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172E951E"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DZP.381.</w:t>
      </w:r>
      <w:r w:rsidR="00C620CF" w:rsidRPr="00E92CE4">
        <w:rPr>
          <w:rFonts w:ascii="Tahoma" w:eastAsia="Times New Roman" w:hAnsi="Tahoma" w:cs="Tahoma"/>
          <w:bCs/>
          <w:sz w:val="20"/>
          <w:szCs w:val="20"/>
          <w:lang w:eastAsia="pl-PL"/>
        </w:rPr>
        <w:t>1</w:t>
      </w:r>
      <w:r w:rsidR="0051753D">
        <w:rPr>
          <w:rFonts w:ascii="Tahoma" w:eastAsia="Times New Roman" w:hAnsi="Tahoma" w:cs="Tahoma"/>
          <w:bCs/>
          <w:sz w:val="20"/>
          <w:szCs w:val="20"/>
          <w:lang w:eastAsia="pl-PL"/>
        </w:rPr>
        <w:t>4</w:t>
      </w:r>
      <w:r w:rsidR="00C620CF" w:rsidRPr="00E92CE4">
        <w:rPr>
          <w:rFonts w:ascii="Tahoma" w:eastAsia="Times New Roman" w:hAnsi="Tahoma" w:cs="Tahoma"/>
          <w:bCs/>
          <w:sz w:val="20"/>
          <w:szCs w:val="20"/>
          <w:lang w:eastAsia="pl-PL"/>
        </w:rPr>
        <w:t>1</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622340" w:rsidRPr="00E92CE4">
        <w:rPr>
          <w:rFonts w:ascii="Tahoma" w:eastAsia="Times New Roman" w:hAnsi="Tahoma" w:cs="Tahoma"/>
          <w:bCs/>
          <w:sz w:val="20"/>
          <w:szCs w:val="20"/>
          <w:lang w:eastAsia="pl-PL"/>
        </w:rPr>
        <w:t>3</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3F4F1523" w14:textId="5948573B" w:rsidR="00742213" w:rsidRPr="00E92CE4" w:rsidRDefault="00A4140A" w:rsidP="00E92CE4">
      <w:pPr>
        <w:keepNext/>
        <w:spacing w:after="0"/>
        <w:jc w:val="center"/>
        <w:outlineLvl w:val="3"/>
        <w:rPr>
          <w:rFonts w:ascii="Tahoma" w:eastAsia="Times New Roman" w:hAnsi="Tahoma" w:cs="Tahoma"/>
          <w:b/>
          <w:bCs/>
          <w:sz w:val="20"/>
          <w:szCs w:val="20"/>
          <w:lang w:eastAsia="pl-PL"/>
        </w:rPr>
      </w:pPr>
      <w:bookmarkStart w:id="0" w:name="_Hlk131593743"/>
      <w:r w:rsidRPr="00E92CE4">
        <w:rPr>
          <w:rFonts w:ascii="Tahoma" w:eastAsia="Times New Roman" w:hAnsi="Tahoma" w:cs="Tahoma"/>
          <w:sz w:val="20"/>
          <w:szCs w:val="20"/>
          <w:lang w:eastAsia="pl-PL"/>
        </w:rPr>
        <w:t>D</w:t>
      </w:r>
      <w:r w:rsidR="00742213" w:rsidRPr="00E92CE4">
        <w:rPr>
          <w:rFonts w:ascii="Tahoma" w:eastAsia="Times New Roman" w:hAnsi="Tahoma" w:cs="Tahoma"/>
          <w:sz w:val="20"/>
          <w:szCs w:val="20"/>
          <w:lang w:eastAsia="pl-PL"/>
        </w:rPr>
        <w:t>ostaw</w:t>
      </w:r>
      <w:r w:rsidR="00C620CF" w:rsidRPr="00E92CE4">
        <w:rPr>
          <w:rFonts w:ascii="Tahoma" w:eastAsia="Times New Roman" w:hAnsi="Tahoma" w:cs="Tahoma"/>
          <w:sz w:val="20"/>
          <w:szCs w:val="20"/>
          <w:lang w:eastAsia="pl-PL"/>
        </w:rPr>
        <w:t xml:space="preserve">a </w:t>
      </w:r>
      <w:r w:rsidR="0051753D">
        <w:rPr>
          <w:rFonts w:ascii="Tahoma" w:eastAsia="Times New Roman" w:hAnsi="Tahoma" w:cs="Tahoma"/>
          <w:sz w:val="20"/>
          <w:szCs w:val="20"/>
          <w:lang w:eastAsia="pl-PL"/>
        </w:rPr>
        <w:t>stymulatorów</w:t>
      </w:r>
    </w:p>
    <w:bookmarkEnd w:id="0"/>
    <w:p w14:paraId="57EAAE51" w14:textId="77777777" w:rsidR="00742213" w:rsidRPr="00E92CE4" w:rsidRDefault="00742213" w:rsidP="00E92CE4">
      <w:pPr>
        <w:spacing w:after="0"/>
        <w:rPr>
          <w:rFonts w:ascii="Tahoma" w:eastAsia="Times New Roman" w:hAnsi="Tahoma" w:cs="Tahoma"/>
          <w:b/>
          <w:bCs/>
          <w:sz w:val="20"/>
          <w:szCs w:val="20"/>
          <w:lang w:eastAsia="pl-PL"/>
        </w:rPr>
      </w:pPr>
    </w:p>
    <w:p w14:paraId="612E2D1E" w14:textId="23705D2B"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40</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na podstawie ustawy z dnia 11 września  2019r. Prawo Zamówień Publicznych (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późn.zm.</w:t>
      </w:r>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28312B02" w14:textId="77777777" w:rsidR="0045060C"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45060C">
        <w:rPr>
          <w:rFonts w:ascii="Tahoma" w:eastAsia="Times New Roman" w:hAnsi="Tahoma" w:cs="Tahoma"/>
          <w:bCs/>
          <w:sz w:val="20"/>
          <w:szCs w:val="20"/>
          <w:lang w:eastAsia="pl-PL"/>
        </w:rPr>
        <w:t>19.12.2023</w:t>
      </w:r>
    </w:p>
    <w:p w14:paraId="5743C4BE" w14:textId="7FAC7D4C" w:rsidR="00742213" w:rsidRPr="00E92CE4" w:rsidRDefault="0045060C" w:rsidP="00E92CE4">
      <w:pPr>
        <w:spacing w:after="0"/>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r w:rsidR="00BA58A1" w:rsidRPr="00E92CE4">
        <w:rPr>
          <w:rFonts w:ascii="Tahoma" w:eastAsia="Times New Roman" w:hAnsi="Tahoma" w:cs="Tahoma"/>
          <w:bCs/>
          <w:sz w:val="20"/>
          <w:szCs w:val="20"/>
          <w:lang w:eastAsia="pl-PL"/>
        </w:rPr>
        <w:t xml:space="preserve"> </w:t>
      </w:r>
      <w:r>
        <w:rPr>
          <w:rFonts w:ascii="Tahoma" w:eastAsia="Times New Roman" w:hAnsi="Tahoma" w:cs="Tahoma"/>
          <w:bCs/>
          <w:noProof/>
          <w:sz w:val="20"/>
          <w:szCs w:val="20"/>
          <w:lang w:eastAsia="pl-PL"/>
        </w:rPr>
        <w:drawing>
          <wp:inline distT="0" distB="0" distL="0" distR="0" wp14:anchorId="46B5A43F" wp14:editId="714FAA3A">
            <wp:extent cx="1884045" cy="1073150"/>
            <wp:effectExtent l="0" t="0" r="0" b="0"/>
            <wp:docPr id="555779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1073150"/>
                    </a:xfrm>
                    <a:prstGeom prst="rect">
                      <a:avLst/>
                    </a:prstGeom>
                    <a:noFill/>
                  </pic:spPr>
                </pic:pic>
              </a:graphicData>
            </a:graphic>
          </wp:inline>
        </w:drawing>
      </w:r>
    </w:p>
    <w:p w14:paraId="5DDF8942" w14:textId="5BC409B8" w:rsidR="007657E2" w:rsidRPr="00E92CE4" w:rsidRDefault="007657E2" w:rsidP="00E92CE4">
      <w:pPr>
        <w:spacing w:after="0"/>
        <w:jc w:val="center"/>
        <w:rPr>
          <w:rFonts w:ascii="Tahoma" w:eastAsia="Times New Roman" w:hAnsi="Tahoma" w:cs="Tahoma"/>
          <w:bCs/>
          <w:color w:val="FF0000"/>
          <w:sz w:val="20"/>
          <w:szCs w:val="20"/>
          <w:lang w:eastAsia="pl-PL"/>
        </w:rPr>
      </w:pPr>
    </w:p>
    <w:p w14:paraId="094F3FEF" w14:textId="49C93CB4" w:rsidR="006B5AAD" w:rsidRPr="00E92CE4" w:rsidRDefault="008F2661" w:rsidP="00E92CE4">
      <w:pPr>
        <w:spacing w:after="0"/>
        <w:jc w:val="right"/>
        <w:rPr>
          <w:rFonts w:ascii="Tahoma" w:eastAsia="Times New Roman" w:hAnsi="Tahoma" w:cs="Tahoma"/>
          <w:noProof/>
          <w:sz w:val="20"/>
          <w:szCs w:val="20"/>
          <w:lang w:eastAsia="pl-PL"/>
        </w:rPr>
      </w:pPr>
      <w:r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Pr="00E92CE4" w:rsidRDefault="006B5AAD" w:rsidP="00E92CE4">
      <w:pPr>
        <w:spacing w:after="0"/>
        <w:jc w:val="right"/>
        <w:rPr>
          <w:rFonts w:ascii="Tahoma" w:eastAsia="Times New Roman" w:hAnsi="Tahoma" w:cs="Tahoma"/>
          <w:noProof/>
          <w:sz w:val="20"/>
          <w:szCs w:val="20"/>
          <w:lang w:eastAsia="pl-PL"/>
        </w:rPr>
      </w:pPr>
    </w:p>
    <w:p w14:paraId="03A3C8C6" w14:textId="77777777" w:rsidR="006B5AAD" w:rsidRPr="00E92CE4" w:rsidRDefault="006B5AAD" w:rsidP="00E92CE4">
      <w:pPr>
        <w:spacing w:after="0"/>
        <w:jc w:val="right"/>
        <w:rPr>
          <w:rFonts w:ascii="Tahoma" w:eastAsia="Times New Roman" w:hAnsi="Tahoma" w:cs="Tahoma"/>
          <w:noProof/>
          <w:sz w:val="20"/>
          <w:szCs w:val="20"/>
          <w:lang w:eastAsia="pl-PL"/>
        </w:rPr>
      </w:pPr>
    </w:p>
    <w:p w14:paraId="3D5A0E13" w14:textId="77777777" w:rsidR="006B5AAD" w:rsidRPr="00E92CE4" w:rsidRDefault="006B5AAD" w:rsidP="00E92CE4">
      <w:pPr>
        <w:spacing w:after="0"/>
        <w:jc w:val="right"/>
        <w:rPr>
          <w:rFonts w:ascii="Tahoma" w:eastAsia="Times New Roman" w:hAnsi="Tahoma" w:cs="Tahoma"/>
          <w:noProof/>
          <w:sz w:val="20"/>
          <w:szCs w:val="20"/>
          <w:lang w:eastAsia="pl-PL"/>
        </w:rPr>
      </w:pPr>
    </w:p>
    <w:p w14:paraId="42DAC6F1" w14:textId="77777777" w:rsidR="006B5AAD" w:rsidRPr="00E92CE4" w:rsidRDefault="006B5AAD" w:rsidP="00E92CE4">
      <w:pPr>
        <w:spacing w:after="0"/>
        <w:jc w:val="right"/>
        <w:rPr>
          <w:rFonts w:ascii="Tahoma" w:eastAsia="Times New Roman" w:hAnsi="Tahoma" w:cs="Tahoma"/>
          <w:noProof/>
          <w:sz w:val="20"/>
          <w:szCs w:val="20"/>
          <w:lang w:eastAsia="pl-PL"/>
        </w:rPr>
      </w:pPr>
    </w:p>
    <w:p w14:paraId="5E0EF5CC" w14:textId="77777777" w:rsidR="009252E4" w:rsidRPr="00E92CE4" w:rsidRDefault="009252E4" w:rsidP="00E92CE4">
      <w:pPr>
        <w:spacing w:after="0"/>
        <w:jc w:val="right"/>
        <w:rPr>
          <w:rFonts w:ascii="Tahoma" w:hAnsi="Tahoma" w:cs="Tahoma"/>
          <w:noProof/>
          <w:sz w:val="20"/>
          <w:szCs w:val="20"/>
        </w:rPr>
      </w:pPr>
    </w:p>
    <w:p w14:paraId="7EF882AD" w14:textId="77777777" w:rsidR="009530A2" w:rsidRPr="00E92CE4" w:rsidRDefault="009530A2" w:rsidP="00E92CE4">
      <w:pPr>
        <w:spacing w:after="0"/>
        <w:jc w:val="right"/>
        <w:rPr>
          <w:rFonts w:ascii="Tahoma" w:hAnsi="Tahoma" w:cs="Tahoma"/>
          <w:noProof/>
          <w:sz w:val="20"/>
          <w:szCs w:val="20"/>
        </w:rPr>
      </w:pPr>
    </w:p>
    <w:p w14:paraId="1EBA1272" w14:textId="77777777" w:rsidR="009530A2" w:rsidRPr="00E92CE4" w:rsidRDefault="009530A2" w:rsidP="00E92CE4">
      <w:pPr>
        <w:spacing w:after="0"/>
        <w:jc w:val="right"/>
        <w:rPr>
          <w:rFonts w:ascii="Tahoma" w:hAnsi="Tahoma" w:cs="Tahoma"/>
          <w:noProof/>
          <w:sz w:val="20"/>
          <w:szCs w:val="20"/>
        </w:rPr>
      </w:pPr>
    </w:p>
    <w:p w14:paraId="636272F5" w14:textId="77777777" w:rsidR="009530A2" w:rsidRPr="00E92CE4" w:rsidRDefault="009530A2" w:rsidP="00E92CE4">
      <w:pPr>
        <w:spacing w:after="0"/>
        <w:jc w:val="right"/>
        <w:rPr>
          <w:rFonts w:ascii="Tahoma" w:hAnsi="Tahoma" w:cs="Tahoma"/>
          <w:noProof/>
          <w:sz w:val="20"/>
          <w:szCs w:val="20"/>
        </w:rPr>
      </w:pPr>
    </w:p>
    <w:p w14:paraId="31B70003" w14:textId="77777777" w:rsidR="00443E50" w:rsidRPr="00E92CE4" w:rsidRDefault="00443E50" w:rsidP="00504D91">
      <w:pPr>
        <w:spacing w:after="0"/>
        <w:rPr>
          <w:rFonts w:ascii="Tahoma" w:eastAsia="Times New Roman" w:hAnsi="Tahoma" w:cs="Tahoma"/>
          <w:bCs/>
          <w:sz w:val="20"/>
          <w:szCs w:val="20"/>
          <w:lang w:eastAsia="pl-PL"/>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lastRenderedPageBreak/>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5CEC28B9" w14:textId="5E7A799D" w:rsidR="00742213" w:rsidRPr="00E92CE4"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r w:rsidR="00301B83" w:rsidRPr="00E92CE4">
        <w:rPr>
          <w:rStyle w:val="Hipercze"/>
          <w:rFonts w:ascii="Tahoma" w:eastAsia="Times New Roman" w:hAnsi="Tahoma" w:cs="Tahoma"/>
          <w:sz w:val="20"/>
          <w:szCs w:val="20"/>
          <w:lang w:val="de-DE" w:eastAsia="pl-PL"/>
        </w:rPr>
        <w:t xml:space="preserve"> </w:t>
      </w:r>
      <w:r w:rsidR="00323821" w:rsidRPr="00E92CE4">
        <w:rPr>
          <w:rFonts w:ascii="Tahoma" w:eastAsia="Times New Roman" w:hAnsi="Tahoma" w:cs="Tahoma"/>
          <w:sz w:val="20"/>
          <w:szCs w:val="20"/>
          <w:u w:val="single"/>
          <w:lang w:val="de-DE" w:eastAsia="pl-PL"/>
        </w:rPr>
        <w:t xml:space="preserve"> </w:t>
      </w:r>
      <w:hyperlink r:id="rId11" w:history="1">
        <w:r w:rsidR="00323821" w:rsidRPr="00E92CE4">
          <w:rPr>
            <w:rStyle w:val="Hipercze"/>
            <w:rFonts w:ascii="Tahoma" w:eastAsia="Times New Roman" w:hAnsi="Tahoma" w:cs="Tahoma"/>
            <w:color w:val="auto"/>
            <w:sz w:val="20"/>
            <w:szCs w:val="20"/>
            <w:lang w:val="de-DE" w:eastAsia="pl-PL"/>
          </w:rPr>
          <w:t>zp@uck.katowice.pl</w:t>
        </w:r>
      </w:hyperlink>
      <w:r w:rsidR="00323821" w:rsidRPr="00E92CE4">
        <w:rPr>
          <w:rFonts w:ascii="Tahoma" w:eastAsia="Times New Roman" w:hAnsi="Tahoma" w:cs="Tahoma"/>
          <w:sz w:val="20"/>
          <w:szCs w:val="20"/>
          <w:lang w:val="de-DE" w:eastAsia="pl-PL"/>
        </w:rPr>
        <w:t>,</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44E75822" w:rsidR="00F978D6" w:rsidRPr="00E92CE4" w:rsidRDefault="00742213" w:rsidP="00E92CE4">
      <w:pPr>
        <w:pStyle w:val="Akapitzlist"/>
        <w:numPr>
          <w:ilvl w:val="0"/>
          <w:numId w:val="51"/>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w:t>
      </w:r>
      <w:proofErr w:type="spellStart"/>
      <w:r w:rsidR="004E78F6" w:rsidRPr="00E92CE4">
        <w:rPr>
          <w:rFonts w:ascii="Tahoma" w:eastAsia="Calibri" w:hAnsi="Tahoma" w:cs="Tahoma"/>
          <w:kern w:val="2"/>
          <w:sz w:val="20"/>
          <w:szCs w:val="20"/>
        </w:rPr>
        <w:t>późn</w:t>
      </w:r>
      <w:proofErr w:type="spellEnd"/>
      <w:r w:rsidR="004E78F6" w:rsidRPr="00E92CE4">
        <w:rPr>
          <w:rFonts w:ascii="Tahoma" w:eastAsia="Calibri" w:hAnsi="Tahoma" w:cs="Tahoma"/>
          <w:kern w:val="2"/>
          <w:sz w:val="20"/>
          <w:szCs w:val="20"/>
        </w:rPr>
        <w:t>. zm.</w:t>
      </w:r>
      <w:r w:rsidR="004126E2" w:rsidRPr="00E92CE4">
        <w:rPr>
          <w:rFonts w:ascii="Tahoma" w:hAnsi="Tahoma" w:cs="Tahoma"/>
          <w:bCs/>
          <w:sz w:val="20"/>
          <w:szCs w:val="20"/>
        </w:rPr>
        <w:t>)</w:t>
      </w:r>
    </w:p>
    <w:p w14:paraId="7F293AF7" w14:textId="77777777" w:rsidR="00F978D6" w:rsidRPr="00E92CE4" w:rsidRDefault="00742213" w:rsidP="00E92CE4">
      <w:pPr>
        <w:pStyle w:val="Akapitzlist"/>
        <w:numPr>
          <w:ilvl w:val="0"/>
          <w:numId w:val="51"/>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proofErr w:type="spellStart"/>
      <w:r w:rsidRPr="00E92CE4">
        <w:rPr>
          <w:rFonts w:ascii="Tahoma" w:eastAsia="Cambria" w:hAnsi="Tahoma" w:cs="Tahoma"/>
          <w:sz w:val="20"/>
          <w:szCs w:val="20"/>
        </w:rPr>
        <w:t>SmartPZP</w:t>
      </w:r>
      <w:proofErr w:type="spellEnd"/>
      <w:r w:rsidRPr="00E92CE4">
        <w:rPr>
          <w:rFonts w:ascii="Tahoma" w:eastAsia="Cambria" w:hAnsi="Tahoma" w:cs="Tahoma"/>
          <w:sz w:val="20"/>
          <w:szCs w:val="20"/>
        </w:rPr>
        <w:t xml:space="preserve"> dostępnej pod adresem: </w:t>
      </w:r>
      <w:hyperlink r:id="rId12" w:history="1">
        <w:r w:rsidRPr="00E92CE4">
          <w:rPr>
            <w:rFonts w:ascii="Tahoma" w:eastAsia="Cambria" w:hAnsi="Tahoma" w:cs="Tahoma"/>
            <w:sz w:val="20"/>
            <w:szCs w:val="20"/>
            <w:u w:val="single"/>
          </w:rPr>
          <w:t>https://portal.smartpzp.pl/uck</w:t>
        </w:r>
      </w:hyperlink>
      <w:r w:rsidRPr="00E92CE4">
        <w:rPr>
          <w:rFonts w:ascii="Tahoma" w:eastAsia="Cambria" w:hAnsi="Tahoma" w:cs="Tahoma"/>
          <w:sz w:val="20"/>
          <w:szCs w:val="20"/>
          <w:u w:val="single"/>
        </w:rPr>
        <w:t>.</w:t>
      </w:r>
      <w:r w:rsidR="00F978D6" w:rsidRPr="00E92CE4">
        <w:rPr>
          <w:rFonts w:ascii="Tahoma" w:eastAsia="Cambria" w:hAnsi="Tahoma" w:cs="Tahoma"/>
          <w:sz w:val="20"/>
          <w:szCs w:val="20"/>
          <w:u w:val="single"/>
        </w:rPr>
        <w:t xml:space="preserve"> </w:t>
      </w:r>
      <w:r w:rsidRPr="00E92CE4">
        <w:rPr>
          <w:rFonts w:ascii="Tahoma" w:eastAsia="Calibri" w:hAnsi="Tahoma" w:cs="Tahoma"/>
          <w:sz w:val="20"/>
          <w:szCs w:val="20"/>
        </w:rPr>
        <w:t xml:space="preserve">Szczegółowa instrukcja użytkownika Wykonawcy </w:t>
      </w:r>
      <w:proofErr w:type="spellStart"/>
      <w:r w:rsidRPr="00E92CE4">
        <w:rPr>
          <w:rFonts w:ascii="Tahoma" w:eastAsia="Calibri" w:hAnsi="Tahoma" w:cs="Tahoma"/>
          <w:sz w:val="20"/>
          <w:szCs w:val="20"/>
        </w:rPr>
        <w:t>SmartPZP</w:t>
      </w:r>
      <w:proofErr w:type="spellEnd"/>
      <w:r w:rsidRPr="00E92CE4">
        <w:rPr>
          <w:rFonts w:ascii="Tahoma" w:eastAsia="Calibri" w:hAnsi="Tahoma" w:cs="Tahoma"/>
          <w:sz w:val="20"/>
          <w:szCs w:val="20"/>
        </w:rPr>
        <w:t xml:space="preserve">  dostępna jest na stronie Platformy</w:t>
      </w:r>
      <w:r w:rsidRPr="00E92CE4">
        <w:rPr>
          <w:rFonts w:ascii="Tahoma" w:eastAsia="Times New Roman" w:hAnsi="Tahoma" w:cs="Tahoma"/>
          <w:sz w:val="20"/>
          <w:szCs w:val="20"/>
          <w:lang w:eastAsia="ar-SA"/>
        </w:rPr>
        <w:t xml:space="preserve"> </w:t>
      </w:r>
      <w:hyperlink r:id="rId13" w:history="1">
        <w:r w:rsidRPr="00E92CE4">
          <w:rPr>
            <w:rFonts w:ascii="Tahoma" w:eastAsia="Times New Roman" w:hAnsi="Tahoma" w:cs="Tahoma"/>
            <w:sz w:val="20"/>
            <w:szCs w:val="20"/>
            <w:u w:val="single"/>
            <w:lang w:eastAsia="ar-SA"/>
          </w:rPr>
          <w:t>https://portal.smartpzp.pl/uck/elearning</w:t>
        </w:r>
      </w:hyperlink>
    </w:p>
    <w:p w14:paraId="08B66765" w14:textId="77777777" w:rsidR="00F978D6" w:rsidRPr="00E92CE4" w:rsidRDefault="00742213" w:rsidP="00E92CE4">
      <w:pPr>
        <w:pStyle w:val="Akapitzlist"/>
        <w:numPr>
          <w:ilvl w:val="0"/>
          <w:numId w:val="51"/>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proofErr w:type="spellStart"/>
      <w:r w:rsidRPr="00E92CE4">
        <w:rPr>
          <w:rFonts w:ascii="Tahoma" w:eastAsia="Times New Roman" w:hAnsi="Tahoma" w:cs="Tahoma"/>
          <w:sz w:val="20"/>
          <w:szCs w:val="20"/>
          <w:lang w:eastAsia="pl-PL"/>
        </w:rPr>
        <w:t>Smartpzp</w:t>
      </w:r>
      <w:proofErr w:type="spellEnd"/>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77777777" w:rsidR="00F978D6" w:rsidRPr="00E92CE4" w:rsidRDefault="00742213" w:rsidP="00E92CE4">
      <w:pPr>
        <w:pStyle w:val="Akapitzlist"/>
        <w:numPr>
          <w:ilvl w:val="0"/>
          <w:numId w:val="51"/>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za pośrednictwem Platformy Smart PZP – zwanej dalej Platformą – dostępnej pod adresem </w:t>
      </w:r>
      <w:hyperlink r:id="rId14" w:history="1">
        <w:r w:rsidRPr="00E92CE4">
          <w:rPr>
            <w:rFonts w:ascii="Tahoma" w:eastAsia="Times New Roman" w:hAnsi="Tahoma" w:cs="Tahoma"/>
            <w:sz w:val="20"/>
            <w:szCs w:val="20"/>
            <w:u w:val="single"/>
            <w:lang w:eastAsia="pl-PL"/>
          </w:rPr>
          <w:t>https://smartpzp.pl/uck</w:t>
        </w:r>
      </w:hyperlink>
      <w:r w:rsidRPr="00E92CE4">
        <w:rPr>
          <w:rFonts w:ascii="Tahoma" w:eastAsia="Times New Roman" w:hAnsi="Tahoma" w:cs="Tahoma"/>
          <w:sz w:val="20"/>
          <w:szCs w:val="20"/>
          <w:lang w:eastAsia="pl-PL"/>
        </w:rPr>
        <w:t xml:space="preserve"> oraz za pomocą poczty elektronicznej email:</w:t>
      </w:r>
      <w:r w:rsidR="00EE3D77" w:rsidRPr="00E92CE4">
        <w:rPr>
          <w:rFonts w:ascii="Tahoma" w:eastAsia="Times New Roman" w:hAnsi="Tahoma" w:cs="Tahoma"/>
          <w:sz w:val="20"/>
          <w:szCs w:val="20"/>
          <w:lang w:eastAsia="pl-PL"/>
        </w:rPr>
        <w:t xml:space="preserve"> </w:t>
      </w:r>
      <w:hyperlink r:id="rId15" w:history="1">
        <w:r w:rsidR="00EE3D77" w:rsidRPr="00E92CE4">
          <w:rPr>
            <w:rStyle w:val="Hipercze"/>
            <w:rFonts w:ascii="Tahoma" w:eastAsia="Times New Roman" w:hAnsi="Tahoma" w:cs="Tahoma"/>
            <w:color w:val="auto"/>
            <w:sz w:val="20"/>
            <w:szCs w:val="20"/>
            <w:lang w:eastAsia="pl-PL"/>
          </w:rPr>
          <w:t>strojanczyk@uck.katowice.pl</w:t>
        </w:r>
      </w:hyperlink>
      <w:r w:rsidR="00EE3D77" w:rsidRPr="00E92CE4">
        <w:rPr>
          <w:rFonts w:ascii="Tahoma" w:eastAsia="Times New Roman" w:hAnsi="Tahoma" w:cs="Tahoma"/>
          <w:sz w:val="20"/>
          <w:szCs w:val="20"/>
          <w:lang w:eastAsia="pl-PL"/>
        </w:rPr>
        <w:t xml:space="preserve"> </w:t>
      </w:r>
    </w:p>
    <w:p w14:paraId="2CD030E1" w14:textId="77777777" w:rsidR="00F978D6" w:rsidRPr="00E92CE4" w:rsidRDefault="00742213" w:rsidP="00E92CE4">
      <w:pPr>
        <w:pStyle w:val="Akapitzlist"/>
        <w:numPr>
          <w:ilvl w:val="0"/>
          <w:numId w:val="51"/>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6"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53246C4B" w14:textId="77777777" w:rsidR="00F978D6" w:rsidRPr="00E92CE4" w:rsidRDefault="00742213" w:rsidP="00E92CE4">
      <w:pPr>
        <w:pStyle w:val="Akapitzlist"/>
        <w:numPr>
          <w:ilvl w:val="0"/>
          <w:numId w:val="51"/>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4B2607DA" w14:textId="77777777" w:rsidR="003502B0" w:rsidRPr="00E92CE4" w:rsidRDefault="003502B0" w:rsidP="00E92CE4">
      <w:pPr>
        <w:spacing w:after="0"/>
        <w:jc w:val="both"/>
        <w:rPr>
          <w:rFonts w:ascii="Tahoma" w:eastAsia="Times New Roman" w:hAnsi="Tahoma" w:cs="Tahoma"/>
          <w:sz w:val="20"/>
          <w:szCs w:val="20"/>
          <w:lang w:eastAsia="pl-PL"/>
        </w:rPr>
      </w:pPr>
    </w:p>
    <w:p w14:paraId="085386D8" w14:textId="77777777" w:rsidR="00742213" w:rsidRPr="00E92CE4" w:rsidRDefault="00742213" w:rsidP="00E92CE4">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0768BB01" w14:textId="5F16C0BE" w:rsidR="00D3493D" w:rsidRPr="0051753D" w:rsidRDefault="00190AB9" w:rsidP="00E92CE4">
      <w:pPr>
        <w:pStyle w:val="Akapitzlist"/>
        <w:keepNext/>
        <w:numPr>
          <w:ilvl w:val="0"/>
          <w:numId w:val="8"/>
        </w:numPr>
        <w:suppressAutoHyphens/>
        <w:autoSpaceDE w:val="0"/>
        <w:autoSpaceDN w:val="0"/>
        <w:adjustRightInd w:val="0"/>
        <w:spacing w:after="0"/>
        <w:jc w:val="both"/>
        <w:outlineLvl w:val="3"/>
        <w:rPr>
          <w:rFonts w:ascii="Tahoma" w:eastAsia="Times New Roman" w:hAnsi="Tahoma" w:cs="Tahoma"/>
          <w:sz w:val="20"/>
          <w:szCs w:val="20"/>
          <w:lang w:eastAsia="ar-SA"/>
        </w:rPr>
      </w:pPr>
      <w:r w:rsidRPr="00E92CE4">
        <w:rPr>
          <w:rFonts w:ascii="Tahoma" w:eastAsia="Times New Roman" w:hAnsi="Tahoma" w:cs="Tahoma"/>
          <w:bCs/>
          <w:sz w:val="20"/>
          <w:szCs w:val="20"/>
          <w:lang w:eastAsia="ar-SA"/>
        </w:rPr>
        <w:t>Przedmiotem zamówienia jest dostawa</w:t>
      </w:r>
      <w:r w:rsidR="00FF725E" w:rsidRPr="00E92CE4">
        <w:rPr>
          <w:rFonts w:ascii="Tahoma" w:eastAsia="Times New Roman" w:hAnsi="Tahoma" w:cs="Tahoma"/>
          <w:bCs/>
          <w:sz w:val="20"/>
          <w:szCs w:val="20"/>
          <w:lang w:eastAsia="ar-SA"/>
        </w:rPr>
        <w:t xml:space="preserve"> </w:t>
      </w:r>
      <w:r w:rsidR="0051753D">
        <w:rPr>
          <w:rFonts w:ascii="Tahoma" w:hAnsi="Tahoma" w:cs="Tahoma"/>
          <w:sz w:val="20"/>
          <w:szCs w:val="20"/>
        </w:rPr>
        <w:t>stymulatorów</w:t>
      </w:r>
      <w:r w:rsidR="00A4140A" w:rsidRPr="00E92CE4">
        <w:rPr>
          <w:rFonts w:ascii="Tahoma" w:hAnsi="Tahoma" w:cs="Tahoma"/>
          <w:sz w:val="20"/>
          <w:szCs w:val="20"/>
        </w:rPr>
        <w:t>.</w:t>
      </w:r>
      <w:r w:rsidR="00D62328" w:rsidRPr="00E92CE4">
        <w:rPr>
          <w:rFonts w:ascii="Tahoma" w:hAnsi="Tahoma" w:cs="Tahoma"/>
          <w:sz w:val="20"/>
          <w:szCs w:val="20"/>
        </w:rPr>
        <w:t xml:space="preserve"> </w:t>
      </w:r>
      <w:r w:rsidR="00401023" w:rsidRPr="00E92CE4">
        <w:rPr>
          <w:rFonts w:ascii="Tahoma" w:hAnsi="Tahoma" w:cs="Tahoma"/>
          <w:sz w:val="20"/>
          <w:szCs w:val="20"/>
        </w:rPr>
        <w:t xml:space="preserve">Wyszczególnienie </w:t>
      </w:r>
      <w:r w:rsidR="00D3493D" w:rsidRPr="00E92CE4">
        <w:rPr>
          <w:rFonts w:ascii="Tahoma" w:eastAsia="Arial" w:hAnsi="Tahoma" w:cs="Tahoma"/>
          <w:color w:val="000000"/>
          <w:sz w:val="20"/>
          <w:szCs w:val="20"/>
        </w:rPr>
        <w:t>ilościowe oraz wymagane parametry jakościowe określono w załącznik</w:t>
      </w:r>
      <w:r w:rsidR="00BB7E42">
        <w:rPr>
          <w:rFonts w:ascii="Tahoma" w:eastAsia="Arial" w:hAnsi="Tahoma" w:cs="Tahoma"/>
          <w:color w:val="000000"/>
          <w:sz w:val="20"/>
          <w:szCs w:val="20"/>
        </w:rPr>
        <w:t>ach</w:t>
      </w:r>
      <w:r w:rsidR="00D3493D" w:rsidRPr="00E92CE4">
        <w:rPr>
          <w:rFonts w:ascii="Tahoma" w:eastAsia="Arial" w:hAnsi="Tahoma" w:cs="Tahoma"/>
          <w:color w:val="000000"/>
          <w:sz w:val="20"/>
          <w:szCs w:val="20"/>
        </w:rPr>
        <w:t xml:space="preserve"> 4</w:t>
      </w:r>
      <w:r w:rsidR="00BB7E42">
        <w:rPr>
          <w:rFonts w:ascii="Tahoma" w:eastAsia="Arial" w:hAnsi="Tahoma" w:cs="Tahoma"/>
          <w:color w:val="000000"/>
          <w:sz w:val="20"/>
          <w:szCs w:val="20"/>
        </w:rPr>
        <w:t>.1-4.3</w:t>
      </w:r>
      <w:r w:rsidR="00401023" w:rsidRPr="00E92CE4">
        <w:rPr>
          <w:rFonts w:ascii="Tahoma" w:eastAsia="Arial" w:hAnsi="Tahoma" w:cs="Tahoma"/>
          <w:color w:val="000000"/>
          <w:sz w:val="20"/>
          <w:szCs w:val="20"/>
        </w:rPr>
        <w:t xml:space="preserve"> do SWZ</w:t>
      </w:r>
      <w:r w:rsidR="00443E50" w:rsidRPr="00E92CE4">
        <w:rPr>
          <w:rFonts w:ascii="Tahoma" w:eastAsia="Arial" w:hAnsi="Tahoma" w:cs="Tahoma"/>
          <w:color w:val="000000"/>
          <w:sz w:val="20"/>
          <w:szCs w:val="20"/>
        </w:rPr>
        <w:t>.</w:t>
      </w:r>
    </w:p>
    <w:p w14:paraId="19BDC0C3" w14:textId="51625D0C" w:rsidR="0051753D" w:rsidRPr="0051753D" w:rsidRDefault="0051753D" w:rsidP="00E92CE4">
      <w:pPr>
        <w:pStyle w:val="Akapitzlist"/>
        <w:keepNext/>
        <w:numPr>
          <w:ilvl w:val="0"/>
          <w:numId w:val="8"/>
        </w:numPr>
        <w:suppressAutoHyphens/>
        <w:autoSpaceDE w:val="0"/>
        <w:autoSpaceDN w:val="0"/>
        <w:adjustRightInd w:val="0"/>
        <w:spacing w:after="0"/>
        <w:jc w:val="both"/>
        <w:outlineLvl w:val="3"/>
        <w:rPr>
          <w:rFonts w:ascii="Tahoma" w:eastAsia="Times New Roman" w:hAnsi="Tahoma" w:cs="Tahoma"/>
          <w:sz w:val="20"/>
          <w:szCs w:val="20"/>
          <w:lang w:eastAsia="ar-SA"/>
        </w:rPr>
      </w:pPr>
      <w:r>
        <w:rPr>
          <w:rFonts w:ascii="Tahoma" w:eastAsia="Arial" w:hAnsi="Tahoma" w:cs="Tahoma"/>
          <w:color w:val="000000"/>
          <w:sz w:val="20"/>
          <w:szCs w:val="20"/>
        </w:rPr>
        <w:t>Zamówienie podzielone zostało na 3 części:</w:t>
      </w:r>
    </w:p>
    <w:p w14:paraId="60F0F503" w14:textId="5EA6AEC5" w:rsidR="0051753D" w:rsidRDefault="0051753D" w:rsidP="0051753D">
      <w:pPr>
        <w:pStyle w:val="Akapitzlist"/>
        <w:keepNext/>
        <w:suppressAutoHyphens/>
        <w:autoSpaceDE w:val="0"/>
        <w:autoSpaceDN w:val="0"/>
        <w:adjustRightInd w:val="0"/>
        <w:spacing w:after="0"/>
        <w:ind w:left="360"/>
        <w:jc w:val="both"/>
        <w:outlineLvl w:val="3"/>
        <w:rPr>
          <w:rFonts w:ascii="Tahoma" w:eastAsia="Times New Roman" w:hAnsi="Tahoma" w:cs="Tahoma"/>
          <w:sz w:val="20"/>
          <w:szCs w:val="20"/>
          <w:lang w:eastAsia="ar-SA"/>
        </w:rPr>
      </w:pPr>
      <w:r>
        <w:rPr>
          <w:rFonts w:ascii="Tahoma" w:eastAsia="Times New Roman" w:hAnsi="Tahoma" w:cs="Tahoma"/>
          <w:sz w:val="20"/>
          <w:szCs w:val="20"/>
          <w:lang w:eastAsia="ar-SA"/>
        </w:rPr>
        <w:t>Pakiet 1 – Stymulator dwukanałowy do głębokiej stymulacji mózgowia</w:t>
      </w:r>
    </w:p>
    <w:p w14:paraId="798173D0" w14:textId="6BDCB24F" w:rsidR="0051753D" w:rsidRDefault="0051753D" w:rsidP="0051753D">
      <w:pPr>
        <w:pStyle w:val="Akapitzlist"/>
        <w:keepNext/>
        <w:suppressAutoHyphens/>
        <w:autoSpaceDE w:val="0"/>
        <w:autoSpaceDN w:val="0"/>
        <w:adjustRightInd w:val="0"/>
        <w:spacing w:after="0"/>
        <w:ind w:left="360"/>
        <w:jc w:val="both"/>
        <w:outlineLvl w:val="3"/>
        <w:rPr>
          <w:rFonts w:ascii="Tahoma" w:eastAsia="Times New Roman" w:hAnsi="Tahoma" w:cs="Tahoma"/>
          <w:sz w:val="20"/>
          <w:szCs w:val="20"/>
          <w:lang w:eastAsia="ar-SA"/>
        </w:rPr>
      </w:pPr>
      <w:r>
        <w:rPr>
          <w:rFonts w:ascii="Tahoma" w:eastAsia="Times New Roman" w:hAnsi="Tahoma" w:cs="Tahoma"/>
          <w:sz w:val="20"/>
          <w:szCs w:val="20"/>
          <w:lang w:eastAsia="ar-SA"/>
        </w:rPr>
        <w:t>Pakiet 2 – Stymulator przeciwbólowy rdzenia</w:t>
      </w:r>
    </w:p>
    <w:p w14:paraId="38E2E535" w14:textId="6B1AA784" w:rsidR="0051753D" w:rsidRPr="0051753D" w:rsidRDefault="0051753D" w:rsidP="0051753D">
      <w:pPr>
        <w:pStyle w:val="Akapitzlist"/>
        <w:keepNext/>
        <w:suppressAutoHyphens/>
        <w:autoSpaceDE w:val="0"/>
        <w:autoSpaceDN w:val="0"/>
        <w:adjustRightInd w:val="0"/>
        <w:spacing w:after="0"/>
        <w:ind w:left="360"/>
        <w:jc w:val="both"/>
        <w:outlineLvl w:val="3"/>
        <w:rPr>
          <w:rFonts w:ascii="Tahoma" w:eastAsia="Times New Roman" w:hAnsi="Tahoma" w:cs="Tahoma"/>
          <w:sz w:val="20"/>
          <w:szCs w:val="20"/>
          <w:lang w:eastAsia="ar-SA"/>
        </w:rPr>
      </w:pPr>
      <w:r>
        <w:rPr>
          <w:rFonts w:ascii="Tahoma" w:eastAsia="Times New Roman" w:hAnsi="Tahoma" w:cs="Tahoma"/>
          <w:sz w:val="20"/>
          <w:szCs w:val="20"/>
          <w:lang w:eastAsia="ar-SA"/>
        </w:rPr>
        <w:t>Pakiet 3 - Stymulator DBS ładowalny z elektrodami kierunkowymi</w:t>
      </w:r>
    </w:p>
    <w:p w14:paraId="57DAC11F" w14:textId="77777777" w:rsidR="00742213" w:rsidRPr="00E92CE4" w:rsidRDefault="00742213" w:rsidP="00E92CE4">
      <w:pPr>
        <w:numPr>
          <w:ilvl w:val="0"/>
          <w:numId w:val="8"/>
        </w:num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Nazwy i kody wg Wspólnego Słownika Zamówień</w:t>
      </w:r>
      <w:r w:rsidR="00344231" w:rsidRPr="00E92CE4">
        <w:rPr>
          <w:rFonts w:ascii="Tahoma" w:eastAsia="Times New Roman" w:hAnsi="Tahoma" w:cs="Tahoma"/>
          <w:sz w:val="20"/>
          <w:szCs w:val="20"/>
          <w:lang w:eastAsia="ar-SA"/>
        </w:rPr>
        <w:t xml:space="preserve"> (CPV)</w:t>
      </w:r>
      <w:r w:rsidRPr="00E92CE4">
        <w:rPr>
          <w:rFonts w:ascii="Tahoma" w:eastAsia="Times New Roman" w:hAnsi="Tahoma" w:cs="Tahoma"/>
          <w:sz w:val="20"/>
          <w:szCs w:val="20"/>
          <w:lang w:eastAsia="ar-SA"/>
        </w:rPr>
        <w:t>:</w:t>
      </w:r>
    </w:p>
    <w:p w14:paraId="7E2F9F18" w14:textId="25C92813" w:rsidR="00401023" w:rsidRDefault="0051753D" w:rsidP="00E92CE4">
      <w:pPr>
        <w:spacing w:after="0"/>
        <w:ind w:left="284"/>
        <w:rPr>
          <w:rFonts w:ascii="Tahoma" w:hAnsi="Tahoma" w:cs="Tahoma"/>
          <w:sz w:val="20"/>
          <w:szCs w:val="20"/>
        </w:rPr>
      </w:pPr>
      <w:r>
        <w:rPr>
          <w:rFonts w:ascii="Tahoma" w:hAnsi="Tahoma" w:cs="Tahoma"/>
          <w:sz w:val="20"/>
          <w:szCs w:val="20"/>
        </w:rPr>
        <w:t>33158210-7 Stymulatory</w:t>
      </w:r>
    </w:p>
    <w:p w14:paraId="06702EFA" w14:textId="125CE270" w:rsidR="0051753D" w:rsidRPr="0051753D" w:rsidRDefault="0051753D" w:rsidP="0051753D">
      <w:pPr>
        <w:pStyle w:val="Akapitzlist"/>
        <w:numPr>
          <w:ilvl w:val="0"/>
          <w:numId w:val="8"/>
        </w:numPr>
        <w:spacing w:after="0"/>
        <w:rPr>
          <w:rFonts w:ascii="Tahoma" w:hAnsi="Tahoma" w:cs="Tahoma"/>
          <w:sz w:val="20"/>
          <w:szCs w:val="20"/>
        </w:rPr>
      </w:pPr>
      <w:r w:rsidRPr="0051753D">
        <w:rPr>
          <w:rFonts w:ascii="Tahoma" w:hAnsi="Tahoma" w:cs="Tahoma"/>
          <w:sz w:val="20"/>
          <w:szCs w:val="20"/>
        </w:rPr>
        <w:t>Zamawiający dopuszcza możliwość składania ofert częściowych - na dowolną ilość pakietów.</w:t>
      </w:r>
      <w:r>
        <w:rPr>
          <w:rFonts w:ascii="Tahoma" w:hAnsi="Tahoma" w:cs="Tahoma"/>
          <w:sz w:val="20"/>
          <w:szCs w:val="20"/>
        </w:rPr>
        <w:t xml:space="preserve"> </w:t>
      </w:r>
      <w:r>
        <w:rPr>
          <w:rFonts w:ascii="Tahoma" w:eastAsia="Times New Roman" w:hAnsi="Tahoma" w:cs="Tahoma"/>
          <w:bCs/>
          <w:sz w:val="20"/>
          <w:szCs w:val="20"/>
          <w:lang w:eastAsia="ar-SA"/>
        </w:rPr>
        <w:t>Każdy Wykonawca może złożyć tylko jedną ofertę.</w:t>
      </w:r>
    </w:p>
    <w:p w14:paraId="03F75DF3" w14:textId="77777777" w:rsidR="00323821" w:rsidRPr="00E92CE4" w:rsidRDefault="00323821" w:rsidP="00E92CE4">
      <w:pPr>
        <w:pStyle w:val="Akapitzlist"/>
        <w:numPr>
          <w:ilvl w:val="0"/>
          <w:numId w:val="8"/>
        </w:numPr>
        <w:spacing w:after="0"/>
        <w:jc w:val="both"/>
        <w:rPr>
          <w:rFonts w:ascii="Tahoma" w:eastAsia="Cambria" w:hAnsi="Tahoma" w:cs="Tahoma"/>
          <w:sz w:val="20"/>
          <w:szCs w:val="20"/>
          <w:lang w:eastAsia="ar-SA"/>
        </w:rPr>
      </w:pPr>
      <w:r w:rsidRPr="00E92CE4">
        <w:rPr>
          <w:rFonts w:ascii="Tahoma" w:eastAsia="Cambria" w:hAnsi="Tahoma" w:cs="Tahoma"/>
          <w:sz w:val="20"/>
          <w:szCs w:val="20"/>
          <w:lang w:eastAsia="ar-SA"/>
        </w:rPr>
        <w:t xml:space="preserve">Zamawiający przewiduje możliwość skorzystania z prawa opcji, które będzie polegało na zwiększeniu wartości zamówienia przy zastosowaniu stałych cen jednostkowych, zawartych w formularzu asortymentowo-cenowym. </w:t>
      </w:r>
    </w:p>
    <w:p w14:paraId="43DBDB10" w14:textId="77777777" w:rsidR="00323821" w:rsidRPr="00E92CE4" w:rsidRDefault="00323821" w:rsidP="00E92CE4">
      <w:pPr>
        <w:pStyle w:val="Akapitzlist"/>
        <w:numPr>
          <w:ilvl w:val="0"/>
          <w:numId w:val="8"/>
        </w:numPr>
        <w:spacing w:after="0"/>
        <w:jc w:val="both"/>
        <w:rPr>
          <w:rFonts w:ascii="Tahoma" w:eastAsia="Cambria" w:hAnsi="Tahoma" w:cs="Tahoma"/>
          <w:sz w:val="20"/>
          <w:szCs w:val="20"/>
          <w:lang w:eastAsia="ar-SA"/>
        </w:rPr>
      </w:pPr>
      <w:r w:rsidRPr="00E92CE4">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646FDFF5" w14:textId="77777777" w:rsidR="00323821" w:rsidRPr="00E92CE4" w:rsidRDefault="00323821" w:rsidP="00E92CE4">
      <w:pPr>
        <w:pStyle w:val="Akapitzlist"/>
        <w:numPr>
          <w:ilvl w:val="0"/>
          <w:numId w:val="8"/>
        </w:numPr>
        <w:spacing w:after="0"/>
        <w:jc w:val="both"/>
        <w:rPr>
          <w:rFonts w:ascii="Tahoma" w:eastAsia="Cambria" w:hAnsi="Tahoma" w:cs="Tahoma"/>
          <w:sz w:val="20"/>
          <w:szCs w:val="20"/>
          <w:lang w:eastAsia="ar-SA"/>
        </w:rPr>
      </w:pPr>
      <w:r w:rsidRPr="00E92CE4">
        <w:rPr>
          <w:rFonts w:ascii="Tahoma" w:eastAsia="Cambria" w:hAnsi="Tahoma" w:cs="Tahoma"/>
          <w:sz w:val="20"/>
          <w:szCs w:val="20"/>
          <w:lang w:eastAsia="ar-SA"/>
        </w:rPr>
        <w:t>O fakcie skorzystania z prawa opcji Zamawiający poinformuję Wykonawcę w formie pisemnej.</w:t>
      </w:r>
    </w:p>
    <w:p w14:paraId="32EFB077" w14:textId="6E258123" w:rsidR="00323821" w:rsidRPr="00E92CE4" w:rsidRDefault="00323821" w:rsidP="00E92CE4">
      <w:pPr>
        <w:pStyle w:val="Akapitzlist"/>
        <w:numPr>
          <w:ilvl w:val="0"/>
          <w:numId w:val="8"/>
        </w:numPr>
        <w:spacing w:after="0"/>
        <w:jc w:val="both"/>
        <w:rPr>
          <w:rFonts w:ascii="Tahoma" w:eastAsia="Cambria" w:hAnsi="Tahoma" w:cs="Tahoma"/>
          <w:sz w:val="20"/>
          <w:szCs w:val="20"/>
          <w:lang w:eastAsia="ar-SA"/>
        </w:rPr>
      </w:pPr>
      <w:r w:rsidRPr="00E92CE4">
        <w:rPr>
          <w:rFonts w:ascii="Tahoma" w:eastAsia="Cambria" w:hAnsi="Tahoma" w:cs="Tahoma"/>
          <w:sz w:val="20"/>
          <w:szCs w:val="20"/>
          <w:lang w:eastAsia="ar-SA"/>
        </w:rPr>
        <w:t>Zamawiający może skorzystać z dowolnej liczby opcji przy czym łączna wartość zwiększeń wprowadzonych w ramach pr</w:t>
      </w:r>
      <w:r w:rsidR="00401023" w:rsidRPr="00E92CE4">
        <w:rPr>
          <w:rFonts w:ascii="Tahoma" w:eastAsia="Cambria" w:hAnsi="Tahoma" w:cs="Tahoma"/>
          <w:sz w:val="20"/>
          <w:szCs w:val="20"/>
          <w:lang w:eastAsia="ar-SA"/>
        </w:rPr>
        <w:t xml:space="preserve">awa opcji nie może przekroczyć </w:t>
      </w:r>
      <w:r w:rsidR="002239CB" w:rsidRPr="00E92CE4">
        <w:rPr>
          <w:rFonts w:ascii="Tahoma" w:eastAsia="Cambria" w:hAnsi="Tahoma" w:cs="Tahoma"/>
          <w:sz w:val="20"/>
          <w:szCs w:val="20"/>
          <w:lang w:eastAsia="ar-SA"/>
        </w:rPr>
        <w:t>5</w:t>
      </w:r>
      <w:r w:rsidRPr="00E92CE4">
        <w:rPr>
          <w:rFonts w:ascii="Tahoma" w:eastAsia="Cambria" w:hAnsi="Tahoma" w:cs="Tahoma"/>
          <w:sz w:val="20"/>
          <w:szCs w:val="20"/>
          <w:lang w:eastAsia="ar-SA"/>
        </w:rPr>
        <w:t>0% maksymalnej wartości umowy brutto.</w:t>
      </w:r>
    </w:p>
    <w:p w14:paraId="7B2BBE6E" w14:textId="77777777" w:rsidR="0051753D" w:rsidRPr="0051753D" w:rsidRDefault="0051753D" w:rsidP="00E92CE4">
      <w:pPr>
        <w:widowControl w:val="0"/>
        <w:numPr>
          <w:ilvl w:val="0"/>
          <w:numId w:val="8"/>
        </w:numPr>
        <w:suppressAutoHyphens/>
        <w:spacing w:after="0"/>
        <w:contextualSpacing/>
        <w:jc w:val="both"/>
        <w:rPr>
          <w:rFonts w:ascii="Tahoma" w:eastAsia="Calibri" w:hAnsi="Tahoma" w:cs="Tahoma"/>
          <w:kern w:val="2"/>
          <w:sz w:val="20"/>
          <w:szCs w:val="20"/>
          <w:lang w:eastAsia="pl-PL"/>
        </w:rPr>
      </w:pPr>
      <w:r w:rsidRPr="0051753D">
        <w:rPr>
          <w:rFonts w:ascii="Tahoma" w:eastAsia="Cambria" w:hAnsi="Tahoma" w:cs="Tahoma"/>
          <w:sz w:val="20"/>
          <w:szCs w:val="20"/>
          <w:lang w:eastAsia="ar-SA"/>
        </w:rPr>
        <w:t xml:space="preserve">W przypadku nieskorzystania przez Zamawiającego z prawa opcji lub niewykorzystania prawa </w:t>
      </w:r>
      <w:r w:rsidRPr="0051753D">
        <w:rPr>
          <w:rFonts w:ascii="Tahoma" w:eastAsia="Cambria" w:hAnsi="Tahoma" w:cs="Tahoma"/>
          <w:sz w:val="20"/>
          <w:szCs w:val="20"/>
          <w:lang w:eastAsia="ar-SA"/>
        </w:rPr>
        <w:lastRenderedPageBreak/>
        <w:t>opcji w pełnym zakresie przez Zamawiającego, Wykonawcy nie przysługują żadne roszczenia z tego tytułu</w:t>
      </w:r>
    </w:p>
    <w:p w14:paraId="47501BB3" w14:textId="738973C8" w:rsidR="005A7967" w:rsidRPr="00E92CE4" w:rsidRDefault="005A7967" w:rsidP="00E92CE4">
      <w:pPr>
        <w:widowControl w:val="0"/>
        <w:numPr>
          <w:ilvl w:val="0"/>
          <w:numId w:val="8"/>
        </w:numPr>
        <w:suppressAutoHyphens/>
        <w:spacing w:after="0"/>
        <w:contextualSpacing/>
        <w:jc w:val="both"/>
        <w:rPr>
          <w:rFonts w:ascii="Tahoma" w:eastAsia="Calibri" w:hAnsi="Tahoma" w:cs="Tahoma"/>
          <w:kern w:val="2"/>
          <w:sz w:val="20"/>
          <w:szCs w:val="20"/>
          <w:lang w:eastAsia="pl-PL"/>
        </w:rPr>
      </w:pPr>
      <w:r w:rsidRPr="00E92CE4">
        <w:rPr>
          <w:rFonts w:ascii="Tahoma" w:eastAsia="Calibri" w:hAnsi="Tahoma" w:cs="Tahoma"/>
          <w:kern w:val="2"/>
          <w:sz w:val="20"/>
          <w:szCs w:val="20"/>
          <w:lang w:eastAsia="pl-PL"/>
        </w:rPr>
        <w:t>Do asortymentu dostarczanego w ramach prawa opcji stosuje się wszystkie postanowienia przedmiotowej umowy, w tym w szczególności postanowienia dotyczące terminu, reklamacji i okresu przydatności do użycia.</w:t>
      </w:r>
    </w:p>
    <w:p w14:paraId="67438C46" w14:textId="1267320E" w:rsidR="004F1646" w:rsidRPr="00E92CE4" w:rsidRDefault="004F1646" w:rsidP="00E92CE4">
      <w:pPr>
        <w:pStyle w:val="Akapitzlist"/>
        <w:numPr>
          <w:ilvl w:val="0"/>
          <w:numId w:val="8"/>
        </w:numPr>
        <w:spacing w:after="0"/>
        <w:jc w:val="both"/>
        <w:rPr>
          <w:rFonts w:ascii="Tahoma" w:hAnsi="Tahoma" w:cs="Tahoma"/>
          <w:sz w:val="20"/>
          <w:szCs w:val="20"/>
        </w:rPr>
      </w:pPr>
      <w:r w:rsidRPr="00E92CE4">
        <w:rPr>
          <w:rFonts w:ascii="Tahoma" w:hAnsi="Tahoma" w:cs="Tahoma"/>
          <w:sz w:val="20"/>
          <w:szCs w:val="20"/>
        </w:rPr>
        <w:t xml:space="preserve">Przedmiot i warunki realizacji niniejszego zamówienia winny być zgodne z ustawą z dnia </w:t>
      </w:r>
      <w:r w:rsidR="002512FC" w:rsidRPr="00E92CE4">
        <w:rPr>
          <w:rFonts w:ascii="Tahoma" w:eastAsia="Calibri" w:hAnsi="Tahoma" w:cs="Tahoma"/>
          <w:sz w:val="20"/>
          <w:szCs w:val="20"/>
          <w:lang w:eastAsia="pl-PL"/>
        </w:rPr>
        <w:t>07 kwietnia 2022 r</w:t>
      </w:r>
      <w:r w:rsidR="002512FC" w:rsidRPr="00E92CE4">
        <w:rPr>
          <w:rFonts w:ascii="Tahoma" w:hAnsi="Tahoma" w:cs="Tahoma"/>
          <w:sz w:val="20"/>
          <w:szCs w:val="20"/>
        </w:rPr>
        <w:t xml:space="preserve"> </w:t>
      </w:r>
      <w:r w:rsidRPr="00E92CE4">
        <w:rPr>
          <w:rFonts w:ascii="Tahoma" w:hAnsi="Tahoma" w:cs="Tahoma"/>
          <w:sz w:val="20"/>
          <w:szCs w:val="20"/>
        </w:rPr>
        <w:t>o Wyrobach medycznych i z innymi obowiązującymi przepisami prawnymi w tym zakresie. Zamawiający wyraża zgodę na  oznakowanie przedmiotu zamówienia w języku angielskim.</w:t>
      </w:r>
    </w:p>
    <w:p w14:paraId="53224A3C" w14:textId="77777777" w:rsidR="00054DE4" w:rsidRPr="00E92CE4" w:rsidRDefault="00054DE4" w:rsidP="00E92CE4">
      <w:pPr>
        <w:widowControl w:val="0"/>
        <w:suppressAutoHyphens/>
        <w:autoSpaceDE w:val="0"/>
        <w:spacing w:after="0"/>
        <w:ind w:left="284" w:hanging="284"/>
        <w:jc w:val="both"/>
        <w:rPr>
          <w:rFonts w:ascii="Tahoma" w:hAnsi="Tahoma" w:cs="Tahoma"/>
          <w:bCs/>
          <w:sz w:val="20"/>
          <w:szCs w:val="20"/>
        </w:rPr>
      </w:pPr>
      <w:r w:rsidRPr="00E92CE4">
        <w:rPr>
          <w:rFonts w:ascii="Tahoma" w:eastAsia="Times New Roman" w:hAnsi="Tahoma" w:cs="Tahoma"/>
          <w:sz w:val="20"/>
          <w:szCs w:val="20"/>
          <w:lang w:eastAsia="pl-PL"/>
        </w:rPr>
        <w:t>1</w:t>
      </w:r>
      <w:r w:rsidR="005A7967" w:rsidRPr="00E92CE4">
        <w:rPr>
          <w:rFonts w:ascii="Tahoma" w:eastAsia="Times New Roman" w:hAnsi="Tahoma" w:cs="Tahoma"/>
          <w:sz w:val="20"/>
          <w:szCs w:val="20"/>
          <w:lang w:eastAsia="pl-PL"/>
        </w:rPr>
        <w:t>3</w:t>
      </w:r>
      <w:r w:rsidRPr="00E92CE4">
        <w:rPr>
          <w:rFonts w:ascii="Tahoma" w:eastAsia="Times New Roman" w:hAnsi="Tahoma" w:cs="Tahoma"/>
          <w:sz w:val="20"/>
          <w:szCs w:val="20"/>
          <w:lang w:eastAsia="pl-PL"/>
        </w:rPr>
        <w:t>.</w:t>
      </w:r>
      <w:r w:rsidRPr="00E92CE4">
        <w:rPr>
          <w:rFonts w:ascii="Tahoma" w:hAnsi="Tahoma" w:cs="Tahoma"/>
          <w:bCs/>
          <w:sz w:val="20"/>
          <w:szCs w:val="20"/>
        </w:rPr>
        <w:t xml:space="preserve"> 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586B357" w14:textId="77777777" w:rsidR="00054DE4" w:rsidRPr="00E92CE4" w:rsidRDefault="00054DE4" w:rsidP="00E92CE4">
      <w:pPr>
        <w:spacing w:after="0"/>
        <w:ind w:left="284"/>
        <w:jc w:val="both"/>
        <w:rPr>
          <w:rFonts w:ascii="Tahoma" w:hAnsi="Tahoma" w:cs="Tahoma"/>
          <w:bCs/>
          <w:sz w:val="20"/>
          <w:szCs w:val="20"/>
        </w:rPr>
      </w:pPr>
      <w:r w:rsidRPr="00E92CE4">
        <w:rPr>
          <w:rFonts w:ascii="Tahoma" w:hAnsi="Tahoma" w:cs="Tahoma"/>
          <w:bCs/>
          <w:sz w:val="20"/>
          <w:szCs w:val="20"/>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7B9AFEBF" w14:textId="77777777" w:rsidR="00054DE4" w:rsidRPr="00E92CE4" w:rsidRDefault="00054DE4" w:rsidP="00E92CE4">
      <w:pPr>
        <w:pStyle w:val="Akapitzlist"/>
        <w:spacing w:after="0"/>
        <w:ind w:left="284"/>
        <w:jc w:val="both"/>
        <w:rPr>
          <w:rFonts w:ascii="Tahoma" w:hAnsi="Tahoma" w:cs="Tahoma"/>
          <w:color w:val="FF0000"/>
          <w:sz w:val="20"/>
          <w:szCs w:val="20"/>
        </w:rPr>
      </w:pPr>
      <w:r w:rsidRPr="00E92CE4">
        <w:rPr>
          <w:rFonts w:ascii="Tahoma" w:hAnsi="Tahoma" w:cs="Tahoma"/>
          <w:bCs/>
          <w:sz w:val="20"/>
          <w:szCs w:val="20"/>
        </w:rPr>
        <w:t xml:space="preserve">Ponadto wszystkie użyte w SWZ, nazwy własne  służą jedynie do określenia parametrów technicznych, wymiarów lub kompatybilności </w:t>
      </w:r>
      <w:r w:rsidRPr="00E92CE4">
        <w:rPr>
          <w:rFonts w:ascii="Tahoma" w:hAnsi="Tahoma" w:cs="Tahoma"/>
          <w:bCs/>
          <w:sz w:val="20"/>
          <w:szCs w:val="20"/>
          <w:shd w:val="clear" w:color="auto" w:fill="FFFFFF"/>
        </w:rPr>
        <w:t>przedmiotu zamówienia</w:t>
      </w:r>
      <w:r w:rsidRPr="00E92CE4">
        <w:rPr>
          <w:rFonts w:ascii="Tahoma" w:hAnsi="Tahoma" w:cs="Tahoma"/>
          <w:bCs/>
          <w:sz w:val="20"/>
          <w:szCs w:val="20"/>
        </w:rPr>
        <w:t>, a nie są wskazaniem na producenta. Użyte wszelkie nazwy w opisie przedmiotu zamówienia Zamawiający traktuje jako informację uszczegółowiającą, która została użyta wyłącznie w celu  dookreślenia potrzeb Zamawiającego.</w:t>
      </w:r>
    </w:p>
    <w:p w14:paraId="042BE60B" w14:textId="77777777" w:rsidR="00054DE4" w:rsidRPr="00E92CE4" w:rsidRDefault="00054DE4" w:rsidP="00E92CE4">
      <w:pPr>
        <w:pStyle w:val="Akapitzlist"/>
        <w:spacing w:after="0"/>
        <w:ind w:left="340"/>
        <w:jc w:val="both"/>
        <w:rPr>
          <w:rFonts w:ascii="Tahoma" w:eastAsia="Times New Roman" w:hAnsi="Tahoma" w:cs="Tahoma"/>
          <w:sz w:val="20"/>
          <w:szCs w:val="20"/>
          <w:lang w:eastAsia="pl-PL"/>
        </w:rPr>
      </w:pPr>
    </w:p>
    <w:p w14:paraId="2324E2D4"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5A8A5FF3" w14:textId="0A9B5903" w:rsidR="007D16D4" w:rsidRPr="00E92CE4" w:rsidRDefault="00647A04" w:rsidP="00E92CE4">
      <w:pPr>
        <w:numPr>
          <w:ilvl w:val="0"/>
          <w:numId w:val="42"/>
        </w:numPr>
        <w:spacing w:after="0"/>
        <w:contextualSpacing/>
        <w:jc w:val="both"/>
        <w:rPr>
          <w:rFonts w:ascii="Tahoma" w:eastAsia="Calibri" w:hAnsi="Tahoma" w:cs="Tahoma"/>
          <w:bCs/>
          <w:sz w:val="20"/>
          <w:szCs w:val="20"/>
        </w:rPr>
      </w:pPr>
      <w:r w:rsidRPr="00E92CE4">
        <w:rPr>
          <w:rFonts w:ascii="Tahoma" w:hAnsi="Tahoma" w:cs="Tahoma"/>
          <w:bCs/>
          <w:sz w:val="20"/>
          <w:szCs w:val="20"/>
        </w:rPr>
        <w:t>Na potwierdzenie, że oferowany przedmiot zamówienia  spełnia określone przez Zamawiającego wymagania, wykonawca do oferty zobowiązany jest dołączyć</w:t>
      </w:r>
      <w:r w:rsidR="007D16D4" w:rsidRPr="00E92CE4">
        <w:rPr>
          <w:rFonts w:ascii="Tahoma" w:hAnsi="Tahoma" w:cs="Tahoma"/>
          <w:bCs/>
          <w:sz w:val="20"/>
          <w:szCs w:val="20"/>
        </w:rPr>
        <w:t xml:space="preserve">, </w:t>
      </w:r>
      <w:r w:rsidR="009E21C9" w:rsidRPr="00E92CE4">
        <w:rPr>
          <w:rFonts w:ascii="Tahoma" w:hAnsi="Tahoma" w:cs="Tahoma"/>
          <w:bCs/>
          <w:sz w:val="20"/>
          <w:szCs w:val="20"/>
        </w:rPr>
        <w:t>oświadczenie wykonawcy o oferowanych wyrobach medycznych</w:t>
      </w:r>
      <w:r w:rsidR="00493E52" w:rsidRPr="00E92CE4">
        <w:rPr>
          <w:rFonts w:ascii="Tahoma" w:hAnsi="Tahoma" w:cs="Tahoma"/>
          <w:bCs/>
          <w:sz w:val="20"/>
          <w:szCs w:val="20"/>
        </w:rPr>
        <w:t xml:space="preserve"> – załącznik nr 7 do SWZ</w:t>
      </w:r>
    </w:p>
    <w:p w14:paraId="02FBDC65" w14:textId="629A7514" w:rsidR="00647A04" w:rsidRPr="00E92CE4" w:rsidRDefault="00647A04" w:rsidP="00E92CE4">
      <w:pPr>
        <w:numPr>
          <w:ilvl w:val="0"/>
          <w:numId w:val="42"/>
        </w:numPr>
        <w:spacing w:after="0"/>
        <w:contextualSpacing/>
        <w:jc w:val="both"/>
        <w:rPr>
          <w:rFonts w:ascii="Tahoma" w:eastAsia="Calibri" w:hAnsi="Tahoma" w:cs="Tahoma"/>
          <w:bCs/>
          <w:color w:val="FF0000"/>
          <w:sz w:val="20"/>
          <w:szCs w:val="20"/>
        </w:rPr>
      </w:pPr>
      <w:r w:rsidRPr="00E92CE4">
        <w:rPr>
          <w:rFonts w:ascii="Tahoma" w:eastAsia="Calibri" w:hAnsi="Tahoma" w:cs="Tahoma"/>
          <w:bCs/>
          <w:sz w:val="20"/>
          <w:szCs w:val="20"/>
        </w:rPr>
        <w:t>Zgodnie z art. 107 j</w:t>
      </w:r>
      <w:r w:rsidRPr="00E92CE4">
        <w:rPr>
          <w:rFonts w:ascii="Tahoma" w:hAnsi="Tahoma" w:cs="Tahoma"/>
          <w:bCs/>
          <w:sz w:val="20"/>
          <w:szCs w:val="20"/>
        </w:rPr>
        <w:t>eżeli wykonawca nie złoży przedmiotowych środków dowodowych lub złożone przedmiotowe środki dowodowe są niekompletne, zamawiający wezwie do ich złożenia lub uzupełnienia w wyznaczonym terminie.</w:t>
      </w:r>
    </w:p>
    <w:p w14:paraId="1342CE9C" w14:textId="14B6C9AE" w:rsidR="00BB5325" w:rsidRPr="00E92CE4" w:rsidRDefault="00BB5325" w:rsidP="00E92CE4">
      <w:pPr>
        <w:spacing w:after="0"/>
        <w:ind w:left="360"/>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128C1866" w14:textId="72E6BDE6" w:rsidR="00742213" w:rsidRPr="00E92CE4" w:rsidRDefault="00742213"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Dostawy przedmiotu zamówienia odbywać  się będą w okresie</w:t>
      </w:r>
      <w:r w:rsidR="00586A6E" w:rsidRPr="00E92CE4">
        <w:rPr>
          <w:rFonts w:ascii="Tahoma" w:eastAsia="Times New Roman" w:hAnsi="Tahoma" w:cs="Tahoma"/>
          <w:sz w:val="20"/>
          <w:szCs w:val="20"/>
          <w:lang w:eastAsia="pl-PL"/>
        </w:rPr>
        <w:t xml:space="preserve"> </w:t>
      </w:r>
      <w:r w:rsidR="009E21C9" w:rsidRPr="00E92CE4">
        <w:rPr>
          <w:rFonts w:ascii="Tahoma" w:eastAsia="Times New Roman" w:hAnsi="Tahoma" w:cs="Tahoma"/>
          <w:sz w:val="20"/>
          <w:szCs w:val="20"/>
          <w:lang w:eastAsia="pl-PL"/>
        </w:rPr>
        <w:t>24</w:t>
      </w:r>
      <w:r w:rsidRPr="00E92CE4">
        <w:rPr>
          <w:rFonts w:ascii="Tahoma" w:eastAsia="Times New Roman" w:hAnsi="Tahoma" w:cs="Tahoma"/>
          <w:sz w:val="20"/>
          <w:szCs w:val="20"/>
          <w:lang w:eastAsia="pl-PL"/>
        </w:rPr>
        <w:t xml:space="preserve"> miesięcy</w:t>
      </w:r>
      <w:r w:rsidR="00586A6E" w:rsidRPr="00E92CE4">
        <w:rPr>
          <w:rFonts w:ascii="Tahoma" w:eastAsia="Times New Roman" w:hAnsi="Tahoma" w:cs="Tahoma"/>
          <w:sz w:val="20"/>
          <w:szCs w:val="20"/>
          <w:lang w:eastAsia="pl-PL"/>
        </w:rPr>
        <w:t xml:space="preserve"> licząc </w:t>
      </w:r>
      <w:r w:rsidRPr="00E92CE4">
        <w:rPr>
          <w:rFonts w:ascii="Tahoma" w:eastAsia="Times New Roman" w:hAnsi="Tahoma" w:cs="Tahoma"/>
          <w:sz w:val="20"/>
          <w:szCs w:val="20"/>
          <w:lang w:eastAsia="pl-PL"/>
        </w:rPr>
        <w:t>od dnia zawarcia umowy.</w:t>
      </w:r>
      <w:r w:rsidR="00BB7E42">
        <w:rPr>
          <w:rFonts w:ascii="Tahoma" w:eastAsia="Times New Roman" w:hAnsi="Tahoma" w:cs="Tahoma"/>
          <w:sz w:val="20"/>
          <w:szCs w:val="20"/>
          <w:lang w:eastAsia="pl-PL"/>
        </w:rPr>
        <w:t xml:space="preserve"> Termin uzupełnienia depozytu 2 dni robocze.</w:t>
      </w:r>
    </w:p>
    <w:p w14:paraId="2390C491" w14:textId="77777777" w:rsidR="00742213" w:rsidRPr="00E92CE4" w:rsidRDefault="00742213" w:rsidP="00E92CE4">
      <w:pPr>
        <w:tabs>
          <w:tab w:val="left" w:pos="1800"/>
        </w:tabs>
        <w:suppressAutoHyphens/>
        <w:spacing w:after="0"/>
        <w:jc w:val="both"/>
        <w:rPr>
          <w:rFonts w:ascii="Tahoma" w:eastAsia="Times New Roman" w:hAnsi="Tahoma" w:cs="Tahoma"/>
          <w:i/>
          <w:sz w:val="20"/>
          <w:szCs w:val="20"/>
          <w:lang w:eastAsia="ar-SA"/>
        </w:rPr>
      </w:pPr>
      <w:r w:rsidRPr="00E92CE4">
        <w:rPr>
          <w:rFonts w:ascii="Tahoma" w:eastAsia="Times New Roman" w:hAnsi="Tahoma" w:cs="Tahoma"/>
          <w:i/>
          <w:sz w:val="20"/>
          <w:szCs w:val="20"/>
          <w:lang w:eastAsia="ar-SA"/>
        </w:rPr>
        <w:tab/>
      </w:r>
    </w:p>
    <w:p w14:paraId="03D1BB68" w14:textId="77777777" w:rsidR="00742213" w:rsidRPr="00E92CE4"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5FAB5B81" w14:textId="4F1B05A8" w:rsidR="00EE6B27" w:rsidRPr="00E92CE4" w:rsidRDefault="00EE6B27" w:rsidP="00E92CE4">
      <w:pPr>
        <w:pStyle w:val="Akapitzlist"/>
        <w:numPr>
          <w:ilvl w:val="0"/>
          <w:numId w:val="53"/>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 – 6 </w:t>
      </w:r>
      <w:proofErr w:type="spellStart"/>
      <w:r w:rsidRPr="00E92CE4">
        <w:rPr>
          <w:rFonts w:ascii="Tahoma" w:eastAsia="Times New Roman" w:hAnsi="Tahoma" w:cs="Tahoma"/>
          <w:bCs/>
          <w:sz w:val="20"/>
          <w:szCs w:val="20"/>
          <w:lang w:eastAsia="ar-SA"/>
        </w:rPr>
        <w:t>Pzp</w:t>
      </w:r>
      <w:proofErr w:type="spellEnd"/>
      <w:r w:rsidRPr="00E92CE4">
        <w:rPr>
          <w:rFonts w:ascii="Tahoma" w:eastAsia="Times New Roman" w:hAnsi="Tahoma" w:cs="Tahoma"/>
          <w:bCs/>
          <w:sz w:val="20"/>
          <w:szCs w:val="20"/>
          <w:lang w:eastAsia="ar-SA"/>
        </w:rPr>
        <w:t>, tj.:</w:t>
      </w:r>
    </w:p>
    <w:p w14:paraId="4BE25947" w14:textId="4DBCE2B1" w:rsidR="00EE6B27" w:rsidRPr="00E92CE4" w:rsidRDefault="00EE6B27" w:rsidP="00E92CE4">
      <w:pPr>
        <w:pStyle w:val="Akapitzlist"/>
        <w:numPr>
          <w:ilvl w:val="1"/>
          <w:numId w:val="5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będącego osobą fizyczną, którego prawomocnie skazano za przestępstwo:</w:t>
      </w:r>
    </w:p>
    <w:p w14:paraId="4A4C36C9" w14:textId="77777777" w:rsidR="00F978D6" w:rsidRPr="00E92CE4" w:rsidRDefault="00EE6B27" w:rsidP="00E92CE4">
      <w:pPr>
        <w:pStyle w:val="Akapitzlist"/>
        <w:numPr>
          <w:ilvl w:val="0"/>
          <w:numId w:val="52"/>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1635FBA4" w14:textId="77777777" w:rsidR="00F978D6" w:rsidRPr="00E92CE4" w:rsidRDefault="00EE6B27" w:rsidP="00E92CE4">
      <w:pPr>
        <w:pStyle w:val="Akapitzlist"/>
        <w:numPr>
          <w:ilvl w:val="0"/>
          <w:numId w:val="52"/>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lastRenderedPageBreak/>
        <w:t>handlu ludźmi, o którym mowa w art. 189a Kodeksu karnego,</w:t>
      </w:r>
    </w:p>
    <w:p w14:paraId="2BC53106" w14:textId="77777777" w:rsidR="00F978D6" w:rsidRPr="00E92CE4" w:rsidRDefault="00EE6B27" w:rsidP="00E92CE4">
      <w:pPr>
        <w:pStyle w:val="Akapitzlist"/>
        <w:numPr>
          <w:ilvl w:val="0"/>
          <w:numId w:val="52"/>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50732440" w14:textId="77777777" w:rsidR="00F978D6" w:rsidRPr="00E92CE4" w:rsidRDefault="00EE6B27" w:rsidP="00E92CE4">
      <w:pPr>
        <w:pStyle w:val="Akapitzlist"/>
        <w:numPr>
          <w:ilvl w:val="0"/>
          <w:numId w:val="52"/>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A42F39" w14:textId="77777777" w:rsidR="00F978D6" w:rsidRPr="00E92CE4" w:rsidRDefault="00EE6B27" w:rsidP="00E92CE4">
      <w:pPr>
        <w:pStyle w:val="Akapitzlist"/>
        <w:numPr>
          <w:ilvl w:val="0"/>
          <w:numId w:val="52"/>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charakterze terrorystycznym, o którym mowa w art. 115 § 20 Kodeksu karnego, lub mające na celu popełnienie tego przestępstwa,</w:t>
      </w:r>
    </w:p>
    <w:p w14:paraId="2C92887A" w14:textId="77777777" w:rsidR="00F978D6" w:rsidRPr="00E92CE4" w:rsidRDefault="00EE6B27" w:rsidP="00E92CE4">
      <w:pPr>
        <w:pStyle w:val="Akapitzlist"/>
        <w:numPr>
          <w:ilvl w:val="0"/>
          <w:numId w:val="52"/>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3F8850E" w14:textId="77777777" w:rsidR="00F978D6" w:rsidRPr="00E92CE4" w:rsidRDefault="00EE6B27" w:rsidP="00E92CE4">
      <w:pPr>
        <w:pStyle w:val="Akapitzlist"/>
        <w:numPr>
          <w:ilvl w:val="0"/>
          <w:numId w:val="52"/>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84A819" w14:textId="2333C425" w:rsidR="00EE6B27" w:rsidRPr="00E92CE4" w:rsidRDefault="00EE6B27" w:rsidP="00E92CE4">
      <w:pPr>
        <w:pStyle w:val="Akapitzlist"/>
        <w:numPr>
          <w:ilvl w:val="0"/>
          <w:numId w:val="52"/>
        </w:numPr>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56CCA9" w14:textId="77777777" w:rsidR="00F978D6" w:rsidRPr="00E92CE4" w:rsidRDefault="00EE6B27" w:rsidP="00E92CE4">
      <w:pPr>
        <w:pStyle w:val="Akapitzlist"/>
        <w:numPr>
          <w:ilvl w:val="1"/>
          <w:numId w:val="5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14D71E" w14:textId="77777777" w:rsidR="00F978D6" w:rsidRPr="00E92CE4" w:rsidRDefault="00EE6B27" w:rsidP="00E92CE4">
      <w:pPr>
        <w:pStyle w:val="Akapitzlist"/>
        <w:numPr>
          <w:ilvl w:val="1"/>
          <w:numId w:val="5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02C974" w14:textId="77777777" w:rsidR="00F978D6" w:rsidRPr="00E92CE4" w:rsidRDefault="00EE6B27" w:rsidP="00E92CE4">
      <w:pPr>
        <w:pStyle w:val="Akapitzlist"/>
        <w:numPr>
          <w:ilvl w:val="1"/>
          <w:numId w:val="5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wobec którego prawomocnie orzeczono zakaz ubiegania się o zamówienia publiczne;</w:t>
      </w:r>
    </w:p>
    <w:p w14:paraId="7352817D" w14:textId="77777777" w:rsidR="00F978D6" w:rsidRPr="00E92CE4" w:rsidRDefault="00EE6B27" w:rsidP="00E92CE4">
      <w:pPr>
        <w:pStyle w:val="Akapitzlist"/>
        <w:numPr>
          <w:ilvl w:val="1"/>
          <w:numId w:val="5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2F11C9" w14:textId="664B56EC" w:rsidR="00EE6B27" w:rsidRPr="00E92CE4" w:rsidRDefault="00EE6B27" w:rsidP="00E92CE4">
      <w:pPr>
        <w:pStyle w:val="Akapitzlist"/>
        <w:numPr>
          <w:ilvl w:val="1"/>
          <w:numId w:val="51"/>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9E9B18" w14:textId="0F6E9A07" w:rsidR="00EE6B27" w:rsidRPr="00E92CE4" w:rsidRDefault="00EE6B27" w:rsidP="00E92CE4">
      <w:pPr>
        <w:pStyle w:val="Akapitzlist"/>
        <w:numPr>
          <w:ilvl w:val="0"/>
          <w:numId w:val="53"/>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wykluczy z postępowania o udzielenie zamówienia Wykonawcę</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w przypadkach, o których mowa w art. 7 ust. 1 ustawy z dnia 13 kwietnia 2022 r. o szczególnych rozwiązaniach w zakresie przeciwdziałania wspieraniu agresji na Ukrainę oraz służących ochronie bezpieczeństwa narodowego (Dz.U. 2022 poz. 835,1713), tj.:</w:t>
      </w:r>
    </w:p>
    <w:p w14:paraId="784A90A6" w14:textId="77777777" w:rsidR="00F978D6" w:rsidRPr="00E92CE4" w:rsidRDefault="00EE6B27" w:rsidP="00E92CE4">
      <w:pPr>
        <w:pStyle w:val="Akapitzlist"/>
        <w:numPr>
          <w:ilvl w:val="0"/>
          <w:numId w:val="54"/>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lastRenderedPageBreak/>
        <w:t>Wykonawcę wymienionego w wykazach określonych w rozporządzeniu 765/20061</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i rozporządzeniu 269/20142 albo wpisanego na listę na podstawie decyzji w sprawie wpisu na</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listę rozstrzygającej o zastosowaniu środka, o którym mowa w art. 1 pkt 3 ww. ustawy;</w:t>
      </w:r>
    </w:p>
    <w:p w14:paraId="354B7F3D" w14:textId="77777777" w:rsidR="00F978D6" w:rsidRPr="00E92CE4" w:rsidRDefault="00EE6B27" w:rsidP="00E92CE4">
      <w:pPr>
        <w:pStyle w:val="Akapitzlist"/>
        <w:numPr>
          <w:ilvl w:val="0"/>
          <w:numId w:val="54"/>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rzeczywistym od dnia 24 lutego 2022r., o ile została wpisana na listę na podstawie decyzji w</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sprawie wpisu na listę rozstrzygającej o zastosowaniu środka, o którym mowa w art. 1 pkt 3</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ww. ustawy;</w:t>
      </w:r>
    </w:p>
    <w:p w14:paraId="2B3F857E" w14:textId="5251460D" w:rsidR="00EE6B27" w:rsidRPr="00E92CE4" w:rsidRDefault="00EE6B27" w:rsidP="00E92CE4">
      <w:pPr>
        <w:pStyle w:val="Akapitzlist"/>
        <w:numPr>
          <w:ilvl w:val="0"/>
          <w:numId w:val="54"/>
        </w:numPr>
        <w:suppressAutoHyphens/>
        <w:spacing w:after="0"/>
        <w:ind w:left="426"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Wykonawcę, którego jednostką dominującą w rozumieniu art. 3 ust. 1 pkt 37 ustawy z dnia 29 września 1994r. o rachunkowości (</w:t>
      </w:r>
      <w:proofErr w:type="spellStart"/>
      <w:r w:rsidRPr="00E92CE4">
        <w:rPr>
          <w:rFonts w:ascii="Tahoma" w:eastAsia="Times New Roman" w:hAnsi="Tahoma" w:cs="Tahoma"/>
          <w:bCs/>
          <w:sz w:val="20"/>
          <w:szCs w:val="20"/>
          <w:lang w:eastAsia="ar-SA"/>
        </w:rPr>
        <w:t>t.j</w:t>
      </w:r>
      <w:proofErr w:type="spellEnd"/>
      <w:r w:rsidRPr="00E92CE4">
        <w:rPr>
          <w:rFonts w:ascii="Tahoma" w:eastAsia="Times New Roman" w:hAnsi="Tahoma" w:cs="Tahoma"/>
          <w:bCs/>
          <w:sz w:val="20"/>
          <w:szCs w:val="20"/>
          <w:lang w:eastAsia="ar-SA"/>
        </w:rPr>
        <w:t>. Dz.U. z 2021r. poz. 217, 2105, 2106, z 2022r.</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poz. 1488), jest podmiot wymieniony w wykazach określonych w rozporządzeniu 765/2006</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i rozporządzeniu 269/2014 albo wpisany na listę lub będący taką jednostką dominującą od</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dnia 24 lutego 2022r., o ile został wpisany na listę na podstawie decyzji w sprawie wpisu na</w:t>
      </w:r>
      <w:r w:rsidR="00F978D6" w:rsidRPr="00E92CE4">
        <w:rPr>
          <w:rFonts w:ascii="Tahoma" w:eastAsia="Times New Roman" w:hAnsi="Tahoma" w:cs="Tahoma"/>
          <w:bCs/>
          <w:sz w:val="20"/>
          <w:szCs w:val="20"/>
          <w:lang w:eastAsia="ar-SA"/>
        </w:rPr>
        <w:t xml:space="preserve"> </w:t>
      </w:r>
      <w:r w:rsidRPr="00E92CE4">
        <w:rPr>
          <w:rFonts w:ascii="Tahoma" w:eastAsia="Times New Roman" w:hAnsi="Tahoma" w:cs="Tahoma"/>
          <w:bCs/>
          <w:sz w:val="20"/>
          <w:szCs w:val="20"/>
          <w:lang w:eastAsia="ar-SA"/>
        </w:rPr>
        <w:t>listę rozstrzygającej o zastosowaniu środka, o którym mowa w art. 1 pkt 3 ww. ustawy.</w:t>
      </w:r>
    </w:p>
    <w:p w14:paraId="097A14C6" w14:textId="77777777" w:rsidR="00F978D6" w:rsidRPr="00E92CE4" w:rsidRDefault="00EE6B27" w:rsidP="00E92CE4">
      <w:pPr>
        <w:pStyle w:val="Akapitzlist"/>
        <w:numPr>
          <w:ilvl w:val="0"/>
          <w:numId w:val="53"/>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Wykluczenie Wykonawcy następuje zgodnie z art. 111 </w:t>
      </w:r>
      <w:proofErr w:type="spellStart"/>
      <w:r w:rsidRPr="00E92CE4">
        <w:rPr>
          <w:rFonts w:ascii="Tahoma" w:eastAsia="Times New Roman" w:hAnsi="Tahoma" w:cs="Tahoma"/>
          <w:bCs/>
          <w:sz w:val="20"/>
          <w:szCs w:val="20"/>
          <w:lang w:eastAsia="ar-SA"/>
        </w:rPr>
        <w:t>Pzp</w:t>
      </w:r>
      <w:proofErr w:type="spellEnd"/>
      <w:r w:rsidRPr="00E92CE4">
        <w:rPr>
          <w:rFonts w:ascii="Tahoma" w:eastAsia="Times New Roman" w:hAnsi="Tahoma" w:cs="Tahoma"/>
          <w:bCs/>
          <w:sz w:val="20"/>
          <w:szCs w:val="20"/>
          <w:lang w:eastAsia="ar-SA"/>
        </w:rPr>
        <w:t>.</w:t>
      </w:r>
    </w:p>
    <w:p w14:paraId="7F5AEF54" w14:textId="77777777" w:rsidR="00F978D6" w:rsidRPr="00E92CE4" w:rsidRDefault="00EE6B27" w:rsidP="00E92CE4">
      <w:pPr>
        <w:pStyle w:val="Akapitzlist"/>
        <w:numPr>
          <w:ilvl w:val="0"/>
          <w:numId w:val="53"/>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Zamawiający nie przewiduje wykluczenia wykonawcy na podstawie art. 109 ust.1  </w:t>
      </w:r>
      <w:proofErr w:type="spellStart"/>
      <w:r w:rsidRPr="00E92CE4">
        <w:rPr>
          <w:rFonts w:ascii="Tahoma" w:eastAsia="Times New Roman" w:hAnsi="Tahoma" w:cs="Tahoma"/>
          <w:bCs/>
          <w:sz w:val="20"/>
          <w:szCs w:val="20"/>
          <w:lang w:eastAsia="ar-SA"/>
        </w:rPr>
        <w:t>Pzp</w:t>
      </w:r>
      <w:proofErr w:type="spellEnd"/>
    </w:p>
    <w:p w14:paraId="470FE493" w14:textId="77777777" w:rsidR="00F978D6" w:rsidRPr="00E92CE4" w:rsidRDefault="00EE6B27" w:rsidP="00E92CE4">
      <w:pPr>
        <w:pStyle w:val="Akapitzlist"/>
        <w:numPr>
          <w:ilvl w:val="0"/>
          <w:numId w:val="53"/>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może wykluczyć Wykonawcę na każdym etapie postępowania o udzielenie zamówienia.</w:t>
      </w:r>
    </w:p>
    <w:p w14:paraId="33236652" w14:textId="3E6F189C" w:rsidR="009E55BC" w:rsidRPr="00E92CE4" w:rsidRDefault="00EE6B27" w:rsidP="00E92CE4">
      <w:pPr>
        <w:pStyle w:val="Akapitzlist"/>
        <w:numPr>
          <w:ilvl w:val="0"/>
          <w:numId w:val="53"/>
        </w:numPr>
        <w:suppressAutoHyphens/>
        <w:spacing w:after="0"/>
        <w:ind w:left="284" w:hanging="284"/>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Zamawiający nie określa  warunków udziału w postępowaniu.</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E92CE4">
      <w:pPr>
        <w:pStyle w:val="Akapitzlist"/>
        <w:numPr>
          <w:ilvl w:val="0"/>
          <w:numId w:val="38"/>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E92CE4">
      <w:pPr>
        <w:pStyle w:val="Akapitzlist"/>
        <w:numPr>
          <w:ilvl w:val="0"/>
          <w:numId w:val="38"/>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77777777" w:rsidR="002C78FC" w:rsidRPr="00E92CE4" w:rsidRDefault="002C78FC" w:rsidP="00E92CE4">
      <w:pPr>
        <w:pStyle w:val="Akapitzlist"/>
        <w:numPr>
          <w:ilvl w:val="0"/>
          <w:numId w:val="38"/>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załącznik nr </w:t>
      </w:r>
      <w:r w:rsidR="00C54431" w:rsidRPr="00E92CE4">
        <w:rPr>
          <w:rFonts w:ascii="Tahoma" w:hAnsi="Tahoma" w:cs="Tahoma"/>
          <w:sz w:val="20"/>
          <w:szCs w:val="20"/>
        </w:rPr>
        <w:t>8</w:t>
      </w:r>
      <w:r w:rsidRPr="00E92CE4">
        <w:rPr>
          <w:rFonts w:ascii="Tahoma" w:hAnsi="Tahoma" w:cs="Tahoma"/>
          <w:sz w:val="20"/>
          <w:szCs w:val="20"/>
        </w:rPr>
        <w:t xml:space="preserve"> do SWZ</w:t>
      </w:r>
    </w:p>
    <w:p w14:paraId="0DD60D2F" w14:textId="77777777" w:rsidR="006A0FD5" w:rsidRPr="00E92CE4" w:rsidRDefault="006A0FD5" w:rsidP="00E92CE4">
      <w:pPr>
        <w:pStyle w:val="Akapitzlist"/>
        <w:numPr>
          <w:ilvl w:val="0"/>
          <w:numId w:val="38"/>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E92CE4">
      <w:pPr>
        <w:pStyle w:val="Akapitzlist"/>
        <w:numPr>
          <w:ilvl w:val="0"/>
          <w:numId w:val="38"/>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E92CE4" w:rsidRDefault="00306089" w:rsidP="00E92CE4">
      <w:pPr>
        <w:pStyle w:val="Akapitzlist"/>
        <w:numPr>
          <w:ilvl w:val="0"/>
          <w:numId w:val="38"/>
        </w:numPr>
        <w:autoSpaceDE w:val="0"/>
        <w:autoSpaceDN w:val="0"/>
        <w:adjustRightInd w:val="0"/>
        <w:spacing w:after="0"/>
        <w:ind w:left="284" w:hanging="284"/>
        <w:jc w:val="both"/>
        <w:rPr>
          <w:rFonts w:ascii="Tahoma" w:hAnsi="Tahoma" w:cs="Tahoma"/>
          <w:sz w:val="20"/>
          <w:szCs w:val="20"/>
        </w:rPr>
      </w:pPr>
      <w:r w:rsidRPr="00E92CE4">
        <w:rPr>
          <w:rFonts w:ascii="Tahoma" w:hAnsi="Tahoma" w:cs="Tahoma"/>
          <w:color w:val="000000"/>
          <w:sz w:val="20"/>
          <w:szCs w:val="20"/>
        </w:rPr>
        <w:t xml:space="preserve">Zamawiający przed wyborem najkorzystniejszej oferty wzywa wykonawcę, którego oferta została najwyżej oceniona, do złożenia w wyznaczonym terminie, nie krótszym niż </w:t>
      </w:r>
      <w:r w:rsidRPr="00E92CE4">
        <w:rPr>
          <w:rFonts w:ascii="Tahoma" w:hAnsi="Tahoma" w:cs="Tahoma"/>
          <w:color w:val="000000"/>
          <w:sz w:val="20"/>
          <w:szCs w:val="20"/>
          <w:u w:val="single"/>
        </w:rPr>
        <w:t>10 dni</w:t>
      </w:r>
      <w:r w:rsidRPr="00E92CE4">
        <w:rPr>
          <w:rFonts w:ascii="Tahoma" w:hAnsi="Tahoma" w:cs="Tahoma"/>
          <w:sz w:val="20"/>
          <w:szCs w:val="20"/>
        </w:rPr>
        <w:t xml:space="preserve">, aktualnych podmiotowych środków dowodowych: </w:t>
      </w:r>
    </w:p>
    <w:p w14:paraId="270D5506" w14:textId="77777777" w:rsidR="00306089" w:rsidRPr="00E92CE4" w:rsidRDefault="00BD3B94" w:rsidP="00E92CE4">
      <w:pPr>
        <w:autoSpaceDE w:val="0"/>
        <w:autoSpaceDN w:val="0"/>
        <w:adjustRightInd w:val="0"/>
        <w:spacing w:after="0"/>
        <w:ind w:left="426" w:hanging="142"/>
        <w:jc w:val="both"/>
        <w:rPr>
          <w:rFonts w:ascii="Tahoma" w:hAnsi="Tahoma" w:cs="Tahoma"/>
          <w:sz w:val="20"/>
          <w:szCs w:val="20"/>
        </w:rPr>
      </w:pPr>
      <w:r w:rsidRPr="00E92CE4">
        <w:rPr>
          <w:rFonts w:ascii="Tahoma" w:hAnsi="Tahoma" w:cs="Tahoma"/>
          <w:bCs/>
          <w:sz w:val="20"/>
          <w:szCs w:val="20"/>
        </w:rPr>
        <w:t>a</w:t>
      </w:r>
      <w:r w:rsidR="00306089" w:rsidRPr="00E92CE4">
        <w:rPr>
          <w:rFonts w:ascii="Tahoma" w:hAnsi="Tahoma" w:cs="Tahoma"/>
          <w:bCs/>
          <w:sz w:val="20"/>
          <w:szCs w:val="20"/>
        </w:rPr>
        <w:t xml:space="preserve">)  </w:t>
      </w:r>
      <w:r w:rsidR="00CE0A47" w:rsidRPr="00E92CE4">
        <w:rPr>
          <w:rFonts w:ascii="Tahoma" w:hAnsi="Tahoma" w:cs="Tahoma"/>
          <w:bCs/>
          <w:sz w:val="20"/>
          <w:szCs w:val="20"/>
        </w:rPr>
        <w:t>aktualnego na dzień składania o</w:t>
      </w:r>
      <w:r w:rsidR="00306089" w:rsidRPr="00E92CE4">
        <w:rPr>
          <w:rFonts w:ascii="Tahoma" w:hAnsi="Tahoma" w:cs="Tahoma"/>
          <w:bCs/>
          <w:sz w:val="20"/>
          <w:szCs w:val="20"/>
        </w:rPr>
        <w:t>świadczenie wykonawcy</w:t>
      </w:r>
      <w:r w:rsidR="00306089" w:rsidRPr="00E92CE4">
        <w:rPr>
          <w:rFonts w:ascii="Tahoma" w:hAnsi="Tahoma" w:cs="Tahoma"/>
          <w:sz w:val="20"/>
          <w:szCs w:val="20"/>
        </w:rPr>
        <w:t xml:space="preserve">, w zakresie art. 108 ust. 1 pkt 5 </w:t>
      </w:r>
      <w:proofErr w:type="spellStart"/>
      <w:r w:rsidR="00306089" w:rsidRPr="00E92CE4">
        <w:rPr>
          <w:rFonts w:ascii="Tahoma" w:hAnsi="Tahoma" w:cs="Tahoma"/>
          <w:sz w:val="20"/>
          <w:szCs w:val="20"/>
        </w:rPr>
        <w:t>p.z.p</w:t>
      </w:r>
      <w:proofErr w:type="spellEnd"/>
      <w:r w:rsidR="00306089" w:rsidRPr="00E92CE4">
        <w:rPr>
          <w:rFonts w:ascii="Tahoma" w:hAnsi="Tahoma" w:cs="Tahoma"/>
          <w:sz w:val="20"/>
          <w:szCs w:val="20"/>
        </w:rPr>
        <w:t>., o braku przynależności do tej samej grupy kapitałowej, w rozumieniu ustawy z dnia 16.02.2007 r. o ochronie konkurencji i konsumentów (Dz. U. z 20</w:t>
      </w:r>
      <w:r w:rsidR="00751D19" w:rsidRPr="00E92CE4">
        <w:rPr>
          <w:rFonts w:ascii="Tahoma" w:hAnsi="Tahoma" w:cs="Tahoma"/>
          <w:sz w:val="20"/>
          <w:szCs w:val="20"/>
        </w:rPr>
        <w:t>21</w:t>
      </w:r>
      <w:r w:rsidR="00306089" w:rsidRPr="00E92CE4">
        <w:rPr>
          <w:rFonts w:ascii="Tahoma" w:hAnsi="Tahoma" w:cs="Tahoma"/>
          <w:sz w:val="20"/>
          <w:szCs w:val="20"/>
        </w:rPr>
        <w:t xml:space="preserve"> r. poz. </w:t>
      </w:r>
      <w:r w:rsidR="00751D19" w:rsidRPr="00E92CE4">
        <w:rPr>
          <w:rFonts w:ascii="Tahoma" w:hAnsi="Tahoma" w:cs="Tahoma"/>
          <w:sz w:val="20"/>
          <w:szCs w:val="20"/>
        </w:rPr>
        <w:t>275</w:t>
      </w:r>
      <w:r w:rsidR="00306089" w:rsidRPr="00E92CE4">
        <w:rPr>
          <w:rFonts w:ascii="Tahoma" w:hAnsi="Tahoma" w:cs="Tahoma"/>
          <w:sz w:val="20"/>
          <w:szCs w:val="2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E92CE4">
        <w:rPr>
          <w:rFonts w:ascii="Tahoma" w:hAnsi="Tahoma" w:cs="Tahoma"/>
          <w:bCs/>
          <w:sz w:val="20"/>
          <w:szCs w:val="20"/>
        </w:rPr>
        <w:t>załącznik nr 3 do SWZ</w:t>
      </w:r>
      <w:r w:rsidR="00306089" w:rsidRPr="00E92CE4">
        <w:rPr>
          <w:rFonts w:ascii="Tahoma" w:hAnsi="Tahoma" w:cs="Tahoma"/>
          <w:sz w:val="20"/>
          <w:szCs w:val="20"/>
        </w:rPr>
        <w:t xml:space="preserve"> </w:t>
      </w:r>
    </w:p>
    <w:p w14:paraId="45838598" w14:textId="6A5CF9D6" w:rsidR="00306089" w:rsidRPr="00E92CE4" w:rsidRDefault="00BD3B94" w:rsidP="00E92CE4">
      <w:pPr>
        <w:shd w:val="clear" w:color="auto" w:fill="FFFFFF"/>
        <w:spacing w:after="0"/>
        <w:ind w:left="426" w:hanging="142"/>
        <w:rPr>
          <w:rFonts w:ascii="Tahoma" w:hAnsi="Tahoma" w:cs="Tahoma"/>
          <w:bCs/>
          <w:sz w:val="20"/>
          <w:szCs w:val="20"/>
        </w:rPr>
      </w:pPr>
      <w:r w:rsidRPr="00E92CE4">
        <w:rPr>
          <w:rFonts w:ascii="Tahoma" w:hAnsi="Tahoma" w:cs="Tahoma"/>
          <w:bCs/>
          <w:sz w:val="20"/>
          <w:szCs w:val="20"/>
        </w:rPr>
        <w:t>b</w:t>
      </w:r>
      <w:r w:rsidR="00306089" w:rsidRPr="00E92CE4">
        <w:rPr>
          <w:rFonts w:ascii="Tahoma" w:hAnsi="Tahoma" w:cs="Tahoma"/>
          <w:bCs/>
          <w:sz w:val="20"/>
          <w:szCs w:val="20"/>
        </w:rPr>
        <w:t xml:space="preserve">) </w:t>
      </w:r>
      <w:r w:rsidR="00CE0A47" w:rsidRPr="00E92CE4">
        <w:rPr>
          <w:rFonts w:ascii="Tahoma" w:hAnsi="Tahoma" w:cs="Tahoma"/>
          <w:bCs/>
          <w:sz w:val="20"/>
          <w:szCs w:val="20"/>
        </w:rPr>
        <w:t>aktualnego na dzień składania o</w:t>
      </w:r>
      <w:r w:rsidR="00306089" w:rsidRPr="00E92CE4">
        <w:rPr>
          <w:rFonts w:ascii="Tahoma" w:hAnsi="Tahoma" w:cs="Tahoma"/>
          <w:bCs/>
          <w:sz w:val="20"/>
          <w:szCs w:val="20"/>
        </w:rPr>
        <w:t xml:space="preserve">świadczenie wykonawcy </w:t>
      </w:r>
      <w:r w:rsidR="00306089" w:rsidRPr="00E92CE4">
        <w:rPr>
          <w:rFonts w:ascii="Tahoma" w:hAnsi="Tahoma" w:cs="Tahoma"/>
          <w:sz w:val="20"/>
          <w:szCs w:val="20"/>
        </w:rPr>
        <w:t>o aktualności informacji zawartych w oświadczeniu</w:t>
      </w:r>
      <w:r w:rsidR="004A36EA" w:rsidRPr="00E92CE4">
        <w:rPr>
          <w:rFonts w:ascii="Tahoma" w:hAnsi="Tahoma" w:cs="Tahoma"/>
          <w:sz w:val="20"/>
          <w:szCs w:val="20"/>
        </w:rPr>
        <w:t xml:space="preserve"> Jedz</w:t>
      </w:r>
      <w:r w:rsidR="00306089" w:rsidRPr="00E92CE4">
        <w:rPr>
          <w:rFonts w:ascii="Tahoma" w:hAnsi="Tahoma" w:cs="Tahoma"/>
          <w:sz w:val="20"/>
          <w:szCs w:val="20"/>
        </w:rPr>
        <w:t xml:space="preserve"> w zakresie odnoszącym się do podstaw wykluczenia wskazanych w art. 108 ust. 1 pkt 3-6 </w:t>
      </w:r>
      <w:proofErr w:type="spellStart"/>
      <w:r w:rsidR="00306089" w:rsidRPr="00E92CE4">
        <w:rPr>
          <w:rFonts w:ascii="Tahoma" w:hAnsi="Tahoma" w:cs="Tahoma"/>
          <w:sz w:val="20"/>
          <w:szCs w:val="20"/>
        </w:rPr>
        <w:t>p.z.p</w:t>
      </w:r>
      <w:proofErr w:type="spellEnd"/>
      <w:r w:rsidR="00306089" w:rsidRPr="00E92CE4">
        <w:rPr>
          <w:rFonts w:ascii="Tahoma" w:hAnsi="Tahoma" w:cs="Tahoma"/>
          <w:sz w:val="20"/>
          <w:szCs w:val="20"/>
        </w:rPr>
        <w:t xml:space="preserve">.; </w:t>
      </w:r>
      <w:r w:rsidR="00344C8B" w:rsidRPr="00E92CE4">
        <w:rPr>
          <w:rStyle w:val="markedcontent"/>
          <w:rFonts w:ascii="Tahoma" w:hAnsi="Tahoma" w:cs="Tahoma"/>
          <w:sz w:val="20"/>
          <w:szCs w:val="20"/>
        </w:rPr>
        <w:t>oraz</w:t>
      </w:r>
      <w:r w:rsidR="00EE664F" w:rsidRPr="00E92CE4">
        <w:rPr>
          <w:rStyle w:val="markedcontent"/>
          <w:rFonts w:ascii="Tahoma" w:hAnsi="Tahoma" w:cs="Tahoma"/>
          <w:sz w:val="20"/>
          <w:szCs w:val="20"/>
        </w:rPr>
        <w:t xml:space="preserve"> w oświadczeniu </w:t>
      </w:r>
      <w:r w:rsidR="00344C8B" w:rsidRPr="00E92CE4">
        <w:rPr>
          <w:rStyle w:val="markedcontent"/>
          <w:rFonts w:ascii="Tahoma" w:hAnsi="Tahoma" w:cs="Tahoma"/>
          <w:sz w:val="20"/>
          <w:szCs w:val="20"/>
        </w:rPr>
        <w:t xml:space="preserve"> </w:t>
      </w:r>
      <w:r w:rsidR="00B37DE2" w:rsidRPr="00E92CE4">
        <w:rPr>
          <w:rFonts w:ascii="Tahoma" w:eastAsia="Times New Roman" w:hAnsi="Tahoma" w:cs="Tahoma"/>
          <w:bCs/>
          <w:sz w:val="20"/>
          <w:szCs w:val="20"/>
          <w:lang w:eastAsia="pl-PL"/>
        </w:rPr>
        <w:t xml:space="preserve">dot. przesłanek wykluczenia z art. 5k rozporządzenia </w:t>
      </w:r>
      <w:r w:rsidR="00D00ED2" w:rsidRPr="00E92CE4">
        <w:rPr>
          <w:rFonts w:ascii="Tahoma" w:eastAsia="Times New Roman" w:hAnsi="Tahoma" w:cs="Tahoma"/>
          <w:bCs/>
          <w:sz w:val="20"/>
          <w:szCs w:val="20"/>
          <w:lang w:eastAsia="pl-PL"/>
        </w:rPr>
        <w:t xml:space="preserve"> </w:t>
      </w:r>
      <w:r w:rsidR="00D2789B" w:rsidRPr="00E92CE4">
        <w:rPr>
          <w:rFonts w:ascii="Tahoma" w:eastAsia="Times New Roman" w:hAnsi="Tahoma" w:cs="Tahoma"/>
          <w:bCs/>
          <w:sz w:val="20"/>
          <w:szCs w:val="20"/>
          <w:lang w:eastAsia="pl-PL"/>
        </w:rPr>
        <w:t xml:space="preserve">833/2014 </w:t>
      </w:r>
      <w:r w:rsidR="002C78FC" w:rsidRPr="00E92CE4">
        <w:rPr>
          <w:rFonts w:ascii="Tahoma" w:hAnsi="Tahoma" w:cs="Tahoma"/>
          <w:sz w:val="20"/>
          <w:szCs w:val="20"/>
        </w:rPr>
        <w:t xml:space="preserve">w brzmieniu nadanym rozporządzeniem Rady (UE) 2022/576 </w:t>
      </w:r>
      <w:r w:rsidR="002C78FC" w:rsidRPr="00E92CE4">
        <w:rPr>
          <w:rFonts w:ascii="Tahoma" w:eastAsia="Times New Roman" w:hAnsi="Tahoma" w:cs="Tahoma"/>
          <w:bCs/>
          <w:sz w:val="20"/>
          <w:szCs w:val="20"/>
          <w:lang w:eastAsia="pl-PL"/>
        </w:rPr>
        <w:t xml:space="preserve"> </w:t>
      </w:r>
      <w:r w:rsidR="00D2789B" w:rsidRPr="00E92CE4">
        <w:rPr>
          <w:rFonts w:ascii="Tahoma" w:eastAsia="Times New Roman" w:hAnsi="Tahoma" w:cs="Tahoma"/>
          <w:bCs/>
          <w:sz w:val="20"/>
          <w:szCs w:val="20"/>
          <w:lang w:eastAsia="pl-PL"/>
        </w:rPr>
        <w:t xml:space="preserve"> oraz art. 7 ust 1 ustawy </w:t>
      </w:r>
      <w:r w:rsidR="00D2789B" w:rsidRPr="00E92CE4">
        <w:rPr>
          <w:rFonts w:ascii="Tahoma" w:eastAsia="Times New Roman" w:hAnsi="Tahoma" w:cs="Tahoma"/>
          <w:bCs/>
          <w:sz w:val="20"/>
          <w:szCs w:val="20"/>
          <w:lang w:eastAsia="pl-PL"/>
        </w:rPr>
        <w:lastRenderedPageBreak/>
        <w:t>z dnia 13 kwietnia 2022r</w:t>
      </w:r>
      <w:r w:rsidR="00B37DE2" w:rsidRPr="00E92CE4">
        <w:rPr>
          <w:rFonts w:ascii="Tahoma" w:eastAsia="Times New Roman" w:hAnsi="Tahoma" w:cs="Tahoma"/>
          <w:bCs/>
          <w:sz w:val="20"/>
          <w:szCs w:val="20"/>
          <w:lang w:eastAsia="pl-PL"/>
        </w:rPr>
        <w:t xml:space="preserve"> </w:t>
      </w:r>
      <w:r w:rsidR="00D00ED2"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E92CE4">
        <w:rPr>
          <w:rStyle w:val="markedcontent"/>
          <w:rFonts w:ascii="Tahoma" w:hAnsi="Tahoma" w:cs="Tahoma"/>
          <w:sz w:val="20"/>
          <w:szCs w:val="20"/>
        </w:rPr>
        <w:t xml:space="preserve"> </w:t>
      </w:r>
      <w:r w:rsidR="00344C8B" w:rsidRPr="00E92CE4">
        <w:rPr>
          <w:rStyle w:val="markedcontent"/>
          <w:rFonts w:ascii="Tahoma" w:hAnsi="Tahoma" w:cs="Tahoma"/>
          <w:sz w:val="20"/>
          <w:szCs w:val="20"/>
        </w:rPr>
        <w:t xml:space="preserve">- </w:t>
      </w:r>
      <w:r w:rsidR="00306089" w:rsidRPr="00E92CE4">
        <w:rPr>
          <w:rFonts w:ascii="Tahoma" w:hAnsi="Tahoma" w:cs="Tahoma"/>
          <w:sz w:val="20"/>
          <w:szCs w:val="20"/>
        </w:rPr>
        <w:t xml:space="preserve">wzór oświadczenia stanowi </w:t>
      </w:r>
      <w:r w:rsidR="00306089" w:rsidRPr="00E92CE4">
        <w:rPr>
          <w:rFonts w:ascii="Tahoma" w:hAnsi="Tahoma" w:cs="Tahoma"/>
          <w:bCs/>
          <w:sz w:val="20"/>
          <w:szCs w:val="20"/>
        </w:rPr>
        <w:t>Załącznik nr 5 do SWZ</w:t>
      </w:r>
    </w:p>
    <w:p w14:paraId="61A8FDD2" w14:textId="77777777" w:rsidR="00306089" w:rsidRPr="00E92CE4" w:rsidRDefault="00CC34C8" w:rsidP="00E92CE4">
      <w:pPr>
        <w:shd w:val="clear" w:color="auto" w:fill="FFFFFF"/>
        <w:spacing w:after="0"/>
        <w:ind w:left="426" w:hanging="284"/>
        <w:rPr>
          <w:rFonts w:ascii="Tahoma" w:hAnsi="Tahoma" w:cs="Tahoma"/>
          <w:sz w:val="20"/>
          <w:szCs w:val="20"/>
        </w:rPr>
      </w:pPr>
      <w:r w:rsidRPr="00E92CE4">
        <w:rPr>
          <w:rFonts w:ascii="Tahoma" w:eastAsia="Times New Roman" w:hAnsi="Tahoma" w:cs="Tahoma"/>
          <w:bCs/>
          <w:sz w:val="20"/>
          <w:szCs w:val="20"/>
          <w:lang w:eastAsia="pl-PL"/>
        </w:rPr>
        <w:t xml:space="preserve">   </w:t>
      </w:r>
      <w:r w:rsidR="00BD3B94" w:rsidRPr="00E92CE4">
        <w:rPr>
          <w:rFonts w:ascii="Tahoma" w:hAnsi="Tahoma" w:cs="Tahoma"/>
          <w:bCs/>
          <w:sz w:val="20"/>
          <w:szCs w:val="20"/>
        </w:rPr>
        <w:t>c</w:t>
      </w:r>
      <w:r w:rsidR="00306089" w:rsidRPr="00E92CE4">
        <w:rPr>
          <w:rFonts w:ascii="Tahoma" w:hAnsi="Tahoma" w:cs="Tahoma"/>
          <w:bCs/>
          <w:sz w:val="20"/>
          <w:szCs w:val="20"/>
        </w:rPr>
        <w:t xml:space="preserve">) </w:t>
      </w:r>
      <w:r w:rsidR="0027598F" w:rsidRPr="00E92CE4">
        <w:rPr>
          <w:rFonts w:ascii="Tahoma" w:hAnsi="Tahoma" w:cs="Tahoma"/>
          <w:bCs/>
          <w:sz w:val="20"/>
          <w:szCs w:val="20"/>
        </w:rPr>
        <w:t>aktualnej na dzień składania i</w:t>
      </w:r>
      <w:r w:rsidR="00306089" w:rsidRPr="00E92CE4">
        <w:rPr>
          <w:rFonts w:ascii="Tahoma" w:hAnsi="Tahoma" w:cs="Tahoma"/>
          <w:bCs/>
          <w:sz w:val="20"/>
          <w:szCs w:val="20"/>
        </w:rPr>
        <w:t xml:space="preserve">nformacja z Krajowego Rejestru Karnego </w:t>
      </w:r>
      <w:r w:rsidR="00306089" w:rsidRPr="00E92CE4">
        <w:rPr>
          <w:rFonts w:ascii="Tahoma" w:hAnsi="Tahoma" w:cs="Tahoma"/>
          <w:sz w:val="20"/>
          <w:szCs w:val="20"/>
        </w:rPr>
        <w:t xml:space="preserve">w zakresie dotyczącym podstaw wykluczenia wskazanych w art. 108 ust. 1 pkt 1,2 i 4 </w:t>
      </w:r>
      <w:proofErr w:type="spellStart"/>
      <w:r w:rsidR="00306089" w:rsidRPr="00E92CE4">
        <w:rPr>
          <w:rFonts w:ascii="Tahoma" w:hAnsi="Tahoma" w:cs="Tahoma"/>
          <w:sz w:val="20"/>
          <w:szCs w:val="20"/>
        </w:rPr>
        <w:t>p.z.p</w:t>
      </w:r>
      <w:proofErr w:type="spellEnd"/>
      <w:r w:rsidR="00306089" w:rsidRPr="00E92CE4">
        <w:rPr>
          <w:rFonts w:ascii="Tahoma" w:hAnsi="Tahoma" w:cs="Tahoma"/>
          <w:sz w:val="20"/>
          <w:szCs w:val="20"/>
        </w:rPr>
        <w:t>. sporządzona nie wcześniej niż 6 miesięcy przed jej złożeniem</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72E7CABB"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E92CE4">
      <w:pPr>
        <w:pStyle w:val="Akapitzlist"/>
        <w:numPr>
          <w:ilvl w:val="0"/>
          <w:numId w:val="48"/>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E92CE4">
      <w:pPr>
        <w:pStyle w:val="Akapitzlist"/>
        <w:numPr>
          <w:ilvl w:val="0"/>
          <w:numId w:val="39"/>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E92CE4">
      <w:pPr>
        <w:pStyle w:val="Akapitzlist"/>
        <w:numPr>
          <w:ilvl w:val="0"/>
          <w:numId w:val="39"/>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77777777"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w:t>
      </w:r>
      <w:proofErr w:type="spellStart"/>
      <w:r w:rsidR="00306089" w:rsidRPr="00E92CE4">
        <w:rPr>
          <w:rFonts w:ascii="Tahoma" w:hAnsi="Tahoma" w:cs="Tahoma"/>
          <w:color w:val="000000"/>
          <w:sz w:val="20"/>
          <w:szCs w:val="20"/>
        </w:rPr>
        <w:t>p.z.p</w:t>
      </w:r>
      <w:proofErr w:type="spellEnd"/>
      <w:r w:rsidR="00306089" w:rsidRPr="00E92CE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(Dz. U. z 2020 r. poz. 2415) 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306089" w:rsidRPr="00E92CE4">
        <w:rPr>
          <w:rFonts w:ascii="Tahoma" w:hAnsi="Tahoma" w:cs="Tahoma"/>
          <w:color w:val="000000"/>
          <w:sz w:val="20"/>
          <w:szCs w:val="20"/>
        </w:rPr>
        <w:t>(Dz.U. z 2020 r. poz. 2452)</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451865F4" w14:textId="77777777" w:rsidR="0078022F" w:rsidRPr="00E92CE4" w:rsidRDefault="0078022F" w:rsidP="00E92CE4">
      <w:pPr>
        <w:numPr>
          <w:ilvl w:val="0"/>
          <w:numId w:val="5"/>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postępowaniu komunikacja między zamawiającym a wykonawcami prowadzona jest w języku polskim w formie elektronicznej zgodnie z art. 61 ustawy </w:t>
      </w:r>
      <w:proofErr w:type="spellStart"/>
      <w:r w:rsidRPr="00E92CE4">
        <w:rPr>
          <w:rFonts w:ascii="Tahoma" w:eastAsia="Times New Roman" w:hAnsi="Tahoma" w:cs="Tahoma"/>
          <w:sz w:val="20"/>
          <w:szCs w:val="20"/>
          <w:lang w:eastAsia="pl-PL"/>
        </w:rPr>
        <w:t>Pzp</w:t>
      </w:r>
      <w:proofErr w:type="spellEnd"/>
      <w:r w:rsidRPr="00E92CE4">
        <w:rPr>
          <w:rFonts w:ascii="Tahoma" w:eastAsia="Times New Roman" w:hAnsi="Tahoma" w:cs="Tahoma"/>
          <w:sz w:val="20"/>
          <w:szCs w:val="20"/>
          <w:lang w:eastAsia="pl-PL"/>
        </w:rPr>
        <w:t>.</w:t>
      </w:r>
    </w:p>
    <w:p w14:paraId="540C1B7B" w14:textId="77777777" w:rsidR="0078022F" w:rsidRPr="00E92CE4" w:rsidRDefault="0078022F" w:rsidP="00E92CE4">
      <w:pPr>
        <w:numPr>
          <w:ilvl w:val="0"/>
          <w:numId w:val="43"/>
        </w:numPr>
        <w:spacing w:after="0"/>
        <w:ind w:left="360" w:hanging="218"/>
        <w:contextualSpacing/>
        <w:jc w:val="both"/>
        <w:rPr>
          <w:rFonts w:ascii="Tahoma" w:hAnsi="Tahoma" w:cs="Tahoma"/>
          <w:sz w:val="20"/>
          <w:szCs w:val="20"/>
        </w:rPr>
      </w:pPr>
      <w:r w:rsidRPr="00E92CE4">
        <w:rPr>
          <w:rFonts w:ascii="Tahoma" w:eastAsia="Times New Roman" w:hAnsi="Tahoma" w:cs="Tahoma"/>
          <w:sz w:val="20"/>
          <w:szCs w:val="20"/>
          <w:lang w:eastAsia="pl-PL"/>
        </w:rPr>
        <w:t xml:space="preserve">przekazanie ofert, oświadczeń o których mowa w art. 125 ust.1 PZP w tym jednolitego europejskiego dokumentu zamówienia następuje za pośrednictwem Platformy </w:t>
      </w:r>
      <w:proofErr w:type="spellStart"/>
      <w:r w:rsidRPr="00E92CE4">
        <w:rPr>
          <w:rFonts w:ascii="Tahoma" w:eastAsia="Times New Roman" w:hAnsi="Tahoma" w:cs="Tahoma"/>
          <w:sz w:val="20"/>
          <w:szCs w:val="20"/>
          <w:lang w:eastAsia="pl-PL"/>
        </w:rPr>
        <w:t>SmartPZP</w:t>
      </w:r>
      <w:proofErr w:type="spellEnd"/>
      <w:r w:rsidRPr="00E92CE4">
        <w:rPr>
          <w:rFonts w:ascii="Tahoma" w:eastAsia="Times New Roman" w:hAnsi="Tahoma" w:cs="Tahoma"/>
          <w:sz w:val="20"/>
          <w:szCs w:val="20"/>
          <w:lang w:eastAsia="pl-PL"/>
        </w:rPr>
        <w:t xml:space="preserve"> dostępnej pod adresem </w:t>
      </w:r>
      <w:hyperlink r:id="rId17" w:history="1">
        <w:r w:rsidRPr="00E92CE4">
          <w:rPr>
            <w:rFonts w:ascii="Tahoma" w:eastAsia="Times New Roman" w:hAnsi="Tahoma" w:cs="Tahoma"/>
            <w:sz w:val="20"/>
            <w:szCs w:val="20"/>
            <w:u w:val="single"/>
            <w:lang w:eastAsia="pl-PL"/>
          </w:rPr>
          <w:t>https://portal.smartpzp.pl/uck</w:t>
        </w:r>
      </w:hyperlink>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Za datę wpływu dokumentów na Platformę  </w:t>
      </w:r>
      <w:r w:rsidRPr="00E92CE4">
        <w:rPr>
          <w:rFonts w:ascii="Tahoma" w:hAnsi="Tahoma" w:cs="Tahoma"/>
          <w:sz w:val="20"/>
          <w:szCs w:val="20"/>
        </w:rPr>
        <w:lastRenderedPageBreak/>
        <w:t>przyjmuje się datę zapisania na serwerach. Aktualna data i godzina,  wyświetlane są w prawym górnym rogu Platformy</w:t>
      </w:r>
    </w:p>
    <w:p w14:paraId="6F870F5A" w14:textId="0DBF6AAA" w:rsidR="0078022F" w:rsidRPr="00E92CE4" w:rsidRDefault="0078022F" w:rsidP="00E92CE4">
      <w:pPr>
        <w:numPr>
          <w:ilvl w:val="0"/>
          <w:numId w:val="43"/>
        </w:numPr>
        <w:tabs>
          <w:tab w:val="left" w:pos="1418"/>
        </w:tabs>
        <w:autoSpaceDE w:val="0"/>
        <w:autoSpaceDN w:val="0"/>
        <w:adjustRightInd w:val="0"/>
        <w:spacing w:after="42"/>
        <w:ind w:left="426" w:hanging="284"/>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w pozostałych przypadkach  wymiana informacji, przekazywanie dokumentów lub oświadczeń może odbywać się za pośrednictwem Platformy </w:t>
      </w:r>
      <w:proofErr w:type="spellStart"/>
      <w:r w:rsidRPr="00E92CE4">
        <w:rPr>
          <w:rFonts w:ascii="Tahoma" w:eastAsia="Times New Roman" w:hAnsi="Tahoma" w:cs="Tahoma"/>
          <w:sz w:val="20"/>
          <w:szCs w:val="20"/>
          <w:lang w:eastAsia="pl-PL"/>
        </w:rPr>
        <w:t>SmartPZP</w:t>
      </w:r>
      <w:proofErr w:type="spellEnd"/>
      <w:r w:rsidRPr="00E92CE4">
        <w:rPr>
          <w:rFonts w:ascii="Tahoma" w:eastAsia="Times New Roman" w:hAnsi="Tahoma" w:cs="Tahoma"/>
          <w:sz w:val="20"/>
          <w:szCs w:val="20"/>
          <w:lang w:eastAsia="pl-PL"/>
        </w:rPr>
        <w:t xml:space="preserve"> lub za pośrednictwem  poczty elektronicznej e-mail: </w:t>
      </w:r>
      <w:hyperlink r:id="rId18" w:history="1">
        <w:r w:rsidR="00A4140A" w:rsidRPr="00E92CE4">
          <w:rPr>
            <w:rStyle w:val="Hipercze"/>
            <w:rFonts w:ascii="Tahoma" w:hAnsi="Tahoma" w:cs="Tahoma"/>
            <w:color w:val="auto"/>
            <w:sz w:val="20"/>
            <w:szCs w:val="20"/>
          </w:rPr>
          <w:t>strojanczyk</w:t>
        </w:r>
        <w:r w:rsidR="00A4140A" w:rsidRPr="00E92CE4">
          <w:rPr>
            <w:rStyle w:val="Hipercze"/>
            <w:rFonts w:ascii="Tahoma" w:eastAsia="Times New Roman" w:hAnsi="Tahoma" w:cs="Tahoma"/>
            <w:color w:val="auto"/>
            <w:sz w:val="20"/>
            <w:szCs w:val="20"/>
            <w:lang w:eastAsia="pl-PL"/>
          </w:rPr>
          <w:t>@uck.katowice.pl</w:t>
        </w:r>
      </w:hyperlink>
      <w:r w:rsidRPr="00E92CE4">
        <w:rPr>
          <w:rFonts w:ascii="Tahoma" w:eastAsia="Calibri" w:hAnsi="Tahoma" w:cs="Tahoma"/>
          <w:sz w:val="20"/>
          <w:szCs w:val="20"/>
        </w:rPr>
        <w:t xml:space="preserve"> </w:t>
      </w:r>
      <w:r w:rsidR="00301B83" w:rsidRPr="00E92CE4">
        <w:rPr>
          <w:rFonts w:ascii="Tahoma" w:eastAsia="Calibri" w:hAnsi="Tahoma" w:cs="Tahoma"/>
          <w:sz w:val="20"/>
          <w:szCs w:val="20"/>
        </w:rPr>
        <w:t xml:space="preserve">. </w:t>
      </w:r>
      <w:r w:rsidRPr="00E92CE4">
        <w:rPr>
          <w:rFonts w:ascii="Tahoma" w:eastAsia="Calibri" w:hAnsi="Tahoma" w:cs="Tahoma"/>
          <w:sz w:val="20"/>
          <w:szCs w:val="20"/>
        </w:rPr>
        <w:t xml:space="preserve">Za datę i godzinę wpływu w przypadku poczty elektronicznej przyjmuje się datę wpływu na serwerze pocztowym Zamawiającego. </w:t>
      </w:r>
    </w:p>
    <w:p w14:paraId="00AA9347" w14:textId="77777777" w:rsidR="007917EF" w:rsidRPr="00E92CE4" w:rsidRDefault="0078022F" w:rsidP="00E92CE4">
      <w:pPr>
        <w:numPr>
          <w:ilvl w:val="0"/>
          <w:numId w:val="5"/>
        </w:numPr>
        <w:suppressAutoHyphens/>
        <w:autoSpaceDE w:val="0"/>
        <w:autoSpaceDN w:val="0"/>
        <w:adjustRightInd w:val="0"/>
        <w:spacing w:after="42"/>
        <w:contextualSpacing/>
        <w:jc w:val="both"/>
        <w:rPr>
          <w:rFonts w:ascii="Tahoma" w:eastAsia="Times New Roman" w:hAnsi="Tahoma" w:cs="Tahoma"/>
          <w:sz w:val="20"/>
          <w:szCs w:val="20"/>
          <w:lang w:eastAsia="ar-SA"/>
        </w:rPr>
      </w:pPr>
      <w:r w:rsidRPr="00E92CE4">
        <w:rPr>
          <w:rFonts w:ascii="Tahoma" w:eastAsia="Calibri" w:hAnsi="Tahoma" w:cs="Tahoma"/>
          <w:sz w:val="20"/>
          <w:szCs w:val="20"/>
        </w:rPr>
        <w:t xml:space="preserve">Szczegółowa instrukcja użytkownika Wykonawcy </w:t>
      </w:r>
      <w:proofErr w:type="spellStart"/>
      <w:r w:rsidRPr="00E92CE4">
        <w:rPr>
          <w:rFonts w:ascii="Tahoma" w:eastAsia="Calibri" w:hAnsi="Tahoma" w:cs="Tahoma"/>
          <w:sz w:val="20"/>
          <w:szCs w:val="20"/>
        </w:rPr>
        <w:t>SmartPZP</w:t>
      </w:r>
      <w:proofErr w:type="spellEnd"/>
      <w:r w:rsidRPr="00E92CE4">
        <w:rPr>
          <w:rFonts w:ascii="Tahoma" w:eastAsia="Calibri" w:hAnsi="Tahoma" w:cs="Tahoma"/>
          <w:sz w:val="20"/>
          <w:szCs w:val="20"/>
        </w:rPr>
        <w:t xml:space="preserve"> dostępna jest na stronie Platformy</w:t>
      </w:r>
      <w:r w:rsidRPr="00E92CE4">
        <w:rPr>
          <w:rFonts w:ascii="Tahoma" w:eastAsia="Times New Roman" w:hAnsi="Tahoma" w:cs="Tahoma"/>
          <w:sz w:val="20"/>
          <w:szCs w:val="20"/>
          <w:lang w:eastAsia="ar-SA"/>
        </w:rPr>
        <w:t xml:space="preserve"> </w:t>
      </w:r>
      <w:hyperlink r:id="rId19" w:history="1">
        <w:r w:rsidRPr="00E92CE4">
          <w:rPr>
            <w:rFonts w:ascii="Tahoma" w:eastAsia="Times New Roman" w:hAnsi="Tahoma" w:cs="Tahoma"/>
            <w:sz w:val="20"/>
            <w:szCs w:val="20"/>
            <w:u w:val="single"/>
            <w:lang w:eastAsia="ar-SA"/>
          </w:rPr>
          <w:t>https://portal.smartpzp.pl/uck/elearning</w:t>
        </w:r>
      </w:hyperlink>
      <w:r w:rsidRPr="00E92CE4">
        <w:rPr>
          <w:rFonts w:ascii="Tahoma" w:eastAsia="Times New Roman" w:hAnsi="Tahoma" w:cs="Tahoma"/>
          <w:sz w:val="20"/>
          <w:szCs w:val="20"/>
          <w:lang w:eastAsia="ar-SA"/>
        </w:rPr>
        <w:t xml:space="preserve">  </w:t>
      </w:r>
    </w:p>
    <w:p w14:paraId="055D6779" w14:textId="77777777" w:rsidR="007917EF" w:rsidRPr="00E92CE4" w:rsidRDefault="003F77F2" w:rsidP="00E92CE4">
      <w:pPr>
        <w:numPr>
          <w:ilvl w:val="0"/>
          <w:numId w:val="5"/>
        </w:numPr>
        <w:suppressAutoHyphens/>
        <w:autoSpaceDE w:val="0"/>
        <w:autoSpaceDN w:val="0"/>
        <w:adjustRightInd w:val="0"/>
        <w:spacing w:after="42"/>
        <w:contextualSpacing/>
        <w:jc w:val="both"/>
        <w:rPr>
          <w:rFonts w:ascii="Tahoma" w:eastAsia="Times New Roman" w:hAnsi="Tahoma" w:cs="Tahoma"/>
          <w:sz w:val="20"/>
          <w:szCs w:val="20"/>
          <w:lang w:eastAsia="ar-SA"/>
        </w:rPr>
      </w:pPr>
      <w:r w:rsidRPr="00E92CE4">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52281AFC" w14:textId="23F83D89" w:rsidR="003F77F2" w:rsidRPr="00E92CE4" w:rsidRDefault="003F77F2" w:rsidP="00E92CE4">
      <w:pPr>
        <w:numPr>
          <w:ilvl w:val="0"/>
          <w:numId w:val="5"/>
        </w:numPr>
        <w:suppressAutoHyphens/>
        <w:autoSpaceDE w:val="0"/>
        <w:autoSpaceDN w:val="0"/>
        <w:adjustRightInd w:val="0"/>
        <w:spacing w:after="42"/>
        <w:contextualSpacing/>
        <w:jc w:val="both"/>
        <w:rPr>
          <w:rFonts w:ascii="Tahoma" w:eastAsia="Times New Roman" w:hAnsi="Tahoma" w:cs="Tahoma"/>
          <w:sz w:val="20"/>
          <w:szCs w:val="20"/>
          <w:lang w:eastAsia="ar-SA"/>
        </w:rPr>
      </w:pPr>
      <w:r w:rsidRPr="00E92CE4">
        <w:rPr>
          <w:rFonts w:ascii="Tahoma" w:eastAsia="Calibri" w:hAnsi="Tahoma" w:cs="Tahoma"/>
          <w:sz w:val="20"/>
          <w:szCs w:val="20"/>
        </w:rPr>
        <w:t>Korzystanie z Systemu możliwe jest na 2 sposoby, pod warunkiem spełnienia następujących minimalnych wymagań technicznych:</w:t>
      </w:r>
    </w:p>
    <w:p w14:paraId="67A023C4" w14:textId="0AFF8EA4" w:rsidR="003F77F2" w:rsidRPr="00E92CE4" w:rsidRDefault="003F77F2" w:rsidP="00E92CE4">
      <w:pPr>
        <w:pStyle w:val="Akapitzlist"/>
        <w:numPr>
          <w:ilvl w:val="0"/>
          <w:numId w:val="43"/>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Oprogramowanie zewnętrzne (dostawcy podpisu kwalifikowanego)</w:t>
      </w:r>
    </w:p>
    <w:p w14:paraId="0588F777" w14:textId="77777777" w:rsidR="003F77F2" w:rsidRPr="00E92CE4" w:rsidRDefault="003F77F2" w:rsidP="00E92CE4">
      <w:pPr>
        <w:numPr>
          <w:ilvl w:val="0"/>
          <w:numId w:val="24"/>
        </w:numPr>
        <w:autoSpaceDE w:val="0"/>
        <w:autoSpaceDN w:val="0"/>
        <w:adjustRightInd w:val="0"/>
        <w:spacing w:after="0"/>
        <w:jc w:val="both"/>
        <w:rPr>
          <w:rFonts w:ascii="Tahoma" w:eastAsia="Calibri" w:hAnsi="Tahoma" w:cs="Tahoma"/>
          <w:sz w:val="20"/>
          <w:szCs w:val="20"/>
        </w:rPr>
      </w:pPr>
      <w:proofErr w:type="spellStart"/>
      <w:r w:rsidRPr="00E92CE4">
        <w:rPr>
          <w:rFonts w:ascii="Tahoma" w:eastAsia="Calibri" w:hAnsi="Tahoma" w:cs="Tahoma"/>
          <w:sz w:val="20"/>
          <w:szCs w:val="20"/>
        </w:rPr>
        <w:t>Mozzilla</w:t>
      </w:r>
      <w:proofErr w:type="spellEnd"/>
      <w:r w:rsidRPr="00E92CE4">
        <w:rPr>
          <w:rFonts w:ascii="Tahoma" w:eastAsia="Calibri" w:hAnsi="Tahoma" w:cs="Tahoma"/>
          <w:sz w:val="20"/>
          <w:szCs w:val="20"/>
        </w:rPr>
        <w:t xml:space="preserve"> </w:t>
      </w:r>
      <w:proofErr w:type="spellStart"/>
      <w:r w:rsidRPr="00E92CE4">
        <w:rPr>
          <w:rFonts w:ascii="Tahoma" w:eastAsia="Calibri" w:hAnsi="Tahoma" w:cs="Tahoma"/>
          <w:sz w:val="20"/>
          <w:szCs w:val="20"/>
        </w:rPr>
        <w:t>Firefox</w:t>
      </w:r>
      <w:proofErr w:type="spellEnd"/>
      <w:r w:rsidRPr="00E92CE4">
        <w:rPr>
          <w:rFonts w:ascii="Tahoma" w:eastAsia="Calibri" w:hAnsi="Tahoma" w:cs="Tahoma"/>
          <w:sz w:val="20"/>
          <w:szCs w:val="20"/>
        </w:rPr>
        <w:t xml:space="preserve"> </w:t>
      </w:r>
      <w:proofErr w:type="spellStart"/>
      <w:r w:rsidRPr="00E92CE4">
        <w:rPr>
          <w:rFonts w:ascii="Tahoma" w:eastAsia="Calibri" w:hAnsi="Tahoma" w:cs="Tahoma"/>
          <w:sz w:val="20"/>
          <w:szCs w:val="20"/>
        </w:rPr>
        <w:t>ver</w:t>
      </w:r>
      <w:proofErr w:type="spellEnd"/>
      <w:r w:rsidRPr="00E92CE4">
        <w:rPr>
          <w:rFonts w:ascii="Tahoma" w:eastAsia="Calibri" w:hAnsi="Tahoma" w:cs="Tahoma"/>
          <w:sz w:val="20"/>
          <w:szCs w:val="20"/>
        </w:rPr>
        <w:t xml:space="preserve">. 65 i późniejsze, Google Chrome </w:t>
      </w:r>
      <w:proofErr w:type="spellStart"/>
      <w:r w:rsidRPr="00E92CE4">
        <w:rPr>
          <w:rFonts w:ascii="Tahoma" w:eastAsia="Calibri" w:hAnsi="Tahoma" w:cs="Tahoma"/>
          <w:sz w:val="20"/>
          <w:szCs w:val="20"/>
        </w:rPr>
        <w:t>ver</w:t>
      </w:r>
      <w:proofErr w:type="spellEnd"/>
      <w:r w:rsidRPr="00E92CE4">
        <w:rPr>
          <w:rFonts w:ascii="Tahoma" w:eastAsia="Calibri" w:hAnsi="Tahoma" w:cs="Tahoma"/>
          <w:sz w:val="20"/>
          <w:szCs w:val="20"/>
        </w:rPr>
        <w:t xml:space="preserve">. 66 i późniejsze lub Opera </w:t>
      </w:r>
      <w:proofErr w:type="spellStart"/>
      <w:r w:rsidRPr="00E92CE4">
        <w:rPr>
          <w:rFonts w:ascii="Tahoma" w:eastAsia="Calibri" w:hAnsi="Tahoma" w:cs="Tahoma"/>
          <w:sz w:val="20"/>
          <w:szCs w:val="20"/>
        </w:rPr>
        <w:t>ver</w:t>
      </w:r>
      <w:proofErr w:type="spellEnd"/>
      <w:r w:rsidRPr="00E92CE4">
        <w:rPr>
          <w:rFonts w:ascii="Tahoma" w:eastAsia="Calibri" w:hAnsi="Tahoma" w:cs="Tahoma"/>
          <w:sz w:val="20"/>
          <w:szCs w:val="20"/>
        </w:rPr>
        <w:t xml:space="preserve">. 58 i późniejsze, Microsoft Edge </w:t>
      </w:r>
      <w:proofErr w:type="spellStart"/>
      <w:r w:rsidRPr="00E92CE4">
        <w:rPr>
          <w:rFonts w:ascii="Tahoma" w:eastAsia="Calibri" w:hAnsi="Tahoma" w:cs="Tahoma"/>
          <w:sz w:val="20"/>
          <w:szCs w:val="20"/>
        </w:rPr>
        <w:t>ver</w:t>
      </w:r>
      <w:proofErr w:type="spellEnd"/>
      <w:r w:rsidRPr="00E92CE4">
        <w:rPr>
          <w:rFonts w:ascii="Tahoma" w:eastAsia="Calibri" w:hAnsi="Tahoma" w:cs="Tahoma"/>
          <w:sz w:val="20"/>
          <w:szCs w:val="20"/>
        </w:rPr>
        <w:t xml:space="preserve"> 18 i późniejsze, Internet Explorer 11</w:t>
      </w:r>
    </w:p>
    <w:p w14:paraId="728A3ADD" w14:textId="77777777" w:rsidR="003F77F2" w:rsidRPr="00E92CE4" w:rsidRDefault="003F77F2" w:rsidP="00E92CE4">
      <w:pPr>
        <w:numPr>
          <w:ilvl w:val="0"/>
          <w:numId w:val="24"/>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Lista zalecanych przeglądarek internetowych: Google Chrome, Mozilla </w:t>
      </w:r>
      <w:proofErr w:type="spellStart"/>
      <w:r w:rsidRPr="00E92CE4">
        <w:rPr>
          <w:rFonts w:ascii="Tahoma" w:eastAsia="Calibri" w:hAnsi="Tahoma" w:cs="Tahoma"/>
          <w:sz w:val="20"/>
          <w:szCs w:val="20"/>
        </w:rPr>
        <w:t>Firefox,Opera</w:t>
      </w:r>
      <w:proofErr w:type="spellEnd"/>
      <w:r w:rsidRPr="00E92CE4">
        <w:rPr>
          <w:rFonts w:ascii="Tahoma" w:eastAsia="Calibri" w:hAnsi="Tahoma" w:cs="Tahoma"/>
          <w:sz w:val="20"/>
          <w:szCs w:val="20"/>
        </w:rPr>
        <w:t>. Zalecane jest używanie najnowszych wersji przeglądarek</w:t>
      </w:r>
    </w:p>
    <w:p w14:paraId="3C0117B0" w14:textId="77777777" w:rsidR="003F77F2" w:rsidRPr="00E92CE4" w:rsidRDefault="003F77F2" w:rsidP="00E92CE4">
      <w:pPr>
        <w:numPr>
          <w:ilvl w:val="0"/>
          <w:numId w:val="24"/>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system operacyjny Windows 7 i późniejsze</w:t>
      </w:r>
    </w:p>
    <w:p w14:paraId="10F687E4" w14:textId="2CDD915B" w:rsidR="003F77F2" w:rsidRPr="00E92CE4" w:rsidRDefault="003F77F2" w:rsidP="00E92CE4">
      <w:pPr>
        <w:pStyle w:val="Akapitzlist"/>
        <w:numPr>
          <w:ilvl w:val="0"/>
          <w:numId w:val="43"/>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Oprogramowanie wbudowane w </w:t>
      </w:r>
      <w:proofErr w:type="spellStart"/>
      <w:r w:rsidRPr="00E92CE4">
        <w:rPr>
          <w:rFonts w:ascii="Tahoma" w:eastAsia="Calibri" w:hAnsi="Tahoma" w:cs="Tahoma"/>
          <w:sz w:val="20"/>
          <w:szCs w:val="20"/>
        </w:rPr>
        <w:t>SmartPZP</w:t>
      </w:r>
      <w:proofErr w:type="spellEnd"/>
    </w:p>
    <w:p w14:paraId="5CC7FE35" w14:textId="77777777" w:rsidR="003F77F2" w:rsidRPr="00E92CE4" w:rsidRDefault="003F77F2" w:rsidP="00E92CE4">
      <w:pPr>
        <w:numPr>
          <w:ilvl w:val="0"/>
          <w:numId w:val="23"/>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zainstalowane środowisko Java w wersji min. 1.8 (</w:t>
      </w:r>
      <w:proofErr w:type="spellStart"/>
      <w:r w:rsidRPr="00E92CE4">
        <w:rPr>
          <w:rFonts w:ascii="Tahoma" w:eastAsia="Calibri" w:hAnsi="Tahoma" w:cs="Tahoma"/>
          <w:sz w:val="20"/>
          <w:szCs w:val="20"/>
        </w:rPr>
        <w:t>jre</w:t>
      </w:r>
      <w:proofErr w:type="spellEnd"/>
      <w:r w:rsidRPr="00E92CE4">
        <w:rPr>
          <w:rFonts w:ascii="Tahoma" w:eastAsia="Calibri" w:hAnsi="Tahoma" w:cs="Tahoma"/>
          <w:sz w:val="20"/>
          <w:szCs w:val="20"/>
        </w:rPr>
        <w:t>)</w:t>
      </w:r>
    </w:p>
    <w:p w14:paraId="7F7022EC" w14:textId="77777777" w:rsidR="003F77F2" w:rsidRPr="00E92CE4" w:rsidRDefault="003F77F2" w:rsidP="00E92CE4">
      <w:pPr>
        <w:numPr>
          <w:ilvl w:val="0"/>
          <w:numId w:val="23"/>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w przypadku przeglądarek Opera, Chrome i </w:t>
      </w:r>
      <w:proofErr w:type="spellStart"/>
      <w:r w:rsidRPr="00E92CE4">
        <w:rPr>
          <w:rFonts w:ascii="Tahoma" w:eastAsia="Calibri" w:hAnsi="Tahoma" w:cs="Tahoma"/>
          <w:sz w:val="20"/>
          <w:szCs w:val="20"/>
        </w:rPr>
        <w:t>Firefox</w:t>
      </w:r>
      <w:proofErr w:type="spellEnd"/>
      <w:r w:rsidRPr="00E92CE4">
        <w:rPr>
          <w:rFonts w:ascii="Tahoma" w:eastAsia="Calibri" w:hAnsi="Tahoma" w:cs="Tahoma"/>
          <w:sz w:val="20"/>
          <w:szCs w:val="20"/>
        </w:rPr>
        <w:t xml:space="preserve"> należy doinstalować dodatek do przeglądarki Szafir SDK Web</w:t>
      </w:r>
    </w:p>
    <w:p w14:paraId="0BF8B89D" w14:textId="77777777" w:rsidR="003F77F2" w:rsidRPr="00E92CE4" w:rsidRDefault="003F77F2" w:rsidP="00E92CE4">
      <w:pPr>
        <w:numPr>
          <w:ilvl w:val="0"/>
          <w:numId w:val="23"/>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oprogramowanie </w:t>
      </w:r>
      <w:proofErr w:type="spellStart"/>
      <w:r w:rsidRPr="00E92CE4">
        <w:rPr>
          <w:rFonts w:ascii="Tahoma" w:eastAsia="Calibri" w:hAnsi="Tahoma" w:cs="Tahoma"/>
          <w:sz w:val="20"/>
          <w:szCs w:val="20"/>
        </w:rPr>
        <w:t>SzafirHost</w:t>
      </w:r>
      <w:proofErr w:type="spellEnd"/>
      <w:r w:rsidRPr="00E92CE4">
        <w:rPr>
          <w:rFonts w:ascii="Tahoma" w:eastAsia="Calibri" w:hAnsi="Tahoma" w:cs="Tahoma"/>
          <w:sz w:val="20"/>
          <w:szCs w:val="20"/>
        </w:rPr>
        <w:t xml:space="preserve"> w systemie operacyjnym.</w:t>
      </w:r>
    </w:p>
    <w:p w14:paraId="7B05126B" w14:textId="77777777" w:rsidR="007917EF" w:rsidRPr="00E92CE4" w:rsidRDefault="003F77F2" w:rsidP="00E92CE4">
      <w:pPr>
        <w:pStyle w:val="Akapitzlist"/>
        <w:numPr>
          <w:ilvl w:val="0"/>
          <w:numId w:val="5"/>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711E5722" w14:textId="77777777" w:rsidR="007917EF" w:rsidRPr="00E92CE4" w:rsidRDefault="003F77F2" w:rsidP="00E92CE4">
      <w:pPr>
        <w:pStyle w:val="Akapitzlist"/>
        <w:numPr>
          <w:ilvl w:val="0"/>
          <w:numId w:val="5"/>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 xml:space="preserve">Korzystanie z Systemu przez Wykonawców jest bezpłatne. </w:t>
      </w:r>
    </w:p>
    <w:p w14:paraId="63AE4099" w14:textId="77777777" w:rsidR="007917EF" w:rsidRPr="00E92CE4" w:rsidRDefault="003F77F2" w:rsidP="00E92CE4">
      <w:pPr>
        <w:pStyle w:val="Akapitzlist"/>
        <w:numPr>
          <w:ilvl w:val="0"/>
          <w:numId w:val="5"/>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5E7FD3E" w14:textId="77777777" w:rsidR="00C13FD9" w:rsidRDefault="003F77F2"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E92CE4">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5CB63D9" w14:textId="77777777" w:rsidR="00C13FD9" w:rsidRPr="00C13FD9" w:rsidRDefault="00D95C18"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libri" w:hAnsi="Tahoma" w:cs="Tahoma"/>
          <w:sz w:val="20"/>
          <w:szCs w:val="20"/>
        </w:rPr>
        <w:t xml:space="preserve">Szczegółowa instrukcja użytkownika Wykonawcy </w:t>
      </w:r>
      <w:proofErr w:type="spellStart"/>
      <w:r w:rsidRPr="00C13FD9">
        <w:rPr>
          <w:rFonts w:ascii="Tahoma" w:eastAsia="Calibri" w:hAnsi="Tahoma" w:cs="Tahoma"/>
          <w:sz w:val="20"/>
          <w:szCs w:val="20"/>
        </w:rPr>
        <w:t>SmartPZP</w:t>
      </w:r>
      <w:proofErr w:type="spellEnd"/>
      <w:r w:rsidRPr="00C13FD9">
        <w:rPr>
          <w:rFonts w:ascii="Tahoma" w:eastAsia="Calibri" w:hAnsi="Tahoma" w:cs="Tahoma"/>
          <w:sz w:val="20"/>
          <w:szCs w:val="20"/>
        </w:rPr>
        <w:t xml:space="preserve">  dostępna jest na stronie Platformy</w:t>
      </w:r>
      <w:r w:rsidRPr="00C13FD9">
        <w:rPr>
          <w:rFonts w:ascii="Tahoma" w:eastAsia="Times New Roman" w:hAnsi="Tahoma" w:cs="Tahoma"/>
          <w:sz w:val="20"/>
          <w:szCs w:val="20"/>
          <w:lang w:eastAsia="ar-SA"/>
        </w:rPr>
        <w:t xml:space="preserve"> </w:t>
      </w:r>
      <w:hyperlink r:id="rId20" w:history="1">
        <w:r w:rsidRPr="00C13FD9">
          <w:rPr>
            <w:rFonts w:ascii="Tahoma" w:eastAsia="Times New Roman" w:hAnsi="Tahoma" w:cs="Tahoma"/>
            <w:sz w:val="20"/>
            <w:szCs w:val="20"/>
            <w:u w:val="single"/>
            <w:lang w:eastAsia="ar-SA"/>
          </w:rPr>
          <w:t>https://portal.smartpzp.pl/uck/elearning</w:t>
        </w:r>
      </w:hyperlink>
    </w:p>
    <w:p w14:paraId="79150E04"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Każdy załączany plik zawierający dokumenty, oświadczenia lub pełnomocnictwa musi być uprzednio podpisany podpisami kwalifikowanymi przez upoważnione osoby reprezentujące odpowiednio wykonawcę, współkonsorcjanta. </w:t>
      </w:r>
    </w:p>
    <w:p w14:paraId="06D5BEE4"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W zależności od formatu kwalifikowanego podpisu (np. </w:t>
      </w:r>
      <w:proofErr w:type="spellStart"/>
      <w:r w:rsidRPr="00C13FD9">
        <w:rPr>
          <w:rFonts w:ascii="Tahoma" w:eastAsia="Cambria" w:hAnsi="Tahoma" w:cs="Tahoma"/>
          <w:sz w:val="20"/>
          <w:szCs w:val="20"/>
        </w:rPr>
        <w:t>PAdES</w:t>
      </w:r>
      <w:proofErr w:type="spellEnd"/>
      <w:r w:rsidRPr="00C13FD9">
        <w:rPr>
          <w:rFonts w:ascii="Tahoma" w:eastAsia="Cambria" w:hAnsi="Tahoma" w:cs="Tahoma"/>
          <w:sz w:val="20"/>
          <w:szCs w:val="20"/>
        </w:rPr>
        <w:t xml:space="preserve">, </w:t>
      </w:r>
      <w:proofErr w:type="spellStart"/>
      <w:r w:rsidRPr="00C13FD9">
        <w:rPr>
          <w:rFonts w:ascii="Tahoma" w:eastAsia="Cambria" w:hAnsi="Tahoma" w:cs="Tahoma"/>
          <w:sz w:val="20"/>
          <w:szCs w:val="20"/>
        </w:rPr>
        <w:t>XAdES</w:t>
      </w:r>
      <w:proofErr w:type="spellEnd"/>
      <w:r w:rsidRPr="00C13FD9">
        <w:rPr>
          <w:rFonts w:ascii="Tahoma" w:eastAsia="Cambria" w:hAnsi="Tahoma" w:cs="Tahoma"/>
          <w:sz w:val="20"/>
          <w:szCs w:val="20"/>
        </w:rPr>
        <w:t xml:space="preserve">) i jego typu (zewnętrzny, wewnętrzny) Wykonawca dołącza do platformy </w:t>
      </w:r>
      <w:proofErr w:type="spellStart"/>
      <w:r w:rsidRPr="00C13FD9">
        <w:rPr>
          <w:rFonts w:ascii="Tahoma" w:eastAsia="Cambria" w:hAnsi="Tahoma" w:cs="Tahoma"/>
          <w:sz w:val="20"/>
          <w:szCs w:val="20"/>
        </w:rPr>
        <w:t>SmartPZP</w:t>
      </w:r>
      <w:proofErr w:type="spellEnd"/>
      <w:r w:rsidRPr="00C13FD9">
        <w:rPr>
          <w:rFonts w:ascii="Tahoma" w:eastAsia="Cambria" w:hAnsi="Tahoma" w:cs="Tahoma"/>
          <w:sz w:val="20"/>
          <w:szCs w:val="20"/>
        </w:rPr>
        <w:t xml:space="preserve"> uprzednio podpisane dokumenty wraz z wygenerowanym plikiem podpisu (typ zewnętrzny) lub dokument z wszytym podpisem (typ wewnętrzny) Zamawiający sugeruje przesyłanie dokumentów w formacie pdf z kwalifikowanym podpisem </w:t>
      </w:r>
      <w:proofErr w:type="spellStart"/>
      <w:r w:rsidRPr="00C13FD9">
        <w:rPr>
          <w:rFonts w:ascii="Tahoma" w:eastAsia="Cambria" w:hAnsi="Tahoma" w:cs="Tahoma"/>
          <w:sz w:val="20"/>
          <w:szCs w:val="20"/>
        </w:rPr>
        <w:t>PAdES</w:t>
      </w:r>
      <w:proofErr w:type="spellEnd"/>
    </w:p>
    <w:p w14:paraId="3F11B980"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1D0E453"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w:t>
      </w:r>
      <w:r w:rsidRPr="00C13FD9">
        <w:rPr>
          <w:rFonts w:ascii="Tahoma" w:eastAsia="Cambria" w:hAnsi="Tahoma" w:cs="Tahoma"/>
          <w:sz w:val="20"/>
          <w:szCs w:val="20"/>
        </w:rPr>
        <w:lastRenderedPageBreak/>
        <w:t>rejestrów publicznych i wymiany informacji w postaci elektronicznej oraz minimalnych wymagań dla systemów teleinformatycznych.</w:t>
      </w:r>
    </w:p>
    <w:p w14:paraId="7B9B0699"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Wykonawca może zwrócić się do Zamawiającego o wyjaśnienie treści specyfikacji warunków zamówienia na adres e-mail lub na Platformę . Zamawiający jest obowiązany udzielić wyjaśnień niezwłocznie, jednak nie później niż na 6 dni przed upływem terminu składania ofert</w:t>
      </w:r>
      <w:r w:rsidR="00C507AD" w:rsidRPr="00C13FD9">
        <w:rPr>
          <w:rFonts w:ascii="Tahoma" w:eastAsia="Cambria" w:hAnsi="Tahoma" w:cs="Tahoma"/>
          <w:sz w:val="20"/>
          <w:szCs w:val="20"/>
        </w:rPr>
        <w:t>, pod warunkiem że</w:t>
      </w:r>
      <w:r w:rsidR="004D6E12" w:rsidRPr="00C13FD9">
        <w:rPr>
          <w:rFonts w:ascii="Tahoma" w:eastAsia="Cambria" w:hAnsi="Tahoma" w:cs="Tahoma"/>
          <w:sz w:val="20"/>
          <w:szCs w:val="20"/>
        </w:rPr>
        <w:t xml:space="preserve"> wniosek o wyjaśnienie treści SWZ wpłynął do Zamawiającego nie później niż na 14 dni przez upływem terminu składania ofer</w:t>
      </w:r>
      <w:r w:rsidR="00C507AD" w:rsidRPr="00C13FD9">
        <w:rPr>
          <w:rFonts w:ascii="Tahoma" w:eastAsia="Cambria" w:hAnsi="Tahoma" w:cs="Tahoma"/>
          <w:sz w:val="20"/>
          <w:szCs w:val="20"/>
        </w:rPr>
        <w:t xml:space="preserve">t. </w:t>
      </w:r>
    </w:p>
    <w:p w14:paraId="1EAA5992" w14:textId="77777777" w:rsidR="00C13FD9" w:rsidRPr="00C13FD9" w:rsidRDefault="00EA1F0E"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407BA1D" w14:textId="77777777" w:rsidR="00C13FD9" w:rsidRPr="00C13FD9" w:rsidRDefault="00EA1F0E"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Times New Roman" w:hAnsi="Tahoma" w:cs="Tahoma"/>
          <w:sz w:val="20"/>
          <w:szCs w:val="20"/>
          <w:lang w:eastAsia="pl-PL"/>
        </w:rPr>
        <w:t>W przypadku gdy wniosek o wyjaśnienie treści SWZ nie wpłynie w terminie o którym mowa w pkt. 14,</w:t>
      </w:r>
      <w:r w:rsidR="00067288" w:rsidRPr="00C13FD9">
        <w:rPr>
          <w:rFonts w:ascii="Tahoma" w:eastAsia="Times New Roman" w:hAnsi="Tahoma" w:cs="Tahoma"/>
          <w:sz w:val="20"/>
          <w:szCs w:val="20"/>
          <w:lang w:eastAsia="pl-PL"/>
        </w:rPr>
        <w:t xml:space="preserve"> </w:t>
      </w:r>
      <w:r w:rsidRPr="00C13FD9">
        <w:rPr>
          <w:rFonts w:ascii="Tahoma" w:eastAsia="Times New Roman" w:hAnsi="Tahoma" w:cs="Tahoma"/>
          <w:sz w:val="20"/>
          <w:szCs w:val="20"/>
          <w:lang w:eastAsia="pl-PL"/>
        </w:rPr>
        <w:t>Zamawiający nie ma obowiązku udzielenia wyjaśnień SWZ oraz obowiązku przedłużenia terminu składania ofert.</w:t>
      </w:r>
    </w:p>
    <w:p w14:paraId="0279D87E" w14:textId="77777777" w:rsidR="00C13FD9" w:rsidRPr="00C13FD9" w:rsidRDefault="00EA1F0E"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Times New Roman" w:hAnsi="Tahoma" w:cs="Tahoma"/>
          <w:bCs/>
          <w:sz w:val="20"/>
          <w:szCs w:val="20"/>
          <w:lang w:eastAsia="pl-PL"/>
        </w:rPr>
        <w:t>W uzasadnionych przypadkach Zamawiający może przed upływem terminu składania ofert zmienić treść SWZ. Dokonaną zmianę treści S</w:t>
      </w:r>
      <w:r w:rsidR="00DA417E" w:rsidRPr="00C13FD9">
        <w:rPr>
          <w:rFonts w:ascii="Tahoma" w:eastAsia="Times New Roman" w:hAnsi="Tahoma" w:cs="Tahoma"/>
          <w:bCs/>
          <w:sz w:val="20"/>
          <w:szCs w:val="20"/>
          <w:lang w:eastAsia="pl-PL"/>
        </w:rPr>
        <w:t>WZ Zamawiający udostępni na stro</w:t>
      </w:r>
      <w:r w:rsidRPr="00C13FD9">
        <w:rPr>
          <w:rFonts w:ascii="Tahoma" w:eastAsia="Times New Roman" w:hAnsi="Tahoma" w:cs="Tahoma"/>
          <w:bCs/>
          <w:sz w:val="20"/>
          <w:szCs w:val="20"/>
          <w:lang w:eastAsia="pl-PL"/>
        </w:rPr>
        <w:t xml:space="preserve">nie internetowej prowadzonego postepowania. </w:t>
      </w:r>
    </w:p>
    <w:p w14:paraId="573ED44A" w14:textId="77777777" w:rsidR="00C13FD9"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Osoby uprawnione do porozumiewania się z wykonawcami: </w:t>
      </w:r>
      <w:r w:rsidR="005F1DB9" w:rsidRPr="00C13FD9">
        <w:rPr>
          <w:rFonts w:ascii="Tahoma" w:eastAsia="Cambria" w:hAnsi="Tahoma" w:cs="Tahoma"/>
          <w:sz w:val="20"/>
          <w:szCs w:val="20"/>
        </w:rPr>
        <w:t>Sabina Trojańczy</w:t>
      </w:r>
      <w:r w:rsidR="00B965B5" w:rsidRPr="00C13FD9">
        <w:rPr>
          <w:rFonts w:ascii="Tahoma" w:eastAsia="Cambria" w:hAnsi="Tahoma" w:cs="Tahoma"/>
          <w:sz w:val="20"/>
          <w:szCs w:val="20"/>
        </w:rPr>
        <w:t>k</w:t>
      </w:r>
      <w:r w:rsidRPr="00C13FD9">
        <w:rPr>
          <w:rFonts w:ascii="Tahoma" w:eastAsia="Cambria" w:hAnsi="Tahoma" w:cs="Tahoma"/>
          <w:sz w:val="20"/>
          <w:szCs w:val="20"/>
        </w:rPr>
        <w:t xml:space="preserve">  Dział  Zamówień Publicznych, pok. E05</w:t>
      </w:r>
      <w:r w:rsidR="005F1DB9" w:rsidRPr="00C13FD9">
        <w:rPr>
          <w:rFonts w:ascii="Tahoma" w:eastAsia="Cambria" w:hAnsi="Tahoma" w:cs="Tahoma"/>
          <w:sz w:val="20"/>
          <w:szCs w:val="20"/>
        </w:rPr>
        <w:t>7</w:t>
      </w:r>
      <w:r w:rsidRPr="00C13FD9">
        <w:rPr>
          <w:rFonts w:ascii="Tahoma" w:eastAsia="Cambria" w:hAnsi="Tahoma" w:cs="Tahoma"/>
          <w:sz w:val="20"/>
          <w:szCs w:val="20"/>
        </w:rPr>
        <w:t>, e-mail : s</w:t>
      </w:r>
      <w:r w:rsidR="005F1DB9" w:rsidRPr="00C13FD9">
        <w:rPr>
          <w:rFonts w:ascii="Tahoma" w:eastAsia="Cambria" w:hAnsi="Tahoma" w:cs="Tahoma"/>
          <w:sz w:val="20"/>
          <w:szCs w:val="20"/>
        </w:rPr>
        <w:t>trojanczyk</w:t>
      </w:r>
      <w:r w:rsidRPr="00C13FD9">
        <w:rPr>
          <w:rFonts w:ascii="Tahoma" w:eastAsia="Cambria" w:hAnsi="Tahoma" w:cs="Tahoma"/>
          <w:sz w:val="20"/>
          <w:szCs w:val="20"/>
        </w:rPr>
        <w:t>a@uck.katowice.pl w godzinach pracy od poniedziałku do piątku godz. 7.</w:t>
      </w:r>
      <w:r w:rsidR="007118CA" w:rsidRPr="00C13FD9">
        <w:rPr>
          <w:rFonts w:ascii="Tahoma" w:eastAsia="Cambria" w:hAnsi="Tahoma" w:cs="Tahoma"/>
          <w:sz w:val="20"/>
          <w:szCs w:val="20"/>
        </w:rPr>
        <w:t>00</w:t>
      </w:r>
      <w:r w:rsidRPr="00C13FD9">
        <w:rPr>
          <w:rFonts w:ascii="Tahoma" w:eastAsia="Cambria" w:hAnsi="Tahoma" w:cs="Tahoma"/>
          <w:sz w:val="20"/>
          <w:szCs w:val="20"/>
        </w:rPr>
        <w:t xml:space="preserve"> – 1</w:t>
      </w:r>
      <w:r w:rsidR="007118CA" w:rsidRPr="00C13FD9">
        <w:rPr>
          <w:rFonts w:ascii="Tahoma" w:eastAsia="Cambria" w:hAnsi="Tahoma" w:cs="Tahoma"/>
          <w:sz w:val="20"/>
          <w:szCs w:val="20"/>
        </w:rPr>
        <w:t>4</w:t>
      </w:r>
      <w:r w:rsidRPr="00C13FD9">
        <w:rPr>
          <w:rFonts w:ascii="Tahoma" w:eastAsia="Cambria" w:hAnsi="Tahoma" w:cs="Tahoma"/>
          <w:sz w:val="20"/>
          <w:szCs w:val="20"/>
        </w:rPr>
        <w:t>.00.</w:t>
      </w:r>
    </w:p>
    <w:p w14:paraId="25245DD1" w14:textId="3B30B93B" w:rsidR="00557A2B" w:rsidRPr="00C13FD9" w:rsidRDefault="00557A2B" w:rsidP="00C13FD9">
      <w:pPr>
        <w:pStyle w:val="Akapitzlist"/>
        <w:numPr>
          <w:ilvl w:val="0"/>
          <w:numId w:val="5"/>
        </w:numPr>
        <w:autoSpaceDE w:val="0"/>
        <w:autoSpaceDN w:val="0"/>
        <w:adjustRightInd w:val="0"/>
        <w:spacing w:after="0"/>
        <w:jc w:val="both"/>
        <w:rPr>
          <w:rFonts w:ascii="Tahoma" w:eastAsia="Calibri" w:hAnsi="Tahoma" w:cs="Tahoma"/>
          <w:sz w:val="20"/>
          <w:szCs w:val="20"/>
        </w:rPr>
      </w:pPr>
      <w:r w:rsidRPr="00C13FD9">
        <w:rPr>
          <w:rFonts w:ascii="Tahoma" w:eastAsia="Cambria" w:hAnsi="Tahoma" w:cs="Tahoma"/>
          <w:sz w:val="20"/>
          <w:szCs w:val="20"/>
        </w:rPr>
        <w:t xml:space="preserve">Strona </w:t>
      </w:r>
      <w:r w:rsidR="00566B72" w:rsidRPr="00C13FD9">
        <w:rPr>
          <w:rFonts w:ascii="Tahoma" w:eastAsia="Cambria" w:hAnsi="Tahoma" w:cs="Tahoma"/>
          <w:sz w:val="20"/>
          <w:szCs w:val="20"/>
        </w:rPr>
        <w:t>postępowania</w:t>
      </w:r>
      <w:r w:rsidRPr="00C13FD9">
        <w:rPr>
          <w:rFonts w:ascii="Tahoma" w:eastAsia="Cambria" w:hAnsi="Tahoma" w:cs="Tahoma"/>
          <w:sz w:val="20"/>
          <w:szCs w:val="20"/>
        </w:rPr>
        <w:t xml:space="preserve">, na której umieszczane będą niezbędne </w:t>
      </w:r>
      <w:r w:rsidR="00EF78F6" w:rsidRPr="00C13FD9">
        <w:rPr>
          <w:rFonts w:ascii="Tahoma" w:eastAsia="Cambria" w:hAnsi="Tahoma" w:cs="Tahoma"/>
          <w:sz w:val="20"/>
          <w:szCs w:val="20"/>
        </w:rPr>
        <w:t>informacje (m.in. ogłoszenia, S</w:t>
      </w:r>
      <w:r w:rsidRPr="00C13FD9">
        <w:rPr>
          <w:rFonts w:ascii="Tahoma" w:eastAsia="Cambria" w:hAnsi="Tahoma" w:cs="Tahoma"/>
          <w:sz w:val="20"/>
          <w:szCs w:val="20"/>
        </w:rPr>
        <w:t>WZ, pytania i odpowiedzi, modyfikacje, informacja z otwarcia ofert, wybór oferty najkorzystniejszej, unieważnienie postępowania oraz wszystkie inne wymagane przepisami PZP</w:t>
      </w:r>
      <w:r w:rsidR="00566B72" w:rsidRPr="00C13FD9">
        <w:rPr>
          <w:rFonts w:ascii="Tahoma" w:eastAsia="Cambria" w:hAnsi="Tahoma" w:cs="Tahoma"/>
          <w:sz w:val="20"/>
          <w:szCs w:val="20"/>
        </w:rPr>
        <w:t xml:space="preserve"> dokumenty </w:t>
      </w:r>
      <w:r w:rsidRPr="00C13FD9">
        <w:rPr>
          <w:rFonts w:ascii="Tahoma" w:eastAsia="Cambria" w:hAnsi="Tahoma" w:cs="Tahoma"/>
          <w:sz w:val="20"/>
          <w:szCs w:val="20"/>
        </w:rPr>
        <w:t xml:space="preserve">): </w:t>
      </w:r>
      <w:hyperlink r:id="rId21" w:history="1">
        <w:r w:rsidR="00566B72" w:rsidRPr="00C13FD9">
          <w:rPr>
            <w:rStyle w:val="Hipercze"/>
            <w:rFonts w:ascii="Tahoma" w:eastAsia="Times New Roman" w:hAnsi="Tahoma" w:cs="Tahoma"/>
            <w:color w:val="auto"/>
            <w:sz w:val="20"/>
            <w:szCs w:val="20"/>
            <w:u w:val="none"/>
            <w:lang w:eastAsia="pl-PL"/>
          </w:rPr>
          <w:t>https://smartpzp.pl/uck</w:t>
        </w:r>
      </w:hyperlink>
      <w:r w:rsidR="00566B72" w:rsidRPr="00C13FD9">
        <w:rPr>
          <w:rStyle w:val="Hipercze"/>
          <w:rFonts w:ascii="Tahoma" w:eastAsia="Times New Roman" w:hAnsi="Tahoma" w:cs="Tahoma"/>
          <w:color w:val="auto"/>
          <w:sz w:val="20"/>
          <w:szCs w:val="20"/>
          <w:u w:val="none"/>
          <w:lang w:eastAsia="pl-PL"/>
        </w:rPr>
        <w:t>,</w:t>
      </w:r>
      <w:r w:rsidR="00EC0BC3" w:rsidRPr="00C13FD9">
        <w:rPr>
          <w:rStyle w:val="Hipercze"/>
          <w:rFonts w:ascii="Tahoma" w:eastAsia="Times New Roman" w:hAnsi="Tahoma" w:cs="Tahoma"/>
          <w:color w:val="auto"/>
          <w:sz w:val="20"/>
          <w:szCs w:val="20"/>
          <w:u w:val="none"/>
          <w:lang w:eastAsia="pl-PL"/>
        </w:rPr>
        <w:t xml:space="preserve"> </w:t>
      </w:r>
      <w:r w:rsidRPr="00C13FD9">
        <w:rPr>
          <w:rFonts w:ascii="Tahoma" w:eastAsia="Cambria" w:hAnsi="Tahoma" w:cs="Tahoma"/>
          <w:sz w:val="20"/>
          <w:szCs w:val="20"/>
        </w:rPr>
        <w:t xml:space="preserve">https://www.uck.katowice.pl/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69F8D141" w:rsidR="000D62C3" w:rsidRPr="00E92CE4" w:rsidRDefault="00EA1F0E" w:rsidP="00E92CE4">
      <w:pPr>
        <w:numPr>
          <w:ilvl w:val="0"/>
          <w:numId w:val="25"/>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B134FF" w:rsidRPr="00067663">
        <w:rPr>
          <w:rFonts w:ascii="Tahoma" w:eastAsia="Times New Roman" w:hAnsi="Tahoma" w:cs="Tahoma"/>
          <w:b/>
          <w:bCs/>
          <w:sz w:val="20"/>
          <w:szCs w:val="20"/>
          <w:lang w:eastAsia="pl-PL"/>
        </w:rPr>
        <w:t>28</w:t>
      </w:r>
      <w:r w:rsidR="00F15DE7" w:rsidRPr="00067663">
        <w:rPr>
          <w:rFonts w:ascii="Tahoma" w:eastAsia="Times New Roman" w:hAnsi="Tahoma" w:cs="Tahoma"/>
          <w:b/>
          <w:bCs/>
          <w:sz w:val="20"/>
          <w:szCs w:val="20"/>
          <w:lang w:eastAsia="pl-PL"/>
        </w:rPr>
        <w:t>.04.2024</w:t>
      </w:r>
    </w:p>
    <w:p w14:paraId="083E7916" w14:textId="77777777" w:rsidR="00EA1F0E" w:rsidRPr="00E92CE4" w:rsidRDefault="000D62C3" w:rsidP="00E92CE4">
      <w:pPr>
        <w:numPr>
          <w:ilvl w:val="0"/>
          <w:numId w:val="25"/>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E92CE4">
      <w:pPr>
        <w:numPr>
          <w:ilvl w:val="0"/>
          <w:numId w:val="25"/>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E92CE4">
      <w:pPr>
        <w:numPr>
          <w:ilvl w:val="0"/>
          <w:numId w:val="25"/>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załącznik</w:t>
      </w:r>
      <w:r w:rsidR="00923A5D" w:rsidRPr="00E92CE4">
        <w:rPr>
          <w:rFonts w:ascii="Tahoma" w:eastAsia="Times New Roman" w:hAnsi="Tahoma" w:cs="Tahoma"/>
          <w:sz w:val="20"/>
          <w:szCs w:val="20"/>
          <w:lang w:eastAsia="pl-PL"/>
        </w:rPr>
        <w:t xml:space="preserve"> nr 1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załączniku nr 2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lastRenderedPageBreak/>
        <w:t xml:space="preserve">            Instrukcja  pobierania,  wypełniania  oraz  przekazywania  JEDZ:</w:t>
      </w:r>
    </w:p>
    <w:p w14:paraId="6F0AF059" w14:textId="77777777" w:rsidR="00752220" w:rsidRPr="00E92CE4" w:rsidRDefault="00752220" w:rsidP="00E92CE4">
      <w:pPr>
        <w:numPr>
          <w:ilvl w:val="0"/>
          <w:numId w:val="44"/>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 xml:space="preserve">”. </w:t>
      </w:r>
    </w:p>
    <w:p w14:paraId="11B370F5" w14:textId="77777777" w:rsidR="00752220" w:rsidRPr="00E92CE4" w:rsidRDefault="00752220" w:rsidP="00E92CE4">
      <w:pPr>
        <w:numPr>
          <w:ilvl w:val="0"/>
          <w:numId w:val="44"/>
        </w:numPr>
        <w:suppressAutoHyphens/>
        <w:spacing w:after="160"/>
        <w:contextualSpacing/>
        <w:jc w:val="both"/>
        <w:rPr>
          <w:rFonts w:ascii="Tahoma" w:eastAsia="Calibri" w:hAnsi="Tahoma" w:cs="Tahoma"/>
          <w:i/>
          <w:iCs/>
          <w:color w:val="0F6FC6"/>
          <w:sz w:val="20"/>
          <w:szCs w:val="20"/>
          <w:u w:val="single"/>
        </w:rPr>
      </w:pPr>
      <w:bookmarkStart w:id="1" w:name="_Hlk95209949"/>
      <w:r w:rsidRPr="00E92CE4">
        <w:rPr>
          <w:rFonts w:ascii="Tahoma" w:eastAsia="Cambria" w:hAnsi="Tahoma" w:cs="Tahoma"/>
          <w:i/>
          <w:iCs/>
          <w:sz w:val="20"/>
          <w:szCs w:val="20"/>
        </w:rPr>
        <w:t xml:space="preserve">Wejść na stronę   </w:t>
      </w:r>
      <w:hyperlink r:id="rId22"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t>lub Urzędu Zamówień Publicznych (gdzie znajduje się instrukcja elektronicznego narzędzia do wypełniana JEDZ/ESPD/eESPD/:</w:t>
      </w:r>
      <w:hyperlink r:id="rId23"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1"/>
    <w:p w14:paraId="441F12CD" w14:textId="77777777" w:rsidR="00752220" w:rsidRPr="00E92CE4" w:rsidRDefault="00752220" w:rsidP="00E92CE4">
      <w:pPr>
        <w:numPr>
          <w:ilvl w:val="0"/>
          <w:numId w:val="44"/>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E92CE4">
      <w:pPr>
        <w:numPr>
          <w:ilvl w:val="0"/>
          <w:numId w:val="44"/>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Następnie wybrać ikonkę „przeglądaj” i zaimportować ściągnięty uprzednio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4B00497A" w14:textId="77777777" w:rsidR="00752220" w:rsidRPr="00E92CE4" w:rsidRDefault="00752220" w:rsidP="00E92CE4">
      <w:pPr>
        <w:numPr>
          <w:ilvl w:val="0"/>
          <w:numId w:val="44"/>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E92CE4">
      <w:pPr>
        <w:numPr>
          <w:ilvl w:val="0"/>
          <w:numId w:val="44"/>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E92CE4">
      <w:pPr>
        <w:numPr>
          <w:ilvl w:val="0"/>
          <w:numId w:val="44"/>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E92CE4">
      <w:pPr>
        <w:numPr>
          <w:ilvl w:val="0"/>
          <w:numId w:val="44"/>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E92CE4">
      <w:pPr>
        <w:numPr>
          <w:ilvl w:val="0"/>
          <w:numId w:val="44"/>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Zamawiający dopuszcza, aby Wykonawca użył do wypełnienia JEDZ pliku „JEDZ w formacie pdf (podgląd wersji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62692EBC" w14:textId="77777777" w:rsidR="00752220" w:rsidRPr="00E92CE4" w:rsidRDefault="00752220" w:rsidP="00E92CE4">
      <w:pPr>
        <w:numPr>
          <w:ilvl w:val="0"/>
          <w:numId w:val="44"/>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7832BDC8" w14:textId="632D1FF3" w:rsidR="00D2194D" w:rsidRPr="00E92CE4" w:rsidRDefault="008B07EC" w:rsidP="00E92CE4">
      <w:pPr>
        <w:numPr>
          <w:ilvl w:val="0"/>
          <w:numId w:val="1"/>
        </w:numPr>
        <w:tabs>
          <w:tab w:val="clear" w:pos="1070"/>
          <w:tab w:val="num" w:pos="786"/>
        </w:tabs>
        <w:spacing w:after="0"/>
        <w:ind w:left="737"/>
        <w:contextualSpacing/>
        <w:jc w:val="both"/>
        <w:rPr>
          <w:rFonts w:ascii="Tahoma" w:eastAsia="Times New Roman" w:hAnsi="Tahoma" w:cs="Tahoma"/>
          <w:sz w:val="20"/>
          <w:szCs w:val="20"/>
          <w:lang w:eastAsia="pl-PL"/>
        </w:rPr>
      </w:pPr>
      <w:bookmarkStart w:id="2" w:name="_Hlk100132370"/>
      <w:r w:rsidRPr="00E92CE4">
        <w:rPr>
          <w:rFonts w:ascii="Tahoma" w:eastAsia="Times New Roman" w:hAnsi="Tahoma" w:cs="Tahoma"/>
          <w:sz w:val="20"/>
          <w:szCs w:val="20"/>
          <w:lang w:eastAsia="ar-SA"/>
        </w:rPr>
        <w:t xml:space="preserve">wypełniony </w:t>
      </w:r>
      <w:r w:rsidR="0022278D" w:rsidRPr="00E92CE4">
        <w:rPr>
          <w:rFonts w:ascii="Tahoma" w:eastAsia="Times New Roman" w:hAnsi="Tahoma" w:cs="Tahoma"/>
          <w:sz w:val="20"/>
          <w:szCs w:val="20"/>
          <w:lang w:eastAsia="pl-PL"/>
        </w:rPr>
        <w:t xml:space="preserve">podpisany przez osobę uprawnioną/osoby uprawnione do reprezentowania wykonawcy </w:t>
      </w:r>
      <w:r w:rsidRPr="00E92CE4">
        <w:rPr>
          <w:rFonts w:ascii="Tahoma" w:eastAsia="Times New Roman" w:hAnsi="Tahoma" w:cs="Tahoma"/>
          <w:sz w:val="20"/>
          <w:szCs w:val="20"/>
          <w:lang w:eastAsia="ar-SA"/>
        </w:rPr>
        <w:t xml:space="preserve">formularz asortymentowo- cenowy oferowanego przedmiotu zamówienia </w:t>
      </w:r>
      <w:r w:rsidRPr="00E92CE4">
        <w:rPr>
          <w:rFonts w:ascii="Tahoma" w:eastAsia="Times New Roman" w:hAnsi="Tahoma" w:cs="Tahoma"/>
          <w:sz w:val="20"/>
          <w:szCs w:val="20"/>
          <w:lang w:eastAsia="pl-PL"/>
        </w:rPr>
        <w:t xml:space="preserve">sporządzony według druku </w:t>
      </w:r>
      <w:bookmarkStart w:id="3" w:name="_Hlk100132777"/>
      <w:r w:rsidR="00A56562" w:rsidRPr="00E92CE4">
        <w:rPr>
          <w:rFonts w:ascii="Tahoma" w:eastAsia="Times New Roman" w:hAnsi="Tahoma" w:cs="Tahoma"/>
          <w:sz w:val="20"/>
          <w:szCs w:val="20"/>
          <w:lang w:eastAsia="pl-PL"/>
        </w:rPr>
        <w:t xml:space="preserve"> </w:t>
      </w:r>
      <w:bookmarkEnd w:id="3"/>
      <w:r w:rsidR="00A56562"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stanowiącego</w:t>
      </w:r>
      <w:r w:rsidR="00F5531E" w:rsidRPr="00E92CE4">
        <w:rPr>
          <w:rFonts w:ascii="Tahoma" w:eastAsia="Times New Roman" w:hAnsi="Tahoma" w:cs="Tahoma"/>
          <w:sz w:val="20"/>
          <w:szCs w:val="20"/>
          <w:lang w:eastAsia="ar-SA"/>
        </w:rPr>
        <w:t xml:space="preserve">  załącznik</w:t>
      </w:r>
      <w:r w:rsidR="00BB7E42">
        <w:rPr>
          <w:rFonts w:ascii="Tahoma" w:eastAsia="Times New Roman" w:hAnsi="Tahoma" w:cs="Tahoma"/>
          <w:sz w:val="20"/>
          <w:szCs w:val="20"/>
          <w:lang w:eastAsia="ar-SA"/>
        </w:rPr>
        <w:t>i</w:t>
      </w:r>
      <w:r w:rsidR="00F5531E" w:rsidRPr="00E92CE4">
        <w:rPr>
          <w:rFonts w:ascii="Tahoma" w:eastAsia="Times New Roman" w:hAnsi="Tahoma" w:cs="Tahoma"/>
          <w:sz w:val="20"/>
          <w:szCs w:val="20"/>
          <w:lang w:eastAsia="ar-SA"/>
        </w:rPr>
        <w:t xml:space="preserve"> nr  </w:t>
      </w:r>
      <w:r w:rsidR="00A43709" w:rsidRPr="00E92CE4">
        <w:rPr>
          <w:rFonts w:ascii="Tahoma" w:eastAsia="Times New Roman" w:hAnsi="Tahoma" w:cs="Tahoma"/>
          <w:sz w:val="20"/>
          <w:szCs w:val="20"/>
          <w:lang w:eastAsia="ar-SA"/>
        </w:rPr>
        <w:t>4</w:t>
      </w:r>
      <w:r w:rsidR="00BB7E42">
        <w:rPr>
          <w:rFonts w:ascii="Tahoma" w:eastAsia="Times New Roman" w:hAnsi="Tahoma" w:cs="Tahoma"/>
          <w:sz w:val="20"/>
          <w:szCs w:val="20"/>
          <w:lang w:eastAsia="ar-SA"/>
        </w:rPr>
        <w:t>.1-4.3</w:t>
      </w:r>
      <w:r w:rsidR="00724645" w:rsidRPr="00E92CE4">
        <w:rPr>
          <w:rFonts w:ascii="Tahoma" w:eastAsia="Times New Roman" w:hAnsi="Tahoma" w:cs="Tahoma"/>
          <w:sz w:val="20"/>
          <w:szCs w:val="20"/>
          <w:lang w:eastAsia="ar-SA"/>
        </w:rPr>
        <w:t xml:space="preserve"> </w:t>
      </w:r>
      <w:r w:rsidR="00D33DFA" w:rsidRPr="00E92CE4">
        <w:rPr>
          <w:rFonts w:ascii="Tahoma" w:eastAsia="Times New Roman" w:hAnsi="Tahoma" w:cs="Tahoma"/>
          <w:sz w:val="20"/>
          <w:szCs w:val="20"/>
          <w:lang w:eastAsia="ar-SA"/>
        </w:rPr>
        <w:t xml:space="preserve"> </w:t>
      </w:r>
      <w:r w:rsidR="00B114E7" w:rsidRPr="00E92CE4">
        <w:rPr>
          <w:rFonts w:ascii="Tahoma" w:eastAsia="Times New Roman" w:hAnsi="Tahoma" w:cs="Tahoma"/>
          <w:sz w:val="20"/>
          <w:szCs w:val="20"/>
          <w:lang w:eastAsia="ar-SA"/>
        </w:rPr>
        <w:t>do S</w:t>
      </w:r>
      <w:r w:rsidR="00D1216C" w:rsidRPr="00E92CE4">
        <w:rPr>
          <w:rFonts w:ascii="Tahoma" w:eastAsia="Times New Roman" w:hAnsi="Tahoma" w:cs="Tahoma"/>
          <w:sz w:val="20"/>
          <w:szCs w:val="20"/>
          <w:lang w:eastAsia="ar-SA"/>
        </w:rPr>
        <w:t xml:space="preserve">WZ </w:t>
      </w:r>
    </w:p>
    <w:p w14:paraId="4DA7998A" w14:textId="49C45C91" w:rsidR="00562FEB" w:rsidRPr="00E92CE4" w:rsidRDefault="007D16D4" w:rsidP="00E92CE4">
      <w:pPr>
        <w:numPr>
          <w:ilvl w:val="0"/>
          <w:numId w:val="1"/>
        </w:numPr>
        <w:tabs>
          <w:tab w:val="clear" w:pos="1070"/>
          <w:tab w:val="num" w:pos="786"/>
        </w:tabs>
        <w:spacing w:after="0"/>
        <w:ind w:left="737"/>
        <w:contextualSpacing/>
        <w:jc w:val="both"/>
        <w:rPr>
          <w:rFonts w:ascii="Tahoma" w:eastAsia="Times New Roman" w:hAnsi="Tahoma" w:cs="Tahoma"/>
          <w:sz w:val="20"/>
          <w:szCs w:val="20"/>
          <w:lang w:eastAsia="pl-PL"/>
        </w:rPr>
      </w:pPr>
      <w:bookmarkStart w:id="4" w:name="_Hlk116370362"/>
      <w:bookmarkEnd w:id="2"/>
      <w:r w:rsidRPr="00E92CE4">
        <w:rPr>
          <w:rFonts w:ascii="Tahoma" w:eastAsia="Times New Roman" w:hAnsi="Tahoma" w:cs="Tahoma"/>
          <w:sz w:val="20"/>
          <w:szCs w:val="20"/>
          <w:lang w:eastAsia="ar-SA"/>
        </w:rPr>
        <w:t>przedmiotowe środki dowodowe wskazane w pkt. IV. 1 SWZ</w:t>
      </w:r>
    </w:p>
    <w:p w14:paraId="31BA34F3" w14:textId="77777777" w:rsidR="00D35062" w:rsidRPr="00E92CE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wypełniony podpisany przez osobę uprawnioną/ osoby uprawnione do reprezentowania wykonawcy oświadczenie</w:t>
      </w:r>
      <w:bookmarkEnd w:id="4"/>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5"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5"/>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załącznik nr </w:t>
      </w:r>
      <w:r w:rsidR="00C54431" w:rsidRPr="00E92CE4">
        <w:rPr>
          <w:rFonts w:ascii="Tahoma" w:eastAsia="Times New Roman" w:hAnsi="Tahoma" w:cs="Tahoma"/>
          <w:sz w:val="20"/>
          <w:szCs w:val="20"/>
          <w:lang w:eastAsia="pl-PL"/>
        </w:rPr>
        <w:t>8</w:t>
      </w:r>
    </w:p>
    <w:p w14:paraId="4F8E24BE" w14:textId="74B66E90" w:rsidR="008B07EC" w:rsidRPr="00E92CE4" w:rsidRDefault="00472838"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AD3401" w:rsidRPr="00E92CE4">
        <w:rPr>
          <w:rFonts w:ascii="Tahoma" w:eastAsia="Cambria" w:hAnsi="Tahoma" w:cs="Tahoma"/>
          <w:sz w:val="20"/>
          <w:szCs w:val="20"/>
        </w:rPr>
        <w:t xml:space="preserve"> c)</w:t>
      </w:r>
      <w:r w:rsidR="00430748" w:rsidRPr="00E92CE4">
        <w:rPr>
          <w:rFonts w:ascii="Tahoma" w:eastAsia="Cambria" w:hAnsi="Tahoma" w:cs="Tahoma"/>
          <w:sz w:val="20"/>
          <w:szCs w:val="20"/>
        </w:rPr>
        <w:t>,</w:t>
      </w:r>
      <w:r w:rsidR="00562FEB" w:rsidRPr="00E92CE4">
        <w:rPr>
          <w:rFonts w:ascii="Tahoma" w:eastAsia="Cambria" w:hAnsi="Tahoma" w:cs="Tahoma"/>
          <w:sz w:val="20"/>
          <w:szCs w:val="20"/>
        </w:rPr>
        <w:t xml:space="preserve"> d)</w:t>
      </w:r>
      <w:r w:rsidR="00E53B83" w:rsidRPr="00E92CE4">
        <w:rPr>
          <w:rFonts w:ascii="Tahoma" w:eastAsia="Cambria" w:hAnsi="Tahoma" w:cs="Tahoma"/>
          <w:sz w:val="20"/>
          <w:szCs w:val="20"/>
        </w:rPr>
        <w:t>, e)</w:t>
      </w:r>
      <w:r w:rsidR="00340933" w:rsidRPr="00E92CE4">
        <w:rPr>
          <w:rFonts w:ascii="Tahoma" w:eastAsia="Cambria" w:hAnsi="Tahoma" w:cs="Tahoma"/>
          <w:sz w:val="20"/>
          <w:szCs w:val="20"/>
        </w:rPr>
        <w:t>,</w:t>
      </w:r>
      <w:r w:rsidR="00D7614A" w:rsidRPr="00E92CE4">
        <w:rPr>
          <w:rFonts w:ascii="Tahoma" w:eastAsia="Cambria" w:hAnsi="Tahoma" w:cs="Tahoma"/>
          <w:sz w:val="20"/>
          <w:szCs w:val="20"/>
        </w:rPr>
        <w:t xml:space="preserve"> </w:t>
      </w:r>
      <w:r w:rsidR="00AD3401" w:rsidRPr="00E92CE4">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24" w:history="1">
        <w:r w:rsidR="00AD3401" w:rsidRPr="00E92CE4">
          <w:rPr>
            <w:rStyle w:val="Hipercze"/>
            <w:rFonts w:ascii="Tahoma" w:eastAsia="Times New Roman" w:hAnsi="Tahoma" w:cs="Tahoma"/>
            <w:color w:val="auto"/>
            <w:sz w:val="20"/>
            <w:szCs w:val="20"/>
            <w:lang w:eastAsia="pl-PL"/>
          </w:rPr>
          <w:t>https://smartpzp.pl/uck</w:t>
        </w:r>
      </w:hyperlink>
      <w:r w:rsidR="00AD3401" w:rsidRPr="00E92CE4">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 xml:space="preserve">dokumentów  zapisanych w formacie  pdf z podpisem kwalifikowanym </w:t>
      </w:r>
      <w:proofErr w:type="spellStart"/>
      <w:r w:rsidR="004851D6" w:rsidRPr="00E92CE4">
        <w:rPr>
          <w:rFonts w:ascii="Tahoma" w:eastAsia="Cambria" w:hAnsi="Tahoma" w:cs="Tahoma"/>
          <w:sz w:val="20"/>
          <w:szCs w:val="20"/>
        </w:rPr>
        <w:t>PAdES</w:t>
      </w:r>
      <w:proofErr w:type="spellEnd"/>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w:t>
      </w:r>
      <w:r w:rsidR="004851D6" w:rsidRPr="00E92CE4">
        <w:rPr>
          <w:rFonts w:ascii="Tahoma" w:eastAsia="Cambria" w:hAnsi="Tahoma" w:cs="Tahoma"/>
          <w:bCs/>
          <w:sz w:val="20"/>
          <w:szCs w:val="20"/>
        </w:rPr>
        <w:lastRenderedPageBreak/>
        <w:t>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21CD1A23" w14:textId="77777777" w:rsidR="00123BA3" w:rsidRPr="00E92CE4" w:rsidRDefault="00123BA3" w:rsidP="001D0514">
      <w:pPr>
        <w:pStyle w:val="Akapitzlist"/>
        <w:numPr>
          <w:ilvl w:val="0"/>
          <w:numId w:val="2"/>
        </w:numPr>
        <w:tabs>
          <w:tab w:val="clear" w:pos="502"/>
        </w:tabs>
        <w:spacing w:after="0"/>
        <w:ind w:left="284" w:hanging="284"/>
        <w:jc w:val="both"/>
        <w:rPr>
          <w:rFonts w:ascii="Tahoma" w:eastAsia="Calibri" w:hAnsi="Tahoma" w:cs="Tahoma"/>
          <w:sz w:val="20"/>
          <w:szCs w:val="20"/>
        </w:rPr>
      </w:pPr>
      <w:r w:rsidRPr="00E92CE4">
        <w:rPr>
          <w:rFonts w:ascii="Tahoma" w:eastAsia="Times New Roman" w:hAnsi="Tahoma" w:cs="Tahoma"/>
          <w:sz w:val="20"/>
          <w:szCs w:val="20"/>
          <w:u w:val="single"/>
          <w:lang w:eastAsia="pl-PL"/>
        </w:rPr>
        <w:t>Oferty składane w formie elektronicznej</w:t>
      </w:r>
      <w:r w:rsidRPr="00E92CE4">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E92CE4">
        <w:rPr>
          <w:rFonts w:ascii="Tahoma" w:eastAsia="Calibri" w:hAnsi="Tahoma" w:cs="Tahoma"/>
          <w:sz w:val="20"/>
          <w:szCs w:val="20"/>
        </w:rPr>
        <w:t>checkbox</w:t>
      </w:r>
      <w:proofErr w:type="spellEnd"/>
      <w:r w:rsidRPr="00E92CE4">
        <w:rPr>
          <w:rFonts w:ascii="Tahoma" w:eastAsia="Calibri" w:hAnsi="Tahoma" w:cs="Tahoma"/>
          <w:sz w:val="20"/>
          <w:szCs w:val="20"/>
        </w:rPr>
        <w:t xml:space="preserve"> </w:t>
      </w:r>
      <w:r w:rsidRPr="00E92CE4">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E92CE4">
        <w:rPr>
          <w:rFonts w:ascii="Tahoma" w:eastAsia="Calibri" w:hAnsi="Tahoma" w:cs="Tahoma"/>
          <w:sz w:val="20"/>
          <w:szCs w:val="20"/>
        </w:rPr>
        <w:t>checkboxa</w:t>
      </w:r>
      <w:proofErr w:type="spellEnd"/>
      <w:r w:rsidRPr="00E92CE4">
        <w:rPr>
          <w:rFonts w:ascii="Tahoma" w:eastAsia="Calibri" w:hAnsi="Tahoma" w:cs="Tahoma"/>
          <w:sz w:val="20"/>
          <w:szCs w:val="20"/>
        </w:rPr>
        <w:t xml:space="preserve"> •, część zawierająca informacje stanowiące tajemnicę przedsiębiorstwa z zaznaczonym </w:t>
      </w:r>
      <w:proofErr w:type="spellStart"/>
      <w:r w:rsidRPr="00E92CE4">
        <w:rPr>
          <w:rFonts w:ascii="Tahoma" w:eastAsia="Calibri" w:hAnsi="Tahoma" w:cs="Tahoma"/>
          <w:sz w:val="20"/>
          <w:szCs w:val="20"/>
        </w:rPr>
        <w:t>checkboxem</w:t>
      </w:r>
      <w:proofErr w:type="spellEnd"/>
      <w:r w:rsidRPr="00E92CE4">
        <w:rPr>
          <w:rFonts w:ascii="Tahoma" w:eastAsia="Calibri" w:hAnsi="Tahoma" w:cs="Tahoma"/>
          <w:sz w:val="20"/>
          <w:szCs w:val="20"/>
        </w:rPr>
        <w:t xml:space="preserve"> </w:t>
      </w:r>
      <w:r w:rsidRPr="00E92CE4">
        <w:rPr>
          <w:rFonts w:ascii="Tahoma" w:eastAsia="Calibri" w:hAnsi="Tahoma" w:cs="Tahoma"/>
          <w:sz w:val="20"/>
          <w:szCs w:val="20"/>
        </w:rPr>
        <w:t>). W celu wykazania przesłanek objęcia informacji tajemnicą przedsiębiorstwa przesłanki utajnienia należy załączyć do oferty w formie odrębnego pliku</w:t>
      </w:r>
      <w:r w:rsidR="00566239" w:rsidRPr="00E92CE4">
        <w:rPr>
          <w:rFonts w:ascii="Tahoma" w:eastAsia="Times New Roman" w:hAnsi="Tahoma" w:cs="Tahoma"/>
          <w:sz w:val="20"/>
          <w:szCs w:val="20"/>
          <w:lang w:eastAsia="pl-PL"/>
        </w:rPr>
        <w:t xml:space="preserve"> wyjaśnienia lub inne dokumenty potwierdzające iż dane informacje stanowią tajemnicę przedsiębiorstwa</w:t>
      </w:r>
      <w:r w:rsidR="00566239" w:rsidRPr="00E92CE4">
        <w:rPr>
          <w:rFonts w:ascii="Tahoma" w:eastAsia="Calibri" w:hAnsi="Tahoma" w:cs="Tahoma"/>
          <w:sz w:val="20"/>
          <w:szCs w:val="20"/>
        </w:rPr>
        <w:t xml:space="preserve"> </w:t>
      </w:r>
      <w:r w:rsidRPr="00E92CE4">
        <w:rPr>
          <w:rFonts w:ascii="Tahoma" w:eastAsia="Calibri" w:hAnsi="Tahoma" w:cs="Tahoma"/>
          <w:sz w:val="20"/>
          <w:szCs w:val="20"/>
        </w:rPr>
        <w:t xml:space="preserve">. </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w:t>
      </w:r>
      <w:proofErr w:type="spellStart"/>
      <w:r w:rsidRPr="00E92CE4">
        <w:rPr>
          <w:rFonts w:ascii="Tahoma" w:eastAsia="TimesNewRoman" w:hAnsi="Tahoma" w:cs="Tahoma"/>
          <w:sz w:val="20"/>
          <w:szCs w:val="20"/>
          <w:lang w:eastAsia="pl-PL"/>
        </w:rPr>
        <w:t>Pzp</w:t>
      </w:r>
      <w:proofErr w:type="spellEnd"/>
      <w:r w:rsidRPr="00E92CE4">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77777777"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0A947FD5" w14:textId="47F26005" w:rsidR="00355111" w:rsidRPr="00E92CE4" w:rsidRDefault="00355111"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w:t>
      </w:r>
      <w:r w:rsidR="00D11E0D" w:rsidRPr="00E92CE4">
        <w:rPr>
          <w:rFonts w:ascii="Tahoma" w:eastAsia="Times New Roman" w:hAnsi="Tahoma" w:cs="Tahoma"/>
          <w:sz w:val="20"/>
          <w:szCs w:val="20"/>
          <w:lang w:eastAsia="pl-PL"/>
        </w:rPr>
        <w:t xml:space="preserve">fertę wraz z </w:t>
      </w:r>
      <w:r w:rsidR="00027C57" w:rsidRPr="00E92CE4">
        <w:rPr>
          <w:rFonts w:ascii="Tahoma" w:eastAsia="Times New Roman" w:hAnsi="Tahoma" w:cs="Tahoma"/>
          <w:sz w:val="20"/>
          <w:szCs w:val="20"/>
          <w:lang w:eastAsia="pl-PL"/>
        </w:rPr>
        <w:t>załącznikami</w:t>
      </w:r>
      <w:r w:rsidR="00D11E0D" w:rsidRPr="00E92CE4">
        <w:rPr>
          <w:rFonts w:ascii="Tahoma" w:eastAsia="Times New Roman" w:hAnsi="Tahoma" w:cs="Tahoma"/>
          <w:sz w:val="20"/>
          <w:szCs w:val="20"/>
          <w:lang w:eastAsia="pl-PL"/>
        </w:rPr>
        <w:t xml:space="preserve"> , należy przesłać za pośrednictwem Platformy  dostępnej pod adresem</w:t>
      </w:r>
      <w:r w:rsidR="00566239" w:rsidRPr="00E92CE4">
        <w:rPr>
          <w:rFonts w:ascii="Tahoma" w:eastAsia="Times New Roman" w:hAnsi="Tahoma" w:cs="Tahoma"/>
          <w:sz w:val="20"/>
          <w:szCs w:val="20"/>
          <w:lang w:eastAsia="pl-PL"/>
        </w:rPr>
        <w:t xml:space="preserve"> </w:t>
      </w:r>
      <w:hyperlink r:id="rId25" w:history="1">
        <w:r w:rsidR="00566239" w:rsidRPr="00E92CE4">
          <w:rPr>
            <w:rFonts w:ascii="Tahoma" w:eastAsia="Calibri" w:hAnsi="Tahoma" w:cs="Tahoma"/>
            <w:sz w:val="20"/>
            <w:szCs w:val="20"/>
            <w:u w:val="single"/>
          </w:rPr>
          <w:t>https://portal.smartpzp.pl/uck</w:t>
        </w:r>
      </w:hyperlink>
      <w:r w:rsidR="00566239" w:rsidRPr="00E92CE4">
        <w:rPr>
          <w:rFonts w:ascii="Tahoma" w:eastAsia="Calibri" w:hAnsi="Tahoma" w:cs="Tahoma"/>
          <w:sz w:val="20"/>
          <w:szCs w:val="20"/>
          <w:u w:val="single"/>
        </w:rPr>
        <w:t xml:space="preserve"> </w:t>
      </w:r>
      <w:r w:rsidR="00D11E0D" w:rsidRPr="00E92CE4">
        <w:rPr>
          <w:rStyle w:val="Hipercze"/>
          <w:rFonts w:ascii="Tahoma" w:eastAsia="Times New Roman" w:hAnsi="Tahoma" w:cs="Tahoma"/>
          <w:color w:val="auto"/>
          <w:sz w:val="20"/>
          <w:szCs w:val="20"/>
          <w:u w:val="none"/>
          <w:lang w:eastAsia="pl-PL"/>
        </w:rPr>
        <w:t xml:space="preserve">w terminie do dnia </w:t>
      </w:r>
      <w:r w:rsidR="00CC34C8" w:rsidRPr="00E92CE4">
        <w:rPr>
          <w:rStyle w:val="Hipercze"/>
          <w:rFonts w:ascii="Tahoma" w:eastAsia="Times New Roman" w:hAnsi="Tahoma" w:cs="Tahoma"/>
          <w:color w:val="auto"/>
          <w:sz w:val="20"/>
          <w:szCs w:val="20"/>
          <w:u w:val="none"/>
          <w:lang w:eastAsia="pl-PL"/>
        </w:rPr>
        <w:t xml:space="preserve"> </w:t>
      </w:r>
      <w:r w:rsidR="00B134FF" w:rsidRPr="00067663">
        <w:rPr>
          <w:rStyle w:val="Hipercze"/>
          <w:rFonts w:ascii="Tahoma" w:eastAsia="Times New Roman" w:hAnsi="Tahoma" w:cs="Tahoma"/>
          <w:b/>
          <w:bCs/>
          <w:color w:val="auto"/>
          <w:sz w:val="20"/>
          <w:szCs w:val="20"/>
          <w:u w:val="none"/>
          <w:lang w:eastAsia="pl-PL"/>
        </w:rPr>
        <w:t>30</w:t>
      </w:r>
      <w:r w:rsidR="00F15DE7" w:rsidRPr="00067663">
        <w:rPr>
          <w:rStyle w:val="Hipercze"/>
          <w:rFonts w:ascii="Tahoma" w:eastAsia="Times New Roman" w:hAnsi="Tahoma" w:cs="Tahoma"/>
          <w:b/>
          <w:bCs/>
          <w:color w:val="auto"/>
          <w:sz w:val="20"/>
          <w:szCs w:val="20"/>
          <w:u w:val="none"/>
          <w:lang w:eastAsia="pl-PL"/>
        </w:rPr>
        <w:t>.01.2024</w:t>
      </w:r>
      <w:r w:rsidR="00D11E0D" w:rsidRPr="00E92CE4">
        <w:rPr>
          <w:rStyle w:val="Hipercze"/>
          <w:rFonts w:ascii="Tahoma" w:eastAsia="Times New Roman" w:hAnsi="Tahoma" w:cs="Tahoma"/>
          <w:color w:val="auto"/>
          <w:sz w:val="20"/>
          <w:szCs w:val="20"/>
          <w:u w:val="none"/>
          <w:lang w:eastAsia="pl-PL"/>
        </w:rPr>
        <w:t xml:space="preserve"> </w:t>
      </w:r>
      <w:r w:rsidR="00D11E0D" w:rsidRPr="00067663">
        <w:rPr>
          <w:rStyle w:val="Hipercze"/>
          <w:rFonts w:ascii="Tahoma" w:eastAsia="Times New Roman" w:hAnsi="Tahoma" w:cs="Tahoma"/>
          <w:b/>
          <w:bCs/>
          <w:color w:val="auto"/>
          <w:sz w:val="20"/>
          <w:szCs w:val="20"/>
          <w:u w:val="none"/>
          <w:lang w:eastAsia="pl-PL"/>
        </w:rPr>
        <w:t>do godz. 10:00</w:t>
      </w:r>
    </w:p>
    <w:p w14:paraId="7DF8BA6F" w14:textId="16E8B0F5" w:rsidR="00D9580F" w:rsidRPr="00E92CE4" w:rsidRDefault="002128B3"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Otwarcie ofert nastąpi </w:t>
      </w:r>
      <w:r w:rsidR="00AB46F8" w:rsidRPr="00E92CE4">
        <w:rPr>
          <w:rFonts w:ascii="Tahoma" w:eastAsia="Times New Roman" w:hAnsi="Tahoma" w:cs="Tahoma"/>
          <w:sz w:val="20"/>
          <w:szCs w:val="20"/>
          <w:lang w:eastAsia="pl-PL"/>
        </w:rPr>
        <w:t>w dniu</w:t>
      </w:r>
      <w:r w:rsidR="00CC34C8" w:rsidRPr="00E92CE4">
        <w:rPr>
          <w:rFonts w:ascii="Tahoma" w:eastAsia="Times New Roman" w:hAnsi="Tahoma" w:cs="Tahoma"/>
          <w:sz w:val="20"/>
          <w:szCs w:val="20"/>
          <w:lang w:eastAsia="pl-PL"/>
        </w:rPr>
        <w:t xml:space="preserve">  </w:t>
      </w:r>
      <w:r w:rsidR="00B134FF" w:rsidRPr="00067663">
        <w:rPr>
          <w:rFonts w:ascii="Tahoma" w:eastAsia="Times New Roman" w:hAnsi="Tahoma" w:cs="Tahoma"/>
          <w:b/>
          <w:bCs/>
          <w:sz w:val="20"/>
          <w:szCs w:val="20"/>
          <w:lang w:eastAsia="pl-PL"/>
        </w:rPr>
        <w:t>30</w:t>
      </w:r>
      <w:r w:rsidR="00F15DE7" w:rsidRPr="00067663">
        <w:rPr>
          <w:rFonts w:ascii="Tahoma" w:eastAsia="Times New Roman" w:hAnsi="Tahoma" w:cs="Tahoma"/>
          <w:b/>
          <w:bCs/>
          <w:sz w:val="20"/>
          <w:szCs w:val="20"/>
          <w:lang w:eastAsia="pl-PL"/>
        </w:rPr>
        <w:t>.01.2024</w:t>
      </w:r>
      <w:r w:rsidR="00355111" w:rsidRPr="00067663">
        <w:rPr>
          <w:rFonts w:ascii="Tahoma" w:eastAsia="Times New Roman" w:hAnsi="Tahoma" w:cs="Tahoma"/>
          <w:b/>
          <w:bCs/>
          <w:sz w:val="20"/>
          <w:szCs w:val="20"/>
          <w:lang w:eastAsia="pl-PL"/>
        </w:rPr>
        <w:t xml:space="preserve">  o godz. 10.30</w:t>
      </w:r>
      <w:r w:rsidR="00D9580F" w:rsidRPr="00E92CE4">
        <w:rPr>
          <w:rFonts w:ascii="Tahoma" w:eastAsia="Times New Roman" w:hAnsi="Tahoma" w:cs="Tahoma"/>
          <w:sz w:val="20"/>
          <w:szCs w:val="20"/>
          <w:lang w:eastAsia="pl-PL"/>
        </w:rPr>
        <w:t xml:space="preserve"> poprzez ich odszyfrowanie na Platformie </w:t>
      </w:r>
      <w:proofErr w:type="spellStart"/>
      <w:r w:rsidR="00D9580F" w:rsidRPr="00E92CE4">
        <w:rPr>
          <w:rFonts w:ascii="Tahoma" w:eastAsia="Times New Roman" w:hAnsi="Tahoma" w:cs="Tahoma"/>
          <w:sz w:val="20"/>
          <w:szCs w:val="20"/>
          <w:lang w:eastAsia="pl-PL"/>
        </w:rPr>
        <w:t>Smartpzp</w:t>
      </w:r>
      <w:proofErr w:type="spellEnd"/>
    </w:p>
    <w:p w14:paraId="4A152D09" w14:textId="77777777" w:rsidR="00577B8D" w:rsidRPr="00E92CE4" w:rsidRDefault="00577B8D"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296D7DB9" w14:textId="77777777" w:rsidR="00577B8D" w:rsidRPr="00E92CE4" w:rsidRDefault="00577B8D"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poinformuje o zmianie terminu otwarcia ofert na stronie internetowej prowadzonego postępowania</w:t>
      </w:r>
      <w:r w:rsidR="000C4A7B" w:rsidRPr="00E92CE4">
        <w:rPr>
          <w:rFonts w:ascii="Tahoma" w:eastAsia="Times New Roman" w:hAnsi="Tahoma" w:cs="Tahoma"/>
          <w:sz w:val="20"/>
          <w:szCs w:val="20"/>
          <w:lang w:eastAsia="pl-PL"/>
        </w:rPr>
        <w:t>.</w:t>
      </w:r>
    </w:p>
    <w:p w14:paraId="687CF8AC" w14:textId="77777777" w:rsidR="00407ED7" w:rsidRPr="00E92CE4" w:rsidRDefault="00407ED7"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celu złożenia oferty Wykonawca rejestruje się na Platformie pod adresem: </w:t>
      </w:r>
      <w:hyperlink r:id="rId26" w:history="1">
        <w:r w:rsidRPr="00E92CE4">
          <w:rPr>
            <w:rStyle w:val="Hipercze"/>
            <w:rFonts w:ascii="Tahoma" w:eastAsia="Times New Roman" w:hAnsi="Tahoma" w:cs="Tahoma"/>
            <w:color w:val="auto"/>
            <w:sz w:val="20"/>
            <w:szCs w:val="20"/>
            <w:lang w:eastAsia="pl-PL"/>
          </w:rPr>
          <w:t>https://portal.smartpzp.pl/uck</w:t>
        </w:r>
      </w:hyperlink>
      <w:r w:rsidRPr="00E92CE4">
        <w:rPr>
          <w:rFonts w:ascii="Tahoma" w:eastAsia="Times New Roman" w:hAnsi="Tahoma" w:cs="Tahoma"/>
          <w:sz w:val="20"/>
          <w:szCs w:val="20"/>
          <w:lang w:eastAsia="pl-PL"/>
        </w:rPr>
        <w:t xml:space="preserve"> klikając przycisk „Załóż konto”.  Do założenia konta wymagany jest </w:t>
      </w:r>
      <w:r w:rsidRPr="00E92CE4">
        <w:rPr>
          <w:rFonts w:ascii="Tahoma" w:eastAsia="Times New Roman" w:hAnsi="Tahoma" w:cs="Tahoma"/>
          <w:sz w:val="20"/>
          <w:szCs w:val="20"/>
          <w:lang w:eastAsia="pl-PL"/>
        </w:rPr>
        <w:lastRenderedPageBreak/>
        <w:t xml:space="preserve">certyfikat kwalifikowany. </w:t>
      </w:r>
      <w:r w:rsidR="0042452D" w:rsidRPr="00E92CE4">
        <w:rPr>
          <w:rFonts w:ascii="Tahoma" w:eastAsia="Times New Roman" w:hAnsi="Tahoma" w:cs="Tahoma"/>
          <w:sz w:val="20"/>
          <w:szCs w:val="20"/>
        </w:rPr>
        <w:t xml:space="preserve">Szczegółowe informacje dot. sposobu wykonania tych czynności znajdują się w „Instrukcja obsługi Portalu e-Usług </w:t>
      </w:r>
      <w:proofErr w:type="spellStart"/>
      <w:r w:rsidR="0042452D" w:rsidRPr="00E92CE4">
        <w:rPr>
          <w:rFonts w:ascii="Tahoma" w:eastAsia="Times New Roman" w:hAnsi="Tahoma" w:cs="Tahoma"/>
          <w:sz w:val="20"/>
          <w:szCs w:val="20"/>
        </w:rPr>
        <w:t>SmartPZP</w:t>
      </w:r>
      <w:proofErr w:type="spellEnd"/>
      <w:r w:rsidR="0042452D" w:rsidRPr="00E92CE4">
        <w:rPr>
          <w:rFonts w:ascii="Tahoma" w:eastAsia="Times New Roman" w:hAnsi="Tahoma" w:cs="Tahoma"/>
          <w:sz w:val="20"/>
          <w:szCs w:val="20"/>
        </w:rPr>
        <w:t xml:space="preserve">”, dostępnej na stronie Platformy pod adresem </w:t>
      </w:r>
      <w:hyperlink r:id="rId27" w:history="1">
        <w:r w:rsidR="0042452D" w:rsidRPr="00E92CE4">
          <w:rPr>
            <w:rFonts w:ascii="Tahoma" w:eastAsia="Times New Roman" w:hAnsi="Tahoma" w:cs="Tahoma"/>
            <w:sz w:val="20"/>
            <w:szCs w:val="20"/>
            <w:u w:val="single"/>
            <w:lang w:eastAsia="ar-SA"/>
          </w:rPr>
          <w:t>https://portal.smartpzp.pl/uck/elearning</w:t>
        </w:r>
      </w:hyperlink>
    </w:p>
    <w:p w14:paraId="1D5CCFDA" w14:textId="77777777" w:rsidR="0042452D" w:rsidRPr="00E92CE4" w:rsidRDefault="00407ED7" w:rsidP="00E92CE4">
      <w:pPr>
        <w:numPr>
          <w:ilvl w:val="0"/>
          <w:numId w:val="4"/>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0C9EB138" w14:textId="77777777" w:rsidR="0042452D" w:rsidRPr="00E92CE4" w:rsidRDefault="0042452D" w:rsidP="00E92CE4">
      <w:pPr>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d</w:t>
      </w:r>
      <w:r w:rsidR="00407ED7" w:rsidRPr="00E92CE4">
        <w:rPr>
          <w:rFonts w:ascii="Tahoma" w:eastAsia="Times New Roman" w:hAnsi="Tahoma" w:cs="Tahoma"/>
          <w:sz w:val="20"/>
          <w:szCs w:val="20"/>
          <w:lang w:eastAsia="pl-PL"/>
        </w:rPr>
        <w:t>ane ogólne – zawiera dane Wykonawcy wprowadzone podcz</w:t>
      </w:r>
      <w:r w:rsidRPr="00E92CE4">
        <w:rPr>
          <w:rFonts w:ascii="Tahoma" w:eastAsia="Times New Roman" w:hAnsi="Tahoma" w:cs="Tahoma"/>
          <w:sz w:val="20"/>
          <w:szCs w:val="20"/>
          <w:lang w:eastAsia="pl-PL"/>
        </w:rPr>
        <w:t>as rejestracji</w:t>
      </w:r>
    </w:p>
    <w:p w14:paraId="3F016EB6" w14:textId="77777777" w:rsidR="00577B8D" w:rsidRPr="00E92CE4" w:rsidRDefault="0042452D" w:rsidP="00E92CE4">
      <w:pPr>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r w:rsidR="000472A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w:t>
      </w:r>
      <w:r w:rsidR="00407ED7" w:rsidRPr="00E92CE4">
        <w:rPr>
          <w:rFonts w:ascii="Tahoma" w:eastAsia="Times New Roman" w:hAnsi="Tahoma" w:cs="Tahoma"/>
          <w:sz w:val="20"/>
          <w:szCs w:val="20"/>
          <w:lang w:eastAsia="pl-PL"/>
        </w:rPr>
        <w:t xml:space="preserve">ykonawcy – w tym miejscu istnieje możliwość wprowadzenia danych innego wykonawcy w przypadku występowania w danym postępowaniu więcej niż jednego wykonawcy. W tym celu należy zaznaczyć </w:t>
      </w:r>
      <w:proofErr w:type="spellStart"/>
      <w:r w:rsidR="00407ED7" w:rsidRPr="00E92CE4">
        <w:rPr>
          <w:rFonts w:ascii="Tahoma" w:eastAsia="Times New Roman" w:hAnsi="Tahoma" w:cs="Tahoma"/>
          <w:sz w:val="20"/>
          <w:szCs w:val="20"/>
          <w:lang w:eastAsia="pl-PL"/>
        </w:rPr>
        <w:t>chceckbox</w:t>
      </w:r>
      <w:proofErr w:type="spellEnd"/>
      <w:r w:rsidR="00407ED7" w:rsidRPr="00E92CE4">
        <w:rPr>
          <w:rFonts w:ascii="Tahoma" w:eastAsia="Times New Roman" w:hAnsi="Tahoma" w:cs="Tahoma"/>
          <w:sz w:val="20"/>
          <w:szCs w:val="20"/>
          <w:lang w:eastAsia="pl-PL"/>
        </w:rPr>
        <w:t xml:space="preserve"> </w:t>
      </w:r>
      <w:r w:rsidR="00407ED7" w:rsidRPr="00E92CE4">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00407ED7" w:rsidRPr="00E92CE4">
        <w:rPr>
          <w:rFonts w:ascii="Tahoma" w:eastAsia="Times New Roman" w:hAnsi="Tahoma" w:cs="Tahoma"/>
          <w:sz w:val="20"/>
          <w:szCs w:val="20"/>
          <w:lang w:eastAsia="pl-PL"/>
        </w:rPr>
        <w:t>checkboxów</w:t>
      </w:r>
      <w:proofErr w:type="spellEnd"/>
      <w:r w:rsidR="00407ED7" w:rsidRPr="00E92CE4">
        <w:rPr>
          <w:rFonts w:ascii="Tahoma" w:eastAsia="Times New Roman" w:hAnsi="Tahoma" w:cs="Tahoma"/>
          <w:sz w:val="20"/>
          <w:szCs w:val="20"/>
          <w:lang w:eastAsia="pl-PL"/>
        </w:rPr>
        <w:t xml:space="preserve"> </w:t>
      </w:r>
    </w:p>
    <w:p w14:paraId="35010CE4" w14:textId="0B91D362" w:rsidR="00407ED7" w:rsidRPr="00E92CE4" w:rsidRDefault="000C4A7B" w:rsidP="00E92CE4">
      <w:pPr>
        <w:spacing w:after="0"/>
        <w:ind w:left="426" w:hanging="426"/>
        <w:contextualSpacing/>
        <w:jc w:val="both"/>
        <w:rPr>
          <w:rFonts w:ascii="Tahoma" w:eastAsia="Times New Roman" w:hAnsi="Tahoma" w:cs="Tahoma"/>
          <w:color w:val="FF0000"/>
          <w:sz w:val="20"/>
          <w:szCs w:val="20"/>
          <w:lang w:eastAsia="pl-PL"/>
        </w:rPr>
      </w:pPr>
      <w:r w:rsidRPr="00E92CE4">
        <w:rPr>
          <w:rFonts w:ascii="Tahoma" w:eastAsia="Times New Roman" w:hAnsi="Tahoma" w:cs="Tahoma"/>
          <w:sz w:val="20"/>
          <w:szCs w:val="20"/>
          <w:lang w:eastAsia="pl-PL"/>
        </w:rPr>
        <w:t>7</w:t>
      </w:r>
      <w:r w:rsidR="00577B8D" w:rsidRPr="00E92CE4">
        <w:rPr>
          <w:rFonts w:ascii="Tahoma" w:eastAsia="Times New Roman" w:hAnsi="Tahoma" w:cs="Tahoma"/>
          <w:sz w:val="20"/>
          <w:szCs w:val="20"/>
          <w:lang w:eastAsia="pl-PL"/>
        </w:rPr>
        <w:t xml:space="preserve">. </w:t>
      </w:r>
      <w:r w:rsidR="001D0514">
        <w:rPr>
          <w:rFonts w:ascii="Tahoma" w:eastAsia="Times New Roman" w:hAnsi="Tahoma" w:cs="Tahoma"/>
          <w:sz w:val="20"/>
          <w:szCs w:val="20"/>
          <w:lang w:eastAsia="pl-PL"/>
        </w:rPr>
        <w:t xml:space="preserve"> </w:t>
      </w:r>
      <w:r w:rsidR="00407ED7" w:rsidRPr="00E92CE4">
        <w:rPr>
          <w:rFonts w:ascii="Tahoma" w:eastAsia="Times New Roman" w:hAnsi="Tahoma" w:cs="Tahoma"/>
          <w:sz w:val="20"/>
          <w:szCs w:val="20"/>
          <w:lang w:eastAsia="pl-PL"/>
        </w:rPr>
        <w:t xml:space="preserve">Wykonawca dołącza do platformy </w:t>
      </w:r>
      <w:proofErr w:type="spellStart"/>
      <w:r w:rsidR="00407ED7" w:rsidRPr="00E92CE4">
        <w:rPr>
          <w:rFonts w:ascii="Tahoma" w:eastAsia="Times New Roman" w:hAnsi="Tahoma" w:cs="Tahoma"/>
          <w:sz w:val="20"/>
          <w:szCs w:val="20"/>
          <w:lang w:eastAsia="pl-PL"/>
        </w:rPr>
        <w:t>SmartPZP</w:t>
      </w:r>
      <w:proofErr w:type="spellEnd"/>
      <w:r w:rsidR="00407ED7" w:rsidRPr="00E92CE4">
        <w:rPr>
          <w:rFonts w:ascii="Tahoma" w:eastAsia="Times New Roman" w:hAnsi="Tahoma" w:cs="Tahoma"/>
          <w:sz w:val="20"/>
          <w:szCs w:val="20"/>
          <w:lang w:eastAsia="pl-PL"/>
        </w:rPr>
        <w:t xml:space="preserve"> podpisane dokumenty wraz z wygenerowanym plikiem podpisu. W zależności od formatu kwalifikowanego podpisu (np. </w:t>
      </w:r>
      <w:proofErr w:type="spellStart"/>
      <w:r w:rsidR="00407ED7" w:rsidRPr="00E92CE4">
        <w:rPr>
          <w:rFonts w:ascii="Tahoma" w:eastAsia="Times New Roman" w:hAnsi="Tahoma" w:cs="Tahoma"/>
          <w:sz w:val="20"/>
          <w:szCs w:val="20"/>
          <w:lang w:eastAsia="pl-PL"/>
        </w:rPr>
        <w:t>PAdES</w:t>
      </w:r>
      <w:proofErr w:type="spellEnd"/>
      <w:r w:rsidR="00407ED7" w:rsidRPr="00E92CE4">
        <w:rPr>
          <w:rFonts w:ascii="Tahoma" w:eastAsia="Times New Roman" w:hAnsi="Tahoma" w:cs="Tahoma"/>
          <w:sz w:val="20"/>
          <w:szCs w:val="20"/>
          <w:lang w:eastAsia="pl-PL"/>
        </w:rPr>
        <w:t xml:space="preserve">, </w:t>
      </w:r>
      <w:proofErr w:type="spellStart"/>
      <w:r w:rsidR="00407ED7" w:rsidRPr="00E92CE4">
        <w:rPr>
          <w:rFonts w:ascii="Tahoma" w:eastAsia="Times New Roman" w:hAnsi="Tahoma" w:cs="Tahoma"/>
          <w:sz w:val="20"/>
          <w:szCs w:val="20"/>
          <w:lang w:eastAsia="pl-PL"/>
        </w:rPr>
        <w:t>XAdES</w:t>
      </w:r>
      <w:proofErr w:type="spellEnd"/>
      <w:r w:rsidR="00407ED7" w:rsidRPr="00E92CE4">
        <w:rPr>
          <w:rFonts w:ascii="Tahoma" w:eastAsia="Times New Roman" w:hAnsi="Tahoma" w:cs="Tahoma"/>
          <w:sz w:val="20"/>
          <w:szCs w:val="20"/>
          <w:lang w:eastAsia="pl-PL"/>
        </w:rPr>
        <w:t xml:space="preserve">) i jego typu (zewnętrzny, wewnętrzny) Wykonawca dołącza do platformy </w:t>
      </w:r>
      <w:proofErr w:type="spellStart"/>
      <w:r w:rsidR="00407ED7" w:rsidRPr="00E92CE4">
        <w:rPr>
          <w:rFonts w:ascii="Tahoma" w:eastAsia="Times New Roman" w:hAnsi="Tahoma" w:cs="Tahoma"/>
          <w:sz w:val="20"/>
          <w:szCs w:val="20"/>
          <w:lang w:eastAsia="pl-PL"/>
        </w:rPr>
        <w:t>SmartPZP</w:t>
      </w:r>
      <w:proofErr w:type="spellEnd"/>
      <w:r w:rsidR="00407ED7" w:rsidRPr="00E92CE4">
        <w:rPr>
          <w:rFonts w:ascii="Tahoma" w:eastAsia="Times New Roman" w:hAnsi="Tahoma" w:cs="Tahoma"/>
          <w:sz w:val="20"/>
          <w:szCs w:val="20"/>
          <w:lang w:eastAsia="pl-PL"/>
        </w:rPr>
        <w:t xml:space="preserve"> uprzednio podpisane dokumenty wraz z wygenerowanym plikiem podpisu (typ zewnętrzny) lub dokument z wszytym podpisem (typ wewnętrzny): dokumenty w formacie „pdf” należy podpisywać tylko formatem np. </w:t>
      </w:r>
      <w:proofErr w:type="spellStart"/>
      <w:r w:rsidR="00407ED7" w:rsidRPr="00E92CE4">
        <w:rPr>
          <w:rFonts w:ascii="Tahoma" w:eastAsia="Times New Roman" w:hAnsi="Tahoma" w:cs="Tahoma"/>
          <w:sz w:val="20"/>
          <w:szCs w:val="20"/>
          <w:lang w:eastAsia="pl-PL"/>
        </w:rPr>
        <w:t>PAdES</w:t>
      </w:r>
      <w:proofErr w:type="spellEnd"/>
      <w:r w:rsidR="00407ED7" w:rsidRPr="00E92CE4">
        <w:rPr>
          <w:rFonts w:ascii="Tahoma" w:eastAsia="Times New Roman" w:hAnsi="Tahoma" w:cs="Tahoma"/>
          <w:sz w:val="20"/>
          <w:szCs w:val="20"/>
          <w:lang w:eastAsia="pl-PL"/>
        </w:rPr>
        <w:t xml:space="preserve">; Zamawiający dopuszcza podpisanie dokumentów w formacie innym niż „pdf”, wtedy należy użyć formatu np. </w:t>
      </w:r>
      <w:proofErr w:type="spellStart"/>
      <w:r w:rsidR="00407ED7" w:rsidRPr="00E92CE4">
        <w:rPr>
          <w:rFonts w:ascii="Tahoma" w:eastAsia="Times New Roman" w:hAnsi="Tahoma" w:cs="Tahoma"/>
          <w:sz w:val="20"/>
          <w:szCs w:val="20"/>
          <w:lang w:eastAsia="pl-PL"/>
        </w:rPr>
        <w:t>XAdES</w:t>
      </w:r>
      <w:proofErr w:type="spellEnd"/>
      <w:r w:rsidR="00407ED7" w:rsidRPr="00E92CE4">
        <w:rPr>
          <w:rFonts w:ascii="Tahoma" w:eastAsia="Times New Roman" w:hAnsi="Tahoma" w:cs="Tahoma"/>
          <w:sz w:val="20"/>
          <w:szCs w:val="20"/>
          <w:lang w:eastAsia="pl-PL"/>
        </w:rPr>
        <w:t>.</w:t>
      </w:r>
    </w:p>
    <w:p w14:paraId="04585954" w14:textId="77777777" w:rsidR="00407ED7" w:rsidRPr="00E92CE4" w:rsidRDefault="00407ED7" w:rsidP="00E92CE4">
      <w:pPr>
        <w:numPr>
          <w:ilvl w:val="0"/>
          <w:numId w:val="32"/>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E92CE4">
        <w:rPr>
          <w:rFonts w:ascii="Tahoma" w:eastAsia="Times New Roman" w:hAnsi="Tahoma" w:cs="Tahoma"/>
          <w:sz w:val="20"/>
          <w:szCs w:val="20"/>
          <w:lang w:eastAsia="pl-PL"/>
        </w:rPr>
        <w:t xml:space="preserve"> Podpisz”. </w:t>
      </w:r>
    </w:p>
    <w:p w14:paraId="4C679E77" w14:textId="77777777" w:rsidR="00407ED7" w:rsidRPr="00E92CE4" w:rsidRDefault="00407ED7" w:rsidP="00E92CE4">
      <w:pPr>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Po kliknięciu przycisku „</w:t>
      </w:r>
      <w:r w:rsidRPr="00E92CE4">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E3728DA" w14:textId="77777777" w:rsidR="00407ED7" w:rsidRPr="00E92CE4" w:rsidRDefault="00407ED7" w:rsidP="00E92CE4">
      <w:pPr>
        <w:numPr>
          <w:ilvl w:val="0"/>
          <w:numId w:val="32"/>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65270311" w14:textId="77777777" w:rsidR="00407ED7" w:rsidRPr="00E92CE4" w:rsidRDefault="00407ED7" w:rsidP="00E92CE4">
      <w:pPr>
        <w:numPr>
          <w:ilvl w:val="0"/>
          <w:numId w:val="32"/>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w:t>
      </w:r>
      <w:r w:rsidR="00027C57" w:rsidRPr="00E92CE4">
        <w:rPr>
          <w:rFonts w:ascii="Tahoma" w:eastAsia="Times New Roman" w:hAnsi="Tahoma" w:cs="Tahoma"/>
          <w:sz w:val="20"/>
          <w:szCs w:val="20"/>
          <w:lang w:eastAsia="pl-PL"/>
        </w:rPr>
        <w:t>uck</w:t>
      </w:r>
      <w:r w:rsidRPr="00E92CE4">
        <w:rPr>
          <w:rFonts w:ascii="Tahoma" w:eastAsia="Times New Roman" w:hAnsi="Tahoma" w:cs="Tahoma"/>
          <w:sz w:val="20"/>
          <w:szCs w:val="20"/>
          <w:lang w:eastAsia="pl-PL"/>
        </w:rPr>
        <w:t xml:space="preserve"> , wyszukuje dane postępowanie a następnie po przejściu do zakładki „Oferta”, wycofuje ją przy pomocy przycisku „Wycofaj ofertę”.</w:t>
      </w:r>
    </w:p>
    <w:p w14:paraId="24AD9525" w14:textId="77777777" w:rsidR="00407ED7" w:rsidRPr="00E92CE4" w:rsidRDefault="00407ED7" w:rsidP="00E92CE4">
      <w:pPr>
        <w:numPr>
          <w:ilvl w:val="0"/>
          <w:numId w:val="32"/>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Szczegółowe informacje dot. Sposobu wykonania tych czynności znajdują się w „Instrukcji obsługi Portalu e-Usług </w:t>
      </w:r>
      <w:proofErr w:type="spellStart"/>
      <w:r w:rsidRPr="00E92CE4">
        <w:rPr>
          <w:rFonts w:ascii="Tahoma" w:eastAsia="Times New Roman" w:hAnsi="Tahoma" w:cs="Tahoma"/>
          <w:sz w:val="20"/>
          <w:szCs w:val="20"/>
          <w:lang w:eastAsia="pl-PL"/>
        </w:rPr>
        <w:t>SmartPZP</w:t>
      </w:r>
      <w:proofErr w:type="spellEnd"/>
      <w:r w:rsidRPr="00E92CE4">
        <w:rPr>
          <w:rFonts w:ascii="Tahoma" w:eastAsia="Times New Roman" w:hAnsi="Tahoma" w:cs="Tahoma"/>
          <w:sz w:val="20"/>
          <w:szCs w:val="20"/>
          <w:lang w:eastAsia="pl-PL"/>
        </w:rPr>
        <w:t xml:space="preserve">”, dostępnej na stronie Platformy pod adresem </w:t>
      </w:r>
      <w:hyperlink r:id="rId28" w:history="1">
        <w:r w:rsidR="0042452D" w:rsidRPr="00E92CE4">
          <w:rPr>
            <w:rStyle w:val="Hipercze"/>
            <w:rFonts w:ascii="Tahoma" w:eastAsia="Times New Roman" w:hAnsi="Tahoma" w:cs="Tahoma"/>
            <w:color w:val="auto"/>
            <w:sz w:val="20"/>
            <w:szCs w:val="20"/>
            <w:lang w:eastAsia="pl-PL"/>
          </w:rPr>
          <w:t>https://portal.smartpzp.pl/uck/elearning</w:t>
        </w:r>
      </w:hyperlink>
      <w:r w:rsidRPr="00E92CE4">
        <w:rPr>
          <w:rFonts w:ascii="Tahoma" w:eastAsia="Times New Roman" w:hAnsi="Tahoma" w:cs="Tahoma"/>
          <w:sz w:val="20"/>
          <w:szCs w:val="20"/>
          <w:lang w:eastAsia="pl-PL"/>
        </w:rPr>
        <w:t>.</w:t>
      </w:r>
    </w:p>
    <w:p w14:paraId="323F6A7C" w14:textId="77777777" w:rsidR="0042452D" w:rsidRPr="00E92CE4" w:rsidRDefault="0042452D" w:rsidP="00E92CE4">
      <w:pPr>
        <w:numPr>
          <w:ilvl w:val="0"/>
          <w:numId w:val="32"/>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rPr>
        <w:t xml:space="preserve">Zaleca się nazwanie poszczególnych plików  dokumentów składanych na Platformie </w:t>
      </w:r>
      <w:proofErr w:type="spellStart"/>
      <w:r w:rsidRPr="00E92CE4">
        <w:rPr>
          <w:rFonts w:ascii="Tahoma" w:eastAsia="Times New Roman" w:hAnsi="Tahoma" w:cs="Tahoma"/>
          <w:sz w:val="20"/>
          <w:szCs w:val="20"/>
        </w:rPr>
        <w:t>Smartpzp</w:t>
      </w:r>
      <w:proofErr w:type="spellEnd"/>
      <w:r w:rsidRPr="00E92CE4">
        <w:rPr>
          <w:rFonts w:ascii="Tahoma" w:eastAsia="Times New Roman" w:hAnsi="Tahoma" w:cs="Tahoma"/>
          <w:sz w:val="20"/>
          <w:szCs w:val="20"/>
        </w:rPr>
        <w:t xml:space="preserve"> w sposób umożliwiający ich identyfikację : np. formula</w:t>
      </w:r>
      <w:r w:rsidR="00577B8D" w:rsidRPr="00E92CE4">
        <w:rPr>
          <w:rFonts w:ascii="Tahoma" w:eastAsia="Times New Roman" w:hAnsi="Tahoma" w:cs="Tahoma"/>
          <w:sz w:val="20"/>
          <w:szCs w:val="20"/>
        </w:rPr>
        <w:t xml:space="preserve">rz ofertowy , formularz cenowy </w:t>
      </w:r>
      <w:r w:rsidRPr="00E92CE4">
        <w:rPr>
          <w:rFonts w:ascii="Tahoma" w:eastAsia="Times New Roman" w:hAnsi="Tahoma" w:cs="Tahoma"/>
          <w:sz w:val="20"/>
          <w:szCs w:val="20"/>
        </w:rPr>
        <w:t xml:space="preserve"> </w:t>
      </w:r>
      <w:proofErr w:type="spellStart"/>
      <w:r w:rsidRPr="00E92CE4">
        <w:rPr>
          <w:rFonts w:ascii="Tahoma" w:eastAsia="Times New Roman" w:hAnsi="Tahoma" w:cs="Tahoma"/>
          <w:sz w:val="20"/>
          <w:szCs w:val="20"/>
        </w:rPr>
        <w:t>itp</w:t>
      </w:r>
      <w:proofErr w:type="spellEnd"/>
    </w:p>
    <w:p w14:paraId="45E4D9CF" w14:textId="77777777" w:rsidR="00355111" w:rsidRPr="00E92CE4" w:rsidRDefault="00320369" w:rsidP="00E92CE4">
      <w:pPr>
        <w:numPr>
          <w:ilvl w:val="0"/>
          <w:numId w:val="32"/>
        </w:numPr>
        <w:suppressAutoHyphens/>
        <w:spacing w:after="0"/>
        <w:contextualSpacing/>
        <w:jc w:val="both"/>
        <w:rPr>
          <w:rFonts w:ascii="Tahoma" w:eastAsia="Cambria" w:hAnsi="Tahoma" w:cs="Tahoma"/>
          <w:sz w:val="20"/>
          <w:szCs w:val="20"/>
        </w:rPr>
      </w:pPr>
      <w:r w:rsidRPr="00E92CE4">
        <w:rPr>
          <w:rFonts w:ascii="Tahoma" w:hAnsi="Tahoma" w:cs="Tahoma"/>
          <w:sz w:val="20"/>
          <w:szCs w:val="20"/>
        </w:rPr>
        <w:t>Zamawiający, najpóźniej przed otwarciem ofert, udostępnia n</w:t>
      </w:r>
      <w:r w:rsidR="00EB024A" w:rsidRPr="00E92CE4">
        <w:rPr>
          <w:rFonts w:ascii="Tahoma" w:hAnsi="Tahoma" w:cs="Tahoma"/>
          <w:sz w:val="20"/>
          <w:szCs w:val="20"/>
        </w:rPr>
        <w:t>a stronie internetowej prowadzo</w:t>
      </w:r>
      <w:r w:rsidRPr="00E92CE4">
        <w:rPr>
          <w:rFonts w:ascii="Tahoma" w:hAnsi="Tahoma" w:cs="Tahoma"/>
          <w:sz w:val="20"/>
          <w:szCs w:val="20"/>
        </w:rPr>
        <w:t>nego postępowania informację o kwocie, jaką zamierza przeznaczyć na sfinansowanie zamówienia.</w:t>
      </w:r>
    </w:p>
    <w:p w14:paraId="7784ADF7" w14:textId="77777777" w:rsidR="00320369" w:rsidRPr="00E92CE4" w:rsidRDefault="000C4A7B" w:rsidP="00E92CE4">
      <w:pPr>
        <w:autoSpaceDE w:val="0"/>
        <w:autoSpaceDN w:val="0"/>
        <w:adjustRightInd w:val="0"/>
        <w:spacing w:after="0"/>
        <w:ind w:left="426" w:hanging="426"/>
        <w:rPr>
          <w:rFonts w:ascii="Tahoma" w:hAnsi="Tahoma" w:cs="Tahoma"/>
          <w:color w:val="000000"/>
          <w:sz w:val="20"/>
          <w:szCs w:val="20"/>
        </w:rPr>
      </w:pPr>
      <w:r w:rsidRPr="00E92CE4">
        <w:rPr>
          <w:rFonts w:ascii="Tahoma" w:hAnsi="Tahoma" w:cs="Tahoma"/>
          <w:color w:val="000000"/>
          <w:sz w:val="20"/>
          <w:szCs w:val="20"/>
        </w:rPr>
        <w:t xml:space="preserve">14. </w:t>
      </w:r>
      <w:r w:rsidR="00320369" w:rsidRPr="00E92CE4">
        <w:rPr>
          <w:rFonts w:ascii="Tahoma" w:hAnsi="Tahoma" w:cs="Tahoma"/>
          <w:color w:val="000000"/>
          <w:sz w:val="20"/>
          <w:szCs w:val="20"/>
        </w:rPr>
        <w:t xml:space="preserve"> Zamawiający, niezwłocznie po otwarciu ofert, udostępnia na stronie internetowej prowadzonego postępowania informacje o: </w:t>
      </w:r>
    </w:p>
    <w:p w14:paraId="2574D2B1" w14:textId="77777777" w:rsidR="007917EF" w:rsidRPr="00E92CE4" w:rsidRDefault="00320369" w:rsidP="00E92CE4">
      <w:pPr>
        <w:pStyle w:val="Akapitzlist"/>
        <w:numPr>
          <w:ilvl w:val="0"/>
          <w:numId w:val="55"/>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nazwach albo imionach i nazwiskach oraz siedzibach lub miejsc</w:t>
      </w:r>
      <w:r w:rsidR="006946C1" w:rsidRPr="00E92CE4">
        <w:rPr>
          <w:rFonts w:ascii="Tahoma" w:hAnsi="Tahoma" w:cs="Tahoma"/>
          <w:color w:val="000000"/>
          <w:sz w:val="20"/>
          <w:szCs w:val="20"/>
        </w:rPr>
        <w:t>ach prowadzonej działalności go</w:t>
      </w:r>
      <w:r w:rsidRPr="00E92CE4">
        <w:rPr>
          <w:rFonts w:ascii="Tahoma" w:hAnsi="Tahoma" w:cs="Tahoma"/>
          <w:color w:val="000000"/>
          <w:sz w:val="20"/>
          <w:szCs w:val="20"/>
        </w:rPr>
        <w:t xml:space="preserve">spodarczej albo miejscach zamieszkania wykonawców, których oferty zostały otwarte; </w:t>
      </w:r>
    </w:p>
    <w:p w14:paraId="471FC9A8" w14:textId="5C939981" w:rsidR="006946C1" w:rsidRPr="00E92CE4" w:rsidRDefault="00320369" w:rsidP="00E92CE4">
      <w:pPr>
        <w:pStyle w:val="Akapitzlist"/>
        <w:numPr>
          <w:ilvl w:val="0"/>
          <w:numId w:val="55"/>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cenach lub kosztach zawartych w ofertach.</w:t>
      </w:r>
    </w:p>
    <w:p w14:paraId="309B6BB2" w14:textId="77777777" w:rsidR="001D0514" w:rsidRDefault="001D0514" w:rsidP="00E92CE4">
      <w:pPr>
        <w:suppressAutoHyphens/>
        <w:spacing w:after="0"/>
        <w:rPr>
          <w:rFonts w:ascii="Tahoma" w:eastAsia="Times New Roman" w:hAnsi="Tahoma" w:cs="Tahoma"/>
          <w:b/>
          <w:sz w:val="20"/>
          <w:szCs w:val="20"/>
          <w:lang w:eastAsia="ar-SA"/>
        </w:rPr>
      </w:pPr>
    </w:p>
    <w:p w14:paraId="4A19B472" w14:textId="77777777" w:rsidR="00F15DE7" w:rsidRDefault="00F15DE7" w:rsidP="00E92CE4">
      <w:pPr>
        <w:suppressAutoHyphens/>
        <w:spacing w:after="0"/>
        <w:rPr>
          <w:rFonts w:ascii="Tahoma" w:eastAsia="Times New Roman" w:hAnsi="Tahoma" w:cs="Tahoma"/>
          <w:b/>
          <w:sz w:val="20"/>
          <w:szCs w:val="20"/>
          <w:lang w:eastAsia="ar-SA"/>
        </w:rPr>
      </w:pPr>
    </w:p>
    <w:p w14:paraId="588E8CC9" w14:textId="77777777" w:rsidR="00F15DE7" w:rsidRDefault="00F15DE7" w:rsidP="00E92CE4">
      <w:pPr>
        <w:suppressAutoHyphens/>
        <w:spacing w:after="0"/>
        <w:rPr>
          <w:rFonts w:ascii="Tahoma" w:eastAsia="Times New Roman" w:hAnsi="Tahoma" w:cs="Tahoma"/>
          <w:b/>
          <w:sz w:val="20"/>
          <w:szCs w:val="20"/>
          <w:lang w:eastAsia="ar-SA"/>
        </w:rPr>
      </w:pPr>
    </w:p>
    <w:p w14:paraId="17CA2097" w14:textId="77777777" w:rsidR="00F15DE7" w:rsidRPr="00E92CE4" w:rsidRDefault="00F15DE7"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lastRenderedPageBreak/>
        <w:t>XII. OPIS SPOSOBU OBLICZENIA CENY</w:t>
      </w:r>
    </w:p>
    <w:p w14:paraId="7B2B1F0A" w14:textId="77777777" w:rsidR="00355111" w:rsidRPr="00E92CE4" w:rsidRDefault="00355111" w:rsidP="00E92CE4">
      <w:pPr>
        <w:numPr>
          <w:ilvl w:val="0"/>
          <w:numId w:val="6"/>
        </w:numPr>
        <w:suppressAutoHyphens/>
        <w:spacing w:after="0"/>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4052C815" w14:textId="77777777" w:rsidR="00355111" w:rsidRPr="00E92CE4" w:rsidRDefault="00355111" w:rsidP="00E92CE4">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-koszty transportu do miejsca wskazanego przez Zamawiającego;</w:t>
      </w:r>
    </w:p>
    <w:p w14:paraId="42D29470" w14:textId="77777777" w:rsidR="00355111" w:rsidRPr="00E92CE4" w:rsidRDefault="00355111" w:rsidP="00E92CE4">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-koszty ubezpieczenia dostawy do Zamawiającego</w:t>
      </w:r>
    </w:p>
    <w:p w14:paraId="2395591E" w14:textId="77777777" w:rsidR="00355111" w:rsidRPr="00E92CE4" w:rsidRDefault="00355111" w:rsidP="00E92CE4">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-koszty załadunku i rozładunku</w:t>
      </w:r>
    </w:p>
    <w:p w14:paraId="338891DD" w14:textId="77777777" w:rsidR="00355111" w:rsidRPr="00E92CE4" w:rsidRDefault="00355111" w:rsidP="00E92CE4">
      <w:pPr>
        <w:suppressAutoHyphens/>
        <w:spacing w:after="0"/>
        <w:jc w:val="both"/>
        <w:rPr>
          <w:rFonts w:ascii="Tahoma" w:eastAsia="Times New Roman" w:hAnsi="Tahoma" w:cs="Tahoma"/>
          <w:sz w:val="20"/>
          <w:szCs w:val="20"/>
        </w:rPr>
      </w:pPr>
      <w:r w:rsidRPr="00E92CE4">
        <w:rPr>
          <w:rFonts w:ascii="Tahoma" w:eastAsia="Times New Roman" w:hAnsi="Tahoma" w:cs="Tahoma"/>
          <w:color w:val="FF0000"/>
          <w:sz w:val="20"/>
          <w:szCs w:val="20"/>
        </w:rPr>
        <w:t xml:space="preserve">      </w:t>
      </w:r>
      <w:r w:rsidRPr="00E92CE4">
        <w:rPr>
          <w:rFonts w:ascii="Tahoma" w:eastAsia="Times New Roman" w:hAnsi="Tahoma" w:cs="Tahoma"/>
          <w:sz w:val="20"/>
          <w:szCs w:val="20"/>
        </w:rPr>
        <w:t>-koszty cła i podatków, jeśli takie występują</w:t>
      </w:r>
    </w:p>
    <w:p w14:paraId="1950AD72" w14:textId="6BDCCDD9" w:rsidR="00C54431" w:rsidRPr="00E92CE4" w:rsidRDefault="00C54431" w:rsidP="00E92CE4">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 koszty dos</w:t>
      </w:r>
      <w:r w:rsidR="00262579" w:rsidRPr="00E92CE4">
        <w:rPr>
          <w:rFonts w:ascii="Tahoma" w:eastAsia="Times New Roman" w:hAnsi="Tahoma" w:cs="Tahoma"/>
          <w:sz w:val="20"/>
          <w:szCs w:val="20"/>
        </w:rPr>
        <w:t>tar</w:t>
      </w:r>
      <w:r w:rsidR="00F34E6D" w:rsidRPr="00E92CE4">
        <w:rPr>
          <w:rFonts w:ascii="Tahoma" w:eastAsia="Times New Roman" w:hAnsi="Tahoma" w:cs="Tahoma"/>
          <w:sz w:val="20"/>
          <w:szCs w:val="20"/>
        </w:rPr>
        <w:t xml:space="preserve">czenia i serwisowania </w:t>
      </w:r>
      <w:r w:rsidR="005535F7" w:rsidRPr="00E92CE4">
        <w:rPr>
          <w:rFonts w:ascii="Tahoma" w:eastAsia="Times New Roman" w:hAnsi="Tahoma" w:cs="Tahoma"/>
          <w:sz w:val="20"/>
          <w:szCs w:val="20"/>
        </w:rPr>
        <w:t>wiertarek neurochirurgicznych</w:t>
      </w:r>
    </w:p>
    <w:p w14:paraId="471A9FF1" w14:textId="77777777" w:rsidR="00776033" w:rsidRPr="00E92CE4" w:rsidRDefault="009F270C" w:rsidP="00E92CE4">
      <w:p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rPr>
        <w:t xml:space="preserve">      </w:t>
      </w:r>
      <w:r w:rsidR="00776033" w:rsidRPr="00E92CE4">
        <w:rPr>
          <w:rFonts w:ascii="Tahoma" w:eastAsia="Times New Roman" w:hAnsi="Tahoma" w:cs="Tahoma"/>
          <w:sz w:val="20"/>
          <w:szCs w:val="20"/>
          <w:lang w:eastAsia="ar-SA"/>
        </w:rPr>
        <w:t>-wszystkie niezbędne koszty związane z należytym wykonaniem umowy</w:t>
      </w:r>
    </w:p>
    <w:p w14:paraId="6376BCDC" w14:textId="77777777" w:rsidR="00355111" w:rsidRPr="00E92CE4" w:rsidRDefault="00355111" w:rsidP="00E92CE4">
      <w:pPr>
        <w:numPr>
          <w:ilvl w:val="0"/>
          <w:numId w:val="6"/>
        </w:numPr>
        <w:tabs>
          <w:tab w:val="left" w:pos="13500"/>
        </w:tabs>
        <w:suppressAutoHyphens/>
        <w:spacing w:after="0"/>
        <w:ind w:right="23"/>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Cena ma być wyrażona w złotych polskich. </w:t>
      </w:r>
    </w:p>
    <w:p w14:paraId="5D383BBB" w14:textId="77777777" w:rsidR="00355111" w:rsidRPr="00E92CE4" w:rsidRDefault="00F8090D" w:rsidP="00E92CE4">
      <w:pPr>
        <w:numPr>
          <w:ilvl w:val="0"/>
          <w:numId w:val="6"/>
        </w:numPr>
        <w:suppressAutoHyphens/>
        <w:spacing w:after="0"/>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Ceny jednostkowe, c</w:t>
      </w:r>
      <w:r w:rsidR="00355111" w:rsidRPr="00E92CE4">
        <w:rPr>
          <w:rFonts w:ascii="Tahoma" w:eastAsia="Times New Roman" w:hAnsi="Tahoma" w:cs="Tahoma"/>
          <w:sz w:val="20"/>
          <w:szCs w:val="20"/>
          <w:lang w:eastAsia="ar-SA"/>
        </w:rPr>
        <w:t xml:space="preserve">enę netto i brutto oraz należny podatek VAT należy podać z dokładnością do dwóch miejsc po przecinku. </w:t>
      </w:r>
    </w:p>
    <w:p w14:paraId="51585FC8" w14:textId="19B25D49" w:rsidR="006D0B67" w:rsidRPr="00E92CE4" w:rsidRDefault="006D0B67" w:rsidP="00E92CE4">
      <w:pPr>
        <w:pStyle w:val="Akapitzlist"/>
        <w:numPr>
          <w:ilvl w:val="0"/>
          <w:numId w:val="6"/>
        </w:numPr>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określa cenę realizacji zamówienia poprzez wypełnienie formularza asortymentowo-cenowego – załącznik  nr 4</w:t>
      </w:r>
      <w:r w:rsidR="003D1B91" w:rsidRPr="00E92CE4">
        <w:rPr>
          <w:rFonts w:ascii="Tahoma" w:eastAsia="Times New Roman" w:hAnsi="Tahoma" w:cs="Tahoma"/>
          <w:sz w:val="20"/>
          <w:szCs w:val="20"/>
          <w:lang w:eastAsia="ar-SA"/>
        </w:rPr>
        <w:t xml:space="preserve"> </w:t>
      </w:r>
      <w:r w:rsidR="00430748" w:rsidRPr="00E92CE4">
        <w:rPr>
          <w:rFonts w:ascii="Tahoma" w:eastAsia="Times New Roman" w:hAnsi="Tahoma" w:cs="Tahoma"/>
          <w:i/>
          <w:sz w:val="20"/>
          <w:szCs w:val="20"/>
          <w:lang w:eastAsia="ar-SA"/>
        </w:rPr>
        <w:t>.</w:t>
      </w:r>
      <w:r w:rsidR="00430748" w:rsidRPr="00E92CE4">
        <w:rPr>
          <w:rFonts w:ascii="Tahoma" w:eastAsia="Times New Roman" w:hAnsi="Tahoma" w:cs="Tahoma"/>
          <w:sz w:val="20"/>
          <w:szCs w:val="20"/>
          <w:lang w:eastAsia="ar-SA"/>
        </w:rPr>
        <w:t xml:space="preserve"> </w:t>
      </w:r>
      <w:r w:rsidR="00BA3426" w:rsidRPr="00E92CE4">
        <w:rPr>
          <w:rFonts w:ascii="Tahoma" w:eastAsia="Times New Roman" w:hAnsi="Tahoma" w:cs="Tahoma"/>
          <w:sz w:val="20"/>
          <w:szCs w:val="20"/>
          <w:lang w:eastAsia="ar-SA"/>
        </w:rPr>
        <w:t xml:space="preserve">Wartość </w:t>
      </w:r>
      <w:r w:rsidR="00C54431" w:rsidRPr="00E92CE4">
        <w:rPr>
          <w:rFonts w:ascii="Tahoma" w:eastAsia="Times New Roman" w:hAnsi="Tahoma" w:cs="Tahoma"/>
          <w:sz w:val="20"/>
          <w:szCs w:val="20"/>
          <w:lang w:eastAsia="ar-SA"/>
        </w:rPr>
        <w:t xml:space="preserve">razem </w:t>
      </w:r>
      <w:r w:rsidR="00BA3426" w:rsidRPr="00E92CE4">
        <w:rPr>
          <w:rFonts w:ascii="Tahoma" w:eastAsia="Times New Roman" w:hAnsi="Tahoma" w:cs="Tahoma"/>
          <w:sz w:val="20"/>
          <w:szCs w:val="20"/>
          <w:lang w:eastAsia="ar-SA"/>
        </w:rPr>
        <w:t>brutto</w:t>
      </w:r>
      <w:r w:rsidR="00CD46FA" w:rsidRPr="00E92CE4">
        <w:rPr>
          <w:rFonts w:ascii="Tahoma" w:eastAsia="Times New Roman" w:hAnsi="Tahoma" w:cs="Tahoma"/>
          <w:sz w:val="20"/>
          <w:szCs w:val="20"/>
          <w:lang w:eastAsia="ar-SA"/>
        </w:rPr>
        <w:t xml:space="preserve"> </w:t>
      </w:r>
      <w:r w:rsidR="001E0389" w:rsidRPr="00E92CE4">
        <w:rPr>
          <w:rFonts w:ascii="Tahoma" w:eastAsia="Times New Roman" w:hAnsi="Tahoma" w:cs="Tahoma"/>
          <w:sz w:val="20"/>
          <w:szCs w:val="20"/>
          <w:lang w:eastAsia="ar-SA"/>
        </w:rPr>
        <w:t>s</w:t>
      </w:r>
      <w:r w:rsidR="00BA3426" w:rsidRPr="00E92CE4">
        <w:rPr>
          <w:rFonts w:ascii="Tahoma" w:eastAsia="Times New Roman" w:hAnsi="Tahoma" w:cs="Tahoma"/>
          <w:sz w:val="20"/>
          <w:szCs w:val="20"/>
          <w:lang w:eastAsia="ar-SA"/>
        </w:rPr>
        <w:t>tanowi cenę ofertową.</w:t>
      </w:r>
    </w:p>
    <w:p w14:paraId="465F563F" w14:textId="6E7FB9B7" w:rsidR="002E7DC4" w:rsidRPr="00E92CE4" w:rsidRDefault="002E7DC4" w:rsidP="00E92CE4">
      <w:pPr>
        <w:pStyle w:val="Akapitzlist"/>
        <w:numPr>
          <w:ilvl w:val="0"/>
          <w:numId w:val="6"/>
        </w:numPr>
        <w:spacing w:after="0"/>
        <w:rPr>
          <w:rFonts w:ascii="Tahoma" w:eastAsia="Times New Roman" w:hAnsi="Tahoma" w:cs="Tahoma"/>
          <w:color w:val="FF0000"/>
          <w:sz w:val="20"/>
          <w:szCs w:val="20"/>
          <w:lang w:eastAsia="ar-SA"/>
        </w:rPr>
      </w:pPr>
      <w:r w:rsidRPr="00E92CE4">
        <w:rPr>
          <w:rFonts w:ascii="Tahoma" w:eastAsia="Times New Roman" w:hAnsi="Tahoma" w:cs="Tahoma"/>
          <w:sz w:val="20"/>
          <w:szCs w:val="20"/>
          <w:lang w:eastAsia="ar-SA"/>
        </w:rPr>
        <w:t>Ceny jednostkowe w formularzach asortymentowo – cenowych należy określić wg wskazań w opisie ceny jednostkowej</w:t>
      </w:r>
      <w:r w:rsidR="007D16D4" w:rsidRPr="00E92CE4">
        <w:rPr>
          <w:rFonts w:ascii="Tahoma" w:eastAsia="Times New Roman" w:hAnsi="Tahoma" w:cs="Tahoma"/>
          <w:sz w:val="20"/>
          <w:szCs w:val="20"/>
          <w:lang w:eastAsia="ar-SA"/>
        </w:rPr>
        <w:t>.</w:t>
      </w:r>
    </w:p>
    <w:p w14:paraId="527C7984" w14:textId="77777777" w:rsidR="00355111" w:rsidRPr="00E92CE4" w:rsidRDefault="00355111" w:rsidP="00E92CE4">
      <w:pPr>
        <w:pStyle w:val="Akapitzlist"/>
        <w:numPr>
          <w:ilvl w:val="0"/>
          <w:numId w:val="6"/>
        </w:numPr>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Stawka podatku VAT jest określana zgodnie z ustawą z dnia 11 marca 2004 r. o podatku o</w:t>
      </w:r>
      <w:r w:rsidR="00B254D8" w:rsidRPr="00E92CE4">
        <w:rPr>
          <w:rFonts w:ascii="Tahoma" w:eastAsia="Times New Roman" w:hAnsi="Tahoma" w:cs="Tahoma"/>
          <w:sz w:val="20"/>
          <w:szCs w:val="20"/>
          <w:lang w:eastAsia="ar-SA"/>
        </w:rPr>
        <w:t>d towaró</w:t>
      </w:r>
      <w:r w:rsidR="00114405" w:rsidRPr="00E92CE4">
        <w:rPr>
          <w:rFonts w:ascii="Tahoma" w:eastAsia="Times New Roman" w:hAnsi="Tahoma" w:cs="Tahoma"/>
          <w:sz w:val="20"/>
          <w:szCs w:val="20"/>
          <w:lang w:eastAsia="ar-SA"/>
        </w:rPr>
        <w:t>w i usług</w:t>
      </w:r>
      <w:r w:rsidR="00367338" w:rsidRPr="00E92CE4">
        <w:rPr>
          <w:rFonts w:ascii="Tahoma" w:eastAsia="Times New Roman" w:hAnsi="Tahoma" w:cs="Tahoma"/>
          <w:sz w:val="20"/>
          <w:szCs w:val="20"/>
          <w:lang w:eastAsia="ar-SA"/>
        </w:rPr>
        <w:t>.</w:t>
      </w:r>
      <w:r w:rsidR="00477D91" w:rsidRPr="00E92CE4">
        <w:rPr>
          <w:rFonts w:ascii="Tahoma" w:eastAsia="Times New Roman" w:hAnsi="Tahoma" w:cs="Tahoma"/>
          <w:sz w:val="20"/>
          <w:szCs w:val="20"/>
          <w:lang w:eastAsia="ar-SA"/>
        </w:rPr>
        <w:t xml:space="preserve"> </w:t>
      </w:r>
      <w:r w:rsidR="00BA665D" w:rsidRPr="00E92CE4">
        <w:rPr>
          <w:rFonts w:ascii="Tahoma" w:eastAsia="Times New Roman" w:hAnsi="Tahoma" w:cs="Tahoma"/>
          <w:sz w:val="20"/>
          <w:szCs w:val="20"/>
          <w:lang w:eastAsia="pl-PL"/>
        </w:rPr>
        <w:t>W formularzu asortymentowo cenowym w pozycji VAT % dopuszcza się wpisanie zamiennie liczbowej lub procentowej wartości stawki podatku VAT</w:t>
      </w:r>
    </w:p>
    <w:p w14:paraId="0C4E9380" w14:textId="77777777" w:rsidR="00751CFB" w:rsidRPr="00E92CE4" w:rsidRDefault="00751CFB" w:rsidP="00E92CE4">
      <w:pPr>
        <w:numPr>
          <w:ilvl w:val="0"/>
          <w:numId w:val="6"/>
        </w:numPr>
        <w:autoSpaceDE w:val="0"/>
        <w:autoSpaceDN w:val="0"/>
        <w:adjustRightInd w:val="0"/>
        <w:spacing w:after="0"/>
        <w:contextualSpacing/>
        <w:jc w:val="both"/>
        <w:rPr>
          <w:rFonts w:ascii="Tahoma" w:eastAsia="Cambria" w:hAnsi="Tahoma" w:cs="Tahoma"/>
          <w:sz w:val="20"/>
          <w:szCs w:val="20"/>
        </w:rPr>
      </w:pPr>
      <w:r w:rsidRPr="00E92CE4">
        <w:rPr>
          <w:rFonts w:ascii="Tahoma" w:eastAsia="Cambria" w:hAnsi="Tahoma" w:cs="Tahoma"/>
          <w:color w:val="000000"/>
          <w:sz w:val="20"/>
          <w:szCs w:val="20"/>
        </w:rPr>
        <w:t xml:space="preserve">Jeżeli w postępowaniu złożona będzie oferta, </w:t>
      </w:r>
      <w:r w:rsidRPr="00E92CE4">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3D7D411C" w14:textId="77777777" w:rsidR="00751CFB" w:rsidRPr="00E92CE4" w:rsidRDefault="00751CFB" w:rsidP="00E92CE4">
      <w:pPr>
        <w:numPr>
          <w:ilvl w:val="1"/>
          <w:numId w:val="26"/>
        </w:numPr>
        <w:autoSpaceDE w:val="0"/>
        <w:autoSpaceDN w:val="0"/>
        <w:adjustRightInd w:val="0"/>
        <w:spacing w:after="0"/>
        <w:contextualSpacing/>
        <w:jc w:val="both"/>
        <w:rPr>
          <w:rFonts w:ascii="Tahoma" w:eastAsia="Cambria" w:hAnsi="Tahoma" w:cs="Tahoma"/>
          <w:sz w:val="20"/>
          <w:szCs w:val="20"/>
        </w:rPr>
      </w:pPr>
      <w:r w:rsidRPr="00E92CE4">
        <w:rPr>
          <w:rFonts w:ascii="Tahoma" w:eastAsia="Cambria" w:hAnsi="Tahoma" w:cs="Tahoma"/>
          <w:sz w:val="20"/>
          <w:szCs w:val="20"/>
        </w:rPr>
        <w:t xml:space="preserve">poinformowania zamawiającego, że wybór jego oferty będzie prowadził do powstania u zamawiającego obowiązku podatkowego; </w:t>
      </w:r>
    </w:p>
    <w:p w14:paraId="09379E13" w14:textId="77777777" w:rsidR="00751CFB" w:rsidRPr="00E92CE4" w:rsidRDefault="00751CFB" w:rsidP="00E92CE4">
      <w:pPr>
        <w:numPr>
          <w:ilvl w:val="1"/>
          <w:numId w:val="26"/>
        </w:numPr>
        <w:autoSpaceDE w:val="0"/>
        <w:autoSpaceDN w:val="0"/>
        <w:adjustRightInd w:val="0"/>
        <w:spacing w:after="0"/>
        <w:rPr>
          <w:rFonts w:ascii="Tahoma" w:eastAsia="Cambria" w:hAnsi="Tahoma" w:cs="Tahoma"/>
          <w:color w:val="000000"/>
          <w:sz w:val="20"/>
          <w:szCs w:val="20"/>
        </w:rPr>
      </w:pPr>
      <w:r w:rsidRPr="00E92CE4">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35B7FCA5" w14:textId="77777777" w:rsidR="00751CFB" w:rsidRPr="00E92CE4" w:rsidRDefault="00751CFB" w:rsidP="00E92CE4">
      <w:pPr>
        <w:numPr>
          <w:ilvl w:val="1"/>
          <w:numId w:val="26"/>
        </w:numPr>
        <w:autoSpaceDE w:val="0"/>
        <w:autoSpaceDN w:val="0"/>
        <w:adjustRightInd w:val="0"/>
        <w:spacing w:after="0"/>
        <w:rPr>
          <w:rFonts w:ascii="Tahoma" w:eastAsia="Cambria" w:hAnsi="Tahoma" w:cs="Tahoma"/>
          <w:color w:val="000000"/>
          <w:sz w:val="20"/>
          <w:szCs w:val="20"/>
        </w:rPr>
      </w:pPr>
      <w:r w:rsidRPr="00E92CE4">
        <w:rPr>
          <w:rFonts w:ascii="Tahoma" w:eastAsia="Cambria" w:hAnsi="Tahoma" w:cs="Tahoma"/>
          <w:color w:val="000000"/>
          <w:sz w:val="20"/>
          <w:szCs w:val="20"/>
        </w:rPr>
        <w:t xml:space="preserve"> wskazania wartości towaru lub usługi objętego obowiązkiem podatkowym zamawiającego, bez kwoty podatku; </w:t>
      </w:r>
    </w:p>
    <w:p w14:paraId="6E641331" w14:textId="77777777" w:rsidR="00751CFB" w:rsidRPr="00E92CE4" w:rsidRDefault="00751CFB" w:rsidP="00E92CE4">
      <w:pPr>
        <w:numPr>
          <w:ilvl w:val="1"/>
          <w:numId w:val="26"/>
        </w:numPr>
        <w:spacing w:after="0"/>
        <w:contextualSpacing/>
        <w:rPr>
          <w:rFonts w:ascii="Tahoma" w:eastAsia="Times New Roman" w:hAnsi="Tahoma" w:cs="Tahoma"/>
          <w:b/>
          <w:sz w:val="20"/>
          <w:szCs w:val="20"/>
          <w:lang w:eastAsia="pl-PL"/>
        </w:rPr>
      </w:pPr>
      <w:r w:rsidRPr="00E92CE4">
        <w:rPr>
          <w:rFonts w:ascii="Tahoma" w:eastAsia="Cambria" w:hAnsi="Tahoma" w:cs="Tahoma"/>
          <w:sz w:val="20"/>
          <w:szCs w:val="20"/>
        </w:rPr>
        <w:t>wskazania stawki podatku od towarów i usług, która zgodnie z wiedzą wykonawcy, będzie miała zastosowanie.</w:t>
      </w:r>
    </w:p>
    <w:p w14:paraId="1041230F" w14:textId="77777777" w:rsidR="00355111" w:rsidRPr="00E92CE4" w:rsidRDefault="00355111" w:rsidP="00E92CE4">
      <w:pPr>
        <w:suppressAutoHyphens/>
        <w:spacing w:after="0"/>
        <w:rPr>
          <w:rFonts w:ascii="Tahoma" w:eastAsia="Times New Roman" w:hAnsi="Tahoma" w:cs="Tahoma"/>
          <w:b/>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28DB36C5" w14:textId="4C22FD4C" w:rsidR="007232D3" w:rsidRPr="00E92CE4" w:rsidRDefault="00216F1A" w:rsidP="00E92CE4">
      <w:pPr>
        <w:pStyle w:val="Akapitzlist"/>
        <w:numPr>
          <w:ilvl w:val="3"/>
          <w:numId w:val="55"/>
        </w:numPr>
        <w:tabs>
          <w:tab w:val="clear" w:pos="2880"/>
        </w:tabs>
        <w:spacing w:after="0"/>
        <w:ind w:left="426" w:hanging="426"/>
        <w:rPr>
          <w:rFonts w:ascii="Tahoma" w:eastAsia="Times New Roman" w:hAnsi="Tahoma" w:cs="Tahoma"/>
          <w:sz w:val="20"/>
          <w:szCs w:val="20"/>
          <w:lang w:eastAsia="pl-PL"/>
        </w:rPr>
      </w:pPr>
      <w:r w:rsidRPr="00E92CE4">
        <w:rPr>
          <w:rFonts w:ascii="Tahoma" w:eastAsia="Times New Roman" w:hAnsi="Tahoma" w:cs="Tahoma"/>
          <w:sz w:val="20"/>
          <w:szCs w:val="20"/>
          <w:lang w:eastAsia="pl-PL"/>
        </w:rPr>
        <w:t>Jedynym</w:t>
      </w:r>
      <w:r w:rsidR="00BA3426" w:rsidRPr="00E92CE4">
        <w:rPr>
          <w:rFonts w:ascii="Tahoma" w:eastAsia="Times New Roman" w:hAnsi="Tahoma" w:cs="Tahoma"/>
          <w:sz w:val="20"/>
          <w:szCs w:val="20"/>
          <w:lang w:eastAsia="pl-PL"/>
        </w:rPr>
        <w:t xml:space="preserve"> kryterium oceny ofert jest cena. </w:t>
      </w:r>
    </w:p>
    <w:p w14:paraId="7CD0F948" w14:textId="77777777" w:rsidR="007232D3" w:rsidRPr="00E92CE4" w:rsidRDefault="007232D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 cena  -   100% wagi  </w:t>
      </w:r>
    </w:p>
    <w:p w14:paraId="77F83790" w14:textId="77777777" w:rsidR="007232D3" w:rsidRPr="00E92CE4" w:rsidRDefault="007232D3"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Sposób obliczania liczby punktów badanej oferty za kryterium „cena”</w:t>
      </w:r>
    </w:p>
    <w:p w14:paraId="08788B9F" w14:textId="75E0849A" w:rsidR="007232D3" w:rsidRPr="00E92CE4" w:rsidRDefault="007232D3"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w:t>
      </w:r>
      <w:proofErr w:type="spellStart"/>
      <w:r w:rsidRPr="00E92CE4">
        <w:rPr>
          <w:rFonts w:ascii="Tahoma" w:eastAsia="Times New Roman" w:hAnsi="Tahoma" w:cs="Tahoma"/>
          <w:sz w:val="20"/>
          <w:szCs w:val="20"/>
          <w:lang w:eastAsia="pl-PL"/>
        </w:rPr>
        <w:t>Cmin</w:t>
      </w:r>
      <w:proofErr w:type="spellEnd"/>
      <w:r w:rsidRPr="00E92CE4">
        <w:rPr>
          <w:rFonts w:ascii="Tahoma" w:eastAsia="Times New Roman" w:hAnsi="Tahoma" w:cs="Tahoma"/>
          <w:sz w:val="20"/>
          <w:szCs w:val="20"/>
          <w:lang w:eastAsia="pl-PL"/>
        </w:rPr>
        <w:t xml:space="preserve"> / </w:t>
      </w:r>
      <w:proofErr w:type="spellStart"/>
      <w:r w:rsidRPr="00E92CE4">
        <w:rPr>
          <w:rFonts w:ascii="Tahoma" w:eastAsia="Times New Roman" w:hAnsi="Tahoma" w:cs="Tahoma"/>
          <w:sz w:val="20"/>
          <w:szCs w:val="20"/>
          <w:lang w:eastAsia="pl-PL"/>
        </w:rPr>
        <w:t>C</w:t>
      </w:r>
      <w:r w:rsidR="00F15DE7">
        <w:rPr>
          <w:rFonts w:ascii="Tahoma" w:eastAsia="Times New Roman" w:hAnsi="Tahoma" w:cs="Tahoma"/>
          <w:sz w:val="20"/>
          <w:szCs w:val="20"/>
          <w:lang w:eastAsia="pl-PL"/>
        </w:rPr>
        <w:t>of</w:t>
      </w:r>
      <w:proofErr w:type="spellEnd"/>
      <w:r w:rsidRPr="00E92CE4">
        <w:rPr>
          <w:rFonts w:ascii="Tahoma" w:eastAsia="Times New Roman" w:hAnsi="Tahoma" w:cs="Tahoma"/>
          <w:sz w:val="20"/>
          <w:szCs w:val="20"/>
          <w:lang w:eastAsia="pl-PL"/>
        </w:rPr>
        <w:t xml:space="preserve"> ) x 100 x 100% = ilość punktów badanej oferty </w:t>
      </w:r>
    </w:p>
    <w:p w14:paraId="1391136E" w14:textId="77777777" w:rsidR="007232D3" w:rsidRPr="00E92CE4" w:rsidRDefault="007232D3" w:rsidP="00E92CE4">
      <w:pPr>
        <w:suppressAutoHyphens/>
        <w:spacing w:after="0"/>
        <w:ind w:left="708"/>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t>
      </w:r>
      <w:proofErr w:type="spellStart"/>
      <w:r w:rsidRPr="00E92CE4">
        <w:rPr>
          <w:rFonts w:ascii="Tahoma" w:eastAsia="Times New Roman" w:hAnsi="Tahoma" w:cs="Tahoma"/>
          <w:sz w:val="20"/>
          <w:szCs w:val="20"/>
          <w:lang w:eastAsia="ar-SA"/>
        </w:rPr>
        <w:t>C</w:t>
      </w:r>
      <w:r w:rsidRPr="00E92CE4">
        <w:rPr>
          <w:rFonts w:ascii="Tahoma" w:eastAsia="Times New Roman" w:hAnsi="Tahoma" w:cs="Tahoma"/>
          <w:sz w:val="20"/>
          <w:szCs w:val="20"/>
          <w:vertAlign w:val="subscript"/>
          <w:lang w:eastAsia="ar-SA"/>
        </w:rPr>
        <w:t>min</w:t>
      </w:r>
      <w:proofErr w:type="spellEnd"/>
      <w:r w:rsidRPr="00E92CE4">
        <w:rPr>
          <w:rFonts w:ascii="Tahoma" w:eastAsia="Times New Roman" w:hAnsi="Tahoma" w:cs="Tahoma"/>
          <w:sz w:val="20"/>
          <w:szCs w:val="20"/>
          <w:lang w:eastAsia="ar-SA"/>
        </w:rPr>
        <w:t xml:space="preserve"> – cena najniższej oferty,</w:t>
      </w:r>
    </w:p>
    <w:p w14:paraId="3FA30D12" w14:textId="57D71A0F" w:rsidR="007232D3" w:rsidRPr="00E92CE4" w:rsidRDefault="007232D3" w:rsidP="00E92CE4">
      <w:pPr>
        <w:suppressAutoHyphens/>
        <w:spacing w:after="0"/>
        <w:ind w:left="708"/>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t>
      </w:r>
      <w:proofErr w:type="spellStart"/>
      <w:r w:rsidRPr="00E92CE4">
        <w:rPr>
          <w:rFonts w:ascii="Tahoma" w:eastAsia="Times New Roman" w:hAnsi="Tahoma" w:cs="Tahoma"/>
          <w:sz w:val="20"/>
          <w:szCs w:val="20"/>
          <w:lang w:eastAsia="ar-SA"/>
        </w:rPr>
        <w:t>C</w:t>
      </w:r>
      <w:r w:rsidR="00F15DE7">
        <w:rPr>
          <w:rFonts w:ascii="Tahoma" w:eastAsia="Times New Roman" w:hAnsi="Tahoma" w:cs="Tahoma"/>
          <w:sz w:val="20"/>
          <w:szCs w:val="20"/>
          <w:vertAlign w:val="subscript"/>
          <w:lang w:eastAsia="ar-SA"/>
        </w:rPr>
        <w:t>of</w:t>
      </w:r>
      <w:proofErr w:type="spellEnd"/>
      <w:r w:rsidRPr="00E92CE4">
        <w:rPr>
          <w:rFonts w:ascii="Tahoma" w:eastAsia="Times New Roman" w:hAnsi="Tahoma" w:cs="Tahoma"/>
          <w:sz w:val="20"/>
          <w:szCs w:val="20"/>
          <w:vertAlign w:val="subscript"/>
          <w:lang w:eastAsia="ar-SA"/>
        </w:rPr>
        <w:t xml:space="preserve"> </w:t>
      </w:r>
      <w:r w:rsidRPr="00E92CE4">
        <w:rPr>
          <w:rFonts w:ascii="Tahoma" w:eastAsia="Times New Roman" w:hAnsi="Tahoma" w:cs="Tahoma"/>
          <w:sz w:val="20"/>
          <w:szCs w:val="20"/>
          <w:lang w:eastAsia="ar-SA"/>
        </w:rPr>
        <w:t xml:space="preserve"> – cena badanej oferty</w:t>
      </w:r>
    </w:p>
    <w:p w14:paraId="6D394886" w14:textId="77777777" w:rsidR="007232D3" w:rsidRPr="00E92CE4" w:rsidRDefault="007232D3" w:rsidP="00E92CE4">
      <w:pPr>
        <w:spacing w:after="0"/>
        <w:jc w:val="both"/>
        <w:rPr>
          <w:rFonts w:ascii="Tahoma" w:eastAsia="Times New Roman" w:hAnsi="Tahoma" w:cs="Tahoma"/>
          <w:color w:val="FF0000"/>
          <w:sz w:val="20"/>
          <w:szCs w:val="20"/>
          <w:lang w:eastAsia="pl-PL"/>
        </w:rPr>
      </w:pPr>
      <w:r w:rsidRPr="00E92CE4">
        <w:rPr>
          <w:rFonts w:ascii="Tahoma" w:eastAsia="Times New Roman" w:hAnsi="Tahoma" w:cs="Tahoma"/>
          <w:sz w:val="20"/>
          <w:szCs w:val="20"/>
          <w:lang w:eastAsia="pl-PL"/>
        </w:rPr>
        <w:t xml:space="preserve">             100– stały współczynnik</w:t>
      </w:r>
    </w:p>
    <w:p w14:paraId="49A0267A" w14:textId="720F916E" w:rsidR="00216F1A" w:rsidRPr="00E92CE4" w:rsidRDefault="00216F1A" w:rsidP="00E92CE4">
      <w:pPr>
        <w:pStyle w:val="Akapitzlist"/>
        <w:numPr>
          <w:ilvl w:val="0"/>
          <w:numId w:val="3"/>
        </w:num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Zamawiający za  najkorzystniejszą  uzna ofertę, złożoną przez Wykonawcę ,która uzyska najwyższą ilość punktów uzyskana na podstawie kryteriów oceny ofert określonych w dokumentach zamówienia.</w:t>
      </w:r>
    </w:p>
    <w:p w14:paraId="1FF10272" w14:textId="77777777" w:rsidR="00216F1A" w:rsidRPr="00E92CE4" w:rsidRDefault="00216F1A" w:rsidP="00E92CE4">
      <w:pPr>
        <w:pStyle w:val="Akapitzlist"/>
        <w:numPr>
          <w:ilvl w:val="0"/>
          <w:numId w:val="3"/>
        </w:numPr>
        <w:autoSpaceDE w:val="0"/>
        <w:autoSpaceDN w:val="0"/>
        <w:adjustRightInd w:val="0"/>
        <w:spacing w:after="0"/>
        <w:jc w:val="both"/>
        <w:rPr>
          <w:rFonts w:ascii="Tahoma" w:eastAsia="Cambria" w:hAnsi="Tahoma" w:cs="Tahoma"/>
          <w:sz w:val="20"/>
          <w:szCs w:val="20"/>
        </w:rPr>
      </w:pPr>
      <w:r w:rsidRPr="00E92CE4">
        <w:rPr>
          <w:rFonts w:ascii="Tahoma" w:eastAsia="Times New Roman" w:hAnsi="Tahoma" w:cs="Tahoma"/>
          <w:sz w:val="20"/>
          <w:szCs w:val="20"/>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7BF78702" w14:textId="77777777" w:rsidR="008C6745" w:rsidRPr="00E92CE4" w:rsidRDefault="008C6745" w:rsidP="00E92CE4">
      <w:pPr>
        <w:pStyle w:val="Akapitzlist"/>
        <w:numPr>
          <w:ilvl w:val="0"/>
          <w:numId w:val="3"/>
        </w:numPr>
        <w:autoSpaceDE w:val="0"/>
        <w:autoSpaceDN w:val="0"/>
        <w:adjustRightInd w:val="0"/>
        <w:spacing w:after="0"/>
        <w:jc w:val="both"/>
        <w:rPr>
          <w:rFonts w:ascii="Tahoma" w:eastAsia="Cambria" w:hAnsi="Tahoma" w:cs="Tahoma"/>
          <w:sz w:val="20"/>
          <w:szCs w:val="20"/>
        </w:rPr>
      </w:pPr>
      <w:r w:rsidRPr="00E92CE4">
        <w:rPr>
          <w:rFonts w:ascii="Tahoma" w:eastAsia="Cambria" w:hAnsi="Tahoma" w:cs="Tahoma"/>
          <w:sz w:val="20"/>
          <w:szCs w:val="20"/>
        </w:rPr>
        <w:t xml:space="preserve">Punktacja przyznawana ofertom w kryterium będzie liczona z dokładnością do dwóch miejsc po przecinku.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lastRenderedPageBreak/>
        <w:t>XIV. INFORMACJE O FORMALNOŚCIACH, JAKIE POWINNY ZOSTAĆ DOPEŁNIONE PO WYBORZE OFERTY W CELU ZAWARCIA UMOWY W SPRAWIE ZAMÓWIENIA PUBLICZNEGO</w:t>
      </w:r>
    </w:p>
    <w:p w14:paraId="67990513" w14:textId="77777777" w:rsidR="00216F1A" w:rsidRPr="00E92CE4" w:rsidRDefault="00216F1A" w:rsidP="00E92CE4">
      <w:pPr>
        <w:numPr>
          <w:ilvl w:val="0"/>
          <w:numId w:val="20"/>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5FD36410" w:rsidR="00196651" w:rsidRPr="00E92CE4" w:rsidRDefault="00196651" w:rsidP="00E92CE4">
      <w:pPr>
        <w:numPr>
          <w:ilvl w:val="0"/>
          <w:numId w:val="20"/>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w:t>
      </w:r>
      <w:proofErr w:type="spellStart"/>
      <w:r w:rsidR="0034204E" w:rsidRPr="00E92CE4">
        <w:rPr>
          <w:rFonts w:ascii="Tahoma" w:hAnsi="Tahoma" w:cs="Tahoma"/>
          <w:sz w:val="20"/>
          <w:szCs w:val="20"/>
        </w:rPr>
        <w:t>p.z.p</w:t>
      </w:r>
      <w:proofErr w:type="spellEnd"/>
      <w:r w:rsidR="0034204E" w:rsidRPr="00E92CE4">
        <w:rPr>
          <w:rFonts w:ascii="Tahoma" w:hAnsi="Tahoma" w:cs="Tahoma"/>
          <w:sz w:val="20"/>
          <w:szCs w:val="20"/>
        </w:rPr>
        <w:t>.</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 xml:space="preserve">przy użyciu środków komunikacji elektronicznej </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77777777" w:rsidR="00196651" w:rsidRPr="00E92CE4" w:rsidRDefault="00196651" w:rsidP="00E92CE4">
      <w:pPr>
        <w:numPr>
          <w:ilvl w:val="0"/>
          <w:numId w:val="20"/>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w:t>
      </w:r>
      <w:r w:rsidR="00FB2F80" w:rsidRPr="00E92CE4">
        <w:rPr>
          <w:rFonts w:ascii="Tahoma" w:eastAsia="Times New Roman" w:hAnsi="Tahoma" w:cs="Tahoma"/>
          <w:sz w:val="20"/>
          <w:szCs w:val="20"/>
          <w:lang w:eastAsia="pl-PL"/>
        </w:rPr>
        <w:t xml:space="preserve">na daną część </w:t>
      </w:r>
      <w:r w:rsidRPr="00E92CE4">
        <w:rPr>
          <w:rFonts w:ascii="Tahoma" w:eastAsia="Times New Roman" w:hAnsi="Tahoma" w:cs="Tahoma"/>
          <w:sz w:val="20"/>
          <w:szCs w:val="20"/>
          <w:lang w:eastAsia="pl-PL"/>
        </w:rPr>
        <w:t xml:space="preserve">zostanie  złożona tylko jedna oferta. </w:t>
      </w:r>
    </w:p>
    <w:p w14:paraId="09E23087" w14:textId="77777777" w:rsidR="00196651" w:rsidRPr="00E92CE4" w:rsidRDefault="00196651" w:rsidP="00E92CE4">
      <w:pPr>
        <w:numPr>
          <w:ilvl w:val="0"/>
          <w:numId w:val="20"/>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E92CE4">
      <w:pPr>
        <w:numPr>
          <w:ilvl w:val="0"/>
          <w:numId w:val="20"/>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XV. WYMAGANIA DOTYCZĄCE ZABEZPIECZENIA NALEŻYTEGO WYKONANIA UMOWY</w:t>
      </w:r>
    </w:p>
    <w:p w14:paraId="6B6D1A39" w14:textId="77777777" w:rsidR="00196651" w:rsidRPr="00E92CE4" w:rsidRDefault="00196651"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przed podpisaniem umowy nie będzie wymagał wniesienia zabezpieczenia należytego wykonania umowy.</w:t>
      </w:r>
    </w:p>
    <w:p w14:paraId="5393F50A" w14:textId="77777777" w:rsidR="00196651" w:rsidRPr="00E92CE4" w:rsidRDefault="00196651" w:rsidP="00E92CE4">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E92CE4">
      <w:pPr>
        <w:numPr>
          <w:ilvl w:val="0"/>
          <w:numId w:val="27"/>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E92CE4">
      <w:pPr>
        <w:numPr>
          <w:ilvl w:val="0"/>
          <w:numId w:val="27"/>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E92CE4">
      <w:pPr>
        <w:numPr>
          <w:ilvl w:val="0"/>
          <w:numId w:val="27"/>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E92CE4">
      <w:pPr>
        <w:numPr>
          <w:ilvl w:val="0"/>
          <w:numId w:val="28"/>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E92CE4">
      <w:pPr>
        <w:numPr>
          <w:ilvl w:val="0"/>
          <w:numId w:val="28"/>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E92CE4">
      <w:pPr>
        <w:numPr>
          <w:ilvl w:val="0"/>
          <w:numId w:val="27"/>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E92CE4">
      <w:pPr>
        <w:numPr>
          <w:ilvl w:val="0"/>
          <w:numId w:val="27"/>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E92CE4">
      <w:pPr>
        <w:numPr>
          <w:ilvl w:val="0"/>
          <w:numId w:val="27"/>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5D75BEC1" w14:textId="77777777" w:rsidR="00F34E6D" w:rsidRPr="00E92CE4" w:rsidRDefault="00F34E6D"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E92CE4">
      <w:pPr>
        <w:pStyle w:val="Akapitzlist"/>
        <w:numPr>
          <w:ilvl w:val="0"/>
          <w:numId w:val="7"/>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E92CE4">
      <w:pPr>
        <w:numPr>
          <w:ilvl w:val="0"/>
          <w:numId w:val="7"/>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Zamawiający nie  przewiduje udzielenia zamówień o których mowa w art. 214 ust. 1 pkt 8 Prawa zamówień publicznych.</w:t>
      </w:r>
    </w:p>
    <w:p w14:paraId="713284D2" w14:textId="77777777" w:rsidR="004C7269" w:rsidRPr="00E92CE4" w:rsidRDefault="004C7269" w:rsidP="00E92CE4">
      <w:pPr>
        <w:numPr>
          <w:ilvl w:val="0"/>
          <w:numId w:val="7"/>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E92CE4">
      <w:pPr>
        <w:numPr>
          <w:ilvl w:val="0"/>
          <w:numId w:val="7"/>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67A29C3" w:rsidR="005829D9" w:rsidRPr="00E92CE4" w:rsidRDefault="004C7269" w:rsidP="00E92CE4">
      <w:pPr>
        <w:numPr>
          <w:ilvl w:val="0"/>
          <w:numId w:val="7"/>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1366A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3D2971" w:rsidRPr="00E92CE4">
        <w:rPr>
          <w:rFonts w:ascii="Tahoma" w:hAnsi="Tahoma" w:cs="Tahoma"/>
          <w:bCs/>
          <w:sz w:val="20"/>
          <w:szCs w:val="20"/>
        </w:rPr>
        <w:t xml:space="preserve"> </w:t>
      </w:r>
      <w:r w:rsidRPr="00E92CE4">
        <w:rPr>
          <w:rFonts w:ascii="Tahoma" w:eastAsia="Times New Roman" w:hAnsi="Tahoma" w:cs="Tahoma"/>
          <w:sz w:val="20"/>
          <w:szCs w:val="20"/>
          <w:lang w:eastAsia="pl-PL"/>
        </w:rPr>
        <w:t xml:space="preserve">z </w:t>
      </w:r>
      <w:proofErr w:type="spellStart"/>
      <w:r w:rsidRPr="00E92CE4">
        <w:rPr>
          <w:rFonts w:ascii="Tahoma" w:eastAsia="Times New Roman" w:hAnsi="Tahoma" w:cs="Tahoma"/>
          <w:sz w:val="20"/>
          <w:szCs w:val="20"/>
          <w:lang w:eastAsia="pl-PL"/>
        </w:rPr>
        <w:t>późn</w:t>
      </w:r>
      <w:proofErr w:type="spellEnd"/>
      <w:r w:rsidRPr="00E92CE4">
        <w:rPr>
          <w:rFonts w:ascii="Tahoma" w:eastAsia="Times New Roman" w:hAnsi="Tahoma" w:cs="Tahoma"/>
          <w:sz w:val="20"/>
          <w:szCs w:val="20"/>
          <w:lang w:eastAsia="pl-PL"/>
        </w:rPr>
        <w:t xml:space="preserve">. </w:t>
      </w:r>
      <w:proofErr w:type="spellStart"/>
      <w:r w:rsidRPr="00E92CE4">
        <w:rPr>
          <w:rFonts w:ascii="Tahoma" w:eastAsia="Times New Roman" w:hAnsi="Tahoma" w:cs="Tahoma"/>
          <w:sz w:val="20"/>
          <w:szCs w:val="20"/>
          <w:lang w:eastAsia="pl-PL"/>
        </w:rPr>
        <w:t>zm</w:t>
      </w:r>
      <w:proofErr w:type="spellEnd"/>
      <w:r w:rsidRPr="00E92CE4">
        <w:rPr>
          <w:rFonts w:ascii="Tahoma" w:eastAsia="Times New Roman" w:hAnsi="Tahoma" w:cs="Tahoma"/>
          <w:sz w:val="20"/>
          <w:szCs w:val="20"/>
          <w:lang w:eastAsia="pl-PL"/>
        </w:rPr>
        <w:t xml:space="preserve"> </w:t>
      </w:r>
      <w:r w:rsidR="003D2971" w:rsidRPr="00E92CE4">
        <w:rPr>
          <w:rFonts w:ascii="Tahoma" w:eastAsia="Times New Roman" w:hAnsi="Tahoma" w:cs="Tahoma"/>
          <w:sz w:val="20"/>
          <w:szCs w:val="20"/>
          <w:lang w:eastAsia="pl-PL"/>
        </w:rPr>
        <w:t>)</w:t>
      </w:r>
      <w:r w:rsidRPr="00E92CE4">
        <w:rPr>
          <w:rFonts w:ascii="Tahoma" w:eastAsia="Times New Roman" w:hAnsi="Tahoma" w:cs="Tahoma"/>
          <w:sz w:val="20"/>
          <w:szCs w:val="20"/>
          <w:lang w:eastAsia="pl-PL"/>
        </w:rPr>
        <w:t xml:space="preserve"> oraz Kodeksu cywilnego .</w:t>
      </w:r>
    </w:p>
    <w:p w14:paraId="1152A1BB" w14:textId="44388754" w:rsidR="00576A29" w:rsidRPr="00E92CE4" w:rsidRDefault="00576A29" w:rsidP="00E92CE4">
      <w:pPr>
        <w:numPr>
          <w:ilvl w:val="0"/>
          <w:numId w:val="7"/>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E92CE4">
      <w:pPr>
        <w:numPr>
          <w:ilvl w:val="0"/>
          <w:numId w:val="40"/>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E92CE4">
      <w:pPr>
        <w:numPr>
          <w:ilvl w:val="0"/>
          <w:numId w:val="40"/>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E92CE4">
      <w:pPr>
        <w:numPr>
          <w:ilvl w:val="0"/>
          <w:numId w:val="40"/>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E92CE4">
      <w:pPr>
        <w:numPr>
          <w:ilvl w:val="0"/>
          <w:numId w:val="40"/>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E92CE4">
      <w:pPr>
        <w:numPr>
          <w:ilvl w:val="0"/>
          <w:numId w:val="40"/>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E92CE4">
      <w:pPr>
        <w:numPr>
          <w:ilvl w:val="0"/>
          <w:numId w:val="40"/>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E92CE4">
      <w:pPr>
        <w:numPr>
          <w:ilvl w:val="0"/>
          <w:numId w:val="40"/>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E92CE4">
      <w:pPr>
        <w:numPr>
          <w:ilvl w:val="0"/>
          <w:numId w:val="40"/>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E92CE4">
      <w:pPr>
        <w:numPr>
          <w:ilvl w:val="0"/>
          <w:numId w:val="40"/>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E92CE4">
      <w:pPr>
        <w:numPr>
          <w:ilvl w:val="0"/>
          <w:numId w:val="40"/>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E92CE4">
      <w:pPr>
        <w:numPr>
          <w:ilvl w:val="0"/>
          <w:numId w:val="9"/>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E92CE4">
      <w:pPr>
        <w:numPr>
          <w:ilvl w:val="0"/>
          <w:numId w:val="9"/>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E92CE4">
      <w:pPr>
        <w:numPr>
          <w:ilvl w:val="0"/>
          <w:numId w:val="9"/>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E92CE4">
      <w:pPr>
        <w:numPr>
          <w:ilvl w:val="0"/>
          <w:numId w:val="9"/>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lastRenderedPageBreak/>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E92CE4">
      <w:pPr>
        <w:numPr>
          <w:ilvl w:val="0"/>
          <w:numId w:val="40"/>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E92CE4">
      <w:pPr>
        <w:numPr>
          <w:ilvl w:val="0"/>
          <w:numId w:val="10"/>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E92CE4">
      <w:pPr>
        <w:numPr>
          <w:ilvl w:val="0"/>
          <w:numId w:val="10"/>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E92CE4">
      <w:pPr>
        <w:numPr>
          <w:ilvl w:val="0"/>
          <w:numId w:val="10"/>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E92CE4">
      <w:pPr>
        <w:numPr>
          <w:ilvl w:val="0"/>
          <w:numId w:val="40"/>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E92CE4">
      <w:pPr>
        <w:numPr>
          <w:ilvl w:val="0"/>
          <w:numId w:val="40"/>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A03B7AA" w14:textId="77777777" w:rsidR="00576A29" w:rsidRPr="00E92CE4" w:rsidRDefault="00576A29" w:rsidP="00E92CE4">
      <w:pPr>
        <w:numPr>
          <w:ilvl w:val="0"/>
          <w:numId w:val="41"/>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7BA9E167" w14:textId="77777777" w:rsidR="00EC255A" w:rsidRPr="00E92CE4" w:rsidRDefault="00EC255A" w:rsidP="00E92CE4">
      <w:pPr>
        <w:spacing w:after="0"/>
        <w:ind w:left="340"/>
        <w:jc w:val="both"/>
        <w:rPr>
          <w:rFonts w:ascii="Tahoma" w:eastAsia="Times New Roman" w:hAnsi="Tahoma" w:cs="Tahoma"/>
          <w:sz w:val="20"/>
          <w:szCs w:val="20"/>
          <w:lang w:eastAsia="pl-PL"/>
        </w:rPr>
      </w:pPr>
    </w:p>
    <w:p w14:paraId="44A97484" w14:textId="77777777" w:rsidR="00062A25" w:rsidRPr="00E92CE4" w:rsidRDefault="00062A25" w:rsidP="00E92CE4">
      <w:pPr>
        <w:spacing w:after="0"/>
        <w:rPr>
          <w:rFonts w:ascii="Tahoma" w:eastAsia="Times New Roman" w:hAnsi="Tahoma" w:cs="Tahoma"/>
          <w:sz w:val="20"/>
          <w:szCs w:val="20"/>
          <w:lang w:eastAsia="pl-PL"/>
        </w:rPr>
      </w:pPr>
    </w:p>
    <w:p w14:paraId="0BE54A61"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76632322"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1.Formularz  ofertowy</w:t>
      </w:r>
    </w:p>
    <w:p w14:paraId="5447BC85" w14:textId="77777777" w:rsidR="00196651" w:rsidRPr="00E92CE4" w:rsidRDefault="00196651" w:rsidP="00E92CE4">
      <w:pPr>
        <w:spacing w:after="0"/>
        <w:rPr>
          <w:rFonts w:ascii="Tahoma" w:eastAsia="Times New Roman" w:hAnsi="Tahoma" w:cs="Tahoma"/>
          <w:strike/>
          <w:sz w:val="20"/>
          <w:szCs w:val="20"/>
          <w:lang w:eastAsia="pl-PL"/>
        </w:rPr>
      </w:pPr>
      <w:r w:rsidRPr="00E92CE4">
        <w:rPr>
          <w:rFonts w:ascii="Tahoma" w:eastAsia="Times New Roman" w:hAnsi="Tahoma" w:cs="Tahoma"/>
          <w:sz w:val="20"/>
          <w:szCs w:val="20"/>
          <w:lang w:eastAsia="pl-PL"/>
        </w:rPr>
        <w:t xml:space="preserve">2. Formularz oświadczeń wykonawcy </w:t>
      </w:r>
      <w:r w:rsidR="007C15F1" w:rsidRPr="00E92CE4">
        <w:rPr>
          <w:rFonts w:ascii="Tahoma" w:eastAsia="Times New Roman" w:hAnsi="Tahoma" w:cs="Tahoma"/>
          <w:sz w:val="20"/>
          <w:szCs w:val="20"/>
          <w:lang w:eastAsia="pl-PL"/>
        </w:rPr>
        <w:t>JEDZ</w:t>
      </w:r>
      <w:r w:rsidR="004C7269" w:rsidRPr="00E92CE4">
        <w:rPr>
          <w:rFonts w:ascii="Tahoma" w:eastAsia="Times New Roman" w:hAnsi="Tahoma" w:cs="Tahoma"/>
          <w:sz w:val="20"/>
          <w:szCs w:val="20"/>
          <w:lang w:eastAsia="pl-PL"/>
        </w:rPr>
        <w:t xml:space="preserve"> </w:t>
      </w:r>
    </w:p>
    <w:p w14:paraId="5F182D2E"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3.</w:t>
      </w:r>
      <w:r w:rsidRPr="00E92CE4">
        <w:rPr>
          <w:rFonts w:ascii="Tahoma" w:eastAsia="Times New Roman" w:hAnsi="Tahoma" w:cs="Tahoma"/>
          <w:sz w:val="20"/>
          <w:szCs w:val="20"/>
          <w:lang w:eastAsia="ar-SA"/>
        </w:rPr>
        <w:t xml:space="preserve"> Formularz oświadczenia o przynależności/braku przynależności  do tej samej grupy kapitałowej </w:t>
      </w:r>
    </w:p>
    <w:p w14:paraId="3D8A2902" w14:textId="0BF719B3" w:rsidR="00196651" w:rsidRPr="00E92CE4" w:rsidRDefault="00ED429F" w:rsidP="00E92CE4">
      <w:pPr>
        <w:spacing w:after="0"/>
        <w:contextualSpacing/>
        <w:rPr>
          <w:rFonts w:ascii="Tahoma" w:eastAsia="Times New Roman" w:hAnsi="Tahoma" w:cs="Tahoma"/>
          <w:sz w:val="20"/>
          <w:szCs w:val="20"/>
          <w:lang w:eastAsia="pl-PL"/>
        </w:rPr>
      </w:pPr>
      <w:r w:rsidRPr="00E92CE4">
        <w:rPr>
          <w:rFonts w:ascii="Tahoma" w:eastAsia="Times New Roman" w:hAnsi="Tahoma" w:cs="Tahoma"/>
          <w:sz w:val="20"/>
          <w:szCs w:val="20"/>
          <w:lang w:eastAsia="pl-PL"/>
        </w:rPr>
        <w:t>4</w:t>
      </w:r>
      <w:r w:rsidR="00F34E6D" w:rsidRPr="00E92CE4">
        <w:rPr>
          <w:rFonts w:ascii="Tahoma" w:eastAsia="Times New Roman" w:hAnsi="Tahoma" w:cs="Tahoma"/>
          <w:sz w:val="20"/>
          <w:szCs w:val="20"/>
          <w:lang w:eastAsia="pl-PL"/>
        </w:rPr>
        <w:t>.</w:t>
      </w:r>
      <w:r w:rsidR="003D1B91" w:rsidRPr="00E92CE4">
        <w:rPr>
          <w:rFonts w:ascii="Tahoma" w:eastAsia="Times New Roman" w:hAnsi="Tahoma" w:cs="Tahoma"/>
          <w:sz w:val="20"/>
          <w:szCs w:val="20"/>
          <w:lang w:eastAsia="pl-PL"/>
        </w:rPr>
        <w:t xml:space="preserve"> </w:t>
      </w:r>
      <w:r w:rsidR="00196651" w:rsidRPr="00E92CE4">
        <w:rPr>
          <w:rFonts w:ascii="Tahoma" w:eastAsia="Times New Roman" w:hAnsi="Tahoma" w:cs="Tahoma"/>
          <w:sz w:val="20"/>
          <w:szCs w:val="20"/>
          <w:lang w:eastAsia="pl-PL"/>
        </w:rPr>
        <w:t>Formularze</w:t>
      </w:r>
      <w:r w:rsidR="001A2FD8" w:rsidRPr="00E92CE4">
        <w:rPr>
          <w:rFonts w:ascii="Tahoma" w:eastAsia="Times New Roman" w:hAnsi="Tahoma" w:cs="Tahoma"/>
          <w:sz w:val="20"/>
          <w:szCs w:val="20"/>
          <w:lang w:eastAsia="pl-PL"/>
        </w:rPr>
        <w:t xml:space="preserve"> asortymentowo -</w:t>
      </w:r>
      <w:r w:rsidR="00196651" w:rsidRPr="00E92CE4">
        <w:rPr>
          <w:rFonts w:ascii="Tahoma" w:eastAsia="Times New Roman" w:hAnsi="Tahoma" w:cs="Tahoma"/>
          <w:sz w:val="20"/>
          <w:szCs w:val="20"/>
          <w:lang w:eastAsia="pl-PL"/>
        </w:rPr>
        <w:t xml:space="preserve">  cenowe  </w:t>
      </w:r>
    </w:p>
    <w:p w14:paraId="4BED841B"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5.</w:t>
      </w:r>
      <w:r w:rsidR="00DB030A"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Formularz oświadczeń wykonawcy składany na wezwanie Zamawiającego</w:t>
      </w:r>
    </w:p>
    <w:p w14:paraId="71F1D8BF" w14:textId="016E4970" w:rsidR="00196651" w:rsidRPr="00E92CE4" w:rsidRDefault="00B05A20" w:rsidP="00E92CE4">
      <w:pPr>
        <w:spacing w:after="0"/>
        <w:rPr>
          <w:rFonts w:ascii="Tahoma" w:eastAsia="Times New Roman" w:hAnsi="Tahoma" w:cs="Tahoma"/>
          <w:sz w:val="20"/>
          <w:szCs w:val="20"/>
          <w:lang w:eastAsia="pl-PL"/>
        </w:rPr>
      </w:pPr>
      <w:r w:rsidRPr="00E92CE4">
        <w:rPr>
          <w:rFonts w:ascii="Tahoma" w:eastAsia="Cambria" w:hAnsi="Tahoma" w:cs="Tahoma"/>
          <w:sz w:val="20"/>
          <w:szCs w:val="20"/>
        </w:rPr>
        <w:t>6</w:t>
      </w:r>
      <w:r w:rsidR="00F34E6D" w:rsidRPr="00E92CE4">
        <w:rPr>
          <w:rFonts w:ascii="Tahoma" w:eastAsia="Cambria" w:hAnsi="Tahoma" w:cs="Tahoma"/>
          <w:sz w:val="20"/>
          <w:szCs w:val="20"/>
        </w:rPr>
        <w:t xml:space="preserve">. </w:t>
      </w:r>
      <w:r w:rsidR="00196651" w:rsidRPr="00E92CE4">
        <w:rPr>
          <w:rFonts w:ascii="Tahoma" w:eastAsia="Times New Roman" w:hAnsi="Tahoma" w:cs="Tahoma"/>
          <w:sz w:val="20"/>
          <w:szCs w:val="20"/>
          <w:lang w:eastAsia="pl-PL"/>
        </w:rPr>
        <w:t>Wz</w:t>
      </w:r>
      <w:r w:rsidR="00444E95" w:rsidRPr="00E92CE4">
        <w:rPr>
          <w:rFonts w:ascii="Tahoma" w:eastAsia="Times New Roman" w:hAnsi="Tahoma" w:cs="Tahoma"/>
          <w:sz w:val="20"/>
          <w:szCs w:val="20"/>
          <w:lang w:eastAsia="pl-PL"/>
        </w:rPr>
        <w:t>ór</w:t>
      </w:r>
      <w:r w:rsidR="00196651" w:rsidRPr="00E92CE4">
        <w:rPr>
          <w:rFonts w:ascii="Tahoma" w:eastAsia="Times New Roman" w:hAnsi="Tahoma" w:cs="Tahoma"/>
          <w:sz w:val="20"/>
          <w:szCs w:val="20"/>
          <w:lang w:eastAsia="pl-PL"/>
        </w:rPr>
        <w:t xml:space="preserve">  um</w:t>
      </w:r>
      <w:r w:rsidR="00444E95" w:rsidRPr="00E92CE4">
        <w:rPr>
          <w:rFonts w:ascii="Tahoma" w:eastAsia="Times New Roman" w:hAnsi="Tahoma" w:cs="Tahoma"/>
          <w:sz w:val="20"/>
          <w:szCs w:val="20"/>
          <w:lang w:eastAsia="pl-PL"/>
        </w:rPr>
        <w:t>owy</w:t>
      </w:r>
      <w:r w:rsidR="000B09A6" w:rsidRPr="00E92CE4">
        <w:rPr>
          <w:rFonts w:ascii="Tahoma" w:eastAsia="Times New Roman" w:hAnsi="Tahoma" w:cs="Tahoma"/>
          <w:sz w:val="20"/>
          <w:szCs w:val="20"/>
          <w:lang w:eastAsia="pl-PL"/>
        </w:rPr>
        <w:t xml:space="preserve"> </w:t>
      </w:r>
    </w:p>
    <w:p w14:paraId="7F04044F" w14:textId="069BBD32" w:rsidR="00F02A14" w:rsidRPr="00E92CE4" w:rsidRDefault="00F02A1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7. Oświadczenie Wykonawcy ( dot. wyrobów medycznych)</w:t>
      </w:r>
    </w:p>
    <w:p w14:paraId="4FF507AC" w14:textId="3FF8A31B" w:rsidR="00B679FF" w:rsidRPr="00E92CE4" w:rsidRDefault="00F02A14" w:rsidP="00E92CE4">
      <w:pPr>
        <w:autoSpaceDE w:val="0"/>
        <w:autoSpaceDN w:val="0"/>
        <w:adjustRightInd w:val="0"/>
        <w:spacing w:after="0"/>
        <w:contextualSpacing/>
        <w:jc w:val="both"/>
        <w:rPr>
          <w:rFonts w:ascii="Tahoma" w:eastAsia="Cambria" w:hAnsi="Tahoma" w:cs="Tahoma"/>
          <w:sz w:val="20"/>
          <w:szCs w:val="20"/>
        </w:rPr>
      </w:pPr>
      <w:bookmarkStart w:id="6" w:name="_Hlk116388792"/>
      <w:r w:rsidRPr="00E92CE4">
        <w:rPr>
          <w:rFonts w:ascii="Tahoma" w:eastAsia="Cambria" w:hAnsi="Tahoma" w:cs="Tahoma"/>
          <w:sz w:val="20"/>
          <w:szCs w:val="20"/>
        </w:rPr>
        <w:t>8</w:t>
      </w:r>
      <w:r w:rsidR="00B679FF" w:rsidRPr="00E92CE4">
        <w:rPr>
          <w:rFonts w:ascii="Tahoma" w:eastAsia="Cambria" w:hAnsi="Tahoma" w:cs="Tahoma"/>
          <w:sz w:val="20"/>
          <w:szCs w:val="20"/>
        </w:rPr>
        <w:t>. Oświadczenie dot. przesłane</w:t>
      </w:r>
      <w:r w:rsidR="007B6402" w:rsidRPr="00E92CE4">
        <w:rPr>
          <w:rFonts w:ascii="Tahoma" w:eastAsia="Cambria" w:hAnsi="Tahoma" w:cs="Tahoma"/>
          <w:sz w:val="20"/>
          <w:szCs w:val="20"/>
        </w:rPr>
        <w:t>k</w:t>
      </w:r>
      <w:r w:rsidR="00B679FF" w:rsidRPr="00E92CE4">
        <w:rPr>
          <w:rFonts w:ascii="Tahoma" w:eastAsia="Cambria" w:hAnsi="Tahoma" w:cs="Tahoma"/>
          <w:sz w:val="20"/>
          <w:szCs w:val="20"/>
        </w:rPr>
        <w:t xml:space="preserve"> wykluczenia </w:t>
      </w:r>
    </w:p>
    <w:p w14:paraId="0AFDB906" w14:textId="571E3D46" w:rsidR="00D25B43" w:rsidRPr="00E92CE4" w:rsidRDefault="00F02A14" w:rsidP="00E92CE4">
      <w:pPr>
        <w:autoSpaceDE w:val="0"/>
        <w:autoSpaceDN w:val="0"/>
        <w:adjustRightInd w:val="0"/>
        <w:spacing w:after="0"/>
        <w:contextualSpacing/>
        <w:jc w:val="both"/>
        <w:rPr>
          <w:rFonts w:ascii="Tahoma" w:eastAsia="Cambria" w:hAnsi="Tahoma" w:cs="Tahoma"/>
          <w:sz w:val="20"/>
          <w:szCs w:val="20"/>
        </w:rPr>
      </w:pPr>
      <w:r w:rsidRPr="00E92CE4">
        <w:rPr>
          <w:rFonts w:ascii="Tahoma" w:eastAsia="Cambria" w:hAnsi="Tahoma" w:cs="Tahoma"/>
          <w:sz w:val="20"/>
          <w:szCs w:val="20"/>
        </w:rPr>
        <w:t>9</w:t>
      </w:r>
      <w:r w:rsidR="00C54431" w:rsidRPr="00E92CE4">
        <w:rPr>
          <w:rFonts w:ascii="Tahoma" w:eastAsia="Cambria" w:hAnsi="Tahoma" w:cs="Tahoma"/>
          <w:sz w:val="20"/>
          <w:szCs w:val="20"/>
        </w:rPr>
        <w:t>. Załączniki procedura BHP -8</w:t>
      </w:r>
      <w:bookmarkEnd w:id="6"/>
    </w:p>
    <w:p w14:paraId="42AFCDE8" w14:textId="1611DB50" w:rsidR="00D25B43" w:rsidRPr="00E92CE4" w:rsidRDefault="00D25B43" w:rsidP="00E92CE4">
      <w:pPr>
        <w:autoSpaceDE w:val="0"/>
        <w:autoSpaceDN w:val="0"/>
        <w:adjustRightInd w:val="0"/>
        <w:spacing w:after="0"/>
        <w:contextualSpacing/>
        <w:jc w:val="both"/>
        <w:rPr>
          <w:rFonts w:ascii="Tahoma" w:eastAsia="Cambria" w:hAnsi="Tahoma" w:cs="Tahoma"/>
          <w:sz w:val="20"/>
          <w:szCs w:val="20"/>
        </w:rPr>
      </w:pPr>
    </w:p>
    <w:p w14:paraId="461748FB" w14:textId="06579283"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89C7072" w14:textId="5492C2D8"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1D49B4DC" w14:textId="2FAC0DFA"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76A0F02E" w14:textId="172B160A"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AF944E3" w14:textId="77D4AEB3"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353EFB25" w14:textId="4C35867E"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3C7577A0" w14:textId="017B0587"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78FBBB2" w14:textId="10208997"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4B4B1057" w14:textId="0EDB22BC"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07D03CA0" w14:textId="5AB26DB0"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0A26CF2F" w14:textId="0DE6F42D"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70321B5E" w14:textId="4D50C7C1"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2F0C1274" w14:textId="7D2CAFB9"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365E4644" w14:textId="59BA747F"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1140526" w14:textId="58167AEA"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7176435D" w14:textId="61033740"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536B84D1" w14:textId="5ED31559"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62E6E5D9" w14:textId="4F0CB2F6" w:rsidR="002B4FE3" w:rsidRDefault="002B4FE3" w:rsidP="00E92CE4">
      <w:pPr>
        <w:autoSpaceDE w:val="0"/>
        <w:autoSpaceDN w:val="0"/>
        <w:adjustRightInd w:val="0"/>
        <w:spacing w:after="0"/>
        <w:contextualSpacing/>
        <w:jc w:val="both"/>
        <w:rPr>
          <w:rFonts w:ascii="Tahoma" w:eastAsia="Cambria" w:hAnsi="Tahoma" w:cs="Tahoma"/>
          <w:sz w:val="20"/>
          <w:szCs w:val="20"/>
        </w:rPr>
      </w:pPr>
    </w:p>
    <w:p w14:paraId="2E60C455" w14:textId="77777777" w:rsidR="001E18D4" w:rsidRDefault="001E18D4" w:rsidP="00E92CE4">
      <w:pPr>
        <w:autoSpaceDE w:val="0"/>
        <w:autoSpaceDN w:val="0"/>
        <w:adjustRightInd w:val="0"/>
        <w:spacing w:after="0"/>
        <w:contextualSpacing/>
        <w:jc w:val="both"/>
        <w:rPr>
          <w:rFonts w:ascii="Tahoma" w:eastAsia="Cambria" w:hAnsi="Tahoma" w:cs="Tahoma"/>
          <w:sz w:val="20"/>
          <w:szCs w:val="20"/>
        </w:rPr>
      </w:pPr>
    </w:p>
    <w:p w14:paraId="5201D915" w14:textId="77777777" w:rsidR="001E18D4" w:rsidRDefault="001E18D4" w:rsidP="00E92CE4">
      <w:pPr>
        <w:autoSpaceDE w:val="0"/>
        <w:autoSpaceDN w:val="0"/>
        <w:adjustRightInd w:val="0"/>
        <w:spacing w:after="0"/>
        <w:contextualSpacing/>
        <w:jc w:val="both"/>
        <w:rPr>
          <w:rFonts w:ascii="Tahoma" w:eastAsia="Cambria" w:hAnsi="Tahoma" w:cs="Tahoma"/>
          <w:sz w:val="20"/>
          <w:szCs w:val="20"/>
        </w:rPr>
      </w:pPr>
    </w:p>
    <w:p w14:paraId="776271E9" w14:textId="77777777" w:rsidR="001E18D4" w:rsidRDefault="001E18D4" w:rsidP="00E92CE4">
      <w:pPr>
        <w:autoSpaceDE w:val="0"/>
        <w:autoSpaceDN w:val="0"/>
        <w:adjustRightInd w:val="0"/>
        <w:spacing w:after="0"/>
        <w:contextualSpacing/>
        <w:jc w:val="both"/>
        <w:rPr>
          <w:rFonts w:ascii="Tahoma" w:eastAsia="Cambria" w:hAnsi="Tahoma" w:cs="Tahoma"/>
          <w:sz w:val="20"/>
          <w:szCs w:val="20"/>
        </w:rPr>
      </w:pPr>
    </w:p>
    <w:p w14:paraId="4E4E90EE" w14:textId="77777777" w:rsidR="001E18D4" w:rsidRDefault="001E18D4" w:rsidP="00E92CE4">
      <w:pPr>
        <w:autoSpaceDE w:val="0"/>
        <w:autoSpaceDN w:val="0"/>
        <w:adjustRightInd w:val="0"/>
        <w:spacing w:after="0"/>
        <w:contextualSpacing/>
        <w:jc w:val="both"/>
        <w:rPr>
          <w:rFonts w:ascii="Tahoma" w:eastAsia="Cambria" w:hAnsi="Tahoma" w:cs="Tahoma"/>
          <w:sz w:val="20"/>
          <w:szCs w:val="20"/>
        </w:rPr>
      </w:pPr>
    </w:p>
    <w:p w14:paraId="1BD67992" w14:textId="77777777" w:rsidR="001E18D4" w:rsidRDefault="001E18D4" w:rsidP="00E92CE4">
      <w:pPr>
        <w:autoSpaceDE w:val="0"/>
        <w:autoSpaceDN w:val="0"/>
        <w:adjustRightInd w:val="0"/>
        <w:spacing w:after="0"/>
        <w:contextualSpacing/>
        <w:jc w:val="both"/>
        <w:rPr>
          <w:rFonts w:ascii="Tahoma" w:eastAsia="Cambria" w:hAnsi="Tahoma" w:cs="Tahoma"/>
          <w:sz w:val="20"/>
          <w:szCs w:val="20"/>
        </w:rPr>
      </w:pPr>
    </w:p>
    <w:p w14:paraId="2607B3E0" w14:textId="071D39AC"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w:t>
      </w:r>
      <w:r w:rsidR="00B92FD1" w:rsidRPr="00E92CE4">
        <w:rPr>
          <w:rFonts w:ascii="Tahoma" w:eastAsia="Times New Roman" w:hAnsi="Tahoma" w:cs="Tahoma"/>
          <w:sz w:val="20"/>
          <w:szCs w:val="20"/>
          <w:lang w:eastAsia="pl-PL"/>
        </w:rPr>
        <w:t>ZP.</w:t>
      </w:r>
      <w:r w:rsidR="00DF4DD3" w:rsidRPr="00E92CE4">
        <w:rPr>
          <w:rFonts w:ascii="Tahoma" w:eastAsia="Times New Roman" w:hAnsi="Tahoma" w:cs="Tahoma"/>
          <w:sz w:val="20"/>
          <w:szCs w:val="20"/>
          <w:lang w:eastAsia="pl-PL"/>
        </w:rPr>
        <w:t>381.</w:t>
      </w:r>
      <w:r w:rsidR="00C41D23" w:rsidRPr="00E92CE4">
        <w:rPr>
          <w:rFonts w:ascii="Tahoma" w:eastAsia="Times New Roman" w:hAnsi="Tahoma" w:cs="Tahoma"/>
          <w:sz w:val="20"/>
          <w:szCs w:val="20"/>
          <w:lang w:eastAsia="pl-PL"/>
        </w:rPr>
        <w:t>1</w:t>
      </w:r>
      <w:r w:rsidR="0051753D">
        <w:rPr>
          <w:rFonts w:ascii="Tahoma" w:eastAsia="Times New Roman" w:hAnsi="Tahoma" w:cs="Tahoma"/>
          <w:sz w:val="20"/>
          <w:szCs w:val="20"/>
          <w:lang w:eastAsia="pl-PL"/>
        </w:rPr>
        <w:t>4</w:t>
      </w:r>
      <w:r w:rsidR="00C41D23" w:rsidRPr="00E92CE4">
        <w:rPr>
          <w:rFonts w:ascii="Tahoma" w:eastAsia="Times New Roman" w:hAnsi="Tahoma" w:cs="Tahoma"/>
          <w:sz w:val="20"/>
          <w:szCs w:val="20"/>
          <w:lang w:eastAsia="pl-PL"/>
        </w:rPr>
        <w:t>1</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F34E6D" w:rsidRPr="00E92CE4">
        <w:rPr>
          <w:rFonts w:ascii="Tahoma" w:eastAsia="Times New Roman" w:hAnsi="Tahoma" w:cs="Tahoma"/>
          <w:sz w:val="20"/>
          <w:szCs w:val="20"/>
          <w:lang w:eastAsia="pl-PL"/>
        </w:rPr>
        <w:t>3</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108C62EF" w14:textId="77777777" w:rsidR="00F34E6D" w:rsidRPr="00E92CE4" w:rsidRDefault="00F34E6D" w:rsidP="00E92CE4">
      <w:pPr>
        <w:spacing w:after="0"/>
        <w:jc w:val="center"/>
        <w:rPr>
          <w:rFonts w:ascii="Tahoma" w:eastAsia="Times New Roman" w:hAnsi="Tahoma" w:cs="Tahoma"/>
          <w:b/>
          <w:bCs/>
          <w:sz w:val="20"/>
          <w:szCs w:val="20"/>
          <w:lang w:eastAsia="pl-PL"/>
        </w:rPr>
      </w:pPr>
    </w:p>
    <w:p w14:paraId="3E7806C8" w14:textId="77777777" w:rsidR="002B4FE3" w:rsidRPr="00E92CE4" w:rsidRDefault="002B4FE3" w:rsidP="00E92CE4">
      <w:pPr>
        <w:spacing w:after="0"/>
        <w:jc w:val="center"/>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Osoba</w:t>
      </w:r>
      <w:proofErr w:type="spellEnd"/>
      <w:r w:rsidRPr="00E92CE4">
        <w:rPr>
          <w:rFonts w:ascii="Tahoma" w:eastAsia="Times New Roman" w:hAnsi="Tahoma" w:cs="Tahoma"/>
          <w:sz w:val="20"/>
          <w:szCs w:val="20"/>
          <w:lang w:val="de-DE" w:eastAsia="pl-PL"/>
        </w:rPr>
        <w:t xml:space="preserve"> do </w:t>
      </w:r>
      <w:proofErr w:type="spellStart"/>
      <w:r w:rsidRPr="00E92CE4">
        <w:rPr>
          <w:rFonts w:ascii="Tahoma" w:eastAsia="Times New Roman" w:hAnsi="Tahoma" w:cs="Tahoma"/>
          <w:sz w:val="20"/>
          <w:szCs w:val="20"/>
          <w:lang w:val="de-DE" w:eastAsia="pl-PL"/>
        </w:rPr>
        <w:t>kontaktu</w:t>
      </w:r>
      <w:proofErr w:type="spellEnd"/>
      <w:r w:rsidRPr="00E92CE4">
        <w:rPr>
          <w:rFonts w:ascii="Tahoma" w:eastAsia="Times New Roman" w:hAnsi="Tahoma" w:cs="Tahoma"/>
          <w:sz w:val="20"/>
          <w:szCs w:val="20"/>
          <w:lang w:val="de-DE" w:eastAsia="pl-PL"/>
        </w:rPr>
        <w:t xml:space="preserve"> z </w:t>
      </w:r>
      <w:proofErr w:type="spellStart"/>
      <w:r w:rsidRPr="00E92CE4">
        <w:rPr>
          <w:rFonts w:ascii="Tahoma" w:eastAsia="Times New Roman" w:hAnsi="Tahoma" w:cs="Tahoma"/>
          <w:sz w:val="20"/>
          <w:szCs w:val="20"/>
          <w:lang w:val="de-DE" w:eastAsia="pl-PL"/>
        </w:rPr>
        <w:t>Zamawiającym</w:t>
      </w:r>
      <w:proofErr w:type="spellEnd"/>
      <w:r w:rsidRPr="00E92CE4">
        <w:rPr>
          <w:rFonts w:ascii="Tahoma" w:eastAsia="Times New Roman" w:hAnsi="Tahoma" w:cs="Tahoma"/>
          <w:sz w:val="20"/>
          <w:szCs w:val="20"/>
          <w:lang w:val="de-DE" w:eastAsia="pl-PL"/>
        </w:rPr>
        <w:t xml:space="preserve">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p>
    <w:p w14:paraId="00D24AB9" w14:textId="20E6EAD4" w:rsidR="00F64EB5" w:rsidRPr="00E92CE4" w:rsidRDefault="00F64EB5" w:rsidP="00E92CE4">
      <w:pPr>
        <w:keepNext/>
        <w:spacing w:after="0"/>
        <w:jc w:val="both"/>
        <w:outlineLvl w:val="3"/>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Ubiegając się o zamówienie publiczne na </w:t>
      </w:r>
      <w:r w:rsidR="00C41D23" w:rsidRPr="00E92CE4">
        <w:rPr>
          <w:rFonts w:ascii="Tahoma" w:eastAsia="Times New Roman" w:hAnsi="Tahoma" w:cs="Tahoma"/>
          <w:b/>
          <w:bCs/>
          <w:sz w:val="20"/>
          <w:szCs w:val="20"/>
          <w:lang w:eastAsia="pl-PL"/>
        </w:rPr>
        <w:t xml:space="preserve">Dostawa </w:t>
      </w:r>
      <w:r w:rsidR="0051753D">
        <w:rPr>
          <w:rFonts w:ascii="Tahoma" w:eastAsia="Times New Roman" w:hAnsi="Tahoma" w:cs="Tahoma"/>
          <w:b/>
          <w:bCs/>
          <w:sz w:val="20"/>
          <w:szCs w:val="20"/>
          <w:lang w:eastAsia="pl-PL"/>
        </w:rPr>
        <w:t>stymulatorów</w:t>
      </w:r>
      <w:r w:rsidR="00062A25" w:rsidRPr="00E92CE4">
        <w:rPr>
          <w:rFonts w:ascii="Tahoma" w:eastAsia="Times New Roman" w:hAnsi="Tahoma" w:cs="Tahoma"/>
          <w:b/>
          <w:bCs/>
          <w:sz w:val="20"/>
          <w:szCs w:val="20"/>
          <w:lang w:eastAsia="pl-PL"/>
        </w:rPr>
        <w:t xml:space="preserve"> </w:t>
      </w:r>
      <w:r w:rsidRPr="00E92CE4">
        <w:rPr>
          <w:rFonts w:ascii="Tahoma" w:eastAsia="Times New Roman" w:hAnsi="Tahoma" w:cs="Tahoma"/>
          <w:sz w:val="20"/>
          <w:szCs w:val="20"/>
          <w:lang w:eastAsia="pl-PL"/>
        </w:rPr>
        <w:t>w ilości i asortymencie okr</w:t>
      </w:r>
      <w:r w:rsidR="008B413B" w:rsidRPr="00E92CE4">
        <w:rPr>
          <w:rFonts w:ascii="Tahoma" w:eastAsia="Times New Roman" w:hAnsi="Tahoma" w:cs="Tahoma"/>
          <w:sz w:val="20"/>
          <w:szCs w:val="20"/>
          <w:lang w:eastAsia="pl-PL"/>
        </w:rPr>
        <w:t>eślonym w specyfikacji</w:t>
      </w:r>
      <w:r w:rsidRPr="00E92CE4">
        <w:rPr>
          <w:rFonts w:ascii="Tahoma" w:eastAsia="Times New Roman" w:hAnsi="Tahoma" w:cs="Tahoma"/>
          <w:sz w:val="20"/>
          <w:szCs w:val="20"/>
          <w:lang w:eastAsia="pl-PL"/>
        </w:rPr>
        <w:t xml:space="preserve"> warunków zamówienia oferujemy realizację przedmiotowego zamówienia</w:t>
      </w:r>
      <w:r w:rsidR="008B413B" w:rsidRPr="00E92CE4">
        <w:rPr>
          <w:rFonts w:ascii="Tahoma" w:eastAsia="Times New Roman" w:hAnsi="Tahoma" w:cs="Tahoma"/>
          <w:sz w:val="20"/>
          <w:szCs w:val="20"/>
          <w:lang w:eastAsia="pl-PL"/>
        </w:rPr>
        <w:t xml:space="preserve"> w cenie ofertowej określonej zgodnie z załączonymi formularzami asortymentowo – cenowymi</w:t>
      </w:r>
      <w:r w:rsidR="00AD7245" w:rsidRPr="00E92CE4">
        <w:rPr>
          <w:rFonts w:ascii="Tahoma" w:eastAsia="Times New Roman" w:hAnsi="Tahoma" w:cs="Tahoma"/>
          <w:sz w:val="20"/>
          <w:szCs w:val="20"/>
          <w:lang w:eastAsia="pl-PL"/>
        </w:rPr>
        <w:t>.</w:t>
      </w:r>
      <w:r w:rsidR="008B413B" w:rsidRPr="00E92CE4">
        <w:rPr>
          <w:rFonts w:ascii="Tahoma" w:eastAsia="Times New Roman" w:hAnsi="Tahoma" w:cs="Tahoma"/>
          <w:sz w:val="20"/>
          <w:szCs w:val="20"/>
          <w:lang w:eastAsia="pl-PL"/>
        </w:rPr>
        <w:t xml:space="preserve"> </w:t>
      </w:r>
    </w:p>
    <w:p w14:paraId="69E548F8" w14:textId="77777777" w:rsidR="00F64EB5" w:rsidRPr="00E92CE4" w:rsidRDefault="00F64EB5" w:rsidP="00E92CE4">
      <w:pPr>
        <w:spacing w:after="0"/>
        <w:jc w:val="both"/>
        <w:rPr>
          <w:rFonts w:ascii="Tahoma" w:eastAsia="Times New Roman" w:hAnsi="Tahoma" w:cs="Tahoma"/>
          <w:b/>
          <w:bCs/>
          <w:sz w:val="20"/>
          <w:szCs w:val="20"/>
          <w:u w:val="single"/>
          <w:lang w:eastAsia="pl-PL"/>
        </w:rPr>
      </w:pPr>
    </w:p>
    <w:p w14:paraId="1C2D49E8" w14:textId="0EA27703" w:rsidR="00F64EB5" w:rsidRPr="00E92CE4" w:rsidRDefault="00F64EB5" w:rsidP="00E92CE4">
      <w:pPr>
        <w:spacing w:after="0"/>
        <w:jc w:val="both"/>
        <w:rPr>
          <w:rFonts w:ascii="Tahoma" w:eastAsia="Times New Roman" w:hAnsi="Tahoma" w:cs="Tahoma"/>
          <w:sz w:val="20"/>
          <w:szCs w:val="20"/>
          <w:lang w:eastAsia="ar-SA"/>
        </w:rPr>
      </w:pPr>
      <w:r w:rsidRPr="00E92CE4">
        <w:rPr>
          <w:rFonts w:ascii="Tahoma" w:hAnsi="Tahoma" w:cs="Tahoma"/>
          <w:sz w:val="20"/>
          <w:szCs w:val="20"/>
        </w:rPr>
        <w:t>Nr. konta bankowego</w:t>
      </w:r>
      <w:r w:rsidR="00FB1033" w:rsidRPr="00E92CE4">
        <w:rPr>
          <w:rFonts w:ascii="Tahoma" w:hAnsi="Tahoma" w:cs="Tahoma"/>
          <w:sz w:val="20"/>
          <w:szCs w:val="20"/>
        </w:rPr>
        <w:t xml:space="preserve"> do wpłat</w:t>
      </w:r>
      <w:r w:rsidRPr="00E92CE4">
        <w:rPr>
          <w:rFonts w:ascii="Tahoma" w:hAnsi="Tahoma" w:cs="Tahoma"/>
          <w:sz w:val="20"/>
          <w:szCs w:val="20"/>
        </w:rPr>
        <w:t xml:space="preserve"> ………………………………….(wskazanego do umieszczenia w zapisach umowy</w:t>
      </w:r>
      <w:r w:rsidRPr="00E92CE4">
        <w:rPr>
          <w:rFonts w:ascii="Tahoma" w:eastAsia="Times New Roman" w:hAnsi="Tahoma" w:cs="Tahoma"/>
          <w:sz w:val="20"/>
          <w:szCs w:val="20"/>
          <w:lang w:eastAsia="ar-SA"/>
        </w:rPr>
        <w:t>)</w:t>
      </w:r>
    </w:p>
    <w:p w14:paraId="0F11F2CB" w14:textId="77777777" w:rsidR="003B793C" w:rsidRPr="00E92CE4" w:rsidRDefault="003B793C" w:rsidP="00E92CE4">
      <w:pPr>
        <w:suppressAutoHyphens/>
        <w:spacing w:after="0"/>
        <w:jc w:val="both"/>
        <w:rPr>
          <w:rFonts w:ascii="Tahoma" w:eastAsia="Times New Roman" w:hAnsi="Tahoma" w:cs="Tahoma"/>
          <w:sz w:val="20"/>
          <w:szCs w:val="20"/>
          <w:lang w:eastAsia="ar-SA"/>
        </w:rPr>
      </w:pPr>
    </w:p>
    <w:p w14:paraId="3E9C2060" w14:textId="7B265AC0" w:rsidR="00F64EB5" w:rsidRPr="00E92CE4" w:rsidRDefault="00062A25" w:rsidP="00E92CE4">
      <w:pPr>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00F64EB5" w:rsidRPr="00E92CE4">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692D96C" w14:textId="77777777" w:rsidR="00F64EB5" w:rsidRPr="00E92CE4" w:rsidRDefault="00F64EB5" w:rsidP="00E92CE4">
      <w:pPr>
        <w:tabs>
          <w:tab w:val="left" w:pos="12240"/>
        </w:tabs>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Jesteśmy związani niniejszą ofertą przez czas wskazany w Specyfikacji Warunków Zamówienia   </w:t>
      </w:r>
    </w:p>
    <w:p w14:paraId="4AABAFD8" w14:textId="77777777" w:rsidR="00F64EB5" w:rsidRPr="00E92CE4" w:rsidRDefault="005F1860" w:rsidP="00E92CE4">
      <w:pPr>
        <w:tabs>
          <w:tab w:val="left" w:pos="12240"/>
        </w:tabs>
        <w:spacing w:after="0"/>
        <w:jc w:val="both"/>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 Zawarta w Specyfikacji </w:t>
      </w:r>
      <w:r w:rsidR="00F64EB5" w:rsidRPr="00E92CE4">
        <w:rPr>
          <w:rFonts w:ascii="Tahoma" w:eastAsia="Times New Roman" w:hAnsi="Tahoma" w:cs="Tahoma"/>
          <w:bCs/>
          <w:sz w:val="20"/>
          <w:szCs w:val="20"/>
          <w:lang w:eastAsia="pl-PL"/>
        </w:rPr>
        <w:t xml:space="preserve"> Warunków Zamówienia treść wzor</w:t>
      </w:r>
      <w:r w:rsidR="00F136B9" w:rsidRPr="00E92CE4">
        <w:rPr>
          <w:rFonts w:ascii="Tahoma" w:eastAsia="Times New Roman" w:hAnsi="Tahoma" w:cs="Tahoma"/>
          <w:bCs/>
          <w:sz w:val="20"/>
          <w:szCs w:val="20"/>
          <w:lang w:eastAsia="pl-PL"/>
        </w:rPr>
        <w:t>u</w:t>
      </w:r>
      <w:r w:rsidR="00F64EB5" w:rsidRPr="00E92CE4">
        <w:rPr>
          <w:rFonts w:ascii="Tahoma" w:eastAsia="Times New Roman" w:hAnsi="Tahoma" w:cs="Tahoma"/>
          <w:bCs/>
          <w:sz w:val="20"/>
          <w:szCs w:val="20"/>
          <w:lang w:eastAsia="pl-PL"/>
        </w:rPr>
        <w:t xml:space="preserve"> um</w:t>
      </w:r>
      <w:r w:rsidR="00F136B9" w:rsidRPr="00E92CE4">
        <w:rPr>
          <w:rFonts w:ascii="Tahoma" w:eastAsia="Times New Roman" w:hAnsi="Tahoma" w:cs="Tahoma"/>
          <w:bCs/>
          <w:sz w:val="20"/>
          <w:szCs w:val="20"/>
          <w:lang w:eastAsia="pl-PL"/>
        </w:rPr>
        <w:t>owy</w:t>
      </w:r>
      <w:r w:rsidR="00F64EB5" w:rsidRPr="00E92CE4">
        <w:rPr>
          <w:rFonts w:ascii="Tahoma" w:eastAsia="Times New Roman" w:hAnsi="Tahoma" w:cs="Tahoma"/>
          <w:bCs/>
          <w:sz w:val="20"/>
          <w:szCs w:val="20"/>
          <w:lang w:eastAsia="pl-PL"/>
        </w:rPr>
        <w:t xml:space="preserve">  została przez nas zaakceptowana i zobowiązujemy się w przypadku wyboru naszej oferty do zawarcia umowy na wyżej wymienionych warunkach</w:t>
      </w:r>
      <w:r w:rsidR="00A84673" w:rsidRPr="00E92CE4">
        <w:rPr>
          <w:rFonts w:ascii="Tahoma" w:eastAsia="Times New Roman" w:hAnsi="Tahoma" w:cs="Tahoma"/>
          <w:bCs/>
          <w:sz w:val="20"/>
          <w:szCs w:val="20"/>
          <w:lang w:eastAsia="pl-PL"/>
        </w:rPr>
        <w:t>.</w:t>
      </w:r>
      <w:r w:rsidR="00F64EB5" w:rsidRPr="00E92CE4">
        <w:rPr>
          <w:rFonts w:ascii="Tahoma" w:eastAsia="Times New Roman" w:hAnsi="Tahoma" w:cs="Tahoma"/>
          <w:bCs/>
          <w:sz w:val="20"/>
          <w:szCs w:val="20"/>
          <w:lang w:eastAsia="pl-PL"/>
        </w:rPr>
        <w:t xml:space="preserve"> </w:t>
      </w:r>
    </w:p>
    <w:p w14:paraId="2131BA41" w14:textId="5EDF054D" w:rsidR="00EC4A2A" w:rsidRPr="00E92CE4" w:rsidRDefault="0052458B" w:rsidP="00E92CE4">
      <w:pPr>
        <w:spacing w:after="0"/>
        <w:jc w:val="both"/>
        <w:rPr>
          <w:rFonts w:ascii="Tahoma" w:hAnsi="Tahoma" w:cs="Tahoma"/>
          <w:sz w:val="20"/>
          <w:szCs w:val="20"/>
        </w:rPr>
      </w:pPr>
      <w:r w:rsidRPr="00E92CE4">
        <w:rPr>
          <w:rFonts w:ascii="Tahoma" w:eastAsia="Times New Roman" w:hAnsi="Tahoma" w:cs="Tahoma"/>
          <w:bCs/>
          <w:sz w:val="20"/>
          <w:szCs w:val="20"/>
          <w:lang w:eastAsia="pl-PL"/>
        </w:rPr>
        <w:t xml:space="preserve">- </w:t>
      </w:r>
      <w:r w:rsidR="00FB1033" w:rsidRPr="00E92CE4">
        <w:rPr>
          <w:rFonts w:ascii="Tahoma" w:eastAsia="Times New Roman" w:hAnsi="Tahoma" w:cs="Tahoma"/>
          <w:bCs/>
          <w:sz w:val="20"/>
          <w:szCs w:val="20"/>
          <w:lang w:eastAsia="pl-PL"/>
        </w:rPr>
        <w:t>O</w:t>
      </w:r>
      <w:r w:rsidR="00F64EB5" w:rsidRPr="00E92CE4">
        <w:rPr>
          <w:rFonts w:ascii="Tahoma" w:hAnsi="Tahoma" w:cs="Tahoma"/>
          <w:sz w:val="20"/>
          <w:szCs w:val="20"/>
        </w:rPr>
        <w:t>świadczamy, że dane zawarte w ofercie, dokumentach i oświadczeniach są zgodne ze stanem faktycznym.</w:t>
      </w:r>
    </w:p>
    <w:p w14:paraId="0BC31CDE" w14:textId="14453378" w:rsidR="00D3746A" w:rsidRPr="00E92CE4" w:rsidRDefault="00EC4A2A" w:rsidP="00E92CE4">
      <w:pPr>
        <w:spacing w:after="0"/>
        <w:jc w:val="both"/>
        <w:rPr>
          <w:rFonts w:ascii="Tahoma" w:eastAsia="Arial Unicode MS" w:hAnsi="Tahoma" w:cs="Tahoma"/>
          <w:sz w:val="20"/>
          <w:szCs w:val="20"/>
          <w:lang w:eastAsia="pl-PL"/>
        </w:rPr>
      </w:pPr>
      <w:r w:rsidRPr="00E92CE4">
        <w:rPr>
          <w:rFonts w:ascii="Tahoma" w:hAnsi="Tahoma" w:cs="Tahoma"/>
          <w:sz w:val="20"/>
          <w:szCs w:val="20"/>
        </w:rPr>
        <w:t xml:space="preserve">- </w:t>
      </w:r>
      <w:r w:rsidRPr="00E92CE4">
        <w:rPr>
          <w:rFonts w:ascii="Tahoma" w:eastAsia="Arial Unicode MS" w:hAnsi="Tahoma" w:cs="Tahoma"/>
          <w:sz w:val="20"/>
          <w:szCs w:val="20"/>
          <w:lang w:eastAsia="pl-PL"/>
        </w:rPr>
        <w:t xml:space="preserve">Oświadczamy, iż zaoferowane </w:t>
      </w:r>
      <w:r w:rsidR="00AD7245" w:rsidRPr="00E92CE4">
        <w:rPr>
          <w:rFonts w:ascii="Tahoma" w:eastAsia="Arial Unicode MS" w:hAnsi="Tahoma" w:cs="Tahoma"/>
          <w:sz w:val="20"/>
          <w:szCs w:val="20"/>
          <w:lang w:eastAsia="pl-PL"/>
        </w:rPr>
        <w:t>wyroby</w:t>
      </w:r>
      <w:r w:rsidRPr="00E92CE4">
        <w:rPr>
          <w:rFonts w:ascii="Tahoma" w:eastAsia="Arial Unicode MS" w:hAnsi="Tahoma" w:cs="Tahoma"/>
          <w:sz w:val="20"/>
          <w:szCs w:val="20"/>
          <w:lang w:eastAsia="pl-PL"/>
        </w:rPr>
        <w:t xml:space="preserve"> </w:t>
      </w:r>
      <w:r w:rsidRPr="00E92CE4">
        <w:rPr>
          <w:rFonts w:ascii="Tahoma" w:eastAsia="Arial Unicode MS" w:hAnsi="Tahoma" w:cs="Tahoma"/>
          <w:sz w:val="20"/>
          <w:szCs w:val="20"/>
          <w:lang w:val="da-DK" w:eastAsia="pl-PL"/>
        </w:rPr>
        <w:t>spe</w:t>
      </w:r>
      <w:proofErr w:type="spellStart"/>
      <w:r w:rsidRPr="00E92CE4">
        <w:rPr>
          <w:rFonts w:ascii="Tahoma" w:eastAsia="Arial Unicode MS" w:hAnsi="Tahoma" w:cs="Tahoma"/>
          <w:sz w:val="20"/>
          <w:szCs w:val="20"/>
          <w:lang w:eastAsia="pl-PL"/>
        </w:rPr>
        <w:t>łniają</w:t>
      </w:r>
      <w:proofErr w:type="spellEnd"/>
      <w:r w:rsidRPr="00E92CE4">
        <w:rPr>
          <w:rFonts w:ascii="Tahoma" w:eastAsia="Arial Unicode MS" w:hAnsi="Tahoma" w:cs="Tahoma"/>
          <w:sz w:val="20"/>
          <w:szCs w:val="20"/>
          <w:lang w:eastAsia="pl-PL"/>
        </w:rPr>
        <w:t xml:space="preserve">  wymagania Zamawiającego wskazane w </w:t>
      </w:r>
      <w:r w:rsidR="00F136B9" w:rsidRPr="00E92CE4">
        <w:rPr>
          <w:rFonts w:ascii="Tahoma" w:eastAsia="Arial Unicode MS" w:hAnsi="Tahoma" w:cs="Tahoma"/>
          <w:sz w:val="20"/>
          <w:szCs w:val="20"/>
          <w:lang w:eastAsia="pl-PL"/>
        </w:rPr>
        <w:t xml:space="preserve">formularzu asortymentowo </w:t>
      </w:r>
      <w:r w:rsidR="00D51E0C" w:rsidRPr="00E92CE4">
        <w:rPr>
          <w:rFonts w:ascii="Tahoma" w:eastAsia="Arial Unicode MS" w:hAnsi="Tahoma" w:cs="Tahoma"/>
          <w:sz w:val="20"/>
          <w:szCs w:val="20"/>
          <w:lang w:eastAsia="pl-PL"/>
        </w:rPr>
        <w:t>–</w:t>
      </w:r>
      <w:r w:rsidR="00F136B9" w:rsidRPr="00E92CE4">
        <w:rPr>
          <w:rFonts w:ascii="Tahoma" w:eastAsia="Arial Unicode MS" w:hAnsi="Tahoma" w:cs="Tahoma"/>
          <w:sz w:val="20"/>
          <w:szCs w:val="20"/>
          <w:lang w:eastAsia="pl-PL"/>
        </w:rPr>
        <w:t xml:space="preserve"> cenowym</w:t>
      </w:r>
    </w:p>
    <w:p w14:paraId="2C7C075A" w14:textId="43D59E32" w:rsidR="00D51E0C" w:rsidRPr="00E92CE4" w:rsidRDefault="00D51E0C" w:rsidP="00E92CE4">
      <w:pPr>
        <w:spacing w:after="0"/>
        <w:jc w:val="both"/>
        <w:rPr>
          <w:rFonts w:ascii="Tahoma" w:eastAsia="Arial Unicode MS" w:hAnsi="Tahoma" w:cs="Tahoma"/>
          <w:sz w:val="20"/>
          <w:szCs w:val="20"/>
          <w:lang w:eastAsia="pl-PL"/>
        </w:rPr>
      </w:pPr>
      <w:r w:rsidRPr="00E92CE4">
        <w:rPr>
          <w:rFonts w:ascii="Tahoma" w:eastAsia="Arial Unicode MS" w:hAnsi="Tahoma" w:cs="Tahoma"/>
          <w:sz w:val="20"/>
          <w:szCs w:val="20"/>
          <w:lang w:eastAsia="pl-PL"/>
        </w:rPr>
        <w:t>- Oświadczamy, że wybór naszej oferty nie będzie prowadzić do powstania u Zamawiającego obowiązku podatkowego, w sytuacji, gdy nie dołączyliśmy do oferty informacji wykonawcy o powstaniu obowiązku podatkowego</w:t>
      </w:r>
    </w:p>
    <w:p w14:paraId="7B013F51" w14:textId="77777777" w:rsidR="00CB42D0" w:rsidRPr="00E92CE4" w:rsidRDefault="00CB42D0" w:rsidP="00E92CE4">
      <w:pPr>
        <w:suppressAutoHyphens/>
        <w:autoSpaceDE w:val="0"/>
        <w:autoSpaceDN w:val="0"/>
        <w:adjustRightInd w:val="0"/>
        <w:spacing w:after="0"/>
        <w:jc w:val="both"/>
        <w:rPr>
          <w:rFonts w:ascii="Tahoma" w:eastAsia="TimesNewRoman" w:hAnsi="Tahoma" w:cs="Tahoma"/>
          <w:sz w:val="20"/>
          <w:szCs w:val="20"/>
          <w:lang w:eastAsia="pl-PL"/>
        </w:rPr>
      </w:pPr>
      <w:r w:rsidRPr="00E92CE4">
        <w:rPr>
          <w:rFonts w:ascii="Tahoma" w:eastAsia="Times New Roman" w:hAnsi="Tahoma" w:cs="Tahoma"/>
          <w:sz w:val="20"/>
          <w:szCs w:val="20"/>
          <w:lang w:eastAsia="ar-SA"/>
        </w:rPr>
        <w:t>- Oświadczam, że wypełniłem obowiązki informacyjne przewidziane w art. 13 lub art. 14</w:t>
      </w:r>
      <w:r w:rsidRPr="00E92CE4">
        <w:rPr>
          <w:rFonts w:ascii="Tahoma" w:eastAsia="Times New Roman" w:hAnsi="Tahoma" w:cs="Tahoma"/>
          <w:sz w:val="20"/>
          <w:szCs w:val="20"/>
          <w:vertAlign w:val="superscript"/>
          <w:lang w:eastAsia="ar-SA"/>
        </w:rPr>
        <w:t xml:space="preserve"> </w:t>
      </w:r>
      <w:r w:rsidRPr="00E92CE4">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E92CE4" w:rsidRDefault="00CB42D0" w:rsidP="00E92CE4">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E92CE4" w:rsidRDefault="00F64EB5" w:rsidP="00E92CE4">
      <w:pPr>
        <w:suppressAutoHyphens/>
        <w:spacing w:after="0"/>
        <w:rPr>
          <w:rFonts w:ascii="Tahoma" w:eastAsia="Times New Roman" w:hAnsi="Tahoma" w:cs="Tahoma"/>
          <w:sz w:val="20"/>
          <w:szCs w:val="20"/>
          <w:lang w:eastAsia="ar-SA"/>
        </w:rPr>
      </w:pP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E92CE4">
            <w:pPr>
              <w:autoSpaceDE w:val="0"/>
              <w:autoSpaceDN w:val="0"/>
              <w:adjustRightInd w:val="0"/>
              <w:spacing w:before="100" w:beforeAutospacing="1" w:after="100" w:afterAutospacing="1" w:line="276" w:lineRule="auto"/>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E92CE4">
            <w:pPr>
              <w:pStyle w:val="Akapitzlist"/>
              <w:numPr>
                <w:ilvl w:val="2"/>
                <w:numId w:val="33"/>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E92CE4">
            <w:pPr>
              <w:pStyle w:val="Akapitzlist"/>
              <w:numPr>
                <w:ilvl w:val="0"/>
                <w:numId w:val="34"/>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E92CE4">
            <w:pPr>
              <w:pStyle w:val="Akapitzlist"/>
              <w:numPr>
                <w:ilvl w:val="0"/>
                <w:numId w:val="3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E92CE4">
            <w:pPr>
              <w:pStyle w:val="Akapitzlist"/>
              <w:numPr>
                <w:ilvl w:val="0"/>
                <w:numId w:val="3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lastRenderedPageBreak/>
              <w:t xml:space="preserve">Jednoosobowa działalnością gospodarczą </w:t>
            </w:r>
          </w:p>
          <w:p w14:paraId="079C415E" w14:textId="77777777" w:rsidR="00356FD3" w:rsidRPr="00E92CE4" w:rsidRDefault="00356FD3" w:rsidP="00E92CE4">
            <w:pPr>
              <w:pStyle w:val="Akapitzlist"/>
              <w:numPr>
                <w:ilvl w:val="0"/>
                <w:numId w:val="3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10846FEB" w14:textId="77777777" w:rsidR="00356FD3" w:rsidRPr="00E92CE4" w:rsidRDefault="00356FD3" w:rsidP="00E92CE4">
            <w:pPr>
              <w:pStyle w:val="Akapitzlist"/>
              <w:numPr>
                <w:ilvl w:val="0"/>
                <w:numId w:val="3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p w14:paraId="43C649C3" w14:textId="77777777" w:rsidR="00356FD3" w:rsidRPr="00E92CE4" w:rsidRDefault="00356FD3" w:rsidP="00E92CE4">
            <w:pPr>
              <w:suppressAutoHyphens/>
              <w:spacing w:line="276" w:lineRule="auto"/>
              <w:rPr>
                <w:rFonts w:ascii="Tahoma" w:eastAsia="Times New Roman" w:hAnsi="Tahoma" w:cs="Tahoma"/>
                <w:sz w:val="20"/>
                <w:szCs w:val="20"/>
                <w:lang w:eastAsia="ar-SA"/>
              </w:rPr>
            </w:pPr>
          </w:p>
        </w:tc>
      </w:tr>
    </w:tbl>
    <w:p w14:paraId="47C715DE" w14:textId="77777777" w:rsidR="00F64EB5" w:rsidRPr="00E92CE4" w:rsidRDefault="00F64EB5" w:rsidP="00E92CE4">
      <w:pPr>
        <w:suppressAutoHyphens/>
        <w:spacing w:after="0"/>
        <w:rPr>
          <w:rFonts w:ascii="Tahoma" w:eastAsia="Times New Roman" w:hAnsi="Tahoma" w:cs="Tahoma"/>
          <w:sz w:val="20"/>
          <w:szCs w:val="20"/>
          <w:lang w:eastAsia="ar-SA"/>
        </w:rPr>
      </w:pPr>
    </w:p>
    <w:p w14:paraId="3B9EC914" w14:textId="77777777" w:rsidR="009F679B" w:rsidRPr="00E92CE4" w:rsidRDefault="009F679B" w:rsidP="00E92CE4">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5594DF87" w14:textId="77777777" w:rsidR="00CB42D0" w:rsidRPr="00E92CE4" w:rsidRDefault="00CB42D0" w:rsidP="00E92CE4">
      <w:pPr>
        <w:spacing w:after="0"/>
        <w:jc w:val="both"/>
        <w:rPr>
          <w:rFonts w:ascii="Tahoma" w:eastAsia="Times New Roman" w:hAnsi="Tahoma" w:cs="Tahoma"/>
          <w:sz w:val="20"/>
          <w:szCs w:val="20"/>
          <w:lang w:eastAsia="pl-PL"/>
        </w:rPr>
      </w:pPr>
    </w:p>
    <w:p w14:paraId="4B502106" w14:textId="77777777" w:rsidR="00CB42D0" w:rsidRPr="00E92CE4" w:rsidRDefault="00CB42D0" w:rsidP="00E92CE4">
      <w:pPr>
        <w:spacing w:after="0"/>
        <w:jc w:val="both"/>
        <w:rPr>
          <w:rFonts w:ascii="Tahoma" w:eastAsia="Times New Roman" w:hAnsi="Tahoma" w:cs="Tahoma"/>
          <w:sz w:val="20"/>
          <w:szCs w:val="20"/>
          <w:lang w:eastAsia="pl-PL"/>
        </w:rPr>
      </w:pPr>
    </w:p>
    <w:p w14:paraId="5C0FBAFF" w14:textId="77777777" w:rsidR="00CB42D0" w:rsidRPr="00E92CE4" w:rsidRDefault="00CB42D0" w:rsidP="00E92CE4">
      <w:pPr>
        <w:spacing w:after="0"/>
        <w:jc w:val="both"/>
        <w:rPr>
          <w:rFonts w:ascii="Tahoma" w:eastAsia="Times New Roman" w:hAnsi="Tahoma" w:cs="Tahoma"/>
          <w:sz w:val="20"/>
          <w:szCs w:val="20"/>
          <w:lang w:eastAsia="pl-PL"/>
        </w:rPr>
      </w:pPr>
    </w:p>
    <w:p w14:paraId="62859DFA" w14:textId="77777777" w:rsidR="00CB42D0" w:rsidRPr="00E92CE4" w:rsidRDefault="00CB42D0" w:rsidP="00E92CE4">
      <w:pPr>
        <w:spacing w:after="0"/>
        <w:jc w:val="both"/>
        <w:rPr>
          <w:rFonts w:ascii="Tahoma" w:eastAsia="Times New Roman" w:hAnsi="Tahoma" w:cs="Tahoma"/>
          <w:sz w:val="20"/>
          <w:szCs w:val="20"/>
          <w:lang w:eastAsia="pl-PL"/>
        </w:rPr>
      </w:pPr>
    </w:p>
    <w:p w14:paraId="3B0A7BC1" w14:textId="5B4EB52A" w:rsidR="00CB42D0" w:rsidRPr="00E92CE4" w:rsidRDefault="00CB42D0" w:rsidP="00E92CE4">
      <w:pPr>
        <w:spacing w:after="0"/>
        <w:jc w:val="both"/>
        <w:rPr>
          <w:rFonts w:ascii="Tahoma" w:eastAsia="Times New Roman" w:hAnsi="Tahoma" w:cs="Tahoma"/>
          <w:sz w:val="20"/>
          <w:szCs w:val="20"/>
          <w:lang w:eastAsia="pl-PL"/>
        </w:rPr>
      </w:pPr>
    </w:p>
    <w:p w14:paraId="7588FC93" w14:textId="234E77F5" w:rsidR="00AD7245" w:rsidRPr="00E92CE4" w:rsidRDefault="00AD7245" w:rsidP="00E92CE4">
      <w:pPr>
        <w:spacing w:after="0"/>
        <w:jc w:val="both"/>
        <w:rPr>
          <w:rFonts w:ascii="Tahoma" w:eastAsia="Times New Roman" w:hAnsi="Tahoma" w:cs="Tahoma"/>
          <w:sz w:val="20"/>
          <w:szCs w:val="20"/>
          <w:lang w:eastAsia="pl-PL"/>
        </w:rPr>
      </w:pPr>
    </w:p>
    <w:p w14:paraId="145CC2DB" w14:textId="52805E7C" w:rsidR="00AD7245" w:rsidRPr="00E92CE4" w:rsidRDefault="00AD7245" w:rsidP="00E92CE4">
      <w:pPr>
        <w:spacing w:after="0"/>
        <w:jc w:val="both"/>
        <w:rPr>
          <w:rFonts w:ascii="Tahoma" w:eastAsia="Times New Roman" w:hAnsi="Tahoma" w:cs="Tahoma"/>
          <w:sz w:val="20"/>
          <w:szCs w:val="20"/>
          <w:lang w:eastAsia="pl-PL"/>
        </w:rPr>
      </w:pPr>
    </w:p>
    <w:p w14:paraId="21B5ADC4" w14:textId="7D1B7F59" w:rsidR="00AD7245" w:rsidRPr="00E92CE4" w:rsidRDefault="00AD7245" w:rsidP="00E92CE4">
      <w:pPr>
        <w:spacing w:after="0"/>
        <w:jc w:val="both"/>
        <w:rPr>
          <w:rFonts w:ascii="Tahoma" w:eastAsia="Times New Roman" w:hAnsi="Tahoma" w:cs="Tahoma"/>
          <w:sz w:val="20"/>
          <w:szCs w:val="20"/>
          <w:lang w:eastAsia="pl-PL"/>
        </w:rPr>
      </w:pPr>
    </w:p>
    <w:p w14:paraId="22F17F88" w14:textId="39E21D63" w:rsidR="00AD7245" w:rsidRPr="00E92CE4" w:rsidRDefault="00AD7245" w:rsidP="00E92CE4">
      <w:pPr>
        <w:spacing w:after="0"/>
        <w:jc w:val="both"/>
        <w:rPr>
          <w:rFonts w:ascii="Tahoma" w:eastAsia="Times New Roman" w:hAnsi="Tahoma" w:cs="Tahoma"/>
          <w:sz w:val="20"/>
          <w:szCs w:val="20"/>
          <w:lang w:eastAsia="pl-PL"/>
        </w:rPr>
      </w:pPr>
    </w:p>
    <w:p w14:paraId="328E4445" w14:textId="61BB36A5" w:rsidR="00AD7245" w:rsidRPr="00E92CE4" w:rsidRDefault="00AD7245" w:rsidP="00E92CE4">
      <w:pPr>
        <w:spacing w:after="0"/>
        <w:jc w:val="both"/>
        <w:rPr>
          <w:rFonts w:ascii="Tahoma" w:eastAsia="Times New Roman" w:hAnsi="Tahoma" w:cs="Tahoma"/>
          <w:sz w:val="20"/>
          <w:szCs w:val="20"/>
          <w:lang w:eastAsia="pl-PL"/>
        </w:rPr>
      </w:pPr>
    </w:p>
    <w:p w14:paraId="662C4855" w14:textId="77777777" w:rsidR="00AD7245" w:rsidRPr="00E92CE4" w:rsidRDefault="00AD7245" w:rsidP="00E92CE4">
      <w:pPr>
        <w:spacing w:after="0"/>
        <w:jc w:val="both"/>
        <w:rPr>
          <w:rFonts w:ascii="Tahoma" w:eastAsia="Times New Roman" w:hAnsi="Tahoma" w:cs="Tahoma"/>
          <w:sz w:val="20"/>
          <w:szCs w:val="20"/>
          <w:lang w:eastAsia="pl-PL"/>
        </w:rPr>
      </w:pPr>
    </w:p>
    <w:p w14:paraId="4DEEAC97" w14:textId="0C5E2C8A" w:rsidR="000E2C04" w:rsidRPr="00E92CE4" w:rsidRDefault="000E2C04" w:rsidP="00E92CE4">
      <w:pPr>
        <w:spacing w:after="0"/>
        <w:jc w:val="both"/>
        <w:rPr>
          <w:rFonts w:ascii="Tahoma" w:eastAsia="Times New Roman" w:hAnsi="Tahoma" w:cs="Tahoma"/>
          <w:sz w:val="20"/>
          <w:szCs w:val="20"/>
          <w:lang w:eastAsia="pl-PL"/>
        </w:rPr>
      </w:pPr>
      <w:bookmarkStart w:id="7" w:name="_Hlk97625068"/>
    </w:p>
    <w:p w14:paraId="13DF6E3F" w14:textId="7D9535A0" w:rsidR="00AD7245" w:rsidRPr="00E92CE4" w:rsidRDefault="00AD7245" w:rsidP="00E92CE4">
      <w:pPr>
        <w:spacing w:after="0"/>
        <w:jc w:val="both"/>
        <w:rPr>
          <w:rFonts w:ascii="Tahoma" w:eastAsia="Times New Roman" w:hAnsi="Tahoma" w:cs="Tahoma"/>
          <w:sz w:val="20"/>
          <w:szCs w:val="20"/>
          <w:lang w:eastAsia="pl-PL"/>
        </w:rPr>
      </w:pPr>
    </w:p>
    <w:p w14:paraId="60372868" w14:textId="3F1607F4" w:rsidR="00AD7245" w:rsidRPr="00E92CE4" w:rsidRDefault="00AD7245" w:rsidP="00E92CE4">
      <w:pPr>
        <w:spacing w:after="0"/>
        <w:jc w:val="both"/>
        <w:rPr>
          <w:rFonts w:ascii="Tahoma" w:eastAsia="Times New Roman" w:hAnsi="Tahoma" w:cs="Tahoma"/>
          <w:sz w:val="20"/>
          <w:szCs w:val="20"/>
          <w:lang w:eastAsia="pl-PL"/>
        </w:rPr>
      </w:pPr>
    </w:p>
    <w:p w14:paraId="4B3C043D" w14:textId="587B87E1" w:rsidR="00AD7245" w:rsidRPr="00E92CE4" w:rsidRDefault="00AD7245" w:rsidP="00E92CE4">
      <w:pPr>
        <w:spacing w:after="0"/>
        <w:jc w:val="both"/>
        <w:rPr>
          <w:rFonts w:ascii="Tahoma" w:eastAsia="Times New Roman" w:hAnsi="Tahoma" w:cs="Tahoma"/>
          <w:sz w:val="20"/>
          <w:szCs w:val="20"/>
          <w:lang w:eastAsia="pl-PL"/>
        </w:rPr>
      </w:pPr>
    </w:p>
    <w:p w14:paraId="161895E9" w14:textId="483BD6F3" w:rsidR="00AD7245" w:rsidRPr="00E92CE4" w:rsidRDefault="00AD7245" w:rsidP="00E92CE4">
      <w:pPr>
        <w:spacing w:after="0"/>
        <w:jc w:val="both"/>
        <w:rPr>
          <w:rFonts w:ascii="Tahoma" w:eastAsia="Times New Roman" w:hAnsi="Tahoma" w:cs="Tahoma"/>
          <w:sz w:val="20"/>
          <w:szCs w:val="20"/>
          <w:lang w:eastAsia="pl-PL"/>
        </w:rPr>
      </w:pPr>
    </w:p>
    <w:p w14:paraId="3AB1F0CF" w14:textId="57700872" w:rsidR="00AD7245" w:rsidRPr="00E92CE4" w:rsidRDefault="00AD7245" w:rsidP="00E92CE4">
      <w:pPr>
        <w:spacing w:after="0"/>
        <w:jc w:val="both"/>
        <w:rPr>
          <w:rFonts w:ascii="Tahoma" w:eastAsia="Times New Roman" w:hAnsi="Tahoma" w:cs="Tahoma"/>
          <w:sz w:val="20"/>
          <w:szCs w:val="20"/>
          <w:lang w:eastAsia="pl-PL"/>
        </w:rPr>
      </w:pPr>
    </w:p>
    <w:p w14:paraId="0000CFB1" w14:textId="3A2C5759" w:rsidR="00AD7245" w:rsidRPr="00E92CE4" w:rsidRDefault="00AD7245" w:rsidP="00E92CE4">
      <w:pPr>
        <w:spacing w:after="0"/>
        <w:jc w:val="both"/>
        <w:rPr>
          <w:rFonts w:ascii="Tahoma" w:eastAsia="Times New Roman" w:hAnsi="Tahoma" w:cs="Tahoma"/>
          <w:sz w:val="20"/>
          <w:szCs w:val="20"/>
          <w:lang w:eastAsia="pl-PL"/>
        </w:rPr>
      </w:pPr>
    </w:p>
    <w:p w14:paraId="521FC4F4" w14:textId="27D3A12E" w:rsidR="00AD7245" w:rsidRPr="00E92CE4" w:rsidRDefault="00AD7245" w:rsidP="00E92CE4">
      <w:pPr>
        <w:spacing w:after="0"/>
        <w:jc w:val="both"/>
        <w:rPr>
          <w:rFonts w:ascii="Tahoma" w:eastAsia="Times New Roman" w:hAnsi="Tahoma" w:cs="Tahoma"/>
          <w:sz w:val="20"/>
          <w:szCs w:val="20"/>
          <w:lang w:eastAsia="pl-PL"/>
        </w:rPr>
      </w:pPr>
    </w:p>
    <w:p w14:paraId="7CDB21B2" w14:textId="7DA8AE82" w:rsidR="00AD7245" w:rsidRPr="00E92CE4" w:rsidRDefault="00AD7245" w:rsidP="00E92CE4">
      <w:pPr>
        <w:spacing w:after="0"/>
        <w:jc w:val="both"/>
        <w:rPr>
          <w:rFonts w:ascii="Tahoma" w:eastAsia="Times New Roman" w:hAnsi="Tahoma" w:cs="Tahoma"/>
          <w:sz w:val="20"/>
          <w:szCs w:val="20"/>
          <w:lang w:eastAsia="pl-PL"/>
        </w:rPr>
      </w:pPr>
    </w:p>
    <w:p w14:paraId="4B3BB360" w14:textId="4C5D5758" w:rsidR="00AD7245" w:rsidRPr="00E92CE4" w:rsidRDefault="00AD7245" w:rsidP="00E92CE4">
      <w:pPr>
        <w:spacing w:after="0"/>
        <w:jc w:val="both"/>
        <w:rPr>
          <w:rFonts w:ascii="Tahoma" w:eastAsia="Times New Roman" w:hAnsi="Tahoma" w:cs="Tahoma"/>
          <w:sz w:val="20"/>
          <w:szCs w:val="20"/>
          <w:lang w:eastAsia="pl-PL"/>
        </w:rPr>
      </w:pPr>
    </w:p>
    <w:p w14:paraId="33ECB345" w14:textId="45E7A51A" w:rsidR="00AD7245" w:rsidRPr="00E92CE4" w:rsidRDefault="00AD7245" w:rsidP="00E92CE4">
      <w:pPr>
        <w:spacing w:after="0"/>
        <w:jc w:val="both"/>
        <w:rPr>
          <w:rFonts w:ascii="Tahoma" w:eastAsia="Times New Roman" w:hAnsi="Tahoma" w:cs="Tahoma"/>
          <w:sz w:val="20"/>
          <w:szCs w:val="20"/>
          <w:lang w:eastAsia="pl-PL"/>
        </w:rPr>
      </w:pPr>
    </w:p>
    <w:p w14:paraId="62B5B1A2" w14:textId="6F6C6FDC" w:rsidR="00AD7245" w:rsidRPr="00E92CE4" w:rsidRDefault="00AD7245" w:rsidP="00E92CE4">
      <w:pPr>
        <w:spacing w:after="0"/>
        <w:jc w:val="both"/>
        <w:rPr>
          <w:rFonts w:ascii="Tahoma" w:eastAsia="Times New Roman" w:hAnsi="Tahoma" w:cs="Tahoma"/>
          <w:sz w:val="20"/>
          <w:szCs w:val="20"/>
          <w:lang w:eastAsia="pl-PL"/>
        </w:rPr>
      </w:pPr>
    </w:p>
    <w:p w14:paraId="2E0C4D39" w14:textId="77777777" w:rsidR="00AD7245" w:rsidRPr="00E92CE4" w:rsidRDefault="00AD7245" w:rsidP="00E92CE4">
      <w:pPr>
        <w:spacing w:after="0"/>
        <w:jc w:val="both"/>
        <w:rPr>
          <w:rFonts w:ascii="Tahoma" w:eastAsia="Times New Roman" w:hAnsi="Tahoma" w:cs="Tahoma"/>
          <w:sz w:val="20"/>
          <w:szCs w:val="20"/>
          <w:lang w:eastAsia="pl-PL"/>
        </w:rPr>
      </w:pPr>
    </w:p>
    <w:p w14:paraId="07C53D01" w14:textId="77777777" w:rsidR="00BD1189" w:rsidRPr="00E92CE4" w:rsidRDefault="00BD1189" w:rsidP="00E92CE4">
      <w:pPr>
        <w:spacing w:after="0"/>
        <w:jc w:val="both"/>
        <w:rPr>
          <w:rFonts w:ascii="Tahoma" w:eastAsia="Times New Roman" w:hAnsi="Tahoma" w:cs="Tahoma"/>
          <w:sz w:val="20"/>
          <w:szCs w:val="20"/>
          <w:lang w:eastAsia="pl-PL"/>
        </w:rPr>
      </w:pPr>
    </w:p>
    <w:p w14:paraId="11588AC4" w14:textId="77777777" w:rsidR="00BD1189" w:rsidRPr="00E92CE4" w:rsidRDefault="00BD1189" w:rsidP="00E92CE4">
      <w:pPr>
        <w:spacing w:after="0"/>
        <w:jc w:val="both"/>
        <w:rPr>
          <w:rFonts w:ascii="Tahoma" w:eastAsia="Times New Roman" w:hAnsi="Tahoma" w:cs="Tahoma"/>
          <w:sz w:val="20"/>
          <w:szCs w:val="20"/>
          <w:lang w:eastAsia="pl-PL"/>
        </w:rPr>
      </w:pPr>
    </w:p>
    <w:p w14:paraId="294B56DA" w14:textId="77777777" w:rsidR="00BD1189" w:rsidRPr="00E92CE4" w:rsidRDefault="00BD1189" w:rsidP="00E92CE4">
      <w:pPr>
        <w:spacing w:after="0"/>
        <w:jc w:val="both"/>
        <w:rPr>
          <w:rFonts w:ascii="Tahoma" w:eastAsia="Times New Roman" w:hAnsi="Tahoma" w:cs="Tahoma"/>
          <w:sz w:val="20"/>
          <w:szCs w:val="20"/>
          <w:lang w:eastAsia="pl-PL"/>
        </w:rPr>
      </w:pPr>
    </w:p>
    <w:p w14:paraId="6E9E5D19" w14:textId="77777777" w:rsidR="00BD1189" w:rsidRPr="00E92CE4" w:rsidRDefault="00BD1189" w:rsidP="00E92CE4">
      <w:pPr>
        <w:spacing w:after="0"/>
        <w:jc w:val="both"/>
        <w:rPr>
          <w:rFonts w:ascii="Tahoma" w:eastAsia="Times New Roman" w:hAnsi="Tahoma" w:cs="Tahoma"/>
          <w:sz w:val="20"/>
          <w:szCs w:val="20"/>
          <w:lang w:eastAsia="pl-PL"/>
        </w:rPr>
      </w:pPr>
    </w:p>
    <w:p w14:paraId="11EC4846" w14:textId="77777777" w:rsidR="00BD1189" w:rsidRPr="00E92CE4" w:rsidRDefault="00BD1189" w:rsidP="00E92CE4">
      <w:pPr>
        <w:spacing w:after="0"/>
        <w:jc w:val="both"/>
        <w:rPr>
          <w:rFonts w:ascii="Tahoma" w:eastAsia="Times New Roman" w:hAnsi="Tahoma" w:cs="Tahoma"/>
          <w:sz w:val="20"/>
          <w:szCs w:val="20"/>
          <w:lang w:eastAsia="pl-PL"/>
        </w:rPr>
      </w:pPr>
    </w:p>
    <w:p w14:paraId="1FEFA7E1" w14:textId="77777777" w:rsidR="00BD1189" w:rsidRPr="00E92CE4" w:rsidRDefault="00BD1189" w:rsidP="00E92CE4">
      <w:pPr>
        <w:spacing w:after="0"/>
        <w:jc w:val="both"/>
        <w:rPr>
          <w:rFonts w:ascii="Tahoma" w:eastAsia="Times New Roman" w:hAnsi="Tahoma" w:cs="Tahoma"/>
          <w:sz w:val="20"/>
          <w:szCs w:val="20"/>
          <w:lang w:eastAsia="pl-PL"/>
        </w:rPr>
      </w:pPr>
    </w:p>
    <w:p w14:paraId="74D59B4C" w14:textId="41B3A2C7" w:rsidR="00AD7245" w:rsidRPr="00E92CE4" w:rsidRDefault="00AD7245" w:rsidP="00E92CE4">
      <w:pPr>
        <w:spacing w:after="0"/>
        <w:jc w:val="both"/>
        <w:rPr>
          <w:rFonts w:ascii="Tahoma" w:eastAsia="Times New Roman" w:hAnsi="Tahoma" w:cs="Tahoma"/>
          <w:sz w:val="20"/>
          <w:szCs w:val="20"/>
          <w:lang w:eastAsia="pl-PL"/>
        </w:rPr>
      </w:pPr>
    </w:p>
    <w:p w14:paraId="237882FD" w14:textId="6145DD74" w:rsidR="00AD7245" w:rsidRPr="00E92CE4" w:rsidRDefault="00AD7245" w:rsidP="00E92CE4">
      <w:pPr>
        <w:spacing w:after="0"/>
        <w:jc w:val="both"/>
        <w:rPr>
          <w:rFonts w:ascii="Tahoma" w:eastAsia="Times New Roman" w:hAnsi="Tahoma" w:cs="Tahoma"/>
          <w:sz w:val="20"/>
          <w:szCs w:val="20"/>
          <w:lang w:eastAsia="pl-PL"/>
        </w:rPr>
      </w:pPr>
    </w:p>
    <w:p w14:paraId="5087474A" w14:textId="77777777" w:rsidR="00062A25" w:rsidRPr="00E92CE4" w:rsidRDefault="00062A25" w:rsidP="00E92CE4">
      <w:pPr>
        <w:spacing w:after="0"/>
        <w:jc w:val="both"/>
        <w:rPr>
          <w:rFonts w:ascii="Tahoma" w:eastAsia="Times New Roman" w:hAnsi="Tahoma" w:cs="Tahoma"/>
          <w:sz w:val="20"/>
          <w:szCs w:val="20"/>
          <w:lang w:eastAsia="pl-PL"/>
        </w:rPr>
      </w:pPr>
    </w:p>
    <w:p w14:paraId="12F71B90" w14:textId="77777777" w:rsidR="00062A25" w:rsidRPr="00E92CE4" w:rsidRDefault="00062A25" w:rsidP="00E92CE4">
      <w:pPr>
        <w:spacing w:after="0"/>
        <w:jc w:val="both"/>
        <w:rPr>
          <w:rFonts w:ascii="Tahoma" w:eastAsia="Times New Roman" w:hAnsi="Tahoma" w:cs="Tahoma"/>
          <w:sz w:val="20"/>
          <w:szCs w:val="20"/>
          <w:lang w:eastAsia="pl-PL"/>
        </w:rPr>
      </w:pPr>
    </w:p>
    <w:p w14:paraId="504D9829" w14:textId="77777777" w:rsidR="00AD7245" w:rsidRPr="00E92CE4" w:rsidRDefault="00AD7245" w:rsidP="00E92CE4">
      <w:pPr>
        <w:spacing w:after="0"/>
        <w:jc w:val="both"/>
        <w:rPr>
          <w:rFonts w:ascii="Tahoma" w:eastAsia="Times New Roman" w:hAnsi="Tahoma" w:cs="Tahoma"/>
          <w:sz w:val="20"/>
          <w:szCs w:val="20"/>
          <w:lang w:eastAsia="pl-PL"/>
        </w:rPr>
      </w:pPr>
    </w:p>
    <w:p w14:paraId="730C6D67" w14:textId="77777777" w:rsidR="000E2C04" w:rsidRDefault="000E2C04" w:rsidP="00E92CE4">
      <w:pPr>
        <w:spacing w:after="0"/>
        <w:jc w:val="both"/>
        <w:rPr>
          <w:rFonts w:ascii="Tahoma" w:eastAsia="Times New Roman" w:hAnsi="Tahoma" w:cs="Tahoma"/>
          <w:sz w:val="20"/>
          <w:szCs w:val="20"/>
          <w:lang w:eastAsia="pl-PL"/>
        </w:rPr>
      </w:pPr>
    </w:p>
    <w:p w14:paraId="4477E655" w14:textId="77777777" w:rsidR="0009248D" w:rsidRDefault="0009248D" w:rsidP="00E92CE4">
      <w:pPr>
        <w:spacing w:after="0"/>
        <w:jc w:val="both"/>
        <w:rPr>
          <w:rFonts w:ascii="Tahoma" w:eastAsia="Times New Roman" w:hAnsi="Tahoma" w:cs="Tahoma"/>
          <w:sz w:val="20"/>
          <w:szCs w:val="20"/>
          <w:lang w:eastAsia="pl-PL"/>
        </w:rPr>
      </w:pPr>
    </w:p>
    <w:p w14:paraId="23611939" w14:textId="77777777" w:rsidR="0009248D" w:rsidRDefault="0009248D" w:rsidP="00E92CE4">
      <w:pPr>
        <w:spacing w:after="0"/>
        <w:jc w:val="both"/>
        <w:rPr>
          <w:rFonts w:ascii="Tahoma" w:eastAsia="Times New Roman" w:hAnsi="Tahoma" w:cs="Tahoma"/>
          <w:sz w:val="20"/>
          <w:szCs w:val="20"/>
          <w:lang w:eastAsia="pl-PL"/>
        </w:rPr>
      </w:pPr>
    </w:p>
    <w:p w14:paraId="36A58444" w14:textId="77777777" w:rsidR="0009248D" w:rsidRDefault="0009248D" w:rsidP="00E92CE4">
      <w:pPr>
        <w:spacing w:after="0"/>
        <w:jc w:val="both"/>
        <w:rPr>
          <w:rFonts w:ascii="Tahoma" w:eastAsia="Times New Roman" w:hAnsi="Tahoma" w:cs="Tahoma"/>
          <w:sz w:val="20"/>
          <w:szCs w:val="20"/>
          <w:lang w:eastAsia="pl-PL"/>
        </w:rPr>
      </w:pPr>
    </w:p>
    <w:p w14:paraId="710C52B4" w14:textId="77777777" w:rsidR="0009248D" w:rsidRDefault="0009248D" w:rsidP="00E92CE4">
      <w:pPr>
        <w:spacing w:after="0"/>
        <w:jc w:val="both"/>
        <w:rPr>
          <w:rFonts w:ascii="Tahoma" w:eastAsia="Times New Roman" w:hAnsi="Tahoma" w:cs="Tahoma"/>
          <w:sz w:val="20"/>
          <w:szCs w:val="20"/>
          <w:lang w:eastAsia="pl-PL"/>
        </w:rPr>
      </w:pPr>
    </w:p>
    <w:p w14:paraId="70D56FF6" w14:textId="77777777" w:rsidR="0009248D" w:rsidRDefault="0009248D" w:rsidP="00E92CE4">
      <w:pPr>
        <w:spacing w:after="0"/>
        <w:jc w:val="both"/>
        <w:rPr>
          <w:rFonts w:ascii="Tahoma" w:eastAsia="Times New Roman" w:hAnsi="Tahoma" w:cs="Tahoma"/>
          <w:sz w:val="20"/>
          <w:szCs w:val="20"/>
          <w:lang w:eastAsia="pl-PL"/>
        </w:rPr>
      </w:pPr>
    </w:p>
    <w:p w14:paraId="5F8F42FF" w14:textId="77777777" w:rsidR="0009248D" w:rsidRDefault="0009248D" w:rsidP="00E92CE4">
      <w:pPr>
        <w:spacing w:after="0"/>
        <w:jc w:val="both"/>
        <w:rPr>
          <w:rFonts w:ascii="Tahoma" w:eastAsia="Times New Roman" w:hAnsi="Tahoma" w:cs="Tahoma"/>
          <w:sz w:val="20"/>
          <w:szCs w:val="20"/>
          <w:lang w:eastAsia="pl-PL"/>
        </w:rPr>
      </w:pPr>
    </w:p>
    <w:p w14:paraId="1DCA3342" w14:textId="77777777" w:rsidR="0009248D" w:rsidRDefault="0009248D" w:rsidP="00E92CE4">
      <w:pPr>
        <w:spacing w:after="0"/>
        <w:jc w:val="both"/>
        <w:rPr>
          <w:rFonts w:ascii="Tahoma" w:eastAsia="Times New Roman" w:hAnsi="Tahoma" w:cs="Tahoma"/>
          <w:sz w:val="20"/>
          <w:szCs w:val="20"/>
          <w:lang w:eastAsia="pl-PL"/>
        </w:rPr>
      </w:pPr>
    </w:p>
    <w:p w14:paraId="06036FDC" w14:textId="77777777" w:rsidR="0009248D" w:rsidRDefault="0009248D" w:rsidP="00E92CE4">
      <w:pPr>
        <w:spacing w:after="0"/>
        <w:jc w:val="both"/>
        <w:rPr>
          <w:rFonts w:ascii="Tahoma" w:eastAsia="Times New Roman" w:hAnsi="Tahoma" w:cs="Tahoma"/>
          <w:sz w:val="20"/>
          <w:szCs w:val="20"/>
          <w:lang w:eastAsia="pl-PL"/>
        </w:rPr>
      </w:pPr>
    </w:p>
    <w:p w14:paraId="531C7359" w14:textId="77777777" w:rsidR="0009248D" w:rsidRPr="00E92CE4" w:rsidRDefault="0009248D" w:rsidP="00E92CE4">
      <w:pPr>
        <w:spacing w:after="0"/>
        <w:jc w:val="both"/>
        <w:rPr>
          <w:rFonts w:ascii="Tahoma" w:eastAsia="Times New Roman" w:hAnsi="Tahoma" w:cs="Tahoma"/>
          <w:sz w:val="20"/>
          <w:szCs w:val="20"/>
          <w:lang w:eastAsia="pl-PL"/>
        </w:rPr>
      </w:pPr>
    </w:p>
    <w:p w14:paraId="0224C264" w14:textId="77777777" w:rsidR="000E2C04" w:rsidRPr="00E92CE4" w:rsidRDefault="000E2C04" w:rsidP="00E92CE4">
      <w:pPr>
        <w:spacing w:after="0"/>
        <w:jc w:val="both"/>
        <w:rPr>
          <w:rFonts w:ascii="Tahoma" w:eastAsia="Times New Roman" w:hAnsi="Tahoma" w:cs="Tahoma"/>
          <w:sz w:val="20"/>
          <w:szCs w:val="20"/>
          <w:lang w:eastAsia="pl-PL"/>
        </w:rPr>
      </w:pPr>
    </w:p>
    <w:p w14:paraId="49AE9095" w14:textId="7BADF3DB" w:rsidR="00002304" w:rsidRPr="00E92CE4" w:rsidRDefault="00002304" w:rsidP="00E92CE4">
      <w:pPr>
        <w:spacing w:after="0"/>
        <w:jc w:val="both"/>
        <w:rPr>
          <w:rFonts w:ascii="Tahoma" w:eastAsia="Times New Roman" w:hAnsi="Tahoma" w:cs="Tahoma"/>
          <w:sz w:val="20"/>
          <w:szCs w:val="20"/>
          <w:lang w:eastAsia="pl-PL"/>
        </w:rPr>
      </w:pPr>
      <w:bookmarkStart w:id="8" w:name="_Hlk132787166"/>
      <w:r w:rsidRPr="00E92CE4">
        <w:rPr>
          <w:rFonts w:ascii="Tahoma" w:eastAsia="Times New Roman" w:hAnsi="Tahoma" w:cs="Tahoma"/>
          <w:sz w:val="20"/>
          <w:szCs w:val="20"/>
          <w:lang w:eastAsia="pl-PL"/>
        </w:rPr>
        <w:lastRenderedPageBreak/>
        <w:t>D</w:t>
      </w:r>
      <w:r w:rsidR="00DF4DD3" w:rsidRPr="00E92CE4">
        <w:rPr>
          <w:rFonts w:ascii="Tahoma" w:eastAsia="Times New Roman" w:hAnsi="Tahoma" w:cs="Tahoma"/>
          <w:sz w:val="20"/>
          <w:szCs w:val="20"/>
          <w:lang w:eastAsia="pl-PL"/>
        </w:rPr>
        <w:t>ZP.381</w:t>
      </w:r>
      <w:r w:rsidR="00FB1033" w:rsidRPr="00E92CE4">
        <w:rPr>
          <w:rFonts w:ascii="Tahoma" w:eastAsia="Times New Roman" w:hAnsi="Tahoma" w:cs="Tahoma"/>
          <w:sz w:val="20"/>
          <w:szCs w:val="20"/>
          <w:lang w:eastAsia="pl-PL"/>
        </w:rPr>
        <w:t>.</w:t>
      </w:r>
      <w:r w:rsidR="00C41D23" w:rsidRPr="00E92CE4">
        <w:rPr>
          <w:rFonts w:ascii="Tahoma" w:eastAsia="Times New Roman" w:hAnsi="Tahoma" w:cs="Tahoma"/>
          <w:sz w:val="20"/>
          <w:szCs w:val="20"/>
          <w:lang w:eastAsia="pl-PL"/>
        </w:rPr>
        <w:t>1</w:t>
      </w:r>
      <w:r w:rsidR="0051753D">
        <w:rPr>
          <w:rFonts w:ascii="Tahoma" w:eastAsia="Times New Roman" w:hAnsi="Tahoma" w:cs="Tahoma"/>
          <w:sz w:val="20"/>
          <w:szCs w:val="20"/>
          <w:lang w:eastAsia="pl-PL"/>
        </w:rPr>
        <w:t>4</w:t>
      </w:r>
      <w:r w:rsidR="00C41D23" w:rsidRPr="00E92CE4">
        <w:rPr>
          <w:rFonts w:ascii="Tahoma" w:eastAsia="Times New Roman" w:hAnsi="Tahoma" w:cs="Tahoma"/>
          <w:sz w:val="20"/>
          <w:szCs w:val="20"/>
          <w:lang w:eastAsia="pl-PL"/>
        </w:rPr>
        <w:t>1</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F136B9" w:rsidRPr="00E92CE4">
        <w:rPr>
          <w:rFonts w:ascii="Tahoma" w:eastAsia="Times New Roman" w:hAnsi="Tahoma" w:cs="Tahoma"/>
          <w:sz w:val="20"/>
          <w:szCs w:val="20"/>
          <w:lang w:eastAsia="pl-PL"/>
        </w:rPr>
        <w:t>3</w:t>
      </w:r>
      <w:r w:rsidR="002B4FE3" w:rsidRPr="00E92CE4">
        <w:rPr>
          <w:rFonts w:ascii="Tahoma" w:eastAsia="Times New Roman" w:hAnsi="Tahoma" w:cs="Tahoma"/>
          <w:sz w:val="20"/>
          <w:szCs w:val="20"/>
          <w:lang w:eastAsia="pl-PL"/>
        </w:rPr>
        <w:t xml:space="preserve"> </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9"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7"/>
    <w:bookmarkEnd w:id="9"/>
    <w:bookmarkEnd w:id="8"/>
    <w:p w14:paraId="700F4419" w14:textId="77777777" w:rsidR="00002304" w:rsidRPr="00E92CE4" w:rsidRDefault="00002304" w:rsidP="00E92CE4">
      <w:pPr>
        <w:spacing w:after="0"/>
        <w:rPr>
          <w:rFonts w:ascii="Tahoma" w:eastAsia="Times New Roman" w:hAnsi="Tahoma" w:cs="Tahoma"/>
          <w:b/>
          <w:sz w:val="20"/>
          <w:szCs w:val="20"/>
          <w:lang w:eastAsia="pl-PL"/>
        </w:rPr>
      </w:pPr>
    </w:p>
    <w:p w14:paraId="14B4541E" w14:textId="77777777" w:rsidR="00002304" w:rsidRPr="00E92CE4" w:rsidRDefault="00002304" w:rsidP="00E92CE4">
      <w:pPr>
        <w:spacing w:after="0"/>
        <w:jc w:val="both"/>
        <w:rPr>
          <w:rFonts w:ascii="Tahoma" w:eastAsia="Times New Roman" w:hAnsi="Tahoma" w:cs="Tahoma"/>
          <w:sz w:val="20"/>
          <w:szCs w:val="20"/>
          <w:lang w:eastAsia="pl-PL"/>
        </w:rPr>
      </w:pPr>
    </w:p>
    <w:p w14:paraId="650BBF10" w14:textId="77777777" w:rsidR="00002304" w:rsidRPr="00E92CE4" w:rsidRDefault="00002304"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63F59A84" w:rsidR="00002304" w:rsidRPr="00E92CE4" w:rsidRDefault="00002304" w:rsidP="00E92CE4">
      <w:pPr>
        <w:spacing w:after="0"/>
        <w:jc w:val="both"/>
        <w:rPr>
          <w:rFonts w:ascii="Tahoma" w:eastAsia="Times New Roman" w:hAnsi="Tahoma" w:cs="Tahoma"/>
          <w:i/>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C41D23" w:rsidRPr="00E92CE4">
        <w:rPr>
          <w:rFonts w:ascii="Tahoma" w:eastAsia="Times New Roman" w:hAnsi="Tahoma" w:cs="Tahoma"/>
          <w:sz w:val="20"/>
          <w:szCs w:val="20"/>
          <w:lang w:eastAsia="pl-PL"/>
        </w:rPr>
        <w:t xml:space="preserve">Dostawa </w:t>
      </w:r>
      <w:r w:rsidR="0051753D">
        <w:rPr>
          <w:rFonts w:ascii="Tahoma" w:eastAsia="Times New Roman" w:hAnsi="Tahoma" w:cs="Tahoma"/>
          <w:sz w:val="20"/>
          <w:szCs w:val="20"/>
          <w:lang w:eastAsia="pl-PL"/>
        </w:rPr>
        <w:t>stymulatorów</w:t>
      </w:r>
      <w:r w:rsidR="00C41D2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E92CE4">
      <w:pPr>
        <w:numPr>
          <w:ilvl w:val="0"/>
          <w:numId w:val="30"/>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E92CE4">
      <w:pPr>
        <w:numPr>
          <w:ilvl w:val="0"/>
          <w:numId w:val="30"/>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E92CE4">
      <w:pPr>
        <w:numPr>
          <w:ilvl w:val="0"/>
          <w:numId w:val="23"/>
        </w:numPr>
        <w:contextualSpacing/>
        <w:rPr>
          <w:rFonts w:ascii="Tahoma" w:eastAsia="Times New Roman" w:hAnsi="Tahoma" w:cs="Tahoma"/>
          <w:i/>
          <w:sz w:val="20"/>
          <w:szCs w:val="20"/>
          <w:lang w:eastAsia="ar-SA"/>
        </w:rPr>
        <w:sectPr w:rsidR="00622340" w:rsidRPr="00E92CE4" w:rsidSect="00110C85">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0" w:name="_Hlk102039198"/>
      <w:r w:rsidR="002B4FE3" w:rsidRPr="00E92CE4">
        <w:rPr>
          <w:rFonts w:ascii="Tahoma" w:eastAsia="Times New Roman" w:hAnsi="Tahoma" w:cs="Tahoma"/>
          <w:i/>
          <w:sz w:val="20"/>
          <w:szCs w:val="20"/>
          <w:lang w:eastAsia="ar-SA"/>
        </w:rPr>
        <w:t>ć</w:t>
      </w:r>
    </w:p>
    <w:p w14:paraId="0BB1E854" w14:textId="04BE0A0A"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lastRenderedPageBreak/>
        <w:t>DZP.381</w:t>
      </w:r>
      <w:r w:rsidR="00A87A37" w:rsidRPr="00E92CE4">
        <w:rPr>
          <w:rFonts w:ascii="Tahoma" w:eastAsia="Times New Roman" w:hAnsi="Tahoma" w:cs="Tahoma"/>
          <w:iCs/>
          <w:sz w:val="20"/>
          <w:szCs w:val="20"/>
          <w:lang w:eastAsia="ar-SA"/>
        </w:rPr>
        <w:t>.</w:t>
      </w:r>
      <w:r w:rsidR="00C41D23" w:rsidRPr="00E92CE4">
        <w:rPr>
          <w:rFonts w:ascii="Tahoma" w:eastAsia="Times New Roman" w:hAnsi="Tahoma" w:cs="Tahoma"/>
          <w:iCs/>
          <w:sz w:val="20"/>
          <w:szCs w:val="20"/>
          <w:lang w:eastAsia="ar-SA"/>
        </w:rPr>
        <w:t>1</w:t>
      </w:r>
      <w:r w:rsidR="0051753D">
        <w:rPr>
          <w:rFonts w:ascii="Tahoma" w:eastAsia="Times New Roman" w:hAnsi="Tahoma" w:cs="Tahoma"/>
          <w:iCs/>
          <w:sz w:val="20"/>
          <w:szCs w:val="20"/>
          <w:lang w:eastAsia="ar-SA"/>
        </w:rPr>
        <w:t>4</w:t>
      </w:r>
      <w:r w:rsidR="00C41D23" w:rsidRPr="00E92CE4">
        <w:rPr>
          <w:rFonts w:ascii="Tahoma" w:eastAsia="Times New Roman" w:hAnsi="Tahoma" w:cs="Tahoma"/>
          <w:iCs/>
          <w:sz w:val="20"/>
          <w:szCs w:val="20"/>
          <w:lang w:eastAsia="ar-SA"/>
        </w:rPr>
        <w:t>1</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F136B9" w:rsidRPr="00E92CE4">
        <w:rPr>
          <w:rFonts w:ascii="Tahoma" w:eastAsia="Times New Roman" w:hAnsi="Tahoma" w:cs="Tahoma"/>
          <w:iCs/>
          <w:sz w:val="20"/>
          <w:szCs w:val="20"/>
          <w:lang w:eastAsia="ar-SA"/>
        </w:rPr>
        <w:t>3</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0"/>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3C499D0C"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C41D23" w:rsidRPr="00E92CE4">
        <w:rPr>
          <w:rFonts w:ascii="Tahoma" w:eastAsia="Times New Roman" w:hAnsi="Tahoma" w:cs="Tahoma"/>
          <w:sz w:val="20"/>
          <w:szCs w:val="20"/>
          <w:lang w:eastAsia="pl-PL"/>
        </w:rPr>
        <w:t xml:space="preserve">Dostawa </w:t>
      </w:r>
      <w:r w:rsidR="0051753D">
        <w:rPr>
          <w:rFonts w:ascii="Tahoma" w:eastAsia="Times New Roman" w:hAnsi="Tahoma" w:cs="Tahoma"/>
          <w:sz w:val="20"/>
          <w:szCs w:val="20"/>
          <w:lang w:eastAsia="pl-PL"/>
        </w:rPr>
        <w:t>stymulatorów</w:t>
      </w:r>
      <w:r w:rsidR="00C41D2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E92CE4">
      <w:pPr>
        <w:numPr>
          <w:ilvl w:val="0"/>
          <w:numId w:val="31"/>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E92CE4">
      <w:pPr>
        <w:numPr>
          <w:ilvl w:val="0"/>
          <w:numId w:val="31"/>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E92CE4">
      <w:pPr>
        <w:numPr>
          <w:ilvl w:val="0"/>
          <w:numId w:val="31"/>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E92CE4">
      <w:pPr>
        <w:numPr>
          <w:ilvl w:val="0"/>
          <w:numId w:val="31"/>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1"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E92CE4">
      <w:pPr>
        <w:pStyle w:val="Akapitzlist"/>
        <w:numPr>
          <w:ilvl w:val="0"/>
          <w:numId w:val="47"/>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E92CE4">
      <w:pPr>
        <w:pStyle w:val="Akapitzlist"/>
        <w:numPr>
          <w:ilvl w:val="0"/>
          <w:numId w:val="47"/>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1"/>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7FA6C2D9" w14:textId="77777777" w:rsidR="008F2661" w:rsidRPr="00E92CE4" w:rsidRDefault="008F2661" w:rsidP="00E92CE4">
      <w:pPr>
        <w:suppressAutoHyphens/>
        <w:spacing w:after="0"/>
        <w:rPr>
          <w:rFonts w:ascii="Tahoma" w:eastAsia="Calibri" w:hAnsi="Tahoma" w:cs="Tahoma"/>
          <w:sz w:val="20"/>
          <w:szCs w:val="20"/>
        </w:rPr>
      </w:pPr>
    </w:p>
    <w:p w14:paraId="54401635" w14:textId="39A0DED3" w:rsidR="004A0512" w:rsidRPr="00E92CE4" w:rsidRDefault="004A0512" w:rsidP="00E92CE4">
      <w:pPr>
        <w:suppressAutoHyphens/>
        <w:spacing w:after="0"/>
        <w:rPr>
          <w:rFonts w:ascii="Tahoma" w:eastAsia="Calibri" w:hAnsi="Tahoma" w:cs="Tahoma"/>
          <w:sz w:val="20"/>
          <w:szCs w:val="20"/>
        </w:rPr>
      </w:pPr>
    </w:p>
    <w:p w14:paraId="20AA509F" w14:textId="6DBA4975" w:rsidR="004A0512" w:rsidRPr="00E92CE4" w:rsidRDefault="004A0512" w:rsidP="00E92CE4">
      <w:pPr>
        <w:spacing w:after="0"/>
        <w:rPr>
          <w:rFonts w:ascii="Tahoma" w:eastAsia="Calibri" w:hAnsi="Tahoma" w:cs="Tahoma"/>
          <w:sz w:val="20"/>
          <w:szCs w:val="20"/>
        </w:rPr>
      </w:pPr>
      <w:r w:rsidRPr="00E92CE4">
        <w:rPr>
          <w:rFonts w:ascii="Tahoma" w:eastAsia="Calibri" w:hAnsi="Tahoma" w:cs="Tahoma"/>
          <w:sz w:val="20"/>
          <w:szCs w:val="20"/>
        </w:rPr>
        <w:t>DZP.381.</w:t>
      </w:r>
      <w:r w:rsidR="00C41D23" w:rsidRPr="00E92CE4">
        <w:rPr>
          <w:rFonts w:ascii="Tahoma" w:eastAsia="Calibri" w:hAnsi="Tahoma" w:cs="Tahoma"/>
          <w:sz w:val="20"/>
          <w:szCs w:val="20"/>
        </w:rPr>
        <w:t>1</w:t>
      </w:r>
      <w:r w:rsidR="0051753D">
        <w:rPr>
          <w:rFonts w:ascii="Tahoma" w:eastAsia="Calibri" w:hAnsi="Tahoma" w:cs="Tahoma"/>
          <w:sz w:val="20"/>
          <w:szCs w:val="20"/>
        </w:rPr>
        <w:t>4</w:t>
      </w:r>
      <w:r w:rsidR="00C41D23" w:rsidRPr="00E92CE4">
        <w:rPr>
          <w:rFonts w:ascii="Tahoma" w:eastAsia="Calibri" w:hAnsi="Tahoma" w:cs="Tahoma"/>
          <w:sz w:val="20"/>
          <w:szCs w:val="20"/>
        </w:rPr>
        <w:t>1</w:t>
      </w:r>
      <w:r w:rsidRPr="00E92CE4">
        <w:rPr>
          <w:rFonts w:ascii="Tahoma" w:eastAsia="Calibri" w:hAnsi="Tahoma" w:cs="Tahoma"/>
          <w:sz w:val="20"/>
          <w:szCs w:val="20"/>
        </w:rPr>
        <w:t>A.2023</w:t>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t>Załącznik nr 7</w:t>
      </w:r>
    </w:p>
    <w:p w14:paraId="40E3AD57" w14:textId="77777777" w:rsidR="004A0512" w:rsidRPr="00E92CE4" w:rsidRDefault="004A0512" w:rsidP="00E92CE4">
      <w:pPr>
        <w:widowControl w:val="0"/>
        <w:spacing w:after="120"/>
        <w:rPr>
          <w:rFonts w:ascii="Tahoma" w:eastAsia="Calibri" w:hAnsi="Tahoma" w:cs="Tahoma"/>
          <w:sz w:val="20"/>
          <w:szCs w:val="20"/>
        </w:rPr>
      </w:pPr>
    </w:p>
    <w:p w14:paraId="797DCAAD" w14:textId="77777777" w:rsidR="004A0512" w:rsidRPr="00E92CE4" w:rsidRDefault="004A0512" w:rsidP="00E92CE4">
      <w:pPr>
        <w:spacing w:after="0"/>
        <w:ind w:right="-142"/>
        <w:jc w:val="center"/>
        <w:rPr>
          <w:rFonts w:ascii="Tahoma" w:eastAsia="Times New Roman" w:hAnsi="Tahoma" w:cs="Tahoma"/>
          <w:b/>
          <w:sz w:val="20"/>
          <w:szCs w:val="20"/>
        </w:rPr>
      </w:pPr>
    </w:p>
    <w:p w14:paraId="69D55A83" w14:textId="77777777" w:rsidR="004A0512" w:rsidRPr="00E92CE4" w:rsidRDefault="004A0512" w:rsidP="00E92CE4">
      <w:pPr>
        <w:spacing w:after="0"/>
        <w:ind w:right="-142"/>
        <w:jc w:val="center"/>
        <w:rPr>
          <w:rFonts w:ascii="Tahoma" w:hAnsi="Tahoma" w:cs="Tahoma"/>
          <w:b/>
          <w:sz w:val="20"/>
          <w:szCs w:val="20"/>
        </w:rPr>
      </w:pPr>
    </w:p>
    <w:p w14:paraId="38FE439C" w14:textId="77777777" w:rsidR="004A0512" w:rsidRPr="00E92CE4" w:rsidRDefault="004A0512" w:rsidP="00E92CE4">
      <w:pPr>
        <w:spacing w:after="0"/>
        <w:ind w:right="-142"/>
        <w:jc w:val="center"/>
        <w:rPr>
          <w:rFonts w:ascii="Tahoma" w:hAnsi="Tahoma" w:cs="Tahoma"/>
          <w:b/>
          <w:sz w:val="20"/>
          <w:szCs w:val="20"/>
        </w:rPr>
      </w:pPr>
    </w:p>
    <w:p w14:paraId="0D74805B" w14:textId="77777777" w:rsidR="004A0512" w:rsidRPr="00E92CE4" w:rsidRDefault="004A0512" w:rsidP="00E92CE4">
      <w:pPr>
        <w:spacing w:after="0"/>
        <w:ind w:right="-142"/>
        <w:jc w:val="center"/>
        <w:rPr>
          <w:rFonts w:ascii="Tahoma" w:hAnsi="Tahoma" w:cs="Tahoma"/>
          <w:b/>
          <w:sz w:val="20"/>
          <w:szCs w:val="20"/>
        </w:rPr>
      </w:pPr>
    </w:p>
    <w:p w14:paraId="496CDDE1" w14:textId="77777777" w:rsidR="004A0512" w:rsidRPr="00E92CE4" w:rsidRDefault="004A0512" w:rsidP="00E92CE4">
      <w:pPr>
        <w:spacing w:after="0"/>
        <w:ind w:right="-142"/>
        <w:jc w:val="center"/>
        <w:rPr>
          <w:rFonts w:ascii="Tahoma" w:hAnsi="Tahoma" w:cs="Tahoma"/>
          <w:b/>
          <w:sz w:val="20"/>
          <w:szCs w:val="20"/>
        </w:rPr>
      </w:pPr>
      <w:r w:rsidRPr="00E92CE4">
        <w:rPr>
          <w:rFonts w:ascii="Tahoma" w:hAnsi="Tahoma" w:cs="Tahoma"/>
          <w:b/>
          <w:sz w:val="20"/>
          <w:szCs w:val="20"/>
        </w:rPr>
        <w:t>OŚWIADCZENIE WYKONAWCY O WYROBACH MEDYCZNYCH</w:t>
      </w:r>
    </w:p>
    <w:p w14:paraId="7088CAC4" w14:textId="17C34019" w:rsidR="004A0512" w:rsidRPr="00E92CE4" w:rsidRDefault="004A0512" w:rsidP="00E92CE4">
      <w:pPr>
        <w:spacing w:after="0"/>
        <w:ind w:right="-142"/>
        <w:jc w:val="center"/>
        <w:rPr>
          <w:rFonts w:ascii="Tahoma" w:eastAsia="Calibri" w:hAnsi="Tahoma" w:cs="Tahoma"/>
          <w:bCs/>
          <w:sz w:val="20"/>
          <w:szCs w:val="20"/>
        </w:rPr>
      </w:pPr>
      <w:r w:rsidRPr="00E92CE4">
        <w:rPr>
          <w:rFonts w:ascii="Tahoma" w:hAnsi="Tahoma" w:cs="Tahoma"/>
          <w:b/>
          <w:sz w:val="20"/>
          <w:szCs w:val="20"/>
        </w:rPr>
        <w:t xml:space="preserve"> (dotyczy oferowanych wyrobów medycznych - </w:t>
      </w:r>
      <w:r w:rsidR="005535F7" w:rsidRPr="00E92CE4">
        <w:rPr>
          <w:rFonts w:ascii="Tahoma" w:hAnsi="Tahoma" w:cs="Tahoma"/>
          <w:b/>
          <w:sz w:val="20"/>
          <w:szCs w:val="20"/>
        </w:rPr>
        <w:t>sprzęt</w:t>
      </w:r>
      <w:r w:rsidRPr="00E92CE4">
        <w:rPr>
          <w:rFonts w:ascii="Tahoma" w:hAnsi="Tahoma" w:cs="Tahoma"/>
          <w:b/>
          <w:sz w:val="20"/>
          <w:szCs w:val="20"/>
        </w:rPr>
        <w:t>)</w:t>
      </w:r>
    </w:p>
    <w:p w14:paraId="4AD7ACBA" w14:textId="77777777" w:rsidR="004A0512" w:rsidRPr="00E92CE4" w:rsidRDefault="004A0512" w:rsidP="00E92CE4">
      <w:pPr>
        <w:spacing w:after="160"/>
        <w:rPr>
          <w:rFonts w:ascii="Tahoma" w:eastAsia="Calibri" w:hAnsi="Tahoma" w:cs="Tahoma"/>
          <w:bCs/>
          <w:sz w:val="20"/>
          <w:szCs w:val="20"/>
        </w:rPr>
      </w:pPr>
    </w:p>
    <w:p w14:paraId="4F0A2839" w14:textId="77777777" w:rsidR="004A0512" w:rsidRPr="00E92CE4" w:rsidRDefault="004A0512" w:rsidP="00E92CE4">
      <w:pPr>
        <w:spacing w:after="0"/>
        <w:rPr>
          <w:rFonts w:ascii="Tahoma" w:eastAsia="Calibri" w:hAnsi="Tahoma" w:cs="Tahoma"/>
          <w:bCs/>
          <w:sz w:val="20"/>
          <w:szCs w:val="20"/>
        </w:rPr>
      </w:pPr>
      <w:r w:rsidRPr="00E92CE4">
        <w:rPr>
          <w:rFonts w:ascii="Tahoma" w:eastAsia="Calibri" w:hAnsi="Tahoma" w:cs="Tahoma"/>
          <w:bCs/>
          <w:sz w:val="20"/>
          <w:szCs w:val="20"/>
        </w:rPr>
        <w:t>Nazwa i adres wykonawcy:</w:t>
      </w:r>
    </w:p>
    <w:p w14:paraId="53B5E594" w14:textId="77777777" w:rsidR="004A0512" w:rsidRPr="00E92CE4" w:rsidRDefault="004A0512" w:rsidP="00E92CE4">
      <w:pPr>
        <w:spacing w:after="0"/>
        <w:rPr>
          <w:rFonts w:ascii="Tahoma" w:eastAsia="Calibri" w:hAnsi="Tahoma" w:cs="Tahoma"/>
          <w:bCs/>
          <w:sz w:val="20"/>
          <w:szCs w:val="20"/>
        </w:rPr>
      </w:pPr>
      <w:r w:rsidRPr="00E92CE4">
        <w:rPr>
          <w:rFonts w:ascii="Tahoma" w:eastAsia="Calibri" w:hAnsi="Tahoma" w:cs="Tahoma"/>
          <w:bCs/>
          <w:sz w:val="20"/>
          <w:szCs w:val="20"/>
        </w:rPr>
        <w:t>…………………………….</w:t>
      </w:r>
    </w:p>
    <w:p w14:paraId="04353490" w14:textId="77777777" w:rsidR="004A0512" w:rsidRPr="00E92CE4" w:rsidRDefault="004A0512" w:rsidP="00E92CE4">
      <w:pPr>
        <w:spacing w:after="0"/>
        <w:rPr>
          <w:rFonts w:ascii="Tahoma" w:eastAsia="Calibri" w:hAnsi="Tahoma" w:cs="Tahoma"/>
          <w:bCs/>
          <w:sz w:val="20"/>
          <w:szCs w:val="20"/>
        </w:rPr>
      </w:pPr>
      <w:r w:rsidRPr="00E92CE4">
        <w:rPr>
          <w:rFonts w:ascii="Tahoma" w:eastAsia="Calibri" w:hAnsi="Tahoma" w:cs="Tahoma"/>
          <w:bCs/>
          <w:sz w:val="20"/>
          <w:szCs w:val="20"/>
        </w:rPr>
        <w:t>…………………………….</w:t>
      </w:r>
    </w:p>
    <w:p w14:paraId="082E2AF8" w14:textId="77777777" w:rsidR="004A0512" w:rsidRPr="00E92CE4" w:rsidRDefault="004A0512" w:rsidP="00E92CE4">
      <w:pPr>
        <w:spacing w:after="160"/>
        <w:rPr>
          <w:rFonts w:ascii="Tahoma" w:eastAsia="Calibri" w:hAnsi="Tahoma" w:cs="Tahoma"/>
          <w:bCs/>
          <w:sz w:val="20"/>
          <w:szCs w:val="20"/>
        </w:rPr>
      </w:pPr>
    </w:p>
    <w:p w14:paraId="6E33177A" w14:textId="77777777" w:rsidR="004A0512" w:rsidRPr="00E92CE4" w:rsidRDefault="004A0512" w:rsidP="00E92CE4">
      <w:pPr>
        <w:spacing w:after="0"/>
        <w:rPr>
          <w:rFonts w:ascii="Tahoma" w:eastAsia="Times New Roman" w:hAnsi="Tahoma" w:cs="Tahoma"/>
          <w:sz w:val="20"/>
          <w:szCs w:val="20"/>
        </w:rPr>
      </w:pPr>
      <w:r w:rsidRPr="00E92CE4">
        <w:rPr>
          <w:rFonts w:ascii="Tahoma" w:eastAsia="Calibri" w:hAnsi="Tahoma" w:cs="Tahoma"/>
          <w:bCs/>
          <w:sz w:val="20"/>
          <w:szCs w:val="20"/>
        </w:rPr>
        <w:t>Dotyczy zamówienia publicznego prowadzonego w trybie przetargu nieograniczonego :</w:t>
      </w:r>
    </w:p>
    <w:p w14:paraId="197DFBD4" w14:textId="6915485C" w:rsidR="00BD1189" w:rsidRPr="00E92CE4" w:rsidRDefault="00C41D2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Dostawa </w:t>
      </w:r>
      <w:r w:rsidR="0051753D">
        <w:rPr>
          <w:rFonts w:ascii="Tahoma" w:eastAsia="Times New Roman" w:hAnsi="Tahoma" w:cs="Tahoma"/>
          <w:sz w:val="20"/>
          <w:szCs w:val="20"/>
          <w:lang w:eastAsia="pl-PL"/>
        </w:rPr>
        <w:t>stymulatorów</w:t>
      </w:r>
    </w:p>
    <w:p w14:paraId="09665FA2" w14:textId="77777777" w:rsidR="00C41D23" w:rsidRPr="00E92CE4" w:rsidRDefault="00C41D23" w:rsidP="00E92CE4">
      <w:pPr>
        <w:spacing w:after="0"/>
        <w:rPr>
          <w:rFonts w:ascii="Tahoma" w:eastAsia="Calibri" w:hAnsi="Tahoma" w:cs="Tahoma"/>
          <w:bCs/>
          <w:i/>
          <w:iCs/>
          <w:sz w:val="20"/>
          <w:szCs w:val="20"/>
        </w:rPr>
      </w:pPr>
    </w:p>
    <w:p w14:paraId="6700D34B" w14:textId="77777777" w:rsidR="004A0512" w:rsidRPr="00E92CE4" w:rsidRDefault="004A0512" w:rsidP="00E92CE4">
      <w:pPr>
        <w:numPr>
          <w:ilvl w:val="0"/>
          <w:numId w:val="49"/>
        </w:numPr>
        <w:suppressAutoHyphens/>
        <w:spacing w:after="0"/>
        <w:rPr>
          <w:rFonts w:ascii="Tahoma" w:eastAsia="Times New Roman" w:hAnsi="Tahoma" w:cs="Tahoma"/>
          <w:sz w:val="20"/>
          <w:szCs w:val="20"/>
        </w:rPr>
      </w:pPr>
      <w:r w:rsidRPr="00E92CE4">
        <w:rPr>
          <w:rFonts w:ascii="Tahoma" w:hAnsi="Tahoma" w:cs="Tahoma"/>
          <w:b/>
          <w:bCs/>
          <w:sz w:val="20"/>
          <w:szCs w:val="20"/>
          <w:u w:val="single"/>
        </w:rPr>
        <w:t>Oświadczam/-y, że:</w:t>
      </w:r>
    </w:p>
    <w:p w14:paraId="25B6CAFA" w14:textId="77777777" w:rsidR="004A0512" w:rsidRPr="00E92CE4" w:rsidRDefault="004A0512" w:rsidP="00E92CE4">
      <w:pPr>
        <w:numPr>
          <w:ilvl w:val="0"/>
          <w:numId w:val="50"/>
        </w:numPr>
        <w:suppressAutoHyphens/>
        <w:spacing w:after="0"/>
        <w:jc w:val="both"/>
        <w:rPr>
          <w:rFonts w:ascii="Tahoma" w:hAnsi="Tahoma" w:cs="Tahoma"/>
          <w:sz w:val="20"/>
          <w:szCs w:val="20"/>
        </w:rPr>
      </w:pPr>
      <w:r w:rsidRPr="00E92CE4">
        <w:rPr>
          <w:rFonts w:ascii="Tahoma" w:hAnsi="Tahoma" w:cs="Tahoma"/>
          <w:sz w:val="20"/>
          <w:szCs w:val="20"/>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70958D6B" w14:textId="77777777" w:rsidR="004A0512" w:rsidRPr="00E92CE4" w:rsidRDefault="004A0512" w:rsidP="00E92CE4">
      <w:pPr>
        <w:numPr>
          <w:ilvl w:val="0"/>
          <w:numId w:val="50"/>
        </w:numPr>
        <w:tabs>
          <w:tab w:val="left" w:pos="284"/>
        </w:tabs>
        <w:suppressAutoHyphens/>
        <w:spacing w:after="0"/>
        <w:jc w:val="both"/>
        <w:rPr>
          <w:rFonts w:ascii="Tahoma" w:hAnsi="Tahoma" w:cs="Tahoma"/>
          <w:sz w:val="20"/>
          <w:szCs w:val="20"/>
        </w:rPr>
      </w:pPr>
      <w:r w:rsidRPr="00E92CE4">
        <w:rPr>
          <w:rFonts w:ascii="Tahoma" w:hAnsi="Tahoma" w:cs="Tahoma"/>
          <w:sz w:val="20"/>
          <w:szCs w:val="20"/>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345F2F58" w14:textId="77777777" w:rsidR="004A0512" w:rsidRPr="00E92CE4" w:rsidRDefault="004A0512" w:rsidP="00E92CE4">
      <w:pPr>
        <w:numPr>
          <w:ilvl w:val="0"/>
          <w:numId w:val="50"/>
        </w:numPr>
        <w:suppressAutoHyphens/>
        <w:spacing w:after="0"/>
        <w:jc w:val="both"/>
        <w:rPr>
          <w:rFonts w:ascii="Tahoma" w:hAnsi="Tahoma" w:cs="Tahoma"/>
          <w:sz w:val="20"/>
          <w:szCs w:val="20"/>
        </w:rPr>
      </w:pPr>
      <w:r w:rsidRPr="00E92CE4">
        <w:rPr>
          <w:rFonts w:ascii="Tahoma" w:hAnsi="Tahoma" w:cs="Tahoma"/>
          <w:sz w:val="20"/>
          <w:szCs w:val="20"/>
        </w:rPr>
        <w:t>certyfikat zgodności potwierdzający zgodność wyrobu z wymaganiami zasadniczymi dotyczący oferowanych wyrobów medycznych nie utracił ważności, nie został wycofany lub zawieszony,</w:t>
      </w:r>
    </w:p>
    <w:p w14:paraId="42A804FB" w14:textId="77777777" w:rsidR="004A0512" w:rsidRPr="00E92CE4" w:rsidRDefault="004A0512" w:rsidP="00E92CE4">
      <w:pPr>
        <w:numPr>
          <w:ilvl w:val="0"/>
          <w:numId w:val="50"/>
        </w:numPr>
        <w:tabs>
          <w:tab w:val="left" w:pos="284"/>
        </w:tabs>
        <w:suppressAutoHyphens/>
        <w:spacing w:after="0"/>
        <w:jc w:val="both"/>
        <w:rPr>
          <w:rFonts w:ascii="Tahoma" w:hAnsi="Tahoma" w:cs="Tahoma"/>
          <w:sz w:val="20"/>
          <w:szCs w:val="20"/>
        </w:rPr>
      </w:pPr>
      <w:r w:rsidRPr="00E92CE4">
        <w:rPr>
          <w:rFonts w:ascii="Tahoma" w:hAnsi="Tahoma" w:cs="Tahoma"/>
          <w:sz w:val="20"/>
          <w:szCs w:val="20"/>
        </w:rPr>
        <w:t xml:space="preserve">wytwórca lub jego autoryzowany przedstawiciel wystawił deklarację zgodności stwierdzającą na jego wyłączną odpowiedzialność, że wyrób jest zgodny z wymaganiami zasadniczymi, </w:t>
      </w:r>
    </w:p>
    <w:p w14:paraId="42D3EBFF" w14:textId="77777777" w:rsidR="004A0512" w:rsidRPr="00E92CE4" w:rsidRDefault="004A0512" w:rsidP="00E92CE4">
      <w:pPr>
        <w:numPr>
          <w:ilvl w:val="0"/>
          <w:numId w:val="50"/>
        </w:numPr>
        <w:suppressAutoHyphens/>
        <w:spacing w:after="0"/>
        <w:jc w:val="both"/>
        <w:rPr>
          <w:rFonts w:ascii="Tahoma" w:hAnsi="Tahoma" w:cs="Tahoma"/>
          <w:sz w:val="20"/>
          <w:szCs w:val="20"/>
        </w:rPr>
      </w:pPr>
      <w:r w:rsidRPr="00E92CE4">
        <w:rPr>
          <w:rFonts w:ascii="Tahoma" w:hAnsi="Tahoma" w:cs="Tahoma"/>
          <w:sz w:val="20"/>
          <w:szCs w:val="20"/>
        </w:rPr>
        <w:t>oferowane wyroby medyczne są właściwie oznakowane i mają odpowiednie instrukcje używania w języku polskim, a informacje dostarczane przez wytwórcę spełniają wymagania zasadnicze</w:t>
      </w:r>
    </w:p>
    <w:p w14:paraId="5711752B" w14:textId="77777777" w:rsidR="004A0512" w:rsidRPr="00E92CE4" w:rsidRDefault="004A0512" w:rsidP="00E92CE4">
      <w:pPr>
        <w:spacing w:after="0"/>
        <w:ind w:left="284"/>
        <w:jc w:val="both"/>
        <w:rPr>
          <w:rFonts w:ascii="Tahoma" w:hAnsi="Tahoma" w:cs="Tahoma"/>
          <w:sz w:val="20"/>
          <w:szCs w:val="20"/>
        </w:rPr>
      </w:pPr>
    </w:p>
    <w:p w14:paraId="53C8E32A" w14:textId="77777777" w:rsidR="004A0512" w:rsidRPr="00E92CE4" w:rsidRDefault="004A0512" w:rsidP="00E92CE4">
      <w:pPr>
        <w:spacing w:after="0"/>
        <w:ind w:left="284"/>
        <w:jc w:val="both"/>
        <w:rPr>
          <w:rFonts w:ascii="Tahoma" w:hAnsi="Tahoma" w:cs="Tahoma"/>
          <w:sz w:val="20"/>
          <w:szCs w:val="20"/>
        </w:rPr>
      </w:pPr>
      <w:r w:rsidRPr="00E92CE4">
        <w:rPr>
          <w:rFonts w:ascii="Tahoma" w:hAnsi="Tahoma" w:cs="Tahoma"/>
          <w:sz w:val="20"/>
          <w:szCs w:val="20"/>
        </w:rPr>
        <w:t>Zobowiązujemy się przedstawić do wglądu ( na etapie realizacji umowy), na każde żądanie Zamawiającego poświadczone przez Wykonawcę kopię lub oryginał dokumentów wymienionych w punktach 1 – 5</w:t>
      </w:r>
    </w:p>
    <w:p w14:paraId="5CBF955A" w14:textId="77777777" w:rsidR="004A0512" w:rsidRPr="00E92CE4" w:rsidRDefault="004A0512" w:rsidP="00E92CE4">
      <w:pPr>
        <w:spacing w:after="0"/>
        <w:ind w:left="284"/>
        <w:jc w:val="both"/>
        <w:rPr>
          <w:rFonts w:ascii="Tahoma" w:hAnsi="Tahoma" w:cs="Tahoma"/>
          <w:sz w:val="20"/>
          <w:szCs w:val="20"/>
        </w:rPr>
      </w:pPr>
    </w:p>
    <w:p w14:paraId="3CD18865" w14:textId="77777777" w:rsidR="004A0512" w:rsidRPr="00E92CE4" w:rsidRDefault="004A0512" w:rsidP="00E92CE4">
      <w:pPr>
        <w:spacing w:after="0"/>
        <w:ind w:left="284"/>
        <w:jc w:val="center"/>
        <w:rPr>
          <w:rFonts w:ascii="Tahoma" w:hAnsi="Tahoma" w:cs="Tahoma"/>
          <w:sz w:val="20"/>
          <w:szCs w:val="20"/>
        </w:rPr>
      </w:pPr>
    </w:p>
    <w:p w14:paraId="4D6A5758" w14:textId="77777777" w:rsidR="004A0512" w:rsidRPr="00E92CE4" w:rsidRDefault="004A0512" w:rsidP="00E92CE4">
      <w:pPr>
        <w:spacing w:after="0"/>
        <w:ind w:left="284"/>
        <w:jc w:val="center"/>
        <w:rPr>
          <w:rFonts w:ascii="Tahoma" w:eastAsia="Calibri" w:hAnsi="Tahoma" w:cs="Tahoma"/>
          <w:i/>
          <w:iCs/>
          <w:sz w:val="20"/>
          <w:szCs w:val="20"/>
        </w:rPr>
      </w:pPr>
      <w:r w:rsidRPr="00E92CE4">
        <w:rPr>
          <w:rFonts w:ascii="Tahoma" w:hAnsi="Tahoma" w:cs="Tahoma"/>
          <w:sz w:val="20"/>
          <w:szCs w:val="20"/>
        </w:rPr>
        <w:t>Oświadczenie dotyczące podanych informacji</w:t>
      </w:r>
    </w:p>
    <w:p w14:paraId="03A59DD8" w14:textId="77777777" w:rsidR="004A0512" w:rsidRPr="00E92CE4" w:rsidRDefault="004A0512" w:rsidP="00E92CE4">
      <w:pPr>
        <w:spacing w:after="0"/>
        <w:jc w:val="both"/>
        <w:rPr>
          <w:rFonts w:ascii="Tahoma" w:eastAsia="Times New Roman" w:hAnsi="Tahoma" w:cs="Tahoma"/>
          <w:sz w:val="20"/>
          <w:szCs w:val="20"/>
        </w:rPr>
      </w:pPr>
      <w:r w:rsidRPr="00E92CE4">
        <w:rPr>
          <w:rFonts w:ascii="Tahoma" w:eastAsia="Calibri" w:hAnsi="Tahoma" w:cs="Tahoma"/>
          <w:i/>
          <w:iCs/>
          <w:sz w:val="20"/>
          <w:szCs w:val="20"/>
        </w:rPr>
        <w:t xml:space="preserve">Oświadczamy, że wszystkie informacje podane w  oświadczeniu są aktualne i zgodne z prawdą oraz zostały przedstawione z pełną świadomością konsekwencji wprowadzenia Zamawiającego w błąd. </w:t>
      </w:r>
    </w:p>
    <w:p w14:paraId="6B9109E2" w14:textId="2B3D8CDE" w:rsidR="004A0512" w:rsidRPr="00E92CE4" w:rsidRDefault="004A0512" w:rsidP="00E92CE4">
      <w:pPr>
        <w:suppressAutoHyphens/>
        <w:spacing w:after="0"/>
        <w:rPr>
          <w:rFonts w:ascii="Tahoma" w:eastAsia="Calibri" w:hAnsi="Tahoma" w:cs="Tahoma"/>
          <w:sz w:val="20"/>
          <w:szCs w:val="20"/>
        </w:rPr>
      </w:pPr>
    </w:p>
    <w:p w14:paraId="7351DD90" w14:textId="26ADD101" w:rsidR="004A0512" w:rsidRPr="00E92CE4" w:rsidRDefault="004A0512" w:rsidP="00E92CE4">
      <w:pPr>
        <w:suppressAutoHyphens/>
        <w:spacing w:after="0"/>
        <w:rPr>
          <w:rFonts w:ascii="Tahoma" w:eastAsia="Calibri" w:hAnsi="Tahoma" w:cs="Tahoma"/>
          <w:sz w:val="20"/>
          <w:szCs w:val="20"/>
        </w:rPr>
      </w:pPr>
    </w:p>
    <w:p w14:paraId="7537D838" w14:textId="77777777" w:rsidR="004A0512" w:rsidRPr="00E92CE4" w:rsidRDefault="004A0512" w:rsidP="00E92CE4">
      <w:pPr>
        <w:suppressAutoHyphens/>
        <w:spacing w:after="0"/>
        <w:rPr>
          <w:rFonts w:ascii="Tahoma" w:eastAsia="Calibri" w:hAnsi="Tahoma" w:cs="Tahoma"/>
          <w:sz w:val="20"/>
          <w:szCs w:val="20"/>
        </w:rPr>
      </w:pPr>
    </w:p>
    <w:p w14:paraId="5C45E09C" w14:textId="77777777" w:rsidR="0059452A" w:rsidRDefault="0059452A" w:rsidP="00E92CE4">
      <w:pPr>
        <w:suppressAutoHyphens/>
        <w:spacing w:after="0"/>
        <w:rPr>
          <w:rFonts w:ascii="Tahoma" w:eastAsia="Calibri" w:hAnsi="Tahoma" w:cs="Tahoma"/>
          <w:sz w:val="20"/>
          <w:szCs w:val="20"/>
        </w:rPr>
      </w:pPr>
    </w:p>
    <w:p w14:paraId="6894C664" w14:textId="77777777" w:rsidR="0009248D" w:rsidRDefault="0009248D" w:rsidP="00E92CE4">
      <w:pPr>
        <w:suppressAutoHyphens/>
        <w:spacing w:after="0"/>
        <w:rPr>
          <w:rFonts w:ascii="Tahoma" w:eastAsia="Calibri" w:hAnsi="Tahoma" w:cs="Tahoma"/>
          <w:sz w:val="20"/>
          <w:szCs w:val="20"/>
        </w:rPr>
      </w:pPr>
    </w:p>
    <w:p w14:paraId="47D6BEE8" w14:textId="77777777" w:rsidR="0009248D" w:rsidRDefault="0009248D" w:rsidP="00E92CE4">
      <w:pPr>
        <w:suppressAutoHyphens/>
        <w:spacing w:after="0"/>
        <w:rPr>
          <w:rFonts w:ascii="Tahoma" w:eastAsia="Calibri" w:hAnsi="Tahoma" w:cs="Tahoma"/>
          <w:sz w:val="20"/>
          <w:szCs w:val="20"/>
        </w:rPr>
      </w:pPr>
    </w:p>
    <w:p w14:paraId="419340D9" w14:textId="77777777" w:rsidR="0009248D" w:rsidRDefault="0009248D" w:rsidP="00E92CE4">
      <w:pPr>
        <w:suppressAutoHyphens/>
        <w:spacing w:after="0"/>
        <w:rPr>
          <w:rFonts w:ascii="Tahoma" w:eastAsia="Calibri" w:hAnsi="Tahoma" w:cs="Tahoma"/>
          <w:sz w:val="20"/>
          <w:szCs w:val="20"/>
        </w:rPr>
      </w:pPr>
    </w:p>
    <w:p w14:paraId="27341806" w14:textId="77777777" w:rsidR="0009248D" w:rsidRPr="00E92CE4" w:rsidRDefault="0009248D"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5A26A03D" w:rsidR="00D52645" w:rsidRPr="00E92CE4" w:rsidRDefault="002F69DF" w:rsidP="00E92CE4">
      <w:pPr>
        <w:suppressAutoHyphens/>
        <w:spacing w:after="0"/>
        <w:rPr>
          <w:rFonts w:ascii="Tahoma" w:eastAsia="Calibri" w:hAnsi="Tahoma" w:cs="Tahoma"/>
          <w:sz w:val="20"/>
          <w:szCs w:val="20"/>
          <w:lang w:eastAsia="ar-SA"/>
        </w:rPr>
      </w:pPr>
      <w:bookmarkStart w:id="12" w:name="_Hlk116389272"/>
      <w:r w:rsidRPr="00E92CE4">
        <w:rPr>
          <w:rFonts w:ascii="Tahoma" w:eastAsia="Calibri" w:hAnsi="Tahoma" w:cs="Tahoma"/>
          <w:sz w:val="20"/>
          <w:szCs w:val="20"/>
        </w:rPr>
        <w:lastRenderedPageBreak/>
        <w:t>DZP.381.</w:t>
      </w:r>
      <w:r w:rsidR="00C41D23" w:rsidRPr="00E92CE4">
        <w:rPr>
          <w:rFonts w:ascii="Tahoma" w:eastAsia="Calibri" w:hAnsi="Tahoma" w:cs="Tahoma"/>
          <w:sz w:val="20"/>
          <w:szCs w:val="20"/>
        </w:rPr>
        <w:t>1</w:t>
      </w:r>
      <w:r w:rsidR="0051753D">
        <w:rPr>
          <w:rFonts w:ascii="Tahoma" w:eastAsia="Calibri" w:hAnsi="Tahoma" w:cs="Tahoma"/>
          <w:sz w:val="20"/>
          <w:szCs w:val="20"/>
        </w:rPr>
        <w:t>4</w:t>
      </w:r>
      <w:r w:rsidR="00C41D23" w:rsidRPr="00E92CE4">
        <w:rPr>
          <w:rFonts w:ascii="Tahoma" w:eastAsia="Calibri" w:hAnsi="Tahoma" w:cs="Tahoma"/>
          <w:sz w:val="20"/>
          <w:szCs w:val="20"/>
        </w:rPr>
        <w:t>1</w:t>
      </w:r>
      <w:r w:rsidR="00F136B9" w:rsidRPr="00E92CE4">
        <w:rPr>
          <w:rFonts w:ascii="Tahoma" w:eastAsia="Calibri" w:hAnsi="Tahoma" w:cs="Tahoma"/>
          <w:sz w:val="20"/>
          <w:szCs w:val="20"/>
        </w:rPr>
        <w:t>A.2023</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Załącznik nr 8</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3"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4"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4"/>
    </w:p>
    <w:bookmarkEnd w:id="13"/>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722C16D5"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BD1189" w:rsidRPr="00E92CE4">
        <w:rPr>
          <w:rFonts w:ascii="Tahoma" w:eastAsia="Times New Roman" w:hAnsi="Tahoma" w:cs="Tahoma"/>
          <w:sz w:val="20"/>
          <w:szCs w:val="20"/>
          <w:lang w:eastAsia="pl-PL"/>
        </w:rPr>
        <w:t xml:space="preserve">Dostawę </w:t>
      </w:r>
      <w:r w:rsidR="0051753D">
        <w:rPr>
          <w:rFonts w:ascii="Tahoma" w:eastAsia="Times New Roman" w:hAnsi="Tahoma" w:cs="Tahoma"/>
          <w:sz w:val="20"/>
          <w:szCs w:val="20"/>
          <w:lang w:eastAsia="pl-PL"/>
        </w:rPr>
        <w:t>stymulatorów</w:t>
      </w:r>
      <w:r w:rsidR="00BD1189" w:rsidRPr="00E92CE4">
        <w:rPr>
          <w:rFonts w:ascii="Tahoma" w:eastAsia="Times New Roman" w:hAnsi="Tahoma" w:cs="Tahoma"/>
          <w:sz w:val="20"/>
          <w:szCs w:val="20"/>
          <w:lang w:eastAsia="pl-PL"/>
        </w:rPr>
        <w:t xml:space="preserve"> </w:t>
      </w:r>
      <w:r w:rsidR="00D52645" w:rsidRPr="00E92CE4">
        <w:rPr>
          <w:rFonts w:ascii="Tahoma" w:eastAsia="Times New Roman" w:hAnsi="Tahoma" w:cs="Tahoma"/>
          <w:sz w:val="20"/>
          <w:szCs w:val="20"/>
          <w:lang w:eastAsia="pl-PL"/>
        </w:rPr>
        <w:t>na podstawie ustawy z dnia 11 września 2019 r. Prawo zamówień publicznych (t. j. Dz. U. z 202</w:t>
      </w:r>
      <w:r w:rsidR="00062A25" w:rsidRPr="00E92CE4">
        <w:rPr>
          <w:rFonts w:ascii="Tahoma" w:eastAsia="Times New Roman" w:hAnsi="Tahoma" w:cs="Tahoma"/>
          <w:sz w:val="20"/>
          <w:szCs w:val="20"/>
          <w:lang w:eastAsia="pl-PL"/>
        </w:rPr>
        <w:t>3</w:t>
      </w:r>
      <w:r w:rsidR="00D52645" w:rsidRPr="00E92CE4">
        <w:rPr>
          <w:rFonts w:ascii="Tahoma" w:eastAsia="Times New Roman" w:hAnsi="Tahoma" w:cs="Tahoma"/>
          <w:sz w:val="20"/>
          <w:szCs w:val="20"/>
          <w:lang w:eastAsia="pl-PL"/>
        </w:rPr>
        <w:t xml:space="preserve"> r. poz. </w:t>
      </w:r>
      <w:r w:rsidR="00062A25" w:rsidRPr="00E92CE4">
        <w:rPr>
          <w:rFonts w:ascii="Tahoma" w:eastAsia="Times New Roman" w:hAnsi="Tahoma" w:cs="Tahoma"/>
          <w:sz w:val="20"/>
          <w:szCs w:val="20"/>
          <w:lang w:eastAsia="pl-PL"/>
        </w:rPr>
        <w:t>1605</w:t>
      </w:r>
      <w:r w:rsidR="00D52645" w:rsidRPr="00E92CE4">
        <w:rPr>
          <w:rFonts w:ascii="Tahoma" w:eastAsia="Times New Roman" w:hAnsi="Tahoma" w:cs="Tahoma"/>
          <w:sz w:val="20"/>
          <w:szCs w:val="20"/>
          <w:lang w:eastAsia="pl-PL"/>
        </w:rPr>
        <w:t xml:space="preserve"> z </w:t>
      </w:r>
      <w:proofErr w:type="spellStart"/>
      <w:r w:rsidR="00D52645" w:rsidRPr="00E92CE4">
        <w:rPr>
          <w:rFonts w:ascii="Tahoma" w:eastAsia="Times New Roman" w:hAnsi="Tahoma" w:cs="Tahoma"/>
          <w:sz w:val="20"/>
          <w:szCs w:val="20"/>
          <w:lang w:eastAsia="pl-PL"/>
        </w:rPr>
        <w:t>późn</w:t>
      </w:r>
      <w:proofErr w:type="spellEnd"/>
      <w:r w:rsidR="00D52645" w:rsidRPr="00E92CE4">
        <w:rPr>
          <w:rFonts w:ascii="Tahoma" w:eastAsia="Times New Roman" w:hAnsi="Tahoma" w:cs="Tahoma"/>
          <w:sz w:val="20"/>
          <w:szCs w:val="20"/>
          <w:lang w:eastAsia="pl-PL"/>
        </w:rPr>
        <w:t xml:space="preserve">. zm.), </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E92CE4">
      <w:pPr>
        <w:numPr>
          <w:ilvl w:val="0"/>
          <w:numId w:val="45"/>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E92CE4">
      <w:pPr>
        <w:numPr>
          <w:ilvl w:val="0"/>
          <w:numId w:val="45"/>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E92CE4">
      <w:pPr>
        <w:numPr>
          <w:ilvl w:val="0"/>
          <w:numId w:val="46"/>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E92CE4">
      <w:pPr>
        <w:numPr>
          <w:ilvl w:val="0"/>
          <w:numId w:val="46"/>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E92CE4">
      <w:pPr>
        <w:numPr>
          <w:ilvl w:val="0"/>
          <w:numId w:val="46"/>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2"/>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622340">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CA37" w14:textId="77777777" w:rsidR="0012161C" w:rsidRDefault="0012161C" w:rsidP="002118DF">
      <w:pPr>
        <w:spacing w:after="0" w:line="240" w:lineRule="auto"/>
      </w:pPr>
      <w:r>
        <w:separator/>
      </w:r>
    </w:p>
  </w:endnote>
  <w:endnote w:type="continuationSeparator" w:id="0">
    <w:p w14:paraId="48B3ADC7" w14:textId="77777777" w:rsidR="0012161C" w:rsidRDefault="0012161C"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A7C5" w14:textId="77777777" w:rsidR="0012161C" w:rsidRDefault="0012161C" w:rsidP="002118DF">
      <w:pPr>
        <w:spacing w:after="0" w:line="240" w:lineRule="auto"/>
      </w:pPr>
      <w:r>
        <w:separator/>
      </w:r>
    </w:p>
  </w:footnote>
  <w:footnote w:type="continuationSeparator" w:id="0">
    <w:p w14:paraId="614FCF83" w14:textId="77777777" w:rsidR="0012161C" w:rsidRDefault="0012161C"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C246B9"/>
    <w:multiLevelType w:val="hybridMultilevel"/>
    <w:tmpl w:val="27E6EF50"/>
    <w:lvl w:ilvl="0" w:tplc="987434C8">
      <w:start w:val="1"/>
      <w:numFmt w:val="decimal"/>
      <w:lvlText w:val="%1."/>
      <w:lvlJc w:val="left"/>
      <w:pPr>
        <w:ind w:left="360" w:hanging="360"/>
      </w:pPr>
      <w:rPr>
        <w:rFonts w:ascii="Tahoma" w:hAnsi="Tahoma" w:cs="Tahoma" w:hint="default"/>
        <w:b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8"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4E84D2B"/>
    <w:multiLevelType w:val="hybridMultilevel"/>
    <w:tmpl w:val="75EC4AA0"/>
    <w:lvl w:ilvl="0" w:tplc="3AA669AC">
      <w:start w:val="9"/>
      <w:numFmt w:val="decimal"/>
      <w:lvlText w:val="%1."/>
      <w:lvlJc w:val="left"/>
      <w:pPr>
        <w:ind w:left="360" w:hanging="360"/>
      </w:pPr>
      <w:rPr>
        <w:rFonts w:ascii="Tahoma" w:eastAsia="Times New Roman"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0"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6D5CB7"/>
    <w:multiLevelType w:val="multilevel"/>
    <w:tmpl w:val="ECCCFB56"/>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F8B74F7"/>
    <w:multiLevelType w:val="hybridMultilevel"/>
    <w:tmpl w:val="5900EC24"/>
    <w:lvl w:ilvl="0" w:tplc="E978522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AF7228F"/>
    <w:multiLevelType w:val="hybridMultilevel"/>
    <w:tmpl w:val="2CCE4CBA"/>
    <w:lvl w:ilvl="0" w:tplc="CF3E15DA">
      <w:start w:val="1"/>
      <w:numFmt w:val="decimal"/>
      <w:lvlText w:val="%1."/>
      <w:lvlJc w:val="left"/>
      <w:pPr>
        <w:ind w:left="360" w:hanging="360"/>
      </w:pPr>
      <w:rPr>
        <w:rFonts w:ascii="Tahoma" w:eastAsia="Cambria" w:hAnsi="Tahoma" w:cs="Tahoma"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BB276F7"/>
    <w:multiLevelType w:val="hybridMultilevel"/>
    <w:tmpl w:val="CCD484D2"/>
    <w:numStyleLink w:val="WWNum11"/>
  </w:abstractNum>
  <w:abstractNum w:abstractNumId="69"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B95286"/>
    <w:multiLevelType w:val="hybridMultilevel"/>
    <w:tmpl w:val="030C5FE4"/>
    <w:lvl w:ilvl="0" w:tplc="3DAC7202">
      <w:start w:val="2"/>
      <w:numFmt w:val="decimal"/>
      <w:lvlText w:val="%1."/>
      <w:lvlJc w:val="left"/>
      <w:pPr>
        <w:ind w:left="360" w:hanging="360"/>
      </w:pPr>
      <w:rPr>
        <w:rFonts w:ascii="Tahoma" w:eastAsia="Times New Roman" w:hAnsi="Tahoma" w:cs="Tahoma" w:hint="default"/>
        <w:sz w:val="20"/>
        <w:szCs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D5321AC"/>
    <w:multiLevelType w:val="hybridMultilevel"/>
    <w:tmpl w:val="CCD484D2"/>
    <w:numStyleLink w:val="WWNum11"/>
  </w:abstractNum>
  <w:abstractNum w:abstractNumId="96" w15:restartNumberingAfterBreak="0">
    <w:nsid w:val="7D9E7521"/>
    <w:multiLevelType w:val="hybridMultilevel"/>
    <w:tmpl w:val="0C8A6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89907">
    <w:abstractNumId w:val="5"/>
  </w:num>
  <w:num w:numId="2" w16cid:durableId="1038357606">
    <w:abstractNumId w:val="30"/>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206065305">
    <w:abstractNumId w:val="87"/>
  </w:num>
  <w:num w:numId="4" w16cid:durableId="1207646715">
    <w:abstractNumId w:val="25"/>
  </w:num>
  <w:num w:numId="5" w16cid:durableId="611594569">
    <w:abstractNumId w:val="70"/>
  </w:num>
  <w:num w:numId="6" w16cid:durableId="223374360">
    <w:abstractNumId w:val="47"/>
  </w:num>
  <w:num w:numId="7" w16cid:durableId="1136026428">
    <w:abstractNumId w:val="43"/>
  </w:num>
  <w:num w:numId="8" w16cid:durableId="1531263826">
    <w:abstractNumId w:val="12"/>
  </w:num>
  <w:num w:numId="9" w16cid:durableId="1864518754">
    <w:abstractNumId w:val="26"/>
  </w:num>
  <w:num w:numId="10" w16cid:durableId="276908208">
    <w:abstractNumId w:val="38"/>
  </w:num>
  <w:num w:numId="11" w16cid:durableId="1931424181">
    <w:abstractNumId w:val="56"/>
  </w:num>
  <w:num w:numId="12" w16cid:durableId="341323589">
    <w:abstractNumId w:val="19"/>
  </w:num>
  <w:num w:numId="13" w16cid:durableId="778255179">
    <w:abstractNumId w:val="83"/>
  </w:num>
  <w:num w:numId="14" w16cid:durableId="497842692">
    <w:abstractNumId w:val="55"/>
  </w:num>
  <w:num w:numId="15" w16cid:durableId="1104766660">
    <w:abstractNumId w:val="74"/>
  </w:num>
  <w:num w:numId="16" w16cid:durableId="43914450">
    <w:abstractNumId w:val="33"/>
  </w:num>
  <w:num w:numId="17" w16cid:durableId="1135559151">
    <w:abstractNumId w:val="32"/>
  </w:num>
  <w:num w:numId="18" w16cid:durableId="1541166157">
    <w:abstractNumId w:val="46"/>
  </w:num>
  <w:num w:numId="19" w16cid:durableId="1241257663">
    <w:abstractNumId w:val="79"/>
  </w:num>
  <w:num w:numId="20" w16cid:durableId="830677236">
    <w:abstractNumId w:val="15"/>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21" w16cid:durableId="1208834501">
    <w:abstractNumId w:val="39"/>
  </w:num>
  <w:num w:numId="22" w16cid:durableId="792410535">
    <w:abstractNumId w:val="44"/>
  </w:num>
  <w:num w:numId="23" w16cid:durableId="616061660">
    <w:abstractNumId w:val="73"/>
  </w:num>
  <w:num w:numId="24" w16cid:durableId="1823228955">
    <w:abstractNumId w:val="77"/>
  </w:num>
  <w:num w:numId="25" w16cid:durableId="763502577">
    <w:abstractNumId w:val="93"/>
  </w:num>
  <w:num w:numId="26" w16cid:durableId="587471663">
    <w:abstractNumId w:val="42"/>
  </w:num>
  <w:num w:numId="27" w16cid:durableId="1635064768">
    <w:abstractNumId w:val="57"/>
  </w:num>
  <w:num w:numId="28" w16cid:durableId="290284120">
    <w:abstractNumId w:val="51"/>
  </w:num>
  <w:num w:numId="29" w16cid:durableId="1237321785">
    <w:abstractNumId w:val="24"/>
  </w:num>
  <w:num w:numId="30" w16cid:durableId="783380968">
    <w:abstractNumId w:val="72"/>
  </w:num>
  <w:num w:numId="31" w16cid:durableId="1484157385">
    <w:abstractNumId w:val="82"/>
  </w:num>
  <w:num w:numId="32" w16cid:durableId="1756439942">
    <w:abstractNumId w:val="88"/>
  </w:num>
  <w:num w:numId="33" w16cid:durableId="721516327">
    <w:abstractNumId w:val="23"/>
  </w:num>
  <w:num w:numId="34" w16cid:durableId="1489204846">
    <w:abstractNumId w:val="31"/>
  </w:num>
  <w:num w:numId="35" w16cid:durableId="926577395">
    <w:abstractNumId w:val="81"/>
  </w:num>
  <w:num w:numId="36" w16cid:durableId="577205771">
    <w:abstractNumId w:val="34"/>
  </w:num>
  <w:num w:numId="37" w16cid:durableId="1105661344">
    <w:abstractNumId w:val="17"/>
  </w:num>
  <w:num w:numId="38" w16cid:durableId="557939730">
    <w:abstractNumId w:val="36"/>
  </w:num>
  <w:num w:numId="39" w16cid:durableId="1203787320">
    <w:abstractNumId w:val="29"/>
  </w:num>
  <w:num w:numId="40" w16cid:durableId="712458681">
    <w:abstractNumId w:val="22"/>
  </w:num>
  <w:num w:numId="41" w16cid:durableId="546375029">
    <w:abstractNumId w:val="85"/>
  </w:num>
  <w:num w:numId="42" w16cid:durableId="430394069">
    <w:abstractNumId w:val="61"/>
  </w:num>
  <w:num w:numId="43" w16cid:durableId="1895655783">
    <w:abstractNumId w:val="18"/>
  </w:num>
  <w:num w:numId="44" w16cid:durableId="922176992">
    <w:abstractNumId w:val="62"/>
  </w:num>
  <w:num w:numId="45" w16cid:durableId="1654135703">
    <w:abstractNumId w:val="28"/>
  </w:num>
  <w:num w:numId="46" w16cid:durableId="888497108">
    <w:abstractNumId w:val="10"/>
  </w:num>
  <w:num w:numId="47" w16cid:durableId="893853183">
    <w:abstractNumId w:val="97"/>
  </w:num>
  <w:num w:numId="48" w16cid:durableId="640037798">
    <w:abstractNumId w:val="69"/>
  </w:num>
  <w:num w:numId="49" w16cid:durableId="2058505348">
    <w:abstractNumId w:val="9"/>
  </w:num>
  <w:num w:numId="50" w16cid:durableId="624970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74922729">
    <w:abstractNumId w:val="76"/>
  </w:num>
  <w:num w:numId="52" w16cid:durableId="1343778899">
    <w:abstractNumId w:val="95"/>
  </w:num>
  <w:num w:numId="53" w16cid:durableId="1110734954">
    <w:abstractNumId w:val="96"/>
  </w:num>
  <w:num w:numId="54" w16cid:durableId="800658902">
    <w:abstractNumId w:val="86"/>
  </w:num>
  <w:num w:numId="55" w16cid:durableId="1520898577">
    <w:abstractNumId w:val="68"/>
    <w:lvlOverride w:ilvl="0">
      <w:lvl w:ilvl="0" w:tplc="CB588C16">
        <w:start w:val="1"/>
        <w:numFmt w:val="lowerLetter"/>
        <w:lvlText w:val="%1)"/>
        <w:lvlJc w:val="left"/>
        <w:pPr>
          <w:tabs>
            <w:tab w:val="num" w:pos="737"/>
          </w:tabs>
          <w:ind w:left="737" w:hanging="340"/>
        </w:pPr>
        <w:rPr>
          <w:b w:val="0"/>
          <w:bCs w:val="0"/>
          <w:i w:val="0"/>
          <w:iCs w:val="0"/>
          <w:sz w:val="22"/>
          <w:szCs w:val="22"/>
        </w:rPr>
      </w:lvl>
    </w:lvlOverride>
  </w:num>
  <w:num w:numId="56" w16cid:durableId="810558232">
    <w:abstractNumId w:val="15"/>
  </w:num>
  <w:num w:numId="57" w16cid:durableId="18595179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53F1"/>
    <w:rsid w:val="000558D7"/>
    <w:rsid w:val="00055EAD"/>
    <w:rsid w:val="00057D5E"/>
    <w:rsid w:val="000602AB"/>
    <w:rsid w:val="00060724"/>
    <w:rsid w:val="00060792"/>
    <w:rsid w:val="00061874"/>
    <w:rsid w:val="00062A25"/>
    <w:rsid w:val="0006320C"/>
    <w:rsid w:val="00063593"/>
    <w:rsid w:val="00063779"/>
    <w:rsid w:val="00064A62"/>
    <w:rsid w:val="000667E4"/>
    <w:rsid w:val="00066A52"/>
    <w:rsid w:val="00067288"/>
    <w:rsid w:val="00067663"/>
    <w:rsid w:val="000706AA"/>
    <w:rsid w:val="000720C4"/>
    <w:rsid w:val="000739B0"/>
    <w:rsid w:val="00074573"/>
    <w:rsid w:val="00074647"/>
    <w:rsid w:val="00077D33"/>
    <w:rsid w:val="00081327"/>
    <w:rsid w:val="00082861"/>
    <w:rsid w:val="0008451B"/>
    <w:rsid w:val="00090A88"/>
    <w:rsid w:val="00090B48"/>
    <w:rsid w:val="0009151A"/>
    <w:rsid w:val="00091C58"/>
    <w:rsid w:val="0009248D"/>
    <w:rsid w:val="000926D7"/>
    <w:rsid w:val="000935B7"/>
    <w:rsid w:val="000939E5"/>
    <w:rsid w:val="00094A92"/>
    <w:rsid w:val="000A0FE7"/>
    <w:rsid w:val="000A14E8"/>
    <w:rsid w:val="000A354B"/>
    <w:rsid w:val="000A3644"/>
    <w:rsid w:val="000A3D3E"/>
    <w:rsid w:val="000A44F8"/>
    <w:rsid w:val="000A4B99"/>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CD"/>
    <w:rsid w:val="000C796F"/>
    <w:rsid w:val="000D2F49"/>
    <w:rsid w:val="000D3774"/>
    <w:rsid w:val="000D3CD5"/>
    <w:rsid w:val="000D5931"/>
    <w:rsid w:val="000D5F02"/>
    <w:rsid w:val="000D62C3"/>
    <w:rsid w:val="000D66EE"/>
    <w:rsid w:val="000D6D79"/>
    <w:rsid w:val="000D7E79"/>
    <w:rsid w:val="000E06BA"/>
    <w:rsid w:val="000E0E5B"/>
    <w:rsid w:val="000E12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F73"/>
    <w:rsid w:val="001C7C73"/>
    <w:rsid w:val="001D0514"/>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F00C2"/>
    <w:rsid w:val="001F11E5"/>
    <w:rsid w:val="001F1220"/>
    <w:rsid w:val="001F18AD"/>
    <w:rsid w:val="001F2A27"/>
    <w:rsid w:val="001F6E79"/>
    <w:rsid w:val="001F773B"/>
    <w:rsid w:val="00200A90"/>
    <w:rsid w:val="0020167B"/>
    <w:rsid w:val="00201A0A"/>
    <w:rsid w:val="00202422"/>
    <w:rsid w:val="00202468"/>
    <w:rsid w:val="002035C7"/>
    <w:rsid w:val="002104C7"/>
    <w:rsid w:val="00211353"/>
    <w:rsid w:val="002118DF"/>
    <w:rsid w:val="00211EBF"/>
    <w:rsid w:val="00211F38"/>
    <w:rsid w:val="002128B3"/>
    <w:rsid w:val="00212977"/>
    <w:rsid w:val="00212DB7"/>
    <w:rsid w:val="0021550B"/>
    <w:rsid w:val="002163AB"/>
    <w:rsid w:val="00216F1A"/>
    <w:rsid w:val="002204DE"/>
    <w:rsid w:val="002211A8"/>
    <w:rsid w:val="00221C21"/>
    <w:rsid w:val="00221C97"/>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E4A"/>
    <w:rsid w:val="00263190"/>
    <w:rsid w:val="002636DF"/>
    <w:rsid w:val="002646D4"/>
    <w:rsid w:val="00265396"/>
    <w:rsid w:val="0026548F"/>
    <w:rsid w:val="002667EA"/>
    <w:rsid w:val="00270DCD"/>
    <w:rsid w:val="0027207E"/>
    <w:rsid w:val="00272E77"/>
    <w:rsid w:val="0027598F"/>
    <w:rsid w:val="0027797B"/>
    <w:rsid w:val="00277D72"/>
    <w:rsid w:val="00281075"/>
    <w:rsid w:val="00281200"/>
    <w:rsid w:val="00282004"/>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300265"/>
    <w:rsid w:val="00301265"/>
    <w:rsid w:val="00301B83"/>
    <w:rsid w:val="0030289E"/>
    <w:rsid w:val="00303DF6"/>
    <w:rsid w:val="00306089"/>
    <w:rsid w:val="00311086"/>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621AD"/>
    <w:rsid w:val="00363213"/>
    <w:rsid w:val="003635D2"/>
    <w:rsid w:val="00363D75"/>
    <w:rsid w:val="003645A8"/>
    <w:rsid w:val="00364895"/>
    <w:rsid w:val="00366299"/>
    <w:rsid w:val="00367338"/>
    <w:rsid w:val="00371A71"/>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29FD"/>
    <w:rsid w:val="00393648"/>
    <w:rsid w:val="00393D9A"/>
    <w:rsid w:val="00395B8E"/>
    <w:rsid w:val="00395FCF"/>
    <w:rsid w:val="003963D2"/>
    <w:rsid w:val="003A1581"/>
    <w:rsid w:val="003A21AD"/>
    <w:rsid w:val="003A309D"/>
    <w:rsid w:val="003A5658"/>
    <w:rsid w:val="003A5896"/>
    <w:rsid w:val="003A6034"/>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576E"/>
    <w:rsid w:val="003C6676"/>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2CF4"/>
    <w:rsid w:val="00402D76"/>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3E50"/>
    <w:rsid w:val="00444E95"/>
    <w:rsid w:val="004464F0"/>
    <w:rsid w:val="00446A74"/>
    <w:rsid w:val="00447F56"/>
    <w:rsid w:val="004504C7"/>
    <w:rsid w:val="0045060C"/>
    <w:rsid w:val="0045120C"/>
    <w:rsid w:val="00451E41"/>
    <w:rsid w:val="00453D8B"/>
    <w:rsid w:val="0045468F"/>
    <w:rsid w:val="00454C92"/>
    <w:rsid w:val="0045718E"/>
    <w:rsid w:val="0045745B"/>
    <w:rsid w:val="0046031E"/>
    <w:rsid w:val="00460994"/>
    <w:rsid w:val="00463BB3"/>
    <w:rsid w:val="00463C65"/>
    <w:rsid w:val="00464540"/>
    <w:rsid w:val="00464904"/>
    <w:rsid w:val="004659E1"/>
    <w:rsid w:val="00472838"/>
    <w:rsid w:val="00473439"/>
    <w:rsid w:val="00475C32"/>
    <w:rsid w:val="00475F48"/>
    <w:rsid w:val="00476258"/>
    <w:rsid w:val="00476A26"/>
    <w:rsid w:val="00477D91"/>
    <w:rsid w:val="00480171"/>
    <w:rsid w:val="0048171F"/>
    <w:rsid w:val="004826D0"/>
    <w:rsid w:val="00482E5E"/>
    <w:rsid w:val="004851D6"/>
    <w:rsid w:val="00485CEE"/>
    <w:rsid w:val="00486709"/>
    <w:rsid w:val="00486EBE"/>
    <w:rsid w:val="0049074B"/>
    <w:rsid w:val="00490960"/>
    <w:rsid w:val="0049157E"/>
    <w:rsid w:val="00491C66"/>
    <w:rsid w:val="00491D54"/>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1753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5F7"/>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2564"/>
    <w:rsid w:val="005C3F8F"/>
    <w:rsid w:val="005C4BA6"/>
    <w:rsid w:val="005D12A1"/>
    <w:rsid w:val="005D2DA4"/>
    <w:rsid w:val="005D2DFB"/>
    <w:rsid w:val="005D3A51"/>
    <w:rsid w:val="005D4C20"/>
    <w:rsid w:val="005D529F"/>
    <w:rsid w:val="005D5AB9"/>
    <w:rsid w:val="005D5EDA"/>
    <w:rsid w:val="005D686E"/>
    <w:rsid w:val="005D76F2"/>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577"/>
    <w:rsid w:val="00671FE5"/>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13B9"/>
    <w:rsid w:val="007419E6"/>
    <w:rsid w:val="00742213"/>
    <w:rsid w:val="00742FEC"/>
    <w:rsid w:val="00743E9C"/>
    <w:rsid w:val="00743F36"/>
    <w:rsid w:val="00744093"/>
    <w:rsid w:val="00745100"/>
    <w:rsid w:val="00745581"/>
    <w:rsid w:val="00745F44"/>
    <w:rsid w:val="00746A15"/>
    <w:rsid w:val="007471E1"/>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EE5"/>
    <w:rsid w:val="0084737E"/>
    <w:rsid w:val="00847D53"/>
    <w:rsid w:val="00850497"/>
    <w:rsid w:val="00850510"/>
    <w:rsid w:val="0085321C"/>
    <w:rsid w:val="008555AF"/>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FBB"/>
    <w:rsid w:val="00910F86"/>
    <w:rsid w:val="009118AE"/>
    <w:rsid w:val="00911B15"/>
    <w:rsid w:val="00912041"/>
    <w:rsid w:val="00913EB5"/>
    <w:rsid w:val="00915878"/>
    <w:rsid w:val="00915F2B"/>
    <w:rsid w:val="009167B7"/>
    <w:rsid w:val="00916999"/>
    <w:rsid w:val="009175A6"/>
    <w:rsid w:val="00917B71"/>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E7F"/>
    <w:rsid w:val="00952096"/>
    <w:rsid w:val="0095230C"/>
    <w:rsid w:val="00952F11"/>
    <w:rsid w:val="009530A2"/>
    <w:rsid w:val="0095378E"/>
    <w:rsid w:val="00954707"/>
    <w:rsid w:val="009578D2"/>
    <w:rsid w:val="0096055E"/>
    <w:rsid w:val="009609AF"/>
    <w:rsid w:val="00962744"/>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6FC7"/>
    <w:rsid w:val="009872E5"/>
    <w:rsid w:val="00990DF8"/>
    <w:rsid w:val="009929FE"/>
    <w:rsid w:val="00993309"/>
    <w:rsid w:val="00993F64"/>
    <w:rsid w:val="009944EF"/>
    <w:rsid w:val="009952FE"/>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4217"/>
    <w:rsid w:val="009E4771"/>
    <w:rsid w:val="009E55BC"/>
    <w:rsid w:val="009E57EF"/>
    <w:rsid w:val="009E5DA6"/>
    <w:rsid w:val="009E6B40"/>
    <w:rsid w:val="009F08D4"/>
    <w:rsid w:val="009F14AF"/>
    <w:rsid w:val="009F270C"/>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7082"/>
    <w:rsid w:val="00A07742"/>
    <w:rsid w:val="00A0778F"/>
    <w:rsid w:val="00A07989"/>
    <w:rsid w:val="00A17376"/>
    <w:rsid w:val="00A21121"/>
    <w:rsid w:val="00A23039"/>
    <w:rsid w:val="00A23ABD"/>
    <w:rsid w:val="00A24BF4"/>
    <w:rsid w:val="00A25E75"/>
    <w:rsid w:val="00A26DA3"/>
    <w:rsid w:val="00A271B0"/>
    <w:rsid w:val="00A3032E"/>
    <w:rsid w:val="00A30838"/>
    <w:rsid w:val="00A335D4"/>
    <w:rsid w:val="00A3565C"/>
    <w:rsid w:val="00A3596B"/>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70D01"/>
    <w:rsid w:val="00A70EB8"/>
    <w:rsid w:val="00A7108E"/>
    <w:rsid w:val="00A71F0F"/>
    <w:rsid w:val="00A73DBD"/>
    <w:rsid w:val="00A7413D"/>
    <w:rsid w:val="00A74C55"/>
    <w:rsid w:val="00A750F1"/>
    <w:rsid w:val="00A7596B"/>
    <w:rsid w:val="00A826E0"/>
    <w:rsid w:val="00A83545"/>
    <w:rsid w:val="00A84673"/>
    <w:rsid w:val="00A85040"/>
    <w:rsid w:val="00A852C9"/>
    <w:rsid w:val="00A8664C"/>
    <w:rsid w:val="00A87A37"/>
    <w:rsid w:val="00A9060B"/>
    <w:rsid w:val="00A916AD"/>
    <w:rsid w:val="00A946D9"/>
    <w:rsid w:val="00A94A63"/>
    <w:rsid w:val="00AA0201"/>
    <w:rsid w:val="00AA0F30"/>
    <w:rsid w:val="00AA3BC1"/>
    <w:rsid w:val="00AA54B3"/>
    <w:rsid w:val="00AA7628"/>
    <w:rsid w:val="00AA7FBF"/>
    <w:rsid w:val="00AB1CFB"/>
    <w:rsid w:val="00AB3919"/>
    <w:rsid w:val="00AB43EE"/>
    <w:rsid w:val="00AB46F8"/>
    <w:rsid w:val="00AC170B"/>
    <w:rsid w:val="00AC533C"/>
    <w:rsid w:val="00AC61DC"/>
    <w:rsid w:val="00AC66D5"/>
    <w:rsid w:val="00AC724B"/>
    <w:rsid w:val="00AD1687"/>
    <w:rsid w:val="00AD1E2E"/>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B015E8"/>
    <w:rsid w:val="00B0297F"/>
    <w:rsid w:val="00B02CFF"/>
    <w:rsid w:val="00B0347F"/>
    <w:rsid w:val="00B043C2"/>
    <w:rsid w:val="00B04E97"/>
    <w:rsid w:val="00B05A20"/>
    <w:rsid w:val="00B07F45"/>
    <w:rsid w:val="00B114E7"/>
    <w:rsid w:val="00B1203B"/>
    <w:rsid w:val="00B1328E"/>
    <w:rsid w:val="00B134FF"/>
    <w:rsid w:val="00B13F91"/>
    <w:rsid w:val="00B15122"/>
    <w:rsid w:val="00B16225"/>
    <w:rsid w:val="00B16E5E"/>
    <w:rsid w:val="00B17988"/>
    <w:rsid w:val="00B21FC0"/>
    <w:rsid w:val="00B22886"/>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F4E"/>
    <w:rsid w:val="00B64A36"/>
    <w:rsid w:val="00B65CF5"/>
    <w:rsid w:val="00B65F8E"/>
    <w:rsid w:val="00B65FA3"/>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6074"/>
    <w:rsid w:val="00BA65E5"/>
    <w:rsid w:val="00BA665D"/>
    <w:rsid w:val="00BA7103"/>
    <w:rsid w:val="00BB24D3"/>
    <w:rsid w:val="00BB4E99"/>
    <w:rsid w:val="00BB4F4F"/>
    <w:rsid w:val="00BB5325"/>
    <w:rsid w:val="00BB57AE"/>
    <w:rsid w:val="00BB652A"/>
    <w:rsid w:val="00BB7E42"/>
    <w:rsid w:val="00BC037F"/>
    <w:rsid w:val="00BC0FFA"/>
    <w:rsid w:val="00BC16DF"/>
    <w:rsid w:val="00BC51BD"/>
    <w:rsid w:val="00BC5FE5"/>
    <w:rsid w:val="00BC7BCB"/>
    <w:rsid w:val="00BD1189"/>
    <w:rsid w:val="00BD3B94"/>
    <w:rsid w:val="00BD45BD"/>
    <w:rsid w:val="00BE0950"/>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3118"/>
    <w:rsid w:val="00C54431"/>
    <w:rsid w:val="00C55958"/>
    <w:rsid w:val="00C5666B"/>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C55"/>
    <w:rsid w:val="00C916BE"/>
    <w:rsid w:val="00C925F9"/>
    <w:rsid w:val="00C92958"/>
    <w:rsid w:val="00C9359A"/>
    <w:rsid w:val="00C942DD"/>
    <w:rsid w:val="00C94B7C"/>
    <w:rsid w:val="00C9607D"/>
    <w:rsid w:val="00C9689B"/>
    <w:rsid w:val="00C971D4"/>
    <w:rsid w:val="00C97B0E"/>
    <w:rsid w:val="00CA0BE7"/>
    <w:rsid w:val="00CA2118"/>
    <w:rsid w:val="00CA4F40"/>
    <w:rsid w:val="00CA533C"/>
    <w:rsid w:val="00CA5C06"/>
    <w:rsid w:val="00CA62D5"/>
    <w:rsid w:val="00CA7A24"/>
    <w:rsid w:val="00CA7BB7"/>
    <w:rsid w:val="00CB338B"/>
    <w:rsid w:val="00CB42D0"/>
    <w:rsid w:val="00CB4F02"/>
    <w:rsid w:val="00CB5E1C"/>
    <w:rsid w:val="00CB6DF1"/>
    <w:rsid w:val="00CB7169"/>
    <w:rsid w:val="00CC19D9"/>
    <w:rsid w:val="00CC233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251B"/>
    <w:rsid w:val="00D52645"/>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529C"/>
    <w:rsid w:val="00DC5DC8"/>
    <w:rsid w:val="00DC5EF7"/>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5DE7"/>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ECC"/>
    <w:rsid w:val="00F869D7"/>
    <w:rsid w:val="00F86F7E"/>
    <w:rsid w:val="00F8778F"/>
    <w:rsid w:val="00F87E3C"/>
    <w:rsid w:val="00F907D9"/>
    <w:rsid w:val="00F92726"/>
    <w:rsid w:val="00F92EB7"/>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76E6"/>
    <w:rsid w:val="00FE6766"/>
    <w:rsid w:val="00FE7517"/>
    <w:rsid w:val="00FE7776"/>
    <w:rsid w:val="00FE7D9B"/>
    <w:rsid w:val="00FF0FED"/>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iPriority w:val="99"/>
    <w:unhideWhenUsed/>
    <w:rsid w:val="003F1EBA"/>
    <w:rPr>
      <w:color w:val="0000FF" w:themeColor="hyperlink"/>
      <w:u w:val="single"/>
    </w:rPr>
  </w:style>
  <w:style w:type="numbering" w:customStyle="1" w:styleId="WWNum3">
    <w:name w:val="WWNum3"/>
    <w:basedOn w:val="Bezlisty"/>
    <w:rsid w:val="00F60FC1"/>
    <w:pPr>
      <w:numPr>
        <w:numId w:val="11"/>
      </w:numPr>
    </w:pPr>
  </w:style>
  <w:style w:type="numbering" w:customStyle="1" w:styleId="WWNum13">
    <w:name w:val="WWNum13"/>
    <w:basedOn w:val="Bezlisty"/>
    <w:rsid w:val="00F60FC1"/>
    <w:pPr>
      <w:numPr>
        <w:numId w:val="12"/>
      </w:numPr>
    </w:pPr>
  </w:style>
  <w:style w:type="numbering" w:customStyle="1" w:styleId="WWNum14">
    <w:name w:val="WWNum14"/>
    <w:basedOn w:val="Bezlisty"/>
    <w:rsid w:val="00F60FC1"/>
    <w:pPr>
      <w:numPr>
        <w:numId w:val="13"/>
      </w:numPr>
    </w:pPr>
  </w:style>
  <w:style w:type="numbering" w:customStyle="1" w:styleId="WWNum15">
    <w:name w:val="WWNum15"/>
    <w:basedOn w:val="Bezlisty"/>
    <w:rsid w:val="00F60FC1"/>
    <w:pPr>
      <w:numPr>
        <w:numId w:val="14"/>
      </w:numPr>
    </w:pPr>
  </w:style>
  <w:style w:type="numbering" w:customStyle="1" w:styleId="WWNum16">
    <w:name w:val="WWNum16"/>
    <w:basedOn w:val="Bezlisty"/>
    <w:rsid w:val="00F60FC1"/>
    <w:pPr>
      <w:numPr>
        <w:numId w:val="15"/>
      </w:numPr>
    </w:pPr>
  </w:style>
  <w:style w:type="numbering" w:customStyle="1" w:styleId="WWNum17">
    <w:name w:val="WWNum17"/>
    <w:basedOn w:val="Bezlisty"/>
    <w:rsid w:val="00F60FC1"/>
    <w:pPr>
      <w:numPr>
        <w:numId w:val="16"/>
      </w:numPr>
    </w:pPr>
  </w:style>
  <w:style w:type="numbering" w:customStyle="1" w:styleId="WWNum18">
    <w:name w:val="WWNum18"/>
    <w:basedOn w:val="Bezlisty"/>
    <w:rsid w:val="00F60FC1"/>
    <w:pPr>
      <w:numPr>
        <w:numId w:val="17"/>
      </w:numPr>
    </w:pPr>
  </w:style>
  <w:style w:type="numbering" w:customStyle="1" w:styleId="WWNum21">
    <w:name w:val="WWNum21"/>
    <w:basedOn w:val="Bezlisty"/>
    <w:rsid w:val="00F60FC1"/>
    <w:pPr>
      <w:numPr>
        <w:numId w:val="18"/>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22"/>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56"/>
      </w:numPr>
    </w:pPr>
  </w:style>
  <w:style w:type="numbering" w:customStyle="1" w:styleId="WWNum112">
    <w:name w:val="WWNum112"/>
    <w:basedOn w:val="Bezlisty"/>
    <w:rsid w:val="009F381C"/>
    <w:pPr>
      <w:numPr>
        <w:numId w:val="21"/>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57"/>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smartpzp.pl/uck/elearning" TargetMode="External"/><Relationship Id="rId18" Type="http://schemas.openxmlformats.org/officeDocument/2006/relationships/hyperlink" Target="mailto:strojanczyk@uck.katowice.pl"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https://smartpzp.pl/uck"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www.nccert.pl/kontakt.htm" TargetMode="External"/><Relationship Id="rId20" Type="http://schemas.openxmlformats.org/officeDocument/2006/relationships/hyperlink" Target="https://portal.smartpzp.pl/uck/elearn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24" Type="http://schemas.openxmlformats.org/officeDocument/2006/relationships/hyperlink" Target="https://smartpzp.pl/uck" TargetMode="External"/><Relationship Id="rId5" Type="http://schemas.openxmlformats.org/officeDocument/2006/relationships/webSettings" Target="webSettings.xml"/><Relationship Id="rId15" Type="http://schemas.openxmlformats.org/officeDocument/2006/relationships/hyperlink" Target="mailto:strojanczyk@uck.katowice.pl"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s://portal.smartpzp.pl/uck/elearning" TargetMode="External"/><Relationship Id="rId10" Type="http://schemas.openxmlformats.org/officeDocument/2006/relationships/hyperlink" Target="mailto:strojanczyk@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smartpzp.pl/uck" TargetMode="External"/><Relationship Id="rId22" Type="http://schemas.openxmlformats.org/officeDocument/2006/relationships/hyperlink" Target="https://espd.uzp.gov.pl/" TargetMode="External"/><Relationship Id="rId27" Type="http://schemas.openxmlformats.org/officeDocument/2006/relationships/hyperlink" Target="https://portal.smartpzp.pl/uck/elearning"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21</Pages>
  <Words>9079</Words>
  <Characters>54476</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97</cp:revision>
  <cp:lastPrinted>2023-12-27T06:57:00Z</cp:lastPrinted>
  <dcterms:created xsi:type="dcterms:W3CDTF">2022-12-28T13:14:00Z</dcterms:created>
  <dcterms:modified xsi:type="dcterms:W3CDTF">2023-12-27T07:03:00Z</dcterms:modified>
</cp:coreProperties>
</file>