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47D1" w14:textId="33355049" w:rsidR="003C0865" w:rsidRPr="00E728CE" w:rsidRDefault="003C0865" w:rsidP="003C0865">
      <w:pPr>
        <w:jc w:val="right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BFB4CA8" w14:textId="6F23BC95" w:rsidR="000D4CFD" w:rsidRDefault="000D4CFD" w:rsidP="00361169">
      <w:pPr>
        <w:rPr>
          <w:rFonts w:eastAsia="Times New Roman"/>
          <w:bCs/>
          <w:lang w:eastAsia="pl-PL"/>
        </w:rPr>
      </w:pPr>
      <w:bookmarkStart w:id="0" w:name="_Hlk125958712"/>
      <w:r>
        <w:rPr>
          <w:rFonts w:eastAsia="Times New Roman"/>
          <w:bCs/>
          <w:lang w:eastAsia="pl-PL"/>
        </w:rPr>
        <w:t>DZP.381.4B.2023</w:t>
      </w:r>
    </w:p>
    <w:p w14:paraId="4E9F31B8" w14:textId="38A638D5" w:rsidR="003C0865" w:rsidRPr="000D4CFD" w:rsidRDefault="000D4CFD" w:rsidP="00361169">
      <w:pPr>
        <w:rPr>
          <w:rFonts w:eastAsia="Times New Roman"/>
          <w:bCs/>
          <w:lang w:eastAsia="pl-PL"/>
        </w:rPr>
      </w:pPr>
      <w:r w:rsidRPr="000D4CFD">
        <w:rPr>
          <w:rFonts w:eastAsia="Times New Roman"/>
          <w:bCs/>
          <w:lang w:eastAsia="pl-PL"/>
        </w:rPr>
        <w:t>Załącznik 4,1</w:t>
      </w:r>
      <w:r w:rsidR="00490B5F">
        <w:rPr>
          <w:rFonts w:eastAsia="Times New Roman"/>
          <w:bCs/>
          <w:lang w:eastAsia="pl-PL"/>
        </w:rPr>
        <w:tab/>
      </w:r>
      <w:r w:rsidR="00490B5F">
        <w:rPr>
          <w:rFonts w:eastAsia="Times New Roman"/>
          <w:bCs/>
          <w:lang w:eastAsia="pl-PL"/>
        </w:rPr>
        <w:tab/>
      </w:r>
      <w:r w:rsidR="00490B5F">
        <w:rPr>
          <w:rFonts w:eastAsia="Times New Roman"/>
          <w:bCs/>
          <w:lang w:eastAsia="pl-PL"/>
        </w:rPr>
        <w:tab/>
      </w:r>
      <w:r w:rsidR="00490B5F">
        <w:rPr>
          <w:rFonts w:eastAsia="Times New Roman"/>
          <w:bCs/>
          <w:lang w:eastAsia="pl-PL"/>
        </w:rPr>
        <w:tab/>
      </w:r>
      <w:r w:rsidRPr="000D4CFD">
        <w:rPr>
          <w:rFonts w:eastAsia="Times New Roman"/>
          <w:bCs/>
          <w:lang w:eastAsia="pl-PL"/>
        </w:rPr>
        <w:t xml:space="preserve">Parametry </w:t>
      </w:r>
      <w:proofErr w:type="spellStart"/>
      <w:r w:rsidRPr="000D4CFD">
        <w:rPr>
          <w:rFonts w:eastAsia="Times New Roman"/>
          <w:bCs/>
          <w:lang w:eastAsia="pl-PL"/>
        </w:rPr>
        <w:t>techniczno</w:t>
      </w:r>
      <w:proofErr w:type="spellEnd"/>
      <w:r w:rsidRPr="000D4CFD">
        <w:rPr>
          <w:rFonts w:eastAsia="Times New Roman"/>
          <w:bCs/>
          <w:lang w:eastAsia="pl-PL"/>
        </w:rPr>
        <w:t xml:space="preserve"> - eksploatacyjne</w:t>
      </w:r>
    </w:p>
    <w:bookmarkEnd w:id="0"/>
    <w:p w14:paraId="48F1ECCA" w14:textId="34E69A01" w:rsidR="003C0865" w:rsidRDefault="003C0865" w:rsidP="00361169">
      <w:pP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0DCA861" w14:textId="1F55BF63" w:rsidR="003D10F6" w:rsidRDefault="003D10F6" w:rsidP="00F7161D">
      <w:pPr>
        <w:spacing w:line="276" w:lineRule="auto"/>
        <w:rPr>
          <w:rFonts w:eastAsia="Cambria"/>
          <w:sz w:val="16"/>
          <w:szCs w:val="16"/>
          <w:lang w:eastAsia="en-US"/>
        </w:rPr>
      </w:pPr>
    </w:p>
    <w:p w14:paraId="379BFBA7" w14:textId="76120277" w:rsidR="000D4CFD" w:rsidRDefault="000D4CFD" w:rsidP="00F7161D">
      <w:pPr>
        <w:spacing w:line="276" w:lineRule="auto"/>
        <w:rPr>
          <w:rFonts w:eastAsia="Cambria"/>
          <w:sz w:val="16"/>
          <w:szCs w:val="16"/>
          <w:lang w:eastAsia="en-US"/>
        </w:rPr>
      </w:pPr>
    </w:p>
    <w:p w14:paraId="120A6336" w14:textId="2A4415BC" w:rsidR="00874AF9" w:rsidRPr="00490B5F" w:rsidRDefault="00AB4D85" w:rsidP="00361169">
      <w:pPr>
        <w:rPr>
          <w:rFonts w:eastAsia="Times New Roman"/>
          <w:bCs/>
          <w:lang w:eastAsia="pl-PL"/>
        </w:rPr>
      </w:pPr>
      <w:r w:rsidRPr="00490B5F">
        <w:rPr>
          <w:rFonts w:eastAsia="Times New Roman"/>
          <w:bCs/>
          <w:lang w:eastAsia="pl-PL"/>
        </w:rPr>
        <w:t>Część nr 1</w:t>
      </w:r>
      <w:r w:rsidR="00A6658B" w:rsidRPr="00490B5F">
        <w:rPr>
          <w:rFonts w:eastAsia="Times New Roman"/>
          <w:bCs/>
          <w:lang w:eastAsia="pl-PL"/>
        </w:rPr>
        <w:t xml:space="preserve">- </w:t>
      </w:r>
      <w:r w:rsidR="00E91C23" w:rsidRPr="00490B5F">
        <w:rPr>
          <w:rFonts w:eastAsia="Times New Roman"/>
          <w:bCs/>
          <w:lang w:eastAsia="pl-PL"/>
        </w:rPr>
        <w:t>Drukarka monochromatyczna A4</w:t>
      </w:r>
      <w:r w:rsidR="00102010" w:rsidRPr="00490B5F">
        <w:rPr>
          <w:rFonts w:eastAsia="Times New Roman"/>
          <w:bCs/>
          <w:lang w:eastAsia="pl-PL"/>
        </w:rPr>
        <w:t xml:space="preserve"> </w:t>
      </w:r>
    </w:p>
    <w:p w14:paraId="6A9B5F40" w14:textId="77777777" w:rsidR="00F7161D" w:rsidRPr="00490B5F" w:rsidRDefault="00F7161D" w:rsidP="00F7161D">
      <w:pPr>
        <w:rPr>
          <w:rFonts w:eastAsia="Times New Roman"/>
          <w:bCs/>
          <w:lang w:eastAsia="pl-PL"/>
        </w:rPr>
      </w:pPr>
      <w:bookmarkStart w:id="1" w:name="_Hlk125958782"/>
      <w:bookmarkStart w:id="2" w:name="_Hlk125959632"/>
      <w:r w:rsidRPr="00490B5F">
        <w:rPr>
          <w:rFonts w:eastAsia="Times New Roman"/>
          <w:bCs/>
          <w:lang w:eastAsia="pl-PL"/>
        </w:rPr>
        <w:t>MINIMALNE WYMAGANIA TECHNICZNE DLA URZĄDZEŃ, BĘDĄCYCH PRZEDMIOTEM NAJMU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E728CE" w:rsidRPr="00136E77" w14:paraId="127CAC12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4D94C5B2" w14:textId="77777777" w:rsidR="00FB2E9A" w:rsidRPr="00136E77" w:rsidRDefault="00FB2E9A" w:rsidP="00150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36E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254D7" w14:textId="77777777" w:rsidR="00FB2E9A" w:rsidRPr="00136E77" w:rsidRDefault="00FB2E9A" w:rsidP="0015040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36E77">
              <w:rPr>
                <w:b/>
                <w:bCs/>
                <w:sz w:val="28"/>
                <w:szCs w:val="28"/>
              </w:rPr>
              <w:t>Zastosowanie:</w:t>
            </w:r>
          </w:p>
        </w:tc>
      </w:tr>
      <w:tr w:rsidR="00E728CE" w:rsidRPr="00136E77" w14:paraId="734ED5E6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802" w14:textId="77777777" w:rsidR="00FB2E9A" w:rsidRPr="00136E77" w:rsidRDefault="00FB2E9A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C8" w14:textId="5754BAC4" w:rsidR="00FB2E9A" w:rsidRPr="00136E77" w:rsidRDefault="009310D8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 xml:space="preserve">Standardowe wydruki na potrzeby </w:t>
            </w:r>
            <w:r w:rsidR="005D4AEE" w:rsidRPr="00136E77">
              <w:rPr>
                <w:sz w:val="28"/>
                <w:szCs w:val="28"/>
              </w:rPr>
              <w:t>S</w:t>
            </w:r>
            <w:r w:rsidRPr="00136E77">
              <w:rPr>
                <w:sz w:val="28"/>
                <w:szCs w:val="28"/>
              </w:rPr>
              <w:t>zpitala</w:t>
            </w:r>
            <w:r w:rsidR="000F608C" w:rsidRPr="00136E77">
              <w:rPr>
                <w:sz w:val="28"/>
                <w:szCs w:val="28"/>
              </w:rPr>
              <w:t>.</w:t>
            </w:r>
          </w:p>
        </w:tc>
      </w:tr>
      <w:tr w:rsidR="00E728CE" w:rsidRPr="00136E77" w14:paraId="170DF5DE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7DB" w14:textId="7109472D" w:rsidR="00FC24D4" w:rsidRPr="00136E77" w:rsidRDefault="00FC24D4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16A" w14:textId="0BFC7FF6" w:rsidR="00FC24D4" w:rsidRPr="00136E77" w:rsidRDefault="00FC24D4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b/>
                <w:bCs/>
                <w:sz w:val="28"/>
                <w:szCs w:val="28"/>
              </w:rPr>
              <w:t>Wymagania</w:t>
            </w:r>
          </w:p>
        </w:tc>
      </w:tr>
      <w:tr w:rsidR="00E728CE" w:rsidRPr="00136E77" w14:paraId="79636778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D7C" w14:textId="70C5C885" w:rsidR="00FC24D4" w:rsidRPr="00136E77" w:rsidRDefault="00FC24D4" w:rsidP="00150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371" w14:textId="77777777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Urządzenie drukujące monochromatyczne w technologii laserowej lub diodowej</w:t>
            </w:r>
          </w:p>
          <w:p w14:paraId="67DEB699" w14:textId="77777777" w:rsidR="00FC24D4" w:rsidRPr="00136E77" w:rsidRDefault="00FC24D4" w:rsidP="00AA733E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Urządzenie pracujące w sieci, mogące pracować na stacjach roboczych z systemem operacyjnym Windows 10/Windows 11 - w wersjach 32 i 64 bity.</w:t>
            </w:r>
          </w:p>
          <w:p w14:paraId="660FEF89" w14:textId="6E37B595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 xml:space="preserve">Prędkość wydruku: min </w:t>
            </w:r>
            <w:r w:rsidR="000F608C" w:rsidRPr="00136E77">
              <w:rPr>
                <w:sz w:val="28"/>
                <w:szCs w:val="28"/>
              </w:rPr>
              <w:t>50</w:t>
            </w:r>
            <w:r w:rsidRPr="00136E77">
              <w:rPr>
                <w:sz w:val="28"/>
                <w:szCs w:val="28"/>
              </w:rPr>
              <w:t xml:space="preserve"> strony/min w druku ciągłym (maksymalny wynik możliwy do osiągnięcia, zadeklarowany w specyfikacji przez producenta)</w:t>
            </w:r>
          </w:p>
          <w:p w14:paraId="0C654073" w14:textId="77777777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Możliwość wydruku formatu A4 oraz A5 w pełnym dupleksie automatycznym, możliwość wydruku formatu niestandardowego 100x210mm (wydruk recepty)</w:t>
            </w:r>
          </w:p>
          <w:p w14:paraId="236641EA" w14:textId="77777777" w:rsidR="00FC24D4" w:rsidRPr="00136E77" w:rsidRDefault="00FC24D4" w:rsidP="00606E45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Główna kaseta na papier o pojemności  min. 500 arkuszy papieru</w:t>
            </w:r>
          </w:p>
          <w:p w14:paraId="24FB6216" w14:textId="77777777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Podajnik ręczny (uniwersalny) na minimum 50 kartek obsługujący format A4 i A5 w pełnym dupleksie automatycznym, oraz rozmiar niestandardowy 100mm x 210mm (wydruk recepty)</w:t>
            </w:r>
          </w:p>
          <w:p w14:paraId="5AEEA2AF" w14:textId="77777777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Możliwość zainstalowania dodatkowej kasety na papier</w:t>
            </w:r>
          </w:p>
          <w:p w14:paraId="0FE3F25D" w14:textId="77777777" w:rsidR="00FC24D4" w:rsidRPr="00136E77" w:rsidRDefault="00FC24D4" w:rsidP="00606E45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Automatyczny duplex w standardzie dla formatów A4 i A5</w:t>
            </w:r>
          </w:p>
          <w:p w14:paraId="2A220B4D" w14:textId="18E52D8C" w:rsidR="00FC24D4" w:rsidRPr="00136E77" w:rsidRDefault="00FC24D4" w:rsidP="0015040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Wydajność tonera: min 1</w:t>
            </w:r>
            <w:r w:rsidR="00C9400E" w:rsidRPr="00136E77">
              <w:rPr>
                <w:sz w:val="28"/>
                <w:szCs w:val="28"/>
              </w:rPr>
              <w:t>2</w:t>
            </w:r>
            <w:r w:rsidRPr="00136E77">
              <w:rPr>
                <w:sz w:val="28"/>
                <w:szCs w:val="28"/>
              </w:rPr>
              <w:t xml:space="preserve"> </w:t>
            </w:r>
            <w:r w:rsidR="00C9400E" w:rsidRPr="00136E77">
              <w:rPr>
                <w:sz w:val="28"/>
                <w:szCs w:val="28"/>
              </w:rPr>
              <w:t>5</w:t>
            </w:r>
            <w:r w:rsidRPr="00136E77">
              <w:rPr>
                <w:sz w:val="28"/>
                <w:szCs w:val="28"/>
              </w:rPr>
              <w:t>00 wydruków (maksymalny wynik możliwy do osiągnięcia, zadeklarowany w specyfikacji przez producenta przy 5% pokryciu strony tonerem)</w:t>
            </w:r>
          </w:p>
        </w:tc>
      </w:tr>
      <w:tr w:rsidR="00E728CE" w:rsidRPr="00136E77" w14:paraId="2AB17BF3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90A" w14:textId="384E83E3" w:rsidR="00FC24D4" w:rsidRPr="00136E77" w:rsidRDefault="00FC24D4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3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D6D" w14:textId="55A64E97" w:rsidR="00FC24D4" w:rsidRPr="00136E77" w:rsidRDefault="00FC24D4" w:rsidP="00F474CD">
            <w:pPr>
              <w:rPr>
                <w:sz w:val="28"/>
                <w:szCs w:val="28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pl-PL"/>
              </w:rPr>
              <w:t>Pamięć RAM</w:t>
            </w:r>
          </w:p>
        </w:tc>
      </w:tr>
      <w:tr w:rsidR="00E728CE" w:rsidRPr="00136E77" w14:paraId="6CBCE6B0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86F" w14:textId="6821D7F6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985" w14:textId="36C8F7B0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rFonts w:eastAsia="Times New Roman"/>
                <w:sz w:val="28"/>
                <w:szCs w:val="28"/>
                <w:lang w:eastAsia="pl-PL"/>
              </w:rPr>
              <w:t xml:space="preserve">Minimum </w:t>
            </w:r>
            <w:r w:rsidR="00CA0DE1" w:rsidRPr="00136E77">
              <w:rPr>
                <w:rFonts w:eastAsia="Times New Roman"/>
                <w:sz w:val="28"/>
                <w:szCs w:val="28"/>
                <w:lang w:eastAsia="pl-PL"/>
              </w:rPr>
              <w:t>512</w:t>
            </w:r>
            <w:r w:rsidRPr="00136E77">
              <w:rPr>
                <w:rFonts w:eastAsia="Times New Roman"/>
                <w:sz w:val="28"/>
                <w:szCs w:val="28"/>
                <w:lang w:eastAsia="pl-PL"/>
              </w:rPr>
              <w:t xml:space="preserve"> MB pamięci RAM</w:t>
            </w:r>
          </w:p>
        </w:tc>
      </w:tr>
      <w:tr w:rsidR="00E728CE" w:rsidRPr="00136E77" w14:paraId="7A8D4BCF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A36" w14:textId="4975762B" w:rsidR="00FC24D4" w:rsidRPr="00136E77" w:rsidRDefault="007553D8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418" w14:textId="66D54E7B" w:rsidR="00FC24D4" w:rsidRPr="00136E77" w:rsidRDefault="00FC24D4" w:rsidP="00FB2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pl-PL"/>
              </w:rPr>
              <w:t>Dysk twardy</w:t>
            </w:r>
          </w:p>
        </w:tc>
      </w:tr>
      <w:tr w:rsidR="00E728CE" w:rsidRPr="00136E77" w14:paraId="7249638C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813" w14:textId="3EA07904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EC2" w14:textId="175C6063" w:rsidR="00FC24D4" w:rsidRPr="00490B5F" w:rsidRDefault="00FC24D4" w:rsidP="00AD21D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AA3449">
              <w:rPr>
                <w:rFonts w:eastAsia="Times New Roman"/>
                <w:sz w:val="28"/>
                <w:szCs w:val="28"/>
                <w:lang w:eastAsia="en-US"/>
              </w:rPr>
              <w:t xml:space="preserve">Jeżeli jest </w:t>
            </w:r>
            <w:r w:rsidR="00EC7CB2" w:rsidRPr="00AA3449">
              <w:rPr>
                <w:rFonts w:eastAsia="Times New Roman"/>
                <w:sz w:val="28"/>
                <w:szCs w:val="28"/>
                <w:lang w:eastAsia="en-US"/>
              </w:rPr>
              <w:t xml:space="preserve">Wykonawca </w:t>
            </w:r>
            <w:r w:rsidR="00586EEB" w:rsidRPr="00AA3449">
              <w:rPr>
                <w:rFonts w:eastAsia="Times New Roman"/>
                <w:sz w:val="28"/>
                <w:szCs w:val="28"/>
                <w:lang w:eastAsia="en-US"/>
              </w:rPr>
              <w:t>określa</w:t>
            </w:r>
            <w:r w:rsidR="00AA3449" w:rsidRPr="00AA3449">
              <w:rPr>
                <w:rFonts w:eastAsia="Times New Roman"/>
                <w:sz w:val="28"/>
                <w:szCs w:val="28"/>
                <w:lang w:eastAsia="en-US"/>
              </w:rPr>
              <w:t xml:space="preserve"> to </w:t>
            </w:r>
            <w:r w:rsidR="00490B5F" w:rsidRPr="00AA3449">
              <w:rPr>
                <w:rFonts w:eastAsia="Times New Roman"/>
                <w:sz w:val="28"/>
                <w:szCs w:val="28"/>
                <w:lang w:eastAsia="en-US"/>
              </w:rPr>
              <w:t>w formularzu ofertowym</w:t>
            </w:r>
          </w:p>
        </w:tc>
      </w:tr>
      <w:tr w:rsidR="00E728CE" w:rsidRPr="00136E77" w14:paraId="280F408E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7E0" w14:textId="4622E603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5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326" w14:textId="5A41EE72" w:rsidR="00FC24D4" w:rsidRPr="00136E77" w:rsidRDefault="00FC24D4" w:rsidP="00AD21D8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pl-PL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pl-PL"/>
              </w:rPr>
              <w:t>Wyświetlacz</w:t>
            </w:r>
          </w:p>
        </w:tc>
      </w:tr>
      <w:tr w:rsidR="00E728CE" w:rsidRPr="00136E77" w14:paraId="4AAE55D4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672" w14:textId="2E657EF4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EAD" w14:textId="1006F430" w:rsidR="00FC24D4" w:rsidRPr="00136E77" w:rsidRDefault="00FC24D4" w:rsidP="00AD21D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136E77">
              <w:rPr>
                <w:rFonts w:eastAsia="Times New Roman"/>
                <w:bCs/>
                <w:sz w:val="28"/>
                <w:szCs w:val="28"/>
                <w:lang w:eastAsia="pl-PL"/>
              </w:rPr>
              <w:t>Drukarka musi posiadać ekran, na którym będą się wyświetlały komunikaty o stanie, np. toner-u, zacięcia papieru, ewentualnych błędach</w:t>
            </w:r>
            <w:r w:rsidR="0058231E" w:rsidRPr="00136E77">
              <w:rPr>
                <w:rFonts w:eastAsia="Times New Roman"/>
                <w:bCs/>
                <w:sz w:val="28"/>
                <w:szCs w:val="28"/>
                <w:lang w:eastAsia="pl-PL"/>
              </w:rPr>
              <w:t xml:space="preserve"> -</w:t>
            </w:r>
            <w:r w:rsidRPr="00136E77">
              <w:rPr>
                <w:rFonts w:eastAsia="Times New Roman"/>
                <w:bCs/>
                <w:sz w:val="28"/>
                <w:szCs w:val="28"/>
                <w:lang w:eastAsia="pl-PL"/>
              </w:rPr>
              <w:t xml:space="preserve"> w języku Polskim </w:t>
            </w:r>
          </w:p>
        </w:tc>
      </w:tr>
      <w:tr w:rsidR="00E728CE" w:rsidRPr="00136E77" w14:paraId="53718608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673" w14:textId="6115736B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CE9" w14:textId="1BC81318" w:rsidR="00FC24D4" w:rsidRPr="00136E77" w:rsidRDefault="00FC24D4" w:rsidP="00AD21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eastAsia="pl-PL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pl-PL"/>
              </w:rPr>
              <w:t>Komunikacja</w:t>
            </w:r>
          </w:p>
        </w:tc>
      </w:tr>
      <w:tr w:rsidR="00E728CE" w:rsidRPr="00136E77" w14:paraId="736D89D9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484" w14:textId="65913092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EF5" w14:textId="77777777" w:rsidR="00FC24D4" w:rsidRPr="00136E77" w:rsidRDefault="00FC24D4" w:rsidP="00E91C23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Karta  sieciowa Ethernet 10/100/1000T, port USB 2.0 Hi-</w:t>
            </w:r>
            <w:proofErr w:type="spellStart"/>
            <w:r w:rsidRPr="00136E77">
              <w:rPr>
                <w:sz w:val="28"/>
                <w:szCs w:val="28"/>
              </w:rPr>
              <w:t>Speed</w:t>
            </w:r>
            <w:proofErr w:type="spellEnd"/>
          </w:p>
          <w:p w14:paraId="55BFDCF5" w14:textId="58C9547B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Urządzenia muszą umożliwiać raportowanie stanów liczników poprzez email (</w:t>
            </w:r>
            <w:proofErr w:type="spellStart"/>
            <w:r w:rsidRPr="00136E77">
              <w:rPr>
                <w:sz w:val="28"/>
                <w:szCs w:val="28"/>
              </w:rPr>
              <w:t>smtp</w:t>
            </w:r>
            <w:proofErr w:type="spellEnd"/>
            <w:r w:rsidRPr="00136E77">
              <w:rPr>
                <w:sz w:val="28"/>
                <w:szCs w:val="28"/>
              </w:rPr>
              <w:t>)</w:t>
            </w:r>
          </w:p>
        </w:tc>
      </w:tr>
      <w:tr w:rsidR="00E728CE" w:rsidRPr="00136E77" w14:paraId="535B4502" w14:textId="77777777" w:rsidTr="00FC24D4">
        <w:trPr>
          <w:trHeight w:val="31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20F" w14:textId="3EBAC69B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7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EEF" w14:textId="2DBD62B9" w:rsidR="00FC24D4" w:rsidRPr="00136E77" w:rsidRDefault="00FC24D4" w:rsidP="00E60C39">
            <w:pPr>
              <w:rPr>
                <w:sz w:val="28"/>
                <w:szCs w:val="28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en-US"/>
              </w:rPr>
              <w:t>Porty</w:t>
            </w:r>
          </w:p>
        </w:tc>
      </w:tr>
      <w:tr w:rsidR="00E728CE" w:rsidRPr="00136E77" w14:paraId="172FD7A1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4EA4" w14:textId="55812A33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F73" w14:textId="77777777" w:rsidR="00FC24D4" w:rsidRPr="00136E77" w:rsidRDefault="00FC24D4" w:rsidP="00AD21D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136E77">
              <w:rPr>
                <w:rFonts w:eastAsia="Times New Roman"/>
                <w:sz w:val="28"/>
                <w:szCs w:val="28"/>
                <w:lang w:eastAsia="en-US"/>
              </w:rPr>
              <w:t>Zaoferowana drukarka musi posiadać minimum:</w:t>
            </w:r>
          </w:p>
          <w:p w14:paraId="36343D8F" w14:textId="77777777" w:rsidR="00FC24D4" w:rsidRPr="00136E77" w:rsidRDefault="00FC24D4" w:rsidP="00FC24D4">
            <w:pPr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  <w:lang w:eastAsia="en-US"/>
              </w:rPr>
            </w:pPr>
            <w:r w:rsidRPr="00136E77">
              <w:rPr>
                <w:rFonts w:eastAsia="Times New Roman"/>
                <w:sz w:val="28"/>
                <w:szCs w:val="28"/>
                <w:lang w:eastAsia="en-US"/>
              </w:rPr>
              <w:t>1 x RJ-45</w:t>
            </w:r>
          </w:p>
          <w:p w14:paraId="359CDF84" w14:textId="1A557F52" w:rsidR="00FC24D4" w:rsidRPr="00136E77" w:rsidRDefault="00FC24D4" w:rsidP="00FC24D4">
            <w:pPr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  <w:lang w:eastAsia="en-US"/>
              </w:rPr>
            </w:pPr>
            <w:r w:rsidRPr="00136E77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="0058231E" w:rsidRPr="00136E77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136E77">
              <w:rPr>
                <w:rFonts w:eastAsia="Times New Roman"/>
                <w:sz w:val="28"/>
                <w:szCs w:val="28"/>
                <w:lang w:eastAsia="en-US"/>
              </w:rPr>
              <w:t>x port USB</w:t>
            </w:r>
          </w:p>
        </w:tc>
      </w:tr>
      <w:tr w:rsidR="00E728CE" w:rsidRPr="00136E77" w14:paraId="33178130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C28" w14:textId="1A5CEF30" w:rsidR="00836A12" w:rsidRPr="00136E77" w:rsidRDefault="0058231E" w:rsidP="00836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8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BAD" w14:textId="5CFFCF96" w:rsidR="00836A12" w:rsidRPr="00136E77" w:rsidRDefault="00836A12" w:rsidP="00836A12">
            <w:pPr>
              <w:rPr>
                <w:sz w:val="28"/>
                <w:szCs w:val="28"/>
              </w:rPr>
            </w:pPr>
            <w:r w:rsidRPr="00136E77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Dodatkowe informacje</w:t>
            </w:r>
          </w:p>
        </w:tc>
      </w:tr>
      <w:tr w:rsidR="00E728CE" w:rsidRPr="00136E77" w14:paraId="2D8DBF36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213" w14:textId="5CCB9EEF" w:rsidR="00836A12" w:rsidRPr="00136E77" w:rsidRDefault="00836A12" w:rsidP="00836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C00" w14:textId="1F591B79" w:rsidR="0058231E" w:rsidRPr="00136E77" w:rsidRDefault="0058231E" w:rsidP="00836A12">
            <w:pPr>
              <w:rPr>
                <w:rFonts w:eastAsia="Times New Roman"/>
                <w:bCs/>
                <w:sz w:val="28"/>
                <w:szCs w:val="28"/>
                <w:lang w:eastAsia="pl-PL"/>
              </w:rPr>
            </w:pPr>
            <w:r w:rsidRPr="00136E77">
              <w:rPr>
                <w:rFonts w:eastAsia="Times New Roman"/>
                <w:bCs/>
                <w:sz w:val="28"/>
                <w:szCs w:val="28"/>
                <w:lang w:eastAsia="pl-PL"/>
              </w:rPr>
              <w:t>Urządzenie nie może być wyprodukowane wcześniej niż w 2018 roku.</w:t>
            </w:r>
          </w:p>
        </w:tc>
      </w:tr>
      <w:tr w:rsidR="00E728CE" w:rsidRPr="00136E77" w14:paraId="156EF297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58E" w14:textId="77777777" w:rsidR="00836A12" w:rsidRPr="00136E77" w:rsidRDefault="00836A12" w:rsidP="00836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53F" w14:textId="7CEF8139" w:rsidR="00836A12" w:rsidRPr="00136E77" w:rsidRDefault="00836A12" w:rsidP="00836A12">
            <w:pPr>
              <w:rPr>
                <w:rFonts w:eastAsia="Times New Roman"/>
                <w:sz w:val="28"/>
                <w:szCs w:val="28"/>
                <w:lang w:eastAsia="pl-PL"/>
              </w:rPr>
            </w:pPr>
            <w:r w:rsidRPr="00136E77">
              <w:rPr>
                <w:sz w:val="28"/>
                <w:szCs w:val="28"/>
              </w:rPr>
              <w:t>Każde z urządzeń musi posiadać kabel zasilający oraz kabel RJ45 o długości min. 3 metrów kategorii minimum 6A.</w:t>
            </w:r>
          </w:p>
        </w:tc>
      </w:tr>
      <w:tr w:rsidR="00E728CE" w:rsidRPr="00136E77" w14:paraId="7A5C3532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200" w14:textId="4430F88E" w:rsidR="00836A12" w:rsidRPr="00136E77" w:rsidRDefault="00E728CE" w:rsidP="00836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9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E38" w14:textId="69FEDC6C" w:rsidR="00836A12" w:rsidRPr="002B5333" w:rsidRDefault="00836A12" w:rsidP="00836A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B5333">
              <w:rPr>
                <w:bCs/>
                <w:sz w:val="28"/>
                <w:szCs w:val="28"/>
              </w:rPr>
              <w:t>Przewidywane obciążenie miesięczne: 2 000 – 4 500 stron na każde z urządzeń.</w:t>
            </w:r>
          </w:p>
        </w:tc>
      </w:tr>
    </w:tbl>
    <w:p w14:paraId="6B0245BE" w14:textId="36831DD3" w:rsidR="00241E1D" w:rsidRPr="00136E77" w:rsidRDefault="00241E1D" w:rsidP="00AA733E">
      <w:pPr>
        <w:rPr>
          <w:rFonts w:eastAsia="Times New Roman"/>
          <w:b/>
          <w:sz w:val="28"/>
          <w:szCs w:val="28"/>
          <w:u w:val="single"/>
          <w:lang w:eastAsia="pl-PL"/>
        </w:rPr>
      </w:pPr>
    </w:p>
    <w:p w14:paraId="5F1BE624" w14:textId="33BC52A1" w:rsidR="0058231E" w:rsidRPr="00136E77" w:rsidRDefault="0058231E" w:rsidP="00AA733E">
      <w:pPr>
        <w:rPr>
          <w:rFonts w:eastAsia="Times New Roman"/>
          <w:b/>
          <w:sz w:val="28"/>
          <w:szCs w:val="28"/>
          <w:u w:val="single"/>
          <w:lang w:eastAsia="pl-PL"/>
        </w:rPr>
      </w:pPr>
      <w:r w:rsidRPr="00136E77">
        <w:rPr>
          <w:rFonts w:eastAsia="Times New Roman"/>
          <w:b/>
          <w:sz w:val="28"/>
          <w:szCs w:val="28"/>
          <w:u w:val="single"/>
          <w:lang w:eastAsia="pl-PL"/>
        </w:rPr>
        <w:t>Wymagania ogólne :</w:t>
      </w:r>
    </w:p>
    <w:p w14:paraId="5BB61D67" w14:textId="3DB9183F" w:rsidR="0058231E" w:rsidRPr="00136E77" w:rsidRDefault="0058231E" w:rsidP="00AA733E">
      <w:pPr>
        <w:rPr>
          <w:rFonts w:eastAsia="Times New Roman"/>
          <w:b/>
          <w:sz w:val="28"/>
          <w:szCs w:val="28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AA3449" w:rsidRPr="00136E77" w14:paraId="0E2C79B0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012" w14:textId="351E6D45" w:rsidR="00AA3449" w:rsidRPr="007D4E11" w:rsidRDefault="00AA3449" w:rsidP="00924352">
            <w: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45E" w14:textId="56195F79" w:rsidR="00AA3449" w:rsidRPr="007D4E11" w:rsidRDefault="00AA3449" w:rsidP="00924352">
            <w:r w:rsidRPr="007D4E11">
              <w:t xml:space="preserve">Wykonawca dostarczy dodatkowo 2 urządzenie zastępcze. </w:t>
            </w:r>
          </w:p>
        </w:tc>
      </w:tr>
      <w:tr w:rsidR="00AA3449" w:rsidRPr="00136E77" w14:paraId="01BFA36D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F2F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437" w14:textId="44EE0795" w:rsidR="00AA3449" w:rsidRPr="00AA3449" w:rsidRDefault="00AA3449" w:rsidP="00924352">
            <w:bookmarkStart w:id="3" w:name="_Hlk125959080"/>
            <w:r w:rsidRPr="00AA3449">
              <w:t>Czas usunięcia awarii urządzenia lub innych problemów z urządzeniami do  1 dnia roboczego  (</w:t>
            </w:r>
            <w:r w:rsidRPr="00AA3449">
              <w:rPr>
                <w:bCs/>
                <w:kern w:val="2"/>
                <w:lang w:eastAsia="ar-SA"/>
              </w:rPr>
              <w:t>tj. od poniedziałku do piątku za wyjątkiem dni ustawowo wolnych od pracy</w:t>
            </w:r>
            <w:r w:rsidRPr="00AA3449">
              <w:t xml:space="preserve">), licząc od daty  zgłoszenia, telefonicznego lub poprzez e-mail. </w:t>
            </w:r>
            <w:bookmarkEnd w:id="3"/>
          </w:p>
        </w:tc>
      </w:tr>
      <w:tr w:rsidR="00AA3449" w:rsidRPr="00136E77" w14:paraId="3BC5AA52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498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039" w14:textId="43A46908" w:rsidR="00AA3449" w:rsidRPr="00AA3449" w:rsidRDefault="00AA3449" w:rsidP="00924352">
            <w:r w:rsidRPr="00AA3449">
              <w:t>Wykonawca dostarczy wraz z urządzeniami dodatkowe niezbędne materiały eksploatacyjne (tonery, pojemniki na zużyty toner etc.) w ilości  min. po 5 kompletów dla każdego zaoferowanego  modelu</w:t>
            </w:r>
          </w:p>
        </w:tc>
      </w:tr>
      <w:tr w:rsidR="00AA3449" w:rsidRPr="00136E77" w14:paraId="5D926CAC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6AF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CD94" w14:textId="5A147925" w:rsidR="00AA3449" w:rsidRPr="00AA3449" w:rsidRDefault="00AA3449" w:rsidP="00924352">
            <w:r w:rsidRPr="00AA3449">
              <w:t xml:space="preserve">Dostawa niezbędnych materiałów eksploatacyjnych  (toner, pojemnik na zużyty toner etc.) – w czasie w do 1 dnia roboczego  (tj. od poniedziałku do piątku za wyjątkiem dni ustawowo  wolnych od pracy) od daty złożenia zamówienia drogą telefoniczną lub poprzez e-mail (toner, pojemnik na zużyty toner etc.) </w:t>
            </w:r>
          </w:p>
        </w:tc>
      </w:tr>
      <w:tr w:rsidR="00AA3449" w:rsidRPr="00136E77" w14:paraId="634877F8" w14:textId="77777777" w:rsidTr="00AA3449">
        <w:trPr>
          <w:trHeight w:val="7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BCA7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1D2" w14:textId="49A25409" w:rsidR="00AA3449" w:rsidRPr="00AA3449" w:rsidRDefault="00AA3449" w:rsidP="00924352">
            <w:r w:rsidRPr="00AA3449">
              <w:t>Zamawiający dopuszcza w ramach realizacji umowy dostarczenia  maksimum dwa modele urządzeń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490B5F" w:rsidRPr="00136E77" w14:paraId="41AF1AFD" w14:textId="77777777" w:rsidTr="007D4E11">
        <w:trPr>
          <w:trHeight w:val="384"/>
        </w:trPr>
        <w:tc>
          <w:tcPr>
            <w:tcW w:w="421" w:type="dxa"/>
          </w:tcPr>
          <w:p w14:paraId="41F77AF0" w14:textId="5FA03767" w:rsidR="00490B5F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3" w:type="dxa"/>
          </w:tcPr>
          <w:p w14:paraId="4E342653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monitorujące (system monitorujący) – wymagania minimalne:</w:t>
            </w:r>
          </w:p>
        </w:tc>
      </w:tr>
      <w:tr w:rsidR="00490B5F" w:rsidRPr="00136E77" w14:paraId="1B9DABC0" w14:textId="77777777" w:rsidTr="005A4562">
        <w:tc>
          <w:tcPr>
            <w:tcW w:w="421" w:type="dxa"/>
          </w:tcPr>
          <w:p w14:paraId="75AB37C5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48774EE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Dostęp do pełnej funkcjonalności systemu będzie możliwy z każdego komputera w sieci LAN Zamawiającego poprzez przeglądarkę internetową oraz po poprawnym zalogowaniu się do systemu.</w:t>
            </w:r>
          </w:p>
        </w:tc>
      </w:tr>
      <w:tr w:rsidR="00490B5F" w:rsidRPr="00136E77" w14:paraId="76EB166E" w14:textId="77777777" w:rsidTr="005A4562">
        <w:tc>
          <w:tcPr>
            <w:tcW w:w="421" w:type="dxa"/>
          </w:tcPr>
          <w:p w14:paraId="0AD29DB3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CF8914D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interfejs w języku polskim.</w:t>
            </w:r>
          </w:p>
        </w:tc>
      </w:tr>
      <w:tr w:rsidR="00490B5F" w:rsidRPr="00136E77" w14:paraId="60B56EBD" w14:textId="77777777" w:rsidTr="005A4562">
        <w:tc>
          <w:tcPr>
            <w:tcW w:w="421" w:type="dxa"/>
          </w:tcPr>
          <w:p w14:paraId="33C86389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99F5610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Zamawiający wymaga zarządzania wszystkimi urządzeniami objętymi umową poprzez jeden portal, do którego dostęp będzie możliwy po zalogowaniu się.</w:t>
            </w:r>
          </w:p>
        </w:tc>
      </w:tr>
      <w:tr w:rsidR="00490B5F" w:rsidRPr="00136E77" w14:paraId="5835CF83" w14:textId="77777777" w:rsidTr="005A4562">
        <w:tc>
          <w:tcPr>
            <w:tcW w:w="421" w:type="dxa"/>
          </w:tcPr>
          <w:p w14:paraId="2B663B14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BF52FC2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zawierać ciągłe monitorowanie stanu urządzeń pod katem błędów lub ostrzeżeń, minimum w zakresie: zacięcia papieru, braku papieru lub tonera, wymaganej wymianie bębna oraz o innych problemach zdefiniowanych przez administratora, które mogą mieć wpływ na eksploatację urządzeń.</w:t>
            </w:r>
          </w:p>
        </w:tc>
      </w:tr>
      <w:tr w:rsidR="00490B5F" w:rsidRPr="00136E77" w14:paraId="42459ED1" w14:textId="77777777" w:rsidTr="005A4562">
        <w:tc>
          <w:tcPr>
            <w:tcW w:w="421" w:type="dxa"/>
          </w:tcPr>
          <w:p w14:paraId="2366AA9C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4ABEA3B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możliwość ustawienia progów oraz ważności powiadomień np. uwaga, ostrzeżenie, ostrzeżenie krytyczne itp.</w:t>
            </w:r>
          </w:p>
        </w:tc>
      </w:tr>
      <w:tr w:rsidR="00490B5F" w:rsidRPr="00136E77" w14:paraId="1BE8E49D" w14:textId="77777777" w:rsidTr="005A4562">
        <w:tc>
          <w:tcPr>
            <w:tcW w:w="421" w:type="dxa"/>
          </w:tcPr>
          <w:p w14:paraId="03EA9969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A0C10AF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automatyczną wysyłkę zdefiniowanych powiadomień na wskazany przez administratora adres email.</w:t>
            </w:r>
          </w:p>
        </w:tc>
      </w:tr>
      <w:tr w:rsidR="00490B5F" w:rsidRPr="00136E77" w14:paraId="70877FE9" w14:textId="77777777" w:rsidTr="005A4562">
        <w:tc>
          <w:tcPr>
            <w:tcW w:w="421" w:type="dxa"/>
          </w:tcPr>
          <w:p w14:paraId="5097291C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210FB5A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zarządzania równoczesną konfiguracją dowolnej ilości urządzeń oraz automatycznej konfiguracji urządzeń z przygotowanych wcześniej szablonów</w:t>
            </w:r>
          </w:p>
        </w:tc>
      </w:tr>
      <w:tr w:rsidR="00490B5F" w:rsidRPr="00136E77" w14:paraId="6DB83FF0" w14:textId="77777777" w:rsidTr="005A4562">
        <w:tc>
          <w:tcPr>
            <w:tcW w:w="421" w:type="dxa"/>
          </w:tcPr>
          <w:p w14:paraId="19431425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D6884B7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podglądu logów wszystkich urządzeń</w:t>
            </w:r>
          </w:p>
        </w:tc>
      </w:tr>
      <w:tr w:rsidR="00490B5F" w:rsidRPr="00136E77" w14:paraId="494ACE48" w14:textId="77777777" w:rsidTr="005A4562">
        <w:tc>
          <w:tcPr>
            <w:tcW w:w="421" w:type="dxa"/>
          </w:tcPr>
          <w:p w14:paraId="5079C3C3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A57E721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dawać możliwość konfiguracji okresu rozliczeniowego (domyślnie pierwszy dzień miesiąca)</w:t>
            </w:r>
          </w:p>
        </w:tc>
      </w:tr>
      <w:tr w:rsidR="00490B5F" w:rsidRPr="00136E77" w14:paraId="4C827D35" w14:textId="77777777" w:rsidTr="005A4562">
        <w:tc>
          <w:tcPr>
            <w:tcW w:w="421" w:type="dxa"/>
          </w:tcPr>
          <w:p w14:paraId="55D86C35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ABC151A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Oprogramowanie musi zapewniać możliwość automatycznego odczytu liczników mono i kolor z urządzeń we wskazanych interwałach czasowych z możliwością ich pobierania w formacie </w:t>
            </w:r>
            <w:proofErr w:type="spellStart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csv</w:t>
            </w:r>
            <w:proofErr w:type="spellEnd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pdf</w:t>
            </w:r>
          </w:p>
        </w:tc>
      </w:tr>
      <w:tr w:rsidR="00490B5F" w:rsidRPr="00136E77" w14:paraId="712E134B" w14:textId="77777777" w:rsidTr="005A4562">
        <w:tc>
          <w:tcPr>
            <w:tcW w:w="421" w:type="dxa"/>
          </w:tcPr>
          <w:p w14:paraId="450A3046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2EAB4FD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posiadać możliwość zliczania i raportowania ilości wykonanych wydruków.</w:t>
            </w:r>
          </w:p>
        </w:tc>
      </w:tr>
      <w:tr w:rsidR="00490B5F" w:rsidRPr="00136E77" w14:paraId="5A035ADD" w14:textId="77777777" w:rsidTr="005A4562">
        <w:tc>
          <w:tcPr>
            <w:tcW w:w="421" w:type="dxa"/>
          </w:tcPr>
          <w:p w14:paraId="0FA705BB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593968D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Raport rozliczeniowy powinien posiadać możliwość dostarczania gotowych danych do faktury – podsumowany koszt miesięczny z rozbiciem na ośrodki powstawania kosztów</w:t>
            </w:r>
          </w:p>
        </w:tc>
      </w:tr>
      <w:tr w:rsidR="00490B5F" w:rsidRPr="00136E77" w14:paraId="25E0D733" w14:textId="77777777" w:rsidTr="005A4562">
        <w:tc>
          <w:tcPr>
            <w:tcW w:w="421" w:type="dxa"/>
          </w:tcPr>
          <w:p w14:paraId="4DC1C09A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D06B880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zapewnić możliwość skanowania całej sieci LAN lub we wskazanych zakresach adresów IP w celu wykrycia nowych urządzeń drukujących.</w:t>
            </w:r>
          </w:p>
        </w:tc>
      </w:tr>
      <w:tr w:rsidR="00490B5F" w:rsidRPr="00136E77" w14:paraId="2C2C5C90" w14:textId="77777777" w:rsidTr="005A4562">
        <w:tc>
          <w:tcPr>
            <w:tcW w:w="421" w:type="dxa"/>
          </w:tcPr>
          <w:p w14:paraId="3DAC8B0E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F5F7586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pozwalać na przypisywanie do urządzeń parametrów, których wartości są pobierane z urządzenia przy pomocy protokołu SNMP – tak by można było w ten sposób pobrać z maszyny dodatkowe informacje np. wersję firmware, SN.</w:t>
            </w:r>
          </w:p>
        </w:tc>
      </w:tr>
      <w:tr w:rsidR="00490B5F" w:rsidRPr="00136E77" w14:paraId="4E5F0DE6" w14:textId="77777777" w:rsidTr="005A4562">
        <w:tc>
          <w:tcPr>
            <w:tcW w:w="421" w:type="dxa"/>
          </w:tcPr>
          <w:p w14:paraId="3CE7D3B5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4B1A6F7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Możliwość założenia minimum ośmiu nazwanych użytkowników w systemie, przy czym każdy może mieć przypisane inne uprawnienia.</w:t>
            </w:r>
          </w:p>
        </w:tc>
      </w:tr>
      <w:tr w:rsidR="00490B5F" w:rsidRPr="00136E77" w14:paraId="5F5D1528" w14:textId="77777777" w:rsidTr="005A4562">
        <w:tc>
          <w:tcPr>
            <w:tcW w:w="421" w:type="dxa"/>
          </w:tcPr>
          <w:p w14:paraId="2FA504ED" w14:textId="11314044" w:rsidR="00490B5F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3" w:type="dxa"/>
          </w:tcPr>
          <w:p w14:paraId="68BABFCD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Wymagania serwisowe</w:t>
            </w:r>
          </w:p>
        </w:tc>
      </w:tr>
      <w:tr w:rsidR="00490B5F" w:rsidRPr="00136E77" w14:paraId="3D45AC57" w14:textId="77777777" w:rsidTr="005A4562">
        <w:trPr>
          <w:trHeight w:val="1126"/>
        </w:trPr>
        <w:tc>
          <w:tcPr>
            <w:tcW w:w="421" w:type="dxa"/>
          </w:tcPr>
          <w:p w14:paraId="110178C6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0830439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Wszystkie zgłoszenia serwisowe muszą być odnotowane w dedykowanym do tego celu systemie Helpdesk Wykonawcy wraz z możliwością wydruku w formie raportu dla każdego urządzenia. Zamawiający będzie miał zapewniony stały dostęp poprzez przeglądarkę internetową z możliwością przeglądania historii zgłoszeń, wyszukiwania urządzeń, zgłaszania problemów itp. W przypadku braku dostępu do systemu Helpdesk Wykonawcy Zamawiający będzie przekazywał zgłoszenia serwisowe za pośrednictwem poczty e-mail na wskazany w umowie adres Wykonawcy.</w:t>
            </w:r>
          </w:p>
        </w:tc>
      </w:tr>
      <w:tr w:rsidR="00490B5F" w:rsidRPr="00136E77" w14:paraId="44A0CA3E" w14:textId="77777777" w:rsidTr="005A4562">
        <w:trPr>
          <w:trHeight w:val="1126"/>
        </w:trPr>
        <w:tc>
          <w:tcPr>
            <w:tcW w:w="421" w:type="dxa"/>
          </w:tcPr>
          <w:p w14:paraId="34F150D6" w14:textId="77AE61C5" w:rsidR="00490B5F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3" w:type="dxa"/>
          </w:tcPr>
          <w:p w14:paraId="28B6EEC5" w14:textId="77777777" w:rsidR="00490B5F" w:rsidRPr="00AA3449" w:rsidRDefault="00490B5F" w:rsidP="005A4562">
            <w:pPr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Zasady rozliczania umowy:</w:t>
            </w:r>
          </w:p>
          <w:p w14:paraId="0CF2CAEB" w14:textId="77777777" w:rsidR="00490B5F" w:rsidRPr="00AA3449" w:rsidRDefault="00490B5F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 xml:space="preserve">Wykonawca ponosić będzie wszystkie koszty związane z najmem urządzeń z wyłączeniem kosztu papieru, który ponosi Zamawiający. </w:t>
            </w:r>
          </w:p>
          <w:p w14:paraId="595F5A8F" w14:textId="77777777" w:rsidR="00490B5F" w:rsidRPr="00AA3449" w:rsidRDefault="00490B5F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Rozliczenie comiesięczne stanowić będzie iloczyn ilości wykonanych kopii monochromatycznych (zgodnie z uzyskanym stanem liczników na koniec danego okresu rozliczeniowego) i ceny za stronę zgodnie z ofertą Wykonawcy.</w:t>
            </w:r>
          </w:p>
          <w:p w14:paraId="3A21FAD7" w14:textId="77777777" w:rsidR="00490B5F" w:rsidRPr="00AA3449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</w:tr>
      <w:tr w:rsidR="00490B5F" w:rsidRPr="00136E77" w14:paraId="292435B4" w14:textId="77777777" w:rsidTr="005A4562">
        <w:trPr>
          <w:trHeight w:val="1126"/>
        </w:trPr>
        <w:tc>
          <w:tcPr>
            <w:tcW w:w="421" w:type="dxa"/>
          </w:tcPr>
          <w:p w14:paraId="677B98F1" w14:textId="5F5D403E" w:rsidR="00490B5F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3" w:type="dxa"/>
          </w:tcPr>
          <w:p w14:paraId="0BA74F63" w14:textId="77777777" w:rsidR="00490B5F" w:rsidRPr="00AA3449" w:rsidRDefault="00490B5F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Warunki dostawy:</w:t>
            </w:r>
          </w:p>
          <w:p w14:paraId="2C9D49C8" w14:textId="77777777" w:rsidR="00490B5F" w:rsidRPr="00AA3449" w:rsidRDefault="00490B5F" w:rsidP="005A4562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      </w:r>
          </w:p>
        </w:tc>
      </w:tr>
    </w:tbl>
    <w:p w14:paraId="44C582FC" w14:textId="77777777" w:rsidR="00490B5F" w:rsidRDefault="00490B5F" w:rsidP="000D4CFD">
      <w:pPr>
        <w:spacing w:line="276" w:lineRule="auto"/>
        <w:rPr>
          <w:rFonts w:eastAsia="Cambria"/>
          <w:lang w:eastAsia="en-US"/>
        </w:rPr>
      </w:pPr>
    </w:p>
    <w:p w14:paraId="29D45C30" w14:textId="77777777" w:rsidR="00AA3449" w:rsidRDefault="00AA3449" w:rsidP="002B5333">
      <w:pPr>
        <w:rPr>
          <w:rFonts w:eastAsia="Times New Roman"/>
          <w:bCs/>
          <w:lang w:eastAsia="pl-PL"/>
        </w:rPr>
      </w:pPr>
      <w:bookmarkStart w:id="4" w:name="_Hlk126058078"/>
    </w:p>
    <w:p w14:paraId="29F82686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5AAE133B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0DF846D9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2D258560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5C70DB9F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360D9EFF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6EA5978C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468D6A95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1CC3669A" w14:textId="61B3B757" w:rsidR="002B5333" w:rsidRDefault="002B5333" w:rsidP="002B5333">
      <w:pPr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lastRenderedPageBreak/>
        <w:t>DZP.381.4B.2023</w:t>
      </w:r>
    </w:p>
    <w:p w14:paraId="0F43E695" w14:textId="3062B2A8" w:rsidR="002B5333" w:rsidRPr="000D4CFD" w:rsidRDefault="002B5333" w:rsidP="002B5333">
      <w:pPr>
        <w:rPr>
          <w:rFonts w:eastAsia="Times New Roman"/>
          <w:bCs/>
          <w:lang w:eastAsia="pl-PL"/>
        </w:rPr>
      </w:pPr>
      <w:r w:rsidRPr="000D4CFD">
        <w:rPr>
          <w:rFonts w:eastAsia="Times New Roman"/>
          <w:bCs/>
          <w:lang w:eastAsia="pl-PL"/>
        </w:rPr>
        <w:t>Załącznik 4,</w:t>
      </w:r>
      <w:r>
        <w:rPr>
          <w:rFonts w:eastAsia="Times New Roman"/>
          <w:bCs/>
          <w:lang w:eastAsia="pl-PL"/>
        </w:rPr>
        <w:t>2</w:t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 w:rsidRPr="000D4CFD">
        <w:rPr>
          <w:rFonts w:eastAsia="Times New Roman"/>
          <w:bCs/>
          <w:lang w:eastAsia="pl-PL"/>
        </w:rPr>
        <w:t xml:space="preserve">Parametry </w:t>
      </w:r>
      <w:proofErr w:type="spellStart"/>
      <w:r w:rsidRPr="000D4CFD">
        <w:rPr>
          <w:rFonts w:eastAsia="Times New Roman"/>
          <w:bCs/>
          <w:lang w:eastAsia="pl-PL"/>
        </w:rPr>
        <w:t>techniczno</w:t>
      </w:r>
      <w:proofErr w:type="spellEnd"/>
      <w:r w:rsidRPr="000D4CFD">
        <w:rPr>
          <w:rFonts w:eastAsia="Times New Roman"/>
          <w:bCs/>
          <w:lang w:eastAsia="pl-PL"/>
        </w:rPr>
        <w:t xml:space="preserve"> - eksploatacyjne</w:t>
      </w:r>
    </w:p>
    <w:p w14:paraId="3AF1A44B" w14:textId="77777777" w:rsidR="002B5333" w:rsidRDefault="002B5333" w:rsidP="002B5333">
      <w:pP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bookmarkEnd w:id="4"/>
    <w:p w14:paraId="633893A1" w14:textId="77777777" w:rsidR="002B5333" w:rsidRDefault="002B5333" w:rsidP="002B5333">
      <w:pPr>
        <w:spacing w:line="276" w:lineRule="auto"/>
        <w:rPr>
          <w:rFonts w:eastAsia="Cambria"/>
          <w:sz w:val="16"/>
          <w:szCs w:val="16"/>
          <w:lang w:eastAsia="en-US"/>
        </w:rPr>
      </w:pPr>
    </w:p>
    <w:p w14:paraId="0C848526" w14:textId="77777777" w:rsidR="002B5333" w:rsidRDefault="002B5333" w:rsidP="002B5333">
      <w:pPr>
        <w:spacing w:line="276" w:lineRule="auto"/>
        <w:rPr>
          <w:rFonts w:eastAsia="Cambria"/>
          <w:sz w:val="16"/>
          <w:szCs w:val="16"/>
          <w:lang w:eastAsia="en-US"/>
        </w:rPr>
      </w:pPr>
    </w:p>
    <w:p w14:paraId="328164CC" w14:textId="26CB6DBC" w:rsidR="00AA733E" w:rsidRPr="002B5333" w:rsidRDefault="003611A4" w:rsidP="00AA733E">
      <w:pPr>
        <w:rPr>
          <w:rFonts w:eastAsia="Times New Roman"/>
          <w:bCs/>
          <w:lang w:eastAsia="pl-PL"/>
        </w:rPr>
      </w:pPr>
      <w:r w:rsidRPr="002B5333">
        <w:rPr>
          <w:rFonts w:eastAsia="Times New Roman"/>
          <w:bCs/>
          <w:lang w:eastAsia="pl-PL"/>
        </w:rPr>
        <w:t>Część 2</w:t>
      </w:r>
      <w:r w:rsidR="006327BA" w:rsidRPr="002B5333">
        <w:rPr>
          <w:rFonts w:eastAsia="Times New Roman"/>
          <w:bCs/>
          <w:lang w:eastAsia="pl-PL"/>
        </w:rPr>
        <w:t xml:space="preserve"> </w:t>
      </w:r>
      <w:r w:rsidR="005D37D6" w:rsidRPr="002B5333">
        <w:rPr>
          <w:rFonts w:eastAsia="Times New Roman"/>
          <w:bCs/>
          <w:lang w:eastAsia="pl-PL"/>
        </w:rPr>
        <w:t xml:space="preserve">– </w:t>
      </w:r>
      <w:r w:rsidR="00AA733E" w:rsidRPr="002B5333">
        <w:rPr>
          <w:rFonts w:eastAsia="Times New Roman"/>
          <w:bCs/>
          <w:lang w:eastAsia="pl-PL"/>
        </w:rPr>
        <w:t>Urządzenie wielofunkcyjne monochromatyczn</w:t>
      </w:r>
      <w:r w:rsidR="00102010" w:rsidRPr="002B5333">
        <w:rPr>
          <w:rFonts w:eastAsia="Times New Roman"/>
          <w:bCs/>
          <w:lang w:eastAsia="pl-PL"/>
        </w:rPr>
        <w:t>e</w:t>
      </w:r>
      <w:r w:rsidR="00AA733E" w:rsidRPr="002B5333">
        <w:rPr>
          <w:rFonts w:eastAsia="Times New Roman"/>
          <w:bCs/>
          <w:lang w:eastAsia="pl-PL"/>
        </w:rPr>
        <w:t xml:space="preserve"> A4</w:t>
      </w:r>
      <w:r w:rsidR="00102010" w:rsidRPr="002B5333">
        <w:rPr>
          <w:rFonts w:eastAsia="Times New Roman"/>
          <w:bCs/>
          <w:lang w:eastAsia="pl-PL"/>
        </w:rPr>
        <w:t xml:space="preserve"> </w:t>
      </w:r>
    </w:p>
    <w:p w14:paraId="2904B2D6" w14:textId="19A93CB8" w:rsidR="00AA733E" w:rsidRPr="002B5333" w:rsidRDefault="003611A4" w:rsidP="00AA733E">
      <w:pPr>
        <w:rPr>
          <w:rFonts w:eastAsia="Times New Roman"/>
          <w:bCs/>
          <w:lang w:eastAsia="pl-PL"/>
        </w:rPr>
      </w:pPr>
      <w:r w:rsidRPr="002B5333">
        <w:rPr>
          <w:rFonts w:eastAsia="Times New Roman"/>
          <w:bCs/>
          <w:lang w:eastAsia="pl-PL"/>
        </w:rPr>
        <w:t>MINIMALNE WYMAGANIA TECHNICZNE DLA URZĄDZEŃ, BĘDĄCYCH PRZEDMIOTEM NAJMU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E728CE" w:rsidRPr="00136E77" w14:paraId="3158FFDD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9595" w14:textId="77777777" w:rsidR="00AA733E" w:rsidRPr="00136E77" w:rsidRDefault="00AA733E" w:rsidP="00BE2975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rPr>
                <w:bCs/>
              </w:rP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046CE" w14:textId="77777777" w:rsidR="00AA733E" w:rsidRPr="00136E77" w:rsidRDefault="00AA733E" w:rsidP="00BE29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b/>
                <w:bCs/>
              </w:rPr>
              <w:t>Zastosowanie:</w:t>
            </w:r>
          </w:p>
        </w:tc>
      </w:tr>
      <w:tr w:rsidR="00E728CE" w:rsidRPr="00136E77" w14:paraId="434EDBF2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F83" w14:textId="77777777" w:rsidR="009310D8" w:rsidRPr="00136E77" w:rsidRDefault="009310D8" w:rsidP="009310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057" w14:textId="286516FA" w:rsidR="009310D8" w:rsidRPr="00136E77" w:rsidRDefault="009310D8" w:rsidP="009310D8">
            <w:pPr>
              <w:autoSpaceDE w:val="0"/>
              <w:autoSpaceDN w:val="0"/>
              <w:adjustRightInd w:val="0"/>
            </w:pPr>
            <w:r w:rsidRPr="00136E77">
              <w:t>Standardowe wydruki na potrzeby szpital</w:t>
            </w:r>
            <w:r w:rsidR="00E32E21" w:rsidRPr="00136E77">
              <w:t>a.</w:t>
            </w:r>
          </w:p>
        </w:tc>
      </w:tr>
      <w:tr w:rsidR="00E728CE" w:rsidRPr="00136E77" w14:paraId="617C73FC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DB7" w14:textId="750E30C3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rPr>
                <w:bCs/>
              </w:rPr>
              <w:t>2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563" w14:textId="3C71A8AB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rPr>
                <w:b/>
                <w:bCs/>
              </w:rPr>
              <w:t>Wymagania</w:t>
            </w:r>
          </w:p>
        </w:tc>
      </w:tr>
      <w:tr w:rsidR="00E728CE" w:rsidRPr="00136E77" w14:paraId="316562EA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3F2" w14:textId="6F607D76" w:rsidR="00FC24D4" w:rsidRPr="00136E77" w:rsidRDefault="00FC24D4" w:rsidP="004701C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3BB" w14:textId="77777777" w:rsidR="00FC24D4" w:rsidRPr="00136E77" w:rsidRDefault="00FC24D4" w:rsidP="004701CF">
            <w:r w:rsidRPr="00136E77">
              <w:t>Urządzenie wielofunkcyjne monochromatyczne w technologii laserowej lub diodowej</w:t>
            </w:r>
          </w:p>
          <w:p w14:paraId="487CE8FB" w14:textId="77777777" w:rsidR="00FC24D4" w:rsidRPr="00136E77" w:rsidRDefault="00FC24D4" w:rsidP="004701CF">
            <w:r w:rsidRPr="00136E77">
              <w:t>Urządzenie wielofunkcyjne pracujące w sieci, mogące pracować na stacjach roboczych z systemem operacyjnym Windows 10/Windows 11  - w wersjach 32 i 64 bity.</w:t>
            </w:r>
          </w:p>
          <w:p w14:paraId="7B02BC52" w14:textId="77777777" w:rsidR="00FC24D4" w:rsidRPr="00136E77" w:rsidRDefault="00FC24D4" w:rsidP="004701CF">
            <w:r w:rsidRPr="00136E77">
              <w:t>Możliwość wydruku formatu A4, i A5 w pełnym dupleksie automatycznym, oraz rozmiar niestandardowy 100mm x 210mm (wydruk recepty)</w:t>
            </w:r>
          </w:p>
          <w:p w14:paraId="32FF9F82" w14:textId="77777777" w:rsidR="00FC24D4" w:rsidRPr="00136E77" w:rsidRDefault="00FC24D4" w:rsidP="004701CF">
            <w:r w:rsidRPr="00136E77">
              <w:t>Automatyczny duplex w standardzie format A4 i A5</w:t>
            </w:r>
          </w:p>
          <w:p w14:paraId="139712AC" w14:textId="4A25FA64" w:rsidR="00FC24D4" w:rsidRPr="00136E77" w:rsidRDefault="00D6113A" w:rsidP="004701CF">
            <w:r w:rsidRPr="00136E77">
              <w:t>45</w:t>
            </w:r>
            <w:r w:rsidR="00FC24D4" w:rsidRPr="00136E77">
              <w:t xml:space="preserve"> kopii/min w druku ciągłym (maksymalny wynik możliwy do osiągnięcia, zadeklarowany w specyfikacji przez producenta)</w:t>
            </w:r>
          </w:p>
          <w:p w14:paraId="25B41F29" w14:textId="77777777" w:rsidR="00FC24D4" w:rsidRPr="00136E77" w:rsidRDefault="00FC24D4" w:rsidP="004701CF">
            <w:r w:rsidRPr="00136E77">
              <w:t>Główna kaseta na papier o pojemności 500 arkuszy papieru</w:t>
            </w:r>
          </w:p>
          <w:p w14:paraId="0A1C3719" w14:textId="77777777" w:rsidR="00FC24D4" w:rsidRPr="00136E77" w:rsidRDefault="00FC24D4" w:rsidP="004701CF">
            <w:r w:rsidRPr="00136E77">
              <w:t>Możliwość zainstalowania dodatkowej kasety na papier</w:t>
            </w:r>
          </w:p>
          <w:p w14:paraId="777A6D54" w14:textId="77777777" w:rsidR="00FC24D4" w:rsidRPr="00136E77" w:rsidRDefault="00FC24D4" w:rsidP="004701CF">
            <w:r w:rsidRPr="00136E77">
              <w:t>Podajnik ręczny (uniwersalny) na minimum 50 kartek obsługujący format A4 i A5 w pełnym dupleksie automatycznym, oraz rozmiar niestandardowy 100mm x 210mm (wydruk recepty)</w:t>
            </w:r>
          </w:p>
          <w:p w14:paraId="2EC13903" w14:textId="79379CC4" w:rsidR="00FC24D4" w:rsidRPr="00136E77" w:rsidRDefault="00FC24D4" w:rsidP="004701CF">
            <w:r w:rsidRPr="00136E77">
              <w:t xml:space="preserve">Rozdzielczość wydruku 1200x1200 </w:t>
            </w:r>
            <w:proofErr w:type="spellStart"/>
            <w:r w:rsidRPr="00136E77">
              <w:t>dpi</w:t>
            </w:r>
            <w:proofErr w:type="spellEnd"/>
          </w:p>
          <w:p w14:paraId="658616A5" w14:textId="641F9321" w:rsidR="00136818" w:rsidRPr="00136E77" w:rsidRDefault="00136818" w:rsidP="004701CF">
            <w:r w:rsidRPr="00136E77">
              <w:t>Wydajność tonera: min 12 500 wydruków (maksymalny wynik możliwy do osiągnięcia, zadeklarowany w specyfikacji przez producenta przy 5% pokryciu strony tonerem)</w:t>
            </w:r>
          </w:p>
          <w:p w14:paraId="45B4E78E" w14:textId="77777777" w:rsidR="00FC24D4" w:rsidRPr="00136E77" w:rsidRDefault="00FC24D4" w:rsidP="004701CF">
            <w:r w:rsidRPr="00136E77">
              <w:t>Kolorowy skaner (możliwość skanowania do SMB lub FTP)</w:t>
            </w:r>
          </w:p>
          <w:p w14:paraId="492F3DF3" w14:textId="77777777" w:rsidR="00E32E21" w:rsidRPr="00136E77" w:rsidRDefault="00E32E21" w:rsidP="00E32E21">
            <w:r w:rsidRPr="00136E77">
              <w:t>Musi posiadać instalowaną na życzenie bez ponoszenia dodatkowych kosztów przez zamawiającego  - funkcjonalność skanowania dokumentów, do formatu pdf oraz do formatu pdf z możliwością przeszukiwania i kopiowania zawartości zeskanowanego dokumentu do pliku tekstowego z możliwością późniejszej edycji i obróbki tekstowej. W wybranych przez zamawiającego maszynach.</w:t>
            </w:r>
          </w:p>
          <w:p w14:paraId="3CFC2D5F" w14:textId="29202D3B" w:rsidR="00FC24D4" w:rsidRPr="00136E77" w:rsidRDefault="00FC24D4" w:rsidP="004701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t>Podajnik dokumentów ADF</w:t>
            </w:r>
          </w:p>
        </w:tc>
      </w:tr>
      <w:tr w:rsidR="00E728CE" w:rsidRPr="00136E77" w14:paraId="7014ADBA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6D7" w14:textId="5273EDE0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t>3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CB5" w14:textId="04818747" w:rsidR="00FC24D4" w:rsidRPr="00136E77" w:rsidRDefault="00FC24D4" w:rsidP="004701CF">
            <w:r w:rsidRPr="00136E77">
              <w:rPr>
                <w:rFonts w:eastAsia="Times New Roman"/>
                <w:b/>
                <w:lang w:eastAsia="pl-PL"/>
              </w:rPr>
              <w:t>Pamięć RAM</w:t>
            </w:r>
          </w:p>
        </w:tc>
      </w:tr>
      <w:tr w:rsidR="00E728CE" w:rsidRPr="00136E77" w14:paraId="1F2B3B71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BEB1" w14:textId="782F621E" w:rsidR="00FC24D4" w:rsidRPr="00136E77" w:rsidRDefault="00FC24D4" w:rsidP="004701CF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B88" w14:textId="7C47CB54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rPr>
                <w:rFonts w:eastAsia="Times New Roman"/>
                <w:lang w:eastAsia="pl-PL"/>
              </w:rPr>
              <w:t xml:space="preserve">Minimum </w:t>
            </w:r>
            <w:r w:rsidR="00262D82" w:rsidRPr="00136E77">
              <w:rPr>
                <w:rFonts w:eastAsia="Times New Roman"/>
                <w:lang w:eastAsia="pl-PL"/>
              </w:rPr>
              <w:t>1</w:t>
            </w:r>
            <w:r w:rsidRPr="00136E77">
              <w:rPr>
                <w:rFonts w:eastAsia="Times New Roman"/>
                <w:lang w:eastAsia="pl-PL"/>
              </w:rPr>
              <w:t xml:space="preserve"> </w:t>
            </w:r>
            <w:r w:rsidR="00262D82" w:rsidRPr="00136E77">
              <w:rPr>
                <w:rFonts w:eastAsia="Times New Roman"/>
                <w:lang w:eastAsia="pl-PL"/>
              </w:rPr>
              <w:t>G</w:t>
            </w:r>
            <w:r w:rsidRPr="00136E77">
              <w:rPr>
                <w:rFonts w:eastAsia="Times New Roman"/>
                <w:lang w:eastAsia="pl-PL"/>
              </w:rPr>
              <w:t>B pamięci RAM</w:t>
            </w:r>
          </w:p>
        </w:tc>
      </w:tr>
      <w:tr w:rsidR="00E728CE" w:rsidRPr="00136E77" w14:paraId="6981C0A7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B44" w14:textId="68266E8A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t>4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8E7" w14:textId="2C83D4D0" w:rsidR="00FC24D4" w:rsidRPr="00AA3449" w:rsidRDefault="00FC24D4" w:rsidP="004701CF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Dysk twardy</w:t>
            </w:r>
          </w:p>
        </w:tc>
      </w:tr>
      <w:tr w:rsidR="007553D8" w:rsidRPr="00136E77" w14:paraId="0FFF4CD3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99" w14:textId="58880475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CE1" w14:textId="03C6918D" w:rsidR="007553D8" w:rsidRPr="00AA3449" w:rsidRDefault="007553D8" w:rsidP="007553D8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lang w:eastAsia="en-US"/>
              </w:rPr>
              <w:t xml:space="preserve">Jeżeli jest Wykonawca </w:t>
            </w:r>
            <w:r w:rsidR="00586EEB" w:rsidRPr="00AA3449">
              <w:rPr>
                <w:rFonts w:eastAsia="Times New Roman"/>
                <w:lang w:eastAsia="en-US"/>
              </w:rPr>
              <w:t>określa</w:t>
            </w:r>
            <w:r w:rsidRPr="00AA3449">
              <w:rPr>
                <w:rFonts w:eastAsia="Times New Roman"/>
                <w:lang w:eastAsia="en-US"/>
              </w:rPr>
              <w:t xml:space="preserve"> </w:t>
            </w:r>
            <w:r w:rsidR="00AA3449" w:rsidRPr="00AA3449">
              <w:rPr>
                <w:rFonts w:eastAsia="Times New Roman"/>
                <w:lang w:eastAsia="en-US"/>
              </w:rPr>
              <w:t xml:space="preserve">to </w:t>
            </w:r>
            <w:r w:rsidRPr="00AA3449">
              <w:rPr>
                <w:rFonts w:eastAsia="Times New Roman"/>
                <w:lang w:eastAsia="en-US"/>
              </w:rPr>
              <w:t>w formularzu ofertowym</w:t>
            </w:r>
          </w:p>
        </w:tc>
      </w:tr>
      <w:tr w:rsidR="007553D8" w:rsidRPr="00136E77" w14:paraId="620F640B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282" w14:textId="1266354F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5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67C" w14:textId="091F776E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b/>
                <w:lang w:eastAsia="pl-PL"/>
              </w:rPr>
              <w:t>Wyświetlacz</w:t>
            </w:r>
          </w:p>
        </w:tc>
      </w:tr>
      <w:tr w:rsidR="007553D8" w:rsidRPr="00136E77" w14:paraId="2B77BC1C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167" w14:textId="17356964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302" w14:textId="10100458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pl-PL"/>
              </w:rPr>
            </w:pPr>
            <w:r w:rsidRPr="00136E77">
              <w:rPr>
                <w:rFonts w:eastAsia="Times New Roman"/>
                <w:bCs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</w:tr>
      <w:tr w:rsidR="007553D8" w:rsidRPr="00136E77" w14:paraId="022B8831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37B" w14:textId="51836D06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lastRenderedPageBreak/>
              <w:t>6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033" w14:textId="54C87FE4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pl-PL"/>
              </w:rPr>
            </w:pPr>
            <w:r w:rsidRPr="00136E77">
              <w:rPr>
                <w:rFonts w:eastAsia="Times New Roman"/>
                <w:b/>
                <w:lang w:eastAsia="pl-PL"/>
              </w:rPr>
              <w:t>Komunikacja</w:t>
            </w:r>
          </w:p>
        </w:tc>
      </w:tr>
      <w:tr w:rsidR="007553D8" w:rsidRPr="00136E77" w14:paraId="13FE1E6C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419" w14:textId="2ADF3B3A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69A" w14:textId="77777777" w:rsidR="007553D8" w:rsidRPr="00136E77" w:rsidRDefault="007553D8" w:rsidP="007553D8">
            <w:r w:rsidRPr="00136E77">
              <w:t>Karta  sieciowa Ethernet 10/100/1000T, port USB 2.0 Hi-</w:t>
            </w:r>
            <w:proofErr w:type="spellStart"/>
            <w:r w:rsidRPr="00136E77">
              <w:t>Speed</w:t>
            </w:r>
            <w:proofErr w:type="spellEnd"/>
          </w:p>
          <w:p w14:paraId="3AB6DB0C" w14:textId="16455EDD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Urządzenia muszą umożliwiać raportowanie stanów liczników poprzez email (</w:t>
            </w:r>
            <w:proofErr w:type="spellStart"/>
            <w:r w:rsidRPr="00136E77">
              <w:t>smtp</w:t>
            </w:r>
            <w:proofErr w:type="spellEnd"/>
            <w:r w:rsidRPr="00136E77">
              <w:t>)</w:t>
            </w:r>
          </w:p>
        </w:tc>
      </w:tr>
      <w:tr w:rsidR="007553D8" w:rsidRPr="00136E77" w14:paraId="63258228" w14:textId="77777777" w:rsidTr="00A06F63">
        <w:trPr>
          <w:trHeight w:val="31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E84" w14:textId="7E55119C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7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FF5" w14:textId="07D7C056" w:rsidR="007553D8" w:rsidRPr="00136E77" w:rsidRDefault="007553D8" w:rsidP="007553D8">
            <w:r w:rsidRPr="00136E77">
              <w:rPr>
                <w:rFonts w:eastAsia="Times New Roman"/>
                <w:b/>
                <w:lang w:eastAsia="en-US"/>
              </w:rPr>
              <w:t>Porty</w:t>
            </w:r>
          </w:p>
        </w:tc>
      </w:tr>
      <w:tr w:rsidR="007553D8" w:rsidRPr="00136E77" w14:paraId="1217EEF8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5AA" w14:textId="7AFA603B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388" w14:textId="77777777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Zaoferowane urządzenie musi posiadać minimum:</w:t>
            </w:r>
          </w:p>
          <w:p w14:paraId="0D5756E5" w14:textId="40A6F845" w:rsidR="007553D8" w:rsidRPr="00136E77" w:rsidRDefault="007553D8" w:rsidP="007553D8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RJ-45</w:t>
            </w:r>
          </w:p>
          <w:p w14:paraId="49BA7B45" w14:textId="4A1FBABC" w:rsidR="007553D8" w:rsidRPr="00136E77" w:rsidRDefault="007553D8" w:rsidP="007553D8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port USB</w:t>
            </w:r>
          </w:p>
        </w:tc>
      </w:tr>
      <w:tr w:rsidR="007553D8" w:rsidRPr="00136E77" w14:paraId="5CF36B87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3F5" w14:textId="13CC8F5B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8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79F" w14:textId="1E86B363" w:rsidR="007553D8" w:rsidRPr="00136E77" w:rsidRDefault="007553D8" w:rsidP="007553D8">
            <w:pPr>
              <w:rPr>
                <w:rFonts w:eastAsia="Times New Roman"/>
                <w:b/>
                <w:lang w:eastAsia="en-US"/>
              </w:rPr>
            </w:pPr>
            <w:r w:rsidRPr="00136E77">
              <w:rPr>
                <w:rFonts w:eastAsia="Times New Roman"/>
                <w:b/>
                <w:bCs/>
                <w:lang w:eastAsia="pl-PL"/>
              </w:rPr>
              <w:t>Dodatkowe informacje</w:t>
            </w:r>
          </w:p>
        </w:tc>
      </w:tr>
      <w:tr w:rsidR="007553D8" w:rsidRPr="00136E77" w14:paraId="4E618C79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74E" w14:textId="309CA26D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C01" w14:textId="3823A731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bCs/>
                <w:lang w:eastAsia="pl-PL"/>
              </w:rPr>
              <w:t>Urządzenie nie może być wyprodukowane wcześniej niż w 2018 roku.</w:t>
            </w:r>
          </w:p>
        </w:tc>
      </w:tr>
      <w:tr w:rsidR="007553D8" w:rsidRPr="00136E77" w14:paraId="0492C2B3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4F3" w14:textId="7E2E7B95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8FB" w14:textId="63AD9A82" w:rsidR="007553D8" w:rsidRPr="007553D8" w:rsidRDefault="007553D8" w:rsidP="007553D8">
            <w:pPr>
              <w:rPr>
                <w:rFonts w:eastAsia="Times New Roman"/>
                <w:lang w:eastAsia="pl-PL"/>
              </w:rPr>
            </w:pPr>
            <w:r w:rsidRPr="007553D8">
              <w:t>Każde z urządzeń musi posiadać kabel zasilający oraz kabel RJ45 o długości min. 3 metrów kategorii minimum 6A.</w:t>
            </w:r>
          </w:p>
        </w:tc>
      </w:tr>
      <w:tr w:rsidR="007553D8" w:rsidRPr="00136E77" w14:paraId="6DD500A7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485" w14:textId="29A46376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9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B3B" w14:textId="1AA2185A" w:rsidR="007553D8" w:rsidRPr="007553D8" w:rsidRDefault="007553D8" w:rsidP="007553D8">
            <w:pPr>
              <w:rPr>
                <w:rFonts w:eastAsia="Times New Roman"/>
                <w:lang w:eastAsia="pl-PL"/>
              </w:rPr>
            </w:pPr>
            <w:r w:rsidRPr="007553D8">
              <w:t>Przewidywane obciążenie miesięczne: 2 000 – 4 500 stron na każde z urządzeń.</w:t>
            </w:r>
          </w:p>
        </w:tc>
      </w:tr>
    </w:tbl>
    <w:p w14:paraId="18474197" w14:textId="17087BDA" w:rsidR="00007CF9" w:rsidRPr="00136E77" w:rsidRDefault="00007CF9" w:rsidP="00BA386B">
      <w:pPr>
        <w:rPr>
          <w:rFonts w:eastAsia="Times New Roman"/>
          <w:b/>
          <w:u w:val="single"/>
          <w:lang w:eastAsia="pl-PL"/>
        </w:rPr>
      </w:pPr>
    </w:p>
    <w:p w14:paraId="537D979F" w14:textId="6AFA0112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  <w:r w:rsidRPr="00136E77">
        <w:rPr>
          <w:rFonts w:eastAsia="Times New Roman"/>
          <w:b/>
          <w:u w:val="single"/>
          <w:lang w:eastAsia="pl-PL"/>
        </w:rPr>
        <w:t>Wymagania ogólne:</w:t>
      </w:r>
    </w:p>
    <w:p w14:paraId="142E9664" w14:textId="77777777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AA3449" w:rsidRPr="00AA3449" w14:paraId="67229651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37F" w14:textId="229557F0" w:rsidR="00AA3449" w:rsidRPr="00AA3449" w:rsidRDefault="00AA3449" w:rsidP="00924352">
            <w:r w:rsidRPr="00AA3449"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BEB" w14:textId="0F575EBB" w:rsidR="00AA3449" w:rsidRPr="00AA3449" w:rsidRDefault="00AA3449" w:rsidP="00924352">
            <w:r w:rsidRPr="00AA3449">
              <w:t>Czas usunięcia awarii urządzenia lub innych problemów z urządzeniami - do 1 dnia  roboczego (</w:t>
            </w:r>
            <w:r w:rsidRPr="00AA3449">
              <w:rPr>
                <w:bCs/>
                <w:kern w:val="2"/>
                <w:lang w:eastAsia="ar-SA"/>
              </w:rPr>
              <w:t>tj. od poniedziałku do piątku za wyjątkiem dni ustawowo wolnych od pracy</w:t>
            </w:r>
            <w:r w:rsidRPr="00AA3449">
              <w:t xml:space="preserve">), licząc od daty zgłoszenia, telefonicznego lub poprzez e-mail. </w:t>
            </w:r>
          </w:p>
        </w:tc>
      </w:tr>
      <w:tr w:rsidR="00AA3449" w:rsidRPr="00AA3449" w14:paraId="1A479BB5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6B4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A5C" w14:textId="30938561" w:rsidR="00AA3449" w:rsidRPr="00AA3449" w:rsidRDefault="00AA3449" w:rsidP="00924352">
            <w:r w:rsidRPr="00AA3449">
              <w:t>Wykonawca dostarczy wraz z urządzeniami dodatkowe niezbędne materiały eksploatacyjne (tonery, pojemniki na zużyty toner etc.) w ilości  min. po 5 kompletów dla każdego zaoferowanego modelu</w:t>
            </w:r>
          </w:p>
        </w:tc>
      </w:tr>
      <w:tr w:rsidR="00AA3449" w:rsidRPr="00AA3449" w14:paraId="46AB9A4E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EC1" w14:textId="77777777" w:rsidR="00AA3449" w:rsidRPr="00AA3449" w:rsidRDefault="00AA3449" w:rsidP="00557E10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32F" w14:textId="4D1DD069" w:rsidR="00AA3449" w:rsidRPr="00AA3449" w:rsidRDefault="00AA3449" w:rsidP="00557E10">
            <w:r w:rsidRPr="00AA3449">
              <w:t xml:space="preserve">Dostawa niezbędnych materiałów eksploatacyjnych  (toner, pojemnik na zużyty toner etc.) – w czasie w do 1 dnia roboczego  (tj. od poniedziałku do piątku za wyjątkiem dni ustawowo  wolnych od pracy) od daty złożenia zamówienia drogą telefoniczną lub poprzez e-mail (toner, pojemnik na zużyty toner etc.) </w:t>
            </w:r>
          </w:p>
        </w:tc>
      </w:tr>
      <w:tr w:rsidR="00AA3449" w:rsidRPr="00AA3449" w14:paraId="2DBB7922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0F1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6F5A" w14:textId="72FB5716" w:rsidR="00AA3449" w:rsidRPr="00AA3449" w:rsidRDefault="00AA3449" w:rsidP="00924352">
            <w:r w:rsidRPr="00AA3449">
              <w:t>Zamawiający dopuszcza w ramach realizacji umowy dostarczenia  maksimum dwa modele urządzeń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7553D8" w:rsidRPr="00136E77" w14:paraId="494310F8" w14:textId="77777777" w:rsidTr="005A4562">
        <w:tc>
          <w:tcPr>
            <w:tcW w:w="421" w:type="dxa"/>
          </w:tcPr>
          <w:p w14:paraId="65809549" w14:textId="06DCD8D0" w:rsidR="007553D8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3" w:type="dxa"/>
          </w:tcPr>
          <w:p w14:paraId="10EC0330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monitorujące (system monitorujący) – wymagania minimalne:</w:t>
            </w:r>
          </w:p>
        </w:tc>
      </w:tr>
      <w:tr w:rsidR="007553D8" w:rsidRPr="00136E77" w14:paraId="51ED0026" w14:textId="77777777" w:rsidTr="005A4562">
        <w:tc>
          <w:tcPr>
            <w:tcW w:w="421" w:type="dxa"/>
          </w:tcPr>
          <w:p w14:paraId="2CEECD57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04854E0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Dostęp do pełnej funkcjonalności systemu będzie możliwy z każdego komputera w sieci LAN Zamawiającego poprzez przeglądarkę internetową oraz po poprawnym zalogowaniu się do systemu.</w:t>
            </w:r>
          </w:p>
        </w:tc>
      </w:tr>
      <w:tr w:rsidR="007553D8" w:rsidRPr="00136E77" w14:paraId="3264AD80" w14:textId="77777777" w:rsidTr="005A4562">
        <w:tc>
          <w:tcPr>
            <w:tcW w:w="421" w:type="dxa"/>
          </w:tcPr>
          <w:p w14:paraId="0C2B856E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CAA7558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interfejs w języku polskim.</w:t>
            </w:r>
          </w:p>
        </w:tc>
      </w:tr>
      <w:tr w:rsidR="007553D8" w:rsidRPr="00136E77" w14:paraId="4EC48B4E" w14:textId="77777777" w:rsidTr="005A4562">
        <w:tc>
          <w:tcPr>
            <w:tcW w:w="421" w:type="dxa"/>
          </w:tcPr>
          <w:p w14:paraId="5B60DD24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E109F85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Zamawiający wymaga zarządzania wszystkimi urządzeniami objętymi umową poprzez jeden portal, do którego dostęp będzie możliwy po zalogowaniu się.</w:t>
            </w:r>
          </w:p>
        </w:tc>
      </w:tr>
      <w:tr w:rsidR="007553D8" w:rsidRPr="00136E77" w14:paraId="054BD3CA" w14:textId="77777777" w:rsidTr="005A4562">
        <w:tc>
          <w:tcPr>
            <w:tcW w:w="421" w:type="dxa"/>
          </w:tcPr>
          <w:p w14:paraId="65210EF1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0472B10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zawierać ciągłe monitorowanie stanu urządzeń pod katem błędów lub ostrzeżeń, minimum w zakresie: zacięcia papieru, braku papieru lub tonera, wymaganej wymianie bębna oraz o innych problemach zdefiniowanych przez administratora, które mogą mieć wpływ na eksploatację urządzeń.</w:t>
            </w:r>
          </w:p>
        </w:tc>
      </w:tr>
      <w:tr w:rsidR="007553D8" w:rsidRPr="00136E77" w14:paraId="30069F76" w14:textId="77777777" w:rsidTr="005A4562">
        <w:tc>
          <w:tcPr>
            <w:tcW w:w="421" w:type="dxa"/>
          </w:tcPr>
          <w:p w14:paraId="4908B118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D7EAED9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możliwość ustawienia progów oraz ważności powiadomień np. uwaga, ostrzeżenie, ostrzeżenie krytyczne itp.</w:t>
            </w:r>
          </w:p>
        </w:tc>
      </w:tr>
      <w:tr w:rsidR="007553D8" w:rsidRPr="00136E77" w14:paraId="4D6C0A0C" w14:textId="77777777" w:rsidTr="005A4562">
        <w:tc>
          <w:tcPr>
            <w:tcW w:w="421" w:type="dxa"/>
          </w:tcPr>
          <w:p w14:paraId="0920499D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6B4B40C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automatyczną wysyłkę zdefiniowanych powiadomień na wskazany przez administratora adres email.</w:t>
            </w:r>
          </w:p>
        </w:tc>
      </w:tr>
      <w:tr w:rsidR="007553D8" w:rsidRPr="00136E77" w14:paraId="06B1A632" w14:textId="77777777" w:rsidTr="005A4562">
        <w:tc>
          <w:tcPr>
            <w:tcW w:w="421" w:type="dxa"/>
          </w:tcPr>
          <w:p w14:paraId="44CA5875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1B06223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zarządzania równoczesną konfiguracją dowolnej ilości urządzeń oraz automatycznej konfiguracji urządzeń z przygotowanych wcześniej szablonów</w:t>
            </w:r>
          </w:p>
        </w:tc>
      </w:tr>
      <w:tr w:rsidR="007553D8" w:rsidRPr="00136E77" w14:paraId="7DFEF6EA" w14:textId="77777777" w:rsidTr="005A4562">
        <w:tc>
          <w:tcPr>
            <w:tcW w:w="421" w:type="dxa"/>
          </w:tcPr>
          <w:p w14:paraId="68417898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2BC5468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podglądu logów wszystkich urządzeń</w:t>
            </w:r>
          </w:p>
        </w:tc>
      </w:tr>
      <w:tr w:rsidR="007553D8" w:rsidRPr="00136E77" w14:paraId="4BACBE5E" w14:textId="77777777" w:rsidTr="005A4562">
        <w:tc>
          <w:tcPr>
            <w:tcW w:w="421" w:type="dxa"/>
          </w:tcPr>
          <w:p w14:paraId="395366BE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F996B0D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dawać możliwość konfiguracji okresu rozliczeniowego (domyślnie pierwszy dzień miesiąca)</w:t>
            </w:r>
          </w:p>
        </w:tc>
      </w:tr>
      <w:tr w:rsidR="007553D8" w:rsidRPr="00136E77" w14:paraId="1A17B84F" w14:textId="77777777" w:rsidTr="005A4562">
        <w:tc>
          <w:tcPr>
            <w:tcW w:w="421" w:type="dxa"/>
          </w:tcPr>
          <w:p w14:paraId="3D100486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A8A637F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Oprogramowanie musi zapewniać możliwość automatycznego odczytu liczników mono i kolor z urządzeń we wskazanych interwałach czasowych z możliwością ich pobierania w formacie </w:t>
            </w:r>
            <w:proofErr w:type="spellStart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csv</w:t>
            </w:r>
            <w:proofErr w:type="spellEnd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pdf</w:t>
            </w:r>
          </w:p>
        </w:tc>
      </w:tr>
      <w:tr w:rsidR="007553D8" w:rsidRPr="00136E77" w14:paraId="6A3D3013" w14:textId="77777777" w:rsidTr="005A4562">
        <w:tc>
          <w:tcPr>
            <w:tcW w:w="421" w:type="dxa"/>
          </w:tcPr>
          <w:p w14:paraId="1B0678E1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25822D5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posiadać możliwość zliczania i raportowania ilości wykonanych wydruków.</w:t>
            </w:r>
          </w:p>
        </w:tc>
      </w:tr>
      <w:tr w:rsidR="007553D8" w:rsidRPr="00136E77" w14:paraId="6AFD1550" w14:textId="77777777" w:rsidTr="005A4562">
        <w:tc>
          <w:tcPr>
            <w:tcW w:w="421" w:type="dxa"/>
          </w:tcPr>
          <w:p w14:paraId="486A3BEB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E89793E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Raport rozliczeniowy powinien posiadać możliwość dostarczania gotowych danych do faktury – podsumowany koszt miesięczny z rozbiciem na ośrodki powstawania kosztów</w:t>
            </w:r>
          </w:p>
        </w:tc>
      </w:tr>
      <w:tr w:rsidR="007553D8" w:rsidRPr="00136E77" w14:paraId="3A7D7778" w14:textId="77777777" w:rsidTr="005A4562">
        <w:tc>
          <w:tcPr>
            <w:tcW w:w="421" w:type="dxa"/>
          </w:tcPr>
          <w:p w14:paraId="0A279D72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CCFC9CD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zapewnić możliwość skanowania całej sieci LAN lub we wskazanych zakresach adresów IP w celu wykrycia nowych urządzeń drukujących.</w:t>
            </w:r>
          </w:p>
        </w:tc>
      </w:tr>
      <w:tr w:rsidR="007553D8" w:rsidRPr="00136E77" w14:paraId="161689FD" w14:textId="77777777" w:rsidTr="005A4562">
        <w:tc>
          <w:tcPr>
            <w:tcW w:w="421" w:type="dxa"/>
          </w:tcPr>
          <w:p w14:paraId="7A5D00B2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CF09F27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pozwalać na przypisywanie do urządzeń parametrów, których wartości są pobierane z urządzenia przy pomocy protokołu SNMP – tak by można było w ten sposób pobrać z maszyny dodatkowe informacje np. wersję firmware, SN.</w:t>
            </w:r>
          </w:p>
        </w:tc>
      </w:tr>
      <w:tr w:rsidR="007553D8" w:rsidRPr="00136E77" w14:paraId="7424CD7C" w14:textId="77777777" w:rsidTr="005A4562">
        <w:tc>
          <w:tcPr>
            <w:tcW w:w="421" w:type="dxa"/>
          </w:tcPr>
          <w:p w14:paraId="79B87B2F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55AB6D5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Możliwość założenia minimum ośmiu nazwanych użytkowników w systemie, przy czym każdy może mieć przypisane inne uprawnienia.</w:t>
            </w:r>
          </w:p>
        </w:tc>
      </w:tr>
      <w:tr w:rsidR="007553D8" w:rsidRPr="00136E77" w14:paraId="171E90E5" w14:textId="77777777" w:rsidTr="005A4562">
        <w:tc>
          <w:tcPr>
            <w:tcW w:w="421" w:type="dxa"/>
          </w:tcPr>
          <w:p w14:paraId="42EC1285" w14:textId="13D92D9A" w:rsidR="007553D8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3" w:type="dxa"/>
          </w:tcPr>
          <w:p w14:paraId="758F578C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Wymagania serwisowe</w:t>
            </w:r>
          </w:p>
        </w:tc>
      </w:tr>
      <w:tr w:rsidR="007553D8" w:rsidRPr="00136E77" w14:paraId="172DDFB5" w14:textId="77777777" w:rsidTr="005A4562">
        <w:trPr>
          <w:trHeight w:val="1126"/>
        </w:trPr>
        <w:tc>
          <w:tcPr>
            <w:tcW w:w="421" w:type="dxa"/>
          </w:tcPr>
          <w:p w14:paraId="0AA95E90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E9D64B9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Wszystkie zgłoszenia serwisowe muszą być odnotowane w dedykowanym do tego celu systemie Helpdesk Wykonawcy wraz z możliwością wydruku w formie raportu dla każdego urządzenia. Zamawiający będzie miał zapewniony stały dostęp poprzez przeglądarkę internetową z możliwością przeglądania historii zgłoszeń, wyszukiwania urządzeń, zgłaszania problemów itp. W przypadku braku dostępu do systemu Helpdesk Wykonawcy Zamawiający będzie przekazywał zgłoszenia serwisowe za pośrednictwem poczty e-mail na wskazany w umowie adres Wykonawcy.</w:t>
            </w:r>
          </w:p>
        </w:tc>
      </w:tr>
      <w:tr w:rsidR="007553D8" w:rsidRPr="00136E77" w14:paraId="3652C949" w14:textId="77777777" w:rsidTr="005A4562">
        <w:trPr>
          <w:trHeight w:val="1126"/>
        </w:trPr>
        <w:tc>
          <w:tcPr>
            <w:tcW w:w="421" w:type="dxa"/>
          </w:tcPr>
          <w:p w14:paraId="55EBD5B4" w14:textId="45BF9CC5" w:rsidR="007553D8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3" w:type="dxa"/>
          </w:tcPr>
          <w:p w14:paraId="53724803" w14:textId="77777777" w:rsidR="007553D8" w:rsidRPr="00AA3449" w:rsidRDefault="007553D8" w:rsidP="005A4562">
            <w:pPr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Zasady rozliczania umowy:</w:t>
            </w:r>
          </w:p>
          <w:p w14:paraId="62416AF6" w14:textId="77777777" w:rsidR="007553D8" w:rsidRPr="00AA3449" w:rsidRDefault="007553D8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 xml:space="preserve">Wykonawca ponosić będzie wszystkie koszty związane z najmem urządzeń z wyłączeniem kosztu papieru, który ponosi Zamawiający. </w:t>
            </w:r>
          </w:p>
          <w:p w14:paraId="02B15156" w14:textId="77777777" w:rsidR="007553D8" w:rsidRPr="00AA3449" w:rsidRDefault="007553D8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Rozliczenie comiesięczne stanowić będzie iloczyn ilości wykonanych kopii monochromatycznych (zgodnie z uzyskanym stanem liczników na koniec danego okresu rozliczeniowego) i ceny za stronę zgodnie z ofertą Wykonawcy.</w:t>
            </w:r>
          </w:p>
          <w:p w14:paraId="678A0E48" w14:textId="77777777" w:rsidR="007553D8" w:rsidRPr="00AA3449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</w:tr>
      <w:tr w:rsidR="007553D8" w:rsidRPr="00136E77" w14:paraId="26C38E68" w14:textId="77777777" w:rsidTr="005A4562">
        <w:trPr>
          <w:trHeight w:val="1126"/>
        </w:trPr>
        <w:tc>
          <w:tcPr>
            <w:tcW w:w="421" w:type="dxa"/>
          </w:tcPr>
          <w:p w14:paraId="2100B9EE" w14:textId="5EA34432" w:rsidR="007553D8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3" w:type="dxa"/>
          </w:tcPr>
          <w:p w14:paraId="33E9B315" w14:textId="77777777" w:rsidR="007553D8" w:rsidRPr="00AA3449" w:rsidRDefault="007553D8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Warunki dostawy:</w:t>
            </w:r>
          </w:p>
          <w:p w14:paraId="2787FB61" w14:textId="77777777" w:rsidR="007553D8" w:rsidRPr="00AA3449" w:rsidRDefault="007553D8" w:rsidP="005A4562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      </w:r>
          </w:p>
        </w:tc>
      </w:tr>
    </w:tbl>
    <w:p w14:paraId="1DC13FA0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7516F672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5967DFA0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315ABBCF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3E3914BF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0B95E87A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38AC634E" w14:textId="27448CDD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0BDCC2D2" w14:textId="2F2A9F2C" w:rsidR="00AA3449" w:rsidRDefault="00AA3449" w:rsidP="000D4CFD">
      <w:pPr>
        <w:spacing w:line="276" w:lineRule="auto"/>
        <w:rPr>
          <w:rFonts w:eastAsia="Cambria"/>
          <w:lang w:eastAsia="en-US"/>
        </w:rPr>
      </w:pPr>
    </w:p>
    <w:p w14:paraId="11292D42" w14:textId="73BA0162" w:rsidR="00AA3449" w:rsidRDefault="00AA3449" w:rsidP="000D4CFD">
      <w:pPr>
        <w:spacing w:line="276" w:lineRule="auto"/>
        <w:rPr>
          <w:rFonts w:eastAsia="Cambria"/>
          <w:lang w:eastAsia="en-US"/>
        </w:rPr>
      </w:pPr>
    </w:p>
    <w:p w14:paraId="41D40696" w14:textId="7E0D773D" w:rsidR="00AA3449" w:rsidRDefault="00AA3449" w:rsidP="000D4CFD">
      <w:pPr>
        <w:spacing w:line="276" w:lineRule="auto"/>
        <w:rPr>
          <w:rFonts w:eastAsia="Cambria"/>
          <w:lang w:eastAsia="en-US"/>
        </w:rPr>
      </w:pPr>
    </w:p>
    <w:p w14:paraId="65A45BB0" w14:textId="77777777" w:rsidR="00AA3449" w:rsidRDefault="00AA3449" w:rsidP="000D4CFD">
      <w:pPr>
        <w:spacing w:line="276" w:lineRule="auto"/>
        <w:rPr>
          <w:rFonts w:eastAsia="Cambria"/>
          <w:lang w:eastAsia="en-US"/>
        </w:rPr>
      </w:pPr>
    </w:p>
    <w:p w14:paraId="38A84FFF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0F1DD994" w14:textId="77777777" w:rsidR="00782937" w:rsidRDefault="00782937" w:rsidP="007553D8">
      <w:pPr>
        <w:rPr>
          <w:rFonts w:eastAsia="Times New Roman"/>
          <w:bCs/>
          <w:lang w:eastAsia="pl-PL"/>
        </w:rPr>
      </w:pPr>
    </w:p>
    <w:p w14:paraId="7136EC6D" w14:textId="77777777" w:rsidR="00782937" w:rsidRDefault="00782937" w:rsidP="007553D8">
      <w:pPr>
        <w:rPr>
          <w:rFonts w:eastAsia="Times New Roman"/>
          <w:bCs/>
          <w:lang w:eastAsia="pl-PL"/>
        </w:rPr>
      </w:pPr>
    </w:p>
    <w:p w14:paraId="74278BDE" w14:textId="0730ABAE" w:rsidR="007553D8" w:rsidRDefault="007553D8" w:rsidP="007553D8">
      <w:pPr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lastRenderedPageBreak/>
        <w:t>DZP.381.4B.2023</w:t>
      </w:r>
    </w:p>
    <w:p w14:paraId="2C2DB0AC" w14:textId="3AB894FE" w:rsidR="007553D8" w:rsidRPr="000D4CFD" w:rsidRDefault="007553D8" w:rsidP="007553D8">
      <w:pPr>
        <w:rPr>
          <w:rFonts w:eastAsia="Times New Roman"/>
          <w:bCs/>
          <w:lang w:eastAsia="pl-PL"/>
        </w:rPr>
      </w:pPr>
      <w:r w:rsidRPr="000D4CFD">
        <w:rPr>
          <w:rFonts w:eastAsia="Times New Roman"/>
          <w:bCs/>
          <w:lang w:eastAsia="pl-PL"/>
        </w:rPr>
        <w:t>Załącznik 4,</w:t>
      </w:r>
      <w:r>
        <w:rPr>
          <w:rFonts w:eastAsia="Times New Roman"/>
          <w:bCs/>
          <w:lang w:eastAsia="pl-PL"/>
        </w:rPr>
        <w:t>3</w:t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 w:rsidRPr="000D4CFD">
        <w:rPr>
          <w:rFonts w:eastAsia="Times New Roman"/>
          <w:bCs/>
          <w:lang w:eastAsia="pl-PL"/>
        </w:rPr>
        <w:t xml:space="preserve">Parametry </w:t>
      </w:r>
      <w:proofErr w:type="spellStart"/>
      <w:r w:rsidRPr="000D4CFD">
        <w:rPr>
          <w:rFonts w:eastAsia="Times New Roman"/>
          <w:bCs/>
          <w:lang w:eastAsia="pl-PL"/>
        </w:rPr>
        <w:t>techniczno</w:t>
      </w:r>
      <w:proofErr w:type="spellEnd"/>
      <w:r w:rsidRPr="000D4CFD">
        <w:rPr>
          <w:rFonts w:eastAsia="Times New Roman"/>
          <w:bCs/>
          <w:lang w:eastAsia="pl-PL"/>
        </w:rPr>
        <w:t xml:space="preserve"> - eksploatacyjne</w:t>
      </w:r>
    </w:p>
    <w:p w14:paraId="6FDF750C" w14:textId="77777777" w:rsidR="007553D8" w:rsidRDefault="007553D8" w:rsidP="007553D8">
      <w:pP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15B8E4A" w14:textId="77777777" w:rsidR="00A90820" w:rsidRPr="00136E77" w:rsidRDefault="00A90820" w:rsidP="00BA386B">
      <w:pPr>
        <w:rPr>
          <w:rFonts w:eastAsia="Times New Roman"/>
          <w:b/>
          <w:u w:val="single"/>
          <w:lang w:eastAsia="pl-PL"/>
        </w:rPr>
      </w:pPr>
    </w:p>
    <w:p w14:paraId="67588610" w14:textId="7D68DE2A" w:rsidR="002A0B7B" w:rsidRPr="007553D8" w:rsidRDefault="00AB4D85" w:rsidP="002A0B7B">
      <w:pPr>
        <w:rPr>
          <w:rFonts w:eastAsia="Times New Roman"/>
          <w:bCs/>
          <w:lang w:eastAsia="pl-PL"/>
        </w:rPr>
      </w:pPr>
      <w:r w:rsidRPr="007553D8">
        <w:rPr>
          <w:rFonts w:eastAsia="Times New Roman"/>
          <w:bCs/>
          <w:lang w:eastAsia="pl-PL"/>
        </w:rPr>
        <w:t>Część nr 3</w:t>
      </w:r>
      <w:r w:rsidR="002A0B7B" w:rsidRPr="007553D8">
        <w:rPr>
          <w:rFonts w:eastAsia="Times New Roman"/>
          <w:bCs/>
          <w:lang w:eastAsia="pl-PL"/>
        </w:rPr>
        <w:t xml:space="preserve"> – Urządzenie wielofunkcyjne  kolorowe A4 </w:t>
      </w:r>
    </w:p>
    <w:p w14:paraId="1DF21C3B" w14:textId="77777777" w:rsidR="00F156DE" w:rsidRPr="007553D8" w:rsidRDefault="00F156DE" w:rsidP="00F156DE">
      <w:pPr>
        <w:rPr>
          <w:rFonts w:eastAsia="Times New Roman"/>
          <w:bCs/>
          <w:lang w:eastAsia="pl-PL"/>
        </w:rPr>
      </w:pPr>
      <w:r w:rsidRPr="007553D8">
        <w:rPr>
          <w:rFonts w:eastAsia="Times New Roman"/>
          <w:bCs/>
          <w:lang w:eastAsia="pl-PL"/>
        </w:rPr>
        <w:t>MINIMALNE WYMAGANIA TECHNICZNE DLA URZĄDZEŃ, BĘDĄCYCH PRZEDMIOTEM NAJMU</w:t>
      </w:r>
    </w:p>
    <w:p w14:paraId="4A1BF824" w14:textId="77777777" w:rsidR="002A0B7B" w:rsidRPr="00136E77" w:rsidRDefault="002A0B7B" w:rsidP="002A0B7B">
      <w:pPr>
        <w:rPr>
          <w:rFonts w:eastAsia="Times New Roman"/>
          <w:b/>
          <w:bCs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E728CE" w:rsidRPr="00136E77" w14:paraId="1CC43440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5F3C" w14:textId="77777777" w:rsidR="002A0B7B" w:rsidRPr="00136E77" w:rsidRDefault="002A0B7B" w:rsidP="00AF3954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rPr>
                <w:bCs/>
              </w:rP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158B1" w14:textId="77777777" w:rsidR="002A0B7B" w:rsidRPr="00136E77" w:rsidRDefault="002A0B7B" w:rsidP="00AF39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b/>
                <w:bCs/>
              </w:rPr>
              <w:t>Zastosowanie:</w:t>
            </w:r>
          </w:p>
        </w:tc>
      </w:tr>
      <w:tr w:rsidR="00E728CE" w:rsidRPr="00136E77" w14:paraId="74C1032D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CB3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384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t>Standardowe wydruki kolorowych badań diagnostycznych</w:t>
            </w:r>
          </w:p>
        </w:tc>
      </w:tr>
      <w:tr w:rsidR="00E728CE" w:rsidRPr="00136E77" w14:paraId="34F2B1F2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658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rPr>
                <w:bCs/>
              </w:rPr>
              <w:t>2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53A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rPr>
                <w:b/>
                <w:bCs/>
              </w:rPr>
              <w:t>Wymagania</w:t>
            </w:r>
          </w:p>
        </w:tc>
      </w:tr>
      <w:tr w:rsidR="00E728CE" w:rsidRPr="00136E77" w14:paraId="00048CA2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C84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85C" w14:textId="77777777" w:rsidR="002A0B7B" w:rsidRPr="00136E77" w:rsidRDefault="002A0B7B" w:rsidP="00AF3954">
            <w:r w:rsidRPr="00136E77">
              <w:t>Urządzenie wielofunkcyjne kolorowe pracujące w sieci mogące pracować na stacjach roboczych z systemami operacyjnymi Windows XP, Windows Vista, Windows 7, Windows 8, Windows 8.1, Windows 10 / Windows 11  - w wersjach 32 i 64 bity.</w:t>
            </w:r>
          </w:p>
          <w:p w14:paraId="181E4430" w14:textId="77777777" w:rsidR="002A0B7B" w:rsidRPr="00136E77" w:rsidRDefault="002A0B7B" w:rsidP="00AF3954">
            <w:r w:rsidRPr="00136E77">
              <w:t>Urządzenie kolorowe w technologii laserowej lub diodowej</w:t>
            </w:r>
          </w:p>
          <w:p w14:paraId="5C2A92D8" w14:textId="5E198AA9" w:rsidR="002A0B7B" w:rsidRPr="00136E77" w:rsidRDefault="002A0B7B" w:rsidP="00AF3954">
            <w:r w:rsidRPr="00136E77">
              <w:t>3</w:t>
            </w:r>
            <w:r w:rsidR="00F71C4B" w:rsidRPr="00136E77">
              <w:t>5</w:t>
            </w:r>
            <w:r w:rsidRPr="00136E77">
              <w:t xml:space="preserve"> kopii/min w druku ciągłym (maksymalny wynik możliwy do osiągnięcia, zadeklarowany w specyfikacji przez producenta)</w:t>
            </w:r>
          </w:p>
          <w:p w14:paraId="68504527" w14:textId="77777777" w:rsidR="002A0B7B" w:rsidRPr="00136E77" w:rsidRDefault="002A0B7B" w:rsidP="00AF3954">
            <w:r w:rsidRPr="00136E77">
              <w:t>Główna kaseta na papier o pojemności  min 250 arkuszy papieru</w:t>
            </w:r>
          </w:p>
          <w:p w14:paraId="6A79DD74" w14:textId="77777777" w:rsidR="002A0B7B" w:rsidRPr="00136E77" w:rsidRDefault="002A0B7B" w:rsidP="00AF3954">
            <w:r w:rsidRPr="00136E77">
              <w:t>Podajnik ręczny (uniwersalny) na minimum 50 kartek</w:t>
            </w:r>
          </w:p>
          <w:p w14:paraId="6031A7BF" w14:textId="77777777" w:rsidR="002A0B7B" w:rsidRPr="00136E77" w:rsidRDefault="002A0B7B" w:rsidP="00AF3954">
            <w:r w:rsidRPr="00136E77">
              <w:t>Rozdzielczość wydruku monochromatycznego minimum: 600x600dpi (kolorowego minimum: 600x600dpi)</w:t>
            </w:r>
          </w:p>
          <w:p w14:paraId="6BFD26D9" w14:textId="77777777" w:rsidR="002A0B7B" w:rsidRPr="00136E77" w:rsidRDefault="002A0B7B" w:rsidP="00AF3954">
            <w:r w:rsidRPr="00136E77">
              <w:t>Automatyczny duplex w standardzie format A4 i A5</w:t>
            </w:r>
          </w:p>
          <w:p w14:paraId="69C83237" w14:textId="313BEB01" w:rsidR="002A0B7B" w:rsidRPr="00136E77" w:rsidRDefault="002A0B7B" w:rsidP="00AF3954">
            <w:r w:rsidRPr="00136E77">
              <w:t>Kolorowy skaner (możliwość skanowania do SMB lub FTP)</w:t>
            </w:r>
          </w:p>
          <w:p w14:paraId="14303865" w14:textId="4FAB3974" w:rsidR="00E17B61" w:rsidRPr="00136E77" w:rsidRDefault="00E17B61" w:rsidP="00E17B61">
            <w:r w:rsidRPr="00136E77">
              <w:t>Musi posiadać instalowaną na życzenie</w:t>
            </w:r>
            <w:r w:rsidR="00231396" w:rsidRPr="00136E77">
              <w:t xml:space="preserve"> bez ponoszenia dodatkowych kosztów przez zamawiającego</w:t>
            </w:r>
            <w:r w:rsidRPr="00136E77">
              <w:t xml:space="preserve">  - funkcjonalność skanowania dokumentów, do formatu pdf oraz do formatu pdf z możliwością przeszukiwania i kopiowania zawartości zeskanowanego dokumentu do pliku tekstowego z możliwością późniejszej edycji i obróbki tekstowej. W wybranych przez zamawiającego maszynach.</w:t>
            </w:r>
          </w:p>
          <w:p w14:paraId="403B4AA9" w14:textId="77777777" w:rsidR="002A0B7B" w:rsidRPr="00136E77" w:rsidRDefault="002A0B7B" w:rsidP="00AF3954">
            <w:r w:rsidRPr="00136E77">
              <w:t>Podajnik dokumentów ADF</w:t>
            </w:r>
          </w:p>
          <w:p w14:paraId="3DAC17B3" w14:textId="232576AC" w:rsidR="002A0B7B" w:rsidRPr="00136E77" w:rsidRDefault="002A0B7B" w:rsidP="00AF3954">
            <w:r w:rsidRPr="00136E77">
              <w:t>Wydajność tonera czarnego: min.</w:t>
            </w:r>
            <w:r w:rsidR="00E17B61" w:rsidRPr="00136E77">
              <w:t xml:space="preserve"> 20</w:t>
            </w:r>
            <w:r w:rsidRPr="00136E77">
              <w:t xml:space="preserve"> 000 wydruków (maksymalny wynik możliwy do osiągnięcia, zadeklarowany w specyfikacji przez producenta przy 5% pokryciu strony tonerem)</w:t>
            </w:r>
          </w:p>
          <w:p w14:paraId="4DF21C98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t>Wydajność tonerów (kolor): min. 1</w:t>
            </w:r>
            <w:r w:rsidR="00E17B61" w:rsidRPr="00136E77">
              <w:t>5</w:t>
            </w:r>
            <w:r w:rsidRPr="00136E77">
              <w:t xml:space="preserve"> 000 wydruków (maksymalny wynik możliwy do osiągnięcia, zadeklarowany w specyfikacji przez producenta przy 5% pokryciu strony tonerem).</w:t>
            </w:r>
          </w:p>
          <w:p w14:paraId="0E1613DC" w14:textId="6E054E26" w:rsidR="00EC7CB2" w:rsidRPr="00136E77" w:rsidRDefault="00EC7CB2" w:rsidP="00AF3954">
            <w:pPr>
              <w:autoSpaceDE w:val="0"/>
              <w:autoSpaceDN w:val="0"/>
              <w:adjustRightInd w:val="0"/>
            </w:pPr>
            <w:r w:rsidRPr="00136E77">
              <w:rPr>
                <w:rFonts w:eastAsia="Times New Roman"/>
                <w:lang w:eastAsia="pl-PL"/>
              </w:rPr>
              <w:t xml:space="preserve">Urządzenia muszą posiadać możliwość uruchomienia druku poufnego (oczekującego) na wszystkich dostarczanych przez Wykonawcę urządzeniach w ramach </w:t>
            </w:r>
            <w:r w:rsidR="00A55B3E" w:rsidRPr="00136E77">
              <w:rPr>
                <w:rFonts w:eastAsia="Times New Roman"/>
                <w:lang w:eastAsia="pl-PL"/>
              </w:rPr>
              <w:t>części</w:t>
            </w:r>
            <w:r w:rsidRPr="00136E77">
              <w:rPr>
                <w:rFonts w:eastAsia="Times New Roman"/>
                <w:lang w:eastAsia="pl-PL"/>
              </w:rPr>
              <w:t>. Wydruk zostanie wstrzymany i nastąpi po podaniu wcześniej zdefiniowanego PIN-u na urządzeniu.</w:t>
            </w:r>
          </w:p>
        </w:tc>
      </w:tr>
      <w:tr w:rsidR="00E728CE" w:rsidRPr="00136E77" w14:paraId="5CC1B5D7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EAF" w14:textId="77777777" w:rsidR="002A0B7B" w:rsidRPr="00136E77" w:rsidRDefault="002A0B7B" w:rsidP="00AF3954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t>3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361" w14:textId="77777777" w:rsidR="002A0B7B" w:rsidRPr="00136E77" w:rsidRDefault="002A0B7B" w:rsidP="00AF39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rFonts w:eastAsia="Times New Roman"/>
                <w:b/>
                <w:lang w:eastAsia="pl-PL"/>
              </w:rPr>
              <w:t>Pamięć RAM</w:t>
            </w:r>
          </w:p>
        </w:tc>
      </w:tr>
      <w:tr w:rsidR="00E728CE" w:rsidRPr="00136E77" w14:paraId="171E5DD4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EA3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B6A" w14:textId="2C3F4B5C" w:rsidR="002A0B7B" w:rsidRPr="00136E77" w:rsidRDefault="002A0B7B" w:rsidP="00AF3954">
            <w:r w:rsidRPr="00136E77">
              <w:rPr>
                <w:rFonts w:eastAsia="Times New Roman"/>
                <w:lang w:eastAsia="pl-PL"/>
              </w:rPr>
              <w:t xml:space="preserve">Minimum </w:t>
            </w:r>
            <w:r w:rsidR="000F608C" w:rsidRPr="00136E77">
              <w:rPr>
                <w:rFonts w:eastAsia="Times New Roman"/>
                <w:lang w:eastAsia="pl-PL"/>
              </w:rPr>
              <w:t>2</w:t>
            </w:r>
            <w:r w:rsidRPr="00136E77">
              <w:rPr>
                <w:rFonts w:eastAsia="Times New Roman"/>
                <w:lang w:eastAsia="pl-PL"/>
              </w:rPr>
              <w:t xml:space="preserve"> </w:t>
            </w:r>
            <w:r w:rsidR="000F608C" w:rsidRPr="00136E77">
              <w:rPr>
                <w:rFonts w:eastAsia="Times New Roman"/>
                <w:lang w:eastAsia="pl-PL"/>
              </w:rPr>
              <w:t>G</w:t>
            </w:r>
            <w:r w:rsidRPr="00136E77">
              <w:rPr>
                <w:rFonts w:eastAsia="Times New Roman"/>
                <w:lang w:eastAsia="pl-PL"/>
              </w:rPr>
              <w:t>B pamięci RAM</w:t>
            </w:r>
          </w:p>
        </w:tc>
      </w:tr>
      <w:tr w:rsidR="00E728CE" w:rsidRPr="00136E77" w14:paraId="5D0ABC73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9F6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t>4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1D6" w14:textId="77777777" w:rsidR="002A0B7B" w:rsidRPr="00AA3449" w:rsidRDefault="002A0B7B" w:rsidP="00AF3954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Dysk twardy</w:t>
            </w:r>
          </w:p>
        </w:tc>
      </w:tr>
      <w:tr w:rsidR="007553D8" w:rsidRPr="00136E77" w14:paraId="75F9C266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0F7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58C" w14:textId="51D9BBB0" w:rsidR="007553D8" w:rsidRPr="00AA3449" w:rsidRDefault="007553D8" w:rsidP="007553D8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lang w:eastAsia="en-US"/>
              </w:rPr>
              <w:t xml:space="preserve">Jeżeli jest Wykonawca </w:t>
            </w:r>
            <w:r w:rsidR="00586EEB" w:rsidRPr="00AA3449">
              <w:rPr>
                <w:rFonts w:eastAsia="Times New Roman"/>
                <w:lang w:eastAsia="en-US"/>
              </w:rPr>
              <w:t>określa</w:t>
            </w:r>
            <w:r w:rsidR="00AA3449" w:rsidRPr="00AA3449">
              <w:rPr>
                <w:rFonts w:eastAsia="Times New Roman"/>
                <w:lang w:eastAsia="en-US"/>
              </w:rPr>
              <w:t xml:space="preserve"> to</w:t>
            </w:r>
            <w:r w:rsidRPr="00AA3449">
              <w:rPr>
                <w:rFonts w:eastAsia="Times New Roman"/>
                <w:lang w:eastAsia="en-US"/>
              </w:rPr>
              <w:t xml:space="preserve"> w formularzu ofertowym</w:t>
            </w:r>
          </w:p>
        </w:tc>
      </w:tr>
      <w:tr w:rsidR="007553D8" w:rsidRPr="00136E77" w14:paraId="0BF2E6EB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B65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5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A60" w14:textId="77777777" w:rsidR="007553D8" w:rsidRPr="00AA3449" w:rsidRDefault="007553D8" w:rsidP="007553D8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Wyświetlacz</w:t>
            </w:r>
          </w:p>
        </w:tc>
      </w:tr>
      <w:tr w:rsidR="007553D8" w:rsidRPr="00136E77" w14:paraId="61886EAB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A62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903D" w14:textId="77777777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bCs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</w:tr>
      <w:tr w:rsidR="007553D8" w:rsidRPr="00136E77" w14:paraId="0AD4A348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AC0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6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F6B" w14:textId="77777777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pl-PL"/>
              </w:rPr>
            </w:pPr>
            <w:r w:rsidRPr="00136E77">
              <w:rPr>
                <w:rFonts w:eastAsia="Times New Roman"/>
                <w:b/>
                <w:lang w:eastAsia="pl-PL"/>
              </w:rPr>
              <w:t>Komunikacja</w:t>
            </w:r>
          </w:p>
        </w:tc>
      </w:tr>
      <w:tr w:rsidR="007553D8" w:rsidRPr="00136E77" w14:paraId="5049ED83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B89B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5AC" w14:textId="77777777" w:rsidR="007553D8" w:rsidRPr="00136E77" w:rsidRDefault="007553D8" w:rsidP="007553D8">
            <w:r w:rsidRPr="00136E77">
              <w:t>Karta  sieciowa Ethernet 10/100/1000T, port USB 2.0 Hi-</w:t>
            </w:r>
            <w:proofErr w:type="spellStart"/>
            <w:r w:rsidRPr="00136E77">
              <w:t>Speed</w:t>
            </w:r>
            <w:proofErr w:type="spellEnd"/>
          </w:p>
          <w:p w14:paraId="5BF7E646" w14:textId="77777777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pl-PL"/>
              </w:rPr>
            </w:pPr>
            <w:r w:rsidRPr="00136E77">
              <w:t>Urządzenia muszą umożliwiać raportowanie stanów liczników poprzez email (</w:t>
            </w:r>
            <w:proofErr w:type="spellStart"/>
            <w:r w:rsidRPr="00136E77">
              <w:t>smtp</w:t>
            </w:r>
            <w:proofErr w:type="spellEnd"/>
            <w:r w:rsidRPr="00136E77">
              <w:t>)</w:t>
            </w:r>
          </w:p>
        </w:tc>
      </w:tr>
      <w:tr w:rsidR="007553D8" w:rsidRPr="00136E77" w14:paraId="41661441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B83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7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106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rPr>
                <w:rFonts w:eastAsia="Times New Roman"/>
                <w:b/>
                <w:lang w:eastAsia="en-US"/>
              </w:rPr>
              <w:t>Porty</w:t>
            </w:r>
          </w:p>
        </w:tc>
      </w:tr>
      <w:tr w:rsidR="007553D8" w:rsidRPr="00136E77" w14:paraId="4DE0CA73" w14:textId="77777777" w:rsidTr="00F71C4B">
        <w:trPr>
          <w:trHeight w:val="31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9A0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197" w14:textId="77777777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Zaoferowana drukarka musi posiadać minimum:</w:t>
            </w:r>
          </w:p>
          <w:p w14:paraId="09160CFA" w14:textId="77777777" w:rsidR="007553D8" w:rsidRPr="00136E77" w:rsidRDefault="007553D8" w:rsidP="007553D8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RJ-45</w:t>
            </w:r>
          </w:p>
          <w:p w14:paraId="2DFC94AF" w14:textId="092773EA" w:rsidR="007553D8" w:rsidRPr="00136E77" w:rsidRDefault="007553D8" w:rsidP="007553D8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port USB</w:t>
            </w:r>
          </w:p>
        </w:tc>
      </w:tr>
      <w:tr w:rsidR="007553D8" w:rsidRPr="00136E77" w14:paraId="52D7AC85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39F" w14:textId="6D39A01F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8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576" w14:textId="5BF48869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b/>
                <w:bCs/>
                <w:lang w:eastAsia="pl-PL"/>
              </w:rPr>
              <w:t>Dodatkowe informacje</w:t>
            </w:r>
          </w:p>
        </w:tc>
      </w:tr>
      <w:tr w:rsidR="007553D8" w:rsidRPr="00136E77" w14:paraId="45312073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D30" w14:textId="4F21F97D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03A" w14:textId="4EBAC8F8" w:rsidR="007553D8" w:rsidRPr="00136E77" w:rsidRDefault="007553D8" w:rsidP="007553D8">
            <w:r w:rsidRPr="00136E77">
              <w:rPr>
                <w:rFonts w:eastAsia="Times New Roman"/>
                <w:bCs/>
                <w:lang w:eastAsia="pl-PL"/>
              </w:rPr>
              <w:t>Urządzenie nie może być wyprodukowane wcześniej niż w 2018 roku.</w:t>
            </w:r>
          </w:p>
        </w:tc>
      </w:tr>
      <w:tr w:rsidR="007553D8" w:rsidRPr="00136E77" w14:paraId="228C1FBD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D87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E09" w14:textId="3812934B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t>Każde z urządzeń musi posiadać kabel zasilający oraz kabel RJ45 o długości min. 3 metrów kategorii minimum 6A.</w:t>
            </w:r>
          </w:p>
        </w:tc>
      </w:tr>
      <w:tr w:rsidR="007553D8" w:rsidRPr="00136E77" w14:paraId="2021E676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1C9" w14:textId="56C0C5D6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9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AD7" w14:textId="6F908C96" w:rsidR="007553D8" w:rsidRPr="007553D8" w:rsidRDefault="007553D8" w:rsidP="007553D8">
            <w:pPr>
              <w:rPr>
                <w:rFonts w:eastAsia="Times New Roman"/>
                <w:lang w:eastAsia="pl-PL"/>
              </w:rPr>
            </w:pPr>
            <w:r w:rsidRPr="007553D8">
              <w:t xml:space="preserve">Przewidywane obciążenie miesięczne: 2000-2500 stron w kolorze oraz 250-500 stron mono </w:t>
            </w:r>
          </w:p>
        </w:tc>
      </w:tr>
    </w:tbl>
    <w:p w14:paraId="1ECC1696" w14:textId="2DBC6580" w:rsidR="00DF1D19" w:rsidRPr="00136E77" w:rsidRDefault="00DF1D19" w:rsidP="00064142">
      <w:pPr>
        <w:jc w:val="both"/>
        <w:rPr>
          <w:rFonts w:eastAsia="Times New Roman"/>
          <w:lang w:eastAsia="pl-PL"/>
        </w:rPr>
      </w:pPr>
    </w:p>
    <w:p w14:paraId="2C7BEDE9" w14:textId="54930E38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  <w:r w:rsidRPr="00136E77">
        <w:rPr>
          <w:rFonts w:eastAsia="Times New Roman"/>
          <w:b/>
          <w:u w:val="single"/>
          <w:lang w:eastAsia="pl-PL"/>
        </w:rPr>
        <w:t>Wymagania ogólne :</w:t>
      </w:r>
    </w:p>
    <w:p w14:paraId="2962C8CE" w14:textId="77777777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AA3449" w:rsidRPr="00136E77" w14:paraId="1992D56A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1E5E" w14:textId="33000AF3" w:rsidR="00AA3449" w:rsidRPr="00136E77" w:rsidRDefault="00AA3449" w:rsidP="00924352">
            <w: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36A" w14:textId="12D1F470" w:rsidR="00AA3449" w:rsidRPr="00136E77" w:rsidRDefault="00AA3449" w:rsidP="00924352">
            <w:r w:rsidRPr="00136E77">
              <w:t xml:space="preserve">Wykonawca dostarczy dodatkowo 1 urządzenie zastępcze. </w:t>
            </w:r>
          </w:p>
        </w:tc>
      </w:tr>
      <w:tr w:rsidR="00AA3449" w:rsidRPr="00136E77" w14:paraId="193FD318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27A" w14:textId="77777777" w:rsidR="00AA3449" w:rsidRPr="00136E77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70F" w14:textId="28E8C009" w:rsidR="00AA3449" w:rsidRPr="00AA3449" w:rsidRDefault="00AA3449" w:rsidP="00924352">
            <w:r w:rsidRPr="00AA3449">
              <w:t>Czas usunięcia awarii urządzenia lub innych problemów z urządzeniami - do 1 dnia roboczego</w:t>
            </w:r>
            <w:r w:rsidRPr="00AA3449">
              <w:rPr>
                <w:b/>
              </w:rPr>
              <w:t xml:space="preserve">  (</w:t>
            </w:r>
            <w:r w:rsidRPr="00AA3449">
              <w:rPr>
                <w:bCs/>
              </w:rPr>
              <w:t>tj. od poniedziałku do piątku za wyjątkiem dni ustawowo wolnych od pracy</w:t>
            </w:r>
            <w:r w:rsidRPr="00AA3449">
              <w:t xml:space="preserve">), licząc od daty/godziny zgłoszenia, telefonicznego lub poprzez e-mail. </w:t>
            </w:r>
          </w:p>
        </w:tc>
      </w:tr>
      <w:tr w:rsidR="00AA3449" w:rsidRPr="00136E77" w14:paraId="397C3EBA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621" w14:textId="77777777" w:rsidR="00AA3449" w:rsidRPr="00136E77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EA0" w14:textId="3CCC278E" w:rsidR="00AA3449" w:rsidRPr="00AA3449" w:rsidRDefault="00AA3449" w:rsidP="00924352">
            <w:r w:rsidRPr="00AA3449">
              <w:t>Wykonawca dostarczy wraz z urządzeniami dodatkowe niezbędne materiały eksploatacyjne (tonery, pojemniki na zużyty toner etc.) w ilości  min. po 5 kompletów  dla każdego zaoferowanego modelu</w:t>
            </w:r>
          </w:p>
        </w:tc>
      </w:tr>
      <w:tr w:rsidR="00AA3449" w:rsidRPr="00136E77" w14:paraId="200CEF36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8CB" w14:textId="77777777" w:rsidR="00AA3449" w:rsidRPr="00136E77" w:rsidRDefault="00AA3449" w:rsidP="00AB4D85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DCC" w14:textId="148D4E23" w:rsidR="00AA3449" w:rsidRPr="00AA3449" w:rsidRDefault="00AA3449" w:rsidP="00AB4D85">
            <w:r w:rsidRPr="00AA3449">
              <w:t xml:space="preserve">Dostawa niezbędnych materiałów eksploatacyjnych  (toner, pojemnik na zużyty toner etc.) – w czasie  do 1 dnia roboczego (tj. od poniedziałku do piątku za wyjątkiem dni ustawowo  wolnych od pracy) od daty/godziny złożenia zamówienia drogą telefoniczną lub poprzez e-mail (toner, pojemnik na zużyty toner etc.) </w:t>
            </w:r>
          </w:p>
        </w:tc>
      </w:tr>
      <w:tr w:rsidR="00AA3449" w:rsidRPr="00136E77" w14:paraId="10B3C0E0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77A" w14:textId="77777777" w:rsidR="00AA3449" w:rsidRPr="007553D8" w:rsidRDefault="00AA3449" w:rsidP="00AB4D85">
            <w:pPr>
              <w:rPr>
                <w:color w:val="FF0000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716" w14:textId="42245070" w:rsidR="00AA3449" w:rsidRPr="00AA3449" w:rsidRDefault="00AA3449" w:rsidP="00AB4D85">
            <w:r w:rsidRPr="00AA3449">
              <w:t>Zamawiający dopuszcza w ramach realizacji umowy dostarczenia  maksimum dwa modele urządzeń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FE46B1" w:rsidRPr="00136E77" w14:paraId="34C97B36" w14:textId="77777777" w:rsidTr="005A4562">
        <w:tc>
          <w:tcPr>
            <w:tcW w:w="421" w:type="dxa"/>
          </w:tcPr>
          <w:p w14:paraId="6FD48FC5" w14:textId="52007B05" w:rsidR="00FE46B1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3" w:type="dxa"/>
          </w:tcPr>
          <w:p w14:paraId="489C71E0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monitorujące (system monitorujący) – wymagania minimalne:</w:t>
            </w:r>
          </w:p>
        </w:tc>
      </w:tr>
      <w:tr w:rsidR="00FE46B1" w:rsidRPr="00136E77" w14:paraId="714914C8" w14:textId="77777777" w:rsidTr="005A4562">
        <w:tc>
          <w:tcPr>
            <w:tcW w:w="421" w:type="dxa"/>
          </w:tcPr>
          <w:p w14:paraId="3088A27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4CE16B0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Dostęp do pełnej funkcjonalności systemu będzie możliwy z każdego komputera w sieci LAN Zamawiającego poprzez przeglądarkę internetową oraz po poprawnym zalogowaniu się do systemu.</w:t>
            </w:r>
          </w:p>
        </w:tc>
      </w:tr>
      <w:tr w:rsidR="00FE46B1" w:rsidRPr="00136E77" w14:paraId="09005BAB" w14:textId="77777777" w:rsidTr="005A4562">
        <w:tc>
          <w:tcPr>
            <w:tcW w:w="421" w:type="dxa"/>
          </w:tcPr>
          <w:p w14:paraId="1BAF3B5D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C85184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interfejs w języku polskim.</w:t>
            </w:r>
          </w:p>
        </w:tc>
      </w:tr>
      <w:tr w:rsidR="00FE46B1" w:rsidRPr="00136E77" w14:paraId="477479EB" w14:textId="77777777" w:rsidTr="005A4562">
        <w:tc>
          <w:tcPr>
            <w:tcW w:w="421" w:type="dxa"/>
          </w:tcPr>
          <w:p w14:paraId="6DC971B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41CFF21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Zamawiający wymaga zarządzania wszystkimi urządzeniami objętymi umową poprzez jeden portal, do którego dostęp będzie możliwy po zalogowaniu się.</w:t>
            </w:r>
          </w:p>
        </w:tc>
      </w:tr>
      <w:tr w:rsidR="00FE46B1" w:rsidRPr="00136E77" w14:paraId="62E363C0" w14:textId="77777777" w:rsidTr="005A4562">
        <w:tc>
          <w:tcPr>
            <w:tcW w:w="421" w:type="dxa"/>
          </w:tcPr>
          <w:p w14:paraId="5A75F98C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AF34D2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zawierać ciągłe monitorowanie stanu urządzeń pod katem błędów lub ostrzeżeń, minimum w zakresie: zacięcia papieru, braku papieru lub tonera, wymaganej wymianie bębna oraz o innych problemach zdefiniowanych przez administratora, które mogą mieć wpływ na eksploatację urządzeń.</w:t>
            </w:r>
          </w:p>
        </w:tc>
      </w:tr>
      <w:tr w:rsidR="00FE46B1" w:rsidRPr="00136E77" w14:paraId="6C6131CE" w14:textId="77777777" w:rsidTr="005A4562">
        <w:tc>
          <w:tcPr>
            <w:tcW w:w="421" w:type="dxa"/>
          </w:tcPr>
          <w:p w14:paraId="48769863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8C0ED6D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możliwość ustawienia progów oraz ważności powiadomień np. uwaga, ostrzeżenie, ostrzeżenie krytyczne itp.</w:t>
            </w:r>
          </w:p>
        </w:tc>
      </w:tr>
      <w:tr w:rsidR="00FE46B1" w:rsidRPr="00136E77" w14:paraId="04F4888E" w14:textId="77777777" w:rsidTr="005A4562">
        <w:tc>
          <w:tcPr>
            <w:tcW w:w="421" w:type="dxa"/>
          </w:tcPr>
          <w:p w14:paraId="67C0A96A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53031D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automatyczną wysyłkę zdefiniowanych powiadomień na wskazany przez administratora adres email.</w:t>
            </w:r>
          </w:p>
        </w:tc>
      </w:tr>
      <w:tr w:rsidR="00FE46B1" w:rsidRPr="00136E77" w14:paraId="7BE36C89" w14:textId="77777777" w:rsidTr="005A4562">
        <w:tc>
          <w:tcPr>
            <w:tcW w:w="421" w:type="dxa"/>
          </w:tcPr>
          <w:p w14:paraId="342770B3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81B56F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zarządzania równoczesną konfiguracją dowolnej ilości urządzeń oraz automatycznej konfiguracji urządzeń z przygotowanych wcześniej szablonów</w:t>
            </w:r>
          </w:p>
        </w:tc>
      </w:tr>
      <w:tr w:rsidR="00FE46B1" w:rsidRPr="00136E77" w14:paraId="702BBB87" w14:textId="77777777" w:rsidTr="005A4562">
        <w:tc>
          <w:tcPr>
            <w:tcW w:w="421" w:type="dxa"/>
          </w:tcPr>
          <w:p w14:paraId="5EC7AFD1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DB0BC1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podglądu logów wszystkich urządzeń</w:t>
            </w:r>
          </w:p>
        </w:tc>
      </w:tr>
      <w:tr w:rsidR="00FE46B1" w:rsidRPr="00136E77" w14:paraId="36457F4D" w14:textId="77777777" w:rsidTr="005A4562">
        <w:tc>
          <w:tcPr>
            <w:tcW w:w="421" w:type="dxa"/>
          </w:tcPr>
          <w:p w14:paraId="58C624B3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47ACE3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dawać możliwość konfiguracji okresu rozliczeniowego (domyślnie pierwszy dzień miesiąca)</w:t>
            </w:r>
          </w:p>
        </w:tc>
      </w:tr>
      <w:tr w:rsidR="00FE46B1" w:rsidRPr="00136E77" w14:paraId="62BAD59F" w14:textId="77777777" w:rsidTr="005A4562">
        <w:tc>
          <w:tcPr>
            <w:tcW w:w="421" w:type="dxa"/>
          </w:tcPr>
          <w:p w14:paraId="233181B8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D4A3407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Oprogramowanie musi zapewniać możliwość automatycznego odczytu liczników mono i kolor z urządzeń we wskazanych interwałach czasowych z możliwością ich pobierania w formacie </w:t>
            </w:r>
            <w:proofErr w:type="spellStart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csv</w:t>
            </w:r>
            <w:proofErr w:type="spellEnd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pdf</w:t>
            </w:r>
          </w:p>
        </w:tc>
      </w:tr>
      <w:tr w:rsidR="00FE46B1" w:rsidRPr="00136E77" w14:paraId="076CBDEF" w14:textId="77777777" w:rsidTr="005A4562">
        <w:tc>
          <w:tcPr>
            <w:tcW w:w="421" w:type="dxa"/>
          </w:tcPr>
          <w:p w14:paraId="34A20FE0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847D96B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posiadać możliwość zliczania i raportowania ilości wykonanych wydruków.</w:t>
            </w:r>
          </w:p>
        </w:tc>
      </w:tr>
      <w:tr w:rsidR="00FE46B1" w:rsidRPr="00136E77" w14:paraId="6F9302FB" w14:textId="77777777" w:rsidTr="005A4562">
        <w:tc>
          <w:tcPr>
            <w:tcW w:w="421" w:type="dxa"/>
          </w:tcPr>
          <w:p w14:paraId="71BF280D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D707DB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Raport rozliczeniowy powinien posiadać możliwość dostarczania gotowych danych do faktury – podsumowany koszt miesięczny z rozbiciem na ośrodki powstawania kosztów</w:t>
            </w:r>
          </w:p>
        </w:tc>
      </w:tr>
      <w:tr w:rsidR="00FE46B1" w:rsidRPr="00136E77" w14:paraId="1C02E5A8" w14:textId="77777777" w:rsidTr="005A4562">
        <w:tc>
          <w:tcPr>
            <w:tcW w:w="421" w:type="dxa"/>
          </w:tcPr>
          <w:p w14:paraId="75E657E8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0C761E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zapewnić możliwość skanowania całej sieci LAN lub we wskazanych zakresach adresów IP w celu wykrycia nowych urządzeń drukujących.</w:t>
            </w:r>
          </w:p>
        </w:tc>
      </w:tr>
      <w:tr w:rsidR="00FE46B1" w:rsidRPr="00136E77" w14:paraId="3F6B62F1" w14:textId="77777777" w:rsidTr="005A4562">
        <w:tc>
          <w:tcPr>
            <w:tcW w:w="421" w:type="dxa"/>
          </w:tcPr>
          <w:p w14:paraId="36312D9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7AF6967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pozwalać na przypisywanie do urządzeń parametrów, których wartości są pobierane z urządzenia przy pomocy protokołu SNMP – tak by można było w ten sposób pobrać z maszyny dodatkowe informacje np. wersję firmware, SN.</w:t>
            </w:r>
          </w:p>
        </w:tc>
      </w:tr>
      <w:tr w:rsidR="00FE46B1" w:rsidRPr="00136E77" w14:paraId="07CCA446" w14:textId="77777777" w:rsidTr="005A4562">
        <w:tc>
          <w:tcPr>
            <w:tcW w:w="421" w:type="dxa"/>
          </w:tcPr>
          <w:p w14:paraId="15BF9F2E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34A633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Możliwość założenia minimum ośmiu nazwanych użytkowników w systemie, przy czym każdy może mieć przypisane inne uprawnienia.</w:t>
            </w:r>
          </w:p>
        </w:tc>
      </w:tr>
      <w:tr w:rsidR="00FE46B1" w:rsidRPr="00136E77" w14:paraId="5C397F42" w14:textId="77777777" w:rsidTr="005A4562">
        <w:tc>
          <w:tcPr>
            <w:tcW w:w="421" w:type="dxa"/>
          </w:tcPr>
          <w:p w14:paraId="50C6D7F0" w14:textId="798E3D93" w:rsidR="00FE46B1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3" w:type="dxa"/>
          </w:tcPr>
          <w:p w14:paraId="7756E91A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Wymagania serwisowe</w:t>
            </w:r>
          </w:p>
        </w:tc>
      </w:tr>
      <w:tr w:rsidR="00FE46B1" w:rsidRPr="00136E77" w14:paraId="1F676BEA" w14:textId="77777777" w:rsidTr="005A4562">
        <w:trPr>
          <w:trHeight w:val="1126"/>
        </w:trPr>
        <w:tc>
          <w:tcPr>
            <w:tcW w:w="421" w:type="dxa"/>
          </w:tcPr>
          <w:p w14:paraId="24D3E7B6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06CF7B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Wszystkie zgłoszenia serwisowe muszą być odnotowane w dedykowanym do tego celu systemie Helpdesk Wykonawcy wraz z możliwością wydruku w formie raportu dla każdego urządzenia. Zamawiający będzie miał zapewniony stały dostęp poprzez przeglądarkę internetową z możliwością przeglądania historii zgłoszeń, wyszukiwania urządzeń, zgłaszania problemów itp. W przypadku braku dostępu do systemu Helpdesk Wykonawcy Zamawiający będzie przekazywał zgłoszenia serwisowe za pośrednictwem poczty e-mail na wskazany w umowie adres Wykonawcy.</w:t>
            </w:r>
          </w:p>
        </w:tc>
      </w:tr>
      <w:tr w:rsidR="00FE46B1" w:rsidRPr="00136E77" w14:paraId="4CB3C211" w14:textId="77777777" w:rsidTr="005A4562">
        <w:trPr>
          <w:trHeight w:val="1126"/>
        </w:trPr>
        <w:tc>
          <w:tcPr>
            <w:tcW w:w="421" w:type="dxa"/>
          </w:tcPr>
          <w:p w14:paraId="5DA3BA69" w14:textId="1FA18770" w:rsidR="00FE46B1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3" w:type="dxa"/>
          </w:tcPr>
          <w:p w14:paraId="6D333624" w14:textId="77777777" w:rsidR="00FE46B1" w:rsidRPr="00AA3449" w:rsidRDefault="00FE46B1" w:rsidP="005A4562">
            <w:pPr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Zasady rozliczania umowy:</w:t>
            </w:r>
          </w:p>
          <w:p w14:paraId="60B107C6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 xml:space="preserve">Wykonawca ponosić będzie wszystkie koszty związane z najmem urządzeń z wyłączeniem kosztu papieru, który ponosi Zamawiający. </w:t>
            </w:r>
          </w:p>
          <w:p w14:paraId="02842B26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Rozliczenie comiesięczne stanowić będzie iloczyn ilości wykonanych kopii monochromatycznych (zgodnie z uzyskanym stanem liczników na koniec danego okresu rozliczeniowego) i ceny za stronę zgodnie z ofertą Wykonawcy.</w:t>
            </w:r>
          </w:p>
          <w:p w14:paraId="2377F9B8" w14:textId="77777777" w:rsidR="00FE46B1" w:rsidRPr="00AA3449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</w:tr>
      <w:tr w:rsidR="00FE46B1" w:rsidRPr="00136E77" w14:paraId="1BBE201B" w14:textId="77777777" w:rsidTr="005A4562">
        <w:trPr>
          <w:trHeight w:val="1126"/>
        </w:trPr>
        <w:tc>
          <w:tcPr>
            <w:tcW w:w="421" w:type="dxa"/>
          </w:tcPr>
          <w:p w14:paraId="2728D5D4" w14:textId="28441EAD" w:rsidR="00FE46B1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3" w:type="dxa"/>
          </w:tcPr>
          <w:p w14:paraId="649FDCB6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Warunki dostawy:</w:t>
            </w:r>
          </w:p>
          <w:p w14:paraId="63E322E2" w14:textId="77777777" w:rsidR="00FE46B1" w:rsidRPr="00AA3449" w:rsidRDefault="00FE46B1" w:rsidP="005A4562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      </w:r>
          </w:p>
        </w:tc>
      </w:tr>
    </w:tbl>
    <w:p w14:paraId="6E0D908A" w14:textId="188647BA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0E39A116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286E7C0A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632D37C4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0C0F60F5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450313DF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7A45DEB6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27258279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79274FC5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603A0759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76F53BAF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428D70F4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68CB06DD" w14:textId="38FFA5EE" w:rsidR="007553D8" w:rsidRDefault="007553D8" w:rsidP="007553D8">
      <w:pPr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lastRenderedPageBreak/>
        <w:t>DZP.381.4B.2023</w:t>
      </w:r>
    </w:p>
    <w:p w14:paraId="4FD34704" w14:textId="6F53833D" w:rsidR="007553D8" w:rsidRPr="000D4CFD" w:rsidRDefault="007553D8" w:rsidP="007553D8">
      <w:pPr>
        <w:rPr>
          <w:rFonts w:eastAsia="Times New Roman"/>
          <w:bCs/>
          <w:lang w:eastAsia="pl-PL"/>
        </w:rPr>
      </w:pPr>
      <w:r w:rsidRPr="000D4CFD">
        <w:rPr>
          <w:rFonts w:eastAsia="Times New Roman"/>
          <w:bCs/>
          <w:lang w:eastAsia="pl-PL"/>
        </w:rPr>
        <w:t>Załącznik 4,</w:t>
      </w:r>
      <w:r>
        <w:rPr>
          <w:rFonts w:eastAsia="Times New Roman"/>
          <w:bCs/>
          <w:lang w:eastAsia="pl-PL"/>
        </w:rPr>
        <w:t>4</w:t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 w:rsidRPr="000D4CFD">
        <w:rPr>
          <w:rFonts w:eastAsia="Times New Roman"/>
          <w:bCs/>
          <w:lang w:eastAsia="pl-PL"/>
        </w:rPr>
        <w:t xml:space="preserve">Parametry </w:t>
      </w:r>
      <w:proofErr w:type="spellStart"/>
      <w:r w:rsidRPr="000D4CFD">
        <w:rPr>
          <w:rFonts w:eastAsia="Times New Roman"/>
          <w:bCs/>
          <w:lang w:eastAsia="pl-PL"/>
        </w:rPr>
        <w:t>techniczno</w:t>
      </w:r>
      <w:proofErr w:type="spellEnd"/>
      <w:r w:rsidRPr="000D4CFD">
        <w:rPr>
          <w:rFonts w:eastAsia="Times New Roman"/>
          <w:bCs/>
          <w:lang w:eastAsia="pl-PL"/>
        </w:rPr>
        <w:t xml:space="preserve"> - eksploatacyjne</w:t>
      </w:r>
    </w:p>
    <w:p w14:paraId="77585285" w14:textId="77777777" w:rsidR="007553D8" w:rsidRDefault="007553D8" w:rsidP="007553D8">
      <w:pP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40B9DFE" w14:textId="77777777" w:rsidR="00A90820" w:rsidRPr="00136E77" w:rsidRDefault="00A90820" w:rsidP="00064142">
      <w:pPr>
        <w:jc w:val="both"/>
        <w:rPr>
          <w:rFonts w:eastAsia="Times New Roman"/>
          <w:lang w:eastAsia="pl-PL"/>
        </w:rPr>
      </w:pPr>
    </w:p>
    <w:p w14:paraId="197CA731" w14:textId="514BD27F" w:rsidR="00DF1D19" w:rsidRPr="007553D8" w:rsidRDefault="00AB4D85" w:rsidP="00DF1D19">
      <w:pPr>
        <w:rPr>
          <w:rFonts w:eastAsia="Times New Roman"/>
          <w:bCs/>
          <w:lang w:eastAsia="pl-PL"/>
        </w:rPr>
      </w:pPr>
      <w:r w:rsidRPr="007553D8">
        <w:rPr>
          <w:rFonts w:eastAsia="Times New Roman"/>
          <w:bCs/>
          <w:lang w:eastAsia="pl-PL"/>
        </w:rPr>
        <w:t>Część nr</w:t>
      </w:r>
      <w:r w:rsidR="00156D4A" w:rsidRPr="007553D8">
        <w:rPr>
          <w:rFonts w:eastAsia="Times New Roman"/>
          <w:bCs/>
          <w:lang w:eastAsia="pl-PL"/>
        </w:rPr>
        <w:t xml:space="preserve"> </w:t>
      </w:r>
      <w:r w:rsidR="002A0B7B" w:rsidRPr="007553D8">
        <w:rPr>
          <w:rFonts w:eastAsia="Times New Roman"/>
          <w:bCs/>
          <w:lang w:eastAsia="pl-PL"/>
        </w:rPr>
        <w:t>4</w:t>
      </w:r>
      <w:r w:rsidR="00A6658B" w:rsidRPr="007553D8">
        <w:rPr>
          <w:rFonts w:eastAsia="Times New Roman"/>
          <w:bCs/>
          <w:lang w:eastAsia="pl-PL"/>
        </w:rPr>
        <w:t xml:space="preserve"> – </w:t>
      </w:r>
      <w:r w:rsidR="00DF1D19" w:rsidRPr="007553D8">
        <w:rPr>
          <w:rFonts w:eastAsia="Times New Roman"/>
          <w:bCs/>
          <w:lang w:eastAsia="pl-PL"/>
        </w:rPr>
        <w:t xml:space="preserve">Urządzenie wielofunkcyjne – kserokopiarka kolorowa A3 </w:t>
      </w:r>
    </w:p>
    <w:p w14:paraId="65682176" w14:textId="77777777" w:rsidR="00F156DE" w:rsidRPr="007553D8" w:rsidRDefault="00F156DE" w:rsidP="00F156DE">
      <w:pPr>
        <w:rPr>
          <w:rFonts w:eastAsia="Times New Roman"/>
          <w:bCs/>
          <w:lang w:eastAsia="pl-PL"/>
        </w:rPr>
      </w:pPr>
      <w:r w:rsidRPr="007553D8">
        <w:rPr>
          <w:rFonts w:eastAsia="Times New Roman"/>
          <w:bCs/>
          <w:lang w:eastAsia="pl-PL"/>
        </w:rPr>
        <w:t>MINIMALNE WYMAGANIA TECHNICZNE DLA URZĄDZEŃ, BĘDĄCYCH PRZEDMIOTEM NAJMU</w:t>
      </w:r>
    </w:p>
    <w:p w14:paraId="5E26BCF2" w14:textId="77777777" w:rsidR="00DF1D19" w:rsidRPr="00136E77" w:rsidRDefault="00DF1D19" w:rsidP="00DF1D19">
      <w:pPr>
        <w:rPr>
          <w:rFonts w:eastAsia="Times New Roman"/>
          <w:b/>
          <w:bCs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E728CE" w:rsidRPr="00136E77" w14:paraId="21632509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67F5" w14:textId="77777777" w:rsidR="00DF1D19" w:rsidRPr="00136E77" w:rsidRDefault="00DF1D19" w:rsidP="00BE2975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rPr>
                <w:bCs/>
              </w:rP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FE5E4" w14:textId="77777777" w:rsidR="00DF1D19" w:rsidRPr="00136E77" w:rsidRDefault="00DF1D19" w:rsidP="00BE29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b/>
                <w:bCs/>
              </w:rPr>
              <w:t>Zastosowanie:</w:t>
            </w:r>
          </w:p>
        </w:tc>
      </w:tr>
      <w:tr w:rsidR="00E728CE" w:rsidRPr="00136E77" w14:paraId="62CE5300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F80" w14:textId="77777777" w:rsidR="009310D8" w:rsidRPr="00136E77" w:rsidRDefault="009310D8" w:rsidP="009310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B69" w14:textId="3B0D3254" w:rsidR="009310D8" w:rsidRPr="00136E77" w:rsidRDefault="009310D8" w:rsidP="009310D8">
            <w:pPr>
              <w:autoSpaceDE w:val="0"/>
              <w:autoSpaceDN w:val="0"/>
              <w:adjustRightInd w:val="0"/>
            </w:pPr>
            <w:r w:rsidRPr="00136E77">
              <w:t xml:space="preserve">Standardowe wydruki </w:t>
            </w:r>
            <w:r w:rsidR="00347368" w:rsidRPr="00136E77">
              <w:t xml:space="preserve">oraz kserokopie </w:t>
            </w:r>
            <w:r w:rsidRPr="00136E77">
              <w:t>na potrzeby szpitala w obydwu lokalizacjach</w:t>
            </w:r>
          </w:p>
        </w:tc>
      </w:tr>
      <w:tr w:rsidR="00E728CE" w:rsidRPr="00136E77" w14:paraId="012FB757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A73" w14:textId="330F2404" w:rsidR="00F02B5C" w:rsidRPr="00136E77" w:rsidRDefault="00F02B5C" w:rsidP="006327BA">
            <w:pPr>
              <w:autoSpaceDE w:val="0"/>
              <w:autoSpaceDN w:val="0"/>
              <w:adjustRightInd w:val="0"/>
            </w:pPr>
            <w:r w:rsidRPr="00136E77">
              <w:rPr>
                <w:bCs/>
              </w:rPr>
              <w:t>2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D65" w14:textId="66E576A8" w:rsidR="00F02B5C" w:rsidRPr="00136E77" w:rsidRDefault="00F02B5C" w:rsidP="006327BA">
            <w:pPr>
              <w:autoSpaceDE w:val="0"/>
              <w:autoSpaceDN w:val="0"/>
              <w:adjustRightInd w:val="0"/>
            </w:pPr>
            <w:r w:rsidRPr="00136E77">
              <w:rPr>
                <w:b/>
                <w:bCs/>
              </w:rPr>
              <w:t>Wymagania</w:t>
            </w:r>
          </w:p>
        </w:tc>
      </w:tr>
      <w:tr w:rsidR="00E728CE" w:rsidRPr="00136E77" w14:paraId="7EF4D27F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090" w14:textId="77777777" w:rsidR="00F02B5C" w:rsidRPr="00136E77" w:rsidRDefault="00F02B5C" w:rsidP="006327BA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6A2" w14:textId="77777777" w:rsidR="00F02B5C" w:rsidRPr="00136E77" w:rsidRDefault="00F02B5C" w:rsidP="006327BA">
            <w:r w:rsidRPr="00136E77">
              <w:t>Urządzenie drukujące monochromatyczne i kolorowe w technologii laserowej lub diodowej</w:t>
            </w:r>
          </w:p>
          <w:p w14:paraId="5BD35208" w14:textId="77777777" w:rsidR="00F02B5C" w:rsidRPr="00136E77" w:rsidRDefault="00F02B5C" w:rsidP="006327BA">
            <w:r w:rsidRPr="00136E77">
              <w:t>Urządzenie wielofunkcyjne pracujące w sieci, mogące pracować na stacjach roboczych z systemem operacyjnym Windows 10 / Windows 11  - w wersjach 32 i 64 bity.</w:t>
            </w:r>
          </w:p>
          <w:p w14:paraId="54FEEB0D" w14:textId="77777777" w:rsidR="00F02B5C" w:rsidRPr="00136E77" w:rsidRDefault="00F02B5C" w:rsidP="006327BA">
            <w:r w:rsidRPr="00136E77">
              <w:t>Możliwość wydruku formatu A3, A4, A5 w pełnym dupleksie automatycznym i formatu niestandardowego</w:t>
            </w:r>
          </w:p>
          <w:p w14:paraId="528C2C03" w14:textId="77777777" w:rsidR="00F02B5C" w:rsidRPr="00136E77" w:rsidRDefault="00F02B5C" w:rsidP="006327BA">
            <w:r w:rsidRPr="00136E77">
              <w:t>Podajnik ręczny (uniwersalny) na minimum 50 kartek obsługujący format A3, A4 i A5 w pełnym dupleksie automatycznym</w:t>
            </w:r>
          </w:p>
          <w:p w14:paraId="66814435" w14:textId="77777777" w:rsidR="00F02B5C" w:rsidRPr="00136E77" w:rsidRDefault="00F02B5C" w:rsidP="006327BA">
            <w:r w:rsidRPr="00136E77">
              <w:t>Możliwość zainstalowania dodatkowej kasety na papier</w:t>
            </w:r>
          </w:p>
          <w:p w14:paraId="08228C49" w14:textId="77777777" w:rsidR="00F02B5C" w:rsidRPr="00136E77" w:rsidRDefault="00F02B5C" w:rsidP="006327BA">
            <w:r w:rsidRPr="00136E77">
              <w:t>Automatyczny duplex w standardzie format A3, A4 i A5</w:t>
            </w:r>
          </w:p>
          <w:p w14:paraId="306C76A1" w14:textId="77777777" w:rsidR="00F02B5C" w:rsidRPr="00136E77" w:rsidRDefault="00F02B5C" w:rsidP="006327BA">
            <w:r w:rsidRPr="00136E77">
              <w:t>Kolorowy skaner do formatu A3 (możliwość skanowania do SMB lub FTP)</w:t>
            </w:r>
          </w:p>
          <w:p w14:paraId="3256CBA9" w14:textId="77777777" w:rsidR="00E32E21" w:rsidRPr="00136E77" w:rsidRDefault="00E32E21" w:rsidP="00E32E21">
            <w:r w:rsidRPr="00136E77">
              <w:t>Musi posiadać instalowaną na życzenie bez ponoszenia dodatkowych kosztów przez zamawiającego  - funkcjonalność skanowania dokumentów, do formatu pdf oraz do formatu pdf z możliwością przeszukiwania i kopiowania zawartości zeskanowanego dokumentu do pliku tekstowego z możliwością późniejszej edycji i obróbki tekstowej. W wybranych przez zamawiającego maszynach.</w:t>
            </w:r>
          </w:p>
          <w:p w14:paraId="17639AC2" w14:textId="2AB59B54" w:rsidR="00F02B5C" w:rsidRPr="00136E77" w:rsidRDefault="00F02B5C" w:rsidP="006327BA">
            <w:r w:rsidRPr="00136E77">
              <w:t>Podajnik dokumentów ADF</w:t>
            </w:r>
          </w:p>
          <w:p w14:paraId="1414A44F" w14:textId="6D0AFE4E" w:rsidR="005E241D" w:rsidRPr="00136E77" w:rsidRDefault="005E241D" w:rsidP="006327BA">
            <w:r w:rsidRPr="00136E77">
              <w:t xml:space="preserve">Na potrzeby </w:t>
            </w:r>
            <w:r w:rsidR="00A00204" w:rsidRPr="00136E77">
              <w:t xml:space="preserve">Szpitalnego </w:t>
            </w:r>
            <w:r w:rsidRPr="00136E77">
              <w:t xml:space="preserve">punktu ksero </w:t>
            </w:r>
            <w:r w:rsidR="00A00204" w:rsidRPr="00136E77">
              <w:t xml:space="preserve"> - </w:t>
            </w:r>
            <w:r w:rsidRPr="00136E77">
              <w:t xml:space="preserve">2 urządzenia z </w:t>
            </w:r>
            <w:r w:rsidR="003D10F6" w:rsidRPr="00136E77">
              <w:t xml:space="preserve">części </w:t>
            </w:r>
            <w:r w:rsidRPr="00136E77">
              <w:t xml:space="preserve">, muszą być wyposażone w jednoprzebiegowy podajnik dokumentów, dual </w:t>
            </w:r>
            <w:proofErr w:type="spellStart"/>
            <w:r w:rsidRPr="00136E77">
              <w:t>scan</w:t>
            </w:r>
            <w:proofErr w:type="spellEnd"/>
            <w:r w:rsidRPr="00136E77">
              <w:t>. Automatyczny podajnik oryginałów dwustronnych (2-stronne skanowanie jednoprzebiegowe) rozmiaru : 420mm x 148,5mm ( dokumentacja medyczna - historia choroby)</w:t>
            </w:r>
          </w:p>
          <w:p w14:paraId="6334CA3C" w14:textId="77777777" w:rsidR="00F02B5C" w:rsidRPr="00136E77" w:rsidRDefault="00F02B5C" w:rsidP="006327BA">
            <w:r w:rsidRPr="00136E77">
              <w:t>Prędkość wydruku: min. 40 strony/min w druku ciągłym (maksymalny wynik możliwy do osiągnięcia, zadeklarowany w specyfikacji przez producenta)</w:t>
            </w:r>
          </w:p>
          <w:p w14:paraId="7B3F3DC1" w14:textId="30300D52" w:rsidR="00F02B5C" w:rsidRPr="00136E77" w:rsidRDefault="00F02B5C" w:rsidP="006327BA">
            <w:r w:rsidRPr="00136E77">
              <w:t>Wydajność tonera czarnego : min.</w:t>
            </w:r>
            <w:r w:rsidR="00E17B61" w:rsidRPr="00136E77">
              <w:t xml:space="preserve"> 3</w:t>
            </w:r>
            <w:r w:rsidRPr="00136E77">
              <w:t>0 000 wydruków (maksymalny wynik możliwy do osiągnięcia, zadeklarowany w specyfikacji przez producenta przy 5% pokryciu strony tonerem)</w:t>
            </w:r>
          </w:p>
          <w:p w14:paraId="5A98E286" w14:textId="77777777" w:rsidR="00F02B5C" w:rsidRPr="00136E77" w:rsidRDefault="00F02B5C" w:rsidP="006327BA">
            <w:pPr>
              <w:autoSpaceDE w:val="0"/>
              <w:autoSpaceDN w:val="0"/>
              <w:adjustRightInd w:val="0"/>
            </w:pPr>
            <w:r w:rsidRPr="00136E77">
              <w:t xml:space="preserve">Wydajność tonerów (kolor): min. </w:t>
            </w:r>
            <w:r w:rsidR="00E17B61" w:rsidRPr="00136E77">
              <w:t>2</w:t>
            </w:r>
            <w:r w:rsidRPr="00136E77">
              <w:t>0 000 wydruków (maksymalny wynik możliwy do osiągnięcia, zadeklarowany w specyfikacji przez producenta przy 5% pokryciu strony tonerem).</w:t>
            </w:r>
          </w:p>
          <w:p w14:paraId="3CF31257" w14:textId="166D4994" w:rsidR="00EC7CB2" w:rsidRPr="00136E77" w:rsidRDefault="00EC7CB2" w:rsidP="00EC7CB2">
            <w:pPr>
              <w:jc w:val="both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lang w:eastAsia="pl-PL"/>
              </w:rPr>
              <w:t xml:space="preserve">Urządzenia muszą posiadać możliwość uruchomienia druku poufnego (oczekującego) na wszystkich dostarczanych przez Wykonawcę urządzeniach w ramach </w:t>
            </w:r>
            <w:r w:rsidR="003D10F6" w:rsidRPr="00136E77">
              <w:rPr>
                <w:rFonts w:eastAsia="Times New Roman"/>
                <w:lang w:eastAsia="pl-PL"/>
              </w:rPr>
              <w:t>części</w:t>
            </w:r>
            <w:r w:rsidRPr="00136E77">
              <w:rPr>
                <w:rFonts w:eastAsia="Times New Roman"/>
                <w:lang w:eastAsia="pl-PL"/>
              </w:rPr>
              <w:t>. Wydruk zostanie wstrzymany i nastąpi po podaniu wcześniej zdefiniowanego PIN-u na urządzeniu.</w:t>
            </w:r>
          </w:p>
          <w:p w14:paraId="06622A13" w14:textId="095D3473" w:rsidR="00EC7CB2" w:rsidRPr="00136E77" w:rsidRDefault="00EC7CB2" w:rsidP="00412079">
            <w:pPr>
              <w:jc w:val="both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lang w:eastAsia="pl-PL"/>
              </w:rPr>
              <w:t>Zamawiający wymaga aby wszystkie urządzenia miały domyślnie ustawiony tryb szarości (czarno-biały)</w:t>
            </w:r>
          </w:p>
        </w:tc>
      </w:tr>
      <w:tr w:rsidR="00E728CE" w:rsidRPr="00136E77" w14:paraId="7742E3DB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842" w14:textId="7E31CECE" w:rsidR="00F02B5C" w:rsidRPr="00136E77" w:rsidRDefault="00F02B5C" w:rsidP="006327BA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t>3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CFA" w14:textId="0646B50B" w:rsidR="00F02B5C" w:rsidRPr="00136E77" w:rsidRDefault="00F02B5C" w:rsidP="006327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rFonts w:eastAsia="Times New Roman"/>
                <w:b/>
                <w:lang w:eastAsia="pl-PL"/>
              </w:rPr>
              <w:t>Pamięć RAM</w:t>
            </w:r>
          </w:p>
        </w:tc>
      </w:tr>
      <w:tr w:rsidR="00E728CE" w:rsidRPr="00136E77" w14:paraId="0E86697D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BDF" w14:textId="77777777" w:rsidR="00F02B5C" w:rsidRPr="00136E77" w:rsidRDefault="00F02B5C" w:rsidP="006327BA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45A" w14:textId="4E2608E6" w:rsidR="00F02B5C" w:rsidRPr="00136E77" w:rsidRDefault="00F02B5C" w:rsidP="006327BA">
            <w:r w:rsidRPr="00136E77">
              <w:rPr>
                <w:rFonts w:eastAsia="Times New Roman"/>
                <w:lang w:eastAsia="pl-PL"/>
              </w:rPr>
              <w:t xml:space="preserve">Minimum </w:t>
            </w:r>
            <w:r w:rsidR="00283173" w:rsidRPr="00136E77">
              <w:rPr>
                <w:rFonts w:eastAsia="Times New Roman"/>
                <w:lang w:eastAsia="pl-PL"/>
              </w:rPr>
              <w:t>4</w:t>
            </w:r>
            <w:r w:rsidRPr="00136E77">
              <w:rPr>
                <w:rFonts w:eastAsia="Times New Roman"/>
                <w:lang w:eastAsia="pl-PL"/>
              </w:rPr>
              <w:t xml:space="preserve"> </w:t>
            </w:r>
            <w:r w:rsidR="00283173" w:rsidRPr="00136E77">
              <w:rPr>
                <w:rFonts w:eastAsia="Times New Roman"/>
                <w:lang w:eastAsia="pl-PL"/>
              </w:rPr>
              <w:t>G</w:t>
            </w:r>
            <w:r w:rsidRPr="00136E77">
              <w:rPr>
                <w:rFonts w:eastAsia="Times New Roman"/>
                <w:lang w:eastAsia="pl-PL"/>
              </w:rPr>
              <w:t>B pamięci RAM</w:t>
            </w:r>
          </w:p>
        </w:tc>
      </w:tr>
      <w:tr w:rsidR="00E728CE" w:rsidRPr="00136E77" w14:paraId="2EC6F570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D40" w14:textId="6B60B3B4" w:rsidR="00F02B5C" w:rsidRPr="00136E77" w:rsidRDefault="00F02B5C" w:rsidP="006327BA">
            <w:pPr>
              <w:autoSpaceDE w:val="0"/>
              <w:autoSpaceDN w:val="0"/>
              <w:adjustRightInd w:val="0"/>
            </w:pPr>
            <w:r w:rsidRPr="00136E77">
              <w:t>4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CF9" w14:textId="252BD624" w:rsidR="00F02B5C" w:rsidRPr="00AA3449" w:rsidRDefault="00F02B5C" w:rsidP="006327BA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Dysk twardy</w:t>
            </w:r>
          </w:p>
        </w:tc>
      </w:tr>
      <w:tr w:rsidR="00FE46B1" w:rsidRPr="00136E77" w14:paraId="178D3D77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062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926" w14:textId="67B24228" w:rsidR="00FE46B1" w:rsidRPr="00AA3449" w:rsidRDefault="00FE46B1" w:rsidP="00FE46B1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lang w:eastAsia="en-US"/>
              </w:rPr>
              <w:t xml:space="preserve">Jeżeli jest Wykonawca </w:t>
            </w:r>
            <w:r w:rsidR="00586EEB" w:rsidRPr="00AA3449">
              <w:rPr>
                <w:rFonts w:eastAsia="Times New Roman"/>
                <w:lang w:eastAsia="en-US"/>
              </w:rPr>
              <w:t>określa</w:t>
            </w:r>
            <w:r w:rsidR="00AA3449" w:rsidRPr="00AA3449">
              <w:rPr>
                <w:rFonts w:eastAsia="Times New Roman"/>
                <w:lang w:eastAsia="en-US"/>
              </w:rPr>
              <w:t xml:space="preserve"> to</w:t>
            </w:r>
            <w:r w:rsidR="00586EEB" w:rsidRPr="00AA3449">
              <w:rPr>
                <w:rFonts w:eastAsia="Times New Roman"/>
                <w:lang w:eastAsia="en-US"/>
              </w:rPr>
              <w:t xml:space="preserve"> </w:t>
            </w:r>
            <w:r w:rsidRPr="00AA3449">
              <w:rPr>
                <w:rFonts w:eastAsia="Times New Roman"/>
                <w:lang w:eastAsia="en-US"/>
              </w:rPr>
              <w:t xml:space="preserve"> w formularzu ofertowym</w:t>
            </w:r>
          </w:p>
        </w:tc>
      </w:tr>
      <w:tr w:rsidR="00FE46B1" w:rsidRPr="00136E77" w14:paraId="1A9F82EB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CB9" w14:textId="158852B8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5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B6A" w14:textId="2DDEE965" w:rsidR="00FE46B1" w:rsidRPr="00AA3449" w:rsidRDefault="00FE46B1" w:rsidP="00FE46B1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Wyświetlacz</w:t>
            </w:r>
          </w:p>
        </w:tc>
      </w:tr>
      <w:tr w:rsidR="00FE46B1" w:rsidRPr="00136E77" w14:paraId="171ED0F8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9F0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1B6" w14:textId="048AA073" w:rsidR="00FE46B1" w:rsidRPr="00136E77" w:rsidRDefault="00FE46B1" w:rsidP="00FE46B1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bCs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</w:tr>
      <w:tr w:rsidR="00FE46B1" w:rsidRPr="00136E77" w14:paraId="70A3D3F1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95F" w14:textId="3059776C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6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BBA" w14:textId="0FD7A0E8" w:rsidR="00FE46B1" w:rsidRPr="00136E77" w:rsidRDefault="00FE46B1" w:rsidP="00FE46B1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pl-PL"/>
              </w:rPr>
            </w:pPr>
            <w:r w:rsidRPr="00136E77">
              <w:rPr>
                <w:rFonts w:eastAsia="Times New Roman"/>
                <w:b/>
                <w:lang w:eastAsia="pl-PL"/>
              </w:rPr>
              <w:t>Komunikacja</w:t>
            </w:r>
          </w:p>
        </w:tc>
      </w:tr>
      <w:tr w:rsidR="00FE46B1" w:rsidRPr="00136E77" w14:paraId="1BB17355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AAD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453" w14:textId="77777777" w:rsidR="00FE46B1" w:rsidRPr="00136E77" w:rsidRDefault="00FE46B1" w:rsidP="00FE46B1">
            <w:r w:rsidRPr="00136E77">
              <w:t>Karta  sieciowa Ethernet 10/100/1000T, port USB 2.0 Hi-</w:t>
            </w:r>
            <w:proofErr w:type="spellStart"/>
            <w:r w:rsidRPr="00136E77">
              <w:t>Speed</w:t>
            </w:r>
            <w:proofErr w:type="spellEnd"/>
          </w:p>
          <w:p w14:paraId="12CE9EDE" w14:textId="46776291" w:rsidR="00FE46B1" w:rsidRPr="00136E77" w:rsidRDefault="00FE46B1" w:rsidP="00FE46B1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pl-PL"/>
              </w:rPr>
            </w:pPr>
            <w:r w:rsidRPr="00136E77">
              <w:t>Urządzenia muszą umożliwiać raportowanie stanów liczników poprzez email (</w:t>
            </w:r>
            <w:proofErr w:type="spellStart"/>
            <w:r w:rsidRPr="00136E77">
              <w:t>smtp</w:t>
            </w:r>
            <w:proofErr w:type="spellEnd"/>
            <w:r w:rsidRPr="00136E77">
              <w:t>)</w:t>
            </w:r>
          </w:p>
        </w:tc>
      </w:tr>
      <w:tr w:rsidR="00FE46B1" w:rsidRPr="00136E77" w14:paraId="2BE9BB9C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EB4" w14:textId="2F819B52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7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30E" w14:textId="506253E2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rPr>
                <w:rFonts w:eastAsia="Times New Roman"/>
                <w:b/>
                <w:lang w:eastAsia="en-US"/>
              </w:rPr>
              <w:t>Porty</w:t>
            </w:r>
          </w:p>
        </w:tc>
      </w:tr>
      <w:tr w:rsidR="00FE46B1" w:rsidRPr="00136E77" w14:paraId="7E78DE4A" w14:textId="77777777" w:rsidTr="00F02B5C">
        <w:trPr>
          <w:trHeight w:val="31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7B7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DBA" w14:textId="77777777" w:rsidR="00FE46B1" w:rsidRPr="00136E77" w:rsidRDefault="00FE46B1" w:rsidP="00FE46B1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Zaoferowane urządzenie musi posiadać minimum:</w:t>
            </w:r>
          </w:p>
          <w:p w14:paraId="64D682C1" w14:textId="42CF0B37" w:rsidR="00FE46B1" w:rsidRPr="00136E77" w:rsidRDefault="00FE46B1" w:rsidP="00FE46B1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RJ-45</w:t>
            </w:r>
          </w:p>
          <w:p w14:paraId="5B44EE5A" w14:textId="1B1D9927" w:rsidR="00FE46B1" w:rsidRPr="00136E77" w:rsidRDefault="00FE46B1" w:rsidP="00FE46B1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port USB</w:t>
            </w:r>
          </w:p>
        </w:tc>
      </w:tr>
      <w:tr w:rsidR="00FE46B1" w:rsidRPr="00136E77" w14:paraId="1D0D4F36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F77" w14:textId="54231BDF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8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AC4" w14:textId="260532E4" w:rsidR="00FE46B1" w:rsidRPr="00136E77" w:rsidRDefault="00FE46B1" w:rsidP="00FE46B1">
            <w:r w:rsidRPr="00136E77">
              <w:rPr>
                <w:rFonts w:eastAsia="Times New Roman"/>
                <w:b/>
                <w:bCs/>
                <w:lang w:eastAsia="pl-PL"/>
              </w:rPr>
              <w:t>Dodatkowe informacje</w:t>
            </w:r>
          </w:p>
        </w:tc>
      </w:tr>
      <w:tr w:rsidR="00FE46B1" w:rsidRPr="00136E77" w14:paraId="5E402502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058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709" w14:textId="11993366" w:rsidR="00FE46B1" w:rsidRPr="00136E77" w:rsidRDefault="00FE46B1" w:rsidP="00FE46B1">
            <w:r w:rsidRPr="00136E77">
              <w:rPr>
                <w:rFonts w:eastAsia="Times New Roman"/>
                <w:bCs/>
                <w:lang w:eastAsia="pl-PL"/>
              </w:rPr>
              <w:t>Urządzenie nie może być wyprodukowane wcześniej niż w 2018 roku.</w:t>
            </w:r>
          </w:p>
        </w:tc>
      </w:tr>
      <w:tr w:rsidR="00FE46B1" w:rsidRPr="00136E77" w14:paraId="3762B0EA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552" w14:textId="69688645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A34" w14:textId="7434EFF2" w:rsidR="00FE46B1" w:rsidRPr="00136E77" w:rsidRDefault="00FE46B1" w:rsidP="00FE46B1">
            <w:pPr>
              <w:rPr>
                <w:rFonts w:eastAsia="Times New Roman"/>
                <w:b/>
                <w:bCs/>
                <w:lang w:eastAsia="pl-PL"/>
              </w:rPr>
            </w:pPr>
            <w:r w:rsidRPr="00136E77">
              <w:t>Każde z urządzeń musi posiadać kabel zasilający oraz kabel RJ45 o długości min. 3 metrów kategorii minimum 6A.</w:t>
            </w:r>
          </w:p>
        </w:tc>
      </w:tr>
      <w:tr w:rsidR="00FE46B1" w:rsidRPr="00136E77" w14:paraId="51DE2B31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CF1" w14:textId="61F11067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9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4E2" w14:textId="1980D635" w:rsidR="00FE46B1" w:rsidRPr="00FE46B1" w:rsidRDefault="00FE46B1" w:rsidP="00FE46B1">
            <w:pPr>
              <w:rPr>
                <w:rFonts w:eastAsia="Times New Roman"/>
                <w:lang w:eastAsia="pl-PL"/>
              </w:rPr>
            </w:pPr>
            <w:r w:rsidRPr="00FE46B1">
              <w:t xml:space="preserve">Przewidywane obciążenie miesięczne: 2 500-3 000 stron w kolorze oraz 3 000-10 000 stron mono </w:t>
            </w:r>
          </w:p>
        </w:tc>
      </w:tr>
    </w:tbl>
    <w:p w14:paraId="30B79417" w14:textId="5AFB0899" w:rsidR="00DF1D19" w:rsidRPr="00136E77" w:rsidRDefault="00DF1D19" w:rsidP="002072E1">
      <w:pPr>
        <w:jc w:val="both"/>
        <w:rPr>
          <w:rFonts w:eastAsia="Times New Roman"/>
          <w:lang w:eastAsia="pl-PL"/>
        </w:rPr>
      </w:pPr>
    </w:p>
    <w:p w14:paraId="29E3EB00" w14:textId="28956A4A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  <w:r w:rsidRPr="00136E77">
        <w:rPr>
          <w:rFonts w:eastAsia="Times New Roman"/>
          <w:b/>
          <w:u w:val="single"/>
          <w:lang w:eastAsia="pl-PL"/>
        </w:rPr>
        <w:t>Wymagania ogólne:</w:t>
      </w:r>
    </w:p>
    <w:p w14:paraId="27BB1D0B" w14:textId="77777777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AA3449" w:rsidRPr="00136E77" w14:paraId="77541953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3EF" w14:textId="0C5CB19C" w:rsidR="00AA3449" w:rsidRPr="00AA3449" w:rsidRDefault="00AA3449" w:rsidP="00AB4D85">
            <w: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494" w14:textId="3418FFC7" w:rsidR="00AA3449" w:rsidRPr="00AA3449" w:rsidRDefault="00AA3449" w:rsidP="00AB4D85">
            <w:r w:rsidRPr="00AA3449">
              <w:t>Czas usunięcia awarii urządzenia lub innych problemów z urządzeniami - do  1 dnia roboczego  (tj.</w:t>
            </w:r>
            <w:r w:rsidRPr="00AA3449">
              <w:rPr>
                <w:bCs/>
              </w:rPr>
              <w:t xml:space="preserve"> od poniedziałku do piątku za wyjątkiem dni ustawowo wolnych od pracy</w:t>
            </w:r>
            <w:r w:rsidRPr="00AA3449">
              <w:t xml:space="preserve">), licząc od daty/godziny zgłoszenia, telefonicznego lub poprzez e-mail. </w:t>
            </w:r>
          </w:p>
        </w:tc>
      </w:tr>
      <w:tr w:rsidR="00AA3449" w:rsidRPr="00136E77" w14:paraId="27EACC04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243" w14:textId="77777777" w:rsidR="00AA3449" w:rsidRPr="00AA3449" w:rsidRDefault="00AA3449" w:rsidP="00AB4D85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1C1" w14:textId="67EA2BF7" w:rsidR="00AA3449" w:rsidRPr="00AA3449" w:rsidRDefault="00AA3449" w:rsidP="00AB4D85">
            <w:r w:rsidRPr="00AA3449">
              <w:t xml:space="preserve">Wykonawca dostarczy wraz z urządzeniami dodatkowe niezbędne materiały eksploatacyjne (tonery, pojemniki na zużyty toner etc.) w ilości  min. po  5 kompletów dla każdego zaoferowanego modelu </w:t>
            </w:r>
          </w:p>
        </w:tc>
      </w:tr>
      <w:tr w:rsidR="00AA3449" w:rsidRPr="00136E77" w14:paraId="4E262E68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483" w14:textId="77777777" w:rsidR="00AA3449" w:rsidRPr="00AA3449" w:rsidRDefault="00AA3449" w:rsidP="00AB4D85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584" w14:textId="764E9DA8" w:rsidR="00AA3449" w:rsidRPr="00AA3449" w:rsidRDefault="00AA3449" w:rsidP="00AB4D85">
            <w:r w:rsidRPr="00AA3449">
              <w:t xml:space="preserve">Dostawa niezbędnych materiałów eksploatacyjnych  (toner, pojemnik na zużyty toner etc.) – w czasie  do 1 dnia roboczego  (tj. od poniedziałku do piątku za wyjątkiem dni ustawowo  wolnych od pracy) od daty/godziny złożenia zamówienia drogą telefoniczną lub poprzez e-mail (toner, pojemnik na zużyty toner etc.) </w:t>
            </w:r>
          </w:p>
        </w:tc>
      </w:tr>
      <w:tr w:rsidR="00AA3449" w:rsidRPr="00136E77" w14:paraId="0A929A0F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A7F" w14:textId="77777777" w:rsidR="00AA3449" w:rsidRPr="00AA3449" w:rsidRDefault="00AA3449" w:rsidP="00AB4D85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386" w14:textId="33025072" w:rsidR="00AA3449" w:rsidRPr="00AA3449" w:rsidRDefault="00AA3449" w:rsidP="00AB4D85">
            <w:r w:rsidRPr="00AA3449">
              <w:t>Zamawiający dopuszcza w ramach realizacji umowy dostarczenia  maksimum dwa modele urządzeń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FE46B1" w:rsidRPr="00136E77" w14:paraId="7AC3DFDC" w14:textId="77777777" w:rsidTr="005A4562">
        <w:tc>
          <w:tcPr>
            <w:tcW w:w="421" w:type="dxa"/>
          </w:tcPr>
          <w:p w14:paraId="7317EC44" w14:textId="0537D95E" w:rsidR="00FE46B1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3" w:type="dxa"/>
          </w:tcPr>
          <w:p w14:paraId="77CFD24E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monitorujące (system monitorujący) – wymagania minimalne:</w:t>
            </w:r>
          </w:p>
        </w:tc>
      </w:tr>
      <w:tr w:rsidR="00FE46B1" w:rsidRPr="00136E77" w14:paraId="27A4B1E0" w14:textId="77777777" w:rsidTr="005A4562">
        <w:tc>
          <w:tcPr>
            <w:tcW w:w="421" w:type="dxa"/>
          </w:tcPr>
          <w:p w14:paraId="476FFFE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EB9C419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Dostęp do pełnej funkcjonalności systemu będzie możliwy z każdego komputera w sieci LAN Zamawiającego poprzez przeglądarkę internetową oraz po poprawnym zalogowaniu się do systemu.</w:t>
            </w:r>
          </w:p>
        </w:tc>
      </w:tr>
      <w:tr w:rsidR="00FE46B1" w:rsidRPr="00136E77" w14:paraId="2C648303" w14:textId="77777777" w:rsidTr="005A4562">
        <w:tc>
          <w:tcPr>
            <w:tcW w:w="421" w:type="dxa"/>
          </w:tcPr>
          <w:p w14:paraId="74489A17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04C5BA5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interfejs w języku polskim.</w:t>
            </w:r>
          </w:p>
        </w:tc>
      </w:tr>
      <w:tr w:rsidR="00FE46B1" w:rsidRPr="00136E77" w14:paraId="67C3D388" w14:textId="77777777" w:rsidTr="005A4562">
        <w:tc>
          <w:tcPr>
            <w:tcW w:w="421" w:type="dxa"/>
          </w:tcPr>
          <w:p w14:paraId="2702DB2A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39EA24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Zamawiający wymaga zarządzania wszystkimi urządzeniami objętymi umową poprzez jeden portal, do którego dostęp będzie możliwy po zalogowaniu się.</w:t>
            </w:r>
          </w:p>
        </w:tc>
      </w:tr>
      <w:tr w:rsidR="00FE46B1" w:rsidRPr="00136E77" w14:paraId="5D732C49" w14:textId="77777777" w:rsidTr="005A4562">
        <w:tc>
          <w:tcPr>
            <w:tcW w:w="421" w:type="dxa"/>
          </w:tcPr>
          <w:p w14:paraId="5E96F786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0A2B7D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zawierać ciągłe monitorowanie stanu urządzeń pod katem błędów lub ostrzeżeń, minimum w zakresie: zacięcia papieru, braku papieru lub tonera, wymaganej wymianie bębna oraz o innych problemach zdefiniowanych przez administratora, które mogą mieć wpływ na eksploatację urządzeń.</w:t>
            </w:r>
          </w:p>
        </w:tc>
      </w:tr>
      <w:tr w:rsidR="00FE46B1" w:rsidRPr="00136E77" w14:paraId="5475E6C2" w14:textId="77777777" w:rsidTr="005A4562">
        <w:tc>
          <w:tcPr>
            <w:tcW w:w="421" w:type="dxa"/>
          </w:tcPr>
          <w:p w14:paraId="2676D86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85949ED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możliwość ustawienia progów oraz ważności powiadomień np. uwaga, ostrzeżenie, ostrzeżenie krytyczne itp.</w:t>
            </w:r>
          </w:p>
        </w:tc>
      </w:tr>
      <w:tr w:rsidR="00FE46B1" w:rsidRPr="00136E77" w14:paraId="09CA24A2" w14:textId="77777777" w:rsidTr="005A4562">
        <w:tc>
          <w:tcPr>
            <w:tcW w:w="421" w:type="dxa"/>
          </w:tcPr>
          <w:p w14:paraId="4A227C43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80603BD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automatyczną wysyłkę zdefiniowanych powiadomień na wskazany przez administratora adres email.</w:t>
            </w:r>
          </w:p>
        </w:tc>
      </w:tr>
      <w:tr w:rsidR="00FE46B1" w:rsidRPr="00136E77" w14:paraId="5F8B798F" w14:textId="77777777" w:rsidTr="005A4562">
        <w:tc>
          <w:tcPr>
            <w:tcW w:w="421" w:type="dxa"/>
          </w:tcPr>
          <w:p w14:paraId="2AEC0C75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CA6A16C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zarządzania równoczesną konfiguracją dowolnej ilości urządzeń oraz automatycznej konfiguracji urządzeń z przygotowanych wcześniej szablonów</w:t>
            </w:r>
          </w:p>
        </w:tc>
      </w:tr>
      <w:tr w:rsidR="00FE46B1" w:rsidRPr="00136E77" w14:paraId="7386601B" w14:textId="77777777" w:rsidTr="005A4562">
        <w:tc>
          <w:tcPr>
            <w:tcW w:w="421" w:type="dxa"/>
          </w:tcPr>
          <w:p w14:paraId="04C34E2D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39AC50D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podglądu logów wszystkich urządzeń</w:t>
            </w:r>
          </w:p>
        </w:tc>
      </w:tr>
      <w:tr w:rsidR="00FE46B1" w:rsidRPr="00136E77" w14:paraId="5EB8364E" w14:textId="77777777" w:rsidTr="005A4562">
        <w:tc>
          <w:tcPr>
            <w:tcW w:w="421" w:type="dxa"/>
          </w:tcPr>
          <w:p w14:paraId="0521EA97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1316339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dawać możliwość konfiguracji okresu rozliczeniowego (domyślnie pierwszy dzień miesiąca)</w:t>
            </w:r>
          </w:p>
        </w:tc>
      </w:tr>
      <w:tr w:rsidR="00FE46B1" w:rsidRPr="00136E77" w14:paraId="56407CC6" w14:textId="77777777" w:rsidTr="005A4562">
        <w:tc>
          <w:tcPr>
            <w:tcW w:w="421" w:type="dxa"/>
          </w:tcPr>
          <w:p w14:paraId="5C083BCE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2EB419A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Oprogramowanie musi zapewniać możliwość automatycznego odczytu liczników mono i kolor z urządzeń we wskazanych interwałach czasowych z możliwością ich pobierania w formacie </w:t>
            </w:r>
            <w:proofErr w:type="spellStart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csv</w:t>
            </w:r>
            <w:proofErr w:type="spellEnd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pdf</w:t>
            </w:r>
          </w:p>
        </w:tc>
      </w:tr>
      <w:tr w:rsidR="00FE46B1" w:rsidRPr="00136E77" w14:paraId="58C9639C" w14:textId="77777777" w:rsidTr="005A4562">
        <w:tc>
          <w:tcPr>
            <w:tcW w:w="421" w:type="dxa"/>
          </w:tcPr>
          <w:p w14:paraId="02FF8AE1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07F9023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posiadać możliwość zliczania i raportowania ilości wykonanych wydruków.</w:t>
            </w:r>
          </w:p>
        </w:tc>
      </w:tr>
      <w:tr w:rsidR="00FE46B1" w:rsidRPr="00136E77" w14:paraId="2599856D" w14:textId="77777777" w:rsidTr="005A4562">
        <w:tc>
          <w:tcPr>
            <w:tcW w:w="421" w:type="dxa"/>
          </w:tcPr>
          <w:p w14:paraId="40FF40CC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B65A5E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Raport rozliczeniowy powinien posiadać możliwość dostarczania gotowych danych do faktury – podsumowany koszt miesięczny z rozbiciem na ośrodki powstawania kosztów</w:t>
            </w:r>
          </w:p>
        </w:tc>
      </w:tr>
      <w:tr w:rsidR="00FE46B1" w:rsidRPr="00136E77" w14:paraId="0D805033" w14:textId="77777777" w:rsidTr="005A4562">
        <w:tc>
          <w:tcPr>
            <w:tcW w:w="421" w:type="dxa"/>
          </w:tcPr>
          <w:p w14:paraId="0DA07487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FA30EEC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zapewnić możliwość skanowania całej sieci LAN lub we wskazanych zakresach adresów IP w celu wykrycia nowych urządzeń drukujących.</w:t>
            </w:r>
          </w:p>
        </w:tc>
      </w:tr>
      <w:tr w:rsidR="00FE46B1" w:rsidRPr="00136E77" w14:paraId="1DE18E92" w14:textId="77777777" w:rsidTr="005A4562">
        <w:tc>
          <w:tcPr>
            <w:tcW w:w="421" w:type="dxa"/>
          </w:tcPr>
          <w:p w14:paraId="0E916D8D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C247676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pozwalać na przypisywanie do urządzeń parametrów, których wartości są pobierane z urządzenia przy pomocy protokołu SNMP – tak by można było w ten sposób pobrać z maszyny dodatkowe informacje np. wersję firmware, SN.</w:t>
            </w:r>
          </w:p>
        </w:tc>
      </w:tr>
      <w:tr w:rsidR="00FE46B1" w:rsidRPr="00136E77" w14:paraId="6FDDBB0C" w14:textId="77777777" w:rsidTr="005A4562">
        <w:tc>
          <w:tcPr>
            <w:tcW w:w="421" w:type="dxa"/>
          </w:tcPr>
          <w:p w14:paraId="71273AB2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903BFB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Możliwość założenia minimum ośmiu nazwanych użytkowników w systemie, przy czym każdy może mieć przypisane inne uprawnienia.</w:t>
            </w:r>
          </w:p>
        </w:tc>
      </w:tr>
      <w:tr w:rsidR="00FE46B1" w:rsidRPr="00136E77" w14:paraId="68761525" w14:textId="77777777" w:rsidTr="005A4562">
        <w:tc>
          <w:tcPr>
            <w:tcW w:w="421" w:type="dxa"/>
          </w:tcPr>
          <w:p w14:paraId="285D9BB8" w14:textId="293A0C7F" w:rsidR="00FE46B1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3" w:type="dxa"/>
          </w:tcPr>
          <w:p w14:paraId="2A2BAC19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Wymagania serwisowe</w:t>
            </w:r>
          </w:p>
        </w:tc>
      </w:tr>
      <w:tr w:rsidR="00FE46B1" w:rsidRPr="00136E77" w14:paraId="793CF4D1" w14:textId="77777777" w:rsidTr="005A4562">
        <w:trPr>
          <w:trHeight w:val="1126"/>
        </w:trPr>
        <w:tc>
          <w:tcPr>
            <w:tcW w:w="421" w:type="dxa"/>
          </w:tcPr>
          <w:p w14:paraId="15161305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AE473D9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Wszystkie zgłoszenia serwisowe muszą być odnotowane w dedykowanym do tego celu systemie Helpdesk Wykonawcy wraz z możliwością wydruku w formie raportu dla każdego urządzenia. Zamawiający będzie miał zapewniony stały dostęp poprzez przeglądarkę internetową z możliwością przeglądania historii zgłoszeń, wyszukiwania urządzeń, zgłaszania problemów itp. W przypadku braku dostępu do systemu Helpdesk Wykonawcy Zamawiający będzie przekazywał zgłoszenia serwisowe za pośrednictwem poczty e-mail na wskazany w umowie adres Wykonawcy.</w:t>
            </w:r>
          </w:p>
        </w:tc>
      </w:tr>
      <w:tr w:rsidR="00FE46B1" w:rsidRPr="00136E77" w14:paraId="682BC013" w14:textId="77777777" w:rsidTr="005A4562">
        <w:trPr>
          <w:trHeight w:val="1126"/>
        </w:trPr>
        <w:tc>
          <w:tcPr>
            <w:tcW w:w="421" w:type="dxa"/>
          </w:tcPr>
          <w:p w14:paraId="3288DD7A" w14:textId="5C382D0A" w:rsidR="00FE46B1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3" w:type="dxa"/>
          </w:tcPr>
          <w:p w14:paraId="47A56C5C" w14:textId="77777777" w:rsidR="00FE46B1" w:rsidRPr="00AA3449" w:rsidRDefault="00FE46B1" w:rsidP="005A4562">
            <w:pPr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Zasady rozliczania umowy:</w:t>
            </w:r>
          </w:p>
          <w:p w14:paraId="303AD380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 xml:space="preserve">Wykonawca ponosić będzie wszystkie koszty związane z najmem urządzeń z wyłączeniem kosztu papieru, który ponosi Zamawiający. </w:t>
            </w:r>
          </w:p>
          <w:p w14:paraId="5BD09351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Rozliczenie comiesięczne stanowić będzie iloczyn ilości wykonanych kopii monochromatycznych (zgodnie z uzyskanym stanem liczników na koniec danego okresu rozliczeniowego) i ceny za stronę zgodnie z ofertą Wykonawcy.</w:t>
            </w:r>
          </w:p>
          <w:p w14:paraId="6BB05EA5" w14:textId="77777777" w:rsidR="00FE46B1" w:rsidRPr="00AA3449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</w:tr>
      <w:tr w:rsidR="00FE46B1" w:rsidRPr="00136E77" w14:paraId="50DF2DEB" w14:textId="77777777" w:rsidTr="005A4562">
        <w:trPr>
          <w:trHeight w:val="1126"/>
        </w:trPr>
        <w:tc>
          <w:tcPr>
            <w:tcW w:w="421" w:type="dxa"/>
          </w:tcPr>
          <w:p w14:paraId="71747489" w14:textId="041F064C" w:rsidR="00FE46B1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3" w:type="dxa"/>
          </w:tcPr>
          <w:p w14:paraId="1BA7B198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Warunki dostawy:</w:t>
            </w:r>
          </w:p>
          <w:p w14:paraId="0B54D795" w14:textId="77777777" w:rsidR="00FE46B1" w:rsidRPr="00AA3449" w:rsidRDefault="00FE46B1" w:rsidP="005A4562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      </w:r>
          </w:p>
        </w:tc>
      </w:tr>
    </w:tbl>
    <w:p w14:paraId="5CAE5490" w14:textId="4BC8FB28" w:rsidR="009403F3" w:rsidRDefault="009403F3" w:rsidP="00367C21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9403F3" w:rsidSect="005E71D3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EF5D" w14:textId="77777777" w:rsidR="001439F0" w:rsidRDefault="001439F0" w:rsidP="00CB2676">
      <w:r>
        <w:separator/>
      </w:r>
    </w:p>
  </w:endnote>
  <w:endnote w:type="continuationSeparator" w:id="0">
    <w:p w14:paraId="160D1440" w14:textId="77777777" w:rsidR="001439F0" w:rsidRDefault="001439F0" w:rsidP="00CB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CD2B" w14:textId="77777777" w:rsidR="001439F0" w:rsidRDefault="001439F0" w:rsidP="00CB2676">
      <w:r>
        <w:separator/>
      </w:r>
    </w:p>
  </w:footnote>
  <w:footnote w:type="continuationSeparator" w:id="0">
    <w:p w14:paraId="5B3AC323" w14:textId="77777777" w:rsidR="001439F0" w:rsidRDefault="001439F0" w:rsidP="00CB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589"/>
    <w:multiLevelType w:val="hybridMultilevel"/>
    <w:tmpl w:val="EE96A71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05331B44"/>
    <w:multiLevelType w:val="hybridMultilevel"/>
    <w:tmpl w:val="7CBCC97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2568"/>
    <w:multiLevelType w:val="hybridMultilevel"/>
    <w:tmpl w:val="18BC67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A6CAA"/>
    <w:multiLevelType w:val="hybridMultilevel"/>
    <w:tmpl w:val="FA9824D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0BB55ED1"/>
    <w:multiLevelType w:val="hybridMultilevel"/>
    <w:tmpl w:val="7B560C5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0E9642DA"/>
    <w:multiLevelType w:val="hybridMultilevel"/>
    <w:tmpl w:val="BC8AA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C0574"/>
    <w:multiLevelType w:val="hybridMultilevel"/>
    <w:tmpl w:val="C04A8D48"/>
    <w:lvl w:ilvl="0" w:tplc="64C8E2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5363"/>
    <w:multiLevelType w:val="hybridMultilevel"/>
    <w:tmpl w:val="C1FEA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C1374"/>
    <w:multiLevelType w:val="hybridMultilevel"/>
    <w:tmpl w:val="DA02FE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84151"/>
    <w:multiLevelType w:val="hybridMultilevel"/>
    <w:tmpl w:val="F188A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8524A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E1820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E0FAC"/>
    <w:multiLevelType w:val="hybridMultilevel"/>
    <w:tmpl w:val="DE52A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57DD"/>
    <w:multiLevelType w:val="hybridMultilevel"/>
    <w:tmpl w:val="FAF4FA1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A5065534">
      <w:start w:val="512"/>
      <w:numFmt w:val="bullet"/>
      <w:lvlText w:val="-"/>
      <w:lvlJc w:val="left"/>
      <w:pPr>
        <w:ind w:left="1778" w:hanging="705"/>
      </w:pPr>
      <w:rPr>
        <w:rFonts w:ascii="Tahoma" w:eastAsia="Times New Roman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4" w15:restartNumberingAfterBreak="0">
    <w:nsid w:val="2D66622E"/>
    <w:multiLevelType w:val="hybridMultilevel"/>
    <w:tmpl w:val="90F46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27BAE"/>
    <w:multiLevelType w:val="hybridMultilevel"/>
    <w:tmpl w:val="2E76B9F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42F9"/>
    <w:multiLevelType w:val="hybridMultilevel"/>
    <w:tmpl w:val="FF6A3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541F0"/>
    <w:multiLevelType w:val="hybridMultilevel"/>
    <w:tmpl w:val="B74C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62BD3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2233F"/>
    <w:multiLevelType w:val="hybridMultilevel"/>
    <w:tmpl w:val="E70C5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E17F7"/>
    <w:multiLevelType w:val="hybridMultilevel"/>
    <w:tmpl w:val="4E36C95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F2E3F"/>
    <w:multiLevelType w:val="hybridMultilevel"/>
    <w:tmpl w:val="BCFA3EEE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 w15:restartNumberingAfterBreak="0">
    <w:nsid w:val="514F07DE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65653"/>
    <w:multiLevelType w:val="hybridMultilevel"/>
    <w:tmpl w:val="FF9EFAAA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150A28"/>
    <w:multiLevelType w:val="hybridMultilevel"/>
    <w:tmpl w:val="8B7217B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1439CC"/>
    <w:multiLevelType w:val="hybridMultilevel"/>
    <w:tmpl w:val="29FE6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7686C"/>
    <w:multiLevelType w:val="hybridMultilevel"/>
    <w:tmpl w:val="A56CC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C025422"/>
    <w:multiLevelType w:val="hybridMultilevel"/>
    <w:tmpl w:val="CFE060C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23F3E"/>
    <w:multiLevelType w:val="hybridMultilevel"/>
    <w:tmpl w:val="D6C85E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F0338"/>
    <w:multiLevelType w:val="hybridMultilevel"/>
    <w:tmpl w:val="64188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824B1"/>
    <w:multiLevelType w:val="hybridMultilevel"/>
    <w:tmpl w:val="91864CD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22FCB"/>
    <w:multiLevelType w:val="hybridMultilevel"/>
    <w:tmpl w:val="885E21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51928"/>
    <w:multiLevelType w:val="hybridMultilevel"/>
    <w:tmpl w:val="AE8A553C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5" w15:restartNumberingAfterBreak="0">
    <w:nsid w:val="76D82072"/>
    <w:multiLevelType w:val="hybridMultilevel"/>
    <w:tmpl w:val="BD8C4282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6" w15:restartNumberingAfterBreak="0">
    <w:nsid w:val="78A5160F"/>
    <w:multiLevelType w:val="hybridMultilevel"/>
    <w:tmpl w:val="040C9B64"/>
    <w:lvl w:ilvl="0" w:tplc="64C8E2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65044"/>
    <w:multiLevelType w:val="hybridMultilevel"/>
    <w:tmpl w:val="F694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61DCB"/>
    <w:multiLevelType w:val="hybridMultilevel"/>
    <w:tmpl w:val="4F640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17B12"/>
    <w:multiLevelType w:val="hybridMultilevel"/>
    <w:tmpl w:val="7070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83419">
    <w:abstractNumId w:val="20"/>
  </w:num>
  <w:num w:numId="2" w16cid:durableId="620377792">
    <w:abstractNumId w:val="32"/>
  </w:num>
  <w:num w:numId="3" w16cid:durableId="185679398">
    <w:abstractNumId w:val="33"/>
  </w:num>
  <w:num w:numId="4" w16cid:durableId="885684522">
    <w:abstractNumId w:val="9"/>
  </w:num>
  <w:num w:numId="5" w16cid:durableId="1712420583">
    <w:abstractNumId w:val="36"/>
  </w:num>
  <w:num w:numId="6" w16cid:durableId="1439521957">
    <w:abstractNumId w:val="30"/>
  </w:num>
  <w:num w:numId="7" w16cid:durableId="92209344">
    <w:abstractNumId w:val="12"/>
  </w:num>
  <w:num w:numId="8" w16cid:durableId="369110745">
    <w:abstractNumId w:val="22"/>
  </w:num>
  <w:num w:numId="9" w16cid:durableId="1595362050">
    <w:abstractNumId w:val="33"/>
  </w:num>
  <w:num w:numId="10" w16cid:durableId="127018549">
    <w:abstractNumId w:val="12"/>
  </w:num>
  <w:num w:numId="11" w16cid:durableId="2004045335">
    <w:abstractNumId w:val="8"/>
  </w:num>
  <w:num w:numId="12" w16cid:durableId="705568209">
    <w:abstractNumId w:val="20"/>
  </w:num>
  <w:num w:numId="13" w16cid:durableId="7701983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4939568">
    <w:abstractNumId w:val="24"/>
  </w:num>
  <w:num w:numId="15" w16cid:durableId="283849355">
    <w:abstractNumId w:val="25"/>
  </w:num>
  <w:num w:numId="16" w16cid:durableId="1007950864">
    <w:abstractNumId w:val="29"/>
  </w:num>
  <w:num w:numId="17" w16cid:durableId="511533231">
    <w:abstractNumId w:val="6"/>
  </w:num>
  <w:num w:numId="18" w16cid:durableId="2019655526">
    <w:abstractNumId w:val="1"/>
  </w:num>
  <w:num w:numId="19" w16cid:durableId="1101025998">
    <w:abstractNumId w:val="0"/>
  </w:num>
  <w:num w:numId="20" w16cid:durableId="1200586688">
    <w:abstractNumId w:val="13"/>
  </w:num>
  <w:num w:numId="21" w16cid:durableId="823399008">
    <w:abstractNumId w:val="34"/>
  </w:num>
  <w:num w:numId="22" w16cid:durableId="2080515200">
    <w:abstractNumId w:val="35"/>
  </w:num>
  <w:num w:numId="23" w16cid:durableId="1899658627">
    <w:abstractNumId w:val="21"/>
  </w:num>
  <w:num w:numId="24" w16cid:durableId="445321091">
    <w:abstractNumId w:val="23"/>
  </w:num>
  <w:num w:numId="25" w16cid:durableId="1104306281">
    <w:abstractNumId w:val="3"/>
  </w:num>
  <w:num w:numId="26" w16cid:durableId="631179122">
    <w:abstractNumId w:val="4"/>
  </w:num>
  <w:num w:numId="27" w16cid:durableId="99574614">
    <w:abstractNumId w:val="2"/>
  </w:num>
  <w:num w:numId="28" w16cid:durableId="1190949384">
    <w:abstractNumId w:val="15"/>
  </w:num>
  <w:num w:numId="29" w16cid:durableId="1952201711">
    <w:abstractNumId w:val="18"/>
  </w:num>
  <w:num w:numId="30" w16cid:durableId="1432818689">
    <w:abstractNumId w:val="10"/>
  </w:num>
  <w:num w:numId="31" w16cid:durableId="381058849">
    <w:abstractNumId w:val="11"/>
  </w:num>
  <w:num w:numId="32" w16cid:durableId="557859392">
    <w:abstractNumId w:val="27"/>
  </w:num>
  <w:num w:numId="33" w16cid:durableId="812798993">
    <w:abstractNumId w:val="39"/>
  </w:num>
  <w:num w:numId="34" w16cid:durableId="1105005678">
    <w:abstractNumId w:val="38"/>
  </w:num>
  <w:num w:numId="35" w16cid:durableId="535195128">
    <w:abstractNumId w:val="31"/>
  </w:num>
  <w:num w:numId="36" w16cid:durableId="100881805">
    <w:abstractNumId w:val="19"/>
  </w:num>
  <w:num w:numId="37" w16cid:durableId="1648589025">
    <w:abstractNumId w:val="37"/>
  </w:num>
  <w:num w:numId="38" w16cid:durableId="1771509230">
    <w:abstractNumId w:val="17"/>
  </w:num>
  <w:num w:numId="39" w16cid:durableId="1088623212">
    <w:abstractNumId w:val="14"/>
  </w:num>
  <w:num w:numId="40" w16cid:durableId="1230382221">
    <w:abstractNumId w:val="16"/>
  </w:num>
  <w:num w:numId="41" w16cid:durableId="1536579294">
    <w:abstractNumId w:val="26"/>
  </w:num>
  <w:num w:numId="42" w16cid:durableId="1569993206">
    <w:abstractNumId w:val="5"/>
  </w:num>
  <w:num w:numId="43" w16cid:durableId="64181191">
    <w:abstractNumId w:val="28"/>
  </w:num>
  <w:num w:numId="44" w16cid:durableId="1644505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69"/>
    <w:rsid w:val="00003C28"/>
    <w:rsid w:val="00007523"/>
    <w:rsid w:val="00007CF9"/>
    <w:rsid w:val="00015132"/>
    <w:rsid w:val="00021EAD"/>
    <w:rsid w:val="00025A11"/>
    <w:rsid w:val="000369D0"/>
    <w:rsid w:val="000516DC"/>
    <w:rsid w:val="00063548"/>
    <w:rsid w:val="00064142"/>
    <w:rsid w:val="00084803"/>
    <w:rsid w:val="00097E02"/>
    <w:rsid w:val="000A3B06"/>
    <w:rsid w:val="000D2EAD"/>
    <w:rsid w:val="000D4CFD"/>
    <w:rsid w:val="000E376E"/>
    <w:rsid w:val="000E7948"/>
    <w:rsid w:val="000F608C"/>
    <w:rsid w:val="00102010"/>
    <w:rsid w:val="00103DF1"/>
    <w:rsid w:val="0010608D"/>
    <w:rsid w:val="00124046"/>
    <w:rsid w:val="00136818"/>
    <w:rsid w:val="00136E77"/>
    <w:rsid w:val="001439F0"/>
    <w:rsid w:val="00145924"/>
    <w:rsid w:val="00150409"/>
    <w:rsid w:val="001543B6"/>
    <w:rsid w:val="00156D4A"/>
    <w:rsid w:val="001608A5"/>
    <w:rsid w:val="00175E07"/>
    <w:rsid w:val="00177C38"/>
    <w:rsid w:val="0018574F"/>
    <w:rsid w:val="001D7994"/>
    <w:rsid w:val="001E5352"/>
    <w:rsid w:val="001F2E18"/>
    <w:rsid w:val="001F5DA9"/>
    <w:rsid w:val="002021F8"/>
    <w:rsid w:val="002072E1"/>
    <w:rsid w:val="00223068"/>
    <w:rsid w:val="00231396"/>
    <w:rsid w:val="002328D9"/>
    <w:rsid w:val="002400FE"/>
    <w:rsid w:val="00241E1D"/>
    <w:rsid w:val="002440E3"/>
    <w:rsid w:val="0024720D"/>
    <w:rsid w:val="00262D82"/>
    <w:rsid w:val="002711C0"/>
    <w:rsid w:val="00280D97"/>
    <w:rsid w:val="00283173"/>
    <w:rsid w:val="00287BA6"/>
    <w:rsid w:val="002A088D"/>
    <w:rsid w:val="002A0B7B"/>
    <w:rsid w:val="002B31B3"/>
    <w:rsid w:val="002B5333"/>
    <w:rsid w:val="002B603A"/>
    <w:rsid w:val="002B7207"/>
    <w:rsid w:val="002C5F5C"/>
    <w:rsid w:val="002E3CA8"/>
    <w:rsid w:val="00317AED"/>
    <w:rsid w:val="00320268"/>
    <w:rsid w:val="00325EA1"/>
    <w:rsid w:val="00336E1A"/>
    <w:rsid w:val="00344E6C"/>
    <w:rsid w:val="00347368"/>
    <w:rsid w:val="00361169"/>
    <w:rsid w:val="003611A4"/>
    <w:rsid w:val="00367C21"/>
    <w:rsid w:val="00372C16"/>
    <w:rsid w:val="00373F0E"/>
    <w:rsid w:val="00394630"/>
    <w:rsid w:val="003A006D"/>
    <w:rsid w:val="003A2CEE"/>
    <w:rsid w:val="003A6386"/>
    <w:rsid w:val="003B52A0"/>
    <w:rsid w:val="003C0865"/>
    <w:rsid w:val="003C5FE2"/>
    <w:rsid w:val="003D10F6"/>
    <w:rsid w:val="003E01AE"/>
    <w:rsid w:val="003E10EA"/>
    <w:rsid w:val="003E1BDC"/>
    <w:rsid w:val="00412079"/>
    <w:rsid w:val="00420A05"/>
    <w:rsid w:val="004254E2"/>
    <w:rsid w:val="00425C03"/>
    <w:rsid w:val="00430F99"/>
    <w:rsid w:val="00434EE5"/>
    <w:rsid w:val="00436BC7"/>
    <w:rsid w:val="00436F16"/>
    <w:rsid w:val="00437B30"/>
    <w:rsid w:val="00444F11"/>
    <w:rsid w:val="00454890"/>
    <w:rsid w:val="004701CF"/>
    <w:rsid w:val="0047147F"/>
    <w:rsid w:val="00490823"/>
    <w:rsid w:val="00490B5F"/>
    <w:rsid w:val="00490FCC"/>
    <w:rsid w:val="004934D4"/>
    <w:rsid w:val="004A2ADE"/>
    <w:rsid w:val="004A6C37"/>
    <w:rsid w:val="004E1141"/>
    <w:rsid w:val="00500AFB"/>
    <w:rsid w:val="00541BFC"/>
    <w:rsid w:val="00564E78"/>
    <w:rsid w:val="0058231E"/>
    <w:rsid w:val="00584925"/>
    <w:rsid w:val="00586EEB"/>
    <w:rsid w:val="00591C33"/>
    <w:rsid w:val="0059725A"/>
    <w:rsid w:val="005D37A7"/>
    <w:rsid w:val="005D37D6"/>
    <w:rsid w:val="005D4AEE"/>
    <w:rsid w:val="005E241D"/>
    <w:rsid w:val="005E4B3D"/>
    <w:rsid w:val="005E71D3"/>
    <w:rsid w:val="005F12AE"/>
    <w:rsid w:val="005F2A48"/>
    <w:rsid w:val="005F2EC5"/>
    <w:rsid w:val="005F4580"/>
    <w:rsid w:val="00606E45"/>
    <w:rsid w:val="00620925"/>
    <w:rsid w:val="00621510"/>
    <w:rsid w:val="00622710"/>
    <w:rsid w:val="006327BA"/>
    <w:rsid w:val="00634938"/>
    <w:rsid w:val="00635599"/>
    <w:rsid w:val="0064198A"/>
    <w:rsid w:val="00650ADE"/>
    <w:rsid w:val="00650CB6"/>
    <w:rsid w:val="0067073C"/>
    <w:rsid w:val="00671B09"/>
    <w:rsid w:val="00690D61"/>
    <w:rsid w:val="006B29D4"/>
    <w:rsid w:val="006B6354"/>
    <w:rsid w:val="006C076C"/>
    <w:rsid w:val="006D05F7"/>
    <w:rsid w:val="006D2CBE"/>
    <w:rsid w:val="006D3F2B"/>
    <w:rsid w:val="006E5112"/>
    <w:rsid w:val="006F2457"/>
    <w:rsid w:val="006F7FBE"/>
    <w:rsid w:val="00710654"/>
    <w:rsid w:val="00722417"/>
    <w:rsid w:val="007350F5"/>
    <w:rsid w:val="007414F4"/>
    <w:rsid w:val="00746266"/>
    <w:rsid w:val="00753191"/>
    <w:rsid w:val="007553D8"/>
    <w:rsid w:val="00770A16"/>
    <w:rsid w:val="00771AA5"/>
    <w:rsid w:val="00772BD2"/>
    <w:rsid w:val="00773FA2"/>
    <w:rsid w:val="00775F43"/>
    <w:rsid w:val="00782937"/>
    <w:rsid w:val="007842B4"/>
    <w:rsid w:val="007866A1"/>
    <w:rsid w:val="00786D1F"/>
    <w:rsid w:val="00797526"/>
    <w:rsid w:val="007A0865"/>
    <w:rsid w:val="007C48A3"/>
    <w:rsid w:val="007C5981"/>
    <w:rsid w:val="007D4E11"/>
    <w:rsid w:val="007E0E6B"/>
    <w:rsid w:val="007F217E"/>
    <w:rsid w:val="007F2D43"/>
    <w:rsid w:val="00821503"/>
    <w:rsid w:val="00836A12"/>
    <w:rsid w:val="008536F1"/>
    <w:rsid w:val="00853832"/>
    <w:rsid w:val="00853E57"/>
    <w:rsid w:val="00871EAE"/>
    <w:rsid w:val="0087406C"/>
    <w:rsid w:val="0087442F"/>
    <w:rsid w:val="00874AF9"/>
    <w:rsid w:val="00880543"/>
    <w:rsid w:val="008924BD"/>
    <w:rsid w:val="008A0634"/>
    <w:rsid w:val="008A2629"/>
    <w:rsid w:val="008B1089"/>
    <w:rsid w:val="008B323B"/>
    <w:rsid w:val="008B586A"/>
    <w:rsid w:val="008C309F"/>
    <w:rsid w:val="008D4E90"/>
    <w:rsid w:val="008D56FF"/>
    <w:rsid w:val="009031C6"/>
    <w:rsid w:val="0092294E"/>
    <w:rsid w:val="009310D8"/>
    <w:rsid w:val="009403F3"/>
    <w:rsid w:val="009450A0"/>
    <w:rsid w:val="00962ABD"/>
    <w:rsid w:val="00972F20"/>
    <w:rsid w:val="00972F55"/>
    <w:rsid w:val="00976251"/>
    <w:rsid w:val="009818A0"/>
    <w:rsid w:val="00986452"/>
    <w:rsid w:val="0099164B"/>
    <w:rsid w:val="00994715"/>
    <w:rsid w:val="00997024"/>
    <w:rsid w:val="009A73E0"/>
    <w:rsid w:val="009C31A5"/>
    <w:rsid w:val="009E5719"/>
    <w:rsid w:val="009F1269"/>
    <w:rsid w:val="009F42F3"/>
    <w:rsid w:val="00A00204"/>
    <w:rsid w:val="00A06F63"/>
    <w:rsid w:val="00A14850"/>
    <w:rsid w:val="00A25ED6"/>
    <w:rsid w:val="00A33A36"/>
    <w:rsid w:val="00A544DB"/>
    <w:rsid w:val="00A55B3E"/>
    <w:rsid w:val="00A6658B"/>
    <w:rsid w:val="00A6715B"/>
    <w:rsid w:val="00A80E54"/>
    <w:rsid w:val="00A90820"/>
    <w:rsid w:val="00AA12F3"/>
    <w:rsid w:val="00AA3449"/>
    <w:rsid w:val="00AA733E"/>
    <w:rsid w:val="00AB4D85"/>
    <w:rsid w:val="00AC0DFB"/>
    <w:rsid w:val="00AC33FF"/>
    <w:rsid w:val="00AD21D8"/>
    <w:rsid w:val="00AE56FA"/>
    <w:rsid w:val="00B04E61"/>
    <w:rsid w:val="00B075ED"/>
    <w:rsid w:val="00B3113A"/>
    <w:rsid w:val="00B376EA"/>
    <w:rsid w:val="00B43D11"/>
    <w:rsid w:val="00B55A2E"/>
    <w:rsid w:val="00B63FA4"/>
    <w:rsid w:val="00B667D8"/>
    <w:rsid w:val="00B74D66"/>
    <w:rsid w:val="00B80FF6"/>
    <w:rsid w:val="00BA33BD"/>
    <w:rsid w:val="00BA386B"/>
    <w:rsid w:val="00BA7892"/>
    <w:rsid w:val="00BA7FD0"/>
    <w:rsid w:val="00BB35C4"/>
    <w:rsid w:val="00BB3680"/>
    <w:rsid w:val="00BB4D63"/>
    <w:rsid w:val="00BB549C"/>
    <w:rsid w:val="00BB59CA"/>
    <w:rsid w:val="00BC02D1"/>
    <w:rsid w:val="00BC0669"/>
    <w:rsid w:val="00BD0B53"/>
    <w:rsid w:val="00BD3C8C"/>
    <w:rsid w:val="00BD42F3"/>
    <w:rsid w:val="00BD543B"/>
    <w:rsid w:val="00BD573E"/>
    <w:rsid w:val="00BE5B23"/>
    <w:rsid w:val="00C136A6"/>
    <w:rsid w:val="00C52DE5"/>
    <w:rsid w:val="00C64119"/>
    <w:rsid w:val="00C7544D"/>
    <w:rsid w:val="00C76716"/>
    <w:rsid w:val="00C810D6"/>
    <w:rsid w:val="00C9400E"/>
    <w:rsid w:val="00C9623A"/>
    <w:rsid w:val="00CA0748"/>
    <w:rsid w:val="00CA0DE1"/>
    <w:rsid w:val="00CA28A9"/>
    <w:rsid w:val="00CA7AB9"/>
    <w:rsid w:val="00CB2676"/>
    <w:rsid w:val="00CC070B"/>
    <w:rsid w:val="00CC1FC6"/>
    <w:rsid w:val="00CD31DC"/>
    <w:rsid w:val="00CD7B31"/>
    <w:rsid w:val="00CF0255"/>
    <w:rsid w:val="00CF6A4C"/>
    <w:rsid w:val="00D02D16"/>
    <w:rsid w:val="00D1089C"/>
    <w:rsid w:val="00D11B8A"/>
    <w:rsid w:val="00D17093"/>
    <w:rsid w:val="00D31F73"/>
    <w:rsid w:val="00D55A36"/>
    <w:rsid w:val="00D57962"/>
    <w:rsid w:val="00D6113A"/>
    <w:rsid w:val="00D64597"/>
    <w:rsid w:val="00D80ADC"/>
    <w:rsid w:val="00D83057"/>
    <w:rsid w:val="00DB5B45"/>
    <w:rsid w:val="00DD740A"/>
    <w:rsid w:val="00DF1D19"/>
    <w:rsid w:val="00DF39FE"/>
    <w:rsid w:val="00DF4BF2"/>
    <w:rsid w:val="00E0056E"/>
    <w:rsid w:val="00E01E47"/>
    <w:rsid w:val="00E042D6"/>
    <w:rsid w:val="00E17B61"/>
    <w:rsid w:val="00E32E21"/>
    <w:rsid w:val="00E46FB6"/>
    <w:rsid w:val="00E53DEF"/>
    <w:rsid w:val="00E60C39"/>
    <w:rsid w:val="00E6324F"/>
    <w:rsid w:val="00E728CE"/>
    <w:rsid w:val="00E8135E"/>
    <w:rsid w:val="00E91C23"/>
    <w:rsid w:val="00E95D8A"/>
    <w:rsid w:val="00EC28E4"/>
    <w:rsid w:val="00EC4BCA"/>
    <w:rsid w:val="00EC7CB2"/>
    <w:rsid w:val="00EE2BEF"/>
    <w:rsid w:val="00EF3512"/>
    <w:rsid w:val="00EF7DFF"/>
    <w:rsid w:val="00F02B5C"/>
    <w:rsid w:val="00F076A4"/>
    <w:rsid w:val="00F156DE"/>
    <w:rsid w:val="00F15FDC"/>
    <w:rsid w:val="00F26373"/>
    <w:rsid w:val="00F40463"/>
    <w:rsid w:val="00F474CD"/>
    <w:rsid w:val="00F4752D"/>
    <w:rsid w:val="00F534F6"/>
    <w:rsid w:val="00F7161D"/>
    <w:rsid w:val="00F71C4B"/>
    <w:rsid w:val="00F75211"/>
    <w:rsid w:val="00F7781B"/>
    <w:rsid w:val="00F83879"/>
    <w:rsid w:val="00FA7A07"/>
    <w:rsid w:val="00FB2E9A"/>
    <w:rsid w:val="00FC24D4"/>
    <w:rsid w:val="00FD431C"/>
    <w:rsid w:val="00FE36BD"/>
    <w:rsid w:val="00FE46B1"/>
    <w:rsid w:val="00FF0A47"/>
    <w:rsid w:val="00FF575C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AC9A"/>
  <w15:chartTrackingRefBased/>
  <w15:docId w15:val="{5A36FEDF-1DC7-45EE-81E4-DD14BB85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8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1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16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69"/>
    <w:rPr>
      <w:rFonts w:ascii="Segoe UI" w:eastAsia="MS Mincho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3A2C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A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A2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B3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3E1BDC"/>
    <w:rPr>
      <w:b/>
      <w:bCs/>
    </w:rPr>
  </w:style>
  <w:style w:type="paragraph" w:styleId="Poprawka">
    <w:name w:val="Revision"/>
    <w:hidden/>
    <w:uiPriority w:val="99"/>
    <w:semiHidden/>
    <w:rsid w:val="000E79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6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267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2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78D1-DACF-49B3-B189-DB00D7EA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4118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Sylwia Oberska</cp:lastModifiedBy>
  <cp:revision>61</cp:revision>
  <cp:lastPrinted>2020-08-28T09:41:00Z</cp:lastPrinted>
  <dcterms:created xsi:type="dcterms:W3CDTF">2022-02-07T04:53:00Z</dcterms:created>
  <dcterms:modified xsi:type="dcterms:W3CDTF">2023-02-09T06:54:00Z</dcterms:modified>
</cp:coreProperties>
</file>