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07" w:rsidRPr="00380C0E" w:rsidRDefault="008D51B5" w:rsidP="00EB1DAC">
      <w:pPr>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pict>
          <v:line id="Łącznik prostoliniowy 15" o:spid="_x0000_s1026" style="position:absolute;left:0;text-align:left;z-index:251670528;visibility:visible;mso-wrap-distance-left:3.17494mm;mso-wrap-distance-right:3.17494mm;mso-width-relative:margin;mso-height-relative:margin" from="-8.7pt,-61.95pt" to="-8.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" strokecolor="#4579b8 [3044]">
            <o:lock v:ext="edit" shapetype="f"/>
          </v:line>
        </w:pict>
      </w:r>
      <w:r w:rsidR="00380C0E" w:rsidRPr="00380C0E">
        <w:rPr>
          <w:rFonts w:ascii="Times New Roman" w:eastAsia="SimSun" w:hAnsi="Times New Roman" w:cs="Times New Roman"/>
          <w:kern w:val="1"/>
          <w:sz w:val="24"/>
          <w:szCs w:val="24"/>
          <w:lang w:eastAsia="hi-IN" w:bidi="hi-IN"/>
        </w:rPr>
        <w:t xml:space="preserve"> D/ZP/381/118B/2017</w:t>
      </w:r>
      <w:r w:rsidR="00380C0E">
        <w:rPr>
          <w:rFonts w:ascii="Times New Roman" w:eastAsia="SimSun" w:hAnsi="Times New Roman" w:cs="Times New Roman"/>
          <w:kern w:val="1"/>
          <w:sz w:val="24"/>
          <w:szCs w:val="24"/>
          <w:lang w:eastAsia="hi-IN" w:bidi="hi-IN"/>
        </w:rPr>
        <w:tab/>
      </w:r>
      <w:r w:rsidR="00380C0E">
        <w:rPr>
          <w:rFonts w:ascii="Times New Roman" w:eastAsia="SimSun" w:hAnsi="Times New Roman" w:cs="Times New Roman"/>
          <w:kern w:val="1"/>
          <w:sz w:val="24"/>
          <w:szCs w:val="24"/>
          <w:lang w:eastAsia="hi-IN" w:bidi="hi-IN"/>
        </w:rPr>
        <w:tab/>
      </w:r>
      <w:r w:rsidR="00380C0E">
        <w:rPr>
          <w:rFonts w:ascii="Times New Roman" w:eastAsia="SimSun" w:hAnsi="Times New Roman" w:cs="Times New Roman"/>
          <w:kern w:val="1"/>
          <w:sz w:val="24"/>
          <w:szCs w:val="24"/>
          <w:lang w:eastAsia="hi-IN" w:bidi="hi-IN"/>
        </w:rPr>
        <w:tab/>
      </w:r>
      <w:r w:rsidR="00380C0E">
        <w:rPr>
          <w:rFonts w:ascii="Times New Roman" w:eastAsia="SimSun" w:hAnsi="Times New Roman" w:cs="Times New Roman"/>
          <w:kern w:val="1"/>
          <w:sz w:val="24"/>
          <w:szCs w:val="24"/>
          <w:lang w:eastAsia="hi-IN" w:bidi="hi-IN"/>
        </w:rPr>
        <w:tab/>
      </w:r>
      <w:bookmarkStart w:id="0" w:name="_GoBack"/>
      <w:bookmarkEnd w:id="0"/>
      <w:r w:rsidR="00380C0E">
        <w:rPr>
          <w:rFonts w:ascii="Times New Roman" w:eastAsia="SimSun" w:hAnsi="Times New Roman" w:cs="Times New Roman"/>
          <w:kern w:val="1"/>
          <w:sz w:val="24"/>
          <w:szCs w:val="24"/>
          <w:lang w:eastAsia="hi-IN" w:bidi="hi-IN"/>
        </w:rPr>
        <w:tab/>
      </w:r>
      <w:r w:rsidR="00380C0E">
        <w:rPr>
          <w:rFonts w:ascii="Times New Roman" w:eastAsia="SimSun" w:hAnsi="Times New Roman" w:cs="Times New Roman"/>
          <w:kern w:val="1"/>
          <w:sz w:val="24"/>
          <w:szCs w:val="24"/>
          <w:lang w:eastAsia="hi-IN" w:bidi="hi-IN"/>
        </w:rPr>
        <w:tab/>
      </w:r>
      <w:r w:rsidR="001F6E07" w:rsidRPr="00380C0E">
        <w:rPr>
          <w:rFonts w:ascii="Times New Roman" w:eastAsia="SimSun" w:hAnsi="Times New Roman" w:cs="Times New Roman"/>
          <w:kern w:val="1"/>
          <w:sz w:val="24"/>
          <w:szCs w:val="24"/>
          <w:lang w:eastAsia="hi-IN" w:bidi="hi-IN"/>
        </w:rPr>
        <w:t xml:space="preserve">Katowice </w:t>
      </w:r>
      <w:r w:rsidR="00267516" w:rsidRPr="00380C0E">
        <w:rPr>
          <w:rFonts w:ascii="Times New Roman" w:eastAsia="SimSun" w:hAnsi="Times New Roman" w:cs="Times New Roman"/>
          <w:kern w:val="1"/>
          <w:sz w:val="24"/>
          <w:szCs w:val="24"/>
          <w:lang w:eastAsia="hi-IN" w:bidi="hi-IN"/>
        </w:rPr>
        <w:t xml:space="preserve"> </w:t>
      </w:r>
      <w:r w:rsidR="00EB1DAC" w:rsidRPr="00380C0E">
        <w:rPr>
          <w:rFonts w:ascii="Times New Roman" w:eastAsia="SimSun" w:hAnsi="Times New Roman" w:cs="Times New Roman"/>
          <w:kern w:val="1"/>
          <w:sz w:val="24"/>
          <w:szCs w:val="24"/>
          <w:lang w:eastAsia="hi-IN" w:bidi="hi-IN"/>
        </w:rPr>
        <w:t>21</w:t>
      </w:r>
      <w:r w:rsidR="0069312A" w:rsidRPr="00380C0E">
        <w:rPr>
          <w:rFonts w:ascii="Times New Roman" w:eastAsia="SimSun" w:hAnsi="Times New Roman" w:cs="Times New Roman"/>
          <w:kern w:val="1"/>
          <w:sz w:val="24"/>
          <w:szCs w:val="24"/>
          <w:lang w:eastAsia="hi-IN" w:bidi="hi-IN"/>
        </w:rPr>
        <w:t>.1</w:t>
      </w:r>
      <w:r>
        <w:rPr>
          <w:rFonts w:ascii="Times New Roman" w:eastAsia="SimSun" w:hAnsi="Times New Roman" w:cs="Times New Roman"/>
          <w:kern w:val="1"/>
          <w:sz w:val="24"/>
          <w:szCs w:val="24"/>
          <w:lang w:eastAsia="hi-IN" w:bidi="hi-IN"/>
        </w:rPr>
        <w:t>1</w:t>
      </w:r>
      <w:r w:rsidR="0069312A" w:rsidRPr="00380C0E">
        <w:rPr>
          <w:rFonts w:ascii="Times New Roman" w:eastAsia="SimSun" w:hAnsi="Times New Roman" w:cs="Times New Roman"/>
          <w:kern w:val="1"/>
          <w:sz w:val="24"/>
          <w:szCs w:val="24"/>
          <w:lang w:eastAsia="hi-IN" w:bidi="hi-IN"/>
        </w:rPr>
        <w:t>.</w:t>
      </w:r>
      <w:r w:rsidR="001F6E07" w:rsidRPr="00380C0E">
        <w:rPr>
          <w:rFonts w:ascii="Times New Roman" w:eastAsia="SimSun" w:hAnsi="Times New Roman" w:cs="Times New Roman"/>
          <w:kern w:val="1"/>
          <w:sz w:val="24"/>
          <w:szCs w:val="24"/>
          <w:lang w:eastAsia="hi-IN" w:bidi="hi-IN"/>
        </w:rPr>
        <w:t>2017r.</w:t>
      </w:r>
    </w:p>
    <w:p w:rsidR="00AA7CFA" w:rsidRPr="00380C0E" w:rsidRDefault="00AA7CFA" w:rsidP="00EB1DAC">
      <w:pPr>
        <w:spacing w:after="0" w:line="240" w:lineRule="auto"/>
        <w:ind w:left="3540" w:firstLine="708"/>
        <w:jc w:val="both"/>
        <w:rPr>
          <w:rFonts w:ascii="Times New Roman" w:eastAsia="SimSun" w:hAnsi="Times New Roman" w:cs="Times New Roman"/>
          <w:b/>
          <w:kern w:val="1"/>
          <w:sz w:val="24"/>
          <w:szCs w:val="24"/>
          <w:lang w:eastAsia="hi-IN" w:bidi="hi-IN"/>
        </w:rPr>
      </w:pPr>
    </w:p>
    <w:p w:rsidR="00AA7CFA" w:rsidRPr="00380C0E" w:rsidRDefault="00AA7CFA" w:rsidP="00EB1DAC">
      <w:pPr>
        <w:spacing w:after="0" w:line="240" w:lineRule="auto"/>
        <w:ind w:left="3540" w:firstLine="708"/>
        <w:jc w:val="both"/>
        <w:rPr>
          <w:rFonts w:ascii="Times New Roman" w:eastAsia="SimSun" w:hAnsi="Times New Roman" w:cs="Times New Roman"/>
          <w:b/>
          <w:kern w:val="1"/>
          <w:sz w:val="24"/>
          <w:szCs w:val="24"/>
          <w:lang w:eastAsia="hi-IN" w:bidi="hi-IN"/>
        </w:rPr>
      </w:pPr>
    </w:p>
    <w:p w:rsidR="00AA7CFA" w:rsidRPr="00380C0E" w:rsidRDefault="00AA7CFA" w:rsidP="00EB1DAC">
      <w:pPr>
        <w:spacing w:after="0" w:line="240" w:lineRule="auto"/>
        <w:ind w:left="3540" w:firstLine="708"/>
        <w:jc w:val="both"/>
        <w:rPr>
          <w:rFonts w:ascii="Times New Roman" w:eastAsia="SimSun" w:hAnsi="Times New Roman" w:cs="Times New Roman"/>
          <w:b/>
          <w:kern w:val="1"/>
          <w:sz w:val="24"/>
          <w:szCs w:val="24"/>
          <w:lang w:eastAsia="hi-IN" w:bidi="hi-IN"/>
        </w:rPr>
      </w:pPr>
    </w:p>
    <w:p w:rsidR="008853B2" w:rsidRPr="00380C0E" w:rsidRDefault="005E6219" w:rsidP="00EB1DAC">
      <w:pPr>
        <w:spacing w:after="0" w:line="240" w:lineRule="auto"/>
        <w:ind w:left="3540" w:firstLine="708"/>
        <w:jc w:val="both"/>
        <w:rPr>
          <w:rFonts w:ascii="Times New Roman" w:eastAsia="SimSun" w:hAnsi="Times New Roman" w:cs="Times New Roman"/>
          <w:b/>
          <w:kern w:val="1"/>
          <w:sz w:val="24"/>
          <w:szCs w:val="24"/>
          <w:lang w:eastAsia="hi-IN" w:bidi="hi-IN"/>
        </w:rPr>
      </w:pPr>
      <w:r w:rsidRPr="00380C0E">
        <w:rPr>
          <w:rFonts w:ascii="Times New Roman" w:eastAsia="SimSun" w:hAnsi="Times New Roman" w:cs="Times New Roman"/>
          <w:b/>
          <w:kern w:val="1"/>
          <w:sz w:val="24"/>
          <w:szCs w:val="24"/>
          <w:lang w:eastAsia="hi-IN" w:bidi="hi-IN"/>
        </w:rPr>
        <w:t xml:space="preserve">DO </w:t>
      </w:r>
      <w:r w:rsidR="008853B2" w:rsidRPr="00380C0E">
        <w:rPr>
          <w:rFonts w:ascii="Times New Roman" w:eastAsia="SimSun" w:hAnsi="Times New Roman" w:cs="Times New Roman"/>
          <w:b/>
          <w:kern w:val="1"/>
          <w:sz w:val="24"/>
          <w:szCs w:val="24"/>
          <w:lang w:eastAsia="hi-IN" w:bidi="hi-IN"/>
        </w:rPr>
        <w:t>WSZYSTKICH  ZAINTERESOWANYCH</w:t>
      </w:r>
    </w:p>
    <w:p w:rsidR="008853B2" w:rsidRPr="00380C0E" w:rsidRDefault="008853B2" w:rsidP="00EB1DAC">
      <w:pPr>
        <w:spacing w:after="0" w:line="240" w:lineRule="auto"/>
        <w:jc w:val="both"/>
        <w:rPr>
          <w:rFonts w:ascii="Times New Roman" w:eastAsia="SimSun" w:hAnsi="Times New Roman" w:cs="Times New Roman"/>
          <w:kern w:val="1"/>
          <w:lang w:eastAsia="hi-IN" w:bidi="hi-IN"/>
        </w:rPr>
      </w:pPr>
    </w:p>
    <w:p w:rsidR="008853B2" w:rsidRPr="00380C0E" w:rsidRDefault="005E6219" w:rsidP="00EB1DAC">
      <w:pPr>
        <w:spacing w:after="0" w:line="240" w:lineRule="auto"/>
        <w:jc w:val="both"/>
        <w:rPr>
          <w:rFonts w:ascii="Times New Roman" w:eastAsia="SimSun" w:hAnsi="Times New Roman" w:cs="Times New Roman"/>
          <w:kern w:val="1"/>
          <w:lang w:eastAsia="hi-IN" w:bidi="hi-IN"/>
        </w:rPr>
      </w:pPr>
      <w:r w:rsidRPr="00380C0E">
        <w:rPr>
          <w:rFonts w:ascii="Times New Roman" w:eastAsia="SimSun" w:hAnsi="Times New Roman" w:cs="Times New Roman"/>
          <w:kern w:val="1"/>
          <w:lang w:eastAsia="hi-IN" w:bidi="hi-IN"/>
        </w:rPr>
        <w:t xml:space="preserve">Dotyczy postępowania </w:t>
      </w:r>
      <w:r w:rsidR="008853B2" w:rsidRPr="00380C0E">
        <w:rPr>
          <w:rFonts w:ascii="Times New Roman" w:eastAsia="SimSun" w:hAnsi="Times New Roman" w:cs="Times New Roman"/>
          <w:kern w:val="1"/>
          <w:lang w:eastAsia="hi-IN" w:bidi="hi-IN"/>
        </w:rPr>
        <w:t xml:space="preserve">w trybie przetargu nieograniczonego: </w:t>
      </w:r>
      <w:r w:rsidR="00EB1DAC" w:rsidRPr="00380C0E">
        <w:rPr>
          <w:rFonts w:ascii="Times New Roman" w:eastAsia="SimSun" w:hAnsi="Times New Roman" w:cs="Times New Roman"/>
          <w:b/>
          <w:kern w:val="1"/>
          <w:lang w:eastAsia="hi-IN" w:bidi="hi-IN"/>
        </w:rPr>
        <w:t>Obsługa serwisowa aparatów do mikrochirurgii  oraz oświetlacza ksenonowego</w:t>
      </w:r>
      <w:r w:rsidR="00FE013B" w:rsidRPr="00380C0E">
        <w:rPr>
          <w:rFonts w:ascii="Times New Roman" w:eastAsia="SimSun" w:hAnsi="Times New Roman" w:cs="Times New Roman"/>
          <w:b/>
          <w:kern w:val="1"/>
          <w:lang w:eastAsia="hi-IN" w:bidi="hi-IN"/>
        </w:rPr>
        <w:t xml:space="preserve"> </w:t>
      </w:r>
      <w:r w:rsidR="00F53FED" w:rsidRPr="00380C0E">
        <w:rPr>
          <w:rFonts w:ascii="Times New Roman" w:eastAsia="SimSun" w:hAnsi="Times New Roman" w:cs="Times New Roman"/>
          <w:b/>
          <w:kern w:val="1"/>
          <w:lang w:eastAsia="hi-IN" w:bidi="hi-IN"/>
        </w:rPr>
        <w:t>–</w:t>
      </w:r>
      <w:r w:rsidR="00267516" w:rsidRPr="00380C0E">
        <w:rPr>
          <w:rFonts w:ascii="Times New Roman" w:eastAsia="SimSun" w:hAnsi="Times New Roman" w:cs="Times New Roman"/>
          <w:kern w:val="1"/>
          <w:lang w:eastAsia="hi-IN" w:bidi="hi-IN"/>
        </w:rPr>
        <w:t xml:space="preserve"> </w:t>
      </w:r>
      <w:r w:rsidR="008853B2" w:rsidRPr="00380C0E">
        <w:rPr>
          <w:rFonts w:ascii="Times New Roman" w:eastAsia="SimSun" w:hAnsi="Times New Roman" w:cs="Times New Roman"/>
          <w:b/>
          <w:kern w:val="1"/>
          <w:lang w:eastAsia="hi-IN" w:bidi="hi-IN"/>
        </w:rPr>
        <w:t>D</w:t>
      </w:r>
      <w:r w:rsidR="00F53FED" w:rsidRPr="00380C0E">
        <w:rPr>
          <w:rFonts w:ascii="Times New Roman" w:eastAsia="SimSun" w:hAnsi="Times New Roman" w:cs="Times New Roman"/>
          <w:b/>
          <w:kern w:val="1"/>
          <w:lang w:eastAsia="hi-IN" w:bidi="hi-IN"/>
        </w:rPr>
        <w:t>/</w:t>
      </w:r>
      <w:r w:rsidR="008853B2" w:rsidRPr="00380C0E">
        <w:rPr>
          <w:rFonts w:ascii="Times New Roman" w:eastAsia="SimSun" w:hAnsi="Times New Roman" w:cs="Times New Roman"/>
          <w:b/>
          <w:kern w:val="1"/>
          <w:lang w:eastAsia="hi-IN" w:bidi="hi-IN"/>
        </w:rPr>
        <w:t>ZP/381/</w:t>
      </w:r>
      <w:r w:rsidR="00FE013B" w:rsidRPr="00380C0E">
        <w:rPr>
          <w:rFonts w:ascii="Times New Roman" w:eastAsia="SimSun" w:hAnsi="Times New Roman" w:cs="Times New Roman"/>
          <w:b/>
          <w:kern w:val="1"/>
          <w:lang w:eastAsia="hi-IN" w:bidi="hi-IN"/>
        </w:rPr>
        <w:t>1</w:t>
      </w:r>
      <w:r w:rsidR="00EB1DAC" w:rsidRPr="00380C0E">
        <w:rPr>
          <w:rFonts w:ascii="Times New Roman" w:eastAsia="SimSun" w:hAnsi="Times New Roman" w:cs="Times New Roman"/>
          <w:b/>
          <w:kern w:val="1"/>
          <w:lang w:eastAsia="hi-IN" w:bidi="hi-IN"/>
        </w:rPr>
        <w:t>18B</w:t>
      </w:r>
      <w:r w:rsidR="008853B2" w:rsidRPr="00380C0E">
        <w:rPr>
          <w:rFonts w:ascii="Times New Roman" w:eastAsia="SimSun" w:hAnsi="Times New Roman" w:cs="Times New Roman"/>
          <w:b/>
          <w:kern w:val="1"/>
          <w:lang w:eastAsia="hi-IN" w:bidi="hi-IN"/>
        </w:rPr>
        <w:t>/2017</w:t>
      </w:r>
    </w:p>
    <w:p w:rsidR="005E6219" w:rsidRPr="00380C0E" w:rsidRDefault="005E6219" w:rsidP="00EB1DAC">
      <w:pPr>
        <w:spacing w:after="0" w:line="240" w:lineRule="auto"/>
        <w:jc w:val="both"/>
        <w:rPr>
          <w:rFonts w:ascii="Times New Roman" w:eastAsia="SimSun" w:hAnsi="Times New Roman" w:cs="Times New Roman"/>
          <w:kern w:val="1"/>
          <w:lang w:eastAsia="hi-IN" w:bidi="hi-IN"/>
        </w:rPr>
      </w:pPr>
    </w:p>
    <w:p w:rsidR="006C2715" w:rsidRPr="00380C0E" w:rsidRDefault="00157B82" w:rsidP="00EB1DAC">
      <w:pPr>
        <w:spacing w:after="0" w:line="240" w:lineRule="auto"/>
        <w:jc w:val="both"/>
        <w:rPr>
          <w:rFonts w:ascii="Times New Roman" w:eastAsia="SimSun" w:hAnsi="Times New Roman" w:cs="Times New Roman"/>
          <w:kern w:val="1"/>
          <w:sz w:val="24"/>
          <w:szCs w:val="24"/>
          <w:lang w:eastAsia="hi-IN" w:bidi="hi-IN"/>
        </w:rPr>
      </w:pPr>
      <w:r w:rsidRPr="00380C0E">
        <w:rPr>
          <w:rFonts w:ascii="Times New Roman" w:eastAsia="SimSun" w:hAnsi="Times New Roman" w:cs="Times New Roman"/>
          <w:kern w:val="1"/>
          <w:sz w:val="24"/>
          <w:szCs w:val="24"/>
          <w:lang w:eastAsia="hi-IN" w:bidi="hi-IN"/>
        </w:rPr>
        <w:t>Informujemy, że w trakcie w/w przetargu do Zamawiającego wpłynęły następujące pytania:</w:t>
      </w:r>
    </w:p>
    <w:p w:rsidR="00157B82" w:rsidRPr="00380C0E" w:rsidRDefault="00157B82" w:rsidP="00EB1DAC">
      <w:pPr>
        <w:spacing w:after="0" w:line="240" w:lineRule="auto"/>
        <w:jc w:val="both"/>
        <w:rPr>
          <w:rFonts w:ascii="Times New Roman" w:eastAsia="SimSun" w:hAnsi="Times New Roman" w:cs="Times New Roman"/>
          <w:kern w:val="1"/>
          <w:lang w:eastAsia="hi-IN" w:bidi="hi-IN"/>
        </w:rPr>
      </w:pPr>
    </w:p>
    <w:p w:rsidR="00EB1DAC" w:rsidRPr="00380C0E" w:rsidRDefault="00EB1DAC" w:rsidP="00EB1DAC">
      <w:pPr>
        <w:spacing w:after="0" w:line="240" w:lineRule="auto"/>
        <w:jc w:val="both"/>
        <w:rPr>
          <w:rFonts w:ascii="Times New Roman" w:hAnsi="Times New Roman" w:cs="Times New Roman"/>
          <w:sz w:val="24"/>
          <w:szCs w:val="24"/>
        </w:rPr>
      </w:pPr>
      <w:r w:rsidRPr="00380C0E">
        <w:rPr>
          <w:rFonts w:ascii="Times New Roman" w:hAnsi="Times New Roman" w:cs="Times New Roman"/>
          <w:b/>
          <w:sz w:val="24"/>
          <w:szCs w:val="24"/>
        </w:rPr>
        <w:t>Pytanie nr 1: dot. § 4 ust. 1  dot. zapisów wzoru umowy:</w:t>
      </w:r>
    </w:p>
    <w:p w:rsidR="00EB1DAC" w:rsidRPr="00380C0E" w:rsidRDefault="00EB1DAC" w:rsidP="00EB1DAC">
      <w:pPr>
        <w:snapToGrid w:val="0"/>
        <w:spacing w:after="0" w:line="240" w:lineRule="auto"/>
        <w:jc w:val="both"/>
        <w:rPr>
          <w:rFonts w:ascii="Times New Roman" w:hAnsi="Times New Roman" w:cs="Times New Roman"/>
          <w:i/>
          <w:sz w:val="24"/>
          <w:szCs w:val="24"/>
        </w:rPr>
      </w:pPr>
      <w:r w:rsidRPr="00380C0E">
        <w:rPr>
          <w:rFonts w:ascii="Times New Roman" w:hAnsi="Times New Roman" w:cs="Times New Roman"/>
          <w:sz w:val="24"/>
          <w:szCs w:val="24"/>
        </w:rPr>
        <w:t xml:space="preserve">Zwracam się z prośbą o przyjęcie § 4 ust. 1 projektu umowy w następującym brzmieniu: </w:t>
      </w:r>
      <w:r w:rsidRPr="00380C0E">
        <w:rPr>
          <w:rFonts w:ascii="Times New Roman" w:hAnsi="Times New Roman" w:cs="Times New Roman"/>
          <w:i/>
          <w:sz w:val="24"/>
          <w:szCs w:val="24"/>
        </w:rPr>
        <w:t xml:space="preserve">„Wykonawca zapłaci Zamawiającemu kary umowne: </w:t>
      </w:r>
    </w:p>
    <w:p w:rsidR="00EB1DAC" w:rsidRPr="00380C0E" w:rsidRDefault="00EB1DAC" w:rsidP="00AF0578">
      <w:pPr>
        <w:widowControl w:val="0"/>
        <w:numPr>
          <w:ilvl w:val="0"/>
          <w:numId w:val="3"/>
        </w:numPr>
        <w:tabs>
          <w:tab w:val="left" w:pos="2780"/>
        </w:tabs>
        <w:suppressAutoHyphens/>
        <w:autoSpaceDE w:val="0"/>
        <w:spacing w:after="0" w:line="240" w:lineRule="auto"/>
        <w:jc w:val="both"/>
        <w:rPr>
          <w:rFonts w:ascii="Times New Roman" w:hAnsi="Times New Roman" w:cs="Times New Roman"/>
          <w:i/>
          <w:sz w:val="24"/>
          <w:szCs w:val="24"/>
        </w:rPr>
      </w:pPr>
      <w:r w:rsidRPr="00380C0E">
        <w:rPr>
          <w:rFonts w:ascii="Times New Roman" w:hAnsi="Times New Roman" w:cs="Times New Roman"/>
          <w:i/>
          <w:sz w:val="24"/>
          <w:szCs w:val="24"/>
        </w:rPr>
        <w:t xml:space="preserve">w wysokości 0,2% kwoty wynagrodzenia </w:t>
      </w:r>
      <w:r w:rsidRPr="00380C0E">
        <w:rPr>
          <w:rFonts w:ascii="Times New Roman" w:hAnsi="Times New Roman" w:cs="Times New Roman"/>
          <w:b/>
          <w:i/>
          <w:sz w:val="24"/>
          <w:szCs w:val="24"/>
        </w:rPr>
        <w:t>netto</w:t>
      </w:r>
      <w:r w:rsidRPr="00380C0E">
        <w:rPr>
          <w:rFonts w:ascii="Times New Roman" w:hAnsi="Times New Roman" w:cs="Times New Roman"/>
          <w:i/>
          <w:sz w:val="24"/>
          <w:szCs w:val="24"/>
        </w:rPr>
        <w:t xml:space="preserve"> </w:t>
      </w:r>
      <w:r w:rsidRPr="00380C0E">
        <w:rPr>
          <w:rFonts w:ascii="Times New Roman" w:hAnsi="Times New Roman" w:cs="Times New Roman"/>
          <w:b/>
          <w:i/>
          <w:sz w:val="24"/>
          <w:szCs w:val="24"/>
        </w:rPr>
        <w:t>miesięcznej raty, o której mowa w § 3 ust. 4</w:t>
      </w:r>
      <w:r w:rsidRPr="00380C0E">
        <w:rPr>
          <w:rFonts w:ascii="Times New Roman" w:hAnsi="Times New Roman" w:cs="Times New Roman"/>
          <w:i/>
          <w:sz w:val="24"/>
          <w:szCs w:val="24"/>
        </w:rPr>
        <w:t xml:space="preserve">– za każdy dzień </w:t>
      </w:r>
      <w:r w:rsidRPr="00380C0E">
        <w:rPr>
          <w:rFonts w:ascii="Times New Roman" w:hAnsi="Times New Roman" w:cs="Times New Roman"/>
          <w:b/>
          <w:i/>
          <w:sz w:val="24"/>
          <w:szCs w:val="24"/>
        </w:rPr>
        <w:t>zwłoki</w:t>
      </w:r>
      <w:r w:rsidRPr="00380C0E">
        <w:rPr>
          <w:rFonts w:ascii="Times New Roman" w:hAnsi="Times New Roman" w:cs="Times New Roman"/>
          <w:i/>
          <w:sz w:val="24"/>
          <w:szCs w:val="24"/>
        </w:rPr>
        <w:t xml:space="preserve"> w zrealizowaniu  obowiązków określonych w § 2 ust. 13 umowy, </w:t>
      </w:r>
      <w:r w:rsidRPr="00380C0E">
        <w:rPr>
          <w:rFonts w:ascii="Times New Roman" w:hAnsi="Times New Roman" w:cs="Times New Roman"/>
          <w:b/>
          <w:i/>
          <w:sz w:val="24"/>
          <w:szCs w:val="24"/>
        </w:rPr>
        <w:t>ale nie więcej niż 5% tej wartości,</w:t>
      </w:r>
      <w:r w:rsidRPr="00380C0E">
        <w:rPr>
          <w:rFonts w:ascii="Times New Roman" w:hAnsi="Times New Roman" w:cs="Times New Roman"/>
          <w:i/>
          <w:sz w:val="24"/>
          <w:szCs w:val="24"/>
        </w:rPr>
        <w:t xml:space="preserve"> o ile nie zostało dostarczone tożsame urządzenie na czas przedłużającej się naprawy zgodnie z  § 2 ust. 14 umowy;</w:t>
      </w:r>
    </w:p>
    <w:p w:rsidR="00EB1DAC" w:rsidRPr="00380C0E" w:rsidRDefault="00EB1DAC" w:rsidP="00AF0578">
      <w:pPr>
        <w:widowControl w:val="0"/>
        <w:numPr>
          <w:ilvl w:val="0"/>
          <w:numId w:val="3"/>
        </w:numPr>
        <w:tabs>
          <w:tab w:val="left" w:pos="2780"/>
        </w:tabs>
        <w:suppressAutoHyphens/>
        <w:autoSpaceDE w:val="0"/>
        <w:spacing w:after="0" w:line="240" w:lineRule="auto"/>
        <w:jc w:val="both"/>
        <w:rPr>
          <w:rFonts w:ascii="Times New Roman" w:hAnsi="Times New Roman" w:cs="Times New Roman"/>
          <w:i/>
          <w:sz w:val="24"/>
          <w:szCs w:val="24"/>
        </w:rPr>
      </w:pPr>
      <w:r w:rsidRPr="00380C0E">
        <w:rPr>
          <w:rFonts w:ascii="Times New Roman" w:hAnsi="Times New Roman" w:cs="Times New Roman"/>
          <w:i/>
          <w:sz w:val="24"/>
          <w:szCs w:val="24"/>
        </w:rPr>
        <w:t xml:space="preserve">w wysokości 0,2% kwoty wynagrodzenia </w:t>
      </w:r>
      <w:r w:rsidRPr="00380C0E">
        <w:rPr>
          <w:rFonts w:ascii="Times New Roman" w:hAnsi="Times New Roman" w:cs="Times New Roman"/>
          <w:b/>
          <w:i/>
          <w:sz w:val="24"/>
          <w:szCs w:val="24"/>
        </w:rPr>
        <w:t>netto</w:t>
      </w:r>
      <w:r w:rsidRPr="00380C0E">
        <w:rPr>
          <w:rFonts w:ascii="Times New Roman" w:hAnsi="Times New Roman" w:cs="Times New Roman"/>
          <w:i/>
          <w:sz w:val="24"/>
          <w:szCs w:val="24"/>
        </w:rPr>
        <w:t xml:space="preserve"> </w:t>
      </w:r>
      <w:r w:rsidRPr="00380C0E">
        <w:rPr>
          <w:rFonts w:ascii="Times New Roman" w:hAnsi="Times New Roman" w:cs="Times New Roman"/>
          <w:b/>
          <w:i/>
          <w:sz w:val="24"/>
          <w:szCs w:val="24"/>
        </w:rPr>
        <w:t xml:space="preserve">miesięcznej raty, o której mowa w § 3 ust. 4 </w:t>
      </w:r>
      <w:r w:rsidRPr="00380C0E">
        <w:rPr>
          <w:rFonts w:ascii="Times New Roman" w:hAnsi="Times New Roman" w:cs="Times New Roman"/>
          <w:i/>
          <w:sz w:val="24"/>
          <w:szCs w:val="24"/>
        </w:rPr>
        <w:t xml:space="preserve">– za każdy dzień </w:t>
      </w:r>
      <w:r w:rsidRPr="00380C0E">
        <w:rPr>
          <w:rFonts w:ascii="Times New Roman" w:hAnsi="Times New Roman" w:cs="Times New Roman"/>
          <w:b/>
          <w:i/>
          <w:sz w:val="24"/>
          <w:szCs w:val="24"/>
        </w:rPr>
        <w:t>zwłoki</w:t>
      </w:r>
      <w:r w:rsidRPr="00380C0E">
        <w:rPr>
          <w:rFonts w:ascii="Times New Roman" w:hAnsi="Times New Roman" w:cs="Times New Roman"/>
          <w:i/>
          <w:sz w:val="24"/>
          <w:szCs w:val="24"/>
        </w:rPr>
        <w:t xml:space="preserve"> w zrealizowaniu  obowiązków określonych w § 2 ust. 9 umowy</w:t>
      </w:r>
      <w:r w:rsidRPr="00380C0E">
        <w:rPr>
          <w:rFonts w:ascii="Times New Roman" w:hAnsi="Times New Roman" w:cs="Times New Roman"/>
          <w:b/>
          <w:i/>
          <w:sz w:val="24"/>
          <w:szCs w:val="24"/>
        </w:rPr>
        <w:t>, ale nie więcej niż 5% tej wartości;</w:t>
      </w:r>
    </w:p>
    <w:p w:rsidR="00EB1DAC" w:rsidRPr="00380C0E" w:rsidRDefault="00EB1DAC" w:rsidP="00AF0578">
      <w:pPr>
        <w:widowControl w:val="0"/>
        <w:numPr>
          <w:ilvl w:val="0"/>
          <w:numId w:val="3"/>
        </w:numPr>
        <w:tabs>
          <w:tab w:val="left" w:pos="2780"/>
        </w:tabs>
        <w:suppressAutoHyphens/>
        <w:autoSpaceDE w:val="0"/>
        <w:spacing w:after="0" w:line="240" w:lineRule="auto"/>
        <w:jc w:val="both"/>
        <w:rPr>
          <w:rFonts w:ascii="Times New Roman" w:hAnsi="Times New Roman" w:cs="Times New Roman"/>
          <w:i/>
          <w:sz w:val="24"/>
          <w:szCs w:val="24"/>
        </w:rPr>
      </w:pPr>
      <w:r w:rsidRPr="00380C0E">
        <w:rPr>
          <w:rFonts w:ascii="Times New Roman" w:hAnsi="Times New Roman" w:cs="Times New Roman"/>
          <w:i/>
          <w:sz w:val="24"/>
          <w:szCs w:val="24"/>
        </w:rPr>
        <w:t xml:space="preserve">w wysokości 10 % kwoty wynagrodzenia </w:t>
      </w:r>
      <w:r w:rsidRPr="00380C0E">
        <w:rPr>
          <w:rFonts w:ascii="Times New Roman" w:hAnsi="Times New Roman" w:cs="Times New Roman"/>
          <w:b/>
          <w:i/>
          <w:sz w:val="24"/>
          <w:szCs w:val="24"/>
        </w:rPr>
        <w:t>netto niezrealizowanej części</w:t>
      </w:r>
      <w:r w:rsidRPr="00380C0E">
        <w:rPr>
          <w:rFonts w:ascii="Times New Roman" w:hAnsi="Times New Roman" w:cs="Times New Roman"/>
          <w:i/>
          <w:sz w:val="24"/>
          <w:szCs w:val="24"/>
        </w:rPr>
        <w:t xml:space="preserve"> umowy, w przypadku odstąpienia lub rozwiązania umowy ze skutkiem natychmiastowym  z przyczyn, za które odpowiada Wykonawca.”</w:t>
      </w:r>
    </w:p>
    <w:p w:rsidR="00EB1DAC" w:rsidRPr="00380C0E" w:rsidRDefault="00EB1DAC" w:rsidP="00EB1DAC">
      <w:pPr>
        <w:widowControl w:val="0"/>
        <w:tabs>
          <w:tab w:val="left" w:pos="2780"/>
        </w:tabs>
        <w:suppressAutoHyphens/>
        <w:autoSpaceDE w:val="0"/>
        <w:spacing w:after="0" w:line="240" w:lineRule="auto"/>
        <w:jc w:val="both"/>
        <w:rPr>
          <w:rFonts w:ascii="Times New Roman" w:hAnsi="Times New Roman" w:cs="Times New Roman"/>
          <w:sz w:val="24"/>
          <w:szCs w:val="24"/>
          <w:u w:val="single"/>
        </w:rPr>
      </w:pPr>
      <w:r w:rsidRPr="00380C0E">
        <w:rPr>
          <w:rFonts w:ascii="Times New Roman" w:hAnsi="Times New Roman" w:cs="Times New Roman"/>
          <w:sz w:val="24"/>
          <w:szCs w:val="24"/>
          <w:u w:val="single"/>
        </w:rPr>
        <w:t>Uzasadnienie:</w:t>
      </w:r>
    </w:p>
    <w:p w:rsidR="00EB1DAC" w:rsidRPr="00380C0E" w:rsidRDefault="00EB1DAC" w:rsidP="00EB1DAC">
      <w:pPr>
        <w:snapToGrid w:val="0"/>
        <w:spacing w:after="0" w:line="240" w:lineRule="auto"/>
        <w:jc w:val="both"/>
        <w:rPr>
          <w:rFonts w:ascii="Times New Roman" w:hAnsi="Times New Roman" w:cs="Times New Roman"/>
          <w:sz w:val="24"/>
          <w:szCs w:val="24"/>
        </w:rPr>
      </w:pPr>
      <w:r w:rsidRPr="00380C0E">
        <w:rPr>
          <w:rFonts w:ascii="Times New Roman" w:hAnsi="Times New Roman" w:cs="Times New Roman"/>
          <w:sz w:val="24"/>
          <w:szCs w:val="24"/>
        </w:rPr>
        <w:t>- Kara umowna, której wysokość uzależniona jest od wartości zobowiązania, powinna być odniesiona do wartości netto. Tylko wartość netto zobowiązania stanowi bowiem dla Wykonawcy rzeczywisty z ekonomicznego punktu widzenia ekwiwalent jego świadczenia, natomiast podatek VAT, składający się na kwotę brutto, jest daniną publiczną, której Wykonawca jest tylko płatnikiem;</w:t>
      </w:r>
    </w:p>
    <w:p w:rsidR="00EB1DAC" w:rsidRPr="00380C0E" w:rsidRDefault="00EB1DAC" w:rsidP="00EB1DAC">
      <w:pPr>
        <w:autoSpaceDE w:val="0"/>
        <w:autoSpaceDN w:val="0"/>
        <w:adjustRightInd w:val="0"/>
        <w:spacing w:after="0" w:line="240" w:lineRule="auto"/>
        <w:jc w:val="both"/>
        <w:rPr>
          <w:rFonts w:ascii="Times New Roman" w:hAnsi="Times New Roman" w:cs="Times New Roman"/>
          <w:sz w:val="24"/>
          <w:szCs w:val="24"/>
        </w:rPr>
      </w:pPr>
      <w:r w:rsidRPr="00380C0E">
        <w:rPr>
          <w:rFonts w:ascii="Times New Roman" w:eastAsiaTheme="minorHAnsi" w:hAnsi="Times New Roman" w:cs="Times New Roman"/>
          <w:sz w:val="24"/>
          <w:szCs w:val="24"/>
          <w:lang w:eastAsia="en-US"/>
        </w:rPr>
        <w:t xml:space="preserve">- </w:t>
      </w:r>
      <w:r w:rsidRPr="00380C0E">
        <w:rPr>
          <w:rFonts w:ascii="Times New Roman" w:hAnsi="Times New Roman" w:cs="Times New Roman"/>
          <w:sz w:val="24"/>
          <w:szCs w:val="24"/>
        </w:rPr>
        <w:t xml:space="preserve">Mianem „opóźnienia” określa się każde nieterminowe spełnienie świadczenia, bez względu na przyczyny, a więc opóźnienie może wynikać również z przyczyn niezależnych od Wykonawcy, </w:t>
      </w:r>
      <w:r w:rsidRPr="00380C0E">
        <w:rPr>
          <w:rFonts w:ascii="Times New Roman" w:hAnsi="Times New Roman" w:cs="Times New Roman"/>
          <w:sz w:val="24"/>
          <w:szCs w:val="24"/>
        </w:rPr>
        <w:br/>
        <w:t>np. z działania siły wyższej, co sprawia, iż niezasadne jest wysuwanie negatywnych konsekwencji wobec wykonawcy w przypadku opóźnienia, a tylko w przypadku zwłoki, która jest okolicznością zawioną przez Wykonawcę;</w:t>
      </w:r>
    </w:p>
    <w:p w:rsidR="00EB1DAC" w:rsidRPr="00380C0E" w:rsidRDefault="00EB1DAC" w:rsidP="00EB1DAC">
      <w:pPr>
        <w:autoSpaceDE w:val="0"/>
        <w:autoSpaceDN w:val="0"/>
        <w:adjustRightInd w:val="0"/>
        <w:spacing w:after="0" w:line="240" w:lineRule="auto"/>
        <w:jc w:val="both"/>
        <w:rPr>
          <w:rFonts w:ascii="Times New Roman" w:hAnsi="Times New Roman" w:cs="Times New Roman"/>
          <w:sz w:val="24"/>
          <w:szCs w:val="24"/>
        </w:rPr>
      </w:pPr>
      <w:r w:rsidRPr="00380C0E">
        <w:rPr>
          <w:rFonts w:ascii="Times New Roman" w:hAnsi="Times New Roman" w:cs="Times New Roman"/>
          <w:sz w:val="24"/>
          <w:szCs w:val="24"/>
        </w:rPr>
        <w:t>- Brak górnego limitu naliczania kar umownych powoduje, że mogą one urosnąć do rozmiarów nieproporcjonalnie przewyższających wartość poniesionej przez Zamawiającego szkody. W takim zaś wypadku kara umowna nie będzie już pełniła funkcji odszkodowania, ale służyć będzie wzbogaceniu się Zamawiającego kosztem Wykonawcy. Celem uniknięcia powyższego, zasadne jest wprowadzenie górnego limitu naliczania kar umownych na poziomie 5%. W razie uzasadnionej potrzeby zamawiający i tak może dochodzić odszkodowania uzupełniającego na zasadach ogólnych;</w:t>
      </w:r>
    </w:p>
    <w:p w:rsidR="00EB1DAC" w:rsidRPr="00380C0E" w:rsidRDefault="00EB1DAC" w:rsidP="00EB1DAC">
      <w:pPr>
        <w:autoSpaceDE w:val="0"/>
        <w:autoSpaceDN w:val="0"/>
        <w:adjustRightInd w:val="0"/>
        <w:spacing w:after="0" w:line="240" w:lineRule="auto"/>
        <w:jc w:val="both"/>
        <w:rPr>
          <w:rFonts w:ascii="Times New Roman" w:hAnsi="Times New Roman" w:cs="Times New Roman"/>
          <w:sz w:val="24"/>
          <w:szCs w:val="24"/>
        </w:rPr>
      </w:pPr>
      <w:r w:rsidRPr="00380C0E">
        <w:rPr>
          <w:rFonts w:ascii="Times New Roman" w:hAnsi="Times New Roman" w:cs="Times New Roman"/>
          <w:sz w:val="24"/>
          <w:szCs w:val="24"/>
        </w:rPr>
        <w:t>- Kara umowna w przypadku odstąpienia od umowy lub jej rozwiązania powinna być naliczana od wartości netto niezrealizowanej części umowy. W przeciwnym wypadku mogłoby dojść do sytuacji, że kara umowna przekroczy wartość nierealizowanej części umowy;</w:t>
      </w:r>
    </w:p>
    <w:p w:rsidR="00EB1DAC" w:rsidRPr="00380C0E" w:rsidRDefault="00EB1DAC" w:rsidP="00EB1DAC">
      <w:pPr>
        <w:autoSpaceDE w:val="0"/>
        <w:autoSpaceDN w:val="0"/>
        <w:adjustRightInd w:val="0"/>
        <w:spacing w:after="0" w:line="240" w:lineRule="auto"/>
        <w:jc w:val="both"/>
        <w:rPr>
          <w:rFonts w:ascii="Times New Roman" w:hAnsi="Times New Roman" w:cs="Times New Roman"/>
          <w:sz w:val="24"/>
          <w:szCs w:val="24"/>
        </w:rPr>
      </w:pPr>
      <w:r w:rsidRPr="00380C0E">
        <w:rPr>
          <w:rFonts w:ascii="Times New Roman" w:hAnsi="Times New Roman" w:cs="Times New Roman"/>
          <w:sz w:val="24"/>
          <w:szCs w:val="24"/>
        </w:rPr>
        <w:t xml:space="preserve">- Kara umowna za zwłokę powinna być naliczana od wartości netto miesięcznej raty należnej Wykonawcy. Jeśli kary umowne za zwłokę w usuwaniu awarii pojedynczego urządzenia będą </w:t>
      </w:r>
      <w:r w:rsidRPr="00380C0E">
        <w:rPr>
          <w:rFonts w:ascii="Times New Roman" w:hAnsi="Times New Roman" w:cs="Times New Roman"/>
          <w:sz w:val="24"/>
          <w:szCs w:val="24"/>
        </w:rPr>
        <w:lastRenderedPageBreak/>
        <w:t xml:space="preserve">naliczane od wartości całego wynagrodzenia umownego, kara umowna może znacząco przekroczyć wartość ewentualnej szkody poniesionej przez Zamawiającego; </w:t>
      </w:r>
    </w:p>
    <w:p w:rsidR="008134F7" w:rsidRPr="00380C0E" w:rsidRDefault="00EB1DAC" w:rsidP="008134F7">
      <w:pPr>
        <w:spacing w:after="0" w:line="240" w:lineRule="auto"/>
        <w:jc w:val="both"/>
        <w:rPr>
          <w:rFonts w:ascii="Times New Roman" w:eastAsia="SimSun" w:hAnsi="Times New Roman" w:cs="Times New Roman"/>
          <w:b/>
          <w:kern w:val="1"/>
          <w:lang w:eastAsia="hi-IN" w:bidi="hi-IN"/>
        </w:rPr>
      </w:pPr>
      <w:r w:rsidRPr="00380C0E">
        <w:rPr>
          <w:rFonts w:ascii="Times New Roman" w:eastAsia="SimSun" w:hAnsi="Times New Roman" w:cs="Times New Roman"/>
          <w:b/>
          <w:kern w:val="1"/>
          <w:lang w:eastAsia="hi-IN" w:bidi="hi-IN"/>
        </w:rPr>
        <w:t>Odpowiedź:</w:t>
      </w:r>
    </w:p>
    <w:p w:rsidR="00EB1DAC" w:rsidRPr="00380C0E" w:rsidRDefault="008134F7" w:rsidP="008134F7">
      <w:pPr>
        <w:spacing w:after="0" w:line="240" w:lineRule="auto"/>
        <w:jc w:val="both"/>
        <w:rPr>
          <w:rFonts w:ascii="Times New Roman" w:eastAsia="SimSun" w:hAnsi="Times New Roman" w:cs="Times New Roman"/>
          <w:kern w:val="1"/>
          <w:lang w:eastAsia="hi-IN" w:bidi="hi-IN"/>
        </w:rPr>
      </w:pPr>
      <w:r w:rsidRPr="00380C0E">
        <w:rPr>
          <w:rFonts w:ascii="Times New Roman" w:eastAsia="SimSun" w:hAnsi="Times New Roman" w:cs="Times New Roman"/>
          <w:kern w:val="1"/>
          <w:lang w:eastAsia="hi-IN" w:bidi="hi-IN"/>
        </w:rPr>
        <w:t xml:space="preserve">Zamawiający nie wyraża zgody </w:t>
      </w:r>
    </w:p>
    <w:p w:rsidR="006A220F" w:rsidRPr="00380C0E" w:rsidRDefault="006A220F" w:rsidP="006A220F">
      <w:pPr>
        <w:widowControl w:val="0"/>
        <w:tabs>
          <w:tab w:val="left" w:pos="2780"/>
        </w:tabs>
        <w:suppressAutoHyphens/>
        <w:autoSpaceDE w:val="0"/>
        <w:spacing w:after="0" w:line="240" w:lineRule="auto"/>
        <w:ind w:left="737"/>
        <w:jc w:val="both"/>
        <w:rPr>
          <w:rFonts w:ascii="Tahoma" w:hAnsi="Tahoma" w:cs="Tahoma"/>
          <w:color w:val="FF0000"/>
          <w:sz w:val="20"/>
          <w:szCs w:val="20"/>
        </w:rPr>
      </w:pPr>
    </w:p>
    <w:p w:rsidR="00EB1DAC" w:rsidRPr="00380C0E" w:rsidRDefault="00EB1DAC" w:rsidP="00EB1DAC">
      <w:pPr>
        <w:spacing w:after="0" w:line="240" w:lineRule="auto"/>
        <w:jc w:val="both"/>
        <w:rPr>
          <w:rFonts w:ascii="Times New Roman" w:hAnsi="Times New Roman" w:cs="Times New Roman"/>
          <w:sz w:val="24"/>
          <w:szCs w:val="24"/>
        </w:rPr>
      </w:pPr>
      <w:r w:rsidRPr="00380C0E">
        <w:rPr>
          <w:rFonts w:ascii="Times New Roman" w:hAnsi="Times New Roman" w:cs="Times New Roman"/>
          <w:b/>
          <w:color w:val="000000" w:themeColor="text1"/>
          <w:sz w:val="24"/>
          <w:szCs w:val="24"/>
          <w:u w:val="single"/>
        </w:rPr>
        <w:t>Pytanie nr 2:  dot.</w:t>
      </w:r>
      <w:r w:rsidRPr="00380C0E">
        <w:rPr>
          <w:rFonts w:ascii="Times New Roman" w:hAnsi="Times New Roman" w:cs="Times New Roman"/>
          <w:b/>
          <w:sz w:val="24"/>
          <w:szCs w:val="24"/>
          <w:u w:val="single"/>
        </w:rPr>
        <w:t xml:space="preserve"> § 5 ust. 1 </w:t>
      </w:r>
      <w:r w:rsidRPr="00380C0E">
        <w:rPr>
          <w:rFonts w:ascii="Times New Roman" w:hAnsi="Times New Roman" w:cs="Times New Roman"/>
          <w:b/>
          <w:color w:val="000000" w:themeColor="text1"/>
          <w:sz w:val="24"/>
          <w:szCs w:val="24"/>
          <w:u w:val="single"/>
        </w:rPr>
        <w:t xml:space="preserve"> dot. zapisów wzoru umowy:</w:t>
      </w:r>
    </w:p>
    <w:p w:rsidR="00EB1DAC" w:rsidRPr="00380C0E" w:rsidRDefault="00EB1DAC" w:rsidP="00EB1DAC">
      <w:pPr>
        <w:snapToGrid w:val="0"/>
        <w:spacing w:after="0" w:line="240" w:lineRule="auto"/>
        <w:jc w:val="both"/>
        <w:rPr>
          <w:rFonts w:ascii="Times New Roman" w:hAnsi="Times New Roman" w:cs="Times New Roman"/>
          <w:bCs/>
          <w:i/>
          <w:sz w:val="24"/>
          <w:szCs w:val="24"/>
        </w:rPr>
      </w:pPr>
      <w:r w:rsidRPr="00380C0E">
        <w:rPr>
          <w:rFonts w:ascii="Times New Roman" w:hAnsi="Times New Roman" w:cs="Times New Roman"/>
          <w:sz w:val="24"/>
          <w:szCs w:val="24"/>
        </w:rPr>
        <w:t xml:space="preserve">Zwracam się z prośbą o przyjęcie § 5 ust. 1 projektu umowy w następującym brzmieniu: </w:t>
      </w:r>
      <w:r w:rsidRPr="00380C0E">
        <w:rPr>
          <w:rFonts w:ascii="Times New Roman" w:hAnsi="Times New Roman" w:cs="Times New Roman"/>
          <w:i/>
          <w:sz w:val="24"/>
          <w:szCs w:val="24"/>
        </w:rPr>
        <w:t>„</w:t>
      </w:r>
      <w:r w:rsidRPr="00380C0E">
        <w:rPr>
          <w:rFonts w:ascii="Times New Roman" w:hAnsi="Times New Roman" w:cs="Times New Roman"/>
          <w:bCs/>
          <w:i/>
          <w:sz w:val="24"/>
          <w:szCs w:val="24"/>
        </w:rPr>
        <w:t>Oprócz przypadków wymienionych w Kodeksie Cywilnym, Zamawiający może odstąpić od</w:t>
      </w:r>
      <w:r w:rsidRPr="00380C0E">
        <w:rPr>
          <w:rFonts w:ascii="Times New Roman" w:hAnsi="Times New Roman" w:cs="Times New Roman"/>
          <w:b/>
          <w:bCs/>
          <w:i/>
          <w:sz w:val="24"/>
          <w:szCs w:val="24"/>
        </w:rPr>
        <w:t xml:space="preserve"> niezrealizowanej części</w:t>
      </w:r>
      <w:r w:rsidRPr="00380C0E">
        <w:rPr>
          <w:rFonts w:ascii="Times New Roman" w:hAnsi="Times New Roman" w:cs="Times New Roman"/>
          <w:bCs/>
          <w:i/>
          <w:sz w:val="24"/>
          <w:szCs w:val="24"/>
        </w:rPr>
        <w:t xml:space="preserve">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EB1DAC" w:rsidRPr="00380C0E" w:rsidRDefault="00EB1DAC" w:rsidP="00EB1DAC">
      <w:pPr>
        <w:snapToGrid w:val="0"/>
        <w:spacing w:after="0" w:line="240" w:lineRule="auto"/>
        <w:jc w:val="both"/>
        <w:rPr>
          <w:rFonts w:ascii="Times New Roman" w:hAnsi="Times New Roman" w:cs="Times New Roman"/>
          <w:bCs/>
          <w:sz w:val="24"/>
          <w:szCs w:val="24"/>
          <w:u w:val="single"/>
        </w:rPr>
      </w:pPr>
      <w:r w:rsidRPr="00380C0E">
        <w:rPr>
          <w:rFonts w:ascii="Times New Roman" w:hAnsi="Times New Roman" w:cs="Times New Roman"/>
          <w:bCs/>
          <w:sz w:val="24"/>
          <w:szCs w:val="24"/>
          <w:u w:val="single"/>
        </w:rPr>
        <w:t>Uzasadnienie:</w:t>
      </w:r>
    </w:p>
    <w:p w:rsidR="00EB1DAC" w:rsidRPr="00380C0E" w:rsidRDefault="00EB1DAC" w:rsidP="00EB1DAC">
      <w:pPr>
        <w:snapToGrid w:val="0"/>
        <w:spacing w:after="0" w:line="240" w:lineRule="auto"/>
        <w:jc w:val="both"/>
        <w:rPr>
          <w:rFonts w:ascii="Times New Roman" w:hAnsi="Times New Roman" w:cs="Times New Roman"/>
          <w:bCs/>
          <w:sz w:val="24"/>
          <w:szCs w:val="24"/>
        </w:rPr>
      </w:pPr>
      <w:r w:rsidRPr="00380C0E">
        <w:rPr>
          <w:rFonts w:ascii="Times New Roman" w:hAnsi="Times New Roman" w:cs="Times New Roman"/>
          <w:bCs/>
          <w:sz w:val="24"/>
          <w:szCs w:val="24"/>
        </w:rPr>
        <w:t xml:space="preserve">Odstąpienie od umowy oznacza poważne konsekwencje dla obu stron, umowę uważa się bowiem za niebyłą od samego początku, </w:t>
      </w:r>
      <w:r w:rsidRPr="00380C0E">
        <w:rPr>
          <w:rFonts w:ascii="Times New Roman" w:hAnsi="Times New Roman" w:cs="Times New Roman"/>
          <w:bCs/>
          <w:sz w:val="24"/>
          <w:szCs w:val="24"/>
        </w:rPr>
        <w:br/>
        <w:t xml:space="preserve">a strony muszą zwrócić sobie to, co wzajemnie świadczyły. Biorąc pod uwagę to, że przedmiotem niniejszej umowy jest sukcesywne świadczenie usług serwisowych, odstąpienie od umowy powinno dotyczyć jedynie jej niezrealizowanej części. </w:t>
      </w:r>
    </w:p>
    <w:p w:rsidR="00EB1DAC" w:rsidRPr="00380C0E" w:rsidRDefault="00EB1DAC" w:rsidP="00EB1DAC">
      <w:pPr>
        <w:spacing w:after="0" w:line="240" w:lineRule="auto"/>
        <w:jc w:val="both"/>
        <w:rPr>
          <w:rFonts w:ascii="Times New Roman" w:eastAsia="SimSun" w:hAnsi="Times New Roman" w:cs="Times New Roman"/>
          <w:b/>
          <w:kern w:val="1"/>
          <w:lang w:eastAsia="hi-IN" w:bidi="hi-IN"/>
        </w:rPr>
      </w:pPr>
      <w:r w:rsidRPr="00380C0E">
        <w:rPr>
          <w:rFonts w:ascii="Times New Roman" w:eastAsia="SimSun" w:hAnsi="Times New Roman" w:cs="Times New Roman"/>
          <w:b/>
          <w:kern w:val="1"/>
          <w:lang w:eastAsia="hi-IN" w:bidi="hi-IN"/>
        </w:rPr>
        <w:t>Odpowiedź:</w:t>
      </w:r>
    </w:p>
    <w:p w:rsidR="009E271D" w:rsidRPr="00380C0E" w:rsidRDefault="009E271D" w:rsidP="009E271D">
      <w:pPr>
        <w:spacing w:after="0" w:line="240" w:lineRule="auto"/>
        <w:jc w:val="both"/>
        <w:rPr>
          <w:rFonts w:ascii="Times New Roman" w:eastAsia="SimSun" w:hAnsi="Times New Roman" w:cs="Times New Roman"/>
          <w:kern w:val="1"/>
          <w:lang w:eastAsia="hi-IN" w:bidi="hi-IN"/>
        </w:rPr>
      </w:pPr>
      <w:r w:rsidRPr="00380C0E">
        <w:rPr>
          <w:rFonts w:ascii="Times New Roman" w:eastAsia="SimSun" w:hAnsi="Times New Roman" w:cs="Times New Roman"/>
          <w:kern w:val="1"/>
          <w:lang w:eastAsia="hi-IN" w:bidi="hi-IN"/>
        </w:rPr>
        <w:t xml:space="preserve">Zamawiający nie wyraża zgody </w:t>
      </w:r>
    </w:p>
    <w:p w:rsidR="00EB1DAC" w:rsidRPr="00380C0E" w:rsidRDefault="00EB1DAC" w:rsidP="00EB1DAC">
      <w:pPr>
        <w:spacing w:after="0" w:line="240" w:lineRule="auto"/>
        <w:jc w:val="both"/>
        <w:rPr>
          <w:rFonts w:ascii="Times New Roman" w:hAnsi="Times New Roman" w:cs="Times New Roman"/>
          <w:b/>
          <w:color w:val="000000" w:themeColor="text1"/>
          <w:sz w:val="24"/>
          <w:szCs w:val="24"/>
          <w:u w:val="single"/>
        </w:rPr>
      </w:pPr>
    </w:p>
    <w:p w:rsidR="00EB1DAC" w:rsidRPr="00380C0E" w:rsidRDefault="00EB1DAC" w:rsidP="00EB1DAC">
      <w:pPr>
        <w:spacing w:after="0" w:line="240" w:lineRule="auto"/>
        <w:jc w:val="both"/>
        <w:rPr>
          <w:rFonts w:ascii="Times New Roman" w:hAnsi="Times New Roman" w:cs="Times New Roman"/>
          <w:sz w:val="24"/>
          <w:szCs w:val="24"/>
        </w:rPr>
      </w:pPr>
      <w:r w:rsidRPr="00380C0E">
        <w:rPr>
          <w:rFonts w:ascii="Times New Roman" w:hAnsi="Times New Roman" w:cs="Times New Roman"/>
          <w:b/>
          <w:color w:val="000000" w:themeColor="text1"/>
          <w:sz w:val="24"/>
          <w:szCs w:val="24"/>
          <w:u w:val="single"/>
        </w:rPr>
        <w:t>Pytanie nr 3:dot.</w:t>
      </w:r>
      <w:r w:rsidRPr="00380C0E">
        <w:rPr>
          <w:rFonts w:ascii="Times New Roman" w:hAnsi="Times New Roman" w:cs="Times New Roman"/>
          <w:b/>
          <w:sz w:val="24"/>
          <w:szCs w:val="24"/>
          <w:u w:val="single"/>
        </w:rPr>
        <w:t xml:space="preserve"> § 5 ust. 2 </w:t>
      </w:r>
      <w:r w:rsidRPr="00380C0E">
        <w:rPr>
          <w:rFonts w:ascii="Times New Roman" w:hAnsi="Times New Roman" w:cs="Times New Roman"/>
          <w:b/>
          <w:color w:val="000000" w:themeColor="text1"/>
          <w:sz w:val="24"/>
          <w:szCs w:val="24"/>
          <w:u w:val="single"/>
        </w:rPr>
        <w:t xml:space="preserve"> dot. zapisów wzoru umowy:</w:t>
      </w:r>
    </w:p>
    <w:p w:rsidR="00EB1DAC" w:rsidRPr="00380C0E" w:rsidRDefault="00EB1DAC" w:rsidP="00EB1DAC">
      <w:pPr>
        <w:snapToGrid w:val="0"/>
        <w:spacing w:after="0" w:line="240" w:lineRule="auto"/>
        <w:jc w:val="both"/>
        <w:rPr>
          <w:rFonts w:ascii="Times New Roman" w:hAnsi="Times New Roman" w:cs="Times New Roman"/>
          <w:i/>
          <w:sz w:val="24"/>
          <w:szCs w:val="24"/>
        </w:rPr>
      </w:pPr>
      <w:r w:rsidRPr="00380C0E">
        <w:rPr>
          <w:rFonts w:ascii="Times New Roman" w:hAnsi="Times New Roman" w:cs="Times New Roman"/>
          <w:bCs/>
          <w:sz w:val="24"/>
          <w:szCs w:val="24"/>
        </w:rPr>
        <w:t xml:space="preserve">Zwracam się z prośbą o przyjęcie § 5 ust. 2 projektu umowy w następującym brzmieniu: </w:t>
      </w:r>
      <w:r w:rsidRPr="00380C0E">
        <w:rPr>
          <w:rFonts w:ascii="Times New Roman" w:hAnsi="Times New Roman" w:cs="Times New Roman"/>
          <w:bCs/>
          <w:i/>
          <w:sz w:val="24"/>
          <w:szCs w:val="24"/>
        </w:rPr>
        <w:t>„</w:t>
      </w:r>
      <w:r w:rsidRPr="00380C0E">
        <w:rPr>
          <w:rFonts w:ascii="Times New Roman" w:hAnsi="Times New Roman" w:cs="Times New Roman"/>
          <w:i/>
          <w:sz w:val="24"/>
          <w:szCs w:val="24"/>
        </w:rPr>
        <w:t xml:space="preserve">Zamawiający może rozwiązać umowę ze skutkiem natychmiastowym w przypadku, gdy Wykonawca pięciokrotnie nie dotrzyma terminów określonych w § 2 ust. 13 niniejszej umowy lub nie wykona </w:t>
      </w:r>
      <w:r w:rsidRPr="00380C0E">
        <w:rPr>
          <w:rFonts w:ascii="Times New Roman" w:hAnsi="Times New Roman" w:cs="Times New Roman"/>
          <w:b/>
          <w:i/>
          <w:sz w:val="24"/>
          <w:szCs w:val="24"/>
        </w:rPr>
        <w:t xml:space="preserve">z własnej winy </w:t>
      </w:r>
      <w:r w:rsidRPr="00380C0E">
        <w:rPr>
          <w:rFonts w:ascii="Times New Roman" w:hAnsi="Times New Roman" w:cs="Times New Roman"/>
          <w:i/>
          <w:sz w:val="24"/>
          <w:szCs w:val="24"/>
        </w:rPr>
        <w:t>któregokolwiek z przeglądów, o których mowa w załączniku nr 2</w:t>
      </w:r>
      <w:r w:rsidRPr="00380C0E">
        <w:rPr>
          <w:rFonts w:ascii="Times New Roman" w:hAnsi="Times New Roman" w:cs="Times New Roman"/>
          <w:b/>
          <w:i/>
          <w:sz w:val="24"/>
          <w:szCs w:val="24"/>
        </w:rPr>
        <w:t>, pomimo pisemnego wezwania go do wykonania przeglądu</w:t>
      </w:r>
      <w:r w:rsidRPr="00380C0E">
        <w:rPr>
          <w:rFonts w:ascii="Times New Roman" w:hAnsi="Times New Roman" w:cs="Times New Roman"/>
          <w:i/>
          <w:sz w:val="24"/>
          <w:szCs w:val="24"/>
        </w:rPr>
        <w:t>.”</w:t>
      </w:r>
    </w:p>
    <w:p w:rsidR="00EB1DAC" w:rsidRPr="00380C0E" w:rsidRDefault="00EB1DAC" w:rsidP="00EB1DAC">
      <w:pPr>
        <w:snapToGrid w:val="0"/>
        <w:spacing w:after="0" w:line="240" w:lineRule="auto"/>
        <w:jc w:val="both"/>
        <w:rPr>
          <w:rFonts w:ascii="Times New Roman" w:hAnsi="Times New Roman" w:cs="Times New Roman"/>
          <w:sz w:val="24"/>
          <w:szCs w:val="24"/>
          <w:u w:val="single"/>
        </w:rPr>
      </w:pPr>
    </w:p>
    <w:p w:rsidR="00EB1DAC" w:rsidRPr="00380C0E" w:rsidRDefault="00EB1DAC" w:rsidP="00EB1DAC">
      <w:pPr>
        <w:snapToGrid w:val="0"/>
        <w:spacing w:after="0" w:line="240" w:lineRule="auto"/>
        <w:jc w:val="both"/>
        <w:rPr>
          <w:rFonts w:ascii="Times New Roman" w:hAnsi="Times New Roman" w:cs="Times New Roman"/>
          <w:sz w:val="24"/>
          <w:szCs w:val="24"/>
          <w:u w:val="single"/>
        </w:rPr>
      </w:pPr>
      <w:r w:rsidRPr="00380C0E">
        <w:rPr>
          <w:rFonts w:ascii="Times New Roman" w:hAnsi="Times New Roman" w:cs="Times New Roman"/>
          <w:sz w:val="24"/>
          <w:szCs w:val="24"/>
          <w:u w:val="single"/>
        </w:rPr>
        <w:t>Uzasadnienie:</w:t>
      </w:r>
    </w:p>
    <w:p w:rsidR="00EB1DAC" w:rsidRPr="00380C0E" w:rsidRDefault="00EB1DAC" w:rsidP="00EB1DAC">
      <w:pPr>
        <w:snapToGrid w:val="0"/>
        <w:spacing w:after="0" w:line="240" w:lineRule="auto"/>
        <w:jc w:val="both"/>
        <w:rPr>
          <w:rFonts w:ascii="Times New Roman" w:hAnsi="Times New Roman" w:cs="Times New Roman"/>
          <w:sz w:val="24"/>
          <w:szCs w:val="24"/>
        </w:rPr>
      </w:pPr>
      <w:r w:rsidRPr="00380C0E">
        <w:rPr>
          <w:rFonts w:ascii="Times New Roman" w:hAnsi="Times New Roman" w:cs="Times New Roman"/>
          <w:sz w:val="24"/>
          <w:szCs w:val="24"/>
        </w:rPr>
        <w:t>Rozwiązanie umowy powinno być dopuszczalne tylko wtedy, gdy Wykonawca z własnej winy nie wykona któregoś z przeglądów. Wykonawca nie ma bowiem wpływu na działanie siły wyższej lub osób trzecich. Rozwiązanie umowy powinno również zostać poprzedzone pisemnym wezwaniem do wykonania określonej czynności.</w:t>
      </w:r>
    </w:p>
    <w:p w:rsidR="00EB1DAC" w:rsidRPr="00380C0E" w:rsidRDefault="00EB1DAC" w:rsidP="00EB1DAC">
      <w:pPr>
        <w:spacing w:after="0" w:line="240" w:lineRule="auto"/>
        <w:jc w:val="both"/>
        <w:rPr>
          <w:rFonts w:ascii="Times New Roman" w:eastAsia="SimSun" w:hAnsi="Times New Roman" w:cs="Times New Roman"/>
          <w:b/>
          <w:kern w:val="1"/>
          <w:lang w:eastAsia="hi-IN" w:bidi="hi-IN"/>
        </w:rPr>
      </w:pPr>
      <w:r w:rsidRPr="00380C0E">
        <w:rPr>
          <w:rFonts w:ascii="Times New Roman" w:eastAsia="SimSun" w:hAnsi="Times New Roman" w:cs="Times New Roman"/>
          <w:b/>
          <w:kern w:val="1"/>
          <w:lang w:eastAsia="hi-IN" w:bidi="hi-IN"/>
        </w:rPr>
        <w:t>Odpowiedź:</w:t>
      </w:r>
    </w:p>
    <w:p w:rsidR="00553942" w:rsidRPr="00380C0E" w:rsidRDefault="00A315A2" w:rsidP="004C6BBC">
      <w:pPr>
        <w:spacing w:after="0" w:line="240" w:lineRule="auto"/>
        <w:jc w:val="both"/>
        <w:rPr>
          <w:rFonts w:ascii="Times New Roman" w:eastAsia="SimSun" w:hAnsi="Times New Roman" w:cs="Times New Roman"/>
          <w:b/>
          <w:kern w:val="1"/>
          <w:u w:val="single"/>
          <w:lang w:eastAsia="hi-IN" w:bidi="hi-IN"/>
        </w:rPr>
      </w:pPr>
      <w:r w:rsidRPr="00380C0E">
        <w:rPr>
          <w:rFonts w:ascii="Times New Roman" w:hAnsi="Times New Roman" w:cs="Times New Roman"/>
          <w:b/>
          <w:u w:val="single"/>
        </w:rPr>
        <w:t xml:space="preserve">Niniejszym </w:t>
      </w:r>
      <w:r w:rsidR="00553942" w:rsidRPr="00380C0E">
        <w:rPr>
          <w:rFonts w:ascii="Times New Roman" w:hAnsi="Times New Roman" w:cs="Times New Roman"/>
          <w:b/>
          <w:u w:val="single"/>
        </w:rPr>
        <w:t xml:space="preserve">Zamawiający </w:t>
      </w:r>
      <w:r w:rsidR="00553942" w:rsidRPr="00380C0E">
        <w:rPr>
          <w:rFonts w:ascii="Times New Roman" w:eastAsia="SimSun" w:hAnsi="Times New Roman" w:cs="Times New Roman"/>
          <w:b/>
          <w:kern w:val="1"/>
          <w:u w:val="single"/>
          <w:lang w:eastAsia="hi-IN" w:bidi="hi-IN"/>
        </w:rPr>
        <w:t xml:space="preserve">modyfikuje § 5 ust. 2 załącznika nr 6 do SIWZ (wzór umowy), który przyjmuje następujące brzmienie: </w:t>
      </w:r>
    </w:p>
    <w:p w:rsidR="00553942" w:rsidRPr="00380C0E" w:rsidRDefault="00553942" w:rsidP="004C6BBC">
      <w:pPr>
        <w:widowControl w:val="0"/>
        <w:suppressAutoHyphens/>
        <w:spacing w:after="0" w:line="240" w:lineRule="auto"/>
        <w:jc w:val="both"/>
        <w:rPr>
          <w:rFonts w:ascii="Tahoma" w:eastAsia="Times New Roman" w:hAnsi="Tahoma" w:cs="Tahoma"/>
          <w:sz w:val="20"/>
          <w:szCs w:val="20"/>
        </w:rPr>
      </w:pPr>
      <w:r w:rsidRPr="00000D64">
        <w:rPr>
          <w:rFonts w:ascii="Tahoma" w:eastAsia="Times New Roman" w:hAnsi="Tahoma" w:cs="Tahoma"/>
          <w:i/>
          <w:sz w:val="20"/>
          <w:szCs w:val="20"/>
        </w:rPr>
        <w:t xml:space="preserve">„2. Zamawiający może rozwiązać umowę ze skutkiem natychmiastowym w przypadku, gdy Wykonawca pięciokrotnie nie dotrzyma terminów określonych w § 2 ust. 13 niniejszej umowy lub nie wykona  </w:t>
      </w:r>
      <w:r w:rsidRPr="00000D64">
        <w:rPr>
          <w:rFonts w:ascii="Tahoma" w:eastAsia="Times New Roman" w:hAnsi="Tahoma" w:cs="Tahoma"/>
          <w:b/>
          <w:i/>
          <w:sz w:val="20"/>
          <w:szCs w:val="20"/>
        </w:rPr>
        <w:t>z własnej winy</w:t>
      </w:r>
      <w:r w:rsidRPr="00000D64">
        <w:rPr>
          <w:rFonts w:ascii="Tahoma" w:eastAsia="Times New Roman" w:hAnsi="Tahoma" w:cs="Tahoma"/>
          <w:i/>
          <w:sz w:val="20"/>
          <w:szCs w:val="20"/>
        </w:rPr>
        <w:t xml:space="preserve"> któregokolwiek z przeglądów, o których mowa w załączniku nr 2 </w:t>
      </w:r>
      <w:r w:rsidRPr="00000D64">
        <w:rPr>
          <w:rFonts w:ascii="Times New Roman" w:hAnsi="Times New Roman" w:cs="Times New Roman"/>
          <w:b/>
          <w:i/>
          <w:sz w:val="24"/>
          <w:szCs w:val="24"/>
        </w:rPr>
        <w:t xml:space="preserve">pomimo pisemnego </w:t>
      </w:r>
      <w:r w:rsidR="00E94B15" w:rsidRPr="00000D64">
        <w:rPr>
          <w:rFonts w:ascii="Times New Roman" w:hAnsi="Times New Roman" w:cs="Times New Roman"/>
          <w:b/>
          <w:i/>
          <w:sz w:val="24"/>
          <w:szCs w:val="24"/>
        </w:rPr>
        <w:t xml:space="preserve">(tj. faxem lub e- mailem)  </w:t>
      </w:r>
      <w:r w:rsidRPr="00000D64">
        <w:rPr>
          <w:rFonts w:ascii="Times New Roman" w:hAnsi="Times New Roman" w:cs="Times New Roman"/>
          <w:b/>
          <w:i/>
          <w:sz w:val="24"/>
          <w:szCs w:val="24"/>
        </w:rPr>
        <w:t>wezwania</w:t>
      </w:r>
      <w:r w:rsidR="00E94B15" w:rsidRPr="00000D64">
        <w:rPr>
          <w:rFonts w:ascii="Times New Roman" w:hAnsi="Times New Roman" w:cs="Times New Roman"/>
          <w:b/>
          <w:i/>
          <w:sz w:val="24"/>
          <w:szCs w:val="24"/>
        </w:rPr>
        <w:t xml:space="preserve"> </w:t>
      </w:r>
      <w:r w:rsidRPr="00000D64">
        <w:rPr>
          <w:rFonts w:ascii="Times New Roman" w:hAnsi="Times New Roman" w:cs="Times New Roman"/>
          <w:b/>
          <w:i/>
          <w:sz w:val="24"/>
          <w:szCs w:val="24"/>
        </w:rPr>
        <w:t>go do wykonania przeglądu</w:t>
      </w:r>
      <w:r w:rsidRPr="00380C0E">
        <w:rPr>
          <w:rFonts w:ascii="Times New Roman" w:hAnsi="Times New Roman" w:cs="Times New Roman"/>
          <w:b/>
          <w:i/>
          <w:sz w:val="24"/>
          <w:szCs w:val="24"/>
        </w:rPr>
        <w:t>”</w:t>
      </w:r>
    </w:p>
    <w:p w:rsidR="00EB1DAC" w:rsidRPr="00380C0E" w:rsidRDefault="00EB1DAC" w:rsidP="00EB1DAC">
      <w:pPr>
        <w:spacing w:after="0" w:line="240" w:lineRule="auto"/>
        <w:jc w:val="both"/>
        <w:rPr>
          <w:rFonts w:ascii="Times New Roman" w:hAnsi="Times New Roman" w:cs="Times New Roman"/>
          <w:b/>
          <w:color w:val="000000" w:themeColor="text1"/>
          <w:sz w:val="24"/>
          <w:szCs w:val="24"/>
          <w:u w:val="single"/>
        </w:rPr>
      </w:pPr>
    </w:p>
    <w:p w:rsidR="00EB1DAC" w:rsidRPr="00380C0E" w:rsidRDefault="00EB1DAC" w:rsidP="00EB1DAC">
      <w:pPr>
        <w:spacing w:after="0" w:line="240" w:lineRule="auto"/>
        <w:jc w:val="both"/>
        <w:rPr>
          <w:rFonts w:ascii="Times New Roman" w:hAnsi="Times New Roman" w:cs="Times New Roman"/>
          <w:sz w:val="24"/>
          <w:szCs w:val="24"/>
        </w:rPr>
      </w:pPr>
      <w:r w:rsidRPr="00380C0E">
        <w:rPr>
          <w:rFonts w:ascii="Times New Roman" w:hAnsi="Times New Roman" w:cs="Times New Roman"/>
          <w:b/>
          <w:color w:val="000000" w:themeColor="text1"/>
          <w:sz w:val="24"/>
          <w:szCs w:val="24"/>
          <w:u w:val="single"/>
        </w:rPr>
        <w:t>Pytanie nr 4: dot.</w:t>
      </w:r>
      <w:r w:rsidRPr="00380C0E">
        <w:rPr>
          <w:rFonts w:ascii="Times New Roman" w:hAnsi="Times New Roman" w:cs="Times New Roman"/>
          <w:b/>
          <w:sz w:val="24"/>
          <w:szCs w:val="24"/>
          <w:u w:val="single"/>
        </w:rPr>
        <w:t xml:space="preserve"> § 6 ust. 7 </w:t>
      </w:r>
      <w:r w:rsidRPr="00380C0E">
        <w:rPr>
          <w:rFonts w:ascii="Times New Roman" w:hAnsi="Times New Roman" w:cs="Times New Roman"/>
          <w:b/>
          <w:color w:val="000000" w:themeColor="text1"/>
          <w:sz w:val="24"/>
          <w:szCs w:val="24"/>
          <w:u w:val="single"/>
        </w:rPr>
        <w:t xml:space="preserve"> dot. zapisów wzoru umowy:</w:t>
      </w:r>
    </w:p>
    <w:p w:rsidR="00EB1DAC" w:rsidRPr="00380C0E" w:rsidRDefault="00EB1DAC" w:rsidP="00EB1DAC">
      <w:pPr>
        <w:snapToGrid w:val="0"/>
        <w:spacing w:after="0" w:line="240" w:lineRule="auto"/>
        <w:jc w:val="both"/>
        <w:rPr>
          <w:rFonts w:ascii="Times New Roman" w:hAnsi="Times New Roman" w:cs="Times New Roman"/>
          <w:i/>
          <w:sz w:val="24"/>
          <w:szCs w:val="24"/>
        </w:rPr>
      </w:pPr>
      <w:r w:rsidRPr="00380C0E">
        <w:rPr>
          <w:rFonts w:ascii="Times New Roman" w:hAnsi="Times New Roman" w:cs="Times New Roman"/>
          <w:sz w:val="24"/>
          <w:szCs w:val="24"/>
        </w:rPr>
        <w:t xml:space="preserve">Zwracam się z prośbą o przyjęcie § 6 ust. 7 projektu umowy w następującym brzmieniu: </w:t>
      </w:r>
      <w:r w:rsidRPr="00380C0E">
        <w:rPr>
          <w:rFonts w:ascii="Times New Roman" w:hAnsi="Times New Roman" w:cs="Times New Roman"/>
          <w:i/>
          <w:sz w:val="24"/>
          <w:szCs w:val="24"/>
        </w:rPr>
        <w:t xml:space="preserve">„Wykonawca gwarantuje, że w trakcie trwania umowy ceny </w:t>
      </w:r>
      <w:r w:rsidRPr="00380C0E">
        <w:rPr>
          <w:rFonts w:ascii="Times New Roman" w:hAnsi="Times New Roman" w:cs="Times New Roman"/>
          <w:b/>
          <w:i/>
          <w:sz w:val="24"/>
          <w:szCs w:val="24"/>
        </w:rPr>
        <w:t xml:space="preserve">netto </w:t>
      </w:r>
      <w:r w:rsidRPr="00380C0E">
        <w:rPr>
          <w:rFonts w:ascii="Times New Roman" w:hAnsi="Times New Roman" w:cs="Times New Roman"/>
          <w:i/>
          <w:sz w:val="24"/>
          <w:szCs w:val="24"/>
        </w:rPr>
        <w:t>przedstawione w załączniku nie ulegną podwyższeniu z zastrzeżeniami wskazanymi poniżej.”</w:t>
      </w:r>
    </w:p>
    <w:p w:rsidR="00EB1DAC" w:rsidRPr="00380C0E" w:rsidRDefault="00EB1DAC" w:rsidP="00EB1DAC">
      <w:pPr>
        <w:snapToGrid w:val="0"/>
        <w:spacing w:after="0" w:line="240" w:lineRule="auto"/>
        <w:jc w:val="both"/>
        <w:rPr>
          <w:rFonts w:ascii="Times New Roman" w:hAnsi="Times New Roman" w:cs="Times New Roman"/>
          <w:sz w:val="24"/>
          <w:szCs w:val="24"/>
          <w:u w:val="single"/>
        </w:rPr>
      </w:pPr>
      <w:r w:rsidRPr="00380C0E">
        <w:rPr>
          <w:rFonts w:ascii="Times New Roman" w:hAnsi="Times New Roman" w:cs="Times New Roman"/>
          <w:sz w:val="24"/>
          <w:szCs w:val="24"/>
          <w:u w:val="single"/>
        </w:rPr>
        <w:t>Uzasadnienie:</w:t>
      </w:r>
    </w:p>
    <w:p w:rsidR="00EB1DAC" w:rsidRPr="00380C0E" w:rsidRDefault="00EB1DAC" w:rsidP="00EB1DAC">
      <w:pPr>
        <w:snapToGrid w:val="0"/>
        <w:spacing w:after="0" w:line="240" w:lineRule="auto"/>
        <w:jc w:val="both"/>
        <w:rPr>
          <w:rFonts w:ascii="Times New Roman" w:hAnsi="Times New Roman" w:cs="Times New Roman"/>
          <w:sz w:val="24"/>
          <w:szCs w:val="24"/>
        </w:rPr>
      </w:pPr>
      <w:r w:rsidRPr="00380C0E">
        <w:rPr>
          <w:rFonts w:ascii="Times New Roman" w:hAnsi="Times New Roman" w:cs="Times New Roman"/>
          <w:sz w:val="24"/>
          <w:szCs w:val="24"/>
        </w:rPr>
        <w:lastRenderedPageBreak/>
        <w:t>Umowa przewiduje możliwość zmiany wynagrodzenia brutto, zasadnym jest więc uściślenie, że zmianie nie ulegną stawki netto. Stawka brutto może bowiem ulec zmianie w przypadku zmiany wysokości VAT.</w:t>
      </w:r>
    </w:p>
    <w:p w:rsidR="00EB1DAC" w:rsidRPr="00380C0E" w:rsidRDefault="00EB1DAC" w:rsidP="00EB1DAC">
      <w:pPr>
        <w:spacing w:after="0" w:line="240" w:lineRule="auto"/>
        <w:jc w:val="both"/>
        <w:rPr>
          <w:rFonts w:ascii="Times New Roman" w:eastAsia="SimSun" w:hAnsi="Times New Roman" w:cs="Times New Roman"/>
          <w:b/>
          <w:kern w:val="1"/>
          <w:lang w:eastAsia="hi-IN" w:bidi="hi-IN"/>
        </w:rPr>
      </w:pPr>
      <w:r w:rsidRPr="00380C0E">
        <w:rPr>
          <w:rFonts w:ascii="Times New Roman" w:eastAsia="SimSun" w:hAnsi="Times New Roman" w:cs="Times New Roman"/>
          <w:b/>
          <w:kern w:val="1"/>
          <w:lang w:eastAsia="hi-IN" w:bidi="hi-IN"/>
        </w:rPr>
        <w:t>Odpowiedź:</w:t>
      </w:r>
    </w:p>
    <w:p w:rsidR="00553942" w:rsidRPr="00380C0E" w:rsidRDefault="00553942" w:rsidP="00553942">
      <w:pPr>
        <w:spacing w:after="0" w:line="240" w:lineRule="auto"/>
        <w:jc w:val="both"/>
        <w:rPr>
          <w:rFonts w:ascii="Times New Roman" w:eastAsia="SimSun" w:hAnsi="Times New Roman" w:cs="Times New Roman"/>
          <w:b/>
          <w:kern w:val="1"/>
          <w:u w:val="single"/>
          <w:lang w:eastAsia="hi-IN" w:bidi="hi-IN"/>
        </w:rPr>
      </w:pPr>
      <w:r w:rsidRPr="00380C0E">
        <w:rPr>
          <w:rFonts w:ascii="Times New Roman" w:hAnsi="Times New Roman" w:cs="Times New Roman"/>
          <w:b/>
          <w:u w:val="single"/>
        </w:rPr>
        <w:t xml:space="preserve">Zamawiający wyraża zgodę w związku z czym </w:t>
      </w:r>
      <w:r w:rsidRPr="00380C0E">
        <w:rPr>
          <w:rFonts w:ascii="Times New Roman" w:eastAsia="SimSun" w:hAnsi="Times New Roman" w:cs="Times New Roman"/>
          <w:b/>
          <w:kern w:val="1"/>
          <w:u w:val="single"/>
          <w:lang w:eastAsia="hi-IN" w:bidi="hi-IN"/>
        </w:rPr>
        <w:t xml:space="preserve">modyfikuje § 6 ust. 7 załącznika nr 6 do SIWZ (wzór umowy), który przyjmuje następujące brzmienie: </w:t>
      </w:r>
    </w:p>
    <w:p w:rsidR="00553942" w:rsidRPr="00000D64" w:rsidRDefault="00553942" w:rsidP="00553942">
      <w:pPr>
        <w:spacing w:after="0" w:line="240" w:lineRule="auto"/>
        <w:jc w:val="both"/>
        <w:rPr>
          <w:rFonts w:ascii="Tahoma" w:hAnsi="Tahoma" w:cs="Tahoma"/>
          <w:i/>
          <w:sz w:val="20"/>
          <w:szCs w:val="20"/>
        </w:rPr>
      </w:pPr>
      <w:r w:rsidRPr="00000D64">
        <w:rPr>
          <w:rFonts w:ascii="Times New Roman" w:eastAsia="SimSun" w:hAnsi="Times New Roman" w:cs="Times New Roman"/>
          <w:b/>
          <w:i/>
          <w:kern w:val="1"/>
          <w:lang w:eastAsia="hi-IN" w:bidi="hi-IN"/>
        </w:rPr>
        <w:t xml:space="preserve">„7. </w:t>
      </w:r>
      <w:r w:rsidRPr="00000D64">
        <w:rPr>
          <w:rFonts w:ascii="Tahoma" w:hAnsi="Tahoma" w:cs="Tahoma"/>
          <w:i/>
          <w:sz w:val="20"/>
          <w:szCs w:val="20"/>
        </w:rPr>
        <w:t xml:space="preserve">Wykonawca gwarantuje, że w trakcie trwania umowy ceny </w:t>
      </w:r>
      <w:r w:rsidRPr="00000D64">
        <w:rPr>
          <w:rFonts w:ascii="Tahoma" w:hAnsi="Tahoma" w:cs="Tahoma"/>
          <w:b/>
          <w:i/>
          <w:sz w:val="20"/>
          <w:szCs w:val="20"/>
        </w:rPr>
        <w:t>netto</w:t>
      </w:r>
      <w:r w:rsidRPr="00000D64">
        <w:rPr>
          <w:rFonts w:ascii="Tahoma" w:hAnsi="Tahoma" w:cs="Tahoma"/>
          <w:i/>
          <w:sz w:val="20"/>
          <w:szCs w:val="20"/>
        </w:rPr>
        <w:t xml:space="preserve"> przedstawione w załączniku nie ulegną podwyższeniu z zastrzeżeniami wskazanymi poniżej.”</w:t>
      </w:r>
    </w:p>
    <w:p w:rsidR="00553942" w:rsidRPr="00380C0E" w:rsidRDefault="00553942" w:rsidP="00553942">
      <w:pPr>
        <w:spacing w:after="0" w:line="240" w:lineRule="auto"/>
        <w:jc w:val="both"/>
        <w:rPr>
          <w:rFonts w:ascii="Times New Roman" w:eastAsia="SimSun" w:hAnsi="Times New Roman" w:cs="Times New Roman"/>
          <w:b/>
          <w:kern w:val="1"/>
          <w:lang w:eastAsia="hi-IN" w:bidi="hi-IN"/>
        </w:rPr>
      </w:pPr>
    </w:p>
    <w:p w:rsidR="00EB1DAC" w:rsidRPr="00380C0E" w:rsidRDefault="00EB1DAC" w:rsidP="00EB1DAC">
      <w:pPr>
        <w:spacing w:after="0" w:line="240" w:lineRule="auto"/>
        <w:jc w:val="both"/>
        <w:rPr>
          <w:rFonts w:ascii="Times New Roman" w:hAnsi="Times New Roman" w:cs="Times New Roman"/>
          <w:sz w:val="24"/>
          <w:szCs w:val="24"/>
        </w:rPr>
      </w:pPr>
      <w:r w:rsidRPr="00380C0E">
        <w:rPr>
          <w:rFonts w:ascii="Times New Roman" w:hAnsi="Times New Roman" w:cs="Times New Roman"/>
          <w:b/>
          <w:color w:val="000000" w:themeColor="text1"/>
          <w:sz w:val="24"/>
          <w:szCs w:val="24"/>
          <w:u w:val="single"/>
        </w:rPr>
        <w:t>Pytanie nr 5: dot.</w:t>
      </w:r>
      <w:r w:rsidRPr="00380C0E">
        <w:rPr>
          <w:rFonts w:ascii="Times New Roman" w:hAnsi="Times New Roman" w:cs="Times New Roman"/>
          <w:b/>
          <w:sz w:val="24"/>
          <w:szCs w:val="24"/>
          <w:u w:val="single"/>
        </w:rPr>
        <w:t xml:space="preserve"> § 6 ust. 8 lit. a) </w:t>
      </w:r>
      <w:r w:rsidRPr="00380C0E">
        <w:rPr>
          <w:rFonts w:ascii="Times New Roman" w:hAnsi="Times New Roman" w:cs="Times New Roman"/>
          <w:b/>
          <w:color w:val="000000" w:themeColor="text1"/>
          <w:sz w:val="24"/>
          <w:szCs w:val="24"/>
          <w:u w:val="single"/>
        </w:rPr>
        <w:t xml:space="preserve"> dot. zapisów wzoru umowy:</w:t>
      </w:r>
    </w:p>
    <w:p w:rsidR="00EB1DAC" w:rsidRPr="00380C0E" w:rsidRDefault="00EB1DAC" w:rsidP="00EB1DAC">
      <w:pPr>
        <w:snapToGrid w:val="0"/>
        <w:spacing w:after="0" w:line="240" w:lineRule="auto"/>
        <w:jc w:val="both"/>
        <w:rPr>
          <w:rFonts w:ascii="Times New Roman" w:hAnsi="Times New Roman" w:cs="Times New Roman"/>
          <w:i/>
          <w:sz w:val="24"/>
          <w:szCs w:val="24"/>
        </w:rPr>
      </w:pPr>
      <w:r w:rsidRPr="00380C0E">
        <w:rPr>
          <w:rFonts w:ascii="Times New Roman" w:hAnsi="Times New Roman" w:cs="Times New Roman"/>
          <w:sz w:val="24"/>
          <w:szCs w:val="24"/>
        </w:rPr>
        <w:t xml:space="preserve">Zwracam się z prośbą o przyjęcie § 6 ust. 8 lit. a) projektu umowy w następującym brzmieniu: </w:t>
      </w:r>
      <w:r w:rsidRPr="00380C0E">
        <w:rPr>
          <w:rFonts w:ascii="Times New Roman" w:hAnsi="Times New Roman" w:cs="Times New Roman"/>
          <w:i/>
          <w:sz w:val="24"/>
          <w:szCs w:val="24"/>
        </w:rPr>
        <w:t>„</w:t>
      </w:r>
      <w:r w:rsidRPr="00380C0E">
        <w:rPr>
          <w:rFonts w:ascii="Times New Roman" w:hAnsi="Times New Roman" w:cs="Times New Roman"/>
          <w:i/>
          <w:kern w:val="2"/>
          <w:sz w:val="24"/>
          <w:szCs w:val="24"/>
          <w:lang w:eastAsia="hi-IN" w:bidi="hi-IN"/>
        </w:rPr>
        <w:t xml:space="preserve">Strony dopuszczają możliwość zmiany wynagrodzenia należnego Wykonawcy wyłącznie w formie pisemnego aneksu do niniejszej umowy, </w:t>
      </w:r>
      <w:r w:rsidRPr="00380C0E">
        <w:rPr>
          <w:rFonts w:ascii="Times New Roman" w:hAnsi="Times New Roman" w:cs="Times New Roman"/>
          <w:b/>
          <w:i/>
          <w:kern w:val="2"/>
          <w:sz w:val="24"/>
          <w:szCs w:val="24"/>
          <w:lang w:eastAsia="hi-IN" w:bidi="hi-IN"/>
        </w:rPr>
        <w:t>z zastrzeżeniem lit. a) poniżej.</w:t>
      </w:r>
      <w:r w:rsidRPr="00380C0E">
        <w:rPr>
          <w:rFonts w:ascii="Times New Roman" w:hAnsi="Times New Roman" w:cs="Times New Roman"/>
          <w:i/>
          <w:kern w:val="2"/>
          <w:sz w:val="24"/>
          <w:szCs w:val="24"/>
          <w:lang w:eastAsia="hi-IN" w:bidi="hi-IN"/>
        </w:rPr>
        <w:t xml:space="preserve"> Zmiana taka może nastąpić w przypadku  zaistnienia przynajmniej jednej z następujących okoliczności:</w:t>
      </w:r>
    </w:p>
    <w:p w:rsidR="00EB1DAC" w:rsidRPr="00380C0E" w:rsidRDefault="00EB1DAC" w:rsidP="00AF0578">
      <w:pPr>
        <w:pStyle w:val="Akapitzlist"/>
        <w:numPr>
          <w:ilvl w:val="1"/>
          <w:numId w:val="4"/>
        </w:numPr>
        <w:suppressAutoHyphens/>
        <w:spacing w:after="0" w:line="240" w:lineRule="auto"/>
        <w:contextualSpacing w:val="0"/>
        <w:jc w:val="both"/>
        <w:rPr>
          <w:rFonts w:ascii="Times New Roman" w:hAnsi="Times New Roman" w:cs="Times New Roman"/>
          <w:i/>
          <w:sz w:val="24"/>
          <w:szCs w:val="24"/>
        </w:rPr>
      </w:pPr>
      <w:r w:rsidRPr="00380C0E">
        <w:rPr>
          <w:rFonts w:ascii="Times New Roman" w:hAnsi="Times New Roman" w:cs="Times New Roman"/>
          <w:i/>
          <w:kern w:val="2"/>
          <w:sz w:val="24"/>
          <w:szCs w:val="24"/>
          <w:lang w:eastAsia="hi-IN" w:bidi="hi-IN"/>
        </w:rPr>
        <w:t xml:space="preserve">zmiany </w:t>
      </w:r>
      <w:r w:rsidRPr="00380C0E">
        <w:rPr>
          <w:rFonts w:ascii="Times New Roman" w:hAnsi="Times New Roman" w:cs="Times New Roman"/>
          <w:i/>
          <w:sz w:val="24"/>
          <w:szCs w:val="24"/>
        </w:rPr>
        <w:t>stawki podatku od towarów i usług</w:t>
      </w:r>
      <w:r w:rsidRPr="00380C0E">
        <w:rPr>
          <w:rFonts w:ascii="Times New Roman" w:hAnsi="Times New Roman" w:cs="Times New Roman"/>
          <w:b/>
          <w:i/>
          <w:sz w:val="24"/>
          <w:szCs w:val="24"/>
        </w:rPr>
        <w:t xml:space="preserve"> – w takiej sytuacji zmiana będzie stosowana automatycznie od dnia wejścia w życie stosownych przepisów powszechnie obowiązujących, bez konieczności składania przez Wykonawcę jakiegokolwiek wniosku oraz podpisywania aneksu do umowy</w:t>
      </w:r>
      <w:r w:rsidRPr="00380C0E">
        <w:rPr>
          <w:rFonts w:ascii="Times New Roman" w:hAnsi="Times New Roman" w:cs="Times New Roman"/>
          <w:i/>
          <w:sz w:val="24"/>
          <w:szCs w:val="24"/>
        </w:rPr>
        <w:t>,”</w:t>
      </w:r>
    </w:p>
    <w:p w:rsidR="00EB1DAC" w:rsidRPr="00380C0E" w:rsidRDefault="00EB1DAC" w:rsidP="00EB1DAC">
      <w:pPr>
        <w:suppressAutoHyphens/>
        <w:spacing w:after="0" w:line="240" w:lineRule="auto"/>
        <w:jc w:val="both"/>
        <w:rPr>
          <w:rFonts w:ascii="Times New Roman" w:hAnsi="Times New Roman" w:cs="Times New Roman"/>
          <w:sz w:val="24"/>
          <w:szCs w:val="24"/>
          <w:u w:val="single"/>
        </w:rPr>
      </w:pPr>
      <w:r w:rsidRPr="00380C0E">
        <w:rPr>
          <w:rFonts w:ascii="Times New Roman" w:hAnsi="Times New Roman" w:cs="Times New Roman"/>
          <w:sz w:val="24"/>
          <w:szCs w:val="24"/>
          <w:u w:val="single"/>
        </w:rPr>
        <w:t>Uzasadnienie:</w:t>
      </w:r>
    </w:p>
    <w:p w:rsidR="00EB1DAC" w:rsidRPr="00380C0E" w:rsidRDefault="00EB1DAC" w:rsidP="00EB1DAC">
      <w:pPr>
        <w:suppressAutoHyphens/>
        <w:spacing w:after="0" w:line="240" w:lineRule="auto"/>
        <w:jc w:val="both"/>
        <w:rPr>
          <w:rFonts w:ascii="Times New Roman" w:hAnsi="Times New Roman" w:cs="Times New Roman"/>
          <w:sz w:val="24"/>
          <w:szCs w:val="24"/>
        </w:rPr>
      </w:pPr>
      <w:r w:rsidRPr="00380C0E">
        <w:rPr>
          <w:rFonts w:ascii="Times New Roman" w:hAnsi="Times New Roman" w:cs="Times New Roman"/>
          <w:sz w:val="24"/>
          <w:szCs w:val="24"/>
        </w:rPr>
        <w:t xml:space="preserve">Jak już wyżej wskazano, jedynie wartość wynagrodzenia netto ma znaczenie ekonomiczne dla Wykonawcy, podatek od towarów i usług jest daniną, której Wykonawca jest jedynie płatnikiem. Zmiana stawki VAT jest zjawiskiem niezależnym od Wykonawcy i powinna mieć zastosowanie automatycznie od dnia wejścia w życie stosownych przepisów powszechnie obowiązujących. </w:t>
      </w:r>
    </w:p>
    <w:p w:rsidR="00EB1DAC" w:rsidRPr="00380C0E" w:rsidRDefault="00EB1DAC" w:rsidP="00EB1DAC">
      <w:pPr>
        <w:spacing w:after="0" w:line="240" w:lineRule="auto"/>
        <w:jc w:val="both"/>
        <w:rPr>
          <w:rFonts w:ascii="Times New Roman" w:eastAsia="SimSun" w:hAnsi="Times New Roman" w:cs="Times New Roman"/>
          <w:b/>
          <w:kern w:val="1"/>
          <w:lang w:eastAsia="hi-IN" w:bidi="hi-IN"/>
        </w:rPr>
      </w:pPr>
      <w:r w:rsidRPr="00380C0E">
        <w:rPr>
          <w:rFonts w:ascii="Times New Roman" w:eastAsia="SimSun" w:hAnsi="Times New Roman" w:cs="Times New Roman"/>
          <w:b/>
          <w:kern w:val="1"/>
          <w:lang w:eastAsia="hi-IN" w:bidi="hi-IN"/>
        </w:rPr>
        <w:t>Odpowiedź:</w:t>
      </w:r>
    </w:p>
    <w:p w:rsidR="00553942" w:rsidRPr="00380C0E" w:rsidRDefault="00A51FFF" w:rsidP="00553942">
      <w:pPr>
        <w:spacing w:after="0" w:line="240" w:lineRule="auto"/>
        <w:jc w:val="both"/>
        <w:rPr>
          <w:rFonts w:ascii="Times New Roman" w:eastAsia="SimSun" w:hAnsi="Times New Roman" w:cs="Times New Roman"/>
          <w:kern w:val="1"/>
          <w:lang w:eastAsia="hi-IN" w:bidi="hi-IN"/>
        </w:rPr>
      </w:pPr>
      <w:r w:rsidRPr="00380C0E">
        <w:rPr>
          <w:rFonts w:ascii="Times New Roman" w:eastAsia="SimSun" w:hAnsi="Times New Roman" w:cs="Times New Roman"/>
          <w:kern w:val="1"/>
          <w:lang w:eastAsia="hi-IN" w:bidi="hi-IN"/>
        </w:rPr>
        <w:t xml:space="preserve">Zamawiający nie wyraża zgody </w:t>
      </w:r>
    </w:p>
    <w:p w:rsidR="00EB1DAC" w:rsidRPr="00380C0E" w:rsidRDefault="00EB1DAC" w:rsidP="00EB1DAC">
      <w:pPr>
        <w:spacing w:after="0" w:line="240" w:lineRule="auto"/>
        <w:jc w:val="both"/>
        <w:rPr>
          <w:rFonts w:ascii="Times New Roman" w:hAnsi="Times New Roman" w:cs="Times New Roman"/>
          <w:b/>
          <w:color w:val="000000" w:themeColor="text1"/>
          <w:sz w:val="24"/>
          <w:szCs w:val="24"/>
          <w:u w:val="single"/>
        </w:rPr>
      </w:pPr>
    </w:p>
    <w:p w:rsidR="00EB1DAC" w:rsidRPr="00380C0E" w:rsidRDefault="00EB1DAC" w:rsidP="00EB1DAC">
      <w:pPr>
        <w:spacing w:after="0" w:line="240" w:lineRule="auto"/>
        <w:jc w:val="both"/>
        <w:rPr>
          <w:rFonts w:ascii="Times New Roman" w:hAnsi="Times New Roman" w:cs="Times New Roman"/>
          <w:sz w:val="24"/>
          <w:szCs w:val="24"/>
        </w:rPr>
      </w:pPr>
      <w:r w:rsidRPr="00380C0E">
        <w:rPr>
          <w:rFonts w:ascii="Times New Roman" w:hAnsi="Times New Roman" w:cs="Times New Roman"/>
          <w:b/>
          <w:color w:val="000000" w:themeColor="text1"/>
          <w:sz w:val="24"/>
          <w:szCs w:val="24"/>
          <w:u w:val="single"/>
        </w:rPr>
        <w:t>Pytanie nr 6: dot.</w:t>
      </w:r>
      <w:r w:rsidRPr="00380C0E">
        <w:rPr>
          <w:rFonts w:ascii="Times New Roman" w:hAnsi="Times New Roman" w:cs="Times New Roman"/>
          <w:b/>
          <w:sz w:val="24"/>
          <w:szCs w:val="24"/>
          <w:u w:val="single"/>
        </w:rPr>
        <w:t xml:space="preserve"> § 6 ust. 15 </w:t>
      </w:r>
      <w:r w:rsidRPr="00380C0E">
        <w:rPr>
          <w:rFonts w:ascii="Times New Roman" w:hAnsi="Times New Roman" w:cs="Times New Roman"/>
          <w:b/>
          <w:color w:val="000000" w:themeColor="text1"/>
          <w:sz w:val="24"/>
          <w:szCs w:val="24"/>
          <w:u w:val="single"/>
        </w:rPr>
        <w:t xml:space="preserve"> dot. zapisów wzoru umowy:</w:t>
      </w:r>
    </w:p>
    <w:p w:rsidR="00EB1DAC" w:rsidRPr="00380C0E" w:rsidRDefault="00EB1DAC" w:rsidP="00EB1DAC">
      <w:pPr>
        <w:suppressAutoHyphens/>
        <w:spacing w:after="0" w:line="240" w:lineRule="auto"/>
        <w:jc w:val="both"/>
        <w:rPr>
          <w:rFonts w:ascii="Times New Roman" w:hAnsi="Times New Roman" w:cs="Times New Roman"/>
          <w:b/>
          <w:i/>
          <w:sz w:val="24"/>
          <w:szCs w:val="24"/>
        </w:rPr>
      </w:pPr>
      <w:r w:rsidRPr="00380C0E">
        <w:rPr>
          <w:rFonts w:ascii="Times New Roman" w:hAnsi="Times New Roman" w:cs="Times New Roman"/>
          <w:sz w:val="24"/>
          <w:szCs w:val="24"/>
        </w:rPr>
        <w:t xml:space="preserve">Zwracam się z prośbą o przyjęcie § 6 ust. 15 projektu umowy w następującym brzmieniu: </w:t>
      </w:r>
      <w:r w:rsidRPr="00380C0E">
        <w:rPr>
          <w:rFonts w:ascii="Times New Roman" w:hAnsi="Times New Roman" w:cs="Times New Roman"/>
          <w:i/>
          <w:sz w:val="24"/>
          <w:szCs w:val="24"/>
        </w:rPr>
        <w:t>„W przypadku wskazanym w ustępie 14 powyżej rata miesięczna ulegnie zmianie i  zostanie pomniejszona o kwotę odpowiadającą kosztom serwisowania wycofanego urządzenia wyliczoną  zgodnie z załączonym formularzem asortymentowo-cenowym (załącznik nr 1 do niniejszej umowy) co zostanie potwierdzone aneksem do Umowy, jednakże</w:t>
      </w:r>
      <w:r w:rsidRPr="00380C0E">
        <w:rPr>
          <w:rFonts w:ascii="Times New Roman" w:hAnsi="Times New Roman" w:cs="Times New Roman"/>
          <w:b/>
          <w:i/>
          <w:sz w:val="24"/>
          <w:szCs w:val="24"/>
        </w:rPr>
        <w:t xml:space="preserve"> w żadnym wypadku wynagrodzenie Wykonawcy nie może zostać obniżone o więcej niż 20%.”</w:t>
      </w:r>
    </w:p>
    <w:p w:rsidR="00EB1DAC" w:rsidRPr="00380C0E" w:rsidRDefault="00EB1DAC" w:rsidP="00EB1DAC">
      <w:pPr>
        <w:suppressAutoHyphens/>
        <w:spacing w:after="0" w:line="240" w:lineRule="auto"/>
        <w:jc w:val="both"/>
        <w:rPr>
          <w:rFonts w:ascii="Times New Roman" w:hAnsi="Times New Roman" w:cs="Times New Roman"/>
          <w:sz w:val="24"/>
          <w:szCs w:val="24"/>
          <w:u w:val="single"/>
        </w:rPr>
      </w:pPr>
      <w:r w:rsidRPr="00380C0E">
        <w:rPr>
          <w:rFonts w:ascii="Times New Roman" w:hAnsi="Times New Roman" w:cs="Times New Roman"/>
          <w:sz w:val="24"/>
          <w:szCs w:val="24"/>
          <w:u w:val="single"/>
        </w:rPr>
        <w:t>Uzasadnienie:</w:t>
      </w:r>
    </w:p>
    <w:p w:rsidR="00EB1DAC" w:rsidRPr="00380C0E" w:rsidRDefault="00EB1DAC" w:rsidP="00EB1DAC">
      <w:pPr>
        <w:spacing w:after="0" w:line="240" w:lineRule="auto"/>
        <w:jc w:val="both"/>
        <w:rPr>
          <w:rFonts w:ascii="Times New Roman" w:hAnsi="Times New Roman" w:cs="Times New Roman"/>
          <w:sz w:val="24"/>
          <w:szCs w:val="24"/>
        </w:rPr>
      </w:pPr>
      <w:r w:rsidRPr="00380C0E">
        <w:rPr>
          <w:rFonts w:ascii="Times New Roman" w:hAnsi="Times New Roman" w:cs="Times New Roman"/>
          <w:sz w:val="24"/>
          <w:szCs w:val="24"/>
        </w:rPr>
        <w:t xml:space="preserve">Wykonawca nie może w sposób prawidłowy i rzetelny skalkulować oferty i ryzyka, jeśli nie będzie miał zagwarantowanego wynagrodzenia za świadczone przez siebie usługi na poziomie minimum 80% oferowanej ceny. Nawet jeśli Zamawiający wycofa z eksploatacji urządzenia, których koszt serwisu stanowi więcej niż 20% ceny ofertowej, to wynagrodzenie Wykonawcy nie powinno być obniżone o więcej niż 20%. </w:t>
      </w:r>
    </w:p>
    <w:p w:rsidR="00EB1DAC" w:rsidRPr="00380C0E" w:rsidRDefault="00EB1DAC" w:rsidP="00EB1DAC">
      <w:pPr>
        <w:spacing w:after="0" w:line="240" w:lineRule="auto"/>
        <w:jc w:val="both"/>
        <w:rPr>
          <w:rFonts w:ascii="Times New Roman" w:eastAsia="SimSun" w:hAnsi="Times New Roman" w:cs="Times New Roman"/>
          <w:b/>
          <w:kern w:val="1"/>
          <w:lang w:eastAsia="hi-IN" w:bidi="hi-IN"/>
        </w:rPr>
      </w:pPr>
      <w:r w:rsidRPr="00380C0E">
        <w:rPr>
          <w:rFonts w:ascii="Times New Roman" w:eastAsia="SimSun" w:hAnsi="Times New Roman" w:cs="Times New Roman"/>
          <w:b/>
          <w:kern w:val="1"/>
          <w:lang w:eastAsia="hi-IN" w:bidi="hi-IN"/>
        </w:rPr>
        <w:t>Odpowiedź:</w:t>
      </w:r>
    </w:p>
    <w:p w:rsidR="00AF0578" w:rsidRPr="00380C0E" w:rsidRDefault="00602A10" w:rsidP="00EB1DAC">
      <w:pPr>
        <w:spacing w:after="0" w:line="240" w:lineRule="auto"/>
        <w:jc w:val="both"/>
        <w:rPr>
          <w:rFonts w:ascii="Times New Roman" w:eastAsia="SimSun" w:hAnsi="Times New Roman" w:cs="Times New Roman"/>
          <w:kern w:val="1"/>
          <w:lang w:eastAsia="hi-IN" w:bidi="hi-IN"/>
        </w:rPr>
      </w:pPr>
      <w:r w:rsidRPr="00380C0E">
        <w:rPr>
          <w:rFonts w:ascii="Times New Roman" w:eastAsia="SimSun" w:hAnsi="Times New Roman" w:cs="Times New Roman"/>
          <w:kern w:val="1"/>
          <w:lang w:eastAsia="hi-IN" w:bidi="hi-IN"/>
        </w:rPr>
        <w:t>Zamawiający nie wyraża zgody.</w:t>
      </w:r>
    </w:p>
    <w:p w:rsidR="00FE013B" w:rsidRPr="00380C0E" w:rsidRDefault="00FE013B" w:rsidP="00EB1DAC">
      <w:pPr>
        <w:spacing w:after="0" w:line="240" w:lineRule="auto"/>
        <w:jc w:val="both"/>
        <w:rPr>
          <w:rFonts w:ascii="Times New Roman" w:eastAsia="Times New Roman" w:hAnsi="Times New Roman" w:cs="Times New Roman"/>
          <w:b/>
          <w:sz w:val="24"/>
          <w:szCs w:val="24"/>
          <w:u w:val="single"/>
        </w:rPr>
      </w:pPr>
    </w:p>
    <w:p w:rsidR="00FE013B" w:rsidRPr="00380C0E" w:rsidRDefault="00FE013B" w:rsidP="00EB1DAC">
      <w:pPr>
        <w:spacing w:after="0" w:line="240" w:lineRule="auto"/>
        <w:jc w:val="center"/>
        <w:rPr>
          <w:rFonts w:ascii="Times New Roman" w:eastAsia="Times New Roman" w:hAnsi="Times New Roman" w:cs="Times New Roman"/>
          <w:b/>
          <w:sz w:val="32"/>
          <w:szCs w:val="32"/>
          <w:u w:val="single"/>
        </w:rPr>
      </w:pPr>
      <w:r w:rsidRPr="00380C0E">
        <w:rPr>
          <w:rFonts w:ascii="Times New Roman" w:eastAsia="Times New Roman" w:hAnsi="Times New Roman" w:cs="Times New Roman"/>
          <w:b/>
          <w:sz w:val="32"/>
          <w:szCs w:val="32"/>
          <w:u w:val="single"/>
        </w:rPr>
        <w:t>UWAGA</w:t>
      </w:r>
    </w:p>
    <w:p w:rsidR="00FE013B" w:rsidRPr="00380C0E" w:rsidRDefault="00FE013B" w:rsidP="00EB1DAC">
      <w:pPr>
        <w:spacing w:after="0" w:line="240" w:lineRule="auto"/>
        <w:jc w:val="center"/>
        <w:rPr>
          <w:rFonts w:ascii="Times New Roman" w:eastAsia="Times New Roman" w:hAnsi="Times New Roman" w:cs="Times New Roman"/>
          <w:sz w:val="28"/>
          <w:szCs w:val="28"/>
        </w:rPr>
      </w:pPr>
      <w:r w:rsidRPr="00380C0E">
        <w:rPr>
          <w:rFonts w:ascii="Times New Roman" w:eastAsia="Times New Roman" w:hAnsi="Times New Roman" w:cs="Times New Roman"/>
          <w:b/>
          <w:sz w:val="28"/>
          <w:szCs w:val="28"/>
        </w:rPr>
        <w:t>Zamawiający przesuwa termin składania ofert:</w:t>
      </w:r>
    </w:p>
    <w:p w:rsidR="00FE013B" w:rsidRPr="00380C0E" w:rsidRDefault="00FE013B" w:rsidP="00EB1DAC">
      <w:pPr>
        <w:spacing w:after="0" w:line="240" w:lineRule="auto"/>
        <w:jc w:val="center"/>
        <w:rPr>
          <w:rFonts w:ascii="Times New Roman" w:eastAsia="Times New Roman" w:hAnsi="Times New Roman" w:cs="Times New Roman"/>
          <w:b/>
          <w:sz w:val="28"/>
          <w:szCs w:val="28"/>
          <w:vertAlign w:val="superscript"/>
        </w:rPr>
      </w:pPr>
      <w:r w:rsidRPr="00380C0E">
        <w:rPr>
          <w:rFonts w:ascii="Times New Roman" w:eastAsia="Times New Roman" w:hAnsi="Times New Roman" w:cs="Times New Roman"/>
          <w:b/>
          <w:sz w:val="28"/>
          <w:szCs w:val="28"/>
        </w:rPr>
        <w:t>z  2</w:t>
      </w:r>
      <w:r w:rsidR="00EB1DAC" w:rsidRPr="00380C0E">
        <w:rPr>
          <w:rFonts w:ascii="Times New Roman" w:eastAsia="Times New Roman" w:hAnsi="Times New Roman" w:cs="Times New Roman"/>
          <w:b/>
          <w:sz w:val="28"/>
          <w:szCs w:val="28"/>
        </w:rPr>
        <w:t>4</w:t>
      </w:r>
      <w:r w:rsidR="005E6219" w:rsidRPr="00380C0E">
        <w:rPr>
          <w:rFonts w:ascii="Times New Roman" w:eastAsia="Times New Roman" w:hAnsi="Times New Roman" w:cs="Times New Roman"/>
          <w:b/>
          <w:sz w:val="28"/>
          <w:szCs w:val="28"/>
        </w:rPr>
        <w:t>.1</w:t>
      </w:r>
      <w:r w:rsidR="00EB1DAC" w:rsidRPr="00380C0E">
        <w:rPr>
          <w:rFonts w:ascii="Times New Roman" w:eastAsia="Times New Roman" w:hAnsi="Times New Roman" w:cs="Times New Roman"/>
          <w:b/>
          <w:sz w:val="28"/>
          <w:szCs w:val="28"/>
        </w:rPr>
        <w:t>1</w:t>
      </w:r>
      <w:r w:rsidRPr="00380C0E">
        <w:rPr>
          <w:rFonts w:ascii="Times New Roman" w:eastAsia="Times New Roman" w:hAnsi="Times New Roman" w:cs="Times New Roman"/>
          <w:b/>
          <w:sz w:val="28"/>
          <w:szCs w:val="28"/>
        </w:rPr>
        <w:t>.2017 r. godz. 10</w:t>
      </w:r>
      <w:r w:rsidRPr="00380C0E">
        <w:rPr>
          <w:rFonts w:ascii="Times New Roman" w:eastAsia="Times New Roman" w:hAnsi="Times New Roman" w:cs="Times New Roman"/>
          <w:b/>
          <w:sz w:val="28"/>
          <w:szCs w:val="28"/>
          <w:vertAlign w:val="superscript"/>
        </w:rPr>
        <w:t>00</w:t>
      </w:r>
      <w:r w:rsidRPr="00380C0E">
        <w:rPr>
          <w:rFonts w:ascii="Times New Roman" w:eastAsia="Times New Roman" w:hAnsi="Times New Roman" w:cs="Times New Roman"/>
          <w:b/>
          <w:sz w:val="28"/>
          <w:szCs w:val="28"/>
        </w:rPr>
        <w:t xml:space="preserve"> na </w:t>
      </w:r>
      <w:r w:rsidR="00AA7CFA" w:rsidRPr="00380C0E">
        <w:rPr>
          <w:rFonts w:ascii="Times New Roman" w:eastAsia="Times New Roman" w:hAnsi="Times New Roman" w:cs="Times New Roman"/>
          <w:b/>
          <w:sz w:val="28"/>
          <w:szCs w:val="28"/>
          <w:u w:val="single"/>
        </w:rPr>
        <w:t>2</w:t>
      </w:r>
      <w:r w:rsidR="00EB1DAC" w:rsidRPr="00380C0E">
        <w:rPr>
          <w:rFonts w:ascii="Times New Roman" w:eastAsia="Times New Roman" w:hAnsi="Times New Roman" w:cs="Times New Roman"/>
          <w:b/>
          <w:sz w:val="28"/>
          <w:szCs w:val="28"/>
          <w:u w:val="single"/>
        </w:rPr>
        <w:t>7</w:t>
      </w:r>
      <w:r w:rsidR="005E6219" w:rsidRPr="00380C0E">
        <w:rPr>
          <w:rFonts w:ascii="Times New Roman" w:eastAsia="Times New Roman" w:hAnsi="Times New Roman" w:cs="Times New Roman"/>
          <w:b/>
          <w:sz w:val="28"/>
          <w:szCs w:val="28"/>
          <w:u w:val="single"/>
        </w:rPr>
        <w:t>.1</w:t>
      </w:r>
      <w:r w:rsidR="00EB1DAC" w:rsidRPr="00380C0E">
        <w:rPr>
          <w:rFonts w:ascii="Times New Roman" w:eastAsia="Times New Roman" w:hAnsi="Times New Roman" w:cs="Times New Roman"/>
          <w:b/>
          <w:sz w:val="28"/>
          <w:szCs w:val="28"/>
          <w:u w:val="single"/>
        </w:rPr>
        <w:t>1</w:t>
      </w:r>
      <w:r w:rsidRPr="00380C0E">
        <w:rPr>
          <w:rFonts w:ascii="Times New Roman" w:eastAsia="Times New Roman" w:hAnsi="Times New Roman" w:cs="Times New Roman"/>
          <w:b/>
          <w:sz w:val="28"/>
          <w:szCs w:val="28"/>
          <w:u w:val="single"/>
        </w:rPr>
        <w:t>.2017 r. godz. 10</w:t>
      </w:r>
      <w:r w:rsidRPr="00380C0E">
        <w:rPr>
          <w:rFonts w:ascii="Times New Roman" w:eastAsia="Times New Roman" w:hAnsi="Times New Roman" w:cs="Times New Roman"/>
          <w:b/>
          <w:sz w:val="28"/>
          <w:szCs w:val="28"/>
          <w:u w:val="single"/>
          <w:vertAlign w:val="superscript"/>
        </w:rPr>
        <w:t>00</w:t>
      </w:r>
    </w:p>
    <w:p w:rsidR="00FE013B" w:rsidRPr="00380C0E" w:rsidRDefault="00FE013B" w:rsidP="00EB1DAC">
      <w:pPr>
        <w:spacing w:after="0" w:line="240" w:lineRule="auto"/>
        <w:jc w:val="center"/>
        <w:rPr>
          <w:rFonts w:ascii="Times New Roman" w:eastAsia="Times New Roman" w:hAnsi="Times New Roman" w:cs="Times New Roman"/>
          <w:b/>
          <w:sz w:val="28"/>
          <w:szCs w:val="28"/>
        </w:rPr>
      </w:pPr>
      <w:r w:rsidRPr="00380C0E">
        <w:rPr>
          <w:rFonts w:ascii="Times New Roman" w:eastAsia="Times New Roman" w:hAnsi="Times New Roman" w:cs="Times New Roman"/>
          <w:b/>
          <w:sz w:val="28"/>
          <w:szCs w:val="28"/>
        </w:rPr>
        <w:t>oraz przesuwa termin otwarcia ofert</w:t>
      </w:r>
    </w:p>
    <w:p w:rsidR="005E6219" w:rsidRPr="00E94B15" w:rsidRDefault="005E6219" w:rsidP="00A51FFF">
      <w:pPr>
        <w:spacing w:after="0" w:line="240" w:lineRule="auto"/>
        <w:jc w:val="center"/>
        <w:rPr>
          <w:rFonts w:ascii="Times New Roman" w:eastAsia="SimSun" w:hAnsi="Times New Roman" w:cs="Times New Roman"/>
          <w:kern w:val="1"/>
          <w:sz w:val="24"/>
          <w:szCs w:val="24"/>
          <w:lang w:eastAsia="hi-IN" w:bidi="hi-IN"/>
        </w:rPr>
      </w:pPr>
      <w:r w:rsidRPr="00380C0E">
        <w:rPr>
          <w:rFonts w:ascii="Times New Roman" w:eastAsia="Times New Roman" w:hAnsi="Times New Roman" w:cs="Times New Roman"/>
          <w:b/>
          <w:sz w:val="28"/>
          <w:szCs w:val="28"/>
        </w:rPr>
        <w:t>z  2</w:t>
      </w:r>
      <w:r w:rsidR="00EB1DAC" w:rsidRPr="00380C0E">
        <w:rPr>
          <w:rFonts w:ascii="Times New Roman" w:eastAsia="Times New Roman" w:hAnsi="Times New Roman" w:cs="Times New Roman"/>
          <w:b/>
          <w:sz w:val="28"/>
          <w:szCs w:val="28"/>
        </w:rPr>
        <w:t>4</w:t>
      </w:r>
      <w:r w:rsidRPr="00380C0E">
        <w:rPr>
          <w:rFonts w:ascii="Times New Roman" w:eastAsia="Times New Roman" w:hAnsi="Times New Roman" w:cs="Times New Roman"/>
          <w:b/>
          <w:sz w:val="28"/>
          <w:szCs w:val="28"/>
        </w:rPr>
        <w:t>.1</w:t>
      </w:r>
      <w:r w:rsidR="00EB1DAC" w:rsidRPr="00380C0E">
        <w:rPr>
          <w:rFonts w:ascii="Times New Roman" w:eastAsia="Times New Roman" w:hAnsi="Times New Roman" w:cs="Times New Roman"/>
          <w:b/>
          <w:sz w:val="28"/>
          <w:szCs w:val="28"/>
        </w:rPr>
        <w:t>1</w:t>
      </w:r>
      <w:r w:rsidR="00FE013B" w:rsidRPr="00380C0E">
        <w:rPr>
          <w:rFonts w:ascii="Times New Roman" w:eastAsia="Times New Roman" w:hAnsi="Times New Roman" w:cs="Times New Roman"/>
          <w:b/>
          <w:sz w:val="28"/>
          <w:szCs w:val="28"/>
        </w:rPr>
        <w:t>.2017 r. godz. 10</w:t>
      </w:r>
      <w:r w:rsidR="00FE013B" w:rsidRPr="00380C0E">
        <w:rPr>
          <w:rFonts w:ascii="Times New Roman" w:eastAsia="Times New Roman" w:hAnsi="Times New Roman" w:cs="Times New Roman"/>
          <w:b/>
          <w:sz w:val="28"/>
          <w:szCs w:val="28"/>
          <w:vertAlign w:val="superscript"/>
        </w:rPr>
        <w:t>30</w:t>
      </w:r>
      <w:r w:rsidR="00FE013B" w:rsidRPr="00380C0E">
        <w:rPr>
          <w:rFonts w:ascii="Times New Roman" w:eastAsia="Times New Roman" w:hAnsi="Times New Roman" w:cs="Times New Roman"/>
          <w:b/>
          <w:sz w:val="28"/>
          <w:szCs w:val="28"/>
        </w:rPr>
        <w:t xml:space="preserve"> na </w:t>
      </w:r>
      <w:r w:rsidR="00AA7CFA" w:rsidRPr="00380C0E">
        <w:rPr>
          <w:rFonts w:ascii="Times New Roman" w:eastAsia="Times New Roman" w:hAnsi="Times New Roman" w:cs="Times New Roman"/>
          <w:b/>
          <w:sz w:val="28"/>
          <w:szCs w:val="28"/>
          <w:u w:val="single"/>
        </w:rPr>
        <w:t>27</w:t>
      </w:r>
      <w:r w:rsidRPr="00380C0E">
        <w:rPr>
          <w:rFonts w:ascii="Times New Roman" w:eastAsia="Times New Roman" w:hAnsi="Times New Roman" w:cs="Times New Roman"/>
          <w:b/>
          <w:sz w:val="28"/>
          <w:szCs w:val="28"/>
          <w:u w:val="single"/>
        </w:rPr>
        <w:t>.1</w:t>
      </w:r>
      <w:r w:rsidR="00EB1DAC" w:rsidRPr="00380C0E">
        <w:rPr>
          <w:rFonts w:ascii="Times New Roman" w:eastAsia="Times New Roman" w:hAnsi="Times New Roman" w:cs="Times New Roman"/>
          <w:b/>
          <w:sz w:val="28"/>
          <w:szCs w:val="28"/>
          <w:u w:val="single"/>
        </w:rPr>
        <w:t>1</w:t>
      </w:r>
      <w:r w:rsidR="00FE013B" w:rsidRPr="00380C0E">
        <w:rPr>
          <w:rFonts w:ascii="Times New Roman" w:eastAsia="Times New Roman" w:hAnsi="Times New Roman" w:cs="Times New Roman"/>
          <w:b/>
          <w:sz w:val="28"/>
          <w:szCs w:val="28"/>
          <w:u w:val="single"/>
        </w:rPr>
        <w:t>.2017 r. godz. 1</w:t>
      </w:r>
      <w:r w:rsidR="00EB1DAC" w:rsidRPr="00380C0E">
        <w:rPr>
          <w:rFonts w:ascii="Times New Roman" w:eastAsia="Times New Roman" w:hAnsi="Times New Roman" w:cs="Times New Roman"/>
          <w:b/>
          <w:sz w:val="28"/>
          <w:szCs w:val="28"/>
          <w:u w:val="single"/>
        </w:rPr>
        <w:t>1</w:t>
      </w:r>
      <w:r w:rsidR="00EB1DAC" w:rsidRPr="00380C0E">
        <w:rPr>
          <w:rFonts w:ascii="Times New Roman" w:eastAsia="Times New Roman" w:hAnsi="Times New Roman" w:cs="Times New Roman"/>
          <w:sz w:val="28"/>
          <w:szCs w:val="28"/>
          <w:u w:val="single"/>
          <w:vertAlign w:val="superscript"/>
        </w:rPr>
        <w:t>0</w:t>
      </w:r>
      <w:r w:rsidRPr="00380C0E">
        <w:rPr>
          <w:rFonts w:ascii="Times New Roman" w:eastAsia="Times New Roman" w:hAnsi="Times New Roman" w:cs="Times New Roman"/>
          <w:b/>
          <w:sz w:val="28"/>
          <w:szCs w:val="28"/>
          <w:u w:val="single"/>
          <w:vertAlign w:val="superscript"/>
        </w:rPr>
        <w:t>0</w:t>
      </w:r>
    </w:p>
    <w:p w:rsidR="00FE013B" w:rsidRPr="00E94B15" w:rsidRDefault="00FE013B" w:rsidP="00EB1DAC">
      <w:pPr>
        <w:spacing w:after="0" w:line="240" w:lineRule="auto"/>
        <w:jc w:val="both"/>
        <w:rPr>
          <w:rFonts w:ascii="Times New Roman" w:eastAsia="Times New Roman" w:hAnsi="Times New Roman" w:cs="Times New Roman"/>
          <w:b/>
          <w:sz w:val="28"/>
          <w:szCs w:val="28"/>
          <w:u w:val="single"/>
          <w:vertAlign w:val="superscript"/>
        </w:rPr>
      </w:pPr>
    </w:p>
    <w:sectPr w:rsidR="00FE013B" w:rsidRPr="00E94B15" w:rsidSect="005E621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13B" w:rsidRDefault="00FE013B" w:rsidP="0004169C">
      <w:pPr>
        <w:spacing w:after="0" w:line="240" w:lineRule="auto"/>
      </w:pPr>
      <w:r>
        <w:separator/>
      </w:r>
    </w:p>
  </w:endnote>
  <w:endnote w:type="continuationSeparator" w:id="0">
    <w:p w:rsidR="00FE013B" w:rsidRDefault="00FE013B" w:rsidP="0004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buntu">
    <w:panose1 w:val="020B0504030602030204"/>
    <w:charset w:val="EE"/>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FE013B">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FE013B">
    <w:pPr>
      <w:spacing w:after="0" w:line="240" w:lineRule="auto"/>
    </w:pPr>
  </w:p>
  <w:p w:rsidR="00FE013B" w:rsidRDefault="00FE013B">
    <w:pPr>
      <w:spacing w:after="0" w:line="240" w:lineRule="auto"/>
    </w:pPr>
  </w:p>
  <w:p w:rsidR="00FE013B" w:rsidRDefault="00FE013B">
    <w:pPr>
      <w:spacing w:after="0" w:line="240" w:lineRule="auto"/>
    </w:pPr>
  </w:p>
  <w:p w:rsidR="00FE013B" w:rsidRDefault="00FE013B">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FE013B">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13B" w:rsidRDefault="00FE013B" w:rsidP="0004169C">
      <w:pPr>
        <w:spacing w:after="0" w:line="240" w:lineRule="auto"/>
      </w:pPr>
      <w:r>
        <w:separator/>
      </w:r>
    </w:p>
  </w:footnote>
  <w:footnote w:type="continuationSeparator" w:id="0">
    <w:p w:rsidR="00FE013B" w:rsidRDefault="00FE013B" w:rsidP="0004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FE013B">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8D51B5" w:rsidP="007E0411">
    <w:pPr>
      <w:pStyle w:val="Nagwek"/>
    </w:pPr>
    <w:r>
      <w:rPr>
        <w:noProof/>
      </w:rPr>
      <w:pict>
        <v:shapetype id="_x0000_t202" coordsize="21600,21600" o:spt="202" path="m,l,21600r21600,l21600,xe">
          <v:stroke joinstyle="miter"/>
          <v:path gradientshapeok="t" o:connecttype="rect"/>
        </v:shapetype>
        <v:shape id="Pole tekstowe 4" o:spid="_x0000_s12290" type="#_x0000_t202" style="position:absolute;margin-left:-4.6pt;margin-top:-39pt;width:170.35pt;height:55.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" stroked="f">
          <v:textbox style="mso-next-textbox:#Pole tekstowe 4">
            <w:txbxContent>
              <w:p w:rsidR="00FE013B" w:rsidRPr="000C1232" w:rsidRDefault="00FE013B" w:rsidP="007E0411">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w10:wrap type="square"/>
        </v:shape>
      </w:pict>
    </w:r>
    <w:r w:rsidR="00FE013B">
      <w:rPr>
        <w:noProof/>
      </w:rPr>
      <w:drawing>
        <wp:anchor distT="0" distB="0" distL="114300" distR="114300" simplePos="0" relativeHeight="251659264" behindDoc="0" locked="0" layoutInCell="1" allowOverlap="1">
          <wp:simplePos x="0" y="0"/>
          <wp:positionH relativeFrom="column">
            <wp:posOffset>-734974</wp:posOffset>
          </wp:positionH>
          <wp:positionV relativeFrom="paragraph">
            <wp:posOffset>-426085</wp:posOffset>
          </wp:positionV>
          <wp:extent cx="466090" cy="429260"/>
          <wp:effectExtent l="0" t="0" r="0" b="8890"/>
          <wp:wrapSquare wrapText="bothSides"/>
          <wp:docPr id="295" name="Obraz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090" cy="429260"/>
                  </a:xfrm>
                  <a:prstGeom prst="rect">
                    <a:avLst/>
                  </a:prstGeom>
                </pic:spPr>
              </pic:pic>
            </a:graphicData>
          </a:graphic>
        </wp:anchor>
      </w:drawing>
    </w:r>
  </w:p>
  <w:p w:rsidR="00FE013B" w:rsidRDefault="00FE013B" w:rsidP="007E0411">
    <w:pPr>
      <w:pStyle w:val="Nagwek"/>
      <w:tabs>
        <w:tab w:val="clear" w:pos="4536"/>
        <w:tab w:val="clear" w:pos="9072"/>
        <w:tab w:val="left" w:pos="16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13B" w:rsidRDefault="008D51B5" w:rsidP="007E0411">
    <w:pPr>
      <w:pStyle w:val="Nagwek"/>
      <w:tabs>
        <w:tab w:val="left" w:pos="142"/>
      </w:tabs>
    </w:pPr>
    <w:r>
      <w:rPr>
        <w:noProof/>
      </w:rPr>
      <w:pict>
        <v:shapetype id="_x0000_t202" coordsize="21600,21600" o:spt="202" path="m,l,21600r21600,l21600,xe">
          <v:stroke joinstyle="miter"/>
          <v:path gradientshapeok="t" o:connecttype="rect"/>
        </v:shapetype>
        <v:shape id="Pole tekstowe 307" o:spid="_x0000_s12289" type="#_x0000_t202" style="position:absolute;margin-left:-8pt;margin-top:-25.35pt;width:170.35pt;height:55.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" stroked="f">
          <v:textbox style="mso-next-textbox:#Pole tekstowe 307">
            <w:txbxContent>
              <w:p w:rsidR="00FE013B" w:rsidRPr="000C1232" w:rsidRDefault="00FE013B" w:rsidP="00D87EC4">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v:shape>
      </w:pict>
    </w:r>
    <w:r w:rsidR="00FE013B">
      <w:rPr>
        <w:noProof/>
      </w:rPr>
      <w:drawing>
        <wp:anchor distT="0" distB="0" distL="114300" distR="114300" simplePos="0" relativeHeight="251657216" behindDoc="0" locked="0" layoutInCell="1" allowOverlap="1">
          <wp:simplePos x="0" y="0"/>
          <wp:positionH relativeFrom="column">
            <wp:posOffset>-745490</wp:posOffset>
          </wp:positionH>
          <wp:positionV relativeFrom="paragraph">
            <wp:posOffset>-250190</wp:posOffset>
          </wp:positionV>
          <wp:extent cx="467995" cy="427990"/>
          <wp:effectExtent l="0" t="0" r="8255" b="0"/>
          <wp:wrapSquare wrapText="bothSides"/>
          <wp:docPr id="296" name="Obraz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27990"/>
                  </a:xfrm>
                  <a:prstGeom prst="rect">
                    <a:avLst/>
                  </a:prstGeom>
                </pic:spPr>
              </pic:pic>
            </a:graphicData>
          </a:graphic>
        </wp:anchor>
      </w:drawing>
    </w:r>
    <w:r w:rsidR="00FE013B">
      <w:t xml:space="preserve">         </w:t>
    </w:r>
  </w:p>
  <w:p w:rsidR="00FE013B" w:rsidRDefault="00FE013B" w:rsidP="00D87EC4">
    <w:pPr>
      <w:pStyle w:val="Nagwek"/>
      <w:tabs>
        <w:tab w:val="clear" w:pos="4536"/>
        <w:tab w:val="clear" w:pos="9072"/>
        <w:tab w:val="left" w:pos="1695"/>
      </w:tabs>
    </w:pPr>
    <w:r>
      <w:t xml:space="preserve">         </w:t>
    </w:r>
  </w:p>
  <w:p w:rsidR="00FE013B" w:rsidRDefault="00FE013B" w:rsidP="00D87EC4">
    <w:pPr>
      <w:pStyle w:val="Nagwek"/>
      <w:tabs>
        <w:tab w:val="clear" w:pos="4536"/>
        <w:tab w:val="clear" w:pos="9072"/>
        <w:tab w:val="left" w:pos="1695"/>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4B11BF7"/>
    <w:multiLevelType w:val="hybridMultilevel"/>
    <w:tmpl w:val="3786A172"/>
    <w:lvl w:ilvl="0" w:tplc="1C30DC3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59E1F17"/>
    <w:multiLevelType w:val="multilevel"/>
    <w:tmpl w:val="77F8F57A"/>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CA07DF7"/>
    <w:multiLevelType w:val="hybridMultilevel"/>
    <w:tmpl w:val="6AF6BD98"/>
    <w:lvl w:ilvl="0" w:tplc="88DE353C">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tentative="1">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4" w15:restartNumberingAfterBreak="0">
    <w:nsid w:val="10E43A03"/>
    <w:multiLevelType w:val="hybridMultilevel"/>
    <w:tmpl w:val="D13224E4"/>
    <w:name w:val="WW8Num82"/>
    <w:lvl w:ilvl="0" w:tplc="BC8491A8">
      <w:start w:val="1"/>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CA5DE1"/>
    <w:multiLevelType w:val="multilevel"/>
    <w:tmpl w:val="AD122EA4"/>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bullet"/>
      <w:lvlText w:val=""/>
      <w:lvlJc w:val="left"/>
      <w:pPr>
        <w:tabs>
          <w:tab w:val="num" w:pos="624"/>
        </w:tabs>
        <w:ind w:left="624" w:hanging="397"/>
      </w:pPr>
      <w:rPr>
        <w:rFonts w:ascii="Symbol" w:hAnsi="Symbo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341E16BA"/>
    <w:multiLevelType w:val="hybridMultilevel"/>
    <w:tmpl w:val="05780752"/>
    <w:name w:val="WW8Num823"/>
    <w:lvl w:ilvl="0" w:tplc="88DE353C">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tentative="1">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7" w15:restartNumberingAfterBreak="0">
    <w:nsid w:val="3843338E"/>
    <w:multiLevelType w:val="hybridMultilevel"/>
    <w:tmpl w:val="7CF41EFE"/>
    <w:lvl w:ilvl="0" w:tplc="FFFFFFFF">
      <w:start w:val="1"/>
      <w:numFmt w:val="decimal"/>
      <w:lvlText w:val="%1."/>
      <w:lvlJc w:val="left"/>
      <w:pPr>
        <w:tabs>
          <w:tab w:val="num" w:pos="397"/>
        </w:tabs>
        <w:ind w:left="397" w:hanging="397"/>
      </w:pPr>
      <w:rPr>
        <w:rFonts w:ascii="Tahoma" w:hAnsi="Tahoma" w:cs="Tahoma"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FD37465"/>
    <w:multiLevelType w:val="hybridMultilevel"/>
    <w:tmpl w:val="781A1F36"/>
    <w:name w:val="WW8Num92"/>
    <w:lvl w:ilvl="0" w:tplc="8EB2A6AC">
      <w:start w:val="1"/>
      <w:numFmt w:val="decimal"/>
      <w:lvlText w:val="%1."/>
      <w:lvlJc w:val="left"/>
      <w:pPr>
        <w:tabs>
          <w:tab w:val="num" w:pos="397"/>
        </w:tabs>
        <w:ind w:left="397" w:hanging="397"/>
      </w:pPr>
      <w:rPr>
        <w:rFonts w:ascii="Tahoma" w:hAnsi="Tahoma" w:cs="Tahoma" w:hint="default"/>
        <w:b w:val="0"/>
        <w:i w:val="0"/>
        <w:sz w:val="20"/>
        <w:szCs w:val="20"/>
      </w:rPr>
    </w:lvl>
    <w:lvl w:ilvl="1" w:tplc="5940651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DE41A3E"/>
    <w:multiLevelType w:val="hybridMultilevel"/>
    <w:tmpl w:val="AEE03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5D2614"/>
    <w:multiLevelType w:val="hybridMultilevel"/>
    <w:tmpl w:val="5226FEB8"/>
    <w:lvl w:ilvl="0" w:tplc="43EADE6C">
      <w:start w:val="1"/>
      <w:numFmt w:val="lowerLetter"/>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13" w15:restartNumberingAfterBreak="0">
    <w:nsid w:val="7B8B5380"/>
    <w:multiLevelType w:val="hybridMultilevel"/>
    <w:tmpl w:val="A6A6A81E"/>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2"/>
  </w:num>
  <w:num w:numId="9">
    <w:abstractNumId w:val="5"/>
  </w:num>
  <w:num w:numId="10">
    <w:abstractNumId w:val="13"/>
  </w:num>
  <w:num w:numId="11">
    <w:abstractNumId w:val="4"/>
  </w:num>
  <w:num w:numId="12">
    <w:abstractNumId w:val="3"/>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attachedTemplate r:id="rId1"/>
  <w:styleLockTheme/>
  <w:styleLockQFSet/>
  <w:defaultTabStop w:val="708"/>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17B6"/>
    <w:rsid w:val="00000A77"/>
    <w:rsid w:val="00000D64"/>
    <w:rsid w:val="00001410"/>
    <w:rsid w:val="00001F59"/>
    <w:rsid w:val="00002136"/>
    <w:rsid w:val="00011AD8"/>
    <w:rsid w:val="00024710"/>
    <w:rsid w:val="00031A14"/>
    <w:rsid w:val="00031D9C"/>
    <w:rsid w:val="00040636"/>
    <w:rsid w:val="0004169C"/>
    <w:rsid w:val="00042B85"/>
    <w:rsid w:val="000645A0"/>
    <w:rsid w:val="000662EA"/>
    <w:rsid w:val="00066A5F"/>
    <w:rsid w:val="00077A22"/>
    <w:rsid w:val="000850B4"/>
    <w:rsid w:val="00085DC3"/>
    <w:rsid w:val="000924F4"/>
    <w:rsid w:val="00092A51"/>
    <w:rsid w:val="000940EE"/>
    <w:rsid w:val="00096D1A"/>
    <w:rsid w:val="000A0045"/>
    <w:rsid w:val="000A5211"/>
    <w:rsid w:val="000A7B6F"/>
    <w:rsid w:val="000C1232"/>
    <w:rsid w:val="000C134D"/>
    <w:rsid w:val="000C60C5"/>
    <w:rsid w:val="000D478D"/>
    <w:rsid w:val="000E2B40"/>
    <w:rsid w:val="000E3B19"/>
    <w:rsid w:val="000E49C9"/>
    <w:rsid w:val="000F070A"/>
    <w:rsid w:val="000F1A78"/>
    <w:rsid w:val="00130F31"/>
    <w:rsid w:val="001331FF"/>
    <w:rsid w:val="00152A4A"/>
    <w:rsid w:val="00154304"/>
    <w:rsid w:val="00155C1B"/>
    <w:rsid w:val="00157B82"/>
    <w:rsid w:val="00160076"/>
    <w:rsid w:val="0016355F"/>
    <w:rsid w:val="00171385"/>
    <w:rsid w:val="0018178E"/>
    <w:rsid w:val="00184E49"/>
    <w:rsid w:val="00185E14"/>
    <w:rsid w:val="00191A20"/>
    <w:rsid w:val="0019336C"/>
    <w:rsid w:val="00193637"/>
    <w:rsid w:val="001A3539"/>
    <w:rsid w:val="001A49B8"/>
    <w:rsid w:val="001A4FE0"/>
    <w:rsid w:val="001A6FDD"/>
    <w:rsid w:val="001D1488"/>
    <w:rsid w:val="001D35E9"/>
    <w:rsid w:val="001D6FD6"/>
    <w:rsid w:val="001D7930"/>
    <w:rsid w:val="001E2273"/>
    <w:rsid w:val="001F583E"/>
    <w:rsid w:val="001F6E07"/>
    <w:rsid w:val="0021228B"/>
    <w:rsid w:val="00221B09"/>
    <w:rsid w:val="002327B8"/>
    <w:rsid w:val="002364FF"/>
    <w:rsid w:val="00242882"/>
    <w:rsid w:val="002476F5"/>
    <w:rsid w:val="00247776"/>
    <w:rsid w:val="0026180F"/>
    <w:rsid w:val="002628DE"/>
    <w:rsid w:val="00267516"/>
    <w:rsid w:val="00271568"/>
    <w:rsid w:val="00276D29"/>
    <w:rsid w:val="00287C30"/>
    <w:rsid w:val="00297EEA"/>
    <w:rsid w:val="002A7C38"/>
    <w:rsid w:val="002B5B3C"/>
    <w:rsid w:val="002B787C"/>
    <w:rsid w:val="002C0056"/>
    <w:rsid w:val="002D7832"/>
    <w:rsid w:val="002E4894"/>
    <w:rsid w:val="002E78A2"/>
    <w:rsid w:val="002F2738"/>
    <w:rsid w:val="002F2783"/>
    <w:rsid w:val="002F5C66"/>
    <w:rsid w:val="002F6F7B"/>
    <w:rsid w:val="00300932"/>
    <w:rsid w:val="00306DA5"/>
    <w:rsid w:val="00314435"/>
    <w:rsid w:val="00317BBF"/>
    <w:rsid w:val="00320DD1"/>
    <w:rsid w:val="00325C72"/>
    <w:rsid w:val="00326626"/>
    <w:rsid w:val="00326F88"/>
    <w:rsid w:val="00327A9F"/>
    <w:rsid w:val="00332BD7"/>
    <w:rsid w:val="00335A2A"/>
    <w:rsid w:val="0034020D"/>
    <w:rsid w:val="0034689A"/>
    <w:rsid w:val="0035639E"/>
    <w:rsid w:val="00357AE1"/>
    <w:rsid w:val="003626BF"/>
    <w:rsid w:val="00366D08"/>
    <w:rsid w:val="0037450E"/>
    <w:rsid w:val="00380C0E"/>
    <w:rsid w:val="00381632"/>
    <w:rsid w:val="00382397"/>
    <w:rsid w:val="003849FA"/>
    <w:rsid w:val="00385E17"/>
    <w:rsid w:val="00385F8B"/>
    <w:rsid w:val="00387F63"/>
    <w:rsid w:val="00390621"/>
    <w:rsid w:val="0039126B"/>
    <w:rsid w:val="00393C45"/>
    <w:rsid w:val="003A7E40"/>
    <w:rsid w:val="003B0DE8"/>
    <w:rsid w:val="003B4489"/>
    <w:rsid w:val="003B5D52"/>
    <w:rsid w:val="003C1454"/>
    <w:rsid w:val="003C22A9"/>
    <w:rsid w:val="003C5F6C"/>
    <w:rsid w:val="003D0BD5"/>
    <w:rsid w:val="003D2353"/>
    <w:rsid w:val="003D77C4"/>
    <w:rsid w:val="003F1663"/>
    <w:rsid w:val="003F3AD7"/>
    <w:rsid w:val="003F594A"/>
    <w:rsid w:val="00403715"/>
    <w:rsid w:val="00403E2D"/>
    <w:rsid w:val="004177ED"/>
    <w:rsid w:val="004269AD"/>
    <w:rsid w:val="004303E5"/>
    <w:rsid w:val="004328C4"/>
    <w:rsid w:val="00437140"/>
    <w:rsid w:val="00437388"/>
    <w:rsid w:val="00450C85"/>
    <w:rsid w:val="00463665"/>
    <w:rsid w:val="004651C8"/>
    <w:rsid w:val="004702B0"/>
    <w:rsid w:val="00470A20"/>
    <w:rsid w:val="00470D1D"/>
    <w:rsid w:val="00472D86"/>
    <w:rsid w:val="0048184C"/>
    <w:rsid w:val="00483723"/>
    <w:rsid w:val="004B05D4"/>
    <w:rsid w:val="004B1213"/>
    <w:rsid w:val="004B240E"/>
    <w:rsid w:val="004C193C"/>
    <w:rsid w:val="004C19DD"/>
    <w:rsid w:val="004C6BBC"/>
    <w:rsid w:val="004D3234"/>
    <w:rsid w:val="004D35A6"/>
    <w:rsid w:val="004E226B"/>
    <w:rsid w:val="004E3AFE"/>
    <w:rsid w:val="004F2E3D"/>
    <w:rsid w:val="004F6A1E"/>
    <w:rsid w:val="004F6C07"/>
    <w:rsid w:val="0050690A"/>
    <w:rsid w:val="00511D04"/>
    <w:rsid w:val="00514D74"/>
    <w:rsid w:val="00525E76"/>
    <w:rsid w:val="005345CD"/>
    <w:rsid w:val="0053683C"/>
    <w:rsid w:val="005373BE"/>
    <w:rsid w:val="00546D6A"/>
    <w:rsid w:val="00551752"/>
    <w:rsid w:val="00553942"/>
    <w:rsid w:val="00557948"/>
    <w:rsid w:val="0057487D"/>
    <w:rsid w:val="00586B0F"/>
    <w:rsid w:val="00586EC5"/>
    <w:rsid w:val="00593CBB"/>
    <w:rsid w:val="005A1D17"/>
    <w:rsid w:val="005A44D7"/>
    <w:rsid w:val="005A4F3C"/>
    <w:rsid w:val="005A57C7"/>
    <w:rsid w:val="005A790F"/>
    <w:rsid w:val="005B023C"/>
    <w:rsid w:val="005B3270"/>
    <w:rsid w:val="005C21AF"/>
    <w:rsid w:val="005C3CAB"/>
    <w:rsid w:val="005D0D7E"/>
    <w:rsid w:val="005D4828"/>
    <w:rsid w:val="005E2128"/>
    <w:rsid w:val="005E21C9"/>
    <w:rsid w:val="005E4CD0"/>
    <w:rsid w:val="005E6219"/>
    <w:rsid w:val="005E7F0D"/>
    <w:rsid w:val="005F2B03"/>
    <w:rsid w:val="005F3E56"/>
    <w:rsid w:val="00602A10"/>
    <w:rsid w:val="006112E2"/>
    <w:rsid w:val="00611972"/>
    <w:rsid w:val="00616E5F"/>
    <w:rsid w:val="00637225"/>
    <w:rsid w:val="00642755"/>
    <w:rsid w:val="00644C49"/>
    <w:rsid w:val="006644AD"/>
    <w:rsid w:val="006646D8"/>
    <w:rsid w:val="00667D42"/>
    <w:rsid w:val="00670D77"/>
    <w:rsid w:val="00674806"/>
    <w:rsid w:val="00676A68"/>
    <w:rsid w:val="00685CDF"/>
    <w:rsid w:val="00687724"/>
    <w:rsid w:val="0069312A"/>
    <w:rsid w:val="006957CF"/>
    <w:rsid w:val="006A220F"/>
    <w:rsid w:val="006A2BBF"/>
    <w:rsid w:val="006A49E7"/>
    <w:rsid w:val="006B0E7D"/>
    <w:rsid w:val="006B4728"/>
    <w:rsid w:val="006B5354"/>
    <w:rsid w:val="006C2715"/>
    <w:rsid w:val="006C2913"/>
    <w:rsid w:val="006D480C"/>
    <w:rsid w:val="006E3A89"/>
    <w:rsid w:val="006E68A1"/>
    <w:rsid w:val="006F4E17"/>
    <w:rsid w:val="006F7D17"/>
    <w:rsid w:val="00703249"/>
    <w:rsid w:val="00705C89"/>
    <w:rsid w:val="007126E0"/>
    <w:rsid w:val="007158DF"/>
    <w:rsid w:val="007243AD"/>
    <w:rsid w:val="00724444"/>
    <w:rsid w:val="0073459E"/>
    <w:rsid w:val="00744D7F"/>
    <w:rsid w:val="0075404A"/>
    <w:rsid w:val="0076072A"/>
    <w:rsid w:val="00763425"/>
    <w:rsid w:val="00763FE6"/>
    <w:rsid w:val="00765052"/>
    <w:rsid w:val="007703B6"/>
    <w:rsid w:val="0078076B"/>
    <w:rsid w:val="00780CEB"/>
    <w:rsid w:val="00782B7E"/>
    <w:rsid w:val="00783C36"/>
    <w:rsid w:val="00785E90"/>
    <w:rsid w:val="00787F67"/>
    <w:rsid w:val="00790A6D"/>
    <w:rsid w:val="007979FE"/>
    <w:rsid w:val="007A2422"/>
    <w:rsid w:val="007A6469"/>
    <w:rsid w:val="007A6DFC"/>
    <w:rsid w:val="007B17E5"/>
    <w:rsid w:val="007C439A"/>
    <w:rsid w:val="007D4080"/>
    <w:rsid w:val="007E0411"/>
    <w:rsid w:val="007E1DB7"/>
    <w:rsid w:val="007E71AC"/>
    <w:rsid w:val="007F1AFE"/>
    <w:rsid w:val="007F481D"/>
    <w:rsid w:val="00804375"/>
    <w:rsid w:val="00804E03"/>
    <w:rsid w:val="00810B56"/>
    <w:rsid w:val="008134F7"/>
    <w:rsid w:val="008161CE"/>
    <w:rsid w:val="00821320"/>
    <w:rsid w:val="008230FC"/>
    <w:rsid w:val="00823C27"/>
    <w:rsid w:val="008251E0"/>
    <w:rsid w:val="00826602"/>
    <w:rsid w:val="00840AD8"/>
    <w:rsid w:val="00844F5B"/>
    <w:rsid w:val="00846540"/>
    <w:rsid w:val="00851339"/>
    <w:rsid w:val="00852014"/>
    <w:rsid w:val="00854B0C"/>
    <w:rsid w:val="008550FA"/>
    <w:rsid w:val="00861A1C"/>
    <w:rsid w:val="008645DC"/>
    <w:rsid w:val="00873809"/>
    <w:rsid w:val="00874CED"/>
    <w:rsid w:val="008821F5"/>
    <w:rsid w:val="008842F1"/>
    <w:rsid w:val="00884C5A"/>
    <w:rsid w:val="008853B2"/>
    <w:rsid w:val="00890C88"/>
    <w:rsid w:val="00891D28"/>
    <w:rsid w:val="00893115"/>
    <w:rsid w:val="00893CE6"/>
    <w:rsid w:val="00897CD6"/>
    <w:rsid w:val="008B1D53"/>
    <w:rsid w:val="008B6758"/>
    <w:rsid w:val="008C1336"/>
    <w:rsid w:val="008C3E69"/>
    <w:rsid w:val="008D51B5"/>
    <w:rsid w:val="008E69CD"/>
    <w:rsid w:val="008F5C3D"/>
    <w:rsid w:val="008F6649"/>
    <w:rsid w:val="00900304"/>
    <w:rsid w:val="0090081B"/>
    <w:rsid w:val="00903E58"/>
    <w:rsid w:val="00904DF3"/>
    <w:rsid w:val="009117B6"/>
    <w:rsid w:val="009178A5"/>
    <w:rsid w:val="00917EAE"/>
    <w:rsid w:val="00920FF8"/>
    <w:rsid w:val="00927866"/>
    <w:rsid w:val="00934357"/>
    <w:rsid w:val="00945AC0"/>
    <w:rsid w:val="00950538"/>
    <w:rsid w:val="009547B1"/>
    <w:rsid w:val="00955E6A"/>
    <w:rsid w:val="00965546"/>
    <w:rsid w:val="00974D22"/>
    <w:rsid w:val="0097608F"/>
    <w:rsid w:val="009845B4"/>
    <w:rsid w:val="00990EEE"/>
    <w:rsid w:val="009920CA"/>
    <w:rsid w:val="009A1DA5"/>
    <w:rsid w:val="009A3A78"/>
    <w:rsid w:val="009B1EE9"/>
    <w:rsid w:val="009B353E"/>
    <w:rsid w:val="009C0CB9"/>
    <w:rsid w:val="009D2C21"/>
    <w:rsid w:val="009E271D"/>
    <w:rsid w:val="009F2749"/>
    <w:rsid w:val="009F27FB"/>
    <w:rsid w:val="00A0015B"/>
    <w:rsid w:val="00A01465"/>
    <w:rsid w:val="00A06E63"/>
    <w:rsid w:val="00A12024"/>
    <w:rsid w:val="00A159FA"/>
    <w:rsid w:val="00A178DB"/>
    <w:rsid w:val="00A236EA"/>
    <w:rsid w:val="00A2394E"/>
    <w:rsid w:val="00A25F7C"/>
    <w:rsid w:val="00A315A2"/>
    <w:rsid w:val="00A34CA8"/>
    <w:rsid w:val="00A35F0D"/>
    <w:rsid w:val="00A418A0"/>
    <w:rsid w:val="00A42A40"/>
    <w:rsid w:val="00A44EE9"/>
    <w:rsid w:val="00A51FFF"/>
    <w:rsid w:val="00A52287"/>
    <w:rsid w:val="00A60530"/>
    <w:rsid w:val="00A60E55"/>
    <w:rsid w:val="00A67CE3"/>
    <w:rsid w:val="00A8790F"/>
    <w:rsid w:val="00A9457D"/>
    <w:rsid w:val="00AA1414"/>
    <w:rsid w:val="00AA61CB"/>
    <w:rsid w:val="00AA7CFA"/>
    <w:rsid w:val="00AB0F6E"/>
    <w:rsid w:val="00AC2C82"/>
    <w:rsid w:val="00AC3829"/>
    <w:rsid w:val="00AC7F51"/>
    <w:rsid w:val="00AE614D"/>
    <w:rsid w:val="00AF0578"/>
    <w:rsid w:val="00AF09D9"/>
    <w:rsid w:val="00B07F98"/>
    <w:rsid w:val="00B11294"/>
    <w:rsid w:val="00B131ED"/>
    <w:rsid w:val="00B16C27"/>
    <w:rsid w:val="00B24A4B"/>
    <w:rsid w:val="00B343D9"/>
    <w:rsid w:val="00B42461"/>
    <w:rsid w:val="00B43026"/>
    <w:rsid w:val="00B43740"/>
    <w:rsid w:val="00B606BF"/>
    <w:rsid w:val="00B60D0C"/>
    <w:rsid w:val="00B73241"/>
    <w:rsid w:val="00B74F49"/>
    <w:rsid w:val="00B766F6"/>
    <w:rsid w:val="00B95C1D"/>
    <w:rsid w:val="00BA1203"/>
    <w:rsid w:val="00BA1CFE"/>
    <w:rsid w:val="00BA759D"/>
    <w:rsid w:val="00BB65D2"/>
    <w:rsid w:val="00BC058B"/>
    <w:rsid w:val="00BC2FBE"/>
    <w:rsid w:val="00BC3E04"/>
    <w:rsid w:val="00BC51DA"/>
    <w:rsid w:val="00BC57EC"/>
    <w:rsid w:val="00BC7AF1"/>
    <w:rsid w:val="00BD6D0C"/>
    <w:rsid w:val="00BE1F76"/>
    <w:rsid w:val="00BF0D8C"/>
    <w:rsid w:val="00C06D7E"/>
    <w:rsid w:val="00C14813"/>
    <w:rsid w:val="00C1716D"/>
    <w:rsid w:val="00C40F6D"/>
    <w:rsid w:val="00C44639"/>
    <w:rsid w:val="00C638AA"/>
    <w:rsid w:val="00C64C63"/>
    <w:rsid w:val="00C711A9"/>
    <w:rsid w:val="00C71DE8"/>
    <w:rsid w:val="00C83DAD"/>
    <w:rsid w:val="00C85E02"/>
    <w:rsid w:val="00C8624C"/>
    <w:rsid w:val="00C9273A"/>
    <w:rsid w:val="00CA1825"/>
    <w:rsid w:val="00CA1FAC"/>
    <w:rsid w:val="00CB2089"/>
    <w:rsid w:val="00CC285B"/>
    <w:rsid w:val="00CC2DA9"/>
    <w:rsid w:val="00CC3868"/>
    <w:rsid w:val="00CD2B31"/>
    <w:rsid w:val="00CD2B51"/>
    <w:rsid w:val="00CD520A"/>
    <w:rsid w:val="00CE41BE"/>
    <w:rsid w:val="00CE73EF"/>
    <w:rsid w:val="00CF4127"/>
    <w:rsid w:val="00CF5753"/>
    <w:rsid w:val="00CF76DF"/>
    <w:rsid w:val="00D15D81"/>
    <w:rsid w:val="00D21DBE"/>
    <w:rsid w:val="00D21F12"/>
    <w:rsid w:val="00D24DDE"/>
    <w:rsid w:val="00D30CB0"/>
    <w:rsid w:val="00D310F3"/>
    <w:rsid w:val="00D3209A"/>
    <w:rsid w:val="00D3729D"/>
    <w:rsid w:val="00D45856"/>
    <w:rsid w:val="00D47FCC"/>
    <w:rsid w:val="00D71CDF"/>
    <w:rsid w:val="00D71FD2"/>
    <w:rsid w:val="00D857CD"/>
    <w:rsid w:val="00D87EC4"/>
    <w:rsid w:val="00D9339D"/>
    <w:rsid w:val="00D93EFB"/>
    <w:rsid w:val="00DA004E"/>
    <w:rsid w:val="00DB067E"/>
    <w:rsid w:val="00DB2F5D"/>
    <w:rsid w:val="00DB4676"/>
    <w:rsid w:val="00DC485D"/>
    <w:rsid w:val="00DC6D71"/>
    <w:rsid w:val="00DC7833"/>
    <w:rsid w:val="00DD1D7E"/>
    <w:rsid w:val="00DD615E"/>
    <w:rsid w:val="00DD7EBA"/>
    <w:rsid w:val="00DE13A3"/>
    <w:rsid w:val="00DE2011"/>
    <w:rsid w:val="00DE405F"/>
    <w:rsid w:val="00DF59D9"/>
    <w:rsid w:val="00DF5DE8"/>
    <w:rsid w:val="00E04245"/>
    <w:rsid w:val="00E1532D"/>
    <w:rsid w:val="00E17456"/>
    <w:rsid w:val="00E21125"/>
    <w:rsid w:val="00E26577"/>
    <w:rsid w:val="00E2769C"/>
    <w:rsid w:val="00E3204C"/>
    <w:rsid w:val="00E32BC1"/>
    <w:rsid w:val="00E378AE"/>
    <w:rsid w:val="00E400D1"/>
    <w:rsid w:val="00E609AC"/>
    <w:rsid w:val="00E67F6E"/>
    <w:rsid w:val="00E8230F"/>
    <w:rsid w:val="00E87430"/>
    <w:rsid w:val="00E875F3"/>
    <w:rsid w:val="00E90FCA"/>
    <w:rsid w:val="00E924ED"/>
    <w:rsid w:val="00E94B15"/>
    <w:rsid w:val="00E95738"/>
    <w:rsid w:val="00E95B50"/>
    <w:rsid w:val="00EA0F2B"/>
    <w:rsid w:val="00EA39F1"/>
    <w:rsid w:val="00EA5634"/>
    <w:rsid w:val="00EB1DAC"/>
    <w:rsid w:val="00EB2984"/>
    <w:rsid w:val="00EB40F9"/>
    <w:rsid w:val="00EC34F3"/>
    <w:rsid w:val="00EC75EF"/>
    <w:rsid w:val="00ED7688"/>
    <w:rsid w:val="00EE3EF5"/>
    <w:rsid w:val="00EF71BE"/>
    <w:rsid w:val="00F00E04"/>
    <w:rsid w:val="00F0212D"/>
    <w:rsid w:val="00F034A7"/>
    <w:rsid w:val="00F055CD"/>
    <w:rsid w:val="00F1648F"/>
    <w:rsid w:val="00F31D4B"/>
    <w:rsid w:val="00F35AD6"/>
    <w:rsid w:val="00F37143"/>
    <w:rsid w:val="00F4044C"/>
    <w:rsid w:val="00F465BE"/>
    <w:rsid w:val="00F51BEF"/>
    <w:rsid w:val="00F53FED"/>
    <w:rsid w:val="00F60F94"/>
    <w:rsid w:val="00F655F5"/>
    <w:rsid w:val="00F65B58"/>
    <w:rsid w:val="00F708E7"/>
    <w:rsid w:val="00F745BA"/>
    <w:rsid w:val="00F818D1"/>
    <w:rsid w:val="00F81B83"/>
    <w:rsid w:val="00F82473"/>
    <w:rsid w:val="00F8381F"/>
    <w:rsid w:val="00F8493F"/>
    <w:rsid w:val="00FB0FDF"/>
    <w:rsid w:val="00FB3F1C"/>
    <w:rsid w:val="00FB475C"/>
    <w:rsid w:val="00FB734F"/>
    <w:rsid w:val="00FC72A6"/>
    <w:rsid w:val="00FD05C2"/>
    <w:rsid w:val="00FD738C"/>
    <w:rsid w:val="00FD7A09"/>
    <w:rsid w:val="00FE013B"/>
    <w:rsid w:val="00FE1FC4"/>
    <w:rsid w:val="00FF02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5D0E917E"/>
  <w15:docId w15:val="{522351E2-2037-4048-B5D1-13560EE3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380C0E"/>
  </w:style>
  <w:style w:type="paragraph" w:styleId="Nagwek1">
    <w:name w:val="heading 1"/>
    <w:basedOn w:val="Normalny"/>
    <w:next w:val="Normalny"/>
    <w:link w:val="Nagwek1Znak"/>
    <w:qFormat/>
    <w:locked/>
    <w:rsid w:val="00CE73EF"/>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semiHidden/>
    <w:unhideWhenUsed/>
    <w:qFormat/>
    <w:locked/>
    <w:rsid w:val="00CE73EF"/>
    <w:pPr>
      <w:keepNext/>
      <w:numPr>
        <w:ilvl w:val="1"/>
        <w:numId w:val="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semiHidden/>
    <w:unhideWhenUsed/>
    <w:qFormat/>
    <w:locked/>
    <w:rsid w:val="000940E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9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locked/>
    <w:rsid w:val="0004169C"/>
    <w:pPr>
      <w:tabs>
        <w:tab w:val="center" w:pos="4536"/>
        <w:tab w:val="right" w:pos="9072"/>
      </w:tabs>
      <w:spacing w:after="0" w:line="240" w:lineRule="auto"/>
    </w:pPr>
  </w:style>
  <w:style w:type="character" w:customStyle="1" w:styleId="NagwekZnak">
    <w:name w:val="Nagłówek Znak"/>
    <w:basedOn w:val="Domylnaczcionkaakapitu"/>
    <w:link w:val="Nagwek"/>
    <w:rsid w:val="0004169C"/>
  </w:style>
  <w:style w:type="paragraph" w:styleId="Stopka">
    <w:name w:val="footer"/>
    <w:basedOn w:val="Normalny"/>
    <w:link w:val="StopkaZnak"/>
    <w:uiPriority w:val="99"/>
    <w:unhideWhenUsed/>
    <w:locked/>
    <w:rsid w:val="00041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69C"/>
  </w:style>
  <w:style w:type="paragraph" w:styleId="Tekstdymka">
    <w:name w:val="Balloon Text"/>
    <w:basedOn w:val="Normalny"/>
    <w:link w:val="TekstdymkaZnak"/>
    <w:uiPriority w:val="99"/>
    <w:semiHidden/>
    <w:unhideWhenUsed/>
    <w:locked/>
    <w:rsid w:val="00041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169C"/>
    <w:rPr>
      <w:rFonts w:ascii="Tahoma" w:hAnsi="Tahoma" w:cs="Tahoma"/>
      <w:sz w:val="16"/>
      <w:szCs w:val="16"/>
    </w:rPr>
  </w:style>
  <w:style w:type="character" w:styleId="Hipercze">
    <w:name w:val="Hyperlink"/>
    <w:basedOn w:val="Domylnaczcionkaakapitu"/>
    <w:uiPriority w:val="99"/>
    <w:unhideWhenUsed/>
    <w:locked/>
    <w:rsid w:val="00024710"/>
    <w:rPr>
      <w:color w:val="0000FF" w:themeColor="hyperlink"/>
      <w:u w:val="single"/>
    </w:rPr>
  </w:style>
  <w:style w:type="character" w:customStyle="1" w:styleId="Nagwek1Znak">
    <w:name w:val="Nagłówek 1 Znak"/>
    <w:basedOn w:val="Domylnaczcionkaakapitu"/>
    <w:link w:val="Nagwek1"/>
    <w:rsid w:val="00CE73EF"/>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CE73EF"/>
    <w:rPr>
      <w:rFonts w:ascii="Arial" w:eastAsia="Times New Roman" w:hAnsi="Arial" w:cs="Times New Roman"/>
      <w:b/>
      <w:bCs/>
      <w:i/>
      <w:iCs/>
      <w:sz w:val="28"/>
      <w:szCs w:val="28"/>
      <w:lang w:eastAsia="ar-SA"/>
    </w:rPr>
  </w:style>
  <w:style w:type="paragraph" w:styleId="Bezodstpw">
    <w:name w:val="No Spacing"/>
    <w:uiPriority w:val="1"/>
    <w:qFormat/>
    <w:locked/>
    <w:rsid w:val="000940EE"/>
    <w:pPr>
      <w:spacing w:after="0" w:line="240" w:lineRule="auto"/>
    </w:pPr>
  </w:style>
  <w:style w:type="character" w:customStyle="1" w:styleId="Nagwek3Znak">
    <w:name w:val="Nagłówek 3 Znak"/>
    <w:basedOn w:val="Domylnaczcionkaakapitu"/>
    <w:link w:val="Nagwek3"/>
    <w:uiPriority w:val="9"/>
    <w:semiHidden/>
    <w:rsid w:val="000940EE"/>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940EE"/>
    <w:rPr>
      <w:rFonts w:asciiTheme="majorHAnsi" w:eastAsiaTheme="majorEastAsia" w:hAnsiTheme="majorHAnsi" w:cstheme="majorBidi"/>
      <w:b/>
      <w:bCs/>
      <w:i/>
      <w:iCs/>
      <w:color w:val="4F81BD" w:themeColor="accent1"/>
    </w:rPr>
  </w:style>
  <w:style w:type="paragraph" w:customStyle="1" w:styleId="Logo">
    <w:name w:val="Logo"/>
    <w:basedOn w:val="Normalny"/>
    <w:rsid w:val="000940EE"/>
    <w:pPr>
      <w:suppressAutoHyphens/>
      <w:spacing w:after="0" w:line="240" w:lineRule="auto"/>
    </w:pPr>
    <w:rPr>
      <w:rFonts w:ascii="Times New Roman" w:eastAsia="Times New Roman" w:hAnsi="Times New Roman" w:cs="Times New Roman"/>
      <w:sz w:val="20"/>
      <w:szCs w:val="20"/>
      <w:lang w:val="fr-FR" w:eastAsia="ar-SA"/>
    </w:rPr>
  </w:style>
  <w:style w:type="paragraph" w:styleId="Tekstpodstawowy">
    <w:name w:val="Body Text"/>
    <w:basedOn w:val="Normalny"/>
    <w:link w:val="TekstpodstawowyZnak"/>
    <w:locked/>
    <w:rsid w:val="000940E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0940EE"/>
    <w:rPr>
      <w:rFonts w:ascii="Times New Roman" w:eastAsia="Times New Roman" w:hAnsi="Times New Roman" w:cs="Times New Roman"/>
      <w:sz w:val="24"/>
      <w:szCs w:val="24"/>
      <w:lang w:eastAsia="ar-SA"/>
    </w:rPr>
  </w:style>
  <w:style w:type="paragraph" w:styleId="NormalnyWeb">
    <w:name w:val="Normal (Web)"/>
    <w:basedOn w:val="Normalny"/>
    <w:uiPriority w:val="99"/>
    <w:unhideWhenUsed/>
    <w:locked/>
    <w:rsid w:val="001F6E07"/>
    <w:pPr>
      <w:spacing w:before="100" w:beforeAutospacing="1" w:after="119" w:line="240" w:lineRule="auto"/>
    </w:pPr>
    <w:rPr>
      <w:rFonts w:ascii="Times New Roman" w:eastAsia="Times New Roman" w:hAnsi="Times New Roman" w:cs="Times New Roman"/>
      <w:sz w:val="24"/>
      <w:szCs w:val="24"/>
    </w:rPr>
  </w:style>
  <w:style w:type="paragraph" w:styleId="Tekstpodstawowywcity">
    <w:name w:val="Body Text Indent"/>
    <w:basedOn w:val="Normalny"/>
    <w:link w:val="TekstpodstawowywcityZnak"/>
    <w:locked/>
    <w:rsid w:val="001A6FDD"/>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1A6FDD"/>
    <w:rPr>
      <w:rFonts w:ascii="Times New Roman" w:eastAsia="Times New Roman" w:hAnsi="Times New Roman" w:cs="Times New Roman"/>
      <w:sz w:val="24"/>
      <w:szCs w:val="24"/>
      <w:lang w:val="en-US"/>
    </w:rPr>
  </w:style>
  <w:style w:type="paragraph" w:styleId="Akapitzlist">
    <w:name w:val="List Paragraph"/>
    <w:basedOn w:val="Normalny"/>
    <w:link w:val="AkapitzlistZnak"/>
    <w:uiPriority w:val="99"/>
    <w:qFormat/>
    <w:locked/>
    <w:rsid w:val="006C2715"/>
    <w:pPr>
      <w:spacing w:after="160" w:line="259" w:lineRule="auto"/>
      <w:ind w:left="720"/>
      <w:contextualSpacing/>
    </w:pPr>
    <w:rPr>
      <w:rFonts w:eastAsiaTheme="minorHAnsi"/>
      <w:lang w:eastAsia="en-US"/>
    </w:rPr>
  </w:style>
  <w:style w:type="paragraph" w:customStyle="1" w:styleId="Pages">
    <w:name w:val="Pages"/>
    <w:basedOn w:val="Normalny"/>
    <w:rsid w:val="00184E49"/>
    <w:pPr>
      <w:overflowPunct w:val="0"/>
      <w:autoSpaceDE w:val="0"/>
      <w:autoSpaceDN w:val="0"/>
      <w:adjustRightInd w:val="0"/>
      <w:spacing w:after="0" w:line="240" w:lineRule="auto"/>
      <w:textAlignment w:val="baseline"/>
    </w:pPr>
    <w:rPr>
      <w:rFonts w:ascii="Arial" w:eastAsia="Times New Roman" w:hAnsi="Arial" w:cs="Times New Roman"/>
      <w:sz w:val="28"/>
      <w:szCs w:val="20"/>
      <w:lang w:val="en-US"/>
    </w:rPr>
  </w:style>
  <w:style w:type="paragraph" w:customStyle="1" w:styleId="ZnakZnakZnakZnak">
    <w:name w:val="Znak Znak Znak Znak"/>
    <w:basedOn w:val="Normalny"/>
    <w:rsid w:val="00D71FD2"/>
    <w:pPr>
      <w:spacing w:after="0"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unhideWhenUsed/>
    <w:locked/>
    <w:rsid w:val="008E69CD"/>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8E69CD"/>
    <w:rPr>
      <w:rFonts w:ascii="Calibri" w:eastAsia="Calibri" w:hAnsi="Calibri" w:cs="Times New Roman"/>
      <w:sz w:val="16"/>
      <w:szCs w:val="16"/>
      <w:lang w:eastAsia="en-US"/>
    </w:rPr>
  </w:style>
  <w:style w:type="paragraph" w:customStyle="1" w:styleId="Tekstpodstawowywcity21">
    <w:name w:val="Tekst podstawowy wcięty 21"/>
    <w:basedOn w:val="Normalny"/>
    <w:qFormat/>
    <w:rsid w:val="00C64C63"/>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Default">
    <w:name w:val="Default"/>
    <w:rsid w:val="00FE013B"/>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99"/>
    <w:locked/>
    <w:rsid w:val="00EB1DA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445">
      <w:bodyDiv w:val="1"/>
      <w:marLeft w:val="0"/>
      <w:marRight w:val="0"/>
      <w:marTop w:val="0"/>
      <w:marBottom w:val="0"/>
      <w:divBdr>
        <w:top w:val="none" w:sz="0" w:space="0" w:color="auto"/>
        <w:left w:val="none" w:sz="0" w:space="0" w:color="auto"/>
        <w:bottom w:val="none" w:sz="0" w:space="0" w:color="auto"/>
        <w:right w:val="none" w:sz="0" w:space="0" w:color="auto"/>
      </w:divBdr>
    </w:div>
    <w:div w:id="49306113">
      <w:bodyDiv w:val="1"/>
      <w:marLeft w:val="0"/>
      <w:marRight w:val="0"/>
      <w:marTop w:val="0"/>
      <w:marBottom w:val="0"/>
      <w:divBdr>
        <w:top w:val="none" w:sz="0" w:space="0" w:color="auto"/>
        <w:left w:val="none" w:sz="0" w:space="0" w:color="auto"/>
        <w:bottom w:val="none" w:sz="0" w:space="0" w:color="auto"/>
        <w:right w:val="none" w:sz="0" w:space="0" w:color="auto"/>
      </w:divBdr>
    </w:div>
    <w:div w:id="237135116">
      <w:bodyDiv w:val="1"/>
      <w:marLeft w:val="0"/>
      <w:marRight w:val="0"/>
      <w:marTop w:val="0"/>
      <w:marBottom w:val="0"/>
      <w:divBdr>
        <w:top w:val="none" w:sz="0" w:space="0" w:color="auto"/>
        <w:left w:val="none" w:sz="0" w:space="0" w:color="auto"/>
        <w:bottom w:val="none" w:sz="0" w:space="0" w:color="auto"/>
        <w:right w:val="none" w:sz="0" w:space="0" w:color="auto"/>
      </w:divBdr>
    </w:div>
    <w:div w:id="250284934">
      <w:bodyDiv w:val="1"/>
      <w:marLeft w:val="0"/>
      <w:marRight w:val="0"/>
      <w:marTop w:val="0"/>
      <w:marBottom w:val="0"/>
      <w:divBdr>
        <w:top w:val="none" w:sz="0" w:space="0" w:color="auto"/>
        <w:left w:val="none" w:sz="0" w:space="0" w:color="auto"/>
        <w:bottom w:val="none" w:sz="0" w:space="0" w:color="auto"/>
        <w:right w:val="none" w:sz="0" w:space="0" w:color="auto"/>
      </w:divBdr>
    </w:div>
    <w:div w:id="255409222">
      <w:bodyDiv w:val="1"/>
      <w:marLeft w:val="0"/>
      <w:marRight w:val="0"/>
      <w:marTop w:val="0"/>
      <w:marBottom w:val="0"/>
      <w:divBdr>
        <w:top w:val="none" w:sz="0" w:space="0" w:color="auto"/>
        <w:left w:val="none" w:sz="0" w:space="0" w:color="auto"/>
        <w:bottom w:val="none" w:sz="0" w:space="0" w:color="auto"/>
        <w:right w:val="none" w:sz="0" w:space="0" w:color="auto"/>
      </w:divBdr>
    </w:div>
    <w:div w:id="272982857">
      <w:bodyDiv w:val="1"/>
      <w:marLeft w:val="0"/>
      <w:marRight w:val="0"/>
      <w:marTop w:val="0"/>
      <w:marBottom w:val="0"/>
      <w:divBdr>
        <w:top w:val="none" w:sz="0" w:space="0" w:color="auto"/>
        <w:left w:val="none" w:sz="0" w:space="0" w:color="auto"/>
        <w:bottom w:val="none" w:sz="0" w:space="0" w:color="auto"/>
        <w:right w:val="none" w:sz="0" w:space="0" w:color="auto"/>
      </w:divBdr>
    </w:div>
    <w:div w:id="290283566">
      <w:bodyDiv w:val="1"/>
      <w:marLeft w:val="0"/>
      <w:marRight w:val="0"/>
      <w:marTop w:val="0"/>
      <w:marBottom w:val="0"/>
      <w:divBdr>
        <w:top w:val="none" w:sz="0" w:space="0" w:color="auto"/>
        <w:left w:val="none" w:sz="0" w:space="0" w:color="auto"/>
        <w:bottom w:val="none" w:sz="0" w:space="0" w:color="auto"/>
        <w:right w:val="none" w:sz="0" w:space="0" w:color="auto"/>
      </w:divBdr>
    </w:div>
    <w:div w:id="326057126">
      <w:bodyDiv w:val="1"/>
      <w:marLeft w:val="0"/>
      <w:marRight w:val="0"/>
      <w:marTop w:val="0"/>
      <w:marBottom w:val="0"/>
      <w:divBdr>
        <w:top w:val="none" w:sz="0" w:space="0" w:color="auto"/>
        <w:left w:val="none" w:sz="0" w:space="0" w:color="auto"/>
        <w:bottom w:val="none" w:sz="0" w:space="0" w:color="auto"/>
        <w:right w:val="none" w:sz="0" w:space="0" w:color="auto"/>
      </w:divBdr>
    </w:div>
    <w:div w:id="338387299">
      <w:bodyDiv w:val="1"/>
      <w:marLeft w:val="0"/>
      <w:marRight w:val="0"/>
      <w:marTop w:val="0"/>
      <w:marBottom w:val="0"/>
      <w:divBdr>
        <w:top w:val="none" w:sz="0" w:space="0" w:color="auto"/>
        <w:left w:val="none" w:sz="0" w:space="0" w:color="auto"/>
        <w:bottom w:val="none" w:sz="0" w:space="0" w:color="auto"/>
        <w:right w:val="none" w:sz="0" w:space="0" w:color="auto"/>
      </w:divBdr>
    </w:div>
    <w:div w:id="345250305">
      <w:bodyDiv w:val="1"/>
      <w:marLeft w:val="0"/>
      <w:marRight w:val="0"/>
      <w:marTop w:val="0"/>
      <w:marBottom w:val="0"/>
      <w:divBdr>
        <w:top w:val="none" w:sz="0" w:space="0" w:color="auto"/>
        <w:left w:val="none" w:sz="0" w:space="0" w:color="auto"/>
        <w:bottom w:val="none" w:sz="0" w:space="0" w:color="auto"/>
        <w:right w:val="none" w:sz="0" w:space="0" w:color="auto"/>
      </w:divBdr>
    </w:div>
    <w:div w:id="356322454">
      <w:bodyDiv w:val="1"/>
      <w:marLeft w:val="0"/>
      <w:marRight w:val="0"/>
      <w:marTop w:val="0"/>
      <w:marBottom w:val="0"/>
      <w:divBdr>
        <w:top w:val="none" w:sz="0" w:space="0" w:color="auto"/>
        <w:left w:val="none" w:sz="0" w:space="0" w:color="auto"/>
        <w:bottom w:val="none" w:sz="0" w:space="0" w:color="auto"/>
        <w:right w:val="none" w:sz="0" w:space="0" w:color="auto"/>
      </w:divBdr>
    </w:div>
    <w:div w:id="408692657">
      <w:bodyDiv w:val="1"/>
      <w:marLeft w:val="0"/>
      <w:marRight w:val="0"/>
      <w:marTop w:val="0"/>
      <w:marBottom w:val="0"/>
      <w:divBdr>
        <w:top w:val="none" w:sz="0" w:space="0" w:color="auto"/>
        <w:left w:val="none" w:sz="0" w:space="0" w:color="auto"/>
        <w:bottom w:val="none" w:sz="0" w:space="0" w:color="auto"/>
        <w:right w:val="none" w:sz="0" w:space="0" w:color="auto"/>
      </w:divBdr>
    </w:div>
    <w:div w:id="439841687">
      <w:bodyDiv w:val="1"/>
      <w:marLeft w:val="0"/>
      <w:marRight w:val="0"/>
      <w:marTop w:val="0"/>
      <w:marBottom w:val="0"/>
      <w:divBdr>
        <w:top w:val="none" w:sz="0" w:space="0" w:color="auto"/>
        <w:left w:val="none" w:sz="0" w:space="0" w:color="auto"/>
        <w:bottom w:val="none" w:sz="0" w:space="0" w:color="auto"/>
        <w:right w:val="none" w:sz="0" w:space="0" w:color="auto"/>
      </w:divBdr>
    </w:div>
    <w:div w:id="441263608">
      <w:bodyDiv w:val="1"/>
      <w:marLeft w:val="0"/>
      <w:marRight w:val="0"/>
      <w:marTop w:val="0"/>
      <w:marBottom w:val="0"/>
      <w:divBdr>
        <w:top w:val="none" w:sz="0" w:space="0" w:color="auto"/>
        <w:left w:val="none" w:sz="0" w:space="0" w:color="auto"/>
        <w:bottom w:val="none" w:sz="0" w:space="0" w:color="auto"/>
        <w:right w:val="none" w:sz="0" w:space="0" w:color="auto"/>
      </w:divBdr>
    </w:div>
    <w:div w:id="480123056">
      <w:bodyDiv w:val="1"/>
      <w:marLeft w:val="0"/>
      <w:marRight w:val="0"/>
      <w:marTop w:val="0"/>
      <w:marBottom w:val="0"/>
      <w:divBdr>
        <w:top w:val="none" w:sz="0" w:space="0" w:color="auto"/>
        <w:left w:val="none" w:sz="0" w:space="0" w:color="auto"/>
        <w:bottom w:val="none" w:sz="0" w:space="0" w:color="auto"/>
        <w:right w:val="none" w:sz="0" w:space="0" w:color="auto"/>
      </w:divBdr>
    </w:div>
    <w:div w:id="486820858">
      <w:bodyDiv w:val="1"/>
      <w:marLeft w:val="0"/>
      <w:marRight w:val="0"/>
      <w:marTop w:val="0"/>
      <w:marBottom w:val="0"/>
      <w:divBdr>
        <w:top w:val="none" w:sz="0" w:space="0" w:color="auto"/>
        <w:left w:val="none" w:sz="0" w:space="0" w:color="auto"/>
        <w:bottom w:val="none" w:sz="0" w:space="0" w:color="auto"/>
        <w:right w:val="none" w:sz="0" w:space="0" w:color="auto"/>
      </w:divBdr>
    </w:div>
    <w:div w:id="488179952">
      <w:bodyDiv w:val="1"/>
      <w:marLeft w:val="0"/>
      <w:marRight w:val="0"/>
      <w:marTop w:val="0"/>
      <w:marBottom w:val="0"/>
      <w:divBdr>
        <w:top w:val="none" w:sz="0" w:space="0" w:color="auto"/>
        <w:left w:val="none" w:sz="0" w:space="0" w:color="auto"/>
        <w:bottom w:val="none" w:sz="0" w:space="0" w:color="auto"/>
        <w:right w:val="none" w:sz="0" w:space="0" w:color="auto"/>
      </w:divBdr>
    </w:div>
    <w:div w:id="501354130">
      <w:bodyDiv w:val="1"/>
      <w:marLeft w:val="0"/>
      <w:marRight w:val="0"/>
      <w:marTop w:val="0"/>
      <w:marBottom w:val="0"/>
      <w:divBdr>
        <w:top w:val="none" w:sz="0" w:space="0" w:color="auto"/>
        <w:left w:val="none" w:sz="0" w:space="0" w:color="auto"/>
        <w:bottom w:val="none" w:sz="0" w:space="0" w:color="auto"/>
        <w:right w:val="none" w:sz="0" w:space="0" w:color="auto"/>
      </w:divBdr>
    </w:div>
    <w:div w:id="504395773">
      <w:bodyDiv w:val="1"/>
      <w:marLeft w:val="0"/>
      <w:marRight w:val="0"/>
      <w:marTop w:val="0"/>
      <w:marBottom w:val="0"/>
      <w:divBdr>
        <w:top w:val="none" w:sz="0" w:space="0" w:color="auto"/>
        <w:left w:val="none" w:sz="0" w:space="0" w:color="auto"/>
        <w:bottom w:val="none" w:sz="0" w:space="0" w:color="auto"/>
        <w:right w:val="none" w:sz="0" w:space="0" w:color="auto"/>
      </w:divBdr>
    </w:div>
    <w:div w:id="528110216">
      <w:bodyDiv w:val="1"/>
      <w:marLeft w:val="0"/>
      <w:marRight w:val="0"/>
      <w:marTop w:val="0"/>
      <w:marBottom w:val="0"/>
      <w:divBdr>
        <w:top w:val="none" w:sz="0" w:space="0" w:color="auto"/>
        <w:left w:val="none" w:sz="0" w:space="0" w:color="auto"/>
        <w:bottom w:val="none" w:sz="0" w:space="0" w:color="auto"/>
        <w:right w:val="none" w:sz="0" w:space="0" w:color="auto"/>
      </w:divBdr>
    </w:div>
    <w:div w:id="591158519">
      <w:bodyDiv w:val="1"/>
      <w:marLeft w:val="0"/>
      <w:marRight w:val="0"/>
      <w:marTop w:val="0"/>
      <w:marBottom w:val="0"/>
      <w:divBdr>
        <w:top w:val="none" w:sz="0" w:space="0" w:color="auto"/>
        <w:left w:val="none" w:sz="0" w:space="0" w:color="auto"/>
        <w:bottom w:val="none" w:sz="0" w:space="0" w:color="auto"/>
        <w:right w:val="none" w:sz="0" w:space="0" w:color="auto"/>
      </w:divBdr>
    </w:div>
    <w:div w:id="608397635">
      <w:bodyDiv w:val="1"/>
      <w:marLeft w:val="0"/>
      <w:marRight w:val="0"/>
      <w:marTop w:val="0"/>
      <w:marBottom w:val="0"/>
      <w:divBdr>
        <w:top w:val="none" w:sz="0" w:space="0" w:color="auto"/>
        <w:left w:val="none" w:sz="0" w:space="0" w:color="auto"/>
        <w:bottom w:val="none" w:sz="0" w:space="0" w:color="auto"/>
        <w:right w:val="none" w:sz="0" w:space="0" w:color="auto"/>
      </w:divBdr>
    </w:div>
    <w:div w:id="635524492">
      <w:bodyDiv w:val="1"/>
      <w:marLeft w:val="0"/>
      <w:marRight w:val="0"/>
      <w:marTop w:val="0"/>
      <w:marBottom w:val="0"/>
      <w:divBdr>
        <w:top w:val="none" w:sz="0" w:space="0" w:color="auto"/>
        <w:left w:val="none" w:sz="0" w:space="0" w:color="auto"/>
        <w:bottom w:val="none" w:sz="0" w:space="0" w:color="auto"/>
        <w:right w:val="none" w:sz="0" w:space="0" w:color="auto"/>
      </w:divBdr>
    </w:div>
    <w:div w:id="638534479">
      <w:bodyDiv w:val="1"/>
      <w:marLeft w:val="0"/>
      <w:marRight w:val="0"/>
      <w:marTop w:val="0"/>
      <w:marBottom w:val="0"/>
      <w:divBdr>
        <w:top w:val="none" w:sz="0" w:space="0" w:color="auto"/>
        <w:left w:val="none" w:sz="0" w:space="0" w:color="auto"/>
        <w:bottom w:val="none" w:sz="0" w:space="0" w:color="auto"/>
        <w:right w:val="none" w:sz="0" w:space="0" w:color="auto"/>
      </w:divBdr>
    </w:div>
    <w:div w:id="645477646">
      <w:bodyDiv w:val="1"/>
      <w:marLeft w:val="0"/>
      <w:marRight w:val="0"/>
      <w:marTop w:val="0"/>
      <w:marBottom w:val="0"/>
      <w:divBdr>
        <w:top w:val="none" w:sz="0" w:space="0" w:color="auto"/>
        <w:left w:val="none" w:sz="0" w:space="0" w:color="auto"/>
        <w:bottom w:val="none" w:sz="0" w:space="0" w:color="auto"/>
        <w:right w:val="none" w:sz="0" w:space="0" w:color="auto"/>
      </w:divBdr>
    </w:div>
    <w:div w:id="675231120">
      <w:bodyDiv w:val="1"/>
      <w:marLeft w:val="0"/>
      <w:marRight w:val="0"/>
      <w:marTop w:val="0"/>
      <w:marBottom w:val="0"/>
      <w:divBdr>
        <w:top w:val="none" w:sz="0" w:space="0" w:color="auto"/>
        <w:left w:val="none" w:sz="0" w:space="0" w:color="auto"/>
        <w:bottom w:val="none" w:sz="0" w:space="0" w:color="auto"/>
        <w:right w:val="none" w:sz="0" w:space="0" w:color="auto"/>
      </w:divBdr>
    </w:div>
    <w:div w:id="717634199">
      <w:bodyDiv w:val="1"/>
      <w:marLeft w:val="0"/>
      <w:marRight w:val="0"/>
      <w:marTop w:val="0"/>
      <w:marBottom w:val="0"/>
      <w:divBdr>
        <w:top w:val="none" w:sz="0" w:space="0" w:color="auto"/>
        <w:left w:val="none" w:sz="0" w:space="0" w:color="auto"/>
        <w:bottom w:val="none" w:sz="0" w:space="0" w:color="auto"/>
        <w:right w:val="none" w:sz="0" w:space="0" w:color="auto"/>
      </w:divBdr>
    </w:div>
    <w:div w:id="756556229">
      <w:bodyDiv w:val="1"/>
      <w:marLeft w:val="0"/>
      <w:marRight w:val="0"/>
      <w:marTop w:val="0"/>
      <w:marBottom w:val="0"/>
      <w:divBdr>
        <w:top w:val="none" w:sz="0" w:space="0" w:color="auto"/>
        <w:left w:val="none" w:sz="0" w:space="0" w:color="auto"/>
        <w:bottom w:val="none" w:sz="0" w:space="0" w:color="auto"/>
        <w:right w:val="none" w:sz="0" w:space="0" w:color="auto"/>
      </w:divBdr>
    </w:div>
    <w:div w:id="787285615">
      <w:bodyDiv w:val="1"/>
      <w:marLeft w:val="0"/>
      <w:marRight w:val="0"/>
      <w:marTop w:val="0"/>
      <w:marBottom w:val="0"/>
      <w:divBdr>
        <w:top w:val="none" w:sz="0" w:space="0" w:color="auto"/>
        <w:left w:val="none" w:sz="0" w:space="0" w:color="auto"/>
        <w:bottom w:val="none" w:sz="0" w:space="0" w:color="auto"/>
        <w:right w:val="none" w:sz="0" w:space="0" w:color="auto"/>
      </w:divBdr>
    </w:div>
    <w:div w:id="829102768">
      <w:bodyDiv w:val="1"/>
      <w:marLeft w:val="0"/>
      <w:marRight w:val="0"/>
      <w:marTop w:val="0"/>
      <w:marBottom w:val="0"/>
      <w:divBdr>
        <w:top w:val="none" w:sz="0" w:space="0" w:color="auto"/>
        <w:left w:val="none" w:sz="0" w:space="0" w:color="auto"/>
        <w:bottom w:val="none" w:sz="0" w:space="0" w:color="auto"/>
        <w:right w:val="none" w:sz="0" w:space="0" w:color="auto"/>
      </w:divBdr>
    </w:div>
    <w:div w:id="929779679">
      <w:bodyDiv w:val="1"/>
      <w:marLeft w:val="0"/>
      <w:marRight w:val="0"/>
      <w:marTop w:val="0"/>
      <w:marBottom w:val="0"/>
      <w:divBdr>
        <w:top w:val="none" w:sz="0" w:space="0" w:color="auto"/>
        <w:left w:val="none" w:sz="0" w:space="0" w:color="auto"/>
        <w:bottom w:val="none" w:sz="0" w:space="0" w:color="auto"/>
        <w:right w:val="none" w:sz="0" w:space="0" w:color="auto"/>
      </w:divBdr>
    </w:div>
    <w:div w:id="940916905">
      <w:bodyDiv w:val="1"/>
      <w:marLeft w:val="0"/>
      <w:marRight w:val="0"/>
      <w:marTop w:val="0"/>
      <w:marBottom w:val="0"/>
      <w:divBdr>
        <w:top w:val="none" w:sz="0" w:space="0" w:color="auto"/>
        <w:left w:val="none" w:sz="0" w:space="0" w:color="auto"/>
        <w:bottom w:val="none" w:sz="0" w:space="0" w:color="auto"/>
        <w:right w:val="none" w:sz="0" w:space="0" w:color="auto"/>
      </w:divBdr>
    </w:div>
    <w:div w:id="949162521">
      <w:bodyDiv w:val="1"/>
      <w:marLeft w:val="0"/>
      <w:marRight w:val="0"/>
      <w:marTop w:val="0"/>
      <w:marBottom w:val="0"/>
      <w:divBdr>
        <w:top w:val="none" w:sz="0" w:space="0" w:color="auto"/>
        <w:left w:val="none" w:sz="0" w:space="0" w:color="auto"/>
        <w:bottom w:val="none" w:sz="0" w:space="0" w:color="auto"/>
        <w:right w:val="none" w:sz="0" w:space="0" w:color="auto"/>
      </w:divBdr>
    </w:div>
    <w:div w:id="974942481">
      <w:bodyDiv w:val="1"/>
      <w:marLeft w:val="0"/>
      <w:marRight w:val="0"/>
      <w:marTop w:val="0"/>
      <w:marBottom w:val="0"/>
      <w:divBdr>
        <w:top w:val="none" w:sz="0" w:space="0" w:color="auto"/>
        <w:left w:val="none" w:sz="0" w:space="0" w:color="auto"/>
        <w:bottom w:val="none" w:sz="0" w:space="0" w:color="auto"/>
        <w:right w:val="none" w:sz="0" w:space="0" w:color="auto"/>
      </w:divBdr>
    </w:div>
    <w:div w:id="1008365195">
      <w:bodyDiv w:val="1"/>
      <w:marLeft w:val="0"/>
      <w:marRight w:val="0"/>
      <w:marTop w:val="0"/>
      <w:marBottom w:val="0"/>
      <w:divBdr>
        <w:top w:val="none" w:sz="0" w:space="0" w:color="auto"/>
        <w:left w:val="none" w:sz="0" w:space="0" w:color="auto"/>
        <w:bottom w:val="none" w:sz="0" w:space="0" w:color="auto"/>
        <w:right w:val="none" w:sz="0" w:space="0" w:color="auto"/>
      </w:divBdr>
    </w:div>
    <w:div w:id="1152214484">
      <w:bodyDiv w:val="1"/>
      <w:marLeft w:val="0"/>
      <w:marRight w:val="0"/>
      <w:marTop w:val="0"/>
      <w:marBottom w:val="0"/>
      <w:divBdr>
        <w:top w:val="none" w:sz="0" w:space="0" w:color="auto"/>
        <w:left w:val="none" w:sz="0" w:space="0" w:color="auto"/>
        <w:bottom w:val="none" w:sz="0" w:space="0" w:color="auto"/>
        <w:right w:val="none" w:sz="0" w:space="0" w:color="auto"/>
      </w:divBdr>
    </w:div>
    <w:div w:id="1178233888">
      <w:bodyDiv w:val="1"/>
      <w:marLeft w:val="0"/>
      <w:marRight w:val="0"/>
      <w:marTop w:val="0"/>
      <w:marBottom w:val="0"/>
      <w:divBdr>
        <w:top w:val="none" w:sz="0" w:space="0" w:color="auto"/>
        <w:left w:val="none" w:sz="0" w:space="0" w:color="auto"/>
        <w:bottom w:val="none" w:sz="0" w:space="0" w:color="auto"/>
        <w:right w:val="none" w:sz="0" w:space="0" w:color="auto"/>
      </w:divBdr>
    </w:div>
    <w:div w:id="1345284363">
      <w:bodyDiv w:val="1"/>
      <w:marLeft w:val="0"/>
      <w:marRight w:val="0"/>
      <w:marTop w:val="0"/>
      <w:marBottom w:val="0"/>
      <w:divBdr>
        <w:top w:val="none" w:sz="0" w:space="0" w:color="auto"/>
        <w:left w:val="none" w:sz="0" w:space="0" w:color="auto"/>
        <w:bottom w:val="none" w:sz="0" w:space="0" w:color="auto"/>
        <w:right w:val="none" w:sz="0" w:space="0" w:color="auto"/>
      </w:divBdr>
    </w:div>
    <w:div w:id="1349866421">
      <w:bodyDiv w:val="1"/>
      <w:marLeft w:val="0"/>
      <w:marRight w:val="0"/>
      <w:marTop w:val="0"/>
      <w:marBottom w:val="0"/>
      <w:divBdr>
        <w:top w:val="none" w:sz="0" w:space="0" w:color="auto"/>
        <w:left w:val="none" w:sz="0" w:space="0" w:color="auto"/>
        <w:bottom w:val="none" w:sz="0" w:space="0" w:color="auto"/>
        <w:right w:val="none" w:sz="0" w:space="0" w:color="auto"/>
      </w:divBdr>
    </w:div>
    <w:div w:id="1579367726">
      <w:bodyDiv w:val="1"/>
      <w:marLeft w:val="0"/>
      <w:marRight w:val="0"/>
      <w:marTop w:val="0"/>
      <w:marBottom w:val="0"/>
      <w:divBdr>
        <w:top w:val="none" w:sz="0" w:space="0" w:color="auto"/>
        <w:left w:val="none" w:sz="0" w:space="0" w:color="auto"/>
        <w:bottom w:val="none" w:sz="0" w:space="0" w:color="auto"/>
        <w:right w:val="none" w:sz="0" w:space="0" w:color="auto"/>
      </w:divBdr>
    </w:div>
    <w:div w:id="1721441522">
      <w:bodyDiv w:val="1"/>
      <w:marLeft w:val="0"/>
      <w:marRight w:val="0"/>
      <w:marTop w:val="0"/>
      <w:marBottom w:val="0"/>
      <w:divBdr>
        <w:top w:val="none" w:sz="0" w:space="0" w:color="auto"/>
        <w:left w:val="none" w:sz="0" w:space="0" w:color="auto"/>
        <w:bottom w:val="none" w:sz="0" w:space="0" w:color="auto"/>
        <w:right w:val="none" w:sz="0" w:space="0" w:color="auto"/>
      </w:divBdr>
    </w:div>
    <w:div w:id="1730222518">
      <w:bodyDiv w:val="1"/>
      <w:marLeft w:val="0"/>
      <w:marRight w:val="0"/>
      <w:marTop w:val="0"/>
      <w:marBottom w:val="0"/>
      <w:divBdr>
        <w:top w:val="none" w:sz="0" w:space="0" w:color="auto"/>
        <w:left w:val="none" w:sz="0" w:space="0" w:color="auto"/>
        <w:bottom w:val="none" w:sz="0" w:space="0" w:color="auto"/>
        <w:right w:val="none" w:sz="0" w:space="0" w:color="auto"/>
      </w:divBdr>
    </w:div>
    <w:div w:id="1770662522">
      <w:bodyDiv w:val="1"/>
      <w:marLeft w:val="0"/>
      <w:marRight w:val="0"/>
      <w:marTop w:val="0"/>
      <w:marBottom w:val="0"/>
      <w:divBdr>
        <w:top w:val="none" w:sz="0" w:space="0" w:color="auto"/>
        <w:left w:val="none" w:sz="0" w:space="0" w:color="auto"/>
        <w:bottom w:val="none" w:sz="0" w:space="0" w:color="auto"/>
        <w:right w:val="none" w:sz="0" w:space="0" w:color="auto"/>
      </w:divBdr>
    </w:div>
    <w:div w:id="1794639919">
      <w:bodyDiv w:val="1"/>
      <w:marLeft w:val="0"/>
      <w:marRight w:val="0"/>
      <w:marTop w:val="0"/>
      <w:marBottom w:val="0"/>
      <w:divBdr>
        <w:top w:val="none" w:sz="0" w:space="0" w:color="auto"/>
        <w:left w:val="none" w:sz="0" w:space="0" w:color="auto"/>
        <w:bottom w:val="none" w:sz="0" w:space="0" w:color="auto"/>
        <w:right w:val="none" w:sz="0" w:space="0" w:color="auto"/>
      </w:divBdr>
    </w:div>
    <w:div w:id="1797337268">
      <w:bodyDiv w:val="1"/>
      <w:marLeft w:val="0"/>
      <w:marRight w:val="0"/>
      <w:marTop w:val="0"/>
      <w:marBottom w:val="0"/>
      <w:divBdr>
        <w:top w:val="none" w:sz="0" w:space="0" w:color="auto"/>
        <w:left w:val="none" w:sz="0" w:space="0" w:color="auto"/>
        <w:bottom w:val="none" w:sz="0" w:space="0" w:color="auto"/>
        <w:right w:val="none" w:sz="0" w:space="0" w:color="auto"/>
      </w:divBdr>
    </w:div>
    <w:div w:id="1893468354">
      <w:bodyDiv w:val="1"/>
      <w:marLeft w:val="0"/>
      <w:marRight w:val="0"/>
      <w:marTop w:val="0"/>
      <w:marBottom w:val="0"/>
      <w:divBdr>
        <w:top w:val="none" w:sz="0" w:space="0" w:color="auto"/>
        <w:left w:val="none" w:sz="0" w:space="0" w:color="auto"/>
        <w:bottom w:val="none" w:sz="0" w:space="0" w:color="auto"/>
        <w:right w:val="none" w:sz="0" w:space="0" w:color="auto"/>
      </w:divBdr>
    </w:div>
    <w:div w:id="1898583940">
      <w:bodyDiv w:val="1"/>
      <w:marLeft w:val="0"/>
      <w:marRight w:val="0"/>
      <w:marTop w:val="0"/>
      <w:marBottom w:val="0"/>
      <w:divBdr>
        <w:top w:val="none" w:sz="0" w:space="0" w:color="auto"/>
        <w:left w:val="none" w:sz="0" w:space="0" w:color="auto"/>
        <w:bottom w:val="none" w:sz="0" w:space="0" w:color="auto"/>
        <w:right w:val="none" w:sz="0" w:space="0" w:color="auto"/>
      </w:divBdr>
    </w:div>
    <w:div w:id="1955095388">
      <w:bodyDiv w:val="1"/>
      <w:marLeft w:val="0"/>
      <w:marRight w:val="0"/>
      <w:marTop w:val="0"/>
      <w:marBottom w:val="0"/>
      <w:divBdr>
        <w:top w:val="none" w:sz="0" w:space="0" w:color="auto"/>
        <w:left w:val="none" w:sz="0" w:space="0" w:color="auto"/>
        <w:bottom w:val="none" w:sz="0" w:space="0" w:color="auto"/>
        <w:right w:val="none" w:sz="0" w:space="0" w:color="auto"/>
      </w:divBdr>
    </w:div>
    <w:div w:id="2016954206">
      <w:bodyDiv w:val="1"/>
      <w:marLeft w:val="0"/>
      <w:marRight w:val="0"/>
      <w:marTop w:val="0"/>
      <w:marBottom w:val="0"/>
      <w:divBdr>
        <w:top w:val="none" w:sz="0" w:space="0" w:color="auto"/>
        <w:left w:val="none" w:sz="0" w:space="0" w:color="auto"/>
        <w:bottom w:val="none" w:sz="0" w:space="0" w:color="auto"/>
        <w:right w:val="none" w:sz="0" w:space="0" w:color="auto"/>
      </w:divBdr>
    </w:div>
    <w:div w:id="2041203995">
      <w:bodyDiv w:val="1"/>
      <w:marLeft w:val="0"/>
      <w:marRight w:val="0"/>
      <w:marTop w:val="0"/>
      <w:marBottom w:val="0"/>
      <w:divBdr>
        <w:top w:val="none" w:sz="0" w:space="0" w:color="auto"/>
        <w:left w:val="none" w:sz="0" w:space="0" w:color="auto"/>
        <w:bottom w:val="none" w:sz="0" w:space="0" w:color="auto"/>
        <w:right w:val="none" w:sz="0" w:space="0" w:color="auto"/>
      </w:divBdr>
    </w:div>
    <w:div w:id="2044478065">
      <w:bodyDiv w:val="1"/>
      <w:marLeft w:val="0"/>
      <w:marRight w:val="0"/>
      <w:marTop w:val="0"/>
      <w:marBottom w:val="0"/>
      <w:divBdr>
        <w:top w:val="none" w:sz="0" w:space="0" w:color="auto"/>
        <w:left w:val="none" w:sz="0" w:space="0" w:color="auto"/>
        <w:bottom w:val="none" w:sz="0" w:space="0" w:color="auto"/>
        <w:right w:val="none" w:sz="0" w:space="0" w:color="auto"/>
      </w:divBdr>
    </w:div>
    <w:div w:id="2094349149">
      <w:bodyDiv w:val="1"/>
      <w:marLeft w:val="0"/>
      <w:marRight w:val="0"/>
      <w:marTop w:val="0"/>
      <w:marBottom w:val="0"/>
      <w:divBdr>
        <w:top w:val="none" w:sz="0" w:space="0" w:color="auto"/>
        <w:left w:val="none" w:sz="0" w:space="0" w:color="auto"/>
        <w:bottom w:val="none" w:sz="0" w:space="0" w:color="auto"/>
        <w:right w:val="none" w:sz="0" w:space="0" w:color="auto"/>
      </w:divBdr>
    </w:div>
    <w:div w:id="20950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wspolne\nowa%20firm&#243;wka%202016\UCK%20im.%20prof.%20K.%20Gibi&#324;skiego_papier%20korespondencyjny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69248-2609-47FF-8EEE-E6E83DEC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UCK im. prof. K. Gibińskiego_papier korespondencyjny_szablon</Template>
  <TotalTime>1049</TotalTime>
  <Pages>3</Pages>
  <Words>1230</Words>
  <Characters>7384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Ewa Kamzela</cp:lastModifiedBy>
  <cp:revision>166</cp:revision>
  <cp:lastPrinted>2017-11-21T07:23:00Z</cp:lastPrinted>
  <dcterms:created xsi:type="dcterms:W3CDTF">2016-09-01T08:54:00Z</dcterms:created>
  <dcterms:modified xsi:type="dcterms:W3CDTF">2017-11-21T12:45:00Z</dcterms:modified>
</cp:coreProperties>
</file>