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6FC8" w:rsidRDefault="00E63090">
      <w:pPr>
        <w:tabs>
          <w:tab w:val="left" w:pos="7920"/>
        </w:tabs>
        <w:rPr>
          <w:rFonts w:ascii="Tahoma" w:eastAsia="Cambria" w:hAnsi="Tahoma" w:cs="Tahoma"/>
          <w:sz w:val="20"/>
          <w:szCs w:val="20"/>
          <w:lang w:eastAsia="pl-PL" w:bidi="ar-SA"/>
        </w:rPr>
      </w:pPr>
      <w:r>
        <w:rPr>
          <w:rFonts w:ascii="Tahoma" w:eastAsia="Cambria" w:hAnsi="Tahoma" w:cs="Tahoma"/>
          <w:sz w:val="20"/>
          <w:szCs w:val="20"/>
          <w:lang w:eastAsia="pl-PL" w:bidi="ar-SA"/>
        </w:rPr>
        <w:t>DZP.381.53</w:t>
      </w:r>
      <w:r>
        <w:rPr>
          <w:rFonts w:ascii="Tahoma" w:eastAsia="Cambria" w:hAnsi="Tahoma" w:cs="Tahoma"/>
          <w:sz w:val="20"/>
          <w:szCs w:val="20"/>
          <w:lang w:eastAsia="pl-PL" w:bidi="ar-SA"/>
        </w:rPr>
        <w:t xml:space="preserve">A.2023 </w:t>
      </w:r>
    </w:p>
    <w:p w:rsidR="00F66FC8" w:rsidRDefault="00E63090">
      <w:pPr>
        <w:rPr>
          <w:rFonts w:ascii="Tahoma" w:eastAsia="Cambria" w:hAnsi="Tahoma" w:cs="Tahoma"/>
          <w:sz w:val="20"/>
          <w:szCs w:val="20"/>
          <w:lang w:eastAsia="pl-PL" w:bidi="ar-SA"/>
        </w:rPr>
      </w:pPr>
      <w:r>
        <w:rPr>
          <w:rFonts w:ascii="Tahoma" w:eastAsia="Cambria" w:hAnsi="Tahoma" w:cs="Tahoma"/>
          <w:sz w:val="20"/>
          <w:szCs w:val="20"/>
          <w:lang w:eastAsia="pl-PL" w:bidi="ar-SA"/>
        </w:rPr>
        <w:t>Załącznik nr 6</w:t>
      </w:r>
    </w:p>
    <w:p w:rsidR="00F66FC8" w:rsidRDefault="00E63090">
      <w:pPr>
        <w:tabs>
          <w:tab w:val="left" w:pos="720"/>
        </w:tabs>
        <w:jc w:val="center"/>
        <w:rPr>
          <w:rFonts w:hint="eastAsia"/>
        </w:rPr>
      </w:pPr>
      <w:r>
        <w:rPr>
          <w:rFonts w:ascii="Tahoma" w:eastAsia="Times New Roman" w:hAnsi="Tahoma" w:cs="Tahoma"/>
          <w:b/>
          <w:bCs/>
          <w:color w:val="000000"/>
          <w:sz w:val="20"/>
          <w:szCs w:val="20"/>
          <w:lang w:eastAsia="pl-PL" w:bidi="pl-PL"/>
        </w:rPr>
        <w:t>SZCZEGÓŁOWY OPIS PRZEDMIOTU ZAMÓWIENIA</w:t>
      </w:r>
      <w:r>
        <w:t xml:space="preserve"> </w:t>
      </w:r>
    </w:p>
    <w:p w:rsidR="00F66FC8" w:rsidRDefault="00E63090">
      <w:pPr>
        <w:tabs>
          <w:tab w:val="left" w:pos="720"/>
        </w:tabs>
        <w:jc w:val="center"/>
        <w:rPr>
          <w:rFonts w:ascii="Tahoma" w:eastAsia="Times New Roman" w:hAnsi="Tahoma" w:cs="Tahoma"/>
          <w:b/>
          <w:bCs/>
          <w:color w:val="000000"/>
          <w:sz w:val="20"/>
          <w:szCs w:val="20"/>
          <w:lang w:eastAsia="pl-PL" w:bidi="pl-PL"/>
        </w:rPr>
      </w:pPr>
      <w:r>
        <w:rPr>
          <w:rFonts w:ascii="Tahoma" w:eastAsia="Times New Roman" w:hAnsi="Tahoma" w:cs="Tahoma"/>
          <w:b/>
          <w:bCs/>
          <w:color w:val="000000"/>
          <w:sz w:val="20"/>
          <w:szCs w:val="20"/>
          <w:lang w:eastAsia="pl-PL" w:bidi="pl-PL"/>
        </w:rPr>
        <w:t>WARUNKI REALIZACJI USŁUGI</w:t>
      </w:r>
    </w:p>
    <w:p w:rsidR="00F66FC8" w:rsidRDefault="00F66FC8">
      <w:pPr>
        <w:tabs>
          <w:tab w:val="left" w:pos="0"/>
        </w:tabs>
        <w:spacing w:after="113"/>
        <w:jc w:val="both"/>
        <w:rPr>
          <w:rFonts w:ascii="Tahoma" w:eastAsia="Times New Roman" w:hAnsi="Tahoma" w:cs="Tahoma"/>
          <w:b/>
          <w:bCs/>
          <w:color w:val="000000"/>
          <w:sz w:val="20"/>
          <w:szCs w:val="20"/>
          <w:lang w:eastAsia="pl-PL" w:bidi="pl-PL"/>
        </w:rPr>
      </w:pPr>
    </w:p>
    <w:p w:rsidR="00F66FC8" w:rsidRDefault="00E63090">
      <w:pPr>
        <w:tabs>
          <w:tab w:val="left" w:pos="0"/>
        </w:tabs>
        <w:spacing w:after="113"/>
        <w:jc w:val="both"/>
        <w:rPr>
          <w:rFonts w:ascii="Tahoma" w:hAnsi="Tahoma" w:cs="Tahoma"/>
          <w:sz w:val="20"/>
          <w:szCs w:val="20"/>
        </w:rPr>
      </w:pPr>
      <w:r>
        <w:rPr>
          <w:rFonts w:ascii="Tahoma" w:eastAsia="Times New Roman" w:hAnsi="Tahoma" w:cs="Tahoma"/>
          <w:b/>
          <w:bCs/>
          <w:color w:val="000000"/>
          <w:sz w:val="20"/>
          <w:szCs w:val="20"/>
          <w:lang w:eastAsia="pl-PL" w:bidi="pl-PL"/>
        </w:rPr>
        <w:t>PRZEDMIOT ZAMÓWIENIA</w:t>
      </w:r>
    </w:p>
    <w:p w:rsidR="00F66FC8" w:rsidRDefault="00E63090">
      <w:pPr>
        <w:tabs>
          <w:tab w:val="left" w:pos="0"/>
        </w:tabs>
        <w:spacing w:after="113"/>
        <w:jc w:val="both"/>
        <w:rPr>
          <w:rFonts w:ascii="Tahoma" w:hAnsi="Tahoma" w:cs="Tahoma"/>
          <w:sz w:val="20"/>
          <w:szCs w:val="20"/>
        </w:rPr>
      </w:pPr>
      <w:r>
        <w:rPr>
          <w:rFonts w:ascii="Tahoma" w:eastAsia="Times New Roman" w:hAnsi="Tahoma" w:cs="Tahoma"/>
          <w:color w:val="000000"/>
          <w:sz w:val="20"/>
          <w:szCs w:val="20"/>
          <w:lang w:eastAsia="pl-PL" w:bidi="pl-PL"/>
        </w:rPr>
        <w:t xml:space="preserve">Usługa żywienia pacjentów UCK w Katowicach wraz z najmem pomieszczeń kuchni szpitalnej zlokalizowanej w siedzibie </w:t>
      </w:r>
      <w:r>
        <w:rPr>
          <w:rFonts w:ascii="Tahoma" w:eastAsia="Times New Roman" w:hAnsi="Tahoma" w:cs="Tahoma"/>
          <w:color w:val="000000"/>
          <w:sz w:val="20"/>
          <w:szCs w:val="20"/>
          <w:lang w:eastAsia="pl-PL" w:bidi="pl-PL"/>
        </w:rPr>
        <w:t>Zamawiającego oraz usługa przygotowania i dostawy posiłków profilaktycznych dla pracowników Zamawiającego.</w:t>
      </w:r>
    </w:p>
    <w:p w:rsidR="00F66FC8" w:rsidRDefault="00E63090">
      <w:pPr>
        <w:pStyle w:val="Akapitzlist"/>
        <w:tabs>
          <w:tab w:val="left" w:pos="345"/>
        </w:tabs>
        <w:ind w:left="0"/>
        <w:jc w:val="both"/>
        <w:rPr>
          <w:rFonts w:ascii="Tahoma" w:hAnsi="Tahoma" w:cs="Tahoma"/>
          <w:sz w:val="20"/>
          <w:szCs w:val="20"/>
        </w:rPr>
      </w:pPr>
      <w:r>
        <w:rPr>
          <w:rFonts w:ascii="Tahoma" w:eastAsia="Times New Roman" w:hAnsi="Tahoma" w:cs="Tahoma"/>
          <w:bCs/>
          <w:color w:val="000000"/>
          <w:sz w:val="20"/>
          <w:szCs w:val="20"/>
          <w:lang w:eastAsia="pl-PL" w:bidi="pl-PL"/>
        </w:rPr>
        <w:t>1.</w:t>
      </w:r>
      <w:r>
        <w:rPr>
          <w:rFonts w:ascii="Tahoma" w:eastAsia="Times New Roman" w:hAnsi="Tahoma" w:cs="Tahoma"/>
          <w:bCs/>
          <w:color w:val="000000"/>
          <w:sz w:val="20"/>
          <w:szCs w:val="20"/>
          <w:lang w:eastAsia="pl-PL" w:bidi="pl-PL"/>
        </w:rPr>
        <w:tab/>
        <w:t xml:space="preserve">Główny element przedmiotu zamówienia: </w:t>
      </w:r>
      <w:r>
        <w:rPr>
          <w:rFonts w:ascii="Tahoma" w:eastAsia="Times New Roman" w:hAnsi="Tahoma" w:cs="Tahoma"/>
          <w:color w:val="000000"/>
          <w:sz w:val="20"/>
          <w:szCs w:val="20"/>
          <w:lang w:eastAsia="pl-PL" w:bidi="pl-PL"/>
        </w:rPr>
        <w:t>produkcja i dostarczanie posiłków dla pacjentów</w:t>
      </w:r>
    </w:p>
    <w:p w:rsidR="00F66FC8" w:rsidRDefault="00E63090">
      <w:pPr>
        <w:pStyle w:val="Akapitzlist"/>
        <w:tabs>
          <w:tab w:val="left" w:pos="345"/>
        </w:tabs>
        <w:ind w:left="0"/>
        <w:jc w:val="both"/>
        <w:rPr>
          <w:rFonts w:ascii="Tahoma" w:hAnsi="Tahoma" w:cs="Tahoma"/>
          <w:sz w:val="20"/>
          <w:szCs w:val="20"/>
        </w:rPr>
      </w:pPr>
      <w:r>
        <w:rPr>
          <w:rFonts w:ascii="Tahoma" w:eastAsia="Times New Roman" w:hAnsi="Tahoma" w:cs="Tahoma"/>
          <w:bCs/>
          <w:color w:val="000000"/>
          <w:sz w:val="20"/>
          <w:szCs w:val="20"/>
          <w:lang w:eastAsia="pl-PL" w:bidi="pl-PL"/>
        </w:rPr>
        <w:t>2.</w:t>
      </w:r>
      <w:r>
        <w:rPr>
          <w:rFonts w:ascii="Tahoma" w:eastAsia="Times New Roman" w:hAnsi="Tahoma" w:cs="Tahoma"/>
          <w:bCs/>
          <w:color w:val="000000"/>
          <w:sz w:val="20"/>
          <w:szCs w:val="20"/>
          <w:lang w:eastAsia="pl-PL" w:bidi="pl-PL"/>
        </w:rPr>
        <w:tab/>
        <w:t>Usługa obejmuje codzienne:</w:t>
      </w:r>
    </w:p>
    <w:p w:rsidR="00F66FC8" w:rsidRDefault="00E63090">
      <w:pPr>
        <w:widowControl/>
        <w:numPr>
          <w:ilvl w:val="0"/>
          <w:numId w:val="14"/>
        </w:numPr>
        <w:tabs>
          <w:tab w:val="left" w:pos="-12960"/>
          <w:tab w:val="left" w:pos="-11160"/>
          <w:tab w:val="left" w:pos="-4680"/>
        </w:tabs>
        <w:ind w:left="709" w:hanging="283"/>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sporządzanie posiłków tradycyj</w:t>
      </w:r>
      <w:r>
        <w:rPr>
          <w:rFonts w:ascii="Tahoma" w:eastAsia="Times New Roman" w:hAnsi="Tahoma" w:cs="Tahoma"/>
          <w:color w:val="000000"/>
          <w:sz w:val="20"/>
          <w:szCs w:val="20"/>
          <w:lang w:eastAsia="pl-PL" w:bidi="pl-PL"/>
        </w:rPr>
        <w:t>nymi metodami gastronomicznymi  w ilościach wynikających ze stanu hospitalizowanych z uwzględnieniem zaleceń dietetycznych i obowiązujących regulacji prawnych w zakresie żywienia zbiorowego ;</w:t>
      </w:r>
    </w:p>
    <w:p w:rsidR="00F66FC8" w:rsidRDefault="00E63090">
      <w:pPr>
        <w:widowControl/>
        <w:numPr>
          <w:ilvl w:val="0"/>
          <w:numId w:val="14"/>
        </w:numPr>
        <w:tabs>
          <w:tab w:val="left" w:pos="-12960"/>
          <w:tab w:val="left" w:pos="-11160"/>
          <w:tab w:val="left" w:pos="-4680"/>
        </w:tabs>
        <w:ind w:left="709" w:hanging="283"/>
        <w:rPr>
          <w:rFonts w:ascii="Tahoma" w:eastAsia="Calibri" w:hAnsi="Tahoma" w:cs="Tahoma"/>
          <w:color w:val="00000A"/>
          <w:sz w:val="20"/>
          <w:szCs w:val="20"/>
          <w:lang w:eastAsia="ar-SA" w:bidi="ar-SA"/>
        </w:rPr>
      </w:pPr>
      <w:r>
        <w:rPr>
          <w:rFonts w:ascii="Tahoma" w:eastAsia="Times New Roman" w:hAnsi="Tahoma" w:cs="Tahoma"/>
          <w:color w:val="000000"/>
          <w:sz w:val="20"/>
          <w:szCs w:val="20"/>
          <w:lang w:eastAsia="ar-SA" w:bidi="pl-PL"/>
        </w:rPr>
        <w:t xml:space="preserve">dostarczanie posiłków w systemie zbiorczym bemarowym w </w:t>
      </w:r>
      <w:r>
        <w:rPr>
          <w:rFonts w:ascii="Tahoma" w:eastAsia="Times New Roman" w:hAnsi="Tahoma" w:cs="Tahoma"/>
          <w:color w:val="000000"/>
          <w:sz w:val="20"/>
          <w:szCs w:val="20"/>
          <w:lang w:eastAsia="ar-SA" w:bidi="pl-PL"/>
        </w:rPr>
        <w:t>pojemnikach typu GN (z uszczelkami silikonowymi) ;</w:t>
      </w:r>
    </w:p>
    <w:p w:rsidR="00F66FC8" w:rsidRDefault="00E63090">
      <w:pPr>
        <w:widowControl/>
        <w:numPr>
          <w:ilvl w:val="0"/>
          <w:numId w:val="14"/>
        </w:numPr>
        <w:tabs>
          <w:tab w:val="left" w:pos="-4680"/>
        </w:tabs>
        <w:ind w:left="709" w:hanging="283"/>
        <w:jc w:val="both"/>
        <w:rPr>
          <w:rFonts w:ascii="Tahoma" w:eastAsia="Calibri" w:hAnsi="Tahoma" w:cs="Tahoma"/>
          <w:color w:val="00000A"/>
          <w:sz w:val="20"/>
          <w:szCs w:val="20"/>
          <w:lang w:eastAsia="ar-SA" w:bidi="ar-SA"/>
        </w:rPr>
      </w:pPr>
      <w:r>
        <w:rPr>
          <w:rFonts w:ascii="Tahoma" w:eastAsia="Times New Roman" w:hAnsi="Tahoma" w:cs="Tahoma"/>
          <w:color w:val="000000"/>
          <w:sz w:val="20"/>
          <w:szCs w:val="20"/>
          <w:lang w:eastAsia="ar-SA" w:bidi="pl-PL"/>
        </w:rPr>
        <w:t xml:space="preserve">dostarczanie posiłków w systemie </w:t>
      </w:r>
      <w:r>
        <w:rPr>
          <w:rFonts w:ascii="Tahoma" w:eastAsia="Times New Roman" w:hAnsi="Tahoma" w:cs="Tahoma"/>
          <w:color w:val="000000"/>
          <w:sz w:val="20"/>
          <w:szCs w:val="20"/>
          <w:lang w:eastAsia="pl-PL" w:bidi="pl-PL"/>
        </w:rPr>
        <w:t>indywidualnym w opakowaniach jednorazowych szczelnie zgrzewanych w zgrzewarkach metodą termiczną dla:</w:t>
      </w:r>
    </w:p>
    <w:p w:rsidR="00F66FC8" w:rsidRDefault="00E63090">
      <w:pPr>
        <w:widowControl/>
        <w:numPr>
          <w:ilvl w:val="2"/>
          <w:numId w:val="15"/>
        </w:numPr>
        <w:tabs>
          <w:tab w:val="left" w:pos="-16584"/>
          <w:tab w:val="left" w:pos="-16328"/>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Oddziału Anestezjologii (ok. 60/miesiąc);</w:t>
      </w:r>
    </w:p>
    <w:p w:rsidR="00F66FC8" w:rsidRDefault="00E63090">
      <w:pPr>
        <w:widowControl/>
        <w:numPr>
          <w:ilvl w:val="2"/>
          <w:numId w:val="15"/>
        </w:numPr>
        <w:tabs>
          <w:tab w:val="left" w:pos="-16584"/>
          <w:tab w:val="left" w:pos="-16328"/>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Bloku Porodowego (ok. 80/mie</w:t>
      </w:r>
      <w:r>
        <w:rPr>
          <w:rFonts w:ascii="Tahoma" w:eastAsia="Times New Roman" w:hAnsi="Tahoma" w:cs="Tahoma"/>
          <w:color w:val="000000"/>
          <w:sz w:val="20"/>
          <w:szCs w:val="20"/>
          <w:lang w:eastAsia="pl-PL" w:bidi="pl-PL"/>
        </w:rPr>
        <w:t>siąc);</w:t>
      </w:r>
    </w:p>
    <w:p w:rsidR="00F66FC8" w:rsidRDefault="00E63090">
      <w:pPr>
        <w:widowControl/>
        <w:numPr>
          <w:ilvl w:val="2"/>
          <w:numId w:val="15"/>
        </w:numPr>
        <w:tabs>
          <w:tab w:val="left" w:pos="-16584"/>
          <w:tab w:val="left" w:pos="-16328"/>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pacjentów izolowanych (w zależności od potrzeb);</w:t>
      </w:r>
    </w:p>
    <w:p w:rsidR="00F66FC8" w:rsidRDefault="00E63090">
      <w:pPr>
        <w:widowControl/>
        <w:numPr>
          <w:ilvl w:val="2"/>
          <w:numId w:val="15"/>
        </w:numPr>
        <w:tabs>
          <w:tab w:val="left" w:pos="-16584"/>
          <w:tab w:val="left" w:pos="-16328"/>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pacjentów ze zleconymi dietami eliminacyjnymi wg potrzeb Zamawiającego (ok 150/miesiąc);</w:t>
      </w:r>
    </w:p>
    <w:p w:rsidR="00F66FC8" w:rsidRDefault="00E63090">
      <w:pPr>
        <w:widowControl/>
        <w:numPr>
          <w:ilvl w:val="2"/>
          <w:numId w:val="15"/>
        </w:numPr>
        <w:tabs>
          <w:tab w:val="left" w:pos="-16584"/>
          <w:tab w:val="left" w:pos="-16328"/>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pozostałych diet gdy ich liczba w poszczególnych oddziałach jest mniejsza lub równa 5 (ok 300/miesiąc)</w:t>
      </w:r>
    </w:p>
    <w:p w:rsidR="00F66FC8" w:rsidRDefault="00E63090">
      <w:pPr>
        <w:widowControl/>
        <w:numPr>
          <w:ilvl w:val="0"/>
          <w:numId w:val="14"/>
        </w:numPr>
        <w:tabs>
          <w:tab w:val="left" w:pos="-14728"/>
          <w:tab w:val="left" w:pos="-14472"/>
        </w:tabs>
        <w:ind w:left="709"/>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ar-SA" w:bidi="pl-PL"/>
        </w:rPr>
        <w:t>dostarczanie posiłków profilaktycznych w ilościach  wynikających z grafiku personelu uprawnionego do posiłków profilaktycznych na dany dzień z uwzględnieniem wymagań określonych w Rozporządzeniu Rady Ministrów z dnia 28 maja 1996 r. w sprawie posiłków prof</w:t>
      </w:r>
      <w:r>
        <w:rPr>
          <w:rFonts w:ascii="Tahoma" w:eastAsia="Times New Roman" w:hAnsi="Tahoma" w:cs="Tahoma"/>
          <w:color w:val="000000"/>
          <w:sz w:val="20"/>
          <w:szCs w:val="20"/>
          <w:lang w:eastAsia="ar-SA" w:bidi="pl-PL"/>
        </w:rPr>
        <w:t>ilaktycznych i napojów (Dz. U. Nr 60, poz.279), oraz dostarczenie wyporcjowanych posiłków profilaktycznych do obydwu lokalizacji w opakowaniach szczelnie zgrzewanych w zgrzewarce metodą termiczną;</w:t>
      </w:r>
    </w:p>
    <w:p w:rsidR="00F66FC8" w:rsidRDefault="00E63090">
      <w:pPr>
        <w:pStyle w:val="Akapitzlist"/>
        <w:numPr>
          <w:ilvl w:val="0"/>
          <w:numId w:val="10"/>
        </w:numPr>
        <w:tabs>
          <w:tab w:val="left" w:pos="1800"/>
        </w:tabs>
        <w:jc w:val="both"/>
        <w:rPr>
          <w:rFonts w:ascii="Tahoma" w:hAnsi="Tahoma" w:cs="Tahoma"/>
          <w:sz w:val="20"/>
          <w:szCs w:val="20"/>
        </w:rPr>
      </w:pPr>
      <w:r>
        <w:rPr>
          <w:rFonts w:ascii="Tahoma" w:eastAsia="Times New Roman" w:hAnsi="Tahoma" w:cs="Tahoma"/>
          <w:color w:val="000000"/>
          <w:sz w:val="20"/>
          <w:szCs w:val="20"/>
          <w:lang w:eastAsia="pl-PL" w:bidi="pl-PL"/>
        </w:rPr>
        <w:t>dostarczanie posiłków za drzwi oddziałów w lokalizacji Medy</w:t>
      </w:r>
      <w:r>
        <w:rPr>
          <w:rFonts w:ascii="Tahoma" w:eastAsia="Times New Roman" w:hAnsi="Tahoma" w:cs="Tahoma"/>
          <w:color w:val="000000"/>
          <w:sz w:val="20"/>
          <w:szCs w:val="20"/>
          <w:lang w:eastAsia="pl-PL" w:bidi="pl-PL"/>
        </w:rPr>
        <w:t>ków;</w:t>
      </w:r>
    </w:p>
    <w:p w:rsidR="00F66FC8" w:rsidRDefault="00E63090">
      <w:pPr>
        <w:pStyle w:val="Akapitzlist"/>
        <w:numPr>
          <w:ilvl w:val="0"/>
          <w:numId w:val="10"/>
        </w:numPr>
        <w:tabs>
          <w:tab w:val="left" w:pos="1800"/>
        </w:tabs>
        <w:jc w:val="both"/>
        <w:rPr>
          <w:rFonts w:ascii="Tahoma" w:hAnsi="Tahoma" w:cs="Tahoma"/>
          <w:sz w:val="20"/>
          <w:szCs w:val="20"/>
        </w:rPr>
      </w:pPr>
      <w:r>
        <w:rPr>
          <w:rFonts w:ascii="Tahoma" w:eastAsia="Times New Roman" w:hAnsi="Tahoma" w:cs="Tahoma"/>
          <w:color w:val="000000"/>
          <w:sz w:val="20"/>
          <w:szCs w:val="20"/>
          <w:lang w:eastAsia="pl-PL" w:bidi="pl-PL"/>
        </w:rPr>
        <w:t>dostarczanie posiłków za drzwi oddziałów w lokalizacji Ceglana wraz z pełnym kompletem zastawy stołowej i sztućców oraz drobnego sprzętu kuchennego niezbędnego do dystrybucji;</w:t>
      </w:r>
    </w:p>
    <w:p w:rsidR="00F66FC8" w:rsidRDefault="00E63090">
      <w:pPr>
        <w:pStyle w:val="Akapitzlist"/>
        <w:numPr>
          <w:ilvl w:val="0"/>
          <w:numId w:val="10"/>
        </w:numPr>
        <w:tabs>
          <w:tab w:val="left" w:pos="1800"/>
        </w:tabs>
        <w:jc w:val="both"/>
        <w:rPr>
          <w:rFonts w:ascii="Tahoma" w:hAnsi="Tahoma" w:cs="Tahoma"/>
          <w:sz w:val="20"/>
          <w:szCs w:val="20"/>
        </w:rPr>
      </w:pPr>
      <w:r>
        <w:rPr>
          <w:rFonts w:ascii="Tahoma" w:eastAsia="Times New Roman" w:hAnsi="Tahoma" w:cs="Tahoma"/>
          <w:color w:val="000000"/>
          <w:sz w:val="20"/>
          <w:szCs w:val="20"/>
          <w:lang w:eastAsia="pl-PL" w:bidi="pl-PL"/>
        </w:rPr>
        <w:t xml:space="preserve">odbieranie, mycie i dezynfekcję podstaw jezdnych, </w:t>
      </w:r>
      <w:proofErr w:type="spellStart"/>
      <w:r>
        <w:rPr>
          <w:rFonts w:ascii="Tahoma" w:eastAsia="Times New Roman" w:hAnsi="Tahoma" w:cs="Tahoma"/>
          <w:color w:val="000000"/>
          <w:sz w:val="20"/>
          <w:szCs w:val="20"/>
          <w:lang w:eastAsia="pl-PL" w:bidi="pl-PL"/>
        </w:rPr>
        <w:t>termoportów</w:t>
      </w:r>
      <w:proofErr w:type="spellEnd"/>
      <w:r>
        <w:rPr>
          <w:rFonts w:ascii="Tahoma" w:eastAsia="Times New Roman" w:hAnsi="Tahoma" w:cs="Tahoma"/>
          <w:color w:val="000000"/>
          <w:sz w:val="20"/>
          <w:szCs w:val="20"/>
          <w:lang w:eastAsia="pl-PL" w:bidi="pl-PL"/>
        </w:rPr>
        <w:t>, pojemników G</w:t>
      </w:r>
      <w:r>
        <w:rPr>
          <w:rFonts w:ascii="Tahoma" w:eastAsia="Times New Roman" w:hAnsi="Tahoma" w:cs="Tahoma"/>
          <w:color w:val="000000"/>
          <w:sz w:val="20"/>
          <w:szCs w:val="20"/>
          <w:lang w:eastAsia="pl-PL" w:bidi="pl-PL"/>
        </w:rPr>
        <w:t>N z lokalizacji Medyków;</w:t>
      </w:r>
    </w:p>
    <w:p w:rsidR="00F66FC8" w:rsidRDefault="00E63090">
      <w:pPr>
        <w:pStyle w:val="Akapitzlist"/>
        <w:numPr>
          <w:ilvl w:val="0"/>
          <w:numId w:val="10"/>
        </w:numPr>
        <w:tabs>
          <w:tab w:val="left" w:pos="180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odbieranie, mycie i dezynfekcję wózków bemarowych, pojemników GN, sztućców, drobnego sprzętu kuchennego oraz zastawy stołowej z oddziałów w lokalizacji Ceglana;</w:t>
      </w:r>
    </w:p>
    <w:p w:rsidR="00F66FC8" w:rsidRDefault="00E63090">
      <w:pPr>
        <w:pStyle w:val="Akapitzlist"/>
        <w:numPr>
          <w:ilvl w:val="0"/>
          <w:numId w:val="10"/>
        </w:numPr>
        <w:tabs>
          <w:tab w:val="left" w:pos="1800"/>
        </w:tabs>
        <w:jc w:val="both"/>
        <w:rPr>
          <w:rFonts w:hint="eastAsia"/>
        </w:rPr>
      </w:pPr>
      <w:r>
        <w:rPr>
          <w:rFonts w:ascii="Tahoma" w:eastAsia="Times New Roman" w:hAnsi="Tahoma" w:cs="Tahoma"/>
          <w:color w:val="000000"/>
          <w:sz w:val="20"/>
          <w:szCs w:val="20"/>
          <w:lang w:eastAsia="pl-PL" w:bidi="pl-PL"/>
        </w:rPr>
        <w:t xml:space="preserve">dostarczanie czystych zamykanych beczek na odpady do oddziałów w lok. </w:t>
      </w:r>
      <w:r>
        <w:rPr>
          <w:rFonts w:ascii="Tahoma" w:eastAsia="Times New Roman" w:hAnsi="Tahoma" w:cs="Tahoma"/>
          <w:color w:val="000000"/>
          <w:sz w:val="20"/>
          <w:szCs w:val="20"/>
          <w:lang w:eastAsia="pl-PL" w:bidi="pl-PL"/>
        </w:rPr>
        <w:t>Medyków, czystych czerwonych lub niebieskich zamykanych pojemników na odpady do oddziałów w lok. Ceglana. W lokalizacji Medyków czyste beczki mają być dostarczane codziennie wraz ze śniadaniem;</w:t>
      </w:r>
    </w:p>
    <w:p w:rsidR="00F66FC8" w:rsidRDefault="00E63090">
      <w:pPr>
        <w:pStyle w:val="Akapitzlist"/>
        <w:numPr>
          <w:ilvl w:val="0"/>
          <w:numId w:val="10"/>
        </w:numPr>
        <w:tabs>
          <w:tab w:val="left" w:pos="1800"/>
        </w:tabs>
        <w:jc w:val="both"/>
        <w:rPr>
          <w:rFonts w:ascii="Tahoma" w:hAnsi="Tahoma" w:cs="Tahoma"/>
          <w:sz w:val="20"/>
          <w:szCs w:val="20"/>
        </w:rPr>
      </w:pPr>
      <w:r>
        <w:rPr>
          <w:rFonts w:ascii="Tahoma" w:eastAsia="Times New Roman" w:hAnsi="Tahoma" w:cs="Tahoma"/>
          <w:color w:val="000000"/>
          <w:sz w:val="20"/>
          <w:szCs w:val="20"/>
          <w:lang w:eastAsia="pl-PL" w:bidi="pl-PL"/>
        </w:rPr>
        <w:t>odbieranie odpadów pokonsumpcyjnych z oddziałów w obydwu lokal</w:t>
      </w:r>
      <w:r>
        <w:rPr>
          <w:rFonts w:ascii="Tahoma" w:eastAsia="Times New Roman" w:hAnsi="Tahoma" w:cs="Tahoma"/>
          <w:color w:val="000000"/>
          <w:sz w:val="20"/>
          <w:szCs w:val="20"/>
          <w:lang w:eastAsia="pl-PL" w:bidi="pl-PL"/>
        </w:rPr>
        <w:t>izacjach i ich unieszkodliwianie we własnym zakresie lub przez podwykonawcę, Wykonawca przed rozpoczęciem realizacji umowy przedstawi Zamawiającemu kserokopię umowy zawartej z podwykonawcą.</w:t>
      </w:r>
    </w:p>
    <w:p w:rsidR="00F66FC8" w:rsidRDefault="00F66FC8">
      <w:pPr>
        <w:pStyle w:val="Tekstpodstawowy"/>
        <w:tabs>
          <w:tab w:val="left" w:pos="720"/>
        </w:tabs>
        <w:spacing w:line="240" w:lineRule="auto"/>
        <w:rPr>
          <w:rFonts w:ascii="Tahoma" w:hAnsi="Tahoma" w:cs="Tahoma"/>
          <w:b/>
          <w:color w:val="000000"/>
          <w:sz w:val="20"/>
          <w:szCs w:val="20"/>
          <w:lang w:eastAsia="pl-PL" w:bidi="pl-PL"/>
        </w:rPr>
      </w:pPr>
    </w:p>
    <w:p w:rsidR="00F66FC8" w:rsidRDefault="00E63090">
      <w:pPr>
        <w:pStyle w:val="Tekstpodstawowy"/>
        <w:tabs>
          <w:tab w:val="left" w:pos="720"/>
        </w:tabs>
        <w:spacing w:line="240" w:lineRule="auto"/>
        <w:rPr>
          <w:rFonts w:ascii="Tahoma" w:hAnsi="Tahoma" w:cs="Tahoma"/>
          <w:b/>
          <w:color w:val="000000"/>
          <w:sz w:val="20"/>
          <w:szCs w:val="20"/>
          <w:lang w:eastAsia="pl-PL" w:bidi="pl-PL"/>
        </w:rPr>
      </w:pPr>
      <w:r>
        <w:rPr>
          <w:rFonts w:ascii="Tahoma" w:hAnsi="Tahoma" w:cs="Tahoma"/>
          <w:b/>
          <w:color w:val="000000"/>
          <w:sz w:val="20"/>
          <w:szCs w:val="20"/>
          <w:lang w:eastAsia="pl-PL" w:bidi="pl-PL"/>
        </w:rPr>
        <w:t>I. ZASADY OGÓLNE</w:t>
      </w:r>
    </w:p>
    <w:p w:rsidR="00F66FC8" w:rsidRDefault="00E63090">
      <w:pPr>
        <w:numPr>
          <w:ilvl w:val="0"/>
          <w:numId w:val="7"/>
        </w:numPr>
        <w:tabs>
          <w:tab w:val="left" w:pos="345"/>
        </w:tabs>
        <w:ind w:left="0" w:firstLine="0"/>
        <w:jc w:val="both"/>
        <w:rPr>
          <w:rFonts w:ascii="Tahoma" w:hAnsi="Tahoma" w:cs="Tahoma"/>
          <w:sz w:val="20"/>
          <w:szCs w:val="20"/>
        </w:rPr>
      </w:pPr>
      <w:r>
        <w:rPr>
          <w:rFonts w:ascii="Tahoma" w:eastAsia="Times New Roman" w:hAnsi="Tahoma" w:cs="Tahoma"/>
          <w:sz w:val="20"/>
          <w:szCs w:val="20"/>
          <w:lang w:eastAsia="pl-PL" w:bidi="pl-PL"/>
        </w:rPr>
        <w:t xml:space="preserve">Zamawiający wymaga planowania 4 posiłków </w:t>
      </w:r>
      <w:r>
        <w:rPr>
          <w:rFonts w:ascii="Tahoma" w:eastAsia="Times New Roman" w:hAnsi="Tahoma" w:cs="Tahoma"/>
          <w:sz w:val="20"/>
          <w:szCs w:val="20"/>
          <w:lang w:eastAsia="pl-PL" w:bidi="pl-PL"/>
        </w:rPr>
        <w:t>dziennie, z wyłączeniem diety kleikowej, bezresztkowej i płynnej dla których Zamawiający wymaga planowania 3 posiłków dziennie. Dla pacjentów nowoprzyjętych, hospitalizowanych w trybie jednodniowym Zamawiający wymaga planowania tylko zupy obiadowej.</w:t>
      </w:r>
    </w:p>
    <w:p w:rsidR="00F66FC8" w:rsidRDefault="00E63090">
      <w:pPr>
        <w:numPr>
          <w:ilvl w:val="0"/>
          <w:numId w:val="7"/>
        </w:numPr>
        <w:tabs>
          <w:tab w:val="left" w:pos="345"/>
        </w:tabs>
        <w:ind w:left="0" w:firstLine="0"/>
        <w:jc w:val="both"/>
        <w:rPr>
          <w:rFonts w:ascii="Tahoma" w:hAnsi="Tahoma" w:cs="Tahoma"/>
          <w:sz w:val="20"/>
          <w:szCs w:val="20"/>
        </w:rPr>
      </w:pPr>
      <w:r>
        <w:rPr>
          <w:rFonts w:ascii="Tahoma" w:hAnsi="Tahoma" w:cs="Tahoma"/>
          <w:bCs/>
          <w:color w:val="000000"/>
          <w:sz w:val="20"/>
          <w:szCs w:val="20"/>
          <w:lang w:eastAsia="pl-PL" w:bidi="pl-PL"/>
        </w:rPr>
        <w:t>Szacun</w:t>
      </w:r>
      <w:r>
        <w:rPr>
          <w:rFonts w:ascii="Tahoma" w:hAnsi="Tahoma" w:cs="Tahoma"/>
          <w:bCs/>
          <w:color w:val="000000"/>
          <w:sz w:val="20"/>
          <w:szCs w:val="20"/>
          <w:lang w:eastAsia="pl-PL" w:bidi="pl-PL"/>
        </w:rPr>
        <w:t>kowa ilość posiłków dla pacjentów w okresie 12 miesięcy:</w:t>
      </w:r>
    </w:p>
    <w:p w:rsidR="00F66FC8" w:rsidRDefault="00F66FC8">
      <w:pPr>
        <w:tabs>
          <w:tab w:val="left" w:pos="345"/>
        </w:tabs>
        <w:jc w:val="both"/>
        <w:rPr>
          <w:rFonts w:ascii="Tahoma" w:hAnsi="Tahoma" w:cs="Tahoma"/>
          <w:bCs/>
          <w:color w:val="000000"/>
          <w:sz w:val="20"/>
          <w:szCs w:val="20"/>
          <w:lang w:eastAsia="pl-PL" w:bidi="pl-PL"/>
        </w:rPr>
      </w:pPr>
    </w:p>
    <w:tbl>
      <w:tblPr>
        <w:tblW w:w="9943" w:type="dxa"/>
        <w:tblInd w:w="-60" w:type="dxa"/>
        <w:tblLayout w:type="fixed"/>
        <w:tblCellMar>
          <w:left w:w="28" w:type="dxa"/>
          <w:right w:w="28" w:type="dxa"/>
        </w:tblCellMar>
        <w:tblLook w:val="04A0" w:firstRow="1" w:lastRow="0" w:firstColumn="1" w:lastColumn="0" w:noHBand="0" w:noVBand="1"/>
      </w:tblPr>
      <w:tblGrid>
        <w:gridCol w:w="2881"/>
        <w:gridCol w:w="2143"/>
        <w:gridCol w:w="1695"/>
        <w:gridCol w:w="3224"/>
      </w:tblGrid>
      <w:tr w:rsidR="00F66FC8">
        <w:trPr>
          <w:trHeight w:val="477"/>
        </w:trPr>
        <w:tc>
          <w:tcPr>
            <w:tcW w:w="2880" w:type="dxa"/>
            <w:tcBorders>
              <w:top w:val="single" w:sz="2" w:space="0" w:color="000000"/>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b/>
                <w:bCs/>
                <w:color w:val="000000"/>
                <w:sz w:val="20"/>
                <w:szCs w:val="20"/>
                <w:lang w:eastAsia="pl-PL" w:bidi="pl-PL"/>
              </w:rPr>
              <w:t>Rodzaj posi</w:t>
            </w:r>
            <w:r>
              <w:rPr>
                <w:rFonts w:ascii="Tahoma" w:hAnsi="Tahoma" w:cs="Tahoma"/>
                <w:b/>
                <w:sz w:val="20"/>
                <w:szCs w:val="20"/>
              </w:rPr>
              <w:t>łku</w:t>
            </w:r>
          </w:p>
        </w:tc>
        <w:tc>
          <w:tcPr>
            <w:tcW w:w="2143" w:type="dxa"/>
            <w:tcBorders>
              <w:top w:val="single" w:sz="2" w:space="0" w:color="000000"/>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Ligota</w:t>
            </w:r>
          </w:p>
        </w:tc>
        <w:tc>
          <w:tcPr>
            <w:tcW w:w="1695" w:type="dxa"/>
            <w:tcBorders>
              <w:top w:val="single" w:sz="2" w:space="0" w:color="000000"/>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Ceglana</w:t>
            </w:r>
          </w:p>
        </w:tc>
        <w:tc>
          <w:tcPr>
            <w:tcW w:w="32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66FC8" w:rsidRDefault="00E63090">
            <w:pPr>
              <w:jc w:val="center"/>
              <w:rPr>
                <w:rFonts w:ascii="Tahoma" w:eastAsia="Calibri" w:hAnsi="Tahoma" w:cs="Tahoma"/>
                <w:color w:val="00000A"/>
                <w:sz w:val="20"/>
                <w:szCs w:val="20"/>
                <w:lang w:bidi="ar-SA"/>
              </w:rPr>
            </w:pPr>
            <w:r>
              <w:rPr>
                <w:rFonts w:ascii="Tahoma" w:eastAsia="Calibri" w:hAnsi="Tahoma" w:cs="Tahoma"/>
                <w:color w:val="00000A"/>
                <w:sz w:val="20"/>
                <w:szCs w:val="20"/>
                <w:lang w:bidi="ar-SA"/>
              </w:rPr>
              <w:t xml:space="preserve">RAZEM </w:t>
            </w:r>
          </w:p>
          <w:p w:rsidR="00F66FC8" w:rsidRDefault="00E63090">
            <w:pPr>
              <w:jc w:val="center"/>
              <w:rPr>
                <w:rFonts w:ascii="Tahoma" w:hAnsi="Tahoma" w:cs="Tahoma"/>
                <w:sz w:val="20"/>
                <w:szCs w:val="20"/>
              </w:rPr>
            </w:pPr>
            <w:r>
              <w:rPr>
                <w:rFonts w:ascii="Tahoma" w:eastAsia="Calibri" w:hAnsi="Tahoma" w:cs="Tahoma"/>
                <w:color w:val="00000A"/>
                <w:sz w:val="20"/>
                <w:szCs w:val="20"/>
                <w:lang w:bidi="ar-SA"/>
              </w:rPr>
              <w:t>Szacunkowa</w:t>
            </w:r>
            <w:r>
              <w:rPr>
                <w:rFonts w:ascii="Tahoma" w:hAnsi="Tahoma" w:cs="Tahoma"/>
                <w:sz w:val="20"/>
                <w:szCs w:val="20"/>
              </w:rPr>
              <w:t xml:space="preserve"> ilość posiłków 12 m-</w:t>
            </w:r>
            <w:proofErr w:type="spellStart"/>
            <w:r>
              <w:rPr>
                <w:rFonts w:ascii="Tahoma" w:hAnsi="Tahoma" w:cs="Tahoma"/>
                <w:sz w:val="20"/>
                <w:szCs w:val="20"/>
              </w:rPr>
              <w:t>cy</w:t>
            </w:r>
            <w:bookmarkStart w:id="0" w:name="_Hlk131069249"/>
            <w:bookmarkEnd w:id="0"/>
            <w:proofErr w:type="spellEnd"/>
          </w:p>
        </w:tc>
      </w:tr>
      <w:tr w:rsidR="00F66FC8">
        <w:trPr>
          <w:trHeight w:val="398"/>
        </w:trPr>
        <w:tc>
          <w:tcPr>
            <w:tcW w:w="2880" w:type="dxa"/>
            <w:tcBorders>
              <w:left w:val="single" w:sz="2" w:space="0" w:color="000000"/>
              <w:bottom w:val="single" w:sz="2" w:space="0" w:color="000000"/>
            </w:tcBorders>
            <w:shd w:val="clear" w:color="auto" w:fill="auto"/>
            <w:vAlign w:val="center"/>
          </w:tcPr>
          <w:p w:rsidR="00F66FC8" w:rsidRDefault="00E63090">
            <w:pPr>
              <w:rPr>
                <w:rFonts w:ascii="Tahoma" w:hAnsi="Tahoma" w:cs="Tahoma"/>
                <w:b/>
                <w:sz w:val="20"/>
                <w:szCs w:val="20"/>
              </w:rPr>
            </w:pPr>
            <w:r>
              <w:rPr>
                <w:rFonts w:ascii="Tahoma" w:hAnsi="Tahoma" w:cs="Tahoma"/>
                <w:b/>
                <w:sz w:val="20"/>
                <w:szCs w:val="20"/>
              </w:rPr>
              <w:t>Zestaw 4 posiłki:</w:t>
            </w:r>
          </w:p>
        </w:tc>
        <w:tc>
          <w:tcPr>
            <w:tcW w:w="2143" w:type="dxa"/>
            <w:tcBorders>
              <w:left w:val="single" w:sz="2" w:space="0" w:color="000000"/>
              <w:bottom w:val="single" w:sz="2" w:space="0" w:color="000000"/>
            </w:tcBorders>
            <w:shd w:val="clear" w:color="auto" w:fill="auto"/>
            <w:vAlign w:val="center"/>
          </w:tcPr>
          <w:p w:rsidR="00F66FC8" w:rsidRDefault="00F66FC8">
            <w:pPr>
              <w:spacing w:after="200"/>
              <w:rPr>
                <w:rFonts w:ascii="Tahoma" w:hAnsi="Tahoma" w:cs="Tahoma"/>
                <w:sz w:val="20"/>
                <w:szCs w:val="20"/>
              </w:rPr>
            </w:pPr>
          </w:p>
        </w:tc>
        <w:tc>
          <w:tcPr>
            <w:tcW w:w="1695" w:type="dxa"/>
            <w:tcBorders>
              <w:left w:val="single" w:sz="2" w:space="0" w:color="000000"/>
              <w:bottom w:val="single" w:sz="2" w:space="0" w:color="000000"/>
            </w:tcBorders>
            <w:shd w:val="clear" w:color="auto" w:fill="auto"/>
            <w:vAlign w:val="center"/>
          </w:tcPr>
          <w:p w:rsidR="00F66FC8" w:rsidRDefault="00F66FC8">
            <w:pPr>
              <w:spacing w:after="200"/>
              <w:rPr>
                <w:rFonts w:ascii="Tahoma" w:hAnsi="Tahoma" w:cs="Tahoma"/>
                <w:sz w:val="20"/>
                <w:szCs w:val="20"/>
              </w:rPr>
            </w:pPr>
          </w:p>
        </w:tc>
        <w:tc>
          <w:tcPr>
            <w:tcW w:w="3224" w:type="dxa"/>
            <w:tcBorders>
              <w:left w:val="single" w:sz="2" w:space="0" w:color="000000"/>
              <w:bottom w:val="single" w:sz="2" w:space="0" w:color="000000"/>
              <w:right w:val="single" w:sz="2" w:space="0" w:color="000000"/>
            </w:tcBorders>
            <w:shd w:val="clear" w:color="auto" w:fill="auto"/>
            <w:vAlign w:val="center"/>
          </w:tcPr>
          <w:p w:rsidR="00F66FC8" w:rsidRDefault="00F66FC8">
            <w:pPr>
              <w:spacing w:after="200"/>
              <w:rPr>
                <w:rFonts w:ascii="Tahoma" w:hAnsi="Tahoma" w:cs="Tahoma"/>
                <w:sz w:val="20"/>
                <w:szCs w:val="20"/>
              </w:rPr>
            </w:pPr>
          </w:p>
        </w:tc>
      </w:tr>
      <w:tr w:rsidR="00F66FC8">
        <w:trPr>
          <w:trHeight w:val="398"/>
        </w:trPr>
        <w:tc>
          <w:tcPr>
            <w:tcW w:w="2880" w:type="dxa"/>
            <w:tcBorders>
              <w:left w:val="single" w:sz="2" w:space="0" w:color="000000"/>
              <w:bottom w:val="single" w:sz="2" w:space="0" w:color="000000"/>
            </w:tcBorders>
            <w:shd w:val="clear" w:color="auto" w:fill="auto"/>
            <w:vAlign w:val="center"/>
          </w:tcPr>
          <w:p w:rsidR="00F66FC8" w:rsidRDefault="00E63090">
            <w:pPr>
              <w:rPr>
                <w:rFonts w:ascii="Tahoma" w:hAnsi="Tahoma" w:cs="Tahoma"/>
                <w:sz w:val="20"/>
                <w:szCs w:val="20"/>
              </w:rPr>
            </w:pPr>
            <w:r>
              <w:rPr>
                <w:rFonts w:ascii="Tahoma" w:hAnsi="Tahoma" w:cs="Tahoma"/>
                <w:sz w:val="20"/>
                <w:szCs w:val="20"/>
              </w:rPr>
              <w:t>Śniadanie w tym II śniadanie</w:t>
            </w:r>
          </w:p>
        </w:tc>
        <w:tc>
          <w:tcPr>
            <w:tcW w:w="2143" w:type="dxa"/>
            <w:tcBorders>
              <w:left w:val="single" w:sz="2" w:space="0" w:color="000000"/>
              <w:bottom w:val="single" w:sz="2" w:space="0" w:color="000000"/>
            </w:tcBorders>
            <w:shd w:val="clear" w:color="auto" w:fill="auto"/>
            <w:vAlign w:val="center"/>
          </w:tcPr>
          <w:p w:rsidR="00F66FC8" w:rsidRDefault="00E63090">
            <w:pPr>
              <w:jc w:val="center"/>
              <w:rPr>
                <w:rFonts w:ascii="Tahoma" w:eastAsia="Calibri" w:hAnsi="Tahoma" w:cs="Tahoma"/>
                <w:color w:val="00000A"/>
                <w:sz w:val="20"/>
                <w:szCs w:val="20"/>
                <w:lang w:bidi="ar-SA"/>
              </w:rPr>
            </w:pPr>
            <w:r>
              <w:rPr>
                <w:rFonts w:ascii="Tahoma" w:eastAsia="Calibri" w:hAnsi="Tahoma" w:cs="Tahoma"/>
                <w:color w:val="00000A"/>
                <w:sz w:val="20"/>
                <w:szCs w:val="20"/>
                <w:lang w:bidi="ar-SA"/>
              </w:rPr>
              <w:t>75555</w:t>
            </w:r>
          </w:p>
        </w:tc>
        <w:tc>
          <w:tcPr>
            <w:tcW w:w="1695" w:type="dxa"/>
            <w:tcBorders>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37780</w:t>
            </w:r>
          </w:p>
        </w:tc>
        <w:tc>
          <w:tcPr>
            <w:tcW w:w="3224" w:type="dxa"/>
            <w:tcBorders>
              <w:left w:val="single" w:sz="2" w:space="0" w:color="000000"/>
              <w:bottom w:val="single" w:sz="2" w:space="0" w:color="000000"/>
              <w:right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113335</w:t>
            </w:r>
          </w:p>
        </w:tc>
      </w:tr>
      <w:tr w:rsidR="00F66FC8">
        <w:trPr>
          <w:trHeight w:val="398"/>
        </w:trPr>
        <w:tc>
          <w:tcPr>
            <w:tcW w:w="2880" w:type="dxa"/>
            <w:tcBorders>
              <w:left w:val="single" w:sz="2" w:space="0" w:color="000000"/>
              <w:bottom w:val="single" w:sz="2" w:space="0" w:color="000000"/>
            </w:tcBorders>
            <w:shd w:val="clear" w:color="auto" w:fill="auto"/>
            <w:vAlign w:val="center"/>
          </w:tcPr>
          <w:p w:rsidR="00F66FC8" w:rsidRDefault="00E63090">
            <w:pPr>
              <w:rPr>
                <w:rFonts w:ascii="Tahoma" w:eastAsia="Calibri" w:hAnsi="Tahoma" w:cs="Tahoma"/>
                <w:color w:val="00000A"/>
                <w:sz w:val="20"/>
                <w:szCs w:val="20"/>
                <w:lang w:bidi="ar-SA"/>
              </w:rPr>
            </w:pPr>
            <w:r>
              <w:rPr>
                <w:rFonts w:ascii="Tahoma" w:eastAsia="Calibri" w:hAnsi="Tahoma" w:cs="Tahoma"/>
                <w:color w:val="00000A"/>
                <w:sz w:val="20"/>
                <w:szCs w:val="20"/>
                <w:lang w:bidi="ar-SA"/>
              </w:rPr>
              <w:t>Obiad pełny</w:t>
            </w:r>
          </w:p>
        </w:tc>
        <w:tc>
          <w:tcPr>
            <w:tcW w:w="2143" w:type="dxa"/>
            <w:tcBorders>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72710</w:t>
            </w:r>
          </w:p>
        </w:tc>
        <w:tc>
          <w:tcPr>
            <w:tcW w:w="1695" w:type="dxa"/>
            <w:tcBorders>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36355</w:t>
            </w:r>
          </w:p>
        </w:tc>
        <w:tc>
          <w:tcPr>
            <w:tcW w:w="3224" w:type="dxa"/>
            <w:tcBorders>
              <w:left w:val="single" w:sz="2" w:space="0" w:color="000000"/>
              <w:bottom w:val="single" w:sz="2" w:space="0" w:color="000000"/>
              <w:right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109065</w:t>
            </w:r>
          </w:p>
        </w:tc>
      </w:tr>
      <w:tr w:rsidR="00F66FC8">
        <w:trPr>
          <w:trHeight w:val="398"/>
        </w:trPr>
        <w:tc>
          <w:tcPr>
            <w:tcW w:w="2880" w:type="dxa"/>
            <w:tcBorders>
              <w:left w:val="single" w:sz="2" w:space="0" w:color="000000"/>
              <w:bottom w:val="single" w:sz="2" w:space="0" w:color="000000"/>
            </w:tcBorders>
            <w:shd w:val="clear" w:color="auto" w:fill="auto"/>
            <w:vAlign w:val="center"/>
          </w:tcPr>
          <w:p w:rsidR="00F66FC8" w:rsidRDefault="00E63090">
            <w:pPr>
              <w:rPr>
                <w:rFonts w:ascii="Tahoma" w:eastAsia="Calibri" w:hAnsi="Tahoma" w:cs="Tahoma"/>
                <w:color w:val="00000A"/>
                <w:sz w:val="20"/>
                <w:szCs w:val="20"/>
                <w:lang w:bidi="ar-SA"/>
              </w:rPr>
            </w:pPr>
            <w:r>
              <w:rPr>
                <w:rFonts w:ascii="Tahoma" w:eastAsia="Calibri" w:hAnsi="Tahoma" w:cs="Tahoma"/>
                <w:color w:val="00000A"/>
                <w:sz w:val="20"/>
                <w:szCs w:val="20"/>
                <w:lang w:bidi="ar-SA"/>
              </w:rPr>
              <w:t>Kolacja</w:t>
            </w:r>
          </w:p>
        </w:tc>
        <w:tc>
          <w:tcPr>
            <w:tcW w:w="2143" w:type="dxa"/>
            <w:tcBorders>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75557</w:t>
            </w:r>
          </w:p>
        </w:tc>
        <w:tc>
          <w:tcPr>
            <w:tcW w:w="1695" w:type="dxa"/>
            <w:tcBorders>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37779</w:t>
            </w:r>
          </w:p>
        </w:tc>
        <w:tc>
          <w:tcPr>
            <w:tcW w:w="3224" w:type="dxa"/>
            <w:tcBorders>
              <w:left w:val="single" w:sz="2" w:space="0" w:color="000000"/>
              <w:bottom w:val="single" w:sz="2" w:space="0" w:color="000000"/>
              <w:right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113336</w:t>
            </w:r>
          </w:p>
        </w:tc>
      </w:tr>
      <w:tr w:rsidR="00F66FC8">
        <w:trPr>
          <w:trHeight w:val="398"/>
        </w:trPr>
        <w:tc>
          <w:tcPr>
            <w:tcW w:w="2880" w:type="dxa"/>
            <w:tcBorders>
              <w:left w:val="single" w:sz="2" w:space="0" w:color="000000"/>
              <w:bottom w:val="single" w:sz="2" w:space="0" w:color="000000"/>
            </w:tcBorders>
            <w:shd w:val="clear" w:color="auto" w:fill="auto"/>
            <w:vAlign w:val="center"/>
          </w:tcPr>
          <w:p w:rsidR="00F66FC8" w:rsidRDefault="00E63090">
            <w:pPr>
              <w:rPr>
                <w:rFonts w:ascii="Tahoma" w:eastAsia="Calibri" w:hAnsi="Tahoma" w:cs="Tahoma"/>
                <w:b/>
                <w:color w:val="00000A"/>
                <w:sz w:val="20"/>
                <w:szCs w:val="20"/>
                <w:lang w:bidi="ar-SA"/>
              </w:rPr>
            </w:pPr>
            <w:r>
              <w:rPr>
                <w:rFonts w:ascii="Tahoma" w:eastAsia="Calibri" w:hAnsi="Tahoma" w:cs="Tahoma"/>
                <w:b/>
                <w:color w:val="00000A"/>
                <w:sz w:val="20"/>
                <w:szCs w:val="20"/>
                <w:lang w:bidi="ar-SA"/>
              </w:rPr>
              <w:lastRenderedPageBreak/>
              <w:t>Zestaw 3 posiłki:</w:t>
            </w:r>
          </w:p>
        </w:tc>
        <w:tc>
          <w:tcPr>
            <w:tcW w:w="2143" w:type="dxa"/>
            <w:tcBorders>
              <w:left w:val="single" w:sz="2" w:space="0" w:color="000000"/>
              <w:bottom w:val="single" w:sz="2" w:space="0" w:color="000000"/>
            </w:tcBorders>
            <w:shd w:val="clear" w:color="auto" w:fill="auto"/>
            <w:vAlign w:val="center"/>
          </w:tcPr>
          <w:p w:rsidR="00F66FC8" w:rsidRDefault="00F66FC8">
            <w:pPr>
              <w:spacing w:after="200"/>
              <w:jc w:val="center"/>
              <w:rPr>
                <w:rFonts w:ascii="Tahoma" w:hAnsi="Tahoma" w:cs="Tahoma"/>
                <w:sz w:val="20"/>
                <w:szCs w:val="20"/>
              </w:rPr>
            </w:pPr>
          </w:p>
        </w:tc>
        <w:tc>
          <w:tcPr>
            <w:tcW w:w="1695" w:type="dxa"/>
            <w:tcBorders>
              <w:left w:val="single" w:sz="2" w:space="0" w:color="000000"/>
              <w:bottom w:val="single" w:sz="2" w:space="0" w:color="000000"/>
            </w:tcBorders>
            <w:shd w:val="clear" w:color="auto" w:fill="auto"/>
            <w:vAlign w:val="center"/>
          </w:tcPr>
          <w:p w:rsidR="00F66FC8" w:rsidRDefault="00F66FC8">
            <w:pPr>
              <w:spacing w:after="200"/>
              <w:jc w:val="center"/>
              <w:rPr>
                <w:rFonts w:ascii="Tahoma" w:hAnsi="Tahoma" w:cs="Tahoma"/>
                <w:sz w:val="20"/>
                <w:szCs w:val="20"/>
              </w:rPr>
            </w:pPr>
          </w:p>
        </w:tc>
        <w:tc>
          <w:tcPr>
            <w:tcW w:w="3224" w:type="dxa"/>
            <w:tcBorders>
              <w:left w:val="single" w:sz="2" w:space="0" w:color="000000"/>
              <w:bottom w:val="single" w:sz="2" w:space="0" w:color="000000"/>
              <w:right w:val="single" w:sz="2" w:space="0" w:color="000000"/>
            </w:tcBorders>
            <w:shd w:val="clear" w:color="auto" w:fill="auto"/>
            <w:vAlign w:val="center"/>
          </w:tcPr>
          <w:p w:rsidR="00F66FC8" w:rsidRDefault="00F66FC8">
            <w:pPr>
              <w:spacing w:after="200"/>
              <w:jc w:val="center"/>
              <w:rPr>
                <w:rFonts w:ascii="Tahoma" w:hAnsi="Tahoma" w:cs="Tahoma"/>
                <w:sz w:val="20"/>
                <w:szCs w:val="20"/>
              </w:rPr>
            </w:pPr>
          </w:p>
        </w:tc>
      </w:tr>
      <w:tr w:rsidR="00F66FC8">
        <w:trPr>
          <w:trHeight w:val="398"/>
        </w:trPr>
        <w:tc>
          <w:tcPr>
            <w:tcW w:w="2880" w:type="dxa"/>
            <w:tcBorders>
              <w:left w:val="single" w:sz="2" w:space="0" w:color="000000"/>
              <w:bottom w:val="single" w:sz="2" w:space="0" w:color="000000"/>
            </w:tcBorders>
            <w:shd w:val="clear" w:color="auto" w:fill="auto"/>
            <w:vAlign w:val="center"/>
          </w:tcPr>
          <w:p w:rsidR="00F66FC8" w:rsidRDefault="00E63090">
            <w:pPr>
              <w:rPr>
                <w:rFonts w:ascii="Tahoma" w:eastAsia="Calibri" w:hAnsi="Tahoma" w:cs="Tahoma"/>
                <w:color w:val="00000A"/>
                <w:sz w:val="20"/>
                <w:szCs w:val="20"/>
                <w:lang w:bidi="ar-SA"/>
              </w:rPr>
            </w:pPr>
            <w:r>
              <w:rPr>
                <w:rFonts w:ascii="Tahoma" w:eastAsia="Calibri" w:hAnsi="Tahoma" w:cs="Tahoma"/>
                <w:color w:val="00000A"/>
                <w:sz w:val="20"/>
                <w:szCs w:val="20"/>
                <w:lang w:bidi="ar-SA"/>
              </w:rPr>
              <w:t>Śniadanie</w:t>
            </w:r>
          </w:p>
        </w:tc>
        <w:tc>
          <w:tcPr>
            <w:tcW w:w="2143" w:type="dxa"/>
            <w:tcBorders>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8760</w:t>
            </w:r>
          </w:p>
        </w:tc>
        <w:tc>
          <w:tcPr>
            <w:tcW w:w="1695" w:type="dxa"/>
            <w:tcBorders>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2190</w:t>
            </w:r>
          </w:p>
        </w:tc>
        <w:tc>
          <w:tcPr>
            <w:tcW w:w="3224" w:type="dxa"/>
            <w:tcBorders>
              <w:left w:val="single" w:sz="2" w:space="0" w:color="000000"/>
              <w:bottom w:val="single" w:sz="2" w:space="0" w:color="000000"/>
              <w:right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10950</w:t>
            </w:r>
          </w:p>
        </w:tc>
      </w:tr>
      <w:tr w:rsidR="00F66FC8">
        <w:trPr>
          <w:trHeight w:val="398"/>
        </w:trPr>
        <w:tc>
          <w:tcPr>
            <w:tcW w:w="2880" w:type="dxa"/>
            <w:tcBorders>
              <w:left w:val="single" w:sz="2" w:space="0" w:color="000000"/>
              <w:bottom w:val="single" w:sz="2" w:space="0" w:color="000000"/>
            </w:tcBorders>
            <w:shd w:val="clear" w:color="auto" w:fill="auto"/>
            <w:vAlign w:val="center"/>
          </w:tcPr>
          <w:p w:rsidR="00F66FC8" w:rsidRDefault="00E63090">
            <w:pPr>
              <w:rPr>
                <w:rFonts w:ascii="Tahoma" w:eastAsia="Calibri" w:hAnsi="Tahoma" w:cs="Tahoma"/>
                <w:color w:val="00000A"/>
                <w:sz w:val="20"/>
                <w:szCs w:val="20"/>
                <w:lang w:bidi="ar-SA"/>
              </w:rPr>
            </w:pPr>
            <w:r>
              <w:rPr>
                <w:rFonts w:ascii="Tahoma" w:eastAsia="Calibri" w:hAnsi="Tahoma" w:cs="Tahoma"/>
                <w:color w:val="00000A"/>
                <w:sz w:val="20"/>
                <w:szCs w:val="20"/>
                <w:lang w:bidi="ar-SA"/>
              </w:rPr>
              <w:t>Obiad</w:t>
            </w:r>
          </w:p>
        </w:tc>
        <w:tc>
          <w:tcPr>
            <w:tcW w:w="2143" w:type="dxa"/>
            <w:tcBorders>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8760</w:t>
            </w:r>
          </w:p>
        </w:tc>
        <w:tc>
          <w:tcPr>
            <w:tcW w:w="1695" w:type="dxa"/>
            <w:tcBorders>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2190</w:t>
            </w:r>
          </w:p>
        </w:tc>
        <w:tc>
          <w:tcPr>
            <w:tcW w:w="3224" w:type="dxa"/>
            <w:tcBorders>
              <w:left w:val="single" w:sz="2" w:space="0" w:color="000000"/>
              <w:bottom w:val="single" w:sz="2" w:space="0" w:color="000000"/>
              <w:right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10950</w:t>
            </w:r>
          </w:p>
        </w:tc>
      </w:tr>
      <w:tr w:rsidR="00F66FC8">
        <w:trPr>
          <w:trHeight w:val="398"/>
        </w:trPr>
        <w:tc>
          <w:tcPr>
            <w:tcW w:w="2880" w:type="dxa"/>
            <w:tcBorders>
              <w:left w:val="single" w:sz="2" w:space="0" w:color="000000"/>
              <w:bottom w:val="single" w:sz="2" w:space="0" w:color="000000"/>
            </w:tcBorders>
            <w:shd w:val="clear" w:color="auto" w:fill="auto"/>
            <w:vAlign w:val="center"/>
          </w:tcPr>
          <w:p w:rsidR="00F66FC8" w:rsidRDefault="00E63090">
            <w:pPr>
              <w:rPr>
                <w:rFonts w:ascii="Tahoma" w:hAnsi="Tahoma" w:cs="Tahoma"/>
                <w:sz w:val="20"/>
                <w:szCs w:val="20"/>
              </w:rPr>
            </w:pPr>
            <w:r>
              <w:rPr>
                <w:rFonts w:ascii="Tahoma" w:hAnsi="Tahoma" w:cs="Tahoma"/>
                <w:sz w:val="20"/>
                <w:szCs w:val="20"/>
              </w:rPr>
              <w:t>Kolacja</w:t>
            </w:r>
          </w:p>
        </w:tc>
        <w:tc>
          <w:tcPr>
            <w:tcW w:w="2143" w:type="dxa"/>
            <w:tcBorders>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8760</w:t>
            </w:r>
          </w:p>
        </w:tc>
        <w:tc>
          <w:tcPr>
            <w:tcW w:w="1695" w:type="dxa"/>
            <w:tcBorders>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2190</w:t>
            </w:r>
          </w:p>
        </w:tc>
        <w:tc>
          <w:tcPr>
            <w:tcW w:w="3224" w:type="dxa"/>
            <w:tcBorders>
              <w:left w:val="single" w:sz="2" w:space="0" w:color="000000"/>
              <w:bottom w:val="single" w:sz="2" w:space="0" w:color="000000"/>
              <w:right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10950</w:t>
            </w:r>
          </w:p>
        </w:tc>
      </w:tr>
      <w:tr w:rsidR="00F66FC8">
        <w:trPr>
          <w:trHeight w:val="398"/>
        </w:trPr>
        <w:tc>
          <w:tcPr>
            <w:tcW w:w="2880" w:type="dxa"/>
            <w:tcBorders>
              <w:left w:val="single" w:sz="2" w:space="0" w:color="000000"/>
              <w:bottom w:val="single" w:sz="2" w:space="0" w:color="000000"/>
            </w:tcBorders>
            <w:shd w:val="clear" w:color="auto" w:fill="auto"/>
            <w:vAlign w:val="center"/>
          </w:tcPr>
          <w:p w:rsidR="00F66FC8" w:rsidRDefault="00E63090">
            <w:pPr>
              <w:rPr>
                <w:rFonts w:ascii="Tahoma" w:hAnsi="Tahoma" w:cs="Tahoma"/>
                <w:b/>
                <w:bCs/>
                <w:sz w:val="20"/>
                <w:szCs w:val="20"/>
              </w:rPr>
            </w:pPr>
            <w:r>
              <w:rPr>
                <w:rFonts w:ascii="Tahoma" w:hAnsi="Tahoma" w:cs="Tahoma"/>
                <w:b/>
                <w:bCs/>
                <w:sz w:val="20"/>
                <w:szCs w:val="20"/>
              </w:rPr>
              <w:t>Posiłki dodatkowe:</w:t>
            </w:r>
          </w:p>
        </w:tc>
        <w:tc>
          <w:tcPr>
            <w:tcW w:w="2143" w:type="dxa"/>
            <w:tcBorders>
              <w:left w:val="single" w:sz="2" w:space="0" w:color="000000"/>
              <w:bottom w:val="single" w:sz="2" w:space="0" w:color="000000"/>
            </w:tcBorders>
            <w:shd w:val="clear" w:color="auto" w:fill="auto"/>
            <w:vAlign w:val="center"/>
          </w:tcPr>
          <w:p w:rsidR="00F66FC8" w:rsidRDefault="00F66FC8">
            <w:pPr>
              <w:jc w:val="center"/>
              <w:rPr>
                <w:rFonts w:ascii="Tahoma" w:hAnsi="Tahoma" w:cs="Tahoma"/>
                <w:sz w:val="20"/>
                <w:szCs w:val="20"/>
              </w:rPr>
            </w:pPr>
          </w:p>
        </w:tc>
        <w:tc>
          <w:tcPr>
            <w:tcW w:w="1695" w:type="dxa"/>
            <w:tcBorders>
              <w:left w:val="single" w:sz="2" w:space="0" w:color="000000"/>
              <w:bottom w:val="single" w:sz="2" w:space="0" w:color="000000"/>
            </w:tcBorders>
            <w:shd w:val="clear" w:color="auto" w:fill="auto"/>
            <w:vAlign w:val="center"/>
          </w:tcPr>
          <w:p w:rsidR="00F66FC8" w:rsidRDefault="00F66FC8">
            <w:pPr>
              <w:jc w:val="center"/>
              <w:rPr>
                <w:rFonts w:ascii="Tahoma" w:hAnsi="Tahoma" w:cs="Tahoma"/>
                <w:sz w:val="20"/>
                <w:szCs w:val="20"/>
              </w:rPr>
            </w:pPr>
          </w:p>
        </w:tc>
        <w:tc>
          <w:tcPr>
            <w:tcW w:w="3224" w:type="dxa"/>
            <w:tcBorders>
              <w:left w:val="single" w:sz="2" w:space="0" w:color="000000"/>
              <w:bottom w:val="single" w:sz="2" w:space="0" w:color="000000"/>
              <w:right w:val="single" w:sz="2" w:space="0" w:color="000000"/>
            </w:tcBorders>
            <w:shd w:val="clear" w:color="auto" w:fill="auto"/>
            <w:vAlign w:val="center"/>
          </w:tcPr>
          <w:p w:rsidR="00F66FC8" w:rsidRDefault="00F66FC8">
            <w:pPr>
              <w:jc w:val="center"/>
              <w:rPr>
                <w:rFonts w:ascii="Tahoma" w:hAnsi="Tahoma" w:cs="Tahoma"/>
                <w:sz w:val="20"/>
                <w:szCs w:val="20"/>
              </w:rPr>
            </w:pPr>
          </w:p>
        </w:tc>
      </w:tr>
      <w:tr w:rsidR="00F66FC8">
        <w:trPr>
          <w:trHeight w:val="398"/>
        </w:trPr>
        <w:tc>
          <w:tcPr>
            <w:tcW w:w="2880" w:type="dxa"/>
            <w:tcBorders>
              <w:left w:val="single" w:sz="2" w:space="0" w:color="000000"/>
              <w:bottom w:val="single" w:sz="2" w:space="0" w:color="000000"/>
            </w:tcBorders>
            <w:shd w:val="clear" w:color="auto" w:fill="auto"/>
            <w:vAlign w:val="center"/>
          </w:tcPr>
          <w:p w:rsidR="00F66FC8" w:rsidRDefault="00E63090">
            <w:pPr>
              <w:rPr>
                <w:rFonts w:ascii="Tahoma" w:eastAsia="Calibri" w:hAnsi="Tahoma" w:cs="Tahoma"/>
                <w:color w:val="00000A"/>
                <w:sz w:val="20"/>
                <w:szCs w:val="20"/>
                <w:lang w:bidi="ar-SA"/>
              </w:rPr>
            </w:pPr>
            <w:r>
              <w:rPr>
                <w:rFonts w:ascii="Tahoma" w:eastAsia="Calibri" w:hAnsi="Tahoma" w:cs="Tahoma"/>
                <w:color w:val="00000A"/>
                <w:sz w:val="20"/>
                <w:szCs w:val="20"/>
                <w:lang w:bidi="ar-SA"/>
              </w:rPr>
              <w:t>Zupa obiadowa</w:t>
            </w:r>
          </w:p>
        </w:tc>
        <w:tc>
          <w:tcPr>
            <w:tcW w:w="2143" w:type="dxa"/>
            <w:tcBorders>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4628</w:t>
            </w:r>
          </w:p>
        </w:tc>
        <w:tc>
          <w:tcPr>
            <w:tcW w:w="1695" w:type="dxa"/>
            <w:tcBorders>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18515</w:t>
            </w:r>
          </w:p>
        </w:tc>
        <w:tc>
          <w:tcPr>
            <w:tcW w:w="3224" w:type="dxa"/>
            <w:tcBorders>
              <w:left w:val="single" w:sz="2" w:space="0" w:color="000000"/>
              <w:bottom w:val="single" w:sz="2" w:space="0" w:color="000000"/>
              <w:right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23143</w:t>
            </w:r>
          </w:p>
        </w:tc>
      </w:tr>
      <w:tr w:rsidR="00F66FC8">
        <w:trPr>
          <w:trHeight w:val="398"/>
        </w:trPr>
        <w:tc>
          <w:tcPr>
            <w:tcW w:w="2880" w:type="dxa"/>
            <w:tcBorders>
              <w:left w:val="single" w:sz="2" w:space="0" w:color="000000"/>
              <w:bottom w:val="single" w:sz="2" w:space="0" w:color="000000"/>
            </w:tcBorders>
            <w:shd w:val="clear" w:color="auto" w:fill="auto"/>
            <w:vAlign w:val="center"/>
          </w:tcPr>
          <w:p w:rsidR="00F66FC8" w:rsidRDefault="00E63090">
            <w:pPr>
              <w:rPr>
                <w:rFonts w:ascii="Tahoma" w:eastAsia="Calibri" w:hAnsi="Tahoma" w:cs="Tahoma"/>
                <w:color w:val="00000A"/>
                <w:sz w:val="20"/>
                <w:szCs w:val="20"/>
                <w:lang w:bidi="ar-SA"/>
              </w:rPr>
            </w:pPr>
            <w:r>
              <w:rPr>
                <w:rFonts w:ascii="Tahoma" w:eastAsia="Calibri" w:hAnsi="Tahoma" w:cs="Tahoma"/>
                <w:color w:val="00000A"/>
                <w:sz w:val="20"/>
                <w:szCs w:val="20"/>
                <w:lang w:bidi="ar-SA"/>
              </w:rPr>
              <w:t>Posiłek profilaktyczny</w:t>
            </w:r>
          </w:p>
        </w:tc>
        <w:tc>
          <w:tcPr>
            <w:tcW w:w="2143" w:type="dxa"/>
            <w:tcBorders>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1000</w:t>
            </w:r>
          </w:p>
        </w:tc>
        <w:tc>
          <w:tcPr>
            <w:tcW w:w="1695" w:type="dxa"/>
            <w:tcBorders>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600</w:t>
            </w:r>
          </w:p>
        </w:tc>
        <w:tc>
          <w:tcPr>
            <w:tcW w:w="3224" w:type="dxa"/>
            <w:tcBorders>
              <w:left w:val="single" w:sz="2" w:space="0" w:color="000000"/>
              <w:bottom w:val="single" w:sz="2" w:space="0" w:color="000000"/>
              <w:right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1600</w:t>
            </w:r>
          </w:p>
        </w:tc>
      </w:tr>
    </w:tbl>
    <w:p w:rsidR="00F66FC8" w:rsidRDefault="00F66FC8">
      <w:pPr>
        <w:tabs>
          <w:tab w:val="left" w:pos="345"/>
        </w:tabs>
        <w:jc w:val="both"/>
        <w:rPr>
          <w:rFonts w:ascii="Tahoma" w:hAnsi="Tahoma" w:cs="Tahoma"/>
          <w:bCs/>
          <w:color w:val="000000"/>
          <w:sz w:val="20"/>
          <w:szCs w:val="20"/>
          <w:lang w:eastAsia="pl-PL" w:bidi="pl-PL"/>
        </w:rPr>
      </w:pPr>
    </w:p>
    <w:p w:rsidR="00F66FC8" w:rsidRDefault="00E63090">
      <w:pPr>
        <w:pStyle w:val="Akapitzlist"/>
        <w:numPr>
          <w:ilvl w:val="0"/>
          <w:numId w:val="7"/>
        </w:numPr>
        <w:tabs>
          <w:tab w:val="left" w:pos="345"/>
        </w:tabs>
        <w:ind w:left="0"/>
        <w:jc w:val="both"/>
        <w:rPr>
          <w:rFonts w:ascii="Tahoma" w:hAnsi="Tahoma" w:cs="Tahoma"/>
          <w:sz w:val="20"/>
          <w:szCs w:val="20"/>
        </w:rPr>
      </w:pPr>
      <w:r>
        <w:rPr>
          <w:rFonts w:ascii="Tahoma" w:eastAsia="Times New Roman" w:hAnsi="Tahoma" w:cs="Tahoma"/>
          <w:bCs/>
          <w:color w:val="000000"/>
          <w:sz w:val="20"/>
          <w:szCs w:val="20"/>
          <w:lang w:eastAsia="pl-PL" w:bidi="pl-PL"/>
        </w:rPr>
        <w:t xml:space="preserve">Wykonawca powinien określić w cenie oferty koszt poszczególnych posiłków. Koszt ten powinien obejmować wszystkie koszty związane z produkcją i dystrybucją posiłków. </w:t>
      </w:r>
      <w:r>
        <w:rPr>
          <w:rFonts w:ascii="Tahoma" w:eastAsia="Times New Roman" w:hAnsi="Tahoma" w:cs="Tahoma"/>
          <w:color w:val="000000"/>
          <w:sz w:val="20"/>
          <w:szCs w:val="20"/>
          <w:lang w:eastAsia="pl-PL" w:bidi="pl-PL"/>
        </w:rPr>
        <w:t xml:space="preserve">Koszt surowca zużytego do produkcji posiłku dla pacjentów na jeden osobodzień nie może </w:t>
      </w:r>
      <w:r>
        <w:rPr>
          <w:rFonts w:ascii="Tahoma" w:eastAsia="Times New Roman" w:hAnsi="Tahoma" w:cs="Tahoma"/>
          <w:color w:val="000000"/>
          <w:sz w:val="20"/>
          <w:szCs w:val="20"/>
          <w:lang w:eastAsia="pl-PL" w:bidi="pl-PL"/>
        </w:rPr>
        <w:t>być łącznie: niższy niż 40% stawki netto usługi i nie mniej niż 10,13 zł. Wykonawca powinien tak skalkulować cenę śniadania dla diet składających się z 4 posiłków dziennie aby obejmowała również II śniadanie.</w:t>
      </w:r>
    </w:p>
    <w:p w:rsidR="00F66FC8" w:rsidRDefault="00E63090">
      <w:pPr>
        <w:pStyle w:val="Akapitzlist"/>
        <w:numPr>
          <w:ilvl w:val="0"/>
          <w:numId w:val="7"/>
        </w:numPr>
        <w:tabs>
          <w:tab w:val="left" w:pos="345"/>
        </w:tabs>
        <w:spacing w:before="113"/>
        <w:ind w:left="142" w:hanging="426"/>
        <w:jc w:val="both"/>
        <w:rPr>
          <w:rFonts w:ascii="Tahoma" w:hAnsi="Tahoma" w:cs="Tahoma"/>
          <w:sz w:val="20"/>
          <w:szCs w:val="20"/>
        </w:rPr>
      </w:pPr>
      <w:r>
        <w:rPr>
          <w:rFonts w:ascii="Tahoma" w:eastAsia="Times New Roman" w:hAnsi="Tahoma" w:cs="Tahoma"/>
          <w:color w:val="000000"/>
          <w:sz w:val="20"/>
          <w:szCs w:val="20"/>
          <w:lang w:eastAsia="pl-PL" w:bidi="pl-PL"/>
        </w:rPr>
        <w:t>Wykonawca zapewni na czas trwania umowy:</w:t>
      </w:r>
    </w:p>
    <w:p w:rsidR="00F66FC8" w:rsidRDefault="00E63090">
      <w:pPr>
        <w:pStyle w:val="Akapitzlist"/>
        <w:numPr>
          <w:ilvl w:val="0"/>
          <w:numId w:val="3"/>
        </w:numPr>
        <w:spacing w:after="113"/>
        <w:ind w:left="284"/>
        <w:jc w:val="both"/>
        <w:rPr>
          <w:rFonts w:ascii="Tahoma" w:hAnsi="Tahoma" w:cs="Tahoma"/>
          <w:sz w:val="20"/>
          <w:szCs w:val="20"/>
        </w:rPr>
      </w:pPr>
      <w:r>
        <w:rPr>
          <w:rFonts w:ascii="Tahoma" w:eastAsia="Times New Roman" w:hAnsi="Tahoma" w:cs="Tahoma"/>
          <w:color w:val="000000"/>
          <w:sz w:val="20"/>
          <w:szCs w:val="20"/>
          <w:lang w:eastAsia="pl-PL" w:bidi="pl-PL"/>
        </w:rPr>
        <w:t>24 szt</w:t>
      </w:r>
      <w:r>
        <w:rPr>
          <w:rFonts w:ascii="Tahoma" w:eastAsia="Times New Roman" w:hAnsi="Tahoma" w:cs="Tahoma"/>
          <w:color w:val="000000"/>
          <w:sz w:val="20"/>
          <w:szCs w:val="20"/>
          <w:lang w:eastAsia="pl-PL" w:bidi="pl-PL"/>
        </w:rPr>
        <w:t>uki wózków bemarowych jezdnych (14 szt. dwukomorowych dla lokalizacji Medyków + 10 szt. trzykomorowych dla lokalizacji Ceglana), zasilanie 230V, wykonanych ze stali nierdzewnej, które zapewnią utrzymanie potraw w odpowiedniej temperaturze. Bemary powinny p</w:t>
      </w:r>
      <w:r>
        <w:rPr>
          <w:rFonts w:ascii="Tahoma" w:eastAsia="Times New Roman" w:hAnsi="Tahoma" w:cs="Tahoma"/>
          <w:color w:val="000000"/>
          <w:sz w:val="20"/>
          <w:szCs w:val="20"/>
          <w:lang w:eastAsia="pl-PL" w:bidi="pl-PL"/>
        </w:rPr>
        <w:t>osiadać niezależne zbiorniki wodne z indywidualnym ogrzewaniem, przekazując ciepło w sposób pośredni. Winny być również wyposażone w rozsuwany blat ułatwiający wydawanie posiłków oraz służący do umieszczania sztućców i naczyń</w:t>
      </w:r>
    </w:p>
    <w:p w:rsidR="00F66FC8" w:rsidRDefault="00E63090">
      <w:pPr>
        <w:pStyle w:val="Akapitzlist"/>
        <w:numPr>
          <w:ilvl w:val="0"/>
          <w:numId w:val="3"/>
        </w:numPr>
        <w:spacing w:after="113"/>
        <w:ind w:left="284"/>
        <w:jc w:val="both"/>
        <w:rPr>
          <w:rFonts w:ascii="Tahoma" w:hAnsi="Tahoma" w:cs="Tahoma"/>
          <w:sz w:val="20"/>
          <w:szCs w:val="20"/>
        </w:rPr>
      </w:pPr>
      <w:r>
        <w:rPr>
          <w:rFonts w:ascii="Tahoma" w:eastAsia="Times New Roman" w:hAnsi="Tahoma" w:cs="Tahoma"/>
          <w:color w:val="000000"/>
          <w:sz w:val="20"/>
          <w:szCs w:val="20"/>
          <w:lang w:eastAsia="pl-PL" w:bidi="pl-PL"/>
        </w:rPr>
        <w:t xml:space="preserve">zastawę stołową wielorazowego </w:t>
      </w:r>
      <w:r>
        <w:rPr>
          <w:rFonts w:ascii="Tahoma" w:eastAsia="Times New Roman" w:hAnsi="Tahoma" w:cs="Tahoma"/>
          <w:color w:val="000000"/>
          <w:sz w:val="20"/>
          <w:szCs w:val="20"/>
          <w:lang w:eastAsia="pl-PL" w:bidi="pl-PL"/>
        </w:rPr>
        <w:t xml:space="preserve">użytku wykonaną z polipropylenu – talerz płytki, talerz głęboki, kubek bez uchwytu w ilości </w:t>
      </w:r>
      <w:r>
        <w:rPr>
          <w:rFonts w:ascii="Tahoma" w:eastAsia="Times New Roman" w:hAnsi="Tahoma" w:cs="Tahoma"/>
          <w:sz w:val="20"/>
          <w:szCs w:val="20"/>
          <w:lang w:eastAsia="pl-PL" w:bidi="pl-PL"/>
        </w:rPr>
        <w:t>330 kompletów dla lokalizacji Ceglana oraz w lokalizacji Medyków 540</w:t>
      </w:r>
      <w:r>
        <w:rPr>
          <w:rFonts w:ascii="Tahoma" w:eastAsia="Times New Roman" w:hAnsi="Tahoma" w:cs="Tahoma"/>
          <w:color w:val="000000"/>
          <w:sz w:val="20"/>
          <w:szCs w:val="20"/>
          <w:lang w:eastAsia="pl-PL" w:bidi="pl-PL"/>
        </w:rPr>
        <w:t xml:space="preserve"> kompletów. Wymagany rodzaj zastawy: talerz na zupę, talerz płaski obiadowy, kubek o pojemności </w:t>
      </w:r>
      <w:r>
        <w:rPr>
          <w:rFonts w:ascii="Tahoma" w:eastAsia="Times New Roman" w:hAnsi="Tahoma" w:cs="Tahoma"/>
          <w:color w:val="000000"/>
          <w:sz w:val="20"/>
          <w:szCs w:val="20"/>
          <w:lang w:eastAsia="pl-PL" w:bidi="pl-PL"/>
        </w:rPr>
        <w:t>0,25l.</w:t>
      </w:r>
    </w:p>
    <w:p w:rsidR="00F66FC8" w:rsidRDefault="00E63090">
      <w:pPr>
        <w:pStyle w:val="Akapitzlist"/>
        <w:numPr>
          <w:ilvl w:val="0"/>
          <w:numId w:val="3"/>
        </w:numPr>
        <w:spacing w:after="113"/>
        <w:ind w:left="284"/>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sztućce metalowe: łyżka duża, widelec, nóż.</w:t>
      </w:r>
    </w:p>
    <w:p w:rsidR="00F66FC8" w:rsidRDefault="00E63090">
      <w:pPr>
        <w:pStyle w:val="Akapitzlist"/>
        <w:numPr>
          <w:ilvl w:val="0"/>
          <w:numId w:val="3"/>
        </w:numPr>
        <w:spacing w:after="113"/>
        <w:ind w:left="284"/>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drobny sprzęt do dystrybucji posiłków w oddziałach (chochle, szczypce, widelce do mięs, łyżki do sałatek, dzbanki na napoje z przykrywkami itp.) w ilości niezbędnej do prawidłowego serwowania posiłków</w:t>
      </w:r>
    </w:p>
    <w:p w:rsidR="00F66FC8" w:rsidRDefault="00E63090">
      <w:pPr>
        <w:pStyle w:val="Akapitzlist"/>
        <w:numPr>
          <w:ilvl w:val="0"/>
          <w:numId w:val="3"/>
        </w:numPr>
        <w:spacing w:after="113"/>
        <w:ind w:left="284"/>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zamy</w:t>
      </w:r>
      <w:r>
        <w:rPr>
          <w:rFonts w:ascii="Tahoma" w:eastAsia="Times New Roman" w:hAnsi="Tahoma" w:cs="Tahoma"/>
          <w:color w:val="000000"/>
          <w:sz w:val="20"/>
          <w:szCs w:val="20"/>
          <w:lang w:eastAsia="pl-PL" w:bidi="pl-PL"/>
        </w:rPr>
        <w:t>kane pojemniki plastikowe – po 2 szt. do każdego wózka bemarowego w lokalizacji Ceglana.</w:t>
      </w:r>
    </w:p>
    <w:p w:rsidR="00F66FC8" w:rsidRDefault="00E63090">
      <w:pPr>
        <w:pStyle w:val="Akapitzlist"/>
        <w:numPr>
          <w:ilvl w:val="0"/>
          <w:numId w:val="7"/>
        </w:numPr>
        <w:tabs>
          <w:tab w:val="left" w:pos="345"/>
        </w:tabs>
        <w:ind w:left="284"/>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Dzierżawiony przez Zamawiającego sprzęt ma być dostarczony minimum 7 dni przed pierwszą dostawą posiłków. Zamawiający wymaga aby dostarczony sprzęt był sprawny technic</w:t>
      </w:r>
      <w:r>
        <w:rPr>
          <w:rFonts w:ascii="Tahoma" w:eastAsia="Times New Roman" w:hAnsi="Tahoma" w:cs="Tahoma"/>
          <w:color w:val="000000"/>
          <w:sz w:val="20"/>
          <w:szCs w:val="20"/>
          <w:lang w:eastAsia="pl-PL" w:bidi="pl-PL"/>
        </w:rPr>
        <w:t>znie i posiadał instrukcje obsługi w języku polskim. Wykonawca w ustalonym terminie przeszkoli pracowników Zamawiającego w zakresie prawidłowej obsługi. Koszt ewentualnych napraw przekazanego sprzętu ponosi Wykonawca. W przypadku gdy naprawa uszkodzonego s</w:t>
      </w:r>
      <w:r>
        <w:rPr>
          <w:rFonts w:ascii="Tahoma" w:eastAsia="Times New Roman" w:hAnsi="Tahoma" w:cs="Tahoma"/>
          <w:color w:val="000000"/>
          <w:sz w:val="20"/>
          <w:szCs w:val="20"/>
          <w:lang w:eastAsia="pl-PL" w:bidi="pl-PL"/>
        </w:rPr>
        <w:t>przętu jest niemożliwa, Wykonawca zapewni nowy sprzęt. Na czas naprawy lub wymiany Wykonawca wyposaży Zamawiającego w niezbędny sprzęt podlegający wymianie lub naprawie niezwłocznie w terminie do 12 godzin od zgłoszenia uszkodzonego sprzętu.</w:t>
      </w:r>
    </w:p>
    <w:p w:rsidR="00F66FC8" w:rsidRDefault="00E63090">
      <w:pPr>
        <w:pStyle w:val="Akapitzlist"/>
        <w:numPr>
          <w:ilvl w:val="0"/>
          <w:numId w:val="7"/>
        </w:numPr>
        <w:tabs>
          <w:tab w:val="left" w:pos="345"/>
        </w:tabs>
        <w:ind w:left="426"/>
        <w:jc w:val="both"/>
        <w:rPr>
          <w:rFonts w:ascii="Tahoma" w:hAnsi="Tahoma" w:cs="Tahoma"/>
          <w:sz w:val="20"/>
          <w:szCs w:val="20"/>
        </w:rPr>
      </w:pPr>
      <w:r>
        <w:rPr>
          <w:rFonts w:ascii="Tahoma" w:eastAsia="Times New Roman" w:hAnsi="Tahoma" w:cs="Tahoma"/>
          <w:color w:val="000000"/>
          <w:sz w:val="20"/>
          <w:szCs w:val="20"/>
          <w:lang w:eastAsia="pl-PL" w:bidi="pl-PL"/>
        </w:rPr>
        <w:t>Dzierżawiony Z</w:t>
      </w:r>
      <w:r>
        <w:rPr>
          <w:rFonts w:ascii="Tahoma" w:eastAsia="Times New Roman" w:hAnsi="Tahoma" w:cs="Tahoma"/>
          <w:color w:val="000000"/>
          <w:sz w:val="20"/>
          <w:szCs w:val="20"/>
          <w:lang w:eastAsia="pl-PL" w:bidi="pl-PL"/>
        </w:rPr>
        <w:t>amawiającemu sprzęt powinien posiadać naklejone w widocznym miejscu etykiety informujące o tym, iż sprzęt jest własnością Wykonawcy. Wykonawca zobowiązany jest do przeprowadzania przeglądów technicznych dzierżawionych urządzeń i przekazania Zamawiającemu k</w:t>
      </w:r>
      <w:r>
        <w:rPr>
          <w:rFonts w:ascii="Tahoma" w:eastAsia="Times New Roman" w:hAnsi="Tahoma" w:cs="Tahoma"/>
          <w:color w:val="000000"/>
          <w:sz w:val="20"/>
          <w:szCs w:val="20"/>
          <w:lang w:eastAsia="pl-PL" w:bidi="pl-PL"/>
        </w:rPr>
        <w:t>serokopii z przeglądu. Dzierżawiony sprzęt zostanie przekazany Zamawiającemu protokołem zdawczo-odbiorczym (ilościowo-wartościowym).</w:t>
      </w:r>
    </w:p>
    <w:p w:rsidR="00F66FC8" w:rsidRDefault="00E63090">
      <w:pPr>
        <w:pStyle w:val="Akapitzlist"/>
        <w:numPr>
          <w:ilvl w:val="0"/>
          <w:numId w:val="7"/>
        </w:numPr>
        <w:tabs>
          <w:tab w:val="left" w:pos="345"/>
        </w:tabs>
        <w:ind w:left="426" w:hanging="284"/>
        <w:jc w:val="both"/>
        <w:rPr>
          <w:rFonts w:ascii="Tahoma" w:hAnsi="Tahoma" w:cs="Tahoma"/>
          <w:sz w:val="20"/>
          <w:szCs w:val="20"/>
        </w:rPr>
      </w:pPr>
      <w:r>
        <w:rPr>
          <w:rFonts w:ascii="Tahoma" w:eastAsia="Times New Roman" w:hAnsi="Tahoma" w:cs="Tahoma"/>
          <w:color w:val="000000"/>
          <w:sz w:val="20"/>
          <w:szCs w:val="20"/>
          <w:lang w:eastAsia="pl-PL" w:bidi="pl-PL"/>
        </w:rPr>
        <w:t>Po zakończeniu umowy dzierżawiony przez Zamawiającego sprzęt zostanie przekazy Wykonawcy protokołem zdawczo-odbiorczym.</w:t>
      </w:r>
    </w:p>
    <w:p w:rsidR="00F66FC8" w:rsidRDefault="00E63090">
      <w:pPr>
        <w:pStyle w:val="Akapitzlist"/>
        <w:numPr>
          <w:ilvl w:val="0"/>
          <w:numId w:val="7"/>
        </w:numPr>
        <w:tabs>
          <w:tab w:val="left" w:pos="345"/>
        </w:tabs>
        <w:ind w:left="567"/>
        <w:jc w:val="both"/>
        <w:rPr>
          <w:rFonts w:ascii="Tahoma" w:hAnsi="Tahoma" w:cs="Tahoma"/>
          <w:sz w:val="20"/>
          <w:szCs w:val="20"/>
        </w:rPr>
      </w:pPr>
      <w:r>
        <w:rPr>
          <w:rFonts w:ascii="Tahoma" w:eastAsia="Times New Roman" w:hAnsi="Tahoma" w:cs="Tahoma"/>
          <w:color w:val="000000"/>
          <w:sz w:val="20"/>
          <w:szCs w:val="20"/>
          <w:lang w:eastAsia="pl-PL" w:bidi="pl-PL"/>
        </w:rPr>
        <w:t>W p</w:t>
      </w:r>
      <w:r>
        <w:rPr>
          <w:rFonts w:ascii="Tahoma" w:eastAsia="Times New Roman" w:hAnsi="Tahoma" w:cs="Tahoma"/>
          <w:color w:val="000000"/>
          <w:sz w:val="20"/>
          <w:szCs w:val="20"/>
          <w:lang w:eastAsia="pl-PL" w:bidi="pl-PL"/>
        </w:rPr>
        <w:t>rzypadku zużycia spowodowanego bieżącym użytkowaniem dzierżawiony sprzęt winien być przez Wykonawcę uzupełniany.</w:t>
      </w:r>
    </w:p>
    <w:p w:rsidR="00F66FC8" w:rsidRDefault="00F66FC8">
      <w:pPr>
        <w:pStyle w:val="Akapitzlist"/>
        <w:tabs>
          <w:tab w:val="left" w:pos="390"/>
        </w:tabs>
        <w:spacing w:after="113"/>
        <w:ind w:left="0"/>
        <w:rPr>
          <w:rFonts w:ascii="Tahoma" w:eastAsia="Times New Roman" w:hAnsi="Tahoma" w:cs="Tahoma"/>
          <w:color w:val="CE181E"/>
          <w:sz w:val="20"/>
          <w:szCs w:val="20"/>
          <w:lang w:eastAsia="pl-PL" w:bidi="pl-PL"/>
        </w:rPr>
      </w:pPr>
    </w:p>
    <w:p w:rsidR="00F66FC8" w:rsidRDefault="00E63090">
      <w:pPr>
        <w:pStyle w:val="Akapitzlist"/>
        <w:tabs>
          <w:tab w:val="left" w:pos="340"/>
        </w:tabs>
        <w:spacing w:after="113"/>
        <w:ind w:left="0"/>
        <w:rPr>
          <w:rFonts w:ascii="Tahoma" w:hAnsi="Tahoma" w:cs="Tahoma"/>
          <w:sz w:val="20"/>
          <w:szCs w:val="20"/>
        </w:rPr>
      </w:pPr>
      <w:r>
        <w:rPr>
          <w:rFonts w:ascii="Tahoma" w:eastAsia="Times New Roman" w:hAnsi="Tahoma" w:cs="Tahoma"/>
          <w:b/>
          <w:bCs/>
          <w:color w:val="000000"/>
          <w:sz w:val="20"/>
          <w:szCs w:val="20"/>
          <w:lang w:eastAsia="pl-PL" w:bidi="pl-PL"/>
        </w:rPr>
        <w:t xml:space="preserve">II. ZASADY WSPÓŁPRACY I KONTAKT Z WYKONAWCĄ W TRAKCIE REALIZACJI UMOWY </w:t>
      </w:r>
    </w:p>
    <w:p w:rsidR="00F66FC8" w:rsidRDefault="00E63090">
      <w:pPr>
        <w:numPr>
          <w:ilvl w:val="0"/>
          <w:numId w:val="8"/>
        </w:numPr>
        <w:tabs>
          <w:tab w:val="left" w:pos="338"/>
        </w:tabs>
        <w:ind w:left="340" w:hanging="340"/>
        <w:jc w:val="both"/>
        <w:rPr>
          <w:rFonts w:ascii="Tahoma" w:hAnsi="Tahoma" w:cs="Tahoma"/>
          <w:sz w:val="20"/>
          <w:szCs w:val="20"/>
        </w:rPr>
      </w:pPr>
      <w:r>
        <w:rPr>
          <w:rFonts w:ascii="Tahoma" w:eastAsia="Times New Roman" w:hAnsi="Tahoma" w:cs="Tahoma"/>
          <w:sz w:val="20"/>
          <w:szCs w:val="20"/>
          <w:lang w:eastAsia="pl-PL" w:bidi="pl-PL"/>
        </w:rPr>
        <w:t xml:space="preserve">Wszystkie dokumenty sporządzane przez Wykonawcę i </w:t>
      </w:r>
      <w:r>
        <w:rPr>
          <w:rFonts w:ascii="Tahoma" w:eastAsia="Times New Roman" w:hAnsi="Tahoma" w:cs="Tahoma"/>
          <w:sz w:val="20"/>
          <w:szCs w:val="20"/>
          <w:lang w:eastAsia="pl-PL" w:bidi="pl-PL"/>
        </w:rPr>
        <w:t>przekazywane Zamawiającemu muszą być autoryzowane. Przez autoryzację Zamawiający rozumie opatrzenie dokumentu p</w:t>
      </w:r>
      <w:r>
        <w:rPr>
          <w:rFonts w:ascii="Tahoma" w:eastAsia="Times New Roman" w:hAnsi="Tahoma" w:cs="Tahoma"/>
          <w:color w:val="000000"/>
          <w:sz w:val="20"/>
          <w:szCs w:val="20"/>
          <w:lang w:eastAsia="pl-PL" w:bidi="pl-PL"/>
        </w:rPr>
        <w:t xml:space="preserve">ieczęcią firmową oraz pieczęcią imienną i podpisem osoby sporządzającej oraz datą sporządzenia dokumentu.  </w:t>
      </w:r>
    </w:p>
    <w:p w:rsidR="00F66FC8" w:rsidRDefault="00E63090">
      <w:pPr>
        <w:numPr>
          <w:ilvl w:val="0"/>
          <w:numId w:val="8"/>
        </w:numPr>
        <w:tabs>
          <w:tab w:val="left" w:pos="338"/>
        </w:tabs>
        <w:ind w:left="340" w:hanging="340"/>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 korespondencji elektronicznej Wykon</w:t>
      </w:r>
      <w:r>
        <w:rPr>
          <w:rFonts w:ascii="Tahoma" w:eastAsia="Times New Roman" w:hAnsi="Tahoma" w:cs="Tahoma"/>
          <w:color w:val="000000"/>
          <w:sz w:val="20"/>
          <w:szCs w:val="20"/>
          <w:lang w:eastAsia="pl-PL" w:bidi="pl-PL"/>
        </w:rPr>
        <w:t xml:space="preserve">awca ma obowiązek zamieszczać w podpisie imię i nazwisko osoby przesyłającej wiadomość.   </w:t>
      </w:r>
    </w:p>
    <w:p w:rsidR="00F66FC8" w:rsidRDefault="00E63090">
      <w:pPr>
        <w:numPr>
          <w:ilvl w:val="0"/>
          <w:numId w:val="8"/>
        </w:numPr>
        <w:tabs>
          <w:tab w:val="left" w:pos="338"/>
        </w:tabs>
        <w:ind w:left="340" w:hanging="340"/>
        <w:jc w:val="both"/>
        <w:rPr>
          <w:rFonts w:ascii="Tahoma" w:hAnsi="Tahoma" w:cs="Tahoma"/>
          <w:sz w:val="20"/>
          <w:szCs w:val="20"/>
        </w:rPr>
      </w:pPr>
      <w:r>
        <w:rPr>
          <w:rFonts w:ascii="Tahoma" w:eastAsia="Times New Roman" w:hAnsi="Tahoma" w:cs="Tahoma"/>
          <w:sz w:val="20"/>
          <w:szCs w:val="20"/>
          <w:lang w:eastAsia="pl-PL" w:bidi="pl-PL"/>
        </w:rPr>
        <w:t>Wykonawca wyznaczy spośród swoich pracowników osobę odpowiedzialną za prowadzenie                                i dokumentowanie kontroli wewnętrznej. Wykonawca zob</w:t>
      </w:r>
      <w:r>
        <w:rPr>
          <w:rFonts w:ascii="Tahoma" w:eastAsia="Times New Roman" w:hAnsi="Tahoma" w:cs="Tahoma"/>
          <w:sz w:val="20"/>
          <w:szCs w:val="20"/>
          <w:lang w:eastAsia="pl-PL" w:bidi="pl-PL"/>
        </w:rPr>
        <w:t>owiązany jest do przedstawiania Zamawiającemu wszelkich zapisów z prowadzonej kontroli wewnętrznej</w:t>
      </w:r>
    </w:p>
    <w:p w:rsidR="00F66FC8" w:rsidRDefault="00E63090">
      <w:pPr>
        <w:numPr>
          <w:ilvl w:val="0"/>
          <w:numId w:val="8"/>
        </w:numPr>
        <w:tabs>
          <w:tab w:val="left" w:pos="338"/>
        </w:tabs>
        <w:ind w:left="340" w:hanging="340"/>
        <w:jc w:val="both"/>
        <w:rPr>
          <w:rFonts w:ascii="Tahoma" w:hAnsi="Tahoma" w:cs="Tahoma"/>
          <w:sz w:val="20"/>
          <w:szCs w:val="20"/>
        </w:rPr>
      </w:pPr>
      <w:r>
        <w:rPr>
          <w:rFonts w:ascii="Tahoma" w:eastAsia="Times New Roman" w:hAnsi="Tahoma" w:cs="Tahoma"/>
          <w:sz w:val="20"/>
          <w:szCs w:val="20"/>
          <w:lang w:eastAsia="pl-PL" w:bidi="pl-PL"/>
        </w:rPr>
        <w:lastRenderedPageBreak/>
        <w:t>W przypadku uwag personelu i skarg pacjentów co do jakości posiłków, wyznaczona przez Wykonawcę osoba odpowiedzialna będzie za bezpośredni udział w czynności</w:t>
      </w:r>
      <w:r>
        <w:rPr>
          <w:rFonts w:ascii="Tahoma" w:eastAsia="Times New Roman" w:hAnsi="Tahoma" w:cs="Tahoma"/>
          <w:sz w:val="20"/>
          <w:szCs w:val="20"/>
          <w:lang w:eastAsia="pl-PL" w:bidi="pl-PL"/>
        </w:rPr>
        <w:t>ach mających na celu rozwiązanie problemu .</w:t>
      </w:r>
    </w:p>
    <w:p w:rsidR="00F66FC8" w:rsidRDefault="00E63090">
      <w:pPr>
        <w:numPr>
          <w:ilvl w:val="0"/>
          <w:numId w:val="8"/>
        </w:numPr>
        <w:tabs>
          <w:tab w:val="left" w:pos="338"/>
        </w:tabs>
        <w:ind w:left="340" w:hanging="340"/>
        <w:rPr>
          <w:rFonts w:ascii="Tahoma" w:hAnsi="Tahoma" w:cs="Tahoma"/>
          <w:sz w:val="20"/>
          <w:szCs w:val="20"/>
        </w:rPr>
      </w:pPr>
      <w:r>
        <w:rPr>
          <w:rFonts w:ascii="Tahoma" w:eastAsia="Times New Roman" w:hAnsi="Tahoma" w:cs="Tahoma"/>
          <w:color w:val="000000"/>
          <w:sz w:val="20"/>
          <w:szCs w:val="20"/>
          <w:lang w:eastAsia="pl-PL" w:bidi="pl-PL"/>
        </w:rPr>
        <w:t>Po zainicjowaniu przez którąkolwiek ze stron umowy, procedury wycofania posiłków/produktów nieodpowiadających wymaganiom zdrowotnym oraz wymaganiom jakościowym określonych w niniejszym OPZ, Wykonawca ma obowiązek</w:t>
      </w:r>
      <w:r>
        <w:rPr>
          <w:rFonts w:ascii="Tahoma" w:eastAsia="Times New Roman" w:hAnsi="Tahoma" w:cs="Tahoma"/>
          <w:color w:val="000000"/>
          <w:sz w:val="20"/>
          <w:szCs w:val="20"/>
          <w:lang w:eastAsia="pl-PL" w:bidi="pl-PL"/>
        </w:rPr>
        <w:t xml:space="preserve"> niezwłocznego usunięcia wycofanych produktów z oddziałów Zamawiającego w czasie nie dłuższym niż 30 minut od chwili zgłoszenia incydentu.</w:t>
      </w:r>
    </w:p>
    <w:p w:rsidR="00F66FC8" w:rsidRDefault="00F66FC8">
      <w:pPr>
        <w:tabs>
          <w:tab w:val="left" w:pos="338"/>
        </w:tabs>
        <w:ind w:left="340" w:hanging="340"/>
        <w:rPr>
          <w:rFonts w:ascii="Tahoma" w:hAnsi="Tahoma" w:cs="Tahoma"/>
          <w:sz w:val="20"/>
          <w:szCs w:val="20"/>
        </w:rPr>
      </w:pPr>
    </w:p>
    <w:p w:rsidR="00F66FC8" w:rsidRDefault="00E63090">
      <w:pPr>
        <w:pStyle w:val="Akapitzlist"/>
        <w:tabs>
          <w:tab w:val="left" w:pos="340"/>
        </w:tabs>
        <w:spacing w:after="113"/>
        <w:ind w:left="0"/>
        <w:rPr>
          <w:rFonts w:ascii="Tahoma" w:hAnsi="Tahoma" w:cs="Tahoma"/>
          <w:sz w:val="20"/>
          <w:szCs w:val="20"/>
        </w:rPr>
      </w:pPr>
      <w:r>
        <w:rPr>
          <w:rFonts w:ascii="Tahoma" w:eastAsia="Times New Roman" w:hAnsi="Tahoma" w:cs="Tahoma"/>
          <w:b/>
          <w:bCs/>
          <w:color w:val="000000"/>
          <w:sz w:val="20"/>
          <w:szCs w:val="20"/>
          <w:lang w:eastAsia="pl-PL" w:bidi="pl-PL"/>
        </w:rPr>
        <w:t>III. ZASADY ZAMAWIANIA I DOSTARCZANIA POSIŁKÓW</w:t>
      </w:r>
    </w:p>
    <w:p w:rsidR="00F66FC8" w:rsidRDefault="00E63090">
      <w:pPr>
        <w:numPr>
          <w:ilvl w:val="0"/>
          <w:numId w:val="11"/>
        </w:numPr>
        <w:tabs>
          <w:tab w:val="left" w:pos="0"/>
        </w:tabs>
        <w:ind w:left="340" w:hanging="340"/>
        <w:rPr>
          <w:rFonts w:ascii="Tahoma" w:hAnsi="Tahoma" w:cs="Tahoma"/>
          <w:sz w:val="20"/>
          <w:szCs w:val="20"/>
        </w:rPr>
      </w:pPr>
      <w:r>
        <w:rPr>
          <w:rFonts w:ascii="Tahoma" w:hAnsi="Tahoma" w:cs="Tahoma"/>
          <w:sz w:val="20"/>
          <w:szCs w:val="20"/>
          <w:lang w:eastAsia="pl-PL" w:bidi="pl-PL"/>
        </w:rPr>
        <w:t>Zamawiający przesyłać będzie zapotrzebowanie żywnościowe (zbiorcze ze</w:t>
      </w:r>
      <w:r>
        <w:rPr>
          <w:rFonts w:ascii="Tahoma" w:hAnsi="Tahoma" w:cs="Tahoma"/>
          <w:sz w:val="20"/>
          <w:szCs w:val="20"/>
          <w:lang w:eastAsia="pl-PL" w:bidi="pl-PL"/>
        </w:rPr>
        <w:t>stawienie diet z oddziałów) na adres poczty elektronicznej Wykonawcy oddzielnie dla lokalizacji Ceglana i Ligota w godzinach:</w:t>
      </w:r>
    </w:p>
    <w:p w:rsidR="00F66FC8" w:rsidRDefault="00E63090">
      <w:pPr>
        <w:numPr>
          <w:ilvl w:val="1"/>
          <w:numId w:val="6"/>
        </w:numPr>
        <w:tabs>
          <w:tab w:val="left" w:pos="0"/>
        </w:tabs>
        <w:ind w:left="680" w:firstLine="0"/>
        <w:rPr>
          <w:rFonts w:ascii="Tahoma" w:hAnsi="Tahoma" w:cs="Tahoma"/>
          <w:sz w:val="20"/>
          <w:szCs w:val="20"/>
          <w:lang w:eastAsia="pl-PL" w:bidi="pl-PL"/>
        </w:rPr>
      </w:pPr>
      <w:r>
        <w:rPr>
          <w:rFonts w:ascii="Tahoma" w:hAnsi="Tahoma" w:cs="Tahoma"/>
          <w:sz w:val="20"/>
          <w:szCs w:val="20"/>
          <w:lang w:eastAsia="pl-PL" w:bidi="pl-PL"/>
        </w:rPr>
        <w:t>obiad do godziny 10 z możliwością korekty ilości porcji do godziny 11:00</w:t>
      </w:r>
    </w:p>
    <w:p w:rsidR="00F66FC8" w:rsidRDefault="00E63090">
      <w:pPr>
        <w:numPr>
          <w:ilvl w:val="1"/>
          <w:numId w:val="6"/>
        </w:numPr>
        <w:tabs>
          <w:tab w:val="left" w:pos="0"/>
        </w:tabs>
        <w:ind w:left="680" w:firstLine="0"/>
        <w:rPr>
          <w:rFonts w:ascii="Tahoma" w:hAnsi="Tahoma" w:cs="Tahoma"/>
          <w:sz w:val="20"/>
          <w:szCs w:val="20"/>
        </w:rPr>
      </w:pPr>
      <w:r>
        <w:rPr>
          <w:rFonts w:ascii="Tahoma" w:hAnsi="Tahoma" w:cs="Tahoma"/>
          <w:sz w:val="20"/>
          <w:szCs w:val="20"/>
          <w:lang w:eastAsia="pl-PL" w:bidi="pl-PL"/>
        </w:rPr>
        <w:t xml:space="preserve">kolacja i śniadanie na dzień następny do godziny </w:t>
      </w:r>
      <w:r>
        <w:rPr>
          <w:rFonts w:ascii="Tahoma" w:hAnsi="Tahoma" w:cs="Tahoma"/>
          <w:sz w:val="20"/>
          <w:szCs w:val="20"/>
          <w:lang w:eastAsia="pl-PL" w:bidi="pl-PL"/>
        </w:rPr>
        <w:t>14:00 z możliwością całodobowej korekty  wg pkt 2</w:t>
      </w:r>
    </w:p>
    <w:p w:rsidR="00F66FC8" w:rsidRDefault="00E63090">
      <w:pPr>
        <w:numPr>
          <w:ilvl w:val="1"/>
          <w:numId w:val="6"/>
        </w:numPr>
        <w:tabs>
          <w:tab w:val="left" w:pos="0"/>
        </w:tabs>
        <w:ind w:left="680" w:firstLine="0"/>
        <w:rPr>
          <w:rFonts w:ascii="Tahoma" w:hAnsi="Tahoma" w:cs="Tahoma"/>
          <w:sz w:val="20"/>
          <w:szCs w:val="20"/>
        </w:rPr>
      </w:pPr>
      <w:r>
        <w:rPr>
          <w:rFonts w:ascii="Tahoma" w:hAnsi="Tahoma" w:cs="Tahoma"/>
          <w:sz w:val="20"/>
          <w:szCs w:val="20"/>
          <w:lang w:eastAsia="pl-PL" w:bidi="pl-PL"/>
        </w:rPr>
        <w:t>posiłki na sobotę, niedzielę i święta do godziny 14:00 w dniu poprzedzającym dzień wolny, z możliwością całodobowej korekty wg pkt 2</w:t>
      </w:r>
    </w:p>
    <w:p w:rsidR="00F66FC8" w:rsidRDefault="00E63090">
      <w:pPr>
        <w:numPr>
          <w:ilvl w:val="0"/>
          <w:numId w:val="6"/>
        </w:numPr>
        <w:tabs>
          <w:tab w:val="left" w:pos="338"/>
        </w:tabs>
        <w:ind w:left="340" w:hanging="340"/>
        <w:jc w:val="both"/>
        <w:rPr>
          <w:rFonts w:ascii="Tahoma" w:hAnsi="Tahoma" w:cs="Tahoma"/>
          <w:sz w:val="20"/>
          <w:szCs w:val="20"/>
        </w:rPr>
      </w:pPr>
      <w:r>
        <w:rPr>
          <w:rFonts w:ascii="Tahoma" w:eastAsia="Times New Roman" w:hAnsi="Tahoma" w:cs="Tahoma"/>
          <w:sz w:val="20"/>
          <w:szCs w:val="20"/>
          <w:lang w:eastAsia="pl-PL" w:bidi="pl-PL"/>
        </w:rPr>
        <w:t>W soboty, niedziele i święta oraz poza godzinami pracy Działu Żywienia Za</w:t>
      </w:r>
      <w:r>
        <w:rPr>
          <w:rFonts w:ascii="Tahoma" w:eastAsia="Times New Roman" w:hAnsi="Tahoma" w:cs="Tahoma"/>
          <w:sz w:val="20"/>
          <w:szCs w:val="20"/>
          <w:lang w:eastAsia="pl-PL" w:bidi="pl-PL"/>
        </w:rPr>
        <w:t xml:space="preserve">mawiającego, Wykonawca ma obowiązek przyjmować korekty posiłków zgłaszanych bezpośrednio z oddziałów Zamawiającego. Zgłoszenia mogą być przekazywane Wykonawcy  telefonicznie lub mailowo. Wykonawca zobowiązany jest do prowadzenia ewidencji w/w zgłoszeń </w:t>
      </w:r>
      <w:r>
        <w:rPr>
          <w:rFonts w:ascii="Tahoma" w:hAnsi="Tahoma" w:cs="Tahoma"/>
          <w:sz w:val="20"/>
          <w:szCs w:val="20"/>
          <w:lang w:eastAsia="pl-PL" w:bidi="pl-PL"/>
        </w:rPr>
        <w:t>i pr</w:t>
      </w:r>
      <w:r>
        <w:rPr>
          <w:rFonts w:ascii="Tahoma" w:hAnsi="Tahoma" w:cs="Tahoma"/>
          <w:sz w:val="20"/>
          <w:szCs w:val="20"/>
          <w:lang w:eastAsia="pl-PL" w:bidi="pl-PL"/>
        </w:rPr>
        <w:t>zekazywania jej Zamawiającemu.</w:t>
      </w:r>
    </w:p>
    <w:p w:rsidR="00F66FC8" w:rsidRDefault="00E63090">
      <w:pPr>
        <w:numPr>
          <w:ilvl w:val="0"/>
          <w:numId w:val="6"/>
        </w:numPr>
        <w:tabs>
          <w:tab w:val="left" w:pos="338"/>
        </w:tabs>
        <w:ind w:left="340" w:hanging="340"/>
        <w:jc w:val="both"/>
        <w:rPr>
          <w:rFonts w:ascii="Tahoma" w:hAnsi="Tahoma" w:cs="Tahoma"/>
          <w:sz w:val="20"/>
          <w:szCs w:val="20"/>
        </w:rPr>
      </w:pPr>
      <w:r>
        <w:rPr>
          <w:rFonts w:ascii="Tahoma" w:eastAsia="Times New Roman" w:hAnsi="Tahoma" w:cs="Tahoma"/>
          <w:color w:val="000000"/>
          <w:sz w:val="20"/>
          <w:szCs w:val="20"/>
          <w:lang w:eastAsia="pl-PL" w:bidi="pl-PL"/>
        </w:rPr>
        <w:t>Posiłki do oddziałów w lokalizacji Ceglana transportowane będą w podgrzanych wózkach bemarowych. Wózki bemarowe na czas transportu mają być zabezpieczone przed otwarciem opaskami samozaciskowymi. Wykonawca zobowiązany jest do</w:t>
      </w:r>
      <w:r>
        <w:rPr>
          <w:rFonts w:ascii="Tahoma" w:eastAsia="Times New Roman" w:hAnsi="Tahoma" w:cs="Tahoma"/>
          <w:color w:val="000000"/>
          <w:sz w:val="20"/>
          <w:szCs w:val="20"/>
          <w:lang w:eastAsia="pl-PL" w:bidi="pl-PL"/>
        </w:rPr>
        <w:t xml:space="preserve"> dostarczenia wózka za drzwi oddziału i poinformowania personelu pielęgniarskiego  o dostawie.</w:t>
      </w:r>
    </w:p>
    <w:p w:rsidR="00F66FC8" w:rsidRDefault="00E63090">
      <w:pPr>
        <w:numPr>
          <w:ilvl w:val="0"/>
          <w:numId w:val="6"/>
        </w:numPr>
        <w:tabs>
          <w:tab w:val="left" w:pos="338"/>
        </w:tabs>
        <w:ind w:left="340" w:hanging="340"/>
        <w:jc w:val="both"/>
        <w:rPr>
          <w:rFonts w:ascii="Tahoma" w:hAnsi="Tahoma" w:cs="Tahoma"/>
          <w:sz w:val="20"/>
          <w:szCs w:val="20"/>
        </w:rPr>
      </w:pPr>
      <w:r>
        <w:rPr>
          <w:rFonts w:ascii="Tahoma" w:eastAsia="Times New Roman" w:hAnsi="Tahoma" w:cs="Tahoma"/>
          <w:color w:val="000000"/>
          <w:sz w:val="20"/>
          <w:szCs w:val="20"/>
          <w:lang w:eastAsia="pl-PL" w:bidi="pl-PL"/>
        </w:rPr>
        <w:t>Czyste i suche naczynia stołowe oraz drobny sprzęt kuchenny transportowany będzie do oddziałów w lokalizacji Ceglana w czystych i suchych zamykanych pojemnikach,</w:t>
      </w:r>
      <w:r>
        <w:rPr>
          <w:rFonts w:ascii="Tahoma" w:eastAsia="Times New Roman" w:hAnsi="Tahoma" w:cs="Tahoma"/>
          <w:color w:val="000000"/>
          <w:sz w:val="20"/>
          <w:szCs w:val="20"/>
          <w:lang w:eastAsia="pl-PL" w:bidi="pl-PL"/>
        </w:rPr>
        <w:t xml:space="preserve"> które po serwowaniu posiłków służyć będą jako pojemniki do transportowania brudnych naczyń stołowych.</w:t>
      </w:r>
    </w:p>
    <w:p w:rsidR="00F66FC8" w:rsidRDefault="00E63090">
      <w:pPr>
        <w:numPr>
          <w:ilvl w:val="0"/>
          <w:numId w:val="6"/>
        </w:numPr>
        <w:tabs>
          <w:tab w:val="left" w:pos="338"/>
        </w:tabs>
        <w:ind w:left="340" w:hanging="340"/>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 lokalizacji Ceglana Wykonawca z każdym wózkiem bemarowym dostarczy czysty czerwony zamykany pojemnik plastikowy, który służyć będzie do transportowania</w:t>
      </w:r>
      <w:r>
        <w:rPr>
          <w:rFonts w:ascii="Tahoma" w:eastAsia="Times New Roman" w:hAnsi="Tahoma" w:cs="Tahoma"/>
          <w:color w:val="000000"/>
          <w:sz w:val="20"/>
          <w:szCs w:val="20"/>
          <w:lang w:eastAsia="pl-PL" w:bidi="pl-PL"/>
        </w:rPr>
        <w:t xml:space="preserve"> odpadów pokonsumpcyjnych.</w:t>
      </w:r>
    </w:p>
    <w:p w:rsidR="00F66FC8" w:rsidRDefault="00E63090">
      <w:pPr>
        <w:numPr>
          <w:ilvl w:val="0"/>
          <w:numId w:val="6"/>
        </w:numPr>
        <w:tabs>
          <w:tab w:val="left" w:pos="338"/>
        </w:tabs>
        <w:ind w:left="340" w:hanging="340"/>
        <w:jc w:val="both"/>
        <w:rPr>
          <w:rFonts w:ascii="Tahoma" w:hAnsi="Tahoma" w:cs="Tahoma"/>
          <w:sz w:val="20"/>
          <w:szCs w:val="20"/>
        </w:rPr>
      </w:pPr>
      <w:r>
        <w:rPr>
          <w:rFonts w:ascii="Tahoma" w:eastAsia="Times New Roman" w:hAnsi="Tahoma" w:cs="Tahoma"/>
          <w:color w:val="000000"/>
          <w:sz w:val="20"/>
          <w:szCs w:val="20"/>
          <w:lang w:eastAsia="pl-PL" w:bidi="pl-PL"/>
        </w:rPr>
        <w:t>W lokalizacji Medyków Wykonawca dostarczy do oddziałów wraz śniadaniem lub częściej w razie potrzeby Zamawiającego, czyste i zdezynfekowane beczki do gromadzenia odpadów pokonsumpcyjnych.</w:t>
      </w:r>
    </w:p>
    <w:p w:rsidR="00F66FC8" w:rsidRDefault="00E63090">
      <w:pPr>
        <w:numPr>
          <w:ilvl w:val="0"/>
          <w:numId w:val="6"/>
        </w:numPr>
        <w:tabs>
          <w:tab w:val="left" w:pos="338"/>
        </w:tabs>
        <w:ind w:left="340" w:hanging="340"/>
        <w:jc w:val="both"/>
        <w:rPr>
          <w:rFonts w:ascii="Tahoma" w:hAnsi="Tahoma" w:cs="Tahoma"/>
          <w:sz w:val="20"/>
          <w:szCs w:val="20"/>
        </w:rPr>
      </w:pPr>
      <w:r>
        <w:rPr>
          <w:rFonts w:ascii="Tahoma" w:eastAsia="Times New Roman" w:hAnsi="Tahoma" w:cs="Tahoma"/>
          <w:color w:val="000000"/>
          <w:sz w:val="20"/>
          <w:szCs w:val="20"/>
          <w:lang w:eastAsia="pl-PL" w:bidi="pl-PL"/>
        </w:rPr>
        <w:t xml:space="preserve">Posiłki do lokalizacji Medyków </w:t>
      </w:r>
      <w:r>
        <w:rPr>
          <w:rFonts w:ascii="Tahoma" w:eastAsia="Times New Roman" w:hAnsi="Tahoma" w:cs="Tahoma"/>
          <w:color w:val="000000"/>
          <w:sz w:val="20"/>
          <w:szCs w:val="20"/>
          <w:lang w:eastAsia="pl-PL" w:bidi="pl-PL"/>
        </w:rPr>
        <w:t>transportowane będą samochodem Wykonawcy spełniającym wymagania PPIS.</w:t>
      </w:r>
    </w:p>
    <w:p w:rsidR="00F66FC8" w:rsidRDefault="00E63090">
      <w:pPr>
        <w:numPr>
          <w:ilvl w:val="0"/>
          <w:numId w:val="6"/>
        </w:numPr>
        <w:tabs>
          <w:tab w:val="left" w:pos="338"/>
        </w:tabs>
        <w:ind w:left="340" w:hanging="340"/>
        <w:jc w:val="both"/>
        <w:rPr>
          <w:rFonts w:ascii="Tahoma" w:hAnsi="Tahoma" w:cs="Tahoma"/>
          <w:sz w:val="20"/>
          <w:szCs w:val="20"/>
        </w:rPr>
      </w:pPr>
      <w:r>
        <w:rPr>
          <w:rFonts w:ascii="Tahoma" w:eastAsia="Times New Roman" w:hAnsi="Tahoma" w:cs="Tahoma"/>
          <w:color w:val="000000"/>
          <w:sz w:val="20"/>
          <w:szCs w:val="20"/>
          <w:lang w:eastAsia="pl-PL" w:bidi="pl-PL"/>
        </w:rPr>
        <w:t xml:space="preserve">Przygotowane do transportu do lokalizacji Medyków </w:t>
      </w:r>
      <w:proofErr w:type="spellStart"/>
      <w:r>
        <w:rPr>
          <w:rFonts w:ascii="Tahoma" w:eastAsia="Times New Roman" w:hAnsi="Tahoma" w:cs="Tahoma"/>
          <w:color w:val="000000"/>
          <w:sz w:val="20"/>
          <w:szCs w:val="20"/>
          <w:lang w:eastAsia="pl-PL" w:bidi="pl-PL"/>
        </w:rPr>
        <w:t>termoporty</w:t>
      </w:r>
      <w:proofErr w:type="spellEnd"/>
      <w:r>
        <w:rPr>
          <w:rFonts w:ascii="Tahoma" w:eastAsia="Times New Roman" w:hAnsi="Tahoma" w:cs="Tahoma"/>
          <w:color w:val="000000"/>
          <w:sz w:val="20"/>
          <w:szCs w:val="20"/>
          <w:lang w:eastAsia="pl-PL" w:bidi="pl-PL"/>
        </w:rPr>
        <w:t xml:space="preserve"> (typ UPC </w:t>
      </w:r>
      <w:proofErr w:type="spellStart"/>
      <w:r>
        <w:rPr>
          <w:rFonts w:ascii="Tahoma" w:eastAsia="Times New Roman" w:hAnsi="Tahoma" w:cs="Tahoma"/>
          <w:color w:val="000000"/>
          <w:sz w:val="20"/>
          <w:szCs w:val="20"/>
          <w:lang w:eastAsia="pl-PL" w:bidi="pl-PL"/>
        </w:rPr>
        <w:t>Cambro</w:t>
      </w:r>
      <w:proofErr w:type="spellEnd"/>
      <w:r>
        <w:rPr>
          <w:rFonts w:ascii="Tahoma" w:eastAsia="Times New Roman" w:hAnsi="Tahoma" w:cs="Tahoma"/>
          <w:color w:val="000000"/>
          <w:sz w:val="20"/>
          <w:szCs w:val="20"/>
          <w:lang w:eastAsia="pl-PL" w:bidi="pl-PL"/>
        </w:rPr>
        <w:t xml:space="preserve"> zbudowane z jednolitego polietylenu z grubą izolacją z pianki poliuretanowej) oznaczone symbolem danej kuch</w:t>
      </w:r>
      <w:r>
        <w:rPr>
          <w:rFonts w:ascii="Tahoma" w:eastAsia="Times New Roman" w:hAnsi="Tahoma" w:cs="Tahoma"/>
          <w:color w:val="000000"/>
          <w:sz w:val="20"/>
          <w:szCs w:val="20"/>
          <w:lang w:eastAsia="pl-PL" w:bidi="pl-PL"/>
        </w:rPr>
        <w:t xml:space="preserve">enki oddziałowej muszą być umieszczone na podeście jezdnym (typ CD 160 lub CD 400 z hamulcem, kompatybilnym z w/w </w:t>
      </w:r>
      <w:proofErr w:type="spellStart"/>
      <w:r>
        <w:rPr>
          <w:rFonts w:ascii="Tahoma" w:eastAsia="Times New Roman" w:hAnsi="Tahoma" w:cs="Tahoma"/>
          <w:color w:val="000000"/>
          <w:sz w:val="20"/>
          <w:szCs w:val="20"/>
          <w:lang w:eastAsia="pl-PL" w:bidi="pl-PL"/>
        </w:rPr>
        <w:t>termoportem</w:t>
      </w:r>
      <w:proofErr w:type="spellEnd"/>
      <w:r>
        <w:rPr>
          <w:rFonts w:ascii="Tahoma" w:eastAsia="Times New Roman" w:hAnsi="Tahoma" w:cs="Tahoma"/>
          <w:color w:val="000000"/>
          <w:sz w:val="20"/>
          <w:szCs w:val="20"/>
          <w:lang w:eastAsia="pl-PL" w:bidi="pl-PL"/>
        </w:rPr>
        <w:t>) przeznaczonym do ich przewozu. Zamawiający wymaga min 16 szt. wózków dla lokalizacji Medyków.</w:t>
      </w:r>
    </w:p>
    <w:p w:rsidR="00F66FC8" w:rsidRDefault="00E63090">
      <w:pPr>
        <w:numPr>
          <w:ilvl w:val="0"/>
          <w:numId w:val="6"/>
        </w:numPr>
        <w:tabs>
          <w:tab w:val="left" w:pos="338"/>
        </w:tabs>
        <w:ind w:left="340" w:hanging="340"/>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Wykonawca ma obowiązek zapewnić dos</w:t>
      </w:r>
      <w:r>
        <w:rPr>
          <w:rFonts w:ascii="Tahoma" w:eastAsia="Times New Roman" w:hAnsi="Tahoma" w:cs="Tahoma"/>
          <w:color w:val="000000"/>
          <w:sz w:val="20"/>
          <w:szCs w:val="20"/>
          <w:lang w:eastAsia="pl-PL" w:bidi="pl-PL"/>
        </w:rPr>
        <w:t>tarczanie posiłków dla pacjentów we wszystkie dni tygodnia, trzy razy dziennie zgodnie z poniższymi zasadami:</w:t>
      </w:r>
    </w:p>
    <w:p w:rsidR="00F66FC8" w:rsidRDefault="00F66FC8">
      <w:pPr>
        <w:tabs>
          <w:tab w:val="left" w:pos="338"/>
        </w:tabs>
        <w:jc w:val="both"/>
        <w:rPr>
          <w:rFonts w:ascii="Tahoma" w:eastAsia="Times New Roman" w:hAnsi="Tahoma" w:cs="Tahoma"/>
          <w:color w:val="000000"/>
          <w:sz w:val="20"/>
          <w:szCs w:val="20"/>
          <w:lang w:eastAsia="pl-PL" w:bidi="pl-PL"/>
        </w:rPr>
      </w:pPr>
    </w:p>
    <w:tbl>
      <w:tblPr>
        <w:tblW w:w="9463" w:type="dxa"/>
        <w:tblInd w:w="423" w:type="dxa"/>
        <w:tblLayout w:type="fixed"/>
        <w:tblCellMar>
          <w:left w:w="28" w:type="dxa"/>
          <w:right w:w="28" w:type="dxa"/>
        </w:tblCellMar>
        <w:tblLook w:val="04A0" w:firstRow="1" w:lastRow="0" w:firstColumn="1" w:lastColumn="0" w:noHBand="0" w:noVBand="1"/>
      </w:tblPr>
      <w:tblGrid>
        <w:gridCol w:w="3682"/>
        <w:gridCol w:w="3270"/>
        <w:gridCol w:w="2511"/>
      </w:tblGrid>
      <w:tr w:rsidR="00F66FC8">
        <w:trPr>
          <w:trHeight w:val="631"/>
        </w:trPr>
        <w:tc>
          <w:tcPr>
            <w:tcW w:w="3682" w:type="dxa"/>
            <w:tcBorders>
              <w:top w:val="single" w:sz="2" w:space="0" w:color="000000"/>
              <w:left w:val="single" w:sz="2" w:space="0" w:color="000000"/>
              <w:bottom w:val="single" w:sz="2"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color w:val="000000"/>
                <w:sz w:val="20"/>
                <w:szCs w:val="20"/>
                <w:lang w:eastAsia="pl-PL" w:bidi="pl-PL"/>
              </w:rPr>
              <w:t>Rodzaj posi</w:t>
            </w:r>
            <w:r>
              <w:rPr>
                <w:rFonts w:ascii="Tahoma" w:hAnsi="Tahoma" w:cs="Tahoma"/>
                <w:sz w:val="20"/>
                <w:szCs w:val="20"/>
              </w:rPr>
              <w:t>łku</w:t>
            </w:r>
          </w:p>
        </w:tc>
        <w:tc>
          <w:tcPr>
            <w:tcW w:w="3270" w:type="dxa"/>
            <w:tcBorders>
              <w:top w:val="single" w:sz="2" w:space="0" w:color="000000"/>
              <w:left w:val="single" w:sz="2" w:space="0" w:color="000000"/>
              <w:bottom w:val="single" w:sz="2" w:space="0" w:color="000000"/>
              <w:right w:val="single" w:sz="4"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 xml:space="preserve">Lokalizacja </w:t>
            </w:r>
            <w:proofErr w:type="spellStart"/>
            <w:r>
              <w:rPr>
                <w:rFonts w:ascii="Tahoma" w:hAnsi="Tahoma" w:cs="Tahoma"/>
                <w:sz w:val="20"/>
                <w:szCs w:val="20"/>
              </w:rPr>
              <w:t>ul.Medyków</w:t>
            </w:r>
            <w:proofErr w:type="spellEnd"/>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FC8" w:rsidRDefault="00E63090">
            <w:pPr>
              <w:jc w:val="center"/>
              <w:rPr>
                <w:rFonts w:ascii="Tahoma" w:hAnsi="Tahoma" w:cs="Tahoma"/>
                <w:sz w:val="20"/>
                <w:szCs w:val="20"/>
              </w:rPr>
            </w:pPr>
            <w:r>
              <w:rPr>
                <w:rFonts w:ascii="Tahoma" w:hAnsi="Tahoma" w:cs="Tahoma"/>
                <w:sz w:val="20"/>
                <w:szCs w:val="20"/>
              </w:rPr>
              <w:t xml:space="preserve">Lokalizacja </w:t>
            </w:r>
            <w:proofErr w:type="spellStart"/>
            <w:r>
              <w:rPr>
                <w:rFonts w:ascii="Tahoma" w:hAnsi="Tahoma" w:cs="Tahoma"/>
                <w:sz w:val="20"/>
                <w:szCs w:val="20"/>
              </w:rPr>
              <w:t>ul.Ceglana</w:t>
            </w:r>
            <w:proofErr w:type="spellEnd"/>
          </w:p>
        </w:tc>
      </w:tr>
      <w:tr w:rsidR="00F66FC8">
        <w:trPr>
          <w:trHeight w:val="631"/>
        </w:trPr>
        <w:tc>
          <w:tcPr>
            <w:tcW w:w="3682" w:type="dxa"/>
            <w:tcBorders>
              <w:top w:val="single" w:sz="2" w:space="0" w:color="000000"/>
              <w:left w:val="single" w:sz="2" w:space="0" w:color="000000"/>
              <w:bottom w:val="single" w:sz="2" w:space="0" w:color="000000"/>
            </w:tcBorders>
            <w:shd w:val="clear" w:color="auto" w:fill="auto"/>
            <w:vAlign w:val="center"/>
          </w:tcPr>
          <w:p w:rsidR="00F66FC8" w:rsidRDefault="00E63090">
            <w:pPr>
              <w:jc w:val="center"/>
              <w:rPr>
                <w:rFonts w:ascii="Tahoma" w:hAnsi="Tahoma" w:cs="Tahoma"/>
                <w:b/>
                <w:bCs/>
                <w:color w:val="000000"/>
                <w:sz w:val="20"/>
                <w:szCs w:val="20"/>
                <w:lang w:eastAsia="pl-PL" w:bidi="pl-PL"/>
              </w:rPr>
            </w:pPr>
            <w:r>
              <w:rPr>
                <w:rFonts w:ascii="Tahoma" w:eastAsia="Times New Roman" w:hAnsi="Tahoma" w:cs="Tahoma"/>
                <w:color w:val="000000"/>
                <w:sz w:val="20"/>
                <w:szCs w:val="20"/>
                <w:lang w:eastAsia="pl-PL" w:bidi="pl-PL"/>
              </w:rPr>
              <w:t>śniadanie i II śniadanie</w:t>
            </w:r>
          </w:p>
        </w:tc>
        <w:tc>
          <w:tcPr>
            <w:tcW w:w="3270" w:type="dxa"/>
            <w:tcBorders>
              <w:top w:val="single" w:sz="2" w:space="0" w:color="000000"/>
              <w:left w:val="single" w:sz="2" w:space="0" w:color="000000"/>
              <w:bottom w:val="single" w:sz="2" w:space="0" w:color="000000"/>
              <w:right w:val="single" w:sz="4" w:space="0" w:color="000000"/>
            </w:tcBorders>
            <w:shd w:val="clear" w:color="auto" w:fill="auto"/>
            <w:vAlign w:val="center"/>
          </w:tcPr>
          <w:p w:rsidR="00F66FC8" w:rsidRDefault="00E63090">
            <w:pPr>
              <w:jc w:val="center"/>
              <w:rPr>
                <w:rFonts w:ascii="Tahoma" w:hAnsi="Tahoma" w:cs="Tahoma"/>
                <w:sz w:val="20"/>
                <w:szCs w:val="20"/>
              </w:rPr>
            </w:pPr>
            <w:r>
              <w:rPr>
                <w:rFonts w:ascii="Tahoma" w:eastAsia="Times New Roman" w:hAnsi="Tahoma" w:cs="Tahoma"/>
                <w:color w:val="000000"/>
                <w:sz w:val="20"/>
                <w:szCs w:val="20"/>
                <w:lang w:eastAsia="pl-PL" w:bidi="pl-PL"/>
              </w:rPr>
              <w:t>7</w:t>
            </w:r>
            <w:r>
              <w:rPr>
                <w:rFonts w:ascii="Tahoma" w:eastAsia="Times New Roman" w:hAnsi="Tahoma" w:cs="Tahoma"/>
                <w:color w:val="000000"/>
                <w:position w:val="6"/>
                <w:sz w:val="20"/>
                <w:szCs w:val="20"/>
                <w:lang w:eastAsia="pl-PL" w:bidi="pl-PL"/>
              </w:rPr>
              <w:t>00 –</w:t>
            </w:r>
            <w:r>
              <w:rPr>
                <w:rFonts w:ascii="Tahoma" w:eastAsia="Times New Roman" w:hAnsi="Tahoma" w:cs="Tahoma"/>
                <w:color w:val="000000"/>
                <w:sz w:val="20"/>
                <w:szCs w:val="20"/>
                <w:lang w:eastAsia="pl-PL" w:bidi="pl-PL"/>
              </w:rPr>
              <w:t xml:space="preserve"> 7</w:t>
            </w:r>
            <w:r>
              <w:rPr>
                <w:rFonts w:ascii="Tahoma" w:eastAsia="Times New Roman" w:hAnsi="Tahoma" w:cs="Tahoma"/>
                <w:color w:val="000000"/>
                <w:position w:val="6"/>
                <w:sz w:val="20"/>
                <w:szCs w:val="20"/>
                <w:lang w:eastAsia="pl-PL" w:bidi="pl-PL"/>
              </w:rPr>
              <w:t>30</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FC8" w:rsidRDefault="00E63090">
            <w:pPr>
              <w:jc w:val="center"/>
              <w:rPr>
                <w:rFonts w:ascii="Tahoma" w:hAnsi="Tahoma" w:cs="Tahoma"/>
                <w:sz w:val="20"/>
                <w:szCs w:val="20"/>
              </w:rPr>
            </w:pPr>
            <w:r>
              <w:rPr>
                <w:rFonts w:ascii="Tahoma" w:eastAsia="Times New Roman" w:hAnsi="Tahoma" w:cs="Tahoma"/>
                <w:color w:val="000000"/>
                <w:sz w:val="20"/>
                <w:szCs w:val="20"/>
                <w:lang w:eastAsia="pl-PL" w:bidi="pl-PL"/>
              </w:rPr>
              <w:t>7</w:t>
            </w:r>
            <w:r>
              <w:rPr>
                <w:rFonts w:ascii="Tahoma" w:eastAsia="Times New Roman" w:hAnsi="Tahoma" w:cs="Tahoma"/>
                <w:color w:val="000000"/>
                <w:position w:val="6"/>
                <w:sz w:val="20"/>
                <w:szCs w:val="20"/>
                <w:lang w:eastAsia="pl-PL" w:bidi="pl-PL"/>
              </w:rPr>
              <w:t>30</w:t>
            </w:r>
            <w:r>
              <w:rPr>
                <w:rFonts w:ascii="Tahoma" w:eastAsia="Times New Roman" w:hAnsi="Tahoma" w:cs="Tahoma"/>
                <w:color w:val="000000"/>
                <w:sz w:val="20"/>
                <w:szCs w:val="20"/>
                <w:lang w:eastAsia="pl-PL" w:bidi="pl-PL"/>
              </w:rPr>
              <w:t xml:space="preserve">  - 8</w:t>
            </w:r>
            <w:r>
              <w:rPr>
                <w:rFonts w:ascii="Tahoma" w:eastAsia="Times New Roman" w:hAnsi="Tahoma" w:cs="Tahoma"/>
                <w:color w:val="000000"/>
                <w:position w:val="6"/>
                <w:sz w:val="20"/>
                <w:szCs w:val="20"/>
                <w:lang w:eastAsia="pl-PL" w:bidi="pl-PL"/>
              </w:rPr>
              <w:t>00</w:t>
            </w:r>
          </w:p>
        </w:tc>
      </w:tr>
      <w:tr w:rsidR="00F66FC8">
        <w:trPr>
          <w:trHeight w:val="631"/>
        </w:trPr>
        <w:tc>
          <w:tcPr>
            <w:tcW w:w="3682" w:type="dxa"/>
            <w:tcBorders>
              <w:top w:val="single" w:sz="2" w:space="0" w:color="000000"/>
              <w:left w:val="single" w:sz="2" w:space="0" w:color="000000"/>
              <w:bottom w:val="single" w:sz="2" w:space="0" w:color="000000"/>
            </w:tcBorders>
            <w:shd w:val="clear" w:color="auto" w:fill="auto"/>
            <w:vAlign w:val="center"/>
          </w:tcPr>
          <w:p w:rsidR="00F66FC8" w:rsidRDefault="00E63090">
            <w:pPr>
              <w:jc w:val="center"/>
              <w:rPr>
                <w:rFonts w:ascii="Tahoma" w:hAnsi="Tahoma" w:cs="Tahoma"/>
                <w:b/>
                <w:bCs/>
                <w:color w:val="000000"/>
                <w:sz w:val="20"/>
                <w:szCs w:val="20"/>
                <w:lang w:eastAsia="pl-PL" w:bidi="pl-PL"/>
              </w:rPr>
            </w:pPr>
            <w:r>
              <w:rPr>
                <w:rFonts w:ascii="Tahoma" w:eastAsia="Times New Roman" w:hAnsi="Tahoma" w:cs="Tahoma"/>
                <w:color w:val="000000"/>
                <w:sz w:val="20"/>
                <w:szCs w:val="20"/>
                <w:lang w:eastAsia="pl-PL" w:bidi="pl-PL"/>
              </w:rPr>
              <w:t>obiad</w:t>
            </w:r>
          </w:p>
        </w:tc>
        <w:tc>
          <w:tcPr>
            <w:tcW w:w="3270" w:type="dxa"/>
            <w:tcBorders>
              <w:top w:val="single" w:sz="2" w:space="0" w:color="000000"/>
              <w:left w:val="single" w:sz="2" w:space="0" w:color="000000"/>
              <w:bottom w:val="single" w:sz="2" w:space="0" w:color="000000"/>
              <w:right w:val="single" w:sz="4" w:space="0" w:color="000000"/>
            </w:tcBorders>
            <w:shd w:val="clear" w:color="auto" w:fill="auto"/>
            <w:vAlign w:val="center"/>
          </w:tcPr>
          <w:p w:rsidR="00F66FC8" w:rsidRDefault="00E63090">
            <w:pPr>
              <w:jc w:val="center"/>
              <w:rPr>
                <w:rFonts w:ascii="Tahoma" w:hAnsi="Tahoma" w:cs="Tahoma"/>
                <w:sz w:val="20"/>
                <w:szCs w:val="20"/>
              </w:rPr>
            </w:pPr>
            <w:r>
              <w:rPr>
                <w:rFonts w:ascii="Tahoma" w:eastAsia="Times New Roman" w:hAnsi="Tahoma" w:cs="Tahoma"/>
                <w:color w:val="000000"/>
                <w:sz w:val="20"/>
                <w:szCs w:val="20"/>
                <w:lang w:eastAsia="pl-PL" w:bidi="pl-PL"/>
              </w:rPr>
              <w:t>12</w:t>
            </w:r>
            <w:r>
              <w:rPr>
                <w:rFonts w:ascii="Tahoma" w:eastAsia="Times New Roman" w:hAnsi="Tahoma" w:cs="Tahoma"/>
                <w:color w:val="000000"/>
                <w:position w:val="6"/>
                <w:sz w:val="20"/>
                <w:szCs w:val="20"/>
                <w:lang w:eastAsia="pl-PL" w:bidi="pl-PL"/>
              </w:rPr>
              <w:t>00</w:t>
            </w:r>
            <w:r>
              <w:rPr>
                <w:rFonts w:ascii="Tahoma" w:eastAsia="Times New Roman" w:hAnsi="Tahoma" w:cs="Tahoma"/>
                <w:color w:val="000000"/>
                <w:sz w:val="20"/>
                <w:szCs w:val="20"/>
                <w:lang w:eastAsia="pl-PL" w:bidi="pl-PL"/>
              </w:rPr>
              <w:t xml:space="preserve"> – 12</w:t>
            </w:r>
            <w:r>
              <w:rPr>
                <w:rFonts w:ascii="Tahoma" w:eastAsia="Times New Roman" w:hAnsi="Tahoma" w:cs="Tahoma"/>
                <w:color w:val="000000"/>
                <w:position w:val="6"/>
                <w:sz w:val="20"/>
                <w:szCs w:val="20"/>
                <w:lang w:eastAsia="pl-PL" w:bidi="pl-PL"/>
              </w:rPr>
              <w:t>30</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FC8" w:rsidRDefault="00E63090">
            <w:pPr>
              <w:tabs>
                <w:tab w:val="left" w:pos="1702"/>
              </w:tabs>
              <w:ind w:left="851"/>
              <w:rPr>
                <w:rFonts w:ascii="Tahoma" w:hAnsi="Tahoma" w:cs="Tahoma"/>
                <w:sz w:val="20"/>
                <w:szCs w:val="20"/>
              </w:rPr>
            </w:pPr>
            <w:r>
              <w:rPr>
                <w:rFonts w:ascii="Tahoma" w:eastAsia="Times New Roman" w:hAnsi="Tahoma" w:cs="Tahoma"/>
                <w:color w:val="000000"/>
                <w:sz w:val="20"/>
                <w:szCs w:val="20"/>
                <w:lang w:eastAsia="pl-PL" w:bidi="pl-PL"/>
              </w:rPr>
              <w:t>12</w:t>
            </w:r>
            <w:r>
              <w:rPr>
                <w:rFonts w:ascii="Tahoma" w:eastAsia="Times New Roman" w:hAnsi="Tahoma" w:cs="Tahoma"/>
                <w:color w:val="000000"/>
                <w:position w:val="6"/>
                <w:sz w:val="20"/>
                <w:szCs w:val="20"/>
                <w:lang w:eastAsia="pl-PL" w:bidi="pl-PL"/>
              </w:rPr>
              <w:t>30</w:t>
            </w:r>
            <w:r>
              <w:rPr>
                <w:rFonts w:ascii="Tahoma" w:eastAsia="Times New Roman" w:hAnsi="Tahoma" w:cs="Tahoma"/>
                <w:color w:val="000000"/>
                <w:sz w:val="20"/>
                <w:szCs w:val="20"/>
                <w:lang w:eastAsia="pl-PL" w:bidi="pl-PL"/>
              </w:rPr>
              <w:t xml:space="preserve"> – 13</w:t>
            </w:r>
            <w:r>
              <w:rPr>
                <w:rFonts w:ascii="Tahoma" w:eastAsia="Times New Roman" w:hAnsi="Tahoma" w:cs="Tahoma"/>
                <w:color w:val="000000"/>
                <w:position w:val="6"/>
                <w:sz w:val="20"/>
                <w:szCs w:val="20"/>
                <w:lang w:eastAsia="pl-PL" w:bidi="pl-PL"/>
              </w:rPr>
              <w:t>00</w:t>
            </w:r>
          </w:p>
          <w:p w:rsidR="00F66FC8" w:rsidRDefault="00F66FC8">
            <w:pPr>
              <w:jc w:val="center"/>
              <w:rPr>
                <w:rFonts w:ascii="Tahoma" w:hAnsi="Tahoma" w:cs="Tahoma"/>
                <w:sz w:val="20"/>
                <w:szCs w:val="20"/>
              </w:rPr>
            </w:pPr>
          </w:p>
        </w:tc>
      </w:tr>
      <w:tr w:rsidR="00F66FC8">
        <w:trPr>
          <w:trHeight w:val="631"/>
        </w:trPr>
        <w:tc>
          <w:tcPr>
            <w:tcW w:w="3682" w:type="dxa"/>
            <w:tcBorders>
              <w:top w:val="single" w:sz="2" w:space="0" w:color="000000"/>
              <w:left w:val="single" w:sz="2" w:space="0" w:color="000000"/>
              <w:bottom w:val="single" w:sz="2" w:space="0" w:color="000000"/>
            </w:tcBorders>
            <w:shd w:val="clear" w:color="auto" w:fill="auto"/>
            <w:vAlign w:val="center"/>
          </w:tcPr>
          <w:p w:rsidR="00F66FC8" w:rsidRDefault="00E63090">
            <w:pPr>
              <w:jc w:val="center"/>
              <w:rPr>
                <w:rFonts w:ascii="Tahoma" w:hAnsi="Tahoma" w:cs="Tahoma"/>
                <w:b/>
                <w:bCs/>
                <w:color w:val="000000"/>
                <w:sz w:val="20"/>
                <w:szCs w:val="20"/>
                <w:lang w:eastAsia="pl-PL" w:bidi="pl-PL"/>
              </w:rPr>
            </w:pPr>
            <w:r>
              <w:rPr>
                <w:rFonts w:ascii="Tahoma" w:eastAsia="Times New Roman" w:hAnsi="Tahoma" w:cs="Tahoma"/>
                <w:color w:val="000000"/>
                <w:sz w:val="20"/>
                <w:szCs w:val="20"/>
                <w:lang w:eastAsia="pl-PL" w:bidi="pl-PL"/>
              </w:rPr>
              <w:t>kolacja</w:t>
            </w:r>
          </w:p>
        </w:tc>
        <w:tc>
          <w:tcPr>
            <w:tcW w:w="3270" w:type="dxa"/>
            <w:tcBorders>
              <w:top w:val="single" w:sz="2" w:space="0" w:color="000000"/>
              <w:left w:val="single" w:sz="2" w:space="0" w:color="000000"/>
              <w:bottom w:val="single" w:sz="2" w:space="0" w:color="000000"/>
              <w:right w:val="single" w:sz="4" w:space="0" w:color="000000"/>
            </w:tcBorders>
            <w:shd w:val="clear" w:color="auto" w:fill="auto"/>
            <w:vAlign w:val="center"/>
          </w:tcPr>
          <w:p w:rsidR="00F66FC8" w:rsidRDefault="00E63090">
            <w:pPr>
              <w:jc w:val="center"/>
              <w:rPr>
                <w:rFonts w:ascii="Tahoma" w:hAnsi="Tahoma" w:cs="Tahoma"/>
                <w:sz w:val="20"/>
                <w:szCs w:val="20"/>
              </w:rPr>
            </w:pPr>
            <w:r>
              <w:rPr>
                <w:rFonts w:ascii="Tahoma" w:eastAsia="Times New Roman" w:hAnsi="Tahoma" w:cs="Tahoma"/>
                <w:color w:val="000000"/>
                <w:sz w:val="20"/>
                <w:szCs w:val="20"/>
                <w:lang w:eastAsia="pl-PL" w:bidi="pl-PL"/>
              </w:rPr>
              <w:t>16</w:t>
            </w:r>
            <w:r>
              <w:rPr>
                <w:rFonts w:ascii="Tahoma" w:eastAsia="Times New Roman" w:hAnsi="Tahoma" w:cs="Tahoma"/>
                <w:color w:val="000000"/>
                <w:position w:val="6"/>
                <w:sz w:val="20"/>
                <w:szCs w:val="20"/>
                <w:lang w:eastAsia="pl-PL" w:bidi="pl-PL"/>
              </w:rPr>
              <w:t>00</w:t>
            </w:r>
            <w:r>
              <w:rPr>
                <w:rFonts w:ascii="Tahoma" w:eastAsia="Times New Roman" w:hAnsi="Tahoma" w:cs="Tahoma"/>
                <w:color w:val="000000"/>
                <w:sz w:val="20"/>
                <w:szCs w:val="20"/>
                <w:lang w:eastAsia="pl-PL" w:bidi="pl-PL"/>
              </w:rPr>
              <w:t xml:space="preserve"> – 16</w:t>
            </w:r>
            <w:r>
              <w:rPr>
                <w:rFonts w:ascii="Tahoma" w:eastAsia="Times New Roman" w:hAnsi="Tahoma" w:cs="Tahoma"/>
                <w:color w:val="000000"/>
                <w:position w:val="6"/>
                <w:sz w:val="20"/>
                <w:szCs w:val="20"/>
                <w:lang w:eastAsia="pl-PL" w:bidi="pl-PL"/>
              </w:rPr>
              <w:t>30</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FC8" w:rsidRDefault="00E63090">
            <w:pPr>
              <w:tabs>
                <w:tab w:val="left" w:pos="1702"/>
              </w:tabs>
              <w:ind w:left="851"/>
              <w:rPr>
                <w:rFonts w:ascii="Tahoma" w:hAnsi="Tahoma" w:cs="Tahoma"/>
                <w:sz w:val="20"/>
                <w:szCs w:val="20"/>
              </w:rPr>
            </w:pPr>
            <w:r>
              <w:rPr>
                <w:rFonts w:ascii="Tahoma" w:eastAsia="Times New Roman" w:hAnsi="Tahoma" w:cs="Tahoma"/>
                <w:color w:val="000000"/>
                <w:sz w:val="20"/>
                <w:szCs w:val="20"/>
                <w:lang w:eastAsia="pl-PL" w:bidi="pl-PL"/>
              </w:rPr>
              <w:t>16</w:t>
            </w:r>
            <w:r>
              <w:rPr>
                <w:rFonts w:ascii="Tahoma" w:eastAsia="Times New Roman" w:hAnsi="Tahoma" w:cs="Tahoma"/>
                <w:color w:val="000000"/>
                <w:position w:val="6"/>
                <w:sz w:val="20"/>
                <w:szCs w:val="20"/>
                <w:lang w:eastAsia="pl-PL" w:bidi="pl-PL"/>
              </w:rPr>
              <w:t>30</w:t>
            </w:r>
            <w:r>
              <w:rPr>
                <w:rFonts w:ascii="Tahoma" w:eastAsia="Times New Roman" w:hAnsi="Tahoma" w:cs="Tahoma"/>
                <w:color w:val="000000"/>
                <w:sz w:val="20"/>
                <w:szCs w:val="20"/>
                <w:lang w:eastAsia="pl-PL" w:bidi="pl-PL"/>
              </w:rPr>
              <w:t xml:space="preserve"> -</w:t>
            </w:r>
            <w:r>
              <w:rPr>
                <w:rFonts w:ascii="Tahoma" w:eastAsia="Times New Roman" w:hAnsi="Tahoma" w:cs="Tahoma"/>
                <w:color w:val="000000"/>
                <w:position w:val="6"/>
                <w:sz w:val="20"/>
                <w:szCs w:val="20"/>
                <w:lang w:eastAsia="pl-PL" w:bidi="pl-PL"/>
              </w:rPr>
              <w:t xml:space="preserve"> </w:t>
            </w:r>
            <w:r>
              <w:rPr>
                <w:rFonts w:ascii="Tahoma" w:eastAsia="Times New Roman" w:hAnsi="Tahoma" w:cs="Tahoma"/>
                <w:color w:val="000000"/>
                <w:sz w:val="20"/>
                <w:szCs w:val="20"/>
                <w:lang w:eastAsia="pl-PL" w:bidi="pl-PL"/>
              </w:rPr>
              <w:t>17</w:t>
            </w:r>
            <w:r>
              <w:rPr>
                <w:rFonts w:ascii="Tahoma" w:eastAsia="Times New Roman" w:hAnsi="Tahoma" w:cs="Tahoma"/>
                <w:color w:val="000000"/>
                <w:position w:val="6"/>
                <w:sz w:val="20"/>
                <w:szCs w:val="20"/>
                <w:lang w:eastAsia="pl-PL" w:bidi="pl-PL"/>
              </w:rPr>
              <w:t>00</w:t>
            </w:r>
          </w:p>
          <w:p w:rsidR="00F66FC8" w:rsidRDefault="00F66FC8">
            <w:pPr>
              <w:jc w:val="center"/>
              <w:rPr>
                <w:rFonts w:ascii="Tahoma" w:hAnsi="Tahoma" w:cs="Tahoma"/>
                <w:sz w:val="20"/>
                <w:szCs w:val="20"/>
              </w:rPr>
            </w:pPr>
          </w:p>
        </w:tc>
      </w:tr>
    </w:tbl>
    <w:p w:rsidR="00F66FC8" w:rsidRDefault="00F66FC8">
      <w:pPr>
        <w:tabs>
          <w:tab w:val="left" w:pos="338"/>
        </w:tabs>
        <w:rPr>
          <w:rFonts w:ascii="Tahoma" w:eastAsia="Times New Roman" w:hAnsi="Tahoma" w:cs="Tahoma"/>
          <w:color w:val="000000"/>
          <w:sz w:val="20"/>
          <w:szCs w:val="20"/>
          <w:lang w:eastAsia="pl-PL" w:bidi="pl-PL"/>
        </w:rPr>
      </w:pPr>
    </w:p>
    <w:p w:rsidR="00F66FC8" w:rsidRDefault="00E63090">
      <w:pPr>
        <w:pStyle w:val="Akapitzlist"/>
        <w:numPr>
          <w:ilvl w:val="0"/>
          <w:numId w:val="16"/>
        </w:numPr>
        <w:tabs>
          <w:tab w:val="left" w:pos="338"/>
        </w:tabs>
        <w:ind w:left="426"/>
        <w:rPr>
          <w:rFonts w:ascii="Tahoma" w:hAnsi="Tahoma" w:cs="Tahoma"/>
          <w:sz w:val="20"/>
          <w:szCs w:val="20"/>
        </w:rPr>
      </w:pPr>
      <w:r>
        <w:rPr>
          <w:rFonts w:ascii="Tahoma" w:eastAsia="Times New Roman" w:hAnsi="Tahoma" w:cs="Tahoma"/>
          <w:color w:val="000000"/>
          <w:sz w:val="20"/>
          <w:szCs w:val="20"/>
          <w:lang w:eastAsia="pl-PL" w:bidi="pl-PL"/>
        </w:rPr>
        <w:t>Z</w:t>
      </w:r>
      <w:r>
        <w:rPr>
          <w:rFonts w:ascii="Tahoma" w:eastAsia="Times New Roman" w:hAnsi="Tahoma" w:cs="Tahoma"/>
          <w:bCs/>
          <w:color w:val="000000"/>
          <w:sz w:val="20"/>
          <w:szCs w:val="20"/>
          <w:lang w:eastAsia="pl-PL" w:bidi="pl-PL"/>
        </w:rPr>
        <w:t>a transport i dostarczenie posiłków do oddziałów w obydwu lokalizacjach odpowiedzialny jest Wykonawca. W lokalizacji Medyków Wykonawca odpowiedzialny jest również za rozładunek i załadunek każdej dostawy.</w:t>
      </w:r>
    </w:p>
    <w:p w:rsidR="00F66FC8" w:rsidRDefault="00E63090">
      <w:pPr>
        <w:pStyle w:val="Akapitzlist"/>
        <w:numPr>
          <w:ilvl w:val="0"/>
          <w:numId w:val="16"/>
        </w:numPr>
        <w:tabs>
          <w:tab w:val="left" w:pos="338"/>
        </w:tabs>
        <w:ind w:left="426"/>
        <w:rPr>
          <w:rFonts w:ascii="Tahoma" w:hAnsi="Tahoma" w:cs="Tahoma"/>
          <w:sz w:val="20"/>
          <w:szCs w:val="20"/>
        </w:rPr>
      </w:pPr>
      <w:r>
        <w:rPr>
          <w:rFonts w:ascii="Tahoma" w:eastAsia="Times New Roman" w:hAnsi="Tahoma" w:cs="Tahoma"/>
          <w:bCs/>
          <w:color w:val="000000"/>
          <w:sz w:val="20"/>
          <w:szCs w:val="20"/>
          <w:lang w:eastAsia="pl-PL" w:bidi="pl-PL"/>
        </w:rPr>
        <w:t xml:space="preserve">Za </w:t>
      </w:r>
      <w:r>
        <w:rPr>
          <w:rFonts w:ascii="Tahoma" w:eastAsia="Times New Roman" w:hAnsi="Tahoma" w:cs="Tahoma"/>
          <w:bCs/>
          <w:color w:val="000000"/>
          <w:sz w:val="20"/>
          <w:szCs w:val="20"/>
          <w:lang w:eastAsia="pl-PL" w:bidi="pl-PL"/>
        </w:rPr>
        <w:t>serwowanie posiłków pacjentom w oddziałach odpowiedzialny jest Zamawiający.</w:t>
      </w:r>
    </w:p>
    <w:p w:rsidR="00F66FC8" w:rsidRDefault="00E63090">
      <w:pPr>
        <w:pStyle w:val="Akapitzlist"/>
        <w:numPr>
          <w:ilvl w:val="0"/>
          <w:numId w:val="16"/>
        </w:numPr>
        <w:tabs>
          <w:tab w:val="left" w:pos="338"/>
        </w:tabs>
        <w:ind w:left="426"/>
        <w:rPr>
          <w:rFonts w:ascii="Tahoma" w:hAnsi="Tahoma" w:cs="Tahoma"/>
          <w:sz w:val="20"/>
          <w:szCs w:val="20"/>
        </w:rPr>
      </w:pPr>
      <w:r>
        <w:rPr>
          <w:rFonts w:ascii="Tahoma" w:eastAsia="Times New Roman" w:hAnsi="Tahoma" w:cs="Tahoma"/>
          <w:color w:val="000000"/>
          <w:sz w:val="20"/>
          <w:szCs w:val="20"/>
          <w:lang w:eastAsia="pl-PL" w:bidi="pl-PL"/>
        </w:rPr>
        <w:t>Zamawiający wymaga aby temperatura</w:t>
      </w:r>
      <w:r>
        <w:rPr>
          <w:rFonts w:ascii="Tahoma" w:eastAsia="Times New Roman" w:hAnsi="Tahoma" w:cs="Tahoma"/>
          <w:sz w:val="20"/>
          <w:szCs w:val="20"/>
          <w:lang w:eastAsia="pl-PL" w:bidi="pl-PL"/>
        </w:rPr>
        <w:t xml:space="preserve"> dostarczonych potraw gorących </w:t>
      </w:r>
      <w:r>
        <w:rPr>
          <w:rFonts w:ascii="Tahoma" w:eastAsia="Times New Roman" w:hAnsi="Tahoma" w:cs="Tahoma"/>
          <w:color w:val="000000"/>
          <w:sz w:val="20"/>
          <w:szCs w:val="20"/>
          <w:lang w:eastAsia="pl-PL" w:bidi="pl-PL"/>
        </w:rPr>
        <w:t>wynosiła:</w:t>
      </w:r>
    </w:p>
    <w:p w:rsidR="00F66FC8" w:rsidRDefault="00E63090">
      <w:pPr>
        <w:numPr>
          <w:ilvl w:val="0"/>
          <w:numId w:val="12"/>
        </w:numPr>
        <w:tabs>
          <w:tab w:val="left" w:pos="1986"/>
        </w:tabs>
        <w:ind w:left="993" w:firstLine="0"/>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Zupa - nie mniej niż 67˚C</w:t>
      </w:r>
    </w:p>
    <w:p w:rsidR="00F66FC8" w:rsidRDefault="00E63090">
      <w:pPr>
        <w:numPr>
          <w:ilvl w:val="0"/>
          <w:numId w:val="5"/>
        </w:numPr>
        <w:tabs>
          <w:tab w:val="left" w:pos="1986"/>
        </w:tabs>
        <w:ind w:left="993" w:firstLine="0"/>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II danie - nie mniej niż 63˚C</w:t>
      </w:r>
    </w:p>
    <w:p w:rsidR="00F66FC8" w:rsidRDefault="00F66FC8">
      <w:pPr>
        <w:tabs>
          <w:tab w:val="left" w:pos="1986"/>
        </w:tabs>
        <w:rPr>
          <w:rFonts w:ascii="Tahoma" w:eastAsia="Times New Roman" w:hAnsi="Tahoma" w:cs="Tahoma"/>
          <w:color w:val="000000"/>
          <w:sz w:val="20"/>
          <w:szCs w:val="20"/>
          <w:lang w:eastAsia="pl-PL" w:bidi="pl-PL"/>
        </w:rPr>
      </w:pPr>
    </w:p>
    <w:p w:rsidR="00F66FC8" w:rsidRDefault="00F66FC8">
      <w:pPr>
        <w:tabs>
          <w:tab w:val="left" w:pos="1986"/>
        </w:tabs>
        <w:rPr>
          <w:rFonts w:ascii="Tahoma" w:eastAsia="Times New Roman" w:hAnsi="Tahoma" w:cs="Tahoma"/>
          <w:color w:val="000000"/>
          <w:sz w:val="20"/>
          <w:szCs w:val="20"/>
          <w:lang w:eastAsia="pl-PL" w:bidi="pl-PL"/>
        </w:rPr>
      </w:pPr>
    </w:p>
    <w:p w:rsidR="00F66FC8" w:rsidRDefault="00F66FC8">
      <w:pPr>
        <w:tabs>
          <w:tab w:val="left" w:pos="1986"/>
        </w:tabs>
        <w:rPr>
          <w:rFonts w:ascii="Tahoma" w:eastAsia="Times New Roman" w:hAnsi="Tahoma" w:cs="Tahoma"/>
          <w:color w:val="000000"/>
          <w:sz w:val="20"/>
          <w:szCs w:val="20"/>
          <w:lang w:eastAsia="pl-PL" w:bidi="pl-PL"/>
        </w:rPr>
      </w:pPr>
    </w:p>
    <w:p w:rsidR="00F66FC8" w:rsidRDefault="00E63090">
      <w:pPr>
        <w:pStyle w:val="Akapitzlist"/>
        <w:numPr>
          <w:ilvl w:val="0"/>
          <w:numId w:val="16"/>
        </w:numPr>
        <w:tabs>
          <w:tab w:val="left" w:pos="338"/>
        </w:tabs>
        <w:jc w:val="both"/>
        <w:rPr>
          <w:rFonts w:ascii="Tahoma" w:hAnsi="Tahoma" w:cs="Tahoma"/>
          <w:sz w:val="20"/>
          <w:szCs w:val="20"/>
        </w:rPr>
      </w:pPr>
      <w:r>
        <w:rPr>
          <w:rFonts w:ascii="Tahoma" w:eastAsia="Times New Roman" w:hAnsi="Tahoma" w:cs="Tahoma"/>
          <w:color w:val="000000"/>
          <w:sz w:val="20"/>
          <w:szCs w:val="20"/>
          <w:lang w:eastAsia="pl-PL" w:bidi="pl-PL"/>
        </w:rPr>
        <w:t>Wykonawca po zakończeniu pory wydawania posiłk</w:t>
      </w:r>
      <w:r>
        <w:rPr>
          <w:rFonts w:ascii="Tahoma" w:eastAsia="Times New Roman" w:hAnsi="Tahoma" w:cs="Tahoma"/>
          <w:color w:val="000000"/>
          <w:sz w:val="20"/>
          <w:szCs w:val="20"/>
          <w:lang w:eastAsia="pl-PL" w:bidi="pl-PL"/>
        </w:rPr>
        <w:t>ów odbierze, a następnie podda procesom mycia i dezynfekcji:</w:t>
      </w:r>
    </w:p>
    <w:p w:rsidR="00F66FC8" w:rsidRDefault="00E63090">
      <w:pPr>
        <w:pStyle w:val="Akapitzlist"/>
        <w:numPr>
          <w:ilvl w:val="1"/>
          <w:numId w:val="4"/>
        </w:numPr>
        <w:tabs>
          <w:tab w:val="left" w:pos="600"/>
        </w:tabs>
        <w:jc w:val="both"/>
        <w:rPr>
          <w:rFonts w:ascii="Tahoma" w:hAnsi="Tahoma" w:cs="Tahoma"/>
          <w:sz w:val="20"/>
          <w:szCs w:val="20"/>
        </w:rPr>
      </w:pPr>
      <w:r>
        <w:rPr>
          <w:rFonts w:ascii="Tahoma" w:eastAsia="Times New Roman" w:hAnsi="Tahoma" w:cs="Tahoma"/>
          <w:color w:val="000000"/>
          <w:sz w:val="20"/>
          <w:szCs w:val="20"/>
          <w:lang w:eastAsia="pl-PL" w:bidi="pl-PL"/>
        </w:rPr>
        <w:t>z oddziałów w lokalizacji Ceglana: wózki bemarowe, GN wraz z niewykorzystaną zawartością oraz pojemniki z brudną zastawą stołową, drobnym sprzętem kuchennym oraz pojemnik z odpadami pokonsumpcyjn</w:t>
      </w:r>
      <w:r>
        <w:rPr>
          <w:rFonts w:ascii="Tahoma" w:eastAsia="Times New Roman" w:hAnsi="Tahoma" w:cs="Tahoma"/>
          <w:color w:val="000000"/>
          <w:sz w:val="20"/>
          <w:szCs w:val="20"/>
          <w:lang w:eastAsia="pl-PL" w:bidi="pl-PL"/>
        </w:rPr>
        <w:t>ymi,</w:t>
      </w:r>
    </w:p>
    <w:p w:rsidR="00F66FC8" w:rsidRDefault="00E63090">
      <w:pPr>
        <w:pStyle w:val="Akapitzlist"/>
        <w:numPr>
          <w:ilvl w:val="1"/>
          <w:numId w:val="4"/>
        </w:numPr>
        <w:tabs>
          <w:tab w:val="left" w:pos="60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 xml:space="preserve">z oddziałów w lokalizacji Medyków: </w:t>
      </w:r>
      <w:proofErr w:type="spellStart"/>
      <w:r>
        <w:rPr>
          <w:rFonts w:ascii="Tahoma" w:eastAsia="Times New Roman" w:hAnsi="Tahoma" w:cs="Tahoma"/>
          <w:color w:val="000000"/>
          <w:sz w:val="20"/>
          <w:szCs w:val="20"/>
          <w:lang w:eastAsia="pl-PL" w:bidi="pl-PL"/>
        </w:rPr>
        <w:t>termoporty</w:t>
      </w:r>
      <w:proofErr w:type="spellEnd"/>
      <w:r>
        <w:rPr>
          <w:rFonts w:ascii="Tahoma" w:eastAsia="Times New Roman" w:hAnsi="Tahoma" w:cs="Tahoma"/>
          <w:color w:val="000000"/>
          <w:sz w:val="20"/>
          <w:szCs w:val="20"/>
          <w:lang w:eastAsia="pl-PL" w:bidi="pl-PL"/>
        </w:rPr>
        <w:t>, GN wraz z niewykorzystaną zawartością, wózki transportowe oraz beczki z odpadami pokonsumpcyjnymi</w:t>
      </w:r>
    </w:p>
    <w:p w:rsidR="00F66FC8" w:rsidRDefault="00E63090">
      <w:pPr>
        <w:pStyle w:val="Akapitzlist"/>
        <w:numPr>
          <w:ilvl w:val="0"/>
          <w:numId w:val="16"/>
        </w:numPr>
        <w:tabs>
          <w:tab w:val="left" w:pos="338"/>
        </w:tabs>
        <w:jc w:val="both"/>
        <w:rPr>
          <w:rFonts w:ascii="Tahoma" w:hAnsi="Tahoma" w:cs="Tahoma"/>
          <w:sz w:val="20"/>
          <w:szCs w:val="20"/>
        </w:rPr>
      </w:pPr>
      <w:r>
        <w:rPr>
          <w:rFonts w:ascii="Tahoma" w:eastAsia="Times New Roman" w:hAnsi="Tahoma" w:cs="Tahoma"/>
          <w:sz w:val="20"/>
          <w:szCs w:val="20"/>
          <w:lang w:eastAsia="pl-PL" w:bidi="pl-PL"/>
        </w:rPr>
        <w:t xml:space="preserve">Sprzęt transportowy (GN, </w:t>
      </w:r>
      <w:proofErr w:type="spellStart"/>
      <w:r>
        <w:rPr>
          <w:rFonts w:ascii="Tahoma" w:eastAsia="Times New Roman" w:hAnsi="Tahoma" w:cs="Tahoma"/>
          <w:sz w:val="20"/>
          <w:szCs w:val="20"/>
          <w:lang w:eastAsia="pl-PL" w:bidi="pl-PL"/>
        </w:rPr>
        <w:t>termoporty</w:t>
      </w:r>
      <w:proofErr w:type="spellEnd"/>
      <w:r>
        <w:rPr>
          <w:rFonts w:ascii="Tahoma" w:eastAsia="Times New Roman" w:hAnsi="Tahoma" w:cs="Tahoma"/>
          <w:sz w:val="20"/>
          <w:szCs w:val="20"/>
          <w:lang w:eastAsia="pl-PL" w:bidi="pl-PL"/>
        </w:rPr>
        <w:t>, wózki, pojemniki, beczki) mają być czyste, bez uszkodzeń, bez znacząc</w:t>
      </w:r>
      <w:r>
        <w:rPr>
          <w:rFonts w:ascii="Tahoma" w:eastAsia="Times New Roman" w:hAnsi="Tahoma" w:cs="Tahoma"/>
          <w:sz w:val="20"/>
          <w:szCs w:val="20"/>
          <w:lang w:eastAsia="pl-PL" w:bidi="pl-PL"/>
        </w:rPr>
        <w:t>ych zmian fizycznych mogących przyczynić się do zagrożenia epidemiologicznego. Zamawiający ma prawo do wycofywania zniszczonego, zużytego sprzętu będącego własnością Wykonawcy. Wycofanie zniszczonego sprzętu dokumentuje się na „Karcie wycofania”, którą prz</w:t>
      </w:r>
      <w:r>
        <w:rPr>
          <w:rFonts w:ascii="Tahoma" w:eastAsia="Times New Roman" w:hAnsi="Tahoma" w:cs="Tahoma"/>
          <w:sz w:val="20"/>
          <w:szCs w:val="20"/>
          <w:lang w:eastAsia="pl-PL" w:bidi="pl-PL"/>
        </w:rPr>
        <w:t>edstawia się Wykonawcy.</w:t>
      </w:r>
    </w:p>
    <w:p w:rsidR="00F66FC8" w:rsidRDefault="00E63090">
      <w:pPr>
        <w:pStyle w:val="Akapitzlist"/>
        <w:numPr>
          <w:ilvl w:val="0"/>
          <w:numId w:val="16"/>
        </w:numPr>
        <w:tabs>
          <w:tab w:val="left" w:pos="338"/>
        </w:tabs>
        <w:jc w:val="both"/>
        <w:rPr>
          <w:rFonts w:ascii="Tahoma" w:hAnsi="Tahoma" w:cs="Tahoma"/>
          <w:sz w:val="20"/>
          <w:szCs w:val="20"/>
        </w:rPr>
      </w:pPr>
      <w:r>
        <w:rPr>
          <w:rFonts w:ascii="Tahoma" w:eastAsia="Times New Roman" w:hAnsi="Tahoma" w:cs="Tahoma"/>
          <w:color w:val="000000"/>
          <w:sz w:val="20"/>
          <w:szCs w:val="20"/>
          <w:lang w:eastAsia="pl-PL" w:bidi="pl-PL"/>
        </w:rPr>
        <w:t>W przypadku uszkodzenia sprzętów niezbędnych do realizacji umowy Wykonawca wymieni zniszczony sprzętu na nowy w terminie 7 dni od dnia wycofania.</w:t>
      </w:r>
    </w:p>
    <w:p w:rsidR="00F66FC8" w:rsidRDefault="00E63090">
      <w:pPr>
        <w:pStyle w:val="Akapitzlist"/>
        <w:numPr>
          <w:ilvl w:val="0"/>
          <w:numId w:val="16"/>
        </w:numPr>
        <w:tabs>
          <w:tab w:val="left" w:pos="338"/>
        </w:tabs>
        <w:jc w:val="both"/>
        <w:rPr>
          <w:rFonts w:ascii="Tahoma" w:hAnsi="Tahoma" w:cs="Tahoma"/>
          <w:sz w:val="20"/>
          <w:szCs w:val="20"/>
        </w:rPr>
      </w:pPr>
      <w:r>
        <w:rPr>
          <w:rFonts w:ascii="Tahoma" w:eastAsia="Times New Roman" w:hAnsi="Tahoma" w:cs="Tahoma"/>
          <w:color w:val="000000"/>
          <w:sz w:val="20"/>
          <w:szCs w:val="20"/>
          <w:lang w:eastAsia="pl-PL" w:bidi="pl-PL"/>
        </w:rPr>
        <w:t>Wykonawca gwarantuje, iż wszystkie pokrywy pojemników GN będą posiadać nieuszkodzone u</w:t>
      </w:r>
      <w:r>
        <w:rPr>
          <w:rFonts w:ascii="Tahoma" w:eastAsia="Times New Roman" w:hAnsi="Tahoma" w:cs="Tahoma"/>
          <w:color w:val="000000"/>
          <w:sz w:val="20"/>
          <w:szCs w:val="20"/>
          <w:lang w:eastAsia="pl-PL" w:bidi="pl-PL"/>
        </w:rPr>
        <w:t>szczelki silikonowe.</w:t>
      </w:r>
    </w:p>
    <w:p w:rsidR="00F66FC8" w:rsidRDefault="00E63090">
      <w:pPr>
        <w:pStyle w:val="Akapitzlist"/>
        <w:numPr>
          <w:ilvl w:val="0"/>
          <w:numId w:val="16"/>
        </w:numPr>
        <w:tabs>
          <w:tab w:val="left" w:pos="338"/>
        </w:tabs>
        <w:jc w:val="both"/>
        <w:rPr>
          <w:rFonts w:ascii="Tahoma" w:hAnsi="Tahoma" w:cs="Tahoma"/>
          <w:sz w:val="20"/>
          <w:szCs w:val="20"/>
        </w:rPr>
      </w:pPr>
      <w:r>
        <w:rPr>
          <w:rFonts w:ascii="Tahoma" w:eastAsia="Times New Roman" w:hAnsi="Tahoma" w:cs="Tahoma"/>
          <w:color w:val="000000"/>
          <w:sz w:val="20"/>
          <w:szCs w:val="20"/>
          <w:lang w:eastAsia="pl-PL" w:bidi="pl-PL"/>
        </w:rPr>
        <w:t xml:space="preserve">Dostarczane porcje w opakowaniach </w:t>
      </w:r>
      <w:r>
        <w:rPr>
          <w:rFonts w:ascii="Tahoma" w:eastAsia="Times New Roman" w:hAnsi="Tahoma" w:cs="Tahoma"/>
          <w:bCs/>
          <w:color w:val="000000"/>
          <w:sz w:val="20"/>
          <w:szCs w:val="20"/>
          <w:lang w:eastAsia="pl-PL" w:bidi="pl-PL"/>
        </w:rPr>
        <w:t>termozgrzewalnych mają być opisane informacją umożliwiającą ich identyfikację.</w:t>
      </w:r>
    </w:p>
    <w:p w:rsidR="00F66FC8" w:rsidRDefault="00E63090">
      <w:pPr>
        <w:pStyle w:val="Akapitzlist"/>
        <w:numPr>
          <w:ilvl w:val="0"/>
          <w:numId w:val="16"/>
        </w:numPr>
        <w:tabs>
          <w:tab w:val="left" w:pos="338"/>
        </w:tabs>
        <w:jc w:val="both"/>
        <w:rPr>
          <w:rFonts w:ascii="Tahoma" w:eastAsia="Times New Roman" w:hAnsi="Tahoma" w:cs="Tahoma"/>
          <w:bCs/>
          <w:color w:val="000000"/>
          <w:sz w:val="20"/>
          <w:szCs w:val="20"/>
          <w:lang w:eastAsia="pl-PL" w:bidi="pl-PL"/>
        </w:rPr>
      </w:pPr>
      <w:r>
        <w:rPr>
          <w:rFonts w:ascii="Tahoma" w:eastAsia="Times New Roman" w:hAnsi="Tahoma" w:cs="Tahoma"/>
          <w:bCs/>
          <w:color w:val="000000"/>
          <w:sz w:val="20"/>
          <w:szCs w:val="20"/>
          <w:lang w:eastAsia="pl-PL" w:bidi="pl-PL"/>
        </w:rPr>
        <w:t>Wykonawca zobowiązany jest do prowadzenia na bieżąco karty kontroli mycia i dezynfekcji samochodu, której kserokopię przek</w:t>
      </w:r>
      <w:r>
        <w:rPr>
          <w:rFonts w:ascii="Tahoma" w:eastAsia="Times New Roman" w:hAnsi="Tahoma" w:cs="Tahoma"/>
          <w:bCs/>
          <w:color w:val="000000"/>
          <w:sz w:val="20"/>
          <w:szCs w:val="20"/>
          <w:lang w:eastAsia="pl-PL" w:bidi="pl-PL"/>
        </w:rPr>
        <w:t>aże Zamawiającemu po zakończonym miesiącu.</w:t>
      </w:r>
    </w:p>
    <w:p w:rsidR="00F66FC8" w:rsidRDefault="00E63090">
      <w:pPr>
        <w:pStyle w:val="Akapitzlist"/>
        <w:tabs>
          <w:tab w:val="left" w:pos="340"/>
        </w:tabs>
        <w:spacing w:before="280"/>
        <w:ind w:left="0"/>
        <w:jc w:val="both"/>
        <w:rPr>
          <w:rFonts w:ascii="Tahoma" w:hAnsi="Tahoma" w:cs="Tahoma"/>
          <w:sz w:val="20"/>
          <w:szCs w:val="20"/>
        </w:rPr>
      </w:pPr>
      <w:r>
        <w:rPr>
          <w:rFonts w:ascii="Tahoma" w:eastAsia="Times New Roman" w:hAnsi="Tahoma" w:cs="Tahoma"/>
          <w:b/>
          <w:bCs/>
          <w:color w:val="000000"/>
          <w:sz w:val="20"/>
          <w:szCs w:val="20"/>
          <w:lang w:eastAsia="pl-PL" w:bidi="pl-PL"/>
        </w:rPr>
        <w:t>IV. ZASADY PLANOWANIA JADŁOSPISÓW</w:t>
      </w:r>
    </w:p>
    <w:p w:rsidR="00F66FC8" w:rsidRDefault="00E63090">
      <w:pPr>
        <w:numPr>
          <w:ilvl w:val="0"/>
          <w:numId w:val="13"/>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Wszystkie posiłki powinny być przygotowywane zgodnie z obowiązującymi przepisami prawa żywnościowego.</w:t>
      </w:r>
    </w:p>
    <w:p w:rsidR="00F66FC8" w:rsidRDefault="00E63090">
      <w:pPr>
        <w:numPr>
          <w:ilvl w:val="0"/>
          <w:numId w:val="2"/>
        </w:numPr>
        <w:tabs>
          <w:tab w:val="left" w:pos="0"/>
        </w:tabs>
        <w:jc w:val="both"/>
        <w:rPr>
          <w:rFonts w:ascii="Tahoma" w:hAnsi="Tahoma" w:cs="Tahoma"/>
          <w:sz w:val="20"/>
          <w:szCs w:val="20"/>
        </w:rPr>
      </w:pPr>
      <w:r>
        <w:rPr>
          <w:rFonts w:ascii="Tahoma" w:eastAsia="Times New Roman" w:hAnsi="Tahoma" w:cs="Tahoma"/>
          <w:color w:val="000000"/>
          <w:sz w:val="20"/>
          <w:szCs w:val="20"/>
          <w:lang w:eastAsia="pl-PL" w:bidi="pl-PL"/>
        </w:rPr>
        <w:t xml:space="preserve">W przypadku wejścia w życie regulacji prawnej w zakresie żywienia </w:t>
      </w:r>
      <w:r>
        <w:rPr>
          <w:rFonts w:ascii="Tahoma" w:eastAsia="Times New Roman" w:hAnsi="Tahoma" w:cs="Tahoma"/>
          <w:color w:val="000000"/>
          <w:sz w:val="20"/>
          <w:szCs w:val="20"/>
          <w:lang w:eastAsia="pl-PL" w:bidi="pl-PL"/>
        </w:rPr>
        <w:t>pacjentów w szpitalach Wykonawca zobowiązany będzie do jej przestrzegania. Zamawiający zastrzega, że w sytuacji gdy akt prawny nie będzie w sposób szczegółowy określał jakości i częstotliwości planowanych w jadłospisach produktów spożywczych, Wykonawca zob</w:t>
      </w:r>
      <w:r>
        <w:rPr>
          <w:rFonts w:ascii="Tahoma" w:eastAsia="Times New Roman" w:hAnsi="Tahoma" w:cs="Tahoma"/>
          <w:color w:val="000000"/>
          <w:sz w:val="20"/>
          <w:szCs w:val="20"/>
          <w:lang w:eastAsia="pl-PL" w:bidi="pl-PL"/>
        </w:rPr>
        <w:t>owiązany będzie do przestrzegania zapisów zawartych w niniejszym OPZ w tym zakresie.</w:t>
      </w:r>
    </w:p>
    <w:p w:rsidR="00F66FC8" w:rsidRDefault="00E6309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Minimalną wartość energetyczną i odżywczą diet określono w tabeli nr 2 „Schemat Żywienia Pacjenta”</w:t>
      </w:r>
    </w:p>
    <w:p w:rsidR="00F66FC8" w:rsidRDefault="00E63090">
      <w:pPr>
        <w:numPr>
          <w:ilvl w:val="0"/>
          <w:numId w:val="2"/>
        </w:numPr>
        <w:tabs>
          <w:tab w:val="left" w:pos="-360"/>
        </w:tabs>
        <w:jc w:val="both"/>
        <w:rPr>
          <w:rFonts w:ascii="Tahoma" w:hAnsi="Tahoma" w:cs="Tahoma"/>
          <w:sz w:val="20"/>
          <w:szCs w:val="20"/>
        </w:rPr>
      </w:pPr>
      <w:r>
        <w:rPr>
          <w:rFonts w:ascii="Tahoma" w:eastAsia="Times New Roman" w:hAnsi="Tahoma" w:cs="Tahoma"/>
          <w:color w:val="000000"/>
          <w:sz w:val="20"/>
          <w:szCs w:val="20"/>
          <w:lang w:eastAsia="pl-PL" w:bidi="pl-PL"/>
        </w:rPr>
        <w:t>Wykonawca gwarantuje że dostarczane produkty i potrawy będą wyprodukowan</w:t>
      </w:r>
      <w:r>
        <w:rPr>
          <w:rFonts w:ascii="Tahoma" w:eastAsia="Times New Roman" w:hAnsi="Tahoma" w:cs="Tahoma"/>
          <w:color w:val="000000"/>
          <w:sz w:val="20"/>
          <w:szCs w:val="20"/>
          <w:lang w:eastAsia="pl-PL" w:bidi="pl-PL"/>
        </w:rPr>
        <w:t>e i porcjowane w dniu ich dostawy do Zamawiającego. W przypadku stwierdzenia przez Zamawiającego niezgodności w tym zakresie, Zamawiający ma prawo wycofać całą partię wyrobu.</w:t>
      </w:r>
    </w:p>
    <w:p w:rsidR="00F66FC8" w:rsidRDefault="00E63090">
      <w:pPr>
        <w:numPr>
          <w:ilvl w:val="0"/>
          <w:numId w:val="2"/>
        </w:numPr>
        <w:tabs>
          <w:tab w:val="left" w:pos="-360"/>
        </w:tabs>
        <w:jc w:val="both"/>
        <w:rPr>
          <w:rFonts w:ascii="Tahoma" w:hAnsi="Tahoma" w:cs="Tahoma"/>
          <w:sz w:val="20"/>
          <w:szCs w:val="20"/>
        </w:rPr>
      </w:pPr>
      <w:r>
        <w:rPr>
          <w:rFonts w:ascii="Tahoma" w:eastAsia="Times New Roman" w:hAnsi="Tahoma" w:cs="Tahoma"/>
          <w:color w:val="000000"/>
          <w:sz w:val="20"/>
          <w:szCs w:val="20"/>
          <w:lang w:eastAsia="pl-PL" w:bidi="pl-PL"/>
        </w:rPr>
        <w:t>Wykonawca zobowiązany jest do realizowania wzorcowych jadłospisów. Wzorcowe jadło</w:t>
      </w:r>
      <w:r>
        <w:rPr>
          <w:rFonts w:ascii="Tahoma" w:eastAsia="Times New Roman" w:hAnsi="Tahoma" w:cs="Tahoma"/>
          <w:color w:val="000000"/>
          <w:sz w:val="20"/>
          <w:szCs w:val="20"/>
          <w:lang w:eastAsia="pl-PL" w:bidi="pl-PL"/>
        </w:rPr>
        <w:t>spisy mają być przez Wykonawcę opracowane przed rozpoczęciem realizacji umowy i przedstawione Zamawiającemu do akceptacji. Jadłospisy wzorcowe mają być sporządzone dla diet podstawowa, łatwostrawna, cukrzycowa odrębnie na każdy sezon (wiosna, lato, jesień,</w:t>
      </w:r>
      <w:r>
        <w:rPr>
          <w:rFonts w:ascii="Tahoma" w:eastAsia="Times New Roman" w:hAnsi="Tahoma" w:cs="Tahoma"/>
          <w:color w:val="000000"/>
          <w:sz w:val="20"/>
          <w:szCs w:val="20"/>
          <w:lang w:eastAsia="pl-PL" w:bidi="pl-PL"/>
        </w:rPr>
        <w:t xml:space="preserve"> zima) w dwóch cyklach okresowych po 7 dni każdy.</w:t>
      </w:r>
    </w:p>
    <w:p w:rsidR="00F66FC8" w:rsidRDefault="00E6309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 xml:space="preserve">Wykonawca w okresie trwania umowy może zaproponować inne jadłospisy spełniające wymagania Zamawiającego oraz może dokonywać modyfikacji w jadłospisach wzorcowych po uzyskaniu akceptacji </w:t>
      </w:r>
      <w:r>
        <w:rPr>
          <w:rFonts w:ascii="Tahoma" w:eastAsia="Times New Roman" w:hAnsi="Tahoma" w:cs="Tahoma"/>
          <w:color w:val="000000"/>
          <w:sz w:val="20"/>
          <w:szCs w:val="20"/>
          <w:lang w:eastAsia="pl-PL" w:bidi="pl-PL"/>
        </w:rPr>
        <w:t>Zamawiającego.</w:t>
      </w:r>
    </w:p>
    <w:p w:rsidR="00F66FC8" w:rsidRDefault="00E63090">
      <w:pPr>
        <w:numPr>
          <w:ilvl w:val="0"/>
          <w:numId w:val="2"/>
        </w:numPr>
        <w:tabs>
          <w:tab w:val="left" w:pos="-360"/>
        </w:tabs>
        <w:jc w:val="both"/>
        <w:rPr>
          <w:rFonts w:ascii="Tahoma" w:hAnsi="Tahoma" w:cs="Tahoma"/>
          <w:sz w:val="20"/>
          <w:szCs w:val="20"/>
        </w:rPr>
      </w:pPr>
      <w:r>
        <w:rPr>
          <w:rFonts w:ascii="Tahoma" w:eastAsia="Times New Roman" w:hAnsi="Tahoma" w:cs="Tahoma"/>
          <w:color w:val="000000"/>
          <w:sz w:val="20"/>
          <w:szCs w:val="20"/>
          <w:lang w:eastAsia="pl-PL" w:bidi="pl-PL"/>
        </w:rPr>
        <w:t>Wykonawca zobowiązany jest do planowania w jadłospisach potraw i produktów wskazanych przez Zamawiającego w tabeli nr 1. Inne potrawy lub produkty proponowane przez Wykonawcę nie mogą być traktowane jako zamienniki potraw wymaganych przez Za</w:t>
      </w:r>
      <w:r>
        <w:rPr>
          <w:rFonts w:ascii="Tahoma" w:eastAsia="Times New Roman" w:hAnsi="Tahoma" w:cs="Tahoma"/>
          <w:color w:val="000000"/>
          <w:sz w:val="20"/>
          <w:szCs w:val="20"/>
          <w:lang w:eastAsia="pl-PL" w:bidi="pl-PL"/>
        </w:rPr>
        <w:t>mawiającego. Wykonawca nie może odmówić planowania jakiejkolwiek potrawy zawartej w tabeli nr1.</w:t>
      </w:r>
    </w:p>
    <w:p w:rsidR="00F66FC8" w:rsidRDefault="00E6309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Wykonawca zobowiązany jest do planowania jadłospisów zgodnie ze schematem żywienia pacjenta (Tab.2)</w:t>
      </w:r>
    </w:p>
    <w:p w:rsidR="00F66FC8" w:rsidRDefault="00E6309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Jadłospisy na kolejny okres muszą być przedstawione Dietetyk</w:t>
      </w:r>
      <w:r>
        <w:rPr>
          <w:rFonts w:ascii="Tahoma" w:eastAsia="Times New Roman" w:hAnsi="Tahoma" w:cs="Tahoma"/>
          <w:color w:val="000000"/>
          <w:sz w:val="20"/>
          <w:szCs w:val="20"/>
          <w:lang w:eastAsia="pl-PL" w:bidi="pl-PL"/>
        </w:rPr>
        <w:t>owi Zamawiającego z co najmniej 5 dniowym wyprzedzeniem (przed terminem obowiązywania jadłospisów), celem weryfikacji, naniesienia ewentualnych poprawek i zatwierdzenia do realizacji. Jadłospis (dieta podstawowa, łatwostrawna, ubogowęglowodanowa) musi zawi</w:t>
      </w:r>
      <w:r>
        <w:rPr>
          <w:rFonts w:ascii="Tahoma" w:eastAsia="Times New Roman" w:hAnsi="Tahoma" w:cs="Tahoma"/>
          <w:color w:val="000000"/>
          <w:sz w:val="20"/>
          <w:szCs w:val="20"/>
          <w:lang w:eastAsia="pl-PL" w:bidi="pl-PL"/>
        </w:rPr>
        <w:t xml:space="preserve">erać następujące informacje: gramaturę poszczególnych potraw i produktów, obliczony dla każdego dnia szacowany koszt </w:t>
      </w:r>
      <w:proofErr w:type="spellStart"/>
      <w:r>
        <w:rPr>
          <w:rFonts w:ascii="Tahoma" w:eastAsia="Times New Roman" w:hAnsi="Tahoma" w:cs="Tahoma"/>
          <w:color w:val="000000"/>
          <w:sz w:val="20"/>
          <w:szCs w:val="20"/>
          <w:lang w:eastAsia="pl-PL" w:bidi="pl-PL"/>
        </w:rPr>
        <w:t>tzw</w:t>
      </w:r>
      <w:proofErr w:type="spellEnd"/>
      <w:r>
        <w:rPr>
          <w:rFonts w:ascii="Tahoma" w:eastAsia="Times New Roman" w:hAnsi="Tahoma" w:cs="Tahoma"/>
          <w:color w:val="000000"/>
          <w:sz w:val="20"/>
          <w:szCs w:val="20"/>
          <w:lang w:eastAsia="pl-PL" w:bidi="pl-PL"/>
        </w:rPr>
        <w:t xml:space="preserve"> wsadu do kotła oraz wartość energetyczną i odżywczą. Zamawiający wymaga aby proponowane do realizacji jadłospisy były autoryzowane – op</w:t>
      </w:r>
      <w:r>
        <w:rPr>
          <w:rFonts w:ascii="Tahoma" w:eastAsia="Times New Roman" w:hAnsi="Tahoma" w:cs="Tahoma"/>
          <w:color w:val="000000"/>
          <w:sz w:val="20"/>
          <w:szCs w:val="20"/>
          <w:lang w:eastAsia="pl-PL" w:bidi="pl-PL"/>
        </w:rPr>
        <w:t>atrzone datą, pieczęcią firmową oraz pieczęcią imienną i podpisem dietetyka Wykonawcy.</w:t>
      </w:r>
    </w:p>
    <w:p w:rsidR="00F66FC8" w:rsidRDefault="00E63090">
      <w:pPr>
        <w:numPr>
          <w:ilvl w:val="0"/>
          <w:numId w:val="2"/>
        </w:numPr>
        <w:tabs>
          <w:tab w:val="left" w:pos="-360"/>
        </w:tabs>
        <w:jc w:val="both"/>
        <w:rPr>
          <w:rFonts w:ascii="Tahoma" w:hAnsi="Tahoma" w:cs="Tahoma"/>
          <w:sz w:val="20"/>
          <w:szCs w:val="20"/>
        </w:rPr>
      </w:pPr>
      <w:r>
        <w:rPr>
          <w:rFonts w:ascii="Tahoma" w:eastAsia="Times New Roman" w:hAnsi="Tahoma" w:cs="Tahoma"/>
          <w:color w:val="000000"/>
          <w:sz w:val="20"/>
          <w:szCs w:val="20"/>
          <w:lang w:eastAsia="pl-PL" w:bidi="pl-PL"/>
        </w:rPr>
        <w:t>Dietetyk Zamawiającego ma prawo do modyfikacji proponowanego przez Wykonawcę jadłospisu okresowego. Wprowadzone przez dietetyka zmiany w jadłospisie okresowym są dla Wyk</w:t>
      </w:r>
      <w:r>
        <w:rPr>
          <w:rFonts w:ascii="Tahoma" w:eastAsia="Times New Roman" w:hAnsi="Tahoma" w:cs="Tahoma"/>
          <w:color w:val="000000"/>
          <w:sz w:val="20"/>
          <w:szCs w:val="20"/>
          <w:lang w:eastAsia="pl-PL" w:bidi="pl-PL"/>
        </w:rPr>
        <w:t>onawcy wiążące.</w:t>
      </w:r>
    </w:p>
    <w:p w:rsidR="00F66FC8" w:rsidRDefault="00E63090">
      <w:pPr>
        <w:numPr>
          <w:ilvl w:val="0"/>
          <w:numId w:val="2"/>
        </w:numPr>
        <w:tabs>
          <w:tab w:val="left" w:pos="-360"/>
        </w:tabs>
        <w:jc w:val="both"/>
        <w:rPr>
          <w:rFonts w:ascii="Tahoma" w:hAnsi="Tahoma" w:cs="Tahoma"/>
          <w:sz w:val="20"/>
          <w:szCs w:val="20"/>
        </w:rPr>
      </w:pPr>
      <w:r>
        <w:rPr>
          <w:rFonts w:ascii="Tahoma" w:eastAsia="Times New Roman" w:hAnsi="Tahoma" w:cs="Tahoma"/>
          <w:color w:val="000000"/>
          <w:sz w:val="20"/>
          <w:szCs w:val="20"/>
          <w:lang w:eastAsia="pl-PL" w:bidi="pl-PL"/>
        </w:rPr>
        <w:t>Wykonawca jest zobowiązany do dostarczania codziennych jadłospisów z wyszczególnieniem diet wg nomenklatury Zamawiającego. Jadłospisy opatrzone imienną pieczątką dietetyka Wykonawcy i podpisem muszą być dostarczone codziennie wraz ze śniada</w:t>
      </w:r>
      <w:r>
        <w:rPr>
          <w:rFonts w:ascii="Tahoma" w:eastAsia="Times New Roman" w:hAnsi="Tahoma" w:cs="Tahoma"/>
          <w:color w:val="000000"/>
          <w:sz w:val="20"/>
          <w:szCs w:val="20"/>
          <w:lang w:eastAsia="pl-PL" w:bidi="pl-PL"/>
        </w:rPr>
        <w:t xml:space="preserve">niem, po jednym egzemplarzu na każdy </w:t>
      </w:r>
      <w:r>
        <w:rPr>
          <w:rFonts w:ascii="Tahoma" w:eastAsia="Times New Roman" w:hAnsi="Tahoma" w:cs="Tahoma"/>
          <w:color w:val="000000"/>
          <w:sz w:val="20"/>
          <w:szCs w:val="20"/>
          <w:lang w:eastAsia="pl-PL" w:bidi="pl-PL"/>
        </w:rPr>
        <w:lastRenderedPageBreak/>
        <w:t>oddział w obydwu lokalizacjach oraz po jednym dla pracowników Działu Żywienia Zamawiającego w obydwu lokalizacjach.</w:t>
      </w:r>
    </w:p>
    <w:p w:rsidR="00F66FC8" w:rsidRDefault="00F66FC8">
      <w:pPr>
        <w:tabs>
          <w:tab w:val="left" w:pos="-360"/>
        </w:tabs>
        <w:jc w:val="both"/>
        <w:rPr>
          <w:rFonts w:ascii="Tahoma" w:hAnsi="Tahoma" w:cs="Tahoma"/>
          <w:sz w:val="20"/>
          <w:szCs w:val="20"/>
        </w:rPr>
      </w:pPr>
    </w:p>
    <w:p w:rsidR="00F66FC8" w:rsidRDefault="00E6309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Wydrukowane jadłospisy dla oddziałów mają zawierać tylko diety realizowane na danym oddziale. W przypa</w:t>
      </w:r>
      <w:r>
        <w:rPr>
          <w:rFonts w:ascii="Tahoma" w:eastAsia="Times New Roman" w:hAnsi="Tahoma" w:cs="Tahoma"/>
          <w:color w:val="000000"/>
          <w:sz w:val="20"/>
          <w:szCs w:val="20"/>
          <w:lang w:eastAsia="pl-PL" w:bidi="pl-PL"/>
        </w:rPr>
        <w:t>dku zmiany w rodzaju diet w oddziałach, Wykonawca zobowiązany jest do weryfikacji i ewentualnej aktualizacji jadłospisów.</w:t>
      </w:r>
    </w:p>
    <w:p w:rsidR="00F66FC8" w:rsidRDefault="00E63090">
      <w:pPr>
        <w:numPr>
          <w:ilvl w:val="0"/>
          <w:numId w:val="2"/>
        </w:numPr>
        <w:tabs>
          <w:tab w:val="left" w:pos="-360"/>
        </w:tabs>
        <w:spacing w:after="57"/>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Wydrukowane jadłospisy dla pracowników Działu Żywienia obydwu lokalizacji mają zawierać wszystkie diety realizowane danego dnia z wyka</w:t>
      </w:r>
      <w:r>
        <w:rPr>
          <w:rFonts w:ascii="Tahoma" w:eastAsia="Times New Roman" w:hAnsi="Tahoma" w:cs="Tahoma"/>
          <w:color w:val="000000"/>
          <w:sz w:val="20"/>
          <w:szCs w:val="20"/>
          <w:lang w:eastAsia="pl-PL" w:bidi="pl-PL"/>
        </w:rPr>
        <w:t xml:space="preserve">zem potraw i produktów, alergenów oraz kosztu wsadu do kotła.  </w:t>
      </w:r>
    </w:p>
    <w:p w:rsidR="00F66FC8" w:rsidRDefault="00E6309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Wykonawca do akceptacji przedstawi Zamawiającemu z jednodniowym wyprzedzeniem jadłospis na diety specjalne/eliminacyjne.</w:t>
      </w:r>
    </w:p>
    <w:p w:rsidR="00F66FC8" w:rsidRDefault="00E6309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Uzgodnione z Zamawiającym zmiany w bieżącym jadłospisie dziennym, nanie</w:t>
      </w:r>
      <w:r>
        <w:rPr>
          <w:rFonts w:ascii="Tahoma" w:eastAsia="Times New Roman" w:hAnsi="Tahoma" w:cs="Tahoma"/>
          <w:color w:val="000000"/>
          <w:sz w:val="20"/>
          <w:szCs w:val="20"/>
          <w:lang w:eastAsia="pl-PL" w:bidi="pl-PL"/>
        </w:rPr>
        <w:t>sione przez Wykonawcę na wydrukach, mają być opatrzone podpisem i pieczęcią imienną osoby dokonującej zmiany.</w:t>
      </w:r>
    </w:p>
    <w:p w:rsidR="00F66FC8" w:rsidRDefault="00E63090">
      <w:pPr>
        <w:numPr>
          <w:ilvl w:val="0"/>
          <w:numId w:val="2"/>
        </w:numPr>
        <w:tabs>
          <w:tab w:val="left" w:pos="-360"/>
        </w:tabs>
        <w:spacing w:after="57"/>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Jadłospis dzienny ma zawierać:</w:t>
      </w:r>
    </w:p>
    <w:p w:rsidR="00F66FC8" w:rsidRDefault="00E63090">
      <w:pPr>
        <w:numPr>
          <w:ilvl w:val="1"/>
          <w:numId w:val="2"/>
        </w:numPr>
        <w:tabs>
          <w:tab w:val="left" w:pos="-108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nazwę  oddziału</w:t>
      </w:r>
    </w:p>
    <w:p w:rsidR="00F66FC8" w:rsidRDefault="00E63090">
      <w:pPr>
        <w:numPr>
          <w:ilvl w:val="1"/>
          <w:numId w:val="2"/>
        </w:numPr>
        <w:tabs>
          <w:tab w:val="left" w:pos="-108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nazwę diety oraz przewidziany dla niej wykaz posiłków, potraw i produktów wraz z gramaturami</w:t>
      </w:r>
    </w:p>
    <w:p w:rsidR="00F66FC8" w:rsidRDefault="00E63090">
      <w:pPr>
        <w:numPr>
          <w:ilvl w:val="1"/>
          <w:numId w:val="2"/>
        </w:numPr>
        <w:tabs>
          <w:tab w:val="left" w:pos="-108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alerge</w:t>
      </w:r>
      <w:r>
        <w:rPr>
          <w:rFonts w:ascii="Tahoma" w:eastAsia="Times New Roman" w:hAnsi="Tahoma" w:cs="Tahoma"/>
          <w:color w:val="000000"/>
          <w:sz w:val="20"/>
          <w:szCs w:val="20"/>
          <w:lang w:eastAsia="pl-PL" w:bidi="pl-PL"/>
        </w:rPr>
        <w:t>ny występujące w potrawach i produktach,</w:t>
      </w:r>
    </w:p>
    <w:p w:rsidR="00F66FC8" w:rsidRDefault="00E63090">
      <w:pPr>
        <w:numPr>
          <w:ilvl w:val="1"/>
          <w:numId w:val="2"/>
        </w:numPr>
        <w:tabs>
          <w:tab w:val="left" w:pos="-108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obliczoną sumę wartości energetycznej i odżywczej (białka, tłuszcze, węglowodany) w każdym posiłku.</w:t>
      </w:r>
    </w:p>
    <w:p w:rsidR="00F66FC8" w:rsidRDefault="00E63090">
      <w:pPr>
        <w:numPr>
          <w:ilvl w:val="0"/>
          <w:numId w:val="2"/>
        </w:numPr>
        <w:tabs>
          <w:tab w:val="left" w:pos="-360"/>
        </w:tabs>
        <w:spacing w:after="57"/>
        <w:jc w:val="both"/>
        <w:rPr>
          <w:rFonts w:ascii="Tahoma" w:hAnsi="Tahoma" w:cs="Tahoma"/>
          <w:sz w:val="20"/>
          <w:szCs w:val="20"/>
        </w:rPr>
      </w:pPr>
      <w:r>
        <w:rPr>
          <w:rFonts w:ascii="Tahoma" w:eastAsia="Times New Roman" w:hAnsi="Tahoma" w:cs="Tahoma"/>
          <w:color w:val="000000"/>
          <w:sz w:val="20"/>
          <w:szCs w:val="20"/>
          <w:lang w:eastAsia="pl-PL" w:bidi="pl-PL"/>
        </w:rPr>
        <w:t>Wykonawca zobowiązany jest do opracowania na potrzeby Zamawiającego i dostarczenia przed rozpoczęciem realizacji um</w:t>
      </w:r>
      <w:r>
        <w:rPr>
          <w:rFonts w:ascii="Tahoma" w:eastAsia="Times New Roman" w:hAnsi="Tahoma" w:cs="Tahoma"/>
          <w:color w:val="000000"/>
          <w:sz w:val="20"/>
          <w:szCs w:val="20"/>
          <w:lang w:eastAsia="pl-PL" w:bidi="pl-PL"/>
        </w:rPr>
        <w:t xml:space="preserve">owy „Księgi Receptur” wszystkich potrawy sporządzanych na potrzeby realizacji niniejszego zamówienia. Receptura niezaakceptowana przez Zamawiającego nie może być stosowana. Receptura ma zawierać wyszczególnioną ilość poszczególnych produktów wchodzących w </w:t>
      </w:r>
      <w:r>
        <w:rPr>
          <w:rFonts w:ascii="Tahoma" w:eastAsia="Times New Roman" w:hAnsi="Tahoma" w:cs="Tahoma"/>
          <w:color w:val="000000"/>
          <w:sz w:val="20"/>
          <w:szCs w:val="20"/>
          <w:lang w:eastAsia="pl-PL" w:bidi="pl-PL"/>
        </w:rPr>
        <w:t>skład 1 porcji potrawy, obliczoną wartość energetyczną i odżywczą oraz wykaz alergenów. Zamawiający wymaga aby każda receptura była autoryzowana – opatrzone datą sporządzenia, pieczęcią firmową Wykonawcy oraz pieczęcią imienną dietetyka Wykonawcy i podpise</w:t>
      </w:r>
      <w:r>
        <w:rPr>
          <w:rFonts w:ascii="Tahoma" w:eastAsia="Times New Roman" w:hAnsi="Tahoma" w:cs="Tahoma"/>
          <w:color w:val="000000"/>
          <w:sz w:val="20"/>
          <w:szCs w:val="20"/>
          <w:lang w:eastAsia="pl-PL" w:bidi="pl-PL"/>
        </w:rPr>
        <w:t xml:space="preserve">m.  </w:t>
      </w:r>
    </w:p>
    <w:p w:rsidR="00F66FC8" w:rsidRDefault="00E6309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Wykonawca uwzględni w jadłospisach potrawy sezonowe, świąteczne oraz wynikające z ogólnie przyjętej tradycji np. tłusty czwartek itd.</w:t>
      </w:r>
    </w:p>
    <w:p w:rsidR="00F66FC8" w:rsidRDefault="00E63090">
      <w:pPr>
        <w:numPr>
          <w:ilvl w:val="0"/>
          <w:numId w:val="2"/>
        </w:numPr>
        <w:tabs>
          <w:tab w:val="left" w:pos="-360"/>
        </w:tabs>
        <w:jc w:val="both"/>
        <w:rPr>
          <w:rFonts w:ascii="Tahoma" w:hAnsi="Tahoma" w:cs="Tahoma"/>
          <w:sz w:val="20"/>
          <w:szCs w:val="20"/>
        </w:rPr>
      </w:pPr>
      <w:r>
        <w:rPr>
          <w:rFonts w:ascii="Tahoma" w:eastAsia="Times New Roman" w:hAnsi="Tahoma" w:cs="Tahoma"/>
          <w:color w:val="000000"/>
          <w:sz w:val="20"/>
          <w:szCs w:val="20"/>
          <w:lang w:eastAsia="pl-PL" w:bidi="pl-PL"/>
        </w:rPr>
        <w:t>Zamawiający wymaga aby Wykonawca modyfikował potrawy pod kątem zastosowania ich dla innych diet poprzez eliminację lub zamianę składników niedozwolonych. Np. Planując zupę pomidorową z makaronem Wykonawca ma wykonać następujące wersje zupy pomidorowej: bez</w:t>
      </w:r>
      <w:r>
        <w:rPr>
          <w:rFonts w:ascii="Tahoma" w:eastAsia="Times New Roman" w:hAnsi="Tahoma" w:cs="Tahoma"/>
          <w:color w:val="000000"/>
          <w:sz w:val="20"/>
          <w:szCs w:val="20"/>
          <w:lang w:eastAsia="pl-PL" w:bidi="pl-PL"/>
        </w:rPr>
        <w:t xml:space="preserve"> mleka (diety </w:t>
      </w:r>
      <w:proofErr w:type="spellStart"/>
      <w:r>
        <w:rPr>
          <w:rFonts w:ascii="Tahoma" w:eastAsia="Times New Roman" w:hAnsi="Tahoma" w:cs="Tahoma"/>
          <w:color w:val="000000"/>
          <w:sz w:val="20"/>
          <w:szCs w:val="20"/>
          <w:lang w:eastAsia="pl-PL" w:bidi="pl-PL"/>
        </w:rPr>
        <w:t>b.mleczne</w:t>
      </w:r>
      <w:proofErr w:type="spellEnd"/>
      <w:r>
        <w:rPr>
          <w:rFonts w:ascii="Tahoma" w:eastAsia="Times New Roman" w:hAnsi="Tahoma" w:cs="Tahoma"/>
          <w:color w:val="000000"/>
          <w:sz w:val="20"/>
          <w:szCs w:val="20"/>
          <w:lang w:eastAsia="pl-PL" w:bidi="pl-PL"/>
        </w:rPr>
        <w:t xml:space="preserve">), bez mąki (diety </w:t>
      </w:r>
      <w:proofErr w:type="spellStart"/>
      <w:r>
        <w:rPr>
          <w:rFonts w:ascii="Tahoma" w:eastAsia="Times New Roman" w:hAnsi="Tahoma" w:cs="Tahoma"/>
          <w:color w:val="000000"/>
          <w:sz w:val="20"/>
          <w:szCs w:val="20"/>
          <w:lang w:eastAsia="pl-PL" w:bidi="pl-PL"/>
        </w:rPr>
        <w:t>b.glutenowe</w:t>
      </w:r>
      <w:proofErr w:type="spellEnd"/>
      <w:r>
        <w:rPr>
          <w:rFonts w:ascii="Tahoma" w:eastAsia="Times New Roman" w:hAnsi="Tahoma" w:cs="Tahoma"/>
          <w:color w:val="000000"/>
          <w:sz w:val="20"/>
          <w:szCs w:val="20"/>
          <w:lang w:eastAsia="pl-PL" w:bidi="pl-PL"/>
        </w:rPr>
        <w:t xml:space="preserve">) z makaronem ryżowym (diety </w:t>
      </w:r>
      <w:proofErr w:type="spellStart"/>
      <w:r>
        <w:rPr>
          <w:rFonts w:ascii="Tahoma" w:eastAsia="Times New Roman" w:hAnsi="Tahoma" w:cs="Tahoma"/>
          <w:color w:val="000000"/>
          <w:sz w:val="20"/>
          <w:szCs w:val="20"/>
          <w:lang w:eastAsia="pl-PL" w:bidi="pl-PL"/>
        </w:rPr>
        <w:t>b.glutenowe</w:t>
      </w:r>
      <w:proofErr w:type="spellEnd"/>
      <w:r>
        <w:rPr>
          <w:rFonts w:ascii="Tahoma" w:eastAsia="Times New Roman" w:hAnsi="Tahoma" w:cs="Tahoma"/>
          <w:color w:val="000000"/>
          <w:sz w:val="20"/>
          <w:szCs w:val="20"/>
          <w:lang w:eastAsia="pl-PL" w:bidi="pl-PL"/>
        </w:rPr>
        <w:t xml:space="preserve">).  </w:t>
      </w:r>
    </w:p>
    <w:p w:rsidR="00F66FC8" w:rsidRDefault="00E6309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Wykonawca gwarantuje, iż potrawy będą pochodziły z naturalnych produktów poddanych tradycyjnym metodom technologicznym. Zamawiający może używać wyrobów gotowy</w:t>
      </w:r>
      <w:r>
        <w:rPr>
          <w:rFonts w:ascii="Tahoma" w:eastAsia="Times New Roman" w:hAnsi="Tahoma" w:cs="Tahoma"/>
          <w:color w:val="000000"/>
          <w:sz w:val="20"/>
          <w:szCs w:val="20"/>
          <w:lang w:eastAsia="pl-PL" w:bidi="pl-PL"/>
        </w:rPr>
        <w:t>ch tylko i wyłącznie po uzyskaniu pozytywnej oceny Zamawiającego. Dietetyk Zamawiającego dokona oceny wyrobu gotowego na podstawie dostarczonej oryginalnej etykiety produktu z pełnym składem oraz oceny organoleptycznej dostarczonej próbki produktu gotowego</w:t>
      </w:r>
      <w:r>
        <w:rPr>
          <w:rFonts w:ascii="Tahoma" w:eastAsia="Times New Roman" w:hAnsi="Tahoma" w:cs="Tahoma"/>
          <w:color w:val="000000"/>
          <w:sz w:val="20"/>
          <w:szCs w:val="20"/>
          <w:lang w:eastAsia="pl-PL" w:bidi="pl-PL"/>
        </w:rPr>
        <w:t xml:space="preserve">.  </w:t>
      </w:r>
    </w:p>
    <w:p w:rsidR="00F66FC8" w:rsidRDefault="00E63090">
      <w:pPr>
        <w:numPr>
          <w:ilvl w:val="0"/>
          <w:numId w:val="2"/>
        </w:numPr>
        <w:tabs>
          <w:tab w:val="left" w:pos="-360"/>
        </w:tabs>
        <w:jc w:val="both"/>
        <w:rPr>
          <w:rFonts w:ascii="Tahoma" w:hAnsi="Tahoma" w:cs="Tahoma"/>
          <w:sz w:val="20"/>
          <w:szCs w:val="20"/>
        </w:rPr>
      </w:pPr>
      <w:r>
        <w:rPr>
          <w:rFonts w:ascii="Tahoma" w:eastAsia="Times New Roman" w:hAnsi="Tahoma" w:cs="Tahoma"/>
          <w:color w:val="000000"/>
          <w:sz w:val="20"/>
          <w:szCs w:val="20"/>
          <w:lang w:eastAsia="pl-PL" w:bidi="pl-PL"/>
        </w:rPr>
        <w:t>Wykonawca przed wprowadzeniem każdego nowego produktu do obrotu zobowiązany jest do przedstawiania kserokopii etykiety produktu celem ich akceptacji. Zamawiający ma prawo do kontroli etykiet na każde żądanie. Dietetyk Zamawiającego dokona oceny zapropo</w:t>
      </w:r>
      <w:r>
        <w:rPr>
          <w:rFonts w:ascii="Tahoma" w:eastAsia="Times New Roman" w:hAnsi="Tahoma" w:cs="Tahoma"/>
          <w:color w:val="000000"/>
          <w:sz w:val="20"/>
          <w:szCs w:val="20"/>
          <w:lang w:eastAsia="pl-PL" w:bidi="pl-PL"/>
        </w:rPr>
        <w:t>nowanego produktu na podstawie dostarczonej oryginalnej etykiety z pełnym składem oraz oceny organoleptycznej dostarczonej próbki produktu. Produkt niezaakceptowany przez Zamawiającego nie może być wprowadzony do obrotu.</w:t>
      </w:r>
    </w:p>
    <w:p w:rsidR="00F66FC8" w:rsidRDefault="00E6309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Zamawiający wymaga aby dodatki do ś</w:t>
      </w:r>
      <w:r>
        <w:rPr>
          <w:rFonts w:ascii="Tahoma" w:eastAsia="Times New Roman" w:hAnsi="Tahoma" w:cs="Tahoma"/>
          <w:color w:val="000000"/>
          <w:sz w:val="20"/>
          <w:szCs w:val="20"/>
          <w:lang w:eastAsia="pl-PL" w:bidi="pl-PL"/>
        </w:rPr>
        <w:t>niadań i kolacji takie jak twarożek, serek ziarnisty, były pakowane indywidualnie dla każdego pacjenta do przeźroczystego pojemniczka jednorazowego szczelnie przykrytego pokrywką.</w:t>
      </w:r>
    </w:p>
    <w:p w:rsidR="00F66FC8" w:rsidRDefault="00E63090">
      <w:pPr>
        <w:numPr>
          <w:ilvl w:val="0"/>
          <w:numId w:val="2"/>
        </w:numPr>
        <w:tabs>
          <w:tab w:val="left" w:pos="-360"/>
        </w:tabs>
        <w:rPr>
          <w:rFonts w:ascii="Tahoma" w:hAnsi="Tahoma" w:cs="Tahoma"/>
          <w:sz w:val="20"/>
          <w:szCs w:val="20"/>
        </w:rPr>
      </w:pPr>
      <w:r>
        <w:rPr>
          <w:rFonts w:ascii="Tahoma" w:eastAsia="Times New Roman" w:hAnsi="Tahoma" w:cs="Tahoma"/>
          <w:color w:val="000000"/>
          <w:sz w:val="20"/>
          <w:szCs w:val="20"/>
          <w:lang w:eastAsia="pl-PL" w:bidi="pl-PL"/>
        </w:rPr>
        <w:t>Zamawiający wymaga aby spośród dostarczanych wędlin, Wykonawca zapewnił min.</w:t>
      </w:r>
      <w:r>
        <w:rPr>
          <w:rFonts w:ascii="Tahoma" w:eastAsia="Times New Roman" w:hAnsi="Tahoma" w:cs="Tahoma"/>
          <w:color w:val="000000"/>
          <w:sz w:val="20"/>
          <w:szCs w:val="20"/>
          <w:lang w:eastAsia="pl-PL" w:bidi="pl-PL"/>
        </w:rPr>
        <w:t xml:space="preserve"> dwa rodzaje wędlin bez obecności alergenów</w:t>
      </w:r>
    </w:p>
    <w:p w:rsidR="00F66FC8" w:rsidRDefault="00E63090">
      <w:pPr>
        <w:numPr>
          <w:ilvl w:val="0"/>
          <w:numId w:val="2"/>
        </w:numPr>
        <w:tabs>
          <w:tab w:val="left" w:pos="-360"/>
        </w:tabs>
        <w:rPr>
          <w:rFonts w:ascii="Tahoma" w:hAnsi="Tahoma" w:cs="Tahoma"/>
          <w:sz w:val="20"/>
          <w:szCs w:val="20"/>
        </w:rPr>
      </w:pPr>
      <w:r>
        <w:rPr>
          <w:rFonts w:ascii="Tahoma" w:eastAsia="Times New Roman" w:hAnsi="Tahoma" w:cs="Tahoma"/>
          <w:color w:val="000000"/>
          <w:sz w:val="20"/>
          <w:szCs w:val="20"/>
          <w:lang w:eastAsia="pl-PL" w:bidi="pl-PL"/>
        </w:rPr>
        <w:t>Zamawiający nie wyraża zgody na planowanie w jadłospisach:</w:t>
      </w:r>
    </w:p>
    <w:p w:rsidR="00F66FC8" w:rsidRDefault="00E63090">
      <w:pPr>
        <w:numPr>
          <w:ilvl w:val="0"/>
          <w:numId w:val="9"/>
        </w:numPr>
        <w:tabs>
          <w:tab w:val="left" w:pos="-1080"/>
        </w:tabs>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 xml:space="preserve">produktów </w:t>
      </w:r>
      <w:proofErr w:type="spellStart"/>
      <w:r>
        <w:rPr>
          <w:rFonts w:ascii="Tahoma" w:eastAsia="Times New Roman" w:hAnsi="Tahoma" w:cs="Tahoma"/>
          <w:color w:val="000000"/>
          <w:sz w:val="20"/>
          <w:szCs w:val="20"/>
          <w:lang w:eastAsia="pl-PL" w:bidi="pl-PL"/>
        </w:rPr>
        <w:t>seropodobnych</w:t>
      </w:r>
      <w:proofErr w:type="spellEnd"/>
      <w:r>
        <w:rPr>
          <w:rFonts w:ascii="Tahoma" w:eastAsia="Times New Roman" w:hAnsi="Tahoma" w:cs="Tahoma"/>
          <w:color w:val="000000"/>
          <w:sz w:val="20"/>
          <w:szCs w:val="20"/>
          <w:lang w:eastAsia="pl-PL" w:bidi="pl-PL"/>
        </w:rPr>
        <w:t>,</w:t>
      </w:r>
    </w:p>
    <w:p w:rsidR="00F66FC8" w:rsidRDefault="00E63090">
      <w:pPr>
        <w:numPr>
          <w:ilvl w:val="0"/>
          <w:numId w:val="9"/>
        </w:numPr>
        <w:tabs>
          <w:tab w:val="left" w:pos="-1080"/>
        </w:tabs>
        <w:rPr>
          <w:rFonts w:ascii="Tahoma" w:hAnsi="Tahoma" w:cs="Tahoma"/>
          <w:sz w:val="20"/>
          <w:szCs w:val="20"/>
        </w:rPr>
      </w:pPr>
      <w:r>
        <w:rPr>
          <w:rFonts w:ascii="Tahoma" w:eastAsia="Times New Roman" w:hAnsi="Tahoma" w:cs="Tahoma"/>
          <w:color w:val="000000"/>
          <w:sz w:val="20"/>
          <w:szCs w:val="20"/>
          <w:lang w:eastAsia="pl-PL" w:bidi="pl-PL"/>
        </w:rPr>
        <w:t>potraw na bazie mięsa mielonego,</w:t>
      </w:r>
    </w:p>
    <w:p w:rsidR="00F66FC8" w:rsidRDefault="00E63090">
      <w:pPr>
        <w:numPr>
          <w:ilvl w:val="0"/>
          <w:numId w:val="9"/>
        </w:numPr>
        <w:tabs>
          <w:tab w:val="left" w:pos="-1080"/>
        </w:tabs>
        <w:rPr>
          <w:rFonts w:ascii="Tahoma" w:hAnsi="Tahoma" w:cs="Tahoma"/>
          <w:sz w:val="20"/>
          <w:szCs w:val="20"/>
        </w:rPr>
      </w:pPr>
      <w:r>
        <w:rPr>
          <w:rFonts w:ascii="Tahoma" w:eastAsia="Times New Roman" w:hAnsi="Tahoma" w:cs="Tahoma"/>
          <w:color w:val="000000"/>
          <w:sz w:val="20"/>
          <w:szCs w:val="20"/>
          <w:lang w:eastAsia="pl-PL" w:bidi="pl-PL"/>
        </w:rPr>
        <w:t>potraw regenerowanych,</w:t>
      </w:r>
    </w:p>
    <w:p w:rsidR="00F66FC8" w:rsidRDefault="00E63090">
      <w:pPr>
        <w:numPr>
          <w:ilvl w:val="0"/>
          <w:numId w:val="9"/>
        </w:numPr>
        <w:tabs>
          <w:tab w:val="left" w:pos="-1080"/>
        </w:tabs>
        <w:rPr>
          <w:rFonts w:ascii="Tahoma" w:hAnsi="Tahoma" w:cs="Tahoma"/>
          <w:sz w:val="20"/>
          <w:szCs w:val="20"/>
        </w:rPr>
      </w:pPr>
      <w:r>
        <w:rPr>
          <w:rFonts w:ascii="Tahoma" w:eastAsia="Times New Roman" w:hAnsi="Tahoma" w:cs="Tahoma"/>
          <w:color w:val="000000"/>
          <w:sz w:val="20"/>
          <w:szCs w:val="20"/>
          <w:lang w:eastAsia="pl-PL" w:bidi="pl-PL"/>
        </w:rPr>
        <w:t>potraw zawierających w składzie słoninę i smalec,</w:t>
      </w:r>
    </w:p>
    <w:p w:rsidR="00F66FC8" w:rsidRDefault="00E63090">
      <w:pPr>
        <w:numPr>
          <w:ilvl w:val="0"/>
          <w:numId w:val="9"/>
        </w:numPr>
        <w:tabs>
          <w:tab w:val="left" w:pos="-1080"/>
        </w:tabs>
        <w:rPr>
          <w:rFonts w:ascii="Tahoma" w:hAnsi="Tahoma" w:cs="Tahoma"/>
          <w:sz w:val="20"/>
          <w:szCs w:val="20"/>
        </w:rPr>
      </w:pPr>
      <w:r>
        <w:rPr>
          <w:rFonts w:ascii="Tahoma" w:eastAsia="Times New Roman" w:hAnsi="Tahoma" w:cs="Tahoma"/>
          <w:color w:val="000000"/>
          <w:sz w:val="20"/>
          <w:szCs w:val="20"/>
          <w:lang w:eastAsia="pl-PL" w:bidi="pl-PL"/>
        </w:rPr>
        <w:t>wędlin typu: wyroby bl</w:t>
      </w:r>
      <w:r>
        <w:rPr>
          <w:rFonts w:ascii="Tahoma" w:eastAsia="Times New Roman" w:hAnsi="Tahoma" w:cs="Tahoma"/>
          <w:color w:val="000000"/>
          <w:sz w:val="20"/>
          <w:szCs w:val="20"/>
          <w:lang w:eastAsia="pl-PL" w:bidi="pl-PL"/>
        </w:rPr>
        <w:t>okowe, wędzonki wytworzone z rozdrobnionych, połączonych kawałków mięsa,</w:t>
      </w:r>
    </w:p>
    <w:p w:rsidR="00F66FC8" w:rsidRDefault="00E63090">
      <w:pPr>
        <w:numPr>
          <w:ilvl w:val="0"/>
          <w:numId w:val="9"/>
        </w:numPr>
        <w:tabs>
          <w:tab w:val="left" w:pos="-1080"/>
        </w:tabs>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parówek, pasztetów,</w:t>
      </w:r>
    </w:p>
    <w:p w:rsidR="00F66FC8" w:rsidRDefault="00E63090">
      <w:pPr>
        <w:numPr>
          <w:ilvl w:val="0"/>
          <w:numId w:val="9"/>
        </w:numPr>
        <w:tabs>
          <w:tab w:val="left" w:pos="-1080"/>
        </w:tabs>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potraw oraz produktów, w skład których wchodzi mięso oddzielane mechanicznie (MOM),</w:t>
      </w:r>
    </w:p>
    <w:p w:rsidR="00F66FC8" w:rsidRDefault="00E63090">
      <w:pPr>
        <w:numPr>
          <w:ilvl w:val="0"/>
          <w:numId w:val="9"/>
        </w:numPr>
        <w:tabs>
          <w:tab w:val="left" w:pos="-1080"/>
        </w:tabs>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zup typu makaronowa, zacierkowa,</w:t>
      </w:r>
    </w:p>
    <w:p w:rsidR="00F66FC8" w:rsidRDefault="00E63090">
      <w:pPr>
        <w:numPr>
          <w:ilvl w:val="0"/>
          <w:numId w:val="9"/>
        </w:numPr>
        <w:tabs>
          <w:tab w:val="left" w:pos="-1080"/>
        </w:tabs>
        <w:rPr>
          <w:rFonts w:ascii="Tahoma" w:hAnsi="Tahoma" w:cs="Tahoma"/>
          <w:sz w:val="20"/>
          <w:szCs w:val="20"/>
        </w:rPr>
      </w:pPr>
      <w:r>
        <w:rPr>
          <w:rFonts w:ascii="Tahoma" w:eastAsia="Times New Roman" w:hAnsi="Tahoma" w:cs="Tahoma"/>
          <w:color w:val="000000"/>
          <w:sz w:val="20"/>
          <w:szCs w:val="20"/>
          <w:lang w:eastAsia="pl-PL" w:bidi="pl-PL"/>
        </w:rPr>
        <w:t>pieczywa chrupkiego i wafli na diety eliminacy</w:t>
      </w:r>
      <w:r>
        <w:rPr>
          <w:rFonts w:ascii="Tahoma" w:eastAsia="Times New Roman" w:hAnsi="Tahoma" w:cs="Tahoma"/>
          <w:color w:val="000000"/>
          <w:sz w:val="20"/>
          <w:szCs w:val="20"/>
          <w:lang w:eastAsia="pl-PL" w:bidi="pl-PL"/>
        </w:rPr>
        <w:t>jne jako zamiennika pieczywa</w:t>
      </w:r>
    </w:p>
    <w:p w:rsidR="00F66FC8" w:rsidRDefault="00E63090">
      <w:pPr>
        <w:numPr>
          <w:ilvl w:val="0"/>
          <w:numId w:val="9"/>
        </w:numPr>
        <w:tabs>
          <w:tab w:val="left" w:pos="-1080"/>
        </w:tabs>
        <w:rPr>
          <w:rFonts w:ascii="Tahoma" w:hAnsi="Tahoma" w:cs="Tahoma"/>
          <w:sz w:val="20"/>
          <w:szCs w:val="20"/>
        </w:rPr>
      </w:pPr>
      <w:r>
        <w:rPr>
          <w:rFonts w:ascii="Tahoma" w:eastAsia="Times New Roman" w:hAnsi="Tahoma" w:cs="Tahoma"/>
          <w:color w:val="000000"/>
          <w:sz w:val="20"/>
          <w:szCs w:val="20"/>
          <w:lang w:eastAsia="pl-PL" w:bidi="pl-PL"/>
        </w:rPr>
        <w:t xml:space="preserve">pieczywa </w:t>
      </w:r>
      <w:proofErr w:type="spellStart"/>
      <w:r>
        <w:rPr>
          <w:rFonts w:ascii="Tahoma" w:eastAsia="Times New Roman" w:hAnsi="Tahoma" w:cs="Tahoma"/>
          <w:color w:val="000000"/>
          <w:sz w:val="20"/>
          <w:szCs w:val="20"/>
          <w:lang w:eastAsia="pl-PL" w:bidi="pl-PL"/>
        </w:rPr>
        <w:t>głębokomrożonego</w:t>
      </w:r>
      <w:proofErr w:type="spellEnd"/>
      <w:r>
        <w:rPr>
          <w:rFonts w:ascii="Tahoma" w:eastAsia="Times New Roman" w:hAnsi="Tahoma" w:cs="Tahoma"/>
          <w:color w:val="000000"/>
          <w:sz w:val="20"/>
          <w:szCs w:val="20"/>
          <w:lang w:eastAsia="pl-PL" w:bidi="pl-PL"/>
        </w:rPr>
        <w:t>, regenerowanego</w:t>
      </w:r>
    </w:p>
    <w:p w:rsidR="00F66FC8" w:rsidRDefault="00E63090">
      <w:pPr>
        <w:numPr>
          <w:ilvl w:val="0"/>
          <w:numId w:val="9"/>
        </w:numPr>
        <w:tabs>
          <w:tab w:val="left" w:pos="-1080"/>
        </w:tabs>
        <w:rPr>
          <w:rFonts w:ascii="Tahoma" w:hAnsi="Tahoma" w:cs="Tahoma"/>
          <w:sz w:val="20"/>
          <w:szCs w:val="20"/>
        </w:rPr>
      </w:pPr>
      <w:r>
        <w:rPr>
          <w:rFonts w:ascii="Tahoma" w:eastAsia="Times New Roman" w:hAnsi="Tahoma" w:cs="Tahoma"/>
          <w:color w:val="000000"/>
          <w:sz w:val="20"/>
          <w:szCs w:val="20"/>
          <w:lang w:eastAsia="pl-PL" w:bidi="pl-PL"/>
        </w:rPr>
        <w:t>mięsa gotowanego jako dodatku mięsnego na śniadanie i kolacje dla diet eliminacyjnych i specjalnych, z wyłączeniem diet bezsolnych.</w:t>
      </w:r>
    </w:p>
    <w:p w:rsidR="00F66FC8" w:rsidRDefault="00F66FC8">
      <w:pPr>
        <w:tabs>
          <w:tab w:val="left" w:pos="-1080"/>
        </w:tabs>
        <w:rPr>
          <w:rFonts w:ascii="Tahoma" w:hAnsi="Tahoma" w:cs="Tahoma"/>
          <w:sz w:val="20"/>
          <w:szCs w:val="20"/>
        </w:rPr>
      </w:pPr>
    </w:p>
    <w:p w:rsidR="00F66FC8" w:rsidRDefault="00E63090">
      <w:pPr>
        <w:pStyle w:val="Akapitzlist"/>
        <w:numPr>
          <w:ilvl w:val="0"/>
          <w:numId w:val="17"/>
        </w:numPr>
        <w:tabs>
          <w:tab w:val="left" w:pos="-360"/>
        </w:tabs>
        <w:spacing w:before="113" w:after="57"/>
        <w:jc w:val="both"/>
        <w:rPr>
          <w:rFonts w:ascii="Tahoma" w:hAnsi="Tahoma" w:cs="Tahoma"/>
          <w:sz w:val="20"/>
          <w:szCs w:val="20"/>
        </w:rPr>
      </w:pPr>
      <w:r>
        <w:rPr>
          <w:rFonts w:ascii="Tahoma" w:eastAsia="Times New Roman" w:hAnsi="Tahoma" w:cs="Tahoma"/>
          <w:color w:val="000000"/>
          <w:sz w:val="20"/>
          <w:szCs w:val="20"/>
          <w:lang w:eastAsia="pl-PL" w:bidi="pl-PL"/>
        </w:rPr>
        <w:lastRenderedPageBreak/>
        <w:t xml:space="preserve">Pieczywo ma pochodzić z produkcji bieżącej (nocnej) </w:t>
      </w:r>
      <w:r>
        <w:rPr>
          <w:rFonts w:ascii="Tahoma" w:eastAsia="Times New Roman" w:hAnsi="Tahoma" w:cs="Tahoma"/>
          <w:color w:val="000000"/>
          <w:sz w:val="20"/>
          <w:szCs w:val="20"/>
          <w:lang w:eastAsia="pl-PL" w:bidi="pl-PL"/>
        </w:rPr>
        <w:t>i być dostarczane do Zamawiającego w dniu jego wyprodukowania. Dostarczany chleb musi być świeży o właściwych cechach sensorycznych i fizykochemicznych wg obowiązujących norm. Chleb z objawami czerstwienia (obniżona ściśliwość miękiszu, skórka miękka gumow</w:t>
      </w:r>
      <w:r>
        <w:rPr>
          <w:rFonts w:ascii="Tahoma" w:eastAsia="Times New Roman" w:hAnsi="Tahoma" w:cs="Tahoma"/>
          <w:color w:val="000000"/>
          <w:sz w:val="20"/>
          <w:szCs w:val="20"/>
          <w:lang w:eastAsia="pl-PL" w:bidi="pl-PL"/>
        </w:rPr>
        <w:t>ata, niewłaściwy aromat) lub niespełniający innych wymagań wynikających z umowy nie będzie przyjmowany przez zamawiającego.</w:t>
      </w:r>
    </w:p>
    <w:p w:rsidR="00F66FC8" w:rsidRDefault="00E63090">
      <w:pPr>
        <w:pStyle w:val="Akapitzlist"/>
        <w:numPr>
          <w:ilvl w:val="0"/>
          <w:numId w:val="17"/>
        </w:numPr>
        <w:tabs>
          <w:tab w:val="left" w:pos="21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Wykonawca do wszystkich potraw obiadowych, w tym półmięsnych i bezmięsnych ma planować  dodatek warzywny.</w:t>
      </w:r>
    </w:p>
    <w:p w:rsidR="00F66FC8" w:rsidRDefault="00E63090">
      <w:pPr>
        <w:pStyle w:val="Akapitzlist"/>
        <w:numPr>
          <w:ilvl w:val="0"/>
          <w:numId w:val="17"/>
        </w:numPr>
        <w:tabs>
          <w:tab w:val="left" w:pos="2160"/>
        </w:tabs>
        <w:jc w:val="both"/>
        <w:rPr>
          <w:rFonts w:ascii="Tahoma" w:hAnsi="Tahoma" w:cs="Tahoma"/>
          <w:sz w:val="20"/>
          <w:szCs w:val="20"/>
        </w:rPr>
      </w:pPr>
      <w:r>
        <w:rPr>
          <w:rFonts w:ascii="Tahoma" w:eastAsia="Times New Roman" w:hAnsi="Tahoma" w:cs="Tahoma"/>
          <w:color w:val="000000"/>
          <w:sz w:val="20"/>
          <w:szCs w:val="20"/>
          <w:lang w:eastAsia="pl-PL" w:bidi="pl-PL"/>
        </w:rPr>
        <w:t xml:space="preserve">Zamawiający wymaga aby do </w:t>
      </w:r>
      <w:r>
        <w:rPr>
          <w:rFonts w:ascii="Tahoma" w:eastAsia="Times New Roman" w:hAnsi="Tahoma" w:cs="Tahoma"/>
          <w:color w:val="000000"/>
          <w:sz w:val="20"/>
          <w:szCs w:val="20"/>
          <w:lang w:eastAsia="pl-PL" w:bidi="pl-PL"/>
        </w:rPr>
        <w:t xml:space="preserve">wywarów mięsno-jarzynowych stanowiących bazę zup z kategorii </w:t>
      </w:r>
      <w:r>
        <w:rPr>
          <w:rFonts w:ascii="Tahoma" w:eastAsia="Times New Roman" w:hAnsi="Tahoma" w:cs="Tahoma"/>
          <w:i/>
          <w:iCs/>
          <w:color w:val="000000"/>
          <w:sz w:val="20"/>
          <w:szCs w:val="20"/>
          <w:lang w:eastAsia="pl-PL" w:bidi="pl-PL"/>
        </w:rPr>
        <w:t>„Zupy na wywarach mięsno-jarzynowych z dodatkiem makaronu ryżu lub ziemniaków”</w:t>
      </w:r>
      <w:r>
        <w:rPr>
          <w:rFonts w:ascii="Tahoma" w:eastAsia="Times New Roman" w:hAnsi="Tahoma" w:cs="Tahoma"/>
          <w:color w:val="000000"/>
          <w:sz w:val="20"/>
          <w:szCs w:val="20"/>
          <w:lang w:eastAsia="pl-PL" w:bidi="pl-PL"/>
        </w:rPr>
        <w:t xml:space="preserve"> i sosów, Wykonawca stosował świeże, rozdrobnione warzywa korzeniowe (marchew, pietruszka, seler – łączna gramatura min. 50g/osobę) oraz porcje rosołowe (min 50g/osobę). Do zup zabielanych Wykonawca ma stosować śmietanę 18% (min.20g/osobę).</w:t>
      </w:r>
    </w:p>
    <w:p w:rsidR="00F66FC8" w:rsidRDefault="00E63090">
      <w:pPr>
        <w:pStyle w:val="Akapitzlist"/>
        <w:numPr>
          <w:ilvl w:val="0"/>
          <w:numId w:val="17"/>
        </w:numPr>
        <w:tabs>
          <w:tab w:val="left" w:pos="720"/>
        </w:tabs>
        <w:jc w:val="both"/>
        <w:rPr>
          <w:rFonts w:ascii="Tahoma" w:hAnsi="Tahoma" w:cs="Tahoma"/>
          <w:sz w:val="20"/>
          <w:szCs w:val="20"/>
        </w:rPr>
      </w:pPr>
      <w:r>
        <w:rPr>
          <w:rFonts w:ascii="Tahoma" w:eastAsia="Times New Roman" w:hAnsi="Tahoma" w:cs="Tahoma"/>
          <w:color w:val="000000"/>
          <w:sz w:val="20"/>
          <w:szCs w:val="20"/>
          <w:lang w:eastAsia="pl-PL" w:bidi="pl-PL"/>
        </w:rPr>
        <w:t>Zamawiający wymaga aby bułki na śniadanie dla pacjentów oddziału Okulistyki Dziecięcej były przekrojone i posmarowane masłem.</w:t>
      </w:r>
    </w:p>
    <w:p w:rsidR="00F66FC8" w:rsidRDefault="00E63090">
      <w:pPr>
        <w:pStyle w:val="Akapitzlist"/>
        <w:numPr>
          <w:ilvl w:val="0"/>
          <w:numId w:val="17"/>
        </w:numPr>
        <w:tabs>
          <w:tab w:val="left" w:pos="720"/>
        </w:tabs>
        <w:jc w:val="both"/>
        <w:rPr>
          <w:rStyle w:val="Domylnaczcionkaakapitu1"/>
          <w:rFonts w:ascii="Tahoma" w:hAnsi="Tahoma" w:cs="Tahoma"/>
          <w:sz w:val="20"/>
          <w:szCs w:val="20"/>
        </w:rPr>
      </w:pPr>
      <w:r>
        <w:rPr>
          <w:rFonts w:ascii="Tahoma" w:eastAsia="Times New Roman" w:hAnsi="Tahoma" w:cs="Tahoma"/>
          <w:color w:val="000000"/>
          <w:sz w:val="20"/>
          <w:szCs w:val="20"/>
          <w:lang w:eastAsia="pl-PL" w:bidi="pl-PL"/>
        </w:rPr>
        <w:t>W każdym jadłospisie tygodniowym dla diet p</w:t>
      </w:r>
      <w:r>
        <w:rPr>
          <w:rStyle w:val="Domylnaczcionkaakapitu1"/>
          <w:rFonts w:ascii="Tahoma" w:eastAsia="Times New Roman" w:hAnsi="Tahoma" w:cs="Tahoma"/>
          <w:sz w:val="20"/>
          <w:szCs w:val="20"/>
          <w:lang w:eastAsia="pl-PL" w:bidi="pl-PL"/>
        </w:rPr>
        <w:t>odstawowych Wykonawca zobowiązany jest do planowania potrawy przygotowanej na bazie lub</w:t>
      </w:r>
      <w:r>
        <w:rPr>
          <w:rStyle w:val="Domylnaczcionkaakapitu1"/>
          <w:rFonts w:ascii="Tahoma" w:eastAsia="Times New Roman" w:hAnsi="Tahoma" w:cs="Tahoma"/>
          <w:sz w:val="20"/>
          <w:szCs w:val="20"/>
          <w:lang w:eastAsia="pl-PL" w:bidi="pl-PL"/>
        </w:rPr>
        <w:t xml:space="preserve"> z dodatkiem suchych nasion strączkowych.</w:t>
      </w:r>
    </w:p>
    <w:p w:rsidR="00F66FC8" w:rsidRDefault="00F66FC8">
      <w:pPr>
        <w:tabs>
          <w:tab w:val="left" w:pos="720"/>
        </w:tabs>
        <w:jc w:val="both"/>
        <w:rPr>
          <w:rFonts w:ascii="Tahoma" w:hAnsi="Tahoma" w:cs="Tahoma"/>
          <w:sz w:val="20"/>
          <w:szCs w:val="20"/>
        </w:rPr>
      </w:pPr>
    </w:p>
    <w:p w:rsidR="00F66FC8" w:rsidRDefault="00E63090">
      <w:pPr>
        <w:pStyle w:val="Akapitzlist"/>
        <w:numPr>
          <w:ilvl w:val="0"/>
          <w:numId w:val="17"/>
        </w:numPr>
        <w:tabs>
          <w:tab w:val="left" w:pos="360"/>
        </w:tabs>
        <w:spacing w:after="57"/>
        <w:jc w:val="both"/>
        <w:rPr>
          <w:rFonts w:ascii="Tahoma" w:hAnsi="Tahoma" w:cs="Tahoma"/>
          <w:sz w:val="20"/>
          <w:szCs w:val="20"/>
        </w:rPr>
      </w:pPr>
      <w:r>
        <w:rPr>
          <w:rStyle w:val="Domylnaczcionkaakapitu1"/>
          <w:rFonts w:ascii="Tahoma" w:eastAsia="Times New Roman" w:hAnsi="Tahoma" w:cs="Tahoma"/>
          <w:color w:val="000000"/>
          <w:sz w:val="20"/>
          <w:szCs w:val="20"/>
          <w:lang w:eastAsia="pl-PL" w:bidi="pl-PL"/>
        </w:rPr>
        <w:t>Wykonawca zobowiązany jest do sporządzania oddzielnych „Asygnat żywieniowych” niezbędnych do realizacji niniejszej umowy i prowadzenia oddzielnej ewidencji kosztów zużycia surowca na potrzeby Zamawiającego.</w:t>
      </w:r>
    </w:p>
    <w:p w:rsidR="00F66FC8" w:rsidRDefault="00E63090">
      <w:pPr>
        <w:pStyle w:val="Akapitzlist"/>
        <w:numPr>
          <w:ilvl w:val="0"/>
          <w:numId w:val="17"/>
        </w:numPr>
        <w:tabs>
          <w:tab w:val="left" w:pos="360"/>
        </w:tabs>
        <w:spacing w:after="57"/>
        <w:jc w:val="both"/>
        <w:rPr>
          <w:rFonts w:ascii="Tahoma" w:hAnsi="Tahoma" w:cs="Tahoma"/>
          <w:sz w:val="20"/>
          <w:szCs w:val="20"/>
        </w:rPr>
      </w:pPr>
      <w:r>
        <w:rPr>
          <w:rStyle w:val="Domylnaczcionkaakapitu1"/>
          <w:rFonts w:ascii="Tahoma" w:eastAsia="Times New Roman" w:hAnsi="Tahoma" w:cs="Tahoma"/>
          <w:color w:val="000000"/>
          <w:sz w:val="20"/>
          <w:szCs w:val="20"/>
          <w:lang w:eastAsia="pl-PL" w:bidi="pl-PL"/>
        </w:rPr>
        <w:t>Wykona</w:t>
      </w:r>
      <w:r>
        <w:rPr>
          <w:rStyle w:val="Domylnaczcionkaakapitu1"/>
          <w:rFonts w:ascii="Tahoma" w:eastAsia="Times New Roman" w:hAnsi="Tahoma" w:cs="Tahoma"/>
          <w:color w:val="000000"/>
          <w:sz w:val="20"/>
          <w:szCs w:val="20"/>
          <w:lang w:eastAsia="pl-PL" w:bidi="pl-PL"/>
        </w:rPr>
        <w:t>wca, w terminie nieprzekraczającym siedmiu dni od zakończenia realizacji jadłospisu tygodniowego ma obowiązek dostarczenia Zamawiającemu wydrukowanych z systemu informatycznego, w którym prowadzona jest gospodarka magazynowa, dokumentów typu „Asygnata Żywi</w:t>
      </w:r>
      <w:r>
        <w:rPr>
          <w:rStyle w:val="Domylnaczcionkaakapitu1"/>
          <w:rFonts w:ascii="Tahoma" w:eastAsia="Times New Roman" w:hAnsi="Tahoma" w:cs="Tahoma"/>
          <w:color w:val="000000"/>
          <w:sz w:val="20"/>
          <w:szCs w:val="20"/>
          <w:lang w:eastAsia="pl-PL" w:bidi="pl-PL"/>
        </w:rPr>
        <w:t>eniowa Zamknięta” z każdego zrealizowanego jadłospisu okresowego w podziale na poszczególne dni. Dokument rozchodu z magazynu ma zawierać pochodzące z systemu dane dotyczące ilości oraz wyliczonego realnego kosztu surowca wydanego z magazynu, wykorzystaneg</w:t>
      </w:r>
      <w:r>
        <w:rPr>
          <w:rStyle w:val="Domylnaczcionkaakapitu1"/>
          <w:rFonts w:ascii="Tahoma" w:eastAsia="Times New Roman" w:hAnsi="Tahoma" w:cs="Tahoma"/>
          <w:color w:val="000000"/>
          <w:sz w:val="20"/>
          <w:szCs w:val="20"/>
          <w:lang w:eastAsia="pl-PL" w:bidi="pl-PL"/>
        </w:rPr>
        <w:t xml:space="preserve">o do realizacji jadłospisów Zamawiającego.  </w:t>
      </w:r>
      <w:r>
        <w:rPr>
          <w:rStyle w:val="Domylnaczcionkaakapitu1"/>
          <w:rFonts w:ascii="Tahoma" w:eastAsia="Times New Roman" w:hAnsi="Tahoma" w:cs="Tahoma"/>
          <w:sz w:val="20"/>
          <w:szCs w:val="20"/>
          <w:lang w:eastAsia="pl-PL" w:bidi="pl-PL"/>
        </w:rPr>
        <w:t>Zamawiający wymaga aby dokumenty były autoryzowane – opatrzone datą, pieczęcią firmową oraz pieczęcią imienną i podpisem Koordynatora umowy Wykonawcy.</w:t>
      </w:r>
    </w:p>
    <w:p w:rsidR="00F66FC8" w:rsidRDefault="00E63090">
      <w:pPr>
        <w:pStyle w:val="Akapitzlist"/>
        <w:numPr>
          <w:ilvl w:val="0"/>
          <w:numId w:val="17"/>
        </w:numPr>
        <w:tabs>
          <w:tab w:val="left" w:pos="360"/>
        </w:tabs>
        <w:spacing w:after="57"/>
        <w:jc w:val="both"/>
        <w:rPr>
          <w:rFonts w:ascii="Tahoma" w:eastAsia="Times New Roman" w:hAnsi="Tahoma" w:cs="Tahoma"/>
          <w:color w:val="000000"/>
          <w:sz w:val="20"/>
          <w:szCs w:val="20"/>
          <w:lang w:eastAsia="pl-PL" w:bidi="pl-PL"/>
        </w:rPr>
      </w:pPr>
      <w:bookmarkStart w:id="1" w:name="_Hlk131071950"/>
      <w:r>
        <w:rPr>
          <w:rFonts w:ascii="Tahoma" w:eastAsia="Times New Roman" w:hAnsi="Tahoma" w:cs="Tahoma"/>
          <w:color w:val="000000"/>
          <w:sz w:val="20"/>
          <w:szCs w:val="20"/>
          <w:lang w:eastAsia="pl-PL" w:bidi="pl-PL"/>
        </w:rPr>
        <w:t>Zamawiający, ze względu na wdrożony system bezpieczeństwa żyw</w:t>
      </w:r>
      <w:r>
        <w:rPr>
          <w:rFonts w:ascii="Tahoma" w:eastAsia="Times New Roman" w:hAnsi="Tahoma" w:cs="Tahoma"/>
          <w:color w:val="000000"/>
          <w:sz w:val="20"/>
          <w:szCs w:val="20"/>
          <w:lang w:eastAsia="pl-PL" w:bidi="pl-PL"/>
        </w:rPr>
        <w:t>ności ISO 22000:2018, wymaga szczegółowej identyfikacji produktów wprowadzonych do obrotu. Wykonawca ma obowiązek tworzenia kartotek magazynowych oddzielnie dla każdego artykułu spożywczego z wyszczególnioną nazwą produktu (wg etykiety) nadaną przez produc</w:t>
      </w:r>
      <w:r>
        <w:rPr>
          <w:rFonts w:ascii="Tahoma" w:eastAsia="Times New Roman" w:hAnsi="Tahoma" w:cs="Tahoma"/>
          <w:color w:val="000000"/>
          <w:sz w:val="20"/>
          <w:szCs w:val="20"/>
          <w:lang w:eastAsia="pl-PL" w:bidi="pl-PL"/>
        </w:rPr>
        <w:t xml:space="preserve">enta oraz nazwą producenta. np. </w:t>
      </w:r>
      <w:proofErr w:type="spellStart"/>
      <w:r>
        <w:rPr>
          <w:rFonts w:ascii="Tahoma" w:eastAsia="Times New Roman" w:hAnsi="Tahoma" w:cs="Tahoma"/>
          <w:color w:val="000000"/>
          <w:sz w:val="20"/>
          <w:szCs w:val="20"/>
          <w:lang w:eastAsia="pl-PL" w:bidi="pl-PL"/>
        </w:rPr>
        <w:t>Polędwicka</w:t>
      </w:r>
      <w:proofErr w:type="spellEnd"/>
      <w:r>
        <w:rPr>
          <w:rFonts w:ascii="Tahoma" w:eastAsia="Times New Roman" w:hAnsi="Tahoma" w:cs="Tahoma"/>
          <w:color w:val="000000"/>
          <w:sz w:val="20"/>
          <w:szCs w:val="20"/>
          <w:lang w:eastAsia="pl-PL" w:bidi="pl-PL"/>
        </w:rPr>
        <w:t xml:space="preserve"> sopocka – </w:t>
      </w:r>
      <w:proofErr w:type="spellStart"/>
      <w:r>
        <w:rPr>
          <w:rFonts w:ascii="Tahoma" w:eastAsia="Times New Roman" w:hAnsi="Tahoma" w:cs="Tahoma"/>
          <w:color w:val="000000"/>
          <w:sz w:val="20"/>
          <w:szCs w:val="20"/>
          <w:lang w:eastAsia="pl-PL" w:bidi="pl-PL"/>
        </w:rPr>
        <w:t>Bielesz</w:t>
      </w:r>
      <w:proofErr w:type="spellEnd"/>
      <w:r>
        <w:rPr>
          <w:rFonts w:ascii="Tahoma" w:eastAsia="Times New Roman" w:hAnsi="Tahoma" w:cs="Tahoma"/>
          <w:color w:val="000000"/>
          <w:sz w:val="20"/>
          <w:szCs w:val="20"/>
          <w:lang w:eastAsia="pl-PL" w:bidi="pl-PL"/>
        </w:rPr>
        <w:t xml:space="preserve">, Polędwica sopocka – Krakus, Dżem wiśniowy – </w:t>
      </w:r>
      <w:proofErr w:type="spellStart"/>
      <w:r>
        <w:rPr>
          <w:rFonts w:ascii="Tahoma" w:eastAsia="Times New Roman" w:hAnsi="Tahoma" w:cs="Tahoma"/>
          <w:color w:val="000000"/>
          <w:sz w:val="20"/>
          <w:szCs w:val="20"/>
          <w:lang w:eastAsia="pl-PL" w:bidi="pl-PL"/>
        </w:rPr>
        <w:t>Jagr</w:t>
      </w:r>
      <w:proofErr w:type="spellEnd"/>
      <w:r>
        <w:rPr>
          <w:rFonts w:ascii="Tahoma" w:eastAsia="Times New Roman" w:hAnsi="Tahoma" w:cs="Tahoma"/>
          <w:color w:val="000000"/>
          <w:sz w:val="20"/>
          <w:szCs w:val="20"/>
          <w:lang w:eastAsia="pl-PL" w:bidi="pl-PL"/>
        </w:rPr>
        <w:t xml:space="preserve">, Ser gouda – </w:t>
      </w:r>
      <w:proofErr w:type="spellStart"/>
      <w:r>
        <w:rPr>
          <w:rFonts w:ascii="Tahoma" w:eastAsia="Times New Roman" w:hAnsi="Tahoma" w:cs="Tahoma"/>
          <w:color w:val="000000"/>
          <w:sz w:val="20"/>
          <w:szCs w:val="20"/>
          <w:lang w:eastAsia="pl-PL" w:bidi="pl-PL"/>
        </w:rPr>
        <w:t>Polmlek</w:t>
      </w:r>
      <w:proofErr w:type="spellEnd"/>
      <w:r>
        <w:rPr>
          <w:rFonts w:ascii="Tahoma" w:eastAsia="Times New Roman" w:hAnsi="Tahoma" w:cs="Tahoma"/>
          <w:color w:val="000000"/>
          <w:sz w:val="20"/>
          <w:szCs w:val="20"/>
          <w:lang w:eastAsia="pl-PL" w:bidi="pl-PL"/>
        </w:rPr>
        <w:t xml:space="preserve">, Chleb </w:t>
      </w:r>
      <w:proofErr w:type="spellStart"/>
      <w:r>
        <w:rPr>
          <w:rFonts w:ascii="Tahoma" w:eastAsia="Times New Roman" w:hAnsi="Tahoma" w:cs="Tahoma"/>
          <w:color w:val="000000"/>
          <w:sz w:val="20"/>
          <w:szCs w:val="20"/>
          <w:lang w:eastAsia="pl-PL" w:bidi="pl-PL"/>
        </w:rPr>
        <w:t>baltonowski</w:t>
      </w:r>
      <w:proofErr w:type="spellEnd"/>
      <w:r>
        <w:rPr>
          <w:rFonts w:ascii="Tahoma" w:eastAsia="Times New Roman" w:hAnsi="Tahoma" w:cs="Tahoma"/>
          <w:color w:val="000000"/>
          <w:sz w:val="20"/>
          <w:szCs w:val="20"/>
          <w:lang w:eastAsia="pl-PL" w:bidi="pl-PL"/>
        </w:rPr>
        <w:t xml:space="preserve"> – Mister. Informacje te mają być również zawarte w jadłospisie. Zamawiający, z uwagi na różnorodność wyst</w:t>
      </w:r>
      <w:r>
        <w:rPr>
          <w:rFonts w:ascii="Tahoma" w:eastAsia="Times New Roman" w:hAnsi="Tahoma" w:cs="Tahoma"/>
          <w:color w:val="000000"/>
          <w:sz w:val="20"/>
          <w:szCs w:val="20"/>
          <w:lang w:eastAsia="pl-PL" w:bidi="pl-PL"/>
        </w:rPr>
        <w:t xml:space="preserve">ępujących w produktach alergenów nie wyraża zgody na tworzenie jednej wspólnej kartoteki dla tożsamych art. spożywczych np. jednej dla wędlin, </w:t>
      </w:r>
      <w:bookmarkEnd w:id="1"/>
      <w:r>
        <w:rPr>
          <w:rFonts w:ascii="Tahoma" w:eastAsia="Times New Roman" w:hAnsi="Tahoma" w:cs="Tahoma"/>
          <w:color w:val="000000"/>
          <w:sz w:val="20"/>
          <w:szCs w:val="20"/>
          <w:lang w:eastAsia="pl-PL" w:bidi="pl-PL"/>
        </w:rPr>
        <w:t>serów itp.</w:t>
      </w:r>
      <w:bookmarkStart w:id="2" w:name="_Hlk131071878"/>
      <w:bookmarkEnd w:id="2"/>
    </w:p>
    <w:p w:rsidR="00F66FC8" w:rsidRDefault="00F66FC8">
      <w:pPr>
        <w:tabs>
          <w:tab w:val="left" w:pos="720"/>
        </w:tabs>
        <w:jc w:val="both"/>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pPr>
    </w:p>
    <w:p w:rsidR="00F66FC8" w:rsidRDefault="00F66FC8">
      <w:pPr>
        <w:rPr>
          <w:rFonts w:ascii="Tahoma" w:hAnsi="Tahoma" w:cs="Tahoma"/>
          <w:sz w:val="20"/>
          <w:szCs w:val="20"/>
        </w:rPr>
        <w:sectPr w:rsidR="00F66FC8">
          <w:footerReference w:type="default" r:id="rId8"/>
          <w:pgSz w:w="11906" w:h="16838"/>
          <w:pgMar w:top="708" w:right="1304" w:bottom="765" w:left="1304" w:header="0" w:footer="708" w:gutter="0"/>
          <w:cols w:space="708"/>
          <w:formProt w:val="0"/>
          <w:docGrid w:linePitch="600" w:charSpace="36864"/>
        </w:sectPr>
      </w:pPr>
    </w:p>
    <w:p w:rsidR="00F66FC8" w:rsidRDefault="00F66FC8">
      <w:pPr>
        <w:rPr>
          <w:rFonts w:ascii="Tahoma" w:hAnsi="Tahoma" w:cs="Tahoma"/>
          <w:sz w:val="20"/>
          <w:szCs w:val="20"/>
        </w:rPr>
      </w:pPr>
    </w:p>
    <w:p w:rsidR="00F66FC8" w:rsidRDefault="00E63090">
      <w:pPr>
        <w:rPr>
          <w:rFonts w:hint="eastAsia"/>
          <w:lang w:eastAsia="pl-PL" w:bidi="pl-PL"/>
        </w:rPr>
      </w:pPr>
      <w:r>
        <w:rPr>
          <w:b/>
          <w:bCs/>
        </w:rPr>
        <w:t>Tab</w:t>
      </w:r>
      <w:r>
        <w:rPr>
          <w:b/>
          <w:bCs/>
          <w:lang w:eastAsia="pl-PL" w:bidi="pl-PL"/>
        </w:rPr>
        <w:t>ela nr 1.</w:t>
      </w:r>
      <w:r>
        <w:rPr>
          <w:lang w:eastAsia="pl-PL" w:bidi="pl-PL"/>
        </w:rPr>
        <w:t xml:space="preserve"> Wykaz potraw i produktów wraz z wymaganą gramaturą, cechami jakościowymi i częstotliwością podawania.</w:t>
      </w:r>
    </w:p>
    <w:p w:rsidR="00F66FC8" w:rsidRDefault="00F66FC8">
      <w:pPr>
        <w:rPr>
          <w:rFonts w:ascii="Tahoma" w:hAnsi="Tahoma" w:cs="Tahoma"/>
          <w:sz w:val="20"/>
          <w:szCs w:val="20"/>
        </w:rPr>
      </w:pPr>
    </w:p>
    <w:tbl>
      <w:tblPr>
        <w:tblW w:w="16179" w:type="dxa"/>
        <w:tblInd w:w="-873" w:type="dxa"/>
        <w:tblLayout w:type="fixed"/>
        <w:tblCellMar>
          <w:left w:w="10" w:type="dxa"/>
          <w:right w:w="10" w:type="dxa"/>
        </w:tblCellMar>
        <w:tblLook w:val="0000" w:firstRow="0" w:lastRow="0" w:firstColumn="0" w:lastColumn="0" w:noHBand="0" w:noVBand="0"/>
      </w:tblPr>
      <w:tblGrid>
        <w:gridCol w:w="1153"/>
        <w:gridCol w:w="3401"/>
        <w:gridCol w:w="1508"/>
        <w:gridCol w:w="5860"/>
        <w:gridCol w:w="4257"/>
      </w:tblGrid>
      <w:tr w:rsidR="00F66FC8">
        <w:trPr>
          <w:tblHeader/>
        </w:trPr>
        <w:tc>
          <w:tcPr>
            <w:tcW w:w="1153" w:type="dxa"/>
            <w:tcBorders>
              <w:top w:val="single" w:sz="2" w:space="0" w:color="000000"/>
              <w:left w:val="single" w:sz="2" w:space="0" w:color="000000"/>
              <w:bottom w:val="single" w:sz="2" w:space="0" w:color="000000"/>
            </w:tcBorders>
            <w:shd w:val="clear" w:color="auto" w:fill="EEEEEE"/>
            <w:vAlign w:val="center"/>
          </w:tcPr>
          <w:p w:rsidR="00F66FC8" w:rsidRDefault="00E63090">
            <w:pPr>
              <w:rPr>
                <w:rFonts w:hint="eastAsia"/>
                <w:sz w:val="21"/>
                <w:szCs w:val="21"/>
                <w:lang w:eastAsia="pl-PL" w:bidi="pl-PL"/>
              </w:rPr>
            </w:pPr>
            <w:r>
              <w:rPr>
                <w:sz w:val="21"/>
                <w:szCs w:val="21"/>
                <w:lang w:eastAsia="pl-PL" w:bidi="pl-PL"/>
              </w:rPr>
              <w:t>Grupa produktów  i potraw</w:t>
            </w:r>
          </w:p>
        </w:tc>
        <w:tc>
          <w:tcPr>
            <w:tcW w:w="3401" w:type="dxa"/>
            <w:tcBorders>
              <w:top w:val="single" w:sz="2" w:space="0" w:color="000000"/>
              <w:left w:val="single" w:sz="2" w:space="0" w:color="000000"/>
              <w:bottom w:val="single" w:sz="2" w:space="0" w:color="000000"/>
            </w:tcBorders>
            <w:shd w:val="clear" w:color="auto" w:fill="EEEEEE"/>
            <w:vAlign w:val="center"/>
          </w:tcPr>
          <w:p w:rsidR="00F66FC8" w:rsidRDefault="00E63090">
            <w:pPr>
              <w:rPr>
                <w:rFonts w:hint="eastAsia"/>
                <w:sz w:val="21"/>
                <w:szCs w:val="21"/>
                <w:lang w:eastAsia="pl-PL" w:bidi="pl-PL"/>
              </w:rPr>
            </w:pPr>
            <w:r>
              <w:rPr>
                <w:sz w:val="21"/>
                <w:szCs w:val="21"/>
                <w:lang w:eastAsia="pl-PL" w:bidi="pl-PL"/>
              </w:rPr>
              <w:t>Nazwa potrawy, produktu</w:t>
            </w:r>
          </w:p>
        </w:tc>
        <w:tc>
          <w:tcPr>
            <w:tcW w:w="1508" w:type="dxa"/>
            <w:tcBorders>
              <w:top w:val="single" w:sz="2" w:space="0" w:color="000000"/>
              <w:left w:val="single" w:sz="2" w:space="0" w:color="000000"/>
              <w:bottom w:val="single" w:sz="2" w:space="0" w:color="000000"/>
            </w:tcBorders>
            <w:shd w:val="clear" w:color="auto" w:fill="EEEEEE"/>
            <w:vAlign w:val="center"/>
          </w:tcPr>
          <w:p w:rsidR="00F66FC8" w:rsidRDefault="00E63090">
            <w:pPr>
              <w:rPr>
                <w:rFonts w:hint="eastAsia"/>
                <w:sz w:val="21"/>
                <w:szCs w:val="21"/>
                <w:lang w:eastAsia="pl-PL" w:bidi="pl-PL"/>
              </w:rPr>
            </w:pPr>
            <w:r>
              <w:rPr>
                <w:sz w:val="21"/>
                <w:szCs w:val="21"/>
                <w:lang w:eastAsia="pl-PL" w:bidi="pl-PL"/>
              </w:rPr>
              <w:t>Gramatura</w:t>
            </w:r>
          </w:p>
        </w:tc>
        <w:tc>
          <w:tcPr>
            <w:tcW w:w="5860" w:type="dxa"/>
            <w:tcBorders>
              <w:top w:val="single" w:sz="2" w:space="0" w:color="000000"/>
              <w:left w:val="single" w:sz="2" w:space="0" w:color="000000"/>
              <w:bottom w:val="single" w:sz="2" w:space="0" w:color="000000"/>
            </w:tcBorders>
            <w:shd w:val="clear" w:color="auto" w:fill="EEEEEE"/>
            <w:vAlign w:val="center"/>
          </w:tcPr>
          <w:p w:rsidR="00F66FC8" w:rsidRDefault="00E63090">
            <w:pPr>
              <w:rPr>
                <w:rFonts w:hint="eastAsia"/>
                <w:sz w:val="21"/>
                <w:szCs w:val="21"/>
                <w:lang w:eastAsia="pl-PL" w:bidi="pl-PL"/>
              </w:rPr>
            </w:pPr>
            <w:r>
              <w:rPr>
                <w:sz w:val="21"/>
                <w:szCs w:val="21"/>
                <w:lang w:eastAsia="pl-PL" w:bidi="pl-PL"/>
              </w:rPr>
              <w:t>Wymagania jakościowe</w:t>
            </w:r>
          </w:p>
        </w:tc>
        <w:tc>
          <w:tcPr>
            <w:tcW w:w="4257" w:type="dxa"/>
            <w:tcBorders>
              <w:top w:val="single" w:sz="2" w:space="0" w:color="000000"/>
              <w:left w:val="single" w:sz="2" w:space="0" w:color="000000"/>
              <w:bottom w:val="single" w:sz="2" w:space="0" w:color="000000"/>
              <w:right w:val="single" w:sz="2" w:space="0" w:color="000000"/>
            </w:tcBorders>
            <w:shd w:val="clear" w:color="auto" w:fill="EEEEEE"/>
            <w:vAlign w:val="center"/>
          </w:tcPr>
          <w:p w:rsidR="00F66FC8" w:rsidRDefault="00E63090">
            <w:pPr>
              <w:rPr>
                <w:rFonts w:hint="eastAsia"/>
                <w:sz w:val="21"/>
                <w:szCs w:val="21"/>
                <w:lang w:eastAsia="pl-PL" w:bidi="pl-PL"/>
              </w:rPr>
            </w:pPr>
            <w:r>
              <w:rPr>
                <w:sz w:val="21"/>
                <w:szCs w:val="21"/>
                <w:lang w:eastAsia="pl-PL" w:bidi="pl-PL"/>
              </w:rPr>
              <w:t>Częstotliwość podawania</w:t>
            </w:r>
          </w:p>
        </w:tc>
      </w:tr>
      <w:tr w:rsidR="00F66FC8">
        <w:tc>
          <w:tcPr>
            <w:tcW w:w="1153" w:type="dxa"/>
            <w:vMerge w:val="restart"/>
            <w:tcBorders>
              <w:left w:val="single" w:sz="2" w:space="0" w:color="000000"/>
              <w:bottom w:val="single" w:sz="2" w:space="0" w:color="000000"/>
            </w:tcBorders>
            <w:shd w:val="clear" w:color="auto" w:fill="FFFFFF"/>
            <w:vAlign w:val="center"/>
          </w:tcPr>
          <w:p w:rsidR="00F66FC8" w:rsidRDefault="00E63090">
            <w:pPr>
              <w:rPr>
                <w:rFonts w:hint="eastAsia"/>
                <w:sz w:val="21"/>
                <w:szCs w:val="21"/>
                <w:lang w:eastAsia="pl-PL" w:bidi="pl-PL"/>
              </w:rPr>
            </w:pPr>
            <w:r>
              <w:rPr>
                <w:sz w:val="21"/>
                <w:szCs w:val="21"/>
                <w:lang w:eastAsia="pl-PL" w:bidi="pl-PL"/>
              </w:rPr>
              <w:t>Zupy</w:t>
            </w: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rPr>
            </w:pPr>
            <w:r>
              <w:rPr>
                <w:sz w:val="21"/>
                <w:szCs w:val="21"/>
                <w:lang w:eastAsia="pl-PL" w:bidi="pl-PL"/>
              </w:rPr>
              <w:t xml:space="preserve">Mleczna z następującymi </w:t>
            </w:r>
            <w:r>
              <w:rPr>
                <w:sz w:val="21"/>
                <w:szCs w:val="21"/>
                <w:lang w:eastAsia="pl-PL" w:bidi="pl-PL"/>
              </w:rPr>
              <w:t>dodatkami: drobne makarony, ryż, kasza manna, kasza kukurydziana, płatki owsiane, płatki jęczmienne, lane ciasto.</w:t>
            </w:r>
          </w:p>
        </w:tc>
        <w:tc>
          <w:tcPr>
            <w:tcW w:w="1508"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350 ml</w:t>
            </w:r>
          </w:p>
        </w:tc>
        <w:tc>
          <w:tcPr>
            <w:tcW w:w="5860"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 xml:space="preserve">Na mleku świeżym pasteryzowanym 3,2% tłuszczu; 100% mleka </w:t>
            </w:r>
          </w:p>
          <w:p w:rsidR="00F66FC8" w:rsidRDefault="00E63090">
            <w:pPr>
              <w:rPr>
                <w:rFonts w:hint="eastAsia"/>
                <w:sz w:val="21"/>
                <w:szCs w:val="21"/>
                <w:lang w:eastAsia="pl-PL" w:bidi="pl-PL"/>
              </w:rPr>
            </w:pPr>
            <w:r>
              <w:rPr>
                <w:sz w:val="21"/>
                <w:szCs w:val="21"/>
                <w:lang w:eastAsia="pl-PL" w:bidi="pl-PL"/>
              </w:rPr>
              <w:t>bez dodatku wody; dodatek skrobiowy min. 25g</w:t>
            </w:r>
          </w:p>
        </w:tc>
        <w:tc>
          <w:tcPr>
            <w:tcW w:w="4257" w:type="dxa"/>
            <w:tcBorders>
              <w:left w:val="single" w:sz="2" w:space="0" w:color="000000"/>
              <w:bottom w:val="single" w:sz="2" w:space="0" w:color="000000"/>
              <w:right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Codziennie do śniadania</w:t>
            </w:r>
          </w:p>
        </w:tc>
      </w:tr>
      <w:tr w:rsidR="00F66FC8">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left w:val="single" w:sz="2" w:space="0" w:color="000000"/>
              <w:bottom w:val="single" w:sz="2" w:space="0" w:color="000000"/>
            </w:tcBorders>
            <w:shd w:val="clear" w:color="auto" w:fill="DDDDDD"/>
            <w:vAlign w:val="center"/>
          </w:tcPr>
          <w:p w:rsidR="00F66FC8" w:rsidRDefault="00E63090">
            <w:pPr>
              <w:rPr>
                <w:rFonts w:ascii="Tahoma" w:hAnsi="Tahoma" w:cs="Tahoma"/>
                <w:sz w:val="20"/>
                <w:szCs w:val="20"/>
              </w:rPr>
            </w:pPr>
            <w:r>
              <w:rPr>
                <w:sz w:val="21"/>
                <w:szCs w:val="21"/>
                <w:lang w:eastAsia="pl-PL" w:bidi="pl-PL"/>
              </w:rPr>
              <w:t>ZUPY NA WYWARACH MIĘSNO-JARZYNOWYCH Z DODATKIEM MAKARONU, RYŻU LUB ZIEMNIAKÓW</w:t>
            </w:r>
          </w:p>
        </w:tc>
        <w:tc>
          <w:tcPr>
            <w:tcW w:w="1508" w:type="dxa"/>
            <w:tcBorders>
              <w:left w:val="single" w:sz="2" w:space="0" w:color="000000"/>
              <w:bottom w:val="single" w:sz="2" w:space="0" w:color="000000"/>
            </w:tcBorders>
            <w:shd w:val="clear" w:color="auto" w:fill="DDDDDD"/>
            <w:vAlign w:val="center"/>
          </w:tcPr>
          <w:p w:rsidR="00F66FC8" w:rsidRDefault="00E63090">
            <w:pPr>
              <w:rPr>
                <w:rFonts w:hint="eastAsia"/>
                <w:sz w:val="21"/>
                <w:szCs w:val="21"/>
                <w:lang w:eastAsia="pl-PL" w:bidi="pl-PL"/>
              </w:rPr>
            </w:pPr>
            <w:r>
              <w:rPr>
                <w:sz w:val="21"/>
                <w:szCs w:val="21"/>
                <w:lang w:eastAsia="pl-PL" w:bidi="pl-PL"/>
              </w:rPr>
              <w:t>350 ml</w:t>
            </w:r>
          </w:p>
        </w:tc>
        <w:tc>
          <w:tcPr>
            <w:tcW w:w="5860" w:type="dxa"/>
            <w:tcBorders>
              <w:left w:val="single" w:sz="2" w:space="0" w:color="000000"/>
              <w:bottom w:val="single" w:sz="2" w:space="0" w:color="000000"/>
            </w:tcBorders>
            <w:shd w:val="clear" w:color="auto" w:fill="DDDDDD"/>
            <w:vAlign w:val="center"/>
          </w:tcPr>
          <w:p w:rsidR="00F66FC8" w:rsidRDefault="00F66FC8">
            <w:pPr>
              <w:rPr>
                <w:rFonts w:hint="eastAsia"/>
                <w:sz w:val="21"/>
                <w:szCs w:val="21"/>
                <w:lang w:eastAsia="pl-PL" w:bidi="pl-PL"/>
              </w:rPr>
            </w:pPr>
          </w:p>
        </w:tc>
        <w:tc>
          <w:tcPr>
            <w:tcW w:w="4257" w:type="dxa"/>
            <w:tcBorders>
              <w:left w:val="single" w:sz="2" w:space="0" w:color="000000"/>
              <w:bottom w:val="single" w:sz="2" w:space="0" w:color="000000"/>
              <w:right w:val="single" w:sz="2" w:space="0" w:color="000000"/>
            </w:tcBorders>
            <w:shd w:val="clear" w:color="auto" w:fill="DDDDDD"/>
            <w:vAlign w:val="center"/>
          </w:tcPr>
          <w:p w:rsidR="00F66FC8" w:rsidRDefault="00E63090">
            <w:pPr>
              <w:rPr>
                <w:rFonts w:hint="eastAsia"/>
                <w:sz w:val="21"/>
                <w:szCs w:val="21"/>
                <w:lang w:eastAsia="pl-PL" w:bidi="pl-PL"/>
              </w:rPr>
            </w:pPr>
            <w:r>
              <w:rPr>
                <w:sz w:val="21"/>
                <w:szCs w:val="21"/>
                <w:lang w:eastAsia="pl-PL" w:bidi="pl-PL"/>
              </w:rPr>
              <w:t>5 razy w tygodniu</w:t>
            </w:r>
          </w:p>
        </w:tc>
      </w:tr>
      <w:tr w:rsidR="00F66FC8">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Jarzynowa 7 składnikowa</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Rosół</w:t>
            </w:r>
          </w:p>
          <w:p w:rsidR="00F66FC8" w:rsidRDefault="00E63090">
            <w:pPr>
              <w:rPr>
                <w:rFonts w:hint="eastAsia"/>
                <w:sz w:val="21"/>
                <w:szCs w:val="21"/>
                <w:lang w:eastAsia="pl-PL" w:bidi="pl-PL"/>
              </w:rPr>
            </w:pPr>
            <w:r>
              <w:rPr>
                <w:sz w:val="21"/>
                <w:szCs w:val="21"/>
                <w:lang w:eastAsia="pl-PL" w:bidi="pl-PL"/>
              </w:rPr>
              <w:t>Pomidorowa</w:t>
            </w:r>
          </w:p>
          <w:p w:rsidR="00F66FC8" w:rsidRDefault="00E63090">
            <w:pPr>
              <w:rPr>
                <w:rFonts w:hint="eastAsia"/>
                <w:sz w:val="21"/>
                <w:szCs w:val="21"/>
                <w:lang w:eastAsia="pl-PL" w:bidi="pl-PL"/>
              </w:rPr>
            </w:pPr>
            <w:r>
              <w:rPr>
                <w:sz w:val="21"/>
                <w:szCs w:val="21"/>
                <w:lang w:eastAsia="pl-PL" w:bidi="pl-PL"/>
              </w:rPr>
              <w:t>Ogórkowa</w:t>
            </w:r>
          </w:p>
          <w:p w:rsidR="00F66FC8" w:rsidRDefault="00E63090">
            <w:pPr>
              <w:rPr>
                <w:rFonts w:hint="eastAsia"/>
                <w:sz w:val="21"/>
                <w:szCs w:val="21"/>
                <w:lang w:eastAsia="pl-PL" w:bidi="pl-PL"/>
              </w:rPr>
            </w:pPr>
            <w:r>
              <w:rPr>
                <w:sz w:val="21"/>
                <w:szCs w:val="21"/>
                <w:lang w:eastAsia="pl-PL" w:bidi="pl-PL"/>
              </w:rPr>
              <w:t>Kalafiorowa</w:t>
            </w:r>
          </w:p>
          <w:p w:rsidR="00F66FC8" w:rsidRDefault="00E63090">
            <w:pPr>
              <w:rPr>
                <w:rFonts w:hint="eastAsia"/>
                <w:sz w:val="21"/>
                <w:szCs w:val="21"/>
                <w:lang w:eastAsia="pl-PL" w:bidi="pl-PL"/>
              </w:rPr>
            </w:pPr>
            <w:r>
              <w:rPr>
                <w:sz w:val="21"/>
                <w:szCs w:val="21"/>
                <w:lang w:eastAsia="pl-PL" w:bidi="pl-PL"/>
              </w:rPr>
              <w:t>Kapuśniak z białej kapusty</w:t>
            </w:r>
          </w:p>
          <w:p w:rsidR="00F66FC8" w:rsidRDefault="00E63090">
            <w:pPr>
              <w:rPr>
                <w:rFonts w:hint="eastAsia"/>
                <w:sz w:val="21"/>
                <w:szCs w:val="21"/>
                <w:lang w:eastAsia="pl-PL" w:bidi="pl-PL"/>
              </w:rPr>
            </w:pPr>
            <w:r>
              <w:rPr>
                <w:sz w:val="21"/>
                <w:szCs w:val="21"/>
                <w:lang w:eastAsia="pl-PL" w:bidi="pl-PL"/>
              </w:rPr>
              <w:t>Koperkowa</w:t>
            </w:r>
          </w:p>
          <w:p w:rsidR="00F66FC8" w:rsidRDefault="00E63090">
            <w:pPr>
              <w:rPr>
                <w:rFonts w:hint="eastAsia"/>
                <w:sz w:val="21"/>
                <w:szCs w:val="21"/>
                <w:lang w:eastAsia="pl-PL" w:bidi="pl-PL"/>
              </w:rPr>
            </w:pPr>
            <w:r>
              <w:rPr>
                <w:sz w:val="21"/>
                <w:szCs w:val="21"/>
                <w:lang w:eastAsia="pl-PL" w:bidi="pl-PL"/>
              </w:rPr>
              <w:t>Szpinakowa</w:t>
            </w:r>
          </w:p>
          <w:p w:rsidR="00F66FC8" w:rsidRDefault="00E63090">
            <w:pPr>
              <w:rPr>
                <w:rFonts w:hint="eastAsia"/>
                <w:sz w:val="21"/>
                <w:szCs w:val="21"/>
                <w:lang w:eastAsia="pl-PL" w:bidi="pl-PL"/>
              </w:rPr>
            </w:pPr>
            <w:proofErr w:type="spellStart"/>
            <w:r>
              <w:rPr>
                <w:sz w:val="21"/>
                <w:szCs w:val="21"/>
                <w:lang w:eastAsia="pl-PL" w:bidi="pl-PL"/>
              </w:rPr>
              <w:t>Brokułowa</w:t>
            </w:r>
            <w:proofErr w:type="spellEnd"/>
          </w:p>
          <w:p w:rsidR="00F66FC8" w:rsidRDefault="00E63090">
            <w:pPr>
              <w:rPr>
                <w:rFonts w:hint="eastAsia"/>
                <w:sz w:val="21"/>
                <w:szCs w:val="21"/>
                <w:lang w:eastAsia="pl-PL" w:bidi="pl-PL"/>
              </w:rPr>
            </w:pPr>
            <w:r>
              <w:rPr>
                <w:sz w:val="21"/>
                <w:szCs w:val="21"/>
                <w:lang w:eastAsia="pl-PL" w:bidi="pl-PL"/>
              </w:rPr>
              <w:t>Kalafiorowa</w:t>
            </w:r>
          </w:p>
          <w:p w:rsidR="00F66FC8" w:rsidRDefault="00E63090">
            <w:pPr>
              <w:rPr>
                <w:rFonts w:hint="eastAsia"/>
                <w:sz w:val="21"/>
                <w:szCs w:val="21"/>
                <w:lang w:eastAsia="pl-PL" w:bidi="pl-PL"/>
              </w:rPr>
            </w:pPr>
            <w:r>
              <w:rPr>
                <w:sz w:val="21"/>
                <w:szCs w:val="21"/>
                <w:lang w:eastAsia="pl-PL" w:bidi="pl-PL"/>
              </w:rPr>
              <w:t>Kalarepowa</w:t>
            </w:r>
          </w:p>
          <w:p w:rsidR="00F66FC8" w:rsidRDefault="00E63090">
            <w:pPr>
              <w:rPr>
                <w:rFonts w:hint="eastAsia"/>
                <w:sz w:val="21"/>
                <w:szCs w:val="21"/>
                <w:lang w:eastAsia="pl-PL" w:bidi="pl-PL"/>
              </w:rPr>
            </w:pPr>
            <w:r>
              <w:rPr>
                <w:sz w:val="21"/>
                <w:szCs w:val="21"/>
                <w:lang w:eastAsia="pl-PL" w:bidi="pl-PL"/>
              </w:rPr>
              <w:t>Barszcz czerwony zabielany</w:t>
            </w:r>
          </w:p>
          <w:p w:rsidR="00F66FC8" w:rsidRDefault="00E63090">
            <w:pPr>
              <w:rPr>
                <w:rFonts w:hint="eastAsia"/>
                <w:sz w:val="21"/>
                <w:szCs w:val="21"/>
                <w:lang w:eastAsia="pl-PL" w:bidi="pl-PL"/>
              </w:rPr>
            </w:pPr>
            <w:r>
              <w:rPr>
                <w:sz w:val="21"/>
                <w:szCs w:val="21"/>
                <w:lang w:eastAsia="pl-PL" w:bidi="pl-PL"/>
              </w:rPr>
              <w:t>Selerowa</w:t>
            </w:r>
          </w:p>
          <w:p w:rsidR="00F66FC8" w:rsidRDefault="00E63090">
            <w:pPr>
              <w:rPr>
                <w:rFonts w:hint="eastAsia"/>
                <w:sz w:val="21"/>
                <w:szCs w:val="21"/>
                <w:lang w:eastAsia="pl-PL" w:bidi="pl-PL"/>
              </w:rPr>
            </w:pPr>
            <w:r>
              <w:rPr>
                <w:sz w:val="21"/>
                <w:szCs w:val="21"/>
                <w:lang w:eastAsia="pl-PL" w:bidi="pl-PL"/>
              </w:rPr>
              <w:t>Pieczarkowa</w:t>
            </w:r>
          </w:p>
          <w:p w:rsidR="00F66FC8" w:rsidRDefault="00E63090">
            <w:pPr>
              <w:rPr>
                <w:rFonts w:hint="eastAsia"/>
                <w:sz w:val="21"/>
                <w:szCs w:val="21"/>
                <w:lang w:eastAsia="pl-PL" w:bidi="pl-PL"/>
              </w:rPr>
            </w:pPr>
            <w:r>
              <w:rPr>
                <w:sz w:val="21"/>
                <w:szCs w:val="21"/>
                <w:lang w:eastAsia="pl-PL" w:bidi="pl-PL"/>
              </w:rPr>
              <w:t>Ziemniaczana</w:t>
            </w:r>
          </w:p>
          <w:p w:rsidR="00F66FC8" w:rsidRDefault="00E63090">
            <w:pPr>
              <w:rPr>
                <w:rFonts w:hint="eastAsia"/>
                <w:sz w:val="21"/>
                <w:szCs w:val="21"/>
                <w:lang w:eastAsia="pl-PL" w:bidi="pl-PL"/>
              </w:rPr>
            </w:pPr>
            <w:r>
              <w:rPr>
                <w:sz w:val="21"/>
                <w:szCs w:val="21"/>
                <w:lang w:eastAsia="pl-PL" w:bidi="pl-PL"/>
              </w:rPr>
              <w:t>Solferino</w:t>
            </w:r>
          </w:p>
        </w:tc>
        <w:tc>
          <w:tcPr>
            <w:tcW w:w="1508" w:type="dxa"/>
            <w:tcBorders>
              <w:left w:val="single" w:sz="2" w:space="0" w:color="000000"/>
              <w:bottom w:val="single" w:sz="2" w:space="0" w:color="000000"/>
            </w:tcBorders>
            <w:shd w:val="clear" w:color="auto" w:fill="FFFFFF"/>
          </w:tcPr>
          <w:p w:rsidR="00F66FC8" w:rsidRDefault="00F66FC8">
            <w:pPr>
              <w:rPr>
                <w:rFonts w:hint="eastAsia"/>
                <w:sz w:val="21"/>
                <w:szCs w:val="21"/>
                <w:lang w:eastAsia="pl-PL" w:bidi="pl-PL"/>
              </w:rPr>
            </w:pPr>
          </w:p>
        </w:tc>
        <w:tc>
          <w:tcPr>
            <w:tcW w:w="5860"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Skład: marchew, pietruszka, seler, groszek, fasolka, kalafior, brukselka,</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 xml:space="preserve">Skład: koncentrat pomidorowy, ziemniaki, groszek </w:t>
            </w:r>
            <w:proofErr w:type="spellStart"/>
            <w:r>
              <w:rPr>
                <w:sz w:val="21"/>
                <w:szCs w:val="21"/>
                <w:lang w:eastAsia="pl-PL" w:bidi="pl-PL"/>
              </w:rPr>
              <w:t>ziel</w:t>
            </w:r>
            <w:proofErr w:type="spellEnd"/>
            <w:r>
              <w:rPr>
                <w:sz w:val="21"/>
                <w:szCs w:val="21"/>
                <w:lang w:eastAsia="pl-PL" w:bidi="pl-PL"/>
              </w:rPr>
              <w:t>.</w:t>
            </w:r>
          </w:p>
        </w:tc>
        <w:tc>
          <w:tcPr>
            <w:tcW w:w="4257" w:type="dxa"/>
            <w:tcBorders>
              <w:left w:val="single" w:sz="2" w:space="0" w:color="000000"/>
              <w:bottom w:val="single" w:sz="2" w:space="0" w:color="000000"/>
              <w:right w:val="single" w:sz="2" w:space="0" w:color="000000"/>
            </w:tcBorders>
            <w:shd w:val="clear" w:color="auto" w:fill="FFFFFF"/>
          </w:tcPr>
          <w:p w:rsidR="00F66FC8" w:rsidRDefault="00F66FC8">
            <w:pPr>
              <w:rPr>
                <w:rFonts w:hint="eastAsia"/>
                <w:sz w:val="21"/>
                <w:szCs w:val="21"/>
              </w:rPr>
            </w:pPr>
          </w:p>
        </w:tc>
      </w:tr>
      <w:tr w:rsidR="00F66FC8">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left w:val="single" w:sz="2" w:space="0" w:color="000000"/>
              <w:bottom w:val="single" w:sz="2" w:space="0" w:color="000000"/>
            </w:tcBorders>
            <w:shd w:val="clear" w:color="auto" w:fill="DDDDDD"/>
            <w:vAlign w:val="center"/>
          </w:tcPr>
          <w:p w:rsidR="00F66FC8" w:rsidRDefault="00E63090">
            <w:pPr>
              <w:rPr>
                <w:rFonts w:hint="eastAsia"/>
                <w:sz w:val="21"/>
                <w:szCs w:val="21"/>
              </w:rPr>
            </w:pPr>
            <w:r>
              <w:rPr>
                <w:sz w:val="21"/>
                <w:szCs w:val="21"/>
                <w:lang w:eastAsia="pl-PL" w:bidi="pl-PL"/>
              </w:rPr>
              <w:t xml:space="preserve">ZUPY NA </w:t>
            </w:r>
            <w:r>
              <w:rPr>
                <w:sz w:val="21"/>
                <w:szCs w:val="21"/>
                <w:lang w:eastAsia="pl-PL" w:bidi="pl-PL"/>
              </w:rPr>
              <w:t>WYWARZE MIĘSNO-JARZYNOWYM Z DODATKIEM KIEŁBASY I BOCZKU WĘDZONEGO, Z ZIEMNIAKAMI</w:t>
            </w:r>
          </w:p>
        </w:tc>
        <w:tc>
          <w:tcPr>
            <w:tcW w:w="1508" w:type="dxa"/>
            <w:tcBorders>
              <w:left w:val="single" w:sz="2" w:space="0" w:color="000000"/>
              <w:bottom w:val="single" w:sz="2" w:space="0" w:color="000000"/>
            </w:tcBorders>
            <w:shd w:val="clear" w:color="auto" w:fill="DDDDDD"/>
            <w:vAlign w:val="center"/>
          </w:tcPr>
          <w:p w:rsidR="00F66FC8" w:rsidRDefault="00E63090">
            <w:pPr>
              <w:rPr>
                <w:rFonts w:hint="eastAsia"/>
                <w:sz w:val="21"/>
                <w:szCs w:val="21"/>
                <w:lang w:eastAsia="pl-PL" w:bidi="pl-PL"/>
              </w:rPr>
            </w:pPr>
            <w:r>
              <w:rPr>
                <w:sz w:val="21"/>
                <w:szCs w:val="21"/>
                <w:lang w:eastAsia="pl-PL" w:bidi="pl-PL"/>
              </w:rPr>
              <w:t>350 ml</w:t>
            </w:r>
          </w:p>
        </w:tc>
        <w:tc>
          <w:tcPr>
            <w:tcW w:w="5860" w:type="dxa"/>
            <w:tcBorders>
              <w:left w:val="single" w:sz="2" w:space="0" w:color="000000"/>
              <w:bottom w:val="single" w:sz="2" w:space="0" w:color="000000"/>
            </w:tcBorders>
            <w:shd w:val="clear" w:color="auto" w:fill="DDDDDD"/>
            <w:vAlign w:val="center"/>
          </w:tcPr>
          <w:p w:rsidR="00F66FC8" w:rsidRDefault="00E63090">
            <w:pPr>
              <w:rPr>
                <w:rFonts w:hint="eastAsia"/>
                <w:sz w:val="21"/>
                <w:szCs w:val="21"/>
              </w:rPr>
            </w:pPr>
            <w:r>
              <w:rPr>
                <w:sz w:val="21"/>
                <w:szCs w:val="21"/>
                <w:lang w:eastAsia="pl-PL" w:bidi="pl-PL"/>
              </w:rPr>
              <w:t>Wymagana ilość kiełbasy min. 25g</w:t>
            </w:r>
          </w:p>
        </w:tc>
        <w:tc>
          <w:tcPr>
            <w:tcW w:w="4257" w:type="dxa"/>
            <w:tcBorders>
              <w:left w:val="single" w:sz="2" w:space="0" w:color="000000"/>
              <w:bottom w:val="single" w:sz="2" w:space="0" w:color="000000"/>
              <w:right w:val="single" w:sz="2" w:space="0" w:color="000000"/>
            </w:tcBorders>
            <w:shd w:val="clear" w:color="auto" w:fill="DDDDDD"/>
            <w:vAlign w:val="center"/>
          </w:tcPr>
          <w:p w:rsidR="00F66FC8" w:rsidRDefault="00E63090">
            <w:pPr>
              <w:rPr>
                <w:rFonts w:ascii="Tahoma" w:hAnsi="Tahoma" w:cs="Tahoma"/>
                <w:sz w:val="20"/>
                <w:szCs w:val="20"/>
              </w:rPr>
            </w:pPr>
            <w:r>
              <w:rPr>
                <w:sz w:val="21"/>
                <w:szCs w:val="21"/>
                <w:lang w:eastAsia="pl-PL" w:bidi="pl-PL"/>
              </w:rPr>
              <w:t>1 raz w tygodniu na diety podstawowe</w:t>
            </w:r>
          </w:p>
        </w:tc>
      </w:tr>
      <w:tr w:rsidR="00F66FC8">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Grochowa</w:t>
            </w:r>
          </w:p>
          <w:p w:rsidR="00F66FC8" w:rsidRDefault="00E63090">
            <w:pPr>
              <w:rPr>
                <w:rFonts w:hint="eastAsia"/>
                <w:sz w:val="21"/>
                <w:szCs w:val="21"/>
                <w:lang w:eastAsia="pl-PL" w:bidi="pl-PL"/>
              </w:rPr>
            </w:pPr>
            <w:r>
              <w:rPr>
                <w:sz w:val="21"/>
                <w:szCs w:val="21"/>
                <w:lang w:eastAsia="pl-PL" w:bidi="pl-PL"/>
              </w:rPr>
              <w:t>Fasolowa</w:t>
            </w:r>
          </w:p>
          <w:p w:rsidR="00F66FC8" w:rsidRDefault="00E63090">
            <w:pPr>
              <w:rPr>
                <w:rFonts w:hint="eastAsia"/>
                <w:sz w:val="21"/>
                <w:szCs w:val="21"/>
                <w:lang w:eastAsia="pl-PL" w:bidi="pl-PL"/>
              </w:rPr>
            </w:pPr>
            <w:r>
              <w:rPr>
                <w:sz w:val="21"/>
                <w:szCs w:val="21"/>
                <w:lang w:eastAsia="pl-PL" w:bidi="pl-PL"/>
              </w:rPr>
              <w:t>Z soczewicy</w:t>
            </w:r>
          </w:p>
          <w:p w:rsidR="00F66FC8" w:rsidRDefault="00E63090">
            <w:pPr>
              <w:rPr>
                <w:rFonts w:hint="eastAsia"/>
                <w:sz w:val="21"/>
                <w:szCs w:val="21"/>
                <w:lang w:eastAsia="pl-PL" w:bidi="pl-PL"/>
              </w:rPr>
            </w:pPr>
            <w:r>
              <w:rPr>
                <w:sz w:val="21"/>
                <w:szCs w:val="21"/>
                <w:lang w:eastAsia="pl-PL" w:bidi="pl-PL"/>
              </w:rPr>
              <w:t>Żurek</w:t>
            </w: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tc>
        <w:tc>
          <w:tcPr>
            <w:tcW w:w="1508" w:type="dxa"/>
            <w:tcBorders>
              <w:left w:val="single" w:sz="2" w:space="0" w:color="000000"/>
              <w:bottom w:val="single" w:sz="2" w:space="0" w:color="000000"/>
            </w:tcBorders>
            <w:shd w:val="clear" w:color="auto" w:fill="FFFFFF"/>
          </w:tcPr>
          <w:p w:rsidR="00F66FC8" w:rsidRDefault="00F66FC8">
            <w:pPr>
              <w:rPr>
                <w:rFonts w:hint="eastAsia"/>
                <w:sz w:val="21"/>
                <w:szCs w:val="21"/>
                <w:lang w:eastAsia="pl-PL" w:bidi="pl-PL"/>
              </w:rPr>
            </w:pPr>
          </w:p>
        </w:tc>
        <w:tc>
          <w:tcPr>
            <w:tcW w:w="5860" w:type="dxa"/>
            <w:tcBorders>
              <w:left w:val="single" w:sz="2" w:space="0" w:color="000000"/>
              <w:bottom w:val="single" w:sz="2" w:space="0" w:color="000000"/>
            </w:tcBorders>
            <w:shd w:val="clear" w:color="auto" w:fill="FFFFFF"/>
          </w:tcPr>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Na naturalnym zakwasie, bez dodatku octu</w:t>
            </w:r>
          </w:p>
        </w:tc>
        <w:tc>
          <w:tcPr>
            <w:tcW w:w="4257" w:type="dxa"/>
            <w:tcBorders>
              <w:left w:val="single" w:sz="2" w:space="0" w:color="000000"/>
              <w:bottom w:val="single" w:sz="2" w:space="0" w:color="000000"/>
              <w:right w:val="single" w:sz="2" w:space="0" w:color="000000"/>
            </w:tcBorders>
            <w:shd w:val="clear" w:color="auto" w:fill="FFFFFF"/>
          </w:tcPr>
          <w:p w:rsidR="00F66FC8" w:rsidRDefault="00F66FC8">
            <w:pPr>
              <w:rPr>
                <w:rFonts w:hint="eastAsia"/>
                <w:sz w:val="21"/>
                <w:szCs w:val="21"/>
              </w:rPr>
            </w:pPr>
          </w:p>
        </w:tc>
      </w:tr>
      <w:tr w:rsidR="00F66FC8">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left w:val="single" w:sz="2" w:space="0" w:color="000000"/>
              <w:bottom w:val="single" w:sz="2" w:space="0" w:color="000000"/>
            </w:tcBorders>
            <w:shd w:val="clear" w:color="auto" w:fill="DDDDDD"/>
            <w:vAlign w:val="center"/>
          </w:tcPr>
          <w:p w:rsidR="00F66FC8" w:rsidRDefault="00E63090">
            <w:pPr>
              <w:rPr>
                <w:rFonts w:hint="eastAsia"/>
                <w:sz w:val="21"/>
                <w:szCs w:val="21"/>
              </w:rPr>
            </w:pPr>
            <w:r>
              <w:rPr>
                <w:sz w:val="21"/>
                <w:szCs w:val="21"/>
                <w:lang w:eastAsia="pl-PL" w:bidi="pl-PL"/>
              </w:rPr>
              <w:t xml:space="preserve">ZUPY NA </w:t>
            </w:r>
            <w:r>
              <w:rPr>
                <w:sz w:val="21"/>
                <w:szCs w:val="21"/>
                <w:lang w:eastAsia="pl-PL" w:bidi="pl-PL"/>
              </w:rPr>
              <w:t>WYWARZE MIĘSNO-JARZYNOWYM Z DODATKIEM MIĘSA – ŁOPATKA WIEPRZ., Z ZIEMNIAKAMI</w:t>
            </w:r>
          </w:p>
        </w:tc>
        <w:tc>
          <w:tcPr>
            <w:tcW w:w="1508" w:type="dxa"/>
            <w:tcBorders>
              <w:left w:val="single" w:sz="2" w:space="0" w:color="000000"/>
              <w:bottom w:val="single" w:sz="2" w:space="0" w:color="000000"/>
            </w:tcBorders>
            <w:shd w:val="clear" w:color="auto" w:fill="DDDDDD"/>
            <w:vAlign w:val="center"/>
          </w:tcPr>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350 ml</w:t>
            </w: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tc>
        <w:tc>
          <w:tcPr>
            <w:tcW w:w="5860" w:type="dxa"/>
            <w:tcBorders>
              <w:left w:val="single" w:sz="2" w:space="0" w:color="000000"/>
              <w:bottom w:val="single" w:sz="2" w:space="0" w:color="000000"/>
            </w:tcBorders>
            <w:shd w:val="clear" w:color="auto" w:fill="DDDDDD"/>
            <w:vAlign w:val="center"/>
          </w:tcPr>
          <w:p w:rsidR="00F66FC8" w:rsidRDefault="00E63090">
            <w:pPr>
              <w:rPr>
                <w:rFonts w:hint="eastAsia"/>
                <w:sz w:val="21"/>
                <w:szCs w:val="21"/>
                <w:lang w:eastAsia="pl-PL" w:bidi="pl-PL"/>
              </w:rPr>
            </w:pPr>
            <w:r>
              <w:rPr>
                <w:sz w:val="21"/>
                <w:szCs w:val="21"/>
                <w:lang w:eastAsia="pl-PL" w:bidi="pl-PL"/>
              </w:rPr>
              <w:t>Wymagana ilość łopatki wieprzowej min. 40g</w:t>
            </w:r>
          </w:p>
          <w:p w:rsidR="00F66FC8" w:rsidRDefault="00F66FC8">
            <w:pPr>
              <w:rPr>
                <w:rFonts w:hint="eastAsia"/>
                <w:sz w:val="21"/>
                <w:szCs w:val="21"/>
                <w:lang w:eastAsia="pl-PL" w:bidi="pl-PL"/>
              </w:rPr>
            </w:pPr>
          </w:p>
        </w:tc>
        <w:tc>
          <w:tcPr>
            <w:tcW w:w="4257" w:type="dxa"/>
            <w:tcBorders>
              <w:left w:val="single" w:sz="2" w:space="0" w:color="000000"/>
              <w:bottom w:val="single" w:sz="2" w:space="0" w:color="000000"/>
              <w:right w:val="single" w:sz="2" w:space="0" w:color="000000"/>
            </w:tcBorders>
            <w:shd w:val="clear" w:color="auto" w:fill="DDDDDD"/>
            <w:vAlign w:val="center"/>
          </w:tcPr>
          <w:p w:rsidR="00F66FC8" w:rsidRDefault="00E63090">
            <w:pPr>
              <w:rPr>
                <w:rFonts w:ascii="Tahoma" w:hAnsi="Tahoma" w:cs="Tahoma"/>
                <w:sz w:val="20"/>
                <w:szCs w:val="20"/>
              </w:rPr>
            </w:pPr>
            <w:r>
              <w:rPr>
                <w:sz w:val="21"/>
                <w:szCs w:val="21"/>
                <w:lang w:eastAsia="pl-PL" w:bidi="pl-PL"/>
              </w:rPr>
              <w:t>1 raz w tygodniu w poniedziałek na diety podstawowe</w:t>
            </w:r>
          </w:p>
        </w:tc>
      </w:tr>
      <w:tr w:rsidR="00F66FC8">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Zupa gulaszowa</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Kapuśniak z kiszonej kapusty</w:t>
            </w:r>
          </w:p>
          <w:p w:rsidR="00F66FC8" w:rsidRDefault="00E63090">
            <w:pPr>
              <w:rPr>
                <w:rFonts w:hint="eastAsia"/>
                <w:sz w:val="21"/>
                <w:szCs w:val="21"/>
                <w:lang w:eastAsia="pl-PL" w:bidi="pl-PL"/>
              </w:rPr>
            </w:pPr>
            <w:r>
              <w:rPr>
                <w:sz w:val="21"/>
                <w:szCs w:val="21"/>
                <w:lang w:eastAsia="pl-PL" w:bidi="pl-PL"/>
              </w:rPr>
              <w:t xml:space="preserve">Krupnik z kaszy </w:t>
            </w:r>
            <w:r>
              <w:rPr>
                <w:sz w:val="21"/>
                <w:szCs w:val="21"/>
                <w:lang w:eastAsia="pl-PL" w:bidi="pl-PL"/>
              </w:rPr>
              <w:t>jęczmiennej</w:t>
            </w:r>
          </w:p>
          <w:p w:rsidR="00F66FC8" w:rsidRDefault="00E63090">
            <w:pPr>
              <w:rPr>
                <w:rFonts w:hint="eastAsia"/>
                <w:sz w:val="21"/>
                <w:szCs w:val="21"/>
                <w:lang w:eastAsia="pl-PL" w:bidi="pl-PL"/>
              </w:rPr>
            </w:pPr>
            <w:r>
              <w:rPr>
                <w:sz w:val="21"/>
                <w:szCs w:val="21"/>
                <w:lang w:eastAsia="pl-PL" w:bidi="pl-PL"/>
              </w:rPr>
              <w:t>Barszcz ukraiński</w:t>
            </w:r>
          </w:p>
        </w:tc>
        <w:tc>
          <w:tcPr>
            <w:tcW w:w="1508" w:type="dxa"/>
            <w:tcBorders>
              <w:left w:val="single" w:sz="2" w:space="0" w:color="000000"/>
              <w:bottom w:val="single" w:sz="2" w:space="0" w:color="000000"/>
            </w:tcBorders>
            <w:shd w:val="clear" w:color="auto" w:fill="FFFFFF"/>
          </w:tcPr>
          <w:p w:rsidR="00F66FC8" w:rsidRDefault="00F66FC8">
            <w:pPr>
              <w:rPr>
                <w:rFonts w:hint="eastAsia"/>
                <w:sz w:val="21"/>
                <w:szCs w:val="21"/>
                <w:lang w:eastAsia="pl-PL" w:bidi="pl-PL"/>
              </w:rPr>
            </w:pPr>
          </w:p>
        </w:tc>
        <w:tc>
          <w:tcPr>
            <w:tcW w:w="5860"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 xml:space="preserve">Skład: papryka świeża czerwona, cebula, koncentrat pom., włoszczyzna,  </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 xml:space="preserve">łopatka </w:t>
            </w:r>
            <w:proofErr w:type="spellStart"/>
            <w:r>
              <w:rPr>
                <w:sz w:val="21"/>
                <w:szCs w:val="21"/>
                <w:lang w:eastAsia="pl-PL" w:bidi="pl-PL"/>
              </w:rPr>
              <w:t>wp</w:t>
            </w:r>
            <w:proofErr w:type="spellEnd"/>
            <w:r>
              <w:rPr>
                <w:sz w:val="21"/>
                <w:szCs w:val="21"/>
                <w:lang w:eastAsia="pl-PL" w:bidi="pl-PL"/>
              </w:rPr>
              <w:t>. 40g, z fasolą, kapustą włoską i koncentratem pomidor.</w:t>
            </w:r>
          </w:p>
        </w:tc>
        <w:tc>
          <w:tcPr>
            <w:tcW w:w="4257" w:type="dxa"/>
            <w:tcBorders>
              <w:left w:val="single" w:sz="2" w:space="0" w:color="000000"/>
              <w:bottom w:val="single" w:sz="2" w:space="0" w:color="000000"/>
              <w:right w:val="single" w:sz="2" w:space="0" w:color="000000"/>
            </w:tcBorders>
            <w:shd w:val="clear" w:color="auto" w:fill="FFFFFF"/>
          </w:tcPr>
          <w:p w:rsidR="00F66FC8" w:rsidRDefault="00F66FC8">
            <w:pPr>
              <w:rPr>
                <w:rFonts w:hint="eastAsia"/>
                <w:sz w:val="21"/>
                <w:szCs w:val="21"/>
              </w:rPr>
            </w:pPr>
          </w:p>
        </w:tc>
      </w:tr>
      <w:tr w:rsidR="00F66FC8">
        <w:trPr>
          <w:trHeight w:val="288"/>
        </w:trPr>
        <w:tc>
          <w:tcPr>
            <w:tcW w:w="1153" w:type="dxa"/>
            <w:vMerge w:val="restart"/>
            <w:tcBorders>
              <w:left w:val="single" w:sz="2" w:space="0" w:color="000000"/>
              <w:bottom w:val="single" w:sz="2" w:space="0" w:color="000000"/>
            </w:tcBorders>
            <w:shd w:val="clear" w:color="auto" w:fill="FFFFFF"/>
            <w:vAlign w:val="center"/>
          </w:tcPr>
          <w:p w:rsidR="00F66FC8" w:rsidRDefault="00E63090">
            <w:pPr>
              <w:rPr>
                <w:rFonts w:hint="eastAsia"/>
                <w:sz w:val="21"/>
                <w:szCs w:val="21"/>
                <w:lang w:eastAsia="pl-PL" w:bidi="pl-PL"/>
              </w:rPr>
            </w:pPr>
            <w:r>
              <w:rPr>
                <w:sz w:val="21"/>
                <w:szCs w:val="21"/>
                <w:lang w:eastAsia="pl-PL" w:bidi="pl-PL"/>
              </w:rPr>
              <w:t>II dania obiadowe</w:t>
            </w:r>
          </w:p>
        </w:tc>
        <w:tc>
          <w:tcPr>
            <w:tcW w:w="3401" w:type="dxa"/>
            <w:tcBorders>
              <w:left w:val="single" w:sz="2" w:space="0" w:color="000000"/>
              <w:bottom w:val="single" w:sz="2" w:space="0" w:color="000000"/>
            </w:tcBorders>
            <w:shd w:val="clear" w:color="auto" w:fill="DDDDDD"/>
            <w:vAlign w:val="center"/>
          </w:tcPr>
          <w:p w:rsidR="00F66FC8" w:rsidRDefault="00E63090">
            <w:pPr>
              <w:rPr>
                <w:rFonts w:hint="eastAsia"/>
                <w:sz w:val="21"/>
                <w:szCs w:val="21"/>
              </w:rPr>
            </w:pPr>
            <w:r>
              <w:rPr>
                <w:sz w:val="21"/>
                <w:szCs w:val="21"/>
                <w:lang w:eastAsia="pl-PL" w:bidi="pl-PL"/>
              </w:rPr>
              <w:t>MIĘSNE i RYBNE W CAŁOŚCI</w:t>
            </w:r>
          </w:p>
        </w:tc>
        <w:tc>
          <w:tcPr>
            <w:tcW w:w="1508" w:type="dxa"/>
            <w:tcBorders>
              <w:left w:val="single" w:sz="2" w:space="0" w:color="000000"/>
              <w:bottom w:val="single" w:sz="2" w:space="0" w:color="000000"/>
            </w:tcBorders>
            <w:shd w:val="clear" w:color="auto" w:fill="DDDDDD"/>
            <w:vAlign w:val="center"/>
          </w:tcPr>
          <w:p w:rsidR="00F66FC8" w:rsidRDefault="00F66FC8">
            <w:pPr>
              <w:rPr>
                <w:rFonts w:hint="eastAsia"/>
                <w:sz w:val="21"/>
                <w:szCs w:val="21"/>
                <w:lang w:eastAsia="pl-PL" w:bidi="pl-PL"/>
              </w:rPr>
            </w:pPr>
          </w:p>
        </w:tc>
        <w:tc>
          <w:tcPr>
            <w:tcW w:w="5860" w:type="dxa"/>
            <w:tcBorders>
              <w:left w:val="single" w:sz="2" w:space="0" w:color="000000"/>
              <w:bottom w:val="single" w:sz="2" w:space="0" w:color="000000"/>
            </w:tcBorders>
            <w:shd w:val="clear" w:color="auto" w:fill="DDDDDD"/>
            <w:vAlign w:val="center"/>
          </w:tcPr>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tc>
        <w:tc>
          <w:tcPr>
            <w:tcW w:w="4257" w:type="dxa"/>
            <w:tcBorders>
              <w:left w:val="single" w:sz="2" w:space="0" w:color="000000"/>
              <w:bottom w:val="single" w:sz="2" w:space="0" w:color="000000"/>
              <w:right w:val="single" w:sz="2" w:space="0" w:color="000000"/>
            </w:tcBorders>
            <w:shd w:val="clear" w:color="auto" w:fill="DDDDDD"/>
            <w:vAlign w:val="center"/>
          </w:tcPr>
          <w:p w:rsidR="00F66FC8" w:rsidRDefault="00E63090">
            <w:pPr>
              <w:rPr>
                <w:rFonts w:hint="eastAsia"/>
                <w:sz w:val="21"/>
                <w:szCs w:val="21"/>
              </w:rPr>
            </w:pPr>
            <w:r>
              <w:rPr>
                <w:sz w:val="21"/>
                <w:szCs w:val="21"/>
                <w:lang w:eastAsia="pl-PL" w:bidi="pl-PL"/>
              </w:rPr>
              <w:t xml:space="preserve">Cztery razy w tygodniu: we </w:t>
            </w:r>
            <w:r>
              <w:rPr>
                <w:sz w:val="21"/>
                <w:szCs w:val="21"/>
                <w:lang w:eastAsia="pl-PL" w:bidi="pl-PL"/>
              </w:rPr>
              <w:t>wtorki, czwartki, piątki i niedziele</w:t>
            </w:r>
          </w:p>
        </w:tc>
      </w:tr>
      <w:tr w:rsidR="00F66FC8">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rPr>
            </w:pPr>
            <w:r>
              <w:rPr>
                <w:sz w:val="21"/>
                <w:szCs w:val="21"/>
                <w:lang w:eastAsia="pl-PL" w:bidi="pl-PL"/>
              </w:rPr>
              <w:t>Schab wieprzowy b/kości</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Szynka wieprzowa</w:t>
            </w:r>
          </w:p>
          <w:p w:rsidR="00F66FC8" w:rsidRDefault="00E63090">
            <w:pPr>
              <w:rPr>
                <w:rFonts w:hint="eastAsia"/>
                <w:sz w:val="21"/>
                <w:szCs w:val="21"/>
              </w:rPr>
            </w:pPr>
            <w:r>
              <w:rPr>
                <w:sz w:val="21"/>
                <w:szCs w:val="21"/>
                <w:lang w:eastAsia="pl-PL" w:bidi="pl-PL"/>
              </w:rPr>
              <w:t>Kurczak - noga</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Kurczak – filet z piersi</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rPr>
            </w:pPr>
            <w:r>
              <w:rPr>
                <w:sz w:val="21"/>
                <w:szCs w:val="21"/>
                <w:lang w:eastAsia="pl-PL" w:bidi="pl-PL"/>
              </w:rPr>
              <w:t>Dorsz – filet</w:t>
            </w:r>
          </w:p>
          <w:p w:rsidR="00F66FC8" w:rsidRDefault="00E63090">
            <w:pPr>
              <w:rPr>
                <w:rFonts w:hint="eastAsia"/>
                <w:sz w:val="21"/>
                <w:szCs w:val="21"/>
              </w:rPr>
            </w:pPr>
            <w:r>
              <w:rPr>
                <w:sz w:val="21"/>
                <w:szCs w:val="21"/>
                <w:lang w:eastAsia="pl-PL" w:bidi="pl-PL"/>
              </w:rPr>
              <w:t>Indyk – filet, udziec</w:t>
            </w:r>
          </w:p>
        </w:tc>
        <w:tc>
          <w:tcPr>
            <w:tcW w:w="1508" w:type="dxa"/>
            <w:tcBorders>
              <w:left w:val="single" w:sz="2" w:space="0" w:color="000000"/>
              <w:bottom w:val="single" w:sz="2" w:space="0" w:color="000000"/>
            </w:tcBorders>
            <w:shd w:val="clear" w:color="auto" w:fill="FFFFFF"/>
          </w:tcPr>
          <w:p w:rsidR="00F66FC8" w:rsidRDefault="00E63090">
            <w:pPr>
              <w:rPr>
                <w:rFonts w:hint="eastAsia"/>
                <w:sz w:val="21"/>
                <w:szCs w:val="21"/>
              </w:rPr>
            </w:pPr>
            <w:r>
              <w:rPr>
                <w:sz w:val="21"/>
                <w:szCs w:val="21"/>
                <w:lang w:eastAsia="pl-PL" w:bidi="pl-PL"/>
              </w:rPr>
              <w:t>min. 80 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rPr>
            </w:pPr>
            <w:r>
              <w:rPr>
                <w:sz w:val="21"/>
                <w:szCs w:val="21"/>
                <w:lang w:eastAsia="pl-PL" w:bidi="pl-PL"/>
              </w:rPr>
              <w:t>min. 80 g</w:t>
            </w:r>
          </w:p>
          <w:p w:rsidR="00F66FC8" w:rsidRDefault="00E63090">
            <w:pPr>
              <w:rPr>
                <w:rFonts w:hint="eastAsia"/>
                <w:sz w:val="21"/>
                <w:szCs w:val="21"/>
                <w:lang w:eastAsia="pl-PL" w:bidi="pl-PL"/>
              </w:rPr>
            </w:pPr>
            <w:r>
              <w:rPr>
                <w:sz w:val="21"/>
                <w:szCs w:val="21"/>
                <w:lang w:eastAsia="pl-PL" w:bidi="pl-PL"/>
              </w:rPr>
              <w:t xml:space="preserve">min. 220g (1 </w:t>
            </w:r>
            <w:proofErr w:type="spellStart"/>
            <w:r>
              <w:rPr>
                <w:sz w:val="21"/>
                <w:szCs w:val="21"/>
                <w:lang w:eastAsia="pl-PL" w:bidi="pl-PL"/>
              </w:rPr>
              <w:t>szt</w:t>
            </w:r>
            <w:proofErr w:type="spellEnd"/>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rPr>
            </w:pPr>
            <w:r>
              <w:rPr>
                <w:sz w:val="21"/>
                <w:szCs w:val="21"/>
                <w:lang w:eastAsia="pl-PL" w:bidi="pl-PL"/>
              </w:rPr>
              <w:t>min. 80 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min. 100 g</w:t>
            </w:r>
          </w:p>
          <w:p w:rsidR="00F66FC8" w:rsidRDefault="00E63090">
            <w:pPr>
              <w:rPr>
                <w:rFonts w:hint="eastAsia"/>
                <w:sz w:val="21"/>
                <w:szCs w:val="21"/>
                <w:lang w:eastAsia="pl-PL" w:bidi="pl-PL"/>
              </w:rPr>
            </w:pPr>
            <w:r>
              <w:rPr>
                <w:sz w:val="21"/>
                <w:szCs w:val="21"/>
                <w:lang w:eastAsia="pl-PL" w:bidi="pl-PL"/>
              </w:rPr>
              <w:t>min. 80g</w:t>
            </w:r>
          </w:p>
        </w:tc>
        <w:tc>
          <w:tcPr>
            <w:tcW w:w="5860" w:type="dxa"/>
            <w:tcBorders>
              <w:left w:val="single" w:sz="2" w:space="0" w:color="000000"/>
              <w:bottom w:val="single" w:sz="2" w:space="0" w:color="000000"/>
            </w:tcBorders>
            <w:shd w:val="clear" w:color="auto" w:fill="FFFFFF"/>
          </w:tcPr>
          <w:p w:rsidR="00F66FC8" w:rsidRDefault="00E63090">
            <w:pPr>
              <w:rPr>
                <w:rFonts w:hint="eastAsia"/>
                <w:sz w:val="21"/>
                <w:szCs w:val="21"/>
              </w:rPr>
            </w:pPr>
            <w:r>
              <w:rPr>
                <w:sz w:val="21"/>
                <w:szCs w:val="21"/>
                <w:lang w:eastAsia="pl-PL" w:bidi="pl-PL"/>
              </w:rPr>
              <w:t xml:space="preserve">pieczony, </w:t>
            </w:r>
            <w:r>
              <w:rPr>
                <w:sz w:val="21"/>
                <w:szCs w:val="21"/>
                <w:lang w:eastAsia="pl-PL" w:bidi="pl-PL"/>
              </w:rPr>
              <w:t>gotowany, duszony w postaci bitki, przy zastosowaniu urządzenia „</w:t>
            </w:r>
            <w:proofErr w:type="spellStart"/>
            <w:r>
              <w:rPr>
                <w:sz w:val="21"/>
                <w:szCs w:val="21"/>
                <w:lang w:eastAsia="pl-PL" w:bidi="pl-PL"/>
              </w:rPr>
              <w:t>kotleciarka</w:t>
            </w:r>
            <w:proofErr w:type="spellEnd"/>
            <w:r>
              <w:rPr>
                <w:sz w:val="21"/>
                <w:szCs w:val="21"/>
                <w:lang w:eastAsia="pl-PL" w:bidi="pl-PL"/>
              </w:rPr>
              <w:t>”</w:t>
            </w:r>
          </w:p>
          <w:p w:rsidR="00F66FC8" w:rsidRDefault="00E63090">
            <w:pPr>
              <w:rPr>
                <w:rFonts w:hint="eastAsia"/>
                <w:sz w:val="21"/>
                <w:szCs w:val="21"/>
              </w:rPr>
            </w:pPr>
            <w:r>
              <w:rPr>
                <w:sz w:val="21"/>
                <w:szCs w:val="21"/>
                <w:lang w:eastAsia="pl-PL" w:bidi="pl-PL"/>
              </w:rPr>
              <w:t>Wymagany sos własny</w:t>
            </w:r>
          </w:p>
          <w:p w:rsidR="00F66FC8" w:rsidRDefault="00E63090">
            <w:pPr>
              <w:rPr>
                <w:rFonts w:hint="eastAsia"/>
                <w:sz w:val="21"/>
                <w:szCs w:val="21"/>
                <w:lang w:eastAsia="pl-PL" w:bidi="pl-PL"/>
              </w:rPr>
            </w:pPr>
            <w:r>
              <w:rPr>
                <w:sz w:val="21"/>
                <w:szCs w:val="21"/>
                <w:lang w:eastAsia="pl-PL" w:bidi="pl-PL"/>
              </w:rPr>
              <w:t>noga z kurczaka (udko razem z podudziem)</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pieczony, smażony, gotowany</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smażony panierowany, parowany,</w:t>
            </w:r>
          </w:p>
          <w:p w:rsidR="00F66FC8" w:rsidRDefault="00E63090">
            <w:pPr>
              <w:rPr>
                <w:rFonts w:hint="eastAsia"/>
                <w:sz w:val="21"/>
                <w:szCs w:val="21"/>
              </w:rPr>
            </w:pPr>
            <w:r>
              <w:rPr>
                <w:sz w:val="21"/>
                <w:szCs w:val="21"/>
                <w:lang w:eastAsia="pl-PL" w:bidi="pl-PL"/>
              </w:rPr>
              <w:t>wymagany sos curry, cytrynowy, ziołowy na bazie świeżych</w:t>
            </w:r>
            <w:r>
              <w:rPr>
                <w:sz w:val="21"/>
                <w:szCs w:val="21"/>
                <w:lang w:eastAsia="pl-PL" w:bidi="pl-PL"/>
              </w:rPr>
              <w:t xml:space="preserve"> ziół</w:t>
            </w:r>
          </w:p>
        </w:tc>
        <w:tc>
          <w:tcPr>
            <w:tcW w:w="4257" w:type="dxa"/>
            <w:tcBorders>
              <w:left w:val="single" w:sz="2" w:space="0" w:color="000000"/>
              <w:bottom w:val="single" w:sz="2" w:space="0" w:color="000000"/>
              <w:right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 xml:space="preserve">1 raz w tygodniu we wtorek, </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1 raz w tygodniu w niedzielę</w:t>
            </w:r>
          </w:p>
          <w:p w:rsidR="00F66FC8" w:rsidRDefault="00E63090">
            <w:pPr>
              <w:rPr>
                <w:rFonts w:hint="eastAsia"/>
                <w:sz w:val="21"/>
                <w:szCs w:val="21"/>
                <w:lang w:eastAsia="pl-PL" w:bidi="pl-PL"/>
              </w:rPr>
            </w:pPr>
            <w:r>
              <w:rPr>
                <w:sz w:val="21"/>
                <w:szCs w:val="21"/>
                <w:lang w:eastAsia="pl-PL" w:bidi="pl-PL"/>
              </w:rPr>
              <w:t>1 raz w tygodniu w czwartek zamiennie z filetem z kurczaka lub indykiem</w:t>
            </w:r>
          </w:p>
          <w:p w:rsidR="00F66FC8" w:rsidRDefault="00E63090">
            <w:pPr>
              <w:rPr>
                <w:rFonts w:hint="eastAsia"/>
                <w:sz w:val="21"/>
                <w:szCs w:val="21"/>
              </w:rPr>
            </w:pPr>
            <w:r>
              <w:rPr>
                <w:sz w:val="21"/>
                <w:szCs w:val="21"/>
                <w:lang w:eastAsia="pl-PL" w:bidi="pl-PL"/>
              </w:rPr>
              <w:t>1 raz w tygodniu w czwartek zamiennie z nogą z kurczaka lub indykiem</w:t>
            </w:r>
          </w:p>
          <w:p w:rsidR="00F66FC8" w:rsidRDefault="00E63090">
            <w:pPr>
              <w:rPr>
                <w:rFonts w:hint="eastAsia"/>
                <w:sz w:val="21"/>
                <w:szCs w:val="21"/>
                <w:lang w:eastAsia="pl-PL" w:bidi="pl-PL"/>
              </w:rPr>
            </w:pPr>
            <w:r>
              <w:rPr>
                <w:sz w:val="21"/>
                <w:szCs w:val="21"/>
                <w:lang w:eastAsia="pl-PL" w:bidi="pl-PL"/>
              </w:rPr>
              <w:t>1 raz w tygodniu w piątek</w:t>
            </w:r>
          </w:p>
          <w:p w:rsidR="00F66FC8" w:rsidRDefault="00E63090">
            <w:pPr>
              <w:rPr>
                <w:rFonts w:hint="eastAsia"/>
                <w:sz w:val="21"/>
                <w:szCs w:val="21"/>
              </w:rPr>
            </w:pPr>
            <w:r>
              <w:rPr>
                <w:sz w:val="21"/>
                <w:szCs w:val="21"/>
                <w:lang w:eastAsia="pl-PL" w:bidi="pl-PL"/>
              </w:rPr>
              <w:t xml:space="preserve">2 razy w </w:t>
            </w:r>
            <w:r>
              <w:rPr>
                <w:sz w:val="21"/>
                <w:szCs w:val="21"/>
                <w:lang w:eastAsia="pl-PL" w:bidi="pl-PL"/>
              </w:rPr>
              <w:t>miesiącu zamiennie z kurczakiem (nogą lub filetem)</w:t>
            </w:r>
          </w:p>
        </w:tc>
      </w:tr>
      <w:tr w:rsidR="00F66FC8">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left w:val="single" w:sz="2" w:space="0" w:color="000000"/>
              <w:bottom w:val="single" w:sz="2" w:space="0" w:color="000000"/>
            </w:tcBorders>
            <w:shd w:val="clear" w:color="auto" w:fill="DDDDDD"/>
            <w:vAlign w:val="center"/>
          </w:tcPr>
          <w:p w:rsidR="00F66FC8" w:rsidRDefault="00E63090">
            <w:pPr>
              <w:rPr>
                <w:rFonts w:hint="eastAsia"/>
                <w:sz w:val="21"/>
                <w:szCs w:val="21"/>
              </w:rPr>
            </w:pPr>
            <w:r>
              <w:rPr>
                <w:sz w:val="21"/>
                <w:szCs w:val="21"/>
                <w:lang w:eastAsia="pl-PL" w:bidi="pl-PL"/>
              </w:rPr>
              <w:t>PÓŁMIĘSNE i MIĘSNE ROZDROBNIONE oraz potrawy z podrobów</w:t>
            </w:r>
          </w:p>
        </w:tc>
        <w:tc>
          <w:tcPr>
            <w:tcW w:w="1508" w:type="dxa"/>
            <w:tcBorders>
              <w:left w:val="single" w:sz="2" w:space="0" w:color="000000"/>
              <w:bottom w:val="single" w:sz="2" w:space="0" w:color="000000"/>
            </w:tcBorders>
            <w:shd w:val="clear" w:color="auto" w:fill="DDDDDD"/>
            <w:vAlign w:val="center"/>
          </w:tcPr>
          <w:p w:rsidR="00F66FC8" w:rsidRDefault="00F66FC8">
            <w:pPr>
              <w:rPr>
                <w:rFonts w:hint="eastAsia"/>
                <w:sz w:val="21"/>
                <w:szCs w:val="21"/>
                <w:lang w:eastAsia="pl-PL" w:bidi="pl-PL"/>
              </w:rPr>
            </w:pPr>
          </w:p>
        </w:tc>
        <w:tc>
          <w:tcPr>
            <w:tcW w:w="5860" w:type="dxa"/>
            <w:tcBorders>
              <w:left w:val="single" w:sz="2" w:space="0" w:color="000000"/>
              <w:bottom w:val="single" w:sz="2" w:space="0" w:color="000000"/>
            </w:tcBorders>
            <w:shd w:val="clear" w:color="auto" w:fill="DDDDDD"/>
            <w:vAlign w:val="center"/>
          </w:tcPr>
          <w:p w:rsidR="00F66FC8" w:rsidRDefault="00F66FC8">
            <w:pPr>
              <w:rPr>
                <w:rFonts w:hint="eastAsia"/>
                <w:sz w:val="21"/>
                <w:szCs w:val="21"/>
                <w:lang w:eastAsia="pl-PL" w:bidi="pl-PL"/>
              </w:rPr>
            </w:pPr>
          </w:p>
        </w:tc>
        <w:tc>
          <w:tcPr>
            <w:tcW w:w="4257" w:type="dxa"/>
            <w:tcBorders>
              <w:left w:val="single" w:sz="2" w:space="0" w:color="000000"/>
              <w:bottom w:val="single" w:sz="2" w:space="0" w:color="000000"/>
              <w:right w:val="single" w:sz="2" w:space="0" w:color="000000"/>
            </w:tcBorders>
            <w:shd w:val="clear" w:color="auto" w:fill="DDDDDD"/>
            <w:vAlign w:val="center"/>
          </w:tcPr>
          <w:p w:rsidR="00F66FC8" w:rsidRDefault="00E63090">
            <w:pPr>
              <w:rPr>
                <w:rFonts w:hint="eastAsia"/>
                <w:sz w:val="21"/>
                <w:szCs w:val="21"/>
              </w:rPr>
            </w:pPr>
            <w:r>
              <w:rPr>
                <w:sz w:val="21"/>
                <w:szCs w:val="21"/>
                <w:lang w:eastAsia="pl-PL" w:bidi="pl-PL"/>
              </w:rPr>
              <w:t>2 raz w tygodniu w środę i soboty</w:t>
            </w:r>
          </w:p>
        </w:tc>
      </w:tr>
      <w:tr w:rsidR="00F66FC8">
        <w:trPr>
          <w:trHeight w:val="677"/>
        </w:trPr>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Wątróbka drobiowa smażona z cebulą</w:t>
            </w:r>
          </w:p>
          <w:p w:rsidR="00F66FC8" w:rsidRDefault="00E63090">
            <w:pPr>
              <w:rPr>
                <w:rFonts w:hint="eastAsia"/>
                <w:sz w:val="21"/>
                <w:szCs w:val="21"/>
              </w:rPr>
            </w:pPr>
            <w:r>
              <w:rPr>
                <w:sz w:val="21"/>
                <w:szCs w:val="21"/>
                <w:lang w:eastAsia="pl-PL" w:bidi="pl-PL"/>
              </w:rPr>
              <w:t>Gulasz z wątróbki drobiowej</w:t>
            </w:r>
          </w:p>
          <w:p w:rsidR="00F66FC8" w:rsidRDefault="00E63090">
            <w:pPr>
              <w:rPr>
                <w:rFonts w:hint="eastAsia"/>
                <w:sz w:val="21"/>
                <w:szCs w:val="21"/>
                <w:lang w:eastAsia="pl-PL" w:bidi="pl-PL"/>
              </w:rPr>
            </w:pPr>
            <w:r>
              <w:rPr>
                <w:sz w:val="21"/>
                <w:szCs w:val="21"/>
                <w:lang w:eastAsia="pl-PL" w:bidi="pl-PL"/>
              </w:rPr>
              <w:t xml:space="preserve">Gulasz wieprzowy z łopatki </w:t>
            </w:r>
            <w:r>
              <w:rPr>
                <w:sz w:val="21"/>
                <w:szCs w:val="21"/>
                <w:lang w:eastAsia="pl-PL" w:bidi="pl-PL"/>
              </w:rPr>
              <w:t>wieprzowej</w:t>
            </w:r>
          </w:p>
          <w:p w:rsidR="00F66FC8" w:rsidRDefault="00E63090">
            <w:pPr>
              <w:rPr>
                <w:rFonts w:hint="eastAsia"/>
                <w:sz w:val="21"/>
                <w:szCs w:val="21"/>
              </w:rPr>
            </w:pPr>
            <w:r>
              <w:rPr>
                <w:sz w:val="21"/>
                <w:szCs w:val="21"/>
                <w:lang w:eastAsia="pl-PL" w:bidi="pl-PL"/>
              </w:rPr>
              <w:t>Gulasz drobiowy z piersi z kurczaka</w:t>
            </w:r>
          </w:p>
          <w:p w:rsidR="00F66FC8" w:rsidRDefault="00E63090">
            <w:pPr>
              <w:rPr>
                <w:rFonts w:hint="eastAsia"/>
                <w:sz w:val="21"/>
                <w:szCs w:val="21"/>
                <w:lang w:eastAsia="pl-PL" w:bidi="pl-PL"/>
              </w:rPr>
            </w:pPr>
            <w:r>
              <w:rPr>
                <w:sz w:val="21"/>
                <w:szCs w:val="21"/>
                <w:lang w:eastAsia="pl-PL" w:bidi="pl-PL"/>
              </w:rPr>
              <w:t>Łazanki z kapustą kiszoną i mięsem z łopatki/grzybami</w:t>
            </w:r>
          </w:p>
          <w:p w:rsidR="00F66FC8" w:rsidRDefault="00E63090">
            <w:pPr>
              <w:rPr>
                <w:rFonts w:hint="eastAsia"/>
                <w:sz w:val="21"/>
                <w:szCs w:val="21"/>
                <w:lang w:eastAsia="pl-PL" w:bidi="pl-PL"/>
              </w:rPr>
            </w:pPr>
            <w:r>
              <w:rPr>
                <w:sz w:val="21"/>
                <w:szCs w:val="21"/>
                <w:lang w:eastAsia="pl-PL" w:bidi="pl-PL"/>
              </w:rPr>
              <w:t>Bigos z kapusty kiszonej z mięsem z łopatki i kiełbasą</w:t>
            </w:r>
          </w:p>
          <w:p w:rsidR="00F66FC8" w:rsidRDefault="00E63090">
            <w:pPr>
              <w:rPr>
                <w:rFonts w:hint="eastAsia"/>
                <w:sz w:val="21"/>
                <w:szCs w:val="21"/>
                <w:lang w:eastAsia="pl-PL" w:bidi="pl-PL"/>
              </w:rPr>
            </w:pPr>
            <w:r>
              <w:rPr>
                <w:sz w:val="21"/>
                <w:szCs w:val="21"/>
                <w:lang w:eastAsia="pl-PL" w:bidi="pl-PL"/>
              </w:rPr>
              <w:t>Fasolka po bretońsku z mięsem z łopatki, kiełbasą</w:t>
            </w:r>
          </w:p>
          <w:p w:rsidR="00F66FC8" w:rsidRDefault="00E63090">
            <w:pPr>
              <w:rPr>
                <w:rFonts w:hint="eastAsia"/>
                <w:sz w:val="21"/>
                <w:szCs w:val="21"/>
              </w:rPr>
            </w:pPr>
            <w:r>
              <w:rPr>
                <w:sz w:val="21"/>
                <w:szCs w:val="21"/>
                <w:lang w:eastAsia="pl-PL" w:bidi="pl-PL"/>
              </w:rPr>
              <w:t>Mintaj/</w:t>
            </w:r>
            <w:proofErr w:type="spellStart"/>
            <w:r>
              <w:rPr>
                <w:sz w:val="21"/>
                <w:szCs w:val="21"/>
                <w:lang w:eastAsia="pl-PL" w:bidi="pl-PL"/>
              </w:rPr>
              <w:t>Miruna</w:t>
            </w:r>
            <w:proofErr w:type="spellEnd"/>
            <w:r>
              <w:rPr>
                <w:sz w:val="21"/>
                <w:szCs w:val="21"/>
                <w:lang w:eastAsia="pl-PL" w:bidi="pl-PL"/>
              </w:rPr>
              <w:t>/Sola  w warzywach po grecku</w:t>
            </w:r>
          </w:p>
          <w:p w:rsidR="00F66FC8" w:rsidRDefault="00E63090">
            <w:pPr>
              <w:rPr>
                <w:rFonts w:hint="eastAsia"/>
                <w:sz w:val="21"/>
                <w:szCs w:val="21"/>
              </w:rPr>
            </w:pPr>
            <w:r>
              <w:rPr>
                <w:sz w:val="21"/>
                <w:szCs w:val="21"/>
                <w:lang w:eastAsia="pl-PL" w:bidi="pl-PL"/>
              </w:rPr>
              <w:t xml:space="preserve">Makaron </w:t>
            </w:r>
            <w:r>
              <w:rPr>
                <w:sz w:val="21"/>
                <w:szCs w:val="21"/>
                <w:lang w:eastAsia="pl-PL" w:bidi="pl-PL"/>
              </w:rPr>
              <w:t>z mięsem z łopatki i duszonymi warzywami</w:t>
            </w:r>
          </w:p>
        </w:tc>
        <w:tc>
          <w:tcPr>
            <w:tcW w:w="1508"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120g</w:t>
            </w:r>
          </w:p>
          <w:p w:rsidR="00F66FC8" w:rsidRDefault="00E63090">
            <w:pPr>
              <w:rPr>
                <w:rFonts w:hint="eastAsia"/>
                <w:sz w:val="21"/>
                <w:szCs w:val="21"/>
                <w:lang w:eastAsia="pl-PL" w:bidi="pl-PL"/>
              </w:rPr>
            </w:pPr>
            <w:r>
              <w:rPr>
                <w:sz w:val="21"/>
                <w:szCs w:val="21"/>
                <w:lang w:eastAsia="pl-PL" w:bidi="pl-PL"/>
              </w:rPr>
              <w:t>120g</w:t>
            </w:r>
          </w:p>
          <w:p w:rsidR="00F66FC8" w:rsidRDefault="00E63090">
            <w:pPr>
              <w:rPr>
                <w:rFonts w:hint="eastAsia"/>
                <w:sz w:val="21"/>
                <w:szCs w:val="21"/>
                <w:lang w:eastAsia="pl-PL" w:bidi="pl-PL"/>
              </w:rPr>
            </w:pPr>
            <w:r>
              <w:rPr>
                <w:sz w:val="21"/>
                <w:szCs w:val="21"/>
                <w:lang w:eastAsia="pl-PL" w:bidi="pl-PL"/>
              </w:rPr>
              <w:t>120g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120g</w:t>
            </w:r>
          </w:p>
          <w:p w:rsidR="00F66FC8" w:rsidRDefault="00E63090">
            <w:pPr>
              <w:rPr>
                <w:rFonts w:hint="eastAsia"/>
                <w:sz w:val="21"/>
                <w:szCs w:val="21"/>
                <w:lang w:eastAsia="pl-PL" w:bidi="pl-PL"/>
              </w:rPr>
            </w:pPr>
            <w:r>
              <w:rPr>
                <w:sz w:val="21"/>
                <w:szCs w:val="21"/>
                <w:lang w:eastAsia="pl-PL" w:bidi="pl-PL"/>
              </w:rPr>
              <w:t>300g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300g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300g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140g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300g</w:t>
            </w:r>
          </w:p>
        </w:tc>
        <w:tc>
          <w:tcPr>
            <w:tcW w:w="5860"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Wątróbka 100g + cebula 20g</w:t>
            </w:r>
          </w:p>
          <w:p w:rsidR="00F66FC8" w:rsidRDefault="00E63090">
            <w:pPr>
              <w:rPr>
                <w:rFonts w:hint="eastAsia"/>
                <w:sz w:val="21"/>
                <w:szCs w:val="21"/>
                <w:lang w:eastAsia="pl-PL" w:bidi="pl-PL"/>
              </w:rPr>
            </w:pPr>
            <w:r>
              <w:rPr>
                <w:sz w:val="21"/>
                <w:szCs w:val="21"/>
                <w:lang w:eastAsia="pl-PL" w:bidi="pl-PL"/>
              </w:rPr>
              <w:t>Podroby 80g + sos 40g</w:t>
            </w:r>
          </w:p>
          <w:p w:rsidR="00F66FC8" w:rsidRDefault="00E63090">
            <w:pPr>
              <w:rPr>
                <w:rFonts w:hint="eastAsia"/>
                <w:sz w:val="21"/>
                <w:szCs w:val="21"/>
                <w:lang w:eastAsia="pl-PL" w:bidi="pl-PL"/>
              </w:rPr>
            </w:pPr>
            <w:r>
              <w:rPr>
                <w:sz w:val="21"/>
                <w:szCs w:val="21"/>
                <w:lang w:eastAsia="pl-PL" w:bidi="pl-PL"/>
              </w:rPr>
              <w:t>Mięso wieprzowe (łopatka lub szynka) 80g + sos 40g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rPr>
            </w:pPr>
            <w:r>
              <w:rPr>
                <w:sz w:val="21"/>
                <w:szCs w:val="21"/>
                <w:lang w:eastAsia="pl-PL" w:bidi="pl-PL"/>
              </w:rPr>
              <w:t>Mięso z fileta z piersi kurczaka 80g + sos 40g</w:t>
            </w:r>
          </w:p>
          <w:p w:rsidR="00F66FC8" w:rsidRDefault="00E63090">
            <w:pPr>
              <w:rPr>
                <w:rFonts w:hint="eastAsia"/>
                <w:sz w:val="21"/>
                <w:szCs w:val="21"/>
                <w:lang w:eastAsia="pl-PL" w:bidi="pl-PL"/>
              </w:rPr>
            </w:pPr>
            <w:r>
              <w:rPr>
                <w:sz w:val="21"/>
                <w:szCs w:val="21"/>
                <w:lang w:eastAsia="pl-PL" w:bidi="pl-PL"/>
              </w:rPr>
              <w:t>kiełbasa typu śląska (40g), boczek wędzony (15g) i łopatka (min 50g)</w:t>
            </w:r>
          </w:p>
          <w:p w:rsidR="00F66FC8" w:rsidRDefault="00E63090">
            <w:pPr>
              <w:rPr>
                <w:rFonts w:hint="eastAsia"/>
                <w:sz w:val="21"/>
                <w:szCs w:val="21"/>
                <w:lang w:eastAsia="pl-PL" w:bidi="pl-PL"/>
              </w:rPr>
            </w:pPr>
            <w:r>
              <w:rPr>
                <w:sz w:val="21"/>
                <w:szCs w:val="21"/>
                <w:lang w:eastAsia="pl-PL" w:bidi="pl-PL"/>
              </w:rPr>
              <w:t>kiełbasa typu śląska (40g), boczek wędzony (15g) i łopatka (min 50g)</w:t>
            </w:r>
          </w:p>
          <w:p w:rsidR="00F66FC8" w:rsidRDefault="00E63090">
            <w:pPr>
              <w:rPr>
                <w:rFonts w:hint="eastAsia"/>
                <w:sz w:val="21"/>
                <w:szCs w:val="21"/>
                <w:lang w:eastAsia="pl-PL" w:bidi="pl-PL"/>
              </w:rPr>
            </w:pPr>
            <w:r>
              <w:rPr>
                <w:sz w:val="21"/>
                <w:szCs w:val="21"/>
                <w:lang w:eastAsia="pl-PL" w:bidi="pl-PL"/>
              </w:rPr>
              <w:t>kiełbasa typu śląska (40g), boczek wędzony (15g) i łopatka (min 50g)</w:t>
            </w:r>
          </w:p>
          <w:p w:rsidR="00F66FC8" w:rsidRDefault="00E63090">
            <w:pPr>
              <w:rPr>
                <w:rFonts w:hint="eastAsia"/>
                <w:sz w:val="21"/>
                <w:szCs w:val="21"/>
                <w:lang w:eastAsia="pl-PL" w:bidi="pl-PL"/>
              </w:rPr>
            </w:pPr>
            <w:r>
              <w:rPr>
                <w:sz w:val="21"/>
                <w:szCs w:val="21"/>
                <w:lang w:eastAsia="pl-PL" w:bidi="pl-PL"/>
              </w:rPr>
              <w:t>Ryba 80g + sos 60g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warzywa korzeniowe + fasolka</w:t>
            </w:r>
            <w:r>
              <w:rPr>
                <w:sz w:val="21"/>
                <w:szCs w:val="21"/>
                <w:lang w:eastAsia="pl-PL" w:bidi="pl-PL"/>
              </w:rPr>
              <w:t xml:space="preserve"> szparagowa, kukurydza, groszek zielony, papryka świeża, pietruszka zielona, łopatka min. 50g</w:t>
            </w:r>
          </w:p>
        </w:tc>
        <w:tc>
          <w:tcPr>
            <w:tcW w:w="4257" w:type="dxa"/>
            <w:tcBorders>
              <w:left w:val="single" w:sz="2" w:space="0" w:color="000000"/>
              <w:bottom w:val="single" w:sz="2" w:space="0" w:color="000000"/>
              <w:right w:val="single" w:sz="2" w:space="0" w:color="000000"/>
            </w:tcBorders>
            <w:shd w:val="clear" w:color="auto" w:fill="FFFFFF"/>
          </w:tcPr>
          <w:p w:rsidR="00F66FC8" w:rsidRDefault="00F66FC8">
            <w:pPr>
              <w:rPr>
                <w:rFonts w:hint="eastAsia"/>
                <w:sz w:val="21"/>
                <w:szCs w:val="21"/>
                <w:lang w:eastAsia="pl-PL" w:bidi="pl-PL"/>
              </w:rPr>
            </w:pPr>
          </w:p>
        </w:tc>
      </w:tr>
      <w:tr w:rsidR="00F66FC8">
        <w:tc>
          <w:tcPr>
            <w:tcW w:w="1153" w:type="dxa"/>
            <w:vMerge w:val="restart"/>
            <w:tcBorders>
              <w:left w:val="single" w:sz="2" w:space="0" w:color="000000"/>
              <w:bottom w:val="single" w:sz="2" w:space="0" w:color="000000"/>
            </w:tcBorders>
            <w:shd w:val="clear" w:color="auto" w:fill="FFFFFF"/>
            <w:vAlign w:val="center"/>
          </w:tcPr>
          <w:p w:rsidR="00F66FC8" w:rsidRDefault="00F66FC8">
            <w:pPr>
              <w:rPr>
                <w:rFonts w:hint="eastAsia"/>
                <w:sz w:val="21"/>
                <w:szCs w:val="21"/>
                <w:lang w:eastAsia="pl-PL" w:bidi="pl-PL"/>
              </w:rPr>
            </w:pPr>
          </w:p>
        </w:tc>
        <w:tc>
          <w:tcPr>
            <w:tcW w:w="3401" w:type="dxa"/>
            <w:tcBorders>
              <w:left w:val="single" w:sz="2" w:space="0" w:color="000000"/>
              <w:bottom w:val="single" w:sz="2" w:space="0" w:color="000000"/>
            </w:tcBorders>
            <w:shd w:val="clear" w:color="auto" w:fill="DDDDDD"/>
          </w:tcPr>
          <w:p w:rsidR="00F66FC8" w:rsidRDefault="00E63090">
            <w:pPr>
              <w:rPr>
                <w:rFonts w:hint="eastAsia"/>
                <w:sz w:val="21"/>
                <w:szCs w:val="21"/>
                <w:lang w:eastAsia="pl-PL" w:bidi="pl-PL"/>
              </w:rPr>
            </w:pPr>
            <w:r>
              <w:rPr>
                <w:sz w:val="21"/>
                <w:szCs w:val="21"/>
                <w:lang w:eastAsia="pl-PL" w:bidi="pl-PL"/>
              </w:rPr>
              <w:t>BEZMIĘSNE</w:t>
            </w:r>
          </w:p>
        </w:tc>
        <w:tc>
          <w:tcPr>
            <w:tcW w:w="1508" w:type="dxa"/>
            <w:tcBorders>
              <w:left w:val="single" w:sz="2" w:space="0" w:color="000000"/>
              <w:bottom w:val="single" w:sz="2" w:space="0" w:color="000000"/>
            </w:tcBorders>
            <w:shd w:val="clear" w:color="auto" w:fill="DDDDDD"/>
          </w:tcPr>
          <w:p w:rsidR="00F66FC8" w:rsidRDefault="00F66FC8">
            <w:pPr>
              <w:rPr>
                <w:rFonts w:hint="eastAsia"/>
                <w:sz w:val="21"/>
                <w:szCs w:val="21"/>
                <w:lang w:eastAsia="pl-PL" w:bidi="pl-PL"/>
              </w:rPr>
            </w:pPr>
          </w:p>
        </w:tc>
        <w:tc>
          <w:tcPr>
            <w:tcW w:w="5860" w:type="dxa"/>
            <w:tcBorders>
              <w:left w:val="single" w:sz="2" w:space="0" w:color="000000"/>
              <w:bottom w:val="single" w:sz="2" w:space="0" w:color="000000"/>
            </w:tcBorders>
            <w:shd w:val="clear" w:color="auto" w:fill="DDDDDD"/>
          </w:tcPr>
          <w:p w:rsidR="00F66FC8" w:rsidRDefault="00F66FC8">
            <w:pPr>
              <w:rPr>
                <w:rFonts w:hint="eastAsia"/>
                <w:sz w:val="21"/>
                <w:szCs w:val="21"/>
                <w:lang w:eastAsia="pl-PL" w:bidi="pl-PL"/>
              </w:rPr>
            </w:pPr>
          </w:p>
        </w:tc>
        <w:tc>
          <w:tcPr>
            <w:tcW w:w="4257" w:type="dxa"/>
            <w:tcBorders>
              <w:left w:val="single" w:sz="2" w:space="0" w:color="000000"/>
              <w:bottom w:val="single" w:sz="2" w:space="0" w:color="000000"/>
              <w:right w:val="single" w:sz="2" w:space="0" w:color="000000"/>
            </w:tcBorders>
            <w:shd w:val="clear" w:color="auto" w:fill="DDDDDD"/>
          </w:tcPr>
          <w:p w:rsidR="00F66FC8" w:rsidRDefault="00E63090">
            <w:pPr>
              <w:rPr>
                <w:rFonts w:hint="eastAsia"/>
                <w:sz w:val="21"/>
                <w:szCs w:val="21"/>
              </w:rPr>
            </w:pPr>
            <w:r>
              <w:rPr>
                <w:sz w:val="21"/>
                <w:szCs w:val="21"/>
                <w:lang w:eastAsia="pl-PL" w:bidi="pl-PL"/>
              </w:rPr>
              <w:t xml:space="preserve">1 raz w tygodniu w poniedziałki, z wyłączeniem diet </w:t>
            </w:r>
            <w:proofErr w:type="spellStart"/>
            <w:r>
              <w:rPr>
                <w:sz w:val="21"/>
                <w:szCs w:val="21"/>
                <w:lang w:eastAsia="pl-PL" w:bidi="pl-PL"/>
              </w:rPr>
              <w:t>bogatobiałkowych</w:t>
            </w:r>
            <w:proofErr w:type="spellEnd"/>
            <w:r>
              <w:rPr>
                <w:sz w:val="21"/>
                <w:szCs w:val="21"/>
                <w:lang w:eastAsia="pl-PL" w:bidi="pl-PL"/>
              </w:rPr>
              <w:t xml:space="preserve"> i cukrzycowych</w:t>
            </w:r>
          </w:p>
        </w:tc>
      </w:tr>
      <w:tr w:rsidR="00F66FC8">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Ryż/makaron z jabłkami i cynamonem i cukrem</w:t>
            </w:r>
          </w:p>
          <w:p w:rsidR="00F66FC8" w:rsidRDefault="00E63090">
            <w:pPr>
              <w:rPr>
                <w:rFonts w:hint="eastAsia"/>
                <w:sz w:val="21"/>
                <w:szCs w:val="21"/>
              </w:rPr>
            </w:pPr>
            <w:r>
              <w:rPr>
                <w:sz w:val="21"/>
                <w:szCs w:val="21"/>
                <w:lang w:eastAsia="pl-PL" w:bidi="pl-PL"/>
              </w:rPr>
              <w:t xml:space="preserve">Knedle z </w:t>
            </w:r>
            <w:r>
              <w:rPr>
                <w:sz w:val="21"/>
                <w:szCs w:val="21"/>
                <w:lang w:eastAsia="pl-PL" w:bidi="pl-PL"/>
              </w:rPr>
              <w:t>truskawką lub śliwką, masłem i cukrem</w:t>
            </w:r>
          </w:p>
          <w:p w:rsidR="00F66FC8" w:rsidRDefault="00E63090">
            <w:pPr>
              <w:rPr>
                <w:rFonts w:hint="eastAsia"/>
                <w:sz w:val="21"/>
                <w:szCs w:val="21"/>
                <w:lang w:eastAsia="pl-PL" w:bidi="pl-PL"/>
              </w:rPr>
            </w:pPr>
            <w:r>
              <w:rPr>
                <w:sz w:val="21"/>
                <w:szCs w:val="21"/>
                <w:lang w:eastAsia="pl-PL" w:bidi="pl-PL"/>
              </w:rPr>
              <w:t>Pierogi leniwe z masłem i cukrem</w:t>
            </w:r>
          </w:p>
          <w:p w:rsidR="00F66FC8" w:rsidRDefault="00E63090">
            <w:pPr>
              <w:rPr>
                <w:rFonts w:hint="eastAsia"/>
                <w:sz w:val="21"/>
                <w:szCs w:val="21"/>
                <w:lang w:eastAsia="pl-PL" w:bidi="pl-PL"/>
              </w:rPr>
            </w:pPr>
            <w:r>
              <w:rPr>
                <w:sz w:val="21"/>
                <w:szCs w:val="21"/>
                <w:lang w:eastAsia="pl-PL" w:bidi="pl-PL"/>
              </w:rPr>
              <w:t>Makaron z cynamonem, serem białym i cukrem</w:t>
            </w:r>
          </w:p>
          <w:p w:rsidR="00F66FC8" w:rsidRDefault="00E63090">
            <w:pPr>
              <w:rPr>
                <w:rFonts w:hint="eastAsia"/>
                <w:sz w:val="21"/>
                <w:szCs w:val="21"/>
                <w:lang w:eastAsia="pl-PL" w:bidi="pl-PL"/>
              </w:rPr>
            </w:pPr>
            <w:r>
              <w:rPr>
                <w:sz w:val="21"/>
                <w:szCs w:val="21"/>
                <w:lang w:eastAsia="pl-PL" w:bidi="pl-PL"/>
              </w:rPr>
              <w:t>Naleśniki z serem białym i cukrem</w:t>
            </w:r>
          </w:p>
        </w:tc>
        <w:tc>
          <w:tcPr>
            <w:tcW w:w="1508"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300g</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350g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350g</w:t>
            </w:r>
          </w:p>
          <w:p w:rsidR="00F66FC8" w:rsidRDefault="00E63090">
            <w:pPr>
              <w:rPr>
                <w:rFonts w:hint="eastAsia"/>
                <w:sz w:val="21"/>
                <w:szCs w:val="21"/>
                <w:lang w:eastAsia="pl-PL" w:bidi="pl-PL"/>
              </w:rPr>
            </w:pPr>
            <w:r>
              <w:rPr>
                <w:sz w:val="21"/>
                <w:szCs w:val="21"/>
                <w:lang w:eastAsia="pl-PL" w:bidi="pl-PL"/>
              </w:rPr>
              <w:t>300g</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 xml:space="preserve">2 </w:t>
            </w:r>
            <w:proofErr w:type="spellStart"/>
            <w:r>
              <w:rPr>
                <w:sz w:val="21"/>
                <w:szCs w:val="21"/>
                <w:lang w:eastAsia="pl-PL" w:bidi="pl-PL"/>
              </w:rPr>
              <w:t>szt</w:t>
            </w:r>
            <w:proofErr w:type="spellEnd"/>
            <w:r>
              <w:rPr>
                <w:sz w:val="21"/>
                <w:szCs w:val="21"/>
                <w:lang w:eastAsia="pl-PL" w:bidi="pl-PL"/>
              </w:rPr>
              <w:t xml:space="preserve"> - 300g</w:t>
            </w:r>
          </w:p>
        </w:tc>
        <w:tc>
          <w:tcPr>
            <w:tcW w:w="5860"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 xml:space="preserve">Ryż/makaron 200g + jabłka (duszone, bez wody dodanej) 100g, </w:t>
            </w:r>
            <w:r>
              <w:rPr>
                <w:sz w:val="21"/>
                <w:szCs w:val="21"/>
                <w:lang w:eastAsia="pl-PL" w:bidi="pl-PL"/>
              </w:rPr>
              <w:t>wymagany sos waniliowy 50g na bazie mleka</w:t>
            </w:r>
          </w:p>
          <w:p w:rsidR="00F66FC8" w:rsidRDefault="00E63090">
            <w:pPr>
              <w:rPr>
                <w:rFonts w:hint="eastAsia"/>
                <w:sz w:val="21"/>
                <w:szCs w:val="21"/>
                <w:lang w:eastAsia="pl-PL" w:bidi="pl-PL"/>
              </w:rPr>
            </w:pPr>
            <w:r>
              <w:rPr>
                <w:sz w:val="21"/>
                <w:szCs w:val="21"/>
                <w:lang w:eastAsia="pl-PL" w:bidi="pl-PL"/>
              </w:rPr>
              <w:t>z owocami świeżymi lub mrożonymi</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skład ciasta: 100g sera /porcję</w:t>
            </w:r>
          </w:p>
          <w:p w:rsidR="00F66FC8" w:rsidRDefault="00E63090">
            <w:pPr>
              <w:rPr>
                <w:rFonts w:hint="eastAsia"/>
                <w:sz w:val="21"/>
                <w:szCs w:val="21"/>
                <w:lang w:eastAsia="pl-PL" w:bidi="pl-PL"/>
              </w:rPr>
            </w:pPr>
            <w:r>
              <w:rPr>
                <w:sz w:val="21"/>
                <w:szCs w:val="21"/>
                <w:lang w:eastAsia="pl-PL" w:bidi="pl-PL"/>
              </w:rPr>
              <w:t>Makaron 200g + ser biały z cukrem i cynamonem 100g</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naleśnik 200 + ser 100</w:t>
            </w:r>
          </w:p>
        </w:tc>
        <w:tc>
          <w:tcPr>
            <w:tcW w:w="4257" w:type="dxa"/>
            <w:tcBorders>
              <w:left w:val="single" w:sz="2" w:space="0" w:color="000000"/>
              <w:bottom w:val="single" w:sz="2" w:space="0" w:color="000000"/>
              <w:right w:val="single" w:sz="2" w:space="0" w:color="000000"/>
            </w:tcBorders>
            <w:shd w:val="clear" w:color="auto" w:fill="FFFFFF"/>
          </w:tcPr>
          <w:p w:rsidR="00F66FC8" w:rsidRDefault="00F66FC8">
            <w:pPr>
              <w:rPr>
                <w:rFonts w:hint="eastAsia"/>
                <w:sz w:val="21"/>
                <w:szCs w:val="21"/>
                <w:lang w:eastAsia="pl-PL" w:bidi="pl-PL"/>
              </w:rPr>
            </w:pPr>
          </w:p>
        </w:tc>
      </w:tr>
      <w:tr w:rsidR="00F66FC8">
        <w:tc>
          <w:tcPr>
            <w:tcW w:w="1153" w:type="dxa"/>
            <w:vMerge w:val="restart"/>
            <w:tcBorders>
              <w:left w:val="single" w:sz="2" w:space="0" w:color="000000"/>
              <w:bottom w:val="single" w:sz="2" w:space="0" w:color="000000"/>
            </w:tcBorders>
            <w:shd w:val="clear" w:color="auto" w:fill="FFFFFF"/>
            <w:vAlign w:val="center"/>
          </w:tcPr>
          <w:p w:rsidR="00F66FC8" w:rsidRDefault="00E63090">
            <w:pPr>
              <w:rPr>
                <w:rFonts w:hint="eastAsia"/>
                <w:sz w:val="21"/>
                <w:szCs w:val="21"/>
                <w:lang w:eastAsia="pl-PL" w:bidi="pl-PL"/>
              </w:rPr>
            </w:pPr>
            <w:r>
              <w:rPr>
                <w:sz w:val="21"/>
                <w:szCs w:val="21"/>
                <w:lang w:eastAsia="pl-PL" w:bidi="pl-PL"/>
              </w:rPr>
              <w:t>Owoce i warzywa</w:t>
            </w:r>
          </w:p>
          <w:p w:rsidR="00F66FC8" w:rsidRDefault="00F66FC8">
            <w:pPr>
              <w:rPr>
                <w:rFonts w:hint="eastAsia"/>
                <w:sz w:val="21"/>
                <w:szCs w:val="21"/>
                <w:lang w:eastAsia="pl-PL" w:bidi="pl-PL"/>
              </w:rPr>
            </w:pPr>
          </w:p>
        </w:tc>
        <w:tc>
          <w:tcPr>
            <w:tcW w:w="3401" w:type="dxa"/>
            <w:tcBorders>
              <w:left w:val="single" w:sz="2" w:space="0" w:color="000000"/>
              <w:bottom w:val="single" w:sz="2" w:space="0" w:color="000000"/>
            </w:tcBorders>
            <w:shd w:val="clear" w:color="auto" w:fill="DDDDDD"/>
          </w:tcPr>
          <w:p w:rsidR="00F66FC8" w:rsidRDefault="00E63090">
            <w:pPr>
              <w:rPr>
                <w:rFonts w:hint="eastAsia"/>
                <w:sz w:val="21"/>
                <w:szCs w:val="21"/>
              </w:rPr>
            </w:pPr>
            <w:r>
              <w:rPr>
                <w:sz w:val="21"/>
                <w:szCs w:val="21"/>
                <w:lang w:eastAsia="pl-PL" w:bidi="pl-PL"/>
              </w:rPr>
              <w:t>Owoce świeże na II śniadanie</w:t>
            </w:r>
          </w:p>
        </w:tc>
        <w:tc>
          <w:tcPr>
            <w:tcW w:w="1508" w:type="dxa"/>
            <w:tcBorders>
              <w:left w:val="single" w:sz="2" w:space="0" w:color="000000"/>
              <w:bottom w:val="single" w:sz="2" w:space="0" w:color="000000"/>
            </w:tcBorders>
            <w:shd w:val="clear" w:color="auto" w:fill="DDDDDD"/>
          </w:tcPr>
          <w:p w:rsidR="00F66FC8" w:rsidRDefault="00F66FC8">
            <w:pPr>
              <w:rPr>
                <w:rFonts w:hint="eastAsia"/>
                <w:sz w:val="21"/>
                <w:szCs w:val="21"/>
              </w:rPr>
            </w:pPr>
          </w:p>
        </w:tc>
        <w:tc>
          <w:tcPr>
            <w:tcW w:w="5860" w:type="dxa"/>
            <w:tcBorders>
              <w:left w:val="single" w:sz="2" w:space="0" w:color="000000"/>
              <w:bottom w:val="single" w:sz="2" w:space="0" w:color="000000"/>
            </w:tcBorders>
            <w:shd w:val="clear" w:color="auto" w:fill="DDDDDD"/>
          </w:tcPr>
          <w:p w:rsidR="00F66FC8" w:rsidRDefault="00E63090">
            <w:pPr>
              <w:rPr>
                <w:rFonts w:hint="eastAsia"/>
                <w:sz w:val="21"/>
                <w:szCs w:val="21"/>
                <w:lang w:eastAsia="pl-PL" w:bidi="pl-PL"/>
              </w:rPr>
            </w:pPr>
            <w:r>
              <w:rPr>
                <w:sz w:val="21"/>
                <w:szCs w:val="21"/>
                <w:lang w:eastAsia="pl-PL" w:bidi="pl-PL"/>
              </w:rPr>
              <w:t xml:space="preserve">Świeże, bez oznak </w:t>
            </w:r>
            <w:r>
              <w:rPr>
                <w:sz w:val="21"/>
                <w:szCs w:val="21"/>
                <w:lang w:eastAsia="pl-PL" w:bidi="pl-PL"/>
              </w:rPr>
              <w:t>zepsucia, do bezpośredniego spożycia</w:t>
            </w:r>
          </w:p>
        </w:tc>
        <w:tc>
          <w:tcPr>
            <w:tcW w:w="4257" w:type="dxa"/>
            <w:tcBorders>
              <w:left w:val="single" w:sz="2" w:space="0" w:color="000000"/>
              <w:bottom w:val="single" w:sz="2" w:space="0" w:color="000000"/>
              <w:right w:val="single" w:sz="2" w:space="0" w:color="000000"/>
            </w:tcBorders>
            <w:shd w:val="clear" w:color="auto" w:fill="DDDDDD"/>
          </w:tcPr>
          <w:p w:rsidR="00F66FC8" w:rsidRDefault="00E63090">
            <w:pPr>
              <w:rPr>
                <w:rFonts w:hint="eastAsia"/>
                <w:sz w:val="21"/>
                <w:szCs w:val="21"/>
                <w:lang w:eastAsia="pl-PL" w:bidi="pl-PL"/>
              </w:rPr>
            </w:pPr>
            <w:r>
              <w:rPr>
                <w:sz w:val="21"/>
                <w:szCs w:val="21"/>
                <w:lang w:eastAsia="pl-PL" w:bidi="pl-PL"/>
              </w:rPr>
              <w:t>Codziennie</w:t>
            </w:r>
          </w:p>
        </w:tc>
      </w:tr>
      <w:tr w:rsidR="00F66FC8">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Jabłko</w:t>
            </w:r>
          </w:p>
          <w:p w:rsidR="00F66FC8" w:rsidRDefault="00E63090">
            <w:pPr>
              <w:rPr>
                <w:rFonts w:hint="eastAsia"/>
                <w:sz w:val="21"/>
                <w:szCs w:val="21"/>
                <w:lang w:eastAsia="pl-PL" w:bidi="pl-PL"/>
              </w:rPr>
            </w:pPr>
            <w:r>
              <w:rPr>
                <w:sz w:val="21"/>
                <w:szCs w:val="21"/>
                <w:lang w:eastAsia="pl-PL" w:bidi="pl-PL"/>
              </w:rPr>
              <w:t>Gruszka</w:t>
            </w:r>
          </w:p>
          <w:p w:rsidR="00F66FC8" w:rsidRDefault="00E63090">
            <w:pPr>
              <w:rPr>
                <w:rFonts w:hint="eastAsia"/>
                <w:sz w:val="21"/>
                <w:szCs w:val="21"/>
                <w:lang w:eastAsia="pl-PL" w:bidi="pl-PL"/>
              </w:rPr>
            </w:pPr>
            <w:r>
              <w:rPr>
                <w:sz w:val="21"/>
                <w:szCs w:val="21"/>
                <w:lang w:eastAsia="pl-PL" w:bidi="pl-PL"/>
              </w:rPr>
              <w:t>Banan</w:t>
            </w:r>
          </w:p>
          <w:p w:rsidR="00F66FC8" w:rsidRDefault="00E63090">
            <w:pPr>
              <w:rPr>
                <w:rFonts w:hint="eastAsia"/>
                <w:sz w:val="21"/>
                <w:szCs w:val="21"/>
                <w:lang w:eastAsia="pl-PL" w:bidi="pl-PL"/>
              </w:rPr>
            </w:pPr>
            <w:r>
              <w:rPr>
                <w:sz w:val="21"/>
                <w:szCs w:val="21"/>
                <w:lang w:eastAsia="pl-PL" w:bidi="pl-PL"/>
              </w:rPr>
              <w:t>Kiwi</w:t>
            </w:r>
          </w:p>
          <w:p w:rsidR="00F66FC8" w:rsidRDefault="00E63090">
            <w:pPr>
              <w:rPr>
                <w:rFonts w:hint="eastAsia"/>
                <w:sz w:val="21"/>
                <w:szCs w:val="21"/>
                <w:lang w:eastAsia="pl-PL" w:bidi="pl-PL"/>
              </w:rPr>
            </w:pPr>
            <w:r>
              <w:rPr>
                <w:sz w:val="21"/>
                <w:szCs w:val="21"/>
                <w:lang w:eastAsia="pl-PL" w:bidi="pl-PL"/>
              </w:rPr>
              <w:t>Mandarynka</w:t>
            </w:r>
          </w:p>
          <w:p w:rsidR="00F66FC8" w:rsidRDefault="00E63090">
            <w:pPr>
              <w:rPr>
                <w:rFonts w:hint="eastAsia"/>
                <w:sz w:val="21"/>
                <w:szCs w:val="21"/>
                <w:lang w:eastAsia="pl-PL" w:bidi="pl-PL"/>
              </w:rPr>
            </w:pPr>
            <w:r>
              <w:rPr>
                <w:sz w:val="21"/>
                <w:szCs w:val="21"/>
                <w:lang w:eastAsia="pl-PL" w:bidi="pl-PL"/>
              </w:rPr>
              <w:t>Pomarańcza</w:t>
            </w:r>
          </w:p>
        </w:tc>
        <w:tc>
          <w:tcPr>
            <w:tcW w:w="1508" w:type="dxa"/>
            <w:tcBorders>
              <w:left w:val="single" w:sz="2" w:space="0" w:color="000000"/>
              <w:bottom w:val="single" w:sz="2" w:space="0" w:color="000000"/>
            </w:tcBorders>
            <w:shd w:val="clear" w:color="auto" w:fill="FFFFFF"/>
          </w:tcPr>
          <w:p w:rsidR="00F66FC8" w:rsidRDefault="00E63090">
            <w:pPr>
              <w:rPr>
                <w:rFonts w:hint="eastAsia"/>
                <w:sz w:val="21"/>
                <w:szCs w:val="21"/>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min. 200g</w:t>
            </w:r>
          </w:p>
          <w:p w:rsidR="00F66FC8" w:rsidRDefault="00E63090">
            <w:pPr>
              <w:rPr>
                <w:rFonts w:hint="eastAsia"/>
                <w:sz w:val="21"/>
                <w:szCs w:val="21"/>
                <w:lang w:eastAsia="pl-PL" w:bidi="pl-PL"/>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min. 200g</w:t>
            </w:r>
          </w:p>
          <w:p w:rsidR="00F66FC8" w:rsidRDefault="00E63090">
            <w:pPr>
              <w:rPr>
                <w:rFonts w:hint="eastAsia"/>
                <w:sz w:val="21"/>
                <w:szCs w:val="21"/>
                <w:lang w:eastAsia="pl-PL" w:bidi="pl-PL"/>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min. 200g</w:t>
            </w:r>
          </w:p>
          <w:p w:rsidR="00F66FC8" w:rsidRDefault="00E63090">
            <w:pPr>
              <w:rPr>
                <w:rFonts w:hint="eastAsia"/>
                <w:sz w:val="21"/>
                <w:szCs w:val="21"/>
              </w:rPr>
            </w:pPr>
            <w:r>
              <w:rPr>
                <w:sz w:val="21"/>
                <w:szCs w:val="21"/>
                <w:lang w:eastAsia="pl-PL" w:bidi="pl-PL"/>
              </w:rPr>
              <w:t xml:space="preserve">2 </w:t>
            </w:r>
            <w:proofErr w:type="spellStart"/>
            <w:r>
              <w:rPr>
                <w:sz w:val="21"/>
                <w:szCs w:val="21"/>
                <w:lang w:eastAsia="pl-PL" w:bidi="pl-PL"/>
              </w:rPr>
              <w:t>szt</w:t>
            </w:r>
            <w:proofErr w:type="spellEnd"/>
            <w:r>
              <w:rPr>
                <w:sz w:val="21"/>
                <w:szCs w:val="21"/>
                <w:lang w:eastAsia="pl-PL" w:bidi="pl-PL"/>
              </w:rPr>
              <w:t xml:space="preserve"> min. 150g</w:t>
            </w:r>
          </w:p>
          <w:p w:rsidR="00F66FC8" w:rsidRDefault="00E63090">
            <w:pPr>
              <w:rPr>
                <w:rFonts w:hint="eastAsia"/>
                <w:sz w:val="21"/>
                <w:szCs w:val="21"/>
                <w:lang w:eastAsia="pl-PL" w:bidi="pl-PL"/>
              </w:rPr>
            </w:pPr>
            <w:r>
              <w:rPr>
                <w:sz w:val="21"/>
                <w:szCs w:val="21"/>
                <w:lang w:eastAsia="pl-PL" w:bidi="pl-PL"/>
              </w:rPr>
              <w:t xml:space="preserve">2 </w:t>
            </w:r>
            <w:proofErr w:type="spellStart"/>
            <w:r>
              <w:rPr>
                <w:sz w:val="21"/>
                <w:szCs w:val="21"/>
                <w:lang w:eastAsia="pl-PL" w:bidi="pl-PL"/>
              </w:rPr>
              <w:t>szt</w:t>
            </w:r>
            <w:proofErr w:type="spellEnd"/>
            <w:r>
              <w:rPr>
                <w:sz w:val="21"/>
                <w:szCs w:val="21"/>
                <w:lang w:eastAsia="pl-PL" w:bidi="pl-PL"/>
              </w:rPr>
              <w:t xml:space="preserve"> min. 150g</w:t>
            </w:r>
          </w:p>
          <w:p w:rsidR="00F66FC8" w:rsidRDefault="00E63090">
            <w:pPr>
              <w:rPr>
                <w:rFonts w:hint="eastAsia"/>
                <w:sz w:val="21"/>
                <w:szCs w:val="21"/>
                <w:lang w:eastAsia="pl-PL" w:bidi="pl-PL"/>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min. 150g</w:t>
            </w:r>
          </w:p>
        </w:tc>
        <w:tc>
          <w:tcPr>
            <w:tcW w:w="5860" w:type="dxa"/>
            <w:tcBorders>
              <w:left w:val="single" w:sz="2" w:space="0" w:color="000000"/>
              <w:bottom w:val="single" w:sz="2" w:space="0" w:color="000000"/>
            </w:tcBorders>
            <w:shd w:val="clear" w:color="auto" w:fill="FFFFFF"/>
          </w:tcPr>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tc>
        <w:tc>
          <w:tcPr>
            <w:tcW w:w="4257" w:type="dxa"/>
            <w:tcBorders>
              <w:left w:val="single" w:sz="2" w:space="0" w:color="000000"/>
              <w:bottom w:val="single" w:sz="2" w:space="0" w:color="000000"/>
              <w:right w:val="single" w:sz="2" w:space="0" w:color="000000"/>
            </w:tcBorders>
            <w:shd w:val="clear" w:color="auto" w:fill="FFFFFF"/>
          </w:tcPr>
          <w:p w:rsidR="00F66FC8" w:rsidRDefault="00F66FC8">
            <w:pPr>
              <w:rPr>
                <w:rFonts w:hint="eastAsia"/>
                <w:sz w:val="21"/>
                <w:szCs w:val="21"/>
                <w:lang w:eastAsia="pl-PL" w:bidi="pl-PL"/>
              </w:rPr>
            </w:pPr>
          </w:p>
        </w:tc>
      </w:tr>
      <w:tr w:rsidR="00F66FC8">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left w:val="single" w:sz="2" w:space="0" w:color="000000"/>
              <w:bottom w:val="single" w:sz="2" w:space="0" w:color="000000"/>
            </w:tcBorders>
            <w:shd w:val="clear" w:color="auto" w:fill="DDDDDD"/>
          </w:tcPr>
          <w:p w:rsidR="00F66FC8" w:rsidRDefault="00E63090">
            <w:pPr>
              <w:rPr>
                <w:rFonts w:hint="eastAsia"/>
                <w:sz w:val="21"/>
                <w:szCs w:val="21"/>
                <w:lang w:eastAsia="pl-PL" w:bidi="pl-PL"/>
              </w:rPr>
            </w:pPr>
            <w:r>
              <w:rPr>
                <w:sz w:val="21"/>
                <w:szCs w:val="21"/>
                <w:lang w:eastAsia="pl-PL" w:bidi="pl-PL"/>
              </w:rPr>
              <w:t xml:space="preserve">Warzywa surowe / konserwowe jako dodatek </w:t>
            </w:r>
          </w:p>
        </w:tc>
        <w:tc>
          <w:tcPr>
            <w:tcW w:w="1508" w:type="dxa"/>
            <w:tcBorders>
              <w:left w:val="single" w:sz="2" w:space="0" w:color="000000"/>
              <w:bottom w:val="single" w:sz="2" w:space="0" w:color="000000"/>
            </w:tcBorders>
            <w:shd w:val="clear" w:color="auto" w:fill="DDDDDD"/>
          </w:tcPr>
          <w:p w:rsidR="00F66FC8" w:rsidRDefault="00F66FC8">
            <w:pPr>
              <w:rPr>
                <w:rFonts w:hint="eastAsia"/>
                <w:sz w:val="21"/>
                <w:szCs w:val="21"/>
                <w:lang w:eastAsia="pl-PL" w:bidi="pl-PL"/>
              </w:rPr>
            </w:pPr>
          </w:p>
        </w:tc>
        <w:tc>
          <w:tcPr>
            <w:tcW w:w="5860" w:type="dxa"/>
            <w:tcBorders>
              <w:left w:val="single" w:sz="2" w:space="0" w:color="000000"/>
              <w:bottom w:val="single" w:sz="2" w:space="0" w:color="000000"/>
            </w:tcBorders>
            <w:shd w:val="clear" w:color="auto" w:fill="DDDDDD"/>
          </w:tcPr>
          <w:p w:rsidR="00F66FC8" w:rsidRDefault="00F66FC8">
            <w:pPr>
              <w:rPr>
                <w:rFonts w:hint="eastAsia"/>
                <w:sz w:val="21"/>
                <w:szCs w:val="21"/>
                <w:lang w:eastAsia="pl-PL" w:bidi="pl-PL"/>
              </w:rPr>
            </w:pPr>
          </w:p>
        </w:tc>
        <w:tc>
          <w:tcPr>
            <w:tcW w:w="4257" w:type="dxa"/>
            <w:tcBorders>
              <w:left w:val="single" w:sz="2" w:space="0" w:color="000000"/>
              <w:bottom w:val="single" w:sz="2" w:space="0" w:color="000000"/>
              <w:right w:val="single" w:sz="2" w:space="0" w:color="000000"/>
            </w:tcBorders>
            <w:shd w:val="clear" w:color="auto" w:fill="DDDDDD"/>
          </w:tcPr>
          <w:p w:rsidR="00F66FC8" w:rsidRDefault="00E63090">
            <w:pPr>
              <w:rPr>
                <w:rFonts w:hint="eastAsia"/>
                <w:sz w:val="21"/>
                <w:szCs w:val="21"/>
                <w:lang w:eastAsia="pl-PL" w:bidi="pl-PL"/>
              </w:rPr>
            </w:pPr>
            <w:r>
              <w:rPr>
                <w:sz w:val="21"/>
                <w:szCs w:val="21"/>
                <w:lang w:eastAsia="pl-PL" w:bidi="pl-PL"/>
              </w:rPr>
              <w:t>codziennie</w:t>
            </w:r>
          </w:p>
        </w:tc>
      </w:tr>
      <w:tr w:rsidR="00F66FC8">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Pomidor</w:t>
            </w:r>
          </w:p>
          <w:p w:rsidR="00F66FC8" w:rsidRDefault="00E63090">
            <w:pPr>
              <w:rPr>
                <w:rFonts w:hint="eastAsia"/>
                <w:sz w:val="21"/>
                <w:szCs w:val="21"/>
                <w:lang w:eastAsia="pl-PL" w:bidi="pl-PL"/>
              </w:rPr>
            </w:pPr>
            <w:r>
              <w:rPr>
                <w:sz w:val="21"/>
                <w:szCs w:val="21"/>
                <w:lang w:eastAsia="pl-PL" w:bidi="pl-PL"/>
              </w:rPr>
              <w:t>Ogórek zielony</w:t>
            </w:r>
          </w:p>
          <w:p w:rsidR="00F66FC8" w:rsidRDefault="00E63090">
            <w:pPr>
              <w:rPr>
                <w:rFonts w:hint="eastAsia"/>
                <w:sz w:val="21"/>
                <w:szCs w:val="21"/>
                <w:lang w:eastAsia="pl-PL" w:bidi="pl-PL"/>
              </w:rPr>
            </w:pPr>
            <w:r>
              <w:rPr>
                <w:sz w:val="21"/>
                <w:szCs w:val="21"/>
                <w:lang w:eastAsia="pl-PL" w:bidi="pl-PL"/>
              </w:rPr>
              <w:t>Ogórek konserwowy / kiszony</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Papryka słodka świeża</w:t>
            </w:r>
          </w:p>
          <w:p w:rsidR="00F66FC8" w:rsidRDefault="00E63090">
            <w:pPr>
              <w:rPr>
                <w:rFonts w:hint="eastAsia"/>
                <w:sz w:val="21"/>
                <w:szCs w:val="21"/>
                <w:lang w:eastAsia="pl-PL" w:bidi="pl-PL"/>
              </w:rPr>
            </w:pPr>
            <w:r>
              <w:rPr>
                <w:sz w:val="21"/>
                <w:szCs w:val="21"/>
                <w:lang w:eastAsia="pl-PL" w:bidi="pl-PL"/>
              </w:rPr>
              <w:t>Papryka konserwowa</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Rzodkiewka</w:t>
            </w:r>
          </w:p>
        </w:tc>
        <w:tc>
          <w:tcPr>
            <w:tcW w:w="1508"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min 100g</w:t>
            </w:r>
          </w:p>
          <w:p w:rsidR="00F66FC8" w:rsidRDefault="00E63090">
            <w:pPr>
              <w:rPr>
                <w:rFonts w:hint="eastAsia"/>
                <w:sz w:val="21"/>
                <w:szCs w:val="21"/>
                <w:lang w:eastAsia="pl-PL" w:bidi="pl-PL"/>
              </w:rPr>
            </w:pPr>
            <w:r>
              <w:rPr>
                <w:sz w:val="21"/>
                <w:szCs w:val="21"/>
                <w:lang w:eastAsia="pl-PL" w:bidi="pl-PL"/>
              </w:rPr>
              <w:t>min. 50g</w:t>
            </w:r>
          </w:p>
          <w:p w:rsidR="00F66FC8" w:rsidRDefault="00E63090">
            <w:pPr>
              <w:rPr>
                <w:rFonts w:hint="eastAsia"/>
                <w:sz w:val="21"/>
                <w:szCs w:val="21"/>
                <w:lang w:eastAsia="pl-PL" w:bidi="pl-PL"/>
              </w:rPr>
            </w:pPr>
            <w:r>
              <w:rPr>
                <w:sz w:val="21"/>
                <w:szCs w:val="21"/>
                <w:lang w:eastAsia="pl-PL" w:bidi="pl-PL"/>
              </w:rPr>
              <w:t>min. 50g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min. 50g</w:t>
            </w:r>
          </w:p>
          <w:p w:rsidR="00F66FC8" w:rsidRDefault="00E63090">
            <w:pPr>
              <w:rPr>
                <w:rFonts w:hint="eastAsia"/>
                <w:sz w:val="21"/>
                <w:szCs w:val="21"/>
                <w:lang w:eastAsia="pl-PL" w:bidi="pl-PL"/>
              </w:rPr>
            </w:pPr>
            <w:r>
              <w:rPr>
                <w:sz w:val="21"/>
                <w:szCs w:val="21"/>
                <w:lang w:eastAsia="pl-PL" w:bidi="pl-PL"/>
              </w:rPr>
              <w:t>min. 50g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min. 50g</w:t>
            </w:r>
          </w:p>
        </w:tc>
        <w:tc>
          <w:tcPr>
            <w:tcW w:w="5860"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 xml:space="preserve">umyty, bez oznak </w:t>
            </w:r>
            <w:r>
              <w:rPr>
                <w:sz w:val="21"/>
                <w:szCs w:val="21"/>
                <w:lang w:eastAsia="pl-PL" w:bidi="pl-PL"/>
              </w:rPr>
              <w:t>zepsucia, do bezpośredniego spożycia, niekrojony</w:t>
            </w: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Wszystkie kolory</w:t>
            </w:r>
          </w:p>
          <w:p w:rsidR="00F66FC8" w:rsidRDefault="00F66FC8">
            <w:pPr>
              <w:rPr>
                <w:rFonts w:hint="eastAsia"/>
                <w:sz w:val="21"/>
                <w:szCs w:val="21"/>
                <w:lang w:eastAsia="pl-PL" w:bidi="pl-PL"/>
              </w:rPr>
            </w:pPr>
          </w:p>
        </w:tc>
        <w:tc>
          <w:tcPr>
            <w:tcW w:w="4257" w:type="dxa"/>
            <w:tcBorders>
              <w:left w:val="single" w:sz="2" w:space="0" w:color="000000"/>
              <w:bottom w:val="single" w:sz="2" w:space="0" w:color="000000"/>
              <w:right w:val="single" w:sz="2" w:space="0" w:color="000000"/>
            </w:tcBorders>
            <w:shd w:val="clear" w:color="auto" w:fill="FFFFFF"/>
          </w:tcPr>
          <w:p w:rsidR="00F66FC8" w:rsidRDefault="00E63090">
            <w:pPr>
              <w:rPr>
                <w:rFonts w:hint="eastAsia"/>
                <w:sz w:val="21"/>
                <w:szCs w:val="21"/>
              </w:rPr>
            </w:pPr>
            <w:r>
              <w:rPr>
                <w:sz w:val="21"/>
                <w:szCs w:val="21"/>
                <w:lang w:eastAsia="pl-PL" w:bidi="pl-PL"/>
              </w:rPr>
              <w:t>2 razy w tygodniu</w:t>
            </w:r>
          </w:p>
          <w:p w:rsidR="00F66FC8" w:rsidRDefault="00E63090">
            <w:pPr>
              <w:rPr>
                <w:rFonts w:hint="eastAsia"/>
                <w:sz w:val="21"/>
                <w:szCs w:val="21"/>
                <w:lang w:eastAsia="pl-PL" w:bidi="pl-PL"/>
              </w:rPr>
            </w:pPr>
            <w:r>
              <w:rPr>
                <w:sz w:val="21"/>
                <w:szCs w:val="21"/>
                <w:lang w:eastAsia="pl-PL" w:bidi="pl-PL"/>
              </w:rPr>
              <w:t>1 raz w tygodniu</w:t>
            </w:r>
          </w:p>
          <w:p w:rsidR="00F66FC8" w:rsidRDefault="00E63090">
            <w:pPr>
              <w:rPr>
                <w:rFonts w:hint="eastAsia"/>
                <w:sz w:val="21"/>
                <w:szCs w:val="21"/>
              </w:rPr>
            </w:pPr>
            <w:r>
              <w:rPr>
                <w:sz w:val="21"/>
                <w:szCs w:val="21"/>
                <w:lang w:eastAsia="pl-PL" w:bidi="pl-PL"/>
              </w:rPr>
              <w:t>1 raz w tygodniu zamiennie z papryką konserwową</w:t>
            </w:r>
          </w:p>
          <w:p w:rsidR="00F66FC8" w:rsidRDefault="00E63090">
            <w:pPr>
              <w:rPr>
                <w:rFonts w:hint="eastAsia"/>
                <w:sz w:val="21"/>
                <w:szCs w:val="21"/>
              </w:rPr>
            </w:pPr>
            <w:r>
              <w:rPr>
                <w:sz w:val="21"/>
                <w:szCs w:val="21"/>
                <w:lang w:eastAsia="pl-PL" w:bidi="pl-PL"/>
              </w:rPr>
              <w:t>1 raz w tygodniu</w:t>
            </w:r>
          </w:p>
          <w:p w:rsidR="00F66FC8" w:rsidRDefault="00E63090">
            <w:pPr>
              <w:rPr>
                <w:rFonts w:hint="eastAsia"/>
                <w:sz w:val="21"/>
                <w:szCs w:val="21"/>
              </w:rPr>
            </w:pPr>
            <w:r>
              <w:rPr>
                <w:sz w:val="21"/>
                <w:szCs w:val="21"/>
                <w:lang w:eastAsia="pl-PL" w:bidi="pl-PL"/>
              </w:rPr>
              <w:t>1 raz w tygodniu zamiennie z ogórkami kiszonymi/konserwowymi</w:t>
            </w:r>
          </w:p>
          <w:p w:rsidR="00F66FC8" w:rsidRDefault="00E63090">
            <w:pPr>
              <w:rPr>
                <w:rFonts w:hint="eastAsia"/>
                <w:sz w:val="21"/>
                <w:szCs w:val="21"/>
                <w:lang w:eastAsia="pl-PL" w:bidi="pl-PL"/>
              </w:rPr>
            </w:pPr>
            <w:r>
              <w:rPr>
                <w:sz w:val="21"/>
                <w:szCs w:val="21"/>
                <w:lang w:eastAsia="pl-PL" w:bidi="pl-PL"/>
              </w:rPr>
              <w:t>1 raz w tygodniu</w:t>
            </w:r>
          </w:p>
        </w:tc>
      </w:tr>
      <w:tr w:rsidR="00F66FC8">
        <w:trPr>
          <w:trHeight w:val="273"/>
        </w:trPr>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left w:val="single" w:sz="2" w:space="0" w:color="000000"/>
              <w:bottom w:val="single" w:sz="2" w:space="0" w:color="000000"/>
            </w:tcBorders>
            <w:shd w:val="clear" w:color="auto" w:fill="DDDDDD"/>
            <w:vAlign w:val="center"/>
          </w:tcPr>
          <w:p w:rsidR="00F66FC8" w:rsidRDefault="00E63090">
            <w:pPr>
              <w:rPr>
                <w:rFonts w:hint="eastAsia"/>
                <w:sz w:val="21"/>
                <w:szCs w:val="21"/>
                <w:lang w:eastAsia="pl-PL" w:bidi="pl-PL"/>
              </w:rPr>
            </w:pPr>
            <w:r>
              <w:rPr>
                <w:sz w:val="21"/>
                <w:szCs w:val="21"/>
                <w:lang w:eastAsia="pl-PL" w:bidi="pl-PL"/>
              </w:rPr>
              <w:t>Surówki do obiadu</w:t>
            </w:r>
          </w:p>
        </w:tc>
        <w:tc>
          <w:tcPr>
            <w:tcW w:w="1508" w:type="dxa"/>
            <w:tcBorders>
              <w:left w:val="single" w:sz="2" w:space="0" w:color="000000"/>
              <w:bottom w:val="single" w:sz="2" w:space="0" w:color="000000"/>
            </w:tcBorders>
            <w:shd w:val="clear" w:color="auto" w:fill="DDDDDD"/>
            <w:vAlign w:val="center"/>
          </w:tcPr>
          <w:p w:rsidR="00F66FC8" w:rsidRDefault="00F66FC8">
            <w:pPr>
              <w:rPr>
                <w:rFonts w:hint="eastAsia"/>
                <w:sz w:val="21"/>
                <w:szCs w:val="21"/>
                <w:lang w:eastAsia="pl-PL" w:bidi="pl-PL"/>
              </w:rPr>
            </w:pPr>
          </w:p>
        </w:tc>
        <w:tc>
          <w:tcPr>
            <w:tcW w:w="5860" w:type="dxa"/>
            <w:tcBorders>
              <w:left w:val="single" w:sz="2" w:space="0" w:color="000000"/>
              <w:bottom w:val="single" w:sz="2" w:space="0" w:color="000000"/>
            </w:tcBorders>
            <w:shd w:val="clear" w:color="auto" w:fill="DDDDDD"/>
            <w:vAlign w:val="center"/>
          </w:tcPr>
          <w:p w:rsidR="00F66FC8" w:rsidRDefault="00E63090">
            <w:pPr>
              <w:rPr>
                <w:rFonts w:hint="eastAsia"/>
                <w:sz w:val="21"/>
                <w:szCs w:val="21"/>
                <w:lang w:eastAsia="pl-PL" w:bidi="pl-PL"/>
              </w:rPr>
            </w:pPr>
            <w:r>
              <w:rPr>
                <w:sz w:val="21"/>
                <w:szCs w:val="21"/>
                <w:lang w:eastAsia="pl-PL" w:bidi="pl-PL"/>
              </w:rPr>
              <w:t>Główny składnik 80g + dodatki 40g</w:t>
            </w:r>
          </w:p>
        </w:tc>
        <w:tc>
          <w:tcPr>
            <w:tcW w:w="4257" w:type="dxa"/>
            <w:tcBorders>
              <w:left w:val="single" w:sz="2" w:space="0" w:color="000000"/>
              <w:bottom w:val="single" w:sz="2" w:space="0" w:color="000000"/>
              <w:right w:val="single" w:sz="2" w:space="0" w:color="000000"/>
            </w:tcBorders>
            <w:shd w:val="clear" w:color="auto" w:fill="DDDDDD"/>
            <w:vAlign w:val="center"/>
          </w:tcPr>
          <w:p w:rsidR="00F66FC8" w:rsidRDefault="00E63090">
            <w:pPr>
              <w:rPr>
                <w:rFonts w:hint="eastAsia"/>
                <w:sz w:val="21"/>
                <w:szCs w:val="21"/>
                <w:lang w:eastAsia="pl-PL" w:bidi="pl-PL"/>
              </w:rPr>
            </w:pPr>
            <w:r>
              <w:rPr>
                <w:sz w:val="21"/>
                <w:szCs w:val="21"/>
                <w:lang w:eastAsia="pl-PL" w:bidi="pl-PL"/>
              </w:rPr>
              <w:t>Codziennie zamiennie z warzywami na ciepło</w:t>
            </w:r>
          </w:p>
        </w:tc>
      </w:tr>
      <w:tr w:rsidR="00F66FC8">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Z marchwi z dodatkiem jabłka</w:t>
            </w:r>
          </w:p>
          <w:p w:rsidR="00F66FC8" w:rsidRDefault="00E63090">
            <w:pPr>
              <w:rPr>
                <w:rFonts w:hint="eastAsia"/>
                <w:sz w:val="21"/>
                <w:szCs w:val="21"/>
                <w:lang w:eastAsia="pl-PL" w:bidi="pl-PL"/>
              </w:rPr>
            </w:pPr>
            <w:r>
              <w:rPr>
                <w:sz w:val="21"/>
                <w:szCs w:val="21"/>
                <w:lang w:eastAsia="pl-PL" w:bidi="pl-PL"/>
              </w:rPr>
              <w:t>Z marchwi z dodatkiem ananasa konserwowego</w:t>
            </w:r>
          </w:p>
          <w:p w:rsidR="00F66FC8" w:rsidRDefault="00E63090">
            <w:pPr>
              <w:rPr>
                <w:rFonts w:hint="eastAsia"/>
                <w:sz w:val="21"/>
                <w:szCs w:val="21"/>
                <w:lang w:eastAsia="pl-PL" w:bidi="pl-PL"/>
              </w:rPr>
            </w:pPr>
            <w:r>
              <w:rPr>
                <w:sz w:val="21"/>
                <w:szCs w:val="21"/>
                <w:lang w:eastAsia="pl-PL" w:bidi="pl-PL"/>
              </w:rPr>
              <w:t>Z kapusty białej z kukurydzą, marchew, papryka św.</w:t>
            </w:r>
          </w:p>
          <w:p w:rsidR="00F66FC8" w:rsidRDefault="00E63090">
            <w:pPr>
              <w:rPr>
                <w:rFonts w:hint="eastAsia"/>
                <w:sz w:val="21"/>
                <w:szCs w:val="21"/>
                <w:lang w:eastAsia="pl-PL" w:bidi="pl-PL"/>
              </w:rPr>
            </w:pPr>
            <w:r>
              <w:rPr>
                <w:sz w:val="21"/>
                <w:szCs w:val="21"/>
                <w:lang w:eastAsia="pl-PL" w:bidi="pl-PL"/>
              </w:rPr>
              <w:t>Z kapusty kiszonej i marchwi</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 xml:space="preserve">Z </w:t>
            </w:r>
            <w:r>
              <w:rPr>
                <w:sz w:val="21"/>
                <w:szCs w:val="21"/>
                <w:lang w:eastAsia="pl-PL" w:bidi="pl-PL"/>
              </w:rPr>
              <w:t>kapusty pekińskiej z dodatkami</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Z selera z dodatkiem marchwi i jabłka</w:t>
            </w:r>
          </w:p>
          <w:p w:rsidR="00F66FC8" w:rsidRDefault="00E63090">
            <w:pPr>
              <w:rPr>
                <w:rFonts w:hint="eastAsia"/>
                <w:sz w:val="21"/>
                <w:szCs w:val="21"/>
                <w:lang w:eastAsia="pl-PL" w:bidi="pl-PL"/>
              </w:rPr>
            </w:pPr>
            <w:r>
              <w:rPr>
                <w:sz w:val="21"/>
                <w:szCs w:val="21"/>
                <w:lang w:eastAsia="pl-PL" w:bidi="pl-PL"/>
              </w:rPr>
              <w:t>Z pora z dodatkiem marchwi i jabłka</w:t>
            </w:r>
          </w:p>
          <w:p w:rsidR="00F66FC8" w:rsidRDefault="00E63090">
            <w:pPr>
              <w:rPr>
                <w:rFonts w:hint="eastAsia"/>
                <w:sz w:val="21"/>
                <w:szCs w:val="21"/>
                <w:lang w:eastAsia="pl-PL" w:bidi="pl-PL"/>
              </w:rPr>
            </w:pPr>
            <w:r>
              <w:rPr>
                <w:sz w:val="21"/>
                <w:szCs w:val="21"/>
                <w:lang w:eastAsia="pl-PL" w:bidi="pl-PL"/>
              </w:rPr>
              <w:lastRenderedPageBreak/>
              <w:t>Z kapusty czerwonej z jabłkiem i cebulą</w:t>
            </w:r>
          </w:p>
          <w:p w:rsidR="00F66FC8" w:rsidRDefault="00E63090">
            <w:pPr>
              <w:rPr>
                <w:rFonts w:hint="eastAsia"/>
                <w:sz w:val="21"/>
                <w:szCs w:val="21"/>
                <w:lang w:eastAsia="pl-PL" w:bidi="pl-PL"/>
              </w:rPr>
            </w:pPr>
            <w:r>
              <w:rPr>
                <w:sz w:val="21"/>
                <w:szCs w:val="21"/>
                <w:lang w:eastAsia="pl-PL" w:bidi="pl-PL"/>
              </w:rPr>
              <w:t>Z ogórka kiszonego z marchewką i cebulą</w:t>
            </w:r>
          </w:p>
          <w:p w:rsidR="00F66FC8" w:rsidRDefault="00E63090">
            <w:pPr>
              <w:rPr>
                <w:rFonts w:hint="eastAsia"/>
                <w:sz w:val="21"/>
                <w:szCs w:val="21"/>
                <w:lang w:eastAsia="pl-PL" w:bidi="pl-PL"/>
              </w:rPr>
            </w:pPr>
            <w:r>
              <w:rPr>
                <w:sz w:val="21"/>
                <w:szCs w:val="21"/>
                <w:lang w:eastAsia="pl-PL" w:bidi="pl-PL"/>
              </w:rPr>
              <w:t>Ogórek kiszony/konserwowy</w:t>
            </w:r>
          </w:p>
          <w:p w:rsidR="00F66FC8" w:rsidRDefault="00E63090">
            <w:pPr>
              <w:rPr>
                <w:rFonts w:hint="eastAsia"/>
                <w:sz w:val="21"/>
                <w:szCs w:val="21"/>
                <w:lang w:eastAsia="pl-PL" w:bidi="pl-PL"/>
              </w:rPr>
            </w:pPr>
            <w:r>
              <w:rPr>
                <w:sz w:val="21"/>
                <w:szCs w:val="21"/>
                <w:lang w:eastAsia="pl-PL" w:bidi="pl-PL"/>
              </w:rPr>
              <w:t>Mizeria ze śmietaną</w:t>
            </w:r>
          </w:p>
        </w:tc>
        <w:tc>
          <w:tcPr>
            <w:tcW w:w="1508"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lastRenderedPageBreak/>
              <w:t>min. 120g</w:t>
            </w:r>
          </w:p>
          <w:p w:rsidR="00F66FC8" w:rsidRDefault="00E63090">
            <w:pPr>
              <w:rPr>
                <w:rFonts w:hint="eastAsia"/>
                <w:sz w:val="21"/>
                <w:szCs w:val="21"/>
                <w:lang w:eastAsia="pl-PL" w:bidi="pl-PL"/>
              </w:rPr>
            </w:pPr>
            <w:r>
              <w:rPr>
                <w:sz w:val="21"/>
                <w:szCs w:val="21"/>
                <w:lang w:eastAsia="pl-PL" w:bidi="pl-PL"/>
              </w:rPr>
              <w:t>min. 120g</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min. 120g</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min. 120g</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min. 120g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min. 120g</w:t>
            </w:r>
          </w:p>
          <w:p w:rsidR="00F66FC8" w:rsidRDefault="00E63090">
            <w:pPr>
              <w:rPr>
                <w:rFonts w:hint="eastAsia"/>
                <w:sz w:val="21"/>
                <w:szCs w:val="21"/>
                <w:lang w:eastAsia="pl-PL" w:bidi="pl-PL"/>
              </w:rPr>
            </w:pPr>
            <w:r>
              <w:rPr>
                <w:sz w:val="21"/>
                <w:szCs w:val="21"/>
                <w:lang w:eastAsia="pl-PL" w:bidi="pl-PL"/>
              </w:rPr>
              <w:t>min. 120g</w:t>
            </w:r>
          </w:p>
          <w:p w:rsidR="00F66FC8" w:rsidRDefault="00E63090">
            <w:pPr>
              <w:rPr>
                <w:rFonts w:hint="eastAsia"/>
                <w:sz w:val="21"/>
                <w:szCs w:val="21"/>
                <w:lang w:eastAsia="pl-PL" w:bidi="pl-PL"/>
              </w:rPr>
            </w:pPr>
            <w:r>
              <w:rPr>
                <w:sz w:val="21"/>
                <w:szCs w:val="21"/>
                <w:lang w:eastAsia="pl-PL" w:bidi="pl-PL"/>
              </w:rPr>
              <w:lastRenderedPageBreak/>
              <w:t>min. 120g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min. 120g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 xml:space="preserve">2 </w:t>
            </w:r>
            <w:proofErr w:type="spellStart"/>
            <w:r>
              <w:rPr>
                <w:sz w:val="21"/>
                <w:szCs w:val="21"/>
                <w:lang w:eastAsia="pl-PL" w:bidi="pl-PL"/>
              </w:rPr>
              <w:t>szt</w:t>
            </w:r>
            <w:proofErr w:type="spellEnd"/>
            <w:r>
              <w:rPr>
                <w:sz w:val="21"/>
                <w:szCs w:val="21"/>
                <w:lang w:eastAsia="pl-PL" w:bidi="pl-PL"/>
              </w:rPr>
              <w:t xml:space="preserve"> min. 120g</w:t>
            </w:r>
          </w:p>
          <w:p w:rsidR="00F66FC8" w:rsidRDefault="00E63090">
            <w:pPr>
              <w:rPr>
                <w:rFonts w:hint="eastAsia"/>
                <w:sz w:val="21"/>
                <w:szCs w:val="21"/>
                <w:lang w:eastAsia="pl-PL" w:bidi="pl-PL"/>
              </w:rPr>
            </w:pPr>
            <w:r>
              <w:rPr>
                <w:sz w:val="21"/>
                <w:szCs w:val="21"/>
                <w:lang w:eastAsia="pl-PL" w:bidi="pl-PL"/>
              </w:rPr>
              <w:t>min. 120g</w:t>
            </w:r>
          </w:p>
        </w:tc>
        <w:tc>
          <w:tcPr>
            <w:tcW w:w="5860"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lastRenderedPageBreak/>
              <w:t>Marchew rozdrobniona – wiórki nie większe niż 2,4 mm</w:t>
            </w:r>
          </w:p>
          <w:p w:rsidR="00F66FC8" w:rsidRDefault="00E63090">
            <w:pPr>
              <w:rPr>
                <w:rFonts w:hint="eastAsia"/>
                <w:sz w:val="21"/>
                <w:szCs w:val="21"/>
                <w:lang w:eastAsia="pl-PL" w:bidi="pl-PL"/>
              </w:rPr>
            </w:pPr>
            <w:r>
              <w:rPr>
                <w:sz w:val="21"/>
                <w:szCs w:val="21"/>
                <w:lang w:eastAsia="pl-PL" w:bidi="pl-PL"/>
              </w:rPr>
              <w:t>Marchew rozdrobniona – wiórki nie większe niż 2,4 mm</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Kapusta rozdrobniona – wiórki nie większe niż</w:t>
            </w:r>
            <w:r>
              <w:rPr>
                <w:sz w:val="21"/>
                <w:szCs w:val="21"/>
                <w:lang w:eastAsia="pl-PL" w:bidi="pl-PL"/>
              </w:rPr>
              <w:t xml:space="preserve"> 6 mm, bez cebuli</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Marchew rozdrobniona – wiórki nie większe niż 2,4 mm</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 xml:space="preserve">Bez dodatku cebuli, z dodatkiem: kukurydza, marchew, papryka </w:t>
            </w:r>
            <w:proofErr w:type="spellStart"/>
            <w:r>
              <w:rPr>
                <w:sz w:val="21"/>
                <w:szCs w:val="21"/>
                <w:lang w:eastAsia="pl-PL" w:bidi="pl-PL"/>
              </w:rPr>
              <w:t>św</w:t>
            </w:r>
            <w:proofErr w:type="spellEnd"/>
            <w:r>
              <w:rPr>
                <w:sz w:val="21"/>
                <w:szCs w:val="21"/>
                <w:lang w:eastAsia="pl-PL" w:bidi="pl-PL"/>
              </w:rPr>
              <w:t>, ogórek</w:t>
            </w:r>
          </w:p>
          <w:p w:rsidR="00F66FC8" w:rsidRDefault="00E63090">
            <w:pPr>
              <w:rPr>
                <w:rFonts w:hint="eastAsia"/>
                <w:sz w:val="21"/>
                <w:szCs w:val="21"/>
                <w:lang w:eastAsia="pl-PL" w:bidi="pl-PL"/>
              </w:rPr>
            </w:pPr>
            <w:r>
              <w:rPr>
                <w:sz w:val="21"/>
                <w:szCs w:val="21"/>
                <w:lang w:eastAsia="pl-PL" w:bidi="pl-PL"/>
              </w:rPr>
              <w:t>Seler rozdrobniony – wiórki nie większe niż 2,4 mm</w:t>
            </w:r>
          </w:p>
          <w:p w:rsidR="00F66FC8" w:rsidRDefault="00E63090">
            <w:pPr>
              <w:rPr>
                <w:rFonts w:hint="eastAsia"/>
                <w:sz w:val="21"/>
                <w:szCs w:val="21"/>
                <w:lang w:eastAsia="pl-PL" w:bidi="pl-PL"/>
              </w:rPr>
            </w:pPr>
            <w:r>
              <w:rPr>
                <w:sz w:val="21"/>
                <w:szCs w:val="21"/>
                <w:lang w:eastAsia="pl-PL" w:bidi="pl-PL"/>
              </w:rPr>
              <w:t>Por rozdrobniony</w:t>
            </w:r>
          </w:p>
          <w:p w:rsidR="00F66FC8" w:rsidRDefault="00E63090">
            <w:pPr>
              <w:rPr>
                <w:rFonts w:hint="eastAsia"/>
                <w:sz w:val="21"/>
                <w:szCs w:val="21"/>
                <w:lang w:eastAsia="pl-PL" w:bidi="pl-PL"/>
              </w:rPr>
            </w:pPr>
            <w:r>
              <w:rPr>
                <w:sz w:val="21"/>
                <w:szCs w:val="21"/>
                <w:lang w:eastAsia="pl-PL" w:bidi="pl-PL"/>
              </w:rPr>
              <w:lastRenderedPageBreak/>
              <w:t xml:space="preserve">Kapusta rozdrobniona – wiórki nie </w:t>
            </w:r>
            <w:r>
              <w:rPr>
                <w:sz w:val="21"/>
                <w:szCs w:val="21"/>
                <w:lang w:eastAsia="pl-PL" w:bidi="pl-PL"/>
              </w:rPr>
              <w:t>większe niż 2,4 mm</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Ogórek kiszony pokrojony w plasterki</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Ogórek w całości lub przekrojony na połowę</w:t>
            </w:r>
          </w:p>
          <w:p w:rsidR="00F66FC8" w:rsidRDefault="00E63090">
            <w:pPr>
              <w:rPr>
                <w:rFonts w:hint="eastAsia"/>
                <w:sz w:val="21"/>
                <w:szCs w:val="21"/>
                <w:lang w:eastAsia="pl-PL" w:bidi="pl-PL"/>
              </w:rPr>
            </w:pPr>
            <w:r>
              <w:rPr>
                <w:sz w:val="21"/>
                <w:szCs w:val="21"/>
                <w:lang w:eastAsia="pl-PL" w:bidi="pl-PL"/>
              </w:rPr>
              <w:t>Śmietana 18% + koperek jako przyprawa</w:t>
            </w:r>
          </w:p>
        </w:tc>
        <w:tc>
          <w:tcPr>
            <w:tcW w:w="4257" w:type="dxa"/>
            <w:tcBorders>
              <w:left w:val="single" w:sz="2" w:space="0" w:color="000000"/>
              <w:bottom w:val="single" w:sz="2" w:space="0" w:color="000000"/>
              <w:right w:val="single" w:sz="2" w:space="0" w:color="000000"/>
            </w:tcBorders>
            <w:shd w:val="clear" w:color="auto" w:fill="FFFFFF"/>
          </w:tcPr>
          <w:p w:rsidR="00F66FC8" w:rsidRDefault="00F66FC8">
            <w:pPr>
              <w:rPr>
                <w:rFonts w:hint="eastAsia"/>
                <w:sz w:val="21"/>
                <w:szCs w:val="21"/>
                <w:lang w:eastAsia="pl-PL" w:bidi="pl-PL"/>
              </w:rPr>
            </w:pPr>
          </w:p>
        </w:tc>
      </w:tr>
      <w:tr w:rsidR="00F66FC8">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tcPr>
          <w:p w:rsidR="00F66FC8" w:rsidRDefault="00E63090">
            <w:pPr>
              <w:rPr>
                <w:rFonts w:hint="eastAsia"/>
                <w:sz w:val="21"/>
                <w:szCs w:val="21"/>
                <w:lang w:eastAsia="pl-PL" w:bidi="pl-PL"/>
              </w:rPr>
            </w:pPr>
            <w:r>
              <w:rPr>
                <w:sz w:val="21"/>
                <w:szCs w:val="21"/>
                <w:lang w:eastAsia="pl-PL" w:bidi="pl-PL"/>
              </w:rPr>
              <w:t>Warzywa na ciepło do obiadu</w:t>
            </w:r>
          </w:p>
        </w:tc>
        <w:tc>
          <w:tcPr>
            <w:tcW w:w="1508"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tcPr>
          <w:p w:rsidR="00F66FC8" w:rsidRDefault="00E63090">
            <w:pPr>
              <w:rPr>
                <w:rFonts w:hint="eastAsia"/>
                <w:sz w:val="21"/>
                <w:szCs w:val="21"/>
                <w:lang w:eastAsia="pl-PL" w:bidi="pl-PL"/>
              </w:rPr>
            </w:pPr>
            <w:r>
              <w:rPr>
                <w:sz w:val="21"/>
                <w:szCs w:val="21"/>
                <w:lang w:eastAsia="pl-PL" w:bidi="pl-PL"/>
              </w:rPr>
              <w:t>120g</w:t>
            </w:r>
          </w:p>
        </w:tc>
        <w:tc>
          <w:tcPr>
            <w:tcW w:w="5860"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tcPr>
          <w:p w:rsidR="00F66FC8" w:rsidRDefault="00F66FC8">
            <w:pPr>
              <w:rPr>
                <w:rFonts w:hint="eastAsia"/>
                <w:sz w:val="21"/>
                <w:szCs w:val="21"/>
                <w:lang w:eastAsia="pl-PL" w:bidi="pl-PL"/>
              </w:rPr>
            </w:pPr>
          </w:p>
        </w:tc>
        <w:tc>
          <w:tcPr>
            <w:tcW w:w="4257"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rsidR="00F66FC8" w:rsidRDefault="00E63090">
            <w:pPr>
              <w:rPr>
                <w:rFonts w:hint="eastAsia"/>
                <w:sz w:val="21"/>
                <w:szCs w:val="21"/>
                <w:lang w:eastAsia="pl-PL" w:bidi="pl-PL"/>
              </w:rPr>
            </w:pPr>
            <w:r>
              <w:rPr>
                <w:sz w:val="21"/>
                <w:szCs w:val="21"/>
                <w:lang w:eastAsia="pl-PL" w:bidi="pl-PL"/>
              </w:rPr>
              <w:t>Codziennie zamiennie z surówkami</w:t>
            </w:r>
          </w:p>
        </w:tc>
      </w:tr>
      <w:tr w:rsidR="00F66FC8">
        <w:tc>
          <w:tcPr>
            <w:tcW w:w="1153" w:type="dxa"/>
            <w:vMerge/>
            <w:tcBorders>
              <w:left w:val="single" w:sz="2" w:space="0" w:color="000000"/>
              <w:bottom w:val="single" w:sz="2" w:space="0" w:color="000000"/>
            </w:tcBorders>
            <w:shd w:val="clear" w:color="auto" w:fill="FFFFFF"/>
            <w:vAlign w:val="center"/>
          </w:tcPr>
          <w:p w:rsidR="00F66FC8" w:rsidRDefault="00F66FC8">
            <w:pPr>
              <w:rPr>
                <w:rFonts w:hint="eastAsia"/>
                <w:sz w:val="21"/>
                <w:szCs w:val="21"/>
              </w:rPr>
            </w:pP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Fasolka szparagowa z bułka tartą</w:t>
            </w:r>
          </w:p>
          <w:p w:rsidR="00F66FC8" w:rsidRDefault="00E63090">
            <w:pPr>
              <w:rPr>
                <w:rFonts w:hint="eastAsia"/>
                <w:sz w:val="21"/>
                <w:szCs w:val="21"/>
                <w:lang w:eastAsia="pl-PL" w:bidi="pl-PL"/>
              </w:rPr>
            </w:pPr>
            <w:r>
              <w:rPr>
                <w:sz w:val="21"/>
                <w:szCs w:val="21"/>
                <w:lang w:eastAsia="pl-PL" w:bidi="pl-PL"/>
              </w:rPr>
              <w:t>Brokuły gotowane</w:t>
            </w:r>
          </w:p>
          <w:p w:rsidR="00F66FC8" w:rsidRDefault="00E63090">
            <w:pPr>
              <w:rPr>
                <w:rFonts w:hint="eastAsia"/>
                <w:sz w:val="21"/>
                <w:szCs w:val="21"/>
                <w:lang w:eastAsia="pl-PL" w:bidi="pl-PL"/>
              </w:rPr>
            </w:pPr>
            <w:r>
              <w:rPr>
                <w:sz w:val="21"/>
                <w:szCs w:val="21"/>
                <w:lang w:eastAsia="pl-PL" w:bidi="pl-PL"/>
              </w:rPr>
              <w:t>Szpinak gotowany</w:t>
            </w:r>
          </w:p>
          <w:p w:rsidR="00F66FC8" w:rsidRDefault="00E63090">
            <w:pPr>
              <w:rPr>
                <w:rFonts w:hint="eastAsia"/>
                <w:sz w:val="21"/>
                <w:szCs w:val="21"/>
                <w:lang w:eastAsia="pl-PL" w:bidi="pl-PL"/>
              </w:rPr>
            </w:pPr>
            <w:r>
              <w:rPr>
                <w:sz w:val="21"/>
                <w:szCs w:val="21"/>
                <w:lang w:eastAsia="pl-PL" w:bidi="pl-PL"/>
              </w:rPr>
              <w:t>Buraki gotowane oprószane</w:t>
            </w:r>
          </w:p>
          <w:p w:rsidR="00F66FC8" w:rsidRDefault="00E63090">
            <w:pPr>
              <w:rPr>
                <w:rFonts w:hint="eastAsia"/>
                <w:sz w:val="21"/>
                <w:szCs w:val="21"/>
                <w:lang w:eastAsia="pl-PL" w:bidi="pl-PL"/>
              </w:rPr>
            </w:pPr>
            <w:r>
              <w:rPr>
                <w:sz w:val="21"/>
                <w:szCs w:val="21"/>
                <w:lang w:eastAsia="pl-PL" w:bidi="pl-PL"/>
              </w:rPr>
              <w:t>Marchew gotowana</w:t>
            </w:r>
          </w:p>
          <w:p w:rsidR="00F66FC8" w:rsidRDefault="00E63090">
            <w:pPr>
              <w:rPr>
                <w:rFonts w:hint="eastAsia"/>
                <w:sz w:val="21"/>
                <w:szCs w:val="21"/>
                <w:lang w:eastAsia="pl-PL" w:bidi="pl-PL"/>
              </w:rPr>
            </w:pPr>
            <w:r>
              <w:rPr>
                <w:sz w:val="21"/>
                <w:szCs w:val="21"/>
                <w:lang w:eastAsia="pl-PL" w:bidi="pl-PL"/>
              </w:rPr>
              <w:t>Marchewka z groszkiem oprószana</w:t>
            </w:r>
          </w:p>
          <w:p w:rsidR="00F66FC8" w:rsidRDefault="00E63090">
            <w:pPr>
              <w:rPr>
                <w:rFonts w:hint="eastAsia"/>
                <w:sz w:val="21"/>
                <w:szCs w:val="21"/>
                <w:lang w:eastAsia="pl-PL" w:bidi="pl-PL"/>
              </w:rPr>
            </w:pPr>
            <w:r>
              <w:rPr>
                <w:sz w:val="21"/>
                <w:szCs w:val="21"/>
                <w:lang w:eastAsia="pl-PL" w:bidi="pl-PL"/>
              </w:rPr>
              <w:t>Kapusta biała duszona (zasmażana)</w:t>
            </w:r>
          </w:p>
          <w:p w:rsidR="00F66FC8" w:rsidRDefault="00E63090">
            <w:pPr>
              <w:rPr>
                <w:rFonts w:hint="eastAsia"/>
                <w:sz w:val="21"/>
                <w:szCs w:val="21"/>
                <w:lang w:eastAsia="pl-PL" w:bidi="pl-PL"/>
              </w:rPr>
            </w:pPr>
            <w:r>
              <w:rPr>
                <w:sz w:val="21"/>
                <w:szCs w:val="21"/>
                <w:lang w:eastAsia="pl-PL" w:bidi="pl-PL"/>
              </w:rPr>
              <w:t>Kapusta czerwona duszona (zasmażana)</w:t>
            </w:r>
          </w:p>
          <w:p w:rsidR="00F66FC8" w:rsidRDefault="00E63090">
            <w:pPr>
              <w:rPr>
                <w:rFonts w:hint="eastAsia"/>
                <w:sz w:val="21"/>
                <w:szCs w:val="21"/>
                <w:lang w:eastAsia="pl-PL" w:bidi="pl-PL"/>
              </w:rPr>
            </w:pPr>
            <w:r>
              <w:rPr>
                <w:sz w:val="21"/>
                <w:szCs w:val="21"/>
                <w:lang w:eastAsia="pl-PL" w:bidi="pl-PL"/>
              </w:rPr>
              <w:t>Brukselka z bułką tartą</w:t>
            </w:r>
          </w:p>
          <w:p w:rsidR="00F66FC8" w:rsidRDefault="00E63090">
            <w:pPr>
              <w:rPr>
                <w:rFonts w:hint="eastAsia"/>
                <w:sz w:val="21"/>
                <w:szCs w:val="21"/>
                <w:lang w:eastAsia="pl-PL" w:bidi="pl-PL"/>
              </w:rPr>
            </w:pPr>
            <w:r>
              <w:rPr>
                <w:sz w:val="21"/>
                <w:szCs w:val="21"/>
                <w:lang w:eastAsia="pl-PL" w:bidi="pl-PL"/>
              </w:rPr>
              <w:t>Kapusta kiszona duszona (zasmażana)</w:t>
            </w:r>
          </w:p>
          <w:p w:rsidR="00F66FC8" w:rsidRDefault="00E63090">
            <w:pPr>
              <w:rPr>
                <w:rFonts w:hint="eastAsia"/>
                <w:sz w:val="21"/>
                <w:szCs w:val="21"/>
              </w:rPr>
            </w:pPr>
            <w:r>
              <w:rPr>
                <w:sz w:val="21"/>
                <w:szCs w:val="21"/>
                <w:lang w:eastAsia="pl-PL" w:bidi="pl-PL"/>
              </w:rPr>
              <w:t>Bukiet warzyw go</w:t>
            </w:r>
            <w:r>
              <w:rPr>
                <w:sz w:val="21"/>
                <w:szCs w:val="21"/>
                <w:lang w:eastAsia="pl-PL" w:bidi="pl-PL"/>
              </w:rPr>
              <w:t>towanych</w:t>
            </w:r>
          </w:p>
          <w:p w:rsidR="00F66FC8" w:rsidRDefault="00E63090">
            <w:pPr>
              <w:rPr>
                <w:rFonts w:hint="eastAsia"/>
                <w:sz w:val="21"/>
                <w:szCs w:val="21"/>
                <w:lang w:eastAsia="pl-PL" w:bidi="pl-PL"/>
              </w:rPr>
            </w:pPr>
            <w:r>
              <w:rPr>
                <w:sz w:val="21"/>
                <w:szCs w:val="21"/>
                <w:lang w:eastAsia="pl-PL" w:bidi="pl-PL"/>
              </w:rPr>
              <w:t>Kalafior z bułką tartą</w:t>
            </w:r>
          </w:p>
          <w:p w:rsidR="00F66FC8" w:rsidRDefault="00E63090">
            <w:pPr>
              <w:rPr>
                <w:rFonts w:hint="eastAsia"/>
                <w:sz w:val="21"/>
                <w:szCs w:val="21"/>
                <w:lang w:eastAsia="pl-PL" w:bidi="pl-PL"/>
              </w:rPr>
            </w:pPr>
            <w:r>
              <w:rPr>
                <w:sz w:val="21"/>
                <w:szCs w:val="21"/>
                <w:lang w:eastAsia="pl-PL" w:bidi="pl-PL"/>
              </w:rPr>
              <w:t>Sałatka z selera z brzoskwinią lub jabłkiem</w:t>
            </w:r>
          </w:p>
          <w:p w:rsidR="00F66FC8" w:rsidRDefault="00E63090">
            <w:pPr>
              <w:rPr>
                <w:rFonts w:hint="eastAsia"/>
                <w:sz w:val="21"/>
                <w:szCs w:val="21"/>
                <w:lang w:eastAsia="pl-PL" w:bidi="pl-PL"/>
              </w:rPr>
            </w:pPr>
            <w:r>
              <w:rPr>
                <w:sz w:val="21"/>
                <w:szCs w:val="21"/>
                <w:lang w:eastAsia="pl-PL" w:bidi="pl-PL"/>
              </w:rPr>
              <w:t>Groszek zielony gotowany</w:t>
            </w:r>
          </w:p>
        </w:tc>
        <w:tc>
          <w:tcPr>
            <w:tcW w:w="1508"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min. 120g</w:t>
            </w:r>
          </w:p>
          <w:p w:rsidR="00F66FC8" w:rsidRDefault="00E63090">
            <w:pPr>
              <w:rPr>
                <w:rFonts w:hint="eastAsia"/>
                <w:sz w:val="21"/>
                <w:szCs w:val="21"/>
                <w:lang w:eastAsia="pl-PL" w:bidi="pl-PL"/>
              </w:rPr>
            </w:pPr>
            <w:r>
              <w:rPr>
                <w:sz w:val="21"/>
                <w:szCs w:val="21"/>
                <w:lang w:eastAsia="pl-PL" w:bidi="pl-PL"/>
              </w:rPr>
              <w:t>min. 120g</w:t>
            </w:r>
          </w:p>
          <w:p w:rsidR="00F66FC8" w:rsidRDefault="00E63090">
            <w:pPr>
              <w:rPr>
                <w:rFonts w:hint="eastAsia"/>
                <w:sz w:val="21"/>
                <w:szCs w:val="21"/>
                <w:lang w:eastAsia="pl-PL" w:bidi="pl-PL"/>
              </w:rPr>
            </w:pPr>
            <w:r>
              <w:rPr>
                <w:sz w:val="21"/>
                <w:szCs w:val="21"/>
                <w:lang w:eastAsia="pl-PL" w:bidi="pl-PL"/>
              </w:rPr>
              <w:t>min. 120g</w:t>
            </w:r>
          </w:p>
          <w:p w:rsidR="00F66FC8" w:rsidRDefault="00E63090">
            <w:pPr>
              <w:rPr>
                <w:rFonts w:hint="eastAsia"/>
                <w:sz w:val="21"/>
                <w:szCs w:val="21"/>
                <w:lang w:eastAsia="pl-PL" w:bidi="pl-PL"/>
              </w:rPr>
            </w:pPr>
            <w:r>
              <w:rPr>
                <w:sz w:val="21"/>
                <w:szCs w:val="21"/>
                <w:lang w:eastAsia="pl-PL" w:bidi="pl-PL"/>
              </w:rPr>
              <w:t>min. 120g</w:t>
            </w:r>
          </w:p>
          <w:p w:rsidR="00F66FC8" w:rsidRDefault="00E63090">
            <w:pPr>
              <w:rPr>
                <w:rFonts w:hint="eastAsia"/>
                <w:sz w:val="21"/>
                <w:szCs w:val="21"/>
                <w:lang w:eastAsia="pl-PL" w:bidi="pl-PL"/>
              </w:rPr>
            </w:pPr>
            <w:r>
              <w:rPr>
                <w:sz w:val="21"/>
                <w:szCs w:val="21"/>
                <w:lang w:eastAsia="pl-PL" w:bidi="pl-PL"/>
              </w:rPr>
              <w:t>min. 120g</w:t>
            </w:r>
          </w:p>
          <w:p w:rsidR="00F66FC8" w:rsidRDefault="00E63090">
            <w:pPr>
              <w:rPr>
                <w:rFonts w:hint="eastAsia"/>
                <w:sz w:val="21"/>
                <w:szCs w:val="21"/>
                <w:lang w:eastAsia="pl-PL" w:bidi="pl-PL"/>
              </w:rPr>
            </w:pPr>
            <w:r>
              <w:rPr>
                <w:sz w:val="21"/>
                <w:szCs w:val="21"/>
                <w:lang w:eastAsia="pl-PL" w:bidi="pl-PL"/>
              </w:rPr>
              <w:t>min. 120g</w:t>
            </w:r>
          </w:p>
          <w:p w:rsidR="00F66FC8" w:rsidRDefault="00E63090">
            <w:pPr>
              <w:rPr>
                <w:rFonts w:hint="eastAsia"/>
                <w:sz w:val="21"/>
                <w:szCs w:val="21"/>
                <w:lang w:eastAsia="pl-PL" w:bidi="pl-PL"/>
              </w:rPr>
            </w:pPr>
            <w:r>
              <w:rPr>
                <w:sz w:val="21"/>
                <w:szCs w:val="21"/>
                <w:lang w:eastAsia="pl-PL" w:bidi="pl-PL"/>
              </w:rPr>
              <w:t>min. 120g</w:t>
            </w:r>
          </w:p>
          <w:p w:rsidR="00F66FC8" w:rsidRDefault="00E63090">
            <w:pPr>
              <w:rPr>
                <w:rFonts w:hint="eastAsia"/>
                <w:sz w:val="21"/>
                <w:szCs w:val="21"/>
                <w:lang w:eastAsia="pl-PL" w:bidi="pl-PL"/>
              </w:rPr>
            </w:pPr>
            <w:r>
              <w:rPr>
                <w:sz w:val="21"/>
                <w:szCs w:val="21"/>
                <w:lang w:eastAsia="pl-PL" w:bidi="pl-PL"/>
              </w:rPr>
              <w:t>min. 120g</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min. 120g</w:t>
            </w:r>
          </w:p>
          <w:p w:rsidR="00F66FC8" w:rsidRDefault="00E63090">
            <w:pPr>
              <w:rPr>
                <w:rFonts w:hint="eastAsia"/>
                <w:sz w:val="21"/>
                <w:szCs w:val="21"/>
                <w:lang w:eastAsia="pl-PL" w:bidi="pl-PL"/>
              </w:rPr>
            </w:pPr>
            <w:r>
              <w:rPr>
                <w:sz w:val="21"/>
                <w:szCs w:val="21"/>
                <w:lang w:eastAsia="pl-PL" w:bidi="pl-PL"/>
              </w:rPr>
              <w:t>min. 120g</w:t>
            </w:r>
          </w:p>
          <w:p w:rsidR="00F66FC8" w:rsidRDefault="00E63090">
            <w:pPr>
              <w:rPr>
                <w:rFonts w:hint="eastAsia"/>
                <w:sz w:val="21"/>
                <w:szCs w:val="21"/>
                <w:lang w:eastAsia="pl-PL" w:bidi="pl-PL"/>
              </w:rPr>
            </w:pPr>
            <w:r>
              <w:rPr>
                <w:sz w:val="21"/>
                <w:szCs w:val="21"/>
                <w:lang w:eastAsia="pl-PL" w:bidi="pl-PL"/>
              </w:rPr>
              <w:t>min. 120g</w:t>
            </w:r>
          </w:p>
          <w:p w:rsidR="00F66FC8" w:rsidRDefault="00E63090">
            <w:pPr>
              <w:rPr>
                <w:rFonts w:hint="eastAsia"/>
                <w:sz w:val="21"/>
                <w:szCs w:val="21"/>
                <w:lang w:eastAsia="pl-PL" w:bidi="pl-PL"/>
              </w:rPr>
            </w:pPr>
            <w:r>
              <w:rPr>
                <w:sz w:val="21"/>
                <w:szCs w:val="21"/>
                <w:lang w:eastAsia="pl-PL" w:bidi="pl-PL"/>
              </w:rPr>
              <w:t>min. 120g</w:t>
            </w:r>
          </w:p>
          <w:p w:rsidR="00F66FC8" w:rsidRDefault="00E63090">
            <w:pPr>
              <w:rPr>
                <w:rFonts w:hint="eastAsia"/>
                <w:sz w:val="21"/>
                <w:szCs w:val="21"/>
                <w:lang w:eastAsia="pl-PL" w:bidi="pl-PL"/>
              </w:rPr>
            </w:pPr>
            <w:r>
              <w:rPr>
                <w:sz w:val="21"/>
                <w:szCs w:val="21"/>
                <w:lang w:eastAsia="pl-PL" w:bidi="pl-PL"/>
              </w:rPr>
              <w:t>min. 120g</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min. 120g</w:t>
            </w:r>
          </w:p>
        </w:tc>
        <w:tc>
          <w:tcPr>
            <w:tcW w:w="5860"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 xml:space="preserve">Bułka </w:t>
            </w:r>
            <w:r>
              <w:rPr>
                <w:sz w:val="21"/>
                <w:szCs w:val="21"/>
                <w:lang w:eastAsia="pl-PL" w:bidi="pl-PL"/>
              </w:rPr>
              <w:t>tarta przesmażona na maśle</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z dodatkiem czosnku lub soli czosnkowej</w:t>
            </w:r>
          </w:p>
          <w:p w:rsidR="00F66FC8" w:rsidRDefault="00E63090">
            <w:pPr>
              <w:rPr>
                <w:rFonts w:hint="eastAsia"/>
                <w:sz w:val="21"/>
                <w:szCs w:val="21"/>
                <w:lang w:eastAsia="pl-PL" w:bidi="pl-PL"/>
              </w:rPr>
            </w:pPr>
            <w:r>
              <w:rPr>
                <w:sz w:val="21"/>
                <w:szCs w:val="21"/>
                <w:lang w:eastAsia="pl-PL" w:bidi="pl-PL"/>
              </w:rPr>
              <w:t>buraki tarte</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Z dodatkiem cebuli i boczku wędzonego (15g)</w:t>
            </w:r>
          </w:p>
          <w:p w:rsidR="00F66FC8" w:rsidRDefault="00E63090">
            <w:pPr>
              <w:rPr>
                <w:rFonts w:hint="eastAsia"/>
                <w:sz w:val="21"/>
                <w:szCs w:val="21"/>
                <w:lang w:eastAsia="pl-PL" w:bidi="pl-PL"/>
              </w:rPr>
            </w:pPr>
            <w:r>
              <w:rPr>
                <w:sz w:val="21"/>
                <w:szCs w:val="21"/>
                <w:lang w:eastAsia="pl-PL" w:bidi="pl-PL"/>
              </w:rPr>
              <w:t>Z dodatkiem cebuli i boczku wędzonego (15g)</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Bułka tarta przesmażona na maśle</w:t>
            </w:r>
          </w:p>
          <w:p w:rsidR="00F66FC8" w:rsidRDefault="00E63090">
            <w:pPr>
              <w:rPr>
                <w:rFonts w:hint="eastAsia"/>
                <w:sz w:val="21"/>
                <w:szCs w:val="21"/>
                <w:lang w:eastAsia="pl-PL" w:bidi="pl-PL"/>
              </w:rPr>
            </w:pPr>
            <w:r>
              <w:rPr>
                <w:sz w:val="21"/>
                <w:szCs w:val="21"/>
                <w:lang w:eastAsia="pl-PL" w:bidi="pl-PL"/>
              </w:rPr>
              <w:t>Z dodatkiem cebuli i boczku wędzonego (15g)</w:t>
            </w:r>
          </w:p>
          <w:p w:rsidR="00F66FC8" w:rsidRDefault="00E63090">
            <w:pPr>
              <w:rPr>
                <w:rFonts w:hint="eastAsia"/>
                <w:sz w:val="21"/>
                <w:szCs w:val="21"/>
                <w:lang w:eastAsia="pl-PL" w:bidi="pl-PL"/>
              </w:rPr>
            </w:pPr>
            <w:r>
              <w:rPr>
                <w:sz w:val="21"/>
                <w:szCs w:val="21"/>
                <w:lang w:eastAsia="pl-PL" w:bidi="pl-PL"/>
              </w:rPr>
              <w:t xml:space="preserve">Kalafior, brokuł, marchewka, </w:t>
            </w:r>
          </w:p>
          <w:p w:rsidR="00F66FC8" w:rsidRDefault="00E63090">
            <w:pPr>
              <w:rPr>
                <w:rFonts w:hint="eastAsia"/>
                <w:sz w:val="21"/>
                <w:szCs w:val="21"/>
                <w:lang w:eastAsia="pl-PL" w:bidi="pl-PL"/>
              </w:rPr>
            </w:pPr>
            <w:r>
              <w:rPr>
                <w:sz w:val="21"/>
                <w:szCs w:val="21"/>
                <w:lang w:eastAsia="pl-PL" w:bidi="pl-PL"/>
              </w:rPr>
              <w:t>Bułka tarta przesmażona na maśle</w:t>
            </w:r>
          </w:p>
        </w:tc>
        <w:tc>
          <w:tcPr>
            <w:tcW w:w="4257" w:type="dxa"/>
            <w:tcBorders>
              <w:left w:val="single" w:sz="2" w:space="0" w:color="000000"/>
              <w:bottom w:val="single" w:sz="2" w:space="0" w:color="000000"/>
              <w:right w:val="single" w:sz="2" w:space="0" w:color="000000"/>
            </w:tcBorders>
            <w:shd w:val="clear" w:color="auto" w:fill="FFFFFF"/>
          </w:tcPr>
          <w:p w:rsidR="00F66FC8" w:rsidRDefault="00F66FC8">
            <w:pPr>
              <w:rPr>
                <w:rFonts w:hint="eastAsia"/>
                <w:sz w:val="21"/>
                <w:szCs w:val="21"/>
                <w:lang w:eastAsia="pl-PL" w:bidi="pl-PL"/>
              </w:rPr>
            </w:pPr>
          </w:p>
        </w:tc>
      </w:tr>
      <w:tr w:rsidR="00F66FC8">
        <w:tc>
          <w:tcPr>
            <w:tcW w:w="1153" w:type="dxa"/>
            <w:tcBorders>
              <w:left w:val="single" w:sz="2" w:space="0" w:color="000000"/>
              <w:bottom w:val="single" w:sz="2" w:space="0" w:color="000000"/>
            </w:tcBorders>
            <w:shd w:val="clear" w:color="auto" w:fill="FFFFFF"/>
            <w:vAlign w:val="center"/>
          </w:tcPr>
          <w:p w:rsidR="00F66FC8" w:rsidRDefault="00E63090">
            <w:pPr>
              <w:rPr>
                <w:rFonts w:hint="eastAsia"/>
                <w:sz w:val="21"/>
                <w:szCs w:val="21"/>
                <w:lang w:eastAsia="pl-PL" w:bidi="pl-PL"/>
              </w:rPr>
            </w:pPr>
            <w:r>
              <w:rPr>
                <w:sz w:val="21"/>
                <w:szCs w:val="21"/>
                <w:lang w:eastAsia="pl-PL" w:bidi="pl-PL"/>
              </w:rPr>
              <w:t>Pieczywo do śniadania i kolacji</w:t>
            </w: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Mieszany (pszenno-żytnie)</w:t>
            </w:r>
          </w:p>
          <w:p w:rsidR="00F66FC8" w:rsidRDefault="00F66FC8">
            <w:pPr>
              <w:rPr>
                <w:rFonts w:hint="eastAsia"/>
                <w:sz w:val="21"/>
                <w:szCs w:val="21"/>
              </w:rPr>
            </w:pPr>
          </w:p>
          <w:p w:rsidR="00F66FC8" w:rsidRDefault="00E63090">
            <w:pPr>
              <w:rPr>
                <w:rFonts w:hint="eastAsia"/>
                <w:sz w:val="21"/>
                <w:szCs w:val="21"/>
              </w:rPr>
            </w:pPr>
            <w:r>
              <w:rPr>
                <w:sz w:val="21"/>
                <w:szCs w:val="21"/>
                <w:lang w:eastAsia="pl-PL" w:bidi="pl-PL"/>
              </w:rPr>
              <w:t>Bułka pszenna kajzerka</w:t>
            </w:r>
          </w:p>
          <w:p w:rsidR="00F66FC8" w:rsidRDefault="00E63090">
            <w:pPr>
              <w:rPr>
                <w:rFonts w:hint="eastAsia"/>
                <w:sz w:val="21"/>
                <w:szCs w:val="21"/>
                <w:lang w:eastAsia="pl-PL" w:bidi="pl-PL"/>
              </w:rPr>
            </w:pPr>
            <w:r>
              <w:rPr>
                <w:sz w:val="21"/>
                <w:szCs w:val="21"/>
                <w:lang w:eastAsia="pl-PL" w:bidi="pl-PL"/>
              </w:rPr>
              <w:t>Rogal maślany</w:t>
            </w:r>
          </w:p>
          <w:p w:rsidR="00F66FC8" w:rsidRDefault="00E63090">
            <w:pPr>
              <w:rPr>
                <w:rFonts w:hint="eastAsia"/>
                <w:sz w:val="21"/>
                <w:szCs w:val="21"/>
                <w:lang w:eastAsia="pl-PL" w:bidi="pl-PL"/>
              </w:rPr>
            </w:pPr>
            <w:r>
              <w:rPr>
                <w:sz w:val="21"/>
                <w:szCs w:val="21"/>
                <w:lang w:eastAsia="pl-PL" w:bidi="pl-PL"/>
              </w:rPr>
              <w:t>Chleb razowy z mąki żytniej</w:t>
            </w:r>
          </w:p>
          <w:p w:rsidR="00F66FC8" w:rsidRDefault="00E63090">
            <w:pPr>
              <w:rPr>
                <w:rFonts w:hint="eastAsia"/>
                <w:sz w:val="21"/>
                <w:szCs w:val="21"/>
                <w:lang w:eastAsia="pl-PL" w:bidi="pl-PL"/>
              </w:rPr>
            </w:pPr>
            <w:r>
              <w:rPr>
                <w:sz w:val="21"/>
                <w:szCs w:val="21"/>
                <w:lang w:eastAsia="pl-PL" w:bidi="pl-PL"/>
              </w:rPr>
              <w:t>Baton / wek pszenny</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Suchary bezcukrowe</w:t>
            </w:r>
          </w:p>
          <w:p w:rsidR="00F66FC8" w:rsidRDefault="00E63090">
            <w:pPr>
              <w:rPr>
                <w:rFonts w:hint="eastAsia"/>
                <w:sz w:val="21"/>
                <w:szCs w:val="21"/>
                <w:lang w:eastAsia="pl-PL" w:bidi="pl-PL"/>
              </w:rPr>
            </w:pPr>
            <w:r>
              <w:rPr>
                <w:sz w:val="21"/>
                <w:szCs w:val="21"/>
                <w:lang w:eastAsia="pl-PL" w:bidi="pl-PL"/>
              </w:rPr>
              <w:t xml:space="preserve">Pieczywo </w:t>
            </w:r>
            <w:r>
              <w:rPr>
                <w:sz w:val="21"/>
                <w:szCs w:val="21"/>
                <w:lang w:eastAsia="pl-PL" w:bidi="pl-PL"/>
              </w:rPr>
              <w:t>bezglutenowe</w:t>
            </w:r>
          </w:p>
          <w:p w:rsidR="00F66FC8" w:rsidRDefault="00E63090">
            <w:pPr>
              <w:rPr>
                <w:rFonts w:hint="eastAsia"/>
                <w:sz w:val="21"/>
                <w:szCs w:val="21"/>
                <w:lang w:eastAsia="pl-PL" w:bidi="pl-PL"/>
              </w:rPr>
            </w:pPr>
            <w:r>
              <w:rPr>
                <w:sz w:val="21"/>
                <w:szCs w:val="21"/>
                <w:lang w:eastAsia="pl-PL" w:bidi="pl-PL"/>
              </w:rPr>
              <w:t>Pieczywo niskobiałkowe</w:t>
            </w:r>
          </w:p>
        </w:tc>
        <w:tc>
          <w:tcPr>
            <w:tcW w:w="1508"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50g</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1 szt.</w:t>
            </w:r>
          </w:p>
          <w:p w:rsidR="00F66FC8" w:rsidRDefault="00E63090">
            <w:pPr>
              <w:rPr>
                <w:rFonts w:hint="eastAsia"/>
                <w:sz w:val="21"/>
                <w:szCs w:val="21"/>
                <w:lang w:eastAsia="pl-PL" w:bidi="pl-PL"/>
              </w:rPr>
            </w:pPr>
            <w:r>
              <w:rPr>
                <w:sz w:val="21"/>
                <w:szCs w:val="21"/>
                <w:lang w:eastAsia="pl-PL" w:bidi="pl-PL"/>
              </w:rPr>
              <w:t xml:space="preserve">min 50g (1 </w:t>
            </w:r>
            <w:proofErr w:type="spellStart"/>
            <w:r>
              <w:rPr>
                <w:sz w:val="21"/>
                <w:szCs w:val="21"/>
                <w:lang w:eastAsia="pl-PL" w:bidi="pl-PL"/>
              </w:rPr>
              <w:t>szt</w:t>
            </w:r>
            <w:proofErr w:type="spellEnd"/>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100g</w:t>
            </w:r>
          </w:p>
          <w:p w:rsidR="00F66FC8" w:rsidRDefault="00E63090">
            <w:pPr>
              <w:rPr>
                <w:rFonts w:hint="eastAsia"/>
                <w:sz w:val="21"/>
                <w:szCs w:val="21"/>
                <w:lang w:eastAsia="pl-PL" w:bidi="pl-PL"/>
              </w:rPr>
            </w:pPr>
            <w:r>
              <w:rPr>
                <w:sz w:val="21"/>
                <w:szCs w:val="21"/>
                <w:lang w:eastAsia="pl-PL" w:bidi="pl-PL"/>
              </w:rPr>
              <w:t>50g</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40g</w:t>
            </w:r>
          </w:p>
          <w:p w:rsidR="00F66FC8" w:rsidRDefault="00E63090">
            <w:pPr>
              <w:rPr>
                <w:rFonts w:hint="eastAsia"/>
                <w:sz w:val="21"/>
                <w:szCs w:val="21"/>
                <w:lang w:eastAsia="pl-PL" w:bidi="pl-PL"/>
              </w:rPr>
            </w:pPr>
            <w:r>
              <w:rPr>
                <w:sz w:val="21"/>
                <w:szCs w:val="21"/>
                <w:lang w:eastAsia="pl-PL" w:bidi="pl-PL"/>
              </w:rPr>
              <w:t>100g</w:t>
            </w:r>
          </w:p>
          <w:p w:rsidR="00F66FC8" w:rsidRDefault="00E63090">
            <w:pPr>
              <w:rPr>
                <w:rFonts w:hint="eastAsia"/>
                <w:sz w:val="21"/>
                <w:szCs w:val="21"/>
                <w:lang w:eastAsia="pl-PL" w:bidi="pl-PL"/>
              </w:rPr>
            </w:pPr>
            <w:r>
              <w:rPr>
                <w:sz w:val="21"/>
                <w:szCs w:val="21"/>
                <w:lang w:eastAsia="pl-PL" w:bidi="pl-PL"/>
              </w:rPr>
              <w:t>100g</w:t>
            </w:r>
          </w:p>
        </w:tc>
        <w:tc>
          <w:tcPr>
            <w:tcW w:w="5860"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 xml:space="preserve">na zakwasie żytnim, z drożdżami. Krojony. Typu </w:t>
            </w:r>
            <w:proofErr w:type="spellStart"/>
            <w:r>
              <w:rPr>
                <w:sz w:val="21"/>
                <w:szCs w:val="21"/>
                <w:lang w:eastAsia="pl-PL" w:bidi="pl-PL"/>
              </w:rPr>
              <w:t>baltonowski</w:t>
            </w:r>
            <w:proofErr w:type="spellEnd"/>
            <w:r>
              <w:rPr>
                <w:sz w:val="21"/>
                <w:szCs w:val="21"/>
                <w:lang w:eastAsia="pl-PL" w:bidi="pl-PL"/>
              </w:rPr>
              <w:t>, mazowiecki</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100% pełnoziarnisty żytni razowy, bez drożdży, na zakwasie. Krojony.</w:t>
            </w:r>
          </w:p>
          <w:p w:rsidR="00F66FC8" w:rsidRDefault="00E63090">
            <w:pPr>
              <w:rPr>
                <w:rFonts w:hint="eastAsia"/>
                <w:sz w:val="21"/>
                <w:szCs w:val="21"/>
                <w:lang w:eastAsia="pl-PL" w:bidi="pl-PL"/>
              </w:rPr>
            </w:pPr>
            <w:r>
              <w:rPr>
                <w:sz w:val="21"/>
                <w:szCs w:val="21"/>
                <w:lang w:eastAsia="pl-PL" w:bidi="pl-PL"/>
              </w:rPr>
              <w:t>krojony</w:t>
            </w:r>
          </w:p>
          <w:p w:rsidR="00F66FC8" w:rsidRDefault="00E63090">
            <w:pPr>
              <w:rPr>
                <w:rFonts w:hint="eastAsia"/>
                <w:sz w:val="21"/>
                <w:szCs w:val="21"/>
                <w:lang w:eastAsia="pl-PL" w:bidi="pl-PL"/>
              </w:rPr>
            </w:pPr>
            <w:r>
              <w:rPr>
                <w:sz w:val="21"/>
                <w:szCs w:val="21"/>
                <w:lang w:eastAsia="pl-PL" w:bidi="pl-PL"/>
              </w:rPr>
              <w:t xml:space="preserve">W </w:t>
            </w:r>
            <w:r>
              <w:rPr>
                <w:sz w:val="21"/>
                <w:szCs w:val="21"/>
                <w:lang w:eastAsia="pl-PL" w:bidi="pl-PL"/>
              </w:rPr>
              <w:t>opakowaniu oryginalnym jednostkowym</w:t>
            </w:r>
          </w:p>
          <w:p w:rsidR="00F66FC8" w:rsidRDefault="00E63090">
            <w:pPr>
              <w:rPr>
                <w:rFonts w:hint="eastAsia"/>
                <w:sz w:val="21"/>
                <w:szCs w:val="21"/>
                <w:lang w:eastAsia="pl-PL" w:bidi="pl-PL"/>
              </w:rPr>
            </w:pPr>
            <w:r>
              <w:rPr>
                <w:sz w:val="21"/>
                <w:szCs w:val="21"/>
                <w:lang w:eastAsia="pl-PL" w:bidi="pl-PL"/>
              </w:rPr>
              <w:t>Pakowane hermetycznie, ze znakiem przekreślonego kłosa</w:t>
            </w:r>
          </w:p>
          <w:p w:rsidR="00F66FC8" w:rsidRDefault="00E63090">
            <w:pPr>
              <w:rPr>
                <w:rFonts w:hint="eastAsia"/>
                <w:sz w:val="21"/>
                <w:szCs w:val="21"/>
                <w:lang w:eastAsia="pl-PL" w:bidi="pl-PL"/>
              </w:rPr>
            </w:pPr>
            <w:r>
              <w:rPr>
                <w:sz w:val="21"/>
                <w:szCs w:val="21"/>
                <w:lang w:eastAsia="pl-PL" w:bidi="pl-PL"/>
              </w:rPr>
              <w:t>W opakowaniu oryginalnym</w:t>
            </w:r>
          </w:p>
        </w:tc>
        <w:tc>
          <w:tcPr>
            <w:tcW w:w="4257" w:type="dxa"/>
            <w:tcBorders>
              <w:left w:val="single" w:sz="2" w:space="0" w:color="000000"/>
              <w:bottom w:val="single" w:sz="2" w:space="0" w:color="000000"/>
              <w:right w:val="single" w:sz="2" w:space="0" w:color="000000"/>
            </w:tcBorders>
            <w:shd w:val="clear" w:color="auto" w:fill="FFFFFF"/>
          </w:tcPr>
          <w:p w:rsidR="00F66FC8" w:rsidRDefault="00E63090">
            <w:pPr>
              <w:rPr>
                <w:rFonts w:hint="eastAsia"/>
                <w:sz w:val="21"/>
                <w:szCs w:val="21"/>
              </w:rPr>
            </w:pPr>
            <w:r>
              <w:rPr>
                <w:sz w:val="21"/>
                <w:szCs w:val="21"/>
                <w:lang w:eastAsia="pl-PL" w:bidi="pl-PL"/>
              </w:rPr>
              <w:t>Codziennie na wszystkie diety z wyłączeniem cukrzycy</w:t>
            </w:r>
          </w:p>
          <w:p w:rsidR="00F66FC8" w:rsidRDefault="00E63090">
            <w:pPr>
              <w:rPr>
                <w:rFonts w:hint="eastAsia"/>
                <w:sz w:val="21"/>
                <w:szCs w:val="21"/>
              </w:rPr>
            </w:pPr>
            <w:r>
              <w:rPr>
                <w:sz w:val="21"/>
                <w:szCs w:val="21"/>
                <w:lang w:eastAsia="pl-PL" w:bidi="pl-PL"/>
              </w:rPr>
              <w:t>Codziennie na diety o charakterze łatwostrawnym</w:t>
            </w:r>
          </w:p>
          <w:p w:rsidR="00F66FC8" w:rsidRDefault="00E63090">
            <w:pPr>
              <w:rPr>
                <w:rFonts w:hint="eastAsia"/>
                <w:sz w:val="21"/>
                <w:szCs w:val="21"/>
                <w:lang w:eastAsia="pl-PL" w:bidi="pl-PL"/>
              </w:rPr>
            </w:pPr>
            <w:r>
              <w:rPr>
                <w:sz w:val="21"/>
                <w:szCs w:val="21"/>
                <w:lang w:eastAsia="pl-PL" w:bidi="pl-PL"/>
              </w:rPr>
              <w:t>1 raz w tygodniu w piątek</w:t>
            </w:r>
          </w:p>
          <w:p w:rsidR="00F66FC8" w:rsidRDefault="00E63090">
            <w:pPr>
              <w:rPr>
                <w:rFonts w:hint="eastAsia"/>
                <w:sz w:val="21"/>
                <w:szCs w:val="21"/>
                <w:lang w:eastAsia="pl-PL" w:bidi="pl-PL"/>
              </w:rPr>
            </w:pPr>
            <w:r>
              <w:rPr>
                <w:sz w:val="21"/>
                <w:szCs w:val="21"/>
                <w:lang w:eastAsia="pl-PL" w:bidi="pl-PL"/>
              </w:rPr>
              <w:t>Codziennie na</w:t>
            </w:r>
            <w:r>
              <w:rPr>
                <w:sz w:val="21"/>
                <w:szCs w:val="21"/>
                <w:lang w:eastAsia="pl-PL" w:bidi="pl-PL"/>
              </w:rPr>
              <w:t xml:space="preserve"> diety cukrzycowe</w:t>
            </w:r>
          </w:p>
          <w:p w:rsidR="00F66FC8" w:rsidRDefault="00E63090">
            <w:pPr>
              <w:rPr>
                <w:rFonts w:hint="eastAsia"/>
                <w:sz w:val="21"/>
                <w:szCs w:val="21"/>
                <w:lang w:eastAsia="pl-PL" w:bidi="pl-PL"/>
              </w:rPr>
            </w:pPr>
            <w:r>
              <w:rPr>
                <w:sz w:val="21"/>
                <w:szCs w:val="21"/>
                <w:lang w:eastAsia="pl-PL" w:bidi="pl-PL"/>
              </w:rPr>
              <w:t>Codziennie zamiennie z bułką wg potrzeb Zamawiającego</w:t>
            </w:r>
          </w:p>
          <w:p w:rsidR="00F66FC8" w:rsidRDefault="00E63090">
            <w:pPr>
              <w:rPr>
                <w:rFonts w:hint="eastAsia"/>
                <w:sz w:val="21"/>
                <w:szCs w:val="21"/>
                <w:lang w:eastAsia="pl-PL" w:bidi="pl-PL"/>
              </w:rPr>
            </w:pPr>
            <w:r>
              <w:rPr>
                <w:sz w:val="21"/>
                <w:szCs w:val="21"/>
                <w:lang w:eastAsia="pl-PL" w:bidi="pl-PL"/>
              </w:rPr>
              <w:t>Na diety kleikowe</w:t>
            </w:r>
          </w:p>
        </w:tc>
      </w:tr>
      <w:tr w:rsidR="00F66FC8">
        <w:tc>
          <w:tcPr>
            <w:tcW w:w="1153" w:type="dxa"/>
            <w:tcBorders>
              <w:left w:val="single" w:sz="2" w:space="0" w:color="000000"/>
              <w:bottom w:val="single" w:sz="2" w:space="0" w:color="000000"/>
            </w:tcBorders>
            <w:shd w:val="clear" w:color="auto" w:fill="FFFFFF"/>
            <w:vAlign w:val="center"/>
          </w:tcPr>
          <w:p w:rsidR="00F66FC8" w:rsidRDefault="00E63090">
            <w:pPr>
              <w:rPr>
                <w:rFonts w:hint="eastAsia"/>
                <w:sz w:val="21"/>
                <w:szCs w:val="21"/>
                <w:lang w:eastAsia="pl-PL" w:bidi="pl-PL"/>
              </w:rPr>
            </w:pPr>
            <w:r>
              <w:rPr>
                <w:sz w:val="21"/>
                <w:szCs w:val="21"/>
                <w:lang w:eastAsia="pl-PL" w:bidi="pl-PL"/>
              </w:rPr>
              <w:t>Dodatek mięsny do śniadania i/lub kolacji</w:t>
            </w: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rPr>
            </w:pPr>
            <w:r>
              <w:rPr>
                <w:sz w:val="21"/>
                <w:szCs w:val="21"/>
                <w:lang w:eastAsia="pl-PL" w:bidi="pl-PL"/>
              </w:rPr>
              <w:t xml:space="preserve">Wędzonki wieprzowe parzone bez dodatku mięsa drobiowego, bez okrywy tłuszczowej, bez dodatku mięsa oddzielanego </w:t>
            </w:r>
            <w:r>
              <w:rPr>
                <w:sz w:val="21"/>
                <w:szCs w:val="21"/>
                <w:lang w:eastAsia="pl-PL" w:bidi="pl-PL"/>
              </w:rPr>
              <w:t xml:space="preserve">mechanicznie, bez dodatku błonnika bambusowego, wykonane z jednego mięśnia </w:t>
            </w:r>
            <w:r>
              <w:rPr>
                <w:sz w:val="21"/>
                <w:szCs w:val="21"/>
                <w:lang w:eastAsia="pl-PL" w:bidi="pl-PL"/>
              </w:rPr>
              <w:lastRenderedPageBreak/>
              <w:t>wieprzowego</w:t>
            </w: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Wędzonki drobiowe, parzone, pieczone, bez dodatku mięsa oddzielanego mechanicznie, bez dodatku błonnika bambusowego, wykonane z jednego kawałka piersi z indyka.</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Kiełb</w:t>
            </w:r>
            <w:r>
              <w:rPr>
                <w:sz w:val="21"/>
                <w:szCs w:val="21"/>
                <w:lang w:eastAsia="pl-PL" w:bidi="pl-PL"/>
              </w:rPr>
              <w:t>aski wieprzowe bez dodatku mięsa oddzielanego mechanicznie, bez dodatku błonnika bambusowego</w:t>
            </w:r>
          </w:p>
        </w:tc>
        <w:tc>
          <w:tcPr>
            <w:tcW w:w="1508"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lastRenderedPageBreak/>
              <w:t>min. 40g</w:t>
            </w: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min. 40g</w:t>
            </w: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1 szt. min. 60g</w:t>
            </w:r>
          </w:p>
        </w:tc>
        <w:tc>
          <w:tcPr>
            <w:tcW w:w="5860"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lastRenderedPageBreak/>
              <w:t>Wędzonki parzone wieprzowe otrzymane z szynki</w:t>
            </w:r>
          </w:p>
          <w:p w:rsidR="00F66FC8" w:rsidRDefault="00E63090">
            <w:pPr>
              <w:rPr>
                <w:rFonts w:hint="eastAsia"/>
                <w:sz w:val="21"/>
                <w:szCs w:val="21"/>
              </w:rPr>
            </w:pPr>
            <w:r>
              <w:rPr>
                <w:sz w:val="21"/>
                <w:szCs w:val="21"/>
                <w:lang w:eastAsia="pl-PL" w:bidi="pl-PL"/>
              </w:rPr>
              <w:t>- min. 68% mięsa, bez ścinek i końcówek.</w:t>
            </w:r>
          </w:p>
          <w:p w:rsidR="00F66FC8" w:rsidRDefault="00E63090">
            <w:pPr>
              <w:rPr>
                <w:rFonts w:hint="eastAsia"/>
                <w:sz w:val="21"/>
                <w:szCs w:val="21"/>
              </w:rPr>
            </w:pPr>
            <w:r>
              <w:rPr>
                <w:sz w:val="21"/>
                <w:szCs w:val="21"/>
                <w:lang w:eastAsia="pl-PL" w:bidi="pl-PL"/>
              </w:rPr>
              <w:t xml:space="preserve">- min. 80% mięsa bez </w:t>
            </w:r>
            <w:r>
              <w:rPr>
                <w:sz w:val="21"/>
                <w:szCs w:val="21"/>
                <w:lang w:eastAsia="pl-PL" w:bidi="pl-PL"/>
              </w:rPr>
              <w:t>ścinek i końcówek</w:t>
            </w:r>
          </w:p>
          <w:p w:rsidR="00F66FC8" w:rsidRDefault="00E63090">
            <w:pPr>
              <w:rPr>
                <w:rFonts w:hint="eastAsia"/>
                <w:sz w:val="21"/>
                <w:szCs w:val="21"/>
                <w:lang w:eastAsia="pl-PL" w:bidi="pl-PL"/>
              </w:rPr>
            </w:pPr>
            <w:r>
              <w:rPr>
                <w:sz w:val="21"/>
                <w:szCs w:val="21"/>
                <w:lang w:eastAsia="pl-PL" w:bidi="pl-PL"/>
              </w:rPr>
              <w:t>Wędzonki parzone wieprzowe otrzymane ze schabu</w:t>
            </w:r>
          </w:p>
          <w:p w:rsidR="00F66FC8" w:rsidRDefault="00E63090">
            <w:pPr>
              <w:rPr>
                <w:rFonts w:hint="eastAsia"/>
                <w:sz w:val="21"/>
                <w:szCs w:val="21"/>
              </w:rPr>
            </w:pPr>
            <w:r>
              <w:rPr>
                <w:sz w:val="21"/>
                <w:szCs w:val="21"/>
                <w:lang w:eastAsia="pl-PL" w:bidi="pl-PL"/>
              </w:rPr>
              <w:t>-  min 74 % mięsa, bez ścinek i końcówek.</w:t>
            </w:r>
          </w:p>
          <w:p w:rsidR="00F66FC8" w:rsidRDefault="00E63090">
            <w:pPr>
              <w:rPr>
                <w:rFonts w:hint="eastAsia"/>
                <w:sz w:val="21"/>
                <w:szCs w:val="21"/>
              </w:rPr>
            </w:pPr>
            <w:r>
              <w:rPr>
                <w:sz w:val="21"/>
                <w:szCs w:val="21"/>
                <w:lang w:eastAsia="pl-PL" w:bidi="pl-PL"/>
              </w:rPr>
              <w:t>Wędzonki parzone wieprzowe otrzymane z łopatki</w:t>
            </w:r>
          </w:p>
          <w:p w:rsidR="00F66FC8" w:rsidRDefault="00E63090">
            <w:pPr>
              <w:rPr>
                <w:rFonts w:hint="eastAsia"/>
                <w:sz w:val="21"/>
                <w:szCs w:val="21"/>
              </w:rPr>
            </w:pPr>
            <w:r>
              <w:rPr>
                <w:sz w:val="21"/>
                <w:szCs w:val="21"/>
                <w:lang w:eastAsia="pl-PL" w:bidi="pl-PL"/>
              </w:rPr>
              <w:lastRenderedPageBreak/>
              <w:t>- min. 65% mięsa bez ścinek i końcówek.</w:t>
            </w:r>
          </w:p>
          <w:p w:rsidR="00F66FC8" w:rsidRDefault="00E63090">
            <w:pPr>
              <w:rPr>
                <w:rFonts w:hint="eastAsia"/>
                <w:sz w:val="21"/>
                <w:szCs w:val="21"/>
              </w:rPr>
            </w:pPr>
            <w:r>
              <w:rPr>
                <w:sz w:val="21"/>
                <w:szCs w:val="21"/>
                <w:lang w:eastAsia="pl-PL" w:bidi="pl-PL"/>
              </w:rPr>
              <w:t>- min. 80% mięsa bez ścinek i końcówek</w:t>
            </w:r>
          </w:p>
          <w:p w:rsidR="00F66FC8" w:rsidRDefault="00F66FC8">
            <w:pPr>
              <w:rPr>
                <w:rFonts w:hint="eastAsia"/>
                <w:sz w:val="21"/>
                <w:szCs w:val="21"/>
                <w:lang w:eastAsia="pl-PL" w:bidi="pl-PL"/>
              </w:rPr>
            </w:pPr>
          </w:p>
          <w:p w:rsidR="00F66FC8" w:rsidRDefault="00E63090">
            <w:pPr>
              <w:rPr>
                <w:rFonts w:hint="eastAsia"/>
                <w:sz w:val="21"/>
                <w:szCs w:val="21"/>
              </w:rPr>
            </w:pPr>
            <w:r>
              <w:rPr>
                <w:sz w:val="21"/>
                <w:szCs w:val="21"/>
                <w:lang w:eastAsia="pl-PL" w:bidi="pl-PL"/>
              </w:rPr>
              <w:t>Wędzonki parzone, piec</w:t>
            </w:r>
            <w:r>
              <w:rPr>
                <w:sz w:val="21"/>
                <w:szCs w:val="21"/>
                <w:lang w:eastAsia="pl-PL" w:bidi="pl-PL"/>
              </w:rPr>
              <w:t>zone drobiowe otrzymane z piersi indyka</w:t>
            </w:r>
          </w:p>
          <w:p w:rsidR="00F66FC8" w:rsidRDefault="00E63090">
            <w:pPr>
              <w:rPr>
                <w:rFonts w:hint="eastAsia"/>
                <w:sz w:val="21"/>
                <w:szCs w:val="21"/>
                <w:lang w:eastAsia="pl-PL" w:bidi="pl-PL"/>
              </w:rPr>
            </w:pPr>
            <w:r>
              <w:rPr>
                <w:sz w:val="21"/>
                <w:szCs w:val="21"/>
                <w:lang w:eastAsia="pl-PL" w:bidi="pl-PL"/>
              </w:rPr>
              <w:t>- o zawartość mięsa: filet z indyka min. 80%, bez ścinek i końcówek.</w:t>
            </w: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E63090">
            <w:pPr>
              <w:rPr>
                <w:rFonts w:hint="eastAsia"/>
                <w:sz w:val="21"/>
                <w:szCs w:val="21"/>
              </w:rPr>
            </w:pPr>
            <w:r>
              <w:rPr>
                <w:sz w:val="21"/>
                <w:szCs w:val="21"/>
                <w:lang w:eastAsia="pl-PL" w:bidi="pl-PL"/>
              </w:rPr>
              <w:t>kiełbaska wieprzowa drobno rozdrobniona, wędzona, parzona (zawartość mięsa: mięso wieprzowe min. 61 % mięsa (bez ścinek, bez końcówek)</w:t>
            </w:r>
          </w:p>
        </w:tc>
        <w:tc>
          <w:tcPr>
            <w:tcW w:w="4257" w:type="dxa"/>
            <w:tcBorders>
              <w:left w:val="single" w:sz="2" w:space="0" w:color="000000"/>
              <w:bottom w:val="single" w:sz="2" w:space="0" w:color="000000"/>
              <w:right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lastRenderedPageBreak/>
              <w:t>-</w:t>
            </w:r>
          </w:p>
          <w:p w:rsidR="00F66FC8" w:rsidRDefault="00E63090">
            <w:pPr>
              <w:rPr>
                <w:rFonts w:hint="eastAsia"/>
                <w:sz w:val="21"/>
                <w:szCs w:val="21"/>
                <w:lang w:eastAsia="pl-PL" w:bidi="pl-PL"/>
              </w:rPr>
            </w:pPr>
            <w:r>
              <w:rPr>
                <w:sz w:val="21"/>
                <w:szCs w:val="21"/>
                <w:lang w:eastAsia="pl-PL" w:bidi="pl-PL"/>
              </w:rPr>
              <w:t>2 razy</w:t>
            </w:r>
            <w:r>
              <w:rPr>
                <w:sz w:val="21"/>
                <w:szCs w:val="21"/>
                <w:lang w:eastAsia="pl-PL" w:bidi="pl-PL"/>
              </w:rPr>
              <w:t xml:space="preserve"> w tygodniu</w:t>
            </w:r>
          </w:p>
          <w:p w:rsidR="00F66FC8" w:rsidRDefault="00E63090">
            <w:pPr>
              <w:rPr>
                <w:rFonts w:hint="eastAsia"/>
                <w:sz w:val="21"/>
                <w:szCs w:val="21"/>
                <w:lang w:eastAsia="pl-PL" w:bidi="pl-PL"/>
              </w:rPr>
            </w:pPr>
            <w:r>
              <w:rPr>
                <w:sz w:val="21"/>
                <w:szCs w:val="21"/>
                <w:lang w:eastAsia="pl-PL" w:bidi="pl-PL"/>
              </w:rPr>
              <w:t>2 razy w tygodniu</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rPr>
            </w:pPr>
            <w:r>
              <w:rPr>
                <w:sz w:val="21"/>
                <w:szCs w:val="21"/>
                <w:lang w:eastAsia="pl-PL" w:bidi="pl-PL"/>
              </w:rPr>
              <w:t>2 razy w tygodniu</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lastRenderedPageBreak/>
              <w:t>1 raz w tygodniu tylko na diety podstawowe</w:t>
            </w:r>
          </w:p>
          <w:p w:rsidR="00F66FC8" w:rsidRDefault="00E63090">
            <w:pPr>
              <w:rPr>
                <w:rFonts w:ascii="Tahoma" w:hAnsi="Tahoma" w:cs="Tahoma"/>
                <w:sz w:val="20"/>
                <w:szCs w:val="20"/>
              </w:rPr>
            </w:pPr>
            <w:r>
              <w:rPr>
                <w:sz w:val="21"/>
                <w:szCs w:val="21"/>
                <w:lang w:eastAsia="pl-PL" w:bidi="pl-PL"/>
              </w:rPr>
              <w:t xml:space="preserve">2 razy w tygodniu </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1 raz w tygodniu</w:t>
            </w: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1 raz w tygodniu na śniadanie w niedzielę</w:t>
            </w:r>
          </w:p>
        </w:tc>
      </w:tr>
      <w:tr w:rsidR="00F66FC8">
        <w:tc>
          <w:tcPr>
            <w:tcW w:w="1153" w:type="dxa"/>
            <w:tcBorders>
              <w:left w:val="single" w:sz="2" w:space="0" w:color="000000"/>
              <w:bottom w:val="single" w:sz="2" w:space="0" w:color="000000"/>
            </w:tcBorders>
            <w:shd w:val="clear" w:color="auto" w:fill="FFFFFF"/>
            <w:vAlign w:val="center"/>
          </w:tcPr>
          <w:p w:rsidR="00F66FC8" w:rsidRDefault="00E63090">
            <w:pPr>
              <w:rPr>
                <w:rFonts w:hint="eastAsia"/>
                <w:sz w:val="21"/>
                <w:szCs w:val="21"/>
                <w:lang w:eastAsia="pl-PL" w:bidi="pl-PL"/>
              </w:rPr>
            </w:pPr>
            <w:r>
              <w:rPr>
                <w:sz w:val="21"/>
                <w:szCs w:val="21"/>
                <w:lang w:eastAsia="pl-PL" w:bidi="pl-PL"/>
              </w:rPr>
              <w:lastRenderedPageBreak/>
              <w:t>Dodatki nabiałowe do śniadania i/lub kolacji</w:t>
            </w: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Ser biały</w:t>
            </w:r>
          </w:p>
          <w:p w:rsidR="00F66FC8" w:rsidRDefault="00E63090">
            <w:pPr>
              <w:rPr>
                <w:rFonts w:hint="eastAsia"/>
                <w:sz w:val="21"/>
                <w:szCs w:val="21"/>
                <w:lang w:eastAsia="pl-PL" w:bidi="pl-PL"/>
              </w:rPr>
            </w:pPr>
            <w:r>
              <w:rPr>
                <w:sz w:val="21"/>
                <w:szCs w:val="21"/>
                <w:lang w:eastAsia="pl-PL" w:bidi="pl-PL"/>
              </w:rPr>
              <w:t>Ser żółty</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 xml:space="preserve">Ser </w:t>
            </w:r>
            <w:r>
              <w:rPr>
                <w:sz w:val="21"/>
                <w:szCs w:val="21"/>
                <w:lang w:eastAsia="pl-PL" w:bidi="pl-PL"/>
              </w:rPr>
              <w:t>topiony (różne smaki)</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Ser tostowy</w:t>
            </w:r>
          </w:p>
          <w:p w:rsidR="00F66FC8" w:rsidRDefault="00E63090">
            <w:pPr>
              <w:rPr>
                <w:rFonts w:hint="eastAsia"/>
                <w:sz w:val="21"/>
                <w:szCs w:val="21"/>
                <w:lang w:eastAsia="pl-PL" w:bidi="pl-PL"/>
              </w:rPr>
            </w:pPr>
            <w:r>
              <w:rPr>
                <w:sz w:val="21"/>
                <w:szCs w:val="21"/>
                <w:lang w:eastAsia="pl-PL" w:bidi="pl-PL"/>
              </w:rPr>
              <w:t>Serek twarożek naturalny</w:t>
            </w:r>
          </w:p>
          <w:p w:rsidR="00F66FC8" w:rsidRDefault="00E63090">
            <w:pPr>
              <w:rPr>
                <w:rFonts w:hint="eastAsia"/>
                <w:sz w:val="21"/>
                <w:szCs w:val="21"/>
                <w:lang w:eastAsia="pl-PL" w:bidi="pl-PL"/>
              </w:rPr>
            </w:pPr>
            <w:r>
              <w:rPr>
                <w:sz w:val="21"/>
                <w:szCs w:val="21"/>
                <w:lang w:eastAsia="pl-PL" w:bidi="pl-PL"/>
              </w:rPr>
              <w:t>Pasta z sera białego z dodatkami</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Serek ziarnisty</w:t>
            </w:r>
          </w:p>
          <w:p w:rsidR="00F66FC8" w:rsidRDefault="00E63090">
            <w:pPr>
              <w:rPr>
                <w:rFonts w:hint="eastAsia"/>
                <w:sz w:val="21"/>
                <w:szCs w:val="21"/>
                <w:lang w:eastAsia="pl-PL" w:bidi="pl-PL"/>
              </w:rPr>
            </w:pPr>
            <w:r>
              <w:rPr>
                <w:sz w:val="21"/>
                <w:szCs w:val="21"/>
                <w:lang w:eastAsia="pl-PL" w:bidi="pl-PL"/>
              </w:rPr>
              <w:t>Jajko</w:t>
            </w:r>
          </w:p>
          <w:p w:rsidR="00F66FC8" w:rsidRDefault="00E63090">
            <w:pPr>
              <w:rPr>
                <w:rFonts w:hint="eastAsia"/>
                <w:sz w:val="21"/>
                <w:szCs w:val="21"/>
                <w:lang w:eastAsia="pl-PL" w:bidi="pl-PL"/>
              </w:rPr>
            </w:pPr>
            <w:r>
              <w:rPr>
                <w:sz w:val="21"/>
                <w:szCs w:val="21"/>
                <w:lang w:eastAsia="pl-PL" w:bidi="pl-PL"/>
              </w:rPr>
              <w:t>Serek homogenizowany</w:t>
            </w:r>
          </w:p>
        </w:tc>
        <w:tc>
          <w:tcPr>
            <w:tcW w:w="1508"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min. 40g</w:t>
            </w:r>
          </w:p>
          <w:p w:rsidR="00F66FC8" w:rsidRDefault="00E63090">
            <w:pPr>
              <w:rPr>
                <w:rFonts w:hint="eastAsia"/>
                <w:sz w:val="21"/>
                <w:szCs w:val="21"/>
                <w:lang w:eastAsia="pl-PL" w:bidi="pl-PL"/>
              </w:rPr>
            </w:pPr>
            <w:r>
              <w:rPr>
                <w:sz w:val="21"/>
                <w:szCs w:val="21"/>
                <w:lang w:eastAsia="pl-PL" w:bidi="pl-PL"/>
              </w:rPr>
              <w:t>min. 40g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rPr>
            </w:pPr>
            <w:r>
              <w:rPr>
                <w:sz w:val="21"/>
                <w:szCs w:val="21"/>
                <w:lang w:eastAsia="pl-PL" w:bidi="pl-PL"/>
              </w:rPr>
              <w:t>18-25g</w:t>
            </w:r>
          </w:p>
          <w:p w:rsidR="00F66FC8" w:rsidRDefault="00E63090">
            <w:pPr>
              <w:rPr>
                <w:rFonts w:hint="eastAsia"/>
                <w:sz w:val="21"/>
                <w:szCs w:val="21"/>
                <w:lang w:eastAsia="pl-PL" w:bidi="pl-PL"/>
              </w:rPr>
            </w:pPr>
            <w:r>
              <w:rPr>
                <w:sz w:val="21"/>
                <w:szCs w:val="21"/>
                <w:lang w:eastAsia="pl-PL" w:bidi="pl-PL"/>
              </w:rPr>
              <w:t>-</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min. 2 szt.</w:t>
            </w:r>
          </w:p>
          <w:p w:rsidR="00F66FC8" w:rsidRDefault="00E63090">
            <w:pPr>
              <w:rPr>
                <w:rFonts w:hint="eastAsia"/>
                <w:sz w:val="21"/>
                <w:szCs w:val="21"/>
                <w:lang w:eastAsia="pl-PL" w:bidi="pl-PL"/>
              </w:rPr>
            </w:pPr>
            <w:r>
              <w:rPr>
                <w:sz w:val="21"/>
                <w:szCs w:val="21"/>
                <w:lang w:eastAsia="pl-PL" w:bidi="pl-PL"/>
              </w:rPr>
              <w:t>min. 60g</w:t>
            </w:r>
          </w:p>
          <w:p w:rsidR="00F66FC8" w:rsidRDefault="00E63090">
            <w:pPr>
              <w:rPr>
                <w:rFonts w:hint="eastAsia"/>
                <w:sz w:val="21"/>
                <w:szCs w:val="21"/>
                <w:lang w:eastAsia="pl-PL" w:bidi="pl-PL"/>
              </w:rPr>
            </w:pPr>
            <w:r>
              <w:rPr>
                <w:sz w:val="21"/>
                <w:szCs w:val="21"/>
                <w:lang w:eastAsia="pl-PL" w:bidi="pl-PL"/>
              </w:rPr>
              <w:t>min. 60g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min. 60g</w:t>
            </w:r>
          </w:p>
          <w:p w:rsidR="00F66FC8" w:rsidRDefault="00E63090">
            <w:pPr>
              <w:rPr>
                <w:rFonts w:hint="eastAsia"/>
                <w:sz w:val="21"/>
                <w:szCs w:val="21"/>
                <w:lang w:eastAsia="pl-PL" w:bidi="pl-PL"/>
              </w:rPr>
            </w:pPr>
            <w:r>
              <w:rPr>
                <w:sz w:val="21"/>
                <w:szCs w:val="21"/>
                <w:lang w:eastAsia="pl-PL" w:bidi="pl-PL"/>
              </w:rPr>
              <w:t>1 szt.</w:t>
            </w:r>
          </w:p>
          <w:p w:rsidR="00F66FC8" w:rsidRDefault="00E63090">
            <w:pPr>
              <w:rPr>
                <w:rFonts w:hint="eastAsia"/>
                <w:sz w:val="21"/>
                <w:szCs w:val="21"/>
                <w:lang w:eastAsia="pl-PL" w:bidi="pl-PL"/>
              </w:rPr>
            </w:pPr>
            <w:r>
              <w:rPr>
                <w:sz w:val="21"/>
                <w:szCs w:val="21"/>
                <w:lang w:eastAsia="pl-PL" w:bidi="pl-PL"/>
              </w:rPr>
              <w:t>min. 60g</w:t>
            </w:r>
          </w:p>
        </w:tc>
        <w:tc>
          <w:tcPr>
            <w:tcW w:w="5860"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Ser twarogowy półtłusty, kra</w:t>
            </w:r>
            <w:r>
              <w:rPr>
                <w:sz w:val="21"/>
                <w:szCs w:val="21"/>
                <w:lang w:eastAsia="pl-PL" w:bidi="pl-PL"/>
              </w:rPr>
              <w:t>janka</w:t>
            </w:r>
          </w:p>
          <w:p w:rsidR="00F66FC8" w:rsidRDefault="00E63090">
            <w:pPr>
              <w:rPr>
                <w:rFonts w:hint="eastAsia"/>
                <w:sz w:val="21"/>
                <w:szCs w:val="21"/>
                <w:lang w:eastAsia="pl-PL" w:bidi="pl-PL"/>
              </w:rPr>
            </w:pPr>
            <w:r>
              <w:rPr>
                <w:sz w:val="21"/>
                <w:szCs w:val="21"/>
                <w:lang w:eastAsia="pl-PL" w:bidi="pl-PL"/>
              </w:rPr>
              <w:t>Ser podpuszczkowy o zaw. tłuszczu min. 25%, mleczny otrzymywany z mleka bez dodatku tłuszczów roślinnych</w:t>
            </w:r>
          </w:p>
          <w:p w:rsidR="00F66FC8" w:rsidRDefault="00E63090">
            <w:pPr>
              <w:rPr>
                <w:rFonts w:hint="eastAsia"/>
                <w:sz w:val="21"/>
                <w:szCs w:val="21"/>
                <w:lang w:eastAsia="pl-PL" w:bidi="pl-PL"/>
              </w:rPr>
            </w:pPr>
            <w:r>
              <w:rPr>
                <w:sz w:val="21"/>
                <w:szCs w:val="21"/>
                <w:lang w:eastAsia="pl-PL" w:bidi="pl-PL"/>
              </w:rPr>
              <w:t>Ser topiony kremowy, otrzymywany z sera żółtego, bez tł. roślinnych, bez dodatku stabilizatorów, bez substancji zagęszczających</w:t>
            </w:r>
          </w:p>
          <w:p w:rsidR="00F66FC8" w:rsidRDefault="00E63090">
            <w:pPr>
              <w:rPr>
                <w:rFonts w:hint="eastAsia"/>
                <w:sz w:val="21"/>
                <w:szCs w:val="21"/>
                <w:lang w:eastAsia="pl-PL" w:bidi="pl-PL"/>
              </w:rPr>
            </w:pPr>
            <w:r>
              <w:rPr>
                <w:sz w:val="21"/>
                <w:szCs w:val="21"/>
                <w:lang w:eastAsia="pl-PL" w:bidi="pl-PL"/>
              </w:rPr>
              <w:t xml:space="preserve">Ser </w:t>
            </w:r>
            <w:r>
              <w:rPr>
                <w:sz w:val="21"/>
                <w:szCs w:val="21"/>
                <w:lang w:eastAsia="pl-PL" w:bidi="pl-PL"/>
              </w:rPr>
              <w:t>topiony, o zawartości sera min 53%</w:t>
            </w:r>
          </w:p>
          <w:p w:rsidR="00F66FC8" w:rsidRDefault="00E63090">
            <w:pPr>
              <w:rPr>
                <w:rFonts w:hint="eastAsia"/>
                <w:sz w:val="21"/>
                <w:szCs w:val="21"/>
                <w:lang w:eastAsia="pl-PL" w:bidi="pl-PL"/>
              </w:rPr>
            </w:pPr>
            <w:r>
              <w:rPr>
                <w:sz w:val="21"/>
                <w:szCs w:val="21"/>
                <w:lang w:eastAsia="pl-PL" w:bidi="pl-PL"/>
              </w:rPr>
              <w:t>Otrzymywany z sera twarogowego, naturalny</w:t>
            </w:r>
          </w:p>
          <w:p w:rsidR="00F66FC8" w:rsidRDefault="00E63090">
            <w:pPr>
              <w:rPr>
                <w:rFonts w:hint="eastAsia"/>
                <w:sz w:val="21"/>
                <w:szCs w:val="21"/>
                <w:lang w:eastAsia="pl-PL" w:bidi="pl-PL"/>
              </w:rPr>
            </w:pPr>
            <w:r>
              <w:rPr>
                <w:sz w:val="21"/>
                <w:szCs w:val="21"/>
                <w:lang w:eastAsia="pl-PL" w:bidi="pl-PL"/>
              </w:rPr>
              <w:t>dodatki: pietruszka świeża, koperek świeży, rzodkiewka, brokuł, chrzan,</w:t>
            </w:r>
          </w:p>
          <w:p w:rsidR="00F66FC8" w:rsidRDefault="00E63090">
            <w:pPr>
              <w:rPr>
                <w:rFonts w:hint="eastAsia"/>
                <w:sz w:val="21"/>
                <w:szCs w:val="21"/>
                <w:lang w:eastAsia="pl-PL" w:bidi="pl-PL"/>
              </w:rPr>
            </w:pPr>
            <w:r>
              <w:rPr>
                <w:sz w:val="21"/>
                <w:szCs w:val="21"/>
                <w:lang w:eastAsia="pl-PL" w:bidi="pl-PL"/>
              </w:rPr>
              <w:t>O zawartości sera twarogowego min. 60%</w:t>
            </w:r>
          </w:p>
          <w:p w:rsidR="00F66FC8" w:rsidRDefault="00E63090">
            <w:pPr>
              <w:rPr>
                <w:rFonts w:hint="eastAsia"/>
                <w:sz w:val="21"/>
                <w:szCs w:val="21"/>
                <w:lang w:eastAsia="pl-PL" w:bidi="pl-PL"/>
              </w:rPr>
            </w:pPr>
            <w:r>
              <w:rPr>
                <w:sz w:val="21"/>
                <w:szCs w:val="21"/>
                <w:lang w:eastAsia="pl-PL" w:bidi="pl-PL"/>
              </w:rPr>
              <w:t>klasa M</w:t>
            </w:r>
          </w:p>
          <w:p w:rsidR="00F66FC8" w:rsidRDefault="00E63090">
            <w:pPr>
              <w:rPr>
                <w:rFonts w:hint="eastAsia"/>
                <w:sz w:val="21"/>
                <w:szCs w:val="21"/>
                <w:lang w:eastAsia="pl-PL" w:bidi="pl-PL"/>
              </w:rPr>
            </w:pPr>
            <w:r>
              <w:rPr>
                <w:sz w:val="21"/>
                <w:szCs w:val="21"/>
                <w:lang w:eastAsia="pl-PL" w:bidi="pl-PL"/>
              </w:rPr>
              <w:t>naturalny dla diet cukrzycowych oraz owocowe i waniliowe dla</w:t>
            </w:r>
            <w:r>
              <w:rPr>
                <w:sz w:val="21"/>
                <w:szCs w:val="21"/>
                <w:lang w:eastAsia="pl-PL" w:bidi="pl-PL"/>
              </w:rPr>
              <w:t xml:space="preserve"> pozostałych</w:t>
            </w:r>
          </w:p>
        </w:tc>
        <w:tc>
          <w:tcPr>
            <w:tcW w:w="4257" w:type="dxa"/>
            <w:tcBorders>
              <w:left w:val="single" w:sz="2" w:space="0" w:color="000000"/>
              <w:bottom w:val="single" w:sz="2" w:space="0" w:color="000000"/>
              <w:right w:val="single" w:sz="2" w:space="0" w:color="000000"/>
            </w:tcBorders>
            <w:shd w:val="clear" w:color="auto" w:fill="FFFFFF"/>
          </w:tcPr>
          <w:p w:rsidR="00F66FC8" w:rsidRDefault="00E63090">
            <w:pPr>
              <w:rPr>
                <w:rFonts w:ascii="Tahoma" w:hAnsi="Tahoma" w:cs="Tahoma"/>
                <w:sz w:val="20"/>
                <w:szCs w:val="20"/>
              </w:rPr>
            </w:pPr>
            <w:r>
              <w:rPr>
                <w:sz w:val="21"/>
                <w:szCs w:val="21"/>
                <w:lang w:eastAsia="pl-PL" w:bidi="pl-PL"/>
              </w:rPr>
              <w:t>Minimum 1 raz w tygodniu</w:t>
            </w:r>
          </w:p>
          <w:p w:rsidR="00F66FC8" w:rsidRDefault="00E63090">
            <w:pPr>
              <w:rPr>
                <w:rFonts w:hint="eastAsia"/>
                <w:sz w:val="21"/>
                <w:szCs w:val="21"/>
                <w:lang w:eastAsia="pl-PL" w:bidi="pl-PL"/>
              </w:rPr>
            </w:pPr>
            <w:r>
              <w:rPr>
                <w:sz w:val="21"/>
                <w:szCs w:val="21"/>
                <w:lang w:eastAsia="pl-PL" w:bidi="pl-PL"/>
              </w:rPr>
              <w:t>1 raz w tygodniu</w:t>
            </w:r>
          </w:p>
          <w:p w:rsidR="00F66FC8" w:rsidRDefault="00E63090">
            <w:pPr>
              <w:rPr>
                <w:rFonts w:ascii="Tahoma" w:hAnsi="Tahoma" w:cs="Tahoma"/>
                <w:sz w:val="20"/>
                <w:szCs w:val="20"/>
              </w:rPr>
            </w:pPr>
            <w:r>
              <w:rPr>
                <w:sz w:val="21"/>
                <w:szCs w:val="21"/>
                <w:lang w:eastAsia="pl-PL" w:bidi="pl-PL"/>
              </w:rPr>
              <w:t>Minimum 1 raz w tygodniu</w:t>
            </w:r>
          </w:p>
          <w:p w:rsidR="00F66FC8" w:rsidRDefault="00E63090">
            <w:pPr>
              <w:rPr>
                <w:rFonts w:hint="eastAsia"/>
                <w:sz w:val="21"/>
                <w:szCs w:val="21"/>
                <w:lang w:eastAsia="pl-PL" w:bidi="pl-PL"/>
              </w:rPr>
            </w:pPr>
            <w:r>
              <w:rPr>
                <w:sz w:val="21"/>
                <w:szCs w:val="21"/>
                <w:lang w:eastAsia="pl-PL" w:bidi="pl-PL"/>
              </w:rPr>
              <w:t>1 raz w tygodniu</w:t>
            </w:r>
          </w:p>
          <w:p w:rsidR="00F66FC8" w:rsidRDefault="00E63090">
            <w:pPr>
              <w:rPr>
                <w:rFonts w:ascii="Tahoma" w:hAnsi="Tahoma" w:cs="Tahoma"/>
                <w:sz w:val="20"/>
                <w:szCs w:val="20"/>
              </w:rPr>
            </w:pPr>
            <w:r>
              <w:rPr>
                <w:sz w:val="21"/>
                <w:szCs w:val="21"/>
                <w:lang w:eastAsia="pl-PL" w:bidi="pl-PL"/>
              </w:rPr>
              <w:t>Minimum 1 raz w tygodniu</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1 raz w tygodniu</w:t>
            </w:r>
          </w:p>
          <w:p w:rsidR="00F66FC8" w:rsidRDefault="00E63090">
            <w:pPr>
              <w:rPr>
                <w:rFonts w:ascii="Tahoma" w:hAnsi="Tahoma" w:cs="Tahoma"/>
                <w:sz w:val="20"/>
                <w:szCs w:val="20"/>
              </w:rPr>
            </w:pPr>
            <w:r>
              <w:rPr>
                <w:sz w:val="21"/>
                <w:szCs w:val="21"/>
                <w:lang w:eastAsia="pl-PL" w:bidi="pl-PL"/>
              </w:rPr>
              <w:t>Minimum 1 raz w tygodniu</w:t>
            </w:r>
          </w:p>
          <w:p w:rsidR="00F66FC8" w:rsidRDefault="00E63090">
            <w:pPr>
              <w:rPr>
                <w:rFonts w:hint="eastAsia"/>
                <w:sz w:val="21"/>
                <w:szCs w:val="21"/>
                <w:lang w:eastAsia="pl-PL" w:bidi="pl-PL"/>
              </w:rPr>
            </w:pPr>
            <w:r>
              <w:rPr>
                <w:sz w:val="21"/>
                <w:szCs w:val="21"/>
                <w:lang w:eastAsia="pl-PL" w:bidi="pl-PL"/>
              </w:rPr>
              <w:t>2 razy w tygodniu</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1 raz w tygodniu</w:t>
            </w:r>
          </w:p>
          <w:p w:rsidR="00F66FC8" w:rsidRDefault="00E63090">
            <w:pPr>
              <w:rPr>
                <w:rFonts w:ascii="Tahoma" w:hAnsi="Tahoma" w:cs="Tahoma"/>
                <w:sz w:val="20"/>
                <w:szCs w:val="20"/>
              </w:rPr>
            </w:pPr>
            <w:r>
              <w:rPr>
                <w:sz w:val="21"/>
                <w:szCs w:val="21"/>
                <w:lang w:eastAsia="pl-PL" w:bidi="pl-PL"/>
              </w:rPr>
              <w:t>Minimum 1 raz w tygodniu</w:t>
            </w:r>
          </w:p>
          <w:p w:rsidR="00F66FC8" w:rsidRDefault="00E63090">
            <w:pPr>
              <w:rPr>
                <w:rFonts w:hint="eastAsia"/>
                <w:sz w:val="21"/>
                <w:szCs w:val="21"/>
                <w:lang w:eastAsia="pl-PL" w:bidi="pl-PL"/>
              </w:rPr>
            </w:pPr>
            <w:r>
              <w:rPr>
                <w:sz w:val="21"/>
                <w:szCs w:val="21"/>
                <w:lang w:eastAsia="pl-PL" w:bidi="pl-PL"/>
              </w:rPr>
              <w:t xml:space="preserve">1 raz w tygodniu w </w:t>
            </w:r>
            <w:r>
              <w:rPr>
                <w:sz w:val="21"/>
                <w:szCs w:val="21"/>
                <w:lang w:eastAsia="pl-PL" w:bidi="pl-PL"/>
              </w:rPr>
              <w:t>piątek do śniadania</w:t>
            </w:r>
          </w:p>
        </w:tc>
      </w:tr>
      <w:tr w:rsidR="00F66FC8">
        <w:tc>
          <w:tcPr>
            <w:tcW w:w="1153" w:type="dxa"/>
            <w:tcBorders>
              <w:left w:val="single" w:sz="2" w:space="0" w:color="000000"/>
              <w:bottom w:val="single" w:sz="2" w:space="0" w:color="000000"/>
            </w:tcBorders>
            <w:shd w:val="clear" w:color="auto" w:fill="FFFFFF"/>
            <w:vAlign w:val="center"/>
          </w:tcPr>
          <w:p w:rsidR="00F66FC8" w:rsidRDefault="00E63090">
            <w:pPr>
              <w:rPr>
                <w:rFonts w:hint="eastAsia"/>
                <w:sz w:val="21"/>
                <w:szCs w:val="21"/>
                <w:lang w:eastAsia="pl-PL" w:bidi="pl-PL"/>
              </w:rPr>
            </w:pPr>
            <w:r>
              <w:rPr>
                <w:sz w:val="21"/>
                <w:szCs w:val="21"/>
                <w:lang w:eastAsia="pl-PL" w:bidi="pl-PL"/>
              </w:rPr>
              <w:t>Produkty gotowe,</w:t>
            </w:r>
          </w:p>
          <w:p w:rsidR="00F66FC8" w:rsidRDefault="00E63090">
            <w:pPr>
              <w:rPr>
                <w:rFonts w:hint="eastAsia"/>
                <w:sz w:val="21"/>
                <w:szCs w:val="21"/>
              </w:rPr>
            </w:pPr>
            <w:r>
              <w:rPr>
                <w:sz w:val="21"/>
                <w:szCs w:val="21"/>
                <w:lang w:eastAsia="pl-PL" w:bidi="pl-PL"/>
              </w:rPr>
              <w:t>jedno – porcjowe, w opakowaniach oryginalnych</w:t>
            </w: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Masło</w:t>
            </w:r>
          </w:p>
          <w:p w:rsidR="00F66FC8" w:rsidRDefault="00E63090">
            <w:pPr>
              <w:rPr>
                <w:rFonts w:hint="eastAsia"/>
                <w:sz w:val="21"/>
                <w:szCs w:val="21"/>
                <w:lang w:eastAsia="pl-PL" w:bidi="pl-PL"/>
              </w:rPr>
            </w:pPr>
            <w:r>
              <w:rPr>
                <w:sz w:val="21"/>
                <w:szCs w:val="21"/>
                <w:lang w:eastAsia="pl-PL" w:bidi="pl-PL"/>
              </w:rPr>
              <w:t>Mix masła</w:t>
            </w:r>
          </w:p>
          <w:p w:rsidR="00F66FC8" w:rsidRDefault="00E63090">
            <w:pPr>
              <w:rPr>
                <w:rFonts w:hint="eastAsia"/>
                <w:sz w:val="21"/>
                <w:szCs w:val="21"/>
                <w:lang w:eastAsia="pl-PL" w:bidi="pl-PL"/>
              </w:rPr>
            </w:pPr>
            <w:r>
              <w:rPr>
                <w:sz w:val="21"/>
                <w:szCs w:val="21"/>
                <w:lang w:eastAsia="pl-PL" w:bidi="pl-PL"/>
              </w:rPr>
              <w:t>Dżem owocowy</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Ketchup</w:t>
            </w:r>
          </w:p>
          <w:p w:rsidR="00F66FC8" w:rsidRDefault="00E63090">
            <w:pPr>
              <w:rPr>
                <w:rFonts w:hint="eastAsia"/>
                <w:sz w:val="21"/>
                <w:szCs w:val="21"/>
                <w:lang w:eastAsia="pl-PL" w:bidi="pl-PL"/>
              </w:rPr>
            </w:pPr>
            <w:r>
              <w:rPr>
                <w:sz w:val="21"/>
                <w:szCs w:val="21"/>
                <w:lang w:eastAsia="pl-PL" w:bidi="pl-PL"/>
              </w:rPr>
              <w:t>Miód naturalny</w:t>
            </w:r>
          </w:p>
          <w:p w:rsidR="00F66FC8" w:rsidRDefault="00E63090">
            <w:pPr>
              <w:rPr>
                <w:rFonts w:hint="eastAsia"/>
                <w:sz w:val="21"/>
                <w:szCs w:val="21"/>
                <w:lang w:eastAsia="pl-PL" w:bidi="pl-PL"/>
              </w:rPr>
            </w:pPr>
            <w:r>
              <w:rPr>
                <w:sz w:val="21"/>
                <w:szCs w:val="21"/>
                <w:lang w:eastAsia="pl-PL" w:bidi="pl-PL"/>
              </w:rPr>
              <w:t>Cukier</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 xml:space="preserve">Galaretka owocowa </w:t>
            </w:r>
            <w:proofErr w:type="spellStart"/>
            <w:r>
              <w:rPr>
                <w:sz w:val="21"/>
                <w:szCs w:val="21"/>
                <w:lang w:eastAsia="pl-PL" w:bidi="pl-PL"/>
              </w:rPr>
              <w:t>Zott</w:t>
            </w:r>
            <w:proofErr w:type="spellEnd"/>
          </w:p>
          <w:p w:rsidR="00F66FC8" w:rsidRDefault="00E63090">
            <w:pPr>
              <w:rPr>
                <w:rFonts w:hint="eastAsia"/>
                <w:sz w:val="21"/>
                <w:szCs w:val="21"/>
                <w:lang w:eastAsia="pl-PL" w:bidi="pl-PL"/>
              </w:rPr>
            </w:pPr>
            <w:r>
              <w:rPr>
                <w:sz w:val="21"/>
                <w:szCs w:val="21"/>
                <w:lang w:eastAsia="pl-PL" w:bidi="pl-PL"/>
              </w:rPr>
              <w:t>Jogurt naturalny i owocowy, kefir, maślanka</w:t>
            </w:r>
          </w:p>
          <w:p w:rsidR="00F66FC8" w:rsidRDefault="00E63090">
            <w:pPr>
              <w:rPr>
                <w:rFonts w:hint="eastAsia"/>
                <w:sz w:val="21"/>
                <w:szCs w:val="21"/>
                <w:lang w:eastAsia="pl-PL" w:bidi="pl-PL"/>
              </w:rPr>
            </w:pPr>
            <w:r>
              <w:rPr>
                <w:sz w:val="21"/>
                <w:szCs w:val="21"/>
                <w:lang w:eastAsia="pl-PL" w:bidi="pl-PL"/>
              </w:rPr>
              <w:t>Sok owocowy</w:t>
            </w:r>
          </w:p>
          <w:p w:rsidR="00F66FC8" w:rsidRDefault="00E63090">
            <w:pPr>
              <w:rPr>
                <w:rFonts w:hint="eastAsia"/>
                <w:sz w:val="21"/>
                <w:szCs w:val="21"/>
                <w:lang w:eastAsia="pl-PL" w:bidi="pl-PL"/>
              </w:rPr>
            </w:pPr>
            <w:r>
              <w:rPr>
                <w:sz w:val="21"/>
                <w:szCs w:val="21"/>
                <w:lang w:eastAsia="pl-PL" w:bidi="pl-PL"/>
              </w:rPr>
              <w:lastRenderedPageBreak/>
              <w:t>Sok warzywny</w:t>
            </w:r>
          </w:p>
          <w:p w:rsidR="00F66FC8" w:rsidRDefault="00E63090">
            <w:pPr>
              <w:rPr>
                <w:rFonts w:hint="eastAsia"/>
                <w:sz w:val="21"/>
                <w:szCs w:val="21"/>
                <w:lang w:eastAsia="pl-PL" w:bidi="pl-PL"/>
              </w:rPr>
            </w:pPr>
            <w:r>
              <w:rPr>
                <w:sz w:val="21"/>
                <w:szCs w:val="21"/>
                <w:lang w:eastAsia="pl-PL" w:bidi="pl-PL"/>
              </w:rPr>
              <w:t xml:space="preserve">Sok </w:t>
            </w:r>
            <w:r>
              <w:rPr>
                <w:sz w:val="21"/>
                <w:szCs w:val="21"/>
                <w:lang w:eastAsia="pl-PL" w:bidi="pl-PL"/>
              </w:rPr>
              <w:t>pomidorowy</w:t>
            </w:r>
          </w:p>
          <w:p w:rsidR="00F66FC8" w:rsidRDefault="00E63090">
            <w:pPr>
              <w:rPr>
                <w:rFonts w:hint="eastAsia"/>
                <w:sz w:val="21"/>
                <w:szCs w:val="21"/>
                <w:lang w:eastAsia="pl-PL" w:bidi="pl-PL"/>
              </w:rPr>
            </w:pPr>
            <w:r>
              <w:rPr>
                <w:sz w:val="21"/>
                <w:szCs w:val="21"/>
                <w:lang w:eastAsia="pl-PL" w:bidi="pl-PL"/>
              </w:rPr>
              <w:t>Sok jabłkowy i winogronowy na diety bezresztkowe</w:t>
            </w:r>
          </w:p>
          <w:p w:rsidR="00F66FC8" w:rsidRDefault="00E63090">
            <w:pPr>
              <w:rPr>
                <w:rFonts w:hint="eastAsia"/>
                <w:sz w:val="21"/>
                <w:szCs w:val="21"/>
              </w:rPr>
            </w:pPr>
            <w:r>
              <w:rPr>
                <w:sz w:val="21"/>
                <w:szCs w:val="21"/>
                <w:lang w:eastAsia="pl-PL" w:bidi="pl-PL"/>
              </w:rPr>
              <w:t>Serek homogenizowany naturalny, waniliowy, owocowe</w:t>
            </w:r>
          </w:p>
          <w:p w:rsidR="00F66FC8" w:rsidRDefault="00E63090">
            <w:pPr>
              <w:rPr>
                <w:rFonts w:hint="eastAsia"/>
                <w:sz w:val="21"/>
                <w:szCs w:val="21"/>
              </w:rPr>
            </w:pPr>
            <w:r>
              <w:rPr>
                <w:sz w:val="21"/>
                <w:szCs w:val="21"/>
                <w:lang w:eastAsia="pl-PL" w:bidi="pl-PL"/>
              </w:rPr>
              <w:t>Kleik ryżowy</w:t>
            </w:r>
          </w:p>
        </w:tc>
        <w:tc>
          <w:tcPr>
            <w:tcW w:w="1508"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lastRenderedPageBreak/>
              <w:t xml:space="preserve">1 </w:t>
            </w:r>
            <w:proofErr w:type="spellStart"/>
            <w:r>
              <w:rPr>
                <w:sz w:val="21"/>
                <w:szCs w:val="21"/>
                <w:lang w:eastAsia="pl-PL" w:bidi="pl-PL"/>
              </w:rPr>
              <w:t>szt</w:t>
            </w:r>
            <w:proofErr w:type="spellEnd"/>
            <w:r>
              <w:rPr>
                <w:sz w:val="21"/>
                <w:szCs w:val="21"/>
                <w:lang w:eastAsia="pl-PL" w:bidi="pl-PL"/>
              </w:rPr>
              <w:t xml:space="preserve"> 10g</w:t>
            </w:r>
          </w:p>
          <w:p w:rsidR="00F66FC8" w:rsidRDefault="00E63090">
            <w:pPr>
              <w:rPr>
                <w:rFonts w:hint="eastAsia"/>
                <w:sz w:val="21"/>
                <w:szCs w:val="21"/>
                <w:lang w:eastAsia="pl-PL" w:bidi="pl-PL"/>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10g</w:t>
            </w:r>
          </w:p>
          <w:p w:rsidR="00F66FC8" w:rsidRDefault="00E63090">
            <w:pPr>
              <w:rPr>
                <w:rFonts w:hint="eastAsia"/>
                <w:sz w:val="21"/>
                <w:szCs w:val="21"/>
                <w:lang w:eastAsia="pl-PL" w:bidi="pl-PL"/>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25g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25g</w:t>
            </w:r>
          </w:p>
          <w:p w:rsidR="00F66FC8" w:rsidRDefault="00E63090">
            <w:pPr>
              <w:rPr>
                <w:rFonts w:hint="eastAsia"/>
                <w:sz w:val="21"/>
                <w:szCs w:val="21"/>
                <w:lang w:eastAsia="pl-PL" w:bidi="pl-PL"/>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25g</w:t>
            </w:r>
          </w:p>
          <w:p w:rsidR="00F66FC8" w:rsidRDefault="00E63090">
            <w:pPr>
              <w:rPr>
                <w:rFonts w:hint="eastAsia"/>
                <w:sz w:val="21"/>
                <w:szCs w:val="21"/>
                <w:lang w:eastAsia="pl-PL" w:bidi="pl-PL"/>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5g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175g</w:t>
            </w:r>
          </w:p>
          <w:p w:rsidR="00F66FC8" w:rsidRDefault="00E63090">
            <w:pPr>
              <w:rPr>
                <w:rFonts w:hint="eastAsia"/>
                <w:sz w:val="21"/>
                <w:szCs w:val="21"/>
                <w:lang w:eastAsia="pl-PL" w:bidi="pl-PL"/>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125ml</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ascii="Tahoma" w:hAnsi="Tahoma" w:cs="Tahoma"/>
                <w:sz w:val="20"/>
                <w:szCs w:val="20"/>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min 200 ml</w:t>
            </w:r>
          </w:p>
          <w:p w:rsidR="00F66FC8" w:rsidRDefault="00E63090">
            <w:pPr>
              <w:rPr>
                <w:rFonts w:ascii="Tahoma" w:hAnsi="Tahoma" w:cs="Tahoma"/>
                <w:sz w:val="20"/>
                <w:szCs w:val="20"/>
              </w:rPr>
            </w:pPr>
            <w:r>
              <w:rPr>
                <w:sz w:val="21"/>
                <w:szCs w:val="21"/>
                <w:lang w:eastAsia="pl-PL" w:bidi="pl-PL"/>
              </w:rPr>
              <w:lastRenderedPageBreak/>
              <w:t xml:space="preserve">1 </w:t>
            </w:r>
            <w:proofErr w:type="spellStart"/>
            <w:r>
              <w:rPr>
                <w:sz w:val="21"/>
                <w:szCs w:val="21"/>
                <w:lang w:eastAsia="pl-PL" w:bidi="pl-PL"/>
              </w:rPr>
              <w:t>szt</w:t>
            </w:r>
            <w:proofErr w:type="spellEnd"/>
            <w:r>
              <w:rPr>
                <w:sz w:val="21"/>
                <w:szCs w:val="21"/>
                <w:lang w:eastAsia="pl-PL" w:bidi="pl-PL"/>
              </w:rPr>
              <w:t xml:space="preserve"> min 200 ml</w:t>
            </w:r>
          </w:p>
          <w:p w:rsidR="00F66FC8" w:rsidRDefault="00E63090">
            <w:pPr>
              <w:rPr>
                <w:rFonts w:ascii="Tahoma" w:hAnsi="Tahoma" w:cs="Tahoma"/>
                <w:sz w:val="20"/>
                <w:szCs w:val="20"/>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w:t>
            </w:r>
            <w:r>
              <w:rPr>
                <w:sz w:val="21"/>
                <w:szCs w:val="21"/>
                <w:lang w:eastAsia="pl-PL" w:bidi="pl-PL"/>
              </w:rPr>
              <w:t>min 200 ml</w:t>
            </w:r>
          </w:p>
          <w:p w:rsidR="00F66FC8" w:rsidRDefault="00E63090">
            <w:pPr>
              <w:rPr>
                <w:rFonts w:hint="eastAsia"/>
                <w:sz w:val="21"/>
                <w:szCs w:val="21"/>
                <w:lang w:eastAsia="pl-PL" w:bidi="pl-PL"/>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min 200 ml</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min. 125g</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160g</w:t>
            </w:r>
          </w:p>
        </w:tc>
        <w:tc>
          <w:tcPr>
            <w:tcW w:w="5860"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lastRenderedPageBreak/>
              <w:t>Min. 82% tłuszczu mlecznego</w:t>
            </w:r>
          </w:p>
          <w:p w:rsidR="00F66FC8" w:rsidRDefault="00E63090">
            <w:pPr>
              <w:rPr>
                <w:rFonts w:hint="eastAsia"/>
                <w:sz w:val="21"/>
                <w:szCs w:val="21"/>
              </w:rPr>
            </w:pPr>
            <w:r>
              <w:rPr>
                <w:sz w:val="21"/>
                <w:szCs w:val="21"/>
                <w:lang w:eastAsia="pl-PL" w:bidi="pl-PL"/>
              </w:rPr>
              <w:t>O zmniejszonej zawartości tłuszczu 60%, bez zawartości mleka</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Smak łagodny</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Różne smaki.</w:t>
            </w:r>
          </w:p>
          <w:p w:rsidR="00F66FC8" w:rsidRDefault="00E63090">
            <w:pPr>
              <w:rPr>
                <w:rFonts w:hint="eastAsia"/>
                <w:sz w:val="21"/>
                <w:szCs w:val="21"/>
                <w:lang w:eastAsia="pl-PL" w:bidi="pl-PL"/>
              </w:rPr>
            </w:pPr>
            <w:r>
              <w:rPr>
                <w:sz w:val="21"/>
                <w:szCs w:val="21"/>
                <w:lang w:eastAsia="pl-PL" w:bidi="pl-PL"/>
              </w:rPr>
              <w:t>Naturalny, owocowy. Otrzymany z mleka i żywych kultur bakterii.</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 xml:space="preserve">Sok </w:t>
            </w:r>
            <w:r>
              <w:rPr>
                <w:sz w:val="21"/>
                <w:szCs w:val="21"/>
                <w:lang w:eastAsia="pl-PL" w:bidi="pl-PL"/>
              </w:rPr>
              <w:t>100% w oryginalnym opakowaniu, różne smaki</w:t>
            </w:r>
          </w:p>
          <w:p w:rsidR="00F66FC8" w:rsidRDefault="00E63090">
            <w:pPr>
              <w:rPr>
                <w:rFonts w:hint="eastAsia"/>
                <w:sz w:val="21"/>
                <w:szCs w:val="21"/>
                <w:lang w:eastAsia="pl-PL" w:bidi="pl-PL"/>
              </w:rPr>
            </w:pPr>
            <w:r>
              <w:rPr>
                <w:sz w:val="21"/>
                <w:szCs w:val="21"/>
                <w:lang w:eastAsia="pl-PL" w:bidi="pl-PL"/>
              </w:rPr>
              <w:lastRenderedPageBreak/>
              <w:t>Sok 100% w oryginalnym opakowaniu, różne smaki</w:t>
            </w:r>
          </w:p>
          <w:p w:rsidR="00F66FC8" w:rsidRDefault="00E63090">
            <w:pPr>
              <w:rPr>
                <w:rFonts w:hint="eastAsia"/>
                <w:sz w:val="21"/>
                <w:szCs w:val="21"/>
                <w:lang w:eastAsia="pl-PL" w:bidi="pl-PL"/>
              </w:rPr>
            </w:pPr>
            <w:r>
              <w:rPr>
                <w:sz w:val="21"/>
                <w:szCs w:val="21"/>
                <w:lang w:eastAsia="pl-PL" w:bidi="pl-PL"/>
              </w:rPr>
              <w:t>Sok 100% w oryginalnym opakowaniu</w:t>
            </w:r>
          </w:p>
          <w:p w:rsidR="00F66FC8" w:rsidRDefault="00E63090">
            <w:pPr>
              <w:rPr>
                <w:rFonts w:hint="eastAsia"/>
                <w:sz w:val="21"/>
                <w:szCs w:val="21"/>
                <w:lang w:eastAsia="pl-PL" w:bidi="pl-PL"/>
              </w:rPr>
            </w:pPr>
            <w:r>
              <w:rPr>
                <w:sz w:val="21"/>
                <w:szCs w:val="21"/>
                <w:lang w:eastAsia="pl-PL" w:bidi="pl-PL"/>
              </w:rPr>
              <w:t>Sok 100% w oryginalnym opakowaniu</w:t>
            </w:r>
          </w:p>
        </w:tc>
        <w:tc>
          <w:tcPr>
            <w:tcW w:w="4257" w:type="dxa"/>
            <w:tcBorders>
              <w:left w:val="single" w:sz="2" w:space="0" w:color="000000"/>
              <w:bottom w:val="single" w:sz="2" w:space="0" w:color="000000"/>
              <w:right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lastRenderedPageBreak/>
              <w:t>Codziennie do śniadania</w:t>
            </w:r>
          </w:p>
          <w:p w:rsidR="00F66FC8" w:rsidRDefault="00E63090">
            <w:pPr>
              <w:rPr>
                <w:rFonts w:hint="eastAsia"/>
                <w:sz w:val="21"/>
                <w:szCs w:val="21"/>
                <w:lang w:eastAsia="pl-PL" w:bidi="pl-PL"/>
              </w:rPr>
            </w:pPr>
            <w:r>
              <w:rPr>
                <w:sz w:val="21"/>
                <w:szCs w:val="21"/>
                <w:lang w:eastAsia="pl-PL" w:bidi="pl-PL"/>
              </w:rPr>
              <w:t>codziennie do kolacji</w:t>
            </w:r>
          </w:p>
          <w:p w:rsidR="00F66FC8" w:rsidRDefault="00E63090">
            <w:pPr>
              <w:rPr>
                <w:rFonts w:hint="eastAsia"/>
                <w:sz w:val="21"/>
                <w:szCs w:val="21"/>
                <w:lang w:eastAsia="pl-PL" w:bidi="pl-PL"/>
              </w:rPr>
            </w:pPr>
            <w:r>
              <w:rPr>
                <w:sz w:val="21"/>
                <w:szCs w:val="21"/>
                <w:lang w:eastAsia="pl-PL" w:bidi="pl-PL"/>
              </w:rPr>
              <w:t>5 razy w tygodniu do śniadania, oprócz diet cukrzyco</w:t>
            </w:r>
            <w:r>
              <w:rPr>
                <w:sz w:val="21"/>
                <w:szCs w:val="21"/>
                <w:lang w:eastAsia="pl-PL" w:bidi="pl-PL"/>
              </w:rPr>
              <w:t>wych</w:t>
            </w:r>
          </w:p>
          <w:p w:rsidR="00F66FC8" w:rsidRDefault="00E63090">
            <w:pPr>
              <w:rPr>
                <w:rFonts w:hint="eastAsia"/>
                <w:sz w:val="21"/>
                <w:szCs w:val="21"/>
                <w:lang w:eastAsia="pl-PL" w:bidi="pl-PL"/>
              </w:rPr>
            </w:pPr>
            <w:r>
              <w:rPr>
                <w:sz w:val="21"/>
                <w:szCs w:val="21"/>
                <w:lang w:eastAsia="pl-PL" w:bidi="pl-PL"/>
              </w:rPr>
              <w:t>1 raz w tygodniu w niedzielę do śniadania</w:t>
            </w:r>
          </w:p>
          <w:p w:rsidR="00F66FC8" w:rsidRDefault="00E63090">
            <w:pPr>
              <w:rPr>
                <w:rFonts w:hint="eastAsia"/>
                <w:sz w:val="21"/>
                <w:szCs w:val="21"/>
                <w:lang w:eastAsia="pl-PL" w:bidi="pl-PL"/>
              </w:rPr>
            </w:pPr>
            <w:r>
              <w:rPr>
                <w:sz w:val="21"/>
                <w:szCs w:val="21"/>
                <w:lang w:eastAsia="pl-PL" w:bidi="pl-PL"/>
              </w:rPr>
              <w:t>2 razy w tygodniu do śniadania</w:t>
            </w:r>
          </w:p>
          <w:p w:rsidR="00F66FC8" w:rsidRDefault="00E63090">
            <w:pPr>
              <w:rPr>
                <w:rFonts w:hint="eastAsia"/>
                <w:sz w:val="21"/>
                <w:szCs w:val="21"/>
                <w:lang w:eastAsia="pl-PL" w:bidi="pl-PL"/>
              </w:rPr>
            </w:pPr>
            <w:r>
              <w:rPr>
                <w:sz w:val="21"/>
                <w:szCs w:val="21"/>
                <w:lang w:eastAsia="pl-PL" w:bidi="pl-PL"/>
              </w:rPr>
              <w:t>Codziennie do śniadania i kolacji, oprócz diet cukrzycowych</w:t>
            </w:r>
          </w:p>
          <w:p w:rsidR="00F66FC8" w:rsidRDefault="00E63090">
            <w:pPr>
              <w:rPr>
                <w:rFonts w:hint="eastAsia"/>
                <w:sz w:val="21"/>
                <w:szCs w:val="21"/>
                <w:lang w:eastAsia="pl-PL" w:bidi="pl-PL"/>
              </w:rPr>
            </w:pPr>
            <w:r>
              <w:rPr>
                <w:sz w:val="21"/>
                <w:szCs w:val="21"/>
                <w:lang w:eastAsia="pl-PL" w:bidi="pl-PL"/>
              </w:rPr>
              <w:t>3 razy dziennie dla diet bezresztkowych</w:t>
            </w:r>
          </w:p>
          <w:p w:rsidR="00F66FC8" w:rsidRDefault="00E63090">
            <w:pPr>
              <w:rPr>
                <w:rFonts w:hint="eastAsia"/>
                <w:sz w:val="21"/>
                <w:szCs w:val="21"/>
                <w:lang w:eastAsia="pl-PL" w:bidi="pl-PL"/>
              </w:rPr>
            </w:pPr>
            <w:r>
              <w:rPr>
                <w:sz w:val="21"/>
                <w:szCs w:val="21"/>
                <w:lang w:eastAsia="pl-PL" w:bidi="pl-PL"/>
              </w:rPr>
              <w:t>wg schematu żywienia pacjenta</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wg schematu żywienia pacjenta</w:t>
            </w:r>
          </w:p>
          <w:p w:rsidR="00F66FC8" w:rsidRDefault="00E63090">
            <w:pPr>
              <w:rPr>
                <w:rFonts w:hint="eastAsia"/>
                <w:sz w:val="21"/>
                <w:szCs w:val="21"/>
                <w:lang w:eastAsia="pl-PL" w:bidi="pl-PL"/>
              </w:rPr>
            </w:pPr>
            <w:r>
              <w:rPr>
                <w:sz w:val="21"/>
                <w:szCs w:val="21"/>
                <w:lang w:eastAsia="pl-PL" w:bidi="pl-PL"/>
              </w:rPr>
              <w:lastRenderedPageBreak/>
              <w:t>wg schematu żywie</w:t>
            </w:r>
            <w:r>
              <w:rPr>
                <w:sz w:val="21"/>
                <w:szCs w:val="21"/>
                <w:lang w:eastAsia="pl-PL" w:bidi="pl-PL"/>
              </w:rPr>
              <w:t>nia pacjenta</w:t>
            </w:r>
          </w:p>
          <w:p w:rsidR="00F66FC8" w:rsidRDefault="00E63090">
            <w:pPr>
              <w:rPr>
                <w:rFonts w:hint="eastAsia"/>
                <w:sz w:val="21"/>
                <w:szCs w:val="21"/>
                <w:lang w:eastAsia="pl-PL" w:bidi="pl-PL"/>
              </w:rPr>
            </w:pPr>
            <w:r>
              <w:rPr>
                <w:sz w:val="21"/>
                <w:szCs w:val="21"/>
                <w:lang w:eastAsia="pl-PL" w:bidi="pl-PL"/>
              </w:rPr>
              <w:t>wg schematu żywienia pacjenta</w:t>
            </w:r>
          </w:p>
          <w:p w:rsidR="00F66FC8" w:rsidRDefault="00E63090">
            <w:pPr>
              <w:rPr>
                <w:rFonts w:hint="eastAsia"/>
                <w:sz w:val="21"/>
                <w:szCs w:val="21"/>
                <w:lang w:eastAsia="pl-PL" w:bidi="pl-PL"/>
              </w:rPr>
            </w:pPr>
            <w:r>
              <w:rPr>
                <w:sz w:val="21"/>
                <w:szCs w:val="21"/>
                <w:lang w:eastAsia="pl-PL" w:bidi="pl-PL"/>
              </w:rPr>
              <w:t>wg schematu żywienia pacjenta</w:t>
            </w: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Wg potrzeb zamawiającego</w:t>
            </w:r>
          </w:p>
        </w:tc>
      </w:tr>
      <w:tr w:rsidR="00F66FC8">
        <w:tc>
          <w:tcPr>
            <w:tcW w:w="1153" w:type="dxa"/>
            <w:tcBorders>
              <w:left w:val="single" w:sz="2" w:space="0" w:color="000000"/>
              <w:bottom w:val="single" w:sz="2" w:space="0" w:color="000000"/>
            </w:tcBorders>
            <w:shd w:val="clear" w:color="auto" w:fill="FFFFFF"/>
            <w:vAlign w:val="center"/>
          </w:tcPr>
          <w:p w:rsidR="00F66FC8" w:rsidRDefault="00E63090">
            <w:pPr>
              <w:rPr>
                <w:rFonts w:hint="eastAsia"/>
                <w:sz w:val="21"/>
                <w:szCs w:val="21"/>
                <w:lang w:eastAsia="pl-PL" w:bidi="pl-PL"/>
              </w:rPr>
            </w:pPr>
            <w:r>
              <w:rPr>
                <w:sz w:val="21"/>
                <w:szCs w:val="21"/>
                <w:lang w:eastAsia="pl-PL" w:bidi="pl-PL"/>
              </w:rPr>
              <w:lastRenderedPageBreak/>
              <w:t>Dodatek skrobiowy do II dania</w:t>
            </w: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Ziemniaki</w:t>
            </w:r>
          </w:p>
          <w:p w:rsidR="00F66FC8" w:rsidRDefault="00E63090">
            <w:pPr>
              <w:rPr>
                <w:rFonts w:hint="eastAsia"/>
                <w:sz w:val="21"/>
                <w:szCs w:val="21"/>
                <w:lang w:eastAsia="pl-PL" w:bidi="pl-PL"/>
              </w:rPr>
            </w:pPr>
            <w:r>
              <w:rPr>
                <w:sz w:val="21"/>
                <w:szCs w:val="21"/>
                <w:lang w:eastAsia="pl-PL" w:bidi="pl-PL"/>
              </w:rPr>
              <w:t>Kasza jęczmienna</w:t>
            </w:r>
          </w:p>
          <w:p w:rsidR="00F66FC8" w:rsidRDefault="00E63090">
            <w:pPr>
              <w:rPr>
                <w:rFonts w:hint="eastAsia"/>
                <w:sz w:val="21"/>
                <w:szCs w:val="21"/>
                <w:lang w:eastAsia="pl-PL" w:bidi="pl-PL"/>
              </w:rPr>
            </w:pPr>
            <w:r>
              <w:rPr>
                <w:sz w:val="21"/>
                <w:szCs w:val="21"/>
                <w:lang w:eastAsia="pl-PL" w:bidi="pl-PL"/>
              </w:rPr>
              <w:t>Kasza gryczana</w:t>
            </w:r>
          </w:p>
          <w:p w:rsidR="00F66FC8" w:rsidRDefault="00E63090">
            <w:pPr>
              <w:rPr>
                <w:rFonts w:hint="eastAsia"/>
                <w:sz w:val="21"/>
                <w:szCs w:val="21"/>
                <w:lang w:eastAsia="pl-PL" w:bidi="pl-PL"/>
              </w:rPr>
            </w:pPr>
            <w:r>
              <w:rPr>
                <w:sz w:val="21"/>
                <w:szCs w:val="21"/>
                <w:lang w:eastAsia="pl-PL" w:bidi="pl-PL"/>
              </w:rPr>
              <w:t>Ryż biały</w:t>
            </w:r>
          </w:p>
          <w:p w:rsidR="00F66FC8" w:rsidRDefault="00E63090">
            <w:pPr>
              <w:rPr>
                <w:rFonts w:hint="eastAsia"/>
                <w:sz w:val="21"/>
                <w:szCs w:val="21"/>
                <w:lang w:eastAsia="pl-PL" w:bidi="pl-PL"/>
              </w:rPr>
            </w:pPr>
            <w:r>
              <w:rPr>
                <w:sz w:val="21"/>
                <w:szCs w:val="21"/>
                <w:lang w:eastAsia="pl-PL" w:bidi="pl-PL"/>
              </w:rPr>
              <w:t>Makaron</w:t>
            </w:r>
          </w:p>
          <w:p w:rsidR="00F66FC8" w:rsidRDefault="00E63090">
            <w:pPr>
              <w:rPr>
                <w:rFonts w:hint="eastAsia"/>
                <w:sz w:val="21"/>
                <w:szCs w:val="21"/>
                <w:lang w:eastAsia="pl-PL" w:bidi="pl-PL"/>
              </w:rPr>
            </w:pPr>
            <w:r>
              <w:rPr>
                <w:sz w:val="21"/>
                <w:szCs w:val="21"/>
                <w:lang w:eastAsia="pl-PL" w:bidi="pl-PL"/>
              </w:rPr>
              <w:t>Makaron razowy</w:t>
            </w:r>
          </w:p>
          <w:p w:rsidR="00F66FC8" w:rsidRDefault="00E63090">
            <w:pPr>
              <w:rPr>
                <w:rFonts w:hint="eastAsia"/>
                <w:sz w:val="21"/>
                <w:szCs w:val="21"/>
                <w:lang w:eastAsia="pl-PL" w:bidi="pl-PL"/>
              </w:rPr>
            </w:pPr>
            <w:r>
              <w:rPr>
                <w:sz w:val="21"/>
                <w:szCs w:val="21"/>
                <w:lang w:eastAsia="pl-PL" w:bidi="pl-PL"/>
              </w:rPr>
              <w:t>Ryż brązowy</w:t>
            </w:r>
          </w:p>
          <w:p w:rsidR="00F66FC8" w:rsidRDefault="00E63090">
            <w:pPr>
              <w:rPr>
                <w:rFonts w:hint="eastAsia"/>
                <w:sz w:val="21"/>
                <w:szCs w:val="21"/>
                <w:lang w:eastAsia="pl-PL" w:bidi="pl-PL"/>
              </w:rPr>
            </w:pPr>
            <w:r>
              <w:rPr>
                <w:sz w:val="21"/>
                <w:szCs w:val="21"/>
                <w:lang w:eastAsia="pl-PL" w:bidi="pl-PL"/>
              </w:rPr>
              <w:t>Soczewica</w:t>
            </w:r>
          </w:p>
        </w:tc>
        <w:tc>
          <w:tcPr>
            <w:tcW w:w="1508"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220g</w:t>
            </w:r>
          </w:p>
          <w:p w:rsidR="00F66FC8" w:rsidRDefault="00E63090">
            <w:pPr>
              <w:rPr>
                <w:rFonts w:hint="eastAsia"/>
                <w:sz w:val="21"/>
                <w:szCs w:val="21"/>
                <w:lang w:eastAsia="pl-PL" w:bidi="pl-PL"/>
              </w:rPr>
            </w:pPr>
            <w:r>
              <w:rPr>
                <w:sz w:val="21"/>
                <w:szCs w:val="21"/>
                <w:lang w:eastAsia="pl-PL" w:bidi="pl-PL"/>
              </w:rPr>
              <w:t>200g</w:t>
            </w:r>
          </w:p>
          <w:p w:rsidR="00F66FC8" w:rsidRDefault="00E63090">
            <w:pPr>
              <w:rPr>
                <w:rFonts w:hint="eastAsia"/>
                <w:sz w:val="21"/>
                <w:szCs w:val="21"/>
                <w:lang w:eastAsia="pl-PL" w:bidi="pl-PL"/>
              </w:rPr>
            </w:pPr>
            <w:r>
              <w:rPr>
                <w:sz w:val="21"/>
                <w:szCs w:val="21"/>
                <w:lang w:eastAsia="pl-PL" w:bidi="pl-PL"/>
              </w:rPr>
              <w:t>200g</w:t>
            </w:r>
          </w:p>
          <w:p w:rsidR="00F66FC8" w:rsidRDefault="00E63090">
            <w:pPr>
              <w:rPr>
                <w:rFonts w:hint="eastAsia"/>
                <w:sz w:val="21"/>
                <w:szCs w:val="21"/>
                <w:lang w:eastAsia="pl-PL" w:bidi="pl-PL"/>
              </w:rPr>
            </w:pPr>
            <w:r>
              <w:rPr>
                <w:sz w:val="21"/>
                <w:szCs w:val="21"/>
                <w:lang w:eastAsia="pl-PL" w:bidi="pl-PL"/>
              </w:rPr>
              <w:t>200g</w:t>
            </w:r>
          </w:p>
          <w:p w:rsidR="00F66FC8" w:rsidRDefault="00E63090">
            <w:pPr>
              <w:rPr>
                <w:rFonts w:hint="eastAsia"/>
                <w:sz w:val="21"/>
                <w:szCs w:val="21"/>
                <w:lang w:eastAsia="pl-PL" w:bidi="pl-PL"/>
              </w:rPr>
            </w:pPr>
            <w:r>
              <w:rPr>
                <w:sz w:val="21"/>
                <w:szCs w:val="21"/>
                <w:lang w:eastAsia="pl-PL" w:bidi="pl-PL"/>
              </w:rPr>
              <w:t>200g</w:t>
            </w:r>
          </w:p>
          <w:p w:rsidR="00F66FC8" w:rsidRDefault="00E63090">
            <w:pPr>
              <w:rPr>
                <w:rFonts w:hint="eastAsia"/>
                <w:sz w:val="21"/>
                <w:szCs w:val="21"/>
                <w:lang w:eastAsia="pl-PL" w:bidi="pl-PL"/>
              </w:rPr>
            </w:pPr>
            <w:r>
              <w:rPr>
                <w:sz w:val="21"/>
                <w:szCs w:val="21"/>
                <w:lang w:eastAsia="pl-PL" w:bidi="pl-PL"/>
              </w:rPr>
              <w:t>200g</w:t>
            </w:r>
          </w:p>
          <w:p w:rsidR="00F66FC8" w:rsidRDefault="00E63090">
            <w:pPr>
              <w:rPr>
                <w:rFonts w:hint="eastAsia"/>
                <w:sz w:val="21"/>
                <w:szCs w:val="21"/>
                <w:lang w:eastAsia="pl-PL" w:bidi="pl-PL"/>
              </w:rPr>
            </w:pPr>
            <w:r>
              <w:rPr>
                <w:sz w:val="21"/>
                <w:szCs w:val="21"/>
                <w:lang w:eastAsia="pl-PL" w:bidi="pl-PL"/>
              </w:rPr>
              <w:t>200g</w:t>
            </w:r>
          </w:p>
          <w:p w:rsidR="00F66FC8" w:rsidRDefault="00E63090">
            <w:pPr>
              <w:rPr>
                <w:rFonts w:hint="eastAsia"/>
                <w:sz w:val="21"/>
                <w:szCs w:val="21"/>
                <w:lang w:eastAsia="pl-PL" w:bidi="pl-PL"/>
              </w:rPr>
            </w:pPr>
            <w:r>
              <w:rPr>
                <w:sz w:val="21"/>
                <w:szCs w:val="21"/>
                <w:lang w:eastAsia="pl-PL" w:bidi="pl-PL"/>
              </w:rPr>
              <w:t>200g</w:t>
            </w:r>
          </w:p>
        </w:tc>
        <w:tc>
          <w:tcPr>
            <w:tcW w:w="5860"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Tłuczone z mlekiem</w:t>
            </w:r>
          </w:p>
        </w:tc>
        <w:tc>
          <w:tcPr>
            <w:tcW w:w="4257" w:type="dxa"/>
            <w:tcBorders>
              <w:left w:val="single" w:sz="2" w:space="0" w:color="000000"/>
              <w:bottom w:val="single" w:sz="2" w:space="0" w:color="000000"/>
              <w:right w:val="single" w:sz="2" w:space="0" w:color="000000"/>
            </w:tcBorders>
            <w:shd w:val="clear" w:color="auto" w:fill="FFFFFF"/>
          </w:tcPr>
          <w:p w:rsidR="00F66FC8" w:rsidRDefault="00F66FC8">
            <w:pPr>
              <w:rPr>
                <w:rFonts w:hint="eastAsia"/>
                <w:sz w:val="21"/>
                <w:szCs w:val="21"/>
                <w:lang w:eastAsia="pl-PL" w:bidi="pl-PL"/>
              </w:rPr>
            </w:pPr>
          </w:p>
        </w:tc>
      </w:tr>
      <w:tr w:rsidR="00F66FC8">
        <w:tc>
          <w:tcPr>
            <w:tcW w:w="1153" w:type="dxa"/>
            <w:tcBorders>
              <w:left w:val="single" w:sz="2" w:space="0" w:color="000000"/>
              <w:bottom w:val="single" w:sz="2" w:space="0" w:color="000000"/>
            </w:tcBorders>
            <w:shd w:val="clear" w:color="auto" w:fill="FFFFFF"/>
            <w:vAlign w:val="center"/>
          </w:tcPr>
          <w:p w:rsidR="00F66FC8" w:rsidRDefault="00E63090">
            <w:pPr>
              <w:rPr>
                <w:rFonts w:hint="eastAsia"/>
                <w:sz w:val="21"/>
                <w:szCs w:val="21"/>
                <w:lang w:eastAsia="pl-PL" w:bidi="pl-PL"/>
              </w:rPr>
            </w:pPr>
            <w:r>
              <w:rPr>
                <w:sz w:val="21"/>
                <w:szCs w:val="21"/>
                <w:lang w:eastAsia="pl-PL" w:bidi="pl-PL"/>
              </w:rPr>
              <w:t>Potrawy i produkty sezonowe od 1 czerwca</w:t>
            </w: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Botwinka z ziemniakami</w:t>
            </w:r>
          </w:p>
          <w:p w:rsidR="00F66FC8" w:rsidRDefault="00E63090">
            <w:pPr>
              <w:rPr>
                <w:rFonts w:hint="eastAsia"/>
                <w:sz w:val="21"/>
                <w:szCs w:val="21"/>
                <w:lang w:eastAsia="pl-PL" w:bidi="pl-PL"/>
              </w:rPr>
            </w:pPr>
            <w:r>
              <w:rPr>
                <w:sz w:val="21"/>
                <w:szCs w:val="21"/>
                <w:lang w:eastAsia="pl-PL" w:bidi="pl-PL"/>
              </w:rPr>
              <w:t>Makaron / ryż z truskawkami</w:t>
            </w:r>
          </w:p>
          <w:p w:rsidR="00F66FC8" w:rsidRDefault="00E63090">
            <w:pPr>
              <w:rPr>
                <w:rFonts w:hint="eastAsia"/>
                <w:sz w:val="21"/>
                <w:szCs w:val="21"/>
                <w:lang w:eastAsia="pl-PL" w:bidi="pl-PL"/>
              </w:rPr>
            </w:pPr>
            <w:r>
              <w:rPr>
                <w:sz w:val="21"/>
                <w:szCs w:val="21"/>
                <w:lang w:eastAsia="pl-PL" w:bidi="pl-PL"/>
              </w:rPr>
              <w:t>Młode ziemniaki</w:t>
            </w:r>
          </w:p>
          <w:p w:rsidR="00F66FC8" w:rsidRDefault="00E63090">
            <w:pPr>
              <w:rPr>
                <w:rFonts w:hint="eastAsia"/>
                <w:sz w:val="21"/>
                <w:szCs w:val="21"/>
                <w:lang w:eastAsia="pl-PL" w:bidi="pl-PL"/>
              </w:rPr>
            </w:pPr>
            <w:r>
              <w:rPr>
                <w:sz w:val="21"/>
                <w:szCs w:val="21"/>
                <w:lang w:eastAsia="pl-PL" w:bidi="pl-PL"/>
              </w:rPr>
              <w:t>Morele</w:t>
            </w:r>
          </w:p>
          <w:p w:rsidR="00F66FC8" w:rsidRDefault="00E63090">
            <w:pPr>
              <w:rPr>
                <w:rFonts w:hint="eastAsia"/>
                <w:sz w:val="21"/>
                <w:szCs w:val="21"/>
                <w:lang w:eastAsia="pl-PL" w:bidi="pl-PL"/>
              </w:rPr>
            </w:pPr>
            <w:r>
              <w:rPr>
                <w:sz w:val="21"/>
                <w:szCs w:val="21"/>
                <w:lang w:eastAsia="pl-PL" w:bidi="pl-PL"/>
              </w:rPr>
              <w:t>Śliwki</w:t>
            </w:r>
          </w:p>
          <w:p w:rsidR="00F66FC8" w:rsidRDefault="00E63090">
            <w:pPr>
              <w:rPr>
                <w:rFonts w:hint="eastAsia"/>
                <w:sz w:val="21"/>
                <w:szCs w:val="21"/>
                <w:lang w:eastAsia="pl-PL" w:bidi="pl-PL"/>
              </w:rPr>
            </w:pPr>
            <w:r>
              <w:rPr>
                <w:sz w:val="21"/>
                <w:szCs w:val="21"/>
                <w:lang w:eastAsia="pl-PL" w:bidi="pl-PL"/>
              </w:rPr>
              <w:t>Brzoskwinia</w:t>
            </w:r>
          </w:p>
          <w:p w:rsidR="00F66FC8" w:rsidRDefault="00E63090">
            <w:pPr>
              <w:rPr>
                <w:rFonts w:hint="eastAsia"/>
                <w:sz w:val="21"/>
                <w:szCs w:val="21"/>
                <w:lang w:eastAsia="pl-PL" w:bidi="pl-PL"/>
              </w:rPr>
            </w:pPr>
            <w:r>
              <w:rPr>
                <w:sz w:val="21"/>
                <w:szCs w:val="21"/>
                <w:lang w:eastAsia="pl-PL" w:bidi="pl-PL"/>
              </w:rPr>
              <w:t>Nektaryna</w:t>
            </w:r>
          </w:p>
          <w:p w:rsidR="00F66FC8" w:rsidRDefault="00E63090">
            <w:pPr>
              <w:rPr>
                <w:rFonts w:hint="eastAsia"/>
                <w:sz w:val="21"/>
                <w:szCs w:val="21"/>
                <w:lang w:eastAsia="pl-PL" w:bidi="pl-PL"/>
              </w:rPr>
            </w:pPr>
            <w:r>
              <w:rPr>
                <w:sz w:val="21"/>
                <w:szCs w:val="21"/>
                <w:lang w:eastAsia="pl-PL" w:bidi="pl-PL"/>
              </w:rPr>
              <w:t>kompot z rabarbaru słodzony / niesłodzony</w:t>
            </w:r>
          </w:p>
        </w:tc>
        <w:tc>
          <w:tcPr>
            <w:tcW w:w="1508"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350 ml</w:t>
            </w:r>
          </w:p>
          <w:p w:rsidR="00F66FC8" w:rsidRDefault="00E63090">
            <w:pPr>
              <w:rPr>
                <w:rFonts w:hint="eastAsia"/>
                <w:sz w:val="21"/>
                <w:szCs w:val="21"/>
                <w:lang w:eastAsia="pl-PL" w:bidi="pl-PL"/>
              </w:rPr>
            </w:pPr>
            <w:r>
              <w:rPr>
                <w:sz w:val="21"/>
                <w:szCs w:val="21"/>
                <w:lang w:eastAsia="pl-PL" w:bidi="pl-PL"/>
              </w:rPr>
              <w:t>300g</w:t>
            </w:r>
          </w:p>
          <w:p w:rsidR="00F66FC8" w:rsidRDefault="00E63090">
            <w:pPr>
              <w:rPr>
                <w:rFonts w:hint="eastAsia"/>
                <w:sz w:val="21"/>
                <w:szCs w:val="21"/>
                <w:lang w:eastAsia="pl-PL" w:bidi="pl-PL"/>
              </w:rPr>
            </w:pPr>
            <w:r>
              <w:rPr>
                <w:sz w:val="21"/>
                <w:szCs w:val="21"/>
                <w:lang w:eastAsia="pl-PL" w:bidi="pl-PL"/>
              </w:rPr>
              <w:t>250g</w:t>
            </w:r>
          </w:p>
          <w:p w:rsidR="00F66FC8" w:rsidRDefault="00E63090">
            <w:pPr>
              <w:rPr>
                <w:rFonts w:hint="eastAsia"/>
                <w:sz w:val="21"/>
                <w:szCs w:val="21"/>
                <w:lang w:eastAsia="pl-PL" w:bidi="pl-PL"/>
              </w:rPr>
            </w:pPr>
            <w:r>
              <w:rPr>
                <w:sz w:val="21"/>
                <w:szCs w:val="21"/>
                <w:lang w:eastAsia="pl-PL" w:bidi="pl-PL"/>
              </w:rPr>
              <w:t xml:space="preserve">2 </w:t>
            </w:r>
            <w:proofErr w:type="spellStart"/>
            <w:r>
              <w:rPr>
                <w:sz w:val="21"/>
                <w:szCs w:val="21"/>
                <w:lang w:eastAsia="pl-PL" w:bidi="pl-PL"/>
              </w:rPr>
              <w:t>szt</w:t>
            </w:r>
            <w:proofErr w:type="spellEnd"/>
            <w:r>
              <w:rPr>
                <w:sz w:val="21"/>
                <w:szCs w:val="21"/>
                <w:lang w:eastAsia="pl-PL" w:bidi="pl-PL"/>
              </w:rPr>
              <w:t xml:space="preserve"> </w:t>
            </w:r>
            <w:r>
              <w:rPr>
                <w:sz w:val="21"/>
                <w:szCs w:val="21"/>
                <w:lang w:eastAsia="pl-PL" w:bidi="pl-PL"/>
              </w:rPr>
              <w:t>min. 150g</w:t>
            </w:r>
          </w:p>
          <w:p w:rsidR="00F66FC8" w:rsidRDefault="00E63090">
            <w:pPr>
              <w:rPr>
                <w:rFonts w:hint="eastAsia"/>
                <w:sz w:val="21"/>
                <w:szCs w:val="21"/>
                <w:lang w:eastAsia="pl-PL" w:bidi="pl-PL"/>
              </w:rPr>
            </w:pPr>
            <w:r>
              <w:rPr>
                <w:sz w:val="21"/>
                <w:szCs w:val="21"/>
                <w:lang w:eastAsia="pl-PL" w:bidi="pl-PL"/>
              </w:rPr>
              <w:t xml:space="preserve">2 </w:t>
            </w:r>
            <w:proofErr w:type="spellStart"/>
            <w:r>
              <w:rPr>
                <w:sz w:val="21"/>
                <w:szCs w:val="21"/>
                <w:lang w:eastAsia="pl-PL" w:bidi="pl-PL"/>
              </w:rPr>
              <w:t>szt</w:t>
            </w:r>
            <w:proofErr w:type="spellEnd"/>
            <w:r>
              <w:rPr>
                <w:sz w:val="21"/>
                <w:szCs w:val="21"/>
                <w:lang w:eastAsia="pl-PL" w:bidi="pl-PL"/>
              </w:rPr>
              <w:t xml:space="preserve"> min. 150g</w:t>
            </w:r>
          </w:p>
          <w:p w:rsidR="00F66FC8" w:rsidRDefault="00E63090">
            <w:pPr>
              <w:rPr>
                <w:rFonts w:hint="eastAsia"/>
                <w:sz w:val="21"/>
                <w:szCs w:val="21"/>
                <w:lang w:eastAsia="pl-PL" w:bidi="pl-PL"/>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min. 150g</w:t>
            </w:r>
          </w:p>
          <w:p w:rsidR="00F66FC8" w:rsidRDefault="00E63090">
            <w:pPr>
              <w:rPr>
                <w:rFonts w:hint="eastAsia"/>
                <w:sz w:val="21"/>
                <w:szCs w:val="21"/>
                <w:lang w:eastAsia="pl-PL" w:bidi="pl-PL"/>
              </w:rPr>
            </w:pPr>
            <w:r>
              <w:rPr>
                <w:sz w:val="21"/>
                <w:szCs w:val="21"/>
                <w:lang w:eastAsia="pl-PL" w:bidi="pl-PL"/>
              </w:rPr>
              <w:t xml:space="preserve">1 </w:t>
            </w:r>
            <w:proofErr w:type="spellStart"/>
            <w:r>
              <w:rPr>
                <w:sz w:val="21"/>
                <w:szCs w:val="21"/>
                <w:lang w:eastAsia="pl-PL" w:bidi="pl-PL"/>
              </w:rPr>
              <w:t>szt</w:t>
            </w:r>
            <w:proofErr w:type="spellEnd"/>
            <w:r>
              <w:rPr>
                <w:sz w:val="21"/>
                <w:szCs w:val="21"/>
                <w:lang w:eastAsia="pl-PL" w:bidi="pl-PL"/>
              </w:rPr>
              <w:t xml:space="preserve"> min. 150g</w:t>
            </w:r>
          </w:p>
          <w:p w:rsidR="00F66FC8" w:rsidRDefault="00E63090">
            <w:pPr>
              <w:rPr>
                <w:rFonts w:hint="eastAsia"/>
                <w:sz w:val="21"/>
                <w:szCs w:val="21"/>
                <w:lang w:eastAsia="pl-PL" w:bidi="pl-PL"/>
              </w:rPr>
            </w:pPr>
            <w:r>
              <w:rPr>
                <w:sz w:val="21"/>
                <w:szCs w:val="21"/>
                <w:lang w:eastAsia="pl-PL" w:bidi="pl-PL"/>
              </w:rPr>
              <w:t>250 ml</w:t>
            </w:r>
          </w:p>
        </w:tc>
        <w:tc>
          <w:tcPr>
            <w:tcW w:w="5860" w:type="dxa"/>
            <w:tcBorders>
              <w:left w:val="single" w:sz="2" w:space="0" w:color="000000"/>
              <w:bottom w:val="single" w:sz="2" w:space="0" w:color="000000"/>
            </w:tcBorders>
            <w:shd w:val="clear" w:color="auto" w:fill="FFFFFF"/>
          </w:tcPr>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Makaron 200g + truskawki 100g</w:t>
            </w: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tc>
        <w:tc>
          <w:tcPr>
            <w:tcW w:w="4257" w:type="dxa"/>
            <w:tcBorders>
              <w:left w:val="single" w:sz="2" w:space="0" w:color="000000"/>
              <w:bottom w:val="single" w:sz="2" w:space="0" w:color="000000"/>
              <w:right w:val="single" w:sz="2" w:space="0" w:color="000000"/>
            </w:tcBorders>
            <w:shd w:val="clear" w:color="auto" w:fill="FFFFFF"/>
          </w:tcPr>
          <w:p w:rsidR="00F66FC8" w:rsidRDefault="00F66FC8">
            <w:pPr>
              <w:rPr>
                <w:rFonts w:hint="eastAsia"/>
                <w:sz w:val="21"/>
                <w:szCs w:val="21"/>
                <w:lang w:eastAsia="pl-PL" w:bidi="pl-PL"/>
              </w:rPr>
            </w:pPr>
          </w:p>
        </w:tc>
      </w:tr>
      <w:tr w:rsidR="00F66FC8">
        <w:tc>
          <w:tcPr>
            <w:tcW w:w="1153" w:type="dxa"/>
            <w:tcBorders>
              <w:left w:val="single" w:sz="2" w:space="0" w:color="000000"/>
              <w:bottom w:val="single" w:sz="2" w:space="0" w:color="000000"/>
            </w:tcBorders>
            <w:shd w:val="clear" w:color="auto" w:fill="FFFFFF"/>
            <w:vAlign w:val="center"/>
          </w:tcPr>
          <w:p w:rsidR="00F66FC8" w:rsidRDefault="00E63090">
            <w:pPr>
              <w:rPr>
                <w:rFonts w:hint="eastAsia"/>
                <w:sz w:val="21"/>
                <w:szCs w:val="21"/>
                <w:lang w:eastAsia="pl-PL" w:bidi="pl-PL"/>
              </w:rPr>
            </w:pPr>
            <w:r>
              <w:rPr>
                <w:sz w:val="21"/>
                <w:szCs w:val="21"/>
                <w:lang w:eastAsia="pl-PL" w:bidi="pl-PL"/>
              </w:rPr>
              <w:t>Potrawy</w:t>
            </w:r>
          </w:p>
          <w:p w:rsidR="00F66FC8" w:rsidRDefault="00E63090">
            <w:pPr>
              <w:rPr>
                <w:rFonts w:hint="eastAsia"/>
                <w:sz w:val="21"/>
                <w:szCs w:val="21"/>
                <w:lang w:eastAsia="pl-PL" w:bidi="pl-PL"/>
              </w:rPr>
            </w:pPr>
            <w:r>
              <w:rPr>
                <w:sz w:val="21"/>
                <w:szCs w:val="21"/>
                <w:lang w:eastAsia="pl-PL" w:bidi="pl-PL"/>
              </w:rPr>
              <w:t>świąteczne</w:t>
            </w: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Biała kiełbasa wieprzowa z chrzanem</w:t>
            </w:r>
          </w:p>
          <w:p w:rsidR="00F66FC8" w:rsidRDefault="00E63090">
            <w:pPr>
              <w:rPr>
                <w:rFonts w:hint="eastAsia"/>
                <w:sz w:val="21"/>
                <w:szCs w:val="21"/>
                <w:lang w:eastAsia="pl-PL" w:bidi="pl-PL"/>
              </w:rPr>
            </w:pPr>
            <w:r>
              <w:rPr>
                <w:sz w:val="21"/>
                <w:szCs w:val="21"/>
                <w:lang w:eastAsia="pl-PL" w:bidi="pl-PL"/>
              </w:rPr>
              <w:t>Śledzie w śmietanie</w:t>
            </w:r>
          </w:p>
          <w:p w:rsidR="00F66FC8" w:rsidRDefault="00E63090">
            <w:pPr>
              <w:rPr>
                <w:rFonts w:hint="eastAsia"/>
                <w:sz w:val="21"/>
                <w:szCs w:val="21"/>
                <w:lang w:eastAsia="pl-PL" w:bidi="pl-PL"/>
              </w:rPr>
            </w:pPr>
            <w:r>
              <w:rPr>
                <w:sz w:val="21"/>
                <w:szCs w:val="21"/>
                <w:lang w:eastAsia="pl-PL" w:bidi="pl-PL"/>
              </w:rPr>
              <w:t>Filety z karpia smażone</w:t>
            </w:r>
          </w:p>
          <w:p w:rsidR="00F66FC8" w:rsidRDefault="00E63090">
            <w:pPr>
              <w:rPr>
                <w:rFonts w:hint="eastAsia"/>
                <w:sz w:val="21"/>
                <w:szCs w:val="21"/>
                <w:lang w:eastAsia="pl-PL" w:bidi="pl-PL"/>
              </w:rPr>
            </w:pPr>
            <w:r>
              <w:rPr>
                <w:sz w:val="21"/>
                <w:szCs w:val="21"/>
                <w:lang w:eastAsia="pl-PL" w:bidi="pl-PL"/>
              </w:rPr>
              <w:t>Świąteczny zestaw obiadowy</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Kompot z suszu</w:t>
            </w:r>
          </w:p>
          <w:p w:rsidR="00F66FC8" w:rsidRDefault="00E63090">
            <w:pPr>
              <w:rPr>
                <w:rFonts w:hint="eastAsia"/>
                <w:sz w:val="21"/>
                <w:szCs w:val="21"/>
                <w:lang w:eastAsia="pl-PL" w:bidi="pl-PL"/>
              </w:rPr>
            </w:pPr>
            <w:r>
              <w:rPr>
                <w:sz w:val="21"/>
                <w:szCs w:val="21"/>
                <w:lang w:eastAsia="pl-PL" w:bidi="pl-PL"/>
              </w:rPr>
              <w:t>Kapusta z grzybami (z wyłączeniem pieczarek)</w:t>
            </w:r>
          </w:p>
          <w:p w:rsidR="00F66FC8" w:rsidRDefault="00E63090">
            <w:pPr>
              <w:rPr>
                <w:rFonts w:hint="eastAsia"/>
                <w:sz w:val="21"/>
                <w:szCs w:val="21"/>
                <w:lang w:eastAsia="pl-PL" w:bidi="pl-PL"/>
              </w:rPr>
            </w:pPr>
            <w:r>
              <w:rPr>
                <w:sz w:val="21"/>
                <w:szCs w:val="21"/>
                <w:lang w:eastAsia="pl-PL" w:bidi="pl-PL"/>
              </w:rPr>
              <w:t>Ciasto świąteczne</w:t>
            </w:r>
          </w:p>
        </w:tc>
        <w:tc>
          <w:tcPr>
            <w:tcW w:w="1508"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min. 140g</w:t>
            </w:r>
          </w:p>
          <w:p w:rsidR="00F66FC8" w:rsidRDefault="00E63090">
            <w:pPr>
              <w:rPr>
                <w:rFonts w:hint="eastAsia"/>
                <w:sz w:val="21"/>
                <w:szCs w:val="21"/>
                <w:lang w:eastAsia="pl-PL" w:bidi="pl-PL"/>
              </w:rPr>
            </w:pPr>
            <w:r>
              <w:rPr>
                <w:sz w:val="21"/>
                <w:szCs w:val="21"/>
                <w:lang w:eastAsia="pl-PL" w:bidi="pl-PL"/>
              </w:rPr>
              <w:t>min. 120g</w:t>
            </w:r>
          </w:p>
          <w:p w:rsidR="00F66FC8" w:rsidRDefault="00E63090">
            <w:pPr>
              <w:rPr>
                <w:rFonts w:hint="eastAsia"/>
                <w:sz w:val="21"/>
                <w:szCs w:val="21"/>
                <w:lang w:eastAsia="pl-PL" w:bidi="pl-PL"/>
              </w:rPr>
            </w:pPr>
            <w:r>
              <w:rPr>
                <w:sz w:val="21"/>
                <w:szCs w:val="21"/>
                <w:lang w:eastAsia="pl-PL" w:bidi="pl-PL"/>
              </w:rPr>
              <w:t>min. 150g</w:t>
            </w:r>
          </w:p>
          <w:p w:rsidR="00F66FC8" w:rsidRDefault="00E63090">
            <w:pPr>
              <w:rPr>
                <w:rFonts w:hint="eastAsia"/>
                <w:sz w:val="21"/>
                <w:szCs w:val="21"/>
                <w:lang w:eastAsia="pl-PL" w:bidi="pl-PL"/>
              </w:rPr>
            </w:pPr>
            <w:r>
              <w:rPr>
                <w:sz w:val="21"/>
                <w:szCs w:val="21"/>
                <w:lang w:eastAsia="pl-PL" w:bidi="pl-PL"/>
              </w:rPr>
              <w:t>120+200+120</w:t>
            </w: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min. 300 ml</w:t>
            </w:r>
          </w:p>
          <w:p w:rsidR="00F66FC8" w:rsidRDefault="00E63090">
            <w:pPr>
              <w:rPr>
                <w:rFonts w:hint="eastAsia"/>
                <w:sz w:val="21"/>
                <w:szCs w:val="21"/>
                <w:lang w:eastAsia="pl-PL" w:bidi="pl-PL"/>
              </w:rPr>
            </w:pPr>
            <w:r>
              <w:rPr>
                <w:sz w:val="21"/>
                <w:szCs w:val="21"/>
                <w:lang w:eastAsia="pl-PL" w:bidi="pl-PL"/>
              </w:rPr>
              <w:t>min. 120g</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min. 100g</w:t>
            </w:r>
          </w:p>
        </w:tc>
        <w:tc>
          <w:tcPr>
            <w:tcW w:w="5860"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Zawartość mięsa wieprzowego min. 82%</w:t>
            </w:r>
          </w:p>
          <w:p w:rsidR="00F66FC8" w:rsidRDefault="00E63090">
            <w:pPr>
              <w:rPr>
                <w:rFonts w:hint="eastAsia"/>
                <w:sz w:val="21"/>
                <w:szCs w:val="21"/>
                <w:lang w:eastAsia="pl-PL" w:bidi="pl-PL"/>
              </w:rPr>
            </w:pPr>
            <w:r>
              <w:rPr>
                <w:sz w:val="21"/>
                <w:szCs w:val="21"/>
                <w:lang w:eastAsia="pl-PL" w:bidi="pl-PL"/>
              </w:rPr>
              <w:t>śledź marynowany 80g + sos śmietanowy 40g</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rPr>
            </w:pPr>
            <w:r>
              <w:rPr>
                <w:sz w:val="21"/>
                <w:szCs w:val="21"/>
                <w:lang w:eastAsia="pl-PL" w:bidi="pl-PL"/>
              </w:rPr>
              <w:t xml:space="preserve">Rolada wieprzowa </w:t>
            </w:r>
            <w:r>
              <w:rPr>
                <w:sz w:val="21"/>
                <w:szCs w:val="21"/>
                <w:lang w:eastAsia="pl-PL" w:bidi="pl-PL"/>
              </w:rPr>
              <w:t>faszerowana, sos pieczeniowy, kluski śląskie, modra kapusta duszona z boczkiem wędzonym. Z mięs dopuszczona także bitka schabowa, szynka wieprzowa.</w:t>
            </w:r>
          </w:p>
          <w:p w:rsidR="00F66FC8" w:rsidRDefault="00E63090">
            <w:pPr>
              <w:rPr>
                <w:rFonts w:hint="eastAsia"/>
                <w:sz w:val="21"/>
                <w:szCs w:val="21"/>
                <w:lang w:eastAsia="pl-PL" w:bidi="pl-PL"/>
              </w:rPr>
            </w:pPr>
            <w:r>
              <w:rPr>
                <w:sz w:val="21"/>
                <w:szCs w:val="21"/>
                <w:lang w:eastAsia="pl-PL" w:bidi="pl-PL"/>
              </w:rPr>
              <w:t>jabłka suszone + śliwki suszone wędzone</w:t>
            </w:r>
          </w:p>
          <w:p w:rsidR="00F66FC8" w:rsidRDefault="00F66FC8">
            <w:pPr>
              <w:rPr>
                <w:rFonts w:hint="eastAsia"/>
                <w:sz w:val="21"/>
                <w:szCs w:val="21"/>
                <w:lang w:eastAsia="pl-PL" w:bidi="pl-PL"/>
              </w:rPr>
            </w:pPr>
          </w:p>
          <w:p w:rsidR="00F66FC8" w:rsidRDefault="00F66FC8">
            <w:pPr>
              <w:rPr>
                <w:rFonts w:hint="eastAsia"/>
                <w:sz w:val="21"/>
                <w:szCs w:val="21"/>
                <w:lang w:eastAsia="pl-PL" w:bidi="pl-PL"/>
              </w:rPr>
            </w:pPr>
          </w:p>
        </w:tc>
        <w:tc>
          <w:tcPr>
            <w:tcW w:w="4257" w:type="dxa"/>
            <w:tcBorders>
              <w:left w:val="single" w:sz="2" w:space="0" w:color="000000"/>
              <w:bottom w:val="single" w:sz="2" w:space="0" w:color="000000"/>
              <w:right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Niedziela Wielkanocna</w:t>
            </w:r>
          </w:p>
          <w:p w:rsidR="00F66FC8" w:rsidRDefault="00E63090">
            <w:pPr>
              <w:rPr>
                <w:rFonts w:hint="eastAsia"/>
                <w:sz w:val="21"/>
                <w:szCs w:val="21"/>
                <w:lang w:eastAsia="pl-PL" w:bidi="pl-PL"/>
              </w:rPr>
            </w:pPr>
            <w:r>
              <w:rPr>
                <w:sz w:val="21"/>
                <w:szCs w:val="21"/>
                <w:lang w:eastAsia="pl-PL" w:bidi="pl-PL"/>
              </w:rPr>
              <w:t xml:space="preserve">Piątek Wielkanocny - do obiadu, Środa </w:t>
            </w:r>
            <w:proofErr w:type="spellStart"/>
            <w:r>
              <w:rPr>
                <w:sz w:val="21"/>
                <w:szCs w:val="21"/>
                <w:lang w:eastAsia="pl-PL" w:bidi="pl-PL"/>
              </w:rPr>
              <w:t>Popiel</w:t>
            </w:r>
            <w:r>
              <w:rPr>
                <w:sz w:val="21"/>
                <w:szCs w:val="21"/>
                <w:lang w:eastAsia="pl-PL" w:bidi="pl-PL"/>
              </w:rPr>
              <w:t>c</w:t>
            </w:r>
            <w:proofErr w:type="spellEnd"/>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Kolacja Wigilijna</w:t>
            </w:r>
          </w:p>
          <w:p w:rsidR="00F66FC8" w:rsidRDefault="00E63090">
            <w:pPr>
              <w:rPr>
                <w:rFonts w:hint="eastAsia"/>
                <w:sz w:val="21"/>
                <w:szCs w:val="21"/>
                <w:lang w:eastAsia="pl-PL" w:bidi="pl-PL"/>
              </w:rPr>
            </w:pPr>
            <w:r>
              <w:rPr>
                <w:sz w:val="21"/>
                <w:szCs w:val="21"/>
                <w:lang w:eastAsia="pl-PL" w:bidi="pl-PL"/>
              </w:rPr>
              <w:t>Każde święto zaznaczone w kalendarzu na czerwono</w:t>
            </w:r>
          </w:p>
          <w:p w:rsidR="00F66FC8" w:rsidRDefault="00F66FC8">
            <w:pPr>
              <w:rPr>
                <w:rFonts w:hint="eastAsia"/>
                <w:sz w:val="21"/>
                <w:szCs w:val="21"/>
              </w:rPr>
            </w:pPr>
          </w:p>
          <w:p w:rsidR="00F66FC8" w:rsidRDefault="00E63090">
            <w:pPr>
              <w:rPr>
                <w:rFonts w:hint="eastAsia"/>
                <w:sz w:val="21"/>
                <w:szCs w:val="21"/>
              </w:rPr>
            </w:pPr>
            <w:r>
              <w:rPr>
                <w:sz w:val="21"/>
                <w:szCs w:val="21"/>
                <w:lang w:eastAsia="pl-PL" w:bidi="pl-PL"/>
              </w:rPr>
              <w:t xml:space="preserve">Do Kolacji Wigilijnej oraz do obiadu w I Święto </w:t>
            </w:r>
          </w:p>
          <w:p w:rsidR="00F66FC8" w:rsidRDefault="00E63090">
            <w:pPr>
              <w:rPr>
                <w:rFonts w:hint="eastAsia"/>
                <w:sz w:val="21"/>
                <w:szCs w:val="21"/>
                <w:lang w:eastAsia="pl-PL" w:bidi="pl-PL"/>
              </w:rPr>
            </w:pPr>
            <w:r>
              <w:rPr>
                <w:sz w:val="21"/>
                <w:szCs w:val="21"/>
                <w:lang w:eastAsia="pl-PL" w:bidi="pl-PL"/>
              </w:rPr>
              <w:t>Kolacja Wigilijna</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Każde święto zaznaczone w kalendarzu na czerwono</w:t>
            </w:r>
          </w:p>
        </w:tc>
      </w:tr>
      <w:tr w:rsidR="00F66FC8">
        <w:tc>
          <w:tcPr>
            <w:tcW w:w="1153" w:type="dxa"/>
            <w:tcBorders>
              <w:left w:val="single" w:sz="2" w:space="0" w:color="000000"/>
              <w:bottom w:val="single" w:sz="2" w:space="0" w:color="000000"/>
            </w:tcBorders>
            <w:shd w:val="clear" w:color="auto" w:fill="FFFFFF"/>
            <w:vAlign w:val="center"/>
          </w:tcPr>
          <w:p w:rsidR="00F66FC8" w:rsidRDefault="00E63090">
            <w:pPr>
              <w:rPr>
                <w:rFonts w:hint="eastAsia"/>
                <w:sz w:val="21"/>
                <w:szCs w:val="21"/>
                <w:lang w:eastAsia="pl-PL" w:bidi="pl-PL"/>
              </w:rPr>
            </w:pPr>
            <w:r>
              <w:rPr>
                <w:sz w:val="21"/>
                <w:szCs w:val="21"/>
                <w:lang w:eastAsia="pl-PL" w:bidi="pl-PL"/>
              </w:rPr>
              <w:t>Napoje</w:t>
            </w:r>
          </w:p>
        </w:tc>
        <w:tc>
          <w:tcPr>
            <w:tcW w:w="3401"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t>Herbata</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Kawa zbożowa z mlekiem 3,2%</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lastRenderedPageBreak/>
              <w:t xml:space="preserve">Kakao z </w:t>
            </w:r>
            <w:r>
              <w:rPr>
                <w:sz w:val="21"/>
                <w:szCs w:val="21"/>
                <w:lang w:eastAsia="pl-PL" w:bidi="pl-PL"/>
              </w:rPr>
              <w:t>mlekiem 3,2%</w:t>
            </w:r>
          </w:p>
          <w:p w:rsidR="00F66FC8" w:rsidRDefault="00E63090">
            <w:pPr>
              <w:rPr>
                <w:rFonts w:hint="eastAsia"/>
                <w:sz w:val="21"/>
                <w:szCs w:val="21"/>
                <w:lang w:eastAsia="pl-PL" w:bidi="pl-PL"/>
              </w:rPr>
            </w:pPr>
            <w:r>
              <w:rPr>
                <w:sz w:val="21"/>
                <w:szCs w:val="21"/>
                <w:lang w:eastAsia="pl-PL" w:bidi="pl-PL"/>
              </w:rPr>
              <w:t>Kompot owocowy</w:t>
            </w:r>
          </w:p>
        </w:tc>
        <w:tc>
          <w:tcPr>
            <w:tcW w:w="1508"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lastRenderedPageBreak/>
              <w:t>300ml</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300ml</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lastRenderedPageBreak/>
              <w:t>300ml</w:t>
            </w:r>
          </w:p>
          <w:p w:rsidR="00F66FC8" w:rsidRDefault="00E63090">
            <w:pPr>
              <w:rPr>
                <w:rFonts w:hint="eastAsia"/>
                <w:sz w:val="21"/>
                <w:szCs w:val="21"/>
                <w:lang w:eastAsia="pl-PL" w:bidi="pl-PL"/>
              </w:rPr>
            </w:pPr>
            <w:r>
              <w:rPr>
                <w:sz w:val="21"/>
                <w:szCs w:val="21"/>
                <w:lang w:eastAsia="pl-PL" w:bidi="pl-PL"/>
              </w:rPr>
              <w:t>300ml</w:t>
            </w:r>
          </w:p>
        </w:tc>
        <w:tc>
          <w:tcPr>
            <w:tcW w:w="5860" w:type="dxa"/>
            <w:tcBorders>
              <w:left w:val="single" w:sz="2" w:space="0" w:color="000000"/>
              <w:bottom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lastRenderedPageBreak/>
              <w:t>-</w:t>
            </w:r>
          </w:p>
          <w:p w:rsidR="00F66FC8" w:rsidRDefault="00F66FC8">
            <w:pPr>
              <w:rPr>
                <w:rFonts w:hint="eastAsia"/>
                <w:sz w:val="21"/>
                <w:szCs w:val="21"/>
                <w:lang w:eastAsia="pl-PL" w:bidi="pl-PL"/>
              </w:rPr>
            </w:pP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t>-</w:t>
            </w:r>
          </w:p>
          <w:p w:rsidR="00F66FC8" w:rsidRDefault="00E63090">
            <w:pPr>
              <w:rPr>
                <w:rFonts w:hint="eastAsia"/>
                <w:sz w:val="21"/>
                <w:szCs w:val="21"/>
                <w:lang w:eastAsia="pl-PL" w:bidi="pl-PL"/>
              </w:rPr>
            </w:pPr>
            <w:r>
              <w:rPr>
                <w:sz w:val="21"/>
                <w:szCs w:val="21"/>
                <w:lang w:eastAsia="pl-PL" w:bidi="pl-PL"/>
              </w:rPr>
              <w:lastRenderedPageBreak/>
              <w:t>-</w:t>
            </w:r>
          </w:p>
          <w:p w:rsidR="00F66FC8" w:rsidRDefault="00E63090">
            <w:pPr>
              <w:rPr>
                <w:rFonts w:hint="eastAsia"/>
                <w:sz w:val="21"/>
                <w:szCs w:val="21"/>
                <w:lang w:eastAsia="pl-PL" w:bidi="pl-PL"/>
              </w:rPr>
            </w:pPr>
            <w:r>
              <w:rPr>
                <w:sz w:val="21"/>
                <w:szCs w:val="21"/>
                <w:lang w:eastAsia="pl-PL" w:bidi="pl-PL"/>
              </w:rPr>
              <w:t>Z owocami</w:t>
            </w:r>
          </w:p>
        </w:tc>
        <w:tc>
          <w:tcPr>
            <w:tcW w:w="4257" w:type="dxa"/>
            <w:tcBorders>
              <w:left w:val="single" w:sz="2" w:space="0" w:color="000000"/>
              <w:bottom w:val="single" w:sz="2" w:space="0" w:color="000000"/>
              <w:right w:val="single" w:sz="2" w:space="0" w:color="000000"/>
            </w:tcBorders>
            <w:shd w:val="clear" w:color="auto" w:fill="FFFFFF"/>
          </w:tcPr>
          <w:p w:rsidR="00F66FC8" w:rsidRDefault="00E63090">
            <w:pPr>
              <w:rPr>
                <w:rFonts w:hint="eastAsia"/>
                <w:sz w:val="21"/>
                <w:szCs w:val="21"/>
                <w:lang w:eastAsia="pl-PL" w:bidi="pl-PL"/>
              </w:rPr>
            </w:pPr>
            <w:r>
              <w:rPr>
                <w:sz w:val="21"/>
                <w:szCs w:val="21"/>
                <w:lang w:eastAsia="pl-PL" w:bidi="pl-PL"/>
              </w:rPr>
              <w:lastRenderedPageBreak/>
              <w:t>4 razy w tygodniu do śniadania i codziennie do kolacji</w:t>
            </w:r>
          </w:p>
          <w:p w:rsidR="00F66FC8" w:rsidRDefault="00E63090">
            <w:pPr>
              <w:rPr>
                <w:rFonts w:hint="eastAsia"/>
                <w:sz w:val="21"/>
                <w:szCs w:val="21"/>
                <w:lang w:eastAsia="pl-PL" w:bidi="pl-PL"/>
              </w:rPr>
            </w:pPr>
            <w:r>
              <w:rPr>
                <w:sz w:val="21"/>
                <w:szCs w:val="21"/>
                <w:lang w:eastAsia="pl-PL" w:bidi="pl-PL"/>
              </w:rPr>
              <w:t>2 razy w tygodniu (poniedziałek i środa) do śniadania</w:t>
            </w:r>
          </w:p>
          <w:p w:rsidR="00F66FC8" w:rsidRDefault="00E63090">
            <w:pPr>
              <w:rPr>
                <w:rFonts w:hint="eastAsia"/>
                <w:sz w:val="21"/>
                <w:szCs w:val="21"/>
                <w:lang w:eastAsia="pl-PL" w:bidi="pl-PL"/>
              </w:rPr>
            </w:pPr>
            <w:r>
              <w:rPr>
                <w:sz w:val="21"/>
                <w:szCs w:val="21"/>
                <w:lang w:eastAsia="pl-PL" w:bidi="pl-PL"/>
              </w:rPr>
              <w:lastRenderedPageBreak/>
              <w:t>1 raz w tygodniu (piątek) do śniadania</w:t>
            </w:r>
          </w:p>
          <w:p w:rsidR="00F66FC8" w:rsidRDefault="00E63090">
            <w:pPr>
              <w:rPr>
                <w:rFonts w:hint="eastAsia"/>
                <w:sz w:val="21"/>
                <w:szCs w:val="21"/>
                <w:lang w:eastAsia="pl-PL" w:bidi="pl-PL"/>
              </w:rPr>
            </w:pPr>
            <w:r>
              <w:rPr>
                <w:sz w:val="21"/>
                <w:szCs w:val="21"/>
                <w:lang w:eastAsia="pl-PL" w:bidi="pl-PL"/>
              </w:rPr>
              <w:t>codziennie do obiadu</w:t>
            </w:r>
          </w:p>
        </w:tc>
      </w:tr>
    </w:tbl>
    <w:p w:rsidR="00F66FC8" w:rsidRDefault="00F66FC8">
      <w:pPr>
        <w:rPr>
          <w:rFonts w:ascii="Tahoma" w:hAnsi="Tahoma" w:cs="Tahoma"/>
          <w:sz w:val="20"/>
          <w:szCs w:val="20"/>
        </w:rPr>
      </w:pPr>
    </w:p>
    <w:p w:rsidR="00F66FC8" w:rsidRDefault="00F66FC8">
      <w:pPr>
        <w:rPr>
          <w:rFonts w:hint="eastAsia"/>
          <w:lang w:eastAsia="pl-PL" w:bidi="pl-PL"/>
        </w:rPr>
      </w:pPr>
    </w:p>
    <w:p w:rsidR="00F66FC8" w:rsidRDefault="00F66FC8">
      <w:pPr>
        <w:rPr>
          <w:rFonts w:hint="eastAsia"/>
          <w:lang w:eastAsia="pl-PL" w:bidi="pl-PL"/>
        </w:rPr>
      </w:pPr>
    </w:p>
    <w:p w:rsidR="00F66FC8" w:rsidRDefault="00F66FC8">
      <w:pPr>
        <w:rPr>
          <w:rFonts w:hint="eastAsia"/>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F66FC8">
      <w:pPr>
        <w:rPr>
          <w:rFonts w:hint="eastAsia"/>
          <w:b/>
          <w:bCs/>
          <w:lang w:eastAsia="pl-PL" w:bidi="pl-PL"/>
        </w:rPr>
      </w:pPr>
    </w:p>
    <w:p w:rsidR="00F66FC8" w:rsidRDefault="00E63090">
      <w:pPr>
        <w:rPr>
          <w:rFonts w:ascii="Tahoma" w:hAnsi="Tahoma" w:cs="Tahoma"/>
          <w:sz w:val="20"/>
          <w:szCs w:val="20"/>
          <w:lang w:eastAsia="pl-PL" w:bidi="pl-PL"/>
        </w:rPr>
      </w:pPr>
      <w:r>
        <w:rPr>
          <w:rFonts w:ascii="Tahoma" w:hAnsi="Tahoma" w:cs="Tahoma"/>
          <w:b/>
          <w:bCs/>
          <w:sz w:val="20"/>
          <w:szCs w:val="20"/>
          <w:lang w:eastAsia="pl-PL" w:bidi="pl-PL"/>
        </w:rPr>
        <w:lastRenderedPageBreak/>
        <w:t>Tabela nr 2.</w:t>
      </w:r>
      <w:r>
        <w:rPr>
          <w:rFonts w:ascii="Tahoma" w:hAnsi="Tahoma" w:cs="Tahoma"/>
          <w:sz w:val="20"/>
          <w:szCs w:val="20"/>
          <w:lang w:eastAsia="pl-PL" w:bidi="pl-PL"/>
        </w:rPr>
        <w:t xml:space="preserve"> Schemat żywienia pacjenta </w:t>
      </w:r>
    </w:p>
    <w:tbl>
      <w:tblPr>
        <w:tblW w:w="14963" w:type="dxa"/>
        <w:tblInd w:w="-445" w:type="dxa"/>
        <w:tblLayout w:type="fixed"/>
        <w:tblCellMar>
          <w:left w:w="10" w:type="dxa"/>
          <w:right w:w="10" w:type="dxa"/>
        </w:tblCellMar>
        <w:tblLook w:val="0000" w:firstRow="0" w:lastRow="0" w:firstColumn="0" w:lastColumn="0" w:noHBand="0" w:noVBand="0"/>
      </w:tblPr>
      <w:tblGrid>
        <w:gridCol w:w="1928"/>
        <w:gridCol w:w="1925"/>
        <w:gridCol w:w="3010"/>
        <w:gridCol w:w="2094"/>
        <w:gridCol w:w="3241"/>
        <w:gridCol w:w="2765"/>
      </w:tblGrid>
      <w:tr w:rsidR="00F66FC8">
        <w:tc>
          <w:tcPr>
            <w:tcW w:w="1927" w:type="dxa"/>
            <w:tcBorders>
              <w:top w:val="single" w:sz="2" w:space="0" w:color="000000"/>
              <w:left w:val="single" w:sz="2" w:space="0" w:color="000000"/>
              <w:bottom w:val="single" w:sz="2" w:space="0" w:color="000000"/>
            </w:tcBorders>
            <w:shd w:val="clear" w:color="auto" w:fill="EEEEEE"/>
          </w:tcPr>
          <w:p w:rsidR="00F66FC8" w:rsidRDefault="00E63090">
            <w:pPr>
              <w:rPr>
                <w:rFonts w:hint="eastAsia"/>
                <w:sz w:val="22"/>
                <w:szCs w:val="22"/>
                <w:lang w:eastAsia="pl-PL" w:bidi="pl-PL"/>
              </w:rPr>
            </w:pPr>
            <w:r>
              <w:rPr>
                <w:sz w:val="22"/>
                <w:szCs w:val="22"/>
                <w:lang w:eastAsia="pl-PL" w:bidi="pl-PL"/>
              </w:rPr>
              <w:t>Dieta</w:t>
            </w:r>
          </w:p>
        </w:tc>
        <w:tc>
          <w:tcPr>
            <w:tcW w:w="1925" w:type="dxa"/>
            <w:tcBorders>
              <w:top w:val="single" w:sz="2" w:space="0" w:color="000000"/>
              <w:left w:val="single" w:sz="2" w:space="0" w:color="000000"/>
              <w:bottom w:val="single" w:sz="2" w:space="0" w:color="000000"/>
            </w:tcBorders>
            <w:shd w:val="clear" w:color="auto" w:fill="EEEEEE"/>
          </w:tcPr>
          <w:p w:rsidR="00F66FC8" w:rsidRDefault="00E63090">
            <w:pPr>
              <w:rPr>
                <w:rFonts w:hint="eastAsia"/>
                <w:sz w:val="22"/>
                <w:szCs w:val="22"/>
                <w:lang w:eastAsia="pl-PL" w:bidi="pl-PL"/>
              </w:rPr>
            </w:pPr>
            <w:r>
              <w:rPr>
                <w:sz w:val="22"/>
                <w:szCs w:val="22"/>
                <w:lang w:eastAsia="pl-PL" w:bidi="pl-PL"/>
              </w:rPr>
              <w:t>Wartość energetyczna i odżywcza</w:t>
            </w:r>
          </w:p>
        </w:tc>
        <w:tc>
          <w:tcPr>
            <w:tcW w:w="3010" w:type="dxa"/>
            <w:tcBorders>
              <w:top w:val="single" w:sz="2" w:space="0" w:color="000000"/>
              <w:left w:val="single" w:sz="2" w:space="0" w:color="000000"/>
              <w:bottom w:val="single" w:sz="2" w:space="0" w:color="000000"/>
            </w:tcBorders>
            <w:shd w:val="clear" w:color="auto" w:fill="EEEEEE"/>
          </w:tcPr>
          <w:p w:rsidR="00F66FC8" w:rsidRDefault="00E63090">
            <w:pPr>
              <w:rPr>
                <w:rFonts w:hint="eastAsia"/>
                <w:sz w:val="22"/>
                <w:szCs w:val="22"/>
                <w:lang w:eastAsia="pl-PL" w:bidi="pl-PL"/>
              </w:rPr>
            </w:pPr>
            <w:r>
              <w:rPr>
                <w:sz w:val="22"/>
                <w:szCs w:val="22"/>
                <w:lang w:eastAsia="pl-PL" w:bidi="pl-PL"/>
              </w:rPr>
              <w:t>Śniadanie I</w:t>
            </w:r>
          </w:p>
        </w:tc>
        <w:tc>
          <w:tcPr>
            <w:tcW w:w="2094" w:type="dxa"/>
            <w:tcBorders>
              <w:top w:val="single" w:sz="2" w:space="0" w:color="000000"/>
              <w:left w:val="single" w:sz="2" w:space="0" w:color="000000"/>
              <w:bottom w:val="single" w:sz="2" w:space="0" w:color="000000"/>
            </w:tcBorders>
            <w:shd w:val="clear" w:color="auto" w:fill="EEEEEE"/>
          </w:tcPr>
          <w:p w:rsidR="00F66FC8" w:rsidRDefault="00E63090">
            <w:pPr>
              <w:rPr>
                <w:rFonts w:hint="eastAsia"/>
                <w:sz w:val="22"/>
                <w:szCs w:val="22"/>
                <w:lang w:eastAsia="pl-PL" w:bidi="pl-PL"/>
              </w:rPr>
            </w:pPr>
            <w:r>
              <w:rPr>
                <w:sz w:val="22"/>
                <w:szCs w:val="22"/>
                <w:lang w:eastAsia="pl-PL" w:bidi="pl-PL"/>
              </w:rPr>
              <w:t>Śniadanie II</w:t>
            </w:r>
          </w:p>
        </w:tc>
        <w:tc>
          <w:tcPr>
            <w:tcW w:w="3241" w:type="dxa"/>
            <w:tcBorders>
              <w:top w:val="single" w:sz="2" w:space="0" w:color="000000"/>
              <w:left w:val="single" w:sz="2" w:space="0" w:color="000000"/>
              <w:bottom w:val="single" w:sz="2" w:space="0" w:color="000000"/>
            </w:tcBorders>
            <w:shd w:val="clear" w:color="auto" w:fill="EEEEEE"/>
          </w:tcPr>
          <w:p w:rsidR="00F66FC8" w:rsidRDefault="00E63090">
            <w:pPr>
              <w:rPr>
                <w:rFonts w:hint="eastAsia"/>
                <w:sz w:val="22"/>
                <w:szCs w:val="22"/>
                <w:lang w:eastAsia="pl-PL" w:bidi="pl-PL"/>
              </w:rPr>
            </w:pPr>
            <w:r>
              <w:rPr>
                <w:sz w:val="22"/>
                <w:szCs w:val="22"/>
                <w:lang w:eastAsia="pl-PL" w:bidi="pl-PL"/>
              </w:rPr>
              <w:t>Obiad</w:t>
            </w:r>
          </w:p>
        </w:tc>
        <w:tc>
          <w:tcPr>
            <w:tcW w:w="2765" w:type="dxa"/>
            <w:tcBorders>
              <w:top w:val="single" w:sz="2" w:space="0" w:color="000000"/>
              <w:left w:val="single" w:sz="2" w:space="0" w:color="000000"/>
              <w:bottom w:val="single" w:sz="2" w:space="0" w:color="000000"/>
              <w:right w:val="single" w:sz="2" w:space="0" w:color="000000"/>
            </w:tcBorders>
            <w:shd w:val="clear" w:color="auto" w:fill="EEEEEE"/>
          </w:tcPr>
          <w:p w:rsidR="00F66FC8" w:rsidRDefault="00E63090">
            <w:pPr>
              <w:rPr>
                <w:rFonts w:hint="eastAsia"/>
                <w:sz w:val="22"/>
                <w:szCs w:val="22"/>
                <w:lang w:eastAsia="pl-PL" w:bidi="pl-PL"/>
              </w:rPr>
            </w:pPr>
            <w:r>
              <w:rPr>
                <w:sz w:val="22"/>
                <w:szCs w:val="22"/>
                <w:lang w:eastAsia="pl-PL" w:bidi="pl-PL"/>
              </w:rPr>
              <w:t>Kolacja</w:t>
            </w:r>
          </w:p>
        </w:tc>
      </w:tr>
      <w:tr w:rsidR="00F66FC8">
        <w:trPr>
          <w:trHeight w:val="1338"/>
        </w:trPr>
        <w:tc>
          <w:tcPr>
            <w:tcW w:w="1927" w:type="dxa"/>
            <w:tcBorders>
              <w:left w:val="single" w:sz="2" w:space="0" w:color="000000"/>
              <w:bottom w:val="single" w:sz="2" w:space="0" w:color="000000"/>
            </w:tcBorders>
            <w:shd w:val="clear" w:color="auto" w:fill="FFFFFF"/>
            <w:vAlign w:val="center"/>
          </w:tcPr>
          <w:p w:rsidR="00F66FC8" w:rsidRDefault="00E63090">
            <w:pPr>
              <w:rPr>
                <w:rFonts w:hint="eastAsia"/>
                <w:sz w:val="22"/>
                <w:szCs w:val="22"/>
                <w:lang w:eastAsia="pl-PL" w:bidi="pl-PL"/>
              </w:rPr>
            </w:pPr>
            <w:r>
              <w:rPr>
                <w:sz w:val="22"/>
                <w:szCs w:val="22"/>
                <w:lang w:eastAsia="pl-PL" w:bidi="pl-PL"/>
              </w:rPr>
              <w:t>Podstawowa</w:t>
            </w:r>
          </w:p>
          <w:p w:rsidR="00F66FC8" w:rsidRDefault="00E63090">
            <w:pPr>
              <w:rPr>
                <w:rFonts w:hint="eastAsia"/>
                <w:sz w:val="22"/>
                <w:szCs w:val="22"/>
                <w:lang w:eastAsia="pl-PL" w:bidi="pl-PL"/>
              </w:rPr>
            </w:pPr>
            <w:r>
              <w:rPr>
                <w:sz w:val="22"/>
                <w:szCs w:val="22"/>
                <w:lang w:eastAsia="pl-PL" w:bidi="pl-PL"/>
              </w:rPr>
              <w:t>+</w:t>
            </w:r>
          </w:p>
          <w:p w:rsidR="00F66FC8" w:rsidRDefault="00E63090">
            <w:pPr>
              <w:rPr>
                <w:rFonts w:hint="eastAsia"/>
                <w:sz w:val="22"/>
                <w:szCs w:val="22"/>
                <w:lang w:eastAsia="pl-PL" w:bidi="pl-PL"/>
              </w:rPr>
            </w:pPr>
            <w:r>
              <w:rPr>
                <w:sz w:val="22"/>
                <w:szCs w:val="22"/>
                <w:lang w:eastAsia="pl-PL" w:bidi="pl-PL"/>
              </w:rPr>
              <w:t>żywienie dzieci</w:t>
            </w:r>
          </w:p>
          <w:p w:rsidR="00F66FC8" w:rsidRDefault="00E63090">
            <w:pPr>
              <w:rPr>
                <w:rFonts w:hint="eastAsia"/>
                <w:sz w:val="22"/>
                <w:szCs w:val="22"/>
                <w:lang w:eastAsia="pl-PL" w:bidi="pl-PL"/>
              </w:rPr>
            </w:pPr>
            <w:r>
              <w:rPr>
                <w:sz w:val="22"/>
                <w:szCs w:val="22"/>
                <w:lang w:eastAsia="pl-PL" w:bidi="pl-PL"/>
              </w:rPr>
              <w:t xml:space="preserve">powyżej 3 </w:t>
            </w:r>
            <w:proofErr w:type="spellStart"/>
            <w:r>
              <w:rPr>
                <w:sz w:val="22"/>
                <w:szCs w:val="22"/>
                <w:lang w:eastAsia="pl-PL" w:bidi="pl-PL"/>
              </w:rPr>
              <w:t>r.ż</w:t>
            </w:r>
            <w:proofErr w:type="spellEnd"/>
          </w:p>
        </w:tc>
        <w:tc>
          <w:tcPr>
            <w:tcW w:w="1925" w:type="dxa"/>
            <w:tcBorders>
              <w:left w:val="single" w:sz="2" w:space="0" w:color="000000"/>
              <w:bottom w:val="single" w:sz="2" w:space="0" w:color="000000"/>
            </w:tcBorders>
            <w:shd w:val="clear" w:color="auto" w:fill="FFFFFF"/>
            <w:vAlign w:val="center"/>
          </w:tcPr>
          <w:p w:rsidR="00F66FC8" w:rsidRDefault="00E63090">
            <w:pPr>
              <w:rPr>
                <w:rFonts w:hint="eastAsia"/>
                <w:sz w:val="22"/>
                <w:szCs w:val="22"/>
                <w:lang w:eastAsia="pl-PL" w:bidi="pl-PL"/>
              </w:rPr>
            </w:pPr>
            <w:r>
              <w:rPr>
                <w:sz w:val="22"/>
                <w:szCs w:val="22"/>
                <w:lang w:eastAsia="pl-PL" w:bidi="pl-PL"/>
              </w:rPr>
              <w:t>Energia: min. 2200 kcal / dobę</w:t>
            </w:r>
          </w:p>
          <w:p w:rsidR="00F66FC8" w:rsidRDefault="00E63090">
            <w:pPr>
              <w:rPr>
                <w:rFonts w:hint="eastAsia"/>
                <w:sz w:val="22"/>
                <w:szCs w:val="22"/>
                <w:lang w:eastAsia="pl-PL" w:bidi="pl-PL"/>
              </w:rPr>
            </w:pPr>
            <w:r>
              <w:rPr>
                <w:sz w:val="22"/>
                <w:szCs w:val="22"/>
                <w:lang w:eastAsia="pl-PL" w:bidi="pl-PL"/>
              </w:rPr>
              <w:t>Białko –  min. 15%</w:t>
            </w:r>
          </w:p>
          <w:p w:rsidR="00F66FC8" w:rsidRDefault="00E63090">
            <w:pPr>
              <w:rPr>
                <w:rFonts w:hint="eastAsia"/>
                <w:sz w:val="22"/>
                <w:szCs w:val="22"/>
                <w:lang w:eastAsia="pl-PL" w:bidi="pl-PL"/>
              </w:rPr>
            </w:pPr>
            <w:r>
              <w:rPr>
                <w:sz w:val="22"/>
                <w:szCs w:val="22"/>
                <w:lang w:eastAsia="pl-PL" w:bidi="pl-PL"/>
              </w:rPr>
              <w:t>Tłuszcze –  max 30%</w:t>
            </w:r>
          </w:p>
          <w:p w:rsidR="00F66FC8" w:rsidRDefault="00E63090">
            <w:pPr>
              <w:rPr>
                <w:rFonts w:hint="eastAsia"/>
                <w:sz w:val="22"/>
                <w:szCs w:val="22"/>
                <w:lang w:eastAsia="pl-PL" w:bidi="pl-PL"/>
              </w:rPr>
            </w:pPr>
            <w:r>
              <w:rPr>
                <w:sz w:val="22"/>
                <w:szCs w:val="22"/>
                <w:lang w:eastAsia="pl-PL" w:bidi="pl-PL"/>
              </w:rPr>
              <w:t xml:space="preserve">Węglowodany – min 55%  </w:t>
            </w:r>
          </w:p>
        </w:tc>
        <w:tc>
          <w:tcPr>
            <w:tcW w:w="3010"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Zupa mleczna,</w:t>
            </w:r>
          </w:p>
          <w:p w:rsidR="00F66FC8" w:rsidRDefault="00E63090">
            <w:pPr>
              <w:rPr>
                <w:rFonts w:hint="eastAsia"/>
                <w:sz w:val="22"/>
                <w:szCs w:val="22"/>
              </w:rPr>
            </w:pPr>
            <w:r>
              <w:rPr>
                <w:sz w:val="22"/>
                <w:szCs w:val="22"/>
                <w:lang w:eastAsia="pl-PL" w:bidi="pl-PL"/>
              </w:rPr>
              <w:t>Chleb pszenno-żytni, bułka kajzerka</w:t>
            </w:r>
          </w:p>
          <w:p w:rsidR="00F66FC8" w:rsidRDefault="00E63090">
            <w:pPr>
              <w:rPr>
                <w:rFonts w:hint="eastAsia"/>
                <w:sz w:val="22"/>
                <w:szCs w:val="22"/>
                <w:lang w:eastAsia="pl-PL" w:bidi="pl-PL"/>
              </w:rPr>
            </w:pPr>
            <w:r>
              <w:rPr>
                <w:sz w:val="22"/>
                <w:szCs w:val="22"/>
                <w:lang w:eastAsia="pl-PL" w:bidi="pl-PL"/>
              </w:rPr>
              <w:t>masło, dżem lub miód,</w:t>
            </w:r>
          </w:p>
          <w:p w:rsidR="00F66FC8" w:rsidRDefault="00E63090">
            <w:pPr>
              <w:rPr>
                <w:rFonts w:hint="eastAsia"/>
                <w:sz w:val="22"/>
                <w:szCs w:val="22"/>
                <w:lang w:eastAsia="pl-PL" w:bidi="pl-PL"/>
              </w:rPr>
            </w:pPr>
            <w:r>
              <w:rPr>
                <w:sz w:val="22"/>
                <w:szCs w:val="22"/>
                <w:lang w:eastAsia="pl-PL" w:bidi="pl-PL"/>
              </w:rPr>
              <w:t>Dodatek warzywny</w:t>
            </w:r>
          </w:p>
          <w:p w:rsidR="00F66FC8" w:rsidRDefault="00E63090">
            <w:pPr>
              <w:rPr>
                <w:rFonts w:hint="eastAsia"/>
                <w:sz w:val="22"/>
                <w:szCs w:val="22"/>
                <w:lang w:eastAsia="pl-PL" w:bidi="pl-PL"/>
              </w:rPr>
            </w:pPr>
            <w:r>
              <w:rPr>
                <w:sz w:val="22"/>
                <w:szCs w:val="22"/>
                <w:lang w:eastAsia="pl-PL" w:bidi="pl-PL"/>
              </w:rPr>
              <w:t>Dodatek mięsny lub nabiałowy,</w:t>
            </w:r>
          </w:p>
          <w:p w:rsidR="00F66FC8" w:rsidRDefault="00E63090">
            <w:pPr>
              <w:rPr>
                <w:rFonts w:hint="eastAsia"/>
                <w:sz w:val="22"/>
                <w:szCs w:val="22"/>
                <w:lang w:eastAsia="pl-PL" w:bidi="pl-PL"/>
              </w:rPr>
            </w:pPr>
            <w:r>
              <w:rPr>
                <w:sz w:val="22"/>
                <w:szCs w:val="22"/>
                <w:lang w:eastAsia="pl-PL" w:bidi="pl-PL"/>
              </w:rPr>
              <w:t>Cukier, Napój</w:t>
            </w:r>
          </w:p>
        </w:tc>
        <w:tc>
          <w:tcPr>
            <w:tcW w:w="2094"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Owoc</w:t>
            </w:r>
          </w:p>
        </w:tc>
        <w:tc>
          <w:tcPr>
            <w:tcW w:w="3241"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Zupa,</w:t>
            </w:r>
          </w:p>
          <w:p w:rsidR="00F66FC8" w:rsidRDefault="00E63090">
            <w:pPr>
              <w:rPr>
                <w:rFonts w:hint="eastAsia"/>
                <w:sz w:val="22"/>
                <w:szCs w:val="22"/>
                <w:lang w:eastAsia="pl-PL" w:bidi="pl-PL"/>
              </w:rPr>
            </w:pPr>
            <w:r>
              <w:rPr>
                <w:sz w:val="22"/>
                <w:szCs w:val="22"/>
                <w:lang w:eastAsia="pl-PL" w:bidi="pl-PL"/>
              </w:rPr>
              <w:t>II danie w postaci: dodatek skrobiowy, danie mięsne / półmięsne / bezmięsne;</w:t>
            </w:r>
          </w:p>
          <w:p w:rsidR="00F66FC8" w:rsidRDefault="00E63090">
            <w:pPr>
              <w:rPr>
                <w:rFonts w:hint="eastAsia"/>
                <w:sz w:val="22"/>
                <w:szCs w:val="22"/>
              </w:rPr>
            </w:pPr>
            <w:r>
              <w:rPr>
                <w:sz w:val="22"/>
                <w:szCs w:val="22"/>
                <w:lang w:eastAsia="pl-PL" w:bidi="pl-PL"/>
              </w:rPr>
              <w:t>surówka lub warzywa gotowane,</w:t>
            </w:r>
          </w:p>
          <w:p w:rsidR="00F66FC8" w:rsidRDefault="00E63090">
            <w:pPr>
              <w:rPr>
                <w:rFonts w:hint="eastAsia"/>
                <w:sz w:val="22"/>
                <w:szCs w:val="22"/>
                <w:lang w:eastAsia="pl-PL" w:bidi="pl-PL"/>
              </w:rPr>
            </w:pPr>
            <w:r>
              <w:rPr>
                <w:sz w:val="22"/>
                <w:szCs w:val="22"/>
                <w:lang w:eastAsia="pl-PL" w:bidi="pl-PL"/>
              </w:rPr>
              <w:t>Kompot owocowy</w:t>
            </w:r>
          </w:p>
        </w:tc>
        <w:tc>
          <w:tcPr>
            <w:tcW w:w="2765" w:type="dxa"/>
            <w:tcBorders>
              <w:left w:val="single" w:sz="2" w:space="0" w:color="000000"/>
              <w:bottom w:val="single" w:sz="2" w:space="0" w:color="000000"/>
              <w:right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Chleb pszenno-żytni, bułka kajzerka</w:t>
            </w:r>
          </w:p>
          <w:p w:rsidR="00F66FC8" w:rsidRDefault="00E63090">
            <w:pPr>
              <w:rPr>
                <w:rFonts w:hint="eastAsia"/>
                <w:sz w:val="22"/>
                <w:szCs w:val="22"/>
                <w:lang w:eastAsia="pl-PL" w:bidi="pl-PL"/>
              </w:rPr>
            </w:pPr>
            <w:r>
              <w:rPr>
                <w:sz w:val="22"/>
                <w:szCs w:val="22"/>
                <w:lang w:eastAsia="pl-PL" w:bidi="pl-PL"/>
              </w:rPr>
              <w:t>mix masła,</w:t>
            </w:r>
          </w:p>
          <w:p w:rsidR="00F66FC8" w:rsidRDefault="00E63090">
            <w:pPr>
              <w:rPr>
                <w:rFonts w:hint="eastAsia"/>
                <w:sz w:val="22"/>
                <w:szCs w:val="22"/>
                <w:lang w:eastAsia="pl-PL" w:bidi="pl-PL"/>
              </w:rPr>
            </w:pPr>
            <w:r>
              <w:rPr>
                <w:sz w:val="22"/>
                <w:szCs w:val="22"/>
                <w:lang w:eastAsia="pl-PL" w:bidi="pl-PL"/>
              </w:rPr>
              <w:t>Dodatek mięsny</w:t>
            </w:r>
          </w:p>
          <w:p w:rsidR="00F66FC8" w:rsidRDefault="00E63090">
            <w:pPr>
              <w:rPr>
                <w:rFonts w:hint="eastAsia"/>
                <w:sz w:val="22"/>
                <w:szCs w:val="22"/>
                <w:lang w:eastAsia="pl-PL" w:bidi="pl-PL"/>
              </w:rPr>
            </w:pPr>
            <w:r>
              <w:rPr>
                <w:sz w:val="22"/>
                <w:szCs w:val="22"/>
                <w:lang w:eastAsia="pl-PL" w:bidi="pl-PL"/>
              </w:rPr>
              <w:t>Dodatek nabiałowy,</w:t>
            </w:r>
          </w:p>
          <w:p w:rsidR="00F66FC8" w:rsidRDefault="00E63090">
            <w:pPr>
              <w:rPr>
                <w:rFonts w:hint="eastAsia"/>
                <w:sz w:val="22"/>
                <w:szCs w:val="22"/>
                <w:lang w:eastAsia="pl-PL" w:bidi="pl-PL"/>
              </w:rPr>
            </w:pPr>
            <w:r>
              <w:rPr>
                <w:sz w:val="22"/>
                <w:szCs w:val="22"/>
                <w:lang w:eastAsia="pl-PL" w:bidi="pl-PL"/>
              </w:rPr>
              <w:t>Cukier,</w:t>
            </w:r>
          </w:p>
          <w:p w:rsidR="00F66FC8" w:rsidRDefault="00E63090">
            <w:pPr>
              <w:rPr>
                <w:rFonts w:hint="eastAsia"/>
                <w:sz w:val="22"/>
                <w:szCs w:val="22"/>
                <w:lang w:eastAsia="pl-PL" w:bidi="pl-PL"/>
              </w:rPr>
            </w:pPr>
            <w:r>
              <w:rPr>
                <w:sz w:val="22"/>
                <w:szCs w:val="22"/>
                <w:lang w:eastAsia="pl-PL" w:bidi="pl-PL"/>
              </w:rPr>
              <w:t>Herbata</w:t>
            </w:r>
          </w:p>
        </w:tc>
      </w:tr>
      <w:tr w:rsidR="00F66FC8">
        <w:trPr>
          <w:trHeight w:val="1251"/>
        </w:trPr>
        <w:tc>
          <w:tcPr>
            <w:tcW w:w="1927" w:type="dxa"/>
            <w:tcBorders>
              <w:left w:val="single" w:sz="2" w:space="0" w:color="000000"/>
              <w:bottom w:val="single" w:sz="2" w:space="0" w:color="000000"/>
            </w:tcBorders>
            <w:shd w:val="clear" w:color="auto" w:fill="FFFFFF"/>
            <w:vAlign w:val="center"/>
          </w:tcPr>
          <w:p w:rsidR="00F66FC8" w:rsidRDefault="00E63090">
            <w:pPr>
              <w:rPr>
                <w:rFonts w:hint="eastAsia"/>
                <w:sz w:val="22"/>
                <w:szCs w:val="22"/>
                <w:lang w:eastAsia="pl-PL" w:bidi="pl-PL"/>
              </w:rPr>
            </w:pPr>
            <w:r>
              <w:rPr>
                <w:sz w:val="22"/>
                <w:szCs w:val="22"/>
                <w:lang w:eastAsia="pl-PL" w:bidi="pl-PL"/>
              </w:rPr>
              <w:t>Z ograniczoną zawartością łatwo przyswajalnych węglowodanów (Cukrzyca)</w:t>
            </w:r>
          </w:p>
        </w:tc>
        <w:tc>
          <w:tcPr>
            <w:tcW w:w="1925" w:type="dxa"/>
            <w:tcBorders>
              <w:left w:val="single" w:sz="2" w:space="0" w:color="000000"/>
              <w:bottom w:val="single" w:sz="2" w:space="0" w:color="000000"/>
            </w:tcBorders>
            <w:shd w:val="clear" w:color="auto" w:fill="FFFFFF"/>
            <w:vAlign w:val="center"/>
          </w:tcPr>
          <w:p w:rsidR="00F66FC8" w:rsidRDefault="00E63090">
            <w:pPr>
              <w:rPr>
                <w:rFonts w:hint="eastAsia"/>
                <w:sz w:val="22"/>
                <w:szCs w:val="22"/>
                <w:lang w:eastAsia="pl-PL" w:bidi="pl-PL"/>
              </w:rPr>
            </w:pPr>
            <w:r>
              <w:rPr>
                <w:sz w:val="22"/>
                <w:szCs w:val="22"/>
                <w:lang w:eastAsia="pl-PL" w:bidi="pl-PL"/>
              </w:rPr>
              <w:t>Energia: min. 1800 kcal / dobę</w:t>
            </w:r>
          </w:p>
          <w:p w:rsidR="00F66FC8" w:rsidRDefault="00E63090">
            <w:pPr>
              <w:rPr>
                <w:rFonts w:hint="eastAsia"/>
                <w:sz w:val="22"/>
                <w:szCs w:val="22"/>
                <w:lang w:eastAsia="pl-PL" w:bidi="pl-PL"/>
              </w:rPr>
            </w:pPr>
            <w:r>
              <w:rPr>
                <w:sz w:val="22"/>
                <w:szCs w:val="22"/>
                <w:lang w:eastAsia="pl-PL" w:bidi="pl-PL"/>
              </w:rPr>
              <w:t>Białko –  min. 15%</w:t>
            </w:r>
          </w:p>
          <w:p w:rsidR="00F66FC8" w:rsidRDefault="00E63090">
            <w:pPr>
              <w:rPr>
                <w:rFonts w:hint="eastAsia"/>
                <w:sz w:val="22"/>
                <w:szCs w:val="22"/>
                <w:lang w:eastAsia="pl-PL" w:bidi="pl-PL"/>
              </w:rPr>
            </w:pPr>
            <w:r>
              <w:rPr>
                <w:sz w:val="22"/>
                <w:szCs w:val="22"/>
                <w:lang w:eastAsia="pl-PL" w:bidi="pl-PL"/>
              </w:rPr>
              <w:t>Tłuszcze –  max 30%</w:t>
            </w:r>
          </w:p>
          <w:p w:rsidR="00F66FC8" w:rsidRDefault="00E63090">
            <w:pPr>
              <w:rPr>
                <w:rFonts w:hint="eastAsia"/>
                <w:sz w:val="22"/>
                <w:szCs w:val="22"/>
                <w:lang w:eastAsia="pl-PL" w:bidi="pl-PL"/>
              </w:rPr>
            </w:pPr>
            <w:r>
              <w:rPr>
                <w:sz w:val="22"/>
                <w:szCs w:val="22"/>
                <w:lang w:eastAsia="pl-PL" w:bidi="pl-PL"/>
              </w:rPr>
              <w:t>Węglowodany – min 55%</w:t>
            </w:r>
          </w:p>
        </w:tc>
        <w:tc>
          <w:tcPr>
            <w:tcW w:w="3010"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Pieczywo razowe, masło,</w:t>
            </w:r>
          </w:p>
          <w:p w:rsidR="00F66FC8" w:rsidRDefault="00E63090">
            <w:pPr>
              <w:rPr>
                <w:rFonts w:hint="eastAsia"/>
                <w:sz w:val="22"/>
                <w:szCs w:val="22"/>
                <w:lang w:eastAsia="pl-PL" w:bidi="pl-PL"/>
              </w:rPr>
            </w:pPr>
            <w:r>
              <w:rPr>
                <w:sz w:val="22"/>
                <w:szCs w:val="22"/>
                <w:lang w:eastAsia="pl-PL" w:bidi="pl-PL"/>
              </w:rPr>
              <w:t>Dodatek warzywny,</w:t>
            </w:r>
          </w:p>
          <w:p w:rsidR="00F66FC8" w:rsidRDefault="00E63090">
            <w:pPr>
              <w:rPr>
                <w:rFonts w:hint="eastAsia"/>
                <w:sz w:val="22"/>
                <w:szCs w:val="22"/>
                <w:lang w:eastAsia="pl-PL" w:bidi="pl-PL"/>
              </w:rPr>
            </w:pPr>
            <w:r>
              <w:rPr>
                <w:sz w:val="22"/>
                <w:szCs w:val="22"/>
                <w:lang w:eastAsia="pl-PL" w:bidi="pl-PL"/>
              </w:rPr>
              <w:t>Dodatek mięsny lub nabiałowy,</w:t>
            </w:r>
          </w:p>
          <w:p w:rsidR="00F66FC8" w:rsidRDefault="00E63090">
            <w:pPr>
              <w:rPr>
                <w:rFonts w:hint="eastAsia"/>
                <w:sz w:val="22"/>
                <w:szCs w:val="22"/>
                <w:lang w:eastAsia="pl-PL" w:bidi="pl-PL"/>
              </w:rPr>
            </w:pPr>
            <w:r>
              <w:rPr>
                <w:sz w:val="22"/>
                <w:szCs w:val="22"/>
                <w:lang w:eastAsia="pl-PL" w:bidi="pl-PL"/>
              </w:rPr>
              <w:t>Herbata,</w:t>
            </w:r>
          </w:p>
          <w:p w:rsidR="00F66FC8" w:rsidRDefault="00E63090">
            <w:pPr>
              <w:rPr>
                <w:rFonts w:hint="eastAsia"/>
                <w:sz w:val="22"/>
                <w:szCs w:val="22"/>
                <w:lang w:eastAsia="pl-PL" w:bidi="pl-PL"/>
              </w:rPr>
            </w:pPr>
            <w:r>
              <w:rPr>
                <w:sz w:val="22"/>
                <w:szCs w:val="22"/>
                <w:lang w:eastAsia="pl-PL" w:bidi="pl-PL"/>
              </w:rPr>
              <w:t>Napój mleczny fermentowany bez dodatku cukru i owoców.</w:t>
            </w:r>
          </w:p>
        </w:tc>
        <w:tc>
          <w:tcPr>
            <w:tcW w:w="2094"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Sok warzywny</w:t>
            </w:r>
          </w:p>
        </w:tc>
        <w:tc>
          <w:tcPr>
            <w:tcW w:w="3241"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Zupa,</w:t>
            </w:r>
          </w:p>
          <w:p w:rsidR="00F66FC8" w:rsidRDefault="00E63090">
            <w:pPr>
              <w:rPr>
                <w:rFonts w:hint="eastAsia"/>
                <w:sz w:val="22"/>
                <w:szCs w:val="22"/>
                <w:lang w:eastAsia="pl-PL" w:bidi="pl-PL"/>
              </w:rPr>
            </w:pPr>
            <w:r>
              <w:rPr>
                <w:sz w:val="22"/>
                <w:szCs w:val="22"/>
                <w:lang w:eastAsia="pl-PL" w:bidi="pl-PL"/>
              </w:rPr>
              <w:t xml:space="preserve">II danie w postaci: dodatek </w:t>
            </w:r>
            <w:r>
              <w:rPr>
                <w:sz w:val="22"/>
                <w:szCs w:val="22"/>
                <w:lang w:eastAsia="pl-PL" w:bidi="pl-PL"/>
              </w:rPr>
              <w:t>skrobiowy, danie mięsne / półmięsne / bezmięsne;</w:t>
            </w:r>
          </w:p>
          <w:p w:rsidR="00F66FC8" w:rsidRDefault="00E63090">
            <w:pPr>
              <w:rPr>
                <w:rFonts w:hint="eastAsia"/>
                <w:sz w:val="22"/>
                <w:szCs w:val="22"/>
                <w:lang w:eastAsia="pl-PL" w:bidi="pl-PL"/>
              </w:rPr>
            </w:pPr>
            <w:r>
              <w:rPr>
                <w:sz w:val="22"/>
                <w:szCs w:val="22"/>
                <w:lang w:eastAsia="pl-PL" w:bidi="pl-PL"/>
              </w:rPr>
              <w:t xml:space="preserve">Surówka,  </w:t>
            </w:r>
          </w:p>
          <w:p w:rsidR="00F66FC8" w:rsidRDefault="00E63090">
            <w:pPr>
              <w:rPr>
                <w:rFonts w:hint="eastAsia"/>
                <w:sz w:val="22"/>
                <w:szCs w:val="22"/>
                <w:lang w:eastAsia="pl-PL" w:bidi="pl-PL"/>
              </w:rPr>
            </w:pPr>
            <w:r>
              <w:rPr>
                <w:sz w:val="22"/>
                <w:szCs w:val="22"/>
                <w:lang w:eastAsia="pl-PL" w:bidi="pl-PL"/>
              </w:rPr>
              <w:t>kompot owocowy</w:t>
            </w:r>
          </w:p>
        </w:tc>
        <w:tc>
          <w:tcPr>
            <w:tcW w:w="2765" w:type="dxa"/>
            <w:tcBorders>
              <w:left w:val="single" w:sz="2" w:space="0" w:color="000000"/>
              <w:bottom w:val="single" w:sz="2" w:space="0" w:color="000000"/>
              <w:right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 xml:space="preserve">Pieczywo razowe, mix masła,  </w:t>
            </w:r>
          </w:p>
          <w:p w:rsidR="00F66FC8" w:rsidRDefault="00E63090">
            <w:pPr>
              <w:rPr>
                <w:rFonts w:hint="eastAsia"/>
                <w:sz w:val="22"/>
                <w:szCs w:val="22"/>
                <w:lang w:eastAsia="pl-PL" w:bidi="pl-PL"/>
              </w:rPr>
            </w:pPr>
            <w:r>
              <w:rPr>
                <w:sz w:val="22"/>
                <w:szCs w:val="22"/>
                <w:lang w:eastAsia="pl-PL" w:bidi="pl-PL"/>
              </w:rPr>
              <w:t>Dodatek mięsny,</w:t>
            </w:r>
          </w:p>
          <w:p w:rsidR="00F66FC8" w:rsidRDefault="00E63090">
            <w:pPr>
              <w:rPr>
                <w:rFonts w:hint="eastAsia"/>
                <w:sz w:val="22"/>
                <w:szCs w:val="22"/>
                <w:lang w:eastAsia="pl-PL" w:bidi="pl-PL"/>
              </w:rPr>
            </w:pPr>
            <w:r>
              <w:rPr>
                <w:sz w:val="22"/>
                <w:szCs w:val="22"/>
                <w:lang w:eastAsia="pl-PL" w:bidi="pl-PL"/>
              </w:rPr>
              <w:t>Dodatek nabiałowy,</w:t>
            </w:r>
          </w:p>
          <w:p w:rsidR="00F66FC8" w:rsidRDefault="00E63090">
            <w:pPr>
              <w:rPr>
                <w:rFonts w:hint="eastAsia"/>
                <w:sz w:val="22"/>
                <w:szCs w:val="22"/>
                <w:lang w:eastAsia="pl-PL" w:bidi="pl-PL"/>
              </w:rPr>
            </w:pPr>
            <w:r>
              <w:rPr>
                <w:sz w:val="22"/>
                <w:szCs w:val="22"/>
                <w:lang w:eastAsia="pl-PL" w:bidi="pl-PL"/>
              </w:rPr>
              <w:t>Dodatek warzywny,</w:t>
            </w:r>
          </w:p>
          <w:p w:rsidR="00F66FC8" w:rsidRDefault="00E63090">
            <w:pPr>
              <w:rPr>
                <w:rFonts w:hint="eastAsia"/>
                <w:sz w:val="22"/>
                <w:szCs w:val="22"/>
                <w:lang w:eastAsia="pl-PL" w:bidi="pl-PL"/>
              </w:rPr>
            </w:pPr>
            <w:r>
              <w:rPr>
                <w:sz w:val="22"/>
                <w:szCs w:val="22"/>
                <w:lang w:eastAsia="pl-PL" w:bidi="pl-PL"/>
              </w:rPr>
              <w:t>Herbata</w:t>
            </w:r>
          </w:p>
          <w:p w:rsidR="00F66FC8" w:rsidRDefault="00F66FC8">
            <w:pPr>
              <w:rPr>
                <w:rFonts w:hint="eastAsia"/>
                <w:sz w:val="22"/>
                <w:szCs w:val="22"/>
                <w:lang w:eastAsia="pl-PL" w:bidi="pl-PL"/>
              </w:rPr>
            </w:pPr>
          </w:p>
        </w:tc>
      </w:tr>
      <w:tr w:rsidR="00F66FC8">
        <w:trPr>
          <w:trHeight w:val="1233"/>
        </w:trPr>
        <w:tc>
          <w:tcPr>
            <w:tcW w:w="1927" w:type="dxa"/>
            <w:tcBorders>
              <w:left w:val="single" w:sz="2" w:space="0" w:color="000000"/>
              <w:bottom w:val="single" w:sz="2" w:space="0" w:color="000000"/>
            </w:tcBorders>
            <w:shd w:val="clear" w:color="auto" w:fill="FFFFFF"/>
            <w:vAlign w:val="center"/>
          </w:tcPr>
          <w:p w:rsidR="00F66FC8" w:rsidRDefault="00E63090">
            <w:pPr>
              <w:rPr>
                <w:rFonts w:hint="eastAsia"/>
                <w:sz w:val="22"/>
                <w:szCs w:val="22"/>
                <w:lang w:eastAsia="pl-PL" w:bidi="pl-PL"/>
              </w:rPr>
            </w:pPr>
            <w:r>
              <w:rPr>
                <w:sz w:val="22"/>
                <w:szCs w:val="22"/>
                <w:lang w:eastAsia="pl-PL" w:bidi="pl-PL"/>
              </w:rPr>
              <w:t>Łatwostrawna</w:t>
            </w:r>
          </w:p>
        </w:tc>
        <w:tc>
          <w:tcPr>
            <w:tcW w:w="1925" w:type="dxa"/>
            <w:tcBorders>
              <w:left w:val="single" w:sz="2" w:space="0" w:color="000000"/>
              <w:bottom w:val="single" w:sz="2" w:space="0" w:color="000000"/>
            </w:tcBorders>
            <w:shd w:val="clear" w:color="auto" w:fill="FFFFFF"/>
            <w:vAlign w:val="center"/>
          </w:tcPr>
          <w:p w:rsidR="00F66FC8" w:rsidRDefault="00E63090">
            <w:pPr>
              <w:rPr>
                <w:rFonts w:hint="eastAsia"/>
                <w:sz w:val="22"/>
                <w:szCs w:val="22"/>
                <w:lang w:eastAsia="pl-PL" w:bidi="pl-PL"/>
              </w:rPr>
            </w:pPr>
            <w:r>
              <w:rPr>
                <w:sz w:val="22"/>
                <w:szCs w:val="22"/>
                <w:lang w:eastAsia="pl-PL" w:bidi="pl-PL"/>
              </w:rPr>
              <w:t>Energia: min. 2200 kcal / dobę</w:t>
            </w:r>
          </w:p>
          <w:p w:rsidR="00F66FC8" w:rsidRDefault="00E63090">
            <w:pPr>
              <w:rPr>
                <w:rFonts w:hint="eastAsia"/>
                <w:sz w:val="22"/>
                <w:szCs w:val="22"/>
                <w:lang w:eastAsia="pl-PL" w:bidi="pl-PL"/>
              </w:rPr>
            </w:pPr>
            <w:r>
              <w:rPr>
                <w:sz w:val="22"/>
                <w:szCs w:val="22"/>
                <w:lang w:eastAsia="pl-PL" w:bidi="pl-PL"/>
              </w:rPr>
              <w:t>Białko –  min. 15%</w:t>
            </w:r>
          </w:p>
          <w:p w:rsidR="00F66FC8" w:rsidRDefault="00E63090">
            <w:pPr>
              <w:rPr>
                <w:rFonts w:hint="eastAsia"/>
                <w:sz w:val="22"/>
                <w:szCs w:val="22"/>
                <w:lang w:eastAsia="pl-PL" w:bidi="pl-PL"/>
              </w:rPr>
            </w:pPr>
            <w:r>
              <w:rPr>
                <w:sz w:val="22"/>
                <w:szCs w:val="22"/>
                <w:lang w:eastAsia="pl-PL" w:bidi="pl-PL"/>
              </w:rPr>
              <w:t>Tłuszcze –  max 30%</w:t>
            </w:r>
          </w:p>
          <w:p w:rsidR="00F66FC8" w:rsidRDefault="00E63090">
            <w:pPr>
              <w:rPr>
                <w:rFonts w:hint="eastAsia"/>
                <w:sz w:val="22"/>
                <w:szCs w:val="22"/>
                <w:lang w:eastAsia="pl-PL" w:bidi="pl-PL"/>
              </w:rPr>
            </w:pPr>
            <w:r>
              <w:rPr>
                <w:sz w:val="22"/>
                <w:szCs w:val="22"/>
                <w:lang w:eastAsia="pl-PL" w:bidi="pl-PL"/>
              </w:rPr>
              <w:t>Węglowodany – min 55%</w:t>
            </w:r>
          </w:p>
        </w:tc>
        <w:tc>
          <w:tcPr>
            <w:tcW w:w="3010"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Zupa mleczna,</w:t>
            </w:r>
          </w:p>
          <w:p w:rsidR="00F66FC8" w:rsidRDefault="00E63090">
            <w:pPr>
              <w:rPr>
                <w:rFonts w:hint="eastAsia"/>
                <w:sz w:val="22"/>
                <w:szCs w:val="22"/>
                <w:lang w:eastAsia="pl-PL" w:bidi="pl-PL"/>
              </w:rPr>
            </w:pPr>
            <w:r>
              <w:rPr>
                <w:sz w:val="22"/>
                <w:szCs w:val="22"/>
                <w:lang w:eastAsia="pl-PL" w:bidi="pl-PL"/>
              </w:rPr>
              <w:t>Chleb pszenno-żytni, bułka kajzerka</w:t>
            </w:r>
          </w:p>
          <w:p w:rsidR="00F66FC8" w:rsidRDefault="00E63090">
            <w:pPr>
              <w:rPr>
                <w:rFonts w:hint="eastAsia"/>
                <w:sz w:val="22"/>
                <w:szCs w:val="22"/>
                <w:lang w:eastAsia="pl-PL" w:bidi="pl-PL"/>
              </w:rPr>
            </w:pPr>
            <w:r>
              <w:rPr>
                <w:sz w:val="22"/>
                <w:szCs w:val="22"/>
                <w:lang w:eastAsia="pl-PL" w:bidi="pl-PL"/>
              </w:rPr>
              <w:t>masło, dżem lub miód,</w:t>
            </w:r>
          </w:p>
          <w:p w:rsidR="00F66FC8" w:rsidRDefault="00E63090">
            <w:pPr>
              <w:rPr>
                <w:rFonts w:hint="eastAsia"/>
                <w:sz w:val="22"/>
                <w:szCs w:val="22"/>
                <w:lang w:eastAsia="pl-PL" w:bidi="pl-PL"/>
              </w:rPr>
            </w:pPr>
            <w:r>
              <w:rPr>
                <w:sz w:val="22"/>
                <w:szCs w:val="22"/>
                <w:lang w:eastAsia="pl-PL" w:bidi="pl-PL"/>
              </w:rPr>
              <w:t>Dodatek warzywny</w:t>
            </w:r>
          </w:p>
          <w:p w:rsidR="00F66FC8" w:rsidRDefault="00E63090">
            <w:pPr>
              <w:rPr>
                <w:rFonts w:hint="eastAsia"/>
                <w:sz w:val="22"/>
                <w:szCs w:val="22"/>
                <w:lang w:eastAsia="pl-PL" w:bidi="pl-PL"/>
              </w:rPr>
            </w:pPr>
            <w:r>
              <w:rPr>
                <w:sz w:val="22"/>
                <w:szCs w:val="22"/>
                <w:lang w:eastAsia="pl-PL" w:bidi="pl-PL"/>
              </w:rPr>
              <w:t>Dodatek mięsny lub nabiałowy,</w:t>
            </w:r>
          </w:p>
          <w:p w:rsidR="00F66FC8" w:rsidRDefault="00E63090">
            <w:pPr>
              <w:rPr>
                <w:rFonts w:hint="eastAsia"/>
                <w:sz w:val="22"/>
                <w:szCs w:val="22"/>
                <w:lang w:eastAsia="pl-PL" w:bidi="pl-PL"/>
              </w:rPr>
            </w:pPr>
            <w:r>
              <w:rPr>
                <w:sz w:val="22"/>
                <w:szCs w:val="22"/>
                <w:lang w:eastAsia="pl-PL" w:bidi="pl-PL"/>
              </w:rPr>
              <w:t>Cukier, Napój</w:t>
            </w:r>
          </w:p>
        </w:tc>
        <w:tc>
          <w:tcPr>
            <w:tcW w:w="2094"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Owoc</w:t>
            </w:r>
          </w:p>
        </w:tc>
        <w:tc>
          <w:tcPr>
            <w:tcW w:w="3241"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Zupa,</w:t>
            </w:r>
          </w:p>
          <w:p w:rsidR="00F66FC8" w:rsidRDefault="00E63090">
            <w:pPr>
              <w:rPr>
                <w:rFonts w:hint="eastAsia"/>
                <w:sz w:val="22"/>
                <w:szCs w:val="22"/>
                <w:lang w:eastAsia="pl-PL" w:bidi="pl-PL"/>
              </w:rPr>
            </w:pPr>
            <w:r>
              <w:rPr>
                <w:sz w:val="22"/>
                <w:szCs w:val="22"/>
                <w:lang w:eastAsia="pl-PL" w:bidi="pl-PL"/>
              </w:rPr>
              <w:t>II danie w postaci: dodatek skrobiowy, danie mięsne / półmięsne / bezmięsne;</w:t>
            </w:r>
          </w:p>
          <w:p w:rsidR="00F66FC8" w:rsidRDefault="00E63090">
            <w:pPr>
              <w:rPr>
                <w:rFonts w:hint="eastAsia"/>
                <w:sz w:val="22"/>
                <w:szCs w:val="22"/>
                <w:lang w:eastAsia="pl-PL" w:bidi="pl-PL"/>
              </w:rPr>
            </w:pPr>
            <w:r>
              <w:rPr>
                <w:sz w:val="22"/>
                <w:szCs w:val="22"/>
                <w:lang w:eastAsia="pl-PL" w:bidi="pl-PL"/>
              </w:rPr>
              <w:t>warzywa gotowane,</w:t>
            </w:r>
          </w:p>
          <w:p w:rsidR="00F66FC8" w:rsidRDefault="00E63090">
            <w:pPr>
              <w:rPr>
                <w:rFonts w:hint="eastAsia"/>
                <w:sz w:val="22"/>
                <w:szCs w:val="22"/>
                <w:lang w:eastAsia="pl-PL" w:bidi="pl-PL"/>
              </w:rPr>
            </w:pPr>
            <w:r>
              <w:rPr>
                <w:sz w:val="22"/>
                <w:szCs w:val="22"/>
                <w:lang w:eastAsia="pl-PL" w:bidi="pl-PL"/>
              </w:rPr>
              <w:t>Kompot owocowy</w:t>
            </w:r>
          </w:p>
        </w:tc>
        <w:tc>
          <w:tcPr>
            <w:tcW w:w="2765" w:type="dxa"/>
            <w:tcBorders>
              <w:left w:val="single" w:sz="2" w:space="0" w:color="000000"/>
              <w:bottom w:val="single" w:sz="2" w:space="0" w:color="000000"/>
              <w:right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Chleb pszenno-żytni, bułka kajzerka</w:t>
            </w:r>
          </w:p>
          <w:p w:rsidR="00F66FC8" w:rsidRDefault="00E63090">
            <w:pPr>
              <w:rPr>
                <w:rFonts w:hint="eastAsia"/>
                <w:sz w:val="22"/>
                <w:szCs w:val="22"/>
                <w:lang w:eastAsia="pl-PL" w:bidi="pl-PL"/>
              </w:rPr>
            </w:pPr>
            <w:r>
              <w:rPr>
                <w:sz w:val="22"/>
                <w:szCs w:val="22"/>
                <w:lang w:eastAsia="pl-PL" w:bidi="pl-PL"/>
              </w:rPr>
              <w:t>mix masła,</w:t>
            </w:r>
          </w:p>
          <w:p w:rsidR="00F66FC8" w:rsidRDefault="00E63090">
            <w:pPr>
              <w:rPr>
                <w:rFonts w:hint="eastAsia"/>
                <w:sz w:val="22"/>
                <w:szCs w:val="22"/>
                <w:lang w:eastAsia="pl-PL" w:bidi="pl-PL"/>
              </w:rPr>
            </w:pPr>
            <w:r>
              <w:rPr>
                <w:sz w:val="22"/>
                <w:szCs w:val="22"/>
                <w:lang w:eastAsia="pl-PL" w:bidi="pl-PL"/>
              </w:rPr>
              <w:t>Dodatek mięsny</w:t>
            </w:r>
          </w:p>
          <w:p w:rsidR="00F66FC8" w:rsidRDefault="00E63090">
            <w:pPr>
              <w:rPr>
                <w:rFonts w:hint="eastAsia"/>
                <w:sz w:val="22"/>
                <w:szCs w:val="22"/>
                <w:lang w:eastAsia="pl-PL" w:bidi="pl-PL"/>
              </w:rPr>
            </w:pPr>
            <w:r>
              <w:rPr>
                <w:sz w:val="22"/>
                <w:szCs w:val="22"/>
                <w:lang w:eastAsia="pl-PL" w:bidi="pl-PL"/>
              </w:rPr>
              <w:t>Dodatek nabiałowy,</w:t>
            </w:r>
          </w:p>
          <w:p w:rsidR="00F66FC8" w:rsidRDefault="00E63090">
            <w:pPr>
              <w:rPr>
                <w:rFonts w:hint="eastAsia"/>
                <w:sz w:val="22"/>
                <w:szCs w:val="22"/>
                <w:lang w:eastAsia="pl-PL" w:bidi="pl-PL"/>
              </w:rPr>
            </w:pPr>
            <w:r>
              <w:rPr>
                <w:sz w:val="22"/>
                <w:szCs w:val="22"/>
                <w:lang w:eastAsia="pl-PL" w:bidi="pl-PL"/>
              </w:rPr>
              <w:t>Cukier,</w:t>
            </w:r>
          </w:p>
          <w:p w:rsidR="00F66FC8" w:rsidRDefault="00E63090">
            <w:pPr>
              <w:rPr>
                <w:rFonts w:hint="eastAsia"/>
                <w:sz w:val="22"/>
                <w:szCs w:val="22"/>
                <w:lang w:eastAsia="pl-PL" w:bidi="pl-PL"/>
              </w:rPr>
            </w:pPr>
            <w:r>
              <w:rPr>
                <w:sz w:val="22"/>
                <w:szCs w:val="22"/>
                <w:lang w:eastAsia="pl-PL" w:bidi="pl-PL"/>
              </w:rPr>
              <w:t>Herbata</w:t>
            </w:r>
          </w:p>
        </w:tc>
      </w:tr>
      <w:tr w:rsidR="00F66FC8">
        <w:trPr>
          <w:trHeight w:val="1118"/>
        </w:trPr>
        <w:tc>
          <w:tcPr>
            <w:tcW w:w="1927" w:type="dxa"/>
            <w:tcBorders>
              <w:left w:val="single" w:sz="2" w:space="0" w:color="000000"/>
              <w:bottom w:val="single" w:sz="2" w:space="0" w:color="000000"/>
            </w:tcBorders>
            <w:shd w:val="clear" w:color="auto" w:fill="FFFFFF"/>
            <w:vAlign w:val="center"/>
          </w:tcPr>
          <w:p w:rsidR="00F66FC8" w:rsidRDefault="00E63090">
            <w:pPr>
              <w:rPr>
                <w:rFonts w:hint="eastAsia"/>
                <w:sz w:val="22"/>
                <w:szCs w:val="22"/>
                <w:lang w:eastAsia="pl-PL" w:bidi="pl-PL"/>
              </w:rPr>
            </w:pPr>
            <w:r>
              <w:rPr>
                <w:sz w:val="22"/>
                <w:szCs w:val="22"/>
                <w:lang w:eastAsia="pl-PL" w:bidi="pl-PL"/>
              </w:rPr>
              <w:t>Łatwostrawna z ograniczeniem tłuszczu i błonnika, +</w:t>
            </w:r>
          </w:p>
          <w:p w:rsidR="00F66FC8" w:rsidRDefault="00E63090">
            <w:pPr>
              <w:rPr>
                <w:rFonts w:hint="eastAsia"/>
                <w:sz w:val="22"/>
                <w:szCs w:val="22"/>
                <w:lang w:eastAsia="pl-PL" w:bidi="pl-PL"/>
              </w:rPr>
            </w:pPr>
            <w:r>
              <w:rPr>
                <w:sz w:val="22"/>
                <w:szCs w:val="22"/>
                <w:lang w:eastAsia="pl-PL" w:bidi="pl-PL"/>
              </w:rPr>
              <w:t>żywienie dzieci do 3 r.ż.</w:t>
            </w:r>
          </w:p>
        </w:tc>
        <w:tc>
          <w:tcPr>
            <w:tcW w:w="1925" w:type="dxa"/>
            <w:tcBorders>
              <w:left w:val="single" w:sz="2" w:space="0" w:color="000000"/>
              <w:bottom w:val="single" w:sz="2" w:space="0" w:color="000000"/>
            </w:tcBorders>
            <w:shd w:val="clear" w:color="auto" w:fill="FFFFFF"/>
            <w:vAlign w:val="center"/>
          </w:tcPr>
          <w:p w:rsidR="00F66FC8" w:rsidRDefault="00E63090">
            <w:pPr>
              <w:rPr>
                <w:rFonts w:hint="eastAsia"/>
                <w:sz w:val="22"/>
                <w:szCs w:val="22"/>
                <w:lang w:eastAsia="pl-PL" w:bidi="pl-PL"/>
              </w:rPr>
            </w:pPr>
            <w:r>
              <w:rPr>
                <w:sz w:val="22"/>
                <w:szCs w:val="22"/>
                <w:lang w:eastAsia="pl-PL" w:bidi="pl-PL"/>
              </w:rPr>
              <w:t>Energia: min. 2200 kcal / dobę</w:t>
            </w:r>
          </w:p>
          <w:p w:rsidR="00F66FC8" w:rsidRDefault="00E63090">
            <w:pPr>
              <w:rPr>
                <w:rFonts w:hint="eastAsia"/>
                <w:sz w:val="22"/>
                <w:szCs w:val="22"/>
                <w:lang w:eastAsia="pl-PL" w:bidi="pl-PL"/>
              </w:rPr>
            </w:pPr>
            <w:r>
              <w:rPr>
                <w:sz w:val="22"/>
                <w:szCs w:val="22"/>
                <w:lang w:eastAsia="pl-PL" w:bidi="pl-PL"/>
              </w:rPr>
              <w:t xml:space="preserve">Białko –  </w:t>
            </w:r>
            <w:r>
              <w:rPr>
                <w:sz w:val="22"/>
                <w:szCs w:val="22"/>
                <w:lang w:eastAsia="pl-PL" w:bidi="pl-PL"/>
              </w:rPr>
              <w:t>min. 15%</w:t>
            </w:r>
          </w:p>
          <w:p w:rsidR="00F66FC8" w:rsidRDefault="00E63090">
            <w:pPr>
              <w:rPr>
                <w:rFonts w:hint="eastAsia"/>
                <w:sz w:val="22"/>
                <w:szCs w:val="22"/>
                <w:lang w:eastAsia="pl-PL" w:bidi="pl-PL"/>
              </w:rPr>
            </w:pPr>
            <w:r>
              <w:rPr>
                <w:sz w:val="22"/>
                <w:szCs w:val="22"/>
                <w:lang w:eastAsia="pl-PL" w:bidi="pl-PL"/>
              </w:rPr>
              <w:t>Tłuszcze –  max 20%</w:t>
            </w:r>
          </w:p>
          <w:p w:rsidR="00F66FC8" w:rsidRDefault="00E63090">
            <w:pPr>
              <w:rPr>
                <w:rFonts w:hint="eastAsia"/>
                <w:sz w:val="22"/>
                <w:szCs w:val="22"/>
                <w:lang w:eastAsia="pl-PL" w:bidi="pl-PL"/>
              </w:rPr>
            </w:pPr>
            <w:r>
              <w:rPr>
                <w:sz w:val="22"/>
                <w:szCs w:val="22"/>
                <w:lang w:eastAsia="pl-PL" w:bidi="pl-PL"/>
              </w:rPr>
              <w:t>Węglowodany – min 60%</w:t>
            </w:r>
          </w:p>
        </w:tc>
        <w:tc>
          <w:tcPr>
            <w:tcW w:w="3010"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Zupa mleczna,</w:t>
            </w:r>
          </w:p>
          <w:p w:rsidR="00F66FC8" w:rsidRDefault="00E63090">
            <w:pPr>
              <w:rPr>
                <w:rFonts w:hint="eastAsia"/>
                <w:sz w:val="22"/>
                <w:szCs w:val="22"/>
                <w:lang w:eastAsia="pl-PL" w:bidi="pl-PL"/>
              </w:rPr>
            </w:pPr>
            <w:r>
              <w:rPr>
                <w:sz w:val="22"/>
                <w:szCs w:val="22"/>
                <w:lang w:eastAsia="pl-PL" w:bidi="pl-PL"/>
              </w:rPr>
              <w:t>Pieczywo pszenne, masło, dżem lub miód,</w:t>
            </w:r>
          </w:p>
          <w:p w:rsidR="00F66FC8" w:rsidRDefault="00E63090">
            <w:pPr>
              <w:rPr>
                <w:rFonts w:hint="eastAsia"/>
                <w:sz w:val="22"/>
                <w:szCs w:val="22"/>
                <w:lang w:eastAsia="pl-PL" w:bidi="pl-PL"/>
              </w:rPr>
            </w:pPr>
            <w:r>
              <w:rPr>
                <w:sz w:val="22"/>
                <w:szCs w:val="22"/>
                <w:lang w:eastAsia="pl-PL" w:bidi="pl-PL"/>
              </w:rPr>
              <w:t>Dodatek mięsny lub nabiałowy,</w:t>
            </w:r>
          </w:p>
          <w:p w:rsidR="00F66FC8" w:rsidRDefault="00E63090">
            <w:pPr>
              <w:rPr>
                <w:rFonts w:hint="eastAsia"/>
                <w:sz w:val="22"/>
                <w:szCs w:val="22"/>
                <w:lang w:eastAsia="pl-PL" w:bidi="pl-PL"/>
              </w:rPr>
            </w:pPr>
            <w:r>
              <w:rPr>
                <w:sz w:val="22"/>
                <w:szCs w:val="22"/>
                <w:lang w:eastAsia="pl-PL" w:bidi="pl-PL"/>
              </w:rPr>
              <w:t>Cukier, Napój</w:t>
            </w:r>
          </w:p>
        </w:tc>
        <w:tc>
          <w:tcPr>
            <w:tcW w:w="2094"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Sok owocowy</w:t>
            </w:r>
          </w:p>
        </w:tc>
        <w:tc>
          <w:tcPr>
            <w:tcW w:w="3241"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Zupa,</w:t>
            </w:r>
          </w:p>
          <w:p w:rsidR="00F66FC8" w:rsidRDefault="00E63090">
            <w:pPr>
              <w:rPr>
                <w:rFonts w:hint="eastAsia"/>
                <w:sz w:val="22"/>
                <w:szCs w:val="22"/>
                <w:lang w:eastAsia="pl-PL" w:bidi="pl-PL"/>
              </w:rPr>
            </w:pPr>
            <w:r>
              <w:rPr>
                <w:sz w:val="22"/>
                <w:szCs w:val="22"/>
                <w:lang w:eastAsia="pl-PL" w:bidi="pl-PL"/>
              </w:rPr>
              <w:t>II danie w postaci: dodatek skrobiowy, danie mięsne / półmięsne / bezmięsne;</w:t>
            </w:r>
          </w:p>
          <w:p w:rsidR="00F66FC8" w:rsidRDefault="00E63090">
            <w:pPr>
              <w:rPr>
                <w:rFonts w:hint="eastAsia"/>
                <w:sz w:val="22"/>
                <w:szCs w:val="22"/>
                <w:lang w:eastAsia="pl-PL" w:bidi="pl-PL"/>
              </w:rPr>
            </w:pPr>
            <w:r>
              <w:rPr>
                <w:sz w:val="22"/>
                <w:szCs w:val="22"/>
                <w:lang w:eastAsia="pl-PL" w:bidi="pl-PL"/>
              </w:rPr>
              <w:t>warzywa gotowane,</w:t>
            </w:r>
          </w:p>
          <w:p w:rsidR="00F66FC8" w:rsidRDefault="00E63090">
            <w:pPr>
              <w:rPr>
                <w:rFonts w:hint="eastAsia"/>
                <w:sz w:val="22"/>
                <w:szCs w:val="22"/>
                <w:lang w:eastAsia="pl-PL" w:bidi="pl-PL"/>
              </w:rPr>
            </w:pPr>
            <w:r>
              <w:rPr>
                <w:sz w:val="22"/>
                <w:szCs w:val="22"/>
                <w:lang w:eastAsia="pl-PL" w:bidi="pl-PL"/>
              </w:rPr>
              <w:t>Kompot owocowy</w:t>
            </w:r>
          </w:p>
        </w:tc>
        <w:tc>
          <w:tcPr>
            <w:tcW w:w="2765" w:type="dxa"/>
            <w:tcBorders>
              <w:left w:val="single" w:sz="2" w:space="0" w:color="000000"/>
              <w:bottom w:val="single" w:sz="2" w:space="0" w:color="000000"/>
              <w:right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Pieczywo pszenne, mix masła,</w:t>
            </w:r>
          </w:p>
          <w:p w:rsidR="00F66FC8" w:rsidRDefault="00E63090">
            <w:pPr>
              <w:rPr>
                <w:rFonts w:hint="eastAsia"/>
                <w:sz w:val="22"/>
                <w:szCs w:val="22"/>
                <w:lang w:eastAsia="pl-PL" w:bidi="pl-PL"/>
              </w:rPr>
            </w:pPr>
            <w:r>
              <w:rPr>
                <w:sz w:val="22"/>
                <w:szCs w:val="22"/>
                <w:lang w:eastAsia="pl-PL" w:bidi="pl-PL"/>
              </w:rPr>
              <w:t>Dodatek mięsny</w:t>
            </w:r>
          </w:p>
          <w:p w:rsidR="00F66FC8" w:rsidRDefault="00E63090">
            <w:pPr>
              <w:rPr>
                <w:rFonts w:hint="eastAsia"/>
                <w:sz w:val="22"/>
                <w:szCs w:val="22"/>
                <w:lang w:eastAsia="pl-PL" w:bidi="pl-PL"/>
              </w:rPr>
            </w:pPr>
            <w:r>
              <w:rPr>
                <w:sz w:val="22"/>
                <w:szCs w:val="22"/>
                <w:lang w:eastAsia="pl-PL" w:bidi="pl-PL"/>
              </w:rPr>
              <w:t>Dodatek nabiałowy,</w:t>
            </w:r>
          </w:p>
          <w:p w:rsidR="00F66FC8" w:rsidRDefault="00E63090">
            <w:pPr>
              <w:rPr>
                <w:rFonts w:hint="eastAsia"/>
                <w:sz w:val="22"/>
                <w:szCs w:val="22"/>
                <w:lang w:eastAsia="pl-PL" w:bidi="pl-PL"/>
              </w:rPr>
            </w:pPr>
            <w:r>
              <w:rPr>
                <w:sz w:val="22"/>
                <w:szCs w:val="22"/>
                <w:lang w:eastAsia="pl-PL" w:bidi="pl-PL"/>
              </w:rPr>
              <w:t>Cukier,</w:t>
            </w:r>
          </w:p>
          <w:p w:rsidR="00F66FC8" w:rsidRDefault="00E63090">
            <w:pPr>
              <w:rPr>
                <w:rFonts w:hint="eastAsia"/>
                <w:sz w:val="22"/>
                <w:szCs w:val="22"/>
                <w:lang w:eastAsia="pl-PL" w:bidi="pl-PL"/>
              </w:rPr>
            </w:pPr>
            <w:r>
              <w:rPr>
                <w:sz w:val="22"/>
                <w:szCs w:val="22"/>
                <w:lang w:eastAsia="pl-PL" w:bidi="pl-PL"/>
              </w:rPr>
              <w:t>Herbata</w:t>
            </w:r>
          </w:p>
        </w:tc>
      </w:tr>
      <w:tr w:rsidR="00F66FC8">
        <w:trPr>
          <w:trHeight w:val="1348"/>
        </w:trPr>
        <w:tc>
          <w:tcPr>
            <w:tcW w:w="1927" w:type="dxa"/>
            <w:tcBorders>
              <w:left w:val="single" w:sz="2" w:space="0" w:color="000000"/>
              <w:bottom w:val="single" w:sz="2" w:space="0" w:color="000000"/>
            </w:tcBorders>
            <w:shd w:val="clear" w:color="auto" w:fill="FFFFFF"/>
            <w:vAlign w:val="center"/>
          </w:tcPr>
          <w:p w:rsidR="00F66FC8" w:rsidRDefault="00E63090">
            <w:pPr>
              <w:rPr>
                <w:rFonts w:hint="eastAsia"/>
                <w:sz w:val="22"/>
                <w:szCs w:val="22"/>
                <w:lang w:eastAsia="pl-PL" w:bidi="pl-PL"/>
              </w:rPr>
            </w:pPr>
            <w:proofErr w:type="spellStart"/>
            <w:r>
              <w:rPr>
                <w:sz w:val="22"/>
                <w:szCs w:val="22"/>
                <w:lang w:eastAsia="pl-PL" w:bidi="pl-PL"/>
              </w:rPr>
              <w:t>Bogatobiałkowa</w:t>
            </w:r>
            <w:proofErr w:type="spellEnd"/>
          </w:p>
        </w:tc>
        <w:tc>
          <w:tcPr>
            <w:tcW w:w="1925" w:type="dxa"/>
            <w:tcBorders>
              <w:left w:val="single" w:sz="2" w:space="0" w:color="000000"/>
              <w:bottom w:val="single" w:sz="2" w:space="0" w:color="000000"/>
            </w:tcBorders>
            <w:shd w:val="clear" w:color="auto" w:fill="FFFFFF"/>
            <w:vAlign w:val="center"/>
          </w:tcPr>
          <w:p w:rsidR="00F66FC8" w:rsidRDefault="00E63090">
            <w:pPr>
              <w:rPr>
                <w:rFonts w:hint="eastAsia"/>
                <w:sz w:val="22"/>
                <w:szCs w:val="22"/>
                <w:lang w:eastAsia="pl-PL" w:bidi="pl-PL"/>
              </w:rPr>
            </w:pPr>
            <w:r>
              <w:rPr>
                <w:sz w:val="22"/>
                <w:szCs w:val="22"/>
                <w:lang w:eastAsia="pl-PL" w:bidi="pl-PL"/>
              </w:rPr>
              <w:t>Energia: min. 2200 kcal / dobę</w:t>
            </w:r>
          </w:p>
          <w:p w:rsidR="00F66FC8" w:rsidRDefault="00E63090">
            <w:pPr>
              <w:rPr>
                <w:rFonts w:hint="eastAsia"/>
                <w:sz w:val="22"/>
                <w:szCs w:val="22"/>
                <w:lang w:eastAsia="pl-PL" w:bidi="pl-PL"/>
              </w:rPr>
            </w:pPr>
            <w:r>
              <w:rPr>
                <w:sz w:val="22"/>
                <w:szCs w:val="22"/>
                <w:lang w:eastAsia="pl-PL" w:bidi="pl-PL"/>
              </w:rPr>
              <w:t>Białko –  min. 20%</w:t>
            </w:r>
          </w:p>
          <w:p w:rsidR="00F66FC8" w:rsidRDefault="00E63090">
            <w:pPr>
              <w:rPr>
                <w:rFonts w:hint="eastAsia"/>
                <w:sz w:val="22"/>
                <w:szCs w:val="22"/>
                <w:lang w:eastAsia="pl-PL" w:bidi="pl-PL"/>
              </w:rPr>
            </w:pPr>
            <w:r>
              <w:rPr>
                <w:sz w:val="22"/>
                <w:szCs w:val="22"/>
                <w:lang w:eastAsia="pl-PL" w:bidi="pl-PL"/>
              </w:rPr>
              <w:t>Tłuszcze –  max 30%</w:t>
            </w:r>
          </w:p>
          <w:p w:rsidR="00F66FC8" w:rsidRDefault="00E63090">
            <w:pPr>
              <w:rPr>
                <w:rFonts w:hint="eastAsia"/>
                <w:sz w:val="22"/>
                <w:szCs w:val="22"/>
                <w:lang w:eastAsia="pl-PL" w:bidi="pl-PL"/>
              </w:rPr>
            </w:pPr>
            <w:r>
              <w:rPr>
                <w:sz w:val="22"/>
                <w:szCs w:val="22"/>
                <w:lang w:eastAsia="pl-PL" w:bidi="pl-PL"/>
              </w:rPr>
              <w:t>Węglowodany – min 50%</w:t>
            </w:r>
          </w:p>
        </w:tc>
        <w:tc>
          <w:tcPr>
            <w:tcW w:w="3010"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Zupa mleczna,</w:t>
            </w:r>
          </w:p>
          <w:p w:rsidR="00F66FC8" w:rsidRDefault="00E63090">
            <w:pPr>
              <w:rPr>
                <w:rFonts w:hint="eastAsia"/>
                <w:sz w:val="22"/>
                <w:szCs w:val="22"/>
                <w:lang w:eastAsia="pl-PL" w:bidi="pl-PL"/>
              </w:rPr>
            </w:pPr>
            <w:r>
              <w:rPr>
                <w:sz w:val="22"/>
                <w:szCs w:val="22"/>
                <w:lang w:eastAsia="pl-PL" w:bidi="pl-PL"/>
              </w:rPr>
              <w:t xml:space="preserve">Chleb </w:t>
            </w:r>
            <w:r>
              <w:rPr>
                <w:sz w:val="22"/>
                <w:szCs w:val="22"/>
                <w:lang w:eastAsia="pl-PL" w:bidi="pl-PL"/>
              </w:rPr>
              <w:t>pszenno-żytni, bułka kajzerka</w:t>
            </w:r>
          </w:p>
          <w:p w:rsidR="00F66FC8" w:rsidRDefault="00E63090">
            <w:pPr>
              <w:rPr>
                <w:rFonts w:hint="eastAsia"/>
                <w:sz w:val="22"/>
                <w:szCs w:val="22"/>
                <w:lang w:eastAsia="pl-PL" w:bidi="pl-PL"/>
              </w:rPr>
            </w:pPr>
            <w:r>
              <w:rPr>
                <w:sz w:val="22"/>
                <w:szCs w:val="22"/>
                <w:lang w:eastAsia="pl-PL" w:bidi="pl-PL"/>
              </w:rPr>
              <w:t>masło, dżem lub miód,</w:t>
            </w:r>
          </w:p>
          <w:p w:rsidR="00F66FC8" w:rsidRDefault="00E63090">
            <w:pPr>
              <w:rPr>
                <w:rFonts w:hint="eastAsia"/>
                <w:sz w:val="22"/>
                <w:szCs w:val="22"/>
                <w:lang w:eastAsia="pl-PL" w:bidi="pl-PL"/>
              </w:rPr>
            </w:pPr>
            <w:r>
              <w:rPr>
                <w:sz w:val="22"/>
                <w:szCs w:val="22"/>
                <w:lang w:eastAsia="pl-PL" w:bidi="pl-PL"/>
              </w:rPr>
              <w:t>Dodatek warzywny</w:t>
            </w:r>
          </w:p>
          <w:p w:rsidR="00F66FC8" w:rsidRDefault="00E63090">
            <w:pPr>
              <w:rPr>
                <w:rFonts w:hint="eastAsia"/>
                <w:sz w:val="22"/>
                <w:szCs w:val="22"/>
                <w:lang w:eastAsia="pl-PL" w:bidi="pl-PL"/>
              </w:rPr>
            </w:pPr>
            <w:r>
              <w:rPr>
                <w:sz w:val="22"/>
                <w:szCs w:val="22"/>
                <w:lang w:eastAsia="pl-PL" w:bidi="pl-PL"/>
              </w:rPr>
              <w:t>Dodatek mięsny lub nabiałowy,</w:t>
            </w:r>
          </w:p>
          <w:p w:rsidR="00F66FC8" w:rsidRDefault="00E63090">
            <w:pPr>
              <w:rPr>
                <w:rFonts w:hint="eastAsia"/>
                <w:sz w:val="22"/>
                <w:szCs w:val="22"/>
                <w:lang w:eastAsia="pl-PL" w:bidi="pl-PL"/>
              </w:rPr>
            </w:pPr>
            <w:r>
              <w:rPr>
                <w:sz w:val="22"/>
                <w:szCs w:val="22"/>
                <w:lang w:eastAsia="pl-PL" w:bidi="pl-PL"/>
              </w:rPr>
              <w:t>Jogurt lub serek homogenizowany lub jajko gotowane</w:t>
            </w:r>
          </w:p>
          <w:p w:rsidR="00F66FC8" w:rsidRDefault="00E63090">
            <w:pPr>
              <w:rPr>
                <w:rFonts w:hint="eastAsia"/>
                <w:sz w:val="22"/>
                <w:szCs w:val="22"/>
                <w:lang w:eastAsia="pl-PL" w:bidi="pl-PL"/>
              </w:rPr>
            </w:pPr>
            <w:r>
              <w:rPr>
                <w:sz w:val="22"/>
                <w:szCs w:val="22"/>
                <w:lang w:eastAsia="pl-PL" w:bidi="pl-PL"/>
              </w:rPr>
              <w:t>Cukier, Napój</w:t>
            </w:r>
          </w:p>
        </w:tc>
        <w:tc>
          <w:tcPr>
            <w:tcW w:w="2094"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Owoc</w:t>
            </w:r>
          </w:p>
        </w:tc>
        <w:tc>
          <w:tcPr>
            <w:tcW w:w="3241"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Zupa,</w:t>
            </w:r>
          </w:p>
          <w:p w:rsidR="00F66FC8" w:rsidRDefault="00E63090">
            <w:pPr>
              <w:rPr>
                <w:rFonts w:hint="eastAsia"/>
                <w:sz w:val="22"/>
                <w:szCs w:val="22"/>
                <w:lang w:eastAsia="pl-PL" w:bidi="pl-PL"/>
              </w:rPr>
            </w:pPr>
            <w:r>
              <w:rPr>
                <w:sz w:val="22"/>
                <w:szCs w:val="22"/>
                <w:lang w:eastAsia="pl-PL" w:bidi="pl-PL"/>
              </w:rPr>
              <w:t xml:space="preserve">II danie w postaci: dodatek skrobiowy, danie mięsne / półmięsne / </w:t>
            </w:r>
            <w:r>
              <w:rPr>
                <w:sz w:val="22"/>
                <w:szCs w:val="22"/>
                <w:lang w:eastAsia="pl-PL" w:bidi="pl-PL"/>
              </w:rPr>
              <w:t>bezmięsne;</w:t>
            </w:r>
          </w:p>
          <w:p w:rsidR="00F66FC8" w:rsidRDefault="00E63090">
            <w:pPr>
              <w:rPr>
                <w:rFonts w:hint="eastAsia"/>
                <w:sz w:val="22"/>
                <w:szCs w:val="22"/>
                <w:lang w:eastAsia="pl-PL" w:bidi="pl-PL"/>
              </w:rPr>
            </w:pPr>
            <w:r>
              <w:rPr>
                <w:sz w:val="22"/>
                <w:szCs w:val="22"/>
                <w:lang w:eastAsia="pl-PL" w:bidi="pl-PL"/>
              </w:rPr>
              <w:t>Surówka lub warzywa gotowane,</w:t>
            </w:r>
          </w:p>
          <w:p w:rsidR="00F66FC8" w:rsidRDefault="00E63090">
            <w:pPr>
              <w:rPr>
                <w:rFonts w:hint="eastAsia"/>
                <w:sz w:val="22"/>
                <w:szCs w:val="22"/>
                <w:lang w:eastAsia="pl-PL" w:bidi="pl-PL"/>
              </w:rPr>
            </w:pPr>
            <w:r>
              <w:rPr>
                <w:sz w:val="22"/>
                <w:szCs w:val="22"/>
                <w:lang w:eastAsia="pl-PL" w:bidi="pl-PL"/>
              </w:rPr>
              <w:t>Kompot owocowy</w:t>
            </w:r>
          </w:p>
        </w:tc>
        <w:tc>
          <w:tcPr>
            <w:tcW w:w="2765" w:type="dxa"/>
            <w:tcBorders>
              <w:left w:val="single" w:sz="2" w:space="0" w:color="000000"/>
              <w:bottom w:val="single" w:sz="2" w:space="0" w:color="000000"/>
              <w:right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Chleb pszenno-żytni, bułka kajzerka,</w:t>
            </w:r>
          </w:p>
          <w:p w:rsidR="00F66FC8" w:rsidRDefault="00E63090">
            <w:pPr>
              <w:rPr>
                <w:rFonts w:hint="eastAsia"/>
                <w:sz w:val="22"/>
                <w:szCs w:val="22"/>
                <w:lang w:eastAsia="pl-PL" w:bidi="pl-PL"/>
              </w:rPr>
            </w:pPr>
            <w:r>
              <w:rPr>
                <w:sz w:val="22"/>
                <w:szCs w:val="22"/>
                <w:lang w:eastAsia="pl-PL" w:bidi="pl-PL"/>
              </w:rPr>
              <w:t>mix masła,</w:t>
            </w:r>
          </w:p>
          <w:p w:rsidR="00F66FC8" w:rsidRDefault="00E63090">
            <w:pPr>
              <w:rPr>
                <w:rFonts w:hint="eastAsia"/>
                <w:sz w:val="22"/>
                <w:szCs w:val="22"/>
                <w:lang w:eastAsia="pl-PL" w:bidi="pl-PL"/>
              </w:rPr>
            </w:pPr>
            <w:r>
              <w:rPr>
                <w:sz w:val="22"/>
                <w:szCs w:val="22"/>
                <w:lang w:eastAsia="pl-PL" w:bidi="pl-PL"/>
              </w:rPr>
              <w:t>Dodatek mięsny,</w:t>
            </w:r>
          </w:p>
          <w:p w:rsidR="00F66FC8" w:rsidRDefault="00E63090">
            <w:pPr>
              <w:rPr>
                <w:rFonts w:hint="eastAsia"/>
                <w:sz w:val="22"/>
                <w:szCs w:val="22"/>
                <w:lang w:eastAsia="pl-PL" w:bidi="pl-PL"/>
              </w:rPr>
            </w:pPr>
            <w:r>
              <w:rPr>
                <w:sz w:val="22"/>
                <w:szCs w:val="22"/>
                <w:lang w:eastAsia="pl-PL" w:bidi="pl-PL"/>
              </w:rPr>
              <w:t>Dodatek nabiałowy,</w:t>
            </w:r>
          </w:p>
          <w:p w:rsidR="00F66FC8" w:rsidRDefault="00E63090">
            <w:pPr>
              <w:rPr>
                <w:rFonts w:hint="eastAsia"/>
                <w:sz w:val="22"/>
                <w:szCs w:val="22"/>
                <w:lang w:eastAsia="pl-PL" w:bidi="pl-PL"/>
              </w:rPr>
            </w:pPr>
            <w:r>
              <w:rPr>
                <w:sz w:val="22"/>
                <w:szCs w:val="22"/>
                <w:lang w:eastAsia="pl-PL" w:bidi="pl-PL"/>
              </w:rPr>
              <w:t>Cukier,</w:t>
            </w:r>
          </w:p>
          <w:p w:rsidR="00F66FC8" w:rsidRDefault="00E63090">
            <w:pPr>
              <w:rPr>
                <w:rFonts w:hint="eastAsia"/>
                <w:sz w:val="22"/>
                <w:szCs w:val="22"/>
                <w:lang w:eastAsia="pl-PL" w:bidi="pl-PL"/>
              </w:rPr>
            </w:pPr>
            <w:r>
              <w:rPr>
                <w:sz w:val="22"/>
                <w:szCs w:val="22"/>
                <w:lang w:eastAsia="pl-PL" w:bidi="pl-PL"/>
              </w:rPr>
              <w:t>Napój mleczny fermentowany.</w:t>
            </w:r>
          </w:p>
        </w:tc>
      </w:tr>
      <w:tr w:rsidR="00F66FC8">
        <w:trPr>
          <w:trHeight w:val="506"/>
        </w:trPr>
        <w:tc>
          <w:tcPr>
            <w:tcW w:w="1927" w:type="dxa"/>
            <w:tcBorders>
              <w:left w:val="single" w:sz="2" w:space="0" w:color="000000"/>
              <w:bottom w:val="single" w:sz="2" w:space="0" w:color="000000"/>
            </w:tcBorders>
            <w:shd w:val="clear" w:color="auto" w:fill="FFFFFF"/>
            <w:vAlign w:val="center"/>
          </w:tcPr>
          <w:p w:rsidR="00F66FC8" w:rsidRDefault="00E63090">
            <w:pPr>
              <w:rPr>
                <w:rFonts w:hint="eastAsia"/>
                <w:sz w:val="22"/>
                <w:szCs w:val="22"/>
                <w:lang w:eastAsia="pl-PL" w:bidi="pl-PL"/>
              </w:rPr>
            </w:pPr>
            <w:r>
              <w:rPr>
                <w:sz w:val="22"/>
                <w:szCs w:val="22"/>
                <w:lang w:eastAsia="pl-PL" w:bidi="pl-PL"/>
              </w:rPr>
              <w:lastRenderedPageBreak/>
              <w:t>Bezresztkowa</w:t>
            </w:r>
          </w:p>
        </w:tc>
        <w:tc>
          <w:tcPr>
            <w:tcW w:w="1925" w:type="dxa"/>
            <w:tcBorders>
              <w:left w:val="single" w:sz="2" w:space="0" w:color="000000"/>
              <w:bottom w:val="single" w:sz="2" w:space="0" w:color="000000"/>
            </w:tcBorders>
            <w:shd w:val="clear" w:color="auto" w:fill="FFFFFF"/>
            <w:vAlign w:val="center"/>
          </w:tcPr>
          <w:p w:rsidR="00F66FC8" w:rsidRDefault="00E63090">
            <w:pPr>
              <w:rPr>
                <w:rFonts w:hint="eastAsia"/>
                <w:sz w:val="22"/>
                <w:szCs w:val="22"/>
                <w:lang w:eastAsia="pl-PL" w:bidi="pl-PL"/>
              </w:rPr>
            </w:pPr>
            <w:r>
              <w:rPr>
                <w:sz w:val="22"/>
                <w:szCs w:val="22"/>
                <w:lang w:eastAsia="pl-PL" w:bidi="pl-PL"/>
              </w:rPr>
              <w:t>-</w:t>
            </w:r>
          </w:p>
        </w:tc>
        <w:tc>
          <w:tcPr>
            <w:tcW w:w="3010"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Galaretka owocowa,</w:t>
            </w:r>
          </w:p>
          <w:p w:rsidR="00F66FC8" w:rsidRDefault="00E63090">
            <w:pPr>
              <w:rPr>
                <w:rFonts w:hint="eastAsia"/>
                <w:sz w:val="22"/>
                <w:szCs w:val="22"/>
                <w:lang w:eastAsia="pl-PL" w:bidi="pl-PL"/>
              </w:rPr>
            </w:pPr>
            <w:r>
              <w:rPr>
                <w:sz w:val="22"/>
                <w:szCs w:val="22"/>
                <w:lang w:eastAsia="pl-PL" w:bidi="pl-PL"/>
              </w:rPr>
              <w:t xml:space="preserve"> Sok jabłkowy lub winogronowy</w:t>
            </w:r>
          </w:p>
        </w:tc>
        <w:tc>
          <w:tcPr>
            <w:tcW w:w="2094"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w:t>
            </w:r>
          </w:p>
        </w:tc>
        <w:tc>
          <w:tcPr>
            <w:tcW w:w="3241"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Galaretka owocowa,</w:t>
            </w:r>
          </w:p>
          <w:p w:rsidR="00F66FC8" w:rsidRDefault="00E63090">
            <w:pPr>
              <w:rPr>
                <w:rFonts w:hint="eastAsia"/>
                <w:sz w:val="22"/>
                <w:szCs w:val="22"/>
                <w:lang w:eastAsia="pl-PL" w:bidi="pl-PL"/>
              </w:rPr>
            </w:pPr>
            <w:r>
              <w:rPr>
                <w:sz w:val="22"/>
                <w:szCs w:val="22"/>
                <w:lang w:eastAsia="pl-PL" w:bidi="pl-PL"/>
              </w:rPr>
              <w:t>Bulion – wywar mięsno warzywny,</w:t>
            </w:r>
          </w:p>
        </w:tc>
        <w:tc>
          <w:tcPr>
            <w:tcW w:w="2765" w:type="dxa"/>
            <w:tcBorders>
              <w:left w:val="single" w:sz="2" w:space="0" w:color="000000"/>
              <w:bottom w:val="single" w:sz="2" w:space="0" w:color="000000"/>
              <w:right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Galaretka owocowa,</w:t>
            </w:r>
          </w:p>
          <w:p w:rsidR="00F66FC8" w:rsidRDefault="00E63090">
            <w:pPr>
              <w:rPr>
                <w:rFonts w:hint="eastAsia"/>
                <w:sz w:val="22"/>
                <w:szCs w:val="22"/>
                <w:lang w:eastAsia="pl-PL" w:bidi="pl-PL"/>
              </w:rPr>
            </w:pPr>
            <w:r>
              <w:rPr>
                <w:sz w:val="22"/>
                <w:szCs w:val="22"/>
                <w:lang w:eastAsia="pl-PL" w:bidi="pl-PL"/>
              </w:rPr>
              <w:t>Sok jabłkowy lub winogronowy</w:t>
            </w:r>
          </w:p>
        </w:tc>
      </w:tr>
      <w:tr w:rsidR="00F66FC8">
        <w:trPr>
          <w:trHeight w:val="685"/>
        </w:trPr>
        <w:tc>
          <w:tcPr>
            <w:tcW w:w="1927" w:type="dxa"/>
            <w:tcBorders>
              <w:left w:val="single" w:sz="2" w:space="0" w:color="000000"/>
              <w:bottom w:val="single" w:sz="2" w:space="0" w:color="000000"/>
            </w:tcBorders>
            <w:shd w:val="clear" w:color="auto" w:fill="FFFFFF"/>
            <w:vAlign w:val="center"/>
          </w:tcPr>
          <w:p w:rsidR="00F66FC8" w:rsidRDefault="00E63090">
            <w:pPr>
              <w:rPr>
                <w:rFonts w:hint="eastAsia"/>
                <w:sz w:val="22"/>
                <w:szCs w:val="22"/>
                <w:lang w:eastAsia="pl-PL" w:bidi="pl-PL"/>
              </w:rPr>
            </w:pPr>
            <w:r>
              <w:rPr>
                <w:sz w:val="22"/>
                <w:szCs w:val="22"/>
                <w:lang w:eastAsia="pl-PL" w:bidi="pl-PL"/>
              </w:rPr>
              <w:t>Bezresztkowa wzbogacona</w:t>
            </w:r>
          </w:p>
        </w:tc>
        <w:tc>
          <w:tcPr>
            <w:tcW w:w="1925" w:type="dxa"/>
            <w:tcBorders>
              <w:left w:val="single" w:sz="2" w:space="0" w:color="000000"/>
              <w:bottom w:val="single" w:sz="2" w:space="0" w:color="000000"/>
            </w:tcBorders>
            <w:shd w:val="clear" w:color="auto" w:fill="FFFFFF"/>
            <w:vAlign w:val="center"/>
          </w:tcPr>
          <w:p w:rsidR="00F66FC8" w:rsidRDefault="00E63090">
            <w:pPr>
              <w:rPr>
                <w:rFonts w:hint="eastAsia"/>
                <w:sz w:val="22"/>
                <w:szCs w:val="22"/>
                <w:lang w:eastAsia="pl-PL" w:bidi="pl-PL"/>
              </w:rPr>
            </w:pPr>
            <w:r>
              <w:rPr>
                <w:sz w:val="22"/>
                <w:szCs w:val="22"/>
                <w:lang w:eastAsia="pl-PL" w:bidi="pl-PL"/>
              </w:rPr>
              <w:t>-</w:t>
            </w:r>
          </w:p>
        </w:tc>
        <w:tc>
          <w:tcPr>
            <w:tcW w:w="3010"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Galaretka owocowa,</w:t>
            </w:r>
          </w:p>
          <w:p w:rsidR="00F66FC8" w:rsidRDefault="00E63090">
            <w:pPr>
              <w:rPr>
                <w:rFonts w:hint="eastAsia"/>
                <w:sz w:val="22"/>
                <w:szCs w:val="22"/>
                <w:lang w:eastAsia="pl-PL" w:bidi="pl-PL"/>
              </w:rPr>
            </w:pPr>
            <w:r>
              <w:rPr>
                <w:sz w:val="22"/>
                <w:szCs w:val="22"/>
                <w:lang w:eastAsia="pl-PL" w:bidi="pl-PL"/>
              </w:rPr>
              <w:t xml:space="preserve">jajka gotowane 2 </w:t>
            </w:r>
            <w:proofErr w:type="spellStart"/>
            <w:r>
              <w:rPr>
                <w:sz w:val="22"/>
                <w:szCs w:val="22"/>
                <w:lang w:eastAsia="pl-PL" w:bidi="pl-PL"/>
              </w:rPr>
              <w:t>szt</w:t>
            </w:r>
            <w:proofErr w:type="spellEnd"/>
          </w:p>
          <w:p w:rsidR="00F66FC8" w:rsidRDefault="00E63090">
            <w:pPr>
              <w:rPr>
                <w:rFonts w:hint="eastAsia"/>
                <w:sz w:val="22"/>
                <w:szCs w:val="22"/>
                <w:lang w:eastAsia="pl-PL" w:bidi="pl-PL"/>
              </w:rPr>
            </w:pPr>
            <w:r>
              <w:rPr>
                <w:sz w:val="22"/>
                <w:szCs w:val="22"/>
                <w:lang w:eastAsia="pl-PL" w:bidi="pl-PL"/>
              </w:rPr>
              <w:t>Sok jabłkowy lub winogronowy klarowny,</w:t>
            </w:r>
          </w:p>
        </w:tc>
        <w:tc>
          <w:tcPr>
            <w:tcW w:w="2094"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w:t>
            </w:r>
          </w:p>
        </w:tc>
        <w:tc>
          <w:tcPr>
            <w:tcW w:w="3241"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Galaretka owocowa,</w:t>
            </w:r>
          </w:p>
          <w:p w:rsidR="00F66FC8" w:rsidRDefault="00E63090">
            <w:pPr>
              <w:rPr>
                <w:rFonts w:hint="eastAsia"/>
                <w:sz w:val="22"/>
                <w:szCs w:val="22"/>
                <w:lang w:eastAsia="pl-PL" w:bidi="pl-PL"/>
              </w:rPr>
            </w:pPr>
            <w:r>
              <w:rPr>
                <w:sz w:val="22"/>
                <w:szCs w:val="22"/>
                <w:lang w:eastAsia="pl-PL" w:bidi="pl-PL"/>
              </w:rPr>
              <w:t xml:space="preserve">Bulion – wywar mięsno </w:t>
            </w:r>
            <w:r>
              <w:rPr>
                <w:sz w:val="22"/>
                <w:szCs w:val="22"/>
                <w:lang w:eastAsia="pl-PL" w:bidi="pl-PL"/>
              </w:rPr>
              <w:t>warzywny,</w:t>
            </w:r>
          </w:p>
          <w:p w:rsidR="00F66FC8" w:rsidRDefault="00E63090">
            <w:pPr>
              <w:rPr>
                <w:rFonts w:hint="eastAsia"/>
                <w:sz w:val="22"/>
                <w:szCs w:val="22"/>
                <w:lang w:eastAsia="pl-PL" w:bidi="pl-PL"/>
              </w:rPr>
            </w:pPr>
            <w:r>
              <w:rPr>
                <w:sz w:val="22"/>
                <w:szCs w:val="22"/>
                <w:lang w:eastAsia="pl-PL" w:bidi="pl-PL"/>
              </w:rPr>
              <w:t>Filet z kurczaka gotowany</w:t>
            </w:r>
          </w:p>
        </w:tc>
        <w:tc>
          <w:tcPr>
            <w:tcW w:w="2765" w:type="dxa"/>
            <w:tcBorders>
              <w:left w:val="single" w:sz="2" w:space="0" w:color="000000"/>
              <w:bottom w:val="single" w:sz="2" w:space="0" w:color="000000"/>
              <w:right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Galaretka owocowa,</w:t>
            </w:r>
          </w:p>
          <w:p w:rsidR="00F66FC8" w:rsidRDefault="00E63090">
            <w:pPr>
              <w:rPr>
                <w:rFonts w:hint="eastAsia"/>
                <w:sz w:val="22"/>
                <w:szCs w:val="22"/>
                <w:lang w:eastAsia="pl-PL" w:bidi="pl-PL"/>
              </w:rPr>
            </w:pPr>
            <w:r>
              <w:rPr>
                <w:sz w:val="22"/>
                <w:szCs w:val="22"/>
                <w:lang w:eastAsia="pl-PL" w:bidi="pl-PL"/>
              </w:rPr>
              <w:t>Sok jabłkowy lub winogronowy klarowny,</w:t>
            </w:r>
          </w:p>
        </w:tc>
      </w:tr>
      <w:tr w:rsidR="00F66FC8">
        <w:trPr>
          <w:trHeight w:val="366"/>
        </w:trPr>
        <w:tc>
          <w:tcPr>
            <w:tcW w:w="1927" w:type="dxa"/>
            <w:tcBorders>
              <w:left w:val="single" w:sz="2" w:space="0" w:color="000000"/>
              <w:bottom w:val="single" w:sz="2" w:space="0" w:color="000000"/>
            </w:tcBorders>
            <w:shd w:val="clear" w:color="auto" w:fill="FFFFFF"/>
            <w:vAlign w:val="center"/>
          </w:tcPr>
          <w:p w:rsidR="00F66FC8" w:rsidRDefault="00E63090">
            <w:pPr>
              <w:rPr>
                <w:rFonts w:hint="eastAsia"/>
                <w:sz w:val="22"/>
                <w:szCs w:val="22"/>
                <w:lang w:eastAsia="pl-PL" w:bidi="pl-PL"/>
              </w:rPr>
            </w:pPr>
            <w:r>
              <w:rPr>
                <w:sz w:val="22"/>
                <w:szCs w:val="22"/>
                <w:lang w:eastAsia="pl-PL" w:bidi="pl-PL"/>
              </w:rPr>
              <w:t>Kleikowa</w:t>
            </w:r>
          </w:p>
        </w:tc>
        <w:tc>
          <w:tcPr>
            <w:tcW w:w="1925" w:type="dxa"/>
            <w:tcBorders>
              <w:left w:val="single" w:sz="2" w:space="0" w:color="000000"/>
              <w:bottom w:val="single" w:sz="2" w:space="0" w:color="000000"/>
            </w:tcBorders>
            <w:shd w:val="clear" w:color="auto" w:fill="FFFFFF"/>
            <w:vAlign w:val="center"/>
          </w:tcPr>
          <w:p w:rsidR="00F66FC8" w:rsidRDefault="00E63090">
            <w:pPr>
              <w:rPr>
                <w:rFonts w:hint="eastAsia"/>
                <w:sz w:val="22"/>
                <w:szCs w:val="22"/>
                <w:lang w:eastAsia="pl-PL" w:bidi="pl-PL"/>
              </w:rPr>
            </w:pPr>
            <w:r>
              <w:rPr>
                <w:sz w:val="22"/>
                <w:szCs w:val="22"/>
                <w:lang w:eastAsia="pl-PL" w:bidi="pl-PL"/>
              </w:rPr>
              <w:t>-</w:t>
            </w:r>
          </w:p>
        </w:tc>
        <w:tc>
          <w:tcPr>
            <w:tcW w:w="3010"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Kleik, suchary</w:t>
            </w:r>
          </w:p>
        </w:tc>
        <w:tc>
          <w:tcPr>
            <w:tcW w:w="2094"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w:t>
            </w:r>
          </w:p>
        </w:tc>
        <w:tc>
          <w:tcPr>
            <w:tcW w:w="3241" w:type="dxa"/>
            <w:tcBorders>
              <w:left w:val="single" w:sz="2" w:space="0" w:color="000000"/>
              <w:bottom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Kleik, suchary</w:t>
            </w:r>
          </w:p>
        </w:tc>
        <w:tc>
          <w:tcPr>
            <w:tcW w:w="2765" w:type="dxa"/>
            <w:tcBorders>
              <w:left w:val="single" w:sz="2" w:space="0" w:color="000000"/>
              <w:bottom w:val="single" w:sz="2" w:space="0" w:color="000000"/>
              <w:right w:val="single" w:sz="2" w:space="0" w:color="000000"/>
            </w:tcBorders>
            <w:shd w:val="clear" w:color="auto" w:fill="FFFFFF"/>
          </w:tcPr>
          <w:p w:rsidR="00F66FC8" w:rsidRDefault="00E63090">
            <w:pPr>
              <w:rPr>
                <w:rFonts w:hint="eastAsia"/>
                <w:sz w:val="22"/>
                <w:szCs w:val="22"/>
                <w:lang w:eastAsia="pl-PL" w:bidi="pl-PL"/>
              </w:rPr>
            </w:pPr>
            <w:r>
              <w:rPr>
                <w:sz w:val="22"/>
                <w:szCs w:val="22"/>
                <w:lang w:eastAsia="pl-PL" w:bidi="pl-PL"/>
              </w:rPr>
              <w:t>Kleik, suchary</w:t>
            </w:r>
          </w:p>
        </w:tc>
      </w:tr>
      <w:tr w:rsidR="00F66FC8">
        <w:tc>
          <w:tcPr>
            <w:tcW w:w="1927"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F66FC8" w:rsidRDefault="00E63090">
            <w:pPr>
              <w:rPr>
                <w:rFonts w:hint="eastAsia"/>
                <w:sz w:val="22"/>
                <w:szCs w:val="22"/>
                <w:lang w:eastAsia="pl-PL" w:bidi="pl-PL"/>
              </w:rPr>
            </w:pPr>
            <w:r>
              <w:rPr>
                <w:sz w:val="22"/>
                <w:szCs w:val="22"/>
                <w:lang w:eastAsia="pl-PL" w:bidi="pl-PL"/>
              </w:rPr>
              <w:t>Mielona na bazie łatwostrawnej</w:t>
            </w:r>
          </w:p>
        </w:tc>
        <w:tc>
          <w:tcPr>
            <w:tcW w:w="13035" w:type="dxa"/>
            <w:gridSpan w:val="5"/>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F66FC8" w:rsidRDefault="00E63090">
            <w:pPr>
              <w:rPr>
                <w:rFonts w:hint="eastAsia"/>
                <w:sz w:val="22"/>
                <w:szCs w:val="22"/>
                <w:lang w:eastAsia="pl-PL" w:bidi="pl-PL"/>
              </w:rPr>
            </w:pPr>
            <w:r>
              <w:rPr>
                <w:sz w:val="22"/>
                <w:szCs w:val="22"/>
                <w:lang w:eastAsia="pl-PL" w:bidi="pl-PL"/>
              </w:rPr>
              <w:t xml:space="preserve">Jak dieta łatwostrawna. Wszystkie składniki diety mają być </w:t>
            </w:r>
            <w:r>
              <w:rPr>
                <w:sz w:val="22"/>
                <w:szCs w:val="22"/>
                <w:lang w:eastAsia="pl-PL" w:bidi="pl-PL"/>
              </w:rPr>
              <w:t>zmielone lub rozdrobnione oddzielnie. Podawana do jedzenia widelcem</w:t>
            </w:r>
          </w:p>
        </w:tc>
      </w:tr>
      <w:tr w:rsidR="00F66FC8">
        <w:tc>
          <w:tcPr>
            <w:tcW w:w="1927"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F66FC8" w:rsidRDefault="00E63090">
            <w:pPr>
              <w:rPr>
                <w:rFonts w:hint="eastAsia"/>
                <w:sz w:val="22"/>
                <w:szCs w:val="22"/>
                <w:lang w:eastAsia="pl-PL" w:bidi="pl-PL"/>
              </w:rPr>
            </w:pPr>
            <w:r>
              <w:rPr>
                <w:sz w:val="22"/>
                <w:szCs w:val="22"/>
                <w:lang w:eastAsia="pl-PL" w:bidi="pl-PL"/>
              </w:rPr>
              <w:t>Papka</w:t>
            </w:r>
          </w:p>
        </w:tc>
        <w:tc>
          <w:tcPr>
            <w:tcW w:w="13035" w:type="dxa"/>
            <w:gridSpan w:val="5"/>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F66FC8" w:rsidRDefault="00E63090">
            <w:pPr>
              <w:rPr>
                <w:rFonts w:hint="eastAsia"/>
                <w:sz w:val="22"/>
                <w:szCs w:val="22"/>
              </w:rPr>
            </w:pPr>
            <w:r>
              <w:rPr>
                <w:sz w:val="22"/>
                <w:szCs w:val="22"/>
                <w:lang w:eastAsia="pl-PL" w:bidi="pl-PL"/>
              </w:rPr>
              <w:t>Jak dieta łatwostrawna. Wszystkie składniki diety mają być zmiksowane razem o gęstej jednorodnej gładkiej strukturze. Podawana do jedzenia łyżką</w:t>
            </w:r>
          </w:p>
        </w:tc>
      </w:tr>
      <w:tr w:rsidR="00F66FC8">
        <w:tc>
          <w:tcPr>
            <w:tcW w:w="1927"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F66FC8" w:rsidRDefault="00E63090">
            <w:pPr>
              <w:rPr>
                <w:rFonts w:hint="eastAsia"/>
                <w:sz w:val="22"/>
                <w:szCs w:val="22"/>
                <w:lang w:eastAsia="pl-PL" w:bidi="pl-PL"/>
              </w:rPr>
            </w:pPr>
            <w:r>
              <w:rPr>
                <w:sz w:val="22"/>
                <w:szCs w:val="22"/>
                <w:lang w:eastAsia="pl-PL" w:bidi="pl-PL"/>
              </w:rPr>
              <w:t>Płynna</w:t>
            </w:r>
          </w:p>
        </w:tc>
        <w:tc>
          <w:tcPr>
            <w:tcW w:w="1925"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F66FC8" w:rsidRDefault="00E63090">
            <w:pPr>
              <w:rPr>
                <w:rFonts w:hint="eastAsia"/>
                <w:sz w:val="22"/>
                <w:szCs w:val="22"/>
                <w:lang w:eastAsia="pl-PL" w:bidi="pl-PL"/>
              </w:rPr>
            </w:pPr>
            <w:r>
              <w:rPr>
                <w:sz w:val="22"/>
                <w:szCs w:val="22"/>
                <w:lang w:eastAsia="pl-PL" w:bidi="pl-PL"/>
              </w:rPr>
              <w:t>-</w:t>
            </w:r>
          </w:p>
        </w:tc>
        <w:tc>
          <w:tcPr>
            <w:tcW w:w="3010" w:type="dxa"/>
            <w:tcBorders>
              <w:left w:val="single" w:sz="2" w:space="0" w:color="000000"/>
              <w:bottom w:val="single" w:sz="2" w:space="0" w:color="000000"/>
            </w:tcBorders>
            <w:shd w:val="clear" w:color="auto" w:fill="FFFFFF"/>
            <w:tcMar>
              <w:top w:w="55" w:type="dxa"/>
              <w:left w:w="55" w:type="dxa"/>
              <w:bottom w:w="55" w:type="dxa"/>
              <w:right w:w="55" w:type="dxa"/>
            </w:tcMar>
          </w:tcPr>
          <w:p w:rsidR="00F66FC8" w:rsidRDefault="00E63090">
            <w:pPr>
              <w:rPr>
                <w:rFonts w:hint="eastAsia"/>
                <w:sz w:val="22"/>
                <w:szCs w:val="22"/>
                <w:lang w:eastAsia="pl-PL" w:bidi="pl-PL"/>
              </w:rPr>
            </w:pPr>
            <w:r>
              <w:rPr>
                <w:sz w:val="22"/>
                <w:szCs w:val="22"/>
                <w:lang w:eastAsia="pl-PL" w:bidi="pl-PL"/>
              </w:rPr>
              <w:t xml:space="preserve">Zupa mleczna zmiksowana z jajkiem, masłem </w:t>
            </w:r>
          </w:p>
          <w:p w:rsidR="00F66FC8" w:rsidRDefault="00E63090">
            <w:pPr>
              <w:rPr>
                <w:rFonts w:hint="eastAsia"/>
                <w:sz w:val="22"/>
                <w:szCs w:val="22"/>
                <w:lang w:eastAsia="pl-PL" w:bidi="pl-PL"/>
              </w:rPr>
            </w:pPr>
            <w:r>
              <w:rPr>
                <w:sz w:val="22"/>
                <w:szCs w:val="22"/>
                <w:lang w:eastAsia="pl-PL" w:bidi="pl-PL"/>
              </w:rPr>
              <w:t>Naturalny lub waniliowy jogurt/serek homogenizowany</w:t>
            </w:r>
          </w:p>
        </w:tc>
        <w:tc>
          <w:tcPr>
            <w:tcW w:w="2094" w:type="dxa"/>
            <w:tcBorders>
              <w:left w:val="single" w:sz="2" w:space="0" w:color="000000"/>
              <w:bottom w:val="single" w:sz="2" w:space="0" w:color="000000"/>
            </w:tcBorders>
            <w:shd w:val="clear" w:color="auto" w:fill="FFFFFF"/>
            <w:tcMar>
              <w:top w:w="55" w:type="dxa"/>
              <w:left w:w="55" w:type="dxa"/>
              <w:bottom w:w="55" w:type="dxa"/>
              <w:right w:w="55" w:type="dxa"/>
            </w:tcMar>
          </w:tcPr>
          <w:p w:rsidR="00F66FC8" w:rsidRDefault="00E63090">
            <w:pPr>
              <w:rPr>
                <w:rFonts w:hint="eastAsia"/>
                <w:sz w:val="22"/>
                <w:szCs w:val="22"/>
                <w:lang w:eastAsia="pl-PL" w:bidi="pl-PL"/>
              </w:rPr>
            </w:pPr>
            <w:r>
              <w:rPr>
                <w:sz w:val="22"/>
                <w:szCs w:val="22"/>
                <w:lang w:eastAsia="pl-PL" w:bidi="pl-PL"/>
              </w:rPr>
              <w:t>-</w:t>
            </w:r>
          </w:p>
        </w:tc>
        <w:tc>
          <w:tcPr>
            <w:tcW w:w="3241" w:type="dxa"/>
            <w:tcBorders>
              <w:left w:val="single" w:sz="2" w:space="0" w:color="000000"/>
              <w:bottom w:val="single" w:sz="2" w:space="0" w:color="000000"/>
            </w:tcBorders>
            <w:shd w:val="clear" w:color="auto" w:fill="FFFFFF"/>
            <w:tcMar>
              <w:top w:w="55" w:type="dxa"/>
              <w:left w:w="55" w:type="dxa"/>
              <w:bottom w:w="55" w:type="dxa"/>
              <w:right w:w="55" w:type="dxa"/>
            </w:tcMar>
          </w:tcPr>
          <w:p w:rsidR="00F66FC8" w:rsidRDefault="00E63090">
            <w:pPr>
              <w:rPr>
                <w:rFonts w:hint="eastAsia"/>
                <w:sz w:val="22"/>
                <w:szCs w:val="22"/>
                <w:lang w:eastAsia="pl-PL" w:bidi="pl-PL"/>
              </w:rPr>
            </w:pPr>
            <w:r>
              <w:rPr>
                <w:sz w:val="22"/>
                <w:szCs w:val="22"/>
                <w:lang w:eastAsia="pl-PL" w:bidi="pl-PL"/>
              </w:rPr>
              <w:t>Zupa obiadowa zmiksowana z porcją mięsa z kurczaka i warzywami gotowanymi – wymagana struktura jednorodna, gładka do podawania przez zgłębnik</w:t>
            </w:r>
          </w:p>
        </w:tc>
        <w:tc>
          <w:tcPr>
            <w:tcW w:w="2765"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F66FC8" w:rsidRDefault="00E63090">
            <w:pPr>
              <w:rPr>
                <w:rFonts w:hint="eastAsia"/>
                <w:sz w:val="22"/>
                <w:szCs w:val="22"/>
                <w:lang w:eastAsia="pl-PL" w:bidi="pl-PL"/>
              </w:rPr>
            </w:pPr>
            <w:r>
              <w:rPr>
                <w:sz w:val="22"/>
                <w:szCs w:val="22"/>
                <w:lang w:eastAsia="pl-PL" w:bidi="pl-PL"/>
              </w:rPr>
              <w:t>Zupa obiadowa zmi</w:t>
            </w:r>
            <w:r>
              <w:rPr>
                <w:sz w:val="22"/>
                <w:szCs w:val="22"/>
                <w:lang w:eastAsia="pl-PL" w:bidi="pl-PL"/>
              </w:rPr>
              <w:t>ksowana z porcją mięsa i warzywami gotowanymi - wymagana struktura jednorodna, gładka do podawania przez zgłębnik</w:t>
            </w:r>
          </w:p>
        </w:tc>
      </w:tr>
      <w:tr w:rsidR="00F66FC8">
        <w:tc>
          <w:tcPr>
            <w:tcW w:w="1927"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rsidR="00F66FC8" w:rsidRDefault="00E63090">
            <w:pPr>
              <w:rPr>
                <w:rFonts w:hint="eastAsia"/>
                <w:sz w:val="22"/>
                <w:szCs w:val="22"/>
                <w:lang w:eastAsia="pl-PL" w:bidi="pl-PL"/>
              </w:rPr>
            </w:pPr>
            <w:r>
              <w:rPr>
                <w:sz w:val="22"/>
                <w:szCs w:val="22"/>
                <w:lang w:eastAsia="pl-PL" w:bidi="pl-PL"/>
              </w:rPr>
              <w:t>Diety eliminacyjne</w:t>
            </w:r>
          </w:p>
        </w:tc>
        <w:tc>
          <w:tcPr>
            <w:tcW w:w="13035" w:type="dxa"/>
            <w:gridSpan w:val="5"/>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F66FC8" w:rsidRDefault="00E63090">
            <w:pPr>
              <w:rPr>
                <w:rFonts w:hint="eastAsia"/>
                <w:sz w:val="22"/>
                <w:szCs w:val="22"/>
                <w:lang w:eastAsia="pl-PL" w:bidi="pl-PL"/>
              </w:rPr>
            </w:pPr>
            <w:r>
              <w:rPr>
                <w:sz w:val="22"/>
                <w:szCs w:val="22"/>
                <w:lang w:eastAsia="pl-PL" w:bidi="pl-PL"/>
              </w:rPr>
              <w:t xml:space="preserve">Na podstawie diety łatwostrawnej z zastosowaniem zamienników produktów np.: bezglutenowych; lub ograniczeniem </w:t>
            </w:r>
            <w:r>
              <w:rPr>
                <w:sz w:val="22"/>
                <w:szCs w:val="22"/>
                <w:lang w:eastAsia="pl-PL" w:bidi="pl-PL"/>
              </w:rPr>
              <w:t>niektórych substancji np.; szczawianów itp.</w:t>
            </w:r>
          </w:p>
        </w:tc>
      </w:tr>
    </w:tbl>
    <w:p w:rsidR="00F66FC8" w:rsidRDefault="00F66FC8">
      <w:pPr>
        <w:rPr>
          <w:rFonts w:hint="eastAsia"/>
        </w:rPr>
        <w:sectPr w:rsidR="00F66FC8">
          <w:footerReference w:type="default" r:id="rId9"/>
          <w:pgSz w:w="16838" w:h="11906" w:orient="landscape"/>
          <w:pgMar w:top="708" w:right="1134" w:bottom="850" w:left="1134" w:header="0" w:footer="567" w:gutter="0"/>
          <w:cols w:space="708"/>
          <w:formProt w:val="0"/>
          <w:docGrid w:linePitch="600" w:charSpace="36864"/>
        </w:sectPr>
      </w:pPr>
    </w:p>
    <w:p w:rsidR="00F66FC8" w:rsidRDefault="00E63090">
      <w:pPr>
        <w:pStyle w:val="Akapitzlist"/>
        <w:ind w:left="1070"/>
        <w:jc w:val="center"/>
        <w:rPr>
          <w:rFonts w:ascii="Tahoma" w:hAnsi="Tahoma" w:cs="Tahoma"/>
          <w:sz w:val="20"/>
          <w:szCs w:val="20"/>
        </w:rPr>
      </w:pPr>
      <w:r>
        <w:rPr>
          <w:rFonts w:ascii="Tahoma" w:hAnsi="Tahoma" w:cs="Tahoma"/>
          <w:color w:val="000000"/>
          <w:sz w:val="20"/>
          <w:szCs w:val="20"/>
          <w:lang w:eastAsia="pl-PL" w:bidi="pl-PL"/>
        </w:rPr>
        <w:lastRenderedPageBreak/>
        <w:t xml:space="preserve">                              </w:t>
      </w:r>
    </w:p>
    <w:sectPr w:rsidR="00F66FC8">
      <w:footerReference w:type="default" r:id="rId10"/>
      <w:pgSz w:w="16838" w:h="11906" w:orient="landscape"/>
      <w:pgMar w:top="1304" w:right="709" w:bottom="1304" w:left="737" w:header="0" w:footer="709" w:gutter="0"/>
      <w:cols w:space="708"/>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E63090">
      <w:pPr>
        <w:rPr>
          <w:rFonts w:hint="eastAsia"/>
        </w:rPr>
      </w:pPr>
      <w:r>
        <w:separator/>
      </w:r>
    </w:p>
  </w:endnote>
  <w:endnote w:type="continuationSeparator" w:id="0">
    <w:p w:rsidR="00000000" w:rsidRDefault="00E630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Arial Unicode M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Arial">
    <w:panose1 w:val="020B0604020202020204"/>
    <w:charset w:val="EE"/>
    <w:family w:val="swiss"/>
    <w:pitch w:val="variable"/>
    <w:sig w:usb0="E0002EFF" w:usb1="C000785B" w:usb2="00000009" w:usb3="00000000" w:csb0="000001FF" w:csb1="00000000"/>
  </w:font>
  <w:font w:name="EUAlbertina;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OpenSymbol;Arial Unicode MS">
    <w:altName w:val="Cambria"/>
    <w:panose1 w:val="00000000000000000000"/>
    <w:charset w:val="00"/>
    <w:family w:val="roman"/>
    <w:notTrueType/>
    <w:pitch w:val="default"/>
  </w:font>
  <w:font w:name="Times">
    <w:altName w:val="Times New Roman"/>
    <w:panose1 w:val="02020603050405020304"/>
    <w:charset w:val="EE"/>
    <w:family w:val="roman"/>
    <w:pitch w:val="variable"/>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Courier PS">
    <w:charset w:val="EE"/>
    <w:family w:val="roman"/>
    <w:pitch w:val="variable"/>
  </w:font>
  <w:font w:name="Helvetica;Arial">
    <w:altName w:val="Arial"/>
    <w:panose1 w:val="00000000000000000000"/>
    <w:charset w:val="00"/>
    <w:family w:val="roman"/>
    <w:notTrueType/>
    <w:pitch w:val="default"/>
  </w:font>
  <w:font w:name="Arial Unicode MS">
    <w:panose1 w:val="020B0604020202020204"/>
    <w:charset w:val="00"/>
    <w:family w:val="swiss"/>
    <w:pitch w:val="variable"/>
  </w:font>
  <w:font w:name="SimSun;宋体">
    <w:panose1 w:val="00000000000000000000"/>
    <w:charset w:val="8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6FC8" w:rsidRDefault="00E63090">
    <w:pPr>
      <w:pStyle w:val="Stopka"/>
      <w:jc w:val="right"/>
      <w:rPr>
        <w:rFonts w:hint="eastAsia"/>
      </w:rPr>
    </w:pPr>
    <w:r>
      <w:rPr>
        <w:sz w:val="16"/>
        <w:szCs w:val="16"/>
      </w:rPr>
      <w:fldChar w:fldCharType="begin"/>
    </w:r>
    <w:r>
      <w:rPr>
        <w:sz w:val="16"/>
        <w:szCs w:val="16"/>
      </w:rPr>
      <w:instrText>PAGE</w:instrText>
    </w:r>
    <w:r>
      <w:rPr>
        <w:sz w:val="16"/>
        <w:szCs w:val="16"/>
      </w:rPr>
      <w:fldChar w:fldCharType="separate"/>
    </w:r>
    <w:r>
      <w:rPr>
        <w:sz w:val="16"/>
        <w:szCs w:val="16"/>
      </w:rPr>
      <w:t>7</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Pr>
        <w:sz w:val="16"/>
        <w:szCs w:val="16"/>
      </w:rPr>
      <w:t>17</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6FC8" w:rsidRDefault="00E63090">
    <w:pPr>
      <w:rPr>
        <w:rFonts w:hint="eastAsia"/>
      </w:rPr>
    </w:pPr>
    <w:r>
      <w:fldChar w:fldCharType="begin"/>
    </w:r>
    <w:r>
      <w:instrText>PAGE</w:instrText>
    </w:r>
    <w:r>
      <w:fldChar w:fldCharType="separate"/>
    </w:r>
    <w:r>
      <w:t>16</w:t>
    </w:r>
    <w:r>
      <w:fldChar w:fldCharType="end"/>
    </w:r>
    <w:r>
      <w:t>/</w:t>
    </w:r>
    <w:r>
      <w:fldChar w:fldCharType="begin"/>
    </w:r>
    <w:r>
      <w:instrText>NUMPAGES</w:instrText>
    </w:r>
    <w:r>
      <w:fldChar w:fldCharType="separate"/>
    </w:r>
    <w: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6FC8" w:rsidRDefault="00E63090">
    <w:pPr>
      <w:pStyle w:val="Stopka"/>
      <w:jc w:val="right"/>
      <w:rPr>
        <w:rFonts w:hint="eastAsia"/>
      </w:rPr>
    </w:pPr>
    <w:r>
      <w:rPr>
        <w:sz w:val="16"/>
        <w:szCs w:val="16"/>
      </w:rPr>
      <w:fldChar w:fldCharType="begin"/>
    </w:r>
    <w:r>
      <w:rPr>
        <w:sz w:val="16"/>
        <w:szCs w:val="16"/>
      </w:rPr>
      <w:instrText>PAGE</w:instrText>
    </w:r>
    <w:r>
      <w:rPr>
        <w:sz w:val="16"/>
        <w:szCs w:val="16"/>
      </w:rPr>
      <w:fldChar w:fldCharType="separate"/>
    </w:r>
    <w:r>
      <w:rPr>
        <w:sz w:val="16"/>
        <w:szCs w:val="16"/>
      </w:rPr>
      <w:t>0</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Pr>
        <w:sz w:val="16"/>
        <w:szCs w:val="16"/>
      </w:rPr>
      <w:t>17</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E63090">
      <w:pPr>
        <w:rPr>
          <w:rFonts w:hint="eastAsia"/>
        </w:rPr>
      </w:pPr>
      <w:r>
        <w:separator/>
      </w:r>
    </w:p>
  </w:footnote>
  <w:footnote w:type="continuationSeparator" w:id="0">
    <w:p w:rsidR="00000000" w:rsidRDefault="00E6309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40F0"/>
    <w:multiLevelType w:val="multilevel"/>
    <w:tmpl w:val="0890E5D2"/>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1A6368"/>
    <w:multiLevelType w:val="multilevel"/>
    <w:tmpl w:val="B94E9546"/>
    <w:lvl w:ilvl="0">
      <w:start w:val="25"/>
      <w:numFmt w:val="decimal"/>
      <w:lvlText w:val="%1."/>
      <w:lvlJc w:val="left"/>
      <w:pPr>
        <w:tabs>
          <w:tab w:val="num" w:pos="0"/>
        </w:tabs>
        <w:ind w:left="720" w:hanging="360"/>
      </w:pPr>
      <w:rPr>
        <w:rFonts w:ascii="Tahoma" w:eastAsia="Times New Roman" w:hAnsi="Tahoma"/>
        <w:color w:val="00000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EF80CD7"/>
    <w:multiLevelType w:val="multilevel"/>
    <w:tmpl w:val="79646A2A"/>
    <w:lvl w:ilvl="0">
      <w:start w:val="1"/>
      <w:numFmt w:val="bullet"/>
      <w:lvlText w:val=""/>
      <w:lvlJc w:val="left"/>
      <w:pPr>
        <w:tabs>
          <w:tab w:val="num" w:pos="0"/>
        </w:tabs>
        <w:ind w:left="780" w:hanging="360"/>
      </w:pPr>
      <w:rPr>
        <w:rFonts w:ascii="Symbol" w:hAnsi="Symbol" w:cs="Symbol" w:hint="default"/>
      </w:rPr>
    </w:lvl>
    <w:lvl w:ilvl="1">
      <w:start w:val="1"/>
      <w:numFmt w:val="lowerLetter"/>
      <w:lvlText w:val="%2)"/>
      <w:lvlJc w:val="left"/>
      <w:pPr>
        <w:tabs>
          <w:tab w:val="num" w:pos="0"/>
        </w:tabs>
        <w:ind w:left="1140" w:hanging="360"/>
      </w:pPr>
      <w:rPr>
        <w:rFonts w:ascii="Tahoma" w:eastAsia="Times New Roman" w:hAnsi="Tahoma" w:cs="Tahoma"/>
        <w:sz w:val="20"/>
        <w:szCs w:val="20"/>
        <w:lang w:val="pl-PL" w:bidi="pl-PL"/>
      </w:rPr>
    </w:lvl>
    <w:lvl w:ilvl="2">
      <w:start w:val="1"/>
      <w:numFmt w:val="bullet"/>
      <w:lvlText w:val="▪"/>
      <w:lvlJc w:val="left"/>
      <w:pPr>
        <w:tabs>
          <w:tab w:val="num" w:pos="0"/>
        </w:tabs>
        <w:ind w:left="1500" w:hanging="360"/>
      </w:pPr>
      <w:rPr>
        <w:rFonts w:ascii="OpenSymbol" w:hAnsi="OpenSymbol" w:cs="OpenSymbol" w:hint="default"/>
      </w:rPr>
    </w:lvl>
    <w:lvl w:ilvl="3">
      <w:start w:val="1"/>
      <w:numFmt w:val="bullet"/>
      <w:lvlText w:val=""/>
      <w:lvlJc w:val="left"/>
      <w:pPr>
        <w:tabs>
          <w:tab w:val="num" w:pos="0"/>
        </w:tabs>
        <w:ind w:left="1860" w:hanging="360"/>
      </w:pPr>
      <w:rPr>
        <w:rFonts w:ascii="Symbol" w:hAnsi="Symbol" w:cs="Symbol" w:hint="default"/>
      </w:rPr>
    </w:lvl>
    <w:lvl w:ilvl="4">
      <w:start w:val="1"/>
      <w:numFmt w:val="bullet"/>
      <w:lvlText w:val="◦"/>
      <w:lvlJc w:val="left"/>
      <w:pPr>
        <w:tabs>
          <w:tab w:val="num" w:pos="0"/>
        </w:tabs>
        <w:ind w:left="2220" w:hanging="360"/>
      </w:pPr>
      <w:rPr>
        <w:rFonts w:ascii="OpenSymbol" w:hAnsi="OpenSymbol" w:cs="OpenSymbol" w:hint="default"/>
      </w:rPr>
    </w:lvl>
    <w:lvl w:ilvl="5">
      <w:start w:val="1"/>
      <w:numFmt w:val="bullet"/>
      <w:lvlText w:val="▪"/>
      <w:lvlJc w:val="left"/>
      <w:pPr>
        <w:tabs>
          <w:tab w:val="num" w:pos="0"/>
        </w:tabs>
        <w:ind w:left="2580" w:hanging="360"/>
      </w:pPr>
      <w:rPr>
        <w:rFonts w:ascii="OpenSymbol" w:hAnsi="OpenSymbol" w:cs="OpenSymbol" w:hint="default"/>
      </w:rPr>
    </w:lvl>
    <w:lvl w:ilvl="6">
      <w:start w:val="1"/>
      <w:numFmt w:val="bullet"/>
      <w:lvlText w:val=""/>
      <w:lvlJc w:val="left"/>
      <w:pPr>
        <w:tabs>
          <w:tab w:val="num" w:pos="0"/>
        </w:tabs>
        <w:ind w:left="2940" w:hanging="360"/>
      </w:pPr>
      <w:rPr>
        <w:rFonts w:ascii="Symbol" w:hAnsi="Symbol" w:cs="Symbol" w:hint="default"/>
      </w:rPr>
    </w:lvl>
    <w:lvl w:ilvl="7">
      <w:start w:val="1"/>
      <w:numFmt w:val="bullet"/>
      <w:lvlText w:val="◦"/>
      <w:lvlJc w:val="left"/>
      <w:pPr>
        <w:tabs>
          <w:tab w:val="num" w:pos="0"/>
        </w:tabs>
        <w:ind w:left="3300" w:hanging="360"/>
      </w:pPr>
      <w:rPr>
        <w:rFonts w:ascii="OpenSymbol" w:hAnsi="OpenSymbol" w:cs="OpenSymbol" w:hint="default"/>
      </w:rPr>
    </w:lvl>
    <w:lvl w:ilvl="8">
      <w:start w:val="1"/>
      <w:numFmt w:val="bullet"/>
      <w:lvlText w:val="▪"/>
      <w:lvlJc w:val="left"/>
      <w:pPr>
        <w:tabs>
          <w:tab w:val="num" w:pos="0"/>
        </w:tabs>
        <w:ind w:left="3660" w:hanging="360"/>
      </w:pPr>
      <w:rPr>
        <w:rFonts w:ascii="OpenSymbol" w:hAnsi="OpenSymbol" w:cs="OpenSymbol" w:hint="default"/>
      </w:rPr>
    </w:lvl>
  </w:abstractNum>
  <w:abstractNum w:abstractNumId="3" w15:restartNumberingAfterBreak="0">
    <w:nsid w:val="32006EFD"/>
    <w:multiLevelType w:val="multilevel"/>
    <w:tmpl w:val="4F141DCC"/>
    <w:lvl w:ilvl="0">
      <w:start w:val="1"/>
      <w:numFmt w:val="decimal"/>
      <w:lvlText w:val="%1."/>
      <w:lvlJc w:val="left"/>
      <w:pPr>
        <w:tabs>
          <w:tab w:val="num" w:pos="0"/>
        </w:tabs>
        <w:ind w:left="1070" w:hanging="360"/>
      </w:pPr>
      <w:rPr>
        <w:rFonts w:ascii="Tahoma" w:eastAsia="Times New Roman" w:hAnsi="Tahoma" w:cs="Tahoma"/>
        <w:b w:val="0"/>
        <w:color w:val="auto"/>
        <w:kern w:val="2"/>
        <w:sz w:val="20"/>
        <w:szCs w:val="20"/>
        <w:lang w:val="pl-PL" w:eastAsia="pl-PL" w:bidi="pl-PL"/>
      </w:rPr>
    </w:lvl>
    <w:lvl w:ilvl="1">
      <w:start w:val="1"/>
      <w:numFmt w:val="lowerLetter"/>
      <w:lvlText w:val="%2)"/>
      <w:lvlJc w:val="left"/>
      <w:pPr>
        <w:tabs>
          <w:tab w:val="num" w:pos="0"/>
        </w:tabs>
        <w:ind w:left="340" w:hanging="340"/>
      </w:pPr>
      <w:rPr>
        <w:rFonts w:eastAsia="Times New Roman" w:cs="Verdana"/>
        <w:b w:val="0"/>
        <w:color w:val="auto"/>
        <w:kern w:val="2"/>
        <w:sz w:val="20"/>
        <w:szCs w:val="20"/>
        <w:lang w:val="pl-PL" w:eastAsia="pl-PL" w:bidi="pl-PL"/>
      </w:rPr>
    </w:lvl>
    <w:lvl w:ilvl="2">
      <w:start w:val="1"/>
      <w:numFmt w:val="lowerLetter"/>
      <w:lvlText w:val="%1.%2.%3)"/>
      <w:lvlJc w:val="left"/>
      <w:pPr>
        <w:tabs>
          <w:tab w:val="num" w:pos="0"/>
        </w:tabs>
        <w:ind w:left="802"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4" w15:restartNumberingAfterBreak="0">
    <w:nsid w:val="365D4380"/>
    <w:multiLevelType w:val="multilevel"/>
    <w:tmpl w:val="737CB57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5" w15:restartNumberingAfterBreak="0">
    <w:nsid w:val="3E645243"/>
    <w:multiLevelType w:val="multilevel"/>
    <w:tmpl w:val="31946888"/>
    <w:lvl w:ilvl="0">
      <w:start w:val="1"/>
      <w:numFmt w:val="decimal"/>
      <w:lvlText w:val="%1."/>
      <w:lvlJc w:val="left"/>
      <w:pPr>
        <w:tabs>
          <w:tab w:val="num" w:pos="0"/>
        </w:tabs>
        <w:ind w:left="720" w:hanging="360"/>
      </w:pPr>
      <w:rPr>
        <w:rFonts w:ascii="Tahoma" w:hAnsi="Tahoma" w:cs="Times New Roman"/>
        <w:b w:val="0"/>
        <w:bCs w:val="0"/>
        <w:i w:val="0"/>
        <w:sz w:val="20"/>
        <w:szCs w:val="24"/>
        <w:lang w:val="pl-PL" w:eastAsia="pl-PL" w:bidi="pl-PL"/>
      </w:rPr>
    </w:lvl>
    <w:lvl w:ilvl="1">
      <w:start w:val="1"/>
      <w:numFmt w:val="decimal"/>
      <w:lvlText w:val="%2."/>
      <w:lvlJc w:val="left"/>
      <w:pPr>
        <w:tabs>
          <w:tab w:val="num" w:pos="0"/>
        </w:tabs>
        <w:ind w:left="1080" w:hanging="360"/>
      </w:pPr>
      <w:rPr>
        <w:rFonts w:eastAsia="Times New Roman" w:cs="Verdana"/>
        <w:b w:val="0"/>
        <w:bCs w:val="0"/>
        <w:sz w:val="22"/>
        <w:szCs w:val="22"/>
        <w:lang w:val="pl-PL" w:eastAsia="pl-PL" w:bidi="pl-PL"/>
      </w:rPr>
    </w:lvl>
    <w:lvl w:ilvl="2">
      <w:start w:val="1"/>
      <w:numFmt w:val="decimal"/>
      <w:lvlText w:val="%3."/>
      <w:lvlJc w:val="left"/>
      <w:pPr>
        <w:tabs>
          <w:tab w:val="num" w:pos="0"/>
        </w:tabs>
        <w:ind w:left="1440" w:hanging="360"/>
      </w:pPr>
      <w:rPr>
        <w:rFonts w:eastAsia="Times New Roman" w:cs="Verdana"/>
        <w:b w:val="0"/>
        <w:bCs w:val="0"/>
        <w:sz w:val="22"/>
        <w:szCs w:val="22"/>
        <w:lang w:val="pl-PL" w:eastAsia="pl-PL" w:bidi="pl-PL"/>
      </w:rPr>
    </w:lvl>
    <w:lvl w:ilvl="3">
      <w:start w:val="1"/>
      <w:numFmt w:val="decimal"/>
      <w:lvlText w:val="%4."/>
      <w:lvlJc w:val="left"/>
      <w:pPr>
        <w:tabs>
          <w:tab w:val="num" w:pos="0"/>
        </w:tabs>
        <w:ind w:left="1800" w:hanging="360"/>
      </w:pPr>
      <w:rPr>
        <w:rFonts w:eastAsia="Times New Roman" w:cs="Verdana"/>
        <w:b w:val="0"/>
        <w:bCs w:val="0"/>
        <w:sz w:val="22"/>
        <w:szCs w:val="22"/>
        <w:lang w:val="pl-PL" w:eastAsia="pl-PL" w:bidi="pl-PL"/>
      </w:rPr>
    </w:lvl>
    <w:lvl w:ilvl="4">
      <w:start w:val="1"/>
      <w:numFmt w:val="decimal"/>
      <w:lvlText w:val="%5."/>
      <w:lvlJc w:val="left"/>
      <w:pPr>
        <w:tabs>
          <w:tab w:val="num" w:pos="0"/>
        </w:tabs>
        <w:ind w:left="2160" w:hanging="360"/>
      </w:pPr>
      <w:rPr>
        <w:rFonts w:eastAsia="Times New Roman" w:cs="Verdana"/>
        <w:b w:val="0"/>
        <w:bCs w:val="0"/>
        <w:sz w:val="22"/>
        <w:szCs w:val="22"/>
        <w:lang w:val="pl-PL" w:eastAsia="pl-PL" w:bidi="pl-PL"/>
      </w:rPr>
    </w:lvl>
    <w:lvl w:ilvl="5">
      <w:start w:val="1"/>
      <w:numFmt w:val="decimal"/>
      <w:lvlText w:val="%6."/>
      <w:lvlJc w:val="left"/>
      <w:pPr>
        <w:tabs>
          <w:tab w:val="num" w:pos="0"/>
        </w:tabs>
        <w:ind w:left="2520" w:hanging="360"/>
      </w:pPr>
      <w:rPr>
        <w:rFonts w:eastAsia="Times New Roman" w:cs="Verdana"/>
        <w:b w:val="0"/>
        <w:bCs w:val="0"/>
        <w:sz w:val="22"/>
        <w:szCs w:val="22"/>
        <w:lang w:val="pl-PL" w:eastAsia="pl-PL" w:bidi="pl-PL"/>
      </w:rPr>
    </w:lvl>
    <w:lvl w:ilvl="6">
      <w:start w:val="1"/>
      <w:numFmt w:val="decimal"/>
      <w:lvlText w:val="%7."/>
      <w:lvlJc w:val="left"/>
      <w:pPr>
        <w:tabs>
          <w:tab w:val="num" w:pos="0"/>
        </w:tabs>
        <w:ind w:left="2880" w:hanging="360"/>
      </w:pPr>
      <w:rPr>
        <w:rFonts w:eastAsia="Times New Roman" w:cs="Verdana"/>
        <w:b w:val="0"/>
        <w:bCs w:val="0"/>
        <w:sz w:val="22"/>
        <w:szCs w:val="22"/>
        <w:lang w:val="pl-PL" w:eastAsia="pl-PL" w:bidi="pl-PL"/>
      </w:rPr>
    </w:lvl>
    <w:lvl w:ilvl="7">
      <w:start w:val="1"/>
      <w:numFmt w:val="decimal"/>
      <w:lvlText w:val="%8."/>
      <w:lvlJc w:val="left"/>
      <w:pPr>
        <w:tabs>
          <w:tab w:val="num" w:pos="0"/>
        </w:tabs>
        <w:ind w:left="3240" w:hanging="360"/>
      </w:pPr>
      <w:rPr>
        <w:rFonts w:eastAsia="Times New Roman" w:cs="Verdana"/>
        <w:b w:val="0"/>
        <w:bCs w:val="0"/>
        <w:sz w:val="22"/>
        <w:szCs w:val="22"/>
        <w:lang w:val="pl-PL" w:eastAsia="pl-PL" w:bidi="pl-PL"/>
      </w:rPr>
    </w:lvl>
    <w:lvl w:ilvl="8">
      <w:start w:val="1"/>
      <w:numFmt w:val="decimal"/>
      <w:lvlText w:val="%9."/>
      <w:lvlJc w:val="left"/>
      <w:pPr>
        <w:tabs>
          <w:tab w:val="num" w:pos="0"/>
        </w:tabs>
        <w:ind w:left="3600" w:hanging="360"/>
      </w:pPr>
      <w:rPr>
        <w:rFonts w:eastAsia="Times New Roman" w:cs="Verdana"/>
        <w:b w:val="0"/>
        <w:bCs w:val="0"/>
        <w:sz w:val="22"/>
        <w:szCs w:val="22"/>
        <w:lang w:val="pl-PL" w:eastAsia="pl-PL" w:bidi="pl-PL"/>
      </w:rPr>
    </w:lvl>
  </w:abstractNum>
  <w:abstractNum w:abstractNumId="6" w15:restartNumberingAfterBreak="0">
    <w:nsid w:val="3FE91708"/>
    <w:multiLevelType w:val="multilevel"/>
    <w:tmpl w:val="A164EE38"/>
    <w:lvl w:ilvl="0">
      <w:start w:val="1"/>
      <w:numFmt w:val="decimal"/>
      <w:lvlText w:val="%1."/>
      <w:lvlJc w:val="left"/>
      <w:pPr>
        <w:tabs>
          <w:tab w:val="num" w:pos="0"/>
        </w:tabs>
        <w:ind w:left="1070" w:hanging="360"/>
      </w:pPr>
      <w:rPr>
        <w:rFonts w:ascii="Tahoma" w:eastAsia="Times New Roman" w:hAnsi="Tahoma" w:cs="Tahoma"/>
        <w:b w:val="0"/>
        <w:color w:val="auto"/>
        <w:kern w:val="2"/>
        <w:sz w:val="20"/>
        <w:szCs w:val="20"/>
        <w:lang w:val="pl-PL" w:eastAsia="pl-PL" w:bidi="pl-PL"/>
      </w:rPr>
    </w:lvl>
    <w:lvl w:ilvl="1">
      <w:start w:val="1"/>
      <w:numFmt w:val="lowerLetter"/>
      <w:lvlText w:val="%2)"/>
      <w:lvlJc w:val="left"/>
      <w:pPr>
        <w:tabs>
          <w:tab w:val="num" w:pos="0"/>
        </w:tabs>
        <w:ind w:left="340" w:hanging="340"/>
      </w:pPr>
      <w:rPr>
        <w:rFonts w:ascii="Tahoma" w:eastAsia="Times New Roman" w:hAnsi="Tahoma" w:cs="Verdana"/>
        <w:b w:val="0"/>
        <w:color w:val="auto"/>
        <w:kern w:val="2"/>
        <w:sz w:val="20"/>
        <w:szCs w:val="20"/>
        <w:lang w:val="pl-PL" w:eastAsia="pl-PL" w:bidi="pl-PL"/>
      </w:rPr>
    </w:lvl>
    <w:lvl w:ilvl="2">
      <w:start w:val="1"/>
      <w:numFmt w:val="lowerLetter"/>
      <w:lvlText w:val="%1.%2.%3)"/>
      <w:lvlJc w:val="left"/>
      <w:pPr>
        <w:tabs>
          <w:tab w:val="num" w:pos="0"/>
        </w:tabs>
        <w:ind w:left="802"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7" w15:restartNumberingAfterBreak="0">
    <w:nsid w:val="49394822"/>
    <w:multiLevelType w:val="multilevel"/>
    <w:tmpl w:val="14066C40"/>
    <w:lvl w:ilvl="0">
      <w:start w:val="1"/>
      <w:numFmt w:val="lowerLetter"/>
      <w:lvlText w:val="%1)"/>
      <w:lvlJc w:val="left"/>
      <w:pPr>
        <w:tabs>
          <w:tab w:val="num" w:pos="0"/>
        </w:tabs>
        <w:ind w:left="1080" w:hanging="360"/>
      </w:pPr>
      <w:rPr>
        <w:rFonts w:ascii="Tahoma" w:hAnsi="Tahoma"/>
        <w:b w:val="0"/>
        <w:bCs w:val="0"/>
        <w:sz w:val="20"/>
        <w:szCs w:val="20"/>
        <w:lang w:val="pl-PL" w:eastAsia="pl-PL" w:bidi="pl-PL"/>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8" w15:restartNumberingAfterBreak="0">
    <w:nsid w:val="52E273F9"/>
    <w:multiLevelType w:val="multilevel"/>
    <w:tmpl w:val="C686B00E"/>
    <w:lvl w:ilvl="0">
      <w:start w:val="10"/>
      <w:numFmt w:val="decimal"/>
      <w:lvlText w:val="%1."/>
      <w:lvlJc w:val="left"/>
      <w:pPr>
        <w:tabs>
          <w:tab w:val="num" w:pos="0"/>
        </w:tabs>
        <w:ind w:left="720" w:hanging="360"/>
      </w:pPr>
      <w:rPr>
        <w:rFonts w:ascii="Tahoma" w:hAnsi="Tahoma" w:cs="Times New Roman"/>
        <w:b/>
        <w:bCs w:val="0"/>
        <w:i w:val="0"/>
        <w:sz w:val="20"/>
        <w:szCs w:val="24"/>
      </w:rPr>
    </w:lvl>
    <w:lvl w:ilvl="1">
      <w:start w:val="1"/>
      <w:numFmt w:val="decimal"/>
      <w:lvlText w:val="%2."/>
      <w:lvlJc w:val="left"/>
      <w:pPr>
        <w:tabs>
          <w:tab w:val="num" w:pos="0"/>
        </w:tabs>
        <w:ind w:left="1080" w:hanging="360"/>
      </w:pPr>
      <w:rPr>
        <w:rFonts w:eastAsia="Times New Roman" w:cs="Verdana"/>
        <w:b w:val="0"/>
        <w:bCs w:val="0"/>
        <w:sz w:val="22"/>
        <w:szCs w:val="22"/>
      </w:rPr>
    </w:lvl>
    <w:lvl w:ilvl="2">
      <w:start w:val="1"/>
      <w:numFmt w:val="decimal"/>
      <w:lvlText w:val="%3."/>
      <w:lvlJc w:val="left"/>
      <w:pPr>
        <w:tabs>
          <w:tab w:val="num" w:pos="0"/>
        </w:tabs>
        <w:ind w:left="1440" w:hanging="360"/>
      </w:pPr>
      <w:rPr>
        <w:rFonts w:eastAsia="Times New Roman" w:cs="Verdana"/>
        <w:b w:val="0"/>
        <w:bCs w:val="0"/>
        <w:sz w:val="22"/>
        <w:szCs w:val="22"/>
      </w:rPr>
    </w:lvl>
    <w:lvl w:ilvl="3">
      <w:start w:val="1"/>
      <w:numFmt w:val="decimal"/>
      <w:lvlText w:val="%4."/>
      <w:lvlJc w:val="left"/>
      <w:pPr>
        <w:tabs>
          <w:tab w:val="num" w:pos="0"/>
        </w:tabs>
        <w:ind w:left="1800" w:hanging="360"/>
      </w:pPr>
      <w:rPr>
        <w:rFonts w:eastAsia="Times New Roman" w:cs="Verdana"/>
        <w:b w:val="0"/>
        <w:bCs w:val="0"/>
        <w:sz w:val="22"/>
        <w:szCs w:val="22"/>
      </w:rPr>
    </w:lvl>
    <w:lvl w:ilvl="4">
      <w:start w:val="1"/>
      <w:numFmt w:val="decimal"/>
      <w:lvlText w:val="%5."/>
      <w:lvlJc w:val="left"/>
      <w:pPr>
        <w:tabs>
          <w:tab w:val="num" w:pos="0"/>
        </w:tabs>
        <w:ind w:left="2160" w:hanging="360"/>
      </w:pPr>
      <w:rPr>
        <w:rFonts w:eastAsia="Times New Roman" w:cs="Verdana"/>
        <w:b w:val="0"/>
        <w:bCs w:val="0"/>
        <w:sz w:val="22"/>
        <w:szCs w:val="22"/>
      </w:rPr>
    </w:lvl>
    <w:lvl w:ilvl="5">
      <w:start w:val="1"/>
      <w:numFmt w:val="decimal"/>
      <w:lvlText w:val="%6."/>
      <w:lvlJc w:val="left"/>
      <w:pPr>
        <w:tabs>
          <w:tab w:val="num" w:pos="0"/>
        </w:tabs>
        <w:ind w:left="2520" w:hanging="360"/>
      </w:pPr>
      <w:rPr>
        <w:rFonts w:eastAsia="Times New Roman" w:cs="Verdana"/>
        <w:b w:val="0"/>
        <w:bCs w:val="0"/>
        <w:sz w:val="22"/>
        <w:szCs w:val="22"/>
      </w:rPr>
    </w:lvl>
    <w:lvl w:ilvl="6">
      <w:start w:val="1"/>
      <w:numFmt w:val="decimal"/>
      <w:lvlText w:val="%7."/>
      <w:lvlJc w:val="left"/>
      <w:pPr>
        <w:tabs>
          <w:tab w:val="num" w:pos="0"/>
        </w:tabs>
        <w:ind w:left="2880" w:hanging="360"/>
      </w:pPr>
      <w:rPr>
        <w:rFonts w:eastAsia="Times New Roman" w:cs="Verdana"/>
        <w:b w:val="0"/>
        <w:bCs w:val="0"/>
        <w:sz w:val="22"/>
        <w:szCs w:val="22"/>
      </w:rPr>
    </w:lvl>
    <w:lvl w:ilvl="7">
      <w:start w:val="1"/>
      <w:numFmt w:val="decimal"/>
      <w:lvlText w:val="%8."/>
      <w:lvlJc w:val="left"/>
      <w:pPr>
        <w:tabs>
          <w:tab w:val="num" w:pos="0"/>
        </w:tabs>
        <w:ind w:left="3240" w:hanging="360"/>
      </w:pPr>
      <w:rPr>
        <w:rFonts w:eastAsia="Times New Roman" w:cs="Verdana"/>
        <w:b w:val="0"/>
        <w:bCs w:val="0"/>
        <w:sz w:val="22"/>
        <w:szCs w:val="22"/>
      </w:rPr>
    </w:lvl>
    <w:lvl w:ilvl="8">
      <w:start w:val="1"/>
      <w:numFmt w:val="decimal"/>
      <w:lvlText w:val="%9."/>
      <w:lvlJc w:val="left"/>
      <w:pPr>
        <w:tabs>
          <w:tab w:val="num" w:pos="0"/>
        </w:tabs>
        <w:ind w:left="3600" w:hanging="360"/>
      </w:pPr>
      <w:rPr>
        <w:rFonts w:eastAsia="Times New Roman" w:cs="Verdana"/>
        <w:b w:val="0"/>
        <w:bCs w:val="0"/>
        <w:sz w:val="22"/>
        <w:szCs w:val="22"/>
      </w:rPr>
    </w:lvl>
  </w:abstractNum>
  <w:abstractNum w:abstractNumId="9" w15:restartNumberingAfterBreak="0">
    <w:nsid w:val="58F91FC1"/>
    <w:multiLevelType w:val="multilevel"/>
    <w:tmpl w:val="E2242EE6"/>
    <w:lvl w:ilvl="0">
      <w:start w:val="5"/>
      <w:numFmt w:val="lowerLetter"/>
      <w:lvlText w:val="%1)"/>
      <w:lvlJc w:val="left"/>
      <w:pPr>
        <w:tabs>
          <w:tab w:val="num" w:pos="0"/>
        </w:tabs>
        <w:ind w:left="644" w:hanging="360"/>
      </w:pPr>
      <w:rPr>
        <w:rFonts w:ascii="Tahoma" w:eastAsia="Times New Roman" w:hAnsi="Tahoma" w:cs="Calibri"/>
        <w:bCs/>
        <w:color w:val="000000"/>
        <w:sz w:val="20"/>
        <w:szCs w:val="20"/>
        <w:lang w:eastAsia="pl-PL" w:bidi="pl-PL"/>
      </w:rPr>
    </w:lvl>
    <w:lvl w:ilvl="1">
      <w:start w:val="1"/>
      <w:numFmt w:val="decimal"/>
      <w:lvlText w:val="%2."/>
      <w:lvlJc w:val="left"/>
      <w:pPr>
        <w:tabs>
          <w:tab w:val="num" w:pos="0"/>
        </w:tabs>
        <w:ind w:left="644" w:hanging="360"/>
      </w:pPr>
      <w:rPr>
        <w:rFonts w:eastAsia="Times New Roman" w:cs="Verdana"/>
        <w:b w:val="0"/>
        <w:bCs w:val="0"/>
        <w:sz w:val="20"/>
        <w:szCs w:val="20"/>
        <w:lang w:val="pl-PL" w:eastAsia="pl-PL" w:bidi="pl-PL"/>
      </w:rPr>
    </w:lvl>
    <w:lvl w:ilvl="2">
      <w:start w:val="1"/>
      <w:numFmt w:val="decimal"/>
      <w:lvlText w:val="%1.%2.%3."/>
      <w:lvlJc w:val="left"/>
      <w:pPr>
        <w:tabs>
          <w:tab w:val="num" w:pos="0"/>
        </w:tabs>
        <w:ind w:left="1004" w:hanging="360"/>
      </w:pPr>
      <w:rPr>
        <w:rFonts w:eastAsia="Times New Roman" w:cs="Verdana"/>
        <w:sz w:val="20"/>
        <w:szCs w:val="20"/>
        <w:lang w:val="pl-PL" w:eastAsia="pl-PL" w:bidi="pl-PL"/>
      </w:rPr>
    </w:lvl>
    <w:lvl w:ilvl="3">
      <w:start w:val="1"/>
      <w:numFmt w:val="decimal"/>
      <w:lvlText w:val="%1.%2.%3.%4."/>
      <w:lvlJc w:val="left"/>
      <w:pPr>
        <w:tabs>
          <w:tab w:val="num" w:pos="0"/>
        </w:tabs>
        <w:ind w:left="1364" w:hanging="360"/>
      </w:pPr>
    </w:lvl>
    <w:lvl w:ilvl="4">
      <w:start w:val="1"/>
      <w:numFmt w:val="decimal"/>
      <w:lvlText w:val="%1.%2.%3.%4.%5."/>
      <w:lvlJc w:val="left"/>
      <w:pPr>
        <w:tabs>
          <w:tab w:val="num" w:pos="0"/>
        </w:tabs>
        <w:ind w:left="1724" w:hanging="360"/>
      </w:pPr>
    </w:lvl>
    <w:lvl w:ilvl="5">
      <w:start w:val="1"/>
      <w:numFmt w:val="decimal"/>
      <w:lvlText w:val="%1.%2.%3.%4.%5.%6."/>
      <w:lvlJc w:val="left"/>
      <w:pPr>
        <w:tabs>
          <w:tab w:val="num" w:pos="0"/>
        </w:tabs>
        <w:ind w:left="2084" w:hanging="360"/>
      </w:pPr>
    </w:lvl>
    <w:lvl w:ilvl="6">
      <w:start w:val="1"/>
      <w:numFmt w:val="decimal"/>
      <w:lvlText w:val="%1.%2.%3.%4.%5.%6.%7."/>
      <w:lvlJc w:val="left"/>
      <w:pPr>
        <w:tabs>
          <w:tab w:val="num" w:pos="0"/>
        </w:tabs>
        <w:ind w:left="2444" w:hanging="360"/>
      </w:pPr>
    </w:lvl>
    <w:lvl w:ilvl="7">
      <w:start w:val="1"/>
      <w:numFmt w:val="decimal"/>
      <w:lvlText w:val="%1.%2.%3.%4.%5.%6.%7.%8."/>
      <w:lvlJc w:val="left"/>
      <w:pPr>
        <w:tabs>
          <w:tab w:val="num" w:pos="0"/>
        </w:tabs>
        <w:ind w:left="2804" w:hanging="360"/>
      </w:pPr>
    </w:lvl>
    <w:lvl w:ilvl="8">
      <w:start w:val="1"/>
      <w:numFmt w:val="decimal"/>
      <w:lvlText w:val="%1.%2.%3.%4.%5.%6.%7.%8.%9."/>
      <w:lvlJc w:val="left"/>
      <w:pPr>
        <w:tabs>
          <w:tab w:val="num" w:pos="0"/>
        </w:tabs>
        <w:ind w:left="3164" w:hanging="360"/>
      </w:pPr>
    </w:lvl>
  </w:abstractNum>
  <w:abstractNum w:abstractNumId="10" w15:restartNumberingAfterBreak="0">
    <w:nsid w:val="5CBF5495"/>
    <w:multiLevelType w:val="multilevel"/>
    <w:tmpl w:val="43CA2536"/>
    <w:lvl w:ilvl="0">
      <w:start w:val="1"/>
      <w:numFmt w:val="decimal"/>
      <w:lvlText w:val=" %1."/>
      <w:lvlJc w:val="left"/>
      <w:pPr>
        <w:tabs>
          <w:tab w:val="num" w:pos="0"/>
        </w:tabs>
        <w:ind w:left="360" w:hanging="360"/>
      </w:pPr>
      <w:rPr>
        <w:rFonts w:ascii="Tahoma" w:eastAsia="Times New Roman" w:hAnsi="Tahoma" w:cs="Tahoma"/>
        <w:b w:val="0"/>
        <w:bCs w:val="0"/>
        <w:color w:val="000000"/>
        <w:sz w:val="20"/>
        <w:szCs w:val="20"/>
        <w:lang w:val="pl-PL" w:eastAsia="pl-PL" w:bidi="pl-PL"/>
      </w:rPr>
    </w:lvl>
    <w:lvl w:ilvl="1">
      <w:start w:val="1"/>
      <w:numFmt w:val="lowerLetter"/>
      <w:lvlText w:val=" %2)"/>
      <w:lvlJc w:val="left"/>
      <w:pPr>
        <w:tabs>
          <w:tab w:val="num" w:pos="0"/>
        </w:tabs>
        <w:ind w:left="720" w:hanging="360"/>
      </w:pPr>
      <w:rPr>
        <w:rFonts w:ascii="Tahoma" w:eastAsia="Times New Roman" w:hAnsi="Tahoma" w:cs="Tahoma"/>
        <w:b w:val="0"/>
        <w:bCs w:val="0"/>
        <w:color w:val="000000"/>
        <w:sz w:val="20"/>
        <w:szCs w:val="20"/>
        <w:lang w:val="pl-PL" w:eastAsia="pl-PL" w:bidi="pl-PL"/>
      </w:rPr>
    </w:lvl>
    <w:lvl w:ilvl="2">
      <w:start w:val="1"/>
      <w:numFmt w:val="bullet"/>
      <w:lvlText w:val=""/>
      <w:lvlJc w:val="left"/>
      <w:pPr>
        <w:tabs>
          <w:tab w:val="num" w:pos="0"/>
        </w:tabs>
        <w:ind w:left="1080" w:hanging="360"/>
      </w:pPr>
      <w:rPr>
        <w:rFonts w:ascii="Symbol" w:hAnsi="Symbol" w:cs="Symbol"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Symbol" w:hAnsi="Symbol" w:cs="Symbol" w:hint="default"/>
      </w:rPr>
    </w:lvl>
    <w:lvl w:ilvl="6">
      <w:start w:val="1"/>
      <w:numFmt w:val="bullet"/>
      <w:lvlText w:val=""/>
      <w:lvlJc w:val="left"/>
      <w:pPr>
        <w:tabs>
          <w:tab w:val="num" w:pos="0"/>
        </w:tabs>
        <w:ind w:left="2520" w:hanging="360"/>
      </w:pPr>
      <w:rPr>
        <w:rFonts w:ascii="Symbol" w:hAnsi="Symbol" w:cs="Symbol"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1" w15:restartNumberingAfterBreak="0">
    <w:nsid w:val="66743A70"/>
    <w:multiLevelType w:val="multilevel"/>
    <w:tmpl w:val="26FE4CCE"/>
    <w:lvl w:ilvl="0">
      <w:start w:val="1"/>
      <w:numFmt w:val="bullet"/>
      <w:lvlText w:val=""/>
      <w:lvlJc w:val="left"/>
      <w:pPr>
        <w:tabs>
          <w:tab w:val="num" w:pos="0"/>
        </w:tabs>
        <w:ind w:left="824" w:hanging="360"/>
      </w:pPr>
      <w:rPr>
        <w:rFonts w:ascii="Symbol" w:hAnsi="Symbol" w:cs="Symbol" w:hint="default"/>
      </w:rPr>
    </w:lvl>
    <w:lvl w:ilvl="1">
      <w:start w:val="1"/>
      <w:numFmt w:val="bullet"/>
      <w:lvlText w:val="◦"/>
      <w:lvlJc w:val="left"/>
      <w:pPr>
        <w:tabs>
          <w:tab w:val="num" w:pos="0"/>
        </w:tabs>
        <w:ind w:left="1184" w:hanging="360"/>
      </w:pPr>
      <w:rPr>
        <w:rFonts w:ascii="OpenSymbol" w:hAnsi="OpenSymbol" w:cs="OpenSymbol" w:hint="default"/>
      </w:rPr>
    </w:lvl>
    <w:lvl w:ilvl="2">
      <w:start w:val="1"/>
      <w:numFmt w:val="bullet"/>
      <w:lvlText w:val="▪"/>
      <w:lvlJc w:val="left"/>
      <w:pPr>
        <w:tabs>
          <w:tab w:val="num" w:pos="0"/>
        </w:tabs>
        <w:ind w:left="1544" w:hanging="360"/>
      </w:pPr>
      <w:rPr>
        <w:rFonts w:ascii="OpenSymbol" w:hAnsi="OpenSymbol" w:cs="OpenSymbol" w:hint="default"/>
      </w:rPr>
    </w:lvl>
    <w:lvl w:ilvl="3">
      <w:start w:val="1"/>
      <w:numFmt w:val="bullet"/>
      <w:lvlText w:val=""/>
      <w:lvlJc w:val="left"/>
      <w:pPr>
        <w:tabs>
          <w:tab w:val="num" w:pos="0"/>
        </w:tabs>
        <w:ind w:left="1904" w:hanging="360"/>
      </w:pPr>
      <w:rPr>
        <w:rFonts w:ascii="Symbol" w:hAnsi="Symbol" w:cs="Symbol" w:hint="default"/>
      </w:rPr>
    </w:lvl>
    <w:lvl w:ilvl="4">
      <w:start w:val="1"/>
      <w:numFmt w:val="bullet"/>
      <w:lvlText w:val="◦"/>
      <w:lvlJc w:val="left"/>
      <w:pPr>
        <w:tabs>
          <w:tab w:val="num" w:pos="0"/>
        </w:tabs>
        <w:ind w:left="2264" w:hanging="360"/>
      </w:pPr>
      <w:rPr>
        <w:rFonts w:ascii="OpenSymbol" w:hAnsi="OpenSymbol" w:cs="OpenSymbol" w:hint="default"/>
      </w:rPr>
    </w:lvl>
    <w:lvl w:ilvl="5">
      <w:start w:val="1"/>
      <w:numFmt w:val="bullet"/>
      <w:lvlText w:val="▪"/>
      <w:lvlJc w:val="left"/>
      <w:pPr>
        <w:tabs>
          <w:tab w:val="num" w:pos="0"/>
        </w:tabs>
        <w:ind w:left="2624" w:hanging="360"/>
      </w:pPr>
      <w:rPr>
        <w:rFonts w:ascii="OpenSymbol" w:hAnsi="OpenSymbol" w:cs="OpenSymbol" w:hint="default"/>
      </w:rPr>
    </w:lvl>
    <w:lvl w:ilvl="6">
      <w:start w:val="1"/>
      <w:numFmt w:val="bullet"/>
      <w:lvlText w:val=""/>
      <w:lvlJc w:val="left"/>
      <w:pPr>
        <w:tabs>
          <w:tab w:val="num" w:pos="0"/>
        </w:tabs>
        <w:ind w:left="2984" w:hanging="360"/>
      </w:pPr>
      <w:rPr>
        <w:rFonts w:ascii="Symbol" w:hAnsi="Symbol" w:cs="Symbol" w:hint="default"/>
      </w:rPr>
    </w:lvl>
    <w:lvl w:ilvl="7">
      <w:start w:val="1"/>
      <w:numFmt w:val="bullet"/>
      <w:lvlText w:val="◦"/>
      <w:lvlJc w:val="left"/>
      <w:pPr>
        <w:tabs>
          <w:tab w:val="num" w:pos="0"/>
        </w:tabs>
        <w:ind w:left="3344" w:hanging="360"/>
      </w:pPr>
      <w:rPr>
        <w:rFonts w:ascii="OpenSymbol" w:hAnsi="OpenSymbol" w:cs="OpenSymbol" w:hint="default"/>
      </w:rPr>
    </w:lvl>
    <w:lvl w:ilvl="8">
      <w:start w:val="1"/>
      <w:numFmt w:val="bullet"/>
      <w:lvlText w:val="▪"/>
      <w:lvlJc w:val="left"/>
      <w:pPr>
        <w:tabs>
          <w:tab w:val="num" w:pos="0"/>
        </w:tabs>
        <w:ind w:left="3704" w:hanging="360"/>
      </w:pPr>
      <w:rPr>
        <w:rFonts w:ascii="OpenSymbol" w:hAnsi="OpenSymbol" w:cs="OpenSymbol" w:hint="default"/>
      </w:rPr>
    </w:lvl>
  </w:abstractNum>
  <w:abstractNum w:abstractNumId="12" w15:restartNumberingAfterBreak="0">
    <w:nsid w:val="68D21342"/>
    <w:multiLevelType w:val="multilevel"/>
    <w:tmpl w:val="EFE601CE"/>
    <w:lvl w:ilvl="0">
      <w:start w:val="1"/>
      <w:numFmt w:val="lowerLetter"/>
      <w:lvlText w:val="%1)"/>
      <w:lvlJc w:val="left"/>
      <w:pPr>
        <w:tabs>
          <w:tab w:val="num" w:pos="0"/>
        </w:tabs>
        <w:ind w:left="720" w:hanging="360"/>
      </w:pPr>
      <w:rPr>
        <w:rFonts w:ascii="Tahoma" w:eastAsia="Times New Roman" w:hAnsi="Tahoma" w:cs="Verdana"/>
        <w:sz w:val="20"/>
        <w:szCs w:val="20"/>
        <w:lang w:val="pl-PL" w:bidi="pl-PL"/>
      </w:rPr>
    </w:lvl>
    <w:lvl w:ilvl="1">
      <w:start w:val="1"/>
      <w:numFmt w:val="lowerLetter"/>
      <w:lvlText w:val="%2)"/>
      <w:lvlJc w:val="left"/>
      <w:pPr>
        <w:tabs>
          <w:tab w:val="num" w:pos="0"/>
        </w:tabs>
        <w:ind w:left="1080" w:hanging="360"/>
      </w:pPr>
      <w:rPr>
        <w:rFonts w:eastAsia="Times New Roman" w:cs="Verdana"/>
        <w:sz w:val="20"/>
        <w:szCs w:val="20"/>
        <w:lang w:val="pl-PL" w:bidi="pl-PL"/>
      </w:rPr>
    </w:lvl>
    <w:lvl w:ilvl="2">
      <w:start w:val="1"/>
      <w:numFmt w:val="lowerLetter"/>
      <w:lvlText w:val="%3)"/>
      <w:lvlJc w:val="left"/>
      <w:pPr>
        <w:tabs>
          <w:tab w:val="num" w:pos="0"/>
        </w:tabs>
        <w:ind w:left="1440" w:hanging="360"/>
      </w:pPr>
      <w:rPr>
        <w:rFonts w:eastAsia="Times New Roman" w:cs="Verdana"/>
        <w:sz w:val="20"/>
        <w:szCs w:val="20"/>
        <w:lang w:val="pl-PL" w:bidi="pl-PL"/>
      </w:rPr>
    </w:lvl>
    <w:lvl w:ilvl="3">
      <w:start w:val="1"/>
      <w:numFmt w:val="lowerLetter"/>
      <w:lvlText w:val="%4)"/>
      <w:lvlJc w:val="left"/>
      <w:pPr>
        <w:tabs>
          <w:tab w:val="num" w:pos="0"/>
        </w:tabs>
        <w:ind w:left="1800" w:hanging="360"/>
      </w:pPr>
      <w:rPr>
        <w:rFonts w:eastAsia="Times New Roman" w:cs="Verdana"/>
        <w:sz w:val="20"/>
        <w:szCs w:val="20"/>
        <w:lang w:val="pl-PL" w:bidi="pl-PL"/>
      </w:rPr>
    </w:lvl>
    <w:lvl w:ilvl="4">
      <w:start w:val="1"/>
      <w:numFmt w:val="lowerLetter"/>
      <w:lvlText w:val="%5)"/>
      <w:lvlJc w:val="left"/>
      <w:pPr>
        <w:tabs>
          <w:tab w:val="num" w:pos="0"/>
        </w:tabs>
        <w:ind w:left="2160" w:hanging="360"/>
      </w:pPr>
      <w:rPr>
        <w:rFonts w:eastAsia="Times New Roman" w:cs="Verdana"/>
        <w:sz w:val="20"/>
        <w:szCs w:val="20"/>
        <w:lang w:val="pl-PL" w:bidi="pl-PL"/>
      </w:rPr>
    </w:lvl>
    <w:lvl w:ilvl="5">
      <w:start w:val="1"/>
      <w:numFmt w:val="lowerLetter"/>
      <w:lvlText w:val="%6)"/>
      <w:lvlJc w:val="left"/>
      <w:pPr>
        <w:tabs>
          <w:tab w:val="num" w:pos="0"/>
        </w:tabs>
        <w:ind w:left="2520" w:hanging="360"/>
      </w:pPr>
      <w:rPr>
        <w:rFonts w:eastAsia="Times New Roman" w:cs="Verdana"/>
        <w:sz w:val="20"/>
        <w:szCs w:val="20"/>
        <w:lang w:val="pl-PL" w:bidi="pl-PL"/>
      </w:rPr>
    </w:lvl>
    <w:lvl w:ilvl="6">
      <w:start w:val="1"/>
      <w:numFmt w:val="lowerLetter"/>
      <w:lvlText w:val="%7)"/>
      <w:lvlJc w:val="left"/>
      <w:pPr>
        <w:tabs>
          <w:tab w:val="num" w:pos="0"/>
        </w:tabs>
        <w:ind w:left="2880" w:hanging="360"/>
      </w:pPr>
      <w:rPr>
        <w:rFonts w:eastAsia="Times New Roman" w:cs="Verdana"/>
        <w:sz w:val="20"/>
        <w:szCs w:val="20"/>
        <w:lang w:val="pl-PL" w:bidi="pl-PL"/>
      </w:rPr>
    </w:lvl>
    <w:lvl w:ilvl="7">
      <w:start w:val="1"/>
      <w:numFmt w:val="lowerLetter"/>
      <w:lvlText w:val="%8)"/>
      <w:lvlJc w:val="left"/>
      <w:pPr>
        <w:tabs>
          <w:tab w:val="num" w:pos="0"/>
        </w:tabs>
        <w:ind w:left="3240" w:hanging="360"/>
      </w:pPr>
      <w:rPr>
        <w:rFonts w:eastAsia="Times New Roman" w:cs="Verdana"/>
        <w:sz w:val="20"/>
        <w:szCs w:val="20"/>
        <w:lang w:val="pl-PL" w:bidi="pl-PL"/>
      </w:rPr>
    </w:lvl>
    <w:lvl w:ilvl="8">
      <w:start w:val="1"/>
      <w:numFmt w:val="lowerLetter"/>
      <w:lvlText w:val="%9)"/>
      <w:lvlJc w:val="left"/>
      <w:pPr>
        <w:tabs>
          <w:tab w:val="num" w:pos="0"/>
        </w:tabs>
        <w:ind w:left="3600" w:hanging="360"/>
      </w:pPr>
      <w:rPr>
        <w:rFonts w:eastAsia="Times New Roman" w:cs="Verdana"/>
        <w:sz w:val="20"/>
        <w:szCs w:val="20"/>
        <w:lang w:val="pl-PL" w:bidi="pl-PL"/>
      </w:rPr>
    </w:lvl>
  </w:abstractNum>
  <w:abstractNum w:abstractNumId="13" w15:restartNumberingAfterBreak="0">
    <w:nsid w:val="6CCD359A"/>
    <w:multiLevelType w:val="multilevel"/>
    <w:tmpl w:val="0F62827C"/>
    <w:lvl w:ilvl="0">
      <w:start w:val="1"/>
      <w:numFmt w:val="lowerLetter"/>
      <w:lvlText w:val="%1)"/>
      <w:lvlJc w:val="left"/>
      <w:pPr>
        <w:tabs>
          <w:tab w:val="num" w:pos="0"/>
        </w:tabs>
        <w:ind w:left="1070" w:hanging="360"/>
      </w:pPr>
      <w:rPr>
        <w:rFonts w:ascii="Tahoma" w:eastAsia="Times New Roman" w:hAnsi="Tahoma" w:cs="Tahoma"/>
        <w:i w:val="0"/>
        <w:iCs w:val="0"/>
        <w:kern w:val="2"/>
        <w:sz w:val="20"/>
        <w:szCs w:val="20"/>
        <w:lang w:val="pl-PL" w:eastAsia="pl-PL" w:bidi="pl-PL"/>
      </w:rPr>
    </w:lvl>
    <w:lvl w:ilvl="1">
      <w:start w:val="1"/>
      <w:numFmt w:val="decimal"/>
      <w:lvlText w:val="%2."/>
      <w:lvlJc w:val="left"/>
      <w:pPr>
        <w:tabs>
          <w:tab w:val="num" w:pos="0"/>
        </w:tabs>
        <w:ind w:left="340" w:hanging="340"/>
      </w:pPr>
      <w:rPr>
        <w:rFonts w:cs="Wingdings 2"/>
        <w:sz w:val="20"/>
      </w:rPr>
    </w:lvl>
    <w:lvl w:ilvl="2">
      <w:start w:val="1"/>
      <w:numFmt w:val="lowerLetter"/>
      <w:lvlText w:val="%1.%2.%3)"/>
      <w:lvlJc w:val="left"/>
      <w:pPr>
        <w:tabs>
          <w:tab w:val="num" w:pos="0"/>
        </w:tabs>
        <w:ind w:left="802" w:hanging="360"/>
      </w:pPr>
      <w:rPr>
        <w:rFonts w:cs="StarSymbol;Arial Unicode MS"/>
        <w:sz w:val="18"/>
        <w:szCs w:val="18"/>
      </w:rPr>
    </w:lvl>
    <w:lvl w:ilvl="3">
      <w:start w:val="1"/>
      <w:numFmt w:val="decimal"/>
      <w:lvlText w:val="%1.%2.%3.%4."/>
      <w:lvlJc w:val="left"/>
      <w:pPr>
        <w:tabs>
          <w:tab w:val="num" w:pos="0"/>
        </w:tabs>
        <w:ind w:left="2880" w:hanging="360"/>
      </w:pPr>
      <w:rPr>
        <w:rFonts w:eastAsia="Wingdings" w:cs="StarSymbol;Arial Unicode MS"/>
        <w:sz w:val="18"/>
        <w:szCs w:val="18"/>
      </w:rPr>
    </w:lvl>
    <w:lvl w:ilvl="4">
      <w:start w:val="1"/>
      <w:numFmt w:val="decimal"/>
      <w:lvlText w:val="%1.%2.%3.%4.%5."/>
      <w:lvlJc w:val="left"/>
      <w:pPr>
        <w:tabs>
          <w:tab w:val="num" w:pos="0"/>
        </w:tabs>
        <w:ind w:left="3600" w:hanging="360"/>
      </w:pPr>
      <w:rPr>
        <w:rFonts w:eastAsia="Wingdings 2" w:cs="StarSymbol;Arial Unicode MS"/>
        <w:sz w:val="18"/>
        <w:szCs w:val="18"/>
      </w:r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4" w15:restartNumberingAfterBreak="0">
    <w:nsid w:val="6F0B436E"/>
    <w:multiLevelType w:val="multilevel"/>
    <w:tmpl w:val="1534DBCE"/>
    <w:lvl w:ilvl="0">
      <w:start w:val="1"/>
      <w:numFmt w:val="decimal"/>
      <w:lvlText w:val="%1."/>
      <w:lvlJc w:val="left"/>
      <w:pPr>
        <w:tabs>
          <w:tab w:val="num" w:pos="0"/>
        </w:tabs>
        <w:ind w:left="720" w:hanging="360"/>
      </w:pPr>
      <w:rPr>
        <w:rFonts w:ascii="Tahoma" w:eastAsia="Times New Roman" w:hAnsi="Tahoma" w:cs="Tahoma"/>
        <w:b w:val="0"/>
        <w:bCs w:val="0"/>
        <w:sz w:val="20"/>
        <w:szCs w:val="20"/>
        <w:lang w:val="pl-PL" w:eastAsia="pl-PL" w:bidi="pl-PL"/>
      </w:rPr>
    </w:lvl>
    <w:lvl w:ilvl="1">
      <w:start w:val="1"/>
      <w:numFmt w:val="decimal"/>
      <w:lvlText w:val="%2."/>
      <w:lvlJc w:val="left"/>
      <w:pPr>
        <w:tabs>
          <w:tab w:val="num" w:pos="0"/>
        </w:tabs>
        <w:ind w:left="1080" w:hanging="360"/>
      </w:pPr>
      <w:rPr>
        <w:rFonts w:eastAsia="Times New Roman" w:cs="Verdana"/>
        <w:b w:val="0"/>
        <w:bCs w:val="0"/>
        <w:sz w:val="22"/>
        <w:szCs w:val="22"/>
        <w:lang w:val="pl-PL" w:eastAsia="pl-PL" w:bidi="pl-PL"/>
      </w:rPr>
    </w:lvl>
    <w:lvl w:ilvl="2">
      <w:start w:val="1"/>
      <w:numFmt w:val="decimal"/>
      <w:lvlText w:val="%3."/>
      <w:lvlJc w:val="left"/>
      <w:pPr>
        <w:tabs>
          <w:tab w:val="num" w:pos="0"/>
        </w:tabs>
        <w:ind w:left="1440" w:hanging="360"/>
      </w:pPr>
      <w:rPr>
        <w:rFonts w:eastAsia="Times New Roman" w:cs="Verdana"/>
        <w:b w:val="0"/>
        <w:bCs w:val="0"/>
        <w:sz w:val="22"/>
        <w:szCs w:val="22"/>
        <w:lang w:val="pl-PL" w:eastAsia="pl-PL" w:bidi="pl-PL"/>
      </w:rPr>
    </w:lvl>
    <w:lvl w:ilvl="3">
      <w:start w:val="1"/>
      <w:numFmt w:val="decimal"/>
      <w:lvlText w:val="%4."/>
      <w:lvlJc w:val="left"/>
      <w:pPr>
        <w:tabs>
          <w:tab w:val="num" w:pos="0"/>
        </w:tabs>
        <w:ind w:left="1800" w:hanging="360"/>
      </w:pPr>
      <w:rPr>
        <w:rFonts w:eastAsia="Times New Roman" w:cs="Verdana"/>
        <w:b w:val="0"/>
        <w:bCs w:val="0"/>
        <w:sz w:val="22"/>
        <w:szCs w:val="22"/>
        <w:lang w:val="pl-PL" w:eastAsia="pl-PL" w:bidi="pl-PL"/>
      </w:rPr>
    </w:lvl>
    <w:lvl w:ilvl="4">
      <w:start w:val="1"/>
      <w:numFmt w:val="decimal"/>
      <w:lvlText w:val="%5."/>
      <w:lvlJc w:val="left"/>
      <w:pPr>
        <w:tabs>
          <w:tab w:val="num" w:pos="0"/>
        </w:tabs>
        <w:ind w:left="2160" w:hanging="360"/>
      </w:pPr>
      <w:rPr>
        <w:rFonts w:eastAsia="Times New Roman" w:cs="Verdana"/>
        <w:b w:val="0"/>
        <w:bCs w:val="0"/>
        <w:sz w:val="22"/>
        <w:szCs w:val="22"/>
        <w:lang w:val="pl-PL" w:eastAsia="pl-PL" w:bidi="pl-PL"/>
      </w:rPr>
    </w:lvl>
    <w:lvl w:ilvl="5">
      <w:start w:val="1"/>
      <w:numFmt w:val="decimal"/>
      <w:lvlText w:val="%6."/>
      <w:lvlJc w:val="left"/>
      <w:pPr>
        <w:tabs>
          <w:tab w:val="num" w:pos="0"/>
        </w:tabs>
        <w:ind w:left="2520" w:hanging="360"/>
      </w:pPr>
      <w:rPr>
        <w:rFonts w:eastAsia="Times New Roman" w:cs="Verdana"/>
        <w:b w:val="0"/>
        <w:bCs w:val="0"/>
        <w:sz w:val="22"/>
        <w:szCs w:val="22"/>
        <w:lang w:val="pl-PL" w:eastAsia="pl-PL" w:bidi="pl-PL"/>
      </w:rPr>
    </w:lvl>
    <w:lvl w:ilvl="6">
      <w:start w:val="1"/>
      <w:numFmt w:val="decimal"/>
      <w:lvlText w:val="%7."/>
      <w:lvlJc w:val="left"/>
      <w:pPr>
        <w:tabs>
          <w:tab w:val="num" w:pos="0"/>
        </w:tabs>
        <w:ind w:left="2880" w:hanging="360"/>
      </w:pPr>
      <w:rPr>
        <w:rFonts w:eastAsia="Times New Roman" w:cs="Verdana"/>
        <w:b w:val="0"/>
        <w:bCs w:val="0"/>
        <w:sz w:val="22"/>
        <w:szCs w:val="22"/>
        <w:lang w:val="pl-PL" w:eastAsia="pl-PL" w:bidi="pl-PL"/>
      </w:rPr>
    </w:lvl>
    <w:lvl w:ilvl="7">
      <w:start w:val="1"/>
      <w:numFmt w:val="decimal"/>
      <w:lvlText w:val="%8."/>
      <w:lvlJc w:val="left"/>
      <w:pPr>
        <w:tabs>
          <w:tab w:val="num" w:pos="0"/>
        </w:tabs>
        <w:ind w:left="3240" w:hanging="360"/>
      </w:pPr>
      <w:rPr>
        <w:rFonts w:eastAsia="Times New Roman" w:cs="Verdana"/>
        <w:b w:val="0"/>
        <w:bCs w:val="0"/>
        <w:sz w:val="22"/>
        <w:szCs w:val="22"/>
        <w:lang w:val="pl-PL" w:eastAsia="pl-PL" w:bidi="pl-PL"/>
      </w:rPr>
    </w:lvl>
    <w:lvl w:ilvl="8">
      <w:start w:val="1"/>
      <w:numFmt w:val="decimal"/>
      <w:lvlText w:val="%9."/>
      <w:lvlJc w:val="left"/>
      <w:pPr>
        <w:tabs>
          <w:tab w:val="num" w:pos="0"/>
        </w:tabs>
        <w:ind w:left="3600" w:hanging="360"/>
      </w:pPr>
      <w:rPr>
        <w:rFonts w:eastAsia="Times New Roman" w:cs="Verdana"/>
        <w:b w:val="0"/>
        <w:bCs w:val="0"/>
        <w:sz w:val="22"/>
        <w:szCs w:val="22"/>
        <w:lang w:val="pl-PL" w:eastAsia="pl-PL" w:bidi="pl-PL"/>
      </w:rPr>
    </w:lvl>
  </w:abstractNum>
  <w:abstractNum w:abstractNumId="15" w15:restartNumberingAfterBreak="0">
    <w:nsid w:val="78A35A08"/>
    <w:multiLevelType w:val="multilevel"/>
    <w:tmpl w:val="63D099A6"/>
    <w:lvl w:ilvl="0">
      <w:start w:val="1"/>
      <w:numFmt w:val="decimal"/>
      <w:lvlText w:val=" %1."/>
      <w:lvlJc w:val="left"/>
      <w:pPr>
        <w:tabs>
          <w:tab w:val="num" w:pos="0"/>
        </w:tabs>
        <w:ind w:left="360" w:hanging="360"/>
      </w:pPr>
      <w:rPr>
        <w:rFonts w:ascii="Tahoma" w:eastAsia="Times New Roman" w:hAnsi="Tahoma" w:cs="Tahoma"/>
        <w:b w:val="0"/>
        <w:bCs w:val="0"/>
        <w:color w:val="000000"/>
        <w:sz w:val="20"/>
        <w:szCs w:val="20"/>
        <w:lang w:val="pl-PL" w:eastAsia="pl-PL" w:bidi="pl-PL"/>
      </w:rPr>
    </w:lvl>
    <w:lvl w:ilvl="1">
      <w:start w:val="1"/>
      <w:numFmt w:val="lowerLetter"/>
      <w:lvlText w:val=" %2)"/>
      <w:lvlJc w:val="left"/>
      <w:pPr>
        <w:tabs>
          <w:tab w:val="num" w:pos="0"/>
        </w:tabs>
        <w:ind w:left="720" w:hanging="360"/>
      </w:pPr>
      <w:rPr>
        <w:rFonts w:eastAsia="Times New Roman" w:cs="Tahoma"/>
        <w:b w:val="0"/>
        <w:bCs w:val="0"/>
        <w:color w:val="000000"/>
        <w:sz w:val="20"/>
        <w:szCs w:val="20"/>
        <w:lang w:val="pl-PL" w:eastAsia="pl-PL" w:bidi="pl-PL"/>
      </w:rPr>
    </w:lvl>
    <w:lvl w:ilvl="2">
      <w:start w:val="1"/>
      <w:numFmt w:val="bullet"/>
      <w:lvlText w:val=""/>
      <w:lvlJc w:val="left"/>
      <w:pPr>
        <w:tabs>
          <w:tab w:val="num" w:pos="0"/>
        </w:tabs>
        <w:ind w:left="1080" w:hanging="360"/>
      </w:pPr>
      <w:rPr>
        <w:rFonts w:ascii="Symbol" w:hAnsi="Symbol" w:cs="Symbol"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Symbol" w:hAnsi="Symbol" w:cs="Symbol" w:hint="default"/>
      </w:rPr>
    </w:lvl>
    <w:lvl w:ilvl="6">
      <w:start w:val="1"/>
      <w:numFmt w:val="bullet"/>
      <w:lvlText w:val=""/>
      <w:lvlJc w:val="left"/>
      <w:pPr>
        <w:tabs>
          <w:tab w:val="num" w:pos="0"/>
        </w:tabs>
        <w:ind w:left="2520" w:hanging="360"/>
      </w:pPr>
      <w:rPr>
        <w:rFonts w:ascii="Symbol" w:hAnsi="Symbol" w:cs="Symbol"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6" w15:restartNumberingAfterBreak="0">
    <w:nsid w:val="7C5F2837"/>
    <w:multiLevelType w:val="multilevel"/>
    <w:tmpl w:val="E1F4EF58"/>
    <w:lvl w:ilvl="0">
      <w:start w:val="1"/>
      <w:numFmt w:val="lowerLetter"/>
      <w:lvlText w:val="%1)"/>
      <w:lvlJc w:val="left"/>
      <w:pPr>
        <w:tabs>
          <w:tab w:val="num" w:pos="0"/>
        </w:tabs>
        <w:ind w:left="720" w:hanging="360"/>
      </w:pPr>
      <w:rPr>
        <w:rFonts w:ascii="Tahoma" w:eastAsia="Times New Roman" w:hAnsi="Tahoma" w:cs="Verdana"/>
        <w:sz w:val="20"/>
        <w:szCs w:val="20"/>
        <w:lang w:val="pl-PL" w:bidi="pl-PL"/>
      </w:rPr>
    </w:lvl>
    <w:lvl w:ilvl="1">
      <w:start w:val="1"/>
      <w:numFmt w:val="lowerLetter"/>
      <w:lvlText w:val="%2)"/>
      <w:lvlJc w:val="left"/>
      <w:pPr>
        <w:tabs>
          <w:tab w:val="num" w:pos="0"/>
        </w:tabs>
        <w:ind w:left="1080" w:hanging="360"/>
      </w:pPr>
      <w:rPr>
        <w:rFonts w:eastAsia="Times New Roman" w:cs="Verdana"/>
        <w:sz w:val="20"/>
        <w:szCs w:val="20"/>
        <w:lang w:val="pl-PL" w:bidi="pl-PL"/>
      </w:rPr>
    </w:lvl>
    <w:lvl w:ilvl="2">
      <w:start w:val="1"/>
      <w:numFmt w:val="lowerLetter"/>
      <w:lvlText w:val="%3)"/>
      <w:lvlJc w:val="left"/>
      <w:pPr>
        <w:tabs>
          <w:tab w:val="num" w:pos="0"/>
        </w:tabs>
        <w:ind w:left="1440" w:hanging="360"/>
      </w:pPr>
      <w:rPr>
        <w:rFonts w:eastAsia="Times New Roman" w:cs="Verdana"/>
        <w:sz w:val="20"/>
        <w:szCs w:val="20"/>
        <w:lang w:val="pl-PL" w:bidi="pl-PL"/>
      </w:rPr>
    </w:lvl>
    <w:lvl w:ilvl="3">
      <w:start w:val="1"/>
      <w:numFmt w:val="lowerLetter"/>
      <w:lvlText w:val="%4)"/>
      <w:lvlJc w:val="left"/>
      <w:pPr>
        <w:tabs>
          <w:tab w:val="num" w:pos="0"/>
        </w:tabs>
        <w:ind w:left="1800" w:hanging="360"/>
      </w:pPr>
      <w:rPr>
        <w:rFonts w:eastAsia="Times New Roman" w:cs="Verdana"/>
        <w:sz w:val="20"/>
        <w:szCs w:val="20"/>
        <w:lang w:val="pl-PL" w:bidi="pl-PL"/>
      </w:rPr>
    </w:lvl>
    <w:lvl w:ilvl="4">
      <w:start w:val="1"/>
      <w:numFmt w:val="lowerLetter"/>
      <w:lvlText w:val="%5)"/>
      <w:lvlJc w:val="left"/>
      <w:pPr>
        <w:tabs>
          <w:tab w:val="num" w:pos="0"/>
        </w:tabs>
        <w:ind w:left="2160" w:hanging="360"/>
      </w:pPr>
      <w:rPr>
        <w:rFonts w:eastAsia="Times New Roman" w:cs="Verdana"/>
        <w:sz w:val="20"/>
        <w:szCs w:val="20"/>
        <w:lang w:val="pl-PL" w:bidi="pl-PL"/>
      </w:rPr>
    </w:lvl>
    <w:lvl w:ilvl="5">
      <w:start w:val="1"/>
      <w:numFmt w:val="lowerLetter"/>
      <w:lvlText w:val="%6)"/>
      <w:lvlJc w:val="left"/>
      <w:pPr>
        <w:tabs>
          <w:tab w:val="num" w:pos="0"/>
        </w:tabs>
        <w:ind w:left="2520" w:hanging="360"/>
      </w:pPr>
      <w:rPr>
        <w:rFonts w:eastAsia="Times New Roman" w:cs="Verdana"/>
        <w:sz w:val="20"/>
        <w:szCs w:val="20"/>
        <w:lang w:val="pl-PL" w:bidi="pl-PL"/>
      </w:rPr>
    </w:lvl>
    <w:lvl w:ilvl="6">
      <w:start w:val="1"/>
      <w:numFmt w:val="lowerLetter"/>
      <w:lvlText w:val="%7)"/>
      <w:lvlJc w:val="left"/>
      <w:pPr>
        <w:tabs>
          <w:tab w:val="num" w:pos="0"/>
        </w:tabs>
        <w:ind w:left="2880" w:hanging="360"/>
      </w:pPr>
      <w:rPr>
        <w:rFonts w:eastAsia="Times New Roman" w:cs="Verdana"/>
        <w:sz w:val="20"/>
        <w:szCs w:val="20"/>
        <w:lang w:val="pl-PL" w:bidi="pl-PL"/>
      </w:rPr>
    </w:lvl>
    <w:lvl w:ilvl="7">
      <w:start w:val="1"/>
      <w:numFmt w:val="lowerLetter"/>
      <w:lvlText w:val="%8)"/>
      <w:lvlJc w:val="left"/>
      <w:pPr>
        <w:tabs>
          <w:tab w:val="num" w:pos="0"/>
        </w:tabs>
        <w:ind w:left="3240" w:hanging="360"/>
      </w:pPr>
      <w:rPr>
        <w:rFonts w:eastAsia="Times New Roman" w:cs="Verdana"/>
        <w:sz w:val="20"/>
        <w:szCs w:val="20"/>
        <w:lang w:val="pl-PL" w:bidi="pl-PL"/>
      </w:rPr>
    </w:lvl>
    <w:lvl w:ilvl="8">
      <w:start w:val="1"/>
      <w:numFmt w:val="lowerLetter"/>
      <w:lvlText w:val="%9)"/>
      <w:lvlJc w:val="left"/>
      <w:pPr>
        <w:tabs>
          <w:tab w:val="num" w:pos="0"/>
        </w:tabs>
        <w:ind w:left="3600" w:hanging="360"/>
      </w:pPr>
      <w:rPr>
        <w:rFonts w:eastAsia="Times New Roman" w:cs="Verdana"/>
        <w:sz w:val="20"/>
        <w:szCs w:val="20"/>
        <w:lang w:val="pl-PL" w:bidi="pl-PL"/>
      </w:rPr>
    </w:lvl>
  </w:abstractNum>
  <w:num w:numId="1" w16cid:durableId="1694989900">
    <w:abstractNumId w:val="0"/>
  </w:num>
  <w:num w:numId="2" w16cid:durableId="1923367375">
    <w:abstractNumId w:val="10"/>
  </w:num>
  <w:num w:numId="3" w16cid:durableId="1445005683">
    <w:abstractNumId w:val="13"/>
  </w:num>
  <w:num w:numId="4" w16cid:durableId="836307131">
    <w:abstractNumId w:val="2"/>
  </w:num>
  <w:num w:numId="5" w16cid:durableId="372848697">
    <w:abstractNumId w:val="16"/>
  </w:num>
  <w:num w:numId="6" w16cid:durableId="1715692956">
    <w:abstractNumId w:val="6"/>
  </w:num>
  <w:num w:numId="7" w16cid:durableId="1372221644">
    <w:abstractNumId w:val="5"/>
  </w:num>
  <w:num w:numId="8" w16cid:durableId="1914583977">
    <w:abstractNumId w:val="14"/>
  </w:num>
  <w:num w:numId="9" w16cid:durableId="1610549324">
    <w:abstractNumId w:val="4"/>
  </w:num>
  <w:num w:numId="10" w16cid:durableId="897202491">
    <w:abstractNumId w:val="9"/>
  </w:num>
  <w:num w:numId="11" w16cid:durableId="191303972">
    <w:abstractNumId w:val="3"/>
  </w:num>
  <w:num w:numId="12" w16cid:durableId="951135209">
    <w:abstractNumId w:val="12"/>
  </w:num>
  <w:num w:numId="13" w16cid:durableId="503134240">
    <w:abstractNumId w:val="15"/>
  </w:num>
  <w:num w:numId="14" w16cid:durableId="314144394">
    <w:abstractNumId w:val="7"/>
  </w:num>
  <w:num w:numId="15" w16cid:durableId="1547639069">
    <w:abstractNumId w:val="11"/>
  </w:num>
  <w:num w:numId="16" w16cid:durableId="1888910263">
    <w:abstractNumId w:val="8"/>
  </w:num>
  <w:num w:numId="17" w16cid:durableId="630215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10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FC8"/>
    <w:rsid w:val="00E63090"/>
    <w:rsid w:val="00F66FC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1C2D"/>
  <w15:docId w15:val="{CBE5F576-37CF-4AA6-93D0-617310DA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1">
    <w:name w:val="heading 1"/>
    <w:basedOn w:val="Normalny"/>
    <w:next w:val="Tekstpodstawowy"/>
    <w:uiPriority w:val="9"/>
    <w:qFormat/>
    <w:pPr>
      <w:keepNext/>
      <w:numPr>
        <w:numId w:val="1"/>
      </w:numPr>
      <w:tabs>
        <w:tab w:val="left" w:pos="700"/>
      </w:tabs>
      <w:spacing w:before="240" w:after="60" w:line="100" w:lineRule="atLeast"/>
      <w:ind w:left="340" w:hanging="340"/>
      <w:outlineLvl w:val="0"/>
    </w:pPr>
    <w:rPr>
      <w:rFonts w:ascii="Arial" w:eastAsia="Times New Roman" w:hAnsi="Arial" w:cs="Arial"/>
      <w:b/>
      <w:bCs/>
      <w:sz w:val="32"/>
      <w:szCs w:val="32"/>
    </w:rPr>
  </w:style>
  <w:style w:type="paragraph" w:styleId="Nagwek3">
    <w:name w:val="heading 3"/>
    <w:basedOn w:val="Normalny"/>
    <w:next w:val="Tekstpodstawowy"/>
    <w:uiPriority w:val="9"/>
    <w:semiHidden/>
    <w:unhideWhenUsed/>
    <w:qFormat/>
    <w:pPr>
      <w:keepNext/>
      <w:numPr>
        <w:ilvl w:val="2"/>
        <w:numId w:val="1"/>
      </w:numPr>
      <w:tabs>
        <w:tab w:val="left" w:pos="1474"/>
      </w:tabs>
      <w:spacing w:line="100" w:lineRule="atLeast"/>
      <w:ind w:left="737" w:hanging="340"/>
      <w:jc w:val="both"/>
      <w:outlineLvl w:val="2"/>
    </w:pPr>
    <w:rPr>
      <w:rFonts w:ascii="Tahoma" w:eastAsia="Times New Roman" w:hAnsi="Tahoma" w:cs="Tahom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bCs w:val="0"/>
      <w:sz w:val="20"/>
      <w:szCs w:val="20"/>
      <w:lang w:eastAsia="pl-PL" w:bidi="pl-PL"/>
    </w:rPr>
  </w:style>
  <w:style w:type="character" w:customStyle="1" w:styleId="WW8Num2z1">
    <w:name w:val="WW8Num2z1"/>
    <w:qFormat/>
    <w:rPr>
      <w:rFonts w:ascii="Times New Roman" w:eastAsia="Times New Roman" w:hAnsi="Times New Roman" w:cs="Times New Roman"/>
      <w:bCs/>
      <w:sz w:val="22"/>
      <w:szCs w:val="22"/>
      <w:lang w:bidi="pl-PL"/>
    </w:rPr>
  </w:style>
  <w:style w:type="character" w:customStyle="1" w:styleId="WW8Num2z2">
    <w:name w:val="WW8Num2z2"/>
    <w:qFormat/>
    <w:rPr>
      <w:rFonts w:ascii="Symbol" w:eastAsia="Symbol" w:hAnsi="Symbol" w:cs="Symbol"/>
    </w:rPr>
  </w:style>
  <w:style w:type="character" w:customStyle="1" w:styleId="WW8Num3z0">
    <w:name w:val="WW8Num3z0"/>
    <w:qFormat/>
    <w:rPr>
      <w:rFonts w:ascii="Calibri" w:eastAsia="Times New Roman" w:hAnsi="Calibri" w:cs="Verdana"/>
      <w:sz w:val="20"/>
      <w:szCs w:val="20"/>
      <w:lang w:val="pl-PL" w:eastAsia="pl-PL" w:bidi="pl-PL"/>
    </w:rPr>
  </w:style>
  <w:style w:type="character" w:customStyle="1" w:styleId="WW8Num3z1">
    <w:name w:val="WW8Num3z1"/>
    <w:qFormat/>
    <w:rPr>
      <w:rFonts w:ascii="EUAlbertina;Cambria" w:eastAsia="Times New Roman" w:hAnsi="EUAlbertina;Cambria" w:cs="Verdana"/>
      <w:b w:val="0"/>
      <w:bCs w:val="0"/>
      <w:sz w:val="20"/>
      <w:szCs w:val="20"/>
      <w:lang w:val="pl-PL" w:eastAsia="pl-PL" w:bidi="pl-PL"/>
    </w:rPr>
  </w:style>
  <w:style w:type="character" w:customStyle="1" w:styleId="WW8Num3z2">
    <w:name w:val="WW8Num3z2"/>
    <w:qFormat/>
    <w:rPr>
      <w:rFonts w:eastAsia="Times New Roman" w:cs="Verdana"/>
      <w:sz w:val="20"/>
      <w:szCs w:val="20"/>
      <w:lang w:val="pl-PL" w:eastAsia="pl-PL" w:bidi="pl-PL"/>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rFonts w:ascii="Calibri" w:eastAsia="Times New Roman" w:hAnsi="Calibri" w:cs="Courier New"/>
      <w:bCs/>
      <w:i w:val="0"/>
      <w:iCs w:val="0"/>
      <w:strike w:val="0"/>
      <w:dstrike w:val="0"/>
      <w:color w:val="000000"/>
      <w:kern w:val="2"/>
      <w:sz w:val="20"/>
      <w:szCs w:val="18"/>
      <w:lang w:val="pl-PL" w:eastAsia="pl-PL" w:bidi="pl-PL"/>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Wingdings" w:eastAsia="Wingdings" w:hAnsi="Wingdings" w:cs="StarSymbol;Arial Unicode MS"/>
      <w:color w:val="000000"/>
      <w:sz w:val="18"/>
      <w:szCs w:val="18"/>
      <w:lang w:eastAsia="pl-PL" w:bidi="pl-PL"/>
    </w:rPr>
  </w:style>
  <w:style w:type="character" w:customStyle="1" w:styleId="WW8Num5z1">
    <w:name w:val="WW8Num5z1"/>
    <w:qFormat/>
    <w:rPr>
      <w:rFonts w:ascii="Wingdings 2" w:eastAsia="Wingdings 2" w:hAnsi="Wingdings 2" w:cs="Wingdings 2"/>
      <w:sz w:val="20"/>
    </w:rPr>
  </w:style>
  <w:style w:type="character" w:customStyle="1" w:styleId="WW8Num5z2">
    <w:name w:val="WW8Num5z2"/>
    <w:qFormat/>
    <w:rPr>
      <w:rFonts w:ascii="StarSymbol;Arial Unicode MS" w:eastAsia="StarSymbol;Arial Unicode MS" w:hAnsi="StarSymbol;Arial Unicode MS" w:cs="StarSymbol;Arial Unicode MS"/>
      <w:sz w:val="18"/>
      <w:szCs w:val="18"/>
    </w:rPr>
  </w:style>
  <w:style w:type="character" w:customStyle="1" w:styleId="WW8Num6z0">
    <w:name w:val="WW8Num6z0"/>
    <w:qFormat/>
    <w:rPr>
      <w:rFonts w:eastAsia="Times New Roman" w:cs="Verdana"/>
      <w:sz w:val="20"/>
      <w:szCs w:val="20"/>
      <w:lang w:val="pl-PL" w:eastAsia="pl-PL" w:bidi="pl-PL"/>
    </w:rPr>
  </w:style>
  <w:style w:type="character" w:customStyle="1" w:styleId="WW8Num6z1">
    <w:name w:val="WW8Num6z1"/>
    <w:qFormat/>
    <w:rPr>
      <w:rFonts w:ascii="Calibri" w:eastAsia="Calibri" w:hAnsi="Calibri" w:cs="Courier New"/>
      <w:sz w:val="20"/>
    </w:rPr>
  </w:style>
  <w:style w:type="character" w:customStyle="1" w:styleId="WW8Num6z2">
    <w:name w:val="WW8Num6z2"/>
    <w:qFormat/>
    <w:rPr>
      <w:rFonts w:ascii="Wingdings" w:eastAsia="Wingdings" w:hAnsi="Wingdings" w:cs="Wingdings"/>
      <w:sz w:val="20"/>
    </w:rPr>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Verdana"/>
      <w:b w:val="0"/>
      <w:bCs w:val="0"/>
      <w:sz w:val="22"/>
      <w:szCs w:val="22"/>
      <w:lang w:val="pl-PL" w:eastAsia="pl-PL" w:bidi="pl-PL"/>
    </w:rPr>
  </w:style>
  <w:style w:type="character" w:customStyle="1" w:styleId="WW8Num7z1">
    <w:name w:val="WW8Num7z1"/>
    <w:qFormat/>
    <w:rPr>
      <w:rFonts w:ascii="Calibri" w:eastAsia="Times New Roman" w:hAnsi="Calibri" w:cs="Verdana"/>
      <w:b w:val="0"/>
      <w:kern w:val="2"/>
      <w:sz w:val="20"/>
      <w:szCs w:val="20"/>
      <w:lang w:val="pl-PL" w:eastAsia="pl-PL" w:bidi="pl-PL"/>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Calibri"/>
      <w:bCs/>
    </w:rPr>
  </w:style>
  <w:style w:type="character" w:customStyle="1" w:styleId="WW8Num8z1">
    <w:name w:val="WW8Num8z1"/>
    <w:qFormat/>
    <w:rPr>
      <w:rFonts w:eastAsia="Times New Roman" w:cs="Verdana"/>
      <w:b w:val="0"/>
      <w:bCs w:val="0"/>
      <w:color w:val="000000"/>
      <w:sz w:val="20"/>
      <w:szCs w:val="20"/>
      <w:lang w:val="pl-PL" w:eastAsia="pl-PL" w:bidi="pl-PL"/>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Calibri" w:eastAsia="Times New Roman" w:hAnsi="Calibri" w:cs="Verdana"/>
      <w:b w:val="0"/>
      <w:bCs w:val="0"/>
      <w:color w:val="000000"/>
      <w:sz w:val="20"/>
      <w:szCs w:val="20"/>
      <w:lang w:val="pl-PL" w:eastAsia="pl-PL" w:bidi="pl-P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Calibri" w:eastAsia="Times New Roman" w:hAnsi="Calibri" w:cs="Calibri"/>
      <w:bCs/>
      <w:color w:val="000000"/>
      <w:sz w:val="20"/>
      <w:szCs w:val="20"/>
      <w:lang w:eastAsia="pl-PL" w:bidi="pl-PL"/>
    </w:rPr>
  </w:style>
  <w:style w:type="character" w:customStyle="1" w:styleId="WW8Num10z1">
    <w:name w:val="WW8Num10z1"/>
    <w:qFormat/>
    <w:rPr>
      <w:rFonts w:eastAsia="Times New Roman" w:cs="Verdana"/>
      <w:b w:val="0"/>
      <w:bCs w:val="0"/>
      <w:sz w:val="20"/>
      <w:szCs w:val="20"/>
      <w:lang w:val="pl-PL" w:eastAsia="pl-PL" w:bidi="pl-PL"/>
    </w:rPr>
  </w:style>
  <w:style w:type="character" w:customStyle="1" w:styleId="WW8Num10z2">
    <w:name w:val="WW8Num10z2"/>
    <w:qFormat/>
    <w:rPr>
      <w:rFonts w:eastAsia="Times New Roman" w:cs="Verdana"/>
      <w:sz w:val="20"/>
      <w:szCs w:val="20"/>
      <w:lang w:val="pl-PL" w:eastAsia="pl-PL" w:bidi="pl-PL"/>
    </w:rPr>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eastAsia="Wingdings" w:hAnsi="Wingdings" w:cs="OpenSymbol;Arial Unicode MS"/>
      <w:color w:val="000000"/>
      <w:sz w:val="21"/>
      <w:szCs w:val="21"/>
      <w:lang w:eastAsia="pl-PL" w:bidi="pl-PL"/>
    </w:rPr>
  </w:style>
  <w:style w:type="character" w:customStyle="1" w:styleId="WW8Num11z1">
    <w:name w:val="WW8Num11z1"/>
    <w:qFormat/>
    <w:rPr>
      <w:rFonts w:ascii="Wingdings 2" w:eastAsia="Wingdings 2" w:hAnsi="Wingdings 2" w:cs="OpenSymbol;Arial Unicode MS"/>
      <w:sz w:val="21"/>
      <w:szCs w:val="21"/>
    </w:rPr>
  </w:style>
  <w:style w:type="character" w:customStyle="1" w:styleId="WW8Num11z2">
    <w:name w:val="WW8Num11z2"/>
    <w:qFormat/>
    <w:rPr>
      <w:rFonts w:ascii="StarSymbol;Arial Unicode MS" w:eastAsia="StarSymbol;Arial Unicode MS" w:hAnsi="StarSymbol;Arial Unicode MS" w:cs="Verdana"/>
      <w:sz w:val="20"/>
      <w:szCs w:val="20"/>
      <w:lang w:val="pl-PL" w:eastAsia="pl-PL" w:bidi="pl-PL"/>
    </w:rPr>
  </w:style>
  <w:style w:type="character" w:customStyle="1" w:styleId="WW8Num12z0">
    <w:name w:val="WW8Num12z0"/>
    <w:qFormat/>
    <w:rPr>
      <w:rFonts w:ascii="Calibri" w:eastAsia="Times New Roman" w:hAnsi="Calibri" w:cs="Verdana"/>
      <w:sz w:val="20"/>
      <w:szCs w:val="20"/>
      <w:lang w:val="pl-PL" w:eastAsia="pl-PL" w:bidi="pl-PL"/>
    </w:rPr>
  </w:style>
  <w:style w:type="character" w:customStyle="1" w:styleId="WW8Num12z1">
    <w:name w:val="WW8Num12z1"/>
    <w:qFormat/>
    <w:rPr>
      <w:rFonts w:ascii="Wingdings 2" w:eastAsia="Wingdings 2" w:hAnsi="Wingdings 2" w:cs="Wingdings 2"/>
      <w:sz w:val="20"/>
    </w:rPr>
  </w:style>
  <w:style w:type="character" w:customStyle="1" w:styleId="WW8Num12z2">
    <w:name w:val="WW8Num12z2"/>
    <w:qFormat/>
    <w:rPr>
      <w:rFonts w:ascii="StarSymbol;Arial Unicode MS" w:eastAsia="StarSymbol;Arial Unicode MS" w:hAnsi="StarSymbol;Arial Unicode MS" w:cs="StarSymbol;Arial Unicode MS"/>
      <w:sz w:val="18"/>
      <w:szCs w:val="18"/>
    </w:rPr>
  </w:style>
  <w:style w:type="character" w:customStyle="1" w:styleId="WW8Num12z3">
    <w:name w:val="WW8Num12z3"/>
    <w:qFormat/>
    <w:rPr>
      <w:rFonts w:ascii="Wingdings" w:eastAsia="Wingdings" w:hAnsi="Wingdings" w:cs="Wingdings"/>
    </w:rPr>
  </w:style>
  <w:style w:type="character" w:customStyle="1" w:styleId="WW8Num13z0">
    <w:name w:val="WW8Num13z0"/>
    <w:qFormat/>
    <w:rPr>
      <w:rFonts w:ascii="Times New Roman" w:eastAsia="Times New Roman" w:hAnsi="Times New Roman" w:cs="Verdana"/>
      <w:b w:val="0"/>
      <w:bCs w:val="0"/>
      <w:color w:val="000000"/>
      <w:sz w:val="22"/>
      <w:szCs w:val="22"/>
      <w:lang w:val="pl-PL" w:eastAsia="pl-PL" w:bidi="pl-PL"/>
    </w:rPr>
  </w:style>
  <w:style w:type="character" w:customStyle="1" w:styleId="WW8Num13z2">
    <w:name w:val="WW8Num13z2"/>
    <w:qFormat/>
    <w:rPr>
      <w:rFonts w:ascii="Symbol" w:eastAsia="Symbol" w:hAnsi="Symbol" w:cs="Wingdings"/>
      <w:sz w:val="20"/>
    </w:rPr>
  </w:style>
  <w:style w:type="character" w:customStyle="1" w:styleId="WW8Num14z0">
    <w:name w:val="WW8Num14z0"/>
    <w:qFormat/>
    <w:rPr>
      <w:rFonts w:eastAsia="Times New Roman"/>
      <w:color w:val="000000"/>
      <w:sz w:val="20"/>
      <w:szCs w:val="20"/>
      <w:lang w:eastAsia="pl-PL" w:bidi="pl-PL"/>
    </w:rPr>
  </w:style>
  <w:style w:type="character" w:customStyle="1" w:styleId="WW8Num14z1">
    <w:name w:val="WW8Num14z1"/>
    <w:qFormat/>
    <w:rPr>
      <w:rFonts w:eastAsia="Times New Roman"/>
      <w:sz w:val="20"/>
      <w:szCs w:val="20"/>
      <w:lang w:eastAsia="pl-PL" w:bidi="pl-PL"/>
    </w:rPr>
  </w:style>
  <w:style w:type="character" w:customStyle="1" w:styleId="WW8Num14z2">
    <w:name w:val="WW8Num14z2"/>
    <w:qFormat/>
    <w:rPr>
      <w:rFonts w:ascii="Symbol" w:eastAsia="Symbol" w:hAnsi="Symbol" w:cs="Symbo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eastAsia="Times New Roman" w:cs="Verdana"/>
      <w:sz w:val="20"/>
      <w:szCs w:val="20"/>
      <w:lang w:val="pl-PL" w:eastAsia="pl-PL" w:bidi="pl-PL"/>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eastAsia="Times New Roman" w:cs="Verdana"/>
      <w:color w:val="000000"/>
      <w:sz w:val="20"/>
      <w:szCs w:val="20"/>
      <w:lang w:eastAsia="pl-PL" w:bidi="pl-PL"/>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Times New Roman" w:cs="Verdana"/>
      <w:b w:val="0"/>
      <w:bCs w:val="0"/>
      <w:color w:val="000000"/>
      <w:sz w:val="20"/>
      <w:szCs w:val="20"/>
      <w:lang w:val="pl-PL" w:eastAsia="pl-PL" w:bidi="pl-PL"/>
    </w:rPr>
  </w:style>
  <w:style w:type="character" w:customStyle="1" w:styleId="WW8Num18z0">
    <w:name w:val="WW8Num18z0"/>
    <w:qFormat/>
    <w:rPr>
      <w:rFonts w:ascii="Calibri" w:eastAsia="Times New Roman" w:hAnsi="Calibri" w:cs="Verdana"/>
      <w:b w:val="0"/>
      <w:bCs w:val="0"/>
      <w:i/>
      <w:iCs/>
      <w:color w:val="000000"/>
      <w:sz w:val="20"/>
      <w:szCs w:val="20"/>
      <w:lang w:val="pl-PL" w:eastAsia="pl-PL" w:bidi="pl-PL"/>
    </w:rPr>
  </w:style>
  <w:style w:type="character" w:customStyle="1" w:styleId="WW8Num19z0">
    <w:name w:val="WW8Num19z0"/>
    <w:qFormat/>
    <w:rPr>
      <w:rFonts w:ascii="Times New Roman" w:eastAsia="Times New Roman" w:hAnsi="Times New Roman" w:cs="Verdana"/>
      <w:b w:val="0"/>
      <w:bCs w:val="0"/>
      <w:i w:val="0"/>
      <w:iCs w:val="0"/>
      <w:sz w:val="22"/>
      <w:szCs w:val="22"/>
      <w:lang w:val="pl-PL" w:eastAsia="pl-PL" w:bidi="pl-PL"/>
    </w:rPr>
  </w:style>
  <w:style w:type="character" w:customStyle="1" w:styleId="WW8Num20z0">
    <w:name w:val="WW8Num20z0"/>
    <w:qFormat/>
    <w:rPr>
      <w:rFonts w:ascii="Calibri" w:eastAsia="Times New Roman" w:hAnsi="Calibri" w:cs="Verdana"/>
      <w:i w:val="0"/>
      <w:iCs w:val="0"/>
      <w:kern w:val="2"/>
      <w:sz w:val="20"/>
      <w:szCs w:val="20"/>
      <w:lang w:val="pl-PL" w:eastAsia="pl-PL" w:bidi="pl-PL"/>
    </w:rPr>
  </w:style>
  <w:style w:type="character" w:customStyle="1" w:styleId="WW8Num20z1">
    <w:name w:val="WW8Num20z1"/>
    <w:qFormat/>
    <w:rPr>
      <w:rFonts w:ascii="Wingdings 2" w:eastAsia="Wingdings 2" w:hAnsi="Wingdings 2" w:cs="Wingdings 2"/>
      <w:sz w:val="20"/>
    </w:rPr>
  </w:style>
  <w:style w:type="character" w:customStyle="1" w:styleId="WW8Num20z2">
    <w:name w:val="WW8Num20z2"/>
    <w:qFormat/>
    <w:rPr>
      <w:rFonts w:ascii="StarSymbol;Arial Unicode MS" w:eastAsia="StarSymbol;Arial Unicode MS" w:hAnsi="StarSymbol;Arial Unicode MS" w:cs="StarSymbol;Arial Unicode MS"/>
      <w:sz w:val="18"/>
      <w:szCs w:val="18"/>
    </w:rPr>
  </w:style>
  <w:style w:type="character" w:customStyle="1" w:styleId="WW8Num20z3">
    <w:name w:val="WW8Num20z3"/>
    <w:qFormat/>
    <w:rPr>
      <w:rFonts w:ascii="Wingdings" w:eastAsia="Wingdings" w:hAnsi="Wingdings" w:cs="StarSymbol;Arial Unicode MS"/>
      <w:sz w:val="18"/>
      <w:szCs w:val="18"/>
    </w:rPr>
  </w:style>
  <w:style w:type="character" w:customStyle="1" w:styleId="WW8Num20z4">
    <w:name w:val="WW8Num20z4"/>
    <w:qFormat/>
    <w:rPr>
      <w:rFonts w:ascii="Wingdings 2" w:eastAsia="Wingdings 2" w:hAnsi="Wingdings 2" w:cs="StarSymbol;Arial Unicode MS"/>
      <w:sz w:val="18"/>
      <w:szCs w:val="18"/>
    </w:rPr>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eastAsia="Symbol" w:hAnsi="Symbol" w:cs="Verdana"/>
      <w:bCs/>
      <w:i/>
      <w:iCs/>
      <w:color w:val="000000"/>
      <w:sz w:val="20"/>
      <w:szCs w:val="20"/>
      <w:lang w:val="pl-PL" w:eastAsia="pl-PL" w:bidi="pl-PL"/>
    </w:rPr>
  </w:style>
  <w:style w:type="character" w:customStyle="1" w:styleId="WW8Num21z1">
    <w:name w:val="WW8Num21z1"/>
    <w:qFormat/>
    <w:rPr>
      <w:rFonts w:ascii="OpenSymbol;Arial Unicode MS" w:eastAsia="OpenSymbol;Arial Unicode MS" w:hAnsi="OpenSymbol;Arial Unicode MS" w:cs="Verdana"/>
      <w:bCs/>
      <w:sz w:val="20"/>
      <w:szCs w:val="20"/>
      <w:lang w:val="pl-PL" w:eastAsia="pl-PL" w:bidi="pl-PL"/>
    </w:rPr>
  </w:style>
  <w:style w:type="character" w:customStyle="1" w:styleId="WW8Num22z0">
    <w:name w:val="WW8Num22z0"/>
    <w:qFormat/>
    <w:rPr>
      <w:rFonts w:ascii="Symbol" w:eastAsia="Symbol" w:hAnsi="Symbol" w:cs="OpenSymbol;Arial Unicode MS"/>
    </w:rPr>
  </w:style>
  <w:style w:type="character" w:customStyle="1" w:styleId="WW8Num22z1">
    <w:name w:val="WW8Num22z1"/>
    <w:qFormat/>
    <w:rPr>
      <w:rFonts w:ascii="Calibri" w:eastAsia="Times New Roman" w:hAnsi="Calibri" w:cs="Verdana"/>
      <w:sz w:val="20"/>
      <w:szCs w:val="20"/>
      <w:lang w:val="pl-PL" w:bidi="pl-PL"/>
    </w:rPr>
  </w:style>
  <w:style w:type="character" w:customStyle="1" w:styleId="WW8Num22z2">
    <w:name w:val="WW8Num22z2"/>
    <w:qFormat/>
    <w:rPr>
      <w:rFonts w:ascii="OpenSymbol;Arial Unicode MS" w:eastAsia="OpenSymbol;Arial Unicode MS" w:hAnsi="OpenSymbol;Arial Unicode MS" w:cs="OpenSymbol;Arial Unicode MS"/>
      <w:color w:val="000000"/>
      <w:sz w:val="20"/>
      <w:szCs w:val="20"/>
      <w:lang w:eastAsia="pl-PL" w:bidi="pl-PL"/>
    </w:rPr>
  </w:style>
  <w:style w:type="character" w:customStyle="1" w:styleId="WW8Num23z0">
    <w:name w:val="WW8Num23z0"/>
    <w:qFormat/>
    <w:rPr>
      <w:rFonts w:ascii="Calibri" w:eastAsia="Times New Roman" w:hAnsi="Calibri" w:cs="Verdana"/>
      <w:sz w:val="20"/>
      <w:szCs w:val="20"/>
      <w:lang w:val="pl-PL" w:bidi="pl-PL"/>
    </w:rPr>
  </w:style>
  <w:style w:type="character" w:customStyle="1" w:styleId="WW8Num24z0">
    <w:name w:val="WW8Num24z0"/>
    <w:qFormat/>
    <w:rPr>
      <w:rFonts w:ascii="Symbol" w:eastAsia="Symbol" w:hAnsi="Symbol" w:cs="OpenSymbol;Arial Unicode MS"/>
    </w:rPr>
  </w:style>
  <w:style w:type="character" w:customStyle="1" w:styleId="WW8Num24z1">
    <w:name w:val="WW8Num24z1"/>
    <w:qFormat/>
    <w:rPr>
      <w:rFonts w:ascii="OpenSymbol;Arial Unicode MS" w:eastAsia="OpenSymbol;Arial Unicode MS" w:hAnsi="OpenSymbol;Arial Unicode MS" w:cs="OpenSymbol;Arial Unicode MS"/>
      <w:color w:val="000000"/>
      <w:kern w:val="2"/>
      <w:sz w:val="20"/>
      <w:szCs w:val="20"/>
      <w:lang w:val="pl-PL" w:eastAsia="pl-PL" w:bidi="pl-PL"/>
    </w:rPr>
  </w:style>
  <w:style w:type="character" w:customStyle="1" w:styleId="WW8Num25z0">
    <w:name w:val="WW8Num25z0"/>
    <w:qFormat/>
    <w:rPr>
      <w:rFonts w:ascii="Times" w:eastAsia="Times New Roman" w:hAnsi="Times" w:cs="Verdana"/>
      <w:b w:val="0"/>
      <w:color w:val="auto"/>
      <w:kern w:val="2"/>
      <w:sz w:val="20"/>
      <w:szCs w:val="20"/>
      <w:lang w:val="pl-PL" w:eastAsia="pl-PL" w:bidi="pl-PL"/>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1">
    <w:name w:val="WW8Num13z1"/>
    <w:qFormat/>
    <w:rPr>
      <w:rFonts w:ascii="Wingdings 2" w:eastAsia="Wingdings 2" w:hAnsi="Wingdings 2" w:cs="Wingdings 2"/>
      <w:sz w:val="20"/>
    </w:rPr>
  </w:style>
  <w:style w:type="character" w:customStyle="1" w:styleId="WW8Num13z3">
    <w:name w:val="WW8Num13z3"/>
    <w:qFormat/>
    <w:rPr>
      <w:rFonts w:ascii="Wingdings" w:eastAsia="Wingdings" w:hAnsi="Wingdings" w:cs="Wingdings"/>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StarSymbol;Arial Unicode MS" w:eastAsia="StarSymbol;Arial Unicode MS" w:hAnsi="StarSymbol;Arial Unicode MS" w:cs="StarSymbol;Arial Unicode MS"/>
      <w:sz w:val="18"/>
      <w:szCs w:val="18"/>
    </w:rPr>
  </w:style>
  <w:style w:type="character" w:customStyle="1" w:styleId="WW8Num21z3">
    <w:name w:val="WW8Num21z3"/>
    <w:qFormat/>
    <w:rPr>
      <w:rFonts w:ascii="Wingdings" w:eastAsia="Wingdings" w:hAnsi="Wingdings" w:cs="StarSymbol;Arial Unicode MS"/>
      <w:sz w:val="18"/>
      <w:szCs w:val="18"/>
    </w:rPr>
  </w:style>
  <w:style w:type="character" w:customStyle="1" w:styleId="WW8Num21z4">
    <w:name w:val="WW8Num21z4"/>
    <w:qFormat/>
    <w:rPr>
      <w:rFonts w:ascii="Wingdings 2" w:eastAsia="Wingdings 2" w:hAnsi="Wingdings 2" w:cs="StarSymbol;Arial Unicode MS"/>
      <w:sz w:val="18"/>
      <w:szCs w:val="18"/>
    </w:rPr>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3z1">
    <w:name w:val="WW8Num23z1"/>
    <w:qFormat/>
    <w:rPr>
      <w:rFonts w:ascii="Calibri" w:eastAsia="Times New Roman" w:hAnsi="Calibri" w:cs="Verdana"/>
      <w:sz w:val="20"/>
      <w:szCs w:val="20"/>
      <w:lang w:val="pl-PL" w:bidi="pl-PL"/>
    </w:rPr>
  </w:style>
  <w:style w:type="character" w:customStyle="1" w:styleId="WW8Num23z2">
    <w:name w:val="WW8Num23z2"/>
    <w:qFormat/>
    <w:rPr>
      <w:rFonts w:ascii="OpenSymbol;Arial Unicode MS" w:eastAsia="OpenSymbol;Arial Unicode MS" w:hAnsi="OpenSymbol;Arial Unicode MS" w:cs="OpenSymbol;Arial Unicode MS"/>
      <w:color w:val="000000"/>
      <w:sz w:val="20"/>
      <w:szCs w:val="20"/>
      <w:lang w:eastAsia="pl-PL" w:bidi="pl-PL"/>
    </w:rPr>
  </w:style>
  <w:style w:type="character" w:customStyle="1" w:styleId="WW8Num25z1">
    <w:name w:val="WW8Num25z1"/>
    <w:qFormat/>
    <w:rPr>
      <w:rFonts w:ascii="OpenSymbol;Arial Unicode MS" w:eastAsia="Times New Roman" w:hAnsi="OpenSymbol;Arial Unicode MS" w:cs="OpenSymbol;Arial Unicode MS"/>
      <w:color w:val="000000"/>
      <w:kern w:val="2"/>
      <w:sz w:val="20"/>
      <w:szCs w:val="20"/>
      <w:lang w:val="pl-PL" w:eastAsia="pl-PL" w:bidi="pl-PL"/>
    </w:rPr>
  </w:style>
  <w:style w:type="character" w:customStyle="1" w:styleId="WW8Num26z0">
    <w:name w:val="WW8Num26z0"/>
    <w:qFormat/>
    <w:rPr>
      <w:rFonts w:ascii="Calibri" w:eastAsia="Times New Roman" w:hAnsi="Calibri" w:cs="Verdana"/>
      <w:b w:val="0"/>
      <w:kern w:val="2"/>
      <w:sz w:val="20"/>
      <w:szCs w:val="20"/>
      <w:lang w:val="pl-PL" w:eastAsia="pl-PL" w:bidi="pl-PL"/>
    </w:rPr>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2">
    <w:name w:val="WW8Num7z2"/>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2z3">
    <w:name w:val="WW8Num22z3"/>
    <w:qFormat/>
    <w:rPr>
      <w:rFonts w:ascii="Wingdings" w:eastAsia="Wingdings" w:hAnsi="Wingdings" w:cs="StarSymbol;Arial Unicode MS"/>
      <w:sz w:val="18"/>
      <w:szCs w:val="18"/>
    </w:rPr>
  </w:style>
  <w:style w:type="character" w:customStyle="1" w:styleId="WW8Num22z4">
    <w:name w:val="WW8Num22z4"/>
    <w:qFormat/>
    <w:rPr>
      <w:rFonts w:ascii="Wingdings 2" w:eastAsia="Wingdings 2" w:hAnsi="Wingdings 2" w:cs="StarSymbol;Arial Unicode MS"/>
      <w:sz w:val="18"/>
      <w:szCs w:val="18"/>
    </w:rPr>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4z2">
    <w:name w:val="WW8Num24z2"/>
    <w:qFormat/>
    <w:rPr>
      <w:rFonts w:ascii="StarSymbol;Arial Unicode MS" w:eastAsia="StarSymbol;Arial Unicode MS" w:hAnsi="StarSymbol;Arial Unicode MS" w:cs="StarSymbol;Arial Unicode MS"/>
      <w:sz w:val="18"/>
      <w:szCs w:val="18"/>
    </w:rPr>
  </w:style>
  <w:style w:type="character" w:customStyle="1" w:styleId="WW8Num24z3">
    <w:name w:val="WW8Num24z3"/>
    <w:qFormat/>
    <w:rPr>
      <w:rFonts w:ascii="Wingdings" w:eastAsia="Wingdings" w:hAnsi="Wingdings" w:cs="StarSymbol;Arial Unicode MS"/>
      <w:sz w:val="18"/>
      <w:szCs w:val="18"/>
    </w:rPr>
  </w:style>
  <w:style w:type="character" w:customStyle="1" w:styleId="WW8Num24z4">
    <w:name w:val="WW8Num24z4"/>
    <w:qFormat/>
    <w:rPr>
      <w:rFonts w:ascii="Wingdings 2" w:eastAsia="Wingdings 2" w:hAnsi="Wingdings 2" w:cs="StarSymbol;Arial Unicode MS"/>
      <w:sz w:val="18"/>
      <w:szCs w:val="18"/>
    </w:rPr>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rPr>
      <w:rFonts w:ascii="OpenSymbol;Arial Unicode MS" w:eastAsia="OpenSymbol;Arial Unicode MS" w:hAnsi="OpenSymbol;Arial Unicode MS" w:cs="Verdana"/>
      <w:bCs/>
      <w:sz w:val="20"/>
      <w:szCs w:val="20"/>
      <w:lang w:val="pl-PL" w:eastAsia="pl-PL" w:bidi="pl-PL"/>
    </w:rPr>
  </w:style>
  <w:style w:type="character" w:customStyle="1" w:styleId="WW8Num27z0">
    <w:name w:val="WW8Num27z0"/>
    <w:qFormat/>
    <w:rPr>
      <w:rFonts w:ascii="Symbol" w:eastAsia="Symbol" w:hAnsi="Symbol" w:cs="OpenSymbol;Arial Unicode MS"/>
    </w:rPr>
  </w:style>
  <w:style w:type="character" w:customStyle="1" w:styleId="WW8Num27z1">
    <w:name w:val="WW8Num27z1"/>
    <w:qFormat/>
    <w:rPr>
      <w:rFonts w:ascii="OpenSymbol;Arial Unicode MS" w:eastAsia="OpenSymbol;Arial Unicode MS" w:hAnsi="OpenSymbol;Arial Unicode MS" w:cs="OpenSymbol;Arial Unicode MS"/>
      <w:color w:val="000000"/>
      <w:sz w:val="20"/>
      <w:szCs w:val="20"/>
      <w:lang w:eastAsia="pl-PL" w:bidi="pl-PL"/>
    </w:rPr>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eastAsia="Symbol" w:hAnsi="Symbol" w:cs="OpenSymbol;Arial Unicode MS"/>
    </w:rPr>
  </w:style>
  <w:style w:type="character" w:customStyle="1" w:styleId="WW8Num28z1">
    <w:name w:val="WW8Num28z1"/>
    <w:qFormat/>
    <w:rPr>
      <w:rFonts w:ascii="OpenSymbol;Arial Unicode MS" w:eastAsia="OpenSymbol;Arial Unicode MS" w:hAnsi="OpenSymbol;Arial Unicode MS" w:cs="OpenSymbol;Arial Unicode MS"/>
      <w:color w:val="000000"/>
      <w:sz w:val="20"/>
      <w:szCs w:val="20"/>
      <w:lang w:eastAsia="pl-PL" w:bidi="pl-PL"/>
    </w:rPr>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5z4">
    <w:name w:val="WW8Num5z4"/>
    <w:qFormat/>
    <w:rPr>
      <w:rFonts w:ascii="Wingdings 2" w:eastAsia="Wingdings 2" w:hAnsi="Wingdings 2" w:cs="StarSymbol;Arial Unicode MS"/>
      <w:sz w:val="18"/>
      <w:szCs w:val="18"/>
    </w:rPr>
  </w:style>
  <w:style w:type="character" w:customStyle="1" w:styleId="WW8Num29z0">
    <w:name w:val="WW8Num29z0"/>
    <w:qFormat/>
    <w:rPr>
      <w:rFonts w:ascii="Symbol" w:eastAsia="Symbol" w:hAnsi="Symbol" w:cs="OpenSymbol;Arial Unicode MS"/>
      <w:sz w:val="21"/>
      <w:szCs w:val="21"/>
    </w:rPr>
  </w:style>
  <w:style w:type="character" w:customStyle="1" w:styleId="WW8Num29z1">
    <w:name w:val="WW8Num29z1"/>
    <w:qFormat/>
    <w:rPr>
      <w:rFonts w:ascii="OpenSymbol;Arial Unicode MS" w:eastAsia="OpenSymbol;Arial Unicode MS" w:hAnsi="OpenSymbol;Arial Unicode MS" w:cs="OpenSymbol;Arial Unicode MS"/>
      <w:sz w:val="21"/>
      <w:szCs w:val="21"/>
    </w:rPr>
  </w:style>
  <w:style w:type="character" w:customStyle="1" w:styleId="WW8Num30z0">
    <w:name w:val="WW8Num30z0"/>
    <w:qFormat/>
    <w:rPr>
      <w:rFonts w:cs="Verdana"/>
      <w:sz w:val="20"/>
      <w:szCs w:val="20"/>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eastAsia="Times New Roman" w:cs="Verdana"/>
      <w:b w:val="0"/>
      <w:bCs w:val="0"/>
      <w:sz w:val="20"/>
      <w:szCs w:val="20"/>
      <w:lang w:val="pl-PL" w:bidi="pl-PL"/>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eastAsia="Times New Roman" w:cs="Verdana"/>
      <w:b w:val="0"/>
      <w:bCs w:val="0"/>
      <w:sz w:val="20"/>
      <w:szCs w:val="20"/>
      <w:lang w:val="pl-PL" w:bidi="pl-PL"/>
    </w:rPr>
  </w:style>
  <w:style w:type="character" w:customStyle="1" w:styleId="czeinternetowe">
    <w:name w:val="Łącze internetowe"/>
    <w:rPr>
      <w:color w:val="0000FF"/>
      <w:u w:val="single"/>
    </w:rPr>
  </w:style>
  <w:style w:type="character" w:customStyle="1" w:styleId="TekstpodstawowyZnak">
    <w:name w:val="Tekst podstawowy Znak"/>
    <w:qFormat/>
    <w:rPr>
      <w:rFonts w:ascii="Times New Roman" w:eastAsia="Times New Roman" w:hAnsi="Times New Roman" w:cs="Times New Roman"/>
      <w:szCs w:val="24"/>
    </w:rPr>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Nagwek1Znak">
    <w:name w:val="Nagłówek 1 Znak"/>
    <w:qFormat/>
    <w:rPr>
      <w:rFonts w:ascii="Arial" w:eastAsia="Times New Roman" w:hAnsi="Arial" w:cs="Arial"/>
      <w:b/>
      <w:bCs/>
      <w:sz w:val="32"/>
      <w:szCs w:val="32"/>
    </w:rPr>
  </w:style>
  <w:style w:type="character" w:customStyle="1" w:styleId="Nagwek3Znak">
    <w:name w:val="Nagłówek 3 Znak"/>
    <w:qFormat/>
    <w:rPr>
      <w:rFonts w:ascii="Tahoma" w:eastAsia="Times New Roman" w:hAnsi="Tahoma" w:cs="Tahoma"/>
      <w:b/>
      <w:bCs/>
      <w:sz w:val="20"/>
      <w:szCs w:val="24"/>
    </w:rPr>
  </w:style>
  <w:style w:type="character" w:customStyle="1" w:styleId="Znakinumeracji">
    <w:name w:val="Znaki numeracji"/>
    <w:qFormat/>
    <w:rPr>
      <w:rFonts w:ascii="Times New Roman" w:eastAsia="Times New Roman" w:hAnsi="Times New Roman" w:cs="Verdana"/>
      <w:b w:val="0"/>
      <w:bCs w:val="0"/>
      <w:sz w:val="22"/>
      <w:szCs w:val="22"/>
      <w:lang w:val="pl-PL" w:eastAsia="pl-PL" w:bidi="pl-PL"/>
    </w:rPr>
  </w:style>
  <w:style w:type="character" w:customStyle="1" w:styleId="Symbolewypunktowania">
    <w:name w:val="Symbole wypunktowania"/>
    <w:qFormat/>
    <w:rPr>
      <w:rFonts w:ascii="OpenSymbol;Arial Unicode MS" w:eastAsia="OpenSymbol;Arial Unicode MS" w:hAnsi="OpenSymbol;Arial Unicode MS" w:cs="OpenSymbol;Arial Unicode MS"/>
      <w:sz w:val="21"/>
      <w:szCs w:val="21"/>
    </w:rPr>
  </w:style>
  <w:style w:type="character" w:customStyle="1" w:styleId="TekstkomentarzaZnak">
    <w:name w:val="Tekst komentarza Znak"/>
    <w:qFormat/>
    <w:rPr>
      <w:sz w:val="20"/>
      <w:szCs w:val="20"/>
    </w:rPr>
  </w:style>
  <w:style w:type="character" w:styleId="Odwoaniedokomentarza">
    <w:name w:val="annotation reference"/>
    <w:qFormat/>
    <w:rPr>
      <w:sz w:val="16"/>
      <w:szCs w:val="16"/>
    </w:rPr>
  </w:style>
  <w:style w:type="character" w:customStyle="1" w:styleId="TekstdymkaZnak">
    <w:name w:val="Tekst dymka Znak"/>
    <w:qFormat/>
    <w:rPr>
      <w:rFonts w:ascii="Segoe UI" w:eastAsia="Segoe UI" w:hAnsi="Segoe UI" w:cs="Segoe UI"/>
      <w:sz w:val="18"/>
      <w:szCs w:val="18"/>
    </w:rPr>
  </w:style>
  <w:style w:type="character" w:customStyle="1" w:styleId="EndnoteCharacters">
    <w:name w:val="Endnote Characters"/>
    <w:qFormat/>
  </w:style>
  <w:style w:type="character" w:customStyle="1" w:styleId="Domylnaczcionkaakapitu1">
    <w:name w:val="Domyślna czcionka akapitu1"/>
    <w:qFormat/>
  </w:style>
  <w:style w:type="character" w:customStyle="1" w:styleId="Numerstrony1">
    <w:name w:val="Numer strony1"/>
    <w:basedOn w:val="Domylnaczcionkaakapitu1"/>
    <w:qFormat/>
  </w:style>
  <w:style w:type="character" w:customStyle="1" w:styleId="Odwoanieprzypisukocowego1">
    <w:name w:val="Odwołanie przypisu końcowego1"/>
    <w:qFormat/>
    <w:rPr>
      <w:position w:val="0"/>
      <w:sz w:val="16"/>
      <w:vertAlign w:val="baseline"/>
    </w:rPr>
  </w:style>
  <w:style w:type="character" w:customStyle="1" w:styleId="TekstprzypisukocowegoZnak">
    <w:name w:val="Tekst przypisu końcowego Znak"/>
    <w:qFormat/>
    <w:rPr>
      <w:sz w:val="20"/>
      <w:szCs w:val="18"/>
    </w:rPr>
  </w:style>
  <w:style w:type="character" w:customStyle="1" w:styleId="TematkomentarzaZnak">
    <w:name w:val="Temat komentarza Znak"/>
    <w:qFormat/>
    <w:rPr>
      <w:b/>
      <w:bCs/>
      <w:sz w:val="20"/>
      <w:szCs w:val="18"/>
    </w:rPr>
  </w:style>
  <w:style w:type="character" w:customStyle="1" w:styleId="Odwoaniedokomentarza1">
    <w:name w:val="Odwołanie do komentarza1"/>
    <w:qFormat/>
    <w:rPr>
      <w:sz w:val="16"/>
      <w:szCs w:val="16"/>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WW8Num35z2">
    <w:name w:val="WW8Num35z2"/>
    <w:qFormat/>
    <w:rPr>
      <w:rFonts w:ascii="Wingdings" w:eastAsia="Wingdings" w:hAnsi="Wingdings" w:cs="Wingdings"/>
      <w:sz w:val="20"/>
    </w:rPr>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
    <w:name w:val="WW-Absatz-Standardschriftart111111111111111111111111"/>
    <w:qFormat/>
  </w:style>
  <w:style w:type="character" w:customStyle="1" w:styleId="WW8Num40z0">
    <w:name w:val="WW8Num40z0"/>
    <w:qFormat/>
    <w:rPr>
      <w:rFonts w:ascii="Wingdings" w:eastAsia="Wingdings" w:hAnsi="Wingdings" w:cs="Wingdings"/>
    </w:rPr>
  </w:style>
  <w:style w:type="character" w:customStyle="1" w:styleId="WW8Num39z3">
    <w:name w:val="WW8Num39z3"/>
    <w:qFormat/>
    <w:rPr>
      <w:rFonts w:ascii="Wingdings" w:eastAsia="Wingdings" w:hAnsi="Wingdings" w:cs="StarSymbol;Arial Unicode MS"/>
      <w:sz w:val="18"/>
      <w:szCs w:val="18"/>
    </w:rPr>
  </w:style>
  <w:style w:type="character" w:customStyle="1" w:styleId="WW8Num39z2">
    <w:name w:val="WW8Num39z2"/>
    <w:qFormat/>
    <w:rPr>
      <w:rFonts w:ascii="StarSymbol;Arial Unicode MS" w:eastAsia="StarSymbol;Arial Unicode MS" w:hAnsi="StarSymbol;Arial Unicode MS" w:cs="StarSymbol;Arial Unicode MS"/>
      <w:sz w:val="18"/>
      <w:szCs w:val="18"/>
    </w:rPr>
  </w:style>
  <w:style w:type="character" w:customStyle="1" w:styleId="WW8Num39z1">
    <w:name w:val="WW8Num39z1"/>
    <w:qFormat/>
    <w:rPr>
      <w:rFonts w:ascii="Wingdings 2" w:eastAsia="Wingdings 2" w:hAnsi="Wingdings 2" w:cs="StarSymbol;Arial Unicode MS"/>
      <w:sz w:val="18"/>
      <w:szCs w:val="18"/>
    </w:rPr>
  </w:style>
  <w:style w:type="character" w:customStyle="1" w:styleId="WW8Num39z0">
    <w:name w:val="WW8Num39z0"/>
    <w:qFormat/>
    <w:rPr>
      <w:rFonts w:ascii="Wingdings" w:eastAsia="Wingdings" w:hAnsi="Wingdings" w:cs="Wingdings"/>
      <w:sz w:val="18"/>
      <w:szCs w:val="18"/>
    </w:rPr>
  </w:style>
  <w:style w:type="character" w:customStyle="1" w:styleId="WW8Num38z1">
    <w:name w:val="WW8Num38z1"/>
    <w:qFormat/>
    <w:rPr>
      <w:rFonts w:ascii="Courier New" w:eastAsia="Courier New" w:hAnsi="Courier New" w:cs="Courier New"/>
      <w:sz w:val="20"/>
    </w:rPr>
  </w:style>
  <w:style w:type="character" w:customStyle="1" w:styleId="WW8Num38z0">
    <w:name w:val="WW8Num38z0"/>
    <w:qFormat/>
    <w:rPr>
      <w:rFonts w:ascii="Wingdings" w:eastAsia="Wingdings" w:hAnsi="Wingdings" w:cs="Wingdings"/>
      <w:sz w:val="20"/>
    </w:rPr>
  </w:style>
  <w:style w:type="character" w:customStyle="1" w:styleId="WW8Num37z3">
    <w:name w:val="WW8Num37z3"/>
    <w:qFormat/>
    <w:rPr>
      <w:rFonts w:ascii="Wingdings" w:eastAsia="Wingdings" w:hAnsi="Wingdings" w:cs="StarSymbol;Arial Unicode MS"/>
      <w:sz w:val="18"/>
      <w:szCs w:val="18"/>
    </w:rPr>
  </w:style>
  <w:style w:type="character" w:customStyle="1" w:styleId="WW8Num37z2">
    <w:name w:val="WW8Num37z2"/>
    <w:qFormat/>
    <w:rPr>
      <w:rFonts w:ascii="Wingdings" w:eastAsia="Wingdings" w:hAnsi="Wingdings" w:cs="Wingdings"/>
      <w:sz w:val="20"/>
    </w:rPr>
  </w:style>
  <w:style w:type="character" w:customStyle="1" w:styleId="WW8Num37z1">
    <w:name w:val="WW8Num37z1"/>
    <w:qFormat/>
    <w:rPr>
      <w:rFonts w:ascii="Courier New" w:eastAsia="Courier New" w:hAnsi="Courier New" w:cs="Courier New"/>
      <w:sz w:val="20"/>
    </w:rPr>
  </w:style>
  <w:style w:type="character" w:customStyle="1" w:styleId="WW8Num37z0">
    <w:name w:val="WW8Num37z0"/>
    <w:qFormat/>
    <w:rPr>
      <w:rFonts w:ascii="Symbol" w:eastAsia="Symbol" w:hAnsi="Symbol" w:cs="Symbol"/>
      <w:sz w:val="20"/>
    </w:rPr>
  </w:style>
  <w:style w:type="character" w:customStyle="1" w:styleId="WW8Num36z3">
    <w:name w:val="WW8Num36z3"/>
    <w:qFormat/>
    <w:rPr>
      <w:rFonts w:ascii="Wingdings" w:eastAsia="Wingdings" w:hAnsi="Wingdings" w:cs="StarSymbol;Arial Unicode MS"/>
      <w:sz w:val="18"/>
      <w:szCs w:val="18"/>
    </w:rPr>
  </w:style>
  <w:style w:type="character" w:customStyle="1" w:styleId="WW8Num36z2">
    <w:name w:val="WW8Num36z2"/>
    <w:qFormat/>
    <w:rPr>
      <w:rFonts w:ascii="StarSymbol;Arial Unicode MS" w:eastAsia="StarSymbol;Arial Unicode MS" w:hAnsi="StarSymbol;Arial Unicode MS" w:cs="StarSymbol;Arial Unicode MS"/>
      <w:sz w:val="20"/>
    </w:rPr>
  </w:style>
  <w:style w:type="character" w:customStyle="1" w:styleId="WW8Num36z1">
    <w:name w:val="WW8Num36z1"/>
    <w:qFormat/>
    <w:rPr>
      <w:rFonts w:ascii="Wingdings 2" w:eastAsia="Wingdings 2" w:hAnsi="Wingdings 2" w:cs="Wingdings 2"/>
      <w:sz w:val="20"/>
    </w:rPr>
  </w:style>
  <w:style w:type="character" w:customStyle="1" w:styleId="WW8Num36z0">
    <w:name w:val="WW8Num36z0"/>
    <w:qFormat/>
    <w:rPr>
      <w:rFonts w:ascii="Wingdings" w:eastAsia="Wingdings" w:hAnsi="Wingdings" w:cs="Wingdings"/>
      <w:sz w:val="20"/>
    </w:rPr>
  </w:style>
  <w:style w:type="character" w:customStyle="1" w:styleId="WW8Num35z1">
    <w:name w:val="WW8Num35z1"/>
    <w:qFormat/>
    <w:rPr>
      <w:rFonts w:ascii="Courier New" w:eastAsia="Courier New" w:hAnsi="Courier New" w:cs="Courier New"/>
      <w:sz w:val="20"/>
    </w:rPr>
  </w:style>
  <w:style w:type="character" w:customStyle="1" w:styleId="WW8Num35z0">
    <w:name w:val="WW8Num35z0"/>
    <w:qFormat/>
    <w:rPr>
      <w:rFonts w:ascii="Symbol" w:eastAsia="Symbol" w:hAnsi="Symbol" w:cs="Symbol"/>
      <w:sz w:val="20"/>
    </w:rPr>
  </w:style>
  <w:style w:type="character" w:customStyle="1" w:styleId="WW8Num34z4">
    <w:name w:val="WW8Num34z4"/>
    <w:qFormat/>
    <w:rPr>
      <w:rFonts w:ascii="Wingdings 2" w:eastAsia="Wingdings 2" w:hAnsi="Wingdings 2" w:cs="StarSymbol;Arial Unicode MS"/>
      <w:sz w:val="18"/>
      <w:szCs w:val="18"/>
    </w:rPr>
  </w:style>
  <w:style w:type="character" w:customStyle="1" w:styleId="WW8Num34z2">
    <w:name w:val="WW8Num34z2"/>
    <w:qFormat/>
    <w:rPr>
      <w:rFonts w:ascii="StarSymbol;Arial Unicode MS" w:eastAsia="StarSymbol;Arial Unicode MS" w:hAnsi="StarSymbol;Arial Unicode MS" w:cs="StarSymbol;Arial Unicode MS"/>
      <w:sz w:val="18"/>
      <w:szCs w:val="18"/>
    </w:rPr>
  </w:style>
  <w:style w:type="character" w:customStyle="1" w:styleId="WW8Num34z1">
    <w:name w:val="WW8Num34z1"/>
    <w:qFormat/>
    <w:rPr>
      <w:rFonts w:ascii="Wingdings" w:eastAsia="Wingdings" w:hAnsi="Wingdings" w:cs="Wingdings"/>
      <w:sz w:val="18"/>
      <w:szCs w:val="18"/>
    </w:rPr>
  </w:style>
  <w:style w:type="character" w:customStyle="1" w:styleId="WW8Num34z0">
    <w:name w:val="WW8Num34z0"/>
    <w:qFormat/>
    <w:rPr>
      <w:rFonts w:ascii="Wingdings" w:eastAsia="Wingdings" w:hAnsi="Wingdings" w:cs="StarSymbol;Arial Unicode MS"/>
      <w:sz w:val="18"/>
      <w:szCs w:val="18"/>
    </w:rPr>
  </w:style>
  <w:style w:type="character" w:customStyle="1" w:styleId="WW8Num33z3">
    <w:name w:val="WW8Num33z3"/>
    <w:qFormat/>
    <w:rPr>
      <w:rFonts w:ascii="Wingdings" w:eastAsia="Wingdings" w:hAnsi="Wingdings" w:cs="StarSymbol;Arial Unicode MS"/>
      <w:sz w:val="18"/>
      <w:szCs w:val="18"/>
    </w:rPr>
  </w:style>
  <w:style w:type="character" w:customStyle="1" w:styleId="WW-Absatz-Standardschriftart11111111111111111111111">
    <w:name w:val="WW-Absatz-Standardschriftart11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
    <w:name w:val="WW-Absatz-Standardschriftart11111111111111111"/>
    <w:qFormat/>
  </w:style>
  <w:style w:type="character" w:customStyle="1" w:styleId="WW-Absatz-Standardschriftart1111111111111111">
    <w:name w:val="WW-Absatz-Standardschriftart1111111111111111"/>
    <w:qFormat/>
  </w:style>
  <w:style w:type="character" w:customStyle="1" w:styleId="WW-Absatz-Standardschriftart111111111111111">
    <w:name w:val="WW-Absatz-Standardschriftart111111111111111"/>
    <w:qFormat/>
  </w:style>
  <w:style w:type="character" w:customStyle="1" w:styleId="WW-Absatz-Standardschriftart11111111111111">
    <w:name w:val="WW-Absatz-Standardschriftart11111111111111"/>
    <w:qFormat/>
  </w:style>
  <w:style w:type="character" w:customStyle="1" w:styleId="WW8Num33z2">
    <w:name w:val="WW8Num33z2"/>
    <w:qFormat/>
    <w:rPr>
      <w:rFonts w:ascii="Wingdings" w:eastAsia="Wingdings" w:hAnsi="Wingdings" w:cs="Wingdings"/>
      <w:sz w:val="20"/>
    </w:rPr>
  </w:style>
  <w:style w:type="character" w:customStyle="1" w:styleId="WW8Num33z1">
    <w:name w:val="WW8Num33z1"/>
    <w:qFormat/>
    <w:rPr>
      <w:rFonts w:ascii="Courier New" w:eastAsia="Courier New" w:hAnsi="Courier New" w:cs="Courier New"/>
      <w:sz w:val="20"/>
    </w:rPr>
  </w:style>
  <w:style w:type="character" w:customStyle="1" w:styleId="WW8Num33z0">
    <w:name w:val="WW8Num33z0"/>
    <w:qFormat/>
    <w:rPr>
      <w:rFonts w:ascii="Symbol" w:eastAsia="Symbol" w:hAnsi="Symbol" w:cs="Symbol"/>
      <w:sz w:val="16"/>
    </w:rPr>
  </w:style>
  <w:style w:type="character" w:customStyle="1" w:styleId="WW-Absatz-Standardschriftart1111111111111">
    <w:name w:val="WW-Absatz-Standardschriftart1111111111111"/>
    <w:qFormat/>
  </w:style>
  <w:style w:type="character" w:customStyle="1" w:styleId="WW-Absatz-Standardschriftart111111111111">
    <w:name w:val="WW-Absatz-Standardschriftart111111111111"/>
    <w:qFormat/>
  </w:style>
  <w:style w:type="character" w:customStyle="1" w:styleId="WW-Absatz-Standardschriftart11111111111">
    <w:name w:val="WW-Absatz-Standardschriftart11111111111"/>
    <w:qFormat/>
  </w:style>
  <w:style w:type="character" w:customStyle="1" w:styleId="WW8Num32z2">
    <w:name w:val="WW8Num32z2"/>
    <w:qFormat/>
    <w:rPr>
      <w:rFonts w:ascii="StarSymbol;Arial Unicode MS" w:eastAsia="StarSymbol;Arial Unicode MS" w:hAnsi="StarSymbol;Arial Unicode MS" w:cs="StarSymbol;Arial Unicode MS"/>
      <w:sz w:val="20"/>
    </w:rPr>
  </w:style>
  <w:style w:type="character" w:customStyle="1" w:styleId="WW8Num32z1">
    <w:name w:val="WW8Num32z1"/>
    <w:qFormat/>
    <w:rPr>
      <w:rFonts w:ascii="Courier New" w:eastAsia="Courier New" w:hAnsi="Courier New" w:cs="Courier New"/>
      <w:sz w:val="20"/>
    </w:rPr>
  </w:style>
  <w:style w:type="character" w:customStyle="1" w:styleId="WW-Absatz-Standardschriftart1111111111">
    <w:name w:val="WW-Absatz-Standardschriftart1111111111"/>
    <w:qFormat/>
  </w:style>
  <w:style w:type="character" w:customStyle="1" w:styleId="WW-Absatz-Standardschriftart111111111">
    <w:name w:val="WW-Absatz-Standardschriftart111111111"/>
    <w:qFormat/>
  </w:style>
  <w:style w:type="character" w:customStyle="1" w:styleId="WW-Absatz-Standardschriftart11111111">
    <w:name w:val="WW-Absatz-Standardschriftart11111111"/>
    <w:qFormat/>
  </w:style>
  <w:style w:type="character" w:customStyle="1" w:styleId="WW-Absatz-Standardschriftart1111111">
    <w:name w:val="WW-Absatz-Standardschriftart1111111"/>
    <w:qFormat/>
  </w:style>
  <w:style w:type="character" w:customStyle="1" w:styleId="WW-Absatz-Standardschriftart111111">
    <w:name w:val="WW-Absatz-Standardschriftart111111"/>
    <w:qFormat/>
  </w:style>
  <w:style w:type="character" w:customStyle="1" w:styleId="WW-Absatz-Standardschriftart11111">
    <w:name w:val="WW-Absatz-Standardschriftart11111"/>
    <w:qFormat/>
  </w:style>
  <w:style w:type="character" w:customStyle="1" w:styleId="WW-Absatz-Standardschriftart1111">
    <w:name w:val="WW-Absatz-Standardschriftart1111"/>
    <w:qFormat/>
  </w:style>
  <w:style w:type="character" w:customStyle="1" w:styleId="WW-Absatz-Standardschriftart111">
    <w:name w:val="WW-Absatz-Standardschriftart111"/>
    <w:qFormat/>
  </w:style>
  <w:style w:type="character" w:customStyle="1" w:styleId="WW-Absatz-Standardschriftart11">
    <w:name w:val="WW-Absatz-Standardschriftart11"/>
    <w:qFormat/>
  </w:style>
  <w:style w:type="character" w:customStyle="1" w:styleId="WW-Absatz-Standardschriftart1">
    <w:name w:val="WW-Absatz-Standardschriftart1"/>
    <w:qFormat/>
  </w:style>
  <w:style w:type="character" w:customStyle="1" w:styleId="WW-Absatz-Standardschriftart">
    <w:name w:val="WW-Absatz-Standardschriftart"/>
    <w:qFormat/>
  </w:style>
  <w:style w:type="character" w:customStyle="1" w:styleId="Absatz-Standardschriftart">
    <w:name w:val="Absatz-Standardschriftart"/>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TekstkomentarzaZnak1">
    <w:name w:val="Tekst komentarza Znak1"/>
    <w:qFormat/>
    <w:rPr>
      <w:rFonts w:ascii="Calibri" w:eastAsia="Calibri" w:hAnsi="Calibri" w:cs="Calibri"/>
      <w:color w:val="00000A"/>
      <w:kern w:val="2"/>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CharLFO2LVL1">
    <w:name w:val="WW_CharLFO2LVL1"/>
    <w:qFormat/>
    <w:rPr>
      <w:rFonts w:ascii="Times New Roman" w:eastAsia="Times New Roman" w:hAnsi="Times New Roman"/>
      <w:b w:val="0"/>
      <w:bCs w:val="0"/>
      <w:sz w:val="20"/>
      <w:szCs w:val="20"/>
      <w:lang w:eastAsia="pl-PL" w:bidi="pl-PL"/>
    </w:rPr>
  </w:style>
  <w:style w:type="character" w:customStyle="1" w:styleId="WWCharLFO2LVL2">
    <w:name w:val="WW_CharLFO2LVL2"/>
    <w:qFormat/>
    <w:rPr>
      <w:rFonts w:ascii="Times New Roman" w:eastAsia="Times New Roman" w:hAnsi="Times New Roman"/>
      <w:bCs/>
      <w:sz w:val="22"/>
      <w:szCs w:val="22"/>
      <w:lang w:bidi="pl-PL"/>
    </w:rPr>
  </w:style>
  <w:style w:type="character" w:customStyle="1" w:styleId="WWCharLFO2LVL3">
    <w:name w:val="WW_CharLFO2LVL3"/>
    <w:qFormat/>
    <w:rPr>
      <w:rFonts w:ascii="Symbol" w:hAnsi="Symbol" w:cs="Symbol"/>
    </w:rPr>
  </w:style>
  <w:style w:type="character" w:customStyle="1" w:styleId="WWCharLFO2LVL4">
    <w:name w:val="WW_CharLFO2LVL4"/>
    <w:qFormat/>
    <w:rPr>
      <w:rFonts w:ascii="Symbol" w:hAnsi="Symbol" w:cs="Symbol"/>
    </w:rPr>
  </w:style>
  <w:style w:type="character" w:customStyle="1" w:styleId="WWCharLFO2LVL5">
    <w:name w:val="WW_CharLFO2LVL5"/>
    <w:qFormat/>
    <w:rPr>
      <w:rFonts w:ascii="Symbol" w:hAnsi="Symbol" w:cs="Symbol"/>
    </w:rPr>
  </w:style>
  <w:style w:type="character" w:customStyle="1" w:styleId="WWCharLFO2LVL6">
    <w:name w:val="WW_CharLFO2LVL6"/>
    <w:qFormat/>
    <w:rPr>
      <w:rFonts w:ascii="Symbol" w:hAnsi="Symbol" w:cs="Symbol"/>
    </w:rPr>
  </w:style>
  <w:style w:type="character" w:customStyle="1" w:styleId="WWCharLFO2LVL7">
    <w:name w:val="WW_CharLFO2LVL7"/>
    <w:qFormat/>
    <w:rPr>
      <w:rFonts w:ascii="Symbol" w:hAnsi="Symbol" w:cs="Symbol"/>
    </w:rPr>
  </w:style>
  <w:style w:type="character" w:customStyle="1" w:styleId="WWCharLFO2LVL8">
    <w:name w:val="WW_CharLFO2LVL8"/>
    <w:qFormat/>
    <w:rPr>
      <w:rFonts w:ascii="Symbol" w:hAnsi="Symbol" w:cs="Symbol"/>
    </w:rPr>
  </w:style>
  <w:style w:type="character" w:customStyle="1" w:styleId="WWCharLFO2LVL9">
    <w:name w:val="WW_CharLFO2LVL9"/>
    <w:qFormat/>
    <w:rPr>
      <w:rFonts w:ascii="Symbol" w:hAnsi="Symbol" w:cs="Symbol"/>
    </w:rPr>
  </w:style>
  <w:style w:type="character" w:customStyle="1" w:styleId="WWCharLFO3LVL1">
    <w:name w:val="WW_CharLFO3LVL1"/>
    <w:qFormat/>
    <w:rPr>
      <w:rFonts w:ascii="Calibri" w:eastAsia="Times New Roman" w:hAnsi="Calibri" w:cs="Verdana"/>
      <w:sz w:val="20"/>
      <w:szCs w:val="20"/>
      <w:lang w:val="pl-PL" w:eastAsia="pl-PL" w:bidi="pl-PL"/>
    </w:rPr>
  </w:style>
  <w:style w:type="character" w:customStyle="1" w:styleId="WWCharLFO3LVL2">
    <w:name w:val="WW_CharLFO3LVL2"/>
    <w:qFormat/>
    <w:rPr>
      <w:rFonts w:ascii="EUAlbertina;Cambria" w:eastAsia="Times New Roman" w:hAnsi="EUAlbertina;Cambria" w:cs="Verdana"/>
      <w:b w:val="0"/>
      <w:bCs w:val="0"/>
      <w:sz w:val="20"/>
      <w:szCs w:val="20"/>
      <w:lang w:val="pl-PL" w:eastAsia="pl-PL" w:bidi="pl-PL"/>
    </w:rPr>
  </w:style>
  <w:style w:type="character" w:customStyle="1" w:styleId="WWCharLFO3LVL3">
    <w:name w:val="WW_CharLFO3LVL3"/>
    <w:qFormat/>
    <w:rPr>
      <w:rFonts w:eastAsia="Times New Roman" w:cs="Verdana"/>
      <w:sz w:val="20"/>
      <w:szCs w:val="20"/>
      <w:lang w:val="pl-PL" w:eastAsia="pl-PL" w:bidi="pl-PL"/>
    </w:rPr>
  </w:style>
  <w:style w:type="character" w:customStyle="1" w:styleId="WWCharLFO4LVL2">
    <w:name w:val="WW_CharLFO4LVL2"/>
    <w:qFormat/>
    <w:rPr>
      <w:rFonts w:ascii="Calibri" w:eastAsia="Times New Roman" w:hAnsi="Calibri" w:cs="Courier New"/>
      <w:bCs/>
      <w:i w:val="0"/>
      <w:iCs w:val="0"/>
      <w:strike w:val="0"/>
      <w:dstrike w:val="0"/>
      <w:color w:val="000000"/>
      <w:kern w:val="2"/>
      <w:sz w:val="20"/>
      <w:szCs w:val="18"/>
      <w:lang w:val="pl-PL" w:eastAsia="pl-PL" w:bidi="pl-PL"/>
    </w:rPr>
  </w:style>
  <w:style w:type="character" w:customStyle="1" w:styleId="WWCharLFO5LVL1">
    <w:name w:val="WW_CharLFO5LVL1"/>
    <w:qFormat/>
    <w:rPr>
      <w:rFonts w:ascii="Wingdings" w:hAnsi="Wingdings" w:cs="StarSymbol;Arial Unicode MS"/>
      <w:color w:val="000000"/>
      <w:sz w:val="18"/>
      <w:szCs w:val="18"/>
      <w:lang w:eastAsia="pl-PL" w:bidi="pl-PL"/>
    </w:rPr>
  </w:style>
  <w:style w:type="character" w:customStyle="1" w:styleId="WWCharLFO5LVL2">
    <w:name w:val="WW_CharLFO5LVL2"/>
    <w:qFormat/>
    <w:rPr>
      <w:rFonts w:ascii="Wingdings 2" w:hAnsi="Wingdings 2" w:cs="Wingdings 2"/>
      <w:sz w:val="20"/>
    </w:rPr>
  </w:style>
  <w:style w:type="character" w:customStyle="1" w:styleId="WWCharLFO5LVL3">
    <w:name w:val="WW_CharLFO5LVL3"/>
    <w:qFormat/>
    <w:rPr>
      <w:rFonts w:ascii="StarSymbol;Arial Unicode MS" w:hAnsi="StarSymbol;Arial Unicode MS" w:cs="StarSymbol;Arial Unicode MS"/>
      <w:sz w:val="18"/>
      <w:szCs w:val="18"/>
    </w:rPr>
  </w:style>
  <w:style w:type="character" w:customStyle="1" w:styleId="WWCharLFO5LVL4">
    <w:name w:val="WW_CharLFO5LVL4"/>
    <w:qFormat/>
    <w:rPr>
      <w:rFonts w:ascii="Wingdings" w:hAnsi="Wingdings" w:cs="StarSymbol;Arial Unicode MS"/>
      <w:color w:val="000000"/>
      <w:sz w:val="18"/>
      <w:szCs w:val="18"/>
      <w:lang w:eastAsia="pl-PL" w:bidi="pl-PL"/>
    </w:rPr>
  </w:style>
  <w:style w:type="character" w:customStyle="1" w:styleId="WWCharLFO5LVL5">
    <w:name w:val="WW_CharLFO5LVL5"/>
    <w:qFormat/>
    <w:rPr>
      <w:rFonts w:ascii="Wingdings 2" w:hAnsi="Wingdings 2" w:cs="Wingdings 2"/>
      <w:sz w:val="20"/>
    </w:rPr>
  </w:style>
  <w:style w:type="character" w:customStyle="1" w:styleId="WWCharLFO5LVL6">
    <w:name w:val="WW_CharLFO5LVL6"/>
    <w:qFormat/>
    <w:rPr>
      <w:rFonts w:ascii="StarSymbol;Arial Unicode MS" w:hAnsi="StarSymbol;Arial Unicode MS" w:cs="StarSymbol;Arial Unicode MS"/>
      <w:sz w:val="18"/>
      <w:szCs w:val="18"/>
    </w:rPr>
  </w:style>
  <w:style w:type="character" w:customStyle="1" w:styleId="WWCharLFO5LVL7">
    <w:name w:val="WW_CharLFO5LVL7"/>
    <w:qFormat/>
    <w:rPr>
      <w:rFonts w:ascii="Wingdings" w:hAnsi="Wingdings" w:cs="StarSymbol;Arial Unicode MS"/>
      <w:color w:val="000000"/>
      <w:sz w:val="18"/>
      <w:szCs w:val="18"/>
      <w:lang w:eastAsia="pl-PL" w:bidi="pl-PL"/>
    </w:rPr>
  </w:style>
  <w:style w:type="character" w:customStyle="1" w:styleId="WWCharLFO5LVL8">
    <w:name w:val="WW_CharLFO5LVL8"/>
    <w:qFormat/>
    <w:rPr>
      <w:rFonts w:ascii="Wingdings 2" w:hAnsi="Wingdings 2" w:cs="Wingdings 2"/>
      <w:sz w:val="20"/>
    </w:rPr>
  </w:style>
  <w:style w:type="character" w:customStyle="1" w:styleId="WWCharLFO5LVL9">
    <w:name w:val="WW_CharLFO5LVL9"/>
    <w:qFormat/>
    <w:rPr>
      <w:rFonts w:ascii="StarSymbol;Arial Unicode MS" w:hAnsi="StarSymbol;Arial Unicode MS" w:cs="StarSymbol;Arial Unicode MS"/>
      <w:sz w:val="18"/>
      <w:szCs w:val="18"/>
    </w:rPr>
  </w:style>
  <w:style w:type="character" w:customStyle="1" w:styleId="WWCharLFO6LVL1">
    <w:name w:val="WW_CharLFO6LVL1"/>
    <w:qFormat/>
    <w:rPr>
      <w:rFonts w:eastAsia="Times New Roman" w:cs="Verdana"/>
      <w:sz w:val="20"/>
      <w:szCs w:val="20"/>
      <w:lang w:val="pl-PL" w:eastAsia="pl-PL" w:bidi="pl-PL"/>
    </w:rPr>
  </w:style>
  <w:style w:type="character" w:customStyle="1" w:styleId="WWCharLFO6LVL2">
    <w:name w:val="WW_CharLFO6LVL2"/>
    <w:qFormat/>
    <w:rPr>
      <w:rFonts w:ascii="Calibri" w:hAnsi="Calibri" w:cs="Courier New"/>
      <w:sz w:val="20"/>
    </w:rPr>
  </w:style>
  <w:style w:type="character" w:customStyle="1" w:styleId="WWCharLFO6LVL3">
    <w:name w:val="WW_CharLFO6LVL3"/>
    <w:qFormat/>
    <w:rPr>
      <w:rFonts w:ascii="Wingdings" w:hAnsi="Wingdings" w:cs="Wingdings"/>
      <w:sz w:val="20"/>
    </w:rPr>
  </w:style>
  <w:style w:type="character" w:customStyle="1" w:styleId="WWCharLFO7LVL1">
    <w:name w:val="WW_CharLFO7LVL1"/>
    <w:qFormat/>
    <w:rPr>
      <w:rFonts w:ascii="Times New Roman" w:eastAsia="Times New Roman" w:hAnsi="Times New Roman" w:cs="Verdana"/>
      <w:b w:val="0"/>
      <w:bCs w:val="0"/>
      <w:sz w:val="22"/>
      <w:szCs w:val="22"/>
      <w:lang w:val="pl-PL" w:eastAsia="pl-PL" w:bidi="pl-PL"/>
    </w:rPr>
  </w:style>
  <w:style w:type="character" w:customStyle="1" w:styleId="WWCharLFO7LVL2">
    <w:name w:val="WW_CharLFO7LVL2"/>
    <w:qFormat/>
    <w:rPr>
      <w:rFonts w:ascii="Calibri" w:eastAsia="Times New Roman" w:hAnsi="Calibri" w:cs="Verdana"/>
      <w:b w:val="0"/>
      <w:kern w:val="2"/>
      <w:sz w:val="20"/>
      <w:szCs w:val="20"/>
      <w:lang w:val="pl-PL" w:eastAsia="pl-PL" w:bidi="pl-PL"/>
    </w:rPr>
  </w:style>
  <w:style w:type="character" w:customStyle="1" w:styleId="WWCharLFO7LVL3">
    <w:name w:val="WW_CharLFO7LVL3"/>
    <w:qFormat/>
    <w:rPr>
      <w:rFonts w:ascii="Calibri" w:eastAsia="Times New Roman" w:hAnsi="Calibri" w:cs="Verdana"/>
      <w:b w:val="0"/>
      <w:kern w:val="2"/>
      <w:sz w:val="20"/>
      <w:szCs w:val="20"/>
      <w:lang w:val="pl-PL" w:eastAsia="pl-PL" w:bidi="pl-PL"/>
    </w:rPr>
  </w:style>
  <w:style w:type="character" w:customStyle="1" w:styleId="WWCharLFO8LVL1">
    <w:name w:val="WW_CharLFO8LVL1"/>
    <w:qFormat/>
    <w:rPr>
      <w:rFonts w:ascii="Times New Roman" w:hAnsi="Times New Roman" w:cs="Calibri"/>
      <w:bCs/>
    </w:rPr>
  </w:style>
  <w:style w:type="character" w:customStyle="1" w:styleId="WWCharLFO8LVL2">
    <w:name w:val="WW_CharLFO8LVL2"/>
    <w:qFormat/>
    <w:rPr>
      <w:rFonts w:eastAsia="Times New Roman" w:cs="Verdana"/>
      <w:b w:val="0"/>
      <w:bCs w:val="0"/>
      <w:color w:val="000000"/>
      <w:sz w:val="20"/>
      <w:szCs w:val="20"/>
      <w:lang w:val="pl-PL" w:eastAsia="pl-PL" w:bidi="pl-PL"/>
    </w:rPr>
  </w:style>
  <w:style w:type="character" w:customStyle="1" w:styleId="WWCharLFO9LVL1">
    <w:name w:val="WW_CharLFO9LVL1"/>
    <w:qFormat/>
    <w:rPr>
      <w:rFonts w:ascii="Calibri" w:eastAsia="Times New Roman" w:hAnsi="Calibri" w:cs="Verdana"/>
      <w:b w:val="0"/>
      <w:bCs w:val="0"/>
      <w:color w:val="000000"/>
      <w:sz w:val="20"/>
      <w:szCs w:val="20"/>
      <w:lang w:val="pl-PL" w:eastAsia="pl-PL" w:bidi="pl-PL"/>
    </w:rPr>
  </w:style>
  <w:style w:type="character" w:customStyle="1" w:styleId="WWCharLFO10LVL1">
    <w:name w:val="WW_CharLFO10LVL1"/>
    <w:qFormat/>
    <w:rPr>
      <w:rFonts w:ascii="Calibri" w:eastAsia="Times New Roman" w:hAnsi="Calibri" w:cs="Calibri"/>
      <w:bCs/>
      <w:color w:val="000000"/>
      <w:sz w:val="20"/>
      <w:szCs w:val="20"/>
      <w:lang w:eastAsia="pl-PL" w:bidi="pl-PL"/>
    </w:rPr>
  </w:style>
  <w:style w:type="character" w:customStyle="1" w:styleId="WWCharLFO10LVL2">
    <w:name w:val="WW_CharLFO10LVL2"/>
    <w:qFormat/>
    <w:rPr>
      <w:rFonts w:eastAsia="Times New Roman" w:cs="Verdana"/>
      <w:b w:val="0"/>
      <w:bCs w:val="0"/>
      <w:sz w:val="20"/>
      <w:szCs w:val="20"/>
      <w:lang w:val="pl-PL" w:eastAsia="pl-PL" w:bidi="pl-PL"/>
    </w:rPr>
  </w:style>
  <w:style w:type="character" w:customStyle="1" w:styleId="WWCharLFO10LVL3">
    <w:name w:val="WW_CharLFO10LVL3"/>
    <w:qFormat/>
    <w:rPr>
      <w:rFonts w:eastAsia="Times New Roman" w:cs="Verdana"/>
      <w:sz w:val="20"/>
      <w:szCs w:val="20"/>
      <w:lang w:val="pl-PL" w:eastAsia="pl-PL" w:bidi="pl-PL"/>
    </w:rPr>
  </w:style>
  <w:style w:type="character" w:customStyle="1" w:styleId="WWCharLFO11LVL1">
    <w:name w:val="WW_CharLFO11LVL1"/>
    <w:qFormat/>
    <w:rPr>
      <w:rFonts w:ascii="Wingdings" w:hAnsi="Wingdings" w:cs="OpenSymbol;Arial Unicode MS"/>
      <w:color w:val="000000"/>
      <w:sz w:val="21"/>
      <w:szCs w:val="21"/>
      <w:lang w:eastAsia="pl-PL" w:bidi="pl-PL"/>
    </w:rPr>
  </w:style>
  <w:style w:type="character" w:customStyle="1" w:styleId="WWCharLFO11LVL2">
    <w:name w:val="WW_CharLFO11LVL2"/>
    <w:qFormat/>
    <w:rPr>
      <w:rFonts w:ascii="Wingdings 2" w:hAnsi="Wingdings 2" w:cs="OpenSymbol;Arial Unicode MS"/>
      <w:sz w:val="21"/>
      <w:szCs w:val="21"/>
    </w:rPr>
  </w:style>
  <w:style w:type="character" w:customStyle="1" w:styleId="WWCharLFO11LVL3">
    <w:name w:val="WW_CharLFO11LVL3"/>
    <w:qFormat/>
    <w:rPr>
      <w:rFonts w:ascii="StarSymbol;Arial Unicode MS" w:hAnsi="StarSymbol;Arial Unicode MS" w:cs="Verdana"/>
      <w:sz w:val="20"/>
      <w:szCs w:val="20"/>
      <w:lang w:val="pl-PL" w:eastAsia="pl-PL" w:bidi="pl-PL"/>
    </w:rPr>
  </w:style>
  <w:style w:type="character" w:customStyle="1" w:styleId="WWCharLFO11LVL4">
    <w:name w:val="WW_CharLFO11LVL4"/>
    <w:qFormat/>
    <w:rPr>
      <w:rFonts w:ascii="Wingdings" w:hAnsi="Wingdings" w:cs="OpenSymbol;Arial Unicode MS"/>
      <w:color w:val="000000"/>
      <w:sz w:val="21"/>
      <w:szCs w:val="21"/>
      <w:lang w:eastAsia="pl-PL" w:bidi="pl-PL"/>
    </w:rPr>
  </w:style>
  <w:style w:type="character" w:customStyle="1" w:styleId="WWCharLFO11LVL5">
    <w:name w:val="WW_CharLFO11LVL5"/>
    <w:qFormat/>
    <w:rPr>
      <w:rFonts w:ascii="Wingdings 2" w:hAnsi="Wingdings 2" w:cs="OpenSymbol;Arial Unicode MS"/>
      <w:sz w:val="21"/>
      <w:szCs w:val="21"/>
    </w:rPr>
  </w:style>
  <w:style w:type="character" w:customStyle="1" w:styleId="WWCharLFO11LVL6">
    <w:name w:val="WW_CharLFO11LVL6"/>
    <w:qFormat/>
    <w:rPr>
      <w:rFonts w:ascii="StarSymbol;Arial Unicode MS" w:hAnsi="StarSymbol;Arial Unicode MS" w:cs="Verdana"/>
      <w:sz w:val="20"/>
      <w:szCs w:val="20"/>
      <w:lang w:val="pl-PL" w:eastAsia="pl-PL" w:bidi="pl-PL"/>
    </w:rPr>
  </w:style>
  <w:style w:type="character" w:customStyle="1" w:styleId="WWCharLFO11LVL7">
    <w:name w:val="WW_CharLFO11LVL7"/>
    <w:qFormat/>
    <w:rPr>
      <w:rFonts w:ascii="Wingdings" w:hAnsi="Wingdings" w:cs="OpenSymbol;Arial Unicode MS"/>
      <w:color w:val="000000"/>
      <w:sz w:val="21"/>
      <w:szCs w:val="21"/>
      <w:lang w:eastAsia="pl-PL" w:bidi="pl-PL"/>
    </w:rPr>
  </w:style>
  <w:style w:type="character" w:customStyle="1" w:styleId="WWCharLFO11LVL8">
    <w:name w:val="WW_CharLFO11LVL8"/>
    <w:qFormat/>
    <w:rPr>
      <w:rFonts w:ascii="Wingdings 2" w:hAnsi="Wingdings 2" w:cs="OpenSymbol;Arial Unicode MS"/>
      <w:sz w:val="21"/>
      <w:szCs w:val="21"/>
    </w:rPr>
  </w:style>
  <w:style w:type="character" w:customStyle="1" w:styleId="WWCharLFO11LVL9">
    <w:name w:val="WW_CharLFO11LVL9"/>
    <w:qFormat/>
    <w:rPr>
      <w:rFonts w:ascii="StarSymbol;Arial Unicode MS" w:hAnsi="StarSymbol;Arial Unicode MS" w:cs="Verdana"/>
      <w:sz w:val="20"/>
      <w:szCs w:val="20"/>
      <w:lang w:val="pl-PL" w:eastAsia="pl-PL" w:bidi="pl-PL"/>
    </w:rPr>
  </w:style>
  <w:style w:type="character" w:customStyle="1" w:styleId="WWCharLFO12LVL1">
    <w:name w:val="WW_CharLFO12LVL1"/>
    <w:qFormat/>
    <w:rPr>
      <w:rFonts w:ascii="Calibri" w:eastAsia="Times New Roman" w:hAnsi="Calibri" w:cs="Verdana"/>
      <w:sz w:val="20"/>
      <w:szCs w:val="20"/>
      <w:lang w:val="pl-PL" w:eastAsia="pl-PL" w:bidi="pl-PL"/>
    </w:rPr>
  </w:style>
  <w:style w:type="character" w:customStyle="1" w:styleId="WWCharLFO12LVL2">
    <w:name w:val="WW_CharLFO12LVL2"/>
    <w:qFormat/>
    <w:rPr>
      <w:rFonts w:ascii="Wingdings 2" w:hAnsi="Wingdings 2" w:cs="Wingdings 2"/>
      <w:sz w:val="20"/>
    </w:rPr>
  </w:style>
  <w:style w:type="character" w:customStyle="1" w:styleId="WWCharLFO12LVL3">
    <w:name w:val="WW_CharLFO12LVL3"/>
    <w:qFormat/>
    <w:rPr>
      <w:rFonts w:ascii="StarSymbol;Arial Unicode MS" w:hAnsi="StarSymbol;Arial Unicode MS" w:cs="StarSymbol;Arial Unicode MS"/>
      <w:sz w:val="18"/>
      <w:szCs w:val="18"/>
    </w:rPr>
  </w:style>
  <w:style w:type="character" w:customStyle="1" w:styleId="WWCharLFO12LVL4">
    <w:name w:val="WW_CharLFO12LVL4"/>
    <w:qFormat/>
    <w:rPr>
      <w:rFonts w:ascii="Wingdings" w:hAnsi="Wingdings" w:cs="Wingdings"/>
    </w:rPr>
  </w:style>
  <w:style w:type="character" w:customStyle="1" w:styleId="WWCharLFO12LVL5">
    <w:name w:val="WW_CharLFO12LVL5"/>
    <w:qFormat/>
    <w:rPr>
      <w:rFonts w:ascii="Wingdings 2" w:hAnsi="Wingdings 2" w:cs="Wingdings 2"/>
      <w:sz w:val="20"/>
    </w:rPr>
  </w:style>
  <w:style w:type="character" w:customStyle="1" w:styleId="WWCharLFO12LVL6">
    <w:name w:val="WW_CharLFO12LVL6"/>
    <w:qFormat/>
    <w:rPr>
      <w:rFonts w:ascii="StarSymbol;Arial Unicode MS" w:hAnsi="StarSymbol;Arial Unicode MS" w:cs="StarSymbol;Arial Unicode MS"/>
      <w:sz w:val="18"/>
      <w:szCs w:val="18"/>
    </w:rPr>
  </w:style>
  <w:style w:type="character" w:customStyle="1" w:styleId="WWCharLFO12LVL7">
    <w:name w:val="WW_CharLFO12LVL7"/>
    <w:qFormat/>
    <w:rPr>
      <w:rFonts w:ascii="Wingdings" w:hAnsi="Wingdings" w:cs="Wingdings"/>
    </w:rPr>
  </w:style>
  <w:style w:type="character" w:customStyle="1" w:styleId="WWCharLFO12LVL8">
    <w:name w:val="WW_CharLFO12LVL8"/>
    <w:qFormat/>
    <w:rPr>
      <w:rFonts w:ascii="Wingdings 2" w:hAnsi="Wingdings 2" w:cs="Wingdings 2"/>
      <w:sz w:val="20"/>
    </w:rPr>
  </w:style>
  <w:style w:type="character" w:customStyle="1" w:styleId="WWCharLFO12LVL9">
    <w:name w:val="WW_CharLFO12LVL9"/>
    <w:qFormat/>
    <w:rPr>
      <w:rFonts w:ascii="StarSymbol;Arial Unicode MS" w:hAnsi="StarSymbol;Arial Unicode MS" w:cs="StarSymbol;Arial Unicode MS"/>
      <w:sz w:val="18"/>
      <w:szCs w:val="18"/>
    </w:rPr>
  </w:style>
  <w:style w:type="character" w:customStyle="1" w:styleId="WWCharLFO13LVL1">
    <w:name w:val="WW_CharLFO13LVL1"/>
    <w:qFormat/>
    <w:rPr>
      <w:rFonts w:ascii="Times New Roman" w:eastAsia="Times New Roman" w:hAnsi="Times New Roman" w:cs="Verdana"/>
      <w:b w:val="0"/>
      <w:bCs w:val="0"/>
      <w:color w:val="000000"/>
      <w:sz w:val="22"/>
      <w:szCs w:val="22"/>
      <w:lang w:val="pl-PL" w:eastAsia="pl-PL" w:bidi="pl-PL"/>
    </w:rPr>
  </w:style>
  <w:style w:type="character" w:customStyle="1" w:styleId="WWCharLFO13LVL2">
    <w:name w:val="WW_CharLFO13LVL2"/>
    <w:qFormat/>
    <w:rPr>
      <w:rFonts w:ascii="Times New Roman" w:eastAsia="Times New Roman" w:hAnsi="Times New Roman" w:cs="Verdana"/>
      <w:b w:val="0"/>
      <w:bCs w:val="0"/>
      <w:color w:val="000000"/>
      <w:sz w:val="22"/>
      <w:szCs w:val="22"/>
      <w:lang w:val="pl-PL" w:eastAsia="pl-PL" w:bidi="pl-PL"/>
    </w:rPr>
  </w:style>
  <w:style w:type="character" w:customStyle="1" w:styleId="WWCharLFO13LVL3">
    <w:name w:val="WW_CharLFO13LVL3"/>
    <w:qFormat/>
    <w:rPr>
      <w:rFonts w:ascii="Symbol" w:hAnsi="Symbol" w:cs="Wingdings"/>
      <w:sz w:val="20"/>
    </w:rPr>
  </w:style>
  <w:style w:type="character" w:customStyle="1" w:styleId="WWCharLFO13LVL4">
    <w:name w:val="WW_CharLFO13LVL4"/>
    <w:qFormat/>
    <w:rPr>
      <w:rFonts w:ascii="Symbol" w:hAnsi="Symbol" w:cs="Wingdings"/>
      <w:sz w:val="20"/>
    </w:rPr>
  </w:style>
  <w:style w:type="character" w:customStyle="1" w:styleId="WWCharLFO13LVL5">
    <w:name w:val="WW_CharLFO13LVL5"/>
    <w:qFormat/>
    <w:rPr>
      <w:rFonts w:ascii="Symbol" w:hAnsi="Symbol" w:cs="Wingdings"/>
      <w:sz w:val="20"/>
    </w:rPr>
  </w:style>
  <w:style w:type="character" w:customStyle="1" w:styleId="WWCharLFO13LVL6">
    <w:name w:val="WW_CharLFO13LVL6"/>
    <w:qFormat/>
    <w:rPr>
      <w:rFonts w:ascii="Symbol" w:hAnsi="Symbol" w:cs="Wingdings"/>
      <w:sz w:val="20"/>
    </w:rPr>
  </w:style>
  <w:style w:type="character" w:customStyle="1" w:styleId="WWCharLFO13LVL7">
    <w:name w:val="WW_CharLFO13LVL7"/>
    <w:qFormat/>
    <w:rPr>
      <w:rFonts w:ascii="Symbol" w:hAnsi="Symbol" w:cs="Wingdings"/>
      <w:sz w:val="20"/>
    </w:rPr>
  </w:style>
  <w:style w:type="character" w:customStyle="1" w:styleId="WWCharLFO13LVL8">
    <w:name w:val="WW_CharLFO13LVL8"/>
    <w:qFormat/>
    <w:rPr>
      <w:rFonts w:ascii="Symbol" w:hAnsi="Symbol" w:cs="Wingdings"/>
      <w:sz w:val="20"/>
    </w:rPr>
  </w:style>
  <w:style w:type="character" w:customStyle="1" w:styleId="WWCharLFO13LVL9">
    <w:name w:val="WW_CharLFO13LVL9"/>
    <w:qFormat/>
    <w:rPr>
      <w:rFonts w:ascii="Symbol" w:hAnsi="Symbol" w:cs="Wingdings"/>
      <w:sz w:val="20"/>
    </w:rPr>
  </w:style>
  <w:style w:type="character" w:customStyle="1" w:styleId="WWCharLFO14LVL1">
    <w:name w:val="WW_CharLFO14LVL1"/>
    <w:qFormat/>
    <w:rPr>
      <w:rFonts w:eastAsia="Times New Roman"/>
      <w:color w:val="000000"/>
      <w:sz w:val="20"/>
      <w:szCs w:val="20"/>
      <w:lang w:eastAsia="pl-PL" w:bidi="pl-PL"/>
    </w:rPr>
  </w:style>
  <w:style w:type="character" w:customStyle="1" w:styleId="WWCharLFO14LVL2">
    <w:name w:val="WW_CharLFO14LVL2"/>
    <w:qFormat/>
    <w:rPr>
      <w:rFonts w:eastAsia="Times New Roman"/>
      <w:sz w:val="20"/>
      <w:szCs w:val="20"/>
      <w:lang w:eastAsia="pl-PL" w:bidi="pl-PL"/>
    </w:rPr>
  </w:style>
  <w:style w:type="character" w:customStyle="1" w:styleId="WWCharLFO14LVL3">
    <w:name w:val="WW_CharLFO14LVL3"/>
    <w:qFormat/>
    <w:rPr>
      <w:rFonts w:ascii="Symbol" w:hAnsi="Symbol" w:cs="Symbol"/>
    </w:rPr>
  </w:style>
  <w:style w:type="character" w:customStyle="1" w:styleId="WWCharLFO15LVL1">
    <w:name w:val="WW_CharLFO15LVL1"/>
    <w:qFormat/>
    <w:rPr>
      <w:rFonts w:eastAsia="Times New Roman" w:cs="Verdana"/>
      <w:sz w:val="20"/>
      <w:szCs w:val="20"/>
      <w:lang w:val="pl-PL" w:eastAsia="pl-PL" w:bidi="pl-PL"/>
    </w:rPr>
  </w:style>
  <w:style w:type="character" w:customStyle="1" w:styleId="WWCharLFO16LVL1">
    <w:name w:val="WW_CharLFO16LVL1"/>
    <w:qFormat/>
    <w:rPr>
      <w:rFonts w:eastAsia="Times New Roman" w:cs="Verdana"/>
      <w:color w:val="000000"/>
      <w:sz w:val="20"/>
      <w:szCs w:val="20"/>
      <w:lang w:eastAsia="pl-PL" w:bidi="pl-PL"/>
    </w:rPr>
  </w:style>
  <w:style w:type="character" w:customStyle="1" w:styleId="WWCharLFO17LVL1">
    <w:name w:val="WW_CharLFO17LVL1"/>
    <w:qFormat/>
    <w:rPr>
      <w:rFonts w:eastAsia="Times New Roman" w:cs="Verdana"/>
      <w:b w:val="0"/>
      <w:bCs w:val="0"/>
      <w:color w:val="000000"/>
      <w:sz w:val="20"/>
      <w:szCs w:val="20"/>
      <w:lang w:val="pl-PL" w:eastAsia="pl-PL" w:bidi="pl-PL"/>
    </w:rPr>
  </w:style>
  <w:style w:type="character" w:customStyle="1" w:styleId="WWCharLFO17LVL2">
    <w:name w:val="WW_CharLFO17LVL2"/>
    <w:qFormat/>
    <w:rPr>
      <w:rFonts w:eastAsia="Times New Roman" w:cs="Verdana"/>
      <w:b w:val="0"/>
      <w:bCs w:val="0"/>
      <w:color w:val="000000"/>
      <w:sz w:val="20"/>
      <w:szCs w:val="20"/>
      <w:lang w:val="pl-PL" w:eastAsia="pl-PL" w:bidi="pl-PL"/>
    </w:rPr>
  </w:style>
  <w:style w:type="character" w:customStyle="1" w:styleId="WWCharLFO17LVL3">
    <w:name w:val="WW_CharLFO17LVL3"/>
    <w:qFormat/>
    <w:rPr>
      <w:rFonts w:eastAsia="Times New Roman" w:cs="Verdana"/>
      <w:b w:val="0"/>
      <w:bCs w:val="0"/>
      <w:color w:val="000000"/>
      <w:sz w:val="20"/>
      <w:szCs w:val="20"/>
      <w:lang w:val="pl-PL" w:eastAsia="pl-PL" w:bidi="pl-PL"/>
    </w:rPr>
  </w:style>
  <w:style w:type="character" w:customStyle="1" w:styleId="WWCharLFO17LVL4">
    <w:name w:val="WW_CharLFO17LVL4"/>
    <w:qFormat/>
    <w:rPr>
      <w:rFonts w:eastAsia="Times New Roman" w:cs="Verdana"/>
      <w:b w:val="0"/>
      <w:bCs w:val="0"/>
      <w:color w:val="000000"/>
      <w:sz w:val="20"/>
      <w:szCs w:val="20"/>
      <w:lang w:val="pl-PL" w:eastAsia="pl-PL" w:bidi="pl-PL"/>
    </w:rPr>
  </w:style>
  <w:style w:type="character" w:customStyle="1" w:styleId="WWCharLFO17LVL5">
    <w:name w:val="WW_CharLFO17LVL5"/>
    <w:qFormat/>
    <w:rPr>
      <w:rFonts w:eastAsia="Times New Roman" w:cs="Verdana"/>
      <w:b w:val="0"/>
      <w:bCs w:val="0"/>
      <w:color w:val="000000"/>
      <w:sz w:val="20"/>
      <w:szCs w:val="20"/>
      <w:lang w:val="pl-PL" w:eastAsia="pl-PL" w:bidi="pl-PL"/>
    </w:rPr>
  </w:style>
  <w:style w:type="character" w:customStyle="1" w:styleId="WWCharLFO17LVL6">
    <w:name w:val="WW_CharLFO17LVL6"/>
    <w:qFormat/>
    <w:rPr>
      <w:rFonts w:eastAsia="Times New Roman" w:cs="Verdana"/>
      <w:b w:val="0"/>
      <w:bCs w:val="0"/>
      <w:color w:val="000000"/>
      <w:sz w:val="20"/>
      <w:szCs w:val="20"/>
      <w:lang w:val="pl-PL" w:eastAsia="pl-PL" w:bidi="pl-PL"/>
    </w:rPr>
  </w:style>
  <w:style w:type="character" w:customStyle="1" w:styleId="WWCharLFO17LVL7">
    <w:name w:val="WW_CharLFO17LVL7"/>
    <w:qFormat/>
    <w:rPr>
      <w:rFonts w:eastAsia="Times New Roman" w:cs="Verdana"/>
      <w:b w:val="0"/>
      <w:bCs w:val="0"/>
      <w:color w:val="000000"/>
      <w:sz w:val="20"/>
      <w:szCs w:val="20"/>
      <w:lang w:val="pl-PL" w:eastAsia="pl-PL" w:bidi="pl-PL"/>
    </w:rPr>
  </w:style>
  <w:style w:type="character" w:customStyle="1" w:styleId="WWCharLFO17LVL8">
    <w:name w:val="WW_CharLFO17LVL8"/>
    <w:qFormat/>
    <w:rPr>
      <w:rFonts w:eastAsia="Times New Roman" w:cs="Verdana"/>
      <w:b w:val="0"/>
      <w:bCs w:val="0"/>
      <w:color w:val="000000"/>
      <w:sz w:val="20"/>
      <w:szCs w:val="20"/>
      <w:lang w:val="pl-PL" w:eastAsia="pl-PL" w:bidi="pl-PL"/>
    </w:rPr>
  </w:style>
  <w:style w:type="character" w:customStyle="1" w:styleId="WWCharLFO17LVL9">
    <w:name w:val="WW_CharLFO17LVL9"/>
    <w:qFormat/>
    <w:rPr>
      <w:rFonts w:eastAsia="Times New Roman" w:cs="Verdana"/>
      <w:b w:val="0"/>
      <w:bCs w:val="0"/>
      <w:color w:val="000000"/>
      <w:sz w:val="20"/>
      <w:szCs w:val="20"/>
      <w:lang w:val="pl-PL" w:eastAsia="pl-PL" w:bidi="pl-PL"/>
    </w:rPr>
  </w:style>
  <w:style w:type="character" w:customStyle="1" w:styleId="WWCharLFO18LVL1">
    <w:name w:val="WW_CharLFO18LVL1"/>
    <w:qFormat/>
    <w:rPr>
      <w:rFonts w:ascii="Calibri" w:eastAsia="Times New Roman" w:hAnsi="Calibri" w:cs="Verdana"/>
      <w:b w:val="0"/>
      <w:bCs w:val="0"/>
      <w:i/>
      <w:iCs/>
      <w:color w:val="000000"/>
      <w:sz w:val="20"/>
      <w:szCs w:val="20"/>
      <w:lang w:val="pl-PL" w:eastAsia="pl-PL" w:bidi="pl-PL"/>
    </w:rPr>
  </w:style>
  <w:style w:type="character" w:customStyle="1" w:styleId="WWCharLFO18LVL2">
    <w:name w:val="WW_CharLFO18LVL2"/>
    <w:qFormat/>
    <w:rPr>
      <w:rFonts w:ascii="Calibri" w:eastAsia="Times New Roman" w:hAnsi="Calibri" w:cs="Verdana"/>
      <w:b w:val="0"/>
      <w:bCs w:val="0"/>
      <w:i/>
      <w:iCs/>
      <w:color w:val="000000"/>
      <w:sz w:val="20"/>
      <w:szCs w:val="20"/>
      <w:lang w:val="pl-PL" w:eastAsia="pl-PL" w:bidi="pl-PL"/>
    </w:rPr>
  </w:style>
  <w:style w:type="character" w:customStyle="1" w:styleId="WWCharLFO18LVL3">
    <w:name w:val="WW_CharLFO18LVL3"/>
    <w:qFormat/>
    <w:rPr>
      <w:rFonts w:ascii="Calibri" w:eastAsia="Times New Roman" w:hAnsi="Calibri" w:cs="Verdana"/>
      <w:b w:val="0"/>
      <w:bCs w:val="0"/>
      <w:i/>
      <w:iCs/>
      <w:color w:val="000000"/>
      <w:sz w:val="20"/>
      <w:szCs w:val="20"/>
      <w:lang w:val="pl-PL" w:eastAsia="pl-PL" w:bidi="pl-PL"/>
    </w:rPr>
  </w:style>
  <w:style w:type="character" w:customStyle="1" w:styleId="WWCharLFO18LVL4">
    <w:name w:val="WW_CharLFO18LVL4"/>
    <w:qFormat/>
    <w:rPr>
      <w:rFonts w:ascii="Calibri" w:eastAsia="Times New Roman" w:hAnsi="Calibri" w:cs="Verdana"/>
      <w:b w:val="0"/>
      <w:bCs w:val="0"/>
      <w:i/>
      <w:iCs/>
      <w:color w:val="000000"/>
      <w:sz w:val="20"/>
      <w:szCs w:val="20"/>
      <w:lang w:val="pl-PL" w:eastAsia="pl-PL" w:bidi="pl-PL"/>
    </w:rPr>
  </w:style>
  <w:style w:type="character" w:customStyle="1" w:styleId="WWCharLFO18LVL5">
    <w:name w:val="WW_CharLFO18LVL5"/>
    <w:qFormat/>
    <w:rPr>
      <w:rFonts w:ascii="Calibri" w:eastAsia="Times New Roman" w:hAnsi="Calibri" w:cs="Verdana"/>
      <w:b w:val="0"/>
      <w:bCs w:val="0"/>
      <w:i/>
      <w:iCs/>
      <w:color w:val="000000"/>
      <w:sz w:val="20"/>
      <w:szCs w:val="20"/>
      <w:lang w:val="pl-PL" w:eastAsia="pl-PL" w:bidi="pl-PL"/>
    </w:rPr>
  </w:style>
  <w:style w:type="character" w:customStyle="1" w:styleId="WWCharLFO18LVL6">
    <w:name w:val="WW_CharLFO18LVL6"/>
    <w:qFormat/>
    <w:rPr>
      <w:rFonts w:ascii="Calibri" w:eastAsia="Times New Roman" w:hAnsi="Calibri" w:cs="Verdana"/>
      <w:b w:val="0"/>
      <w:bCs w:val="0"/>
      <w:i/>
      <w:iCs/>
      <w:color w:val="000000"/>
      <w:sz w:val="20"/>
      <w:szCs w:val="20"/>
      <w:lang w:val="pl-PL" w:eastAsia="pl-PL" w:bidi="pl-PL"/>
    </w:rPr>
  </w:style>
  <w:style w:type="character" w:customStyle="1" w:styleId="WWCharLFO18LVL7">
    <w:name w:val="WW_CharLFO18LVL7"/>
    <w:qFormat/>
    <w:rPr>
      <w:rFonts w:ascii="Calibri" w:eastAsia="Times New Roman" w:hAnsi="Calibri" w:cs="Verdana"/>
      <w:b w:val="0"/>
      <w:bCs w:val="0"/>
      <w:i/>
      <w:iCs/>
      <w:color w:val="000000"/>
      <w:sz w:val="20"/>
      <w:szCs w:val="20"/>
      <w:lang w:val="pl-PL" w:eastAsia="pl-PL" w:bidi="pl-PL"/>
    </w:rPr>
  </w:style>
  <w:style w:type="character" w:customStyle="1" w:styleId="WWCharLFO18LVL8">
    <w:name w:val="WW_CharLFO18LVL8"/>
    <w:qFormat/>
    <w:rPr>
      <w:rFonts w:ascii="Calibri" w:eastAsia="Times New Roman" w:hAnsi="Calibri" w:cs="Verdana"/>
      <w:b w:val="0"/>
      <w:bCs w:val="0"/>
      <w:i/>
      <w:iCs/>
      <w:color w:val="000000"/>
      <w:sz w:val="20"/>
      <w:szCs w:val="20"/>
      <w:lang w:val="pl-PL" w:eastAsia="pl-PL" w:bidi="pl-PL"/>
    </w:rPr>
  </w:style>
  <w:style w:type="character" w:customStyle="1" w:styleId="WWCharLFO18LVL9">
    <w:name w:val="WW_CharLFO18LVL9"/>
    <w:qFormat/>
    <w:rPr>
      <w:rFonts w:ascii="Calibri" w:eastAsia="Times New Roman" w:hAnsi="Calibri" w:cs="Verdana"/>
      <w:b w:val="0"/>
      <w:bCs w:val="0"/>
      <w:i/>
      <w:iCs/>
      <w:color w:val="000000"/>
      <w:sz w:val="20"/>
      <w:szCs w:val="20"/>
      <w:lang w:val="pl-PL" w:eastAsia="pl-PL" w:bidi="pl-PL"/>
    </w:rPr>
  </w:style>
  <w:style w:type="character" w:customStyle="1" w:styleId="WWCharLFO19LVL1">
    <w:name w:val="WW_CharLFO19LVL1"/>
    <w:qFormat/>
    <w:rPr>
      <w:rFonts w:ascii="Times New Roman" w:eastAsia="Times New Roman" w:hAnsi="Times New Roman" w:cs="Verdana"/>
      <w:b w:val="0"/>
      <w:bCs w:val="0"/>
      <w:i w:val="0"/>
      <w:iCs w:val="0"/>
      <w:sz w:val="22"/>
      <w:szCs w:val="22"/>
      <w:lang w:val="pl-PL" w:eastAsia="pl-PL" w:bidi="pl-PL"/>
    </w:rPr>
  </w:style>
  <w:style w:type="character" w:customStyle="1" w:styleId="WWCharLFO19LVL2">
    <w:name w:val="WW_CharLFO19LVL2"/>
    <w:qFormat/>
    <w:rPr>
      <w:rFonts w:ascii="Times New Roman" w:eastAsia="Times New Roman" w:hAnsi="Times New Roman" w:cs="Verdana"/>
      <w:b w:val="0"/>
      <w:bCs w:val="0"/>
      <w:i w:val="0"/>
      <w:iCs w:val="0"/>
      <w:sz w:val="22"/>
      <w:szCs w:val="22"/>
      <w:lang w:val="pl-PL" w:eastAsia="pl-PL" w:bidi="pl-PL"/>
    </w:rPr>
  </w:style>
  <w:style w:type="character" w:customStyle="1" w:styleId="WWCharLFO19LVL3">
    <w:name w:val="WW_CharLFO19LVL3"/>
    <w:qFormat/>
    <w:rPr>
      <w:rFonts w:ascii="Times New Roman" w:eastAsia="Times New Roman" w:hAnsi="Times New Roman" w:cs="Verdana"/>
      <w:b w:val="0"/>
      <w:bCs w:val="0"/>
      <w:i w:val="0"/>
      <w:iCs w:val="0"/>
      <w:sz w:val="22"/>
      <w:szCs w:val="22"/>
      <w:lang w:val="pl-PL" w:eastAsia="pl-PL" w:bidi="pl-PL"/>
    </w:rPr>
  </w:style>
  <w:style w:type="character" w:customStyle="1" w:styleId="WWCharLFO19LVL4">
    <w:name w:val="WW_CharLFO19LVL4"/>
    <w:qFormat/>
    <w:rPr>
      <w:rFonts w:ascii="Times New Roman" w:eastAsia="Times New Roman" w:hAnsi="Times New Roman" w:cs="Verdana"/>
      <w:b w:val="0"/>
      <w:bCs w:val="0"/>
      <w:i w:val="0"/>
      <w:iCs w:val="0"/>
      <w:sz w:val="22"/>
      <w:szCs w:val="22"/>
      <w:lang w:val="pl-PL" w:eastAsia="pl-PL" w:bidi="pl-PL"/>
    </w:rPr>
  </w:style>
  <w:style w:type="character" w:customStyle="1" w:styleId="WWCharLFO19LVL5">
    <w:name w:val="WW_CharLFO19LVL5"/>
    <w:qFormat/>
    <w:rPr>
      <w:rFonts w:ascii="Times New Roman" w:eastAsia="Times New Roman" w:hAnsi="Times New Roman" w:cs="Verdana"/>
      <w:b w:val="0"/>
      <w:bCs w:val="0"/>
      <w:i w:val="0"/>
      <w:iCs w:val="0"/>
      <w:sz w:val="22"/>
      <w:szCs w:val="22"/>
      <w:lang w:val="pl-PL" w:eastAsia="pl-PL" w:bidi="pl-PL"/>
    </w:rPr>
  </w:style>
  <w:style w:type="character" w:customStyle="1" w:styleId="WWCharLFO19LVL6">
    <w:name w:val="WW_CharLFO19LVL6"/>
    <w:qFormat/>
    <w:rPr>
      <w:rFonts w:ascii="Times New Roman" w:eastAsia="Times New Roman" w:hAnsi="Times New Roman" w:cs="Verdana"/>
      <w:b w:val="0"/>
      <w:bCs w:val="0"/>
      <w:i w:val="0"/>
      <w:iCs w:val="0"/>
      <w:sz w:val="22"/>
      <w:szCs w:val="22"/>
      <w:lang w:val="pl-PL" w:eastAsia="pl-PL" w:bidi="pl-PL"/>
    </w:rPr>
  </w:style>
  <w:style w:type="character" w:customStyle="1" w:styleId="WWCharLFO19LVL7">
    <w:name w:val="WW_CharLFO19LVL7"/>
    <w:qFormat/>
    <w:rPr>
      <w:rFonts w:ascii="Times New Roman" w:eastAsia="Times New Roman" w:hAnsi="Times New Roman" w:cs="Verdana"/>
      <w:b w:val="0"/>
      <w:bCs w:val="0"/>
      <w:i w:val="0"/>
      <w:iCs w:val="0"/>
      <w:sz w:val="22"/>
      <w:szCs w:val="22"/>
      <w:lang w:val="pl-PL" w:eastAsia="pl-PL" w:bidi="pl-PL"/>
    </w:rPr>
  </w:style>
  <w:style w:type="character" w:customStyle="1" w:styleId="WWCharLFO19LVL8">
    <w:name w:val="WW_CharLFO19LVL8"/>
    <w:qFormat/>
    <w:rPr>
      <w:rFonts w:ascii="Times New Roman" w:eastAsia="Times New Roman" w:hAnsi="Times New Roman" w:cs="Verdana"/>
      <w:b w:val="0"/>
      <w:bCs w:val="0"/>
      <w:i w:val="0"/>
      <w:iCs w:val="0"/>
      <w:sz w:val="22"/>
      <w:szCs w:val="22"/>
      <w:lang w:val="pl-PL" w:eastAsia="pl-PL" w:bidi="pl-PL"/>
    </w:rPr>
  </w:style>
  <w:style w:type="character" w:customStyle="1" w:styleId="WWCharLFO19LVL9">
    <w:name w:val="WW_CharLFO19LVL9"/>
    <w:qFormat/>
    <w:rPr>
      <w:rFonts w:ascii="Times New Roman" w:eastAsia="Times New Roman" w:hAnsi="Times New Roman" w:cs="Verdana"/>
      <w:b w:val="0"/>
      <w:bCs w:val="0"/>
      <w:i w:val="0"/>
      <w:iCs w:val="0"/>
      <w:sz w:val="22"/>
      <w:szCs w:val="22"/>
      <w:lang w:val="pl-PL" w:eastAsia="pl-PL" w:bidi="pl-PL"/>
    </w:rPr>
  </w:style>
  <w:style w:type="character" w:customStyle="1" w:styleId="WWCharLFO20LVL1">
    <w:name w:val="WW_CharLFO20LVL1"/>
    <w:qFormat/>
    <w:rPr>
      <w:rFonts w:ascii="Calibri" w:eastAsia="Times New Roman" w:hAnsi="Calibri" w:cs="Verdana"/>
      <w:i w:val="0"/>
      <w:iCs w:val="0"/>
      <w:kern w:val="2"/>
      <w:sz w:val="20"/>
      <w:szCs w:val="20"/>
      <w:lang w:val="pl-PL" w:eastAsia="pl-PL" w:bidi="pl-PL"/>
    </w:rPr>
  </w:style>
  <w:style w:type="character" w:customStyle="1" w:styleId="WWCharLFO20LVL2">
    <w:name w:val="WW_CharLFO20LVL2"/>
    <w:qFormat/>
    <w:rPr>
      <w:rFonts w:ascii="Wingdings 2" w:hAnsi="Wingdings 2" w:cs="Wingdings 2"/>
      <w:sz w:val="20"/>
    </w:rPr>
  </w:style>
  <w:style w:type="character" w:customStyle="1" w:styleId="WWCharLFO20LVL3">
    <w:name w:val="WW_CharLFO20LVL3"/>
    <w:qFormat/>
    <w:rPr>
      <w:rFonts w:ascii="StarSymbol;Arial Unicode MS" w:hAnsi="StarSymbol;Arial Unicode MS" w:cs="StarSymbol;Arial Unicode MS"/>
      <w:sz w:val="18"/>
      <w:szCs w:val="18"/>
    </w:rPr>
  </w:style>
  <w:style w:type="character" w:customStyle="1" w:styleId="WWCharLFO20LVL4">
    <w:name w:val="WW_CharLFO20LVL4"/>
    <w:qFormat/>
    <w:rPr>
      <w:rFonts w:ascii="Wingdings" w:eastAsia="Wingdings" w:hAnsi="Wingdings" w:cs="StarSymbol;Arial Unicode MS"/>
      <w:sz w:val="18"/>
      <w:szCs w:val="18"/>
    </w:rPr>
  </w:style>
  <w:style w:type="character" w:customStyle="1" w:styleId="WWCharLFO20LVL5">
    <w:name w:val="WW_CharLFO20LVL5"/>
    <w:qFormat/>
    <w:rPr>
      <w:rFonts w:ascii="Wingdings 2" w:eastAsia="Wingdings 2" w:hAnsi="Wingdings 2" w:cs="StarSymbol;Arial Unicode MS"/>
      <w:sz w:val="18"/>
      <w:szCs w:val="18"/>
    </w:rPr>
  </w:style>
  <w:style w:type="character" w:customStyle="1" w:styleId="WWCharLFO21LVL1">
    <w:name w:val="WW_CharLFO21LVL1"/>
    <w:qFormat/>
    <w:rPr>
      <w:rFonts w:ascii="Symbol" w:hAnsi="Symbol" w:cs="Verdana"/>
      <w:bCs/>
      <w:i/>
      <w:iCs/>
      <w:color w:val="000000"/>
      <w:sz w:val="20"/>
      <w:szCs w:val="20"/>
      <w:lang w:val="pl-PL" w:eastAsia="pl-PL" w:bidi="pl-PL"/>
    </w:rPr>
  </w:style>
  <w:style w:type="character" w:customStyle="1" w:styleId="WWCharLFO21LVL2">
    <w:name w:val="WW_CharLFO21LVL2"/>
    <w:qFormat/>
    <w:rPr>
      <w:rFonts w:ascii="OpenSymbol;Arial Unicode MS" w:hAnsi="OpenSymbol;Arial Unicode MS" w:cs="Verdana"/>
      <w:bCs/>
      <w:sz w:val="20"/>
      <w:szCs w:val="20"/>
      <w:lang w:val="pl-PL" w:eastAsia="pl-PL" w:bidi="pl-PL"/>
    </w:rPr>
  </w:style>
  <w:style w:type="character" w:customStyle="1" w:styleId="WWCharLFO21LVL3">
    <w:name w:val="WW_CharLFO21LVL3"/>
    <w:qFormat/>
    <w:rPr>
      <w:rFonts w:ascii="OpenSymbol;Arial Unicode MS" w:hAnsi="OpenSymbol;Arial Unicode MS" w:cs="Verdana"/>
      <w:bCs/>
      <w:sz w:val="20"/>
      <w:szCs w:val="20"/>
      <w:lang w:val="pl-PL" w:eastAsia="pl-PL" w:bidi="pl-PL"/>
    </w:rPr>
  </w:style>
  <w:style w:type="character" w:customStyle="1" w:styleId="WWCharLFO21LVL4">
    <w:name w:val="WW_CharLFO21LVL4"/>
    <w:qFormat/>
    <w:rPr>
      <w:rFonts w:ascii="Symbol" w:hAnsi="Symbol" w:cs="Verdana"/>
      <w:bCs/>
      <w:i/>
      <w:iCs/>
      <w:color w:val="000000"/>
      <w:sz w:val="20"/>
      <w:szCs w:val="20"/>
      <w:lang w:val="pl-PL" w:eastAsia="pl-PL" w:bidi="pl-PL"/>
    </w:rPr>
  </w:style>
  <w:style w:type="character" w:customStyle="1" w:styleId="WWCharLFO21LVL5">
    <w:name w:val="WW_CharLFO21LVL5"/>
    <w:qFormat/>
    <w:rPr>
      <w:rFonts w:ascii="OpenSymbol;Arial Unicode MS" w:hAnsi="OpenSymbol;Arial Unicode MS" w:cs="Verdana"/>
      <w:bCs/>
      <w:sz w:val="20"/>
      <w:szCs w:val="20"/>
      <w:lang w:val="pl-PL" w:eastAsia="pl-PL" w:bidi="pl-PL"/>
    </w:rPr>
  </w:style>
  <w:style w:type="character" w:customStyle="1" w:styleId="WWCharLFO21LVL6">
    <w:name w:val="WW_CharLFO21LVL6"/>
    <w:qFormat/>
    <w:rPr>
      <w:rFonts w:ascii="OpenSymbol;Arial Unicode MS" w:hAnsi="OpenSymbol;Arial Unicode MS" w:cs="Verdana"/>
      <w:bCs/>
      <w:sz w:val="20"/>
      <w:szCs w:val="20"/>
      <w:lang w:val="pl-PL" w:eastAsia="pl-PL" w:bidi="pl-PL"/>
    </w:rPr>
  </w:style>
  <w:style w:type="character" w:customStyle="1" w:styleId="WWCharLFO21LVL7">
    <w:name w:val="WW_CharLFO21LVL7"/>
    <w:qFormat/>
    <w:rPr>
      <w:rFonts w:ascii="Symbol" w:hAnsi="Symbol" w:cs="Verdana"/>
      <w:bCs/>
      <w:i/>
      <w:iCs/>
      <w:color w:val="000000"/>
      <w:sz w:val="20"/>
      <w:szCs w:val="20"/>
      <w:lang w:val="pl-PL" w:eastAsia="pl-PL" w:bidi="pl-PL"/>
    </w:rPr>
  </w:style>
  <w:style w:type="character" w:customStyle="1" w:styleId="WWCharLFO21LVL8">
    <w:name w:val="WW_CharLFO21LVL8"/>
    <w:qFormat/>
    <w:rPr>
      <w:rFonts w:ascii="OpenSymbol;Arial Unicode MS" w:hAnsi="OpenSymbol;Arial Unicode MS" w:cs="Verdana"/>
      <w:bCs/>
      <w:sz w:val="20"/>
      <w:szCs w:val="20"/>
      <w:lang w:val="pl-PL" w:eastAsia="pl-PL" w:bidi="pl-PL"/>
    </w:rPr>
  </w:style>
  <w:style w:type="character" w:customStyle="1" w:styleId="WWCharLFO21LVL9">
    <w:name w:val="WW_CharLFO21LVL9"/>
    <w:qFormat/>
    <w:rPr>
      <w:rFonts w:ascii="OpenSymbol;Arial Unicode MS" w:hAnsi="OpenSymbol;Arial Unicode MS" w:cs="Verdana"/>
      <w:bCs/>
      <w:sz w:val="20"/>
      <w:szCs w:val="20"/>
      <w:lang w:val="pl-PL" w:eastAsia="pl-PL" w:bidi="pl-PL"/>
    </w:rPr>
  </w:style>
  <w:style w:type="character" w:customStyle="1" w:styleId="WWCharLFO22LVL1">
    <w:name w:val="WW_CharLFO22LVL1"/>
    <w:qFormat/>
    <w:rPr>
      <w:rFonts w:ascii="Symbol" w:hAnsi="Symbol" w:cs="OpenSymbol;Arial Unicode MS"/>
    </w:rPr>
  </w:style>
  <w:style w:type="character" w:customStyle="1" w:styleId="WWCharLFO22LVL2">
    <w:name w:val="WW_CharLFO22LVL2"/>
    <w:qFormat/>
    <w:rPr>
      <w:rFonts w:ascii="Calibri" w:eastAsia="Times New Roman" w:hAnsi="Calibri" w:cs="Verdana"/>
      <w:sz w:val="20"/>
      <w:szCs w:val="20"/>
      <w:lang w:val="pl-PL" w:bidi="pl-PL"/>
    </w:rPr>
  </w:style>
  <w:style w:type="character" w:customStyle="1" w:styleId="WWCharLFO22LVL3">
    <w:name w:val="WW_CharLFO22LVL3"/>
    <w:qFormat/>
    <w:rPr>
      <w:rFonts w:ascii="OpenSymbol;Arial Unicode MS" w:hAnsi="OpenSymbol;Arial Unicode MS" w:cs="OpenSymbol;Arial Unicode MS"/>
      <w:color w:val="000000"/>
      <w:sz w:val="20"/>
      <w:szCs w:val="20"/>
      <w:lang w:eastAsia="pl-PL" w:bidi="pl-PL"/>
    </w:rPr>
  </w:style>
  <w:style w:type="character" w:customStyle="1" w:styleId="WWCharLFO22LVL4">
    <w:name w:val="WW_CharLFO22LVL4"/>
    <w:qFormat/>
    <w:rPr>
      <w:rFonts w:ascii="Symbol" w:hAnsi="Symbol" w:cs="OpenSymbol;Arial Unicode MS"/>
    </w:rPr>
  </w:style>
  <w:style w:type="character" w:customStyle="1" w:styleId="WWCharLFO22LVL5">
    <w:name w:val="WW_CharLFO22LVL5"/>
    <w:qFormat/>
    <w:rPr>
      <w:rFonts w:ascii="OpenSymbol;Arial Unicode MS" w:hAnsi="OpenSymbol;Arial Unicode MS" w:cs="OpenSymbol;Arial Unicode MS"/>
      <w:color w:val="000000"/>
      <w:sz w:val="20"/>
      <w:szCs w:val="20"/>
      <w:lang w:eastAsia="pl-PL" w:bidi="pl-PL"/>
    </w:rPr>
  </w:style>
  <w:style w:type="character" w:customStyle="1" w:styleId="WWCharLFO22LVL6">
    <w:name w:val="WW_CharLFO22LVL6"/>
    <w:qFormat/>
    <w:rPr>
      <w:rFonts w:ascii="OpenSymbol;Arial Unicode MS" w:hAnsi="OpenSymbol;Arial Unicode MS" w:cs="OpenSymbol;Arial Unicode MS"/>
      <w:color w:val="000000"/>
      <w:sz w:val="20"/>
      <w:szCs w:val="20"/>
      <w:lang w:eastAsia="pl-PL" w:bidi="pl-PL"/>
    </w:rPr>
  </w:style>
  <w:style w:type="character" w:customStyle="1" w:styleId="WWCharLFO22LVL7">
    <w:name w:val="WW_CharLFO22LVL7"/>
    <w:qFormat/>
    <w:rPr>
      <w:rFonts w:ascii="Symbol" w:hAnsi="Symbol" w:cs="OpenSymbol;Arial Unicode MS"/>
    </w:rPr>
  </w:style>
  <w:style w:type="character" w:customStyle="1" w:styleId="WWCharLFO22LVL8">
    <w:name w:val="WW_CharLFO22LVL8"/>
    <w:qFormat/>
    <w:rPr>
      <w:rFonts w:ascii="OpenSymbol;Arial Unicode MS" w:hAnsi="OpenSymbol;Arial Unicode MS" w:cs="OpenSymbol;Arial Unicode MS"/>
      <w:color w:val="000000"/>
      <w:sz w:val="20"/>
      <w:szCs w:val="20"/>
      <w:lang w:eastAsia="pl-PL" w:bidi="pl-PL"/>
    </w:rPr>
  </w:style>
  <w:style w:type="character" w:customStyle="1" w:styleId="WWCharLFO22LVL9">
    <w:name w:val="WW_CharLFO22LVL9"/>
    <w:qFormat/>
    <w:rPr>
      <w:rFonts w:ascii="OpenSymbol;Arial Unicode MS" w:hAnsi="OpenSymbol;Arial Unicode MS" w:cs="OpenSymbol;Arial Unicode MS"/>
      <w:color w:val="000000"/>
      <w:sz w:val="20"/>
      <w:szCs w:val="20"/>
      <w:lang w:eastAsia="pl-PL" w:bidi="pl-PL"/>
    </w:rPr>
  </w:style>
  <w:style w:type="character" w:customStyle="1" w:styleId="WWCharLFO23LVL1">
    <w:name w:val="WW_CharLFO23LVL1"/>
    <w:qFormat/>
    <w:rPr>
      <w:rFonts w:ascii="Calibri" w:eastAsia="Times New Roman" w:hAnsi="Calibri" w:cs="Verdana"/>
      <w:sz w:val="20"/>
      <w:szCs w:val="20"/>
      <w:lang w:val="pl-PL" w:bidi="pl-PL"/>
    </w:rPr>
  </w:style>
  <w:style w:type="character" w:customStyle="1" w:styleId="WWCharLFO23LVL2">
    <w:name w:val="WW_CharLFO23LVL2"/>
    <w:qFormat/>
    <w:rPr>
      <w:rFonts w:ascii="Calibri" w:eastAsia="Times New Roman" w:hAnsi="Calibri" w:cs="Verdana"/>
      <w:sz w:val="20"/>
      <w:szCs w:val="20"/>
      <w:lang w:val="pl-PL" w:bidi="pl-PL"/>
    </w:rPr>
  </w:style>
  <w:style w:type="character" w:customStyle="1" w:styleId="WWCharLFO23LVL3">
    <w:name w:val="WW_CharLFO23LVL3"/>
    <w:qFormat/>
    <w:rPr>
      <w:rFonts w:ascii="Calibri" w:eastAsia="Times New Roman" w:hAnsi="Calibri" w:cs="Verdana"/>
      <w:sz w:val="20"/>
      <w:szCs w:val="20"/>
      <w:lang w:val="pl-PL" w:bidi="pl-PL"/>
    </w:rPr>
  </w:style>
  <w:style w:type="character" w:customStyle="1" w:styleId="WWCharLFO23LVL4">
    <w:name w:val="WW_CharLFO23LVL4"/>
    <w:qFormat/>
    <w:rPr>
      <w:rFonts w:ascii="Calibri" w:eastAsia="Times New Roman" w:hAnsi="Calibri" w:cs="Verdana"/>
      <w:sz w:val="20"/>
      <w:szCs w:val="20"/>
      <w:lang w:val="pl-PL" w:bidi="pl-PL"/>
    </w:rPr>
  </w:style>
  <w:style w:type="character" w:customStyle="1" w:styleId="WWCharLFO23LVL5">
    <w:name w:val="WW_CharLFO23LVL5"/>
    <w:qFormat/>
    <w:rPr>
      <w:rFonts w:ascii="Calibri" w:eastAsia="Times New Roman" w:hAnsi="Calibri" w:cs="Verdana"/>
      <w:sz w:val="20"/>
      <w:szCs w:val="20"/>
      <w:lang w:val="pl-PL" w:bidi="pl-PL"/>
    </w:rPr>
  </w:style>
  <w:style w:type="character" w:customStyle="1" w:styleId="WWCharLFO23LVL6">
    <w:name w:val="WW_CharLFO23LVL6"/>
    <w:qFormat/>
    <w:rPr>
      <w:rFonts w:ascii="Calibri" w:eastAsia="Times New Roman" w:hAnsi="Calibri" w:cs="Verdana"/>
      <w:sz w:val="20"/>
      <w:szCs w:val="20"/>
      <w:lang w:val="pl-PL" w:bidi="pl-PL"/>
    </w:rPr>
  </w:style>
  <w:style w:type="character" w:customStyle="1" w:styleId="WWCharLFO23LVL7">
    <w:name w:val="WW_CharLFO23LVL7"/>
    <w:qFormat/>
    <w:rPr>
      <w:rFonts w:ascii="Calibri" w:eastAsia="Times New Roman" w:hAnsi="Calibri" w:cs="Verdana"/>
      <w:sz w:val="20"/>
      <w:szCs w:val="20"/>
      <w:lang w:val="pl-PL" w:bidi="pl-PL"/>
    </w:rPr>
  </w:style>
  <w:style w:type="character" w:customStyle="1" w:styleId="WWCharLFO23LVL8">
    <w:name w:val="WW_CharLFO23LVL8"/>
    <w:qFormat/>
    <w:rPr>
      <w:rFonts w:ascii="Calibri" w:eastAsia="Times New Roman" w:hAnsi="Calibri" w:cs="Verdana"/>
      <w:sz w:val="20"/>
      <w:szCs w:val="20"/>
      <w:lang w:val="pl-PL" w:bidi="pl-PL"/>
    </w:rPr>
  </w:style>
  <w:style w:type="character" w:customStyle="1" w:styleId="WWCharLFO23LVL9">
    <w:name w:val="WW_CharLFO23LVL9"/>
    <w:qFormat/>
    <w:rPr>
      <w:rFonts w:ascii="Calibri" w:eastAsia="Times New Roman" w:hAnsi="Calibri" w:cs="Verdana"/>
      <w:sz w:val="20"/>
      <w:szCs w:val="20"/>
      <w:lang w:val="pl-PL" w:bidi="pl-PL"/>
    </w:rPr>
  </w:style>
  <w:style w:type="character" w:customStyle="1" w:styleId="WWCharLFO24LVL1">
    <w:name w:val="WW_CharLFO24LVL1"/>
    <w:qFormat/>
    <w:rPr>
      <w:rFonts w:ascii="Symbol" w:hAnsi="Symbol" w:cs="OpenSymbol;Arial Unicode MS"/>
    </w:rPr>
  </w:style>
  <w:style w:type="character" w:customStyle="1" w:styleId="WWCharLFO24LVL2">
    <w:name w:val="WW_CharLFO24LVL2"/>
    <w:qFormat/>
    <w:rPr>
      <w:rFonts w:ascii="OpenSymbol;Arial Unicode MS" w:hAnsi="OpenSymbol;Arial Unicode MS" w:cs="OpenSymbol;Arial Unicode MS"/>
      <w:color w:val="000000"/>
      <w:kern w:val="2"/>
      <w:sz w:val="20"/>
      <w:szCs w:val="20"/>
      <w:lang w:val="pl-PL" w:eastAsia="pl-PL" w:bidi="pl-PL"/>
    </w:rPr>
  </w:style>
  <w:style w:type="character" w:customStyle="1" w:styleId="WWCharLFO24LVL3">
    <w:name w:val="WW_CharLFO24LVL3"/>
    <w:qFormat/>
    <w:rPr>
      <w:rFonts w:ascii="OpenSymbol;Arial Unicode MS" w:hAnsi="OpenSymbol;Arial Unicode MS" w:cs="OpenSymbol;Arial Unicode MS"/>
      <w:color w:val="000000"/>
      <w:kern w:val="2"/>
      <w:sz w:val="20"/>
      <w:szCs w:val="20"/>
      <w:lang w:val="pl-PL" w:eastAsia="pl-PL" w:bidi="pl-PL"/>
    </w:rPr>
  </w:style>
  <w:style w:type="character" w:customStyle="1" w:styleId="WWCharLFO24LVL4">
    <w:name w:val="WW_CharLFO24LVL4"/>
    <w:qFormat/>
    <w:rPr>
      <w:rFonts w:ascii="Symbol" w:hAnsi="Symbol" w:cs="OpenSymbol;Arial Unicode MS"/>
    </w:rPr>
  </w:style>
  <w:style w:type="character" w:customStyle="1" w:styleId="WWCharLFO24LVL5">
    <w:name w:val="WW_CharLFO24LVL5"/>
    <w:qFormat/>
    <w:rPr>
      <w:rFonts w:ascii="OpenSymbol;Arial Unicode MS" w:hAnsi="OpenSymbol;Arial Unicode MS" w:cs="OpenSymbol;Arial Unicode MS"/>
      <w:color w:val="000000"/>
      <w:kern w:val="2"/>
      <w:sz w:val="20"/>
      <w:szCs w:val="20"/>
      <w:lang w:val="pl-PL" w:eastAsia="pl-PL" w:bidi="pl-PL"/>
    </w:rPr>
  </w:style>
  <w:style w:type="character" w:customStyle="1" w:styleId="WWCharLFO24LVL6">
    <w:name w:val="WW_CharLFO24LVL6"/>
    <w:qFormat/>
    <w:rPr>
      <w:rFonts w:ascii="OpenSymbol;Arial Unicode MS" w:hAnsi="OpenSymbol;Arial Unicode MS" w:cs="OpenSymbol;Arial Unicode MS"/>
      <w:color w:val="000000"/>
      <w:kern w:val="2"/>
      <w:sz w:val="20"/>
      <w:szCs w:val="20"/>
      <w:lang w:val="pl-PL" w:eastAsia="pl-PL" w:bidi="pl-PL"/>
    </w:rPr>
  </w:style>
  <w:style w:type="character" w:customStyle="1" w:styleId="WWCharLFO24LVL7">
    <w:name w:val="WW_CharLFO24LVL7"/>
    <w:qFormat/>
    <w:rPr>
      <w:rFonts w:ascii="Symbol" w:hAnsi="Symbol" w:cs="OpenSymbol;Arial Unicode MS"/>
    </w:rPr>
  </w:style>
  <w:style w:type="character" w:customStyle="1" w:styleId="WWCharLFO24LVL8">
    <w:name w:val="WW_CharLFO24LVL8"/>
    <w:qFormat/>
    <w:rPr>
      <w:rFonts w:ascii="OpenSymbol;Arial Unicode MS" w:hAnsi="OpenSymbol;Arial Unicode MS" w:cs="OpenSymbol;Arial Unicode MS"/>
      <w:color w:val="000000"/>
      <w:kern w:val="2"/>
      <w:sz w:val="20"/>
      <w:szCs w:val="20"/>
      <w:lang w:val="pl-PL" w:eastAsia="pl-PL" w:bidi="pl-PL"/>
    </w:rPr>
  </w:style>
  <w:style w:type="character" w:customStyle="1" w:styleId="WWCharLFO24LVL9">
    <w:name w:val="WW_CharLFO24LVL9"/>
    <w:qFormat/>
    <w:rPr>
      <w:rFonts w:ascii="OpenSymbol;Arial Unicode MS" w:hAnsi="OpenSymbol;Arial Unicode MS" w:cs="OpenSymbol;Arial Unicode MS"/>
      <w:color w:val="000000"/>
      <w:kern w:val="2"/>
      <w:sz w:val="20"/>
      <w:szCs w:val="20"/>
      <w:lang w:val="pl-PL" w:eastAsia="pl-PL" w:bidi="pl-PL"/>
    </w:rPr>
  </w:style>
  <w:style w:type="character" w:customStyle="1" w:styleId="WWCharLFO25LVL1">
    <w:name w:val="WW_CharLFO25LVL1"/>
    <w:qFormat/>
    <w:rPr>
      <w:rFonts w:ascii="Times" w:eastAsia="Times New Roman" w:hAnsi="Times" w:cs="Verdana"/>
      <w:b w:val="0"/>
      <w:color w:val="auto"/>
      <w:kern w:val="2"/>
      <w:sz w:val="20"/>
      <w:szCs w:val="20"/>
      <w:lang w:val="pl-PL" w:eastAsia="pl-PL" w:bidi="pl-PL"/>
    </w:rPr>
  </w:style>
  <w:style w:type="character" w:customStyle="1" w:styleId="WWCharLFO25LVL2">
    <w:name w:val="WW_CharLFO25LVL2"/>
    <w:qFormat/>
    <w:rPr>
      <w:rFonts w:ascii="Times" w:eastAsia="Times New Roman" w:hAnsi="Times" w:cs="Verdana"/>
      <w:b w:val="0"/>
      <w:color w:val="auto"/>
      <w:kern w:val="2"/>
      <w:sz w:val="20"/>
      <w:szCs w:val="20"/>
      <w:lang w:val="pl-PL" w:eastAsia="pl-PL" w:bidi="pl-PL"/>
    </w:rPr>
  </w:style>
  <w:style w:type="character" w:customStyle="1" w:styleId="WWCharLFO26LVL1">
    <w:name w:val="WW_CharLFO26LVL1"/>
    <w:qFormat/>
    <w:rPr>
      <w:rFonts w:ascii="Wingdings" w:eastAsia="Wingdings" w:hAnsi="Wingdings" w:cs="Wingdings"/>
    </w:rPr>
  </w:style>
  <w:style w:type="character" w:customStyle="1" w:styleId="WWCharLFO28LVL1">
    <w:name w:val="WW_CharLFO28LVL1"/>
    <w:qFormat/>
    <w:rPr>
      <w:rFonts w:ascii="Times New Roman" w:eastAsia="Times New Roman" w:hAnsi="Times New Roman" w:cs="Verdana"/>
      <w:b w:val="0"/>
      <w:bCs w:val="0"/>
      <w:sz w:val="22"/>
      <w:szCs w:val="22"/>
      <w:lang w:val="pl-PL" w:eastAsia="pl-PL" w:bidi="pl-PL"/>
    </w:rPr>
  </w:style>
  <w:style w:type="character" w:customStyle="1" w:styleId="WWCharLFO28LVL2">
    <w:name w:val="WW_CharLFO28LVL2"/>
    <w:qFormat/>
    <w:rPr>
      <w:rFonts w:ascii="Times New Roman" w:eastAsia="Times New Roman" w:hAnsi="Times New Roman" w:cs="Verdana"/>
      <w:b w:val="0"/>
      <w:bCs w:val="0"/>
      <w:sz w:val="22"/>
      <w:szCs w:val="22"/>
      <w:lang w:val="pl-PL" w:eastAsia="pl-PL" w:bidi="pl-PL"/>
    </w:rPr>
  </w:style>
  <w:style w:type="character" w:customStyle="1" w:styleId="WWCharLFO28LVL3">
    <w:name w:val="WW_CharLFO28LVL3"/>
    <w:qFormat/>
    <w:rPr>
      <w:rFonts w:ascii="Times New Roman" w:eastAsia="Times New Roman" w:hAnsi="Times New Roman" w:cs="Verdana"/>
      <w:b w:val="0"/>
      <w:bCs w:val="0"/>
      <w:sz w:val="22"/>
      <w:szCs w:val="22"/>
      <w:lang w:val="pl-PL" w:eastAsia="pl-PL" w:bidi="pl-PL"/>
    </w:rPr>
  </w:style>
  <w:style w:type="character" w:customStyle="1" w:styleId="WWCharLFO28LVL4">
    <w:name w:val="WW_CharLFO28LVL4"/>
    <w:qFormat/>
    <w:rPr>
      <w:rFonts w:ascii="Times New Roman" w:eastAsia="Times New Roman" w:hAnsi="Times New Roman" w:cs="Verdana"/>
      <w:b w:val="0"/>
      <w:bCs w:val="0"/>
      <w:sz w:val="22"/>
      <w:szCs w:val="22"/>
      <w:lang w:val="pl-PL" w:eastAsia="pl-PL" w:bidi="pl-PL"/>
    </w:rPr>
  </w:style>
  <w:style w:type="character" w:customStyle="1" w:styleId="WWCharLFO28LVL5">
    <w:name w:val="WW_CharLFO28LVL5"/>
    <w:qFormat/>
    <w:rPr>
      <w:rFonts w:ascii="Times New Roman" w:eastAsia="Times New Roman" w:hAnsi="Times New Roman" w:cs="Verdana"/>
      <w:b w:val="0"/>
      <w:bCs w:val="0"/>
      <w:sz w:val="22"/>
      <w:szCs w:val="22"/>
      <w:lang w:val="pl-PL" w:eastAsia="pl-PL" w:bidi="pl-PL"/>
    </w:rPr>
  </w:style>
  <w:style w:type="character" w:customStyle="1" w:styleId="WWCharLFO28LVL6">
    <w:name w:val="WW_CharLFO28LVL6"/>
    <w:qFormat/>
    <w:rPr>
      <w:rFonts w:ascii="Times New Roman" w:eastAsia="Times New Roman" w:hAnsi="Times New Roman" w:cs="Verdana"/>
      <w:b w:val="0"/>
      <w:bCs w:val="0"/>
      <w:sz w:val="22"/>
      <w:szCs w:val="22"/>
      <w:lang w:val="pl-PL" w:eastAsia="pl-PL" w:bidi="pl-PL"/>
    </w:rPr>
  </w:style>
  <w:style w:type="character" w:customStyle="1" w:styleId="WWCharLFO28LVL7">
    <w:name w:val="WW_CharLFO28LVL7"/>
    <w:qFormat/>
    <w:rPr>
      <w:rFonts w:ascii="Times New Roman" w:eastAsia="Times New Roman" w:hAnsi="Times New Roman" w:cs="Verdana"/>
      <w:b w:val="0"/>
      <w:bCs w:val="0"/>
      <w:sz w:val="22"/>
      <w:szCs w:val="22"/>
      <w:lang w:val="pl-PL" w:eastAsia="pl-PL" w:bidi="pl-PL"/>
    </w:rPr>
  </w:style>
  <w:style w:type="character" w:customStyle="1" w:styleId="WWCharLFO28LVL8">
    <w:name w:val="WW_CharLFO28LVL8"/>
    <w:qFormat/>
    <w:rPr>
      <w:rFonts w:ascii="Times New Roman" w:eastAsia="Times New Roman" w:hAnsi="Times New Roman" w:cs="Verdana"/>
      <w:b w:val="0"/>
      <w:bCs w:val="0"/>
      <w:sz w:val="22"/>
      <w:szCs w:val="22"/>
      <w:lang w:val="pl-PL" w:eastAsia="pl-PL" w:bidi="pl-PL"/>
    </w:rPr>
  </w:style>
  <w:style w:type="character" w:customStyle="1" w:styleId="WWCharLFO28LVL9">
    <w:name w:val="WW_CharLFO28LVL9"/>
    <w:qFormat/>
    <w:rPr>
      <w:rFonts w:ascii="Times New Roman" w:eastAsia="Times New Roman" w:hAnsi="Times New Roman" w:cs="Verdana"/>
      <w:b w:val="0"/>
      <w:bCs w:val="0"/>
      <w:sz w:val="22"/>
      <w:szCs w:val="22"/>
      <w:lang w:val="pl-PL" w:eastAsia="pl-PL" w:bidi="pl-PL"/>
    </w:rPr>
  </w:style>
  <w:style w:type="character" w:customStyle="1" w:styleId="WWCharLFO35LVL1">
    <w:name w:val="WW_CharLFO35LVL1"/>
    <w:qFormat/>
    <w:rPr>
      <w:rFonts w:ascii="Times New Roman" w:eastAsia="Times New Roman" w:hAnsi="Times New Roman" w:cs="Verdana"/>
      <w:b w:val="0"/>
      <w:bCs w:val="0"/>
      <w:sz w:val="22"/>
      <w:szCs w:val="22"/>
      <w:lang w:val="pl-PL" w:eastAsia="pl-PL" w:bidi="pl-PL"/>
    </w:rPr>
  </w:style>
  <w:style w:type="character" w:customStyle="1" w:styleId="WWCharLFO35LVL2">
    <w:name w:val="WW_CharLFO35LVL2"/>
    <w:qFormat/>
    <w:rPr>
      <w:rFonts w:ascii="Times New Roman" w:eastAsia="Times New Roman" w:hAnsi="Times New Roman" w:cs="Verdana"/>
      <w:b w:val="0"/>
      <w:bCs w:val="0"/>
      <w:sz w:val="22"/>
      <w:szCs w:val="22"/>
      <w:lang w:val="pl-PL" w:eastAsia="pl-PL" w:bidi="pl-PL"/>
    </w:rPr>
  </w:style>
  <w:style w:type="character" w:customStyle="1" w:styleId="WWCharLFO35LVL3">
    <w:name w:val="WW_CharLFO35LVL3"/>
    <w:qFormat/>
    <w:rPr>
      <w:rFonts w:ascii="Times New Roman" w:eastAsia="Times New Roman" w:hAnsi="Times New Roman" w:cs="Verdana"/>
      <w:b w:val="0"/>
      <w:bCs w:val="0"/>
      <w:sz w:val="22"/>
      <w:szCs w:val="22"/>
      <w:lang w:val="pl-PL" w:eastAsia="pl-PL" w:bidi="pl-PL"/>
    </w:rPr>
  </w:style>
  <w:style w:type="character" w:customStyle="1" w:styleId="WWCharLFO35LVL4">
    <w:name w:val="WW_CharLFO35LVL4"/>
    <w:qFormat/>
    <w:rPr>
      <w:rFonts w:ascii="Times New Roman" w:eastAsia="Times New Roman" w:hAnsi="Times New Roman" w:cs="Verdana"/>
      <w:b w:val="0"/>
      <w:bCs w:val="0"/>
      <w:sz w:val="22"/>
      <w:szCs w:val="22"/>
      <w:lang w:val="pl-PL" w:eastAsia="pl-PL" w:bidi="pl-PL"/>
    </w:rPr>
  </w:style>
  <w:style w:type="character" w:customStyle="1" w:styleId="WWCharLFO35LVL5">
    <w:name w:val="WW_CharLFO35LVL5"/>
    <w:qFormat/>
    <w:rPr>
      <w:rFonts w:ascii="Times New Roman" w:eastAsia="Times New Roman" w:hAnsi="Times New Roman" w:cs="Verdana"/>
      <w:b w:val="0"/>
      <w:bCs w:val="0"/>
      <w:sz w:val="22"/>
      <w:szCs w:val="22"/>
      <w:lang w:val="pl-PL" w:eastAsia="pl-PL" w:bidi="pl-PL"/>
    </w:rPr>
  </w:style>
  <w:style w:type="character" w:customStyle="1" w:styleId="WWCharLFO35LVL6">
    <w:name w:val="WW_CharLFO35LVL6"/>
    <w:qFormat/>
    <w:rPr>
      <w:rFonts w:ascii="Times New Roman" w:eastAsia="Times New Roman" w:hAnsi="Times New Roman" w:cs="Verdana"/>
      <w:b w:val="0"/>
      <w:bCs w:val="0"/>
      <w:sz w:val="22"/>
      <w:szCs w:val="22"/>
      <w:lang w:val="pl-PL" w:eastAsia="pl-PL" w:bidi="pl-PL"/>
    </w:rPr>
  </w:style>
  <w:style w:type="character" w:customStyle="1" w:styleId="WWCharLFO35LVL7">
    <w:name w:val="WW_CharLFO35LVL7"/>
    <w:qFormat/>
    <w:rPr>
      <w:rFonts w:ascii="Times New Roman" w:eastAsia="Times New Roman" w:hAnsi="Times New Roman" w:cs="Verdana"/>
      <w:b w:val="0"/>
      <w:bCs w:val="0"/>
      <w:sz w:val="22"/>
      <w:szCs w:val="22"/>
      <w:lang w:val="pl-PL" w:eastAsia="pl-PL" w:bidi="pl-PL"/>
    </w:rPr>
  </w:style>
  <w:style w:type="character" w:customStyle="1" w:styleId="WWCharLFO35LVL8">
    <w:name w:val="WW_CharLFO35LVL8"/>
    <w:qFormat/>
    <w:rPr>
      <w:rFonts w:ascii="Times New Roman" w:eastAsia="Times New Roman" w:hAnsi="Times New Roman" w:cs="Verdana"/>
      <w:b w:val="0"/>
      <w:bCs w:val="0"/>
      <w:sz w:val="22"/>
      <w:szCs w:val="22"/>
      <w:lang w:val="pl-PL" w:eastAsia="pl-PL" w:bidi="pl-PL"/>
    </w:rPr>
  </w:style>
  <w:style w:type="character" w:customStyle="1" w:styleId="WWCharLFO35LVL9">
    <w:name w:val="WW_CharLFO35LVL9"/>
    <w:qFormat/>
    <w:rPr>
      <w:rFonts w:ascii="Times New Roman" w:eastAsia="Times New Roman" w:hAnsi="Times New Roman" w:cs="Verdana"/>
      <w:b w:val="0"/>
      <w:bCs w:val="0"/>
      <w:sz w:val="22"/>
      <w:szCs w:val="22"/>
      <w:lang w:val="pl-PL" w:eastAsia="pl-PL" w:bidi="pl-PL"/>
    </w:rPr>
  </w:style>
  <w:style w:type="character" w:customStyle="1" w:styleId="WWCharLFO43LVL1">
    <w:name w:val="WW_CharLFO43LVL1"/>
    <w:qFormat/>
    <w:rPr>
      <w:rFonts w:ascii="OpenSymbol;Arial Unicode MS" w:eastAsia="OpenSymbol;Arial Unicode MS" w:hAnsi="OpenSymbol;Arial Unicode MS" w:cs="OpenSymbol;Arial Unicode MS"/>
    </w:rPr>
  </w:style>
  <w:style w:type="character" w:customStyle="1" w:styleId="WWCharLFO43LVL2">
    <w:name w:val="WW_CharLFO43LVL2"/>
    <w:qFormat/>
    <w:rPr>
      <w:rFonts w:ascii="OpenSymbol;Arial Unicode MS" w:eastAsia="OpenSymbol;Arial Unicode MS" w:hAnsi="OpenSymbol;Arial Unicode MS" w:cs="OpenSymbol;Arial Unicode MS"/>
    </w:rPr>
  </w:style>
  <w:style w:type="character" w:customStyle="1" w:styleId="WWCharLFO43LVL3">
    <w:name w:val="WW_CharLFO43LVL3"/>
    <w:qFormat/>
    <w:rPr>
      <w:rFonts w:ascii="OpenSymbol;Arial Unicode MS" w:eastAsia="OpenSymbol;Arial Unicode MS" w:hAnsi="OpenSymbol;Arial Unicode MS" w:cs="OpenSymbol;Arial Unicode MS"/>
    </w:rPr>
  </w:style>
  <w:style w:type="character" w:customStyle="1" w:styleId="WWCharLFO43LVL4">
    <w:name w:val="WW_CharLFO43LVL4"/>
    <w:qFormat/>
    <w:rPr>
      <w:rFonts w:ascii="OpenSymbol;Arial Unicode MS" w:eastAsia="OpenSymbol;Arial Unicode MS" w:hAnsi="OpenSymbol;Arial Unicode MS" w:cs="OpenSymbol;Arial Unicode MS"/>
    </w:rPr>
  </w:style>
  <w:style w:type="character" w:customStyle="1" w:styleId="WWCharLFO43LVL5">
    <w:name w:val="WW_CharLFO43LVL5"/>
    <w:qFormat/>
    <w:rPr>
      <w:rFonts w:ascii="OpenSymbol;Arial Unicode MS" w:eastAsia="OpenSymbol;Arial Unicode MS" w:hAnsi="OpenSymbol;Arial Unicode MS" w:cs="OpenSymbol;Arial Unicode MS"/>
    </w:rPr>
  </w:style>
  <w:style w:type="character" w:customStyle="1" w:styleId="WWCharLFO43LVL6">
    <w:name w:val="WW_CharLFO43LVL6"/>
    <w:qFormat/>
    <w:rPr>
      <w:rFonts w:ascii="OpenSymbol;Arial Unicode MS" w:eastAsia="OpenSymbol;Arial Unicode MS" w:hAnsi="OpenSymbol;Arial Unicode MS" w:cs="OpenSymbol;Arial Unicode MS"/>
    </w:rPr>
  </w:style>
  <w:style w:type="character" w:customStyle="1" w:styleId="WWCharLFO43LVL7">
    <w:name w:val="WW_CharLFO43LVL7"/>
    <w:qFormat/>
    <w:rPr>
      <w:rFonts w:ascii="OpenSymbol;Arial Unicode MS" w:eastAsia="OpenSymbol;Arial Unicode MS" w:hAnsi="OpenSymbol;Arial Unicode MS" w:cs="OpenSymbol;Arial Unicode MS"/>
    </w:rPr>
  </w:style>
  <w:style w:type="character" w:customStyle="1" w:styleId="WWCharLFO43LVL8">
    <w:name w:val="WW_CharLFO43LVL8"/>
    <w:qFormat/>
    <w:rPr>
      <w:rFonts w:ascii="OpenSymbol;Arial Unicode MS" w:eastAsia="OpenSymbol;Arial Unicode MS" w:hAnsi="OpenSymbol;Arial Unicode MS" w:cs="OpenSymbol;Arial Unicode MS"/>
    </w:rPr>
  </w:style>
  <w:style w:type="character" w:customStyle="1" w:styleId="WWCharLFO43LVL9">
    <w:name w:val="WW_CharLFO43LVL9"/>
    <w:qFormat/>
    <w:rPr>
      <w:rFonts w:ascii="OpenSymbol;Arial Unicode MS" w:eastAsia="OpenSymbol;Arial Unicode MS" w:hAnsi="OpenSymbol;Arial Unicode MS" w:cs="OpenSymbol;Arial Unicode MS"/>
    </w:rPr>
  </w:style>
  <w:style w:type="character" w:customStyle="1" w:styleId="NagwekZnak1">
    <w:name w:val="Nagłówek Znak1"/>
    <w:basedOn w:val="Domylnaczcionkaakapitu"/>
    <w:link w:val="Nagwek10"/>
    <w:uiPriority w:val="99"/>
    <w:qFormat/>
    <w:rsid w:val="00F67EB7"/>
    <w:rPr>
      <w:rFonts w:cs="Mangal"/>
      <w:szCs w:val="21"/>
    </w:rPr>
  </w:style>
  <w:style w:type="paragraph" w:customStyle="1" w:styleId="Nagwek10">
    <w:name w:val="Nagłówek1"/>
    <w:basedOn w:val="Normalny"/>
    <w:next w:val="Tekstpodstawowy"/>
    <w:link w:val="NagwekZnak1"/>
    <w:qFormat/>
    <w:pPr>
      <w:suppressLineNumbers/>
      <w:tabs>
        <w:tab w:val="center" w:pos="4536"/>
        <w:tab w:val="right" w:pos="9072"/>
      </w:tabs>
      <w:spacing w:line="100" w:lineRule="atLeast"/>
    </w:pPr>
  </w:style>
  <w:style w:type="paragraph" w:styleId="Tekstpodstawowy">
    <w:name w:val="Body Text"/>
    <w:basedOn w:val="Normalny"/>
    <w:pPr>
      <w:spacing w:line="100" w:lineRule="atLeast"/>
    </w:pPr>
    <w:rPr>
      <w:rFonts w:ascii="Times New Roman" w:eastAsia="Times New Roman" w:hAnsi="Times New Roman" w:cs="Times New Roman"/>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agwek11">
    <w:name w:val="Nagłówek1"/>
    <w:basedOn w:val="Normalny"/>
    <w:next w:val="Tekstpodstawowy"/>
    <w:qFormat/>
    <w:pPr>
      <w:keepNext/>
      <w:spacing w:before="240" w:after="120"/>
    </w:pPr>
    <w:rPr>
      <w:rFonts w:ascii="Liberation Sans" w:eastAsia="Lucida Sans Unicode" w:hAnsi="Liberation Sans" w:cs="Mangal"/>
      <w:sz w:val="28"/>
      <w:szCs w:val="28"/>
    </w:rPr>
  </w:style>
  <w:style w:type="paragraph" w:styleId="Bezodstpw">
    <w:name w:val="No Spacing"/>
    <w:qFormat/>
    <w:pPr>
      <w:textAlignment w:val="baseline"/>
    </w:pPr>
    <w:rPr>
      <w:rFonts w:ascii="Calibri" w:eastAsia="Calibri" w:hAnsi="Calibri" w:cs="Calibri"/>
      <w:sz w:val="22"/>
      <w:szCs w:val="22"/>
      <w:lang w:bidi="ar-SA"/>
    </w:rPr>
  </w:style>
  <w:style w:type="paragraph" w:customStyle="1" w:styleId="Default">
    <w:name w:val="Default"/>
    <w:qFormat/>
    <w:pPr>
      <w:textAlignment w:val="baseline"/>
    </w:pPr>
    <w:rPr>
      <w:rFonts w:ascii="Verdana" w:eastAsia="Calibri" w:hAnsi="Verdana" w:cs="Verdana"/>
      <w:color w:val="000000"/>
      <w:lang w:bidi="ar-SA"/>
    </w:rPr>
  </w:style>
  <w:style w:type="paragraph" w:styleId="Akapitzlist">
    <w:name w:val="List Paragraph"/>
    <w:basedOn w:val="Normalny"/>
    <w:qFormat/>
    <w:pPr>
      <w:ind w:left="720"/>
    </w:pPr>
  </w:style>
  <w:style w:type="paragraph" w:styleId="NormalnyWeb">
    <w:name w:val="Normal (Web)"/>
    <w:basedOn w:val="Normalny1"/>
    <w:qFormat/>
    <w:pPr>
      <w:suppressAutoHyphens w:val="0"/>
      <w:spacing w:before="100" w:after="100"/>
      <w:textAlignment w:val="auto"/>
    </w:pPr>
    <w:rPr>
      <w:rFonts w:ascii="Times New Roman" w:eastAsia="Times New Roman" w:hAnsi="Times New Roman" w:cs="Times New Roman"/>
      <w:lang w:bidi="ar-SA"/>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suppressLineNumbers/>
      <w:tabs>
        <w:tab w:val="center" w:pos="4536"/>
        <w:tab w:val="right" w:pos="9072"/>
      </w:tabs>
      <w:spacing w:line="100" w:lineRule="atLeast"/>
    </w:pPr>
  </w:style>
  <w:style w:type="paragraph" w:customStyle="1" w:styleId="Tekstpodstawowywcity21">
    <w:name w:val="Tekst podstawowy wcięty 21"/>
    <w:basedOn w:val="Normalny"/>
    <w:qFormat/>
    <w:pPr>
      <w:spacing w:line="100" w:lineRule="atLeast"/>
      <w:ind w:left="1980"/>
      <w:jc w:val="both"/>
    </w:pPr>
    <w:rPr>
      <w:rFonts w:ascii="Times New Roman" w:eastAsia="Times New Roman" w:hAnsi="Times New Roman" w:cs="Times New Roman"/>
    </w:rPr>
  </w:style>
  <w:style w:type="paragraph" w:customStyle="1" w:styleId="Tekstpodstawowy1">
    <w:name w:val="Tekst podstawowy1"/>
    <w:qFormat/>
    <w:pPr>
      <w:jc w:val="both"/>
      <w:textAlignment w:val="baseline"/>
    </w:pPr>
    <w:rPr>
      <w:rFonts w:ascii="Courier PS" w:eastAsia="Arial" w:hAnsi="Courier PS" w:cs="Courier PS"/>
      <w:color w:val="000000"/>
      <w:szCs w:val="20"/>
      <w:lang w:val="en-US" w:bidi="ar-SA"/>
    </w:rPr>
  </w:style>
  <w:style w:type="paragraph" w:customStyle="1" w:styleId="Zawartotabeli">
    <w:name w:val="Zawartość tabeli"/>
    <w:basedOn w:val="Normalny"/>
    <w:qFormat/>
    <w:pPr>
      <w:suppressLineNumbers/>
      <w:spacing w:line="100" w:lineRule="atLeast"/>
    </w:pPr>
    <w:rPr>
      <w:rFonts w:ascii="Times New Roman" w:eastAsia="Lucida Sans Unicode" w:hAnsi="Times New Roman" w:cs="Times New Roman"/>
    </w:rPr>
  </w:style>
  <w:style w:type="paragraph" w:customStyle="1" w:styleId="Akapitzlist2">
    <w:name w:val="Akapit z listą2"/>
    <w:basedOn w:val="Normalny"/>
    <w:qFormat/>
    <w:pPr>
      <w:ind w:left="720"/>
    </w:pPr>
    <w:rPr>
      <w:rFonts w:eastAsia="Times New Roman" w:cs="Times New Roman"/>
    </w:rPr>
  </w:style>
  <w:style w:type="paragraph" w:customStyle="1" w:styleId="Nagwektabeli">
    <w:name w:val="Nagłówek tabeli"/>
    <w:basedOn w:val="Zawartotabeli"/>
    <w:qFormat/>
    <w:pPr>
      <w:jc w:val="center"/>
    </w:pPr>
    <w:rPr>
      <w:b/>
      <w:bCs/>
    </w:rPr>
  </w:style>
  <w:style w:type="paragraph" w:customStyle="1" w:styleId="CM1">
    <w:name w:val="CM1"/>
    <w:basedOn w:val="Default"/>
    <w:qFormat/>
  </w:style>
  <w:style w:type="paragraph" w:customStyle="1" w:styleId="CM3">
    <w:name w:val="CM3"/>
    <w:basedOn w:val="Default"/>
    <w:qFormat/>
  </w:style>
  <w:style w:type="paragraph" w:customStyle="1" w:styleId="CM4">
    <w:name w:val="CM4"/>
    <w:basedOn w:val="Default"/>
    <w:qFormat/>
  </w:style>
  <w:style w:type="paragraph" w:styleId="Tekstkomentarza">
    <w:name w:val="annotation text"/>
    <w:basedOn w:val="Normalny"/>
    <w:qFormat/>
    <w:rPr>
      <w:sz w:val="20"/>
      <w:szCs w:val="20"/>
    </w:rPr>
  </w:style>
  <w:style w:type="paragraph" w:styleId="Tekstdymka">
    <w:name w:val="Balloon Text"/>
    <w:basedOn w:val="Normalny1"/>
    <w:qFormat/>
    <w:rPr>
      <w:rFonts w:ascii="Segoe UI" w:eastAsia="Segoe UI" w:hAnsi="Segoe UI" w:cs="Segoe UI"/>
      <w:sz w:val="18"/>
      <w:szCs w:val="16"/>
    </w:rPr>
  </w:style>
  <w:style w:type="paragraph" w:customStyle="1" w:styleId="Domylne">
    <w:name w:val="Domyślne"/>
    <w:qFormat/>
    <w:pPr>
      <w:textAlignment w:val="baseline"/>
    </w:pPr>
    <w:rPr>
      <w:rFonts w:ascii="Helvetica;Arial" w:eastAsia="Arial Unicode MS" w:hAnsi="Helvetica;Arial" w:cs="Helvetica;Arial"/>
      <w:color w:val="000000"/>
      <w:sz w:val="22"/>
      <w:szCs w:val="22"/>
      <w:lang w:bidi="ar-SA"/>
    </w:rPr>
  </w:style>
  <w:style w:type="paragraph" w:customStyle="1" w:styleId="msonormalcxspdrugie">
    <w:name w:val="msonormalcxspdrugie"/>
    <w:basedOn w:val="Normalny"/>
    <w:qFormat/>
    <w:pPr>
      <w:spacing w:before="280" w:after="280"/>
    </w:pPr>
    <w:rPr>
      <w:rFonts w:cs="Mangal"/>
    </w:rPr>
  </w:style>
  <w:style w:type="paragraph" w:customStyle="1" w:styleId="Normalny1">
    <w:name w:val="Normalny1"/>
    <w:qFormat/>
    <w:pPr>
      <w:textAlignment w:val="baseline"/>
    </w:pPr>
    <w:rPr>
      <w:rFonts w:eastAsia="SimSun;宋体"/>
    </w:rPr>
  </w:style>
  <w:style w:type="paragraph" w:customStyle="1" w:styleId="Tekstprzypisukocowego1">
    <w:name w:val="Tekst przypisu końcowego1"/>
    <w:basedOn w:val="Normalny1"/>
    <w:qFormat/>
    <w:rPr>
      <w:sz w:val="20"/>
      <w:szCs w:val="18"/>
    </w:rPr>
  </w:style>
  <w:style w:type="paragraph" w:customStyle="1" w:styleId="western">
    <w:name w:val="western"/>
    <w:basedOn w:val="Normalny1"/>
    <w:qFormat/>
    <w:pPr>
      <w:suppressAutoHyphens w:val="0"/>
      <w:spacing w:before="100" w:after="119"/>
      <w:textAlignment w:val="auto"/>
    </w:pPr>
    <w:rPr>
      <w:rFonts w:ascii="Times New Roman" w:eastAsia="Times New Roman" w:hAnsi="Times New Roman" w:cs="Times New Roman"/>
      <w:color w:val="000000"/>
      <w:lang w:bidi="ar-SA"/>
    </w:rPr>
  </w:style>
  <w:style w:type="paragraph" w:customStyle="1" w:styleId="Tekstkomentarza1">
    <w:name w:val="Tekst komentarza1"/>
    <w:basedOn w:val="Normalny1"/>
    <w:qFormat/>
    <w:rPr>
      <w:sz w:val="20"/>
      <w:szCs w:val="18"/>
    </w:rPr>
  </w:style>
  <w:style w:type="paragraph" w:styleId="Tematkomentarza">
    <w:name w:val="annotation subject"/>
    <w:basedOn w:val="Tekstkomentarza1"/>
    <w:next w:val="Tekstkomentarza1"/>
    <w:qFormat/>
    <w:rPr>
      <w:b/>
      <w:bCs/>
    </w:rPr>
  </w:style>
  <w:style w:type="paragraph" w:customStyle="1" w:styleId="Podpis1">
    <w:name w:val="Podpis1"/>
    <w:basedOn w:val="Normalny"/>
    <w:qFormat/>
    <w:pPr>
      <w:suppressLineNumbers/>
      <w:spacing w:before="120" w:after="120"/>
    </w:pPr>
    <w:rPr>
      <w:rFonts w:cs="Tahoma"/>
      <w:i/>
      <w:iCs/>
    </w:rPr>
  </w:style>
  <w:style w:type="paragraph" w:customStyle="1" w:styleId="Legenda1">
    <w:name w:val="Legenda1"/>
    <w:basedOn w:val="Normalny"/>
    <w:qFormat/>
    <w:pPr>
      <w:suppressLineNumbers/>
      <w:spacing w:before="120" w:after="120"/>
    </w:pPr>
    <w:rPr>
      <w:rFonts w:cs="Tahoma"/>
      <w:i/>
      <w:iCs/>
    </w:rPr>
  </w:style>
  <w:style w:type="paragraph" w:styleId="Podtytu">
    <w:name w:val="Subtitle"/>
    <w:basedOn w:val="Normalny"/>
    <w:next w:val="Tekstpodstawowy"/>
    <w:uiPriority w:val="11"/>
    <w:qFormat/>
    <w:pPr>
      <w:jc w:val="both"/>
    </w:pPr>
    <w:rPr>
      <w:b/>
      <w:sz w:val="28"/>
      <w:szCs w:val="20"/>
    </w:rPr>
  </w:style>
  <w:style w:type="paragraph" w:styleId="Poprawka">
    <w:name w:val="Revision"/>
    <w:uiPriority w:val="99"/>
    <w:semiHidden/>
    <w:qFormat/>
    <w:rsid w:val="00C73D1F"/>
    <w:rPr>
      <w:rFonts w:cs="Mangal"/>
      <w:szCs w:val="21"/>
    </w:rPr>
  </w:style>
  <w:style w:type="paragraph" w:styleId="Nagwek">
    <w:name w:val="header"/>
    <w:basedOn w:val="Normalny"/>
    <w:uiPriority w:val="99"/>
    <w:unhideWhenUsed/>
    <w:rsid w:val="00F67EB7"/>
    <w:pPr>
      <w:tabs>
        <w:tab w:val="center" w:pos="4536"/>
        <w:tab w:val="right" w:pos="9072"/>
      </w:tabs>
    </w:pPr>
    <w:rPr>
      <w:rFonts w:cs="Mangal"/>
      <w:szCs w:val="21"/>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40">
    <w:name w:val="WW8Num4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0D483-549E-44EC-B7B9-EE40FBE1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5634</Words>
  <Characters>33804</Characters>
  <Application>Microsoft Office Word</Application>
  <DocSecurity>0</DocSecurity>
  <Lines>281</Lines>
  <Paragraphs>78</Paragraphs>
  <ScaleCrop>false</ScaleCrop>
  <Company/>
  <LinksUpToDate>false</LinksUpToDate>
  <CharactersWithSpaces>39360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608/2004Tekst mający znaczenie dla EOG</dc:title>
  <dc:subject> </dc:subject>
  <dc:creator>Publications Office</dc:creator>
  <dc:description/>
  <cp:lastModifiedBy>Karina Madej</cp:lastModifiedBy>
  <cp:revision>35</cp:revision>
  <cp:lastPrinted>2023-02-23T07:51:00Z</cp:lastPrinted>
  <dcterms:created xsi:type="dcterms:W3CDTF">2023-02-10T15:42:00Z</dcterms:created>
  <dcterms:modified xsi:type="dcterms:W3CDTF">2023-06-06T10:31:00Z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