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CD65" w14:textId="125883F4" w:rsidR="00BF6A1D" w:rsidRDefault="00BF6A1D" w:rsidP="00743B4F">
      <w:pPr>
        <w:pStyle w:val="Bezodstpw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48607996"/>
      <w:bookmarkStart w:id="1" w:name="_Hlk148952228"/>
      <w:r w:rsidRPr="00BF6A1D">
        <w:rPr>
          <w:rFonts w:asciiTheme="majorHAnsi" w:hAnsiTheme="majorHAnsi" w:cstheme="majorHAnsi"/>
          <w:b/>
          <w:bCs/>
          <w:sz w:val="24"/>
          <w:szCs w:val="24"/>
        </w:rPr>
        <w:t xml:space="preserve">DZP.381.143B.2023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Załącznik nr 4 do SWZ </w:t>
      </w:r>
    </w:p>
    <w:p w14:paraId="18D5E9E1" w14:textId="77777777" w:rsidR="00BF6A1D" w:rsidRDefault="00BF6A1D" w:rsidP="00743B4F">
      <w:pPr>
        <w:pStyle w:val="Bezodstpw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6DB1447" w14:textId="77777777" w:rsidR="00992530" w:rsidRDefault="00992530" w:rsidP="00743B4F">
      <w:pPr>
        <w:pStyle w:val="Bezodstpw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6109137" w14:textId="0B6A1025" w:rsidR="00992530" w:rsidRPr="00992530" w:rsidRDefault="00992530" w:rsidP="00992530">
      <w:pPr>
        <w:suppressAutoHyphens/>
        <w:autoSpaceDN w:val="0"/>
        <w:spacing w:line="276" w:lineRule="auto"/>
        <w:jc w:val="center"/>
        <w:textAlignment w:val="baseline"/>
        <w:rPr>
          <w:rFonts w:asciiTheme="majorHAnsi" w:eastAsia="Calibri" w:hAnsiTheme="majorHAnsi" w:cstheme="majorHAnsi"/>
          <w:b/>
          <w:sz w:val="28"/>
          <w:szCs w:val="28"/>
        </w:rPr>
      </w:pPr>
      <w:r w:rsidRPr="00992530">
        <w:rPr>
          <w:rFonts w:asciiTheme="majorHAnsi" w:eastAsia="Calibri" w:hAnsiTheme="majorHAnsi" w:cstheme="majorHAnsi"/>
          <w:b/>
          <w:sz w:val="28"/>
          <w:szCs w:val="28"/>
        </w:rPr>
        <w:t>OPIS PRZEDMIOTU ZAMÓWIENIA</w:t>
      </w:r>
    </w:p>
    <w:p w14:paraId="5ADF5D71" w14:textId="77777777" w:rsidR="00992530" w:rsidRDefault="00992530" w:rsidP="00743B4F">
      <w:pPr>
        <w:pStyle w:val="Bezodstpw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3B22AC4" w14:textId="76B8565B" w:rsidR="00BF6A1D" w:rsidRPr="00BF6A1D" w:rsidRDefault="00BF6A1D" w:rsidP="00743B4F">
      <w:pPr>
        <w:pStyle w:val="Bezodstpw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F6A1D">
        <w:rPr>
          <w:rFonts w:asciiTheme="majorHAnsi" w:hAnsiTheme="majorHAnsi" w:cstheme="majorHAnsi"/>
          <w:b/>
          <w:bCs/>
          <w:sz w:val="24"/>
          <w:szCs w:val="24"/>
        </w:rPr>
        <w:t xml:space="preserve">Usługa wdrożenia </w:t>
      </w:r>
      <w:r w:rsidR="00743B4F" w:rsidRPr="00BF6A1D">
        <w:rPr>
          <w:rFonts w:asciiTheme="majorHAnsi" w:hAnsiTheme="majorHAnsi" w:cstheme="majorHAnsi"/>
          <w:b/>
          <w:bCs/>
          <w:sz w:val="24"/>
          <w:szCs w:val="24"/>
        </w:rPr>
        <w:t xml:space="preserve">pracowni mikrobiologii w ramach Zintegrowanego Systemu Informatycznego Zamawiającego </w:t>
      </w:r>
    </w:p>
    <w:bookmarkEnd w:id="0"/>
    <w:bookmarkEnd w:id="1"/>
    <w:p w14:paraId="73B9768F" w14:textId="77777777" w:rsidR="00743B4F" w:rsidRPr="00743B4F" w:rsidRDefault="00743B4F" w:rsidP="00743B4F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537CDCC" w14:textId="33574015" w:rsidR="003341FB" w:rsidRDefault="00743B4F" w:rsidP="00840F4F">
      <w:pPr>
        <w:suppressAutoHyphens/>
        <w:autoSpaceDN w:val="0"/>
        <w:spacing w:line="276" w:lineRule="auto"/>
        <w:textAlignment w:val="baseline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Przedmiotem zamówienia jest wdrożenie oraz konfiguracja pracowni mikrobiologii w ramach posiadanego przez Zama</w:t>
      </w:r>
      <w:r w:rsidR="005B7B7E">
        <w:rPr>
          <w:rFonts w:asciiTheme="majorHAnsi" w:eastAsia="Calibri" w:hAnsiTheme="majorHAnsi" w:cstheme="majorHAnsi"/>
        </w:rPr>
        <w:t>wiającego Zintegrowanego Systemu Informatycznego (ZSI) firmy Asseco Poland zgodnie z wymaganiami opisanymi poniżej.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C4FD7" w:rsidRPr="00840F4F" w14:paraId="69664B79" w14:textId="77777777" w:rsidTr="000F1E07">
        <w:tc>
          <w:tcPr>
            <w:tcW w:w="846" w:type="dxa"/>
          </w:tcPr>
          <w:p w14:paraId="4672ADDB" w14:textId="77777777" w:rsidR="00DC4FD7" w:rsidRPr="00840F4F" w:rsidRDefault="00DC4FD7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840F4F">
              <w:rPr>
                <w:rFonts w:asciiTheme="majorHAnsi" w:eastAsia="Times New Roman" w:hAnsiTheme="majorHAnsi" w:cstheme="majorHAnsi"/>
                <w:lang w:eastAsia="pl-PL"/>
              </w:rPr>
              <w:t>Lp.</w:t>
            </w:r>
          </w:p>
        </w:tc>
        <w:tc>
          <w:tcPr>
            <w:tcW w:w="8216" w:type="dxa"/>
          </w:tcPr>
          <w:p w14:paraId="4E95F1B3" w14:textId="39024C9C" w:rsidR="00DC4FD7" w:rsidRPr="00840F4F" w:rsidRDefault="00DC4FD7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840F4F">
              <w:rPr>
                <w:rFonts w:asciiTheme="majorHAnsi" w:eastAsia="Times New Roman" w:hAnsiTheme="majorHAnsi" w:cstheme="majorHAnsi"/>
                <w:lang w:eastAsia="pl-PL"/>
              </w:rPr>
              <w:t xml:space="preserve">Wymagania </w:t>
            </w:r>
            <w:r w:rsidR="005B7B7E">
              <w:rPr>
                <w:rFonts w:asciiTheme="majorHAnsi" w:eastAsia="Times New Roman" w:hAnsiTheme="majorHAnsi" w:cstheme="majorHAnsi"/>
                <w:lang w:eastAsia="pl-PL"/>
              </w:rPr>
              <w:t>ogólne</w:t>
            </w:r>
            <w:r w:rsidR="008B5187" w:rsidRPr="00840F4F">
              <w:rPr>
                <w:rFonts w:asciiTheme="majorHAnsi" w:eastAsia="Times New Roman" w:hAnsiTheme="majorHAnsi" w:cstheme="majorHAnsi"/>
                <w:lang w:eastAsia="pl-PL"/>
              </w:rPr>
              <w:t>:</w:t>
            </w:r>
          </w:p>
        </w:tc>
      </w:tr>
      <w:tr w:rsidR="002A578D" w:rsidRPr="00840F4F" w14:paraId="7A357338" w14:textId="77777777" w:rsidTr="00793906">
        <w:tc>
          <w:tcPr>
            <w:tcW w:w="846" w:type="dxa"/>
          </w:tcPr>
          <w:p w14:paraId="146A4CEF" w14:textId="02521C72" w:rsidR="002A578D" w:rsidRPr="00840F4F" w:rsidRDefault="002A578D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840F4F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8216" w:type="dxa"/>
          </w:tcPr>
          <w:p w14:paraId="74318F2C" w14:textId="3556CA8E" w:rsidR="008B6DFE" w:rsidRPr="00840F4F" w:rsidRDefault="00B62117" w:rsidP="00BD463B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40F4F">
              <w:rPr>
                <w:rFonts w:asciiTheme="majorHAnsi" w:hAnsiTheme="majorHAnsi" w:cstheme="majorHAnsi"/>
              </w:rPr>
              <w:t xml:space="preserve">Przedmiotem zamówienia jest </w:t>
            </w:r>
            <w:r w:rsidR="00C02CFF">
              <w:rPr>
                <w:rFonts w:asciiTheme="majorHAnsi" w:hAnsiTheme="majorHAnsi" w:cstheme="majorHAnsi"/>
              </w:rPr>
              <w:t xml:space="preserve">wdrożenie oraz </w:t>
            </w:r>
            <w:r w:rsidR="00856805">
              <w:rPr>
                <w:rFonts w:asciiTheme="majorHAnsi" w:hAnsiTheme="majorHAnsi" w:cstheme="majorHAnsi"/>
              </w:rPr>
              <w:t>konfiguracja</w:t>
            </w:r>
            <w:r w:rsidRPr="00840F4F">
              <w:rPr>
                <w:rFonts w:asciiTheme="majorHAnsi" w:hAnsiTheme="majorHAnsi" w:cstheme="majorHAnsi"/>
              </w:rPr>
              <w:t xml:space="preserve"> przez Wykonawcę </w:t>
            </w:r>
            <w:r w:rsidR="00856805">
              <w:rPr>
                <w:rFonts w:asciiTheme="majorHAnsi" w:hAnsiTheme="majorHAnsi" w:cstheme="majorHAnsi"/>
              </w:rPr>
              <w:t>pracowni mikrobiologii w ramach posiadanego przez Zamawiającego Zintegrowanego Systemu Informatycznego (ZSI)</w:t>
            </w:r>
            <w:r w:rsidRPr="00840F4F">
              <w:rPr>
                <w:rFonts w:asciiTheme="majorHAnsi" w:hAnsiTheme="majorHAnsi" w:cstheme="majorHAnsi"/>
              </w:rPr>
              <w:t>, w szczególności ma polegać na:</w:t>
            </w:r>
          </w:p>
          <w:p w14:paraId="4FFDBEC2" w14:textId="63983946" w:rsidR="00856805" w:rsidRPr="0091551F" w:rsidRDefault="00856805" w:rsidP="00652094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utworzeniu elementów leczenia w systemie HIS Zamawiającego wraz z konfiguracją umożliwiająca wykonywanie zleceń bada</w:t>
            </w:r>
            <w:r w:rsidR="00652094">
              <w:rPr>
                <w:rFonts w:asciiTheme="majorHAnsi" w:hAnsiTheme="majorHAnsi" w:cstheme="majorHAnsi"/>
              </w:rPr>
              <w:t>ń</w:t>
            </w:r>
            <w:r>
              <w:rPr>
                <w:rFonts w:asciiTheme="majorHAnsi" w:hAnsiTheme="majorHAnsi" w:cstheme="majorHAnsi"/>
              </w:rPr>
              <w:t xml:space="preserve"> laboratoryjnych przez personel medyczny </w:t>
            </w:r>
            <w:r w:rsidR="00652094">
              <w:rPr>
                <w:rFonts w:asciiTheme="majorHAnsi" w:hAnsiTheme="majorHAnsi" w:cstheme="majorHAnsi"/>
              </w:rPr>
              <w:t xml:space="preserve">w dowolnej jednostce organizacyjnej </w:t>
            </w:r>
            <w:r>
              <w:rPr>
                <w:rFonts w:asciiTheme="majorHAnsi" w:hAnsiTheme="majorHAnsi" w:cstheme="majorHAnsi"/>
              </w:rPr>
              <w:t xml:space="preserve">szpitala </w:t>
            </w:r>
          </w:p>
          <w:p w14:paraId="49F4B4CD" w14:textId="57D79984" w:rsidR="0091551F" w:rsidRDefault="00856805" w:rsidP="00BD463B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eastAsia="Calibri" w:hAnsiTheme="majorHAnsi" w:cstheme="majorHAnsi"/>
                <w:lang w:eastAsia="zh-CN"/>
              </w:rPr>
            </w:pPr>
            <w:r>
              <w:rPr>
                <w:rFonts w:asciiTheme="majorHAnsi" w:eastAsia="Calibri" w:hAnsiTheme="majorHAnsi" w:cstheme="majorHAnsi"/>
                <w:lang w:eastAsia="zh-CN"/>
              </w:rPr>
              <w:t>utworzeniu elementów leczenia w systemie laboratoryjnym (LIS) Zamawiającego wraz z konfiguracją umożliwiającą wykonania badania laboratoryjnego na wskazanych w pkt</w:t>
            </w:r>
            <w:r w:rsidR="00905F4D">
              <w:rPr>
                <w:rFonts w:asciiTheme="majorHAnsi" w:eastAsia="Calibri" w:hAnsiTheme="majorHAnsi" w:cstheme="majorHAnsi"/>
                <w:lang w:eastAsia="zh-CN"/>
              </w:rPr>
              <w:t xml:space="preserve"> 2</w:t>
            </w:r>
            <w:r>
              <w:rPr>
                <w:rFonts w:asciiTheme="majorHAnsi" w:eastAsia="Calibri" w:hAnsiTheme="majorHAnsi" w:cstheme="majorHAnsi"/>
                <w:lang w:eastAsia="zh-CN"/>
              </w:rPr>
              <w:t xml:space="preserve"> </w:t>
            </w:r>
            <w:r w:rsidR="005C33A7">
              <w:rPr>
                <w:rFonts w:asciiTheme="majorHAnsi" w:eastAsia="Calibri" w:hAnsiTheme="majorHAnsi" w:cstheme="majorHAnsi"/>
                <w:lang w:eastAsia="zh-CN"/>
              </w:rPr>
              <w:t>a</w:t>
            </w:r>
            <w:r>
              <w:rPr>
                <w:rFonts w:asciiTheme="majorHAnsi" w:eastAsia="Calibri" w:hAnsiTheme="majorHAnsi" w:cstheme="majorHAnsi"/>
                <w:lang w:eastAsia="zh-CN"/>
              </w:rPr>
              <w:t>paratach la</w:t>
            </w:r>
            <w:r w:rsidR="005C33A7">
              <w:rPr>
                <w:rFonts w:asciiTheme="majorHAnsi" w:eastAsia="Calibri" w:hAnsiTheme="majorHAnsi" w:cstheme="majorHAnsi"/>
                <w:lang w:eastAsia="zh-CN"/>
              </w:rPr>
              <w:t>boratoryjnych</w:t>
            </w:r>
          </w:p>
          <w:p w14:paraId="2AC9D52C" w14:textId="59421527" w:rsidR="005C33A7" w:rsidRDefault="00652094" w:rsidP="0091551F">
            <w:pPr>
              <w:pStyle w:val="Akapitzlist"/>
              <w:numPr>
                <w:ilvl w:val="0"/>
                <w:numId w:val="41"/>
              </w:numPr>
              <w:rPr>
                <w:rFonts w:asciiTheme="majorHAnsi" w:eastAsia="Calibri" w:hAnsiTheme="majorHAnsi" w:cstheme="majorHAnsi"/>
                <w:lang w:eastAsia="zh-CN"/>
              </w:rPr>
            </w:pPr>
            <w:r>
              <w:rPr>
                <w:rFonts w:asciiTheme="majorHAnsi" w:eastAsia="Calibri" w:hAnsiTheme="majorHAnsi" w:cstheme="majorHAnsi"/>
                <w:lang w:eastAsia="zh-CN"/>
              </w:rPr>
              <w:t>zapewnieniu</w:t>
            </w:r>
            <w:r w:rsidR="005C33A7">
              <w:rPr>
                <w:rFonts w:asciiTheme="majorHAnsi" w:eastAsia="Calibri" w:hAnsiTheme="majorHAnsi" w:cstheme="majorHAnsi"/>
                <w:lang w:eastAsia="zh-CN"/>
              </w:rPr>
              <w:t xml:space="preserve"> integracji pomiędzy systemem HIS oraz LIS Zamawiającego w zakresie:</w:t>
            </w:r>
          </w:p>
          <w:p w14:paraId="04DBBE46" w14:textId="41AB9A7F" w:rsidR="005C33A7" w:rsidRDefault="00652094" w:rsidP="005C33A7">
            <w:pPr>
              <w:pStyle w:val="Akapitzlist"/>
              <w:numPr>
                <w:ilvl w:val="1"/>
                <w:numId w:val="41"/>
              </w:numPr>
              <w:rPr>
                <w:rFonts w:asciiTheme="majorHAnsi" w:eastAsia="Calibri" w:hAnsiTheme="majorHAnsi" w:cstheme="majorHAnsi"/>
                <w:lang w:eastAsia="zh-CN"/>
              </w:rPr>
            </w:pPr>
            <w:r>
              <w:rPr>
                <w:rFonts w:asciiTheme="majorHAnsi" w:eastAsia="Calibri" w:hAnsiTheme="majorHAnsi" w:cstheme="majorHAnsi"/>
                <w:lang w:eastAsia="zh-CN"/>
              </w:rPr>
              <w:t>utworzenia</w:t>
            </w:r>
            <w:r w:rsidR="005C33A7">
              <w:rPr>
                <w:rFonts w:asciiTheme="majorHAnsi" w:eastAsia="Calibri" w:hAnsiTheme="majorHAnsi" w:cstheme="majorHAnsi"/>
                <w:lang w:eastAsia="zh-CN"/>
              </w:rPr>
              <w:t xml:space="preserve"> i wysłania zlece</w:t>
            </w:r>
            <w:r w:rsidR="006276D4">
              <w:rPr>
                <w:rFonts w:asciiTheme="majorHAnsi" w:eastAsia="Calibri" w:hAnsiTheme="majorHAnsi" w:cstheme="majorHAnsi"/>
                <w:lang w:eastAsia="zh-CN"/>
              </w:rPr>
              <w:t>ń</w:t>
            </w:r>
            <w:r w:rsidR="005C33A7">
              <w:rPr>
                <w:rFonts w:asciiTheme="majorHAnsi" w:eastAsia="Calibri" w:hAnsiTheme="majorHAnsi" w:cstheme="majorHAnsi"/>
                <w:lang w:eastAsia="zh-CN"/>
              </w:rPr>
              <w:t xml:space="preserve"> w systemie HIS Zamawiającego przez personel medyczny do systemu LIS</w:t>
            </w:r>
          </w:p>
          <w:p w14:paraId="6EDDE55C" w14:textId="731A4328" w:rsidR="00652094" w:rsidRPr="00652094" w:rsidRDefault="00F507E8" w:rsidP="005C33A7">
            <w:pPr>
              <w:pStyle w:val="Akapitzlist"/>
              <w:numPr>
                <w:ilvl w:val="1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lang w:eastAsia="zh-CN"/>
              </w:rPr>
              <w:t>przyjęcia</w:t>
            </w:r>
            <w:r w:rsidR="005C33A7">
              <w:rPr>
                <w:rFonts w:asciiTheme="majorHAnsi" w:eastAsia="Calibri" w:hAnsiTheme="majorHAnsi" w:cstheme="majorHAnsi"/>
                <w:lang w:eastAsia="zh-CN"/>
              </w:rPr>
              <w:t xml:space="preserve"> w systemie LIS zlecenia wystawionego przez personel medyczny w systemie HIS</w:t>
            </w:r>
          </w:p>
          <w:p w14:paraId="5C1CEFD4" w14:textId="53638FB8" w:rsidR="00652094" w:rsidRDefault="00274042" w:rsidP="005C33A7">
            <w:pPr>
              <w:pStyle w:val="Akapitzlist"/>
              <w:numPr>
                <w:ilvl w:val="1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przesłaniu zlecenia z systemu LIS</w:t>
            </w:r>
            <w:r w:rsidR="00F507E8">
              <w:rPr>
                <w:rFonts w:asciiTheme="majorHAnsi" w:hAnsiTheme="majorHAnsi" w:cstheme="majorHAnsi"/>
              </w:rPr>
              <w:t xml:space="preserve"> badani</w:t>
            </w:r>
            <w:r>
              <w:rPr>
                <w:rFonts w:asciiTheme="majorHAnsi" w:hAnsiTheme="majorHAnsi" w:cstheme="majorHAnsi"/>
              </w:rPr>
              <w:t>a</w:t>
            </w:r>
            <w:r w:rsidR="00F507E8">
              <w:rPr>
                <w:rFonts w:asciiTheme="majorHAnsi" w:hAnsiTheme="majorHAnsi" w:cstheme="majorHAnsi"/>
              </w:rPr>
              <w:t xml:space="preserve"> na właściwy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507E8">
              <w:rPr>
                <w:rFonts w:asciiTheme="majorHAnsi" w:hAnsiTheme="majorHAnsi" w:cstheme="majorHAnsi"/>
              </w:rPr>
              <w:t>apar</w:t>
            </w:r>
            <w:r>
              <w:rPr>
                <w:rFonts w:asciiTheme="majorHAnsi" w:hAnsiTheme="majorHAnsi" w:cstheme="majorHAnsi"/>
              </w:rPr>
              <w:t>at</w:t>
            </w:r>
            <w:r w:rsidR="00F507E8">
              <w:rPr>
                <w:rFonts w:asciiTheme="majorHAnsi" w:hAnsiTheme="majorHAnsi" w:cstheme="majorHAnsi"/>
              </w:rPr>
              <w:t xml:space="preserve"> laboratoryjny</w:t>
            </w:r>
          </w:p>
          <w:p w14:paraId="22188B2C" w14:textId="30AA50F8" w:rsidR="00274042" w:rsidRDefault="00274042" w:rsidP="005C33A7">
            <w:pPr>
              <w:pStyle w:val="Akapitzlist"/>
              <w:numPr>
                <w:ilvl w:val="1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odebraniu wyniku wykonanego badania z aparatu do systemu LIS</w:t>
            </w:r>
          </w:p>
          <w:p w14:paraId="485EC740" w14:textId="6FAF1743" w:rsidR="00F507E8" w:rsidRDefault="00B63897" w:rsidP="005C33A7">
            <w:pPr>
              <w:pStyle w:val="Akapitzlist"/>
              <w:numPr>
                <w:ilvl w:val="1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odesłaniu podpisanego elektronicznie wyniku wykonanego badania do systemu HIS w ramach utworzonego zlecenia </w:t>
            </w:r>
          </w:p>
          <w:p w14:paraId="3F31C9A8" w14:textId="723E1412" w:rsidR="00A30264" w:rsidRDefault="00B63897" w:rsidP="00B63897">
            <w:pPr>
              <w:pStyle w:val="Akapitzlist"/>
              <w:numPr>
                <w:ilvl w:val="0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podłączeniu i konfiguracji aparatów laboratoryjnych wykazanych w pkt</w:t>
            </w:r>
            <w:r w:rsidR="00905F4D">
              <w:rPr>
                <w:rFonts w:asciiTheme="majorHAnsi" w:hAnsiTheme="majorHAnsi" w:cstheme="majorHAnsi"/>
              </w:rPr>
              <w:t xml:space="preserve"> 2</w:t>
            </w:r>
            <w:r>
              <w:rPr>
                <w:rFonts w:asciiTheme="majorHAnsi" w:hAnsiTheme="majorHAnsi" w:cstheme="majorHAnsi"/>
              </w:rPr>
              <w:t xml:space="preserve"> w zakresie umożliwiającym </w:t>
            </w:r>
            <w:r w:rsidR="00A30264">
              <w:rPr>
                <w:rFonts w:asciiTheme="majorHAnsi" w:hAnsiTheme="majorHAnsi" w:cstheme="majorHAnsi"/>
              </w:rPr>
              <w:t>co najmniej:</w:t>
            </w:r>
          </w:p>
          <w:p w14:paraId="6FC8432C" w14:textId="77777777" w:rsidR="00A30264" w:rsidRDefault="00B63897" w:rsidP="00A30264">
            <w:pPr>
              <w:pStyle w:val="Akapitzlist"/>
              <w:numPr>
                <w:ilvl w:val="1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odebranie</w:t>
            </w:r>
            <w:r w:rsidR="00A30264">
              <w:rPr>
                <w:rFonts w:asciiTheme="majorHAnsi" w:hAnsiTheme="majorHAnsi" w:cstheme="majorHAnsi"/>
              </w:rPr>
              <w:t xml:space="preserve"> zlecenia </w:t>
            </w:r>
            <w:r>
              <w:rPr>
                <w:rFonts w:asciiTheme="majorHAnsi" w:hAnsiTheme="majorHAnsi" w:cstheme="majorHAnsi"/>
              </w:rPr>
              <w:t>z systemu LIS</w:t>
            </w:r>
            <w:r w:rsidR="00A30264">
              <w:rPr>
                <w:rFonts w:asciiTheme="majorHAnsi" w:hAnsiTheme="majorHAnsi" w:cstheme="majorHAnsi"/>
              </w:rPr>
              <w:t xml:space="preserve">, </w:t>
            </w:r>
          </w:p>
          <w:p w14:paraId="7ADADDF7" w14:textId="15485A47" w:rsidR="00B63897" w:rsidRDefault="00A30264" w:rsidP="00A30264">
            <w:pPr>
              <w:pStyle w:val="Akapitzlist"/>
              <w:numPr>
                <w:ilvl w:val="1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odesłanie  wyniku wykonanego badania do systemu LIS</w:t>
            </w:r>
          </w:p>
          <w:p w14:paraId="32826DCC" w14:textId="646523C6" w:rsidR="00A30264" w:rsidRDefault="00905F4D" w:rsidP="00A30264">
            <w:pPr>
              <w:pStyle w:val="Akapitzlist"/>
              <w:numPr>
                <w:ilvl w:val="0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dostarczeniu licencji na interfejsy integracyjne dla aparatów laboratoryjnych wskazanych w pkt </w:t>
            </w:r>
            <w:r w:rsidR="00BF6A1D">
              <w:rPr>
                <w:rFonts w:asciiTheme="majorHAnsi" w:hAnsiTheme="majorHAnsi" w:cstheme="majorHAnsi"/>
              </w:rPr>
              <w:t>3</w:t>
            </w:r>
          </w:p>
          <w:p w14:paraId="4BD768FF" w14:textId="4208A718" w:rsidR="006D4D96" w:rsidRDefault="006D4D96" w:rsidP="00A30264">
            <w:pPr>
              <w:pStyle w:val="Akapitzlist"/>
              <w:numPr>
                <w:ilvl w:val="0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jeżeli zaproponowane rozwiązanie wymagać będzie innych nie wymienionych wyżej licencji Wykonawca zobowiązany będzie na dostarczenie niezbędnych</w:t>
            </w:r>
            <w:r w:rsidR="00277A5B">
              <w:rPr>
                <w:rFonts w:asciiTheme="majorHAnsi" w:hAnsiTheme="majorHAnsi" w:cstheme="majorHAnsi"/>
              </w:rPr>
              <w:t xml:space="preserve"> licencji</w:t>
            </w:r>
            <w:r>
              <w:rPr>
                <w:rFonts w:asciiTheme="majorHAnsi" w:hAnsiTheme="majorHAnsi" w:cstheme="majorHAnsi"/>
              </w:rPr>
              <w:t xml:space="preserve"> do prawidłowego funkcjonowania pracowni mikrobiologii na swój koszt</w:t>
            </w:r>
          </w:p>
          <w:p w14:paraId="5F38CCB0" w14:textId="486A6966" w:rsidR="00905F4D" w:rsidRDefault="00905F4D" w:rsidP="00A30264">
            <w:pPr>
              <w:pStyle w:val="Akapitzlist"/>
              <w:numPr>
                <w:ilvl w:val="0"/>
                <w:numId w:val="41"/>
              </w:numPr>
              <w:rPr>
                <w:rFonts w:asciiTheme="majorHAnsi" w:hAnsiTheme="majorHAnsi" w:cstheme="majorHAnsi"/>
              </w:rPr>
            </w:pPr>
            <w:r w:rsidRPr="00BD7CE7">
              <w:rPr>
                <w:rFonts w:asciiTheme="majorHAnsi" w:hAnsiTheme="majorHAnsi" w:cstheme="majorHAnsi"/>
              </w:rPr>
              <w:t xml:space="preserve">świadczeniu asysty technicznej dla wdrożonej </w:t>
            </w:r>
            <w:r w:rsidR="004D4C9D" w:rsidRPr="00BD7CE7">
              <w:rPr>
                <w:rFonts w:asciiTheme="majorHAnsi" w:hAnsiTheme="majorHAnsi" w:cstheme="majorHAnsi"/>
              </w:rPr>
              <w:t xml:space="preserve">pracowni mikrobiologii </w:t>
            </w:r>
            <w:r w:rsidR="00C8051F" w:rsidRPr="00BD7CE7">
              <w:rPr>
                <w:rFonts w:asciiTheme="majorHAnsi" w:hAnsiTheme="majorHAnsi" w:cstheme="majorHAnsi"/>
              </w:rPr>
              <w:t xml:space="preserve">zgodnie z opisem w pkt </w:t>
            </w:r>
            <w:r w:rsidR="00BF6A1D">
              <w:rPr>
                <w:rFonts w:asciiTheme="majorHAnsi" w:hAnsiTheme="majorHAnsi" w:cstheme="majorHAnsi"/>
              </w:rPr>
              <w:t>4</w:t>
            </w:r>
          </w:p>
          <w:p w14:paraId="54AF911E" w14:textId="2C29AE96" w:rsidR="006276D4" w:rsidRPr="00BD7CE7" w:rsidRDefault="006276D4" w:rsidP="00A30264">
            <w:pPr>
              <w:pStyle w:val="Akapitzlist"/>
              <w:numPr>
                <w:ilvl w:val="0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konfiguracji modułu Zakażeń pod kątem powiadamiania i analizy wyników badań mikrobiologicznych </w:t>
            </w:r>
          </w:p>
          <w:p w14:paraId="41522A05" w14:textId="77777777" w:rsidR="00B86A7E" w:rsidRPr="00B86A7E" w:rsidRDefault="008B6DFE" w:rsidP="00B86A7E">
            <w:pPr>
              <w:pStyle w:val="Akapitzlist"/>
              <w:numPr>
                <w:ilvl w:val="0"/>
                <w:numId w:val="4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lang w:eastAsia="zh-CN"/>
              </w:rPr>
              <w:t xml:space="preserve">przeszkoleniu </w:t>
            </w:r>
            <w:r w:rsidR="00905F4D">
              <w:rPr>
                <w:rFonts w:asciiTheme="majorHAnsi" w:eastAsia="Calibri" w:hAnsiTheme="majorHAnsi" w:cstheme="majorHAnsi"/>
                <w:lang w:eastAsia="zh-CN"/>
              </w:rPr>
              <w:t xml:space="preserve">5 osób </w:t>
            </w:r>
            <w:r>
              <w:rPr>
                <w:rFonts w:asciiTheme="majorHAnsi" w:eastAsia="Calibri" w:hAnsiTheme="majorHAnsi" w:cstheme="majorHAnsi"/>
                <w:lang w:eastAsia="zh-CN"/>
              </w:rPr>
              <w:t xml:space="preserve">personelu </w:t>
            </w:r>
            <w:r w:rsidR="00856805">
              <w:rPr>
                <w:rFonts w:asciiTheme="majorHAnsi" w:eastAsia="Calibri" w:hAnsiTheme="majorHAnsi" w:cstheme="majorHAnsi"/>
                <w:lang w:eastAsia="zh-CN"/>
              </w:rPr>
              <w:t xml:space="preserve">Laboratorium </w:t>
            </w:r>
            <w:r>
              <w:rPr>
                <w:rFonts w:asciiTheme="majorHAnsi" w:eastAsia="Calibri" w:hAnsiTheme="majorHAnsi" w:cstheme="majorHAnsi"/>
                <w:lang w:eastAsia="zh-CN"/>
              </w:rPr>
              <w:t xml:space="preserve">Zamawiającego z zakresu wdrożonego oprogramowania </w:t>
            </w:r>
            <w:r w:rsidR="00856805">
              <w:rPr>
                <w:rFonts w:asciiTheme="majorHAnsi" w:eastAsia="Calibri" w:hAnsiTheme="majorHAnsi" w:cstheme="majorHAnsi"/>
                <w:lang w:eastAsia="zh-CN"/>
              </w:rPr>
              <w:t>pracowni mikrobiologii</w:t>
            </w:r>
            <w:r>
              <w:rPr>
                <w:rFonts w:asciiTheme="majorHAnsi" w:eastAsia="Calibri" w:hAnsiTheme="majorHAnsi" w:cstheme="majorHAnsi"/>
                <w:lang w:eastAsia="zh-CN"/>
              </w:rPr>
              <w:t xml:space="preserve"> </w:t>
            </w:r>
          </w:p>
          <w:p w14:paraId="2C41FA8B" w14:textId="5035F704" w:rsidR="00B86A7E" w:rsidRPr="00B86A7E" w:rsidRDefault="00B86A7E" w:rsidP="00B86A7E">
            <w:pPr>
              <w:rPr>
                <w:rFonts w:asciiTheme="majorHAnsi" w:hAnsiTheme="majorHAnsi" w:cstheme="majorHAnsi"/>
              </w:rPr>
            </w:pPr>
          </w:p>
        </w:tc>
      </w:tr>
      <w:tr w:rsidR="00B86A7E" w:rsidRPr="00840F4F" w14:paraId="5AB5CA41" w14:textId="77777777" w:rsidTr="00793906">
        <w:tc>
          <w:tcPr>
            <w:tcW w:w="846" w:type="dxa"/>
          </w:tcPr>
          <w:p w14:paraId="18647F56" w14:textId="7366941E" w:rsidR="00B86A7E" w:rsidRPr="00840F4F" w:rsidRDefault="00B86A7E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2.</w:t>
            </w:r>
          </w:p>
        </w:tc>
        <w:tc>
          <w:tcPr>
            <w:tcW w:w="8216" w:type="dxa"/>
          </w:tcPr>
          <w:p w14:paraId="3714FDAD" w14:textId="77777777" w:rsidR="00B86A7E" w:rsidRDefault="00B86A7E" w:rsidP="00BD463B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Przygotowanie szablonów wyników badań </w:t>
            </w:r>
          </w:p>
          <w:p w14:paraId="77877527" w14:textId="600D31FC" w:rsidR="00B86A7E" w:rsidRDefault="00B86A7E" w:rsidP="00BD463B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Przygotowanie Raportów zgodnie z wytycznymi Zamawiającego</w:t>
            </w:r>
          </w:p>
          <w:p w14:paraId="6275C28F" w14:textId="7E521F02" w:rsidR="00B86A7E" w:rsidRPr="00840F4F" w:rsidRDefault="00B86A7E" w:rsidP="00BD463B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Konfiguracja podpisu elektronicznego dla wyników badań mikrobiologicznych </w:t>
            </w:r>
          </w:p>
        </w:tc>
      </w:tr>
      <w:tr w:rsidR="002A578D" w:rsidRPr="00840F4F" w14:paraId="423E9BB1" w14:textId="77777777" w:rsidTr="00793906">
        <w:tc>
          <w:tcPr>
            <w:tcW w:w="846" w:type="dxa"/>
          </w:tcPr>
          <w:p w14:paraId="6D5A2806" w14:textId="48631D50" w:rsidR="002A578D" w:rsidRPr="00840F4F" w:rsidRDefault="00B86A7E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3.</w:t>
            </w:r>
          </w:p>
        </w:tc>
        <w:tc>
          <w:tcPr>
            <w:tcW w:w="8216" w:type="dxa"/>
          </w:tcPr>
          <w:p w14:paraId="3018CDC6" w14:textId="5331FB93" w:rsidR="00B62117" w:rsidRPr="00840F4F" w:rsidRDefault="00B62117" w:rsidP="00840F4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 w:rsidRPr="00840F4F">
              <w:rPr>
                <w:rFonts w:asciiTheme="majorHAnsi" w:hAnsiTheme="majorHAnsi" w:cstheme="majorHAnsi"/>
              </w:rPr>
              <w:t>W</w:t>
            </w:r>
            <w:r w:rsidR="00905F4D">
              <w:rPr>
                <w:rFonts w:asciiTheme="majorHAnsi" w:hAnsiTheme="majorHAnsi" w:cstheme="majorHAnsi"/>
              </w:rPr>
              <w:t>ykaz aparatów laboratoryjnych wymaganych do podłączenie oraz konfiguracji z systemem LIS zamówienia</w:t>
            </w:r>
            <w:r w:rsidRPr="00840F4F">
              <w:rPr>
                <w:rFonts w:asciiTheme="majorHAnsi" w:hAnsiTheme="majorHAnsi" w:cstheme="majorHAnsi"/>
              </w:rPr>
              <w:t>:</w:t>
            </w:r>
          </w:p>
          <w:p w14:paraId="29EA64F7" w14:textId="77777777" w:rsidR="002A578D" w:rsidRPr="00905F4D" w:rsidRDefault="00905F4D" w:rsidP="00905F4D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eastAsia="Times New Roman"/>
                <w:lang w:eastAsia="pl-PL"/>
              </w:rPr>
            </w:pPr>
            <w:r>
              <w:t>aparat Phoenix 50 BD,</w:t>
            </w:r>
          </w:p>
          <w:p w14:paraId="49BE7691" w14:textId="77777777" w:rsidR="00905F4D" w:rsidRPr="00905F4D" w:rsidRDefault="00905F4D" w:rsidP="00905F4D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eastAsia="Times New Roman"/>
                <w:lang w:eastAsia="pl-PL"/>
              </w:rPr>
            </w:pPr>
            <w:r>
              <w:t>aparat MALDI TOF BD,</w:t>
            </w:r>
          </w:p>
          <w:p w14:paraId="36BE6BE9" w14:textId="2ECDD566" w:rsidR="00905F4D" w:rsidRPr="00840F4F" w:rsidRDefault="008739E3" w:rsidP="00905F4D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eastAsia="Times New Roman"/>
                <w:lang w:eastAsia="pl-PL"/>
              </w:rPr>
            </w:pPr>
            <w:r>
              <w:t xml:space="preserve"> </w:t>
            </w:r>
            <w:r w:rsidRPr="008739E3">
              <w:t>Biomeriux muliplex PCR Biofire</w:t>
            </w:r>
          </w:p>
        </w:tc>
      </w:tr>
      <w:tr w:rsidR="00047EF8" w:rsidRPr="00840F4F" w14:paraId="118B9CD7" w14:textId="77777777" w:rsidTr="00793906">
        <w:tc>
          <w:tcPr>
            <w:tcW w:w="846" w:type="dxa"/>
          </w:tcPr>
          <w:p w14:paraId="56638E2A" w14:textId="45DE0D7D" w:rsidR="00047EF8" w:rsidRPr="00840F4F" w:rsidRDefault="00B86A7E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</w:p>
        </w:tc>
        <w:tc>
          <w:tcPr>
            <w:tcW w:w="8216" w:type="dxa"/>
          </w:tcPr>
          <w:p w14:paraId="53A6A7F0" w14:textId="77777777" w:rsidR="00C8051F" w:rsidRDefault="00C8051F" w:rsidP="00C02CF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Warunki świadczenia asysty technicznej dla wdrożonej pracowni mikrobiologii</w:t>
            </w:r>
          </w:p>
          <w:p w14:paraId="09EB761E" w14:textId="40C493E4" w:rsidR="00C8051F" w:rsidRPr="00685595" w:rsidRDefault="00A06B31" w:rsidP="00C8051F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685595">
              <w:rPr>
                <w:rFonts w:asciiTheme="majorHAnsi" w:hAnsiTheme="majorHAnsi" w:cstheme="majorHAnsi"/>
              </w:rPr>
              <w:t>Ś</w:t>
            </w:r>
            <w:r w:rsidR="00C8051F" w:rsidRPr="00685595">
              <w:rPr>
                <w:rFonts w:asciiTheme="majorHAnsi" w:hAnsiTheme="majorHAnsi" w:cstheme="majorHAnsi"/>
              </w:rPr>
              <w:t>wiadczeni</w:t>
            </w:r>
            <w:r w:rsidRPr="00685595">
              <w:rPr>
                <w:rFonts w:asciiTheme="majorHAnsi" w:hAnsiTheme="majorHAnsi" w:cstheme="majorHAnsi"/>
              </w:rPr>
              <w:t>e</w:t>
            </w:r>
            <w:r w:rsidR="00C8051F" w:rsidRPr="00685595">
              <w:rPr>
                <w:rFonts w:asciiTheme="majorHAnsi" w:hAnsiTheme="majorHAnsi" w:cstheme="majorHAnsi"/>
              </w:rPr>
              <w:t xml:space="preserve"> asysty techniczne</w:t>
            </w:r>
            <w:r w:rsidRPr="00685595">
              <w:rPr>
                <w:rFonts w:asciiTheme="majorHAnsi" w:hAnsiTheme="majorHAnsi" w:cstheme="majorHAnsi"/>
              </w:rPr>
              <w:t>j</w:t>
            </w:r>
            <w:r w:rsidR="00C8051F" w:rsidRPr="00685595">
              <w:rPr>
                <w:rFonts w:asciiTheme="majorHAnsi" w:hAnsiTheme="majorHAnsi" w:cstheme="majorHAnsi"/>
              </w:rPr>
              <w:t xml:space="preserve"> na okres </w:t>
            </w:r>
            <w:r w:rsidR="00685595" w:rsidRPr="00685595">
              <w:rPr>
                <w:rFonts w:asciiTheme="majorHAnsi" w:hAnsiTheme="majorHAnsi" w:cstheme="majorHAnsi"/>
              </w:rPr>
              <w:t xml:space="preserve">6 miesięcy </w:t>
            </w:r>
            <w:r w:rsidR="00277A5B" w:rsidRPr="00685595">
              <w:rPr>
                <w:rFonts w:asciiTheme="majorHAnsi" w:hAnsiTheme="majorHAnsi" w:cstheme="majorHAnsi"/>
              </w:rPr>
              <w:t xml:space="preserve">od momentu wdrożenia oprogramowania pracowni mikrobiologii potwierdzonego protokołem powdrożeniowym </w:t>
            </w:r>
          </w:p>
          <w:p w14:paraId="7A280192" w14:textId="4C963A6F" w:rsidR="00A06B31" w:rsidRPr="00A06B31" w:rsidRDefault="00A06B31" w:rsidP="00277A5B">
            <w:pPr>
              <w:pStyle w:val="Akapitzlist"/>
              <w:numPr>
                <w:ilvl w:val="0"/>
                <w:numId w:val="43"/>
              </w:numPr>
              <w:spacing w:after="160" w:line="276" w:lineRule="auto"/>
              <w:jc w:val="both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eastAsia="Calibri" w:hAnsiTheme="majorHAnsi" w:cstheme="majorHAnsi"/>
                <w:lang w:eastAsia="zh-CN"/>
              </w:rPr>
              <w:t xml:space="preserve">Świadczenie </w:t>
            </w:r>
            <w:r w:rsidR="00277A5B">
              <w:rPr>
                <w:rFonts w:asciiTheme="majorHAnsi" w:hAnsiTheme="majorHAnsi" w:cstheme="majorHAnsi"/>
              </w:rPr>
              <w:t xml:space="preserve">asysty technicznej </w:t>
            </w:r>
            <w:r w:rsidRPr="00A06B31">
              <w:rPr>
                <w:rFonts w:asciiTheme="majorHAnsi" w:eastAsia="Calibri" w:hAnsiTheme="majorHAnsi" w:cstheme="majorHAnsi"/>
                <w:lang w:eastAsia="zh-CN"/>
              </w:rPr>
              <w:t>od poniedziałku do piątku z wyjątkiem dni ustawowo wolnych od pracy.</w:t>
            </w:r>
          </w:p>
          <w:p w14:paraId="7F65E8A1" w14:textId="7FDD82F0" w:rsidR="00A06B31" w:rsidRPr="00A06B31" w:rsidRDefault="00A06B31" w:rsidP="00277A5B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>Usługi mogą być wykonywane jedynie przez tych Wykonawców, którzy posiadają niezbędną wiedzę i doświadczenie oraz dysponują odpowiednim potencjałem technicznym i osobami zdolnymi do należytego wykonania zamówienia.</w:t>
            </w:r>
          </w:p>
          <w:p w14:paraId="3EA4CB0A" w14:textId="77777777" w:rsidR="00A06B31" w:rsidRPr="00A06B31" w:rsidRDefault="00A06B31" w:rsidP="00277A5B">
            <w:pPr>
              <w:pStyle w:val="Akapitzlist"/>
              <w:numPr>
                <w:ilvl w:val="0"/>
                <w:numId w:val="43"/>
              </w:numPr>
              <w:spacing w:after="160" w:line="276" w:lineRule="auto"/>
              <w:jc w:val="both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eastAsia="Calibri" w:hAnsiTheme="majorHAnsi" w:cstheme="majorHAnsi"/>
                <w:lang w:eastAsia="zh-CN"/>
              </w:rPr>
              <w:t>Możliwość konsultacji telefonicznych w zakresie realizacji przedmiotu niniejszego zamówienia szczególnie (pomoc przy rozwiązywaniu bieżących problemów użytkowników).</w:t>
            </w:r>
          </w:p>
          <w:p w14:paraId="093F3022" w14:textId="65203F4B" w:rsidR="00A06B31" w:rsidRPr="00A06B31" w:rsidRDefault="00A06B31" w:rsidP="00A06B31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>Zamawiający ma możliwość dokonania zgłoszenia błędu/konsultacji poprzez:</w:t>
            </w:r>
          </w:p>
          <w:p w14:paraId="16CF25A1" w14:textId="4B1B2D32" w:rsidR="00A06B31" w:rsidRPr="00A06B31" w:rsidRDefault="00A06B31" w:rsidP="00A06B31">
            <w:pPr>
              <w:pStyle w:val="Bezodstpw"/>
              <w:numPr>
                <w:ilvl w:val="1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 xml:space="preserve">witrynę internetową z możliwością dodania załączników, </w:t>
            </w:r>
          </w:p>
          <w:p w14:paraId="23E35959" w14:textId="6CA1B08D" w:rsidR="00A06B31" w:rsidRPr="00A06B31" w:rsidRDefault="00A06B31" w:rsidP="00A06B31">
            <w:pPr>
              <w:pStyle w:val="Bezodstpw"/>
              <w:numPr>
                <w:ilvl w:val="1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 xml:space="preserve">pocztę elektroniczną </w:t>
            </w:r>
          </w:p>
          <w:p w14:paraId="63E76639" w14:textId="11FF05D0" w:rsidR="00A06B31" w:rsidRPr="00A06B31" w:rsidRDefault="00A06B31" w:rsidP="00A06B31">
            <w:pPr>
              <w:pStyle w:val="Bezodstpw"/>
              <w:numPr>
                <w:ilvl w:val="1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 xml:space="preserve">telefonicznie </w:t>
            </w:r>
          </w:p>
          <w:p w14:paraId="0428C395" w14:textId="77777777" w:rsidR="00A06B31" w:rsidRPr="00A06B31" w:rsidRDefault="00A06B31" w:rsidP="00A06B31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>W przypadku, gdy zgłoszenie zostanie przyjęte przez Wykonawcę:</w:t>
            </w:r>
          </w:p>
          <w:p w14:paraId="00F1483B" w14:textId="17EFAC36" w:rsidR="00A06B31" w:rsidRPr="00A06B31" w:rsidRDefault="00A06B31" w:rsidP="00EE71B1">
            <w:pPr>
              <w:pStyle w:val="Bezodstpw"/>
              <w:numPr>
                <w:ilvl w:val="1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 xml:space="preserve"> w godzinach pomiędzy 16.00 a 24.00 dnia roboczego – traktowane jest jak przyjęte o godz. 8.00 następnego dnia roboczego,</w:t>
            </w:r>
          </w:p>
          <w:p w14:paraId="3904C9C1" w14:textId="423DCEB3" w:rsidR="00A06B31" w:rsidRPr="00A06B31" w:rsidRDefault="00A06B31" w:rsidP="00883795">
            <w:pPr>
              <w:pStyle w:val="Bezodstpw"/>
              <w:numPr>
                <w:ilvl w:val="1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>w godzinach pomiędzy 0.00 a 8.00 dnia rob czego - traktowane jest jak przyjęte o godz. 8.00 danego dnia roboczego,</w:t>
            </w:r>
          </w:p>
          <w:p w14:paraId="6F27B6CE" w14:textId="38AF3573" w:rsidR="00A06B31" w:rsidRPr="00A06B31" w:rsidRDefault="00A06B31" w:rsidP="00A06B31">
            <w:pPr>
              <w:pStyle w:val="Bezodstpw"/>
              <w:numPr>
                <w:ilvl w:val="1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>w dniu ustawowo lub dodatkowo wolnym od pracy - traktowane jest jak przyjęte o godz. 8.00 najbliższego dnia roboczego.</w:t>
            </w:r>
          </w:p>
          <w:p w14:paraId="619CE416" w14:textId="77777777" w:rsidR="00A06B31" w:rsidRPr="00A06B31" w:rsidRDefault="00A06B31" w:rsidP="00277A5B">
            <w:pPr>
              <w:pStyle w:val="Bezodstpw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>Podpisanie umowy powierzenia danych osobowych, zgodnie z załączonym wzorem</w:t>
            </w:r>
          </w:p>
          <w:p w14:paraId="5AE70585" w14:textId="08EC6306" w:rsidR="00A06B31" w:rsidRPr="00A06B31" w:rsidRDefault="00A06B31" w:rsidP="00277A5B">
            <w:pPr>
              <w:pStyle w:val="Bezodstpw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 xml:space="preserve">Wykonawca zobowiązany jest do zapoznania się z Informacją dla Wykonawcy o zagrożeniach wynikających z działalności Uniwersyteckiego Centrum Klinicznego im. prof. K. Gibińskiego Śląskiego Uniwersytetu Medycznego w Katowicach podczas wykonywania prac na jego terenie </w:t>
            </w:r>
          </w:p>
          <w:p w14:paraId="6BCB9DE0" w14:textId="77777777" w:rsidR="00A06B31" w:rsidRPr="00A06B31" w:rsidRDefault="00A06B31" w:rsidP="00277A5B">
            <w:pPr>
              <w:pStyle w:val="Bezodstpw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 xml:space="preserve">Wykonawca do umowy załączy listę osób realizujących czynności serwisowe u Zamawiającego (Imię Nazwisko, adres, e-mail, nr telefonu kontaktowego). </w:t>
            </w:r>
          </w:p>
          <w:p w14:paraId="662C65FB" w14:textId="7BCF2BA4" w:rsidR="00A06B31" w:rsidRDefault="00A06B31" w:rsidP="00277A5B">
            <w:pPr>
              <w:pStyle w:val="Bezodstpw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06B31">
              <w:rPr>
                <w:rFonts w:asciiTheme="majorHAnsi" w:hAnsiTheme="majorHAnsi" w:cstheme="majorHAnsi"/>
              </w:rPr>
              <w:t xml:space="preserve">Wykonawca zobowiązany jest także podać adres szyfrowanego łącza FTP celem przekazywania danych koniecznych do przeprowadzenia czynności serwisowych. </w:t>
            </w:r>
          </w:p>
          <w:p w14:paraId="139C6ECD" w14:textId="77777777" w:rsidR="00277A5B" w:rsidRPr="00277A5B" w:rsidRDefault="009A19DC" w:rsidP="00277A5B">
            <w:pPr>
              <w:pStyle w:val="Akapitzlist"/>
              <w:numPr>
                <w:ilvl w:val="0"/>
                <w:numId w:val="43"/>
              </w:numPr>
              <w:spacing w:after="160" w:line="276" w:lineRule="auto"/>
              <w:jc w:val="both"/>
              <w:rPr>
                <w:rFonts w:asciiTheme="majorHAnsi" w:hAnsiTheme="majorHAnsi" w:cstheme="majorHAnsi"/>
              </w:rPr>
            </w:pPr>
            <w:r w:rsidRPr="00277A5B">
              <w:rPr>
                <w:rFonts w:asciiTheme="majorHAnsi" w:eastAsia="Calibri" w:hAnsiTheme="majorHAnsi" w:cstheme="majorHAnsi"/>
                <w:lang w:eastAsia="zh-CN"/>
              </w:rPr>
              <w:t>Świadczenie obsługi serwisowej u Zamawiającego, lub zdalnie z wykorzystaniem własnego oprogramowania zapewniającego bezpieczne połączenie za pomocą łączy internetowych.</w:t>
            </w:r>
          </w:p>
          <w:p w14:paraId="7093881C" w14:textId="0633FDCE" w:rsidR="009A19DC" w:rsidRPr="00277A5B" w:rsidRDefault="009A19DC" w:rsidP="00277A5B">
            <w:pPr>
              <w:pStyle w:val="Akapitzlist"/>
              <w:numPr>
                <w:ilvl w:val="0"/>
                <w:numId w:val="43"/>
              </w:numPr>
              <w:spacing w:after="160" w:line="276" w:lineRule="auto"/>
              <w:jc w:val="both"/>
              <w:rPr>
                <w:rFonts w:asciiTheme="majorHAnsi" w:hAnsiTheme="majorHAnsi" w:cstheme="majorHAnsi"/>
              </w:rPr>
            </w:pPr>
            <w:r w:rsidRPr="00277A5B">
              <w:rPr>
                <w:rFonts w:asciiTheme="majorHAnsi" w:hAnsiTheme="majorHAnsi" w:cstheme="majorHAnsi"/>
              </w:rPr>
              <w:lastRenderedPageBreak/>
              <w:t>Konsultacje telefoniczne dotyczące problemów występujących w ramach wdrożonego oprogramowania pracowni mikrobiologii</w:t>
            </w:r>
          </w:p>
          <w:p w14:paraId="1073A351" w14:textId="76C189D6" w:rsidR="009A19DC" w:rsidRPr="009A19DC" w:rsidRDefault="009A19DC" w:rsidP="009A19DC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A19DC">
              <w:rPr>
                <w:rFonts w:asciiTheme="majorHAnsi" w:hAnsiTheme="majorHAnsi" w:cstheme="majorHAnsi"/>
              </w:rPr>
              <w:t xml:space="preserve">Możliwość zgłaszania przez Zamawiającego wszelkich awarii dotyczących </w:t>
            </w:r>
            <w:r>
              <w:rPr>
                <w:rFonts w:asciiTheme="majorHAnsi" w:hAnsiTheme="majorHAnsi" w:cstheme="majorHAnsi"/>
              </w:rPr>
              <w:t>oprogramowania pracowni mikrobiologii</w:t>
            </w:r>
            <w:r w:rsidRPr="009A19DC">
              <w:rPr>
                <w:rFonts w:asciiTheme="majorHAnsi" w:hAnsiTheme="majorHAnsi" w:cstheme="majorHAnsi"/>
              </w:rPr>
              <w:t xml:space="preserve">, przy czym Zamawiający może zgłaszać następujące typy awarii. </w:t>
            </w:r>
          </w:p>
          <w:p w14:paraId="3F4D0523" w14:textId="1862DB4B" w:rsidR="009A19DC" w:rsidRPr="009A19DC" w:rsidRDefault="009A19DC" w:rsidP="00277A5B">
            <w:pPr>
              <w:pStyle w:val="Bezodstpw"/>
              <w:spacing w:line="276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9A19DC">
              <w:rPr>
                <w:rFonts w:asciiTheme="majorHAnsi" w:hAnsiTheme="majorHAnsi" w:cstheme="majorHAnsi"/>
                <w:b/>
                <w:bCs/>
              </w:rPr>
              <w:t>AWARIA KRYTYCZNA</w:t>
            </w:r>
            <w:r w:rsidRPr="009A19DC">
              <w:rPr>
                <w:rFonts w:asciiTheme="majorHAnsi" w:hAnsiTheme="majorHAnsi" w:cstheme="majorHAnsi"/>
              </w:rPr>
              <w:t xml:space="preserve"> – taka, która uniemożliwia użytkowanie </w:t>
            </w:r>
            <w:r>
              <w:rPr>
                <w:rFonts w:asciiTheme="majorHAnsi" w:hAnsiTheme="majorHAnsi" w:cstheme="majorHAnsi"/>
              </w:rPr>
              <w:t>oprogramowania pracowni mikrobiologii</w:t>
            </w:r>
            <w:r w:rsidRPr="009A19DC">
              <w:rPr>
                <w:rFonts w:asciiTheme="majorHAnsi" w:hAnsiTheme="majorHAnsi" w:cstheme="majorHAnsi"/>
              </w:rPr>
              <w:t xml:space="preserve"> (w zakresie jego podstawowej funkcjonalności wskazanej w dokumentacji użytkownika) i prowadzi do zatrzymania jego eksploatacji, utraty danych lub naruszenia ich spójności, w wyniku, której niemożliwe jest prowadzenie działalności z użyciem ZSI.</w:t>
            </w:r>
          </w:p>
          <w:p w14:paraId="08CAD7BA" w14:textId="5A8A2442" w:rsidR="009A19DC" w:rsidRPr="009A19DC" w:rsidRDefault="009A19DC" w:rsidP="00277A5B">
            <w:pPr>
              <w:pStyle w:val="Bezodstpw"/>
              <w:spacing w:line="276" w:lineRule="auto"/>
              <w:ind w:left="720"/>
              <w:jc w:val="both"/>
              <w:rPr>
                <w:rFonts w:asciiTheme="majorHAnsi" w:hAnsiTheme="majorHAnsi" w:cstheme="majorHAnsi"/>
              </w:rPr>
            </w:pPr>
            <w:r w:rsidRPr="009A19DC">
              <w:rPr>
                <w:rFonts w:asciiTheme="majorHAnsi" w:hAnsiTheme="majorHAnsi" w:cstheme="majorHAnsi"/>
                <w:b/>
                <w:bCs/>
              </w:rPr>
              <w:t>AWARIA ZWYKŁA</w:t>
            </w:r>
            <w:r w:rsidRPr="009A19DC">
              <w:rPr>
                <w:rFonts w:asciiTheme="majorHAnsi" w:hAnsiTheme="majorHAnsi" w:cstheme="majorHAnsi"/>
              </w:rPr>
              <w:t xml:space="preserve"> – taka, która nie wpływa na pracę całego </w:t>
            </w:r>
            <w:r>
              <w:rPr>
                <w:rFonts w:asciiTheme="majorHAnsi" w:hAnsiTheme="majorHAnsi" w:cstheme="majorHAnsi"/>
              </w:rPr>
              <w:t>oprogramowania pracowni mikrobiologii</w:t>
            </w:r>
          </w:p>
          <w:p w14:paraId="68C29D09" w14:textId="1C3B7865" w:rsidR="009A19DC" w:rsidRPr="009A19DC" w:rsidRDefault="009A19DC" w:rsidP="00277A5B">
            <w:pPr>
              <w:pStyle w:val="Bezodstpw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A19DC">
              <w:rPr>
                <w:rFonts w:asciiTheme="majorHAnsi" w:hAnsiTheme="majorHAnsi" w:cstheme="majorHAnsi"/>
              </w:rPr>
              <w:t xml:space="preserve">Czas usunięcia awarii - czas od momentu zarejestrowania zgłoszenia na udostępnionej przez Wykonawcę witrynie internetowej lub wysłania wiadomości email na adres wskazany w </w:t>
            </w:r>
            <w:r>
              <w:rPr>
                <w:rFonts w:asciiTheme="majorHAnsi" w:hAnsiTheme="majorHAnsi" w:cstheme="majorHAnsi"/>
              </w:rPr>
              <w:t>pkt 6.</w:t>
            </w:r>
            <w:r w:rsidRPr="009A19DC">
              <w:rPr>
                <w:rFonts w:asciiTheme="majorHAnsi" w:hAnsiTheme="majorHAnsi" w:cstheme="majorHAnsi"/>
              </w:rPr>
              <w:t xml:space="preserve"> do chwili naprawy przez Wykonawcę zgłoszonej awarii:</w:t>
            </w:r>
          </w:p>
          <w:p w14:paraId="0D0F5164" w14:textId="6E20093A" w:rsidR="009A19DC" w:rsidRPr="009A19DC" w:rsidRDefault="009A19DC" w:rsidP="009A19DC">
            <w:pPr>
              <w:pStyle w:val="Bezodstpw"/>
              <w:numPr>
                <w:ilvl w:val="1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A19DC">
              <w:rPr>
                <w:rFonts w:asciiTheme="majorHAnsi" w:hAnsiTheme="majorHAnsi" w:cstheme="majorHAnsi"/>
              </w:rPr>
              <w:t>Czas usunięcia awarii krytycznej przez serwis wynosi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A19DC">
              <w:rPr>
                <w:rFonts w:asciiTheme="majorHAnsi" w:hAnsiTheme="majorHAnsi" w:cstheme="majorHAnsi"/>
              </w:rPr>
              <w:t>2 dni robocze od momentu zarejestrowania zgłoszenia</w:t>
            </w:r>
          </w:p>
          <w:p w14:paraId="022C41BD" w14:textId="05715BC1" w:rsidR="009A19DC" w:rsidRPr="009A19DC" w:rsidRDefault="009A19DC" w:rsidP="009A19DC">
            <w:pPr>
              <w:pStyle w:val="Bezodstpw"/>
              <w:numPr>
                <w:ilvl w:val="1"/>
                <w:numId w:val="4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9A19DC">
              <w:rPr>
                <w:rFonts w:asciiTheme="majorHAnsi" w:hAnsiTheme="majorHAnsi" w:cstheme="majorHAnsi"/>
              </w:rPr>
              <w:t>Czas usunięcia awarii zwykłej przez serwis wynosi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A19DC">
              <w:rPr>
                <w:rFonts w:asciiTheme="majorHAnsi" w:hAnsiTheme="majorHAnsi" w:cstheme="majorHAnsi"/>
              </w:rPr>
              <w:t>10 dni roboczych od momentu zarejestrowania zgłoszenia</w:t>
            </w:r>
          </w:p>
          <w:p w14:paraId="68B7E9EC" w14:textId="25E61172" w:rsidR="009A19DC" w:rsidRPr="009A19DC" w:rsidRDefault="009A19DC" w:rsidP="00277A5B">
            <w:pPr>
              <w:pStyle w:val="Bezodstpw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A19DC">
              <w:rPr>
                <w:rFonts w:asciiTheme="majorHAnsi" w:hAnsiTheme="majorHAnsi" w:cstheme="majorHAnsi"/>
              </w:rPr>
              <w:t xml:space="preserve">UWAGA: Wykonawca świadczący usługę </w:t>
            </w:r>
            <w:r>
              <w:rPr>
                <w:rFonts w:asciiTheme="majorHAnsi" w:hAnsiTheme="majorHAnsi" w:cstheme="majorHAnsi"/>
              </w:rPr>
              <w:t>asysty technicznej</w:t>
            </w:r>
            <w:r w:rsidRPr="009A19DC">
              <w:rPr>
                <w:rFonts w:asciiTheme="majorHAnsi" w:hAnsiTheme="majorHAnsi" w:cstheme="majorHAnsi"/>
              </w:rPr>
              <w:t xml:space="preserve"> w przypadku zarówno awarii krytycznej jak i zwykłej może wprowadzić tzw. rozwiązanie tymczasowe, doraźnie rozwiązujące zgłoszony problem; w takich przypadkach dalsza obsługa zgłoszonej awarii będzie traktowana, jako obsługa odpowiedniego błędu w ramach umowy nadzoru autorskiego.</w:t>
            </w:r>
          </w:p>
          <w:p w14:paraId="7295EE1B" w14:textId="77777777" w:rsidR="009A19DC" w:rsidRPr="009A19DC" w:rsidRDefault="009A19DC" w:rsidP="00277A5B">
            <w:pPr>
              <w:pStyle w:val="Bezodstpw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A19DC">
              <w:rPr>
                <w:rFonts w:asciiTheme="majorHAnsi" w:hAnsiTheme="majorHAnsi" w:cstheme="majorHAnsi"/>
              </w:rPr>
              <w:t>Możliwość utworzenia zgłoszenia serwisowego w zakresie pomocy przy bieżącej eksploatacji oprogramowania.</w:t>
            </w:r>
          </w:p>
          <w:p w14:paraId="36754200" w14:textId="77777777" w:rsidR="00AE094C" w:rsidRDefault="009A19DC" w:rsidP="00AE094C">
            <w:pPr>
              <w:pStyle w:val="Bezodstpw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A19DC">
              <w:rPr>
                <w:rFonts w:asciiTheme="majorHAnsi" w:hAnsiTheme="majorHAnsi" w:cstheme="majorHAnsi"/>
              </w:rPr>
              <w:t xml:space="preserve">Czas obsługi zgłoszenia serwisowego – czas od momentu zarejestrowania zgłoszenia na udostępnionej przez Wykonawcę witrynie internetowej lub wysłania wiadomości email na adres wskazany </w:t>
            </w:r>
            <w:r>
              <w:rPr>
                <w:rFonts w:asciiTheme="majorHAnsi" w:hAnsiTheme="majorHAnsi" w:cstheme="majorHAnsi"/>
              </w:rPr>
              <w:t>w pkt 6</w:t>
            </w:r>
            <w:r w:rsidRPr="009A19DC">
              <w:rPr>
                <w:rFonts w:asciiTheme="majorHAnsi" w:hAnsiTheme="majorHAnsi" w:cstheme="majorHAnsi"/>
              </w:rPr>
              <w:t xml:space="preserve"> do chwili obsłużenia zgłoszenia. Czas obsługi zgłoszenia serwisowego przez serwis wynosi 10 dni roboczych.</w:t>
            </w:r>
          </w:p>
          <w:p w14:paraId="4451CF54" w14:textId="7F8EC850" w:rsidR="00AE094C" w:rsidRPr="009A19DC" w:rsidRDefault="00AE094C" w:rsidP="00BF6A1D">
            <w:pPr>
              <w:pStyle w:val="Bezodstpw"/>
              <w:spacing w:line="276" w:lineRule="auto"/>
              <w:ind w:left="1440"/>
              <w:rPr>
                <w:rFonts w:asciiTheme="majorHAnsi" w:hAnsiTheme="majorHAnsi" w:cstheme="majorHAnsi"/>
              </w:rPr>
            </w:pPr>
          </w:p>
        </w:tc>
      </w:tr>
      <w:tr w:rsidR="002A578D" w:rsidRPr="00840F4F" w14:paraId="66D7B05C" w14:textId="77777777" w:rsidTr="00793906">
        <w:tc>
          <w:tcPr>
            <w:tcW w:w="846" w:type="dxa"/>
          </w:tcPr>
          <w:p w14:paraId="0AD68EA6" w14:textId="0E9842BD" w:rsidR="002A578D" w:rsidRPr="00840F4F" w:rsidRDefault="00047EF8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840F4F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4</w:t>
            </w:r>
          </w:p>
        </w:tc>
        <w:tc>
          <w:tcPr>
            <w:tcW w:w="8216" w:type="dxa"/>
          </w:tcPr>
          <w:p w14:paraId="41483DC4" w14:textId="77777777" w:rsidR="0055541B" w:rsidRPr="00685595" w:rsidRDefault="003509FE" w:rsidP="00840F4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 w:rsidRPr="00685595">
              <w:rPr>
                <w:rFonts w:asciiTheme="majorHAnsi" w:hAnsiTheme="majorHAnsi" w:cstheme="majorHAnsi"/>
              </w:rPr>
              <w:t>R</w:t>
            </w:r>
            <w:r w:rsidR="00B62117" w:rsidRPr="00685595">
              <w:rPr>
                <w:rFonts w:asciiTheme="majorHAnsi" w:hAnsiTheme="majorHAnsi" w:cstheme="majorHAnsi"/>
              </w:rPr>
              <w:t>ealizacja przedmiotu zamówienia nastąpi</w:t>
            </w:r>
            <w:r w:rsidR="00A05A0E" w:rsidRPr="00685595">
              <w:rPr>
                <w:rFonts w:asciiTheme="majorHAnsi" w:hAnsiTheme="majorHAnsi" w:cstheme="majorHAnsi"/>
              </w:rPr>
              <w:t xml:space="preserve"> </w:t>
            </w:r>
            <w:r w:rsidR="006276D4" w:rsidRPr="00685595">
              <w:rPr>
                <w:rFonts w:asciiTheme="majorHAnsi" w:hAnsiTheme="majorHAnsi" w:cstheme="majorHAnsi"/>
              </w:rPr>
              <w:t>w terminie 10 dni od daty podpisania umowy</w:t>
            </w:r>
            <w:r w:rsidR="0055541B" w:rsidRPr="00685595">
              <w:rPr>
                <w:rFonts w:asciiTheme="majorHAnsi" w:hAnsiTheme="majorHAnsi" w:cstheme="majorHAnsi"/>
              </w:rPr>
              <w:t>.</w:t>
            </w:r>
          </w:p>
          <w:p w14:paraId="0FE0FB1E" w14:textId="4F3904EF" w:rsidR="0055541B" w:rsidRPr="00685595" w:rsidRDefault="0055541B" w:rsidP="00840F4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 w:rsidRPr="00685595">
              <w:rPr>
                <w:rFonts w:asciiTheme="majorHAnsi" w:hAnsiTheme="majorHAnsi" w:cstheme="majorHAnsi"/>
              </w:rPr>
              <w:t>Ś</w:t>
            </w:r>
            <w:r w:rsidR="00A05A0E" w:rsidRPr="00685595">
              <w:rPr>
                <w:rFonts w:asciiTheme="majorHAnsi" w:hAnsiTheme="majorHAnsi" w:cstheme="majorHAnsi"/>
              </w:rPr>
              <w:t>wiadczeni</w:t>
            </w:r>
            <w:r w:rsidRPr="00685595">
              <w:rPr>
                <w:rFonts w:asciiTheme="majorHAnsi" w:hAnsiTheme="majorHAnsi" w:cstheme="majorHAnsi"/>
              </w:rPr>
              <w:t>e</w:t>
            </w:r>
            <w:r w:rsidR="00A05A0E" w:rsidRPr="00685595">
              <w:rPr>
                <w:rFonts w:asciiTheme="majorHAnsi" w:hAnsiTheme="majorHAnsi" w:cstheme="majorHAnsi"/>
              </w:rPr>
              <w:t xml:space="preserve"> asysty technicznej </w:t>
            </w:r>
            <w:r w:rsidR="00685595" w:rsidRPr="00685595">
              <w:rPr>
                <w:rFonts w:asciiTheme="majorHAnsi" w:hAnsiTheme="majorHAnsi" w:cstheme="majorHAnsi"/>
              </w:rPr>
              <w:t xml:space="preserve">na okres 6 miesięcy </w:t>
            </w:r>
            <w:r w:rsidRPr="00685595">
              <w:rPr>
                <w:rFonts w:asciiTheme="majorHAnsi" w:hAnsiTheme="majorHAnsi" w:cstheme="majorHAnsi"/>
              </w:rPr>
              <w:t>od czasu zakończ</w:t>
            </w:r>
            <w:r w:rsidR="00010A52" w:rsidRPr="00685595">
              <w:rPr>
                <w:rFonts w:asciiTheme="majorHAnsi" w:hAnsiTheme="majorHAnsi" w:cstheme="majorHAnsi"/>
              </w:rPr>
              <w:t>enia</w:t>
            </w:r>
            <w:r w:rsidRPr="00685595">
              <w:rPr>
                <w:rFonts w:asciiTheme="majorHAnsi" w:hAnsiTheme="majorHAnsi" w:cstheme="majorHAnsi"/>
              </w:rPr>
              <w:t xml:space="preserve"> wdrożeni</w:t>
            </w:r>
            <w:r w:rsidR="00010A52" w:rsidRPr="00685595">
              <w:rPr>
                <w:rFonts w:asciiTheme="majorHAnsi" w:hAnsiTheme="majorHAnsi" w:cstheme="majorHAnsi"/>
              </w:rPr>
              <w:t>a</w:t>
            </w:r>
            <w:r w:rsidRPr="00685595">
              <w:rPr>
                <w:rFonts w:asciiTheme="majorHAnsi" w:hAnsiTheme="majorHAnsi" w:cstheme="majorHAnsi"/>
              </w:rPr>
              <w:t xml:space="preserve">  </w:t>
            </w:r>
          </w:p>
          <w:p w14:paraId="2372268B" w14:textId="77777777" w:rsidR="002A578D" w:rsidRDefault="00277A5B" w:rsidP="00840F4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 w:rsidRPr="00685595">
              <w:rPr>
                <w:rFonts w:asciiTheme="majorHAnsi" w:hAnsiTheme="majorHAnsi" w:cstheme="majorHAnsi"/>
              </w:rPr>
              <w:t>Płatność za usługę asysty technicznej będzie realizowana w okresach miesięcznych</w:t>
            </w:r>
          </w:p>
          <w:p w14:paraId="642B292E" w14:textId="68AB54CC" w:rsidR="00685595" w:rsidRPr="00840F4F" w:rsidRDefault="00685595" w:rsidP="00685595">
            <w:pPr>
              <w:keepNext/>
              <w:ind w:left="360" w:hanging="360"/>
              <w:jc w:val="both"/>
              <w:outlineLvl w:val="1"/>
              <w:rPr>
                <w:rFonts w:asciiTheme="majorHAnsi" w:hAnsiTheme="majorHAnsi" w:cstheme="majorHAnsi"/>
              </w:rPr>
            </w:pPr>
          </w:p>
        </w:tc>
      </w:tr>
      <w:tr w:rsidR="00BE73BF" w:rsidRPr="00840F4F" w14:paraId="552799EE" w14:textId="77777777" w:rsidTr="00793906">
        <w:tc>
          <w:tcPr>
            <w:tcW w:w="846" w:type="dxa"/>
          </w:tcPr>
          <w:p w14:paraId="0151FD4B" w14:textId="6B49268F" w:rsidR="00BE73BF" w:rsidRPr="00840F4F" w:rsidRDefault="00BE73BF" w:rsidP="00840F4F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</w:p>
        </w:tc>
        <w:tc>
          <w:tcPr>
            <w:tcW w:w="8216" w:type="dxa"/>
          </w:tcPr>
          <w:p w14:paraId="416EDD2B" w14:textId="555BB4E1" w:rsidR="00BE73BF" w:rsidRDefault="00BE73BF" w:rsidP="00840F4F">
            <w:pPr>
              <w:pStyle w:val="Bezodstpw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Podpisanie umowy powierzenia przetwarzania danych  oraz zasad zdalnego dostępu w przypadku konieczności świadczenia usług poprzez dostęp zdalny </w:t>
            </w:r>
          </w:p>
        </w:tc>
      </w:tr>
    </w:tbl>
    <w:p w14:paraId="1D9597C9" w14:textId="77777777" w:rsidR="00D86512" w:rsidRPr="00840F4F" w:rsidRDefault="00D86512" w:rsidP="00840F4F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1505258D" w14:textId="77777777" w:rsidR="00F33E5B" w:rsidRPr="00840F4F" w:rsidRDefault="00F33E5B" w:rsidP="00840F4F">
      <w:pPr>
        <w:spacing w:after="0" w:line="276" w:lineRule="auto"/>
        <w:rPr>
          <w:rFonts w:asciiTheme="majorHAnsi" w:hAnsiTheme="majorHAnsi" w:cstheme="majorHAnsi"/>
        </w:rPr>
      </w:pPr>
    </w:p>
    <w:sectPr w:rsidR="00F33E5B" w:rsidRPr="00840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4A0C" w14:textId="77777777" w:rsidR="00F352BE" w:rsidRDefault="00F352BE" w:rsidP="00F352BE">
      <w:pPr>
        <w:spacing w:after="0" w:line="240" w:lineRule="auto"/>
      </w:pPr>
      <w:r>
        <w:separator/>
      </w:r>
    </w:p>
  </w:endnote>
  <w:endnote w:type="continuationSeparator" w:id="0">
    <w:p w14:paraId="0AEB5C5F" w14:textId="77777777" w:rsidR="00F352BE" w:rsidRDefault="00F352BE" w:rsidP="00F3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7890" w14:textId="77777777" w:rsidR="00F352BE" w:rsidRDefault="00F352BE" w:rsidP="00F352BE">
      <w:pPr>
        <w:spacing w:after="0" w:line="240" w:lineRule="auto"/>
      </w:pPr>
      <w:r>
        <w:separator/>
      </w:r>
    </w:p>
  </w:footnote>
  <w:footnote w:type="continuationSeparator" w:id="0">
    <w:p w14:paraId="440BBD2A" w14:textId="77777777" w:rsidR="00F352BE" w:rsidRDefault="00F352BE" w:rsidP="00F3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51E6" w14:textId="12BDAAEC" w:rsidR="00F352BE" w:rsidRDefault="00981663">
    <w:pPr>
      <w:pStyle w:val="Nagwek"/>
    </w:pPr>
    <w:r w:rsidRPr="00F352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D662B" wp14:editId="1152CD5E">
              <wp:simplePos x="0" y="0"/>
              <wp:positionH relativeFrom="page">
                <wp:posOffset>5078921</wp:posOffset>
              </wp:positionH>
              <wp:positionV relativeFrom="paragraph">
                <wp:posOffset>-345965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D4D58" w14:textId="7197B94A" w:rsidR="00F352BE" w:rsidRPr="000C1232" w:rsidRDefault="00F352BE" w:rsidP="00F352BE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D662B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399.9pt;margin-top:-27.25pt;width:170.3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JclSN4AAAAAsBAAAPAAAAZHJzL2Rvd25yZXYueG1sTI/BTsMwEETvSPyDtUhcUOsUkoakcSpA&#10;AnFt6Qds4m0SNV5Hsdukf497gtuOdjTzptjOphcXGl1nWcFqGYEgrq3uuFFw+PlcvIJwHlljb5kU&#10;XMnBtry/KzDXduIdXfa+ESGEXY4KWu+HXEpXt2TQLe1AHH5HOxr0QY6N1CNOIdz08jmK1tJgx6Gh&#10;xYE+WqpP+7NRcPyenpJsqr78Id3F63fs0spelXp8mN82IDzN/s8MN/yADmVgquyZtRO9gjTLArpX&#10;sEjiBMTNsYqjcFUKkvQFZFnI/xvKXwAAAP//AwBQSwECLQAUAAYACAAAACEAtoM4kv4AAADhAQAA&#10;EwAAAAAAAAAAAAAAAAAAAAAAW0NvbnRlbnRfVHlwZXNdLnhtbFBLAQItABQABgAIAAAAIQA4/SH/&#10;1gAAAJQBAAALAAAAAAAAAAAAAAAAAC8BAABfcmVscy8ucmVsc1BLAQItABQABgAIAAAAIQBFP8z3&#10;DgIAAPYDAAAOAAAAAAAAAAAAAAAAAC4CAABkcnMvZTJvRG9jLnhtbFBLAQItABQABgAIAAAAIQAJ&#10;clSN4AAAAAsBAAAPAAAAAAAAAAAAAAAAAGgEAABkcnMvZG93bnJldi54bWxQSwUGAAAAAAQABADz&#10;AAAAdQUAAAAA&#10;" stroked="f">
              <v:textbox>
                <w:txbxContent>
                  <w:p w14:paraId="6E3D4D58" w14:textId="7197B94A" w:rsidR="00F352BE" w:rsidRPr="000C1232" w:rsidRDefault="00F352BE" w:rsidP="00F352BE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</w:abstractNum>
  <w:abstractNum w:abstractNumId="2" w15:restartNumberingAfterBreak="0">
    <w:nsid w:val="01E67C4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24BEA"/>
    <w:multiLevelType w:val="hybridMultilevel"/>
    <w:tmpl w:val="22D6C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052D5"/>
    <w:multiLevelType w:val="hybridMultilevel"/>
    <w:tmpl w:val="D3CE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576"/>
    <w:multiLevelType w:val="hybridMultilevel"/>
    <w:tmpl w:val="56D81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6573B"/>
    <w:multiLevelType w:val="hybridMultilevel"/>
    <w:tmpl w:val="71B2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7372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D0474"/>
    <w:multiLevelType w:val="hybridMultilevel"/>
    <w:tmpl w:val="E98AF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EB8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5616B5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F07075"/>
    <w:multiLevelType w:val="hybridMultilevel"/>
    <w:tmpl w:val="2CCCE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2928"/>
    <w:multiLevelType w:val="hybridMultilevel"/>
    <w:tmpl w:val="34D2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E1DE7"/>
    <w:multiLevelType w:val="hybridMultilevel"/>
    <w:tmpl w:val="DE723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70DBF"/>
    <w:multiLevelType w:val="hybridMultilevel"/>
    <w:tmpl w:val="1DC0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518AB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6334A"/>
    <w:multiLevelType w:val="multilevel"/>
    <w:tmpl w:val="BA6658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  <w:color w:val="000000"/>
      </w:rPr>
    </w:lvl>
  </w:abstractNum>
  <w:abstractNum w:abstractNumId="18" w15:restartNumberingAfterBreak="0">
    <w:nsid w:val="3B6F42A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26E3D"/>
    <w:multiLevelType w:val="hybridMultilevel"/>
    <w:tmpl w:val="B4547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26295"/>
    <w:multiLevelType w:val="hybridMultilevel"/>
    <w:tmpl w:val="BA00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86D1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D6A58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2CD5ACA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57D571C"/>
    <w:multiLevelType w:val="hybridMultilevel"/>
    <w:tmpl w:val="2D2EA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10D62"/>
    <w:multiLevelType w:val="hybridMultilevel"/>
    <w:tmpl w:val="1778C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3567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A9560E8"/>
    <w:multiLevelType w:val="hybridMultilevel"/>
    <w:tmpl w:val="071C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37F0C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C5C08FA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8709E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A3987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EC50852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FD2414D"/>
    <w:multiLevelType w:val="hybridMultilevel"/>
    <w:tmpl w:val="6358A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553F1"/>
    <w:multiLevelType w:val="hybridMultilevel"/>
    <w:tmpl w:val="3BF0F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74C63"/>
    <w:multiLevelType w:val="hybridMultilevel"/>
    <w:tmpl w:val="A2F4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C13AE"/>
    <w:multiLevelType w:val="hybridMultilevel"/>
    <w:tmpl w:val="4BB6F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F157C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8D0DA3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0E7184D"/>
    <w:multiLevelType w:val="hybridMultilevel"/>
    <w:tmpl w:val="8444A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60FA0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E46B4"/>
    <w:multiLevelType w:val="hybridMultilevel"/>
    <w:tmpl w:val="51860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74E90"/>
    <w:multiLevelType w:val="hybridMultilevel"/>
    <w:tmpl w:val="57E09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528269">
    <w:abstractNumId w:val="20"/>
  </w:num>
  <w:num w:numId="2" w16cid:durableId="1495954914">
    <w:abstractNumId w:val="35"/>
  </w:num>
  <w:num w:numId="3" w16cid:durableId="102245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3709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94256">
    <w:abstractNumId w:val="13"/>
  </w:num>
  <w:num w:numId="6" w16cid:durableId="2088575272">
    <w:abstractNumId w:val="36"/>
  </w:num>
  <w:num w:numId="7" w16cid:durableId="492141331">
    <w:abstractNumId w:val="4"/>
  </w:num>
  <w:num w:numId="8" w16cid:durableId="679624404">
    <w:abstractNumId w:val="18"/>
  </w:num>
  <w:num w:numId="9" w16cid:durableId="2020890979">
    <w:abstractNumId w:val="14"/>
  </w:num>
  <w:num w:numId="10" w16cid:durableId="695739815">
    <w:abstractNumId w:val="40"/>
  </w:num>
  <w:num w:numId="11" w16cid:durableId="960107677">
    <w:abstractNumId w:val="42"/>
  </w:num>
  <w:num w:numId="12" w16cid:durableId="61606959">
    <w:abstractNumId w:val="24"/>
  </w:num>
  <w:num w:numId="13" w16cid:durableId="1739204422">
    <w:abstractNumId w:val="25"/>
  </w:num>
  <w:num w:numId="14" w16cid:durableId="2045708610">
    <w:abstractNumId w:val="15"/>
  </w:num>
  <w:num w:numId="15" w16cid:durableId="1302420190">
    <w:abstractNumId w:val="34"/>
  </w:num>
  <w:num w:numId="16" w16cid:durableId="230773901">
    <w:abstractNumId w:val="3"/>
  </w:num>
  <w:num w:numId="17" w16cid:durableId="1941908257">
    <w:abstractNumId w:val="5"/>
  </w:num>
  <w:num w:numId="18" w16cid:durableId="1729723060">
    <w:abstractNumId w:val="43"/>
  </w:num>
  <w:num w:numId="19" w16cid:durableId="1732921399">
    <w:abstractNumId w:val="9"/>
  </w:num>
  <w:num w:numId="20" w16cid:durableId="1951278050">
    <w:abstractNumId w:val="21"/>
  </w:num>
  <w:num w:numId="21" w16cid:durableId="825170232">
    <w:abstractNumId w:val="41"/>
  </w:num>
  <w:num w:numId="22" w16cid:durableId="1833644010">
    <w:abstractNumId w:val="19"/>
  </w:num>
  <w:num w:numId="23" w16cid:durableId="581640139">
    <w:abstractNumId w:val="16"/>
  </w:num>
  <w:num w:numId="24" w16cid:durableId="676351070">
    <w:abstractNumId w:val="30"/>
  </w:num>
  <w:num w:numId="25" w16cid:durableId="1284923264">
    <w:abstractNumId w:val="37"/>
  </w:num>
  <w:num w:numId="26" w16cid:durableId="158155732">
    <w:abstractNumId w:val="2"/>
  </w:num>
  <w:num w:numId="27" w16cid:durableId="614562280">
    <w:abstractNumId w:val="29"/>
  </w:num>
  <w:num w:numId="28" w16cid:durableId="674497331">
    <w:abstractNumId w:val="12"/>
  </w:num>
  <w:num w:numId="29" w16cid:durableId="1330257581">
    <w:abstractNumId w:val="8"/>
  </w:num>
  <w:num w:numId="30" w16cid:durableId="375743248">
    <w:abstractNumId w:val="6"/>
  </w:num>
  <w:num w:numId="31" w16cid:durableId="405734636">
    <w:abstractNumId w:val="27"/>
  </w:num>
  <w:num w:numId="32" w16cid:durableId="1566573982">
    <w:abstractNumId w:val="0"/>
  </w:num>
  <w:num w:numId="33" w16cid:durableId="139812124">
    <w:abstractNumId w:val="1"/>
  </w:num>
  <w:num w:numId="34" w16cid:durableId="894200634">
    <w:abstractNumId w:val="28"/>
  </w:num>
  <w:num w:numId="35" w16cid:durableId="1903715814">
    <w:abstractNumId w:val="26"/>
  </w:num>
  <w:num w:numId="36" w16cid:durableId="198276584">
    <w:abstractNumId w:val="23"/>
  </w:num>
  <w:num w:numId="37" w16cid:durableId="967856886">
    <w:abstractNumId w:val="39"/>
  </w:num>
  <w:num w:numId="38" w16cid:durableId="1958871628">
    <w:abstractNumId w:val="32"/>
  </w:num>
  <w:num w:numId="39" w16cid:durableId="1330019525">
    <w:abstractNumId w:val="22"/>
  </w:num>
  <w:num w:numId="40" w16cid:durableId="66539252">
    <w:abstractNumId w:val="11"/>
  </w:num>
  <w:num w:numId="41" w16cid:durableId="1684823386">
    <w:abstractNumId w:val="10"/>
  </w:num>
  <w:num w:numId="42" w16cid:durableId="764810184">
    <w:abstractNumId w:val="31"/>
  </w:num>
  <w:num w:numId="43" w16cid:durableId="1090546693">
    <w:abstractNumId w:val="33"/>
  </w:num>
  <w:num w:numId="44" w16cid:durableId="387654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67442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05"/>
    <w:rsid w:val="0000374B"/>
    <w:rsid w:val="0000623B"/>
    <w:rsid w:val="00010A52"/>
    <w:rsid w:val="00022824"/>
    <w:rsid w:val="000250B1"/>
    <w:rsid w:val="00047EF8"/>
    <w:rsid w:val="000F3B82"/>
    <w:rsid w:val="00116A2F"/>
    <w:rsid w:val="00142726"/>
    <w:rsid w:val="001B5948"/>
    <w:rsid w:val="001E1EDF"/>
    <w:rsid w:val="001F1072"/>
    <w:rsid w:val="00274042"/>
    <w:rsid w:val="00277A5B"/>
    <w:rsid w:val="002A578D"/>
    <w:rsid w:val="002C6457"/>
    <w:rsid w:val="002E016F"/>
    <w:rsid w:val="003341FB"/>
    <w:rsid w:val="003509FE"/>
    <w:rsid w:val="00374CE0"/>
    <w:rsid w:val="00380E44"/>
    <w:rsid w:val="003B5803"/>
    <w:rsid w:val="003E5AD6"/>
    <w:rsid w:val="003E691E"/>
    <w:rsid w:val="00475DDC"/>
    <w:rsid w:val="004D4C9D"/>
    <w:rsid w:val="0055541B"/>
    <w:rsid w:val="005B7B7E"/>
    <w:rsid w:val="005C33A7"/>
    <w:rsid w:val="005F6205"/>
    <w:rsid w:val="00622E27"/>
    <w:rsid w:val="006276D4"/>
    <w:rsid w:val="00652094"/>
    <w:rsid w:val="0066761A"/>
    <w:rsid w:val="00685595"/>
    <w:rsid w:val="006D4D96"/>
    <w:rsid w:val="006F1E7F"/>
    <w:rsid w:val="007150FA"/>
    <w:rsid w:val="00743B4F"/>
    <w:rsid w:val="007A1F1D"/>
    <w:rsid w:val="007E4F84"/>
    <w:rsid w:val="00840F4F"/>
    <w:rsid w:val="00847B61"/>
    <w:rsid w:val="00856805"/>
    <w:rsid w:val="008739E3"/>
    <w:rsid w:val="008B5187"/>
    <w:rsid w:val="008B6ACC"/>
    <w:rsid w:val="008B6DFE"/>
    <w:rsid w:val="008B7F7C"/>
    <w:rsid w:val="008F56B5"/>
    <w:rsid w:val="00905F4D"/>
    <w:rsid w:val="0091551F"/>
    <w:rsid w:val="00981663"/>
    <w:rsid w:val="0098511F"/>
    <w:rsid w:val="00992530"/>
    <w:rsid w:val="009A19DC"/>
    <w:rsid w:val="009D4093"/>
    <w:rsid w:val="00A05A0E"/>
    <w:rsid w:val="00A06B31"/>
    <w:rsid w:val="00A30264"/>
    <w:rsid w:val="00A7589E"/>
    <w:rsid w:val="00AB18BF"/>
    <w:rsid w:val="00AD5096"/>
    <w:rsid w:val="00AE094C"/>
    <w:rsid w:val="00AE1C71"/>
    <w:rsid w:val="00AE1CD4"/>
    <w:rsid w:val="00B355E9"/>
    <w:rsid w:val="00B51266"/>
    <w:rsid w:val="00B62117"/>
    <w:rsid w:val="00B63235"/>
    <w:rsid w:val="00B63897"/>
    <w:rsid w:val="00B73C0C"/>
    <w:rsid w:val="00B80404"/>
    <w:rsid w:val="00B86A7E"/>
    <w:rsid w:val="00BD1DE3"/>
    <w:rsid w:val="00BD463B"/>
    <w:rsid w:val="00BD7CE7"/>
    <w:rsid w:val="00BE73BF"/>
    <w:rsid w:val="00BF6A1D"/>
    <w:rsid w:val="00C02CFF"/>
    <w:rsid w:val="00C1550A"/>
    <w:rsid w:val="00C25EAF"/>
    <w:rsid w:val="00C27C35"/>
    <w:rsid w:val="00C7239C"/>
    <w:rsid w:val="00C8051F"/>
    <w:rsid w:val="00CD28A0"/>
    <w:rsid w:val="00CD342F"/>
    <w:rsid w:val="00D15AB6"/>
    <w:rsid w:val="00D75BB2"/>
    <w:rsid w:val="00D771B4"/>
    <w:rsid w:val="00D86512"/>
    <w:rsid w:val="00DB13E0"/>
    <w:rsid w:val="00DC4FD7"/>
    <w:rsid w:val="00DD0752"/>
    <w:rsid w:val="00E41A73"/>
    <w:rsid w:val="00EE10AB"/>
    <w:rsid w:val="00F06922"/>
    <w:rsid w:val="00F14D72"/>
    <w:rsid w:val="00F33E5B"/>
    <w:rsid w:val="00F352BE"/>
    <w:rsid w:val="00F507E8"/>
    <w:rsid w:val="00F668CD"/>
    <w:rsid w:val="00FD4A0C"/>
    <w:rsid w:val="00FF1069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0C61DA3"/>
  <w15:chartTrackingRefBased/>
  <w15:docId w15:val="{1CF44460-99B4-4EF1-89A6-93551BD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530"/>
  </w:style>
  <w:style w:type="paragraph" w:styleId="Nagwek1">
    <w:name w:val="heading 1"/>
    <w:basedOn w:val="Normalny"/>
    <w:next w:val="Normalny"/>
    <w:link w:val="Nagwek1Znak"/>
    <w:uiPriority w:val="9"/>
    <w:qFormat/>
    <w:rsid w:val="005F6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205"/>
    <w:rPr>
      <w:color w:val="0000FF"/>
      <w:u w:val="single"/>
    </w:rPr>
  </w:style>
  <w:style w:type="table" w:styleId="Tabela-Siatka">
    <w:name w:val="Table Grid"/>
    <w:basedOn w:val="Standardowy"/>
    <w:uiPriority w:val="39"/>
    <w:rsid w:val="005F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5F62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6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6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6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B5"/>
    <w:rPr>
      <w:rFonts w:ascii="Segoe UI" w:hAnsi="Segoe UI" w:cs="Segoe UI"/>
      <w:sz w:val="18"/>
      <w:szCs w:val="18"/>
    </w:rPr>
  </w:style>
  <w:style w:type="character" w:customStyle="1" w:styleId="Akapit1Char">
    <w:name w:val="Akapit 1. Char"/>
    <w:link w:val="Akapit1"/>
    <w:locked/>
    <w:rsid w:val="00847B61"/>
    <w:rPr>
      <w:rFonts w:ascii="Calibri" w:eastAsia="Calibri" w:hAnsi="Calibri" w:cs="Calibri"/>
      <w:lang w:val="x-none"/>
    </w:rPr>
  </w:style>
  <w:style w:type="paragraph" w:customStyle="1" w:styleId="Akapit1">
    <w:name w:val="Akapit 1."/>
    <w:basedOn w:val="Normalny"/>
    <w:link w:val="Akapit1Char"/>
    <w:qFormat/>
    <w:rsid w:val="00847B61"/>
    <w:pPr>
      <w:widowControl w:val="0"/>
      <w:numPr>
        <w:numId w:val="3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 w:cs="Calibri"/>
      <w:lang w:val="x-none"/>
    </w:rPr>
  </w:style>
  <w:style w:type="character" w:customStyle="1" w:styleId="Akapit11Char">
    <w:name w:val="Akapit 1.1. Char"/>
    <w:link w:val="Akapit11"/>
    <w:locked/>
    <w:rsid w:val="00847B61"/>
    <w:rPr>
      <w:rFonts w:ascii="Calibri" w:eastAsia="Calibri" w:hAnsi="Calibri" w:cs="Calibri"/>
      <w:lang w:val="x-none"/>
    </w:rPr>
  </w:style>
  <w:style w:type="paragraph" w:customStyle="1" w:styleId="Akapit11">
    <w:name w:val="Akapit 1.1."/>
    <w:basedOn w:val="Normalny"/>
    <w:link w:val="Akapit11Char"/>
    <w:qFormat/>
    <w:rsid w:val="00847B61"/>
    <w:pPr>
      <w:widowControl w:val="0"/>
      <w:numPr>
        <w:ilvl w:val="1"/>
        <w:numId w:val="3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 w:cs="Calibri"/>
      <w:lang w:val="x-none"/>
    </w:rPr>
  </w:style>
  <w:style w:type="paragraph" w:customStyle="1" w:styleId="Akapit111">
    <w:name w:val="Akapit 1.1.1."/>
    <w:basedOn w:val="Normalny"/>
    <w:qFormat/>
    <w:rsid w:val="00847B61"/>
    <w:pPr>
      <w:widowControl w:val="0"/>
      <w:numPr>
        <w:ilvl w:val="2"/>
        <w:numId w:val="3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 w:cs="Times New Roman"/>
      <w:lang w:val="x-none"/>
    </w:rPr>
  </w:style>
  <w:style w:type="paragraph" w:customStyle="1" w:styleId="Akapit1111">
    <w:name w:val="Akapit 1.1.1.1."/>
    <w:basedOn w:val="Normalny"/>
    <w:qFormat/>
    <w:rsid w:val="00847B61"/>
    <w:pPr>
      <w:widowControl w:val="0"/>
      <w:numPr>
        <w:ilvl w:val="3"/>
        <w:numId w:val="3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2BE"/>
  </w:style>
  <w:style w:type="paragraph" w:styleId="Stopka">
    <w:name w:val="footer"/>
    <w:basedOn w:val="Normalny"/>
    <w:link w:val="Stopka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2BE"/>
  </w:style>
  <w:style w:type="paragraph" w:customStyle="1" w:styleId="Akapitzlist1">
    <w:name w:val="Akapit z listą1"/>
    <w:basedOn w:val="Normalny"/>
    <w:qFormat/>
    <w:rsid w:val="002A578D"/>
    <w:pPr>
      <w:spacing w:after="0" w:line="240" w:lineRule="auto"/>
      <w:ind w:left="720"/>
      <w:contextualSpacing/>
    </w:pPr>
    <w:rPr>
      <w:rFonts w:ascii="Cambria" w:eastAsia="MS Minngs" w:hAnsi="Cambria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B6211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Poprawka">
    <w:name w:val="Revision"/>
    <w:hidden/>
    <w:uiPriority w:val="99"/>
    <w:semiHidden/>
    <w:rsid w:val="0091551F"/>
    <w:pPr>
      <w:spacing w:after="0" w:line="240" w:lineRule="auto"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6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Ewa Kamzela</cp:lastModifiedBy>
  <cp:revision>9</cp:revision>
  <cp:lastPrinted>2023-03-17T13:05:00Z</cp:lastPrinted>
  <dcterms:created xsi:type="dcterms:W3CDTF">2023-12-15T11:03:00Z</dcterms:created>
  <dcterms:modified xsi:type="dcterms:W3CDTF">2023-12-21T10:17:00Z</dcterms:modified>
</cp:coreProperties>
</file>