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E0E4" w14:textId="09253A3C" w:rsidR="00115C6F" w:rsidRDefault="00632144" w:rsidP="00AC5DC9">
      <w:pPr>
        <w:ind w:left="10620" w:firstLine="708"/>
        <w:rPr>
          <w:rFonts w:ascii="Tahoma" w:eastAsia="Times New Roman" w:hAnsi="Tahoma" w:cs="Tahoma"/>
          <w:b/>
          <w:bCs/>
          <w:sz w:val="20"/>
          <w:szCs w:val="20"/>
          <w:lang w:eastAsia="pl-PL"/>
        </w:rPr>
      </w:pPr>
      <w:r w:rsidRPr="00AC5DC9">
        <w:rPr>
          <w:rFonts w:ascii="Tahoma" w:eastAsia="Times New Roman" w:hAnsi="Tahoma" w:cs="Tahoma"/>
          <w:b/>
          <w:bCs/>
          <w:sz w:val="20"/>
          <w:szCs w:val="20"/>
          <w:lang w:eastAsia="pl-PL"/>
        </w:rPr>
        <w:t>z</w:t>
      </w:r>
      <w:r w:rsidR="00115C6F" w:rsidRPr="00AC5DC9">
        <w:rPr>
          <w:rFonts w:ascii="Tahoma" w:eastAsia="Times New Roman" w:hAnsi="Tahoma" w:cs="Tahoma"/>
          <w:b/>
          <w:bCs/>
          <w:sz w:val="20"/>
          <w:szCs w:val="20"/>
          <w:lang w:eastAsia="pl-PL"/>
        </w:rPr>
        <w:t xml:space="preserve">ałącznik nr </w:t>
      </w:r>
      <w:r w:rsidR="000E0408">
        <w:rPr>
          <w:rFonts w:ascii="Tahoma" w:eastAsia="Times New Roman" w:hAnsi="Tahoma" w:cs="Tahoma"/>
          <w:b/>
          <w:bCs/>
          <w:sz w:val="20"/>
          <w:szCs w:val="20"/>
          <w:lang w:eastAsia="pl-PL"/>
        </w:rPr>
        <w:t>8</w:t>
      </w:r>
      <w:r w:rsidR="000E0408" w:rsidRPr="00AC5DC9">
        <w:rPr>
          <w:rFonts w:ascii="Tahoma" w:eastAsia="Times New Roman" w:hAnsi="Tahoma" w:cs="Tahoma"/>
          <w:b/>
          <w:bCs/>
          <w:sz w:val="20"/>
          <w:szCs w:val="20"/>
          <w:lang w:eastAsia="pl-PL"/>
        </w:rPr>
        <w:t xml:space="preserve"> </w:t>
      </w:r>
      <w:r w:rsidR="00115C6F" w:rsidRPr="00AC5DC9">
        <w:rPr>
          <w:rFonts w:ascii="Tahoma" w:eastAsia="Times New Roman" w:hAnsi="Tahoma" w:cs="Tahoma"/>
          <w:b/>
          <w:bCs/>
          <w:sz w:val="20"/>
          <w:szCs w:val="20"/>
          <w:lang w:eastAsia="pl-PL"/>
        </w:rPr>
        <w:t xml:space="preserve">do SWZ </w:t>
      </w:r>
    </w:p>
    <w:p w14:paraId="7437C7D7" w14:textId="78CE6F65" w:rsidR="00570282" w:rsidRPr="00AC5DC9" w:rsidRDefault="00570282" w:rsidP="00AC5DC9">
      <w:pPr>
        <w:ind w:left="10620" w:firstLine="708"/>
        <w:rPr>
          <w:rFonts w:ascii="Tahoma" w:eastAsia="Times New Roman" w:hAnsi="Tahoma" w:cs="Tahoma"/>
          <w:b/>
          <w:bCs/>
          <w:sz w:val="20"/>
          <w:szCs w:val="20"/>
          <w:lang w:eastAsia="pl-PL"/>
        </w:rPr>
      </w:pPr>
      <w:r>
        <w:rPr>
          <w:rFonts w:ascii="Tahoma" w:eastAsia="Times New Roman" w:hAnsi="Tahoma" w:cs="Tahoma"/>
          <w:b/>
          <w:bCs/>
          <w:sz w:val="20"/>
          <w:szCs w:val="20"/>
          <w:lang w:eastAsia="pl-PL"/>
        </w:rPr>
        <w:t xml:space="preserve">(załącznik nr 3 do umowy) </w:t>
      </w:r>
    </w:p>
    <w:p w14:paraId="750C50FA" w14:textId="77777777" w:rsidR="00AC5DC9" w:rsidRDefault="00AC5DC9" w:rsidP="00CC1FC6">
      <w:pPr>
        <w:jc w:val="center"/>
        <w:rPr>
          <w:rFonts w:ascii="Tahoma" w:eastAsia="Times New Roman" w:hAnsi="Tahoma" w:cs="Tahoma"/>
          <w:b/>
          <w:bCs/>
          <w:sz w:val="20"/>
          <w:szCs w:val="20"/>
          <w:lang w:eastAsia="pl-PL"/>
        </w:rPr>
      </w:pPr>
    </w:p>
    <w:p w14:paraId="689A5791" w14:textId="54950C79" w:rsidR="00CC1FC6" w:rsidRPr="00AC5DC9" w:rsidRDefault="00115C6F" w:rsidP="00CC1FC6">
      <w:pPr>
        <w:jc w:val="center"/>
        <w:rPr>
          <w:rFonts w:ascii="Tahoma" w:eastAsia="Times New Roman" w:hAnsi="Tahoma" w:cs="Tahoma"/>
          <w:b/>
          <w:bCs/>
          <w:sz w:val="20"/>
          <w:szCs w:val="20"/>
          <w:lang w:eastAsia="pl-PL"/>
        </w:rPr>
      </w:pPr>
      <w:r w:rsidRPr="00AC5DC9">
        <w:rPr>
          <w:rFonts w:ascii="Tahoma" w:eastAsia="Times New Roman" w:hAnsi="Tahoma" w:cs="Tahoma"/>
          <w:b/>
          <w:bCs/>
          <w:sz w:val="20"/>
          <w:szCs w:val="20"/>
          <w:lang w:eastAsia="pl-PL"/>
        </w:rPr>
        <w:t xml:space="preserve">ZESTAWIENIE PARAMETRÓW TECHNICZNYCH </w:t>
      </w:r>
    </w:p>
    <w:p w14:paraId="041E50C9" w14:textId="77777777" w:rsidR="00361169" w:rsidRPr="00AC5DC9" w:rsidRDefault="00361169" w:rsidP="00361169">
      <w:pPr>
        <w:rPr>
          <w:rFonts w:ascii="Tahoma" w:eastAsia="Times New Roman" w:hAnsi="Tahoma" w:cs="Tahoma"/>
          <w:b/>
          <w:bCs/>
          <w:sz w:val="20"/>
          <w:szCs w:val="20"/>
          <w:lang w:eastAsia="pl-PL"/>
        </w:rPr>
      </w:pPr>
    </w:p>
    <w:p w14:paraId="2437F6F9" w14:textId="748B6A8C" w:rsidR="00361169" w:rsidRPr="00AC5DC9" w:rsidRDefault="00B4236E" w:rsidP="00361169">
      <w:pPr>
        <w:rPr>
          <w:rFonts w:ascii="Tahoma" w:eastAsia="Times New Roman" w:hAnsi="Tahoma" w:cs="Tahoma"/>
          <w:b/>
          <w:sz w:val="20"/>
          <w:szCs w:val="20"/>
          <w:u w:val="single"/>
          <w:lang w:eastAsia="pl-PL"/>
        </w:rPr>
      </w:pPr>
      <w:r w:rsidRPr="00AC5DC9">
        <w:rPr>
          <w:rFonts w:ascii="Tahoma" w:eastAsia="Times New Roman" w:hAnsi="Tahoma" w:cs="Tahoma"/>
          <w:b/>
          <w:sz w:val="20"/>
          <w:szCs w:val="20"/>
          <w:u w:val="single"/>
          <w:lang w:eastAsia="pl-PL"/>
        </w:rPr>
        <w:t>Dostawa sprzętu komputerowego</w:t>
      </w:r>
    </w:p>
    <w:p w14:paraId="120A6336" w14:textId="77777777" w:rsidR="00874AF9" w:rsidRPr="00AC5DC9" w:rsidRDefault="00874AF9" w:rsidP="00361169">
      <w:pPr>
        <w:rPr>
          <w:rFonts w:ascii="Tahoma" w:eastAsia="Times New Roman" w:hAnsi="Tahoma" w:cs="Tahoma"/>
          <w:bCs/>
          <w:sz w:val="20"/>
          <w:szCs w:val="20"/>
          <w:u w:val="single"/>
          <w:lang w:eastAsia="pl-PL"/>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23"/>
        <w:gridCol w:w="2636"/>
        <w:gridCol w:w="6907"/>
        <w:gridCol w:w="3728"/>
      </w:tblGrid>
      <w:tr w:rsidR="00C74464" w:rsidRPr="00AC5DC9" w14:paraId="3F2094AD" w14:textId="77777777" w:rsidTr="00F15FDC">
        <w:tc>
          <w:tcPr>
            <w:tcW w:w="258" w:type="pct"/>
            <w:tcBorders>
              <w:top w:val="single" w:sz="4" w:space="0" w:color="auto"/>
              <w:bottom w:val="single" w:sz="4" w:space="0" w:color="auto"/>
              <w:right w:val="single" w:sz="4" w:space="0" w:color="auto"/>
            </w:tcBorders>
            <w:shd w:val="clear" w:color="auto" w:fill="D9D9D9"/>
          </w:tcPr>
          <w:p w14:paraId="338CBD4C" w14:textId="77777777" w:rsidR="00874AF9" w:rsidRPr="00AC5DC9" w:rsidRDefault="00874AF9" w:rsidP="00F15FDC">
            <w:pPr>
              <w:autoSpaceDE w:val="0"/>
              <w:autoSpaceDN w:val="0"/>
              <w:adjustRightInd w:val="0"/>
              <w:rPr>
                <w:rFonts w:ascii="Tahoma" w:hAnsi="Tahoma" w:cs="Tahoma"/>
                <w:b/>
                <w:sz w:val="20"/>
                <w:szCs w:val="20"/>
              </w:rPr>
            </w:pPr>
            <w:r w:rsidRPr="00AC5DC9">
              <w:rPr>
                <w:rFonts w:ascii="Tahoma" w:hAnsi="Tahoma" w:cs="Tahoma"/>
                <w:b/>
                <w:sz w:val="20"/>
                <w:szCs w:val="20"/>
              </w:rPr>
              <w:t>Lp.</w:t>
            </w:r>
          </w:p>
        </w:tc>
        <w:tc>
          <w:tcPr>
            <w:tcW w:w="942" w:type="pct"/>
            <w:tcBorders>
              <w:top w:val="single" w:sz="4" w:space="0" w:color="auto"/>
              <w:left w:val="single" w:sz="4" w:space="0" w:color="auto"/>
              <w:bottom w:val="single" w:sz="4" w:space="0" w:color="auto"/>
              <w:right w:val="single" w:sz="4" w:space="0" w:color="auto"/>
            </w:tcBorders>
            <w:shd w:val="clear" w:color="auto" w:fill="D9D9D9"/>
          </w:tcPr>
          <w:p w14:paraId="3946ECAB" w14:textId="77777777" w:rsidR="00874AF9" w:rsidRPr="00AC5DC9" w:rsidRDefault="00874AF9" w:rsidP="00F15FDC">
            <w:pPr>
              <w:autoSpaceDE w:val="0"/>
              <w:autoSpaceDN w:val="0"/>
              <w:adjustRightInd w:val="0"/>
              <w:rPr>
                <w:rFonts w:ascii="Tahoma" w:hAnsi="Tahoma" w:cs="Tahoma"/>
                <w:b/>
                <w:sz w:val="20"/>
                <w:szCs w:val="20"/>
              </w:rPr>
            </w:pPr>
            <w:r w:rsidRPr="00AC5DC9">
              <w:rPr>
                <w:rFonts w:ascii="Tahoma" w:hAnsi="Tahoma" w:cs="Tahoma"/>
                <w:b/>
                <w:sz w:val="20"/>
                <w:szCs w:val="20"/>
              </w:rPr>
              <w:t>Nazwa komponentu</w:t>
            </w:r>
          </w:p>
        </w:tc>
        <w:tc>
          <w:tcPr>
            <w:tcW w:w="2468" w:type="pct"/>
            <w:tcBorders>
              <w:top w:val="single" w:sz="4" w:space="0" w:color="auto"/>
              <w:left w:val="single" w:sz="4" w:space="0" w:color="auto"/>
              <w:bottom w:val="single" w:sz="4" w:space="0" w:color="auto"/>
              <w:right w:val="single" w:sz="4" w:space="0" w:color="auto"/>
            </w:tcBorders>
            <w:shd w:val="clear" w:color="auto" w:fill="D9D9D9"/>
          </w:tcPr>
          <w:p w14:paraId="70F230B6" w14:textId="19B3DEF3" w:rsidR="00874AF9" w:rsidRPr="00AC5DC9" w:rsidRDefault="00874AF9" w:rsidP="00F15FDC">
            <w:pPr>
              <w:autoSpaceDE w:val="0"/>
              <w:autoSpaceDN w:val="0"/>
              <w:adjustRightInd w:val="0"/>
              <w:rPr>
                <w:rFonts w:ascii="Tahoma" w:hAnsi="Tahoma" w:cs="Tahoma"/>
                <w:b/>
                <w:sz w:val="20"/>
                <w:szCs w:val="20"/>
              </w:rPr>
            </w:pPr>
            <w:r w:rsidRPr="00AC5DC9">
              <w:rPr>
                <w:rFonts w:ascii="Tahoma" w:hAnsi="Tahoma" w:cs="Tahoma"/>
                <w:b/>
                <w:sz w:val="20"/>
                <w:szCs w:val="20"/>
              </w:rPr>
              <w:t xml:space="preserve">Wymagania minimalne – parametry techniczne </w:t>
            </w:r>
          </w:p>
        </w:tc>
        <w:tc>
          <w:tcPr>
            <w:tcW w:w="1331" w:type="pct"/>
            <w:tcBorders>
              <w:top w:val="single" w:sz="4" w:space="0" w:color="auto"/>
              <w:left w:val="single" w:sz="4" w:space="0" w:color="auto"/>
              <w:bottom w:val="single" w:sz="4" w:space="0" w:color="auto"/>
            </w:tcBorders>
            <w:shd w:val="clear" w:color="auto" w:fill="D9D9D9"/>
          </w:tcPr>
          <w:p w14:paraId="1643B918" w14:textId="35537140" w:rsidR="00874AF9" w:rsidRPr="00AC5DC9" w:rsidRDefault="00874AF9" w:rsidP="00F15FDC">
            <w:pPr>
              <w:autoSpaceDE w:val="0"/>
              <w:autoSpaceDN w:val="0"/>
              <w:adjustRightInd w:val="0"/>
              <w:rPr>
                <w:rFonts w:ascii="Tahoma" w:hAnsi="Tahoma" w:cs="Tahoma"/>
                <w:b/>
                <w:sz w:val="20"/>
                <w:szCs w:val="20"/>
              </w:rPr>
            </w:pPr>
            <w:r w:rsidRPr="00AC5DC9">
              <w:rPr>
                <w:rFonts w:ascii="Tahoma" w:hAnsi="Tahoma" w:cs="Tahoma"/>
                <w:b/>
                <w:sz w:val="20"/>
                <w:szCs w:val="20"/>
              </w:rPr>
              <w:t>Faktyczne (oferowane</w:t>
            </w:r>
            <w:r w:rsidR="000A6D13">
              <w:rPr>
                <w:rFonts w:ascii="Tahoma" w:hAnsi="Tahoma" w:cs="Tahoma"/>
                <w:b/>
                <w:sz w:val="20"/>
                <w:szCs w:val="20"/>
              </w:rPr>
              <w:t xml:space="preserve"> </w:t>
            </w:r>
            <w:r w:rsidRPr="00AC5DC9">
              <w:rPr>
                <w:rFonts w:ascii="Tahoma" w:hAnsi="Tahoma" w:cs="Tahoma"/>
                <w:b/>
                <w:sz w:val="20"/>
                <w:szCs w:val="20"/>
              </w:rPr>
              <w:t>przez Wykonawcę</w:t>
            </w:r>
            <w:r w:rsidR="000A6D13">
              <w:rPr>
                <w:rFonts w:ascii="Tahoma" w:hAnsi="Tahoma" w:cs="Tahoma"/>
                <w:b/>
                <w:sz w:val="20"/>
                <w:szCs w:val="20"/>
              </w:rPr>
              <w:t>)</w:t>
            </w:r>
            <w:r w:rsidRPr="00AC5DC9">
              <w:rPr>
                <w:rFonts w:ascii="Tahoma" w:hAnsi="Tahoma" w:cs="Tahoma"/>
                <w:b/>
                <w:sz w:val="20"/>
                <w:szCs w:val="20"/>
              </w:rPr>
              <w:t xml:space="preserve"> parametry</w:t>
            </w:r>
          </w:p>
        </w:tc>
      </w:tr>
      <w:tr w:rsidR="00C74464" w:rsidRPr="00AC5DC9" w14:paraId="6664D483" w14:textId="77777777" w:rsidTr="00F15FDC">
        <w:tc>
          <w:tcPr>
            <w:tcW w:w="258" w:type="pct"/>
            <w:tcBorders>
              <w:top w:val="single" w:sz="4" w:space="0" w:color="auto"/>
              <w:bottom w:val="single" w:sz="4" w:space="0" w:color="auto"/>
              <w:right w:val="single" w:sz="4" w:space="0" w:color="auto"/>
            </w:tcBorders>
            <w:shd w:val="clear" w:color="auto" w:fill="D9D9D9"/>
          </w:tcPr>
          <w:p w14:paraId="5FF48B36" w14:textId="2E36D3D0" w:rsidR="00874AF9" w:rsidRPr="00AC5DC9" w:rsidRDefault="00865D98" w:rsidP="00F15FDC">
            <w:pPr>
              <w:autoSpaceDE w:val="0"/>
              <w:autoSpaceDN w:val="0"/>
              <w:adjustRightInd w:val="0"/>
              <w:rPr>
                <w:rFonts w:ascii="Tahoma" w:hAnsi="Tahoma" w:cs="Tahoma"/>
                <w:sz w:val="20"/>
                <w:szCs w:val="20"/>
              </w:rPr>
            </w:pPr>
            <w:r w:rsidRPr="00AC5DC9">
              <w:rPr>
                <w:rFonts w:ascii="Tahoma" w:hAnsi="Tahoma" w:cs="Tahoma"/>
                <w:sz w:val="20"/>
                <w:szCs w:val="20"/>
              </w:rPr>
              <w:t>1</w:t>
            </w:r>
          </w:p>
        </w:tc>
        <w:tc>
          <w:tcPr>
            <w:tcW w:w="4742" w:type="pct"/>
            <w:gridSpan w:val="3"/>
            <w:tcBorders>
              <w:top w:val="single" w:sz="4" w:space="0" w:color="auto"/>
              <w:left w:val="single" w:sz="4" w:space="0" w:color="auto"/>
              <w:bottom w:val="single" w:sz="4" w:space="0" w:color="auto"/>
            </w:tcBorders>
            <w:shd w:val="clear" w:color="auto" w:fill="D9D9D9"/>
          </w:tcPr>
          <w:p w14:paraId="438D72B4" w14:textId="10520FF5" w:rsidR="00874AF9" w:rsidRPr="00AC5DC9" w:rsidRDefault="00865D98" w:rsidP="00F15FDC">
            <w:pPr>
              <w:autoSpaceDE w:val="0"/>
              <w:autoSpaceDN w:val="0"/>
              <w:adjustRightInd w:val="0"/>
              <w:rPr>
                <w:rFonts w:ascii="Tahoma" w:hAnsi="Tahoma" w:cs="Tahoma"/>
                <w:sz w:val="20"/>
                <w:szCs w:val="20"/>
              </w:rPr>
            </w:pPr>
            <w:r w:rsidRPr="00AC5DC9">
              <w:rPr>
                <w:rFonts w:ascii="Tahoma" w:hAnsi="Tahoma" w:cs="Tahoma"/>
                <w:sz w:val="20"/>
                <w:szCs w:val="20"/>
              </w:rPr>
              <w:t>TYP:</w:t>
            </w:r>
          </w:p>
          <w:p w14:paraId="6791D1E4" w14:textId="77777777" w:rsidR="00865D98" w:rsidRPr="00AC5DC9" w:rsidRDefault="00865D98" w:rsidP="00F15FDC">
            <w:pPr>
              <w:autoSpaceDE w:val="0"/>
              <w:autoSpaceDN w:val="0"/>
              <w:adjustRightInd w:val="0"/>
              <w:rPr>
                <w:rFonts w:ascii="Tahoma" w:hAnsi="Tahoma" w:cs="Tahoma"/>
                <w:b/>
                <w:sz w:val="20"/>
                <w:szCs w:val="20"/>
              </w:rPr>
            </w:pPr>
          </w:p>
          <w:p w14:paraId="18236D1D" w14:textId="40E9C8D4" w:rsidR="00057607" w:rsidRDefault="00865D98" w:rsidP="00F15FDC">
            <w:pPr>
              <w:autoSpaceDE w:val="0"/>
              <w:autoSpaceDN w:val="0"/>
              <w:adjustRightInd w:val="0"/>
              <w:rPr>
                <w:rFonts w:ascii="Tahoma" w:eastAsia="Times New Roman" w:hAnsi="Tahoma" w:cs="Tahoma"/>
                <w:b/>
                <w:bCs/>
                <w:sz w:val="20"/>
                <w:szCs w:val="20"/>
                <w:u w:val="single"/>
                <w:lang w:eastAsia="pl-PL"/>
              </w:rPr>
            </w:pPr>
            <w:r w:rsidRPr="00AC5DC9">
              <w:rPr>
                <w:rFonts w:ascii="Tahoma" w:hAnsi="Tahoma" w:cs="Tahoma"/>
                <w:b/>
                <w:sz w:val="20"/>
                <w:szCs w:val="20"/>
              </w:rPr>
              <w:t>KOMPUTER STACJONARNY TYPU ALL-IN-ONE</w:t>
            </w:r>
            <w:r w:rsidR="00B4236E" w:rsidRPr="00AC5DC9">
              <w:rPr>
                <w:rFonts w:ascii="Tahoma" w:hAnsi="Tahoma" w:cs="Tahoma"/>
                <w:b/>
                <w:sz w:val="20"/>
                <w:szCs w:val="20"/>
              </w:rPr>
              <w:t xml:space="preserve"> </w:t>
            </w:r>
            <w:r w:rsidR="006974F2" w:rsidRPr="00593244">
              <w:rPr>
                <w:rFonts w:ascii="Tahoma" w:hAnsi="Tahoma" w:cs="Tahoma"/>
                <w:b/>
                <w:color w:val="FF0000"/>
                <w:sz w:val="20"/>
                <w:szCs w:val="20"/>
              </w:rPr>
              <w:t xml:space="preserve">typ </w:t>
            </w:r>
            <w:r w:rsidR="006974F2" w:rsidRPr="0015284D">
              <w:rPr>
                <w:rFonts w:ascii="Tahoma" w:hAnsi="Tahoma" w:cs="Tahoma"/>
                <w:b/>
                <w:color w:val="FF0000"/>
                <w:sz w:val="20"/>
                <w:szCs w:val="20"/>
              </w:rPr>
              <w:t>I</w:t>
            </w:r>
            <w:r w:rsidR="002B5780" w:rsidRPr="0015284D">
              <w:rPr>
                <w:rFonts w:ascii="Tahoma" w:hAnsi="Tahoma" w:cs="Tahoma"/>
                <w:b/>
                <w:color w:val="FF0000"/>
                <w:sz w:val="20"/>
                <w:szCs w:val="20"/>
              </w:rPr>
              <w:t xml:space="preserve"> </w:t>
            </w:r>
            <w:r w:rsidR="00B4236E" w:rsidRPr="0015284D">
              <w:rPr>
                <w:rFonts w:ascii="Tahoma" w:hAnsi="Tahoma" w:cs="Tahoma"/>
                <w:b/>
                <w:color w:val="FF0000"/>
                <w:sz w:val="20"/>
                <w:szCs w:val="20"/>
              </w:rPr>
              <w:t xml:space="preserve">- </w:t>
            </w:r>
            <w:r w:rsidR="006974F2" w:rsidRPr="0015284D">
              <w:rPr>
                <w:rFonts w:ascii="Tahoma" w:eastAsia="Times New Roman" w:hAnsi="Tahoma" w:cs="Tahoma"/>
                <w:b/>
                <w:bCs/>
                <w:color w:val="FF0000"/>
                <w:sz w:val="20"/>
                <w:szCs w:val="20"/>
                <w:u w:val="single"/>
                <w:lang w:eastAsia="pl-PL"/>
              </w:rPr>
              <w:t>20</w:t>
            </w:r>
            <w:r w:rsidR="00B4236E" w:rsidRPr="0015284D">
              <w:rPr>
                <w:rFonts w:ascii="Tahoma" w:eastAsia="Times New Roman" w:hAnsi="Tahoma" w:cs="Tahoma"/>
                <w:b/>
                <w:bCs/>
                <w:color w:val="FF0000"/>
                <w:sz w:val="20"/>
                <w:szCs w:val="20"/>
                <w:u w:val="single"/>
                <w:lang w:eastAsia="pl-PL"/>
              </w:rPr>
              <w:t xml:space="preserve"> sztuk</w:t>
            </w:r>
            <w:r w:rsidR="005B7594">
              <w:rPr>
                <w:rFonts w:ascii="Tahoma" w:eastAsia="Times New Roman" w:hAnsi="Tahoma" w:cs="Tahoma"/>
                <w:b/>
                <w:bCs/>
                <w:color w:val="FF0000"/>
                <w:sz w:val="20"/>
                <w:szCs w:val="20"/>
                <w:u w:val="single"/>
                <w:lang w:eastAsia="pl-PL"/>
              </w:rPr>
              <w:t xml:space="preserve"> (UWAGA: typ I oznacza komputer spełniający wszystkie parametry z poniższej tabeli) </w:t>
            </w:r>
          </w:p>
          <w:p w14:paraId="16E8408D" w14:textId="4F7A1D3B" w:rsidR="00057607" w:rsidRDefault="00057607" w:rsidP="00057607">
            <w:pPr>
              <w:autoSpaceDE w:val="0"/>
              <w:autoSpaceDN w:val="0"/>
              <w:adjustRightInd w:val="0"/>
              <w:rPr>
                <w:rFonts w:ascii="Tahoma" w:eastAsia="Times New Roman" w:hAnsi="Tahoma" w:cs="Tahoma"/>
                <w:b/>
                <w:bCs/>
                <w:sz w:val="20"/>
                <w:szCs w:val="20"/>
                <w:u w:val="single"/>
                <w:lang w:eastAsia="pl-PL"/>
              </w:rPr>
            </w:pPr>
            <w:r w:rsidRPr="00AC5DC9">
              <w:rPr>
                <w:rFonts w:ascii="Tahoma" w:hAnsi="Tahoma" w:cs="Tahoma"/>
                <w:b/>
                <w:sz w:val="20"/>
                <w:szCs w:val="20"/>
              </w:rPr>
              <w:t xml:space="preserve">KOMPUTER STACJONARNY TYPU ALL-IN-ONE </w:t>
            </w:r>
            <w:r w:rsidRPr="00593244">
              <w:rPr>
                <w:rFonts w:ascii="Tahoma" w:hAnsi="Tahoma" w:cs="Tahoma"/>
                <w:b/>
                <w:color w:val="FF0000"/>
                <w:sz w:val="20"/>
                <w:szCs w:val="20"/>
              </w:rPr>
              <w:t xml:space="preserve">typ </w:t>
            </w:r>
            <w:r w:rsidRPr="0015284D">
              <w:rPr>
                <w:rFonts w:ascii="Tahoma" w:hAnsi="Tahoma" w:cs="Tahoma"/>
                <w:b/>
                <w:color w:val="FF0000"/>
                <w:sz w:val="20"/>
                <w:szCs w:val="20"/>
              </w:rPr>
              <w:t>I</w:t>
            </w:r>
            <w:r>
              <w:rPr>
                <w:rFonts w:ascii="Tahoma" w:hAnsi="Tahoma" w:cs="Tahoma"/>
                <w:b/>
                <w:color w:val="FF0000"/>
                <w:sz w:val="20"/>
                <w:szCs w:val="20"/>
              </w:rPr>
              <w:t>I</w:t>
            </w:r>
            <w:r w:rsidRPr="0015284D">
              <w:rPr>
                <w:rFonts w:ascii="Tahoma" w:hAnsi="Tahoma" w:cs="Tahoma"/>
                <w:b/>
                <w:color w:val="FF0000"/>
                <w:sz w:val="20"/>
                <w:szCs w:val="20"/>
              </w:rPr>
              <w:t xml:space="preserve"> - </w:t>
            </w:r>
            <w:r>
              <w:rPr>
                <w:rFonts w:ascii="Tahoma" w:eastAsia="Times New Roman" w:hAnsi="Tahoma" w:cs="Tahoma"/>
                <w:b/>
                <w:bCs/>
                <w:color w:val="FF0000"/>
                <w:sz w:val="20"/>
                <w:szCs w:val="20"/>
                <w:u w:val="single"/>
                <w:lang w:eastAsia="pl-PL"/>
              </w:rPr>
              <w:t>5</w:t>
            </w:r>
            <w:r w:rsidRPr="0015284D">
              <w:rPr>
                <w:rFonts w:ascii="Tahoma" w:eastAsia="Times New Roman" w:hAnsi="Tahoma" w:cs="Tahoma"/>
                <w:b/>
                <w:bCs/>
                <w:color w:val="FF0000"/>
                <w:sz w:val="20"/>
                <w:szCs w:val="20"/>
                <w:u w:val="single"/>
                <w:lang w:eastAsia="pl-PL"/>
              </w:rPr>
              <w:t>0 sztuk</w:t>
            </w:r>
            <w:r w:rsidR="005B7594">
              <w:rPr>
                <w:rFonts w:ascii="Tahoma" w:eastAsia="Times New Roman" w:hAnsi="Tahoma" w:cs="Tahoma"/>
                <w:b/>
                <w:bCs/>
                <w:color w:val="FF0000"/>
                <w:sz w:val="20"/>
                <w:szCs w:val="20"/>
                <w:u w:val="single"/>
                <w:lang w:eastAsia="pl-PL"/>
              </w:rPr>
              <w:t xml:space="preserve"> (UWAGA: typ II oznacza komputer spełniający wszystkie parametry z poniższej tabeli z wyjątkiem parametru wskazanego w poz. 18 – Pakiet biurowy)</w:t>
            </w:r>
            <w:r w:rsidRPr="00AC5DC9">
              <w:rPr>
                <w:rFonts w:ascii="Tahoma" w:eastAsia="Times New Roman" w:hAnsi="Tahoma" w:cs="Tahoma"/>
                <w:b/>
                <w:bCs/>
                <w:sz w:val="20"/>
                <w:szCs w:val="20"/>
                <w:u w:val="single"/>
                <w:lang w:eastAsia="pl-PL"/>
              </w:rPr>
              <w:t>:</w:t>
            </w:r>
          </w:p>
          <w:p w14:paraId="441DE692" w14:textId="77777777" w:rsidR="005B7594" w:rsidRDefault="00865D98" w:rsidP="00F15FDC">
            <w:pPr>
              <w:autoSpaceDE w:val="0"/>
              <w:autoSpaceDN w:val="0"/>
              <w:adjustRightInd w:val="0"/>
              <w:rPr>
                <w:rFonts w:ascii="Tahoma" w:hAnsi="Tahoma" w:cs="Tahoma"/>
                <w:sz w:val="20"/>
                <w:szCs w:val="20"/>
              </w:rPr>
            </w:pPr>
            <w:r w:rsidRPr="00AC5DC9">
              <w:rPr>
                <w:rFonts w:ascii="Tahoma" w:hAnsi="Tahoma" w:cs="Tahoma"/>
                <w:sz w:val="20"/>
                <w:szCs w:val="20"/>
              </w:rPr>
              <w:t>(komputer, w którym podzespoły komputerowe takie jak: płyta główna, procesor czy układ graficzny zostały umieszczone w jednej obudowie z ekranem w taki sposób, który uniemożliwia odłączenie komputera od monitora, posiadający wspólny system zasilania.</w:t>
            </w:r>
          </w:p>
          <w:p w14:paraId="6873A274" w14:textId="7CD35302" w:rsidR="00874AF9" w:rsidRPr="00AC5DC9" w:rsidRDefault="005B7594" w:rsidP="00F15FDC">
            <w:pPr>
              <w:autoSpaceDE w:val="0"/>
              <w:autoSpaceDN w:val="0"/>
              <w:adjustRightInd w:val="0"/>
              <w:rPr>
                <w:rFonts w:ascii="Tahoma" w:hAnsi="Tahoma" w:cs="Tahoma"/>
                <w:sz w:val="20"/>
                <w:szCs w:val="20"/>
              </w:rPr>
            </w:pPr>
            <w:r w:rsidRPr="005B7594">
              <w:rPr>
                <w:rFonts w:ascii="Tahoma" w:hAnsi="Tahoma" w:cs="Tahoma"/>
                <w:sz w:val="20"/>
                <w:szCs w:val="20"/>
              </w:rPr>
              <w:t>Pakiet biurowy (dotyczy TYLKO komputerów typ I)</w:t>
            </w:r>
          </w:p>
          <w:p w14:paraId="372C3BF8" w14:textId="46E5230A" w:rsidR="00874AF9" w:rsidRPr="00AC5DC9" w:rsidRDefault="00874AF9" w:rsidP="00F15FDC">
            <w:pPr>
              <w:autoSpaceDE w:val="0"/>
              <w:autoSpaceDN w:val="0"/>
              <w:adjustRightInd w:val="0"/>
              <w:rPr>
                <w:rFonts w:ascii="Tahoma" w:hAnsi="Tahoma" w:cs="Tahoma"/>
                <w:b/>
                <w:bCs/>
                <w:sz w:val="20"/>
                <w:szCs w:val="20"/>
              </w:rPr>
            </w:pPr>
            <w:r w:rsidRPr="00AC5DC9">
              <w:rPr>
                <w:rFonts w:ascii="Tahoma" w:hAnsi="Tahoma" w:cs="Tahoma"/>
                <w:b/>
                <w:bCs/>
                <w:sz w:val="20"/>
                <w:szCs w:val="20"/>
              </w:rPr>
              <w:t>Producent</w:t>
            </w:r>
            <w:r w:rsidR="00EC28E4" w:rsidRPr="00AC5DC9">
              <w:rPr>
                <w:rFonts w:ascii="Tahoma" w:hAnsi="Tahoma" w:cs="Tahoma"/>
                <w:b/>
                <w:bCs/>
                <w:sz w:val="20"/>
                <w:szCs w:val="20"/>
              </w:rPr>
              <w:t>, Typ/Model</w:t>
            </w:r>
            <w:r w:rsidRPr="00AC5DC9">
              <w:rPr>
                <w:rFonts w:ascii="Tahoma" w:hAnsi="Tahoma" w:cs="Tahoma"/>
                <w:b/>
                <w:bCs/>
                <w:sz w:val="20"/>
                <w:szCs w:val="20"/>
              </w:rPr>
              <w:t xml:space="preserve">:   </w:t>
            </w:r>
            <w:r w:rsidR="00EF7DFF" w:rsidRPr="00AC5DC9">
              <w:rPr>
                <w:rFonts w:ascii="Tahoma" w:hAnsi="Tahoma" w:cs="Tahoma"/>
                <w:b/>
                <w:bCs/>
                <w:sz w:val="20"/>
                <w:szCs w:val="20"/>
              </w:rPr>
              <w:t>zgodnie z wypełnionym formularzem asortymentowo cenowym.</w:t>
            </w:r>
          </w:p>
          <w:p w14:paraId="37056E4A" w14:textId="77777777" w:rsidR="00874AF9" w:rsidRPr="00AC5DC9" w:rsidRDefault="00874AF9" w:rsidP="00F15FDC">
            <w:pPr>
              <w:autoSpaceDE w:val="0"/>
              <w:autoSpaceDN w:val="0"/>
              <w:adjustRightInd w:val="0"/>
              <w:rPr>
                <w:rFonts w:ascii="Tahoma" w:hAnsi="Tahoma" w:cs="Tahoma"/>
                <w:sz w:val="20"/>
                <w:szCs w:val="20"/>
              </w:rPr>
            </w:pPr>
          </w:p>
        </w:tc>
      </w:tr>
    </w:tbl>
    <w:p w14:paraId="4539984E" w14:textId="77777777" w:rsidR="00361169" w:rsidRPr="00AC5DC9" w:rsidRDefault="00361169" w:rsidP="00361169">
      <w:pPr>
        <w:rPr>
          <w:rFonts w:ascii="Tahoma" w:eastAsia="Times New Roman" w:hAnsi="Tahoma" w:cs="Tahoma"/>
          <w:sz w:val="20"/>
          <w:szCs w:val="20"/>
          <w:lang w:eastAsia="pl-PL"/>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9214"/>
        <w:gridCol w:w="4218"/>
      </w:tblGrid>
      <w:tr w:rsidR="00C74464" w:rsidRPr="00AC5DC9" w14:paraId="127CAC12" w14:textId="77777777" w:rsidTr="009514DC">
        <w:tc>
          <w:tcPr>
            <w:tcW w:w="201" w:type="pct"/>
            <w:tcBorders>
              <w:top w:val="single" w:sz="4" w:space="0" w:color="auto"/>
              <w:bottom w:val="single" w:sz="4" w:space="0" w:color="auto"/>
              <w:right w:val="single" w:sz="4" w:space="0" w:color="auto"/>
            </w:tcBorders>
            <w:shd w:val="clear" w:color="auto" w:fill="auto"/>
          </w:tcPr>
          <w:p w14:paraId="4D94C5B2" w14:textId="5E0FF99E" w:rsidR="00361169" w:rsidRPr="00AC5DC9" w:rsidRDefault="00865D98" w:rsidP="00150409">
            <w:pPr>
              <w:autoSpaceDE w:val="0"/>
              <w:autoSpaceDN w:val="0"/>
              <w:adjustRightInd w:val="0"/>
              <w:rPr>
                <w:rFonts w:ascii="Tahoma" w:hAnsi="Tahoma" w:cs="Tahoma"/>
                <w:bCs/>
                <w:sz w:val="20"/>
                <w:szCs w:val="20"/>
              </w:rPr>
            </w:pPr>
            <w:r w:rsidRPr="00AC5DC9">
              <w:rPr>
                <w:rFonts w:ascii="Tahoma" w:hAnsi="Tahoma" w:cs="Tahoma"/>
                <w:bCs/>
                <w:sz w:val="20"/>
                <w:szCs w:val="20"/>
              </w:rPr>
              <w:t>2</w:t>
            </w:r>
          </w:p>
        </w:tc>
        <w:tc>
          <w:tcPr>
            <w:tcW w:w="4799" w:type="pct"/>
            <w:gridSpan w:val="2"/>
            <w:tcBorders>
              <w:top w:val="single" w:sz="4" w:space="0" w:color="auto"/>
              <w:left w:val="single" w:sz="4" w:space="0" w:color="auto"/>
              <w:bottom w:val="single" w:sz="4" w:space="0" w:color="auto"/>
            </w:tcBorders>
            <w:shd w:val="clear" w:color="auto" w:fill="auto"/>
          </w:tcPr>
          <w:p w14:paraId="5F7123F1" w14:textId="77777777" w:rsidR="00361169" w:rsidRPr="00AC5DC9" w:rsidRDefault="00361169" w:rsidP="00150409">
            <w:pPr>
              <w:autoSpaceDE w:val="0"/>
              <w:autoSpaceDN w:val="0"/>
              <w:adjustRightInd w:val="0"/>
              <w:rPr>
                <w:rFonts w:ascii="Tahoma" w:hAnsi="Tahoma" w:cs="Tahoma"/>
                <w:b/>
                <w:bCs/>
                <w:sz w:val="20"/>
                <w:szCs w:val="20"/>
              </w:rPr>
            </w:pPr>
            <w:r w:rsidRPr="00AC5DC9">
              <w:rPr>
                <w:rFonts w:ascii="Tahoma" w:hAnsi="Tahoma" w:cs="Tahoma"/>
                <w:b/>
                <w:bCs/>
                <w:sz w:val="20"/>
                <w:szCs w:val="20"/>
              </w:rPr>
              <w:t>Zastosowanie:</w:t>
            </w:r>
          </w:p>
        </w:tc>
      </w:tr>
      <w:tr w:rsidR="00C74464" w:rsidRPr="00AC5DC9" w14:paraId="734ED5E6" w14:textId="77777777" w:rsidTr="004D1AF1">
        <w:tc>
          <w:tcPr>
            <w:tcW w:w="201" w:type="pct"/>
            <w:tcBorders>
              <w:top w:val="single" w:sz="4" w:space="0" w:color="auto"/>
              <w:bottom w:val="single" w:sz="4" w:space="0" w:color="auto"/>
              <w:right w:val="single" w:sz="4" w:space="0" w:color="auto"/>
            </w:tcBorders>
          </w:tcPr>
          <w:p w14:paraId="53E1E802" w14:textId="77777777" w:rsidR="00361169" w:rsidRPr="00AC5DC9" w:rsidRDefault="00361169" w:rsidP="00150409">
            <w:pPr>
              <w:autoSpaceDE w:val="0"/>
              <w:autoSpaceDN w:val="0"/>
              <w:adjustRightInd w:val="0"/>
              <w:rPr>
                <w:rFonts w:ascii="Tahoma" w:hAnsi="Tahom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225BB880" w14:textId="6C16E646" w:rsidR="00361169" w:rsidRPr="00AC5DC9" w:rsidRDefault="00361169" w:rsidP="00150409">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Komputer wykorzystywany dla potrzeb aplikacji biurowych, a w szczególności systemu</w:t>
            </w:r>
            <w:r w:rsidR="00865D98" w:rsidRPr="00AC5DC9">
              <w:rPr>
                <w:rFonts w:ascii="Tahoma" w:eastAsia="Times New Roman" w:hAnsi="Tahoma" w:cs="Tahoma"/>
                <w:sz w:val="20"/>
                <w:szCs w:val="20"/>
                <w:lang w:eastAsia="pl-PL"/>
              </w:rPr>
              <w:t xml:space="preserve"> medycznego</w:t>
            </w:r>
            <w:r w:rsidR="006C376E" w:rsidRPr="00AC5DC9">
              <w:rPr>
                <w:rFonts w:ascii="Tahoma" w:eastAsia="Times New Roman" w:hAnsi="Tahoma" w:cs="Tahoma"/>
                <w:sz w:val="20"/>
                <w:szCs w:val="20"/>
                <w:lang w:eastAsia="pl-PL"/>
              </w:rPr>
              <w:t>, księgowego etc.</w:t>
            </w:r>
            <w:r w:rsidR="00865D98" w:rsidRPr="00AC5DC9">
              <w:rPr>
                <w:rFonts w:ascii="Tahoma" w:eastAsia="Times New Roman" w:hAnsi="Tahoma" w:cs="Tahoma"/>
                <w:sz w:val="20"/>
                <w:szCs w:val="20"/>
                <w:lang w:eastAsia="pl-PL"/>
              </w:rPr>
              <w:t xml:space="preserve"> </w:t>
            </w:r>
            <w:r w:rsidRPr="00AC5DC9">
              <w:rPr>
                <w:rFonts w:ascii="Tahoma" w:eastAsia="Times New Roman" w:hAnsi="Tahoma" w:cs="Tahoma"/>
                <w:sz w:val="20"/>
                <w:szCs w:val="20"/>
                <w:lang w:eastAsia="pl-PL"/>
              </w:rPr>
              <w:t xml:space="preserve"> InfoMedica/AMMS produkcji A</w:t>
            </w:r>
            <w:r w:rsidR="006C376E" w:rsidRPr="00AC5DC9">
              <w:rPr>
                <w:rFonts w:ascii="Tahoma" w:eastAsia="Times New Roman" w:hAnsi="Tahoma" w:cs="Tahoma"/>
                <w:sz w:val="20"/>
                <w:szCs w:val="20"/>
                <w:lang w:eastAsia="pl-PL"/>
              </w:rPr>
              <w:t>SSECO</w:t>
            </w:r>
            <w:r w:rsidRPr="00AC5DC9">
              <w:rPr>
                <w:rFonts w:ascii="Tahoma" w:eastAsia="Times New Roman" w:hAnsi="Tahoma" w:cs="Tahoma"/>
                <w:sz w:val="20"/>
                <w:szCs w:val="20"/>
                <w:lang w:eastAsia="pl-PL"/>
              </w:rPr>
              <w:t xml:space="preserve"> P</w:t>
            </w:r>
            <w:r w:rsidR="006C376E" w:rsidRPr="00AC5DC9">
              <w:rPr>
                <w:rFonts w:ascii="Tahoma" w:eastAsia="Times New Roman" w:hAnsi="Tahoma" w:cs="Tahoma"/>
                <w:sz w:val="20"/>
                <w:szCs w:val="20"/>
                <w:lang w:eastAsia="pl-PL"/>
              </w:rPr>
              <w:t>OLAND</w:t>
            </w:r>
            <w:r w:rsidRPr="00AC5DC9">
              <w:rPr>
                <w:rFonts w:ascii="Tahoma" w:eastAsia="Times New Roman" w:hAnsi="Tahoma" w:cs="Tahoma"/>
                <w:sz w:val="20"/>
                <w:szCs w:val="20"/>
                <w:lang w:eastAsia="pl-PL"/>
              </w:rPr>
              <w:t xml:space="preserve"> (posiadan</w:t>
            </w:r>
            <w:r w:rsidR="006C376E" w:rsidRPr="00AC5DC9">
              <w:rPr>
                <w:rFonts w:ascii="Tahoma" w:eastAsia="Times New Roman" w:hAnsi="Tahoma" w:cs="Tahoma"/>
                <w:sz w:val="20"/>
                <w:szCs w:val="20"/>
                <w:lang w:eastAsia="pl-PL"/>
              </w:rPr>
              <w:t>ych</w:t>
            </w:r>
            <w:r w:rsidRPr="00AC5DC9">
              <w:rPr>
                <w:rFonts w:ascii="Tahoma" w:eastAsia="Times New Roman" w:hAnsi="Tahoma" w:cs="Tahoma"/>
                <w:sz w:val="20"/>
                <w:szCs w:val="20"/>
                <w:lang w:eastAsia="pl-PL"/>
              </w:rPr>
              <w:t xml:space="preserve"> przez Zamawiającego)</w:t>
            </w:r>
          </w:p>
          <w:p w14:paraId="7925C604" w14:textId="77777777" w:rsidR="00684B58" w:rsidRDefault="00684B58" w:rsidP="00150409">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oraz wpięty do Active Directory w posiadanej wersji MS W</w:t>
            </w:r>
            <w:r w:rsidR="00E24CE1" w:rsidRPr="00AC5DC9">
              <w:rPr>
                <w:rFonts w:ascii="Tahoma" w:eastAsia="Times New Roman" w:hAnsi="Tahoma" w:cs="Tahoma"/>
                <w:sz w:val="20"/>
                <w:szCs w:val="20"/>
                <w:lang w:eastAsia="pl-PL"/>
              </w:rPr>
              <w:t xml:space="preserve">indows </w:t>
            </w:r>
            <w:r w:rsidRPr="00AC5DC9">
              <w:rPr>
                <w:rFonts w:ascii="Tahoma" w:eastAsia="Times New Roman" w:hAnsi="Tahoma" w:cs="Tahoma"/>
                <w:sz w:val="20"/>
                <w:szCs w:val="20"/>
                <w:lang w:eastAsia="pl-PL"/>
              </w:rPr>
              <w:t>S</w:t>
            </w:r>
            <w:r w:rsidR="00E24CE1" w:rsidRPr="00AC5DC9">
              <w:rPr>
                <w:rFonts w:ascii="Tahoma" w:eastAsia="Times New Roman" w:hAnsi="Tahoma" w:cs="Tahoma"/>
                <w:sz w:val="20"/>
                <w:szCs w:val="20"/>
                <w:lang w:eastAsia="pl-PL"/>
              </w:rPr>
              <w:t>erwer</w:t>
            </w:r>
            <w:r w:rsidRPr="00AC5DC9">
              <w:rPr>
                <w:rFonts w:ascii="Tahoma" w:eastAsia="Times New Roman" w:hAnsi="Tahoma" w:cs="Tahoma"/>
                <w:sz w:val="20"/>
                <w:szCs w:val="20"/>
                <w:lang w:eastAsia="pl-PL"/>
              </w:rPr>
              <w:t xml:space="preserve"> 2019</w:t>
            </w:r>
            <w:r w:rsidR="00113311" w:rsidRPr="00AC5DC9">
              <w:rPr>
                <w:rFonts w:ascii="Tahoma" w:eastAsia="Times New Roman" w:hAnsi="Tahoma" w:cs="Tahoma"/>
                <w:sz w:val="20"/>
                <w:szCs w:val="20"/>
                <w:lang w:eastAsia="pl-PL"/>
              </w:rPr>
              <w:t xml:space="preserve"> (posiadanego przez Zamawiającego)</w:t>
            </w:r>
          </w:p>
          <w:p w14:paraId="1C8E7AC8" w14:textId="7F5BA069" w:rsidR="00AC5DC9" w:rsidRPr="00AC5DC9" w:rsidRDefault="00AC5DC9" w:rsidP="00150409">
            <w:pPr>
              <w:autoSpaceDE w:val="0"/>
              <w:autoSpaceDN w:val="0"/>
              <w:adjustRightInd w:val="0"/>
              <w:rPr>
                <w:rFonts w:ascii="Tahoma" w:eastAsia="Times New Roman" w:hAnsi="Tahoma" w:cs="Tahoma"/>
                <w:sz w:val="20"/>
                <w:szCs w:val="20"/>
                <w:lang w:eastAsia="pl-PL"/>
              </w:rPr>
            </w:pPr>
          </w:p>
        </w:tc>
        <w:tc>
          <w:tcPr>
            <w:tcW w:w="1507" w:type="pct"/>
            <w:tcBorders>
              <w:top w:val="single" w:sz="4" w:space="0" w:color="auto"/>
              <w:left w:val="single" w:sz="4" w:space="0" w:color="auto"/>
              <w:bottom w:val="single" w:sz="4" w:space="0" w:color="auto"/>
            </w:tcBorders>
          </w:tcPr>
          <w:p w14:paraId="21090D45" w14:textId="658D3EDC" w:rsidR="00361169" w:rsidRPr="00AC5DC9" w:rsidRDefault="00361169" w:rsidP="00150409">
            <w:pPr>
              <w:autoSpaceDE w:val="0"/>
              <w:autoSpaceDN w:val="0"/>
              <w:adjustRightInd w:val="0"/>
              <w:rPr>
                <w:rFonts w:ascii="Tahoma" w:hAnsi="Tahoma" w:cs="Tahoma"/>
                <w:sz w:val="20"/>
                <w:szCs w:val="20"/>
              </w:rPr>
            </w:pPr>
          </w:p>
        </w:tc>
      </w:tr>
      <w:tr w:rsidR="00C74464" w:rsidRPr="00AC5DC9" w14:paraId="68E19631" w14:textId="77777777" w:rsidTr="004D1AF1">
        <w:tc>
          <w:tcPr>
            <w:tcW w:w="201" w:type="pct"/>
            <w:tcBorders>
              <w:top w:val="single" w:sz="4" w:space="0" w:color="auto"/>
              <w:bottom w:val="single" w:sz="4" w:space="0" w:color="auto"/>
              <w:right w:val="single" w:sz="4" w:space="0" w:color="auto"/>
            </w:tcBorders>
          </w:tcPr>
          <w:p w14:paraId="7A47F99B" w14:textId="2292B893" w:rsidR="00506E68" w:rsidRPr="00AC5DC9" w:rsidRDefault="00865D98" w:rsidP="00150409">
            <w:pPr>
              <w:autoSpaceDE w:val="0"/>
              <w:autoSpaceDN w:val="0"/>
              <w:adjustRightInd w:val="0"/>
              <w:rPr>
                <w:rFonts w:ascii="Tahoma" w:hAnsi="Tahoma" w:cs="Tahoma"/>
                <w:sz w:val="20"/>
                <w:szCs w:val="20"/>
              </w:rPr>
            </w:pPr>
            <w:r w:rsidRPr="00AC5DC9">
              <w:rPr>
                <w:rFonts w:ascii="Tahoma" w:hAnsi="Tahoma" w:cs="Tahoma"/>
                <w:sz w:val="20"/>
                <w:szCs w:val="20"/>
              </w:rPr>
              <w:t>3</w:t>
            </w:r>
          </w:p>
        </w:tc>
        <w:tc>
          <w:tcPr>
            <w:tcW w:w="3292" w:type="pct"/>
            <w:tcBorders>
              <w:top w:val="single" w:sz="4" w:space="0" w:color="auto"/>
              <w:left w:val="single" w:sz="4" w:space="0" w:color="auto"/>
              <w:bottom w:val="single" w:sz="4" w:space="0" w:color="auto"/>
              <w:right w:val="single" w:sz="4" w:space="0" w:color="auto"/>
            </w:tcBorders>
          </w:tcPr>
          <w:p w14:paraId="363F9A75" w14:textId="58205E76" w:rsidR="00506E68" w:rsidRPr="00AC5DC9" w:rsidRDefault="00506E68" w:rsidP="00150409">
            <w:pPr>
              <w:autoSpaceDE w:val="0"/>
              <w:autoSpaceDN w:val="0"/>
              <w:adjustRightInd w:val="0"/>
              <w:rPr>
                <w:rFonts w:ascii="Tahoma" w:eastAsia="Times New Roman" w:hAnsi="Tahoma" w:cs="Tahoma"/>
                <w:b/>
                <w:sz w:val="20"/>
                <w:szCs w:val="20"/>
                <w:lang w:eastAsia="pl-PL"/>
              </w:rPr>
            </w:pPr>
            <w:r w:rsidRPr="00AC5DC9">
              <w:rPr>
                <w:rFonts w:ascii="Tahoma" w:eastAsia="Times New Roman" w:hAnsi="Tahoma" w:cs="Tahoma"/>
                <w:b/>
                <w:sz w:val="20"/>
                <w:szCs w:val="20"/>
                <w:lang w:eastAsia="pl-PL"/>
              </w:rPr>
              <w:t>Wydajność obliczeniowa:</w:t>
            </w:r>
          </w:p>
        </w:tc>
        <w:tc>
          <w:tcPr>
            <w:tcW w:w="1507" w:type="pct"/>
            <w:tcBorders>
              <w:top w:val="single" w:sz="4" w:space="0" w:color="auto"/>
              <w:left w:val="single" w:sz="4" w:space="0" w:color="auto"/>
              <w:bottom w:val="single" w:sz="4" w:space="0" w:color="auto"/>
            </w:tcBorders>
          </w:tcPr>
          <w:p w14:paraId="41154AC1" w14:textId="77777777" w:rsidR="00506E68" w:rsidRPr="00AC5DC9" w:rsidRDefault="00506E68" w:rsidP="00150409">
            <w:pPr>
              <w:autoSpaceDE w:val="0"/>
              <w:autoSpaceDN w:val="0"/>
              <w:adjustRightInd w:val="0"/>
              <w:rPr>
                <w:rFonts w:ascii="Tahoma" w:eastAsia="Times New Roman" w:hAnsi="Tahoma" w:cs="Tahoma"/>
                <w:sz w:val="20"/>
                <w:szCs w:val="20"/>
                <w:lang w:eastAsia="pl-PL"/>
              </w:rPr>
            </w:pPr>
          </w:p>
        </w:tc>
      </w:tr>
      <w:tr w:rsidR="00C74464" w:rsidRPr="00AC5DC9" w14:paraId="0A41D061" w14:textId="77777777" w:rsidTr="004D1AF1">
        <w:tc>
          <w:tcPr>
            <w:tcW w:w="201" w:type="pct"/>
            <w:tcBorders>
              <w:top w:val="single" w:sz="4" w:space="0" w:color="auto"/>
              <w:bottom w:val="single" w:sz="4" w:space="0" w:color="auto"/>
              <w:right w:val="single" w:sz="4" w:space="0" w:color="auto"/>
            </w:tcBorders>
          </w:tcPr>
          <w:p w14:paraId="07D88B86" w14:textId="77777777" w:rsidR="00176C01" w:rsidRPr="00AC5DC9" w:rsidRDefault="00176C01" w:rsidP="00176C01">
            <w:pPr>
              <w:autoSpaceDE w:val="0"/>
              <w:autoSpaceDN w:val="0"/>
              <w:adjustRightInd w:val="0"/>
              <w:rPr>
                <w:rFonts w:ascii="Tahoma" w:hAnsi="Tahom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6396698E" w14:textId="471E8A68" w:rsidR="00176C01" w:rsidRPr="00AC5DC9" w:rsidRDefault="0069259D" w:rsidP="00176C01">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Procesor wielordzeniowy obsługujący zarówno 32-bitowe jak i 64-bitowe aplikacje oraz posiadający sprzętowe wsparcie wirtualizacji. Oferowany procesor musi posiadać minimum </w:t>
            </w:r>
            <w:r w:rsidR="009965D0" w:rsidRPr="00AC5DC9">
              <w:rPr>
                <w:rFonts w:ascii="Tahoma" w:eastAsia="Times New Roman" w:hAnsi="Tahoma" w:cs="Tahoma"/>
                <w:sz w:val="20"/>
                <w:szCs w:val="20"/>
                <w:lang w:eastAsia="pl-PL"/>
              </w:rPr>
              <w:t>6</w:t>
            </w:r>
            <w:r w:rsidRPr="00AC5DC9">
              <w:rPr>
                <w:rFonts w:ascii="Tahoma" w:eastAsia="Times New Roman" w:hAnsi="Tahoma" w:cs="Tahoma"/>
                <w:sz w:val="20"/>
                <w:szCs w:val="20"/>
                <w:lang w:eastAsia="pl-PL"/>
              </w:rPr>
              <w:t xml:space="preserve"> rdzeni, minimum 12 wątków, minimum  18MB pamięci cache.</w:t>
            </w:r>
            <w:r w:rsidRPr="00AC5DC9">
              <w:rPr>
                <w:rFonts w:ascii="Tahoma" w:eastAsia="Times New Roman" w:hAnsi="Tahoma" w:cs="Tahoma"/>
                <w:sz w:val="20"/>
                <w:szCs w:val="20"/>
                <w:lang w:eastAsia="pl-PL"/>
              </w:rPr>
              <w:br/>
            </w:r>
            <w:r w:rsidRPr="00AC5DC9">
              <w:rPr>
                <w:rFonts w:ascii="Tahoma" w:eastAsia="Times New Roman" w:hAnsi="Tahoma" w:cs="Tahoma"/>
                <w:sz w:val="20"/>
                <w:szCs w:val="20"/>
                <w:lang w:eastAsia="pl-PL"/>
              </w:rPr>
              <w:br/>
              <w:t xml:space="preserve">Procesor musi wspierać technologie udostępniania informacji o podzespołach komputera i jego oprogramowaniu, zdalnego dostępu do komputera (monitoring, sterowanie nim, konserwację niezależnie od stanu systemu operacyjnego nawet w gdy komputer jest wyłączony), oraz sprzętowe wsparcie pamięci transakcyjnej. Płyta główna dedykowana do komputera stacjonarnego typu All-In-One, </w:t>
            </w:r>
            <w:r w:rsidR="0004478F">
              <w:rPr>
                <w:rFonts w:ascii="Tahoma" w:eastAsia="Times New Roman" w:hAnsi="Tahoma" w:cs="Tahoma"/>
                <w:sz w:val="20"/>
                <w:szCs w:val="20"/>
                <w:lang w:eastAsia="pl-PL"/>
              </w:rPr>
              <w:t>kompatybilna</w:t>
            </w:r>
            <w:r w:rsidR="00AC5DC9">
              <w:rPr>
                <w:rFonts w:ascii="Tahoma" w:eastAsia="Times New Roman" w:hAnsi="Tahoma" w:cs="Tahoma"/>
                <w:sz w:val="20"/>
                <w:szCs w:val="20"/>
                <w:lang w:eastAsia="pl-PL"/>
              </w:rPr>
              <w:t xml:space="preserve"> z zaoferowanym </w:t>
            </w:r>
            <w:r w:rsidRPr="00AC5DC9">
              <w:rPr>
                <w:rFonts w:ascii="Tahoma" w:eastAsia="Times New Roman" w:hAnsi="Tahoma" w:cs="Tahoma"/>
                <w:sz w:val="20"/>
                <w:szCs w:val="20"/>
                <w:lang w:eastAsia="pl-PL"/>
              </w:rPr>
              <w:t>procesor</w:t>
            </w:r>
            <w:r w:rsidR="00AC5DC9">
              <w:rPr>
                <w:rFonts w:ascii="Tahoma" w:eastAsia="Times New Roman" w:hAnsi="Tahoma" w:cs="Tahoma"/>
                <w:sz w:val="20"/>
                <w:szCs w:val="20"/>
                <w:lang w:eastAsia="pl-PL"/>
              </w:rPr>
              <w:t>em</w:t>
            </w:r>
            <w:r w:rsidRPr="00AC5DC9">
              <w:rPr>
                <w:rFonts w:ascii="Tahoma" w:eastAsia="Times New Roman" w:hAnsi="Tahoma" w:cs="Tahoma"/>
                <w:sz w:val="20"/>
                <w:szCs w:val="20"/>
                <w:lang w:eastAsia="pl-PL"/>
              </w:rPr>
              <w:t>, umożliwiająca obsługę magistrali zainstalowanego procesora, wysokowydajnej pamięci zgodnej z oferowanym procesorem, umożliwiająca konfigurację wielodyskową minimum SATA III oraz M.2 PCIe oraz obsługująca minimum 32GB pamięci operacyjnej SO-DIMM.</w:t>
            </w:r>
          </w:p>
          <w:p w14:paraId="080BD13B" w14:textId="77777777" w:rsidR="0069259D" w:rsidRPr="00AC5DC9" w:rsidRDefault="0069259D" w:rsidP="00176C01">
            <w:pPr>
              <w:autoSpaceDE w:val="0"/>
              <w:autoSpaceDN w:val="0"/>
              <w:adjustRightInd w:val="0"/>
              <w:rPr>
                <w:rFonts w:ascii="Tahoma" w:eastAsia="Times New Roman" w:hAnsi="Tahoma" w:cs="Tahoma"/>
                <w:sz w:val="20"/>
                <w:szCs w:val="20"/>
                <w:lang w:eastAsia="pl-PL"/>
              </w:rPr>
            </w:pPr>
          </w:p>
          <w:p w14:paraId="3D05102E" w14:textId="65E7A00B" w:rsidR="000B051B" w:rsidRPr="00AC5DC9" w:rsidRDefault="000B051B" w:rsidP="00814C53">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Procesor zaoferowanego komputera osiąga</w:t>
            </w:r>
            <w:r w:rsidR="00C42DF6" w:rsidRPr="00AC5DC9">
              <w:rPr>
                <w:rFonts w:ascii="Tahoma" w:eastAsia="Times New Roman" w:hAnsi="Tahoma" w:cs="Tahoma"/>
                <w:sz w:val="20"/>
                <w:szCs w:val="20"/>
                <w:lang w:eastAsia="pl-PL"/>
              </w:rPr>
              <w:t>jący</w:t>
            </w:r>
            <w:r w:rsidRPr="00AC5DC9">
              <w:rPr>
                <w:rFonts w:ascii="Tahoma" w:eastAsia="Times New Roman" w:hAnsi="Tahoma" w:cs="Tahoma"/>
                <w:sz w:val="20"/>
                <w:szCs w:val="20"/>
                <w:lang w:eastAsia="pl-PL"/>
              </w:rPr>
              <w:t xml:space="preserve"> w teście wydajności PassMark CPU na dzień </w:t>
            </w:r>
            <w:r w:rsidR="00F51DC5" w:rsidRPr="00AC5DC9">
              <w:rPr>
                <w:rFonts w:ascii="Tahoma" w:eastAsia="Times New Roman" w:hAnsi="Tahoma" w:cs="Tahoma"/>
                <w:sz w:val="20"/>
                <w:szCs w:val="20"/>
                <w:lang w:eastAsia="pl-PL"/>
              </w:rPr>
              <w:t xml:space="preserve">publikacji ogłoszenia o zamówieniu w Dzienniku Urzędowym Unii Europejskiej </w:t>
            </w:r>
            <w:r w:rsidR="00C42DF6" w:rsidRPr="00AC5DC9">
              <w:rPr>
                <w:rFonts w:ascii="Tahoma" w:eastAsia="Times New Roman" w:hAnsi="Tahoma" w:cs="Tahoma"/>
                <w:sz w:val="20"/>
                <w:szCs w:val="20"/>
                <w:lang w:eastAsia="pl-PL"/>
              </w:rPr>
              <w:t>(</w:t>
            </w:r>
            <w:r w:rsidRPr="00AC5DC9">
              <w:rPr>
                <w:rFonts w:ascii="Tahoma" w:eastAsia="Times New Roman" w:hAnsi="Tahoma" w:cs="Tahoma"/>
                <w:sz w:val="20"/>
                <w:szCs w:val="20"/>
                <w:lang w:eastAsia="pl-PL"/>
              </w:rPr>
              <w:t xml:space="preserve">wg załączonego wydruku z </w:t>
            </w:r>
            <w:r w:rsidR="00515E2E" w:rsidRPr="00515E2E">
              <w:rPr>
                <w:rFonts w:ascii="Tahoma" w:hAnsi="Tahoma" w:cs="Tahoma"/>
                <w:sz w:val="20"/>
              </w:rPr>
              <w:lastRenderedPageBreak/>
              <w:t>https://www.cpubenchmark.net/cpu_list.php</w:t>
            </w:r>
            <w:r w:rsidRPr="00AC5DC9">
              <w:rPr>
                <w:rFonts w:ascii="Tahoma" w:hAnsi="Tahoma" w:cs="Tahoma"/>
                <w:sz w:val="20"/>
                <w:szCs w:val="20"/>
              </w:rPr>
              <w:t xml:space="preserve"> stanowiącego  </w:t>
            </w:r>
            <w:r w:rsidRPr="00AC5DC9">
              <w:rPr>
                <w:rFonts w:ascii="Tahoma" w:eastAsia="Times New Roman" w:hAnsi="Tahoma" w:cs="Tahoma"/>
                <w:sz w:val="20"/>
                <w:szCs w:val="20"/>
                <w:lang w:eastAsia="pl-PL"/>
              </w:rPr>
              <w:t xml:space="preserve">załącznik nr </w:t>
            </w:r>
            <w:r w:rsidR="000E0408">
              <w:rPr>
                <w:rFonts w:ascii="Tahoma" w:eastAsia="Times New Roman" w:hAnsi="Tahoma" w:cs="Tahoma"/>
                <w:sz w:val="20"/>
                <w:szCs w:val="20"/>
                <w:lang w:eastAsia="pl-PL"/>
              </w:rPr>
              <w:t>10</w:t>
            </w:r>
            <w:r w:rsidR="000E0408" w:rsidRPr="00AC5DC9">
              <w:rPr>
                <w:rFonts w:ascii="Tahoma" w:eastAsia="Times New Roman" w:hAnsi="Tahoma" w:cs="Tahoma"/>
                <w:sz w:val="20"/>
                <w:szCs w:val="20"/>
                <w:lang w:eastAsia="pl-PL"/>
              </w:rPr>
              <w:t xml:space="preserve"> </w:t>
            </w:r>
            <w:r w:rsidRPr="00AC5DC9">
              <w:rPr>
                <w:rFonts w:ascii="Tahoma" w:eastAsia="Times New Roman" w:hAnsi="Tahoma" w:cs="Tahoma"/>
                <w:sz w:val="20"/>
                <w:szCs w:val="20"/>
                <w:lang w:eastAsia="pl-PL"/>
              </w:rPr>
              <w:t>do SWZ</w:t>
            </w:r>
            <w:r w:rsidR="00C42DF6" w:rsidRPr="00AC5DC9">
              <w:rPr>
                <w:rFonts w:ascii="Tahoma" w:eastAsia="Times New Roman" w:hAnsi="Tahoma" w:cs="Tahoma"/>
                <w:sz w:val="20"/>
                <w:szCs w:val="20"/>
                <w:lang w:eastAsia="pl-PL"/>
              </w:rPr>
              <w:t>)</w:t>
            </w:r>
            <w:r w:rsidRPr="00AC5DC9">
              <w:rPr>
                <w:rFonts w:ascii="Tahoma" w:eastAsia="Times New Roman" w:hAnsi="Tahoma" w:cs="Tahoma"/>
                <w:sz w:val="20"/>
                <w:szCs w:val="20"/>
                <w:lang w:eastAsia="pl-PL"/>
              </w:rPr>
              <w:t xml:space="preserve"> wynik minimum 2</w:t>
            </w:r>
            <w:r w:rsidR="00515E2E">
              <w:rPr>
                <w:rFonts w:ascii="Tahoma" w:eastAsia="Times New Roman" w:hAnsi="Tahoma" w:cs="Tahoma"/>
                <w:sz w:val="20"/>
                <w:szCs w:val="20"/>
                <w:lang w:eastAsia="pl-PL"/>
              </w:rPr>
              <w:t>1</w:t>
            </w:r>
            <w:r w:rsidRPr="00AC5DC9">
              <w:rPr>
                <w:rFonts w:ascii="Tahoma" w:eastAsia="Times New Roman" w:hAnsi="Tahoma" w:cs="Tahoma"/>
                <w:sz w:val="20"/>
                <w:szCs w:val="20"/>
                <w:lang w:eastAsia="pl-PL"/>
              </w:rPr>
              <w:t>000 punktów.</w:t>
            </w:r>
          </w:p>
          <w:p w14:paraId="196D4669" w14:textId="4565246A" w:rsidR="0069259D" w:rsidRPr="00AC5DC9" w:rsidRDefault="00031459" w:rsidP="00AC5DC9">
            <w:pPr>
              <w:spacing w:before="100" w:beforeAutospacing="1" w:after="100" w:afterAutospacing="1"/>
              <w:rPr>
                <w:rFonts w:ascii="Tahoma" w:eastAsia="Times New Roman" w:hAnsi="Tahoma" w:cs="Tahoma"/>
                <w:b/>
                <w:sz w:val="20"/>
                <w:szCs w:val="20"/>
                <w:lang w:eastAsia="pl-PL"/>
              </w:rPr>
            </w:pPr>
            <w:r w:rsidRPr="00AC5DC9">
              <w:rPr>
                <w:rFonts w:ascii="Tahoma" w:eastAsia="Times New Roman" w:hAnsi="Tahoma" w:cs="Tahoma"/>
                <w:b/>
                <w:bCs/>
                <w:sz w:val="20"/>
                <w:szCs w:val="20"/>
                <w:lang w:eastAsia="pl-PL"/>
              </w:rPr>
              <w:t>Wartość punktowa w testach punktowana zgodnie z wykazem do oceny parametrów technicznych</w:t>
            </w:r>
            <w:r w:rsidR="0069259D" w:rsidRPr="00AC5DC9">
              <w:rPr>
                <w:rFonts w:ascii="Tahoma" w:eastAsia="Times New Roman" w:hAnsi="Tahoma" w:cs="Tahoma"/>
                <w:b/>
                <w:bCs/>
                <w:sz w:val="20"/>
                <w:szCs w:val="20"/>
                <w:lang w:eastAsia="pl-PL"/>
              </w:rPr>
              <w:t xml:space="preserve"> stanowiącym załącznik nr </w:t>
            </w:r>
            <w:r w:rsidR="00650F2D">
              <w:rPr>
                <w:rFonts w:ascii="Tahoma" w:eastAsia="Times New Roman" w:hAnsi="Tahoma" w:cs="Tahoma"/>
                <w:b/>
                <w:bCs/>
                <w:sz w:val="20"/>
                <w:szCs w:val="20"/>
                <w:lang w:eastAsia="pl-PL"/>
              </w:rPr>
              <w:t>9</w:t>
            </w:r>
            <w:r w:rsidR="000E0408" w:rsidRPr="00AC5DC9">
              <w:rPr>
                <w:rFonts w:ascii="Tahoma" w:eastAsia="Times New Roman" w:hAnsi="Tahoma" w:cs="Tahoma"/>
                <w:b/>
                <w:bCs/>
                <w:sz w:val="20"/>
                <w:szCs w:val="20"/>
                <w:lang w:eastAsia="pl-PL"/>
              </w:rPr>
              <w:t xml:space="preserve"> </w:t>
            </w:r>
            <w:r w:rsidR="0069259D" w:rsidRPr="00AC5DC9">
              <w:rPr>
                <w:rFonts w:ascii="Tahoma" w:eastAsia="Times New Roman" w:hAnsi="Tahoma" w:cs="Tahoma"/>
                <w:b/>
                <w:bCs/>
                <w:sz w:val="20"/>
                <w:szCs w:val="20"/>
                <w:lang w:eastAsia="pl-PL"/>
              </w:rPr>
              <w:t>do SWZ</w:t>
            </w:r>
          </w:p>
        </w:tc>
        <w:tc>
          <w:tcPr>
            <w:tcW w:w="1507" w:type="pct"/>
            <w:tcBorders>
              <w:top w:val="single" w:sz="4" w:space="0" w:color="auto"/>
              <w:left w:val="single" w:sz="4" w:space="0" w:color="auto"/>
              <w:bottom w:val="single" w:sz="4" w:space="0" w:color="auto"/>
            </w:tcBorders>
          </w:tcPr>
          <w:p w14:paraId="1F97E4FB" w14:textId="77777777" w:rsidR="00176C01" w:rsidRPr="00AC5DC9" w:rsidRDefault="00176C01" w:rsidP="00176C01">
            <w:pPr>
              <w:autoSpaceDE w:val="0"/>
              <w:autoSpaceDN w:val="0"/>
              <w:adjustRightInd w:val="0"/>
              <w:spacing w:line="256" w:lineRule="auto"/>
              <w:rPr>
                <w:rFonts w:ascii="Tahoma" w:eastAsia="Times New Roman" w:hAnsi="Tahoma" w:cs="Tahoma"/>
                <w:sz w:val="20"/>
                <w:szCs w:val="20"/>
                <w:lang w:eastAsia="pl-PL"/>
              </w:rPr>
            </w:pPr>
            <w:r w:rsidRPr="00AC5DC9">
              <w:rPr>
                <w:rFonts w:ascii="Tahoma" w:eastAsia="Times New Roman" w:hAnsi="Tahoma" w:cs="Tahoma"/>
                <w:sz w:val="20"/>
                <w:szCs w:val="20"/>
                <w:lang w:eastAsia="pl-PL"/>
              </w:rPr>
              <w:lastRenderedPageBreak/>
              <w:t>TAK / NIE</w:t>
            </w:r>
            <w:r w:rsidRPr="00AC5DC9">
              <w:rPr>
                <w:rFonts w:ascii="Tahoma" w:eastAsia="Times New Roman" w:hAnsi="Tahoma" w:cs="Tahoma"/>
                <w:sz w:val="20"/>
                <w:szCs w:val="20"/>
                <w:vertAlign w:val="superscript"/>
                <w:lang w:eastAsia="pl-PL"/>
              </w:rPr>
              <w:t>*</w:t>
            </w:r>
          </w:p>
          <w:p w14:paraId="7154957D" w14:textId="77777777" w:rsidR="00051B1E" w:rsidRPr="00AC5DC9" w:rsidRDefault="00051B1E" w:rsidP="00176C01">
            <w:pPr>
              <w:autoSpaceDE w:val="0"/>
              <w:autoSpaceDN w:val="0"/>
              <w:adjustRightInd w:val="0"/>
              <w:spacing w:line="256" w:lineRule="auto"/>
              <w:rPr>
                <w:rFonts w:ascii="Tahoma" w:eastAsia="Times New Roman" w:hAnsi="Tahoma" w:cs="Tahoma"/>
                <w:sz w:val="20"/>
                <w:szCs w:val="20"/>
                <w:lang w:eastAsia="pl-PL"/>
              </w:rPr>
            </w:pPr>
          </w:p>
          <w:p w14:paraId="1FFD5E27" w14:textId="435EB5CA" w:rsidR="00482204" w:rsidRPr="00AC5DC9" w:rsidRDefault="00176C01" w:rsidP="00482204">
            <w:pPr>
              <w:autoSpaceDE w:val="0"/>
              <w:autoSpaceDN w:val="0"/>
              <w:adjustRightInd w:val="0"/>
              <w:spacing w:line="256" w:lineRule="auto"/>
              <w:rPr>
                <w:rFonts w:ascii="Tahoma" w:hAnsi="Tahoma" w:cs="Tahoma"/>
                <w:sz w:val="20"/>
                <w:szCs w:val="20"/>
              </w:rPr>
            </w:pPr>
            <w:r w:rsidRPr="00AC5DC9">
              <w:rPr>
                <w:rFonts w:ascii="Tahoma" w:eastAsia="Times New Roman" w:hAnsi="Tahoma" w:cs="Tahoma"/>
                <w:sz w:val="20"/>
                <w:szCs w:val="20"/>
                <w:lang w:eastAsia="pl-PL"/>
              </w:rPr>
              <w:t>model procesora</w:t>
            </w:r>
            <w:r w:rsidR="00C460C5" w:rsidRPr="00AC5DC9">
              <w:rPr>
                <w:rFonts w:ascii="Tahoma" w:eastAsia="Times New Roman" w:hAnsi="Tahoma" w:cs="Tahoma"/>
                <w:sz w:val="20"/>
                <w:szCs w:val="20"/>
                <w:lang w:eastAsia="pl-PL"/>
              </w:rPr>
              <w:t xml:space="preserve">: </w:t>
            </w:r>
            <w:r w:rsidR="00482204" w:rsidRPr="00AC5DC9">
              <w:rPr>
                <w:rFonts w:ascii="Tahoma" w:hAnsi="Tahoma" w:cs="Tahoma"/>
                <w:sz w:val="20"/>
                <w:szCs w:val="20"/>
              </w:rPr>
              <w:t xml:space="preserve">zgodnie z Wykazem do oceny parametrów technicznych </w:t>
            </w:r>
          </w:p>
          <w:p w14:paraId="2370D8E2" w14:textId="77777777" w:rsidR="00C460C5" w:rsidRPr="00AC5DC9" w:rsidRDefault="00C460C5" w:rsidP="00482204">
            <w:pPr>
              <w:autoSpaceDE w:val="0"/>
              <w:autoSpaceDN w:val="0"/>
              <w:adjustRightInd w:val="0"/>
              <w:spacing w:line="256" w:lineRule="auto"/>
              <w:rPr>
                <w:rFonts w:ascii="Tahoma" w:hAnsi="Tahoma" w:cs="Tahoma"/>
                <w:sz w:val="20"/>
                <w:szCs w:val="20"/>
              </w:rPr>
            </w:pPr>
          </w:p>
          <w:p w14:paraId="60761FF7" w14:textId="77777777" w:rsidR="00176C01" w:rsidRPr="00AC5DC9" w:rsidRDefault="00176C01" w:rsidP="00176C01">
            <w:pPr>
              <w:autoSpaceDE w:val="0"/>
              <w:autoSpaceDN w:val="0"/>
              <w:adjustRightInd w:val="0"/>
              <w:spacing w:line="256" w:lineRule="auto"/>
              <w:rPr>
                <w:rFonts w:ascii="Tahoma" w:eastAsia="Times New Roman" w:hAnsi="Tahoma" w:cs="Tahoma"/>
                <w:sz w:val="20"/>
                <w:szCs w:val="20"/>
                <w:lang w:eastAsia="pl-PL"/>
              </w:rPr>
            </w:pPr>
            <w:r w:rsidRPr="00AC5DC9">
              <w:rPr>
                <w:rFonts w:ascii="Tahoma" w:eastAsia="Times New Roman" w:hAnsi="Tahoma" w:cs="Tahoma"/>
                <w:sz w:val="20"/>
                <w:szCs w:val="20"/>
                <w:lang w:eastAsia="pl-PL"/>
              </w:rPr>
              <w:t>Podać maksymalną obsługiwaną przez płytę pojemność całkowita pamięci operacyjnej:</w:t>
            </w:r>
          </w:p>
          <w:p w14:paraId="4621BC19" w14:textId="1739DD6E" w:rsidR="00176C01" w:rsidRPr="00AC5DC9" w:rsidRDefault="00176C01" w:rsidP="00176C01">
            <w:pPr>
              <w:autoSpaceDE w:val="0"/>
              <w:autoSpaceDN w:val="0"/>
              <w:adjustRightInd w:val="0"/>
              <w:spacing w:line="256" w:lineRule="auto"/>
              <w:rPr>
                <w:rFonts w:ascii="Tahoma" w:eastAsia="Times New Roman" w:hAnsi="Tahoma" w:cs="Tahoma"/>
                <w:sz w:val="20"/>
                <w:szCs w:val="20"/>
                <w:lang w:eastAsia="pl-PL"/>
              </w:rPr>
            </w:pPr>
            <w:r w:rsidRPr="00AC5DC9">
              <w:rPr>
                <w:rFonts w:ascii="Tahoma" w:eastAsia="Times New Roman" w:hAnsi="Tahoma" w:cs="Tahoma"/>
                <w:sz w:val="20"/>
                <w:szCs w:val="20"/>
                <w:lang w:eastAsia="pl-PL"/>
              </w:rPr>
              <w:t>…………………………………………</w:t>
            </w:r>
          </w:p>
          <w:p w14:paraId="758154C7" w14:textId="77777777" w:rsidR="00176C01" w:rsidRPr="00AC5DC9" w:rsidRDefault="00176C01" w:rsidP="00176C01">
            <w:pPr>
              <w:autoSpaceDE w:val="0"/>
              <w:autoSpaceDN w:val="0"/>
              <w:adjustRightInd w:val="0"/>
              <w:spacing w:line="256" w:lineRule="auto"/>
              <w:rPr>
                <w:rFonts w:ascii="Tahoma" w:eastAsia="Times New Roman" w:hAnsi="Tahoma" w:cs="Tahoma"/>
                <w:sz w:val="20"/>
                <w:szCs w:val="20"/>
                <w:lang w:eastAsia="pl-PL"/>
              </w:rPr>
            </w:pPr>
            <w:r w:rsidRPr="00AC5DC9">
              <w:rPr>
                <w:rFonts w:ascii="Tahoma" w:eastAsia="Times New Roman" w:hAnsi="Tahoma" w:cs="Tahoma"/>
                <w:sz w:val="20"/>
                <w:szCs w:val="20"/>
                <w:lang w:eastAsia="pl-PL"/>
              </w:rPr>
              <w:t>Podać ilość banków pamięci:</w:t>
            </w:r>
          </w:p>
          <w:p w14:paraId="7D9E4B41" w14:textId="77777777" w:rsidR="00176C01" w:rsidRPr="00AC5DC9" w:rsidRDefault="00176C01" w:rsidP="00176C01">
            <w:pPr>
              <w:autoSpaceDE w:val="0"/>
              <w:autoSpaceDN w:val="0"/>
              <w:adjustRightInd w:val="0"/>
              <w:spacing w:line="256" w:lineRule="auto"/>
              <w:rPr>
                <w:rFonts w:ascii="Tahoma" w:eastAsia="Times New Roman" w:hAnsi="Tahoma" w:cs="Tahoma"/>
                <w:sz w:val="20"/>
                <w:szCs w:val="20"/>
                <w:lang w:eastAsia="pl-PL"/>
              </w:rPr>
            </w:pPr>
            <w:r w:rsidRPr="00AC5DC9">
              <w:rPr>
                <w:rFonts w:ascii="Tahoma" w:eastAsia="Times New Roman" w:hAnsi="Tahoma" w:cs="Tahoma"/>
                <w:sz w:val="20"/>
                <w:szCs w:val="20"/>
                <w:lang w:eastAsia="pl-PL"/>
              </w:rPr>
              <w:t>…………………………………………</w:t>
            </w:r>
          </w:p>
          <w:p w14:paraId="3CB9EB48" w14:textId="2267FC84" w:rsidR="00176C01" w:rsidRPr="00AC5DC9" w:rsidRDefault="00176C01" w:rsidP="00176C01">
            <w:pPr>
              <w:autoSpaceDE w:val="0"/>
              <w:autoSpaceDN w:val="0"/>
              <w:adjustRightInd w:val="0"/>
              <w:spacing w:line="256" w:lineRule="auto"/>
              <w:rPr>
                <w:rFonts w:ascii="Tahoma" w:eastAsia="Times New Roman" w:hAnsi="Tahoma" w:cs="Tahoma"/>
                <w:sz w:val="20"/>
                <w:szCs w:val="20"/>
                <w:lang w:eastAsia="pl-PL"/>
              </w:rPr>
            </w:pPr>
            <w:r w:rsidRPr="00AC5DC9">
              <w:rPr>
                <w:rFonts w:ascii="Tahoma" w:eastAsia="Times New Roman" w:hAnsi="Tahoma" w:cs="Tahoma"/>
                <w:sz w:val="20"/>
                <w:szCs w:val="20"/>
                <w:lang w:eastAsia="pl-PL"/>
              </w:rPr>
              <w:t>Podać ilość złączy dla dysków twardych:</w:t>
            </w:r>
          </w:p>
          <w:p w14:paraId="43840DEF" w14:textId="77777777" w:rsidR="00176C01" w:rsidRPr="00AC5DC9" w:rsidRDefault="00176C01" w:rsidP="00176C01">
            <w:pPr>
              <w:autoSpaceDE w:val="0"/>
              <w:autoSpaceDN w:val="0"/>
              <w:adjustRightInd w:val="0"/>
              <w:spacing w:line="256" w:lineRule="auto"/>
              <w:rPr>
                <w:rFonts w:ascii="Tahoma" w:eastAsia="Times New Roman" w:hAnsi="Tahoma" w:cs="Tahoma"/>
                <w:sz w:val="20"/>
                <w:szCs w:val="20"/>
                <w:lang w:eastAsia="pl-PL"/>
              </w:rPr>
            </w:pPr>
            <w:r w:rsidRPr="00AC5DC9">
              <w:rPr>
                <w:rFonts w:ascii="Tahoma" w:eastAsia="Times New Roman" w:hAnsi="Tahoma" w:cs="Tahoma"/>
                <w:sz w:val="20"/>
                <w:szCs w:val="20"/>
                <w:lang w:eastAsia="pl-PL"/>
              </w:rPr>
              <w:t>SATA III:  …………………………..</w:t>
            </w:r>
          </w:p>
          <w:p w14:paraId="3C176F6D" w14:textId="77777777" w:rsidR="00176C01" w:rsidRPr="00AC5DC9" w:rsidRDefault="00176C01" w:rsidP="00176C01">
            <w:pPr>
              <w:autoSpaceDE w:val="0"/>
              <w:autoSpaceDN w:val="0"/>
              <w:adjustRightInd w:val="0"/>
              <w:spacing w:line="256" w:lineRule="auto"/>
              <w:rPr>
                <w:rFonts w:ascii="Tahoma" w:eastAsia="Times New Roman" w:hAnsi="Tahoma" w:cs="Tahoma"/>
                <w:sz w:val="20"/>
                <w:szCs w:val="20"/>
                <w:lang w:eastAsia="pl-PL"/>
              </w:rPr>
            </w:pPr>
            <w:r w:rsidRPr="00AC5DC9">
              <w:rPr>
                <w:rFonts w:ascii="Tahoma" w:eastAsia="Times New Roman" w:hAnsi="Tahoma" w:cs="Tahoma"/>
                <w:sz w:val="20"/>
                <w:szCs w:val="20"/>
                <w:lang w:eastAsia="pl-PL"/>
              </w:rPr>
              <w:t>M.2 PCIe: …………………………..</w:t>
            </w:r>
          </w:p>
          <w:p w14:paraId="12739DB1" w14:textId="77777777" w:rsidR="0000707E" w:rsidRPr="00AC5DC9" w:rsidRDefault="0000707E" w:rsidP="00176C01">
            <w:pPr>
              <w:autoSpaceDE w:val="0"/>
              <w:autoSpaceDN w:val="0"/>
              <w:adjustRightInd w:val="0"/>
              <w:rPr>
                <w:rFonts w:ascii="Tahoma" w:eastAsia="Times New Roman" w:hAnsi="Tahoma" w:cs="Tahoma"/>
                <w:sz w:val="20"/>
                <w:szCs w:val="20"/>
                <w:u w:val="single"/>
                <w:lang w:eastAsia="pl-PL"/>
              </w:rPr>
            </w:pPr>
          </w:p>
          <w:p w14:paraId="7F1AA96B" w14:textId="278051B4" w:rsidR="00176C01" w:rsidRPr="00AC5DC9" w:rsidRDefault="00266DEF" w:rsidP="00176C01">
            <w:pPr>
              <w:autoSpaceDE w:val="0"/>
              <w:autoSpaceDN w:val="0"/>
              <w:adjustRightInd w:val="0"/>
              <w:rPr>
                <w:rFonts w:ascii="Tahoma" w:eastAsia="Times New Roman" w:hAnsi="Tahoma" w:cs="Tahoma"/>
                <w:sz w:val="20"/>
                <w:szCs w:val="20"/>
                <w:u w:val="single"/>
                <w:lang w:eastAsia="pl-PL"/>
              </w:rPr>
            </w:pPr>
            <w:r w:rsidRPr="00AC5DC9">
              <w:rPr>
                <w:rFonts w:ascii="Tahoma" w:eastAsia="Times New Roman" w:hAnsi="Tahoma" w:cs="Tahoma"/>
                <w:sz w:val="20"/>
                <w:szCs w:val="20"/>
                <w:u w:val="single"/>
                <w:lang w:eastAsia="pl-PL"/>
              </w:rPr>
              <w:t>PassMark CPU</w:t>
            </w:r>
          </w:p>
          <w:p w14:paraId="1032DC80" w14:textId="2A4136A4" w:rsidR="00176C01" w:rsidRPr="00AC5DC9" w:rsidRDefault="00176C01" w:rsidP="0000707E">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lastRenderedPageBreak/>
              <w:t xml:space="preserve">- wynik </w:t>
            </w:r>
            <w:r w:rsidR="002A3050" w:rsidRPr="00AC5DC9">
              <w:rPr>
                <w:rFonts w:ascii="Tahoma" w:eastAsia="Times New Roman" w:hAnsi="Tahoma" w:cs="Tahoma"/>
                <w:sz w:val="20"/>
                <w:szCs w:val="20"/>
                <w:lang w:eastAsia="pl-PL"/>
              </w:rPr>
              <w:t xml:space="preserve">zgodnie z Wykazem do oceny parametrów technicznych </w:t>
            </w:r>
          </w:p>
        </w:tc>
      </w:tr>
      <w:tr w:rsidR="00C74464" w:rsidRPr="00AC5DC9" w14:paraId="6CBCE6B0" w14:textId="77777777" w:rsidTr="004D1AF1">
        <w:tc>
          <w:tcPr>
            <w:tcW w:w="201" w:type="pct"/>
            <w:tcBorders>
              <w:top w:val="single" w:sz="4" w:space="0" w:color="auto"/>
              <w:bottom w:val="single" w:sz="4" w:space="0" w:color="auto"/>
              <w:right w:val="single" w:sz="4" w:space="0" w:color="auto"/>
            </w:tcBorders>
          </w:tcPr>
          <w:p w14:paraId="6652986F" w14:textId="77777777" w:rsidR="00176C01" w:rsidRPr="00AC5DC9" w:rsidRDefault="00176C01" w:rsidP="00176C01">
            <w:pPr>
              <w:autoSpaceDE w:val="0"/>
              <w:autoSpaceDN w:val="0"/>
              <w:adjustRightInd w:val="0"/>
              <w:rPr>
                <w:rFonts w:ascii="Tahoma" w:hAnsi="Tahoma" w:cs="Tahoma"/>
                <w:sz w:val="20"/>
                <w:szCs w:val="20"/>
              </w:rPr>
            </w:pPr>
            <w:r w:rsidRPr="00AC5DC9">
              <w:rPr>
                <w:rFonts w:ascii="Tahoma" w:hAnsi="Tahoma" w:cs="Tahoma"/>
                <w:sz w:val="20"/>
                <w:szCs w:val="20"/>
              </w:rPr>
              <w:lastRenderedPageBreak/>
              <w:t>4</w:t>
            </w:r>
          </w:p>
        </w:tc>
        <w:tc>
          <w:tcPr>
            <w:tcW w:w="3292" w:type="pct"/>
            <w:tcBorders>
              <w:top w:val="single" w:sz="4" w:space="0" w:color="auto"/>
              <w:left w:val="single" w:sz="4" w:space="0" w:color="auto"/>
              <w:bottom w:val="single" w:sz="4" w:space="0" w:color="auto"/>
              <w:right w:val="single" w:sz="4" w:space="0" w:color="auto"/>
            </w:tcBorders>
          </w:tcPr>
          <w:p w14:paraId="09AEC985" w14:textId="7CF66FE4" w:rsidR="00176C01" w:rsidRPr="00AC5DC9" w:rsidRDefault="00176C01" w:rsidP="00176C01">
            <w:pPr>
              <w:autoSpaceDE w:val="0"/>
              <w:autoSpaceDN w:val="0"/>
              <w:adjustRightInd w:val="0"/>
              <w:rPr>
                <w:rFonts w:ascii="Tahoma" w:hAnsi="Tahoma" w:cs="Tahoma"/>
                <w:sz w:val="20"/>
                <w:szCs w:val="20"/>
              </w:rPr>
            </w:pPr>
            <w:r w:rsidRPr="00AC5DC9">
              <w:rPr>
                <w:rFonts w:ascii="Tahoma" w:eastAsia="Times New Roman" w:hAnsi="Tahoma" w:cs="Tahoma"/>
                <w:b/>
                <w:sz w:val="20"/>
                <w:szCs w:val="20"/>
                <w:lang w:eastAsia="pl-PL"/>
              </w:rPr>
              <w:t xml:space="preserve">Pamięć </w:t>
            </w:r>
            <w:r w:rsidR="000D208E" w:rsidRPr="00AC5DC9">
              <w:rPr>
                <w:rFonts w:ascii="Tahoma" w:eastAsia="Times New Roman" w:hAnsi="Tahoma" w:cs="Tahoma"/>
                <w:b/>
                <w:sz w:val="20"/>
                <w:szCs w:val="20"/>
                <w:lang w:eastAsia="pl-PL"/>
              </w:rPr>
              <w:t>operacyjna</w:t>
            </w:r>
          </w:p>
        </w:tc>
        <w:tc>
          <w:tcPr>
            <w:tcW w:w="1507" w:type="pct"/>
            <w:tcBorders>
              <w:top w:val="single" w:sz="4" w:space="0" w:color="auto"/>
              <w:left w:val="single" w:sz="4" w:space="0" w:color="auto"/>
              <w:bottom w:val="single" w:sz="4" w:space="0" w:color="auto"/>
            </w:tcBorders>
          </w:tcPr>
          <w:p w14:paraId="1175BC13" w14:textId="77777777" w:rsidR="00176C01" w:rsidRPr="00AC5DC9" w:rsidRDefault="00176C01" w:rsidP="00176C01">
            <w:pPr>
              <w:autoSpaceDE w:val="0"/>
              <w:autoSpaceDN w:val="0"/>
              <w:adjustRightInd w:val="0"/>
              <w:rPr>
                <w:rFonts w:ascii="Tahoma" w:hAnsi="Tahoma" w:cs="Tahoma"/>
                <w:sz w:val="20"/>
                <w:szCs w:val="20"/>
              </w:rPr>
            </w:pPr>
          </w:p>
        </w:tc>
      </w:tr>
      <w:tr w:rsidR="00C74464" w:rsidRPr="00AC5DC9" w14:paraId="7A8D4BCF" w14:textId="77777777" w:rsidTr="004D1AF1">
        <w:tc>
          <w:tcPr>
            <w:tcW w:w="201" w:type="pct"/>
            <w:tcBorders>
              <w:top w:val="single" w:sz="4" w:space="0" w:color="auto"/>
              <w:bottom w:val="single" w:sz="4" w:space="0" w:color="auto"/>
              <w:right w:val="single" w:sz="4" w:space="0" w:color="auto"/>
            </w:tcBorders>
          </w:tcPr>
          <w:p w14:paraId="25EADA36" w14:textId="77777777" w:rsidR="00176C01" w:rsidRPr="00AC5DC9" w:rsidRDefault="00176C01" w:rsidP="00176C01">
            <w:pPr>
              <w:autoSpaceDE w:val="0"/>
              <w:autoSpaceDN w:val="0"/>
              <w:adjustRightInd w:val="0"/>
              <w:rPr>
                <w:rFonts w:ascii="Tahoma" w:hAnsi="Tahom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58CEF418" w14:textId="6EE53051" w:rsidR="00176C01" w:rsidRPr="00AC5DC9" w:rsidRDefault="007570A4" w:rsidP="00BB1A57">
            <w:pPr>
              <w:spacing w:before="100" w:beforeAutospacing="1" w:after="100" w:afterAutospacing="1"/>
              <w:rPr>
                <w:rFonts w:ascii="Tahoma" w:eastAsia="Times New Roman" w:hAnsi="Tahoma" w:cs="Tahoma"/>
                <w:bCs/>
                <w:sz w:val="20"/>
                <w:szCs w:val="20"/>
                <w:lang w:eastAsia="pl-PL"/>
              </w:rPr>
            </w:pPr>
            <w:r w:rsidRPr="00AC5DC9">
              <w:rPr>
                <w:rFonts w:ascii="Tahoma" w:eastAsia="Times New Roman" w:hAnsi="Tahoma" w:cs="Tahoma"/>
                <w:bCs/>
                <w:sz w:val="20"/>
                <w:szCs w:val="20"/>
                <w:lang w:eastAsia="pl-PL"/>
              </w:rPr>
              <w:t xml:space="preserve">Minimum 16 GB pamięci RAM działającej w trybie </w:t>
            </w:r>
            <w:r w:rsidR="00C33F5E" w:rsidRPr="00AC5DC9">
              <w:rPr>
                <w:rFonts w:ascii="Tahoma" w:eastAsia="Times New Roman" w:hAnsi="Tahoma" w:cs="Tahoma"/>
                <w:bCs/>
                <w:sz w:val="20"/>
                <w:szCs w:val="20"/>
                <w:lang w:eastAsia="pl-PL"/>
              </w:rPr>
              <w:t>dual</w:t>
            </w:r>
            <w:r w:rsidRPr="00AC5DC9">
              <w:rPr>
                <w:rFonts w:ascii="Tahoma" w:eastAsia="Times New Roman" w:hAnsi="Tahoma" w:cs="Tahoma"/>
                <w:bCs/>
                <w:sz w:val="20"/>
                <w:szCs w:val="20"/>
                <w:lang w:eastAsia="pl-PL"/>
              </w:rPr>
              <w:t xml:space="preserve"> channel w technologii zgodnej z zainstalowanym procesorem z możliwością rozszerzenia do co najmniej 64GB. </w:t>
            </w:r>
          </w:p>
        </w:tc>
        <w:tc>
          <w:tcPr>
            <w:tcW w:w="1507" w:type="pct"/>
            <w:tcBorders>
              <w:top w:val="single" w:sz="4" w:space="0" w:color="auto"/>
              <w:left w:val="single" w:sz="4" w:space="0" w:color="auto"/>
              <w:bottom w:val="single" w:sz="4" w:space="0" w:color="auto"/>
            </w:tcBorders>
          </w:tcPr>
          <w:p w14:paraId="0F980AF5" w14:textId="77777777" w:rsidR="00176C01" w:rsidRPr="00AC5DC9" w:rsidRDefault="00176C01" w:rsidP="00176C01">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TAK / NIE</w:t>
            </w:r>
            <w:r w:rsidRPr="00AC5DC9">
              <w:rPr>
                <w:rFonts w:ascii="Tahoma" w:eastAsia="Times New Roman" w:hAnsi="Tahoma" w:cs="Tahoma"/>
                <w:sz w:val="20"/>
                <w:szCs w:val="20"/>
                <w:vertAlign w:val="superscript"/>
                <w:lang w:eastAsia="pl-PL"/>
              </w:rPr>
              <w:t>*</w:t>
            </w:r>
          </w:p>
          <w:p w14:paraId="56E9074F" w14:textId="77777777" w:rsidR="00176C01" w:rsidRPr="00AC5DC9" w:rsidRDefault="00176C01" w:rsidP="00176C01">
            <w:pPr>
              <w:autoSpaceDE w:val="0"/>
              <w:autoSpaceDN w:val="0"/>
              <w:adjustRightInd w:val="0"/>
              <w:rPr>
                <w:rFonts w:ascii="Tahoma" w:eastAsia="Times New Roman" w:hAnsi="Tahoma" w:cs="Tahoma"/>
                <w:sz w:val="20"/>
                <w:szCs w:val="20"/>
                <w:lang w:eastAsia="pl-PL"/>
              </w:rPr>
            </w:pPr>
          </w:p>
          <w:p w14:paraId="44CA4547" w14:textId="77777777" w:rsidR="00176C01" w:rsidRPr="00AC5DC9" w:rsidRDefault="00176C01" w:rsidP="00176C01">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Podać typ i częstotliwość pamięci:</w:t>
            </w:r>
          </w:p>
          <w:p w14:paraId="1ED09DFF" w14:textId="77777777" w:rsidR="00176C01" w:rsidRPr="00AC5DC9" w:rsidRDefault="00176C01" w:rsidP="00176C01">
            <w:pPr>
              <w:autoSpaceDE w:val="0"/>
              <w:autoSpaceDN w:val="0"/>
              <w:adjustRightInd w:val="0"/>
              <w:rPr>
                <w:rFonts w:ascii="Tahoma" w:hAnsi="Tahoma" w:cs="Tahoma"/>
                <w:sz w:val="20"/>
                <w:szCs w:val="20"/>
              </w:rPr>
            </w:pPr>
            <w:r w:rsidRPr="00AC5DC9">
              <w:rPr>
                <w:rFonts w:ascii="Tahoma" w:hAnsi="Tahoma" w:cs="Tahoma"/>
                <w:sz w:val="20"/>
                <w:szCs w:val="20"/>
              </w:rPr>
              <w:t>…………………………….……….</w:t>
            </w:r>
          </w:p>
          <w:p w14:paraId="4449F403" w14:textId="762FF014" w:rsidR="00176C01" w:rsidRPr="00AC5DC9" w:rsidRDefault="00176C01" w:rsidP="00176C01">
            <w:pPr>
              <w:autoSpaceDE w:val="0"/>
              <w:autoSpaceDN w:val="0"/>
              <w:adjustRightInd w:val="0"/>
              <w:rPr>
                <w:rFonts w:ascii="Tahoma" w:hAnsi="Tahoma" w:cs="Tahoma"/>
                <w:sz w:val="20"/>
                <w:szCs w:val="20"/>
              </w:rPr>
            </w:pPr>
            <w:r w:rsidRPr="00AC5DC9">
              <w:rPr>
                <w:rFonts w:ascii="Tahoma" w:eastAsia="Times New Roman" w:hAnsi="Tahoma" w:cs="Tahoma"/>
                <w:sz w:val="20"/>
                <w:szCs w:val="20"/>
                <w:lang w:eastAsia="pl-PL"/>
              </w:rPr>
              <w:t>Podać pojemność</w:t>
            </w:r>
            <w:r w:rsidRPr="00AC5DC9">
              <w:rPr>
                <w:rFonts w:ascii="Tahoma" w:hAnsi="Tahoma" w:cs="Tahoma"/>
                <w:sz w:val="20"/>
                <w:szCs w:val="20"/>
              </w:rPr>
              <w:t xml:space="preserve"> </w:t>
            </w:r>
            <w:r w:rsidR="00051B1E" w:rsidRPr="00AC5DC9">
              <w:rPr>
                <w:rFonts w:ascii="Tahoma" w:hAnsi="Tahoma" w:cs="Tahoma"/>
                <w:sz w:val="20"/>
                <w:szCs w:val="20"/>
              </w:rPr>
              <w:t xml:space="preserve">zaoferowanej </w:t>
            </w:r>
            <w:r w:rsidRPr="00AC5DC9">
              <w:rPr>
                <w:rFonts w:ascii="Tahoma" w:hAnsi="Tahoma" w:cs="Tahoma"/>
                <w:sz w:val="20"/>
                <w:szCs w:val="20"/>
              </w:rPr>
              <w:t xml:space="preserve">pamięci: </w:t>
            </w:r>
          </w:p>
          <w:p w14:paraId="6422EFA7" w14:textId="77777777" w:rsidR="00176C01" w:rsidRPr="00AC5DC9" w:rsidRDefault="00176C01" w:rsidP="00176C01">
            <w:pPr>
              <w:autoSpaceDE w:val="0"/>
              <w:autoSpaceDN w:val="0"/>
              <w:adjustRightInd w:val="0"/>
              <w:rPr>
                <w:rFonts w:ascii="Tahoma" w:hAnsi="Tahoma" w:cs="Tahoma"/>
                <w:sz w:val="20"/>
                <w:szCs w:val="20"/>
              </w:rPr>
            </w:pPr>
            <w:r w:rsidRPr="00AC5DC9">
              <w:rPr>
                <w:rFonts w:ascii="Tahoma" w:hAnsi="Tahoma" w:cs="Tahoma"/>
                <w:sz w:val="20"/>
                <w:szCs w:val="20"/>
              </w:rPr>
              <w:t>…………………..………………….</w:t>
            </w:r>
          </w:p>
          <w:p w14:paraId="50C1681F" w14:textId="77777777" w:rsidR="00176C01" w:rsidRDefault="00176C01" w:rsidP="00176C01">
            <w:pPr>
              <w:autoSpaceDE w:val="0"/>
              <w:autoSpaceDN w:val="0"/>
              <w:adjustRightInd w:val="0"/>
              <w:rPr>
                <w:rFonts w:ascii="Tahoma" w:hAnsi="Tahoma" w:cs="Tahoma"/>
                <w:sz w:val="20"/>
                <w:szCs w:val="20"/>
              </w:rPr>
            </w:pPr>
            <w:r w:rsidRPr="00AC5DC9">
              <w:rPr>
                <w:rFonts w:ascii="Tahoma" w:eastAsia="Times New Roman" w:hAnsi="Tahoma" w:cs="Tahoma"/>
                <w:sz w:val="20"/>
                <w:szCs w:val="20"/>
                <w:lang w:eastAsia="pl-PL"/>
              </w:rPr>
              <w:t>Podać ilość zaoferowanych kości pamięci:</w:t>
            </w:r>
            <w:r w:rsidRPr="00AC5DC9">
              <w:rPr>
                <w:rFonts w:ascii="Tahoma" w:hAnsi="Tahoma" w:cs="Tahoma"/>
                <w:sz w:val="20"/>
                <w:szCs w:val="20"/>
              </w:rPr>
              <w:br/>
              <w:t>……………………………………….</w:t>
            </w:r>
          </w:p>
          <w:p w14:paraId="630CBBCB" w14:textId="6E9B2403" w:rsidR="00AC5DC9" w:rsidRPr="00AC5DC9" w:rsidRDefault="00AC5DC9" w:rsidP="00176C01">
            <w:pPr>
              <w:autoSpaceDE w:val="0"/>
              <w:autoSpaceDN w:val="0"/>
              <w:adjustRightInd w:val="0"/>
              <w:rPr>
                <w:rFonts w:ascii="Tahoma" w:hAnsi="Tahoma" w:cs="Tahoma"/>
                <w:sz w:val="20"/>
                <w:szCs w:val="20"/>
              </w:rPr>
            </w:pPr>
          </w:p>
        </w:tc>
      </w:tr>
      <w:tr w:rsidR="00C74464" w:rsidRPr="00AC5DC9" w14:paraId="7249638C" w14:textId="77777777" w:rsidTr="004D1AF1">
        <w:tc>
          <w:tcPr>
            <w:tcW w:w="201" w:type="pct"/>
            <w:tcBorders>
              <w:top w:val="single" w:sz="4" w:space="0" w:color="auto"/>
              <w:bottom w:val="single" w:sz="4" w:space="0" w:color="auto"/>
              <w:right w:val="single" w:sz="4" w:space="0" w:color="auto"/>
            </w:tcBorders>
          </w:tcPr>
          <w:p w14:paraId="19A24813" w14:textId="77777777" w:rsidR="00176C01" w:rsidRPr="00AC5DC9" w:rsidRDefault="00176C01" w:rsidP="00176C01">
            <w:pPr>
              <w:autoSpaceDE w:val="0"/>
              <w:autoSpaceDN w:val="0"/>
              <w:adjustRightInd w:val="0"/>
              <w:rPr>
                <w:rFonts w:ascii="Tahoma" w:hAnsi="Tahoma" w:cs="Tahoma"/>
                <w:sz w:val="20"/>
                <w:szCs w:val="20"/>
              </w:rPr>
            </w:pPr>
            <w:r w:rsidRPr="00AC5DC9">
              <w:rPr>
                <w:rFonts w:ascii="Tahoma" w:hAnsi="Tahoma" w:cs="Tahoma"/>
                <w:sz w:val="20"/>
                <w:szCs w:val="20"/>
              </w:rPr>
              <w:t>5</w:t>
            </w:r>
          </w:p>
        </w:tc>
        <w:tc>
          <w:tcPr>
            <w:tcW w:w="3292" w:type="pct"/>
            <w:tcBorders>
              <w:top w:val="single" w:sz="4" w:space="0" w:color="auto"/>
              <w:left w:val="single" w:sz="4" w:space="0" w:color="auto"/>
              <w:bottom w:val="single" w:sz="4" w:space="0" w:color="auto"/>
              <w:right w:val="single" w:sz="4" w:space="0" w:color="auto"/>
            </w:tcBorders>
          </w:tcPr>
          <w:p w14:paraId="01B3CEC2" w14:textId="312933EF" w:rsidR="00176C01" w:rsidRPr="00AC5DC9" w:rsidRDefault="002D1810" w:rsidP="00176C01">
            <w:pPr>
              <w:autoSpaceDE w:val="0"/>
              <w:autoSpaceDN w:val="0"/>
              <w:adjustRightInd w:val="0"/>
              <w:rPr>
                <w:rFonts w:ascii="Tahoma" w:hAnsi="Tahoma" w:cs="Tahoma"/>
                <w:sz w:val="20"/>
                <w:szCs w:val="20"/>
              </w:rPr>
            </w:pPr>
            <w:r w:rsidRPr="00AC5DC9">
              <w:rPr>
                <w:rFonts w:ascii="Tahoma" w:eastAsia="Times New Roman" w:hAnsi="Tahoma" w:cs="Tahoma"/>
                <w:b/>
                <w:sz w:val="20"/>
                <w:szCs w:val="20"/>
                <w:lang w:eastAsia="pl-PL"/>
              </w:rPr>
              <w:t>Parametry pamięci masowej</w:t>
            </w:r>
          </w:p>
        </w:tc>
        <w:tc>
          <w:tcPr>
            <w:tcW w:w="1507" w:type="pct"/>
            <w:tcBorders>
              <w:top w:val="single" w:sz="4" w:space="0" w:color="auto"/>
              <w:left w:val="single" w:sz="4" w:space="0" w:color="auto"/>
              <w:bottom w:val="single" w:sz="4" w:space="0" w:color="auto"/>
            </w:tcBorders>
          </w:tcPr>
          <w:p w14:paraId="6A0F9163" w14:textId="77777777" w:rsidR="00176C01" w:rsidRPr="00AC5DC9" w:rsidRDefault="00176C01" w:rsidP="00176C01">
            <w:pPr>
              <w:autoSpaceDE w:val="0"/>
              <w:autoSpaceDN w:val="0"/>
              <w:adjustRightInd w:val="0"/>
              <w:rPr>
                <w:rFonts w:ascii="Tahoma" w:hAnsi="Tahoma" w:cs="Tahoma"/>
                <w:sz w:val="20"/>
                <w:szCs w:val="20"/>
              </w:rPr>
            </w:pPr>
          </w:p>
        </w:tc>
      </w:tr>
      <w:tr w:rsidR="00C74464" w:rsidRPr="00AC5DC9" w14:paraId="280F408E" w14:textId="77777777" w:rsidTr="004D1AF1">
        <w:tc>
          <w:tcPr>
            <w:tcW w:w="201" w:type="pct"/>
            <w:tcBorders>
              <w:top w:val="single" w:sz="4" w:space="0" w:color="auto"/>
              <w:bottom w:val="single" w:sz="4" w:space="0" w:color="auto"/>
              <w:right w:val="single" w:sz="4" w:space="0" w:color="auto"/>
            </w:tcBorders>
          </w:tcPr>
          <w:p w14:paraId="047CE7E0" w14:textId="77777777" w:rsidR="00176C01" w:rsidRPr="00AC5DC9" w:rsidRDefault="00176C01" w:rsidP="00176C01">
            <w:pPr>
              <w:autoSpaceDE w:val="0"/>
              <w:autoSpaceDN w:val="0"/>
              <w:adjustRightInd w:val="0"/>
              <w:rPr>
                <w:rFonts w:ascii="Tahoma" w:hAnsi="Tahom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7C3856C2" w14:textId="77777777" w:rsidR="00775F4D" w:rsidRPr="00AC5DC9" w:rsidRDefault="002D1810" w:rsidP="00775F4D">
            <w:pPr>
              <w:autoSpaceDE w:val="0"/>
              <w:autoSpaceDN w:val="0"/>
              <w:adjustRightInd w:val="0"/>
              <w:rPr>
                <w:rFonts w:ascii="Tahoma" w:eastAsia="Times New Roman" w:hAnsi="Tahoma" w:cs="Tahoma"/>
                <w:sz w:val="20"/>
                <w:szCs w:val="20"/>
                <w:lang w:eastAsia="en-US"/>
              </w:rPr>
            </w:pPr>
            <w:r w:rsidRPr="00AC5DC9">
              <w:rPr>
                <w:rFonts w:ascii="Tahoma" w:eastAsia="Times New Roman" w:hAnsi="Tahoma" w:cs="Tahoma"/>
                <w:sz w:val="20"/>
                <w:szCs w:val="20"/>
                <w:lang w:eastAsia="en-US"/>
              </w:rPr>
              <w:t>Dysk półprzewodnikowy o pojemności m</w:t>
            </w:r>
            <w:r w:rsidR="00176C01" w:rsidRPr="00AC5DC9">
              <w:rPr>
                <w:rFonts w:ascii="Tahoma" w:eastAsia="Times New Roman" w:hAnsi="Tahoma" w:cs="Tahoma"/>
                <w:sz w:val="20"/>
                <w:szCs w:val="20"/>
                <w:lang w:eastAsia="en-US"/>
              </w:rPr>
              <w:t>in</w:t>
            </w:r>
            <w:r w:rsidRPr="00AC5DC9">
              <w:rPr>
                <w:rFonts w:ascii="Tahoma" w:eastAsia="Times New Roman" w:hAnsi="Tahoma" w:cs="Tahoma"/>
                <w:sz w:val="20"/>
                <w:szCs w:val="20"/>
                <w:lang w:eastAsia="en-US"/>
              </w:rPr>
              <w:t>imum</w:t>
            </w:r>
            <w:r w:rsidR="00176C01" w:rsidRPr="00AC5DC9">
              <w:rPr>
                <w:rFonts w:ascii="Tahoma" w:eastAsia="Times New Roman" w:hAnsi="Tahoma" w:cs="Tahoma"/>
                <w:sz w:val="20"/>
                <w:szCs w:val="20"/>
                <w:lang w:eastAsia="en-US"/>
              </w:rPr>
              <w:t xml:space="preserve"> 250GB</w:t>
            </w:r>
            <w:r w:rsidRPr="00AC5DC9">
              <w:rPr>
                <w:rFonts w:ascii="Tahoma" w:eastAsia="Times New Roman" w:hAnsi="Tahoma" w:cs="Tahoma"/>
                <w:sz w:val="20"/>
                <w:szCs w:val="20"/>
                <w:lang w:eastAsia="en-US"/>
              </w:rPr>
              <w:t xml:space="preserve"> z interfejsem M.2</w:t>
            </w:r>
            <w:r w:rsidR="00775F4D" w:rsidRPr="00AC5DC9">
              <w:rPr>
                <w:rFonts w:ascii="Tahoma" w:eastAsia="Times New Roman" w:hAnsi="Tahoma" w:cs="Tahoma"/>
                <w:sz w:val="20"/>
                <w:szCs w:val="20"/>
                <w:lang w:eastAsia="en-US"/>
              </w:rPr>
              <w:t xml:space="preserve"> PCIe 3.0 x2 NVMe</w:t>
            </w:r>
            <w:r w:rsidRPr="00AC5DC9">
              <w:rPr>
                <w:rFonts w:ascii="Tahoma" w:eastAsia="Times New Roman" w:hAnsi="Tahoma" w:cs="Tahoma"/>
                <w:sz w:val="20"/>
                <w:szCs w:val="20"/>
                <w:lang w:eastAsia="en-US"/>
              </w:rPr>
              <w:t xml:space="preserve">, </w:t>
            </w:r>
            <w:r w:rsidR="00176C01" w:rsidRPr="00AC5DC9">
              <w:rPr>
                <w:rFonts w:ascii="Tahoma" w:eastAsia="Times New Roman" w:hAnsi="Tahoma" w:cs="Tahoma"/>
                <w:sz w:val="20"/>
                <w:szCs w:val="20"/>
                <w:lang w:eastAsia="en-US"/>
              </w:rPr>
              <w:t xml:space="preserve">o prędkościach minimalnych </w:t>
            </w:r>
            <w:r w:rsidR="00775F4D" w:rsidRPr="00AC5DC9">
              <w:rPr>
                <w:rFonts w:ascii="Tahoma" w:eastAsia="Times New Roman" w:hAnsi="Tahoma" w:cs="Tahoma"/>
                <w:sz w:val="20"/>
                <w:szCs w:val="20"/>
                <w:lang w:eastAsia="en-US"/>
              </w:rPr>
              <w:t xml:space="preserve">odczyt min 950MB/s, zapis minimum 950MB/s, </w:t>
            </w:r>
            <w:r w:rsidR="00176C01" w:rsidRPr="00AC5DC9">
              <w:rPr>
                <w:rFonts w:ascii="Tahoma" w:eastAsia="Times New Roman" w:hAnsi="Tahoma" w:cs="Tahoma"/>
                <w:sz w:val="20"/>
                <w:szCs w:val="20"/>
                <w:lang w:eastAsia="en-US"/>
              </w:rPr>
              <w:t xml:space="preserve">zawierający partycję RECOVERY umożliwiającą odtworzenie systemu operacyjnego po awarii bez dodatkowych nośników. </w:t>
            </w:r>
          </w:p>
          <w:p w14:paraId="0375C222" w14:textId="77777777" w:rsidR="00775F4D" w:rsidRPr="00AC5DC9" w:rsidRDefault="00775F4D" w:rsidP="00775F4D">
            <w:pPr>
              <w:autoSpaceDE w:val="0"/>
              <w:autoSpaceDN w:val="0"/>
              <w:adjustRightInd w:val="0"/>
              <w:rPr>
                <w:rFonts w:ascii="Tahoma" w:eastAsia="Times New Roman" w:hAnsi="Tahoma" w:cs="Tahoma"/>
                <w:b/>
                <w:bCs/>
                <w:sz w:val="20"/>
                <w:szCs w:val="20"/>
                <w:lang w:eastAsia="pl-PL"/>
              </w:rPr>
            </w:pPr>
          </w:p>
          <w:p w14:paraId="46D83326" w14:textId="18655B8C" w:rsidR="004A0E34" w:rsidRPr="00AC5DC9" w:rsidRDefault="00775F4D" w:rsidP="00775F4D">
            <w:pPr>
              <w:autoSpaceDE w:val="0"/>
              <w:autoSpaceDN w:val="0"/>
              <w:adjustRightInd w:val="0"/>
              <w:rPr>
                <w:rFonts w:ascii="Tahoma" w:eastAsia="Times New Roman" w:hAnsi="Tahoma" w:cs="Tahoma"/>
                <w:sz w:val="20"/>
                <w:szCs w:val="20"/>
                <w:lang w:eastAsia="en-US"/>
              </w:rPr>
            </w:pPr>
            <w:r w:rsidRPr="00AC5DC9">
              <w:rPr>
                <w:rFonts w:ascii="Tahoma" w:eastAsia="Times New Roman" w:hAnsi="Tahoma" w:cs="Tahoma"/>
                <w:b/>
                <w:bCs/>
                <w:sz w:val="20"/>
                <w:szCs w:val="20"/>
                <w:lang w:eastAsia="pl-PL"/>
              </w:rPr>
              <w:t>Prędkości dysku</w:t>
            </w:r>
            <w:r w:rsidR="004A0E34" w:rsidRPr="00AC5DC9">
              <w:rPr>
                <w:rFonts w:ascii="Tahoma" w:eastAsia="Times New Roman" w:hAnsi="Tahoma" w:cs="Tahoma"/>
                <w:b/>
                <w:bCs/>
                <w:sz w:val="20"/>
                <w:szCs w:val="20"/>
                <w:lang w:eastAsia="pl-PL"/>
              </w:rPr>
              <w:t xml:space="preserve"> punktowan</w:t>
            </w:r>
            <w:r w:rsidRPr="00AC5DC9">
              <w:rPr>
                <w:rFonts w:ascii="Tahoma" w:eastAsia="Times New Roman" w:hAnsi="Tahoma" w:cs="Tahoma"/>
                <w:b/>
                <w:bCs/>
                <w:sz w:val="20"/>
                <w:szCs w:val="20"/>
                <w:lang w:eastAsia="pl-PL"/>
              </w:rPr>
              <w:t>e</w:t>
            </w:r>
            <w:r w:rsidR="004A0E34" w:rsidRPr="00AC5DC9">
              <w:rPr>
                <w:rFonts w:ascii="Tahoma" w:eastAsia="Times New Roman" w:hAnsi="Tahoma" w:cs="Tahoma"/>
                <w:b/>
                <w:bCs/>
                <w:sz w:val="20"/>
                <w:szCs w:val="20"/>
                <w:lang w:eastAsia="pl-PL"/>
              </w:rPr>
              <w:t xml:space="preserve"> zgodnie z wykazem do oceny parametrów technicznych</w:t>
            </w:r>
          </w:p>
        </w:tc>
        <w:tc>
          <w:tcPr>
            <w:tcW w:w="1507" w:type="pct"/>
            <w:tcBorders>
              <w:top w:val="single" w:sz="4" w:space="0" w:color="auto"/>
              <w:left w:val="single" w:sz="4" w:space="0" w:color="auto"/>
              <w:bottom w:val="single" w:sz="4" w:space="0" w:color="auto"/>
            </w:tcBorders>
          </w:tcPr>
          <w:p w14:paraId="0214BC7F" w14:textId="77777777" w:rsidR="00176C01" w:rsidRPr="00AC5DC9" w:rsidRDefault="00176C01" w:rsidP="00176C01">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TAK / NIE</w:t>
            </w:r>
            <w:r w:rsidRPr="00AC5DC9">
              <w:rPr>
                <w:rFonts w:ascii="Tahoma" w:eastAsia="Times New Roman" w:hAnsi="Tahoma" w:cs="Tahoma"/>
                <w:sz w:val="20"/>
                <w:szCs w:val="20"/>
                <w:vertAlign w:val="superscript"/>
                <w:lang w:eastAsia="pl-PL"/>
              </w:rPr>
              <w:t>*</w:t>
            </w:r>
          </w:p>
          <w:p w14:paraId="70900104" w14:textId="77777777" w:rsidR="00176C01" w:rsidRPr="00AC5DC9" w:rsidRDefault="00176C01" w:rsidP="00176C01">
            <w:pPr>
              <w:autoSpaceDE w:val="0"/>
              <w:autoSpaceDN w:val="0"/>
              <w:adjustRightInd w:val="0"/>
              <w:rPr>
                <w:rFonts w:ascii="Tahoma" w:eastAsia="Times New Roman" w:hAnsi="Tahoma" w:cs="Tahoma"/>
                <w:sz w:val="20"/>
                <w:szCs w:val="20"/>
                <w:lang w:eastAsia="pl-PL"/>
              </w:rPr>
            </w:pPr>
          </w:p>
          <w:p w14:paraId="1290CFFE" w14:textId="1F8AE6F1" w:rsidR="00176C01" w:rsidRPr="00AC5DC9" w:rsidRDefault="00176C01" w:rsidP="00176C01">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Podać typ:</w:t>
            </w:r>
          </w:p>
          <w:p w14:paraId="58880EBA" w14:textId="77777777" w:rsidR="00176C01" w:rsidRPr="00AC5DC9" w:rsidRDefault="00176C01" w:rsidP="00176C01">
            <w:pPr>
              <w:autoSpaceDE w:val="0"/>
              <w:autoSpaceDN w:val="0"/>
              <w:adjustRightInd w:val="0"/>
              <w:rPr>
                <w:rFonts w:ascii="Tahoma" w:hAnsi="Tahoma" w:cs="Tahoma"/>
                <w:sz w:val="20"/>
                <w:szCs w:val="20"/>
              </w:rPr>
            </w:pPr>
            <w:r w:rsidRPr="00AC5DC9">
              <w:rPr>
                <w:rFonts w:ascii="Tahoma" w:hAnsi="Tahoma" w:cs="Tahoma"/>
                <w:sz w:val="20"/>
                <w:szCs w:val="20"/>
              </w:rPr>
              <w:t>…………………………………………</w:t>
            </w:r>
          </w:p>
          <w:p w14:paraId="6B0566A2" w14:textId="40C56C40" w:rsidR="00176C01" w:rsidRPr="00AC5DC9" w:rsidRDefault="00176C01" w:rsidP="00176C01">
            <w:pPr>
              <w:autoSpaceDE w:val="0"/>
              <w:autoSpaceDN w:val="0"/>
              <w:adjustRightInd w:val="0"/>
              <w:rPr>
                <w:rFonts w:ascii="Tahoma" w:hAnsi="Tahoma" w:cs="Tahoma"/>
                <w:sz w:val="20"/>
                <w:szCs w:val="20"/>
              </w:rPr>
            </w:pPr>
            <w:r w:rsidRPr="00AC5DC9">
              <w:rPr>
                <w:rFonts w:ascii="Tahoma" w:eastAsia="Times New Roman" w:hAnsi="Tahoma" w:cs="Tahoma"/>
                <w:sz w:val="20"/>
                <w:szCs w:val="20"/>
                <w:lang w:eastAsia="pl-PL"/>
              </w:rPr>
              <w:t>Podać p</w:t>
            </w:r>
            <w:r w:rsidRPr="00AC5DC9">
              <w:rPr>
                <w:rFonts w:ascii="Tahoma" w:hAnsi="Tahoma" w:cs="Tahoma"/>
                <w:sz w:val="20"/>
                <w:szCs w:val="20"/>
              </w:rPr>
              <w:t xml:space="preserve">ojemność dysku: </w:t>
            </w:r>
          </w:p>
          <w:p w14:paraId="5435F31D" w14:textId="77777777" w:rsidR="00176C01" w:rsidRDefault="00176C01" w:rsidP="00176C01">
            <w:pPr>
              <w:autoSpaceDE w:val="0"/>
              <w:autoSpaceDN w:val="0"/>
              <w:adjustRightInd w:val="0"/>
              <w:rPr>
                <w:rFonts w:ascii="Tahoma" w:hAnsi="Tahoma" w:cs="Tahoma"/>
                <w:sz w:val="20"/>
                <w:szCs w:val="20"/>
              </w:rPr>
            </w:pPr>
            <w:r w:rsidRPr="00AC5DC9">
              <w:rPr>
                <w:rFonts w:ascii="Tahoma" w:hAnsi="Tahoma" w:cs="Tahoma"/>
                <w:sz w:val="20"/>
                <w:szCs w:val="20"/>
              </w:rPr>
              <w:t>…………………………………………</w:t>
            </w:r>
          </w:p>
          <w:p w14:paraId="227E5E99" w14:textId="1AC02FEF" w:rsidR="003A767A" w:rsidRDefault="003A767A" w:rsidP="003A767A">
            <w:pPr>
              <w:autoSpaceDE w:val="0"/>
              <w:autoSpaceDN w:val="0"/>
              <w:adjustRightInd w:val="0"/>
              <w:rPr>
                <w:rFonts w:ascii="Tahoma" w:eastAsia="Times New Roman" w:hAnsi="Tahoma" w:cs="Tahoma"/>
                <w:i/>
                <w:sz w:val="20"/>
                <w:szCs w:val="20"/>
                <w:lang w:eastAsia="pl-PL"/>
              </w:rPr>
            </w:pPr>
          </w:p>
          <w:p w14:paraId="59FBB2F2" w14:textId="60A423C0" w:rsidR="005B7594" w:rsidRPr="005B7594" w:rsidRDefault="005B7594" w:rsidP="003A767A">
            <w:pPr>
              <w:autoSpaceDE w:val="0"/>
              <w:autoSpaceDN w:val="0"/>
              <w:adjustRightInd w:val="0"/>
              <w:rPr>
                <w:rFonts w:ascii="Tahoma" w:eastAsia="Times New Roman" w:hAnsi="Tahoma" w:cs="Tahoma"/>
                <w:iCs/>
                <w:sz w:val="20"/>
                <w:szCs w:val="20"/>
                <w:lang w:eastAsia="pl-PL"/>
              </w:rPr>
            </w:pPr>
            <w:r w:rsidRPr="005B7594">
              <w:rPr>
                <w:rFonts w:ascii="Tahoma" w:eastAsia="Times New Roman" w:hAnsi="Tahoma" w:cs="Tahoma"/>
                <w:iCs/>
                <w:sz w:val="20"/>
                <w:szCs w:val="20"/>
                <w:lang w:eastAsia="pl-PL"/>
              </w:rPr>
              <w:t>Podać model dysku ……………………….</w:t>
            </w:r>
          </w:p>
          <w:p w14:paraId="13FC7191" w14:textId="493411A9" w:rsidR="005B7594" w:rsidRPr="005B7594" w:rsidRDefault="005B7594" w:rsidP="003A767A">
            <w:pPr>
              <w:autoSpaceDE w:val="0"/>
              <w:autoSpaceDN w:val="0"/>
              <w:adjustRightInd w:val="0"/>
              <w:rPr>
                <w:rFonts w:ascii="Tahoma" w:eastAsia="Times New Roman" w:hAnsi="Tahoma" w:cs="Tahoma"/>
                <w:iCs/>
                <w:sz w:val="20"/>
                <w:szCs w:val="20"/>
                <w:lang w:eastAsia="pl-PL"/>
              </w:rPr>
            </w:pPr>
            <w:r w:rsidRPr="005B7594">
              <w:rPr>
                <w:rFonts w:ascii="Tahoma" w:eastAsia="Times New Roman" w:hAnsi="Tahoma" w:cs="Tahoma"/>
                <w:iCs/>
                <w:sz w:val="20"/>
                <w:szCs w:val="20"/>
                <w:lang w:eastAsia="pl-PL"/>
              </w:rPr>
              <w:t>Podać producenta dysku ………………..</w:t>
            </w:r>
          </w:p>
          <w:p w14:paraId="6B36956C" w14:textId="310FF4E9" w:rsidR="00AC5DC9" w:rsidRPr="006C20E0" w:rsidRDefault="00AC5DC9" w:rsidP="003A767A">
            <w:pPr>
              <w:autoSpaceDE w:val="0"/>
              <w:autoSpaceDN w:val="0"/>
              <w:adjustRightInd w:val="0"/>
              <w:rPr>
                <w:rFonts w:ascii="Tahoma" w:hAnsi="Tahoma" w:cs="Tahoma"/>
                <w:i/>
                <w:strike/>
                <w:sz w:val="20"/>
                <w:szCs w:val="20"/>
              </w:rPr>
            </w:pPr>
          </w:p>
        </w:tc>
      </w:tr>
      <w:tr w:rsidR="00C74464" w:rsidRPr="00AC5DC9" w14:paraId="4A51BFED" w14:textId="77777777" w:rsidTr="004D1AF1">
        <w:tc>
          <w:tcPr>
            <w:tcW w:w="201" w:type="pct"/>
            <w:tcBorders>
              <w:top w:val="single" w:sz="4" w:space="0" w:color="auto"/>
              <w:bottom w:val="single" w:sz="4" w:space="0" w:color="auto"/>
              <w:right w:val="single" w:sz="4" w:space="0" w:color="auto"/>
            </w:tcBorders>
          </w:tcPr>
          <w:p w14:paraId="6C2C45D9" w14:textId="77777777" w:rsidR="00176C01" w:rsidRPr="00AC5DC9" w:rsidRDefault="00176C01" w:rsidP="00176C01">
            <w:pPr>
              <w:autoSpaceDE w:val="0"/>
              <w:autoSpaceDN w:val="0"/>
              <w:adjustRightInd w:val="0"/>
              <w:rPr>
                <w:rFonts w:ascii="Tahoma" w:hAnsi="Tahoma" w:cs="Tahoma"/>
                <w:sz w:val="20"/>
                <w:szCs w:val="20"/>
              </w:rPr>
            </w:pPr>
            <w:r w:rsidRPr="00AC5DC9">
              <w:rPr>
                <w:rFonts w:ascii="Tahoma" w:hAnsi="Tahoma" w:cs="Tahoma"/>
                <w:sz w:val="20"/>
                <w:szCs w:val="20"/>
              </w:rPr>
              <w:t>6</w:t>
            </w:r>
          </w:p>
        </w:tc>
        <w:tc>
          <w:tcPr>
            <w:tcW w:w="3292" w:type="pct"/>
            <w:tcBorders>
              <w:top w:val="single" w:sz="4" w:space="0" w:color="auto"/>
              <w:left w:val="single" w:sz="4" w:space="0" w:color="auto"/>
              <w:bottom w:val="single" w:sz="4" w:space="0" w:color="auto"/>
              <w:right w:val="single" w:sz="4" w:space="0" w:color="auto"/>
            </w:tcBorders>
          </w:tcPr>
          <w:p w14:paraId="798093DC" w14:textId="66C3C892" w:rsidR="00176C01" w:rsidRPr="00AC5DC9" w:rsidRDefault="002D1810" w:rsidP="00176C01">
            <w:pPr>
              <w:autoSpaceDE w:val="0"/>
              <w:autoSpaceDN w:val="0"/>
              <w:adjustRightInd w:val="0"/>
              <w:rPr>
                <w:rFonts w:ascii="Tahoma" w:hAnsi="Tahoma" w:cs="Tahoma"/>
                <w:sz w:val="20"/>
                <w:szCs w:val="20"/>
              </w:rPr>
            </w:pPr>
            <w:r w:rsidRPr="00AC5DC9">
              <w:rPr>
                <w:rFonts w:ascii="Tahoma" w:eastAsia="Times New Roman" w:hAnsi="Tahoma" w:cs="Tahoma"/>
                <w:b/>
                <w:sz w:val="20"/>
                <w:szCs w:val="20"/>
                <w:lang w:eastAsia="pl-PL"/>
              </w:rPr>
              <w:t xml:space="preserve">Wydajność </w:t>
            </w:r>
            <w:r w:rsidR="00176C01" w:rsidRPr="00AC5DC9">
              <w:rPr>
                <w:rFonts w:ascii="Tahoma" w:eastAsia="Times New Roman" w:hAnsi="Tahoma" w:cs="Tahoma"/>
                <w:b/>
                <w:sz w:val="20"/>
                <w:szCs w:val="20"/>
                <w:lang w:eastAsia="pl-PL"/>
              </w:rPr>
              <w:t>grafi</w:t>
            </w:r>
            <w:r w:rsidRPr="00AC5DC9">
              <w:rPr>
                <w:rFonts w:ascii="Tahoma" w:eastAsia="Times New Roman" w:hAnsi="Tahoma" w:cs="Tahoma"/>
                <w:b/>
                <w:sz w:val="20"/>
                <w:szCs w:val="20"/>
                <w:lang w:eastAsia="pl-PL"/>
              </w:rPr>
              <w:t>ki</w:t>
            </w:r>
          </w:p>
        </w:tc>
        <w:tc>
          <w:tcPr>
            <w:tcW w:w="1507" w:type="pct"/>
            <w:tcBorders>
              <w:top w:val="single" w:sz="4" w:space="0" w:color="auto"/>
              <w:left w:val="single" w:sz="4" w:space="0" w:color="auto"/>
              <w:bottom w:val="single" w:sz="4" w:space="0" w:color="auto"/>
            </w:tcBorders>
          </w:tcPr>
          <w:p w14:paraId="54B54CD7" w14:textId="77777777" w:rsidR="00176C01" w:rsidRPr="00AC5DC9" w:rsidRDefault="00176C01" w:rsidP="00176C01">
            <w:pPr>
              <w:autoSpaceDE w:val="0"/>
              <w:autoSpaceDN w:val="0"/>
              <w:adjustRightInd w:val="0"/>
              <w:rPr>
                <w:rFonts w:ascii="Tahoma" w:hAnsi="Tahoma" w:cs="Tahoma"/>
                <w:sz w:val="20"/>
                <w:szCs w:val="20"/>
              </w:rPr>
            </w:pPr>
          </w:p>
        </w:tc>
      </w:tr>
      <w:tr w:rsidR="00C74464" w:rsidRPr="00AC5DC9" w14:paraId="41033DCD" w14:textId="77777777" w:rsidTr="004D1AF1">
        <w:tc>
          <w:tcPr>
            <w:tcW w:w="201" w:type="pct"/>
            <w:tcBorders>
              <w:top w:val="single" w:sz="4" w:space="0" w:color="auto"/>
              <w:bottom w:val="single" w:sz="4" w:space="0" w:color="auto"/>
              <w:right w:val="single" w:sz="4" w:space="0" w:color="auto"/>
            </w:tcBorders>
          </w:tcPr>
          <w:p w14:paraId="3D3CCF8C" w14:textId="77777777" w:rsidR="00176C01" w:rsidRPr="00AC5DC9" w:rsidRDefault="00176C01" w:rsidP="00176C01">
            <w:pPr>
              <w:autoSpaceDE w:val="0"/>
              <w:autoSpaceDN w:val="0"/>
              <w:adjustRightInd w:val="0"/>
              <w:rPr>
                <w:rFonts w:ascii="Tahoma" w:hAnsi="Tahom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3B0D1140" w14:textId="77777777" w:rsidR="00176C01" w:rsidRDefault="002D1810" w:rsidP="002D1810">
            <w:pPr>
              <w:autoSpaceDE w:val="0"/>
              <w:autoSpaceDN w:val="0"/>
              <w:adjustRightInd w:val="0"/>
              <w:rPr>
                <w:rFonts w:ascii="Tahoma" w:hAnsi="Tahoma" w:cs="Tahoma"/>
                <w:sz w:val="20"/>
                <w:szCs w:val="20"/>
              </w:rPr>
            </w:pPr>
            <w:r w:rsidRPr="00AC5DC9">
              <w:rPr>
                <w:rFonts w:ascii="Tahoma" w:hAnsi="Tahoma" w:cs="Tahoma"/>
                <w:sz w:val="20"/>
                <w:szCs w:val="20"/>
              </w:rPr>
              <w:t xml:space="preserve">Zintegrowana z procesorem z </w:t>
            </w:r>
            <w:r w:rsidR="00176C01" w:rsidRPr="00AC5DC9">
              <w:rPr>
                <w:rFonts w:ascii="Tahoma" w:hAnsi="Tahoma" w:cs="Tahoma"/>
                <w:sz w:val="20"/>
                <w:szCs w:val="20"/>
              </w:rPr>
              <w:t xml:space="preserve">dynamicznie przydzielaną </w:t>
            </w:r>
            <w:r w:rsidRPr="00AC5DC9">
              <w:rPr>
                <w:rFonts w:ascii="Tahoma" w:hAnsi="Tahoma" w:cs="Tahoma"/>
                <w:sz w:val="20"/>
                <w:szCs w:val="20"/>
              </w:rPr>
              <w:t xml:space="preserve">pamięcią </w:t>
            </w:r>
            <w:r w:rsidR="00176C01" w:rsidRPr="00AC5DC9">
              <w:rPr>
                <w:rFonts w:ascii="Tahoma" w:hAnsi="Tahoma" w:cs="Tahoma"/>
                <w:sz w:val="20"/>
                <w:szCs w:val="20"/>
              </w:rPr>
              <w:t xml:space="preserve">na potrzeby grafiki, </w:t>
            </w:r>
            <w:r w:rsidRPr="00AC5DC9">
              <w:rPr>
                <w:rFonts w:ascii="Tahoma" w:hAnsi="Tahoma" w:cs="Tahoma"/>
                <w:sz w:val="20"/>
                <w:szCs w:val="20"/>
              </w:rPr>
              <w:t>u</w:t>
            </w:r>
            <w:r w:rsidR="00176C01" w:rsidRPr="00AC5DC9">
              <w:rPr>
                <w:rFonts w:ascii="Tahoma" w:hAnsi="Tahoma" w:cs="Tahoma"/>
                <w:sz w:val="20"/>
                <w:szCs w:val="20"/>
              </w:rPr>
              <w:t>możliw</w:t>
            </w:r>
            <w:r w:rsidRPr="00AC5DC9">
              <w:rPr>
                <w:rFonts w:ascii="Tahoma" w:hAnsi="Tahoma" w:cs="Tahoma"/>
                <w:sz w:val="20"/>
                <w:szCs w:val="20"/>
              </w:rPr>
              <w:t>iającą</w:t>
            </w:r>
            <w:r w:rsidR="00176C01" w:rsidRPr="00AC5DC9">
              <w:rPr>
                <w:rFonts w:ascii="Tahoma" w:hAnsi="Tahoma" w:cs="Tahoma"/>
                <w:sz w:val="20"/>
                <w:szCs w:val="20"/>
              </w:rPr>
              <w:t xml:space="preserve"> </w:t>
            </w:r>
            <w:r w:rsidRPr="00AC5DC9">
              <w:rPr>
                <w:rFonts w:ascii="Tahoma" w:hAnsi="Tahoma" w:cs="Tahoma"/>
                <w:sz w:val="20"/>
                <w:szCs w:val="20"/>
              </w:rPr>
              <w:t xml:space="preserve">pracę w </w:t>
            </w:r>
            <w:r w:rsidR="00176C01" w:rsidRPr="00AC5DC9">
              <w:rPr>
                <w:rFonts w:ascii="Tahoma" w:hAnsi="Tahoma" w:cs="Tahoma"/>
                <w:sz w:val="20"/>
                <w:szCs w:val="20"/>
              </w:rPr>
              <w:t xml:space="preserve">rozdzielczości </w:t>
            </w:r>
            <w:r w:rsidR="002F2781" w:rsidRPr="00AC5DC9">
              <w:rPr>
                <w:rFonts w:ascii="Tahoma" w:hAnsi="Tahoma" w:cs="Tahoma"/>
                <w:sz w:val="20"/>
                <w:szCs w:val="20"/>
              </w:rPr>
              <w:t xml:space="preserve">minimum </w:t>
            </w:r>
            <w:r w:rsidR="00176C01" w:rsidRPr="00AC5DC9">
              <w:rPr>
                <w:rFonts w:ascii="Tahoma" w:hAnsi="Tahoma" w:cs="Tahoma"/>
                <w:sz w:val="20"/>
                <w:szCs w:val="20"/>
              </w:rPr>
              <w:t>1920x1080 pikseli z maksymalną głębią kolorów 32 bpp</w:t>
            </w:r>
            <w:r w:rsidRPr="00AC5DC9">
              <w:rPr>
                <w:rFonts w:ascii="Tahoma" w:hAnsi="Tahoma" w:cs="Tahoma"/>
                <w:sz w:val="20"/>
                <w:szCs w:val="20"/>
              </w:rPr>
              <w:t xml:space="preserve"> przy minimum 60Hz.</w:t>
            </w:r>
          </w:p>
          <w:p w14:paraId="60F30FA4" w14:textId="49436F2E" w:rsidR="00AC5DC9" w:rsidRPr="00AC5DC9" w:rsidRDefault="00AC5DC9" w:rsidP="002D1810">
            <w:pPr>
              <w:autoSpaceDE w:val="0"/>
              <w:autoSpaceDN w:val="0"/>
              <w:adjustRightInd w:val="0"/>
              <w:rPr>
                <w:rFonts w:ascii="Tahoma" w:hAnsi="Tahoma" w:cs="Tahoma"/>
                <w:sz w:val="20"/>
                <w:szCs w:val="20"/>
              </w:rPr>
            </w:pPr>
          </w:p>
        </w:tc>
        <w:tc>
          <w:tcPr>
            <w:tcW w:w="1507" w:type="pct"/>
            <w:tcBorders>
              <w:top w:val="single" w:sz="4" w:space="0" w:color="auto"/>
              <w:left w:val="single" w:sz="4" w:space="0" w:color="auto"/>
              <w:bottom w:val="single" w:sz="4" w:space="0" w:color="auto"/>
            </w:tcBorders>
          </w:tcPr>
          <w:p w14:paraId="67ABE1FD" w14:textId="77777777" w:rsidR="00176C01" w:rsidRPr="00AC5DC9" w:rsidRDefault="00176C01" w:rsidP="00176C01">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TAK / NIE</w:t>
            </w:r>
            <w:r w:rsidRPr="00AC5DC9">
              <w:rPr>
                <w:rFonts w:ascii="Tahoma" w:eastAsia="Times New Roman" w:hAnsi="Tahoma" w:cs="Tahoma"/>
                <w:sz w:val="20"/>
                <w:szCs w:val="20"/>
                <w:vertAlign w:val="superscript"/>
                <w:lang w:eastAsia="pl-PL"/>
              </w:rPr>
              <w:t>*</w:t>
            </w:r>
          </w:p>
          <w:p w14:paraId="480997D4" w14:textId="52298374" w:rsidR="00176C01" w:rsidRPr="00AC5DC9" w:rsidRDefault="00176C01" w:rsidP="00176C01">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Podać Typ/model karty graficznej:</w:t>
            </w:r>
          </w:p>
          <w:p w14:paraId="654FC9F2" w14:textId="4B5871F6" w:rsidR="00176C01" w:rsidRPr="00AC5DC9" w:rsidRDefault="00176C01" w:rsidP="00176C01">
            <w:pPr>
              <w:autoSpaceDE w:val="0"/>
              <w:autoSpaceDN w:val="0"/>
              <w:adjustRightInd w:val="0"/>
              <w:rPr>
                <w:rFonts w:ascii="Tahoma" w:hAnsi="Tahoma" w:cs="Tahoma"/>
                <w:sz w:val="20"/>
                <w:szCs w:val="20"/>
              </w:rPr>
            </w:pPr>
            <w:r w:rsidRPr="00AC5DC9">
              <w:rPr>
                <w:rFonts w:ascii="Tahoma" w:hAnsi="Tahoma" w:cs="Tahoma"/>
                <w:sz w:val="20"/>
                <w:szCs w:val="20"/>
              </w:rPr>
              <w:t>……………………………</w:t>
            </w:r>
            <w:r w:rsidR="002D1810" w:rsidRPr="00AC5DC9">
              <w:rPr>
                <w:rFonts w:ascii="Tahoma" w:hAnsi="Tahoma" w:cs="Tahoma"/>
                <w:sz w:val="20"/>
                <w:szCs w:val="20"/>
              </w:rPr>
              <w:t>………………………</w:t>
            </w:r>
          </w:p>
        </w:tc>
      </w:tr>
      <w:tr w:rsidR="00C74464" w:rsidRPr="00AC5DC9" w14:paraId="204F0979" w14:textId="77777777" w:rsidTr="004D1AF1">
        <w:tc>
          <w:tcPr>
            <w:tcW w:w="201" w:type="pct"/>
            <w:tcBorders>
              <w:top w:val="single" w:sz="4" w:space="0" w:color="auto"/>
              <w:bottom w:val="single" w:sz="4" w:space="0" w:color="auto"/>
              <w:right w:val="single" w:sz="4" w:space="0" w:color="auto"/>
            </w:tcBorders>
          </w:tcPr>
          <w:p w14:paraId="3466C919" w14:textId="77777777" w:rsidR="00176C01" w:rsidRPr="00AC5DC9" w:rsidRDefault="00176C01" w:rsidP="00176C01">
            <w:pPr>
              <w:autoSpaceDE w:val="0"/>
              <w:autoSpaceDN w:val="0"/>
              <w:adjustRightInd w:val="0"/>
              <w:rPr>
                <w:rFonts w:ascii="Tahoma" w:hAnsi="Tahoma" w:cs="Tahoma"/>
                <w:sz w:val="20"/>
                <w:szCs w:val="20"/>
              </w:rPr>
            </w:pPr>
            <w:r w:rsidRPr="00AC5DC9">
              <w:rPr>
                <w:rFonts w:ascii="Tahoma" w:hAnsi="Tahoma" w:cs="Tahoma"/>
                <w:sz w:val="20"/>
                <w:szCs w:val="20"/>
              </w:rPr>
              <w:t>7</w:t>
            </w:r>
          </w:p>
        </w:tc>
        <w:tc>
          <w:tcPr>
            <w:tcW w:w="3292" w:type="pct"/>
            <w:tcBorders>
              <w:top w:val="single" w:sz="4" w:space="0" w:color="auto"/>
              <w:left w:val="single" w:sz="4" w:space="0" w:color="auto"/>
              <w:bottom w:val="single" w:sz="4" w:space="0" w:color="auto"/>
              <w:right w:val="single" w:sz="4" w:space="0" w:color="auto"/>
            </w:tcBorders>
          </w:tcPr>
          <w:p w14:paraId="663DA5F0" w14:textId="77777777" w:rsidR="00176C01" w:rsidRPr="00AC5DC9" w:rsidRDefault="00176C01" w:rsidP="00176C01">
            <w:pPr>
              <w:autoSpaceDE w:val="0"/>
              <w:autoSpaceDN w:val="0"/>
              <w:adjustRightInd w:val="0"/>
              <w:rPr>
                <w:rFonts w:ascii="Tahoma" w:hAnsi="Tahoma" w:cs="Tahoma"/>
                <w:sz w:val="20"/>
                <w:szCs w:val="20"/>
              </w:rPr>
            </w:pPr>
            <w:r w:rsidRPr="00AC5DC9">
              <w:rPr>
                <w:rFonts w:ascii="Tahoma" w:eastAsia="Times New Roman" w:hAnsi="Tahoma" w:cs="Tahoma"/>
                <w:b/>
                <w:sz w:val="20"/>
                <w:szCs w:val="20"/>
                <w:lang w:eastAsia="pl-PL"/>
              </w:rPr>
              <w:t>Karta dźwiękowa / multimedia</w:t>
            </w:r>
          </w:p>
        </w:tc>
        <w:tc>
          <w:tcPr>
            <w:tcW w:w="1507" w:type="pct"/>
            <w:tcBorders>
              <w:top w:val="single" w:sz="4" w:space="0" w:color="auto"/>
              <w:left w:val="single" w:sz="4" w:space="0" w:color="auto"/>
              <w:bottom w:val="single" w:sz="4" w:space="0" w:color="auto"/>
            </w:tcBorders>
          </w:tcPr>
          <w:p w14:paraId="6613CA91" w14:textId="77777777" w:rsidR="00176C01" w:rsidRPr="00AC5DC9" w:rsidRDefault="00176C01" w:rsidP="00176C01">
            <w:pPr>
              <w:autoSpaceDE w:val="0"/>
              <w:autoSpaceDN w:val="0"/>
              <w:adjustRightInd w:val="0"/>
              <w:rPr>
                <w:rFonts w:ascii="Tahoma" w:hAnsi="Tahoma" w:cs="Tahoma"/>
                <w:sz w:val="20"/>
                <w:szCs w:val="20"/>
              </w:rPr>
            </w:pPr>
          </w:p>
        </w:tc>
      </w:tr>
      <w:tr w:rsidR="00C74464" w:rsidRPr="00AC5DC9" w14:paraId="043C498F" w14:textId="77777777" w:rsidTr="004D1AF1">
        <w:tc>
          <w:tcPr>
            <w:tcW w:w="201" w:type="pct"/>
            <w:tcBorders>
              <w:top w:val="single" w:sz="4" w:space="0" w:color="auto"/>
              <w:bottom w:val="single" w:sz="4" w:space="0" w:color="auto"/>
              <w:right w:val="single" w:sz="4" w:space="0" w:color="auto"/>
            </w:tcBorders>
          </w:tcPr>
          <w:p w14:paraId="132B36E9" w14:textId="77777777" w:rsidR="00176C01" w:rsidRPr="00AC5DC9" w:rsidRDefault="00176C01" w:rsidP="00176C01">
            <w:pPr>
              <w:autoSpaceDE w:val="0"/>
              <w:autoSpaceDN w:val="0"/>
              <w:adjustRightInd w:val="0"/>
              <w:rPr>
                <w:rFonts w:ascii="Tahoma" w:hAnsi="Tahom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7BE634D9" w14:textId="77777777" w:rsidR="00176C01" w:rsidRPr="00AC5DC9" w:rsidRDefault="00176C01" w:rsidP="00176C01">
            <w:pPr>
              <w:rPr>
                <w:rFonts w:ascii="Tahoma" w:eastAsia="Times New Roman" w:hAnsi="Tahoma" w:cs="Tahoma"/>
                <w:sz w:val="20"/>
                <w:szCs w:val="20"/>
                <w:lang w:eastAsia="pl-PL"/>
              </w:rPr>
            </w:pPr>
            <w:r w:rsidRPr="00AC5DC9">
              <w:rPr>
                <w:rFonts w:ascii="Tahoma" w:eastAsia="Times New Roman" w:hAnsi="Tahoma" w:cs="Tahoma"/>
                <w:sz w:val="20"/>
                <w:szCs w:val="20"/>
                <w:lang w:eastAsia="pl-PL"/>
              </w:rPr>
              <w:t>- Karta dźwiękowa zintegrowana z płytą główną, zgodna z HDA</w:t>
            </w:r>
          </w:p>
          <w:p w14:paraId="49866F7A" w14:textId="77777777" w:rsidR="00176C01" w:rsidRPr="00AC5DC9" w:rsidRDefault="00176C01" w:rsidP="00176C01">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 Wbudowane głośniki stereo</w:t>
            </w:r>
          </w:p>
          <w:p w14:paraId="456F84E5" w14:textId="77777777" w:rsidR="00176C01" w:rsidRPr="00AC5DC9" w:rsidRDefault="00176C01" w:rsidP="00176C01">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 Wbudowany minimum jeden mikrofon</w:t>
            </w:r>
          </w:p>
          <w:p w14:paraId="757FF769" w14:textId="77777777" w:rsidR="00FE5581" w:rsidRDefault="00176C01" w:rsidP="00176C01">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 Wbudowana kamera 1080p z funkcją zasłonięcia obiektywu</w:t>
            </w:r>
          </w:p>
          <w:p w14:paraId="5030AC1B" w14:textId="17E634B0" w:rsidR="00AC5DC9" w:rsidRPr="00AC5DC9" w:rsidRDefault="00AC5DC9" w:rsidP="00176C01">
            <w:pPr>
              <w:autoSpaceDE w:val="0"/>
              <w:autoSpaceDN w:val="0"/>
              <w:adjustRightInd w:val="0"/>
              <w:rPr>
                <w:rFonts w:ascii="Tahoma" w:eastAsia="Times New Roman" w:hAnsi="Tahoma" w:cs="Tahoma"/>
                <w:sz w:val="20"/>
                <w:szCs w:val="20"/>
                <w:lang w:eastAsia="pl-PL"/>
              </w:rPr>
            </w:pPr>
          </w:p>
        </w:tc>
        <w:tc>
          <w:tcPr>
            <w:tcW w:w="1507" w:type="pct"/>
            <w:tcBorders>
              <w:top w:val="single" w:sz="4" w:space="0" w:color="auto"/>
              <w:left w:val="single" w:sz="4" w:space="0" w:color="auto"/>
              <w:bottom w:val="single" w:sz="4" w:space="0" w:color="auto"/>
            </w:tcBorders>
          </w:tcPr>
          <w:p w14:paraId="2A071FA9" w14:textId="7CE272B1" w:rsidR="00176C01" w:rsidRPr="00AC5DC9" w:rsidRDefault="00176C01" w:rsidP="00176C01">
            <w:pPr>
              <w:autoSpaceDE w:val="0"/>
              <w:autoSpaceDN w:val="0"/>
              <w:adjustRightInd w:val="0"/>
              <w:rPr>
                <w:rFonts w:ascii="Tahoma" w:hAnsi="Tahoma" w:cs="Tahoma"/>
                <w:sz w:val="20"/>
                <w:szCs w:val="20"/>
              </w:rPr>
            </w:pPr>
            <w:r w:rsidRPr="00AC5DC9">
              <w:rPr>
                <w:rFonts w:ascii="Tahoma" w:eastAsia="Times New Roman" w:hAnsi="Tahoma" w:cs="Tahoma"/>
                <w:sz w:val="20"/>
                <w:szCs w:val="20"/>
                <w:lang w:eastAsia="pl-PL"/>
              </w:rPr>
              <w:t>TAK / NIE</w:t>
            </w:r>
            <w:r w:rsidRPr="00AC5DC9">
              <w:rPr>
                <w:rFonts w:ascii="Tahoma" w:eastAsia="Times New Roman" w:hAnsi="Tahoma" w:cs="Tahoma"/>
                <w:sz w:val="20"/>
                <w:szCs w:val="20"/>
                <w:vertAlign w:val="superscript"/>
                <w:lang w:eastAsia="pl-PL"/>
              </w:rPr>
              <w:t>*</w:t>
            </w:r>
          </w:p>
          <w:p w14:paraId="6E566A63" w14:textId="77777777" w:rsidR="00176C01" w:rsidRPr="00AC5DC9" w:rsidRDefault="00176C01" w:rsidP="00176C01">
            <w:pPr>
              <w:autoSpaceDE w:val="0"/>
              <w:autoSpaceDN w:val="0"/>
              <w:adjustRightInd w:val="0"/>
              <w:rPr>
                <w:rFonts w:ascii="Tahoma" w:hAnsi="Tahoma" w:cs="Tahoma"/>
                <w:b/>
                <w:sz w:val="20"/>
                <w:szCs w:val="20"/>
              </w:rPr>
            </w:pPr>
          </w:p>
        </w:tc>
      </w:tr>
      <w:tr w:rsidR="00C74464" w:rsidRPr="00AC5DC9" w14:paraId="736D89D9" w14:textId="77777777" w:rsidTr="004D1AF1">
        <w:tc>
          <w:tcPr>
            <w:tcW w:w="201" w:type="pct"/>
            <w:tcBorders>
              <w:top w:val="single" w:sz="4" w:space="0" w:color="auto"/>
              <w:bottom w:val="single" w:sz="4" w:space="0" w:color="auto"/>
              <w:right w:val="single" w:sz="4" w:space="0" w:color="auto"/>
            </w:tcBorders>
          </w:tcPr>
          <w:p w14:paraId="17DEB484" w14:textId="77777777" w:rsidR="00176C01" w:rsidRPr="00AC5DC9" w:rsidRDefault="00176C01" w:rsidP="00176C01">
            <w:pPr>
              <w:autoSpaceDE w:val="0"/>
              <w:autoSpaceDN w:val="0"/>
              <w:adjustRightInd w:val="0"/>
              <w:rPr>
                <w:rFonts w:ascii="Tahoma" w:hAnsi="Tahoma" w:cs="Tahoma"/>
                <w:sz w:val="20"/>
                <w:szCs w:val="20"/>
              </w:rPr>
            </w:pPr>
            <w:r w:rsidRPr="00AC5DC9">
              <w:rPr>
                <w:rFonts w:ascii="Tahoma" w:hAnsi="Tahoma" w:cs="Tahoma"/>
                <w:sz w:val="20"/>
                <w:szCs w:val="20"/>
              </w:rPr>
              <w:t>8</w:t>
            </w:r>
          </w:p>
        </w:tc>
        <w:tc>
          <w:tcPr>
            <w:tcW w:w="3292" w:type="pct"/>
            <w:tcBorders>
              <w:top w:val="single" w:sz="4" w:space="0" w:color="auto"/>
              <w:left w:val="single" w:sz="4" w:space="0" w:color="auto"/>
              <w:bottom w:val="single" w:sz="4" w:space="0" w:color="auto"/>
              <w:right w:val="single" w:sz="4" w:space="0" w:color="auto"/>
            </w:tcBorders>
          </w:tcPr>
          <w:p w14:paraId="55BFDCF5" w14:textId="77777777" w:rsidR="00176C01" w:rsidRPr="00AC5DC9" w:rsidRDefault="00176C01" w:rsidP="00176C01">
            <w:pPr>
              <w:autoSpaceDE w:val="0"/>
              <w:autoSpaceDN w:val="0"/>
              <w:adjustRightInd w:val="0"/>
              <w:rPr>
                <w:rFonts w:ascii="Tahoma" w:hAnsi="Tahoma" w:cs="Tahoma"/>
                <w:sz w:val="20"/>
                <w:szCs w:val="20"/>
              </w:rPr>
            </w:pPr>
            <w:r w:rsidRPr="00AC5DC9">
              <w:rPr>
                <w:rFonts w:ascii="Tahoma" w:eastAsia="Times New Roman" w:hAnsi="Tahoma" w:cs="Tahoma"/>
                <w:b/>
                <w:sz w:val="20"/>
                <w:szCs w:val="20"/>
                <w:lang w:eastAsia="pl-PL"/>
              </w:rPr>
              <w:t>Komunikacja</w:t>
            </w:r>
          </w:p>
        </w:tc>
        <w:tc>
          <w:tcPr>
            <w:tcW w:w="1507" w:type="pct"/>
            <w:tcBorders>
              <w:top w:val="single" w:sz="4" w:space="0" w:color="auto"/>
              <w:left w:val="single" w:sz="4" w:space="0" w:color="auto"/>
              <w:bottom w:val="single" w:sz="4" w:space="0" w:color="auto"/>
            </w:tcBorders>
          </w:tcPr>
          <w:p w14:paraId="3C8C74E7" w14:textId="77777777" w:rsidR="00176C01" w:rsidRPr="00AC5DC9" w:rsidRDefault="00176C01" w:rsidP="00176C01">
            <w:pPr>
              <w:autoSpaceDE w:val="0"/>
              <w:autoSpaceDN w:val="0"/>
              <w:adjustRightInd w:val="0"/>
              <w:rPr>
                <w:rFonts w:ascii="Tahoma" w:hAnsi="Tahoma" w:cs="Tahoma"/>
                <w:sz w:val="20"/>
                <w:szCs w:val="20"/>
              </w:rPr>
            </w:pPr>
          </w:p>
        </w:tc>
      </w:tr>
      <w:tr w:rsidR="00C74464" w:rsidRPr="00AC5DC9" w14:paraId="535B4502" w14:textId="77777777" w:rsidTr="004D1AF1">
        <w:tc>
          <w:tcPr>
            <w:tcW w:w="201" w:type="pct"/>
            <w:tcBorders>
              <w:top w:val="single" w:sz="4" w:space="0" w:color="auto"/>
              <w:bottom w:val="single" w:sz="4" w:space="0" w:color="auto"/>
              <w:right w:val="single" w:sz="4" w:space="0" w:color="auto"/>
            </w:tcBorders>
          </w:tcPr>
          <w:p w14:paraId="4C4E320F" w14:textId="77777777" w:rsidR="00176C01" w:rsidRPr="00AC5DC9" w:rsidRDefault="00176C01" w:rsidP="00176C01">
            <w:pPr>
              <w:autoSpaceDE w:val="0"/>
              <w:autoSpaceDN w:val="0"/>
              <w:adjustRightInd w:val="0"/>
              <w:rPr>
                <w:rFonts w:ascii="Tahoma" w:hAnsi="Tahom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57942315" w14:textId="4144478E" w:rsidR="00176C01" w:rsidRPr="00AC5DC9" w:rsidRDefault="00176C01" w:rsidP="00176C01">
            <w:pPr>
              <w:rPr>
                <w:rFonts w:ascii="Tahoma" w:eastAsia="Times New Roman" w:hAnsi="Tahoma" w:cs="Tahoma"/>
                <w:sz w:val="20"/>
                <w:szCs w:val="20"/>
                <w:lang w:eastAsia="en-US"/>
              </w:rPr>
            </w:pPr>
            <w:r w:rsidRPr="00AC5DC9">
              <w:rPr>
                <w:rFonts w:ascii="Tahoma" w:eastAsia="Times New Roman" w:hAnsi="Tahoma" w:cs="Tahoma"/>
                <w:sz w:val="20"/>
                <w:szCs w:val="20"/>
                <w:lang w:eastAsia="en-US"/>
              </w:rPr>
              <w:t xml:space="preserve">- </w:t>
            </w:r>
            <w:r w:rsidR="000106D8" w:rsidRPr="00AC5DC9">
              <w:rPr>
                <w:rFonts w:ascii="Tahoma" w:eastAsia="Times New Roman" w:hAnsi="Tahoma" w:cs="Tahoma"/>
                <w:sz w:val="20"/>
                <w:szCs w:val="20"/>
                <w:lang w:eastAsia="en-US"/>
              </w:rPr>
              <w:t>K</w:t>
            </w:r>
            <w:r w:rsidRPr="00AC5DC9">
              <w:rPr>
                <w:rFonts w:ascii="Tahoma" w:eastAsia="Times New Roman" w:hAnsi="Tahoma" w:cs="Tahoma"/>
                <w:sz w:val="20"/>
                <w:szCs w:val="20"/>
                <w:lang w:eastAsia="en-US"/>
              </w:rPr>
              <w:t>ontroler LAN Ethernet obsługujący standardy 10/100/1000 Mbits z obsługą VLAN 802.1q</w:t>
            </w:r>
            <w:r w:rsidR="000106D8" w:rsidRPr="00AC5DC9">
              <w:rPr>
                <w:rFonts w:ascii="Tahoma" w:eastAsia="Times New Roman" w:hAnsi="Tahoma" w:cs="Tahoma"/>
                <w:sz w:val="20"/>
                <w:szCs w:val="20"/>
                <w:lang w:eastAsia="en-US"/>
              </w:rPr>
              <w:t>, zintegrowany z płytą główną</w:t>
            </w:r>
          </w:p>
          <w:p w14:paraId="6912AF46" w14:textId="1701AF3F" w:rsidR="00176C01" w:rsidRPr="00AC5DC9" w:rsidRDefault="00176C01" w:rsidP="00176C01">
            <w:pPr>
              <w:rPr>
                <w:rFonts w:ascii="Tahoma" w:eastAsia="Times New Roman" w:hAnsi="Tahoma" w:cs="Tahoma"/>
                <w:sz w:val="20"/>
                <w:szCs w:val="20"/>
                <w:lang w:eastAsia="en-US"/>
              </w:rPr>
            </w:pPr>
            <w:r w:rsidRPr="00AC5DC9">
              <w:rPr>
                <w:rFonts w:ascii="Tahoma" w:eastAsia="Times New Roman" w:hAnsi="Tahoma" w:cs="Tahoma"/>
                <w:sz w:val="20"/>
                <w:szCs w:val="20"/>
                <w:lang w:eastAsia="en-US"/>
              </w:rPr>
              <w:t>- Kontroler WIFI 802.11</w:t>
            </w:r>
            <w:r w:rsidR="000106D8" w:rsidRPr="00AC5DC9">
              <w:rPr>
                <w:rFonts w:ascii="Tahoma" w:eastAsia="Times New Roman" w:hAnsi="Tahoma" w:cs="Tahoma"/>
                <w:sz w:val="20"/>
                <w:szCs w:val="20"/>
                <w:lang w:eastAsia="en-US"/>
              </w:rPr>
              <w:t xml:space="preserve"> n/</w:t>
            </w:r>
            <w:r w:rsidRPr="00AC5DC9">
              <w:rPr>
                <w:rFonts w:ascii="Tahoma" w:eastAsia="Times New Roman" w:hAnsi="Tahoma" w:cs="Tahoma"/>
                <w:sz w:val="20"/>
                <w:szCs w:val="20"/>
                <w:lang w:eastAsia="en-US"/>
              </w:rPr>
              <w:t xml:space="preserve">ac </w:t>
            </w:r>
            <w:r w:rsidR="000106D8" w:rsidRPr="00AC5DC9">
              <w:rPr>
                <w:rFonts w:ascii="Tahoma" w:eastAsia="Times New Roman" w:hAnsi="Tahoma" w:cs="Tahoma"/>
                <w:sz w:val="20"/>
                <w:szCs w:val="20"/>
                <w:lang w:eastAsia="en-US"/>
              </w:rPr>
              <w:t xml:space="preserve">podłączony za pomocą zintegrowanego z płytą główną złącza M.2 WLAN, </w:t>
            </w:r>
            <w:r w:rsidRPr="00AC5DC9">
              <w:rPr>
                <w:rFonts w:ascii="Tahoma" w:eastAsia="Times New Roman" w:hAnsi="Tahoma" w:cs="Tahoma"/>
                <w:sz w:val="20"/>
                <w:szCs w:val="20"/>
                <w:lang w:eastAsia="en-US"/>
              </w:rPr>
              <w:t>z anteną 2x2 wbudowaną w obudowę komputera, pozwalającą na transmisję z prędkością minimum 1,7 Gbps</w:t>
            </w:r>
          </w:p>
          <w:p w14:paraId="29AAACEC" w14:textId="5867E68A" w:rsidR="005B4DE6" w:rsidRPr="00AC5DC9" w:rsidRDefault="00176C01" w:rsidP="00176C01">
            <w:pPr>
              <w:rPr>
                <w:rFonts w:ascii="Tahoma" w:eastAsia="Times New Roman" w:hAnsi="Tahoma" w:cs="Tahoma"/>
                <w:sz w:val="20"/>
                <w:szCs w:val="20"/>
                <w:lang w:eastAsia="en-US"/>
              </w:rPr>
            </w:pPr>
            <w:r w:rsidRPr="00AC5DC9">
              <w:rPr>
                <w:rFonts w:ascii="Tahoma" w:eastAsia="Times New Roman" w:hAnsi="Tahoma" w:cs="Tahoma"/>
                <w:b/>
                <w:sz w:val="20"/>
                <w:szCs w:val="20"/>
                <w:lang w:eastAsia="en-US"/>
              </w:rPr>
              <w:lastRenderedPageBreak/>
              <w:t>Żaden z powyższych kontrolerów nie może być podłączony do komputera poprzez złącze USB</w:t>
            </w:r>
            <w:r w:rsidR="005B4DE6" w:rsidRPr="00AC5DC9">
              <w:rPr>
                <w:rFonts w:ascii="Tahoma" w:eastAsia="Times New Roman" w:hAnsi="Tahoma" w:cs="Tahoma"/>
                <w:b/>
                <w:sz w:val="20"/>
                <w:szCs w:val="20"/>
                <w:lang w:eastAsia="en-US"/>
              </w:rPr>
              <w:t xml:space="preserve"> (dotyczy złącz zewnętrznych jak i wewnętrznych)</w:t>
            </w:r>
            <w:r w:rsidRPr="00AC5DC9">
              <w:rPr>
                <w:rFonts w:ascii="Tahoma" w:eastAsia="Times New Roman" w:hAnsi="Tahoma" w:cs="Tahoma"/>
                <w:b/>
                <w:sz w:val="20"/>
                <w:szCs w:val="20"/>
                <w:lang w:eastAsia="en-US"/>
              </w:rPr>
              <w:t>.</w:t>
            </w:r>
            <w:r w:rsidRPr="00AC5DC9">
              <w:rPr>
                <w:rFonts w:ascii="Tahoma" w:eastAsia="Times New Roman" w:hAnsi="Tahoma" w:cs="Tahoma"/>
                <w:b/>
                <w:sz w:val="20"/>
                <w:szCs w:val="20"/>
                <w:lang w:eastAsia="en-US"/>
              </w:rPr>
              <w:br/>
            </w:r>
          </w:p>
          <w:p w14:paraId="7823FE78" w14:textId="77777777" w:rsidR="00334199" w:rsidRDefault="00176C01" w:rsidP="00176C01">
            <w:pPr>
              <w:rPr>
                <w:rFonts w:ascii="Tahoma" w:eastAsia="Times New Roman" w:hAnsi="Tahoma" w:cs="Tahoma"/>
                <w:sz w:val="20"/>
                <w:szCs w:val="20"/>
                <w:lang w:eastAsia="en-US"/>
              </w:rPr>
            </w:pPr>
            <w:r w:rsidRPr="00AC5DC9">
              <w:rPr>
                <w:rFonts w:ascii="Tahoma" w:eastAsia="Times New Roman" w:hAnsi="Tahoma" w:cs="Tahoma"/>
                <w:sz w:val="20"/>
                <w:szCs w:val="20"/>
                <w:lang w:eastAsia="en-US"/>
              </w:rPr>
              <w:t>- Kontroler bluetooth 5.x</w:t>
            </w:r>
          </w:p>
          <w:p w14:paraId="3DD8DEEF" w14:textId="3957CB6E" w:rsidR="00AC5DC9" w:rsidRPr="00AC5DC9" w:rsidRDefault="00AC5DC9" w:rsidP="00176C01">
            <w:pPr>
              <w:rPr>
                <w:rFonts w:ascii="Tahoma" w:eastAsia="Times New Roman" w:hAnsi="Tahoma" w:cs="Tahoma"/>
                <w:sz w:val="20"/>
                <w:szCs w:val="20"/>
                <w:lang w:eastAsia="en-US"/>
              </w:rPr>
            </w:pPr>
          </w:p>
        </w:tc>
        <w:tc>
          <w:tcPr>
            <w:tcW w:w="1507" w:type="pct"/>
            <w:tcBorders>
              <w:top w:val="single" w:sz="4" w:space="0" w:color="auto"/>
              <w:left w:val="single" w:sz="4" w:space="0" w:color="auto"/>
              <w:bottom w:val="single" w:sz="4" w:space="0" w:color="auto"/>
            </w:tcBorders>
          </w:tcPr>
          <w:p w14:paraId="475CB397" w14:textId="4C3352D4" w:rsidR="00176C01" w:rsidRPr="00AC5DC9" w:rsidRDefault="00176C01" w:rsidP="00176C01">
            <w:pPr>
              <w:autoSpaceDE w:val="0"/>
              <w:autoSpaceDN w:val="0"/>
              <w:adjustRightInd w:val="0"/>
              <w:rPr>
                <w:rFonts w:ascii="Tahoma" w:eastAsia="Times New Roman" w:hAnsi="Tahoma" w:cs="Tahoma"/>
                <w:sz w:val="20"/>
                <w:szCs w:val="20"/>
                <w:vertAlign w:val="superscript"/>
                <w:lang w:eastAsia="pl-PL"/>
              </w:rPr>
            </w:pPr>
            <w:r w:rsidRPr="00AC5DC9">
              <w:rPr>
                <w:rFonts w:ascii="Tahoma" w:eastAsia="Times New Roman" w:hAnsi="Tahoma" w:cs="Tahoma"/>
                <w:sz w:val="20"/>
                <w:szCs w:val="20"/>
                <w:lang w:eastAsia="pl-PL"/>
              </w:rPr>
              <w:lastRenderedPageBreak/>
              <w:t>TAK / NIE</w:t>
            </w:r>
            <w:r w:rsidRPr="00AC5DC9">
              <w:rPr>
                <w:rFonts w:ascii="Tahoma" w:eastAsia="Times New Roman" w:hAnsi="Tahoma" w:cs="Tahoma"/>
                <w:sz w:val="20"/>
                <w:szCs w:val="20"/>
                <w:vertAlign w:val="superscript"/>
                <w:lang w:eastAsia="pl-PL"/>
              </w:rPr>
              <w:t>*</w:t>
            </w:r>
            <w:r w:rsidR="00186080">
              <w:rPr>
                <w:rFonts w:ascii="Tahoma" w:eastAsia="Times New Roman" w:hAnsi="Tahoma" w:cs="Tahoma"/>
                <w:sz w:val="20"/>
                <w:szCs w:val="20"/>
                <w:vertAlign w:val="superscript"/>
                <w:lang w:eastAsia="pl-PL"/>
              </w:rPr>
              <w:t xml:space="preserve"> </w:t>
            </w:r>
          </w:p>
          <w:p w14:paraId="2A743CBE" w14:textId="77777777" w:rsidR="000E0408" w:rsidRPr="00C74464" w:rsidRDefault="000E0408" w:rsidP="000E0408">
            <w:pPr>
              <w:autoSpaceDE w:val="0"/>
              <w:autoSpaceDN w:val="0"/>
              <w:adjustRightInd w:val="0"/>
              <w:rPr>
                <w:rFonts w:ascii="Ubuntu Light" w:hAnsi="Ubuntu Light" w:cs="Tahoma"/>
                <w:sz w:val="20"/>
                <w:szCs w:val="20"/>
              </w:rPr>
            </w:pPr>
            <w:r w:rsidRPr="00C74464">
              <w:rPr>
                <w:rFonts w:ascii="Ubuntu Light" w:hAnsi="Ubuntu Light" w:cs="Tahoma"/>
                <w:sz w:val="20"/>
                <w:szCs w:val="20"/>
              </w:rPr>
              <w:t>Podać model kontrolera LAN:</w:t>
            </w:r>
          </w:p>
          <w:p w14:paraId="484B0AB5" w14:textId="6B6D2629" w:rsidR="000E0408" w:rsidRDefault="000E0408" w:rsidP="000E0408">
            <w:pPr>
              <w:autoSpaceDE w:val="0"/>
              <w:autoSpaceDN w:val="0"/>
              <w:adjustRightInd w:val="0"/>
              <w:rPr>
                <w:rFonts w:ascii="Ubuntu Light" w:hAnsi="Ubuntu Light" w:cs="Tahoma"/>
                <w:sz w:val="20"/>
                <w:szCs w:val="20"/>
              </w:rPr>
            </w:pPr>
            <w:r w:rsidRPr="00C74464">
              <w:rPr>
                <w:rFonts w:ascii="Ubuntu Light" w:hAnsi="Ubuntu Light" w:cs="Tahoma"/>
                <w:sz w:val="20"/>
                <w:szCs w:val="20"/>
              </w:rPr>
              <w:t>…………………………………………..………</w:t>
            </w:r>
          </w:p>
          <w:p w14:paraId="4169654D" w14:textId="53C61F2B" w:rsidR="000E0408" w:rsidRPr="00C74464" w:rsidRDefault="000E0408" w:rsidP="000E0408">
            <w:pPr>
              <w:autoSpaceDE w:val="0"/>
              <w:autoSpaceDN w:val="0"/>
              <w:adjustRightInd w:val="0"/>
              <w:rPr>
                <w:rFonts w:ascii="Ubuntu Light" w:hAnsi="Ubuntu Light" w:cs="Tahoma"/>
                <w:sz w:val="20"/>
                <w:szCs w:val="20"/>
              </w:rPr>
            </w:pPr>
            <w:r w:rsidRPr="00C74464">
              <w:rPr>
                <w:rFonts w:ascii="Ubuntu Light" w:hAnsi="Ubuntu Light" w:cs="Tahoma"/>
                <w:sz w:val="20"/>
                <w:szCs w:val="20"/>
              </w:rPr>
              <w:t xml:space="preserve">Podać </w:t>
            </w:r>
            <w:r>
              <w:rPr>
                <w:rFonts w:ascii="Ubuntu Light" w:hAnsi="Ubuntu Light" w:cs="Tahoma"/>
                <w:sz w:val="20"/>
                <w:szCs w:val="20"/>
              </w:rPr>
              <w:t xml:space="preserve">producenta </w:t>
            </w:r>
            <w:r w:rsidRPr="00C74464">
              <w:rPr>
                <w:rFonts w:ascii="Ubuntu Light" w:hAnsi="Ubuntu Light" w:cs="Tahoma"/>
                <w:sz w:val="20"/>
                <w:szCs w:val="20"/>
              </w:rPr>
              <w:t xml:space="preserve"> kontrolera LAN:</w:t>
            </w:r>
          </w:p>
          <w:p w14:paraId="03600B00" w14:textId="77777777" w:rsidR="000E0408" w:rsidRPr="00C74464" w:rsidRDefault="000E0408" w:rsidP="000E0408">
            <w:pPr>
              <w:autoSpaceDE w:val="0"/>
              <w:autoSpaceDN w:val="0"/>
              <w:adjustRightInd w:val="0"/>
              <w:rPr>
                <w:rFonts w:ascii="Ubuntu Light" w:hAnsi="Ubuntu Light" w:cs="Tahoma"/>
                <w:sz w:val="20"/>
                <w:szCs w:val="20"/>
              </w:rPr>
            </w:pPr>
            <w:r w:rsidRPr="00C74464">
              <w:rPr>
                <w:rFonts w:ascii="Ubuntu Light" w:hAnsi="Ubuntu Light" w:cs="Tahoma"/>
                <w:sz w:val="20"/>
                <w:szCs w:val="20"/>
              </w:rPr>
              <w:t>…………………………………………..………</w:t>
            </w:r>
          </w:p>
          <w:p w14:paraId="555DD98C" w14:textId="77777777" w:rsidR="000E0408" w:rsidRPr="00C74464" w:rsidRDefault="000E0408" w:rsidP="000E0408">
            <w:pPr>
              <w:autoSpaceDE w:val="0"/>
              <w:autoSpaceDN w:val="0"/>
              <w:adjustRightInd w:val="0"/>
              <w:rPr>
                <w:rFonts w:ascii="Ubuntu Light" w:hAnsi="Ubuntu Light" w:cs="Tahoma"/>
                <w:sz w:val="20"/>
                <w:szCs w:val="20"/>
              </w:rPr>
            </w:pPr>
          </w:p>
          <w:p w14:paraId="01E698C0" w14:textId="77777777" w:rsidR="000E0408" w:rsidRPr="00C74464" w:rsidRDefault="000E0408" w:rsidP="000E0408">
            <w:pPr>
              <w:autoSpaceDE w:val="0"/>
              <w:autoSpaceDN w:val="0"/>
              <w:adjustRightInd w:val="0"/>
              <w:rPr>
                <w:rFonts w:ascii="Ubuntu Light" w:hAnsi="Ubuntu Light" w:cs="Tahoma"/>
                <w:sz w:val="20"/>
                <w:szCs w:val="20"/>
              </w:rPr>
            </w:pPr>
            <w:r w:rsidRPr="00C74464">
              <w:rPr>
                <w:rFonts w:ascii="Ubuntu Light" w:hAnsi="Ubuntu Light" w:cs="Tahoma"/>
                <w:sz w:val="20"/>
                <w:szCs w:val="20"/>
              </w:rPr>
              <w:lastRenderedPageBreak/>
              <w:t>Podać model kontrolera WIFI:</w:t>
            </w:r>
          </w:p>
          <w:p w14:paraId="067EACCF" w14:textId="25AFE6EE" w:rsidR="000E0408" w:rsidRDefault="000E0408" w:rsidP="000E0408">
            <w:pPr>
              <w:autoSpaceDE w:val="0"/>
              <w:autoSpaceDN w:val="0"/>
              <w:adjustRightInd w:val="0"/>
              <w:rPr>
                <w:rFonts w:ascii="Ubuntu Light" w:hAnsi="Ubuntu Light" w:cs="Tahoma"/>
                <w:sz w:val="20"/>
                <w:szCs w:val="20"/>
              </w:rPr>
            </w:pPr>
            <w:r w:rsidRPr="00C74464">
              <w:rPr>
                <w:rFonts w:ascii="Ubuntu Light" w:hAnsi="Ubuntu Light" w:cs="Tahoma"/>
                <w:sz w:val="20"/>
                <w:szCs w:val="20"/>
              </w:rPr>
              <w:t>……………………………………………………</w:t>
            </w:r>
          </w:p>
          <w:p w14:paraId="7DCA5369" w14:textId="2BD75C34" w:rsidR="000E0408" w:rsidRPr="00C74464" w:rsidRDefault="000E0408" w:rsidP="000E0408">
            <w:pPr>
              <w:autoSpaceDE w:val="0"/>
              <w:autoSpaceDN w:val="0"/>
              <w:adjustRightInd w:val="0"/>
              <w:rPr>
                <w:rFonts w:ascii="Ubuntu Light" w:hAnsi="Ubuntu Light" w:cs="Tahoma"/>
                <w:sz w:val="20"/>
                <w:szCs w:val="20"/>
              </w:rPr>
            </w:pPr>
            <w:r w:rsidRPr="00C74464">
              <w:rPr>
                <w:rFonts w:ascii="Ubuntu Light" w:hAnsi="Ubuntu Light" w:cs="Tahoma"/>
                <w:sz w:val="20"/>
                <w:szCs w:val="20"/>
              </w:rPr>
              <w:t xml:space="preserve">Podać </w:t>
            </w:r>
            <w:r>
              <w:rPr>
                <w:rFonts w:ascii="Ubuntu Light" w:hAnsi="Ubuntu Light" w:cs="Tahoma"/>
                <w:sz w:val="20"/>
                <w:szCs w:val="20"/>
              </w:rPr>
              <w:t xml:space="preserve">producenta </w:t>
            </w:r>
            <w:r w:rsidRPr="00C74464">
              <w:rPr>
                <w:rFonts w:ascii="Ubuntu Light" w:hAnsi="Ubuntu Light" w:cs="Tahoma"/>
                <w:sz w:val="20"/>
                <w:szCs w:val="20"/>
              </w:rPr>
              <w:t xml:space="preserve"> kontrolera WIFI:</w:t>
            </w:r>
          </w:p>
          <w:p w14:paraId="55EEE811" w14:textId="77777777" w:rsidR="000E0408" w:rsidRPr="00C74464" w:rsidRDefault="000E0408" w:rsidP="000E0408">
            <w:pPr>
              <w:autoSpaceDE w:val="0"/>
              <w:autoSpaceDN w:val="0"/>
              <w:adjustRightInd w:val="0"/>
              <w:rPr>
                <w:rFonts w:ascii="Ubuntu Light" w:hAnsi="Ubuntu Light" w:cs="Tahoma"/>
                <w:sz w:val="20"/>
                <w:szCs w:val="20"/>
              </w:rPr>
            </w:pPr>
            <w:r w:rsidRPr="00C74464">
              <w:rPr>
                <w:rFonts w:ascii="Ubuntu Light" w:hAnsi="Ubuntu Light" w:cs="Tahoma"/>
                <w:sz w:val="20"/>
                <w:szCs w:val="20"/>
              </w:rPr>
              <w:t>……………………………………………………</w:t>
            </w:r>
          </w:p>
          <w:p w14:paraId="683B0782" w14:textId="77777777" w:rsidR="000E0408" w:rsidRPr="00C74464" w:rsidRDefault="000E0408" w:rsidP="000E0408">
            <w:pPr>
              <w:autoSpaceDE w:val="0"/>
              <w:autoSpaceDN w:val="0"/>
              <w:adjustRightInd w:val="0"/>
              <w:rPr>
                <w:rFonts w:ascii="Ubuntu Light" w:hAnsi="Ubuntu Light" w:cs="Tahoma"/>
                <w:sz w:val="20"/>
                <w:szCs w:val="20"/>
              </w:rPr>
            </w:pPr>
          </w:p>
          <w:p w14:paraId="44B83760" w14:textId="77777777" w:rsidR="000E0408" w:rsidRPr="00C74464" w:rsidRDefault="000E0408" w:rsidP="000E0408">
            <w:pPr>
              <w:autoSpaceDE w:val="0"/>
              <w:autoSpaceDN w:val="0"/>
              <w:adjustRightInd w:val="0"/>
              <w:rPr>
                <w:rFonts w:ascii="Ubuntu Light" w:hAnsi="Ubuntu Light" w:cs="Tahoma"/>
                <w:sz w:val="20"/>
                <w:szCs w:val="20"/>
              </w:rPr>
            </w:pPr>
            <w:r w:rsidRPr="00C74464">
              <w:rPr>
                <w:rFonts w:ascii="Ubuntu Light" w:hAnsi="Ubuntu Light" w:cs="Tahoma"/>
                <w:sz w:val="20"/>
                <w:szCs w:val="20"/>
              </w:rPr>
              <w:t>Podać model kontrolera Bluetooth:</w:t>
            </w:r>
          </w:p>
          <w:p w14:paraId="35760964" w14:textId="77777777" w:rsidR="000E0408" w:rsidRDefault="000E0408" w:rsidP="000E0408">
            <w:pPr>
              <w:autoSpaceDE w:val="0"/>
              <w:autoSpaceDN w:val="0"/>
              <w:adjustRightInd w:val="0"/>
              <w:rPr>
                <w:rFonts w:ascii="Ubuntu Light" w:hAnsi="Ubuntu Light" w:cs="Tahoma"/>
                <w:sz w:val="20"/>
                <w:szCs w:val="20"/>
              </w:rPr>
            </w:pPr>
            <w:r w:rsidRPr="00C74464">
              <w:rPr>
                <w:rFonts w:ascii="Ubuntu Light" w:hAnsi="Ubuntu Light" w:cs="Tahoma"/>
                <w:sz w:val="20"/>
                <w:szCs w:val="20"/>
              </w:rPr>
              <w:t>……………………………………………………</w:t>
            </w:r>
          </w:p>
          <w:p w14:paraId="1A7DF67F" w14:textId="53BCD550" w:rsidR="000E0408" w:rsidRPr="00C74464" w:rsidRDefault="000E0408" w:rsidP="000E0408">
            <w:pPr>
              <w:autoSpaceDE w:val="0"/>
              <w:autoSpaceDN w:val="0"/>
              <w:adjustRightInd w:val="0"/>
              <w:rPr>
                <w:rFonts w:ascii="Ubuntu Light" w:hAnsi="Ubuntu Light" w:cs="Tahoma"/>
                <w:sz w:val="20"/>
                <w:szCs w:val="20"/>
              </w:rPr>
            </w:pPr>
            <w:r w:rsidRPr="00C74464">
              <w:rPr>
                <w:rFonts w:ascii="Ubuntu Light" w:hAnsi="Ubuntu Light" w:cs="Tahoma"/>
                <w:sz w:val="20"/>
                <w:szCs w:val="20"/>
              </w:rPr>
              <w:t xml:space="preserve">Podać </w:t>
            </w:r>
            <w:r>
              <w:rPr>
                <w:rFonts w:ascii="Ubuntu Light" w:hAnsi="Ubuntu Light" w:cs="Tahoma"/>
                <w:sz w:val="20"/>
                <w:szCs w:val="20"/>
              </w:rPr>
              <w:t xml:space="preserve">producenta </w:t>
            </w:r>
            <w:r w:rsidRPr="00C74464">
              <w:rPr>
                <w:rFonts w:ascii="Ubuntu Light" w:hAnsi="Ubuntu Light" w:cs="Tahoma"/>
                <w:sz w:val="20"/>
                <w:szCs w:val="20"/>
              </w:rPr>
              <w:t xml:space="preserve"> kontrolera Bluetooth:</w:t>
            </w:r>
          </w:p>
          <w:p w14:paraId="4A62787A" w14:textId="4B1ADD99" w:rsidR="00176C01" w:rsidRPr="00AC5DC9" w:rsidRDefault="000E0408" w:rsidP="00176C01">
            <w:pPr>
              <w:autoSpaceDE w:val="0"/>
              <w:autoSpaceDN w:val="0"/>
              <w:adjustRightInd w:val="0"/>
              <w:rPr>
                <w:rFonts w:ascii="Tahoma" w:hAnsi="Tahoma" w:cs="Tahoma"/>
                <w:sz w:val="20"/>
                <w:szCs w:val="20"/>
              </w:rPr>
            </w:pPr>
            <w:r w:rsidRPr="00C74464">
              <w:rPr>
                <w:rFonts w:ascii="Ubuntu Light" w:hAnsi="Ubuntu Light" w:cs="Tahoma"/>
                <w:sz w:val="20"/>
                <w:szCs w:val="20"/>
              </w:rPr>
              <w:t>……………………………………………………</w:t>
            </w:r>
          </w:p>
          <w:p w14:paraId="7EAD246C" w14:textId="31DC9B6C" w:rsidR="00186080" w:rsidRPr="00F91D1C" w:rsidRDefault="00186080" w:rsidP="00C460C5">
            <w:pPr>
              <w:autoSpaceDE w:val="0"/>
              <w:autoSpaceDN w:val="0"/>
              <w:adjustRightInd w:val="0"/>
              <w:rPr>
                <w:rFonts w:ascii="Tahoma" w:hAnsi="Tahoma" w:cs="Tahoma"/>
                <w:strike/>
                <w:sz w:val="20"/>
                <w:szCs w:val="20"/>
              </w:rPr>
            </w:pPr>
          </w:p>
        </w:tc>
      </w:tr>
      <w:tr w:rsidR="00C74464" w:rsidRPr="00AC5DC9" w14:paraId="172FD7A1" w14:textId="77777777" w:rsidTr="004D1AF1">
        <w:tc>
          <w:tcPr>
            <w:tcW w:w="201" w:type="pct"/>
            <w:tcBorders>
              <w:top w:val="single" w:sz="4" w:space="0" w:color="auto"/>
              <w:bottom w:val="single" w:sz="4" w:space="0" w:color="auto"/>
              <w:right w:val="single" w:sz="4" w:space="0" w:color="auto"/>
            </w:tcBorders>
          </w:tcPr>
          <w:p w14:paraId="6F734EA4" w14:textId="77777777" w:rsidR="00176C01" w:rsidRPr="00AC5DC9" w:rsidRDefault="00176C01" w:rsidP="00176C01">
            <w:pPr>
              <w:autoSpaceDE w:val="0"/>
              <w:autoSpaceDN w:val="0"/>
              <w:adjustRightInd w:val="0"/>
              <w:rPr>
                <w:rFonts w:ascii="Tahoma" w:hAnsi="Tahoma" w:cs="Tahoma"/>
                <w:sz w:val="20"/>
                <w:szCs w:val="20"/>
              </w:rPr>
            </w:pPr>
            <w:r w:rsidRPr="00AC5DC9">
              <w:rPr>
                <w:rFonts w:ascii="Tahoma" w:hAnsi="Tahoma" w:cs="Tahoma"/>
                <w:sz w:val="20"/>
                <w:szCs w:val="20"/>
              </w:rPr>
              <w:lastRenderedPageBreak/>
              <w:t>9</w:t>
            </w:r>
          </w:p>
        </w:tc>
        <w:tc>
          <w:tcPr>
            <w:tcW w:w="3292" w:type="pct"/>
            <w:tcBorders>
              <w:top w:val="single" w:sz="4" w:space="0" w:color="auto"/>
              <w:left w:val="single" w:sz="4" w:space="0" w:color="auto"/>
              <w:bottom w:val="single" w:sz="4" w:space="0" w:color="auto"/>
              <w:right w:val="single" w:sz="4" w:space="0" w:color="auto"/>
            </w:tcBorders>
          </w:tcPr>
          <w:p w14:paraId="359CDF84" w14:textId="77777777" w:rsidR="00176C01" w:rsidRPr="00AC5DC9" w:rsidRDefault="00176C01" w:rsidP="00176C01">
            <w:pPr>
              <w:autoSpaceDE w:val="0"/>
              <w:autoSpaceDN w:val="0"/>
              <w:adjustRightInd w:val="0"/>
              <w:rPr>
                <w:rFonts w:ascii="Tahoma" w:hAnsi="Tahoma" w:cs="Tahoma"/>
                <w:sz w:val="20"/>
                <w:szCs w:val="20"/>
              </w:rPr>
            </w:pPr>
            <w:r w:rsidRPr="00AC5DC9">
              <w:rPr>
                <w:rFonts w:ascii="Tahoma" w:eastAsia="Times New Roman" w:hAnsi="Tahoma" w:cs="Tahoma"/>
                <w:b/>
                <w:sz w:val="20"/>
                <w:szCs w:val="20"/>
                <w:lang w:eastAsia="en-US"/>
              </w:rPr>
              <w:t>Porty</w:t>
            </w:r>
          </w:p>
        </w:tc>
        <w:tc>
          <w:tcPr>
            <w:tcW w:w="1507" w:type="pct"/>
            <w:tcBorders>
              <w:top w:val="single" w:sz="4" w:space="0" w:color="auto"/>
              <w:left w:val="single" w:sz="4" w:space="0" w:color="auto"/>
              <w:bottom w:val="single" w:sz="4" w:space="0" w:color="auto"/>
            </w:tcBorders>
          </w:tcPr>
          <w:p w14:paraId="5E37A132" w14:textId="77777777" w:rsidR="00176C01" w:rsidRPr="00AC5DC9" w:rsidRDefault="00176C01" w:rsidP="00176C01">
            <w:pPr>
              <w:autoSpaceDE w:val="0"/>
              <w:autoSpaceDN w:val="0"/>
              <w:adjustRightInd w:val="0"/>
              <w:rPr>
                <w:rFonts w:ascii="Tahoma" w:hAnsi="Tahoma" w:cs="Tahoma"/>
                <w:sz w:val="20"/>
                <w:szCs w:val="20"/>
              </w:rPr>
            </w:pPr>
          </w:p>
        </w:tc>
      </w:tr>
      <w:tr w:rsidR="00C74464" w:rsidRPr="00AC5DC9" w14:paraId="0CA613A1" w14:textId="77777777" w:rsidTr="004D1AF1">
        <w:tc>
          <w:tcPr>
            <w:tcW w:w="201" w:type="pct"/>
            <w:tcBorders>
              <w:top w:val="single" w:sz="4" w:space="0" w:color="auto"/>
              <w:bottom w:val="single" w:sz="4" w:space="0" w:color="auto"/>
              <w:right w:val="single" w:sz="4" w:space="0" w:color="auto"/>
            </w:tcBorders>
          </w:tcPr>
          <w:p w14:paraId="216FF483" w14:textId="77777777" w:rsidR="00176C01" w:rsidRPr="00AC5DC9" w:rsidRDefault="00176C01" w:rsidP="00176C01">
            <w:pPr>
              <w:autoSpaceDE w:val="0"/>
              <w:autoSpaceDN w:val="0"/>
              <w:adjustRightInd w:val="0"/>
              <w:rPr>
                <w:rFonts w:ascii="Tahoma" w:hAnsi="Tahom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71A313FA" w14:textId="77777777" w:rsidR="00176C01" w:rsidRPr="00AC5DC9" w:rsidRDefault="00176C01" w:rsidP="00176C01">
            <w:pPr>
              <w:rPr>
                <w:rFonts w:ascii="Tahoma" w:eastAsia="Times New Roman" w:hAnsi="Tahoma" w:cs="Tahoma"/>
                <w:sz w:val="20"/>
                <w:szCs w:val="20"/>
                <w:lang w:eastAsia="en-US"/>
              </w:rPr>
            </w:pPr>
            <w:r w:rsidRPr="00AC5DC9">
              <w:rPr>
                <w:rFonts w:ascii="Tahoma" w:eastAsia="Times New Roman" w:hAnsi="Tahoma" w:cs="Tahoma"/>
                <w:sz w:val="20"/>
                <w:szCs w:val="20"/>
                <w:lang w:eastAsia="en-US"/>
              </w:rPr>
              <w:t>Zaoferowany komputer musi posiadać minimum:</w:t>
            </w:r>
          </w:p>
          <w:p w14:paraId="184241C7" w14:textId="77777777" w:rsidR="00176C01" w:rsidRPr="00AC5DC9" w:rsidRDefault="00176C01" w:rsidP="00176C01">
            <w:pPr>
              <w:numPr>
                <w:ilvl w:val="0"/>
                <w:numId w:val="2"/>
              </w:numPr>
              <w:rPr>
                <w:rFonts w:ascii="Tahoma" w:eastAsia="Times New Roman" w:hAnsi="Tahoma" w:cs="Tahoma"/>
                <w:sz w:val="20"/>
                <w:szCs w:val="20"/>
                <w:lang w:eastAsia="en-US"/>
              </w:rPr>
            </w:pPr>
            <w:r w:rsidRPr="00AC5DC9">
              <w:rPr>
                <w:rFonts w:ascii="Tahoma" w:eastAsia="Times New Roman" w:hAnsi="Tahoma" w:cs="Tahoma"/>
                <w:sz w:val="20"/>
                <w:szCs w:val="20"/>
                <w:lang w:eastAsia="en-US"/>
              </w:rPr>
              <w:t>1 x DP lub HDMI</w:t>
            </w:r>
          </w:p>
          <w:p w14:paraId="40E22EC2" w14:textId="77777777" w:rsidR="00176C01" w:rsidRPr="00AC5DC9" w:rsidRDefault="00176C01" w:rsidP="00176C01">
            <w:pPr>
              <w:numPr>
                <w:ilvl w:val="0"/>
                <w:numId w:val="2"/>
              </w:numPr>
              <w:rPr>
                <w:rFonts w:ascii="Tahoma" w:eastAsia="Times New Roman" w:hAnsi="Tahoma" w:cs="Tahoma"/>
                <w:sz w:val="20"/>
                <w:szCs w:val="20"/>
                <w:lang w:eastAsia="en-US"/>
              </w:rPr>
            </w:pPr>
            <w:r w:rsidRPr="00AC5DC9">
              <w:rPr>
                <w:rFonts w:ascii="Tahoma" w:eastAsia="Times New Roman" w:hAnsi="Tahoma" w:cs="Tahoma"/>
                <w:sz w:val="20"/>
                <w:szCs w:val="20"/>
                <w:lang w:eastAsia="en-US"/>
              </w:rPr>
              <w:t>1 x RJ-45</w:t>
            </w:r>
          </w:p>
          <w:p w14:paraId="2EA00288" w14:textId="550BFB2D" w:rsidR="00415B06" w:rsidRPr="00AC5DC9" w:rsidRDefault="00176C01" w:rsidP="00176C01">
            <w:pPr>
              <w:numPr>
                <w:ilvl w:val="0"/>
                <w:numId w:val="2"/>
              </w:numPr>
              <w:rPr>
                <w:rFonts w:ascii="Tahoma" w:eastAsia="Times New Roman" w:hAnsi="Tahoma" w:cs="Tahoma"/>
                <w:sz w:val="20"/>
                <w:szCs w:val="20"/>
                <w:lang w:eastAsia="en-US"/>
              </w:rPr>
            </w:pPr>
            <w:r w:rsidRPr="00AC5DC9">
              <w:rPr>
                <w:rFonts w:ascii="Tahoma" w:eastAsia="Times New Roman" w:hAnsi="Tahoma" w:cs="Tahoma"/>
                <w:sz w:val="20"/>
                <w:szCs w:val="20"/>
                <w:lang w:eastAsia="en-US"/>
              </w:rPr>
              <w:t>4 porty USB (w tym co najmniej 3 porty USB 3.2)</w:t>
            </w:r>
          </w:p>
          <w:p w14:paraId="4564B14A" w14:textId="029F9A87" w:rsidR="00415B06" w:rsidRPr="00AC5DC9" w:rsidRDefault="00415B06" w:rsidP="00176C01">
            <w:pPr>
              <w:numPr>
                <w:ilvl w:val="0"/>
                <w:numId w:val="2"/>
              </w:numPr>
              <w:rPr>
                <w:rFonts w:ascii="Tahoma" w:eastAsia="Times New Roman" w:hAnsi="Tahoma" w:cs="Tahoma"/>
                <w:sz w:val="20"/>
                <w:szCs w:val="20"/>
                <w:lang w:eastAsia="en-US"/>
              </w:rPr>
            </w:pPr>
            <w:r w:rsidRPr="00AC5DC9">
              <w:rPr>
                <w:rFonts w:ascii="Tahoma" w:eastAsia="Times New Roman" w:hAnsi="Tahoma" w:cs="Tahoma"/>
                <w:sz w:val="20"/>
                <w:szCs w:val="20"/>
                <w:lang w:eastAsia="en-US"/>
              </w:rPr>
              <w:t>1 port USB-C Gen.2</w:t>
            </w:r>
          </w:p>
          <w:p w14:paraId="40289C8C" w14:textId="49A3DE9D" w:rsidR="00176C01" w:rsidRPr="00AC5DC9" w:rsidRDefault="00176C01" w:rsidP="00415B06">
            <w:pPr>
              <w:ind w:left="720"/>
              <w:rPr>
                <w:rFonts w:ascii="Tahoma" w:eastAsia="Times New Roman" w:hAnsi="Tahoma" w:cs="Tahoma"/>
                <w:b/>
                <w:sz w:val="20"/>
                <w:szCs w:val="20"/>
                <w:lang w:eastAsia="en-US"/>
              </w:rPr>
            </w:pPr>
            <w:r w:rsidRPr="00AC5DC9">
              <w:rPr>
                <w:rFonts w:ascii="Tahoma" w:eastAsia="Times New Roman" w:hAnsi="Tahoma" w:cs="Tahoma"/>
                <w:b/>
                <w:sz w:val="20"/>
                <w:szCs w:val="20"/>
                <w:lang w:eastAsia="en-US"/>
              </w:rPr>
              <w:t xml:space="preserve">Wymagana ilość (na zewnątrz obudowy komputera) portów USB nie może być osiągnięta w wyniku stosowania konwerterów, przejściówek, hubów itp.  </w:t>
            </w:r>
          </w:p>
          <w:p w14:paraId="462B30A9" w14:textId="77777777" w:rsidR="00A917A8" w:rsidRDefault="00176C01" w:rsidP="00515E2E">
            <w:pPr>
              <w:autoSpaceDE w:val="0"/>
              <w:autoSpaceDN w:val="0"/>
              <w:adjustRightInd w:val="0"/>
              <w:rPr>
                <w:rFonts w:ascii="Tahoma" w:eastAsia="Times New Roman" w:hAnsi="Tahoma" w:cs="Tahoma"/>
                <w:sz w:val="20"/>
                <w:szCs w:val="20"/>
                <w:lang w:eastAsia="en-US"/>
              </w:rPr>
            </w:pPr>
            <w:r w:rsidRPr="00AC5DC9">
              <w:rPr>
                <w:rFonts w:ascii="Tahoma" w:eastAsia="Times New Roman" w:hAnsi="Tahoma" w:cs="Tahoma"/>
                <w:sz w:val="20"/>
                <w:szCs w:val="20"/>
                <w:lang w:eastAsia="en-US"/>
              </w:rPr>
              <w:t xml:space="preserve">        -      1 x Audio (combo)</w:t>
            </w:r>
          </w:p>
          <w:p w14:paraId="4E2B66DE" w14:textId="3ECC7ED9" w:rsidR="00515E2E" w:rsidRPr="00AC5DC9" w:rsidRDefault="00515E2E" w:rsidP="00515E2E">
            <w:pPr>
              <w:autoSpaceDE w:val="0"/>
              <w:autoSpaceDN w:val="0"/>
              <w:adjustRightInd w:val="0"/>
              <w:rPr>
                <w:rFonts w:ascii="Tahoma" w:eastAsia="Times New Roman" w:hAnsi="Tahoma" w:cs="Tahoma"/>
                <w:sz w:val="20"/>
                <w:szCs w:val="20"/>
                <w:lang w:eastAsia="en-US"/>
              </w:rPr>
            </w:pPr>
          </w:p>
        </w:tc>
        <w:tc>
          <w:tcPr>
            <w:tcW w:w="1507" w:type="pct"/>
            <w:tcBorders>
              <w:top w:val="single" w:sz="4" w:space="0" w:color="auto"/>
              <w:left w:val="single" w:sz="4" w:space="0" w:color="auto"/>
              <w:bottom w:val="single" w:sz="4" w:space="0" w:color="auto"/>
            </w:tcBorders>
          </w:tcPr>
          <w:p w14:paraId="72163314" w14:textId="77777777" w:rsidR="00176C01" w:rsidRPr="00AC5DC9" w:rsidRDefault="00176C01" w:rsidP="00176C01">
            <w:pPr>
              <w:autoSpaceDE w:val="0"/>
              <w:autoSpaceDN w:val="0"/>
              <w:adjustRightInd w:val="0"/>
              <w:rPr>
                <w:rFonts w:ascii="Tahoma" w:eastAsia="Times New Roman" w:hAnsi="Tahoma" w:cs="Tahoma"/>
                <w:sz w:val="20"/>
                <w:szCs w:val="20"/>
                <w:vertAlign w:val="superscript"/>
                <w:lang w:eastAsia="pl-PL"/>
              </w:rPr>
            </w:pPr>
            <w:r w:rsidRPr="00AC5DC9">
              <w:rPr>
                <w:rFonts w:ascii="Tahoma" w:eastAsia="Times New Roman" w:hAnsi="Tahoma" w:cs="Tahoma"/>
                <w:sz w:val="20"/>
                <w:szCs w:val="20"/>
                <w:lang w:eastAsia="pl-PL"/>
              </w:rPr>
              <w:t>TAK / NIE</w:t>
            </w:r>
            <w:r w:rsidRPr="00AC5DC9">
              <w:rPr>
                <w:rFonts w:ascii="Tahoma" w:eastAsia="Times New Roman" w:hAnsi="Tahoma" w:cs="Tahoma"/>
                <w:sz w:val="20"/>
                <w:szCs w:val="20"/>
                <w:vertAlign w:val="superscript"/>
                <w:lang w:eastAsia="pl-PL"/>
              </w:rPr>
              <w:t>*</w:t>
            </w:r>
          </w:p>
          <w:p w14:paraId="58B27DB3" w14:textId="77777777" w:rsidR="00176C01" w:rsidRPr="00AC5DC9" w:rsidRDefault="00176C01" w:rsidP="00176C01">
            <w:pPr>
              <w:autoSpaceDE w:val="0"/>
              <w:autoSpaceDN w:val="0"/>
              <w:adjustRightInd w:val="0"/>
              <w:rPr>
                <w:rFonts w:ascii="Tahoma" w:hAnsi="Tahoma" w:cs="Tahoma"/>
                <w:sz w:val="20"/>
                <w:szCs w:val="20"/>
              </w:rPr>
            </w:pPr>
          </w:p>
          <w:p w14:paraId="528D2A8C" w14:textId="77777777" w:rsidR="00176C01" w:rsidRPr="00AC5DC9" w:rsidRDefault="00176C01" w:rsidP="00176C01">
            <w:pPr>
              <w:autoSpaceDE w:val="0"/>
              <w:autoSpaceDN w:val="0"/>
              <w:adjustRightInd w:val="0"/>
              <w:rPr>
                <w:rFonts w:ascii="Tahoma" w:hAnsi="Tahoma" w:cs="Tahoma"/>
                <w:sz w:val="20"/>
                <w:szCs w:val="20"/>
              </w:rPr>
            </w:pPr>
          </w:p>
        </w:tc>
      </w:tr>
      <w:tr w:rsidR="00C74464" w:rsidRPr="00AC5DC9" w14:paraId="2F2C5DB5" w14:textId="77777777" w:rsidTr="004D1AF1">
        <w:tc>
          <w:tcPr>
            <w:tcW w:w="201" w:type="pct"/>
            <w:tcBorders>
              <w:top w:val="single" w:sz="4" w:space="0" w:color="auto"/>
              <w:bottom w:val="single" w:sz="4" w:space="0" w:color="auto"/>
              <w:right w:val="single" w:sz="4" w:space="0" w:color="auto"/>
            </w:tcBorders>
          </w:tcPr>
          <w:p w14:paraId="5A4BC800" w14:textId="77777777" w:rsidR="00176C01" w:rsidRPr="00AC5DC9" w:rsidRDefault="00176C01" w:rsidP="00176C01">
            <w:pPr>
              <w:autoSpaceDE w:val="0"/>
              <w:autoSpaceDN w:val="0"/>
              <w:adjustRightInd w:val="0"/>
              <w:rPr>
                <w:rFonts w:ascii="Tahoma" w:hAnsi="Tahoma" w:cs="Tahoma"/>
                <w:sz w:val="20"/>
                <w:szCs w:val="20"/>
              </w:rPr>
            </w:pPr>
            <w:r w:rsidRPr="00AC5DC9">
              <w:rPr>
                <w:rFonts w:ascii="Tahoma" w:hAnsi="Tahoma" w:cs="Tahoma"/>
                <w:sz w:val="20"/>
                <w:szCs w:val="20"/>
              </w:rPr>
              <w:t>10</w:t>
            </w:r>
          </w:p>
        </w:tc>
        <w:tc>
          <w:tcPr>
            <w:tcW w:w="3292" w:type="pct"/>
            <w:tcBorders>
              <w:top w:val="single" w:sz="4" w:space="0" w:color="auto"/>
              <w:left w:val="single" w:sz="4" w:space="0" w:color="auto"/>
              <w:bottom w:val="single" w:sz="4" w:space="0" w:color="auto"/>
              <w:right w:val="single" w:sz="4" w:space="0" w:color="auto"/>
            </w:tcBorders>
          </w:tcPr>
          <w:p w14:paraId="284490E7" w14:textId="77777777" w:rsidR="00176C01" w:rsidRPr="00AC5DC9" w:rsidRDefault="00176C01" w:rsidP="00176C01">
            <w:pPr>
              <w:autoSpaceDE w:val="0"/>
              <w:autoSpaceDN w:val="0"/>
              <w:adjustRightInd w:val="0"/>
              <w:rPr>
                <w:rFonts w:ascii="Tahoma" w:hAnsi="Tahoma" w:cs="Tahoma"/>
                <w:sz w:val="20"/>
                <w:szCs w:val="20"/>
              </w:rPr>
            </w:pPr>
            <w:r w:rsidRPr="00AC5DC9">
              <w:rPr>
                <w:rFonts w:ascii="Tahoma" w:eastAsia="Times New Roman" w:hAnsi="Tahoma" w:cs="Tahoma"/>
                <w:b/>
                <w:sz w:val="20"/>
                <w:szCs w:val="20"/>
                <w:lang w:eastAsia="en-US"/>
              </w:rPr>
              <w:t>Peryferia</w:t>
            </w:r>
          </w:p>
        </w:tc>
        <w:tc>
          <w:tcPr>
            <w:tcW w:w="1507" w:type="pct"/>
            <w:tcBorders>
              <w:top w:val="single" w:sz="4" w:space="0" w:color="auto"/>
              <w:left w:val="single" w:sz="4" w:space="0" w:color="auto"/>
              <w:bottom w:val="single" w:sz="4" w:space="0" w:color="auto"/>
            </w:tcBorders>
          </w:tcPr>
          <w:p w14:paraId="6977ACC8" w14:textId="77777777" w:rsidR="00176C01" w:rsidRPr="00AC5DC9" w:rsidRDefault="00176C01" w:rsidP="00176C01">
            <w:pPr>
              <w:autoSpaceDE w:val="0"/>
              <w:autoSpaceDN w:val="0"/>
              <w:adjustRightInd w:val="0"/>
              <w:rPr>
                <w:rFonts w:ascii="Tahoma" w:hAnsi="Tahoma" w:cs="Tahoma"/>
                <w:sz w:val="20"/>
                <w:szCs w:val="20"/>
              </w:rPr>
            </w:pPr>
          </w:p>
        </w:tc>
      </w:tr>
      <w:tr w:rsidR="00C74464" w:rsidRPr="00AC5DC9" w14:paraId="156EF297" w14:textId="77777777" w:rsidTr="004D1AF1">
        <w:tc>
          <w:tcPr>
            <w:tcW w:w="201" w:type="pct"/>
            <w:tcBorders>
              <w:top w:val="single" w:sz="4" w:space="0" w:color="auto"/>
              <w:bottom w:val="single" w:sz="4" w:space="0" w:color="auto"/>
              <w:right w:val="single" w:sz="4" w:space="0" w:color="auto"/>
            </w:tcBorders>
          </w:tcPr>
          <w:p w14:paraId="5413B58E" w14:textId="77777777" w:rsidR="00176C01" w:rsidRPr="00AC5DC9" w:rsidRDefault="00176C01" w:rsidP="00176C01">
            <w:pPr>
              <w:autoSpaceDE w:val="0"/>
              <w:autoSpaceDN w:val="0"/>
              <w:adjustRightInd w:val="0"/>
              <w:rPr>
                <w:rFonts w:ascii="Tahoma" w:hAnsi="Tahom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1328E965" w14:textId="77777777" w:rsidR="00176C01" w:rsidRPr="00AC5DC9" w:rsidRDefault="00176C01" w:rsidP="00176C01">
            <w:pPr>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 Klawiatura przewodowa (długość kabla min 1.4 m) USB w układzie polski programisty </w:t>
            </w:r>
          </w:p>
          <w:p w14:paraId="17583678" w14:textId="26E96CFE" w:rsidR="00176C01" w:rsidRPr="00AC5DC9" w:rsidRDefault="00176C01" w:rsidP="00176C01">
            <w:pPr>
              <w:rPr>
                <w:rFonts w:ascii="Tahoma" w:eastAsia="Times New Roman" w:hAnsi="Tahoma" w:cs="Tahoma"/>
                <w:sz w:val="20"/>
                <w:szCs w:val="20"/>
                <w:lang w:eastAsia="pl-PL"/>
              </w:rPr>
            </w:pPr>
            <w:r w:rsidRPr="00AC5DC9">
              <w:rPr>
                <w:rFonts w:ascii="Tahoma" w:eastAsia="Times New Roman" w:hAnsi="Tahoma" w:cs="Tahoma"/>
                <w:sz w:val="20"/>
                <w:szCs w:val="20"/>
                <w:lang w:eastAsia="pl-PL"/>
              </w:rPr>
              <w:t>- Mysz optyczna przewodowa (długość kabla min 1.4 m) USB z rolką</w:t>
            </w:r>
            <w:r w:rsidR="00D41549" w:rsidRPr="00AC5DC9">
              <w:rPr>
                <w:rFonts w:ascii="Tahoma" w:eastAsia="Times New Roman" w:hAnsi="Tahoma" w:cs="Tahoma"/>
                <w:sz w:val="20"/>
                <w:szCs w:val="20"/>
                <w:lang w:eastAsia="pl-PL"/>
              </w:rPr>
              <w:t xml:space="preserve"> (scro</w:t>
            </w:r>
            <w:r w:rsidR="000B051B" w:rsidRPr="00AC5DC9">
              <w:rPr>
                <w:rFonts w:ascii="Tahoma" w:eastAsia="Times New Roman" w:hAnsi="Tahoma" w:cs="Tahoma"/>
                <w:sz w:val="20"/>
                <w:szCs w:val="20"/>
                <w:lang w:eastAsia="pl-PL"/>
              </w:rPr>
              <w:t>ll</w:t>
            </w:r>
            <w:r w:rsidR="00D41549" w:rsidRPr="00AC5DC9">
              <w:rPr>
                <w:rFonts w:ascii="Tahoma" w:eastAsia="Times New Roman" w:hAnsi="Tahoma" w:cs="Tahoma"/>
                <w:sz w:val="20"/>
                <w:szCs w:val="20"/>
                <w:lang w:eastAsia="pl-PL"/>
              </w:rPr>
              <w:t>)</w:t>
            </w:r>
            <w:r w:rsidRPr="00AC5DC9">
              <w:rPr>
                <w:rFonts w:ascii="Tahoma" w:eastAsia="Times New Roman" w:hAnsi="Tahoma" w:cs="Tahoma"/>
                <w:sz w:val="20"/>
                <w:szCs w:val="20"/>
                <w:lang w:eastAsia="pl-PL"/>
              </w:rPr>
              <w:t>, DPI minimum 1000</w:t>
            </w:r>
          </w:p>
          <w:p w14:paraId="238E953F" w14:textId="41C4009C" w:rsidR="00A917A8" w:rsidRPr="00AC5DC9" w:rsidRDefault="00A917A8" w:rsidP="00176C01">
            <w:pPr>
              <w:rPr>
                <w:rFonts w:ascii="Tahoma" w:eastAsia="Times New Roman" w:hAnsi="Tahoma" w:cs="Tahoma"/>
                <w:sz w:val="20"/>
                <w:szCs w:val="20"/>
                <w:lang w:eastAsia="pl-PL"/>
              </w:rPr>
            </w:pPr>
          </w:p>
        </w:tc>
        <w:tc>
          <w:tcPr>
            <w:tcW w:w="1507" w:type="pct"/>
            <w:tcBorders>
              <w:top w:val="single" w:sz="4" w:space="0" w:color="auto"/>
              <w:left w:val="single" w:sz="4" w:space="0" w:color="auto"/>
              <w:bottom w:val="single" w:sz="4" w:space="0" w:color="auto"/>
            </w:tcBorders>
          </w:tcPr>
          <w:p w14:paraId="3000454A" w14:textId="77777777" w:rsidR="00176C01" w:rsidRPr="00AC5DC9" w:rsidRDefault="00176C01" w:rsidP="00176C01">
            <w:pPr>
              <w:autoSpaceDE w:val="0"/>
              <w:autoSpaceDN w:val="0"/>
              <w:adjustRightInd w:val="0"/>
              <w:rPr>
                <w:rFonts w:ascii="Tahoma" w:hAnsi="Tahoma" w:cs="Tahoma"/>
                <w:sz w:val="20"/>
                <w:szCs w:val="20"/>
              </w:rPr>
            </w:pPr>
            <w:r w:rsidRPr="00AC5DC9">
              <w:rPr>
                <w:rFonts w:ascii="Tahoma" w:eastAsia="Times New Roman" w:hAnsi="Tahoma" w:cs="Tahoma"/>
                <w:sz w:val="20"/>
                <w:szCs w:val="20"/>
                <w:lang w:eastAsia="pl-PL"/>
              </w:rPr>
              <w:t>TAK / NIE</w:t>
            </w:r>
            <w:r w:rsidRPr="00AC5DC9">
              <w:rPr>
                <w:rFonts w:ascii="Tahoma" w:eastAsia="Times New Roman" w:hAnsi="Tahoma" w:cs="Tahoma"/>
                <w:sz w:val="20"/>
                <w:szCs w:val="20"/>
                <w:vertAlign w:val="superscript"/>
                <w:lang w:eastAsia="pl-PL"/>
              </w:rPr>
              <w:t>*</w:t>
            </w:r>
          </w:p>
        </w:tc>
      </w:tr>
      <w:tr w:rsidR="00C74464" w:rsidRPr="00AC5DC9" w14:paraId="7A5C3532" w14:textId="77777777" w:rsidTr="004D1AF1">
        <w:tc>
          <w:tcPr>
            <w:tcW w:w="201" w:type="pct"/>
            <w:tcBorders>
              <w:top w:val="single" w:sz="4" w:space="0" w:color="auto"/>
              <w:bottom w:val="single" w:sz="4" w:space="0" w:color="auto"/>
              <w:right w:val="single" w:sz="4" w:space="0" w:color="auto"/>
            </w:tcBorders>
          </w:tcPr>
          <w:p w14:paraId="5C5D4200" w14:textId="77777777" w:rsidR="00176C01" w:rsidRPr="00AC5DC9" w:rsidRDefault="00176C01" w:rsidP="00176C01">
            <w:pPr>
              <w:autoSpaceDE w:val="0"/>
              <w:autoSpaceDN w:val="0"/>
              <w:adjustRightInd w:val="0"/>
              <w:rPr>
                <w:rFonts w:ascii="Tahoma" w:hAnsi="Tahoma" w:cs="Tahoma"/>
                <w:sz w:val="20"/>
                <w:szCs w:val="20"/>
              </w:rPr>
            </w:pPr>
            <w:r w:rsidRPr="00AC5DC9">
              <w:rPr>
                <w:rFonts w:ascii="Tahoma" w:hAnsi="Tahoma" w:cs="Tahoma"/>
                <w:sz w:val="20"/>
                <w:szCs w:val="20"/>
              </w:rPr>
              <w:t>11</w:t>
            </w:r>
          </w:p>
        </w:tc>
        <w:tc>
          <w:tcPr>
            <w:tcW w:w="3292" w:type="pct"/>
            <w:tcBorders>
              <w:top w:val="single" w:sz="4" w:space="0" w:color="auto"/>
              <w:left w:val="single" w:sz="4" w:space="0" w:color="auto"/>
              <w:bottom w:val="single" w:sz="4" w:space="0" w:color="auto"/>
              <w:right w:val="single" w:sz="4" w:space="0" w:color="auto"/>
            </w:tcBorders>
          </w:tcPr>
          <w:p w14:paraId="00B9EE38" w14:textId="77777777" w:rsidR="00176C01" w:rsidRPr="00AC5DC9" w:rsidRDefault="00176C01" w:rsidP="00176C01">
            <w:pPr>
              <w:autoSpaceDE w:val="0"/>
              <w:autoSpaceDN w:val="0"/>
              <w:adjustRightInd w:val="0"/>
              <w:rPr>
                <w:rFonts w:ascii="Tahoma" w:hAnsi="Tahoma" w:cs="Tahoma"/>
                <w:sz w:val="20"/>
                <w:szCs w:val="20"/>
              </w:rPr>
            </w:pPr>
            <w:r w:rsidRPr="00AC5DC9">
              <w:rPr>
                <w:rFonts w:ascii="Tahoma" w:eastAsia="Times New Roman" w:hAnsi="Tahoma" w:cs="Tahoma"/>
                <w:b/>
                <w:sz w:val="20"/>
                <w:szCs w:val="20"/>
                <w:lang w:eastAsia="pl-PL"/>
              </w:rPr>
              <w:t>Napęd optyczny</w:t>
            </w:r>
          </w:p>
        </w:tc>
        <w:tc>
          <w:tcPr>
            <w:tcW w:w="1507" w:type="pct"/>
            <w:tcBorders>
              <w:top w:val="single" w:sz="4" w:space="0" w:color="auto"/>
              <w:left w:val="single" w:sz="4" w:space="0" w:color="auto"/>
              <w:bottom w:val="single" w:sz="4" w:space="0" w:color="auto"/>
            </w:tcBorders>
          </w:tcPr>
          <w:p w14:paraId="77F48340" w14:textId="77777777" w:rsidR="00176C01" w:rsidRPr="00AC5DC9" w:rsidRDefault="00176C01" w:rsidP="00176C01">
            <w:pPr>
              <w:autoSpaceDE w:val="0"/>
              <w:autoSpaceDN w:val="0"/>
              <w:adjustRightInd w:val="0"/>
              <w:rPr>
                <w:rFonts w:ascii="Tahoma" w:hAnsi="Tahoma" w:cs="Tahoma"/>
                <w:sz w:val="20"/>
                <w:szCs w:val="20"/>
              </w:rPr>
            </w:pPr>
          </w:p>
        </w:tc>
      </w:tr>
      <w:tr w:rsidR="00C74464" w:rsidRPr="00AC5DC9" w14:paraId="46CD97EE" w14:textId="77777777" w:rsidTr="004D1AF1">
        <w:tc>
          <w:tcPr>
            <w:tcW w:w="201" w:type="pct"/>
            <w:tcBorders>
              <w:top w:val="single" w:sz="4" w:space="0" w:color="auto"/>
              <w:bottom w:val="single" w:sz="4" w:space="0" w:color="auto"/>
              <w:right w:val="single" w:sz="4" w:space="0" w:color="auto"/>
            </w:tcBorders>
          </w:tcPr>
          <w:p w14:paraId="3E71A9CA" w14:textId="77777777" w:rsidR="00176C01" w:rsidRPr="00AC5DC9" w:rsidRDefault="00176C01" w:rsidP="00176C01">
            <w:pPr>
              <w:autoSpaceDE w:val="0"/>
              <w:autoSpaceDN w:val="0"/>
              <w:adjustRightInd w:val="0"/>
              <w:rPr>
                <w:rFonts w:ascii="Tahoma" w:hAnsi="Tahom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29E7EEE1" w14:textId="77777777" w:rsidR="00176C01" w:rsidRPr="00AC5DC9" w:rsidRDefault="00176C01" w:rsidP="00176C01">
            <w:pPr>
              <w:widowControl w:val="0"/>
              <w:suppressAutoHyphens/>
              <w:autoSpaceDN w:val="0"/>
              <w:textAlignment w:val="baseline"/>
              <w:rPr>
                <w:rFonts w:ascii="Tahoma" w:eastAsia="Times New Roman" w:hAnsi="Tahoma" w:cs="Tahoma"/>
                <w:sz w:val="20"/>
                <w:szCs w:val="20"/>
                <w:lang w:eastAsia="pl-PL"/>
              </w:rPr>
            </w:pPr>
            <w:r w:rsidRPr="00AC5DC9">
              <w:rPr>
                <w:rFonts w:ascii="Tahoma" w:eastAsia="Times New Roman" w:hAnsi="Tahoma" w:cs="Tahoma"/>
                <w:sz w:val="20"/>
                <w:szCs w:val="20"/>
                <w:lang w:eastAsia="pl-PL"/>
              </w:rPr>
              <w:t>Wbudowana nagrywarka DVD +/- RW wraz z dołączonym oprogramowaniem</w:t>
            </w:r>
            <w:r w:rsidR="007E516C" w:rsidRPr="00AC5DC9">
              <w:rPr>
                <w:rFonts w:ascii="Tahoma" w:eastAsia="Times New Roman" w:hAnsi="Tahoma" w:cs="Tahoma"/>
                <w:sz w:val="20"/>
                <w:szCs w:val="20"/>
                <w:lang w:eastAsia="pl-PL"/>
              </w:rPr>
              <w:t xml:space="preserve"> (do użytku komercyjnego) </w:t>
            </w:r>
            <w:r w:rsidRPr="00AC5DC9">
              <w:rPr>
                <w:rFonts w:ascii="Tahoma" w:eastAsia="Times New Roman" w:hAnsi="Tahoma" w:cs="Tahoma"/>
                <w:sz w:val="20"/>
                <w:szCs w:val="20"/>
                <w:lang w:eastAsia="pl-PL"/>
              </w:rPr>
              <w:t>do odtwarzania i nagrywania</w:t>
            </w:r>
          </w:p>
          <w:p w14:paraId="07DA39BC" w14:textId="77777777" w:rsidR="00A917A8" w:rsidRPr="00AC5DC9" w:rsidRDefault="00A917A8" w:rsidP="00176C01">
            <w:pPr>
              <w:widowControl w:val="0"/>
              <w:suppressAutoHyphens/>
              <w:autoSpaceDN w:val="0"/>
              <w:textAlignment w:val="baseline"/>
              <w:rPr>
                <w:rFonts w:ascii="Tahoma" w:eastAsia="Times New Roman" w:hAnsi="Tahoma" w:cs="Tahoma"/>
                <w:sz w:val="20"/>
                <w:szCs w:val="20"/>
                <w:lang w:eastAsia="pl-PL"/>
              </w:rPr>
            </w:pPr>
          </w:p>
          <w:p w14:paraId="58275A7D" w14:textId="5472C554" w:rsidR="00822CF0" w:rsidRPr="00AC5DC9" w:rsidRDefault="00822CF0" w:rsidP="00176C01">
            <w:pPr>
              <w:widowControl w:val="0"/>
              <w:suppressAutoHyphens/>
              <w:autoSpaceDN w:val="0"/>
              <w:textAlignment w:val="baseline"/>
              <w:rPr>
                <w:rFonts w:ascii="Tahoma" w:eastAsia="Times New Roman" w:hAnsi="Tahoma" w:cs="Tahoma"/>
                <w:b/>
                <w:sz w:val="20"/>
                <w:szCs w:val="20"/>
                <w:lang w:eastAsia="pl-PL"/>
              </w:rPr>
            </w:pPr>
            <w:r w:rsidRPr="00AC5DC9">
              <w:rPr>
                <w:rFonts w:ascii="Tahoma" w:eastAsia="Times New Roman" w:hAnsi="Tahoma" w:cs="Tahoma"/>
                <w:b/>
                <w:sz w:val="20"/>
                <w:szCs w:val="20"/>
                <w:lang w:eastAsia="pl-PL"/>
              </w:rPr>
              <w:t>Nie dopuszcza się wbudowanego napędu wymagającego podłączenia poprzez zewnętrzny port USB.</w:t>
            </w:r>
          </w:p>
          <w:p w14:paraId="298B7025" w14:textId="59E598E4" w:rsidR="00822CF0" w:rsidRPr="00AC5DC9" w:rsidRDefault="00822CF0" w:rsidP="00176C01">
            <w:pPr>
              <w:widowControl w:val="0"/>
              <w:suppressAutoHyphens/>
              <w:autoSpaceDN w:val="0"/>
              <w:textAlignment w:val="baseline"/>
              <w:rPr>
                <w:rFonts w:ascii="Tahoma" w:eastAsia="Times New Roman" w:hAnsi="Tahoma" w:cs="Tahoma"/>
                <w:sz w:val="20"/>
                <w:szCs w:val="20"/>
                <w:lang w:eastAsia="pl-PL"/>
              </w:rPr>
            </w:pPr>
          </w:p>
        </w:tc>
        <w:tc>
          <w:tcPr>
            <w:tcW w:w="1507" w:type="pct"/>
            <w:tcBorders>
              <w:top w:val="single" w:sz="4" w:space="0" w:color="auto"/>
              <w:left w:val="single" w:sz="4" w:space="0" w:color="auto"/>
              <w:bottom w:val="single" w:sz="4" w:space="0" w:color="auto"/>
            </w:tcBorders>
          </w:tcPr>
          <w:p w14:paraId="6559F309" w14:textId="77777777" w:rsidR="00176C01" w:rsidRPr="00AC5DC9" w:rsidRDefault="00176C01" w:rsidP="00176C01">
            <w:pPr>
              <w:rPr>
                <w:rFonts w:ascii="Tahoma" w:eastAsia="Times New Roman" w:hAnsi="Tahoma" w:cs="Tahoma"/>
                <w:sz w:val="20"/>
                <w:szCs w:val="20"/>
                <w:lang w:eastAsia="pl-PL"/>
              </w:rPr>
            </w:pPr>
            <w:r w:rsidRPr="00AC5DC9">
              <w:rPr>
                <w:rFonts w:ascii="Tahoma" w:eastAsia="Times New Roman" w:hAnsi="Tahoma" w:cs="Tahoma"/>
                <w:sz w:val="20"/>
                <w:szCs w:val="20"/>
                <w:lang w:eastAsia="pl-PL"/>
              </w:rPr>
              <w:t>TAK / NIE</w:t>
            </w:r>
            <w:r w:rsidRPr="00AC5DC9">
              <w:rPr>
                <w:rFonts w:ascii="Tahoma" w:eastAsia="Times New Roman" w:hAnsi="Tahoma" w:cs="Tahoma"/>
                <w:sz w:val="20"/>
                <w:szCs w:val="20"/>
                <w:vertAlign w:val="superscript"/>
                <w:lang w:eastAsia="pl-PL"/>
              </w:rPr>
              <w:t>*</w:t>
            </w:r>
          </w:p>
        </w:tc>
      </w:tr>
      <w:tr w:rsidR="00C74464" w:rsidRPr="00AC5DC9" w14:paraId="59C5186B" w14:textId="77777777" w:rsidTr="004D1AF1">
        <w:tc>
          <w:tcPr>
            <w:tcW w:w="201" w:type="pct"/>
            <w:tcBorders>
              <w:top w:val="single" w:sz="4" w:space="0" w:color="auto"/>
              <w:bottom w:val="single" w:sz="4" w:space="0" w:color="auto"/>
              <w:right w:val="single" w:sz="4" w:space="0" w:color="auto"/>
            </w:tcBorders>
          </w:tcPr>
          <w:p w14:paraId="584A625F" w14:textId="77777777" w:rsidR="00176C01" w:rsidRPr="00AC5DC9" w:rsidRDefault="00176C01" w:rsidP="00176C01">
            <w:pPr>
              <w:autoSpaceDE w:val="0"/>
              <w:autoSpaceDN w:val="0"/>
              <w:adjustRightInd w:val="0"/>
              <w:rPr>
                <w:rFonts w:ascii="Tahoma" w:hAnsi="Tahoma" w:cs="Tahoma"/>
                <w:sz w:val="20"/>
                <w:szCs w:val="20"/>
              </w:rPr>
            </w:pPr>
            <w:r w:rsidRPr="00AC5DC9">
              <w:rPr>
                <w:rFonts w:ascii="Tahoma" w:hAnsi="Tahoma" w:cs="Tahoma"/>
                <w:sz w:val="20"/>
                <w:szCs w:val="20"/>
              </w:rPr>
              <w:t>12</w:t>
            </w:r>
          </w:p>
        </w:tc>
        <w:tc>
          <w:tcPr>
            <w:tcW w:w="3292" w:type="pct"/>
            <w:tcBorders>
              <w:top w:val="single" w:sz="4" w:space="0" w:color="auto"/>
              <w:left w:val="single" w:sz="4" w:space="0" w:color="auto"/>
              <w:bottom w:val="single" w:sz="4" w:space="0" w:color="auto"/>
              <w:right w:val="single" w:sz="4" w:space="0" w:color="auto"/>
            </w:tcBorders>
          </w:tcPr>
          <w:p w14:paraId="38ACB958" w14:textId="77777777" w:rsidR="00176C01" w:rsidRPr="00AC5DC9" w:rsidRDefault="00176C01" w:rsidP="00176C01">
            <w:pPr>
              <w:autoSpaceDE w:val="0"/>
              <w:autoSpaceDN w:val="0"/>
              <w:adjustRightInd w:val="0"/>
              <w:rPr>
                <w:rFonts w:ascii="Tahoma" w:hAnsi="Tahoma" w:cs="Tahoma"/>
                <w:sz w:val="20"/>
                <w:szCs w:val="20"/>
              </w:rPr>
            </w:pPr>
            <w:r w:rsidRPr="00AC5DC9">
              <w:rPr>
                <w:rFonts w:ascii="Tahoma" w:eastAsia="Times New Roman" w:hAnsi="Tahoma" w:cs="Tahoma"/>
                <w:b/>
                <w:sz w:val="20"/>
                <w:szCs w:val="20"/>
                <w:lang w:eastAsia="pl-PL"/>
              </w:rPr>
              <w:t>Ekran</w:t>
            </w:r>
          </w:p>
        </w:tc>
        <w:tc>
          <w:tcPr>
            <w:tcW w:w="1507" w:type="pct"/>
            <w:tcBorders>
              <w:top w:val="single" w:sz="4" w:space="0" w:color="auto"/>
              <w:left w:val="single" w:sz="4" w:space="0" w:color="auto"/>
              <w:bottom w:val="single" w:sz="4" w:space="0" w:color="auto"/>
            </w:tcBorders>
          </w:tcPr>
          <w:p w14:paraId="554F2ED9" w14:textId="77777777" w:rsidR="00176C01" w:rsidRPr="00AC5DC9" w:rsidRDefault="00176C01" w:rsidP="00176C01">
            <w:pPr>
              <w:autoSpaceDE w:val="0"/>
              <w:autoSpaceDN w:val="0"/>
              <w:adjustRightInd w:val="0"/>
              <w:rPr>
                <w:rFonts w:ascii="Tahoma" w:hAnsi="Tahoma" w:cs="Tahoma"/>
                <w:sz w:val="20"/>
                <w:szCs w:val="20"/>
              </w:rPr>
            </w:pPr>
          </w:p>
        </w:tc>
      </w:tr>
      <w:tr w:rsidR="00C74464" w:rsidRPr="00AC5DC9" w14:paraId="65BC435B" w14:textId="77777777" w:rsidTr="004D1AF1">
        <w:tc>
          <w:tcPr>
            <w:tcW w:w="201" w:type="pct"/>
            <w:tcBorders>
              <w:top w:val="single" w:sz="4" w:space="0" w:color="auto"/>
              <w:bottom w:val="single" w:sz="4" w:space="0" w:color="auto"/>
              <w:right w:val="single" w:sz="4" w:space="0" w:color="auto"/>
            </w:tcBorders>
          </w:tcPr>
          <w:p w14:paraId="794695B0" w14:textId="77777777" w:rsidR="00176C01" w:rsidRPr="00AC5DC9" w:rsidRDefault="00176C01" w:rsidP="00176C01">
            <w:pPr>
              <w:autoSpaceDE w:val="0"/>
              <w:autoSpaceDN w:val="0"/>
              <w:adjustRightInd w:val="0"/>
              <w:rPr>
                <w:rFonts w:ascii="Tahoma" w:hAnsi="Tahoma" w:cs="Tahoma"/>
                <w:sz w:val="20"/>
                <w:szCs w:val="20"/>
              </w:rPr>
            </w:pPr>
            <w:bookmarkStart w:id="0" w:name="_Hlk100051892"/>
          </w:p>
        </w:tc>
        <w:tc>
          <w:tcPr>
            <w:tcW w:w="3292" w:type="pct"/>
            <w:tcBorders>
              <w:top w:val="single" w:sz="4" w:space="0" w:color="auto"/>
              <w:left w:val="single" w:sz="4" w:space="0" w:color="auto"/>
              <w:bottom w:val="single" w:sz="4" w:space="0" w:color="auto"/>
              <w:right w:val="single" w:sz="4" w:space="0" w:color="auto"/>
            </w:tcBorders>
          </w:tcPr>
          <w:p w14:paraId="576835E3" w14:textId="77777777" w:rsidR="00176C01" w:rsidRPr="00AC5DC9" w:rsidRDefault="00176C01" w:rsidP="00176C01">
            <w:pPr>
              <w:rPr>
                <w:rFonts w:ascii="Tahoma" w:eastAsia="Times New Roman" w:hAnsi="Tahoma" w:cs="Tahoma"/>
                <w:sz w:val="20"/>
                <w:szCs w:val="20"/>
                <w:lang w:eastAsia="pl-PL"/>
              </w:rPr>
            </w:pPr>
            <w:r w:rsidRPr="00AC5DC9">
              <w:rPr>
                <w:rFonts w:ascii="Tahoma" w:eastAsia="Times New Roman" w:hAnsi="Tahoma" w:cs="Tahoma"/>
                <w:sz w:val="20"/>
                <w:szCs w:val="20"/>
                <w:lang w:eastAsia="pl-PL"/>
              </w:rPr>
              <w:t>Ekran musi posiadać minimalne parametry:</w:t>
            </w:r>
          </w:p>
          <w:p w14:paraId="53E831E3" w14:textId="77777777" w:rsidR="00176C01" w:rsidRPr="00AC5DC9" w:rsidRDefault="00176C01" w:rsidP="00176C01">
            <w:pPr>
              <w:rPr>
                <w:rFonts w:ascii="Tahoma" w:eastAsia="Times New Roman" w:hAnsi="Tahoma" w:cs="Tahoma"/>
                <w:sz w:val="20"/>
                <w:szCs w:val="20"/>
                <w:lang w:eastAsia="pl-PL"/>
              </w:rPr>
            </w:pPr>
            <w:r w:rsidRPr="00AC5DC9">
              <w:rPr>
                <w:rFonts w:ascii="Tahoma" w:eastAsia="Times New Roman" w:hAnsi="Tahoma" w:cs="Tahoma"/>
                <w:sz w:val="20"/>
                <w:szCs w:val="20"/>
                <w:lang w:eastAsia="pl-PL"/>
              </w:rPr>
              <w:t>- rozdzielczość FULL HD 1920x1080</w:t>
            </w:r>
          </w:p>
          <w:p w14:paraId="0DCEA4F0" w14:textId="6D36F094" w:rsidR="00176C01" w:rsidRPr="00AC5DC9" w:rsidRDefault="00176C01" w:rsidP="00176C01">
            <w:pPr>
              <w:rPr>
                <w:rFonts w:ascii="Tahoma" w:eastAsia="Times New Roman" w:hAnsi="Tahoma" w:cs="Tahoma"/>
                <w:sz w:val="20"/>
                <w:szCs w:val="20"/>
                <w:lang w:eastAsia="pl-PL"/>
              </w:rPr>
            </w:pPr>
            <w:r w:rsidRPr="00AC5DC9">
              <w:rPr>
                <w:rFonts w:ascii="Tahoma" w:eastAsia="Times New Roman" w:hAnsi="Tahoma" w:cs="Tahoma"/>
                <w:sz w:val="20"/>
                <w:szCs w:val="20"/>
                <w:lang w:eastAsia="pl-PL"/>
              </w:rPr>
              <w:t>- przekątna 21,</w:t>
            </w:r>
            <w:r w:rsidR="006836E9" w:rsidRPr="00AC5DC9">
              <w:rPr>
                <w:rFonts w:ascii="Tahoma" w:eastAsia="Times New Roman" w:hAnsi="Tahoma" w:cs="Tahoma"/>
                <w:sz w:val="20"/>
                <w:szCs w:val="20"/>
                <w:lang w:eastAsia="pl-PL"/>
              </w:rPr>
              <w:t>3</w:t>
            </w:r>
            <w:r w:rsidRPr="00AC5DC9">
              <w:rPr>
                <w:rFonts w:ascii="Tahoma" w:eastAsia="Times New Roman" w:hAnsi="Tahoma" w:cs="Tahoma"/>
                <w:sz w:val="20"/>
                <w:szCs w:val="20"/>
                <w:lang w:eastAsia="pl-PL"/>
              </w:rPr>
              <w:t xml:space="preserve"> cala</w:t>
            </w:r>
            <w:r w:rsidR="006836E9" w:rsidRPr="00AC5DC9">
              <w:rPr>
                <w:rFonts w:ascii="Tahoma" w:eastAsia="Times New Roman" w:hAnsi="Tahoma" w:cs="Tahoma"/>
                <w:sz w:val="20"/>
                <w:szCs w:val="20"/>
                <w:lang w:eastAsia="pl-PL"/>
              </w:rPr>
              <w:t xml:space="preserve"> </w:t>
            </w:r>
            <w:r w:rsidRPr="00AC5DC9">
              <w:rPr>
                <w:rFonts w:ascii="Tahoma" w:eastAsia="Times New Roman" w:hAnsi="Tahoma" w:cs="Tahoma"/>
                <w:sz w:val="20"/>
                <w:szCs w:val="20"/>
                <w:lang w:eastAsia="pl-PL"/>
              </w:rPr>
              <w:t>format 16:9</w:t>
            </w:r>
          </w:p>
          <w:p w14:paraId="4B9A4C00" w14:textId="1653AB04" w:rsidR="00176C01" w:rsidRPr="00AC5DC9" w:rsidRDefault="00176C01" w:rsidP="00176C01">
            <w:pPr>
              <w:rPr>
                <w:rFonts w:ascii="Tahoma" w:eastAsia="Times New Roman" w:hAnsi="Tahoma" w:cs="Tahoma"/>
                <w:sz w:val="20"/>
                <w:szCs w:val="20"/>
                <w:lang w:eastAsia="pl-PL"/>
              </w:rPr>
            </w:pPr>
            <w:r w:rsidRPr="00AC5DC9">
              <w:rPr>
                <w:rFonts w:ascii="Tahoma" w:eastAsia="Times New Roman" w:hAnsi="Tahoma" w:cs="Tahoma"/>
                <w:sz w:val="20"/>
                <w:szCs w:val="20"/>
                <w:lang w:eastAsia="pl-PL"/>
              </w:rPr>
              <w:t>- matryca matowa IPS (In Plane Switching) (należy podać typ matrycy: IPS/</w:t>
            </w:r>
            <w:r w:rsidR="008B6E45" w:rsidRPr="00AC5DC9">
              <w:rPr>
                <w:rFonts w:ascii="Tahoma" w:eastAsia="Times New Roman" w:hAnsi="Tahoma" w:cs="Tahoma"/>
                <w:sz w:val="20"/>
                <w:szCs w:val="20"/>
                <w:lang w:eastAsia="pl-PL"/>
              </w:rPr>
              <w:t>WVA/</w:t>
            </w:r>
            <w:r w:rsidRPr="00AC5DC9">
              <w:rPr>
                <w:rFonts w:ascii="Tahoma" w:eastAsia="Times New Roman" w:hAnsi="Tahoma" w:cs="Tahoma"/>
                <w:sz w:val="20"/>
                <w:szCs w:val="20"/>
                <w:lang w:eastAsia="pl-PL"/>
              </w:rPr>
              <w:t>PLS/</w:t>
            </w:r>
            <w:r w:rsidR="006836E9" w:rsidRPr="00AC5DC9">
              <w:rPr>
                <w:rFonts w:ascii="Tahoma" w:eastAsia="Times New Roman" w:hAnsi="Tahoma" w:cs="Tahoma"/>
                <w:sz w:val="20"/>
                <w:szCs w:val="20"/>
                <w:lang w:eastAsia="pl-PL"/>
              </w:rPr>
              <w:t>MVA</w:t>
            </w:r>
            <w:r w:rsidRPr="00AC5DC9">
              <w:rPr>
                <w:rFonts w:ascii="Tahoma" w:eastAsia="Times New Roman" w:hAnsi="Tahoma" w:cs="Tahoma"/>
                <w:sz w:val="20"/>
                <w:szCs w:val="20"/>
                <w:lang w:eastAsia="pl-PL"/>
              </w:rPr>
              <w:t>)</w:t>
            </w:r>
          </w:p>
          <w:p w14:paraId="79627A68" w14:textId="77777777" w:rsidR="00176C01" w:rsidRPr="00AC5DC9" w:rsidRDefault="00176C01" w:rsidP="00176C01">
            <w:pPr>
              <w:rPr>
                <w:rFonts w:ascii="Tahoma" w:eastAsia="Times New Roman" w:hAnsi="Tahoma" w:cs="Tahoma"/>
                <w:sz w:val="20"/>
                <w:szCs w:val="20"/>
                <w:lang w:eastAsia="pl-PL"/>
              </w:rPr>
            </w:pPr>
            <w:r w:rsidRPr="00AC5DC9">
              <w:rPr>
                <w:rFonts w:ascii="Tahoma" w:eastAsia="Times New Roman" w:hAnsi="Tahoma" w:cs="Tahoma"/>
                <w:sz w:val="20"/>
                <w:szCs w:val="20"/>
                <w:lang w:eastAsia="pl-PL"/>
              </w:rPr>
              <w:t>- 16 mln kolorów</w:t>
            </w:r>
          </w:p>
          <w:p w14:paraId="3EB8811C" w14:textId="3C31B7CB" w:rsidR="00176C01" w:rsidRPr="00AC5DC9" w:rsidRDefault="00176C01" w:rsidP="00176C01">
            <w:pPr>
              <w:rPr>
                <w:rFonts w:ascii="Tahoma" w:eastAsia="Times New Roman" w:hAnsi="Tahoma" w:cs="Tahoma"/>
                <w:sz w:val="20"/>
                <w:szCs w:val="20"/>
                <w:lang w:eastAsia="pl-PL"/>
              </w:rPr>
            </w:pPr>
            <w:r w:rsidRPr="00AC5DC9">
              <w:rPr>
                <w:rFonts w:ascii="Tahoma" w:eastAsia="Times New Roman" w:hAnsi="Tahoma" w:cs="Tahoma"/>
                <w:sz w:val="20"/>
                <w:szCs w:val="20"/>
                <w:lang w:eastAsia="pl-PL"/>
              </w:rPr>
              <w:t>- kontrast statyczny 1000:1</w:t>
            </w:r>
          </w:p>
          <w:p w14:paraId="5A64C83A" w14:textId="4AFB767F" w:rsidR="006836E9" w:rsidRPr="00AC5DC9" w:rsidRDefault="006836E9" w:rsidP="00176C01">
            <w:pPr>
              <w:rPr>
                <w:rFonts w:ascii="Tahoma" w:eastAsia="Times New Roman" w:hAnsi="Tahoma" w:cs="Tahoma"/>
                <w:sz w:val="20"/>
                <w:szCs w:val="20"/>
                <w:lang w:eastAsia="pl-PL"/>
              </w:rPr>
            </w:pPr>
            <w:r w:rsidRPr="00AC5DC9">
              <w:rPr>
                <w:rFonts w:ascii="Tahoma" w:eastAsia="Times New Roman" w:hAnsi="Tahoma" w:cs="Tahoma"/>
                <w:sz w:val="20"/>
                <w:szCs w:val="20"/>
                <w:lang w:eastAsia="pl-PL"/>
              </w:rPr>
              <w:t>- podświetlenie LED</w:t>
            </w:r>
          </w:p>
          <w:p w14:paraId="1A2C910B" w14:textId="42291FDF" w:rsidR="00A917A8" w:rsidRPr="00AC5DC9" w:rsidRDefault="00A917A8" w:rsidP="00176C01">
            <w:pPr>
              <w:rPr>
                <w:rFonts w:ascii="Tahoma" w:eastAsia="Times New Roman" w:hAnsi="Tahoma" w:cs="Tahoma"/>
                <w:sz w:val="20"/>
                <w:szCs w:val="20"/>
                <w:lang w:eastAsia="pl-PL"/>
              </w:rPr>
            </w:pPr>
          </w:p>
        </w:tc>
        <w:tc>
          <w:tcPr>
            <w:tcW w:w="1507" w:type="pct"/>
            <w:tcBorders>
              <w:top w:val="single" w:sz="4" w:space="0" w:color="auto"/>
              <w:left w:val="single" w:sz="4" w:space="0" w:color="auto"/>
              <w:bottom w:val="single" w:sz="4" w:space="0" w:color="auto"/>
            </w:tcBorders>
          </w:tcPr>
          <w:p w14:paraId="3A530917" w14:textId="77777777" w:rsidR="00176C01" w:rsidRPr="00AC5DC9" w:rsidRDefault="00176C01" w:rsidP="00176C01">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TAK / NIE</w:t>
            </w:r>
            <w:r w:rsidRPr="00AC5DC9">
              <w:rPr>
                <w:rFonts w:ascii="Tahoma" w:eastAsia="Times New Roman" w:hAnsi="Tahoma" w:cs="Tahoma"/>
                <w:sz w:val="20"/>
                <w:szCs w:val="20"/>
                <w:vertAlign w:val="superscript"/>
                <w:lang w:eastAsia="pl-PL"/>
              </w:rPr>
              <w:t>*</w:t>
            </w:r>
          </w:p>
          <w:p w14:paraId="700F8863" w14:textId="77777777" w:rsidR="00186080" w:rsidRDefault="00186080" w:rsidP="000B051B">
            <w:pPr>
              <w:rPr>
                <w:rFonts w:ascii="Tahoma" w:eastAsia="Times New Roman" w:hAnsi="Tahoma" w:cs="Tahoma"/>
                <w:sz w:val="20"/>
                <w:szCs w:val="20"/>
                <w:lang w:eastAsia="pl-PL"/>
              </w:rPr>
            </w:pPr>
          </w:p>
          <w:p w14:paraId="1FAB1F68" w14:textId="77435E4A" w:rsidR="000B051B" w:rsidRPr="00AC5DC9" w:rsidRDefault="000B051B" w:rsidP="000B051B">
            <w:pPr>
              <w:rPr>
                <w:rFonts w:ascii="Tahoma" w:eastAsia="Times New Roman" w:hAnsi="Tahoma" w:cs="Tahoma"/>
                <w:sz w:val="20"/>
                <w:szCs w:val="20"/>
                <w:lang w:eastAsia="pl-PL"/>
              </w:rPr>
            </w:pPr>
            <w:r w:rsidRPr="00AC5DC9">
              <w:rPr>
                <w:rFonts w:ascii="Tahoma" w:eastAsia="Times New Roman" w:hAnsi="Tahoma" w:cs="Tahoma"/>
                <w:sz w:val="20"/>
                <w:szCs w:val="20"/>
                <w:lang w:eastAsia="pl-PL"/>
              </w:rPr>
              <w:t>Podać typ</w:t>
            </w:r>
            <w:r w:rsidR="001C1D01" w:rsidRPr="00AC5DC9">
              <w:rPr>
                <w:rFonts w:ascii="Tahoma" w:eastAsia="Times New Roman" w:hAnsi="Tahoma" w:cs="Tahoma"/>
                <w:sz w:val="20"/>
                <w:szCs w:val="20"/>
                <w:lang w:eastAsia="pl-PL"/>
              </w:rPr>
              <w:t xml:space="preserve"> matrycy:</w:t>
            </w:r>
          </w:p>
          <w:p w14:paraId="2938EAB4" w14:textId="77777777" w:rsidR="005B7594" w:rsidRDefault="000B051B" w:rsidP="005B7594">
            <w:pPr>
              <w:rPr>
                <w:rFonts w:ascii="Tahoma" w:eastAsia="Times New Roman" w:hAnsi="Tahoma" w:cs="Tahoma"/>
                <w:sz w:val="20"/>
                <w:szCs w:val="20"/>
                <w:lang w:eastAsia="pl-PL"/>
              </w:rPr>
            </w:pPr>
            <w:r w:rsidRPr="00AC5DC9">
              <w:rPr>
                <w:rFonts w:ascii="Tahoma" w:eastAsia="Times New Roman" w:hAnsi="Tahoma" w:cs="Tahoma"/>
                <w:sz w:val="20"/>
                <w:szCs w:val="20"/>
                <w:lang w:eastAsia="pl-PL"/>
              </w:rPr>
              <w:t>………………………</w:t>
            </w:r>
            <w:r w:rsidR="005B7594" w:rsidRPr="00AC5DC9">
              <w:rPr>
                <w:rFonts w:ascii="Tahoma" w:eastAsia="Times New Roman" w:hAnsi="Tahoma" w:cs="Tahoma"/>
                <w:sz w:val="20"/>
                <w:szCs w:val="20"/>
                <w:lang w:eastAsia="pl-PL"/>
              </w:rPr>
              <w:t xml:space="preserve"> </w:t>
            </w:r>
          </w:p>
          <w:p w14:paraId="3696DA5B" w14:textId="0676A871" w:rsidR="005B7594" w:rsidRPr="00AC5DC9" w:rsidRDefault="005B7594" w:rsidP="005B7594">
            <w:pPr>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Podać </w:t>
            </w:r>
            <w:r>
              <w:rPr>
                <w:rFonts w:ascii="Tahoma" w:eastAsia="Times New Roman" w:hAnsi="Tahoma" w:cs="Tahoma"/>
                <w:sz w:val="20"/>
                <w:szCs w:val="20"/>
                <w:lang w:eastAsia="pl-PL"/>
              </w:rPr>
              <w:t xml:space="preserve">model </w:t>
            </w:r>
            <w:r w:rsidRPr="00AC5DC9">
              <w:rPr>
                <w:rFonts w:ascii="Tahoma" w:eastAsia="Times New Roman" w:hAnsi="Tahoma" w:cs="Tahoma"/>
                <w:sz w:val="20"/>
                <w:szCs w:val="20"/>
                <w:lang w:eastAsia="pl-PL"/>
              </w:rPr>
              <w:t xml:space="preserve"> matrycy:</w:t>
            </w:r>
          </w:p>
          <w:p w14:paraId="54439C9D" w14:textId="77777777" w:rsidR="005B7594" w:rsidRPr="00AC5DC9" w:rsidRDefault="005B7594" w:rsidP="005B7594">
            <w:pPr>
              <w:rPr>
                <w:rFonts w:ascii="Tahoma" w:eastAsia="Times New Roman" w:hAnsi="Tahoma" w:cs="Tahoma"/>
                <w:sz w:val="20"/>
                <w:szCs w:val="20"/>
                <w:lang w:eastAsia="pl-PL"/>
              </w:rPr>
            </w:pPr>
            <w:r w:rsidRPr="00AC5DC9">
              <w:rPr>
                <w:rFonts w:ascii="Tahoma" w:eastAsia="Times New Roman" w:hAnsi="Tahoma" w:cs="Tahoma"/>
                <w:sz w:val="20"/>
                <w:szCs w:val="20"/>
                <w:lang w:eastAsia="pl-PL"/>
              </w:rPr>
              <w:t>………………………</w:t>
            </w:r>
          </w:p>
          <w:p w14:paraId="046CAAAD" w14:textId="146FA326" w:rsidR="005B7594" w:rsidRPr="00AC5DC9" w:rsidRDefault="005B7594" w:rsidP="005B7594">
            <w:pPr>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Podać </w:t>
            </w:r>
            <w:r>
              <w:rPr>
                <w:rFonts w:ascii="Tahoma" w:eastAsia="Times New Roman" w:hAnsi="Tahoma" w:cs="Tahoma"/>
                <w:sz w:val="20"/>
                <w:szCs w:val="20"/>
                <w:lang w:eastAsia="pl-PL"/>
              </w:rPr>
              <w:t xml:space="preserve">producenta </w:t>
            </w:r>
            <w:r w:rsidRPr="00AC5DC9">
              <w:rPr>
                <w:rFonts w:ascii="Tahoma" w:eastAsia="Times New Roman" w:hAnsi="Tahoma" w:cs="Tahoma"/>
                <w:sz w:val="20"/>
                <w:szCs w:val="20"/>
                <w:lang w:eastAsia="pl-PL"/>
              </w:rPr>
              <w:t xml:space="preserve"> matrycy</w:t>
            </w:r>
            <w:r>
              <w:rPr>
                <w:rFonts w:ascii="Tahoma" w:eastAsia="Times New Roman" w:hAnsi="Tahoma" w:cs="Tahoma"/>
                <w:sz w:val="20"/>
                <w:szCs w:val="20"/>
                <w:lang w:eastAsia="pl-PL"/>
              </w:rPr>
              <w:t xml:space="preserve">: </w:t>
            </w:r>
            <w:r w:rsidRPr="00AC5DC9">
              <w:rPr>
                <w:rFonts w:ascii="Tahoma" w:eastAsia="Times New Roman" w:hAnsi="Tahoma" w:cs="Tahoma"/>
                <w:sz w:val="20"/>
                <w:szCs w:val="20"/>
                <w:lang w:eastAsia="pl-PL"/>
              </w:rPr>
              <w:t>………………………</w:t>
            </w:r>
          </w:p>
          <w:p w14:paraId="3EC7D8E5" w14:textId="5E8D25B4" w:rsidR="00186080" w:rsidRDefault="00186080" w:rsidP="000B051B">
            <w:pPr>
              <w:rPr>
                <w:rFonts w:ascii="Tahoma" w:eastAsia="Times New Roman" w:hAnsi="Tahoma" w:cs="Tahoma"/>
                <w:i/>
                <w:sz w:val="20"/>
                <w:szCs w:val="20"/>
                <w:lang w:eastAsia="pl-PL"/>
              </w:rPr>
            </w:pPr>
          </w:p>
          <w:p w14:paraId="67EC58D5" w14:textId="395D7DAA" w:rsidR="005B7594" w:rsidRDefault="005B7594" w:rsidP="000B051B">
            <w:pPr>
              <w:rPr>
                <w:rFonts w:ascii="Tahoma" w:eastAsia="Times New Roman" w:hAnsi="Tahoma" w:cs="Tahoma"/>
                <w:i/>
                <w:sz w:val="20"/>
                <w:szCs w:val="20"/>
                <w:lang w:eastAsia="pl-PL"/>
              </w:rPr>
            </w:pPr>
          </w:p>
          <w:p w14:paraId="52AAC703" w14:textId="77777777" w:rsidR="005B7594" w:rsidRPr="00F91D1C" w:rsidRDefault="005B7594" w:rsidP="000B051B">
            <w:pPr>
              <w:rPr>
                <w:rFonts w:ascii="Tahoma" w:eastAsia="Times New Roman" w:hAnsi="Tahoma" w:cs="Tahoma"/>
                <w:i/>
                <w:strike/>
                <w:sz w:val="20"/>
                <w:szCs w:val="20"/>
                <w:lang w:eastAsia="pl-PL"/>
              </w:rPr>
            </w:pPr>
          </w:p>
          <w:p w14:paraId="4D8AED3E" w14:textId="45E9D49C" w:rsidR="00176C01" w:rsidRPr="00AC5DC9" w:rsidRDefault="00176C01" w:rsidP="00FF68BC">
            <w:pPr>
              <w:rPr>
                <w:rFonts w:ascii="Tahoma" w:eastAsia="Times New Roman" w:hAnsi="Tahoma" w:cs="Tahoma"/>
                <w:sz w:val="20"/>
                <w:szCs w:val="20"/>
                <w:lang w:eastAsia="pl-PL"/>
              </w:rPr>
            </w:pPr>
          </w:p>
        </w:tc>
      </w:tr>
      <w:bookmarkEnd w:id="0"/>
      <w:tr w:rsidR="00C74464" w:rsidRPr="00AC5DC9" w14:paraId="10163726" w14:textId="77777777" w:rsidTr="004D1AF1">
        <w:tc>
          <w:tcPr>
            <w:tcW w:w="201" w:type="pct"/>
            <w:tcBorders>
              <w:top w:val="single" w:sz="4" w:space="0" w:color="auto"/>
              <w:bottom w:val="single" w:sz="4" w:space="0" w:color="auto"/>
              <w:right w:val="single" w:sz="4" w:space="0" w:color="auto"/>
            </w:tcBorders>
          </w:tcPr>
          <w:p w14:paraId="0270E01D" w14:textId="77777777" w:rsidR="00176C01" w:rsidRPr="00AC5DC9" w:rsidRDefault="00176C01" w:rsidP="00176C01">
            <w:pPr>
              <w:autoSpaceDE w:val="0"/>
              <w:autoSpaceDN w:val="0"/>
              <w:adjustRightInd w:val="0"/>
              <w:rPr>
                <w:rFonts w:ascii="Tahoma" w:hAnsi="Tahoma" w:cs="Tahoma"/>
                <w:sz w:val="20"/>
                <w:szCs w:val="20"/>
              </w:rPr>
            </w:pPr>
            <w:r w:rsidRPr="00AC5DC9">
              <w:rPr>
                <w:rFonts w:ascii="Tahoma" w:hAnsi="Tahoma" w:cs="Tahoma"/>
                <w:sz w:val="20"/>
                <w:szCs w:val="20"/>
              </w:rPr>
              <w:t>13</w:t>
            </w:r>
          </w:p>
        </w:tc>
        <w:tc>
          <w:tcPr>
            <w:tcW w:w="3292" w:type="pct"/>
            <w:tcBorders>
              <w:top w:val="single" w:sz="4" w:space="0" w:color="auto"/>
              <w:left w:val="single" w:sz="4" w:space="0" w:color="auto"/>
              <w:bottom w:val="single" w:sz="4" w:space="0" w:color="auto"/>
              <w:right w:val="single" w:sz="4" w:space="0" w:color="auto"/>
            </w:tcBorders>
          </w:tcPr>
          <w:p w14:paraId="3F527B26" w14:textId="77777777" w:rsidR="00176C01" w:rsidRPr="00AC5DC9" w:rsidRDefault="00176C01" w:rsidP="00176C01">
            <w:pPr>
              <w:autoSpaceDE w:val="0"/>
              <w:autoSpaceDN w:val="0"/>
              <w:adjustRightInd w:val="0"/>
              <w:rPr>
                <w:rFonts w:ascii="Tahoma" w:hAnsi="Tahoma" w:cs="Tahoma"/>
                <w:sz w:val="20"/>
                <w:szCs w:val="20"/>
              </w:rPr>
            </w:pPr>
            <w:r w:rsidRPr="00AC5DC9">
              <w:rPr>
                <w:rFonts w:ascii="Tahoma" w:eastAsia="Times New Roman" w:hAnsi="Tahoma" w:cs="Tahoma"/>
                <w:b/>
                <w:sz w:val="20"/>
                <w:szCs w:val="20"/>
                <w:lang w:eastAsia="pl-PL"/>
              </w:rPr>
              <w:t>Obudowa</w:t>
            </w:r>
          </w:p>
        </w:tc>
        <w:tc>
          <w:tcPr>
            <w:tcW w:w="1507" w:type="pct"/>
            <w:tcBorders>
              <w:top w:val="single" w:sz="4" w:space="0" w:color="auto"/>
              <w:left w:val="single" w:sz="4" w:space="0" w:color="auto"/>
              <w:bottom w:val="single" w:sz="4" w:space="0" w:color="auto"/>
            </w:tcBorders>
          </w:tcPr>
          <w:p w14:paraId="5A4B26A4" w14:textId="77777777" w:rsidR="00176C01" w:rsidRPr="00AC5DC9" w:rsidRDefault="00176C01" w:rsidP="00176C01">
            <w:pPr>
              <w:autoSpaceDE w:val="0"/>
              <w:autoSpaceDN w:val="0"/>
              <w:adjustRightInd w:val="0"/>
              <w:rPr>
                <w:rFonts w:ascii="Tahoma" w:hAnsi="Tahoma" w:cs="Tahoma"/>
                <w:sz w:val="20"/>
                <w:szCs w:val="20"/>
              </w:rPr>
            </w:pPr>
          </w:p>
        </w:tc>
      </w:tr>
      <w:tr w:rsidR="00C74464" w:rsidRPr="00AC5DC9" w14:paraId="13B4C2E2" w14:textId="77777777" w:rsidTr="004D1AF1">
        <w:tc>
          <w:tcPr>
            <w:tcW w:w="201" w:type="pct"/>
            <w:tcBorders>
              <w:top w:val="single" w:sz="4" w:space="0" w:color="auto"/>
              <w:bottom w:val="single" w:sz="4" w:space="0" w:color="auto"/>
              <w:right w:val="single" w:sz="4" w:space="0" w:color="auto"/>
            </w:tcBorders>
          </w:tcPr>
          <w:p w14:paraId="3F4E70EA" w14:textId="77777777" w:rsidR="00176C01" w:rsidRPr="00AC5DC9" w:rsidRDefault="00176C01" w:rsidP="00176C01">
            <w:pPr>
              <w:autoSpaceDE w:val="0"/>
              <w:autoSpaceDN w:val="0"/>
              <w:adjustRightInd w:val="0"/>
              <w:rPr>
                <w:rFonts w:ascii="Tahoma" w:hAnsi="Tahom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2EAA3F44" w14:textId="79A62E59" w:rsidR="00176C01" w:rsidRPr="00AC5DC9" w:rsidRDefault="00554F2A" w:rsidP="00176C01">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Zintegrowana z monitorem</w:t>
            </w:r>
            <w:r w:rsidR="00176C01" w:rsidRPr="00AC5DC9">
              <w:rPr>
                <w:rFonts w:ascii="Tahoma" w:eastAsia="Times New Roman" w:hAnsi="Tahoma" w:cs="Tahoma"/>
                <w:sz w:val="20"/>
                <w:szCs w:val="20"/>
                <w:lang w:eastAsia="pl-PL"/>
              </w:rPr>
              <w:t xml:space="preserve"> typu All-In-One, musi posiadać:</w:t>
            </w:r>
          </w:p>
          <w:p w14:paraId="5449D5F0" w14:textId="77777777" w:rsidR="00176C01" w:rsidRPr="00AC5DC9" w:rsidRDefault="00176C01" w:rsidP="00176C01">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 możliwość montażu na ścianie z wykorzystaniem otworów montażowych w standardzie VESA</w:t>
            </w:r>
            <w:r w:rsidRPr="00AC5DC9">
              <w:rPr>
                <w:rFonts w:ascii="Tahoma" w:eastAsia="Times New Roman" w:hAnsi="Tahoma" w:cs="Tahoma"/>
                <w:sz w:val="20"/>
                <w:szCs w:val="20"/>
                <w:lang w:eastAsia="pl-PL"/>
              </w:rPr>
              <w:br/>
              <w:t>- grubość obudowy nie może przekraczać 60mm (nie wliczając wymiarów stopy)</w:t>
            </w:r>
          </w:p>
          <w:p w14:paraId="2FA147E8" w14:textId="3BDECDCB" w:rsidR="00176C01" w:rsidRPr="00AC5DC9" w:rsidRDefault="00176C01" w:rsidP="00176C01">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 możliwość bez narzędziowego demontażu stopy, pokrywy komputera</w:t>
            </w:r>
          </w:p>
          <w:p w14:paraId="59506273" w14:textId="77777777" w:rsidR="00176C01" w:rsidRPr="00AC5DC9" w:rsidRDefault="00176C01" w:rsidP="00176C01">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 czujnik otwarcia obudowy</w:t>
            </w:r>
          </w:p>
          <w:p w14:paraId="063928F3" w14:textId="0F3840A9" w:rsidR="00176C01" w:rsidRPr="00AC5DC9" w:rsidRDefault="00176C01" w:rsidP="00176C01">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Podstawa musi umożliwiać:</w:t>
            </w:r>
            <w:r w:rsidRPr="00AC5DC9">
              <w:rPr>
                <w:rFonts w:ascii="Tahoma" w:eastAsia="Times New Roman" w:hAnsi="Tahoma" w:cs="Tahoma"/>
                <w:sz w:val="20"/>
                <w:szCs w:val="20"/>
                <w:lang w:eastAsia="pl-PL"/>
              </w:rPr>
              <w:br/>
              <w:t xml:space="preserve">- regulację kąta nachylenia w zakresie minimum od 5st do przodu do minimum </w:t>
            </w:r>
            <w:r w:rsidR="00CB2602" w:rsidRPr="00AC5DC9">
              <w:rPr>
                <w:rFonts w:ascii="Tahoma" w:eastAsia="Times New Roman" w:hAnsi="Tahoma" w:cs="Tahoma"/>
                <w:sz w:val="20"/>
                <w:szCs w:val="20"/>
                <w:lang w:eastAsia="pl-PL"/>
              </w:rPr>
              <w:t>2</w:t>
            </w:r>
            <w:r w:rsidRPr="00AC5DC9">
              <w:rPr>
                <w:rFonts w:ascii="Tahoma" w:eastAsia="Times New Roman" w:hAnsi="Tahoma" w:cs="Tahoma"/>
                <w:sz w:val="20"/>
                <w:szCs w:val="20"/>
                <w:lang w:eastAsia="pl-PL"/>
              </w:rPr>
              <w:t>0st do tyłu</w:t>
            </w:r>
          </w:p>
          <w:p w14:paraId="62F582BB" w14:textId="77777777" w:rsidR="00AC5DC9" w:rsidRDefault="00176C01" w:rsidP="00176C01">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 regulacje wysokości w zakresie minimum </w:t>
            </w:r>
            <w:r w:rsidR="00335665" w:rsidRPr="00AC5DC9">
              <w:rPr>
                <w:rFonts w:ascii="Tahoma" w:eastAsia="Times New Roman" w:hAnsi="Tahoma" w:cs="Tahoma"/>
                <w:sz w:val="20"/>
                <w:szCs w:val="20"/>
                <w:lang w:eastAsia="pl-PL"/>
              </w:rPr>
              <w:t>100</w:t>
            </w:r>
            <w:r w:rsidRPr="00AC5DC9">
              <w:rPr>
                <w:rFonts w:ascii="Tahoma" w:eastAsia="Times New Roman" w:hAnsi="Tahoma" w:cs="Tahoma"/>
                <w:sz w:val="20"/>
                <w:szCs w:val="20"/>
                <w:lang w:eastAsia="pl-PL"/>
              </w:rPr>
              <w:t>mm</w:t>
            </w:r>
          </w:p>
          <w:p w14:paraId="75103603" w14:textId="77777777" w:rsidR="00593244" w:rsidRDefault="00593244" w:rsidP="00176C01">
            <w:pPr>
              <w:autoSpaceDE w:val="0"/>
              <w:autoSpaceDN w:val="0"/>
              <w:adjustRightInd w:val="0"/>
              <w:rPr>
                <w:rFonts w:ascii="Tahoma" w:eastAsia="Times New Roman" w:hAnsi="Tahoma" w:cs="Tahoma"/>
                <w:sz w:val="20"/>
                <w:szCs w:val="20"/>
                <w:lang w:eastAsia="pl-PL"/>
              </w:rPr>
            </w:pPr>
          </w:p>
          <w:p w14:paraId="1AC1CF44" w14:textId="77777777" w:rsidR="00593244" w:rsidRDefault="00593244" w:rsidP="00176C01">
            <w:pPr>
              <w:autoSpaceDE w:val="0"/>
              <w:autoSpaceDN w:val="0"/>
              <w:adjustRightInd w:val="0"/>
              <w:rPr>
                <w:rFonts w:ascii="Tahoma" w:eastAsia="Times New Roman" w:hAnsi="Tahoma" w:cs="Tahoma"/>
                <w:sz w:val="20"/>
                <w:szCs w:val="20"/>
                <w:lang w:eastAsia="pl-PL"/>
              </w:rPr>
            </w:pPr>
          </w:p>
          <w:p w14:paraId="312958D3" w14:textId="09F518B7" w:rsidR="00593244" w:rsidRPr="00593244" w:rsidRDefault="00593244" w:rsidP="00176C01">
            <w:pPr>
              <w:autoSpaceDE w:val="0"/>
              <w:autoSpaceDN w:val="0"/>
              <w:adjustRightInd w:val="0"/>
              <w:rPr>
                <w:rFonts w:ascii="Tahoma" w:eastAsia="Times New Roman" w:hAnsi="Tahoma" w:cs="Tahoma"/>
                <w:sz w:val="20"/>
                <w:szCs w:val="20"/>
                <w:lang w:eastAsia="pl-PL"/>
              </w:rPr>
            </w:pPr>
          </w:p>
        </w:tc>
        <w:tc>
          <w:tcPr>
            <w:tcW w:w="1507" w:type="pct"/>
            <w:tcBorders>
              <w:top w:val="single" w:sz="4" w:space="0" w:color="auto"/>
              <w:left w:val="single" w:sz="4" w:space="0" w:color="auto"/>
              <w:bottom w:val="single" w:sz="4" w:space="0" w:color="auto"/>
            </w:tcBorders>
          </w:tcPr>
          <w:p w14:paraId="32BABA2B" w14:textId="77777777" w:rsidR="00176C01" w:rsidRPr="00AC5DC9" w:rsidRDefault="00176C01" w:rsidP="00176C01">
            <w:pPr>
              <w:rPr>
                <w:rFonts w:ascii="Tahoma" w:eastAsia="Times New Roman" w:hAnsi="Tahoma" w:cs="Tahoma"/>
                <w:sz w:val="20"/>
                <w:szCs w:val="20"/>
                <w:vertAlign w:val="superscript"/>
                <w:lang w:eastAsia="pl-PL"/>
              </w:rPr>
            </w:pPr>
            <w:r w:rsidRPr="00AC5DC9">
              <w:rPr>
                <w:rFonts w:ascii="Tahoma" w:eastAsia="Times New Roman" w:hAnsi="Tahoma" w:cs="Tahoma"/>
                <w:sz w:val="20"/>
                <w:szCs w:val="20"/>
                <w:lang w:eastAsia="pl-PL"/>
              </w:rPr>
              <w:t>TAK / NIE</w:t>
            </w:r>
            <w:r w:rsidRPr="00AC5DC9">
              <w:rPr>
                <w:rFonts w:ascii="Tahoma" w:eastAsia="Times New Roman" w:hAnsi="Tahoma" w:cs="Tahoma"/>
                <w:sz w:val="20"/>
                <w:szCs w:val="20"/>
                <w:vertAlign w:val="superscript"/>
                <w:lang w:eastAsia="pl-PL"/>
              </w:rPr>
              <w:t>*</w:t>
            </w:r>
          </w:p>
          <w:p w14:paraId="4084C808" w14:textId="77777777" w:rsidR="00176C01" w:rsidRPr="00AC5DC9" w:rsidRDefault="00176C01" w:rsidP="00176C01">
            <w:pPr>
              <w:rPr>
                <w:rFonts w:ascii="Tahoma" w:eastAsia="Times New Roman" w:hAnsi="Tahoma" w:cs="Tahoma"/>
                <w:sz w:val="20"/>
                <w:szCs w:val="20"/>
                <w:lang w:eastAsia="pl-PL"/>
              </w:rPr>
            </w:pPr>
          </w:p>
          <w:p w14:paraId="40FAAE87" w14:textId="77777777" w:rsidR="00176C01" w:rsidRPr="00AC5DC9" w:rsidRDefault="00176C01" w:rsidP="00176C01">
            <w:pPr>
              <w:autoSpaceDE w:val="0"/>
              <w:autoSpaceDN w:val="0"/>
              <w:adjustRightInd w:val="0"/>
              <w:rPr>
                <w:rFonts w:ascii="Tahoma" w:hAnsi="Tahoma" w:cs="Tahoma"/>
                <w:sz w:val="20"/>
                <w:szCs w:val="20"/>
              </w:rPr>
            </w:pPr>
          </w:p>
          <w:p w14:paraId="632B6B00" w14:textId="77777777" w:rsidR="00176C01" w:rsidRPr="00AC5DC9" w:rsidRDefault="00176C01" w:rsidP="00176C01">
            <w:pPr>
              <w:autoSpaceDE w:val="0"/>
              <w:autoSpaceDN w:val="0"/>
              <w:adjustRightInd w:val="0"/>
              <w:rPr>
                <w:rFonts w:ascii="Tahoma" w:eastAsia="Times New Roman" w:hAnsi="Tahoma" w:cs="Tahoma"/>
                <w:sz w:val="20"/>
                <w:szCs w:val="20"/>
                <w:lang w:eastAsia="pl-PL"/>
              </w:rPr>
            </w:pPr>
          </w:p>
        </w:tc>
      </w:tr>
      <w:tr w:rsidR="00C74464" w:rsidRPr="00AC5DC9" w14:paraId="13CE72AC" w14:textId="77777777" w:rsidTr="004D1AF1">
        <w:tc>
          <w:tcPr>
            <w:tcW w:w="201" w:type="pct"/>
            <w:tcBorders>
              <w:top w:val="single" w:sz="4" w:space="0" w:color="auto"/>
              <w:bottom w:val="single" w:sz="4" w:space="0" w:color="auto"/>
              <w:right w:val="single" w:sz="4" w:space="0" w:color="auto"/>
            </w:tcBorders>
          </w:tcPr>
          <w:p w14:paraId="18A51073" w14:textId="77777777" w:rsidR="00176C01" w:rsidRPr="00AC5DC9" w:rsidRDefault="00176C01" w:rsidP="00176C01">
            <w:pPr>
              <w:autoSpaceDE w:val="0"/>
              <w:autoSpaceDN w:val="0"/>
              <w:adjustRightInd w:val="0"/>
              <w:rPr>
                <w:rFonts w:ascii="Tahoma" w:hAnsi="Tahoma" w:cs="Tahoma"/>
                <w:sz w:val="20"/>
                <w:szCs w:val="20"/>
              </w:rPr>
            </w:pPr>
            <w:r w:rsidRPr="00AC5DC9">
              <w:rPr>
                <w:rFonts w:ascii="Tahoma" w:hAnsi="Tahoma" w:cs="Tahoma"/>
                <w:sz w:val="20"/>
                <w:szCs w:val="20"/>
              </w:rPr>
              <w:t>14</w:t>
            </w:r>
          </w:p>
        </w:tc>
        <w:tc>
          <w:tcPr>
            <w:tcW w:w="3292" w:type="pct"/>
            <w:tcBorders>
              <w:top w:val="single" w:sz="4" w:space="0" w:color="auto"/>
              <w:left w:val="single" w:sz="4" w:space="0" w:color="auto"/>
              <w:bottom w:val="single" w:sz="4" w:space="0" w:color="auto"/>
              <w:right w:val="single" w:sz="4" w:space="0" w:color="auto"/>
            </w:tcBorders>
          </w:tcPr>
          <w:p w14:paraId="0F74D609" w14:textId="63B74F49" w:rsidR="00176C01" w:rsidRPr="00AC5DC9" w:rsidRDefault="00176C01" w:rsidP="00176C01">
            <w:pPr>
              <w:autoSpaceDE w:val="0"/>
              <w:autoSpaceDN w:val="0"/>
              <w:adjustRightInd w:val="0"/>
              <w:rPr>
                <w:rFonts w:ascii="Tahoma" w:eastAsia="Times New Roman" w:hAnsi="Tahoma" w:cs="Tahoma"/>
                <w:b/>
                <w:sz w:val="20"/>
                <w:szCs w:val="20"/>
                <w:lang w:eastAsia="pl-PL"/>
              </w:rPr>
            </w:pPr>
            <w:r w:rsidRPr="00AC5DC9">
              <w:rPr>
                <w:rFonts w:ascii="Tahoma" w:eastAsia="Times New Roman" w:hAnsi="Tahoma" w:cs="Tahoma"/>
                <w:b/>
                <w:sz w:val="20"/>
                <w:szCs w:val="20"/>
                <w:lang w:eastAsia="pl-PL"/>
              </w:rPr>
              <w:t>BIOS i diagnostyka</w:t>
            </w:r>
          </w:p>
        </w:tc>
        <w:tc>
          <w:tcPr>
            <w:tcW w:w="1507" w:type="pct"/>
            <w:tcBorders>
              <w:top w:val="single" w:sz="4" w:space="0" w:color="auto"/>
              <w:left w:val="single" w:sz="4" w:space="0" w:color="auto"/>
              <w:bottom w:val="single" w:sz="4" w:space="0" w:color="auto"/>
            </w:tcBorders>
          </w:tcPr>
          <w:p w14:paraId="1043CAF9" w14:textId="77777777" w:rsidR="00176C01" w:rsidRPr="00AC5DC9" w:rsidRDefault="00176C01" w:rsidP="00176C01">
            <w:pPr>
              <w:rPr>
                <w:rFonts w:ascii="Tahoma" w:eastAsia="Times New Roman" w:hAnsi="Tahoma" w:cs="Tahoma"/>
                <w:sz w:val="20"/>
                <w:szCs w:val="20"/>
                <w:lang w:eastAsia="pl-PL"/>
              </w:rPr>
            </w:pPr>
          </w:p>
        </w:tc>
      </w:tr>
      <w:tr w:rsidR="00C74464" w:rsidRPr="00AC5DC9" w14:paraId="6F3BD3D7" w14:textId="77777777" w:rsidTr="004D1AF1">
        <w:trPr>
          <w:trHeight w:val="7356"/>
        </w:trPr>
        <w:tc>
          <w:tcPr>
            <w:tcW w:w="201" w:type="pct"/>
            <w:tcBorders>
              <w:top w:val="single" w:sz="4" w:space="0" w:color="auto"/>
              <w:bottom w:val="single" w:sz="4" w:space="0" w:color="auto"/>
              <w:right w:val="single" w:sz="4" w:space="0" w:color="auto"/>
            </w:tcBorders>
          </w:tcPr>
          <w:p w14:paraId="7211FD82" w14:textId="77777777" w:rsidR="00176C01" w:rsidRPr="00AC5DC9" w:rsidRDefault="00176C01" w:rsidP="00176C01">
            <w:pPr>
              <w:autoSpaceDE w:val="0"/>
              <w:autoSpaceDN w:val="0"/>
              <w:adjustRightInd w:val="0"/>
              <w:rPr>
                <w:rFonts w:ascii="Tahoma" w:hAnsi="Tahom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373759F1" w14:textId="77777777" w:rsidR="00176C01" w:rsidRPr="00AC5DC9" w:rsidRDefault="00176C01" w:rsidP="00176C01">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 BIOS zgodny ze specyfikacją UEFI </w:t>
            </w:r>
          </w:p>
          <w:p w14:paraId="618233D0" w14:textId="77777777" w:rsidR="00176C01" w:rsidRPr="00AC5DC9" w:rsidRDefault="00176C01" w:rsidP="00176C01">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Możliwość odczytania z Bios informacji o:</w:t>
            </w:r>
          </w:p>
          <w:p w14:paraId="5B0A946B" w14:textId="77777777" w:rsidR="00176C01" w:rsidRPr="00AC5DC9" w:rsidRDefault="00176C01" w:rsidP="00176C01">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  - modelu komputera,</w:t>
            </w:r>
          </w:p>
          <w:p w14:paraId="3FECAF41" w14:textId="77777777" w:rsidR="00176C01" w:rsidRPr="00AC5DC9" w:rsidRDefault="00176C01" w:rsidP="00176C01">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  - numerze seryjnym i modelu (PN),</w:t>
            </w:r>
          </w:p>
          <w:p w14:paraId="760C170B" w14:textId="77777777" w:rsidR="00176C01" w:rsidRPr="00AC5DC9" w:rsidRDefault="00176C01" w:rsidP="00176C01">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  - MAC Adres karty sieciowej,</w:t>
            </w:r>
          </w:p>
          <w:p w14:paraId="48DCF74F" w14:textId="77777777" w:rsidR="00176C01" w:rsidRPr="00AC5DC9" w:rsidRDefault="00176C01" w:rsidP="00176C01">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  - wersja Biosu wraz z datą wydania wersji,</w:t>
            </w:r>
          </w:p>
          <w:p w14:paraId="60086458" w14:textId="77777777" w:rsidR="00176C01" w:rsidRPr="00AC5DC9" w:rsidRDefault="00176C01" w:rsidP="00176C01">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  - zainstalowanym procesorze, jego taktowaniu i ilości rdzeni</w:t>
            </w:r>
          </w:p>
          <w:p w14:paraId="3CFE6B38" w14:textId="77777777" w:rsidR="00176C01" w:rsidRPr="00AC5DC9" w:rsidRDefault="00176C01" w:rsidP="00176C01">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  - ilości pamięci RAM wraz z taktowaniem,</w:t>
            </w:r>
          </w:p>
          <w:p w14:paraId="076428BA" w14:textId="77777777" w:rsidR="00176C01" w:rsidRPr="00AC5DC9" w:rsidRDefault="00176C01" w:rsidP="00176C01">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  - licencji na system operacyjny</w:t>
            </w:r>
          </w:p>
          <w:p w14:paraId="287B11D5" w14:textId="7C155674" w:rsidR="00176C01" w:rsidRPr="00AC5DC9" w:rsidRDefault="00176C01" w:rsidP="00176C01">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  - stanie wentylatorów (procesora)</w:t>
            </w:r>
          </w:p>
          <w:p w14:paraId="1467DCF1" w14:textId="2080EBA6" w:rsidR="00176C01" w:rsidRPr="00AC5DC9" w:rsidRDefault="00176C01" w:rsidP="00176C01">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  - napędach lub dyskach podłączonych do portów SATA1-SATA2</w:t>
            </w:r>
          </w:p>
          <w:p w14:paraId="0CDD001F" w14:textId="705D3CE6" w:rsidR="00574786" w:rsidRPr="00AC5DC9" w:rsidRDefault="00574786" w:rsidP="00176C01">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  - informacji o licencji na system operacyjny</w:t>
            </w:r>
          </w:p>
          <w:p w14:paraId="6F93C4BE" w14:textId="77777777" w:rsidR="00176C01" w:rsidRPr="00AC5DC9" w:rsidRDefault="00176C01" w:rsidP="00176C01">
            <w:pPr>
              <w:autoSpaceDE w:val="0"/>
              <w:autoSpaceDN w:val="0"/>
              <w:adjustRightInd w:val="0"/>
              <w:rPr>
                <w:rFonts w:ascii="Tahoma" w:eastAsia="Times New Roman" w:hAnsi="Tahoma" w:cs="Tahoma"/>
                <w:sz w:val="20"/>
                <w:szCs w:val="20"/>
                <w:lang w:eastAsia="pl-PL"/>
              </w:rPr>
            </w:pPr>
          </w:p>
          <w:p w14:paraId="12EF99E6" w14:textId="77777777" w:rsidR="00176C01" w:rsidRPr="00AC5DC9" w:rsidRDefault="00176C01" w:rsidP="00176C01">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Możliwość z poziomu Bios:</w:t>
            </w:r>
          </w:p>
          <w:p w14:paraId="0CEFBD30" w14:textId="77777777" w:rsidR="00176C01" w:rsidRPr="00AC5DC9" w:rsidRDefault="00176C01" w:rsidP="00176C01">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 wyłączenia selektywnego (pojedynczego) portów USB</w:t>
            </w:r>
          </w:p>
          <w:p w14:paraId="6439897E" w14:textId="77777777" w:rsidR="00176C01" w:rsidRPr="00AC5DC9" w:rsidRDefault="00176C01" w:rsidP="00176C01">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 wyłączenia selektywnego (pojedynczego) portów SATA</w:t>
            </w:r>
          </w:p>
          <w:p w14:paraId="0E5C8350" w14:textId="77777777" w:rsidR="00176C01" w:rsidRPr="00AC5DC9" w:rsidRDefault="00176C01" w:rsidP="00176C01">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 zmiany pracy wentylatorów między trybem optymalizacji głośności lub temperatury</w:t>
            </w:r>
          </w:p>
          <w:p w14:paraId="0E26540E" w14:textId="77777777" w:rsidR="00176C01" w:rsidRPr="00AC5DC9" w:rsidRDefault="00176C01" w:rsidP="00176C01">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 zdefiniowania tygodniowej agendy automatycznego włączania komputera</w:t>
            </w:r>
          </w:p>
          <w:p w14:paraId="6F735534" w14:textId="77777777" w:rsidR="00176C01" w:rsidRPr="00AC5DC9" w:rsidRDefault="00176C01" w:rsidP="00176C01">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 ustawienia hasła: administratora, Power-On, HDD, </w:t>
            </w:r>
          </w:p>
          <w:p w14:paraId="3698ADF8" w14:textId="77777777" w:rsidR="00176C01" w:rsidRPr="00AC5DC9" w:rsidRDefault="00176C01" w:rsidP="00176C01">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 zmiany trybu pracy kontrolera SATA pomiędzy AHCI, Optane</w:t>
            </w:r>
          </w:p>
          <w:p w14:paraId="1A56C329" w14:textId="77777777" w:rsidR="00176C01" w:rsidRPr="00AC5DC9" w:rsidRDefault="00176C01" w:rsidP="00176C01">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 wyłączenia karty sieciowej, karty audio, portu szeregowego, wbudowanej kamery,</w:t>
            </w:r>
          </w:p>
          <w:p w14:paraId="0D89BAFD" w14:textId="77777777" w:rsidR="00176C01" w:rsidRPr="00AC5DC9" w:rsidRDefault="00176C01" w:rsidP="00176C01">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 ustawienia portów USB w tryb braku możliwości kopiowania danych na nośniki USB lub całkowitego braku komunikacji z urządzeniami pamięci masowej (na poziomie systemu operacyjnego)</w:t>
            </w:r>
          </w:p>
          <w:p w14:paraId="77D72D23" w14:textId="77777777" w:rsidR="00176C01" w:rsidRPr="00AC5DC9" w:rsidRDefault="00176C01" w:rsidP="00176C01">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 wglądu w system zbierania logów (min. Informacja o update Bios, błędzie wentylatora na procesorze, wyczyszczeniu logów) z możliwością czyszczenia logów</w:t>
            </w:r>
          </w:p>
          <w:p w14:paraId="14EB7E85" w14:textId="77777777" w:rsidR="00176C01" w:rsidRPr="00AC5DC9" w:rsidRDefault="00176C01" w:rsidP="00176C01">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 alertowania zmiany konfiguracji sprzętowej komputera </w:t>
            </w:r>
          </w:p>
          <w:p w14:paraId="29616FE3" w14:textId="77777777" w:rsidR="00176C01" w:rsidRPr="00AC5DC9" w:rsidRDefault="00176C01" w:rsidP="00176C01">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 wyboru trybu uruchomienia komputera po utracie zasilania (włącz, wyłącz, poprzedni stan)</w:t>
            </w:r>
          </w:p>
          <w:p w14:paraId="1A0E1A74" w14:textId="77777777" w:rsidR="00176C01" w:rsidRPr="00AC5DC9" w:rsidRDefault="00176C01" w:rsidP="00176C01">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 ustawienia trybu wyłączenia komputera w stan niskiego poboru energii </w:t>
            </w:r>
          </w:p>
          <w:p w14:paraId="2A199674" w14:textId="77777777" w:rsidR="00176C01" w:rsidRPr="00AC5DC9" w:rsidRDefault="00176C01" w:rsidP="00176C01">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 zdefiniowania trzech sekwencji startowych (podstawowa, WOL, po awarii)</w:t>
            </w:r>
          </w:p>
          <w:p w14:paraId="32ADB077" w14:textId="77777777" w:rsidR="00176C01" w:rsidRPr="00AC5DC9" w:rsidRDefault="00176C01" w:rsidP="00176C01">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 zablokowania możliwości aktualizacji bios przez użytkownika</w:t>
            </w:r>
          </w:p>
          <w:p w14:paraId="4C579448" w14:textId="77777777" w:rsidR="00176C01" w:rsidRPr="00AC5DC9" w:rsidRDefault="00176C01" w:rsidP="00176C01">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 załadowania optymalnych ustawień Bios</w:t>
            </w:r>
          </w:p>
          <w:p w14:paraId="56E059D5" w14:textId="5D2C79E4" w:rsidR="00FE5581" w:rsidRPr="00AC5DC9" w:rsidRDefault="00176C01" w:rsidP="000A6D13">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 obsługa Bios za pomocą klawiatury i myszy bez uruchamiania systemu operacyjnego z dysku twardego komputera lub innych, podłączonych do niego, urządzeń zewnętrznych</w:t>
            </w:r>
          </w:p>
        </w:tc>
        <w:tc>
          <w:tcPr>
            <w:tcW w:w="1507" w:type="pct"/>
            <w:tcBorders>
              <w:top w:val="single" w:sz="4" w:space="0" w:color="auto"/>
              <w:left w:val="single" w:sz="4" w:space="0" w:color="auto"/>
              <w:bottom w:val="single" w:sz="4" w:space="0" w:color="auto"/>
            </w:tcBorders>
          </w:tcPr>
          <w:p w14:paraId="77E32BC0" w14:textId="77777777" w:rsidR="00176C01" w:rsidRPr="00AC5DC9" w:rsidRDefault="00176C01" w:rsidP="00176C01">
            <w:pPr>
              <w:rPr>
                <w:rFonts w:ascii="Tahoma" w:eastAsia="Times New Roman" w:hAnsi="Tahoma" w:cs="Tahoma"/>
                <w:sz w:val="20"/>
                <w:szCs w:val="20"/>
                <w:vertAlign w:val="superscript"/>
                <w:lang w:eastAsia="pl-PL"/>
              </w:rPr>
            </w:pPr>
            <w:r w:rsidRPr="00AC5DC9">
              <w:rPr>
                <w:rFonts w:ascii="Tahoma" w:eastAsia="Times New Roman" w:hAnsi="Tahoma" w:cs="Tahoma"/>
                <w:sz w:val="20"/>
                <w:szCs w:val="20"/>
                <w:lang w:eastAsia="pl-PL"/>
              </w:rPr>
              <w:t>TAK / NIE</w:t>
            </w:r>
            <w:r w:rsidRPr="00AC5DC9">
              <w:rPr>
                <w:rFonts w:ascii="Tahoma" w:eastAsia="Times New Roman" w:hAnsi="Tahoma" w:cs="Tahoma"/>
                <w:sz w:val="20"/>
                <w:szCs w:val="20"/>
                <w:vertAlign w:val="superscript"/>
                <w:lang w:eastAsia="pl-PL"/>
              </w:rPr>
              <w:t>*</w:t>
            </w:r>
          </w:p>
          <w:p w14:paraId="611249C0" w14:textId="77777777" w:rsidR="00176C01" w:rsidRPr="00AC5DC9" w:rsidRDefault="00176C01" w:rsidP="00176C01">
            <w:pPr>
              <w:rPr>
                <w:rFonts w:ascii="Tahoma" w:eastAsia="Times New Roman" w:hAnsi="Tahoma" w:cs="Tahoma"/>
                <w:sz w:val="20"/>
                <w:szCs w:val="20"/>
                <w:lang w:eastAsia="pl-PL"/>
              </w:rPr>
            </w:pPr>
          </w:p>
          <w:p w14:paraId="15A44543" w14:textId="77777777" w:rsidR="00176C01" w:rsidRPr="00AC5DC9" w:rsidRDefault="00176C01" w:rsidP="00176C01">
            <w:pPr>
              <w:rPr>
                <w:rFonts w:ascii="Tahoma" w:eastAsia="Times New Roman" w:hAnsi="Tahoma" w:cs="Tahoma"/>
                <w:sz w:val="20"/>
                <w:szCs w:val="20"/>
                <w:lang w:eastAsia="pl-PL"/>
              </w:rPr>
            </w:pPr>
          </w:p>
          <w:p w14:paraId="5A01CE24" w14:textId="77777777" w:rsidR="00176C01" w:rsidRPr="00AC5DC9" w:rsidRDefault="00176C01" w:rsidP="00176C01">
            <w:pPr>
              <w:rPr>
                <w:rFonts w:ascii="Tahoma" w:eastAsia="Times New Roman" w:hAnsi="Tahoma" w:cs="Tahoma"/>
                <w:sz w:val="20"/>
                <w:szCs w:val="20"/>
                <w:lang w:eastAsia="pl-PL"/>
              </w:rPr>
            </w:pPr>
          </w:p>
          <w:p w14:paraId="124E1AC4" w14:textId="77777777" w:rsidR="00176C01" w:rsidRPr="00AC5DC9" w:rsidRDefault="00176C01" w:rsidP="00176C01">
            <w:pPr>
              <w:rPr>
                <w:rFonts w:ascii="Tahoma" w:eastAsia="Times New Roman" w:hAnsi="Tahoma" w:cs="Tahoma"/>
                <w:sz w:val="20"/>
                <w:szCs w:val="20"/>
                <w:lang w:eastAsia="pl-PL"/>
              </w:rPr>
            </w:pPr>
          </w:p>
          <w:p w14:paraId="596582F4" w14:textId="77777777" w:rsidR="00176C01" w:rsidRPr="00AC5DC9" w:rsidRDefault="00176C01" w:rsidP="00176C01">
            <w:pPr>
              <w:rPr>
                <w:rFonts w:ascii="Tahoma" w:eastAsia="Times New Roman" w:hAnsi="Tahoma" w:cs="Tahoma"/>
                <w:sz w:val="20"/>
                <w:szCs w:val="20"/>
                <w:lang w:eastAsia="pl-PL"/>
              </w:rPr>
            </w:pPr>
          </w:p>
          <w:p w14:paraId="265DBBDC" w14:textId="77777777" w:rsidR="00176C01" w:rsidRPr="00AC5DC9" w:rsidRDefault="00176C01" w:rsidP="00176C01">
            <w:pPr>
              <w:rPr>
                <w:rFonts w:ascii="Tahoma" w:eastAsia="Times New Roman" w:hAnsi="Tahoma" w:cs="Tahoma"/>
                <w:sz w:val="20"/>
                <w:szCs w:val="20"/>
                <w:lang w:eastAsia="pl-PL"/>
              </w:rPr>
            </w:pPr>
          </w:p>
          <w:p w14:paraId="74FCAC01" w14:textId="77777777" w:rsidR="00176C01" w:rsidRPr="00AC5DC9" w:rsidRDefault="00176C01" w:rsidP="00176C01">
            <w:pPr>
              <w:rPr>
                <w:rFonts w:ascii="Tahoma" w:eastAsia="Times New Roman" w:hAnsi="Tahoma" w:cs="Tahoma"/>
                <w:sz w:val="20"/>
                <w:szCs w:val="20"/>
                <w:lang w:eastAsia="pl-PL"/>
              </w:rPr>
            </w:pPr>
          </w:p>
          <w:p w14:paraId="1C5F8E56" w14:textId="77777777" w:rsidR="00176C01" w:rsidRPr="00AC5DC9" w:rsidRDefault="00176C01" w:rsidP="00176C01">
            <w:pPr>
              <w:rPr>
                <w:rFonts w:ascii="Tahoma" w:eastAsia="Times New Roman" w:hAnsi="Tahoma" w:cs="Tahoma"/>
                <w:sz w:val="20"/>
                <w:szCs w:val="20"/>
                <w:lang w:eastAsia="pl-PL"/>
              </w:rPr>
            </w:pPr>
          </w:p>
          <w:p w14:paraId="18E44958" w14:textId="77777777" w:rsidR="00176C01" w:rsidRPr="00AC5DC9" w:rsidRDefault="00176C01" w:rsidP="00176C01">
            <w:pPr>
              <w:rPr>
                <w:rFonts w:ascii="Tahoma" w:eastAsia="Times New Roman" w:hAnsi="Tahoma" w:cs="Tahoma"/>
                <w:sz w:val="20"/>
                <w:szCs w:val="20"/>
                <w:lang w:eastAsia="pl-PL"/>
              </w:rPr>
            </w:pPr>
          </w:p>
          <w:p w14:paraId="08DE6F1E" w14:textId="77777777" w:rsidR="00176C01" w:rsidRPr="00AC5DC9" w:rsidRDefault="00176C01" w:rsidP="00176C01">
            <w:pPr>
              <w:rPr>
                <w:rFonts w:ascii="Tahoma" w:eastAsia="Times New Roman" w:hAnsi="Tahoma" w:cs="Tahoma"/>
                <w:sz w:val="20"/>
                <w:szCs w:val="20"/>
                <w:lang w:eastAsia="pl-PL"/>
              </w:rPr>
            </w:pPr>
          </w:p>
          <w:p w14:paraId="58598393" w14:textId="77777777" w:rsidR="00176C01" w:rsidRPr="00AC5DC9" w:rsidRDefault="00176C01" w:rsidP="00176C01">
            <w:pPr>
              <w:rPr>
                <w:rFonts w:ascii="Tahoma" w:eastAsia="Times New Roman" w:hAnsi="Tahoma" w:cs="Tahoma"/>
                <w:sz w:val="20"/>
                <w:szCs w:val="20"/>
                <w:lang w:eastAsia="pl-PL"/>
              </w:rPr>
            </w:pPr>
          </w:p>
          <w:p w14:paraId="7D1988A6" w14:textId="77777777" w:rsidR="00176C01" w:rsidRPr="00AC5DC9" w:rsidRDefault="00176C01" w:rsidP="00176C01">
            <w:pPr>
              <w:rPr>
                <w:rFonts w:ascii="Tahoma" w:eastAsia="Times New Roman" w:hAnsi="Tahoma" w:cs="Tahoma"/>
                <w:sz w:val="20"/>
                <w:szCs w:val="20"/>
                <w:lang w:eastAsia="pl-PL"/>
              </w:rPr>
            </w:pPr>
          </w:p>
          <w:p w14:paraId="579C37DF" w14:textId="77777777" w:rsidR="00176C01" w:rsidRPr="00AC5DC9" w:rsidRDefault="00176C01" w:rsidP="00176C01">
            <w:pPr>
              <w:rPr>
                <w:rFonts w:ascii="Tahoma" w:eastAsia="Times New Roman" w:hAnsi="Tahoma" w:cs="Tahoma"/>
                <w:sz w:val="20"/>
                <w:szCs w:val="20"/>
                <w:lang w:eastAsia="pl-PL"/>
              </w:rPr>
            </w:pPr>
          </w:p>
          <w:p w14:paraId="1F1851B0" w14:textId="77777777" w:rsidR="00176C01" w:rsidRPr="00AC5DC9" w:rsidRDefault="00176C01" w:rsidP="00176C01">
            <w:pPr>
              <w:rPr>
                <w:rFonts w:ascii="Tahoma" w:eastAsia="Times New Roman" w:hAnsi="Tahoma" w:cs="Tahoma"/>
                <w:sz w:val="20"/>
                <w:szCs w:val="20"/>
                <w:lang w:eastAsia="pl-PL"/>
              </w:rPr>
            </w:pPr>
          </w:p>
          <w:p w14:paraId="03028117" w14:textId="77777777" w:rsidR="00176C01" w:rsidRPr="00AC5DC9" w:rsidRDefault="00176C01" w:rsidP="00176C01">
            <w:pPr>
              <w:rPr>
                <w:rFonts w:ascii="Tahoma" w:eastAsia="Times New Roman" w:hAnsi="Tahoma" w:cs="Tahoma"/>
                <w:sz w:val="20"/>
                <w:szCs w:val="20"/>
                <w:lang w:eastAsia="pl-PL"/>
              </w:rPr>
            </w:pPr>
          </w:p>
          <w:p w14:paraId="121F1305" w14:textId="77777777" w:rsidR="00176C01" w:rsidRPr="00AC5DC9" w:rsidRDefault="00176C01" w:rsidP="00176C01">
            <w:pPr>
              <w:rPr>
                <w:rFonts w:ascii="Tahoma" w:eastAsia="Times New Roman" w:hAnsi="Tahoma" w:cs="Tahoma"/>
                <w:sz w:val="20"/>
                <w:szCs w:val="20"/>
                <w:lang w:eastAsia="pl-PL"/>
              </w:rPr>
            </w:pPr>
          </w:p>
          <w:p w14:paraId="4D295B1E" w14:textId="77777777" w:rsidR="00176C01" w:rsidRPr="00AC5DC9" w:rsidRDefault="00176C01" w:rsidP="00176C01">
            <w:pPr>
              <w:rPr>
                <w:rFonts w:ascii="Tahoma" w:eastAsia="Times New Roman" w:hAnsi="Tahoma" w:cs="Tahoma"/>
                <w:sz w:val="20"/>
                <w:szCs w:val="20"/>
                <w:lang w:eastAsia="pl-PL"/>
              </w:rPr>
            </w:pPr>
          </w:p>
          <w:p w14:paraId="46997680" w14:textId="77777777" w:rsidR="00176C01" w:rsidRPr="00AC5DC9" w:rsidRDefault="00176C01" w:rsidP="00176C01">
            <w:pPr>
              <w:rPr>
                <w:rFonts w:ascii="Tahoma" w:eastAsia="Times New Roman" w:hAnsi="Tahoma" w:cs="Tahoma"/>
                <w:sz w:val="20"/>
                <w:szCs w:val="20"/>
                <w:lang w:eastAsia="pl-PL"/>
              </w:rPr>
            </w:pPr>
          </w:p>
          <w:p w14:paraId="0863D5DC" w14:textId="77777777" w:rsidR="00176C01" w:rsidRPr="00AC5DC9" w:rsidRDefault="00176C01" w:rsidP="00176C01">
            <w:pPr>
              <w:rPr>
                <w:rFonts w:ascii="Tahoma" w:eastAsia="Times New Roman" w:hAnsi="Tahoma" w:cs="Tahoma"/>
                <w:sz w:val="20"/>
                <w:szCs w:val="20"/>
                <w:lang w:eastAsia="pl-PL"/>
              </w:rPr>
            </w:pPr>
          </w:p>
          <w:p w14:paraId="791005BA" w14:textId="77777777" w:rsidR="00176C01" w:rsidRPr="00AC5DC9" w:rsidRDefault="00176C01" w:rsidP="00176C01">
            <w:pPr>
              <w:rPr>
                <w:rFonts w:ascii="Tahoma" w:eastAsia="Times New Roman" w:hAnsi="Tahoma" w:cs="Tahoma"/>
                <w:sz w:val="20"/>
                <w:szCs w:val="20"/>
                <w:lang w:eastAsia="pl-PL"/>
              </w:rPr>
            </w:pPr>
          </w:p>
          <w:p w14:paraId="76B8A23C" w14:textId="77777777" w:rsidR="00176C01" w:rsidRPr="00AC5DC9" w:rsidRDefault="00176C01" w:rsidP="00176C01">
            <w:pPr>
              <w:rPr>
                <w:rFonts w:ascii="Tahoma" w:eastAsia="Times New Roman" w:hAnsi="Tahoma" w:cs="Tahoma"/>
                <w:sz w:val="20"/>
                <w:szCs w:val="20"/>
                <w:lang w:eastAsia="pl-PL"/>
              </w:rPr>
            </w:pPr>
          </w:p>
          <w:p w14:paraId="2434C6C5" w14:textId="77777777" w:rsidR="00176C01" w:rsidRPr="00AC5DC9" w:rsidRDefault="00176C01" w:rsidP="00176C01">
            <w:pPr>
              <w:rPr>
                <w:rFonts w:ascii="Tahoma" w:eastAsia="Times New Roman" w:hAnsi="Tahoma" w:cs="Tahoma"/>
                <w:sz w:val="20"/>
                <w:szCs w:val="20"/>
                <w:lang w:eastAsia="pl-PL"/>
              </w:rPr>
            </w:pPr>
          </w:p>
          <w:p w14:paraId="17BA277F" w14:textId="77777777" w:rsidR="00176C01" w:rsidRPr="00AC5DC9" w:rsidRDefault="00176C01" w:rsidP="00176C01">
            <w:pPr>
              <w:rPr>
                <w:rFonts w:ascii="Tahoma" w:eastAsia="Times New Roman" w:hAnsi="Tahoma" w:cs="Tahoma"/>
                <w:sz w:val="20"/>
                <w:szCs w:val="20"/>
                <w:lang w:eastAsia="pl-PL"/>
              </w:rPr>
            </w:pPr>
          </w:p>
          <w:p w14:paraId="5B89E1E4" w14:textId="77777777" w:rsidR="00176C01" w:rsidRPr="00AC5DC9" w:rsidRDefault="00176C01" w:rsidP="00176C01">
            <w:pPr>
              <w:rPr>
                <w:rFonts w:ascii="Tahoma" w:eastAsia="Times New Roman" w:hAnsi="Tahoma" w:cs="Tahoma"/>
                <w:sz w:val="20"/>
                <w:szCs w:val="20"/>
                <w:lang w:eastAsia="pl-PL"/>
              </w:rPr>
            </w:pPr>
          </w:p>
          <w:p w14:paraId="53ABCEDB" w14:textId="77777777" w:rsidR="00176C01" w:rsidRPr="00AC5DC9" w:rsidRDefault="00176C01" w:rsidP="00176C01">
            <w:pPr>
              <w:rPr>
                <w:rFonts w:ascii="Tahoma" w:eastAsia="Times New Roman" w:hAnsi="Tahoma" w:cs="Tahoma"/>
                <w:sz w:val="20"/>
                <w:szCs w:val="20"/>
                <w:lang w:eastAsia="pl-PL"/>
              </w:rPr>
            </w:pPr>
          </w:p>
          <w:p w14:paraId="012B7809" w14:textId="77777777" w:rsidR="00176C01" w:rsidRPr="00AC5DC9" w:rsidRDefault="00176C01" w:rsidP="00176C01">
            <w:pPr>
              <w:rPr>
                <w:rFonts w:ascii="Tahoma" w:eastAsia="Times New Roman" w:hAnsi="Tahoma" w:cs="Tahoma"/>
                <w:sz w:val="20"/>
                <w:szCs w:val="20"/>
                <w:lang w:eastAsia="pl-PL"/>
              </w:rPr>
            </w:pPr>
          </w:p>
          <w:p w14:paraId="7BA8A7E4" w14:textId="77777777" w:rsidR="00176C01" w:rsidRPr="00AC5DC9" w:rsidRDefault="00176C01" w:rsidP="00176C01">
            <w:pPr>
              <w:rPr>
                <w:rFonts w:ascii="Tahoma" w:eastAsia="Times New Roman" w:hAnsi="Tahoma" w:cs="Tahoma"/>
                <w:sz w:val="20"/>
                <w:szCs w:val="20"/>
                <w:lang w:eastAsia="pl-PL"/>
              </w:rPr>
            </w:pPr>
          </w:p>
          <w:p w14:paraId="103DBFA2" w14:textId="77777777" w:rsidR="00176C01" w:rsidRPr="00AC5DC9" w:rsidRDefault="00176C01" w:rsidP="00176C01">
            <w:pPr>
              <w:rPr>
                <w:rFonts w:ascii="Tahoma" w:eastAsia="Times New Roman" w:hAnsi="Tahoma" w:cs="Tahoma"/>
                <w:sz w:val="20"/>
                <w:szCs w:val="20"/>
                <w:lang w:eastAsia="pl-PL"/>
              </w:rPr>
            </w:pPr>
          </w:p>
          <w:p w14:paraId="2BED54C9" w14:textId="77777777" w:rsidR="00176C01" w:rsidRPr="00AC5DC9" w:rsidRDefault="00176C01" w:rsidP="00176C01">
            <w:pPr>
              <w:rPr>
                <w:rFonts w:ascii="Tahoma" w:eastAsia="Times New Roman" w:hAnsi="Tahoma" w:cs="Tahoma"/>
                <w:sz w:val="20"/>
                <w:szCs w:val="20"/>
                <w:lang w:eastAsia="pl-PL"/>
              </w:rPr>
            </w:pPr>
          </w:p>
          <w:p w14:paraId="3E8A6436" w14:textId="77777777" w:rsidR="00176C01" w:rsidRPr="00AC5DC9" w:rsidRDefault="00176C01" w:rsidP="00176C01">
            <w:pPr>
              <w:rPr>
                <w:rFonts w:ascii="Tahoma" w:eastAsia="Times New Roman" w:hAnsi="Tahoma" w:cs="Tahoma"/>
                <w:sz w:val="20"/>
                <w:szCs w:val="20"/>
                <w:lang w:eastAsia="pl-PL"/>
              </w:rPr>
            </w:pPr>
          </w:p>
          <w:p w14:paraId="5E33406F" w14:textId="77777777" w:rsidR="00176C01" w:rsidRPr="00AC5DC9" w:rsidRDefault="00176C01" w:rsidP="00176C01">
            <w:pPr>
              <w:autoSpaceDE w:val="0"/>
              <w:autoSpaceDN w:val="0"/>
              <w:adjustRightInd w:val="0"/>
              <w:rPr>
                <w:rFonts w:ascii="Tahoma" w:eastAsia="Times New Roman" w:hAnsi="Tahoma" w:cs="Tahoma"/>
                <w:sz w:val="20"/>
                <w:szCs w:val="20"/>
                <w:lang w:eastAsia="pl-PL"/>
              </w:rPr>
            </w:pPr>
          </w:p>
        </w:tc>
      </w:tr>
      <w:tr w:rsidR="00C74464" w:rsidRPr="00AC5DC9" w14:paraId="0E247F60" w14:textId="77777777" w:rsidTr="004D1AF1">
        <w:tc>
          <w:tcPr>
            <w:tcW w:w="201" w:type="pct"/>
            <w:tcBorders>
              <w:top w:val="single" w:sz="4" w:space="0" w:color="auto"/>
              <w:bottom w:val="single" w:sz="4" w:space="0" w:color="auto"/>
              <w:right w:val="single" w:sz="4" w:space="0" w:color="auto"/>
            </w:tcBorders>
          </w:tcPr>
          <w:p w14:paraId="653AC010" w14:textId="77777777" w:rsidR="00176C01" w:rsidRPr="00AC5DC9" w:rsidRDefault="00176C01" w:rsidP="00176C01">
            <w:pPr>
              <w:autoSpaceDE w:val="0"/>
              <w:autoSpaceDN w:val="0"/>
              <w:adjustRightInd w:val="0"/>
              <w:rPr>
                <w:rFonts w:ascii="Tahoma" w:hAnsi="Tahoma" w:cs="Tahoma"/>
                <w:sz w:val="20"/>
                <w:szCs w:val="20"/>
              </w:rPr>
            </w:pPr>
            <w:r w:rsidRPr="00AC5DC9">
              <w:rPr>
                <w:rFonts w:ascii="Tahoma" w:hAnsi="Tahoma" w:cs="Tahoma"/>
                <w:sz w:val="20"/>
                <w:szCs w:val="20"/>
              </w:rPr>
              <w:lastRenderedPageBreak/>
              <w:t>15</w:t>
            </w:r>
          </w:p>
        </w:tc>
        <w:tc>
          <w:tcPr>
            <w:tcW w:w="3292" w:type="pct"/>
            <w:tcBorders>
              <w:top w:val="single" w:sz="4" w:space="0" w:color="auto"/>
              <w:left w:val="single" w:sz="4" w:space="0" w:color="auto"/>
              <w:bottom w:val="single" w:sz="4" w:space="0" w:color="auto"/>
              <w:right w:val="single" w:sz="4" w:space="0" w:color="auto"/>
            </w:tcBorders>
          </w:tcPr>
          <w:p w14:paraId="19E70174" w14:textId="77777777" w:rsidR="00176C01" w:rsidRPr="00AC5DC9" w:rsidRDefault="00176C01" w:rsidP="00176C01">
            <w:pPr>
              <w:autoSpaceDE w:val="0"/>
              <w:autoSpaceDN w:val="0"/>
              <w:adjustRightInd w:val="0"/>
              <w:rPr>
                <w:rFonts w:ascii="Tahoma" w:hAnsi="Tahoma" w:cs="Tahoma"/>
                <w:sz w:val="20"/>
                <w:szCs w:val="20"/>
              </w:rPr>
            </w:pPr>
            <w:r w:rsidRPr="00AC5DC9">
              <w:rPr>
                <w:rFonts w:ascii="Tahoma" w:eastAsia="Times New Roman" w:hAnsi="Tahoma" w:cs="Tahoma"/>
                <w:b/>
                <w:sz w:val="20"/>
                <w:szCs w:val="20"/>
                <w:lang w:eastAsia="pl-PL"/>
              </w:rPr>
              <w:t>Zabezpieczenia fizyczne</w:t>
            </w:r>
          </w:p>
        </w:tc>
        <w:tc>
          <w:tcPr>
            <w:tcW w:w="1507" w:type="pct"/>
            <w:tcBorders>
              <w:top w:val="single" w:sz="4" w:space="0" w:color="auto"/>
              <w:left w:val="single" w:sz="4" w:space="0" w:color="auto"/>
              <w:bottom w:val="single" w:sz="4" w:space="0" w:color="auto"/>
            </w:tcBorders>
          </w:tcPr>
          <w:p w14:paraId="4E2F783C" w14:textId="77777777" w:rsidR="00176C01" w:rsidRPr="00AC5DC9" w:rsidRDefault="00176C01" w:rsidP="00176C01">
            <w:pPr>
              <w:autoSpaceDE w:val="0"/>
              <w:autoSpaceDN w:val="0"/>
              <w:adjustRightInd w:val="0"/>
              <w:rPr>
                <w:rFonts w:ascii="Tahoma" w:hAnsi="Tahoma" w:cs="Tahoma"/>
                <w:sz w:val="20"/>
                <w:szCs w:val="20"/>
              </w:rPr>
            </w:pPr>
          </w:p>
        </w:tc>
      </w:tr>
      <w:tr w:rsidR="00C74464" w:rsidRPr="00AC5DC9" w14:paraId="52CEB343" w14:textId="77777777" w:rsidTr="004D1AF1">
        <w:tc>
          <w:tcPr>
            <w:tcW w:w="201" w:type="pct"/>
            <w:tcBorders>
              <w:top w:val="single" w:sz="4" w:space="0" w:color="auto"/>
              <w:bottom w:val="single" w:sz="4" w:space="0" w:color="auto"/>
              <w:right w:val="single" w:sz="4" w:space="0" w:color="auto"/>
            </w:tcBorders>
          </w:tcPr>
          <w:p w14:paraId="293736BB" w14:textId="77777777" w:rsidR="00176C01" w:rsidRPr="00AC5DC9" w:rsidRDefault="00176C01" w:rsidP="00176C01">
            <w:pPr>
              <w:autoSpaceDE w:val="0"/>
              <w:autoSpaceDN w:val="0"/>
              <w:adjustRightInd w:val="0"/>
              <w:rPr>
                <w:rFonts w:ascii="Tahoma" w:hAnsi="Tahom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655A01EB" w14:textId="77777777" w:rsidR="00AC5DC9" w:rsidRDefault="00176C01" w:rsidP="00593244">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Obudowa musi umożliwiać zastosowanie zabezpieczenia fizycznego np.  w postaci blokady  zabezpieczającej typu Kensington lub innej</w:t>
            </w:r>
            <w:r w:rsidR="00B77D58" w:rsidRPr="00AC5DC9">
              <w:rPr>
                <w:rFonts w:ascii="Tahoma" w:eastAsia="Times New Roman" w:hAnsi="Tahoma" w:cs="Tahoma"/>
                <w:sz w:val="20"/>
                <w:szCs w:val="20"/>
                <w:lang w:eastAsia="pl-PL"/>
              </w:rPr>
              <w:t>. Założona linka zabezpieczająca musi jednocześnie umożliwiać przypięcie komputera AIO np. do biurka oraz zabezpieczenie obudowy przed nieautoryzowanym otwarciem.</w:t>
            </w:r>
          </w:p>
          <w:p w14:paraId="66B799E9" w14:textId="77777777" w:rsidR="00593244" w:rsidRDefault="00593244" w:rsidP="00593244">
            <w:pPr>
              <w:autoSpaceDE w:val="0"/>
              <w:autoSpaceDN w:val="0"/>
              <w:adjustRightInd w:val="0"/>
              <w:rPr>
                <w:rFonts w:ascii="Tahoma" w:eastAsia="Times New Roman" w:hAnsi="Tahoma" w:cs="Tahoma"/>
                <w:b/>
                <w:sz w:val="20"/>
                <w:szCs w:val="20"/>
                <w:lang w:eastAsia="pl-PL"/>
              </w:rPr>
            </w:pPr>
          </w:p>
          <w:p w14:paraId="711A1D40" w14:textId="77777777" w:rsidR="00593244" w:rsidRDefault="00593244" w:rsidP="00593244">
            <w:pPr>
              <w:autoSpaceDE w:val="0"/>
              <w:autoSpaceDN w:val="0"/>
              <w:adjustRightInd w:val="0"/>
              <w:rPr>
                <w:rFonts w:ascii="Tahoma" w:eastAsia="Times New Roman" w:hAnsi="Tahoma" w:cs="Tahoma"/>
                <w:b/>
                <w:sz w:val="20"/>
                <w:szCs w:val="20"/>
                <w:lang w:eastAsia="pl-PL"/>
              </w:rPr>
            </w:pPr>
          </w:p>
          <w:p w14:paraId="053F2CF6" w14:textId="77777777" w:rsidR="00593244" w:rsidRDefault="00593244" w:rsidP="00593244">
            <w:pPr>
              <w:autoSpaceDE w:val="0"/>
              <w:autoSpaceDN w:val="0"/>
              <w:adjustRightInd w:val="0"/>
              <w:rPr>
                <w:rFonts w:ascii="Tahoma" w:eastAsia="Times New Roman" w:hAnsi="Tahoma" w:cs="Tahoma"/>
                <w:b/>
                <w:sz w:val="20"/>
                <w:szCs w:val="20"/>
                <w:lang w:eastAsia="pl-PL"/>
              </w:rPr>
            </w:pPr>
          </w:p>
          <w:p w14:paraId="463B67E5" w14:textId="11E1246D" w:rsidR="00593244" w:rsidRPr="00AC5DC9" w:rsidRDefault="00593244" w:rsidP="00593244">
            <w:pPr>
              <w:autoSpaceDE w:val="0"/>
              <w:autoSpaceDN w:val="0"/>
              <w:adjustRightInd w:val="0"/>
              <w:rPr>
                <w:rFonts w:ascii="Tahoma" w:eastAsia="Times New Roman" w:hAnsi="Tahoma" w:cs="Tahoma"/>
                <w:b/>
                <w:sz w:val="20"/>
                <w:szCs w:val="20"/>
                <w:lang w:eastAsia="pl-PL"/>
              </w:rPr>
            </w:pPr>
          </w:p>
        </w:tc>
        <w:tc>
          <w:tcPr>
            <w:tcW w:w="1507" w:type="pct"/>
            <w:tcBorders>
              <w:top w:val="single" w:sz="4" w:space="0" w:color="auto"/>
              <w:left w:val="single" w:sz="4" w:space="0" w:color="auto"/>
              <w:bottom w:val="single" w:sz="4" w:space="0" w:color="auto"/>
            </w:tcBorders>
          </w:tcPr>
          <w:p w14:paraId="700D8C5D" w14:textId="77777777" w:rsidR="00176C01" w:rsidRPr="00AC5DC9" w:rsidRDefault="00176C01" w:rsidP="00176C01">
            <w:pPr>
              <w:autoSpaceDE w:val="0"/>
              <w:autoSpaceDN w:val="0"/>
              <w:adjustRightInd w:val="0"/>
              <w:rPr>
                <w:rFonts w:ascii="Tahoma" w:hAnsi="Tahoma" w:cs="Tahoma"/>
                <w:sz w:val="20"/>
                <w:szCs w:val="20"/>
              </w:rPr>
            </w:pPr>
            <w:r w:rsidRPr="00AC5DC9">
              <w:rPr>
                <w:rFonts w:ascii="Tahoma" w:eastAsia="Times New Roman" w:hAnsi="Tahoma" w:cs="Tahoma"/>
                <w:sz w:val="20"/>
                <w:szCs w:val="20"/>
                <w:lang w:eastAsia="pl-PL"/>
              </w:rPr>
              <w:t>TAK / NIE</w:t>
            </w:r>
            <w:r w:rsidRPr="00AC5DC9">
              <w:rPr>
                <w:rFonts w:ascii="Tahoma" w:eastAsia="Times New Roman" w:hAnsi="Tahoma" w:cs="Tahoma"/>
                <w:sz w:val="20"/>
                <w:szCs w:val="20"/>
                <w:vertAlign w:val="superscript"/>
                <w:lang w:eastAsia="pl-PL"/>
              </w:rPr>
              <w:t>*</w:t>
            </w:r>
          </w:p>
        </w:tc>
      </w:tr>
      <w:tr w:rsidR="00C74464" w:rsidRPr="00AC5DC9" w14:paraId="1D5253B0" w14:textId="77777777" w:rsidTr="004D1AF1">
        <w:tc>
          <w:tcPr>
            <w:tcW w:w="201" w:type="pct"/>
            <w:tcBorders>
              <w:top w:val="single" w:sz="4" w:space="0" w:color="auto"/>
              <w:bottom w:val="single" w:sz="4" w:space="0" w:color="auto"/>
              <w:right w:val="single" w:sz="4" w:space="0" w:color="auto"/>
            </w:tcBorders>
          </w:tcPr>
          <w:p w14:paraId="5EBFE555" w14:textId="77777777" w:rsidR="00176C01" w:rsidRPr="00AC5DC9" w:rsidRDefault="00176C01" w:rsidP="00176C01">
            <w:pPr>
              <w:autoSpaceDE w:val="0"/>
              <w:autoSpaceDN w:val="0"/>
              <w:adjustRightInd w:val="0"/>
              <w:rPr>
                <w:rFonts w:ascii="Tahoma" w:hAnsi="Tahoma" w:cs="Tahoma"/>
                <w:sz w:val="20"/>
                <w:szCs w:val="20"/>
              </w:rPr>
            </w:pPr>
            <w:r w:rsidRPr="00AC5DC9">
              <w:rPr>
                <w:rFonts w:ascii="Tahoma" w:hAnsi="Tahoma" w:cs="Tahoma"/>
                <w:sz w:val="20"/>
                <w:szCs w:val="20"/>
              </w:rPr>
              <w:t>16</w:t>
            </w:r>
          </w:p>
        </w:tc>
        <w:tc>
          <w:tcPr>
            <w:tcW w:w="3292" w:type="pct"/>
            <w:tcBorders>
              <w:top w:val="single" w:sz="4" w:space="0" w:color="auto"/>
              <w:left w:val="single" w:sz="4" w:space="0" w:color="auto"/>
              <w:bottom w:val="single" w:sz="4" w:space="0" w:color="auto"/>
              <w:right w:val="single" w:sz="4" w:space="0" w:color="auto"/>
            </w:tcBorders>
          </w:tcPr>
          <w:p w14:paraId="02CDDF79" w14:textId="77777777" w:rsidR="00176C01" w:rsidRPr="00AC5DC9" w:rsidRDefault="00176C01" w:rsidP="00176C01">
            <w:pPr>
              <w:autoSpaceDE w:val="0"/>
              <w:autoSpaceDN w:val="0"/>
              <w:adjustRightInd w:val="0"/>
              <w:rPr>
                <w:rFonts w:ascii="Tahoma" w:eastAsia="Times New Roman" w:hAnsi="Tahoma" w:cs="Tahoma"/>
                <w:b/>
                <w:sz w:val="20"/>
                <w:szCs w:val="20"/>
                <w:lang w:eastAsia="pl-PL"/>
              </w:rPr>
            </w:pPr>
            <w:r w:rsidRPr="00AC5DC9">
              <w:rPr>
                <w:rFonts w:ascii="Tahoma" w:eastAsia="Times New Roman" w:hAnsi="Tahoma" w:cs="Tahoma"/>
                <w:b/>
                <w:sz w:val="20"/>
                <w:szCs w:val="20"/>
                <w:lang w:eastAsia="pl-PL"/>
              </w:rPr>
              <w:t>Zasilanie i eksploatacja</w:t>
            </w:r>
          </w:p>
        </w:tc>
        <w:tc>
          <w:tcPr>
            <w:tcW w:w="1507" w:type="pct"/>
            <w:tcBorders>
              <w:top w:val="single" w:sz="4" w:space="0" w:color="auto"/>
              <w:left w:val="single" w:sz="4" w:space="0" w:color="auto"/>
              <w:bottom w:val="single" w:sz="4" w:space="0" w:color="auto"/>
            </w:tcBorders>
          </w:tcPr>
          <w:p w14:paraId="2F02E685" w14:textId="77777777" w:rsidR="00176C01" w:rsidRPr="00AC5DC9" w:rsidRDefault="00176C01" w:rsidP="00176C01">
            <w:pPr>
              <w:autoSpaceDE w:val="0"/>
              <w:autoSpaceDN w:val="0"/>
              <w:adjustRightInd w:val="0"/>
              <w:rPr>
                <w:rFonts w:ascii="Tahoma" w:hAnsi="Tahoma" w:cs="Tahoma"/>
                <w:sz w:val="20"/>
                <w:szCs w:val="20"/>
              </w:rPr>
            </w:pPr>
          </w:p>
        </w:tc>
      </w:tr>
      <w:tr w:rsidR="00C74464" w:rsidRPr="00AC5DC9" w14:paraId="5D87B2EE" w14:textId="77777777" w:rsidTr="004D1AF1">
        <w:tc>
          <w:tcPr>
            <w:tcW w:w="201" w:type="pct"/>
            <w:tcBorders>
              <w:top w:val="single" w:sz="4" w:space="0" w:color="auto"/>
              <w:bottom w:val="single" w:sz="4" w:space="0" w:color="auto"/>
              <w:right w:val="single" w:sz="4" w:space="0" w:color="auto"/>
            </w:tcBorders>
          </w:tcPr>
          <w:p w14:paraId="7A614978" w14:textId="77777777" w:rsidR="00176C01" w:rsidRPr="00AC5DC9" w:rsidRDefault="00176C01" w:rsidP="00176C01">
            <w:pPr>
              <w:autoSpaceDE w:val="0"/>
              <w:autoSpaceDN w:val="0"/>
              <w:adjustRightInd w:val="0"/>
              <w:rPr>
                <w:rFonts w:ascii="Tahoma" w:hAnsi="Tahom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3F5C06A0" w14:textId="77777777" w:rsidR="00176C01" w:rsidRDefault="00176C01" w:rsidP="00176C01">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Urządzenie spełniające  wymagania rozporządzenia Komisji (UE) Nr 617/2013 w sprawie wykonania dyrektywy Parlamentu Europejskiego i Rady 2009/125/WE, posiadające oznakowanie CE i wydaną deklarację zgodności WE (załącznik VI do dyrektywy 2009/125/WE)</w:t>
            </w:r>
          </w:p>
          <w:p w14:paraId="38103E22" w14:textId="266D04C0" w:rsidR="00AC5DC9" w:rsidRPr="00AC5DC9" w:rsidRDefault="00AC5DC9" w:rsidP="00176C01">
            <w:pPr>
              <w:autoSpaceDE w:val="0"/>
              <w:autoSpaceDN w:val="0"/>
              <w:adjustRightInd w:val="0"/>
              <w:rPr>
                <w:rFonts w:ascii="Tahoma" w:eastAsia="Times New Roman" w:hAnsi="Tahoma" w:cs="Tahoma"/>
                <w:b/>
                <w:sz w:val="20"/>
                <w:szCs w:val="20"/>
                <w:lang w:eastAsia="pl-PL"/>
              </w:rPr>
            </w:pPr>
          </w:p>
        </w:tc>
        <w:tc>
          <w:tcPr>
            <w:tcW w:w="1507" w:type="pct"/>
            <w:tcBorders>
              <w:top w:val="single" w:sz="4" w:space="0" w:color="auto"/>
              <w:left w:val="single" w:sz="4" w:space="0" w:color="auto"/>
              <w:bottom w:val="single" w:sz="4" w:space="0" w:color="auto"/>
            </w:tcBorders>
          </w:tcPr>
          <w:p w14:paraId="622C6E13" w14:textId="77777777" w:rsidR="00176C01" w:rsidRPr="00AC5DC9" w:rsidRDefault="00176C01" w:rsidP="00176C01">
            <w:pPr>
              <w:autoSpaceDE w:val="0"/>
              <w:autoSpaceDN w:val="0"/>
              <w:adjustRightInd w:val="0"/>
              <w:rPr>
                <w:rFonts w:ascii="Tahoma" w:hAnsi="Tahoma" w:cs="Tahoma"/>
                <w:sz w:val="20"/>
                <w:szCs w:val="20"/>
              </w:rPr>
            </w:pPr>
            <w:r w:rsidRPr="00AC5DC9">
              <w:rPr>
                <w:rFonts w:ascii="Tahoma" w:eastAsia="Times New Roman" w:hAnsi="Tahoma" w:cs="Tahoma"/>
                <w:sz w:val="20"/>
                <w:szCs w:val="20"/>
                <w:lang w:eastAsia="pl-PL"/>
              </w:rPr>
              <w:t>TAK / NIE</w:t>
            </w:r>
            <w:r w:rsidRPr="00AC5DC9">
              <w:rPr>
                <w:rFonts w:ascii="Tahoma" w:eastAsia="Times New Roman" w:hAnsi="Tahoma" w:cs="Tahoma"/>
                <w:sz w:val="20"/>
                <w:szCs w:val="20"/>
                <w:vertAlign w:val="superscript"/>
                <w:lang w:eastAsia="pl-PL"/>
              </w:rPr>
              <w:t>*</w:t>
            </w:r>
          </w:p>
        </w:tc>
      </w:tr>
      <w:tr w:rsidR="00C74464" w:rsidRPr="00AC5DC9" w14:paraId="5D2BEDFF" w14:textId="77777777" w:rsidTr="004D1AF1">
        <w:tc>
          <w:tcPr>
            <w:tcW w:w="201" w:type="pct"/>
            <w:tcBorders>
              <w:top w:val="single" w:sz="4" w:space="0" w:color="auto"/>
              <w:bottom w:val="single" w:sz="4" w:space="0" w:color="auto"/>
              <w:right w:val="single" w:sz="4" w:space="0" w:color="auto"/>
            </w:tcBorders>
          </w:tcPr>
          <w:p w14:paraId="39E8411C" w14:textId="77777777" w:rsidR="00176C01" w:rsidRPr="00AC5DC9" w:rsidRDefault="00176C01" w:rsidP="00176C01">
            <w:pPr>
              <w:autoSpaceDE w:val="0"/>
              <w:autoSpaceDN w:val="0"/>
              <w:adjustRightInd w:val="0"/>
              <w:rPr>
                <w:rFonts w:ascii="Tahoma" w:hAnsi="Tahoma" w:cs="Tahoma"/>
                <w:sz w:val="20"/>
                <w:szCs w:val="20"/>
              </w:rPr>
            </w:pPr>
            <w:r w:rsidRPr="00AC5DC9">
              <w:rPr>
                <w:rFonts w:ascii="Tahoma" w:hAnsi="Tahoma" w:cs="Tahoma"/>
                <w:sz w:val="20"/>
                <w:szCs w:val="20"/>
              </w:rPr>
              <w:t>17</w:t>
            </w:r>
          </w:p>
        </w:tc>
        <w:tc>
          <w:tcPr>
            <w:tcW w:w="3292" w:type="pct"/>
            <w:tcBorders>
              <w:top w:val="single" w:sz="4" w:space="0" w:color="auto"/>
              <w:left w:val="single" w:sz="4" w:space="0" w:color="auto"/>
              <w:bottom w:val="single" w:sz="4" w:space="0" w:color="auto"/>
              <w:right w:val="single" w:sz="4" w:space="0" w:color="auto"/>
            </w:tcBorders>
          </w:tcPr>
          <w:p w14:paraId="1E169130" w14:textId="77777777" w:rsidR="00176C01" w:rsidRPr="00AC5DC9" w:rsidRDefault="00176C01" w:rsidP="00176C01">
            <w:pPr>
              <w:autoSpaceDE w:val="0"/>
              <w:autoSpaceDN w:val="0"/>
              <w:adjustRightInd w:val="0"/>
              <w:rPr>
                <w:rFonts w:ascii="Tahoma" w:hAnsi="Tahoma" w:cs="Tahoma"/>
                <w:sz w:val="20"/>
                <w:szCs w:val="20"/>
              </w:rPr>
            </w:pPr>
            <w:r w:rsidRPr="00AC5DC9">
              <w:rPr>
                <w:rFonts w:ascii="Tahoma" w:eastAsia="Times New Roman" w:hAnsi="Tahoma" w:cs="Tahoma"/>
                <w:b/>
                <w:sz w:val="20"/>
                <w:szCs w:val="20"/>
                <w:lang w:eastAsia="pl-PL"/>
              </w:rPr>
              <w:t>System operacyjny</w:t>
            </w:r>
          </w:p>
        </w:tc>
        <w:tc>
          <w:tcPr>
            <w:tcW w:w="1507" w:type="pct"/>
            <w:tcBorders>
              <w:top w:val="single" w:sz="4" w:space="0" w:color="auto"/>
              <w:left w:val="single" w:sz="4" w:space="0" w:color="auto"/>
              <w:bottom w:val="single" w:sz="4" w:space="0" w:color="auto"/>
            </w:tcBorders>
          </w:tcPr>
          <w:p w14:paraId="62CC92E3" w14:textId="77777777" w:rsidR="00176C01" w:rsidRPr="00AC5DC9" w:rsidRDefault="00176C01" w:rsidP="00176C01">
            <w:pPr>
              <w:autoSpaceDE w:val="0"/>
              <w:autoSpaceDN w:val="0"/>
              <w:adjustRightInd w:val="0"/>
              <w:rPr>
                <w:rFonts w:ascii="Tahoma" w:hAnsi="Tahoma" w:cs="Tahoma"/>
                <w:sz w:val="20"/>
                <w:szCs w:val="20"/>
              </w:rPr>
            </w:pPr>
          </w:p>
        </w:tc>
      </w:tr>
      <w:tr w:rsidR="00C74464" w:rsidRPr="00AC5DC9" w14:paraId="558A7B21" w14:textId="77777777" w:rsidTr="004D1AF1">
        <w:tc>
          <w:tcPr>
            <w:tcW w:w="201" w:type="pct"/>
            <w:tcBorders>
              <w:top w:val="single" w:sz="4" w:space="0" w:color="auto"/>
              <w:bottom w:val="single" w:sz="4" w:space="0" w:color="auto"/>
              <w:right w:val="single" w:sz="4" w:space="0" w:color="auto"/>
            </w:tcBorders>
          </w:tcPr>
          <w:p w14:paraId="7956402D" w14:textId="77777777" w:rsidR="00176C01" w:rsidRPr="00AC5DC9" w:rsidRDefault="00176C01" w:rsidP="00176C01">
            <w:pPr>
              <w:autoSpaceDE w:val="0"/>
              <w:autoSpaceDN w:val="0"/>
              <w:adjustRightInd w:val="0"/>
              <w:rPr>
                <w:rFonts w:ascii="Tahoma" w:hAnsi="Tahom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7CE8F7CE" w14:textId="77777777" w:rsidR="00176C01" w:rsidRPr="00AC5DC9" w:rsidRDefault="00176C01" w:rsidP="00176C01">
            <w:pPr>
              <w:autoSpaceDE w:val="0"/>
              <w:autoSpaceDN w:val="0"/>
              <w:adjustRightInd w:val="0"/>
              <w:spacing w:line="256" w:lineRule="auto"/>
              <w:rPr>
                <w:rFonts w:ascii="Tahoma" w:hAnsi="Tahoma" w:cs="Tahoma"/>
                <w:sz w:val="20"/>
                <w:szCs w:val="20"/>
              </w:rPr>
            </w:pPr>
            <w:r w:rsidRPr="00AC5DC9">
              <w:rPr>
                <w:rFonts w:ascii="Tahoma" w:hAnsi="Tahoma" w:cs="Tahoma"/>
                <w:sz w:val="20"/>
                <w:szCs w:val="20"/>
              </w:rPr>
              <w:t xml:space="preserve">Zainstalowany system operacyjny do zastosowań profesjonalnych  wg wymagań wyszczególnionych poniżej, z licencją dożywotnią. </w:t>
            </w:r>
          </w:p>
          <w:p w14:paraId="1077849D" w14:textId="77777777" w:rsidR="00176C01" w:rsidRPr="00AC5DC9" w:rsidRDefault="00176C01" w:rsidP="00176C01">
            <w:pPr>
              <w:autoSpaceDE w:val="0"/>
              <w:autoSpaceDN w:val="0"/>
              <w:adjustRightInd w:val="0"/>
              <w:spacing w:line="256" w:lineRule="auto"/>
              <w:rPr>
                <w:rFonts w:ascii="Tahoma" w:hAnsi="Tahoma" w:cs="Tahoma"/>
                <w:sz w:val="20"/>
                <w:szCs w:val="20"/>
              </w:rPr>
            </w:pPr>
          </w:p>
          <w:p w14:paraId="5427285E" w14:textId="3A86EDB6" w:rsidR="00176C01" w:rsidRPr="00AC5DC9" w:rsidRDefault="00176C01" w:rsidP="00176C01">
            <w:pPr>
              <w:autoSpaceDE w:val="0"/>
              <w:autoSpaceDN w:val="0"/>
              <w:adjustRightInd w:val="0"/>
              <w:spacing w:line="256" w:lineRule="auto"/>
              <w:rPr>
                <w:rFonts w:ascii="Tahoma" w:hAnsi="Tahoma" w:cs="Tahoma"/>
                <w:sz w:val="20"/>
                <w:szCs w:val="20"/>
              </w:rPr>
            </w:pPr>
            <w:r w:rsidRPr="00AC5DC9">
              <w:rPr>
                <w:rFonts w:ascii="Tahoma" w:hAnsi="Tahoma" w:cs="Tahoma"/>
                <w:sz w:val="20"/>
                <w:szCs w:val="20"/>
              </w:rPr>
              <w:t xml:space="preserve">Licencja zaimplementowana w BIOS płyty głównej komputera, umożliwiająca instalację systemu bez podawania klucza licencyjnego wymaganego oprogramowania (klucz licencyjny automatycznie pobierany z BIOS podczas instalacji). </w:t>
            </w:r>
            <w:r w:rsidR="00977BED" w:rsidRPr="00AC5DC9">
              <w:rPr>
                <w:rFonts w:ascii="Tahoma" w:hAnsi="Tahoma" w:cs="Tahoma"/>
                <w:sz w:val="20"/>
                <w:szCs w:val="20"/>
              </w:rPr>
              <w:t xml:space="preserve">Komputer musi posiadać naklejkę legalności dostarczanego oprogramowania. </w:t>
            </w:r>
            <w:r w:rsidRPr="00AC5DC9">
              <w:rPr>
                <w:rFonts w:ascii="Tahoma" w:hAnsi="Tahoma" w:cs="Tahoma"/>
                <w:sz w:val="20"/>
                <w:szCs w:val="20"/>
              </w:rPr>
              <w:t>Zamawiający zastrzega sobie prawo do sprawdzenia legalności dostarczanego systemu operacyjnego.</w:t>
            </w:r>
          </w:p>
          <w:p w14:paraId="71AA4D07" w14:textId="2D59F7BC" w:rsidR="005C2B1E" w:rsidRPr="00AC5DC9" w:rsidRDefault="005C2B1E" w:rsidP="00176C01">
            <w:pPr>
              <w:autoSpaceDE w:val="0"/>
              <w:autoSpaceDN w:val="0"/>
              <w:adjustRightInd w:val="0"/>
              <w:spacing w:line="256" w:lineRule="auto"/>
              <w:rPr>
                <w:rFonts w:ascii="Tahoma" w:hAnsi="Tahoma" w:cs="Tahoma"/>
                <w:sz w:val="20"/>
                <w:szCs w:val="20"/>
              </w:rPr>
            </w:pPr>
          </w:p>
          <w:p w14:paraId="29D83F8E" w14:textId="77777777" w:rsidR="008B0716" w:rsidRPr="00AC5DC9" w:rsidRDefault="008B0716" w:rsidP="008B0716">
            <w:pPr>
              <w:autoSpaceDE w:val="0"/>
              <w:autoSpaceDN w:val="0"/>
              <w:adjustRightInd w:val="0"/>
              <w:spacing w:line="256" w:lineRule="auto"/>
              <w:rPr>
                <w:rFonts w:ascii="Tahoma" w:hAnsi="Tahoma" w:cs="Tahoma"/>
                <w:sz w:val="20"/>
                <w:szCs w:val="20"/>
              </w:rPr>
            </w:pPr>
            <w:r w:rsidRPr="00AC5DC9">
              <w:rPr>
                <w:rFonts w:ascii="Tahoma" w:hAnsi="Tahoma" w:cs="Tahoma"/>
                <w:sz w:val="20"/>
                <w:szCs w:val="20"/>
              </w:rPr>
              <w:t xml:space="preserve">Dostarczona licencja musi obejmować wsparcie producenta dla tego systemu operacyjnego do minimum 2026 roku. Wymaga się aby dostarczona wersja systemu była na rynku już od minimum 2 lat. Dostarczona licencja systemu operacyjnego musi umożliwiać instalację i legalne użytkowanie poprzedniej wersji systemu operacyjnego, tzw. downgrade systemu. </w:t>
            </w:r>
          </w:p>
          <w:p w14:paraId="7D4473DD" w14:textId="77777777" w:rsidR="00176C01" w:rsidRPr="00AC5DC9" w:rsidRDefault="00176C01" w:rsidP="00176C01">
            <w:pPr>
              <w:autoSpaceDE w:val="0"/>
              <w:autoSpaceDN w:val="0"/>
              <w:adjustRightInd w:val="0"/>
              <w:spacing w:line="256" w:lineRule="auto"/>
              <w:rPr>
                <w:rFonts w:ascii="Tahoma" w:hAnsi="Tahoma" w:cs="Tahoma"/>
                <w:sz w:val="20"/>
                <w:szCs w:val="20"/>
              </w:rPr>
            </w:pPr>
          </w:p>
          <w:p w14:paraId="461DDDB2" w14:textId="77777777" w:rsidR="00176C01" w:rsidRPr="00AC5DC9" w:rsidRDefault="00176C01" w:rsidP="00176C01">
            <w:pPr>
              <w:autoSpaceDE w:val="0"/>
              <w:autoSpaceDN w:val="0"/>
              <w:adjustRightInd w:val="0"/>
              <w:spacing w:line="256" w:lineRule="auto"/>
              <w:rPr>
                <w:rFonts w:ascii="Tahoma" w:hAnsi="Tahoma" w:cs="Tahoma"/>
                <w:sz w:val="20"/>
                <w:szCs w:val="20"/>
              </w:rPr>
            </w:pPr>
            <w:r w:rsidRPr="00AC5DC9">
              <w:rPr>
                <w:rFonts w:ascii="Tahoma" w:hAnsi="Tahoma" w:cs="Tahoma"/>
                <w:sz w:val="20"/>
                <w:szCs w:val="20"/>
              </w:rPr>
              <w:t>Preinstalowany fabrycznie na dysku twardym system operacyjny w polskiej wersji językowej. System operacyjny klasy PC musi spełniać następujące wymagania poprzez wbudowane mechanizmy, bez użycia dodatkowych aplikacji:</w:t>
            </w:r>
          </w:p>
          <w:p w14:paraId="02CECB9C" w14:textId="77777777" w:rsidR="00176C01" w:rsidRPr="00AC5DC9" w:rsidRDefault="00176C01" w:rsidP="00176C01">
            <w:pPr>
              <w:autoSpaceDE w:val="0"/>
              <w:autoSpaceDN w:val="0"/>
              <w:adjustRightInd w:val="0"/>
              <w:spacing w:line="256" w:lineRule="auto"/>
              <w:rPr>
                <w:rFonts w:ascii="Tahoma" w:hAnsi="Tahoma" w:cs="Tahoma"/>
                <w:sz w:val="20"/>
                <w:szCs w:val="20"/>
              </w:rPr>
            </w:pPr>
            <w:r w:rsidRPr="00AC5DC9">
              <w:rPr>
                <w:rFonts w:ascii="Tahoma" w:hAnsi="Tahoma" w:cs="Tahoma"/>
                <w:sz w:val="20"/>
                <w:szCs w:val="20"/>
              </w:rPr>
              <w:t>1. Możliwość pracy w systemie Infomedica/AMMS produkcji Asseco Poland (posiadanym przez Zamawiającego)</w:t>
            </w:r>
          </w:p>
          <w:p w14:paraId="5265E042" w14:textId="77777777" w:rsidR="00176C01" w:rsidRPr="00AC5DC9" w:rsidRDefault="00176C01" w:rsidP="00176C01">
            <w:pPr>
              <w:autoSpaceDE w:val="0"/>
              <w:autoSpaceDN w:val="0"/>
              <w:adjustRightInd w:val="0"/>
              <w:spacing w:line="256" w:lineRule="auto"/>
              <w:rPr>
                <w:rFonts w:ascii="Tahoma" w:hAnsi="Tahoma" w:cs="Tahoma"/>
                <w:sz w:val="20"/>
                <w:szCs w:val="20"/>
              </w:rPr>
            </w:pPr>
            <w:r w:rsidRPr="00AC5DC9">
              <w:rPr>
                <w:rFonts w:ascii="Tahoma" w:hAnsi="Tahoma" w:cs="Tahoma"/>
                <w:sz w:val="20"/>
                <w:szCs w:val="20"/>
              </w:rPr>
              <w:t>2. Możliwość dokonywania aktualizacji i poprawek systemu przez Internet z możliwością wyboru instalowanych poprawek</w:t>
            </w:r>
          </w:p>
          <w:p w14:paraId="295933D9" w14:textId="77777777" w:rsidR="00176C01" w:rsidRPr="00AC5DC9" w:rsidRDefault="00176C01" w:rsidP="00176C01">
            <w:pPr>
              <w:autoSpaceDE w:val="0"/>
              <w:autoSpaceDN w:val="0"/>
              <w:adjustRightInd w:val="0"/>
              <w:spacing w:line="256" w:lineRule="auto"/>
              <w:rPr>
                <w:rFonts w:ascii="Tahoma" w:hAnsi="Tahoma" w:cs="Tahoma"/>
                <w:sz w:val="20"/>
                <w:szCs w:val="20"/>
              </w:rPr>
            </w:pPr>
            <w:r w:rsidRPr="00AC5DC9">
              <w:rPr>
                <w:rFonts w:ascii="Tahoma" w:hAnsi="Tahoma" w:cs="Tahoma"/>
                <w:sz w:val="20"/>
                <w:szCs w:val="20"/>
              </w:rPr>
              <w:t xml:space="preserve">3. Możliwość dokonywania uaktualnień sterowników urządzeń przez Internet </w:t>
            </w:r>
          </w:p>
          <w:p w14:paraId="5E26DD94" w14:textId="33F74ADA" w:rsidR="00176C01" w:rsidRPr="00AC5DC9" w:rsidRDefault="00176C01" w:rsidP="00176C01">
            <w:pPr>
              <w:autoSpaceDE w:val="0"/>
              <w:autoSpaceDN w:val="0"/>
              <w:adjustRightInd w:val="0"/>
              <w:spacing w:line="256" w:lineRule="auto"/>
              <w:rPr>
                <w:rFonts w:ascii="Tahoma" w:hAnsi="Tahoma" w:cs="Tahoma"/>
                <w:sz w:val="20"/>
                <w:szCs w:val="20"/>
              </w:rPr>
            </w:pPr>
            <w:r w:rsidRPr="00AC5DC9">
              <w:rPr>
                <w:rFonts w:ascii="Tahoma" w:hAnsi="Tahoma" w:cs="Tahoma"/>
                <w:sz w:val="20"/>
                <w:szCs w:val="20"/>
              </w:rPr>
              <w:t xml:space="preserve">4. Darmowe aktualizacje w ramach wersji systemu operacyjnego przez Internet (niezbędne aktualizacje, poprawki, biuletyny bezpieczeństwa muszą być dostarczane bez dodatkowych opłat) </w:t>
            </w:r>
          </w:p>
          <w:p w14:paraId="140F5720" w14:textId="77777777" w:rsidR="00176C01" w:rsidRPr="00AC5DC9" w:rsidRDefault="00176C01" w:rsidP="00176C01">
            <w:pPr>
              <w:autoSpaceDE w:val="0"/>
              <w:autoSpaceDN w:val="0"/>
              <w:adjustRightInd w:val="0"/>
              <w:spacing w:line="256" w:lineRule="auto"/>
              <w:rPr>
                <w:rFonts w:ascii="Tahoma" w:hAnsi="Tahoma" w:cs="Tahoma"/>
                <w:sz w:val="20"/>
                <w:szCs w:val="20"/>
              </w:rPr>
            </w:pPr>
            <w:r w:rsidRPr="00AC5DC9">
              <w:rPr>
                <w:rFonts w:ascii="Tahoma" w:hAnsi="Tahoma" w:cs="Tahoma"/>
                <w:sz w:val="20"/>
                <w:szCs w:val="20"/>
              </w:rPr>
              <w:t>5. Internetowa aktualizacja zapewniona w języku polskim</w:t>
            </w:r>
          </w:p>
          <w:p w14:paraId="2B8E30BB" w14:textId="77777777" w:rsidR="00176C01" w:rsidRPr="00AC5DC9" w:rsidRDefault="00176C01" w:rsidP="00176C01">
            <w:pPr>
              <w:autoSpaceDE w:val="0"/>
              <w:autoSpaceDN w:val="0"/>
              <w:adjustRightInd w:val="0"/>
              <w:spacing w:line="256" w:lineRule="auto"/>
              <w:rPr>
                <w:rFonts w:ascii="Tahoma" w:hAnsi="Tahoma" w:cs="Tahoma"/>
                <w:sz w:val="20"/>
                <w:szCs w:val="20"/>
              </w:rPr>
            </w:pPr>
            <w:r w:rsidRPr="00AC5DC9">
              <w:rPr>
                <w:rFonts w:ascii="Tahoma" w:hAnsi="Tahoma" w:cs="Tahoma"/>
                <w:sz w:val="20"/>
                <w:szCs w:val="20"/>
              </w:rPr>
              <w:t>6. Wbudowana zapora internetowa (firewall) dla ochrony połączeń internetowych; zintegrowana z systemem konsola do zarządzania ustawieniami zapory i regułami IP v4 i v6</w:t>
            </w:r>
          </w:p>
          <w:p w14:paraId="08F04210" w14:textId="77777777" w:rsidR="00176C01" w:rsidRPr="00AC5DC9" w:rsidRDefault="00176C01" w:rsidP="00176C01">
            <w:pPr>
              <w:autoSpaceDE w:val="0"/>
              <w:autoSpaceDN w:val="0"/>
              <w:adjustRightInd w:val="0"/>
              <w:spacing w:line="256" w:lineRule="auto"/>
              <w:rPr>
                <w:rFonts w:ascii="Tahoma" w:hAnsi="Tahoma" w:cs="Tahoma"/>
                <w:sz w:val="20"/>
                <w:szCs w:val="20"/>
              </w:rPr>
            </w:pPr>
            <w:r w:rsidRPr="00AC5DC9">
              <w:rPr>
                <w:rFonts w:ascii="Tahoma" w:hAnsi="Tahoma" w:cs="Tahoma"/>
                <w:sz w:val="20"/>
                <w:szCs w:val="20"/>
              </w:rPr>
              <w:lastRenderedPageBreak/>
              <w:t>7. Zlokalizowane w języku polskim, co najmniej następujące elementy: menu, odtwarzacz multimediów, pomoc, komunikaty systemowe</w:t>
            </w:r>
          </w:p>
          <w:p w14:paraId="04232846" w14:textId="77777777" w:rsidR="00176C01" w:rsidRPr="00AC5DC9" w:rsidRDefault="00176C01" w:rsidP="00176C01">
            <w:pPr>
              <w:autoSpaceDE w:val="0"/>
              <w:autoSpaceDN w:val="0"/>
              <w:adjustRightInd w:val="0"/>
              <w:spacing w:line="256" w:lineRule="auto"/>
              <w:rPr>
                <w:rFonts w:ascii="Tahoma" w:hAnsi="Tahoma" w:cs="Tahoma"/>
                <w:sz w:val="20"/>
                <w:szCs w:val="20"/>
              </w:rPr>
            </w:pPr>
            <w:r w:rsidRPr="00AC5DC9">
              <w:rPr>
                <w:rFonts w:ascii="Tahoma" w:hAnsi="Tahoma" w:cs="Tahoma"/>
                <w:sz w:val="20"/>
                <w:szCs w:val="20"/>
              </w:rPr>
              <w:t>8. Wsparcie dla większości powszechnie używanych urządzeń peryferyjnych (drukarek, urządzeń sieciowych, standardów USB, Plug&amp;Play, Wi-Fi)</w:t>
            </w:r>
          </w:p>
          <w:p w14:paraId="53CCAB58" w14:textId="77777777" w:rsidR="00176C01" w:rsidRPr="00AC5DC9" w:rsidRDefault="00176C01" w:rsidP="00176C01">
            <w:pPr>
              <w:autoSpaceDE w:val="0"/>
              <w:autoSpaceDN w:val="0"/>
              <w:adjustRightInd w:val="0"/>
              <w:spacing w:line="256" w:lineRule="auto"/>
              <w:rPr>
                <w:rFonts w:ascii="Tahoma" w:hAnsi="Tahoma" w:cs="Tahoma"/>
                <w:sz w:val="20"/>
                <w:szCs w:val="20"/>
              </w:rPr>
            </w:pPr>
            <w:r w:rsidRPr="00AC5DC9">
              <w:rPr>
                <w:rFonts w:ascii="Tahoma" w:hAnsi="Tahoma" w:cs="Tahoma"/>
                <w:sz w:val="20"/>
                <w:szCs w:val="20"/>
              </w:rPr>
              <w:t>9. Funkcjonalność automatycznej zmiany domyślnej drukarki w zależności od sieci, do której podłączony jest komputer</w:t>
            </w:r>
          </w:p>
          <w:p w14:paraId="6DD6255C" w14:textId="77777777" w:rsidR="00176C01" w:rsidRPr="00AC5DC9" w:rsidRDefault="00176C01" w:rsidP="00176C01">
            <w:pPr>
              <w:autoSpaceDE w:val="0"/>
              <w:autoSpaceDN w:val="0"/>
              <w:adjustRightInd w:val="0"/>
              <w:spacing w:line="256" w:lineRule="auto"/>
              <w:rPr>
                <w:rFonts w:ascii="Tahoma" w:hAnsi="Tahoma" w:cs="Tahoma"/>
                <w:sz w:val="20"/>
                <w:szCs w:val="20"/>
              </w:rPr>
            </w:pPr>
            <w:r w:rsidRPr="00AC5DC9">
              <w:rPr>
                <w:rFonts w:ascii="Tahoma" w:hAnsi="Tahoma" w:cs="Tahoma"/>
                <w:sz w:val="20"/>
                <w:szCs w:val="20"/>
              </w:rPr>
              <w:t>10. Interfejs użytkownika działający w trybie graficznym z elementami 3D, zintegrowana z interfejsem użytkownika interaktywna część pulpitu służącą do uruchamiania aplikacji, które użytkownik może dowolnie wymieniać i pobrać ze strony producenta</w:t>
            </w:r>
          </w:p>
          <w:p w14:paraId="4B6424D2" w14:textId="77777777" w:rsidR="00176C01" w:rsidRPr="00AC5DC9" w:rsidRDefault="00176C01" w:rsidP="00176C01">
            <w:pPr>
              <w:autoSpaceDE w:val="0"/>
              <w:autoSpaceDN w:val="0"/>
              <w:adjustRightInd w:val="0"/>
              <w:spacing w:line="256" w:lineRule="auto"/>
              <w:rPr>
                <w:rFonts w:ascii="Tahoma" w:hAnsi="Tahoma" w:cs="Tahoma"/>
                <w:sz w:val="20"/>
                <w:szCs w:val="20"/>
              </w:rPr>
            </w:pPr>
            <w:r w:rsidRPr="00AC5DC9">
              <w:rPr>
                <w:rFonts w:ascii="Tahoma" w:hAnsi="Tahoma" w:cs="Tahoma"/>
                <w:sz w:val="20"/>
                <w:szCs w:val="20"/>
              </w:rPr>
              <w:t>11. Możliwość zdalnej automatycznej instalacji, konfiguracji, administrowania oraz aktualizowania systemu</w:t>
            </w:r>
          </w:p>
          <w:p w14:paraId="5BE5636E" w14:textId="77777777" w:rsidR="00176C01" w:rsidRPr="00AC5DC9" w:rsidRDefault="00176C01" w:rsidP="00176C01">
            <w:pPr>
              <w:autoSpaceDE w:val="0"/>
              <w:autoSpaceDN w:val="0"/>
              <w:adjustRightInd w:val="0"/>
              <w:spacing w:line="256" w:lineRule="auto"/>
              <w:rPr>
                <w:rFonts w:ascii="Tahoma" w:hAnsi="Tahoma" w:cs="Tahoma"/>
                <w:sz w:val="20"/>
                <w:szCs w:val="20"/>
              </w:rPr>
            </w:pPr>
            <w:r w:rsidRPr="00AC5DC9">
              <w:rPr>
                <w:rFonts w:ascii="Tahoma" w:hAnsi="Tahoma" w:cs="Tahoma"/>
                <w:sz w:val="20"/>
                <w:szCs w:val="20"/>
              </w:rPr>
              <w:t>12. Zabezpieczony hasłem hierarchiczny dostęp do systemu, konta i profile użytkowników zarządzane zdalnie; praca systemu w trybie ochrony kont użytkowników</w:t>
            </w:r>
          </w:p>
          <w:p w14:paraId="0A245652" w14:textId="77777777" w:rsidR="00176C01" w:rsidRPr="00AC5DC9" w:rsidRDefault="00176C01" w:rsidP="00176C01">
            <w:pPr>
              <w:autoSpaceDE w:val="0"/>
              <w:autoSpaceDN w:val="0"/>
              <w:adjustRightInd w:val="0"/>
              <w:spacing w:line="256" w:lineRule="auto"/>
              <w:rPr>
                <w:rFonts w:ascii="Tahoma" w:hAnsi="Tahoma" w:cs="Tahoma"/>
                <w:sz w:val="20"/>
                <w:szCs w:val="20"/>
              </w:rPr>
            </w:pPr>
            <w:r w:rsidRPr="00AC5DC9">
              <w:rPr>
                <w:rFonts w:ascii="Tahoma" w:hAnsi="Tahoma" w:cs="Tahoma"/>
                <w:sz w:val="20"/>
                <w:szCs w:val="20"/>
              </w:rPr>
              <w:t>13. 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2F1035B9" w14:textId="77777777" w:rsidR="00176C01" w:rsidRPr="00AC5DC9" w:rsidRDefault="00176C01" w:rsidP="00176C01">
            <w:pPr>
              <w:autoSpaceDE w:val="0"/>
              <w:autoSpaceDN w:val="0"/>
              <w:adjustRightInd w:val="0"/>
              <w:spacing w:line="256" w:lineRule="auto"/>
              <w:rPr>
                <w:rFonts w:ascii="Tahoma" w:hAnsi="Tahoma" w:cs="Tahoma"/>
                <w:sz w:val="20"/>
                <w:szCs w:val="20"/>
              </w:rPr>
            </w:pPr>
            <w:r w:rsidRPr="00AC5DC9">
              <w:rPr>
                <w:rFonts w:ascii="Tahoma" w:hAnsi="Tahoma" w:cs="Tahoma"/>
                <w:sz w:val="20"/>
                <w:szCs w:val="20"/>
              </w:rPr>
              <w:t>14. Zintegrowane z systemem operacyjnym narzędzia zwalczające złośliwe oprogramowanie; aktualizacje dostępne u producenta nieodpłatnie bez ograniczeń czasowych</w:t>
            </w:r>
          </w:p>
          <w:p w14:paraId="1BE9BAF3" w14:textId="77777777" w:rsidR="00176C01" w:rsidRPr="00AC5DC9" w:rsidRDefault="00176C01" w:rsidP="00176C01">
            <w:pPr>
              <w:autoSpaceDE w:val="0"/>
              <w:autoSpaceDN w:val="0"/>
              <w:adjustRightInd w:val="0"/>
              <w:spacing w:line="256" w:lineRule="auto"/>
              <w:rPr>
                <w:rFonts w:ascii="Tahoma" w:hAnsi="Tahoma" w:cs="Tahoma"/>
                <w:sz w:val="20"/>
                <w:szCs w:val="20"/>
              </w:rPr>
            </w:pPr>
            <w:r w:rsidRPr="00AC5DC9">
              <w:rPr>
                <w:rFonts w:ascii="Tahoma" w:hAnsi="Tahoma" w:cs="Tahoma"/>
                <w:sz w:val="20"/>
                <w:szCs w:val="20"/>
              </w:rPr>
              <w:t>15. Funkcje związane z obsługą komputerów typu TABLET PC, z wbudowanym modułem „uczenia się” pisma użytkownika – obsługa języka polskiego</w:t>
            </w:r>
          </w:p>
          <w:p w14:paraId="70B5AD5A" w14:textId="77777777" w:rsidR="00176C01" w:rsidRPr="00AC5DC9" w:rsidRDefault="00176C01" w:rsidP="00176C01">
            <w:pPr>
              <w:autoSpaceDE w:val="0"/>
              <w:autoSpaceDN w:val="0"/>
              <w:adjustRightInd w:val="0"/>
              <w:spacing w:line="256" w:lineRule="auto"/>
              <w:rPr>
                <w:rFonts w:ascii="Tahoma" w:hAnsi="Tahoma" w:cs="Tahoma"/>
                <w:sz w:val="20"/>
                <w:szCs w:val="20"/>
              </w:rPr>
            </w:pPr>
            <w:r w:rsidRPr="00AC5DC9">
              <w:rPr>
                <w:rFonts w:ascii="Tahoma" w:hAnsi="Tahoma" w:cs="Tahoma"/>
                <w:sz w:val="20"/>
                <w:szCs w:val="20"/>
              </w:rPr>
              <w:t>16. Funkcjonalność rozpoznawania mowy, pozwalającą na sterowanie komputerem głosowo, wraz z modułem „uczenia się” głosu użytkownika</w:t>
            </w:r>
          </w:p>
          <w:p w14:paraId="04C854ED" w14:textId="77777777" w:rsidR="00176C01" w:rsidRPr="00AC5DC9" w:rsidRDefault="00176C01" w:rsidP="00176C01">
            <w:pPr>
              <w:autoSpaceDE w:val="0"/>
              <w:autoSpaceDN w:val="0"/>
              <w:adjustRightInd w:val="0"/>
              <w:spacing w:line="256" w:lineRule="auto"/>
              <w:rPr>
                <w:rFonts w:ascii="Tahoma" w:hAnsi="Tahoma" w:cs="Tahoma"/>
                <w:sz w:val="20"/>
                <w:szCs w:val="20"/>
              </w:rPr>
            </w:pPr>
            <w:r w:rsidRPr="00AC5DC9">
              <w:rPr>
                <w:rFonts w:ascii="Tahoma" w:hAnsi="Tahoma" w:cs="Tahoma"/>
                <w:sz w:val="20"/>
                <w:szCs w:val="20"/>
              </w:rPr>
              <w:t>17. Zintegrowany z systemem operacyjnym moduł synchronizacji komputera z urządzeniami zewnętrznymi</w:t>
            </w:r>
          </w:p>
          <w:p w14:paraId="146ECC10" w14:textId="77777777" w:rsidR="00176C01" w:rsidRPr="00AC5DC9" w:rsidRDefault="00176C01" w:rsidP="00176C01">
            <w:pPr>
              <w:autoSpaceDE w:val="0"/>
              <w:autoSpaceDN w:val="0"/>
              <w:adjustRightInd w:val="0"/>
              <w:spacing w:line="256" w:lineRule="auto"/>
              <w:rPr>
                <w:rFonts w:ascii="Tahoma" w:hAnsi="Tahoma" w:cs="Tahoma"/>
                <w:sz w:val="20"/>
                <w:szCs w:val="20"/>
              </w:rPr>
            </w:pPr>
            <w:r w:rsidRPr="00AC5DC9">
              <w:rPr>
                <w:rFonts w:ascii="Tahoma" w:hAnsi="Tahoma" w:cs="Tahoma"/>
                <w:sz w:val="20"/>
                <w:szCs w:val="20"/>
              </w:rPr>
              <w:t>18. Wbudowany system pomocy w języku polskim</w:t>
            </w:r>
          </w:p>
          <w:p w14:paraId="79972B9F" w14:textId="77777777" w:rsidR="00176C01" w:rsidRPr="00AC5DC9" w:rsidRDefault="00176C01" w:rsidP="00176C01">
            <w:pPr>
              <w:spacing w:line="256" w:lineRule="auto"/>
              <w:rPr>
                <w:rFonts w:ascii="Tahoma" w:eastAsia="Times New Roman" w:hAnsi="Tahoma" w:cs="Tahoma"/>
                <w:sz w:val="20"/>
                <w:szCs w:val="20"/>
                <w:lang w:eastAsia="pl-PL"/>
              </w:rPr>
            </w:pPr>
            <w:r w:rsidRPr="00AC5DC9">
              <w:rPr>
                <w:rFonts w:ascii="Tahoma" w:eastAsia="Times New Roman" w:hAnsi="Tahoma" w:cs="Tahoma"/>
                <w:sz w:val="20"/>
                <w:szCs w:val="20"/>
                <w:lang w:eastAsia="pl-PL"/>
              </w:rPr>
              <w:t>19. Certyfikat producenta oprogramowania na dostarczany sprzęt</w:t>
            </w:r>
          </w:p>
          <w:p w14:paraId="37715A3D" w14:textId="77777777" w:rsidR="00176C01" w:rsidRPr="00AC5DC9" w:rsidRDefault="00176C01" w:rsidP="00176C01">
            <w:pPr>
              <w:autoSpaceDE w:val="0"/>
              <w:autoSpaceDN w:val="0"/>
              <w:adjustRightInd w:val="0"/>
              <w:spacing w:line="256" w:lineRule="auto"/>
              <w:rPr>
                <w:rFonts w:ascii="Tahoma" w:hAnsi="Tahoma" w:cs="Tahoma"/>
                <w:sz w:val="20"/>
                <w:szCs w:val="20"/>
              </w:rPr>
            </w:pPr>
            <w:r w:rsidRPr="00AC5DC9">
              <w:rPr>
                <w:rFonts w:ascii="Tahoma" w:hAnsi="Tahoma" w:cs="Tahoma"/>
                <w:sz w:val="20"/>
                <w:szCs w:val="20"/>
              </w:rPr>
              <w:t>20. Możliwość przystosowania stanowiska dla osób niepełnosprawnych (np. słabo widzących)</w:t>
            </w:r>
          </w:p>
          <w:p w14:paraId="129FAA28" w14:textId="77777777" w:rsidR="00176C01" w:rsidRPr="00AC5DC9" w:rsidRDefault="00176C01" w:rsidP="00176C01">
            <w:pPr>
              <w:autoSpaceDE w:val="0"/>
              <w:autoSpaceDN w:val="0"/>
              <w:adjustRightInd w:val="0"/>
              <w:spacing w:line="256" w:lineRule="auto"/>
              <w:rPr>
                <w:rFonts w:ascii="Tahoma" w:hAnsi="Tahoma" w:cs="Tahoma"/>
                <w:sz w:val="20"/>
                <w:szCs w:val="20"/>
              </w:rPr>
            </w:pPr>
            <w:r w:rsidRPr="00AC5DC9">
              <w:rPr>
                <w:rFonts w:ascii="Tahoma" w:hAnsi="Tahoma" w:cs="Tahoma"/>
                <w:sz w:val="20"/>
                <w:szCs w:val="20"/>
              </w:rPr>
              <w:t>21. Możliwość zarządzania stacją roboczą poprzez polityki – przez politykę rozumiemy zestaw reguł definiujących lub ograniczających funkcjonalność systemu lub aplikacji</w:t>
            </w:r>
          </w:p>
          <w:p w14:paraId="124F8BC3" w14:textId="77777777" w:rsidR="00176C01" w:rsidRPr="00AC5DC9" w:rsidRDefault="00176C01" w:rsidP="00176C01">
            <w:pPr>
              <w:autoSpaceDE w:val="0"/>
              <w:autoSpaceDN w:val="0"/>
              <w:adjustRightInd w:val="0"/>
              <w:spacing w:line="256" w:lineRule="auto"/>
              <w:rPr>
                <w:rFonts w:ascii="Tahoma" w:hAnsi="Tahoma" w:cs="Tahoma"/>
                <w:sz w:val="20"/>
                <w:szCs w:val="20"/>
              </w:rPr>
            </w:pPr>
            <w:r w:rsidRPr="00AC5DC9">
              <w:rPr>
                <w:rFonts w:ascii="Tahoma" w:hAnsi="Tahoma" w:cs="Tahoma"/>
                <w:sz w:val="20"/>
                <w:szCs w:val="20"/>
              </w:rPr>
              <w:t>22. Wdrażanie IPSEC oparte na politykach – wdrażanie IPSEC oparte na zestawach reguł definiujących ustawienia zarządzanych w sposób centralny</w:t>
            </w:r>
          </w:p>
          <w:p w14:paraId="10B17968" w14:textId="77777777" w:rsidR="00176C01" w:rsidRPr="00AC5DC9" w:rsidRDefault="00176C01" w:rsidP="00176C01">
            <w:pPr>
              <w:autoSpaceDE w:val="0"/>
              <w:autoSpaceDN w:val="0"/>
              <w:adjustRightInd w:val="0"/>
              <w:spacing w:line="256" w:lineRule="auto"/>
              <w:rPr>
                <w:rFonts w:ascii="Tahoma" w:hAnsi="Tahoma" w:cs="Tahoma"/>
                <w:sz w:val="20"/>
                <w:szCs w:val="20"/>
              </w:rPr>
            </w:pPr>
            <w:r w:rsidRPr="00AC5DC9">
              <w:rPr>
                <w:rFonts w:ascii="Tahoma" w:hAnsi="Tahoma" w:cs="Tahoma"/>
                <w:sz w:val="20"/>
                <w:szCs w:val="20"/>
              </w:rPr>
              <w:t>23. Automatyczne występowanie i używanie (wystawianie) certyfikatów PKI X.509</w:t>
            </w:r>
          </w:p>
          <w:p w14:paraId="038B3BCA" w14:textId="77777777" w:rsidR="00176C01" w:rsidRPr="00AC5DC9" w:rsidRDefault="00176C01" w:rsidP="00176C01">
            <w:pPr>
              <w:autoSpaceDE w:val="0"/>
              <w:autoSpaceDN w:val="0"/>
              <w:adjustRightInd w:val="0"/>
              <w:spacing w:line="256" w:lineRule="auto"/>
              <w:rPr>
                <w:rFonts w:ascii="Tahoma" w:hAnsi="Tahoma" w:cs="Tahoma"/>
                <w:sz w:val="20"/>
                <w:szCs w:val="20"/>
              </w:rPr>
            </w:pPr>
            <w:r w:rsidRPr="00AC5DC9">
              <w:rPr>
                <w:rFonts w:ascii="Tahoma" w:hAnsi="Tahoma" w:cs="Tahoma"/>
                <w:sz w:val="20"/>
                <w:szCs w:val="20"/>
              </w:rPr>
              <w:t>24. Wsparcie dla logowania przy pomocy smartcard</w:t>
            </w:r>
          </w:p>
          <w:p w14:paraId="0F815FEB" w14:textId="77777777" w:rsidR="00176C01" w:rsidRPr="00AC5DC9" w:rsidRDefault="00176C01" w:rsidP="00176C01">
            <w:pPr>
              <w:autoSpaceDE w:val="0"/>
              <w:autoSpaceDN w:val="0"/>
              <w:adjustRightInd w:val="0"/>
              <w:spacing w:line="256" w:lineRule="auto"/>
              <w:rPr>
                <w:rFonts w:ascii="Tahoma" w:hAnsi="Tahoma" w:cs="Tahoma"/>
                <w:sz w:val="20"/>
                <w:szCs w:val="20"/>
              </w:rPr>
            </w:pPr>
            <w:r w:rsidRPr="00AC5DC9">
              <w:rPr>
                <w:rFonts w:ascii="Tahoma" w:hAnsi="Tahoma" w:cs="Tahoma"/>
                <w:sz w:val="20"/>
                <w:szCs w:val="20"/>
              </w:rPr>
              <w:t>25. Rozbudowane polityki bezpieczeństwa – polityki dla systemu operacyjnego i dla wskazanych aplikacji</w:t>
            </w:r>
          </w:p>
          <w:p w14:paraId="7149824D" w14:textId="77777777" w:rsidR="00176C01" w:rsidRPr="00AC5DC9" w:rsidRDefault="00176C01" w:rsidP="00176C01">
            <w:pPr>
              <w:autoSpaceDE w:val="0"/>
              <w:autoSpaceDN w:val="0"/>
              <w:adjustRightInd w:val="0"/>
              <w:spacing w:line="256" w:lineRule="auto"/>
              <w:rPr>
                <w:rFonts w:ascii="Tahoma" w:hAnsi="Tahoma" w:cs="Tahoma"/>
                <w:sz w:val="20"/>
                <w:szCs w:val="20"/>
              </w:rPr>
            </w:pPr>
            <w:r w:rsidRPr="00AC5DC9">
              <w:rPr>
                <w:rFonts w:ascii="Tahoma" w:hAnsi="Tahoma" w:cs="Tahoma"/>
                <w:sz w:val="20"/>
                <w:szCs w:val="20"/>
              </w:rPr>
              <w:t>26. System posiada narzędzia służące do administracji, do wykonywania kopii zapasowych polityk i ich odtwarzania oraz generowania raportów z ustawień polityk</w:t>
            </w:r>
          </w:p>
          <w:p w14:paraId="2C18AC33" w14:textId="77777777" w:rsidR="00176C01" w:rsidRPr="00AC5DC9" w:rsidRDefault="00176C01" w:rsidP="00176C01">
            <w:pPr>
              <w:autoSpaceDE w:val="0"/>
              <w:autoSpaceDN w:val="0"/>
              <w:adjustRightInd w:val="0"/>
              <w:spacing w:line="256" w:lineRule="auto"/>
              <w:rPr>
                <w:rFonts w:ascii="Tahoma" w:hAnsi="Tahoma" w:cs="Tahoma"/>
                <w:sz w:val="20"/>
                <w:szCs w:val="20"/>
              </w:rPr>
            </w:pPr>
            <w:r w:rsidRPr="00AC5DC9">
              <w:rPr>
                <w:rFonts w:ascii="Tahoma" w:hAnsi="Tahoma" w:cs="Tahoma"/>
                <w:sz w:val="20"/>
                <w:szCs w:val="20"/>
              </w:rPr>
              <w:t>27. Wsparcie dla Java i .NET Framework 1.1 i 2.0 i 3.0 i wyższych – możliwość uruchomienia aplikacji działających we wskazanych środowiskach</w:t>
            </w:r>
          </w:p>
          <w:p w14:paraId="4992ED7A" w14:textId="77777777" w:rsidR="00176C01" w:rsidRPr="00AC5DC9" w:rsidRDefault="00176C01" w:rsidP="00176C01">
            <w:pPr>
              <w:autoSpaceDE w:val="0"/>
              <w:autoSpaceDN w:val="0"/>
              <w:adjustRightInd w:val="0"/>
              <w:spacing w:line="256" w:lineRule="auto"/>
              <w:rPr>
                <w:rFonts w:ascii="Tahoma" w:hAnsi="Tahoma" w:cs="Tahoma"/>
                <w:sz w:val="20"/>
                <w:szCs w:val="20"/>
              </w:rPr>
            </w:pPr>
            <w:r w:rsidRPr="00AC5DC9">
              <w:rPr>
                <w:rFonts w:ascii="Tahoma" w:hAnsi="Tahoma" w:cs="Tahoma"/>
                <w:sz w:val="20"/>
                <w:szCs w:val="20"/>
              </w:rPr>
              <w:t>28. Wsparcie dla JScript i VBScript – możliwość uruchamiania interpretera poleceń</w:t>
            </w:r>
          </w:p>
          <w:p w14:paraId="24AD5011" w14:textId="77777777" w:rsidR="00176C01" w:rsidRPr="00AC5DC9" w:rsidRDefault="00176C01" w:rsidP="00176C01">
            <w:pPr>
              <w:autoSpaceDE w:val="0"/>
              <w:autoSpaceDN w:val="0"/>
              <w:adjustRightInd w:val="0"/>
              <w:spacing w:line="256" w:lineRule="auto"/>
              <w:rPr>
                <w:rFonts w:ascii="Tahoma" w:hAnsi="Tahoma" w:cs="Tahoma"/>
                <w:sz w:val="20"/>
                <w:szCs w:val="20"/>
              </w:rPr>
            </w:pPr>
            <w:r w:rsidRPr="00AC5DC9">
              <w:rPr>
                <w:rFonts w:ascii="Tahoma" w:hAnsi="Tahoma" w:cs="Tahoma"/>
                <w:sz w:val="20"/>
                <w:szCs w:val="20"/>
              </w:rPr>
              <w:lastRenderedPageBreak/>
              <w:t>29. Zdalna pomoc i współdzielenie aplikacji – możliwość zdalnego przejęcia sesji zalogowanego użytkownika celem rozwiązania problemu z komputerem bez konieczności ponoszenia dodatkowych kosztów</w:t>
            </w:r>
          </w:p>
          <w:p w14:paraId="27E5617C" w14:textId="77777777" w:rsidR="00176C01" w:rsidRPr="00AC5DC9" w:rsidRDefault="00176C01" w:rsidP="00176C01">
            <w:pPr>
              <w:autoSpaceDE w:val="0"/>
              <w:autoSpaceDN w:val="0"/>
              <w:adjustRightInd w:val="0"/>
              <w:spacing w:line="256" w:lineRule="auto"/>
              <w:rPr>
                <w:rFonts w:ascii="Tahoma" w:hAnsi="Tahoma" w:cs="Tahoma"/>
                <w:sz w:val="20"/>
                <w:szCs w:val="20"/>
              </w:rPr>
            </w:pPr>
            <w:r w:rsidRPr="00AC5DC9">
              <w:rPr>
                <w:rFonts w:ascii="Tahoma" w:hAnsi="Tahoma" w:cs="Tahoma"/>
                <w:sz w:val="20"/>
                <w:szCs w:val="20"/>
              </w:rPr>
              <w:t>30. Rozwiązanie służące do automatycznego zbudowania obrazu systemu wraz z aplikacjami. Obraz systemu służyć ma do automatycznego upowszechnienia systemu operacyjnego inicjowanego i wykonywanego w całości poprzez sieć komputerową. Rozwiązanie ma umożliwiające wdrożenie nowego obrazu poprzez zdalną instalację</w:t>
            </w:r>
          </w:p>
          <w:p w14:paraId="25D9AC90" w14:textId="77777777" w:rsidR="00176C01" w:rsidRPr="00AC5DC9" w:rsidRDefault="00176C01" w:rsidP="00176C01">
            <w:pPr>
              <w:autoSpaceDE w:val="0"/>
              <w:autoSpaceDN w:val="0"/>
              <w:adjustRightInd w:val="0"/>
              <w:spacing w:line="256" w:lineRule="auto"/>
              <w:rPr>
                <w:rFonts w:ascii="Tahoma" w:hAnsi="Tahoma" w:cs="Tahoma"/>
                <w:sz w:val="20"/>
                <w:szCs w:val="20"/>
              </w:rPr>
            </w:pPr>
            <w:r w:rsidRPr="00AC5DC9">
              <w:rPr>
                <w:rFonts w:ascii="Tahoma" w:hAnsi="Tahoma" w:cs="Tahoma"/>
                <w:sz w:val="20"/>
                <w:szCs w:val="20"/>
              </w:rPr>
              <w:t>31. Graficzne środowisko instalacji i konfiguracji</w:t>
            </w:r>
          </w:p>
          <w:p w14:paraId="2ABDD3F9" w14:textId="77777777" w:rsidR="00176C01" w:rsidRPr="00AC5DC9" w:rsidRDefault="00176C01" w:rsidP="00176C01">
            <w:pPr>
              <w:autoSpaceDE w:val="0"/>
              <w:autoSpaceDN w:val="0"/>
              <w:adjustRightInd w:val="0"/>
              <w:spacing w:line="256" w:lineRule="auto"/>
              <w:rPr>
                <w:rFonts w:ascii="Tahoma" w:hAnsi="Tahoma" w:cs="Tahoma"/>
                <w:sz w:val="20"/>
                <w:szCs w:val="20"/>
              </w:rPr>
            </w:pPr>
            <w:r w:rsidRPr="00AC5DC9">
              <w:rPr>
                <w:rFonts w:ascii="Tahoma" w:hAnsi="Tahoma" w:cs="Tahoma"/>
                <w:sz w:val="20"/>
                <w:szCs w:val="20"/>
              </w:rPr>
              <w:t>32. Transakcyjny system plików pozwalający na stosowanie przydziałów (ang. quota) na dysku dla użytkowników oraz zapewniający większą niezawodność i pozwalający tworzyć kopie zapasowe</w:t>
            </w:r>
          </w:p>
          <w:p w14:paraId="4F79D21F" w14:textId="77777777" w:rsidR="00176C01" w:rsidRPr="00AC5DC9" w:rsidRDefault="00176C01" w:rsidP="00176C01">
            <w:pPr>
              <w:autoSpaceDE w:val="0"/>
              <w:autoSpaceDN w:val="0"/>
              <w:adjustRightInd w:val="0"/>
              <w:spacing w:line="256" w:lineRule="auto"/>
              <w:rPr>
                <w:rFonts w:ascii="Tahoma" w:hAnsi="Tahoma" w:cs="Tahoma"/>
                <w:sz w:val="20"/>
                <w:szCs w:val="20"/>
              </w:rPr>
            </w:pPr>
            <w:r w:rsidRPr="00AC5DC9">
              <w:rPr>
                <w:rFonts w:ascii="Tahoma" w:hAnsi="Tahoma" w:cs="Tahoma"/>
                <w:sz w:val="20"/>
                <w:szCs w:val="20"/>
              </w:rPr>
              <w:t>33. Zarządzanie kontami użytkowników sieci oraz urządzeniami sieciowymi tj. drukarki, modemy, woluminy dyskowe, usługi katalogowe</w:t>
            </w:r>
          </w:p>
          <w:p w14:paraId="0F7EC0DD" w14:textId="77777777" w:rsidR="00176C01" w:rsidRPr="00AC5DC9" w:rsidRDefault="00176C01" w:rsidP="00176C01">
            <w:pPr>
              <w:autoSpaceDE w:val="0"/>
              <w:autoSpaceDN w:val="0"/>
              <w:adjustRightInd w:val="0"/>
              <w:spacing w:line="256" w:lineRule="auto"/>
              <w:rPr>
                <w:rFonts w:ascii="Tahoma" w:hAnsi="Tahoma" w:cs="Tahoma"/>
                <w:sz w:val="20"/>
                <w:szCs w:val="20"/>
              </w:rPr>
            </w:pPr>
            <w:r w:rsidRPr="00AC5DC9">
              <w:rPr>
                <w:rFonts w:ascii="Tahoma" w:hAnsi="Tahoma" w:cs="Tahoma"/>
                <w:sz w:val="20"/>
                <w:szCs w:val="20"/>
              </w:rPr>
              <w:t>34. Oprogramowanie dla tworzenia kopii zapasowych (Backup); automatyczne wykonywanie kopii plików z możliwością automatycznego przywrócenia wersji wcześniejszej</w:t>
            </w:r>
          </w:p>
          <w:p w14:paraId="0CB98A59" w14:textId="77777777" w:rsidR="00176C01" w:rsidRPr="00AC5DC9" w:rsidRDefault="00176C01" w:rsidP="00176C01">
            <w:pPr>
              <w:autoSpaceDE w:val="0"/>
              <w:autoSpaceDN w:val="0"/>
              <w:adjustRightInd w:val="0"/>
              <w:spacing w:line="256" w:lineRule="auto"/>
              <w:rPr>
                <w:rFonts w:ascii="Tahoma" w:hAnsi="Tahoma" w:cs="Tahoma"/>
                <w:sz w:val="20"/>
                <w:szCs w:val="20"/>
              </w:rPr>
            </w:pPr>
            <w:r w:rsidRPr="00AC5DC9">
              <w:rPr>
                <w:rFonts w:ascii="Tahoma" w:hAnsi="Tahoma" w:cs="Tahoma"/>
                <w:sz w:val="20"/>
                <w:szCs w:val="20"/>
              </w:rPr>
              <w:t>35. Możliwość przywracania plików systemowych</w:t>
            </w:r>
          </w:p>
          <w:p w14:paraId="44FD2451" w14:textId="77777777" w:rsidR="00176C01" w:rsidRPr="00AC5DC9" w:rsidRDefault="00176C01" w:rsidP="00176C01">
            <w:pPr>
              <w:autoSpaceDE w:val="0"/>
              <w:autoSpaceDN w:val="0"/>
              <w:adjustRightInd w:val="0"/>
              <w:spacing w:line="256" w:lineRule="auto"/>
              <w:rPr>
                <w:rFonts w:ascii="Tahoma" w:hAnsi="Tahoma" w:cs="Tahoma"/>
                <w:sz w:val="20"/>
                <w:szCs w:val="20"/>
              </w:rPr>
            </w:pPr>
            <w:r w:rsidRPr="00AC5DC9">
              <w:rPr>
                <w:rFonts w:ascii="Tahoma" w:hAnsi="Tahoma" w:cs="Tahoma"/>
                <w:sz w:val="20"/>
                <w:szCs w:val="20"/>
              </w:rPr>
              <w:t>36. 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p w14:paraId="3E6702CE" w14:textId="21551F5D" w:rsidR="00176C01" w:rsidRPr="00AC5DC9" w:rsidRDefault="00176C01" w:rsidP="00176C01">
            <w:pPr>
              <w:autoSpaceDE w:val="0"/>
              <w:autoSpaceDN w:val="0"/>
              <w:adjustRightInd w:val="0"/>
              <w:spacing w:line="256" w:lineRule="auto"/>
              <w:rPr>
                <w:rFonts w:ascii="Tahoma" w:hAnsi="Tahoma" w:cs="Tahoma"/>
                <w:sz w:val="20"/>
                <w:szCs w:val="20"/>
              </w:rPr>
            </w:pPr>
            <w:r w:rsidRPr="00AC5DC9">
              <w:rPr>
                <w:rFonts w:ascii="Tahoma" w:hAnsi="Tahoma" w:cs="Tahoma"/>
                <w:sz w:val="20"/>
                <w:szCs w:val="20"/>
              </w:rPr>
              <w:t>37. Możliwość blokowania lub dopuszczania dowolnych urządzeń peryferyjnych za pomocą polityk grupowych (np. przy użyciu numerów identyfikacyjnych sprzętu</w:t>
            </w:r>
          </w:p>
          <w:p w14:paraId="7F267A5D" w14:textId="77777777" w:rsidR="00176C01" w:rsidRPr="00AC5DC9" w:rsidRDefault="00176C01" w:rsidP="00176C01">
            <w:pPr>
              <w:autoSpaceDE w:val="0"/>
              <w:autoSpaceDN w:val="0"/>
              <w:adjustRightInd w:val="0"/>
              <w:rPr>
                <w:rFonts w:ascii="Tahoma" w:hAnsi="Tahoma" w:cs="Tahoma"/>
                <w:sz w:val="20"/>
                <w:szCs w:val="20"/>
              </w:rPr>
            </w:pPr>
          </w:p>
        </w:tc>
        <w:tc>
          <w:tcPr>
            <w:tcW w:w="1507" w:type="pct"/>
            <w:tcBorders>
              <w:top w:val="single" w:sz="4" w:space="0" w:color="auto"/>
              <w:left w:val="single" w:sz="4" w:space="0" w:color="auto"/>
              <w:bottom w:val="single" w:sz="4" w:space="0" w:color="auto"/>
            </w:tcBorders>
          </w:tcPr>
          <w:p w14:paraId="02313ACC" w14:textId="77777777" w:rsidR="00176C01" w:rsidRPr="00AC5DC9" w:rsidRDefault="00176C01" w:rsidP="00176C01">
            <w:pPr>
              <w:rPr>
                <w:rFonts w:ascii="Tahoma" w:eastAsia="Times New Roman" w:hAnsi="Tahoma" w:cs="Tahoma"/>
                <w:sz w:val="20"/>
                <w:szCs w:val="20"/>
                <w:lang w:eastAsia="pl-PL"/>
              </w:rPr>
            </w:pPr>
            <w:r w:rsidRPr="00AC5DC9">
              <w:rPr>
                <w:rFonts w:ascii="Tahoma" w:eastAsia="Times New Roman" w:hAnsi="Tahoma" w:cs="Tahoma"/>
                <w:sz w:val="20"/>
                <w:szCs w:val="20"/>
                <w:lang w:eastAsia="pl-PL"/>
              </w:rPr>
              <w:lastRenderedPageBreak/>
              <w:t>TAK / NIE*</w:t>
            </w:r>
          </w:p>
          <w:p w14:paraId="5FA49F55" w14:textId="77777777" w:rsidR="00A70384" w:rsidRPr="00AC5DC9" w:rsidRDefault="00A70384" w:rsidP="00A70384">
            <w:pPr>
              <w:autoSpaceDE w:val="0"/>
              <w:autoSpaceDN w:val="0"/>
              <w:adjustRightInd w:val="0"/>
              <w:rPr>
                <w:rFonts w:ascii="Tahoma" w:hAnsi="Tahoma" w:cs="Tahoma"/>
                <w:sz w:val="20"/>
                <w:szCs w:val="20"/>
              </w:rPr>
            </w:pPr>
            <w:r w:rsidRPr="00AC5DC9">
              <w:rPr>
                <w:rFonts w:ascii="Tahoma" w:hAnsi="Tahoma" w:cs="Tahoma"/>
                <w:sz w:val="20"/>
                <w:szCs w:val="20"/>
              </w:rPr>
              <w:t xml:space="preserve">Podać producenta zaoferowanego oprogramowania  </w:t>
            </w:r>
          </w:p>
          <w:p w14:paraId="49815645" w14:textId="77777777" w:rsidR="00A70384" w:rsidRPr="00AC5DC9" w:rsidRDefault="00A70384" w:rsidP="00A70384">
            <w:pPr>
              <w:autoSpaceDE w:val="0"/>
              <w:autoSpaceDN w:val="0"/>
              <w:adjustRightInd w:val="0"/>
              <w:rPr>
                <w:rFonts w:ascii="Tahoma" w:hAnsi="Tahoma" w:cs="Tahoma"/>
                <w:sz w:val="20"/>
                <w:szCs w:val="20"/>
              </w:rPr>
            </w:pPr>
          </w:p>
          <w:p w14:paraId="01D77F78" w14:textId="77777777" w:rsidR="00A70384" w:rsidRPr="00AC5DC9" w:rsidRDefault="00A70384" w:rsidP="00A70384">
            <w:pPr>
              <w:autoSpaceDE w:val="0"/>
              <w:autoSpaceDN w:val="0"/>
              <w:adjustRightInd w:val="0"/>
              <w:rPr>
                <w:rFonts w:ascii="Tahoma" w:hAnsi="Tahoma" w:cs="Tahoma"/>
                <w:sz w:val="20"/>
                <w:szCs w:val="20"/>
              </w:rPr>
            </w:pPr>
            <w:r w:rsidRPr="00AC5DC9">
              <w:rPr>
                <w:rFonts w:ascii="Tahoma" w:hAnsi="Tahoma" w:cs="Tahoma"/>
                <w:sz w:val="20"/>
                <w:szCs w:val="20"/>
              </w:rPr>
              <w:t>……………………………</w:t>
            </w:r>
          </w:p>
          <w:p w14:paraId="4341CF5F" w14:textId="77777777" w:rsidR="00A70384" w:rsidRPr="00AC5DC9" w:rsidRDefault="00A70384" w:rsidP="00A70384">
            <w:pPr>
              <w:autoSpaceDE w:val="0"/>
              <w:autoSpaceDN w:val="0"/>
              <w:adjustRightInd w:val="0"/>
              <w:rPr>
                <w:rFonts w:ascii="Tahoma" w:hAnsi="Tahoma" w:cs="Tahoma"/>
                <w:sz w:val="20"/>
                <w:szCs w:val="20"/>
              </w:rPr>
            </w:pPr>
          </w:p>
          <w:p w14:paraId="4EBD52DE" w14:textId="77777777" w:rsidR="00A70384" w:rsidRPr="00AC5DC9" w:rsidRDefault="00A70384" w:rsidP="00A70384">
            <w:pPr>
              <w:autoSpaceDE w:val="0"/>
              <w:autoSpaceDN w:val="0"/>
              <w:adjustRightInd w:val="0"/>
              <w:rPr>
                <w:rFonts w:ascii="Tahoma" w:hAnsi="Tahoma" w:cs="Tahoma"/>
                <w:sz w:val="20"/>
                <w:szCs w:val="20"/>
              </w:rPr>
            </w:pPr>
            <w:r w:rsidRPr="00AC5DC9">
              <w:rPr>
                <w:rFonts w:ascii="Tahoma" w:hAnsi="Tahoma" w:cs="Tahoma"/>
                <w:sz w:val="20"/>
                <w:szCs w:val="20"/>
              </w:rPr>
              <w:t xml:space="preserve">Podać nazwę zaoferowanego oprogramowania  </w:t>
            </w:r>
          </w:p>
          <w:p w14:paraId="5020F9F2" w14:textId="77777777" w:rsidR="00A70384" w:rsidRPr="00AC5DC9" w:rsidRDefault="00A70384" w:rsidP="00A70384">
            <w:pPr>
              <w:autoSpaceDE w:val="0"/>
              <w:autoSpaceDN w:val="0"/>
              <w:adjustRightInd w:val="0"/>
              <w:rPr>
                <w:rFonts w:ascii="Tahoma" w:hAnsi="Tahoma" w:cs="Tahoma"/>
                <w:sz w:val="20"/>
                <w:szCs w:val="20"/>
              </w:rPr>
            </w:pPr>
          </w:p>
          <w:p w14:paraId="1C2196F4" w14:textId="77777777" w:rsidR="00A70384" w:rsidRPr="00AC5DC9" w:rsidRDefault="00A70384" w:rsidP="00A70384">
            <w:pPr>
              <w:autoSpaceDE w:val="0"/>
              <w:autoSpaceDN w:val="0"/>
              <w:adjustRightInd w:val="0"/>
              <w:rPr>
                <w:rFonts w:ascii="Tahoma" w:hAnsi="Tahoma" w:cs="Tahoma"/>
                <w:sz w:val="20"/>
                <w:szCs w:val="20"/>
              </w:rPr>
            </w:pPr>
            <w:r w:rsidRPr="00AC5DC9">
              <w:rPr>
                <w:rFonts w:ascii="Tahoma" w:hAnsi="Tahoma" w:cs="Tahoma"/>
                <w:sz w:val="20"/>
                <w:szCs w:val="20"/>
              </w:rPr>
              <w:t>……………………………</w:t>
            </w:r>
          </w:p>
          <w:p w14:paraId="4FA8C08B" w14:textId="77777777" w:rsidR="00A70384" w:rsidRPr="00AC5DC9" w:rsidRDefault="00A70384" w:rsidP="00A70384">
            <w:pPr>
              <w:autoSpaceDE w:val="0"/>
              <w:autoSpaceDN w:val="0"/>
              <w:adjustRightInd w:val="0"/>
              <w:rPr>
                <w:rFonts w:ascii="Tahoma" w:hAnsi="Tahoma" w:cs="Tahoma"/>
                <w:sz w:val="20"/>
                <w:szCs w:val="20"/>
              </w:rPr>
            </w:pPr>
          </w:p>
          <w:p w14:paraId="17EF6D4A" w14:textId="77777777" w:rsidR="00A70384" w:rsidRPr="00AC5DC9" w:rsidRDefault="00A70384" w:rsidP="00A70384">
            <w:pPr>
              <w:autoSpaceDE w:val="0"/>
              <w:autoSpaceDN w:val="0"/>
              <w:adjustRightInd w:val="0"/>
              <w:rPr>
                <w:rFonts w:ascii="Tahoma" w:hAnsi="Tahoma" w:cs="Tahoma"/>
                <w:sz w:val="20"/>
                <w:szCs w:val="20"/>
              </w:rPr>
            </w:pPr>
          </w:p>
          <w:p w14:paraId="57406CB9" w14:textId="77777777" w:rsidR="00A70384" w:rsidRPr="00AC5DC9" w:rsidRDefault="00A70384" w:rsidP="00A70384">
            <w:pPr>
              <w:autoSpaceDE w:val="0"/>
              <w:autoSpaceDN w:val="0"/>
              <w:adjustRightInd w:val="0"/>
              <w:rPr>
                <w:rFonts w:ascii="Tahoma" w:hAnsi="Tahoma" w:cs="Tahoma"/>
                <w:sz w:val="20"/>
                <w:szCs w:val="20"/>
              </w:rPr>
            </w:pPr>
            <w:r w:rsidRPr="00AC5DC9">
              <w:rPr>
                <w:rFonts w:ascii="Tahoma" w:hAnsi="Tahoma" w:cs="Tahoma"/>
                <w:sz w:val="20"/>
                <w:szCs w:val="20"/>
              </w:rPr>
              <w:t xml:space="preserve">Podać wersję zaoferowanego oprogramowania  </w:t>
            </w:r>
          </w:p>
          <w:p w14:paraId="5D97E1ED" w14:textId="77777777" w:rsidR="00A70384" w:rsidRPr="00AC5DC9" w:rsidRDefault="00A70384" w:rsidP="00A70384">
            <w:pPr>
              <w:autoSpaceDE w:val="0"/>
              <w:autoSpaceDN w:val="0"/>
              <w:adjustRightInd w:val="0"/>
              <w:rPr>
                <w:rFonts w:ascii="Tahoma" w:hAnsi="Tahoma" w:cs="Tahoma"/>
                <w:sz w:val="20"/>
                <w:szCs w:val="20"/>
              </w:rPr>
            </w:pPr>
          </w:p>
          <w:p w14:paraId="26C33071" w14:textId="77777777" w:rsidR="00A70384" w:rsidRPr="00AC5DC9" w:rsidRDefault="00A70384" w:rsidP="00A70384">
            <w:pPr>
              <w:autoSpaceDE w:val="0"/>
              <w:autoSpaceDN w:val="0"/>
              <w:adjustRightInd w:val="0"/>
              <w:rPr>
                <w:rFonts w:ascii="Tahoma" w:hAnsi="Tahoma" w:cs="Tahoma"/>
                <w:sz w:val="20"/>
                <w:szCs w:val="20"/>
              </w:rPr>
            </w:pPr>
            <w:r w:rsidRPr="00AC5DC9">
              <w:rPr>
                <w:rFonts w:ascii="Tahoma" w:hAnsi="Tahoma" w:cs="Tahoma"/>
                <w:sz w:val="20"/>
                <w:szCs w:val="20"/>
              </w:rPr>
              <w:t>……………………………</w:t>
            </w:r>
          </w:p>
          <w:p w14:paraId="6EC6A3E5" w14:textId="5B941429" w:rsidR="00176C01" w:rsidRPr="00AC5DC9" w:rsidRDefault="00176C01" w:rsidP="00176C01">
            <w:pPr>
              <w:spacing w:line="276" w:lineRule="auto"/>
              <w:rPr>
                <w:rFonts w:ascii="Tahoma" w:eastAsia="Times New Roman" w:hAnsi="Tahoma" w:cs="Tahoma"/>
                <w:sz w:val="20"/>
                <w:szCs w:val="20"/>
                <w:lang w:eastAsia="pl-PL"/>
              </w:rPr>
            </w:pPr>
          </w:p>
        </w:tc>
      </w:tr>
      <w:tr w:rsidR="00C74464" w:rsidRPr="00AC5DC9" w14:paraId="490BEF56" w14:textId="77777777" w:rsidTr="004D1AF1">
        <w:tc>
          <w:tcPr>
            <w:tcW w:w="201" w:type="pct"/>
            <w:tcBorders>
              <w:top w:val="single" w:sz="4" w:space="0" w:color="auto"/>
              <w:bottom w:val="single" w:sz="4" w:space="0" w:color="auto"/>
              <w:right w:val="single" w:sz="4" w:space="0" w:color="auto"/>
            </w:tcBorders>
          </w:tcPr>
          <w:p w14:paraId="69FA3272" w14:textId="5E523B09" w:rsidR="00176C01" w:rsidRPr="00AC5DC9" w:rsidRDefault="00176C01" w:rsidP="00176C01">
            <w:pPr>
              <w:autoSpaceDE w:val="0"/>
              <w:autoSpaceDN w:val="0"/>
              <w:adjustRightInd w:val="0"/>
              <w:rPr>
                <w:rFonts w:ascii="Tahoma" w:hAnsi="Tahoma" w:cs="Tahoma"/>
                <w:sz w:val="20"/>
                <w:szCs w:val="20"/>
              </w:rPr>
            </w:pPr>
            <w:r w:rsidRPr="00AC5DC9">
              <w:rPr>
                <w:rFonts w:ascii="Tahoma" w:hAnsi="Tahoma" w:cs="Tahoma"/>
                <w:sz w:val="20"/>
                <w:szCs w:val="20"/>
              </w:rPr>
              <w:lastRenderedPageBreak/>
              <w:t>1</w:t>
            </w:r>
            <w:r w:rsidR="00C734A0" w:rsidRPr="00AC5DC9">
              <w:rPr>
                <w:rFonts w:ascii="Tahoma" w:hAnsi="Tahoma" w:cs="Tahoma"/>
                <w:sz w:val="20"/>
                <w:szCs w:val="20"/>
              </w:rPr>
              <w:t>8</w:t>
            </w:r>
          </w:p>
        </w:tc>
        <w:tc>
          <w:tcPr>
            <w:tcW w:w="3292" w:type="pct"/>
            <w:tcBorders>
              <w:top w:val="single" w:sz="4" w:space="0" w:color="auto"/>
              <w:left w:val="single" w:sz="4" w:space="0" w:color="auto"/>
              <w:bottom w:val="single" w:sz="4" w:space="0" w:color="auto"/>
              <w:right w:val="single" w:sz="4" w:space="0" w:color="auto"/>
            </w:tcBorders>
          </w:tcPr>
          <w:p w14:paraId="3E6E21DF" w14:textId="7E49AA84" w:rsidR="00176C01" w:rsidRPr="00AC5DC9" w:rsidRDefault="00176C01" w:rsidP="00176C01">
            <w:pPr>
              <w:widowControl w:val="0"/>
              <w:suppressAutoHyphens/>
              <w:autoSpaceDN w:val="0"/>
              <w:textAlignment w:val="baseline"/>
              <w:rPr>
                <w:rFonts w:ascii="Tahoma" w:eastAsia="Times New Roman" w:hAnsi="Tahoma" w:cs="Tahoma"/>
                <w:b/>
                <w:sz w:val="20"/>
                <w:szCs w:val="20"/>
                <w:lang w:eastAsia="pl-PL"/>
              </w:rPr>
            </w:pPr>
            <w:r w:rsidRPr="00AC5DC9">
              <w:rPr>
                <w:rFonts w:ascii="Tahoma" w:eastAsia="Times New Roman" w:hAnsi="Tahoma" w:cs="Tahoma"/>
                <w:b/>
                <w:sz w:val="20"/>
                <w:szCs w:val="20"/>
                <w:lang w:eastAsia="pl-PL"/>
              </w:rPr>
              <w:t>Pakiet biurowy</w:t>
            </w:r>
            <w:r w:rsidR="00057607">
              <w:rPr>
                <w:rFonts w:ascii="Tahoma" w:eastAsia="Times New Roman" w:hAnsi="Tahoma" w:cs="Tahoma"/>
                <w:b/>
                <w:sz w:val="20"/>
                <w:szCs w:val="20"/>
                <w:lang w:eastAsia="pl-PL"/>
              </w:rPr>
              <w:t xml:space="preserve"> (</w:t>
            </w:r>
            <w:r w:rsidR="00057607" w:rsidRPr="00057607">
              <w:rPr>
                <w:rFonts w:ascii="Tahoma" w:eastAsia="Times New Roman" w:hAnsi="Tahoma" w:cs="Tahoma"/>
                <w:b/>
                <w:color w:val="FF0000"/>
                <w:sz w:val="20"/>
                <w:szCs w:val="20"/>
                <w:lang w:eastAsia="pl-PL"/>
              </w:rPr>
              <w:t>dotyczy TYLKO komputerów typ I</w:t>
            </w:r>
            <w:r w:rsidR="00057607">
              <w:rPr>
                <w:rFonts w:ascii="Tahoma" w:eastAsia="Times New Roman" w:hAnsi="Tahoma" w:cs="Tahoma"/>
                <w:b/>
                <w:sz w:val="20"/>
                <w:szCs w:val="20"/>
                <w:lang w:eastAsia="pl-PL"/>
              </w:rPr>
              <w:t>)</w:t>
            </w:r>
          </w:p>
        </w:tc>
        <w:tc>
          <w:tcPr>
            <w:tcW w:w="1507" w:type="pct"/>
            <w:tcBorders>
              <w:top w:val="single" w:sz="4" w:space="0" w:color="auto"/>
              <w:left w:val="single" w:sz="4" w:space="0" w:color="auto"/>
              <w:bottom w:val="single" w:sz="4" w:space="0" w:color="auto"/>
            </w:tcBorders>
          </w:tcPr>
          <w:p w14:paraId="2216356A" w14:textId="77777777" w:rsidR="00176C01" w:rsidRPr="00AC5DC9" w:rsidRDefault="00176C01" w:rsidP="00176C01">
            <w:pPr>
              <w:rPr>
                <w:rFonts w:ascii="Tahoma" w:eastAsia="Times New Roman" w:hAnsi="Tahoma" w:cs="Tahoma"/>
                <w:sz w:val="20"/>
                <w:szCs w:val="20"/>
                <w:lang w:eastAsia="pl-PL"/>
              </w:rPr>
            </w:pPr>
          </w:p>
        </w:tc>
      </w:tr>
      <w:tr w:rsidR="00C74464" w:rsidRPr="00AC5DC9" w14:paraId="344DFCE5" w14:textId="77777777" w:rsidTr="004D1AF1">
        <w:tc>
          <w:tcPr>
            <w:tcW w:w="201" w:type="pct"/>
            <w:tcBorders>
              <w:top w:val="single" w:sz="4" w:space="0" w:color="auto"/>
              <w:bottom w:val="single" w:sz="4" w:space="0" w:color="auto"/>
              <w:right w:val="single" w:sz="4" w:space="0" w:color="auto"/>
            </w:tcBorders>
          </w:tcPr>
          <w:p w14:paraId="69E98930" w14:textId="77777777" w:rsidR="00176C01" w:rsidRPr="00AC5DC9" w:rsidRDefault="00176C01" w:rsidP="00176C01">
            <w:pPr>
              <w:autoSpaceDE w:val="0"/>
              <w:autoSpaceDN w:val="0"/>
              <w:adjustRightInd w:val="0"/>
              <w:rPr>
                <w:rFonts w:ascii="Tahoma" w:hAnsi="Tahom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50AE4D3A" w14:textId="65D0C139" w:rsidR="0007079D" w:rsidRPr="00AC5DC9" w:rsidRDefault="0007079D" w:rsidP="00176C01">
            <w:pPr>
              <w:widowControl w:val="0"/>
              <w:suppressAutoHyphens/>
              <w:autoSpaceDN w:val="0"/>
              <w:textAlignment w:val="baseline"/>
              <w:rPr>
                <w:rFonts w:ascii="Tahoma" w:hAnsi="Tahoma" w:cs="Tahoma"/>
                <w:sz w:val="20"/>
                <w:szCs w:val="20"/>
              </w:rPr>
            </w:pPr>
            <w:r w:rsidRPr="00AC5DC9">
              <w:rPr>
                <w:rFonts w:ascii="Tahoma" w:hAnsi="Tahoma" w:cs="Tahoma"/>
                <w:sz w:val="20"/>
                <w:szCs w:val="20"/>
              </w:rPr>
              <w:t>P</w:t>
            </w:r>
            <w:r w:rsidR="00176C01" w:rsidRPr="00AC5DC9">
              <w:rPr>
                <w:rFonts w:ascii="Tahoma" w:hAnsi="Tahoma" w:cs="Tahoma"/>
                <w:sz w:val="20"/>
                <w:szCs w:val="20"/>
              </w:rPr>
              <w:t>akiet biurowy wg wymagań wyszczególnionych poniżej z licencją dożywotnią</w:t>
            </w:r>
            <w:r w:rsidRPr="00AC5DC9">
              <w:rPr>
                <w:rFonts w:ascii="Tahoma" w:hAnsi="Tahoma" w:cs="Tahoma"/>
                <w:sz w:val="20"/>
                <w:szCs w:val="20"/>
              </w:rPr>
              <w:t xml:space="preserve"> do zastosowań komercyjnych.</w:t>
            </w:r>
          </w:p>
          <w:p w14:paraId="4F4DC7C5" w14:textId="77777777" w:rsidR="00176C01" w:rsidRPr="00AC5DC9" w:rsidRDefault="00176C01" w:rsidP="00176C01">
            <w:pPr>
              <w:widowControl w:val="0"/>
              <w:suppressAutoHyphens/>
              <w:autoSpaceDN w:val="0"/>
              <w:textAlignment w:val="baseline"/>
              <w:rPr>
                <w:rFonts w:ascii="Tahoma" w:hAnsi="Tahoma" w:cs="Tahoma"/>
                <w:sz w:val="20"/>
                <w:szCs w:val="20"/>
              </w:rPr>
            </w:pPr>
          </w:p>
          <w:p w14:paraId="75F5B8B7" w14:textId="77777777" w:rsidR="00176C01" w:rsidRPr="00AC5DC9" w:rsidRDefault="00176C01" w:rsidP="00176C01">
            <w:pPr>
              <w:spacing w:line="276" w:lineRule="auto"/>
              <w:rPr>
                <w:rFonts w:ascii="Tahoma" w:eastAsia="Times New Roman" w:hAnsi="Tahoma" w:cs="Tahoma"/>
                <w:b/>
                <w:i/>
                <w:sz w:val="20"/>
                <w:szCs w:val="20"/>
                <w:lang w:eastAsia="pl-PL"/>
              </w:rPr>
            </w:pPr>
            <w:r w:rsidRPr="00AC5DC9">
              <w:rPr>
                <w:rFonts w:ascii="Tahoma" w:eastAsia="Times New Roman" w:hAnsi="Tahoma" w:cs="Tahoma"/>
                <w:b/>
                <w:i/>
                <w:sz w:val="20"/>
                <w:szCs w:val="20"/>
                <w:lang w:eastAsia="pl-PL"/>
              </w:rPr>
              <w:t xml:space="preserve">Wymagania ogólne: </w:t>
            </w:r>
          </w:p>
          <w:p w14:paraId="44A721B9" w14:textId="46C1463B" w:rsidR="00176C01" w:rsidRPr="00AC5DC9" w:rsidRDefault="00176C01" w:rsidP="00176C01">
            <w:pPr>
              <w:numPr>
                <w:ilvl w:val="0"/>
                <w:numId w:val="18"/>
              </w:numPr>
              <w:spacing w:line="276" w:lineRule="auto"/>
              <w:ind w:left="353"/>
              <w:rPr>
                <w:rFonts w:ascii="Tahoma" w:hAnsi="Tahoma" w:cs="Tahoma"/>
                <w:sz w:val="20"/>
                <w:szCs w:val="20"/>
                <w:lang w:eastAsia="pl-PL"/>
              </w:rPr>
            </w:pPr>
            <w:r w:rsidRPr="00AC5DC9">
              <w:rPr>
                <w:rFonts w:ascii="Tahoma" w:eastAsia="Times New Roman" w:hAnsi="Tahoma" w:cs="Tahoma"/>
                <w:sz w:val="20"/>
                <w:szCs w:val="20"/>
                <w:lang w:eastAsia="pl-PL"/>
              </w:rPr>
              <w:t xml:space="preserve">Pełne wsparcie </w:t>
            </w:r>
            <w:r w:rsidRPr="00AC5DC9">
              <w:rPr>
                <w:rFonts w:ascii="Tahoma" w:hAnsi="Tahoma" w:cs="Tahoma"/>
                <w:sz w:val="20"/>
                <w:szCs w:val="20"/>
                <w:lang w:eastAsia="pl-PL"/>
              </w:rPr>
              <w:t>dla zaoferowanego systemu operacyjnego</w:t>
            </w:r>
            <w:r w:rsidR="0007079D" w:rsidRPr="00AC5DC9">
              <w:rPr>
                <w:rFonts w:ascii="Tahoma" w:hAnsi="Tahoma" w:cs="Tahoma"/>
                <w:sz w:val="20"/>
                <w:szCs w:val="20"/>
                <w:lang w:eastAsia="pl-PL"/>
              </w:rPr>
              <w:t>.</w:t>
            </w:r>
            <w:r w:rsidRPr="00AC5DC9">
              <w:rPr>
                <w:rFonts w:ascii="Tahoma" w:hAnsi="Tahoma" w:cs="Tahoma"/>
                <w:sz w:val="20"/>
                <w:szCs w:val="20"/>
                <w:lang w:eastAsia="pl-PL"/>
              </w:rPr>
              <w:t xml:space="preserve"> </w:t>
            </w:r>
          </w:p>
          <w:p w14:paraId="66BE3ED7" w14:textId="77777777" w:rsidR="00176C01" w:rsidRPr="00AC5DC9" w:rsidRDefault="00176C01" w:rsidP="00176C01">
            <w:pPr>
              <w:numPr>
                <w:ilvl w:val="0"/>
                <w:numId w:val="18"/>
              </w:numPr>
              <w:spacing w:line="276" w:lineRule="auto"/>
              <w:ind w:left="353"/>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Pełna polska wersja językowa interfejsu użytkownika. </w:t>
            </w:r>
          </w:p>
          <w:p w14:paraId="2B7DBC83" w14:textId="77777777" w:rsidR="00176C01" w:rsidRPr="00AC5DC9" w:rsidRDefault="00176C01" w:rsidP="00176C01">
            <w:pPr>
              <w:numPr>
                <w:ilvl w:val="0"/>
                <w:numId w:val="18"/>
              </w:numPr>
              <w:spacing w:line="276" w:lineRule="auto"/>
              <w:ind w:left="353"/>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Prostota i intuicyjność obsługi, pozwalająca na pracę osobom nieposiadającym umiejętności technicznych. </w:t>
            </w:r>
          </w:p>
          <w:p w14:paraId="11B5B17A" w14:textId="5891B2E4" w:rsidR="00176C01" w:rsidRPr="00AC5DC9" w:rsidRDefault="00176C01" w:rsidP="00176C01">
            <w:pPr>
              <w:numPr>
                <w:ilvl w:val="0"/>
                <w:numId w:val="18"/>
              </w:numPr>
              <w:spacing w:line="276" w:lineRule="auto"/>
              <w:ind w:left="353"/>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 </w:t>
            </w:r>
          </w:p>
          <w:p w14:paraId="02665E88" w14:textId="77777777" w:rsidR="00176C01" w:rsidRPr="00AC5DC9" w:rsidRDefault="00176C01" w:rsidP="00176C01">
            <w:pPr>
              <w:numPr>
                <w:ilvl w:val="0"/>
                <w:numId w:val="18"/>
              </w:numPr>
              <w:spacing w:line="276" w:lineRule="auto"/>
              <w:ind w:left="353"/>
              <w:rPr>
                <w:rFonts w:ascii="Tahoma" w:eastAsia="Times New Roman" w:hAnsi="Tahoma" w:cs="Tahoma"/>
                <w:sz w:val="20"/>
                <w:szCs w:val="20"/>
                <w:lang w:eastAsia="pl-PL"/>
              </w:rPr>
            </w:pPr>
            <w:r w:rsidRPr="00AC5DC9">
              <w:rPr>
                <w:rFonts w:ascii="Tahoma" w:eastAsia="Times New Roman" w:hAnsi="Tahoma" w:cs="Tahoma"/>
                <w:sz w:val="20"/>
                <w:szCs w:val="20"/>
                <w:lang w:eastAsia="pl-PL"/>
              </w:rPr>
              <w:t>Pomoc w programie (help) i dokumentacja do programu dostępna w języku polskim</w:t>
            </w:r>
          </w:p>
          <w:p w14:paraId="17A2F964" w14:textId="617D8850" w:rsidR="00176C01" w:rsidRPr="00AC5DC9" w:rsidRDefault="00176C01" w:rsidP="00176C01">
            <w:pPr>
              <w:numPr>
                <w:ilvl w:val="0"/>
                <w:numId w:val="19"/>
              </w:numPr>
              <w:spacing w:line="276" w:lineRule="auto"/>
              <w:ind w:left="353"/>
              <w:rPr>
                <w:rFonts w:ascii="Tahoma" w:eastAsia="Times New Roman" w:hAnsi="Tahoma" w:cs="Tahoma"/>
                <w:sz w:val="20"/>
                <w:szCs w:val="20"/>
                <w:lang w:eastAsia="pl-PL"/>
              </w:rPr>
            </w:pPr>
            <w:r w:rsidRPr="00AC5DC9">
              <w:rPr>
                <w:rFonts w:ascii="Tahoma" w:eastAsia="Times New Roman" w:hAnsi="Tahoma" w:cs="Tahoma"/>
                <w:b/>
                <w:sz w:val="20"/>
                <w:szCs w:val="20"/>
                <w:lang w:eastAsia="pl-PL"/>
              </w:rPr>
              <w:br/>
            </w:r>
            <w:r w:rsidRPr="00AC5DC9">
              <w:rPr>
                <w:rFonts w:ascii="Tahoma" w:eastAsia="Times New Roman" w:hAnsi="Tahoma" w:cs="Tahoma"/>
                <w:sz w:val="20"/>
                <w:szCs w:val="20"/>
                <w:lang w:eastAsia="pl-PL"/>
              </w:rPr>
              <w:t xml:space="preserve">Oprogramowanie biurowe w najnowszej dostępnej na rynku wersji. </w:t>
            </w:r>
          </w:p>
          <w:p w14:paraId="624642A0" w14:textId="77777777" w:rsidR="00176C01" w:rsidRPr="00AC5DC9" w:rsidRDefault="00176C01" w:rsidP="00176C01">
            <w:pPr>
              <w:numPr>
                <w:ilvl w:val="0"/>
                <w:numId w:val="19"/>
              </w:numPr>
              <w:spacing w:line="276" w:lineRule="auto"/>
              <w:ind w:left="353"/>
              <w:rPr>
                <w:rFonts w:ascii="Tahoma" w:eastAsia="Times New Roman" w:hAnsi="Tahoma" w:cs="Tahoma"/>
                <w:sz w:val="20"/>
                <w:szCs w:val="20"/>
                <w:lang w:eastAsia="pl-PL"/>
              </w:rPr>
            </w:pPr>
            <w:r w:rsidRPr="00AC5DC9">
              <w:rPr>
                <w:rFonts w:ascii="Tahoma" w:eastAsia="Times New Roman" w:hAnsi="Tahoma" w:cs="Tahoma"/>
                <w:sz w:val="20"/>
                <w:szCs w:val="20"/>
                <w:lang w:eastAsia="pl-PL"/>
              </w:rPr>
              <w:t>Zamawiający nie dopuszcza zaoferowania pakietów biurowych, programów i planów licencyjnych opartych o rozwiązania chmury oraz rozwiązań wymagających stałych opłat w okresie używania zakupionego produktu.</w:t>
            </w:r>
          </w:p>
          <w:p w14:paraId="3C76D109" w14:textId="77777777" w:rsidR="00176C01" w:rsidRPr="00AC5DC9" w:rsidRDefault="00176C01" w:rsidP="00176C01">
            <w:pPr>
              <w:numPr>
                <w:ilvl w:val="0"/>
                <w:numId w:val="19"/>
              </w:numPr>
              <w:spacing w:line="276" w:lineRule="auto"/>
              <w:ind w:left="353"/>
              <w:rPr>
                <w:rFonts w:ascii="Tahoma" w:eastAsia="Times New Roman" w:hAnsi="Tahoma" w:cs="Tahoma"/>
                <w:sz w:val="20"/>
                <w:szCs w:val="20"/>
                <w:lang w:eastAsia="pl-PL"/>
              </w:rPr>
            </w:pPr>
            <w:r w:rsidRPr="00AC5DC9">
              <w:rPr>
                <w:rFonts w:ascii="Tahoma" w:eastAsia="Times New Roman" w:hAnsi="Tahoma" w:cs="Tahoma"/>
                <w:sz w:val="20"/>
                <w:szCs w:val="20"/>
                <w:lang w:eastAsia="pl-PL"/>
              </w:rPr>
              <w:lastRenderedPageBreak/>
              <w:t>Wymagane jest prawo do instalacji aktualizacji i poprawek do danej wersji oprogramowania, udostępnianych bezpłatnie przez producenta na jego stronie internetowej w okresie co najmniej 5 lat.</w:t>
            </w:r>
          </w:p>
          <w:p w14:paraId="353E291A" w14:textId="029D41D0" w:rsidR="00176C01" w:rsidRPr="00AC5DC9" w:rsidRDefault="00176C01" w:rsidP="00176C01">
            <w:pPr>
              <w:numPr>
                <w:ilvl w:val="0"/>
                <w:numId w:val="19"/>
              </w:numPr>
              <w:spacing w:line="276" w:lineRule="auto"/>
              <w:ind w:left="353"/>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Zamawiający wymaga, aby wszystkie </w:t>
            </w:r>
            <w:r w:rsidR="00E70031" w:rsidRPr="00AC5DC9">
              <w:rPr>
                <w:rFonts w:ascii="Tahoma" w:eastAsia="Times New Roman" w:hAnsi="Tahoma" w:cs="Tahoma"/>
                <w:sz w:val="20"/>
                <w:szCs w:val="20"/>
                <w:lang w:eastAsia="pl-PL"/>
              </w:rPr>
              <w:t xml:space="preserve">składowe  dostarczonego </w:t>
            </w:r>
            <w:r w:rsidRPr="00AC5DC9">
              <w:rPr>
                <w:rFonts w:ascii="Tahoma" w:eastAsia="Times New Roman" w:hAnsi="Tahoma" w:cs="Tahoma"/>
                <w:sz w:val="20"/>
                <w:szCs w:val="20"/>
                <w:lang w:eastAsia="pl-PL"/>
              </w:rPr>
              <w:t xml:space="preserve">oprogramowania biurowego </w:t>
            </w:r>
            <w:r w:rsidR="00E70031" w:rsidRPr="00AC5DC9">
              <w:rPr>
                <w:rFonts w:ascii="Tahoma" w:eastAsia="Times New Roman" w:hAnsi="Tahoma" w:cs="Tahoma"/>
                <w:sz w:val="20"/>
                <w:szCs w:val="20"/>
                <w:lang w:eastAsia="pl-PL"/>
              </w:rPr>
              <w:t xml:space="preserve"> stanowiły jeden pakiet i były objęte wspólną licencją.  </w:t>
            </w:r>
          </w:p>
          <w:p w14:paraId="00CA0811" w14:textId="77777777" w:rsidR="00345CE9" w:rsidRPr="00AC5DC9" w:rsidRDefault="00176C01" w:rsidP="00176C01">
            <w:pPr>
              <w:numPr>
                <w:ilvl w:val="0"/>
                <w:numId w:val="19"/>
              </w:numPr>
              <w:spacing w:line="276" w:lineRule="auto"/>
              <w:ind w:left="353"/>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Zawierające w pakiecie przynajmniej edytor tekstu, arkusz kalkulacyjny, program do tworzenia prezentacji. </w:t>
            </w:r>
          </w:p>
          <w:p w14:paraId="2CBB9453" w14:textId="692663A8" w:rsidR="00176C01" w:rsidRPr="00AC5DC9" w:rsidRDefault="00176C01" w:rsidP="00176C01">
            <w:pPr>
              <w:numPr>
                <w:ilvl w:val="0"/>
                <w:numId w:val="19"/>
              </w:numPr>
              <w:spacing w:line="276" w:lineRule="auto"/>
              <w:ind w:left="353"/>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Aplikacja do tworzenia prezentacji powinna umożliwiać udostępnianie prezentacji przy użyciu przeglądarki internetowej bez potrzeby instalowania dodatkowych elementów ani konfigurowania. Do każdej prezentacji można dodać wciągające wideo, aby zwrócić uwagę odbiorców. Nagrania wideo można wstawiać bezpośrednio w programie, a następnie dostosowywać je, przycinać lub oznaczać najważniejsze sceny w nagraniu zakładkami, aby zwrócić na nie szczególną uwagę. Wstawiane nagrania są domyślnie osadzone, dzięki czemu nie trzeba zarządzać dodatkowymi plikami wideo. Pliki programów edytora tekstów, arkusza kalkulacyjnego i programu do tworzenia prezentacji można przechowywać online i uzyskiwać do nich dostęp, przeglądać, edytować i udostępniać innym użytkownikom. </w:t>
            </w:r>
          </w:p>
          <w:p w14:paraId="333611BD" w14:textId="77777777" w:rsidR="00176C01" w:rsidRPr="00AC5DC9" w:rsidRDefault="00176C01" w:rsidP="00176C01">
            <w:pPr>
              <w:spacing w:line="276" w:lineRule="auto"/>
              <w:ind w:left="-7"/>
              <w:rPr>
                <w:rFonts w:ascii="Tahoma" w:eastAsia="Times New Roman" w:hAnsi="Tahoma" w:cs="Tahoma"/>
                <w:b/>
                <w:sz w:val="20"/>
                <w:szCs w:val="20"/>
                <w:lang w:eastAsia="pl-PL"/>
              </w:rPr>
            </w:pPr>
          </w:p>
          <w:p w14:paraId="3C53547B" w14:textId="77777777" w:rsidR="00176C01" w:rsidRPr="00AC5DC9" w:rsidRDefault="00176C01" w:rsidP="00176C01">
            <w:pPr>
              <w:spacing w:line="276" w:lineRule="auto"/>
              <w:ind w:left="-7"/>
              <w:rPr>
                <w:rFonts w:ascii="Tahoma" w:eastAsia="Times New Roman" w:hAnsi="Tahoma" w:cs="Tahoma"/>
                <w:b/>
                <w:i/>
                <w:sz w:val="20"/>
                <w:szCs w:val="20"/>
                <w:lang w:eastAsia="pl-PL"/>
              </w:rPr>
            </w:pPr>
            <w:r w:rsidRPr="00AC5DC9">
              <w:rPr>
                <w:rFonts w:ascii="Tahoma" w:eastAsia="Times New Roman" w:hAnsi="Tahoma" w:cs="Tahoma"/>
                <w:b/>
                <w:i/>
                <w:sz w:val="20"/>
                <w:szCs w:val="20"/>
                <w:lang w:eastAsia="pl-PL"/>
              </w:rPr>
              <w:t xml:space="preserve">Pakiet biurowy musi spełniać następujące wymagania: </w:t>
            </w:r>
          </w:p>
          <w:p w14:paraId="63DCBDD6" w14:textId="77777777" w:rsidR="00176C01" w:rsidRPr="00AC5DC9" w:rsidRDefault="00176C01" w:rsidP="00176C01">
            <w:pPr>
              <w:numPr>
                <w:ilvl w:val="0"/>
                <w:numId w:val="20"/>
              </w:numPr>
              <w:spacing w:line="276" w:lineRule="auto"/>
              <w:ind w:left="353" w:hanging="353"/>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Oprogramowanie musi umożliwiać tworzenie i edycję dokumentów elektronicznych w ustalonym formacie, który spełnia następujące warunki: </w:t>
            </w:r>
          </w:p>
          <w:p w14:paraId="266B9BB4" w14:textId="77777777" w:rsidR="00176C01" w:rsidRPr="00AC5DC9" w:rsidRDefault="00176C01" w:rsidP="00176C01">
            <w:pPr>
              <w:numPr>
                <w:ilvl w:val="0"/>
                <w:numId w:val="21"/>
              </w:numPr>
              <w:spacing w:line="276" w:lineRule="auto"/>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posiada kompletny i publicznie dostępny opis formatu, </w:t>
            </w:r>
          </w:p>
          <w:p w14:paraId="0940FD85" w14:textId="77777777" w:rsidR="00176C01" w:rsidRPr="00AC5DC9" w:rsidRDefault="00176C01" w:rsidP="00176C01">
            <w:pPr>
              <w:numPr>
                <w:ilvl w:val="0"/>
                <w:numId w:val="21"/>
              </w:numPr>
              <w:spacing w:line="276" w:lineRule="auto"/>
              <w:rPr>
                <w:rFonts w:ascii="Tahoma" w:hAnsi="Tahoma" w:cs="Tahoma"/>
                <w:sz w:val="20"/>
                <w:szCs w:val="20"/>
                <w:lang w:eastAsia="pl-PL"/>
              </w:rPr>
            </w:pPr>
            <w:r w:rsidRPr="00AC5DC9">
              <w:rPr>
                <w:rFonts w:ascii="Tahoma" w:hAnsi="Tahoma" w:cs="Tahoma"/>
                <w:sz w:val="20"/>
                <w:szCs w:val="20"/>
                <w:lang w:eastAsia="pl-PL"/>
              </w:rPr>
              <w:t xml:space="preserve">ma zdefiniowany układ informacji w postaci XML zgodnie z rozporządzeniem Rady Ministrów w sprawie Krajowych Ram Interoperacyjności, minimalnych wymagań dla rejestrów publicznych i wymiany informacji w postaci elektronicznej oraz minimalnych wymagań dla systemów teleinformatycznych (t.j. Dz. U 2017 poz. 2247), </w:t>
            </w:r>
          </w:p>
          <w:p w14:paraId="1D4A827A" w14:textId="77777777" w:rsidR="00176C01" w:rsidRPr="00AC5DC9" w:rsidRDefault="00176C01" w:rsidP="00176C01">
            <w:pPr>
              <w:numPr>
                <w:ilvl w:val="0"/>
                <w:numId w:val="21"/>
              </w:numPr>
              <w:spacing w:line="276" w:lineRule="auto"/>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umożliwia wykorzystanie schematów XML, </w:t>
            </w:r>
          </w:p>
          <w:p w14:paraId="4E7C4DC6" w14:textId="77777777" w:rsidR="00176C01" w:rsidRPr="00AC5DC9" w:rsidRDefault="00176C01" w:rsidP="00176C01">
            <w:pPr>
              <w:numPr>
                <w:ilvl w:val="0"/>
                <w:numId w:val="21"/>
              </w:numPr>
              <w:spacing w:line="276" w:lineRule="auto"/>
              <w:rPr>
                <w:rFonts w:ascii="Tahoma" w:hAnsi="Tahoma" w:cs="Tahoma"/>
                <w:sz w:val="20"/>
                <w:szCs w:val="20"/>
                <w:lang w:eastAsia="pl-PL"/>
              </w:rPr>
            </w:pPr>
            <w:r w:rsidRPr="00AC5DC9">
              <w:rPr>
                <w:rFonts w:ascii="Tahoma" w:hAnsi="Tahoma" w:cs="Tahoma"/>
                <w:sz w:val="20"/>
                <w:szCs w:val="20"/>
                <w:lang w:eastAsia="pl-PL"/>
              </w:rPr>
              <w:t xml:space="preserve">wspiera w swojej specyfikacji podpis elektroniczny zgodnie z rozporządzeniem Rady Ministrów w sprawie Krajowych Ram Interoperacyjności, minimalnych wymagań dla rejestrów publicznych i wymiany informacji w postaci elektronicznej oraz minimalnych wymagań dla systemów teleinformatycznych (t.j. Dz. U 2017 poz. 2247), </w:t>
            </w:r>
          </w:p>
          <w:p w14:paraId="11C07B66" w14:textId="77777777" w:rsidR="00176C01" w:rsidRPr="00AC5DC9" w:rsidRDefault="00176C01" w:rsidP="00176C01">
            <w:pPr>
              <w:spacing w:line="276" w:lineRule="auto"/>
              <w:ind w:left="353"/>
              <w:rPr>
                <w:rFonts w:ascii="Tahoma" w:eastAsia="Times New Roman" w:hAnsi="Tahoma" w:cs="Tahoma"/>
                <w:sz w:val="20"/>
                <w:szCs w:val="20"/>
                <w:lang w:eastAsia="pl-PL"/>
              </w:rPr>
            </w:pPr>
          </w:p>
          <w:p w14:paraId="204AC30F" w14:textId="77777777" w:rsidR="00176C01" w:rsidRPr="00AC5DC9" w:rsidRDefault="00176C01" w:rsidP="00176C01">
            <w:pPr>
              <w:numPr>
                <w:ilvl w:val="0"/>
                <w:numId w:val="20"/>
              </w:numPr>
              <w:spacing w:line="276" w:lineRule="auto"/>
              <w:ind w:left="353" w:hanging="353"/>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Oprogramowanie musi umożliwiać dostosowanie dokumentów i szablonów do potrzeb instytucji oraz udostępniać narzędzia umożliwiające dystrybucję odpowiednich szablonów do właściwych odbiorców. </w:t>
            </w:r>
          </w:p>
          <w:p w14:paraId="6F29E978" w14:textId="77777777" w:rsidR="00176C01" w:rsidRPr="00AC5DC9" w:rsidRDefault="00176C01" w:rsidP="00176C01">
            <w:pPr>
              <w:spacing w:line="276" w:lineRule="auto"/>
              <w:ind w:left="353"/>
              <w:rPr>
                <w:rFonts w:ascii="Tahoma" w:eastAsia="Times New Roman" w:hAnsi="Tahoma" w:cs="Tahoma"/>
                <w:sz w:val="20"/>
                <w:szCs w:val="20"/>
                <w:lang w:eastAsia="pl-PL"/>
              </w:rPr>
            </w:pPr>
          </w:p>
          <w:p w14:paraId="35EE8453" w14:textId="77777777" w:rsidR="00176C01" w:rsidRPr="00AC5DC9" w:rsidRDefault="00176C01" w:rsidP="00176C01">
            <w:pPr>
              <w:numPr>
                <w:ilvl w:val="0"/>
                <w:numId w:val="20"/>
              </w:numPr>
              <w:spacing w:line="276" w:lineRule="auto"/>
              <w:ind w:left="353" w:hanging="353"/>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W skład oprogramowania muszą wchodzić narzędzia programistyczne umożliwiające automatyzację pracy i wymianę danych pomiędzy dokumentami i aplikacjami (język makropoleceń, język skryptowy). </w:t>
            </w:r>
          </w:p>
          <w:p w14:paraId="1A573501" w14:textId="77777777" w:rsidR="00176C01" w:rsidRPr="00AC5DC9" w:rsidRDefault="00176C01" w:rsidP="00176C01">
            <w:pPr>
              <w:numPr>
                <w:ilvl w:val="0"/>
                <w:numId w:val="20"/>
              </w:numPr>
              <w:spacing w:line="276" w:lineRule="auto"/>
              <w:ind w:left="353" w:hanging="353"/>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Pakiet zintegrowanych aplikacji biurowych musi zawierać: </w:t>
            </w:r>
          </w:p>
          <w:p w14:paraId="1E991A77" w14:textId="77777777" w:rsidR="00176C01" w:rsidRPr="00AC5DC9" w:rsidRDefault="00176C01" w:rsidP="00176C01">
            <w:pPr>
              <w:numPr>
                <w:ilvl w:val="0"/>
                <w:numId w:val="22"/>
              </w:numPr>
              <w:spacing w:line="276" w:lineRule="auto"/>
              <w:rPr>
                <w:rFonts w:ascii="Tahoma" w:eastAsia="Times New Roman" w:hAnsi="Tahoma" w:cs="Tahoma"/>
                <w:sz w:val="20"/>
                <w:szCs w:val="20"/>
                <w:lang w:eastAsia="pl-PL"/>
              </w:rPr>
            </w:pPr>
            <w:r w:rsidRPr="00AC5DC9">
              <w:rPr>
                <w:rFonts w:ascii="Tahoma" w:eastAsia="Times New Roman" w:hAnsi="Tahoma" w:cs="Tahoma"/>
                <w:sz w:val="20"/>
                <w:szCs w:val="20"/>
                <w:lang w:eastAsia="pl-PL"/>
              </w:rPr>
              <w:lastRenderedPageBreak/>
              <w:t xml:space="preserve">Edytor tekstów. </w:t>
            </w:r>
          </w:p>
          <w:p w14:paraId="72991C6C" w14:textId="77777777" w:rsidR="00176C01" w:rsidRPr="00AC5DC9" w:rsidRDefault="00176C01" w:rsidP="00176C01">
            <w:pPr>
              <w:numPr>
                <w:ilvl w:val="0"/>
                <w:numId w:val="22"/>
              </w:numPr>
              <w:spacing w:line="276" w:lineRule="auto"/>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Arkusz kalkulacyjny. </w:t>
            </w:r>
          </w:p>
          <w:p w14:paraId="76E4493A" w14:textId="77777777" w:rsidR="00176C01" w:rsidRPr="00AC5DC9" w:rsidRDefault="00176C01" w:rsidP="00176C01">
            <w:pPr>
              <w:numPr>
                <w:ilvl w:val="0"/>
                <w:numId w:val="22"/>
              </w:numPr>
              <w:spacing w:line="276" w:lineRule="auto"/>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Narzędzie do przygotowywania i prowadzenia prezentacji. </w:t>
            </w:r>
          </w:p>
          <w:p w14:paraId="2EDA28C9" w14:textId="77777777" w:rsidR="00176C01" w:rsidRPr="00AC5DC9" w:rsidRDefault="00176C01" w:rsidP="00176C01">
            <w:pPr>
              <w:numPr>
                <w:ilvl w:val="0"/>
                <w:numId w:val="22"/>
              </w:numPr>
              <w:spacing w:line="276" w:lineRule="auto"/>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Narzędzie do zarządzania informacją prywatną (pocztą elektroniczną, kalendarzem, kontaktami i zadaniami). </w:t>
            </w:r>
          </w:p>
          <w:p w14:paraId="025B8476" w14:textId="77777777" w:rsidR="00176C01" w:rsidRPr="00AC5DC9" w:rsidRDefault="00176C01" w:rsidP="00176C01">
            <w:pPr>
              <w:spacing w:line="276" w:lineRule="auto"/>
              <w:ind w:left="353"/>
              <w:rPr>
                <w:rFonts w:ascii="Tahoma" w:eastAsia="Times New Roman" w:hAnsi="Tahoma" w:cs="Tahoma"/>
                <w:sz w:val="20"/>
                <w:szCs w:val="20"/>
                <w:lang w:eastAsia="pl-PL"/>
              </w:rPr>
            </w:pPr>
          </w:p>
          <w:p w14:paraId="0BF54364" w14:textId="77777777" w:rsidR="00176C01" w:rsidRPr="00AC5DC9" w:rsidRDefault="00176C01" w:rsidP="00176C01">
            <w:pPr>
              <w:numPr>
                <w:ilvl w:val="0"/>
                <w:numId w:val="20"/>
              </w:numPr>
              <w:spacing w:line="276" w:lineRule="auto"/>
              <w:ind w:left="353" w:hanging="353"/>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Edytor tekstów musi umożliwiać: </w:t>
            </w:r>
          </w:p>
          <w:p w14:paraId="5B27005C" w14:textId="77777777" w:rsidR="00176C01" w:rsidRPr="00AC5DC9" w:rsidRDefault="00176C01" w:rsidP="00176C01">
            <w:pPr>
              <w:numPr>
                <w:ilvl w:val="0"/>
                <w:numId w:val="23"/>
              </w:numPr>
              <w:spacing w:line="276" w:lineRule="auto"/>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Edycję i formatowanie tekstu w języku polskim wraz z obsługą języka polskiego w zakresie sprawdzania pisowni i poprawności gramatycznej oraz funkcjonalnością słownika wyrazów bliskoznacznych i autokorekty. </w:t>
            </w:r>
          </w:p>
          <w:p w14:paraId="0245C0A1" w14:textId="77777777" w:rsidR="00176C01" w:rsidRPr="00AC5DC9" w:rsidRDefault="00176C01" w:rsidP="00176C01">
            <w:pPr>
              <w:numPr>
                <w:ilvl w:val="0"/>
                <w:numId w:val="23"/>
              </w:numPr>
              <w:spacing w:line="276" w:lineRule="auto"/>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Wstawianie oraz formatowanie tabel. </w:t>
            </w:r>
          </w:p>
          <w:p w14:paraId="48FB844E" w14:textId="77777777" w:rsidR="00176C01" w:rsidRPr="00AC5DC9" w:rsidRDefault="00176C01" w:rsidP="00176C01">
            <w:pPr>
              <w:numPr>
                <w:ilvl w:val="0"/>
                <w:numId w:val="23"/>
              </w:numPr>
              <w:spacing w:line="276" w:lineRule="auto"/>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Wstawianie oraz formatowanie obiektów graficznych. </w:t>
            </w:r>
          </w:p>
          <w:p w14:paraId="740F776E" w14:textId="77777777" w:rsidR="00176C01" w:rsidRPr="00AC5DC9" w:rsidRDefault="00176C01" w:rsidP="00176C01">
            <w:pPr>
              <w:numPr>
                <w:ilvl w:val="0"/>
                <w:numId w:val="23"/>
              </w:numPr>
              <w:spacing w:line="276" w:lineRule="auto"/>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Wstawianie wykresów i tabel z arkusza kalkulacyjnego (wliczając tabele przestawne). </w:t>
            </w:r>
          </w:p>
          <w:p w14:paraId="1065B8AA" w14:textId="77777777" w:rsidR="00176C01" w:rsidRPr="00AC5DC9" w:rsidRDefault="00176C01" w:rsidP="00176C01">
            <w:pPr>
              <w:numPr>
                <w:ilvl w:val="0"/>
                <w:numId w:val="23"/>
              </w:numPr>
              <w:spacing w:line="276" w:lineRule="auto"/>
              <w:rPr>
                <w:rFonts w:ascii="Tahoma" w:eastAsia="Times New Roman" w:hAnsi="Tahoma" w:cs="Tahoma"/>
                <w:sz w:val="20"/>
                <w:szCs w:val="20"/>
                <w:lang w:eastAsia="pl-PL"/>
              </w:rPr>
            </w:pPr>
            <w:r w:rsidRPr="00AC5DC9">
              <w:rPr>
                <w:rFonts w:ascii="Tahoma" w:eastAsia="Times New Roman" w:hAnsi="Tahoma" w:cs="Tahoma"/>
                <w:sz w:val="20"/>
                <w:szCs w:val="20"/>
                <w:lang w:eastAsia="pl-PL"/>
              </w:rPr>
              <w:t>Automatyczne numerowanie rozdziałów, punktów, akapitów, tabel i rysunków.</w:t>
            </w:r>
          </w:p>
          <w:p w14:paraId="296A156B" w14:textId="77777777" w:rsidR="00176C01" w:rsidRPr="00AC5DC9" w:rsidRDefault="00176C01" w:rsidP="00176C01">
            <w:pPr>
              <w:numPr>
                <w:ilvl w:val="0"/>
                <w:numId w:val="23"/>
              </w:numPr>
              <w:spacing w:line="276" w:lineRule="auto"/>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Automatyczne tworzenie spisów treści. </w:t>
            </w:r>
          </w:p>
          <w:p w14:paraId="65C48488" w14:textId="77777777" w:rsidR="00176C01" w:rsidRPr="00AC5DC9" w:rsidRDefault="00176C01" w:rsidP="00176C01">
            <w:pPr>
              <w:numPr>
                <w:ilvl w:val="0"/>
                <w:numId w:val="23"/>
              </w:numPr>
              <w:spacing w:line="276" w:lineRule="auto"/>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Formatowanie nagłówków i stopek stron. </w:t>
            </w:r>
          </w:p>
          <w:p w14:paraId="3F1D4D5E" w14:textId="77777777" w:rsidR="00176C01" w:rsidRPr="00AC5DC9" w:rsidRDefault="00176C01" w:rsidP="00176C01">
            <w:pPr>
              <w:numPr>
                <w:ilvl w:val="0"/>
                <w:numId w:val="23"/>
              </w:numPr>
              <w:spacing w:line="276" w:lineRule="auto"/>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Sprawdzanie pisowni w języku polskim. </w:t>
            </w:r>
          </w:p>
          <w:p w14:paraId="622DE191" w14:textId="77777777" w:rsidR="00176C01" w:rsidRPr="00AC5DC9" w:rsidRDefault="00176C01" w:rsidP="00176C01">
            <w:pPr>
              <w:numPr>
                <w:ilvl w:val="0"/>
                <w:numId w:val="23"/>
              </w:numPr>
              <w:spacing w:line="276" w:lineRule="auto"/>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Śledzenie zmian wprowadzonych przez użytkowników. </w:t>
            </w:r>
          </w:p>
          <w:p w14:paraId="15337063" w14:textId="77777777" w:rsidR="00176C01" w:rsidRPr="00AC5DC9" w:rsidRDefault="00176C01" w:rsidP="00176C01">
            <w:pPr>
              <w:numPr>
                <w:ilvl w:val="0"/>
                <w:numId w:val="23"/>
              </w:numPr>
              <w:spacing w:line="276" w:lineRule="auto"/>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Nagrywanie, tworzenie i edycję makr automatyzujących wykonywanie czynności. </w:t>
            </w:r>
          </w:p>
          <w:p w14:paraId="716B5157" w14:textId="77777777" w:rsidR="00176C01" w:rsidRPr="00AC5DC9" w:rsidRDefault="00176C01" w:rsidP="00176C01">
            <w:pPr>
              <w:numPr>
                <w:ilvl w:val="0"/>
                <w:numId w:val="23"/>
              </w:numPr>
              <w:spacing w:line="276" w:lineRule="auto"/>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Określenie układu strony (pionowa/pozioma). </w:t>
            </w:r>
          </w:p>
          <w:p w14:paraId="3D1C6C78" w14:textId="77777777" w:rsidR="00176C01" w:rsidRPr="00AC5DC9" w:rsidRDefault="00176C01" w:rsidP="00176C01">
            <w:pPr>
              <w:numPr>
                <w:ilvl w:val="0"/>
                <w:numId w:val="23"/>
              </w:numPr>
              <w:spacing w:line="276" w:lineRule="auto"/>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Wydruk dokumentów. </w:t>
            </w:r>
          </w:p>
          <w:p w14:paraId="067A06CC" w14:textId="77777777" w:rsidR="00176C01" w:rsidRPr="00AC5DC9" w:rsidRDefault="00176C01" w:rsidP="00176C01">
            <w:pPr>
              <w:numPr>
                <w:ilvl w:val="0"/>
                <w:numId w:val="23"/>
              </w:numPr>
              <w:spacing w:line="276" w:lineRule="auto"/>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Wykonywanie korespondencji seryjnej bazując na danych adresowych pochodzących z arkusza kalkulacyjnego i z narzędzia do zarządzania informacją prywatną. </w:t>
            </w:r>
          </w:p>
          <w:p w14:paraId="1263735D" w14:textId="77777777" w:rsidR="00176C01" w:rsidRPr="00AC5DC9" w:rsidRDefault="00176C01" w:rsidP="00176C01">
            <w:pPr>
              <w:numPr>
                <w:ilvl w:val="0"/>
                <w:numId w:val="23"/>
              </w:numPr>
              <w:spacing w:line="276" w:lineRule="auto"/>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Pracę na dokumentach utworzonych przy pomocy Microsoft Word 2003 lub Microsoft Word 2007 i 2010 z zapewnieniem bezproblemowej konwersji wszystkich elementów i atrybutów dokumentu. </w:t>
            </w:r>
          </w:p>
          <w:p w14:paraId="0C4D738E" w14:textId="77777777" w:rsidR="00176C01" w:rsidRPr="00AC5DC9" w:rsidRDefault="00176C01" w:rsidP="00176C01">
            <w:pPr>
              <w:numPr>
                <w:ilvl w:val="0"/>
                <w:numId w:val="23"/>
              </w:numPr>
              <w:spacing w:line="276" w:lineRule="auto"/>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Zabezpieczenie dokumentów hasłem przed odczytem oraz przed wprowadzaniem modyfikacji. </w:t>
            </w:r>
          </w:p>
          <w:p w14:paraId="1256CDFA" w14:textId="77777777" w:rsidR="00176C01" w:rsidRPr="00AC5DC9" w:rsidRDefault="00176C01" w:rsidP="00176C01">
            <w:pPr>
              <w:numPr>
                <w:ilvl w:val="0"/>
                <w:numId w:val="23"/>
              </w:numPr>
              <w:spacing w:line="276" w:lineRule="auto"/>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 </w:t>
            </w:r>
          </w:p>
          <w:p w14:paraId="2728BCEC" w14:textId="77777777" w:rsidR="00176C01" w:rsidRPr="00AC5DC9" w:rsidRDefault="00176C01" w:rsidP="00176C01">
            <w:pPr>
              <w:numPr>
                <w:ilvl w:val="0"/>
                <w:numId w:val="23"/>
              </w:numPr>
              <w:spacing w:line="276" w:lineRule="auto"/>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Wymagana jest dostępność do oferowanego edytora tekstu bezpłatnych narzędzi (kontrolki) umożliwiających podpisanie podpisem elektronicznym pliku z zapisanym dokumentem przy pomocy certyfikatu kwalifikowanego zgodnie z wymaganiami obowiązującego w Polsce prawa. </w:t>
            </w:r>
          </w:p>
          <w:p w14:paraId="60E4800D" w14:textId="77777777" w:rsidR="00176C01" w:rsidRPr="00AC5DC9" w:rsidRDefault="00176C01" w:rsidP="00176C01">
            <w:pPr>
              <w:numPr>
                <w:ilvl w:val="0"/>
                <w:numId w:val="23"/>
              </w:numPr>
              <w:spacing w:line="276" w:lineRule="auto"/>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Wymagana jest dostępność do oferowanego edytora tekstu bezpłatnych narzędzi umożliwiających wykorzystanie go, jako środowiska udostępniającego formularze i </w:t>
            </w:r>
            <w:r w:rsidRPr="00AC5DC9">
              <w:rPr>
                <w:rFonts w:ascii="Tahoma" w:eastAsia="Times New Roman" w:hAnsi="Tahoma" w:cs="Tahoma"/>
                <w:sz w:val="20"/>
                <w:szCs w:val="20"/>
                <w:lang w:eastAsia="pl-PL"/>
              </w:rPr>
              <w:lastRenderedPageBreak/>
              <w:t xml:space="preserve">pozwalające zapisać plik wynikowy w zgodzie z Rozporządzeniem o Aktach Normatywnych i Prawnych. </w:t>
            </w:r>
          </w:p>
          <w:p w14:paraId="39115627" w14:textId="77777777" w:rsidR="00176C01" w:rsidRPr="00AC5DC9" w:rsidRDefault="00176C01" w:rsidP="00176C01">
            <w:pPr>
              <w:spacing w:line="276" w:lineRule="auto"/>
              <w:ind w:left="353"/>
              <w:rPr>
                <w:rFonts w:ascii="Tahoma" w:eastAsia="Times New Roman" w:hAnsi="Tahoma" w:cs="Tahoma"/>
                <w:sz w:val="20"/>
                <w:szCs w:val="20"/>
                <w:lang w:eastAsia="pl-PL"/>
              </w:rPr>
            </w:pPr>
          </w:p>
          <w:p w14:paraId="6922F16E" w14:textId="77777777" w:rsidR="00176C01" w:rsidRPr="00AC5DC9" w:rsidRDefault="00176C01" w:rsidP="00176C01">
            <w:pPr>
              <w:numPr>
                <w:ilvl w:val="1"/>
                <w:numId w:val="20"/>
              </w:numPr>
              <w:spacing w:line="276" w:lineRule="auto"/>
              <w:ind w:left="353" w:hanging="353"/>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Arkusz kalkulacyjny musi umożliwiać: </w:t>
            </w:r>
          </w:p>
          <w:p w14:paraId="7C94EBF0" w14:textId="77777777" w:rsidR="00176C01" w:rsidRPr="00AC5DC9" w:rsidRDefault="00176C01" w:rsidP="00176C01">
            <w:pPr>
              <w:numPr>
                <w:ilvl w:val="0"/>
                <w:numId w:val="24"/>
              </w:numPr>
              <w:spacing w:line="276" w:lineRule="auto"/>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Tworzenie raportów tabelarycznych. </w:t>
            </w:r>
          </w:p>
          <w:p w14:paraId="782C545D" w14:textId="77777777" w:rsidR="00176C01" w:rsidRPr="00AC5DC9" w:rsidRDefault="00176C01" w:rsidP="00176C01">
            <w:pPr>
              <w:numPr>
                <w:ilvl w:val="0"/>
                <w:numId w:val="24"/>
              </w:numPr>
              <w:spacing w:line="276" w:lineRule="auto"/>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Tworzenie wykresów liniowych (wraz linią trendu), słupkowych, kołowych. </w:t>
            </w:r>
          </w:p>
          <w:p w14:paraId="57AD6F7E" w14:textId="77777777" w:rsidR="00176C01" w:rsidRPr="00AC5DC9" w:rsidRDefault="00176C01" w:rsidP="00176C01">
            <w:pPr>
              <w:numPr>
                <w:ilvl w:val="0"/>
                <w:numId w:val="24"/>
              </w:numPr>
              <w:spacing w:line="276" w:lineRule="auto"/>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Tworzenie arkuszy kalkulacyjnych zawierających teksty, dane liczbowe oraz formuły przeprowadzające operacje matematyczne, logiczne, tekstowe, statystyczne oraz operacje na danych finansowych i na miarach czasu. </w:t>
            </w:r>
          </w:p>
          <w:p w14:paraId="339B0A6B" w14:textId="77777777" w:rsidR="00176C01" w:rsidRPr="00AC5DC9" w:rsidRDefault="00176C01" w:rsidP="00176C01">
            <w:pPr>
              <w:numPr>
                <w:ilvl w:val="0"/>
                <w:numId w:val="24"/>
              </w:numPr>
              <w:spacing w:line="276" w:lineRule="auto"/>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Tworzenie raportów z zewnętrznych źródeł danych (inne arkusze kalkulacyjne, bazy danych zgodne z ODBC, pliki tekstowe, pliki XML, webservice). </w:t>
            </w:r>
          </w:p>
          <w:p w14:paraId="5DEB75F3" w14:textId="77777777" w:rsidR="00176C01" w:rsidRPr="00AC5DC9" w:rsidRDefault="00176C01" w:rsidP="00176C01">
            <w:pPr>
              <w:numPr>
                <w:ilvl w:val="0"/>
                <w:numId w:val="24"/>
              </w:numPr>
              <w:spacing w:line="276" w:lineRule="auto"/>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Obsługę kostek OLAP oraz tworzenie i edycję kwerend bazodanowych i webowych. Narzędzia wspomagające analizę statystyczną i finansową, analizę wariantową i rozwiązywanie problemów optymalizacyjnych. </w:t>
            </w:r>
          </w:p>
          <w:p w14:paraId="2D18C545" w14:textId="77777777" w:rsidR="00176C01" w:rsidRPr="00AC5DC9" w:rsidRDefault="00176C01" w:rsidP="00176C01">
            <w:pPr>
              <w:numPr>
                <w:ilvl w:val="0"/>
                <w:numId w:val="24"/>
              </w:numPr>
              <w:spacing w:line="276" w:lineRule="auto"/>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Tworzenie raportów tabeli przestawnych umożliwiających dynamiczną zmianę wymiarów oraz wykresów bazujących na danych z tabeli przestawnych. </w:t>
            </w:r>
          </w:p>
          <w:p w14:paraId="2A54A150" w14:textId="77777777" w:rsidR="00176C01" w:rsidRPr="00AC5DC9" w:rsidRDefault="00176C01" w:rsidP="00176C01">
            <w:pPr>
              <w:numPr>
                <w:ilvl w:val="0"/>
                <w:numId w:val="24"/>
              </w:numPr>
              <w:spacing w:line="276" w:lineRule="auto"/>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Wyszukiwanie i zamianę danych. </w:t>
            </w:r>
          </w:p>
          <w:p w14:paraId="0BBD4B37" w14:textId="77777777" w:rsidR="00176C01" w:rsidRPr="00AC5DC9" w:rsidRDefault="00176C01" w:rsidP="00176C01">
            <w:pPr>
              <w:numPr>
                <w:ilvl w:val="0"/>
                <w:numId w:val="24"/>
              </w:numPr>
              <w:spacing w:line="276" w:lineRule="auto"/>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Wykonywanie analiz danych przy użyciu formatowania warunkowego. </w:t>
            </w:r>
          </w:p>
          <w:p w14:paraId="77FB2597" w14:textId="77777777" w:rsidR="00176C01" w:rsidRPr="00AC5DC9" w:rsidRDefault="00176C01" w:rsidP="00176C01">
            <w:pPr>
              <w:numPr>
                <w:ilvl w:val="0"/>
                <w:numId w:val="24"/>
              </w:numPr>
              <w:spacing w:line="276" w:lineRule="auto"/>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Nazywanie komórek arkusza i odwoływanie się w formułach po takiej nazwie. </w:t>
            </w:r>
          </w:p>
          <w:p w14:paraId="78DDFCED" w14:textId="77777777" w:rsidR="00176C01" w:rsidRPr="00AC5DC9" w:rsidRDefault="00176C01" w:rsidP="00176C01">
            <w:pPr>
              <w:numPr>
                <w:ilvl w:val="0"/>
                <w:numId w:val="24"/>
              </w:numPr>
              <w:spacing w:line="276" w:lineRule="auto"/>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Nagrywanie, tworzenie i edycję makr automatyzujących wykonywanie czynności. </w:t>
            </w:r>
          </w:p>
          <w:p w14:paraId="773CFFAA" w14:textId="77777777" w:rsidR="00176C01" w:rsidRPr="00AC5DC9" w:rsidRDefault="00176C01" w:rsidP="00176C01">
            <w:pPr>
              <w:numPr>
                <w:ilvl w:val="0"/>
                <w:numId w:val="24"/>
              </w:numPr>
              <w:spacing w:line="276" w:lineRule="auto"/>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Formatowanie czasu, daty i wartości finansowych z polskim formatem. </w:t>
            </w:r>
          </w:p>
          <w:p w14:paraId="7A29086D" w14:textId="77777777" w:rsidR="00176C01" w:rsidRPr="00AC5DC9" w:rsidRDefault="00176C01" w:rsidP="00176C01">
            <w:pPr>
              <w:numPr>
                <w:ilvl w:val="0"/>
                <w:numId w:val="24"/>
              </w:numPr>
              <w:spacing w:line="276" w:lineRule="auto"/>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Zapis wielu arkuszy kalkulacyjnych w jednym pliku. </w:t>
            </w:r>
          </w:p>
          <w:p w14:paraId="13353E8D" w14:textId="77777777" w:rsidR="00176C01" w:rsidRPr="00AC5DC9" w:rsidRDefault="00176C01" w:rsidP="00176C01">
            <w:pPr>
              <w:numPr>
                <w:ilvl w:val="0"/>
                <w:numId w:val="24"/>
              </w:numPr>
              <w:spacing w:line="276" w:lineRule="auto"/>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Zachowanie pełnej zgodności z formatami plików utworzonych za pomocą oprogramowania Microsoft Excel 2003 oraz Microsoft Excel 2007 i 2010, z uwzględnieniem poprawnej realizacji użytych w nich funkcji specjalnych i makropoleceń. </w:t>
            </w:r>
          </w:p>
          <w:p w14:paraId="7CAD71EC" w14:textId="77777777" w:rsidR="00176C01" w:rsidRPr="00AC5DC9" w:rsidRDefault="00176C01" w:rsidP="00176C01">
            <w:pPr>
              <w:numPr>
                <w:ilvl w:val="0"/>
                <w:numId w:val="24"/>
              </w:numPr>
              <w:spacing w:line="276" w:lineRule="auto"/>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Zabezpieczenie dokumentów hasłem przed odczytem oraz przed wprowadzaniem modyfikacji </w:t>
            </w:r>
          </w:p>
          <w:p w14:paraId="24F86E9C" w14:textId="77777777" w:rsidR="00176C01" w:rsidRPr="00AC5DC9" w:rsidRDefault="00176C01" w:rsidP="00176C01">
            <w:pPr>
              <w:spacing w:line="276" w:lineRule="auto"/>
              <w:ind w:left="353"/>
              <w:rPr>
                <w:rFonts w:ascii="Tahoma" w:eastAsia="Times New Roman" w:hAnsi="Tahoma" w:cs="Tahoma"/>
                <w:sz w:val="20"/>
                <w:szCs w:val="20"/>
                <w:lang w:eastAsia="pl-PL"/>
              </w:rPr>
            </w:pPr>
          </w:p>
          <w:p w14:paraId="69B82485" w14:textId="77777777" w:rsidR="00176C01" w:rsidRPr="00AC5DC9" w:rsidRDefault="00176C01" w:rsidP="00176C01">
            <w:pPr>
              <w:numPr>
                <w:ilvl w:val="1"/>
                <w:numId w:val="20"/>
              </w:numPr>
              <w:spacing w:line="276" w:lineRule="auto"/>
              <w:ind w:left="353" w:hanging="353"/>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Narzędzie do przygotowywania i prowadzenia prezentacji musi umożliwiać: </w:t>
            </w:r>
          </w:p>
          <w:p w14:paraId="585DF7F4" w14:textId="77777777" w:rsidR="00176C01" w:rsidRPr="00AC5DC9" w:rsidRDefault="00176C01" w:rsidP="00176C01">
            <w:pPr>
              <w:numPr>
                <w:ilvl w:val="1"/>
                <w:numId w:val="25"/>
              </w:numPr>
              <w:spacing w:line="276" w:lineRule="auto"/>
              <w:ind w:left="1062" w:hanging="284"/>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Przygotowywanie prezentacji multimedialnych. </w:t>
            </w:r>
          </w:p>
          <w:p w14:paraId="27FE2C3A" w14:textId="77777777" w:rsidR="00176C01" w:rsidRPr="00AC5DC9" w:rsidRDefault="00176C01" w:rsidP="00176C01">
            <w:pPr>
              <w:numPr>
                <w:ilvl w:val="1"/>
                <w:numId w:val="25"/>
              </w:numPr>
              <w:spacing w:line="276" w:lineRule="auto"/>
              <w:ind w:left="1062" w:hanging="284"/>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Prezentowanie przy użyciu projektora multimedialnego. </w:t>
            </w:r>
          </w:p>
          <w:p w14:paraId="5CF365B7" w14:textId="77777777" w:rsidR="00176C01" w:rsidRPr="00AC5DC9" w:rsidRDefault="00176C01" w:rsidP="00176C01">
            <w:pPr>
              <w:numPr>
                <w:ilvl w:val="1"/>
                <w:numId w:val="25"/>
              </w:numPr>
              <w:spacing w:line="276" w:lineRule="auto"/>
              <w:ind w:left="1062" w:hanging="284"/>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Drukowanie w formacie umożliwiającym robienie notatek. </w:t>
            </w:r>
          </w:p>
          <w:p w14:paraId="0092039D" w14:textId="77777777" w:rsidR="00176C01" w:rsidRPr="00AC5DC9" w:rsidRDefault="00176C01" w:rsidP="00176C01">
            <w:pPr>
              <w:numPr>
                <w:ilvl w:val="1"/>
                <w:numId w:val="25"/>
              </w:numPr>
              <w:spacing w:line="276" w:lineRule="auto"/>
              <w:ind w:left="1062" w:hanging="284"/>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Zapisanie jako prezentacja tylko do odczytu. </w:t>
            </w:r>
          </w:p>
          <w:p w14:paraId="7CA14140" w14:textId="77777777" w:rsidR="00176C01" w:rsidRPr="00AC5DC9" w:rsidRDefault="00176C01" w:rsidP="00176C01">
            <w:pPr>
              <w:numPr>
                <w:ilvl w:val="1"/>
                <w:numId w:val="25"/>
              </w:numPr>
              <w:spacing w:line="276" w:lineRule="auto"/>
              <w:ind w:left="1062" w:hanging="284"/>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Nagrywanie narracji i dołączanie jej do prezentacji. </w:t>
            </w:r>
          </w:p>
          <w:p w14:paraId="51511C53" w14:textId="77777777" w:rsidR="00176C01" w:rsidRPr="00AC5DC9" w:rsidRDefault="00176C01" w:rsidP="00176C01">
            <w:pPr>
              <w:numPr>
                <w:ilvl w:val="1"/>
                <w:numId w:val="25"/>
              </w:numPr>
              <w:spacing w:line="276" w:lineRule="auto"/>
              <w:ind w:left="1062" w:hanging="284"/>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Opatrywanie slajdów notatkami dla prezentera. </w:t>
            </w:r>
          </w:p>
          <w:p w14:paraId="2FB88D12" w14:textId="77777777" w:rsidR="00176C01" w:rsidRPr="00AC5DC9" w:rsidRDefault="00176C01" w:rsidP="00176C01">
            <w:pPr>
              <w:numPr>
                <w:ilvl w:val="1"/>
                <w:numId w:val="25"/>
              </w:numPr>
              <w:spacing w:line="276" w:lineRule="auto"/>
              <w:ind w:left="1062" w:hanging="284"/>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Umieszczanie i formatowanie tekstów, obiektów graficznych, tabel, nagrań dźwiękowych i wideo. </w:t>
            </w:r>
          </w:p>
          <w:p w14:paraId="5608BB1D" w14:textId="77777777" w:rsidR="00176C01" w:rsidRPr="00AC5DC9" w:rsidRDefault="00176C01" w:rsidP="00176C01">
            <w:pPr>
              <w:numPr>
                <w:ilvl w:val="1"/>
                <w:numId w:val="25"/>
              </w:numPr>
              <w:spacing w:line="276" w:lineRule="auto"/>
              <w:ind w:left="1062" w:hanging="284"/>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Umieszczanie tabel i wykresów pochodzących z arkusza kalkulacyjnego. </w:t>
            </w:r>
          </w:p>
          <w:p w14:paraId="27FF1DA1" w14:textId="77777777" w:rsidR="00176C01" w:rsidRPr="00AC5DC9" w:rsidRDefault="00176C01" w:rsidP="00176C01">
            <w:pPr>
              <w:numPr>
                <w:ilvl w:val="1"/>
                <w:numId w:val="25"/>
              </w:numPr>
              <w:spacing w:line="276" w:lineRule="auto"/>
              <w:ind w:left="1062" w:hanging="284"/>
              <w:rPr>
                <w:rFonts w:ascii="Tahoma" w:eastAsia="Times New Roman" w:hAnsi="Tahoma" w:cs="Tahoma"/>
                <w:sz w:val="20"/>
                <w:szCs w:val="20"/>
                <w:lang w:eastAsia="pl-PL"/>
              </w:rPr>
            </w:pPr>
            <w:r w:rsidRPr="00AC5DC9">
              <w:rPr>
                <w:rFonts w:ascii="Tahoma" w:eastAsia="Times New Roman" w:hAnsi="Tahoma" w:cs="Tahoma"/>
                <w:sz w:val="20"/>
                <w:szCs w:val="20"/>
                <w:lang w:eastAsia="pl-PL"/>
              </w:rPr>
              <w:lastRenderedPageBreak/>
              <w:t xml:space="preserve">Odświeżenie wykresu znajdującego się w prezentacji po zmianie danych w źródłowym arkuszu kalkulacyjnym. </w:t>
            </w:r>
          </w:p>
          <w:p w14:paraId="01207804" w14:textId="77777777" w:rsidR="00176C01" w:rsidRPr="00AC5DC9" w:rsidRDefault="00176C01" w:rsidP="00176C01">
            <w:pPr>
              <w:numPr>
                <w:ilvl w:val="1"/>
                <w:numId w:val="25"/>
              </w:numPr>
              <w:spacing w:line="276" w:lineRule="auto"/>
              <w:ind w:left="1062" w:hanging="284"/>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Możliwość tworzenia animacji obiektów i całych slajdów. </w:t>
            </w:r>
          </w:p>
          <w:p w14:paraId="55A8F2B7" w14:textId="77777777" w:rsidR="00176C01" w:rsidRPr="00AC5DC9" w:rsidRDefault="00176C01" w:rsidP="00176C01">
            <w:pPr>
              <w:numPr>
                <w:ilvl w:val="1"/>
                <w:numId w:val="25"/>
              </w:numPr>
              <w:spacing w:line="276" w:lineRule="auto"/>
              <w:ind w:left="1062" w:hanging="284"/>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Prowadzenie prezentacji w trybie prezentera, gdzie slajdy są widoczne na jednym monitorze lub projektorze, a na drugim widoczne są slajdy i notatki prezentera. </w:t>
            </w:r>
          </w:p>
          <w:p w14:paraId="4D743856" w14:textId="77777777" w:rsidR="00176C01" w:rsidRPr="00AC5DC9" w:rsidRDefault="00176C01" w:rsidP="00176C01">
            <w:pPr>
              <w:numPr>
                <w:ilvl w:val="1"/>
                <w:numId w:val="25"/>
              </w:numPr>
              <w:spacing w:line="276" w:lineRule="auto"/>
              <w:ind w:left="1062" w:hanging="284"/>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Pełna zgodność z formatami plików utworzonych za pomocą oprogramowania MS PowerPoint 2003, MS PowerPoint 2007 i 2010. </w:t>
            </w:r>
          </w:p>
          <w:p w14:paraId="7EA22915" w14:textId="77777777" w:rsidR="00176C01" w:rsidRPr="00AC5DC9" w:rsidRDefault="00176C01" w:rsidP="00176C01">
            <w:pPr>
              <w:spacing w:line="276" w:lineRule="auto"/>
              <w:ind w:left="353"/>
              <w:rPr>
                <w:rFonts w:ascii="Tahoma" w:eastAsia="Times New Roman" w:hAnsi="Tahoma" w:cs="Tahoma"/>
                <w:sz w:val="20"/>
                <w:szCs w:val="20"/>
                <w:lang w:eastAsia="pl-PL"/>
              </w:rPr>
            </w:pPr>
          </w:p>
          <w:p w14:paraId="2E0F15C6" w14:textId="77777777" w:rsidR="00176C01" w:rsidRPr="00AC5DC9" w:rsidRDefault="00176C01" w:rsidP="00176C01">
            <w:pPr>
              <w:numPr>
                <w:ilvl w:val="1"/>
                <w:numId w:val="20"/>
              </w:numPr>
              <w:spacing w:line="276" w:lineRule="auto"/>
              <w:ind w:left="353" w:hanging="353"/>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Narzędzie do zarządzania informacją prywatną (pocztą elektroniczną, kalendarzem, kontaktami i zadaniami) musi umożliwiać: </w:t>
            </w:r>
          </w:p>
          <w:p w14:paraId="13C30C3F" w14:textId="77777777" w:rsidR="00176C01" w:rsidRPr="00AC5DC9" w:rsidRDefault="00176C01" w:rsidP="00176C01">
            <w:pPr>
              <w:numPr>
                <w:ilvl w:val="1"/>
                <w:numId w:val="26"/>
              </w:numPr>
              <w:spacing w:line="276" w:lineRule="auto"/>
              <w:ind w:left="1062" w:hanging="284"/>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Pobieranie i wysyłanie poczty elektronicznej z serwera pocztowego. </w:t>
            </w:r>
          </w:p>
          <w:p w14:paraId="3CB99305" w14:textId="77777777" w:rsidR="00176C01" w:rsidRPr="00AC5DC9" w:rsidRDefault="00176C01" w:rsidP="00176C01">
            <w:pPr>
              <w:numPr>
                <w:ilvl w:val="1"/>
                <w:numId w:val="26"/>
              </w:numPr>
              <w:spacing w:line="276" w:lineRule="auto"/>
              <w:ind w:left="1062" w:hanging="284"/>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Filtrowanie niechcianej poczty elektronicznej (SPAM) oraz określanie listy zablokowanych i bezpiecznych nadawców. </w:t>
            </w:r>
          </w:p>
          <w:p w14:paraId="364A0141" w14:textId="77777777" w:rsidR="00176C01" w:rsidRPr="00AC5DC9" w:rsidRDefault="00176C01" w:rsidP="00176C01">
            <w:pPr>
              <w:numPr>
                <w:ilvl w:val="1"/>
                <w:numId w:val="26"/>
              </w:numPr>
              <w:spacing w:line="276" w:lineRule="auto"/>
              <w:ind w:left="1062" w:hanging="284"/>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Tworzenie katalogów, pozwalających katalogować pocztę elektroniczną. </w:t>
            </w:r>
          </w:p>
          <w:p w14:paraId="501EFDAB" w14:textId="77777777" w:rsidR="00176C01" w:rsidRPr="00AC5DC9" w:rsidRDefault="00176C01" w:rsidP="00176C01">
            <w:pPr>
              <w:numPr>
                <w:ilvl w:val="1"/>
                <w:numId w:val="26"/>
              </w:numPr>
              <w:spacing w:line="276" w:lineRule="auto"/>
              <w:ind w:left="1062" w:hanging="284"/>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Automatyczne grupowanie poczty o tym samym tytule. </w:t>
            </w:r>
          </w:p>
          <w:p w14:paraId="4FF667E8" w14:textId="77777777" w:rsidR="00176C01" w:rsidRPr="00AC5DC9" w:rsidRDefault="00176C01" w:rsidP="00176C01">
            <w:pPr>
              <w:numPr>
                <w:ilvl w:val="1"/>
                <w:numId w:val="26"/>
              </w:numPr>
              <w:spacing w:line="276" w:lineRule="auto"/>
              <w:ind w:left="1062" w:hanging="284"/>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Tworzenie reguł przenoszących automatycznie nową pocztę elektroniczną do określonych katalogów bazując na słowach zawartych w tytule, adresie nadawcy i odbiorcy. </w:t>
            </w:r>
          </w:p>
          <w:p w14:paraId="3AFD0081" w14:textId="77777777" w:rsidR="00176C01" w:rsidRPr="00AC5DC9" w:rsidRDefault="00176C01" w:rsidP="00176C01">
            <w:pPr>
              <w:numPr>
                <w:ilvl w:val="1"/>
                <w:numId w:val="26"/>
              </w:numPr>
              <w:spacing w:line="276" w:lineRule="auto"/>
              <w:ind w:left="1062" w:hanging="284"/>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Oflagowanie poczty elektronicznej z określeniem terminu przypomnienia. </w:t>
            </w:r>
          </w:p>
          <w:p w14:paraId="17092ACF" w14:textId="77777777" w:rsidR="00176C01" w:rsidRPr="00AC5DC9" w:rsidRDefault="00176C01" w:rsidP="00176C01">
            <w:pPr>
              <w:numPr>
                <w:ilvl w:val="1"/>
                <w:numId w:val="26"/>
              </w:numPr>
              <w:spacing w:line="276" w:lineRule="auto"/>
              <w:ind w:left="1062" w:hanging="284"/>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Zarządzanie kalendarzem. </w:t>
            </w:r>
          </w:p>
          <w:p w14:paraId="55BC07C9" w14:textId="77777777" w:rsidR="00176C01" w:rsidRPr="00AC5DC9" w:rsidRDefault="00176C01" w:rsidP="00176C01">
            <w:pPr>
              <w:numPr>
                <w:ilvl w:val="1"/>
                <w:numId w:val="26"/>
              </w:numPr>
              <w:spacing w:line="276" w:lineRule="auto"/>
              <w:ind w:left="1062" w:hanging="284"/>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Udostępnianie kalendarza innym użytkownikom. </w:t>
            </w:r>
          </w:p>
          <w:p w14:paraId="298399E4" w14:textId="77777777" w:rsidR="00176C01" w:rsidRPr="00AC5DC9" w:rsidRDefault="00176C01" w:rsidP="00176C01">
            <w:pPr>
              <w:numPr>
                <w:ilvl w:val="1"/>
                <w:numId w:val="26"/>
              </w:numPr>
              <w:spacing w:line="276" w:lineRule="auto"/>
              <w:ind w:left="1062" w:hanging="284"/>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Przeglądanie kalendarza innych użytkowników. </w:t>
            </w:r>
          </w:p>
          <w:p w14:paraId="38B37A93" w14:textId="77777777" w:rsidR="00176C01" w:rsidRPr="00AC5DC9" w:rsidRDefault="00176C01" w:rsidP="00176C01">
            <w:pPr>
              <w:numPr>
                <w:ilvl w:val="1"/>
                <w:numId w:val="26"/>
              </w:numPr>
              <w:spacing w:line="276" w:lineRule="auto"/>
              <w:ind w:left="1062" w:hanging="284"/>
              <w:rPr>
                <w:rFonts w:ascii="Tahoma" w:eastAsia="Times New Roman" w:hAnsi="Tahoma" w:cs="Tahoma"/>
                <w:sz w:val="20"/>
                <w:szCs w:val="20"/>
                <w:lang w:eastAsia="pl-PL"/>
              </w:rPr>
            </w:pPr>
            <w:r w:rsidRPr="00AC5DC9">
              <w:rPr>
                <w:rFonts w:ascii="Tahoma" w:eastAsia="Times New Roman" w:hAnsi="Tahoma" w:cs="Tahoma"/>
                <w:sz w:val="20"/>
                <w:szCs w:val="20"/>
                <w:lang w:eastAsia="pl-PL"/>
              </w:rPr>
              <w:t>Zapraszanie uczestników na spotkanie, co po ich akceptacji powoduje automatyczne wprowadzenie spotkania w ich kalendarzach.</w:t>
            </w:r>
          </w:p>
          <w:p w14:paraId="58721C76" w14:textId="77777777" w:rsidR="00176C01" w:rsidRPr="00AC5DC9" w:rsidRDefault="00176C01" w:rsidP="00176C01">
            <w:pPr>
              <w:numPr>
                <w:ilvl w:val="1"/>
                <w:numId w:val="26"/>
              </w:numPr>
              <w:spacing w:line="276" w:lineRule="auto"/>
              <w:ind w:left="1062" w:hanging="284"/>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Zarządzanie listą zadań. </w:t>
            </w:r>
          </w:p>
          <w:p w14:paraId="2CBACA83" w14:textId="77777777" w:rsidR="00176C01" w:rsidRPr="00AC5DC9" w:rsidRDefault="00176C01" w:rsidP="00176C01">
            <w:pPr>
              <w:numPr>
                <w:ilvl w:val="1"/>
                <w:numId w:val="26"/>
              </w:numPr>
              <w:spacing w:line="276" w:lineRule="auto"/>
              <w:ind w:left="1062" w:hanging="284"/>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Zlecanie zadań innym użytkownikom. </w:t>
            </w:r>
          </w:p>
          <w:p w14:paraId="14F7CFCB" w14:textId="77777777" w:rsidR="00176C01" w:rsidRPr="00AC5DC9" w:rsidRDefault="00176C01" w:rsidP="00176C01">
            <w:pPr>
              <w:numPr>
                <w:ilvl w:val="1"/>
                <w:numId w:val="26"/>
              </w:numPr>
              <w:spacing w:line="276" w:lineRule="auto"/>
              <w:ind w:left="1062" w:hanging="284"/>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Zarządzanie listą kontaktów. </w:t>
            </w:r>
          </w:p>
          <w:p w14:paraId="01EB6E2D" w14:textId="77777777" w:rsidR="00176C01" w:rsidRPr="00AC5DC9" w:rsidRDefault="00176C01" w:rsidP="00176C01">
            <w:pPr>
              <w:numPr>
                <w:ilvl w:val="1"/>
                <w:numId w:val="26"/>
              </w:numPr>
              <w:spacing w:line="276" w:lineRule="auto"/>
              <w:ind w:left="1062" w:hanging="284"/>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Udostępnianie listy kontaktów innym użytkownikom. </w:t>
            </w:r>
          </w:p>
          <w:p w14:paraId="3FEE5624" w14:textId="77777777" w:rsidR="00176C01" w:rsidRPr="00AC5DC9" w:rsidRDefault="00176C01" w:rsidP="00176C01">
            <w:pPr>
              <w:numPr>
                <w:ilvl w:val="1"/>
                <w:numId w:val="26"/>
              </w:numPr>
              <w:spacing w:line="276" w:lineRule="auto"/>
              <w:ind w:left="1062" w:hanging="284"/>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Przeglądanie listy kontaktów innych użytkowników. </w:t>
            </w:r>
          </w:p>
          <w:p w14:paraId="356B79D9" w14:textId="77777777" w:rsidR="00176C01" w:rsidRPr="00AC5DC9" w:rsidRDefault="00176C01" w:rsidP="00176C01">
            <w:pPr>
              <w:numPr>
                <w:ilvl w:val="1"/>
                <w:numId w:val="26"/>
              </w:numPr>
              <w:spacing w:line="276" w:lineRule="auto"/>
              <w:ind w:left="1062" w:hanging="284"/>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Możliwość przesyłania kontaktów innym użytkowników. </w:t>
            </w:r>
          </w:p>
          <w:p w14:paraId="26EA80E1" w14:textId="77777777" w:rsidR="00C734A0" w:rsidRPr="00AC5DC9" w:rsidRDefault="00C734A0" w:rsidP="00176C01">
            <w:pPr>
              <w:widowControl w:val="0"/>
              <w:suppressAutoHyphens/>
              <w:autoSpaceDN w:val="0"/>
              <w:textAlignment w:val="baseline"/>
              <w:rPr>
                <w:rFonts w:ascii="Tahoma" w:eastAsia="Times New Roman" w:hAnsi="Tahoma" w:cs="Tahoma"/>
                <w:sz w:val="20"/>
                <w:szCs w:val="20"/>
                <w:lang w:eastAsia="pl-PL"/>
              </w:rPr>
            </w:pPr>
          </w:p>
          <w:p w14:paraId="30ECD2C0" w14:textId="265F090A" w:rsidR="00176C01" w:rsidRPr="00AC5DC9" w:rsidRDefault="000024B2" w:rsidP="00176C01">
            <w:pPr>
              <w:widowControl w:val="0"/>
              <w:suppressAutoHyphens/>
              <w:autoSpaceDN w:val="0"/>
              <w:textAlignment w:val="baseline"/>
              <w:rPr>
                <w:rFonts w:ascii="Tahoma" w:eastAsia="Times New Roman" w:hAnsi="Tahoma" w:cs="Tahoma"/>
                <w:b/>
                <w:sz w:val="20"/>
                <w:szCs w:val="20"/>
                <w:lang w:eastAsia="pl-PL"/>
              </w:rPr>
            </w:pPr>
            <w:r w:rsidRPr="00AC5DC9">
              <w:rPr>
                <w:rFonts w:ascii="Tahoma" w:eastAsia="Times New Roman" w:hAnsi="Tahoma" w:cs="Tahoma"/>
                <w:b/>
                <w:sz w:val="20"/>
                <w:szCs w:val="20"/>
                <w:lang w:eastAsia="pl-PL"/>
              </w:rPr>
              <w:t>Zamawiający wymaga fabrycznie nowego oprogramowania biurowego   nieużywanego oraz nieaktywowanego nigdy wcześniej na innym urządzeniu</w:t>
            </w:r>
          </w:p>
          <w:p w14:paraId="34F3206C" w14:textId="2B45D443" w:rsidR="000024B2" w:rsidRPr="00AC5DC9" w:rsidRDefault="000024B2" w:rsidP="00176C01">
            <w:pPr>
              <w:widowControl w:val="0"/>
              <w:suppressAutoHyphens/>
              <w:autoSpaceDN w:val="0"/>
              <w:textAlignment w:val="baseline"/>
              <w:rPr>
                <w:rFonts w:ascii="Tahoma" w:eastAsia="Times New Roman" w:hAnsi="Tahoma" w:cs="Tahoma"/>
                <w:sz w:val="20"/>
                <w:szCs w:val="20"/>
                <w:lang w:eastAsia="pl-PL"/>
              </w:rPr>
            </w:pPr>
          </w:p>
        </w:tc>
        <w:tc>
          <w:tcPr>
            <w:tcW w:w="1507" w:type="pct"/>
            <w:tcBorders>
              <w:top w:val="single" w:sz="4" w:space="0" w:color="auto"/>
              <w:left w:val="single" w:sz="4" w:space="0" w:color="auto"/>
              <w:bottom w:val="single" w:sz="4" w:space="0" w:color="auto"/>
            </w:tcBorders>
          </w:tcPr>
          <w:p w14:paraId="55C4A2FD" w14:textId="77777777" w:rsidR="00176C01" w:rsidRPr="00AC5DC9" w:rsidRDefault="00176C01" w:rsidP="00176C01">
            <w:pPr>
              <w:rPr>
                <w:rFonts w:ascii="Tahoma" w:eastAsia="Times New Roman" w:hAnsi="Tahoma" w:cs="Tahoma"/>
                <w:sz w:val="20"/>
                <w:szCs w:val="20"/>
                <w:vertAlign w:val="superscript"/>
                <w:lang w:eastAsia="pl-PL"/>
              </w:rPr>
            </w:pPr>
            <w:r w:rsidRPr="00AC5DC9">
              <w:rPr>
                <w:rFonts w:ascii="Tahoma" w:eastAsia="Times New Roman" w:hAnsi="Tahoma" w:cs="Tahoma"/>
                <w:sz w:val="20"/>
                <w:szCs w:val="20"/>
                <w:lang w:eastAsia="pl-PL"/>
              </w:rPr>
              <w:lastRenderedPageBreak/>
              <w:t>TAK / NIE</w:t>
            </w:r>
            <w:r w:rsidRPr="00AC5DC9">
              <w:rPr>
                <w:rFonts w:ascii="Tahoma" w:eastAsia="Times New Roman" w:hAnsi="Tahoma" w:cs="Tahoma"/>
                <w:sz w:val="20"/>
                <w:szCs w:val="20"/>
                <w:vertAlign w:val="superscript"/>
                <w:lang w:eastAsia="pl-PL"/>
              </w:rPr>
              <w:t>*</w:t>
            </w:r>
          </w:p>
          <w:p w14:paraId="73ADABE8" w14:textId="77777777" w:rsidR="00176C01" w:rsidRPr="00AC5DC9" w:rsidRDefault="00176C01" w:rsidP="00176C01">
            <w:pPr>
              <w:rPr>
                <w:rFonts w:ascii="Tahoma" w:eastAsia="Times New Roman" w:hAnsi="Tahoma" w:cs="Tahoma"/>
                <w:sz w:val="20"/>
                <w:szCs w:val="20"/>
                <w:lang w:eastAsia="pl-PL"/>
              </w:rPr>
            </w:pPr>
          </w:p>
          <w:p w14:paraId="68A8E7FA" w14:textId="77777777" w:rsidR="00176C01" w:rsidRPr="00AC5DC9" w:rsidRDefault="00176C01" w:rsidP="00176C01">
            <w:pPr>
              <w:rPr>
                <w:rFonts w:ascii="Tahoma" w:eastAsia="Times New Roman" w:hAnsi="Tahoma" w:cs="Tahoma"/>
                <w:sz w:val="20"/>
                <w:szCs w:val="20"/>
                <w:lang w:eastAsia="pl-PL"/>
              </w:rPr>
            </w:pPr>
          </w:p>
          <w:p w14:paraId="32D85609" w14:textId="77777777" w:rsidR="00176C01" w:rsidRPr="00AC5DC9" w:rsidRDefault="00176C01" w:rsidP="00176C01">
            <w:pPr>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Podać producenta zaoferowanego oprogramowania  </w:t>
            </w:r>
          </w:p>
          <w:p w14:paraId="3069668C" w14:textId="77777777" w:rsidR="00176C01" w:rsidRPr="00AC5DC9" w:rsidRDefault="00176C01" w:rsidP="00176C01">
            <w:pPr>
              <w:rPr>
                <w:rFonts w:ascii="Tahoma" w:eastAsia="Times New Roman" w:hAnsi="Tahoma" w:cs="Tahoma"/>
                <w:sz w:val="20"/>
                <w:szCs w:val="20"/>
                <w:lang w:eastAsia="pl-PL"/>
              </w:rPr>
            </w:pPr>
          </w:p>
          <w:p w14:paraId="568FC314" w14:textId="77777777" w:rsidR="00176C01" w:rsidRPr="00AC5DC9" w:rsidRDefault="00176C01" w:rsidP="00176C01">
            <w:pPr>
              <w:rPr>
                <w:rFonts w:ascii="Tahoma" w:eastAsia="Times New Roman" w:hAnsi="Tahoma" w:cs="Tahoma"/>
                <w:sz w:val="20"/>
                <w:szCs w:val="20"/>
                <w:lang w:eastAsia="pl-PL"/>
              </w:rPr>
            </w:pPr>
            <w:r w:rsidRPr="00AC5DC9">
              <w:rPr>
                <w:rFonts w:ascii="Tahoma" w:eastAsia="Times New Roman" w:hAnsi="Tahoma" w:cs="Tahoma"/>
                <w:sz w:val="20"/>
                <w:szCs w:val="20"/>
                <w:lang w:eastAsia="pl-PL"/>
              </w:rPr>
              <w:t>……………………………………………</w:t>
            </w:r>
          </w:p>
          <w:p w14:paraId="643BB546" w14:textId="65F28D58" w:rsidR="00176C01" w:rsidRPr="00AC5DC9" w:rsidRDefault="00176C01" w:rsidP="00176C01">
            <w:pPr>
              <w:rPr>
                <w:rFonts w:ascii="Tahoma" w:eastAsia="Times New Roman" w:hAnsi="Tahoma" w:cs="Tahoma"/>
                <w:sz w:val="20"/>
                <w:szCs w:val="20"/>
                <w:lang w:eastAsia="pl-PL"/>
              </w:rPr>
            </w:pPr>
            <w:r w:rsidRPr="00AC5DC9">
              <w:rPr>
                <w:rFonts w:ascii="Tahoma" w:eastAsia="Times New Roman" w:hAnsi="Tahoma" w:cs="Tahoma"/>
                <w:sz w:val="20"/>
                <w:szCs w:val="20"/>
                <w:lang w:eastAsia="pl-PL"/>
              </w:rPr>
              <w:t>Podać nazwę</w:t>
            </w:r>
            <w:r w:rsidR="00E766F5" w:rsidRPr="00AC5DC9">
              <w:rPr>
                <w:rFonts w:ascii="Tahoma" w:eastAsia="Times New Roman" w:hAnsi="Tahoma" w:cs="Tahoma"/>
                <w:sz w:val="20"/>
                <w:szCs w:val="20"/>
                <w:lang w:eastAsia="pl-PL"/>
              </w:rPr>
              <w:t xml:space="preserve"> </w:t>
            </w:r>
            <w:r w:rsidRPr="00AC5DC9">
              <w:rPr>
                <w:rFonts w:ascii="Tahoma" w:eastAsia="Times New Roman" w:hAnsi="Tahoma" w:cs="Tahoma"/>
                <w:sz w:val="20"/>
                <w:szCs w:val="20"/>
                <w:lang w:eastAsia="pl-PL"/>
              </w:rPr>
              <w:t>zaoferowanego oprogramowania  ……………………………………………</w:t>
            </w:r>
          </w:p>
          <w:p w14:paraId="387D0789" w14:textId="77777777" w:rsidR="00176C01" w:rsidRPr="00AC5DC9" w:rsidRDefault="00176C01" w:rsidP="00176C01">
            <w:pPr>
              <w:rPr>
                <w:rFonts w:ascii="Tahoma" w:eastAsia="Times New Roman" w:hAnsi="Tahoma" w:cs="Tahoma"/>
                <w:sz w:val="20"/>
                <w:szCs w:val="20"/>
                <w:lang w:eastAsia="pl-PL"/>
              </w:rPr>
            </w:pPr>
          </w:p>
          <w:p w14:paraId="2F96F6BA" w14:textId="1AFF443A" w:rsidR="00E766F5" w:rsidRDefault="00E766F5" w:rsidP="00E766F5">
            <w:pPr>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Podać wersję zaoferowanego oprogramowania </w:t>
            </w:r>
            <w:r w:rsidR="00186080">
              <w:rPr>
                <w:rFonts w:ascii="Tahoma" w:eastAsia="Times New Roman" w:hAnsi="Tahoma" w:cs="Tahoma"/>
                <w:sz w:val="20"/>
                <w:szCs w:val="20"/>
                <w:lang w:eastAsia="pl-PL"/>
              </w:rPr>
              <w:t>**</w:t>
            </w:r>
            <w:r w:rsidRPr="00AC5DC9">
              <w:rPr>
                <w:rFonts w:ascii="Tahoma" w:eastAsia="Times New Roman" w:hAnsi="Tahoma" w:cs="Tahoma"/>
                <w:sz w:val="20"/>
                <w:szCs w:val="20"/>
                <w:lang w:eastAsia="pl-PL"/>
              </w:rPr>
              <w:t xml:space="preserve"> ……………………………………………</w:t>
            </w:r>
          </w:p>
          <w:p w14:paraId="4DE92A74" w14:textId="77777777" w:rsidR="001B0DB9" w:rsidRPr="00AC5DC9" w:rsidRDefault="001B0DB9" w:rsidP="00E766F5">
            <w:pPr>
              <w:rPr>
                <w:rFonts w:ascii="Tahoma" w:eastAsia="Times New Roman" w:hAnsi="Tahoma" w:cs="Tahoma"/>
                <w:sz w:val="20"/>
                <w:szCs w:val="20"/>
                <w:lang w:eastAsia="pl-PL"/>
              </w:rPr>
            </w:pPr>
          </w:p>
          <w:p w14:paraId="63ADF20F" w14:textId="4BFBEEA6" w:rsidR="00E766F5" w:rsidRDefault="00186080" w:rsidP="00176C01">
            <w:pPr>
              <w:rPr>
                <w:rFonts w:ascii="Tahoma" w:eastAsia="Times New Roman" w:hAnsi="Tahoma" w:cs="Tahoma"/>
                <w:sz w:val="20"/>
                <w:szCs w:val="20"/>
                <w:lang w:eastAsia="pl-PL"/>
              </w:rPr>
            </w:pPr>
            <w:r>
              <w:rPr>
                <w:rFonts w:ascii="Tahoma" w:eastAsia="Times New Roman" w:hAnsi="Tahoma" w:cs="Tahoma"/>
                <w:sz w:val="20"/>
                <w:szCs w:val="20"/>
                <w:lang w:eastAsia="pl-PL"/>
              </w:rPr>
              <w:t xml:space="preserve">** w przypadku zaoferowania najnowszej dostępnej wersji należy </w:t>
            </w:r>
            <w:r w:rsidR="001B0DB9">
              <w:rPr>
                <w:rFonts w:ascii="Tahoma" w:eastAsia="Times New Roman" w:hAnsi="Tahoma" w:cs="Tahoma"/>
                <w:sz w:val="20"/>
                <w:szCs w:val="20"/>
                <w:lang w:eastAsia="pl-PL"/>
              </w:rPr>
              <w:t xml:space="preserve">wpisać: </w:t>
            </w:r>
            <w:r w:rsidR="001B0DB9" w:rsidRPr="001B0DB9">
              <w:rPr>
                <w:rFonts w:ascii="Tahoma" w:eastAsia="Times New Roman" w:hAnsi="Tahoma" w:cs="Tahoma"/>
                <w:i/>
                <w:sz w:val="20"/>
                <w:szCs w:val="20"/>
                <w:lang w:eastAsia="pl-PL"/>
              </w:rPr>
              <w:t>„najnowsza dostępna wersja”</w:t>
            </w:r>
          </w:p>
          <w:p w14:paraId="6E2FA15A" w14:textId="6B645598" w:rsidR="00186080" w:rsidRPr="00AC5DC9" w:rsidRDefault="00186080" w:rsidP="00176C01">
            <w:pPr>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p>
        </w:tc>
      </w:tr>
      <w:tr w:rsidR="00C74464" w:rsidRPr="00AC5DC9" w14:paraId="06464E9A" w14:textId="77777777" w:rsidTr="004D1AF1">
        <w:tc>
          <w:tcPr>
            <w:tcW w:w="201" w:type="pct"/>
            <w:tcBorders>
              <w:top w:val="single" w:sz="4" w:space="0" w:color="auto"/>
              <w:bottom w:val="single" w:sz="4" w:space="0" w:color="auto"/>
              <w:right w:val="single" w:sz="4" w:space="0" w:color="auto"/>
            </w:tcBorders>
          </w:tcPr>
          <w:p w14:paraId="5D4D8706" w14:textId="6A324332" w:rsidR="00CC3BFF" w:rsidRPr="00AC5DC9" w:rsidRDefault="00AC5DC9" w:rsidP="00CC3BFF">
            <w:pPr>
              <w:autoSpaceDE w:val="0"/>
              <w:autoSpaceDN w:val="0"/>
              <w:adjustRightInd w:val="0"/>
              <w:rPr>
                <w:rFonts w:ascii="Tahoma" w:hAnsi="Tahoma" w:cs="Tahoma"/>
                <w:sz w:val="20"/>
                <w:szCs w:val="20"/>
              </w:rPr>
            </w:pPr>
            <w:r>
              <w:rPr>
                <w:rFonts w:ascii="Tahoma" w:hAnsi="Tahoma" w:cs="Tahoma"/>
                <w:sz w:val="20"/>
                <w:szCs w:val="20"/>
              </w:rPr>
              <w:lastRenderedPageBreak/>
              <w:t>19</w:t>
            </w:r>
          </w:p>
        </w:tc>
        <w:tc>
          <w:tcPr>
            <w:tcW w:w="3292" w:type="pct"/>
            <w:tcBorders>
              <w:top w:val="single" w:sz="4" w:space="0" w:color="auto"/>
              <w:left w:val="single" w:sz="4" w:space="0" w:color="auto"/>
              <w:bottom w:val="single" w:sz="4" w:space="0" w:color="auto"/>
              <w:right w:val="single" w:sz="4" w:space="0" w:color="auto"/>
            </w:tcBorders>
          </w:tcPr>
          <w:p w14:paraId="0241E7F2" w14:textId="7D11DF11" w:rsidR="00CC3BFF" w:rsidRPr="00AC5DC9" w:rsidRDefault="00CC3BFF" w:rsidP="00CC3BFF">
            <w:pPr>
              <w:widowControl w:val="0"/>
              <w:suppressAutoHyphens/>
              <w:autoSpaceDN w:val="0"/>
              <w:textAlignment w:val="baseline"/>
              <w:rPr>
                <w:rFonts w:ascii="Tahoma" w:hAnsi="Tahoma" w:cs="Tahoma"/>
                <w:b/>
                <w:sz w:val="20"/>
                <w:szCs w:val="20"/>
              </w:rPr>
            </w:pPr>
            <w:r w:rsidRPr="00AC5DC9">
              <w:rPr>
                <w:rFonts w:ascii="Tahoma" w:hAnsi="Tahoma" w:cs="Tahoma"/>
                <w:b/>
                <w:sz w:val="20"/>
                <w:szCs w:val="20"/>
              </w:rPr>
              <w:t>Wirtualizacja i oprogramowanie</w:t>
            </w:r>
          </w:p>
        </w:tc>
        <w:tc>
          <w:tcPr>
            <w:tcW w:w="1507" w:type="pct"/>
            <w:tcBorders>
              <w:top w:val="single" w:sz="4" w:space="0" w:color="auto"/>
              <w:left w:val="single" w:sz="4" w:space="0" w:color="auto"/>
              <w:bottom w:val="single" w:sz="4" w:space="0" w:color="auto"/>
            </w:tcBorders>
          </w:tcPr>
          <w:p w14:paraId="356BDE92" w14:textId="77777777" w:rsidR="00CC3BFF" w:rsidRPr="00AC5DC9" w:rsidRDefault="00CC3BFF" w:rsidP="00CC3BFF">
            <w:pPr>
              <w:rPr>
                <w:rFonts w:ascii="Tahoma" w:eastAsia="Times New Roman" w:hAnsi="Tahoma" w:cs="Tahoma"/>
                <w:sz w:val="20"/>
                <w:szCs w:val="20"/>
                <w:lang w:eastAsia="pl-PL"/>
              </w:rPr>
            </w:pPr>
          </w:p>
        </w:tc>
      </w:tr>
      <w:tr w:rsidR="00C74464" w:rsidRPr="00AC5DC9" w14:paraId="7A9A00D2" w14:textId="77777777" w:rsidTr="004D1AF1">
        <w:tc>
          <w:tcPr>
            <w:tcW w:w="201" w:type="pct"/>
            <w:tcBorders>
              <w:top w:val="single" w:sz="4" w:space="0" w:color="auto"/>
              <w:bottom w:val="single" w:sz="4" w:space="0" w:color="auto"/>
              <w:right w:val="single" w:sz="4" w:space="0" w:color="auto"/>
            </w:tcBorders>
          </w:tcPr>
          <w:p w14:paraId="589AD59A" w14:textId="0E667190" w:rsidR="00CC3BFF" w:rsidRPr="00AC5DC9" w:rsidRDefault="00E14320" w:rsidP="00CC3BFF">
            <w:pPr>
              <w:autoSpaceDE w:val="0"/>
              <w:autoSpaceDN w:val="0"/>
              <w:adjustRightInd w:val="0"/>
              <w:rPr>
                <w:rFonts w:ascii="Tahoma" w:hAnsi="Tahoma" w:cs="Tahoma"/>
                <w:sz w:val="20"/>
                <w:szCs w:val="20"/>
              </w:rPr>
            </w:pPr>
            <w:r w:rsidRPr="00AC5DC9">
              <w:rPr>
                <w:rFonts w:ascii="Tahoma" w:hAnsi="Tahoma" w:cs="Tahoma"/>
                <w:sz w:val="20"/>
                <w:szCs w:val="20"/>
              </w:rPr>
              <w:t>a</w:t>
            </w:r>
          </w:p>
        </w:tc>
        <w:tc>
          <w:tcPr>
            <w:tcW w:w="3292" w:type="pct"/>
            <w:tcBorders>
              <w:top w:val="single" w:sz="4" w:space="0" w:color="auto"/>
              <w:left w:val="single" w:sz="4" w:space="0" w:color="auto"/>
              <w:bottom w:val="single" w:sz="4" w:space="0" w:color="auto"/>
              <w:right w:val="single" w:sz="4" w:space="0" w:color="auto"/>
            </w:tcBorders>
          </w:tcPr>
          <w:p w14:paraId="69317AA2" w14:textId="0A5F394E" w:rsidR="00CC3BFF" w:rsidRPr="00AC5DC9" w:rsidRDefault="00CC3BFF" w:rsidP="00CC3BFF">
            <w:pPr>
              <w:widowControl w:val="0"/>
              <w:suppressAutoHyphens/>
              <w:autoSpaceDN w:val="0"/>
              <w:textAlignment w:val="baseline"/>
              <w:rPr>
                <w:rFonts w:ascii="Tahoma" w:hAnsi="Tahoma" w:cs="Tahoma"/>
                <w:sz w:val="20"/>
                <w:szCs w:val="20"/>
              </w:rPr>
            </w:pPr>
            <w:r w:rsidRPr="00AC5DC9">
              <w:rPr>
                <w:rFonts w:ascii="Tahoma" w:hAnsi="Tahoma" w:cs="Tahoma"/>
                <w:sz w:val="20"/>
                <w:szCs w:val="20"/>
              </w:rPr>
              <w:t>Sprzętowe wsparcie technologii wirtualizacji procesorów, pamięci i urządzeń I/O realizowane łącznie w procesorze, chipsecie płyty głównej oraz w BIOS systemu (możliwość włączenia/wyłączenia sprzętowego wsparcia wirtualizacji).</w:t>
            </w:r>
          </w:p>
          <w:p w14:paraId="47016291" w14:textId="367CB4D1" w:rsidR="00CC3BFF" w:rsidRPr="00AC5DC9" w:rsidRDefault="00CC3BFF" w:rsidP="00CC3BFF">
            <w:pPr>
              <w:widowControl w:val="0"/>
              <w:suppressAutoHyphens/>
              <w:autoSpaceDN w:val="0"/>
              <w:textAlignment w:val="baseline"/>
              <w:rPr>
                <w:rFonts w:ascii="Tahoma" w:hAnsi="Tahoma" w:cs="Tahoma"/>
                <w:sz w:val="20"/>
                <w:szCs w:val="20"/>
              </w:rPr>
            </w:pPr>
          </w:p>
        </w:tc>
        <w:tc>
          <w:tcPr>
            <w:tcW w:w="1507" w:type="pct"/>
            <w:tcBorders>
              <w:top w:val="single" w:sz="4" w:space="0" w:color="auto"/>
              <w:left w:val="single" w:sz="4" w:space="0" w:color="auto"/>
              <w:bottom w:val="single" w:sz="4" w:space="0" w:color="auto"/>
            </w:tcBorders>
          </w:tcPr>
          <w:p w14:paraId="64643E6D" w14:textId="77777777" w:rsidR="00CC3BFF" w:rsidRPr="00AC5DC9" w:rsidRDefault="00CC3BFF" w:rsidP="00CC3BFF">
            <w:pPr>
              <w:rPr>
                <w:rFonts w:ascii="Tahoma" w:eastAsia="Times New Roman" w:hAnsi="Tahoma" w:cs="Tahoma"/>
                <w:sz w:val="20"/>
                <w:szCs w:val="20"/>
                <w:vertAlign w:val="superscript"/>
                <w:lang w:eastAsia="pl-PL"/>
              </w:rPr>
            </w:pPr>
            <w:r w:rsidRPr="00AC5DC9">
              <w:rPr>
                <w:rFonts w:ascii="Tahoma" w:eastAsia="Times New Roman" w:hAnsi="Tahoma" w:cs="Tahoma"/>
                <w:sz w:val="20"/>
                <w:szCs w:val="20"/>
                <w:lang w:eastAsia="pl-PL"/>
              </w:rPr>
              <w:t>TAK / NIE</w:t>
            </w:r>
            <w:r w:rsidRPr="00AC5DC9">
              <w:rPr>
                <w:rFonts w:ascii="Tahoma" w:eastAsia="Times New Roman" w:hAnsi="Tahoma" w:cs="Tahoma"/>
                <w:sz w:val="20"/>
                <w:szCs w:val="20"/>
                <w:vertAlign w:val="superscript"/>
                <w:lang w:eastAsia="pl-PL"/>
              </w:rPr>
              <w:t>*</w:t>
            </w:r>
          </w:p>
          <w:p w14:paraId="1B2F248D" w14:textId="77777777" w:rsidR="00CC3BFF" w:rsidRPr="00AC5DC9" w:rsidRDefault="00CC3BFF" w:rsidP="00CC3BFF">
            <w:pPr>
              <w:rPr>
                <w:rFonts w:ascii="Tahoma" w:eastAsia="Times New Roman" w:hAnsi="Tahoma" w:cs="Tahoma"/>
                <w:sz w:val="20"/>
                <w:szCs w:val="20"/>
                <w:lang w:eastAsia="pl-PL"/>
              </w:rPr>
            </w:pPr>
          </w:p>
        </w:tc>
      </w:tr>
      <w:tr w:rsidR="00C74464" w:rsidRPr="00AC5DC9" w14:paraId="6EF08F66" w14:textId="77777777" w:rsidTr="004D1AF1">
        <w:tc>
          <w:tcPr>
            <w:tcW w:w="201" w:type="pct"/>
            <w:tcBorders>
              <w:top w:val="single" w:sz="4" w:space="0" w:color="auto"/>
              <w:bottom w:val="single" w:sz="4" w:space="0" w:color="auto"/>
              <w:right w:val="single" w:sz="4" w:space="0" w:color="auto"/>
            </w:tcBorders>
          </w:tcPr>
          <w:p w14:paraId="30C4475D" w14:textId="0B1F6BB8" w:rsidR="00CC3BFF" w:rsidRPr="00AC5DC9" w:rsidRDefault="00E14320" w:rsidP="00CC3BFF">
            <w:pPr>
              <w:autoSpaceDE w:val="0"/>
              <w:autoSpaceDN w:val="0"/>
              <w:adjustRightInd w:val="0"/>
              <w:rPr>
                <w:rFonts w:ascii="Tahoma" w:hAnsi="Tahoma" w:cs="Tahoma"/>
                <w:sz w:val="20"/>
                <w:szCs w:val="20"/>
              </w:rPr>
            </w:pPr>
            <w:r w:rsidRPr="00AC5DC9">
              <w:rPr>
                <w:rFonts w:ascii="Tahoma" w:hAnsi="Tahoma" w:cs="Tahoma"/>
                <w:sz w:val="20"/>
                <w:szCs w:val="20"/>
              </w:rPr>
              <w:t>b</w:t>
            </w:r>
          </w:p>
        </w:tc>
        <w:tc>
          <w:tcPr>
            <w:tcW w:w="3292" w:type="pct"/>
            <w:tcBorders>
              <w:top w:val="single" w:sz="4" w:space="0" w:color="auto"/>
              <w:left w:val="single" w:sz="4" w:space="0" w:color="auto"/>
              <w:bottom w:val="single" w:sz="4" w:space="0" w:color="auto"/>
              <w:right w:val="single" w:sz="4" w:space="0" w:color="auto"/>
            </w:tcBorders>
          </w:tcPr>
          <w:p w14:paraId="480AF907" w14:textId="77777777" w:rsidR="00CC3BFF" w:rsidRPr="00AC5DC9" w:rsidRDefault="00CC3BFF" w:rsidP="00CC3BFF">
            <w:pPr>
              <w:rPr>
                <w:rFonts w:ascii="Tahoma" w:hAnsi="Tahoma" w:cs="Tahoma"/>
                <w:sz w:val="20"/>
                <w:szCs w:val="20"/>
              </w:rPr>
            </w:pPr>
            <w:r w:rsidRPr="00AC5DC9">
              <w:rPr>
                <w:rFonts w:ascii="Tahoma" w:hAnsi="Tahoma" w:cs="Tahoma"/>
                <w:sz w:val="20"/>
                <w:szCs w:val="20"/>
              </w:rPr>
              <w:t xml:space="preserve">Dedykowane oprogramowanie producenta sprzętu umożliwiające automatyczna weryfikacje i instalację sterowników oraz oprogramowania użytkowego producenta w tym również wgranie </w:t>
            </w:r>
            <w:r w:rsidRPr="00AC5DC9">
              <w:rPr>
                <w:rFonts w:ascii="Tahoma" w:hAnsi="Tahoma" w:cs="Tahoma"/>
                <w:sz w:val="20"/>
                <w:szCs w:val="20"/>
              </w:rPr>
              <w:lastRenderedPageBreak/>
              <w:t xml:space="preserve">najnowszej wersji BIOS. Oprogramowanie musi automatycznie łączyć się z centralna bazą sterowników i oprogramowania użytkowego producenta, sprawdzać dostępne aktualizacje i zapewniać zbiorczą instalację wszystkich sterowników i aplikacji bez ingerencji użytkownika. Oprogramowanie musi być wyposażone w moduł rejestru zdarzeń, w którym znajdują się informacje o tym kiedy i jakie sterowniki zostały zainstalowane na danej maszynie. Oprogramowanie musi zapewniać również ustawienie automatycznego uaktualnienia wszystkich sterowników we wskazanym dniu miesiąca. </w:t>
            </w:r>
          </w:p>
          <w:p w14:paraId="74F28BC8" w14:textId="4D336733" w:rsidR="00CC3BFF" w:rsidRPr="00AC5DC9" w:rsidRDefault="00CC3BFF" w:rsidP="00CC3BFF">
            <w:pPr>
              <w:rPr>
                <w:rFonts w:ascii="Tahoma" w:hAnsi="Tahoma" w:cs="Tahoma"/>
                <w:sz w:val="20"/>
                <w:szCs w:val="20"/>
              </w:rPr>
            </w:pPr>
          </w:p>
        </w:tc>
        <w:tc>
          <w:tcPr>
            <w:tcW w:w="1507" w:type="pct"/>
            <w:tcBorders>
              <w:top w:val="single" w:sz="4" w:space="0" w:color="auto"/>
              <w:left w:val="single" w:sz="4" w:space="0" w:color="auto"/>
              <w:bottom w:val="single" w:sz="4" w:space="0" w:color="auto"/>
            </w:tcBorders>
          </w:tcPr>
          <w:p w14:paraId="74BBBDFA" w14:textId="77777777" w:rsidR="00CC3BFF" w:rsidRPr="00AC5DC9" w:rsidRDefault="00CC3BFF" w:rsidP="00CC3BFF">
            <w:pPr>
              <w:rPr>
                <w:rFonts w:ascii="Tahoma" w:eastAsia="Times New Roman" w:hAnsi="Tahoma" w:cs="Tahoma"/>
                <w:sz w:val="20"/>
                <w:szCs w:val="20"/>
                <w:vertAlign w:val="superscript"/>
                <w:lang w:eastAsia="pl-PL"/>
              </w:rPr>
            </w:pPr>
            <w:r w:rsidRPr="00AC5DC9">
              <w:rPr>
                <w:rFonts w:ascii="Tahoma" w:eastAsia="Times New Roman" w:hAnsi="Tahoma" w:cs="Tahoma"/>
                <w:sz w:val="20"/>
                <w:szCs w:val="20"/>
                <w:lang w:eastAsia="pl-PL"/>
              </w:rPr>
              <w:lastRenderedPageBreak/>
              <w:t>TAK / NIE</w:t>
            </w:r>
            <w:r w:rsidRPr="00AC5DC9">
              <w:rPr>
                <w:rFonts w:ascii="Tahoma" w:eastAsia="Times New Roman" w:hAnsi="Tahoma" w:cs="Tahoma"/>
                <w:sz w:val="20"/>
                <w:szCs w:val="20"/>
                <w:vertAlign w:val="superscript"/>
                <w:lang w:eastAsia="pl-PL"/>
              </w:rPr>
              <w:t>*</w:t>
            </w:r>
          </w:p>
          <w:p w14:paraId="17E95F0F" w14:textId="77777777" w:rsidR="00CC3BFF" w:rsidRPr="00AC5DC9" w:rsidRDefault="00CC3BFF" w:rsidP="00CC3BFF">
            <w:pPr>
              <w:rPr>
                <w:rFonts w:ascii="Tahoma" w:eastAsia="Times New Roman" w:hAnsi="Tahoma" w:cs="Tahoma"/>
                <w:sz w:val="20"/>
                <w:szCs w:val="20"/>
                <w:lang w:eastAsia="pl-PL"/>
              </w:rPr>
            </w:pPr>
          </w:p>
        </w:tc>
      </w:tr>
      <w:tr w:rsidR="00C74464" w:rsidRPr="00AC5DC9" w14:paraId="7FB6D46E" w14:textId="77777777" w:rsidTr="004D1AF1">
        <w:tc>
          <w:tcPr>
            <w:tcW w:w="201" w:type="pct"/>
            <w:tcBorders>
              <w:top w:val="single" w:sz="4" w:space="0" w:color="auto"/>
              <w:bottom w:val="single" w:sz="4" w:space="0" w:color="auto"/>
              <w:right w:val="single" w:sz="4" w:space="0" w:color="auto"/>
            </w:tcBorders>
          </w:tcPr>
          <w:p w14:paraId="2EEBB921" w14:textId="7342EA71" w:rsidR="00CC3BFF" w:rsidRPr="00AC5DC9" w:rsidRDefault="00CC3BFF" w:rsidP="00CC3BFF">
            <w:pPr>
              <w:autoSpaceDE w:val="0"/>
              <w:autoSpaceDN w:val="0"/>
              <w:adjustRightInd w:val="0"/>
              <w:rPr>
                <w:rFonts w:ascii="Tahoma" w:hAnsi="Tahoma" w:cs="Tahoma"/>
                <w:sz w:val="20"/>
                <w:szCs w:val="20"/>
              </w:rPr>
            </w:pPr>
            <w:r w:rsidRPr="00AC5DC9">
              <w:rPr>
                <w:rFonts w:ascii="Tahoma" w:hAnsi="Tahoma" w:cs="Tahoma"/>
                <w:sz w:val="20"/>
                <w:szCs w:val="20"/>
              </w:rPr>
              <w:t>2</w:t>
            </w:r>
            <w:r w:rsidR="00AC5DC9">
              <w:rPr>
                <w:rFonts w:ascii="Tahoma" w:hAnsi="Tahoma" w:cs="Tahoma"/>
                <w:sz w:val="20"/>
                <w:szCs w:val="20"/>
              </w:rPr>
              <w:t>0</w:t>
            </w:r>
          </w:p>
        </w:tc>
        <w:tc>
          <w:tcPr>
            <w:tcW w:w="3292" w:type="pct"/>
            <w:tcBorders>
              <w:top w:val="single" w:sz="4" w:space="0" w:color="auto"/>
              <w:left w:val="single" w:sz="4" w:space="0" w:color="auto"/>
              <w:bottom w:val="single" w:sz="4" w:space="0" w:color="auto"/>
              <w:right w:val="single" w:sz="4" w:space="0" w:color="auto"/>
            </w:tcBorders>
          </w:tcPr>
          <w:p w14:paraId="2429FBF6" w14:textId="77777777" w:rsidR="00CC3BFF" w:rsidRPr="00AC5DC9" w:rsidRDefault="00CC3BFF" w:rsidP="00CC3BFF">
            <w:pPr>
              <w:autoSpaceDE w:val="0"/>
              <w:autoSpaceDN w:val="0"/>
              <w:adjustRightInd w:val="0"/>
              <w:rPr>
                <w:rFonts w:ascii="Tahoma" w:hAnsi="Tahoma" w:cs="Tahoma"/>
                <w:sz w:val="20"/>
                <w:szCs w:val="20"/>
              </w:rPr>
            </w:pPr>
            <w:r w:rsidRPr="00AC5DC9">
              <w:rPr>
                <w:rFonts w:ascii="Tahoma" w:eastAsia="Times New Roman" w:hAnsi="Tahoma" w:cs="Tahoma"/>
                <w:b/>
                <w:sz w:val="20"/>
                <w:szCs w:val="20"/>
                <w:lang w:eastAsia="pl-PL"/>
              </w:rPr>
              <w:t>Gwarancja</w:t>
            </w:r>
          </w:p>
        </w:tc>
        <w:tc>
          <w:tcPr>
            <w:tcW w:w="1507" w:type="pct"/>
            <w:tcBorders>
              <w:top w:val="single" w:sz="4" w:space="0" w:color="auto"/>
              <w:left w:val="single" w:sz="4" w:space="0" w:color="auto"/>
              <w:bottom w:val="single" w:sz="4" w:space="0" w:color="auto"/>
            </w:tcBorders>
          </w:tcPr>
          <w:p w14:paraId="79B3BF17" w14:textId="77777777" w:rsidR="00CC3BFF" w:rsidRPr="00AC5DC9" w:rsidRDefault="00CC3BFF" w:rsidP="00CC3BFF">
            <w:pPr>
              <w:autoSpaceDE w:val="0"/>
              <w:autoSpaceDN w:val="0"/>
              <w:adjustRightInd w:val="0"/>
              <w:rPr>
                <w:rFonts w:ascii="Tahoma" w:hAnsi="Tahoma" w:cs="Tahoma"/>
                <w:sz w:val="20"/>
                <w:szCs w:val="20"/>
              </w:rPr>
            </w:pPr>
          </w:p>
        </w:tc>
      </w:tr>
      <w:tr w:rsidR="00C74464" w:rsidRPr="00AC5DC9" w14:paraId="1E803756" w14:textId="77777777" w:rsidTr="004D1AF1">
        <w:tc>
          <w:tcPr>
            <w:tcW w:w="201" w:type="pct"/>
            <w:tcBorders>
              <w:top w:val="single" w:sz="4" w:space="0" w:color="auto"/>
              <w:bottom w:val="single" w:sz="4" w:space="0" w:color="auto"/>
              <w:right w:val="single" w:sz="4" w:space="0" w:color="auto"/>
            </w:tcBorders>
          </w:tcPr>
          <w:p w14:paraId="24008290" w14:textId="77777777" w:rsidR="00CC3BFF" w:rsidRPr="00AC5DC9" w:rsidRDefault="00CC3BFF" w:rsidP="00CC3BFF">
            <w:pPr>
              <w:autoSpaceDE w:val="0"/>
              <w:autoSpaceDN w:val="0"/>
              <w:adjustRightInd w:val="0"/>
              <w:rPr>
                <w:rFonts w:ascii="Tahoma" w:hAnsi="Tahom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429D98DE" w14:textId="77777777" w:rsidR="00CC3BFF" w:rsidRPr="00AC5DC9" w:rsidRDefault="00CC3BFF" w:rsidP="00CC3BFF">
            <w:pPr>
              <w:spacing w:line="256" w:lineRule="auto"/>
              <w:rPr>
                <w:rFonts w:ascii="Tahoma" w:eastAsia="Times New Roman" w:hAnsi="Tahoma" w:cs="Tahoma"/>
                <w:b/>
                <w:bCs/>
                <w:sz w:val="20"/>
                <w:szCs w:val="20"/>
                <w:lang w:eastAsia="pl-PL"/>
              </w:rPr>
            </w:pPr>
            <w:r w:rsidRPr="00AC5DC9">
              <w:rPr>
                <w:rFonts w:ascii="Tahoma" w:eastAsia="Times New Roman" w:hAnsi="Tahoma" w:cs="Tahoma"/>
                <w:sz w:val="20"/>
                <w:szCs w:val="20"/>
                <w:lang w:eastAsia="pl-PL"/>
              </w:rPr>
              <w:t>Min. 36 miesięcy na miejscu u klienta z czasem reakcji do końca następnego dnia roboczego od zgłoszenia.</w:t>
            </w:r>
            <w:r w:rsidRPr="00AC5DC9">
              <w:rPr>
                <w:rFonts w:ascii="Tahoma" w:eastAsia="Times New Roman" w:hAnsi="Tahoma" w:cs="Tahoma"/>
                <w:b/>
                <w:bCs/>
                <w:sz w:val="20"/>
                <w:szCs w:val="20"/>
                <w:lang w:eastAsia="pl-PL"/>
              </w:rPr>
              <w:t xml:space="preserve"> </w:t>
            </w:r>
          </w:p>
          <w:p w14:paraId="32FE4C39" w14:textId="77777777" w:rsidR="00CC3BFF" w:rsidRPr="00AC5DC9" w:rsidRDefault="00CC3BFF" w:rsidP="00CC3BFF">
            <w:pPr>
              <w:spacing w:line="256" w:lineRule="auto"/>
              <w:rPr>
                <w:rFonts w:ascii="Tahoma" w:eastAsia="Times New Roman" w:hAnsi="Tahoma" w:cs="Tahoma"/>
                <w:b/>
                <w:sz w:val="20"/>
                <w:szCs w:val="20"/>
                <w:u w:val="single"/>
                <w:lang w:eastAsia="pl-PL"/>
              </w:rPr>
            </w:pPr>
          </w:p>
          <w:p w14:paraId="60BEFCCC" w14:textId="77777777" w:rsidR="00CC3BFF" w:rsidRPr="00AC5DC9" w:rsidRDefault="00CC3BFF" w:rsidP="00CC3BFF">
            <w:pPr>
              <w:spacing w:line="256" w:lineRule="auto"/>
              <w:rPr>
                <w:rFonts w:ascii="Tahoma" w:eastAsia="Times New Roman" w:hAnsi="Tahoma" w:cs="Tahoma"/>
                <w:b/>
                <w:sz w:val="20"/>
                <w:szCs w:val="20"/>
                <w:lang w:eastAsia="pl-PL"/>
              </w:rPr>
            </w:pPr>
            <w:r w:rsidRPr="00AC5DC9">
              <w:rPr>
                <w:rFonts w:ascii="Tahoma" w:eastAsia="Times New Roman" w:hAnsi="Tahoma" w:cs="Tahoma"/>
                <w:b/>
                <w:sz w:val="20"/>
                <w:szCs w:val="20"/>
                <w:lang w:eastAsia="pl-PL"/>
              </w:rPr>
              <w:t>Komputer musi posiadać pakiet serwisowy oferujący następujące warunki gwarancji:</w:t>
            </w:r>
          </w:p>
          <w:p w14:paraId="69E6A843" w14:textId="77777777" w:rsidR="00CC3BFF" w:rsidRPr="00AC5DC9" w:rsidRDefault="00CC3BFF" w:rsidP="00CC3BFF">
            <w:pPr>
              <w:numPr>
                <w:ilvl w:val="0"/>
                <w:numId w:val="12"/>
              </w:numPr>
              <w:spacing w:line="256" w:lineRule="auto"/>
              <w:rPr>
                <w:rFonts w:ascii="Tahoma" w:eastAsia="Times New Roman" w:hAnsi="Tahoma" w:cs="Tahoma"/>
                <w:b/>
                <w:sz w:val="20"/>
                <w:szCs w:val="20"/>
                <w:u w:val="single"/>
                <w:lang w:eastAsia="pl-PL"/>
              </w:rPr>
            </w:pPr>
            <w:r w:rsidRPr="00AC5DC9">
              <w:rPr>
                <w:rFonts w:ascii="Tahoma" w:eastAsia="Times New Roman" w:hAnsi="Tahoma" w:cs="Tahoma"/>
                <w:sz w:val="20"/>
                <w:szCs w:val="20"/>
                <w:lang w:eastAsia="pl-PL"/>
              </w:rPr>
              <w:t xml:space="preserve">Gwarancja min. 36 miesięcy na części i czynności serwisowe </w:t>
            </w:r>
          </w:p>
          <w:p w14:paraId="50D1F432" w14:textId="7465A793" w:rsidR="00CC3BFF" w:rsidRPr="00AC5DC9" w:rsidRDefault="00CC3BFF" w:rsidP="00CC3BFF">
            <w:pPr>
              <w:numPr>
                <w:ilvl w:val="0"/>
                <w:numId w:val="12"/>
              </w:numPr>
              <w:spacing w:line="256" w:lineRule="auto"/>
              <w:rPr>
                <w:rFonts w:ascii="Tahoma" w:eastAsia="Times New Roman" w:hAnsi="Tahoma" w:cs="Tahoma"/>
                <w:b/>
                <w:sz w:val="20"/>
                <w:szCs w:val="20"/>
                <w:u w:val="single"/>
                <w:lang w:eastAsia="pl-PL"/>
              </w:rPr>
            </w:pPr>
            <w:r w:rsidRPr="00AC5DC9">
              <w:rPr>
                <w:rFonts w:ascii="Tahoma" w:hAnsi="Tahoma" w:cs="Tahoma"/>
                <w:sz w:val="20"/>
                <w:szCs w:val="20"/>
              </w:rPr>
              <w:t>Czas usunięcia awarii w okresie gwarancji: do 14 dni kalendarzowych, liczony  od momentu pisemnego zgłoszenia awarii, sprzęt do naprawy i z naprawy Wykonawca dostarcza na swój koszt. W przypadku konieczności wysłania  komputera do serwisu zewnętrznego Zamawiający zastrzega sobie możliwość wymontowania dysku z komputera na czas jego naprawy</w:t>
            </w:r>
          </w:p>
          <w:p w14:paraId="2192048C" w14:textId="77777777" w:rsidR="00CC3BFF" w:rsidRPr="00AC5DC9" w:rsidRDefault="00CC3BFF" w:rsidP="00CC3BFF">
            <w:pPr>
              <w:numPr>
                <w:ilvl w:val="0"/>
                <w:numId w:val="12"/>
              </w:numPr>
              <w:spacing w:line="256" w:lineRule="auto"/>
              <w:rPr>
                <w:rFonts w:ascii="Tahoma" w:eastAsia="Times New Roman" w:hAnsi="Tahoma" w:cs="Tahoma"/>
                <w:b/>
                <w:sz w:val="20"/>
                <w:szCs w:val="20"/>
                <w:u w:val="single"/>
                <w:lang w:eastAsia="pl-PL"/>
              </w:rPr>
            </w:pPr>
            <w:r w:rsidRPr="00AC5DC9">
              <w:rPr>
                <w:rFonts w:ascii="Tahoma" w:hAnsi="Tahoma" w:cs="Tahoma"/>
                <w:sz w:val="20"/>
                <w:szCs w:val="20"/>
              </w:rPr>
              <w:t xml:space="preserve"> </w:t>
            </w:r>
            <w:r w:rsidRPr="00AC5DC9">
              <w:rPr>
                <w:rFonts w:ascii="Tahoma" w:eastAsia="Times New Roman" w:hAnsi="Tahoma" w:cs="Tahoma"/>
                <w:sz w:val="20"/>
                <w:szCs w:val="20"/>
                <w:lang w:eastAsia="pl-PL"/>
              </w:rPr>
              <w:t>Komputer nie będzie posiadał plomb lub innych elementów ograniczających dostęp do wnętrza</w:t>
            </w:r>
          </w:p>
          <w:p w14:paraId="79C5354A" w14:textId="68D1770D" w:rsidR="00CC3BFF" w:rsidRPr="00AC5DC9" w:rsidRDefault="00CC3BFF" w:rsidP="00CC3BFF">
            <w:pPr>
              <w:numPr>
                <w:ilvl w:val="0"/>
                <w:numId w:val="12"/>
              </w:numPr>
              <w:spacing w:line="256" w:lineRule="auto"/>
              <w:rPr>
                <w:rFonts w:ascii="Tahoma" w:eastAsia="Times New Roman" w:hAnsi="Tahoma" w:cs="Tahoma"/>
                <w:b/>
                <w:sz w:val="20"/>
                <w:szCs w:val="20"/>
                <w:u w:val="single"/>
                <w:lang w:eastAsia="pl-PL"/>
              </w:rPr>
            </w:pPr>
            <w:r w:rsidRPr="00AC5DC9">
              <w:rPr>
                <w:rFonts w:ascii="Tahoma" w:eastAsia="Times New Roman" w:hAnsi="Tahoma" w:cs="Tahoma"/>
                <w:sz w:val="20"/>
                <w:szCs w:val="20"/>
                <w:lang w:eastAsia="pl-PL"/>
              </w:rPr>
              <w:t xml:space="preserve">Serwis urządzeń musi byś realizowany przez producenta lub autoryzowanego partnera serwisowego producenta </w:t>
            </w:r>
          </w:p>
          <w:p w14:paraId="1D9A4E32" w14:textId="3FEB1329" w:rsidR="00CC3BFF" w:rsidRPr="00AC5DC9" w:rsidRDefault="00CC3BFF" w:rsidP="00CC3BFF">
            <w:pPr>
              <w:numPr>
                <w:ilvl w:val="0"/>
                <w:numId w:val="12"/>
              </w:numPr>
              <w:spacing w:line="256" w:lineRule="auto"/>
              <w:rPr>
                <w:rFonts w:ascii="Tahoma" w:eastAsia="Times New Roman" w:hAnsi="Tahoma" w:cs="Tahoma"/>
                <w:b/>
                <w:sz w:val="20"/>
                <w:szCs w:val="20"/>
                <w:u w:val="single"/>
                <w:lang w:eastAsia="pl-PL"/>
              </w:rPr>
            </w:pPr>
            <w:r w:rsidRPr="00AC5DC9">
              <w:rPr>
                <w:rFonts w:ascii="Tahoma" w:eastAsia="Times New Roman" w:hAnsi="Tahoma" w:cs="Tahoma"/>
                <w:sz w:val="20"/>
                <w:szCs w:val="20"/>
                <w:lang w:eastAsia="pl-PL"/>
              </w:rPr>
              <w:t>Możliwość pobierania dokumentacji i sterowników z jednej lokalizacji w sieci Internet</w:t>
            </w:r>
          </w:p>
          <w:p w14:paraId="40DD37F9" w14:textId="77777777" w:rsidR="00CC3BFF" w:rsidRPr="00AC5DC9" w:rsidRDefault="00CC3BFF" w:rsidP="00CC3BFF">
            <w:pPr>
              <w:numPr>
                <w:ilvl w:val="0"/>
                <w:numId w:val="12"/>
              </w:numPr>
              <w:spacing w:line="256" w:lineRule="auto"/>
              <w:rPr>
                <w:rFonts w:ascii="Tahoma" w:eastAsia="Times New Roman" w:hAnsi="Tahoma" w:cs="Tahoma"/>
                <w:sz w:val="20"/>
                <w:szCs w:val="20"/>
                <w:lang w:eastAsia="pl-PL"/>
              </w:rPr>
            </w:pPr>
            <w:bookmarkStart w:id="1" w:name="_Hlk71540468"/>
            <w:r w:rsidRPr="00AC5DC9">
              <w:rPr>
                <w:rFonts w:ascii="Tahoma" w:eastAsia="Times New Roman" w:hAnsi="Tahoma" w:cs="Tahoma"/>
                <w:sz w:val="20"/>
                <w:szCs w:val="20"/>
                <w:lang w:eastAsia="pl-PL"/>
              </w:rPr>
              <w:t xml:space="preserve">Serwis urządzeń musi być realizowany zgodnie z wymaganiami normy ISO 9001 </w:t>
            </w:r>
            <w:bookmarkEnd w:id="1"/>
          </w:p>
          <w:p w14:paraId="44CA0117" w14:textId="08FBD9BF" w:rsidR="00FE5581" w:rsidRPr="00AC5DC9" w:rsidRDefault="00FE5581" w:rsidP="00CC3BFF">
            <w:pPr>
              <w:numPr>
                <w:ilvl w:val="0"/>
                <w:numId w:val="12"/>
              </w:numPr>
              <w:spacing w:line="256" w:lineRule="auto"/>
              <w:rPr>
                <w:rFonts w:ascii="Tahoma" w:eastAsia="Times New Roman" w:hAnsi="Tahoma" w:cs="Tahoma"/>
                <w:sz w:val="20"/>
                <w:szCs w:val="20"/>
                <w:lang w:eastAsia="pl-PL"/>
              </w:rPr>
            </w:pPr>
          </w:p>
        </w:tc>
        <w:tc>
          <w:tcPr>
            <w:tcW w:w="1507" w:type="pct"/>
            <w:tcBorders>
              <w:top w:val="single" w:sz="4" w:space="0" w:color="auto"/>
              <w:left w:val="single" w:sz="4" w:space="0" w:color="auto"/>
              <w:bottom w:val="single" w:sz="4" w:space="0" w:color="auto"/>
            </w:tcBorders>
          </w:tcPr>
          <w:p w14:paraId="113ECBF3" w14:textId="77777777" w:rsidR="00CC3BFF" w:rsidRPr="00AC5DC9" w:rsidRDefault="00CC3BFF" w:rsidP="00CC3BFF">
            <w:pPr>
              <w:rPr>
                <w:rFonts w:ascii="Tahoma" w:eastAsia="Times New Roman" w:hAnsi="Tahoma" w:cs="Tahoma"/>
                <w:sz w:val="20"/>
                <w:szCs w:val="20"/>
                <w:vertAlign w:val="superscript"/>
                <w:lang w:eastAsia="pl-PL"/>
              </w:rPr>
            </w:pPr>
            <w:r w:rsidRPr="00AC5DC9">
              <w:rPr>
                <w:rFonts w:ascii="Tahoma" w:eastAsia="Times New Roman" w:hAnsi="Tahoma" w:cs="Tahoma"/>
                <w:sz w:val="20"/>
                <w:szCs w:val="20"/>
                <w:lang w:eastAsia="pl-PL"/>
              </w:rPr>
              <w:t>TAK / NIE</w:t>
            </w:r>
            <w:r w:rsidRPr="00AC5DC9">
              <w:rPr>
                <w:rFonts w:ascii="Tahoma" w:eastAsia="Times New Roman" w:hAnsi="Tahoma" w:cs="Tahoma"/>
                <w:sz w:val="20"/>
                <w:szCs w:val="20"/>
                <w:vertAlign w:val="superscript"/>
                <w:lang w:eastAsia="pl-PL"/>
              </w:rPr>
              <w:t>*</w:t>
            </w:r>
          </w:p>
          <w:p w14:paraId="1498B0EA" w14:textId="44F699C3" w:rsidR="00CC3BFF" w:rsidRPr="00AC5DC9" w:rsidRDefault="00CC3BFF" w:rsidP="00CC3BFF">
            <w:pPr>
              <w:spacing w:line="256" w:lineRule="auto"/>
              <w:rPr>
                <w:rFonts w:ascii="Tahoma" w:eastAsia="Times New Roman" w:hAnsi="Tahoma" w:cs="Tahoma"/>
                <w:sz w:val="20"/>
                <w:szCs w:val="20"/>
                <w:lang w:eastAsia="pl-PL"/>
              </w:rPr>
            </w:pPr>
            <w:r w:rsidRPr="00AC5DC9">
              <w:rPr>
                <w:rFonts w:ascii="Tahoma" w:eastAsia="Times New Roman" w:hAnsi="Tahoma" w:cs="Tahoma"/>
                <w:sz w:val="20"/>
                <w:szCs w:val="20"/>
                <w:lang w:eastAsia="pl-PL"/>
              </w:rPr>
              <w:t>Uzupełnić:</w:t>
            </w:r>
          </w:p>
          <w:p w14:paraId="40C7C784" w14:textId="77777777" w:rsidR="00CC3BFF" w:rsidRPr="00AC5DC9" w:rsidRDefault="00CC3BFF" w:rsidP="00CC3BFF">
            <w:pPr>
              <w:autoSpaceDE w:val="0"/>
              <w:autoSpaceDN w:val="0"/>
              <w:adjustRightInd w:val="0"/>
              <w:spacing w:line="256" w:lineRule="auto"/>
              <w:rPr>
                <w:rFonts w:ascii="Tahoma" w:eastAsia="Times New Roman" w:hAnsi="Tahoma" w:cs="Tahoma"/>
                <w:sz w:val="20"/>
                <w:szCs w:val="20"/>
                <w:lang w:eastAsia="pl-PL"/>
              </w:rPr>
            </w:pPr>
          </w:p>
          <w:p w14:paraId="4B3DE9DF" w14:textId="77777777" w:rsidR="00CC3BFF" w:rsidRPr="00AC5DC9" w:rsidRDefault="00CC3BFF" w:rsidP="00CC3BFF">
            <w:pPr>
              <w:autoSpaceDE w:val="0"/>
              <w:autoSpaceDN w:val="0"/>
              <w:adjustRightInd w:val="0"/>
              <w:spacing w:line="256" w:lineRule="auto"/>
              <w:rPr>
                <w:rFonts w:ascii="Tahoma" w:eastAsia="Times New Roman" w:hAnsi="Tahoma" w:cs="Tahoma"/>
                <w:sz w:val="20"/>
                <w:szCs w:val="20"/>
                <w:lang w:eastAsia="pl-PL"/>
              </w:rPr>
            </w:pPr>
            <w:r w:rsidRPr="00AC5DC9">
              <w:rPr>
                <w:rFonts w:ascii="Tahoma" w:eastAsia="Times New Roman" w:hAnsi="Tahoma" w:cs="Tahoma"/>
                <w:sz w:val="20"/>
                <w:szCs w:val="20"/>
                <w:lang w:eastAsia="pl-PL"/>
              </w:rPr>
              <w:t>………..  miesięcy  na miejscu u klienta z czasem reakcji do końca następnego dnia roboczego od zgłoszenia</w:t>
            </w:r>
          </w:p>
          <w:p w14:paraId="2141DE77" w14:textId="77777777" w:rsidR="00CC3BFF" w:rsidRPr="00AC5DC9" w:rsidRDefault="00CC3BFF" w:rsidP="00CC3BFF">
            <w:pPr>
              <w:autoSpaceDE w:val="0"/>
              <w:autoSpaceDN w:val="0"/>
              <w:adjustRightInd w:val="0"/>
              <w:spacing w:line="256" w:lineRule="auto"/>
              <w:rPr>
                <w:rFonts w:ascii="Tahoma" w:eastAsia="Times New Roman" w:hAnsi="Tahoma" w:cs="Tahoma"/>
                <w:sz w:val="20"/>
                <w:szCs w:val="20"/>
                <w:lang w:eastAsia="pl-PL"/>
              </w:rPr>
            </w:pPr>
          </w:p>
          <w:p w14:paraId="0DF05473" w14:textId="5929E6D2" w:rsidR="00CC3BFF" w:rsidRPr="00AC5DC9" w:rsidRDefault="00CC3BFF" w:rsidP="00CC3BFF">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Serwis będzie realizowany  przez:</w:t>
            </w:r>
          </w:p>
          <w:p w14:paraId="4FFCC9F6" w14:textId="58C14188" w:rsidR="00CC3BFF" w:rsidRPr="00AC5DC9" w:rsidRDefault="00CC3BFF" w:rsidP="00CC3BFF">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Producenta/autoryzowanego partnera serwisowego producenta* </w:t>
            </w:r>
          </w:p>
          <w:p w14:paraId="70CB7471" w14:textId="77777777" w:rsidR="00CC3BFF" w:rsidRPr="00AC5DC9" w:rsidRDefault="00CC3BFF" w:rsidP="00CC3BFF">
            <w:pPr>
              <w:autoSpaceDE w:val="0"/>
              <w:autoSpaceDN w:val="0"/>
              <w:adjustRightInd w:val="0"/>
              <w:rPr>
                <w:rFonts w:ascii="Tahoma" w:eastAsia="Times New Roman" w:hAnsi="Tahoma" w:cs="Tahoma"/>
                <w:sz w:val="20"/>
                <w:szCs w:val="20"/>
                <w:lang w:eastAsia="pl-PL"/>
              </w:rPr>
            </w:pPr>
          </w:p>
          <w:p w14:paraId="4CD83BF0" w14:textId="67768475" w:rsidR="00CC3BFF" w:rsidRPr="00AC5DC9" w:rsidRDefault="00CC3BFF" w:rsidP="00CC3BFF">
            <w:pPr>
              <w:autoSpaceDE w:val="0"/>
              <w:autoSpaceDN w:val="0"/>
              <w:adjustRightInd w:val="0"/>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Miejsce realizacji  serwisu (nazwa i adres) ……………………………….. </w:t>
            </w:r>
          </w:p>
        </w:tc>
      </w:tr>
      <w:tr w:rsidR="00C74464" w:rsidRPr="00AC5DC9" w14:paraId="49EF4239" w14:textId="77777777" w:rsidTr="004D1AF1">
        <w:tc>
          <w:tcPr>
            <w:tcW w:w="201" w:type="pct"/>
            <w:tcBorders>
              <w:top w:val="single" w:sz="4" w:space="0" w:color="auto"/>
              <w:bottom w:val="single" w:sz="4" w:space="0" w:color="auto"/>
              <w:right w:val="single" w:sz="4" w:space="0" w:color="auto"/>
            </w:tcBorders>
          </w:tcPr>
          <w:p w14:paraId="1339D61B" w14:textId="624361CA" w:rsidR="00CC3BFF" w:rsidRPr="00AC5DC9" w:rsidRDefault="00CC3BFF" w:rsidP="00CC3BFF">
            <w:pPr>
              <w:autoSpaceDE w:val="0"/>
              <w:autoSpaceDN w:val="0"/>
              <w:adjustRightInd w:val="0"/>
              <w:rPr>
                <w:rFonts w:ascii="Tahoma" w:hAnsi="Tahoma" w:cs="Tahoma"/>
                <w:sz w:val="20"/>
                <w:szCs w:val="20"/>
              </w:rPr>
            </w:pPr>
            <w:r w:rsidRPr="00AC5DC9">
              <w:rPr>
                <w:rFonts w:ascii="Tahoma" w:hAnsi="Tahoma" w:cs="Tahoma"/>
                <w:sz w:val="20"/>
                <w:szCs w:val="20"/>
              </w:rPr>
              <w:t>2</w:t>
            </w:r>
            <w:r w:rsidR="00AC5DC9">
              <w:rPr>
                <w:rFonts w:ascii="Tahoma" w:hAnsi="Tahoma" w:cs="Tahoma"/>
                <w:sz w:val="20"/>
                <w:szCs w:val="20"/>
              </w:rPr>
              <w:t>1</w:t>
            </w:r>
          </w:p>
        </w:tc>
        <w:tc>
          <w:tcPr>
            <w:tcW w:w="3292" w:type="pct"/>
            <w:tcBorders>
              <w:top w:val="single" w:sz="4" w:space="0" w:color="auto"/>
              <w:left w:val="single" w:sz="4" w:space="0" w:color="auto"/>
              <w:bottom w:val="single" w:sz="4" w:space="0" w:color="auto"/>
              <w:right w:val="single" w:sz="4" w:space="0" w:color="auto"/>
            </w:tcBorders>
          </w:tcPr>
          <w:p w14:paraId="2CD77EA2" w14:textId="361C040D" w:rsidR="00CC3BFF" w:rsidRPr="00AC5DC9" w:rsidRDefault="00CC3BFF" w:rsidP="00CC3BFF">
            <w:pPr>
              <w:spacing w:line="256" w:lineRule="auto"/>
              <w:rPr>
                <w:rFonts w:ascii="Tahoma" w:eastAsia="Times New Roman" w:hAnsi="Tahoma" w:cs="Tahoma"/>
                <w:b/>
                <w:sz w:val="20"/>
                <w:szCs w:val="20"/>
                <w:lang w:eastAsia="pl-PL"/>
              </w:rPr>
            </w:pPr>
            <w:r w:rsidRPr="00AC5DC9">
              <w:rPr>
                <w:rFonts w:ascii="Tahoma" w:eastAsia="Times New Roman" w:hAnsi="Tahoma" w:cs="Tahoma"/>
                <w:b/>
                <w:sz w:val="20"/>
                <w:szCs w:val="20"/>
                <w:lang w:eastAsia="pl-PL"/>
              </w:rPr>
              <w:t>Wsparcie techniczne:</w:t>
            </w:r>
          </w:p>
        </w:tc>
        <w:tc>
          <w:tcPr>
            <w:tcW w:w="1507" w:type="pct"/>
            <w:tcBorders>
              <w:top w:val="single" w:sz="4" w:space="0" w:color="auto"/>
              <w:left w:val="single" w:sz="4" w:space="0" w:color="auto"/>
              <w:bottom w:val="single" w:sz="4" w:space="0" w:color="auto"/>
            </w:tcBorders>
          </w:tcPr>
          <w:p w14:paraId="6221E8DD" w14:textId="77777777" w:rsidR="00CC3BFF" w:rsidRPr="00AC5DC9" w:rsidRDefault="00CC3BFF" w:rsidP="00CC3BFF">
            <w:pPr>
              <w:rPr>
                <w:rFonts w:ascii="Tahoma" w:eastAsia="Times New Roman" w:hAnsi="Tahoma" w:cs="Tahoma"/>
                <w:sz w:val="20"/>
                <w:szCs w:val="20"/>
                <w:lang w:eastAsia="pl-PL"/>
              </w:rPr>
            </w:pPr>
          </w:p>
        </w:tc>
      </w:tr>
      <w:tr w:rsidR="00C74464" w:rsidRPr="00AC5DC9" w14:paraId="24E25268" w14:textId="77777777" w:rsidTr="004D1AF1">
        <w:tc>
          <w:tcPr>
            <w:tcW w:w="201" w:type="pct"/>
            <w:tcBorders>
              <w:top w:val="single" w:sz="4" w:space="0" w:color="auto"/>
              <w:bottom w:val="single" w:sz="4" w:space="0" w:color="auto"/>
              <w:right w:val="single" w:sz="4" w:space="0" w:color="auto"/>
            </w:tcBorders>
          </w:tcPr>
          <w:p w14:paraId="6E5CC0D2" w14:textId="77777777" w:rsidR="00CC3BFF" w:rsidRPr="00AC5DC9" w:rsidRDefault="00CC3BFF" w:rsidP="00CC3BFF">
            <w:pPr>
              <w:autoSpaceDE w:val="0"/>
              <w:autoSpaceDN w:val="0"/>
              <w:adjustRightInd w:val="0"/>
              <w:rPr>
                <w:rFonts w:ascii="Tahoma" w:hAnsi="Tahom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37A53847" w14:textId="77777777" w:rsidR="00CC3BFF" w:rsidRPr="00AC5DC9" w:rsidRDefault="00CC3BFF" w:rsidP="00CC3BFF">
            <w:pPr>
              <w:numPr>
                <w:ilvl w:val="0"/>
                <w:numId w:val="1"/>
              </w:numPr>
              <w:spacing w:line="256" w:lineRule="auto"/>
              <w:rPr>
                <w:rFonts w:ascii="Tahoma" w:eastAsia="Times New Roman" w:hAnsi="Tahoma" w:cs="Tahoma"/>
                <w:b/>
                <w:sz w:val="20"/>
                <w:szCs w:val="20"/>
                <w:u w:val="single"/>
                <w:lang w:eastAsia="pl-PL"/>
              </w:rPr>
            </w:pPr>
            <w:r w:rsidRPr="00AC5DC9">
              <w:rPr>
                <w:rFonts w:ascii="Tahoma" w:eastAsia="Times New Roman" w:hAnsi="Tahoma" w:cs="Tahoma"/>
                <w:sz w:val="20"/>
                <w:szCs w:val="20"/>
                <w:lang w:eastAsia="pl-PL"/>
              </w:rPr>
              <w:t>Możliwość uzyskania pomocy technicznej producenta w języku polskim za pomocą strony WWW, telefonicznie np. infolinii itp.</w:t>
            </w:r>
          </w:p>
          <w:p w14:paraId="586CC2C0" w14:textId="77777777" w:rsidR="00CC3BFF" w:rsidRPr="00AC5DC9" w:rsidRDefault="00CC3BFF" w:rsidP="00CC3BFF">
            <w:pPr>
              <w:numPr>
                <w:ilvl w:val="0"/>
                <w:numId w:val="1"/>
              </w:numPr>
              <w:spacing w:line="256" w:lineRule="auto"/>
              <w:rPr>
                <w:rFonts w:ascii="Tahoma" w:eastAsia="Times New Roman" w:hAnsi="Tahoma" w:cs="Tahoma"/>
                <w:b/>
                <w:sz w:val="20"/>
                <w:szCs w:val="20"/>
                <w:u w:val="single"/>
                <w:lang w:eastAsia="pl-PL"/>
              </w:rPr>
            </w:pPr>
            <w:r w:rsidRPr="00AC5DC9">
              <w:rPr>
                <w:rFonts w:ascii="Tahoma" w:eastAsia="Times New Roman" w:hAnsi="Tahoma" w:cs="Tahoma"/>
                <w:sz w:val="20"/>
                <w:szCs w:val="20"/>
                <w:lang w:eastAsia="pl-PL"/>
              </w:rPr>
              <w:t>Możliwość aktualizacji i pobrania sterowników do oferowanego modelu komputera w najnowszych certyfikowanych wersjach bezpośrednio z sieci Internet za pośrednictwem strony www producenta komputera lub autoryzowanego partnera serwisowego producenta</w:t>
            </w:r>
          </w:p>
          <w:p w14:paraId="5FD046E0" w14:textId="4B0D1571" w:rsidR="00CC3BFF" w:rsidRPr="00AC5DC9" w:rsidRDefault="00CC3BFF" w:rsidP="00CC3BFF">
            <w:pPr>
              <w:numPr>
                <w:ilvl w:val="0"/>
                <w:numId w:val="1"/>
              </w:numPr>
              <w:spacing w:line="256" w:lineRule="auto"/>
              <w:rPr>
                <w:rFonts w:ascii="Tahoma" w:eastAsia="Times New Roman" w:hAnsi="Tahoma" w:cs="Tahoma"/>
                <w:b/>
                <w:sz w:val="20"/>
                <w:szCs w:val="20"/>
                <w:u w:val="single"/>
                <w:lang w:eastAsia="pl-PL"/>
              </w:rPr>
            </w:pPr>
            <w:r w:rsidRPr="00AC5DC9">
              <w:rPr>
                <w:rFonts w:ascii="Tahoma" w:eastAsia="Times New Roman" w:hAnsi="Tahoma" w:cs="Tahoma"/>
                <w:sz w:val="20"/>
                <w:szCs w:val="20"/>
                <w:lang w:eastAsia="pl-PL"/>
              </w:rPr>
              <w:t>Możliwość weryfikacji czasu obowiązywania gwarancji bezpośrednio z sieci Internet za pośrednictwem strony www producenta komputera lub autoryzowanego partnera serwisowego producenta</w:t>
            </w:r>
          </w:p>
          <w:p w14:paraId="4FFC5FD9" w14:textId="77777777" w:rsidR="00DF2A8F" w:rsidRPr="00AC5DC9" w:rsidRDefault="00DF2A8F" w:rsidP="00CC3BFF">
            <w:pPr>
              <w:numPr>
                <w:ilvl w:val="0"/>
                <w:numId w:val="1"/>
              </w:numPr>
              <w:spacing w:line="256" w:lineRule="auto"/>
              <w:rPr>
                <w:rFonts w:ascii="Tahoma" w:eastAsia="Times New Roman" w:hAnsi="Tahoma" w:cs="Tahoma"/>
                <w:b/>
                <w:sz w:val="20"/>
                <w:szCs w:val="20"/>
                <w:u w:val="single"/>
                <w:lang w:eastAsia="pl-PL"/>
              </w:rPr>
            </w:pPr>
          </w:p>
          <w:p w14:paraId="6F56189C" w14:textId="77777777" w:rsidR="00CC3BFF" w:rsidRDefault="00CC3BFF" w:rsidP="00CC3BFF">
            <w:pPr>
              <w:spacing w:line="256" w:lineRule="auto"/>
              <w:rPr>
                <w:rFonts w:ascii="Tahoma" w:eastAsia="Times New Roman" w:hAnsi="Tahoma" w:cs="Tahoma"/>
                <w:b/>
                <w:sz w:val="20"/>
                <w:szCs w:val="20"/>
                <w:u w:val="single"/>
                <w:lang w:eastAsia="pl-PL"/>
              </w:rPr>
            </w:pPr>
            <w:r w:rsidRPr="00AC5DC9">
              <w:rPr>
                <w:rFonts w:ascii="Tahoma" w:eastAsia="Times New Roman" w:hAnsi="Tahoma" w:cs="Tahoma"/>
                <w:b/>
                <w:sz w:val="20"/>
                <w:szCs w:val="20"/>
                <w:u w:val="single"/>
                <w:lang w:eastAsia="pl-PL"/>
              </w:rPr>
              <w:t>Należy podać adres strony oraz sposób realizacji wymagania (opis uzyskania w/w informacji)</w:t>
            </w:r>
          </w:p>
          <w:p w14:paraId="775E380A" w14:textId="63AC9828" w:rsidR="00593244" w:rsidRPr="00AC5DC9" w:rsidRDefault="00593244" w:rsidP="00CC3BFF">
            <w:pPr>
              <w:spacing w:line="256" w:lineRule="auto"/>
              <w:rPr>
                <w:rFonts w:ascii="Tahoma" w:eastAsia="Times New Roman" w:hAnsi="Tahoma" w:cs="Tahoma"/>
                <w:b/>
                <w:sz w:val="20"/>
                <w:szCs w:val="20"/>
                <w:u w:val="single"/>
                <w:lang w:eastAsia="pl-PL"/>
              </w:rPr>
            </w:pPr>
          </w:p>
        </w:tc>
        <w:tc>
          <w:tcPr>
            <w:tcW w:w="1507" w:type="pct"/>
            <w:tcBorders>
              <w:top w:val="single" w:sz="4" w:space="0" w:color="auto"/>
              <w:left w:val="single" w:sz="4" w:space="0" w:color="auto"/>
              <w:bottom w:val="single" w:sz="4" w:space="0" w:color="auto"/>
            </w:tcBorders>
          </w:tcPr>
          <w:p w14:paraId="519CFBD5" w14:textId="77777777" w:rsidR="00CC3BFF" w:rsidRPr="00AC5DC9" w:rsidRDefault="00CC3BFF" w:rsidP="00CC3BFF">
            <w:pPr>
              <w:rPr>
                <w:rFonts w:ascii="Tahoma" w:eastAsia="Times New Roman" w:hAnsi="Tahoma" w:cs="Tahoma"/>
                <w:sz w:val="20"/>
                <w:szCs w:val="20"/>
                <w:vertAlign w:val="superscript"/>
                <w:lang w:eastAsia="pl-PL"/>
              </w:rPr>
            </w:pPr>
            <w:r w:rsidRPr="00AC5DC9">
              <w:rPr>
                <w:rFonts w:ascii="Tahoma" w:eastAsia="Times New Roman" w:hAnsi="Tahoma" w:cs="Tahoma"/>
                <w:sz w:val="20"/>
                <w:szCs w:val="20"/>
                <w:lang w:eastAsia="pl-PL"/>
              </w:rPr>
              <w:t>TAK / NIE</w:t>
            </w:r>
            <w:r w:rsidRPr="00AC5DC9">
              <w:rPr>
                <w:rFonts w:ascii="Tahoma" w:eastAsia="Times New Roman" w:hAnsi="Tahoma" w:cs="Tahoma"/>
                <w:sz w:val="20"/>
                <w:szCs w:val="20"/>
                <w:vertAlign w:val="superscript"/>
                <w:lang w:eastAsia="pl-PL"/>
              </w:rPr>
              <w:t>*</w:t>
            </w:r>
          </w:p>
          <w:p w14:paraId="6C065302" w14:textId="77777777" w:rsidR="00CC3BFF" w:rsidRPr="00AC5DC9" w:rsidRDefault="00CC3BFF" w:rsidP="00CC3BFF">
            <w:pPr>
              <w:rPr>
                <w:rFonts w:ascii="Tahoma" w:eastAsia="Times New Roman" w:hAnsi="Tahoma" w:cs="Tahoma"/>
                <w:sz w:val="20"/>
                <w:szCs w:val="20"/>
                <w:lang w:eastAsia="pl-PL"/>
              </w:rPr>
            </w:pPr>
          </w:p>
          <w:p w14:paraId="474EF1D1" w14:textId="77777777" w:rsidR="00511495" w:rsidRPr="00AC5DC9" w:rsidRDefault="00CC3BFF" w:rsidP="00CC3BFF">
            <w:pPr>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Podać adres strony </w:t>
            </w:r>
          </w:p>
          <w:p w14:paraId="41747820" w14:textId="77777777" w:rsidR="00511495" w:rsidRPr="00AC5DC9" w:rsidRDefault="00511495" w:rsidP="00511495">
            <w:pPr>
              <w:rPr>
                <w:rFonts w:ascii="Tahoma" w:eastAsia="Times New Roman" w:hAnsi="Tahoma" w:cs="Tahoma"/>
                <w:sz w:val="20"/>
                <w:szCs w:val="20"/>
                <w:lang w:eastAsia="pl-PL"/>
              </w:rPr>
            </w:pPr>
            <w:r w:rsidRPr="00AC5DC9">
              <w:rPr>
                <w:rFonts w:ascii="Tahoma" w:eastAsia="Times New Roman" w:hAnsi="Tahoma" w:cs="Tahoma"/>
                <w:sz w:val="20"/>
                <w:szCs w:val="20"/>
                <w:lang w:eastAsia="pl-PL"/>
              </w:rPr>
              <w:t>……………………………………………………</w:t>
            </w:r>
          </w:p>
          <w:p w14:paraId="52668120" w14:textId="77777777" w:rsidR="00511495" w:rsidRPr="00AC5DC9" w:rsidRDefault="00511495" w:rsidP="00CC3BFF">
            <w:pPr>
              <w:rPr>
                <w:rFonts w:ascii="Tahoma" w:eastAsia="Times New Roman" w:hAnsi="Tahoma" w:cs="Tahoma"/>
                <w:sz w:val="20"/>
                <w:szCs w:val="20"/>
                <w:lang w:eastAsia="pl-PL"/>
              </w:rPr>
            </w:pPr>
          </w:p>
          <w:p w14:paraId="3009D685" w14:textId="6A76E77A" w:rsidR="00CC3BFF" w:rsidRPr="00AC5DC9" w:rsidRDefault="00511495" w:rsidP="00CC3BFF">
            <w:pPr>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Podać </w:t>
            </w:r>
            <w:r w:rsidR="00CC3BFF" w:rsidRPr="00AC5DC9">
              <w:rPr>
                <w:rFonts w:ascii="Tahoma" w:eastAsia="Times New Roman" w:hAnsi="Tahoma" w:cs="Tahoma"/>
                <w:sz w:val="20"/>
                <w:szCs w:val="20"/>
                <w:lang w:eastAsia="pl-PL"/>
              </w:rPr>
              <w:t xml:space="preserve"> sposób realizacji wymagania (opis uzyskania  informacji</w:t>
            </w:r>
            <w:r w:rsidRPr="00AC5DC9">
              <w:rPr>
                <w:rFonts w:ascii="Tahoma" w:eastAsia="Times New Roman" w:hAnsi="Tahoma" w:cs="Tahoma"/>
                <w:sz w:val="20"/>
                <w:szCs w:val="20"/>
                <w:lang w:eastAsia="pl-PL"/>
              </w:rPr>
              <w:t xml:space="preserve"> wskazanych w punkcie 2</w:t>
            </w:r>
            <w:r w:rsidR="00AC5DC9">
              <w:rPr>
                <w:rFonts w:ascii="Tahoma" w:eastAsia="Times New Roman" w:hAnsi="Tahoma" w:cs="Tahoma"/>
                <w:sz w:val="20"/>
                <w:szCs w:val="20"/>
                <w:lang w:eastAsia="pl-PL"/>
              </w:rPr>
              <w:t>1</w:t>
            </w:r>
            <w:r w:rsidRPr="00AC5DC9">
              <w:rPr>
                <w:rFonts w:ascii="Tahoma" w:eastAsia="Times New Roman" w:hAnsi="Tahoma" w:cs="Tahoma"/>
                <w:sz w:val="20"/>
                <w:szCs w:val="20"/>
                <w:lang w:eastAsia="pl-PL"/>
              </w:rPr>
              <w:t>)</w:t>
            </w:r>
          </w:p>
          <w:p w14:paraId="7C30E8CF" w14:textId="09E02240" w:rsidR="00CC3BFF" w:rsidRPr="00AC5DC9" w:rsidRDefault="00CC3BFF" w:rsidP="00CC3BFF">
            <w:pPr>
              <w:rPr>
                <w:rFonts w:ascii="Tahoma" w:eastAsia="Times New Roman" w:hAnsi="Tahoma" w:cs="Tahoma"/>
                <w:sz w:val="20"/>
                <w:szCs w:val="20"/>
                <w:lang w:eastAsia="pl-PL"/>
              </w:rPr>
            </w:pPr>
            <w:r w:rsidRPr="00AC5DC9">
              <w:rPr>
                <w:rFonts w:ascii="Tahoma" w:eastAsia="Times New Roman" w:hAnsi="Tahoma" w:cs="Tahoma"/>
                <w:sz w:val="20"/>
                <w:szCs w:val="20"/>
                <w:lang w:eastAsia="pl-PL"/>
              </w:rPr>
              <w:t>……………………………………………………</w:t>
            </w:r>
          </w:p>
          <w:p w14:paraId="22386897" w14:textId="417A3F6D" w:rsidR="00CC3BFF" w:rsidRPr="00AC5DC9" w:rsidRDefault="00CC3BFF" w:rsidP="00CC3BFF">
            <w:pPr>
              <w:rPr>
                <w:rFonts w:ascii="Tahoma" w:eastAsia="Times New Roman" w:hAnsi="Tahoma" w:cs="Tahoma"/>
                <w:sz w:val="20"/>
                <w:szCs w:val="20"/>
                <w:lang w:eastAsia="pl-PL"/>
              </w:rPr>
            </w:pPr>
            <w:r w:rsidRPr="00AC5DC9">
              <w:rPr>
                <w:rFonts w:ascii="Tahoma" w:eastAsia="Times New Roman" w:hAnsi="Tahoma" w:cs="Tahoma"/>
                <w:sz w:val="20"/>
                <w:szCs w:val="20"/>
                <w:lang w:eastAsia="pl-PL"/>
              </w:rPr>
              <w:t>……………………………………………………</w:t>
            </w:r>
          </w:p>
          <w:p w14:paraId="10BE1DFD" w14:textId="40883CA1" w:rsidR="00CC3BFF" w:rsidRPr="00AC5DC9" w:rsidRDefault="00CC3BFF" w:rsidP="00CC3BFF">
            <w:pPr>
              <w:rPr>
                <w:rFonts w:ascii="Tahoma" w:eastAsia="Times New Roman" w:hAnsi="Tahoma" w:cs="Tahoma"/>
                <w:sz w:val="20"/>
                <w:szCs w:val="20"/>
                <w:lang w:eastAsia="pl-PL"/>
              </w:rPr>
            </w:pPr>
            <w:r w:rsidRPr="00AC5DC9">
              <w:rPr>
                <w:rFonts w:ascii="Tahoma" w:eastAsia="Times New Roman" w:hAnsi="Tahoma" w:cs="Tahoma"/>
                <w:sz w:val="20"/>
                <w:szCs w:val="20"/>
                <w:lang w:eastAsia="pl-PL"/>
              </w:rPr>
              <w:t>……………………………………………………</w:t>
            </w:r>
          </w:p>
          <w:p w14:paraId="4799295B" w14:textId="458AC1E8" w:rsidR="00CC3BFF" w:rsidRPr="00AC5DC9" w:rsidRDefault="00CC3BFF" w:rsidP="00CC3BFF">
            <w:pPr>
              <w:rPr>
                <w:rFonts w:ascii="Tahoma" w:eastAsia="Times New Roman" w:hAnsi="Tahoma" w:cs="Tahoma"/>
                <w:sz w:val="20"/>
                <w:szCs w:val="20"/>
                <w:lang w:eastAsia="pl-PL"/>
              </w:rPr>
            </w:pPr>
            <w:r w:rsidRPr="00AC5DC9">
              <w:rPr>
                <w:rFonts w:ascii="Tahoma" w:eastAsia="Times New Roman" w:hAnsi="Tahoma" w:cs="Tahoma"/>
                <w:sz w:val="20"/>
                <w:szCs w:val="20"/>
                <w:lang w:eastAsia="pl-PL"/>
              </w:rPr>
              <w:t>……………………………………………………</w:t>
            </w:r>
          </w:p>
          <w:p w14:paraId="7498CC4B" w14:textId="012A627A" w:rsidR="00CC3BFF" w:rsidRPr="00AC5DC9" w:rsidRDefault="00CC3BFF" w:rsidP="00CC3BFF">
            <w:pPr>
              <w:rPr>
                <w:rFonts w:ascii="Tahoma" w:eastAsia="Times New Roman" w:hAnsi="Tahoma" w:cs="Tahoma"/>
                <w:sz w:val="20"/>
                <w:szCs w:val="20"/>
                <w:lang w:eastAsia="pl-PL"/>
              </w:rPr>
            </w:pPr>
            <w:r w:rsidRPr="00AC5DC9">
              <w:rPr>
                <w:rFonts w:ascii="Tahoma" w:eastAsia="Times New Roman" w:hAnsi="Tahoma" w:cs="Tahoma"/>
                <w:sz w:val="20"/>
                <w:szCs w:val="20"/>
                <w:lang w:eastAsia="pl-PL"/>
              </w:rPr>
              <w:t>……………………………………………………</w:t>
            </w:r>
          </w:p>
        </w:tc>
      </w:tr>
      <w:tr w:rsidR="00C74464" w:rsidRPr="00AC5DC9" w14:paraId="4C49CE9C" w14:textId="77777777" w:rsidTr="004D1AF1">
        <w:tc>
          <w:tcPr>
            <w:tcW w:w="201" w:type="pct"/>
            <w:tcBorders>
              <w:top w:val="single" w:sz="4" w:space="0" w:color="auto"/>
              <w:bottom w:val="single" w:sz="4" w:space="0" w:color="auto"/>
              <w:right w:val="single" w:sz="4" w:space="0" w:color="auto"/>
            </w:tcBorders>
          </w:tcPr>
          <w:p w14:paraId="37D7AD38" w14:textId="28C8FB3F" w:rsidR="00CC3BFF" w:rsidRPr="00AC5DC9" w:rsidRDefault="00CC3BFF" w:rsidP="00CC3BFF">
            <w:pPr>
              <w:autoSpaceDE w:val="0"/>
              <w:autoSpaceDN w:val="0"/>
              <w:adjustRightInd w:val="0"/>
              <w:rPr>
                <w:rFonts w:ascii="Tahoma" w:hAnsi="Tahoma" w:cs="Tahoma"/>
                <w:sz w:val="20"/>
                <w:szCs w:val="20"/>
              </w:rPr>
            </w:pPr>
            <w:r w:rsidRPr="00AC5DC9">
              <w:rPr>
                <w:rFonts w:ascii="Tahoma" w:hAnsi="Tahoma" w:cs="Tahoma"/>
                <w:sz w:val="20"/>
                <w:szCs w:val="20"/>
              </w:rPr>
              <w:t>2</w:t>
            </w:r>
            <w:r w:rsidR="00AC5DC9">
              <w:rPr>
                <w:rFonts w:ascii="Tahoma" w:hAnsi="Tahoma" w:cs="Tahoma"/>
                <w:sz w:val="20"/>
                <w:szCs w:val="20"/>
              </w:rPr>
              <w:t>2</w:t>
            </w:r>
          </w:p>
        </w:tc>
        <w:tc>
          <w:tcPr>
            <w:tcW w:w="3292" w:type="pct"/>
            <w:tcBorders>
              <w:top w:val="single" w:sz="4" w:space="0" w:color="auto"/>
              <w:left w:val="single" w:sz="4" w:space="0" w:color="auto"/>
              <w:bottom w:val="single" w:sz="4" w:space="0" w:color="auto"/>
              <w:right w:val="single" w:sz="4" w:space="0" w:color="auto"/>
            </w:tcBorders>
          </w:tcPr>
          <w:p w14:paraId="681D020D" w14:textId="77777777" w:rsidR="00CC3BFF" w:rsidRPr="00AC5DC9" w:rsidRDefault="00CC3BFF" w:rsidP="00CC3BFF">
            <w:pPr>
              <w:autoSpaceDE w:val="0"/>
              <w:autoSpaceDN w:val="0"/>
              <w:adjustRightInd w:val="0"/>
              <w:rPr>
                <w:rFonts w:ascii="Tahoma" w:hAnsi="Tahoma" w:cs="Tahoma"/>
                <w:sz w:val="20"/>
                <w:szCs w:val="20"/>
              </w:rPr>
            </w:pPr>
            <w:r w:rsidRPr="00AC5DC9">
              <w:rPr>
                <w:rFonts w:ascii="Tahoma" w:eastAsia="Times New Roman" w:hAnsi="Tahoma" w:cs="Tahoma"/>
                <w:b/>
                <w:sz w:val="20"/>
                <w:szCs w:val="20"/>
                <w:lang w:eastAsia="pl-PL"/>
              </w:rPr>
              <w:t>Inne, ergonomia</w:t>
            </w:r>
          </w:p>
        </w:tc>
        <w:tc>
          <w:tcPr>
            <w:tcW w:w="1507" w:type="pct"/>
            <w:tcBorders>
              <w:top w:val="single" w:sz="4" w:space="0" w:color="auto"/>
              <w:left w:val="single" w:sz="4" w:space="0" w:color="auto"/>
              <w:bottom w:val="single" w:sz="4" w:space="0" w:color="auto"/>
            </w:tcBorders>
          </w:tcPr>
          <w:p w14:paraId="3BE49C37" w14:textId="77777777" w:rsidR="00CC3BFF" w:rsidRPr="00AC5DC9" w:rsidRDefault="00CC3BFF" w:rsidP="00CC3BFF">
            <w:pPr>
              <w:autoSpaceDE w:val="0"/>
              <w:autoSpaceDN w:val="0"/>
              <w:adjustRightInd w:val="0"/>
              <w:rPr>
                <w:rFonts w:ascii="Tahoma" w:hAnsi="Tahoma" w:cs="Tahoma"/>
                <w:sz w:val="20"/>
                <w:szCs w:val="20"/>
              </w:rPr>
            </w:pPr>
          </w:p>
        </w:tc>
      </w:tr>
      <w:tr w:rsidR="00CC3BFF" w:rsidRPr="00AC5DC9" w14:paraId="5DE7DDFE" w14:textId="77777777" w:rsidTr="004D1AF1">
        <w:tc>
          <w:tcPr>
            <w:tcW w:w="201" w:type="pct"/>
            <w:tcBorders>
              <w:top w:val="single" w:sz="4" w:space="0" w:color="auto"/>
              <w:bottom w:val="single" w:sz="4" w:space="0" w:color="auto"/>
              <w:right w:val="single" w:sz="4" w:space="0" w:color="auto"/>
            </w:tcBorders>
          </w:tcPr>
          <w:p w14:paraId="46880E57" w14:textId="77777777" w:rsidR="00CC3BFF" w:rsidRPr="00AC5DC9" w:rsidRDefault="00CC3BFF" w:rsidP="00CC3BFF">
            <w:pPr>
              <w:autoSpaceDE w:val="0"/>
              <w:autoSpaceDN w:val="0"/>
              <w:adjustRightInd w:val="0"/>
              <w:jc w:val="both"/>
              <w:rPr>
                <w:rFonts w:ascii="Tahoma" w:hAnsi="Tahom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0D9D3BE7" w14:textId="6528BFE2" w:rsidR="00CC3BFF" w:rsidRPr="00AC5DC9" w:rsidRDefault="00CC3BFF" w:rsidP="00CC3BFF">
            <w:pPr>
              <w:jc w:val="both"/>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 Oprogramowanie producenta oferowanego sprzętu umożliwiające automatyczną weryfikację i instalację sterowników oraz oprogramowania dołączanego przez producenta w tym również wgranie nowszej wersji BIOS. Oprogramowanie to musi łączyć się z centralna bazą sterowników i </w:t>
            </w:r>
            <w:r w:rsidRPr="00AC5DC9">
              <w:rPr>
                <w:rFonts w:ascii="Tahoma" w:eastAsia="Times New Roman" w:hAnsi="Tahoma" w:cs="Tahoma"/>
                <w:sz w:val="20"/>
                <w:szCs w:val="20"/>
                <w:lang w:eastAsia="pl-PL"/>
              </w:rPr>
              <w:lastRenderedPageBreak/>
              <w:t>oprogramowania producenta, sprawdzać dostępne aktualizacje i zapewniać zbiorczą instalację wszystkich sterowników i aplikacji bez ingerencji użytkownika.</w:t>
            </w:r>
          </w:p>
          <w:p w14:paraId="67563191" w14:textId="5AE83BF7" w:rsidR="00CC3BFF" w:rsidRPr="00AC5DC9" w:rsidRDefault="00CC3BFF" w:rsidP="00CC3BFF">
            <w:pPr>
              <w:jc w:val="both"/>
              <w:rPr>
                <w:rFonts w:ascii="Tahoma" w:hAnsi="Tahoma" w:cs="Tahoma"/>
                <w:sz w:val="20"/>
                <w:szCs w:val="20"/>
              </w:rPr>
            </w:pPr>
            <w:r w:rsidRPr="00AC5DC9">
              <w:rPr>
                <w:rFonts w:ascii="Tahoma" w:hAnsi="Tahoma" w:cs="Tahoma"/>
                <w:sz w:val="20"/>
                <w:szCs w:val="20"/>
              </w:rPr>
              <w:t>-  Oprogramowanie musi być wyposażone w moduł rejestru zdarzeń, w którym znajdują się informacje o tym kiedy i jakie sterowniki zostały zainstalowane na danej maszynie. Oprogramowanie musi zapewniać również ustawienie automatycznego uaktualnienia wszystkich sterowników we wskazanym dniu miesiąca.</w:t>
            </w:r>
          </w:p>
          <w:p w14:paraId="32C8AA63" w14:textId="4D9BD7C6" w:rsidR="00CC3BFF" w:rsidRPr="00AC5DC9" w:rsidRDefault="00CC3BFF" w:rsidP="00CC3BFF">
            <w:pPr>
              <w:jc w:val="both"/>
              <w:rPr>
                <w:rFonts w:ascii="Tahoma" w:eastAsia="Times New Roman" w:hAnsi="Tahoma" w:cs="Tahoma"/>
                <w:sz w:val="20"/>
                <w:szCs w:val="20"/>
                <w:lang w:eastAsia="pl-PL"/>
              </w:rPr>
            </w:pPr>
          </w:p>
          <w:p w14:paraId="2ED35E5A" w14:textId="77777777" w:rsidR="00CC3BFF" w:rsidRPr="00AC5DC9" w:rsidRDefault="00CC3BFF" w:rsidP="00CC3BFF">
            <w:pPr>
              <w:jc w:val="both"/>
              <w:rPr>
                <w:rFonts w:ascii="Tahoma" w:eastAsia="Times New Roman" w:hAnsi="Tahoma" w:cs="Tahoma"/>
                <w:sz w:val="20"/>
                <w:szCs w:val="20"/>
                <w:lang w:eastAsia="pl-PL"/>
              </w:rPr>
            </w:pPr>
            <w:r w:rsidRPr="00AC5DC9">
              <w:rPr>
                <w:rFonts w:ascii="Tahoma" w:eastAsia="Times New Roman" w:hAnsi="Tahoma" w:cs="Tahoma"/>
                <w:sz w:val="20"/>
                <w:szCs w:val="20"/>
                <w:lang w:eastAsia="pl-PL"/>
              </w:rPr>
              <w:t>-  Produkt musi być fabrycznie nowy. Niedozwolone jest oferowanie sprzętu z programów Refurbished itp.</w:t>
            </w:r>
          </w:p>
          <w:p w14:paraId="6EB19CA5" w14:textId="77777777" w:rsidR="00CC3BFF" w:rsidRPr="00AC5DC9" w:rsidRDefault="00CC3BFF" w:rsidP="00CC3BFF">
            <w:pPr>
              <w:jc w:val="both"/>
              <w:rPr>
                <w:rFonts w:ascii="Tahoma" w:eastAsia="Times New Roman" w:hAnsi="Tahoma" w:cs="Tahoma"/>
                <w:sz w:val="20"/>
                <w:szCs w:val="20"/>
                <w:lang w:eastAsia="pl-PL"/>
              </w:rPr>
            </w:pPr>
          </w:p>
          <w:p w14:paraId="13F54068" w14:textId="71036375" w:rsidR="00CC3BFF" w:rsidRPr="00AC5DC9" w:rsidRDefault="00CC3BFF" w:rsidP="00CC3BFF">
            <w:pPr>
              <w:jc w:val="both"/>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  Kabel zasilający, kabel sieciowy STP kategorii 7 o długości </w:t>
            </w:r>
            <w:r w:rsidR="00A80D74" w:rsidRPr="00AC5DC9">
              <w:rPr>
                <w:rFonts w:ascii="Tahoma" w:eastAsia="Times New Roman" w:hAnsi="Tahoma" w:cs="Tahoma"/>
                <w:sz w:val="20"/>
                <w:szCs w:val="20"/>
                <w:lang w:eastAsia="pl-PL"/>
              </w:rPr>
              <w:t xml:space="preserve">od 1,8 </w:t>
            </w:r>
            <w:r w:rsidR="00AC5DC9">
              <w:rPr>
                <w:rFonts w:ascii="Tahoma" w:eastAsia="Times New Roman" w:hAnsi="Tahoma" w:cs="Tahoma"/>
                <w:sz w:val="20"/>
                <w:szCs w:val="20"/>
                <w:lang w:eastAsia="pl-PL"/>
              </w:rPr>
              <w:t>do</w:t>
            </w:r>
            <w:r w:rsidR="00A80D74" w:rsidRPr="00AC5DC9">
              <w:rPr>
                <w:rFonts w:ascii="Tahoma" w:eastAsia="Times New Roman" w:hAnsi="Tahoma" w:cs="Tahoma"/>
                <w:sz w:val="20"/>
                <w:szCs w:val="20"/>
                <w:lang w:eastAsia="pl-PL"/>
              </w:rPr>
              <w:t xml:space="preserve"> 2,5m</w:t>
            </w:r>
            <w:r w:rsidR="00AC5DC9">
              <w:rPr>
                <w:rFonts w:ascii="Tahoma" w:eastAsia="Times New Roman" w:hAnsi="Tahoma" w:cs="Tahoma"/>
                <w:sz w:val="20"/>
                <w:szCs w:val="20"/>
                <w:lang w:eastAsia="pl-PL"/>
              </w:rPr>
              <w:t>, kabel (adapter) umożliwiający podłączenie dodatkowego monitora wyposażonego w port DVI będącego w posiadaniu Zamawiającego.</w:t>
            </w:r>
          </w:p>
          <w:p w14:paraId="640FD047" w14:textId="510C06A9" w:rsidR="00CC3BFF" w:rsidRPr="00AC5DC9" w:rsidRDefault="00CC3BFF" w:rsidP="00CC3BFF">
            <w:pPr>
              <w:jc w:val="both"/>
              <w:rPr>
                <w:rFonts w:ascii="Tahoma" w:eastAsia="Times New Roman" w:hAnsi="Tahoma" w:cs="Tahoma"/>
                <w:sz w:val="20"/>
                <w:szCs w:val="20"/>
                <w:lang w:eastAsia="pl-PL"/>
              </w:rPr>
            </w:pPr>
          </w:p>
        </w:tc>
        <w:tc>
          <w:tcPr>
            <w:tcW w:w="1507" w:type="pct"/>
            <w:tcBorders>
              <w:top w:val="single" w:sz="4" w:space="0" w:color="auto"/>
              <w:left w:val="single" w:sz="4" w:space="0" w:color="auto"/>
              <w:bottom w:val="single" w:sz="4" w:space="0" w:color="auto"/>
            </w:tcBorders>
          </w:tcPr>
          <w:p w14:paraId="4DB618F2" w14:textId="77777777" w:rsidR="00CC3BFF" w:rsidRPr="00AC5DC9" w:rsidRDefault="00CC3BFF" w:rsidP="00CC3BFF">
            <w:pPr>
              <w:autoSpaceDE w:val="0"/>
              <w:autoSpaceDN w:val="0"/>
              <w:adjustRightInd w:val="0"/>
              <w:jc w:val="both"/>
              <w:rPr>
                <w:rFonts w:ascii="Tahoma" w:hAnsi="Tahoma" w:cs="Tahoma"/>
                <w:sz w:val="20"/>
                <w:szCs w:val="20"/>
              </w:rPr>
            </w:pPr>
            <w:r w:rsidRPr="00AC5DC9">
              <w:rPr>
                <w:rFonts w:ascii="Tahoma" w:eastAsia="Times New Roman" w:hAnsi="Tahoma" w:cs="Tahoma"/>
                <w:sz w:val="20"/>
                <w:szCs w:val="20"/>
                <w:lang w:eastAsia="pl-PL"/>
              </w:rPr>
              <w:lastRenderedPageBreak/>
              <w:t>TAK / NIE</w:t>
            </w:r>
            <w:r w:rsidRPr="00AC5DC9">
              <w:rPr>
                <w:rFonts w:ascii="Tahoma" w:eastAsia="Times New Roman" w:hAnsi="Tahoma" w:cs="Tahoma"/>
                <w:sz w:val="20"/>
                <w:szCs w:val="20"/>
                <w:vertAlign w:val="superscript"/>
                <w:lang w:eastAsia="pl-PL"/>
              </w:rPr>
              <w:t>*</w:t>
            </w:r>
          </w:p>
        </w:tc>
      </w:tr>
    </w:tbl>
    <w:p w14:paraId="74FB0F9B" w14:textId="4DBBD4D8" w:rsidR="00AC33FF" w:rsidRPr="00AC5DC9" w:rsidRDefault="00AC33FF" w:rsidP="00AC33FF">
      <w:pPr>
        <w:rPr>
          <w:rFonts w:ascii="Tahoma" w:eastAsia="Times New Roman" w:hAnsi="Tahoma" w:cs="Tahoma"/>
          <w:b/>
          <w:bCs/>
          <w:sz w:val="20"/>
          <w:szCs w:val="20"/>
          <w:lang w:eastAsia="pl-PL"/>
        </w:rPr>
      </w:pPr>
      <w:r w:rsidRPr="00AC5DC9">
        <w:rPr>
          <w:rFonts w:ascii="Tahoma" w:eastAsia="Times New Roman" w:hAnsi="Tahoma" w:cs="Tahoma"/>
          <w:b/>
          <w:bCs/>
          <w:sz w:val="20"/>
          <w:szCs w:val="20"/>
          <w:lang w:eastAsia="pl-PL"/>
        </w:rPr>
        <w:t xml:space="preserve">* niewłaściwe skreślić lub właściwe zaznaczyć </w:t>
      </w:r>
    </w:p>
    <w:p w14:paraId="73A50B57" w14:textId="77777777" w:rsidR="00593244" w:rsidRDefault="00593244" w:rsidP="00AC33FF">
      <w:pPr>
        <w:rPr>
          <w:rFonts w:ascii="Tahoma" w:eastAsia="Times New Roman" w:hAnsi="Tahoma" w:cs="Tahoma"/>
          <w:sz w:val="20"/>
          <w:szCs w:val="20"/>
          <w:lang w:eastAsia="pl-PL"/>
        </w:rPr>
      </w:pPr>
    </w:p>
    <w:p w14:paraId="5E92A917" w14:textId="38AD1EA0" w:rsidR="00AC33FF" w:rsidRPr="00AC5DC9" w:rsidRDefault="00AC33FF" w:rsidP="00AC33FF">
      <w:pPr>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UWAGA: </w:t>
      </w:r>
    </w:p>
    <w:p w14:paraId="5BEB5E61" w14:textId="77777777" w:rsidR="00BD0B53" w:rsidRPr="00AC5DC9" w:rsidRDefault="00BD0B53" w:rsidP="00BD0B53">
      <w:pPr>
        <w:jc w:val="both"/>
        <w:rPr>
          <w:rFonts w:ascii="Tahoma" w:eastAsia="Times New Roman" w:hAnsi="Tahoma" w:cs="Tahoma"/>
          <w:sz w:val="20"/>
          <w:szCs w:val="20"/>
          <w:lang w:eastAsia="pl-PL"/>
        </w:rPr>
      </w:pPr>
    </w:p>
    <w:p w14:paraId="6F90A6AC" w14:textId="77777777" w:rsidR="00CC070B" w:rsidRPr="00AC5DC9" w:rsidRDefault="00CC070B" w:rsidP="00622710">
      <w:pPr>
        <w:numPr>
          <w:ilvl w:val="0"/>
          <w:numId w:val="13"/>
        </w:numPr>
        <w:jc w:val="both"/>
        <w:rPr>
          <w:rFonts w:ascii="Tahoma" w:eastAsia="Times New Roman" w:hAnsi="Tahoma" w:cs="Tahoma"/>
          <w:sz w:val="20"/>
          <w:szCs w:val="20"/>
          <w:lang w:eastAsia="pl-PL"/>
        </w:rPr>
      </w:pPr>
      <w:r w:rsidRPr="00AC5DC9">
        <w:rPr>
          <w:rFonts w:ascii="Tahoma" w:eastAsia="Times New Roman" w:hAnsi="Tahoma" w:cs="Tahoma"/>
          <w:sz w:val="20"/>
          <w:szCs w:val="20"/>
          <w:lang w:eastAsia="pl-PL"/>
        </w:rPr>
        <w:t>W kolumnie „Faktyczne (oferowane przez Wykonawcę) parametry” w pozycjach TAK/NIE</w:t>
      </w:r>
      <w:r w:rsidRPr="00AC5DC9">
        <w:rPr>
          <w:rFonts w:ascii="Tahoma" w:eastAsia="Times New Roman" w:hAnsi="Tahoma" w:cs="Tahoma"/>
          <w:sz w:val="20"/>
          <w:szCs w:val="20"/>
          <w:vertAlign w:val="superscript"/>
          <w:lang w:eastAsia="pl-PL"/>
        </w:rPr>
        <w:t>*</w:t>
      </w:r>
      <w:r w:rsidRPr="00AC5DC9">
        <w:rPr>
          <w:rFonts w:ascii="Tahoma" w:eastAsia="Times New Roman" w:hAnsi="Tahoma" w:cs="Tahoma"/>
          <w:sz w:val="20"/>
          <w:szCs w:val="20"/>
          <w:lang w:eastAsia="pl-PL"/>
        </w:rPr>
        <w:t xml:space="preserve"> zaznaczanie odpowiedzi NIE oznacza niespełnienie wymaganych przez Zamawiającego parametrów.</w:t>
      </w:r>
    </w:p>
    <w:p w14:paraId="1B5702DB" w14:textId="77777777" w:rsidR="00CC070B" w:rsidRPr="00AC5DC9" w:rsidRDefault="00CC070B" w:rsidP="00336E1A">
      <w:pPr>
        <w:numPr>
          <w:ilvl w:val="0"/>
          <w:numId w:val="13"/>
        </w:numPr>
        <w:jc w:val="both"/>
        <w:rPr>
          <w:rFonts w:ascii="Tahoma" w:eastAsia="Times New Roman" w:hAnsi="Tahoma" w:cs="Tahoma"/>
          <w:sz w:val="20"/>
          <w:szCs w:val="20"/>
          <w:lang w:eastAsia="pl-PL"/>
        </w:rPr>
      </w:pPr>
      <w:r w:rsidRPr="00AC5DC9">
        <w:rPr>
          <w:rFonts w:ascii="Tahoma" w:eastAsia="Times New Roman" w:hAnsi="Tahoma" w:cs="Tahoma"/>
          <w:sz w:val="20"/>
          <w:szCs w:val="20"/>
          <w:lang w:eastAsia="pl-PL"/>
        </w:rPr>
        <w:t>Zamawiający zastrzega sobie możliwość rozbudowy komputera, bez powiadomienia o tym Wykonawcy bez utraty gwarancji.</w:t>
      </w:r>
    </w:p>
    <w:p w14:paraId="74155476" w14:textId="77777777" w:rsidR="00CC070B" w:rsidRPr="00AC5DC9" w:rsidRDefault="00CC070B" w:rsidP="003B52A0">
      <w:pPr>
        <w:numPr>
          <w:ilvl w:val="0"/>
          <w:numId w:val="13"/>
        </w:numPr>
        <w:jc w:val="both"/>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Wszystkie zaoferowane elementy przedmiotu zamówienia muszą być ze sobą kompatybilne. </w:t>
      </w:r>
    </w:p>
    <w:p w14:paraId="715628F4" w14:textId="09C6E7F2" w:rsidR="00CC070B" w:rsidRPr="00AC5DC9" w:rsidRDefault="00CC070B" w:rsidP="00007523">
      <w:pPr>
        <w:numPr>
          <w:ilvl w:val="0"/>
          <w:numId w:val="13"/>
        </w:numPr>
        <w:jc w:val="both"/>
        <w:rPr>
          <w:rFonts w:ascii="Tahoma" w:eastAsia="Times New Roman" w:hAnsi="Tahoma" w:cs="Tahoma"/>
          <w:sz w:val="20"/>
          <w:szCs w:val="20"/>
          <w:lang w:eastAsia="pl-PL"/>
        </w:rPr>
      </w:pPr>
      <w:r w:rsidRPr="00AC5DC9">
        <w:rPr>
          <w:rFonts w:ascii="Tahoma" w:eastAsia="Times New Roman" w:hAnsi="Tahoma" w:cs="Tahoma"/>
          <w:sz w:val="20"/>
          <w:szCs w:val="20"/>
          <w:lang w:eastAsia="pl-PL"/>
        </w:rPr>
        <w:t>Dostarczony sprzęt winien mieć preinstalowany system operacyjny w zestawieniu parametrów technicznych. Zamawiający uzna sprzęt za zamontowany, jeśli po podłączeniu sprzętu do prądu, do sieci komputerowej itp. sprzęt będzie gotowy do personalizacji i użytkowania.</w:t>
      </w:r>
      <w:r w:rsidR="00FF68BC" w:rsidRPr="00FF68BC">
        <w:t xml:space="preserve"> </w:t>
      </w:r>
      <w:r w:rsidR="00FF68BC" w:rsidRPr="00FF68BC">
        <w:rPr>
          <w:rFonts w:ascii="Tahoma" w:eastAsia="Times New Roman" w:hAnsi="Tahoma" w:cs="Tahoma"/>
          <w:sz w:val="20"/>
          <w:szCs w:val="20"/>
          <w:lang w:eastAsia="pl-PL"/>
        </w:rPr>
        <w:t>Wykonawca jest zobowiązany dostarczyć klucze do pakietów biurowych do lokalizacji Katowice ul. Ceglana 35.</w:t>
      </w:r>
    </w:p>
    <w:p w14:paraId="116DFCAC" w14:textId="17900F88" w:rsidR="00CC070B" w:rsidRPr="00AC5DC9" w:rsidRDefault="00CC070B" w:rsidP="00622710">
      <w:pPr>
        <w:pStyle w:val="Akapitzlist"/>
        <w:numPr>
          <w:ilvl w:val="0"/>
          <w:numId w:val="13"/>
        </w:numPr>
        <w:jc w:val="both"/>
        <w:rPr>
          <w:rFonts w:ascii="Tahoma" w:eastAsia="Times New Roman" w:hAnsi="Tahoma" w:cs="Tahoma"/>
          <w:sz w:val="20"/>
          <w:szCs w:val="20"/>
          <w:lang w:eastAsia="pl-PL"/>
        </w:rPr>
      </w:pPr>
      <w:r w:rsidRPr="00AC5DC9">
        <w:rPr>
          <w:rFonts w:ascii="Tahoma" w:eastAsia="Times New Roman" w:hAnsi="Tahoma" w:cs="Tahoma"/>
          <w:sz w:val="20"/>
          <w:szCs w:val="20"/>
          <w:lang w:eastAsia="pl-PL"/>
        </w:rPr>
        <w:t xml:space="preserve">W pozycjach, gdzie Zamawiający wymagał podania Producenta,  modelu lub nazwy lub typu itp. Zamawiający dopuszcza, aby Wykonawca nie podawał pełnych danych  pod warunkiem, iż wskazane w ofercie informacje umożliwiają prawidłową identyfikację zaoferowanego produktu/podzespołu. </w:t>
      </w:r>
    </w:p>
    <w:p w14:paraId="6DEBFD28" w14:textId="77777777" w:rsidR="009A602F" w:rsidRPr="00AC5DC9" w:rsidRDefault="009A602F" w:rsidP="009A602F">
      <w:pPr>
        <w:pStyle w:val="Akapitzlist"/>
        <w:numPr>
          <w:ilvl w:val="0"/>
          <w:numId w:val="13"/>
        </w:numPr>
        <w:jc w:val="both"/>
        <w:rPr>
          <w:rFonts w:ascii="Tahoma" w:eastAsia="Times New Roman" w:hAnsi="Tahoma" w:cs="Tahoma"/>
          <w:sz w:val="20"/>
          <w:szCs w:val="20"/>
          <w:lang w:eastAsia="pl-PL"/>
        </w:rPr>
      </w:pPr>
      <w:r w:rsidRPr="00AC5DC9">
        <w:rPr>
          <w:rFonts w:ascii="Tahoma" w:hAnsi="Tahoma" w:cs="Tahoma"/>
          <w:sz w:val="20"/>
          <w:szCs w:val="20"/>
          <w:lang w:eastAsia="pl-PL"/>
        </w:rPr>
        <w:t>Zamawiający wymaga, aby oprogramowanie było dostarczone wraz ze stosownymi, oryginalnymi atrybutami legalności stosowanymi przez producenta sprzętu lub inną formą uwiarygodniania oryginalności wymaganą przez producenta oprogramowania stosowną w zależności od dostarczanej wersji</w:t>
      </w:r>
    </w:p>
    <w:p w14:paraId="5B71E0FE" w14:textId="77777777" w:rsidR="005F12AE" w:rsidRPr="00AC5DC9" w:rsidRDefault="005F12AE" w:rsidP="002B31B3">
      <w:pPr>
        <w:pStyle w:val="Akapitzlist"/>
        <w:ind w:left="360"/>
        <w:jc w:val="both"/>
        <w:rPr>
          <w:rFonts w:ascii="Tahoma" w:eastAsia="Times New Roman" w:hAnsi="Tahoma" w:cs="Tahoma"/>
          <w:sz w:val="20"/>
          <w:szCs w:val="20"/>
          <w:lang w:eastAsia="pl-PL"/>
        </w:rPr>
      </w:pPr>
    </w:p>
    <w:p w14:paraId="552C2CEF" w14:textId="77777777" w:rsidR="005F12AE" w:rsidRPr="00AC5DC9" w:rsidRDefault="005F12AE" w:rsidP="002B31B3">
      <w:pPr>
        <w:pStyle w:val="Akapitzlist"/>
        <w:ind w:left="360"/>
        <w:jc w:val="both"/>
        <w:rPr>
          <w:rFonts w:ascii="Tahoma" w:hAnsi="Tahoma" w:cs="Tahoma"/>
          <w:sz w:val="20"/>
          <w:szCs w:val="20"/>
        </w:rPr>
      </w:pPr>
      <w:r w:rsidRPr="00AC5DC9">
        <w:rPr>
          <w:rFonts w:ascii="Tahoma" w:hAnsi="Tahoma" w:cs="Tahoma"/>
          <w:sz w:val="20"/>
          <w:szCs w:val="20"/>
        </w:rPr>
        <w:t xml:space="preserve">Oświadczamy, że w/w przedmiot zamówienia spełnia  wszystkie wymienione w powyższej tabeli oraz w uwagach pod tabelą wymagania. </w:t>
      </w:r>
    </w:p>
    <w:sectPr w:rsidR="005F12AE" w:rsidRPr="00AC5DC9" w:rsidSect="00E14320">
      <w:pgSz w:w="16838" w:h="11906" w:orient="landscape"/>
      <w:pgMar w:top="568" w:right="1417" w:bottom="426" w:left="1417" w:header="5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4FE91" w14:textId="77777777" w:rsidR="00186080" w:rsidRDefault="00186080" w:rsidP="000E1338">
      <w:r>
        <w:separator/>
      </w:r>
    </w:p>
  </w:endnote>
  <w:endnote w:type="continuationSeparator" w:id="0">
    <w:p w14:paraId="57FD6906" w14:textId="77777777" w:rsidR="00186080" w:rsidRDefault="00186080" w:rsidP="000E1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Ubuntu Light">
    <w:panose1 w:val="020B0304030602030204"/>
    <w:charset w:val="EE"/>
    <w:family w:val="swiss"/>
    <w:pitch w:val="variable"/>
    <w:sig w:usb0="E00002F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F7D04" w14:textId="77777777" w:rsidR="00186080" w:rsidRDefault="00186080" w:rsidP="000E1338">
      <w:r>
        <w:separator/>
      </w:r>
    </w:p>
  </w:footnote>
  <w:footnote w:type="continuationSeparator" w:id="0">
    <w:p w14:paraId="5E045589" w14:textId="77777777" w:rsidR="00186080" w:rsidRDefault="00186080" w:rsidP="000E1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6589"/>
    <w:multiLevelType w:val="hybridMultilevel"/>
    <w:tmpl w:val="EE96A710"/>
    <w:lvl w:ilvl="0" w:tplc="A5065534">
      <w:start w:val="512"/>
      <w:numFmt w:val="bullet"/>
      <w:lvlText w:val="-"/>
      <w:lvlJc w:val="left"/>
      <w:pPr>
        <w:ind w:left="713" w:hanging="360"/>
      </w:pPr>
      <w:rPr>
        <w:rFonts w:ascii="Tahoma" w:eastAsia="Times New Roman" w:hAnsi="Tahoma" w:hint="default"/>
      </w:rPr>
    </w:lvl>
    <w:lvl w:ilvl="1" w:tplc="04150003" w:tentative="1">
      <w:start w:val="1"/>
      <w:numFmt w:val="bullet"/>
      <w:lvlText w:val="o"/>
      <w:lvlJc w:val="left"/>
      <w:pPr>
        <w:ind w:left="1433" w:hanging="360"/>
      </w:pPr>
      <w:rPr>
        <w:rFonts w:ascii="Courier New" w:hAnsi="Courier New" w:cs="Courier New" w:hint="default"/>
      </w:rPr>
    </w:lvl>
    <w:lvl w:ilvl="2" w:tplc="04150005" w:tentative="1">
      <w:start w:val="1"/>
      <w:numFmt w:val="bullet"/>
      <w:lvlText w:val=""/>
      <w:lvlJc w:val="left"/>
      <w:pPr>
        <w:ind w:left="2153" w:hanging="360"/>
      </w:pPr>
      <w:rPr>
        <w:rFonts w:ascii="Wingdings" w:hAnsi="Wingdings" w:hint="default"/>
      </w:rPr>
    </w:lvl>
    <w:lvl w:ilvl="3" w:tplc="04150001" w:tentative="1">
      <w:start w:val="1"/>
      <w:numFmt w:val="bullet"/>
      <w:lvlText w:val=""/>
      <w:lvlJc w:val="left"/>
      <w:pPr>
        <w:ind w:left="2873" w:hanging="360"/>
      </w:pPr>
      <w:rPr>
        <w:rFonts w:ascii="Symbol" w:hAnsi="Symbol" w:hint="default"/>
      </w:rPr>
    </w:lvl>
    <w:lvl w:ilvl="4" w:tplc="04150003" w:tentative="1">
      <w:start w:val="1"/>
      <w:numFmt w:val="bullet"/>
      <w:lvlText w:val="o"/>
      <w:lvlJc w:val="left"/>
      <w:pPr>
        <w:ind w:left="3593" w:hanging="360"/>
      </w:pPr>
      <w:rPr>
        <w:rFonts w:ascii="Courier New" w:hAnsi="Courier New" w:cs="Courier New" w:hint="default"/>
      </w:rPr>
    </w:lvl>
    <w:lvl w:ilvl="5" w:tplc="04150005" w:tentative="1">
      <w:start w:val="1"/>
      <w:numFmt w:val="bullet"/>
      <w:lvlText w:val=""/>
      <w:lvlJc w:val="left"/>
      <w:pPr>
        <w:ind w:left="4313" w:hanging="360"/>
      </w:pPr>
      <w:rPr>
        <w:rFonts w:ascii="Wingdings" w:hAnsi="Wingdings" w:hint="default"/>
      </w:rPr>
    </w:lvl>
    <w:lvl w:ilvl="6" w:tplc="04150001" w:tentative="1">
      <w:start w:val="1"/>
      <w:numFmt w:val="bullet"/>
      <w:lvlText w:val=""/>
      <w:lvlJc w:val="left"/>
      <w:pPr>
        <w:ind w:left="5033" w:hanging="360"/>
      </w:pPr>
      <w:rPr>
        <w:rFonts w:ascii="Symbol" w:hAnsi="Symbol" w:hint="default"/>
      </w:rPr>
    </w:lvl>
    <w:lvl w:ilvl="7" w:tplc="04150003" w:tentative="1">
      <w:start w:val="1"/>
      <w:numFmt w:val="bullet"/>
      <w:lvlText w:val="o"/>
      <w:lvlJc w:val="left"/>
      <w:pPr>
        <w:ind w:left="5753" w:hanging="360"/>
      </w:pPr>
      <w:rPr>
        <w:rFonts w:ascii="Courier New" w:hAnsi="Courier New" w:cs="Courier New" w:hint="default"/>
      </w:rPr>
    </w:lvl>
    <w:lvl w:ilvl="8" w:tplc="04150005" w:tentative="1">
      <w:start w:val="1"/>
      <w:numFmt w:val="bullet"/>
      <w:lvlText w:val=""/>
      <w:lvlJc w:val="left"/>
      <w:pPr>
        <w:ind w:left="6473" w:hanging="360"/>
      </w:pPr>
      <w:rPr>
        <w:rFonts w:ascii="Wingdings" w:hAnsi="Wingdings" w:hint="default"/>
      </w:rPr>
    </w:lvl>
  </w:abstractNum>
  <w:abstractNum w:abstractNumId="1" w15:restartNumberingAfterBreak="0">
    <w:nsid w:val="05331B44"/>
    <w:multiLevelType w:val="hybridMultilevel"/>
    <w:tmpl w:val="7CBCC97C"/>
    <w:lvl w:ilvl="0" w:tplc="A5065534">
      <w:start w:val="512"/>
      <w:numFmt w:val="bullet"/>
      <w:lvlText w:val="-"/>
      <w:lvlJc w:val="left"/>
      <w:pPr>
        <w:ind w:left="720" w:hanging="360"/>
      </w:pPr>
      <w:rPr>
        <w:rFonts w:ascii="Tahoma" w:eastAsia="Times New Roman"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EA2568"/>
    <w:multiLevelType w:val="hybridMultilevel"/>
    <w:tmpl w:val="18BC672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B3A6CAA"/>
    <w:multiLevelType w:val="hybridMultilevel"/>
    <w:tmpl w:val="FA9824D0"/>
    <w:lvl w:ilvl="0" w:tplc="A5065534">
      <w:start w:val="512"/>
      <w:numFmt w:val="bullet"/>
      <w:lvlText w:val="-"/>
      <w:lvlJc w:val="left"/>
      <w:pPr>
        <w:ind w:left="713" w:hanging="360"/>
      </w:pPr>
      <w:rPr>
        <w:rFonts w:ascii="Tahoma" w:eastAsia="Times New Roman" w:hAnsi="Tahoma" w:hint="default"/>
      </w:rPr>
    </w:lvl>
    <w:lvl w:ilvl="1" w:tplc="04150001">
      <w:start w:val="1"/>
      <w:numFmt w:val="bullet"/>
      <w:lvlText w:val=""/>
      <w:lvlJc w:val="left"/>
      <w:pPr>
        <w:ind w:left="1778" w:hanging="705"/>
      </w:pPr>
      <w:rPr>
        <w:rFonts w:ascii="Symbol" w:hAnsi="Symbol" w:hint="default"/>
      </w:rPr>
    </w:lvl>
    <w:lvl w:ilvl="2" w:tplc="04150005" w:tentative="1">
      <w:start w:val="1"/>
      <w:numFmt w:val="bullet"/>
      <w:lvlText w:val=""/>
      <w:lvlJc w:val="left"/>
      <w:pPr>
        <w:ind w:left="2153" w:hanging="360"/>
      </w:pPr>
      <w:rPr>
        <w:rFonts w:ascii="Wingdings" w:hAnsi="Wingdings" w:hint="default"/>
      </w:rPr>
    </w:lvl>
    <w:lvl w:ilvl="3" w:tplc="04150001" w:tentative="1">
      <w:start w:val="1"/>
      <w:numFmt w:val="bullet"/>
      <w:lvlText w:val=""/>
      <w:lvlJc w:val="left"/>
      <w:pPr>
        <w:ind w:left="2873" w:hanging="360"/>
      </w:pPr>
      <w:rPr>
        <w:rFonts w:ascii="Symbol" w:hAnsi="Symbol" w:hint="default"/>
      </w:rPr>
    </w:lvl>
    <w:lvl w:ilvl="4" w:tplc="04150003" w:tentative="1">
      <w:start w:val="1"/>
      <w:numFmt w:val="bullet"/>
      <w:lvlText w:val="o"/>
      <w:lvlJc w:val="left"/>
      <w:pPr>
        <w:ind w:left="3593" w:hanging="360"/>
      </w:pPr>
      <w:rPr>
        <w:rFonts w:ascii="Courier New" w:hAnsi="Courier New" w:cs="Courier New" w:hint="default"/>
      </w:rPr>
    </w:lvl>
    <w:lvl w:ilvl="5" w:tplc="04150005" w:tentative="1">
      <w:start w:val="1"/>
      <w:numFmt w:val="bullet"/>
      <w:lvlText w:val=""/>
      <w:lvlJc w:val="left"/>
      <w:pPr>
        <w:ind w:left="4313" w:hanging="360"/>
      </w:pPr>
      <w:rPr>
        <w:rFonts w:ascii="Wingdings" w:hAnsi="Wingdings" w:hint="default"/>
      </w:rPr>
    </w:lvl>
    <w:lvl w:ilvl="6" w:tplc="04150001" w:tentative="1">
      <w:start w:val="1"/>
      <w:numFmt w:val="bullet"/>
      <w:lvlText w:val=""/>
      <w:lvlJc w:val="left"/>
      <w:pPr>
        <w:ind w:left="5033" w:hanging="360"/>
      </w:pPr>
      <w:rPr>
        <w:rFonts w:ascii="Symbol" w:hAnsi="Symbol" w:hint="default"/>
      </w:rPr>
    </w:lvl>
    <w:lvl w:ilvl="7" w:tplc="04150003" w:tentative="1">
      <w:start w:val="1"/>
      <w:numFmt w:val="bullet"/>
      <w:lvlText w:val="o"/>
      <w:lvlJc w:val="left"/>
      <w:pPr>
        <w:ind w:left="5753" w:hanging="360"/>
      </w:pPr>
      <w:rPr>
        <w:rFonts w:ascii="Courier New" w:hAnsi="Courier New" w:cs="Courier New" w:hint="default"/>
      </w:rPr>
    </w:lvl>
    <w:lvl w:ilvl="8" w:tplc="04150005" w:tentative="1">
      <w:start w:val="1"/>
      <w:numFmt w:val="bullet"/>
      <w:lvlText w:val=""/>
      <w:lvlJc w:val="left"/>
      <w:pPr>
        <w:ind w:left="6473" w:hanging="360"/>
      </w:pPr>
      <w:rPr>
        <w:rFonts w:ascii="Wingdings" w:hAnsi="Wingdings" w:hint="default"/>
      </w:rPr>
    </w:lvl>
  </w:abstractNum>
  <w:abstractNum w:abstractNumId="4" w15:restartNumberingAfterBreak="0">
    <w:nsid w:val="0BB55ED1"/>
    <w:multiLevelType w:val="hybridMultilevel"/>
    <w:tmpl w:val="7B560C5A"/>
    <w:lvl w:ilvl="0" w:tplc="A5065534">
      <w:start w:val="512"/>
      <w:numFmt w:val="bullet"/>
      <w:lvlText w:val="-"/>
      <w:lvlJc w:val="left"/>
      <w:pPr>
        <w:ind w:left="713" w:hanging="360"/>
      </w:pPr>
      <w:rPr>
        <w:rFonts w:ascii="Tahoma" w:eastAsia="Times New Roman" w:hAnsi="Tahoma" w:hint="default"/>
      </w:rPr>
    </w:lvl>
    <w:lvl w:ilvl="1" w:tplc="04150001">
      <w:start w:val="1"/>
      <w:numFmt w:val="bullet"/>
      <w:lvlText w:val=""/>
      <w:lvlJc w:val="left"/>
      <w:pPr>
        <w:ind w:left="1778" w:hanging="705"/>
      </w:pPr>
      <w:rPr>
        <w:rFonts w:ascii="Symbol" w:hAnsi="Symbol" w:hint="default"/>
      </w:rPr>
    </w:lvl>
    <w:lvl w:ilvl="2" w:tplc="04150005" w:tentative="1">
      <w:start w:val="1"/>
      <w:numFmt w:val="bullet"/>
      <w:lvlText w:val=""/>
      <w:lvlJc w:val="left"/>
      <w:pPr>
        <w:ind w:left="2153" w:hanging="360"/>
      </w:pPr>
      <w:rPr>
        <w:rFonts w:ascii="Wingdings" w:hAnsi="Wingdings" w:hint="default"/>
      </w:rPr>
    </w:lvl>
    <w:lvl w:ilvl="3" w:tplc="04150001" w:tentative="1">
      <w:start w:val="1"/>
      <w:numFmt w:val="bullet"/>
      <w:lvlText w:val=""/>
      <w:lvlJc w:val="left"/>
      <w:pPr>
        <w:ind w:left="2873" w:hanging="360"/>
      </w:pPr>
      <w:rPr>
        <w:rFonts w:ascii="Symbol" w:hAnsi="Symbol" w:hint="default"/>
      </w:rPr>
    </w:lvl>
    <w:lvl w:ilvl="4" w:tplc="04150003" w:tentative="1">
      <w:start w:val="1"/>
      <w:numFmt w:val="bullet"/>
      <w:lvlText w:val="o"/>
      <w:lvlJc w:val="left"/>
      <w:pPr>
        <w:ind w:left="3593" w:hanging="360"/>
      </w:pPr>
      <w:rPr>
        <w:rFonts w:ascii="Courier New" w:hAnsi="Courier New" w:cs="Courier New" w:hint="default"/>
      </w:rPr>
    </w:lvl>
    <w:lvl w:ilvl="5" w:tplc="04150005" w:tentative="1">
      <w:start w:val="1"/>
      <w:numFmt w:val="bullet"/>
      <w:lvlText w:val=""/>
      <w:lvlJc w:val="left"/>
      <w:pPr>
        <w:ind w:left="4313" w:hanging="360"/>
      </w:pPr>
      <w:rPr>
        <w:rFonts w:ascii="Wingdings" w:hAnsi="Wingdings" w:hint="default"/>
      </w:rPr>
    </w:lvl>
    <w:lvl w:ilvl="6" w:tplc="04150001" w:tentative="1">
      <w:start w:val="1"/>
      <w:numFmt w:val="bullet"/>
      <w:lvlText w:val=""/>
      <w:lvlJc w:val="left"/>
      <w:pPr>
        <w:ind w:left="5033" w:hanging="360"/>
      </w:pPr>
      <w:rPr>
        <w:rFonts w:ascii="Symbol" w:hAnsi="Symbol" w:hint="default"/>
      </w:rPr>
    </w:lvl>
    <w:lvl w:ilvl="7" w:tplc="04150003" w:tentative="1">
      <w:start w:val="1"/>
      <w:numFmt w:val="bullet"/>
      <w:lvlText w:val="o"/>
      <w:lvlJc w:val="left"/>
      <w:pPr>
        <w:ind w:left="5753" w:hanging="360"/>
      </w:pPr>
      <w:rPr>
        <w:rFonts w:ascii="Courier New" w:hAnsi="Courier New" w:cs="Courier New" w:hint="default"/>
      </w:rPr>
    </w:lvl>
    <w:lvl w:ilvl="8" w:tplc="04150005" w:tentative="1">
      <w:start w:val="1"/>
      <w:numFmt w:val="bullet"/>
      <w:lvlText w:val=""/>
      <w:lvlJc w:val="left"/>
      <w:pPr>
        <w:ind w:left="6473" w:hanging="360"/>
      </w:pPr>
      <w:rPr>
        <w:rFonts w:ascii="Wingdings" w:hAnsi="Wingdings" w:hint="default"/>
      </w:rPr>
    </w:lvl>
  </w:abstractNum>
  <w:abstractNum w:abstractNumId="5" w15:restartNumberingAfterBreak="0">
    <w:nsid w:val="0E9642DA"/>
    <w:multiLevelType w:val="hybridMultilevel"/>
    <w:tmpl w:val="BC8AA3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7C0574"/>
    <w:multiLevelType w:val="hybridMultilevel"/>
    <w:tmpl w:val="C04A8D48"/>
    <w:lvl w:ilvl="0" w:tplc="64C8E222">
      <w:start w:val="1"/>
      <w:numFmt w:val="bullet"/>
      <w:lvlText w:val="-"/>
      <w:lvlJc w:val="left"/>
      <w:pPr>
        <w:ind w:left="720" w:hanging="360"/>
      </w:pPr>
      <w:rPr>
        <w:rFonts w:ascii="Times New Roman" w:hAnsi="Times New Roman" w:cs="Times New Roman"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895363"/>
    <w:multiLevelType w:val="hybridMultilevel"/>
    <w:tmpl w:val="C1FEAB3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69C1374"/>
    <w:multiLevelType w:val="hybridMultilevel"/>
    <w:tmpl w:val="DA02FE7C"/>
    <w:lvl w:ilvl="0" w:tplc="FFFFFFFF">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 w15:restartNumberingAfterBreak="0">
    <w:nsid w:val="1EF84151"/>
    <w:multiLevelType w:val="hybridMultilevel"/>
    <w:tmpl w:val="F188AE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028524A"/>
    <w:multiLevelType w:val="hybridMultilevel"/>
    <w:tmpl w:val="D0E0D040"/>
    <w:lvl w:ilvl="0" w:tplc="0415000F">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09E1820"/>
    <w:multiLevelType w:val="hybridMultilevel"/>
    <w:tmpl w:val="D0E0D040"/>
    <w:lvl w:ilvl="0" w:tplc="0415000F">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88E0FAC"/>
    <w:multiLevelType w:val="hybridMultilevel"/>
    <w:tmpl w:val="DE52A2CE"/>
    <w:lvl w:ilvl="0" w:tplc="FFFFFFFF">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CB557DD"/>
    <w:multiLevelType w:val="hybridMultilevel"/>
    <w:tmpl w:val="FAF4FA1A"/>
    <w:lvl w:ilvl="0" w:tplc="A5065534">
      <w:start w:val="512"/>
      <w:numFmt w:val="bullet"/>
      <w:lvlText w:val="-"/>
      <w:lvlJc w:val="left"/>
      <w:pPr>
        <w:ind w:left="713" w:hanging="360"/>
      </w:pPr>
      <w:rPr>
        <w:rFonts w:ascii="Tahoma" w:eastAsia="Times New Roman" w:hAnsi="Tahoma" w:hint="default"/>
      </w:rPr>
    </w:lvl>
    <w:lvl w:ilvl="1" w:tplc="A5065534">
      <w:start w:val="512"/>
      <w:numFmt w:val="bullet"/>
      <w:lvlText w:val="-"/>
      <w:lvlJc w:val="left"/>
      <w:pPr>
        <w:ind w:left="1778" w:hanging="705"/>
      </w:pPr>
      <w:rPr>
        <w:rFonts w:ascii="Tahoma" w:eastAsia="Times New Roman" w:hAnsi="Tahoma" w:hint="default"/>
      </w:rPr>
    </w:lvl>
    <w:lvl w:ilvl="2" w:tplc="04150005" w:tentative="1">
      <w:start w:val="1"/>
      <w:numFmt w:val="bullet"/>
      <w:lvlText w:val=""/>
      <w:lvlJc w:val="left"/>
      <w:pPr>
        <w:ind w:left="2153" w:hanging="360"/>
      </w:pPr>
      <w:rPr>
        <w:rFonts w:ascii="Wingdings" w:hAnsi="Wingdings" w:hint="default"/>
      </w:rPr>
    </w:lvl>
    <w:lvl w:ilvl="3" w:tplc="04150001" w:tentative="1">
      <w:start w:val="1"/>
      <w:numFmt w:val="bullet"/>
      <w:lvlText w:val=""/>
      <w:lvlJc w:val="left"/>
      <w:pPr>
        <w:ind w:left="2873" w:hanging="360"/>
      </w:pPr>
      <w:rPr>
        <w:rFonts w:ascii="Symbol" w:hAnsi="Symbol" w:hint="default"/>
      </w:rPr>
    </w:lvl>
    <w:lvl w:ilvl="4" w:tplc="04150003" w:tentative="1">
      <w:start w:val="1"/>
      <w:numFmt w:val="bullet"/>
      <w:lvlText w:val="o"/>
      <w:lvlJc w:val="left"/>
      <w:pPr>
        <w:ind w:left="3593" w:hanging="360"/>
      </w:pPr>
      <w:rPr>
        <w:rFonts w:ascii="Courier New" w:hAnsi="Courier New" w:cs="Courier New" w:hint="default"/>
      </w:rPr>
    </w:lvl>
    <w:lvl w:ilvl="5" w:tplc="04150005" w:tentative="1">
      <w:start w:val="1"/>
      <w:numFmt w:val="bullet"/>
      <w:lvlText w:val=""/>
      <w:lvlJc w:val="left"/>
      <w:pPr>
        <w:ind w:left="4313" w:hanging="360"/>
      </w:pPr>
      <w:rPr>
        <w:rFonts w:ascii="Wingdings" w:hAnsi="Wingdings" w:hint="default"/>
      </w:rPr>
    </w:lvl>
    <w:lvl w:ilvl="6" w:tplc="04150001" w:tentative="1">
      <w:start w:val="1"/>
      <w:numFmt w:val="bullet"/>
      <w:lvlText w:val=""/>
      <w:lvlJc w:val="left"/>
      <w:pPr>
        <w:ind w:left="5033" w:hanging="360"/>
      </w:pPr>
      <w:rPr>
        <w:rFonts w:ascii="Symbol" w:hAnsi="Symbol" w:hint="default"/>
      </w:rPr>
    </w:lvl>
    <w:lvl w:ilvl="7" w:tplc="04150003" w:tentative="1">
      <w:start w:val="1"/>
      <w:numFmt w:val="bullet"/>
      <w:lvlText w:val="o"/>
      <w:lvlJc w:val="left"/>
      <w:pPr>
        <w:ind w:left="5753" w:hanging="360"/>
      </w:pPr>
      <w:rPr>
        <w:rFonts w:ascii="Courier New" w:hAnsi="Courier New" w:cs="Courier New" w:hint="default"/>
      </w:rPr>
    </w:lvl>
    <w:lvl w:ilvl="8" w:tplc="04150005" w:tentative="1">
      <w:start w:val="1"/>
      <w:numFmt w:val="bullet"/>
      <w:lvlText w:val=""/>
      <w:lvlJc w:val="left"/>
      <w:pPr>
        <w:ind w:left="6473" w:hanging="360"/>
      </w:pPr>
      <w:rPr>
        <w:rFonts w:ascii="Wingdings" w:hAnsi="Wingdings" w:hint="default"/>
      </w:rPr>
    </w:lvl>
  </w:abstractNum>
  <w:abstractNum w:abstractNumId="14" w15:restartNumberingAfterBreak="0">
    <w:nsid w:val="2D66622E"/>
    <w:multiLevelType w:val="hybridMultilevel"/>
    <w:tmpl w:val="90F46A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627BAE"/>
    <w:multiLevelType w:val="hybridMultilevel"/>
    <w:tmpl w:val="2E76B9F0"/>
    <w:lvl w:ilvl="0" w:tplc="A5065534">
      <w:start w:val="512"/>
      <w:numFmt w:val="bullet"/>
      <w:lvlText w:val="-"/>
      <w:lvlJc w:val="left"/>
      <w:pPr>
        <w:ind w:left="720" w:hanging="360"/>
      </w:pPr>
      <w:rPr>
        <w:rFonts w:ascii="Tahoma" w:eastAsia="Times New Roman"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11C42F9"/>
    <w:multiLevelType w:val="hybridMultilevel"/>
    <w:tmpl w:val="FF6A36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3541F0"/>
    <w:multiLevelType w:val="hybridMultilevel"/>
    <w:tmpl w:val="B74C95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862BD3"/>
    <w:multiLevelType w:val="hybridMultilevel"/>
    <w:tmpl w:val="D0E0D040"/>
    <w:lvl w:ilvl="0" w:tplc="0415000F">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D5B08B2"/>
    <w:multiLevelType w:val="hybridMultilevel"/>
    <w:tmpl w:val="0EC61976"/>
    <w:lvl w:ilvl="0" w:tplc="73783412">
      <w:numFmt w:val="bullet"/>
      <w:lvlText w:val=""/>
      <w:lvlJc w:val="left"/>
      <w:pPr>
        <w:ind w:left="720" w:hanging="360"/>
      </w:pPr>
      <w:rPr>
        <w:rFonts w:ascii="Symbol" w:eastAsia="Times New Roman" w:hAnsi="Symbol"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1284CD7"/>
    <w:multiLevelType w:val="hybridMultilevel"/>
    <w:tmpl w:val="163ECBFA"/>
    <w:lvl w:ilvl="0" w:tplc="B192E14E">
      <w:start w:val="1"/>
      <w:numFmt w:val="decimal"/>
      <w:lvlText w:val="%1."/>
      <w:lvlJc w:val="left"/>
      <w:pPr>
        <w:ind w:left="144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152233F"/>
    <w:multiLevelType w:val="hybridMultilevel"/>
    <w:tmpl w:val="E70C54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BE17F7"/>
    <w:multiLevelType w:val="hybridMultilevel"/>
    <w:tmpl w:val="4E36C958"/>
    <w:lvl w:ilvl="0" w:tplc="FFFFFFFF">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FAF2E3F"/>
    <w:multiLevelType w:val="hybridMultilevel"/>
    <w:tmpl w:val="BCFA3EEE"/>
    <w:lvl w:ilvl="0" w:tplc="04150001">
      <w:start w:val="1"/>
      <w:numFmt w:val="bullet"/>
      <w:lvlText w:val=""/>
      <w:lvlJc w:val="left"/>
      <w:pPr>
        <w:ind w:left="1073" w:hanging="360"/>
      </w:pPr>
      <w:rPr>
        <w:rFonts w:ascii="Symbol" w:hAnsi="Symbol" w:hint="default"/>
      </w:rPr>
    </w:lvl>
    <w:lvl w:ilvl="1" w:tplc="04150003" w:tentative="1">
      <w:start w:val="1"/>
      <w:numFmt w:val="bullet"/>
      <w:lvlText w:val="o"/>
      <w:lvlJc w:val="left"/>
      <w:pPr>
        <w:ind w:left="1793" w:hanging="360"/>
      </w:pPr>
      <w:rPr>
        <w:rFonts w:ascii="Courier New" w:hAnsi="Courier New" w:cs="Courier New" w:hint="default"/>
      </w:rPr>
    </w:lvl>
    <w:lvl w:ilvl="2" w:tplc="04150005" w:tentative="1">
      <w:start w:val="1"/>
      <w:numFmt w:val="bullet"/>
      <w:lvlText w:val=""/>
      <w:lvlJc w:val="left"/>
      <w:pPr>
        <w:ind w:left="2513" w:hanging="360"/>
      </w:pPr>
      <w:rPr>
        <w:rFonts w:ascii="Wingdings" w:hAnsi="Wingdings" w:hint="default"/>
      </w:rPr>
    </w:lvl>
    <w:lvl w:ilvl="3" w:tplc="04150001" w:tentative="1">
      <w:start w:val="1"/>
      <w:numFmt w:val="bullet"/>
      <w:lvlText w:val=""/>
      <w:lvlJc w:val="left"/>
      <w:pPr>
        <w:ind w:left="3233" w:hanging="360"/>
      </w:pPr>
      <w:rPr>
        <w:rFonts w:ascii="Symbol" w:hAnsi="Symbol" w:hint="default"/>
      </w:rPr>
    </w:lvl>
    <w:lvl w:ilvl="4" w:tplc="04150003" w:tentative="1">
      <w:start w:val="1"/>
      <w:numFmt w:val="bullet"/>
      <w:lvlText w:val="o"/>
      <w:lvlJc w:val="left"/>
      <w:pPr>
        <w:ind w:left="3953" w:hanging="360"/>
      </w:pPr>
      <w:rPr>
        <w:rFonts w:ascii="Courier New" w:hAnsi="Courier New" w:cs="Courier New" w:hint="default"/>
      </w:rPr>
    </w:lvl>
    <w:lvl w:ilvl="5" w:tplc="04150005" w:tentative="1">
      <w:start w:val="1"/>
      <w:numFmt w:val="bullet"/>
      <w:lvlText w:val=""/>
      <w:lvlJc w:val="left"/>
      <w:pPr>
        <w:ind w:left="4673" w:hanging="360"/>
      </w:pPr>
      <w:rPr>
        <w:rFonts w:ascii="Wingdings" w:hAnsi="Wingdings" w:hint="default"/>
      </w:rPr>
    </w:lvl>
    <w:lvl w:ilvl="6" w:tplc="04150001" w:tentative="1">
      <w:start w:val="1"/>
      <w:numFmt w:val="bullet"/>
      <w:lvlText w:val=""/>
      <w:lvlJc w:val="left"/>
      <w:pPr>
        <w:ind w:left="5393" w:hanging="360"/>
      </w:pPr>
      <w:rPr>
        <w:rFonts w:ascii="Symbol" w:hAnsi="Symbol" w:hint="default"/>
      </w:rPr>
    </w:lvl>
    <w:lvl w:ilvl="7" w:tplc="04150003" w:tentative="1">
      <w:start w:val="1"/>
      <w:numFmt w:val="bullet"/>
      <w:lvlText w:val="o"/>
      <w:lvlJc w:val="left"/>
      <w:pPr>
        <w:ind w:left="6113" w:hanging="360"/>
      </w:pPr>
      <w:rPr>
        <w:rFonts w:ascii="Courier New" w:hAnsi="Courier New" w:cs="Courier New" w:hint="default"/>
      </w:rPr>
    </w:lvl>
    <w:lvl w:ilvl="8" w:tplc="04150005" w:tentative="1">
      <w:start w:val="1"/>
      <w:numFmt w:val="bullet"/>
      <w:lvlText w:val=""/>
      <w:lvlJc w:val="left"/>
      <w:pPr>
        <w:ind w:left="6833" w:hanging="360"/>
      </w:pPr>
      <w:rPr>
        <w:rFonts w:ascii="Wingdings" w:hAnsi="Wingdings" w:hint="default"/>
      </w:rPr>
    </w:lvl>
  </w:abstractNum>
  <w:abstractNum w:abstractNumId="24" w15:restartNumberingAfterBreak="0">
    <w:nsid w:val="514F07DE"/>
    <w:multiLevelType w:val="hybridMultilevel"/>
    <w:tmpl w:val="D0E0D040"/>
    <w:lvl w:ilvl="0" w:tplc="0415000F">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3A65653"/>
    <w:multiLevelType w:val="hybridMultilevel"/>
    <w:tmpl w:val="FF9EFAAA"/>
    <w:lvl w:ilvl="0" w:tplc="04150001">
      <w:start w:val="1"/>
      <w:numFmt w:val="bullet"/>
      <w:lvlText w:val=""/>
      <w:lvlJc w:val="left"/>
      <w:pPr>
        <w:ind w:left="1073" w:hanging="360"/>
      </w:pPr>
      <w:rPr>
        <w:rFonts w:ascii="Symbol" w:hAnsi="Symbol" w:hint="default"/>
      </w:rPr>
    </w:lvl>
    <w:lvl w:ilvl="1" w:tplc="04150003" w:tentative="1">
      <w:start w:val="1"/>
      <w:numFmt w:val="bullet"/>
      <w:lvlText w:val="o"/>
      <w:lvlJc w:val="left"/>
      <w:pPr>
        <w:ind w:left="1793" w:hanging="360"/>
      </w:pPr>
      <w:rPr>
        <w:rFonts w:ascii="Courier New" w:hAnsi="Courier New" w:cs="Courier New" w:hint="default"/>
      </w:rPr>
    </w:lvl>
    <w:lvl w:ilvl="2" w:tplc="04150005" w:tentative="1">
      <w:start w:val="1"/>
      <w:numFmt w:val="bullet"/>
      <w:lvlText w:val=""/>
      <w:lvlJc w:val="left"/>
      <w:pPr>
        <w:ind w:left="2513" w:hanging="360"/>
      </w:pPr>
      <w:rPr>
        <w:rFonts w:ascii="Wingdings" w:hAnsi="Wingdings" w:hint="default"/>
      </w:rPr>
    </w:lvl>
    <w:lvl w:ilvl="3" w:tplc="04150001" w:tentative="1">
      <w:start w:val="1"/>
      <w:numFmt w:val="bullet"/>
      <w:lvlText w:val=""/>
      <w:lvlJc w:val="left"/>
      <w:pPr>
        <w:ind w:left="3233" w:hanging="360"/>
      </w:pPr>
      <w:rPr>
        <w:rFonts w:ascii="Symbol" w:hAnsi="Symbol" w:hint="default"/>
      </w:rPr>
    </w:lvl>
    <w:lvl w:ilvl="4" w:tplc="04150003" w:tentative="1">
      <w:start w:val="1"/>
      <w:numFmt w:val="bullet"/>
      <w:lvlText w:val="o"/>
      <w:lvlJc w:val="left"/>
      <w:pPr>
        <w:ind w:left="3953" w:hanging="360"/>
      </w:pPr>
      <w:rPr>
        <w:rFonts w:ascii="Courier New" w:hAnsi="Courier New" w:cs="Courier New" w:hint="default"/>
      </w:rPr>
    </w:lvl>
    <w:lvl w:ilvl="5" w:tplc="04150005" w:tentative="1">
      <w:start w:val="1"/>
      <w:numFmt w:val="bullet"/>
      <w:lvlText w:val=""/>
      <w:lvlJc w:val="left"/>
      <w:pPr>
        <w:ind w:left="4673" w:hanging="360"/>
      </w:pPr>
      <w:rPr>
        <w:rFonts w:ascii="Wingdings" w:hAnsi="Wingdings" w:hint="default"/>
      </w:rPr>
    </w:lvl>
    <w:lvl w:ilvl="6" w:tplc="04150001" w:tentative="1">
      <w:start w:val="1"/>
      <w:numFmt w:val="bullet"/>
      <w:lvlText w:val=""/>
      <w:lvlJc w:val="left"/>
      <w:pPr>
        <w:ind w:left="5393" w:hanging="360"/>
      </w:pPr>
      <w:rPr>
        <w:rFonts w:ascii="Symbol" w:hAnsi="Symbol" w:hint="default"/>
      </w:rPr>
    </w:lvl>
    <w:lvl w:ilvl="7" w:tplc="04150003" w:tentative="1">
      <w:start w:val="1"/>
      <w:numFmt w:val="bullet"/>
      <w:lvlText w:val="o"/>
      <w:lvlJc w:val="left"/>
      <w:pPr>
        <w:ind w:left="6113" w:hanging="360"/>
      </w:pPr>
      <w:rPr>
        <w:rFonts w:ascii="Courier New" w:hAnsi="Courier New" w:cs="Courier New" w:hint="default"/>
      </w:rPr>
    </w:lvl>
    <w:lvl w:ilvl="8" w:tplc="04150005" w:tentative="1">
      <w:start w:val="1"/>
      <w:numFmt w:val="bullet"/>
      <w:lvlText w:val=""/>
      <w:lvlJc w:val="left"/>
      <w:pPr>
        <w:ind w:left="6833" w:hanging="360"/>
      </w:pPr>
      <w:rPr>
        <w:rFonts w:ascii="Wingdings" w:hAnsi="Wingdings" w:hint="default"/>
      </w:rPr>
    </w:lvl>
  </w:abstractNum>
  <w:abstractNum w:abstractNumId="26"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B150A28"/>
    <w:multiLevelType w:val="hybridMultilevel"/>
    <w:tmpl w:val="8B7217BE"/>
    <w:lvl w:ilvl="0" w:tplc="FFFFFFFF">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5C1439CC"/>
    <w:multiLevelType w:val="hybridMultilevel"/>
    <w:tmpl w:val="29FE69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C7686C"/>
    <w:multiLevelType w:val="hybridMultilevel"/>
    <w:tmpl w:val="A56CC5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595DA1"/>
    <w:multiLevelType w:val="hybridMultilevel"/>
    <w:tmpl w:val="76563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FB742B"/>
    <w:multiLevelType w:val="hybridMultilevel"/>
    <w:tmpl w:val="CB5C0E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FC69D6"/>
    <w:multiLevelType w:val="hybridMultilevel"/>
    <w:tmpl w:val="F9909570"/>
    <w:lvl w:ilvl="0" w:tplc="E4423958">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3" w15:restartNumberingAfterBreak="0">
    <w:nsid w:val="6C025422"/>
    <w:multiLevelType w:val="hybridMultilevel"/>
    <w:tmpl w:val="CFE060C4"/>
    <w:lvl w:ilvl="0" w:tplc="A5065534">
      <w:start w:val="512"/>
      <w:numFmt w:val="bullet"/>
      <w:lvlText w:val="-"/>
      <w:lvlJc w:val="left"/>
      <w:pPr>
        <w:ind w:left="720" w:hanging="360"/>
      </w:pPr>
      <w:rPr>
        <w:rFonts w:ascii="Tahoma" w:eastAsia="Times New Roman"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CF23F3E"/>
    <w:multiLevelType w:val="hybridMultilevel"/>
    <w:tmpl w:val="D6C85E28"/>
    <w:lvl w:ilvl="0" w:tplc="FFFFFFFF">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D1F0338"/>
    <w:multiLevelType w:val="hybridMultilevel"/>
    <w:tmpl w:val="641883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4824B1"/>
    <w:multiLevelType w:val="hybridMultilevel"/>
    <w:tmpl w:val="91864CD4"/>
    <w:lvl w:ilvl="0" w:tplc="A5065534">
      <w:start w:val="512"/>
      <w:numFmt w:val="bullet"/>
      <w:lvlText w:val="-"/>
      <w:lvlJc w:val="left"/>
      <w:pPr>
        <w:ind w:left="720" w:hanging="360"/>
      </w:pPr>
      <w:rPr>
        <w:rFonts w:ascii="Tahoma" w:eastAsia="Times New Roman"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D522FCB"/>
    <w:multiLevelType w:val="hybridMultilevel"/>
    <w:tmpl w:val="885E21CC"/>
    <w:lvl w:ilvl="0" w:tplc="FFFFFFFF">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70151928"/>
    <w:multiLevelType w:val="hybridMultilevel"/>
    <w:tmpl w:val="AE8A553C"/>
    <w:lvl w:ilvl="0" w:tplc="04150001">
      <w:start w:val="1"/>
      <w:numFmt w:val="bullet"/>
      <w:lvlText w:val=""/>
      <w:lvlJc w:val="left"/>
      <w:pPr>
        <w:ind w:left="713" w:hanging="360"/>
      </w:pPr>
      <w:rPr>
        <w:rFonts w:ascii="Symbol" w:hAnsi="Symbol" w:hint="default"/>
      </w:rPr>
    </w:lvl>
    <w:lvl w:ilvl="1" w:tplc="AFDE4492">
      <w:numFmt w:val="bullet"/>
      <w:lvlText w:val="•"/>
      <w:lvlJc w:val="left"/>
      <w:pPr>
        <w:ind w:left="1778" w:hanging="705"/>
      </w:pPr>
      <w:rPr>
        <w:rFonts w:ascii="Tahoma" w:eastAsia="Times New Roman" w:hAnsi="Tahoma" w:cs="Tahoma" w:hint="default"/>
      </w:rPr>
    </w:lvl>
    <w:lvl w:ilvl="2" w:tplc="04150005" w:tentative="1">
      <w:start w:val="1"/>
      <w:numFmt w:val="bullet"/>
      <w:lvlText w:val=""/>
      <w:lvlJc w:val="left"/>
      <w:pPr>
        <w:ind w:left="2153" w:hanging="360"/>
      </w:pPr>
      <w:rPr>
        <w:rFonts w:ascii="Wingdings" w:hAnsi="Wingdings" w:hint="default"/>
      </w:rPr>
    </w:lvl>
    <w:lvl w:ilvl="3" w:tplc="04150001" w:tentative="1">
      <w:start w:val="1"/>
      <w:numFmt w:val="bullet"/>
      <w:lvlText w:val=""/>
      <w:lvlJc w:val="left"/>
      <w:pPr>
        <w:ind w:left="2873" w:hanging="360"/>
      </w:pPr>
      <w:rPr>
        <w:rFonts w:ascii="Symbol" w:hAnsi="Symbol" w:hint="default"/>
      </w:rPr>
    </w:lvl>
    <w:lvl w:ilvl="4" w:tplc="04150003" w:tentative="1">
      <w:start w:val="1"/>
      <w:numFmt w:val="bullet"/>
      <w:lvlText w:val="o"/>
      <w:lvlJc w:val="left"/>
      <w:pPr>
        <w:ind w:left="3593" w:hanging="360"/>
      </w:pPr>
      <w:rPr>
        <w:rFonts w:ascii="Courier New" w:hAnsi="Courier New" w:cs="Courier New" w:hint="default"/>
      </w:rPr>
    </w:lvl>
    <w:lvl w:ilvl="5" w:tplc="04150005" w:tentative="1">
      <w:start w:val="1"/>
      <w:numFmt w:val="bullet"/>
      <w:lvlText w:val=""/>
      <w:lvlJc w:val="left"/>
      <w:pPr>
        <w:ind w:left="4313" w:hanging="360"/>
      </w:pPr>
      <w:rPr>
        <w:rFonts w:ascii="Wingdings" w:hAnsi="Wingdings" w:hint="default"/>
      </w:rPr>
    </w:lvl>
    <w:lvl w:ilvl="6" w:tplc="04150001" w:tentative="1">
      <w:start w:val="1"/>
      <w:numFmt w:val="bullet"/>
      <w:lvlText w:val=""/>
      <w:lvlJc w:val="left"/>
      <w:pPr>
        <w:ind w:left="5033" w:hanging="360"/>
      </w:pPr>
      <w:rPr>
        <w:rFonts w:ascii="Symbol" w:hAnsi="Symbol" w:hint="default"/>
      </w:rPr>
    </w:lvl>
    <w:lvl w:ilvl="7" w:tplc="04150003" w:tentative="1">
      <w:start w:val="1"/>
      <w:numFmt w:val="bullet"/>
      <w:lvlText w:val="o"/>
      <w:lvlJc w:val="left"/>
      <w:pPr>
        <w:ind w:left="5753" w:hanging="360"/>
      </w:pPr>
      <w:rPr>
        <w:rFonts w:ascii="Courier New" w:hAnsi="Courier New" w:cs="Courier New" w:hint="default"/>
      </w:rPr>
    </w:lvl>
    <w:lvl w:ilvl="8" w:tplc="04150005" w:tentative="1">
      <w:start w:val="1"/>
      <w:numFmt w:val="bullet"/>
      <w:lvlText w:val=""/>
      <w:lvlJc w:val="left"/>
      <w:pPr>
        <w:ind w:left="6473" w:hanging="360"/>
      </w:pPr>
      <w:rPr>
        <w:rFonts w:ascii="Wingdings" w:hAnsi="Wingdings" w:hint="default"/>
      </w:rPr>
    </w:lvl>
  </w:abstractNum>
  <w:abstractNum w:abstractNumId="39" w15:restartNumberingAfterBreak="0">
    <w:nsid w:val="76D82072"/>
    <w:multiLevelType w:val="hybridMultilevel"/>
    <w:tmpl w:val="BD8C4282"/>
    <w:lvl w:ilvl="0" w:tplc="04150001">
      <w:start w:val="1"/>
      <w:numFmt w:val="bullet"/>
      <w:lvlText w:val=""/>
      <w:lvlJc w:val="left"/>
      <w:pPr>
        <w:ind w:left="713" w:hanging="360"/>
      </w:pPr>
      <w:rPr>
        <w:rFonts w:ascii="Symbol" w:hAnsi="Symbol" w:hint="default"/>
      </w:rPr>
    </w:lvl>
    <w:lvl w:ilvl="1" w:tplc="AFDE4492">
      <w:numFmt w:val="bullet"/>
      <w:lvlText w:val="•"/>
      <w:lvlJc w:val="left"/>
      <w:pPr>
        <w:ind w:left="1778" w:hanging="705"/>
      </w:pPr>
      <w:rPr>
        <w:rFonts w:ascii="Tahoma" w:eastAsia="Times New Roman" w:hAnsi="Tahoma" w:cs="Tahoma" w:hint="default"/>
      </w:rPr>
    </w:lvl>
    <w:lvl w:ilvl="2" w:tplc="04150005" w:tentative="1">
      <w:start w:val="1"/>
      <w:numFmt w:val="bullet"/>
      <w:lvlText w:val=""/>
      <w:lvlJc w:val="left"/>
      <w:pPr>
        <w:ind w:left="2153" w:hanging="360"/>
      </w:pPr>
      <w:rPr>
        <w:rFonts w:ascii="Wingdings" w:hAnsi="Wingdings" w:hint="default"/>
      </w:rPr>
    </w:lvl>
    <w:lvl w:ilvl="3" w:tplc="04150001" w:tentative="1">
      <w:start w:val="1"/>
      <w:numFmt w:val="bullet"/>
      <w:lvlText w:val=""/>
      <w:lvlJc w:val="left"/>
      <w:pPr>
        <w:ind w:left="2873" w:hanging="360"/>
      </w:pPr>
      <w:rPr>
        <w:rFonts w:ascii="Symbol" w:hAnsi="Symbol" w:hint="default"/>
      </w:rPr>
    </w:lvl>
    <w:lvl w:ilvl="4" w:tplc="04150003" w:tentative="1">
      <w:start w:val="1"/>
      <w:numFmt w:val="bullet"/>
      <w:lvlText w:val="o"/>
      <w:lvlJc w:val="left"/>
      <w:pPr>
        <w:ind w:left="3593" w:hanging="360"/>
      </w:pPr>
      <w:rPr>
        <w:rFonts w:ascii="Courier New" w:hAnsi="Courier New" w:cs="Courier New" w:hint="default"/>
      </w:rPr>
    </w:lvl>
    <w:lvl w:ilvl="5" w:tplc="04150005" w:tentative="1">
      <w:start w:val="1"/>
      <w:numFmt w:val="bullet"/>
      <w:lvlText w:val=""/>
      <w:lvlJc w:val="left"/>
      <w:pPr>
        <w:ind w:left="4313" w:hanging="360"/>
      </w:pPr>
      <w:rPr>
        <w:rFonts w:ascii="Wingdings" w:hAnsi="Wingdings" w:hint="default"/>
      </w:rPr>
    </w:lvl>
    <w:lvl w:ilvl="6" w:tplc="04150001" w:tentative="1">
      <w:start w:val="1"/>
      <w:numFmt w:val="bullet"/>
      <w:lvlText w:val=""/>
      <w:lvlJc w:val="left"/>
      <w:pPr>
        <w:ind w:left="5033" w:hanging="360"/>
      </w:pPr>
      <w:rPr>
        <w:rFonts w:ascii="Symbol" w:hAnsi="Symbol" w:hint="default"/>
      </w:rPr>
    </w:lvl>
    <w:lvl w:ilvl="7" w:tplc="04150003" w:tentative="1">
      <w:start w:val="1"/>
      <w:numFmt w:val="bullet"/>
      <w:lvlText w:val="o"/>
      <w:lvlJc w:val="left"/>
      <w:pPr>
        <w:ind w:left="5753" w:hanging="360"/>
      </w:pPr>
      <w:rPr>
        <w:rFonts w:ascii="Courier New" w:hAnsi="Courier New" w:cs="Courier New" w:hint="default"/>
      </w:rPr>
    </w:lvl>
    <w:lvl w:ilvl="8" w:tplc="04150005" w:tentative="1">
      <w:start w:val="1"/>
      <w:numFmt w:val="bullet"/>
      <w:lvlText w:val=""/>
      <w:lvlJc w:val="left"/>
      <w:pPr>
        <w:ind w:left="6473" w:hanging="360"/>
      </w:pPr>
      <w:rPr>
        <w:rFonts w:ascii="Wingdings" w:hAnsi="Wingdings" w:hint="default"/>
      </w:rPr>
    </w:lvl>
  </w:abstractNum>
  <w:abstractNum w:abstractNumId="40" w15:restartNumberingAfterBreak="0">
    <w:nsid w:val="78A5160F"/>
    <w:multiLevelType w:val="hybridMultilevel"/>
    <w:tmpl w:val="040C9B64"/>
    <w:lvl w:ilvl="0" w:tplc="64C8E222">
      <w:start w:val="1"/>
      <w:numFmt w:val="bullet"/>
      <w:lvlText w:val="-"/>
      <w:lvlJc w:val="left"/>
      <w:pPr>
        <w:ind w:left="360" w:hanging="360"/>
      </w:pPr>
      <w:rPr>
        <w:rFonts w:ascii="Times New Roman" w:hAnsi="Times New Roman" w:cs="Times New Roman"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C965044"/>
    <w:multiLevelType w:val="hybridMultilevel"/>
    <w:tmpl w:val="F6941D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861DCB"/>
    <w:multiLevelType w:val="hybridMultilevel"/>
    <w:tmpl w:val="4F6400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B17B12"/>
    <w:multiLevelType w:val="hybridMultilevel"/>
    <w:tmpl w:val="70701D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19115966">
    <w:abstractNumId w:val="22"/>
  </w:num>
  <w:num w:numId="2" w16cid:durableId="776556571">
    <w:abstractNumId w:val="36"/>
  </w:num>
  <w:num w:numId="3" w16cid:durableId="1783644866">
    <w:abstractNumId w:val="37"/>
  </w:num>
  <w:num w:numId="4" w16cid:durableId="1224413538">
    <w:abstractNumId w:val="9"/>
  </w:num>
  <w:num w:numId="5" w16cid:durableId="988094116">
    <w:abstractNumId w:val="40"/>
  </w:num>
  <w:num w:numId="6" w16cid:durableId="1086414749">
    <w:abstractNumId w:val="34"/>
  </w:num>
  <w:num w:numId="7" w16cid:durableId="805512898">
    <w:abstractNumId w:val="12"/>
  </w:num>
  <w:num w:numId="8" w16cid:durableId="823276509">
    <w:abstractNumId w:val="24"/>
  </w:num>
  <w:num w:numId="9" w16cid:durableId="1304234265">
    <w:abstractNumId w:val="37"/>
  </w:num>
  <w:num w:numId="10" w16cid:durableId="2142574637">
    <w:abstractNumId w:val="12"/>
  </w:num>
  <w:num w:numId="11" w16cid:durableId="927033737">
    <w:abstractNumId w:val="8"/>
  </w:num>
  <w:num w:numId="12" w16cid:durableId="1902596364">
    <w:abstractNumId w:val="22"/>
  </w:num>
  <w:num w:numId="13" w16cid:durableId="8710687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1258153">
    <w:abstractNumId w:val="26"/>
  </w:num>
  <w:num w:numId="15" w16cid:durableId="1148936609">
    <w:abstractNumId w:val="27"/>
  </w:num>
  <w:num w:numId="16" w16cid:durableId="982855731">
    <w:abstractNumId w:val="33"/>
  </w:num>
  <w:num w:numId="17" w16cid:durableId="676929462">
    <w:abstractNumId w:val="6"/>
  </w:num>
  <w:num w:numId="18" w16cid:durableId="633876098">
    <w:abstractNumId w:val="1"/>
  </w:num>
  <w:num w:numId="19" w16cid:durableId="545485961">
    <w:abstractNumId w:val="0"/>
  </w:num>
  <w:num w:numId="20" w16cid:durableId="1192106873">
    <w:abstractNumId w:val="13"/>
  </w:num>
  <w:num w:numId="21" w16cid:durableId="1307078946">
    <w:abstractNumId w:val="38"/>
  </w:num>
  <w:num w:numId="22" w16cid:durableId="259604887">
    <w:abstractNumId w:val="39"/>
  </w:num>
  <w:num w:numId="23" w16cid:durableId="950162903">
    <w:abstractNumId w:val="23"/>
  </w:num>
  <w:num w:numId="24" w16cid:durableId="1030033619">
    <w:abstractNumId w:val="25"/>
  </w:num>
  <w:num w:numId="25" w16cid:durableId="1344816565">
    <w:abstractNumId w:val="3"/>
  </w:num>
  <w:num w:numId="26" w16cid:durableId="2032367069">
    <w:abstractNumId w:val="4"/>
  </w:num>
  <w:num w:numId="27" w16cid:durableId="1601136550">
    <w:abstractNumId w:val="2"/>
  </w:num>
  <w:num w:numId="28" w16cid:durableId="1618103967">
    <w:abstractNumId w:val="15"/>
  </w:num>
  <w:num w:numId="29" w16cid:durableId="1283420471">
    <w:abstractNumId w:val="18"/>
  </w:num>
  <w:num w:numId="30" w16cid:durableId="344018293">
    <w:abstractNumId w:val="10"/>
  </w:num>
  <w:num w:numId="31" w16cid:durableId="1170633816">
    <w:abstractNumId w:val="11"/>
  </w:num>
  <w:num w:numId="32" w16cid:durableId="413743357">
    <w:abstractNumId w:val="29"/>
  </w:num>
  <w:num w:numId="33" w16cid:durableId="322469163">
    <w:abstractNumId w:val="43"/>
  </w:num>
  <w:num w:numId="34" w16cid:durableId="375348332">
    <w:abstractNumId w:val="42"/>
  </w:num>
  <w:num w:numId="35" w16cid:durableId="1779525094">
    <w:abstractNumId w:val="35"/>
  </w:num>
  <w:num w:numId="36" w16cid:durableId="140657328">
    <w:abstractNumId w:val="21"/>
  </w:num>
  <w:num w:numId="37" w16cid:durableId="2016494780">
    <w:abstractNumId w:val="41"/>
  </w:num>
  <w:num w:numId="38" w16cid:durableId="1860315013">
    <w:abstractNumId w:val="17"/>
  </w:num>
  <w:num w:numId="39" w16cid:durableId="290332212">
    <w:abstractNumId w:val="14"/>
  </w:num>
  <w:num w:numId="40" w16cid:durableId="1327517129">
    <w:abstractNumId w:val="16"/>
  </w:num>
  <w:num w:numId="41" w16cid:durableId="523253605">
    <w:abstractNumId w:val="28"/>
  </w:num>
  <w:num w:numId="42" w16cid:durableId="997927592">
    <w:abstractNumId w:val="5"/>
  </w:num>
  <w:num w:numId="43" w16cid:durableId="1789273186">
    <w:abstractNumId w:val="32"/>
  </w:num>
  <w:num w:numId="44" w16cid:durableId="1597901571">
    <w:abstractNumId w:val="7"/>
  </w:num>
  <w:num w:numId="45" w16cid:durableId="114910761">
    <w:abstractNumId w:val="31"/>
  </w:num>
  <w:num w:numId="46" w16cid:durableId="1861775404">
    <w:abstractNumId w:val="30"/>
  </w:num>
  <w:num w:numId="47" w16cid:durableId="515733225">
    <w:abstractNumId w:val="20"/>
  </w:num>
  <w:num w:numId="48" w16cid:durableId="13272431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PersonalInformation/>
  <w:removeDateAndTime/>
  <w:proofState w:spelling="clean"/>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169"/>
    <w:rsid w:val="00001219"/>
    <w:rsid w:val="000024B2"/>
    <w:rsid w:val="000040E4"/>
    <w:rsid w:val="0000707E"/>
    <w:rsid w:val="00007214"/>
    <w:rsid w:val="00007523"/>
    <w:rsid w:val="000106D8"/>
    <w:rsid w:val="00015132"/>
    <w:rsid w:val="00021372"/>
    <w:rsid w:val="00024789"/>
    <w:rsid w:val="00025A11"/>
    <w:rsid w:val="00031459"/>
    <w:rsid w:val="000369D0"/>
    <w:rsid w:val="0004478F"/>
    <w:rsid w:val="00051B1E"/>
    <w:rsid w:val="00057607"/>
    <w:rsid w:val="00060785"/>
    <w:rsid w:val="0007079D"/>
    <w:rsid w:val="00084803"/>
    <w:rsid w:val="000A34FA"/>
    <w:rsid w:val="000A6D13"/>
    <w:rsid w:val="000B051B"/>
    <w:rsid w:val="000B2A9D"/>
    <w:rsid w:val="000D208E"/>
    <w:rsid w:val="000D2EAD"/>
    <w:rsid w:val="000D3C61"/>
    <w:rsid w:val="000D5ACA"/>
    <w:rsid w:val="000E0408"/>
    <w:rsid w:val="000E1328"/>
    <w:rsid w:val="000E1338"/>
    <w:rsid w:val="000E376E"/>
    <w:rsid w:val="000E7948"/>
    <w:rsid w:val="00103DF1"/>
    <w:rsid w:val="0010608D"/>
    <w:rsid w:val="00113311"/>
    <w:rsid w:val="00115C6F"/>
    <w:rsid w:val="0012335E"/>
    <w:rsid w:val="00143A86"/>
    <w:rsid w:val="00150409"/>
    <w:rsid w:val="0015284D"/>
    <w:rsid w:val="00157CEF"/>
    <w:rsid w:val="001608A5"/>
    <w:rsid w:val="00163250"/>
    <w:rsid w:val="001742D3"/>
    <w:rsid w:val="00176C01"/>
    <w:rsid w:val="00177C38"/>
    <w:rsid w:val="00181FA8"/>
    <w:rsid w:val="00186080"/>
    <w:rsid w:val="001A1AA4"/>
    <w:rsid w:val="001A5A95"/>
    <w:rsid w:val="001B0DB9"/>
    <w:rsid w:val="001C1D01"/>
    <w:rsid w:val="001E5352"/>
    <w:rsid w:val="001F2E18"/>
    <w:rsid w:val="00223068"/>
    <w:rsid w:val="002328D9"/>
    <w:rsid w:val="002440E3"/>
    <w:rsid w:val="0024720D"/>
    <w:rsid w:val="002633BE"/>
    <w:rsid w:val="00266DEF"/>
    <w:rsid w:val="0029073C"/>
    <w:rsid w:val="00292FE5"/>
    <w:rsid w:val="002A088D"/>
    <w:rsid w:val="002A3050"/>
    <w:rsid w:val="002A543F"/>
    <w:rsid w:val="002B31B3"/>
    <w:rsid w:val="002B5780"/>
    <w:rsid w:val="002B603A"/>
    <w:rsid w:val="002B7207"/>
    <w:rsid w:val="002C5F5C"/>
    <w:rsid w:val="002C74D9"/>
    <w:rsid w:val="002D1810"/>
    <w:rsid w:val="002E3CA8"/>
    <w:rsid w:val="002F1608"/>
    <w:rsid w:val="002F2781"/>
    <w:rsid w:val="00320268"/>
    <w:rsid w:val="00322221"/>
    <w:rsid w:val="00325EA1"/>
    <w:rsid w:val="0032798A"/>
    <w:rsid w:val="00334199"/>
    <w:rsid w:val="003355D1"/>
    <w:rsid w:val="00335665"/>
    <w:rsid w:val="00336E1A"/>
    <w:rsid w:val="00344E6C"/>
    <w:rsid w:val="00345CE9"/>
    <w:rsid w:val="00361169"/>
    <w:rsid w:val="003675E4"/>
    <w:rsid w:val="00372C16"/>
    <w:rsid w:val="00393B10"/>
    <w:rsid w:val="00394630"/>
    <w:rsid w:val="003A006D"/>
    <w:rsid w:val="003A2CEE"/>
    <w:rsid w:val="003A5E2A"/>
    <w:rsid w:val="003A767A"/>
    <w:rsid w:val="003B52A0"/>
    <w:rsid w:val="003C0F00"/>
    <w:rsid w:val="003C61F9"/>
    <w:rsid w:val="003D23D8"/>
    <w:rsid w:val="003E01AE"/>
    <w:rsid w:val="003E10EA"/>
    <w:rsid w:val="003E1BDC"/>
    <w:rsid w:val="00410609"/>
    <w:rsid w:val="00415B06"/>
    <w:rsid w:val="004254E2"/>
    <w:rsid w:val="0042781D"/>
    <w:rsid w:val="00435133"/>
    <w:rsid w:val="00436F16"/>
    <w:rsid w:val="00437B30"/>
    <w:rsid w:val="00447A98"/>
    <w:rsid w:val="00454890"/>
    <w:rsid w:val="00482204"/>
    <w:rsid w:val="00490823"/>
    <w:rsid w:val="00492485"/>
    <w:rsid w:val="004934D4"/>
    <w:rsid w:val="00495AEE"/>
    <w:rsid w:val="004A0E34"/>
    <w:rsid w:val="004A1FE2"/>
    <w:rsid w:val="004A2ADE"/>
    <w:rsid w:val="004A2BC1"/>
    <w:rsid w:val="004B6271"/>
    <w:rsid w:val="004D1AF1"/>
    <w:rsid w:val="004D2868"/>
    <w:rsid w:val="004D7496"/>
    <w:rsid w:val="00500813"/>
    <w:rsid w:val="00500AFB"/>
    <w:rsid w:val="00506E68"/>
    <w:rsid w:val="00510AF5"/>
    <w:rsid w:val="00511495"/>
    <w:rsid w:val="00511CFA"/>
    <w:rsid w:val="00515E2E"/>
    <w:rsid w:val="00521B42"/>
    <w:rsid w:val="0053148D"/>
    <w:rsid w:val="00541BFC"/>
    <w:rsid w:val="005441A5"/>
    <w:rsid w:val="00554F2A"/>
    <w:rsid w:val="00564E78"/>
    <w:rsid w:val="00570282"/>
    <w:rsid w:val="005704E8"/>
    <w:rsid w:val="00574786"/>
    <w:rsid w:val="00584925"/>
    <w:rsid w:val="00593244"/>
    <w:rsid w:val="005B4DE6"/>
    <w:rsid w:val="005B7594"/>
    <w:rsid w:val="005C2B1E"/>
    <w:rsid w:val="005D66FC"/>
    <w:rsid w:val="005E4B3D"/>
    <w:rsid w:val="005F12AE"/>
    <w:rsid w:val="005F2EC5"/>
    <w:rsid w:val="005F4580"/>
    <w:rsid w:val="005F4D75"/>
    <w:rsid w:val="00610F6C"/>
    <w:rsid w:val="00620925"/>
    <w:rsid w:val="00621510"/>
    <w:rsid w:val="00622710"/>
    <w:rsid w:val="00625083"/>
    <w:rsid w:val="00632144"/>
    <w:rsid w:val="00634938"/>
    <w:rsid w:val="00635599"/>
    <w:rsid w:val="00646BC8"/>
    <w:rsid w:val="00650ADE"/>
    <w:rsid w:val="00650CB6"/>
    <w:rsid w:val="00650F2D"/>
    <w:rsid w:val="006658DC"/>
    <w:rsid w:val="0067073C"/>
    <w:rsid w:val="00671B09"/>
    <w:rsid w:val="006836E9"/>
    <w:rsid w:val="00684B58"/>
    <w:rsid w:val="0068742E"/>
    <w:rsid w:val="0069259D"/>
    <w:rsid w:val="006974F2"/>
    <w:rsid w:val="006B29D4"/>
    <w:rsid w:val="006B6354"/>
    <w:rsid w:val="006B7422"/>
    <w:rsid w:val="006C076C"/>
    <w:rsid w:val="006C146A"/>
    <w:rsid w:val="006C20E0"/>
    <w:rsid w:val="006C376E"/>
    <w:rsid w:val="006D05F7"/>
    <w:rsid w:val="006D2CBE"/>
    <w:rsid w:val="006E5112"/>
    <w:rsid w:val="006F7FBE"/>
    <w:rsid w:val="00710654"/>
    <w:rsid w:val="007266B2"/>
    <w:rsid w:val="007414F4"/>
    <w:rsid w:val="00746266"/>
    <w:rsid w:val="00747D9A"/>
    <w:rsid w:val="00753191"/>
    <w:rsid w:val="007570A4"/>
    <w:rsid w:val="0077099D"/>
    <w:rsid w:val="00770A16"/>
    <w:rsid w:val="007725F5"/>
    <w:rsid w:val="00772BD2"/>
    <w:rsid w:val="00773FA2"/>
    <w:rsid w:val="00775F4D"/>
    <w:rsid w:val="00782D47"/>
    <w:rsid w:val="007842B4"/>
    <w:rsid w:val="007866A1"/>
    <w:rsid w:val="00786D1F"/>
    <w:rsid w:val="00797526"/>
    <w:rsid w:val="007A5DD4"/>
    <w:rsid w:val="007C008B"/>
    <w:rsid w:val="007C25D6"/>
    <w:rsid w:val="007C5981"/>
    <w:rsid w:val="007E516C"/>
    <w:rsid w:val="00814C53"/>
    <w:rsid w:val="00822CF0"/>
    <w:rsid w:val="00825134"/>
    <w:rsid w:val="00843038"/>
    <w:rsid w:val="00845548"/>
    <w:rsid w:val="00853832"/>
    <w:rsid w:val="00865D98"/>
    <w:rsid w:val="00872DF5"/>
    <w:rsid w:val="0087406C"/>
    <w:rsid w:val="0087442F"/>
    <w:rsid w:val="00874AF9"/>
    <w:rsid w:val="0088084E"/>
    <w:rsid w:val="00883F19"/>
    <w:rsid w:val="00895790"/>
    <w:rsid w:val="008A0634"/>
    <w:rsid w:val="008B0716"/>
    <w:rsid w:val="008B1089"/>
    <w:rsid w:val="008B323B"/>
    <w:rsid w:val="008B586A"/>
    <w:rsid w:val="008B6E45"/>
    <w:rsid w:val="008C309F"/>
    <w:rsid w:val="008D56FF"/>
    <w:rsid w:val="008E03AC"/>
    <w:rsid w:val="008E73FD"/>
    <w:rsid w:val="009031C6"/>
    <w:rsid w:val="0090389E"/>
    <w:rsid w:val="00916EDD"/>
    <w:rsid w:val="00921770"/>
    <w:rsid w:val="00926304"/>
    <w:rsid w:val="00940A2A"/>
    <w:rsid w:val="009450A0"/>
    <w:rsid w:val="009514DC"/>
    <w:rsid w:val="00962ABD"/>
    <w:rsid w:val="00972F20"/>
    <w:rsid w:val="0097470D"/>
    <w:rsid w:val="00976251"/>
    <w:rsid w:val="00977BED"/>
    <w:rsid w:val="009834E7"/>
    <w:rsid w:val="0099164B"/>
    <w:rsid w:val="00993125"/>
    <w:rsid w:val="009965D0"/>
    <w:rsid w:val="00997024"/>
    <w:rsid w:val="009A0237"/>
    <w:rsid w:val="009A602F"/>
    <w:rsid w:val="009A73E0"/>
    <w:rsid w:val="009C25E5"/>
    <w:rsid w:val="009C31A5"/>
    <w:rsid w:val="009D546F"/>
    <w:rsid w:val="009E3803"/>
    <w:rsid w:val="009F1269"/>
    <w:rsid w:val="009F42F3"/>
    <w:rsid w:val="009F4623"/>
    <w:rsid w:val="00A05491"/>
    <w:rsid w:val="00A22C49"/>
    <w:rsid w:val="00A25ED6"/>
    <w:rsid w:val="00A33A36"/>
    <w:rsid w:val="00A34A93"/>
    <w:rsid w:val="00A544DB"/>
    <w:rsid w:val="00A6715B"/>
    <w:rsid w:val="00A70384"/>
    <w:rsid w:val="00A71D43"/>
    <w:rsid w:val="00A80D74"/>
    <w:rsid w:val="00A917A8"/>
    <w:rsid w:val="00AA12F3"/>
    <w:rsid w:val="00AB33E0"/>
    <w:rsid w:val="00AC33FF"/>
    <w:rsid w:val="00AC3D94"/>
    <w:rsid w:val="00AC5DC9"/>
    <w:rsid w:val="00AD21D8"/>
    <w:rsid w:val="00AE56FA"/>
    <w:rsid w:val="00B0374E"/>
    <w:rsid w:val="00B04E61"/>
    <w:rsid w:val="00B075ED"/>
    <w:rsid w:val="00B13D90"/>
    <w:rsid w:val="00B22526"/>
    <w:rsid w:val="00B30E9F"/>
    <w:rsid w:val="00B375FA"/>
    <w:rsid w:val="00B376EA"/>
    <w:rsid w:val="00B4236E"/>
    <w:rsid w:val="00B55A2E"/>
    <w:rsid w:val="00B77D58"/>
    <w:rsid w:val="00B80FF6"/>
    <w:rsid w:val="00B937CC"/>
    <w:rsid w:val="00B93FDD"/>
    <w:rsid w:val="00BA7892"/>
    <w:rsid w:val="00BA795B"/>
    <w:rsid w:val="00BB1A57"/>
    <w:rsid w:val="00BB35C4"/>
    <w:rsid w:val="00BC02D1"/>
    <w:rsid w:val="00BC0669"/>
    <w:rsid w:val="00BD0B53"/>
    <w:rsid w:val="00BD3C8C"/>
    <w:rsid w:val="00BD42F3"/>
    <w:rsid w:val="00BD543B"/>
    <w:rsid w:val="00BD573E"/>
    <w:rsid w:val="00BE0616"/>
    <w:rsid w:val="00BE5B23"/>
    <w:rsid w:val="00C136A6"/>
    <w:rsid w:val="00C33F5E"/>
    <w:rsid w:val="00C4296E"/>
    <w:rsid w:val="00C42DF6"/>
    <w:rsid w:val="00C450C6"/>
    <w:rsid w:val="00C460C5"/>
    <w:rsid w:val="00C5144A"/>
    <w:rsid w:val="00C52DE5"/>
    <w:rsid w:val="00C64119"/>
    <w:rsid w:val="00C663EB"/>
    <w:rsid w:val="00C734A0"/>
    <w:rsid w:val="00C74464"/>
    <w:rsid w:val="00C7544D"/>
    <w:rsid w:val="00C76716"/>
    <w:rsid w:val="00C8102E"/>
    <w:rsid w:val="00C84F3E"/>
    <w:rsid w:val="00C9623A"/>
    <w:rsid w:val="00CA0748"/>
    <w:rsid w:val="00CA28A9"/>
    <w:rsid w:val="00CA419B"/>
    <w:rsid w:val="00CB2602"/>
    <w:rsid w:val="00CC070B"/>
    <w:rsid w:val="00CC1FC6"/>
    <w:rsid w:val="00CC23AE"/>
    <w:rsid w:val="00CC3BFF"/>
    <w:rsid w:val="00CD16B0"/>
    <w:rsid w:val="00CD286B"/>
    <w:rsid w:val="00CD31DC"/>
    <w:rsid w:val="00CD7B31"/>
    <w:rsid w:val="00CE21A5"/>
    <w:rsid w:val="00CF6CAC"/>
    <w:rsid w:val="00D1089C"/>
    <w:rsid w:val="00D11B8A"/>
    <w:rsid w:val="00D17093"/>
    <w:rsid w:val="00D31F73"/>
    <w:rsid w:val="00D37C8B"/>
    <w:rsid w:val="00D41549"/>
    <w:rsid w:val="00D56FFF"/>
    <w:rsid w:val="00D57962"/>
    <w:rsid w:val="00D62657"/>
    <w:rsid w:val="00D64597"/>
    <w:rsid w:val="00D7055C"/>
    <w:rsid w:val="00D82EFF"/>
    <w:rsid w:val="00D83057"/>
    <w:rsid w:val="00D87779"/>
    <w:rsid w:val="00D960FF"/>
    <w:rsid w:val="00DA766C"/>
    <w:rsid w:val="00DD740A"/>
    <w:rsid w:val="00DF2A8F"/>
    <w:rsid w:val="00DF4BF2"/>
    <w:rsid w:val="00E01E47"/>
    <w:rsid w:val="00E14320"/>
    <w:rsid w:val="00E24CE1"/>
    <w:rsid w:val="00E3471C"/>
    <w:rsid w:val="00E46FB6"/>
    <w:rsid w:val="00E53DEF"/>
    <w:rsid w:val="00E6324F"/>
    <w:rsid w:val="00E70031"/>
    <w:rsid w:val="00E70B5B"/>
    <w:rsid w:val="00E757C7"/>
    <w:rsid w:val="00E766F5"/>
    <w:rsid w:val="00E77BBA"/>
    <w:rsid w:val="00EA0460"/>
    <w:rsid w:val="00EC201C"/>
    <w:rsid w:val="00EC28E4"/>
    <w:rsid w:val="00EC4BCA"/>
    <w:rsid w:val="00EC5F4B"/>
    <w:rsid w:val="00EE2BEF"/>
    <w:rsid w:val="00EF3512"/>
    <w:rsid w:val="00EF7DFF"/>
    <w:rsid w:val="00F076A4"/>
    <w:rsid w:val="00F14D85"/>
    <w:rsid w:val="00F15FDC"/>
    <w:rsid w:val="00F23BB3"/>
    <w:rsid w:val="00F32BCB"/>
    <w:rsid w:val="00F40463"/>
    <w:rsid w:val="00F51DC5"/>
    <w:rsid w:val="00F54B7F"/>
    <w:rsid w:val="00F6072B"/>
    <w:rsid w:val="00F64496"/>
    <w:rsid w:val="00F744D3"/>
    <w:rsid w:val="00F7781B"/>
    <w:rsid w:val="00F83879"/>
    <w:rsid w:val="00F91D1C"/>
    <w:rsid w:val="00FA5791"/>
    <w:rsid w:val="00FA78E1"/>
    <w:rsid w:val="00FD609C"/>
    <w:rsid w:val="00FE36BD"/>
    <w:rsid w:val="00FE5581"/>
    <w:rsid w:val="00FF0A47"/>
    <w:rsid w:val="00FF6001"/>
    <w:rsid w:val="00FF68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3D11AC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0408"/>
    <w:pPr>
      <w:spacing w:after="0" w:line="240" w:lineRule="auto"/>
    </w:pPr>
    <w:rPr>
      <w:rFonts w:ascii="Times New Roman" w:eastAsia="MS Mincho" w:hAnsi="Times New Roman" w:cs="Times New Roman"/>
      <w:sz w:val="24"/>
      <w:szCs w:val="24"/>
      <w:lang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361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unhideWhenUsed/>
    <w:rsid w:val="00361169"/>
    <w:rPr>
      <w:sz w:val="16"/>
      <w:szCs w:val="16"/>
    </w:rPr>
  </w:style>
  <w:style w:type="paragraph" w:styleId="Tekstkomentarza">
    <w:name w:val="annotation text"/>
    <w:basedOn w:val="Normalny"/>
    <w:link w:val="TekstkomentarzaZnak"/>
    <w:uiPriority w:val="99"/>
    <w:unhideWhenUsed/>
    <w:qFormat/>
    <w:rsid w:val="00361169"/>
    <w:rPr>
      <w:sz w:val="20"/>
      <w:szCs w:val="20"/>
    </w:rPr>
  </w:style>
  <w:style w:type="character" w:customStyle="1" w:styleId="TekstkomentarzaZnak">
    <w:name w:val="Tekst komentarza Znak"/>
    <w:basedOn w:val="Domylnaczcionkaakapitu"/>
    <w:link w:val="Tekstkomentarza"/>
    <w:uiPriority w:val="99"/>
    <w:rsid w:val="00361169"/>
    <w:rPr>
      <w:rFonts w:ascii="Times New Roman" w:eastAsia="MS Mincho" w:hAnsi="Times New Roman" w:cs="Times New Roman"/>
      <w:sz w:val="20"/>
      <w:szCs w:val="20"/>
      <w:lang w:eastAsia="ja-JP"/>
    </w:rPr>
  </w:style>
  <w:style w:type="paragraph" w:styleId="Tekstdymka">
    <w:name w:val="Balloon Text"/>
    <w:basedOn w:val="Normalny"/>
    <w:link w:val="TekstdymkaZnak"/>
    <w:uiPriority w:val="99"/>
    <w:semiHidden/>
    <w:unhideWhenUsed/>
    <w:rsid w:val="00361169"/>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1169"/>
    <w:rPr>
      <w:rFonts w:ascii="Segoe UI" w:eastAsia="MS Mincho" w:hAnsi="Segoe UI" w:cs="Segoe UI"/>
      <w:sz w:val="18"/>
      <w:szCs w:val="18"/>
      <w:lang w:eastAsia="ja-JP"/>
    </w:rPr>
  </w:style>
  <w:style w:type="paragraph" w:styleId="Akapitzlist">
    <w:name w:val="List Paragraph"/>
    <w:basedOn w:val="Normalny"/>
    <w:uiPriority w:val="34"/>
    <w:qFormat/>
    <w:rsid w:val="003A2CEE"/>
    <w:pPr>
      <w:ind w:left="720"/>
      <w:contextualSpacing/>
    </w:pPr>
  </w:style>
  <w:style w:type="character" w:styleId="Hipercze">
    <w:name w:val="Hyperlink"/>
    <w:basedOn w:val="Domylnaczcionkaakapitu"/>
    <w:uiPriority w:val="99"/>
    <w:unhideWhenUsed/>
    <w:rsid w:val="00B55A2E"/>
    <w:rPr>
      <w:color w:val="0563C1" w:themeColor="hyperlink"/>
      <w:u w:val="single"/>
    </w:rPr>
  </w:style>
  <w:style w:type="character" w:styleId="Nierozpoznanawzmianka">
    <w:name w:val="Unresolved Mention"/>
    <w:basedOn w:val="Domylnaczcionkaakapitu"/>
    <w:uiPriority w:val="99"/>
    <w:semiHidden/>
    <w:unhideWhenUsed/>
    <w:rsid w:val="00B55A2E"/>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CD7B31"/>
    <w:rPr>
      <w:b/>
      <w:bCs/>
    </w:rPr>
  </w:style>
  <w:style w:type="character" w:customStyle="1" w:styleId="TematkomentarzaZnak">
    <w:name w:val="Temat komentarza Znak"/>
    <w:basedOn w:val="TekstkomentarzaZnak"/>
    <w:link w:val="Tematkomentarza"/>
    <w:uiPriority w:val="99"/>
    <w:semiHidden/>
    <w:rsid w:val="00CD7B31"/>
    <w:rPr>
      <w:rFonts w:ascii="Times New Roman" w:eastAsia="MS Mincho" w:hAnsi="Times New Roman" w:cs="Times New Roman"/>
      <w:b/>
      <w:bCs/>
      <w:sz w:val="20"/>
      <w:szCs w:val="20"/>
      <w:lang w:eastAsia="ja-JP"/>
    </w:rPr>
  </w:style>
  <w:style w:type="character" w:styleId="Pogrubienie">
    <w:name w:val="Strong"/>
    <w:basedOn w:val="Domylnaczcionkaakapitu"/>
    <w:uiPriority w:val="22"/>
    <w:qFormat/>
    <w:rsid w:val="003E1BDC"/>
    <w:rPr>
      <w:b/>
      <w:bCs/>
    </w:rPr>
  </w:style>
  <w:style w:type="paragraph" w:styleId="Poprawka">
    <w:name w:val="Revision"/>
    <w:hidden/>
    <w:uiPriority w:val="99"/>
    <w:semiHidden/>
    <w:rsid w:val="000E7948"/>
    <w:pPr>
      <w:spacing w:after="0" w:line="240" w:lineRule="auto"/>
    </w:pPr>
    <w:rPr>
      <w:rFonts w:ascii="Times New Roman" w:eastAsia="MS Mincho" w:hAnsi="Times New Roman" w:cs="Times New Roman"/>
      <w:sz w:val="24"/>
      <w:szCs w:val="24"/>
      <w:lang w:eastAsia="ja-JP"/>
    </w:rPr>
  </w:style>
  <w:style w:type="character" w:styleId="UyteHipercze">
    <w:name w:val="FollowedHyperlink"/>
    <w:basedOn w:val="Domylnaczcionkaakapitu"/>
    <w:uiPriority w:val="99"/>
    <w:semiHidden/>
    <w:unhideWhenUsed/>
    <w:rsid w:val="009D546F"/>
    <w:rPr>
      <w:color w:val="954F72" w:themeColor="followedHyperlink"/>
      <w:u w:val="single"/>
    </w:rPr>
  </w:style>
  <w:style w:type="paragraph" w:styleId="Nagwek">
    <w:name w:val="header"/>
    <w:basedOn w:val="Normalny"/>
    <w:link w:val="NagwekZnak"/>
    <w:uiPriority w:val="99"/>
    <w:unhideWhenUsed/>
    <w:rsid w:val="000E1338"/>
    <w:pPr>
      <w:tabs>
        <w:tab w:val="center" w:pos="4536"/>
        <w:tab w:val="right" w:pos="9072"/>
      </w:tabs>
    </w:pPr>
  </w:style>
  <w:style w:type="character" w:customStyle="1" w:styleId="NagwekZnak">
    <w:name w:val="Nagłówek Znak"/>
    <w:basedOn w:val="Domylnaczcionkaakapitu"/>
    <w:link w:val="Nagwek"/>
    <w:uiPriority w:val="99"/>
    <w:rsid w:val="000E1338"/>
    <w:rPr>
      <w:rFonts w:ascii="Times New Roman" w:eastAsia="MS Mincho" w:hAnsi="Times New Roman" w:cs="Times New Roman"/>
      <w:sz w:val="24"/>
      <w:szCs w:val="24"/>
      <w:lang w:eastAsia="ja-JP"/>
    </w:rPr>
  </w:style>
  <w:style w:type="paragraph" w:styleId="Stopka">
    <w:name w:val="footer"/>
    <w:basedOn w:val="Normalny"/>
    <w:link w:val="StopkaZnak"/>
    <w:uiPriority w:val="99"/>
    <w:unhideWhenUsed/>
    <w:rsid w:val="000E1338"/>
    <w:pPr>
      <w:tabs>
        <w:tab w:val="center" w:pos="4536"/>
        <w:tab w:val="right" w:pos="9072"/>
      </w:tabs>
    </w:pPr>
  </w:style>
  <w:style w:type="character" w:customStyle="1" w:styleId="StopkaZnak">
    <w:name w:val="Stopka Znak"/>
    <w:basedOn w:val="Domylnaczcionkaakapitu"/>
    <w:link w:val="Stopka"/>
    <w:uiPriority w:val="99"/>
    <w:rsid w:val="000E1338"/>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5109">
      <w:bodyDiv w:val="1"/>
      <w:marLeft w:val="0"/>
      <w:marRight w:val="0"/>
      <w:marTop w:val="0"/>
      <w:marBottom w:val="0"/>
      <w:divBdr>
        <w:top w:val="none" w:sz="0" w:space="0" w:color="auto"/>
        <w:left w:val="none" w:sz="0" w:space="0" w:color="auto"/>
        <w:bottom w:val="none" w:sz="0" w:space="0" w:color="auto"/>
        <w:right w:val="none" w:sz="0" w:space="0" w:color="auto"/>
      </w:divBdr>
    </w:div>
    <w:div w:id="319651343">
      <w:bodyDiv w:val="1"/>
      <w:marLeft w:val="0"/>
      <w:marRight w:val="0"/>
      <w:marTop w:val="0"/>
      <w:marBottom w:val="0"/>
      <w:divBdr>
        <w:top w:val="none" w:sz="0" w:space="0" w:color="auto"/>
        <w:left w:val="none" w:sz="0" w:space="0" w:color="auto"/>
        <w:bottom w:val="none" w:sz="0" w:space="0" w:color="auto"/>
        <w:right w:val="none" w:sz="0" w:space="0" w:color="auto"/>
      </w:divBdr>
    </w:div>
    <w:div w:id="327757822">
      <w:bodyDiv w:val="1"/>
      <w:marLeft w:val="0"/>
      <w:marRight w:val="0"/>
      <w:marTop w:val="0"/>
      <w:marBottom w:val="0"/>
      <w:divBdr>
        <w:top w:val="none" w:sz="0" w:space="0" w:color="auto"/>
        <w:left w:val="none" w:sz="0" w:space="0" w:color="auto"/>
        <w:bottom w:val="none" w:sz="0" w:space="0" w:color="auto"/>
        <w:right w:val="none" w:sz="0" w:space="0" w:color="auto"/>
      </w:divBdr>
    </w:div>
    <w:div w:id="387070392">
      <w:bodyDiv w:val="1"/>
      <w:marLeft w:val="0"/>
      <w:marRight w:val="0"/>
      <w:marTop w:val="0"/>
      <w:marBottom w:val="0"/>
      <w:divBdr>
        <w:top w:val="none" w:sz="0" w:space="0" w:color="auto"/>
        <w:left w:val="none" w:sz="0" w:space="0" w:color="auto"/>
        <w:bottom w:val="none" w:sz="0" w:space="0" w:color="auto"/>
        <w:right w:val="none" w:sz="0" w:space="0" w:color="auto"/>
      </w:divBdr>
    </w:div>
    <w:div w:id="487477089">
      <w:bodyDiv w:val="1"/>
      <w:marLeft w:val="0"/>
      <w:marRight w:val="0"/>
      <w:marTop w:val="0"/>
      <w:marBottom w:val="0"/>
      <w:divBdr>
        <w:top w:val="none" w:sz="0" w:space="0" w:color="auto"/>
        <w:left w:val="none" w:sz="0" w:space="0" w:color="auto"/>
        <w:bottom w:val="none" w:sz="0" w:space="0" w:color="auto"/>
        <w:right w:val="none" w:sz="0" w:space="0" w:color="auto"/>
      </w:divBdr>
    </w:div>
    <w:div w:id="513494498">
      <w:bodyDiv w:val="1"/>
      <w:marLeft w:val="0"/>
      <w:marRight w:val="0"/>
      <w:marTop w:val="0"/>
      <w:marBottom w:val="0"/>
      <w:divBdr>
        <w:top w:val="none" w:sz="0" w:space="0" w:color="auto"/>
        <w:left w:val="none" w:sz="0" w:space="0" w:color="auto"/>
        <w:bottom w:val="none" w:sz="0" w:space="0" w:color="auto"/>
        <w:right w:val="none" w:sz="0" w:space="0" w:color="auto"/>
      </w:divBdr>
    </w:div>
    <w:div w:id="623275045">
      <w:bodyDiv w:val="1"/>
      <w:marLeft w:val="0"/>
      <w:marRight w:val="0"/>
      <w:marTop w:val="0"/>
      <w:marBottom w:val="0"/>
      <w:divBdr>
        <w:top w:val="none" w:sz="0" w:space="0" w:color="auto"/>
        <w:left w:val="none" w:sz="0" w:space="0" w:color="auto"/>
        <w:bottom w:val="none" w:sz="0" w:space="0" w:color="auto"/>
        <w:right w:val="none" w:sz="0" w:space="0" w:color="auto"/>
      </w:divBdr>
    </w:div>
    <w:div w:id="706175003">
      <w:bodyDiv w:val="1"/>
      <w:marLeft w:val="0"/>
      <w:marRight w:val="0"/>
      <w:marTop w:val="0"/>
      <w:marBottom w:val="0"/>
      <w:divBdr>
        <w:top w:val="none" w:sz="0" w:space="0" w:color="auto"/>
        <w:left w:val="none" w:sz="0" w:space="0" w:color="auto"/>
        <w:bottom w:val="none" w:sz="0" w:space="0" w:color="auto"/>
        <w:right w:val="none" w:sz="0" w:space="0" w:color="auto"/>
      </w:divBdr>
    </w:div>
    <w:div w:id="771358883">
      <w:bodyDiv w:val="1"/>
      <w:marLeft w:val="0"/>
      <w:marRight w:val="0"/>
      <w:marTop w:val="0"/>
      <w:marBottom w:val="0"/>
      <w:divBdr>
        <w:top w:val="none" w:sz="0" w:space="0" w:color="auto"/>
        <w:left w:val="none" w:sz="0" w:space="0" w:color="auto"/>
        <w:bottom w:val="none" w:sz="0" w:space="0" w:color="auto"/>
        <w:right w:val="none" w:sz="0" w:space="0" w:color="auto"/>
      </w:divBdr>
    </w:div>
    <w:div w:id="876164873">
      <w:bodyDiv w:val="1"/>
      <w:marLeft w:val="0"/>
      <w:marRight w:val="0"/>
      <w:marTop w:val="0"/>
      <w:marBottom w:val="0"/>
      <w:divBdr>
        <w:top w:val="none" w:sz="0" w:space="0" w:color="auto"/>
        <w:left w:val="none" w:sz="0" w:space="0" w:color="auto"/>
        <w:bottom w:val="none" w:sz="0" w:space="0" w:color="auto"/>
        <w:right w:val="none" w:sz="0" w:space="0" w:color="auto"/>
      </w:divBdr>
    </w:div>
    <w:div w:id="897782956">
      <w:bodyDiv w:val="1"/>
      <w:marLeft w:val="0"/>
      <w:marRight w:val="0"/>
      <w:marTop w:val="0"/>
      <w:marBottom w:val="0"/>
      <w:divBdr>
        <w:top w:val="none" w:sz="0" w:space="0" w:color="auto"/>
        <w:left w:val="none" w:sz="0" w:space="0" w:color="auto"/>
        <w:bottom w:val="none" w:sz="0" w:space="0" w:color="auto"/>
        <w:right w:val="none" w:sz="0" w:space="0" w:color="auto"/>
      </w:divBdr>
    </w:div>
    <w:div w:id="931741917">
      <w:bodyDiv w:val="1"/>
      <w:marLeft w:val="0"/>
      <w:marRight w:val="0"/>
      <w:marTop w:val="0"/>
      <w:marBottom w:val="0"/>
      <w:divBdr>
        <w:top w:val="none" w:sz="0" w:space="0" w:color="auto"/>
        <w:left w:val="none" w:sz="0" w:space="0" w:color="auto"/>
        <w:bottom w:val="none" w:sz="0" w:space="0" w:color="auto"/>
        <w:right w:val="none" w:sz="0" w:space="0" w:color="auto"/>
      </w:divBdr>
    </w:div>
    <w:div w:id="995452992">
      <w:bodyDiv w:val="1"/>
      <w:marLeft w:val="0"/>
      <w:marRight w:val="0"/>
      <w:marTop w:val="0"/>
      <w:marBottom w:val="0"/>
      <w:divBdr>
        <w:top w:val="none" w:sz="0" w:space="0" w:color="auto"/>
        <w:left w:val="none" w:sz="0" w:space="0" w:color="auto"/>
        <w:bottom w:val="none" w:sz="0" w:space="0" w:color="auto"/>
        <w:right w:val="none" w:sz="0" w:space="0" w:color="auto"/>
      </w:divBdr>
    </w:div>
    <w:div w:id="1133209921">
      <w:bodyDiv w:val="1"/>
      <w:marLeft w:val="0"/>
      <w:marRight w:val="0"/>
      <w:marTop w:val="0"/>
      <w:marBottom w:val="0"/>
      <w:divBdr>
        <w:top w:val="none" w:sz="0" w:space="0" w:color="auto"/>
        <w:left w:val="none" w:sz="0" w:space="0" w:color="auto"/>
        <w:bottom w:val="none" w:sz="0" w:space="0" w:color="auto"/>
        <w:right w:val="none" w:sz="0" w:space="0" w:color="auto"/>
      </w:divBdr>
    </w:div>
    <w:div w:id="1170026521">
      <w:bodyDiv w:val="1"/>
      <w:marLeft w:val="0"/>
      <w:marRight w:val="0"/>
      <w:marTop w:val="0"/>
      <w:marBottom w:val="0"/>
      <w:divBdr>
        <w:top w:val="none" w:sz="0" w:space="0" w:color="auto"/>
        <w:left w:val="none" w:sz="0" w:space="0" w:color="auto"/>
        <w:bottom w:val="none" w:sz="0" w:space="0" w:color="auto"/>
        <w:right w:val="none" w:sz="0" w:space="0" w:color="auto"/>
      </w:divBdr>
    </w:div>
    <w:div w:id="1176456720">
      <w:bodyDiv w:val="1"/>
      <w:marLeft w:val="0"/>
      <w:marRight w:val="0"/>
      <w:marTop w:val="0"/>
      <w:marBottom w:val="0"/>
      <w:divBdr>
        <w:top w:val="none" w:sz="0" w:space="0" w:color="auto"/>
        <w:left w:val="none" w:sz="0" w:space="0" w:color="auto"/>
        <w:bottom w:val="none" w:sz="0" w:space="0" w:color="auto"/>
        <w:right w:val="none" w:sz="0" w:space="0" w:color="auto"/>
      </w:divBdr>
    </w:div>
    <w:div w:id="1180122270">
      <w:bodyDiv w:val="1"/>
      <w:marLeft w:val="0"/>
      <w:marRight w:val="0"/>
      <w:marTop w:val="0"/>
      <w:marBottom w:val="0"/>
      <w:divBdr>
        <w:top w:val="none" w:sz="0" w:space="0" w:color="auto"/>
        <w:left w:val="none" w:sz="0" w:space="0" w:color="auto"/>
        <w:bottom w:val="none" w:sz="0" w:space="0" w:color="auto"/>
        <w:right w:val="none" w:sz="0" w:space="0" w:color="auto"/>
      </w:divBdr>
    </w:div>
    <w:div w:id="1230967771">
      <w:bodyDiv w:val="1"/>
      <w:marLeft w:val="0"/>
      <w:marRight w:val="0"/>
      <w:marTop w:val="0"/>
      <w:marBottom w:val="0"/>
      <w:divBdr>
        <w:top w:val="none" w:sz="0" w:space="0" w:color="auto"/>
        <w:left w:val="none" w:sz="0" w:space="0" w:color="auto"/>
        <w:bottom w:val="none" w:sz="0" w:space="0" w:color="auto"/>
        <w:right w:val="none" w:sz="0" w:space="0" w:color="auto"/>
      </w:divBdr>
    </w:div>
    <w:div w:id="1283465091">
      <w:bodyDiv w:val="1"/>
      <w:marLeft w:val="0"/>
      <w:marRight w:val="0"/>
      <w:marTop w:val="0"/>
      <w:marBottom w:val="0"/>
      <w:divBdr>
        <w:top w:val="none" w:sz="0" w:space="0" w:color="auto"/>
        <w:left w:val="none" w:sz="0" w:space="0" w:color="auto"/>
        <w:bottom w:val="none" w:sz="0" w:space="0" w:color="auto"/>
        <w:right w:val="none" w:sz="0" w:space="0" w:color="auto"/>
      </w:divBdr>
    </w:div>
    <w:div w:id="1286935012">
      <w:bodyDiv w:val="1"/>
      <w:marLeft w:val="0"/>
      <w:marRight w:val="0"/>
      <w:marTop w:val="0"/>
      <w:marBottom w:val="0"/>
      <w:divBdr>
        <w:top w:val="none" w:sz="0" w:space="0" w:color="auto"/>
        <w:left w:val="none" w:sz="0" w:space="0" w:color="auto"/>
        <w:bottom w:val="none" w:sz="0" w:space="0" w:color="auto"/>
        <w:right w:val="none" w:sz="0" w:space="0" w:color="auto"/>
      </w:divBdr>
    </w:div>
    <w:div w:id="1411192514">
      <w:bodyDiv w:val="1"/>
      <w:marLeft w:val="0"/>
      <w:marRight w:val="0"/>
      <w:marTop w:val="0"/>
      <w:marBottom w:val="0"/>
      <w:divBdr>
        <w:top w:val="none" w:sz="0" w:space="0" w:color="auto"/>
        <w:left w:val="none" w:sz="0" w:space="0" w:color="auto"/>
        <w:bottom w:val="none" w:sz="0" w:space="0" w:color="auto"/>
        <w:right w:val="none" w:sz="0" w:space="0" w:color="auto"/>
      </w:divBdr>
    </w:div>
    <w:div w:id="1427727959">
      <w:bodyDiv w:val="1"/>
      <w:marLeft w:val="0"/>
      <w:marRight w:val="0"/>
      <w:marTop w:val="0"/>
      <w:marBottom w:val="0"/>
      <w:divBdr>
        <w:top w:val="none" w:sz="0" w:space="0" w:color="auto"/>
        <w:left w:val="none" w:sz="0" w:space="0" w:color="auto"/>
        <w:bottom w:val="none" w:sz="0" w:space="0" w:color="auto"/>
        <w:right w:val="none" w:sz="0" w:space="0" w:color="auto"/>
      </w:divBdr>
    </w:div>
    <w:div w:id="1465274043">
      <w:bodyDiv w:val="1"/>
      <w:marLeft w:val="0"/>
      <w:marRight w:val="0"/>
      <w:marTop w:val="0"/>
      <w:marBottom w:val="0"/>
      <w:divBdr>
        <w:top w:val="none" w:sz="0" w:space="0" w:color="auto"/>
        <w:left w:val="none" w:sz="0" w:space="0" w:color="auto"/>
        <w:bottom w:val="none" w:sz="0" w:space="0" w:color="auto"/>
        <w:right w:val="none" w:sz="0" w:space="0" w:color="auto"/>
      </w:divBdr>
    </w:div>
    <w:div w:id="1629122940">
      <w:bodyDiv w:val="1"/>
      <w:marLeft w:val="0"/>
      <w:marRight w:val="0"/>
      <w:marTop w:val="0"/>
      <w:marBottom w:val="0"/>
      <w:divBdr>
        <w:top w:val="none" w:sz="0" w:space="0" w:color="auto"/>
        <w:left w:val="none" w:sz="0" w:space="0" w:color="auto"/>
        <w:bottom w:val="none" w:sz="0" w:space="0" w:color="auto"/>
        <w:right w:val="none" w:sz="0" w:space="0" w:color="auto"/>
      </w:divBdr>
    </w:div>
    <w:div w:id="1656298168">
      <w:bodyDiv w:val="1"/>
      <w:marLeft w:val="0"/>
      <w:marRight w:val="0"/>
      <w:marTop w:val="0"/>
      <w:marBottom w:val="0"/>
      <w:divBdr>
        <w:top w:val="none" w:sz="0" w:space="0" w:color="auto"/>
        <w:left w:val="none" w:sz="0" w:space="0" w:color="auto"/>
        <w:bottom w:val="none" w:sz="0" w:space="0" w:color="auto"/>
        <w:right w:val="none" w:sz="0" w:space="0" w:color="auto"/>
      </w:divBdr>
    </w:div>
    <w:div w:id="1718968756">
      <w:bodyDiv w:val="1"/>
      <w:marLeft w:val="0"/>
      <w:marRight w:val="0"/>
      <w:marTop w:val="0"/>
      <w:marBottom w:val="0"/>
      <w:divBdr>
        <w:top w:val="none" w:sz="0" w:space="0" w:color="auto"/>
        <w:left w:val="none" w:sz="0" w:space="0" w:color="auto"/>
        <w:bottom w:val="none" w:sz="0" w:space="0" w:color="auto"/>
        <w:right w:val="none" w:sz="0" w:space="0" w:color="auto"/>
      </w:divBdr>
    </w:div>
    <w:div w:id="1762950809">
      <w:bodyDiv w:val="1"/>
      <w:marLeft w:val="0"/>
      <w:marRight w:val="0"/>
      <w:marTop w:val="0"/>
      <w:marBottom w:val="0"/>
      <w:divBdr>
        <w:top w:val="none" w:sz="0" w:space="0" w:color="auto"/>
        <w:left w:val="none" w:sz="0" w:space="0" w:color="auto"/>
        <w:bottom w:val="none" w:sz="0" w:space="0" w:color="auto"/>
        <w:right w:val="none" w:sz="0" w:space="0" w:color="auto"/>
      </w:divBdr>
    </w:div>
    <w:div w:id="1952009807">
      <w:bodyDiv w:val="1"/>
      <w:marLeft w:val="0"/>
      <w:marRight w:val="0"/>
      <w:marTop w:val="0"/>
      <w:marBottom w:val="0"/>
      <w:divBdr>
        <w:top w:val="none" w:sz="0" w:space="0" w:color="auto"/>
        <w:left w:val="none" w:sz="0" w:space="0" w:color="auto"/>
        <w:bottom w:val="none" w:sz="0" w:space="0" w:color="auto"/>
        <w:right w:val="none" w:sz="0" w:space="0" w:color="auto"/>
      </w:divBdr>
    </w:div>
    <w:div w:id="1969049793">
      <w:bodyDiv w:val="1"/>
      <w:marLeft w:val="0"/>
      <w:marRight w:val="0"/>
      <w:marTop w:val="0"/>
      <w:marBottom w:val="0"/>
      <w:divBdr>
        <w:top w:val="none" w:sz="0" w:space="0" w:color="auto"/>
        <w:left w:val="none" w:sz="0" w:space="0" w:color="auto"/>
        <w:bottom w:val="none" w:sz="0" w:space="0" w:color="auto"/>
        <w:right w:val="none" w:sz="0" w:space="0" w:color="auto"/>
      </w:divBdr>
    </w:div>
    <w:div w:id="198496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7CABA-8254-4632-A3B3-7BDDE837D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4514</Words>
  <Characters>27085</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2022-11-16T09:40:00Z</dcterms:created>
  <dcterms:modified xsi:type="dcterms:W3CDTF">2022-12-02T10:13:00Z</dcterms:modified>
</cp:coreProperties>
</file>