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59D9A" w14:textId="77777777" w:rsidR="00DD32E8" w:rsidRDefault="00DD32E8" w:rsidP="00547E28">
      <w:pPr>
        <w:jc w:val="center"/>
        <w:rPr>
          <w:sz w:val="24"/>
          <w:szCs w:val="24"/>
          <w:lang w:val="pl-PL"/>
        </w:rPr>
      </w:pPr>
    </w:p>
    <w:p w14:paraId="256C18A7" w14:textId="77777777" w:rsidR="00DD32E8" w:rsidRPr="007F1132" w:rsidRDefault="00DD32E8" w:rsidP="00DD32E8">
      <w:pPr>
        <w:rPr>
          <w:rFonts w:eastAsia="MS Mincho"/>
          <w:b/>
          <w:sz w:val="24"/>
          <w:szCs w:val="24"/>
          <w:lang w:eastAsia="ar-SA"/>
        </w:rPr>
      </w:pPr>
      <w:r w:rsidRPr="007F1132">
        <w:rPr>
          <w:rFonts w:eastAsia="MS Mincho"/>
          <w:b/>
          <w:sz w:val="24"/>
          <w:szCs w:val="24"/>
          <w:lang w:eastAsia="ar-SA"/>
        </w:rPr>
        <w:t>DZP/381/</w:t>
      </w:r>
      <w:r>
        <w:rPr>
          <w:rFonts w:eastAsia="MS Mincho"/>
          <w:b/>
          <w:sz w:val="24"/>
          <w:szCs w:val="24"/>
          <w:lang w:eastAsia="ar-SA"/>
        </w:rPr>
        <w:t>47A</w:t>
      </w:r>
      <w:r w:rsidRPr="007F1132">
        <w:rPr>
          <w:rFonts w:eastAsia="MS Mincho"/>
          <w:b/>
          <w:sz w:val="24"/>
          <w:szCs w:val="24"/>
          <w:lang w:eastAsia="ar-SA"/>
        </w:rPr>
        <w:t>/2019</w:t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</w:r>
      <w:r w:rsidRPr="007F1132">
        <w:rPr>
          <w:rFonts w:eastAsia="MS Mincho"/>
          <w:b/>
          <w:sz w:val="24"/>
          <w:szCs w:val="24"/>
          <w:lang w:eastAsia="ar-SA"/>
        </w:rPr>
        <w:tab/>
        <w:t xml:space="preserve"> </w:t>
      </w:r>
    </w:p>
    <w:p w14:paraId="3EFA9450" w14:textId="77777777" w:rsidR="00DD32E8" w:rsidRPr="007F1132" w:rsidRDefault="00DD32E8" w:rsidP="00DD32E8">
      <w:pPr>
        <w:jc w:val="center"/>
        <w:rPr>
          <w:rFonts w:eastAsia="MS Mincho"/>
          <w:b/>
          <w:sz w:val="24"/>
          <w:szCs w:val="24"/>
          <w:lang w:eastAsia="ar-SA"/>
        </w:rPr>
      </w:pPr>
    </w:p>
    <w:p w14:paraId="2E188C24" w14:textId="77777777" w:rsidR="00DD32E8" w:rsidRPr="00DD32E8" w:rsidRDefault="00DD32E8" w:rsidP="00DD32E8">
      <w:pPr>
        <w:jc w:val="center"/>
        <w:rPr>
          <w:b/>
          <w:bCs/>
          <w:sz w:val="24"/>
          <w:szCs w:val="24"/>
        </w:rPr>
      </w:pPr>
      <w:r w:rsidRPr="00DD32E8">
        <w:rPr>
          <w:b/>
          <w:bCs/>
          <w:sz w:val="24"/>
          <w:szCs w:val="24"/>
        </w:rPr>
        <w:t>Pakiet 6. Zestaw laparoskopowy wraz z instrumentarium</w:t>
      </w:r>
    </w:p>
    <w:p w14:paraId="7EC51B10" w14:textId="77777777" w:rsidR="00DD32E8" w:rsidRPr="00DD32E8" w:rsidRDefault="00DD32E8" w:rsidP="00DD32E8">
      <w:pPr>
        <w:jc w:val="center"/>
        <w:rPr>
          <w:rFonts w:eastAsia="MS Mincho"/>
          <w:b/>
          <w:sz w:val="24"/>
          <w:szCs w:val="24"/>
          <w:lang w:eastAsia="ar-SA"/>
        </w:rPr>
      </w:pPr>
    </w:p>
    <w:p w14:paraId="6AAC3AC8" w14:textId="77777777" w:rsidR="00DD32E8" w:rsidRPr="007F1132" w:rsidRDefault="00DD32E8" w:rsidP="00DD32E8">
      <w:pPr>
        <w:jc w:val="center"/>
        <w:rPr>
          <w:rFonts w:eastAsia="MS Mincho"/>
          <w:sz w:val="24"/>
          <w:szCs w:val="24"/>
          <w:lang w:eastAsia="ar-SA"/>
        </w:rPr>
      </w:pPr>
      <w:r w:rsidRPr="007F1132">
        <w:rPr>
          <w:rFonts w:eastAsia="MS Mincho"/>
          <w:b/>
          <w:sz w:val="24"/>
          <w:szCs w:val="24"/>
          <w:lang w:eastAsia="ar-SA"/>
        </w:rPr>
        <w:t>ZESTAWIENIE PARAMETRÓW TECHNICZNYCH</w:t>
      </w:r>
      <w:r w:rsidRPr="007F1132">
        <w:rPr>
          <w:rFonts w:eastAsia="MS Mincho"/>
          <w:sz w:val="24"/>
          <w:szCs w:val="24"/>
          <w:lang w:eastAsia="ar-SA"/>
        </w:rPr>
        <w:t xml:space="preserve"> </w:t>
      </w:r>
    </w:p>
    <w:p w14:paraId="6C58022A" w14:textId="77777777" w:rsidR="00DD32E8" w:rsidRPr="007F1132" w:rsidRDefault="00DD32E8" w:rsidP="00DD32E8">
      <w:pPr>
        <w:jc w:val="center"/>
        <w:rPr>
          <w:rFonts w:eastAsia="MS Mincho"/>
          <w:sz w:val="24"/>
          <w:szCs w:val="24"/>
          <w:lang w:eastAsia="ar-SA"/>
        </w:rPr>
      </w:pPr>
    </w:p>
    <w:p w14:paraId="0757FA99" w14:textId="77777777" w:rsidR="00DD32E8" w:rsidRPr="007F1132" w:rsidRDefault="00DD32E8" w:rsidP="00DD32E8">
      <w:pPr>
        <w:jc w:val="center"/>
        <w:rPr>
          <w:rFonts w:eastAsia="MS Mincho"/>
          <w:sz w:val="24"/>
          <w:szCs w:val="24"/>
          <w:lang w:eastAsia="ar-SA"/>
        </w:rPr>
      </w:pPr>
      <w:r w:rsidRPr="007F1132">
        <w:rPr>
          <w:rFonts w:eastAsia="MS Mincho"/>
          <w:sz w:val="24"/>
          <w:szCs w:val="24"/>
          <w:lang w:eastAsia="ar-SA"/>
        </w:rPr>
        <w:t>wymagane parametry techniczn</w:t>
      </w:r>
      <w:r>
        <w:rPr>
          <w:rFonts w:eastAsia="MS Mincho"/>
          <w:sz w:val="24"/>
          <w:szCs w:val="24"/>
          <w:lang w:eastAsia="ar-SA"/>
        </w:rPr>
        <w:t>o-użytkowe</w:t>
      </w:r>
      <w:r w:rsidRPr="007F1132">
        <w:rPr>
          <w:rFonts w:eastAsia="MS Mincho"/>
          <w:sz w:val="24"/>
          <w:szCs w:val="24"/>
          <w:lang w:eastAsia="ar-SA"/>
        </w:rPr>
        <w:t xml:space="preserve"> oferowanego przedmiotu zamówienia</w:t>
      </w:r>
    </w:p>
    <w:p w14:paraId="55358471" w14:textId="77777777" w:rsidR="00DD32E8" w:rsidRDefault="00DD32E8" w:rsidP="00DD32E8">
      <w:pPr>
        <w:jc w:val="center"/>
        <w:rPr>
          <w:rFonts w:eastAsia="Arial Unicode MS"/>
          <w:b/>
          <w:sz w:val="28"/>
          <w:lang w:eastAsia="hi-IN" w:bidi="hi-IN"/>
        </w:rPr>
      </w:pPr>
    </w:p>
    <w:p w14:paraId="0126BA1F" w14:textId="77777777" w:rsidR="00DD32E8" w:rsidRDefault="00DD32E8" w:rsidP="00DD32E8">
      <w:pPr>
        <w:jc w:val="center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Zestaw laparoskopowy wraz z instrumentarium</w:t>
      </w:r>
      <w:r w:rsidRPr="007D158A">
        <w:rPr>
          <w:b/>
          <w:sz w:val="24"/>
          <w:szCs w:val="24"/>
          <w:lang w:val="pl-PL"/>
        </w:rPr>
        <w:t xml:space="preserve"> </w:t>
      </w:r>
    </w:p>
    <w:p w14:paraId="45BEED49" w14:textId="77777777" w:rsidR="00DD32E8" w:rsidRDefault="00DD32E8" w:rsidP="00DD32E8">
      <w:pPr>
        <w:pStyle w:val="Podtytu"/>
        <w:jc w:val="left"/>
        <w:rPr>
          <w:rFonts w:ascii="Times New Roman" w:hAnsi="Times New Roman" w:cs="Times New Roman"/>
          <w:b w:val="0"/>
          <w:sz w:val="28"/>
          <w:szCs w:val="22"/>
        </w:rPr>
      </w:pPr>
    </w:p>
    <w:p w14:paraId="48A1E1F0" w14:textId="77777777" w:rsidR="00DD32E8" w:rsidRPr="007F1132" w:rsidRDefault="00DD32E8" w:rsidP="00DD32E8">
      <w:pPr>
        <w:autoSpaceDN w:val="0"/>
        <w:spacing w:before="28"/>
        <w:textAlignment w:val="baseline"/>
        <w:rPr>
          <w:rFonts w:eastAsia="MS Mincho"/>
          <w:b/>
          <w:sz w:val="24"/>
          <w:szCs w:val="24"/>
          <w:lang w:eastAsia="ar-SA"/>
        </w:rPr>
      </w:pPr>
      <w:r w:rsidRPr="007F1132">
        <w:rPr>
          <w:rFonts w:eastAsia="MS Mincho"/>
          <w:b/>
          <w:sz w:val="24"/>
          <w:szCs w:val="24"/>
          <w:lang w:eastAsia="ar-SA"/>
        </w:rPr>
        <w:t>Producent, nazwa i typ: zgodnie z wypełnionym formularzem ofertowym.</w:t>
      </w:r>
    </w:p>
    <w:p w14:paraId="05658005" w14:textId="77777777" w:rsidR="00DD32E8" w:rsidRDefault="00DD32E8" w:rsidP="00DD32E8">
      <w:pPr>
        <w:rPr>
          <w:rFonts w:ascii="Arial Narrow" w:hAnsi="Arial Narrow" w:cs="Arial Narrow"/>
          <w:smallCaps/>
          <w:sz w:val="22"/>
          <w:szCs w:val="22"/>
        </w:rPr>
      </w:pPr>
    </w:p>
    <w:p w14:paraId="21ECEC67" w14:textId="77777777" w:rsidR="00547E28" w:rsidRPr="007D158A" w:rsidRDefault="00547E28" w:rsidP="00547E2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6396"/>
        <w:gridCol w:w="1701"/>
        <w:gridCol w:w="1701"/>
      </w:tblGrid>
      <w:tr w:rsidR="00547E28" w:rsidRPr="00547E28" w14:paraId="2B9E3A1F" w14:textId="77777777" w:rsidTr="00380018">
        <w:tc>
          <w:tcPr>
            <w:tcW w:w="666" w:type="dxa"/>
          </w:tcPr>
          <w:p w14:paraId="1935E1D2" w14:textId="77777777" w:rsidR="00547E28" w:rsidRDefault="00547E28" w:rsidP="00547E28">
            <w:pPr>
              <w:snapToGrid w:val="0"/>
              <w:jc w:val="center"/>
            </w:pPr>
            <w:r>
              <w:rPr>
                <w:sz w:val="22"/>
                <w:szCs w:val="22"/>
                <w:lang w:val="pl-PL"/>
              </w:rPr>
              <w:t>Lp.</w:t>
            </w:r>
          </w:p>
        </w:tc>
        <w:tc>
          <w:tcPr>
            <w:tcW w:w="6396" w:type="dxa"/>
          </w:tcPr>
          <w:p w14:paraId="4324E3D2" w14:textId="77777777" w:rsidR="00547E28" w:rsidRDefault="00547E28" w:rsidP="00547E28">
            <w:pPr>
              <w:snapToGrid w:val="0"/>
              <w:jc w:val="center"/>
            </w:pPr>
            <w:r>
              <w:rPr>
                <w:sz w:val="22"/>
                <w:szCs w:val="22"/>
                <w:lang w:val="pl-PL"/>
              </w:rPr>
              <w:t>Opis parametru, funkcji</w:t>
            </w:r>
          </w:p>
        </w:tc>
        <w:tc>
          <w:tcPr>
            <w:tcW w:w="1701" w:type="dxa"/>
          </w:tcPr>
          <w:p w14:paraId="7944C168" w14:textId="77777777" w:rsidR="00547E28" w:rsidRDefault="00547E28" w:rsidP="00547E28">
            <w:pPr>
              <w:snapToGrid w:val="0"/>
              <w:jc w:val="center"/>
            </w:pPr>
            <w:r>
              <w:rPr>
                <w:sz w:val="22"/>
                <w:szCs w:val="22"/>
                <w:lang w:val="pl-PL"/>
              </w:rPr>
              <w:t>Parametry wymagane</w:t>
            </w:r>
          </w:p>
        </w:tc>
        <w:tc>
          <w:tcPr>
            <w:tcW w:w="1701" w:type="dxa"/>
          </w:tcPr>
          <w:p w14:paraId="5DBCB5FB" w14:textId="77777777" w:rsidR="00547E28" w:rsidRDefault="00547E28" w:rsidP="00547E28">
            <w:pPr>
              <w:snapToGrid w:val="0"/>
              <w:jc w:val="center"/>
            </w:pPr>
            <w:r>
              <w:rPr>
                <w:sz w:val="22"/>
                <w:szCs w:val="22"/>
                <w:lang w:val="pl-PL"/>
              </w:rPr>
              <w:t>Parametry oferowane</w:t>
            </w:r>
          </w:p>
        </w:tc>
      </w:tr>
      <w:tr w:rsidR="00547E28" w:rsidRPr="00EB4095" w14:paraId="6383F5D4" w14:textId="77777777" w:rsidTr="00380018">
        <w:tc>
          <w:tcPr>
            <w:tcW w:w="666" w:type="dxa"/>
          </w:tcPr>
          <w:p w14:paraId="70288C3A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396" w:type="dxa"/>
          </w:tcPr>
          <w:p w14:paraId="5E988C86" w14:textId="77777777" w:rsidR="00547E28" w:rsidRPr="00547E28" w:rsidRDefault="00547E28" w:rsidP="00547E28">
            <w:pPr>
              <w:spacing w:before="60" w:after="60"/>
              <w:rPr>
                <w:rFonts w:cs="Calibri"/>
                <w:b/>
                <w:bCs/>
                <w:lang w:val="pl-PL"/>
              </w:rPr>
            </w:pPr>
            <w:r w:rsidRPr="00547E28">
              <w:rPr>
                <w:rFonts w:cs="Calibri"/>
                <w:b/>
                <w:bCs/>
                <w:lang w:val="pl-PL"/>
              </w:rPr>
              <w:t>Głowica kamery FULL HD - 1 zestaw</w:t>
            </w:r>
          </w:p>
        </w:tc>
        <w:tc>
          <w:tcPr>
            <w:tcW w:w="1701" w:type="dxa"/>
          </w:tcPr>
          <w:p w14:paraId="1D53C979" w14:textId="77777777" w:rsidR="00547E28" w:rsidRPr="00547E28" w:rsidRDefault="00547E28" w:rsidP="00547E28">
            <w:pPr>
              <w:spacing w:before="60" w:after="60"/>
              <w:jc w:val="center"/>
              <w:rPr>
                <w:rFonts w:cs="Calibri"/>
                <w:bCs/>
                <w:lang w:val="pl-PL"/>
              </w:rPr>
            </w:pPr>
          </w:p>
        </w:tc>
        <w:tc>
          <w:tcPr>
            <w:tcW w:w="1701" w:type="dxa"/>
          </w:tcPr>
          <w:p w14:paraId="3264E3CD" w14:textId="77777777" w:rsidR="00547E28" w:rsidRPr="00547E28" w:rsidRDefault="00547E28" w:rsidP="00547E28">
            <w:pPr>
              <w:spacing w:before="60" w:after="60"/>
              <w:rPr>
                <w:rFonts w:cs="Calibri"/>
                <w:bCs/>
                <w:lang w:val="pl-PL"/>
              </w:rPr>
            </w:pPr>
          </w:p>
        </w:tc>
      </w:tr>
      <w:tr w:rsidR="00380018" w:rsidRPr="00A7018A" w14:paraId="11F36066" w14:textId="77777777" w:rsidTr="00380018">
        <w:tc>
          <w:tcPr>
            <w:tcW w:w="666" w:type="dxa"/>
          </w:tcPr>
          <w:p w14:paraId="587AB55C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>
              <w:rPr>
                <w:rFonts w:cs="Calibri"/>
                <w:bCs/>
                <w:lang w:val="pl-PL"/>
              </w:rPr>
              <w:t>1.1</w:t>
            </w:r>
          </w:p>
        </w:tc>
        <w:tc>
          <w:tcPr>
            <w:tcW w:w="6396" w:type="dxa"/>
          </w:tcPr>
          <w:p w14:paraId="768C611C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Głowica kamery pracująca w rozdzielczości FULL HD 1920 x 1080 pikseli, progressive scan, 16:9, wyposażona w 3 x CMOS lub 3 x CCD</w:t>
            </w:r>
          </w:p>
        </w:tc>
        <w:tc>
          <w:tcPr>
            <w:tcW w:w="1701" w:type="dxa"/>
          </w:tcPr>
          <w:p w14:paraId="0276757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15845D13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CDE0456" w14:textId="77777777" w:rsidTr="00380018">
        <w:tc>
          <w:tcPr>
            <w:tcW w:w="666" w:type="dxa"/>
          </w:tcPr>
          <w:p w14:paraId="40C5DFE7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1.2</w:t>
            </w:r>
          </w:p>
        </w:tc>
        <w:tc>
          <w:tcPr>
            <w:tcW w:w="6396" w:type="dxa"/>
          </w:tcPr>
          <w:p w14:paraId="022B7943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Zakres pracy głowicy kamery umożliwiający obrazowanie efektu fluorescencji ICG w bliskiej podczerwieni</w:t>
            </w:r>
          </w:p>
        </w:tc>
        <w:tc>
          <w:tcPr>
            <w:tcW w:w="1701" w:type="dxa"/>
            <w:vAlign w:val="center"/>
          </w:tcPr>
          <w:p w14:paraId="58D7B8BC" w14:textId="77777777" w:rsidR="00380018" w:rsidRDefault="00380018" w:rsidP="00380018">
            <w:pPr>
              <w:jc w:val="center"/>
            </w:pPr>
            <w:r w:rsidRPr="00B926F9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66D6E362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1C8F0D5" w14:textId="77777777" w:rsidTr="00380018">
        <w:tc>
          <w:tcPr>
            <w:tcW w:w="666" w:type="dxa"/>
          </w:tcPr>
          <w:p w14:paraId="4C5939F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1.3</w:t>
            </w:r>
          </w:p>
        </w:tc>
        <w:tc>
          <w:tcPr>
            <w:tcW w:w="6396" w:type="dxa"/>
          </w:tcPr>
          <w:p w14:paraId="1612D4EA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Wyposażona w min. 3 przyciski sterujące w tym 2 programowalne umożliwiające zaprogramowanie po 2 funkcji pod jednym przyciskiem (uruchamianie poprzez krótkie i długie wciśnięcie)</w:t>
            </w:r>
          </w:p>
        </w:tc>
        <w:tc>
          <w:tcPr>
            <w:tcW w:w="1701" w:type="dxa"/>
            <w:vAlign w:val="center"/>
          </w:tcPr>
          <w:p w14:paraId="6B7ED059" w14:textId="77777777" w:rsidR="00380018" w:rsidRDefault="00380018" w:rsidP="00380018">
            <w:pPr>
              <w:jc w:val="center"/>
            </w:pPr>
            <w:r w:rsidRPr="00B926F9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7B0BE123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DACCAA5" w14:textId="77777777" w:rsidTr="00380018">
        <w:tc>
          <w:tcPr>
            <w:tcW w:w="666" w:type="dxa"/>
          </w:tcPr>
          <w:p w14:paraId="64CBCB4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1.4</w:t>
            </w:r>
          </w:p>
        </w:tc>
        <w:tc>
          <w:tcPr>
            <w:tcW w:w="6396" w:type="dxa"/>
          </w:tcPr>
          <w:p w14:paraId="79417F6F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Wyposażona w zintegrowany obiektyw ze zmienną ogniskową zapewniającą zoom optyczny min. 2 x, typu Parfocal</w:t>
            </w:r>
          </w:p>
        </w:tc>
        <w:tc>
          <w:tcPr>
            <w:tcW w:w="1701" w:type="dxa"/>
            <w:vAlign w:val="center"/>
          </w:tcPr>
          <w:p w14:paraId="60C2CB12" w14:textId="77777777" w:rsidR="00380018" w:rsidRDefault="00380018" w:rsidP="00380018">
            <w:pPr>
              <w:jc w:val="center"/>
            </w:pPr>
            <w:r w:rsidRPr="00B926F9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2BF55439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8481738" w14:textId="77777777" w:rsidTr="00380018">
        <w:tc>
          <w:tcPr>
            <w:tcW w:w="666" w:type="dxa"/>
          </w:tcPr>
          <w:p w14:paraId="68E7282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1.5</w:t>
            </w:r>
          </w:p>
        </w:tc>
        <w:tc>
          <w:tcPr>
            <w:tcW w:w="6396" w:type="dxa"/>
          </w:tcPr>
          <w:p w14:paraId="06FB7480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Waga nie większa niż 300g</w:t>
            </w:r>
          </w:p>
        </w:tc>
        <w:tc>
          <w:tcPr>
            <w:tcW w:w="1701" w:type="dxa"/>
            <w:vAlign w:val="center"/>
          </w:tcPr>
          <w:p w14:paraId="77B1054C" w14:textId="77777777" w:rsidR="00380018" w:rsidRDefault="00380018" w:rsidP="00380018">
            <w:pPr>
              <w:jc w:val="center"/>
            </w:pPr>
            <w:r w:rsidRPr="00B926F9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5D253AA8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9E1AB98" w14:textId="77777777" w:rsidTr="00380018">
        <w:tc>
          <w:tcPr>
            <w:tcW w:w="666" w:type="dxa"/>
          </w:tcPr>
          <w:p w14:paraId="00AFB78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1.6</w:t>
            </w:r>
          </w:p>
        </w:tc>
        <w:tc>
          <w:tcPr>
            <w:tcW w:w="6396" w:type="dxa"/>
          </w:tcPr>
          <w:p w14:paraId="70209D5E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Możliwość sterylizacji w EtO, STERRAD NX, 100NX, STERIS SYSTEM 1</w:t>
            </w:r>
          </w:p>
        </w:tc>
        <w:tc>
          <w:tcPr>
            <w:tcW w:w="1701" w:type="dxa"/>
            <w:vAlign w:val="center"/>
          </w:tcPr>
          <w:p w14:paraId="2E420B7F" w14:textId="77777777" w:rsidR="00380018" w:rsidRDefault="00380018" w:rsidP="00380018">
            <w:pPr>
              <w:jc w:val="center"/>
            </w:pPr>
            <w:r w:rsidRPr="00B926F9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36BFDF2E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EB4095" w14:paraId="7E976D3A" w14:textId="77777777" w:rsidTr="00380018">
        <w:tc>
          <w:tcPr>
            <w:tcW w:w="666" w:type="dxa"/>
          </w:tcPr>
          <w:p w14:paraId="6180D5C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6396" w:type="dxa"/>
          </w:tcPr>
          <w:p w14:paraId="26966BB2" w14:textId="77777777" w:rsidR="00380018" w:rsidRPr="00547E28" w:rsidRDefault="00380018" w:rsidP="00380018">
            <w:pPr>
              <w:spacing w:before="60" w:after="60"/>
              <w:rPr>
                <w:rFonts w:cs="Calibri"/>
                <w:b/>
                <w:color w:val="000000"/>
                <w:lang w:val="pl-PL"/>
              </w:rPr>
            </w:pPr>
            <w:r w:rsidRPr="00547E28">
              <w:rPr>
                <w:rFonts w:cs="Calibri"/>
                <w:b/>
                <w:color w:val="000000"/>
                <w:lang w:val="pl-PL"/>
              </w:rPr>
              <w:t>Sterownik kamery FULL HD - 1 zestaw</w:t>
            </w:r>
          </w:p>
        </w:tc>
        <w:tc>
          <w:tcPr>
            <w:tcW w:w="1701" w:type="dxa"/>
          </w:tcPr>
          <w:p w14:paraId="73AE3FD0" w14:textId="77777777" w:rsidR="00380018" w:rsidRPr="00547E28" w:rsidRDefault="00380018" w:rsidP="00380018">
            <w:pPr>
              <w:spacing w:before="60" w:after="60"/>
              <w:jc w:val="center"/>
              <w:rPr>
                <w:rFonts w:cs="Calibri"/>
                <w:bCs/>
                <w:lang w:val="pl-PL"/>
              </w:rPr>
            </w:pPr>
          </w:p>
        </w:tc>
        <w:tc>
          <w:tcPr>
            <w:tcW w:w="1701" w:type="dxa"/>
          </w:tcPr>
          <w:p w14:paraId="7ED2F895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897F638" w14:textId="77777777" w:rsidTr="00380018">
        <w:tc>
          <w:tcPr>
            <w:tcW w:w="666" w:type="dxa"/>
          </w:tcPr>
          <w:p w14:paraId="12464914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>
              <w:rPr>
                <w:rFonts w:cs="Calibri"/>
                <w:bCs/>
                <w:lang w:val="pl-PL"/>
              </w:rPr>
              <w:t>2.1</w:t>
            </w:r>
          </w:p>
        </w:tc>
        <w:tc>
          <w:tcPr>
            <w:tcW w:w="6396" w:type="dxa"/>
          </w:tcPr>
          <w:p w14:paraId="2D6E333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Sterownik kamery pracujący w standardzie FULL HD, wyposażony w wyjścia cyfrowe wideo do podłączenia monitora operacyjnego</w:t>
            </w:r>
          </w:p>
        </w:tc>
        <w:tc>
          <w:tcPr>
            <w:tcW w:w="1701" w:type="dxa"/>
          </w:tcPr>
          <w:p w14:paraId="77B0CD74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4C6C59D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51849B1" w14:textId="77777777" w:rsidTr="00380018">
        <w:tc>
          <w:tcPr>
            <w:tcW w:w="666" w:type="dxa"/>
          </w:tcPr>
          <w:p w14:paraId="28CDA88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</w:t>
            </w:r>
          </w:p>
        </w:tc>
        <w:tc>
          <w:tcPr>
            <w:tcW w:w="6396" w:type="dxa"/>
          </w:tcPr>
          <w:p w14:paraId="74C7D36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Wyjście 1 x 3G-SDI (FULL HD 1920 x 1080p)</w:t>
            </w:r>
          </w:p>
        </w:tc>
        <w:tc>
          <w:tcPr>
            <w:tcW w:w="1701" w:type="dxa"/>
          </w:tcPr>
          <w:p w14:paraId="310620B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322B220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5A51A95" w14:textId="77777777" w:rsidTr="00380018">
        <w:tc>
          <w:tcPr>
            <w:tcW w:w="666" w:type="dxa"/>
          </w:tcPr>
          <w:p w14:paraId="3FD003D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2.3</w:t>
            </w:r>
          </w:p>
        </w:tc>
        <w:tc>
          <w:tcPr>
            <w:tcW w:w="6396" w:type="dxa"/>
          </w:tcPr>
          <w:p w14:paraId="2A30F2C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Wyjście 2 x DVI-D (FULL HD 1920 x 1080p)</w:t>
            </w:r>
          </w:p>
        </w:tc>
        <w:tc>
          <w:tcPr>
            <w:tcW w:w="1701" w:type="dxa"/>
          </w:tcPr>
          <w:p w14:paraId="32DF812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36BB254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49FD7D8" w14:textId="77777777" w:rsidTr="00380018">
        <w:tc>
          <w:tcPr>
            <w:tcW w:w="666" w:type="dxa"/>
          </w:tcPr>
          <w:p w14:paraId="79F98657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2.4</w:t>
            </w:r>
          </w:p>
        </w:tc>
        <w:tc>
          <w:tcPr>
            <w:tcW w:w="6396" w:type="dxa"/>
          </w:tcPr>
          <w:p w14:paraId="74A3AAF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Gniazda wyjścia DVI-D umożliwiające przykręcenie śrubami wtyczki przewodu wideo do obudowy sterownika kamery w celu zabezpieczenia przed przypadkowym odłączeniem przewodu wideo i utratą obrazu na monitorze operacyjnym</w:t>
            </w:r>
          </w:p>
        </w:tc>
        <w:tc>
          <w:tcPr>
            <w:tcW w:w="1701" w:type="dxa"/>
          </w:tcPr>
          <w:p w14:paraId="45E3C7F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E7BF62C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C88BEA2" w14:textId="77777777" w:rsidTr="00380018">
        <w:tc>
          <w:tcPr>
            <w:tcW w:w="666" w:type="dxa"/>
          </w:tcPr>
          <w:p w14:paraId="0328357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2.5</w:t>
            </w:r>
          </w:p>
        </w:tc>
        <w:tc>
          <w:tcPr>
            <w:tcW w:w="6396" w:type="dxa"/>
          </w:tcPr>
          <w:p w14:paraId="3898C2D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Gniazdo wyjścia 3G-SDI typu BNC</w:t>
            </w:r>
          </w:p>
        </w:tc>
        <w:tc>
          <w:tcPr>
            <w:tcW w:w="1701" w:type="dxa"/>
          </w:tcPr>
          <w:p w14:paraId="5777A86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484FA72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B157475" w14:textId="77777777" w:rsidTr="00380018">
        <w:tc>
          <w:tcPr>
            <w:tcW w:w="666" w:type="dxa"/>
          </w:tcPr>
          <w:p w14:paraId="450610D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2.6</w:t>
            </w:r>
          </w:p>
        </w:tc>
        <w:tc>
          <w:tcPr>
            <w:tcW w:w="6396" w:type="dxa"/>
          </w:tcPr>
          <w:p w14:paraId="14BFCBB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Konstrukcja sterownika kamery otwarta na rozbudowę o możliwości podłączenia sztywnego wideolaparoskopu 3D</w:t>
            </w:r>
          </w:p>
        </w:tc>
        <w:tc>
          <w:tcPr>
            <w:tcW w:w="1701" w:type="dxa"/>
          </w:tcPr>
          <w:p w14:paraId="1CF7D2C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A5DC9D9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FB5F6D8" w14:textId="77777777" w:rsidTr="00380018">
        <w:tc>
          <w:tcPr>
            <w:tcW w:w="666" w:type="dxa"/>
          </w:tcPr>
          <w:p w14:paraId="7121722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2.7</w:t>
            </w:r>
          </w:p>
        </w:tc>
        <w:tc>
          <w:tcPr>
            <w:tcW w:w="6396" w:type="dxa"/>
          </w:tcPr>
          <w:p w14:paraId="2B26726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Konstrukcja sterownika kamery otwarta na rozbudowę o możliwości podłączenia:</w:t>
            </w:r>
          </w:p>
          <w:p w14:paraId="7D00BB73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giętkich wideoendoskopów z przetwornikiem obrazowym umieszczonym w końcu dystalnym takich jak: wideogastroskop, wideokolonoskop</w:t>
            </w:r>
          </w:p>
        </w:tc>
        <w:tc>
          <w:tcPr>
            <w:tcW w:w="1701" w:type="dxa"/>
          </w:tcPr>
          <w:p w14:paraId="202434A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2804802D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162348E" w14:textId="77777777" w:rsidTr="00380018">
        <w:tc>
          <w:tcPr>
            <w:tcW w:w="666" w:type="dxa"/>
          </w:tcPr>
          <w:p w14:paraId="12CB94A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2.8</w:t>
            </w:r>
          </w:p>
        </w:tc>
        <w:tc>
          <w:tcPr>
            <w:tcW w:w="6396" w:type="dxa"/>
          </w:tcPr>
          <w:p w14:paraId="2712E93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Min. 3 gniazda USB zintegrowane w sterowniku kamery umożliwiające podłączenie m.in. </w:t>
            </w:r>
          </w:p>
          <w:p w14:paraId="1B89CA4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pamięci typu Pen Drive</w:t>
            </w:r>
          </w:p>
          <w:p w14:paraId="1022FEA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- zewnętrznej klawiatury, </w:t>
            </w:r>
          </w:p>
          <w:p w14:paraId="29914C14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- dedykowanej drukarki. </w:t>
            </w:r>
          </w:p>
        </w:tc>
        <w:tc>
          <w:tcPr>
            <w:tcW w:w="1701" w:type="dxa"/>
          </w:tcPr>
          <w:p w14:paraId="4620603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  <w:p w14:paraId="6317628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132D0695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FA9026B" w14:textId="77777777" w:rsidTr="00380018">
        <w:tc>
          <w:tcPr>
            <w:tcW w:w="666" w:type="dxa"/>
          </w:tcPr>
          <w:p w14:paraId="6F870EC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2.9</w:t>
            </w:r>
          </w:p>
        </w:tc>
        <w:tc>
          <w:tcPr>
            <w:tcW w:w="6396" w:type="dxa"/>
          </w:tcPr>
          <w:p w14:paraId="2B4F481B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Zintegrowane w sterowniku kamery gniazdo umożliwiające bezpośrednie połączenie z oferowanym insuflatorem i ustawianie zadanego przepływu i ciśnienia CO2 bezpośrednio poprzez przyciski głowicy kamery.</w:t>
            </w:r>
          </w:p>
          <w:p w14:paraId="1B8DFCDE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Funkcjonalność realizowana bez zaangażowania systemu zintegrowanej sali operacyjnej</w:t>
            </w:r>
          </w:p>
        </w:tc>
        <w:tc>
          <w:tcPr>
            <w:tcW w:w="1701" w:type="dxa"/>
          </w:tcPr>
          <w:p w14:paraId="312A87F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7AE2AB3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9885B7A" w14:textId="77777777" w:rsidTr="00380018">
        <w:tc>
          <w:tcPr>
            <w:tcW w:w="666" w:type="dxa"/>
          </w:tcPr>
          <w:p w14:paraId="11CECA9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2.10</w:t>
            </w:r>
          </w:p>
        </w:tc>
        <w:tc>
          <w:tcPr>
            <w:tcW w:w="6396" w:type="dxa"/>
          </w:tcPr>
          <w:p w14:paraId="453DF4B7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Zintegrowane w sterowniku kamery gniazdo umożliwiające bezpośrednie połączenie z oferowanym źródłem światła i ustawianie poziomu natężenia światła bezpośrednio poprzez przyciski głowicy kamery.</w:t>
            </w:r>
          </w:p>
          <w:p w14:paraId="74E1FABA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Funkcjonalność realizowana bez zaangażowania systemu zintegrowanej sali operacyjnej</w:t>
            </w:r>
          </w:p>
        </w:tc>
        <w:tc>
          <w:tcPr>
            <w:tcW w:w="1701" w:type="dxa"/>
          </w:tcPr>
          <w:p w14:paraId="1C5CA124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89EA763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F5F2199" w14:textId="77777777" w:rsidTr="00380018">
        <w:tc>
          <w:tcPr>
            <w:tcW w:w="666" w:type="dxa"/>
          </w:tcPr>
          <w:p w14:paraId="2F2A415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2.11</w:t>
            </w:r>
          </w:p>
        </w:tc>
        <w:tc>
          <w:tcPr>
            <w:tcW w:w="6396" w:type="dxa"/>
          </w:tcPr>
          <w:p w14:paraId="0319A7A3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Funkcja zapisu zdjęć i filmów w rozdzielczości 1920x1080 w pamięci PenDrive bezpośrednio podłączonej do sterownika kamery; sterowanie zapisem poprzez: </w:t>
            </w:r>
          </w:p>
          <w:p w14:paraId="0A40C37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- przyciski głowicy kamery, </w:t>
            </w:r>
          </w:p>
          <w:p w14:paraId="7196E533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klawiaturę podłączoną do sterownika kamery</w:t>
            </w:r>
          </w:p>
        </w:tc>
        <w:tc>
          <w:tcPr>
            <w:tcW w:w="1701" w:type="dxa"/>
          </w:tcPr>
          <w:p w14:paraId="44E3BED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01E242F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E4CB671" w14:textId="77777777" w:rsidTr="00380018">
        <w:tc>
          <w:tcPr>
            <w:tcW w:w="666" w:type="dxa"/>
          </w:tcPr>
          <w:p w14:paraId="0F98D49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2.12</w:t>
            </w:r>
          </w:p>
        </w:tc>
        <w:tc>
          <w:tcPr>
            <w:tcW w:w="6396" w:type="dxa"/>
          </w:tcPr>
          <w:p w14:paraId="752118F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Zapis filmów w formacie: mpeg4</w:t>
            </w:r>
          </w:p>
        </w:tc>
        <w:tc>
          <w:tcPr>
            <w:tcW w:w="1701" w:type="dxa"/>
          </w:tcPr>
          <w:p w14:paraId="11C7DA0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B051D95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7107808" w14:textId="77777777" w:rsidTr="00380018">
        <w:tc>
          <w:tcPr>
            <w:tcW w:w="666" w:type="dxa"/>
          </w:tcPr>
          <w:p w14:paraId="6FFFFAA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2.13</w:t>
            </w:r>
          </w:p>
        </w:tc>
        <w:tc>
          <w:tcPr>
            <w:tcW w:w="6396" w:type="dxa"/>
          </w:tcPr>
          <w:p w14:paraId="4A40685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Zapis zdjęć w formacie: jpeg</w:t>
            </w:r>
          </w:p>
        </w:tc>
        <w:tc>
          <w:tcPr>
            <w:tcW w:w="1701" w:type="dxa"/>
          </w:tcPr>
          <w:p w14:paraId="23F05D2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7335353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9061367" w14:textId="77777777" w:rsidTr="00380018">
        <w:tc>
          <w:tcPr>
            <w:tcW w:w="666" w:type="dxa"/>
          </w:tcPr>
          <w:p w14:paraId="7DD9C5C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2.14</w:t>
            </w:r>
          </w:p>
        </w:tc>
        <w:tc>
          <w:tcPr>
            <w:tcW w:w="6396" w:type="dxa"/>
          </w:tcPr>
          <w:p w14:paraId="2685AC07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Obsługa funkcji kamery poprzez przyciski na głowicy kamery i menu operacyjne kamery wyświetlane na ekranie monitora operacyjnego wzdłuż lewej lub prawej krawędzi ekranu w postaci małych ikon graficzno - tekstowych informujących o aktualnym statusie przypisanej do ikony funkcji</w:t>
            </w:r>
          </w:p>
        </w:tc>
        <w:tc>
          <w:tcPr>
            <w:tcW w:w="1701" w:type="dxa"/>
          </w:tcPr>
          <w:p w14:paraId="712553B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008B49F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729A9CC" w14:textId="77777777" w:rsidTr="00380018">
        <w:tc>
          <w:tcPr>
            <w:tcW w:w="666" w:type="dxa"/>
          </w:tcPr>
          <w:p w14:paraId="69230F8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2.15</w:t>
            </w:r>
          </w:p>
        </w:tc>
        <w:tc>
          <w:tcPr>
            <w:tcW w:w="6396" w:type="dxa"/>
          </w:tcPr>
          <w:p w14:paraId="0116FE2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dowolnej konfiguracji menu operacyjnego, tj. możliwość usunięcia z menu wybranych ikon</w:t>
            </w:r>
          </w:p>
        </w:tc>
        <w:tc>
          <w:tcPr>
            <w:tcW w:w="1701" w:type="dxa"/>
          </w:tcPr>
          <w:p w14:paraId="6A21687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EB1D449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E3405D5" w14:textId="77777777" w:rsidTr="00380018">
        <w:tc>
          <w:tcPr>
            <w:tcW w:w="666" w:type="dxa"/>
          </w:tcPr>
          <w:p w14:paraId="0463B035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2.16</w:t>
            </w:r>
          </w:p>
        </w:tc>
        <w:tc>
          <w:tcPr>
            <w:tcW w:w="6396" w:type="dxa"/>
          </w:tcPr>
          <w:p w14:paraId="7F6BA47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zapamiętywania indywidualnych ustawień kamery (profili użytkowników) dla min. 20 użytkowników</w:t>
            </w:r>
          </w:p>
        </w:tc>
        <w:tc>
          <w:tcPr>
            <w:tcW w:w="1701" w:type="dxa"/>
          </w:tcPr>
          <w:p w14:paraId="5F91407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2623FBC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FB4E7C7" w14:textId="77777777" w:rsidTr="00380018">
        <w:tc>
          <w:tcPr>
            <w:tcW w:w="666" w:type="dxa"/>
          </w:tcPr>
          <w:p w14:paraId="5CD0A3D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2.17</w:t>
            </w:r>
          </w:p>
        </w:tc>
        <w:tc>
          <w:tcPr>
            <w:tcW w:w="6396" w:type="dxa"/>
          </w:tcPr>
          <w:p w14:paraId="4B2ADC8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Możliwość importu / eksportu profili użytkowników z / do pamięci PenDrive </w:t>
            </w:r>
          </w:p>
        </w:tc>
        <w:tc>
          <w:tcPr>
            <w:tcW w:w="1701" w:type="dxa"/>
          </w:tcPr>
          <w:p w14:paraId="465BFED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24B597D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B0BDA31" w14:textId="77777777" w:rsidTr="00380018">
        <w:tc>
          <w:tcPr>
            <w:tcW w:w="666" w:type="dxa"/>
          </w:tcPr>
          <w:p w14:paraId="4A2C8F3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2.18</w:t>
            </w:r>
          </w:p>
        </w:tc>
        <w:tc>
          <w:tcPr>
            <w:tcW w:w="6396" w:type="dxa"/>
          </w:tcPr>
          <w:p w14:paraId="2A7E12B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Funkcja wprowadzania i zapamiętywania danych pacjenta, min.: imię, nazwisko, data urodzenia, ID. </w:t>
            </w:r>
          </w:p>
          <w:p w14:paraId="41A17829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Możliwość zapamiętania danych dla min. 30 pacjentów w pamięci wewnętrznej sterownika kamery</w:t>
            </w:r>
          </w:p>
        </w:tc>
        <w:tc>
          <w:tcPr>
            <w:tcW w:w="1701" w:type="dxa"/>
          </w:tcPr>
          <w:p w14:paraId="6A8B89C5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  <w:p w14:paraId="0631325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28652366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B97E5B5" w14:textId="77777777" w:rsidTr="00380018">
        <w:tc>
          <w:tcPr>
            <w:tcW w:w="666" w:type="dxa"/>
          </w:tcPr>
          <w:p w14:paraId="20BE775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2.19</w:t>
            </w:r>
          </w:p>
        </w:tc>
        <w:tc>
          <w:tcPr>
            <w:tcW w:w="6396" w:type="dxa"/>
          </w:tcPr>
          <w:p w14:paraId="45F55A3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Możliwość stałego wyświetlania danych pacjenta na ekranie monitora operacyjnego podczas operacji z możliwością wyłączenia i włączenia wyświetlania w dowolnym momencie</w:t>
            </w:r>
          </w:p>
        </w:tc>
        <w:tc>
          <w:tcPr>
            <w:tcW w:w="1701" w:type="dxa"/>
          </w:tcPr>
          <w:p w14:paraId="7093A5E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B4FB321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66CD757" w14:textId="77777777" w:rsidTr="00380018">
        <w:tc>
          <w:tcPr>
            <w:tcW w:w="666" w:type="dxa"/>
          </w:tcPr>
          <w:p w14:paraId="3D54402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2.20</w:t>
            </w:r>
          </w:p>
        </w:tc>
        <w:tc>
          <w:tcPr>
            <w:tcW w:w="6396" w:type="dxa"/>
          </w:tcPr>
          <w:p w14:paraId="642EB5B8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Tryb cyfrowego obrazowania z selektywnym wycięciem koloru tj. wyświetlanie na ekranie monitora operacyjnego obrazu z wyciętym kolorem czerwonym w celu ułatwienia różnicowania struktur tkankowych i unaczynienia z możliwością włączania i wyłączania w dowolnym momencie. </w:t>
            </w:r>
            <w:r w:rsidRPr="00A7018A">
              <w:rPr>
                <w:rFonts w:cs="Calibri"/>
                <w:color w:val="000000"/>
              </w:rPr>
              <w:t xml:space="preserve">Tryb obrazowania niewymagający zastosowania filtru w źródle światła.  </w:t>
            </w:r>
          </w:p>
        </w:tc>
        <w:tc>
          <w:tcPr>
            <w:tcW w:w="1701" w:type="dxa"/>
          </w:tcPr>
          <w:p w14:paraId="6EFE369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98174DC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E5BDC5A" w14:textId="77777777" w:rsidTr="00380018">
        <w:tc>
          <w:tcPr>
            <w:tcW w:w="666" w:type="dxa"/>
          </w:tcPr>
          <w:p w14:paraId="788E000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2.21</w:t>
            </w:r>
          </w:p>
        </w:tc>
        <w:tc>
          <w:tcPr>
            <w:tcW w:w="6396" w:type="dxa"/>
          </w:tcPr>
          <w:p w14:paraId="7AA38A5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jednoczesnego wyświetlania dwóch obrazów na ekranie monitora operacyjnego tj. obrazu rzeczywistego i obrazu z wyciętym kolorem czarowanym z możliwością włączania i wyłączania w dowolnym momencie.</w:t>
            </w:r>
          </w:p>
        </w:tc>
        <w:tc>
          <w:tcPr>
            <w:tcW w:w="1701" w:type="dxa"/>
          </w:tcPr>
          <w:p w14:paraId="6F002E2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4F7B807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7208FAE" w14:textId="77777777" w:rsidTr="00380018">
        <w:tc>
          <w:tcPr>
            <w:tcW w:w="666" w:type="dxa"/>
          </w:tcPr>
          <w:p w14:paraId="0521539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2.22</w:t>
            </w:r>
          </w:p>
        </w:tc>
        <w:tc>
          <w:tcPr>
            <w:tcW w:w="6396" w:type="dxa"/>
          </w:tcPr>
          <w:p w14:paraId="6A91B5F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wyświetlania siatki na ekranie monitora operacyjnego do precyzyjnego wskazywania określonego obszaru pola operacyjnego z możliwością włączenia i wyłączenia w dowolnym momencie</w:t>
            </w:r>
          </w:p>
        </w:tc>
        <w:tc>
          <w:tcPr>
            <w:tcW w:w="1701" w:type="dxa"/>
          </w:tcPr>
          <w:p w14:paraId="72FE3E8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EB0FE82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24245F7" w14:textId="77777777" w:rsidTr="00380018">
        <w:tc>
          <w:tcPr>
            <w:tcW w:w="666" w:type="dxa"/>
          </w:tcPr>
          <w:p w14:paraId="0734C08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2.23</w:t>
            </w:r>
          </w:p>
        </w:tc>
        <w:tc>
          <w:tcPr>
            <w:tcW w:w="6396" w:type="dxa"/>
          </w:tcPr>
          <w:p w14:paraId="0DC9FAD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wyświetlania pointera ekranowego na ekranie monitora operacyjnego do precyzyjnego wskazywania określonego punktu pola operacyjnego z możliwością włączenia i wyłączenia w dowolnym momencie</w:t>
            </w:r>
          </w:p>
        </w:tc>
        <w:tc>
          <w:tcPr>
            <w:tcW w:w="1701" w:type="dxa"/>
          </w:tcPr>
          <w:p w14:paraId="18A8EC1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376DE7E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D4BE766" w14:textId="77777777" w:rsidTr="00380018">
        <w:tc>
          <w:tcPr>
            <w:tcW w:w="666" w:type="dxa"/>
          </w:tcPr>
          <w:p w14:paraId="6382E56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2.24</w:t>
            </w:r>
          </w:p>
        </w:tc>
        <w:tc>
          <w:tcPr>
            <w:tcW w:w="6396" w:type="dxa"/>
          </w:tcPr>
          <w:p w14:paraId="2FA8787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wyświetlania ustawionego poziomu natężenia światła na ekranie monitora operacyjnego.</w:t>
            </w:r>
          </w:p>
          <w:p w14:paraId="6D2330D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Funkcja realizowana bez zaangażowania systemu zintegrowanej sali operacyjnej</w:t>
            </w:r>
          </w:p>
        </w:tc>
        <w:tc>
          <w:tcPr>
            <w:tcW w:w="1701" w:type="dxa"/>
          </w:tcPr>
          <w:p w14:paraId="7A15BBB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ECF2F07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76EC2E6" w14:textId="77777777" w:rsidTr="00380018">
        <w:tc>
          <w:tcPr>
            <w:tcW w:w="666" w:type="dxa"/>
          </w:tcPr>
          <w:p w14:paraId="43F9155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2.25</w:t>
            </w:r>
          </w:p>
        </w:tc>
        <w:tc>
          <w:tcPr>
            <w:tcW w:w="6396" w:type="dxa"/>
          </w:tcPr>
          <w:p w14:paraId="45B36F0F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Tryby regulacji poziomu natężenia światła w oferowanym źródle światła:</w:t>
            </w:r>
          </w:p>
          <w:p w14:paraId="0FB879DB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- automatyczny - automatyczna regulacja poziomu natężenia światła przez sterownik kamery w celu uzyskania optymalnie doświetlonego obrazu na ekranie monitora</w:t>
            </w:r>
          </w:p>
          <w:p w14:paraId="33276D2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- manualny - ustawianie poziomu natężenia światła poprzez przyciski głowicy kamery</w:t>
            </w:r>
          </w:p>
        </w:tc>
        <w:tc>
          <w:tcPr>
            <w:tcW w:w="1701" w:type="dxa"/>
          </w:tcPr>
          <w:p w14:paraId="0A93133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753DDBF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13D08DF" w14:textId="77777777" w:rsidTr="00380018">
        <w:tc>
          <w:tcPr>
            <w:tcW w:w="666" w:type="dxa"/>
          </w:tcPr>
          <w:p w14:paraId="6F37DB9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2.26</w:t>
            </w:r>
          </w:p>
        </w:tc>
        <w:tc>
          <w:tcPr>
            <w:tcW w:w="6396" w:type="dxa"/>
          </w:tcPr>
          <w:p w14:paraId="4CEF978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wyświetlania ustawień insuflatora tj. ustawionego ciśnienia i przepływu CO2 na ekranie monitora operacyjnego.</w:t>
            </w:r>
          </w:p>
          <w:p w14:paraId="1E94088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Funkcja realizowana bez zaangażowania systemu zintegrowanej sali operacyjnej</w:t>
            </w:r>
          </w:p>
        </w:tc>
        <w:tc>
          <w:tcPr>
            <w:tcW w:w="1701" w:type="dxa"/>
          </w:tcPr>
          <w:p w14:paraId="3017122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01F70F5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05688CB" w14:textId="77777777" w:rsidTr="00380018">
        <w:tc>
          <w:tcPr>
            <w:tcW w:w="666" w:type="dxa"/>
          </w:tcPr>
          <w:p w14:paraId="2D8A30C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2.27</w:t>
            </w:r>
          </w:p>
        </w:tc>
        <w:tc>
          <w:tcPr>
            <w:tcW w:w="6396" w:type="dxa"/>
          </w:tcPr>
          <w:p w14:paraId="297D008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cyfrowej regulacji jasności obrazu, dostępnych min. 5 stopni regulacji</w:t>
            </w:r>
          </w:p>
        </w:tc>
        <w:tc>
          <w:tcPr>
            <w:tcW w:w="1701" w:type="dxa"/>
          </w:tcPr>
          <w:p w14:paraId="3B8A1F8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CE82169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1DA0553" w14:textId="77777777" w:rsidTr="00380018">
        <w:tc>
          <w:tcPr>
            <w:tcW w:w="666" w:type="dxa"/>
          </w:tcPr>
          <w:p w14:paraId="02CAB0D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2.28</w:t>
            </w:r>
          </w:p>
        </w:tc>
        <w:tc>
          <w:tcPr>
            <w:tcW w:w="6396" w:type="dxa"/>
          </w:tcPr>
          <w:p w14:paraId="34EDBF9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zoom'u cyfrowego, dostępnych min. 5 stopni regulacji</w:t>
            </w:r>
          </w:p>
        </w:tc>
        <w:tc>
          <w:tcPr>
            <w:tcW w:w="1701" w:type="dxa"/>
          </w:tcPr>
          <w:p w14:paraId="1FDC5EF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4335F40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595E5AC" w14:textId="77777777" w:rsidTr="00380018">
        <w:tc>
          <w:tcPr>
            <w:tcW w:w="666" w:type="dxa"/>
          </w:tcPr>
          <w:p w14:paraId="440B0A4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2.29</w:t>
            </w:r>
          </w:p>
        </w:tc>
        <w:tc>
          <w:tcPr>
            <w:tcW w:w="6396" w:type="dxa"/>
          </w:tcPr>
          <w:p w14:paraId="769650C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Funkcja wyświetlania daty i godziny na ekranie monitora operacyjnego. </w:t>
            </w:r>
          </w:p>
        </w:tc>
        <w:tc>
          <w:tcPr>
            <w:tcW w:w="1701" w:type="dxa"/>
          </w:tcPr>
          <w:p w14:paraId="7FA606A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  <w:p w14:paraId="1F5B557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0DEBAE99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597FDB8" w14:textId="77777777" w:rsidTr="00380018">
        <w:tc>
          <w:tcPr>
            <w:tcW w:w="666" w:type="dxa"/>
          </w:tcPr>
          <w:p w14:paraId="0298B2E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2.30</w:t>
            </w:r>
          </w:p>
        </w:tc>
        <w:tc>
          <w:tcPr>
            <w:tcW w:w="6396" w:type="dxa"/>
          </w:tcPr>
          <w:p w14:paraId="37142355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 zestawie:</w:t>
            </w:r>
          </w:p>
          <w:p w14:paraId="1A9C3E70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pamięć PenDrive min. 32GB</w:t>
            </w:r>
          </w:p>
          <w:p w14:paraId="77140EE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przewód łączący monitor ze sterownikiem kamery DVI-D / DVI-D</w:t>
            </w:r>
          </w:p>
          <w:p w14:paraId="578C80F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klawiatura silikonowa USB do obsługi kamery poza sterylną strefą, stopień ochrony - IP68 lub wyższy</w:t>
            </w:r>
          </w:p>
        </w:tc>
        <w:tc>
          <w:tcPr>
            <w:tcW w:w="1701" w:type="dxa"/>
          </w:tcPr>
          <w:p w14:paraId="443B934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C8D58E4" w14:textId="77777777" w:rsidR="00380018" w:rsidRDefault="00380018" w:rsidP="00380018">
            <w:pPr>
              <w:jc w:val="center"/>
            </w:pPr>
            <w:r w:rsidRPr="00971BC1">
              <w:rPr>
                <w:sz w:val="22"/>
                <w:szCs w:val="22"/>
              </w:rPr>
              <w:t>TAK/NIE*</w:t>
            </w:r>
          </w:p>
        </w:tc>
      </w:tr>
      <w:tr w:rsidR="00547E28" w:rsidRPr="00A7018A" w14:paraId="18E2944E" w14:textId="77777777" w:rsidTr="00380018">
        <w:tc>
          <w:tcPr>
            <w:tcW w:w="666" w:type="dxa"/>
          </w:tcPr>
          <w:p w14:paraId="02ED3BFD" w14:textId="77777777" w:rsidR="00547E28" w:rsidRPr="00A7018A" w:rsidRDefault="000C4646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6396" w:type="dxa"/>
          </w:tcPr>
          <w:p w14:paraId="6222F89A" w14:textId="77777777" w:rsidR="00547E28" w:rsidRPr="00A7018A" w:rsidRDefault="00547E28" w:rsidP="00547E28">
            <w:pPr>
              <w:spacing w:before="60" w:after="60"/>
              <w:rPr>
                <w:rFonts w:cs="Calibri"/>
                <w:b/>
                <w:color w:val="000000"/>
              </w:rPr>
            </w:pPr>
            <w:r w:rsidRPr="00A7018A">
              <w:rPr>
                <w:rFonts w:cs="Calibri"/>
                <w:b/>
                <w:color w:val="000000"/>
              </w:rPr>
              <w:t>Operacyjny monitor medyczny 27" - 1 zestaw</w:t>
            </w:r>
          </w:p>
        </w:tc>
        <w:tc>
          <w:tcPr>
            <w:tcW w:w="1701" w:type="dxa"/>
          </w:tcPr>
          <w:p w14:paraId="72A825C7" w14:textId="77777777" w:rsidR="00547E28" w:rsidRPr="00A7018A" w:rsidRDefault="00547E28" w:rsidP="00547E28">
            <w:pPr>
              <w:spacing w:before="60" w:after="60"/>
              <w:jc w:val="center"/>
              <w:rPr>
                <w:rFonts w:cs="Calibri"/>
                <w:bCs/>
              </w:rPr>
            </w:pPr>
          </w:p>
        </w:tc>
        <w:tc>
          <w:tcPr>
            <w:tcW w:w="1701" w:type="dxa"/>
          </w:tcPr>
          <w:p w14:paraId="37BE4179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A7018A" w14:paraId="7E098B79" w14:textId="77777777" w:rsidTr="00380018">
        <w:tc>
          <w:tcPr>
            <w:tcW w:w="666" w:type="dxa"/>
          </w:tcPr>
          <w:p w14:paraId="4760238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3.1</w:t>
            </w:r>
          </w:p>
        </w:tc>
        <w:tc>
          <w:tcPr>
            <w:tcW w:w="6396" w:type="dxa"/>
          </w:tcPr>
          <w:p w14:paraId="4E404F9B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Przekątna ekranu min. 27"</w:t>
            </w:r>
          </w:p>
        </w:tc>
        <w:tc>
          <w:tcPr>
            <w:tcW w:w="1701" w:type="dxa"/>
          </w:tcPr>
          <w:p w14:paraId="143ACB6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E9AA71B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9010E59" w14:textId="77777777" w:rsidTr="00380018">
        <w:tc>
          <w:tcPr>
            <w:tcW w:w="666" w:type="dxa"/>
          </w:tcPr>
          <w:p w14:paraId="4F38AAE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3.2</w:t>
            </w:r>
          </w:p>
        </w:tc>
        <w:tc>
          <w:tcPr>
            <w:tcW w:w="6396" w:type="dxa"/>
          </w:tcPr>
          <w:p w14:paraId="4C0122D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Praca w standardzie FULL HD, rozdzielczość min. 1920 x 1080 pikseli</w:t>
            </w:r>
          </w:p>
        </w:tc>
        <w:tc>
          <w:tcPr>
            <w:tcW w:w="1701" w:type="dxa"/>
          </w:tcPr>
          <w:p w14:paraId="62A200B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C028DA6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434C809" w14:textId="77777777" w:rsidTr="00380018">
        <w:tc>
          <w:tcPr>
            <w:tcW w:w="666" w:type="dxa"/>
          </w:tcPr>
          <w:p w14:paraId="0890155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3.3</w:t>
            </w:r>
          </w:p>
        </w:tc>
        <w:tc>
          <w:tcPr>
            <w:tcW w:w="6396" w:type="dxa"/>
          </w:tcPr>
          <w:p w14:paraId="1A8EABFB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Skanowanie progresywne</w:t>
            </w:r>
          </w:p>
        </w:tc>
        <w:tc>
          <w:tcPr>
            <w:tcW w:w="1701" w:type="dxa"/>
          </w:tcPr>
          <w:p w14:paraId="6E6870B5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7B8B642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351F232" w14:textId="77777777" w:rsidTr="00380018">
        <w:tc>
          <w:tcPr>
            <w:tcW w:w="666" w:type="dxa"/>
          </w:tcPr>
          <w:p w14:paraId="37EAD4B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3.4</w:t>
            </w:r>
          </w:p>
        </w:tc>
        <w:tc>
          <w:tcPr>
            <w:tcW w:w="6396" w:type="dxa"/>
          </w:tcPr>
          <w:p w14:paraId="46F03DD6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Proporcje boków ekranu 16:9</w:t>
            </w:r>
          </w:p>
        </w:tc>
        <w:tc>
          <w:tcPr>
            <w:tcW w:w="1701" w:type="dxa"/>
          </w:tcPr>
          <w:p w14:paraId="0981192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8AEC1EA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11D0CF1" w14:textId="77777777" w:rsidTr="00380018">
        <w:tc>
          <w:tcPr>
            <w:tcW w:w="666" w:type="dxa"/>
          </w:tcPr>
          <w:p w14:paraId="19C526E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3.5</w:t>
            </w:r>
          </w:p>
        </w:tc>
        <w:tc>
          <w:tcPr>
            <w:tcW w:w="6396" w:type="dxa"/>
          </w:tcPr>
          <w:p w14:paraId="3B7160DA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Wejścia i wyjścia cyfrowe: DVI-D</w:t>
            </w:r>
          </w:p>
        </w:tc>
        <w:tc>
          <w:tcPr>
            <w:tcW w:w="1701" w:type="dxa"/>
          </w:tcPr>
          <w:p w14:paraId="079D603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B81E438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5B157CE" w14:textId="77777777" w:rsidTr="00380018">
        <w:tc>
          <w:tcPr>
            <w:tcW w:w="666" w:type="dxa"/>
          </w:tcPr>
          <w:p w14:paraId="52862FC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3.6</w:t>
            </w:r>
          </w:p>
        </w:tc>
        <w:tc>
          <w:tcPr>
            <w:tcW w:w="6396" w:type="dxa"/>
          </w:tcPr>
          <w:p w14:paraId="00E4926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Wejścia i wyjścia cyfrowe: 3G-SDI</w:t>
            </w:r>
          </w:p>
        </w:tc>
        <w:tc>
          <w:tcPr>
            <w:tcW w:w="1701" w:type="dxa"/>
          </w:tcPr>
          <w:p w14:paraId="5BD26BCA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27DF874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82C5C9B" w14:textId="77777777" w:rsidTr="00380018">
        <w:tc>
          <w:tcPr>
            <w:tcW w:w="666" w:type="dxa"/>
          </w:tcPr>
          <w:p w14:paraId="1F822F4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3.7</w:t>
            </w:r>
          </w:p>
        </w:tc>
        <w:tc>
          <w:tcPr>
            <w:tcW w:w="6396" w:type="dxa"/>
          </w:tcPr>
          <w:p w14:paraId="605BE45F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Waga &lt; 10 kg</w:t>
            </w:r>
          </w:p>
        </w:tc>
        <w:tc>
          <w:tcPr>
            <w:tcW w:w="1701" w:type="dxa"/>
          </w:tcPr>
          <w:p w14:paraId="4054F1D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5CEC370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E58B919" w14:textId="77777777" w:rsidTr="00380018">
        <w:tc>
          <w:tcPr>
            <w:tcW w:w="666" w:type="dxa"/>
          </w:tcPr>
          <w:p w14:paraId="18E973A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3.8</w:t>
            </w:r>
          </w:p>
        </w:tc>
        <w:tc>
          <w:tcPr>
            <w:tcW w:w="6396" w:type="dxa"/>
          </w:tcPr>
          <w:p w14:paraId="4F05F913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Mocowanie VESA 100</w:t>
            </w:r>
          </w:p>
        </w:tc>
        <w:tc>
          <w:tcPr>
            <w:tcW w:w="1701" w:type="dxa"/>
          </w:tcPr>
          <w:p w14:paraId="333124F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F641A7A" w14:textId="77777777" w:rsidR="00380018" w:rsidRDefault="00380018" w:rsidP="00380018">
            <w:pPr>
              <w:jc w:val="center"/>
            </w:pPr>
            <w:r w:rsidRPr="00C30E2A">
              <w:rPr>
                <w:sz w:val="22"/>
                <w:szCs w:val="22"/>
              </w:rPr>
              <w:t>TAK/NIE*</w:t>
            </w:r>
          </w:p>
        </w:tc>
      </w:tr>
      <w:tr w:rsidR="00547E28" w:rsidRPr="00A7018A" w14:paraId="0884E79F" w14:textId="77777777" w:rsidTr="00380018">
        <w:tc>
          <w:tcPr>
            <w:tcW w:w="666" w:type="dxa"/>
          </w:tcPr>
          <w:p w14:paraId="6CC1DACE" w14:textId="77777777" w:rsidR="00547E28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6396" w:type="dxa"/>
          </w:tcPr>
          <w:p w14:paraId="63F41229" w14:textId="77777777" w:rsidR="00547E28" w:rsidRPr="00A7018A" w:rsidRDefault="00547E28" w:rsidP="00547E28">
            <w:pPr>
              <w:spacing w:before="60" w:after="60"/>
              <w:rPr>
                <w:rFonts w:cs="Calibri"/>
                <w:b/>
                <w:color w:val="000000"/>
              </w:rPr>
            </w:pPr>
            <w:r w:rsidRPr="00A7018A">
              <w:rPr>
                <w:rFonts w:cs="Calibri"/>
                <w:b/>
                <w:bCs/>
              </w:rPr>
              <w:t>Źródło światła ksenonowego – 1 zestaw</w:t>
            </w:r>
          </w:p>
        </w:tc>
        <w:tc>
          <w:tcPr>
            <w:tcW w:w="1701" w:type="dxa"/>
          </w:tcPr>
          <w:p w14:paraId="25699C84" w14:textId="77777777" w:rsidR="00547E28" w:rsidRPr="00A7018A" w:rsidRDefault="00547E28" w:rsidP="00547E2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5FA643D3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A7018A" w14:paraId="4D3B266B" w14:textId="77777777" w:rsidTr="00380018">
        <w:tc>
          <w:tcPr>
            <w:tcW w:w="666" w:type="dxa"/>
          </w:tcPr>
          <w:p w14:paraId="6DB67CC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4.1</w:t>
            </w:r>
          </w:p>
        </w:tc>
        <w:tc>
          <w:tcPr>
            <w:tcW w:w="6396" w:type="dxa"/>
          </w:tcPr>
          <w:p w14:paraId="0CDEAD9A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Lampa ksenonowa o mocy 300 W</w:t>
            </w:r>
          </w:p>
        </w:tc>
        <w:tc>
          <w:tcPr>
            <w:tcW w:w="1701" w:type="dxa"/>
          </w:tcPr>
          <w:p w14:paraId="55B69A6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594F2B40" w14:textId="77777777" w:rsidR="00380018" w:rsidRDefault="00380018" w:rsidP="00380018">
            <w:pPr>
              <w:jc w:val="center"/>
            </w:pPr>
            <w:r w:rsidRPr="00F245D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8CD0A4F" w14:textId="77777777" w:rsidTr="00380018">
        <w:tc>
          <w:tcPr>
            <w:tcW w:w="666" w:type="dxa"/>
          </w:tcPr>
          <w:p w14:paraId="713DAD7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4.2</w:t>
            </w:r>
          </w:p>
        </w:tc>
        <w:tc>
          <w:tcPr>
            <w:tcW w:w="6396" w:type="dxa"/>
          </w:tcPr>
          <w:p w14:paraId="66356D59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Źródło światła z trybem świecenia światłem o długości fali z zakresu bliskiej podczerwieni (NIR) wywołującym wzbudzenie fluorescencji zieleni indocyjaninowej (ICG)</w:t>
            </w:r>
          </w:p>
        </w:tc>
        <w:tc>
          <w:tcPr>
            <w:tcW w:w="1701" w:type="dxa"/>
          </w:tcPr>
          <w:p w14:paraId="2AB0E08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5EA3464E" w14:textId="77777777" w:rsidR="00380018" w:rsidRDefault="00380018" w:rsidP="00380018">
            <w:pPr>
              <w:jc w:val="center"/>
            </w:pPr>
            <w:r w:rsidRPr="00F245D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5A00207" w14:textId="77777777" w:rsidTr="00380018">
        <w:tc>
          <w:tcPr>
            <w:tcW w:w="666" w:type="dxa"/>
          </w:tcPr>
          <w:p w14:paraId="2D1148B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4.3</w:t>
            </w:r>
          </w:p>
        </w:tc>
        <w:tc>
          <w:tcPr>
            <w:tcW w:w="6396" w:type="dxa"/>
          </w:tcPr>
          <w:p w14:paraId="0B1FBAC0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Panel urządzenia wyposażony w wyświetlacze typu LED lub LCD informujące o ustawieniach urządzenia</w:t>
            </w:r>
          </w:p>
        </w:tc>
        <w:tc>
          <w:tcPr>
            <w:tcW w:w="1701" w:type="dxa"/>
          </w:tcPr>
          <w:p w14:paraId="5B4C0D8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0FB09DBC" w14:textId="77777777" w:rsidR="00380018" w:rsidRDefault="00380018" w:rsidP="00380018">
            <w:pPr>
              <w:jc w:val="center"/>
            </w:pPr>
            <w:r w:rsidRPr="00F245D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18602BD" w14:textId="77777777" w:rsidTr="00380018">
        <w:tc>
          <w:tcPr>
            <w:tcW w:w="666" w:type="dxa"/>
          </w:tcPr>
          <w:p w14:paraId="667A7A0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4.4</w:t>
            </w:r>
          </w:p>
        </w:tc>
        <w:tc>
          <w:tcPr>
            <w:tcW w:w="6396" w:type="dxa"/>
          </w:tcPr>
          <w:p w14:paraId="03A7E37E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Dostępne tryby pracy: </w:t>
            </w:r>
          </w:p>
          <w:p w14:paraId="5ACF0BCC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standardowy - emisja światła białego </w:t>
            </w:r>
          </w:p>
          <w:p w14:paraId="540485B2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ICG - emisja światła o długości fali wzbudzającej fluorescencję zieleni indocyjaninowej (ICG) </w:t>
            </w:r>
          </w:p>
        </w:tc>
        <w:tc>
          <w:tcPr>
            <w:tcW w:w="1701" w:type="dxa"/>
          </w:tcPr>
          <w:p w14:paraId="4C89EFC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62C097A2" w14:textId="77777777" w:rsidR="00380018" w:rsidRDefault="00380018" w:rsidP="00380018">
            <w:pPr>
              <w:jc w:val="center"/>
            </w:pPr>
            <w:r w:rsidRPr="00F245D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4168514" w14:textId="77777777" w:rsidTr="00380018">
        <w:tc>
          <w:tcPr>
            <w:tcW w:w="666" w:type="dxa"/>
          </w:tcPr>
          <w:p w14:paraId="5D23BAD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4.5</w:t>
            </w:r>
          </w:p>
        </w:tc>
        <w:tc>
          <w:tcPr>
            <w:tcW w:w="6396" w:type="dxa"/>
          </w:tcPr>
          <w:p w14:paraId="3EC2B992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Zmiana trybu pracy (standardowy / ICG) przy pomocy przycisku na panelu urządzenia i włącznika nożnego</w:t>
            </w:r>
          </w:p>
        </w:tc>
        <w:tc>
          <w:tcPr>
            <w:tcW w:w="1701" w:type="dxa"/>
          </w:tcPr>
          <w:p w14:paraId="4F55E11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2CAA15E4" w14:textId="77777777" w:rsidR="00380018" w:rsidRDefault="00380018" w:rsidP="00380018">
            <w:pPr>
              <w:jc w:val="center"/>
            </w:pPr>
            <w:r w:rsidRPr="00F245D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7733804" w14:textId="77777777" w:rsidTr="00380018">
        <w:tc>
          <w:tcPr>
            <w:tcW w:w="666" w:type="dxa"/>
          </w:tcPr>
          <w:p w14:paraId="3EFBFB0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4.6</w:t>
            </w:r>
          </w:p>
        </w:tc>
        <w:tc>
          <w:tcPr>
            <w:tcW w:w="6396" w:type="dxa"/>
          </w:tcPr>
          <w:p w14:paraId="63DAF0B2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W zestawie włącznik nożny - 1 szt.</w:t>
            </w:r>
          </w:p>
        </w:tc>
        <w:tc>
          <w:tcPr>
            <w:tcW w:w="1701" w:type="dxa"/>
          </w:tcPr>
          <w:p w14:paraId="6150C7B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730B66CA" w14:textId="77777777" w:rsidR="00380018" w:rsidRDefault="00380018" w:rsidP="00380018">
            <w:pPr>
              <w:jc w:val="center"/>
            </w:pPr>
            <w:r w:rsidRPr="00F245DA">
              <w:rPr>
                <w:sz w:val="22"/>
                <w:szCs w:val="22"/>
              </w:rPr>
              <w:t>TAK/NIE*</w:t>
            </w:r>
          </w:p>
        </w:tc>
      </w:tr>
      <w:tr w:rsidR="00DB0051" w:rsidRPr="00A7018A" w14:paraId="01F02CCE" w14:textId="77777777" w:rsidTr="00380018">
        <w:tc>
          <w:tcPr>
            <w:tcW w:w="666" w:type="dxa"/>
          </w:tcPr>
          <w:p w14:paraId="3A38A2D5" w14:textId="77777777" w:rsidR="00DB0051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</w:t>
            </w:r>
          </w:p>
        </w:tc>
        <w:tc>
          <w:tcPr>
            <w:tcW w:w="9798" w:type="dxa"/>
            <w:gridSpan w:val="3"/>
          </w:tcPr>
          <w:p w14:paraId="29CB93C1" w14:textId="77777777" w:rsidR="00DB0051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 w:rsidRPr="00A7018A">
              <w:rPr>
                <w:rFonts w:cs="Calibri"/>
                <w:b/>
                <w:bCs/>
              </w:rPr>
              <w:t>Źródło światła LED - 1 zestaw</w:t>
            </w:r>
          </w:p>
        </w:tc>
      </w:tr>
      <w:tr w:rsidR="00380018" w:rsidRPr="00A7018A" w14:paraId="39353984" w14:textId="77777777" w:rsidTr="00380018">
        <w:tc>
          <w:tcPr>
            <w:tcW w:w="666" w:type="dxa"/>
          </w:tcPr>
          <w:p w14:paraId="75F39E9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5.1</w:t>
            </w:r>
          </w:p>
        </w:tc>
        <w:tc>
          <w:tcPr>
            <w:tcW w:w="6396" w:type="dxa"/>
          </w:tcPr>
          <w:p w14:paraId="1E1728AD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Źródło światła wykorzystujące technologię oświetleniową LED min. 175 W</w:t>
            </w:r>
          </w:p>
        </w:tc>
        <w:tc>
          <w:tcPr>
            <w:tcW w:w="1701" w:type="dxa"/>
          </w:tcPr>
          <w:p w14:paraId="798032F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462FF776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517044B" w14:textId="77777777" w:rsidTr="00380018">
        <w:tc>
          <w:tcPr>
            <w:tcW w:w="666" w:type="dxa"/>
          </w:tcPr>
          <w:p w14:paraId="49EC5A0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5.2</w:t>
            </w:r>
          </w:p>
        </w:tc>
        <w:tc>
          <w:tcPr>
            <w:tcW w:w="6396" w:type="dxa"/>
          </w:tcPr>
          <w:p w14:paraId="0B4615DC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Temperatura barwowa w zakresie 6300 - 6400K</w:t>
            </w:r>
          </w:p>
        </w:tc>
        <w:tc>
          <w:tcPr>
            <w:tcW w:w="1701" w:type="dxa"/>
          </w:tcPr>
          <w:p w14:paraId="1AC15A9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06BBFE4A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93DE672" w14:textId="77777777" w:rsidTr="00380018">
        <w:tc>
          <w:tcPr>
            <w:tcW w:w="666" w:type="dxa"/>
          </w:tcPr>
          <w:p w14:paraId="0F0C9FE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5.3</w:t>
            </w:r>
          </w:p>
        </w:tc>
        <w:tc>
          <w:tcPr>
            <w:tcW w:w="6396" w:type="dxa"/>
          </w:tcPr>
          <w:p w14:paraId="725FB8C9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Żywotność lampy min. 25 000 godzin</w:t>
            </w:r>
          </w:p>
        </w:tc>
        <w:tc>
          <w:tcPr>
            <w:tcW w:w="1701" w:type="dxa"/>
          </w:tcPr>
          <w:p w14:paraId="5D40DC9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1C5CA54B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3524062" w14:textId="77777777" w:rsidTr="00380018">
        <w:tc>
          <w:tcPr>
            <w:tcW w:w="666" w:type="dxa"/>
          </w:tcPr>
          <w:p w14:paraId="46BE5FB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5.4</w:t>
            </w:r>
          </w:p>
        </w:tc>
        <w:tc>
          <w:tcPr>
            <w:tcW w:w="6396" w:type="dxa"/>
          </w:tcPr>
          <w:p w14:paraId="106B6B3E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Dedykowany przycisk funkcji standby</w:t>
            </w:r>
          </w:p>
        </w:tc>
        <w:tc>
          <w:tcPr>
            <w:tcW w:w="1701" w:type="dxa"/>
          </w:tcPr>
          <w:p w14:paraId="03FDE8F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3EE005FB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D08CC24" w14:textId="77777777" w:rsidTr="00380018">
        <w:tc>
          <w:tcPr>
            <w:tcW w:w="666" w:type="dxa"/>
          </w:tcPr>
          <w:p w14:paraId="757CAD0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5.5</w:t>
            </w:r>
          </w:p>
        </w:tc>
        <w:tc>
          <w:tcPr>
            <w:tcW w:w="6396" w:type="dxa"/>
          </w:tcPr>
          <w:p w14:paraId="4B0756B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Ustawianie poziomu intensywności światła poprzez przyciski na panelu przednim źródła światła</w:t>
            </w:r>
          </w:p>
        </w:tc>
        <w:tc>
          <w:tcPr>
            <w:tcW w:w="1701" w:type="dxa"/>
          </w:tcPr>
          <w:p w14:paraId="73975F1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112895D5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EB7437B" w14:textId="77777777" w:rsidTr="00380018">
        <w:tc>
          <w:tcPr>
            <w:tcW w:w="666" w:type="dxa"/>
          </w:tcPr>
          <w:p w14:paraId="358C710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5.6</w:t>
            </w:r>
          </w:p>
        </w:tc>
        <w:tc>
          <w:tcPr>
            <w:tcW w:w="6396" w:type="dxa"/>
          </w:tcPr>
          <w:p w14:paraId="67D8B4E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Wskaźnik graficzny lub numeryczny umieszczony na panelu przednim źródła światła wskazujący ustawiony poziom intensywności światła </w:t>
            </w:r>
          </w:p>
        </w:tc>
        <w:tc>
          <w:tcPr>
            <w:tcW w:w="1701" w:type="dxa"/>
          </w:tcPr>
          <w:p w14:paraId="7FA07421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49940601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FAA2493" w14:textId="77777777" w:rsidTr="00380018">
        <w:tc>
          <w:tcPr>
            <w:tcW w:w="666" w:type="dxa"/>
          </w:tcPr>
          <w:p w14:paraId="67A4ADD5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5.7</w:t>
            </w:r>
          </w:p>
        </w:tc>
        <w:tc>
          <w:tcPr>
            <w:tcW w:w="6396" w:type="dxa"/>
          </w:tcPr>
          <w:p w14:paraId="33ADB0A7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Źródło światła wyposażone w zintegrowane gniazdo do bezpośredniego połączenia z oferowanym sterownikiem kamery w celu wyświetlania poziomu intensywności światła na ekranie monitora operacyjnego</w:t>
            </w:r>
          </w:p>
        </w:tc>
        <w:tc>
          <w:tcPr>
            <w:tcW w:w="1701" w:type="dxa"/>
          </w:tcPr>
          <w:p w14:paraId="295EBC34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</w:rPr>
              <w:t>TAK</w:t>
            </w:r>
          </w:p>
        </w:tc>
        <w:tc>
          <w:tcPr>
            <w:tcW w:w="1701" w:type="dxa"/>
          </w:tcPr>
          <w:p w14:paraId="3266DFF2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E7757E9" w14:textId="77777777" w:rsidTr="00380018">
        <w:tc>
          <w:tcPr>
            <w:tcW w:w="666" w:type="dxa"/>
          </w:tcPr>
          <w:p w14:paraId="2D49F73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5.8</w:t>
            </w:r>
          </w:p>
        </w:tc>
        <w:tc>
          <w:tcPr>
            <w:tcW w:w="6396" w:type="dxa"/>
          </w:tcPr>
          <w:p w14:paraId="099CD9D6" w14:textId="79230290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Światłowód, osłona wzmocniona, nieprzeźroczysta, </w:t>
            </w:r>
            <w:r w:rsidR="001327DE">
              <w:rPr>
                <w:rFonts w:cs="Calibri"/>
                <w:color w:val="FF0000"/>
                <w:lang w:val="pl-PL"/>
              </w:rPr>
              <w:t xml:space="preserve">min. </w:t>
            </w:r>
            <w:r w:rsidRPr="00547E28">
              <w:rPr>
                <w:rFonts w:cs="Calibri"/>
                <w:color w:val="000000"/>
                <w:lang w:val="pl-PL"/>
              </w:rPr>
              <w:t>dł. 250 cm, śr. 4,8 mm - 2 szt.</w:t>
            </w:r>
          </w:p>
        </w:tc>
        <w:tc>
          <w:tcPr>
            <w:tcW w:w="1701" w:type="dxa"/>
          </w:tcPr>
          <w:p w14:paraId="615DA1B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0119B15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F54B3D0" w14:textId="77777777" w:rsidTr="00380018">
        <w:tc>
          <w:tcPr>
            <w:tcW w:w="666" w:type="dxa"/>
          </w:tcPr>
          <w:p w14:paraId="637452F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5.9</w:t>
            </w:r>
          </w:p>
        </w:tc>
        <w:tc>
          <w:tcPr>
            <w:tcW w:w="6396" w:type="dxa"/>
          </w:tcPr>
          <w:p w14:paraId="009FDF52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Światłowód, osłona wzmocniona, nieprzeźroczysta, dł. min. 230 cm, śr. 3,5 mm - 1 szt.</w:t>
            </w:r>
          </w:p>
        </w:tc>
        <w:tc>
          <w:tcPr>
            <w:tcW w:w="1701" w:type="dxa"/>
          </w:tcPr>
          <w:p w14:paraId="1046FD7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E77A72A" w14:textId="77777777" w:rsidR="00380018" w:rsidRDefault="00380018" w:rsidP="00380018">
            <w:pPr>
              <w:jc w:val="center"/>
            </w:pPr>
            <w:r w:rsidRPr="000E10FF">
              <w:rPr>
                <w:sz w:val="22"/>
                <w:szCs w:val="22"/>
              </w:rPr>
              <w:t>TAK/NIE*</w:t>
            </w:r>
          </w:p>
        </w:tc>
      </w:tr>
      <w:tr w:rsidR="00DB0051" w:rsidRPr="00EB4095" w14:paraId="48FB8F8B" w14:textId="77777777" w:rsidTr="00380018">
        <w:tc>
          <w:tcPr>
            <w:tcW w:w="666" w:type="dxa"/>
          </w:tcPr>
          <w:p w14:paraId="0F830194" w14:textId="77777777" w:rsidR="00DB0051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</w:t>
            </w:r>
          </w:p>
        </w:tc>
        <w:tc>
          <w:tcPr>
            <w:tcW w:w="9798" w:type="dxa"/>
            <w:gridSpan w:val="3"/>
          </w:tcPr>
          <w:p w14:paraId="2FE03FC7" w14:textId="77777777" w:rsidR="00DB0051" w:rsidRPr="00547E28" w:rsidRDefault="00DB0051" w:rsidP="00547E2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/>
                <w:color w:val="000000"/>
                <w:lang w:val="pl-PL"/>
              </w:rPr>
              <w:t>Insuflator CO2 z podgrzewaniem - 1 zestaw</w:t>
            </w:r>
          </w:p>
        </w:tc>
      </w:tr>
      <w:tr w:rsidR="00380018" w:rsidRPr="00A7018A" w14:paraId="3F918B26" w14:textId="77777777" w:rsidTr="00380018">
        <w:tc>
          <w:tcPr>
            <w:tcW w:w="666" w:type="dxa"/>
          </w:tcPr>
          <w:p w14:paraId="75BEAC4F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>
              <w:rPr>
                <w:rFonts w:cs="Calibri"/>
                <w:bCs/>
                <w:lang w:val="pl-PL"/>
              </w:rPr>
              <w:t>6.1</w:t>
            </w:r>
          </w:p>
        </w:tc>
        <w:tc>
          <w:tcPr>
            <w:tcW w:w="6396" w:type="dxa"/>
          </w:tcPr>
          <w:p w14:paraId="2EE54EE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Obsługa insuflatora poprzez kolorowy ekran dotykowy o przekątnej min. 7" z oprogramowaniem w języku polskim</w:t>
            </w:r>
          </w:p>
        </w:tc>
        <w:tc>
          <w:tcPr>
            <w:tcW w:w="1701" w:type="dxa"/>
          </w:tcPr>
          <w:p w14:paraId="2E11E09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EE202C7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70A6DA2" w14:textId="77777777" w:rsidTr="00380018">
        <w:tc>
          <w:tcPr>
            <w:tcW w:w="666" w:type="dxa"/>
          </w:tcPr>
          <w:p w14:paraId="4D93F83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6.2</w:t>
            </w:r>
          </w:p>
        </w:tc>
        <w:tc>
          <w:tcPr>
            <w:tcW w:w="6396" w:type="dxa"/>
          </w:tcPr>
          <w:p w14:paraId="40A60D6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Insuflator wyposażony w funkcję podgrzewania CO2 z wykorzystaniem dedykowanych drenów insuflacyjnych ze zintegrowanym przewodem grzewczym</w:t>
            </w:r>
          </w:p>
        </w:tc>
        <w:tc>
          <w:tcPr>
            <w:tcW w:w="1701" w:type="dxa"/>
          </w:tcPr>
          <w:p w14:paraId="3D5DF85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90C46F1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CA06C2F" w14:textId="77777777" w:rsidTr="00380018">
        <w:tc>
          <w:tcPr>
            <w:tcW w:w="666" w:type="dxa"/>
          </w:tcPr>
          <w:p w14:paraId="761CB0C5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6.3</w:t>
            </w:r>
          </w:p>
        </w:tc>
        <w:tc>
          <w:tcPr>
            <w:tcW w:w="6396" w:type="dxa"/>
          </w:tcPr>
          <w:p w14:paraId="45B67C5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Maksymalny przepływ gazu min. 50 l/min</w:t>
            </w:r>
          </w:p>
        </w:tc>
        <w:tc>
          <w:tcPr>
            <w:tcW w:w="1701" w:type="dxa"/>
          </w:tcPr>
          <w:p w14:paraId="04CDCCF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63BBBCC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0A4B887" w14:textId="77777777" w:rsidTr="00380018">
        <w:tc>
          <w:tcPr>
            <w:tcW w:w="666" w:type="dxa"/>
          </w:tcPr>
          <w:p w14:paraId="5163103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6.4</w:t>
            </w:r>
          </w:p>
        </w:tc>
        <w:tc>
          <w:tcPr>
            <w:tcW w:w="6396" w:type="dxa"/>
          </w:tcPr>
          <w:p w14:paraId="60717F85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 xml:space="preserve">Maksymalne ciśnienie insuflacji </w:t>
            </w:r>
            <w:r>
              <w:rPr>
                <w:rFonts w:cs="Calibri"/>
                <w:color w:val="000000"/>
              </w:rPr>
              <w:t xml:space="preserve"> </w:t>
            </w:r>
            <w:r w:rsidRPr="00A7018A">
              <w:rPr>
                <w:rFonts w:cs="Calibri"/>
                <w:color w:val="000000"/>
              </w:rPr>
              <w:t>30 mmHg</w:t>
            </w:r>
          </w:p>
        </w:tc>
        <w:tc>
          <w:tcPr>
            <w:tcW w:w="1701" w:type="dxa"/>
          </w:tcPr>
          <w:p w14:paraId="7D35E8F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837D2F5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6933B92" w14:textId="77777777" w:rsidTr="00380018">
        <w:tc>
          <w:tcPr>
            <w:tcW w:w="666" w:type="dxa"/>
          </w:tcPr>
          <w:p w14:paraId="3A47DD5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6.5</w:t>
            </w:r>
          </w:p>
        </w:tc>
        <w:tc>
          <w:tcPr>
            <w:tcW w:w="6396" w:type="dxa"/>
          </w:tcPr>
          <w:p w14:paraId="7204668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Insuflator wyposażony w min. 2 tryby pracy</w:t>
            </w:r>
          </w:p>
        </w:tc>
        <w:tc>
          <w:tcPr>
            <w:tcW w:w="1701" w:type="dxa"/>
          </w:tcPr>
          <w:p w14:paraId="2DDEC4F4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6369231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1A85137" w14:textId="77777777" w:rsidTr="00380018">
        <w:tc>
          <w:tcPr>
            <w:tcW w:w="666" w:type="dxa"/>
          </w:tcPr>
          <w:p w14:paraId="5960F46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6.6</w:t>
            </w:r>
          </w:p>
        </w:tc>
        <w:tc>
          <w:tcPr>
            <w:tcW w:w="6396" w:type="dxa"/>
          </w:tcPr>
          <w:p w14:paraId="778C0AB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Tryb pracy wysokoprzepływowy:</w:t>
            </w:r>
          </w:p>
          <w:p w14:paraId="5285359A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regulacja przepływu w zakresie min. 1 - 50 l/min,</w:t>
            </w:r>
          </w:p>
          <w:p w14:paraId="5B66244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regulacja ciśnienia w zakresie 1 - 30 mmHg</w:t>
            </w:r>
          </w:p>
        </w:tc>
        <w:tc>
          <w:tcPr>
            <w:tcW w:w="1701" w:type="dxa"/>
          </w:tcPr>
          <w:p w14:paraId="788B38C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00EC500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9484658" w14:textId="77777777" w:rsidTr="00380018">
        <w:tc>
          <w:tcPr>
            <w:tcW w:w="666" w:type="dxa"/>
          </w:tcPr>
          <w:p w14:paraId="5140780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6.7</w:t>
            </w:r>
          </w:p>
        </w:tc>
        <w:tc>
          <w:tcPr>
            <w:tcW w:w="6396" w:type="dxa"/>
          </w:tcPr>
          <w:p w14:paraId="3148B41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Tryb pracy czuły: </w:t>
            </w:r>
          </w:p>
          <w:p w14:paraId="4D31247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regulacja przepływu w zakresie od min. 0,1 do 15 l/min, przy czym w zakresie min. 0,1 - 2 l/min możliwość regulacji z krokiem 0,1 l/min,</w:t>
            </w:r>
          </w:p>
          <w:p w14:paraId="71505107" w14:textId="68FE3236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- regulacja ciśnienia w</w:t>
            </w:r>
            <w:r w:rsidR="001327DE">
              <w:rPr>
                <w:rFonts w:cs="Calibri"/>
                <w:color w:val="000000"/>
                <w:lang w:val="pl-PL"/>
              </w:rPr>
              <w:t xml:space="preserve"> </w:t>
            </w:r>
            <w:r w:rsidRPr="00547E28">
              <w:rPr>
                <w:rFonts w:cs="Calibri"/>
                <w:color w:val="000000"/>
                <w:lang w:val="pl-PL"/>
              </w:rPr>
              <w:t xml:space="preserve"> zakresie</w:t>
            </w:r>
            <w:r w:rsidR="001327DE">
              <w:rPr>
                <w:rFonts w:cs="Calibri"/>
                <w:color w:val="000000"/>
                <w:lang w:val="pl-PL"/>
              </w:rPr>
              <w:t xml:space="preserve"> min.</w:t>
            </w:r>
            <w:r w:rsidRPr="00547E28">
              <w:rPr>
                <w:rFonts w:cs="Calibri"/>
                <w:color w:val="000000"/>
                <w:lang w:val="pl-PL"/>
              </w:rPr>
              <w:t xml:space="preserve"> 1 - 15 mmHg</w:t>
            </w:r>
          </w:p>
        </w:tc>
        <w:tc>
          <w:tcPr>
            <w:tcW w:w="1701" w:type="dxa"/>
          </w:tcPr>
          <w:p w14:paraId="3141600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40E726B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D606A72" w14:textId="77777777" w:rsidTr="00380018">
        <w:tc>
          <w:tcPr>
            <w:tcW w:w="666" w:type="dxa"/>
          </w:tcPr>
          <w:p w14:paraId="54BF5EC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6.8</w:t>
            </w:r>
          </w:p>
        </w:tc>
        <w:tc>
          <w:tcPr>
            <w:tcW w:w="6396" w:type="dxa"/>
          </w:tcPr>
          <w:p w14:paraId="4CA3FD1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Wyświetlacz słupkowy oraz numeryczny wartości ustawionej oraz aktualnej ciśnienia insuflacji CO2</w:t>
            </w:r>
          </w:p>
        </w:tc>
        <w:tc>
          <w:tcPr>
            <w:tcW w:w="1701" w:type="dxa"/>
          </w:tcPr>
          <w:p w14:paraId="4A3049E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990A6EB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C655FDA" w14:textId="77777777" w:rsidTr="00380018">
        <w:tc>
          <w:tcPr>
            <w:tcW w:w="666" w:type="dxa"/>
          </w:tcPr>
          <w:p w14:paraId="76E098E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6.9</w:t>
            </w:r>
          </w:p>
        </w:tc>
        <w:tc>
          <w:tcPr>
            <w:tcW w:w="6396" w:type="dxa"/>
          </w:tcPr>
          <w:p w14:paraId="215637E0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Wyświetlacz słupkowy oraz numeryczny wartości ustawionej oraz aktualnej przepływu CO2</w:t>
            </w:r>
          </w:p>
        </w:tc>
        <w:tc>
          <w:tcPr>
            <w:tcW w:w="1701" w:type="dxa"/>
          </w:tcPr>
          <w:p w14:paraId="03AA462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651D501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8C06DD5" w14:textId="77777777" w:rsidTr="00380018">
        <w:tc>
          <w:tcPr>
            <w:tcW w:w="666" w:type="dxa"/>
          </w:tcPr>
          <w:p w14:paraId="581B1BE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6.10</w:t>
            </w:r>
          </w:p>
        </w:tc>
        <w:tc>
          <w:tcPr>
            <w:tcW w:w="6396" w:type="dxa"/>
          </w:tcPr>
          <w:p w14:paraId="2309D0A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Wyświetlacz numeryczny ilości podanego CO2 do pacjenta</w:t>
            </w:r>
          </w:p>
        </w:tc>
        <w:tc>
          <w:tcPr>
            <w:tcW w:w="1701" w:type="dxa"/>
          </w:tcPr>
          <w:p w14:paraId="4A971DF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2657183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B4FF6B5" w14:textId="77777777" w:rsidTr="00380018">
        <w:tc>
          <w:tcPr>
            <w:tcW w:w="666" w:type="dxa"/>
          </w:tcPr>
          <w:p w14:paraId="7942438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6.11</w:t>
            </w:r>
          </w:p>
        </w:tc>
        <w:tc>
          <w:tcPr>
            <w:tcW w:w="6396" w:type="dxa"/>
          </w:tcPr>
          <w:p w14:paraId="7E260A0D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Graficzny wskaźnik ciśnienia CO2 w butli</w:t>
            </w:r>
          </w:p>
        </w:tc>
        <w:tc>
          <w:tcPr>
            <w:tcW w:w="1701" w:type="dxa"/>
          </w:tcPr>
          <w:p w14:paraId="145C9DE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0230A53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D6B56C7" w14:textId="77777777" w:rsidTr="00380018">
        <w:tc>
          <w:tcPr>
            <w:tcW w:w="666" w:type="dxa"/>
          </w:tcPr>
          <w:p w14:paraId="65B84E7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6.12</w:t>
            </w:r>
          </w:p>
        </w:tc>
        <w:tc>
          <w:tcPr>
            <w:tcW w:w="6396" w:type="dxa"/>
          </w:tcPr>
          <w:p w14:paraId="6AA683A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Możliwość przymocowania uchwytu na panelu tylnym insuflatora na rezerwową butlę z CO2 o objętości min. 1 litra</w:t>
            </w:r>
          </w:p>
        </w:tc>
        <w:tc>
          <w:tcPr>
            <w:tcW w:w="1701" w:type="dxa"/>
          </w:tcPr>
          <w:p w14:paraId="1116148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  <w:r w:rsidRPr="00A7018A">
              <w:rPr>
                <w:rFonts w:cs="Calibri"/>
                <w:color w:val="000000"/>
              </w:rPr>
              <w:t>.</w:t>
            </w:r>
          </w:p>
        </w:tc>
        <w:tc>
          <w:tcPr>
            <w:tcW w:w="1701" w:type="dxa"/>
          </w:tcPr>
          <w:p w14:paraId="171F78D6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C2EF54E" w14:textId="77777777" w:rsidTr="00380018">
        <w:tc>
          <w:tcPr>
            <w:tcW w:w="666" w:type="dxa"/>
          </w:tcPr>
          <w:p w14:paraId="09ECCA2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6.13</w:t>
            </w:r>
          </w:p>
        </w:tc>
        <w:tc>
          <w:tcPr>
            <w:tcW w:w="6396" w:type="dxa"/>
          </w:tcPr>
          <w:p w14:paraId="5C13833F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Zintegrowane w insuflatorze gniazdo umożliwiające bezpośrednie połączenie z oferowanym sterownikiem kamery i regulację zadanego przepływu i ciśnienia CO2 bezpośrednio poprzez przyciski sztywnego wideolaparoskopu 3D.</w:t>
            </w:r>
          </w:p>
          <w:p w14:paraId="739EDC4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Funkcjonalność realizowana bez zaangażowania systemu zintegrowanej sali operacyjnej</w:t>
            </w:r>
          </w:p>
        </w:tc>
        <w:tc>
          <w:tcPr>
            <w:tcW w:w="1701" w:type="dxa"/>
          </w:tcPr>
          <w:p w14:paraId="307497A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3EBE7F9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D661F80" w14:textId="77777777" w:rsidTr="00380018">
        <w:tc>
          <w:tcPr>
            <w:tcW w:w="666" w:type="dxa"/>
          </w:tcPr>
          <w:p w14:paraId="00856D8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6.14</w:t>
            </w:r>
          </w:p>
        </w:tc>
        <w:tc>
          <w:tcPr>
            <w:tcW w:w="6396" w:type="dxa"/>
          </w:tcPr>
          <w:p w14:paraId="19C6C23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Silikonowy dren do insuflacji, sterylizowalny - 3 szt.</w:t>
            </w:r>
          </w:p>
        </w:tc>
        <w:tc>
          <w:tcPr>
            <w:tcW w:w="1701" w:type="dxa"/>
          </w:tcPr>
          <w:p w14:paraId="79163F8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58F16AF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4C90E8D" w14:textId="77777777" w:rsidTr="00380018">
        <w:tc>
          <w:tcPr>
            <w:tcW w:w="666" w:type="dxa"/>
          </w:tcPr>
          <w:p w14:paraId="11D348D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6.15</w:t>
            </w:r>
          </w:p>
        </w:tc>
        <w:tc>
          <w:tcPr>
            <w:tcW w:w="6396" w:type="dxa"/>
          </w:tcPr>
          <w:p w14:paraId="719F3E8B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Filtr CO2 - 25 szt.</w:t>
            </w:r>
          </w:p>
        </w:tc>
        <w:tc>
          <w:tcPr>
            <w:tcW w:w="1701" w:type="dxa"/>
          </w:tcPr>
          <w:p w14:paraId="052F48C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208559D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B597FF6" w14:textId="77777777" w:rsidTr="00380018">
        <w:tc>
          <w:tcPr>
            <w:tcW w:w="666" w:type="dxa"/>
          </w:tcPr>
          <w:p w14:paraId="003FF8A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6.16</w:t>
            </w:r>
          </w:p>
        </w:tc>
        <w:tc>
          <w:tcPr>
            <w:tcW w:w="6396" w:type="dxa"/>
          </w:tcPr>
          <w:p w14:paraId="313265A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Silikonowy dren do insuflacji z podgrzewaniem, sterylny, jednorazowy, ze zintegrowanym filtrem - 20 szt.</w:t>
            </w:r>
          </w:p>
        </w:tc>
        <w:tc>
          <w:tcPr>
            <w:tcW w:w="1701" w:type="dxa"/>
          </w:tcPr>
          <w:p w14:paraId="7572626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034F9A2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4AFBB01" w14:textId="77777777" w:rsidTr="00380018">
        <w:tc>
          <w:tcPr>
            <w:tcW w:w="666" w:type="dxa"/>
          </w:tcPr>
          <w:p w14:paraId="438EDE7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6.17</w:t>
            </w:r>
          </w:p>
        </w:tc>
        <w:tc>
          <w:tcPr>
            <w:tcW w:w="6396" w:type="dxa"/>
          </w:tcPr>
          <w:p w14:paraId="5AF9CD8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Przewód do podłączenia do źródła CO2, dł. min. 100 cm - 1 szt.</w:t>
            </w:r>
          </w:p>
        </w:tc>
        <w:tc>
          <w:tcPr>
            <w:tcW w:w="1701" w:type="dxa"/>
          </w:tcPr>
          <w:p w14:paraId="3C4F9541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41DC231" w14:textId="77777777" w:rsidR="00380018" w:rsidRDefault="00380018" w:rsidP="00380018">
            <w:pPr>
              <w:jc w:val="center"/>
            </w:pPr>
            <w:r w:rsidRPr="00160A13">
              <w:rPr>
                <w:sz w:val="22"/>
                <w:szCs w:val="22"/>
              </w:rPr>
              <w:t>TAK/NIE*</w:t>
            </w:r>
          </w:p>
        </w:tc>
      </w:tr>
      <w:tr w:rsidR="00547E28" w:rsidRPr="00A7018A" w14:paraId="4D65DFA7" w14:textId="77777777" w:rsidTr="00380018">
        <w:tc>
          <w:tcPr>
            <w:tcW w:w="666" w:type="dxa"/>
          </w:tcPr>
          <w:p w14:paraId="34A5C9BD" w14:textId="77777777" w:rsidR="00547E28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7</w:t>
            </w:r>
          </w:p>
        </w:tc>
        <w:tc>
          <w:tcPr>
            <w:tcW w:w="6396" w:type="dxa"/>
          </w:tcPr>
          <w:p w14:paraId="57393039" w14:textId="77777777" w:rsidR="00547E28" w:rsidRPr="00A7018A" w:rsidRDefault="00547E28" w:rsidP="00547E28">
            <w:pPr>
              <w:spacing w:before="60" w:after="60"/>
              <w:rPr>
                <w:rFonts w:cs="Calibri"/>
                <w:b/>
                <w:color w:val="000000"/>
              </w:rPr>
            </w:pPr>
            <w:r w:rsidRPr="00A7018A">
              <w:rPr>
                <w:rFonts w:cs="Calibri"/>
                <w:b/>
                <w:color w:val="000000"/>
              </w:rPr>
              <w:t>Pompa ssąco - płucząca - 1 zestaw</w:t>
            </w:r>
          </w:p>
        </w:tc>
        <w:tc>
          <w:tcPr>
            <w:tcW w:w="1701" w:type="dxa"/>
          </w:tcPr>
          <w:p w14:paraId="47FBEF5F" w14:textId="77777777" w:rsidR="00547E28" w:rsidRPr="00A7018A" w:rsidRDefault="00547E28" w:rsidP="00547E2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271AE23C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A7018A" w14:paraId="221BA35D" w14:textId="77777777" w:rsidTr="00380018">
        <w:tc>
          <w:tcPr>
            <w:tcW w:w="666" w:type="dxa"/>
          </w:tcPr>
          <w:p w14:paraId="5841EAE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</w:t>
            </w:r>
          </w:p>
        </w:tc>
        <w:tc>
          <w:tcPr>
            <w:tcW w:w="6396" w:type="dxa"/>
          </w:tcPr>
          <w:p w14:paraId="73DE5718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Obsługa i regulacja parametrów pracy pompy poprzez kolorowy ekran dotykowy </w:t>
            </w:r>
          </w:p>
        </w:tc>
        <w:tc>
          <w:tcPr>
            <w:tcW w:w="1701" w:type="dxa"/>
          </w:tcPr>
          <w:p w14:paraId="33C01B1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BDD4136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AB75CF5" w14:textId="77777777" w:rsidTr="00380018">
        <w:tc>
          <w:tcPr>
            <w:tcW w:w="666" w:type="dxa"/>
          </w:tcPr>
          <w:p w14:paraId="1956EC3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7.2</w:t>
            </w:r>
          </w:p>
        </w:tc>
        <w:tc>
          <w:tcPr>
            <w:tcW w:w="6396" w:type="dxa"/>
          </w:tcPr>
          <w:p w14:paraId="36B1EEF9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płukania realizowana w oparciu o technologię rolkową / perystaltyczną</w:t>
            </w:r>
          </w:p>
        </w:tc>
        <w:tc>
          <w:tcPr>
            <w:tcW w:w="1701" w:type="dxa"/>
          </w:tcPr>
          <w:p w14:paraId="6329A83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0280792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B4F6191" w14:textId="77777777" w:rsidTr="00380018">
        <w:tc>
          <w:tcPr>
            <w:tcW w:w="666" w:type="dxa"/>
          </w:tcPr>
          <w:p w14:paraId="5775F29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7.3</w:t>
            </w:r>
          </w:p>
        </w:tc>
        <w:tc>
          <w:tcPr>
            <w:tcW w:w="6396" w:type="dxa"/>
          </w:tcPr>
          <w:p w14:paraId="62E7EDDB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Funkcja odsysania realizowana na zasadzie pompy próżniowej (podciśnieniowej) we współpracy z jednorazowymi wkładami workowymi lub szklanym, wielorazowym słojem do odsysania</w:t>
            </w:r>
          </w:p>
        </w:tc>
        <w:tc>
          <w:tcPr>
            <w:tcW w:w="1701" w:type="dxa"/>
          </w:tcPr>
          <w:p w14:paraId="769CDF7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B350009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2E2090F" w14:textId="77777777" w:rsidTr="00380018">
        <w:tc>
          <w:tcPr>
            <w:tcW w:w="666" w:type="dxa"/>
          </w:tcPr>
          <w:p w14:paraId="6F5EBAB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7.4</w:t>
            </w:r>
          </w:p>
        </w:tc>
        <w:tc>
          <w:tcPr>
            <w:tcW w:w="6396" w:type="dxa"/>
          </w:tcPr>
          <w:p w14:paraId="202EADF1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Maksymalna prędkość płukania min. 1200 ml/min., z możliwością regulacji i ustawiania niższych wartości </w:t>
            </w:r>
          </w:p>
        </w:tc>
        <w:tc>
          <w:tcPr>
            <w:tcW w:w="1701" w:type="dxa"/>
          </w:tcPr>
          <w:p w14:paraId="39D3C2E7" w14:textId="77777777" w:rsidR="00380018" w:rsidRPr="00A7018A" w:rsidRDefault="00380018" w:rsidP="00380018">
            <w:pPr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  <w:p w14:paraId="0BE8F54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03168B13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60BCDF4" w14:textId="77777777" w:rsidTr="00380018">
        <w:tc>
          <w:tcPr>
            <w:tcW w:w="666" w:type="dxa"/>
          </w:tcPr>
          <w:p w14:paraId="04823DE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7.5</w:t>
            </w:r>
          </w:p>
        </w:tc>
        <w:tc>
          <w:tcPr>
            <w:tcW w:w="6396" w:type="dxa"/>
          </w:tcPr>
          <w:p w14:paraId="138E5D6E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Maksymalne ciśnienie płukania min. 500 mmHg z możliwością ustawienia niższych wartości</w:t>
            </w:r>
          </w:p>
        </w:tc>
        <w:tc>
          <w:tcPr>
            <w:tcW w:w="1701" w:type="dxa"/>
          </w:tcPr>
          <w:p w14:paraId="57A2FE81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30A87E3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CEED55D" w14:textId="77777777" w:rsidTr="00380018">
        <w:tc>
          <w:tcPr>
            <w:tcW w:w="666" w:type="dxa"/>
          </w:tcPr>
          <w:p w14:paraId="6DE8F63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7.6</w:t>
            </w:r>
          </w:p>
        </w:tc>
        <w:tc>
          <w:tcPr>
            <w:tcW w:w="6396" w:type="dxa"/>
          </w:tcPr>
          <w:p w14:paraId="1D3A5707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Maksymalne podciśnienie odsysania min. (- 0,8) bar</w:t>
            </w:r>
          </w:p>
        </w:tc>
        <w:tc>
          <w:tcPr>
            <w:tcW w:w="1701" w:type="dxa"/>
          </w:tcPr>
          <w:p w14:paraId="6229601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85917B1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A151EA9" w14:textId="77777777" w:rsidTr="00380018">
        <w:tc>
          <w:tcPr>
            <w:tcW w:w="666" w:type="dxa"/>
          </w:tcPr>
          <w:p w14:paraId="317C387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7.7</w:t>
            </w:r>
          </w:p>
        </w:tc>
        <w:tc>
          <w:tcPr>
            <w:tcW w:w="6396" w:type="dxa"/>
          </w:tcPr>
          <w:p w14:paraId="058FD5E0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Pompa wyposażona we wskaźnik aktualnej i ustawionej prędkości płukania</w:t>
            </w:r>
          </w:p>
        </w:tc>
        <w:tc>
          <w:tcPr>
            <w:tcW w:w="1701" w:type="dxa"/>
          </w:tcPr>
          <w:p w14:paraId="7A0CAA45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2ED063C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02B2BBC" w14:textId="77777777" w:rsidTr="00380018">
        <w:tc>
          <w:tcPr>
            <w:tcW w:w="666" w:type="dxa"/>
          </w:tcPr>
          <w:p w14:paraId="474624B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7.8</w:t>
            </w:r>
          </w:p>
        </w:tc>
        <w:tc>
          <w:tcPr>
            <w:tcW w:w="6396" w:type="dxa"/>
          </w:tcPr>
          <w:p w14:paraId="68FA7855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Pompa wyposażona we wskaźnik aktualnego i ustawionego podciśnienia odsysania</w:t>
            </w:r>
          </w:p>
        </w:tc>
        <w:tc>
          <w:tcPr>
            <w:tcW w:w="1701" w:type="dxa"/>
          </w:tcPr>
          <w:p w14:paraId="6BE75381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47B7B05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23B2EF3" w14:textId="77777777" w:rsidTr="00380018">
        <w:tc>
          <w:tcPr>
            <w:tcW w:w="666" w:type="dxa"/>
          </w:tcPr>
          <w:p w14:paraId="033998A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7.9</w:t>
            </w:r>
          </w:p>
        </w:tc>
        <w:tc>
          <w:tcPr>
            <w:tcW w:w="6396" w:type="dxa"/>
          </w:tcPr>
          <w:p w14:paraId="53A0F6F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Pompa wyposażona w animowaną instrukcję zakładania drenów płuczących wyświetlaną na ekranie monitora dotykowego</w:t>
            </w:r>
          </w:p>
        </w:tc>
        <w:tc>
          <w:tcPr>
            <w:tcW w:w="1701" w:type="dxa"/>
          </w:tcPr>
          <w:p w14:paraId="612FF89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0861926E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E91CACA" w14:textId="77777777" w:rsidTr="00380018">
        <w:tc>
          <w:tcPr>
            <w:tcW w:w="666" w:type="dxa"/>
          </w:tcPr>
          <w:p w14:paraId="5384E177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7.10</w:t>
            </w:r>
          </w:p>
        </w:tc>
        <w:tc>
          <w:tcPr>
            <w:tcW w:w="6396" w:type="dxa"/>
          </w:tcPr>
          <w:p w14:paraId="2BCA6D1F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Dreny płuczące z częścią zakładaną na rolki typu kaseta / cartridge </w:t>
            </w:r>
          </w:p>
        </w:tc>
        <w:tc>
          <w:tcPr>
            <w:tcW w:w="1701" w:type="dxa"/>
          </w:tcPr>
          <w:p w14:paraId="0FC8FE6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CD47B7A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C2ACD1E" w14:textId="77777777" w:rsidTr="00380018">
        <w:tc>
          <w:tcPr>
            <w:tcW w:w="666" w:type="dxa"/>
          </w:tcPr>
          <w:p w14:paraId="6A1D8E8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7.11</w:t>
            </w:r>
          </w:p>
        </w:tc>
        <w:tc>
          <w:tcPr>
            <w:tcW w:w="6396" w:type="dxa"/>
          </w:tcPr>
          <w:p w14:paraId="0AF2E270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 zestawie jednorazowy kompletny dren płuczący, z dwoma igłami do wkłucia do worka, sterylny - 50 szt.</w:t>
            </w:r>
          </w:p>
        </w:tc>
        <w:tc>
          <w:tcPr>
            <w:tcW w:w="1701" w:type="dxa"/>
          </w:tcPr>
          <w:p w14:paraId="22E5980A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D0677B2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3A737CD" w14:textId="77777777" w:rsidTr="00380018">
        <w:tc>
          <w:tcPr>
            <w:tcW w:w="666" w:type="dxa"/>
          </w:tcPr>
          <w:p w14:paraId="710BCF7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7.12</w:t>
            </w:r>
          </w:p>
        </w:tc>
        <w:tc>
          <w:tcPr>
            <w:tcW w:w="6396" w:type="dxa"/>
          </w:tcPr>
          <w:p w14:paraId="6D23D536" w14:textId="77777777" w:rsidR="00380018" w:rsidRPr="00547E28" w:rsidRDefault="00380018" w:rsidP="00380018">
            <w:pPr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 zestawie dren ssący, sterylizowalny - 2 szt.</w:t>
            </w:r>
          </w:p>
        </w:tc>
        <w:tc>
          <w:tcPr>
            <w:tcW w:w="1701" w:type="dxa"/>
          </w:tcPr>
          <w:p w14:paraId="12B75A8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F199649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2A09FBA" w14:textId="77777777" w:rsidTr="00380018">
        <w:tc>
          <w:tcPr>
            <w:tcW w:w="666" w:type="dxa"/>
          </w:tcPr>
          <w:p w14:paraId="31147FA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7.13</w:t>
            </w:r>
          </w:p>
        </w:tc>
        <w:tc>
          <w:tcPr>
            <w:tcW w:w="6396" w:type="dxa"/>
          </w:tcPr>
          <w:p w14:paraId="7A72DF45" w14:textId="77777777" w:rsidR="00380018" w:rsidRPr="00547E28" w:rsidRDefault="00380018" w:rsidP="00380018">
            <w:pPr>
              <w:rPr>
                <w:rFonts w:cs="Calibri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Zbiornik do użycia z jednorazowymi, wymiennymi wkładami workowymi 2,5 l do odsysania - 1 szt.</w:t>
            </w:r>
          </w:p>
        </w:tc>
        <w:tc>
          <w:tcPr>
            <w:tcW w:w="1701" w:type="dxa"/>
          </w:tcPr>
          <w:p w14:paraId="23EC489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AA97956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450365E" w14:textId="77777777" w:rsidTr="00380018">
        <w:tc>
          <w:tcPr>
            <w:tcW w:w="666" w:type="dxa"/>
          </w:tcPr>
          <w:p w14:paraId="371C60F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7.14</w:t>
            </w:r>
          </w:p>
        </w:tc>
        <w:tc>
          <w:tcPr>
            <w:tcW w:w="6396" w:type="dxa"/>
          </w:tcPr>
          <w:p w14:paraId="56C1892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Wkład workowy do odsysania 2,5 l z filtrem - 40 szt.</w:t>
            </w:r>
          </w:p>
        </w:tc>
        <w:tc>
          <w:tcPr>
            <w:tcW w:w="1701" w:type="dxa"/>
          </w:tcPr>
          <w:p w14:paraId="59B75C55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A5E0770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EB4095" w14:paraId="44EA15F2" w14:textId="77777777" w:rsidTr="00380018">
        <w:tc>
          <w:tcPr>
            <w:tcW w:w="666" w:type="dxa"/>
          </w:tcPr>
          <w:p w14:paraId="04429675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7.15</w:t>
            </w:r>
          </w:p>
        </w:tc>
        <w:tc>
          <w:tcPr>
            <w:tcW w:w="6396" w:type="dxa"/>
          </w:tcPr>
          <w:p w14:paraId="0992C5F9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Dren pacjenta, ssący, jednorazowy – 10 szt. </w:t>
            </w:r>
          </w:p>
        </w:tc>
        <w:tc>
          <w:tcPr>
            <w:tcW w:w="1701" w:type="dxa"/>
          </w:tcPr>
          <w:p w14:paraId="5EC18F29" w14:textId="77777777" w:rsidR="00380018" w:rsidRPr="00547E28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  <w:lang w:val="pl-PL"/>
              </w:rPr>
            </w:pPr>
          </w:p>
        </w:tc>
        <w:tc>
          <w:tcPr>
            <w:tcW w:w="1701" w:type="dxa"/>
          </w:tcPr>
          <w:p w14:paraId="429E1074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79022F0" w14:textId="77777777" w:rsidTr="00380018">
        <w:tc>
          <w:tcPr>
            <w:tcW w:w="666" w:type="dxa"/>
          </w:tcPr>
          <w:p w14:paraId="6358BCA7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>
              <w:rPr>
                <w:rFonts w:cs="Calibri"/>
                <w:bCs/>
                <w:lang w:val="pl-PL"/>
              </w:rPr>
              <w:t>7.16</w:t>
            </w:r>
          </w:p>
        </w:tc>
        <w:tc>
          <w:tcPr>
            <w:tcW w:w="6396" w:type="dxa"/>
          </w:tcPr>
          <w:p w14:paraId="5E4A476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Uchwyt na zbiornik wraz z wszystkimi elementami do podłączenia zestawu do odsysania – 1 szt. </w:t>
            </w:r>
          </w:p>
        </w:tc>
        <w:tc>
          <w:tcPr>
            <w:tcW w:w="1701" w:type="dxa"/>
          </w:tcPr>
          <w:p w14:paraId="62A23A7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4A9F7B2" w14:textId="77777777" w:rsidR="00380018" w:rsidRDefault="00380018" w:rsidP="00380018">
            <w:pPr>
              <w:jc w:val="center"/>
            </w:pPr>
            <w:r w:rsidRPr="00AF7012">
              <w:rPr>
                <w:sz w:val="22"/>
                <w:szCs w:val="22"/>
              </w:rPr>
              <w:t>TAK/NIE*</w:t>
            </w:r>
          </w:p>
        </w:tc>
      </w:tr>
      <w:tr w:rsidR="00547E28" w:rsidRPr="00A7018A" w14:paraId="31B6B3AE" w14:textId="77777777" w:rsidTr="00380018">
        <w:tc>
          <w:tcPr>
            <w:tcW w:w="666" w:type="dxa"/>
          </w:tcPr>
          <w:p w14:paraId="3F98F84D" w14:textId="77777777" w:rsidR="00547E28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</w:t>
            </w:r>
          </w:p>
        </w:tc>
        <w:tc>
          <w:tcPr>
            <w:tcW w:w="6396" w:type="dxa"/>
          </w:tcPr>
          <w:p w14:paraId="6A7A74C4" w14:textId="77777777" w:rsidR="00547E28" w:rsidRPr="00A7018A" w:rsidRDefault="00547E28" w:rsidP="00547E28">
            <w:pPr>
              <w:spacing w:before="60" w:after="60"/>
              <w:rPr>
                <w:rFonts w:cs="Calibri"/>
                <w:b/>
                <w:color w:val="000000"/>
              </w:rPr>
            </w:pPr>
            <w:r w:rsidRPr="00A7018A">
              <w:rPr>
                <w:rFonts w:cs="Calibri"/>
                <w:b/>
                <w:color w:val="000000"/>
              </w:rPr>
              <w:t>Wózek aparaturowy - 1 zestaw</w:t>
            </w:r>
          </w:p>
        </w:tc>
        <w:tc>
          <w:tcPr>
            <w:tcW w:w="1701" w:type="dxa"/>
          </w:tcPr>
          <w:p w14:paraId="76DE7863" w14:textId="77777777" w:rsidR="00547E28" w:rsidRPr="00A7018A" w:rsidRDefault="00547E28" w:rsidP="00547E2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4FBD7177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A7018A" w14:paraId="4F240439" w14:textId="77777777" w:rsidTr="00380018">
        <w:tc>
          <w:tcPr>
            <w:tcW w:w="666" w:type="dxa"/>
          </w:tcPr>
          <w:p w14:paraId="4917DEB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8.1</w:t>
            </w:r>
          </w:p>
        </w:tc>
        <w:tc>
          <w:tcPr>
            <w:tcW w:w="6396" w:type="dxa"/>
          </w:tcPr>
          <w:p w14:paraId="33C72D4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Podstawa wyposażona w 4  koła z blokadą min. na 2 kołach</w:t>
            </w:r>
          </w:p>
        </w:tc>
        <w:tc>
          <w:tcPr>
            <w:tcW w:w="1701" w:type="dxa"/>
          </w:tcPr>
          <w:p w14:paraId="7B1FE13D" w14:textId="77777777" w:rsidR="00380018" w:rsidRPr="00A7018A" w:rsidRDefault="00380018" w:rsidP="00380018">
            <w:pPr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110DE12" w14:textId="77777777" w:rsidR="00380018" w:rsidRDefault="00380018" w:rsidP="00380018">
            <w:pPr>
              <w:jc w:val="center"/>
            </w:pPr>
            <w:r w:rsidRPr="004B46F4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FBAD670" w14:textId="77777777" w:rsidTr="00380018">
        <w:tc>
          <w:tcPr>
            <w:tcW w:w="666" w:type="dxa"/>
          </w:tcPr>
          <w:p w14:paraId="33C2D49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8.2</w:t>
            </w:r>
          </w:p>
        </w:tc>
        <w:tc>
          <w:tcPr>
            <w:tcW w:w="6396" w:type="dxa"/>
          </w:tcPr>
          <w:p w14:paraId="5461EB62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 xml:space="preserve">Min. 3 półki </w:t>
            </w:r>
          </w:p>
        </w:tc>
        <w:tc>
          <w:tcPr>
            <w:tcW w:w="1701" w:type="dxa"/>
          </w:tcPr>
          <w:p w14:paraId="4B900297" w14:textId="77777777" w:rsidR="00380018" w:rsidRPr="00A7018A" w:rsidRDefault="00380018" w:rsidP="00380018">
            <w:pPr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EC03B96" w14:textId="77777777" w:rsidR="00380018" w:rsidRDefault="00380018" w:rsidP="00380018">
            <w:pPr>
              <w:jc w:val="center"/>
            </w:pPr>
            <w:r w:rsidRPr="004B46F4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8998A94" w14:textId="77777777" w:rsidTr="00380018">
        <w:tc>
          <w:tcPr>
            <w:tcW w:w="666" w:type="dxa"/>
          </w:tcPr>
          <w:p w14:paraId="1DC164B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8.3</w:t>
            </w:r>
          </w:p>
        </w:tc>
        <w:tc>
          <w:tcPr>
            <w:tcW w:w="6396" w:type="dxa"/>
          </w:tcPr>
          <w:p w14:paraId="1F41E57A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Wysięgnik centralny do zamocowania monitora</w:t>
            </w:r>
          </w:p>
        </w:tc>
        <w:tc>
          <w:tcPr>
            <w:tcW w:w="1701" w:type="dxa"/>
          </w:tcPr>
          <w:p w14:paraId="3E0D2BBF" w14:textId="77777777" w:rsidR="00380018" w:rsidRPr="00A7018A" w:rsidRDefault="00380018" w:rsidP="00380018">
            <w:pPr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A542198" w14:textId="77777777" w:rsidR="00380018" w:rsidRDefault="00380018" w:rsidP="00380018">
            <w:pPr>
              <w:jc w:val="center"/>
            </w:pPr>
            <w:r w:rsidRPr="004B46F4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8FC5937" w14:textId="77777777" w:rsidTr="00380018">
        <w:tc>
          <w:tcPr>
            <w:tcW w:w="666" w:type="dxa"/>
          </w:tcPr>
          <w:p w14:paraId="256618B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8.4</w:t>
            </w:r>
          </w:p>
        </w:tc>
        <w:tc>
          <w:tcPr>
            <w:tcW w:w="6396" w:type="dxa"/>
          </w:tcPr>
          <w:p w14:paraId="58D02E14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Wysięgnik na płyny</w:t>
            </w:r>
          </w:p>
        </w:tc>
        <w:tc>
          <w:tcPr>
            <w:tcW w:w="1701" w:type="dxa"/>
          </w:tcPr>
          <w:p w14:paraId="4584952C" w14:textId="77777777" w:rsidR="00380018" w:rsidRPr="00A7018A" w:rsidRDefault="00380018" w:rsidP="00380018">
            <w:pPr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A5BA602" w14:textId="77777777" w:rsidR="00380018" w:rsidRDefault="00380018" w:rsidP="00380018">
            <w:pPr>
              <w:jc w:val="center"/>
            </w:pPr>
            <w:r w:rsidRPr="004B46F4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9BB4699" w14:textId="77777777" w:rsidTr="00380018">
        <w:tc>
          <w:tcPr>
            <w:tcW w:w="666" w:type="dxa"/>
          </w:tcPr>
          <w:p w14:paraId="03F77F8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8.5</w:t>
            </w:r>
          </w:p>
        </w:tc>
        <w:tc>
          <w:tcPr>
            <w:tcW w:w="6396" w:type="dxa"/>
          </w:tcPr>
          <w:p w14:paraId="48E525B4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Podstawka pod butlę CO2</w:t>
            </w:r>
          </w:p>
        </w:tc>
        <w:tc>
          <w:tcPr>
            <w:tcW w:w="1701" w:type="dxa"/>
          </w:tcPr>
          <w:p w14:paraId="19E4504C" w14:textId="77777777" w:rsidR="00380018" w:rsidRPr="00A7018A" w:rsidRDefault="00380018" w:rsidP="00380018">
            <w:pPr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6E92848" w14:textId="77777777" w:rsidR="00380018" w:rsidRDefault="00380018" w:rsidP="00380018">
            <w:pPr>
              <w:jc w:val="center"/>
            </w:pPr>
            <w:r w:rsidRPr="004B46F4">
              <w:rPr>
                <w:sz w:val="22"/>
                <w:szCs w:val="22"/>
              </w:rPr>
              <w:t>TAK/NIE*</w:t>
            </w:r>
          </w:p>
        </w:tc>
      </w:tr>
      <w:tr w:rsidR="00547E28" w:rsidRPr="00A7018A" w14:paraId="30169BBD" w14:textId="77777777" w:rsidTr="00380018">
        <w:tc>
          <w:tcPr>
            <w:tcW w:w="666" w:type="dxa"/>
          </w:tcPr>
          <w:p w14:paraId="40901966" w14:textId="77777777" w:rsidR="00547E28" w:rsidRPr="00A7018A" w:rsidRDefault="00DB0051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</w:t>
            </w:r>
          </w:p>
        </w:tc>
        <w:tc>
          <w:tcPr>
            <w:tcW w:w="6396" w:type="dxa"/>
          </w:tcPr>
          <w:p w14:paraId="732B3245" w14:textId="77777777" w:rsidR="00547E28" w:rsidRPr="00A7018A" w:rsidRDefault="00547E28" w:rsidP="00547E2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b/>
                <w:color w:val="000000"/>
              </w:rPr>
              <w:t xml:space="preserve">Instrumentarium laparoskopowe </w:t>
            </w:r>
          </w:p>
        </w:tc>
        <w:tc>
          <w:tcPr>
            <w:tcW w:w="1701" w:type="dxa"/>
          </w:tcPr>
          <w:p w14:paraId="5B348790" w14:textId="77777777" w:rsidR="00547E28" w:rsidRPr="00A7018A" w:rsidRDefault="00547E28" w:rsidP="00547E28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09417AF4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A7018A" w14:paraId="54DC90C3" w14:textId="77777777" w:rsidTr="00380018">
        <w:tc>
          <w:tcPr>
            <w:tcW w:w="666" w:type="dxa"/>
          </w:tcPr>
          <w:p w14:paraId="6E6164D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</w:t>
            </w:r>
          </w:p>
        </w:tc>
        <w:tc>
          <w:tcPr>
            <w:tcW w:w="6396" w:type="dxa"/>
          </w:tcPr>
          <w:p w14:paraId="2967963B" w14:textId="77777777" w:rsidR="00380018" w:rsidRPr="00547E28" w:rsidRDefault="00380018" w:rsidP="00380018">
            <w:pPr>
              <w:spacing w:before="60" w:after="60"/>
              <w:rPr>
                <w:rFonts w:cs="Calibri"/>
                <w:b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Optyka laparoskopowa, śr. 10 mm, dł. 31 cm, kąt patrzenia </w:t>
            </w:r>
            <w:r w:rsidRPr="00547E28">
              <w:rPr>
                <w:rFonts w:cs="Calibri"/>
                <w:bCs/>
                <w:lang w:val="pl-PL"/>
              </w:rPr>
              <w:t xml:space="preserve">30°, </w:t>
            </w:r>
            <w:r w:rsidRPr="00547E28">
              <w:rPr>
                <w:rFonts w:cs="Calibri"/>
                <w:lang w:val="pl-PL"/>
              </w:rPr>
              <w:t>wyposażona w system soczewek wałeczkowych, autoklawowalna. Optyka opatrzona słowną informacją potwierdzającą autoklawowalność oraz nadrukowanym kodem DATA MATRIX z zakodowanym min. numerem katalogowym i numerem seryjnym optyki. Nadrukowane na obudowie optyki oznaczenie (w postaci graficznej lub cyfrowej) średnicy kompatybilnego światłowodu wraz z koszem - 1 szt.</w:t>
            </w:r>
          </w:p>
        </w:tc>
        <w:tc>
          <w:tcPr>
            <w:tcW w:w="1701" w:type="dxa"/>
          </w:tcPr>
          <w:p w14:paraId="05FB196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D0A07DE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50DBA15" w14:textId="77777777" w:rsidTr="00380018">
        <w:tc>
          <w:tcPr>
            <w:tcW w:w="666" w:type="dxa"/>
          </w:tcPr>
          <w:p w14:paraId="2CAA5CC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</w:t>
            </w:r>
          </w:p>
        </w:tc>
        <w:tc>
          <w:tcPr>
            <w:tcW w:w="6396" w:type="dxa"/>
          </w:tcPr>
          <w:p w14:paraId="1EB5691A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Optyka umożliwiająca obrazowanie efektu fluorescencji zieleni indocyjaninowej (ICG) w zakresie bliskiej podczerwieni (NIR), śr. 10 mm, dł. 31 cm, kąt patrzenia 30°, autoklawowalna, wyposażona w:</w:t>
            </w:r>
          </w:p>
          <w:p w14:paraId="308DD021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- system soczewek wałeczkowych Hopkinsa,</w:t>
            </w:r>
          </w:p>
          <w:p w14:paraId="4B7658FB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- oznakowanie graficzne lub cyfrowe średnicy kompatybilnego światłowodu, umieszczone na obudowie optyki obok przyłącza światłowodu,</w:t>
            </w:r>
          </w:p>
          <w:p w14:paraId="16406A9B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 xml:space="preserve">- oznakowanie kodem Data Matrix lub QR, umieszczone na obudowie </w:t>
            </w:r>
            <w:r w:rsidRPr="00547E28">
              <w:rPr>
                <w:rFonts w:cs="Calibri"/>
                <w:bCs/>
                <w:lang w:val="pl-PL"/>
              </w:rPr>
              <w:lastRenderedPageBreak/>
              <w:t>optyki.</w:t>
            </w:r>
          </w:p>
          <w:p w14:paraId="4046727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t xml:space="preserve">- Kosz do sterylizacji </w:t>
            </w:r>
          </w:p>
          <w:p w14:paraId="69A2BF0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t>- 1 szt.</w:t>
            </w:r>
          </w:p>
        </w:tc>
        <w:tc>
          <w:tcPr>
            <w:tcW w:w="1701" w:type="dxa"/>
          </w:tcPr>
          <w:p w14:paraId="23879AC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lastRenderedPageBreak/>
              <w:t>TAK</w:t>
            </w:r>
          </w:p>
        </w:tc>
        <w:tc>
          <w:tcPr>
            <w:tcW w:w="1701" w:type="dxa"/>
          </w:tcPr>
          <w:p w14:paraId="2448B9D4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32E0302" w14:textId="77777777" w:rsidTr="00380018">
        <w:tc>
          <w:tcPr>
            <w:tcW w:w="666" w:type="dxa"/>
          </w:tcPr>
          <w:p w14:paraId="4AA876B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</w:t>
            </w:r>
          </w:p>
        </w:tc>
        <w:tc>
          <w:tcPr>
            <w:tcW w:w="6396" w:type="dxa"/>
          </w:tcPr>
          <w:p w14:paraId="3BDF486F" w14:textId="77777777" w:rsidR="00380018" w:rsidRPr="00547E28" w:rsidRDefault="00380018" w:rsidP="00380018">
            <w:pPr>
              <w:spacing w:before="60" w:after="60"/>
              <w:rPr>
                <w:rFonts w:cs="Calibri"/>
                <w:bCs/>
                <w:lang w:val="pl-PL"/>
              </w:rPr>
            </w:pPr>
            <w:r w:rsidRPr="00547E28">
              <w:rPr>
                <w:rFonts w:cs="Calibri"/>
                <w:lang w:val="pl-PL"/>
              </w:rPr>
              <w:t>Rurka ssąco-płucząca z bocznymi otworami i zaworem dwudrożnym, śr. 5 mm, dł. 36 cm – 2 szt.</w:t>
            </w:r>
          </w:p>
        </w:tc>
        <w:tc>
          <w:tcPr>
            <w:tcW w:w="1701" w:type="dxa"/>
          </w:tcPr>
          <w:p w14:paraId="7FEAB11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999FA8E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1D6B975" w14:textId="77777777" w:rsidTr="00380018">
        <w:tc>
          <w:tcPr>
            <w:tcW w:w="666" w:type="dxa"/>
          </w:tcPr>
          <w:p w14:paraId="2736535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9.4</w:t>
            </w:r>
          </w:p>
        </w:tc>
        <w:tc>
          <w:tcPr>
            <w:tcW w:w="6396" w:type="dxa"/>
          </w:tcPr>
          <w:p w14:paraId="6A292FB6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Igła Veressa, śr. 2,0 - 2,2 mm, dł. 15 cm - 2 szt.</w:t>
            </w:r>
          </w:p>
        </w:tc>
        <w:tc>
          <w:tcPr>
            <w:tcW w:w="1701" w:type="dxa"/>
          </w:tcPr>
          <w:p w14:paraId="49184EE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497E270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5FD01D2" w14:textId="77777777" w:rsidTr="00380018">
        <w:tc>
          <w:tcPr>
            <w:tcW w:w="666" w:type="dxa"/>
          </w:tcPr>
          <w:p w14:paraId="75957E0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9.5</w:t>
            </w:r>
          </w:p>
        </w:tc>
        <w:tc>
          <w:tcPr>
            <w:tcW w:w="6396" w:type="dxa"/>
          </w:tcPr>
          <w:p w14:paraId="0310485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Trokar kompletny - śr. kaniuli 15 mm, dł. robocza 12 cm - komplet (kaniula gładka, ścięta z przyłączem LUER-Lock i kranikiem do podłączenia insuflacji; zawór kaniuli trokara, gwóźdź piramidalny) – 1 szt</w:t>
            </w:r>
          </w:p>
        </w:tc>
        <w:tc>
          <w:tcPr>
            <w:tcW w:w="1701" w:type="dxa"/>
          </w:tcPr>
          <w:p w14:paraId="22B489E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31C0BCA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3BFEC7B" w14:textId="77777777" w:rsidTr="00380018">
        <w:tc>
          <w:tcPr>
            <w:tcW w:w="666" w:type="dxa"/>
          </w:tcPr>
          <w:p w14:paraId="363BD36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9.6</w:t>
            </w:r>
          </w:p>
        </w:tc>
        <w:tc>
          <w:tcPr>
            <w:tcW w:w="6396" w:type="dxa"/>
          </w:tcPr>
          <w:p w14:paraId="3029AF12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Trokar kompletny - śr. kaniuli 11 mm, dł. robocza 10- 11,5 cm - komplet (kaniula gładka, ścięta z przyłączem LUER-Lock i kranikiem do podłączenia insuflacji; zawór kaniuli trokara, z klapą otwieraną pod naporem instrumentu i ręcznie przy pomocy dedykowanej dźwigni; gwóźdź piramidalny) – 4 szt</w:t>
            </w:r>
          </w:p>
        </w:tc>
        <w:tc>
          <w:tcPr>
            <w:tcW w:w="1701" w:type="dxa"/>
          </w:tcPr>
          <w:p w14:paraId="4A2E162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5150DD1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7ABEA06" w14:textId="77777777" w:rsidTr="00380018">
        <w:tc>
          <w:tcPr>
            <w:tcW w:w="666" w:type="dxa"/>
          </w:tcPr>
          <w:p w14:paraId="24E0178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9.7</w:t>
            </w:r>
          </w:p>
        </w:tc>
        <w:tc>
          <w:tcPr>
            <w:tcW w:w="6396" w:type="dxa"/>
          </w:tcPr>
          <w:p w14:paraId="43F4799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Trokar kompletny - śr. kaniuli 13,5 mm, dł. robocza 11,5 cm - komplet (kaniula gładka, ścięta z przyłączem LUER-Lock i kranikiem do podłączenia insuflacji; zawór kaniuli trokara, z klapą otwieraną pod naporem instrumentu i ręcznie przy pomocy dedykowanej dźwigni; gwóźdź piramidalny) – 2 szt</w:t>
            </w:r>
          </w:p>
        </w:tc>
        <w:tc>
          <w:tcPr>
            <w:tcW w:w="1701" w:type="dxa"/>
          </w:tcPr>
          <w:p w14:paraId="14E8F83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885FF9C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AE3E0A8" w14:textId="77777777" w:rsidTr="00380018">
        <w:tc>
          <w:tcPr>
            <w:tcW w:w="666" w:type="dxa"/>
          </w:tcPr>
          <w:p w14:paraId="793DC6A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9.8</w:t>
            </w:r>
          </w:p>
        </w:tc>
        <w:tc>
          <w:tcPr>
            <w:tcW w:w="6396" w:type="dxa"/>
          </w:tcPr>
          <w:p w14:paraId="51FB437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Trokar kompletny - śr. kaniuli 6 mm, dł. robocza 10-11,5 cm - komplet (kaniula gładka, ścięta z przyłączem LUER-Lock i kranikiem do podłączenia insuflacji; zawór kaniuli trokara, z klapą otwieraną pod naporem instrumentu i ręcznie przy pomocy dedykowanej dźwigni; gwóźdź piramidalny) – 8 szt.</w:t>
            </w:r>
          </w:p>
        </w:tc>
        <w:tc>
          <w:tcPr>
            <w:tcW w:w="1701" w:type="dxa"/>
          </w:tcPr>
          <w:p w14:paraId="2F58390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6905A44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2AB8E98" w14:textId="77777777" w:rsidTr="00380018">
        <w:tc>
          <w:tcPr>
            <w:tcW w:w="666" w:type="dxa"/>
          </w:tcPr>
          <w:p w14:paraId="232E73D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9.9</w:t>
            </w:r>
          </w:p>
        </w:tc>
        <w:tc>
          <w:tcPr>
            <w:tcW w:w="6396" w:type="dxa"/>
          </w:tcPr>
          <w:p w14:paraId="481E944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Tuleja gwintowana do stabilizacji trokarów, nasadzana na kaniulę trokara o śr. 11 mm – 4 szt. </w:t>
            </w:r>
          </w:p>
        </w:tc>
        <w:tc>
          <w:tcPr>
            <w:tcW w:w="1701" w:type="dxa"/>
          </w:tcPr>
          <w:p w14:paraId="582C840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ED2A909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AC5F9BE" w14:textId="77777777" w:rsidTr="00380018">
        <w:tc>
          <w:tcPr>
            <w:tcW w:w="666" w:type="dxa"/>
          </w:tcPr>
          <w:p w14:paraId="7A8A2C4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9.10</w:t>
            </w:r>
          </w:p>
        </w:tc>
        <w:tc>
          <w:tcPr>
            <w:tcW w:w="6396" w:type="dxa"/>
          </w:tcPr>
          <w:p w14:paraId="21D11EB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color w:val="000000"/>
                <w:lang w:val="pl-PL"/>
              </w:rPr>
              <w:t>Tuleja gwintowana do stabilizacji trokarów, nasadzana na kaniulę trokara o śr. 6 mm – 6 szt.</w:t>
            </w:r>
          </w:p>
        </w:tc>
        <w:tc>
          <w:tcPr>
            <w:tcW w:w="1701" w:type="dxa"/>
          </w:tcPr>
          <w:p w14:paraId="6E954A8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059A96F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61AD192" w14:textId="77777777" w:rsidTr="00380018">
        <w:tc>
          <w:tcPr>
            <w:tcW w:w="666" w:type="dxa"/>
          </w:tcPr>
          <w:p w14:paraId="580AAF9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9.11</w:t>
            </w:r>
          </w:p>
        </w:tc>
        <w:tc>
          <w:tcPr>
            <w:tcW w:w="6396" w:type="dxa"/>
          </w:tcPr>
          <w:p w14:paraId="2CFEE4D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Podwójna nasadka redukcyjna, 13 / 10 mm, 13,5/10 i 13/5, 13,5/5 -  mocowana do zaworu trokara - 2 szt.</w:t>
            </w:r>
          </w:p>
        </w:tc>
        <w:tc>
          <w:tcPr>
            <w:tcW w:w="1701" w:type="dxa"/>
          </w:tcPr>
          <w:p w14:paraId="499E9DD1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5194938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11D598D" w14:textId="77777777" w:rsidTr="00380018">
        <w:tc>
          <w:tcPr>
            <w:tcW w:w="666" w:type="dxa"/>
          </w:tcPr>
          <w:p w14:paraId="1DE69AE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9.12</w:t>
            </w:r>
          </w:p>
        </w:tc>
        <w:tc>
          <w:tcPr>
            <w:tcW w:w="6396" w:type="dxa"/>
          </w:tcPr>
          <w:p w14:paraId="32D1EAC9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Nasadka redukcyjna, 11 / 5 mm, mocowana do zaworu trokara - 2 szt.</w:t>
            </w:r>
          </w:p>
        </w:tc>
        <w:tc>
          <w:tcPr>
            <w:tcW w:w="1701" w:type="dxa"/>
          </w:tcPr>
          <w:p w14:paraId="3A28EA7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EB717EA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84DB74B" w14:textId="77777777" w:rsidTr="00380018">
        <w:tc>
          <w:tcPr>
            <w:tcW w:w="666" w:type="dxa"/>
          </w:tcPr>
          <w:p w14:paraId="3E01657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9.13</w:t>
            </w:r>
          </w:p>
        </w:tc>
        <w:tc>
          <w:tcPr>
            <w:tcW w:w="6396" w:type="dxa"/>
          </w:tcPr>
          <w:p w14:paraId="569F627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Kleszcze preparacyjno – chwytające typu Kelly, bransze długie, obie ruchome;  monopolarne, obrotowe, rozbieralne, komplet: uchwyt plastikowy bez zapinki, tubus izolowany z przyłączem do przepłukiwania, wkład roboczy; śr. 5 mm, dł. 36 cm – 2 szt.</w:t>
            </w:r>
          </w:p>
        </w:tc>
        <w:tc>
          <w:tcPr>
            <w:tcW w:w="1701" w:type="dxa"/>
          </w:tcPr>
          <w:p w14:paraId="3B92862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F31E5E6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F2B33D3" w14:textId="77777777" w:rsidTr="00380018">
        <w:tc>
          <w:tcPr>
            <w:tcW w:w="666" w:type="dxa"/>
          </w:tcPr>
          <w:p w14:paraId="187D932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9.14</w:t>
            </w:r>
          </w:p>
        </w:tc>
        <w:tc>
          <w:tcPr>
            <w:tcW w:w="6396" w:type="dxa"/>
          </w:tcPr>
          <w:p w14:paraId="248265D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Kleszcze chwytające CROCE-OLMI, jedna bransza ruchoma, wielookienkowe, atraumatyczne;  monopolarne, obrotowe, rozbieralne, komplet: uchwyt plastikowy z zapinką , tubus izolowany z przyłączem do przepłukiwania, wkład roboczy; śr. 5 mm, dł. 35 - 36 cm – 1 szt.</w:t>
            </w:r>
          </w:p>
        </w:tc>
        <w:tc>
          <w:tcPr>
            <w:tcW w:w="1701" w:type="dxa"/>
          </w:tcPr>
          <w:p w14:paraId="398A489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910A8DF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5A2E812" w14:textId="77777777" w:rsidTr="00380018">
        <w:tc>
          <w:tcPr>
            <w:tcW w:w="666" w:type="dxa"/>
          </w:tcPr>
          <w:p w14:paraId="1770041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9.15</w:t>
            </w:r>
          </w:p>
        </w:tc>
        <w:tc>
          <w:tcPr>
            <w:tcW w:w="6396" w:type="dxa"/>
          </w:tcPr>
          <w:p w14:paraId="3F58AE8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Kleszcze chwytające BABCOCK, bransze okienkowe, atraumatyczne, wieloząbkowe, jedna ruchoma; monopolarne, obrotowe, rozbieralne, komplet: uchwyt plastikowy z zapinką, tubus izolowany z przyłączem do przepłukiwania, wkład roboczy; śr. 5 mm, dł. 35 -36 cm – 2 szt.</w:t>
            </w:r>
          </w:p>
        </w:tc>
        <w:tc>
          <w:tcPr>
            <w:tcW w:w="1701" w:type="dxa"/>
          </w:tcPr>
          <w:p w14:paraId="482D682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100C56F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1CD7E12" w14:textId="77777777" w:rsidTr="00380018">
        <w:tc>
          <w:tcPr>
            <w:tcW w:w="666" w:type="dxa"/>
          </w:tcPr>
          <w:p w14:paraId="35ADF5F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9.16</w:t>
            </w:r>
          </w:p>
        </w:tc>
        <w:tc>
          <w:tcPr>
            <w:tcW w:w="6396" w:type="dxa"/>
          </w:tcPr>
          <w:p w14:paraId="6DC124F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Nożyczki, ostrza zakrzywione, ząbkowane, oba ruchome; monopolarne, obrotowe, rozbieralne, komplet: uchwyt plastikowy bez zapinki, tubus izolowany z przyłączem do przepłukiwania, wkład roboczy; śr. 5 mm, dł. 35 - 36 cm – 2 szt.</w:t>
            </w:r>
          </w:p>
        </w:tc>
        <w:tc>
          <w:tcPr>
            <w:tcW w:w="1701" w:type="dxa"/>
          </w:tcPr>
          <w:p w14:paraId="25B4390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DFD846A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7BE352D" w14:textId="77777777" w:rsidTr="00380018">
        <w:tc>
          <w:tcPr>
            <w:tcW w:w="666" w:type="dxa"/>
          </w:tcPr>
          <w:p w14:paraId="536A4EC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9.17</w:t>
            </w:r>
          </w:p>
        </w:tc>
        <w:tc>
          <w:tcPr>
            <w:tcW w:w="6396" w:type="dxa"/>
          </w:tcPr>
          <w:p w14:paraId="305D2B1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Wkład zamienny nożyczek, ostrza zakrzywione, ząbkowane, oba ruchome,  monopolarne,  śr. 5 mm, dł. 36 cm – 4 szt.</w:t>
            </w:r>
          </w:p>
        </w:tc>
        <w:tc>
          <w:tcPr>
            <w:tcW w:w="1701" w:type="dxa"/>
          </w:tcPr>
          <w:p w14:paraId="014BFD4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B4095C3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2C786AD" w14:textId="77777777" w:rsidTr="00380018">
        <w:tc>
          <w:tcPr>
            <w:tcW w:w="666" w:type="dxa"/>
          </w:tcPr>
          <w:p w14:paraId="370AF4C3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9.18</w:t>
            </w:r>
          </w:p>
        </w:tc>
        <w:tc>
          <w:tcPr>
            <w:tcW w:w="6396" w:type="dxa"/>
          </w:tcPr>
          <w:p w14:paraId="3A5CA885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Kleszcze chwytające - preparacyjne, bransze typu "szczęki aligatora", obie ruchome;  monopolarne, obrotowe, rozbieralne, komplet: uchwyt plastikowy z zapinką hemostatyczną, tubus izolowany z przyłączem do przepłukiwania, wkład roboczy; śr. 5 mm, dł. 35 - 36 cm – 2 szt.</w:t>
            </w:r>
          </w:p>
        </w:tc>
        <w:tc>
          <w:tcPr>
            <w:tcW w:w="1701" w:type="dxa"/>
          </w:tcPr>
          <w:p w14:paraId="0FB9BB54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63544427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464D010" w14:textId="77777777" w:rsidTr="00380018">
        <w:tc>
          <w:tcPr>
            <w:tcW w:w="666" w:type="dxa"/>
          </w:tcPr>
          <w:p w14:paraId="2B86740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9.19</w:t>
            </w:r>
          </w:p>
        </w:tc>
        <w:tc>
          <w:tcPr>
            <w:tcW w:w="6396" w:type="dxa"/>
          </w:tcPr>
          <w:p w14:paraId="601D76C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 xml:space="preserve">Kleszcze chwytające, bransze typu "szczęki tygrysa" z ząbkami 2 x 4, obie bransze ruchome; monopolarne, obrotowe, rozbieralne, komplet: uchwyt plastikowy z zapinką, tubus izolowany z przyłączem do przepłukiwania, </w:t>
            </w:r>
            <w:r w:rsidRPr="00547E28">
              <w:rPr>
                <w:rFonts w:cs="Calibri"/>
                <w:bCs/>
                <w:lang w:val="pl-PL"/>
              </w:rPr>
              <w:lastRenderedPageBreak/>
              <w:t>wkład roboczy; śr. 5 mm, dł. 35 - 36 cm – 2 szt.</w:t>
            </w:r>
          </w:p>
        </w:tc>
        <w:tc>
          <w:tcPr>
            <w:tcW w:w="1701" w:type="dxa"/>
          </w:tcPr>
          <w:p w14:paraId="6562620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lastRenderedPageBreak/>
              <w:t>TAK</w:t>
            </w:r>
          </w:p>
        </w:tc>
        <w:tc>
          <w:tcPr>
            <w:tcW w:w="1701" w:type="dxa"/>
          </w:tcPr>
          <w:p w14:paraId="0A583137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C2FEE8A" w14:textId="77777777" w:rsidTr="00380018">
        <w:tc>
          <w:tcPr>
            <w:tcW w:w="666" w:type="dxa"/>
          </w:tcPr>
          <w:p w14:paraId="5A8EE1C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9.20</w:t>
            </w:r>
          </w:p>
        </w:tc>
        <w:tc>
          <w:tcPr>
            <w:tcW w:w="6396" w:type="dxa"/>
          </w:tcPr>
          <w:p w14:paraId="3678AC1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Kleszcze chwytające, obie bransze ruchome, okienkowe, ząbkowane na krawędziach, monopolarne, obrotowe, rozbieralne, komplet: uchwyt plastikowy z zapinką , tubus izolowany z przyłączem do przepłukiwania, wkład roboczy; śr. 5 mm, dł. 35 - 36 cm – 2 szt.</w:t>
            </w:r>
          </w:p>
        </w:tc>
        <w:tc>
          <w:tcPr>
            <w:tcW w:w="1701" w:type="dxa"/>
          </w:tcPr>
          <w:p w14:paraId="4E6FDB68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440FCD3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7B61212" w14:textId="77777777" w:rsidTr="00380018">
        <w:tc>
          <w:tcPr>
            <w:tcW w:w="666" w:type="dxa"/>
          </w:tcPr>
          <w:p w14:paraId="15DEED57" w14:textId="77777777" w:rsidR="00380018" w:rsidRPr="00A7018A" w:rsidRDefault="00380018" w:rsidP="00380018">
            <w:pPr>
              <w:spacing w:before="24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9.21</w:t>
            </w:r>
          </w:p>
        </w:tc>
        <w:tc>
          <w:tcPr>
            <w:tcW w:w="6396" w:type="dxa"/>
          </w:tcPr>
          <w:p w14:paraId="2443E7D7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Kleszcze chwytające, okienkowe, jelitowe, obie bransze ruchome;  obrotowe, rozbieralne, komplet: uchwyt plastikowy z zapinką hemostatyczną, tubus izolowany z przyłączem do przepłukiwania, wkład roboczy; śr. 5 mm, dł. 36 cm –  4 szt.</w:t>
            </w:r>
          </w:p>
        </w:tc>
        <w:tc>
          <w:tcPr>
            <w:tcW w:w="1701" w:type="dxa"/>
          </w:tcPr>
          <w:p w14:paraId="5C21F6A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E002C74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DEA479B" w14:textId="77777777" w:rsidTr="00380018">
        <w:tc>
          <w:tcPr>
            <w:tcW w:w="666" w:type="dxa"/>
          </w:tcPr>
          <w:p w14:paraId="6EDFEB4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9.22</w:t>
            </w:r>
          </w:p>
        </w:tc>
        <w:tc>
          <w:tcPr>
            <w:tcW w:w="6396" w:type="dxa"/>
          </w:tcPr>
          <w:p w14:paraId="1F52834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Elektroda koagulacyjno - preparacyjna, haczykowa, kształt L, monopolarna, śr. 5 mm, dł. 36 cm – 2 szt.</w:t>
            </w:r>
          </w:p>
        </w:tc>
        <w:tc>
          <w:tcPr>
            <w:tcW w:w="1701" w:type="dxa"/>
          </w:tcPr>
          <w:p w14:paraId="3B82E4FA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7972EC7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71D419A" w14:textId="77777777" w:rsidTr="00380018">
        <w:tc>
          <w:tcPr>
            <w:tcW w:w="666" w:type="dxa"/>
          </w:tcPr>
          <w:p w14:paraId="4FC9F1C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9.23</w:t>
            </w:r>
          </w:p>
        </w:tc>
        <w:tc>
          <w:tcPr>
            <w:tcW w:w="6396" w:type="dxa"/>
          </w:tcPr>
          <w:p w14:paraId="114E4647" w14:textId="57DF2133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 xml:space="preserve">Przewód HF, monopolarny, </w:t>
            </w:r>
            <w:r w:rsidR="001327DE">
              <w:rPr>
                <w:rFonts w:cs="Calibri"/>
                <w:bCs/>
                <w:color w:val="FF0000"/>
                <w:lang w:val="pl-PL"/>
              </w:rPr>
              <w:t>min.</w:t>
            </w:r>
            <w:r w:rsidRPr="00547E28">
              <w:rPr>
                <w:rFonts w:cs="Calibri"/>
                <w:bCs/>
                <w:lang w:val="pl-PL"/>
              </w:rPr>
              <w:t>dł. 300 cm - 4 szt.</w:t>
            </w:r>
          </w:p>
        </w:tc>
        <w:tc>
          <w:tcPr>
            <w:tcW w:w="1701" w:type="dxa"/>
          </w:tcPr>
          <w:p w14:paraId="02EACE7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50049D6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18AAA09" w14:textId="77777777" w:rsidTr="00380018">
        <w:tc>
          <w:tcPr>
            <w:tcW w:w="666" w:type="dxa"/>
          </w:tcPr>
          <w:p w14:paraId="386A9DE2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9.24</w:t>
            </w:r>
          </w:p>
        </w:tc>
        <w:tc>
          <w:tcPr>
            <w:tcW w:w="6396" w:type="dxa"/>
          </w:tcPr>
          <w:p w14:paraId="6D37B5D9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Kleszcze chwytające, bransze typu "pazury" z ząbkami 2 x 3, jedna bransza ruchoma;  obrotowe, rozbieralne, komplet: uchwyt metalowy z zapinką hemostatyczną, tubus izolowany z przyłączem do przepłukiwania, wkład roboczy; śr. 10 mm, dł. 36 cm – 2 szt.</w:t>
            </w:r>
          </w:p>
        </w:tc>
        <w:tc>
          <w:tcPr>
            <w:tcW w:w="1701" w:type="dxa"/>
          </w:tcPr>
          <w:p w14:paraId="0D48425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826BF6E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DB9B42F" w14:textId="77777777" w:rsidTr="00380018">
        <w:tc>
          <w:tcPr>
            <w:tcW w:w="666" w:type="dxa"/>
          </w:tcPr>
          <w:p w14:paraId="6FAA1B9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9.25</w:t>
            </w:r>
          </w:p>
        </w:tc>
        <w:tc>
          <w:tcPr>
            <w:tcW w:w="6396" w:type="dxa"/>
          </w:tcPr>
          <w:p w14:paraId="6BF2827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Imadło laparoskopowe, rękojeść prosta z zapinką, bransze zakrzywione w prawo, dł. 33 cm - 1 szt.</w:t>
            </w:r>
          </w:p>
        </w:tc>
        <w:tc>
          <w:tcPr>
            <w:tcW w:w="1701" w:type="dxa"/>
          </w:tcPr>
          <w:p w14:paraId="5183279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F933735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4A98296" w14:textId="77777777" w:rsidTr="00380018">
        <w:tc>
          <w:tcPr>
            <w:tcW w:w="666" w:type="dxa"/>
          </w:tcPr>
          <w:p w14:paraId="1842574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9.26</w:t>
            </w:r>
          </w:p>
        </w:tc>
        <w:tc>
          <w:tcPr>
            <w:tcW w:w="6396" w:type="dxa"/>
          </w:tcPr>
          <w:p w14:paraId="441BF1D9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Imadło laparoskopowe, rękojeść prosta z zapinką, bransze zakrzywione w lewo, dł. 33 cm - 1 szt.</w:t>
            </w:r>
          </w:p>
        </w:tc>
        <w:tc>
          <w:tcPr>
            <w:tcW w:w="1701" w:type="dxa"/>
          </w:tcPr>
          <w:p w14:paraId="7F19F99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2899F1B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22E3A37" w14:textId="77777777" w:rsidTr="00380018">
        <w:tc>
          <w:tcPr>
            <w:tcW w:w="666" w:type="dxa"/>
          </w:tcPr>
          <w:p w14:paraId="46037BA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9.27</w:t>
            </w:r>
          </w:p>
        </w:tc>
        <w:tc>
          <w:tcPr>
            <w:tcW w:w="6396" w:type="dxa"/>
          </w:tcPr>
          <w:p w14:paraId="0EAC64C2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547E28">
              <w:rPr>
                <w:rFonts w:cs="Calibri"/>
                <w:color w:val="000000"/>
                <w:lang w:val="pl-PL"/>
              </w:rPr>
              <w:t xml:space="preserve">Instrument typu BERCI do zamykania powięzi, do zamykania wkłuć po trokarach, rozm. </w:t>
            </w:r>
            <w:r w:rsidRPr="00A7018A">
              <w:rPr>
                <w:rFonts w:cs="Calibri"/>
                <w:color w:val="000000"/>
              </w:rPr>
              <w:t xml:space="preserve">2,8 mm, dł. 17 cm – 1 szt. </w:t>
            </w:r>
          </w:p>
        </w:tc>
        <w:tc>
          <w:tcPr>
            <w:tcW w:w="1701" w:type="dxa"/>
          </w:tcPr>
          <w:p w14:paraId="06A20FD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24668C6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3FA69F3" w14:textId="77777777" w:rsidTr="00380018">
        <w:tc>
          <w:tcPr>
            <w:tcW w:w="666" w:type="dxa"/>
          </w:tcPr>
          <w:p w14:paraId="327C11F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9.28</w:t>
            </w:r>
          </w:p>
        </w:tc>
        <w:tc>
          <w:tcPr>
            <w:tcW w:w="6396" w:type="dxa"/>
          </w:tcPr>
          <w:p w14:paraId="5CCB181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Retraktor wachlarzowy, rozbieralny, śr. 5mm, dł. 36 cm – 2 szt.</w:t>
            </w:r>
          </w:p>
        </w:tc>
        <w:tc>
          <w:tcPr>
            <w:tcW w:w="1701" w:type="dxa"/>
          </w:tcPr>
          <w:p w14:paraId="7667E38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A907C3A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EDDF6D8" w14:textId="77777777" w:rsidTr="00380018">
        <w:tc>
          <w:tcPr>
            <w:tcW w:w="666" w:type="dxa"/>
          </w:tcPr>
          <w:p w14:paraId="18BF87E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9.29</w:t>
            </w:r>
          </w:p>
        </w:tc>
        <w:tc>
          <w:tcPr>
            <w:tcW w:w="6396" w:type="dxa"/>
          </w:tcPr>
          <w:p w14:paraId="06CDE06C" w14:textId="77777777" w:rsidR="00380018" w:rsidRPr="00A7018A" w:rsidRDefault="00380018" w:rsidP="00380018">
            <w:pPr>
              <w:spacing w:before="60" w:after="60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Popychacz węzłów typu Clermont - Ferrand, śr. 5 mm, dł. 35 - 36 cm - 1 szt.</w:t>
            </w:r>
          </w:p>
        </w:tc>
        <w:tc>
          <w:tcPr>
            <w:tcW w:w="1701" w:type="dxa"/>
          </w:tcPr>
          <w:p w14:paraId="23273C7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3487C86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7F60FED" w14:textId="77777777" w:rsidTr="00380018">
        <w:tc>
          <w:tcPr>
            <w:tcW w:w="666" w:type="dxa"/>
          </w:tcPr>
          <w:p w14:paraId="2453B854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9.30</w:t>
            </w:r>
          </w:p>
        </w:tc>
        <w:tc>
          <w:tcPr>
            <w:tcW w:w="6396" w:type="dxa"/>
          </w:tcPr>
          <w:p w14:paraId="3AD32BBC" w14:textId="3995A519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Pojemnik plastikowy do sterylizacji i przechowywania instrumentów, pokrywa przeźroczysta, perforowana, dno pojemnika perforowane. Wymiary zewnętrzne [szer. x gł. x wys.] - 585 x 255 x 145 mm </w:t>
            </w:r>
            <w:r w:rsidR="001327DE" w:rsidRPr="00547E28">
              <w:rPr>
                <w:rFonts w:cs="Calibri"/>
                <w:lang w:val="pl-PL"/>
              </w:rPr>
              <w:t xml:space="preserve">(± 5mm) </w:t>
            </w:r>
            <w:r w:rsidRPr="00547E28">
              <w:rPr>
                <w:rFonts w:cs="Calibri"/>
                <w:lang w:val="pl-PL"/>
              </w:rPr>
              <w:t>- 1 szt.</w:t>
            </w:r>
          </w:p>
        </w:tc>
        <w:tc>
          <w:tcPr>
            <w:tcW w:w="1701" w:type="dxa"/>
          </w:tcPr>
          <w:p w14:paraId="52418E2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7F68917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3FC26E3" w14:textId="77777777" w:rsidTr="00380018">
        <w:tc>
          <w:tcPr>
            <w:tcW w:w="666" w:type="dxa"/>
          </w:tcPr>
          <w:p w14:paraId="05CD9F0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9.31</w:t>
            </w:r>
          </w:p>
        </w:tc>
        <w:tc>
          <w:tcPr>
            <w:tcW w:w="6396" w:type="dxa"/>
          </w:tcPr>
          <w:p w14:paraId="3C5AEEFE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Kleszcze chwytające, okienkowe, jedna bransza ruchoma;  obrotowe, rozbieralne, komplet: uchwyt plastikowy z zapinką, tubus izolowany z przyłączem do przepłukiwania, wkład roboczy; śr. 5 mm, dł. 36 cm –  1 szt.</w:t>
            </w:r>
          </w:p>
        </w:tc>
        <w:tc>
          <w:tcPr>
            <w:tcW w:w="1701" w:type="dxa"/>
          </w:tcPr>
          <w:p w14:paraId="078F4E2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FB5293F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A704F47" w14:textId="77777777" w:rsidTr="00380018">
        <w:tc>
          <w:tcPr>
            <w:tcW w:w="666" w:type="dxa"/>
          </w:tcPr>
          <w:p w14:paraId="7B6C938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9.32</w:t>
            </w:r>
          </w:p>
        </w:tc>
        <w:tc>
          <w:tcPr>
            <w:tcW w:w="6396" w:type="dxa"/>
          </w:tcPr>
          <w:p w14:paraId="0F6388D1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Woreczek ekstrakcyjny o objętości 200/53 ml, sterylny, wprowadzany poprzez kaniulę trokara o śr. 10 -11 mm, sterylny, jednorazowy - 5 szt.</w:t>
            </w:r>
          </w:p>
        </w:tc>
        <w:tc>
          <w:tcPr>
            <w:tcW w:w="1701" w:type="dxa"/>
          </w:tcPr>
          <w:p w14:paraId="78848261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E8AB5E2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D9FF848" w14:textId="77777777" w:rsidTr="00380018">
        <w:tc>
          <w:tcPr>
            <w:tcW w:w="666" w:type="dxa"/>
          </w:tcPr>
          <w:p w14:paraId="419E4F2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9.33</w:t>
            </w:r>
          </w:p>
        </w:tc>
        <w:tc>
          <w:tcPr>
            <w:tcW w:w="6396" w:type="dxa"/>
          </w:tcPr>
          <w:p w14:paraId="714E7409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Watotrzymacz, do atraumatycznej preparacji tkanek, śr. 10 mm, dł. 30 cm – szt.2</w:t>
            </w:r>
          </w:p>
        </w:tc>
        <w:tc>
          <w:tcPr>
            <w:tcW w:w="1701" w:type="dxa"/>
          </w:tcPr>
          <w:p w14:paraId="69C66F4F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7CA91538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FDC0E01" w14:textId="77777777" w:rsidTr="00380018">
        <w:tc>
          <w:tcPr>
            <w:tcW w:w="666" w:type="dxa"/>
          </w:tcPr>
          <w:p w14:paraId="7D04D491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9.34</w:t>
            </w:r>
          </w:p>
        </w:tc>
        <w:tc>
          <w:tcPr>
            <w:tcW w:w="6396" w:type="dxa"/>
          </w:tcPr>
          <w:p w14:paraId="3D5BCCF7" w14:textId="20E82DA6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Przewód HF, bipolarny, </w:t>
            </w:r>
            <w:r w:rsidR="001327DE">
              <w:rPr>
                <w:rFonts w:cs="Calibri"/>
                <w:color w:val="FF0000"/>
                <w:lang w:val="pl-PL"/>
              </w:rPr>
              <w:t xml:space="preserve">min. </w:t>
            </w:r>
            <w:r w:rsidRPr="00547E28">
              <w:rPr>
                <w:rFonts w:cs="Calibri"/>
                <w:lang w:val="pl-PL"/>
              </w:rPr>
              <w:t>dł. 300 cm - 1 szt.</w:t>
            </w:r>
          </w:p>
        </w:tc>
        <w:tc>
          <w:tcPr>
            <w:tcW w:w="1701" w:type="dxa"/>
          </w:tcPr>
          <w:p w14:paraId="05D2F72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9612BDA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84D16D8" w14:textId="77777777" w:rsidTr="00380018">
        <w:trPr>
          <w:trHeight w:val="906"/>
        </w:trPr>
        <w:tc>
          <w:tcPr>
            <w:tcW w:w="666" w:type="dxa"/>
          </w:tcPr>
          <w:p w14:paraId="681224F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9.35</w:t>
            </w:r>
          </w:p>
        </w:tc>
        <w:tc>
          <w:tcPr>
            <w:tcW w:w="6396" w:type="dxa"/>
          </w:tcPr>
          <w:p w14:paraId="1B20E11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Klipsownica, wielorazowa, do klipsów średnio-dużych, obrotowa, rozbieralna, komplet:  tubus metalowy z przyłączem do przepłukiwania , wkład, uchwyt metalowy; śr. 10 mm, dł. 36 cm  – 1 szt.</w:t>
            </w:r>
          </w:p>
        </w:tc>
        <w:tc>
          <w:tcPr>
            <w:tcW w:w="1701" w:type="dxa"/>
          </w:tcPr>
          <w:p w14:paraId="5767DC2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6760290" w14:textId="77777777" w:rsidR="00380018" w:rsidRDefault="00380018" w:rsidP="00380018">
            <w:pPr>
              <w:jc w:val="center"/>
            </w:pPr>
            <w:r w:rsidRPr="00B475D9">
              <w:rPr>
                <w:sz w:val="22"/>
                <w:szCs w:val="22"/>
              </w:rPr>
              <w:t>TAK/NIE*</w:t>
            </w:r>
          </w:p>
        </w:tc>
      </w:tr>
      <w:tr w:rsidR="00547E28" w:rsidRPr="00A7018A" w14:paraId="053A31F0" w14:textId="77777777" w:rsidTr="00380018">
        <w:tc>
          <w:tcPr>
            <w:tcW w:w="666" w:type="dxa"/>
          </w:tcPr>
          <w:p w14:paraId="00722FB8" w14:textId="77777777" w:rsidR="00547E28" w:rsidRPr="00A7018A" w:rsidRDefault="00770FC8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</w:t>
            </w:r>
          </w:p>
        </w:tc>
        <w:tc>
          <w:tcPr>
            <w:tcW w:w="6396" w:type="dxa"/>
          </w:tcPr>
          <w:p w14:paraId="379D51C1" w14:textId="77777777" w:rsidR="00547E28" w:rsidRPr="00A7018A" w:rsidRDefault="00547E28" w:rsidP="00547E28">
            <w:pPr>
              <w:spacing w:before="60" w:after="60"/>
              <w:rPr>
                <w:rFonts w:cs="Calibri"/>
                <w:b/>
                <w:color w:val="000000"/>
              </w:rPr>
            </w:pPr>
            <w:r w:rsidRPr="00A7018A">
              <w:rPr>
                <w:rFonts w:cs="Calibri"/>
                <w:b/>
                <w:color w:val="000000"/>
              </w:rPr>
              <w:t xml:space="preserve">Rektoskop operacyjny </w:t>
            </w:r>
          </w:p>
        </w:tc>
        <w:tc>
          <w:tcPr>
            <w:tcW w:w="1701" w:type="dxa"/>
          </w:tcPr>
          <w:p w14:paraId="29561D87" w14:textId="77777777" w:rsidR="00547E28" w:rsidRPr="00A7018A" w:rsidRDefault="00547E28" w:rsidP="00547E2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67B77CC3" w14:textId="77777777" w:rsidR="00547E28" w:rsidRPr="00A7018A" w:rsidRDefault="00547E2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A7018A" w14:paraId="46EBDCCA" w14:textId="77777777" w:rsidTr="00380018">
        <w:tc>
          <w:tcPr>
            <w:tcW w:w="666" w:type="dxa"/>
          </w:tcPr>
          <w:p w14:paraId="249A89A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</w:t>
            </w:r>
          </w:p>
        </w:tc>
        <w:tc>
          <w:tcPr>
            <w:tcW w:w="6396" w:type="dxa"/>
          </w:tcPr>
          <w:p w14:paraId="579F676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 xml:space="preserve">Optyka teleskopowa </w:t>
            </w:r>
            <w:r w:rsidRPr="00547E28">
              <w:rPr>
                <w:rFonts w:cs="Calibri"/>
                <w:lang w:val="pl-PL"/>
              </w:rPr>
              <w:t>o 30° odchyleniu osi pola widzenia od osi głównej układu optycznego, średnica 5 mm, z k</w:t>
            </w:r>
            <w:r w:rsidRPr="00547E28">
              <w:rPr>
                <w:rFonts w:eastAsia="TimesNewRoman" w:cs="Calibri"/>
                <w:lang w:val="pl-PL"/>
              </w:rPr>
              <w:t>ą</w:t>
            </w:r>
            <w:r w:rsidRPr="00547E28">
              <w:rPr>
                <w:rFonts w:cs="Calibri"/>
                <w:lang w:val="pl-PL"/>
              </w:rPr>
              <w:t xml:space="preserve">towym okularem oraz włóknami </w:t>
            </w:r>
            <w:r w:rsidRPr="00547E28">
              <w:rPr>
                <w:rFonts w:eastAsia="TimesNewRoman" w:cs="Calibri"/>
                <w:lang w:val="pl-PL"/>
              </w:rPr>
              <w:t>ś</w:t>
            </w:r>
            <w:r w:rsidRPr="00547E28">
              <w:rPr>
                <w:rFonts w:cs="Calibri"/>
                <w:lang w:val="pl-PL"/>
              </w:rPr>
              <w:t>wiatłowodowymi  umo</w:t>
            </w:r>
            <w:r w:rsidRPr="00547E28">
              <w:rPr>
                <w:rFonts w:eastAsia="TimesNewRoman" w:cs="Calibri"/>
                <w:lang w:val="pl-PL"/>
              </w:rPr>
              <w:t>ż</w:t>
            </w:r>
            <w:r w:rsidRPr="00547E28">
              <w:rPr>
                <w:rFonts w:cs="Calibri"/>
                <w:lang w:val="pl-PL"/>
              </w:rPr>
              <w:t>liwiaj</w:t>
            </w:r>
            <w:r w:rsidRPr="00547E28">
              <w:rPr>
                <w:rFonts w:eastAsia="TimesNewRoman" w:cs="Calibri"/>
                <w:lang w:val="pl-PL"/>
              </w:rPr>
              <w:t>ą</w:t>
            </w:r>
            <w:r w:rsidRPr="00547E28">
              <w:rPr>
                <w:rFonts w:cs="Calibri"/>
                <w:lang w:val="pl-PL"/>
              </w:rPr>
              <w:t>cymi transmisj</w:t>
            </w:r>
            <w:r w:rsidRPr="00547E28">
              <w:rPr>
                <w:rFonts w:eastAsia="TimesNewRoman" w:cs="Calibri"/>
                <w:lang w:val="pl-PL"/>
              </w:rPr>
              <w:t>ę ś</w:t>
            </w:r>
            <w:r w:rsidRPr="00547E28">
              <w:rPr>
                <w:rFonts w:cs="Calibri"/>
                <w:lang w:val="pl-PL"/>
              </w:rPr>
              <w:t>wiatła, długość 21 cm, współpracuj</w:t>
            </w:r>
            <w:r w:rsidRPr="00547E28">
              <w:rPr>
                <w:rFonts w:eastAsia="TimesNewRoman" w:cs="Calibri"/>
                <w:lang w:val="pl-PL"/>
              </w:rPr>
              <w:t>ą</w:t>
            </w:r>
            <w:r w:rsidRPr="00547E28">
              <w:rPr>
                <w:rFonts w:cs="Calibri"/>
                <w:lang w:val="pl-PL"/>
              </w:rPr>
              <w:t>ca z min. 2 typami przył</w:t>
            </w:r>
            <w:r w:rsidRPr="00547E28">
              <w:rPr>
                <w:rFonts w:eastAsia="TimesNewRoman" w:cs="Calibri"/>
                <w:lang w:val="pl-PL"/>
              </w:rPr>
              <w:t>ą</w:t>
            </w:r>
            <w:r w:rsidRPr="00547E28">
              <w:rPr>
                <w:rFonts w:cs="Calibri"/>
                <w:lang w:val="pl-PL"/>
              </w:rPr>
              <w:t>czy roboczych do rektoskopów operacyjnych o ró</w:t>
            </w:r>
            <w:r w:rsidRPr="00547E28">
              <w:rPr>
                <w:rFonts w:eastAsia="TimesNewRoman" w:cs="Calibri"/>
                <w:lang w:val="pl-PL"/>
              </w:rPr>
              <w:t>ż</w:t>
            </w:r>
            <w:r w:rsidRPr="00547E28">
              <w:rPr>
                <w:rFonts w:cs="Calibri"/>
                <w:lang w:val="pl-PL"/>
              </w:rPr>
              <w:t>nych długo</w:t>
            </w:r>
            <w:r w:rsidRPr="00547E28">
              <w:rPr>
                <w:rFonts w:eastAsia="TimesNewRoman" w:cs="Calibri"/>
                <w:lang w:val="pl-PL"/>
              </w:rPr>
              <w:t>ś</w:t>
            </w:r>
            <w:r w:rsidRPr="00547E28">
              <w:rPr>
                <w:rFonts w:cs="Calibri"/>
                <w:lang w:val="pl-PL"/>
              </w:rPr>
              <w:t xml:space="preserve">ciach. </w:t>
            </w:r>
            <w:r w:rsidRPr="00547E28">
              <w:rPr>
                <w:rFonts w:cs="Calibri"/>
                <w:bCs/>
                <w:lang w:val="pl-PL"/>
              </w:rPr>
              <w:t xml:space="preserve">Wyposażona w system soczewek wałeczkowych, autoklawowalna. </w:t>
            </w:r>
            <w:r w:rsidRPr="00547E28">
              <w:rPr>
                <w:rFonts w:cs="Calibri"/>
                <w:lang w:val="pl-PL"/>
              </w:rPr>
              <w:t>Optyka opatrzona słowną informacją potwierdzającą autoklawowalność oraz nadrukowanym kodem DATA MATRIX  lub QR z zakodowanym min. numerem katalogowym i numerem seryjnym optyki. Nadrukowane na obudowie optyki oznaczenie (w postaci graficznej lub cyfrowej) średnicy kompatybilnego światłowodu - 1 szt.</w:t>
            </w:r>
          </w:p>
        </w:tc>
        <w:tc>
          <w:tcPr>
            <w:tcW w:w="1701" w:type="dxa"/>
          </w:tcPr>
          <w:p w14:paraId="194E491D" w14:textId="77777777" w:rsidR="00380018" w:rsidRPr="00A7018A" w:rsidRDefault="00380018" w:rsidP="00380018">
            <w:pPr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t>TAK</w:t>
            </w:r>
          </w:p>
          <w:p w14:paraId="6B579295" w14:textId="77777777" w:rsidR="00380018" w:rsidRPr="00A7018A" w:rsidRDefault="00380018" w:rsidP="00380018">
            <w:pPr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t>.</w:t>
            </w:r>
          </w:p>
          <w:p w14:paraId="199F4F0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0FA84F03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A725E0B" w14:textId="77777777" w:rsidTr="00380018">
        <w:tc>
          <w:tcPr>
            <w:tcW w:w="666" w:type="dxa"/>
          </w:tcPr>
          <w:p w14:paraId="6181FBC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10.2</w:t>
            </w:r>
          </w:p>
        </w:tc>
        <w:tc>
          <w:tcPr>
            <w:tcW w:w="6396" w:type="dxa"/>
          </w:tcPr>
          <w:p w14:paraId="52A53605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Kosz druciany do mycia, sterylizacji i przechowywania optyki z okularem skośnym o wym. 460 x 80 x 52 mm (± 5mm) – 1 szt. </w:t>
            </w:r>
          </w:p>
        </w:tc>
        <w:tc>
          <w:tcPr>
            <w:tcW w:w="1701" w:type="dxa"/>
          </w:tcPr>
          <w:p w14:paraId="27163C2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 w:rsidRPr="00A7018A">
              <w:rPr>
                <w:rFonts w:cs="Calibri"/>
                <w:bCs/>
              </w:rPr>
              <w:t>TAK</w:t>
            </w:r>
          </w:p>
          <w:p w14:paraId="1B0E71F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14361939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C73B128" w14:textId="77777777" w:rsidTr="00380018">
        <w:tc>
          <w:tcPr>
            <w:tcW w:w="666" w:type="dxa"/>
          </w:tcPr>
          <w:p w14:paraId="108ED0FF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10.3</w:t>
            </w:r>
          </w:p>
        </w:tc>
        <w:tc>
          <w:tcPr>
            <w:tcW w:w="6396" w:type="dxa"/>
          </w:tcPr>
          <w:p w14:paraId="51F489F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Tubus rektoskopu operacyjnego wraz z kompatybilnym obturatorem, ścięty ukośnie w koniec dystalny, długość robocza minimum </w:t>
            </w:r>
            <w:smartTag w:uri="urn:schemas-microsoft-com:office:smarttags" w:element="metricconverter">
              <w:smartTagPr>
                <w:attr w:name="ProductID" w:val="7 cm"/>
              </w:smartTagPr>
              <w:r w:rsidRPr="00547E28">
                <w:rPr>
                  <w:rFonts w:cs="Calibri"/>
                  <w:lang w:val="pl-PL"/>
                </w:rPr>
                <w:t>7 cm</w:t>
              </w:r>
            </w:smartTag>
            <w:r w:rsidRPr="00547E28">
              <w:rPr>
                <w:rFonts w:cs="Calibri"/>
                <w:lang w:val="pl-PL"/>
              </w:rPr>
              <w:t xml:space="preserve"> maksimum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547E28">
                <w:rPr>
                  <w:rFonts w:cs="Calibri"/>
                  <w:lang w:val="pl-PL"/>
                </w:rPr>
                <w:t>8 cm</w:t>
              </w:r>
            </w:smartTag>
            <w:r w:rsidRPr="00547E28">
              <w:rPr>
                <w:rFonts w:cs="Calibri"/>
                <w:lang w:val="pl-PL"/>
              </w:rPr>
              <w:t xml:space="preserve">, średnica zewnętrzna maksymalnie 40 mm: wyposażony w rękojeść z zaczepem umożliwiającym przymocowanie do ramienia trzymającego, wyposażony w zawór z przyłączem Luer-Lock umożliwiający ewakuację oparów, koniec proksymalny tubusu umożliwiający przymocowanie nasadki roboczej z kanałami dla instrumentów oraz optyki – 1 szt. </w:t>
            </w:r>
          </w:p>
        </w:tc>
        <w:tc>
          <w:tcPr>
            <w:tcW w:w="1701" w:type="dxa"/>
          </w:tcPr>
          <w:p w14:paraId="2D5EE0C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2BE28777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0642995" w14:textId="77777777" w:rsidTr="00380018">
        <w:tc>
          <w:tcPr>
            <w:tcW w:w="666" w:type="dxa"/>
          </w:tcPr>
          <w:p w14:paraId="6D60059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10.4</w:t>
            </w:r>
          </w:p>
        </w:tc>
        <w:tc>
          <w:tcPr>
            <w:tcW w:w="6396" w:type="dxa"/>
          </w:tcPr>
          <w:p w14:paraId="17C3B605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Nasadka robocza rektoskopu kompatybilna z tubusem o długości od 7 do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547E28">
                <w:rPr>
                  <w:rFonts w:cs="Calibri"/>
                  <w:lang w:val="pl-PL"/>
                </w:rPr>
                <w:t>8 cm</w:t>
              </w:r>
            </w:smartTag>
            <w:r w:rsidRPr="00547E28">
              <w:rPr>
                <w:rFonts w:cs="Calibri"/>
                <w:lang w:val="pl-PL"/>
              </w:rPr>
              <w:t xml:space="preserve"> wyposażona w  kanał prowadzący optyki wraz z zaworem z przyłączem Luer-Lock i kranikiem do przepłukiwania czoła optyki, z oddzielnym zaworem z przyłączem Luer-Lock i kranikiem do podłączenia insuflacji; kanał insuflacyjny poprowadzony bocznie do kanału optyki, 2 wejścia dla instrumentów o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 xml:space="preserve"> oraz 1 wejście dla instrumentów o śr.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12 mm</w:t>
              </w:r>
            </w:smartTag>
            <w:r w:rsidRPr="00547E28">
              <w:rPr>
                <w:rFonts w:cs="Calibri"/>
                <w:lang w:val="pl-PL"/>
              </w:rPr>
              <w:t xml:space="preserve">, każde z wejść wyposażone w uszczelkę zewnętrzną oraz wewnętrzną – 1 szt. </w:t>
            </w:r>
          </w:p>
        </w:tc>
        <w:tc>
          <w:tcPr>
            <w:tcW w:w="1701" w:type="dxa"/>
          </w:tcPr>
          <w:p w14:paraId="4A2AA5F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612E1839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7AAAC56" w14:textId="77777777" w:rsidTr="00380018">
        <w:tc>
          <w:tcPr>
            <w:tcW w:w="666" w:type="dxa"/>
          </w:tcPr>
          <w:p w14:paraId="5D9C2207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10.5</w:t>
            </w:r>
          </w:p>
        </w:tc>
        <w:tc>
          <w:tcPr>
            <w:tcW w:w="6396" w:type="dxa"/>
          </w:tcPr>
          <w:p w14:paraId="49D24BC5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Tubus rektoskopu operacyjnego wraz z kompatybilnym obturatorem, ścięty ukośnie w koniec dystalny, długość robocza minimum 14 cm maksimum 16 cm, średnica zewnętrzna maksymalnie 40 mm: wyposażony w rękojeść z zaczepem umożliwiającym przymocowanie do ramienia trzymającego, wyposażony w zawór z przyłączem Luer-Lock umożliwiający ewakuację oparów, koniec proksymalny tubusu umożliwiający przymocowanie nasadki roboczej z kanałami dla instrumentów oraz optyki – 1 szt. </w:t>
            </w:r>
          </w:p>
        </w:tc>
        <w:tc>
          <w:tcPr>
            <w:tcW w:w="1701" w:type="dxa"/>
          </w:tcPr>
          <w:p w14:paraId="23B1AD9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TAK.</w:t>
            </w:r>
          </w:p>
        </w:tc>
        <w:tc>
          <w:tcPr>
            <w:tcW w:w="1701" w:type="dxa"/>
          </w:tcPr>
          <w:p w14:paraId="725E5332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A395CCA" w14:textId="77777777" w:rsidTr="00380018">
        <w:tc>
          <w:tcPr>
            <w:tcW w:w="666" w:type="dxa"/>
          </w:tcPr>
          <w:p w14:paraId="59A22CC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10.6</w:t>
            </w:r>
          </w:p>
        </w:tc>
        <w:tc>
          <w:tcPr>
            <w:tcW w:w="6396" w:type="dxa"/>
          </w:tcPr>
          <w:p w14:paraId="3D9D4183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Nasadka robocza rektoskopu kompatybilna z tubusem o długości od 14 do 16 cm wyposażona w  kanał prowadzący optyki wraz z zaworem z przyłączem Luer-Lock i kranikiem do przepłukiwania czoła optyki, z oddzielnym zaworem z przyłączem Luer-Lock i kranikiem do podłączenia insuflacji; kanał insuflacyjny poprowadzony bocznie do kanału optyki, 2 wejścia dla instrumentów o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 xml:space="preserve"> oraz 1 wejście dla instrumentów o śr.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12 mm</w:t>
              </w:r>
            </w:smartTag>
            <w:r w:rsidRPr="00547E28">
              <w:rPr>
                <w:rFonts w:cs="Calibri"/>
                <w:lang w:val="pl-PL"/>
              </w:rPr>
              <w:t xml:space="preserve">, każde z wejść wyposażone w uszczelkę zewnętrzną oraz wewnętrzną – 1 szt. </w:t>
            </w:r>
          </w:p>
        </w:tc>
        <w:tc>
          <w:tcPr>
            <w:tcW w:w="1701" w:type="dxa"/>
          </w:tcPr>
          <w:p w14:paraId="54E7094B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  <w:p w14:paraId="3E5C5FC2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78D26353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EB4095" w14:paraId="74304D2D" w14:textId="77777777" w:rsidTr="00380018">
        <w:tc>
          <w:tcPr>
            <w:tcW w:w="666" w:type="dxa"/>
          </w:tcPr>
          <w:p w14:paraId="45A9921D" w14:textId="77777777" w:rsidR="00380018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10.7</w:t>
            </w:r>
          </w:p>
        </w:tc>
        <w:tc>
          <w:tcPr>
            <w:tcW w:w="6396" w:type="dxa"/>
          </w:tcPr>
          <w:p w14:paraId="15574F7C" w14:textId="77777777" w:rsidR="00380018" w:rsidRPr="00EB4095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EB4095">
              <w:rPr>
                <w:lang w:val="pl-PL"/>
              </w:rPr>
              <w:t>Tubus do rektoskopu operacyjnego , śr. zewn. 40 mm, dł. 7,5 cm , koniec dystalny ścięty prosto wraz z obturatorem - 1 szt</w:t>
            </w:r>
          </w:p>
        </w:tc>
        <w:tc>
          <w:tcPr>
            <w:tcW w:w="1701" w:type="dxa"/>
          </w:tcPr>
          <w:p w14:paraId="5190FF91" w14:textId="77777777" w:rsidR="00380018" w:rsidRPr="00EB4095" w:rsidRDefault="00380018" w:rsidP="00380018">
            <w:pPr>
              <w:spacing w:before="60" w:after="60"/>
              <w:jc w:val="center"/>
              <w:rPr>
                <w:rFonts w:cs="Calibri"/>
                <w:bCs/>
                <w:lang w:val="pl-PL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42A94E5E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BA0AD8B" w14:textId="77777777" w:rsidTr="00380018">
        <w:tc>
          <w:tcPr>
            <w:tcW w:w="666" w:type="dxa"/>
          </w:tcPr>
          <w:p w14:paraId="7C0DC02A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10.8</w:t>
            </w:r>
          </w:p>
        </w:tc>
        <w:tc>
          <w:tcPr>
            <w:tcW w:w="6396" w:type="dxa"/>
          </w:tcPr>
          <w:p w14:paraId="3691FF2C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Aplikator, do zakładania uszczelek w nasadce roboczej rektoskopu operacyjnego – 1 szt.</w:t>
            </w:r>
          </w:p>
        </w:tc>
        <w:tc>
          <w:tcPr>
            <w:tcW w:w="1701" w:type="dxa"/>
          </w:tcPr>
          <w:p w14:paraId="19F714D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36E6B453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D68699B" w14:textId="77777777" w:rsidTr="00380018">
        <w:tc>
          <w:tcPr>
            <w:tcW w:w="666" w:type="dxa"/>
          </w:tcPr>
          <w:p w14:paraId="6E2E7BB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10.9</w:t>
            </w:r>
          </w:p>
        </w:tc>
        <w:tc>
          <w:tcPr>
            <w:tcW w:w="6396" w:type="dxa"/>
          </w:tcPr>
          <w:p w14:paraId="084D33F7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Zestaw uszczelek do nasadki roboczej rektoskopu – 2 opak. </w:t>
            </w:r>
          </w:p>
        </w:tc>
        <w:tc>
          <w:tcPr>
            <w:tcW w:w="1701" w:type="dxa"/>
          </w:tcPr>
          <w:p w14:paraId="14CF306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bCs/>
              </w:rPr>
              <w:t>TAK</w:t>
            </w:r>
          </w:p>
        </w:tc>
        <w:tc>
          <w:tcPr>
            <w:tcW w:w="1701" w:type="dxa"/>
          </w:tcPr>
          <w:p w14:paraId="6B8160B8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2DFF306C" w14:textId="77777777" w:rsidTr="00380018">
        <w:tc>
          <w:tcPr>
            <w:tcW w:w="666" w:type="dxa"/>
          </w:tcPr>
          <w:p w14:paraId="09A8356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10.10</w:t>
            </w:r>
          </w:p>
        </w:tc>
        <w:tc>
          <w:tcPr>
            <w:tcW w:w="6396" w:type="dxa"/>
          </w:tcPr>
          <w:p w14:paraId="15157EF2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Nasadka robocza rektoskopu, uniwersalna, 2 wejścia dla instrumentów o średnicy maksymalnej 14 mm oraz 1 wejście dla instrumentów o śr. maksymalnej 10 mm wraz z uszczelkami – 1 szt.</w:t>
            </w:r>
          </w:p>
        </w:tc>
        <w:tc>
          <w:tcPr>
            <w:tcW w:w="1701" w:type="dxa"/>
          </w:tcPr>
          <w:p w14:paraId="74B3CB2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0865F35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E316246" w14:textId="77777777" w:rsidTr="00380018">
        <w:tc>
          <w:tcPr>
            <w:tcW w:w="666" w:type="dxa"/>
          </w:tcPr>
          <w:p w14:paraId="31F1739B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10.11</w:t>
            </w:r>
          </w:p>
        </w:tc>
        <w:tc>
          <w:tcPr>
            <w:tcW w:w="6396" w:type="dxa"/>
          </w:tcPr>
          <w:p w14:paraId="16ECC905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Kleszcze chwytające, atraumatyczne, wielorazowego użytku, bransze lekko odgięte od osi instrumentu do dołu, jedna bransza ruchoma; monopolarne, obrotowe, rozbieralne, z przyłączem do przepłukiwania,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>, długości min. 43 cm, uchwyt plastikowy z zapinką, tubus izolowany – 1 szt.</w:t>
            </w:r>
          </w:p>
        </w:tc>
        <w:tc>
          <w:tcPr>
            <w:tcW w:w="1701" w:type="dxa"/>
          </w:tcPr>
          <w:p w14:paraId="14E871C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461922C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44D6C3F" w14:textId="77777777" w:rsidTr="00380018">
        <w:tc>
          <w:tcPr>
            <w:tcW w:w="666" w:type="dxa"/>
          </w:tcPr>
          <w:p w14:paraId="6793EB6C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10.12</w:t>
            </w:r>
          </w:p>
        </w:tc>
        <w:tc>
          <w:tcPr>
            <w:tcW w:w="6396" w:type="dxa"/>
          </w:tcPr>
          <w:p w14:paraId="30BB7FD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Kleszcze chwytające typu KELLY wielorazowego użytku, bransze lekko odgięte od osi instrumentu do dołu, jedna bransza ruchoma; monopolarne, obrotowe, rozbieralne, z przyłączem do przepłukiwania,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>, długości min. 36 cm, uchwyt plastikowy z zapinką, tubus izolowany – 1 szt.</w:t>
            </w:r>
          </w:p>
        </w:tc>
        <w:tc>
          <w:tcPr>
            <w:tcW w:w="1701" w:type="dxa"/>
          </w:tcPr>
          <w:p w14:paraId="2423A994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072D6A23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A5ACE49" w14:textId="77777777" w:rsidTr="00380018">
        <w:tc>
          <w:tcPr>
            <w:tcW w:w="666" w:type="dxa"/>
          </w:tcPr>
          <w:p w14:paraId="593E9B2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10.13</w:t>
            </w:r>
          </w:p>
        </w:tc>
        <w:tc>
          <w:tcPr>
            <w:tcW w:w="6396" w:type="dxa"/>
          </w:tcPr>
          <w:p w14:paraId="51D41BEF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Nożyczki wielorazowego użytku, ostrza ząbkowane, bransze lekko odgięte od osi instrumentu do dołu, jedna bransza ruchoma; monopolarne, obrotowe, rozbieralne, z przyłączem do przepłukiwania,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>, długości min. 36 cm, uchwyt plastikowy bez zapinki, tubus izolowany – 1 szt.</w:t>
            </w:r>
          </w:p>
        </w:tc>
        <w:tc>
          <w:tcPr>
            <w:tcW w:w="1701" w:type="dxa"/>
          </w:tcPr>
          <w:p w14:paraId="5140931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3556B497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E879B48" w14:textId="77777777" w:rsidTr="00380018">
        <w:tc>
          <w:tcPr>
            <w:tcW w:w="666" w:type="dxa"/>
          </w:tcPr>
          <w:p w14:paraId="68A8A0A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10.14</w:t>
            </w:r>
          </w:p>
        </w:tc>
        <w:tc>
          <w:tcPr>
            <w:tcW w:w="6396" w:type="dxa"/>
          </w:tcPr>
          <w:p w14:paraId="28283A94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Elektroda preparacyjna haczykowa wielorazowego użytku, monopolarna, zagięta do dołu w końcu dystalnym i proksymalnym,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>, długości min. 33 cm</w:t>
            </w:r>
          </w:p>
        </w:tc>
        <w:tc>
          <w:tcPr>
            <w:tcW w:w="1701" w:type="dxa"/>
          </w:tcPr>
          <w:p w14:paraId="2A5C08A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7C57E36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1C0E7380" w14:textId="77777777" w:rsidTr="00380018">
        <w:tc>
          <w:tcPr>
            <w:tcW w:w="666" w:type="dxa"/>
          </w:tcPr>
          <w:p w14:paraId="135D05C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10.15</w:t>
            </w:r>
          </w:p>
        </w:tc>
        <w:tc>
          <w:tcPr>
            <w:tcW w:w="6396" w:type="dxa"/>
          </w:tcPr>
          <w:p w14:paraId="72B471D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Kleszcze preparacyjno – chwytające typu Kelly, bransze długie, obie ruchome, z podłączeniem do koagulacji bipolarnej, bez zapinki, śred. 5mm, długość robocza 36cm, rozbieralne do mycia (3 elementy: rączka, tubus, wkład pracujący), autoklawowalne – 1 szt.</w:t>
            </w:r>
          </w:p>
        </w:tc>
        <w:tc>
          <w:tcPr>
            <w:tcW w:w="1701" w:type="dxa"/>
          </w:tcPr>
          <w:p w14:paraId="0F806CA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CD4D579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727EDE83" w14:textId="77777777" w:rsidTr="00380018">
        <w:tc>
          <w:tcPr>
            <w:tcW w:w="666" w:type="dxa"/>
          </w:tcPr>
          <w:p w14:paraId="7171C898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10.16</w:t>
            </w:r>
          </w:p>
        </w:tc>
        <w:tc>
          <w:tcPr>
            <w:tcW w:w="6396" w:type="dxa"/>
          </w:tcPr>
          <w:p w14:paraId="352959EB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Imadło wielorazowego użytku, rozbieralne, uchwyt prosty z zapinką z możliwością odblokowania zapinki na stałe i pracy bez zapinki, wkład imadła z branszami dystalnie zagiętymi,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>, długości min. 33 cm – 2 szt.</w:t>
            </w:r>
          </w:p>
        </w:tc>
        <w:tc>
          <w:tcPr>
            <w:tcW w:w="1701" w:type="dxa"/>
          </w:tcPr>
          <w:p w14:paraId="0E6B5907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7430E0D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5389172F" w14:textId="77777777" w:rsidTr="00380018">
        <w:tc>
          <w:tcPr>
            <w:tcW w:w="666" w:type="dxa"/>
          </w:tcPr>
          <w:p w14:paraId="082B46F9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10.17</w:t>
            </w:r>
          </w:p>
        </w:tc>
        <w:tc>
          <w:tcPr>
            <w:tcW w:w="6396" w:type="dxa"/>
          </w:tcPr>
          <w:p w14:paraId="7F4E69D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Rurka koagulacyjno - ssąca wielorazowego użytku, monopolarna, średnicy maksymalnej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47E28">
                <w:rPr>
                  <w:rFonts w:cs="Calibri"/>
                  <w:lang w:val="pl-PL"/>
                </w:rPr>
                <w:t>5 mm</w:t>
              </w:r>
            </w:smartTag>
            <w:r w:rsidRPr="00547E28">
              <w:rPr>
                <w:rFonts w:cs="Calibri"/>
                <w:lang w:val="pl-PL"/>
              </w:rPr>
              <w:t>, długości min.33 cm, zagięta do dołu w końcu dystalnym i proksymalnym – 1 szt.</w:t>
            </w:r>
          </w:p>
        </w:tc>
        <w:tc>
          <w:tcPr>
            <w:tcW w:w="1701" w:type="dxa"/>
          </w:tcPr>
          <w:p w14:paraId="7E3F3D76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B25C87C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2F7E4C9" w14:textId="77777777" w:rsidTr="00380018">
        <w:tc>
          <w:tcPr>
            <w:tcW w:w="666" w:type="dxa"/>
          </w:tcPr>
          <w:p w14:paraId="4D4B539E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10.18</w:t>
            </w:r>
          </w:p>
        </w:tc>
        <w:tc>
          <w:tcPr>
            <w:tcW w:w="6396" w:type="dxa"/>
          </w:tcPr>
          <w:p w14:paraId="5DD3C3AA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Uchwyt z zaworem trąbkowym, mocowany do rurek koagulacyjno – ssących – 1 szt.</w:t>
            </w:r>
          </w:p>
        </w:tc>
        <w:tc>
          <w:tcPr>
            <w:tcW w:w="1701" w:type="dxa"/>
          </w:tcPr>
          <w:p w14:paraId="200646D9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BD8B080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392F6AEA" w14:textId="77777777" w:rsidTr="00380018">
        <w:tc>
          <w:tcPr>
            <w:tcW w:w="666" w:type="dxa"/>
          </w:tcPr>
          <w:p w14:paraId="6B10B507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10.19</w:t>
            </w:r>
          </w:p>
        </w:tc>
        <w:tc>
          <w:tcPr>
            <w:tcW w:w="6396" w:type="dxa"/>
          </w:tcPr>
          <w:p w14:paraId="7AFDCEB7" w14:textId="35C1840E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 xml:space="preserve">Pojemnik plastikowy do sterylizacji i przechowywania instrumentów, pokrywa przeźroczysta, perforowana, dno pojemnika perforowane. Wymiary zewnętrzne [szer. x gł. x wys.] </w:t>
            </w:r>
            <w:r w:rsidR="001327DE">
              <w:rPr>
                <w:rFonts w:cs="Calibri"/>
                <w:lang w:val="pl-PL"/>
              </w:rPr>
              <w:t>–</w:t>
            </w:r>
            <w:r w:rsidRPr="00547E28">
              <w:rPr>
                <w:rFonts w:cs="Calibri"/>
                <w:lang w:val="pl-PL"/>
              </w:rPr>
              <w:t xml:space="preserve"> 585 x 255 x 145 mm</w:t>
            </w:r>
            <w:bookmarkStart w:id="0" w:name="_GoBack"/>
            <w:bookmarkEnd w:id="0"/>
            <w:r w:rsidRPr="00547E28">
              <w:rPr>
                <w:rFonts w:cs="Calibri"/>
                <w:lang w:val="pl-PL"/>
              </w:rPr>
              <w:t xml:space="preserve"> </w:t>
            </w:r>
            <w:r w:rsidR="001327DE" w:rsidRPr="00547E28">
              <w:rPr>
                <w:rFonts w:cs="Calibri"/>
                <w:lang w:val="pl-PL"/>
              </w:rPr>
              <w:t xml:space="preserve">(± 5mm) </w:t>
            </w:r>
            <w:r w:rsidRPr="00547E28">
              <w:rPr>
                <w:rFonts w:cs="Calibri"/>
                <w:lang w:val="pl-PL"/>
              </w:rPr>
              <w:t>- 1 szt.</w:t>
            </w:r>
          </w:p>
        </w:tc>
        <w:tc>
          <w:tcPr>
            <w:tcW w:w="1701" w:type="dxa"/>
          </w:tcPr>
          <w:p w14:paraId="75F04860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E157B7F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042269DF" w14:textId="77777777" w:rsidTr="00380018">
        <w:tc>
          <w:tcPr>
            <w:tcW w:w="666" w:type="dxa"/>
          </w:tcPr>
          <w:p w14:paraId="6B255A30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10.20</w:t>
            </w:r>
          </w:p>
        </w:tc>
        <w:tc>
          <w:tcPr>
            <w:tcW w:w="6396" w:type="dxa"/>
          </w:tcPr>
          <w:p w14:paraId="1301D2B6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bCs/>
                <w:lang w:val="pl-PL"/>
              </w:rPr>
              <w:t>Rami</w:t>
            </w:r>
            <w:r w:rsidRPr="00547E28">
              <w:rPr>
                <w:rFonts w:eastAsia="TimesNewRoman,Bold" w:cs="Calibri"/>
                <w:bCs/>
                <w:lang w:val="pl-PL"/>
              </w:rPr>
              <w:t xml:space="preserve">ę </w:t>
            </w:r>
            <w:r w:rsidRPr="00547E28">
              <w:rPr>
                <w:rFonts w:cs="Calibri"/>
                <w:bCs/>
                <w:lang w:val="pl-PL"/>
              </w:rPr>
              <w:t>mocuj</w:t>
            </w:r>
            <w:r w:rsidRPr="00547E28">
              <w:rPr>
                <w:rFonts w:eastAsia="TimesNewRoman,Bold" w:cs="Calibri"/>
                <w:bCs/>
                <w:lang w:val="pl-PL"/>
              </w:rPr>
              <w:t>ą</w:t>
            </w:r>
            <w:r w:rsidRPr="00547E28">
              <w:rPr>
                <w:rFonts w:cs="Calibri"/>
                <w:bCs/>
                <w:lang w:val="pl-PL"/>
              </w:rPr>
              <w:t xml:space="preserve">ce </w:t>
            </w:r>
            <w:r w:rsidRPr="00547E28">
              <w:rPr>
                <w:rFonts w:cs="Calibri"/>
                <w:lang w:val="pl-PL"/>
              </w:rPr>
              <w:t>rektoskop operacyjny, U- kształtne, min. pi</w:t>
            </w:r>
            <w:r w:rsidRPr="00547E28">
              <w:rPr>
                <w:rFonts w:eastAsia="TimesNewRoman" w:cs="Calibri"/>
                <w:lang w:val="pl-PL"/>
              </w:rPr>
              <w:t>ę</w:t>
            </w:r>
            <w:r w:rsidRPr="00547E28">
              <w:rPr>
                <w:rFonts w:cs="Calibri"/>
                <w:lang w:val="pl-PL"/>
              </w:rPr>
              <w:t>cioprzegubowe, przeguby kulowe zaciskane przy pomocy pojedynczego – centralnego pokr</w:t>
            </w:r>
            <w:r w:rsidRPr="00547E28">
              <w:rPr>
                <w:rFonts w:eastAsia="TimesNewRoman" w:cs="Calibri"/>
                <w:lang w:val="pl-PL"/>
              </w:rPr>
              <w:t>ę</w:t>
            </w:r>
            <w:r w:rsidRPr="00547E28">
              <w:rPr>
                <w:rFonts w:cs="Calibri"/>
                <w:lang w:val="pl-PL"/>
              </w:rPr>
              <w:t>tła, współpracuj</w:t>
            </w:r>
            <w:r w:rsidRPr="00547E28">
              <w:rPr>
                <w:rFonts w:eastAsia="TimesNewRoman" w:cs="Calibri"/>
                <w:lang w:val="pl-PL"/>
              </w:rPr>
              <w:t>ą</w:t>
            </w:r>
            <w:r w:rsidRPr="00547E28">
              <w:rPr>
                <w:rFonts w:cs="Calibri"/>
                <w:lang w:val="pl-PL"/>
              </w:rPr>
              <w:t>ce z europejskimi stołami operacyjnymi, ergonomiczne, zapewniaj</w:t>
            </w:r>
            <w:r w:rsidRPr="00547E28">
              <w:rPr>
                <w:rFonts w:eastAsia="TimesNewRoman" w:cs="Calibri"/>
                <w:lang w:val="pl-PL"/>
              </w:rPr>
              <w:t>ą</w:t>
            </w:r>
            <w:r w:rsidRPr="00547E28">
              <w:rPr>
                <w:rFonts w:cs="Calibri"/>
                <w:lang w:val="pl-PL"/>
              </w:rPr>
              <w:t>ce bezpieczne mocowanie rektoskopu oraz stabilny obraz, autoklawowalne – 1 szt.</w:t>
            </w:r>
          </w:p>
        </w:tc>
        <w:tc>
          <w:tcPr>
            <w:tcW w:w="1701" w:type="dxa"/>
          </w:tcPr>
          <w:p w14:paraId="47FD398D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895C138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435E1D2E" w14:textId="77777777" w:rsidTr="00380018">
        <w:tc>
          <w:tcPr>
            <w:tcW w:w="666" w:type="dxa"/>
          </w:tcPr>
          <w:p w14:paraId="37445266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10.21</w:t>
            </w:r>
          </w:p>
        </w:tc>
        <w:tc>
          <w:tcPr>
            <w:tcW w:w="6396" w:type="dxa"/>
          </w:tcPr>
          <w:p w14:paraId="5319EA58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Adapter wysokoprzepływowy dla nakładki uszczelniającej typu S-PORT – 1 szt.</w:t>
            </w:r>
          </w:p>
        </w:tc>
        <w:tc>
          <w:tcPr>
            <w:tcW w:w="1701" w:type="dxa"/>
          </w:tcPr>
          <w:p w14:paraId="24402343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B958D64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380018" w:rsidRPr="00A7018A" w14:paraId="6B807351" w14:textId="77777777" w:rsidTr="00380018">
        <w:tc>
          <w:tcPr>
            <w:tcW w:w="666" w:type="dxa"/>
          </w:tcPr>
          <w:p w14:paraId="0C923E1D" w14:textId="77777777" w:rsidR="00380018" w:rsidRPr="00A7018A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10.22</w:t>
            </w:r>
          </w:p>
        </w:tc>
        <w:tc>
          <w:tcPr>
            <w:tcW w:w="6396" w:type="dxa"/>
          </w:tcPr>
          <w:p w14:paraId="61658E30" w14:textId="77777777" w:rsidR="00380018" w:rsidRPr="00547E28" w:rsidRDefault="00380018" w:rsidP="00380018">
            <w:pPr>
              <w:spacing w:before="60" w:after="60"/>
              <w:rPr>
                <w:rFonts w:cs="Calibri"/>
                <w:color w:val="000000"/>
                <w:lang w:val="pl-PL"/>
              </w:rPr>
            </w:pPr>
            <w:r w:rsidRPr="00547E28">
              <w:rPr>
                <w:rFonts w:cs="Calibri"/>
                <w:lang w:val="pl-PL"/>
              </w:rPr>
              <w:t>Nakładka uszczelniająca typu S-PORT z minimum 4 dostępami narzędziowymi w rozmiarach 3mm, 5mm lub w zakresie od 13mm do 15mm – 1 szt.</w:t>
            </w:r>
          </w:p>
        </w:tc>
        <w:tc>
          <w:tcPr>
            <w:tcW w:w="1701" w:type="dxa"/>
          </w:tcPr>
          <w:p w14:paraId="100CB55C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52964FCE" w14:textId="77777777" w:rsidR="00380018" w:rsidRDefault="00380018" w:rsidP="00380018">
            <w:pPr>
              <w:jc w:val="center"/>
            </w:pPr>
            <w:r w:rsidRPr="002D2A8A">
              <w:rPr>
                <w:sz w:val="22"/>
                <w:szCs w:val="22"/>
              </w:rPr>
              <w:t>TAK/NIE*</w:t>
            </w:r>
          </w:p>
        </w:tc>
      </w:tr>
      <w:tr w:rsidR="00770FC8" w:rsidRPr="00A7018A" w14:paraId="27A758B3" w14:textId="77777777" w:rsidTr="00380018">
        <w:tc>
          <w:tcPr>
            <w:tcW w:w="666" w:type="dxa"/>
          </w:tcPr>
          <w:p w14:paraId="39D4D054" w14:textId="77777777" w:rsidR="00770FC8" w:rsidRDefault="00770FC8" w:rsidP="00547E2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</w:t>
            </w:r>
          </w:p>
        </w:tc>
        <w:tc>
          <w:tcPr>
            <w:tcW w:w="6396" w:type="dxa"/>
          </w:tcPr>
          <w:p w14:paraId="3449018E" w14:textId="77777777" w:rsidR="00770FC8" w:rsidRPr="00770FC8" w:rsidRDefault="00AC30FC" w:rsidP="00547E28">
            <w:pPr>
              <w:spacing w:before="60" w:after="60"/>
              <w:rPr>
                <w:rFonts w:cs="Calibri"/>
                <w:b/>
                <w:lang w:val="pl-PL"/>
              </w:rPr>
            </w:pPr>
            <w:r>
              <w:rPr>
                <w:rFonts w:cs="Calibri"/>
                <w:b/>
                <w:lang w:val="pl-PL"/>
              </w:rPr>
              <w:t>Inne</w:t>
            </w:r>
          </w:p>
        </w:tc>
        <w:tc>
          <w:tcPr>
            <w:tcW w:w="1701" w:type="dxa"/>
          </w:tcPr>
          <w:p w14:paraId="6FCD72A9" w14:textId="77777777" w:rsidR="00770FC8" w:rsidRPr="00A7018A" w:rsidRDefault="00770FC8" w:rsidP="00547E28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701" w:type="dxa"/>
          </w:tcPr>
          <w:p w14:paraId="37B4A193" w14:textId="77777777" w:rsidR="00770FC8" w:rsidRPr="00A7018A" w:rsidRDefault="00770FC8" w:rsidP="00547E28">
            <w:pPr>
              <w:spacing w:before="60" w:after="60"/>
              <w:rPr>
                <w:rFonts w:cs="Calibri"/>
                <w:bCs/>
              </w:rPr>
            </w:pPr>
          </w:p>
        </w:tc>
      </w:tr>
      <w:tr w:rsidR="00380018" w:rsidRPr="00770FC8" w14:paraId="5B186566" w14:textId="77777777" w:rsidTr="00380018">
        <w:tc>
          <w:tcPr>
            <w:tcW w:w="666" w:type="dxa"/>
          </w:tcPr>
          <w:p w14:paraId="5A028BC4" w14:textId="77777777" w:rsidR="00380018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11.1</w:t>
            </w:r>
          </w:p>
        </w:tc>
        <w:tc>
          <w:tcPr>
            <w:tcW w:w="6396" w:type="dxa"/>
          </w:tcPr>
          <w:p w14:paraId="2EB8B5A5" w14:textId="77777777" w:rsidR="00380018" w:rsidRPr="007D158A" w:rsidRDefault="00380018" w:rsidP="00380018">
            <w:pPr>
              <w:spacing w:before="60" w:after="60"/>
              <w:rPr>
                <w:bCs/>
                <w:color w:val="000000"/>
                <w:kern w:val="1"/>
                <w:lang w:val="pl-PL"/>
              </w:rPr>
            </w:pPr>
            <w:r>
              <w:rPr>
                <w:color w:val="000000"/>
                <w:sz w:val="22"/>
                <w:szCs w:val="22"/>
              </w:rPr>
              <w:t>Okres gwarancji minimum 24 miesiące</w:t>
            </w:r>
          </w:p>
        </w:tc>
        <w:tc>
          <w:tcPr>
            <w:tcW w:w="1701" w:type="dxa"/>
          </w:tcPr>
          <w:p w14:paraId="7F1D53CE" w14:textId="77777777" w:rsidR="00380018" w:rsidRPr="00A7018A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2324F003" w14:textId="77777777" w:rsidR="00380018" w:rsidRDefault="00380018" w:rsidP="00380018">
            <w:pPr>
              <w:jc w:val="center"/>
            </w:pPr>
            <w:r>
              <w:t>Zgodnie z formularzem ofertowym</w:t>
            </w:r>
          </w:p>
        </w:tc>
      </w:tr>
      <w:tr w:rsidR="00380018" w:rsidRPr="00770FC8" w14:paraId="391C54B8" w14:textId="77777777" w:rsidTr="00380018">
        <w:tc>
          <w:tcPr>
            <w:tcW w:w="666" w:type="dxa"/>
          </w:tcPr>
          <w:p w14:paraId="51F6F0BE" w14:textId="77777777" w:rsidR="00380018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11.2</w:t>
            </w:r>
          </w:p>
        </w:tc>
        <w:tc>
          <w:tcPr>
            <w:tcW w:w="6396" w:type="dxa"/>
          </w:tcPr>
          <w:p w14:paraId="097E7814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7D158A">
              <w:rPr>
                <w:bCs/>
                <w:color w:val="000000"/>
                <w:kern w:val="1"/>
                <w:lang w:val="pl-PL"/>
              </w:rPr>
              <w:t xml:space="preserve">Drukowana instrukcja w języku polskim (1 szt.) oraz instrukcja </w:t>
            </w:r>
            <w:r w:rsidRPr="007D158A">
              <w:rPr>
                <w:bCs/>
                <w:color w:val="000000"/>
                <w:kern w:val="1"/>
                <w:lang w:val="pl-PL"/>
              </w:rPr>
              <w:br/>
              <w:t xml:space="preserve">   w formie</w:t>
            </w:r>
            <w:r>
              <w:rPr>
                <w:bCs/>
                <w:color w:val="000000"/>
                <w:kern w:val="1"/>
                <w:lang w:val="pl-PL"/>
              </w:rPr>
              <w:t xml:space="preserve"> </w:t>
            </w:r>
            <w:r w:rsidRPr="007D158A">
              <w:rPr>
                <w:bCs/>
                <w:color w:val="000000"/>
                <w:kern w:val="1"/>
                <w:lang w:val="pl-PL"/>
              </w:rPr>
              <w:t>elektronicznej w języku polskim</w:t>
            </w:r>
            <w:r>
              <w:rPr>
                <w:bCs/>
                <w:color w:val="000000"/>
                <w:kern w:val="1"/>
                <w:lang w:val="pl-PL"/>
              </w:rPr>
              <w:t xml:space="preserve"> i angielskim</w:t>
            </w:r>
          </w:p>
        </w:tc>
        <w:tc>
          <w:tcPr>
            <w:tcW w:w="1701" w:type="dxa"/>
          </w:tcPr>
          <w:p w14:paraId="53D13C94" w14:textId="77777777" w:rsidR="00380018" w:rsidRPr="00770FC8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  <w:lang w:val="pl-PL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1D0DE524" w14:textId="77777777" w:rsidR="00380018" w:rsidRDefault="00380018" w:rsidP="00380018">
            <w:pPr>
              <w:jc w:val="center"/>
            </w:pPr>
            <w:r w:rsidRPr="00706970">
              <w:rPr>
                <w:sz w:val="22"/>
                <w:szCs w:val="22"/>
              </w:rPr>
              <w:t>TAK/NIE*</w:t>
            </w:r>
          </w:p>
        </w:tc>
      </w:tr>
      <w:tr w:rsidR="00380018" w:rsidRPr="00770FC8" w14:paraId="32994687" w14:textId="77777777" w:rsidTr="00380018">
        <w:tc>
          <w:tcPr>
            <w:tcW w:w="666" w:type="dxa"/>
          </w:tcPr>
          <w:p w14:paraId="0EEAEAFE" w14:textId="77777777" w:rsidR="00380018" w:rsidRDefault="00380018" w:rsidP="00380018">
            <w:pPr>
              <w:spacing w:before="60" w:after="6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11.3</w:t>
            </w:r>
          </w:p>
        </w:tc>
        <w:tc>
          <w:tcPr>
            <w:tcW w:w="6396" w:type="dxa"/>
          </w:tcPr>
          <w:p w14:paraId="6545C513" w14:textId="77777777" w:rsidR="00380018" w:rsidRPr="00547E28" w:rsidRDefault="00380018" w:rsidP="00380018">
            <w:pPr>
              <w:spacing w:before="60" w:after="60"/>
              <w:rPr>
                <w:rFonts w:cs="Calibri"/>
                <w:lang w:val="pl-PL"/>
              </w:rPr>
            </w:pPr>
            <w:r w:rsidRPr="007D158A">
              <w:rPr>
                <w:bCs/>
                <w:color w:val="000000"/>
                <w:kern w:val="1"/>
                <w:lang w:val="pl-PL"/>
              </w:rPr>
              <w:t>Aparat fabrycznie nowy – rok produkcji 2019</w:t>
            </w:r>
          </w:p>
        </w:tc>
        <w:tc>
          <w:tcPr>
            <w:tcW w:w="1701" w:type="dxa"/>
          </w:tcPr>
          <w:p w14:paraId="40A64996" w14:textId="77777777" w:rsidR="00380018" w:rsidRPr="00770FC8" w:rsidRDefault="00380018" w:rsidP="00380018">
            <w:pPr>
              <w:spacing w:before="60" w:after="60"/>
              <w:jc w:val="center"/>
              <w:rPr>
                <w:rFonts w:cs="Calibri"/>
                <w:color w:val="000000"/>
                <w:lang w:val="pl-PL"/>
              </w:rPr>
            </w:pPr>
            <w:r w:rsidRPr="00A7018A">
              <w:rPr>
                <w:rFonts w:cs="Calibri"/>
                <w:color w:val="000000"/>
              </w:rPr>
              <w:t>TAK</w:t>
            </w:r>
          </w:p>
        </w:tc>
        <w:tc>
          <w:tcPr>
            <w:tcW w:w="1701" w:type="dxa"/>
          </w:tcPr>
          <w:p w14:paraId="4661D79C" w14:textId="77777777" w:rsidR="00380018" w:rsidRDefault="00380018" w:rsidP="00380018">
            <w:pPr>
              <w:jc w:val="center"/>
            </w:pPr>
            <w:r w:rsidRPr="00706970">
              <w:rPr>
                <w:sz w:val="22"/>
                <w:szCs w:val="22"/>
              </w:rPr>
              <w:t>TAK/NIE*</w:t>
            </w:r>
          </w:p>
        </w:tc>
      </w:tr>
    </w:tbl>
    <w:p w14:paraId="34D03EDF" w14:textId="77777777" w:rsidR="000C5D3E" w:rsidRPr="002232A2" w:rsidRDefault="000C5D3E" w:rsidP="000C5D3E">
      <w:pPr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 xml:space="preserve">* niewłaściwe skreślić lub właściwe zaznaczyć </w:t>
      </w:r>
    </w:p>
    <w:p w14:paraId="3D336E21" w14:textId="3E0511A5" w:rsidR="00547E28" w:rsidRDefault="00547E28" w:rsidP="00547E28">
      <w:pPr>
        <w:rPr>
          <w:sz w:val="24"/>
          <w:szCs w:val="24"/>
          <w:lang w:val="pl-PL"/>
        </w:rPr>
      </w:pPr>
    </w:p>
    <w:p w14:paraId="1E24EE7A" w14:textId="06F7EDC2" w:rsidR="000C5D3E" w:rsidRPr="009F2C38" w:rsidRDefault="000C5D3E" w:rsidP="000C5D3E">
      <w:pPr>
        <w:jc w:val="both"/>
        <w:rPr>
          <w:b/>
          <w:bCs/>
          <w:u w:val="single"/>
        </w:rPr>
      </w:pPr>
      <w:r w:rsidRPr="009F2C38">
        <w:rPr>
          <w:b/>
          <w:bCs/>
          <w:color w:val="000000"/>
        </w:rPr>
        <w:t xml:space="preserve">Dotyczy punktu 8: Zamawiający dopuszcza zaoferowanie wózka aparaturowego będącego wyrobem modułowym, składającym się: </w:t>
      </w:r>
    </w:p>
    <w:p w14:paraId="09DD7EFD" w14:textId="77777777" w:rsidR="000C5D3E" w:rsidRPr="009F2C38" w:rsidRDefault="000C5D3E" w:rsidP="000C5D3E">
      <w:pPr>
        <w:autoSpaceDE w:val="0"/>
        <w:autoSpaceDN w:val="0"/>
        <w:adjustRightInd w:val="0"/>
        <w:rPr>
          <w:b/>
          <w:bCs/>
          <w:color w:val="000000"/>
        </w:rPr>
      </w:pPr>
      <w:r w:rsidRPr="009F2C38">
        <w:rPr>
          <w:b/>
          <w:bCs/>
          <w:color w:val="000000"/>
        </w:rPr>
        <w:t xml:space="preserve">- z modułu głównego wózka, który jest wyrobem medycznym oznakowanym CE w rozumieniu ustawy z dnia 20 maja 2010 o wyrobach medycznych (Dz. U. z 2017 r. poz. 211 ze zm.) i posiada stawkę VAT 8% oraz </w:t>
      </w:r>
    </w:p>
    <w:p w14:paraId="115D5A06" w14:textId="460CB1B4" w:rsidR="000C5D3E" w:rsidRPr="009F2C38" w:rsidRDefault="000C5D3E" w:rsidP="000C5D3E">
      <w:pPr>
        <w:autoSpaceDE w:val="0"/>
        <w:autoSpaceDN w:val="0"/>
        <w:adjustRightInd w:val="0"/>
        <w:rPr>
          <w:b/>
          <w:bCs/>
          <w:color w:val="000000"/>
        </w:rPr>
      </w:pPr>
      <w:r w:rsidRPr="009F2C38">
        <w:rPr>
          <w:b/>
          <w:bCs/>
          <w:color w:val="000000"/>
        </w:rPr>
        <w:t>- z modułów wyposażenia wózka takich jak półki, szuflada, uchwyt na butlę CO2, uchwyt kamery, uchwyt stojaka, szyna sprzętowa, nieoznakowanych znakiem CE, gdyż nie podlegają one pod ustawę o wyrobach medycznych i nie są objęte deklaracją zgodności oraz posiadają stawkę VAT 23%.</w:t>
      </w:r>
    </w:p>
    <w:p w14:paraId="6382BA7C" w14:textId="29391531" w:rsidR="000C5D3E" w:rsidRPr="009F2C38" w:rsidRDefault="000C5D3E" w:rsidP="00547E28">
      <w:pPr>
        <w:rPr>
          <w:lang w:val="pl-PL"/>
        </w:rPr>
      </w:pPr>
    </w:p>
    <w:p w14:paraId="27C96A41" w14:textId="68F91E25" w:rsidR="007C06DE" w:rsidRPr="009F2C38" w:rsidRDefault="007C06DE" w:rsidP="007C06DE">
      <w:pPr>
        <w:jc w:val="both"/>
        <w:rPr>
          <w:b/>
          <w:bCs/>
        </w:rPr>
      </w:pPr>
      <w:r w:rsidRPr="009F2C38">
        <w:rPr>
          <w:b/>
          <w:bCs/>
          <w:color w:val="000000"/>
        </w:rPr>
        <w:t>Zamawiający dopuszcza zaoferowanie niektórych elementów przedmiotu zamówienia tj. pkt. 10.9 Zestaw uszczelek do nasadki roboczej rektoskopu – 2 opak. oraz 10.21 - Adapter wysokoprzepływowy dla nakładki uszczelniającej typu S-PORT – 1 szt., które nie podlegają ustawie z dnia 20 maja 2010 r. o wyrobach medycznych (Dz. U. z 2017 r. poz. 211 ze zm.), a zatem obowiązkowi wystawienia deklaracji zgodności oraz obowiązkowi oznakowania znakiem CE (tzw. wyrób niemedyczny), dla którego stawka VAT wynosi 23%.</w:t>
      </w:r>
    </w:p>
    <w:p w14:paraId="0DEED318" w14:textId="77777777" w:rsidR="000C5D3E" w:rsidRPr="009F2C38" w:rsidRDefault="000C5D3E" w:rsidP="00547E28">
      <w:pPr>
        <w:rPr>
          <w:lang w:val="pl-PL"/>
        </w:rPr>
      </w:pPr>
    </w:p>
    <w:p w14:paraId="2D2291D9" w14:textId="77777777" w:rsidR="00E62712" w:rsidRPr="002232A2" w:rsidRDefault="00E62712" w:rsidP="00E62712">
      <w:pPr>
        <w:rPr>
          <w:rFonts w:eastAsia="MS Mincho"/>
          <w:lang w:eastAsia="ar-SA"/>
        </w:rPr>
      </w:pPr>
    </w:p>
    <w:p w14:paraId="22420DFF" w14:textId="77777777" w:rsidR="00E62712" w:rsidRPr="002232A2" w:rsidRDefault="00E62712" w:rsidP="00E62712">
      <w:pPr>
        <w:rPr>
          <w:rFonts w:eastAsia="MS Mincho"/>
          <w:b/>
          <w:lang w:eastAsia="ar-SA"/>
        </w:rPr>
      </w:pPr>
      <w:r w:rsidRPr="002232A2">
        <w:rPr>
          <w:rFonts w:eastAsia="MS Mincho"/>
          <w:b/>
          <w:lang w:eastAsia="ar-SA"/>
        </w:rPr>
        <w:t xml:space="preserve">UWAGI: </w:t>
      </w:r>
    </w:p>
    <w:p w14:paraId="5B1FB325" w14:textId="77777777" w:rsidR="00E62712" w:rsidRPr="002232A2" w:rsidRDefault="00E62712" w:rsidP="00E62712">
      <w:pPr>
        <w:numPr>
          <w:ilvl w:val="0"/>
          <w:numId w:val="8"/>
        </w:numPr>
        <w:contextualSpacing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 xml:space="preserve">Do dostawy Wykonawca jest zobowiązany dołączyć wszystkie akcesoria potrzebne do sprawdzenia wszystkich wymaganych przez Zamawiającego funkcji  </w:t>
      </w:r>
    </w:p>
    <w:p w14:paraId="6A288587" w14:textId="77777777" w:rsidR="00E62712" w:rsidRPr="002232A2" w:rsidRDefault="00E62712" w:rsidP="00E62712">
      <w:pPr>
        <w:numPr>
          <w:ilvl w:val="0"/>
          <w:numId w:val="7"/>
        </w:numPr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Oświadczamy, iż zaoferowany przedmiot zamówienia spełnia warunki opisane w specyfikacji istotnych warunków zamówienia (SIWZ) oraz posiada parametry opisane w Zestawieniu Parametrów Technicznych</w:t>
      </w:r>
    </w:p>
    <w:p w14:paraId="2F978C3F" w14:textId="77777777" w:rsidR="00E62712" w:rsidRPr="002232A2" w:rsidRDefault="00E62712" w:rsidP="00E62712">
      <w:pPr>
        <w:numPr>
          <w:ilvl w:val="0"/>
          <w:numId w:val="7"/>
        </w:numPr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Oświadczamy, że w/w oferowany przedmiot zamówienia jest kompletny i będzie gotowy do użytkowania bez żadnych dodatkowych inwestycji.</w:t>
      </w:r>
    </w:p>
    <w:p w14:paraId="63EC1E8F" w14:textId="77777777" w:rsidR="00E62712" w:rsidRPr="002232A2" w:rsidRDefault="00E62712" w:rsidP="00E62712">
      <w:pPr>
        <w:numPr>
          <w:ilvl w:val="0"/>
          <w:numId w:val="7"/>
        </w:numPr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lastRenderedPageBreak/>
        <w:t>Oświadczamy iż dostarczymy na swój koszt materiały potrzebne do sprawdzenia czy przedmiot zamówienia funkcjonuje prawidłowo</w:t>
      </w:r>
    </w:p>
    <w:p w14:paraId="745D2D56" w14:textId="77777777" w:rsidR="00E62712" w:rsidRPr="002232A2" w:rsidRDefault="00E62712" w:rsidP="00E62712">
      <w:pPr>
        <w:numPr>
          <w:ilvl w:val="0"/>
          <w:numId w:val="7"/>
        </w:numPr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Oświadczamy, iż wszystkie zaoferowane elementy przedmiotu zamówienia są ze sobą kompatybilne.</w:t>
      </w:r>
    </w:p>
    <w:p w14:paraId="35A130D5" w14:textId="77777777" w:rsidR="00E62712" w:rsidRPr="002232A2" w:rsidRDefault="00E62712" w:rsidP="00E62712">
      <w:pPr>
        <w:ind w:left="4248" w:firstLine="708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 xml:space="preserve">                             </w:t>
      </w:r>
    </w:p>
    <w:p w14:paraId="03DB2723" w14:textId="77777777" w:rsidR="00E62712" w:rsidRPr="002232A2" w:rsidRDefault="00E62712" w:rsidP="00E62712">
      <w:pPr>
        <w:ind w:left="4080"/>
        <w:rPr>
          <w:rFonts w:eastAsia="MS Mincho"/>
          <w:lang w:eastAsia="ar-SA"/>
        </w:rPr>
      </w:pPr>
    </w:p>
    <w:p w14:paraId="09790F55" w14:textId="77777777" w:rsidR="00547E28" w:rsidRDefault="00547E28" w:rsidP="00547E28">
      <w:pPr>
        <w:rPr>
          <w:sz w:val="22"/>
          <w:szCs w:val="22"/>
          <w:lang w:val="pl-PL"/>
        </w:rPr>
      </w:pPr>
    </w:p>
    <w:p w14:paraId="044DEA67" w14:textId="77777777" w:rsidR="00547E28" w:rsidRDefault="00547E28" w:rsidP="00547E28">
      <w:pPr>
        <w:rPr>
          <w:sz w:val="28"/>
          <w:szCs w:val="28"/>
          <w:lang w:val="pl-PL"/>
        </w:rPr>
      </w:pPr>
    </w:p>
    <w:p w14:paraId="3C261F93" w14:textId="77777777" w:rsidR="00547E28" w:rsidRPr="00911CE4" w:rsidRDefault="00547E28" w:rsidP="00547E28">
      <w:pPr>
        <w:jc w:val="center"/>
        <w:textAlignment w:val="baseline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br/>
      </w:r>
    </w:p>
    <w:p w14:paraId="1D96200C" w14:textId="77777777" w:rsidR="00547E28" w:rsidRPr="00911CE4" w:rsidRDefault="00547E28" w:rsidP="00547E28">
      <w:pPr>
        <w:jc w:val="center"/>
        <w:rPr>
          <w:b/>
          <w:sz w:val="24"/>
          <w:szCs w:val="24"/>
          <w:lang w:val="pl-PL"/>
        </w:rPr>
      </w:pPr>
    </w:p>
    <w:p w14:paraId="23583771" w14:textId="77777777" w:rsidR="00BA4238" w:rsidRDefault="00BA4238" w:rsidP="00E62712">
      <w:pPr>
        <w:rPr>
          <w:b/>
          <w:sz w:val="24"/>
          <w:szCs w:val="24"/>
          <w:lang w:val="pl-PL"/>
        </w:rPr>
      </w:pPr>
    </w:p>
    <w:sectPr w:rsidR="00BA4238">
      <w:headerReference w:type="default" r:id="rId8"/>
      <w:pgSz w:w="11906" w:h="16838"/>
      <w:pgMar w:top="1134" w:right="567" w:bottom="776" w:left="567" w:header="708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99B73" w14:textId="77777777" w:rsidR="00E8079A" w:rsidRDefault="00E8079A">
      <w:r>
        <w:separator/>
      </w:r>
    </w:p>
  </w:endnote>
  <w:endnote w:type="continuationSeparator" w:id="0">
    <w:p w14:paraId="4F12E4A8" w14:textId="77777777" w:rsidR="00E8079A" w:rsidRDefault="00E8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charset w:val="EE"/>
    <w:family w:val="auto"/>
    <w:pitch w:val="variable"/>
  </w:font>
  <w:font w:name="TimesNewRoman,Bold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4C05D" w14:textId="77777777" w:rsidR="00E8079A" w:rsidRDefault="00E8079A">
      <w:r>
        <w:separator/>
      </w:r>
    </w:p>
  </w:footnote>
  <w:footnote w:type="continuationSeparator" w:id="0">
    <w:p w14:paraId="78E159CA" w14:textId="77777777" w:rsidR="00E8079A" w:rsidRDefault="00E8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B071C" w14:textId="542B53DB" w:rsidR="00E8079A" w:rsidRDefault="009F2C38" w:rsidP="009F2C38">
    <w:pPr>
      <w:pStyle w:val="Nagwek"/>
      <w:jc w:val="right"/>
    </w:pPr>
    <w:r>
      <w:rPr>
        <w:rFonts w:ascii="Times New Roman" w:hAnsi="Times New Roman" w:cs="Times New Roman"/>
        <w:color w:val="FF0000"/>
        <w:sz w:val="24"/>
        <w:szCs w:val="24"/>
        <w:lang w:val="pl-PL"/>
      </w:rPr>
      <w:t xml:space="preserve">Zmodyfikowany </w:t>
    </w:r>
    <w:r w:rsidR="00E8079A">
      <w:rPr>
        <w:rFonts w:ascii="Times New Roman" w:hAnsi="Times New Roman" w:cs="Times New Roman"/>
        <w:sz w:val="24"/>
        <w:szCs w:val="24"/>
        <w:lang w:val="pl-PL"/>
      </w:rPr>
      <w:t>Załącznik nr 4.6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Symbol" w:eastAsia="OpenSymbol" w:hAnsi="OpenSymbol" w:cs="OpenSymbol"/>
        <w:sz w:val="24"/>
        <w:szCs w:val="24"/>
        <w:lang w:val="pl-PL"/>
      </w:rPr>
    </w:lvl>
  </w:abstractNum>
  <w:abstractNum w:abstractNumId="1" w15:restartNumberingAfterBreak="0">
    <w:nsid w:val="04346A1F"/>
    <w:multiLevelType w:val="hybridMultilevel"/>
    <w:tmpl w:val="CF72C044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61E7D55"/>
    <w:multiLevelType w:val="hybridMultilevel"/>
    <w:tmpl w:val="EC646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96A9A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E81F2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E4F7882"/>
    <w:multiLevelType w:val="hybridMultilevel"/>
    <w:tmpl w:val="B114F8CE"/>
    <w:lvl w:ilvl="0" w:tplc="990CE1A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17D"/>
    <w:rsid w:val="000C4646"/>
    <w:rsid w:val="000C5D3E"/>
    <w:rsid w:val="0011117D"/>
    <w:rsid w:val="00130DF4"/>
    <w:rsid w:val="001327DE"/>
    <w:rsid w:val="00174C73"/>
    <w:rsid w:val="0026799E"/>
    <w:rsid w:val="00307F07"/>
    <w:rsid w:val="00380018"/>
    <w:rsid w:val="004C4D4A"/>
    <w:rsid w:val="004F600E"/>
    <w:rsid w:val="00547E28"/>
    <w:rsid w:val="00630164"/>
    <w:rsid w:val="00692BAB"/>
    <w:rsid w:val="00770FC8"/>
    <w:rsid w:val="007C06DE"/>
    <w:rsid w:val="008123E6"/>
    <w:rsid w:val="009F2C38"/>
    <w:rsid w:val="00AC30FC"/>
    <w:rsid w:val="00AD6516"/>
    <w:rsid w:val="00BA4238"/>
    <w:rsid w:val="00BF6730"/>
    <w:rsid w:val="00DB0051"/>
    <w:rsid w:val="00DD32E8"/>
    <w:rsid w:val="00E62712"/>
    <w:rsid w:val="00E8079A"/>
    <w:rsid w:val="00EB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78252D3"/>
  <w15:docId w15:val="{3A929A66-DA55-43BC-97D8-61866964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E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547E28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547E28"/>
    <w:rPr>
      <w:rFonts w:ascii="Arial" w:eastAsia="Tahoma" w:hAnsi="Arial" w:cs="Tahoma"/>
      <w:sz w:val="28"/>
      <w:szCs w:val="28"/>
      <w:lang w:val="en-US" w:eastAsia="zh-CN"/>
    </w:rPr>
  </w:style>
  <w:style w:type="paragraph" w:styleId="Stopka">
    <w:name w:val="footer"/>
    <w:basedOn w:val="Normalny"/>
    <w:link w:val="StopkaZnak"/>
    <w:uiPriority w:val="99"/>
    <w:rsid w:val="00547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E28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7E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7E28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E28"/>
    <w:rPr>
      <w:rFonts w:ascii="Tahoma" w:eastAsia="Times New Roman" w:hAnsi="Tahoma" w:cs="Tahoma"/>
      <w:sz w:val="16"/>
      <w:szCs w:val="16"/>
      <w:lang w:val="en-US" w:eastAsia="zh-CN"/>
    </w:rPr>
  </w:style>
  <w:style w:type="paragraph" w:styleId="Podtytu">
    <w:name w:val="Subtitle"/>
    <w:basedOn w:val="Normalny"/>
    <w:next w:val="Tekstpodstawowy"/>
    <w:link w:val="PodtytuZnak"/>
    <w:qFormat/>
    <w:rsid w:val="00DD32E8"/>
    <w:pPr>
      <w:widowControl/>
      <w:suppressAutoHyphens w:val="0"/>
      <w:jc w:val="center"/>
    </w:pPr>
    <w:rPr>
      <w:rFonts w:ascii="Bookman Old Style" w:hAnsi="Bookman Old Style" w:cs="Bookman Old Style"/>
      <w:b/>
      <w:sz w:val="24"/>
      <w:lang w:val="pl-PL"/>
    </w:rPr>
  </w:style>
  <w:style w:type="character" w:customStyle="1" w:styleId="PodtytuZnak">
    <w:name w:val="Podtytuł Znak"/>
    <w:basedOn w:val="Domylnaczcionkaakapitu"/>
    <w:link w:val="Podtytu"/>
    <w:rsid w:val="00DD32E8"/>
    <w:rPr>
      <w:rFonts w:ascii="Bookman Old Style" w:eastAsia="Times New Roman" w:hAnsi="Bookman Old Style" w:cs="Bookman Old Style"/>
      <w:b/>
      <w:sz w:val="24"/>
      <w:szCs w:val="20"/>
      <w:lang w:eastAsia="zh-CN"/>
    </w:rPr>
  </w:style>
  <w:style w:type="paragraph" w:styleId="Bezodstpw">
    <w:name w:val="No Spacing"/>
    <w:qFormat/>
    <w:rsid w:val="00DD32E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7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07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079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7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79A"/>
    <w:rPr>
      <w:rFonts w:ascii="Times New Roman" w:eastAsia="Times New Roman" w:hAnsi="Times New Roman" w:cs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E9B42-4487-4620-8A45-989F5A13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3989</Words>
  <Characters>23935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UCOIO SPSK SUM</Company>
  <LinksUpToDate>false</LinksUpToDate>
  <CharactersWithSpaces>27869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BTRZESIMIECH</dc:creator>
  <cp:keywords/>
  <dc:description/>
  <cp:lastModifiedBy>Karina Madej</cp:lastModifiedBy>
  <cp:revision>21</cp:revision>
  <cp:lastPrinted>2019-04-16T11:03:00Z</cp:lastPrinted>
  <dcterms:created xsi:type="dcterms:W3CDTF">2019-04-16T08:10:00Z</dcterms:created>
  <dcterms:modified xsi:type="dcterms:W3CDTF">2019-06-18T07:38:00Z</dcterms:modified>
</cp:coreProperties>
</file>