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5A78" w14:textId="77777777" w:rsidR="00005D9D" w:rsidRPr="004B362D" w:rsidRDefault="00005D9D" w:rsidP="00005D9D">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4B362D">
        <w:rPr>
          <w:rFonts w:ascii="Times New Roman" w:hAnsi="Times New Roman" w:cs="Times New Roman"/>
          <w:b/>
          <w:bCs/>
          <w:color w:val="000000" w:themeColor="text1"/>
          <w:sz w:val="24"/>
          <w:szCs w:val="24"/>
          <w:lang w:eastAsia="pl-PL"/>
        </w:rPr>
        <w:t>DZP</w:t>
      </w:r>
      <w:r w:rsidR="006F18BA" w:rsidRPr="004B362D">
        <w:rPr>
          <w:rFonts w:ascii="Times New Roman" w:hAnsi="Times New Roman" w:cs="Times New Roman"/>
          <w:b/>
          <w:bCs/>
          <w:color w:val="000000" w:themeColor="text1"/>
          <w:sz w:val="24"/>
          <w:szCs w:val="24"/>
          <w:lang w:eastAsia="pl-PL"/>
        </w:rPr>
        <w:t>.3</w:t>
      </w:r>
      <w:r w:rsidRPr="004B362D">
        <w:rPr>
          <w:rFonts w:ascii="Times New Roman" w:hAnsi="Times New Roman" w:cs="Times New Roman"/>
          <w:b/>
          <w:bCs/>
          <w:color w:val="000000" w:themeColor="text1"/>
          <w:sz w:val="24"/>
          <w:szCs w:val="24"/>
          <w:lang w:eastAsia="pl-PL"/>
        </w:rPr>
        <w:t>81</w:t>
      </w:r>
      <w:r w:rsidR="006F18BA" w:rsidRPr="004B362D">
        <w:rPr>
          <w:rFonts w:ascii="Times New Roman" w:hAnsi="Times New Roman" w:cs="Times New Roman"/>
          <w:b/>
          <w:bCs/>
          <w:color w:val="000000" w:themeColor="text1"/>
          <w:sz w:val="24"/>
          <w:szCs w:val="24"/>
          <w:lang w:eastAsia="pl-PL"/>
        </w:rPr>
        <w:t>.</w:t>
      </w:r>
      <w:r w:rsidR="008D2AB6" w:rsidRPr="004B362D">
        <w:rPr>
          <w:rFonts w:ascii="Times New Roman" w:hAnsi="Times New Roman" w:cs="Times New Roman"/>
          <w:b/>
          <w:bCs/>
          <w:color w:val="000000" w:themeColor="text1"/>
          <w:sz w:val="24"/>
          <w:szCs w:val="24"/>
          <w:lang w:eastAsia="pl-PL"/>
        </w:rPr>
        <w:t>3</w:t>
      </w:r>
      <w:r w:rsidR="006F18BA" w:rsidRPr="004B362D">
        <w:rPr>
          <w:rFonts w:ascii="Times New Roman" w:hAnsi="Times New Roman" w:cs="Times New Roman"/>
          <w:b/>
          <w:bCs/>
          <w:color w:val="000000" w:themeColor="text1"/>
          <w:sz w:val="24"/>
          <w:szCs w:val="24"/>
          <w:lang w:eastAsia="pl-PL"/>
        </w:rPr>
        <w:t>B.2021</w:t>
      </w:r>
      <w:r w:rsidRPr="004B362D">
        <w:rPr>
          <w:rFonts w:ascii="Times New Roman" w:hAnsi="Times New Roman" w:cs="Times New Roman"/>
          <w:b/>
          <w:bCs/>
          <w:color w:val="000000" w:themeColor="text1"/>
          <w:sz w:val="24"/>
          <w:szCs w:val="24"/>
          <w:lang w:eastAsia="pl-PL"/>
        </w:rPr>
        <w:tab/>
      </w:r>
      <w:r w:rsidRPr="004B362D">
        <w:rPr>
          <w:rFonts w:ascii="Times New Roman" w:hAnsi="Times New Roman" w:cs="Times New Roman"/>
          <w:b/>
          <w:bCs/>
          <w:color w:val="000000" w:themeColor="text1"/>
          <w:sz w:val="24"/>
          <w:szCs w:val="24"/>
          <w:lang w:eastAsia="pl-PL"/>
        </w:rPr>
        <w:tab/>
      </w:r>
      <w:r w:rsidRPr="004B362D">
        <w:rPr>
          <w:rFonts w:ascii="Times New Roman" w:hAnsi="Times New Roman" w:cs="Times New Roman"/>
          <w:b/>
          <w:bCs/>
          <w:color w:val="000000" w:themeColor="text1"/>
          <w:sz w:val="24"/>
          <w:szCs w:val="24"/>
          <w:lang w:eastAsia="pl-PL"/>
        </w:rPr>
        <w:tab/>
      </w:r>
      <w:r w:rsidRPr="004B362D">
        <w:rPr>
          <w:rFonts w:ascii="Times New Roman" w:hAnsi="Times New Roman" w:cs="Times New Roman"/>
          <w:b/>
          <w:bCs/>
          <w:color w:val="000000" w:themeColor="text1"/>
          <w:sz w:val="24"/>
          <w:szCs w:val="24"/>
          <w:lang w:eastAsia="pl-PL"/>
        </w:rPr>
        <w:tab/>
      </w:r>
    </w:p>
    <w:p w14:paraId="68508B07" w14:textId="77777777" w:rsidR="00005D9D" w:rsidRPr="004B362D" w:rsidRDefault="00005D9D" w:rsidP="00005D9D">
      <w:pPr>
        <w:spacing w:after="0" w:line="240" w:lineRule="auto"/>
        <w:rPr>
          <w:rFonts w:ascii="Times New Roman" w:hAnsi="Times New Roman" w:cs="Times New Roman"/>
          <w:bCs/>
          <w:color w:val="000000" w:themeColor="text1"/>
          <w:sz w:val="24"/>
          <w:szCs w:val="24"/>
          <w:lang w:eastAsia="pl-PL"/>
        </w:rPr>
      </w:pPr>
      <w:r w:rsidRPr="004B362D">
        <w:rPr>
          <w:rFonts w:ascii="Times New Roman" w:hAnsi="Times New Roman" w:cs="Times New Roman"/>
          <w:bCs/>
          <w:color w:val="000000" w:themeColor="text1"/>
          <w:sz w:val="24"/>
          <w:szCs w:val="24"/>
          <w:lang w:eastAsia="pl-PL"/>
        </w:rPr>
        <w:t>Załącznik nr 3</w:t>
      </w:r>
    </w:p>
    <w:p w14:paraId="74F278C9" w14:textId="77777777" w:rsidR="00005D9D" w:rsidRPr="004B362D" w:rsidRDefault="00005D9D" w:rsidP="00005D9D">
      <w:pPr>
        <w:suppressAutoHyphens/>
        <w:spacing w:after="0" w:line="240" w:lineRule="auto"/>
        <w:jc w:val="center"/>
        <w:rPr>
          <w:rFonts w:ascii="Times New Roman" w:hAnsi="Times New Roman" w:cs="Times New Roman"/>
          <w:b/>
          <w:bCs/>
          <w:color w:val="000000" w:themeColor="text1"/>
          <w:sz w:val="24"/>
          <w:szCs w:val="24"/>
        </w:rPr>
      </w:pPr>
    </w:p>
    <w:p w14:paraId="1510B0C8" w14:textId="77777777" w:rsidR="00005D9D" w:rsidRPr="004B362D" w:rsidRDefault="00005D9D" w:rsidP="00005D9D">
      <w:pPr>
        <w:suppressAutoHyphens/>
        <w:spacing w:after="0" w:line="240" w:lineRule="auto"/>
        <w:jc w:val="center"/>
        <w:rPr>
          <w:rFonts w:ascii="Times New Roman" w:eastAsia="Calibri" w:hAnsi="Times New Roman" w:cs="Times New Roman"/>
          <w:b/>
          <w:bCs/>
          <w:color w:val="000000" w:themeColor="text1"/>
          <w:sz w:val="24"/>
          <w:szCs w:val="24"/>
          <w:lang w:eastAsia="ar-SA"/>
        </w:rPr>
      </w:pPr>
      <w:r w:rsidRPr="004B362D">
        <w:rPr>
          <w:rFonts w:ascii="Times New Roman" w:eastAsia="Calibri" w:hAnsi="Times New Roman" w:cs="Times New Roman"/>
          <w:b/>
          <w:bCs/>
          <w:color w:val="000000" w:themeColor="text1"/>
          <w:sz w:val="24"/>
          <w:szCs w:val="24"/>
          <w:lang w:eastAsia="ar-SA"/>
        </w:rPr>
        <w:t>UMOWA</w:t>
      </w:r>
      <w:r w:rsidR="00B4135A" w:rsidRPr="004B362D">
        <w:rPr>
          <w:rFonts w:ascii="Times New Roman" w:eastAsia="Calibri" w:hAnsi="Times New Roman" w:cs="Times New Roman"/>
          <w:b/>
          <w:bCs/>
          <w:color w:val="000000" w:themeColor="text1"/>
          <w:sz w:val="24"/>
          <w:szCs w:val="24"/>
          <w:lang w:eastAsia="ar-SA"/>
        </w:rPr>
        <w:t xml:space="preserve"> nr……………………</w:t>
      </w:r>
    </w:p>
    <w:p w14:paraId="3C5AA294" w14:textId="77777777" w:rsidR="00174A8D" w:rsidRPr="004B362D" w:rsidRDefault="00174A8D" w:rsidP="00005D9D">
      <w:pPr>
        <w:suppressAutoHyphens/>
        <w:spacing w:after="0" w:line="240" w:lineRule="auto"/>
        <w:jc w:val="center"/>
        <w:rPr>
          <w:rFonts w:ascii="Times New Roman" w:eastAsia="Calibri" w:hAnsi="Times New Roman" w:cs="Times New Roman"/>
          <w:b/>
          <w:bCs/>
          <w:color w:val="000000" w:themeColor="text1"/>
          <w:sz w:val="24"/>
          <w:szCs w:val="24"/>
          <w:lang w:eastAsia="ar-SA"/>
        </w:rPr>
      </w:pPr>
    </w:p>
    <w:p w14:paraId="7C1BCAE6" w14:textId="77777777" w:rsidR="00005D9D" w:rsidRPr="004B362D" w:rsidRDefault="00005D9D" w:rsidP="00005D9D">
      <w:pPr>
        <w:suppressAutoHyphens/>
        <w:spacing w:after="0" w:line="240" w:lineRule="auto"/>
        <w:jc w:val="center"/>
        <w:rPr>
          <w:rFonts w:ascii="Times New Roman" w:eastAsia="Calibri" w:hAnsi="Times New Roman" w:cs="Times New Roman"/>
          <w:color w:val="000000" w:themeColor="text1"/>
          <w:sz w:val="24"/>
          <w:szCs w:val="24"/>
          <w:lang w:eastAsia="ar-SA"/>
        </w:rPr>
      </w:pPr>
    </w:p>
    <w:p w14:paraId="5143D02A" w14:textId="77777777" w:rsidR="00005D9D" w:rsidRPr="004B362D" w:rsidRDefault="00005D9D" w:rsidP="00005D9D">
      <w:pPr>
        <w:widowControl w:val="0"/>
        <w:suppressAutoHyphens/>
        <w:spacing w:after="0" w:line="240" w:lineRule="auto"/>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zawarta w dniu ................................ w Katowicach.</w:t>
      </w:r>
    </w:p>
    <w:p w14:paraId="3195C9C7" w14:textId="77777777" w:rsidR="00005D9D" w:rsidRPr="004B362D"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4"/>
          <w:szCs w:val="24"/>
          <w:lang w:eastAsia="pl-PL"/>
        </w:rPr>
      </w:pPr>
    </w:p>
    <w:p w14:paraId="5A6AAE0F" w14:textId="77777777" w:rsidR="00005D9D" w:rsidRPr="004B362D"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4"/>
          <w:szCs w:val="24"/>
          <w:lang w:eastAsia="pl-PL"/>
        </w:rPr>
      </w:pPr>
      <w:r w:rsidRPr="004B362D">
        <w:rPr>
          <w:rFonts w:ascii="Times New Roman" w:eastAsia="Calibri" w:hAnsi="Times New Roman" w:cs="Times New Roman"/>
          <w:color w:val="000000" w:themeColor="text1"/>
          <w:sz w:val="24"/>
          <w:szCs w:val="24"/>
          <w:lang w:eastAsia="pl-PL"/>
        </w:rPr>
        <w:t>Strony umowy:</w:t>
      </w:r>
    </w:p>
    <w:p w14:paraId="49A45C53" w14:textId="77777777" w:rsidR="00005D9D" w:rsidRPr="004B362D" w:rsidRDefault="00005D9D" w:rsidP="00005D9D">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4"/>
          <w:szCs w:val="24"/>
          <w:lang w:eastAsia="pl-PL"/>
        </w:rPr>
      </w:pPr>
      <w:r w:rsidRPr="004B362D">
        <w:rPr>
          <w:rFonts w:ascii="Times New Roman" w:eastAsia="Times New Roman" w:hAnsi="Times New Roman" w:cs="Times New Roman"/>
          <w:b/>
          <w:bCs/>
          <w:color w:val="000000" w:themeColor="text1"/>
          <w:sz w:val="24"/>
          <w:szCs w:val="24"/>
          <w:lang w:eastAsia="pl-PL"/>
        </w:rPr>
        <w:t>Zamawiający – Uniwersyteckie Centrum Kliniczne im. prof. K. Gibińskiego Śląskiego Uniwersytetu Medycznego w Katowicach, 40-514 Katowice, ul. Ceglana 35</w:t>
      </w:r>
    </w:p>
    <w:p w14:paraId="4176C50D" w14:textId="77777777" w:rsidR="00005D9D" w:rsidRPr="004B362D" w:rsidRDefault="00005D9D" w:rsidP="00005D9D">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pl-PL"/>
        </w:rPr>
      </w:pPr>
      <w:r w:rsidRPr="004B362D">
        <w:rPr>
          <w:rFonts w:ascii="Times New Roman" w:eastAsia="Times New Roman" w:hAnsi="Times New Roman" w:cs="Times New Roman"/>
          <w:color w:val="000000" w:themeColor="text1"/>
          <w:sz w:val="24"/>
          <w:szCs w:val="24"/>
          <w:lang w:eastAsia="pl-PL"/>
        </w:rPr>
        <w:t>KRS 0000049660, NIP 954-22-74-017, REGON 001325767</w:t>
      </w:r>
    </w:p>
    <w:p w14:paraId="047268F4" w14:textId="77777777" w:rsidR="00005D9D" w:rsidRPr="004B362D" w:rsidRDefault="00005D9D" w:rsidP="00005D9D">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pl-PL"/>
        </w:rPr>
      </w:pPr>
      <w:r w:rsidRPr="004B362D">
        <w:rPr>
          <w:rFonts w:ascii="Times New Roman" w:eastAsia="Times New Roman" w:hAnsi="Times New Roman" w:cs="Times New Roman"/>
          <w:color w:val="000000" w:themeColor="text1"/>
          <w:sz w:val="24"/>
          <w:szCs w:val="24"/>
          <w:lang w:eastAsia="pl-PL"/>
        </w:rPr>
        <w:t>reprezentowane przez:</w:t>
      </w:r>
    </w:p>
    <w:p w14:paraId="34311B54" w14:textId="77777777" w:rsidR="008B489F" w:rsidRPr="004B362D" w:rsidRDefault="008B489F" w:rsidP="00005D9D">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pl-PL"/>
        </w:rPr>
      </w:pPr>
      <w:r w:rsidRPr="004B362D">
        <w:rPr>
          <w:rFonts w:ascii="Times New Roman" w:eastAsia="Times New Roman" w:hAnsi="Times New Roman" w:cs="Times New Roman"/>
          <w:color w:val="000000" w:themeColor="text1"/>
          <w:sz w:val="24"/>
          <w:szCs w:val="24"/>
          <w:lang w:eastAsia="pl-PL"/>
        </w:rPr>
        <w:t>…………………………………………….</w:t>
      </w:r>
    </w:p>
    <w:p w14:paraId="5AF23251" w14:textId="77777777" w:rsidR="00005D9D" w:rsidRPr="004B362D" w:rsidRDefault="00005D9D" w:rsidP="00005D9D">
      <w:pPr>
        <w:overflowPunct w:val="0"/>
        <w:autoSpaceDE w:val="0"/>
        <w:autoSpaceDN w:val="0"/>
        <w:adjustRightInd w:val="0"/>
        <w:spacing w:after="0"/>
        <w:jc w:val="both"/>
        <w:textAlignment w:val="baseline"/>
        <w:rPr>
          <w:rFonts w:ascii="Times New Roman" w:eastAsia="Calibri" w:hAnsi="Times New Roman" w:cs="Times New Roman"/>
          <w:b/>
          <w:iCs/>
          <w:snapToGrid w:val="0"/>
          <w:color w:val="000000" w:themeColor="text1"/>
          <w:sz w:val="24"/>
          <w:szCs w:val="24"/>
          <w:lang w:eastAsia="pl-PL"/>
        </w:rPr>
      </w:pPr>
    </w:p>
    <w:p w14:paraId="18812E3C" w14:textId="77777777" w:rsidR="00005D9D" w:rsidRPr="004B362D" w:rsidRDefault="00005D9D" w:rsidP="00005D9D">
      <w:pPr>
        <w:overflowPunct w:val="0"/>
        <w:autoSpaceDE w:val="0"/>
        <w:autoSpaceDN w:val="0"/>
        <w:adjustRightInd w:val="0"/>
        <w:spacing w:after="0"/>
        <w:jc w:val="both"/>
        <w:textAlignment w:val="baseline"/>
        <w:rPr>
          <w:rFonts w:ascii="Times New Roman" w:eastAsia="Calibri" w:hAnsi="Times New Roman" w:cs="Times New Roman"/>
          <w:b/>
          <w:iCs/>
          <w:snapToGrid w:val="0"/>
          <w:color w:val="000000" w:themeColor="text1"/>
          <w:sz w:val="24"/>
          <w:szCs w:val="24"/>
          <w:lang w:eastAsia="pl-PL"/>
        </w:rPr>
      </w:pPr>
      <w:r w:rsidRPr="004B362D">
        <w:rPr>
          <w:rFonts w:ascii="Times New Roman" w:eastAsia="Calibri" w:hAnsi="Times New Roman" w:cs="Times New Roman"/>
          <w:b/>
          <w:iCs/>
          <w:snapToGrid w:val="0"/>
          <w:color w:val="000000" w:themeColor="text1"/>
          <w:sz w:val="24"/>
          <w:szCs w:val="24"/>
          <w:lang w:eastAsia="pl-PL"/>
        </w:rPr>
        <w:t>Wykonawca……………………………………………………………………………..</w:t>
      </w:r>
    </w:p>
    <w:p w14:paraId="2ED78159" w14:textId="77777777" w:rsidR="00005D9D" w:rsidRPr="004B362D" w:rsidRDefault="00005D9D" w:rsidP="00005D9D">
      <w:pPr>
        <w:overflowPunct w:val="0"/>
        <w:autoSpaceDE w:val="0"/>
        <w:autoSpaceDN w:val="0"/>
        <w:adjustRightInd w:val="0"/>
        <w:spacing w:after="0"/>
        <w:jc w:val="both"/>
        <w:textAlignment w:val="baseline"/>
        <w:rPr>
          <w:rFonts w:ascii="Times New Roman" w:eastAsia="Calibri" w:hAnsi="Times New Roman" w:cs="Times New Roman"/>
          <w:iCs/>
          <w:snapToGrid w:val="0"/>
          <w:color w:val="000000" w:themeColor="text1"/>
          <w:sz w:val="24"/>
          <w:szCs w:val="24"/>
          <w:lang w:eastAsia="pl-PL"/>
        </w:rPr>
      </w:pPr>
      <w:r w:rsidRPr="004B362D">
        <w:rPr>
          <w:rFonts w:ascii="Times New Roman" w:eastAsia="Calibri" w:hAnsi="Times New Roman" w:cs="Times New Roman"/>
          <w:iCs/>
          <w:snapToGrid w:val="0"/>
          <w:color w:val="000000" w:themeColor="text1"/>
          <w:sz w:val="24"/>
          <w:szCs w:val="24"/>
          <w:lang w:eastAsia="pl-PL"/>
        </w:rPr>
        <w:t>KRS…………….., REGON …………., NIP …………………………….</w:t>
      </w:r>
    </w:p>
    <w:p w14:paraId="1C8A0D19" w14:textId="77777777" w:rsidR="00005D9D" w:rsidRPr="004B362D" w:rsidRDefault="00005D9D" w:rsidP="00005D9D">
      <w:pPr>
        <w:overflowPunct w:val="0"/>
        <w:autoSpaceDE w:val="0"/>
        <w:autoSpaceDN w:val="0"/>
        <w:adjustRightInd w:val="0"/>
        <w:spacing w:after="0"/>
        <w:jc w:val="both"/>
        <w:textAlignment w:val="baseline"/>
        <w:rPr>
          <w:rFonts w:ascii="Times New Roman" w:eastAsia="Calibri" w:hAnsi="Times New Roman" w:cs="Times New Roman"/>
          <w:bCs/>
          <w:iCs/>
          <w:snapToGrid w:val="0"/>
          <w:color w:val="000000" w:themeColor="text1"/>
          <w:sz w:val="24"/>
          <w:szCs w:val="24"/>
          <w:lang w:eastAsia="pl-PL"/>
        </w:rPr>
      </w:pPr>
      <w:r w:rsidRPr="004B362D">
        <w:rPr>
          <w:rFonts w:ascii="Times New Roman" w:eastAsia="Calibri" w:hAnsi="Times New Roman" w:cs="Times New Roman"/>
          <w:bCs/>
          <w:iCs/>
          <w:snapToGrid w:val="0"/>
          <w:color w:val="000000" w:themeColor="text1"/>
          <w:sz w:val="24"/>
          <w:szCs w:val="24"/>
          <w:lang w:eastAsia="pl-PL"/>
        </w:rPr>
        <w:t>reprezentowany przez:</w:t>
      </w:r>
    </w:p>
    <w:p w14:paraId="772542C8" w14:textId="77777777" w:rsidR="00005D9D" w:rsidRPr="004B362D" w:rsidRDefault="00005D9D" w:rsidP="00005D9D">
      <w:pPr>
        <w:overflowPunct w:val="0"/>
        <w:autoSpaceDE w:val="0"/>
        <w:autoSpaceDN w:val="0"/>
        <w:adjustRightInd w:val="0"/>
        <w:spacing w:after="0" w:line="240" w:lineRule="auto"/>
        <w:jc w:val="both"/>
        <w:textAlignment w:val="baseline"/>
        <w:rPr>
          <w:rFonts w:ascii="Times New Roman" w:eastAsia="Calibri" w:hAnsi="Times New Roman" w:cs="Times New Roman"/>
          <w:bCs/>
          <w:iCs/>
          <w:color w:val="000000" w:themeColor="text1"/>
          <w:sz w:val="24"/>
          <w:szCs w:val="24"/>
          <w:lang w:eastAsia="pl-PL"/>
        </w:rPr>
      </w:pPr>
      <w:r w:rsidRPr="004B362D">
        <w:rPr>
          <w:rFonts w:ascii="Times New Roman" w:eastAsia="Calibri" w:hAnsi="Times New Roman" w:cs="Times New Roman"/>
          <w:bCs/>
          <w:iCs/>
          <w:color w:val="000000" w:themeColor="text1"/>
          <w:sz w:val="24"/>
          <w:szCs w:val="24"/>
          <w:lang w:eastAsia="pl-PL"/>
        </w:rPr>
        <w:t>……………………………………………………………………………</w:t>
      </w:r>
    </w:p>
    <w:p w14:paraId="6B7FF687"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bCs/>
          <w:color w:val="000000" w:themeColor="text1"/>
          <w:kern w:val="1"/>
          <w:sz w:val="24"/>
          <w:szCs w:val="24"/>
          <w:lang w:eastAsia="hi-IN" w:bidi="hi-IN"/>
        </w:rPr>
      </w:pPr>
    </w:p>
    <w:p w14:paraId="27218D42" w14:textId="77777777" w:rsidR="006F18BA" w:rsidRPr="004B362D" w:rsidRDefault="006F18BA" w:rsidP="006F18BA">
      <w:pPr>
        <w:widowControl w:val="0"/>
        <w:suppressAutoHyphens/>
        <w:spacing w:after="120" w:line="200" w:lineRule="atLeast"/>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 wyniku przeprowadzenia przez Zamawiającego postępowania o udzielenie zamówienia publicznego w trybie podstawowym z możliwością negocjacji – zgodnie z ustawą z dnia 11 września 2019 r. Prawo zamówień publicznych (</w:t>
      </w:r>
      <w:r w:rsidRPr="004B362D">
        <w:rPr>
          <w:rFonts w:ascii="Times New Roman" w:eastAsia="MS Mincho" w:hAnsi="Times New Roman" w:cs="Times New Roman"/>
          <w:color w:val="000000" w:themeColor="text1"/>
          <w:sz w:val="24"/>
          <w:szCs w:val="24"/>
          <w:lang w:eastAsia="pl-PL"/>
        </w:rPr>
        <w:t xml:space="preserve">Dz. U. z 2019 r. poz. 2019 z </w:t>
      </w:r>
      <w:proofErr w:type="spellStart"/>
      <w:r w:rsidRPr="004B362D">
        <w:rPr>
          <w:rFonts w:ascii="Times New Roman" w:eastAsia="MS Mincho" w:hAnsi="Times New Roman" w:cs="Times New Roman"/>
          <w:color w:val="000000" w:themeColor="text1"/>
          <w:sz w:val="24"/>
          <w:szCs w:val="24"/>
          <w:lang w:eastAsia="pl-PL"/>
        </w:rPr>
        <w:t>późn</w:t>
      </w:r>
      <w:proofErr w:type="spellEnd"/>
      <w:r w:rsidRPr="004B362D">
        <w:rPr>
          <w:rFonts w:ascii="Times New Roman" w:eastAsia="MS Mincho" w:hAnsi="Times New Roman" w:cs="Times New Roman"/>
          <w:color w:val="000000" w:themeColor="text1"/>
          <w:sz w:val="24"/>
          <w:szCs w:val="24"/>
          <w:lang w:eastAsia="pl-PL"/>
        </w:rPr>
        <w:t>. zm</w:t>
      </w:r>
      <w:r w:rsidRPr="004B362D">
        <w:rPr>
          <w:rFonts w:ascii="Times New Roman" w:eastAsia="Arial Unicode MS" w:hAnsi="Times New Roman" w:cs="Times New Roman"/>
          <w:color w:val="000000" w:themeColor="text1"/>
          <w:kern w:val="2"/>
          <w:sz w:val="24"/>
          <w:szCs w:val="24"/>
          <w:lang w:eastAsia="hi-IN" w:bidi="hi-IN"/>
        </w:rPr>
        <w:t>.) (dalej zwanej: „</w:t>
      </w:r>
      <w:proofErr w:type="spellStart"/>
      <w:r w:rsidRPr="004B362D">
        <w:rPr>
          <w:rFonts w:ascii="Times New Roman" w:eastAsia="Arial Unicode MS" w:hAnsi="Times New Roman" w:cs="Times New Roman"/>
          <w:color w:val="000000" w:themeColor="text1"/>
          <w:kern w:val="2"/>
          <w:sz w:val="24"/>
          <w:szCs w:val="24"/>
          <w:lang w:eastAsia="hi-IN" w:bidi="hi-IN"/>
        </w:rPr>
        <w:t>Pzp</w:t>
      </w:r>
      <w:proofErr w:type="spellEnd"/>
      <w:r w:rsidRPr="004B362D">
        <w:rPr>
          <w:rFonts w:ascii="Times New Roman" w:eastAsia="Arial Unicode MS" w:hAnsi="Times New Roman" w:cs="Times New Roman"/>
          <w:color w:val="000000" w:themeColor="text1"/>
          <w:kern w:val="2"/>
          <w:sz w:val="24"/>
          <w:szCs w:val="24"/>
          <w:lang w:eastAsia="hi-IN" w:bidi="hi-IN"/>
        </w:rPr>
        <w:t>”) została zawarta umowa następującej treści:</w:t>
      </w:r>
    </w:p>
    <w:p w14:paraId="4D34EC53" w14:textId="77777777" w:rsidR="006F18BA" w:rsidRPr="004B362D" w:rsidRDefault="006F18BA" w:rsidP="00005D9D">
      <w:pPr>
        <w:widowControl w:val="0"/>
        <w:suppressAutoHyphens/>
        <w:spacing w:after="0" w:line="240" w:lineRule="auto"/>
        <w:jc w:val="center"/>
        <w:rPr>
          <w:rFonts w:ascii="Times New Roman" w:eastAsia="Arial Unicode MS" w:hAnsi="Times New Roman" w:cs="Times New Roman"/>
          <w:b/>
          <w:bCs/>
          <w:color w:val="000000" w:themeColor="text1"/>
          <w:kern w:val="1"/>
          <w:sz w:val="24"/>
          <w:szCs w:val="24"/>
          <w:lang w:eastAsia="hi-IN" w:bidi="hi-IN"/>
        </w:rPr>
      </w:pPr>
    </w:p>
    <w:p w14:paraId="025B13B5"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bCs/>
          <w:color w:val="000000" w:themeColor="text1"/>
          <w:kern w:val="1"/>
          <w:sz w:val="24"/>
          <w:szCs w:val="24"/>
          <w:lang w:eastAsia="hi-IN" w:bidi="hi-IN"/>
        </w:rPr>
      </w:pPr>
      <w:r w:rsidRPr="004B362D">
        <w:rPr>
          <w:rFonts w:ascii="Times New Roman" w:eastAsia="Arial Unicode MS" w:hAnsi="Times New Roman" w:cs="Times New Roman"/>
          <w:b/>
          <w:bCs/>
          <w:color w:val="000000" w:themeColor="text1"/>
          <w:kern w:val="1"/>
          <w:sz w:val="24"/>
          <w:szCs w:val="24"/>
          <w:lang w:eastAsia="hi-IN" w:bidi="hi-IN"/>
        </w:rPr>
        <w:t>§ 1.</w:t>
      </w:r>
    </w:p>
    <w:p w14:paraId="7B0FBB46"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Przedmiot umowy</w:t>
      </w:r>
    </w:p>
    <w:p w14:paraId="2590794D" w14:textId="77777777" w:rsidR="006F18BA" w:rsidRPr="00852CE6" w:rsidRDefault="00005D9D" w:rsidP="00B6690A">
      <w:pPr>
        <w:numPr>
          <w:ilvl w:val="0"/>
          <w:numId w:val="24"/>
        </w:numPr>
        <w:tabs>
          <w:tab w:val="num" w:pos="0"/>
        </w:tabs>
        <w:autoSpaceDE w:val="0"/>
        <w:autoSpaceDN w:val="0"/>
        <w:adjustRightInd w:val="0"/>
        <w:spacing w:after="0" w:line="240" w:lineRule="auto"/>
        <w:ind w:left="426"/>
        <w:contextualSpacing/>
        <w:jc w:val="both"/>
        <w:rPr>
          <w:rFonts w:ascii="Times New Roman" w:eastAsia="Calibri"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kern w:val="1"/>
          <w:sz w:val="24"/>
          <w:szCs w:val="24"/>
          <w:lang w:eastAsia="hi-IN" w:bidi="hi-IN"/>
        </w:rPr>
        <w:t xml:space="preserve">Przedmiotem umowy jest </w:t>
      </w:r>
      <w:r w:rsidR="006F18BA" w:rsidRPr="004B362D">
        <w:rPr>
          <w:rFonts w:ascii="Times New Roman" w:hAnsi="Times New Roman" w:cs="Times New Roman"/>
          <w:b/>
          <w:color w:val="000000" w:themeColor="text1"/>
          <w:sz w:val="24"/>
          <w:szCs w:val="24"/>
          <w:lang w:eastAsia="pl-PL"/>
        </w:rPr>
        <w:t xml:space="preserve">Odtworzenie po pożarze (remont i wyposażenie) pomieszczeń Oddziału Chirurgii Przewodu Pokarmowego Uniwersyteckiego Centrum Klinicznego im. prof. K. Gibińskiego Śląskiego Uniwersytetu Medycznego w Katowicach w </w:t>
      </w:r>
      <w:r w:rsidR="006F18BA" w:rsidRPr="00852CE6">
        <w:rPr>
          <w:rFonts w:ascii="Times New Roman" w:hAnsi="Times New Roman" w:cs="Times New Roman"/>
          <w:b/>
          <w:color w:val="000000" w:themeColor="text1"/>
          <w:sz w:val="24"/>
          <w:szCs w:val="24"/>
          <w:lang w:eastAsia="pl-PL"/>
        </w:rPr>
        <w:t>lokalizacji przy ul. Medyków 14</w:t>
      </w:r>
      <w:r w:rsidR="00B4135A" w:rsidRPr="00852CE6">
        <w:rPr>
          <w:rFonts w:ascii="Times New Roman" w:eastAsia="Times New Roman" w:hAnsi="Times New Roman" w:cs="Times New Roman"/>
          <w:b/>
          <w:color w:val="000000" w:themeColor="text1"/>
          <w:sz w:val="24"/>
          <w:szCs w:val="24"/>
          <w:lang w:eastAsia="pl-PL"/>
        </w:rPr>
        <w:t xml:space="preserve"> </w:t>
      </w:r>
      <w:r w:rsidR="005A50AA" w:rsidRPr="00852CE6">
        <w:rPr>
          <w:rFonts w:ascii="Times New Roman" w:eastAsia="Calibri" w:hAnsi="Times New Roman" w:cs="Times New Roman"/>
          <w:color w:val="000000" w:themeColor="text1"/>
          <w:kern w:val="1"/>
          <w:sz w:val="24"/>
          <w:szCs w:val="24"/>
          <w:lang w:eastAsia="hi-IN" w:bidi="hi-IN"/>
        </w:rPr>
        <w:t>(zwanych dalej "</w:t>
      </w:r>
      <w:r w:rsidRPr="00852CE6">
        <w:rPr>
          <w:rFonts w:ascii="Times New Roman" w:eastAsia="Calibri" w:hAnsi="Times New Roman" w:cs="Times New Roman"/>
          <w:color w:val="000000" w:themeColor="text1"/>
          <w:kern w:val="1"/>
          <w:sz w:val="24"/>
          <w:szCs w:val="24"/>
          <w:lang w:eastAsia="hi-IN" w:bidi="hi-IN"/>
        </w:rPr>
        <w:t>Robotami”)</w:t>
      </w:r>
      <w:r w:rsidR="006F18BA" w:rsidRPr="00852CE6">
        <w:rPr>
          <w:rFonts w:ascii="Times New Roman" w:eastAsia="Calibri" w:hAnsi="Times New Roman" w:cs="Times New Roman"/>
          <w:color w:val="000000" w:themeColor="text1"/>
          <w:kern w:val="1"/>
          <w:sz w:val="24"/>
          <w:szCs w:val="24"/>
          <w:lang w:eastAsia="hi-IN" w:bidi="hi-IN"/>
        </w:rPr>
        <w:t xml:space="preserve"> w </w:t>
      </w:r>
      <w:r w:rsidR="00415DC5" w:rsidRPr="00852CE6">
        <w:rPr>
          <w:rFonts w:ascii="Times New Roman" w:eastAsia="Calibri" w:hAnsi="Times New Roman" w:cs="Times New Roman"/>
          <w:color w:val="000000" w:themeColor="text1"/>
          <w:kern w:val="1"/>
          <w:sz w:val="24"/>
          <w:szCs w:val="24"/>
          <w:lang w:eastAsia="hi-IN" w:bidi="hi-IN"/>
        </w:rPr>
        <w:t>tym</w:t>
      </w:r>
      <w:r w:rsidR="006F18BA" w:rsidRPr="00852CE6">
        <w:rPr>
          <w:rFonts w:ascii="Times New Roman" w:eastAsia="Calibri" w:hAnsi="Times New Roman" w:cs="Times New Roman"/>
          <w:color w:val="000000" w:themeColor="text1"/>
          <w:kern w:val="1"/>
          <w:sz w:val="24"/>
          <w:szCs w:val="24"/>
          <w:lang w:eastAsia="hi-IN" w:bidi="hi-IN"/>
        </w:rPr>
        <w:t>:</w:t>
      </w:r>
    </w:p>
    <w:p w14:paraId="328A35BF" w14:textId="77777777" w:rsidR="000C4FB1" w:rsidRPr="00852CE6" w:rsidRDefault="000C4FB1" w:rsidP="00B6690A">
      <w:pPr>
        <w:pStyle w:val="Akapitzlist"/>
        <w:widowControl w:val="0"/>
        <w:numPr>
          <w:ilvl w:val="1"/>
          <w:numId w:val="28"/>
        </w:numPr>
        <w:suppressAutoHyphens/>
        <w:spacing w:after="0" w:line="240" w:lineRule="auto"/>
        <w:ind w:left="709" w:hanging="283"/>
        <w:jc w:val="both"/>
        <w:rPr>
          <w:rFonts w:ascii="Times New Roman" w:eastAsia="Arial" w:hAnsi="Times New Roman" w:cs="Times New Roman"/>
          <w:kern w:val="2"/>
          <w:sz w:val="24"/>
          <w:szCs w:val="24"/>
          <w:lang w:eastAsia="hi-IN" w:bidi="hi-IN"/>
        </w:rPr>
      </w:pPr>
      <w:r w:rsidRPr="00852CE6">
        <w:rPr>
          <w:rFonts w:ascii="Times New Roman" w:eastAsia="Arial" w:hAnsi="Times New Roman" w:cs="Times New Roman"/>
          <w:kern w:val="2"/>
          <w:sz w:val="24"/>
          <w:szCs w:val="24"/>
          <w:lang w:eastAsia="hi-IN" w:bidi="hi-IN"/>
        </w:rPr>
        <w:t>usuniecie skutków pożaru i utylizacja</w:t>
      </w:r>
      <w:r w:rsidR="00474ECF" w:rsidRPr="00852CE6">
        <w:rPr>
          <w:rFonts w:ascii="Times New Roman" w:eastAsia="Arial" w:hAnsi="Times New Roman" w:cs="Times New Roman"/>
          <w:kern w:val="2"/>
          <w:sz w:val="24"/>
          <w:szCs w:val="24"/>
          <w:lang w:eastAsia="hi-IN" w:bidi="hi-IN"/>
        </w:rPr>
        <w:t xml:space="preserve"> odpadów</w:t>
      </w:r>
    </w:p>
    <w:p w14:paraId="7B3CB1C1" w14:textId="77777777" w:rsidR="00415DC5" w:rsidRPr="00852CE6" w:rsidRDefault="00415DC5" w:rsidP="00B6690A">
      <w:pPr>
        <w:pStyle w:val="Akapitzlist"/>
        <w:widowControl w:val="0"/>
        <w:numPr>
          <w:ilvl w:val="1"/>
          <w:numId w:val="28"/>
        </w:numPr>
        <w:suppressAutoHyphens/>
        <w:spacing w:after="0" w:line="240" w:lineRule="auto"/>
        <w:ind w:left="709" w:hanging="283"/>
        <w:jc w:val="both"/>
        <w:rPr>
          <w:rFonts w:ascii="Times New Roman" w:eastAsia="Arial" w:hAnsi="Times New Roman" w:cs="Times New Roman"/>
          <w:color w:val="000000" w:themeColor="text1"/>
          <w:kern w:val="2"/>
          <w:sz w:val="24"/>
          <w:szCs w:val="24"/>
          <w:lang w:eastAsia="hi-IN" w:bidi="hi-IN"/>
        </w:rPr>
      </w:pPr>
      <w:r w:rsidRPr="00852CE6">
        <w:rPr>
          <w:rFonts w:ascii="Times New Roman" w:eastAsia="Arial" w:hAnsi="Times New Roman" w:cs="Times New Roman"/>
          <w:color w:val="000000" w:themeColor="text1"/>
          <w:kern w:val="2"/>
          <w:sz w:val="24"/>
          <w:szCs w:val="24"/>
          <w:lang w:eastAsia="hi-IN" w:bidi="hi-IN"/>
        </w:rPr>
        <w:t>wykonanie przez Wykonawcę, przy użyciu własnych materiałów Robót według dokumentacji projektowej oraz OPZ;</w:t>
      </w:r>
    </w:p>
    <w:p w14:paraId="627C435B" w14:textId="77777777" w:rsidR="00415DC5" w:rsidRPr="004B362D" w:rsidRDefault="00415DC5" w:rsidP="00B6690A">
      <w:pPr>
        <w:pStyle w:val="Akapitzlist"/>
        <w:widowControl w:val="0"/>
        <w:numPr>
          <w:ilvl w:val="1"/>
          <w:numId w:val="28"/>
        </w:numPr>
        <w:suppressAutoHyphens/>
        <w:spacing w:after="0" w:line="240" w:lineRule="auto"/>
        <w:ind w:left="709" w:hanging="283"/>
        <w:jc w:val="both"/>
        <w:rPr>
          <w:rFonts w:ascii="Times New Roman" w:eastAsia="Arial" w:hAnsi="Times New Roman" w:cs="Times New Roman"/>
          <w:color w:val="000000" w:themeColor="text1"/>
          <w:kern w:val="2"/>
          <w:sz w:val="24"/>
          <w:szCs w:val="24"/>
          <w:lang w:eastAsia="hi-IN" w:bidi="hi-IN"/>
        </w:rPr>
      </w:pPr>
      <w:r w:rsidRPr="004B362D">
        <w:rPr>
          <w:rFonts w:ascii="Times New Roman" w:eastAsia="Arial" w:hAnsi="Times New Roman" w:cs="Times New Roman"/>
          <w:color w:val="000000" w:themeColor="text1"/>
          <w:kern w:val="2"/>
          <w:sz w:val="24"/>
          <w:szCs w:val="24"/>
          <w:lang w:eastAsia="hi-IN" w:bidi="hi-IN"/>
        </w:rPr>
        <w:t xml:space="preserve">wyposażenie przez Wykonawcę </w:t>
      </w:r>
      <w:bookmarkStart w:id="0" w:name="_Hlk63843322"/>
      <w:r w:rsidRPr="004B362D">
        <w:rPr>
          <w:rFonts w:ascii="Times New Roman" w:eastAsia="Arial" w:hAnsi="Times New Roman" w:cs="Times New Roman"/>
          <w:color w:val="000000" w:themeColor="text1"/>
          <w:kern w:val="2"/>
          <w:sz w:val="24"/>
          <w:szCs w:val="24"/>
          <w:lang w:eastAsia="hi-IN" w:bidi="hi-IN"/>
        </w:rPr>
        <w:t>remontowanych</w:t>
      </w:r>
      <w:bookmarkEnd w:id="0"/>
      <w:r w:rsidRPr="004B362D">
        <w:rPr>
          <w:rFonts w:ascii="Times New Roman" w:eastAsia="Arial" w:hAnsi="Times New Roman" w:cs="Times New Roman"/>
          <w:color w:val="000000" w:themeColor="text1"/>
          <w:kern w:val="2"/>
          <w:sz w:val="24"/>
          <w:szCs w:val="24"/>
          <w:lang w:eastAsia="hi-IN" w:bidi="hi-IN"/>
        </w:rPr>
        <w:t xml:space="preserve"> pomieszczeń w zakresie opisanym w OPZ oraz dokumentacji projektowej,</w:t>
      </w:r>
    </w:p>
    <w:p w14:paraId="5430D8D8" w14:textId="77777777" w:rsidR="00415DC5" w:rsidRPr="004B362D" w:rsidRDefault="00415DC5" w:rsidP="00B6690A">
      <w:pPr>
        <w:pStyle w:val="Akapitzlist"/>
        <w:widowControl w:val="0"/>
        <w:numPr>
          <w:ilvl w:val="1"/>
          <w:numId w:val="28"/>
        </w:numPr>
        <w:suppressAutoHyphens/>
        <w:spacing w:after="0" w:line="240" w:lineRule="auto"/>
        <w:ind w:left="709" w:hanging="283"/>
        <w:jc w:val="both"/>
        <w:rPr>
          <w:rFonts w:ascii="Times New Roman" w:eastAsia="Arial" w:hAnsi="Times New Roman" w:cs="Times New Roman"/>
          <w:color w:val="000000" w:themeColor="text1"/>
          <w:kern w:val="2"/>
          <w:sz w:val="24"/>
          <w:szCs w:val="24"/>
          <w:lang w:eastAsia="hi-IN" w:bidi="hi-IN"/>
        </w:rPr>
      </w:pPr>
      <w:r w:rsidRPr="004B362D">
        <w:rPr>
          <w:rFonts w:ascii="Times New Roman" w:eastAsia="Arial" w:hAnsi="Times New Roman" w:cs="Times New Roman"/>
          <w:color w:val="000000" w:themeColor="text1"/>
          <w:kern w:val="2"/>
          <w:sz w:val="24"/>
          <w:szCs w:val="24"/>
          <w:lang w:eastAsia="hi-IN" w:bidi="hi-IN"/>
        </w:rPr>
        <w:t>sporządzenie i przekazanie Zamawiającemu kompletnej dokumentacji powykonawczej wraz z atestami, aprobatami technicznymi, deklaracjami zgodności oraz dokumentacji techniczno-ruchowej, instrukcji obsługi i kart gwarancyjnych dostarczonego wyposażenia,</w:t>
      </w:r>
    </w:p>
    <w:p w14:paraId="70FBA7B0" w14:textId="77777777" w:rsidR="00415DC5" w:rsidRPr="004B362D" w:rsidRDefault="00415DC5" w:rsidP="00B6690A">
      <w:pPr>
        <w:pStyle w:val="Akapitzlist"/>
        <w:widowControl w:val="0"/>
        <w:numPr>
          <w:ilvl w:val="1"/>
          <w:numId w:val="28"/>
        </w:numPr>
        <w:suppressAutoHyphens/>
        <w:spacing w:after="0" w:line="240" w:lineRule="auto"/>
        <w:ind w:left="709" w:hanging="283"/>
        <w:jc w:val="both"/>
        <w:rPr>
          <w:rFonts w:ascii="Times New Roman" w:eastAsia="Arial" w:hAnsi="Times New Roman" w:cs="Times New Roman"/>
          <w:color w:val="000000" w:themeColor="text1"/>
          <w:kern w:val="2"/>
          <w:sz w:val="24"/>
          <w:szCs w:val="24"/>
          <w:lang w:eastAsia="hi-IN" w:bidi="hi-IN"/>
        </w:rPr>
      </w:pPr>
      <w:r w:rsidRPr="004B362D">
        <w:rPr>
          <w:rFonts w:ascii="Times New Roman" w:eastAsia="Arial" w:hAnsi="Times New Roman" w:cs="Times New Roman"/>
          <w:color w:val="000000" w:themeColor="text1"/>
          <w:kern w:val="2"/>
          <w:sz w:val="24"/>
          <w:szCs w:val="24"/>
          <w:lang w:eastAsia="hi-IN" w:bidi="hi-IN"/>
        </w:rPr>
        <w:t>uzyskanie odbiorów w całym procesie inwestycyjnym w tym odbioru końcowego zakończonego protokołem.</w:t>
      </w:r>
    </w:p>
    <w:p w14:paraId="015D073F" w14:textId="77777777" w:rsidR="00005D9D" w:rsidRPr="004B362D" w:rsidRDefault="00005D9D" w:rsidP="006F18BA">
      <w:pPr>
        <w:autoSpaceDE w:val="0"/>
        <w:autoSpaceDN w:val="0"/>
        <w:adjustRightInd w:val="0"/>
        <w:spacing w:after="0" w:line="240" w:lineRule="auto"/>
        <w:ind w:left="426"/>
        <w:contextualSpacing/>
        <w:jc w:val="both"/>
        <w:rPr>
          <w:rFonts w:ascii="Times New Roman" w:eastAsia="Calibri" w:hAnsi="Times New Roman" w:cs="Times New Roman"/>
          <w:color w:val="000000" w:themeColor="text1"/>
          <w:kern w:val="1"/>
          <w:sz w:val="24"/>
          <w:szCs w:val="24"/>
          <w:lang w:eastAsia="hi-IN" w:bidi="hi-IN"/>
        </w:rPr>
      </w:pPr>
    </w:p>
    <w:p w14:paraId="68EBBC8C" w14:textId="77777777" w:rsidR="00005D9D" w:rsidRPr="004B362D" w:rsidRDefault="00005D9D" w:rsidP="00B6690A">
      <w:pPr>
        <w:numPr>
          <w:ilvl w:val="0"/>
          <w:numId w:val="24"/>
        </w:numPr>
        <w:tabs>
          <w:tab w:val="num" w:pos="0"/>
        </w:tabs>
        <w:autoSpaceDE w:val="0"/>
        <w:autoSpaceDN w:val="0"/>
        <w:adjustRightInd w:val="0"/>
        <w:spacing w:after="0" w:line="240" w:lineRule="auto"/>
        <w:ind w:left="426"/>
        <w:contextualSpacing/>
        <w:jc w:val="both"/>
        <w:rPr>
          <w:rFonts w:ascii="Times New Roman" w:eastAsia="Calibri"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kern w:val="1"/>
          <w:sz w:val="24"/>
          <w:szCs w:val="24"/>
          <w:lang w:eastAsia="hi-IN" w:bidi="hi-IN"/>
        </w:rPr>
        <w:t xml:space="preserve">Szczegółowy opis przedmiotu zamówienia został zawarty w </w:t>
      </w:r>
      <w:r w:rsidR="00415DC5" w:rsidRPr="004B362D">
        <w:rPr>
          <w:rFonts w:ascii="Times New Roman" w:eastAsia="Calibri" w:hAnsi="Times New Roman" w:cs="Times New Roman"/>
          <w:color w:val="000000" w:themeColor="text1"/>
          <w:kern w:val="1"/>
          <w:sz w:val="24"/>
          <w:szCs w:val="24"/>
          <w:lang w:eastAsia="hi-IN" w:bidi="hi-IN"/>
        </w:rPr>
        <w:t xml:space="preserve">OPZ, </w:t>
      </w:r>
      <w:r w:rsidRPr="004B362D">
        <w:rPr>
          <w:rFonts w:ascii="Times New Roman" w:eastAsia="Calibri" w:hAnsi="Times New Roman" w:cs="Times New Roman"/>
          <w:color w:val="000000" w:themeColor="text1"/>
          <w:kern w:val="1"/>
          <w:sz w:val="24"/>
          <w:szCs w:val="24"/>
          <w:lang w:eastAsia="hi-IN" w:bidi="hi-IN"/>
        </w:rPr>
        <w:t xml:space="preserve">załączniku nr </w:t>
      </w:r>
      <w:r w:rsidR="006F18BA" w:rsidRPr="004B362D">
        <w:rPr>
          <w:rFonts w:ascii="Times New Roman" w:eastAsia="Calibri" w:hAnsi="Times New Roman" w:cs="Times New Roman"/>
          <w:color w:val="000000" w:themeColor="text1"/>
          <w:kern w:val="1"/>
          <w:sz w:val="24"/>
          <w:szCs w:val="24"/>
          <w:lang w:eastAsia="hi-IN" w:bidi="hi-IN"/>
        </w:rPr>
        <w:t>3</w:t>
      </w:r>
      <w:r w:rsidRPr="004B362D">
        <w:rPr>
          <w:rFonts w:ascii="Times New Roman" w:eastAsia="Calibri" w:hAnsi="Times New Roman" w:cs="Times New Roman"/>
          <w:color w:val="000000" w:themeColor="text1"/>
          <w:kern w:val="1"/>
          <w:sz w:val="24"/>
          <w:szCs w:val="24"/>
          <w:lang w:eastAsia="hi-IN" w:bidi="hi-IN"/>
        </w:rPr>
        <w:t xml:space="preserve"> do </w:t>
      </w:r>
      <w:r w:rsidR="006F18BA" w:rsidRPr="004B362D">
        <w:rPr>
          <w:rFonts w:ascii="Times New Roman" w:eastAsia="Calibri" w:hAnsi="Times New Roman" w:cs="Times New Roman"/>
          <w:color w:val="000000" w:themeColor="text1"/>
          <w:kern w:val="1"/>
          <w:sz w:val="24"/>
          <w:szCs w:val="24"/>
          <w:lang w:eastAsia="hi-IN" w:bidi="hi-IN"/>
        </w:rPr>
        <w:t>Specyfikacji Warunków Zamówienia (dalej w treści: SWZ) oraz w dokumentacji projektowej</w:t>
      </w:r>
      <w:r w:rsidRPr="004B362D">
        <w:rPr>
          <w:rFonts w:ascii="Times New Roman" w:eastAsia="Calibri" w:hAnsi="Times New Roman" w:cs="Times New Roman"/>
          <w:color w:val="000000" w:themeColor="text1"/>
          <w:kern w:val="1"/>
          <w:sz w:val="24"/>
          <w:szCs w:val="24"/>
          <w:lang w:eastAsia="hi-IN" w:bidi="hi-IN"/>
        </w:rPr>
        <w:t>.</w:t>
      </w:r>
    </w:p>
    <w:p w14:paraId="36AD3DB3" w14:textId="77777777" w:rsidR="00005D9D" w:rsidRPr="004B362D" w:rsidRDefault="00005D9D" w:rsidP="00B6690A">
      <w:pPr>
        <w:numPr>
          <w:ilvl w:val="0"/>
          <w:numId w:val="24"/>
        </w:numPr>
        <w:autoSpaceDE w:val="0"/>
        <w:autoSpaceDN w:val="0"/>
        <w:adjustRightInd w:val="0"/>
        <w:spacing w:after="0" w:line="240" w:lineRule="auto"/>
        <w:ind w:left="426"/>
        <w:contextualSpacing/>
        <w:jc w:val="both"/>
        <w:rPr>
          <w:rFonts w:ascii="Times New Roman" w:eastAsia="Calibri"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kern w:val="1"/>
          <w:sz w:val="24"/>
          <w:szCs w:val="24"/>
          <w:lang w:eastAsia="hi-IN" w:bidi="hi-IN"/>
        </w:rPr>
        <w:t xml:space="preserve">Oferta Wykonawcy </w:t>
      </w:r>
      <w:r w:rsidR="00B4135A" w:rsidRPr="004B362D">
        <w:rPr>
          <w:rFonts w:ascii="Times New Roman" w:eastAsia="Calibri" w:hAnsi="Times New Roman" w:cs="Times New Roman"/>
          <w:color w:val="000000" w:themeColor="text1"/>
          <w:kern w:val="1"/>
          <w:sz w:val="24"/>
          <w:szCs w:val="24"/>
          <w:lang w:eastAsia="hi-IN" w:bidi="hi-IN"/>
        </w:rPr>
        <w:t xml:space="preserve">stanowi </w:t>
      </w:r>
      <w:r w:rsidRPr="004B362D">
        <w:rPr>
          <w:rFonts w:ascii="Times New Roman" w:eastAsia="Calibri" w:hAnsi="Times New Roman" w:cs="Times New Roman"/>
          <w:color w:val="000000" w:themeColor="text1"/>
          <w:kern w:val="1"/>
          <w:sz w:val="24"/>
          <w:szCs w:val="24"/>
          <w:lang w:eastAsia="hi-IN" w:bidi="hi-IN"/>
        </w:rPr>
        <w:t xml:space="preserve">załącznik nr </w:t>
      </w:r>
      <w:r w:rsidR="00B4135A" w:rsidRPr="004B362D">
        <w:rPr>
          <w:rFonts w:ascii="Times New Roman" w:eastAsia="Calibri" w:hAnsi="Times New Roman" w:cs="Times New Roman"/>
          <w:color w:val="000000" w:themeColor="text1"/>
          <w:kern w:val="1"/>
          <w:sz w:val="24"/>
          <w:szCs w:val="24"/>
          <w:lang w:eastAsia="hi-IN" w:bidi="hi-IN"/>
        </w:rPr>
        <w:t>1</w:t>
      </w:r>
      <w:r w:rsidRPr="004B362D">
        <w:rPr>
          <w:rFonts w:ascii="Times New Roman" w:eastAsia="Calibri" w:hAnsi="Times New Roman" w:cs="Times New Roman"/>
          <w:color w:val="000000" w:themeColor="text1"/>
          <w:kern w:val="1"/>
          <w:sz w:val="24"/>
          <w:szCs w:val="24"/>
          <w:lang w:eastAsia="hi-IN" w:bidi="hi-IN"/>
        </w:rPr>
        <w:t xml:space="preserve"> </w:t>
      </w:r>
      <w:r w:rsidR="00666C20" w:rsidRPr="004B362D">
        <w:rPr>
          <w:rFonts w:ascii="Times New Roman" w:eastAsia="Calibri" w:hAnsi="Times New Roman" w:cs="Times New Roman"/>
          <w:color w:val="000000" w:themeColor="text1"/>
          <w:kern w:val="1"/>
          <w:sz w:val="24"/>
          <w:szCs w:val="24"/>
          <w:lang w:eastAsia="hi-IN" w:bidi="hi-IN"/>
        </w:rPr>
        <w:t xml:space="preserve">i jest </w:t>
      </w:r>
      <w:r w:rsidRPr="004B362D">
        <w:rPr>
          <w:rFonts w:ascii="Times New Roman" w:eastAsia="Calibri" w:hAnsi="Times New Roman" w:cs="Times New Roman"/>
          <w:color w:val="000000" w:themeColor="text1"/>
          <w:kern w:val="1"/>
          <w:sz w:val="24"/>
          <w:szCs w:val="24"/>
          <w:lang w:eastAsia="hi-IN" w:bidi="hi-IN"/>
        </w:rPr>
        <w:t>integraln</w:t>
      </w:r>
      <w:r w:rsidR="00666C20" w:rsidRPr="004B362D">
        <w:rPr>
          <w:rFonts w:ascii="Times New Roman" w:eastAsia="Calibri" w:hAnsi="Times New Roman" w:cs="Times New Roman"/>
          <w:color w:val="000000" w:themeColor="text1"/>
          <w:kern w:val="1"/>
          <w:sz w:val="24"/>
          <w:szCs w:val="24"/>
          <w:lang w:eastAsia="hi-IN" w:bidi="hi-IN"/>
        </w:rPr>
        <w:t>ą</w:t>
      </w:r>
      <w:r w:rsidRPr="004B362D">
        <w:rPr>
          <w:rFonts w:ascii="Times New Roman" w:eastAsia="Calibri" w:hAnsi="Times New Roman" w:cs="Times New Roman"/>
          <w:color w:val="000000" w:themeColor="text1"/>
          <w:kern w:val="1"/>
          <w:sz w:val="24"/>
          <w:szCs w:val="24"/>
          <w:lang w:eastAsia="hi-IN" w:bidi="hi-IN"/>
        </w:rPr>
        <w:t xml:space="preserve"> części</w:t>
      </w:r>
      <w:r w:rsidR="00C664EC" w:rsidRPr="004B362D">
        <w:rPr>
          <w:rFonts w:ascii="Times New Roman" w:eastAsia="Calibri" w:hAnsi="Times New Roman" w:cs="Times New Roman"/>
          <w:color w:val="000000" w:themeColor="text1"/>
          <w:kern w:val="1"/>
          <w:sz w:val="24"/>
          <w:szCs w:val="24"/>
          <w:lang w:eastAsia="hi-IN" w:bidi="hi-IN"/>
        </w:rPr>
        <w:t>ą</w:t>
      </w:r>
      <w:r w:rsidRPr="004B362D">
        <w:rPr>
          <w:rFonts w:ascii="Times New Roman" w:eastAsia="Calibri" w:hAnsi="Times New Roman" w:cs="Times New Roman"/>
          <w:color w:val="000000" w:themeColor="text1"/>
          <w:kern w:val="1"/>
          <w:sz w:val="24"/>
          <w:szCs w:val="24"/>
          <w:lang w:eastAsia="hi-IN" w:bidi="hi-IN"/>
        </w:rPr>
        <w:t xml:space="preserve"> niniejszej umowy</w:t>
      </w:r>
    </w:p>
    <w:p w14:paraId="2F24BE1E" w14:textId="77777777" w:rsidR="00005D9D" w:rsidRPr="004B362D" w:rsidRDefault="00005D9D" w:rsidP="00B6690A">
      <w:pPr>
        <w:widowControl w:val="0"/>
        <w:numPr>
          <w:ilvl w:val="0"/>
          <w:numId w:val="24"/>
        </w:numPr>
        <w:suppressAutoHyphens/>
        <w:spacing w:after="0" w:line="240" w:lineRule="auto"/>
        <w:ind w:left="426"/>
        <w:contextualSpacing/>
        <w:jc w:val="both"/>
        <w:rPr>
          <w:rFonts w:ascii="Times New Roman" w:eastAsia="Calibri"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kern w:val="1"/>
          <w:sz w:val="24"/>
          <w:szCs w:val="24"/>
          <w:lang w:eastAsia="hi-IN" w:bidi="hi-IN"/>
        </w:rPr>
        <w:t>Wykonawca oświadcza, że:</w:t>
      </w:r>
    </w:p>
    <w:p w14:paraId="2F9E4051" w14:textId="77777777" w:rsidR="00005D9D" w:rsidRPr="004B362D" w:rsidRDefault="00005D9D" w:rsidP="00005D9D">
      <w:pPr>
        <w:widowControl w:val="0"/>
        <w:tabs>
          <w:tab w:val="left" w:pos="-720"/>
        </w:tabs>
        <w:suppressAutoHyphens/>
        <w:spacing w:after="0" w:line="240" w:lineRule="auto"/>
        <w:ind w:left="668" w:hanging="327"/>
        <w:jc w:val="both"/>
        <w:rPr>
          <w:rFonts w:ascii="Times New Roman" w:eastAsia="Calibri"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kern w:val="1"/>
          <w:sz w:val="24"/>
          <w:szCs w:val="24"/>
          <w:lang w:eastAsia="hi-IN" w:bidi="hi-IN"/>
        </w:rPr>
        <w:t xml:space="preserve">a) posiada niezbędne umiejętności, wiedzę, środki, sprzęt i doświadczenie do wykonania umowy i zobowiązuje się wykonać swoje obowiązki z należytą starannością oraz </w:t>
      </w:r>
      <w:r w:rsidRPr="004B362D">
        <w:rPr>
          <w:rFonts w:ascii="Times New Roman" w:eastAsia="Calibri" w:hAnsi="Times New Roman" w:cs="Times New Roman"/>
          <w:color w:val="000000" w:themeColor="text1"/>
          <w:kern w:val="1"/>
          <w:sz w:val="24"/>
          <w:szCs w:val="24"/>
          <w:lang w:eastAsia="hi-IN" w:bidi="hi-IN"/>
        </w:rPr>
        <w:lastRenderedPageBreak/>
        <w:t>aktualnym poziomem wiedzy i techniki;</w:t>
      </w:r>
    </w:p>
    <w:p w14:paraId="65163ED6" w14:textId="77777777" w:rsidR="00005D9D" w:rsidRPr="004B362D" w:rsidRDefault="00005D9D" w:rsidP="00005D9D">
      <w:pPr>
        <w:widowControl w:val="0"/>
        <w:tabs>
          <w:tab w:val="left" w:pos="-720"/>
        </w:tabs>
        <w:suppressAutoHyphens/>
        <w:spacing w:after="0" w:line="240" w:lineRule="auto"/>
        <w:ind w:left="668" w:hanging="327"/>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kern w:val="1"/>
          <w:sz w:val="24"/>
          <w:szCs w:val="24"/>
          <w:lang w:eastAsia="hi-IN" w:bidi="hi-IN"/>
        </w:rPr>
        <w:t xml:space="preserve">b) </w:t>
      </w:r>
      <w:r w:rsidRPr="004B362D">
        <w:rPr>
          <w:rFonts w:ascii="Times New Roman" w:eastAsia="Arial Unicode MS" w:hAnsi="Times New Roman" w:cs="Times New Roman"/>
          <w:color w:val="000000" w:themeColor="text1"/>
          <w:kern w:val="1"/>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217588A9" w14:textId="77777777" w:rsidR="00005D9D" w:rsidRPr="004B362D" w:rsidRDefault="00005D9D" w:rsidP="00005D9D">
      <w:pPr>
        <w:widowControl w:val="0"/>
        <w:tabs>
          <w:tab w:val="left" w:pos="-720"/>
        </w:tabs>
        <w:suppressAutoHyphens/>
        <w:spacing w:after="0" w:line="240" w:lineRule="auto"/>
        <w:ind w:left="668" w:hanging="327"/>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c) dokładnie zapoznał się z wymaganiami Zamawiającego, które zgodnie z obowiązującymi przepisami uwzględnił w całości w swojej ofercie, a w szczególności przy wycenie kosztów robót i dostaw;</w:t>
      </w:r>
    </w:p>
    <w:p w14:paraId="35088AF8" w14:textId="77777777" w:rsidR="00005D9D" w:rsidRPr="004B362D" w:rsidRDefault="00005D9D" w:rsidP="00005D9D">
      <w:pPr>
        <w:widowControl w:val="0"/>
        <w:tabs>
          <w:tab w:val="left" w:pos="-720"/>
        </w:tabs>
        <w:suppressAutoHyphens/>
        <w:spacing w:after="0" w:line="240" w:lineRule="auto"/>
        <w:ind w:left="668" w:hanging="327"/>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d) szczegółowo i należycie rozważył wszystkie warunki realizacji umowy i wynikające z nich koszty oraz inne okoliczności niezbędne dla należytego zrealizowania umowy.</w:t>
      </w:r>
    </w:p>
    <w:p w14:paraId="23C82230" w14:textId="77777777" w:rsidR="00415DC5" w:rsidRPr="004B362D" w:rsidRDefault="00415DC5"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4FD459F6"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xml:space="preserve">§ 2. </w:t>
      </w:r>
    </w:p>
    <w:p w14:paraId="208C19FF"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Obowiązki Wykonawcy.</w:t>
      </w:r>
    </w:p>
    <w:p w14:paraId="39CE0721" w14:textId="77777777" w:rsidR="00005D9D" w:rsidRPr="004B362D" w:rsidRDefault="00005D9D" w:rsidP="00005D9D">
      <w:pPr>
        <w:widowControl w:val="0"/>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1. Wykonawca zobowiązany jest do kompleksowego i zgodnego z prawem zrealizowania niniejszej umowy, a w szczególności do:</w:t>
      </w:r>
    </w:p>
    <w:p w14:paraId="2FF45F5F" w14:textId="77777777" w:rsidR="00005D9D" w:rsidRPr="004B362D" w:rsidRDefault="00005D9D" w:rsidP="00B6690A">
      <w:pPr>
        <w:widowControl w:val="0"/>
        <w:numPr>
          <w:ilvl w:val="0"/>
          <w:numId w:val="22"/>
        </w:numPr>
        <w:tabs>
          <w:tab w:val="num" w:pos="-567"/>
          <w:tab w:val="left" w:pos="-426"/>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należytego utrzymania terenu, na którym prowadzone są Roboty, a także dróg komunikacyjnych, którymi transportowane są materiały budowlane i maszyny użyte do prowadzenia Robót i którymi przemieszczają się ludzie.</w:t>
      </w:r>
    </w:p>
    <w:p w14:paraId="4CFB85F2" w14:textId="77777777" w:rsidR="00005D9D" w:rsidRPr="004B362D" w:rsidRDefault="00005D9D" w:rsidP="00B6690A">
      <w:pPr>
        <w:widowControl w:val="0"/>
        <w:numPr>
          <w:ilvl w:val="0"/>
          <w:numId w:val="22"/>
        </w:numPr>
        <w:tabs>
          <w:tab w:val="left" w:pos="426"/>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Zaplanowania i przeprowadzenia Robót i wszelkich innych prac w sposób zapewniający Zamawiającemu możliwość nieprzerwanego funkcjonowania w czynnym obiekcie;</w:t>
      </w:r>
    </w:p>
    <w:p w14:paraId="684E64DC" w14:textId="77777777" w:rsidR="00005D9D" w:rsidRPr="004B362D" w:rsidRDefault="00005D9D" w:rsidP="00B6690A">
      <w:pPr>
        <w:widowControl w:val="0"/>
        <w:numPr>
          <w:ilvl w:val="0"/>
          <w:numId w:val="22"/>
        </w:numPr>
        <w:tabs>
          <w:tab w:val="left" w:pos="426"/>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niezwłocznego podjęcia robót i prac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lub w jego pobliżu lub dla samego obiektu;</w:t>
      </w:r>
    </w:p>
    <w:p w14:paraId="228044DC" w14:textId="77777777" w:rsidR="00005D9D" w:rsidRPr="004B362D" w:rsidRDefault="00005D9D" w:rsidP="00B6690A">
      <w:pPr>
        <w:widowControl w:val="0"/>
        <w:numPr>
          <w:ilvl w:val="0"/>
          <w:numId w:val="22"/>
        </w:numPr>
        <w:tabs>
          <w:tab w:val="left" w:pos="426"/>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ustanowienia kierownika budowy posiadającego odpowiednie uprawnienia, kwalifikacje i umiejętności;</w:t>
      </w:r>
    </w:p>
    <w:p w14:paraId="2DDE65D8" w14:textId="77777777" w:rsidR="00005D9D" w:rsidRPr="004B362D" w:rsidRDefault="00005D9D" w:rsidP="00B6690A">
      <w:pPr>
        <w:widowControl w:val="0"/>
        <w:numPr>
          <w:ilvl w:val="0"/>
          <w:numId w:val="22"/>
        </w:numPr>
        <w:tabs>
          <w:tab w:val="left" w:pos="426"/>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wykonania wszelkich prac niezbędnych dla należytego wykonania umowy, w tym także wynikających ze zmian w Projekcie oraz podjęcia wszelkich czynności koniecznych do należytego wykonania umowy;</w:t>
      </w:r>
    </w:p>
    <w:p w14:paraId="47F5D29B" w14:textId="77777777" w:rsidR="00005D9D" w:rsidRPr="004B362D" w:rsidRDefault="00005D9D" w:rsidP="00B6690A">
      <w:pPr>
        <w:widowControl w:val="0"/>
        <w:numPr>
          <w:ilvl w:val="0"/>
          <w:numId w:val="22"/>
        </w:numPr>
        <w:tabs>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należytego zabezpieczenia i oznakowania prac, dbania o stan techniczny i prawidłowość oznakowania przez cały czas realizacji umowy oraz zapewnienia wymaganych warunków BHP i ppoż.;</w:t>
      </w:r>
    </w:p>
    <w:p w14:paraId="3C9D548F" w14:textId="77777777" w:rsidR="00005D9D" w:rsidRPr="004B362D" w:rsidRDefault="00005D9D" w:rsidP="00B6690A">
      <w:pPr>
        <w:widowControl w:val="0"/>
        <w:numPr>
          <w:ilvl w:val="0"/>
          <w:numId w:val="22"/>
        </w:numPr>
        <w:tabs>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zorganizowania i wykonania niezbędnych prób, badań i odbiorów lub uzupełnień dokumentacji odbiorowej, dla potwierdzenia właściwej jakości prac;</w:t>
      </w:r>
    </w:p>
    <w:p w14:paraId="7AC1BA07" w14:textId="77777777" w:rsidR="00005D9D" w:rsidRPr="004B362D" w:rsidRDefault="00005D9D" w:rsidP="00B6690A">
      <w:pPr>
        <w:widowControl w:val="0"/>
        <w:numPr>
          <w:ilvl w:val="0"/>
          <w:numId w:val="22"/>
        </w:numPr>
        <w:tabs>
          <w:tab w:val="left" w:pos="426"/>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niezwłocznego doprowadzenia terenu do należytego stanu po zakończeniu Robót, a w tym demontażu zaplecza, obiektów tymczasowych, naprawy uszkodzonych nawierzchni, z tym zastrzeżeniem, że prace te muszą być wykonane nie później niż przed końcowym odbiorem robót;</w:t>
      </w:r>
    </w:p>
    <w:p w14:paraId="750A94B4" w14:textId="77777777" w:rsidR="00005D9D" w:rsidRPr="004B362D" w:rsidRDefault="00005D9D" w:rsidP="00B6690A">
      <w:pPr>
        <w:widowControl w:val="0"/>
        <w:numPr>
          <w:ilvl w:val="0"/>
          <w:numId w:val="22"/>
        </w:numPr>
        <w:tabs>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informowania z wyprzedzeniem przynajmniej </w:t>
      </w:r>
      <w:r w:rsidR="00415DC5" w:rsidRPr="004B362D">
        <w:rPr>
          <w:rFonts w:ascii="Times New Roman" w:eastAsia="Arial Unicode MS" w:hAnsi="Times New Roman" w:cs="Times New Roman"/>
          <w:color w:val="000000" w:themeColor="text1"/>
          <w:kern w:val="1"/>
          <w:sz w:val="24"/>
          <w:szCs w:val="24"/>
          <w:lang w:eastAsia="hi-IN" w:bidi="hi-IN"/>
        </w:rPr>
        <w:t>3</w:t>
      </w:r>
      <w:r w:rsidR="006C0DA5" w:rsidRPr="004B362D">
        <w:rPr>
          <w:rFonts w:ascii="Times New Roman" w:eastAsia="Arial Unicode MS" w:hAnsi="Times New Roman" w:cs="Times New Roman"/>
          <w:color w:val="000000" w:themeColor="text1"/>
          <w:kern w:val="1"/>
          <w:sz w:val="24"/>
          <w:szCs w:val="24"/>
          <w:lang w:eastAsia="hi-IN" w:bidi="hi-IN"/>
        </w:rPr>
        <w:t xml:space="preserve"> dni robocze </w:t>
      </w:r>
      <w:r w:rsidRPr="004B362D">
        <w:rPr>
          <w:rFonts w:ascii="Times New Roman" w:eastAsia="Arial Unicode MS" w:hAnsi="Times New Roman" w:cs="Times New Roman"/>
          <w:color w:val="000000" w:themeColor="text1"/>
          <w:kern w:val="1"/>
          <w:sz w:val="24"/>
          <w:szCs w:val="24"/>
          <w:lang w:eastAsia="hi-IN" w:bidi="hi-IN"/>
        </w:rPr>
        <w:t>Inspektora Nadzoru Inwestorskiego o terminie odbioru robót zanikających lub ulegających zakryciu; jeżeli Wykonawca zaniecha tego powiadomienia, może być zobowiązany na swój koszt do odkrycia robót lub wykonania robót niezbędnych do zbadania jakości robót zanikających lub ulegających zakryciu, a następnie przywrócenia obiektu do stanu właściwego;</w:t>
      </w:r>
    </w:p>
    <w:p w14:paraId="31F7A877" w14:textId="77777777" w:rsidR="00C56C50" w:rsidRDefault="00005D9D" w:rsidP="00B6690A">
      <w:pPr>
        <w:widowControl w:val="0"/>
        <w:numPr>
          <w:ilvl w:val="0"/>
          <w:numId w:val="22"/>
        </w:numPr>
        <w:tabs>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naprawienia całości lub części obiektu na własny koszt - w przypadku zniszczenia lub uszkodzenia budynku lub jego części na skutek działań prowadzonych przez Wykonawcę lub jego podwykonawców</w:t>
      </w:r>
      <w:r w:rsidR="00C56C50">
        <w:rPr>
          <w:rFonts w:ascii="Times New Roman" w:eastAsia="Arial Unicode MS" w:hAnsi="Times New Roman" w:cs="Times New Roman"/>
          <w:color w:val="000000" w:themeColor="text1"/>
          <w:kern w:val="1"/>
          <w:sz w:val="24"/>
          <w:szCs w:val="24"/>
          <w:lang w:eastAsia="hi-IN" w:bidi="hi-IN"/>
        </w:rPr>
        <w:t>,</w:t>
      </w:r>
    </w:p>
    <w:p w14:paraId="0506A670" w14:textId="2E0C9D52" w:rsidR="00005D9D" w:rsidRPr="004B362D" w:rsidRDefault="00674CDC" w:rsidP="00B6690A">
      <w:pPr>
        <w:widowControl w:val="0"/>
        <w:numPr>
          <w:ilvl w:val="0"/>
          <w:numId w:val="22"/>
        </w:numPr>
        <w:tabs>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Pr>
          <w:rFonts w:ascii="Times New Roman" w:eastAsia="Arial Unicode MS" w:hAnsi="Times New Roman" w:cs="Times New Roman"/>
          <w:color w:val="000000" w:themeColor="text1"/>
          <w:kern w:val="1"/>
          <w:sz w:val="24"/>
          <w:szCs w:val="24"/>
          <w:lang w:eastAsia="hi-IN" w:bidi="hi-IN"/>
        </w:rPr>
        <w:t xml:space="preserve">zgłoszenia konieczności wykonania </w:t>
      </w:r>
      <w:r w:rsidR="00C56C50">
        <w:rPr>
          <w:rFonts w:ascii="Times New Roman" w:eastAsia="Arial Unicode MS" w:hAnsi="Times New Roman" w:cs="Times New Roman"/>
          <w:color w:val="000000" w:themeColor="text1"/>
          <w:kern w:val="1"/>
          <w:sz w:val="24"/>
          <w:szCs w:val="24"/>
          <w:lang w:eastAsia="hi-IN" w:bidi="hi-IN"/>
        </w:rPr>
        <w:t xml:space="preserve">ewentualnych robót dodatkowych, o ile ich </w:t>
      </w:r>
      <w:r w:rsidR="00C56C50">
        <w:rPr>
          <w:rFonts w:ascii="Times New Roman" w:eastAsia="Arial Unicode MS" w:hAnsi="Times New Roman" w:cs="Times New Roman"/>
          <w:color w:val="000000" w:themeColor="text1"/>
          <w:kern w:val="1"/>
          <w:sz w:val="24"/>
          <w:szCs w:val="24"/>
          <w:lang w:eastAsia="hi-IN" w:bidi="hi-IN"/>
        </w:rPr>
        <w:lastRenderedPageBreak/>
        <w:t xml:space="preserve">konieczność zostanie </w:t>
      </w:r>
      <w:r>
        <w:rPr>
          <w:rFonts w:ascii="Times New Roman" w:eastAsia="Arial Unicode MS" w:hAnsi="Times New Roman" w:cs="Times New Roman"/>
          <w:color w:val="000000" w:themeColor="text1"/>
          <w:kern w:val="1"/>
          <w:sz w:val="24"/>
          <w:szCs w:val="24"/>
          <w:lang w:eastAsia="hi-IN" w:bidi="hi-IN"/>
        </w:rPr>
        <w:t>stwierdzona w toku realizacji umowy i zostaną powierzone do wykonania przez Zamawiającego</w:t>
      </w:r>
      <w:r w:rsidR="00005D9D" w:rsidRPr="004B362D">
        <w:rPr>
          <w:rFonts w:ascii="Times New Roman" w:eastAsia="Arial Unicode MS" w:hAnsi="Times New Roman" w:cs="Times New Roman"/>
          <w:color w:val="000000" w:themeColor="text1"/>
          <w:kern w:val="1"/>
          <w:sz w:val="24"/>
          <w:szCs w:val="24"/>
          <w:lang w:eastAsia="hi-IN" w:bidi="hi-IN"/>
        </w:rPr>
        <w:t>.</w:t>
      </w:r>
      <w:r>
        <w:rPr>
          <w:rFonts w:ascii="Times New Roman" w:eastAsia="Arial Unicode MS" w:hAnsi="Times New Roman" w:cs="Times New Roman"/>
          <w:color w:val="000000" w:themeColor="text1"/>
          <w:kern w:val="1"/>
          <w:sz w:val="24"/>
          <w:szCs w:val="24"/>
          <w:lang w:eastAsia="hi-IN" w:bidi="hi-IN"/>
        </w:rPr>
        <w:t xml:space="preserve"> Zamawiający może uzależnić zgodę na wykonanie robót dodatkowych od ich akceptacji przez PZU S.A.</w:t>
      </w:r>
    </w:p>
    <w:p w14:paraId="6B2BDBEB" w14:textId="77777777" w:rsidR="00005D9D" w:rsidRPr="004B362D" w:rsidRDefault="00005D9D" w:rsidP="00B6690A">
      <w:pPr>
        <w:widowControl w:val="0"/>
        <w:numPr>
          <w:ilvl w:val="0"/>
          <w:numId w:val="18"/>
        </w:numPr>
        <w:tabs>
          <w:tab w:val="left" w:pos="-720"/>
        </w:tabs>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 ramach obowiązków umownych i ustalonego w umowie wynagrodzenia Wykonawca zobowiązany jest również do: </w:t>
      </w:r>
    </w:p>
    <w:p w14:paraId="0CA0C048" w14:textId="77777777" w:rsidR="00005D9D" w:rsidRPr="004B362D" w:rsidRDefault="00005D9D" w:rsidP="00B6690A">
      <w:pPr>
        <w:widowControl w:val="0"/>
        <w:numPr>
          <w:ilvl w:val="0"/>
          <w:numId w:val="20"/>
        </w:numPr>
        <w:tabs>
          <w:tab w:val="left" w:pos="-375"/>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zorganizowania zaplecza budowy i wykonania przyłączy tymczasowych dla doprowadzenia niezbędnych mediów; energia elektryczna na potrzeby budowy może być pobierana z istniejących przyłączy elektrycznych pod warunkiem sprawdzenia i uzgodnienia z Inspektorem Nadzoru Inwestorskiego potrzebnego zapasu mocy;</w:t>
      </w:r>
    </w:p>
    <w:p w14:paraId="0DFD5204" w14:textId="77777777" w:rsidR="00005D9D" w:rsidRPr="004B362D" w:rsidRDefault="00005D9D" w:rsidP="00B6690A">
      <w:pPr>
        <w:widowControl w:val="0"/>
        <w:numPr>
          <w:ilvl w:val="0"/>
          <w:numId w:val="20"/>
        </w:numPr>
        <w:tabs>
          <w:tab w:val="left" w:pos="-375"/>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zainstalowania na własny koszt liczników poboru energii elektrycznej i wody na terenie budowy oraz pokrycia kosztów i opłat z tytułu zużycia energii elektrycznej oraz wody i odprowadzenia ścieków;</w:t>
      </w:r>
    </w:p>
    <w:p w14:paraId="4A401E59" w14:textId="77777777" w:rsidR="00005D9D" w:rsidRPr="004B362D" w:rsidRDefault="00005D9D" w:rsidP="00B6690A">
      <w:pPr>
        <w:widowControl w:val="0"/>
        <w:numPr>
          <w:ilvl w:val="0"/>
          <w:numId w:val="20"/>
        </w:numPr>
        <w:tabs>
          <w:tab w:val="left" w:pos="-375"/>
          <w:tab w:val="left" w:pos="709"/>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dostawy wszelkich materiałów w zakresie niezbędnym dla należytego zrealizowania zamówienia, zgodnie z dokumentacją projektową oraz obowiązującymi w tym zakresie przepisami i normami;</w:t>
      </w:r>
    </w:p>
    <w:p w14:paraId="18D90D55" w14:textId="77777777" w:rsidR="00005D9D" w:rsidRPr="004B362D" w:rsidRDefault="00005D9D" w:rsidP="00B6690A">
      <w:pPr>
        <w:widowControl w:val="0"/>
        <w:numPr>
          <w:ilvl w:val="0"/>
          <w:numId w:val="20"/>
        </w:numPr>
        <w:tabs>
          <w:tab w:val="left" w:pos="-375"/>
          <w:tab w:val="left" w:pos="709"/>
          <w:tab w:val="left" w:pos="735"/>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dostarczenia na własny koszt atestów, aprobat i dopuszczeń dla poszczególnych materiałów, urządzeń i wyposażenia;</w:t>
      </w:r>
    </w:p>
    <w:p w14:paraId="59E136EA" w14:textId="77777777" w:rsidR="00005D9D" w:rsidRPr="002A3789" w:rsidRDefault="00005D9D" w:rsidP="00B6690A">
      <w:pPr>
        <w:widowControl w:val="0"/>
        <w:numPr>
          <w:ilvl w:val="0"/>
          <w:numId w:val="20"/>
        </w:numPr>
        <w:tabs>
          <w:tab w:val="left" w:pos="-375"/>
          <w:tab w:val="left" w:pos="709"/>
          <w:tab w:val="left" w:pos="735"/>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wykonania wszelkich, niezbędnych czynności w celu właściwego wykonania Robót </w:t>
      </w:r>
      <w:r w:rsidRPr="002A3789">
        <w:rPr>
          <w:rFonts w:ascii="Times New Roman" w:eastAsia="Arial Unicode MS" w:hAnsi="Times New Roman" w:cs="Times New Roman"/>
          <w:color w:val="000000" w:themeColor="text1"/>
          <w:kern w:val="1"/>
          <w:sz w:val="24"/>
          <w:szCs w:val="24"/>
          <w:lang w:eastAsia="hi-IN" w:bidi="hi-IN"/>
        </w:rPr>
        <w:t xml:space="preserve">zgodnie z </w:t>
      </w:r>
      <w:r w:rsidR="00BB4A60" w:rsidRPr="002A3789">
        <w:rPr>
          <w:rFonts w:ascii="Times New Roman" w:eastAsia="Arial Unicode MS" w:hAnsi="Times New Roman" w:cs="Times New Roman"/>
          <w:color w:val="000000" w:themeColor="text1"/>
          <w:kern w:val="1"/>
          <w:sz w:val="24"/>
          <w:szCs w:val="24"/>
          <w:lang w:eastAsia="hi-IN" w:bidi="hi-IN"/>
        </w:rPr>
        <w:t xml:space="preserve">dokumentacja projektową </w:t>
      </w:r>
      <w:r w:rsidRPr="002A3789">
        <w:rPr>
          <w:rFonts w:ascii="Times New Roman" w:eastAsia="Arial Unicode MS" w:hAnsi="Times New Roman" w:cs="Times New Roman"/>
          <w:color w:val="000000" w:themeColor="text1"/>
          <w:kern w:val="1"/>
          <w:sz w:val="24"/>
          <w:szCs w:val="24"/>
          <w:lang w:eastAsia="hi-IN" w:bidi="hi-IN"/>
        </w:rPr>
        <w:t>oraz obowiązującymi normami i przepisami;</w:t>
      </w:r>
    </w:p>
    <w:p w14:paraId="3004A253" w14:textId="77777777" w:rsidR="003F6F3B" w:rsidRPr="002A3789" w:rsidRDefault="00005D9D" w:rsidP="003F6F3B">
      <w:pPr>
        <w:widowControl w:val="0"/>
        <w:numPr>
          <w:ilvl w:val="0"/>
          <w:numId w:val="20"/>
        </w:numPr>
        <w:tabs>
          <w:tab w:val="left" w:pos="-426"/>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2A3789">
        <w:rPr>
          <w:rFonts w:ascii="Times New Roman" w:eastAsia="Arial Unicode MS" w:hAnsi="Times New Roman" w:cs="Times New Roman"/>
          <w:bCs/>
          <w:color w:val="000000" w:themeColor="text1"/>
          <w:kern w:val="1"/>
          <w:sz w:val="24"/>
          <w:szCs w:val="24"/>
          <w:lang w:eastAsia="hi-IN" w:bidi="hi-IN"/>
        </w:rPr>
        <w:t>opracowania i przekazania Zamawiającemu dokumentacji powykonawczej w wersji papierowej (2 egzemplarze) i elektronicznej w formatach .</w:t>
      </w:r>
      <w:proofErr w:type="spellStart"/>
      <w:r w:rsidRPr="002A3789">
        <w:rPr>
          <w:rFonts w:ascii="Times New Roman" w:eastAsia="Arial Unicode MS" w:hAnsi="Times New Roman" w:cs="Times New Roman"/>
          <w:bCs/>
          <w:color w:val="000000" w:themeColor="text1"/>
          <w:kern w:val="1"/>
          <w:sz w:val="24"/>
          <w:szCs w:val="24"/>
          <w:lang w:eastAsia="hi-IN" w:bidi="hi-IN"/>
        </w:rPr>
        <w:t>dwg</w:t>
      </w:r>
      <w:proofErr w:type="spellEnd"/>
      <w:r w:rsidRPr="002A3789">
        <w:rPr>
          <w:rFonts w:ascii="Times New Roman" w:eastAsia="Arial Unicode MS" w:hAnsi="Times New Roman" w:cs="Times New Roman"/>
          <w:bCs/>
          <w:color w:val="000000" w:themeColor="text1"/>
          <w:kern w:val="1"/>
          <w:sz w:val="24"/>
          <w:szCs w:val="24"/>
          <w:lang w:eastAsia="hi-IN" w:bidi="hi-IN"/>
        </w:rPr>
        <w:t>, .</w:t>
      </w:r>
      <w:proofErr w:type="spellStart"/>
      <w:r w:rsidRPr="002A3789">
        <w:rPr>
          <w:rFonts w:ascii="Times New Roman" w:eastAsia="Arial Unicode MS" w:hAnsi="Times New Roman" w:cs="Times New Roman"/>
          <w:bCs/>
          <w:color w:val="000000" w:themeColor="text1"/>
          <w:kern w:val="1"/>
          <w:sz w:val="24"/>
          <w:szCs w:val="24"/>
          <w:lang w:eastAsia="hi-IN" w:bidi="hi-IN"/>
        </w:rPr>
        <w:t>doc</w:t>
      </w:r>
      <w:proofErr w:type="spellEnd"/>
      <w:r w:rsidRPr="002A3789">
        <w:rPr>
          <w:rFonts w:ascii="Times New Roman" w:eastAsia="Arial Unicode MS" w:hAnsi="Times New Roman" w:cs="Times New Roman"/>
          <w:bCs/>
          <w:color w:val="000000" w:themeColor="text1"/>
          <w:kern w:val="1"/>
          <w:sz w:val="24"/>
          <w:szCs w:val="24"/>
          <w:lang w:eastAsia="hi-IN" w:bidi="hi-IN"/>
        </w:rPr>
        <w:t xml:space="preserve"> i .pdf (po 1 egzemplarzu), a także złożenie Zamawiającemu oryginałów wszelkich dok</w:t>
      </w:r>
      <w:r w:rsidRPr="002A3789">
        <w:rPr>
          <w:rFonts w:ascii="Times New Roman" w:eastAsia="Arial Unicode MS" w:hAnsi="Times New Roman" w:cs="Times New Roman"/>
          <w:color w:val="000000" w:themeColor="text1"/>
          <w:kern w:val="1"/>
          <w:sz w:val="24"/>
          <w:szCs w:val="24"/>
          <w:lang w:eastAsia="hi-IN" w:bidi="hi-IN"/>
        </w:rPr>
        <w:t>umentów związanych z realizacją umowy, w szczególności</w:t>
      </w:r>
      <w:r w:rsidR="00BB4A60" w:rsidRPr="002A3789">
        <w:rPr>
          <w:rFonts w:ascii="Times New Roman" w:eastAsia="Arial Unicode MS" w:hAnsi="Times New Roman" w:cs="Times New Roman"/>
          <w:color w:val="000000" w:themeColor="text1"/>
          <w:kern w:val="1"/>
          <w:sz w:val="24"/>
          <w:szCs w:val="24"/>
          <w:lang w:eastAsia="hi-IN" w:bidi="hi-IN"/>
        </w:rPr>
        <w:t xml:space="preserve"> (jeśli wystąpiły)</w:t>
      </w:r>
      <w:r w:rsidRPr="002A3789">
        <w:rPr>
          <w:rFonts w:ascii="Times New Roman" w:eastAsia="Arial Unicode MS" w:hAnsi="Times New Roman" w:cs="Times New Roman"/>
          <w:color w:val="000000" w:themeColor="text1"/>
          <w:kern w:val="1"/>
          <w:sz w:val="24"/>
          <w:szCs w:val="24"/>
          <w:lang w:eastAsia="hi-IN" w:bidi="hi-IN"/>
        </w:rPr>
        <w:t xml:space="preserve"> kompletu atestów, aprobat technicznych, deklaracji zgodności oraz dokumentacji techniczno-ruchowych oraz protokołów badań i sprawdzeń instalacji</w:t>
      </w:r>
      <w:r w:rsidR="003F6F3B" w:rsidRPr="002A3789">
        <w:rPr>
          <w:rFonts w:ascii="Times New Roman" w:eastAsia="Arial Unicode MS" w:hAnsi="Times New Roman" w:cs="Times New Roman"/>
          <w:color w:val="000000" w:themeColor="text1"/>
          <w:kern w:val="1"/>
          <w:sz w:val="24"/>
          <w:szCs w:val="24"/>
          <w:lang w:eastAsia="hi-IN" w:bidi="hi-IN"/>
        </w:rPr>
        <w:t xml:space="preserve">, </w:t>
      </w:r>
    </w:p>
    <w:p w14:paraId="3CD41289" w14:textId="77777777" w:rsidR="003F6F3B" w:rsidRPr="002A3789" w:rsidRDefault="003F6F3B" w:rsidP="003F6F3B">
      <w:pPr>
        <w:widowControl w:val="0"/>
        <w:numPr>
          <w:ilvl w:val="0"/>
          <w:numId w:val="20"/>
        </w:numPr>
        <w:tabs>
          <w:tab w:val="left" w:pos="-426"/>
        </w:tabs>
        <w:suppressAutoHyphens/>
        <w:spacing w:after="0" w:line="240" w:lineRule="auto"/>
        <w:ind w:left="720" w:hanging="360"/>
        <w:jc w:val="both"/>
        <w:rPr>
          <w:rFonts w:ascii="Times New Roman" w:eastAsia="Arial Unicode MS" w:hAnsi="Times New Roman" w:cs="Times New Roman"/>
          <w:color w:val="000000" w:themeColor="text1"/>
          <w:kern w:val="1"/>
          <w:sz w:val="24"/>
          <w:szCs w:val="24"/>
          <w:lang w:eastAsia="hi-IN" w:bidi="hi-IN"/>
        </w:rPr>
      </w:pPr>
      <w:r w:rsidRPr="002A3789">
        <w:rPr>
          <w:rFonts w:ascii="Times New Roman" w:eastAsia="Arial Unicode MS" w:hAnsi="Times New Roman" w:cs="Tahoma"/>
          <w:color w:val="000000" w:themeColor="text1"/>
          <w:kern w:val="2"/>
          <w:sz w:val="24"/>
          <w:szCs w:val="24"/>
          <w:lang w:eastAsia="hi-IN" w:bidi="hi-IN"/>
        </w:rPr>
        <w:t>opracowania i przekazania Zamawiającemu zestawienia asortymentowo-cenowego zainstalowanego wyposażenia.</w:t>
      </w:r>
    </w:p>
    <w:p w14:paraId="2ED7D714" w14:textId="77777777" w:rsidR="000F2F8B" w:rsidRPr="004B362D" w:rsidRDefault="000F2F8B" w:rsidP="000F2F8B">
      <w:pPr>
        <w:widowControl w:val="0"/>
        <w:numPr>
          <w:ilvl w:val="0"/>
          <w:numId w:val="44"/>
        </w:numPr>
        <w:tabs>
          <w:tab w:val="left" w:pos="-284"/>
        </w:tabs>
        <w:suppressAutoHyphens/>
        <w:spacing w:after="0" w:line="240" w:lineRule="auto"/>
        <w:ind w:left="426"/>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Wykonawca zobowiązany jest do:</w:t>
      </w:r>
    </w:p>
    <w:p w14:paraId="2962F4C8" w14:textId="77777777" w:rsidR="000F2F8B" w:rsidRPr="004B362D" w:rsidRDefault="000F2F8B" w:rsidP="000F2F8B">
      <w:pPr>
        <w:widowControl w:val="0"/>
        <w:numPr>
          <w:ilvl w:val="1"/>
          <w:numId w:val="45"/>
        </w:numPr>
        <w:tabs>
          <w:tab w:val="left" w:pos="-284"/>
        </w:tabs>
        <w:suppressAutoHyphens/>
        <w:spacing w:after="0" w:line="240" w:lineRule="auto"/>
        <w:ind w:left="709" w:hanging="283"/>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należytego, zgodnego z zapisami SWZ  (pkt. III.6 i 7) dokumentowania zatrudnienia osób co do których określono w SWZ wymagania dotyczące ich zatrudnienia;</w:t>
      </w:r>
    </w:p>
    <w:p w14:paraId="54556051" w14:textId="77777777" w:rsidR="000F2F8B" w:rsidRPr="004B362D" w:rsidRDefault="000F2F8B" w:rsidP="000F2F8B">
      <w:pPr>
        <w:widowControl w:val="0"/>
        <w:numPr>
          <w:ilvl w:val="1"/>
          <w:numId w:val="45"/>
        </w:numPr>
        <w:tabs>
          <w:tab w:val="left" w:pos="-284"/>
        </w:tabs>
        <w:suppressAutoHyphens/>
        <w:spacing w:after="0" w:line="240" w:lineRule="auto"/>
        <w:ind w:left="709" w:hanging="283"/>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umożliwienia Zamawiającemu na zasadach określonych w SIWZ kontroli spełniania przez Wykonawcę wymagań, o których mowa pod lit. a);</w:t>
      </w:r>
    </w:p>
    <w:p w14:paraId="6A5CDE16" w14:textId="77777777" w:rsidR="000F2F8B" w:rsidRPr="004B362D" w:rsidRDefault="000F2F8B" w:rsidP="000F2F8B">
      <w:pPr>
        <w:widowControl w:val="0"/>
        <w:numPr>
          <w:ilvl w:val="1"/>
          <w:numId w:val="45"/>
        </w:numPr>
        <w:tabs>
          <w:tab w:val="left" w:pos="-284"/>
        </w:tabs>
        <w:suppressAutoHyphens/>
        <w:spacing w:after="0" w:line="240" w:lineRule="auto"/>
        <w:ind w:left="709" w:hanging="283"/>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zastosowania się do sankcji nałożonych zgodnie z SWZ za niespełnienie przez Wykonawcę wymagań, o których mowa pod lit. a).</w:t>
      </w:r>
    </w:p>
    <w:p w14:paraId="07C0E9F5" w14:textId="77777777" w:rsidR="00005D9D" w:rsidRPr="004B362D" w:rsidRDefault="00005D9D" w:rsidP="00B6690A">
      <w:pPr>
        <w:widowControl w:val="0"/>
        <w:numPr>
          <w:ilvl w:val="0"/>
          <w:numId w:val="18"/>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oświadcza, że jest ubezpieczony od odpowiedzialności cywilnej w zakresie prowadzonej działalności związanej z przedmiotem zamówienia</w:t>
      </w:r>
      <w:r w:rsidR="007D38CE" w:rsidRPr="004B362D">
        <w:rPr>
          <w:rFonts w:ascii="Times New Roman" w:eastAsia="Arial Unicode MS" w:hAnsi="Times New Roman" w:cs="Times New Roman"/>
          <w:color w:val="000000" w:themeColor="text1"/>
          <w:kern w:val="1"/>
          <w:sz w:val="24"/>
          <w:szCs w:val="24"/>
          <w:lang w:eastAsia="hi-IN" w:bidi="hi-IN"/>
        </w:rPr>
        <w:t xml:space="preserve"> do kwoty </w:t>
      </w:r>
      <w:r w:rsidR="002A34FC" w:rsidRPr="004B362D">
        <w:rPr>
          <w:rFonts w:ascii="Times New Roman" w:eastAsia="Arial Unicode MS" w:hAnsi="Times New Roman" w:cs="Times New Roman"/>
          <w:color w:val="000000" w:themeColor="text1"/>
          <w:kern w:val="1"/>
          <w:sz w:val="24"/>
          <w:szCs w:val="24"/>
          <w:lang w:eastAsia="hi-IN" w:bidi="hi-IN"/>
        </w:rPr>
        <w:t>min</w:t>
      </w:r>
      <w:r w:rsidR="00BB4A60" w:rsidRPr="004B362D">
        <w:rPr>
          <w:rFonts w:ascii="Times New Roman" w:eastAsia="Arial Unicode MS" w:hAnsi="Times New Roman" w:cs="Times New Roman"/>
          <w:color w:val="000000" w:themeColor="text1"/>
          <w:kern w:val="1"/>
          <w:sz w:val="24"/>
          <w:szCs w:val="24"/>
          <w:lang w:eastAsia="hi-IN" w:bidi="hi-IN"/>
        </w:rPr>
        <w:t>imum</w:t>
      </w:r>
      <w:r w:rsidR="002A34FC" w:rsidRPr="004B362D">
        <w:rPr>
          <w:rFonts w:ascii="Times New Roman" w:eastAsia="Arial Unicode MS" w:hAnsi="Times New Roman" w:cs="Times New Roman"/>
          <w:color w:val="000000" w:themeColor="text1"/>
          <w:kern w:val="1"/>
          <w:sz w:val="24"/>
          <w:szCs w:val="24"/>
          <w:lang w:eastAsia="hi-IN" w:bidi="hi-IN"/>
        </w:rPr>
        <w:t xml:space="preserve">. </w:t>
      </w:r>
      <w:r w:rsidR="00BB4A60" w:rsidRPr="004B362D">
        <w:rPr>
          <w:rFonts w:ascii="Times New Roman" w:eastAsia="Arial Unicode MS" w:hAnsi="Times New Roman" w:cs="Times New Roman"/>
          <w:color w:val="000000" w:themeColor="text1"/>
          <w:kern w:val="1"/>
          <w:sz w:val="24"/>
          <w:szCs w:val="24"/>
          <w:lang w:eastAsia="hi-IN" w:bidi="hi-IN"/>
        </w:rPr>
        <w:t>400.</w:t>
      </w:r>
      <w:r w:rsidR="002A34FC" w:rsidRPr="004B362D">
        <w:rPr>
          <w:rFonts w:ascii="Times New Roman" w:eastAsia="Arial Unicode MS" w:hAnsi="Times New Roman" w:cs="Times New Roman"/>
          <w:color w:val="000000" w:themeColor="text1"/>
          <w:kern w:val="1"/>
          <w:sz w:val="24"/>
          <w:szCs w:val="24"/>
          <w:lang w:eastAsia="hi-IN" w:bidi="hi-IN"/>
        </w:rPr>
        <w:t>000</w:t>
      </w:r>
      <w:r w:rsidR="00ED6C2B" w:rsidRPr="004B362D">
        <w:rPr>
          <w:rFonts w:ascii="Times New Roman" w:eastAsia="Arial Unicode MS" w:hAnsi="Times New Roman" w:cs="Times New Roman"/>
          <w:color w:val="000000" w:themeColor="text1"/>
          <w:kern w:val="1"/>
          <w:sz w:val="24"/>
          <w:szCs w:val="24"/>
          <w:lang w:eastAsia="hi-IN" w:bidi="hi-IN"/>
        </w:rPr>
        <w:t xml:space="preserve"> </w:t>
      </w:r>
      <w:r w:rsidR="002A34FC" w:rsidRPr="004B362D">
        <w:rPr>
          <w:rFonts w:ascii="Times New Roman" w:eastAsia="Arial Unicode MS" w:hAnsi="Times New Roman" w:cs="Times New Roman"/>
          <w:color w:val="000000" w:themeColor="text1"/>
          <w:kern w:val="1"/>
          <w:sz w:val="24"/>
          <w:szCs w:val="24"/>
          <w:lang w:eastAsia="hi-IN" w:bidi="hi-IN"/>
        </w:rPr>
        <w:t xml:space="preserve">zł </w:t>
      </w:r>
      <w:r w:rsidRPr="004B362D">
        <w:rPr>
          <w:rFonts w:ascii="Times New Roman" w:eastAsia="Arial Unicode MS" w:hAnsi="Times New Roman" w:cs="Times New Roman"/>
          <w:color w:val="000000" w:themeColor="text1"/>
          <w:kern w:val="1"/>
          <w:sz w:val="24"/>
          <w:szCs w:val="24"/>
          <w:lang w:eastAsia="hi-IN" w:bidi="hi-IN"/>
        </w:rPr>
        <w:t>i zobowiązuje się utrzymać takie ubezpieczenie przez cały okres obowiązywania umowy.</w:t>
      </w:r>
    </w:p>
    <w:p w14:paraId="0EDC0811" w14:textId="77777777" w:rsidR="00C774BC" w:rsidRPr="004B362D" w:rsidRDefault="00C774BC"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2A2E2029"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3.</w:t>
      </w:r>
    </w:p>
    <w:p w14:paraId="46949046"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Obowiązki Wykonawcy w zakresie wykonania Robót.</w:t>
      </w:r>
    </w:p>
    <w:p w14:paraId="4C6F9CEE" w14:textId="77777777" w:rsidR="00005D9D" w:rsidRPr="004B362D" w:rsidRDefault="00005D9D" w:rsidP="00B6690A">
      <w:pPr>
        <w:widowControl w:val="0"/>
        <w:numPr>
          <w:ilvl w:val="0"/>
          <w:numId w:val="23"/>
        </w:numPr>
        <w:tabs>
          <w:tab w:val="left" w:pos="-720"/>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Do realizacji Robót Wykonawca ma obowiązek stosować wyłącznie materiały spełniające wymagania ustawy - Prawo budowlane, ustawy o wyrobach budowlanych oraz zgodne z Polskimi Normami przenoszącymi normy europejskie, a także posiadające wymagane przepisami atesty, aprobaty, certyfikaty i deklaracje zgodności.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70E42595"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Wszystkie czynności oraz roboty budowlane winny być wykonywane z należytą </w:t>
      </w:r>
      <w:r w:rsidRPr="004B362D">
        <w:rPr>
          <w:rFonts w:ascii="Times New Roman" w:eastAsia="Arial Unicode MS" w:hAnsi="Times New Roman" w:cs="Times New Roman"/>
          <w:color w:val="000000" w:themeColor="text1"/>
          <w:kern w:val="1"/>
          <w:sz w:val="24"/>
          <w:szCs w:val="24"/>
          <w:lang w:eastAsia="hi-IN" w:bidi="hi-IN"/>
        </w:rPr>
        <w:lastRenderedPageBreak/>
        <w:t>starannością, zgodnie z niniejszą umową, przepisami BHP, Opisem Przedmiotu Zamówienia oraz z wytycznymi Zamawiającego i wdrożonymi procedurami postępowania dla zapewnienia bezpiecznego i sprawnego prowadzenia wszelkich prac i/lub usług na terenie Szpitala. W przypadku stosowania przez Wykonawcę nietypowych metod wykonania przedmiotu umowy, technologia wykonania takich robót wymaga zatwierdzenia przez Inspektora Nadzoru Inwestorskiego, przy czym takie zatwierdzenie nie zwalnia Wykonawcy z odpowiedzialności za wykonywane roboty i ich jakość.</w:t>
      </w:r>
    </w:p>
    <w:p w14:paraId="7B82BE23"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Zamawiający ma w każdym czasie prawo wglądu we wszelkie dokumenty związane z prowadzonymi robotami budowlanymi.</w:t>
      </w:r>
    </w:p>
    <w:p w14:paraId="61C52C0A"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Zamawiający w każdym czasie ma prawo na swój koszt dokonywania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6437680D"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Jeżeli w trakcie realizacji Robót Zamawiający zażąda badań, które nie były przewidziane niniejszą umową, to Wykonawca zobowiązany jest je przeprowadzić. Jeżeli w ich rezultacie okaże się, że zastosowane materiały lub wykonanie Robót jest zgodne z umową, to koszt takich badań dodatkowych obciąża Zamawiającego.</w:t>
      </w:r>
    </w:p>
    <w:p w14:paraId="3C9FB48E"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zobowiązany jest w ramach ustalonego w Umowie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14:paraId="55DE92C3"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w:t>
      </w:r>
      <w:r w:rsidR="00A878C9" w:rsidRPr="004B362D">
        <w:rPr>
          <w:rFonts w:ascii="Times New Roman" w:eastAsia="Arial Unicode MS" w:hAnsi="Times New Roman" w:cs="Times New Roman"/>
          <w:color w:val="000000" w:themeColor="text1"/>
          <w:kern w:val="1"/>
          <w:sz w:val="24"/>
          <w:szCs w:val="24"/>
          <w:lang w:eastAsia="hi-IN" w:bidi="hi-IN"/>
        </w:rPr>
        <w:t>.</w:t>
      </w:r>
    </w:p>
    <w:p w14:paraId="56B12140"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645568FE" w14:textId="77777777" w:rsidR="00005D9D" w:rsidRPr="004B362D" w:rsidRDefault="00005D9D" w:rsidP="00B6690A">
      <w:pPr>
        <w:widowControl w:val="0"/>
        <w:numPr>
          <w:ilvl w:val="0"/>
          <w:numId w:val="23"/>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3BA9C2D2" w14:textId="77777777" w:rsidR="00005D9D" w:rsidRPr="004B362D" w:rsidRDefault="00005D9D" w:rsidP="00005D9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p>
    <w:p w14:paraId="7AA3D75D" w14:textId="77777777" w:rsidR="00005D9D" w:rsidRPr="004B362D" w:rsidRDefault="00005D9D" w:rsidP="00005D9D">
      <w:pPr>
        <w:widowControl w:val="0"/>
        <w:suppressAutoHyphens/>
        <w:spacing w:after="0" w:line="240" w:lineRule="auto"/>
        <w:ind w:left="426"/>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4</w:t>
      </w:r>
    </w:p>
    <w:p w14:paraId="7A8A0C42" w14:textId="77777777" w:rsidR="00005D9D" w:rsidRPr="004B362D" w:rsidRDefault="00005D9D" w:rsidP="00005D9D">
      <w:pPr>
        <w:widowControl w:val="0"/>
        <w:suppressAutoHyphens/>
        <w:spacing w:after="0" w:line="240" w:lineRule="auto"/>
        <w:ind w:left="426"/>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Podwykonawcy</w:t>
      </w:r>
    </w:p>
    <w:p w14:paraId="1D053B63" w14:textId="77777777" w:rsidR="002F5933" w:rsidRPr="004B362D" w:rsidRDefault="002F5933" w:rsidP="002F5933">
      <w:pPr>
        <w:widowControl w:val="0"/>
        <w:numPr>
          <w:ilvl w:val="0"/>
          <w:numId w:val="37"/>
        </w:numPr>
        <w:suppressAutoHyphens/>
        <w:spacing w:after="0" w:line="240" w:lineRule="auto"/>
        <w:ind w:left="426"/>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Wykonawca może powierzyć wykonanie części zamówienia podwykonawcom w sposób i na zasadach określonych w niniejszej umowie. Podwykonawcy mają prawo zatrudnić dalszych podwykonawców według tych samych zasad.</w:t>
      </w:r>
    </w:p>
    <w:p w14:paraId="6CC3FEBB" w14:textId="77777777" w:rsidR="002F5933" w:rsidRPr="004B362D" w:rsidRDefault="002F5933" w:rsidP="00E84D21">
      <w:pPr>
        <w:widowControl w:val="0"/>
        <w:numPr>
          <w:ilvl w:val="0"/>
          <w:numId w:val="37"/>
        </w:numPr>
        <w:suppressAutoHyphens/>
        <w:spacing w:after="0" w:line="240" w:lineRule="auto"/>
        <w:ind w:left="426"/>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Przed przystąpieniem do wykonania </w:t>
      </w:r>
      <w:r w:rsidR="00E84D21" w:rsidRPr="004B362D">
        <w:rPr>
          <w:rFonts w:ascii="Times New Roman" w:eastAsia="Arial Unicode MS" w:hAnsi="Times New Roman" w:cs="Times New Roman"/>
          <w:color w:val="000000" w:themeColor="text1"/>
          <w:kern w:val="2"/>
          <w:sz w:val="24"/>
          <w:szCs w:val="24"/>
          <w:lang w:eastAsia="hi-IN" w:bidi="hi-IN"/>
        </w:rPr>
        <w:t xml:space="preserve">robót budowlanych </w:t>
      </w:r>
      <w:r w:rsidRPr="004B362D">
        <w:rPr>
          <w:rFonts w:ascii="Times New Roman" w:eastAsia="Arial Unicode MS" w:hAnsi="Times New Roman" w:cs="Times New Roman"/>
          <w:color w:val="000000" w:themeColor="text1"/>
          <w:kern w:val="2"/>
          <w:sz w:val="24"/>
          <w:szCs w:val="24"/>
          <w:lang w:eastAsia="hi-IN" w:bidi="hi-IN"/>
        </w:rPr>
        <w:t>Wykonawca zobowiązany jest podać Zamawiającemu: nazwy</w:t>
      </w:r>
      <w:r w:rsidR="00E84D21" w:rsidRPr="004B362D">
        <w:rPr>
          <w:rFonts w:ascii="Times New Roman" w:eastAsia="Arial Unicode MS" w:hAnsi="Times New Roman" w:cs="Times New Roman"/>
          <w:color w:val="000000" w:themeColor="text1"/>
          <w:kern w:val="2"/>
          <w:sz w:val="24"/>
          <w:szCs w:val="24"/>
          <w:lang w:eastAsia="hi-IN" w:bidi="hi-IN"/>
        </w:rPr>
        <w:t xml:space="preserve">, </w:t>
      </w:r>
      <w:r w:rsidRPr="004B362D">
        <w:rPr>
          <w:rFonts w:ascii="Times New Roman" w:eastAsia="Arial Unicode MS" w:hAnsi="Times New Roman" w:cs="Times New Roman"/>
          <w:color w:val="000000" w:themeColor="text1"/>
          <w:kern w:val="2"/>
          <w:sz w:val="24"/>
          <w:szCs w:val="24"/>
          <w:lang w:eastAsia="hi-IN" w:bidi="hi-IN"/>
        </w:rPr>
        <w:t xml:space="preserve">dane kontaktowe </w:t>
      </w:r>
      <w:r w:rsidR="00E84D21" w:rsidRPr="004B362D">
        <w:rPr>
          <w:rFonts w:ascii="Times New Roman" w:eastAsia="Arial Unicode MS" w:hAnsi="Times New Roman" w:cs="Times New Roman"/>
          <w:color w:val="000000" w:themeColor="text1"/>
          <w:kern w:val="2"/>
          <w:sz w:val="24"/>
          <w:szCs w:val="24"/>
          <w:lang w:eastAsia="hi-IN" w:bidi="hi-IN"/>
        </w:rPr>
        <w:t xml:space="preserve">oraz przedstawicieli, </w:t>
      </w:r>
      <w:r w:rsidRPr="004B362D">
        <w:rPr>
          <w:rFonts w:ascii="Times New Roman" w:eastAsia="Arial Unicode MS" w:hAnsi="Times New Roman" w:cs="Times New Roman"/>
          <w:color w:val="000000" w:themeColor="text1"/>
          <w:kern w:val="2"/>
          <w:sz w:val="24"/>
          <w:szCs w:val="24"/>
          <w:lang w:eastAsia="hi-IN" w:bidi="hi-IN"/>
        </w:rPr>
        <w:t xml:space="preserve">podwykonawców </w:t>
      </w:r>
      <w:r w:rsidRPr="004B362D">
        <w:rPr>
          <w:rFonts w:ascii="Times New Roman" w:eastAsia="Arial Unicode MS" w:hAnsi="Times New Roman" w:cs="Times New Roman"/>
          <w:color w:val="000000" w:themeColor="text1"/>
          <w:kern w:val="2"/>
          <w:sz w:val="24"/>
          <w:szCs w:val="24"/>
          <w:lang w:eastAsia="hi-IN" w:bidi="hi-IN"/>
        </w:rPr>
        <w:lastRenderedPageBreak/>
        <w:t>zaangażowanych w wykonanie prac objęt</w:t>
      </w:r>
      <w:r w:rsidR="00E84D21" w:rsidRPr="004B362D">
        <w:rPr>
          <w:rFonts w:ascii="Times New Roman" w:eastAsia="Arial Unicode MS" w:hAnsi="Times New Roman" w:cs="Times New Roman"/>
          <w:color w:val="000000" w:themeColor="text1"/>
          <w:kern w:val="2"/>
          <w:sz w:val="24"/>
          <w:szCs w:val="24"/>
          <w:lang w:eastAsia="hi-IN" w:bidi="hi-IN"/>
        </w:rPr>
        <w:t>ych</w:t>
      </w:r>
      <w:r w:rsidRPr="004B362D">
        <w:rPr>
          <w:rFonts w:ascii="Times New Roman" w:eastAsia="Arial Unicode MS" w:hAnsi="Times New Roman" w:cs="Times New Roman"/>
          <w:color w:val="000000" w:themeColor="text1"/>
          <w:kern w:val="2"/>
          <w:sz w:val="24"/>
          <w:szCs w:val="24"/>
          <w:lang w:eastAsia="hi-IN" w:bidi="hi-IN"/>
        </w:rPr>
        <w:t xml:space="preserve"> umową. Wykonawca zobowiązany jest zawiadomić Zamawiającego o wszelkich zmianach </w:t>
      </w:r>
      <w:r w:rsidR="00E84D21" w:rsidRPr="004B362D">
        <w:rPr>
          <w:rFonts w:ascii="Times New Roman" w:eastAsia="Arial Unicode MS" w:hAnsi="Times New Roman" w:cs="Times New Roman"/>
          <w:color w:val="000000" w:themeColor="text1"/>
          <w:kern w:val="2"/>
          <w:sz w:val="24"/>
          <w:szCs w:val="24"/>
          <w:lang w:eastAsia="hi-IN" w:bidi="hi-IN"/>
        </w:rPr>
        <w:t>do informacji</w:t>
      </w:r>
      <w:r w:rsidRPr="004B362D">
        <w:rPr>
          <w:rFonts w:ascii="Times New Roman" w:eastAsia="Arial Unicode MS" w:hAnsi="Times New Roman" w:cs="Times New Roman"/>
          <w:color w:val="000000" w:themeColor="text1"/>
          <w:kern w:val="2"/>
          <w:sz w:val="24"/>
          <w:szCs w:val="24"/>
          <w:lang w:eastAsia="hi-IN" w:bidi="hi-IN"/>
        </w:rPr>
        <w:t xml:space="preserve">, o których mowa w zdaniu pierwszym, w trakcie realizacji zamówienia, a także przekazać </w:t>
      </w:r>
      <w:r w:rsidR="00E84D21" w:rsidRPr="004B362D">
        <w:rPr>
          <w:rFonts w:ascii="Times New Roman" w:eastAsia="Arial Unicode MS" w:hAnsi="Times New Roman" w:cs="Times New Roman"/>
          <w:color w:val="000000" w:themeColor="text1"/>
          <w:kern w:val="2"/>
          <w:sz w:val="24"/>
          <w:szCs w:val="24"/>
          <w:lang w:eastAsia="hi-IN" w:bidi="hi-IN"/>
        </w:rPr>
        <w:t xml:space="preserve">wymagane </w:t>
      </w:r>
      <w:r w:rsidRPr="004B362D">
        <w:rPr>
          <w:rFonts w:ascii="Times New Roman" w:eastAsia="Arial Unicode MS" w:hAnsi="Times New Roman" w:cs="Times New Roman"/>
          <w:color w:val="000000" w:themeColor="text1"/>
          <w:kern w:val="2"/>
          <w:sz w:val="24"/>
          <w:szCs w:val="24"/>
          <w:lang w:eastAsia="hi-IN" w:bidi="hi-IN"/>
        </w:rPr>
        <w:t>informacje na temat nowych podwykonawców, którym w późniejszym okresie zamierza powierzyć realizację części prac.</w:t>
      </w:r>
    </w:p>
    <w:p w14:paraId="36104DDC" w14:textId="77777777" w:rsidR="007075FA" w:rsidRPr="004B362D" w:rsidRDefault="002F5933" w:rsidP="00883999">
      <w:pPr>
        <w:widowControl w:val="0"/>
        <w:suppressAutoHyphens/>
        <w:spacing w:after="0" w:line="240" w:lineRule="auto"/>
        <w:ind w:left="426"/>
        <w:contextualSpacing/>
        <w:jc w:val="both"/>
        <w:rPr>
          <w:rFonts w:ascii="Times New Roman" w:eastAsia="Arial Unicode MS" w:hAnsi="Times New Roman" w:cs="Times New Roman"/>
          <w:strike/>
          <w:color w:val="000000" w:themeColor="text1"/>
          <w:kern w:val="2"/>
          <w:sz w:val="24"/>
          <w:szCs w:val="24"/>
          <w:lang w:eastAsia="hi-IN" w:bidi="hi-IN"/>
        </w:rPr>
      </w:pPr>
      <w:r w:rsidRPr="004B362D">
        <w:rPr>
          <w:rFonts w:ascii="Times New Roman" w:eastAsia="Arial Unicode MS" w:hAnsi="Times New Roman" w:cs="Times New Roman"/>
          <w:strike/>
          <w:color w:val="000000" w:themeColor="text1"/>
          <w:kern w:val="2"/>
          <w:sz w:val="24"/>
          <w:szCs w:val="24"/>
          <w:lang w:eastAsia="hi-IN" w:bidi="hi-IN"/>
        </w:rPr>
        <w:t xml:space="preserve"> </w:t>
      </w:r>
    </w:p>
    <w:p w14:paraId="2A87C990" w14:textId="77777777" w:rsidR="007075FA" w:rsidRPr="004B362D" w:rsidRDefault="007075FA" w:rsidP="000F2F8B">
      <w:pPr>
        <w:widowControl w:val="0"/>
        <w:numPr>
          <w:ilvl w:val="0"/>
          <w:numId w:val="37"/>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64C6E95" w14:textId="77777777" w:rsidR="002F5933" w:rsidRPr="004B362D" w:rsidRDefault="002F5933" w:rsidP="000F2F8B">
      <w:pPr>
        <w:widowControl w:val="0"/>
        <w:numPr>
          <w:ilvl w:val="0"/>
          <w:numId w:val="37"/>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Termin zapłaty wynagrodzenia podwykonawcy lub dalszemu podwykonawcy przewidziany w umowie o podwykonawstwo nie może być dłuższy niż 30 dni od dnia doręczenia Wykonawcy, podwykonawcy lub dalszemu podwykonawcy faktury lub rachunku</w:t>
      </w:r>
      <w:r w:rsidR="007075FA" w:rsidRPr="004B362D">
        <w:rPr>
          <w:rFonts w:ascii="Times New Roman" w:eastAsia="Arial Unicode MS" w:hAnsi="Times New Roman" w:cs="Times New Roman"/>
          <w:color w:val="000000" w:themeColor="text1"/>
          <w:kern w:val="2"/>
          <w:sz w:val="24"/>
          <w:szCs w:val="24"/>
          <w:lang w:eastAsia="hi-IN" w:bidi="hi-IN"/>
        </w:rPr>
        <w:t>.</w:t>
      </w:r>
    </w:p>
    <w:p w14:paraId="2D3B18BB" w14:textId="77777777" w:rsidR="000F2F8B" w:rsidRPr="004B362D" w:rsidRDefault="002F5933" w:rsidP="00BD4301">
      <w:pPr>
        <w:widowControl w:val="0"/>
        <w:numPr>
          <w:ilvl w:val="0"/>
          <w:numId w:val="37"/>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Zamawiający w terminie 7 dni od przedstawienia mu projektu umowy o podwykonawstwo, której przedmiotem są roboty budowlane ma prawo zgłosić pisemnie zastrzeżenia do projektu umowy </w:t>
      </w:r>
      <w:r w:rsidR="00883999" w:rsidRPr="004B362D">
        <w:rPr>
          <w:rFonts w:ascii="Times New Roman" w:eastAsia="Arial Unicode MS" w:hAnsi="Times New Roman" w:cs="Times New Roman"/>
          <w:color w:val="000000" w:themeColor="text1"/>
          <w:kern w:val="2"/>
          <w:sz w:val="24"/>
          <w:szCs w:val="24"/>
          <w:lang w:eastAsia="hi-IN" w:bidi="hi-IN"/>
        </w:rPr>
        <w:t xml:space="preserve">o podwykonawstwo, której przedmiotem są roboty budowlane, i do projektu jej zmian lub sprzeciwu do umowy o podwykonawstwo której przedmiotem </w:t>
      </w:r>
      <w:proofErr w:type="spellStart"/>
      <w:r w:rsidR="00883999" w:rsidRPr="004B362D">
        <w:rPr>
          <w:rFonts w:ascii="Times New Roman" w:eastAsia="Arial Unicode MS" w:hAnsi="Times New Roman" w:cs="Times New Roman"/>
          <w:color w:val="000000" w:themeColor="text1"/>
          <w:kern w:val="2"/>
          <w:sz w:val="24"/>
          <w:szCs w:val="24"/>
          <w:lang w:eastAsia="hi-IN" w:bidi="hi-IN"/>
        </w:rPr>
        <w:t>sa</w:t>
      </w:r>
      <w:proofErr w:type="spellEnd"/>
      <w:r w:rsidR="00883999" w:rsidRPr="004B362D">
        <w:rPr>
          <w:rFonts w:ascii="Times New Roman" w:eastAsia="Arial Unicode MS" w:hAnsi="Times New Roman" w:cs="Times New Roman"/>
          <w:color w:val="000000" w:themeColor="text1"/>
          <w:kern w:val="2"/>
          <w:sz w:val="24"/>
          <w:szCs w:val="24"/>
          <w:lang w:eastAsia="hi-IN" w:bidi="hi-IN"/>
        </w:rPr>
        <w:t xml:space="preserve"> roboty budowlane, i do projektu jej zmian. </w:t>
      </w:r>
    </w:p>
    <w:p w14:paraId="4F30862A" w14:textId="77777777" w:rsidR="007075FA" w:rsidRPr="004B362D" w:rsidRDefault="007075FA" w:rsidP="00BD4301">
      <w:pPr>
        <w:widowControl w:val="0"/>
        <w:numPr>
          <w:ilvl w:val="0"/>
          <w:numId w:val="37"/>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 xml:space="preserve">Zamawiający, w terminie określonym pkt </w:t>
      </w:r>
      <w:r w:rsidR="000F2F8B" w:rsidRPr="004B362D">
        <w:rPr>
          <w:rFonts w:ascii="Times New Roman" w:hAnsi="Times New Roman" w:cs="Times New Roman"/>
          <w:color w:val="000000" w:themeColor="text1"/>
          <w:sz w:val="24"/>
          <w:szCs w:val="24"/>
        </w:rPr>
        <w:t>5</w:t>
      </w:r>
      <w:r w:rsidRPr="004B362D">
        <w:rPr>
          <w:rFonts w:ascii="Times New Roman" w:hAnsi="Times New Roman" w:cs="Times New Roman"/>
          <w:color w:val="000000" w:themeColor="text1"/>
          <w:sz w:val="24"/>
          <w:szCs w:val="24"/>
        </w:rPr>
        <w:t xml:space="preserve"> zgłasza w formie pisemnej, pod rygorem nieważności, zastrzeżenia do projektu umowy o podwykonawstwo, której przedmiotem są roboty budowlane, w przypadku gdy: </w:t>
      </w:r>
    </w:p>
    <w:p w14:paraId="1397D6FF" w14:textId="77777777" w:rsidR="007075FA" w:rsidRPr="004B362D" w:rsidRDefault="007075FA" w:rsidP="00BD4301">
      <w:pPr>
        <w:pStyle w:val="Default"/>
        <w:jc w:val="both"/>
        <w:rPr>
          <w:color w:val="000000" w:themeColor="text1"/>
        </w:rPr>
      </w:pPr>
      <w:r w:rsidRPr="004B362D">
        <w:rPr>
          <w:color w:val="000000" w:themeColor="text1"/>
        </w:rPr>
        <w:t xml:space="preserve">1) nie spełnia ona wymagań określonych w </w:t>
      </w:r>
      <w:r w:rsidR="009E78E6" w:rsidRPr="004B362D">
        <w:rPr>
          <w:color w:val="000000" w:themeColor="text1"/>
        </w:rPr>
        <w:t>SWZ</w:t>
      </w:r>
      <w:r w:rsidRPr="004B362D">
        <w:rPr>
          <w:color w:val="000000" w:themeColor="text1"/>
        </w:rPr>
        <w:t xml:space="preserve">; </w:t>
      </w:r>
    </w:p>
    <w:p w14:paraId="431FB107" w14:textId="77777777" w:rsidR="007075FA" w:rsidRPr="004B362D" w:rsidRDefault="007075FA" w:rsidP="00BD4301">
      <w:pPr>
        <w:pStyle w:val="Default"/>
        <w:jc w:val="both"/>
        <w:rPr>
          <w:color w:val="000000" w:themeColor="text1"/>
        </w:rPr>
      </w:pPr>
      <w:r w:rsidRPr="004B362D">
        <w:rPr>
          <w:color w:val="000000" w:themeColor="text1"/>
        </w:rPr>
        <w:t>2) przewiduje ona termin zapłaty wynagrodzenia dłuższy niż określony w</w:t>
      </w:r>
      <w:r w:rsidR="001A4F74" w:rsidRPr="004B362D">
        <w:rPr>
          <w:color w:val="000000" w:themeColor="text1"/>
        </w:rPr>
        <w:t xml:space="preserve"> pkt</w:t>
      </w:r>
      <w:r w:rsidRPr="004B362D">
        <w:rPr>
          <w:color w:val="000000" w:themeColor="text1"/>
        </w:rPr>
        <w:t xml:space="preserve">. </w:t>
      </w:r>
      <w:r w:rsidR="000F2F8B" w:rsidRPr="004B362D">
        <w:rPr>
          <w:color w:val="000000" w:themeColor="text1"/>
        </w:rPr>
        <w:t>4</w:t>
      </w:r>
      <w:r w:rsidRPr="004B362D">
        <w:rPr>
          <w:color w:val="000000" w:themeColor="text1"/>
        </w:rPr>
        <w:t xml:space="preserve">; </w:t>
      </w:r>
    </w:p>
    <w:p w14:paraId="31D742D2" w14:textId="77777777" w:rsidR="007075FA" w:rsidRPr="004B362D" w:rsidRDefault="007075FA" w:rsidP="00BD4301">
      <w:pPr>
        <w:pStyle w:val="Default"/>
        <w:jc w:val="both"/>
        <w:rPr>
          <w:color w:val="000000" w:themeColor="text1"/>
        </w:rPr>
      </w:pPr>
      <w:r w:rsidRPr="004B362D">
        <w:rPr>
          <w:color w:val="000000" w:themeColor="text1"/>
        </w:rPr>
        <w:t xml:space="preserve">3) zawiera ona postanowienia niezgodne pkt. </w:t>
      </w:r>
      <w:r w:rsidR="009E78E6" w:rsidRPr="004B362D">
        <w:rPr>
          <w:color w:val="000000" w:themeColor="text1"/>
        </w:rPr>
        <w:t>2</w:t>
      </w:r>
      <w:r w:rsidR="00BD4301" w:rsidRPr="004B362D">
        <w:rPr>
          <w:color w:val="000000" w:themeColor="text1"/>
        </w:rPr>
        <w:t>3</w:t>
      </w:r>
      <w:r w:rsidRPr="004B362D">
        <w:rPr>
          <w:color w:val="000000" w:themeColor="text1"/>
        </w:rPr>
        <w:t xml:space="preserve">. </w:t>
      </w:r>
    </w:p>
    <w:p w14:paraId="2A2B2DA2" w14:textId="77777777" w:rsidR="000F2F8B" w:rsidRPr="004B362D" w:rsidRDefault="000F2F8B" w:rsidP="00BD4301">
      <w:pPr>
        <w:widowControl w:val="0"/>
        <w:suppressAutoHyphens/>
        <w:spacing w:after="0" w:line="240" w:lineRule="auto"/>
        <w:contextualSpacing/>
        <w:jc w:val="both"/>
        <w:rPr>
          <w:rFonts w:ascii="Times New Roman" w:hAnsi="Times New Roman" w:cs="Times New Roman"/>
          <w:color w:val="000000" w:themeColor="text1"/>
          <w:sz w:val="24"/>
          <w:szCs w:val="24"/>
        </w:rPr>
      </w:pPr>
    </w:p>
    <w:p w14:paraId="5582744B" w14:textId="77777777" w:rsidR="00BD4301" w:rsidRPr="004B362D" w:rsidRDefault="007075FA"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 xml:space="preserve">Niezgłoszenie zastrzeżeń, o których mowa w </w:t>
      </w:r>
      <w:r w:rsidR="001A4F74" w:rsidRPr="004B362D">
        <w:rPr>
          <w:rFonts w:ascii="Times New Roman" w:hAnsi="Times New Roman" w:cs="Times New Roman"/>
          <w:color w:val="000000" w:themeColor="text1"/>
          <w:sz w:val="24"/>
          <w:szCs w:val="24"/>
        </w:rPr>
        <w:t xml:space="preserve">pkt </w:t>
      </w:r>
      <w:r w:rsidR="00BD4301" w:rsidRPr="004B362D">
        <w:rPr>
          <w:rFonts w:ascii="Times New Roman" w:hAnsi="Times New Roman" w:cs="Times New Roman"/>
          <w:color w:val="000000" w:themeColor="text1"/>
          <w:sz w:val="24"/>
          <w:szCs w:val="24"/>
        </w:rPr>
        <w:t>6</w:t>
      </w:r>
      <w:r w:rsidRPr="004B362D">
        <w:rPr>
          <w:rFonts w:ascii="Times New Roman" w:hAnsi="Times New Roman" w:cs="Times New Roman"/>
          <w:color w:val="000000" w:themeColor="text1"/>
          <w:sz w:val="24"/>
          <w:szCs w:val="24"/>
        </w:rPr>
        <w:t xml:space="preserve">, do przedłożonego projektu umowy o pod-wykonawstwo, której przedmiotem są roboty budowlane, w terminie określonym zgodnie z </w:t>
      </w:r>
      <w:r w:rsidR="001A4F74" w:rsidRPr="004B362D">
        <w:rPr>
          <w:rFonts w:ascii="Times New Roman" w:hAnsi="Times New Roman" w:cs="Times New Roman"/>
          <w:color w:val="000000" w:themeColor="text1"/>
          <w:sz w:val="24"/>
          <w:szCs w:val="24"/>
        </w:rPr>
        <w:t xml:space="preserve">pkt. </w:t>
      </w:r>
      <w:r w:rsidR="00BD4301" w:rsidRPr="004B362D">
        <w:rPr>
          <w:rFonts w:ascii="Times New Roman" w:hAnsi="Times New Roman" w:cs="Times New Roman"/>
          <w:color w:val="000000" w:themeColor="text1"/>
          <w:sz w:val="24"/>
          <w:szCs w:val="24"/>
        </w:rPr>
        <w:t>5</w:t>
      </w:r>
      <w:r w:rsidRPr="004B362D">
        <w:rPr>
          <w:rFonts w:ascii="Times New Roman" w:hAnsi="Times New Roman" w:cs="Times New Roman"/>
          <w:color w:val="000000" w:themeColor="text1"/>
          <w:sz w:val="24"/>
          <w:szCs w:val="24"/>
        </w:rPr>
        <w:t>, uważa się za akceptację projektu umowy przez zamawiającego.</w:t>
      </w:r>
    </w:p>
    <w:p w14:paraId="08B4564A" w14:textId="77777777" w:rsidR="00BD4301" w:rsidRPr="004B362D" w:rsidRDefault="002F5933"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14:paraId="095EFDB9" w14:textId="77777777" w:rsidR="00BD4301" w:rsidRPr="004B362D" w:rsidRDefault="001A4F74"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Zamawiający, w terminie 7 dni od dnia otrzymania kopii um</w:t>
      </w:r>
      <w:r w:rsidR="009E78E6" w:rsidRPr="004B362D">
        <w:rPr>
          <w:rFonts w:ascii="Times New Roman" w:hAnsi="Times New Roman" w:cs="Times New Roman"/>
          <w:color w:val="000000" w:themeColor="text1"/>
          <w:sz w:val="24"/>
          <w:szCs w:val="24"/>
        </w:rPr>
        <w:t>ó</w:t>
      </w:r>
      <w:r w:rsidRPr="004B362D">
        <w:rPr>
          <w:rFonts w:ascii="Times New Roman" w:hAnsi="Times New Roman" w:cs="Times New Roman"/>
          <w:color w:val="000000" w:themeColor="text1"/>
          <w:sz w:val="24"/>
          <w:szCs w:val="24"/>
        </w:rPr>
        <w:t xml:space="preserve">w, o którym mowa w pkt. </w:t>
      </w:r>
      <w:r w:rsidR="00BD4301" w:rsidRPr="004B362D">
        <w:rPr>
          <w:rFonts w:ascii="Times New Roman" w:hAnsi="Times New Roman" w:cs="Times New Roman"/>
          <w:color w:val="000000" w:themeColor="text1"/>
          <w:sz w:val="24"/>
          <w:szCs w:val="24"/>
        </w:rPr>
        <w:t>8</w:t>
      </w:r>
      <w:r w:rsidRPr="004B362D">
        <w:rPr>
          <w:rFonts w:ascii="Times New Roman" w:hAnsi="Times New Roman" w:cs="Times New Roman"/>
          <w:color w:val="000000" w:themeColor="text1"/>
          <w:sz w:val="24"/>
          <w:szCs w:val="24"/>
        </w:rPr>
        <w:t>, zgłasza w formie pisemnej pod rygorem nieważności sprzeciw do umowy o podwykonawstwo, której przedmiotem są roboty budowlane, w przypadkach, o których mowa w pkt.</w:t>
      </w:r>
      <w:r w:rsidR="00BD4301" w:rsidRPr="004B362D">
        <w:rPr>
          <w:rFonts w:ascii="Times New Roman" w:hAnsi="Times New Roman" w:cs="Times New Roman"/>
          <w:color w:val="000000" w:themeColor="text1"/>
          <w:sz w:val="24"/>
          <w:szCs w:val="24"/>
        </w:rPr>
        <w:t>6</w:t>
      </w:r>
    </w:p>
    <w:p w14:paraId="1C385576" w14:textId="77777777" w:rsidR="00BD4301" w:rsidRPr="004B362D" w:rsidRDefault="001A4F74"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 xml:space="preserve">Niezgłoszenie sprzeciwu, o którym mowa w ust. </w:t>
      </w:r>
      <w:r w:rsidR="00BD4301" w:rsidRPr="004B362D">
        <w:rPr>
          <w:rFonts w:ascii="Times New Roman" w:hAnsi="Times New Roman" w:cs="Times New Roman"/>
          <w:color w:val="000000" w:themeColor="text1"/>
          <w:sz w:val="24"/>
          <w:szCs w:val="24"/>
        </w:rPr>
        <w:t>9</w:t>
      </w:r>
      <w:r w:rsidRPr="004B362D">
        <w:rPr>
          <w:rFonts w:ascii="Times New Roman" w:hAnsi="Times New Roman" w:cs="Times New Roman"/>
          <w:color w:val="000000" w:themeColor="text1"/>
          <w:sz w:val="24"/>
          <w:szCs w:val="24"/>
        </w:rPr>
        <w:t xml:space="preserve">, do przedłożonej umowy o podwykonawstwo, której przedmiotem są roboty budowlane, w terminie określonym w ust. </w:t>
      </w:r>
      <w:r w:rsidR="00BD4301" w:rsidRPr="004B362D">
        <w:rPr>
          <w:rFonts w:ascii="Times New Roman" w:hAnsi="Times New Roman" w:cs="Times New Roman"/>
          <w:color w:val="000000" w:themeColor="text1"/>
          <w:sz w:val="24"/>
          <w:szCs w:val="24"/>
        </w:rPr>
        <w:t>9</w:t>
      </w:r>
      <w:r w:rsidRPr="004B362D">
        <w:rPr>
          <w:rFonts w:ascii="Times New Roman" w:hAnsi="Times New Roman" w:cs="Times New Roman"/>
          <w:color w:val="000000" w:themeColor="text1"/>
          <w:sz w:val="24"/>
          <w:szCs w:val="24"/>
        </w:rPr>
        <w:t>, uważa się za akceptację umowy przez zamawiającego.</w:t>
      </w:r>
    </w:p>
    <w:p w14:paraId="38334CA3" w14:textId="77777777" w:rsidR="00BD4301" w:rsidRPr="004B362D" w:rsidRDefault="001A4F74"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w:t>
      </w:r>
      <w:r w:rsidR="00B32FF0" w:rsidRPr="004B362D">
        <w:rPr>
          <w:rFonts w:ascii="Times New Roman" w:hAnsi="Times New Roman" w:cs="Times New Roman"/>
          <w:color w:val="000000" w:themeColor="text1"/>
          <w:sz w:val="24"/>
          <w:szCs w:val="24"/>
        </w:rPr>
        <w:t>SWZ</w:t>
      </w:r>
      <w:r w:rsidRPr="004B362D">
        <w:rPr>
          <w:rFonts w:ascii="Times New Roman" w:hAnsi="Times New Roman" w:cs="Times New Roman"/>
          <w:color w:val="000000" w:themeColor="text1"/>
          <w:sz w:val="24"/>
          <w:szCs w:val="24"/>
        </w:rPr>
        <w:t xml:space="preserve">. Wyłączenie, o którym mowa w zdaniu pierwszym, nie dotyczy umów o podwykonawstwo o wartości większej niż 50 000 złotych. </w:t>
      </w:r>
    </w:p>
    <w:p w14:paraId="230FC89B" w14:textId="77777777" w:rsidR="00BD4301" w:rsidRPr="004B362D" w:rsidRDefault="00B32FF0"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W przypadku, o którym mowa w ust. 1</w:t>
      </w:r>
      <w:r w:rsidR="00BD4301" w:rsidRPr="004B362D">
        <w:rPr>
          <w:rFonts w:ascii="Times New Roman" w:hAnsi="Times New Roman" w:cs="Times New Roman"/>
          <w:color w:val="000000" w:themeColor="text1"/>
          <w:sz w:val="24"/>
          <w:szCs w:val="24"/>
        </w:rPr>
        <w:t>1</w:t>
      </w:r>
      <w:r w:rsidRPr="004B362D">
        <w:rPr>
          <w:rFonts w:ascii="Times New Roman" w:hAnsi="Times New Roman" w:cs="Times New Roman"/>
          <w:color w:val="000000" w:themeColor="text1"/>
          <w:sz w:val="24"/>
          <w:szCs w:val="24"/>
        </w:rPr>
        <w:t xml:space="preserve">, podwykonawca lub dalszy podwykonawca, </w:t>
      </w:r>
      <w:r w:rsidRPr="004B362D">
        <w:rPr>
          <w:rFonts w:ascii="Times New Roman" w:hAnsi="Times New Roman" w:cs="Times New Roman"/>
          <w:color w:val="000000" w:themeColor="text1"/>
          <w:sz w:val="24"/>
          <w:szCs w:val="24"/>
        </w:rPr>
        <w:lastRenderedPageBreak/>
        <w:t>przedkłada poświadczoną za zgodność z oryginałem kopię umowy również wykonawcy.</w:t>
      </w:r>
    </w:p>
    <w:p w14:paraId="2F8FAF69" w14:textId="77777777" w:rsidR="00BD4301" w:rsidRPr="004B362D" w:rsidRDefault="002F5933"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W przypadku, o którym mowa w ust. </w:t>
      </w:r>
      <w:r w:rsidR="00B32FF0" w:rsidRPr="004B362D">
        <w:rPr>
          <w:rFonts w:ascii="Times New Roman" w:eastAsia="Arial Unicode MS" w:hAnsi="Times New Roman" w:cs="Times New Roman"/>
          <w:color w:val="000000" w:themeColor="text1"/>
          <w:kern w:val="2"/>
          <w:sz w:val="24"/>
          <w:szCs w:val="24"/>
          <w:lang w:eastAsia="hi-IN" w:bidi="hi-IN"/>
        </w:rPr>
        <w:t>1</w:t>
      </w:r>
      <w:r w:rsidR="00BD4301" w:rsidRPr="004B362D">
        <w:rPr>
          <w:rFonts w:ascii="Times New Roman" w:eastAsia="Arial Unicode MS" w:hAnsi="Times New Roman" w:cs="Times New Roman"/>
          <w:color w:val="000000" w:themeColor="text1"/>
          <w:kern w:val="2"/>
          <w:sz w:val="24"/>
          <w:szCs w:val="24"/>
          <w:lang w:eastAsia="hi-IN" w:bidi="hi-IN"/>
        </w:rPr>
        <w:t>1</w:t>
      </w:r>
      <w:r w:rsidRPr="004B362D">
        <w:rPr>
          <w:rFonts w:ascii="Times New Roman" w:eastAsia="Arial Unicode MS" w:hAnsi="Times New Roman" w:cs="Times New Roman"/>
          <w:color w:val="000000" w:themeColor="text1"/>
          <w:kern w:val="2"/>
          <w:sz w:val="24"/>
          <w:szCs w:val="24"/>
          <w:lang w:eastAsia="hi-IN" w:bidi="hi-IN"/>
        </w:rPr>
        <w:t xml:space="preserve">, jeżeli termin zapłaty jest dłuższy niż określony w ust. </w:t>
      </w:r>
      <w:r w:rsidR="00BD4301" w:rsidRPr="004B362D">
        <w:rPr>
          <w:rFonts w:ascii="Times New Roman" w:eastAsia="Arial Unicode MS" w:hAnsi="Times New Roman" w:cs="Times New Roman"/>
          <w:color w:val="000000" w:themeColor="text1"/>
          <w:kern w:val="2"/>
          <w:sz w:val="24"/>
          <w:szCs w:val="24"/>
          <w:lang w:eastAsia="hi-IN" w:bidi="hi-IN"/>
        </w:rPr>
        <w:t>4</w:t>
      </w:r>
      <w:r w:rsidRPr="004B362D">
        <w:rPr>
          <w:rFonts w:ascii="Times New Roman" w:eastAsia="Arial Unicode MS" w:hAnsi="Times New Roman" w:cs="Times New Roman"/>
          <w:color w:val="000000" w:themeColor="text1"/>
          <w:kern w:val="2"/>
          <w:sz w:val="24"/>
          <w:szCs w:val="24"/>
          <w:lang w:eastAsia="hi-IN" w:bidi="hi-IN"/>
        </w:rPr>
        <w:t xml:space="preserve"> Zamawiający informuje o tym Wykonawcę i wzywa go do doprowadzenia do zmiany tej umowy</w:t>
      </w:r>
      <w:r w:rsidR="00B32FF0" w:rsidRPr="004B362D">
        <w:rPr>
          <w:rFonts w:ascii="Times New Roman" w:eastAsia="Arial Unicode MS" w:hAnsi="Times New Roman" w:cs="Times New Roman"/>
          <w:color w:val="000000" w:themeColor="text1"/>
          <w:kern w:val="2"/>
          <w:sz w:val="24"/>
          <w:szCs w:val="24"/>
          <w:lang w:eastAsia="hi-IN" w:bidi="hi-IN"/>
        </w:rPr>
        <w:t>,</w:t>
      </w:r>
      <w:r w:rsidRPr="004B362D">
        <w:rPr>
          <w:rFonts w:ascii="Times New Roman" w:eastAsia="Arial Unicode MS" w:hAnsi="Times New Roman" w:cs="Times New Roman"/>
          <w:color w:val="000000" w:themeColor="text1"/>
          <w:kern w:val="2"/>
          <w:sz w:val="24"/>
          <w:szCs w:val="24"/>
          <w:lang w:eastAsia="hi-IN" w:bidi="hi-IN"/>
        </w:rPr>
        <w:t xml:space="preserve"> pod rygorem </w:t>
      </w:r>
      <w:r w:rsidR="00B32FF0" w:rsidRPr="004B362D">
        <w:rPr>
          <w:rFonts w:ascii="Times New Roman" w:eastAsia="Arial Unicode MS" w:hAnsi="Times New Roman" w:cs="Times New Roman"/>
          <w:color w:val="000000" w:themeColor="text1"/>
          <w:kern w:val="2"/>
          <w:sz w:val="24"/>
          <w:szCs w:val="24"/>
          <w:lang w:eastAsia="hi-IN" w:bidi="hi-IN"/>
        </w:rPr>
        <w:t>wystąpienia o zapłatę</w:t>
      </w:r>
      <w:r w:rsidRPr="004B362D">
        <w:rPr>
          <w:rFonts w:ascii="Times New Roman" w:eastAsia="Arial Unicode MS" w:hAnsi="Times New Roman" w:cs="Times New Roman"/>
          <w:color w:val="000000" w:themeColor="text1"/>
          <w:kern w:val="2"/>
          <w:sz w:val="24"/>
          <w:szCs w:val="24"/>
          <w:lang w:eastAsia="hi-IN" w:bidi="hi-IN"/>
        </w:rPr>
        <w:t xml:space="preserve"> kar</w:t>
      </w:r>
      <w:r w:rsidR="00B32FF0" w:rsidRPr="004B362D">
        <w:rPr>
          <w:rFonts w:ascii="Times New Roman" w:eastAsia="Arial Unicode MS" w:hAnsi="Times New Roman" w:cs="Times New Roman"/>
          <w:color w:val="000000" w:themeColor="text1"/>
          <w:kern w:val="2"/>
          <w:sz w:val="24"/>
          <w:szCs w:val="24"/>
          <w:lang w:eastAsia="hi-IN" w:bidi="hi-IN"/>
        </w:rPr>
        <w:t>y</w:t>
      </w:r>
      <w:r w:rsidRPr="004B362D">
        <w:rPr>
          <w:rFonts w:ascii="Times New Roman" w:eastAsia="Arial Unicode MS" w:hAnsi="Times New Roman" w:cs="Times New Roman"/>
          <w:color w:val="000000" w:themeColor="text1"/>
          <w:kern w:val="2"/>
          <w:sz w:val="24"/>
          <w:szCs w:val="24"/>
          <w:lang w:eastAsia="hi-IN" w:bidi="hi-IN"/>
        </w:rPr>
        <w:t xml:space="preserve"> umown</w:t>
      </w:r>
      <w:r w:rsidR="00B32FF0" w:rsidRPr="004B362D">
        <w:rPr>
          <w:rFonts w:ascii="Times New Roman" w:eastAsia="Arial Unicode MS" w:hAnsi="Times New Roman" w:cs="Times New Roman"/>
          <w:color w:val="000000" w:themeColor="text1"/>
          <w:kern w:val="2"/>
          <w:sz w:val="24"/>
          <w:szCs w:val="24"/>
          <w:lang w:eastAsia="hi-IN" w:bidi="hi-IN"/>
        </w:rPr>
        <w:t>ej</w:t>
      </w:r>
      <w:r w:rsidRPr="004B362D">
        <w:rPr>
          <w:rFonts w:ascii="Times New Roman" w:eastAsia="Arial Unicode MS" w:hAnsi="Times New Roman" w:cs="Times New Roman"/>
          <w:color w:val="000000" w:themeColor="text1"/>
          <w:kern w:val="2"/>
          <w:sz w:val="24"/>
          <w:szCs w:val="24"/>
          <w:lang w:eastAsia="hi-IN" w:bidi="hi-IN"/>
        </w:rPr>
        <w:t>.</w:t>
      </w:r>
    </w:p>
    <w:p w14:paraId="36492576" w14:textId="77777777" w:rsidR="00BD4301" w:rsidRPr="004B362D" w:rsidRDefault="002F5933"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ostanowienia ust.</w:t>
      </w:r>
      <w:r w:rsidR="009E78E6" w:rsidRPr="004B362D">
        <w:rPr>
          <w:rFonts w:ascii="Times New Roman" w:eastAsia="Arial Unicode MS" w:hAnsi="Times New Roman" w:cs="Times New Roman"/>
          <w:color w:val="000000" w:themeColor="text1"/>
          <w:kern w:val="2"/>
          <w:sz w:val="24"/>
          <w:szCs w:val="24"/>
          <w:lang w:eastAsia="hi-IN" w:bidi="hi-IN"/>
        </w:rPr>
        <w:t xml:space="preserve"> 1</w:t>
      </w:r>
      <w:r w:rsidRPr="004B362D">
        <w:rPr>
          <w:rFonts w:ascii="Times New Roman" w:eastAsia="Arial Unicode MS" w:hAnsi="Times New Roman" w:cs="Times New Roman"/>
          <w:color w:val="000000" w:themeColor="text1"/>
          <w:kern w:val="2"/>
          <w:sz w:val="24"/>
          <w:szCs w:val="24"/>
          <w:lang w:eastAsia="hi-IN" w:bidi="hi-IN"/>
        </w:rPr>
        <w:t xml:space="preserve"> – 1</w:t>
      </w:r>
      <w:r w:rsidR="00BD4301" w:rsidRPr="004B362D">
        <w:rPr>
          <w:rFonts w:ascii="Times New Roman" w:eastAsia="Arial Unicode MS" w:hAnsi="Times New Roman" w:cs="Times New Roman"/>
          <w:color w:val="000000" w:themeColor="text1"/>
          <w:kern w:val="2"/>
          <w:sz w:val="24"/>
          <w:szCs w:val="24"/>
          <w:lang w:eastAsia="hi-IN" w:bidi="hi-IN"/>
        </w:rPr>
        <w:t>3</w:t>
      </w:r>
      <w:r w:rsidRPr="004B362D">
        <w:rPr>
          <w:rFonts w:ascii="Times New Roman" w:eastAsia="Arial Unicode MS" w:hAnsi="Times New Roman" w:cs="Times New Roman"/>
          <w:color w:val="000000" w:themeColor="text1"/>
          <w:kern w:val="2"/>
          <w:sz w:val="24"/>
          <w:szCs w:val="24"/>
          <w:lang w:eastAsia="hi-IN" w:bidi="hi-IN"/>
        </w:rPr>
        <w:t xml:space="preserve"> stosuje się odpowiednio do zmian umowy o podwykonawstwo.</w:t>
      </w:r>
    </w:p>
    <w:p w14:paraId="2F2F034C" w14:textId="77777777" w:rsidR="00BD4301" w:rsidRPr="004B362D" w:rsidRDefault="002F5933"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399E55DF" w14:textId="77777777" w:rsidR="00BD4301" w:rsidRPr="004B362D" w:rsidRDefault="002F5933"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Wynagrodzenie, o którym mowa w ust. 1</w:t>
      </w:r>
      <w:r w:rsidR="00BD4301" w:rsidRPr="004B362D">
        <w:rPr>
          <w:rFonts w:ascii="Times New Roman" w:eastAsia="Arial Unicode MS" w:hAnsi="Times New Roman" w:cs="Times New Roman"/>
          <w:color w:val="000000" w:themeColor="text1"/>
          <w:kern w:val="2"/>
          <w:sz w:val="24"/>
          <w:szCs w:val="24"/>
          <w:lang w:eastAsia="hi-IN" w:bidi="hi-IN"/>
        </w:rPr>
        <w:t>5</w:t>
      </w:r>
      <w:r w:rsidRPr="004B362D">
        <w:rPr>
          <w:rFonts w:ascii="Times New Roman" w:eastAsia="Arial Unicode MS" w:hAnsi="Times New Roman" w:cs="Times New Roman"/>
          <w:color w:val="000000" w:themeColor="text1"/>
          <w:kern w:val="2"/>
          <w:sz w:val="24"/>
          <w:szCs w:val="24"/>
          <w:lang w:eastAsia="hi-IN" w:bidi="hi-I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A512EFF" w14:textId="77777777" w:rsidR="00BD4301" w:rsidRPr="004B362D" w:rsidRDefault="002F5933"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Przed dokonaniem bezpośredniej zapłaty Zamawiający jest obowiązany umożliwić Wykonawcy zgłoszenie pisemn</w:t>
      </w:r>
      <w:r w:rsidR="00156280" w:rsidRPr="004B362D">
        <w:rPr>
          <w:rFonts w:ascii="Times New Roman" w:eastAsia="Arial Unicode MS" w:hAnsi="Times New Roman" w:cs="Times New Roman"/>
          <w:color w:val="000000" w:themeColor="text1"/>
          <w:kern w:val="2"/>
          <w:sz w:val="24"/>
          <w:szCs w:val="24"/>
          <w:lang w:eastAsia="hi-IN" w:bidi="hi-IN"/>
        </w:rPr>
        <w:t xml:space="preserve">ie, </w:t>
      </w:r>
      <w:r w:rsidRPr="004B362D">
        <w:rPr>
          <w:rFonts w:ascii="Times New Roman" w:eastAsia="Arial Unicode MS" w:hAnsi="Times New Roman" w:cs="Times New Roman"/>
          <w:color w:val="000000" w:themeColor="text1"/>
          <w:kern w:val="2"/>
          <w:sz w:val="24"/>
          <w:szCs w:val="24"/>
          <w:lang w:eastAsia="hi-IN" w:bidi="hi-IN"/>
        </w:rPr>
        <w:t>uwag dotyczących zasadności bezpośredniej zapłaty wynagrodzenia podwykonawcy lub dalszemu podwykonawcy</w:t>
      </w:r>
      <w:r w:rsidR="00156280" w:rsidRPr="004B362D">
        <w:rPr>
          <w:rFonts w:ascii="Times New Roman" w:eastAsia="Arial Unicode MS" w:hAnsi="Times New Roman" w:cs="Times New Roman"/>
          <w:color w:val="000000" w:themeColor="text1"/>
          <w:kern w:val="2"/>
          <w:sz w:val="24"/>
          <w:szCs w:val="24"/>
          <w:lang w:eastAsia="hi-IN" w:bidi="hi-IN"/>
        </w:rPr>
        <w:t xml:space="preserve">. </w:t>
      </w:r>
      <w:r w:rsidRPr="004B362D">
        <w:rPr>
          <w:rFonts w:ascii="Times New Roman" w:eastAsia="Arial Unicode MS" w:hAnsi="Times New Roman" w:cs="Times New Roman"/>
          <w:color w:val="000000" w:themeColor="text1"/>
          <w:kern w:val="2"/>
          <w:sz w:val="24"/>
          <w:szCs w:val="24"/>
          <w:lang w:eastAsia="hi-IN" w:bidi="hi-IN"/>
        </w:rPr>
        <w:t>Zamawiający poinformuje Wykonawcę o terminie zgłaszania uwag, nie krótszym niż 7 dni od dnia doręczenia tej informacji.</w:t>
      </w:r>
      <w:r w:rsidR="00156280" w:rsidRPr="004B362D">
        <w:rPr>
          <w:rFonts w:ascii="Times New Roman" w:hAnsi="Times New Roman" w:cs="Times New Roman"/>
          <w:color w:val="000000" w:themeColor="text1"/>
          <w:sz w:val="24"/>
          <w:szCs w:val="24"/>
        </w:rPr>
        <w:t xml:space="preserve"> W uwagach nie można powoływać się na potrącenie roszczeń </w:t>
      </w:r>
      <w:proofErr w:type="spellStart"/>
      <w:r w:rsidR="00156280" w:rsidRPr="004B362D">
        <w:rPr>
          <w:rFonts w:ascii="Times New Roman" w:hAnsi="Times New Roman" w:cs="Times New Roman"/>
          <w:color w:val="000000" w:themeColor="text1"/>
          <w:sz w:val="24"/>
          <w:szCs w:val="24"/>
        </w:rPr>
        <w:t>wyknawcy</w:t>
      </w:r>
      <w:proofErr w:type="spellEnd"/>
      <w:r w:rsidR="00156280" w:rsidRPr="004B362D">
        <w:rPr>
          <w:rFonts w:ascii="Times New Roman" w:hAnsi="Times New Roman" w:cs="Times New Roman"/>
          <w:color w:val="000000" w:themeColor="text1"/>
          <w:sz w:val="24"/>
          <w:szCs w:val="24"/>
        </w:rPr>
        <w:t xml:space="preserve"> względem podwykonawcy niezwiązanych z realizacją umowy o podwykonawstwo.</w:t>
      </w:r>
    </w:p>
    <w:p w14:paraId="67849E16" w14:textId="77777777" w:rsidR="00156280" w:rsidRPr="004B362D" w:rsidRDefault="00156280" w:rsidP="00BD4301">
      <w:pPr>
        <w:pStyle w:val="Akapitzlist"/>
        <w:widowControl w:val="0"/>
        <w:numPr>
          <w:ilvl w:val="0"/>
          <w:numId w:val="48"/>
        </w:numPr>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 xml:space="preserve">W przypadku zgłoszenia uwag, o których mowa w ust. </w:t>
      </w:r>
      <w:r w:rsidR="009E78E6" w:rsidRPr="004B362D">
        <w:rPr>
          <w:rFonts w:ascii="Times New Roman" w:hAnsi="Times New Roman" w:cs="Times New Roman"/>
          <w:color w:val="000000" w:themeColor="text1"/>
          <w:sz w:val="24"/>
          <w:szCs w:val="24"/>
        </w:rPr>
        <w:t>1</w:t>
      </w:r>
      <w:r w:rsidR="00BD4301" w:rsidRPr="004B362D">
        <w:rPr>
          <w:rFonts w:ascii="Times New Roman" w:hAnsi="Times New Roman" w:cs="Times New Roman"/>
          <w:color w:val="000000" w:themeColor="text1"/>
          <w:sz w:val="24"/>
          <w:szCs w:val="24"/>
        </w:rPr>
        <w:t>7</w:t>
      </w:r>
      <w:r w:rsidRPr="004B362D">
        <w:rPr>
          <w:rFonts w:ascii="Times New Roman" w:hAnsi="Times New Roman" w:cs="Times New Roman"/>
          <w:color w:val="000000" w:themeColor="text1"/>
          <w:sz w:val="24"/>
          <w:szCs w:val="24"/>
        </w:rPr>
        <w:t xml:space="preserve">, w terminie wskazanym przez zamawiającego, zamawiający może: </w:t>
      </w:r>
    </w:p>
    <w:p w14:paraId="65B1ADB2" w14:textId="77777777" w:rsidR="00156280" w:rsidRPr="004B362D" w:rsidRDefault="00156280" w:rsidP="00BD4301">
      <w:pPr>
        <w:pStyle w:val="Default"/>
        <w:ind w:left="1134" w:hanging="283"/>
        <w:jc w:val="both"/>
        <w:rPr>
          <w:color w:val="000000" w:themeColor="text1"/>
        </w:rPr>
      </w:pPr>
      <w:r w:rsidRPr="004B362D">
        <w:rPr>
          <w:color w:val="000000" w:themeColor="text1"/>
        </w:rPr>
        <w:t xml:space="preserve">1) nie dokonać bezpośredniej zapłaty wynagrodzenia podwykonawcy lub dalszemu podwykonawcy, jeżeli wykonawca wykaże niezasadność takiej zapłaty albo </w:t>
      </w:r>
    </w:p>
    <w:p w14:paraId="6C618198" w14:textId="77777777" w:rsidR="00156280" w:rsidRPr="004B362D" w:rsidRDefault="00156280" w:rsidP="00BD4301">
      <w:pPr>
        <w:pStyle w:val="Default"/>
        <w:ind w:left="1134" w:hanging="283"/>
        <w:jc w:val="both"/>
        <w:rPr>
          <w:color w:val="000000" w:themeColor="text1"/>
        </w:rPr>
      </w:pPr>
      <w:r w:rsidRPr="004B362D">
        <w:rPr>
          <w:color w:val="000000" w:themeColor="text1"/>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3B58EB0" w14:textId="77777777" w:rsidR="00156280" w:rsidRPr="004B362D" w:rsidRDefault="00156280" w:rsidP="00BD4301">
      <w:pPr>
        <w:pStyle w:val="Default"/>
        <w:ind w:left="1134" w:hanging="283"/>
        <w:jc w:val="both"/>
        <w:rPr>
          <w:color w:val="000000" w:themeColor="text1"/>
        </w:rPr>
      </w:pPr>
      <w:r w:rsidRPr="004B362D">
        <w:rPr>
          <w:color w:val="000000" w:themeColor="text1"/>
        </w:rPr>
        <w:t xml:space="preserve">3) dokonać bezpośredniej zapłaty wynagrodzenia podwykonawcy lub dalszemu podwykonawcy, jeżeli podwykonawca lub dalszy podwykonawca wykaże zasadność takiej zapłaty. </w:t>
      </w:r>
    </w:p>
    <w:p w14:paraId="172FFA7D" w14:textId="77777777" w:rsidR="00D10BEA" w:rsidRPr="004B362D" w:rsidRDefault="00156280" w:rsidP="00BD4301">
      <w:pPr>
        <w:pStyle w:val="Default"/>
        <w:numPr>
          <w:ilvl w:val="0"/>
          <w:numId w:val="48"/>
        </w:numPr>
        <w:jc w:val="both"/>
        <w:rPr>
          <w:color w:val="000000" w:themeColor="text1"/>
        </w:rPr>
      </w:pPr>
      <w:r w:rsidRPr="004B362D">
        <w:rPr>
          <w:color w:val="000000" w:themeColor="text1"/>
        </w:rPr>
        <w:t xml:space="preserve">W przypadku dokonania bezpośredniej zapłaty podwykonawcy lub dalszemu podwykonawcy zamawiający potrąca kwotę wypłaconego wynagrodzenia z wynagrodzenia należnego wykonawcy. </w:t>
      </w:r>
    </w:p>
    <w:p w14:paraId="26A94D53" w14:textId="77777777" w:rsidR="00D10BEA" w:rsidRPr="004B362D" w:rsidRDefault="00156280" w:rsidP="00BD4301">
      <w:pPr>
        <w:pStyle w:val="Default"/>
        <w:numPr>
          <w:ilvl w:val="0"/>
          <w:numId w:val="48"/>
        </w:numPr>
        <w:jc w:val="both"/>
        <w:rPr>
          <w:color w:val="000000" w:themeColor="text1"/>
        </w:rPr>
      </w:pPr>
      <w:r w:rsidRPr="004B362D">
        <w:rPr>
          <w:color w:val="000000" w:themeColor="text1"/>
        </w:rPr>
        <w:t>Konieczność wielokrotnego</w:t>
      </w:r>
      <w:r w:rsidR="00F7493A" w:rsidRPr="004B362D">
        <w:rPr>
          <w:color w:val="000000" w:themeColor="text1"/>
        </w:rPr>
        <w:t xml:space="preserve"> (co najmniej trzykrotnego)</w:t>
      </w:r>
      <w:r w:rsidRPr="004B362D">
        <w:rPr>
          <w:color w:val="000000" w:themeColor="text1"/>
        </w:rPr>
        <w:t xml:space="preserve"> dokonywania bezpośredniej zapłaty podwykonawcy lub dalszemu podwykonawcy lub konieczność dokonania bezpośrednich zapłat na sumę większą niż 5% wartości umowy może stanowić podstawę do odstąpienia od umowy.</w:t>
      </w:r>
      <w:r w:rsidR="00F7493A" w:rsidRPr="004B362D">
        <w:rPr>
          <w:color w:val="000000" w:themeColor="text1"/>
        </w:rPr>
        <w:t xml:space="preserve"> Oświadczenie o odstąpieniu może zostać złożone w terminie 30 dni od </w:t>
      </w:r>
      <w:proofErr w:type="spellStart"/>
      <w:r w:rsidR="00F7493A" w:rsidRPr="004B362D">
        <w:rPr>
          <w:color w:val="000000" w:themeColor="text1"/>
        </w:rPr>
        <w:t>wsytąpienia</w:t>
      </w:r>
      <w:proofErr w:type="spellEnd"/>
      <w:r w:rsidR="00F7493A" w:rsidRPr="004B362D">
        <w:rPr>
          <w:color w:val="000000" w:themeColor="text1"/>
        </w:rPr>
        <w:t xml:space="preserve"> okoliczności uzasadniających je.</w:t>
      </w:r>
      <w:r w:rsidRPr="004B362D">
        <w:rPr>
          <w:color w:val="000000" w:themeColor="text1"/>
        </w:rPr>
        <w:t xml:space="preserve"> </w:t>
      </w:r>
    </w:p>
    <w:p w14:paraId="480840AB" w14:textId="77777777" w:rsidR="00156280" w:rsidRPr="004B362D" w:rsidRDefault="00156280" w:rsidP="00BD4301">
      <w:pPr>
        <w:pStyle w:val="Default"/>
        <w:numPr>
          <w:ilvl w:val="0"/>
          <w:numId w:val="48"/>
        </w:numPr>
        <w:jc w:val="both"/>
        <w:rPr>
          <w:color w:val="000000" w:themeColor="text1"/>
        </w:rPr>
      </w:pPr>
      <w:r w:rsidRPr="004B362D">
        <w:rPr>
          <w:color w:val="000000" w:themeColor="text1"/>
        </w:rPr>
        <w:t>Do zasad odpowiedzialności zamawiającego, wykonawcy, podwykonawcy lub dalszego podwykonawcy z tytułu wykonanych robót budowlanych stosuje się przepisy ustawy z dnia 23 kwietnia 1964 r. – Kodeks cywilny, jeżeli przepisy ustawy nie stanowią inaczej.</w:t>
      </w:r>
    </w:p>
    <w:p w14:paraId="7FA5BFF3" w14:textId="77777777" w:rsidR="002F5933" w:rsidRPr="004B362D" w:rsidRDefault="002F5933" w:rsidP="00BD4301">
      <w:pPr>
        <w:widowControl w:val="0"/>
        <w:numPr>
          <w:ilvl w:val="0"/>
          <w:numId w:val="48"/>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Zapisy niniejszego paragrafu nie naruszają praw i obowiązków Zamawiającego, </w:t>
      </w:r>
      <w:r w:rsidRPr="004B362D">
        <w:rPr>
          <w:rFonts w:ascii="Times New Roman" w:eastAsia="Arial Unicode MS" w:hAnsi="Times New Roman" w:cs="Times New Roman"/>
          <w:color w:val="000000" w:themeColor="text1"/>
          <w:kern w:val="2"/>
          <w:sz w:val="24"/>
          <w:szCs w:val="24"/>
          <w:lang w:eastAsia="hi-IN" w:bidi="hi-IN"/>
        </w:rPr>
        <w:lastRenderedPageBreak/>
        <w:t>Wykonawcy, podwykonawcy i dalszego podwykonawcy wynikających z przepisów art. 647</w:t>
      </w:r>
      <w:r w:rsidRPr="004B362D">
        <w:rPr>
          <w:rFonts w:ascii="Times New Roman" w:eastAsia="Arial Unicode MS" w:hAnsi="Times New Roman" w:cs="Times New Roman"/>
          <w:color w:val="000000" w:themeColor="text1"/>
          <w:kern w:val="2"/>
          <w:sz w:val="24"/>
          <w:szCs w:val="24"/>
          <w:vertAlign w:val="superscript"/>
          <w:lang w:eastAsia="hi-IN" w:bidi="hi-IN"/>
        </w:rPr>
        <w:t>1</w:t>
      </w:r>
      <w:r w:rsidRPr="004B362D">
        <w:rPr>
          <w:rFonts w:ascii="Times New Roman" w:eastAsia="Arial Unicode MS" w:hAnsi="Times New Roman" w:cs="Times New Roman"/>
          <w:color w:val="000000" w:themeColor="text1"/>
          <w:kern w:val="2"/>
          <w:sz w:val="24"/>
          <w:szCs w:val="24"/>
          <w:lang w:eastAsia="hi-IN" w:bidi="hi-IN"/>
        </w:rPr>
        <w:t xml:space="preserve"> Kodeksu cywilnego.</w:t>
      </w:r>
    </w:p>
    <w:p w14:paraId="14C1D9B2" w14:textId="77777777" w:rsidR="002F5933" w:rsidRPr="004B362D" w:rsidRDefault="00E84D21" w:rsidP="00BD4301">
      <w:pPr>
        <w:widowControl w:val="0"/>
        <w:numPr>
          <w:ilvl w:val="0"/>
          <w:numId w:val="48"/>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BC9446C" w14:textId="77777777" w:rsidR="002F5933" w:rsidRPr="004B362D" w:rsidRDefault="002F5933" w:rsidP="00BD4301">
      <w:pPr>
        <w:widowControl w:val="0"/>
        <w:numPr>
          <w:ilvl w:val="0"/>
          <w:numId w:val="48"/>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Przedkładane Zamawiającemu kopie umowy o podwykonawstwo mogą być poświadczone za zgodność z oryginałem przez przedkładającego kopię.</w:t>
      </w:r>
    </w:p>
    <w:p w14:paraId="2352DD5F" w14:textId="77777777" w:rsidR="002F5933" w:rsidRPr="004B362D" w:rsidRDefault="002F5933" w:rsidP="00BD4301">
      <w:pPr>
        <w:widowControl w:val="0"/>
        <w:numPr>
          <w:ilvl w:val="0"/>
          <w:numId w:val="48"/>
        </w:numPr>
        <w:suppressAutoHyphens/>
        <w:spacing w:after="0" w:line="240" w:lineRule="auto"/>
        <w:contextualSpacing/>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rPr>
        <w:t>Powierzenie wykonania części zamówienia podwykonawcom nie zwalnia wykonawcy z odpowiedzialności za należyte wykonanie tego zamówienia.</w:t>
      </w:r>
    </w:p>
    <w:p w14:paraId="3D033BFC" w14:textId="77777777" w:rsidR="002F5933" w:rsidRPr="004B362D" w:rsidRDefault="002F5933" w:rsidP="00BD4301">
      <w:pPr>
        <w:widowControl w:val="0"/>
        <w:suppressAutoHyphens/>
        <w:spacing w:after="0" w:line="240" w:lineRule="auto"/>
        <w:contextualSpacing/>
        <w:jc w:val="both"/>
        <w:rPr>
          <w:rFonts w:ascii="Times New Roman" w:hAnsi="Times New Roman" w:cs="Times New Roman"/>
          <w:color w:val="000000" w:themeColor="text1"/>
          <w:sz w:val="24"/>
          <w:szCs w:val="24"/>
        </w:rPr>
      </w:pPr>
    </w:p>
    <w:p w14:paraId="40210E69"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xml:space="preserve">§ 5. </w:t>
      </w:r>
    </w:p>
    <w:p w14:paraId="4F32A025"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Obowiązki Zamawiającego.</w:t>
      </w:r>
    </w:p>
    <w:p w14:paraId="643688A6" w14:textId="77777777" w:rsidR="00005D9D" w:rsidRPr="004B362D" w:rsidRDefault="00005D9D" w:rsidP="00005D9D">
      <w:pPr>
        <w:widowControl w:val="0"/>
        <w:tabs>
          <w:tab w:val="left" w:pos="-720"/>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Zamawiający przyjmuje na siebie następujące obowiązki:</w:t>
      </w:r>
    </w:p>
    <w:p w14:paraId="1B254703" w14:textId="77777777" w:rsidR="00005D9D" w:rsidRPr="004B362D" w:rsidRDefault="00005D9D" w:rsidP="00B6690A">
      <w:pPr>
        <w:widowControl w:val="0"/>
        <w:numPr>
          <w:ilvl w:val="0"/>
          <w:numId w:val="10"/>
        </w:numPr>
        <w:tabs>
          <w:tab w:val="left" w:pos="-690"/>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przekazanie Wykonawcy terenu </w:t>
      </w:r>
      <w:r w:rsidR="004254A7" w:rsidRPr="004B362D">
        <w:rPr>
          <w:rFonts w:ascii="Times New Roman" w:eastAsia="Arial Unicode MS" w:hAnsi="Times New Roman" w:cs="Times New Roman"/>
          <w:color w:val="000000" w:themeColor="text1"/>
          <w:kern w:val="1"/>
          <w:sz w:val="24"/>
          <w:szCs w:val="24"/>
          <w:lang w:eastAsia="hi-IN" w:bidi="hi-IN"/>
        </w:rPr>
        <w:t>robót</w:t>
      </w:r>
      <w:r w:rsidRPr="004B362D">
        <w:rPr>
          <w:rFonts w:ascii="Times New Roman" w:eastAsia="Arial Unicode MS" w:hAnsi="Times New Roman" w:cs="Times New Roman"/>
          <w:color w:val="000000" w:themeColor="text1"/>
          <w:kern w:val="1"/>
          <w:sz w:val="24"/>
          <w:szCs w:val="24"/>
          <w:lang w:eastAsia="hi-IN" w:bidi="hi-IN"/>
        </w:rPr>
        <w:t xml:space="preserve"> w terminie </w:t>
      </w:r>
      <w:r w:rsidR="004254A7" w:rsidRPr="004B362D">
        <w:rPr>
          <w:rFonts w:ascii="Times New Roman" w:eastAsia="Arial Unicode MS" w:hAnsi="Times New Roman" w:cs="Times New Roman"/>
          <w:color w:val="000000" w:themeColor="text1"/>
          <w:kern w:val="1"/>
          <w:sz w:val="24"/>
          <w:szCs w:val="24"/>
          <w:lang w:eastAsia="hi-IN" w:bidi="hi-IN"/>
        </w:rPr>
        <w:t xml:space="preserve">do </w:t>
      </w:r>
      <w:r w:rsidRPr="004B362D">
        <w:rPr>
          <w:rFonts w:ascii="Times New Roman" w:eastAsia="Arial Unicode MS" w:hAnsi="Times New Roman" w:cs="Times New Roman"/>
          <w:color w:val="000000" w:themeColor="text1"/>
          <w:kern w:val="1"/>
          <w:sz w:val="24"/>
          <w:szCs w:val="24"/>
          <w:lang w:eastAsia="hi-IN" w:bidi="hi-IN"/>
        </w:rPr>
        <w:t>7 dni od daty zawarcia umowy;</w:t>
      </w:r>
    </w:p>
    <w:p w14:paraId="0021F77D" w14:textId="77777777" w:rsidR="00005D9D" w:rsidRPr="004B362D" w:rsidRDefault="00005D9D" w:rsidP="00B6690A">
      <w:pPr>
        <w:widowControl w:val="0"/>
        <w:numPr>
          <w:ilvl w:val="0"/>
          <w:numId w:val="10"/>
        </w:numPr>
        <w:tabs>
          <w:tab w:val="left" w:pos="-210"/>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14:paraId="32202F22" w14:textId="77777777" w:rsidR="00005D9D" w:rsidRPr="004B362D" w:rsidRDefault="00005D9D" w:rsidP="00B6690A">
      <w:pPr>
        <w:widowControl w:val="0"/>
        <w:numPr>
          <w:ilvl w:val="0"/>
          <w:numId w:val="10"/>
        </w:numPr>
        <w:tabs>
          <w:tab w:val="left" w:pos="-750"/>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ustanowienie Inspektora Nadzoru Inwestorskiego;</w:t>
      </w:r>
    </w:p>
    <w:p w14:paraId="17BCF217" w14:textId="77777777" w:rsidR="00005D9D" w:rsidRPr="004B362D" w:rsidRDefault="00005D9D" w:rsidP="00B6690A">
      <w:pPr>
        <w:widowControl w:val="0"/>
        <w:numPr>
          <w:ilvl w:val="0"/>
          <w:numId w:val="10"/>
        </w:numPr>
        <w:tabs>
          <w:tab w:val="left" w:pos="-240"/>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podejmowanie decyzji związanych ze zmianami w Opisie Przedmiotu Zamówienia oraz innych związanych z realizacją przedmiotu umowy w terminie nie dłuższym niż </w:t>
      </w:r>
      <w:r w:rsidR="00A351B6" w:rsidRPr="004B362D">
        <w:rPr>
          <w:rFonts w:ascii="Times New Roman" w:eastAsia="Arial Unicode MS" w:hAnsi="Times New Roman" w:cs="Times New Roman"/>
          <w:color w:val="000000" w:themeColor="text1"/>
          <w:kern w:val="1"/>
          <w:sz w:val="24"/>
          <w:szCs w:val="24"/>
          <w:lang w:eastAsia="hi-IN" w:bidi="hi-IN"/>
        </w:rPr>
        <w:t>5</w:t>
      </w:r>
      <w:r w:rsidRPr="004B362D">
        <w:rPr>
          <w:rFonts w:ascii="Times New Roman" w:eastAsia="Arial Unicode MS" w:hAnsi="Times New Roman" w:cs="Times New Roman"/>
          <w:color w:val="000000" w:themeColor="text1"/>
          <w:kern w:val="1"/>
          <w:sz w:val="24"/>
          <w:szCs w:val="24"/>
          <w:lang w:eastAsia="hi-IN" w:bidi="hi-IN"/>
        </w:rPr>
        <w:t xml:space="preserve"> dni robocz</w:t>
      </w:r>
      <w:r w:rsidR="00A351B6" w:rsidRPr="004B362D">
        <w:rPr>
          <w:rFonts w:ascii="Times New Roman" w:eastAsia="Arial Unicode MS" w:hAnsi="Times New Roman" w:cs="Times New Roman"/>
          <w:color w:val="000000" w:themeColor="text1"/>
          <w:kern w:val="1"/>
          <w:sz w:val="24"/>
          <w:szCs w:val="24"/>
          <w:lang w:eastAsia="hi-IN" w:bidi="hi-IN"/>
        </w:rPr>
        <w:t>ych</w:t>
      </w:r>
      <w:r w:rsidRPr="004B362D">
        <w:rPr>
          <w:rFonts w:ascii="Times New Roman" w:eastAsia="Arial Unicode MS" w:hAnsi="Times New Roman" w:cs="Times New Roman"/>
          <w:color w:val="000000" w:themeColor="text1"/>
          <w:kern w:val="1"/>
          <w:sz w:val="24"/>
          <w:szCs w:val="24"/>
          <w:lang w:eastAsia="hi-IN" w:bidi="hi-IN"/>
        </w:rPr>
        <w:t xml:space="preserve"> od daty otrzymania pisemnego wystąpienia Wykonawcy zawierającego uzasadnienie</w:t>
      </w:r>
    </w:p>
    <w:p w14:paraId="46A009D6" w14:textId="77777777" w:rsidR="00005D9D" w:rsidRPr="004B362D" w:rsidRDefault="00005D9D" w:rsidP="00B6690A">
      <w:pPr>
        <w:widowControl w:val="0"/>
        <w:numPr>
          <w:ilvl w:val="0"/>
          <w:numId w:val="10"/>
        </w:numPr>
        <w:tabs>
          <w:tab w:val="left" w:pos="-240"/>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pisemne udzielanie odpowiedzi (zajmowanie stanowiska) na inne niż wskazane pod lit. d) wystąpienia Wykonawcy w terminie nie dłuższym niż</w:t>
      </w:r>
      <w:r w:rsidR="00A351B6" w:rsidRPr="004B362D">
        <w:rPr>
          <w:rFonts w:ascii="Times New Roman" w:eastAsia="Arial Unicode MS" w:hAnsi="Times New Roman" w:cs="Times New Roman"/>
          <w:color w:val="000000" w:themeColor="text1"/>
          <w:kern w:val="1"/>
          <w:sz w:val="24"/>
          <w:szCs w:val="24"/>
          <w:lang w:eastAsia="hi-IN" w:bidi="hi-IN"/>
        </w:rPr>
        <w:t xml:space="preserve"> 5</w:t>
      </w:r>
      <w:r w:rsidRPr="004B362D">
        <w:rPr>
          <w:rFonts w:ascii="Times New Roman" w:eastAsia="Arial Unicode MS" w:hAnsi="Times New Roman" w:cs="Times New Roman"/>
          <w:color w:val="000000" w:themeColor="text1"/>
          <w:kern w:val="1"/>
          <w:sz w:val="24"/>
          <w:szCs w:val="24"/>
          <w:lang w:eastAsia="hi-IN" w:bidi="hi-IN"/>
        </w:rPr>
        <w:t xml:space="preserve"> dni robocz</w:t>
      </w:r>
      <w:r w:rsidR="00646CF2" w:rsidRPr="004B362D">
        <w:rPr>
          <w:rFonts w:ascii="Times New Roman" w:eastAsia="Arial Unicode MS" w:hAnsi="Times New Roman" w:cs="Times New Roman"/>
          <w:color w:val="000000" w:themeColor="text1"/>
          <w:kern w:val="1"/>
          <w:sz w:val="24"/>
          <w:szCs w:val="24"/>
          <w:lang w:eastAsia="hi-IN" w:bidi="hi-IN"/>
        </w:rPr>
        <w:t>e</w:t>
      </w:r>
      <w:r w:rsidRPr="004B362D">
        <w:rPr>
          <w:rFonts w:ascii="Times New Roman" w:eastAsia="Arial Unicode MS" w:hAnsi="Times New Roman" w:cs="Times New Roman"/>
          <w:color w:val="000000" w:themeColor="text1"/>
          <w:kern w:val="1"/>
          <w:sz w:val="24"/>
          <w:szCs w:val="24"/>
          <w:lang w:eastAsia="hi-IN" w:bidi="hi-IN"/>
        </w:rPr>
        <w:t xml:space="preserve">, chyba że dana kwestia jest określona w Załączniku nr 1 lub </w:t>
      </w:r>
      <w:r w:rsidR="00DB2094" w:rsidRPr="004B362D">
        <w:rPr>
          <w:rFonts w:ascii="Times New Roman" w:eastAsia="Arial Unicode MS" w:hAnsi="Times New Roman" w:cs="Times New Roman"/>
          <w:color w:val="000000" w:themeColor="text1"/>
          <w:kern w:val="1"/>
          <w:sz w:val="24"/>
          <w:szCs w:val="24"/>
          <w:lang w:eastAsia="hi-IN" w:bidi="hi-IN"/>
        </w:rPr>
        <w:t>Opisie Przedmiocie Zamówienia</w:t>
      </w:r>
      <w:r w:rsidRPr="004B362D">
        <w:rPr>
          <w:rFonts w:ascii="Times New Roman" w:eastAsia="Arial Unicode MS" w:hAnsi="Times New Roman" w:cs="Times New Roman"/>
          <w:color w:val="000000" w:themeColor="text1"/>
          <w:kern w:val="1"/>
          <w:sz w:val="24"/>
          <w:szCs w:val="24"/>
          <w:lang w:eastAsia="hi-IN" w:bidi="hi-IN"/>
        </w:rPr>
        <w:t>;</w:t>
      </w:r>
    </w:p>
    <w:p w14:paraId="04A63A67" w14:textId="77777777" w:rsidR="00005D9D" w:rsidRPr="004B362D" w:rsidRDefault="00005D9D" w:rsidP="00B6690A">
      <w:pPr>
        <w:widowControl w:val="0"/>
        <w:numPr>
          <w:ilvl w:val="0"/>
          <w:numId w:val="10"/>
        </w:numPr>
        <w:tabs>
          <w:tab w:val="left" w:pos="-270"/>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dokonanie, zgodnie z niniejszą umową zapłaty za należycie wykonane Roboty, po potwierdzeniu ich jakości przez Inspektora Nadzoru Inwestorskiego oraz odebraniu przez komisję odbiorową.</w:t>
      </w:r>
    </w:p>
    <w:p w14:paraId="781B24DB" w14:textId="77777777" w:rsidR="00005D9D" w:rsidRPr="004B362D" w:rsidRDefault="00005D9D" w:rsidP="00005D9D">
      <w:pPr>
        <w:widowControl w:val="0"/>
        <w:tabs>
          <w:tab w:val="left" w:pos="-720"/>
        </w:tabs>
        <w:suppressAutoHyphens/>
        <w:spacing w:after="0" w:line="240" w:lineRule="auto"/>
        <w:rPr>
          <w:rFonts w:ascii="Times New Roman" w:eastAsia="Arial Unicode MS" w:hAnsi="Times New Roman" w:cs="Times New Roman"/>
          <w:b/>
          <w:color w:val="000000" w:themeColor="text1"/>
          <w:kern w:val="1"/>
          <w:sz w:val="24"/>
          <w:szCs w:val="24"/>
          <w:lang w:eastAsia="hi-IN" w:bidi="hi-IN"/>
        </w:rPr>
      </w:pPr>
    </w:p>
    <w:p w14:paraId="4461E28A"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xml:space="preserve">§ 6. </w:t>
      </w:r>
    </w:p>
    <w:p w14:paraId="7A3CA112"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Termin realizacji.</w:t>
      </w:r>
    </w:p>
    <w:p w14:paraId="02FC20AF" w14:textId="77777777" w:rsidR="00A351B6" w:rsidRPr="004B362D" w:rsidRDefault="00005D9D" w:rsidP="00B6690A">
      <w:pPr>
        <w:widowControl w:val="0"/>
        <w:numPr>
          <w:ilvl w:val="0"/>
          <w:numId w:val="1"/>
        </w:numPr>
        <w:tabs>
          <w:tab w:val="clear" w:pos="360"/>
          <w:tab w:val="num" w:pos="0"/>
        </w:tabs>
        <w:suppressAutoHyphens/>
        <w:spacing w:after="0" w:line="240" w:lineRule="auto"/>
        <w:ind w:left="426" w:hanging="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Termin na zrealizowanie wszystkich obowiązków Wykonawcy, a w tym wykonanie wszystkich Robót oraz podpisanie protokołu odbioru końcowego bez zastrzeżeń Strony</w:t>
      </w:r>
      <w:r w:rsidR="00A351B6" w:rsidRPr="004B362D">
        <w:rPr>
          <w:rFonts w:ascii="Times New Roman" w:eastAsia="Arial Unicode MS" w:hAnsi="Times New Roman" w:cs="Times New Roman"/>
          <w:color w:val="000000" w:themeColor="text1"/>
          <w:kern w:val="1"/>
          <w:sz w:val="24"/>
          <w:szCs w:val="24"/>
          <w:lang w:eastAsia="hi-IN" w:bidi="hi-IN"/>
        </w:rPr>
        <w:t xml:space="preserve">: do ……………………… (zgodnie z ofertą Wykonawcy-kryterium oceny) </w:t>
      </w:r>
    </w:p>
    <w:p w14:paraId="1D7E97D8" w14:textId="77777777" w:rsidR="00005D9D" w:rsidRPr="004B362D" w:rsidRDefault="00005D9D" w:rsidP="00B6690A">
      <w:pPr>
        <w:widowControl w:val="0"/>
        <w:numPr>
          <w:ilvl w:val="0"/>
          <w:numId w:val="1"/>
        </w:numPr>
        <w:tabs>
          <w:tab w:val="clear" w:pos="360"/>
          <w:tab w:val="num" w:pos="0"/>
        </w:tabs>
        <w:suppressAutoHyphens/>
        <w:spacing w:after="0" w:line="240" w:lineRule="auto"/>
        <w:ind w:left="426"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Strony dopuszczają możliwość przedłużenia terminu określonego w ust. 1 w przypadku zaistnienia którejkolwiek z następujących okoliczności:</w:t>
      </w:r>
    </w:p>
    <w:p w14:paraId="1C93EAC7" w14:textId="77777777" w:rsidR="00005D9D" w:rsidRPr="004B362D" w:rsidRDefault="00005D9D" w:rsidP="00B6690A">
      <w:pPr>
        <w:widowControl w:val="0"/>
        <w:numPr>
          <w:ilvl w:val="0"/>
          <w:numId w:val="21"/>
        </w:numPr>
        <w:suppressAutoHyphens/>
        <w:spacing w:after="0" w:line="240" w:lineRule="auto"/>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eastAsia="Arial Unicode MS" w:hAnsi="Times New Roman" w:cs="Times New Roman"/>
          <w:bCs/>
          <w:color w:val="000000" w:themeColor="text1"/>
          <w:kern w:val="1"/>
          <w:sz w:val="24"/>
          <w:szCs w:val="24"/>
          <w:lang w:eastAsia="hi-IN" w:bidi="hi-IN"/>
        </w:rPr>
        <w:t>opóźnienia przekazania Wykonawcy terenu Robót z przyczyn leżących wyłącznie po stronie Zamawiającego;</w:t>
      </w:r>
    </w:p>
    <w:p w14:paraId="71A28C56" w14:textId="77777777" w:rsidR="00005D9D" w:rsidRPr="004B362D" w:rsidRDefault="00005D9D" w:rsidP="00B6690A">
      <w:pPr>
        <w:widowControl w:val="0"/>
        <w:numPr>
          <w:ilvl w:val="0"/>
          <w:numId w:val="21"/>
        </w:numPr>
        <w:tabs>
          <w:tab w:val="left" w:pos="0"/>
          <w:tab w:val="left" w:pos="426"/>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wstrzymania prac przez Zamawiającego z przyczyn nie leżących po stronie Wykonawcy;</w:t>
      </w:r>
    </w:p>
    <w:p w14:paraId="03EEBA5A" w14:textId="77777777" w:rsidR="00005D9D" w:rsidRPr="004B362D" w:rsidRDefault="00005D9D" w:rsidP="00B6690A">
      <w:pPr>
        <w:widowControl w:val="0"/>
        <w:numPr>
          <w:ilvl w:val="0"/>
          <w:numId w:val="21"/>
        </w:numPr>
        <w:tabs>
          <w:tab w:val="left" w:pos="0"/>
          <w:tab w:val="left" w:pos="426"/>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786FD2F4" w14:textId="77777777" w:rsidR="00005D9D" w:rsidRPr="004B362D" w:rsidRDefault="00005D9D" w:rsidP="00B6690A">
      <w:pPr>
        <w:widowControl w:val="0"/>
        <w:numPr>
          <w:ilvl w:val="0"/>
          <w:numId w:val="1"/>
        </w:numPr>
        <w:tabs>
          <w:tab w:val="clear" w:pos="360"/>
          <w:tab w:val="left" w:pos="-284"/>
          <w:tab w:val="num" w:pos="0"/>
          <w:tab w:val="left" w:pos="426"/>
        </w:tabs>
        <w:suppressAutoHyphens/>
        <w:spacing w:after="0" w:line="240" w:lineRule="auto"/>
        <w:ind w:left="426"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Ewentualna zmiana terminu określonego w ust. 1 wymaga formy pisemnej pod rygorem nieważności. Zmiana taka będzie polegała na przedłużeniu terminu określonego w ust. 1 o okres nie dłuższy niż czas trwania okoliczności wskazanych w ust. 2.</w:t>
      </w:r>
    </w:p>
    <w:p w14:paraId="74FCC6AF" w14:textId="34FC2549" w:rsidR="00005D9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482F3AD5" w14:textId="77777777" w:rsidR="00852CE6" w:rsidRPr="004B362D" w:rsidRDefault="00852CE6"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205F2515"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lastRenderedPageBreak/>
        <w:t>§ 7.</w:t>
      </w:r>
    </w:p>
    <w:p w14:paraId="7D1E53B1"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Odbiory Robót. Wady</w:t>
      </w:r>
    </w:p>
    <w:p w14:paraId="0F7DAEEE" w14:textId="77777777" w:rsidR="00005D9D" w:rsidRPr="004B362D" w:rsidRDefault="00005D9D" w:rsidP="00B6690A">
      <w:pPr>
        <w:widowControl w:val="0"/>
        <w:numPr>
          <w:ilvl w:val="0"/>
          <w:numId w:val="15"/>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Strony ustalają następujące rodzaje odbiorów robót:</w:t>
      </w:r>
    </w:p>
    <w:p w14:paraId="63AC9D3A" w14:textId="77777777" w:rsidR="00005D9D" w:rsidRPr="004B362D" w:rsidRDefault="00005D9D" w:rsidP="00B6690A">
      <w:pPr>
        <w:widowControl w:val="0"/>
        <w:numPr>
          <w:ilvl w:val="0"/>
          <w:numId w:val="27"/>
        </w:numPr>
        <w:tabs>
          <w:tab w:val="left" w:pos="-709"/>
          <w:tab w:val="left" w:pos="-360"/>
          <w:tab w:val="left" w:pos="-284"/>
          <w:tab w:val="num" w:pos="1080"/>
        </w:tabs>
        <w:suppressAutoHyphens/>
        <w:spacing w:after="0" w:line="240" w:lineRule="auto"/>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odbiory robót zanikających i ulegających zakryciu;</w:t>
      </w:r>
    </w:p>
    <w:p w14:paraId="70189FD2" w14:textId="77777777" w:rsidR="00005D9D" w:rsidRPr="004B362D" w:rsidRDefault="00005D9D" w:rsidP="00B6690A">
      <w:pPr>
        <w:widowControl w:val="0"/>
        <w:numPr>
          <w:ilvl w:val="0"/>
          <w:numId w:val="27"/>
        </w:numPr>
        <w:tabs>
          <w:tab w:val="left" w:pos="-720"/>
          <w:tab w:val="left" w:pos="-426"/>
          <w:tab w:val="left" w:pos="-360"/>
        </w:tabs>
        <w:suppressAutoHyphens/>
        <w:spacing w:after="0" w:line="240" w:lineRule="auto"/>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odbiór końcowy wszystkich Robót objętych umową.</w:t>
      </w:r>
    </w:p>
    <w:p w14:paraId="7BB82EC0"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 xml:space="preserve">Odbiory robót zanikających i ulegających zakryciu będą dokonywane przez Zamawiającego w terminie nie dłuższym niż </w:t>
      </w:r>
      <w:r w:rsidR="00A351B6" w:rsidRPr="004B362D">
        <w:rPr>
          <w:rFonts w:ascii="Times New Roman" w:eastAsia="Arial Unicode MS" w:hAnsi="Times New Roman" w:cs="Times New Roman"/>
          <w:color w:val="000000" w:themeColor="text1"/>
          <w:spacing w:val="-3"/>
          <w:kern w:val="1"/>
          <w:sz w:val="24"/>
          <w:szCs w:val="24"/>
          <w:lang w:eastAsia="hi-IN" w:bidi="hi-IN"/>
        </w:rPr>
        <w:t>3</w:t>
      </w:r>
      <w:r w:rsidR="003F230C" w:rsidRPr="004B362D">
        <w:rPr>
          <w:rFonts w:ascii="Times New Roman" w:eastAsia="Arial Unicode MS" w:hAnsi="Times New Roman" w:cs="Times New Roman"/>
          <w:color w:val="000000" w:themeColor="text1"/>
          <w:spacing w:val="-3"/>
          <w:kern w:val="1"/>
          <w:sz w:val="24"/>
          <w:szCs w:val="24"/>
          <w:lang w:eastAsia="hi-IN" w:bidi="hi-IN"/>
        </w:rPr>
        <w:t xml:space="preserve"> d</w:t>
      </w:r>
      <w:r w:rsidR="00A351B6" w:rsidRPr="004B362D">
        <w:rPr>
          <w:rFonts w:ascii="Times New Roman" w:eastAsia="Arial Unicode MS" w:hAnsi="Times New Roman" w:cs="Times New Roman"/>
          <w:color w:val="000000" w:themeColor="text1"/>
          <w:spacing w:val="-3"/>
          <w:kern w:val="1"/>
          <w:sz w:val="24"/>
          <w:szCs w:val="24"/>
          <w:lang w:eastAsia="hi-IN" w:bidi="hi-IN"/>
        </w:rPr>
        <w:t xml:space="preserve">ni </w:t>
      </w:r>
      <w:r w:rsidRPr="004B362D">
        <w:rPr>
          <w:rFonts w:ascii="Times New Roman" w:eastAsia="Arial Unicode MS" w:hAnsi="Times New Roman" w:cs="Times New Roman"/>
          <w:color w:val="000000" w:themeColor="text1"/>
          <w:spacing w:val="-3"/>
          <w:kern w:val="1"/>
          <w:sz w:val="24"/>
          <w:szCs w:val="24"/>
          <w:lang w:eastAsia="hi-IN" w:bidi="hi-IN"/>
        </w:rPr>
        <w:t>robocz</w:t>
      </w:r>
      <w:r w:rsidR="00A351B6" w:rsidRPr="004B362D">
        <w:rPr>
          <w:rFonts w:ascii="Times New Roman" w:eastAsia="Arial Unicode MS" w:hAnsi="Times New Roman" w:cs="Times New Roman"/>
          <w:color w:val="000000" w:themeColor="text1"/>
          <w:spacing w:val="-3"/>
          <w:kern w:val="1"/>
          <w:sz w:val="24"/>
          <w:szCs w:val="24"/>
          <w:lang w:eastAsia="hi-IN" w:bidi="hi-IN"/>
        </w:rPr>
        <w:t xml:space="preserve">e </w:t>
      </w:r>
      <w:r w:rsidRPr="004B362D">
        <w:rPr>
          <w:rFonts w:ascii="Times New Roman" w:eastAsia="Arial Unicode MS" w:hAnsi="Times New Roman" w:cs="Times New Roman"/>
          <w:color w:val="000000" w:themeColor="text1"/>
          <w:spacing w:val="-3"/>
          <w:kern w:val="1"/>
          <w:sz w:val="24"/>
          <w:szCs w:val="24"/>
          <w:lang w:eastAsia="hi-IN" w:bidi="hi-IN"/>
        </w:rPr>
        <w:t xml:space="preserve">od daty otrzymania zgłoszenia. </w:t>
      </w:r>
    </w:p>
    <w:p w14:paraId="63E67881"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 xml:space="preserve">Odbiór końcowy (przy udziale przedstawicieli Zamawiającego) nastąpi w terminie nie dłuższym niż </w:t>
      </w:r>
      <w:r w:rsidR="00A351B6" w:rsidRPr="004B362D">
        <w:rPr>
          <w:rFonts w:ascii="Times New Roman" w:eastAsia="Arial Unicode MS" w:hAnsi="Times New Roman" w:cs="Times New Roman"/>
          <w:color w:val="000000" w:themeColor="text1"/>
          <w:spacing w:val="-3"/>
          <w:kern w:val="1"/>
          <w:sz w:val="24"/>
          <w:szCs w:val="24"/>
          <w:lang w:eastAsia="hi-IN" w:bidi="hi-IN"/>
        </w:rPr>
        <w:t>5</w:t>
      </w:r>
      <w:r w:rsidRPr="004B362D">
        <w:rPr>
          <w:rFonts w:ascii="Times New Roman" w:eastAsia="Arial Unicode MS" w:hAnsi="Times New Roman" w:cs="Times New Roman"/>
          <w:color w:val="000000" w:themeColor="text1"/>
          <w:spacing w:val="-3"/>
          <w:kern w:val="1"/>
          <w:sz w:val="24"/>
          <w:szCs w:val="24"/>
          <w:lang w:eastAsia="hi-IN" w:bidi="hi-IN"/>
        </w:rPr>
        <w:t xml:space="preserve"> dni </w:t>
      </w:r>
      <w:r w:rsidR="00BD4301" w:rsidRPr="004B362D">
        <w:rPr>
          <w:rFonts w:ascii="Times New Roman" w:eastAsia="Arial Unicode MS" w:hAnsi="Times New Roman" w:cs="Times New Roman"/>
          <w:color w:val="000000" w:themeColor="text1"/>
          <w:spacing w:val="-3"/>
          <w:kern w:val="1"/>
          <w:sz w:val="24"/>
          <w:szCs w:val="24"/>
          <w:lang w:eastAsia="hi-IN" w:bidi="hi-IN"/>
        </w:rPr>
        <w:t xml:space="preserve">roboczych </w:t>
      </w:r>
      <w:r w:rsidRPr="004B362D">
        <w:rPr>
          <w:rFonts w:ascii="Times New Roman" w:eastAsia="Arial Unicode MS" w:hAnsi="Times New Roman" w:cs="Times New Roman"/>
          <w:color w:val="000000" w:themeColor="text1"/>
          <w:spacing w:val="-3"/>
          <w:kern w:val="1"/>
          <w:sz w:val="24"/>
          <w:szCs w:val="24"/>
          <w:lang w:eastAsia="hi-IN" w:bidi="hi-IN"/>
        </w:rPr>
        <w:t>od daty otrzymania pisemnego zgłoszenia o gotowości do odbioru końcowego.</w:t>
      </w:r>
    </w:p>
    <w:p w14:paraId="1BA9D757"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Datą pisemnego zgłoszenia, o którym mowa w ust. 3 jest data otrzymania przez Zamawiającego pisemnego powiadomienia Wykonawcy o gotowości do odbioru.</w:t>
      </w:r>
    </w:p>
    <w:p w14:paraId="5DB6DC5A"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W czynnościach odbiorowych mogą brać udział także inne wskazane przez Zamawiającego osoby.</w:t>
      </w:r>
    </w:p>
    <w:p w14:paraId="4B3047EE"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 xml:space="preserve">Na co najmniej </w:t>
      </w:r>
      <w:r w:rsidR="00A351B6" w:rsidRPr="004B362D">
        <w:rPr>
          <w:rFonts w:ascii="Times New Roman" w:eastAsia="Arial Unicode MS" w:hAnsi="Times New Roman" w:cs="Times New Roman"/>
          <w:color w:val="000000" w:themeColor="text1"/>
          <w:spacing w:val="-3"/>
          <w:kern w:val="1"/>
          <w:sz w:val="24"/>
          <w:szCs w:val="24"/>
          <w:lang w:eastAsia="hi-IN" w:bidi="hi-IN"/>
        </w:rPr>
        <w:t>3</w:t>
      </w:r>
      <w:r w:rsidRPr="004B362D">
        <w:rPr>
          <w:rFonts w:ascii="Times New Roman" w:eastAsia="Arial Unicode MS" w:hAnsi="Times New Roman" w:cs="Times New Roman"/>
          <w:color w:val="000000" w:themeColor="text1"/>
          <w:spacing w:val="-3"/>
          <w:kern w:val="1"/>
          <w:sz w:val="24"/>
          <w:szCs w:val="24"/>
          <w:lang w:eastAsia="hi-IN" w:bidi="hi-IN"/>
        </w:rPr>
        <w:t xml:space="preserve"> dni robocze przed dniem rozpoczęcia czynności odbiorowych Wykonawca przedłoży Inspektorowi Nadzoru Inwestorskiego wszystkie dokumenty pozwalające na ocenę prawidłowości wykonania przedmiotu odbioru, a w szczególności: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w:t>
      </w:r>
      <w:r w:rsidR="004254A7" w:rsidRPr="004B362D">
        <w:rPr>
          <w:rFonts w:ascii="Times New Roman" w:eastAsia="Arial Unicode MS" w:hAnsi="Times New Roman" w:cs="Times New Roman"/>
          <w:color w:val="000000" w:themeColor="text1"/>
          <w:spacing w:val="-3"/>
          <w:kern w:val="1"/>
          <w:sz w:val="24"/>
          <w:szCs w:val="24"/>
          <w:lang w:eastAsia="hi-IN" w:bidi="hi-IN"/>
        </w:rPr>
        <w:t xml:space="preserve">zaproszeniem </w:t>
      </w:r>
      <w:r w:rsidRPr="004B362D">
        <w:rPr>
          <w:rFonts w:ascii="Times New Roman" w:eastAsia="Arial Unicode MS" w:hAnsi="Times New Roman" w:cs="Times New Roman"/>
          <w:color w:val="000000" w:themeColor="text1"/>
          <w:spacing w:val="-3"/>
          <w:kern w:val="1"/>
          <w:sz w:val="24"/>
          <w:szCs w:val="24"/>
          <w:lang w:eastAsia="hi-IN" w:bidi="hi-IN"/>
        </w:rPr>
        <w:t>dokumenty dotyczące wyposażenia.</w:t>
      </w:r>
    </w:p>
    <w:p w14:paraId="16444A22"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Z czynności odbioru sporządzony zostanie pisemny protokół zawierający wszystkie ustalenia Stron poczynione w trakcie odbioru.</w:t>
      </w:r>
    </w:p>
    <w:p w14:paraId="54DCB791" w14:textId="77777777" w:rsidR="00FD19C7"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327B1EE0" w14:textId="77777777" w:rsidR="00FD19C7"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385C521D" w14:textId="77777777" w:rsidR="00005D9D" w:rsidRPr="004B362D" w:rsidRDefault="00FD19C7"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J</w:t>
      </w:r>
      <w:r w:rsidR="00005D9D" w:rsidRPr="004B362D">
        <w:rPr>
          <w:rFonts w:ascii="Times New Roman" w:eastAsia="Arial Unicode MS" w:hAnsi="Times New Roman" w:cs="Times New Roman"/>
          <w:color w:val="000000" w:themeColor="text1"/>
          <w:spacing w:val="-3"/>
          <w:kern w:val="1"/>
          <w:sz w:val="24"/>
          <w:szCs w:val="24"/>
          <w:lang w:eastAsia="hi-IN" w:bidi="hi-IN"/>
        </w:rPr>
        <w:t>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48C6FB1A" w14:textId="77777777" w:rsidR="00005D9D" w:rsidRPr="004B362D" w:rsidRDefault="00005D9D" w:rsidP="00B6690A">
      <w:pPr>
        <w:widowControl w:val="0"/>
        <w:numPr>
          <w:ilvl w:val="0"/>
          <w:numId w:val="15"/>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Jeżeli w toku czynności odbioru końcowego zostaną stwierdzone wady nienadające się do usunięcia, Zamawiający może:</w:t>
      </w:r>
    </w:p>
    <w:p w14:paraId="149BE2C0" w14:textId="77777777" w:rsidR="00005D9D" w:rsidRPr="004B362D" w:rsidRDefault="00005D9D" w:rsidP="00B6690A">
      <w:pPr>
        <w:widowControl w:val="0"/>
        <w:numPr>
          <w:ilvl w:val="0"/>
          <w:numId w:val="13"/>
        </w:numPr>
        <w:tabs>
          <w:tab w:val="left" w:pos="851"/>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jeżeli wady nie uniemożliwiają użytkowania obiektów zgodnie z ich przeznaczeniem – obniżyć wynagrodzenie Wykonawcy odpowiednio do utraconej wartości użytkowej, estetycznej i technicznej;</w:t>
      </w:r>
    </w:p>
    <w:p w14:paraId="3B568C1C" w14:textId="77777777" w:rsidR="00005D9D" w:rsidRPr="004B362D" w:rsidRDefault="00005D9D" w:rsidP="00B6690A">
      <w:pPr>
        <w:widowControl w:val="0"/>
        <w:numPr>
          <w:ilvl w:val="0"/>
          <w:numId w:val="13"/>
        </w:numPr>
        <w:tabs>
          <w:tab w:val="left" w:pos="851"/>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14:paraId="0249D608" w14:textId="77777777" w:rsidR="00005D9D" w:rsidRPr="004B362D" w:rsidRDefault="00005D9D" w:rsidP="00B6690A">
      <w:pPr>
        <w:widowControl w:val="0"/>
        <w:numPr>
          <w:ilvl w:val="0"/>
          <w:numId w:val="13"/>
        </w:numPr>
        <w:tabs>
          <w:tab w:val="left" w:pos="851"/>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65A4ABCC" w14:textId="77777777" w:rsidR="00005D9D" w:rsidRPr="004B362D" w:rsidRDefault="00005D9D" w:rsidP="00B6690A">
      <w:pPr>
        <w:widowControl w:val="0"/>
        <w:numPr>
          <w:ilvl w:val="0"/>
          <w:numId w:val="19"/>
        </w:numPr>
        <w:suppressAutoHyphens/>
        <w:spacing w:after="0" w:line="240" w:lineRule="auto"/>
        <w:ind w:left="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t>Datą zakończenia odbioru końcowego jest data podpisania przez obie strony odpowiedniego protokołu odbioru końcowego bez zastrzeżeń.</w:t>
      </w:r>
    </w:p>
    <w:p w14:paraId="795FA878" w14:textId="77777777" w:rsidR="00005D9D" w:rsidRPr="004B362D" w:rsidRDefault="00005D9D" w:rsidP="00B6690A">
      <w:pPr>
        <w:widowControl w:val="0"/>
        <w:numPr>
          <w:ilvl w:val="0"/>
          <w:numId w:val="19"/>
        </w:numPr>
        <w:suppressAutoHyphens/>
        <w:spacing w:after="0" w:line="240" w:lineRule="auto"/>
        <w:ind w:left="284"/>
        <w:contextualSpacing/>
        <w:jc w:val="both"/>
        <w:rPr>
          <w:rFonts w:ascii="Times New Roman" w:eastAsia="Arial Unicode MS" w:hAnsi="Times New Roman" w:cs="Times New Roman"/>
          <w:color w:val="000000" w:themeColor="text1"/>
          <w:spacing w:val="-3"/>
          <w:kern w:val="1"/>
          <w:sz w:val="24"/>
          <w:szCs w:val="24"/>
          <w:lang w:eastAsia="hi-IN" w:bidi="hi-IN"/>
        </w:rPr>
      </w:pPr>
      <w:r w:rsidRPr="004B362D">
        <w:rPr>
          <w:rFonts w:ascii="Times New Roman" w:eastAsia="Arial Unicode MS" w:hAnsi="Times New Roman" w:cs="Times New Roman"/>
          <w:color w:val="000000" w:themeColor="text1"/>
          <w:spacing w:val="-3"/>
          <w:kern w:val="1"/>
          <w:sz w:val="24"/>
          <w:szCs w:val="24"/>
          <w:lang w:eastAsia="hi-IN" w:bidi="hi-IN"/>
        </w:rPr>
        <w:lastRenderedPageBreak/>
        <w:t>W przypadku wskazanym w ust. 8 datą zakończenia odbioru jest data podpisania protokołu stwierdzającego usunięcie wszystkich stwierdzonych wad.</w:t>
      </w:r>
    </w:p>
    <w:p w14:paraId="65CF01FF"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518C7DF6" w14:textId="77777777" w:rsidR="00BD4301" w:rsidRPr="004B362D" w:rsidRDefault="00BD4301"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15C9168B"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8.</w:t>
      </w:r>
    </w:p>
    <w:p w14:paraId="5E72939B"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Wynagrodzenie Wykonawcy.</w:t>
      </w:r>
    </w:p>
    <w:p w14:paraId="6C959B97" w14:textId="77777777" w:rsidR="00A351B6" w:rsidRPr="004B362D" w:rsidRDefault="00005D9D" w:rsidP="00B6690A">
      <w:pPr>
        <w:pStyle w:val="Akapitzlist"/>
        <w:widowControl w:val="0"/>
        <w:numPr>
          <w:ilvl w:val="1"/>
          <w:numId w:val="3"/>
        </w:numPr>
        <w:tabs>
          <w:tab w:val="left" w:pos="-375"/>
          <w:tab w:val="left" w:pos="426"/>
          <w:tab w:val="num" w:pos="1440"/>
        </w:tabs>
        <w:suppressAutoHyphens/>
        <w:spacing w:after="0" w:line="240" w:lineRule="auto"/>
        <w:ind w:left="426" w:hanging="426"/>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Wynagrodzenie Wykonawcy za należyte zrealizowanie całej umowy jest ryczałtowe i wynosi</w:t>
      </w:r>
      <w:r w:rsidR="00A351B6" w:rsidRPr="004B362D">
        <w:rPr>
          <w:rFonts w:ascii="Times New Roman" w:eastAsia="Arial Unicode MS" w:hAnsi="Times New Roman" w:cs="Times New Roman"/>
          <w:color w:val="000000" w:themeColor="text1"/>
          <w:kern w:val="1"/>
          <w:sz w:val="24"/>
          <w:szCs w:val="24"/>
          <w:lang w:eastAsia="hi-IN" w:bidi="hi-IN"/>
        </w:rPr>
        <w:t>:</w:t>
      </w:r>
    </w:p>
    <w:p w14:paraId="427EDA7B" w14:textId="77777777" w:rsidR="00A351B6" w:rsidRPr="004B362D" w:rsidRDefault="00005D9D" w:rsidP="00A351B6">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eastAsia="Arial Unicode MS" w:hAnsi="Times New Roman" w:cs="Times New Roman"/>
          <w:bCs/>
          <w:color w:val="000000" w:themeColor="text1"/>
          <w:kern w:val="1"/>
          <w:sz w:val="24"/>
          <w:szCs w:val="24"/>
          <w:lang w:eastAsia="hi-IN" w:bidi="hi-IN"/>
        </w:rPr>
        <w:t xml:space="preserve">netto ………….. zł. </w:t>
      </w:r>
    </w:p>
    <w:p w14:paraId="17906672" w14:textId="77777777" w:rsidR="00A351B6" w:rsidRPr="004B362D" w:rsidRDefault="00A351B6" w:rsidP="00A351B6">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eastAsia="Arial Unicode MS" w:hAnsi="Times New Roman" w:cs="Times New Roman"/>
          <w:bCs/>
          <w:color w:val="000000" w:themeColor="text1"/>
          <w:kern w:val="1"/>
          <w:sz w:val="24"/>
          <w:szCs w:val="24"/>
          <w:lang w:eastAsia="hi-IN" w:bidi="hi-IN"/>
        </w:rPr>
        <w:t>podatek VAT ………(%) tj. ………. Zł</w:t>
      </w:r>
    </w:p>
    <w:p w14:paraId="19B6DB03" w14:textId="77777777" w:rsidR="00A351B6" w:rsidRPr="004B362D" w:rsidRDefault="00A351B6" w:rsidP="00A351B6">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eastAsia="Arial Unicode MS" w:hAnsi="Times New Roman" w:cs="Times New Roman"/>
          <w:bCs/>
          <w:color w:val="000000" w:themeColor="text1"/>
          <w:kern w:val="1"/>
          <w:sz w:val="24"/>
          <w:szCs w:val="24"/>
          <w:lang w:eastAsia="hi-IN" w:bidi="hi-IN"/>
        </w:rPr>
        <w:t xml:space="preserve">brutto ……………… </w:t>
      </w:r>
      <w:proofErr w:type="spellStart"/>
      <w:r w:rsidRPr="004B362D">
        <w:rPr>
          <w:rFonts w:ascii="Times New Roman" w:eastAsia="Arial Unicode MS" w:hAnsi="Times New Roman" w:cs="Times New Roman"/>
          <w:bCs/>
          <w:color w:val="000000" w:themeColor="text1"/>
          <w:kern w:val="1"/>
          <w:sz w:val="24"/>
          <w:szCs w:val="24"/>
          <w:lang w:eastAsia="hi-IN" w:bidi="hi-IN"/>
        </w:rPr>
        <w:t>zl</w:t>
      </w:r>
      <w:proofErr w:type="spellEnd"/>
    </w:p>
    <w:p w14:paraId="16FCD364" w14:textId="77777777" w:rsidR="00005D9D" w:rsidRPr="004B362D" w:rsidRDefault="00005D9D" w:rsidP="00A351B6">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(słownie: …………</w:t>
      </w:r>
      <w:r w:rsidR="00A351B6" w:rsidRPr="004B362D">
        <w:rPr>
          <w:rFonts w:ascii="Times New Roman" w:eastAsia="Arial Unicode MS" w:hAnsi="Times New Roman" w:cs="Times New Roman"/>
          <w:color w:val="000000" w:themeColor="text1"/>
          <w:kern w:val="1"/>
          <w:sz w:val="24"/>
          <w:szCs w:val="24"/>
          <w:lang w:eastAsia="hi-IN" w:bidi="hi-IN"/>
        </w:rPr>
        <w:t>…………</w:t>
      </w:r>
      <w:r w:rsidRPr="004B362D">
        <w:rPr>
          <w:rFonts w:ascii="Times New Roman" w:eastAsia="Arial Unicode MS" w:hAnsi="Times New Roman" w:cs="Times New Roman"/>
          <w:color w:val="000000" w:themeColor="text1"/>
          <w:kern w:val="1"/>
          <w:sz w:val="24"/>
          <w:szCs w:val="24"/>
          <w:lang w:eastAsia="hi-IN" w:bidi="hi-IN"/>
        </w:rPr>
        <w:t>… ).</w:t>
      </w:r>
    </w:p>
    <w:p w14:paraId="7C4659DF" w14:textId="77777777" w:rsidR="00A351B6" w:rsidRPr="004B362D" w:rsidRDefault="00A351B6" w:rsidP="00A351B6">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cs="Times New Roman"/>
          <w:bCs/>
          <w:color w:val="000000" w:themeColor="text1"/>
          <w:kern w:val="1"/>
          <w:sz w:val="24"/>
          <w:szCs w:val="24"/>
          <w:lang w:eastAsia="hi-IN" w:bidi="hi-IN"/>
        </w:rPr>
      </w:pPr>
    </w:p>
    <w:p w14:paraId="31F2C935" w14:textId="77777777" w:rsidR="00005D9D" w:rsidRPr="004B362D" w:rsidRDefault="00005D9D" w:rsidP="00B6690A">
      <w:pPr>
        <w:widowControl w:val="0"/>
        <w:numPr>
          <w:ilvl w:val="1"/>
          <w:numId w:val="3"/>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Wysokość wynagrodzenia odpowiada świadczeniu Wykonawcy na najwyższym możliwym poziomie i stanowi zapłatę dla Wykonawcy za zrealizowanie całej umowy zgodnie z wymogami Zamawiającego.</w:t>
      </w:r>
    </w:p>
    <w:p w14:paraId="4A1DC035" w14:textId="77777777" w:rsidR="00005D9D" w:rsidRPr="004B362D" w:rsidRDefault="00005D9D" w:rsidP="00B6690A">
      <w:pPr>
        <w:widowControl w:val="0"/>
        <w:numPr>
          <w:ilvl w:val="1"/>
          <w:numId w:val="3"/>
        </w:numPr>
        <w:tabs>
          <w:tab w:val="clear" w:pos="720"/>
          <w:tab w:val="left" w:pos="426"/>
          <w:tab w:val="left" w:pos="709"/>
          <w:tab w:val="num" w:pos="1080"/>
        </w:tabs>
        <w:suppressAutoHyphens/>
        <w:spacing w:after="0" w:line="240" w:lineRule="auto"/>
        <w:ind w:left="426" w:hanging="360"/>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wynagrodzeniu zawarte są koszty wszystkich prac i opłat (w tym także administracyjnych) niezbędnych do całkowitego i zgodnego z prawem wykonania umowy wg zasad określonych w niniejszej umowie, Opisem Przedmiotu Zamówienia</w:t>
      </w:r>
      <w:r w:rsidR="00A351B6" w:rsidRPr="004B362D">
        <w:rPr>
          <w:rFonts w:ascii="Times New Roman" w:eastAsia="Arial Unicode MS" w:hAnsi="Times New Roman" w:cs="Times New Roman"/>
          <w:color w:val="000000" w:themeColor="text1"/>
          <w:kern w:val="1"/>
          <w:sz w:val="24"/>
          <w:szCs w:val="24"/>
          <w:lang w:eastAsia="hi-IN" w:bidi="hi-IN"/>
        </w:rPr>
        <w:t>, dokumentacji projektowej i SWZ</w:t>
      </w:r>
      <w:r w:rsidRPr="004B362D">
        <w:rPr>
          <w:rFonts w:ascii="Times New Roman" w:eastAsia="Arial Unicode MS" w:hAnsi="Times New Roman" w:cs="Times New Roman"/>
          <w:color w:val="000000" w:themeColor="text1"/>
          <w:kern w:val="1"/>
          <w:sz w:val="24"/>
          <w:szCs w:val="24"/>
          <w:lang w:eastAsia="hi-IN" w:bidi="hi-IN"/>
        </w:rPr>
        <w:t>.</w:t>
      </w:r>
    </w:p>
    <w:p w14:paraId="726395CE" w14:textId="77777777" w:rsidR="00005D9D" w:rsidRPr="004B362D" w:rsidRDefault="00005D9D" w:rsidP="00B6690A">
      <w:pPr>
        <w:widowControl w:val="0"/>
        <w:numPr>
          <w:ilvl w:val="0"/>
          <w:numId w:val="25"/>
        </w:numPr>
        <w:tabs>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ramach wynagrodzenia umownego Wykonawca zobowiązuje się do uzyskania na własny koszt wszelkich niezbędnych pozwoleń i uzgodnień, związanych z należytą organizacją robót, dostawami materiałów, wyposażenia i urządzeń, sprzętu i siły roboczej niezbędnej dla zrealizowania umowy.</w:t>
      </w:r>
    </w:p>
    <w:p w14:paraId="7176F6E5" w14:textId="77777777" w:rsidR="00005D9D" w:rsidRPr="004B362D" w:rsidRDefault="00005D9D" w:rsidP="00005D9D">
      <w:pPr>
        <w:widowControl w:val="0"/>
        <w:tabs>
          <w:tab w:val="left" w:pos="-720"/>
          <w:tab w:val="left" w:pos="851"/>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7BEAA127" w14:textId="77777777" w:rsidR="00005D9D" w:rsidRPr="004B362D" w:rsidRDefault="00005D9D" w:rsidP="00005D9D">
      <w:pPr>
        <w:widowControl w:val="0"/>
        <w:tabs>
          <w:tab w:val="left" w:pos="-720"/>
          <w:tab w:val="left" w:pos="851"/>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9.</w:t>
      </w:r>
    </w:p>
    <w:p w14:paraId="73356002" w14:textId="77777777" w:rsidR="00005D9D" w:rsidRPr="004B362D" w:rsidRDefault="00005D9D" w:rsidP="00B2050D">
      <w:pPr>
        <w:widowControl w:val="0"/>
        <w:tabs>
          <w:tab w:val="left" w:pos="-720"/>
          <w:tab w:val="left" w:pos="851"/>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Warunki płatności wynagrodzenia.</w:t>
      </w:r>
    </w:p>
    <w:p w14:paraId="61B11CE4" w14:textId="77777777" w:rsidR="004254A7" w:rsidRPr="004B362D" w:rsidRDefault="00005D9D" w:rsidP="00B6690A">
      <w:pPr>
        <w:widowControl w:val="0"/>
        <w:numPr>
          <w:ilvl w:val="0"/>
          <w:numId w:val="6"/>
        </w:numPr>
        <w:tabs>
          <w:tab w:val="clear" w:pos="720"/>
          <w:tab w:val="left" w:pos="0"/>
          <w:tab w:val="left" w:pos="142"/>
        </w:tabs>
        <w:suppressAutoHyphens/>
        <w:spacing w:after="0" w:line="240" w:lineRule="auto"/>
        <w:ind w:left="426" w:hanging="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Wynagrodzenie Wykonawcy będzie wypłacone w całości, na podstawie faktury wystawionej przez Wykonawcę po podpisaniu protokołu odbioru końcowego bez zastrzeżeń.</w:t>
      </w:r>
    </w:p>
    <w:p w14:paraId="62AE53E2" w14:textId="77777777" w:rsidR="004254A7" w:rsidRPr="004B362D" w:rsidRDefault="004254A7" w:rsidP="00B6690A">
      <w:pPr>
        <w:widowControl w:val="0"/>
        <w:numPr>
          <w:ilvl w:val="0"/>
          <w:numId w:val="6"/>
        </w:numPr>
        <w:tabs>
          <w:tab w:val="clear" w:pos="720"/>
          <w:tab w:val="left" w:pos="0"/>
          <w:tab w:val="left" w:pos="142"/>
        </w:tabs>
        <w:suppressAutoHyphens/>
        <w:spacing w:after="0" w:line="240" w:lineRule="auto"/>
        <w:ind w:left="426" w:hanging="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Kwota ujęta w fakturze będzie płatna w ciągu </w:t>
      </w:r>
      <w:r w:rsidR="00A351B6" w:rsidRPr="004B362D">
        <w:rPr>
          <w:rFonts w:ascii="Times New Roman" w:eastAsia="Arial Unicode MS" w:hAnsi="Times New Roman" w:cs="Times New Roman"/>
          <w:color w:val="000000" w:themeColor="text1"/>
          <w:kern w:val="1"/>
          <w:sz w:val="24"/>
          <w:szCs w:val="24"/>
          <w:lang w:eastAsia="hi-IN" w:bidi="hi-IN"/>
        </w:rPr>
        <w:t xml:space="preserve">30 </w:t>
      </w:r>
      <w:r w:rsidRPr="004B362D">
        <w:rPr>
          <w:rFonts w:ascii="Times New Roman" w:eastAsia="Arial Unicode MS" w:hAnsi="Times New Roman" w:cs="Times New Roman"/>
          <w:color w:val="000000" w:themeColor="text1"/>
          <w:kern w:val="1"/>
          <w:sz w:val="24"/>
          <w:szCs w:val="24"/>
          <w:lang w:eastAsia="hi-IN" w:bidi="hi-IN"/>
        </w:rPr>
        <w:t>dni od daty otrzymania prawidłowo wypełnionej faktury przez Zamawiającego w formie papierowej na adres Zamawiającego lub w formie elektronicznej poprzez zastosowanie adresu PEF (rodzaj adresu PEF: NIP, numer adresu PEF: 9542274017), na rachunek bankowy Wykonawcy ………………………………………………………... Zmiana konta bankowego Wykonawcy wymaga formy pisemnej w postaci aneksu.</w:t>
      </w:r>
    </w:p>
    <w:p w14:paraId="54D4E502" w14:textId="77777777" w:rsidR="00005D9D" w:rsidRPr="004B362D" w:rsidRDefault="00005D9D" w:rsidP="00B6690A">
      <w:pPr>
        <w:widowControl w:val="0"/>
        <w:numPr>
          <w:ilvl w:val="0"/>
          <w:numId w:val="6"/>
        </w:numPr>
        <w:tabs>
          <w:tab w:val="clear" w:pos="720"/>
          <w:tab w:val="left" w:pos="0"/>
          <w:tab w:val="left" w:pos="142"/>
        </w:tabs>
        <w:suppressAutoHyphens/>
        <w:spacing w:after="0" w:line="240" w:lineRule="auto"/>
        <w:ind w:left="426" w:hanging="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Warunkiem wypłaty wynagrodzenia Wykonawcy będzie uprzednie przedstawienie przez Wykonawcę oświadczeń wszystkich podwykonawców, że otrzymali należne im wynagrodzenie i, że zrzekają się wszelkich roszczeń z tego tytułu wobec Zamawiającego. </w:t>
      </w:r>
    </w:p>
    <w:p w14:paraId="06626AC0" w14:textId="77777777" w:rsidR="00CC0312" w:rsidRPr="004B362D" w:rsidRDefault="00005D9D" w:rsidP="00B6690A">
      <w:pPr>
        <w:widowControl w:val="0"/>
        <w:numPr>
          <w:ilvl w:val="0"/>
          <w:numId w:val="6"/>
        </w:numPr>
        <w:tabs>
          <w:tab w:val="clear" w:pos="720"/>
          <w:tab w:val="left" w:pos="0"/>
          <w:tab w:val="left" w:pos="142"/>
        </w:tabs>
        <w:suppressAutoHyphens/>
        <w:spacing w:after="0" w:line="240" w:lineRule="auto"/>
        <w:ind w:left="426" w:hanging="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Jeżeli na skutek przekroczenia terminu realizacji przedmiotu umowy lub jego części bądź niewłaściwej jakości wykonania poszczególnych </w:t>
      </w:r>
      <w:r w:rsidR="00A351B6" w:rsidRPr="004B362D">
        <w:rPr>
          <w:rFonts w:ascii="Times New Roman" w:eastAsia="Arial Unicode MS" w:hAnsi="Times New Roman" w:cs="Times New Roman"/>
          <w:color w:val="000000" w:themeColor="text1"/>
          <w:kern w:val="1"/>
          <w:sz w:val="24"/>
          <w:szCs w:val="24"/>
          <w:lang w:eastAsia="hi-IN" w:bidi="hi-IN"/>
        </w:rPr>
        <w:t>Robót</w:t>
      </w:r>
      <w:r w:rsidRPr="004B362D">
        <w:rPr>
          <w:rFonts w:ascii="Times New Roman" w:eastAsia="Arial Unicode MS" w:hAnsi="Times New Roman" w:cs="Times New Roman"/>
          <w:color w:val="000000" w:themeColor="text1"/>
          <w:kern w:val="1"/>
          <w:sz w:val="24"/>
          <w:szCs w:val="24"/>
          <w:lang w:eastAsia="hi-IN" w:bidi="hi-IN"/>
        </w:rPr>
        <w:t>, Zamawiający zmuszony będzie posłużyć się w miejsce Wykonawcy lub obok Wykonawcy osobami trzecimi, wówczas wynagrodzenie tych osób zostanie potrącone z wynagrodzenia Wykonawcy.</w:t>
      </w:r>
    </w:p>
    <w:p w14:paraId="08A6063E" w14:textId="77777777" w:rsidR="00CC0312" w:rsidRPr="004B362D" w:rsidRDefault="00CC0312" w:rsidP="00B6690A">
      <w:pPr>
        <w:widowControl w:val="0"/>
        <w:numPr>
          <w:ilvl w:val="0"/>
          <w:numId w:val="6"/>
        </w:numPr>
        <w:tabs>
          <w:tab w:val="clear" w:pos="720"/>
          <w:tab w:val="left" w:pos="0"/>
          <w:tab w:val="left" w:pos="142"/>
        </w:tabs>
        <w:suppressAutoHyphens/>
        <w:spacing w:after="0" w:line="240" w:lineRule="auto"/>
        <w:ind w:left="426" w:hanging="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hAnsi="Times New Roman" w:cs="Times New Roman"/>
          <w:color w:val="000000" w:themeColor="text1"/>
          <w:sz w:val="24"/>
          <w:szCs w:val="24"/>
        </w:rPr>
        <w:t>Na podstawie art. 12 ust. 4i i 4j oraz art. 15d ustawy o podatku dochodowym od osób prawnych (tekst jednolity: DZ.U. 2020 poz. 1406 z późn.zm.):</w:t>
      </w:r>
    </w:p>
    <w:p w14:paraId="644A3EBB" w14:textId="77777777" w:rsidR="00CC0312" w:rsidRPr="004B362D" w:rsidRDefault="00CC0312" w:rsidP="00B6690A">
      <w:pPr>
        <w:pStyle w:val="Akapitzlist"/>
        <w:widowControl w:val="0"/>
        <w:numPr>
          <w:ilvl w:val="1"/>
          <w:numId w:val="29"/>
        </w:numPr>
        <w:suppressAutoHyphens/>
        <w:spacing w:after="0" w:line="240" w:lineRule="auto"/>
        <w:ind w:left="567" w:hanging="283"/>
        <w:jc w:val="both"/>
        <w:rPr>
          <w:rFonts w:ascii="Times New Roman" w:eastAsia="Calibri" w:hAnsi="Times New Roman" w:cs="Times New Roman"/>
          <w:color w:val="000000" w:themeColor="text1"/>
          <w:sz w:val="24"/>
          <w:szCs w:val="24"/>
        </w:rPr>
      </w:pPr>
      <w:r w:rsidRPr="004B362D">
        <w:rPr>
          <w:rFonts w:ascii="Times New Roman" w:hAnsi="Times New Roman" w:cs="Times New Roman"/>
          <w:color w:val="000000" w:themeColor="text1"/>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F556D58" w14:textId="77777777" w:rsidR="00CC0312" w:rsidRPr="004B362D" w:rsidRDefault="00CC0312" w:rsidP="00B6690A">
      <w:pPr>
        <w:widowControl w:val="0"/>
        <w:numPr>
          <w:ilvl w:val="1"/>
          <w:numId w:val="29"/>
        </w:numPr>
        <w:suppressAutoHyphens/>
        <w:spacing w:after="0" w:line="240" w:lineRule="auto"/>
        <w:ind w:left="567" w:hanging="283"/>
        <w:contextualSpacing/>
        <w:jc w:val="both"/>
        <w:rPr>
          <w:rFonts w:ascii="Times New Roman" w:eastAsia="Times New Roman" w:hAnsi="Times New Roman" w:cs="Times New Roman"/>
          <w:color w:val="000000" w:themeColor="text1"/>
          <w:sz w:val="24"/>
          <w:szCs w:val="24"/>
        </w:rPr>
      </w:pPr>
      <w:r w:rsidRPr="004B362D">
        <w:rPr>
          <w:rFonts w:ascii="Times New Roman" w:hAnsi="Times New Roman" w:cs="Times New Roman"/>
          <w:color w:val="000000" w:themeColor="text1"/>
          <w:sz w:val="24"/>
          <w:szCs w:val="24"/>
        </w:rPr>
        <w:t xml:space="preserve">W przypadku zmiany rachunku bankowego lub wykreślenia wskazanego w pkt. a </w:t>
      </w:r>
      <w:r w:rsidRPr="004B362D">
        <w:rPr>
          <w:rFonts w:ascii="Times New Roman" w:hAnsi="Times New Roman" w:cs="Times New Roman"/>
          <w:color w:val="000000" w:themeColor="text1"/>
          <w:sz w:val="24"/>
          <w:szCs w:val="24"/>
        </w:rPr>
        <w:lastRenderedPageBreak/>
        <w:t>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w:t>
      </w:r>
      <w:r w:rsidR="00BD4301" w:rsidRPr="004B362D">
        <w:rPr>
          <w:rFonts w:ascii="Times New Roman" w:hAnsi="Times New Roman" w:cs="Times New Roman"/>
          <w:color w:val="000000" w:themeColor="text1"/>
          <w:sz w:val="24"/>
          <w:szCs w:val="24"/>
        </w:rPr>
        <w:t xml:space="preserve"> </w:t>
      </w:r>
      <w:hyperlink r:id="rId8" w:history="1">
        <w:r w:rsidR="00BD4301" w:rsidRPr="004B362D">
          <w:rPr>
            <w:rStyle w:val="Hipercze"/>
            <w:rFonts w:ascii="Times New Roman" w:hAnsi="Times New Roman" w:cs="Times New Roman"/>
            <w:color w:val="000000" w:themeColor="text1"/>
            <w:sz w:val="24"/>
            <w:szCs w:val="24"/>
          </w:rPr>
          <w:t>ksiegowosc@uck.katowice.pl</w:t>
        </w:r>
      </w:hyperlink>
      <w:r w:rsidR="00BD4301" w:rsidRPr="004B362D">
        <w:rPr>
          <w:rFonts w:ascii="Times New Roman" w:hAnsi="Times New Roman" w:cs="Times New Roman"/>
          <w:color w:val="000000" w:themeColor="text1"/>
          <w:sz w:val="24"/>
          <w:szCs w:val="24"/>
        </w:rPr>
        <w:t xml:space="preserve"> </w:t>
      </w:r>
      <w:r w:rsidRPr="004B362D">
        <w:rPr>
          <w:rFonts w:ascii="Times New Roman" w:hAnsi="Times New Roman" w:cs="Times New Roman"/>
          <w:color w:val="000000" w:themeColor="text1"/>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B50818A" w14:textId="77777777" w:rsidR="00CC0312" w:rsidRPr="004B362D" w:rsidRDefault="00CC0312" w:rsidP="00B6690A">
      <w:pPr>
        <w:widowControl w:val="0"/>
        <w:numPr>
          <w:ilvl w:val="1"/>
          <w:numId w:val="29"/>
        </w:numPr>
        <w:suppressAutoHyphens/>
        <w:spacing w:after="0" w:line="240" w:lineRule="auto"/>
        <w:ind w:left="567" w:hanging="283"/>
        <w:contextualSpacing/>
        <w:jc w:val="both"/>
        <w:rPr>
          <w:rFonts w:ascii="Times New Roman" w:hAnsi="Times New Roman" w:cs="Times New Roman"/>
          <w:color w:val="000000" w:themeColor="text1"/>
          <w:sz w:val="24"/>
          <w:szCs w:val="24"/>
        </w:rPr>
      </w:pPr>
      <w:r w:rsidRPr="004B362D">
        <w:rPr>
          <w:rFonts w:ascii="Times New Roman" w:hAnsi="Times New Roman" w:cs="Times New Roman"/>
          <w:color w:val="000000" w:themeColor="text1"/>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A866A4B" w14:textId="77777777" w:rsidR="00CC0312" w:rsidRPr="004B362D" w:rsidRDefault="00CC0312" w:rsidP="00B6690A">
      <w:pPr>
        <w:pStyle w:val="Akapitzlist"/>
        <w:widowControl w:val="0"/>
        <w:numPr>
          <w:ilvl w:val="1"/>
          <w:numId w:val="29"/>
        </w:numPr>
        <w:suppressAutoHyphens/>
        <w:spacing w:after="0" w:line="240" w:lineRule="auto"/>
        <w:ind w:left="567" w:hanging="283"/>
        <w:jc w:val="both"/>
        <w:rPr>
          <w:rFonts w:ascii="Times New Roman" w:eastAsia="Calibri" w:hAnsi="Times New Roman" w:cs="Times New Roman"/>
          <w:color w:val="000000" w:themeColor="text1"/>
          <w:sz w:val="24"/>
          <w:szCs w:val="24"/>
        </w:rPr>
      </w:pPr>
      <w:r w:rsidRPr="004B362D">
        <w:rPr>
          <w:rFonts w:ascii="Times New Roman" w:hAnsi="Times New Roman" w:cs="Times New Roman"/>
          <w:color w:val="000000" w:themeColor="text1"/>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51A88CF2" w14:textId="77777777" w:rsidR="00CC0312" w:rsidRPr="004B362D" w:rsidRDefault="00CC0312" w:rsidP="00CC0312">
      <w:pPr>
        <w:pStyle w:val="Akapitzlist"/>
        <w:widowControl w:val="0"/>
        <w:suppressAutoHyphens/>
        <w:spacing w:after="0" w:line="240" w:lineRule="auto"/>
        <w:jc w:val="both"/>
        <w:rPr>
          <w:rFonts w:ascii="Times New Roman" w:hAnsi="Times New Roman" w:cs="Times New Roman"/>
          <w:color w:val="000000" w:themeColor="text1"/>
          <w:sz w:val="24"/>
          <w:szCs w:val="24"/>
        </w:rPr>
      </w:pPr>
    </w:p>
    <w:p w14:paraId="4A34079D"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10.</w:t>
      </w:r>
    </w:p>
    <w:p w14:paraId="4914FADC"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bCs/>
          <w:color w:val="000000" w:themeColor="text1"/>
          <w:kern w:val="1"/>
          <w:sz w:val="24"/>
          <w:szCs w:val="24"/>
          <w:lang w:eastAsia="hi-IN" w:bidi="hi-IN"/>
        </w:rPr>
      </w:pPr>
      <w:r w:rsidRPr="004B362D">
        <w:rPr>
          <w:rFonts w:ascii="Times New Roman" w:eastAsia="Arial Unicode MS" w:hAnsi="Times New Roman" w:cs="Times New Roman"/>
          <w:b/>
          <w:bCs/>
          <w:color w:val="000000" w:themeColor="text1"/>
          <w:kern w:val="1"/>
          <w:sz w:val="24"/>
          <w:szCs w:val="24"/>
          <w:lang w:eastAsia="hi-IN" w:bidi="hi-IN"/>
        </w:rPr>
        <w:t>Osoby koordynujące.</w:t>
      </w:r>
    </w:p>
    <w:p w14:paraId="44E8A82F" w14:textId="77777777" w:rsidR="00CC0312" w:rsidRPr="004B362D" w:rsidRDefault="00005D9D" w:rsidP="00B6690A">
      <w:pPr>
        <w:widowControl w:val="0"/>
        <w:numPr>
          <w:ilvl w:val="0"/>
          <w:numId w:val="8"/>
        </w:numPr>
        <w:tabs>
          <w:tab w:val="left" w:pos="426"/>
        </w:tabs>
        <w:suppressAutoHyphens/>
        <w:spacing w:after="0" w:line="240" w:lineRule="auto"/>
        <w:ind w:left="355" w:hanging="368"/>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Zamawiający</w:t>
      </w:r>
      <w:r w:rsidRPr="004B362D">
        <w:rPr>
          <w:rFonts w:ascii="Times New Roman" w:eastAsia="Arial Unicode MS" w:hAnsi="Times New Roman" w:cs="Times New Roman"/>
          <w:b/>
          <w:bCs/>
          <w:color w:val="000000" w:themeColor="text1"/>
          <w:kern w:val="1"/>
          <w:sz w:val="24"/>
          <w:szCs w:val="24"/>
          <w:lang w:eastAsia="hi-IN" w:bidi="hi-IN"/>
        </w:rPr>
        <w:t xml:space="preserve"> </w:t>
      </w:r>
      <w:r w:rsidRPr="004B362D">
        <w:rPr>
          <w:rFonts w:ascii="Times New Roman" w:eastAsia="Arial Unicode MS" w:hAnsi="Times New Roman" w:cs="Times New Roman"/>
          <w:bCs/>
          <w:color w:val="000000" w:themeColor="text1"/>
          <w:kern w:val="1"/>
          <w:sz w:val="24"/>
          <w:szCs w:val="24"/>
          <w:lang w:eastAsia="hi-IN" w:bidi="hi-IN"/>
        </w:rPr>
        <w:t>powołuje Inspektora Nadz</w:t>
      </w:r>
      <w:r w:rsidR="00FD19C7" w:rsidRPr="004B362D">
        <w:rPr>
          <w:rFonts w:ascii="Times New Roman" w:eastAsia="Arial Unicode MS" w:hAnsi="Times New Roman" w:cs="Times New Roman"/>
          <w:bCs/>
          <w:color w:val="000000" w:themeColor="text1"/>
          <w:kern w:val="1"/>
          <w:sz w:val="24"/>
          <w:szCs w:val="24"/>
          <w:lang w:eastAsia="hi-IN" w:bidi="hi-IN"/>
        </w:rPr>
        <w:t xml:space="preserve">oru Inwestorskiego w osobie: </w:t>
      </w:r>
      <w:r w:rsidRPr="004B362D">
        <w:rPr>
          <w:rFonts w:ascii="Times New Roman" w:eastAsia="Arial Unicode MS" w:hAnsi="Times New Roman" w:cs="Times New Roman"/>
          <w:bCs/>
          <w:color w:val="000000" w:themeColor="text1"/>
          <w:kern w:val="1"/>
          <w:sz w:val="24"/>
          <w:szCs w:val="24"/>
          <w:lang w:eastAsia="hi-IN" w:bidi="hi-IN"/>
        </w:rPr>
        <w:t>…………………….</w:t>
      </w:r>
      <w:r w:rsidR="00B2050D" w:rsidRPr="004B362D">
        <w:rPr>
          <w:rFonts w:ascii="Times New Roman" w:eastAsia="Arial Unicode MS" w:hAnsi="Times New Roman" w:cs="Times New Roman"/>
          <w:bCs/>
          <w:color w:val="000000" w:themeColor="text1"/>
          <w:kern w:val="1"/>
          <w:sz w:val="24"/>
          <w:szCs w:val="24"/>
          <w:lang w:eastAsia="hi-IN" w:bidi="hi-IN"/>
        </w:rPr>
        <w:t xml:space="preserve"> </w:t>
      </w:r>
      <w:r w:rsidR="00FD19C7" w:rsidRPr="004B362D">
        <w:rPr>
          <w:rFonts w:ascii="Times New Roman" w:eastAsia="Arial Unicode MS" w:hAnsi="Times New Roman" w:cs="Times New Roman"/>
          <w:bCs/>
          <w:color w:val="000000" w:themeColor="text1"/>
          <w:kern w:val="1"/>
          <w:sz w:val="24"/>
          <w:szCs w:val="24"/>
          <w:lang w:eastAsia="hi-IN" w:bidi="hi-IN"/>
        </w:rPr>
        <w:t>tel. ………………………………….</w:t>
      </w:r>
    </w:p>
    <w:p w14:paraId="2C88D9E2" w14:textId="77777777" w:rsidR="00005D9D" w:rsidRPr="004B362D" w:rsidRDefault="00005D9D" w:rsidP="00B6690A">
      <w:pPr>
        <w:widowControl w:val="0"/>
        <w:numPr>
          <w:ilvl w:val="0"/>
          <w:numId w:val="8"/>
        </w:numPr>
        <w:tabs>
          <w:tab w:val="left" w:pos="426"/>
        </w:tabs>
        <w:suppressAutoHyphens/>
        <w:spacing w:after="0" w:line="240" w:lineRule="auto"/>
        <w:ind w:left="355" w:hanging="368"/>
        <w:jc w:val="both"/>
        <w:rPr>
          <w:rFonts w:ascii="Times New Roman" w:eastAsia="Arial Unicode MS" w:hAnsi="Times New Roman" w:cs="Times New Roman"/>
          <w:bCs/>
          <w:color w:val="000000" w:themeColor="text1"/>
          <w:kern w:val="1"/>
          <w:sz w:val="24"/>
          <w:szCs w:val="24"/>
          <w:lang w:eastAsia="hi-IN" w:bidi="hi-IN"/>
        </w:rPr>
      </w:pPr>
      <w:r w:rsidRPr="004B362D">
        <w:rPr>
          <w:rFonts w:ascii="Times New Roman" w:hAnsi="Times New Roman" w:cs="Times New Roman"/>
          <w:color w:val="000000" w:themeColor="text1"/>
          <w:sz w:val="24"/>
          <w:szCs w:val="24"/>
        </w:rPr>
        <w:t>Zamawiający powołuje koordynatora ds.  BHP  w osobie: ………………</w:t>
      </w:r>
      <w:r w:rsidR="00B2050D" w:rsidRPr="004B362D">
        <w:rPr>
          <w:rFonts w:ascii="Times New Roman" w:hAnsi="Times New Roman" w:cs="Times New Roman"/>
          <w:color w:val="000000" w:themeColor="text1"/>
          <w:sz w:val="24"/>
          <w:szCs w:val="24"/>
        </w:rPr>
        <w:t>……………….</w:t>
      </w:r>
      <w:r w:rsidRPr="004B362D">
        <w:rPr>
          <w:rFonts w:ascii="Times New Roman" w:hAnsi="Times New Roman" w:cs="Times New Roman"/>
          <w:color w:val="000000" w:themeColor="text1"/>
          <w:sz w:val="24"/>
          <w:szCs w:val="24"/>
        </w:rPr>
        <w:t xml:space="preserve"> tel. ………………</w:t>
      </w:r>
    </w:p>
    <w:p w14:paraId="191B7F88" w14:textId="77777777" w:rsidR="00005D9D" w:rsidRPr="004B362D" w:rsidRDefault="00005D9D" w:rsidP="00B6690A">
      <w:pPr>
        <w:widowControl w:val="0"/>
        <w:numPr>
          <w:ilvl w:val="0"/>
          <w:numId w:val="8"/>
        </w:numPr>
        <w:tabs>
          <w:tab w:val="left" w:pos="426"/>
        </w:tabs>
        <w:suppressAutoHyphens/>
        <w:spacing w:after="0" w:line="240" w:lineRule="auto"/>
        <w:ind w:left="355" w:hanging="368"/>
        <w:jc w:val="both"/>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Wykonawca ustanawia Kierownika Budowy w osobie: …………………………………, </w:t>
      </w:r>
      <w:proofErr w:type="spellStart"/>
      <w:r w:rsidR="00FD19C7" w:rsidRPr="004B362D">
        <w:rPr>
          <w:rFonts w:ascii="Times New Roman" w:eastAsia="Arial Unicode MS" w:hAnsi="Times New Roman" w:cs="Times New Roman"/>
          <w:color w:val="000000" w:themeColor="text1"/>
          <w:kern w:val="1"/>
          <w:sz w:val="24"/>
          <w:szCs w:val="24"/>
          <w:lang w:eastAsia="hi-IN" w:bidi="hi-IN"/>
        </w:rPr>
        <w:t>tel</w:t>
      </w:r>
      <w:proofErr w:type="spellEnd"/>
      <w:r w:rsidR="00FD19C7" w:rsidRPr="004B362D">
        <w:rPr>
          <w:rFonts w:ascii="Times New Roman" w:eastAsia="Arial Unicode MS" w:hAnsi="Times New Roman" w:cs="Times New Roman"/>
          <w:color w:val="000000" w:themeColor="text1"/>
          <w:kern w:val="1"/>
          <w:sz w:val="24"/>
          <w:szCs w:val="24"/>
          <w:lang w:eastAsia="hi-IN" w:bidi="hi-IN"/>
        </w:rPr>
        <w:t>……………………</w:t>
      </w:r>
      <w:r w:rsidRPr="004B362D">
        <w:rPr>
          <w:rFonts w:ascii="Times New Roman" w:eastAsia="Arial Unicode MS" w:hAnsi="Times New Roman" w:cs="Times New Roman"/>
          <w:color w:val="000000" w:themeColor="text1"/>
          <w:kern w:val="1"/>
          <w:sz w:val="24"/>
          <w:szCs w:val="24"/>
          <w:lang w:eastAsia="hi-IN" w:bidi="hi-IN"/>
        </w:rPr>
        <w:t>który jest jednocześnie osobą uprawnioną do kontaktów z Zamawiającym w sprawach związanych  z realizacją umowy.</w:t>
      </w:r>
    </w:p>
    <w:p w14:paraId="4EF8425F"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251718AB"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11.</w:t>
      </w:r>
    </w:p>
    <w:p w14:paraId="021A3004"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Odpowiedzialność za realizację umowy.</w:t>
      </w:r>
    </w:p>
    <w:p w14:paraId="41B0BF67" w14:textId="77777777" w:rsidR="00427116" w:rsidRPr="004B362D" w:rsidRDefault="00427116" w:rsidP="00B6690A">
      <w:pPr>
        <w:widowControl w:val="0"/>
        <w:numPr>
          <w:ilvl w:val="0"/>
          <w:numId w:val="4"/>
        </w:numPr>
        <w:tabs>
          <w:tab w:val="clear" w:pos="397"/>
          <w:tab w:val="left" w:pos="426"/>
          <w:tab w:val="num" w:pos="720"/>
        </w:tabs>
        <w:suppressAutoHyphens/>
        <w:spacing w:after="0" w:line="240" w:lineRule="auto"/>
        <w:ind w:left="368" w:hanging="368"/>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ponosi pełną odpowiedzialność za</w:t>
      </w:r>
      <w:r w:rsidR="00FD19C7" w:rsidRPr="004B362D">
        <w:rPr>
          <w:rFonts w:ascii="Times New Roman" w:eastAsia="Arial Unicode MS" w:hAnsi="Times New Roman" w:cs="Times New Roman"/>
          <w:color w:val="000000" w:themeColor="text1"/>
          <w:kern w:val="1"/>
          <w:sz w:val="24"/>
          <w:szCs w:val="24"/>
          <w:lang w:eastAsia="hi-IN" w:bidi="hi-IN"/>
        </w:rPr>
        <w:t xml:space="preserve"> szkody spowodowane przez osoby</w:t>
      </w:r>
      <w:r w:rsidRPr="004B362D">
        <w:rPr>
          <w:rFonts w:ascii="Times New Roman" w:eastAsia="Arial Unicode MS" w:hAnsi="Times New Roman" w:cs="Times New Roman"/>
          <w:color w:val="000000" w:themeColor="text1"/>
          <w:kern w:val="1"/>
          <w:sz w:val="24"/>
          <w:szCs w:val="24"/>
          <w:lang w:eastAsia="hi-IN" w:bidi="hi-IN"/>
        </w:rPr>
        <w:t xml:space="preserve"> którymi się </w:t>
      </w:r>
      <w:r w:rsidR="00FD19C7" w:rsidRPr="004B362D">
        <w:rPr>
          <w:rFonts w:ascii="Times New Roman" w:eastAsia="Arial Unicode MS" w:hAnsi="Times New Roman" w:cs="Times New Roman"/>
          <w:color w:val="000000" w:themeColor="text1"/>
          <w:kern w:val="1"/>
          <w:sz w:val="24"/>
          <w:szCs w:val="24"/>
          <w:lang w:eastAsia="hi-IN" w:bidi="hi-IN"/>
        </w:rPr>
        <w:t>posługuje przy realizacji Umowy.</w:t>
      </w:r>
    </w:p>
    <w:p w14:paraId="34ABA3DE" w14:textId="77777777" w:rsidR="00005D9D" w:rsidRPr="004B362D" w:rsidRDefault="00005D9D" w:rsidP="00B6690A">
      <w:pPr>
        <w:widowControl w:val="0"/>
        <w:numPr>
          <w:ilvl w:val="0"/>
          <w:numId w:val="4"/>
        </w:numPr>
        <w:tabs>
          <w:tab w:val="clear" w:pos="397"/>
          <w:tab w:val="left" w:pos="426"/>
          <w:tab w:val="num" w:pos="720"/>
        </w:tabs>
        <w:suppressAutoHyphens/>
        <w:spacing w:after="0" w:line="240" w:lineRule="auto"/>
        <w:ind w:left="368" w:hanging="368"/>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ponosi wobec Zamawiającego odpowiedzialność za wszelkie szkody, będące następstwem nienależytego wykonania czynności objętych umową.</w:t>
      </w:r>
    </w:p>
    <w:p w14:paraId="37BA5723" w14:textId="77777777" w:rsidR="00005D9D" w:rsidRPr="004B362D" w:rsidRDefault="00005D9D" w:rsidP="00B6690A">
      <w:pPr>
        <w:widowControl w:val="0"/>
        <w:numPr>
          <w:ilvl w:val="0"/>
          <w:numId w:val="4"/>
        </w:numPr>
        <w:tabs>
          <w:tab w:val="clear" w:pos="397"/>
          <w:tab w:val="left" w:pos="426"/>
          <w:tab w:val="num" w:pos="720"/>
        </w:tabs>
        <w:suppressAutoHyphens/>
        <w:spacing w:after="0" w:line="240" w:lineRule="auto"/>
        <w:ind w:left="368" w:hanging="368"/>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odpowiada w pełni, w całym okresie realizacji umowy, za ochronę terenu budowy i bezpieczeństwo wszystkich uczestników procesu inwestycyjnego oraz osób trzecich.</w:t>
      </w:r>
    </w:p>
    <w:p w14:paraId="02ADAB3E" w14:textId="77777777" w:rsidR="00005D9D" w:rsidRPr="004B362D" w:rsidRDefault="00005D9D" w:rsidP="00B6690A">
      <w:pPr>
        <w:widowControl w:val="0"/>
        <w:numPr>
          <w:ilvl w:val="0"/>
          <w:numId w:val="4"/>
        </w:numPr>
        <w:tabs>
          <w:tab w:val="clear" w:pos="397"/>
          <w:tab w:val="left" w:pos="426"/>
          <w:tab w:val="num" w:pos="720"/>
        </w:tabs>
        <w:suppressAutoHyphens/>
        <w:spacing w:after="0" w:line="240" w:lineRule="auto"/>
        <w:ind w:left="368" w:hanging="368"/>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Wykonawca oświadcza, że zapoznał się z ryzykiem związanym z realizacją Robót, które wykonywać będą jego pracownicy, a co za tym idzie ponosi pełną </w:t>
      </w:r>
      <w:r w:rsidR="00FD19C7" w:rsidRPr="004B362D">
        <w:rPr>
          <w:rFonts w:ascii="Times New Roman" w:eastAsia="Arial Unicode MS" w:hAnsi="Times New Roman" w:cs="Times New Roman"/>
          <w:color w:val="000000" w:themeColor="text1"/>
          <w:kern w:val="1"/>
          <w:sz w:val="24"/>
          <w:szCs w:val="24"/>
          <w:lang w:eastAsia="hi-IN" w:bidi="hi-IN"/>
        </w:rPr>
        <w:t xml:space="preserve">i wyłączną </w:t>
      </w:r>
      <w:r w:rsidRPr="004B362D">
        <w:rPr>
          <w:rFonts w:ascii="Times New Roman" w:eastAsia="Arial Unicode MS" w:hAnsi="Times New Roman" w:cs="Times New Roman"/>
          <w:color w:val="000000" w:themeColor="text1"/>
          <w:kern w:val="1"/>
          <w:sz w:val="24"/>
          <w:szCs w:val="24"/>
          <w:lang w:eastAsia="hi-IN" w:bidi="hi-IN"/>
        </w:rPr>
        <w:t>odpowiedzialność za wypadki przy pracy, którym mogą ulec pracownicy Wykonawcy.</w:t>
      </w:r>
    </w:p>
    <w:p w14:paraId="5B8F0E9D" w14:textId="77777777" w:rsidR="00005D9D" w:rsidRPr="004B362D" w:rsidRDefault="00005D9D" w:rsidP="00B6690A">
      <w:pPr>
        <w:widowControl w:val="0"/>
        <w:numPr>
          <w:ilvl w:val="0"/>
          <w:numId w:val="4"/>
        </w:numPr>
        <w:tabs>
          <w:tab w:val="clear" w:pos="397"/>
          <w:tab w:val="left" w:pos="426"/>
          <w:tab w:val="num" w:pos="720"/>
        </w:tabs>
        <w:suppressAutoHyphens/>
        <w:spacing w:after="0" w:line="240" w:lineRule="auto"/>
        <w:ind w:left="368" w:hanging="368"/>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Wykonawca zobowiązuje się działać zgodnie z wszelkimi obowiązującymi przepisami </w:t>
      </w:r>
      <w:r w:rsidRPr="004B362D">
        <w:rPr>
          <w:rFonts w:ascii="Times New Roman" w:eastAsia="Arial Unicode MS" w:hAnsi="Times New Roman" w:cs="Times New Roman"/>
          <w:color w:val="000000" w:themeColor="text1"/>
          <w:kern w:val="1"/>
          <w:sz w:val="24"/>
          <w:szCs w:val="24"/>
          <w:lang w:eastAsia="hi-IN" w:bidi="hi-IN"/>
        </w:rPr>
        <w:lastRenderedPageBreak/>
        <w:t>prawa oraz z zaleceniami Inspektora Nadzoru Inwestorskiego w zakresie bezpieczeństwa pracy.</w:t>
      </w:r>
    </w:p>
    <w:p w14:paraId="1A307382" w14:textId="77777777" w:rsidR="00005D9D" w:rsidRPr="004B362D" w:rsidRDefault="00005D9D" w:rsidP="00B6690A">
      <w:pPr>
        <w:widowControl w:val="0"/>
        <w:numPr>
          <w:ilvl w:val="0"/>
          <w:numId w:val="4"/>
        </w:numPr>
        <w:tabs>
          <w:tab w:val="clear" w:pos="397"/>
          <w:tab w:val="left" w:pos="426"/>
          <w:tab w:val="num" w:pos="720"/>
        </w:tabs>
        <w:suppressAutoHyphens/>
        <w:spacing w:after="0" w:line="240" w:lineRule="auto"/>
        <w:ind w:left="368" w:hanging="368"/>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4FCBFDDE" w14:textId="77777777" w:rsidR="00005D9D" w:rsidRPr="004B362D" w:rsidRDefault="00005D9D" w:rsidP="00005D9D">
      <w:pPr>
        <w:widowControl w:val="0"/>
        <w:tabs>
          <w:tab w:val="left" w:pos="-720"/>
        </w:tabs>
        <w:suppressAutoHyphens/>
        <w:spacing w:after="0" w:line="240" w:lineRule="auto"/>
        <w:rPr>
          <w:rFonts w:ascii="Times New Roman" w:eastAsia="Arial Unicode MS" w:hAnsi="Times New Roman" w:cs="Times New Roman"/>
          <w:b/>
          <w:color w:val="000000" w:themeColor="text1"/>
          <w:kern w:val="1"/>
          <w:sz w:val="24"/>
          <w:szCs w:val="24"/>
          <w:lang w:eastAsia="hi-IN" w:bidi="hi-IN"/>
        </w:rPr>
      </w:pPr>
    </w:p>
    <w:p w14:paraId="5FD71DF7"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12.</w:t>
      </w:r>
    </w:p>
    <w:p w14:paraId="5AA57148"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Gwarancje.</w:t>
      </w:r>
    </w:p>
    <w:p w14:paraId="17F7CE38" w14:textId="77777777" w:rsidR="00005D9D" w:rsidRPr="004B362D" w:rsidRDefault="00005D9D" w:rsidP="00B6690A">
      <w:pPr>
        <w:pStyle w:val="Akapitzlist"/>
        <w:widowControl w:val="0"/>
        <w:numPr>
          <w:ilvl w:val="1"/>
          <w:numId w:val="9"/>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Wykonawca udziela Zamawiającemu na okres </w:t>
      </w:r>
      <w:r w:rsidR="005A50AA" w:rsidRPr="004B362D">
        <w:rPr>
          <w:rFonts w:ascii="Times New Roman" w:eastAsia="Arial Unicode MS" w:hAnsi="Times New Roman" w:cs="Times New Roman"/>
          <w:color w:val="000000" w:themeColor="text1"/>
          <w:kern w:val="1"/>
          <w:sz w:val="24"/>
          <w:szCs w:val="24"/>
          <w:lang w:eastAsia="hi-IN" w:bidi="hi-IN"/>
        </w:rPr>
        <w:t>…..</w:t>
      </w:r>
      <w:r w:rsidRPr="004B362D">
        <w:rPr>
          <w:rFonts w:ascii="Times New Roman" w:eastAsia="Arial Unicode MS" w:hAnsi="Times New Roman" w:cs="Times New Roman"/>
          <w:color w:val="000000" w:themeColor="text1"/>
          <w:kern w:val="1"/>
          <w:sz w:val="24"/>
          <w:szCs w:val="24"/>
          <w:lang w:eastAsia="hi-IN" w:bidi="hi-IN"/>
        </w:rPr>
        <w:t xml:space="preserve"> lat gwarancji jakości i zobowiązuje się do usunięcia wszelkich usterek i wad </w:t>
      </w:r>
      <w:bookmarkStart w:id="1" w:name="_Hlk49156382"/>
      <w:r w:rsidRPr="004B362D">
        <w:rPr>
          <w:rFonts w:ascii="Times New Roman" w:eastAsia="Arial Unicode MS" w:hAnsi="Times New Roman" w:cs="Times New Roman"/>
          <w:color w:val="000000" w:themeColor="text1"/>
          <w:kern w:val="1"/>
          <w:sz w:val="24"/>
          <w:szCs w:val="24"/>
          <w:lang w:eastAsia="hi-IN" w:bidi="hi-IN"/>
        </w:rPr>
        <w:t>robót budowlanych i instalacyjnych</w:t>
      </w:r>
      <w:bookmarkEnd w:id="1"/>
      <w:r w:rsidRPr="004B362D">
        <w:rPr>
          <w:rFonts w:ascii="Times New Roman" w:eastAsia="Arial Unicode MS" w:hAnsi="Times New Roman" w:cs="Times New Roman"/>
          <w:color w:val="000000" w:themeColor="text1"/>
          <w:kern w:val="1"/>
          <w:sz w:val="24"/>
          <w:szCs w:val="24"/>
          <w:lang w:eastAsia="hi-IN" w:bidi="hi-IN"/>
        </w:rPr>
        <w:t>. Dla użytych materiałów i wyposażenia gwarancja będzie zgodna z gwarancją udzielaną przez producenta. Terminy gwarancji liczone będą od daty podpisania protokołu odbioru końcowego bez zastrzeżeń.</w:t>
      </w:r>
    </w:p>
    <w:p w14:paraId="18AF05E0" w14:textId="77777777" w:rsidR="00005D9D" w:rsidRPr="004B362D" w:rsidRDefault="00005D9D" w:rsidP="00B6690A">
      <w:pPr>
        <w:pStyle w:val="Akapitzlist"/>
        <w:widowControl w:val="0"/>
        <w:numPr>
          <w:ilvl w:val="1"/>
          <w:numId w:val="9"/>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Równolegle do okresu gwarancji określonego wyżej biegnie okres rękojmi na przedmiot umowy, który trwa pięć lat licząc od daty podpisania protokołu odbioru końcowego bez zastrzeżeń.</w:t>
      </w:r>
    </w:p>
    <w:p w14:paraId="0D811973" w14:textId="77777777" w:rsidR="00005D9D" w:rsidRPr="004B362D" w:rsidRDefault="00005D9D" w:rsidP="00B6690A">
      <w:pPr>
        <w:pStyle w:val="Akapitzlist"/>
        <w:widowControl w:val="0"/>
        <w:numPr>
          <w:ilvl w:val="1"/>
          <w:numId w:val="9"/>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okresie gwarancji Wykonawca zobowiązuje się do niezwłocznego usunięcia usterek i wad w terminach nie dłuższych niż 5 dni roboczych od daty otrzymania zawiadomienia pisemnego (np. przez faks) lub w terminie uzgodnionym na piśmie przez Strony</w:t>
      </w:r>
    </w:p>
    <w:p w14:paraId="2CBA17A9" w14:textId="77777777" w:rsidR="00005D9D" w:rsidRPr="004B362D" w:rsidRDefault="00005D9D" w:rsidP="00B6690A">
      <w:pPr>
        <w:pStyle w:val="Akapitzlist"/>
        <w:widowControl w:val="0"/>
        <w:numPr>
          <w:ilvl w:val="1"/>
          <w:numId w:val="9"/>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Prace polegające na usuwaniu wad i usterek Wykonawca wykonywać będzie przy uwzględnieniu uzasadnionych potrzeb Zamawiającego, po zgłoszeniu z odpowiednim wyprzedzeniem.</w:t>
      </w:r>
    </w:p>
    <w:p w14:paraId="7A2A81C9" w14:textId="77777777" w:rsidR="00005D9D" w:rsidRPr="004B362D" w:rsidRDefault="00005D9D" w:rsidP="00B6690A">
      <w:pPr>
        <w:pStyle w:val="Akapitzlist"/>
        <w:widowControl w:val="0"/>
        <w:numPr>
          <w:ilvl w:val="1"/>
          <w:numId w:val="9"/>
        </w:numPr>
        <w:tabs>
          <w:tab w:val="clear" w:pos="1080"/>
          <w:tab w:val="left" w:pos="-720"/>
          <w:tab w:val="num" w:pos="284"/>
          <w:tab w:val="left" w:pos="426"/>
        </w:tabs>
        <w:suppressAutoHyphens/>
        <w:spacing w:after="0" w:line="240" w:lineRule="auto"/>
        <w:ind w:left="284" w:hanging="284"/>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14:paraId="4BC20297"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6CEA3D62"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13.</w:t>
      </w:r>
    </w:p>
    <w:p w14:paraId="7141D355"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Kary umowne</w:t>
      </w:r>
      <w:r w:rsidRPr="004B362D">
        <w:rPr>
          <w:rFonts w:ascii="Times New Roman" w:eastAsia="Arial Unicode MS" w:hAnsi="Times New Roman" w:cs="Times New Roman"/>
          <w:color w:val="000000" w:themeColor="text1"/>
          <w:kern w:val="1"/>
          <w:sz w:val="24"/>
          <w:szCs w:val="24"/>
          <w:lang w:eastAsia="hi-IN" w:bidi="hi-IN"/>
        </w:rPr>
        <w:t>.</w:t>
      </w:r>
    </w:p>
    <w:p w14:paraId="0555521A" w14:textId="77777777" w:rsidR="00005D9D" w:rsidRPr="004B362D" w:rsidRDefault="00005D9D" w:rsidP="00B6690A">
      <w:pPr>
        <w:widowControl w:val="0"/>
        <w:numPr>
          <w:ilvl w:val="0"/>
          <w:numId w:val="7"/>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 przypadku </w:t>
      </w:r>
      <w:r w:rsidR="00012830" w:rsidRPr="004B362D">
        <w:rPr>
          <w:rFonts w:ascii="Times New Roman" w:eastAsia="Arial Unicode MS" w:hAnsi="Times New Roman" w:cs="Times New Roman"/>
          <w:color w:val="000000" w:themeColor="text1"/>
          <w:kern w:val="1"/>
          <w:sz w:val="24"/>
          <w:szCs w:val="24"/>
          <w:lang w:eastAsia="hi-IN" w:bidi="hi-IN"/>
        </w:rPr>
        <w:t xml:space="preserve">zwłoki </w:t>
      </w:r>
      <w:r w:rsidRPr="004B362D">
        <w:rPr>
          <w:rFonts w:ascii="Times New Roman" w:eastAsia="Arial Unicode MS" w:hAnsi="Times New Roman" w:cs="Times New Roman"/>
          <w:color w:val="000000" w:themeColor="text1"/>
          <w:kern w:val="1"/>
          <w:sz w:val="24"/>
          <w:szCs w:val="24"/>
          <w:lang w:eastAsia="hi-IN" w:bidi="hi-IN"/>
        </w:rPr>
        <w:t>w wykonaniu przedmiotu umowy Wykonawca zapłaci Zamawiającemu karę umowną w wysokości 0,</w:t>
      </w:r>
      <w:r w:rsidR="00012830" w:rsidRPr="004B362D">
        <w:rPr>
          <w:rFonts w:ascii="Times New Roman" w:eastAsia="Arial Unicode MS" w:hAnsi="Times New Roman" w:cs="Times New Roman"/>
          <w:color w:val="000000" w:themeColor="text1"/>
          <w:kern w:val="1"/>
          <w:sz w:val="24"/>
          <w:szCs w:val="24"/>
          <w:lang w:eastAsia="hi-IN" w:bidi="hi-IN"/>
        </w:rPr>
        <w:t>1</w:t>
      </w:r>
      <w:r w:rsidRPr="004B362D">
        <w:rPr>
          <w:rFonts w:ascii="Times New Roman" w:eastAsia="Arial Unicode MS" w:hAnsi="Times New Roman" w:cs="Times New Roman"/>
          <w:color w:val="000000" w:themeColor="text1"/>
          <w:kern w:val="1"/>
          <w:sz w:val="24"/>
          <w:szCs w:val="24"/>
          <w:lang w:eastAsia="hi-IN" w:bidi="hi-IN"/>
        </w:rPr>
        <w:t xml:space="preserve"> % wynagrodzenia brutto określonego w § 8 ust. 1 umowy za każdy dzień </w:t>
      </w:r>
      <w:r w:rsidR="00012830" w:rsidRPr="004B362D">
        <w:rPr>
          <w:rFonts w:ascii="Times New Roman" w:eastAsia="Arial Unicode MS" w:hAnsi="Times New Roman" w:cs="Times New Roman"/>
          <w:color w:val="000000" w:themeColor="text1"/>
          <w:kern w:val="1"/>
          <w:sz w:val="24"/>
          <w:szCs w:val="24"/>
          <w:lang w:eastAsia="hi-IN" w:bidi="hi-IN"/>
        </w:rPr>
        <w:t xml:space="preserve">zwłoki </w:t>
      </w:r>
      <w:r w:rsidRPr="004B362D">
        <w:rPr>
          <w:rFonts w:ascii="Times New Roman" w:eastAsia="Arial Unicode MS" w:hAnsi="Times New Roman" w:cs="Times New Roman"/>
          <w:color w:val="000000" w:themeColor="text1"/>
          <w:kern w:val="1"/>
          <w:sz w:val="24"/>
          <w:szCs w:val="24"/>
          <w:lang w:eastAsia="hi-IN" w:bidi="hi-IN"/>
        </w:rPr>
        <w:t xml:space="preserve">względem terminu ustalonego zgodnie z zapisami § 6 ust. 1 umowy. </w:t>
      </w:r>
    </w:p>
    <w:p w14:paraId="353B6A6A" w14:textId="77777777" w:rsidR="00012830" w:rsidRPr="004B362D" w:rsidRDefault="00005D9D" w:rsidP="00012830">
      <w:pPr>
        <w:widowControl w:val="0"/>
        <w:numPr>
          <w:ilvl w:val="0"/>
          <w:numId w:val="7"/>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przypadku rozwiązania Umowy lub odstąpienia od niej przez którąkolwiek ze Stron z przyczyn leżących po stronie Wykonawcy</w:t>
      </w:r>
      <w:r w:rsidR="005D5D36" w:rsidRPr="004B362D">
        <w:rPr>
          <w:rFonts w:ascii="Times New Roman" w:eastAsia="Arial Unicode MS" w:hAnsi="Times New Roman" w:cs="Times New Roman"/>
          <w:color w:val="000000" w:themeColor="text1"/>
          <w:kern w:val="1"/>
          <w:sz w:val="24"/>
          <w:szCs w:val="24"/>
          <w:lang w:eastAsia="hi-IN" w:bidi="hi-IN"/>
        </w:rPr>
        <w:t>,</w:t>
      </w:r>
      <w:r w:rsidRPr="004B362D">
        <w:rPr>
          <w:rFonts w:ascii="Times New Roman" w:eastAsia="Arial Unicode MS" w:hAnsi="Times New Roman" w:cs="Times New Roman"/>
          <w:color w:val="000000" w:themeColor="text1"/>
          <w:kern w:val="1"/>
          <w:sz w:val="24"/>
          <w:szCs w:val="24"/>
          <w:lang w:eastAsia="hi-IN" w:bidi="hi-IN"/>
        </w:rPr>
        <w:t xml:space="preserve"> Wykonawca jest zobowiązany zapłacić Zamawiającemu karę umowną w wysokości 10% wynagrodzenia brutto określonego w § 8 ust. 1 umowy.</w:t>
      </w:r>
    </w:p>
    <w:p w14:paraId="436E3C79" w14:textId="77777777" w:rsidR="00A52C38" w:rsidRPr="004B362D" w:rsidRDefault="00012830" w:rsidP="00A52C38">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przypadku naruszenia któregokolwiek z obowiązków określonych w § 2 ust. 1 pkt a), b) lub f) Wykonawca zapłaci Zamawiającemu karę umowną w wysokości 100,00zł słownie: sto zł za każde stwierdzone naruszenie.</w:t>
      </w:r>
    </w:p>
    <w:p w14:paraId="7712D13C" w14:textId="77777777" w:rsidR="00A52C38" w:rsidRPr="004B362D" w:rsidRDefault="002F5933" w:rsidP="00A52C38">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 przypadku braku zapłaty lub nieterminowej zapłaty wynagrodzenia należnego podwykonawcy lub dalszemu podwykonawcy, Wykonawca zapłaci Zamawiającemu za każdy taki przypadek karę umowną w wysokości 500,00 zł (słownie: pięćset złotych 00/100).</w:t>
      </w:r>
    </w:p>
    <w:p w14:paraId="27F1DE7D" w14:textId="77777777" w:rsidR="00A52C38" w:rsidRPr="004B362D" w:rsidRDefault="002F5933" w:rsidP="00A52C38">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W przypadku nieprzedłożenia do zaakceptowania projektu umowy o podwykonawstwo, </w:t>
      </w:r>
      <w:r w:rsidRPr="004B362D">
        <w:rPr>
          <w:rFonts w:ascii="Times New Roman" w:eastAsia="Arial Unicode MS" w:hAnsi="Times New Roman" w:cs="Times New Roman"/>
          <w:color w:val="000000" w:themeColor="text1"/>
          <w:kern w:val="2"/>
          <w:sz w:val="24"/>
          <w:szCs w:val="24"/>
          <w:lang w:eastAsia="hi-IN" w:bidi="hi-IN"/>
        </w:rPr>
        <w:lastRenderedPageBreak/>
        <w:t>której przedmiotem są roboty budowlane, lub projektu jej zmiany, Wykonawca zapłaci Zamawiającemu za każdy taki przypadek karę umowną w wysokości 500,00 zł (słownie: pięćset złotych 00/100).</w:t>
      </w:r>
    </w:p>
    <w:p w14:paraId="04F12646" w14:textId="77777777" w:rsidR="00A52C38" w:rsidRPr="004B362D" w:rsidRDefault="002F5933" w:rsidP="00A52C38">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 przypadku nieprzedłożenia poświadczonej za zgodność z oryginałem kopii umowy o podwykonawstwo lub jej zmiany, Wykonawca zapłaci Zamawiającemu za każdy taki przypadek karę umowną w wysokości 500,00 zł (słownie: pięćset złotych 00/100)</w:t>
      </w:r>
    </w:p>
    <w:p w14:paraId="3255FC22" w14:textId="77777777" w:rsidR="00C37604" w:rsidRPr="004B362D" w:rsidRDefault="002F5933" w:rsidP="00C37604">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 przypadku braku zmiany umowy o podwykonawstwo w zakresie terminu zapłaty, Wykonawca zapłaci Zamawiającemu za każdy taki przypadek karę umowną w wysokości 500,00 zł (słownie: pięćset złotych 00/100).</w:t>
      </w:r>
    </w:p>
    <w:p w14:paraId="27B680BD" w14:textId="77777777" w:rsidR="00C37604" w:rsidRPr="004B362D" w:rsidRDefault="002F5933" w:rsidP="00C37604">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W przypadku niezgodnego z zapisami SWZ realizowania czynności objętych niniejszą umową przez osoby, które nie są zatrudnione na podstawie </w:t>
      </w:r>
      <w:r w:rsidR="001306DF" w:rsidRPr="004B362D">
        <w:rPr>
          <w:rFonts w:ascii="Times New Roman" w:eastAsia="Arial Unicode MS" w:hAnsi="Times New Roman" w:cs="Times New Roman"/>
          <w:color w:val="000000" w:themeColor="text1"/>
          <w:kern w:val="2"/>
          <w:sz w:val="24"/>
          <w:szCs w:val="24"/>
          <w:lang w:eastAsia="hi-IN" w:bidi="hi-IN"/>
        </w:rPr>
        <w:t xml:space="preserve">stosunku </w:t>
      </w:r>
      <w:r w:rsidRPr="004B362D">
        <w:rPr>
          <w:rFonts w:ascii="Times New Roman" w:eastAsia="Arial Unicode MS" w:hAnsi="Times New Roman" w:cs="Times New Roman"/>
          <w:color w:val="000000" w:themeColor="text1"/>
          <w:kern w:val="2"/>
          <w:sz w:val="24"/>
          <w:szCs w:val="24"/>
          <w:lang w:eastAsia="hi-IN" w:bidi="hi-IN"/>
        </w:rPr>
        <w:t>umowy o pracę Wykonawca zapłaci Zamawiającemu karę umowną w wysokości 500,00 zł (słownie: pięćset złotych  00/100) za każdy stwierdzony przypadek.</w:t>
      </w:r>
    </w:p>
    <w:p w14:paraId="1F75AB14" w14:textId="77777777" w:rsidR="00012830" w:rsidRPr="004B362D" w:rsidRDefault="00012830" w:rsidP="00012830">
      <w:pPr>
        <w:widowControl w:val="0"/>
        <w:numPr>
          <w:ilvl w:val="0"/>
          <w:numId w:val="7"/>
        </w:numPr>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Times New Roman" w:hAnsi="Times New Roman" w:cs="Times New Roman"/>
          <w:bCs/>
          <w:color w:val="000000" w:themeColor="text1"/>
          <w:kern w:val="2"/>
          <w:sz w:val="24"/>
          <w:szCs w:val="24"/>
        </w:rPr>
        <w:t xml:space="preserve">Łączna wysokość kar umownych, jakimi Zamawiający może obciążyć Wykonawcę na podstawie umowy nie może przekroczyć 50% wynagrodzenia brutto, wskazanego w § </w:t>
      </w:r>
      <w:r w:rsidR="00BD4301" w:rsidRPr="004B362D">
        <w:rPr>
          <w:rFonts w:ascii="Times New Roman" w:eastAsia="Times New Roman" w:hAnsi="Times New Roman" w:cs="Times New Roman"/>
          <w:bCs/>
          <w:color w:val="000000" w:themeColor="text1"/>
          <w:kern w:val="2"/>
          <w:sz w:val="24"/>
          <w:szCs w:val="24"/>
        </w:rPr>
        <w:t>8</w:t>
      </w:r>
      <w:r w:rsidRPr="004B362D">
        <w:rPr>
          <w:rFonts w:ascii="Times New Roman" w:eastAsia="Times New Roman" w:hAnsi="Times New Roman" w:cs="Times New Roman"/>
          <w:bCs/>
          <w:color w:val="000000" w:themeColor="text1"/>
          <w:kern w:val="2"/>
          <w:sz w:val="24"/>
          <w:szCs w:val="24"/>
        </w:rPr>
        <w:t xml:space="preserve"> ust 1.</w:t>
      </w:r>
    </w:p>
    <w:p w14:paraId="0030DEA2" w14:textId="77777777" w:rsidR="00CC0312" w:rsidRPr="004B362D" w:rsidRDefault="00CC0312" w:rsidP="00B6690A">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hAnsi="Times New Roman" w:cs="Times New Roman"/>
          <w:bCs/>
          <w:color w:val="000000" w:themeColor="text1"/>
          <w:kern w:val="2"/>
          <w:sz w:val="24"/>
          <w:szCs w:val="24"/>
        </w:rPr>
        <w:t xml:space="preserve">Należność z tytułu kary umownej będzie płatna w terminie 7 dni od daty wystawienia przez Zamawiającego noty obciążeniowej. </w:t>
      </w:r>
    </w:p>
    <w:p w14:paraId="6DD9A173" w14:textId="77777777" w:rsidR="00CC0312" w:rsidRPr="004B362D" w:rsidRDefault="00CC0312" w:rsidP="00B6690A">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Calibri" w:hAnsi="Times New Roman" w:cs="Times New Roman"/>
          <w:color w:val="000000" w:themeColor="text1"/>
          <w:sz w:val="24"/>
          <w:szCs w:val="24"/>
        </w:rPr>
        <w:t>Dla skuteczności oświadczenia o obciążeniu karą umowną, wystarczające jest jego przesłanie na adres Wykonawcy wskazany w umowie.</w:t>
      </w:r>
    </w:p>
    <w:p w14:paraId="5113A640" w14:textId="77777777" w:rsidR="00CC0312" w:rsidRPr="004B362D" w:rsidRDefault="00CC0312" w:rsidP="00B6690A">
      <w:pPr>
        <w:widowControl w:val="0"/>
        <w:numPr>
          <w:ilvl w:val="0"/>
          <w:numId w:val="7"/>
        </w:numPr>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hAnsi="Times New Roman" w:cs="Times New Roman"/>
          <w:bCs/>
          <w:color w:val="000000" w:themeColor="text1"/>
          <w:kern w:val="2"/>
          <w:sz w:val="24"/>
          <w:szCs w:val="24"/>
        </w:rPr>
        <w:t>W przypadku, gdy wysokość wyrządzonej szkody przewyższa naliczoną karę umowną Zamawiający ma prawo żądać odszkodowania uzupełniającego na zasadach ogólnych.</w:t>
      </w:r>
    </w:p>
    <w:p w14:paraId="79DDB5A5" w14:textId="77777777" w:rsidR="00CC0312" w:rsidRPr="004B362D" w:rsidRDefault="00CC0312" w:rsidP="00CC0312">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p>
    <w:p w14:paraId="498E7752"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14.</w:t>
      </w:r>
    </w:p>
    <w:p w14:paraId="798472B5"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Rozwiązanie i odstąpienie od Umowy.</w:t>
      </w:r>
    </w:p>
    <w:p w14:paraId="69317580" w14:textId="77777777" w:rsidR="00005D9D" w:rsidRPr="004B362D" w:rsidRDefault="00005D9D" w:rsidP="00B6690A">
      <w:pPr>
        <w:widowControl w:val="0"/>
        <w:numPr>
          <w:ilvl w:val="0"/>
          <w:numId w:val="11"/>
        </w:numPr>
        <w:tabs>
          <w:tab w:val="left" w:pos="0"/>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Zamawiający może rozwiązać niniejszą umowę ze skutkiem natychmiastowym w przypadku wystąpienia</w:t>
      </w:r>
      <w:r w:rsidR="007F66E2" w:rsidRPr="004B362D">
        <w:rPr>
          <w:rFonts w:ascii="Times New Roman" w:eastAsia="Arial Unicode MS" w:hAnsi="Times New Roman" w:cs="Times New Roman"/>
          <w:color w:val="000000" w:themeColor="text1"/>
          <w:kern w:val="1"/>
          <w:sz w:val="24"/>
          <w:szCs w:val="24"/>
          <w:lang w:eastAsia="hi-IN" w:bidi="hi-IN"/>
        </w:rPr>
        <w:t xml:space="preserve"> </w:t>
      </w:r>
      <w:r w:rsidRPr="004B362D">
        <w:rPr>
          <w:rFonts w:ascii="Times New Roman" w:eastAsia="Arial Unicode MS" w:hAnsi="Times New Roman" w:cs="Times New Roman"/>
          <w:color w:val="000000" w:themeColor="text1"/>
          <w:kern w:val="1"/>
          <w:sz w:val="24"/>
          <w:szCs w:val="24"/>
          <w:lang w:eastAsia="hi-IN" w:bidi="hi-IN"/>
        </w:rPr>
        <w:t>poniższych okoliczności:</w:t>
      </w:r>
    </w:p>
    <w:p w14:paraId="29759122" w14:textId="77777777" w:rsidR="00005D9D" w:rsidRPr="004B362D" w:rsidRDefault="00005D9D" w:rsidP="00B6690A">
      <w:pPr>
        <w:widowControl w:val="0"/>
        <w:numPr>
          <w:ilvl w:val="1"/>
          <w:numId w:val="15"/>
        </w:numPr>
        <w:tabs>
          <w:tab w:val="left" w:pos="-142"/>
          <w:tab w:val="left" w:pos="0"/>
        </w:tabs>
        <w:suppressAutoHyphens/>
        <w:spacing w:after="0" w:line="240" w:lineRule="auto"/>
        <w:ind w:left="709"/>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okres niewykonywania przez Wykonawcę Robót bez odpowiedniego upoważnienia wydanego przez Zamawiającego lub opóźnienie w wykonaniu przedmiotu umowy przekroczy </w:t>
      </w:r>
      <w:r w:rsidR="00CC0312" w:rsidRPr="004B362D">
        <w:rPr>
          <w:rFonts w:ascii="Times New Roman" w:eastAsia="Arial Unicode MS" w:hAnsi="Times New Roman" w:cs="Times New Roman"/>
          <w:color w:val="000000" w:themeColor="text1"/>
          <w:kern w:val="1"/>
          <w:sz w:val="24"/>
          <w:szCs w:val="24"/>
          <w:lang w:eastAsia="hi-IN" w:bidi="hi-IN"/>
        </w:rPr>
        <w:t>10</w:t>
      </w:r>
      <w:r w:rsidRPr="004B362D">
        <w:rPr>
          <w:rFonts w:ascii="Times New Roman" w:eastAsia="Arial Unicode MS" w:hAnsi="Times New Roman" w:cs="Times New Roman"/>
          <w:color w:val="000000" w:themeColor="text1"/>
          <w:kern w:val="1"/>
          <w:sz w:val="24"/>
          <w:szCs w:val="24"/>
          <w:lang w:eastAsia="hi-IN" w:bidi="hi-IN"/>
        </w:rPr>
        <w:t xml:space="preserve"> dni</w:t>
      </w:r>
      <w:r w:rsidR="00B20042" w:rsidRPr="004B362D">
        <w:rPr>
          <w:rFonts w:ascii="Times New Roman" w:eastAsia="Arial Unicode MS" w:hAnsi="Times New Roman" w:cs="Times New Roman"/>
          <w:color w:val="000000" w:themeColor="text1"/>
          <w:kern w:val="1"/>
          <w:sz w:val="24"/>
          <w:szCs w:val="24"/>
          <w:lang w:eastAsia="hi-IN" w:bidi="hi-IN"/>
        </w:rPr>
        <w:t>.</w:t>
      </w:r>
    </w:p>
    <w:p w14:paraId="1E4D92D4" w14:textId="77777777" w:rsidR="00005D9D" w:rsidRPr="004B362D" w:rsidRDefault="00005D9D" w:rsidP="00B6690A">
      <w:pPr>
        <w:widowControl w:val="0"/>
        <w:numPr>
          <w:ilvl w:val="0"/>
          <w:numId w:val="11"/>
        </w:numPr>
        <w:tabs>
          <w:tab w:val="left" w:pos="0"/>
        </w:tabs>
        <w:suppressAutoHyphens/>
        <w:spacing w:after="0" w:line="240" w:lineRule="auto"/>
        <w:ind w:left="426"/>
        <w:contextualSpacing/>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Zamawiający może odstąpić od umowy w razie zaistnienia istotnej zmiany okoliczności powodującej, że wykonanie umowy nie leży w interesie publicznym, czego nie można było przewidzieć w chwili zawarcia umowy, lub dalsze wykonywanie umowy może zagrozić </w:t>
      </w:r>
      <w:r w:rsidR="00152265" w:rsidRPr="004B362D">
        <w:rPr>
          <w:rFonts w:ascii="Times New Roman" w:eastAsia="Arial Unicode MS" w:hAnsi="Times New Roman" w:cs="Times New Roman"/>
          <w:color w:val="000000" w:themeColor="text1"/>
          <w:kern w:val="1"/>
          <w:sz w:val="24"/>
          <w:szCs w:val="24"/>
          <w:lang w:eastAsia="hi-IN" w:bidi="hi-IN"/>
        </w:rPr>
        <w:t xml:space="preserve">podstawowemu </w:t>
      </w:r>
      <w:r w:rsidRPr="004B362D">
        <w:rPr>
          <w:rFonts w:ascii="Times New Roman" w:eastAsia="Arial Unicode MS" w:hAnsi="Times New Roman" w:cs="Times New Roman"/>
          <w:color w:val="000000" w:themeColor="text1"/>
          <w:kern w:val="1"/>
          <w:sz w:val="24"/>
          <w:szCs w:val="24"/>
          <w:lang w:eastAsia="hi-IN" w:bidi="hi-IN"/>
        </w:rPr>
        <w:t xml:space="preserve">interesowi bezpieczeństwa państwa lub bezpieczeństwu publicznemu. Zamawiający może odstąpić od umowy w terminie </w:t>
      </w:r>
      <w:r w:rsidR="00152265" w:rsidRPr="004B362D">
        <w:rPr>
          <w:rFonts w:ascii="Times New Roman" w:eastAsia="Arial Unicode MS" w:hAnsi="Times New Roman" w:cs="Times New Roman"/>
          <w:color w:val="000000" w:themeColor="text1"/>
          <w:kern w:val="1"/>
          <w:sz w:val="24"/>
          <w:szCs w:val="24"/>
          <w:lang w:eastAsia="hi-IN" w:bidi="hi-IN"/>
        </w:rPr>
        <w:t>30</w:t>
      </w:r>
      <w:r w:rsidRPr="004B362D">
        <w:rPr>
          <w:rFonts w:ascii="Times New Roman" w:eastAsia="Arial Unicode MS" w:hAnsi="Times New Roman" w:cs="Times New Roman"/>
          <w:color w:val="000000" w:themeColor="text1"/>
          <w:kern w:val="1"/>
          <w:sz w:val="24"/>
          <w:szCs w:val="24"/>
          <w:lang w:eastAsia="hi-IN" w:bidi="hi-IN"/>
        </w:rPr>
        <w:t xml:space="preserve"> dni od dnia powzięcia wiadomości o tych okolicznościach.</w:t>
      </w:r>
    </w:p>
    <w:p w14:paraId="2106A1D0" w14:textId="77777777" w:rsidR="00005D9D" w:rsidRPr="004B362D" w:rsidRDefault="00005D9D" w:rsidP="00B6690A">
      <w:pPr>
        <w:widowControl w:val="0"/>
        <w:numPr>
          <w:ilvl w:val="0"/>
          <w:numId w:val="11"/>
        </w:numPr>
        <w:tabs>
          <w:tab w:val="left" w:pos="0"/>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przypadku rozwiązania lub odstąpienia od umowy zgodnie z niniejszym paragrafem Wykonawca będzie miał prawo do otrzymania zapłaty wyłącznie za roboty właściwie wykonane i odebrane przez Zamawiającego zgodnie z zasadami określonymi w niniejszej umowie.</w:t>
      </w:r>
    </w:p>
    <w:p w14:paraId="167A7764" w14:textId="77777777" w:rsidR="00005D9D" w:rsidRPr="004B362D" w:rsidRDefault="00FD19C7" w:rsidP="00B6690A">
      <w:pPr>
        <w:widowControl w:val="0"/>
        <w:numPr>
          <w:ilvl w:val="0"/>
          <w:numId w:val="11"/>
        </w:numPr>
        <w:tabs>
          <w:tab w:val="left" w:pos="0"/>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Dla skuteczności oświadczenia o odstąpieniu</w:t>
      </w:r>
      <w:r w:rsidR="00005D9D" w:rsidRPr="004B362D">
        <w:rPr>
          <w:rFonts w:ascii="Times New Roman" w:eastAsia="Arial Unicode MS" w:hAnsi="Times New Roman" w:cs="Times New Roman"/>
          <w:color w:val="000000" w:themeColor="text1"/>
          <w:kern w:val="1"/>
          <w:sz w:val="24"/>
          <w:szCs w:val="24"/>
          <w:lang w:eastAsia="hi-IN" w:bidi="hi-IN"/>
        </w:rPr>
        <w:t xml:space="preserve"> od umowy</w:t>
      </w:r>
      <w:r w:rsidRPr="004B362D">
        <w:rPr>
          <w:rFonts w:ascii="Times New Roman" w:eastAsia="Arial Unicode MS" w:hAnsi="Times New Roman" w:cs="Times New Roman"/>
          <w:color w:val="000000" w:themeColor="text1"/>
          <w:kern w:val="1"/>
          <w:sz w:val="24"/>
          <w:szCs w:val="24"/>
          <w:lang w:eastAsia="hi-IN" w:bidi="hi-IN"/>
        </w:rPr>
        <w:t xml:space="preserve"> lub jej rozwiązaniu</w:t>
      </w:r>
      <w:r w:rsidR="009400BA" w:rsidRPr="004B362D">
        <w:rPr>
          <w:rFonts w:ascii="Times New Roman" w:eastAsia="Arial Unicode MS" w:hAnsi="Times New Roman" w:cs="Times New Roman"/>
          <w:color w:val="000000" w:themeColor="text1"/>
          <w:kern w:val="1"/>
          <w:sz w:val="24"/>
          <w:szCs w:val="24"/>
          <w:lang w:eastAsia="hi-IN" w:bidi="hi-IN"/>
        </w:rPr>
        <w:t xml:space="preserve"> </w:t>
      </w:r>
      <w:r w:rsidRPr="004B362D">
        <w:rPr>
          <w:rFonts w:ascii="Times New Roman" w:eastAsia="Arial Unicode MS" w:hAnsi="Times New Roman" w:cs="Times New Roman"/>
          <w:color w:val="000000" w:themeColor="text1"/>
          <w:kern w:val="1"/>
          <w:sz w:val="24"/>
          <w:szCs w:val="24"/>
          <w:lang w:eastAsia="hi-IN" w:bidi="hi-IN"/>
        </w:rPr>
        <w:t>wystarczające</w:t>
      </w:r>
      <w:r w:rsidR="00817D8F" w:rsidRPr="004B362D">
        <w:rPr>
          <w:rFonts w:ascii="Times New Roman" w:eastAsia="Arial Unicode MS" w:hAnsi="Times New Roman" w:cs="Times New Roman"/>
          <w:color w:val="000000" w:themeColor="text1"/>
          <w:kern w:val="1"/>
          <w:sz w:val="24"/>
          <w:szCs w:val="24"/>
          <w:lang w:eastAsia="hi-IN" w:bidi="hi-IN"/>
        </w:rPr>
        <w:t xml:space="preserve"> jest</w:t>
      </w:r>
      <w:r w:rsidRPr="004B362D">
        <w:rPr>
          <w:rFonts w:ascii="Times New Roman" w:eastAsia="Arial Unicode MS" w:hAnsi="Times New Roman" w:cs="Times New Roman"/>
          <w:color w:val="000000" w:themeColor="text1"/>
          <w:kern w:val="1"/>
          <w:sz w:val="24"/>
          <w:szCs w:val="24"/>
          <w:lang w:eastAsia="hi-IN" w:bidi="hi-IN"/>
        </w:rPr>
        <w:t xml:space="preserve"> jego </w:t>
      </w:r>
      <w:r w:rsidR="00817D8F" w:rsidRPr="004B362D">
        <w:rPr>
          <w:rFonts w:ascii="Times New Roman" w:eastAsia="Arial Unicode MS" w:hAnsi="Times New Roman" w:cs="Times New Roman"/>
          <w:color w:val="000000" w:themeColor="text1"/>
          <w:kern w:val="1"/>
          <w:sz w:val="24"/>
          <w:szCs w:val="24"/>
          <w:lang w:eastAsia="hi-IN" w:bidi="hi-IN"/>
        </w:rPr>
        <w:t xml:space="preserve">wysłanie </w:t>
      </w:r>
      <w:r w:rsidRPr="004B362D">
        <w:rPr>
          <w:rFonts w:ascii="Times New Roman" w:eastAsia="Arial Unicode MS" w:hAnsi="Times New Roman" w:cs="Times New Roman"/>
          <w:color w:val="000000" w:themeColor="text1"/>
          <w:kern w:val="1"/>
          <w:sz w:val="24"/>
          <w:szCs w:val="24"/>
          <w:lang w:eastAsia="hi-IN" w:bidi="hi-IN"/>
        </w:rPr>
        <w:t xml:space="preserve">pocztą poleconą </w:t>
      </w:r>
      <w:r w:rsidR="009400BA" w:rsidRPr="004B362D">
        <w:rPr>
          <w:rFonts w:ascii="Times New Roman" w:eastAsia="Arial Unicode MS" w:hAnsi="Times New Roman" w:cs="Times New Roman"/>
          <w:color w:val="000000" w:themeColor="text1"/>
          <w:kern w:val="1"/>
          <w:sz w:val="24"/>
          <w:szCs w:val="24"/>
          <w:lang w:eastAsia="hi-IN" w:bidi="hi-IN"/>
        </w:rPr>
        <w:t xml:space="preserve">na adres </w:t>
      </w:r>
      <w:r w:rsidR="00E573D6" w:rsidRPr="004B362D">
        <w:rPr>
          <w:rFonts w:ascii="Times New Roman" w:eastAsia="Arial Unicode MS" w:hAnsi="Times New Roman" w:cs="Times New Roman"/>
          <w:color w:val="000000" w:themeColor="text1"/>
          <w:kern w:val="1"/>
          <w:sz w:val="24"/>
          <w:szCs w:val="24"/>
          <w:lang w:eastAsia="hi-IN" w:bidi="hi-IN"/>
        </w:rPr>
        <w:t xml:space="preserve">drugiej strony </w:t>
      </w:r>
      <w:r w:rsidR="009400BA" w:rsidRPr="004B362D">
        <w:rPr>
          <w:rFonts w:ascii="Times New Roman" w:eastAsia="Arial Unicode MS" w:hAnsi="Times New Roman" w:cs="Times New Roman"/>
          <w:color w:val="000000" w:themeColor="text1"/>
          <w:kern w:val="1"/>
          <w:sz w:val="24"/>
          <w:szCs w:val="24"/>
          <w:lang w:eastAsia="hi-IN" w:bidi="hi-IN"/>
        </w:rPr>
        <w:t>wskazany w umowie.</w:t>
      </w:r>
    </w:p>
    <w:p w14:paraId="7342EE19" w14:textId="77777777" w:rsidR="00005D9D" w:rsidRPr="004B362D" w:rsidRDefault="00005D9D" w:rsidP="00B6690A">
      <w:pPr>
        <w:widowControl w:val="0"/>
        <w:numPr>
          <w:ilvl w:val="0"/>
          <w:numId w:val="11"/>
        </w:numPr>
        <w:tabs>
          <w:tab w:val="left" w:pos="0"/>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 przypadku odstąpienia od umowy lub jej rozwiązania Wykonawca i Zamawiający mają następujące obowiązki:</w:t>
      </w:r>
    </w:p>
    <w:p w14:paraId="69B52CD1" w14:textId="77777777" w:rsidR="00005D9D" w:rsidRPr="004B362D" w:rsidRDefault="00005D9D" w:rsidP="00B6690A">
      <w:pPr>
        <w:widowControl w:val="0"/>
        <w:numPr>
          <w:ilvl w:val="0"/>
          <w:numId w:val="12"/>
        </w:numPr>
        <w:tabs>
          <w:tab w:val="clear" w:pos="720"/>
          <w:tab w:val="left" w:pos="709"/>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w terminie </w:t>
      </w:r>
      <w:r w:rsidR="00B4639B" w:rsidRPr="004B362D">
        <w:rPr>
          <w:rFonts w:ascii="Times New Roman" w:eastAsia="Arial Unicode MS" w:hAnsi="Times New Roman" w:cs="Times New Roman"/>
          <w:color w:val="000000" w:themeColor="text1"/>
          <w:kern w:val="1"/>
          <w:sz w:val="24"/>
          <w:szCs w:val="24"/>
          <w:lang w:eastAsia="hi-IN" w:bidi="hi-IN"/>
        </w:rPr>
        <w:t xml:space="preserve">3 </w:t>
      </w:r>
      <w:r w:rsidRPr="004B362D">
        <w:rPr>
          <w:rFonts w:ascii="Times New Roman" w:eastAsia="Arial Unicode MS" w:hAnsi="Times New Roman" w:cs="Times New Roman"/>
          <w:color w:val="000000" w:themeColor="text1"/>
          <w:kern w:val="1"/>
          <w:sz w:val="24"/>
          <w:szCs w:val="24"/>
          <w:lang w:eastAsia="hi-IN" w:bidi="hi-IN"/>
        </w:rPr>
        <w:t>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668531F4" w14:textId="77777777" w:rsidR="00005D9D" w:rsidRPr="004B362D" w:rsidRDefault="00005D9D" w:rsidP="00B6690A">
      <w:pPr>
        <w:widowControl w:val="0"/>
        <w:numPr>
          <w:ilvl w:val="0"/>
          <w:numId w:val="12"/>
        </w:numPr>
        <w:tabs>
          <w:tab w:val="left" w:pos="720"/>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zabezpieczy wykonane Roboty w niezbędnym zakresie;</w:t>
      </w:r>
    </w:p>
    <w:p w14:paraId="1EDA4A4A" w14:textId="77777777" w:rsidR="00005D9D" w:rsidRPr="004B362D" w:rsidRDefault="00005D9D" w:rsidP="00B6690A">
      <w:pPr>
        <w:widowControl w:val="0"/>
        <w:numPr>
          <w:ilvl w:val="0"/>
          <w:numId w:val="12"/>
        </w:numPr>
        <w:tabs>
          <w:tab w:val="left" w:pos="720"/>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lastRenderedPageBreak/>
        <w:t xml:space="preserve">Wykonawca zgłosi do odbioru roboty przerwane oraz roboty zabezpieczające niezwłocznie po ich wykonaniu; Zamawiający dokona odbioru tych robót w terminie do </w:t>
      </w:r>
      <w:r w:rsidR="005C072F" w:rsidRPr="004B362D">
        <w:rPr>
          <w:rFonts w:ascii="Times New Roman" w:eastAsia="Arial Unicode MS" w:hAnsi="Times New Roman" w:cs="Times New Roman"/>
          <w:color w:val="000000" w:themeColor="text1"/>
          <w:kern w:val="1"/>
          <w:sz w:val="24"/>
          <w:szCs w:val="24"/>
          <w:lang w:eastAsia="hi-IN" w:bidi="hi-IN"/>
        </w:rPr>
        <w:t>3</w:t>
      </w:r>
      <w:r w:rsidRPr="004B362D">
        <w:rPr>
          <w:rFonts w:ascii="Times New Roman" w:eastAsia="Arial Unicode MS" w:hAnsi="Times New Roman" w:cs="Times New Roman"/>
          <w:color w:val="000000" w:themeColor="text1"/>
          <w:kern w:val="1"/>
          <w:sz w:val="24"/>
          <w:szCs w:val="24"/>
          <w:lang w:eastAsia="hi-IN" w:bidi="hi-IN"/>
        </w:rPr>
        <w:t xml:space="preserve"> dni od otrzymania pisemnego zgłoszenia;</w:t>
      </w:r>
    </w:p>
    <w:p w14:paraId="3760BAE5" w14:textId="77777777" w:rsidR="00005D9D" w:rsidRPr="004B362D" w:rsidRDefault="00005D9D" w:rsidP="00B6690A">
      <w:pPr>
        <w:widowControl w:val="0"/>
        <w:numPr>
          <w:ilvl w:val="0"/>
          <w:numId w:val="12"/>
        </w:numPr>
        <w:tabs>
          <w:tab w:val="left" w:pos="720"/>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przekaże Zamawiającemu wszelkie dokumenty budowy oraz projekty wraz z dokumentacją powykonawczą dla robót już wykonanych.</w:t>
      </w:r>
    </w:p>
    <w:p w14:paraId="14EEBE02"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25FC0BE6" w14:textId="77777777" w:rsidR="00005D9D" w:rsidRPr="004B362D" w:rsidRDefault="00005D9D" w:rsidP="00005D9D">
      <w:pPr>
        <w:spacing w:after="0" w:line="240" w:lineRule="auto"/>
        <w:jc w:val="center"/>
        <w:rPr>
          <w:rFonts w:ascii="Times New Roman" w:eastAsia="Calibri" w:hAnsi="Times New Roman" w:cs="Times New Roman"/>
          <w:b/>
          <w:color w:val="000000" w:themeColor="text1"/>
          <w:sz w:val="24"/>
          <w:szCs w:val="24"/>
          <w:lang w:eastAsia="hi-IN" w:bidi="hi-IN"/>
        </w:rPr>
      </w:pPr>
      <w:r w:rsidRPr="004B362D">
        <w:rPr>
          <w:rFonts w:ascii="Times New Roman" w:eastAsia="Calibri" w:hAnsi="Times New Roman" w:cs="Times New Roman"/>
          <w:b/>
          <w:color w:val="000000" w:themeColor="text1"/>
          <w:sz w:val="24"/>
          <w:szCs w:val="24"/>
          <w:lang w:eastAsia="hi-IN" w:bidi="hi-IN"/>
        </w:rPr>
        <w:t>§ 15</w:t>
      </w:r>
    </w:p>
    <w:p w14:paraId="516140BC" w14:textId="77777777" w:rsidR="00005D9D" w:rsidRPr="004B362D" w:rsidRDefault="00005D9D" w:rsidP="00005D9D">
      <w:pPr>
        <w:spacing w:line="240" w:lineRule="auto"/>
        <w:jc w:val="center"/>
        <w:rPr>
          <w:rFonts w:ascii="Times New Roman" w:eastAsia="Calibri" w:hAnsi="Times New Roman" w:cs="Times New Roman"/>
          <w:b/>
          <w:color w:val="000000" w:themeColor="text1"/>
          <w:sz w:val="24"/>
          <w:szCs w:val="24"/>
        </w:rPr>
      </w:pPr>
      <w:r w:rsidRPr="004B362D">
        <w:rPr>
          <w:rFonts w:ascii="Times New Roman" w:eastAsia="Calibri" w:hAnsi="Times New Roman" w:cs="Times New Roman"/>
          <w:b/>
          <w:color w:val="000000" w:themeColor="text1"/>
          <w:sz w:val="24"/>
          <w:szCs w:val="24"/>
          <w:lang w:eastAsia="hi-IN" w:bidi="hi-IN"/>
        </w:rPr>
        <w:t>Organizacja prac związanych z zagrożeniami</w:t>
      </w:r>
    </w:p>
    <w:p w14:paraId="1AFD3F65" w14:textId="77777777" w:rsidR="00005D9D" w:rsidRPr="004B362D" w:rsidRDefault="00005D9D" w:rsidP="00122310">
      <w:pPr>
        <w:spacing w:after="0" w:line="240" w:lineRule="auto"/>
        <w:ind w:left="284" w:hanging="284"/>
        <w:jc w:val="both"/>
        <w:rPr>
          <w:rFonts w:ascii="Times New Roman" w:eastAsia="Calibri" w:hAnsi="Times New Roman" w:cs="Times New Roman"/>
          <w:color w:val="000000" w:themeColor="text1"/>
          <w:sz w:val="24"/>
          <w:szCs w:val="24"/>
        </w:rPr>
      </w:pPr>
      <w:r w:rsidRPr="004B362D">
        <w:rPr>
          <w:rFonts w:ascii="Times New Roman" w:eastAsia="Calibri" w:hAnsi="Times New Roman" w:cs="Times New Roman"/>
          <w:color w:val="000000" w:themeColor="text1"/>
          <w:sz w:val="24"/>
          <w:szCs w:val="24"/>
        </w:rPr>
        <w:t>1. W związku z wdrożoną u Zamawiającego procedurą PB – 4.4.6-02 „Organizowanie prac związanych z  zagrożeniami przez wykonawców” oraz z wymaganiami dotyczącymi bezpieczeństwa i higieny pracy i ochrony przeciwpożarowej Wykonawca gwarantuje że:</w:t>
      </w:r>
    </w:p>
    <w:p w14:paraId="0075CA08" w14:textId="77777777" w:rsidR="00005D9D" w:rsidRPr="004B362D" w:rsidRDefault="00005D9D" w:rsidP="00122310">
      <w:pPr>
        <w:spacing w:after="0" w:line="240" w:lineRule="auto"/>
        <w:ind w:left="284" w:hanging="284"/>
        <w:jc w:val="both"/>
        <w:rPr>
          <w:rFonts w:ascii="Times New Roman" w:eastAsia="Calibri" w:hAnsi="Times New Roman" w:cs="Times New Roman"/>
          <w:color w:val="000000" w:themeColor="text1"/>
          <w:sz w:val="24"/>
          <w:szCs w:val="24"/>
        </w:rPr>
      </w:pPr>
      <w:r w:rsidRPr="004B362D">
        <w:rPr>
          <w:rFonts w:ascii="Times New Roman" w:eastAsia="Calibri" w:hAnsi="Times New Roman" w:cs="Times New Roman"/>
          <w:color w:val="000000" w:themeColor="text1"/>
          <w:sz w:val="24"/>
          <w:szCs w:val="24"/>
        </w:rPr>
        <w:t xml:space="preserve">a)  zapoznał się z udostępnioną na stronie internetowej Zamawiającego w/w procedurą </w:t>
      </w:r>
    </w:p>
    <w:p w14:paraId="41D43B32" w14:textId="77777777" w:rsidR="00005D9D" w:rsidRPr="004B362D" w:rsidRDefault="00005D9D" w:rsidP="00122310">
      <w:pPr>
        <w:spacing w:after="0" w:line="240" w:lineRule="auto"/>
        <w:ind w:left="284" w:hanging="284"/>
        <w:jc w:val="both"/>
        <w:rPr>
          <w:rFonts w:ascii="Times New Roman" w:eastAsia="Calibri" w:hAnsi="Times New Roman" w:cs="Times New Roman"/>
          <w:color w:val="000000" w:themeColor="text1"/>
          <w:sz w:val="24"/>
          <w:szCs w:val="24"/>
        </w:rPr>
      </w:pPr>
      <w:r w:rsidRPr="004B362D">
        <w:rPr>
          <w:rFonts w:ascii="Times New Roman" w:eastAsia="Calibri" w:hAnsi="Times New Roman" w:cs="Times New Roman"/>
          <w:color w:val="000000" w:themeColor="text1"/>
          <w:sz w:val="24"/>
          <w:szCs w:val="24"/>
        </w:rPr>
        <w:t>b) osoby wykonujące obsługę serwisową posiadają wszystkie wymagane obowiązującymi przepisami oraz niezbędne dla realizacji umowy szkolenia z zakresu bezpieczeństwa i higieny pracy oraz aktualne badania lekarskie i specjalistyczne wg potrzeb,</w:t>
      </w:r>
    </w:p>
    <w:p w14:paraId="05EFC00A" w14:textId="77777777" w:rsidR="00005D9D" w:rsidRPr="004B362D" w:rsidRDefault="00005D9D" w:rsidP="00122310">
      <w:pPr>
        <w:spacing w:after="0" w:line="240" w:lineRule="auto"/>
        <w:ind w:left="284" w:hanging="284"/>
        <w:jc w:val="both"/>
        <w:rPr>
          <w:rFonts w:ascii="Times New Roman" w:eastAsia="Calibri" w:hAnsi="Times New Roman" w:cs="Times New Roman"/>
          <w:color w:val="000000" w:themeColor="text1"/>
          <w:sz w:val="24"/>
          <w:szCs w:val="24"/>
        </w:rPr>
      </w:pPr>
      <w:r w:rsidRPr="004B362D">
        <w:rPr>
          <w:rFonts w:ascii="Times New Roman" w:eastAsia="Calibri" w:hAnsi="Times New Roman" w:cs="Times New Roman"/>
          <w:color w:val="000000" w:themeColor="text1"/>
          <w:sz w:val="24"/>
          <w:szCs w:val="24"/>
        </w:rPr>
        <w:t>c) osoby wykonujące obsługę serwisową przebywające na terenie Szpitala będą posiadały widoczne oznakowanie  z logo firmy (np. identyfikatory i/lub ubranie robocze z widocznym napisem nazwy firmy).</w:t>
      </w:r>
    </w:p>
    <w:p w14:paraId="59A6FA86" w14:textId="77777777" w:rsidR="00005D9D" w:rsidRPr="004B362D" w:rsidRDefault="00005D9D" w:rsidP="00B6690A">
      <w:pPr>
        <w:numPr>
          <w:ilvl w:val="0"/>
          <w:numId w:val="26"/>
        </w:numPr>
        <w:suppressAutoHyphens/>
        <w:spacing w:after="0" w:line="240" w:lineRule="auto"/>
        <w:contextualSpacing/>
        <w:jc w:val="both"/>
        <w:rPr>
          <w:rFonts w:ascii="Times New Roman" w:eastAsia="Calibri" w:hAnsi="Times New Roman" w:cs="Times New Roman"/>
          <w:color w:val="000000" w:themeColor="text1"/>
          <w:sz w:val="24"/>
          <w:szCs w:val="24"/>
        </w:rPr>
      </w:pPr>
      <w:r w:rsidRPr="004B362D">
        <w:rPr>
          <w:rFonts w:ascii="Times New Roman" w:eastAsia="Calibri" w:hAnsi="Times New Roman" w:cs="Times New Roman"/>
          <w:color w:val="000000" w:themeColor="text1"/>
          <w:sz w:val="24"/>
          <w:szCs w:val="24"/>
        </w:rPr>
        <w:t>Informacje, o których mowa w ust. 1 Wykonawca jest zobowiązany przekazać podwykonawcom oraz osobom wykonującym prace na terenie Zamawiającego.</w:t>
      </w:r>
    </w:p>
    <w:p w14:paraId="75E5DE0A" w14:textId="77777777" w:rsidR="00005D9D" w:rsidRPr="004B362D" w:rsidRDefault="00005D9D" w:rsidP="00B6690A">
      <w:pPr>
        <w:pStyle w:val="Akapitzlist"/>
        <w:numPr>
          <w:ilvl w:val="0"/>
          <w:numId w:val="26"/>
        </w:numPr>
        <w:suppressAutoHyphens/>
        <w:spacing w:after="0" w:line="240" w:lineRule="auto"/>
        <w:jc w:val="both"/>
        <w:rPr>
          <w:rFonts w:ascii="Times New Roman" w:eastAsia="Calibri" w:hAnsi="Times New Roman" w:cs="Times New Roman"/>
          <w:color w:val="000000" w:themeColor="text1"/>
          <w:sz w:val="24"/>
          <w:szCs w:val="24"/>
        </w:rPr>
      </w:pPr>
      <w:r w:rsidRPr="004B362D">
        <w:rPr>
          <w:rFonts w:ascii="Times New Roman" w:eastAsia="Calibri" w:hAnsi="Times New Roman" w:cs="Times New Roman"/>
          <w:color w:val="000000" w:themeColor="text1"/>
          <w:sz w:val="24"/>
          <w:szCs w:val="24"/>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14:paraId="0E840D0A"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7AF4DF38"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16.</w:t>
      </w:r>
    </w:p>
    <w:p w14:paraId="1F245617" w14:textId="77777777" w:rsidR="00005D9D" w:rsidRPr="004B362D" w:rsidRDefault="00005D9D" w:rsidP="00005D9D">
      <w:pPr>
        <w:widowControl w:val="0"/>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Zakaz cesji.</w:t>
      </w:r>
    </w:p>
    <w:p w14:paraId="500775D0" w14:textId="77777777" w:rsidR="00005D9D" w:rsidRPr="004B362D" w:rsidRDefault="00005D9D" w:rsidP="00005D9D">
      <w:pPr>
        <w:spacing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493F9503"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p>
    <w:p w14:paraId="274475E0"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 17</w:t>
      </w:r>
    </w:p>
    <w:p w14:paraId="086AC76E" w14:textId="77777777" w:rsidR="00005D9D" w:rsidRPr="004B362D" w:rsidRDefault="00005D9D" w:rsidP="00005D9D">
      <w:pPr>
        <w:widowControl w:val="0"/>
        <w:tabs>
          <w:tab w:val="left" w:pos="-720"/>
        </w:tabs>
        <w:suppressAutoHyphens/>
        <w:spacing w:after="0" w:line="240" w:lineRule="auto"/>
        <w:jc w:val="center"/>
        <w:rPr>
          <w:rFonts w:ascii="Times New Roman" w:eastAsia="Arial Unicode MS" w:hAnsi="Times New Roman" w:cs="Times New Roman"/>
          <w:b/>
          <w:color w:val="000000" w:themeColor="text1"/>
          <w:kern w:val="1"/>
          <w:sz w:val="24"/>
          <w:szCs w:val="24"/>
          <w:lang w:eastAsia="hi-IN" w:bidi="hi-IN"/>
        </w:rPr>
      </w:pPr>
      <w:r w:rsidRPr="004B362D">
        <w:rPr>
          <w:rFonts w:ascii="Times New Roman" w:eastAsia="Arial Unicode MS" w:hAnsi="Times New Roman" w:cs="Times New Roman"/>
          <w:b/>
          <w:color w:val="000000" w:themeColor="text1"/>
          <w:kern w:val="1"/>
          <w:sz w:val="24"/>
          <w:szCs w:val="24"/>
          <w:lang w:eastAsia="hi-IN" w:bidi="hi-IN"/>
        </w:rPr>
        <w:t>Postanowienia końcowe.</w:t>
      </w:r>
    </w:p>
    <w:p w14:paraId="03716B28" w14:textId="77777777" w:rsidR="008E5A02" w:rsidRPr="004B362D" w:rsidRDefault="008E5A02" w:rsidP="00B6690A">
      <w:pPr>
        <w:widowControl w:val="0"/>
        <w:numPr>
          <w:ilvl w:val="0"/>
          <w:numId w:val="30"/>
        </w:numPr>
        <w:tabs>
          <w:tab w:val="left" w:pos="426"/>
        </w:tabs>
        <w:suppressAutoHyphens/>
        <w:spacing w:after="0" w:line="240" w:lineRule="auto"/>
        <w:ind w:left="426" w:hanging="284"/>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W sprawach nie uregulowanych kompleksowo w niniejszej umowie zastosowanie mają przepisy ustawy z dnia </w:t>
      </w:r>
      <w:r w:rsidR="00B6690A" w:rsidRPr="004B362D">
        <w:rPr>
          <w:rFonts w:ascii="Times New Roman" w:eastAsia="Arial Unicode MS" w:hAnsi="Times New Roman" w:cs="Times New Roman"/>
          <w:color w:val="000000" w:themeColor="text1"/>
          <w:kern w:val="2"/>
          <w:sz w:val="24"/>
          <w:szCs w:val="24"/>
          <w:lang w:eastAsia="hi-IN" w:bidi="hi-IN"/>
        </w:rPr>
        <w:t>11</w:t>
      </w:r>
      <w:r w:rsidRPr="004B362D">
        <w:rPr>
          <w:rFonts w:ascii="Times New Roman" w:eastAsia="Arial Unicode MS" w:hAnsi="Times New Roman" w:cs="Times New Roman"/>
          <w:color w:val="000000" w:themeColor="text1"/>
          <w:kern w:val="2"/>
          <w:sz w:val="24"/>
          <w:szCs w:val="24"/>
          <w:lang w:eastAsia="hi-IN" w:bidi="hi-IN"/>
        </w:rPr>
        <w:t xml:space="preserve"> </w:t>
      </w:r>
      <w:r w:rsidR="00B6690A" w:rsidRPr="004B362D">
        <w:rPr>
          <w:rFonts w:ascii="Times New Roman" w:eastAsia="Arial Unicode MS" w:hAnsi="Times New Roman" w:cs="Times New Roman"/>
          <w:color w:val="000000" w:themeColor="text1"/>
          <w:kern w:val="2"/>
          <w:sz w:val="24"/>
          <w:szCs w:val="24"/>
          <w:lang w:eastAsia="hi-IN" w:bidi="hi-IN"/>
        </w:rPr>
        <w:t>września 2019</w:t>
      </w:r>
      <w:r w:rsidRPr="004B362D">
        <w:rPr>
          <w:rFonts w:ascii="Times New Roman" w:eastAsia="Arial Unicode MS" w:hAnsi="Times New Roman" w:cs="Times New Roman"/>
          <w:color w:val="000000" w:themeColor="text1"/>
          <w:kern w:val="2"/>
          <w:sz w:val="24"/>
          <w:szCs w:val="24"/>
          <w:lang w:eastAsia="hi-IN" w:bidi="hi-IN"/>
        </w:rPr>
        <w:t xml:space="preserve"> roku Prawo zamówień publicznych, ustawy z dnia 7 lipca 1994 r. Prawo budowlane oraz Kodeksu Cywilnego.</w:t>
      </w:r>
    </w:p>
    <w:p w14:paraId="312886BE" w14:textId="77777777" w:rsidR="008E5A02" w:rsidRPr="004B362D" w:rsidRDefault="008E5A02" w:rsidP="00B6690A">
      <w:pPr>
        <w:widowControl w:val="0"/>
        <w:numPr>
          <w:ilvl w:val="0"/>
          <w:numId w:val="30"/>
        </w:numPr>
        <w:tabs>
          <w:tab w:val="left" w:pos="426"/>
        </w:tabs>
        <w:suppressAutoHyphens/>
        <w:spacing w:after="0" w:line="240" w:lineRule="auto"/>
        <w:ind w:left="426" w:hanging="284"/>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hAnsi="Times New Roman" w:cs="Times New Roman"/>
          <w:color w:val="000000" w:themeColor="text1"/>
          <w:sz w:val="24"/>
          <w:szCs w:val="24"/>
          <w:lang w:eastAsia="pl-PL"/>
        </w:rPr>
        <w:t>Zmiana numeru bankowego Wykonawcy wymaga formy pisemnego aneksu pod rygorem nieważności.</w:t>
      </w:r>
    </w:p>
    <w:p w14:paraId="7AC5FD1D" w14:textId="77777777" w:rsidR="008E5A02" w:rsidRPr="004B362D" w:rsidRDefault="008E5A02" w:rsidP="00B6690A">
      <w:pPr>
        <w:widowControl w:val="0"/>
        <w:numPr>
          <w:ilvl w:val="0"/>
          <w:numId w:val="30"/>
        </w:numPr>
        <w:tabs>
          <w:tab w:val="left" w:pos="426"/>
        </w:tabs>
        <w:suppressAutoHyphens/>
        <w:spacing w:after="0" w:line="240" w:lineRule="auto"/>
        <w:ind w:left="426" w:hanging="284"/>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Strony dopuszczają możliwość zmian umowy</w:t>
      </w:r>
      <w:r w:rsidR="001E3347" w:rsidRPr="004B362D">
        <w:rPr>
          <w:rFonts w:ascii="Times New Roman" w:eastAsia="Arial Unicode MS" w:hAnsi="Times New Roman" w:cs="Times New Roman"/>
          <w:color w:val="000000" w:themeColor="text1"/>
          <w:kern w:val="2"/>
          <w:sz w:val="24"/>
          <w:szCs w:val="24"/>
          <w:lang w:eastAsia="hi-IN" w:bidi="hi-IN"/>
        </w:rPr>
        <w:t xml:space="preserve"> </w:t>
      </w:r>
      <w:r w:rsidRPr="004B362D">
        <w:rPr>
          <w:rFonts w:ascii="Times New Roman" w:eastAsia="Arial Unicode MS" w:hAnsi="Times New Roman" w:cs="Times New Roman"/>
          <w:color w:val="000000" w:themeColor="text1"/>
          <w:kern w:val="2"/>
          <w:sz w:val="24"/>
          <w:szCs w:val="24"/>
          <w:lang w:eastAsia="hi-IN" w:bidi="hi-IN"/>
        </w:rPr>
        <w:t>w przypadku:</w:t>
      </w:r>
    </w:p>
    <w:p w14:paraId="188C366D" w14:textId="77777777" w:rsidR="008E5A02" w:rsidRPr="004B362D" w:rsidRDefault="008E5A02" w:rsidP="00B6690A">
      <w:pPr>
        <w:widowControl w:val="0"/>
        <w:numPr>
          <w:ilvl w:val="1"/>
          <w:numId w:val="31"/>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wstrzymania prac przez Zamawiającego z przyczyn nie leżących po stronie Wykonawcy;</w:t>
      </w:r>
    </w:p>
    <w:p w14:paraId="5610B4DC" w14:textId="77777777" w:rsidR="008E5A02" w:rsidRPr="004B362D" w:rsidRDefault="008E5A02" w:rsidP="00B6690A">
      <w:pPr>
        <w:widowControl w:val="0"/>
        <w:numPr>
          <w:ilvl w:val="1"/>
          <w:numId w:val="31"/>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aktualizacji rozwiązań projektowych z uwagi na postęp technologiczny, zmian obowiązujących przepisów, warunków uniemożliwiających prowadzenie robót, bezpieczeństwa pracy, a także zmian, których wprowadzenie będzie korzystne dla Zamawiającego z powodu przesłanek natury ekonomicznej, użytkowej, organizacyjnej, technicznej; </w:t>
      </w:r>
    </w:p>
    <w:p w14:paraId="59F73DC7" w14:textId="77777777" w:rsidR="008E5A02" w:rsidRPr="004B362D" w:rsidRDefault="008E5A02" w:rsidP="00B6690A">
      <w:pPr>
        <w:widowControl w:val="0"/>
        <w:numPr>
          <w:ilvl w:val="1"/>
          <w:numId w:val="31"/>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 xml:space="preserve">wystąpienia prac dodatkowych i zamiennych, </w:t>
      </w:r>
      <w:r w:rsidR="00C101C6">
        <w:rPr>
          <w:rFonts w:ascii="Times New Roman" w:eastAsia="Arial Unicode MS" w:hAnsi="Times New Roman" w:cs="Times New Roman"/>
          <w:color w:val="000000" w:themeColor="text1"/>
          <w:kern w:val="2"/>
          <w:sz w:val="24"/>
          <w:szCs w:val="24"/>
          <w:lang w:eastAsia="hi-IN" w:bidi="hi-IN"/>
        </w:rPr>
        <w:t xml:space="preserve">o ile konieczność ich wykonania wynika z okoliczności, których przy zachowaniu należytej staranności Zamawiający </w:t>
      </w:r>
      <w:r w:rsidR="00C101C6">
        <w:rPr>
          <w:rFonts w:ascii="Times New Roman" w:eastAsia="Arial Unicode MS" w:hAnsi="Times New Roman" w:cs="Times New Roman"/>
          <w:color w:val="000000" w:themeColor="text1"/>
          <w:kern w:val="2"/>
          <w:sz w:val="24"/>
          <w:szCs w:val="24"/>
          <w:lang w:eastAsia="hi-IN" w:bidi="hi-IN"/>
        </w:rPr>
        <w:lastRenderedPageBreak/>
        <w:t xml:space="preserve">nie mógł przewidzieć lub okażą się niezbędne do wykonania przedmiotu umowy, </w:t>
      </w:r>
    </w:p>
    <w:p w14:paraId="7D09DDAC" w14:textId="77777777" w:rsidR="008E5A02" w:rsidRPr="004B362D" w:rsidRDefault="008E5A02" w:rsidP="00B6690A">
      <w:pPr>
        <w:widowControl w:val="0"/>
        <w:numPr>
          <w:ilvl w:val="1"/>
          <w:numId w:val="31"/>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wystąpienia zdarzeń, na które strony nie mają wpływu, a które uniemożliwiają przy normalnym tempie pracy wykonanie przedmiotu umowy w terminie;</w:t>
      </w:r>
    </w:p>
    <w:p w14:paraId="7E89FC47" w14:textId="77777777" w:rsidR="008E5A02" w:rsidRPr="004B362D" w:rsidRDefault="008E5A02" w:rsidP="00B6690A">
      <w:pPr>
        <w:widowControl w:val="0"/>
        <w:numPr>
          <w:ilvl w:val="1"/>
          <w:numId w:val="31"/>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wystąpienia okoliczności, których Strony umowy nie były w stanie przewidzieć pomimo zachowania należytej staranności.</w:t>
      </w:r>
    </w:p>
    <w:p w14:paraId="0EA0261C" w14:textId="77777777" w:rsidR="008E5A02" w:rsidRPr="004B362D" w:rsidRDefault="008E5A02" w:rsidP="00B6690A">
      <w:pPr>
        <w:widowControl w:val="0"/>
        <w:numPr>
          <w:ilvl w:val="1"/>
          <w:numId w:val="31"/>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p>
    <w:p w14:paraId="30E2AC75" w14:textId="77777777" w:rsidR="00C101C6" w:rsidRDefault="008E5A02" w:rsidP="00AC485B">
      <w:pPr>
        <w:widowControl w:val="0"/>
        <w:numPr>
          <w:ilvl w:val="0"/>
          <w:numId w:val="30"/>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sidRPr="004B362D">
        <w:rPr>
          <w:rFonts w:ascii="Times New Roman" w:eastAsia="Arial Unicode MS" w:hAnsi="Times New Roman" w:cs="Times New Roman"/>
          <w:color w:val="000000" w:themeColor="text1"/>
          <w:kern w:val="2"/>
          <w:sz w:val="24"/>
          <w:szCs w:val="24"/>
          <w:lang w:eastAsia="hi-IN" w:bidi="hi-IN"/>
        </w:rPr>
        <w:t>Wszystkie zmiany dotyczące niniejszej umowy wymagają każdorazowo formy pisemnego aneksu pod rygorem nieważności.</w:t>
      </w:r>
    </w:p>
    <w:p w14:paraId="02FEC565" w14:textId="77777777" w:rsidR="00C101C6" w:rsidRDefault="00C101C6" w:rsidP="00AC485B">
      <w:pPr>
        <w:widowControl w:val="0"/>
        <w:numPr>
          <w:ilvl w:val="0"/>
          <w:numId w:val="30"/>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Pr>
          <w:rFonts w:ascii="Times New Roman" w:eastAsia="Arial Unicode MS" w:hAnsi="Times New Roman" w:cs="Times New Roman"/>
          <w:color w:val="000000" w:themeColor="text1"/>
          <w:kern w:val="2"/>
          <w:sz w:val="24"/>
          <w:szCs w:val="24"/>
          <w:lang w:eastAsia="hi-IN" w:bidi="hi-IN"/>
        </w:rPr>
        <w:t xml:space="preserve">W razie wystąpienia robót dodatkowych ich wartość zostanie określone w oparciu o stawki zawarte w kosztorysie złożonym przez Wykonawcę wraz z ofertą. W razie braku odpowiednich stawek w kosztorysie wartość robót dodatkowych zostanie ustalona </w:t>
      </w:r>
      <w:r w:rsidRPr="00C101C6">
        <w:rPr>
          <w:rFonts w:ascii="Times New Roman" w:eastAsia="Arial Unicode MS" w:hAnsi="Times New Roman" w:cs="Times New Roman"/>
          <w:color w:val="000000" w:themeColor="text1"/>
          <w:kern w:val="2"/>
          <w:sz w:val="24"/>
          <w:szCs w:val="24"/>
          <w:lang w:eastAsia="hi-IN" w:bidi="hi-IN"/>
        </w:rPr>
        <w:t xml:space="preserve">wg średnich cen </w:t>
      </w:r>
      <w:r>
        <w:rPr>
          <w:rFonts w:ascii="Times New Roman" w:eastAsia="Arial Unicode MS" w:hAnsi="Times New Roman" w:cs="Times New Roman"/>
          <w:color w:val="000000" w:themeColor="text1"/>
          <w:kern w:val="2"/>
          <w:sz w:val="24"/>
          <w:szCs w:val="24"/>
          <w:lang w:eastAsia="hi-IN" w:bidi="hi-IN"/>
        </w:rPr>
        <w:t xml:space="preserve">dla </w:t>
      </w:r>
      <w:r w:rsidRPr="00C101C6">
        <w:rPr>
          <w:rFonts w:ascii="Times New Roman" w:eastAsia="Arial Unicode MS" w:hAnsi="Times New Roman" w:cs="Times New Roman"/>
          <w:color w:val="000000" w:themeColor="text1"/>
          <w:kern w:val="2"/>
          <w:sz w:val="24"/>
          <w:szCs w:val="24"/>
          <w:lang w:eastAsia="hi-IN" w:bidi="hi-IN"/>
        </w:rPr>
        <w:t xml:space="preserve">województwa śląskiego bez kosztów zakupu z wydawnictwa </w:t>
      </w:r>
      <w:proofErr w:type="spellStart"/>
      <w:r w:rsidRPr="00C101C6">
        <w:rPr>
          <w:rFonts w:ascii="Times New Roman" w:eastAsia="Arial Unicode MS" w:hAnsi="Times New Roman" w:cs="Times New Roman"/>
          <w:color w:val="000000" w:themeColor="text1"/>
          <w:kern w:val="2"/>
          <w:sz w:val="24"/>
          <w:szCs w:val="24"/>
          <w:lang w:eastAsia="hi-IN" w:bidi="hi-IN"/>
        </w:rPr>
        <w:t>Sekocenbud</w:t>
      </w:r>
      <w:proofErr w:type="spellEnd"/>
      <w:r w:rsidRPr="00C101C6">
        <w:rPr>
          <w:rFonts w:ascii="Times New Roman" w:eastAsia="Arial Unicode MS" w:hAnsi="Times New Roman" w:cs="Times New Roman"/>
          <w:color w:val="000000" w:themeColor="text1"/>
          <w:kern w:val="2"/>
          <w:sz w:val="24"/>
          <w:szCs w:val="24"/>
          <w:lang w:eastAsia="hi-IN" w:bidi="hi-IN"/>
        </w:rPr>
        <w:t xml:space="preserve"> z kwartału poprzedzającego datę ich wykonania</w:t>
      </w:r>
      <w:r>
        <w:rPr>
          <w:rFonts w:ascii="Times New Roman" w:eastAsia="Arial Unicode MS" w:hAnsi="Times New Roman" w:cs="Times New Roman"/>
          <w:color w:val="000000" w:themeColor="text1"/>
          <w:kern w:val="2"/>
          <w:sz w:val="24"/>
          <w:szCs w:val="24"/>
          <w:lang w:eastAsia="hi-IN" w:bidi="hi-IN"/>
        </w:rPr>
        <w:t>.</w:t>
      </w:r>
    </w:p>
    <w:p w14:paraId="02E772B6" w14:textId="77777777" w:rsidR="00AC485B" w:rsidRPr="004B362D" w:rsidRDefault="00C101C6" w:rsidP="00AC485B">
      <w:pPr>
        <w:widowControl w:val="0"/>
        <w:numPr>
          <w:ilvl w:val="0"/>
          <w:numId w:val="30"/>
        </w:numPr>
        <w:tabs>
          <w:tab w:val="left" w:pos="426"/>
        </w:tabs>
        <w:suppressAutoHyphens/>
        <w:spacing w:after="0" w:line="240" w:lineRule="auto"/>
        <w:jc w:val="both"/>
        <w:rPr>
          <w:rFonts w:ascii="Times New Roman" w:eastAsia="Arial Unicode MS" w:hAnsi="Times New Roman" w:cs="Times New Roman"/>
          <w:color w:val="000000" w:themeColor="text1"/>
          <w:kern w:val="2"/>
          <w:sz w:val="24"/>
          <w:szCs w:val="24"/>
          <w:lang w:eastAsia="hi-IN" w:bidi="hi-IN"/>
        </w:rPr>
      </w:pPr>
      <w:r>
        <w:rPr>
          <w:rFonts w:ascii="Times New Roman" w:eastAsia="Arial Unicode MS" w:hAnsi="Times New Roman" w:cs="Times New Roman"/>
          <w:color w:val="000000" w:themeColor="text1"/>
          <w:kern w:val="2"/>
          <w:sz w:val="24"/>
          <w:szCs w:val="24"/>
          <w:lang w:eastAsia="hi-IN" w:bidi="hi-IN"/>
        </w:rPr>
        <w:t>W razie wystąpienia robót zamiennych zmiana wynagrodzenia Wykonawcy zostanie ustalona w oparciu o wartość robót, które nie zostaną wykonane</w:t>
      </w:r>
      <w:r w:rsidR="005172E1">
        <w:rPr>
          <w:rFonts w:ascii="Times New Roman" w:eastAsia="Arial Unicode MS" w:hAnsi="Times New Roman" w:cs="Times New Roman"/>
          <w:color w:val="000000" w:themeColor="text1"/>
          <w:kern w:val="2"/>
          <w:sz w:val="24"/>
          <w:szCs w:val="24"/>
          <w:lang w:eastAsia="hi-IN" w:bidi="hi-IN"/>
        </w:rPr>
        <w:t xml:space="preserve">, wyliczoną na podstawie kosztorysu złożonego przez Wykonawcę wraz z ofertą, oraz wartość robót wykonanych w ich miejsce wyliczoną w sposób opisany w ust. 5. </w:t>
      </w:r>
      <w:r>
        <w:rPr>
          <w:rFonts w:ascii="Times New Roman" w:eastAsia="Arial Unicode MS" w:hAnsi="Times New Roman" w:cs="Times New Roman"/>
          <w:color w:val="000000" w:themeColor="text1"/>
          <w:kern w:val="2"/>
          <w:sz w:val="24"/>
          <w:szCs w:val="24"/>
          <w:lang w:eastAsia="hi-IN" w:bidi="hi-IN"/>
        </w:rPr>
        <w:t xml:space="preserve">   </w:t>
      </w:r>
      <w:r w:rsidR="008E5A02" w:rsidRPr="004B362D">
        <w:rPr>
          <w:rFonts w:ascii="Times New Roman" w:eastAsia="Arial Unicode MS" w:hAnsi="Times New Roman" w:cs="Times New Roman"/>
          <w:color w:val="000000" w:themeColor="text1"/>
          <w:kern w:val="2"/>
          <w:sz w:val="24"/>
          <w:szCs w:val="24"/>
          <w:lang w:eastAsia="hi-IN" w:bidi="hi-IN"/>
        </w:rPr>
        <w:t xml:space="preserve"> </w:t>
      </w:r>
    </w:p>
    <w:p w14:paraId="04285A62" w14:textId="77777777" w:rsidR="00005D9D" w:rsidRPr="004B362D" w:rsidRDefault="00005D9D" w:rsidP="00B6690A">
      <w:pPr>
        <w:widowControl w:val="0"/>
        <w:numPr>
          <w:ilvl w:val="0"/>
          <w:numId w:val="5"/>
        </w:numPr>
        <w:tabs>
          <w:tab w:val="left" w:pos="142"/>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Ewentualne spory wynikłe w trakcie realizacji Umowy będą rozstrzygane przez sąd właściwy miejscowo dla siedziby Zamawiającego.</w:t>
      </w:r>
    </w:p>
    <w:p w14:paraId="1B2016CC" w14:textId="77777777" w:rsidR="00005D9D" w:rsidRPr="004B362D" w:rsidRDefault="00005D9D" w:rsidP="00B6690A">
      <w:pPr>
        <w:widowControl w:val="0"/>
        <w:numPr>
          <w:ilvl w:val="0"/>
          <w:numId w:val="5"/>
        </w:numPr>
        <w:tabs>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Umowę sporządzono w 3 jednobrzmiących egzemplarzach, w tym jeden egzemplarz dla Wykonawcy, a dwa - dla Zamawiającego.</w:t>
      </w:r>
    </w:p>
    <w:p w14:paraId="391760F9" w14:textId="77777777" w:rsidR="00005D9D" w:rsidRPr="004B362D" w:rsidRDefault="00005D9D" w:rsidP="00B6690A">
      <w:pPr>
        <w:widowControl w:val="0"/>
        <w:numPr>
          <w:ilvl w:val="0"/>
          <w:numId w:val="5"/>
        </w:numPr>
        <w:tabs>
          <w:tab w:val="left" w:pos="426"/>
        </w:tabs>
        <w:suppressAutoHyphens/>
        <w:spacing w:after="0" w:line="240" w:lineRule="auto"/>
        <w:ind w:left="426"/>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Załączniki:</w:t>
      </w:r>
    </w:p>
    <w:p w14:paraId="50EFFA73" w14:textId="77777777" w:rsidR="00005D9D" w:rsidRPr="004B362D" w:rsidRDefault="00DB2094" w:rsidP="00BD4301">
      <w:pPr>
        <w:pStyle w:val="Akapitzlist"/>
        <w:widowControl w:val="0"/>
        <w:numPr>
          <w:ilvl w:val="1"/>
          <w:numId w:val="49"/>
        </w:numPr>
        <w:tabs>
          <w:tab w:val="left" w:pos="426"/>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Oferta</w:t>
      </w:r>
    </w:p>
    <w:p w14:paraId="2167E299" w14:textId="77777777" w:rsidR="00005D9D" w:rsidRPr="004B362D" w:rsidRDefault="00005D9D" w:rsidP="00BD4301">
      <w:pPr>
        <w:pStyle w:val="Akapitzlist"/>
        <w:widowControl w:val="0"/>
        <w:numPr>
          <w:ilvl w:val="1"/>
          <w:numId w:val="49"/>
        </w:numPr>
        <w:tabs>
          <w:tab w:val="left" w:pos="426"/>
        </w:tabs>
        <w:suppressAutoHyphens/>
        <w:spacing w:after="0" w:line="240" w:lineRule="auto"/>
        <w:jc w:val="both"/>
        <w:rPr>
          <w:rFonts w:ascii="Times New Roman" w:eastAsia="Arial Unicode MS" w:hAnsi="Times New Roman" w:cs="Times New Roman"/>
          <w:color w:val="000000" w:themeColor="text1"/>
          <w:kern w:val="1"/>
          <w:sz w:val="24"/>
          <w:szCs w:val="24"/>
          <w:lang w:eastAsia="hi-IN" w:bidi="hi-IN"/>
        </w:rPr>
      </w:pPr>
      <w:r w:rsidRPr="004B362D">
        <w:rPr>
          <w:rFonts w:ascii="Times New Roman" w:eastAsia="Arial Unicode MS" w:hAnsi="Times New Roman" w:cs="Times New Roman"/>
          <w:color w:val="000000" w:themeColor="text1"/>
          <w:kern w:val="1"/>
          <w:sz w:val="24"/>
          <w:szCs w:val="24"/>
          <w:lang w:eastAsia="hi-IN" w:bidi="hi-IN"/>
        </w:rPr>
        <w:t xml:space="preserve">Opis przedmiotu zamówienia </w:t>
      </w:r>
    </w:p>
    <w:p w14:paraId="296CD2BD" w14:textId="77777777" w:rsidR="00005D9D" w:rsidRPr="004B362D" w:rsidRDefault="00005D9D" w:rsidP="00DB2094">
      <w:pPr>
        <w:pStyle w:val="Akapitzlist"/>
        <w:widowControl w:val="0"/>
        <w:tabs>
          <w:tab w:val="left" w:pos="426"/>
        </w:tabs>
        <w:suppressAutoHyphens/>
        <w:spacing w:after="0" w:line="240" w:lineRule="auto"/>
        <w:ind w:left="1080"/>
        <w:jc w:val="both"/>
        <w:rPr>
          <w:rFonts w:ascii="Times New Roman" w:eastAsia="Arial Unicode MS" w:hAnsi="Times New Roman" w:cs="Times New Roman"/>
          <w:color w:val="000000" w:themeColor="text1"/>
          <w:kern w:val="1"/>
          <w:sz w:val="24"/>
          <w:szCs w:val="24"/>
          <w:lang w:eastAsia="hi-IN" w:bidi="hi-IN"/>
        </w:rPr>
      </w:pPr>
    </w:p>
    <w:p w14:paraId="4EDD5741" w14:textId="77777777" w:rsidR="00005D9D" w:rsidRPr="004B362D" w:rsidRDefault="00005D9D" w:rsidP="00005D9D">
      <w:pPr>
        <w:widowControl w:val="0"/>
        <w:suppressAutoHyphens/>
        <w:spacing w:after="0" w:line="240" w:lineRule="auto"/>
        <w:rPr>
          <w:rFonts w:ascii="Times New Roman" w:eastAsia="Arial Unicode MS" w:hAnsi="Times New Roman" w:cs="Times New Roman"/>
          <w:color w:val="000000" w:themeColor="text1"/>
          <w:kern w:val="1"/>
          <w:sz w:val="24"/>
          <w:szCs w:val="24"/>
          <w:lang w:eastAsia="hi-IN" w:bidi="hi-IN"/>
        </w:rPr>
      </w:pPr>
    </w:p>
    <w:p w14:paraId="1C69341A" w14:textId="77777777" w:rsidR="00005D9D" w:rsidRPr="004B362D" w:rsidRDefault="00005D9D" w:rsidP="00005D9D">
      <w:pPr>
        <w:widowControl w:val="0"/>
        <w:tabs>
          <w:tab w:val="left" w:pos="0"/>
        </w:tabs>
        <w:suppressAutoHyphens/>
        <w:spacing w:after="0" w:line="360" w:lineRule="auto"/>
        <w:ind w:left="576" w:hanging="576"/>
        <w:jc w:val="center"/>
        <w:outlineLvl w:val="1"/>
        <w:rPr>
          <w:rFonts w:ascii="Times New Roman" w:eastAsia="Calibri" w:hAnsi="Times New Roman" w:cs="Times New Roman"/>
          <w:b/>
          <w:bCs/>
          <w:color w:val="000000" w:themeColor="text1"/>
          <w:kern w:val="1"/>
          <w:sz w:val="24"/>
          <w:szCs w:val="24"/>
          <w:lang w:eastAsia="hi-IN" w:bidi="hi-IN"/>
        </w:rPr>
      </w:pPr>
      <w:r w:rsidRPr="004B362D">
        <w:rPr>
          <w:rFonts w:ascii="Times New Roman" w:eastAsia="Calibri" w:hAnsi="Times New Roman" w:cs="Times New Roman"/>
          <w:b/>
          <w:bCs/>
          <w:color w:val="000000" w:themeColor="text1"/>
          <w:kern w:val="1"/>
          <w:sz w:val="24"/>
          <w:szCs w:val="24"/>
          <w:lang w:eastAsia="hi-IN" w:bidi="hi-IN"/>
        </w:rPr>
        <w:t>WYKONAWCA:</w:t>
      </w:r>
      <w:r w:rsidRPr="004B362D">
        <w:rPr>
          <w:rFonts w:ascii="Times New Roman" w:eastAsia="Calibri" w:hAnsi="Times New Roman" w:cs="Times New Roman"/>
          <w:b/>
          <w:bCs/>
          <w:color w:val="000000" w:themeColor="text1"/>
          <w:kern w:val="1"/>
          <w:sz w:val="24"/>
          <w:szCs w:val="24"/>
          <w:lang w:eastAsia="hi-IN" w:bidi="hi-IN"/>
        </w:rPr>
        <w:tab/>
      </w:r>
      <w:r w:rsidRPr="004B362D">
        <w:rPr>
          <w:rFonts w:ascii="Times New Roman" w:eastAsia="Calibri" w:hAnsi="Times New Roman" w:cs="Times New Roman"/>
          <w:b/>
          <w:bCs/>
          <w:color w:val="000000" w:themeColor="text1"/>
          <w:kern w:val="1"/>
          <w:sz w:val="24"/>
          <w:szCs w:val="24"/>
          <w:lang w:eastAsia="hi-IN" w:bidi="hi-IN"/>
        </w:rPr>
        <w:tab/>
      </w:r>
      <w:r w:rsidRPr="004B362D">
        <w:rPr>
          <w:rFonts w:ascii="Times New Roman" w:eastAsia="Calibri" w:hAnsi="Times New Roman" w:cs="Times New Roman"/>
          <w:b/>
          <w:bCs/>
          <w:color w:val="000000" w:themeColor="text1"/>
          <w:kern w:val="1"/>
          <w:sz w:val="24"/>
          <w:szCs w:val="24"/>
          <w:lang w:eastAsia="hi-IN" w:bidi="hi-IN"/>
        </w:rPr>
        <w:tab/>
      </w:r>
      <w:r w:rsidRPr="004B362D">
        <w:rPr>
          <w:rFonts w:ascii="Times New Roman" w:eastAsia="Calibri" w:hAnsi="Times New Roman" w:cs="Times New Roman"/>
          <w:b/>
          <w:bCs/>
          <w:color w:val="000000" w:themeColor="text1"/>
          <w:kern w:val="1"/>
          <w:sz w:val="24"/>
          <w:szCs w:val="24"/>
          <w:lang w:eastAsia="hi-IN" w:bidi="hi-IN"/>
        </w:rPr>
        <w:tab/>
      </w:r>
      <w:r w:rsidRPr="004B362D">
        <w:rPr>
          <w:rFonts w:ascii="Times New Roman" w:eastAsia="Calibri" w:hAnsi="Times New Roman" w:cs="Times New Roman"/>
          <w:b/>
          <w:bCs/>
          <w:color w:val="000000" w:themeColor="text1"/>
          <w:kern w:val="1"/>
          <w:sz w:val="24"/>
          <w:szCs w:val="24"/>
          <w:lang w:eastAsia="hi-IN" w:bidi="hi-IN"/>
        </w:rPr>
        <w:tab/>
        <w:t>ZAMAWIAJĄCY:</w:t>
      </w:r>
    </w:p>
    <w:p w14:paraId="0B009AF9" w14:textId="77777777" w:rsidR="00005D9D" w:rsidRPr="004B362D" w:rsidRDefault="00005D9D" w:rsidP="00005D9D">
      <w:pPr>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3145E78C" w14:textId="77777777" w:rsidR="00005D9D" w:rsidRPr="004B362D" w:rsidRDefault="00005D9D" w:rsidP="00005D9D">
      <w:pPr>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61D0BC53" w14:textId="77777777" w:rsidR="00005D9D" w:rsidRPr="004B362D" w:rsidRDefault="00005D9D" w:rsidP="00005D9D">
      <w:pPr>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1FD5AD85" w14:textId="77777777" w:rsidR="002363DE" w:rsidRDefault="002363DE" w:rsidP="00005D9D">
      <w:pPr>
        <w:suppressAutoHyphens/>
        <w:spacing w:after="0" w:line="240" w:lineRule="auto"/>
        <w:jc w:val="both"/>
        <w:rPr>
          <w:rFonts w:ascii="Tahoma" w:hAnsi="Tahoma" w:cs="Tahoma"/>
          <w:b/>
          <w:sz w:val="20"/>
          <w:szCs w:val="20"/>
        </w:rPr>
      </w:pPr>
    </w:p>
    <w:sectPr w:rsidR="002363DE" w:rsidSect="00C774BC">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069C6" w14:textId="77777777" w:rsidR="000A6A78" w:rsidRDefault="000A6A78" w:rsidP="00BA0068">
      <w:pPr>
        <w:spacing w:after="0" w:line="240" w:lineRule="auto"/>
      </w:pPr>
      <w:r>
        <w:separator/>
      </w:r>
    </w:p>
  </w:endnote>
  <w:endnote w:type="continuationSeparator" w:id="0">
    <w:p w14:paraId="1DF8F72C" w14:textId="77777777" w:rsidR="000A6A78" w:rsidRDefault="000A6A78" w:rsidP="00BA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A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E9A56" w14:textId="77777777" w:rsidR="000A6A78" w:rsidRDefault="000A6A78" w:rsidP="00BA0068">
      <w:pPr>
        <w:spacing w:after="0" w:line="240" w:lineRule="auto"/>
      </w:pPr>
      <w:r>
        <w:separator/>
      </w:r>
    </w:p>
  </w:footnote>
  <w:footnote w:type="continuationSeparator" w:id="0">
    <w:p w14:paraId="667BF93A" w14:textId="77777777" w:rsidR="000A6A78" w:rsidRDefault="000A6A78" w:rsidP="00BA0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75B4E1E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1" w15:restartNumberingAfterBreak="0">
    <w:nsid w:val="00000005"/>
    <w:multiLevelType w:val="multilevel"/>
    <w:tmpl w:val="F4D88E0E"/>
    <w:name w:val="WW8Num22"/>
    <w:lvl w:ilvl="0">
      <w:start w:val="1"/>
      <w:numFmt w:val="decimal"/>
      <w:lvlText w:val="%1."/>
      <w:lvlJc w:val="left"/>
      <w:pPr>
        <w:tabs>
          <w:tab w:val="num" w:pos="397"/>
        </w:tabs>
        <w:ind w:left="0" w:firstLine="0"/>
      </w:pPr>
    </w:lvl>
    <w:lvl w:ilvl="1">
      <w:start w:val="2"/>
      <w:numFmt w:val="decimal"/>
      <w:lvlText w:val="%2."/>
      <w:lvlJc w:val="left"/>
      <w:pPr>
        <w:tabs>
          <w:tab w:val="num" w:pos="397"/>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8"/>
    <w:multiLevelType w:val="multilevel"/>
    <w:tmpl w:val="00000008"/>
    <w:lvl w:ilvl="0">
      <w:start w:val="1"/>
      <w:numFmt w:val="lowerLetter"/>
      <w:lvlText w:val="%1)"/>
      <w:lvlJc w:val="left"/>
      <w:pPr>
        <w:tabs>
          <w:tab w:val="num" w:pos="397"/>
        </w:tabs>
      </w:pPr>
      <w:rPr>
        <w:rFonts w:cs="Times New Roman"/>
      </w:rPr>
    </w:lvl>
    <w:lvl w:ilvl="1">
      <w:start w:val="2"/>
      <w:numFmt w:val="decimal"/>
      <w:lvlText w:val="%2."/>
      <w:lvlJc w:val="left"/>
      <w:pPr>
        <w:tabs>
          <w:tab w:val="num" w:pos="397"/>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5" w15:restartNumberingAfterBreak="0">
    <w:nsid w:val="00000009"/>
    <w:multiLevelType w:val="multilevel"/>
    <w:tmpl w:val="00000009"/>
    <w:name w:val="WW8Num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multilevel"/>
    <w:tmpl w:val="3128508A"/>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C"/>
    <w:multiLevelType w:val="multilevel"/>
    <w:tmpl w:val="0000000C"/>
    <w:name w:val="WW8Num1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 w15:restartNumberingAfterBreak="0">
    <w:nsid w:val="0000000E"/>
    <w:multiLevelType w:val="singleLevel"/>
    <w:tmpl w:val="0000000E"/>
    <w:lvl w:ilvl="0">
      <w:start w:val="1"/>
      <w:numFmt w:val="decimal"/>
      <w:lvlText w:val="%1."/>
      <w:lvlJc w:val="left"/>
      <w:pPr>
        <w:ind w:left="720" w:hanging="36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1"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2"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3" w15:restartNumberingAfterBreak="0">
    <w:nsid w:val="00000015"/>
    <w:multiLevelType w:val="multilevel"/>
    <w:tmpl w:val="00000015"/>
    <w:lvl w:ilvl="0">
      <w:start w:val="1"/>
      <w:numFmt w:val="lowerLetter"/>
      <w:lvlText w:val="%1)"/>
      <w:lvlJc w:val="left"/>
      <w:pPr>
        <w:tabs>
          <w:tab w:val="num" w:pos="397"/>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4" w15:restartNumberingAfterBreak="0">
    <w:nsid w:val="00000016"/>
    <w:multiLevelType w:val="multilevel"/>
    <w:tmpl w:val="8AEE52EA"/>
    <w:lvl w:ilvl="0">
      <w:start w:val="1"/>
      <w:numFmt w:val="decimal"/>
      <w:lvlText w:val="%1."/>
      <w:lvlJc w:val="left"/>
      <w:pPr>
        <w:tabs>
          <w:tab w:val="num" w:pos="720"/>
        </w:tabs>
        <w:ind w:left="720" w:hanging="360"/>
      </w:pPr>
      <w:rPr>
        <w:rFonts w:ascii="Times New Roman" w:eastAsia="Arial Unicode MS" w:hAnsi="Times New Roman" w:cs="Manga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Times New Roman"/>
      </w:rPr>
    </w:lvl>
  </w:abstractNum>
  <w:abstractNum w:abstractNumId="16"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9"/>
    <w:multiLevelType w:val="multilevel"/>
    <w:tmpl w:val="313C116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eastAsia="Arial Unicode MS" w:hAnsi="Times New Roman"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 w15:restartNumberingAfterBreak="0">
    <w:nsid w:val="04A26CB6"/>
    <w:multiLevelType w:val="hybridMultilevel"/>
    <w:tmpl w:val="4264641C"/>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DC79C2"/>
    <w:multiLevelType w:val="hybridMultilevel"/>
    <w:tmpl w:val="995C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0A5CD8"/>
    <w:multiLevelType w:val="hybridMultilevel"/>
    <w:tmpl w:val="C462881A"/>
    <w:lvl w:ilvl="0" w:tplc="998E517A">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F4813"/>
    <w:multiLevelType w:val="hybridMultilevel"/>
    <w:tmpl w:val="A04AE178"/>
    <w:lvl w:ilvl="0" w:tplc="85D4BC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814637"/>
    <w:multiLevelType w:val="hybridMultilevel"/>
    <w:tmpl w:val="B3CC3EE0"/>
    <w:lvl w:ilvl="0" w:tplc="04150017">
      <w:start w:val="1"/>
      <w:numFmt w:val="lowerLetter"/>
      <w:lvlText w:val="%1)"/>
      <w:lvlJc w:val="left"/>
      <w:pPr>
        <w:ind w:left="3130" w:hanging="360"/>
      </w:pPr>
    </w:lvl>
    <w:lvl w:ilvl="1" w:tplc="04150019">
      <w:start w:val="1"/>
      <w:numFmt w:val="lowerLetter"/>
      <w:lvlText w:val="%2."/>
      <w:lvlJc w:val="left"/>
      <w:pPr>
        <w:ind w:left="3850" w:hanging="360"/>
      </w:pPr>
    </w:lvl>
    <w:lvl w:ilvl="2" w:tplc="0415001B">
      <w:start w:val="1"/>
      <w:numFmt w:val="lowerRoman"/>
      <w:lvlText w:val="%3."/>
      <w:lvlJc w:val="right"/>
      <w:pPr>
        <w:ind w:left="4570" w:hanging="180"/>
      </w:pPr>
    </w:lvl>
    <w:lvl w:ilvl="3" w:tplc="0415000F">
      <w:start w:val="1"/>
      <w:numFmt w:val="decimal"/>
      <w:lvlText w:val="%4."/>
      <w:lvlJc w:val="left"/>
      <w:pPr>
        <w:ind w:left="5290" w:hanging="360"/>
      </w:pPr>
    </w:lvl>
    <w:lvl w:ilvl="4" w:tplc="04150019">
      <w:start w:val="1"/>
      <w:numFmt w:val="lowerLetter"/>
      <w:lvlText w:val="%5."/>
      <w:lvlJc w:val="left"/>
      <w:pPr>
        <w:ind w:left="6010" w:hanging="360"/>
      </w:pPr>
    </w:lvl>
    <w:lvl w:ilvl="5" w:tplc="0415001B">
      <w:start w:val="1"/>
      <w:numFmt w:val="lowerRoman"/>
      <w:lvlText w:val="%6."/>
      <w:lvlJc w:val="right"/>
      <w:pPr>
        <w:ind w:left="6730" w:hanging="180"/>
      </w:pPr>
    </w:lvl>
    <w:lvl w:ilvl="6" w:tplc="0415000F">
      <w:start w:val="1"/>
      <w:numFmt w:val="decimal"/>
      <w:lvlText w:val="%7."/>
      <w:lvlJc w:val="left"/>
      <w:pPr>
        <w:ind w:left="7450" w:hanging="360"/>
      </w:pPr>
    </w:lvl>
    <w:lvl w:ilvl="7" w:tplc="04150019">
      <w:start w:val="1"/>
      <w:numFmt w:val="lowerLetter"/>
      <w:lvlText w:val="%8."/>
      <w:lvlJc w:val="left"/>
      <w:pPr>
        <w:ind w:left="8170" w:hanging="360"/>
      </w:pPr>
    </w:lvl>
    <w:lvl w:ilvl="8" w:tplc="0415001B">
      <w:start w:val="1"/>
      <w:numFmt w:val="lowerRoman"/>
      <w:lvlText w:val="%9."/>
      <w:lvlJc w:val="right"/>
      <w:pPr>
        <w:ind w:left="8890" w:hanging="180"/>
      </w:pPr>
    </w:lvl>
  </w:abstractNum>
  <w:abstractNum w:abstractNumId="25" w15:restartNumberingAfterBreak="0">
    <w:nsid w:val="112745DA"/>
    <w:multiLevelType w:val="hybridMultilevel"/>
    <w:tmpl w:val="FF3C4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16770297"/>
    <w:multiLevelType w:val="hybridMultilevel"/>
    <w:tmpl w:val="1EC0132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C202F1C"/>
    <w:multiLevelType w:val="hybridMultilevel"/>
    <w:tmpl w:val="030A172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0384ABE"/>
    <w:multiLevelType w:val="hybridMultilevel"/>
    <w:tmpl w:val="0CE4098C"/>
    <w:lvl w:ilvl="0" w:tplc="04150017">
      <w:start w:val="1"/>
      <w:numFmt w:val="lowerLetter"/>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2CD4B0C"/>
    <w:multiLevelType w:val="hybridMultilevel"/>
    <w:tmpl w:val="9C0615A6"/>
    <w:lvl w:ilvl="0" w:tplc="55C4B71C">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A77032"/>
    <w:multiLevelType w:val="multilevel"/>
    <w:tmpl w:val="313C116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imes New Roman" w:eastAsia="Arial Unicode MS" w:hAnsi="Times New Roman"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584DCB"/>
    <w:multiLevelType w:val="hybridMultilevel"/>
    <w:tmpl w:val="95AC5B9A"/>
    <w:lvl w:ilvl="0" w:tplc="0415000F">
      <w:start w:val="1"/>
      <w:numFmt w:val="decimal"/>
      <w:lvlText w:val="%1."/>
      <w:lvlJc w:val="left"/>
      <w:pPr>
        <w:ind w:left="720" w:hanging="360"/>
      </w:pPr>
    </w:lvl>
    <w:lvl w:ilvl="1" w:tplc="D39A55D0">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D01730"/>
    <w:multiLevelType w:val="hybridMultilevel"/>
    <w:tmpl w:val="85047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9345CB"/>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DE6244"/>
    <w:multiLevelType w:val="hybridMultilevel"/>
    <w:tmpl w:val="32763EFC"/>
    <w:lvl w:ilvl="0" w:tplc="55C4B71C">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8E03D9"/>
    <w:multiLevelType w:val="hybridMultilevel"/>
    <w:tmpl w:val="A58EE90E"/>
    <w:lvl w:ilvl="0" w:tplc="0000000A">
      <w:start w:val="1"/>
      <w:numFmt w:val="decimal"/>
      <w:lvlText w:val="%1."/>
      <w:lvlJc w:val="left"/>
      <w:pPr>
        <w:tabs>
          <w:tab w:val="num" w:pos="0"/>
        </w:tabs>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DD36BC"/>
    <w:multiLevelType w:val="hybridMultilevel"/>
    <w:tmpl w:val="9F34180C"/>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536BAA"/>
    <w:multiLevelType w:val="hybridMultilevel"/>
    <w:tmpl w:val="CFC07BA0"/>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DBC3378">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D3E78A2"/>
    <w:multiLevelType w:val="hybridMultilevel"/>
    <w:tmpl w:val="F2A89D10"/>
    <w:lvl w:ilvl="0" w:tplc="0415000F">
      <w:start w:val="1"/>
      <w:numFmt w:val="decimal"/>
      <w:lvlText w:val="%1."/>
      <w:lvlJc w:val="left"/>
      <w:pPr>
        <w:ind w:left="1637" w:hanging="360"/>
      </w:pPr>
    </w:lvl>
    <w:lvl w:ilvl="1" w:tplc="04150017">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1" w15:restartNumberingAfterBreak="0">
    <w:nsid w:val="4EFE1A53"/>
    <w:multiLevelType w:val="hybridMultilevel"/>
    <w:tmpl w:val="7DE647DC"/>
    <w:name w:val="WW8Num283"/>
    <w:lvl w:ilvl="0" w:tplc="534609C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64B3E70"/>
    <w:multiLevelType w:val="hybridMultilevel"/>
    <w:tmpl w:val="37983DF6"/>
    <w:styleLink w:val="ImportedStyle7"/>
    <w:lvl w:ilvl="0" w:tplc="5C6637AA">
      <w:start w:val="1"/>
      <w:numFmt w:val="decimal"/>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D1205E56">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3481400">
      <w:start w:val="1"/>
      <w:numFmt w:val="lowerRoman"/>
      <w:lvlText w:val="%3."/>
      <w:lvlJc w:val="left"/>
      <w:pPr>
        <w:ind w:left="2509" w:hanging="307"/>
      </w:pPr>
      <w:rPr>
        <w:rFonts w:hAnsi="Arial Unicode MS"/>
        <w:caps w:val="0"/>
        <w:smallCaps w:val="0"/>
        <w:strike w:val="0"/>
        <w:dstrike w:val="0"/>
        <w:color w:val="000000"/>
        <w:spacing w:val="0"/>
        <w:w w:val="100"/>
        <w:kern w:val="0"/>
        <w:position w:val="0"/>
        <w:highlight w:val="none"/>
        <w:vertAlign w:val="baseline"/>
      </w:rPr>
    </w:lvl>
    <w:lvl w:ilvl="3" w:tplc="B14E7058">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7E62FADA">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0724297E">
      <w:start w:val="1"/>
      <w:numFmt w:val="lowerRoman"/>
      <w:lvlText w:val="%6."/>
      <w:lvlJc w:val="left"/>
      <w:pPr>
        <w:ind w:left="4669" w:hanging="307"/>
      </w:pPr>
      <w:rPr>
        <w:rFonts w:hAnsi="Arial Unicode MS"/>
        <w:caps w:val="0"/>
        <w:smallCaps w:val="0"/>
        <w:strike w:val="0"/>
        <w:dstrike w:val="0"/>
        <w:color w:val="000000"/>
        <w:spacing w:val="0"/>
        <w:w w:val="100"/>
        <w:kern w:val="0"/>
        <w:position w:val="0"/>
        <w:highlight w:val="none"/>
        <w:vertAlign w:val="baseline"/>
      </w:rPr>
    </w:lvl>
    <w:lvl w:ilvl="6" w:tplc="2F44AC38">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84728F56">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66BA5096">
      <w:start w:val="1"/>
      <w:numFmt w:val="lowerRoman"/>
      <w:lvlText w:val="%9."/>
      <w:lvlJc w:val="left"/>
      <w:pPr>
        <w:ind w:left="6829" w:hanging="307"/>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45" w15:restartNumberingAfterBreak="0">
    <w:nsid w:val="5F2D1774"/>
    <w:multiLevelType w:val="hybridMultilevel"/>
    <w:tmpl w:val="EF2276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9E71DA"/>
    <w:multiLevelType w:val="hybridMultilevel"/>
    <w:tmpl w:val="776E5426"/>
    <w:lvl w:ilvl="0" w:tplc="AB8EE47A">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CF5DAA"/>
    <w:multiLevelType w:val="hybridMultilevel"/>
    <w:tmpl w:val="7A04763E"/>
    <w:lvl w:ilvl="0" w:tplc="0415000F">
      <w:start w:val="1"/>
      <w:numFmt w:val="decimal"/>
      <w:lvlText w:val="%1."/>
      <w:lvlJc w:val="left"/>
      <w:pPr>
        <w:ind w:left="1637" w:hanging="360"/>
      </w:pPr>
    </w:lvl>
    <w:lvl w:ilvl="1" w:tplc="04150017">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8"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6934CF"/>
    <w:multiLevelType w:val="multilevel"/>
    <w:tmpl w:val="AED013A4"/>
    <w:name w:val="WW8Num42"/>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1" w15:restartNumberingAfterBreak="0">
    <w:nsid w:val="7C342E8A"/>
    <w:multiLevelType w:val="hybridMultilevel"/>
    <w:tmpl w:val="609E2646"/>
    <w:lvl w:ilvl="0" w:tplc="1FC66124">
      <w:start w:val="2"/>
      <w:numFmt w:val="decimal"/>
      <w:lvlText w:val="%1."/>
      <w:lvlJc w:val="left"/>
      <w:pPr>
        <w:tabs>
          <w:tab w:val="num" w:pos="587"/>
        </w:tabs>
        <w:ind w:left="567"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43"/>
  </w:num>
  <w:num w:numId="3">
    <w:abstractNumId w:val="0"/>
  </w:num>
  <w:num w:numId="4">
    <w:abstractNumId w:val="1"/>
  </w:num>
  <w:num w:numId="5">
    <w:abstractNumId w:val="11"/>
  </w:num>
  <w:num w:numId="6">
    <w:abstractNumId w:val="14"/>
  </w:num>
  <w:num w:numId="7">
    <w:abstractNumId w:val="9"/>
  </w:num>
  <w:num w:numId="8">
    <w:abstractNumId w:val="2"/>
  </w:num>
  <w:num w:numId="9">
    <w:abstractNumId w:val="3"/>
  </w:num>
  <w:num w:numId="10">
    <w:abstractNumId w:val="5"/>
  </w:num>
  <w:num w:numId="11">
    <w:abstractNumId w:val="6"/>
  </w:num>
  <w:num w:numId="12">
    <w:abstractNumId w:val="16"/>
  </w:num>
  <w:num w:numId="13">
    <w:abstractNumId w:val="17"/>
  </w:num>
  <w:num w:numId="14">
    <w:abstractNumId w:val="18"/>
  </w:num>
  <w:num w:numId="15">
    <w:abstractNumId w:val="47"/>
  </w:num>
  <w:num w:numId="16">
    <w:abstractNumId w:val="29"/>
  </w:num>
  <w:num w:numId="17">
    <w:abstractNumId w:val="22"/>
  </w:num>
  <w:num w:numId="18">
    <w:abstractNumId w:val="35"/>
  </w:num>
  <w:num w:numId="19">
    <w:abstractNumId w:val="49"/>
  </w:num>
  <w:num w:numId="20">
    <w:abstractNumId w:val="4"/>
  </w:num>
  <w:num w:numId="21">
    <w:abstractNumId w:val="12"/>
  </w:num>
  <w:num w:numId="22">
    <w:abstractNumId w:val="13"/>
  </w:num>
  <w:num w:numId="23">
    <w:abstractNumId w:val="15"/>
  </w:num>
  <w:num w:numId="24">
    <w:abstractNumId w:val="33"/>
  </w:num>
  <w:num w:numId="25">
    <w:abstractNumId w:val="50"/>
  </w:num>
  <w:num w:numId="26">
    <w:abstractNumId w:val="23"/>
  </w:num>
  <w:num w:numId="27">
    <w:abstractNumId w:val="28"/>
  </w:num>
  <w:num w:numId="28">
    <w:abstractNumId w:val="27"/>
  </w:num>
  <w:num w:numId="29">
    <w:abstractNumId w:val="45"/>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0"/>
  </w:num>
  <w:num w:numId="36">
    <w:abstractNumId w:val="20"/>
  </w:num>
  <w:num w:numId="37">
    <w:abstractNumId w:val="1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9"/>
    <w:lvlOverride w:ilvl="0">
      <w:startOverride w:val="1"/>
    </w:lvlOverride>
  </w:num>
  <w:num w:numId="41">
    <w:abstractNumId w:val="37"/>
  </w:num>
  <w:num w:numId="42">
    <w:abstractNumId w:val="30"/>
  </w:num>
  <w:num w:numId="43">
    <w:abstractNumId w:val="36"/>
  </w:num>
  <w:num w:numId="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8"/>
  </w:num>
  <w:num w:numId="48">
    <w:abstractNumId w:val="46"/>
  </w:num>
  <w:num w:numId="49">
    <w:abstractNumId w:val="31"/>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FA"/>
    <w:rsid w:val="00005D9D"/>
    <w:rsid w:val="00012830"/>
    <w:rsid w:val="0002183F"/>
    <w:rsid w:val="00024366"/>
    <w:rsid w:val="00035BD2"/>
    <w:rsid w:val="000662D8"/>
    <w:rsid w:val="00085441"/>
    <w:rsid w:val="00094DE3"/>
    <w:rsid w:val="000A6A78"/>
    <w:rsid w:val="000B31B5"/>
    <w:rsid w:val="000C4FB1"/>
    <w:rsid w:val="000D2496"/>
    <w:rsid w:val="000F2F8B"/>
    <w:rsid w:val="000F4DB0"/>
    <w:rsid w:val="0010690D"/>
    <w:rsid w:val="00122310"/>
    <w:rsid w:val="001306DF"/>
    <w:rsid w:val="00133A2B"/>
    <w:rsid w:val="00141050"/>
    <w:rsid w:val="001456A0"/>
    <w:rsid w:val="00152265"/>
    <w:rsid w:val="00152920"/>
    <w:rsid w:val="00156280"/>
    <w:rsid w:val="0016250A"/>
    <w:rsid w:val="00174A8D"/>
    <w:rsid w:val="00174C45"/>
    <w:rsid w:val="00177896"/>
    <w:rsid w:val="001808CD"/>
    <w:rsid w:val="001820BE"/>
    <w:rsid w:val="001A4F74"/>
    <w:rsid w:val="001A73A8"/>
    <w:rsid w:val="001B075C"/>
    <w:rsid w:val="001D3A01"/>
    <w:rsid w:val="001E3347"/>
    <w:rsid w:val="001E5B83"/>
    <w:rsid w:val="001E606E"/>
    <w:rsid w:val="001F4AC5"/>
    <w:rsid w:val="001F5422"/>
    <w:rsid w:val="002040F6"/>
    <w:rsid w:val="002318F0"/>
    <w:rsid w:val="00235ABE"/>
    <w:rsid w:val="002363DE"/>
    <w:rsid w:val="00245F0B"/>
    <w:rsid w:val="00253624"/>
    <w:rsid w:val="00255C83"/>
    <w:rsid w:val="00267C5D"/>
    <w:rsid w:val="00281FC0"/>
    <w:rsid w:val="002A34FC"/>
    <w:rsid w:val="002A3789"/>
    <w:rsid w:val="002D292A"/>
    <w:rsid w:val="002D3DE4"/>
    <w:rsid w:val="002E08C8"/>
    <w:rsid w:val="002E37D8"/>
    <w:rsid w:val="002F5933"/>
    <w:rsid w:val="0030490C"/>
    <w:rsid w:val="00316072"/>
    <w:rsid w:val="00343F9E"/>
    <w:rsid w:val="003524A6"/>
    <w:rsid w:val="003550B7"/>
    <w:rsid w:val="00357E03"/>
    <w:rsid w:val="00363232"/>
    <w:rsid w:val="003656E7"/>
    <w:rsid w:val="00373D9B"/>
    <w:rsid w:val="00374D06"/>
    <w:rsid w:val="00377BA8"/>
    <w:rsid w:val="00381540"/>
    <w:rsid w:val="003844DA"/>
    <w:rsid w:val="00397E01"/>
    <w:rsid w:val="003A31CE"/>
    <w:rsid w:val="003E44C5"/>
    <w:rsid w:val="003E4ADE"/>
    <w:rsid w:val="003E76BA"/>
    <w:rsid w:val="003F230C"/>
    <w:rsid w:val="003F6F3B"/>
    <w:rsid w:val="00415DC5"/>
    <w:rsid w:val="00416345"/>
    <w:rsid w:val="00420555"/>
    <w:rsid w:val="004254A7"/>
    <w:rsid w:val="00427116"/>
    <w:rsid w:val="00440F5C"/>
    <w:rsid w:val="004611E3"/>
    <w:rsid w:val="00462BFA"/>
    <w:rsid w:val="00474ECF"/>
    <w:rsid w:val="00481451"/>
    <w:rsid w:val="00486587"/>
    <w:rsid w:val="004A0336"/>
    <w:rsid w:val="004A0DCA"/>
    <w:rsid w:val="004A68B6"/>
    <w:rsid w:val="004B133A"/>
    <w:rsid w:val="004B362D"/>
    <w:rsid w:val="004B4489"/>
    <w:rsid w:val="004C4021"/>
    <w:rsid w:val="004F14D3"/>
    <w:rsid w:val="005027B0"/>
    <w:rsid w:val="005172E1"/>
    <w:rsid w:val="00517698"/>
    <w:rsid w:val="00522707"/>
    <w:rsid w:val="00524CE5"/>
    <w:rsid w:val="00530076"/>
    <w:rsid w:val="00540AB1"/>
    <w:rsid w:val="0054161B"/>
    <w:rsid w:val="00541F13"/>
    <w:rsid w:val="00545BF1"/>
    <w:rsid w:val="00560CEC"/>
    <w:rsid w:val="00571732"/>
    <w:rsid w:val="00572CDE"/>
    <w:rsid w:val="005743C2"/>
    <w:rsid w:val="005908A0"/>
    <w:rsid w:val="005A50AA"/>
    <w:rsid w:val="005B70F8"/>
    <w:rsid w:val="005C072F"/>
    <w:rsid w:val="005D5D36"/>
    <w:rsid w:val="005E4D22"/>
    <w:rsid w:val="006027E4"/>
    <w:rsid w:val="0061576E"/>
    <w:rsid w:val="00640FF0"/>
    <w:rsid w:val="00646CF2"/>
    <w:rsid w:val="00652733"/>
    <w:rsid w:val="00655863"/>
    <w:rsid w:val="00666C20"/>
    <w:rsid w:val="0066787F"/>
    <w:rsid w:val="00674CDC"/>
    <w:rsid w:val="00685D41"/>
    <w:rsid w:val="006B2351"/>
    <w:rsid w:val="006B288D"/>
    <w:rsid w:val="006B4D18"/>
    <w:rsid w:val="006C0DA5"/>
    <w:rsid w:val="006C6421"/>
    <w:rsid w:val="006F0B4A"/>
    <w:rsid w:val="006F18BA"/>
    <w:rsid w:val="006F1C68"/>
    <w:rsid w:val="007075FA"/>
    <w:rsid w:val="00714C64"/>
    <w:rsid w:val="00721BC0"/>
    <w:rsid w:val="00735982"/>
    <w:rsid w:val="0076076C"/>
    <w:rsid w:val="00765F82"/>
    <w:rsid w:val="00771052"/>
    <w:rsid w:val="00771CF1"/>
    <w:rsid w:val="00774D09"/>
    <w:rsid w:val="007757E9"/>
    <w:rsid w:val="00785756"/>
    <w:rsid w:val="007A4211"/>
    <w:rsid w:val="007B2AD9"/>
    <w:rsid w:val="007C2235"/>
    <w:rsid w:val="007D38CE"/>
    <w:rsid w:val="007E37C6"/>
    <w:rsid w:val="007F331A"/>
    <w:rsid w:val="007F66E2"/>
    <w:rsid w:val="00805002"/>
    <w:rsid w:val="00817D8F"/>
    <w:rsid w:val="00827C4F"/>
    <w:rsid w:val="008304F9"/>
    <w:rsid w:val="0085174E"/>
    <w:rsid w:val="00852CE6"/>
    <w:rsid w:val="00860077"/>
    <w:rsid w:val="00861F6D"/>
    <w:rsid w:val="0086769C"/>
    <w:rsid w:val="00883999"/>
    <w:rsid w:val="00887C3B"/>
    <w:rsid w:val="008A57F7"/>
    <w:rsid w:val="008A750F"/>
    <w:rsid w:val="008B488A"/>
    <w:rsid w:val="008B489F"/>
    <w:rsid w:val="008D2AB6"/>
    <w:rsid w:val="008D2E1C"/>
    <w:rsid w:val="008E0DB0"/>
    <w:rsid w:val="008E2B65"/>
    <w:rsid w:val="008E5A02"/>
    <w:rsid w:val="008F69E6"/>
    <w:rsid w:val="0090549E"/>
    <w:rsid w:val="009325B4"/>
    <w:rsid w:val="009400BA"/>
    <w:rsid w:val="009503D1"/>
    <w:rsid w:val="00953DCE"/>
    <w:rsid w:val="0096501F"/>
    <w:rsid w:val="00965AD0"/>
    <w:rsid w:val="00971CD4"/>
    <w:rsid w:val="0098752A"/>
    <w:rsid w:val="009B3C6A"/>
    <w:rsid w:val="009D13FE"/>
    <w:rsid w:val="009D6D91"/>
    <w:rsid w:val="009D773F"/>
    <w:rsid w:val="009E5728"/>
    <w:rsid w:val="009E78E6"/>
    <w:rsid w:val="009F39E0"/>
    <w:rsid w:val="00A351B6"/>
    <w:rsid w:val="00A40B75"/>
    <w:rsid w:val="00A50BB0"/>
    <w:rsid w:val="00A52C38"/>
    <w:rsid w:val="00A54DDE"/>
    <w:rsid w:val="00A55870"/>
    <w:rsid w:val="00A5759E"/>
    <w:rsid w:val="00A74374"/>
    <w:rsid w:val="00A74BD7"/>
    <w:rsid w:val="00A8533C"/>
    <w:rsid w:val="00A878C9"/>
    <w:rsid w:val="00AB332E"/>
    <w:rsid w:val="00AC485B"/>
    <w:rsid w:val="00AD2B49"/>
    <w:rsid w:val="00AD5CD8"/>
    <w:rsid w:val="00AF0D33"/>
    <w:rsid w:val="00AF1246"/>
    <w:rsid w:val="00B07B5C"/>
    <w:rsid w:val="00B15CC4"/>
    <w:rsid w:val="00B20042"/>
    <w:rsid w:val="00B2050D"/>
    <w:rsid w:val="00B23B3C"/>
    <w:rsid w:val="00B32FF0"/>
    <w:rsid w:val="00B3650B"/>
    <w:rsid w:val="00B4135A"/>
    <w:rsid w:val="00B43268"/>
    <w:rsid w:val="00B43D98"/>
    <w:rsid w:val="00B4639B"/>
    <w:rsid w:val="00B47A56"/>
    <w:rsid w:val="00B6690A"/>
    <w:rsid w:val="00B73ECF"/>
    <w:rsid w:val="00B904FC"/>
    <w:rsid w:val="00B9292B"/>
    <w:rsid w:val="00BA0068"/>
    <w:rsid w:val="00BA0182"/>
    <w:rsid w:val="00BB4A60"/>
    <w:rsid w:val="00BC5A81"/>
    <w:rsid w:val="00BC6D5C"/>
    <w:rsid w:val="00BD29E5"/>
    <w:rsid w:val="00BD4301"/>
    <w:rsid w:val="00BF0211"/>
    <w:rsid w:val="00BF4B3A"/>
    <w:rsid w:val="00BF6ED6"/>
    <w:rsid w:val="00C101C6"/>
    <w:rsid w:val="00C21AD0"/>
    <w:rsid w:val="00C25194"/>
    <w:rsid w:val="00C27578"/>
    <w:rsid w:val="00C300CB"/>
    <w:rsid w:val="00C31E29"/>
    <w:rsid w:val="00C372C4"/>
    <w:rsid w:val="00C37604"/>
    <w:rsid w:val="00C42AB8"/>
    <w:rsid w:val="00C510BA"/>
    <w:rsid w:val="00C56C50"/>
    <w:rsid w:val="00C664EC"/>
    <w:rsid w:val="00C70ED1"/>
    <w:rsid w:val="00C73385"/>
    <w:rsid w:val="00C774BC"/>
    <w:rsid w:val="00CC0312"/>
    <w:rsid w:val="00CD1B78"/>
    <w:rsid w:val="00CE7664"/>
    <w:rsid w:val="00CF1EE9"/>
    <w:rsid w:val="00CF5D07"/>
    <w:rsid w:val="00D1023C"/>
    <w:rsid w:val="00D10BEA"/>
    <w:rsid w:val="00D2218E"/>
    <w:rsid w:val="00D228DC"/>
    <w:rsid w:val="00D24A8B"/>
    <w:rsid w:val="00D33CB1"/>
    <w:rsid w:val="00D372CE"/>
    <w:rsid w:val="00D41A35"/>
    <w:rsid w:val="00D61964"/>
    <w:rsid w:val="00D64DDF"/>
    <w:rsid w:val="00D74B10"/>
    <w:rsid w:val="00D81F14"/>
    <w:rsid w:val="00D965C4"/>
    <w:rsid w:val="00DA4FF7"/>
    <w:rsid w:val="00DB2094"/>
    <w:rsid w:val="00DB316A"/>
    <w:rsid w:val="00DD0302"/>
    <w:rsid w:val="00DD0513"/>
    <w:rsid w:val="00DF4DFA"/>
    <w:rsid w:val="00E0613D"/>
    <w:rsid w:val="00E1123A"/>
    <w:rsid w:val="00E27EB0"/>
    <w:rsid w:val="00E36175"/>
    <w:rsid w:val="00E36EA3"/>
    <w:rsid w:val="00E433E5"/>
    <w:rsid w:val="00E43459"/>
    <w:rsid w:val="00E4446F"/>
    <w:rsid w:val="00E557D5"/>
    <w:rsid w:val="00E573D6"/>
    <w:rsid w:val="00E606CA"/>
    <w:rsid w:val="00E67F8E"/>
    <w:rsid w:val="00E7798E"/>
    <w:rsid w:val="00E84D21"/>
    <w:rsid w:val="00EA5738"/>
    <w:rsid w:val="00EA5B3A"/>
    <w:rsid w:val="00EA75D8"/>
    <w:rsid w:val="00EC35FF"/>
    <w:rsid w:val="00ED6C2B"/>
    <w:rsid w:val="00EE2D35"/>
    <w:rsid w:val="00EF0FAB"/>
    <w:rsid w:val="00EF3BFE"/>
    <w:rsid w:val="00F22CA4"/>
    <w:rsid w:val="00F64DF7"/>
    <w:rsid w:val="00F65B6F"/>
    <w:rsid w:val="00F7493A"/>
    <w:rsid w:val="00F75CEF"/>
    <w:rsid w:val="00F93960"/>
    <w:rsid w:val="00FA15A8"/>
    <w:rsid w:val="00FD19C7"/>
    <w:rsid w:val="00FD4FB2"/>
    <w:rsid w:val="00FD5A7D"/>
    <w:rsid w:val="00FF2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7001"/>
  <w15:docId w15:val="{8D9FF3E8-5397-E94C-9A41-AADE23E3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4D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DF4DFA"/>
    <w:pPr>
      <w:ind w:left="720"/>
      <w:contextualSpacing/>
    </w:pPr>
  </w:style>
  <w:style w:type="character" w:styleId="Hipercze">
    <w:name w:val="Hyperlink"/>
    <w:basedOn w:val="Domylnaczcionkaakapitu"/>
    <w:uiPriority w:val="99"/>
    <w:unhideWhenUsed/>
    <w:rsid w:val="00DF4DFA"/>
    <w:rPr>
      <w:color w:val="0000FF" w:themeColor="hyperlink"/>
      <w:u w:val="single"/>
    </w:rPr>
  </w:style>
  <w:style w:type="paragraph" w:styleId="Tekstdymka">
    <w:name w:val="Balloon Text"/>
    <w:basedOn w:val="Normalny"/>
    <w:link w:val="TekstdymkaZnak"/>
    <w:uiPriority w:val="99"/>
    <w:semiHidden/>
    <w:unhideWhenUsed/>
    <w:rsid w:val="00DB3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316A"/>
    <w:rPr>
      <w:rFonts w:ascii="Tahoma" w:hAnsi="Tahoma" w:cs="Tahoma"/>
      <w:sz w:val="16"/>
      <w:szCs w:val="16"/>
    </w:rPr>
  </w:style>
  <w:style w:type="paragraph" w:styleId="Bezodstpw">
    <w:name w:val="No Spacing"/>
    <w:uiPriority w:val="1"/>
    <w:qFormat/>
    <w:rsid w:val="00481451"/>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A73A8"/>
    <w:rPr>
      <w:color w:val="605E5C"/>
      <w:shd w:val="clear" w:color="auto" w:fill="E1DFDD"/>
    </w:rPr>
  </w:style>
  <w:style w:type="numbering" w:customStyle="1" w:styleId="ImportedStyle7">
    <w:name w:val="Imported Style 7"/>
    <w:rsid w:val="002363DE"/>
    <w:pPr>
      <w:numPr>
        <w:numId w:val="2"/>
      </w:numPr>
    </w:pPr>
  </w:style>
  <w:style w:type="paragraph" w:styleId="Nagwek">
    <w:name w:val="header"/>
    <w:basedOn w:val="Normalny"/>
    <w:link w:val="NagwekZnak"/>
    <w:uiPriority w:val="99"/>
    <w:unhideWhenUsed/>
    <w:rsid w:val="00BA00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0068"/>
  </w:style>
  <w:style w:type="paragraph" w:styleId="Stopka">
    <w:name w:val="footer"/>
    <w:basedOn w:val="Normalny"/>
    <w:link w:val="StopkaZnak"/>
    <w:uiPriority w:val="99"/>
    <w:unhideWhenUsed/>
    <w:rsid w:val="00BA00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068"/>
  </w:style>
  <w:style w:type="paragraph" w:styleId="Tekstpodstawowywcity">
    <w:name w:val="Body Text Indent"/>
    <w:basedOn w:val="Normalny"/>
    <w:link w:val="TekstpodstawowywcityZnak"/>
    <w:semiHidden/>
    <w:unhideWhenUsed/>
    <w:rsid w:val="00685D41"/>
    <w:pPr>
      <w:overflowPunct w:val="0"/>
      <w:autoSpaceDE w:val="0"/>
      <w:autoSpaceDN w:val="0"/>
      <w:spacing w:after="0" w:line="240" w:lineRule="auto"/>
      <w:ind w:left="360" w:hanging="360"/>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685D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97E01"/>
    <w:rPr>
      <w:sz w:val="16"/>
      <w:szCs w:val="16"/>
    </w:rPr>
  </w:style>
  <w:style w:type="paragraph" w:styleId="Tekstkomentarza">
    <w:name w:val="annotation text"/>
    <w:basedOn w:val="Normalny"/>
    <w:link w:val="TekstkomentarzaZnak"/>
    <w:uiPriority w:val="99"/>
    <w:semiHidden/>
    <w:unhideWhenUsed/>
    <w:rsid w:val="00397E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7E01"/>
    <w:rPr>
      <w:sz w:val="20"/>
      <w:szCs w:val="20"/>
    </w:rPr>
  </w:style>
  <w:style w:type="paragraph" w:styleId="Tematkomentarza">
    <w:name w:val="annotation subject"/>
    <w:basedOn w:val="Tekstkomentarza"/>
    <w:next w:val="Tekstkomentarza"/>
    <w:link w:val="TematkomentarzaZnak"/>
    <w:uiPriority w:val="99"/>
    <w:semiHidden/>
    <w:unhideWhenUsed/>
    <w:rsid w:val="00397E01"/>
    <w:rPr>
      <w:b/>
      <w:bCs/>
    </w:rPr>
  </w:style>
  <w:style w:type="character" w:customStyle="1" w:styleId="TematkomentarzaZnak">
    <w:name w:val="Temat komentarza Znak"/>
    <w:basedOn w:val="TekstkomentarzaZnak"/>
    <w:link w:val="Tematkomentarza"/>
    <w:uiPriority w:val="99"/>
    <w:semiHidden/>
    <w:rsid w:val="00397E01"/>
    <w:rPr>
      <w:b/>
      <w:bCs/>
      <w:sz w:val="20"/>
      <w:szCs w:val="20"/>
    </w:rPr>
  </w:style>
  <w:style w:type="paragraph" w:customStyle="1" w:styleId="Standard">
    <w:name w:val="Standard"/>
    <w:rsid w:val="0010690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Nierozpoznanawzmianka2">
    <w:name w:val="Nierozpoznana wzmianka2"/>
    <w:basedOn w:val="Domylnaczcionkaakapitu"/>
    <w:uiPriority w:val="99"/>
    <w:semiHidden/>
    <w:unhideWhenUsed/>
    <w:rsid w:val="008304F9"/>
    <w:rPr>
      <w:color w:val="605E5C"/>
      <w:shd w:val="clear" w:color="auto" w:fill="E1DFDD"/>
    </w:rPr>
  </w:style>
  <w:style w:type="character" w:customStyle="1" w:styleId="FontStyle22">
    <w:name w:val="Font Style22"/>
    <w:basedOn w:val="Domylnaczcionkaakapitu"/>
    <w:uiPriority w:val="99"/>
    <w:rsid w:val="00DB2094"/>
    <w:rPr>
      <w:rFonts w:ascii="MS Reference Sans Serif" w:hAnsi="MS Reference Sans Serif" w:cs="MS Reference Sans Serif" w:hint="default"/>
      <w:spacing w:val="-10"/>
      <w:sz w:val="18"/>
      <w:szCs w:val="18"/>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99"/>
    <w:qFormat/>
    <w:locked/>
    <w:rsid w:val="00415DC5"/>
  </w:style>
  <w:style w:type="paragraph" w:customStyle="1" w:styleId="Default">
    <w:name w:val="Default"/>
    <w:rsid w:val="001522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3">
    <w:name w:val="Nierozpoznana wzmianka3"/>
    <w:basedOn w:val="Domylnaczcionkaakapitu"/>
    <w:uiPriority w:val="99"/>
    <w:semiHidden/>
    <w:unhideWhenUsed/>
    <w:rsid w:val="00BD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9946">
      <w:bodyDiv w:val="1"/>
      <w:marLeft w:val="0"/>
      <w:marRight w:val="0"/>
      <w:marTop w:val="0"/>
      <w:marBottom w:val="0"/>
      <w:divBdr>
        <w:top w:val="none" w:sz="0" w:space="0" w:color="auto"/>
        <w:left w:val="none" w:sz="0" w:space="0" w:color="auto"/>
        <w:bottom w:val="none" w:sz="0" w:space="0" w:color="auto"/>
        <w:right w:val="none" w:sz="0" w:space="0" w:color="auto"/>
      </w:divBdr>
    </w:div>
    <w:div w:id="60641103">
      <w:bodyDiv w:val="1"/>
      <w:marLeft w:val="0"/>
      <w:marRight w:val="0"/>
      <w:marTop w:val="0"/>
      <w:marBottom w:val="0"/>
      <w:divBdr>
        <w:top w:val="none" w:sz="0" w:space="0" w:color="auto"/>
        <w:left w:val="none" w:sz="0" w:space="0" w:color="auto"/>
        <w:bottom w:val="none" w:sz="0" w:space="0" w:color="auto"/>
        <w:right w:val="none" w:sz="0" w:space="0" w:color="auto"/>
      </w:divBdr>
    </w:div>
    <w:div w:id="94332144">
      <w:bodyDiv w:val="1"/>
      <w:marLeft w:val="0"/>
      <w:marRight w:val="0"/>
      <w:marTop w:val="0"/>
      <w:marBottom w:val="0"/>
      <w:divBdr>
        <w:top w:val="none" w:sz="0" w:space="0" w:color="auto"/>
        <w:left w:val="none" w:sz="0" w:space="0" w:color="auto"/>
        <w:bottom w:val="none" w:sz="0" w:space="0" w:color="auto"/>
        <w:right w:val="none" w:sz="0" w:space="0" w:color="auto"/>
      </w:divBdr>
    </w:div>
    <w:div w:id="99496370">
      <w:bodyDiv w:val="1"/>
      <w:marLeft w:val="0"/>
      <w:marRight w:val="0"/>
      <w:marTop w:val="0"/>
      <w:marBottom w:val="0"/>
      <w:divBdr>
        <w:top w:val="none" w:sz="0" w:space="0" w:color="auto"/>
        <w:left w:val="none" w:sz="0" w:space="0" w:color="auto"/>
        <w:bottom w:val="none" w:sz="0" w:space="0" w:color="auto"/>
        <w:right w:val="none" w:sz="0" w:space="0" w:color="auto"/>
      </w:divBdr>
    </w:div>
    <w:div w:id="175770786">
      <w:bodyDiv w:val="1"/>
      <w:marLeft w:val="0"/>
      <w:marRight w:val="0"/>
      <w:marTop w:val="0"/>
      <w:marBottom w:val="0"/>
      <w:divBdr>
        <w:top w:val="none" w:sz="0" w:space="0" w:color="auto"/>
        <w:left w:val="none" w:sz="0" w:space="0" w:color="auto"/>
        <w:bottom w:val="none" w:sz="0" w:space="0" w:color="auto"/>
        <w:right w:val="none" w:sz="0" w:space="0" w:color="auto"/>
      </w:divBdr>
    </w:div>
    <w:div w:id="222761755">
      <w:bodyDiv w:val="1"/>
      <w:marLeft w:val="0"/>
      <w:marRight w:val="0"/>
      <w:marTop w:val="0"/>
      <w:marBottom w:val="0"/>
      <w:divBdr>
        <w:top w:val="none" w:sz="0" w:space="0" w:color="auto"/>
        <w:left w:val="none" w:sz="0" w:space="0" w:color="auto"/>
        <w:bottom w:val="none" w:sz="0" w:space="0" w:color="auto"/>
        <w:right w:val="none" w:sz="0" w:space="0" w:color="auto"/>
      </w:divBdr>
    </w:div>
    <w:div w:id="290939455">
      <w:bodyDiv w:val="1"/>
      <w:marLeft w:val="0"/>
      <w:marRight w:val="0"/>
      <w:marTop w:val="0"/>
      <w:marBottom w:val="0"/>
      <w:divBdr>
        <w:top w:val="none" w:sz="0" w:space="0" w:color="auto"/>
        <w:left w:val="none" w:sz="0" w:space="0" w:color="auto"/>
        <w:bottom w:val="none" w:sz="0" w:space="0" w:color="auto"/>
        <w:right w:val="none" w:sz="0" w:space="0" w:color="auto"/>
      </w:divBdr>
    </w:div>
    <w:div w:id="328367464">
      <w:bodyDiv w:val="1"/>
      <w:marLeft w:val="0"/>
      <w:marRight w:val="0"/>
      <w:marTop w:val="0"/>
      <w:marBottom w:val="0"/>
      <w:divBdr>
        <w:top w:val="none" w:sz="0" w:space="0" w:color="auto"/>
        <w:left w:val="none" w:sz="0" w:space="0" w:color="auto"/>
        <w:bottom w:val="none" w:sz="0" w:space="0" w:color="auto"/>
        <w:right w:val="none" w:sz="0" w:space="0" w:color="auto"/>
      </w:divBdr>
    </w:div>
    <w:div w:id="399864634">
      <w:bodyDiv w:val="1"/>
      <w:marLeft w:val="0"/>
      <w:marRight w:val="0"/>
      <w:marTop w:val="0"/>
      <w:marBottom w:val="0"/>
      <w:divBdr>
        <w:top w:val="none" w:sz="0" w:space="0" w:color="auto"/>
        <w:left w:val="none" w:sz="0" w:space="0" w:color="auto"/>
        <w:bottom w:val="none" w:sz="0" w:space="0" w:color="auto"/>
        <w:right w:val="none" w:sz="0" w:space="0" w:color="auto"/>
      </w:divBdr>
    </w:div>
    <w:div w:id="625965186">
      <w:bodyDiv w:val="1"/>
      <w:marLeft w:val="0"/>
      <w:marRight w:val="0"/>
      <w:marTop w:val="0"/>
      <w:marBottom w:val="0"/>
      <w:divBdr>
        <w:top w:val="none" w:sz="0" w:space="0" w:color="auto"/>
        <w:left w:val="none" w:sz="0" w:space="0" w:color="auto"/>
        <w:bottom w:val="none" w:sz="0" w:space="0" w:color="auto"/>
        <w:right w:val="none" w:sz="0" w:space="0" w:color="auto"/>
      </w:divBdr>
    </w:div>
    <w:div w:id="869687534">
      <w:bodyDiv w:val="1"/>
      <w:marLeft w:val="0"/>
      <w:marRight w:val="0"/>
      <w:marTop w:val="0"/>
      <w:marBottom w:val="0"/>
      <w:divBdr>
        <w:top w:val="none" w:sz="0" w:space="0" w:color="auto"/>
        <w:left w:val="none" w:sz="0" w:space="0" w:color="auto"/>
        <w:bottom w:val="none" w:sz="0" w:space="0" w:color="auto"/>
        <w:right w:val="none" w:sz="0" w:space="0" w:color="auto"/>
      </w:divBdr>
    </w:div>
    <w:div w:id="883761092">
      <w:bodyDiv w:val="1"/>
      <w:marLeft w:val="0"/>
      <w:marRight w:val="0"/>
      <w:marTop w:val="0"/>
      <w:marBottom w:val="0"/>
      <w:divBdr>
        <w:top w:val="none" w:sz="0" w:space="0" w:color="auto"/>
        <w:left w:val="none" w:sz="0" w:space="0" w:color="auto"/>
        <w:bottom w:val="none" w:sz="0" w:space="0" w:color="auto"/>
        <w:right w:val="none" w:sz="0" w:space="0" w:color="auto"/>
      </w:divBdr>
    </w:div>
    <w:div w:id="1118061347">
      <w:bodyDiv w:val="1"/>
      <w:marLeft w:val="0"/>
      <w:marRight w:val="0"/>
      <w:marTop w:val="0"/>
      <w:marBottom w:val="0"/>
      <w:divBdr>
        <w:top w:val="none" w:sz="0" w:space="0" w:color="auto"/>
        <w:left w:val="none" w:sz="0" w:space="0" w:color="auto"/>
        <w:bottom w:val="none" w:sz="0" w:space="0" w:color="auto"/>
        <w:right w:val="none" w:sz="0" w:space="0" w:color="auto"/>
      </w:divBdr>
    </w:div>
    <w:div w:id="1175193481">
      <w:bodyDiv w:val="1"/>
      <w:marLeft w:val="0"/>
      <w:marRight w:val="0"/>
      <w:marTop w:val="0"/>
      <w:marBottom w:val="0"/>
      <w:divBdr>
        <w:top w:val="none" w:sz="0" w:space="0" w:color="auto"/>
        <w:left w:val="none" w:sz="0" w:space="0" w:color="auto"/>
        <w:bottom w:val="none" w:sz="0" w:space="0" w:color="auto"/>
        <w:right w:val="none" w:sz="0" w:space="0" w:color="auto"/>
      </w:divBdr>
    </w:div>
    <w:div w:id="1221022068">
      <w:bodyDiv w:val="1"/>
      <w:marLeft w:val="0"/>
      <w:marRight w:val="0"/>
      <w:marTop w:val="0"/>
      <w:marBottom w:val="0"/>
      <w:divBdr>
        <w:top w:val="none" w:sz="0" w:space="0" w:color="auto"/>
        <w:left w:val="none" w:sz="0" w:space="0" w:color="auto"/>
        <w:bottom w:val="none" w:sz="0" w:space="0" w:color="auto"/>
        <w:right w:val="none" w:sz="0" w:space="0" w:color="auto"/>
      </w:divBdr>
    </w:div>
    <w:div w:id="1265067668">
      <w:bodyDiv w:val="1"/>
      <w:marLeft w:val="0"/>
      <w:marRight w:val="0"/>
      <w:marTop w:val="0"/>
      <w:marBottom w:val="0"/>
      <w:divBdr>
        <w:top w:val="none" w:sz="0" w:space="0" w:color="auto"/>
        <w:left w:val="none" w:sz="0" w:space="0" w:color="auto"/>
        <w:bottom w:val="none" w:sz="0" w:space="0" w:color="auto"/>
        <w:right w:val="none" w:sz="0" w:space="0" w:color="auto"/>
      </w:divBdr>
    </w:div>
    <w:div w:id="1340306778">
      <w:bodyDiv w:val="1"/>
      <w:marLeft w:val="0"/>
      <w:marRight w:val="0"/>
      <w:marTop w:val="0"/>
      <w:marBottom w:val="0"/>
      <w:divBdr>
        <w:top w:val="none" w:sz="0" w:space="0" w:color="auto"/>
        <w:left w:val="none" w:sz="0" w:space="0" w:color="auto"/>
        <w:bottom w:val="none" w:sz="0" w:space="0" w:color="auto"/>
        <w:right w:val="none" w:sz="0" w:space="0" w:color="auto"/>
      </w:divBdr>
    </w:div>
    <w:div w:id="1480684452">
      <w:bodyDiv w:val="1"/>
      <w:marLeft w:val="0"/>
      <w:marRight w:val="0"/>
      <w:marTop w:val="0"/>
      <w:marBottom w:val="0"/>
      <w:divBdr>
        <w:top w:val="none" w:sz="0" w:space="0" w:color="auto"/>
        <w:left w:val="none" w:sz="0" w:space="0" w:color="auto"/>
        <w:bottom w:val="none" w:sz="0" w:space="0" w:color="auto"/>
        <w:right w:val="none" w:sz="0" w:space="0" w:color="auto"/>
      </w:divBdr>
    </w:div>
    <w:div w:id="1628774154">
      <w:bodyDiv w:val="1"/>
      <w:marLeft w:val="0"/>
      <w:marRight w:val="0"/>
      <w:marTop w:val="0"/>
      <w:marBottom w:val="0"/>
      <w:divBdr>
        <w:top w:val="none" w:sz="0" w:space="0" w:color="auto"/>
        <w:left w:val="none" w:sz="0" w:space="0" w:color="auto"/>
        <w:bottom w:val="none" w:sz="0" w:space="0" w:color="auto"/>
        <w:right w:val="none" w:sz="0" w:space="0" w:color="auto"/>
      </w:divBdr>
    </w:div>
    <w:div w:id="1720321348">
      <w:bodyDiv w:val="1"/>
      <w:marLeft w:val="0"/>
      <w:marRight w:val="0"/>
      <w:marTop w:val="0"/>
      <w:marBottom w:val="0"/>
      <w:divBdr>
        <w:top w:val="none" w:sz="0" w:space="0" w:color="auto"/>
        <w:left w:val="none" w:sz="0" w:space="0" w:color="auto"/>
        <w:bottom w:val="none" w:sz="0" w:space="0" w:color="auto"/>
        <w:right w:val="none" w:sz="0" w:space="0" w:color="auto"/>
      </w:divBdr>
    </w:div>
    <w:div w:id="1744137646">
      <w:bodyDiv w:val="1"/>
      <w:marLeft w:val="0"/>
      <w:marRight w:val="0"/>
      <w:marTop w:val="0"/>
      <w:marBottom w:val="0"/>
      <w:divBdr>
        <w:top w:val="none" w:sz="0" w:space="0" w:color="auto"/>
        <w:left w:val="none" w:sz="0" w:space="0" w:color="auto"/>
        <w:bottom w:val="none" w:sz="0" w:space="0" w:color="auto"/>
        <w:right w:val="none" w:sz="0" w:space="0" w:color="auto"/>
      </w:divBdr>
    </w:div>
    <w:div w:id="1815103036">
      <w:bodyDiv w:val="1"/>
      <w:marLeft w:val="0"/>
      <w:marRight w:val="0"/>
      <w:marTop w:val="0"/>
      <w:marBottom w:val="0"/>
      <w:divBdr>
        <w:top w:val="none" w:sz="0" w:space="0" w:color="auto"/>
        <w:left w:val="none" w:sz="0" w:space="0" w:color="auto"/>
        <w:bottom w:val="none" w:sz="0" w:space="0" w:color="auto"/>
        <w:right w:val="none" w:sz="0" w:space="0" w:color="auto"/>
      </w:divBdr>
    </w:div>
    <w:div w:id="1869097039">
      <w:bodyDiv w:val="1"/>
      <w:marLeft w:val="0"/>
      <w:marRight w:val="0"/>
      <w:marTop w:val="0"/>
      <w:marBottom w:val="0"/>
      <w:divBdr>
        <w:top w:val="none" w:sz="0" w:space="0" w:color="auto"/>
        <w:left w:val="none" w:sz="0" w:space="0" w:color="auto"/>
        <w:bottom w:val="none" w:sz="0" w:space="0" w:color="auto"/>
        <w:right w:val="none" w:sz="0" w:space="0" w:color="auto"/>
      </w:divBdr>
    </w:div>
    <w:div w:id="2052881100">
      <w:bodyDiv w:val="1"/>
      <w:marLeft w:val="0"/>
      <w:marRight w:val="0"/>
      <w:marTop w:val="0"/>
      <w:marBottom w:val="0"/>
      <w:divBdr>
        <w:top w:val="none" w:sz="0" w:space="0" w:color="auto"/>
        <w:left w:val="none" w:sz="0" w:space="0" w:color="auto"/>
        <w:bottom w:val="none" w:sz="0" w:space="0" w:color="auto"/>
        <w:right w:val="none" w:sz="0" w:space="0" w:color="auto"/>
      </w:divBdr>
    </w:div>
    <w:div w:id="21442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6035-DBF4-3F49-A263-1D06971E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6052</Words>
  <Characters>36313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SPSK nr5</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Oberska</dc:creator>
  <cp:lastModifiedBy>Karina Madej</cp:lastModifiedBy>
  <cp:revision>4</cp:revision>
  <cp:lastPrinted>2020-08-13T07:28:00Z</cp:lastPrinted>
  <dcterms:created xsi:type="dcterms:W3CDTF">2021-02-15T13:05:00Z</dcterms:created>
  <dcterms:modified xsi:type="dcterms:W3CDTF">2021-02-15T15:01:00Z</dcterms:modified>
</cp:coreProperties>
</file>