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3F" w:rsidRDefault="0076583F" w:rsidP="0076583F">
      <w:pPr>
        <w:ind w:left="360"/>
        <w:rPr>
          <w:rFonts w:ascii="Tahoma" w:hAnsi="Tahoma" w:cs="Tahoma"/>
          <w:b/>
          <w:bCs/>
          <w:sz w:val="20"/>
          <w:szCs w:val="20"/>
        </w:rPr>
      </w:pPr>
      <w:r w:rsidRPr="00891462">
        <w:rPr>
          <w:rFonts w:ascii="Tahoma" w:hAnsi="Tahoma" w:cs="Tahoma"/>
          <w:b/>
          <w:bCs/>
          <w:sz w:val="20"/>
          <w:szCs w:val="20"/>
        </w:rPr>
        <w:t>DZP.</w:t>
      </w:r>
      <w:r w:rsidR="00B840CE">
        <w:rPr>
          <w:rFonts w:ascii="Tahoma" w:hAnsi="Tahoma" w:cs="Tahoma"/>
          <w:b/>
          <w:bCs/>
          <w:sz w:val="20"/>
          <w:szCs w:val="20"/>
        </w:rPr>
        <w:t>2</w:t>
      </w:r>
      <w:r w:rsidRPr="00891462">
        <w:rPr>
          <w:rFonts w:ascii="Tahoma" w:hAnsi="Tahoma" w:cs="Tahoma"/>
          <w:b/>
          <w:bCs/>
          <w:sz w:val="20"/>
          <w:szCs w:val="20"/>
        </w:rPr>
        <w:t>81.</w:t>
      </w:r>
      <w:r w:rsidR="00B840CE">
        <w:rPr>
          <w:rFonts w:ascii="Tahoma" w:hAnsi="Tahoma" w:cs="Tahoma"/>
          <w:b/>
          <w:bCs/>
          <w:sz w:val="20"/>
          <w:szCs w:val="20"/>
        </w:rPr>
        <w:t>4</w:t>
      </w:r>
      <w:r w:rsidRPr="00891462">
        <w:rPr>
          <w:rFonts w:ascii="Tahoma" w:hAnsi="Tahoma" w:cs="Tahoma"/>
          <w:b/>
          <w:bCs/>
          <w:sz w:val="20"/>
          <w:szCs w:val="20"/>
        </w:rPr>
        <w:t>B.202</w:t>
      </w:r>
      <w:r w:rsidR="00B840CE">
        <w:rPr>
          <w:rFonts w:ascii="Tahoma" w:hAnsi="Tahoma" w:cs="Tahoma"/>
          <w:b/>
          <w:bCs/>
          <w:sz w:val="20"/>
          <w:szCs w:val="20"/>
        </w:rPr>
        <w:t>4</w:t>
      </w:r>
      <w:r w:rsidRPr="00891462">
        <w:rPr>
          <w:rFonts w:ascii="Tahoma" w:hAnsi="Tahoma" w:cs="Tahoma"/>
          <w:b/>
          <w:bCs/>
          <w:sz w:val="20"/>
          <w:szCs w:val="20"/>
        </w:rPr>
        <w:t xml:space="preserve">                                     </w:t>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Pr>
          <w:rFonts w:ascii="Tahoma" w:hAnsi="Tahoma" w:cs="Tahoma"/>
          <w:b/>
          <w:bCs/>
          <w:sz w:val="20"/>
          <w:szCs w:val="20"/>
        </w:rPr>
        <w:t xml:space="preserve">                     </w:t>
      </w:r>
    </w:p>
    <w:p w:rsidR="0076583F" w:rsidRPr="006B01E2" w:rsidRDefault="0076583F" w:rsidP="006B01E2">
      <w:pPr>
        <w:ind w:left="360" w:right="-428"/>
        <w:rPr>
          <w:rFonts w:ascii="Tahoma" w:hAnsi="Tahoma" w:cs="Tahoma"/>
          <w:b/>
          <w:bCs/>
          <w:sz w:val="20"/>
          <w:szCs w:val="20"/>
        </w:rPr>
      </w:pPr>
      <w:r>
        <w:rPr>
          <w:rFonts w:ascii="Tahoma" w:hAnsi="Tahoma" w:cs="Tahoma"/>
          <w:b/>
          <w:bCs/>
          <w:sz w:val="20"/>
          <w:szCs w:val="20"/>
        </w:rPr>
        <w:t xml:space="preserve">                    </w:t>
      </w:r>
      <w:r w:rsidR="006B01E2">
        <w:rPr>
          <w:rFonts w:ascii="Tahoma" w:hAnsi="Tahoma" w:cs="Tahoma"/>
          <w:b/>
          <w:bCs/>
          <w:sz w:val="20"/>
          <w:szCs w:val="20"/>
        </w:rPr>
        <w:t xml:space="preserve">                               </w:t>
      </w:r>
      <w:r>
        <w:rPr>
          <w:rFonts w:ascii="Tahoma" w:hAnsi="Tahoma" w:cs="Tahoma"/>
          <w:b/>
          <w:bCs/>
          <w:sz w:val="20"/>
          <w:szCs w:val="20"/>
        </w:rPr>
        <w:t xml:space="preserve">                                                                             </w:t>
      </w:r>
      <w:r w:rsidRPr="00891462">
        <w:rPr>
          <w:rFonts w:ascii="Tahoma" w:hAnsi="Tahoma" w:cs="Tahoma"/>
          <w:b/>
          <w:bCs/>
          <w:sz w:val="20"/>
          <w:szCs w:val="20"/>
        </w:rPr>
        <w:t>Załącznik nr 3</w:t>
      </w:r>
    </w:p>
    <w:p w:rsidR="0076583F" w:rsidRPr="00891462" w:rsidRDefault="0076583F" w:rsidP="0076583F">
      <w:pPr>
        <w:widowControl w:val="0"/>
        <w:jc w:val="center"/>
        <w:rPr>
          <w:rFonts w:ascii="Tahoma" w:eastAsia="Times New Roman" w:hAnsi="Tahoma" w:cs="Tahoma"/>
          <w:b/>
          <w:bCs/>
          <w:sz w:val="20"/>
          <w:szCs w:val="20"/>
        </w:rPr>
      </w:pPr>
      <w:r w:rsidRPr="00891462">
        <w:rPr>
          <w:rFonts w:ascii="Tahoma" w:eastAsia="Times New Roman" w:hAnsi="Tahoma" w:cs="Tahoma"/>
          <w:b/>
          <w:bCs/>
          <w:sz w:val="20"/>
          <w:szCs w:val="20"/>
        </w:rPr>
        <w:t>UMOWA NR ….. wzór</w:t>
      </w:r>
    </w:p>
    <w:p w:rsidR="0076583F" w:rsidRPr="00891462" w:rsidRDefault="0076583F" w:rsidP="0076583F">
      <w:pPr>
        <w:spacing w:after="0" w:line="240" w:lineRule="auto"/>
        <w:jc w:val="both"/>
        <w:rPr>
          <w:rFonts w:ascii="Tahoma" w:eastAsia="Calibri" w:hAnsi="Tahoma" w:cs="Tahoma"/>
          <w:bCs/>
          <w:sz w:val="20"/>
          <w:szCs w:val="20"/>
        </w:rPr>
      </w:pPr>
      <w:r w:rsidRPr="00891462">
        <w:rPr>
          <w:rFonts w:ascii="Tahoma" w:eastAsia="Calibri" w:hAnsi="Tahoma" w:cs="Tahoma"/>
          <w:bCs/>
          <w:sz w:val="20"/>
          <w:szCs w:val="20"/>
        </w:rPr>
        <w:t>zawarta w dniu ……….., pomiędzy:</w:t>
      </w:r>
    </w:p>
    <w:p w:rsidR="0076583F" w:rsidRPr="00891462" w:rsidRDefault="0076583F" w:rsidP="0076583F">
      <w:pPr>
        <w:spacing w:after="0" w:line="240" w:lineRule="auto"/>
        <w:jc w:val="both"/>
        <w:rPr>
          <w:rFonts w:ascii="Tahoma" w:eastAsia="Calibri" w:hAnsi="Tahoma" w:cs="Tahoma"/>
          <w:b/>
          <w:bCs/>
          <w:sz w:val="20"/>
          <w:szCs w:val="20"/>
        </w:rPr>
      </w:pP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b/>
          <w:bCs/>
          <w:sz w:val="20"/>
          <w:szCs w:val="20"/>
        </w:rPr>
        <w:t>Uniwersyteckim Centrum Klinicznym im. prof. K. Gibińskiego Śląskiego Uniwersytetu Medycznego w Katowicach</w:t>
      </w:r>
      <w:r w:rsidRPr="00891462">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A50A97">
        <w:rPr>
          <w:rFonts w:ascii="Tahoma" w:eastAsia="Calibri" w:hAnsi="Tahoma" w:cs="Tahoma"/>
          <w:sz w:val="20"/>
          <w:szCs w:val="20"/>
        </w:rPr>
        <w:t> </w:t>
      </w:r>
      <w:r w:rsidRPr="00891462">
        <w:rPr>
          <w:rFonts w:ascii="Tahoma" w:eastAsia="Calibri" w:hAnsi="Tahoma" w:cs="Tahoma"/>
          <w:sz w:val="20"/>
          <w:szCs w:val="20"/>
        </w:rPr>
        <w:t>Katowicach Wydział VIII Gospodarczy Krajowego Rejestru Sądowego pod nr KRS 0000049660, NIP 9542274017,  REGON 001325767</w:t>
      </w:r>
    </w:p>
    <w:p w:rsidR="0076583F" w:rsidRPr="00891462" w:rsidRDefault="0076583F" w:rsidP="0076583F">
      <w:pPr>
        <w:spacing w:before="120" w:after="120" w:line="240" w:lineRule="auto"/>
        <w:jc w:val="both"/>
        <w:rPr>
          <w:rFonts w:ascii="Tahoma" w:eastAsia="Calibri" w:hAnsi="Tahoma" w:cs="Tahoma"/>
          <w:sz w:val="20"/>
          <w:szCs w:val="20"/>
        </w:rPr>
      </w:pPr>
      <w:r w:rsidRPr="00891462">
        <w:rPr>
          <w:rFonts w:ascii="Tahoma" w:eastAsia="Calibri" w:hAnsi="Tahoma" w:cs="Tahoma"/>
          <w:sz w:val="20"/>
          <w:szCs w:val="20"/>
        </w:rPr>
        <w:t xml:space="preserve">zwanym w treści umowy Zamawiającym, </w:t>
      </w: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sz w:val="20"/>
          <w:szCs w:val="20"/>
        </w:rPr>
        <w:t>reprezentowanym przez:</w:t>
      </w:r>
    </w:p>
    <w:p w:rsidR="0076583F" w:rsidRPr="00891462" w:rsidRDefault="0076583F" w:rsidP="0076583F">
      <w:pPr>
        <w:jc w:val="both"/>
        <w:rPr>
          <w:rFonts w:ascii="Tahoma" w:eastAsia="Cambria" w:hAnsi="Tahoma" w:cs="Tahoma"/>
          <w:sz w:val="20"/>
          <w:szCs w:val="20"/>
        </w:rPr>
      </w:pPr>
    </w:p>
    <w:p w:rsidR="0076583F" w:rsidRPr="00891462" w:rsidRDefault="0076583F" w:rsidP="0076583F">
      <w:pPr>
        <w:jc w:val="both"/>
        <w:rPr>
          <w:rFonts w:ascii="Tahoma" w:eastAsia="Cambria" w:hAnsi="Tahoma" w:cs="Tahoma"/>
          <w:sz w:val="20"/>
          <w:szCs w:val="20"/>
        </w:rPr>
      </w:pPr>
      <w:r w:rsidRPr="00891462">
        <w:rPr>
          <w:rFonts w:ascii="Tahoma" w:eastAsia="Cambria" w:hAnsi="Tahoma" w:cs="Tahoma"/>
          <w:sz w:val="20"/>
          <w:szCs w:val="20"/>
        </w:rPr>
        <w:t>…………………………………………</w:t>
      </w:r>
    </w:p>
    <w:p w:rsidR="0076583F" w:rsidRPr="00891462" w:rsidRDefault="0076583F" w:rsidP="0076583F">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76583F" w:rsidRPr="00891462" w:rsidRDefault="0076583F" w:rsidP="0076583F">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widowControl w:val="0"/>
        <w:rPr>
          <w:rFonts w:ascii="Tahoma" w:eastAsia="Times New Roman" w:hAnsi="Tahoma" w:cs="Tahoma"/>
          <w:sz w:val="20"/>
          <w:szCs w:val="20"/>
          <w:lang w:eastAsia="ar-SA"/>
        </w:rPr>
      </w:pPr>
    </w:p>
    <w:p w:rsidR="0076583F" w:rsidRPr="00891462" w:rsidRDefault="0076583F" w:rsidP="0076583F">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W wyniku przeprowadzenia przez Zamawiającego postępowania o udzielenie zamówienia publicznego w trybie podstawowym z możliwością negocjacji – zgodnie z ustawą Prawo zamówień publicznych z dnia 11 września 2019r. PZP (tekst jednolity: Dz. U. z 202</w:t>
      </w:r>
      <w:r w:rsidR="00CE776F">
        <w:rPr>
          <w:rFonts w:ascii="Tahoma" w:eastAsia="Lucida Sans Unicode" w:hAnsi="Tahoma" w:cs="Tahoma"/>
          <w:kern w:val="1"/>
          <w:sz w:val="20"/>
          <w:szCs w:val="20"/>
          <w:lang w:eastAsia="ar-SA"/>
        </w:rPr>
        <w:t>3</w:t>
      </w:r>
      <w:r w:rsidRPr="00891462">
        <w:rPr>
          <w:rFonts w:ascii="Tahoma" w:eastAsia="Lucida Sans Unicode" w:hAnsi="Tahoma" w:cs="Tahoma"/>
          <w:kern w:val="1"/>
          <w:sz w:val="20"/>
          <w:szCs w:val="20"/>
          <w:lang w:eastAsia="ar-SA"/>
        </w:rPr>
        <w:t xml:space="preserve"> r. poz. 1</w:t>
      </w:r>
      <w:r w:rsidR="00CE776F">
        <w:rPr>
          <w:rFonts w:ascii="Tahoma" w:eastAsia="Lucida Sans Unicode" w:hAnsi="Tahoma" w:cs="Tahoma"/>
          <w:kern w:val="1"/>
          <w:sz w:val="20"/>
          <w:szCs w:val="20"/>
          <w:lang w:eastAsia="ar-SA"/>
        </w:rPr>
        <w:t>605</w:t>
      </w:r>
      <w:r w:rsidRPr="00891462">
        <w:rPr>
          <w:rFonts w:ascii="Tahoma" w:eastAsia="Lucida Sans Unicode" w:hAnsi="Tahoma" w:cs="Tahoma"/>
          <w:kern w:val="1"/>
          <w:sz w:val="20"/>
          <w:szCs w:val="20"/>
          <w:lang w:eastAsia="ar-SA"/>
        </w:rPr>
        <w:t xml:space="preserve"> </w:t>
      </w:r>
      <w:r w:rsidRPr="00891462">
        <w:rPr>
          <w:rFonts w:ascii="Tahoma" w:eastAsia="Times New Roman" w:hAnsi="Tahoma" w:cs="Tahoma"/>
          <w:sz w:val="20"/>
          <w:szCs w:val="20"/>
        </w:rPr>
        <w:t xml:space="preserve">z </w:t>
      </w:r>
      <w:proofErr w:type="spellStart"/>
      <w:r w:rsidRPr="00891462">
        <w:rPr>
          <w:rFonts w:ascii="Tahoma" w:eastAsia="Times New Roman" w:hAnsi="Tahoma" w:cs="Tahoma"/>
          <w:sz w:val="20"/>
          <w:szCs w:val="20"/>
        </w:rPr>
        <w:t>późn</w:t>
      </w:r>
      <w:proofErr w:type="spellEnd"/>
      <w:r w:rsidRPr="00891462">
        <w:rPr>
          <w:rFonts w:ascii="Tahoma" w:eastAsia="Times New Roman" w:hAnsi="Tahoma" w:cs="Tahoma"/>
          <w:sz w:val="20"/>
          <w:szCs w:val="20"/>
        </w:rPr>
        <w:t xml:space="preserve">. </w:t>
      </w:r>
      <w:proofErr w:type="spellStart"/>
      <w:r w:rsidRPr="00891462">
        <w:rPr>
          <w:rFonts w:ascii="Tahoma" w:eastAsia="Times New Roman" w:hAnsi="Tahoma" w:cs="Tahoma"/>
          <w:sz w:val="20"/>
          <w:szCs w:val="20"/>
        </w:rPr>
        <w:t>zm</w:t>
      </w:r>
      <w:proofErr w:type="spellEnd"/>
      <w:r w:rsidRPr="00891462">
        <w:rPr>
          <w:rFonts w:ascii="Tahoma" w:eastAsia="Lucida Sans Unicode" w:hAnsi="Tahoma" w:cs="Tahoma"/>
          <w:kern w:val="1"/>
          <w:sz w:val="20"/>
          <w:szCs w:val="20"/>
          <w:lang w:eastAsia="ar-SA"/>
        </w:rPr>
        <w:t>) została zawarta umowa następującej treści:</w:t>
      </w:r>
    </w:p>
    <w:p w:rsidR="0076583F" w:rsidRPr="00FF51A1" w:rsidRDefault="0076583F" w:rsidP="0076583F">
      <w:pPr>
        <w:rPr>
          <w:rFonts w:eastAsia="Times New Roman"/>
          <w:b/>
          <w:bCs/>
        </w:rPr>
      </w:pPr>
    </w:p>
    <w:p w:rsidR="0076583F" w:rsidRPr="00FA0B5E" w:rsidRDefault="0076583F" w:rsidP="0076583F">
      <w:pPr>
        <w:spacing w:after="0" w:line="240" w:lineRule="auto"/>
        <w:jc w:val="center"/>
        <w:rPr>
          <w:rFonts w:ascii="Tahoma" w:eastAsia="Times New Roman" w:hAnsi="Tahoma" w:cs="Tahoma"/>
          <w:b/>
          <w:bCs/>
          <w:sz w:val="20"/>
          <w:szCs w:val="20"/>
        </w:rPr>
      </w:pPr>
      <w:r w:rsidRPr="00FA0B5E">
        <w:rPr>
          <w:rFonts w:ascii="Tahoma" w:eastAsia="Times New Roman" w:hAnsi="Tahoma" w:cs="Tahoma"/>
          <w:b/>
          <w:bCs/>
          <w:sz w:val="20"/>
          <w:szCs w:val="20"/>
        </w:rPr>
        <w:t>§ 1.</w:t>
      </w:r>
    </w:p>
    <w:p w:rsidR="0076583F" w:rsidRPr="00FA0B5E" w:rsidRDefault="0076583F" w:rsidP="0076583F">
      <w:pPr>
        <w:spacing w:after="0" w:line="240" w:lineRule="auto"/>
        <w:jc w:val="center"/>
        <w:rPr>
          <w:rFonts w:ascii="Tahoma" w:eastAsia="Times New Roman" w:hAnsi="Tahoma" w:cs="Tahoma"/>
          <w:b/>
          <w:bCs/>
          <w:sz w:val="20"/>
          <w:szCs w:val="20"/>
          <w:u w:val="single"/>
        </w:rPr>
      </w:pPr>
      <w:r w:rsidRPr="00FA0B5E">
        <w:rPr>
          <w:rFonts w:ascii="Tahoma" w:eastAsia="Times New Roman" w:hAnsi="Tahoma" w:cs="Tahoma"/>
          <w:b/>
          <w:bCs/>
          <w:sz w:val="20"/>
          <w:szCs w:val="20"/>
          <w:u w:val="single"/>
        </w:rPr>
        <w:t>PRZEDMIOT UMOWY</w:t>
      </w:r>
    </w:p>
    <w:p w:rsidR="0076583F" w:rsidRPr="00A93395" w:rsidRDefault="0076583F" w:rsidP="00A93395">
      <w:pPr>
        <w:widowControl w:val="0"/>
        <w:jc w:val="both"/>
        <w:rPr>
          <w:rFonts w:ascii="Tahoma" w:eastAsia="Lucida Sans Unicode" w:hAnsi="Tahoma" w:cs="Tahoma"/>
          <w:sz w:val="20"/>
          <w:szCs w:val="20"/>
        </w:rPr>
      </w:pPr>
      <w:r w:rsidRPr="00FA0B5E">
        <w:rPr>
          <w:rFonts w:ascii="Tahoma" w:eastAsia="Lucida Sans Unicode" w:hAnsi="Tahoma" w:cs="Tahoma"/>
          <w:sz w:val="20"/>
          <w:szCs w:val="20"/>
        </w:rPr>
        <w:t>W wyniku przeprowadzonego postępowania w trybie podstawowym pn. „</w:t>
      </w:r>
      <w:r w:rsidRPr="00FA0B5E">
        <w:rPr>
          <w:rFonts w:ascii="Tahoma" w:eastAsia="Lucida Sans Unicode" w:hAnsi="Tahoma" w:cs="Tahoma"/>
          <w:b/>
          <w:bCs/>
          <w:sz w:val="20"/>
          <w:szCs w:val="20"/>
        </w:rPr>
        <w:t xml:space="preserve">Dostawa </w:t>
      </w:r>
      <w:r w:rsidR="00B840CE">
        <w:rPr>
          <w:rFonts w:ascii="Tahoma" w:eastAsia="Lucida Sans Unicode" w:hAnsi="Tahoma" w:cs="Tahoma"/>
          <w:b/>
          <w:bCs/>
          <w:sz w:val="20"/>
          <w:szCs w:val="20"/>
        </w:rPr>
        <w:t>drobnego sprzętu laboratoryjnego</w:t>
      </w:r>
      <w:r w:rsidR="00F51361">
        <w:rPr>
          <w:rFonts w:ascii="Tahoma" w:eastAsia="Lucida Sans Unicode" w:hAnsi="Tahoma" w:cs="Tahoma"/>
          <w:b/>
          <w:bCs/>
          <w:sz w:val="20"/>
          <w:szCs w:val="20"/>
        </w:rPr>
        <w:t>”</w:t>
      </w:r>
      <w:r w:rsidRPr="00FA0B5E">
        <w:rPr>
          <w:rFonts w:ascii="Tahoma" w:eastAsia="Lucida Sans Unicode" w:hAnsi="Tahoma" w:cs="Tahoma"/>
          <w:b/>
          <w:bCs/>
          <w:sz w:val="20"/>
          <w:szCs w:val="20"/>
        </w:rPr>
        <w:t xml:space="preserve"> </w:t>
      </w:r>
      <w:r w:rsidRPr="00FA0B5E">
        <w:rPr>
          <w:rFonts w:ascii="Tahoma" w:eastAsia="Lucida Sans Unicode" w:hAnsi="Tahoma" w:cs="Tahoma"/>
          <w:sz w:val="20"/>
          <w:szCs w:val="20"/>
        </w:rPr>
        <w:t>Wykonawca przyjmuje do wykonania sukcesywną sprzedaż i</w:t>
      </w:r>
      <w:r w:rsidR="00F51361">
        <w:rPr>
          <w:rFonts w:ascii="Tahoma" w:eastAsia="Lucida Sans Unicode" w:hAnsi="Tahoma" w:cs="Tahoma"/>
          <w:sz w:val="20"/>
          <w:szCs w:val="20"/>
        </w:rPr>
        <w:t> </w:t>
      </w:r>
      <w:r w:rsidRPr="00FA0B5E">
        <w:rPr>
          <w:rFonts w:ascii="Tahoma" w:eastAsia="Lucida Sans Unicode" w:hAnsi="Tahoma" w:cs="Tahoma"/>
          <w:sz w:val="20"/>
          <w:szCs w:val="20"/>
        </w:rPr>
        <w:t xml:space="preserve">dostarczanie do siedziby Zamawiającego </w:t>
      </w:r>
      <w:r w:rsidR="00B840CE">
        <w:rPr>
          <w:rFonts w:ascii="Tahoma" w:eastAsia="Lucida Sans Unicode" w:hAnsi="Tahoma" w:cs="Tahoma"/>
          <w:sz w:val="20"/>
          <w:szCs w:val="20"/>
        </w:rPr>
        <w:t xml:space="preserve">drobnego sprzętu laboratoryjnego, </w:t>
      </w:r>
      <w:r w:rsidRPr="00FA0B5E">
        <w:rPr>
          <w:rFonts w:ascii="Tahoma" w:eastAsia="Lucida Sans Unicode" w:hAnsi="Tahoma" w:cs="Tahoma"/>
          <w:sz w:val="20"/>
          <w:szCs w:val="20"/>
        </w:rPr>
        <w:t>które</w:t>
      </w:r>
      <w:r w:rsidR="00B840CE">
        <w:rPr>
          <w:rFonts w:ascii="Tahoma" w:eastAsia="Lucida Sans Unicode" w:hAnsi="Tahoma" w:cs="Tahoma"/>
          <w:sz w:val="20"/>
          <w:szCs w:val="20"/>
        </w:rPr>
        <w:t>go</w:t>
      </w:r>
      <w:r w:rsidRPr="00FA0B5E">
        <w:rPr>
          <w:rFonts w:ascii="Tahoma" w:eastAsia="Lucida Sans Unicode" w:hAnsi="Tahoma" w:cs="Tahoma"/>
          <w:sz w:val="20"/>
          <w:szCs w:val="20"/>
        </w:rPr>
        <w:t xml:space="preserve"> ilość, rodzaj i cena wymienione są</w:t>
      </w:r>
      <w:r w:rsidR="00F51361">
        <w:rPr>
          <w:rFonts w:ascii="Tahoma" w:eastAsia="Lucida Sans Unicode" w:hAnsi="Tahoma" w:cs="Tahoma"/>
          <w:sz w:val="20"/>
          <w:szCs w:val="20"/>
        </w:rPr>
        <w:t> </w:t>
      </w:r>
      <w:r w:rsidRPr="00FA0B5E">
        <w:rPr>
          <w:rFonts w:ascii="Tahoma" w:eastAsia="Lucida Sans Unicode" w:hAnsi="Tahoma" w:cs="Tahoma"/>
          <w:sz w:val="20"/>
          <w:szCs w:val="20"/>
        </w:rPr>
        <w:t>w</w:t>
      </w:r>
      <w:r w:rsidR="00A50A97">
        <w:rPr>
          <w:rFonts w:ascii="Tahoma" w:eastAsia="Lucida Sans Unicode" w:hAnsi="Tahoma" w:cs="Tahoma"/>
          <w:sz w:val="20"/>
          <w:szCs w:val="20"/>
        </w:rPr>
        <w:t> </w:t>
      </w:r>
      <w:r w:rsidRPr="00FA0B5E">
        <w:rPr>
          <w:rFonts w:ascii="Tahoma" w:eastAsia="Lucida Sans Unicode" w:hAnsi="Tahoma" w:cs="Tahoma"/>
          <w:sz w:val="20"/>
          <w:szCs w:val="20"/>
        </w:rPr>
        <w:t xml:space="preserve">załączniku nr </w:t>
      </w:r>
      <w:r w:rsidR="008D6AD2">
        <w:rPr>
          <w:rFonts w:ascii="Tahoma" w:eastAsia="Lucida Sans Unicode" w:hAnsi="Tahoma" w:cs="Tahoma"/>
          <w:sz w:val="20"/>
          <w:szCs w:val="20"/>
        </w:rPr>
        <w:t>1</w:t>
      </w:r>
      <w:r w:rsidR="00F51361">
        <w:rPr>
          <w:rFonts w:ascii="Tahoma" w:eastAsia="Lucida Sans Unicode" w:hAnsi="Tahoma" w:cs="Tahoma"/>
          <w:sz w:val="20"/>
          <w:szCs w:val="20"/>
        </w:rPr>
        <w:t xml:space="preserve"> </w:t>
      </w:r>
      <w:r w:rsidR="006B62E0" w:rsidRPr="00FA0B5E">
        <w:rPr>
          <w:rFonts w:ascii="Tahoma" w:eastAsia="Lucida Sans Unicode" w:hAnsi="Tahoma" w:cs="Tahoma"/>
          <w:sz w:val="20"/>
          <w:szCs w:val="20"/>
        </w:rPr>
        <w:t>(for</w:t>
      </w:r>
      <w:r w:rsidR="006B62E0">
        <w:rPr>
          <w:rFonts w:ascii="Tahoma" w:eastAsia="Lucida Sans Unicode" w:hAnsi="Tahoma" w:cs="Tahoma"/>
          <w:sz w:val="20"/>
          <w:szCs w:val="20"/>
        </w:rPr>
        <w:t xml:space="preserve">mularzu asortymentowo – cenowym) </w:t>
      </w:r>
      <w:r w:rsidR="00F51361">
        <w:rPr>
          <w:rFonts w:ascii="Tahoma" w:eastAsia="Lucida Sans Unicode" w:hAnsi="Tahoma" w:cs="Tahoma"/>
          <w:sz w:val="20"/>
          <w:szCs w:val="20"/>
        </w:rPr>
        <w:t>do niniejszej umowy</w:t>
      </w:r>
      <w:r w:rsidRPr="00FA0B5E">
        <w:rPr>
          <w:rFonts w:ascii="Tahoma" w:eastAsia="Lucida Sans Unicode" w:hAnsi="Tahoma" w:cs="Tahoma"/>
          <w:sz w:val="20"/>
          <w:szCs w:val="20"/>
        </w:rPr>
        <w:t xml:space="preserve"> .</w:t>
      </w:r>
    </w:p>
    <w:p w:rsidR="0076583F" w:rsidRPr="00FA0B5E" w:rsidRDefault="0076583F" w:rsidP="0076583F">
      <w:pPr>
        <w:widowControl w:val="0"/>
        <w:spacing w:after="0" w:line="240" w:lineRule="auto"/>
        <w:jc w:val="center"/>
        <w:rPr>
          <w:rFonts w:ascii="Tahoma" w:eastAsia="Lucida Sans Unicode" w:hAnsi="Tahoma" w:cs="Tahoma"/>
          <w:b/>
          <w:sz w:val="20"/>
          <w:szCs w:val="20"/>
        </w:rPr>
      </w:pPr>
      <w:r w:rsidRPr="00FA0B5E">
        <w:rPr>
          <w:rFonts w:ascii="Tahoma" w:eastAsia="Lucida Sans Unicode" w:hAnsi="Tahoma" w:cs="Tahoma"/>
          <w:b/>
          <w:sz w:val="20"/>
          <w:szCs w:val="20"/>
        </w:rPr>
        <w:t>§2.</w:t>
      </w:r>
    </w:p>
    <w:p w:rsidR="0076583F" w:rsidRPr="00FA0B5E" w:rsidRDefault="0076583F" w:rsidP="0076583F">
      <w:pPr>
        <w:widowControl w:val="0"/>
        <w:spacing w:after="0" w:line="240" w:lineRule="auto"/>
        <w:jc w:val="center"/>
        <w:rPr>
          <w:rFonts w:ascii="Tahoma" w:eastAsia="Lucida Sans Unicode" w:hAnsi="Tahoma" w:cs="Tahoma"/>
          <w:b/>
          <w:bCs/>
          <w:sz w:val="20"/>
          <w:szCs w:val="20"/>
          <w:u w:val="single"/>
        </w:rPr>
      </w:pPr>
      <w:r w:rsidRPr="00FA0B5E">
        <w:rPr>
          <w:rFonts w:ascii="Tahoma" w:eastAsia="Lucida Sans Unicode" w:hAnsi="Tahoma" w:cs="Tahoma"/>
          <w:b/>
          <w:bCs/>
          <w:sz w:val="20"/>
          <w:szCs w:val="20"/>
          <w:u w:val="single"/>
        </w:rPr>
        <w:t>WARUNKI REALIZACJI UMOWY</w:t>
      </w:r>
    </w:p>
    <w:p w:rsidR="0076583F" w:rsidRPr="00FA0B5E" w:rsidRDefault="0076583F" w:rsidP="0076583F">
      <w:pPr>
        <w:widowControl w:val="0"/>
        <w:numPr>
          <w:ilvl w:val="0"/>
          <w:numId w:val="11"/>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zobowiązuje się realizować umowę zgodnie z:</w:t>
      </w:r>
    </w:p>
    <w:p w:rsidR="0076583F" w:rsidRPr="00FA0B5E"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 xml:space="preserve">obowiązującymi przepisami prawa, </w:t>
      </w:r>
    </w:p>
    <w:p w:rsidR="0076583F"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warunkami wynikającymi z treści Specyfikacji Warunków Zamówienia</w:t>
      </w:r>
      <w:r w:rsidR="00A50A97">
        <w:rPr>
          <w:rFonts w:ascii="Tahoma" w:eastAsia="Times New Roman" w:hAnsi="Tahoma" w:cs="Tahoma"/>
          <w:sz w:val="20"/>
          <w:szCs w:val="20"/>
        </w:rPr>
        <w:t>;</w:t>
      </w:r>
    </w:p>
    <w:p w:rsidR="00A50A97" w:rsidRPr="00FA0B5E" w:rsidRDefault="00A50A97" w:rsidP="0076583F">
      <w:pPr>
        <w:numPr>
          <w:ilvl w:val="0"/>
          <w:numId w:val="14"/>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złożoną ofertą.</w:t>
      </w:r>
    </w:p>
    <w:p w:rsidR="0076583F" w:rsidRPr="00FA0B5E" w:rsidRDefault="0076583F" w:rsidP="0076583F">
      <w:pPr>
        <w:widowControl w:val="0"/>
        <w:numPr>
          <w:ilvl w:val="0"/>
          <w:numId w:val="12"/>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oświadcza i gwarantuje, że dostarczon</w:t>
      </w:r>
      <w:r w:rsidR="00B840CE">
        <w:rPr>
          <w:rFonts w:ascii="Tahoma" w:eastAsia="Times New Roman" w:hAnsi="Tahoma" w:cs="Tahoma"/>
          <w:sz w:val="20"/>
          <w:szCs w:val="20"/>
        </w:rPr>
        <w:t>y</w:t>
      </w:r>
      <w:r w:rsidRPr="00FA0B5E">
        <w:rPr>
          <w:rFonts w:ascii="Tahoma" w:eastAsia="Times New Roman" w:hAnsi="Tahoma" w:cs="Tahoma"/>
          <w:sz w:val="20"/>
          <w:szCs w:val="20"/>
        </w:rPr>
        <w:t xml:space="preserve"> </w:t>
      </w:r>
      <w:r w:rsidR="00B840CE">
        <w:rPr>
          <w:rFonts w:ascii="Tahoma" w:eastAsia="Lucida Sans Unicode" w:hAnsi="Tahoma" w:cs="Tahoma"/>
          <w:sz w:val="20"/>
          <w:szCs w:val="20"/>
        </w:rPr>
        <w:t>drobny sprzęt laboratoryjny</w:t>
      </w:r>
      <w:r w:rsidR="00B840CE" w:rsidRPr="00FA0B5E">
        <w:rPr>
          <w:rFonts w:ascii="Tahoma" w:eastAsia="Times New Roman" w:hAnsi="Tahoma" w:cs="Tahoma"/>
          <w:sz w:val="20"/>
          <w:szCs w:val="20"/>
        </w:rPr>
        <w:t xml:space="preserve"> </w:t>
      </w:r>
      <w:r w:rsidRPr="00FA0B5E">
        <w:rPr>
          <w:rFonts w:ascii="Tahoma" w:eastAsia="Times New Roman" w:hAnsi="Tahoma" w:cs="Tahoma"/>
          <w:sz w:val="20"/>
          <w:szCs w:val="20"/>
        </w:rPr>
        <w:t xml:space="preserve"> :</w:t>
      </w:r>
    </w:p>
    <w:p w:rsidR="0076583F" w:rsidRPr="00A53D8E" w:rsidRDefault="0076583F" w:rsidP="00CE266B">
      <w:pPr>
        <w:widowControl w:val="0"/>
        <w:spacing w:after="0"/>
        <w:ind w:left="397"/>
        <w:jc w:val="both"/>
        <w:rPr>
          <w:rFonts w:ascii="Tahoma" w:eastAsia="Times New Roman" w:hAnsi="Tahoma" w:cs="Tahoma"/>
          <w:sz w:val="20"/>
          <w:szCs w:val="20"/>
        </w:rPr>
      </w:pPr>
      <w:r w:rsidRPr="00A53D8E">
        <w:rPr>
          <w:rFonts w:ascii="Tahoma" w:eastAsia="Times New Roman" w:hAnsi="Tahoma" w:cs="Tahoma"/>
          <w:sz w:val="20"/>
          <w:szCs w:val="20"/>
        </w:rPr>
        <w:t>a)</w:t>
      </w:r>
      <w:r w:rsidRPr="0055348F">
        <w:rPr>
          <w:rFonts w:ascii="Tahoma" w:eastAsia="Times New Roman" w:hAnsi="Tahoma" w:cs="Tahoma"/>
          <w:color w:val="FF0000"/>
          <w:sz w:val="20"/>
          <w:szCs w:val="20"/>
        </w:rPr>
        <w:tab/>
      </w:r>
      <w:r w:rsidRPr="00A53D8E">
        <w:rPr>
          <w:rFonts w:ascii="Tahoma" w:eastAsia="Times New Roman" w:hAnsi="Tahoma" w:cs="Tahoma"/>
          <w:sz w:val="20"/>
          <w:szCs w:val="20"/>
        </w:rPr>
        <w:t xml:space="preserve">jest </w:t>
      </w:r>
      <w:r w:rsidR="00A50A97" w:rsidRPr="00A53D8E">
        <w:rPr>
          <w:rFonts w:ascii="Tahoma" w:eastAsia="Times New Roman" w:hAnsi="Tahoma" w:cs="Tahoma"/>
          <w:sz w:val="20"/>
          <w:szCs w:val="20"/>
        </w:rPr>
        <w:t>now</w:t>
      </w:r>
      <w:r w:rsidR="00B840CE">
        <w:rPr>
          <w:rFonts w:ascii="Tahoma" w:eastAsia="Times New Roman" w:hAnsi="Tahoma" w:cs="Tahoma"/>
          <w:sz w:val="20"/>
          <w:szCs w:val="20"/>
        </w:rPr>
        <w:t>y</w:t>
      </w:r>
      <w:r w:rsidR="00A50A97" w:rsidRPr="00A53D8E">
        <w:rPr>
          <w:rFonts w:ascii="Tahoma" w:eastAsia="Times New Roman" w:hAnsi="Tahoma" w:cs="Tahoma"/>
          <w:sz w:val="20"/>
          <w:szCs w:val="20"/>
        </w:rPr>
        <w:t xml:space="preserve">, </w:t>
      </w:r>
      <w:r w:rsidRPr="00A53D8E">
        <w:rPr>
          <w:rFonts w:ascii="Tahoma" w:eastAsia="Times New Roman" w:hAnsi="Tahoma" w:cs="Tahoma"/>
          <w:sz w:val="20"/>
          <w:szCs w:val="20"/>
        </w:rPr>
        <w:t>kompletn</w:t>
      </w:r>
      <w:r w:rsidR="00B840CE">
        <w:rPr>
          <w:rFonts w:ascii="Tahoma" w:eastAsia="Times New Roman" w:hAnsi="Tahoma" w:cs="Tahoma"/>
          <w:sz w:val="20"/>
          <w:szCs w:val="20"/>
        </w:rPr>
        <w:t>y</w:t>
      </w:r>
      <w:r w:rsidRPr="00A53D8E">
        <w:rPr>
          <w:rFonts w:ascii="Tahoma" w:eastAsia="Times New Roman" w:hAnsi="Tahoma" w:cs="Tahoma"/>
          <w:sz w:val="20"/>
          <w:szCs w:val="20"/>
        </w:rPr>
        <w:t>, zdatn</w:t>
      </w:r>
      <w:r w:rsidR="00B840CE">
        <w:rPr>
          <w:rFonts w:ascii="Tahoma" w:eastAsia="Times New Roman" w:hAnsi="Tahoma" w:cs="Tahoma"/>
          <w:sz w:val="20"/>
          <w:szCs w:val="20"/>
        </w:rPr>
        <w:t>y</w:t>
      </w:r>
      <w:r w:rsidR="00A50A97" w:rsidRPr="00A53D8E">
        <w:rPr>
          <w:rFonts w:ascii="Tahoma" w:eastAsia="Times New Roman" w:hAnsi="Tahoma" w:cs="Tahoma"/>
          <w:sz w:val="20"/>
          <w:szCs w:val="20"/>
        </w:rPr>
        <w:t xml:space="preserve"> do użytku </w:t>
      </w:r>
      <w:r w:rsidRPr="00A53D8E">
        <w:rPr>
          <w:rFonts w:ascii="Tahoma" w:eastAsia="Times New Roman" w:hAnsi="Tahoma" w:cs="Tahoma"/>
          <w:sz w:val="20"/>
          <w:szCs w:val="20"/>
        </w:rPr>
        <w:t>oraz dopuszczon</w:t>
      </w:r>
      <w:r w:rsidR="00B840CE">
        <w:rPr>
          <w:rFonts w:ascii="Tahoma" w:eastAsia="Times New Roman" w:hAnsi="Tahoma" w:cs="Tahoma"/>
          <w:sz w:val="20"/>
          <w:szCs w:val="20"/>
        </w:rPr>
        <w:t>y</w:t>
      </w:r>
      <w:r w:rsidRPr="00A53D8E">
        <w:rPr>
          <w:rFonts w:ascii="Tahoma" w:eastAsia="Times New Roman" w:hAnsi="Tahoma" w:cs="Tahoma"/>
          <w:sz w:val="20"/>
          <w:szCs w:val="20"/>
        </w:rPr>
        <w:t xml:space="preserve"> do obrotu i używania;</w:t>
      </w:r>
    </w:p>
    <w:p w:rsidR="0076583F" w:rsidRPr="00A53D8E" w:rsidRDefault="0076583F" w:rsidP="0076583F">
      <w:pPr>
        <w:widowControl w:val="0"/>
        <w:spacing w:after="0" w:line="240" w:lineRule="auto"/>
        <w:ind w:left="397"/>
        <w:jc w:val="both"/>
        <w:rPr>
          <w:rFonts w:ascii="Tahoma" w:eastAsia="Times New Roman" w:hAnsi="Tahoma" w:cs="Tahoma"/>
          <w:sz w:val="20"/>
          <w:szCs w:val="20"/>
        </w:rPr>
      </w:pPr>
      <w:r w:rsidRPr="00A53D8E">
        <w:rPr>
          <w:rFonts w:ascii="Tahoma" w:eastAsia="Times New Roman" w:hAnsi="Tahoma" w:cs="Tahoma"/>
          <w:sz w:val="20"/>
          <w:szCs w:val="20"/>
        </w:rPr>
        <w:t>b)</w:t>
      </w:r>
      <w:r w:rsidRPr="00A53D8E">
        <w:rPr>
          <w:rFonts w:ascii="Tahoma" w:eastAsia="Times New Roman" w:hAnsi="Tahoma" w:cs="Tahoma"/>
          <w:sz w:val="20"/>
          <w:szCs w:val="20"/>
        </w:rPr>
        <w:tab/>
      </w:r>
      <w:r w:rsidR="00A50A97" w:rsidRPr="00A53D8E">
        <w:rPr>
          <w:rFonts w:ascii="Tahoma" w:eastAsia="Times New Roman" w:hAnsi="Tahoma" w:cs="Tahoma"/>
          <w:sz w:val="20"/>
          <w:szCs w:val="20"/>
        </w:rPr>
        <w:t>zostanie</w:t>
      </w:r>
      <w:r w:rsidRPr="00A53D8E">
        <w:rPr>
          <w:rFonts w:ascii="Tahoma" w:eastAsia="Times New Roman" w:hAnsi="Tahoma" w:cs="Tahoma"/>
          <w:sz w:val="20"/>
          <w:szCs w:val="20"/>
        </w:rPr>
        <w:t xml:space="preserve"> dostarczon</w:t>
      </w:r>
      <w:r w:rsidR="00B840CE">
        <w:rPr>
          <w:rFonts w:ascii="Tahoma" w:eastAsia="Times New Roman" w:hAnsi="Tahoma" w:cs="Tahoma"/>
          <w:sz w:val="20"/>
          <w:szCs w:val="20"/>
        </w:rPr>
        <w:t>y</w:t>
      </w:r>
      <w:r w:rsidR="00F51361" w:rsidRPr="00A53D8E">
        <w:rPr>
          <w:rFonts w:ascii="Tahoma" w:eastAsia="Times New Roman" w:hAnsi="Tahoma" w:cs="Tahoma"/>
          <w:sz w:val="20"/>
          <w:szCs w:val="20"/>
        </w:rPr>
        <w:t xml:space="preserve"> Zamawiającemu</w:t>
      </w:r>
      <w:r w:rsidRPr="00A53D8E">
        <w:rPr>
          <w:rFonts w:ascii="Tahoma" w:eastAsia="Times New Roman" w:hAnsi="Tahoma" w:cs="Tahoma"/>
          <w:sz w:val="20"/>
          <w:szCs w:val="20"/>
        </w:rPr>
        <w:t xml:space="preserve"> transportem </w:t>
      </w:r>
      <w:r w:rsidR="00A50A97" w:rsidRPr="00A53D8E">
        <w:rPr>
          <w:rFonts w:ascii="Tahoma" w:eastAsia="Times New Roman" w:hAnsi="Tahoma" w:cs="Tahoma"/>
          <w:sz w:val="20"/>
          <w:szCs w:val="20"/>
        </w:rPr>
        <w:t xml:space="preserve">wykonawcy </w:t>
      </w:r>
      <w:r w:rsidRPr="00A53D8E">
        <w:rPr>
          <w:rFonts w:ascii="Tahoma" w:eastAsia="Times New Roman" w:hAnsi="Tahoma" w:cs="Tahoma"/>
          <w:sz w:val="20"/>
          <w:szCs w:val="20"/>
        </w:rPr>
        <w:t>i w warunkach zgodnych z</w:t>
      </w:r>
      <w:r w:rsidRPr="0055348F">
        <w:rPr>
          <w:rFonts w:ascii="Tahoma" w:eastAsia="Times New Roman" w:hAnsi="Tahoma" w:cs="Tahoma"/>
          <w:color w:val="FF0000"/>
          <w:sz w:val="20"/>
          <w:szCs w:val="20"/>
        </w:rPr>
        <w:t xml:space="preserve"> </w:t>
      </w:r>
      <w:r w:rsidR="00A50A97" w:rsidRPr="00A53D8E">
        <w:rPr>
          <w:rFonts w:ascii="Tahoma" w:eastAsia="Times New Roman" w:hAnsi="Tahoma" w:cs="Tahoma"/>
          <w:sz w:val="20"/>
          <w:szCs w:val="20"/>
        </w:rPr>
        <w:t>umową</w:t>
      </w:r>
      <w:r w:rsidRPr="00A53D8E">
        <w:rPr>
          <w:rFonts w:ascii="Tahoma" w:eastAsia="Times New Roman" w:hAnsi="Tahoma" w:cs="Tahoma"/>
          <w:sz w:val="20"/>
          <w:szCs w:val="20"/>
        </w:rPr>
        <w:t>;</w:t>
      </w:r>
    </w:p>
    <w:p w:rsidR="0076583F" w:rsidRDefault="0076583F" w:rsidP="0076583F">
      <w:pPr>
        <w:widowControl w:val="0"/>
        <w:spacing w:after="0"/>
        <w:ind w:left="397"/>
        <w:jc w:val="both"/>
        <w:rPr>
          <w:rFonts w:ascii="Tahoma" w:eastAsia="Times New Roman" w:hAnsi="Tahoma" w:cs="Tahoma"/>
          <w:sz w:val="20"/>
          <w:szCs w:val="20"/>
        </w:rPr>
      </w:pPr>
      <w:r w:rsidRPr="00FA0B5E">
        <w:rPr>
          <w:rFonts w:ascii="Tahoma" w:eastAsia="Times New Roman" w:hAnsi="Tahoma" w:cs="Tahoma"/>
          <w:sz w:val="20"/>
          <w:szCs w:val="20"/>
        </w:rPr>
        <w:lastRenderedPageBreak/>
        <w:t>c)</w:t>
      </w:r>
      <w:r w:rsidRPr="00FA0B5E">
        <w:rPr>
          <w:rFonts w:ascii="Tahoma" w:eastAsia="Times New Roman" w:hAnsi="Tahoma" w:cs="Tahoma"/>
          <w:sz w:val="20"/>
          <w:szCs w:val="20"/>
        </w:rPr>
        <w:tab/>
        <w:t>jest woln</w:t>
      </w:r>
      <w:r w:rsidR="00B840CE">
        <w:rPr>
          <w:rFonts w:ascii="Tahoma" w:eastAsia="Times New Roman" w:hAnsi="Tahoma" w:cs="Tahoma"/>
          <w:sz w:val="20"/>
          <w:szCs w:val="20"/>
        </w:rPr>
        <w:t>y</w:t>
      </w:r>
      <w:r w:rsidRPr="00FA0B5E">
        <w:rPr>
          <w:rFonts w:ascii="Tahoma" w:eastAsia="Times New Roman" w:hAnsi="Tahoma" w:cs="Tahoma"/>
          <w:sz w:val="20"/>
          <w:szCs w:val="20"/>
        </w:rPr>
        <w:t xml:space="preserve"> od wad;</w:t>
      </w:r>
    </w:p>
    <w:p w:rsidR="00F1222D" w:rsidRPr="00FA0B5E" w:rsidRDefault="00F1222D" w:rsidP="00F1222D">
      <w:pPr>
        <w:widowControl w:val="0"/>
        <w:spacing w:after="0"/>
        <w:ind w:left="709" w:hanging="312"/>
        <w:jc w:val="both"/>
        <w:rPr>
          <w:rFonts w:ascii="Tahoma" w:eastAsia="Times New Roman" w:hAnsi="Tahoma" w:cs="Tahoma"/>
          <w:sz w:val="20"/>
          <w:szCs w:val="20"/>
        </w:rPr>
      </w:pPr>
      <w:r>
        <w:rPr>
          <w:rFonts w:ascii="Tahoma" w:hAnsi="Tahoma" w:cs="Tahoma"/>
          <w:sz w:val="20"/>
          <w:szCs w:val="20"/>
        </w:rPr>
        <w:t xml:space="preserve">d) </w:t>
      </w:r>
      <w:r w:rsidRPr="00682A76">
        <w:rPr>
          <w:rFonts w:ascii="Tahoma" w:hAnsi="Tahoma" w:cs="Tahoma"/>
          <w:sz w:val="20"/>
          <w:szCs w:val="20"/>
        </w:rPr>
        <w:t>nie jest obciążony prawami osób trzecich oraz należnościami na rzecz Skarbu Państwa z tytułu sprowadzenia  na polski obszar celny</w:t>
      </w:r>
    </w:p>
    <w:p w:rsidR="0076583F" w:rsidRPr="00340001"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340001">
        <w:rPr>
          <w:rFonts w:ascii="Tahoma" w:eastAsia="Times New Roman" w:hAnsi="Tahoma" w:cs="Tahoma"/>
          <w:sz w:val="20"/>
          <w:szCs w:val="20"/>
        </w:rPr>
        <w:t>Dostarczan</w:t>
      </w:r>
      <w:r w:rsidR="00B840CE" w:rsidRPr="00340001">
        <w:rPr>
          <w:rFonts w:ascii="Tahoma" w:eastAsia="Times New Roman" w:hAnsi="Tahoma" w:cs="Tahoma"/>
          <w:sz w:val="20"/>
          <w:szCs w:val="20"/>
        </w:rPr>
        <w:t>y</w:t>
      </w:r>
      <w:r w:rsidRPr="00340001">
        <w:rPr>
          <w:rFonts w:ascii="Tahoma" w:eastAsia="Times New Roman" w:hAnsi="Tahoma" w:cs="Tahoma"/>
          <w:sz w:val="20"/>
          <w:szCs w:val="20"/>
        </w:rPr>
        <w:t xml:space="preserve"> </w:t>
      </w:r>
      <w:r w:rsidR="00B840CE" w:rsidRPr="00340001">
        <w:rPr>
          <w:rFonts w:ascii="Tahoma" w:eastAsia="Lucida Sans Unicode" w:hAnsi="Tahoma" w:cs="Tahoma"/>
          <w:sz w:val="20"/>
          <w:szCs w:val="20"/>
        </w:rPr>
        <w:t>drobny sprzęt laboratoryjny</w:t>
      </w:r>
      <w:r w:rsidR="00B840CE" w:rsidRPr="00340001">
        <w:rPr>
          <w:rFonts w:ascii="Tahoma" w:eastAsia="Times New Roman" w:hAnsi="Tahoma" w:cs="Tahoma"/>
          <w:sz w:val="20"/>
          <w:szCs w:val="20"/>
        </w:rPr>
        <w:t xml:space="preserve"> </w:t>
      </w:r>
      <w:r w:rsidRPr="00340001">
        <w:rPr>
          <w:rFonts w:ascii="Tahoma" w:eastAsia="Times New Roman" w:hAnsi="Tahoma" w:cs="Tahoma"/>
          <w:sz w:val="20"/>
          <w:szCs w:val="20"/>
        </w:rPr>
        <w:t>powin</w:t>
      </w:r>
      <w:r w:rsidR="00B840CE" w:rsidRPr="00340001">
        <w:rPr>
          <w:rFonts w:ascii="Tahoma" w:eastAsia="Times New Roman" w:hAnsi="Tahoma" w:cs="Tahoma"/>
          <w:sz w:val="20"/>
          <w:szCs w:val="20"/>
        </w:rPr>
        <w:t>ien</w:t>
      </w:r>
      <w:r w:rsidRPr="00340001">
        <w:rPr>
          <w:rFonts w:ascii="Tahoma" w:eastAsia="Times New Roman" w:hAnsi="Tahoma" w:cs="Tahoma"/>
          <w:sz w:val="20"/>
          <w:szCs w:val="20"/>
        </w:rPr>
        <w:t xml:space="preserve"> być przez Wykonawcę odpowiednio opakowan</w:t>
      </w:r>
      <w:r w:rsidR="00B840CE" w:rsidRPr="00340001">
        <w:rPr>
          <w:rFonts w:ascii="Tahoma" w:eastAsia="Times New Roman" w:hAnsi="Tahoma" w:cs="Tahoma"/>
          <w:sz w:val="20"/>
          <w:szCs w:val="20"/>
        </w:rPr>
        <w:t>y</w:t>
      </w:r>
      <w:r w:rsidRPr="00340001">
        <w:rPr>
          <w:rFonts w:ascii="Tahoma" w:eastAsia="Times New Roman" w:hAnsi="Tahoma" w:cs="Tahoma"/>
          <w:sz w:val="20"/>
          <w:szCs w:val="20"/>
        </w:rPr>
        <w:t xml:space="preserve"> i</w:t>
      </w:r>
      <w:r w:rsidR="00D07CC7" w:rsidRPr="00340001">
        <w:rPr>
          <w:rFonts w:ascii="Tahoma" w:eastAsia="Times New Roman" w:hAnsi="Tahoma" w:cs="Tahoma"/>
          <w:sz w:val="20"/>
          <w:szCs w:val="20"/>
        </w:rPr>
        <w:t> </w:t>
      </w:r>
      <w:r w:rsidRPr="00340001">
        <w:rPr>
          <w:rFonts w:ascii="Tahoma" w:eastAsia="Times New Roman" w:hAnsi="Tahoma" w:cs="Tahoma"/>
          <w:sz w:val="20"/>
          <w:szCs w:val="20"/>
        </w:rPr>
        <w:t>oznakowan</w:t>
      </w:r>
      <w:r w:rsidR="00B840CE" w:rsidRPr="00340001">
        <w:rPr>
          <w:rFonts w:ascii="Tahoma" w:eastAsia="Times New Roman" w:hAnsi="Tahoma" w:cs="Tahoma"/>
          <w:sz w:val="20"/>
          <w:szCs w:val="20"/>
        </w:rPr>
        <w:t>y</w:t>
      </w:r>
      <w:r w:rsidRPr="00340001">
        <w:rPr>
          <w:rFonts w:ascii="Tahoma" w:eastAsia="Times New Roman" w:hAnsi="Tahoma" w:cs="Tahoma"/>
          <w:sz w:val="20"/>
          <w:szCs w:val="20"/>
        </w:rPr>
        <w:t xml:space="preserve"> w celu szybkiej identyfikacji potwierdzającej zgodność z umową.</w:t>
      </w:r>
    </w:p>
    <w:p w:rsidR="008E0471" w:rsidRPr="00340001" w:rsidRDefault="008E0471" w:rsidP="008E0471">
      <w:pPr>
        <w:widowControl w:val="0"/>
        <w:numPr>
          <w:ilvl w:val="0"/>
          <w:numId w:val="13"/>
        </w:numPr>
        <w:suppressAutoHyphens/>
        <w:spacing w:after="0" w:line="240" w:lineRule="auto"/>
        <w:contextualSpacing/>
        <w:jc w:val="both"/>
        <w:rPr>
          <w:rFonts w:ascii="Tahoma" w:hAnsi="Tahoma" w:cs="Tahoma"/>
          <w:i/>
          <w:iCs/>
          <w:sz w:val="20"/>
          <w:szCs w:val="20"/>
        </w:rPr>
      </w:pPr>
      <w:r w:rsidRPr="00340001">
        <w:rPr>
          <w:rFonts w:ascii="Tahoma" w:hAnsi="Tahoma" w:cs="Tahoma"/>
          <w:sz w:val="20"/>
          <w:szCs w:val="20"/>
        </w:rPr>
        <w:t>Okres ważności sprzętu laboratoryjnego wynosi 12 miesięcy licząc od dnia dostawy</w:t>
      </w:r>
      <w:r w:rsidRPr="00340001">
        <w:rPr>
          <w:rFonts w:ascii="Tahoma" w:hAnsi="Tahoma" w:cs="Tahoma"/>
          <w:i/>
          <w:iCs/>
          <w:sz w:val="20"/>
          <w:szCs w:val="20"/>
        </w:rPr>
        <w:t>.</w:t>
      </w:r>
    </w:p>
    <w:p w:rsidR="008E0471" w:rsidRPr="00620499" w:rsidRDefault="008E0471" w:rsidP="008E0471">
      <w:pPr>
        <w:spacing w:after="0" w:line="240" w:lineRule="auto"/>
        <w:ind w:left="426" w:hanging="426"/>
        <w:jc w:val="both"/>
        <w:rPr>
          <w:rFonts w:ascii="Tahoma" w:hAnsi="Tahoma" w:cs="Tahoma"/>
          <w:sz w:val="20"/>
          <w:szCs w:val="20"/>
        </w:rPr>
      </w:pPr>
      <w:r w:rsidRPr="00340001">
        <w:rPr>
          <w:rFonts w:ascii="Tahoma" w:hAnsi="Tahoma" w:cs="Tahoma"/>
          <w:sz w:val="20"/>
          <w:szCs w:val="20"/>
        </w:rPr>
        <w:t>5.  Każdorazowa dostawa częściowa zamówionego sprzętu laboratoryjnego odbywać się będzie na pod</w:t>
      </w:r>
      <w:r w:rsidRPr="00620499">
        <w:rPr>
          <w:rFonts w:ascii="Tahoma" w:hAnsi="Tahoma" w:cs="Tahoma"/>
          <w:sz w:val="20"/>
          <w:szCs w:val="20"/>
        </w:rPr>
        <w:t>stawie zamówień składanych przez Dział Zaopatrzenia Zamawiającego  e-mail: z</w:t>
      </w:r>
      <w:hyperlink r:id="rId5" w:history="1">
        <w:r w:rsidRPr="00620499">
          <w:rPr>
            <w:rStyle w:val="Hipercze"/>
            <w:rFonts w:ascii="Tahoma" w:hAnsi="Tahoma" w:cs="Tahoma"/>
            <w:color w:val="auto"/>
            <w:sz w:val="20"/>
            <w:szCs w:val="20"/>
            <w:u w:val="none"/>
          </w:rPr>
          <w:t>aopatrzenie@uck.katowice.pl</w:t>
        </w:r>
      </w:hyperlink>
      <w:r w:rsidRPr="00620499">
        <w:rPr>
          <w:rFonts w:ascii="Tahoma" w:hAnsi="Tahoma" w:cs="Tahoma"/>
          <w:sz w:val="20"/>
          <w:szCs w:val="20"/>
        </w:rPr>
        <w:t xml:space="preserve">, </w:t>
      </w:r>
      <w:r w:rsidR="00340001">
        <w:rPr>
          <w:rFonts w:ascii="Tahoma" w:hAnsi="Tahoma" w:cs="Tahoma"/>
          <w:sz w:val="20"/>
          <w:szCs w:val="20"/>
        </w:rPr>
        <w:t>kszczechla@uck.katowice.pl</w:t>
      </w:r>
      <w:r w:rsidR="00F751A3" w:rsidRPr="00620499">
        <w:rPr>
          <w:rFonts w:ascii="Tahoma" w:hAnsi="Tahoma" w:cs="Tahoma"/>
          <w:sz w:val="20"/>
          <w:szCs w:val="20"/>
        </w:rPr>
        <w:t xml:space="preserve">, tel. (32) </w:t>
      </w:r>
      <w:r w:rsidR="004846F4" w:rsidRPr="00620499">
        <w:rPr>
          <w:rFonts w:ascii="Tahoma" w:hAnsi="Tahoma" w:cs="Tahoma"/>
          <w:sz w:val="20"/>
          <w:szCs w:val="20"/>
        </w:rPr>
        <w:t>358</w:t>
      </w:r>
      <w:r w:rsidR="00F751A3" w:rsidRPr="00620499">
        <w:rPr>
          <w:rFonts w:ascii="Tahoma" w:hAnsi="Tahoma" w:cs="Tahoma"/>
          <w:sz w:val="20"/>
          <w:szCs w:val="20"/>
        </w:rPr>
        <w:t>-</w:t>
      </w:r>
      <w:r w:rsidR="004846F4" w:rsidRPr="00620499">
        <w:rPr>
          <w:rFonts w:ascii="Tahoma" w:hAnsi="Tahoma" w:cs="Tahoma"/>
          <w:sz w:val="20"/>
          <w:szCs w:val="20"/>
        </w:rPr>
        <w:t>14</w:t>
      </w:r>
      <w:r w:rsidR="00F751A3" w:rsidRPr="00620499">
        <w:rPr>
          <w:rFonts w:ascii="Tahoma" w:hAnsi="Tahoma" w:cs="Tahoma"/>
          <w:sz w:val="20"/>
          <w:szCs w:val="20"/>
        </w:rPr>
        <w:t>-</w:t>
      </w:r>
      <w:r w:rsidR="004846F4" w:rsidRPr="00620499">
        <w:rPr>
          <w:rFonts w:ascii="Tahoma" w:hAnsi="Tahoma" w:cs="Tahoma"/>
          <w:sz w:val="20"/>
          <w:szCs w:val="20"/>
        </w:rPr>
        <w:t>10</w:t>
      </w:r>
      <w:r w:rsidRPr="00620499">
        <w:rPr>
          <w:rFonts w:ascii="Tahoma" w:hAnsi="Tahoma" w:cs="Tahoma"/>
          <w:sz w:val="20"/>
          <w:szCs w:val="20"/>
        </w:rPr>
        <w:t>,</w:t>
      </w:r>
      <w:r w:rsidR="00F751A3" w:rsidRPr="00620499">
        <w:rPr>
          <w:rFonts w:ascii="Tahoma" w:hAnsi="Tahoma" w:cs="Tahoma"/>
          <w:sz w:val="20"/>
          <w:szCs w:val="20"/>
        </w:rPr>
        <w:t xml:space="preserve"> </w:t>
      </w:r>
      <w:r w:rsidR="004846F4" w:rsidRPr="00620499">
        <w:rPr>
          <w:rFonts w:ascii="Tahoma" w:hAnsi="Tahoma" w:cs="Tahoma"/>
          <w:sz w:val="20"/>
          <w:szCs w:val="20"/>
        </w:rPr>
        <w:t xml:space="preserve">(32) </w:t>
      </w:r>
      <w:r w:rsidR="00340001">
        <w:rPr>
          <w:rFonts w:ascii="Tahoma" w:hAnsi="Tahoma" w:cs="Tahoma"/>
          <w:sz w:val="20"/>
          <w:szCs w:val="20"/>
        </w:rPr>
        <w:t>358</w:t>
      </w:r>
      <w:r w:rsidR="004846F4" w:rsidRPr="00620499">
        <w:rPr>
          <w:rFonts w:ascii="Tahoma" w:hAnsi="Tahoma" w:cs="Tahoma"/>
          <w:sz w:val="20"/>
          <w:szCs w:val="20"/>
        </w:rPr>
        <w:t>-1</w:t>
      </w:r>
      <w:r w:rsidR="00340001">
        <w:rPr>
          <w:rFonts w:ascii="Tahoma" w:hAnsi="Tahoma" w:cs="Tahoma"/>
          <w:sz w:val="20"/>
          <w:szCs w:val="20"/>
        </w:rPr>
        <w:t>4</w:t>
      </w:r>
      <w:r w:rsidRPr="00620499">
        <w:rPr>
          <w:rFonts w:ascii="Tahoma" w:hAnsi="Tahoma" w:cs="Tahoma"/>
          <w:sz w:val="20"/>
          <w:szCs w:val="20"/>
        </w:rPr>
        <w:t>-</w:t>
      </w:r>
      <w:r w:rsidR="00340001">
        <w:rPr>
          <w:rFonts w:ascii="Tahoma" w:hAnsi="Tahoma" w:cs="Tahoma"/>
          <w:sz w:val="20"/>
          <w:szCs w:val="20"/>
        </w:rPr>
        <w:t>16</w:t>
      </w:r>
      <w:r w:rsidRPr="00620499">
        <w:rPr>
          <w:rFonts w:ascii="Tahoma" w:hAnsi="Tahoma" w:cs="Tahoma"/>
          <w:sz w:val="20"/>
          <w:szCs w:val="20"/>
        </w:rPr>
        <w:t xml:space="preserve">  którzy są upoważnieni również do składania reklamacji, o których mowa w § 4 ust. 1 niniejszej umowy.</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 xml:space="preserve">Wykonawca upoważnia do przyjmowania zamówień na dostawy częściowe </w:t>
      </w:r>
      <w:proofErr w:type="spellStart"/>
      <w:r w:rsidRPr="00620499">
        <w:rPr>
          <w:rFonts w:ascii="Tahoma" w:hAnsi="Tahoma" w:cs="Tahoma"/>
          <w:sz w:val="20"/>
          <w:szCs w:val="20"/>
        </w:rPr>
        <w:t>tel</w:t>
      </w:r>
      <w:proofErr w:type="spellEnd"/>
      <w:r w:rsidRPr="00620499">
        <w:rPr>
          <w:rFonts w:ascii="Tahoma" w:hAnsi="Tahoma" w:cs="Tahoma"/>
          <w:sz w:val="20"/>
          <w:szCs w:val="20"/>
        </w:rPr>
        <w:t xml:space="preserve">........................... </w:t>
      </w:r>
      <w:proofErr w:type="spellStart"/>
      <w:r w:rsidRPr="00620499">
        <w:rPr>
          <w:rFonts w:ascii="Tahoma" w:hAnsi="Tahoma" w:cs="Tahoma"/>
          <w:sz w:val="20"/>
          <w:szCs w:val="20"/>
        </w:rPr>
        <w:t>fax</w:t>
      </w:r>
      <w:proofErr w:type="spellEnd"/>
      <w:r w:rsidRPr="00620499">
        <w:rPr>
          <w:rFonts w:ascii="Tahoma" w:hAnsi="Tahoma" w:cs="Tahoma"/>
          <w:sz w:val="20"/>
          <w:szCs w:val="20"/>
        </w:rPr>
        <w:t xml:space="preserve"> nr …................................ e-mail ……………………………</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 xml:space="preserve">Wykonawca  będzie   realizował  dostawy  częściowe  w  asortymencie  i   ilości  wskazanej                       w zamówieniach, o których  mowa w ust. 5 niniejszego paragrafu w  terminie do </w:t>
      </w:r>
      <w:r w:rsidR="00F751A3" w:rsidRPr="00620499">
        <w:rPr>
          <w:rFonts w:ascii="Tahoma" w:hAnsi="Tahoma" w:cs="Tahoma"/>
          <w:sz w:val="20"/>
          <w:szCs w:val="20"/>
        </w:rPr>
        <w:t>3</w:t>
      </w:r>
      <w:r w:rsidRPr="00620499">
        <w:rPr>
          <w:rFonts w:ascii="Tahoma" w:hAnsi="Tahoma" w:cs="Tahoma"/>
          <w:sz w:val="20"/>
          <w:szCs w:val="20"/>
        </w:rPr>
        <w:t xml:space="preserve"> dni roboczych od dnia złożenia zamówienia.</w:t>
      </w:r>
    </w:p>
    <w:p w:rsidR="008E0471" w:rsidRPr="00620499" w:rsidRDefault="008E0471" w:rsidP="00F751A3">
      <w:pPr>
        <w:numPr>
          <w:ilvl w:val="0"/>
          <w:numId w:val="42"/>
        </w:numPr>
        <w:spacing w:line="240" w:lineRule="auto"/>
        <w:contextualSpacing/>
        <w:jc w:val="both"/>
        <w:rPr>
          <w:rFonts w:ascii="Tahoma" w:hAnsi="Tahoma" w:cs="Tahoma"/>
          <w:sz w:val="20"/>
          <w:szCs w:val="20"/>
        </w:rPr>
      </w:pPr>
      <w:r w:rsidRPr="00620499">
        <w:rPr>
          <w:rFonts w:ascii="Tahoma" w:hAnsi="Tahoma" w:cs="Tahoma"/>
          <w:sz w:val="20"/>
          <w:szCs w:val="20"/>
        </w:rPr>
        <w:t>Wykonawca ponosi koszty transportu, ubezpieczenia oraz dostarczenia sprzętu laboratoryjnego do pomieszczeń magazynowych Zamawiającego w lokalizacji Katowice ul. Ceglana 35 i ul. Medyków 14.</w:t>
      </w:r>
    </w:p>
    <w:p w:rsidR="008E0471" w:rsidRPr="00620499" w:rsidRDefault="008E0471" w:rsidP="00F751A3">
      <w:pPr>
        <w:numPr>
          <w:ilvl w:val="0"/>
          <w:numId w:val="42"/>
        </w:numPr>
        <w:spacing w:after="0" w:line="240" w:lineRule="auto"/>
        <w:jc w:val="both"/>
        <w:rPr>
          <w:rFonts w:ascii="Tahoma" w:hAnsi="Tahoma" w:cs="Tahoma"/>
          <w:sz w:val="20"/>
          <w:szCs w:val="20"/>
        </w:rPr>
      </w:pPr>
      <w:r w:rsidRPr="00620499">
        <w:rPr>
          <w:rFonts w:ascii="Tahoma" w:hAnsi="Tahoma" w:cs="Tahoma"/>
          <w:bCs/>
          <w:kern w:val="2"/>
          <w:sz w:val="20"/>
          <w:szCs w:val="20"/>
        </w:rPr>
        <w:t xml:space="preserve">Każdorazowa dostawa </w:t>
      </w:r>
      <w:r w:rsidRPr="00620499">
        <w:rPr>
          <w:rFonts w:ascii="Tahoma" w:hAnsi="Tahoma" w:cs="Tahoma"/>
          <w:sz w:val="20"/>
          <w:szCs w:val="20"/>
        </w:rPr>
        <w:t xml:space="preserve">sprzętu laboratoryjnego </w:t>
      </w:r>
      <w:r w:rsidRPr="00620499">
        <w:rPr>
          <w:rFonts w:ascii="Tahoma" w:hAnsi="Tahoma" w:cs="Tahoma"/>
          <w:bCs/>
          <w:kern w:val="2"/>
          <w:sz w:val="20"/>
          <w:szCs w:val="20"/>
        </w:rPr>
        <w:t>będzie następować najpóźniej do godz. 14-tej w dni robocze tj. od poniedziałku do piątku.</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i/>
          <w:iCs/>
          <w:sz w:val="20"/>
          <w:szCs w:val="20"/>
          <w:lang w:eastAsia="ar-SA"/>
        </w:rPr>
      </w:pPr>
      <w:r w:rsidRPr="00620499">
        <w:rPr>
          <w:rFonts w:ascii="Tahoma" w:hAnsi="Tahoma" w:cs="Tahoma"/>
          <w:sz w:val="20"/>
          <w:szCs w:val="20"/>
          <w:lang w:eastAsia="ar-SA"/>
        </w:rPr>
        <w:t>Przyjęcie przez Zamawiającego przesyłki zawierającej</w:t>
      </w:r>
      <w:r w:rsidRPr="00620499">
        <w:rPr>
          <w:rFonts w:ascii="Tahoma" w:hAnsi="Tahoma" w:cs="Tahoma"/>
          <w:sz w:val="20"/>
          <w:szCs w:val="20"/>
        </w:rPr>
        <w:t xml:space="preserve"> </w:t>
      </w:r>
      <w:r w:rsidR="003E08A2" w:rsidRPr="00620499">
        <w:rPr>
          <w:rFonts w:ascii="Tahoma" w:hAnsi="Tahoma" w:cs="Tahoma"/>
          <w:sz w:val="20"/>
          <w:szCs w:val="20"/>
        </w:rPr>
        <w:t xml:space="preserve">drobny </w:t>
      </w:r>
      <w:r w:rsidRPr="00620499">
        <w:rPr>
          <w:rFonts w:ascii="Tahoma" w:hAnsi="Tahoma" w:cs="Tahoma"/>
          <w:sz w:val="20"/>
          <w:szCs w:val="20"/>
        </w:rPr>
        <w:t>sprzęt laboratoryjny</w:t>
      </w:r>
      <w:r w:rsidRPr="00620499">
        <w:rPr>
          <w:rFonts w:ascii="Tahoma" w:hAnsi="Tahoma" w:cs="Tahoma"/>
          <w:sz w:val="20"/>
          <w:szCs w:val="20"/>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8E0471" w:rsidRPr="00620499" w:rsidRDefault="008E0471" w:rsidP="00F751A3">
      <w:pPr>
        <w:widowControl w:val="0"/>
        <w:numPr>
          <w:ilvl w:val="0"/>
          <w:numId w:val="42"/>
        </w:numPr>
        <w:suppressAutoHyphens/>
        <w:spacing w:after="0" w:line="240" w:lineRule="auto"/>
        <w:contextualSpacing/>
        <w:jc w:val="both"/>
        <w:rPr>
          <w:rFonts w:ascii="Tahoma" w:hAnsi="Tahoma" w:cs="Tahoma"/>
          <w:sz w:val="20"/>
          <w:szCs w:val="20"/>
        </w:rPr>
      </w:pPr>
      <w:r w:rsidRPr="00620499">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8E0471" w:rsidRPr="00620499" w:rsidRDefault="008E0471" w:rsidP="004846F4">
      <w:pPr>
        <w:numPr>
          <w:ilvl w:val="0"/>
          <w:numId w:val="42"/>
        </w:numPr>
        <w:suppressAutoHyphens/>
        <w:spacing w:after="0" w:line="240" w:lineRule="auto"/>
        <w:jc w:val="both"/>
        <w:rPr>
          <w:rFonts w:ascii="Tahoma" w:hAnsi="Tahoma" w:cs="Tahoma"/>
          <w:sz w:val="20"/>
          <w:szCs w:val="20"/>
        </w:rPr>
      </w:pPr>
      <w:r w:rsidRPr="00620499">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00F751A3" w:rsidRPr="00620499">
        <w:rPr>
          <w:rFonts w:ascii="Tahoma" w:eastAsia="Times New Roman" w:hAnsi="Tahoma" w:cs="Tahoma"/>
          <w:iCs/>
          <w:sz w:val="20"/>
          <w:szCs w:val="20"/>
        </w:rPr>
        <w:t xml:space="preserve"> przy czym Zamawiający gwarantuje że wykonanie umowy nastąpi </w:t>
      </w:r>
      <w:r w:rsidR="00F751A3" w:rsidRPr="00340001">
        <w:rPr>
          <w:rFonts w:ascii="Tahoma" w:eastAsia="Times New Roman" w:hAnsi="Tahoma" w:cs="Tahoma"/>
          <w:iCs/>
          <w:sz w:val="20"/>
          <w:szCs w:val="20"/>
        </w:rPr>
        <w:t>w zakresie nie mniejszym aniżeli 50% wartości pierwotnej umowy,</w:t>
      </w:r>
      <w:r w:rsidR="00F751A3" w:rsidRPr="00620499">
        <w:rPr>
          <w:rFonts w:ascii="Tahoma" w:eastAsia="Times New Roman" w:hAnsi="Tahoma" w:cs="Tahoma"/>
          <w:iCs/>
          <w:sz w:val="20"/>
          <w:szCs w:val="20"/>
        </w:rPr>
        <w:t xml:space="preserve"> z zastrzeżeniem § </w:t>
      </w:r>
      <w:r w:rsidR="00F751A3" w:rsidRPr="00620499">
        <w:rPr>
          <w:rFonts w:ascii="Tahoma" w:eastAsia="Times New Roman" w:hAnsi="Tahoma" w:cs="Tahoma"/>
          <w:bCs/>
          <w:iCs/>
          <w:sz w:val="20"/>
          <w:szCs w:val="20"/>
        </w:rPr>
        <w:t xml:space="preserve">7 </w:t>
      </w:r>
      <w:r w:rsidR="00F751A3" w:rsidRPr="00620499">
        <w:rPr>
          <w:rFonts w:ascii="Tahoma" w:eastAsia="Times New Roman" w:hAnsi="Tahoma" w:cs="Tahoma"/>
          <w:iCs/>
          <w:sz w:val="20"/>
          <w:szCs w:val="20"/>
        </w:rPr>
        <w:t>ust. 5 lit. c) i § 2 ust. 15 niniejszej umowy.</w:t>
      </w:r>
    </w:p>
    <w:p w:rsidR="008E0471" w:rsidRPr="00620499" w:rsidRDefault="008E0471" w:rsidP="00F751A3">
      <w:pPr>
        <w:widowControl w:val="0"/>
        <w:numPr>
          <w:ilvl w:val="0"/>
          <w:numId w:val="42"/>
        </w:numPr>
        <w:suppressAutoHyphens/>
        <w:spacing w:after="0" w:line="240" w:lineRule="auto"/>
        <w:jc w:val="both"/>
        <w:rPr>
          <w:rFonts w:ascii="Tahoma" w:hAnsi="Tahoma" w:cs="Tahoma"/>
          <w:sz w:val="20"/>
          <w:szCs w:val="20"/>
        </w:rPr>
      </w:pPr>
      <w:r w:rsidRPr="00620499">
        <w:rPr>
          <w:rFonts w:ascii="Tahoma" w:hAnsi="Tahoma" w:cs="Tahoma"/>
          <w:sz w:val="20"/>
          <w:szCs w:val="20"/>
        </w:rPr>
        <w:t xml:space="preserve">W przypadku niewykonania przez Wykonawcę dostawy zamówionego </w:t>
      </w:r>
      <w:r w:rsidR="003E08A2" w:rsidRPr="00620499">
        <w:rPr>
          <w:rFonts w:ascii="Tahoma" w:hAnsi="Tahoma" w:cs="Tahoma"/>
          <w:sz w:val="20"/>
          <w:szCs w:val="20"/>
        </w:rPr>
        <w:t xml:space="preserve">drobnego </w:t>
      </w:r>
      <w:r w:rsidRPr="00620499">
        <w:rPr>
          <w:rFonts w:ascii="Tahoma" w:hAnsi="Tahoma" w:cs="Tahoma"/>
          <w:sz w:val="20"/>
          <w:szCs w:val="20"/>
        </w:rPr>
        <w:t xml:space="preserve">sprzętu laboratoryjnego na zasadach i w terminie określonym w niniejszej Umowie, Zamawiający ma prawo dokonać zakupu u innego dostawcy niedostarczonego w terminie </w:t>
      </w:r>
      <w:r w:rsidR="003E08A2" w:rsidRPr="00620499">
        <w:rPr>
          <w:rFonts w:ascii="Tahoma" w:hAnsi="Tahoma" w:cs="Tahoma"/>
          <w:sz w:val="20"/>
          <w:szCs w:val="20"/>
        </w:rPr>
        <w:t xml:space="preserve">drobnego </w:t>
      </w:r>
      <w:r w:rsidRPr="00620499">
        <w:rPr>
          <w:rFonts w:ascii="Tahoma" w:hAnsi="Tahoma" w:cs="Tahoma"/>
          <w:sz w:val="20"/>
          <w:szCs w:val="20"/>
        </w:rPr>
        <w:t xml:space="preserve">sprzętu laboratoryjnego. W takim przypadku Wykonawca zobowiązany będzie do zwrotu Zamawiającemu kosztów poniesionych przez Zamawiającego w związku z zakupem </w:t>
      </w:r>
      <w:r w:rsidR="003E08A2" w:rsidRPr="00620499">
        <w:rPr>
          <w:rFonts w:ascii="Tahoma" w:hAnsi="Tahoma" w:cs="Tahoma"/>
          <w:sz w:val="20"/>
          <w:szCs w:val="20"/>
        </w:rPr>
        <w:t xml:space="preserve">drobnego </w:t>
      </w:r>
      <w:r w:rsidRPr="00620499">
        <w:rPr>
          <w:rFonts w:ascii="Tahoma" w:hAnsi="Tahoma" w:cs="Tahoma"/>
          <w:sz w:val="20"/>
          <w:szCs w:val="20"/>
        </w:rPr>
        <w:t>sprzętu laboratoryjnego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F751A3" w:rsidRDefault="00F751A3" w:rsidP="00F751A3">
      <w:pPr>
        <w:numPr>
          <w:ilvl w:val="0"/>
          <w:numId w:val="42"/>
        </w:numPr>
        <w:spacing w:after="0" w:line="240" w:lineRule="auto"/>
        <w:contextualSpacing/>
        <w:jc w:val="both"/>
        <w:rPr>
          <w:rFonts w:ascii="Tahoma" w:eastAsia="Calibri" w:hAnsi="Tahoma" w:cs="Tahoma"/>
          <w:sz w:val="20"/>
          <w:szCs w:val="20"/>
        </w:rPr>
      </w:pPr>
      <w:r w:rsidRPr="00D07CC7">
        <w:rPr>
          <w:rFonts w:ascii="Tahoma" w:eastAsia="Calibri" w:hAnsi="Tahoma" w:cs="Tahoma"/>
          <w:sz w:val="20"/>
          <w:szCs w:val="20"/>
        </w:rPr>
        <w:t xml:space="preserve">W przypadku skorzystania przez Zamawiającego z prawa zakupu </w:t>
      </w:r>
      <w:r w:rsidR="003E08A2" w:rsidRPr="00340001">
        <w:rPr>
          <w:rFonts w:ascii="Tahoma" w:hAnsi="Tahoma" w:cs="Tahoma"/>
          <w:sz w:val="20"/>
          <w:szCs w:val="20"/>
        </w:rPr>
        <w:t>drobnego sprzętu</w:t>
      </w:r>
      <w:r w:rsidR="003E08A2" w:rsidRPr="00F751A3">
        <w:rPr>
          <w:rFonts w:ascii="Tahoma" w:hAnsi="Tahoma" w:cs="Tahoma"/>
          <w:color w:val="548DD4" w:themeColor="text2" w:themeTint="99"/>
          <w:sz w:val="20"/>
          <w:szCs w:val="20"/>
        </w:rPr>
        <w:t xml:space="preserve"> </w:t>
      </w:r>
      <w:r w:rsidR="003E08A2" w:rsidRPr="00340001">
        <w:rPr>
          <w:rFonts w:ascii="Tahoma" w:hAnsi="Tahoma" w:cs="Tahoma"/>
          <w:sz w:val="20"/>
          <w:szCs w:val="20"/>
        </w:rPr>
        <w:t>laboratoryjnego</w:t>
      </w:r>
      <w:r w:rsidR="003E08A2" w:rsidRPr="00340001">
        <w:rPr>
          <w:rFonts w:ascii="Tahoma" w:eastAsia="Calibri" w:hAnsi="Tahoma" w:cs="Tahoma"/>
          <w:sz w:val="20"/>
          <w:szCs w:val="20"/>
        </w:rPr>
        <w:t xml:space="preserve"> </w:t>
      </w:r>
      <w:r w:rsidRPr="00340001">
        <w:rPr>
          <w:rFonts w:ascii="Tahoma" w:eastAsia="Calibri" w:hAnsi="Tahoma" w:cs="Tahoma"/>
          <w:sz w:val="20"/>
          <w:szCs w:val="20"/>
        </w:rPr>
        <w:t xml:space="preserve"> u innego dostawcy, zgodnie z ust. 1</w:t>
      </w:r>
      <w:r w:rsidR="0044585D" w:rsidRPr="00340001">
        <w:rPr>
          <w:rFonts w:ascii="Tahoma" w:eastAsia="Calibri" w:hAnsi="Tahoma" w:cs="Tahoma"/>
          <w:sz w:val="20"/>
          <w:szCs w:val="20"/>
        </w:rPr>
        <w:t>3</w:t>
      </w:r>
      <w:r w:rsidRPr="00340001">
        <w:rPr>
          <w:rFonts w:ascii="Tahoma" w:eastAsia="Calibri" w:hAnsi="Tahoma" w:cs="Tahoma"/>
          <w:sz w:val="20"/>
          <w:szCs w:val="20"/>
        </w:rPr>
        <w:t xml:space="preserve"> powyżej zmniejsza się ilość i wartość całkowitą przedmiotu</w:t>
      </w:r>
      <w:r w:rsidRPr="00D07CC7">
        <w:rPr>
          <w:rFonts w:ascii="Tahoma" w:eastAsia="Calibri" w:hAnsi="Tahoma" w:cs="Tahoma"/>
          <w:sz w:val="20"/>
          <w:szCs w:val="20"/>
        </w:rPr>
        <w:t xml:space="preserve"> umowy o</w:t>
      </w:r>
      <w:r>
        <w:rPr>
          <w:rFonts w:ascii="Tahoma" w:eastAsia="Calibri" w:hAnsi="Tahoma" w:cs="Tahoma"/>
          <w:sz w:val="20"/>
          <w:szCs w:val="20"/>
        </w:rPr>
        <w:t> </w:t>
      </w:r>
      <w:r w:rsidRPr="00D07CC7">
        <w:rPr>
          <w:rFonts w:ascii="Tahoma" w:eastAsia="Calibri" w:hAnsi="Tahoma" w:cs="Tahoma"/>
          <w:sz w:val="20"/>
          <w:szCs w:val="20"/>
        </w:rPr>
        <w:t>ilość i wartość zakupu dokonanego u tego innego dostawcy.</w:t>
      </w:r>
    </w:p>
    <w:p w:rsidR="00F751A3" w:rsidRPr="00FA0B5E" w:rsidRDefault="00F751A3" w:rsidP="00F751A3">
      <w:pPr>
        <w:numPr>
          <w:ilvl w:val="0"/>
          <w:numId w:val="42"/>
        </w:numPr>
        <w:spacing w:after="0" w:line="240" w:lineRule="auto"/>
        <w:contextualSpacing/>
        <w:jc w:val="both"/>
        <w:rPr>
          <w:rFonts w:ascii="Tahoma" w:eastAsia="Calibri" w:hAnsi="Tahoma" w:cs="Tahoma"/>
          <w:sz w:val="20"/>
          <w:szCs w:val="20"/>
        </w:rPr>
      </w:pPr>
      <w:r w:rsidRPr="00FA0B5E">
        <w:rPr>
          <w:rFonts w:ascii="Tahoma" w:eastAsia="Calibri" w:hAnsi="Tahoma" w:cs="Tahoma"/>
          <w:sz w:val="20"/>
          <w:szCs w:val="20"/>
        </w:rPr>
        <w:t>Wykonawca udziela Zamawiającemu gwarancji za zakupion</w:t>
      </w:r>
      <w:r w:rsidR="003E08A2">
        <w:rPr>
          <w:rFonts w:ascii="Tahoma" w:eastAsia="Calibri" w:hAnsi="Tahoma" w:cs="Tahoma"/>
          <w:sz w:val="20"/>
          <w:szCs w:val="20"/>
        </w:rPr>
        <w:t>y</w:t>
      </w:r>
      <w:r w:rsidRPr="00FA0B5E">
        <w:rPr>
          <w:rFonts w:ascii="Tahoma" w:eastAsia="Calibri" w:hAnsi="Tahoma" w:cs="Tahoma"/>
          <w:sz w:val="20"/>
          <w:szCs w:val="20"/>
        </w:rPr>
        <w:t xml:space="preserve"> </w:t>
      </w:r>
      <w:r w:rsidR="003E08A2" w:rsidRPr="00340001">
        <w:rPr>
          <w:rFonts w:ascii="Tahoma" w:hAnsi="Tahoma" w:cs="Tahoma"/>
          <w:sz w:val="20"/>
          <w:szCs w:val="20"/>
        </w:rPr>
        <w:t>drobny sprzęt laboratoryjny</w:t>
      </w:r>
      <w:r w:rsidRPr="00FA0B5E">
        <w:rPr>
          <w:rFonts w:ascii="Tahoma" w:eastAsia="Calibri" w:hAnsi="Tahoma" w:cs="Tahoma"/>
          <w:sz w:val="20"/>
          <w:szCs w:val="20"/>
        </w:rPr>
        <w:t xml:space="preserve"> na okres</w:t>
      </w:r>
      <w:r>
        <w:rPr>
          <w:rFonts w:ascii="Tahoma" w:eastAsia="Calibri" w:hAnsi="Tahoma" w:cs="Tahoma"/>
          <w:sz w:val="20"/>
          <w:szCs w:val="20"/>
        </w:rPr>
        <w:t xml:space="preserve"> </w:t>
      </w:r>
      <w:r w:rsidRPr="00FA0B5E">
        <w:rPr>
          <w:rFonts w:ascii="Tahoma" w:eastAsia="Calibri" w:hAnsi="Tahoma" w:cs="Tahoma"/>
          <w:sz w:val="20"/>
          <w:szCs w:val="20"/>
        </w:rPr>
        <w:t>12 miesięcy</w:t>
      </w:r>
      <w:r>
        <w:rPr>
          <w:rFonts w:ascii="Tahoma" w:eastAsia="Calibri" w:hAnsi="Tahoma" w:cs="Tahoma"/>
          <w:sz w:val="20"/>
          <w:szCs w:val="20"/>
        </w:rPr>
        <w:t xml:space="preserve"> (lub dłuższy jeśli dłuższy okres wynika z gwarancji producenta </w:t>
      </w:r>
      <w:r w:rsidR="003E08A2" w:rsidRPr="00340001">
        <w:rPr>
          <w:rFonts w:ascii="Tahoma" w:hAnsi="Tahoma" w:cs="Tahoma"/>
          <w:sz w:val="20"/>
          <w:szCs w:val="20"/>
        </w:rPr>
        <w:t>drobnego sprzętu</w:t>
      </w:r>
      <w:r w:rsidR="003E08A2">
        <w:rPr>
          <w:rFonts w:ascii="Tahoma" w:hAnsi="Tahoma" w:cs="Tahoma"/>
          <w:color w:val="548DD4" w:themeColor="text2" w:themeTint="99"/>
          <w:sz w:val="20"/>
          <w:szCs w:val="20"/>
        </w:rPr>
        <w:t xml:space="preserve"> </w:t>
      </w:r>
      <w:r w:rsidR="003E08A2" w:rsidRPr="00340001">
        <w:rPr>
          <w:rFonts w:ascii="Tahoma" w:hAnsi="Tahoma" w:cs="Tahoma"/>
          <w:sz w:val="20"/>
          <w:szCs w:val="20"/>
        </w:rPr>
        <w:t>laboratoryjnego</w:t>
      </w:r>
      <w:r w:rsidRPr="00340001">
        <w:rPr>
          <w:rFonts w:ascii="Tahoma" w:eastAsia="Calibri" w:hAnsi="Tahoma" w:cs="Tahoma"/>
          <w:sz w:val="20"/>
          <w:szCs w:val="20"/>
        </w:rPr>
        <w:t xml:space="preserve"> licząc od dnia dostarczenia do lokalizacji Zamawiającego na warunkach wskazanych w</w:t>
      </w:r>
      <w:r>
        <w:rPr>
          <w:rFonts w:ascii="Tahoma" w:eastAsia="Calibri" w:hAnsi="Tahoma" w:cs="Tahoma"/>
          <w:sz w:val="20"/>
          <w:szCs w:val="20"/>
        </w:rPr>
        <w:t xml:space="preserve"> dostarczonym wraz z</w:t>
      </w:r>
      <w:r w:rsidR="003E08A2" w:rsidRPr="003E08A2">
        <w:rPr>
          <w:rFonts w:ascii="Tahoma" w:hAnsi="Tahoma" w:cs="Tahoma"/>
          <w:color w:val="548DD4" w:themeColor="text2" w:themeTint="99"/>
          <w:sz w:val="20"/>
          <w:szCs w:val="20"/>
        </w:rPr>
        <w:t xml:space="preserve"> </w:t>
      </w:r>
      <w:r w:rsidR="003E08A2" w:rsidRPr="00340001">
        <w:rPr>
          <w:rFonts w:ascii="Tahoma" w:hAnsi="Tahoma" w:cs="Tahoma"/>
          <w:sz w:val="20"/>
          <w:szCs w:val="20"/>
        </w:rPr>
        <w:t>drobnym sprzętem laboratoryjnym</w:t>
      </w:r>
      <w:r>
        <w:rPr>
          <w:rFonts w:ascii="Tahoma" w:eastAsia="Calibri" w:hAnsi="Tahoma" w:cs="Tahoma"/>
          <w:sz w:val="20"/>
          <w:szCs w:val="20"/>
        </w:rPr>
        <w:t xml:space="preserve"> dokumencie gwarancyjnym, a jeżeli nie zostanie on dostarczony na ogólnych zasadach kodeksu cywilnego.</w:t>
      </w:r>
      <w:r w:rsidRPr="00FA0B5E">
        <w:rPr>
          <w:rFonts w:ascii="Tahoma" w:eastAsia="Calibri" w:hAnsi="Tahoma" w:cs="Tahoma"/>
          <w:sz w:val="20"/>
          <w:szCs w:val="20"/>
        </w:rPr>
        <w:t xml:space="preserve"> </w:t>
      </w:r>
    </w:p>
    <w:p w:rsidR="003E08A2" w:rsidRDefault="003E08A2" w:rsidP="003E08A2">
      <w:pPr>
        <w:numPr>
          <w:ilvl w:val="0"/>
          <w:numId w:val="42"/>
        </w:numPr>
        <w:spacing w:after="0" w:line="240" w:lineRule="auto"/>
        <w:jc w:val="both"/>
        <w:rPr>
          <w:rFonts w:ascii="Tahoma" w:eastAsia="Calibri" w:hAnsi="Tahoma" w:cs="Tahoma"/>
          <w:sz w:val="20"/>
          <w:szCs w:val="20"/>
        </w:rPr>
      </w:pPr>
      <w:r w:rsidRPr="00FA0B5E">
        <w:rPr>
          <w:rFonts w:ascii="Tahoma" w:eastAsia="Calibri" w:hAnsi="Tahoma" w:cs="Tahoma"/>
          <w:sz w:val="20"/>
          <w:szCs w:val="20"/>
        </w:rPr>
        <w:t xml:space="preserve">Wykonawca zobowiązany jest zapoznać osoby, których dane podaje w związku z realizacją umowy z treścią klauzuli informacyjnej stanowiącej załącznik nr </w:t>
      </w:r>
      <w:r w:rsidR="00B54E21">
        <w:rPr>
          <w:rFonts w:ascii="Tahoma" w:eastAsia="Calibri" w:hAnsi="Tahoma" w:cs="Tahoma"/>
          <w:sz w:val="20"/>
          <w:szCs w:val="20"/>
        </w:rPr>
        <w:t>2</w:t>
      </w:r>
      <w:r w:rsidRPr="00FA0B5E">
        <w:rPr>
          <w:rFonts w:ascii="Tahoma" w:eastAsia="Calibri" w:hAnsi="Tahoma" w:cs="Tahoma"/>
          <w:sz w:val="20"/>
          <w:szCs w:val="20"/>
        </w:rPr>
        <w:t xml:space="preserve"> do umowy.</w:t>
      </w:r>
    </w:p>
    <w:p w:rsidR="008E0471" w:rsidRPr="00FA0B5E" w:rsidRDefault="008E0471" w:rsidP="00A74C2A">
      <w:pPr>
        <w:widowControl w:val="0"/>
        <w:suppressAutoHyphens/>
        <w:spacing w:after="0" w:line="240" w:lineRule="auto"/>
        <w:ind w:left="397"/>
        <w:jc w:val="both"/>
        <w:rPr>
          <w:rFonts w:ascii="Tahoma" w:eastAsia="Times New Roman" w:hAnsi="Tahoma" w:cs="Tahoma"/>
          <w:sz w:val="20"/>
          <w:szCs w:val="20"/>
        </w:rPr>
      </w:pPr>
    </w:p>
    <w:p w:rsidR="0076583F" w:rsidRPr="00F60C8D" w:rsidRDefault="0076583F" w:rsidP="0076583F">
      <w:pPr>
        <w:spacing w:after="0" w:line="240" w:lineRule="auto"/>
        <w:jc w:val="center"/>
        <w:rPr>
          <w:rFonts w:ascii="Tahoma" w:eastAsia="Times New Roman" w:hAnsi="Tahoma" w:cs="Tahoma"/>
          <w:b/>
          <w:sz w:val="20"/>
          <w:szCs w:val="20"/>
        </w:rPr>
      </w:pPr>
      <w:r w:rsidRPr="00F60C8D">
        <w:rPr>
          <w:rFonts w:ascii="Tahoma" w:eastAsia="Times New Roman" w:hAnsi="Tahoma" w:cs="Tahoma"/>
          <w:b/>
          <w:sz w:val="20"/>
          <w:szCs w:val="20"/>
        </w:rPr>
        <w:t>§3.</w:t>
      </w:r>
    </w:p>
    <w:p w:rsidR="0076583F" w:rsidRDefault="0076583F" w:rsidP="00A93395">
      <w:pPr>
        <w:spacing w:after="0" w:line="240" w:lineRule="auto"/>
        <w:jc w:val="center"/>
        <w:outlineLvl w:val="6"/>
        <w:rPr>
          <w:rFonts w:ascii="Tahoma" w:eastAsia="Times New Roman" w:hAnsi="Tahoma" w:cs="Tahoma"/>
          <w:b/>
          <w:sz w:val="20"/>
          <w:szCs w:val="20"/>
          <w:u w:val="single"/>
        </w:rPr>
      </w:pPr>
      <w:r w:rsidRPr="00F60C8D">
        <w:rPr>
          <w:rFonts w:ascii="Tahoma" w:eastAsia="Times New Roman" w:hAnsi="Tahoma" w:cs="Tahoma"/>
          <w:b/>
          <w:sz w:val="20"/>
          <w:szCs w:val="20"/>
          <w:u w:val="single"/>
        </w:rPr>
        <w:t>WYNAGRODZENIE I WARUNKI PŁATNOŚCI</w:t>
      </w:r>
    </w:p>
    <w:p w:rsidR="0076583F" w:rsidRPr="007F6210" w:rsidRDefault="0076583F" w:rsidP="0076583F">
      <w:pPr>
        <w:spacing w:after="0" w:line="240" w:lineRule="auto"/>
        <w:ind w:hanging="284"/>
        <w:outlineLvl w:val="6"/>
        <w:rPr>
          <w:rFonts w:ascii="Tahoma" w:eastAsia="Times New Roman" w:hAnsi="Tahoma" w:cs="Tahoma"/>
          <w:b/>
          <w:sz w:val="20"/>
          <w:szCs w:val="20"/>
          <w:u w:val="single"/>
        </w:rPr>
      </w:pPr>
      <w:r w:rsidRPr="007F6210">
        <w:rPr>
          <w:rFonts w:ascii="Tahoma" w:eastAsia="Times New Roman" w:hAnsi="Tahoma" w:cs="Tahoma"/>
          <w:sz w:val="20"/>
          <w:szCs w:val="20"/>
        </w:rPr>
        <w:lastRenderedPageBreak/>
        <w:t>1.</w:t>
      </w:r>
      <w:r>
        <w:rPr>
          <w:rFonts w:ascii="Tahoma" w:eastAsia="Times New Roman" w:hAnsi="Tahoma" w:cs="Tahoma"/>
          <w:sz w:val="20"/>
          <w:szCs w:val="20"/>
        </w:rPr>
        <w:t xml:space="preserve"> </w:t>
      </w:r>
      <w:r w:rsidRPr="00F60C8D">
        <w:rPr>
          <w:rFonts w:ascii="Tahoma" w:eastAsia="Times New Roman" w:hAnsi="Tahoma" w:cs="Tahoma"/>
          <w:sz w:val="20"/>
          <w:szCs w:val="20"/>
        </w:rPr>
        <w:t xml:space="preserve">Wynagrodzenie Wykonawcy za należyte zrealizowanie  umowy, zgodnie ze złożoną ofertą wynosi: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cena netto: ..............................zł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należny podatek VAT :.............................. zł </w:t>
      </w:r>
    </w:p>
    <w:p w:rsidR="0076583F" w:rsidRPr="00F60C8D" w:rsidRDefault="0076583F" w:rsidP="0076583F">
      <w:pPr>
        <w:widowControl w:val="0"/>
        <w:spacing w:after="0"/>
        <w:ind w:left="397" w:hanging="397"/>
        <w:jc w:val="both"/>
        <w:rPr>
          <w:rFonts w:ascii="Tahoma" w:eastAsia="Times New Roman" w:hAnsi="Tahoma" w:cs="Tahoma"/>
          <w:sz w:val="20"/>
          <w:szCs w:val="20"/>
        </w:rPr>
      </w:pPr>
      <w:r w:rsidRPr="00F60C8D">
        <w:rPr>
          <w:rFonts w:ascii="Tahoma" w:eastAsia="Times New Roman" w:hAnsi="Tahoma" w:cs="Tahoma"/>
          <w:sz w:val="20"/>
          <w:szCs w:val="20"/>
        </w:rPr>
        <w:t xml:space="preserve">cena brutto:.............................. zł </w:t>
      </w:r>
    </w:p>
    <w:p w:rsidR="0076583F" w:rsidRPr="00FF51A1" w:rsidRDefault="0076583F" w:rsidP="0076583F">
      <w:pPr>
        <w:widowControl w:val="0"/>
        <w:spacing w:after="0"/>
        <w:ind w:left="397" w:hanging="397"/>
        <w:jc w:val="both"/>
        <w:rPr>
          <w:rFonts w:eastAsia="Times New Roman"/>
        </w:rPr>
      </w:pPr>
      <w:r>
        <w:rPr>
          <w:rFonts w:ascii="Tahoma" w:eastAsia="Times New Roman" w:hAnsi="Tahoma" w:cs="Tahoma"/>
          <w:sz w:val="20"/>
          <w:szCs w:val="20"/>
        </w:rPr>
        <w:t>(słownie:</w:t>
      </w:r>
      <w:r w:rsidRPr="00F60C8D">
        <w:rPr>
          <w:rFonts w:ascii="Tahoma" w:eastAsia="Times New Roman" w:hAnsi="Tahoma" w:cs="Tahoma"/>
          <w:sz w:val="20"/>
          <w:szCs w:val="20"/>
        </w:rPr>
        <w:t>..........................................................................................................................</w:t>
      </w:r>
      <w:r w:rsidRPr="00FF51A1">
        <w:rPr>
          <w:rFonts w:eastAsia="Times New Roman"/>
        </w:rPr>
        <w:t xml:space="preserve"> )</w:t>
      </w:r>
    </w:p>
    <w:p w:rsidR="0076583F" w:rsidRDefault="0076583F" w:rsidP="0092724B">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Times New Roman" w:hAnsi="Tahoma" w:cs="Tahoma"/>
          <w:sz w:val="20"/>
          <w:szCs w:val="20"/>
        </w:rPr>
        <w:t xml:space="preserve">Ceny jednostkowe </w:t>
      </w:r>
      <w:r w:rsidR="004846F4" w:rsidRPr="00340001">
        <w:rPr>
          <w:rFonts w:ascii="Tahoma" w:hAnsi="Tahoma" w:cs="Tahoma"/>
          <w:sz w:val="20"/>
          <w:szCs w:val="20"/>
        </w:rPr>
        <w:t>drobnego sprzętu laboratoryjnego</w:t>
      </w:r>
      <w:r w:rsidR="004846F4">
        <w:rPr>
          <w:rFonts w:ascii="Tahoma" w:hAnsi="Tahoma" w:cs="Tahoma"/>
          <w:color w:val="548DD4" w:themeColor="text2" w:themeTint="99"/>
          <w:sz w:val="20"/>
          <w:szCs w:val="20"/>
        </w:rPr>
        <w:t xml:space="preserve"> </w:t>
      </w:r>
      <w:r w:rsidRPr="00F60C8D">
        <w:rPr>
          <w:rFonts w:ascii="Tahoma" w:eastAsia="Times New Roman" w:hAnsi="Tahoma" w:cs="Tahoma"/>
          <w:sz w:val="20"/>
          <w:szCs w:val="20"/>
        </w:rPr>
        <w:t xml:space="preserve"> określone zostały w załączniku nr </w:t>
      </w:r>
      <w:r w:rsidR="0092724B">
        <w:rPr>
          <w:rFonts w:ascii="Tahoma" w:eastAsia="Times New Roman" w:hAnsi="Tahoma" w:cs="Tahoma"/>
          <w:sz w:val="20"/>
          <w:szCs w:val="20"/>
        </w:rPr>
        <w:t>1</w:t>
      </w:r>
      <w:r w:rsidRPr="00F60C8D">
        <w:rPr>
          <w:rFonts w:ascii="Tahoma" w:eastAsia="Times New Roman" w:hAnsi="Tahoma" w:cs="Tahoma"/>
          <w:sz w:val="20"/>
          <w:szCs w:val="20"/>
        </w:rPr>
        <w:t xml:space="preserve"> </w:t>
      </w:r>
      <w:r w:rsidR="0092724B" w:rsidRPr="00FA0B5E">
        <w:rPr>
          <w:rFonts w:ascii="Tahoma" w:eastAsia="Lucida Sans Unicode" w:hAnsi="Tahoma" w:cs="Tahoma"/>
          <w:sz w:val="20"/>
          <w:szCs w:val="20"/>
        </w:rPr>
        <w:t>(for</w:t>
      </w:r>
      <w:r w:rsidR="0092724B">
        <w:rPr>
          <w:rFonts w:ascii="Tahoma" w:eastAsia="Lucida Sans Unicode" w:hAnsi="Tahoma" w:cs="Tahoma"/>
          <w:sz w:val="20"/>
          <w:szCs w:val="20"/>
        </w:rPr>
        <w:t xml:space="preserve">mularzu asortymentowo – cenowym)  </w:t>
      </w:r>
      <w:r w:rsidRPr="00F60C8D">
        <w:rPr>
          <w:rFonts w:ascii="Tahoma" w:eastAsia="Times New Roman" w:hAnsi="Tahoma" w:cs="Tahoma"/>
          <w:sz w:val="20"/>
          <w:szCs w:val="20"/>
        </w:rPr>
        <w:t>do umowy.</w:t>
      </w:r>
    </w:p>
    <w:p w:rsidR="0076583F" w:rsidRDefault="0076583F"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76583F" w:rsidRPr="006B01E2" w:rsidRDefault="0076583F" w:rsidP="0076583F">
      <w:pPr>
        <w:widowControl w:val="0"/>
        <w:numPr>
          <w:ilvl w:val="0"/>
          <w:numId w:val="10"/>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6B01E2" w:rsidRPr="00972461" w:rsidRDefault="006B01E2" w:rsidP="006B01E2">
      <w:pPr>
        <w:pStyle w:val="Akapitzlist"/>
        <w:numPr>
          <w:ilvl w:val="0"/>
          <w:numId w:val="10"/>
        </w:numPr>
        <w:tabs>
          <w:tab w:val="clear" w:pos="397"/>
          <w:tab w:val="num" w:pos="0"/>
        </w:tabs>
        <w:spacing w:after="0" w:line="240" w:lineRule="auto"/>
        <w:ind w:left="0" w:hanging="284"/>
        <w:jc w:val="both"/>
        <w:rPr>
          <w:rFonts w:ascii="Tahoma" w:hAnsi="Tahoma" w:cs="Tahoma"/>
          <w:sz w:val="20"/>
          <w:szCs w:val="20"/>
        </w:rPr>
      </w:pPr>
      <w:r w:rsidRPr="00972461">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76583F" w:rsidRPr="00972461" w:rsidRDefault="006B01E2"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(tekst jednolity: </w:t>
      </w:r>
      <w:proofErr w:type="spellStart"/>
      <w:r w:rsidRPr="00145EBD">
        <w:rPr>
          <w:rFonts w:ascii="Tahoma" w:hAnsi="Tahoma" w:cs="Times New Roman"/>
          <w:color w:val="FF0000"/>
          <w:sz w:val="20"/>
          <w:szCs w:val="20"/>
        </w:rPr>
        <w:t>Dz.U</w:t>
      </w:r>
      <w:proofErr w:type="spellEnd"/>
      <w:r w:rsidRPr="00145EBD">
        <w:rPr>
          <w:rFonts w:ascii="Tahoma" w:hAnsi="Tahoma" w:cs="Times New Roman"/>
          <w:color w:val="FF0000"/>
          <w:sz w:val="20"/>
          <w:szCs w:val="20"/>
        </w:rPr>
        <w:t xml:space="preserve">. z </w:t>
      </w:r>
      <w:r w:rsidRPr="00145EBD">
        <w:rPr>
          <w:rFonts w:ascii="Tahoma" w:eastAsia="Cambria" w:hAnsi="Tahoma" w:cs="Times New Roman"/>
          <w:color w:val="FF0000"/>
          <w:sz w:val="20"/>
          <w:szCs w:val="20"/>
        </w:rPr>
        <w:t xml:space="preserve"> 202</w:t>
      </w:r>
      <w:r w:rsidR="00145EBD" w:rsidRPr="00145EBD">
        <w:rPr>
          <w:rFonts w:ascii="Tahoma" w:eastAsia="Cambria" w:hAnsi="Tahoma" w:cs="Times New Roman"/>
          <w:color w:val="FF0000"/>
          <w:sz w:val="20"/>
          <w:szCs w:val="20"/>
        </w:rPr>
        <w:t>3</w:t>
      </w:r>
      <w:r w:rsidRPr="00145EBD">
        <w:rPr>
          <w:rFonts w:ascii="Tahoma" w:eastAsia="Cambria" w:hAnsi="Tahoma" w:cs="Times New Roman"/>
          <w:color w:val="FF0000"/>
          <w:sz w:val="20"/>
          <w:szCs w:val="20"/>
        </w:rPr>
        <w:t xml:space="preserve"> poz. 2</w:t>
      </w:r>
      <w:r w:rsidR="00145EBD" w:rsidRPr="00145EBD">
        <w:rPr>
          <w:rFonts w:ascii="Tahoma" w:eastAsia="Cambria" w:hAnsi="Tahoma" w:cs="Times New Roman"/>
          <w:color w:val="FF0000"/>
          <w:sz w:val="20"/>
          <w:szCs w:val="20"/>
        </w:rPr>
        <w:t>80</w:t>
      </w:r>
      <w:r w:rsidRPr="00145EBD">
        <w:rPr>
          <w:rFonts w:ascii="Tahoma" w:eastAsia="Cambria" w:hAnsi="Tahoma" w:cs="Times New Roman"/>
          <w:color w:val="FF0000"/>
          <w:sz w:val="20"/>
          <w:szCs w:val="20"/>
        </w:rPr>
        <w:t xml:space="preserve">5 z </w:t>
      </w:r>
      <w:proofErr w:type="spellStart"/>
      <w:r w:rsidRPr="00145EBD">
        <w:rPr>
          <w:rFonts w:ascii="Tahoma" w:eastAsia="Cambria" w:hAnsi="Tahoma" w:cs="Times New Roman"/>
          <w:color w:val="FF0000"/>
          <w:sz w:val="20"/>
          <w:szCs w:val="20"/>
        </w:rPr>
        <w:t>późn</w:t>
      </w:r>
      <w:proofErr w:type="spellEnd"/>
      <w:r w:rsidRPr="00145EBD">
        <w:rPr>
          <w:rFonts w:ascii="Tahoma" w:eastAsia="Cambria" w:hAnsi="Tahoma" w:cs="Times New Roman"/>
          <w:color w:val="FF0000"/>
          <w:sz w:val="20"/>
          <w:szCs w:val="20"/>
        </w:rPr>
        <w:t>. zm.)</w:t>
      </w:r>
      <w:r w:rsidRPr="00145EBD">
        <w:rPr>
          <w:rFonts w:ascii="Tahoma" w:eastAsia="Cambria" w:hAnsi="Tahoma" w:cs="Tahoma"/>
          <w:color w:val="FF0000"/>
          <w:sz w:val="20"/>
          <w:szCs w:val="20"/>
        </w:rPr>
        <w:t>:</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sidR="005A30C4">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sidR="005A30C4">
        <w:rPr>
          <w:rFonts w:ascii="Tahoma" w:eastAsia="Times New Roman" w:hAnsi="Tahoma" w:cs="Tahoma"/>
          <w:sz w:val="20"/>
          <w:szCs w:val="20"/>
        </w:rPr>
        <w:t> </w:t>
      </w:r>
      <w:r w:rsidRPr="007F6210">
        <w:rPr>
          <w:rFonts w:ascii="Tahoma" w:eastAsia="Times New Roman" w:hAnsi="Tahoma" w:cs="Tahoma"/>
          <w:sz w:val="20"/>
          <w:szCs w:val="20"/>
        </w:rPr>
        <w:t>usług.</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00340001" w:rsidRPr="00402F1B">
          <w:rPr>
            <w:rStyle w:val="Hipercze"/>
            <w:rFonts w:ascii="Tahoma" w:eastAsia="Times New Roman" w:hAnsi="Tahoma" w:cs="Tahoma"/>
            <w:sz w:val="20"/>
            <w:szCs w:val="20"/>
          </w:rPr>
          <w:t>ksiegowosc@uck.katowice.pl</w:t>
        </w:r>
      </w:hyperlink>
      <w:r w:rsidRPr="007F6210">
        <w:rPr>
          <w:rFonts w:ascii="Tahoma" w:eastAsia="Times New Roman" w:hAnsi="Tahoma" w:cs="Tahoma"/>
          <w:sz w:val="20"/>
          <w:szCs w:val="20"/>
        </w:rPr>
        <w:t>), a następnie w oryginale do siedziby Zamawiającego. Informacja o</w:t>
      </w:r>
      <w:r w:rsidR="005A30C4">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sidR="005A30C4">
        <w:rPr>
          <w:rFonts w:ascii="Tahoma" w:eastAsia="Times New Roman" w:hAnsi="Tahoma" w:cs="Tahoma"/>
          <w:sz w:val="20"/>
          <w:szCs w:val="20"/>
        </w:rPr>
        <w:t> </w:t>
      </w:r>
      <w:r w:rsidRPr="007F6210">
        <w:rPr>
          <w:rFonts w:ascii="Tahoma" w:eastAsia="Times New Roman" w:hAnsi="Tahoma" w:cs="Tahoma"/>
          <w:sz w:val="20"/>
          <w:szCs w:val="20"/>
        </w:rPr>
        <w:t xml:space="preserve">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6583F" w:rsidRDefault="0076583F" w:rsidP="0076583F">
      <w:pPr>
        <w:widowControl w:val="0"/>
        <w:numPr>
          <w:ilvl w:val="1"/>
          <w:numId w:val="6"/>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Wykonawca zobowiązany będzie do zapłaty na rzecz Zamawiającego kary umownej w</w:t>
      </w:r>
      <w:r w:rsidR="005A30C4">
        <w:rPr>
          <w:rFonts w:ascii="Tahoma" w:eastAsia="Times New Roman" w:hAnsi="Tahoma" w:cs="Tahoma"/>
          <w:sz w:val="20"/>
          <w:szCs w:val="20"/>
        </w:rPr>
        <w:t> </w:t>
      </w:r>
      <w:r w:rsidRPr="007F6210">
        <w:rPr>
          <w:rFonts w:ascii="Tahoma" w:eastAsia="Times New Roman" w:hAnsi="Tahoma" w:cs="Tahoma"/>
          <w:sz w:val="20"/>
          <w:szCs w:val="20"/>
        </w:rPr>
        <w:t>wysokości równowartości sankcji jaka zostanie nałożona przez Urząd Skarbowy wobec Zamawiającego wraz z należnymi odsetkami lub równowartości podatku dochodowego od osób prawnych jaki Zamawiający zapłaci do Urzędu skarbowego z tytułu okoliczności wynikających z</w:t>
      </w:r>
      <w:r w:rsidR="005A30C4">
        <w:rPr>
          <w:rFonts w:ascii="Tahoma" w:eastAsia="Times New Roman" w:hAnsi="Tahoma" w:cs="Tahoma"/>
          <w:sz w:val="20"/>
          <w:szCs w:val="20"/>
        </w:rPr>
        <w:t> </w:t>
      </w:r>
      <w:r w:rsidRPr="007F6210">
        <w:rPr>
          <w:rFonts w:ascii="Tahoma" w:eastAsia="Times New Roman" w:hAnsi="Tahoma" w:cs="Tahoma"/>
          <w:sz w:val="20"/>
          <w:szCs w:val="20"/>
        </w:rPr>
        <w:t>powyższych punktów, albo szkody jaką Zamawiający poniesie z tego tytułu. Kara umowna będzie płatna na podstawie noty księgowej wystawionej przez Zamawiającego w terminie 7 dni od daty jej wystawienia.</w:t>
      </w:r>
    </w:p>
    <w:p w:rsidR="0076583F" w:rsidRPr="007F6210" w:rsidRDefault="0076583F" w:rsidP="0076583F">
      <w:pPr>
        <w:widowControl w:val="0"/>
        <w:suppressAutoHyphens/>
        <w:spacing w:after="0" w:line="240" w:lineRule="auto"/>
        <w:ind w:hanging="284"/>
        <w:contextualSpacing/>
        <w:jc w:val="both"/>
        <w:rPr>
          <w:rFonts w:ascii="Tahoma" w:eastAsia="Calibri" w:hAnsi="Tahoma" w:cs="Tahoma"/>
          <w:bCs/>
          <w:sz w:val="20"/>
          <w:szCs w:val="20"/>
        </w:rPr>
      </w:pPr>
      <w:r w:rsidRPr="007F6210">
        <w:rPr>
          <w:rFonts w:ascii="Tahoma" w:eastAsia="Cambria" w:hAnsi="Tahoma" w:cs="Tahoma"/>
          <w:sz w:val="20"/>
          <w:szCs w:val="20"/>
        </w:rPr>
        <w:t>6.</w:t>
      </w:r>
      <w:r>
        <w:rPr>
          <w:rFonts w:ascii="Tahoma" w:eastAsia="Cambria" w:hAnsi="Tahoma" w:cs="Tahoma"/>
          <w:sz w:val="20"/>
          <w:szCs w:val="20"/>
        </w:rPr>
        <w:t xml:space="preserve"> </w:t>
      </w:r>
      <w:r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lastRenderedPageBreak/>
        <w:t xml:space="preserve">Adres e-mail na który Wykonawca może przekazywać Zamawiającemu wskazane powyżej dokumenty: </w:t>
      </w:r>
      <w:hyperlink r:id="rId7"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6583F" w:rsidRDefault="0076583F" w:rsidP="0076583F">
      <w:pPr>
        <w:widowControl w:val="0"/>
        <w:suppressAutoHyphens/>
        <w:spacing w:after="0" w:line="240" w:lineRule="auto"/>
        <w:ind w:left="397"/>
        <w:jc w:val="both"/>
        <w:rPr>
          <w:rFonts w:eastAsia="Times New Roman"/>
        </w:rPr>
      </w:pPr>
    </w:p>
    <w:p w:rsidR="0076583F" w:rsidRPr="00B02216" w:rsidRDefault="0076583F" w:rsidP="0076583F">
      <w:pPr>
        <w:spacing w:after="0" w:line="240" w:lineRule="auto"/>
        <w:jc w:val="center"/>
        <w:rPr>
          <w:rFonts w:ascii="Tahoma" w:eastAsia="Times New Roman" w:hAnsi="Tahoma" w:cs="Tahoma"/>
          <w:b/>
          <w:sz w:val="20"/>
          <w:szCs w:val="20"/>
        </w:rPr>
      </w:pPr>
      <w:r w:rsidRPr="00B02216">
        <w:rPr>
          <w:rFonts w:ascii="Tahoma" w:eastAsia="Times New Roman" w:hAnsi="Tahoma" w:cs="Tahoma"/>
          <w:b/>
          <w:sz w:val="20"/>
          <w:szCs w:val="20"/>
        </w:rPr>
        <w:t>§4.</w:t>
      </w:r>
    </w:p>
    <w:p w:rsidR="0076583F" w:rsidRPr="00B02216" w:rsidRDefault="0076583F" w:rsidP="0076583F">
      <w:pPr>
        <w:spacing w:after="0" w:line="240" w:lineRule="auto"/>
        <w:jc w:val="center"/>
        <w:rPr>
          <w:rFonts w:ascii="Tahoma" w:eastAsia="Times New Roman" w:hAnsi="Tahoma" w:cs="Tahoma"/>
          <w:b/>
          <w:bCs/>
          <w:sz w:val="20"/>
          <w:szCs w:val="20"/>
          <w:u w:val="single"/>
        </w:rPr>
      </w:pPr>
      <w:r w:rsidRPr="00B02216">
        <w:rPr>
          <w:rFonts w:ascii="Tahoma" w:eastAsia="Times New Roman" w:hAnsi="Tahoma" w:cs="Tahoma"/>
          <w:b/>
          <w:bCs/>
          <w:sz w:val="20"/>
          <w:szCs w:val="20"/>
          <w:u w:val="single"/>
        </w:rPr>
        <w:t>REKLAMACJE</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 stosunku do zamówienia częściowego, stwierdzenia wadliwości lub niezgodności dostarczone</w:t>
      </w:r>
      <w:r w:rsidR="004846F4">
        <w:rPr>
          <w:rFonts w:ascii="Tahoma" w:eastAsia="Times New Roman" w:hAnsi="Tahoma" w:cs="Tahoma"/>
          <w:sz w:val="20"/>
          <w:szCs w:val="20"/>
        </w:rPr>
        <w:t>go</w:t>
      </w:r>
      <w:r w:rsidR="004846F4" w:rsidRPr="004846F4">
        <w:rPr>
          <w:rFonts w:ascii="Tahoma" w:hAnsi="Tahoma" w:cs="Tahoma"/>
          <w:color w:val="548DD4" w:themeColor="text2" w:themeTint="99"/>
          <w:sz w:val="20"/>
          <w:szCs w:val="20"/>
        </w:rPr>
        <w:t xml:space="preserve"> </w:t>
      </w:r>
      <w:r w:rsidR="004846F4" w:rsidRPr="00340001">
        <w:rPr>
          <w:rFonts w:ascii="Tahoma" w:hAnsi="Tahoma" w:cs="Tahoma"/>
          <w:sz w:val="20"/>
          <w:szCs w:val="20"/>
        </w:rPr>
        <w:t xml:space="preserve">drobnego sprzętu laboratoryjnego </w:t>
      </w:r>
      <w:r w:rsidRPr="00340001">
        <w:rPr>
          <w:rFonts w:ascii="Tahoma" w:eastAsia="Times New Roman" w:hAnsi="Tahoma" w:cs="Tahoma"/>
          <w:sz w:val="20"/>
          <w:szCs w:val="20"/>
        </w:rPr>
        <w:t xml:space="preserve">z </w:t>
      </w:r>
      <w:r w:rsidR="007203EE" w:rsidRPr="00340001">
        <w:rPr>
          <w:rFonts w:ascii="Tahoma" w:eastAsia="Times New Roman" w:hAnsi="Tahoma" w:cs="Tahoma"/>
          <w:sz w:val="20"/>
          <w:szCs w:val="20"/>
        </w:rPr>
        <w:t>umową</w:t>
      </w:r>
      <w:r w:rsidRPr="00340001">
        <w:rPr>
          <w:rFonts w:ascii="Tahoma" w:eastAsia="Times New Roman" w:hAnsi="Tahoma" w:cs="Tahoma"/>
          <w:sz w:val="20"/>
          <w:szCs w:val="20"/>
        </w:rPr>
        <w:t xml:space="preserve"> - Zamawiający zgłosi pisemną reklamację Wykonawcy. Zgłoszenie</w:t>
      </w:r>
      <w:r w:rsidRPr="00A87BA3">
        <w:rPr>
          <w:rFonts w:ascii="Tahoma" w:eastAsia="Times New Roman" w:hAnsi="Tahoma" w:cs="Tahoma"/>
          <w:sz w:val="20"/>
          <w:szCs w:val="20"/>
        </w:rPr>
        <w:t xml:space="preserve"> reklamacji może nastąpić również za</w:t>
      </w:r>
      <w:r w:rsidR="007203EE">
        <w:rPr>
          <w:rFonts w:ascii="Tahoma" w:eastAsia="Times New Roman" w:hAnsi="Tahoma" w:cs="Tahoma"/>
          <w:sz w:val="20"/>
          <w:szCs w:val="20"/>
        </w:rPr>
        <w:t> </w:t>
      </w:r>
      <w:r w:rsidRPr="00A87BA3">
        <w:rPr>
          <w:rFonts w:ascii="Tahoma" w:eastAsia="Times New Roman" w:hAnsi="Tahoma" w:cs="Tahoma"/>
          <w:sz w:val="20"/>
          <w:szCs w:val="20"/>
        </w:rPr>
        <w:t>pośrednictwem poczty elektronicznej na adres e-mail: …………………………………...</w:t>
      </w:r>
    </w:p>
    <w:p w:rsidR="0076583F" w:rsidRPr="00340001"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Wykonawca w terminie 3 dni roboczych od dnia złożenia reklamacji uzupełni braki ilościowe, wymieni wadliw</w:t>
      </w:r>
      <w:r w:rsidR="004846F4">
        <w:rPr>
          <w:rFonts w:ascii="Tahoma" w:eastAsia="Times New Roman" w:hAnsi="Tahoma" w:cs="Tahoma"/>
          <w:sz w:val="20"/>
          <w:szCs w:val="20"/>
        </w:rPr>
        <w:t>y</w:t>
      </w:r>
      <w:r w:rsidRPr="00A87BA3">
        <w:rPr>
          <w:rFonts w:ascii="Tahoma" w:eastAsia="Times New Roman" w:hAnsi="Tahoma" w:cs="Tahoma"/>
          <w:sz w:val="20"/>
          <w:szCs w:val="20"/>
        </w:rPr>
        <w:t xml:space="preserve"> </w:t>
      </w:r>
      <w:r w:rsidR="004846F4" w:rsidRPr="00340001">
        <w:rPr>
          <w:rFonts w:ascii="Tahoma" w:hAnsi="Tahoma" w:cs="Tahoma"/>
          <w:sz w:val="20"/>
          <w:szCs w:val="20"/>
        </w:rPr>
        <w:t xml:space="preserve">drobny sprzęt laboratoryjny </w:t>
      </w:r>
      <w:r w:rsidRPr="00340001">
        <w:rPr>
          <w:rFonts w:ascii="Tahoma" w:eastAsia="Times New Roman" w:hAnsi="Tahoma" w:cs="Tahoma"/>
          <w:sz w:val="20"/>
          <w:szCs w:val="20"/>
        </w:rPr>
        <w:t>na woln</w:t>
      </w:r>
      <w:r w:rsidR="004846F4" w:rsidRPr="00340001">
        <w:rPr>
          <w:rFonts w:ascii="Tahoma" w:eastAsia="Times New Roman" w:hAnsi="Tahoma" w:cs="Tahoma"/>
          <w:sz w:val="20"/>
          <w:szCs w:val="20"/>
        </w:rPr>
        <w:t>y</w:t>
      </w:r>
      <w:r w:rsidR="0044585D" w:rsidRPr="00340001">
        <w:rPr>
          <w:rFonts w:ascii="Tahoma" w:eastAsia="Times New Roman" w:hAnsi="Tahoma" w:cs="Tahoma"/>
          <w:sz w:val="20"/>
          <w:szCs w:val="20"/>
        </w:rPr>
        <w:t xml:space="preserve"> </w:t>
      </w:r>
      <w:r w:rsidRPr="00340001">
        <w:rPr>
          <w:rFonts w:ascii="Tahoma" w:eastAsia="Times New Roman" w:hAnsi="Tahoma" w:cs="Tahoma"/>
          <w:sz w:val="20"/>
          <w:szCs w:val="20"/>
        </w:rPr>
        <w:t>od wad lub na zgodn</w:t>
      </w:r>
      <w:r w:rsidR="004846F4" w:rsidRPr="00340001">
        <w:rPr>
          <w:rFonts w:ascii="Tahoma" w:eastAsia="Times New Roman" w:hAnsi="Tahoma" w:cs="Tahoma"/>
          <w:sz w:val="20"/>
          <w:szCs w:val="20"/>
        </w:rPr>
        <w:t>y</w:t>
      </w:r>
      <w:r w:rsidRPr="00340001">
        <w:rPr>
          <w:rFonts w:ascii="Tahoma" w:eastAsia="Times New Roman" w:hAnsi="Tahoma" w:cs="Tahoma"/>
          <w:sz w:val="20"/>
          <w:szCs w:val="20"/>
        </w:rPr>
        <w:t xml:space="preserve"> z </w:t>
      </w:r>
      <w:r w:rsidR="00597C31" w:rsidRPr="00340001">
        <w:rPr>
          <w:rFonts w:ascii="Tahoma" w:eastAsia="Times New Roman" w:hAnsi="Tahoma" w:cs="Tahoma"/>
          <w:sz w:val="20"/>
          <w:szCs w:val="20"/>
        </w:rPr>
        <w:t>umową</w:t>
      </w:r>
      <w:r w:rsidRPr="00340001">
        <w:rPr>
          <w:rFonts w:ascii="Tahoma" w:eastAsia="Times New Roman" w:hAnsi="Tahoma" w:cs="Tahoma"/>
          <w:sz w:val="20"/>
          <w:szCs w:val="20"/>
        </w:rPr>
        <w:t>.</w:t>
      </w:r>
    </w:p>
    <w:p w:rsidR="0076583F" w:rsidRPr="00340001"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340001">
        <w:rPr>
          <w:rFonts w:ascii="Tahoma" w:eastAsia="Times New Roman" w:hAnsi="Tahoma" w:cs="Tahoma"/>
          <w:sz w:val="20"/>
          <w:szCs w:val="20"/>
        </w:rPr>
        <w:t>W przypadku stwierdzenia przez Zamawiającego braków ilościowych, wadliwości lub niezgodności o</w:t>
      </w:r>
      <w:r w:rsidR="004846F4" w:rsidRPr="00340001">
        <w:rPr>
          <w:rFonts w:ascii="Tahoma" w:hAnsi="Tahoma" w:cs="Tahoma"/>
          <w:sz w:val="20"/>
          <w:szCs w:val="20"/>
        </w:rPr>
        <w:t xml:space="preserve"> drobnego sprzętu laboratoryjnego</w:t>
      </w:r>
      <w:r w:rsidR="004846F4"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 z</w:t>
      </w:r>
      <w:r w:rsidR="00597C31" w:rsidRPr="00340001">
        <w:rPr>
          <w:rFonts w:ascii="Tahoma" w:eastAsia="Times New Roman" w:hAnsi="Tahoma" w:cs="Tahoma"/>
          <w:sz w:val="20"/>
          <w:szCs w:val="20"/>
        </w:rPr>
        <w:t xml:space="preserve"> umową</w:t>
      </w:r>
      <w:r w:rsidRPr="00340001">
        <w:rPr>
          <w:rFonts w:ascii="Tahoma" w:eastAsia="Times New Roman" w:hAnsi="Tahoma" w:cs="Tahoma"/>
          <w:sz w:val="20"/>
          <w:szCs w:val="20"/>
        </w:rPr>
        <w:t xml:space="preserve"> albo braku oznakowania dostarczone</w:t>
      </w:r>
      <w:r w:rsidR="004846F4" w:rsidRPr="00340001">
        <w:rPr>
          <w:rFonts w:ascii="Tahoma" w:eastAsia="Times New Roman" w:hAnsi="Tahoma" w:cs="Tahoma"/>
          <w:sz w:val="20"/>
          <w:szCs w:val="20"/>
        </w:rPr>
        <w:t>go</w:t>
      </w:r>
      <w:r w:rsidRPr="00340001">
        <w:rPr>
          <w:rFonts w:ascii="Tahoma" w:eastAsia="Times New Roman" w:hAnsi="Tahoma" w:cs="Tahoma"/>
          <w:sz w:val="20"/>
          <w:szCs w:val="20"/>
        </w:rPr>
        <w:t xml:space="preserve"> </w:t>
      </w:r>
      <w:r w:rsidR="004846F4" w:rsidRPr="00340001">
        <w:rPr>
          <w:rFonts w:ascii="Tahoma" w:hAnsi="Tahoma" w:cs="Tahoma"/>
          <w:sz w:val="20"/>
          <w:szCs w:val="20"/>
        </w:rPr>
        <w:t>drobnego sprzętu laboratoryjnego</w:t>
      </w:r>
      <w:r w:rsidR="004846F4"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 do dnia usunięcia tych uchybień zamówienie częściowe będzie uważane za niezrealizowane.</w:t>
      </w:r>
    </w:p>
    <w:p w:rsidR="0076583F" w:rsidRPr="00340001" w:rsidRDefault="0076583F" w:rsidP="0076583F">
      <w:pPr>
        <w:widowControl w:val="0"/>
        <w:numPr>
          <w:ilvl w:val="0"/>
          <w:numId w:val="20"/>
        </w:numPr>
        <w:suppressAutoHyphens/>
        <w:spacing w:after="0" w:line="240" w:lineRule="auto"/>
        <w:ind w:left="0" w:hanging="284"/>
        <w:contextualSpacing/>
        <w:jc w:val="both"/>
        <w:rPr>
          <w:rFonts w:ascii="Tahoma" w:eastAsia="Times New Roman" w:hAnsi="Tahoma" w:cs="Tahoma"/>
          <w:sz w:val="20"/>
          <w:szCs w:val="20"/>
        </w:rPr>
      </w:pPr>
      <w:r w:rsidRPr="00340001">
        <w:rPr>
          <w:rFonts w:ascii="Tahoma" w:eastAsia="Times New Roman" w:hAnsi="Tahoma" w:cs="Tahoma"/>
          <w:sz w:val="20"/>
          <w:szCs w:val="20"/>
        </w:rPr>
        <w:t>Podstawowym trybem usunięcia wadliwości dostarczone</w:t>
      </w:r>
      <w:r w:rsidR="004846F4" w:rsidRPr="00340001">
        <w:rPr>
          <w:rFonts w:ascii="Tahoma" w:eastAsia="Times New Roman" w:hAnsi="Tahoma" w:cs="Tahoma"/>
          <w:sz w:val="20"/>
          <w:szCs w:val="20"/>
        </w:rPr>
        <w:t>go</w:t>
      </w:r>
      <w:r w:rsidR="0044585D" w:rsidRPr="00340001">
        <w:rPr>
          <w:rFonts w:ascii="Tahoma" w:eastAsia="Times New Roman" w:hAnsi="Tahoma" w:cs="Tahoma"/>
          <w:sz w:val="20"/>
          <w:szCs w:val="20"/>
        </w:rPr>
        <w:t xml:space="preserve"> </w:t>
      </w:r>
      <w:r w:rsidR="0044585D" w:rsidRPr="00340001">
        <w:rPr>
          <w:rFonts w:ascii="Tahoma" w:hAnsi="Tahoma" w:cs="Tahoma"/>
          <w:sz w:val="20"/>
          <w:szCs w:val="20"/>
        </w:rPr>
        <w:t>drobnego sprzętu laboratoryjnego</w:t>
      </w:r>
      <w:r w:rsidR="0044585D"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jest </w:t>
      </w:r>
      <w:r w:rsidR="0044585D" w:rsidRPr="00340001">
        <w:rPr>
          <w:rFonts w:ascii="Tahoma" w:eastAsia="Times New Roman" w:hAnsi="Tahoma" w:cs="Tahoma"/>
          <w:sz w:val="20"/>
          <w:szCs w:val="20"/>
        </w:rPr>
        <w:t>jego</w:t>
      </w:r>
      <w:r w:rsidRPr="00340001">
        <w:rPr>
          <w:rFonts w:ascii="Tahoma" w:eastAsia="Times New Roman" w:hAnsi="Tahoma" w:cs="Tahoma"/>
          <w:sz w:val="20"/>
          <w:szCs w:val="20"/>
        </w:rPr>
        <w:t xml:space="preserve"> wymiana. </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44585D">
        <w:rPr>
          <w:rFonts w:ascii="Tahoma" w:eastAsia="Times New Roman" w:hAnsi="Tahoma" w:cs="Tahoma"/>
          <w:sz w:val="20"/>
          <w:szCs w:val="20"/>
        </w:rPr>
        <w:t>Wszelkie koszty związane z usunięciem uchybień objętych reklamacją Zamawiającego obciążają Wykonawcę.</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5 </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76583F" w:rsidRPr="00B02216" w:rsidRDefault="0076583F" w:rsidP="0076583F">
      <w:pPr>
        <w:pStyle w:val="Akapitzlist"/>
        <w:widowControl w:val="0"/>
        <w:numPr>
          <w:ilvl w:val="0"/>
          <w:numId w:val="16"/>
        </w:numPr>
        <w:suppressAutoHyphens/>
        <w:spacing w:after="0" w:line="240" w:lineRule="auto"/>
        <w:ind w:left="0" w:hanging="284"/>
        <w:rPr>
          <w:rFonts w:ascii="Tahoma" w:hAnsi="Tahoma" w:cs="Tahoma"/>
          <w:sz w:val="20"/>
          <w:szCs w:val="20"/>
          <w:lang w:eastAsia="pl-PL"/>
        </w:rPr>
      </w:pPr>
      <w:r w:rsidRPr="00B02216">
        <w:rPr>
          <w:rFonts w:ascii="Tahoma" w:eastAsia="Times New Roman" w:hAnsi="Tahoma" w:cs="Tahoma"/>
          <w:sz w:val="20"/>
          <w:szCs w:val="20"/>
          <w:lang w:eastAsia="pl-PL"/>
        </w:rPr>
        <w:t>Wykonawca</w:t>
      </w:r>
      <w:r w:rsidRPr="00B02216">
        <w:rPr>
          <w:rFonts w:ascii="Tahoma" w:eastAsia="Times New Roman" w:hAnsi="Tahoma" w:cs="Tahoma"/>
          <w:i/>
          <w:sz w:val="20"/>
          <w:szCs w:val="20"/>
          <w:lang w:eastAsia="pl-PL"/>
        </w:rPr>
        <w:t xml:space="preserve"> </w:t>
      </w:r>
      <w:r w:rsidRPr="00B02216">
        <w:rPr>
          <w:rFonts w:ascii="Tahoma" w:eastAsia="Times New Roman" w:hAnsi="Tahoma" w:cs="Tahoma"/>
          <w:sz w:val="20"/>
          <w:szCs w:val="20"/>
          <w:lang w:eastAsia="pl-PL"/>
        </w:rPr>
        <w:t>zapłaci Zamawiającemu kary umowne:</w:t>
      </w:r>
    </w:p>
    <w:p w:rsidR="0076583F" w:rsidRPr="00340001" w:rsidRDefault="0076583F" w:rsidP="0076583F">
      <w:pPr>
        <w:widowControl w:val="0"/>
        <w:numPr>
          <w:ilvl w:val="0"/>
          <w:numId w:val="15"/>
        </w:numPr>
        <w:suppressAutoHyphens/>
        <w:spacing w:after="0" w:line="240" w:lineRule="auto"/>
        <w:contextualSpacing/>
        <w:jc w:val="both"/>
        <w:rPr>
          <w:rFonts w:ascii="Tahoma" w:eastAsia="Cambria" w:hAnsi="Tahoma" w:cs="Tahoma"/>
          <w:sz w:val="20"/>
          <w:szCs w:val="20"/>
        </w:rPr>
      </w:pPr>
      <w:r w:rsidRPr="00B02216">
        <w:rPr>
          <w:rFonts w:ascii="Tahoma" w:eastAsia="Times New Roman" w:hAnsi="Tahoma" w:cs="Tahoma"/>
          <w:sz w:val="20"/>
          <w:szCs w:val="20"/>
        </w:rPr>
        <w:t xml:space="preserve"> w wysokości 1% wartości </w:t>
      </w:r>
      <w:r w:rsidRPr="00340001">
        <w:rPr>
          <w:rFonts w:ascii="Tahoma" w:eastAsia="Times New Roman" w:hAnsi="Tahoma" w:cs="Tahoma"/>
          <w:sz w:val="20"/>
          <w:szCs w:val="20"/>
        </w:rPr>
        <w:t xml:space="preserve">brutto </w:t>
      </w:r>
      <w:r w:rsidR="0044585D" w:rsidRPr="00340001">
        <w:rPr>
          <w:rFonts w:ascii="Tahoma" w:hAnsi="Tahoma" w:cs="Tahoma"/>
          <w:sz w:val="20"/>
          <w:szCs w:val="20"/>
        </w:rPr>
        <w:t>drobnego sprzętu laboratoryjnego</w:t>
      </w:r>
      <w:r w:rsidR="0044585D" w:rsidRPr="00340001">
        <w:rPr>
          <w:rFonts w:ascii="Tahoma" w:eastAsia="Times New Roman" w:hAnsi="Tahoma" w:cs="Tahoma"/>
          <w:sz w:val="20"/>
          <w:szCs w:val="20"/>
        </w:rPr>
        <w:t xml:space="preserve"> </w:t>
      </w:r>
      <w:r w:rsidRPr="00340001">
        <w:rPr>
          <w:rFonts w:ascii="Tahoma" w:eastAsia="Cambria" w:hAnsi="Tahoma" w:cs="Tahoma"/>
          <w:sz w:val="20"/>
          <w:szCs w:val="20"/>
        </w:rPr>
        <w:t xml:space="preserve"> niedostarczon</w:t>
      </w:r>
      <w:r w:rsidR="0044585D" w:rsidRPr="00340001">
        <w:rPr>
          <w:rFonts w:ascii="Tahoma" w:eastAsia="Cambria" w:hAnsi="Tahoma" w:cs="Tahoma"/>
          <w:sz w:val="20"/>
          <w:szCs w:val="20"/>
        </w:rPr>
        <w:t>ego</w:t>
      </w:r>
      <w:r w:rsidRPr="00340001">
        <w:rPr>
          <w:rFonts w:ascii="Tahoma" w:eastAsia="Cambria" w:hAnsi="Tahoma" w:cs="Tahoma"/>
          <w:sz w:val="20"/>
          <w:szCs w:val="20"/>
        </w:rPr>
        <w:t xml:space="preserve"> w ramach danego zamówienia częściowego </w:t>
      </w:r>
      <w:r w:rsidR="00A50A97" w:rsidRPr="00340001">
        <w:rPr>
          <w:rFonts w:ascii="Tahoma" w:eastAsia="Cambria" w:hAnsi="Tahoma" w:cs="Tahoma"/>
          <w:sz w:val="20"/>
          <w:szCs w:val="20"/>
        </w:rPr>
        <w:t>lub dostarczon</w:t>
      </w:r>
      <w:r w:rsidR="0044585D" w:rsidRPr="00340001">
        <w:rPr>
          <w:rFonts w:ascii="Tahoma" w:eastAsia="Cambria" w:hAnsi="Tahoma" w:cs="Tahoma"/>
          <w:sz w:val="20"/>
          <w:szCs w:val="20"/>
        </w:rPr>
        <w:t>ego</w:t>
      </w:r>
      <w:r w:rsidR="00A50A97" w:rsidRPr="00340001">
        <w:rPr>
          <w:rFonts w:ascii="Tahoma" w:eastAsia="Cambria" w:hAnsi="Tahoma" w:cs="Tahoma"/>
          <w:sz w:val="20"/>
          <w:szCs w:val="20"/>
        </w:rPr>
        <w:t xml:space="preserve"> po terminie określonym w § 2 ust. </w:t>
      </w:r>
      <w:r w:rsidR="0044585D" w:rsidRPr="00340001">
        <w:rPr>
          <w:rFonts w:ascii="Tahoma" w:eastAsia="Cambria" w:hAnsi="Tahoma" w:cs="Tahoma"/>
          <w:sz w:val="20"/>
          <w:szCs w:val="20"/>
        </w:rPr>
        <w:t>7</w:t>
      </w:r>
      <w:r w:rsidR="00A50A97" w:rsidRPr="00340001">
        <w:rPr>
          <w:rFonts w:ascii="Tahoma" w:eastAsia="Cambria" w:hAnsi="Tahoma" w:cs="Tahoma"/>
          <w:sz w:val="20"/>
          <w:szCs w:val="20"/>
        </w:rPr>
        <w:t xml:space="preserve"> </w:t>
      </w:r>
      <w:r w:rsidRPr="00340001">
        <w:rPr>
          <w:rFonts w:ascii="Tahoma" w:eastAsia="Cambria" w:hAnsi="Tahoma" w:cs="Tahoma"/>
          <w:sz w:val="20"/>
          <w:szCs w:val="20"/>
        </w:rPr>
        <w:t xml:space="preserve">za każdy dzień zwłoki w dostarczeniu </w:t>
      </w:r>
      <w:r w:rsidR="0044585D" w:rsidRPr="00340001">
        <w:rPr>
          <w:rFonts w:ascii="Tahoma" w:hAnsi="Tahoma" w:cs="Tahoma"/>
          <w:sz w:val="20"/>
          <w:szCs w:val="20"/>
        </w:rPr>
        <w:t>drobnego sprzętu laboratoryjnego</w:t>
      </w:r>
      <w:r w:rsidR="0044585D" w:rsidRPr="00340001">
        <w:rPr>
          <w:rFonts w:ascii="Tahoma" w:eastAsia="Times New Roman" w:hAnsi="Tahoma" w:cs="Tahoma"/>
          <w:sz w:val="20"/>
          <w:szCs w:val="20"/>
        </w:rPr>
        <w:t xml:space="preserve"> </w:t>
      </w:r>
      <w:r w:rsidR="0044585D" w:rsidRPr="00340001">
        <w:rPr>
          <w:rFonts w:ascii="Tahoma" w:eastAsia="Cambria" w:hAnsi="Tahoma" w:cs="Tahoma"/>
          <w:sz w:val="20"/>
          <w:szCs w:val="20"/>
        </w:rPr>
        <w:t xml:space="preserve"> </w:t>
      </w:r>
      <w:r w:rsidRPr="00340001">
        <w:rPr>
          <w:rFonts w:ascii="Tahoma" w:eastAsia="Cambria" w:hAnsi="Tahoma" w:cs="Tahoma"/>
          <w:sz w:val="20"/>
          <w:szCs w:val="20"/>
        </w:rPr>
        <w:t>,</w:t>
      </w:r>
    </w:p>
    <w:p w:rsidR="0076583F" w:rsidRPr="00340001"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 xml:space="preserve">w wysokości 1% wartości brutto </w:t>
      </w:r>
      <w:r w:rsidR="0044585D" w:rsidRPr="00340001">
        <w:rPr>
          <w:rFonts w:ascii="Tahoma" w:hAnsi="Tahoma" w:cs="Tahoma"/>
          <w:sz w:val="20"/>
          <w:szCs w:val="20"/>
        </w:rPr>
        <w:t>drobnego sprzętu laboratoryjnego</w:t>
      </w:r>
      <w:r w:rsidR="0044585D" w:rsidRPr="00340001">
        <w:rPr>
          <w:rFonts w:ascii="Tahoma" w:eastAsia="Times New Roman" w:hAnsi="Tahoma" w:cs="Tahoma"/>
          <w:sz w:val="20"/>
          <w:szCs w:val="20"/>
        </w:rPr>
        <w:t xml:space="preserve"> </w:t>
      </w:r>
      <w:r w:rsidR="0044585D" w:rsidRPr="00340001">
        <w:rPr>
          <w:rFonts w:ascii="Tahoma" w:eastAsia="Cambria" w:hAnsi="Tahoma" w:cs="Tahoma"/>
          <w:sz w:val="20"/>
          <w:szCs w:val="20"/>
        </w:rPr>
        <w:t xml:space="preserve"> </w:t>
      </w:r>
      <w:r w:rsidRPr="00340001">
        <w:rPr>
          <w:rFonts w:ascii="Tahoma" w:hAnsi="Tahoma" w:cs="Tahoma"/>
          <w:sz w:val="20"/>
          <w:szCs w:val="20"/>
          <w:lang w:eastAsia="pl-PL"/>
        </w:rPr>
        <w:t xml:space="preserve"> </w:t>
      </w:r>
      <w:r w:rsidR="00A50A97" w:rsidRPr="00340001">
        <w:rPr>
          <w:rFonts w:ascii="Tahoma" w:hAnsi="Tahoma" w:cs="Tahoma"/>
          <w:sz w:val="20"/>
          <w:szCs w:val="20"/>
          <w:lang w:eastAsia="pl-PL"/>
        </w:rPr>
        <w:t>któr</w:t>
      </w:r>
      <w:r w:rsidR="003E32DD" w:rsidRPr="00340001">
        <w:rPr>
          <w:rFonts w:ascii="Tahoma" w:hAnsi="Tahoma" w:cs="Tahoma"/>
          <w:sz w:val="20"/>
          <w:szCs w:val="20"/>
          <w:lang w:eastAsia="pl-PL"/>
        </w:rPr>
        <w:t>e</w:t>
      </w:r>
      <w:r w:rsidR="0044585D" w:rsidRPr="00340001">
        <w:rPr>
          <w:rFonts w:ascii="Tahoma" w:hAnsi="Tahoma" w:cs="Tahoma"/>
          <w:sz w:val="20"/>
          <w:szCs w:val="20"/>
          <w:lang w:eastAsia="pl-PL"/>
        </w:rPr>
        <w:t>go</w:t>
      </w:r>
      <w:r w:rsidR="00A50A97" w:rsidRPr="00340001">
        <w:rPr>
          <w:rFonts w:ascii="Tahoma" w:hAnsi="Tahoma" w:cs="Tahoma"/>
          <w:sz w:val="20"/>
          <w:szCs w:val="20"/>
          <w:lang w:eastAsia="pl-PL"/>
        </w:rPr>
        <w:t xml:space="preserve"> dotyczy reklamacja</w:t>
      </w:r>
      <w:r w:rsidRPr="00340001">
        <w:rPr>
          <w:rFonts w:ascii="Tahoma" w:hAnsi="Tahoma" w:cs="Tahoma"/>
          <w:sz w:val="20"/>
          <w:szCs w:val="20"/>
          <w:lang w:eastAsia="pl-PL"/>
        </w:rPr>
        <w:t xml:space="preserve"> za każdy dzień zwłoki w realizacji obowiązków określonych w § 4 ust. 2 niniejszej umowy,</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w wysokości 1% wartości brutto</w:t>
      </w:r>
      <w:r w:rsidRPr="00340001">
        <w:rPr>
          <w:rFonts w:ascii="Tahoma" w:eastAsia="Times New Roman" w:hAnsi="Tahoma" w:cs="Tahoma"/>
          <w:sz w:val="20"/>
          <w:szCs w:val="20"/>
          <w:lang w:eastAsia="pl-PL"/>
        </w:rPr>
        <w:t xml:space="preserve"> </w:t>
      </w:r>
      <w:r w:rsidR="0044585D" w:rsidRPr="00340001">
        <w:rPr>
          <w:rFonts w:ascii="Tahoma" w:hAnsi="Tahoma" w:cs="Tahoma"/>
          <w:sz w:val="20"/>
          <w:szCs w:val="20"/>
        </w:rPr>
        <w:t>drobnego sprzętu laboratoryjnego</w:t>
      </w:r>
      <w:r w:rsidR="0044585D" w:rsidRPr="00340001">
        <w:rPr>
          <w:rFonts w:ascii="Tahoma" w:eastAsia="Times New Roman" w:hAnsi="Tahoma" w:cs="Tahoma"/>
          <w:sz w:val="20"/>
          <w:szCs w:val="20"/>
        </w:rPr>
        <w:t xml:space="preserve"> </w:t>
      </w:r>
      <w:r w:rsidR="0044585D" w:rsidRPr="00340001">
        <w:rPr>
          <w:rFonts w:ascii="Tahoma" w:eastAsia="Cambria" w:hAnsi="Tahoma" w:cs="Tahoma"/>
          <w:sz w:val="20"/>
          <w:szCs w:val="20"/>
        </w:rPr>
        <w:t xml:space="preserve"> </w:t>
      </w:r>
      <w:r w:rsidR="0044585D" w:rsidRPr="00340001">
        <w:rPr>
          <w:rFonts w:ascii="Tahoma" w:hAnsi="Tahoma" w:cs="Tahoma"/>
          <w:sz w:val="20"/>
          <w:szCs w:val="20"/>
          <w:lang w:eastAsia="pl-PL"/>
        </w:rPr>
        <w:t xml:space="preserve"> </w:t>
      </w:r>
      <w:r w:rsidRPr="00340001">
        <w:rPr>
          <w:rFonts w:ascii="Tahoma" w:hAnsi="Tahoma" w:cs="Tahoma"/>
          <w:sz w:val="20"/>
          <w:szCs w:val="20"/>
          <w:lang w:eastAsia="pl-PL"/>
        </w:rPr>
        <w:t xml:space="preserve"> niedostarczon</w:t>
      </w:r>
      <w:r w:rsidR="0044585D" w:rsidRPr="00340001">
        <w:rPr>
          <w:rFonts w:ascii="Tahoma" w:hAnsi="Tahoma" w:cs="Tahoma"/>
          <w:sz w:val="20"/>
          <w:szCs w:val="20"/>
          <w:lang w:eastAsia="pl-PL"/>
        </w:rPr>
        <w:t>ego</w:t>
      </w:r>
      <w:r w:rsidRPr="00340001">
        <w:rPr>
          <w:rFonts w:ascii="Tahoma" w:hAnsi="Tahoma" w:cs="Tahoma"/>
          <w:sz w:val="20"/>
          <w:szCs w:val="20"/>
          <w:lang w:eastAsia="pl-PL"/>
        </w:rPr>
        <w:t xml:space="preserve"> w ramach danego zamówienia częściowego za każdy przypadek, w którym konieczny był zakup </w:t>
      </w:r>
      <w:r w:rsidR="0044585D" w:rsidRPr="00340001">
        <w:rPr>
          <w:rFonts w:ascii="Tahoma" w:hAnsi="Tahoma" w:cs="Tahoma"/>
          <w:sz w:val="20"/>
          <w:szCs w:val="20"/>
        </w:rPr>
        <w:t>drobnego sprzętu laboratoryjnego</w:t>
      </w:r>
      <w:r w:rsidR="0044585D" w:rsidRPr="00340001">
        <w:rPr>
          <w:rFonts w:ascii="Tahoma" w:eastAsia="Times New Roman" w:hAnsi="Tahoma" w:cs="Tahoma"/>
          <w:sz w:val="20"/>
          <w:szCs w:val="20"/>
        </w:rPr>
        <w:t xml:space="preserve"> </w:t>
      </w:r>
      <w:r w:rsidR="0044585D" w:rsidRPr="00340001">
        <w:rPr>
          <w:rFonts w:ascii="Tahoma" w:eastAsia="Cambria" w:hAnsi="Tahoma" w:cs="Tahoma"/>
          <w:sz w:val="20"/>
          <w:szCs w:val="20"/>
        </w:rPr>
        <w:t xml:space="preserve"> </w:t>
      </w:r>
      <w:r w:rsidR="0044585D" w:rsidRPr="00340001">
        <w:rPr>
          <w:rFonts w:ascii="Tahoma" w:hAnsi="Tahoma" w:cs="Tahoma"/>
          <w:sz w:val="20"/>
          <w:szCs w:val="20"/>
          <w:lang w:eastAsia="pl-PL"/>
        </w:rPr>
        <w:t xml:space="preserve">  </w:t>
      </w:r>
      <w:r w:rsidRPr="00340001">
        <w:rPr>
          <w:rFonts w:ascii="Tahoma" w:hAnsi="Tahoma" w:cs="Tahoma"/>
          <w:sz w:val="20"/>
          <w:szCs w:val="20"/>
          <w:lang w:eastAsia="pl-PL"/>
        </w:rPr>
        <w:t xml:space="preserve"> od podmiotu trzeciego w okolicznościach</w:t>
      </w:r>
      <w:r w:rsidRPr="00B02216">
        <w:rPr>
          <w:rFonts w:ascii="Tahoma" w:hAnsi="Tahoma" w:cs="Tahoma"/>
          <w:sz w:val="20"/>
          <w:szCs w:val="20"/>
          <w:lang w:eastAsia="pl-PL"/>
        </w:rPr>
        <w:t xml:space="preserve"> określonych w § 2 ust. 1</w:t>
      </w:r>
      <w:r w:rsidR="009A2FDA">
        <w:rPr>
          <w:rFonts w:ascii="Tahoma" w:hAnsi="Tahoma" w:cs="Tahoma"/>
          <w:sz w:val="20"/>
          <w:szCs w:val="20"/>
          <w:lang w:eastAsia="pl-PL"/>
        </w:rPr>
        <w:t>3</w:t>
      </w:r>
      <w:r w:rsidRPr="00B02216">
        <w:rPr>
          <w:rFonts w:ascii="Tahoma" w:hAnsi="Tahoma" w:cs="Tahoma"/>
          <w:sz w:val="20"/>
          <w:szCs w:val="20"/>
          <w:lang w:eastAsia="pl-PL"/>
        </w:rPr>
        <w:t xml:space="preserve"> niniejszej umowy,</w:t>
      </w:r>
    </w:p>
    <w:p w:rsidR="0076583F" w:rsidRPr="00B02216" w:rsidRDefault="0076583F" w:rsidP="0076583F">
      <w:pPr>
        <w:widowControl w:val="0"/>
        <w:numPr>
          <w:ilvl w:val="0"/>
          <w:numId w:val="15"/>
        </w:numPr>
        <w:tabs>
          <w:tab w:val="left" w:pos="737"/>
          <w:tab w:val="left" w:pos="2780"/>
        </w:tabs>
        <w:suppressAutoHyphens/>
        <w:spacing w:after="0" w:line="240" w:lineRule="auto"/>
        <w:jc w:val="both"/>
        <w:rPr>
          <w:rFonts w:ascii="Tahoma" w:eastAsia="Calibri" w:hAnsi="Tahoma" w:cs="Tahoma"/>
          <w:sz w:val="20"/>
          <w:szCs w:val="20"/>
        </w:rPr>
      </w:pPr>
      <w:r w:rsidRPr="00B02216">
        <w:rPr>
          <w:rFonts w:ascii="Tahoma" w:eastAsia="Calibri" w:hAnsi="Tahoma" w:cs="Tahoma"/>
          <w:sz w:val="20"/>
          <w:szCs w:val="20"/>
        </w:rPr>
        <w:t>w wysokości 10% kwoty wynagrodzenia brutto określonego w § 3 ust. 1 niniejszej umowy – w</w:t>
      </w:r>
      <w:r w:rsidR="00A224A8">
        <w:rPr>
          <w:rFonts w:ascii="Tahoma" w:eastAsia="Calibri" w:hAnsi="Tahoma" w:cs="Tahoma"/>
          <w:sz w:val="20"/>
          <w:szCs w:val="20"/>
        </w:rPr>
        <w:t> </w:t>
      </w:r>
      <w:r w:rsidRPr="00B02216">
        <w:rPr>
          <w:rFonts w:ascii="Tahoma" w:eastAsia="Calibri" w:hAnsi="Tahoma" w:cs="Tahoma"/>
          <w:sz w:val="20"/>
          <w:szCs w:val="20"/>
        </w:rPr>
        <w:t xml:space="preserve">przypadku, gdy dojdzie do rozwiązania umowy w całości lub w danym pakiecie ze skutkiem natychmiastowym lub odstąpienia od umowy z przyczyn, za które odpowiada Wykonawca. </w:t>
      </w:r>
    </w:p>
    <w:p w:rsidR="0076583F" w:rsidRPr="00B02216" w:rsidRDefault="0076583F" w:rsidP="0076583F">
      <w:pPr>
        <w:widowControl w:val="0"/>
        <w:numPr>
          <w:ilvl w:val="0"/>
          <w:numId w:val="4"/>
        </w:numPr>
        <w:suppressAutoHyphens/>
        <w:autoSpaceDE w:val="0"/>
        <w:spacing w:after="0" w:line="240" w:lineRule="auto"/>
        <w:ind w:left="0" w:hanging="284"/>
        <w:jc w:val="both"/>
        <w:rPr>
          <w:rFonts w:ascii="Tahoma" w:eastAsia="Cambria" w:hAnsi="Tahoma" w:cs="Tahoma"/>
          <w:sz w:val="20"/>
          <w:szCs w:val="20"/>
        </w:rPr>
      </w:pPr>
      <w:r w:rsidRPr="00B02216">
        <w:rPr>
          <w:rFonts w:ascii="Tahoma" w:eastAsia="Cambria" w:hAnsi="Tahoma" w:cs="Tahoma"/>
          <w:sz w:val="20"/>
          <w:szCs w:val="20"/>
        </w:rPr>
        <w:t>Maksymalna łączna wysokość kar umownych nie może przekroczyć 50% kwoty wynagrodzenia brutto zamówienia określonego w §3 ust. 1 niniejszej umowy</w:t>
      </w:r>
      <w:r w:rsidR="00A224A8">
        <w:rPr>
          <w:rFonts w:ascii="Tahoma" w:eastAsia="Cambria" w:hAnsi="Tahoma" w:cs="Tahoma"/>
          <w:sz w:val="20"/>
          <w:szCs w:val="20"/>
        </w:rPr>
        <w:t>.</w:t>
      </w:r>
    </w:p>
    <w:p w:rsidR="0076583F" w:rsidRPr="00B02216" w:rsidRDefault="0076583F" w:rsidP="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E2010D" w:rsidRDefault="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A224A8" w:rsidRPr="00A224A8" w:rsidRDefault="00A224A8"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A224A8">
        <w:rPr>
          <w:rFonts w:ascii="Tahoma" w:eastAsia="Calibri" w:hAnsi="Tahoma" w:cs="Tahoma"/>
          <w:sz w:val="20"/>
          <w:szCs w:val="20"/>
        </w:rPr>
        <w:t xml:space="preserve">Kara umowna określona w ust. 1 </w:t>
      </w:r>
      <w:proofErr w:type="spellStart"/>
      <w:r w:rsidRPr="00A224A8">
        <w:rPr>
          <w:rFonts w:ascii="Tahoma" w:eastAsia="Calibri" w:hAnsi="Tahoma" w:cs="Tahoma"/>
          <w:sz w:val="20"/>
          <w:szCs w:val="20"/>
        </w:rPr>
        <w:t>pkt</w:t>
      </w:r>
      <w:proofErr w:type="spellEnd"/>
      <w:r w:rsidRPr="00A224A8">
        <w:rPr>
          <w:rFonts w:ascii="Tahoma" w:eastAsia="Calibri" w:hAnsi="Tahoma" w:cs="Tahoma"/>
          <w:sz w:val="20"/>
          <w:szCs w:val="20"/>
        </w:rPr>
        <w:t xml:space="preserve"> c) może być dochodzona dodatkowo i niezależnie od rosz</w:t>
      </w:r>
      <w:r w:rsidR="009A2FDA">
        <w:rPr>
          <w:rFonts w:ascii="Tahoma" w:eastAsia="Calibri" w:hAnsi="Tahoma" w:cs="Tahoma"/>
          <w:sz w:val="20"/>
          <w:szCs w:val="20"/>
        </w:rPr>
        <w:t>czenia określonego w § 2 ust. 13</w:t>
      </w:r>
      <w:r w:rsidRPr="00A224A8">
        <w:rPr>
          <w:rFonts w:ascii="Tahoma" w:eastAsia="Calibri" w:hAnsi="Tahoma" w:cs="Tahoma"/>
          <w:sz w:val="20"/>
          <w:szCs w:val="20"/>
        </w:rPr>
        <w:t xml:space="preserve"> niniejszej umowy.</w:t>
      </w:r>
    </w:p>
    <w:p w:rsidR="0076583F" w:rsidRPr="00B02216" w:rsidRDefault="0076583F"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6583F" w:rsidRPr="00B02216" w:rsidRDefault="0076583F" w:rsidP="0076583F">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76583F" w:rsidRPr="00A53D8E" w:rsidRDefault="0076583F" w:rsidP="0076583F">
      <w:pPr>
        <w:spacing w:after="0" w:line="240" w:lineRule="auto"/>
        <w:jc w:val="center"/>
        <w:rPr>
          <w:rFonts w:ascii="Tahoma" w:eastAsia="Times New Roman" w:hAnsi="Tahoma" w:cs="Tahoma"/>
          <w:b/>
          <w:strike/>
          <w:sz w:val="20"/>
          <w:szCs w:val="20"/>
        </w:rPr>
      </w:pPr>
      <w:r w:rsidRPr="00A87BA3">
        <w:rPr>
          <w:rFonts w:ascii="Tahoma" w:eastAsia="Times New Roman" w:hAnsi="Tahoma" w:cs="Tahoma"/>
          <w:b/>
          <w:sz w:val="20"/>
          <w:szCs w:val="20"/>
        </w:rPr>
        <w:t>§</w:t>
      </w:r>
      <w:r w:rsidR="00DA0856">
        <w:rPr>
          <w:rFonts w:ascii="Tahoma" w:eastAsia="Times New Roman" w:hAnsi="Tahoma" w:cs="Tahoma"/>
          <w:b/>
          <w:sz w:val="20"/>
          <w:szCs w:val="20"/>
        </w:rPr>
        <w:t xml:space="preserve"> </w:t>
      </w:r>
      <w:r w:rsidR="00972461" w:rsidRPr="00A53D8E">
        <w:rPr>
          <w:rFonts w:ascii="Tahoma" w:eastAsia="Times New Roman" w:hAnsi="Tahoma" w:cs="Tahoma"/>
          <w:b/>
          <w:sz w:val="20"/>
          <w:szCs w:val="20"/>
        </w:rPr>
        <w:t>6</w:t>
      </w:r>
      <w:r w:rsidRPr="00A53D8E">
        <w:rPr>
          <w:rFonts w:ascii="Tahoma" w:eastAsia="Times New Roman" w:hAnsi="Tahoma" w:cs="Tahoma"/>
          <w:b/>
          <w:sz w:val="20"/>
          <w:szCs w:val="20"/>
        </w:rPr>
        <w:t>.</w:t>
      </w:r>
    </w:p>
    <w:p w:rsidR="0076583F" w:rsidRPr="00A87BA3" w:rsidRDefault="0076583F" w:rsidP="0076583F">
      <w:pPr>
        <w:keepNext/>
        <w:spacing w:after="0" w:line="240" w:lineRule="auto"/>
        <w:jc w:val="center"/>
        <w:outlineLvl w:val="3"/>
        <w:rPr>
          <w:rFonts w:ascii="Tahoma" w:eastAsia="Times New Roman" w:hAnsi="Tahoma" w:cs="Tahoma"/>
          <w:b/>
          <w:bCs/>
          <w:sz w:val="20"/>
          <w:szCs w:val="20"/>
          <w:u w:val="single"/>
        </w:rPr>
      </w:pPr>
      <w:r w:rsidRPr="00A87BA3">
        <w:rPr>
          <w:rFonts w:ascii="Tahoma" w:eastAsia="Times New Roman" w:hAnsi="Tahoma" w:cs="Tahoma"/>
          <w:b/>
          <w:bCs/>
          <w:sz w:val="20"/>
          <w:szCs w:val="20"/>
          <w:u w:val="single"/>
        </w:rPr>
        <w:t>ROZWIĄZANIE I ODSTĄPIENIE OD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bCs/>
          <w:sz w:val="20"/>
          <w:szCs w:val="20"/>
        </w:rPr>
        <w:t xml:space="preserve">W razie zaistnienia istotnej zmiany okoliczności powodującej, że wykonanie umowy nie leży w interesie publicznym, czego nie można było przewidzieć w chwili zawarcia umowy, lub dalsze wykonywanie umowy może zagrozić </w:t>
      </w:r>
      <w:r w:rsidRPr="00A87BA3">
        <w:rPr>
          <w:rFonts w:ascii="Tahoma" w:eastAsia="Times New Roman" w:hAnsi="Tahoma" w:cs="Tahoma"/>
          <w:sz w:val="20"/>
          <w:szCs w:val="20"/>
        </w:rPr>
        <w:t xml:space="preserve">podstawowemu interesowi bezpieczeństwa państwa lub bezpieczeństwu publicznemu </w:t>
      </w:r>
      <w:r w:rsidRPr="00A87BA3">
        <w:rPr>
          <w:rFonts w:ascii="Tahoma" w:eastAsia="Times New Roman" w:hAnsi="Tahoma" w:cs="Tahoma"/>
          <w:bCs/>
          <w:sz w:val="20"/>
          <w:szCs w:val="20"/>
        </w:rPr>
        <w:t>Zamawiający może odstąpić od umowy w terminie 30 dni od dnia powzięcia wiadomości o tych okolicznościach. W takim przypadku Wykonawca może żądać wyłącznie wynagrodzenia należnego z tytułu wykonania części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sz w:val="20"/>
          <w:szCs w:val="20"/>
        </w:rPr>
        <w:lastRenderedPageBreak/>
        <w:t xml:space="preserve">Zamawiający może rozwiązać  umowę w całości lub w danym pakiecie ze skutkiem natychmiastowym w przypadku, gdy: </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 xml:space="preserve">Wykonawca trzykrotnie </w:t>
      </w:r>
      <w:r w:rsidR="00A224A8">
        <w:rPr>
          <w:rFonts w:ascii="Tahoma" w:eastAsia="Times New Roman" w:hAnsi="Tahoma" w:cs="Tahoma"/>
          <w:sz w:val="20"/>
          <w:szCs w:val="20"/>
        </w:rPr>
        <w:t xml:space="preserve">popadnie w zwłokę w stosunku do </w:t>
      </w:r>
      <w:r w:rsidRPr="00A87BA3">
        <w:rPr>
          <w:rFonts w:ascii="Tahoma" w:eastAsia="Times New Roman" w:hAnsi="Tahoma" w:cs="Tahoma"/>
          <w:sz w:val="20"/>
          <w:szCs w:val="20"/>
        </w:rPr>
        <w:t>terminów realizacji dostaw częściowych określonych zgodnie z § 2 ust. 8 niniejszej umowy;</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 zrealizowaniu dostawy częściowej przekroczy 10 dni kalendarzowych;</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Wykonawcy w realizacji obowiązków określonych w § 4 ust.</w:t>
      </w:r>
      <w:r w:rsidR="00A224A8">
        <w:rPr>
          <w:rFonts w:ascii="Tahoma" w:eastAsia="Times New Roman" w:hAnsi="Tahoma" w:cs="Tahoma"/>
          <w:sz w:val="20"/>
          <w:szCs w:val="20"/>
        </w:rPr>
        <w:t xml:space="preserve"> </w:t>
      </w:r>
      <w:r w:rsidRPr="00A87BA3">
        <w:rPr>
          <w:rFonts w:ascii="Tahoma" w:eastAsia="Times New Roman" w:hAnsi="Tahoma" w:cs="Tahoma"/>
          <w:sz w:val="20"/>
          <w:szCs w:val="20"/>
        </w:rPr>
        <w:t>2 przekroczy 10 dni kalendarzowych.</w:t>
      </w:r>
    </w:p>
    <w:p w:rsidR="00E2010D" w:rsidRDefault="009F14B2">
      <w:pPr>
        <w:pStyle w:val="Akapitzlist"/>
        <w:widowControl w:val="0"/>
        <w:numPr>
          <w:ilvl w:val="0"/>
          <w:numId w:val="18"/>
        </w:numPr>
        <w:tabs>
          <w:tab w:val="clear" w:pos="397"/>
          <w:tab w:val="left" w:pos="5320"/>
        </w:tabs>
        <w:suppressAutoHyphens/>
        <w:spacing w:after="0" w:line="240" w:lineRule="auto"/>
        <w:jc w:val="both"/>
        <w:rPr>
          <w:rFonts w:ascii="Tahoma" w:eastAsia="Times New Roman" w:hAnsi="Tahoma" w:cs="Tahoma"/>
          <w:sz w:val="20"/>
          <w:szCs w:val="20"/>
        </w:rPr>
      </w:pPr>
      <w:r w:rsidRPr="009F14B2">
        <w:rPr>
          <w:rFonts w:ascii="Tahoma" w:eastAsia="Times New Roman" w:hAnsi="Tahoma" w:cs="Tahoma"/>
          <w:sz w:val="20"/>
          <w:szCs w:val="20"/>
        </w:rPr>
        <w:t>Dla skuteczności oświadczenia Zamawiającego o odstąpieniu lub o rozwiązaniu umowy wystarczające jest jego przesłanie na adres Wykonawcy wskazany w umowie.</w:t>
      </w:r>
    </w:p>
    <w:p w:rsidR="00E2010D" w:rsidRDefault="0076583F">
      <w:pPr>
        <w:widowControl w:val="0"/>
        <w:numPr>
          <w:ilvl w:val="0"/>
          <w:numId w:val="18"/>
        </w:numPr>
        <w:tabs>
          <w:tab w:val="clear" w:pos="397"/>
          <w:tab w:val="left" w:pos="5320"/>
        </w:tabs>
        <w:suppressAutoHyphens/>
        <w:spacing w:after="0" w:line="240" w:lineRule="auto"/>
        <w:ind w:left="426" w:hanging="426"/>
        <w:jc w:val="both"/>
        <w:rPr>
          <w:rFonts w:ascii="Tahoma" w:eastAsia="Times New Roman" w:hAnsi="Tahoma" w:cs="Tahoma"/>
          <w:sz w:val="20"/>
          <w:szCs w:val="20"/>
        </w:rPr>
      </w:pPr>
      <w:r w:rsidRPr="00A87BA3">
        <w:rPr>
          <w:rFonts w:ascii="Tahoma" w:eastAsia="Times New Roman" w:hAnsi="Tahoma" w:cs="Tahoma"/>
          <w:sz w:val="20"/>
          <w:szCs w:val="20"/>
        </w:rPr>
        <w:t>Rozwiązanie umowy na podstawie ust. 2 niniejszego paragrafu nie zwalnia Wykonawcy od</w:t>
      </w:r>
      <w:r w:rsidR="00A224A8">
        <w:rPr>
          <w:rFonts w:eastAsia="Times New Roman"/>
        </w:rPr>
        <w:t> </w:t>
      </w:r>
      <w:r w:rsidRPr="00A87BA3">
        <w:rPr>
          <w:rFonts w:ascii="Tahoma" w:eastAsia="Times New Roman" w:hAnsi="Tahoma" w:cs="Tahoma"/>
          <w:sz w:val="20"/>
          <w:szCs w:val="20"/>
        </w:rPr>
        <w:t>obowiązku zapłaty kar umownych i odszkodowań.</w:t>
      </w:r>
    </w:p>
    <w:p w:rsidR="0076583F" w:rsidRDefault="0076583F" w:rsidP="00A93395">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rsidR="0076583F" w:rsidRPr="00A53D8E" w:rsidRDefault="0076583F" w:rsidP="0076583F">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972461" w:rsidRPr="00A53D8E">
        <w:rPr>
          <w:rFonts w:ascii="Tahoma" w:eastAsia="Calibri" w:hAnsi="Tahoma" w:cs="Tahoma"/>
          <w:b/>
          <w:sz w:val="20"/>
          <w:szCs w:val="20"/>
        </w:rPr>
        <w:t>7</w:t>
      </w:r>
      <w:r w:rsidRPr="00A53D8E">
        <w:rPr>
          <w:rFonts w:ascii="Tahoma" w:eastAsia="Calibri" w:hAnsi="Tahoma" w:cs="Tahoma"/>
          <w:b/>
          <w:sz w:val="20"/>
          <w:szCs w:val="20"/>
        </w:rPr>
        <w:t>.</w:t>
      </w:r>
    </w:p>
    <w:p w:rsidR="00A5294F" w:rsidRDefault="0076583F" w:rsidP="008A031D">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0F665E" w:rsidRDefault="000F665E" w:rsidP="000F665E">
      <w:pPr>
        <w:pStyle w:val="Akapitzlist"/>
        <w:numPr>
          <w:ilvl w:val="0"/>
          <w:numId w:val="23"/>
        </w:numPr>
        <w:autoSpaceDE w:val="0"/>
        <w:autoSpaceDN w:val="0"/>
        <w:adjustRightInd w:val="0"/>
        <w:spacing w:after="0" w:line="240" w:lineRule="auto"/>
        <w:rPr>
          <w:rFonts w:ascii="Tahoma" w:eastAsia="Calibri" w:hAnsi="Tahoma" w:cs="Tahoma"/>
          <w:sz w:val="20"/>
          <w:szCs w:val="20"/>
        </w:rPr>
      </w:pPr>
      <w:r w:rsidRPr="009F14B2">
        <w:rPr>
          <w:rFonts w:ascii="Tahoma" w:eastAsia="Calibri" w:hAnsi="Tahoma" w:cs="Tahoma"/>
          <w:sz w:val="20"/>
          <w:szCs w:val="20"/>
        </w:rPr>
        <w:t>Umowa zawarta jest na 12 miesięcy od dnia zawarcia umowy.</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 xml:space="preserve">W sprawach niniejszą umową nieuregulowanych mają zastosowanie odpowiednie przepisy ustawy z dnia 11 września 2019 r. - Prawo zamówień publicznych i </w:t>
      </w:r>
      <w:r>
        <w:rPr>
          <w:rFonts w:ascii="Tahoma" w:eastAsia="Calibri" w:hAnsi="Tahoma" w:cs="Tahoma"/>
          <w:sz w:val="20"/>
          <w:szCs w:val="20"/>
        </w:rPr>
        <w:t>u</w:t>
      </w:r>
      <w:r w:rsidRPr="00A224A8">
        <w:rPr>
          <w:rFonts w:ascii="Tahoma" w:eastAsia="Calibri" w:hAnsi="Tahoma" w:cs="Tahoma"/>
          <w:sz w:val="20"/>
          <w:szCs w:val="20"/>
        </w:rPr>
        <w:t>staw</w:t>
      </w:r>
      <w:r>
        <w:rPr>
          <w:rFonts w:ascii="Tahoma" w:eastAsia="Calibri" w:hAnsi="Tahoma" w:cs="Tahoma"/>
          <w:sz w:val="20"/>
          <w:szCs w:val="20"/>
        </w:rPr>
        <w:t>y</w:t>
      </w:r>
      <w:r w:rsidRPr="00A224A8">
        <w:rPr>
          <w:rFonts w:ascii="Tahoma" w:eastAsia="Calibri" w:hAnsi="Tahoma" w:cs="Tahoma"/>
          <w:sz w:val="20"/>
          <w:szCs w:val="20"/>
        </w:rPr>
        <w:t xml:space="preserve"> z dnia 23 kwietnia 1964 r. Kodeks cywilny</w:t>
      </w:r>
      <w:r w:rsidRPr="00396633">
        <w:rPr>
          <w:rFonts w:ascii="Tahoma" w:eastAsia="Calibri" w:hAnsi="Tahoma" w:cs="Tahoma"/>
          <w:sz w:val="20"/>
          <w:szCs w:val="20"/>
        </w:rPr>
        <w:t>.</w:t>
      </w:r>
    </w:p>
    <w:p w:rsidR="000F665E" w:rsidRPr="00396633" w:rsidRDefault="000F665E" w:rsidP="000F665E">
      <w:pPr>
        <w:numPr>
          <w:ilvl w:val="0"/>
          <w:numId w:val="23"/>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w:t>
      </w:r>
      <w:r>
        <w:rPr>
          <w:rFonts w:ascii="Tahoma" w:eastAsia="Calibri" w:hAnsi="Tahoma" w:cs="Tahoma"/>
          <w:sz w:val="20"/>
          <w:szCs w:val="20"/>
          <w:lang w:eastAsia="ar-SA"/>
        </w:rPr>
        <w:t> </w:t>
      </w:r>
      <w:r w:rsidRPr="00396633">
        <w:rPr>
          <w:rFonts w:ascii="Tahoma" w:eastAsia="Calibri" w:hAnsi="Tahoma" w:cs="Tahoma"/>
          <w:sz w:val="20"/>
          <w:szCs w:val="20"/>
          <w:lang w:eastAsia="ar-SA"/>
        </w:rPr>
        <w:t>Specyfikacji Warunków Zamówienia.</w:t>
      </w:r>
    </w:p>
    <w:p w:rsidR="000F665E" w:rsidRPr="00396633" w:rsidRDefault="000F665E" w:rsidP="000F665E">
      <w:pPr>
        <w:numPr>
          <w:ilvl w:val="0"/>
          <w:numId w:val="23"/>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rPr>
        <w:t xml:space="preserve">Zmiany numeru rachunku bankowego Wykonawcy wskazanego w </w:t>
      </w:r>
      <w:r w:rsidRPr="00396633">
        <w:rPr>
          <w:rFonts w:ascii="Tahoma" w:eastAsia="Times New Roman" w:hAnsi="Tahoma" w:cs="Tahoma"/>
          <w:sz w:val="20"/>
          <w:szCs w:val="20"/>
          <w:lang w:eastAsia="ar-SA"/>
        </w:rPr>
        <w:t>§ 3</w:t>
      </w:r>
      <w:r>
        <w:rPr>
          <w:rFonts w:ascii="Tahoma" w:eastAsia="Times New Roman" w:hAnsi="Tahoma" w:cs="Tahoma"/>
          <w:sz w:val="20"/>
          <w:szCs w:val="20"/>
          <w:lang w:eastAsia="ar-SA"/>
        </w:rPr>
        <w:t xml:space="preserve"> ust. 3</w:t>
      </w:r>
      <w:r w:rsidRPr="00396633">
        <w:rPr>
          <w:rFonts w:ascii="Tahoma" w:eastAsia="Times New Roman" w:hAnsi="Tahoma" w:cs="Tahoma"/>
          <w:sz w:val="20"/>
          <w:szCs w:val="20"/>
          <w:lang w:eastAsia="ar-SA"/>
        </w:rPr>
        <w:t xml:space="preserve"> niniejszej umowy wymagają formy pisemnego aneksu pod rygorem nieważności.</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0F665E" w:rsidRDefault="000F665E" w:rsidP="000F665E">
      <w:pPr>
        <w:pStyle w:val="Akapitzlist"/>
        <w:widowControl w:val="0"/>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libri" w:hAnsi="Tahoma" w:cs="Tahoma"/>
          <w:sz w:val="20"/>
          <w:szCs w:val="20"/>
        </w:rPr>
        <w:t xml:space="preserve">zmiany danych stron (np. zmiana siedziby, adresu, nazwy), </w:t>
      </w:r>
      <w:r w:rsidRPr="009F14B2">
        <w:rPr>
          <w:rFonts w:ascii="Tahoma" w:eastAsia="Cambria" w:hAnsi="Tahoma" w:cs="Tahoma"/>
          <w:sz w:val="20"/>
          <w:szCs w:val="20"/>
        </w:rPr>
        <w:t>które wymagają dla swej skuteczności pisemnego powiadomienia drugiej Strony;</w:t>
      </w:r>
    </w:p>
    <w:p w:rsidR="000F665E" w:rsidRDefault="000F665E" w:rsidP="000F665E">
      <w:pPr>
        <w:pStyle w:val="Akapitzlist"/>
        <w:numPr>
          <w:ilvl w:val="1"/>
          <w:numId w:val="30"/>
        </w:numPr>
        <w:spacing w:after="0" w:line="240" w:lineRule="auto"/>
        <w:ind w:left="709"/>
        <w:jc w:val="both"/>
        <w:rPr>
          <w:rFonts w:ascii="Times New Roman" w:eastAsia="Calibri" w:hAnsi="Times New Roman" w:cs="Times New Roman"/>
          <w:sz w:val="24"/>
          <w:szCs w:val="24"/>
        </w:rPr>
      </w:pPr>
      <w:r w:rsidRPr="009F14B2">
        <w:rPr>
          <w:rFonts w:ascii="Tahoma" w:eastAsia="Cambria" w:hAnsi="Tahoma" w:cs="Tahoma"/>
          <w:sz w:val="20"/>
          <w:szCs w:val="20"/>
        </w:rPr>
        <w:t xml:space="preserve">wydłużenie okresu trwania umowy – w przypadku niewyczerpania całości asortymentu stanowiącego przedmiot umowy, </w:t>
      </w:r>
      <w:r w:rsidRPr="009F14B2">
        <w:rPr>
          <w:rFonts w:ascii="Tahoma" w:eastAsia="Calibri" w:hAnsi="Tahoma" w:cs="Tahoma"/>
          <w:sz w:val="20"/>
          <w:szCs w:val="20"/>
        </w:rPr>
        <w:t>jednak na okres nie dłuższy niż 6 miesięcy</w:t>
      </w:r>
      <w:r w:rsidRPr="00A224A8">
        <w:rPr>
          <w:rFonts w:ascii="Times New Roman" w:eastAsia="Calibri" w:hAnsi="Times New Roman" w:cs="Times New Roman"/>
          <w:sz w:val="24"/>
          <w:szCs w:val="24"/>
        </w:rPr>
        <w:t>;</w:t>
      </w:r>
    </w:p>
    <w:p w:rsidR="000F665E" w:rsidRDefault="000F665E" w:rsidP="000F665E">
      <w:pPr>
        <w:pStyle w:val="Akapitzlist"/>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mbria" w:hAnsi="Tahoma" w:cs="Tahoma"/>
          <w:sz w:val="20"/>
          <w:szCs w:val="20"/>
        </w:rPr>
        <w:t xml:space="preserve">stałego, czasowego lub dotyczącego konkretnej ilości obniżenia cen jednostkowych </w:t>
      </w:r>
      <w:r w:rsidR="007B4B4F" w:rsidRPr="00007943">
        <w:rPr>
          <w:rFonts w:ascii="Tahoma" w:hAnsi="Tahoma" w:cs="Tahoma"/>
          <w:sz w:val="20"/>
          <w:szCs w:val="20"/>
        </w:rPr>
        <w:t>drobnego sprzętu laboratoryjnego</w:t>
      </w:r>
      <w:r w:rsidRPr="00007943">
        <w:rPr>
          <w:rFonts w:ascii="Tahoma" w:eastAsia="Cambria" w:hAnsi="Tahoma" w:cs="Tahoma"/>
          <w:sz w:val="20"/>
          <w:szCs w:val="20"/>
        </w:rPr>
        <w:t xml:space="preserve"> na podstawie rabatów (upustów, itp.) udzielonych przez Wykonawcę. W przypadku stałego obniżenia ceny strony zawrą pisemny aneks do umowy. W przypadku czasowego lub dotyczącego konkretnej ilości</w:t>
      </w:r>
      <w:r w:rsidR="007B4B4F" w:rsidRPr="00007943">
        <w:rPr>
          <w:rFonts w:ascii="Tahoma" w:hAnsi="Tahoma" w:cs="Tahoma"/>
          <w:sz w:val="20"/>
          <w:szCs w:val="20"/>
        </w:rPr>
        <w:t xml:space="preserve"> drobnego sprzętu laboratoryjnego</w:t>
      </w:r>
      <w:r w:rsidRPr="00007943">
        <w:rPr>
          <w:rFonts w:ascii="Tahoma" w:eastAsia="Cambria" w:hAnsi="Tahoma" w:cs="Tahoma"/>
          <w:sz w:val="20"/>
          <w:szCs w:val="20"/>
        </w:rPr>
        <w:t xml:space="preserve">  obniżenia ceny zmiana taka nie będzie wymagać sporządzenia pisemnego aneksu do umowy</w:t>
      </w:r>
      <w:r w:rsidRPr="009F14B2">
        <w:rPr>
          <w:rFonts w:ascii="Tahoma" w:eastAsia="Cambria" w:hAnsi="Tahoma" w:cs="Tahoma"/>
          <w:sz w:val="20"/>
          <w:szCs w:val="20"/>
        </w:rPr>
        <w:t xml:space="preserve"> pod warunkiem, że udzielenie rabatu przez Wykonawcę będzie uwidocznione na fakturze Wykonawcy przynajmniej poprzez zawarcie informacji o wysokości rabatu. Potwierdzeniem takiej zmiany (przyjęciem rabatu) ze</w:t>
      </w:r>
      <w:r>
        <w:rPr>
          <w:rFonts w:ascii="Tahoma" w:eastAsia="Cambria" w:hAnsi="Tahoma" w:cs="Tahoma"/>
          <w:sz w:val="20"/>
          <w:szCs w:val="20"/>
        </w:rPr>
        <w:t> </w:t>
      </w:r>
      <w:r w:rsidRPr="009F14B2">
        <w:rPr>
          <w:rFonts w:ascii="Tahoma" w:eastAsia="Cambria" w:hAnsi="Tahoma" w:cs="Tahoma"/>
          <w:sz w:val="20"/>
          <w:szCs w:val="20"/>
        </w:rPr>
        <w:t>strony Zamawiającego będzie w takim przypadku zapłata faktury. W przypadku</w:t>
      </w:r>
      <w:r>
        <w:rPr>
          <w:rFonts w:ascii="Tahoma" w:eastAsia="Cambria" w:hAnsi="Tahoma" w:cs="Tahoma"/>
          <w:sz w:val="20"/>
          <w:szCs w:val="20"/>
        </w:rPr>
        <w:t>,</w:t>
      </w:r>
      <w:r w:rsidRPr="009F14B2">
        <w:rPr>
          <w:rFonts w:ascii="Tahoma" w:eastAsia="Cambria" w:hAnsi="Tahoma" w:cs="Tahoma"/>
          <w:sz w:val="20"/>
          <w:szCs w:val="20"/>
        </w:rPr>
        <w:t xml:space="preserve"> gdy Wykonawca nie umieści na fakturze informacji o wysokości rabatu konieczne będzie zawarcie pisemnego aneksu do Umowy.</w:t>
      </w:r>
    </w:p>
    <w:p w:rsidR="000F665E" w:rsidRPr="00FC0D03" w:rsidRDefault="000F665E" w:rsidP="00FC0D03">
      <w:pPr>
        <w:pStyle w:val="Akapitzlist"/>
        <w:widowControl w:val="0"/>
        <w:numPr>
          <w:ilvl w:val="0"/>
          <w:numId w:val="23"/>
        </w:numPr>
        <w:suppressAutoHyphens/>
        <w:spacing w:after="0" w:line="240" w:lineRule="auto"/>
        <w:ind w:left="426" w:hanging="426"/>
        <w:jc w:val="both"/>
        <w:rPr>
          <w:rFonts w:ascii="Tahoma" w:eastAsia="Cambria" w:hAnsi="Tahoma" w:cs="Tahoma"/>
          <w:sz w:val="20"/>
          <w:szCs w:val="20"/>
        </w:rPr>
      </w:pPr>
      <w:r w:rsidRPr="009F14B2">
        <w:rPr>
          <w:rFonts w:ascii="Tahoma" w:eastAsia="Calibri" w:hAnsi="Tahoma" w:cs="Tahoma"/>
          <w:sz w:val="20"/>
          <w:szCs w:val="20"/>
        </w:rPr>
        <w:t xml:space="preserve">Zmiany określone w ust. 5 </w:t>
      </w:r>
      <w:proofErr w:type="spellStart"/>
      <w:r w:rsidRPr="009F14B2">
        <w:rPr>
          <w:rFonts w:ascii="Tahoma" w:eastAsia="Calibri" w:hAnsi="Tahoma" w:cs="Tahoma"/>
          <w:sz w:val="20"/>
          <w:szCs w:val="20"/>
        </w:rPr>
        <w:t>pkt</w:t>
      </w:r>
      <w:proofErr w:type="spellEnd"/>
      <w:r w:rsidRPr="009F14B2">
        <w:rPr>
          <w:rFonts w:ascii="Tahoma" w:eastAsia="Calibri" w:hAnsi="Tahoma" w:cs="Tahoma"/>
          <w:sz w:val="20"/>
          <w:szCs w:val="20"/>
        </w:rPr>
        <w:t xml:space="preserve"> b)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Strony dopuszczają zmianę wynagrodzenia należnego Wykonawcy w przypadku zmiany kosztów związanych z realizacją zamówienia na następujących zasadach:</w:t>
      </w:r>
    </w:p>
    <w:p w:rsidR="000F665E" w:rsidRPr="00972461" w:rsidRDefault="00972461" w:rsidP="00C709A9">
      <w:pPr>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a) </w:t>
      </w:r>
      <w:r w:rsidR="000F665E" w:rsidRPr="00972461">
        <w:rPr>
          <w:rFonts w:ascii="Tahoma" w:hAnsi="Tahoma" w:cs="Tahoma"/>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zmiany mogą być wprowadzone na wniosek Strony nie wcześniej niż po upływie pół roku od dnia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celu dokonania waloryzacji Strony przystąpią do negocjacji wysokości waloryzacji cen na podstawie wniosku jednej ze Stron, składanego nie częściej niż w okresach półrocznych.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t>
      </w:r>
      <w:r w:rsidRPr="00972461">
        <w:rPr>
          <w:rFonts w:ascii="Tahoma" w:hAnsi="Tahoma" w:cs="Tahoma"/>
          <w:sz w:val="20"/>
          <w:szCs w:val="20"/>
        </w:rPr>
        <w:lastRenderedPageBreak/>
        <w:t>waloryzacji i momentu złożenia wniosku (kolejne wnioski) o co najmniej wartość wnioskowanego procenta waloryzacji (do wzrostu kosztów nie wlicza się wzrostu kosztów z tytułów wskazanych w ust. 6, stanowiących odrębną podstawę waloryzacji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podwyższenie cen umownych w ramach procesu waloryzacji nie może przekroczyć wysokości wskaźnika GUS, o którym mowa w pkt. a);</w:t>
      </w:r>
    </w:p>
    <w:p w:rsidR="000F665E" w:rsidRPr="00972461" w:rsidRDefault="000F665E" w:rsidP="00C709A9">
      <w:pPr>
        <w:widowControl w:val="0"/>
        <w:numPr>
          <w:ilvl w:val="0"/>
          <w:numId w:val="40"/>
        </w:numPr>
        <w:suppressAutoHyphens/>
        <w:spacing w:after="0" w:line="240" w:lineRule="auto"/>
        <w:ind w:left="709" w:hanging="283"/>
        <w:rPr>
          <w:rFonts w:ascii="Tahoma" w:hAnsi="Tahoma" w:cs="Tahoma"/>
          <w:sz w:val="20"/>
          <w:szCs w:val="20"/>
        </w:rPr>
      </w:pPr>
      <w:r w:rsidRPr="00972461">
        <w:rPr>
          <w:rFonts w:ascii="Tahoma" w:hAnsi="Tahoma" w:cs="Tahoma"/>
          <w:sz w:val="20"/>
          <w:szCs w:val="20"/>
        </w:rPr>
        <w:t>suma zmian wynagrodzenia Wykonawcy w wyniku waloryzacji wprowadzonych w trakcie obowiązywania Umowy na nie może przekroczyć 15 % wysokości wynagrodzenia netto Wykonawcy określonego na dzień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 xml:space="preserve">Zmiany określone w ust. </w:t>
      </w:r>
      <w:r w:rsidR="00B54E21">
        <w:rPr>
          <w:rFonts w:ascii="Tahoma" w:hAnsi="Tahoma" w:cs="Tahoma"/>
          <w:sz w:val="20"/>
          <w:szCs w:val="20"/>
        </w:rPr>
        <w:t>7</w:t>
      </w:r>
      <w:r w:rsidRPr="00972461">
        <w:rPr>
          <w:rFonts w:ascii="Tahoma" w:hAnsi="Tahoma" w:cs="Tahoma"/>
          <w:sz w:val="20"/>
          <w:szCs w:val="20"/>
        </w:rPr>
        <w:t xml:space="preserve"> powyżej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Wszelkie spory wynikłe na tle realizacji umowy będzie rozstrzygał sąd powszechny właściwy dla   siedziby Zamawiającego.</w:t>
      </w:r>
    </w:p>
    <w:p w:rsidR="003A352B" w:rsidRPr="004C5194" w:rsidRDefault="003A352B" w:rsidP="00FC0D03">
      <w:pPr>
        <w:widowControl w:val="0"/>
        <w:numPr>
          <w:ilvl w:val="0"/>
          <w:numId w:val="23"/>
        </w:numPr>
        <w:spacing w:after="0" w:line="240" w:lineRule="auto"/>
        <w:contextualSpacing/>
        <w:jc w:val="both"/>
        <w:rPr>
          <w:rFonts w:ascii="Tahoma" w:eastAsia="Cambria" w:hAnsi="Tahoma" w:cs="Tahoma"/>
          <w:sz w:val="20"/>
          <w:szCs w:val="20"/>
        </w:rPr>
      </w:pPr>
      <w:r w:rsidRPr="004C5194">
        <w:rPr>
          <w:rFonts w:ascii="Tahoma" w:eastAsia="Cambria" w:hAnsi="Tahoma" w:cs="Tahoma"/>
          <w:sz w:val="20"/>
          <w:szCs w:val="20"/>
        </w:rPr>
        <w:t>Umowę sporządzono w trzech jednobrzmiących egzemplarzach, dwa egzemplarze dla Zamawiającego, jeden egzemplarz dla Wykonawcy</w:t>
      </w:r>
    </w:p>
    <w:p w:rsidR="0076583F" w:rsidRPr="004C5194" w:rsidRDefault="0076583F" w:rsidP="0076583F">
      <w:pPr>
        <w:widowControl w:val="0"/>
        <w:suppressAutoHyphens/>
        <w:spacing w:after="0" w:line="240" w:lineRule="auto"/>
        <w:rPr>
          <w:rFonts w:ascii="Tahoma" w:eastAsia="Arial Unicode MS" w:hAnsi="Tahoma" w:cs="Tahoma"/>
          <w:kern w:val="1"/>
          <w:sz w:val="20"/>
          <w:szCs w:val="20"/>
          <w:lang w:eastAsia="ar-SA"/>
        </w:rPr>
      </w:pPr>
    </w:p>
    <w:p w:rsidR="0076583F" w:rsidRDefault="0076583F"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Pr="00B54E21" w:rsidRDefault="00B54E21" w:rsidP="00B54E21">
      <w:pPr>
        <w:widowControl w:val="0"/>
        <w:suppressAutoHyphens/>
        <w:spacing w:after="0" w:line="240" w:lineRule="auto"/>
        <w:rPr>
          <w:rFonts w:ascii="Tahoma" w:eastAsia="Arial Unicode MS" w:hAnsi="Tahoma" w:cs="Tahoma"/>
          <w:kern w:val="1"/>
          <w:sz w:val="16"/>
          <w:szCs w:val="16"/>
          <w:lang w:eastAsia="ar-SA"/>
        </w:rPr>
      </w:pPr>
      <w:r w:rsidRPr="00B54E21">
        <w:rPr>
          <w:rFonts w:ascii="Tahoma" w:eastAsia="Arial Unicode MS" w:hAnsi="Tahoma" w:cs="Tahoma"/>
          <w:kern w:val="1"/>
          <w:sz w:val="16"/>
          <w:szCs w:val="16"/>
          <w:lang w:eastAsia="ar-SA"/>
        </w:rPr>
        <w:t>Załączniki do umowy:</w:t>
      </w:r>
    </w:p>
    <w:p w:rsidR="00B54E21" w:rsidRPr="00B54E21" w:rsidRDefault="00B54E21" w:rsidP="00B54E21">
      <w:pPr>
        <w:widowControl w:val="0"/>
        <w:numPr>
          <w:ilvl w:val="0"/>
          <w:numId w:val="2"/>
        </w:numPr>
        <w:suppressAutoHyphens/>
        <w:spacing w:after="0" w:line="240" w:lineRule="auto"/>
        <w:contextualSpacing/>
        <w:rPr>
          <w:rFonts w:ascii="Tahoma" w:eastAsia="Arial Unicode MS" w:hAnsi="Tahoma" w:cs="Tahoma"/>
          <w:kern w:val="1"/>
          <w:sz w:val="16"/>
          <w:szCs w:val="16"/>
          <w:lang w:eastAsia="ar-SA"/>
        </w:rPr>
      </w:pPr>
      <w:r w:rsidRPr="00B54E21">
        <w:rPr>
          <w:rFonts w:ascii="Tahoma" w:eastAsia="Times New Roman" w:hAnsi="Tahoma" w:cs="Tahoma"/>
          <w:sz w:val="16"/>
          <w:szCs w:val="16"/>
          <w:lang w:eastAsia="ar-SA"/>
        </w:rPr>
        <w:t xml:space="preserve">Formularz cenowy </w:t>
      </w:r>
    </w:p>
    <w:p w:rsidR="00B54E21" w:rsidRPr="00B54E21" w:rsidRDefault="00B54E21" w:rsidP="00B54E21">
      <w:pPr>
        <w:numPr>
          <w:ilvl w:val="0"/>
          <w:numId w:val="2"/>
        </w:numPr>
        <w:autoSpaceDE w:val="0"/>
        <w:autoSpaceDN w:val="0"/>
        <w:adjustRightInd w:val="0"/>
        <w:spacing w:after="0" w:line="240" w:lineRule="auto"/>
        <w:contextualSpacing/>
        <w:rPr>
          <w:rFonts w:ascii="Tahoma" w:eastAsia="Calibri" w:hAnsi="Tahoma" w:cs="Tahoma"/>
          <w:sz w:val="16"/>
          <w:szCs w:val="16"/>
        </w:rPr>
      </w:pPr>
      <w:r w:rsidRPr="00B54E21">
        <w:rPr>
          <w:rFonts w:ascii="Tahoma" w:eastAsia="Calibri" w:hAnsi="Tahoma" w:cs="Tahoma"/>
          <w:sz w:val="16"/>
          <w:szCs w:val="16"/>
        </w:rPr>
        <w:t>Klauzula informacyjna</w:t>
      </w: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972461">
      <w:pPr>
        <w:widowControl w:val="0"/>
        <w:spacing w:after="60" w:line="240" w:lineRule="auto"/>
        <w:ind w:left="851"/>
        <w:outlineLvl w:val="5"/>
        <w:rPr>
          <w:rFonts w:ascii="Tahoma" w:eastAsia="Calibri" w:hAnsi="Tahoma" w:cs="Tahoma"/>
          <w:b/>
          <w:bCs/>
          <w:sz w:val="20"/>
          <w:szCs w:val="20"/>
        </w:rPr>
      </w:pP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Pr="00AF5887" w:rsidRDefault="00B54E21" w:rsidP="0076583F">
      <w:pPr>
        <w:widowControl w:val="0"/>
        <w:suppressAutoHyphens/>
        <w:spacing w:after="0" w:line="240" w:lineRule="auto"/>
        <w:rPr>
          <w:rFonts w:ascii="Tahoma" w:eastAsia="Arial Unicode MS" w:hAnsi="Tahoma" w:cs="Tahoma"/>
          <w:kern w:val="1"/>
          <w:sz w:val="20"/>
          <w:szCs w:val="20"/>
          <w:lang w:eastAsia="ar-SA"/>
        </w:rPr>
      </w:pPr>
    </w:p>
    <w:p w:rsidR="0076583F" w:rsidRPr="000B3ECE" w:rsidRDefault="0076583F" w:rsidP="0076583F">
      <w:pPr>
        <w:spacing w:after="60" w:line="256" w:lineRule="auto"/>
        <w:ind w:left="425" w:hanging="425"/>
        <w:jc w:val="right"/>
        <w:rPr>
          <w:rFonts w:ascii="Times New Roman" w:eastAsia="Calibri" w:hAnsi="Times New Roman" w:cs="Times New Roman"/>
          <w:b/>
          <w:sz w:val="24"/>
          <w:szCs w:val="24"/>
        </w:rPr>
      </w:pPr>
      <w:r w:rsidRPr="000B3ECE">
        <w:rPr>
          <w:rFonts w:ascii="Times New Roman" w:eastAsia="Calibri" w:hAnsi="Times New Roman" w:cs="Times New Roman"/>
          <w:b/>
          <w:sz w:val="24"/>
          <w:szCs w:val="24"/>
        </w:rPr>
        <w:lastRenderedPageBreak/>
        <w:t xml:space="preserve">Załącznik nr </w:t>
      </w:r>
      <w:r w:rsidR="00B54E21">
        <w:rPr>
          <w:rFonts w:ascii="Times New Roman" w:eastAsia="Calibri" w:hAnsi="Times New Roman" w:cs="Times New Roman"/>
          <w:b/>
          <w:sz w:val="24"/>
          <w:szCs w:val="24"/>
        </w:rPr>
        <w:t>2</w:t>
      </w:r>
      <w:r w:rsidRPr="000B3ECE">
        <w:rPr>
          <w:rFonts w:ascii="Times New Roman" w:eastAsia="Calibri" w:hAnsi="Times New Roman" w:cs="Times New Roman"/>
          <w:b/>
          <w:sz w:val="24"/>
          <w:szCs w:val="24"/>
        </w:rPr>
        <w:t xml:space="preserve"> – klauzula informacyjna</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Dane osobowe przedstawicieli Stron niniejszej umowy oraz dane </w:t>
      </w:r>
      <w:r w:rsidRPr="000B3ECE">
        <w:rPr>
          <w:rFonts w:ascii="Times New Roman" w:eastAsia="Arial Unicode MS" w:hAnsi="Times New Roman" w:cs="Times New Roman"/>
          <w:color w:val="000000"/>
          <w:sz w:val="24"/>
          <w:szCs w:val="24"/>
        </w:rPr>
        <w:t>osób wyznaczonych do kontaktów roboczych oraz odpowiedzialnych za koordynację i realizację umowy</w:t>
      </w:r>
      <w:r w:rsidRPr="000B3EC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Zgodnie z treścią art. 13 i art. 14 </w:t>
      </w:r>
      <w:r w:rsidRPr="000B3EC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3ECE">
        <w:rPr>
          <w:rFonts w:ascii="Times New Roman" w:eastAsia="Cambria" w:hAnsi="Times New Roman" w:cs="Times New Roman"/>
          <w:sz w:val="24"/>
          <w:szCs w:val="24"/>
        </w:rPr>
        <w:t>, ze zm.</w:t>
      </w:r>
      <w:r w:rsidRPr="000B3ECE">
        <w:rPr>
          <w:rFonts w:ascii="Times New Roman" w:eastAsia="Cambria" w:hAnsi="Times New Roman" w:cs="Times New Roman"/>
          <w:color w:val="000000"/>
          <w:sz w:val="24"/>
          <w:szCs w:val="24"/>
        </w:rPr>
        <w:t>),</w:t>
      </w:r>
      <w:r w:rsidRPr="000B3ECE">
        <w:rPr>
          <w:rFonts w:ascii="Times New Roman" w:eastAsia="Cambria" w:hAnsi="Times New Roman" w:cs="Times New Roman"/>
          <w:color w:val="000000"/>
          <w:sz w:val="24"/>
          <w:szCs w:val="24"/>
        </w:rPr>
        <w:br/>
        <w:t xml:space="preserve">tzw. ,,RODO” </w:t>
      </w:r>
      <w:r w:rsidRPr="000B3ECE">
        <w:rPr>
          <w:rFonts w:ascii="Times New Roman" w:eastAsia="Cambria" w:hAnsi="Times New Roman" w:cs="Times New Roman"/>
          <w:sz w:val="24"/>
          <w:szCs w:val="24"/>
        </w:rPr>
        <w:t>Zamawiający jako jeden z administratorów, o których mowa w ust. 1 informuje, że:</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0B3ECE">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6583F" w:rsidRPr="000B3ECE"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0B3ECE">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0B3ECE">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Cambria" w:hAnsi="Times New Roman" w:cs="Times New Roman"/>
          <w:sz w:val="24"/>
          <w:szCs w:val="24"/>
        </w:rPr>
        <w:t>Dane osobowe będą przetwarzane przez okres realizacji umowy, a po jej rozwiązaniu lub wygaśnięciu</w:t>
      </w:r>
      <w:r w:rsidRPr="000B3ECE">
        <w:rPr>
          <w:rFonts w:ascii="Times New Roman" w:eastAsia="Arial Unicode MS" w:hAnsi="Times New Roman" w:cs="Times New Roman"/>
          <w:color w:val="000000"/>
          <w:sz w:val="24"/>
          <w:szCs w:val="24"/>
        </w:rPr>
        <w:t xml:space="preserve"> przez okres wynikający z przepisów rachunkowo-podatkowych lub </w:t>
      </w:r>
      <w:r w:rsidRPr="000B3ECE">
        <w:rPr>
          <w:rFonts w:ascii="Times New Roman" w:eastAsia="Arial Unicode MS" w:hAnsi="Times New Roman" w:cs="Times New Roman"/>
          <w:color w:val="000000"/>
          <w:sz w:val="24"/>
          <w:szCs w:val="24"/>
        </w:rPr>
        <w:lastRenderedPageBreak/>
        <w:t>archiwalnych w interesie publicznym.</w:t>
      </w:r>
    </w:p>
    <w:p w:rsidR="0076583F" w:rsidRPr="000B3ECE" w:rsidRDefault="0076583F" w:rsidP="0076583F">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będą przechowywane przez okres co najmniej 5 lat od momentu zakończenia umowy. </w:t>
      </w:r>
      <w:r w:rsidRPr="000B3ECE">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6583F" w:rsidRPr="000B3ECE"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0B3ECE">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0B3ECE">
        <w:rPr>
          <w:rFonts w:ascii="Times New Roman" w:eastAsia="Arial Unicode MS" w:hAnsi="Times New Roman" w:cs="Times New Roman"/>
          <w:color w:val="000000"/>
          <w:sz w:val="24"/>
          <w:szCs w:val="24"/>
        </w:rPr>
        <w:t xml:space="preserve">Podanie </w:t>
      </w:r>
      <w:r w:rsidRPr="000B3ECE">
        <w:rPr>
          <w:rFonts w:ascii="Times New Roman" w:eastAsia="Arial Unicode MS" w:hAnsi="Times New Roman" w:cs="Times New Roman"/>
          <w:sz w:val="24"/>
          <w:szCs w:val="24"/>
        </w:rPr>
        <w:t>danych osobowych jest warunkiem zawarcia i realizacji umowy, ich niepodanie może uniemożliwić jej zawarcie lub realizację.</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libri" w:hAnsi="Times New Roman" w:cs="Times New Roman"/>
          <w:sz w:val="24"/>
          <w:szCs w:val="24"/>
        </w:rPr>
      </w:pPr>
      <w:r w:rsidRPr="000B3ECE">
        <w:rPr>
          <w:rFonts w:ascii="Times New Roman" w:eastAsia="Arial Unicode MS" w:hAnsi="Times New Roman" w:cs="Times New Roman"/>
          <w:sz w:val="24"/>
          <w:szCs w:val="24"/>
        </w:rPr>
        <w:t>Dane osobowe nie będą wykorzystywane do zautomatyzowanego podejmowania decyzji ani profilowania, o którym</w:t>
      </w:r>
      <w:r w:rsidRPr="000B3ECE">
        <w:rPr>
          <w:rFonts w:ascii="Times New Roman" w:eastAsia="Arial Unicode MS" w:hAnsi="Times New Roman" w:cs="Times New Roman"/>
          <w:color w:val="000000"/>
          <w:sz w:val="24"/>
          <w:szCs w:val="24"/>
        </w:rPr>
        <w:t xml:space="preserve"> mowa w art. 22 rozporządzenia.</w:t>
      </w:r>
    </w:p>
    <w:p w:rsidR="0076583F" w:rsidRPr="000B3ECE" w:rsidRDefault="0076583F" w:rsidP="0076583F">
      <w:pPr>
        <w:rPr>
          <w:rFonts w:ascii="Times New Roman" w:eastAsia="Calibri" w:hAnsi="Times New Roman" w:cs="Times New Roman"/>
          <w:sz w:val="24"/>
          <w:szCs w:val="24"/>
        </w:rPr>
      </w:pPr>
    </w:p>
    <w:p w:rsidR="0076583F" w:rsidRPr="000B3ECE" w:rsidRDefault="0076583F" w:rsidP="0076583F">
      <w:pPr>
        <w:rPr>
          <w:rFonts w:ascii="Times New Roman" w:eastAsia="Calibri" w:hAnsi="Times New Roman" w:cs="Times New Roman"/>
          <w:color w:val="000000"/>
          <w:sz w:val="24"/>
          <w:szCs w:val="24"/>
        </w:rPr>
      </w:pPr>
    </w:p>
    <w:p w:rsidR="0076583F" w:rsidRPr="0076583F" w:rsidRDefault="0076583F" w:rsidP="0076583F">
      <w:pPr>
        <w:autoSpaceDE w:val="0"/>
        <w:autoSpaceDN w:val="0"/>
        <w:adjustRightInd w:val="0"/>
        <w:spacing w:after="0" w:line="240" w:lineRule="auto"/>
        <w:contextualSpacing/>
        <w:rPr>
          <w:rFonts w:ascii="Tahoma" w:eastAsia="Calibri" w:hAnsi="Tahoma" w:cs="Tahoma"/>
          <w:sz w:val="18"/>
          <w:szCs w:val="18"/>
        </w:rPr>
      </w:pPr>
    </w:p>
    <w:sectPr w:rsidR="0076583F" w:rsidRPr="0076583F" w:rsidSect="00974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17B0B12"/>
    <w:multiLevelType w:val="multilevel"/>
    <w:tmpl w:val="714E3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61F76B1"/>
    <w:multiLevelType w:val="hybridMultilevel"/>
    <w:tmpl w:val="4946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776F14"/>
    <w:multiLevelType w:val="hybridMultilevel"/>
    <w:tmpl w:val="A6C212C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A0A5A2D"/>
    <w:multiLevelType w:val="hybridMultilevel"/>
    <w:tmpl w:val="4FBEA0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2662B5"/>
    <w:multiLevelType w:val="multilevel"/>
    <w:tmpl w:val="104EF26A"/>
    <w:lvl w:ilvl="0">
      <w:start w:val="1"/>
      <w:numFmt w:val="lowerLetter"/>
      <w:lvlText w:val="%1)"/>
      <w:lvlJc w:val="left"/>
      <w:pPr>
        <w:tabs>
          <w:tab w:val="num" w:pos="737"/>
        </w:tabs>
        <w:ind w:left="737" w:hanging="34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B61B0"/>
    <w:multiLevelType w:val="hybridMultilevel"/>
    <w:tmpl w:val="068C95B0"/>
    <w:lvl w:ilvl="0" w:tplc="6B8A1FB8">
      <w:start w:val="1"/>
      <w:numFmt w:val="decimal"/>
      <w:lvlText w:val="%1."/>
      <w:lvlJc w:val="left"/>
      <w:pPr>
        <w:ind w:left="360" w:hanging="360"/>
      </w:pPr>
      <w:rPr>
        <w:rFonts w:hint="default"/>
      </w:rPr>
    </w:lvl>
    <w:lvl w:ilvl="1" w:tplc="82149704">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649317A"/>
    <w:multiLevelType w:val="multilevel"/>
    <w:tmpl w:val="7BBC6506"/>
    <w:lvl w:ilvl="0">
      <w:start w:val="6"/>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1B8579DE"/>
    <w:multiLevelType w:val="hybridMultilevel"/>
    <w:tmpl w:val="05A03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B890A43"/>
    <w:multiLevelType w:val="multilevel"/>
    <w:tmpl w:val="60EA49E2"/>
    <w:lvl w:ilvl="0">
      <w:start w:val="1"/>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D4C1B13"/>
    <w:multiLevelType w:val="hybridMultilevel"/>
    <w:tmpl w:val="D320032C"/>
    <w:lvl w:ilvl="0" w:tplc="BD702686">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725EB3"/>
    <w:multiLevelType w:val="multilevel"/>
    <w:tmpl w:val="14BCC3A0"/>
    <w:lvl w:ilvl="0">
      <w:start w:val="3"/>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3216701"/>
    <w:multiLevelType w:val="multilevel"/>
    <w:tmpl w:val="BE7ACDF8"/>
    <w:lvl w:ilvl="0">
      <w:start w:val="1"/>
      <w:numFmt w:val="decimal"/>
      <w:lvlText w:val="%1."/>
      <w:lvlJc w:val="left"/>
      <w:pPr>
        <w:ind w:left="720" w:hanging="360"/>
      </w:pPr>
      <w:rPr>
        <w:rFonts w:ascii="Tahoma" w:hAnsi="Tahoma" w:cs="Tahoma" w:hint="default"/>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F4C52"/>
    <w:multiLevelType w:val="hybridMultilevel"/>
    <w:tmpl w:val="E39EABCA"/>
    <w:lvl w:ilvl="0" w:tplc="E83E3C4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CE824A2"/>
    <w:multiLevelType w:val="hybridMultilevel"/>
    <w:tmpl w:val="3DCC3678"/>
    <w:lvl w:ilvl="0" w:tplc="84288C7E">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41032C9"/>
    <w:multiLevelType w:val="multilevel"/>
    <w:tmpl w:val="A516E758"/>
    <w:lvl w:ilvl="0">
      <w:start w:val="2"/>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025EB2"/>
    <w:multiLevelType w:val="hybridMultilevel"/>
    <w:tmpl w:val="C88AE8EC"/>
    <w:lvl w:ilvl="0" w:tplc="1918F9BA">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9"/>
  </w:num>
  <w:num w:numId="3">
    <w:abstractNumId w:val="38"/>
  </w:num>
  <w:num w:numId="4">
    <w:abstractNumId w:val="5"/>
  </w:num>
  <w:num w:numId="5">
    <w:abstractNumId w:val="34"/>
  </w:num>
  <w:num w:numId="6">
    <w:abstractNumId w:val="2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17"/>
  </w:num>
  <w:num w:numId="12">
    <w:abstractNumId w:val="33"/>
  </w:num>
  <w:num w:numId="13">
    <w:abstractNumId w:val="19"/>
  </w:num>
  <w:num w:numId="14">
    <w:abstractNumId w:val="4"/>
  </w:num>
  <w:num w:numId="15">
    <w:abstractNumId w:val="25"/>
  </w:num>
  <w:num w:numId="16">
    <w:abstractNumId w:val="20"/>
  </w:num>
  <w:num w:numId="17">
    <w:abstractNumId w:val="10"/>
  </w:num>
  <w:num w:numId="18">
    <w:abstractNumId w:val="23"/>
  </w:num>
  <w:num w:numId="19">
    <w:abstractNumId w:val="36"/>
  </w:num>
  <w:num w:numId="20">
    <w:abstractNumId w:val="3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7"/>
  </w:num>
  <w:num w:numId="27">
    <w:abstractNumId w:val="31"/>
  </w:num>
  <w:num w:numId="28">
    <w:abstractNumId w:val="39"/>
  </w:num>
  <w:num w:numId="29">
    <w:abstractNumId w:val="9"/>
  </w:num>
  <w:num w:numId="30">
    <w:abstractNumId w:val="8"/>
  </w:num>
  <w:num w:numId="31">
    <w:abstractNumId w:val="15"/>
  </w:num>
  <w:num w:numId="32">
    <w:abstractNumId w:val="24"/>
  </w:num>
  <w:num w:numId="33">
    <w:abstractNumId w:val="11"/>
  </w:num>
  <w:num w:numId="34">
    <w:abstractNumId w:val="40"/>
  </w:num>
  <w:num w:numId="35">
    <w:abstractNumId w:val="6"/>
  </w:num>
  <w:num w:numId="36">
    <w:abstractNumId w:val="16"/>
  </w:num>
  <w:num w:numId="37">
    <w:abstractNumId w:val="0"/>
  </w:num>
  <w:num w:numId="38">
    <w:abstractNumId w:val="28"/>
  </w:num>
  <w:num w:numId="39">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08"/>
  <w:hyphenationZone w:val="425"/>
  <w:characterSpacingControl w:val="doNotCompress"/>
  <w:compat>
    <w:useFELayout/>
  </w:compat>
  <w:rsids>
    <w:rsidRoot w:val="008D6AD2"/>
    <w:rsid w:val="00007943"/>
    <w:rsid w:val="00020A94"/>
    <w:rsid w:val="000F665E"/>
    <w:rsid w:val="001022F2"/>
    <w:rsid w:val="00145EBD"/>
    <w:rsid w:val="002006C9"/>
    <w:rsid w:val="003157C5"/>
    <w:rsid w:val="00340001"/>
    <w:rsid w:val="00372DE8"/>
    <w:rsid w:val="003A352B"/>
    <w:rsid w:val="003E08A2"/>
    <w:rsid w:val="003E32DD"/>
    <w:rsid w:val="0044585D"/>
    <w:rsid w:val="004846F4"/>
    <w:rsid w:val="004B5CEF"/>
    <w:rsid w:val="004C5194"/>
    <w:rsid w:val="00500E85"/>
    <w:rsid w:val="00546222"/>
    <w:rsid w:val="005509DB"/>
    <w:rsid w:val="0055348F"/>
    <w:rsid w:val="00597C31"/>
    <w:rsid w:val="005A30C4"/>
    <w:rsid w:val="00620499"/>
    <w:rsid w:val="006B01E2"/>
    <w:rsid w:val="006B62E0"/>
    <w:rsid w:val="006D2D91"/>
    <w:rsid w:val="007203EE"/>
    <w:rsid w:val="00752DAD"/>
    <w:rsid w:val="0076583F"/>
    <w:rsid w:val="0078154D"/>
    <w:rsid w:val="007B1B39"/>
    <w:rsid w:val="007B4B4F"/>
    <w:rsid w:val="007E1454"/>
    <w:rsid w:val="008126EC"/>
    <w:rsid w:val="008A031D"/>
    <w:rsid w:val="008D6AD2"/>
    <w:rsid w:val="008E0471"/>
    <w:rsid w:val="008E5788"/>
    <w:rsid w:val="0092114C"/>
    <w:rsid w:val="0092724B"/>
    <w:rsid w:val="00972461"/>
    <w:rsid w:val="00974DB8"/>
    <w:rsid w:val="009A2FDA"/>
    <w:rsid w:val="009F14B2"/>
    <w:rsid w:val="00A224A8"/>
    <w:rsid w:val="00A50A97"/>
    <w:rsid w:val="00A5294F"/>
    <w:rsid w:val="00A53D8E"/>
    <w:rsid w:val="00A74C2A"/>
    <w:rsid w:val="00A93395"/>
    <w:rsid w:val="00AC1390"/>
    <w:rsid w:val="00B54E21"/>
    <w:rsid w:val="00B840CE"/>
    <w:rsid w:val="00C1328B"/>
    <w:rsid w:val="00C17781"/>
    <w:rsid w:val="00C709A9"/>
    <w:rsid w:val="00CE266B"/>
    <w:rsid w:val="00CE776F"/>
    <w:rsid w:val="00D07CC7"/>
    <w:rsid w:val="00D4006F"/>
    <w:rsid w:val="00D523E2"/>
    <w:rsid w:val="00DA0856"/>
    <w:rsid w:val="00E1258C"/>
    <w:rsid w:val="00E2010D"/>
    <w:rsid w:val="00E52723"/>
    <w:rsid w:val="00E6174D"/>
    <w:rsid w:val="00E672A9"/>
    <w:rsid w:val="00EB35ED"/>
    <w:rsid w:val="00F1222D"/>
    <w:rsid w:val="00F51361"/>
    <w:rsid w:val="00F751A3"/>
    <w:rsid w:val="00F851AE"/>
    <w:rsid w:val="00FC0D03"/>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D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76583F"/>
    <w:pPr>
      <w:ind w:left="720"/>
      <w:contextualSpacing/>
    </w:pPr>
    <w:rPr>
      <w:rFonts w:eastAsiaTheme="minorHAnsi"/>
      <w:lang w:eastAsia="en-US"/>
    </w:rPr>
  </w:style>
  <w:style w:type="character" w:styleId="Hipercze">
    <w:name w:val="Hyperlink"/>
    <w:basedOn w:val="Domylnaczcionkaakapitu"/>
    <w:uiPriority w:val="99"/>
    <w:unhideWhenUsed/>
    <w:rsid w:val="0076583F"/>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76583F"/>
    <w:rPr>
      <w:rFonts w:eastAsiaTheme="minorHAnsi"/>
      <w:lang w:eastAsia="en-US"/>
    </w:rPr>
  </w:style>
  <w:style w:type="character" w:customStyle="1" w:styleId="czeinternetowe">
    <w:name w:val="Łącze internetowe"/>
    <w:uiPriority w:val="99"/>
    <w:unhideWhenUsed/>
    <w:rsid w:val="0076583F"/>
    <w:rPr>
      <w:color w:val="0000FF"/>
      <w:u w:val="single"/>
    </w:rPr>
  </w:style>
  <w:style w:type="paragraph" w:styleId="Poprawka">
    <w:name w:val="Revision"/>
    <w:hidden/>
    <w:uiPriority w:val="99"/>
    <w:semiHidden/>
    <w:rsid w:val="00EB35ED"/>
    <w:pPr>
      <w:spacing w:after="0" w:line="240" w:lineRule="auto"/>
    </w:pPr>
  </w:style>
  <w:style w:type="character" w:styleId="Odwoaniedokomentarza">
    <w:name w:val="annotation reference"/>
    <w:basedOn w:val="Domylnaczcionkaakapitu"/>
    <w:uiPriority w:val="99"/>
    <w:semiHidden/>
    <w:unhideWhenUsed/>
    <w:rsid w:val="00D07CC7"/>
    <w:rPr>
      <w:sz w:val="16"/>
      <w:szCs w:val="16"/>
    </w:rPr>
  </w:style>
  <w:style w:type="paragraph" w:styleId="Tekstkomentarza">
    <w:name w:val="annotation text"/>
    <w:basedOn w:val="Normalny"/>
    <w:link w:val="TekstkomentarzaZnak"/>
    <w:uiPriority w:val="99"/>
    <w:semiHidden/>
    <w:unhideWhenUsed/>
    <w:rsid w:val="00D07C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CC7"/>
    <w:rPr>
      <w:sz w:val="20"/>
      <w:szCs w:val="20"/>
    </w:rPr>
  </w:style>
  <w:style w:type="paragraph" w:styleId="Tematkomentarza">
    <w:name w:val="annotation subject"/>
    <w:basedOn w:val="Tekstkomentarza"/>
    <w:next w:val="Tekstkomentarza"/>
    <w:link w:val="TematkomentarzaZnak"/>
    <w:uiPriority w:val="99"/>
    <w:semiHidden/>
    <w:unhideWhenUsed/>
    <w:rsid w:val="00D07CC7"/>
    <w:rPr>
      <w:b/>
      <w:bCs/>
    </w:rPr>
  </w:style>
  <w:style w:type="character" w:customStyle="1" w:styleId="TematkomentarzaZnak">
    <w:name w:val="Temat komentarza Znak"/>
    <w:basedOn w:val="TekstkomentarzaZnak"/>
    <w:link w:val="Tematkomentarza"/>
    <w:uiPriority w:val="99"/>
    <w:semiHidden/>
    <w:rsid w:val="00D07CC7"/>
    <w:rPr>
      <w:b/>
      <w:bCs/>
      <w:sz w:val="20"/>
      <w:szCs w:val="20"/>
    </w:rPr>
  </w:style>
  <w:style w:type="paragraph" w:styleId="Tekstdymka">
    <w:name w:val="Balloon Text"/>
    <w:basedOn w:val="Normalny"/>
    <w:link w:val="TekstdymkaZnak"/>
    <w:uiPriority w:val="99"/>
    <w:semiHidden/>
    <w:unhideWhenUsed/>
    <w:rsid w:val="00E20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opatrzenie@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LIGOTA\ZAM&#211;WIENIA%20PUBLICZNE\Zam&#243;wienia%20publiczne%202023\77B%20%20Odzie&#380;%20%20II\radca\zal&#261;cznik%20%203%20projekt%20umowy%20z%20uwgami%20R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zalącznik  3 projekt umowy z uwgami RP</Template>
  <TotalTime>218</TotalTime>
  <Pages>8</Pages>
  <Words>3698</Words>
  <Characters>22194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8</cp:revision>
  <cp:lastPrinted>2024-02-09T10:11:00Z</cp:lastPrinted>
  <dcterms:created xsi:type="dcterms:W3CDTF">2023-08-18T08:14:00Z</dcterms:created>
  <dcterms:modified xsi:type="dcterms:W3CDTF">2024-02-09T10:13:00Z</dcterms:modified>
</cp:coreProperties>
</file>