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C82406" w:rsidRPr="00B1426E" w:rsidRDefault="00C82406" w:rsidP="00C82406">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imes New Roman" w:eastAsia="Calibri" w:hAnsi="Times New Roman" w:cs="Times New Roman"/>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Pr>
          <w:rFonts w:ascii="Tahoma" w:eastAsia="Calibri" w:hAnsi="Tahoma" w:cs="Tahoma"/>
          <w:b/>
          <w:sz w:val="20"/>
          <w:szCs w:val="20"/>
          <w:lang w:eastAsia="pl-PL"/>
        </w:rPr>
        <w:t>76B/2018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wykonanie projektu i </w:t>
      </w:r>
      <w:r>
        <w:rPr>
          <w:rFonts w:ascii="Tahoma" w:eastAsia="Times New Roman" w:hAnsi="Tahoma" w:cs="Tahoma"/>
          <w:b/>
          <w:sz w:val="24"/>
          <w:szCs w:val="24"/>
          <w:lang w:eastAsia="pl-PL"/>
        </w:rPr>
        <w:t>adaptacji pomieszczeń Szpitala w ramach modernizacji przyziemia pod funkcje uzupełniające pracowni diagnostycznych w Katowicach przy ul. Ceglanej 35</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DD5354" w:rsidRDefault="00C82406" w:rsidP="00C82406">
      <w:pPr>
        <w:pStyle w:val="Bezodstpw"/>
        <w:rPr>
          <w:rFonts w:ascii="Tahoma" w:hAnsi="Tahoma" w:cs="Tahoma"/>
          <w:sz w:val="16"/>
          <w:szCs w:val="16"/>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sidRPr="00DD5354">
        <w:rPr>
          <w:rFonts w:ascii="Tahoma" w:hAnsi="Tahoma" w:cs="Tahoma"/>
          <w:sz w:val="16"/>
          <w:szCs w:val="16"/>
          <w:lang w:eastAsia="pl-PL"/>
        </w:rPr>
        <w:t>Z upoważnienia D Y R E K T O R A</w:t>
      </w:r>
    </w:p>
    <w:p w:rsidR="00C82406" w:rsidRPr="00DD5354" w:rsidRDefault="00C82406" w:rsidP="00C82406">
      <w:pPr>
        <w:pStyle w:val="Bezodstpw"/>
        <w:ind w:left="3969" w:firstLine="708"/>
        <w:rPr>
          <w:rFonts w:ascii="Tahoma" w:hAnsi="Tahoma" w:cs="Tahoma"/>
          <w:sz w:val="16"/>
          <w:szCs w:val="16"/>
          <w:lang w:eastAsia="pl-PL"/>
        </w:rPr>
      </w:pPr>
      <w:r w:rsidRPr="00DD5354">
        <w:rPr>
          <w:rFonts w:ascii="Tahoma" w:hAnsi="Tahoma" w:cs="Tahoma"/>
          <w:sz w:val="16"/>
          <w:szCs w:val="16"/>
          <w:lang w:eastAsia="pl-PL"/>
        </w:rPr>
        <w:t>Uniwersyteckiego Centrum Klinicznego</w:t>
      </w:r>
    </w:p>
    <w:p w:rsidR="00C82406" w:rsidRPr="00DD5354" w:rsidRDefault="00C82406" w:rsidP="00C8240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im. prof. K. Gibińskiego</w:t>
      </w:r>
    </w:p>
    <w:p w:rsidR="00C82406" w:rsidRPr="00DD5354" w:rsidRDefault="00C82406" w:rsidP="00C8240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Śląskiego Uniwersytetu Medycznego w Katowicach</w:t>
      </w:r>
    </w:p>
    <w:p w:rsidR="00C82406" w:rsidRPr="00DD5354" w:rsidRDefault="00C82406" w:rsidP="00C8240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mgr Andrzej Rechowicz</w:t>
      </w:r>
    </w:p>
    <w:p w:rsidR="00C82406" w:rsidRPr="00DD5354" w:rsidRDefault="00C82406" w:rsidP="00C82406">
      <w:pPr>
        <w:suppressAutoHyphens/>
        <w:spacing w:after="0" w:line="240" w:lineRule="auto"/>
        <w:ind w:left="2124" w:firstLine="708"/>
        <w:jc w:val="center"/>
        <w:rPr>
          <w:rFonts w:ascii="Tahoma" w:eastAsia="Times New Roman" w:hAnsi="Tahoma" w:cs="Tahoma"/>
          <w:sz w:val="20"/>
          <w:szCs w:val="20"/>
        </w:rPr>
      </w:pPr>
      <w:r w:rsidRPr="00DD5354">
        <w:rPr>
          <w:rFonts w:ascii="Tahoma" w:eastAsia="Times New Roman" w:hAnsi="Tahoma" w:cs="Tahoma"/>
          <w:sz w:val="16"/>
          <w:szCs w:val="16"/>
          <w:lang w:eastAsia="pl-PL"/>
        </w:rPr>
        <w:t>Kierownik Działu Zamówień Publicznych</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ind w:left="2124" w:firstLine="708"/>
        <w:rPr>
          <w:rFonts w:ascii="Tahoma" w:eastAsia="Calibri" w:hAnsi="Tahoma" w:cs="Tahoma"/>
          <w:sz w:val="24"/>
          <w:szCs w:val="24"/>
          <w:lang w:eastAsia="pl-PL"/>
        </w:rPr>
      </w:pPr>
      <w:r>
        <w:rPr>
          <w:rFonts w:ascii="Tahoma" w:eastAsia="Calibri" w:hAnsi="Tahoma" w:cs="Tahoma"/>
          <w:sz w:val="24"/>
          <w:szCs w:val="24"/>
          <w:lang w:eastAsia="pl-PL"/>
        </w:rPr>
        <w:t>08.08.2018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0"/>
          <w:szCs w:val="20"/>
          <w:lang w:eastAsia="pl-PL"/>
        </w:rPr>
      </w:pPr>
    </w:p>
    <w:p w:rsidR="00C82406" w:rsidRPr="00B1426E" w:rsidRDefault="00C82406" w:rsidP="00C82406">
      <w:pPr>
        <w:spacing w:after="0" w:line="240" w:lineRule="auto"/>
        <w:rPr>
          <w:rFonts w:ascii="Tahoma" w:eastAsia="Calibri" w:hAnsi="Tahoma" w:cs="Tahoma"/>
          <w:sz w:val="20"/>
          <w:szCs w:val="20"/>
          <w:lang w:eastAsia="pl-PL"/>
        </w:rPr>
      </w:pPr>
    </w:p>
    <w:p w:rsidR="00C82406" w:rsidRPr="00B1426E" w:rsidRDefault="00C82406" w:rsidP="00C82406">
      <w:pPr>
        <w:spacing w:after="0" w:line="240" w:lineRule="auto"/>
        <w:rPr>
          <w:rFonts w:ascii="Tahoma" w:eastAsia="Calibri" w:hAnsi="Tahoma" w:cs="Tahoma"/>
          <w:sz w:val="20"/>
          <w:szCs w:val="20"/>
          <w:lang w:eastAsia="pl-PL"/>
        </w:rPr>
      </w:pPr>
    </w:p>
    <w:p w:rsidR="00C82406" w:rsidRPr="00B1426E" w:rsidRDefault="00C82406" w:rsidP="00C82406">
      <w:pPr>
        <w:spacing w:after="0" w:line="240" w:lineRule="auto"/>
        <w:rPr>
          <w:rFonts w:ascii="Tahoma" w:eastAsia="Calibri" w:hAnsi="Tahoma" w:cs="Tahoma"/>
          <w:sz w:val="20"/>
          <w:szCs w:val="20"/>
          <w:lang w:eastAsia="pl-PL"/>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C82406" w:rsidRPr="00B1426E" w:rsidRDefault="00C82406" w:rsidP="00C82406">
      <w:pPr>
        <w:widowControl w:val="0"/>
        <w:suppressAutoHyphens/>
        <w:spacing w:after="0" w:line="360" w:lineRule="auto"/>
        <w:jc w:val="both"/>
        <w:rPr>
          <w:rFonts w:ascii="Tahoma" w:eastAsia="Arial Unicode MS" w:hAnsi="Tahoma" w:cs="Tahoma"/>
          <w:b/>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widowControl w:val="0"/>
        <w:suppressAutoHyphens/>
        <w:spacing w:after="0" w:line="240" w:lineRule="auto"/>
        <w:jc w:val="both"/>
        <w:rPr>
          <w:rFonts w:ascii="Tahoma" w:eastAsia="Arial Unicode MS" w:hAnsi="Tahoma" w:cs="Tahoma"/>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budowlany</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wykonawczy z aranżacją wnętrz</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Specyfikację Techniczną Wykonania i Odbioru Robót</w:t>
      </w:r>
      <w:r w:rsidRPr="003925FD">
        <w:rPr>
          <w:rFonts w:ascii="Tahoma" w:eastAsia="Arial" w:hAnsi="Tahoma" w:cs="Tahoma"/>
          <w:kern w:val="1"/>
          <w:sz w:val="20"/>
          <w:szCs w:val="20"/>
          <w:lang w:eastAsia="hi-IN" w:bidi="hi-IN"/>
        </w:rPr>
        <w:t>,</w:t>
      </w:r>
      <w:r>
        <w:rPr>
          <w:rFonts w:ascii="Tahoma" w:eastAsia="Arial" w:hAnsi="Tahoma" w:cs="Tahoma"/>
          <w:kern w:val="1"/>
          <w:sz w:val="20"/>
          <w:szCs w:val="20"/>
          <w:lang w:eastAsia="hi-IN" w:bidi="hi-IN"/>
        </w:rPr>
        <w:t xml:space="preserve"> Przedmiary robót oraz Kosztorys inwestorski.</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p>
    <w:p w:rsidR="00C82406" w:rsidRPr="009A40D9" w:rsidRDefault="00C82406" w:rsidP="00871659">
      <w:pPr>
        <w:pStyle w:val="Akapitzlist"/>
        <w:numPr>
          <w:ilvl w:val="0"/>
          <w:numId w:val="22"/>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C82406" w:rsidRPr="005B46A8"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C82406" w:rsidRPr="00605BE1"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C82406"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C82406" w:rsidRPr="00163818"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C82406" w:rsidRPr="00163818"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C82406"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C82406" w:rsidRPr="008B08CD" w:rsidRDefault="00C82406" w:rsidP="00871659">
      <w:pPr>
        <w:pStyle w:val="Akapitzlist"/>
        <w:widowControl w:val="0"/>
        <w:numPr>
          <w:ilvl w:val="0"/>
          <w:numId w:val="29"/>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8B08CD">
        <w:rPr>
          <w:rFonts w:ascii="Tahoma" w:eastAsia="Arial Unicode MS" w:hAnsi="Tahoma" w:cs="Tahoma"/>
          <w:kern w:val="1"/>
          <w:sz w:val="20"/>
          <w:szCs w:val="20"/>
          <w:lang w:eastAsia="hi-IN" w:bidi="hi-IN"/>
        </w:rPr>
        <w:t xml:space="preserve">prace demontażowe i rozbiórkowe;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r w:rsidR="008B08CD">
        <w:rPr>
          <w:rFonts w:ascii="Tahoma" w:eastAsia="Arial Unicode MS" w:hAnsi="Tahoma" w:cs="Tahoma"/>
          <w:kern w:val="1"/>
          <w:sz w:val="20"/>
          <w:szCs w:val="20"/>
          <w:lang w:eastAsia="hi-IN" w:bidi="hi-IN"/>
        </w:rPr>
        <w:t>murarskie</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prace instalacyjne w zakresie instalacji sanitarnych w</w:t>
      </w:r>
      <w:r w:rsidR="008B08CD">
        <w:rPr>
          <w:rFonts w:ascii="Tahoma" w:eastAsia="Arial Unicode MS" w:hAnsi="Tahoma" w:cs="Tahoma"/>
          <w:kern w:val="1"/>
          <w:sz w:val="20"/>
          <w:szCs w:val="20"/>
          <w:lang w:eastAsia="hi-IN" w:bidi="hi-IN"/>
        </w:rPr>
        <w:t xml:space="preserve"> tym c.o., </w:t>
      </w:r>
      <w:proofErr w:type="spellStart"/>
      <w:r w:rsidR="008B08CD">
        <w:rPr>
          <w:rFonts w:ascii="Tahoma" w:eastAsia="Arial Unicode MS" w:hAnsi="Tahoma" w:cs="Tahoma"/>
          <w:kern w:val="1"/>
          <w:sz w:val="20"/>
          <w:szCs w:val="20"/>
          <w:lang w:eastAsia="hi-IN" w:bidi="hi-IN"/>
        </w:rPr>
        <w:t>wod-kan</w:t>
      </w:r>
      <w:proofErr w:type="spellEnd"/>
      <w:r w:rsidR="008B08CD">
        <w:rPr>
          <w:rFonts w:ascii="Tahoma" w:eastAsia="Arial Unicode MS" w:hAnsi="Tahoma" w:cs="Tahoma"/>
          <w:kern w:val="1"/>
          <w:sz w:val="20"/>
          <w:szCs w:val="20"/>
          <w:lang w:eastAsia="hi-IN" w:bidi="hi-IN"/>
        </w:rPr>
        <w:t>, wentylacji</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montażowe w zakresie kładzenia wykładzin ściennych i podłogowych;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t>
      </w:r>
      <w:r w:rsidR="008B08CD">
        <w:rPr>
          <w:rFonts w:ascii="Tahoma" w:eastAsia="Arial Unicode MS" w:hAnsi="Tahoma" w:cs="Tahoma"/>
          <w:kern w:val="1"/>
          <w:sz w:val="20"/>
          <w:szCs w:val="20"/>
          <w:lang w:eastAsia="hi-IN" w:bidi="hi-IN"/>
        </w:rPr>
        <w:t>dotyczące</w:t>
      </w:r>
      <w:r w:rsidRPr="00B97962">
        <w:rPr>
          <w:rFonts w:ascii="Tahoma" w:eastAsia="Arial Unicode MS" w:hAnsi="Tahoma" w:cs="Tahoma"/>
          <w:kern w:val="1"/>
          <w:sz w:val="20"/>
          <w:szCs w:val="20"/>
          <w:lang w:eastAsia="hi-IN" w:bidi="hi-IN"/>
        </w:rPr>
        <w:t xml:space="preserve"> wyposażenia; </w:t>
      </w:r>
    </w:p>
    <w:p w:rsidR="00C82406" w:rsidRPr="004901A9"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C82406" w:rsidRPr="004901A9" w:rsidRDefault="00C82406" w:rsidP="00C82406">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C82406" w:rsidRPr="004C36D9" w:rsidRDefault="00C82406" w:rsidP="004C36D9">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4C36D9">
        <w:rPr>
          <w:rFonts w:ascii="Tahoma" w:eastAsia="Arial Unicode MS" w:hAnsi="Tahoma" w:cs="Arial"/>
          <w:bCs/>
          <w:color w:val="000000"/>
          <w:kern w:val="1"/>
          <w:sz w:val="20"/>
          <w:lang w:eastAsia="hi-IN" w:bidi="hi-IN"/>
        </w:rPr>
        <w:t>Za należyte zrealizowanie zamówienia Wykonawca otrzyma wynagrodzenie w wysokości zgodnej ze złożoną ofertą. Wynagrodzenie Wykonawcy będzie wypłacane, na podstawie miesięcznych faktur częściowych wystawionych przez Wykonawcę</w:t>
      </w:r>
      <w:r w:rsidR="004C36D9" w:rsidRPr="004C36D9">
        <w:rPr>
          <w:rFonts w:ascii="Tahoma" w:eastAsia="Arial Unicode MS" w:hAnsi="Tahoma" w:cs="Arial"/>
          <w:bCs/>
          <w:color w:val="000000"/>
          <w:kern w:val="1"/>
          <w:sz w:val="20"/>
          <w:lang w:eastAsia="hi-IN" w:bidi="hi-IN"/>
        </w:rPr>
        <w:t xml:space="preserve"> z zastrzeżeniem, że suma faktur częściowych nie może przekroczyć 90% całkowitej wartości zamówienia</w:t>
      </w:r>
      <w:r w:rsidRPr="004C36D9">
        <w:rPr>
          <w:rFonts w:ascii="Tahoma" w:eastAsia="Arial Unicode MS" w:hAnsi="Tahoma" w:cs="Arial"/>
          <w:bCs/>
          <w:color w:val="000000"/>
          <w:kern w:val="1"/>
          <w:sz w:val="20"/>
          <w:lang w:eastAsia="hi-IN" w:bidi="hi-IN"/>
        </w:rPr>
        <w:t>. Podstawą wystawienia każdej faktury częściowej jest protokół odbioru częściowego, sporządzony przez Zamawiającego przy udziale Wykonawcy w ciągu 7 dni od zakończenia okresu rozliczeniowego</w:t>
      </w:r>
      <w:r w:rsidR="004C36D9" w:rsidRPr="004C36D9">
        <w:rPr>
          <w:rFonts w:ascii="Tahoma" w:eastAsia="Arial Unicode MS" w:hAnsi="Tahoma" w:cs="Arial"/>
          <w:bCs/>
          <w:color w:val="000000"/>
          <w:kern w:val="1"/>
          <w:sz w:val="20"/>
          <w:lang w:eastAsia="hi-IN" w:bidi="hi-IN"/>
        </w:rPr>
        <w:t>. Faktury częściowe mogą obejmować procentowe zaawansowanie prac na koniec okresu rozliczeniowego na podstawie pozycji scalonych zawartych w kosztorysie.</w:t>
      </w:r>
    </w:p>
    <w:p w:rsidR="00C82406" w:rsidRPr="00605BE1" w:rsidRDefault="00C82406" w:rsidP="00C82406">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C82406" w:rsidRPr="00605BE1"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C82406" w:rsidRPr="00605BE1"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C82406" w:rsidRPr="00605BE1" w:rsidRDefault="00C82406" w:rsidP="00C82406">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Ogłoszenie i Specyfikacja Istotnych Warunków Zamówienia udostępniona została na stronie internetowej Zamawiającego www.uck.katowice.pl</w:t>
      </w:r>
    </w:p>
    <w:p w:rsidR="00C82406" w:rsidRPr="00B1426E" w:rsidRDefault="00C82406" w:rsidP="00C82406">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C82406" w:rsidRPr="00046D20" w:rsidRDefault="00C82406" w:rsidP="00C82406">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oraz potwierdzenia złożenia wniosku o</w:t>
      </w:r>
      <w:r w:rsidR="004C36D9">
        <w:rPr>
          <w:rFonts w:ascii="Tahoma" w:hAnsi="Tahoma" w:cs="Tahoma"/>
          <w:sz w:val="20"/>
          <w:szCs w:val="20"/>
          <w:lang w:eastAsia="hi-IN" w:bidi="hi-IN"/>
        </w:rPr>
        <w:t> </w:t>
      </w:r>
      <w:r w:rsidRPr="00B97962">
        <w:rPr>
          <w:rFonts w:ascii="Tahoma" w:hAnsi="Tahoma" w:cs="Tahoma"/>
          <w:sz w:val="20"/>
          <w:szCs w:val="20"/>
          <w:lang w:eastAsia="hi-IN" w:bidi="hi-IN"/>
        </w:rPr>
        <w:t>pozwolenie na budowę do Urzędu Miasta Katowice, po wcześniejszym zaakceptowaniu projektu przez przedstawiciela Zamawiającego: nie później niż 30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i przekazania projektu wykonawczego z aranżacją wnętrz, specyfikacji technicznej wykonania i odbioru robót, kosztorysów inwestorskich, przedmiarów robót – nie później niż </w:t>
      </w:r>
      <w:r w:rsidR="004C36D9">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 nie później niż 1</w:t>
      </w:r>
      <w:r w:rsidR="00CB3792">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C82406"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wszystkich robót wraz z wyposażeniem oraz uzyskaniem niezbędnych odbiorów (w tym odbioru końcowego): nie później niż </w:t>
      </w:r>
      <w:r w:rsidR="00B71FDA">
        <w:rPr>
          <w:rFonts w:ascii="Tahoma" w:hAnsi="Tahoma" w:cs="Tahoma"/>
          <w:sz w:val="20"/>
          <w:szCs w:val="20"/>
          <w:lang w:eastAsia="hi-IN" w:bidi="hi-IN"/>
        </w:rPr>
        <w:t>120</w:t>
      </w:r>
      <w:r w:rsidRPr="00B97962">
        <w:rPr>
          <w:rFonts w:ascii="Tahoma" w:hAnsi="Tahoma" w:cs="Tahoma"/>
          <w:sz w:val="20"/>
          <w:szCs w:val="20"/>
          <w:lang w:eastAsia="hi-IN" w:bidi="hi-IN"/>
        </w:rPr>
        <w:t xml:space="preserve"> dni od daty </w:t>
      </w:r>
      <w:r w:rsidR="00CB3792">
        <w:rPr>
          <w:rFonts w:ascii="Tahoma" w:hAnsi="Tahoma" w:cs="Tahoma"/>
          <w:sz w:val="20"/>
          <w:szCs w:val="20"/>
          <w:lang w:eastAsia="hi-IN" w:bidi="hi-IN"/>
        </w:rPr>
        <w:t>przekazania terenu robót</w:t>
      </w:r>
    </w:p>
    <w:p w:rsidR="00C82406" w:rsidRPr="00B97962" w:rsidRDefault="00C82406" w:rsidP="00C82406">
      <w:pPr>
        <w:pStyle w:val="Bezodstpw"/>
        <w:jc w:val="both"/>
        <w:rPr>
          <w:rFonts w:ascii="Tahoma" w:hAnsi="Tahoma" w:cs="Tahoma"/>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C82406" w:rsidRPr="008817FE"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sytuacji ekonomicznej i finansowej – Zamawiający wymaga, by Wykonawca był ubezpieczony od odpowiedzialności cywilnej w związku z prowadzoną działalnością gospodarczą; wymagan</w:t>
      </w:r>
      <w:r>
        <w:rPr>
          <w:rFonts w:ascii="Tahoma" w:eastAsia="Calibri" w:hAnsi="Tahoma" w:cs="Tahoma"/>
          <w:sz w:val="20"/>
          <w:szCs w:val="20"/>
        </w:rPr>
        <w:t xml:space="preserve">a wysokość sumy gwarancyjnej – </w:t>
      </w:r>
      <w:r w:rsidR="00CB3792">
        <w:rPr>
          <w:rFonts w:ascii="Tahoma" w:eastAsia="Calibri" w:hAnsi="Tahoma" w:cs="Tahoma"/>
          <w:sz w:val="20"/>
          <w:szCs w:val="20"/>
        </w:rPr>
        <w:t>5</w:t>
      </w:r>
      <w:r w:rsidRPr="008817FE">
        <w:rPr>
          <w:rFonts w:ascii="Tahoma" w:eastAsia="Calibri" w:hAnsi="Tahoma" w:cs="Tahoma"/>
          <w:sz w:val="20"/>
          <w:szCs w:val="20"/>
        </w:rPr>
        <w:t>00.000 zł.</w:t>
      </w:r>
    </w:p>
    <w:p w:rsidR="00C82406"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zdolności technicznej lub zawodowej</w:t>
      </w:r>
      <w:r>
        <w:rPr>
          <w:rFonts w:ascii="Tahoma" w:eastAsia="Calibri" w:hAnsi="Tahoma" w:cs="Tahoma"/>
          <w:sz w:val="20"/>
          <w:szCs w:val="20"/>
        </w:rPr>
        <w:t>:</w:t>
      </w:r>
    </w:p>
    <w:p w:rsidR="00C82406" w:rsidRDefault="00C82406" w:rsidP="00871659">
      <w:pPr>
        <w:pStyle w:val="Akapitzlist"/>
        <w:numPr>
          <w:ilvl w:val="0"/>
          <w:numId w:val="21"/>
        </w:numPr>
        <w:spacing w:after="0" w:line="240" w:lineRule="auto"/>
        <w:ind w:left="1560"/>
        <w:jc w:val="both"/>
        <w:rPr>
          <w:rFonts w:ascii="Tahoma" w:eastAsia="Calibri" w:hAnsi="Tahoma" w:cs="Tahoma"/>
          <w:sz w:val="20"/>
          <w:szCs w:val="20"/>
        </w:rPr>
      </w:pPr>
      <w:r w:rsidRPr="008817FE">
        <w:rPr>
          <w:rFonts w:ascii="Tahoma" w:eastAsia="Calibri" w:hAnsi="Tahoma" w:cs="Tahoma"/>
          <w:sz w:val="20"/>
          <w:szCs w:val="20"/>
        </w:rPr>
        <w:t xml:space="preserve">Zamawiający wymaga by Wykonawca posiadał doświadczenie polegające na wykonaniu w ciągu ostatnich 5 lat przynajmniej jednego zamówienia, którego przedmiotem była przebudowa </w:t>
      </w:r>
      <w:r>
        <w:rPr>
          <w:rFonts w:ascii="Tahoma" w:eastAsia="Calibri" w:hAnsi="Tahoma" w:cs="Tahoma"/>
          <w:sz w:val="20"/>
          <w:szCs w:val="20"/>
        </w:rPr>
        <w:t>pomieszczeń szpitalnych</w:t>
      </w:r>
      <w:r w:rsidRPr="008817FE">
        <w:rPr>
          <w:rFonts w:ascii="Tahoma" w:eastAsia="Calibri" w:hAnsi="Tahoma" w:cs="Tahoma"/>
          <w:sz w:val="20"/>
          <w:szCs w:val="20"/>
        </w:rPr>
        <w:t xml:space="preserve"> w funkcjonującym obiekcie, o wartości zamówienia nie mniejszej niż 300.000 zł</w:t>
      </w:r>
      <w:r>
        <w:rPr>
          <w:rFonts w:ascii="Tahoma" w:eastAsia="Calibri" w:hAnsi="Tahoma" w:cs="Tahoma"/>
          <w:sz w:val="20"/>
          <w:szCs w:val="20"/>
        </w:rPr>
        <w:t xml:space="preserve"> brutto,</w:t>
      </w:r>
    </w:p>
    <w:p w:rsidR="00C82406" w:rsidRPr="008817FE"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Calibri" w:hAnsi="Tahoma" w:cs="Tahoma"/>
          <w:sz w:val="20"/>
          <w:szCs w:val="20"/>
        </w:rPr>
        <w:lastRenderedPageBreak/>
        <w:t>Ocena spełnienia warunków udziału w postępowaniu nastąpi w oparciu o informacje zawarte w dokumentach złożonych przez wykonawców, zgodnie z zasadą „spełnia/nie spełnia".</w:t>
      </w:r>
    </w:p>
    <w:p w:rsidR="00C82406" w:rsidRPr="008817FE"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8817FE">
        <w:rPr>
          <w:rFonts w:ascii="Tahoma" w:eastAsia="Arial Unicode MS" w:hAnsi="Tahoma" w:cs="Tahoma"/>
          <w:kern w:val="1"/>
          <w:sz w:val="20"/>
          <w:szCs w:val="20"/>
        </w:rPr>
        <w:t>Pzp</w:t>
      </w:r>
      <w:proofErr w:type="spellEnd"/>
      <w:r w:rsidRPr="008817FE">
        <w:rPr>
          <w:rFonts w:ascii="Tahoma" w:eastAsia="Arial Unicode MS" w:hAnsi="Tahoma" w:cs="Tahoma"/>
          <w:kern w:val="1"/>
          <w:sz w:val="20"/>
          <w:szCs w:val="20"/>
        </w:rPr>
        <w:t>.</w:t>
      </w:r>
    </w:p>
    <w:p w:rsidR="00C8240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C82406" w:rsidRPr="00335DB4"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 xml:space="preserve">nki udziału w postępowaniu oraz </w:t>
      </w:r>
      <w:r w:rsidRPr="00AC0336">
        <w:rPr>
          <w:rFonts w:ascii="Tahoma" w:eastAsia="Times New Roman" w:hAnsi="Tahoma" w:cs="Tahoma"/>
          <w:sz w:val="20"/>
          <w:szCs w:val="20"/>
        </w:rPr>
        <w:t>imi</w:t>
      </w:r>
      <w:r>
        <w:rPr>
          <w:rFonts w:ascii="Tahoma" w:eastAsia="Times New Roman" w:hAnsi="Tahoma" w:cs="Tahoma"/>
          <w:sz w:val="20"/>
          <w:szCs w:val="20"/>
        </w:rPr>
        <w:t>ona</w:t>
      </w:r>
      <w:r w:rsidRPr="00AC0336">
        <w:rPr>
          <w:rFonts w:ascii="Tahoma" w:eastAsia="Times New Roman" w:hAnsi="Tahoma" w:cs="Tahoma"/>
          <w:sz w:val="20"/>
          <w:szCs w:val="20"/>
        </w:rPr>
        <w:t xml:space="preserve"> i nazwisk</w:t>
      </w:r>
      <w:r>
        <w:rPr>
          <w:rFonts w:ascii="Tahoma" w:eastAsia="Times New Roman" w:hAnsi="Tahoma" w:cs="Tahoma"/>
          <w:sz w:val="20"/>
          <w:szCs w:val="20"/>
        </w:rPr>
        <w:t>a</w:t>
      </w:r>
      <w:r w:rsidRPr="00AC0336">
        <w:rPr>
          <w:rFonts w:ascii="Tahoma" w:eastAsia="Times New Roman" w:hAnsi="Tahoma" w:cs="Tahoma"/>
          <w:sz w:val="20"/>
          <w:szCs w:val="20"/>
        </w:rPr>
        <w:t xml:space="preserve"> os</w:t>
      </w:r>
      <w:r>
        <w:rPr>
          <w:rFonts w:ascii="Tahoma" w:eastAsia="Times New Roman" w:hAnsi="Tahoma" w:cs="Tahoma"/>
          <w:sz w:val="20"/>
          <w:szCs w:val="20"/>
        </w:rPr>
        <w:t>ób</w:t>
      </w:r>
      <w:r w:rsidRPr="00AC0336">
        <w:rPr>
          <w:rFonts w:ascii="Tahoma" w:eastAsia="Times New Roman" w:hAnsi="Tahoma" w:cs="Tahoma"/>
          <w:sz w:val="20"/>
          <w:szCs w:val="20"/>
        </w:rPr>
        <w:t xml:space="preserve"> </w:t>
      </w:r>
      <w:r>
        <w:rPr>
          <w:rFonts w:ascii="Tahoma" w:eastAsia="Times New Roman" w:hAnsi="Tahoma" w:cs="Tahoma"/>
          <w:sz w:val="20"/>
          <w:szCs w:val="20"/>
        </w:rPr>
        <w:t>przewidzianych do pełnienia funkcji głównego projektanta i funkcji kierownika budowy</w:t>
      </w:r>
      <w:r w:rsidRPr="00AC0336">
        <w:rPr>
          <w:rFonts w:ascii="Tahoma" w:eastAsia="Times New Roman" w:hAnsi="Tahoma" w:cs="Tahoma"/>
          <w:sz w:val="20"/>
          <w:szCs w:val="20"/>
        </w:rPr>
        <w:t xml:space="preserve"> wraz z</w:t>
      </w:r>
      <w:r>
        <w:rPr>
          <w:rFonts w:ascii="Tahoma" w:eastAsia="Times New Roman" w:hAnsi="Tahoma" w:cs="Tahoma"/>
          <w:sz w:val="20"/>
          <w:szCs w:val="20"/>
        </w:rPr>
        <w:t> </w:t>
      </w:r>
      <w:r w:rsidRPr="00AC0336">
        <w:rPr>
          <w:rFonts w:ascii="Tahoma" w:eastAsia="Times New Roman" w:hAnsi="Tahoma" w:cs="Tahoma"/>
          <w:sz w:val="20"/>
          <w:szCs w:val="20"/>
        </w:rPr>
        <w:t>informacją o kwalifikacjach zawodowych lub doświadczeniu</w:t>
      </w:r>
      <w:r>
        <w:rPr>
          <w:rFonts w:ascii="Tahoma" w:eastAsia="Times New Roman" w:hAnsi="Tahoma" w:cs="Tahoma"/>
          <w:sz w:val="20"/>
          <w:szCs w:val="20"/>
        </w:rPr>
        <w:t xml:space="preserve"> tych osób.</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V.1</w:t>
      </w:r>
      <w:r>
        <w:rPr>
          <w:rFonts w:ascii="Tahoma" w:eastAsia="Times New Roman" w:hAnsi="Tahoma" w:cs="Tahoma"/>
          <w:sz w:val="20"/>
          <w:szCs w:val="20"/>
        </w:rPr>
        <w:t>.a)</w:t>
      </w:r>
      <w:r w:rsidRPr="00962718">
        <w:rPr>
          <w:rFonts w:ascii="Tahoma" w:eastAsia="Times New Roman" w:hAnsi="Tahoma" w:cs="Tahoma"/>
          <w:sz w:val="20"/>
          <w:szCs w:val="20"/>
        </w:rPr>
        <w:t xml:space="preserve"> niniejszej SIWZ</w:t>
      </w:r>
      <w:r>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V.1</w:t>
      </w:r>
      <w:r>
        <w:rPr>
          <w:rFonts w:ascii="Tahoma" w:eastAsia="Times New Roman" w:hAnsi="Tahoma" w:cs="Tahoma"/>
          <w:sz w:val="20"/>
          <w:szCs w:val="20"/>
        </w:rPr>
        <w:t>.a)</w:t>
      </w:r>
      <w:r w:rsidRPr="00694596">
        <w:rPr>
          <w:rFonts w:ascii="Tahoma" w:eastAsia="Times New Roman" w:hAnsi="Tahoma" w:cs="Tahoma"/>
          <w:sz w:val="20"/>
          <w:szCs w:val="20"/>
        </w:rPr>
        <w:t xml:space="preserve"> niniejszej SIWZ dotyczące tych podmiotów</w:t>
      </w:r>
    </w:p>
    <w:p w:rsidR="00C8240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C82406"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Zamawiający przed udzieleniem zamówienia wezwie Wykonawcę, którego oferta zostanie najwyżej oceniona, do złożenia w wyznaczonym, nie krótszym niż 5 dni terminie</w:t>
      </w:r>
      <w:r>
        <w:rPr>
          <w:rFonts w:ascii="Tahoma" w:eastAsia="Times New Roman" w:hAnsi="Tahoma" w:cs="Tahoma"/>
          <w:sz w:val="20"/>
          <w:szCs w:val="20"/>
        </w:rPr>
        <w:t>,</w:t>
      </w:r>
      <w:r w:rsidRPr="00335DB4">
        <w:rPr>
          <w:rFonts w:ascii="Tahoma" w:eastAsia="Times New Roman" w:hAnsi="Tahoma" w:cs="Tahoma"/>
          <w:sz w:val="20"/>
          <w:szCs w:val="20"/>
        </w:rPr>
        <w:t xml:space="preserve"> aktualnych na dzień złożenia następujących dokumentów:</w:t>
      </w:r>
    </w:p>
    <w:p w:rsidR="00C82406"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odpisu z właściwego rejestru lub z centralnej ewidencji i informacji o działalności gospodarczej, jeżeli odrębne przepisy wymagają wpisu do rejestru lub ewidencji, w celu potwierdzenia braku podstaw do wykluczenia na podstawie art. 24 ust. 5 pkt 1 ustawy</w:t>
      </w:r>
      <w:r>
        <w:rPr>
          <w:rFonts w:ascii="Tahoma" w:eastAsia="Times New Roman" w:hAnsi="Tahoma" w:cs="Tahoma"/>
          <w:sz w:val="20"/>
          <w:szCs w:val="20"/>
        </w:rPr>
        <w:t>;</w:t>
      </w:r>
    </w:p>
    <w:p w:rsidR="00C82406" w:rsidRPr="0022280C"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poświadcze</w:t>
      </w:r>
      <w:r>
        <w:rPr>
          <w:rFonts w:ascii="Tahoma" w:eastAsia="Times New Roman" w:hAnsi="Tahoma" w:cs="Tahoma"/>
          <w:sz w:val="20"/>
          <w:szCs w:val="20"/>
        </w:rPr>
        <w:t>nia</w:t>
      </w:r>
      <w:r w:rsidRPr="0022280C">
        <w:rPr>
          <w:rFonts w:ascii="Tahoma" w:eastAsia="Times New Roman" w:hAnsi="Tahoma" w:cs="Tahoma"/>
          <w:sz w:val="20"/>
          <w:szCs w:val="20"/>
        </w:rPr>
        <w:t xml:space="preserve"> (referencji), że zrealizowane przez Wykonawcę zamówieni</w:t>
      </w:r>
      <w:r>
        <w:rPr>
          <w:rFonts w:ascii="Tahoma" w:eastAsia="Times New Roman" w:hAnsi="Tahoma" w:cs="Tahoma"/>
          <w:sz w:val="20"/>
          <w:szCs w:val="20"/>
        </w:rPr>
        <w:t>e</w:t>
      </w:r>
      <w:r w:rsidRPr="0022280C">
        <w:rPr>
          <w:rFonts w:ascii="Tahoma" w:eastAsia="Times New Roman" w:hAnsi="Tahoma" w:cs="Tahoma"/>
          <w:sz w:val="20"/>
          <w:szCs w:val="20"/>
        </w:rPr>
        <w:t>, o  który</w:t>
      </w:r>
      <w:r>
        <w:rPr>
          <w:rFonts w:ascii="Tahoma" w:eastAsia="Times New Roman" w:hAnsi="Tahoma" w:cs="Tahoma"/>
          <w:sz w:val="20"/>
          <w:szCs w:val="20"/>
        </w:rPr>
        <w:t>m</w:t>
      </w:r>
      <w:r w:rsidRPr="0022280C">
        <w:rPr>
          <w:rFonts w:ascii="Tahoma" w:eastAsia="Times New Roman" w:hAnsi="Tahoma" w:cs="Tahoma"/>
          <w:sz w:val="20"/>
          <w:szCs w:val="20"/>
        </w:rPr>
        <w:t xml:space="preserve"> mowa w</w:t>
      </w:r>
      <w:r>
        <w:rPr>
          <w:rFonts w:ascii="Tahoma" w:eastAsia="Times New Roman" w:hAnsi="Tahoma" w:cs="Tahoma"/>
          <w:sz w:val="20"/>
          <w:szCs w:val="20"/>
        </w:rPr>
        <w:t> </w:t>
      </w:r>
      <w:r w:rsidRPr="0022280C">
        <w:rPr>
          <w:rFonts w:ascii="Tahoma" w:eastAsia="Times New Roman" w:hAnsi="Tahoma" w:cs="Tahoma"/>
          <w:sz w:val="20"/>
          <w:szCs w:val="20"/>
        </w:rPr>
        <w:t>pkt. V.1.</w:t>
      </w:r>
      <w:r>
        <w:rPr>
          <w:rFonts w:ascii="Tahoma" w:eastAsia="Times New Roman" w:hAnsi="Tahoma" w:cs="Tahoma"/>
          <w:sz w:val="20"/>
          <w:szCs w:val="20"/>
        </w:rPr>
        <w:t>c</w:t>
      </w:r>
      <w:r w:rsidRPr="0022280C">
        <w:rPr>
          <w:rFonts w:ascii="Tahoma" w:eastAsia="Times New Roman" w:hAnsi="Tahoma" w:cs="Tahoma"/>
          <w:sz w:val="20"/>
          <w:szCs w:val="20"/>
        </w:rPr>
        <w:t>)</w:t>
      </w:r>
      <w:r w:rsidRPr="0022280C">
        <w:rPr>
          <w:rFonts w:ascii="Tahoma" w:hAnsi="Tahoma" w:cs="Tahoma"/>
          <w:sz w:val="20"/>
          <w:szCs w:val="20"/>
        </w:rPr>
        <w:t>., został</w:t>
      </w:r>
      <w:r>
        <w:rPr>
          <w:rFonts w:ascii="Tahoma" w:hAnsi="Tahoma" w:cs="Tahoma"/>
          <w:sz w:val="20"/>
          <w:szCs w:val="20"/>
        </w:rPr>
        <w:t>o</w:t>
      </w:r>
      <w:r w:rsidRPr="0022280C">
        <w:rPr>
          <w:rFonts w:ascii="Tahoma" w:hAnsi="Tahoma" w:cs="Tahoma"/>
          <w:sz w:val="20"/>
          <w:szCs w:val="20"/>
        </w:rPr>
        <w:t xml:space="preserve"> wykonane z należytą starannością</w:t>
      </w:r>
      <w:r>
        <w:rPr>
          <w:rFonts w:ascii="Tahoma" w:hAnsi="Tahoma" w:cs="Tahoma"/>
          <w:sz w:val="20"/>
          <w:szCs w:val="20"/>
        </w:rPr>
        <w:t>;</w:t>
      </w:r>
    </w:p>
    <w:p w:rsidR="00C82406" w:rsidRPr="003434F3"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hAnsi="Tahoma" w:cs="Tahoma"/>
          <w:sz w:val="20"/>
          <w:szCs w:val="20"/>
        </w:rPr>
        <w:t>polisy lub innego dokumentu potwierdzającego posiadanie wymaganego ubezpieczenia</w:t>
      </w:r>
      <w:r>
        <w:rPr>
          <w:rFonts w:ascii="Tahoma" w:hAnsi="Tahoma" w:cs="Tahoma"/>
          <w:sz w:val="20"/>
          <w:szCs w:val="20"/>
        </w:rPr>
        <w:t>.</w:t>
      </w:r>
    </w:p>
    <w:p w:rsidR="00C82406" w:rsidRPr="005A688A"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5A688A">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C82406" w:rsidRPr="003D687D" w:rsidRDefault="00C82406" w:rsidP="00C82406">
      <w:pPr>
        <w:tabs>
          <w:tab w:val="num" w:pos="-142"/>
        </w:tabs>
        <w:spacing w:line="240" w:lineRule="auto"/>
        <w:ind w:left="66"/>
        <w:jc w:val="both"/>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w:t>
      </w:r>
      <w:r w:rsidRPr="00B1426E">
        <w:rPr>
          <w:rFonts w:ascii="Tahoma" w:hAnsi="Tahoma" w:cs="Tahoma"/>
          <w:sz w:val="20"/>
          <w:szCs w:val="20"/>
        </w:rPr>
        <w:lastRenderedPageBreak/>
        <w:t xml:space="preserve">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C82406" w:rsidRPr="00C22791"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Pr>
          <w:rFonts w:ascii="Tahoma" w:eastAsia="Arial Unicode MS" w:hAnsi="Tahoma" w:cs="Tahoma"/>
          <w:kern w:val="1"/>
          <w:sz w:val="20"/>
          <w:szCs w:val="20"/>
          <w:lang w:eastAsia="hi-IN" w:bidi="hi-IN"/>
        </w:rPr>
        <w:t>zp@uck.katowice.pl</w:t>
      </w:r>
      <w:r w:rsidRPr="00C22791">
        <w:rPr>
          <w:rFonts w:ascii="Tahoma" w:eastAsia="Arial Unicode MS" w:hAnsi="Tahoma" w:cs="Tahoma"/>
          <w:kern w:val="1"/>
          <w:sz w:val="20"/>
          <w:szCs w:val="20"/>
          <w:lang w:eastAsia="hi-IN" w:bidi="hi-IN"/>
        </w:rPr>
        <w:t>, a faksem na nr 32/358-14-32.</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C82406" w:rsidRPr="00C22791"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C82406" w:rsidRPr="00C22791"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C82406" w:rsidRPr="004618C6" w:rsidRDefault="00C82406" w:rsidP="00871659">
      <w:pPr>
        <w:pStyle w:val="Akapitzlist"/>
        <w:numPr>
          <w:ilvl w:val="4"/>
          <w:numId w:val="16"/>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CB3792">
        <w:rPr>
          <w:rFonts w:ascii="Tahoma" w:hAnsi="Tahoma" w:cs="Tahoma"/>
          <w:color w:val="000000"/>
          <w:sz w:val="20"/>
          <w:szCs w:val="20"/>
        </w:rPr>
        <w:t>10</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zł </w:t>
      </w:r>
      <w:r w:rsidRPr="004618C6">
        <w:rPr>
          <w:rFonts w:ascii="Tahoma" w:hAnsi="Tahoma" w:cs="Tahoma"/>
          <w:color w:val="000000"/>
          <w:sz w:val="20"/>
          <w:szCs w:val="20"/>
        </w:rPr>
        <w:t xml:space="preserve">(słownie: </w:t>
      </w:r>
      <w:r>
        <w:rPr>
          <w:rFonts w:ascii="Tahoma" w:hAnsi="Tahoma" w:cs="Tahoma"/>
          <w:color w:val="000000"/>
          <w:sz w:val="20"/>
          <w:szCs w:val="20"/>
        </w:rPr>
        <w:t>dzie</w:t>
      </w:r>
      <w:r w:rsidR="00CB3792">
        <w:rPr>
          <w:rFonts w:ascii="Tahoma" w:hAnsi="Tahoma" w:cs="Tahoma"/>
          <w:color w:val="000000"/>
          <w:sz w:val="20"/>
          <w:szCs w:val="20"/>
        </w:rPr>
        <w:t>sięć</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C82406" w:rsidRPr="004618C6" w:rsidRDefault="00C82406" w:rsidP="00871659">
      <w:pPr>
        <w:pStyle w:val="Akapitzlist"/>
        <w:numPr>
          <w:ilvl w:val="0"/>
          <w:numId w:val="15"/>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rsidR="00C82406" w:rsidRPr="006F28AA" w:rsidRDefault="00C82406" w:rsidP="00871659">
      <w:pPr>
        <w:pStyle w:val="Akapitzlist"/>
        <w:numPr>
          <w:ilvl w:val="4"/>
          <w:numId w:val="16"/>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Wadium w formie pieniądza należy wnieść przelewem na konto w Banku Gospodarstwa Krajowego O. Katowice nr rachunku 34 1130 1091 0003 9068 9720 0003, z dopiskiem na </w:t>
      </w:r>
      <w:r w:rsidRPr="006F28AA">
        <w:rPr>
          <w:rFonts w:ascii="Tahoma" w:hAnsi="Tahoma" w:cs="Tahoma"/>
          <w:color w:val="000000"/>
          <w:sz w:val="20"/>
          <w:szCs w:val="20"/>
        </w:rPr>
        <w:lastRenderedPageBreak/>
        <w:t>przelewie: „</w:t>
      </w:r>
      <w:r w:rsidRPr="006F28AA">
        <w:rPr>
          <w:rFonts w:ascii="Tahoma" w:hAnsi="Tahoma" w:cs="Tahoma"/>
          <w:bCs/>
          <w:color w:val="000000"/>
          <w:sz w:val="20"/>
          <w:szCs w:val="20"/>
        </w:rPr>
        <w:t>Wadium w postępowaniu DZP/381/</w:t>
      </w:r>
      <w:r w:rsidR="00E237DD">
        <w:rPr>
          <w:rFonts w:ascii="Tahoma" w:hAnsi="Tahoma" w:cs="Tahoma"/>
          <w:bCs/>
          <w:color w:val="000000"/>
          <w:sz w:val="20"/>
          <w:szCs w:val="20"/>
        </w:rPr>
        <w:t>76</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w:t>
      </w:r>
      <w:r w:rsidR="00E237DD">
        <w:rPr>
          <w:rFonts w:ascii="Tahoma" w:hAnsi="Tahoma" w:cs="Tahoma"/>
          <w:bCs/>
          <w:color w:val="000000"/>
          <w:sz w:val="20"/>
          <w:szCs w:val="20"/>
        </w:rPr>
        <w:t>adaptacji pomieszczeń</w:t>
      </w:r>
      <w:r w:rsidRPr="006F28AA">
        <w:rPr>
          <w:rFonts w:ascii="Tahoma" w:hAnsi="Tahoma" w:cs="Tahoma"/>
          <w:color w:val="000000"/>
          <w:sz w:val="20"/>
          <w:szCs w:val="20"/>
        </w:rPr>
        <w:t xml:space="preserve">”. </w:t>
      </w:r>
    </w:p>
    <w:p w:rsidR="00C82406" w:rsidRPr="006F28AA" w:rsidRDefault="00C82406" w:rsidP="00871659">
      <w:pPr>
        <w:pStyle w:val="Akapitzlist"/>
        <w:numPr>
          <w:ilvl w:val="4"/>
          <w:numId w:val="16"/>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C82406" w:rsidRPr="005456A0" w:rsidRDefault="00C82406" w:rsidP="00871659">
      <w:pPr>
        <w:pStyle w:val="Akapitzlist"/>
        <w:numPr>
          <w:ilvl w:val="0"/>
          <w:numId w:val="17"/>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C82406" w:rsidRPr="006F28AA" w:rsidRDefault="00C82406" w:rsidP="00871659">
      <w:pPr>
        <w:pStyle w:val="Akapitzlist"/>
        <w:numPr>
          <w:ilvl w:val="0"/>
          <w:numId w:val="17"/>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C82406" w:rsidRPr="006F28AA" w:rsidRDefault="00C82406" w:rsidP="00871659">
      <w:pPr>
        <w:pStyle w:val="Akapitzlist"/>
        <w:numPr>
          <w:ilvl w:val="4"/>
          <w:numId w:val="16"/>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C82406" w:rsidRPr="00B1426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C82406" w:rsidRPr="00096FCD" w:rsidRDefault="00C82406" w:rsidP="00871659">
      <w:pPr>
        <w:pStyle w:val="Akapitzlist"/>
        <w:widowControl w:val="0"/>
        <w:numPr>
          <w:ilvl w:val="0"/>
          <w:numId w:val="18"/>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sidR="00E237DD">
        <w:rPr>
          <w:rFonts w:ascii="Tahoma" w:eastAsia="Arial Unicode MS" w:hAnsi="Tahoma" w:cs="Arial"/>
          <w:kern w:val="1"/>
          <w:sz w:val="20"/>
          <w:szCs w:val="20"/>
          <w:lang w:eastAsia="hi-IN" w:bidi="hi-IN"/>
        </w:rPr>
        <w:t> </w:t>
      </w:r>
      <w:r w:rsidRPr="00096FCD">
        <w:rPr>
          <w:rFonts w:ascii="Tahoma" w:eastAsia="Arial Unicode MS" w:hAnsi="Tahoma" w:cs="Arial"/>
          <w:kern w:val="1"/>
          <w:sz w:val="20"/>
          <w:szCs w:val="20"/>
          <w:lang w:eastAsia="hi-IN" w:bidi="hi-IN"/>
        </w:rPr>
        <w:t>oznaczony okres, nie dłuższy jednak niż 60 dni.</w:t>
      </w:r>
    </w:p>
    <w:p w:rsidR="00C82406" w:rsidRPr="00096FCD" w:rsidRDefault="00C82406" w:rsidP="00871659">
      <w:pPr>
        <w:pStyle w:val="Akapitzlist"/>
        <w:widowControl w:val="0"/>
        <w:numPr>
          <w:ilvl w:val="0"/>
          <w:numId w:val="18"/>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C82406" w:rsidRPr="00096FCD" w:rsidRDefault="00C82406" w:rsidP="00871659">
      <w:pPr>
        <w:pStyle w:val="Akapitzlist"/>
        <w:widowControl w:val="0"/>
        <w:numPr>
          <w:ilvl w:val="0"/>
          <w:numId w:val="18"/>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2406" w:rsidRPr="00B1426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C54EAB"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kosztorys ofertowy w wersji uproszczonej, obejmujący co najmniej następujące pozycje: </w:t>
      </w:r>
      <w:r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Pr>
          <w:rFonts w:ascii="Tahoma" w:eastAsia="Arial Unicode MS" w:hAnsi="Tahoma" w:cs="Tahoma"/>
          <w:kern w:val="1"/>
          <w:sz w:val="20"/>
          <w:szCs w:val="20"/>
          <w:lang w:eastAsia="hi-IN" w:bidi="hi-IN"/>
        </w:rPr>
        <w:t> </w:t>
      </w:r>
      <w:r w:rsidRPr="00176BFA">
        <w:rPr>
          <w:rFonts w:ascii="Tahoma" w:eastAsia="Arial Unicode MS" w:hAnsi="Tahoma" w:cs="Tahoma"/>
          <w:kern w:val="1"/>
          <w:sz w:val="20"/>
          <w:szCs w:val="20"/>
          <w:lang w:eastAsia="hi-IN" w:bidi="hi-IN"/>
        </w:rPr>
        <w:t>podziałem na 8% i 23%VAT</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dokumenty potwierdzające posiadane doświadczenie przez osoby przeznaczone do pełnienia funkcji głównego projektanta i kierownika budowy.</w:t>
      </w:r>
    </w:p>
    <w:p w:rsidR="00C82406" w:rsidRPr="00C54EAB"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Wykonawca ma prawo złożyć tylko jedną ofertę, zawierającą jedną, jednoznacznie opisaną propozycję. Złożenie większej liczby ofert spowoduje odrzucenie wszystkich ofert złożonych przez </w:t>
      </w:r>
      <w:r w:rsidRPr="00C54EAB">
        <w:rPr>
          <w:rFonts w:ascii="Tahoma" w:eastAsia="Arial Unicode MS" w:hAnsi="Tahoma" w:cs="Tahoma"/>
          <w:kern w:val="1"/>
          <w:sz w:val="20"/>
          <w:szCs w:val="20"/>
          <w:lang w:eastAsia="hi-IN" w:bidi="hi-IN"/>
        </w:rPr>
        <w:lastRenderedPageBreak/>
        <w:t>danego Wykonawcę.</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C82406"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C82406"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C82406" w:rsidRPr="00B1426E" w:rsidRDefault="00C82406" w:rsidP="00C82406">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B1426E">
        <w:rPr>
          <w:rFonts w:ascii="Tahoma" w:eastAsia="Arial Unicode MS" w:hAnsi="Tahoma" w:cs="Tahoma"/>
          <w:i/>
          <w:iCs/>
          <w:kern w:val="1"/>
          <w:sz w:val="20"/>
          <w:szCs w:val="20"/>
          <w:lang w:eastAsia="hi-IN" w:bidi="hi-IN"/>
        </w:rPr>
        <w:t xml:space="preserve"> „Oferta </w:t>
      </w:r>
      <w:r>
        <w:rPr>
          <w:rFonts w:ascii="Tahoma" w:eastAsia="Arial Unicode MS" w:hAnsi="Tahoma" w:cs="Tahoma"/>
          <w:i/>
          <w:iCs/>
          <w:kern w:val="1"/>
          <w:sz w:val="20"/>
          <w:szCs w:val="20"/>
          <w:lang w:eastAsia="hi-IN" w:bidi="hi-IN"/>
        </w:rPr>
        <w:t xml:space="preserve">– </w:t>
      </w:r>
      <w:r w:rsidR="00CB3792">
        <w:rPr>
          <w:rFonts w:ascii="Tahoma" w:eastAsia="Arial Unicode MS" w:hAnsi="Tahoma" w:cs="Tahoma"/>
          <w:i/>
          <w:iCs/>
          <w:kern w:val="1"/>
          <w:sz w:val="20"/>
          <w:szCs w:val="20"/>
          <w:lang w:eastAsia="hi-IN" w:bidi="hi-IN"/>
        </w:rPr>
        <w:t>Adaptacja pomieszczeń</w:t>
      </w:r>
      <w:r>
        <w:rPr>
          <w:rFonts w:ascii="Tahoma" w:eastAsia="Arial Unicode MS" w:hAnsi="Tahoma" w:cs="Tahoma"/>
          <w:i/>
          <w:iCs/>
          <w:kern w:val="1"/>
          <w:sz w:val="20"/>
          <w:szCs w:val="20"/>
          <w:lang w:eastAsia="hi-IN" w:bidi="hi-IN"/>
        </w:rPr>
        <w:t>”</w:t>
      </w:r>
    </w:p>
    <w:p w:rsidR="00C82406"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Pr>
          <w:rFonts w:ascii="Tahoma" w:eastAsia="Arial Unicode MS" w:hAnsi="Tahoma" w:cs="Tahoma"/>
          <w:bCs/>
          <w:i/>
          <w:iCs/>
          <w:kern w:val="1"/>
          <w:sz w:val="20"/>
          <w:szCs w:val="20"/>
          <w:lang w:eastAsia="hi-IN" w:bidi="hi-IN"/>
        </w:rPr>
        <w:t>2</w:t>
      </w:r>
      <w:r w:rsidR="00B71FDA">
        <w:rPr>
          <w:rFonts w:ascii="Tahoma" w:eastAsia="Arial Unicode MS" w:hAnsi="Tahoma" w:cs="Tahoma"/>
          <w:bCs/>
          <w:i/>
          <w:iCs/>
          <w:kern w:val="1"/>
          <w:sz w:val="20"/>
          <w:szCs w:val="20"/>
          <w:lang w:eastAsia="hi-IN" w:bidi="hi-IN"/>
        </w:rPr>
        <w:t>3</w:t>
      </w:r>
      <w:r>
        <w:rPr>
          <w:rFonts w:ascii="Tahoma" w:eastAsia="Arial Unicode MS" w:hAnsi="Tahoma" w:cs="Tahoma"/>
          <w:bCs/>
          <w:i/>
          <w:iCs/>
          <w:kern w:val="1"/>
          <w:sz w:val="20"/>
          <w:szCs w:val="20"/>
          <w:lang w:eastAsia="hi-IN" w:bidi="hi-IN"/>
        </w:rPr>
        <w:t xml:space="preserve"> </w:t>
      </w:r>
      <w:r w:rsidR="00CB3792">
        <w:rPr>
          <w:rFonts w:ascii="Tahoma" w:eastAsia="Arial Unicode MS" w:hAnsi="Tahoma" w:cs="Tahoma"/>
          <w:bCs/>
          <w:i/>
          <w:iCs/>
          <w:kern w:val="1"/>
          <w:sz w:val="20"/>
          <w:szCs w:val="20"/>
          <w:lang w:eastAsia="hi-IN" w:bidi="hi-IN"/>
        </w:rPr>
        <w:t>sierpnia</w:t>
      </w:r>
      <w:r>
        <w:rPr>
          <w:rFonts w:ascii="Tahoma" w:eastAsia="Arial Unicode MS" w:hAnsi="Tahoma" w:cs="Tahoma"/>
          <w:bCs/>
          <w:i/>
          <w:iCs/>
          <w:kern w:val="1"/>
          <w:sz w:val="20"/>
          <w:szCs w:val="20"/>
          <w:lang w:eastAsia="hi-IN" w:bidi="hi-IN"/>
        </w:rPr>
        <w:t xml:space="preserve"> </w:t>
      </w:r>
      <w:r w:rsidRPr="00B1426E">
        <w:rPr>
          <w:rFonts w:ascii="Tahoma" w:eastAsia="Arial Unicode MS" w:hAnsi="Tahoma" w:cs="Tahoma"/>
          <w:bCs/>
          <w:i/>
          <w:iCs/>
          <w:kern w:val="1"/>
          <w:sz w:val="20"/>
          <w:szCs w:val="20"/>
          <w:lang w:eastAsia="hi-IN" w:bidi="hi-IN"/>
        </w:rPr>
        <w:t>201</w:t>
      </w:r>
      <w:r>
        <w:rPr>
          <w:rFonts w:ascii="Tahoma" w:eastAsia="Arial Unicode MS" w:hAnsi="Tahoma" w:cs="Tahoma"/>
          <w:bCs/>
          <w:i/>
          <w:iCs/>
          <w:kern w:val="1"/>
          <w:sz w:val="20"/>
          <w:szCs w:val="20"/>
          <w:lang w:eastAsia="hi-IN" w:bidi="hi-IN"/>
        </w:rPr>
        <w:t>8</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godz.10.30”</w:t>
      </w:r>
    </w:p>
    <w:p w:rsidR="00C82406" w:rsidRPr="00B1426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82406"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C82406"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82406"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82406" w:rsidRPr="00CA7FB7" w:rsidRDefault="00C82406" w:rsidP="00C82406">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lastRenderedPageBreak/>
        <w:t>MIEJSCE ORAZ  TERMIN SKŁADANIA I OTWARCIA OFERT</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Pr>
          <w:rFonts w:ascii="Tahoma" w:eastAsia="Arial Unicode MS" w:hAnsi="Tahoma" w:cs="Tahoma"/>
          <w:kern w:val="1"/>
          <w:sz w:val="20"/>
          <w:szCs w:val="20"/>
          <w:lang w:eastAsia="hi-IN" w:bidi="hi-IN"/>
        </w:rPr>
        <w:t>2</w:t>
      </w:r>
      <w:r w:rsidR="00B71FDA">
        <w:rPr>
          <w:rFonts w:ascii="Tahoma" w:eastAsia="Arial Unicode MS" w:hAnsi="Tahoma" w:cs="Tahoma"/>
          <w:kern w:val="1"/>
          <w:sz w:val="20"/>
          <w:szCs w:val="20"/>
          <w:lang w:eastAsia="hi-IN" w:bidi="hi-IN"/>
        </w:rPr>
        <w:t>3</w:t>
      </w:r>
      <w:r>
        <w:rPr>
          <w:rFonts w:ascii="Tahoma" w:eastAsia="Arial Unicode MS" w:hAnsi="Tahoma" w:cs="Tahoma"/>
          <w:kern w:val="1"/>
          <w:sz w:val="20"/>
          <w:szCs w:val="20"/>
          <w:lang w:eastAsia="hi-IN" w:bidi="hi-IN"/>
        </w:rPr>
        <w:t xml:space="preserve"> </w:t>
      </w:r>
      <w:r w:rsidR="00CB3792">
        <w:rPr>
          <w:rFonts w:ascii="Tahoma" w:eastAsia="Arial Unicode MS" w:hAnsi="Tahoma" w:cs="Tahoma"/>
          <w:kern w:val="1"/>
          <w:sz w:val="20"/>
          <w:szCs w:val="20"/>
          <w:lang w:eastAsia="hi-IN" w:bidi="hi-IN"/>
        </w:rPr>
        <w:t>sierpnia</w:t>
      </w:r>
      <w:r>
        <w:rPr>
          <w:rFonts w:ascii="Tahoma" w:eastAsia="Arial Unicode MS" w:hAnsi="Tahoma" w:cs="Tahoma"/>
          <w:kern w:val="1"/>
          <w:sz w:val="20"/>
          <w:szCs w:val="20"/>
          <w:lang w:eastAsia="hi-IN" w:bidi="hi-IN"/>
        </w:rPr>
        <w:t xml:space="preserve"> 2018</w:t>
      </w:r>
      <w:r w:rsidRPr="000F4765">
        <w:rPr>
          <w:rFonts w:ascii="Tahoma" w:eastAsia="Arial Unicode MS" w:hAnsi="Tahoma" w:cs="Tahoma"/>
          <w:kern w:val="1"/>
          <w:sz w:val="20"/>
          <w:szCs w:val="20"/>
          <w:lang w:eastAsia="hi-IN" w:bidi="hi-IN"/>
        </w:rPr>
        <w:t xml:space="preserve"> r, do godziny</w:t>
      </w:r>
      <w:r>
        <w:rPr>
          <w:rFonts w:ascii="Tahoma" w:eastAsia="Arial Unicode MS" w:hAnsi="Tahoma" w:cs="Tahoma"/>
          <w:kern w:val="1"/>
          <w:sz w:val="20"/>
          <w:szCs w:val="20"/>
          <w:lang w:eastAsia="hi-IN" w:bidi="hi-IN"/>
        </w:rPr>
        <w:t xml:space="preserve"> </w:t>
      </w:r>
      <w:r w:rsidRPr="000F4765">
        <w:rPr>
          <w:rFonts w:ascii="Tahoma" w:eastAsia="Arial Unicode MS" w:hAnsi="Tahoma" w:cs="Tahoma"/>
          <w:kern w:val="1"/>
          <w:sz w:val="20"/>
          <w:szCs w:val="20"/>
          <w:lang w:eastAsia="hi-IN" w:bidi="hi-IN"/>
        </w:rPr>
        <w:t>10:00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Pr>
          <w:rFonts w:ascii="Tahoma" w:eastAsia="Arial Unicode MS" w:hAnsi="Tahoma" w:cs="Tahoma"/>
          <w:kern w:val="1"/>
          <w:sz w:val="20"/>
          <w:szCs w:val="20"/>
          <w:lang w:eastAsia="hi-IN" w:bidi="hi-IN"/>
        </w:rPr>
        <w:t>2</w:t>
      </w:r>
      <w:r w:rsidR="00B71FDA">
        <w:rPr>
          <w:rFonts w:ascii="Tahoma" w:eastAsia="Arial Unicode MS" w:hAnsi="Tahoma" w:cs="Tahoma"/>
          <w:kern w:val="1"/>
          <w:sz w:val="20"/>
          <w:szCs w:val="20"/>
          <w:lang w:eastAsia="hi-IN" w:bidi="hi-IN"/>
        </w:rPr>
        <w:t>3</w:t>
      </w:r>
      <w:r>
        <w:rPr>
          <w:rFonts w:ascii="Tahoma" w:eastAsia="Arial Unicode MS" w:hAnsi="Tahoma" w:cs="Tahoma"/>
          <w:kern w:val="1"/>
          <w:sz w:val="20"/>
          <w:szCs w:val="20"/>
          <w:lang w:eastAsia="hi-IN" w:bidi="hi-IN"/>
        </w:rPr>
        <w:t xml:space="preserve"> </w:t>
      </w:r>
      <w:r w:rsidR="00CB3792">
        <w:rPr>
          <w:rFonts w:ascii="Tahoma" w:eastAsia="Arial Unicode MS" w:hAnsi="Tahoma" w:cs="Tahoma"/>
          <w:kern w:val="1"/>
          <w:sz w:val="20"/>
          <w:szCs w:val="20"/>
          <w:lang w:eastAsia="hi-IN" w:bidi="hi-IN"/>
        </w:rPr>
        <w:t>sierpnia</w:t>
      </w:r>
      <w:r>
        <w:rPr>
          <w:rFonts w:ascii="Tahoma" w:eastAsia="Arial Unicode MS" w:hAnsi="Tahoma" w:cs="Tahoma"/>
          <w:kern w:val="1"/>
          <w:sz w:val="20"/>
          <w:szCs w:val="20"/>
          <w:lang w:eastAsia="hi-IN" w:bidi="hi-IN"/>
        </w:rPr>
        <w:t xml:space="preserve"> 2018 </w:t>
      </w:r>
      <w:r w:rsidRPr="000F4765">
        <w:rPr>
          <w:rFonts w:ascii="Tahoma" w:eastAsia="Arial Unicode MS" w:hAnsi="Tahoma" w:cs="Tahoma"/>
          <w:kern w:val="1"/>
          <w:sz w:val="20"/>
          <w:szCs w:val="20"/>
          <w:lang w:eastAsia="hi-IN" w:bidi="hi-IN"/>
        </w:rPr>
        <w:t>r. o godz. 10.30.</w:t>
      </w:r>
    </w:p>
    <w:p w:rsidR="00C82406" w:rsidRPr="000F4765"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C82406" w:rsidRPr="000F4765"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C82406" w:rsidRPr="00B1426E" w:rsidRDefault="00C82406"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C82406" w:rsidRPr="000F4765" w:rsidRDefault="00C82406" w:rsidP="00C82406">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C82406" w:rsidRPr="00E8643E"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C82406"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C82406" w:rsidRDefault="00C82406" w:rsidP="00C82406">
      <w:pPr>
        <w:pStyle w:val="Bezodstpw"/>
        <w:ind w:left="66"/>
        <w:jc w:val="both"/>
        <w:rPr>
          <w:rFonts w:ascii="Tahoma" w:hAnsi="Tahoma" w:cs="Tahoma"/>
          <w:sz w:val="20"/>
          <w:szCs w:val="20"/>
          <w:lang w:eastAsia="hi-IN" w:bidi="hi-IN"/>
        </w:rPr>
      </w:pPr>
    </w:p>
    <w:p w:rsidR="00C82406" w:rsidRPr="007D2B0B" w:rsidRDefault="00C82406" w:rsidP="00C82406">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C82406"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cena – 60 %, termin </w:t>
      </w:r>
      <w:r>
        <w:rPr>
          <w:rFonts w:ascii="Tahoma" w:eastAsia="Arial Unicode MS" w:hAnsi="Tahoma" w:cs="Tahoma"/>
          <w:kern w:val="1"/>
          <w:sz w:val="20"/>
          <w:szCs w:val="20"/>
          <w:lang w:eastAsia="hi-IN" w:bidi="hi-IN"/>
        </w:rPr>
        <w:t xml:space="preserve">wykonania robót z wyposażeniem i uzyskaniem odbioru końcowego liczony od daty </w:t>
      </w:r>
      <w:r w:rsidR="00E237DD">
        <w:rPr>
          <w:rFonts w:ascii="Tahoma" w:eastAsia="Arial Unicode MS" w:hAnsi="Tahoma" w:cs="Tahoma"/>
          <w:kern w:val="1"/>
          <w:sz w:val="20"/>
          <w:szCs w:val="20"/>
          <w:lang w:eastAsia="hi-IN" w:bidi="hi-IN"/>
        </w:rPr>
        <w:t>przekazania terenu robót</w:t>
      </w:r>
      <w:r>
        <w:rPr>
          <w:rFonts w:ascii="Tahoma" w:eastAsia="Arial Unicode MS" w:hAnsi="Tahoma" w:cs="Tahoma"/>
          <w:kern w:val="1"/>
          <w:sz w:val="20"/>
          <w:szCs w:val="20"/>
          <w:lang w:eastAsia="hi-IN" w:bidi="hi-IN"/>
        </w:rPr>
        <w:t xml:space="preserve"> – 15</w:t>
      </w:r>
      <w:r w:rsidRPr="00C84302">
        <w:rPr>
          <w:rFonts w:ascii="Tahoma" w:eastAsia="Arial Unicode MS" w:hAnsi="Tahoma" w:cs="Tahoma"/>
          <w:kern w:val="1"/>
          <w:sz w:val="20"/>
          <w:szCs w:val="20"/>
          <w:lang w:eastAsia="hi-IN" w:bidi="hi-IN"/>
        </w:rPr>
        <w:t xml:space="preserve"> %, 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doświadczenie zawodowe kierownika budowy – 5 %, doświadczenie zawodowe głównego projektanta – 5 %.</w:t>
      </w:r>
    </w:p>
    <w:p w:rsidR="00C82406" w:rsidRPr="007D2B0B"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C82406" w:rsidRPr="00C84302"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Sposób obliczania liczby punktów badanej oferty za cenę:</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C82406"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C82406" w:rsidRPr="005962EA"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5962EA">
        <w:rPr>
          <w:rFonts w:ascii="Tahoma" w:eastAsia="Arial Unicode MS" w:hAnsi="Tahoma" w:cs="Tahoma"/>
          <w:kern w:val="1"/>
          <w:sz w:val="20"/>
          <w:szCs w:val="20"/>
          <w:lang w:eastAsia="hi-IN" w:bidi="hi-IN"/>
        </w:rPr>
        <w:t xml:space="preserve">Za termin wykonania wszystkich robót wraz z wyposażeniem oraz uzyskaniem niezbędnych odbiorów (w tym odbioru końcowego) oferta otrzyma: 15 pkt. za </w:t>
      </w:r>
      <w:r w:rsidR="00E237DD">
        <w:rPr>
          <w:rFonts w:ascii="Tahoma" w:eastAsia="Arial Unicode MS" w:hAnsi="Tahoma" w:cs="Tahoma"/>
          <w:kern w:val="1"/>
          <w:sz w:val="20"/>
          <w:szCs w:val="20"/>
          <w:lang w:eastAsia="hi-IN" w:bidi="hi-IN"/>
        </w:rPr>
        <w:t>70</w:t>
      </w:r>
      <w:r w:rsidRPr="005962EA">
        <w:rPr>
          <w:rFonts w:ascii="Tahoma" w:eastAsia="Arial Unicode MS" w:hAnsi="Tahoma" w:cs="Tahoma"/>
          <w:kern w:val="1"/>
          <w:sz w:val="20"/>
          <w:szCs w:val="20"/>
          <w:lang w:eastAsia="hi-IN" w:bidi="hi-IN"/>
        </w:rPr>
        <w:t xml:space="preserve"> dni, </w:t>
      </w:r>
      <w:r>
        <w:rPr>
          <w:rFonts w:ascii="Tahoma" w:eastAsia="Arial Unicode MS" w:hAnsi="Tahoma" w:cs="Tahoma"/>
          <w:kern w:val="1"/>
          <w:sz w:val="20"/>
          <w:szCs w:val="20"/>
          <w:lang w:eastAsia="hi-IN" w:bidi="hi-IN"/>
        </w:rPr>
        <w:t>10</w:t>
      </w:r>
      <w:r w:rsidRPr="005962EA">
        <w:rPr>
          <w:rFonts w:ascii="Tahoma" w:eastAsia="Arial Unicode MS" w:hAnsi="Tahoma" w:cs="Tahoma"/>
          <w:kern w:val="1"/>
          <w:sz w:val="20"/>
          <w:szCs w:val="20"/>
          <w:lang w:eastAsia="hi-IN" w:bidi="hi-IN"/>
        </w:rPr>
        <w:t xml:space="preserve"> pkt. za </w:t>
      </w:r>
      <w:r w:rsidR="00E237DD">
        <w:rPr>
          <w:rFonts w:ascii="Tahoma" w:eastAsia="Arial Unicode MS" w:hAnsi="Tahoma" w:cs="Tahoma"/>
          <w:kern w:val="1"/>
          <w:sz w:val="20"/>
          <w:szCs w:val="20"/>
          <w:lang w:eastAsia="hi-IN" w:bidi="hi-IN"/>
        </w:rPr>
        <w:t>80</w:t>
      </w:r>
      <w:r w:rsidRPr="005962EA">
        <w:rPr>
          <w:rFonts w:ascii="Tahoma" w:eastAsia="Arial Unicode MS" w:hAnsi="Tahoma" w:cs="Tahoma"/>
          <w:kern w:val="1"/>
          <w:sz w:val="20"/>
          <w:szCs w:val="20"/>
          <w:lang w:eastAsia="hi-IN" w:bidi="hi-IN"/>
        </w:rPr>
        <w:t xml:space="preserve"> dni, 0</w:t>
      </w:r>
      <w:r>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E237DD">
        <w:rPr>
          <w:rFonts w:ascii="Tahoma" w:eastAsia="Arial Unicode MS" w:hAnsi="Tahoma" w:cs="Tahoma"/>
          <w:kern w:val="1"/>
          <w:sz w:val="20"/>
          <w:szCs w:val="20"/>
          <w:lang w:eastAsia="hi-IN" w:bidi="hi-IN"/>
        </w:rPr>
        <w:t>90</w:t>
      </w:r>
      <w:r w:rsidRPr="005962EA">
        <w:rPr>
          <w:rFonts w:ascii="Tahoma" w:eastAsia="Arial Unicode MS" w:hAnsi="Tahoma" w:cs="Tahoma"/>
          <w:kern w:val="1"/>
          <w:sz w:val="20"/>
          <w:szCs w:val="20"/>
          <w:lang w:eastAsia="hi-IN" w:bidi="hi-IN"/>
        </w:rPr>
        <w:t xml:space="preserve"> dni.</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Za okres gwarancji oferta otrzyma: 15 pkt. za 6 lat, 0 pkt. za 5 lat.</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Za doświadczenie zawodowe osoby przeznaczonej do pełnienia funkcji kierownika budowy oferta otrzyma: 5 pkt. za wykazanie doświadczenia polegającego na kierowaniu 5 robotami budowlanymi w funkcjonujących obiektach służby zdrowia w okresie 5 lat przed dniem składania ofert, 4 pkt. za wykazanie </w:t>
      </w:r>
      <w:r w:rsidRPr="007D2B0B">
        <w:rPr>
          <w:rFonts w:ascii="Tahoma" w:eastAsia="Arial Unicode MS" w:hAnsi="Tahoma" w:cs="Tahoma"/>
          <w:kern w:val="1"/>
          <w:sz w:val="20"/>
          <w:szCs w:val="20"/>
          <w:lang w:eastAsia="hi-IN" w:bidi="hi-IN"/>
        </w:rPr>
        <w:t xml:space="preserve">doświadczenia polegającego na kierowaniu </w:t>
      </w:r>
      <w:r>
        <w:rPr>
          <w:rFonts w:ascii="Tahoma" w:eastAsia="Arial Unicode MS" w:hAnsi="Tahoma" w:cs="Tahoma"/>
          <w:kern w:val="1"/>
          <w:sz w:val="20"/>
          <w:szCs w:val="20"/>
          <w:lang w:eastAsia="hi-IN" w:bidi="hi-IN"/>
        </w:rPr>
        <w:t>4</w:t>
      </w:r>
      <w:r w:rsidRPr="007D2B0B">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Pr>
          <w:rFonts w:ascii="Tahoma" w:eastAsia="Arial Unicode MS" w:hAnsi="Tahoma" w:cs="Tahoma"/>
          <w:kern w:val="1"/>
          <w:sz w:val="20"/>
          <w:szCs w:val="20"/>
          <w:lang w:eastAsia="hi-IN" w:bidi="hi-IN"/>
        </w:rPr>
        <w:t xml:space="preserve"> 3</w:t>
      </w:r>
      <w:r w:rsidRPr="004C290C">
        <w:rPr>
          <w:rFonts w:ascii="Tahoma" w:eastAsia="Arial Unicode MS" w:hAnsi="Tahoma" w:cs="Tahoma"/>
          <w:kern w:val="1"/>
          <w:sz w:val="20"/>
          <w:szCs w:val="20"/>
          <w:lang w:eastAsia="hi-IN" w:bidi="hi-IN"/>
        </w:rPr>
        <w:t xml:space="preserve"> pkt. za wykazanie doświadczenia polegającego na kierowaniu </w:t>
      </w:r>
      <w:r>
        <w:rPr>
          <w:rFonts w:ascii="Tahoma" w:eastAsia="Arial Unicode MS" w:hAnsi="Tahoma" w:cs="Tahoma"/>
          <w:kern w:val="1"/>
          <w:sz w:val="20"/>
          <w:szCs w:val="20"/>
          <w:lang w:eastAsia="hi-IN" w:bidi="hi-IN"/>
        </w:rPr>
        <w:t>3</w:t>
      </w:r>
      <w:r w:rsidRPr="004C290C">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Pr>
          <w:rFonts w:ascii="Tahoma" w:eastAsia="Arial Unicode MS" w:hAnsi="Tahoma" w:cs="Tahoma"/>
          <w:kern w:val="1"/>
          <w:sz w:val="20"/>
          <w:szCs w:val="20"/>
          <w:lang w:eastAsia="hi-IN" w:bidi="hi-IN"/>
        </w:rPr>
        <w:t>.</w:t>
      </w:r>
    </w:p>
    <w:p w:rsidR="00C82406" w:rsidRPr="00DD535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67DF6">
        <w:rPr>
          <w:rFonts w:ascii="Tahoma" w:eastAsia="Arial Unicode MS" w:hAnsi="Tahoma" w:cs="Tahoma"/>
          <w:kern w:val="1"/>
          <w:sz w:val="20"/>
          <w:szCs w:val="20"/>
          <w:lang w:eastAsia="hi-IN" w:bidi="hi-IN"/>
        </w:rPr>
        <w:lastRenderedPageBreak/>
        <w:t>Za doświadczenie zawodowe</w:t>
      </w:r>
      <w:r>
        <w:rPr>
          <w:rFonts w:ascii="Tahoma" w:eastAsia="Arial Unicode MS" w:hAnsi="Tahoma" w:cs="Tahoma"/>
          <w:kern w:val="1"/>
          <w:sz w:val="20"/>
          <w:szCs w:val="20"/>
          <w:lang w:eastAsia="hi-IN" w:bidi="hi-IN"/>
        </w:rPr>
        <w:t xml:space="preserve"> osoby przeznaczonej do pełnienia funkcji głównego projektanta oferta otrzyma: 5 pkt. za wykazanie doświadczenia polegającego na wykonaniu 5 projektów dotyczących obiektów służby zdrowia w okresie ostatnich 5 lat przed dniem składania ofert, 4 pkt. za wykazanie doświadczenia polegającego na wykonaniu 4 projektów dotyczących obiektów służby zdrowia </w:t>
      </w:r>
      <w:r w:rsidRPr="00822E13">
        <w:rPr>
          <w:rFonts w:ascii="Tahoma" w:eastAsia="Arial Unicode MS" w:hAnsi="Tahoma" w:cs="Tahoma"/>
          <w:kern w:val="1"/>
          <w:sz w:val="20"/>
          <w:szCs w:val="20"/>
          <w:lang w:eastAsia="hi-IN" w:bidi="hi-IN"/>
        </w:rPr>
        <w:t>w</w:t>
      </w:r>
      <w:r w:rsidR="00E237DD">
        <w:rPr>
          <w:rFonts w:ascii="Tahoma" w:eastAsia="Arial Unicode MS" w:hAnsi="Tahoma" w:cs="Tahoma"/>
          <w:kern w:val="1"/>
          <w:sz w:val="20"/>
          <w:szCs w:val="20"/>
          <w:lang w:eastAsia="hi-IN" w:bidi="hi-IN"/>
        </w:rPr>
        <w:t> </w:t>
      </w:r>
      <w:r w:rsidRPr="00822E13">
        <w:rPr>
          <w:rFonts w:ascii="Tahoma" w:eastAsia="Arial Unicode MS" w:hAnsi="Tahoma" w:cs="Tahoma"/>
          <w:kern w:val="1"/>
          <w:sz w:val="20"/>
          <w:szCs w:val="20"/>
          <w:lang w:eastAsia="hi-IN" w:bidi="hi-IN"/>
        </w:rPr>
        <w:t>okresie ostatnich 5 lat przed dniem składania ofert</w:t>
      </w:r>
      <w:r>
        <w:rPr>
          <w:rFonts w:ascii="Tahoma" w:eastAsia="Arial Unicode MS" w:hAnsi="Tahoma" w:cs="Tahoma"/>
          <w:kern w:val="1"/>
          <w:sz w:val="20"/>
          <w:szCs w:val="20"/>
          <w:lang w:eastAsia="hi-IN" w:bidi="hi-IN"/>
        </w:rPr>
        <w:t xml:space="preserve">, 3 pkt. za wykazanie doświadczenia polegającego na wykonaniu 3 projektów dotyczących obiektów służby zdrowia </w:t>
      </w:r>
      <w:r w:rsidRPr="00822E13">
        <w:rPr>
          <w:rFonts w:ascii="Tahoma" w:eastAsia="Arial Unicode MS" w:hAnsi="Tahoma" w:cs="Tahoma"/>
          <w:kern w:val="1"/>
          <w:sz w:val="20"/>
          <w:szCs w:val="20"/>
          <w:lang w:eastAsia="hi-IN" w:bidi="hi-IN"/>
        </w:rPr>
        <w:t>w okresie ostatnich 5 lat przed dniem składania ofert</w:t>
      </w:r>
      <w:r>
        <w:rPr>
          <w:rFonts w:ascii="Tahoma" w:eastAsia="Arial Unicode MS" w:hAnsi="Tahoma" w:cs="Tahoma"/>
          <w:kern w:val="1"/>
          <w:sz w:val="20"/>
          <w:szCs w:val="20"/>
          <w:lang w:eastAsia="hi-IN" w:bidi="hi-IN"/>
        </w:rPr>
        <w:t xml:space="preserve">, </w:t>
      </w:r>
    </w:p>
    <w:p w:rsidR="00C82406" w:rsidRDefault="00C82406" w:rsidP="00C82406">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C82406" w:rsidRPr="007D2B0B" w:rsidRDefault="00C82406" w:rsidP="00C82406">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82406" w:rsidRDefault="00C82406" w:rsidP="00C82406">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rsidR="00C82406" w:rsidRPr="00E61BBA" w:rsidRDefault="00C82406" w:rsidP="00C82406">
      <w:pPr>
        <w:ind w:left="-76"/>
        <w:jc w:val="both"/>
        <w:rPr>
          <w:rFonts w:ascii="Tahoma" w:eastAsia="Arial Unicode MS" w:hAnsi="Tahoma" w:cs="Tahoma"/>
          <w:bCs/>
          <w:kern w:val="1"/>
          <w:sz w:val="20"/>
          <w:szCs w:val="20"/>
          <w:lang w:eastAsia="hi-IN" w:bidi="hi-IN"/>
        </w:rPr>
      </w:pPr>
    </w:p>
    <w:p w:rsidR="00C82406" w:rsidRPr="007D2B0B" w:rsidRDefault="00C82406" w:rsidP="00C82406">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82406" w:rsidRPr="00E92A0F"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C82406"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rsidR="00C82406"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B142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C82406" w:rsidRPr="00E92A0F"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C82406" w:rsidRPr="00E92A0F" w:rsidRDefault="00C82406" w:rsidP="00C82406">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Z treści zabezpieczenia przedstawionego w formie gwarancji/poręczenia winno wynikać, że bank, </w:t>
      </w:r>
      <w:r w:rsidRPr="00E92A0F">
        <w:rPr>
          <w:rFonts w:ascii="Tahoma" w:eastAsia="Arial Unicode MS" w:hAnsi="Tahoma" w:cs="Tahoma"/>
          <w:kern w:val="1"/>
          <w:sz w:val="20"/>
          <w:szCs w:val="20"/>
          <w:lang w:eastAsia="hi-IN" w:bidi="hi-IN"/>
        </w:rPr>
        <w:lastRenderedPageBreak/>
        <w:t>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C82406" w:rsidRPr="00B1426E" w:rsidRDefault="00C82406" w:rsidP="00C82406">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82406"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C82406"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82406"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C82406" w:rsidRPr="00E92A0F"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C82406" w:rsidRPr="00E92A0F"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C82406" w:rsidRPr="00B650FF" w:rsidRDefault="00C82406" w:rsidP="00871659">
      <w:pPr>
        <w:numPr>
          <w:ilvl w:val="0"/>
          <w:numId w:val="25"/>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C82406" w:rsidRPr="00B650FF" w:rsidRDefault="00C82406" w:rsidP="00871659">
      <w:pPr>
        <w:numPr>
          <w:ilvl w:val="0"/>
          <w:numId w:val="26"/>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B650FF">
        <w:rPr>
          <w:rFonts w:ascii="Tahoma" w:eastAsia="CIDFont+F1" w:hAnsi="Tahoma" w:cs="Tahoma"/>
          <w:sz w:val="20"/>
          <w:szCs w:val="20"/>
          <w:lang w:val="x-none" w:eastAsia="pl-PL"/>
        </w:rPr>
        <w:t>iod@uck.katowice.pl</w:t>
      </w:r>
    </w:p>
    <w:p w:rsidR="00C82406" w:rsidRPr="00B650FF" w:rsidRDefault="00C82406" w:rsidP="00871659">
      <w:pPr>
        <w:numPr>
          <w:ilvl w:val="0"/>
          <w:numId w:val="26"/>
        </w:numPr>
        <w:suppressAutoHyphens/>
        <w:spacing w:after="0" w:line="240" w:lineRule="auto"/>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postępowaniu </w:t>
      </w:r>
      <w:r w:rsidRPr="00B650FF">
        <w:rPr>
          <w:rFonts w:ascii="Tahoma" w:eastAsia="Times New Roman" w:hAnsi="Tahoma" w:cs="Tahoma"/>
          <w:sz w:val="20"/>
          <w:szCs w:val="20"/>
          <w:lang w:val="x-none" w:eastAsia="pl-PL"/>
        </w:rPr>
        <w:t>dane osobowe przetwarzane będą na podstawie art. 6 ust. 1 lit. c</w:t>
      </w:r>
      <w:r w:rsidRPr="00B650FF">
        <w:rPr>
          <w:rFonts w:ascii="Tahoma" w:eastAsia="Times New Roman" w:hAnsi="Tahoma" w:cs="Tahoma"/>
          <w:i/>
          <w:sz w:val="20"/>
          <w:szCs w:val="20"/>
          <w:lang w:val="x-none" w:eastAsia="pl-PL"/>
        </w:rPr>
        <w:t xml:space="preserve"> </w:t>
      </w:r>
      <w:r w:rsidRPr="00B650FF">
        <w:rPr>
          <w:rFonts w:ascii="Tahoma" w:eastAsia="Times New Roman" w:hAnsi="Tahoma" w:cs="Tahoma"/>
          <w:sz w:val="20"/>
          <w:szCs w:val="20"/>
          <w:lang w:val="x-none" w:eastAsia="pl-PL"/>
        </w:rPr>
        <w:t xml:space="preserve">RODO w celu </w:t>
      </w:r>
      <w:r w:rsidRPr="00B650FF">
        <w:rPr>
          <w:rFonts w:ascii="Tahoma" w:eastAsia="Cambria" w:hAnsi="Tahoma" w:cs="Tahoma"/>
          <w:sz w:val="20"/>
          <w:szCs w:val="20"/>
          <w:lang w:val="x-none"/>
        </w:rPr>
        <w:t xml:space="preserve">związanym z postępowaniem o udzielenie zamówienia publicznego </w:t>
      </w:r>
      <w:r w:rsidRPr="00B650FF">
        <w:rPr>
          <w:rFonts w:ascii="Tahoma" w:eastAsia="Cambria" w:hAnsi="Tahoma" w:cs="Tahoma"/>
          <w:b/>
          <w:sz w:val="20"/>
          <w:szCs w:val="20"/>
        </w:rPr>
        <w:t>„</w:t>
      </w:r>
      <w:r>
        <w:rPr>
          <w:rFonts w:ascii="Tahoma" w:eastAsia="Cambria" w:hAnsi="Tahoma" w:cs="Tahoma"/>
          <w:b/>
          <w:sz w:val="20"/>
          <w:szCs w:val="20"/>
        </w:rPr>
        <w:t>W</w:t>
      </w:r>
      <w:r w:rsidRPr="00B650FF">
        <w:rPr>
          <w:rFonts w:ascii="Tahoma" w:eastAsia="Cambria" w:hAnsi="Tahoma" w:cs="Tahoma"/>
          <w:b/>
          <w:sz w:val="20"/>
          <w:szCs w:val="20"/>
        </w:rPr>
        <w:t xml:space="preserve">ykonanie projektu i </w:t>
      </w:r>
      <w:r w:rsidR="00E237DD" w:rsidRPr="00E237DD">
        <w:rPr>
          <w:rFonts w:ascii="Tahoma" w:eastAsia="Cambria" w:hAnsi="Tahoma" w:cs="Tahoma"/>
          <w:b/>
          <w:sz w:val="20"/>
          <w:szCs w:val="20"/>
        </w:rPr>
        <w:t>projektu i adaptacji pomieszczeń Szpitala w ramach modernizacji przyziemia pod funkcje uzupełniające pracowni diagnostycznych w Katowicach przy ul. Ceglanej 35</w:t>
      </w:r>
      <w:r w:rsidRPr="00B650FF">
        <w:rPr>
          <w:rFonts w:ascii="Tahoma" w:eastAsia="Cambria" w:hAnsi="Tahoma" w:cs="Tahoma"/>
          <w:b/>
          <w:sz w:val="20"/>
          <w:szCs w:val="20"/>
          <w:lang w:eastAsia="pl-PL"/>
        </w:rPr>
        <w:t>” DZP/381/</w:t>
      </w:r>
      <w:r>
        <w:rPr>
          <w:rFonts w:ascii="Tahoma" w:eastAsia="Cambria" w:hAnsi="Tahoma" w:cs="Tahoma"/>
          <w:b/>
          <w:sz w:val="20"/>
          <w:szCs w:val="20"/>
          <w:lang w:eastAsia="pl-PL"/>
        </w:rPr>
        <w:t>7</w:t>
      </w:r>
      <w:r w:rsidR="00E237DD">
        <w:rPr>
          <w:rFonts w:ascii="Tahoma" w:eastAsia="Cambria" w:hAnsi="Tahoma" w:cs="Tahoma"/>
          <w:b/>
          <w:sz w:val="20"/>
          <w:szCs w:val="20"/>
          <w:lang w:eastAsia="pl-PL"/>
        </w:rPr>
        <w:t>6</w:t>
      </w:r>
      <w:r w:rsidRPr="00B650FF">
        <w:rPr>
          <w:rFonts w:ascii="Tahoma" w:eastAsia="Cambria" w:hAnsi="Tahoma" w:cs="Tahoma"/>
          <w:b/>
          <w:sz w:val="20"/>
          <w:szCs w:val="20"/>
          <w:lang w:eastAsia="pl-PL"/>
        </w:rPr>
        <w:t>B/2018</w:t>
      </w:r>
    </w:p>
    <w:p w:rsidR="00C82406" w:rsidRPr="00B650FF" w:rsidRDefault="00C82406" w:rsidP="00871659">
      <w:pPr>
        <w:numPr>
          <w:ilvl w:val="0"/>
          <w:numId w:val="26"/>
        </w:numPr>
        <w:suppressAutoHyphens/>
        <w:spacing w:after="0" w:line="240" w:lineRule="auto"/>
        <w:ind w:left="426"/>
        <w:contextualSpacing/>
        <w:jc w:val="both"/>
        <w:rPr>
          <w:rFonts w:ascii="Tahoma" w:eastAsia="Times New Roman" w:hAnsi="Tahoma" w:cs="Tahoma"/>
          <w:sz w:val="20"/>
          <w:szCs w:val="20"/>
          <w:lang w:eastAsia="pl-PL"/>
        </w:rPr>
      </w:pPr>
      <w:r w:rsidRPr="00B650FF">
        <w:rPr>
          <w:rFonts w:ascii="Tahoma" w:eastAsia="Cambria" w:hAnsi="Tahoma" w:cs="Tahoma"/>
          <w:sz w:val="20"/>
          <w:szCs w:val="20"/>
          <w:lang w:val="x-none" w:eastAsia="pl-PL"/>
        </w:rPr>
        <w:t xml:space="preserve">odbiorcami </w:t>
      </w:r>
      <w:r w:rsidRPr="00B650FF">
        <w:rPr>
          <w:rFonts w:ascii="Tahoma" w:eastAsia="Cambria" w:hAnsi="Tahoma" w:cs="Tahoma"/>
          <w:sz w:val="20"/>
          <w:szCs w:val="20"/>
          <w:lang w:eastAsia="pl-PL"/>
        </w:rPr>
        <w:t xml:space="preserve">uzyskanych w niniejszym postępowaniu </w:t>
      </w:r>
      <w:r w:rsidRPr="00B650FF">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związanym z udziałem w postępowaniu </w:t>
      </w:r>
      <w:r w:rsidRPr="00B650FF">
        <w:rPr>
          <w:rFonts w:ascii="Tahoma" w:eastAsia="Times New Roman" w:hAnsi="Tahoma" w:cs="Tahoma"/>
          <w:sz w:val="20"/>
          <w:szCs w:val="20"/>
          <w:lang w:val="x-none" w:eastAsia="pl-PL"/>
        </w:rPr>
        <w:lastRenderedPageBreak/>
        <w:t>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C82406"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C82406" w:rsidRPr="00B1426E" w:rsidRDefault="00C82406" w:rsidP="00C82406">
      <w:pPr>
        <w:widowControl w:val="0"/>
        <w:suppressAutoHyphens/>
        <w:spacing w:after="0" w:line="100" w:lineRule="atLeast"/>
        <w:jc w:val="both"/>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Pr="00B1426E"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lastRenderedPageBreak/>
        <w:t>DZP/381/7</w:t>
      </w:r>
      <w:r w:rsidR="00E237DD">
        <w:rPr>
          <w:rFonts w:ascii="Tahoma" w:eastAsia="Calibri" w:hAnsi="Tahoma" w:cs="Tahoma"/>
          <w:sz w:val="20"/>
          <w:szCs w:val="20"/>
        </w:rPr>
        <w:t>6</w:t>
      </w:r>
      <w:r w:rsidRPr="0045685C">
        <w:rPr>
          <w:rFonts w:ascii="Tahoma" w:eastAsia="Calibri" w:hAnsi="Tahoma" w:cs="Tahoma"/>
          <w:sz w:val="20"/>
          <w:szCs w:val="20"/>
        </w:rPr>
        <w:t>B/201</w:t>
      </w:r>
      <w:r>
        <w:rPr>
          <w:rFonts w:ascii="Tahoma" w:eastAsia="Calibri" w:hAnsi="Tahoma" w:cs="Tahoma"/>
          <w:sz w:val="20"/>
          <w:szCs w:val="20"/>
        </w:rPr>
        <w:t>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C82406" w:rsidRPr="0045685C" w:rsidRDefault="00C82406" w:rsidP="00C82406">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C82406" w:rsidRPr="0045685C" w:rsidRDefault="00C82406" w:rsidP="00C82406">
      <w:pPr>
        <w:spacing w:after="0" w:line="240" w:lineRule="auto"/>
        <w:rPr>
          <w:rFonts w:ascii="Tahoma" w:eastAsia="Calibri" w:hAnsi="Tahoma" w:cs="Tahoma"/>
          <w:sz w:val="24"/>
          <w:szCs w:val="24"/>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rPr>
          <w:rFonts w:ascii="Tahoma" w:eastAsia="Calibri" w:hAnsi="Tahoma" w:cs="Tahoma"/>
          <w:sz w:val="20"/>
          <w:szCs w:val="20"/>
        </w:rPr>
      </w:pPr>
    </w:p>
    <w:p w:rsidR="00C82406" w:rsidRPr="00127A64" w:rsidRDefault="00C82406" w:rsidP="00C82406">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sidRPr="00127A64">
        <w:rPr>
          <w:rFonts w:ascii="Tahoma" w:eastAsia="Calibri" w:hAnsi="Tahoma" w:cs="Tahoma"/>
          <w:b/>
          <w:sz w:val="20"/>
          <w:szCs w:val="20"/>
        </w:rPr>
        <w:t>wykonanie projektu i przebudowy wraz ze zmianą sposobu użytkowania budynku Pralni na potrzeby Oddziału Chirurgii Onkologicznej  w Katowicach przy ul. Ceglanej 35</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realizacji zamówienia ……………... </w:t>
      </w:r>
      <w:r>
        <w:rPr>
          <w:rFonts w:ascii="Tahoma" w:eastAsia="Calibri" w:hAnsi="Tahoma" w:cs="Tahoma"/>
          <w:sz w:val="20"/>
          <w:szCs w:val="20"/>
        </w:rPr>
        <w:t>dni</w:t>
      </w:r>
      <w:r w:rsidRPr="0045685C">
        <w:rPr>
          <w:rFonts w:ascii="Tahoma" w:eastAsia="Calibri" w:hAnsi="Tahoma" w:cs="Tahoma"/>
          <w:sz w:val="20"/>
          <w:szCs w:val="20"/>
        </w:rPr>
        <w:t xml:space="preserve"> </w:t>
      </w:r>
      <w:r w:rsidR="00E237DD">
        <w:rPr>
          <w:rFonts w:ascii="Tahoma" w:eastAsia="Calibri" w:hAnsi="Tahoma" w:cs="Tahoma"/>
          <w:sz w:val="20"/>
          <w:szCs w:val="20"/>
        </w:rPr>
        <w:t xml:space="preserve">od daty przekazania terenu robót </w:t>
      </w:r>
      <w:r w:rsidRPr="0045685C">
        <w:rPr>
          <w:rFonts w:ascii="Tahoma" w:eastAsia="Calibri" w:hAnsi="Tahoma" w:cs="Tahoma"/>
          <w:b/>
          <w:sz w:val="20"/>
          <w:szCs w:val="20"/>
        </w:rPr>
        <w:t>(proszę wpisać jedną z możliwości przewidzianych w pkt. XIII.4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C82406" w:rsidRPr="0045685C" w:rsidRDefault="00C82406" w:rsidP="00C82406">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C82406" w:rsidRPr="00FB5B0A"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 xml:space="preserve">Oświadczam, że wypełniłem obowiązki informacyjne przewidziane w art. 13 lub art. 14 rozporządzenia Parlamentu Europejskiego i Rady (UE) 2016/679 z dnia 27 kwietnia 2016 r. </w:t>
      </w:r>
      <w:r w:rsidRPr="00FB5B0A">
        <w:rPr>
          <w:rFonts w:ascii="Tahoma" w:eastAsia="Calibri" w:hAnsi="Tahoma" w:cs="Tahoma"/>
          <w:sz w:val="20"/>
          <w:szCs w:val="20"/>
        </w:rPr>
        <w:lastRenderedPageBreak/>
        <w:t>w</w:t>
      </w:r>
      <w:r>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82406" w:rsidRPr="00B650FF" w:rsidRDefault="00C82406" w:rsidP="00C82406">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Default="00C82406" w:rsidP="00C82406">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C82406" w:rsidRPr="0045685C" w:rsidRDefault="00C82406" w:rsidP="00C82406">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rPr>
          <w:rFonts w:ascii="Cambria" w:eastAsia="Cambria" w:hAnsi="Cambria" w:cs="Times New Roman"/>
        </w:rPr>
      </w:pPr>
    </w:p>
    <w:p w:rsidR="00C82406" w:rsidRPr="0045685C" w:rsidRDefault="00C82406" w:rsidP="00C82406">
      <w:pPr>
        <w:rPr>
          <w:rFonts w:ascii="Cambria" w:eastAsia="Cambria" w:hAnsi="Cambria" w:cs="Times New Roma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Default="00C82406" w:rsidP="00C82406"/>
    <w:p w:rsidR="00C82406" w:rsidRDefault="00C82406" w:rsidP="00C82406"/>
    <w:p w:rsidR="00B50BBE" w:rsidRDefault="00B50BBE" w:rsidP="00C82406"/>
    <w:p w:rsidR="00B50BBE" w:rsidRDefault="00B50BBE" w:rsidP="00C82406"/>
    <w:p w:rsidR="00B50BBE" w:rsidRDefault="00B50BBE" w:rsidP="00C82406"/>
    <w:p w:rsidR="00B50BBE" w:rsidRDefault="00B50BBE" w:rsidP="00C82406"/>
    <w:p w:rsidR="00B50BBE" w:rsidRDefault="00B50BBE" w:rsidP="00C82406"/>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lastRenderedPageBreak/>
        <w:t>DZP/381/7</w:t>
      </w:r>
      <w:r>
        <w:rPr>
          <w:rFonts w:ascii="Times New Roman" w:eastAsia="Calibri" w:hAnsi="Times New Roman" w:cs="Times New Roman"/>
          <w:sz w:val="24"/>
          <w:szCs w:val="24"/>
        </w:rPr>
        <w:t>6</w:t>
      </w:r>
      <w:r w:rsidRPr="0054307F">
        <w:rPr>
          <w:rFonts w:ascii="Times New Roman" w:eastAsia="Calibri" w:hAnsi="Times New Roman" w:cs="Times New Roman"/>
          <w:sz w:val="24"/>
          <w:szCs w:val="24"/>
        </w:rPr>
        <w:t>B/2018</w:t>
      </w:r>
    </w:p>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Załącznik nr 7</w:t>
      </w:r>
    </w:p>
    <w:p w:rsidR="00B71FDA" w:rsidRPr="0054307F"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54307F">
        <w:rPr>
          <w:rFonts w:ascii="Times New Roman" w:eastAsia="Calibri" w:hAnsi="Times New Roman" w:cs="Times New Roman"/>
          <w:b/>
          <w:bCs/>
          <w:sz w:val="24"/>
          <w:szCs w:val="24"/>
          <w:lang w:eastAsia="ar-SA"/>
        </w:rPr>
        <w:t xml:space="preserve">UMOWA – </w:t>
      </w:r>
      <w:r w:rsidRPr="0054307F">
        <w:rPr>
          <w:rFonts w:ascii="Times New Roman" w:eastAsia="Calibri" w:hAnsi="Times New Roman" w:cs="Times New Roman"/>
          <w:b/>
          <w:sz w:val="24"/>
          <w:szCs w:val="24"/>
          <w:lang w:eastAsia="ar-SA"/>
        </w:rPr>
        <w:t xml:space="preserve"> wzór</w:t>
      </w:r>
    </w:p>
    <w:p w:rsidR="00B71FDA" w:rsidRPr="0054307F" w:rsidRDefault="00B71FDA" w:rsidP="00B71FDA">
      <w:pPr>
        <w:widowControl w:val="0"/>
        <w:suppressAutoHyphens/>
        <w:spacing w:after="0" w:line="240" w:lineRule="auto"/>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zawarta w dniu ................................ w Katowicach.</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Strony umowy:</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54307F">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54307F">
        <w:rPr>
          <w:rFonts w:ascii="Times New Roman" w:eastAsia="Calibri" w:hAnsi="Times New Roman" w:cs="Times New Roman"/>
          <w:b/>
          <w:sz w:val="24"/>
          <w:szCs w:val="24"/>
          <w:lang w:eastAsia="pl-PL"/>
        </w:rPr>
        <w:t>40-514 Katowice, ul. Ceglana 35</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KRS 0000049660, NIP 954-22-74-01,  REGON 001325767</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reprezentowane przez:</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 o. </w:t>
      </w:r>
      <w:r w:rsidRPr="0054307F">
        <w:rPr>
          <w:rFonts w:ascii="Times New Roman" w:eastAsia="Calibri" w:hAnsi="Times New Roman" w:cs="Times New Roman"/>
          <w:sz w:val="24"/>
          <w:szCs w:val="24"/>
          <w:lang w:eastAsia="pl-PL"/>
        </w:rPr>
        <w:t xml:space="preserve">Dyrektora – </w:t>
      </w:r>
      <w:r>
        <w:rPr>
          <w:rFonts w:ascii="Times New Roman" w:eastAsia="Calibri" w:hAnsi="Times New Roman" w:cs="Times New Roman"/>
          <w:sz w:val="24"/>
          <w:szCs w:val="24"/>
          <w:lang w:eastAsia="pl-PL"/>
        </w:rPr>
        <w:t xml:space="preserve">Tadeusza </w:t>
      </w:r>
      <w:proofErr w:type="spellStart"/>
      <w:r>
        <w:rPr>
          <w:rFonts w:ascii="Times New Roman" w:eastAsia="Calibri" w:hAnsi="Times New Roman" w:cs="Times New Roman"/>
          <w:sz w:val="24"/>
          <w:szCs w:val="24"/>
          <w:lang w:eastAsia="pl-PL"/>
        </w:rPr>
        <w:t>Kajor</w:t>
      </w:r>
      <w:proofErr w:type="spellEnd"/>
      <w:r w:rsidRPr="0054307F">
        <w:rPr>
          <w:rFonts w:ascii="Times New Roman" w:eastAsia="Calibri" w:hAnsi="Times New Roman" w:cs="Times New Roman"/>
          <w:sz w:val="24"/>
          <w:szCs w:val="24"/>
          <w:lang w:eastAsia="pl-PL"/>
        </w:rPr>
        <w:t xml:space="preserve">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54307F">
        <w:rPr>
          <w:rFonts w:ascii="Times New Roman" w:eastAsia="Calibri" w:hAnsi="Times New Roman" w:cs="Times New Roman"/>
          <w:b/>
          <w:iCs/>
          <w:snapToGrid w:val="0"/>
          <w:sz w:val="24"/>
          <w:szCs w:val="24"/>
          <w:lang w:eastAsia="pl-PL"/>
        </w:rPr>
        <w:t>Wykonawca……………………………………………………………………………..</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54307F">
        <w:rPr>
          <w:rFonts w:ascii="Times New Roman" w:eastAsia="Calibri" w:hAnsi="Times New Roman" w:cs="Times New Roman"/>
          <w:iCs/>
          <w:snapToGrid w:val="0"/>
          <w:sz w:val="24"/>
          <w:szCs w:val="24"/>
          <w:lang w:eastAsia="pl-PL"/>
        </w:rPr>
        <w:t>KRS…………….., REGON …………., NIP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4307F">
        <w:rPr>
          <w:rFonts w:ascii="Times New Roman" w:eastAsia="Calibri" w:hAnsi="Times New Roman" w:cs="Times New Roman"/>
          <w:bCs/>
          <w:iCs/>
          <w:snapToGrid w:val="0"/>
          <w:sz w:val="24"/>
          <w:szCs w:val="24"/>
          <w:lang w:eastAsia="pl-PL"/>
        </w:rPr>
        <w:t>reprezentowany przez:</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4307F">
        <w:rPr>
          <w:rFonts w:ascii="Times New Roman" w:eastAsia="Calibri" w:hAnsi="Times New Roman" w:cs="Times New Roman"/>
          <w:bCs/>
          <w:iCs/>
          <w:sz w:val="24"/>
          <w:szCs w:val="24"/>
          <w:lang w:eastAsia="pl-PL"/>
        </w:rPr>
        <w:t>……………………………………………………………………………</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71FDA" w:rsidRPr="0054307F" w:rsidRDefault="00B71FDA" w:rsidP="00B71FDA">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54307F">
        <w:rPr>
          <w:rFonts w:ascii="Times New Roman" w:eastAsia="Arial Unicode MS" w:hAnsi="Times New Roman" w:cs="Times New Roman"/>
          <w:kern w:val="1"/>
          <w:sz w:val="24"/>
          <w:szCs w:val="24"/>
          <w:lang w:eastAsia="hi-IN" w:bidi="hi-IN"/>
        </w:rPr>
        <w:t>Pzp</w:t>
      </w:r>
      <w:proofErr w:type="spellEnd"/>
      <w:r w:rsidRPr="0054307F">
        <w:rPr>
          <w:rFonts w:ascii="Times New Roman" w:eastAsia="Arial Unicode MS" w:hAnsi="Times New Roman" w:cs="Times New Roman"/>
          <w:kern w:val="1"/>
          <w:sz w:val="24"/>
          <w:szCs w:val="24"/>
          <w:lang w:eastAsia="hi-IN" w:bidi="hi-IN"/>
        </w:rPr>
        <w:t>”) została zawarta umowa następującej treści:</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Przedmiot umowy</w:t>
      </w:r>
    </w:p>
    <w:p w:rsidR="00B71FDA" w:rsidRPr="0054307F" w:rsidRDefault="00B71FDA" w:rsidP="00B71FDA">
      <w:pPr>
        <w:widowControl w:val="0"/>
        <w:numPr>
          <w:ilvl w:val="0"/>
          <w:numId w:val="42"/>
        </w:numPr>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Przedmiotem umowy jest:</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wykonanie przez Wykonawcę wszystkich niezbędnych prac przedprojektowych oraz opracowanie dokumentacji projektowej (zwanej dalej „Projektem”) obejmującej adaptację pomieszczeń Szpitala w ramach modernizacji przyziemia pod funkcje uzupełniające pracowni diagnostycznych - etap 1</w:t>
      </w:r>
    </w:p>
    <w:p w:rsidR="00B71FDA" w:rsidRPr="0054307F" w:rsidRDefault="00B71FDA" w:rsidP="00B71FDA">
      <w:pPr>
        <w:pStyle w:val="Akapitzlist"/>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zapewnienie nadzoru autorskiego nad realizacją Projektu;</w:t>
      </w:r>
    </w:p>
    <w:p w:rsidR="00B71FDA" w:rsidRPr="0054307F" w:rsidRDefault="00B71FDA" w:rsidP="00B71FDA">
      <w:pPr>
        <w:widowControl w:val="0"/>
        <w:numPr>
          <w:ilvl w:val="0"/>
          <w:numId w:val="46"/>
        </w:numPr>
        <w:suppressAutoHyphens/>
        <w:spacing w:after="0" w:line="240" w:lineRule="auto"/>
        <w:contextualSpacing/>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uzyskanie odbiorów w całym procesie inwestycyjnym w tym odbioru końcowego zakończonego protokołem.</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Podstawowe założenia do wykonania Projektu </w:t>
      </w:r>
      <w:r w:rsidRPr="0054307F">
        <w:rPr>
          <w:rFonts w:ascii="Times New Roman" w:eastAsia="Calibri" w:hAnsi="Times New Roman" w:cs="Arial"/>
          <w:kern w:val="1"/>
          <w:sz w:val="24"/>
          <w:szCs w:val="24"/>
          <w:lang w:eastAsia="hi-IN" w:bidi="hi-IN"/>
        </w:rPr>
        <w:t>zawarte są w wytycznych określonych w Programie funkcjonalno-użytkowym (dalej zwanym PFU) stanowiącym załącznik nr 5 do SIWZ.</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B71FDA" w:rsidRPr="0054307F" w:rsidRDefault="00B71FDA" w:rsidP="00B71FDA">
      <w:pPr>
        <w:widowControl w:val="0"/>
        <w:numPr>
          <w:ilvl w:val="0"/>
          <w:numId w:val="47"/>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Wykonawca oświadcza, że:</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54307F">
        <w:rPr>
          <w:rFonts w:ascii="Times New Roman" w:eastAsia="Calibri" w:hAnsi="Times New Roman" w:cs="Arial"/>
          <w:kern w:val="1"/>
          <w:sz w:val="24"/>
          <w:szCs w:val="24"/>
          <w:lang w:eastAsia="hi-IN" w:bidi="hi-IN"/>
        </w:rPr>
        <w:t xml:space="preserve">a) posiada niezbędne umiejętności, wiedzę, środki, sprzęt i doświadczenie do wykonania </w:t>
      </w:r>
      <w:r w:rsidRPr="0054307F">
        <w:rPr>
          <w:rFonts w:ascii="Times New Roman" w:eastAsia="Calibri" w:hAnsi="Times New Roman" w:cs="Arial"/>
          <w:kern w:val="1"/>
          <w:sz w:val="24"/>
          <w:szCs w:val="24"/>
          <w:lang w:eastAsia="hi-IN" w:bidi="hi-IN"/>
        </w:rPr>
        <w:lastRenderedPageBreak/>
        <w:t>umowy i zobowiązuje się wykonać swoje obowiązki z należytą starannością oraz aktualnym poziomem wiedzy i techniki;</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Arial"/>
          <w:kern w:val="1"/>
          <w:sz w:val="24"/>
          <w:szCs w:val="24"/>
          <w:lang w:eastAsia="hi-IN" w:bidi="hi-IN"/>
        </w:rPr>
        <w:t xml:space="preserve">b) </w:t>
      </w:r>
      <w:r w:rsidRPr="0054307F">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71FDA" w:rsidRPr="0054307F" w:rsidRDefault="00B71FDA" w:rsidP="00B71FDA">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Projektu.</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celem budowy.</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proofErr w:type="spellStart"/>
      <w:r w:rsidRPr="0054307F">
        <w:rPr>
          <w:rFonts w:ascii="Times New Roman" w:eastAsia="Arial Unicode MS" w:hAnsi="Times New Roman" w:cs="Tahoma"/>
          <w:kern w:val="1"/>
          <w:sz w:val="24"/>
          <w:szCs w:val="24"/>
          <w:lang w:eastAsia="hi-IN" w:bidi="hi-IN"/>
        </w:rPr>
        <w:t>p.poż</w:t>
      </w:r>
      <w:proofErr w:type="spellEnd"/>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 zakończeniu prac projektowych wraz z przekazaniem dokumentacji projektowej </w:t>
      </w:r>
      <w:r w:rsidRPr="0054307F">
        <w:rPr>
          <w:rFonts w:ascii="Times New Roman" w:eastAsia="Arial Unicode MS" w:hAnsi="Times New Roman" w:cs="Tahoma"/>
          <w:kern w:val="1"/>
          <w:sz w:val="24"/>
          <w:szCs w:val="24"/>
          <w:lang w:eastAsia="hi-IN" w:bidi="hi-IN"/>
        </w:rPr>
        <w:lastRenderedPageBreak/>
        <w:t>Wykonawca dostarczy</w:t>
      </w:r>
      <w:r w:rsidRPr="0054307F">
        <w:rPr>
          <w:rFonts w:ascii="Times New Roman" w:eastAsia="Arial Unicode MS" w:hAnsi="Times New Roman" w:cs="Times New Roman"/>
          <w:kern w:val="1"/>
          <w:sz w:val="28"/>
          <w:szCs w:val="24"/>
          <w:lang w:eastAsia="hi-IN" w:bidi="hi-IN"/>
        </w:rPr>
        <w:t xml:space="preserve"> </w:t>
      </w:r>
      <w:r w:rsidRPr="0054307F">
        <w:rPr>
          <w:rFonts w:ascii="Times New Roman" w:eastAsia="Calibri" w:hAnsi="Times New Roman" w:cs="Times New Roman"/>
          <w:sz w:val="24"/>
        </w:rPr>
        <w:t xml:space="preserve">oświadczenie, iż przekazana dokumentacja projektowa: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Calibri" w:hAnsi="Times New Roman" w:cs="Times New Roman"/>
          <w:sz w:val="24"/>
        </w:rPr>
      </w:pPr>
      <w:r w:rsidRPr="0054307F">
        <w:rPr>
          <w:rFonts w:ascii="Times New Roman" w:eastAsia="Calibri" w:hAnsi="Times New Roman" w:cs="Times New Roman"/>
          <w:sz w:val="24"/>
        </w:rPr>
        <w:t>została wykonana zgodnie z obowiązującymi rozporządzeniami, warunkami technicznymi i prawem budowlanym,</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 xml:space="preserve">jest kompletna i zdatna do celu, któremu ma służyć,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całkowicie oryginalna i nie narusza autorskich praw osobistych i majątkowych innych podmiotów,</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wolna od wad prawnych i fizycznych, które mogłyby spowodować odpowiedzialności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3.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Robót.</w:t>
      </w:r>
    </w:p>
    <w:p w:rsidR="00B71FDA" w:rsidRPr="0054307F" w:rsidRDefault="00B71FDA" w:rsidP="00B71FDA">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71FDA" w:rsidRPr="0054307F" w:rsidRDefault="00B71FDA" w:rsidP="00B71FDA">
      <w:pPr>
        <w:widowControl w:val="0"/>
        <w:numPr>
          <w:ilvl w:val="0"/>
          <w:numId w:val="54"/>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utrzymania terenu, na którym prowadzone są Roboty;</w:t>
      </w:r>
    </w:p>
    <w:p w:rsidR="00B71FDA" w:rsidRPr="0054307F" w:rsidRDefault="00B71FDA" w:rsidP="00B71FDA">
      <w:pPr>
        <w:widowControl w:val="0"/>
        <w:numPr>
          <w:ilvl w:val="0"/>
          <w:numId w:val="54"/>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71FDA" w:rsidRPr="0054307F" w:rsidRDefault="00B71FDA" w:rsidP="00B71FDA">
      <w:pPr>
        <w:widowControl w:val="0"/>
        <w:numPr>
          <w:ilvl w:val="0"/>
          <w:numId w:val="54"/>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71FDA" w:rsidRPr="0054307F" w:rsidRDefault="00B71FDA" w:rsidP="00B71FDA">
      <w:pPr>
        <w:widowControl w:val="0"/>
        <w:numPr>
          <w:ilvl w:val="0"/>
          <w:numId w:val="54"/>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Wykonawca zobowiązany jest do:</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71FDA" w:rsidRPr="0054307F" w:rsidRDefault="00B71FDA" w:rsidP="00B71FDA">
      <w:pPr>
        <w:widowControl w:val="0"/>
        <w:numPr>
          <w:ilvl w:val="0"/>
          <w:numId w:val="53"/>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 xml:space="preserve">W ramach obowiązków umownych i ustalonego w umowie wynagrodzenia Wykonawca zobowiązany jest również do: </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dostarczenia atestów, aprobat i </w:t>
      </w:r>
      <w:proofErr w:type="spellStart"/>
      <w:r w:rsidRPr="0054307F">
        <w:rPr>
          <w:rFonts w:ascii="Times New Roman" w:eastAsia="Arial Unicode MS" w:hAnsi="Times New Roman" w:cs="Tahoma"/>
          <w:kern w:val="1"/>
          <w:sz w:val="24"/>
          <w:szCs w:val="24"/>
          <w:lang w:eastAsia="hi-IN" w:bidi="hi-IN"/>
        </w:rPr>
        <w:t>dopuszczeń</w:t>
      </w:r>
      <w:proofErr w:type="spellEnd"/>
      <w:r w:rsidRPr="0054307F">
        <w:rPr>
          <w:rFonts w:ascii="Times New Roman" w:eastAsia="Arial Unicode MS" w:hAnsi="Times New Roman" w:cs="Tahoma"/>
          <w:kern w:val="1"/>
          <w:sz w:val="24"/>
          <w:szCs w:val="24"/>
          <w:lang w:eastAsia="hi-IN" w:bidi="hi-IN"/>
        </w:rPr>
        <w:t xml:space="preserve"> dla poszczególnych materiałów, urządzeń i wyposażenia;</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71FDA" w:rsidRPr="0054307F" w:rsidRDefault="00B71FDA" w:rsidP="00B71FDA">
      <w:pPr>
        <w:widowControl w:val="0"/>
        <w:numPr>
          <w:ilvl w:val="0"/>
          <w:numId w:val="55"/>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54307F">
        <w:rPr>
          <w:rFonts w:ascii="Times New Roman" w:eastAsia="Arial Unicode MS" w:hAnsi="Times New Roman" w:cs="Tahoma"/>
          <w:bCs/>
          <w:kern w:val="1"/>
          <w:sz w:val="24"/>
          <w:szCs w:val="24"/>
          <w:lang w:eastAsia="hi-IN" w:bidi="hi-IN"/>
        </w:rPr>
        <w:t>doc</w:t>
      </w:r>
      <w:proofErr w:type="spellEnd"/>
      <w:r w:rsidRPr="0054307F">
        <w:rPr>
          <w:rFonts w:ascii="Times New Roman" w:eastAsia="Arial Unicode MS" w:hAnsi="Times New Roman" w:cs="Tahoma"/>
          <w:bCs/>
          <w:kern w:val="1"/>
          <w:sz w:val="24"/>
          <w:szCs w:val="24"/>
          <w:lang w:eastAsia="hi-IN" w:bidi="hi-IN"/>
        </w:rPr>
        <w:t xml:space="preserve"> i .xls i .</w:t>
      </w:r>
      <w:proofErr w:type="spellStart"/>
      <w:r w:rsidRPr="0054307F">
        <w:rPr>
          <w:rFonts w:ascii="Times New Roman" w:eastAsia="Arial Unicode MS" w:hAnsi="Times New Roman" w:cs="Tahoma"/>
          <w:bCs/>
          <w:kern w:val="1"/>
          <w:sz w:val="24"/>
          <w:szCs w:val="24"/>
          <w:lang w:eastAsia="hi-IN" w:bidi="hi-IN"/>
        </w:rPr>
        <w:t>dwg</w:t>
      </w:r>
      <w:proofErr w:type="spellEnd"/>
      <w:r w:rsidRPr="0054307F">
        <w:rPr>
          <w:rFonts w:ascii="Times New Roman" w:eastAsia="Arial Unicode MS" w:hAnsi="Times New Roman" w:cs="Tahoma"/>
          <w:bCs/>
          <w:kern w:val="1"/>
          <w:sz w:val="24"/>
          <w:szCs w:val="24"/>
          <w:lang w:eastAsia="hi-IN" w:bidi="hi-IN"/>
        </w:rPr>
        <w:t xml:space="preserve"> (po 1 egzemplarzu), a  także złożenie Zamawiającemu oryginałów wszelkich dok</w:t>
      </w:r>
      <w:r w:rsidRPr="0054307F">
        <w:rPr>
          <w:rFonts w:ascii="Times New Roman" w:eastAsia="Arial Unicode MS" w:hAnsi="Times New Roman" w:cs="Tahoma"/>
          <w:kern w:val="1"/>
          <w:sz w:val="24"/>
          <w:szCs w:val="24"/>
          <w:lang w:eastAsia="hi-IN" w:bidi="hi-IN"/>
        </w:rPr>
        <w:t>umentów związanych z  realizacją umowy;</w:t>
      </w:r>
    </w:p>
    <w:p w:rsidR="00B71FDA" w:rsidRPr="0054307F" w:rsidRDefault="00B71FDA" w:rsidP="00B71FDA">
      <w:pPr>
        <w:widowControl w:val="0"/>
        <w:numPr>
          <w:ilvl w:val="0"/>
          <w:numId w:val="55"/>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71FDA" w:rsidRPr="0054307F" w:rsidRDefault="00B71FDA" w:rsidP="00B71FDA">
      <w:pPr>
        <w:widowControl w:val="0"/>
        <w:numPr>
          <w:ilvl w:val="0"/>
          <w:numId w:val="53"/>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rsidR="00B71FDA" w:rsidRPr="0054307F" w:rsidRDefault="00B71FDA" w:rsidP="00B71FDA">
      <w:pPr>
        <w:widowControl w:val="0"/>
        <w:numPr>
          <w:ilvl w:val="0"/>
          <w:numId w:val="53"/>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71FDA" w:rsidRPr="0054307F" w:rsidRDefault="00B71FDA" w:rsidP="00B71FDA">
      <w:pPr>
        <w:widowControl w:val="0"/>
        <w:numPr>
          <w:ilvl w:val="0"/>
          <w:numId w:val="53"/>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odpowiedzialności za wykonywane roboty i ich jakość.</w:t>
      </w:r>
    </w:p>
    <w:p w:rsidR="00B71FDA" w:rsidRPr="0054307F" w:rsidRDefault="00B71FDA" w:rsidP="00B71FDA">
      <w:pPr>
        <w:widowControl w:val="0"/>
        <w:numPr>
          <w:ilvl w:val="0"/>
          <w:numId w:val="53"/>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t>
      </w:r>
      <w:r w:rsidRPr="0054307F">
        <w:rPr>
          <w:rFonts w:ascii="Times New Roman" w:eastAsia="Arial Unicode MS" w:hAnsi="Times New Roman" w:cs="Mangal"/>
          <w:kern w:val="1"/>
          <w:sz w:val="24"/>
          <w:szCs w:val="21"/>
          <w:lang w:eastAsia="hi-IN" w:bidi="hi-IN"/>
        </w:rPr>
        <w:lastRenderedPageBreak/>
        <w:t>wykonywanie umowy przez Wykonawcę, Wykonawca zobowiązuje się pokryć pełne koszty opinii biegłego oraz doprowadzić Roboty do stanu zgodnego z umową.</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4.</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nadzoru autorskiego</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nadzoru autorskiego Wykonawca jest zobowiązany do:</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uzgadniania możliwości wprowadzania rozwiązań zamiennych,</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weryfikacji czy zakres wprowadzanych zmian nie powoduje istotnej zmiany zatwierdzonego projektu budowlanego, wymagającej uzyskania nowego pozwolenia na budowę oraz pisemnego zatwierdzania zmian nieistotnych.</w:t>
      </w:r>
    </w:p>
    <w:p w:rsidR="00B71FDA" w:rsidRPr="0054307F" w:rsidRDefault="00B71FDA" w:rsidP="00B71FDA">
      <w:pPr>
        <w:widowControl w:val="0"/>
        <w:numPr>
          <w:ilvl w:val="2"/>
          <w:numId w:val="47"/>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71FDA" w:rsidRPr="0054307F" w:rsidRDefault="00B71FDA" w:rsidP="00B71FDA">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5.</w:t>
      </w:r>
    </w:p>
    <w:p w:rsidR="00B71FDA" w:rsidRPr="0054307F" w:rsidRDefault="00B71FDA" w:rsidP="00B71FDA">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54307F">
        <w:rPr>
          <w:rFonts w:ascii="Times New Roman" w:eastAsia="Arial Unicode MS" w:hAnsi="Times New Roman" w:cs="Mangal"/>
          <w:b/>
          <w:kern w:val="1"/>
          <w:sz w:val="24"/>
          <w:szCs w:val="21"/>
          <w:lang w:eastAsia="hi-IN" w:bidi="hi-IN"/>
        </w:rPr>
        <w:t>Podwykonawcy</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w trakcie wykonywania umowy może: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wskazać inny zakres podwykonawstwa niż przedstawiony w ofercie,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zrezygnować z podwykonawstwa,</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zmienić podwykonawcę.</w:t>
      </w:r>
    </w:p>
    <w:p w:rsidR="00B71FDA" w:rsidRPr="0054307F" w:rsidRDefault="00B71FDA" w:rsidP="00B71FDA">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w:t>
      </w:r>
      <w:r w:rsidRPr="0054307F">
        <w:rPr>
          <w:rFonts w:ascii="Times New Roman" w:eastAsia="Arial Unicode MS" w:hAnsi="Times New Roman" w:cs="Mangal"/>
          <w:kern w:val="1"/>
          <w:sz w:val="24"/>
          <w:szCs w:val="21"/>
          <w:lang w:eastAsia="hi-IN" w:bidi="hi-IN"/>
        </w:rPr>
        <w:lastRenderedPageBreak/>
        <w:t>podwykonawcy zadań.</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54307F">
        <w:rPr>
          <w:rFonts w:ascii="Times New Roman" w:eastAsia="Arial Unicode MS" w:hAnsi="Times New Roman" w:cs="Mangal"/>
          <w:kern w:val="1"/>
          <w:sz w:val="24"/>
          <w:szCs w:val="21"/>
          <w:lang w:eastAsia="hi-IN" w:bidi="hi-IN"/>
        </w:rPr>
        <w:t>Wyłączeń</w:t>
      </w:r>
      <w:proofErr w:type="spellEnd"/>
      <w:r w:rsidRPr="0054307F">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lastRenderedPageBreak/>
        <w:t>W przypadku zgłoszenia uwag, o których mowa w ust. 17 Zamawiający może:</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a)</w:t>
      </w:r>
      <w:r w:rsidRPr="0054307F">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b)</w:t>
      </w:r>
      <w:r w:rsidRPr="0054307F">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w:t>
      </w:r>
      <w:r w:rsidRPr="0054307F">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54307F">
        <w:rPr>
          <w:rFonts w:ascii="Times New Roman" w:eastAsia="Arial Unicode MS" w:hAnsi="Times New Roman" w:cs="Mangal"/>
          <w:kern w:val="1"/>
          <w:sz w:val="24"/>
          <w:szCs w:val="21"/>
          <w:vertAlign w:val="superscript"/>
          <w:lang w:eastAsia="hi-IN" w:bidi="hi-IN"/>
        </w:rPr>
        <w:t>1</w:t>
      </w:r>
      <w:r w:rsidRPr="0054307F">
        <w:rPr>
          <w:rFonts w:ascii="Times New Roman" w:eastAsia="Arial Unicode MS" w:hAnsi="Times New Roman" w:cs="Mangal"/>
          <w:kern w:val="1"/>
          <w:sz w:val="24"/>
          <w:szCs w:val="21"/>
          <w:lang w:eastAsia="hi-IN" w:bidi="hi-IN"/>
        </w:rPr>
        <w:t xml:space="preserve"> Kodeksu cywilnego.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71FDA" w:rsidRPr="0054307F" w:rsidRDefault="00B71FDA" w:rsidP="00B71FDA">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6.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Zamawiającego.</w:t>
      </w:r>
    </w:p>
    <w:p w:rsidR="00B71FDA" w:rsidRPr="0054307F" w:rsidRDefault="00B71FDA" w:rsidP="00B71FDA">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przyjmuje na siebie następujące obowiązki:</w:t>
      </w:r>
    </w:p>
    <w:p w:rsidR="00B71FDA" w:rsidRPr="0054307F" w:rsidRDefault="00B71FDA" w:rsidP="00B71FDA">
      <w:pPr>
        <w:widowControl w:val="0"/>
        <w:numPr>
          <w:ilvl w:val="0"/>
          <w:numId w:val="34"/>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71FDA" w:rsidRPr="0054307F" w:rsidRDefault="00B71FDA" w:rsidP="00B71FDA">
      <w:pPr>
        <w:widowControl w:val="0"/>
        <w:numPr>
          <w:ilvl w:val="0"/>
          <w:numId w:val="34"/>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ustanowienie Inspektora Nadzoru Inwestorskiego;</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71FDA" w:rsidRPr="0054307F" w:rsidRDefault="00B71FDA" w:rsidP="00B71FDA">
      <w:pPr>
        <w:widowControl w:val="0"/>
        <w:numPr>
          <w:ilvl w:val="0"/>
          <w:numId w:val="34"/>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71FDA" w:rsidRPr="0054307F" w:rsidRDefault="00B71FDA" w:rsidP="00B71FDA">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Arial Unicode MS"/>
          <w:b/>
          <w:bCs/>
          <w:kern w:val="1"/>
          <w:sz w:val="24"/>
          <w:szCs w:val="24"/>
          <w:lang w:eastAsia="hi-IN" w:bidi="hi-IN"/>
        </w:rPr>
        <w:t>§</w:t>
      </w:r>
      <w:r w:rsidRPr="0054307F">
        <w:rPr>
          <w:rFonts w:ascii="Times New Roman" w:eastAsia="Arial Unicode MS" w:hAnsi="Times New Roman" w:cs="Tahoma"/>
          <w:b/>
          <w:bCs/>
          <w:kern w:val="1"/>
          <w:sz w:val="24"/>
          <w:szCs w:val="24"/>
          <w:lang w:eastAsia="hi-IN" w:bidi="hi-IN"/>
        </w:rPr>
        <w:t xml:space="preserve"> 7.</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Dziennik budowy</w:t>
      </w:r>
    </w:p>
    <w:p w:rsidR="00B71FDA" w:rsidRPr="0054307F"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B71FDA"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71FDA"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xml:space="preserve">§ 8.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Terminy realizacji.</w:t>
      </w:r>
    </w:p>
    <w:p w:rsidR="00B71FDA" w:rsidRPr="0054307F" w:rsidRDefault="00B71FDA" w:rsidP="00B71FDA">
      <w:pPr>
        <w:widowControl w:val="0"/>
        <w:numPr>
          <w:ilvl w:val="0"/>
          <w:numId w:val="36"/>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ustalają następujące terminy realizacji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budowlanego oraz potwierdzenia złożenia wniosku o pozwolenie na budowę do Urzędu Miasta Katowice, po wcześniejszym zaakceptowaniu projektu przez przedstawiciela Zamawiającego: nie później niż 30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wykonawczego z aranżacją wnętrz, specyfikacji technicznej wykonania i odbioru robót, kosztorysów i</w:t>
      </w:r>
      <w:r>
        <w:rPr>
          <w:rFonts w:ascii="Times New Roman" w:eastAsia="Arial Unicode MS" w:hAnsi="Times New Roman" w:cs="Tahoma"/>
          <w:kern w:val="1"/>
          <w:sz w:val="24"/>
          <w:szCs w:val="24"/>
          <w:lang w:eastAsia="hi-IN" w:bidi="hi-IN"/>
        </w:rPr>
        <w:t>nwestorskich, przedmiarów robót</w:t>
      </w:r>
      <w:r w:rsidRPr="0054307F">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6</w:t>
      </w:r>
      <w:r w:rsidRPr="0054307F">
        <w:rPr>
          <w:rFonts w:ascii="Times New Roman" w:eastAsia="Arial Unicode MS" w:hAnsi="Times New Roman" w:cs="Tahoma"/>
          <w:kern w:val="1"/>
          <w:sz w:val="24"/>
          <w:szCs w:val="24"/>
          <w:lang w:eastAsia="hi-IN" w:bidi="hi-IN"/>
        </w:rPr>
        <w:t>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termin wykonania wszystkich robót wraz z wyposażeniem oraz uzyskaniem niezbędnych odbiorów (w tym odbioru końcowego): nie później niż ………… dni od daty </w:t>
      </w:r>
      <w:r>
        <w:rPr>
          <w:rFonts w:ascii="Times New Roman" w:eastAsia="Arial Unicode MS" w:hAnsi="Times New Roman" w:cs="Tahoma"/>
          <w:kern w:val="1"/>
          <w:sz w:val="24"/>
          <w:szCs w:val="24"/>
          <w:lang w:eastAsia="hi-IN" w:bidi="hi-IN"/>
        </w:rPr>
        <w:t>przekazania terenu robót</w:t>
      </w:r>
      <w:r w:rsidRPr="0054307F">
        <w:rPr>
          <w:rFonts w:ascii="Times New Roman" w:eastAsia="Arial Unicode MS" w:hAnsi="Times New Roman" w:cs="Tahoma"/>
          <w:kern w:val="1"/>
          <w:sz w:val="24"/>
          <w:szCs w:val="24"/>
          <w:lang w:eastAsia="hi-IN" w:bidi="hi-IN"/>
        </w:rPr>
        <w:t xml:space="preserve"> (zgodnie z ofertą Wykonawcy).  </w:t>
      </w:r>
    </w:p>
    <w:p w:rsidR="00B71FDA" w:rsidRPr="0054307F" w:rsidRDefault="00B71FDA" w:rsidP="00B71FDA">
      <w:pPr>
        <w:widowControl w:val="0"/>
        <w:numPr>
          <w:ilvl w:val="0"/>
          <w:numId w:val="36"/>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Strony dopuszczają możliwość przedłużenia terminu określonego w § 8 ust. 1 pkt. </w:t>
      </w:r>
      <w:r>
        <w:rPr>
          <w:rFonts w:ascii="Times New Roman" w:eastAsia="Arial Unicode MS" w:hAnsi="Times New Roman" w:cs="Tahoma"/>
          <w:kern w:val="1"/>
          <w:sz w:val="24"/>
          <w:szCs w:val="24"/>
          <w:lang w:eastAsia="hi-IN" w:bidi="hi-IN"/>
        </w:rPr>
        <w:t>c</w:t>
      </w:r>
      <w:r w:rsidRPr="0054307F">
        <w:rPr>
          <w:rFonts w:ascii="Times New Roman" w:eastAsia="Arial Unicode MS" w:hAnsi="Times New Roman" w:cs="Tahoma"/>
          <w:kern w:val="1"/>
          <w:sz w:val="24"/>
          <w:szCs w:val="24"/>
          <w:lang w:eastAsia="hi-IN" w:bidi="hi-IN"/>
        </w:rPr>
        <w:t>) w przypadku:</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wstrzymania prac przez Zamawiającego z przyczyn nie leżących po stronie Wykonawcy;</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71FDA" w:rsidRPr="0054307F" w:rsidRDefault="00B71FDA" w:rsidP="00B71FDA">
      <w:pPr>
        <w:widowControl w:val="0"/>
        <w:numPr>
          <w:ilvl w:val="0"/>
          <w:numId w:val="36"/>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Odbiór dokumentacji projektowej.</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wykonaniu projektu budowlanego, wykonawczego i reszty opracowań, Wykonawca przekaże je Zamawiającemu w celu zatwierdzenia.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zatwierdzi elementy dokumentacji projektowej lub przedstawi swoje uwagi bądź  zastrzeżenia w terminie nie dłuższym niż 7 dni.</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zatwierdzeniu elementów dokumentacji projektowej Wykonawca przekaże je Zamawiającemu w ilości i w formie określonej w pkt. 2.1 Programu funkcjonalno-użytkowego.</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54307F">
        <w:rPr>
          <w:rFonts w:ascii="Times New Roman" w:eastAsia="Arial Unicode MS" w:hAnsi="Times New Roman" w:cs="Tahoma"/>
          <w:spacing w:val="-3"/>
          <w:kern w:val="1"/>
          <w:sz w:val="24"/>
          <w:szCs w:val="24"/>
          <w:lang w:eastAsia="hi-IN" w:bidi="hi-IN"/>
        </w:rPr>
        <w:t>.</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54307F">
        <w:rPr>
          <w:rFonts w:ascii="Times New Roman" w:eastAsia="Arial Unicode MS" w:hAnsi="Times New Roman" w:cs="Tahoma"/>
          <w:kern w:val="1"/>
          <w:sz w:val="24"/>
          <w:szCs w:val="24"/>
          <w:lang w:eastAsia="hi-IN" w:bidi="hi-IN"/>
        </w:rPr>
        <w:t>Z chwilą protokolarnego przekazania Projektu wraz z oświadczeniem, o którym mowa w ust. 5, n</w:t>
      </w:r>
      <w:r w:rsidRPr="0054307F">
        <w:rPr>
          <w:rFonts w:ascii="Times New Roman" w:eastAsia="Arial Unicode MS" w:hAnsi="Times New Roman" w:cs="Tahoma"/>
          <w:spacing w:val="-3"/>
          <w:kern w:val="1"/>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utrwalanie,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zwielokrotnienie,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obrotu,</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pamięci komputera,</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najem,</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dzierżawa,</w:t>
      </w:r>
    </w:p>
    <w:p w:rsidR="00B71FDA" w:rsidRPr="0054307F" w:rsidRDefault="00B71FDA" w:rsidP="00B71FDA">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10.</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 Robót. Wady</w:t>
      </w:r>
    </w:p>
    <w:p w:rsidR="00B71FDA" w:rsidRPr="0054307F" w:rsidRDefault="00B71FDA" w:rsidP="00B71FDA">
      <w:pPr>
        <w:widowControl w:val="0"/>
        <w:numPr>
          <w:ilvl w:val="0"/>
          <w:numId w:val="57"/>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Strony ustalają następujące rodzaje odbiorów robót:</w:t>
      </w:r>
    </w:p>
    <w:p w:rsidR="00B71FDA" w:rsidRPr="0054307F" w:rsidRDefault="00B71FDA" w:rsidP="00B71FDA">
      <w:pPr>
        <w:widowControl w:val="0"/>
        <w:numPr>
          <w:ilvl w:val="1"/>
          <w:numId w:val="3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odbiory robót zanikających i ulegających zakryciu;</w:t>
      </w:r>
    </w:p>
    <w:p w:rsidR="00B71FDA" w:rsidRPr="0054307F" w:rsidRDefault="00B71FDA" w:rsidP="00B71FDA">
      <w:pPr>
        <w:widowControl w:val="0"/>
        <w:numPr>
          <w:ilvl w:val="0"/>
          <w:numId w:val="3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wszystkich Robót objętych umową.</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jeżeli wady uniemożliwiają użytkowanie obiektów zgodnie z ich przeznaczeniem – zażądać wykonania przedmiotu umowy po raz drugi, zachowując prawo do naliczania </w:t>
      </w:r>
      <w:r w:rsidRPr="0054307F">
        <w:rPr>
          <w:rFonts w:ascii="Times New Roman" w:eastAsia="Arial Unicode MS" w:hAnsi="Times New Roman" w:cs="Tahoma"/>
          <w:kern w:val="1"/>
          <w:sz w:val="24"/>
          <w:szCs w:val="24"/>
          <w:lang w:eastAsia="hi-IN" w:bidi="hi-IN"/>
        </w:rPr>
        <w:lastRenderedPageBreak/>
        <w:t>Wykonawcy kar umownych i odszkodowań określonych w niniejszej umowie;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Wady Projektu.</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Wynagrodzenie Wykonawcy.</w:t>
      </w:r>
    </w:p>
    <w:p w:rsidR="00B71FDA" w:rsidRPr="0054307F" w:rsidRDefault="00B71FDA" w:rsidP="00B71FDA">
      <w:pPr>
        <w:widowControl w:val="0"/>
        <w:numPr>
          <w:ilvl w:val="1"/>
          <w:numId w:val="1"/>
        </w:numPr>
        <w:tabs>
          <w:tab w:val="clear" w:pos="720"/>
          <w:tab w:val="left" w:pos="-375"/>
          <w:tab w:val="left" w:pos="426"/>
          <w:tab w:val="num" w:pos="1080"/>
        </w:tabs>
        <w:suppressAutoHyphens/>
        <w:spacing w:after="0" w:line="240" w:lineRule="auto"/>
        <w:ind w:left="426" w:hanging="360"/>
        <w:jc w:val="both"/>
        <w:rPr>
          <w:rFonts w:ascii="Times New Roman" w:eastAsia="Arial Unicode MS" w:hAnsi="Times New Roman" w:cs="Mangal"/>
          <w:bCs/>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za należyte zrealizowanie całej umowy jest ryczałtowe i wynosi</w:t>
      </w:r>
      <w:r w:rsidRPr="0054307F">
        <w:rPr>
          <w:rFonts w:ascii="Times New Roman" w:eastAsia="Arial Unicode MS" w:hAnsi="Times New Roman" w:cs="Mangal"/>
          <w:b/>
          <w:bCs/>
          <w:kern w:val="1"/>
          <w:sz w:val="24"/>
          <w:szCs w:val="21"/>
          <w:lang w:eastAsia="hi-IN" w:bidi="hi-IN"/>
        </w:rPr>
        <w:t xml:space="preserve"> </w:t>
      </w:r>
      <w:r w:rsidRPr="0054307F">
        <w:rPr>
          <w:rFonts w:ascii="Times New Roman" w:eastAsia="Arial Unicode MS" w:hAnsi="Times New Roman" w:cs="Mangal"/>
          <w:bCs/>
          <w:kern w:val="1"/>
          <w:sz w:val="24"/>
          <w:szCs w:val="21"/>
          <w:lang w:eastAsia="hi-IN" w:bidi="hi-IN"/>
        </w:rPr>
        <w:t>netto ………….. zł.</w:t>
      </w:r>
    </w:p>
    <w:p w:rsidR="00B71FDA" w:rsidRPr="0054307F" w:rsidRDefault="00B71FDA" w:rsidP="00B71FDA">
      <w:pPr>
        <w:widowControl w:val="0"/>
        <w:numPr>
          <w:ilvl w:val="1"/>
          <w:numId w:val="1"/>
        </w:numPr>
        <w:tabs>
          <w:tab w:val="clear" w:pos="720"/>
          <w:tab w:val="left" w:pos="426"/>
          <w:tab w:val="left" w:pos="567"/>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B71FDA" w:rsidRPr="0054307F" w:rsidRDefault="00B71FDA" w:rsidP="00B71FDA">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54307F">
        <w:rPr>
          <w:rFonts w:ascii="Times New Roman" w:eastAsia="Arial Unicode MS" w:hAnsi="Times New Roman" w:cs="Mangal"/>
          <w:kern w:val="1"/>
          <w:sz w:val="24"/>
          <w:szCs w:val="21"/>
          <w:lang w:eastAsia="hi-IN" w:bidi="hi-IN"/>
        </w:rPr>
        <w:br/>
        <w:t>z wymogami Zamawiającego.</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B71FDA" w:rsidRPr="0054307F"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13.</w:t>
      </w: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321B1A">
        <w:rPr>
          <w:rFonts w:ascii="Times New Roman" w:eastAsia="Arial Unicode MS" w:hAnsi="Times New Roman" w:cs="Tahoma"/>
          <w:b/>
          <w:kern w:val="1"/>
          <w:sz w:val="24"/>
          <w:szCs w:val="24"/>
          <w:lang w:eastAsia="hi-IN" w:bidi="hi-IN"/>
        </w:rPr>
        <w:t>Warunki płatności wynagrodzenia.</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Wynagrodzenie Wykonawcy będzie wypłacane, na podstawie miesięcznych faktur częściowych wystawionych przez Wykonawcę z zastrzeżeniem, że suma faktur częściowych nie może przekroczyć 90% całkowitej wartości zamówienia. Podstawą wystawienia każdej faktury częściowej jest protokół odbioru częściowego, sporządzony przez Zamawiającego przy udziale Wykonawcy w ciągu 7 dni od zakończenia okresu rozliczeniowego. Faktury częściowe mogą obejmować procentowe zaawansowanie prac na koniec okresu rozliczeniowego na podstawie pozycji scalonych zawartych </w:t>
      </w:r>
      <w:r w:rsidRPr="00B71FDA">
        <w:rPr>
          <w:rFonts w:ascii="Times New Roman" w:eastAsia="Arial Unicode MS" w:hAnsi="Times New Roman" w:cs="Mangal"/>
          <w:kern w:val="1"/>
          <w:sz w:val="24"/>
          <w:szCs w:val="21"/>
          <w:lang w:eastAsia="hi-IN" w:bidi="hi-IN"/>
        </w:rPr>
        <w:lastRenderedPageBreak/>
        <w:t>w</w:t>
      </w:r>
      <w:r w:rsidRPr="00B71FDA">
        <w:rPr>
          <w:rFonts w:ascii="Times New Roman" w:eastAsia="Arial Unicode MS" w:hAnsi="Times New Roman" w:cs="Mangal"/>
          <w:kern w:val="1"/>
          <w:sz w:val="24"/>
          <w:szCs w:val="21"/>
          <w:lang w:eastAsia="hi-IN" w:bidi="hi-IN"/>
        </w:rPr>
        <w:t> </w:t>
      </w:r>
      <w:r w:rsidRPr="00B71FDA">
        <w:rPr>
          <w:rFonts w:ascii="Times New Roman" w:eastAsia="Arial Unicode MS" w:hAnsi="Times New Roman" w:cs="Mangal"/>
          <w:kern w:val="1"/>
          <w:sz w:val="24"/>
          <w:szCs w:val="21"/>
          <w:lang w:eastAsia="hi-IN" w:bidi="hi-IN"/>
        </w:rPr>
        <w:t>kosztorysie.</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71FDA" w:rsidRPr="00B71FDA" w:rsidRDefault="00B71FDA" w:rsidP="00B71FDA">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Zasady wstrzymania zapłaty wynagrodzenia w całości lub części oraz zapłaty bezpośrednio podwykonawcom lub dalszym podwykonawcom określone zostały w § 4 umowy.</w:t>
      </w:r>
    </w:p>
    <w:p w:rsidR="00B71FDA" w:rsidRPr="00B71FDA" w:rsidRDefault="00B71FDA" w:rsidP="00B71FDA">
      <w:pPr>
        <w:pStyle w:val="Akapitzlist"/>
        <w:widowControl w:val="0"/>
        <w:numPr>
          <w:ilvl w:val="0"/>
          <w:numId w:val="63"/>
        </w:numPr>
        <w:tabs>
          <w:tab w:val="left" w:pos="0"/>
          <w:tab w:val="left" w:pos="142"/>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B71FDA" w:rsidRPr="00B71FDA" w:rsidRDefault="00B71FDA" w:rsidP="00B71FDA">
      <w:pPr>
        <w:pStyle w:val="Akapitzlist"/>
        <w:widowControl w:val="0"/>
        <w:numPr>
          <w:ilvl w:val="0"/>
          <w:numId w:val="63"/>
        </w:numPr>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14.</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Osoby koordynujące.</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54307F">
        <w:rPr>
          <w:rFonts w:ascii="Times New Roman" w:eastAsia="Arial Unicode MS" w:hAnsi="Times New Roman" w:cs="Tahoma"/>
          <w:kern w:val="1"/>
          <w:sz w:val="24"/>
          <w:szCs w:val="24"/>
          <w:lang w:eastAsia="hi-IN" w:bidi="hi-IN"/>
        </w:rPr>
        <w:t>Zamawiający</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bCs/>
          <w:kern w:val="1"/>
          <w:sz w:val="24"/>
          <w:szCs w:val="24"/>
          <w:lang w:eastAsia="hi-IN" w:bidi="hi-IN"/>
        </w:rPr>
        <w:t>powołuje Inspektora Nadzoru Inwestorskiego w osobie: …………………..</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ustanawia Kierownika Budowy w osobie: …………………………………, który jest jednocześnie osobą uprawnioną do kontaktów z Zamawiającym w sprawach związanych </w:t>
      </w:r>
      <w:r w:rsidRPr="0054307F">
        <w:rPr>
          <w:rFonts w:ascii="Times New Roman" w:eastAsia="Arial Unicode MS" w:hAnsi="Times New Roman" w:cs="Tahoma"/>
          <w:kern w:val="1"/>
          <w:sz w:val="24"/>
          <w:szCs w:val="24"/>
          <w:lang w:eastAsia="hi-IN" w:bidi="hi-IN"/>
        </w:rPr>
        <w:br/>
        <w:t>z  realizacją umowy.</w:t>
      </w:r>
    </w:p>
    <w:p w:rsidR="00B71FDA"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Architektem będzie …………………………………….</w:t>
      </w:r>
    </w:p>
    <w:p w:rsidR="00B71FDA" w:rsidRPr="0054307F" w:rsidRDefault="00B71FDA" w:rsidP="00B71FDA">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15.</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Odpowiedzialność za realizację umowy.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ponosi pełną odpowiedzialność za skutki wszelkich zdarzeń, które wystąpią podczas i w związku z realizacją niniejszej umowy, ponosząc w tym zakresie całkowite </w:t>
      </w:r>
      <w:r w:rsidRPr="0054307F">
        <w:rPr>
          <w:rFonts w:ascii="Times New Roman" w:eastAsia="Arial Unicode MS" w:hAnsi="Times New Roman" w:cs="Tahoma"/>
          <w:kern w:val="1"/>
          <w:sz w:val="24"/>
          <w:szCs w:val="24"/>
          <w:lang w:eastAsia="hi-IN" w:bidi="hi-IN"/>
        </w:rPr>
        <w:lastRenderedPageBreak/>
        <w:t>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71FDA" w:rsidRPr="0054307F" w:rsidRDefault="00B71FDA" w:rsidP="00B71FDA">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16.</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Zabezpieczenia, gwarancje.</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Wykonawca</w:t>
      </w:r>
      <w:r w:rsidRPr="0054307F">
        <w:rPr>
          <w:rFonts w:ascii="Times New Roman" w:eastAsia="Arial Unicode MS" w:hAnsi="Times New Roman" w:cs="Tahoma"/>
          <w:kern w:val="1"/>
          <w:sz w:val="24"/>
          <w:szCs w:val="24"/>
          <w:lang w:eastAsia="hi-IN" w:bidi="hi-IN"/>
        </w:rPr>
        <w:t xml:space="preserve"> wniósł zabezpieczenie należytego wykonania umowy w wysokości równej 6 % wynagrodzenia brutto podanego w § 12 ust. 2 niniejszej umowy, co stanowi kwotę ………………… </w:t>
      </w:r>
      <w:r w:rsidRPr="0054307F">
        <w:rPr>
          <w:rFonts w:ascii="Times New Roman" w:eastAsia="Arial Unicode MS" w:hAnsi="Times New Roman" w:cs="Tahoma"/>
          <w:bCs/>
          <w:kern w:val="1"/>
          <w:sz w:val="24"/>
          <w:szCs w:val="24"/>
          <w:lang w:eastAsia="hi-IN" w:bidi="hi-IN"/>
        </w:rPr>
        <w:t>zł</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kern w:val="1"/>
          <w:sz w:val="24"/>
          <w:szCs w:val="24"/>
          <w:lang w:eastAsia="hi-IN" w:bidi="hi-IN"/>
        </w:rPr>
        <w:t>(słownie: ………………….).</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Wniesione przez Wykonawcę zabezpieczenie należytego wykonania umowy </w:t>
      </w:r>
      <w:r w:rsidRPr="0054307F">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71FDA" w:rsidRPr="0054307F" w:rsidRDefault="00B71FDA" w:rsidP="00B71FDA">
      <w:pPr>
        <w:widowControl w:val="0"/>
        <w:numPr>
          <w:ilvl w:val="0"/>
          <w:numId w:val="33"/>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17.</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Gwarancje dotyczące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i gwarantuje, że wyposażenie dostarczone w ramach umowy:</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nowe, kompletne, zdatne oraz dopuszczone do obrotu i używania;</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posiada wszystkie wymagane prawem certyfikaty lub dokumenty równoważne;</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wolne od wad;</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obowiązków umownych i ustalonego w umowie wynagrodzenia Wykonawca </w:t>
      </w:r>
      <w:r w:rsidRPr="0054307F">
        <w:rPr>
          <w:rFonts w:ascii="Times New Roman" w:eastAsia="Arial Unicode MS" w:hAnsi="Times New Roman" w:cs="Tahoma"/>
          <w:kern w:val="1"/>
          <w:sz w:val="24"/>
          <w:szCs w:val="24"/>
          <w:lang w:eastAsia="hi-IN" w:bidi="hi-IN"/>
        </w:rPr>
        <w:lastRenderedPageBreak/>
        <w:t>zapewni przeszkolenie wskazanych pracowników Zamawiającego w zakresie prawidłowej obsługi dostarczonego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Wraz z urządzeniami wchodzącymi w skład wyposażenia Wykonawca dostarczy Zamawiającemu:</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instrukcję obsługi dostarczonego wyposażenia;</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dostawców części zamiennych, zużywalnych i materiałów eksploatacyjnych;</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dokumenty wymienione w ust. 3 zostaną dostarczone Zamawiającemu w</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 xml:space="preserve">języku polskim.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71FDA" w:rsidRPr="0054307F" w:rsidRDefault="00B71FDA" w:rsidP="00B71FDA">
      <w:pPr>
        <w:widowControl w:val="0"/>
        <w:numPr>
          <w:ilvl w:val="0"/>
          <w:numId w:val="59"/>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gwarancji Wykonawca zapewni nieodpłatne wykonanie usług serwisowych dla urządzeń dostarczonych w ramach wyposażenia. Zamawiający upoważnia do zgłaszania awarii i przeglądów technicznych Kierowników Działu Aparatury Medycznej i </w:t>
      </w:r>
      <w:r w:rsidRPr="00044311">
        <w:rPr>
          <w:rFonts w:ascii="Times New Roman" w:eastAsia="Arial Unicode MS" w:hAnsi="Times New Roman" w:cs="Tahoma"/>
          <w:kern w:val="1"/>
          <w:sz w:val="24"/>
          <w:szCs w:val="24"/>
          <w:lang w:eastAsia="hi-IN" w:bidi="hi-IN"/>
        </w:rPr>
        <w:t>Dział</w:t>
      </w:r>
      <w:r>
        <w:rPr>
          <w:rFonts w:ascii="Times New Roman" w:eastAsia="Arial Unicode MS" w:hAnsi="Times New Roman" w:cs="Tahoma"/>
          <w:kern w:val="1"/>
          <w:sz w:val="24"/>
          <w:szCs w:val="24"/>
          <w:lang w:eastAsia="hi-IN" w:bidi="hi-IN"/>
        </w:rPr>
        <w:t>u</w:t>
      </w:r>
      <w:r w:rsidRPr="00044311">
        <w:rPr>
          <w:rFonts w:ascii="Times New Roman" w:eastAsia="Arial Unicode MS" w:hAnsi="Times New Roman" w:cs="Tahoma"/>
          <w:kern w:val="1"/>
          <w:sz w:val="24"/>
          <w:szCs w:val="24"/>
          <w:lang w:eastAsia="hi-IN" w:bidi="hi-IN"/>
        </w:rPr>
        <w:t xml:space="preserve"> Inwestycji i Obsługi Technicznej</w:t>
      </w:r>
      <w:r w:rsidRPr="0054307F">
        <w:rPr>
          <w:rFonts w:ascii="Times New Roman" w:eastAsia="Arial Unicode MS" w:hAnsi="Times New Roman" w:cs="Tahoma"/>
          <w:kern w:val="1"/>
          <w:sz w:val="24"/>
          <w:szCs w:val="24"/>
          <w:lang w:eastAsia="hi-IN" w:bidi="hi-IN"/>
        </w:rPr>
        <w:t>. Zgłaszanie awarii i przeglądów technicznych odbywać się będzie drogą e-mailową lub faksem na adres/numer wskazany przez Wykonawcę w dokumentach dostarczonych wraz z urządzeniem.</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71FDA" w:rsidRPr="0054307F" w:rsidRDefault="00B71FDA" w:rsidP="00B71FDA">
      <w:pPr>
        <w:numPr>
          <w:ilvl w:val="0"/>
          <w:numId w:val="59"/>
        </w:numPr>
        <w:spacing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Jeśli Wykonawca nie wywiąże się z obowiązków gwarancyjnych, Zamawiający może zlecić wykonanie przeglądu lub naprawy osobie trzeciej na koszt i ryzyko Wykonawcy.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18.</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
          <w:kern w:val="1"/>
          <w:sz w:val="24"/>
          <w:szCs w:val="24"/>
          <w:lang w:eastAsia="hi-IN" w:bidi="hi-IN"/>
        </w:rPr>
        <w:t>Kary umowne</w:t>
      </w:r>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z gwarancji i rękojmi, Wykonawca zapłaci Zamawiającemu karę umowną w wysokości 0,2 % wynagrodzenia brutto określonego w § 12 ust. 2 umowy za każdy dzień opóźnienia względem terminu ustalonego zgodnie z zapisami umowy. </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numPr>
          <w:ilvl w:val="0"/>
          <w:numId w:val="39"/>
        </w:numPr>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razie złożenia przez jedną ze stron oświadczenia o odstąpieniu od umowy zapisy o</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karach umownych pozostają w mocy.</w:t>
      </w:r>
    </w:p>
    <w:p w:rsidR="00B71FDA" w:rsidRPr="0054307F" w:rsidRDefault="00B71FDA" w:rsidP="00B71FDA">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Rozwiązanie i odstąpienie od Umowy.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71FDA" w:rsidRPr="0054307F" w:rsidRDefault="00B71FDA" w:rsidP="00B71FDA">
      <w:pPr>
        <w:widowControl w:val="0"/>
        <w:numPr>
          <w:ilvl w:val="1"/>
          <w:numId w:val="57"/>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71FDA" w:rsidRPr="0054307F" w:rsidRDefault="00B71FDA" w:rsidP="00B71FDA">
      <w:pPr>
        <w:widowControl w:val="0"/>
        <w:numPr>
          <w:ilvl w:val="1"/>
          <w:numId w:val="57"/>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B71FDA" w:rsidRPr="0054307F" w:rsidRDefault="00B71FDA" w:rsidP="00B71FDA">
      <w:pPr>
        <w:widowControl w:val="0"/>
        <w:numPr>
          <w:ilvl w:val="0"/>
          <w:numId w:val="35"/>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lastRenderedPageBreak/>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71FDA" w:rsidRPr="0054307F" w:rsidRDefault="00B71FDA" w:rsidP="00B71FDA">
      <w:pPr>
        <w:widowControl w:val="0"/>
        <w:numPr>
          <w:ilvl w:val="0"/>
          <w:numId w:val="35"/>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71FDA" w:rsidRPr="0054307F" w:rsidRDefault="00B71FDA" w:rsidP="00B71FDA">
      <w:pPr>
        <w:widowControl w:val="0"/>
        <w:numPr>
          <w:ilvl w:val="0"/>
          <w:numId w:val="35"/>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54307F">
        <w:t xml:space="preserve"> </w:t>
      </w:r>
      <w:r w:rsidRPr="0054307F">
        <w:rPr>
          <w:rFonts w:ascii="Times New Roman" w:eastAsia="Arial Unicode MS" w:hAnsi="Times New Roman" w:cs="Tahoma"/>
          <w:kern w:val="1"/>
          <w:sz w:val="24"/>
          <w:szCs w:val="24"/>
          <w:lang w:eastAsia="hi-IN" w:bidi="hi-IN"/>
        </w:rPr>
        <w:t>i nastąpić w terminie 14 dni od daty powzięcia przez Zamawiającego informacji o okolicznościach je uzasadniających.</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71FDA" w:rsidRPr="0054307F" w:rsidRDefault="00B71FDA" w:rsidP="00B71FDA">
      <w:pPr>
        <w:widowControl w:val="0"/>
        <w:numPr>
          <w:ilvl w:val="0"/>
          <w:numId w:val="44"/>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zabezpieczy wykonane Roboty w niezbędnym zakresie;</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B71FDA" w:rsidRPr="00235450" w:rsidRDefault="00B71FDA" w:rsidP="00B71FDA">
      <w:pPr>
        <w:spacing w:after="0" w:line="240" w:lineRule="auto"/>
        <w:jc w:val="center"/>
        <w:rPr>
          <w:rFonts w:ascii="Times New Roman" w:eastAsia="Calibri" w:hAnsi="Times New Roman" w:cs="Times New Roman"/>
          <w:b/>
          <w:sz w:val="24"/>
          <w:szCs w:val="24"/>
          <w:lang w:eastAsia="hi-IN" w:bidi="hi-IN"/>
        </w:rPr>
      </w:pPr>
      <w:r w:rsidRPr="0054307F">
        <w:rPr>
          <w:rFonts w:ascii="Times New Roman" w:eastAsia="Calibri" w:hAnsi="Times New Roman" w:cs="Times New Roman"/>
          <w:b/>
          <w:sz w:val="24"/>
          <w:szCs w:val="24"/>
          <w:lang w:eastAsia="hi-IN" w:bidi="hi-IN"/>
        </w:rPr>
        <w:t>§ 20</w:t>
      </w:r>
    </w:p>
    <w:p w:rsidR="00B71FDA" w:rsidRPr="00235450"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235450">
        <w:rPr>
          <w:rFonts w:ascii="Times New Roman" w:eastAsia="Calibri" w:hAnsi="Times New Roman" w:cs="Times New Roman"/>
          <w:b/>
          <w:sz w:val="24"/>
          <w:szCs w:val="24"/>
          <w:lang w:eastAsia="hi-IN" w:bidi="hi-IN"/>
        </w:rPr>
        <w:t>O</w:t>
      </w:r>
      <w:r>
        <w:rPr>
          <w:rFonts w:ascii="Times New Roman" w:eastAsia="Calibri" w:hAnsi="Times New Roman" w:cs="Times New Roman"/>
          <w:b/>
          <w:sz w:val="24"/>
          <w:szCs w:val="24"/>
          <w:lang w:eastAsia="hi-IN" w:bidi="hi-IN"/>
        </w:rPr>
        <w:t>rganizacja prac związanych z zagrożeniami</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zagrożeniami przez wykonawców”, oraz z wymaganiami dotyczącymi bezpieczeństwa i</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higieny pracy i ochrony przeciwpożarowej.</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lastRenderedPageBreak/>
        <w:t>Wykonawca oświadcza, że jego pracownicy posiadają wszystkie wymagane obowiązującymi przepisami aktualne badania lekarskie i specjalistyczne oraz odbyli szkolenia z zakresu bezpieczeństwa i higieny pracy.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Zakaz cesji.</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Postanowienia końcowe.</w:t>
      </w:r>
    </w:p>
    <w:p w:rsidR="00B71FDA" w:rsidRPr="0054307F" w:rsidRDefault="00B71FDA" w:rsidP="00B71FDA">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71FDA" w:rsidRPr="0054307F" w:rsidRDefault="00B71FDA" w:rsidP="00B71FDA">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71FDA" w:rsidRPr="0054307F" w:rsidRDefault="00B71FDA" w:rsidP="00B71FDA">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71FDA" w:rsidRPr="0054307F" w:rsidRDefault="00B71FDA" w:rsidP="00B71FDA">
      <w:pPr>
        <w:widowControl w:val="0"/>
        <w:tabs>
          <w:tab w:val="left" w:pos="0"/>
        </w:tabs>
        <w:suppressAutoHyphens/>
        <w:spacing w:after="0" w:line="360" w:lineRule="auto"/>
        <w:ind w:left="576" w:hanging="576"/>
        <w:jc w:val="center"/>
        <w:outlineLvl w:val="1"/>
        <w:rPr>
          <w:rFonts w:ascii="Calibri" w:eastAsia="Calibri" w:hAnsi="Calibri" w:cs="Times New Roman"/>
        </w:rPr>
      </w:pPr>
      <w:r w:rsidRPr="0054307F">
        <w:rPr>
          <w:rFonts w:ascii="Times New Roman" w:eastAsia="Calibri" w:hAnsi="Times New Roman" w:cs="Times New Roman"/>
          <w:b/>
          <w:bCs/>
          <w:kern w:val="1"/>
          <w:sz w:val="24"/>
          <w:szCs w:val="24"/>
          <w:lang w:eastAsia="hi-IN" w:bidi="hi-IN"/>
        </w:rPr>
        <w:t>WYKONAWCA:</w:t>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t>ZAMAWIAJĄCY:</w:t>
      </w:r>
    </w:p>
    <w:p w:rsidR="00B71FDA" w:rsidRPr="0054307F"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bookmarkStart w:id="0" w:name="_GoBack"/>
      <w:bookmarkEnd w:id="0"/>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Pr>
          <w:rFonts w:ascii="Tahoma" w:eastAsia="Calibri" w:hAnsi="Tahoma" w:cs="Tahoma"/>
          <w:sz w:val="20"/>
          <w:szCs w:val="20"/>
        </w:rPr>
        <w:t>7</w:t>
      </w:r>
      <w:r w:rsidR="00B50BBE">
        <w:rPr>
          <w:rFonts w:ascii="Tahoma" w:eastAsia="Calibri" w:hAnsi="Tahoma" w:cs="Tahoma"/>
          <w:sz w:val="20"/>
          <w:szCs w:val="20"/>
        </w:rPr>
        <w:t>6</w:t>
      </w:r>
      <w:r>
        <w:rPr>
          <w:rFonts w:ascii="Tahoma" w:eastAsia="Calibri" w:hAnsi="Tahoma" w:cs="Tahoma"/>
          <w:sz w:val="20"/>
          <w:szCs w:val="20"/>
        </w:rPr>
        <w:t>B/2018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b/>
          <w:sz w:val="20"/>
          <w:szCs w:val="20"/>
        </w:rPr>
      </w:pPr>
    </w:p>
    <w:p w:rsidR="00C82406" w:rsidRPr="0045685C" w:rsidRDefault="00C82406" w:rsidP="00C82406">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C82406" w:rsidRPr="0045685C" w:rsidTr="00C82406">
        <w:tc>
          <w:tcPr>
            <w:tcW w:w="983" w:type="dxa"/>
          </w:tcPr>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C82406" w:rsidRPr="0045685C" w:rsidRDefault="00C82406" w:rsidP="00B50BBE">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Pr>
                <w:rFonts w:ascii="Tahoma" w:eastAsia="Calibri" w:hAnsi="Tahoma" w:cs="Tahoma"/>
                <w:sz w:val="20"/>
                <w:szCs w:val="20"/>
              </w:rPr>
              <w:t>7</w:t>
            </w:r>
            <w:r w:rsidR="00B50BBE">
              <w:rPr>
                <w:rFonts w:ascii="Tahoma" w:eastAsia="Calibri" w:hAnsi="Tahoma" w:cs="Tahoma"/>
                <w:sz w:val="20"/>
                <w:szCs w:val="20"/>
              </w:rPr>
              <w:t>6</w:t>
            </w:r>
            <w:r>
              <w:rPr>
                <w:rFonts w:ascii="Tahoma" w:eastAsia="Calibri" w:hAnsi="Tahoma" w:cs="Tahoma"/>
                <w:sz w:val="20"/>
                <w:szCs w:val="20"/>
              </w:rPr>
              <w:t>B/2018</w:t>
            </w:r>
          </w:p>
        </w:tc>
      </w:tr>
    </w:tbl>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C82406" w:rsidRPr="0045685C" w:rsidRDefault="00C82406" w:rsidP="00C82406">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C82406" w:rsidRPr="0045685C" w:rsidRDefault="00C82406" w:rsidP="00C82406">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C82406" w:rsidRPr="0045685C" w:rsidRDefault="00C82406" w:rsidP="00C82406">
      <w:pPr>
        <w:spacing w:after="0" w:line="240" w:lineRule="auto"/>
        <w:jc w:val="both"/>
        <w:rPr>
          <w:rFonts w:ascii="Tahoma" w:eastAsia="Calibri" w:hAnsi="Tahoma" w:cs="Tahoma"/>
          <w:sz w:val="20"/>
          <w:szCs w:val="20"/>
        </w:rPr>
      </w:pP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Pr>
          <w:rFonts w:ascii="Tahoma" w:eastAsia="Calibri" w:hAnsi="Tahoma" w:cs="Tahoma"/>
          <w:sz w:val="20"/>
          <w:szCs w:val="20"/>
        </w:rPr>
        <w:t>7</w:t>
      </w:r>
      <w:r w:rsidR="00B50BBE">
        <w:rPr>
          <w:rFonts w:ascii="Tahoma" w:eastAsia="Calibri" w:hAnsi="Tahoma" w:cs="Tahoma"/>
          <w:sz w:val="20"/>
          <w:szCs w:val="20"/>
        </w:rPr>
        <w:t>6</w:t>
      </w:r>
      <w:r>
        <w:rPr>
          <w:rFonts w:ascii="Tahoma" w:eastAsia="Calibri" w:hAnsi="Tahoma" w:cs="Tahoma"/>
          <w:sz w:val="20"/>
          <w:szCs w:val="20"/>
        </w:rPr>
        <w:t>B/2018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widowControl w:val="0"/>
        <w:suppressAutoHyphens/>
        <w:spacing w:after="0" w:line="240" w:lineRule="auto"/>
        <w:rPr>
          <w:rFonts w:ascii="Times New Roman" w:eastAsia="Arial Unicode MS" w:hAnsi="Times New Roman" w:cs="Tahoma"/>
          <w:kern w:val="1"/>
          <w:sz w:val="24"/>
          <w:szCs w:val="24"/>
          <w:lang w:eastAsia="hi-IN" w:bidi="hi-IN"/>
        </w:rPr>
      </w:pPr>
    </w:p>
    <w:p w:rsidR="00C82406" w:rsidRPr="0045685C" w:rsidRDefault="00C82406" w:rsidP="00C82406">
      <w:pPr>
        <w:widowControl w:val="0"/>
        <w:suppressAutoHyphens/>
        <w:spacing w:after="0" w:line="240" w:lineRule="auto"/>
        <w:rPr>
          <w:rFonts w:ascii="Times New Roman" w:eastAsia="Arial Unicode MS" w:hAnsi="Times New Roman" w:cs="Tahoma"/>
          <w:kern w:val="1"/>
          <w:sz w:val="24"/>
          <w:szCs w:val="24"/>
          <w:lang w:eastAsia="hi-IN" w:bidi="hi-IN"/>
        </w:rPr>
      </w:pPr>
    </w:p>
    <w:p w:rsidR="00C82406" w:rsidRPr="0045685C" w:rsidRDefault="00C82406" w:rsidP="00C82406">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rPr>
          <w:rFonts w:ascii="Tahoma" w:hAnsi="Tahoma" w:cs="Tahoma"/>
          <w:sz w:val="20"/>
          <w:szCs w:val="20"/>
        </w:rPr>
      </w:pPr>
    </w:p>
    <w:p w:rsidR="00C82406" w:rsidRPr="0045685C" w:rsidRDefault="00C82406" w:rsidP="00C82406">
      <w:pPr>
        <w:rPr>
          <w:rFonts w:ascii="Tahoma" w:hAnsi="Tahoma" w:cs="Tahoma"/>
          <w:sz w:val="20"/>
          <w:szCs w:val="20"/>
        </w:rPr>
      </w:pPr>
    </w:p>
    <w:p w:rsidR="00C82406" w:rsidRPr="0045685C" w:rsidRDefault="00C82406" w:rsidP="00C82406">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*Uwaga: proszę podpisać odpowiadające prawdzie oświadczenie, a niepotrzebne przekreślić. W  przypadku podpisania pierwszego oświadczenia proszę dołączyć je do oferty, w przypadku podpisania drugiego oświadczenia proszę je przesłać do Zamawiającego po zapoznaniu się z przedstawioną na stronie internetowej listą wykonawców biorących udział  w postępowaniu.</w:t>
      </w:r>
    </w:p>
    <w:p w:rsidR="00C82406" w:rsidRPr="0045685C" w:rsidRDefault="00C82406" w:rsidP="00C82406">
      <w:pPr>
        <w:spacing w:after="0"/>
        <w:rPr>
          <w:rFonts w:ascii="Tahoma" w:hAnsi="Tahoma" w:cs="Tahoma"/>
          <w:sz w:val="20"/>
          <w:szCs w:val="20"/>
        </w:rPr>
      </w:pPr>
    </w:p>
    <w:p w:rsidR="00C82406" w:rsidRPr="0045685C" w:rsidRDefault="00C82406" w:rsidP="00C82406">
      <w:pPr>
        <w:spacing w:after="0"/>
        <w:rPr>
          <w:rFonts w:ascii="Tahoma" w:hAnsi="Tahoma" w:cs="Tahoma"/>
          <w:sz w:val="20"/>
          <w:szCs w:val="20"/>
        </w:rPr>
      </w:pPr>
    </w:p>
    <w:p w:rsidR="00C82406" w:rsidRPr="0045685C" w:rsidRDefault="00C82406" w:rsidP="00C82406">
      <w:pPr>
        <w:spacing w:after="0"/>
        <w:rPr>
          <w:rFonts w:ascii="Tahoma" w:hAnsi="Tahoma" w:cs="Tahoma"/>
          <w:sz w:val="20"/>
          <w:szCs w:val="20"/>
        </w:rPr>
      </w:pPr>
    </w:p>
    <w:p w:rsidR="00C82406" w:rsidRPr="0045685C" w:rsidRDefault="00C82406" w:rsidP="00C82406"/>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 w:rsidR="00C82406" w:rsidRDefault="00C82406" w:rsidP="00C82406"/>
    <w:p w:rsidR="00C82406" w:rsidRDefault="00C82406" w:rsidP="00C82406"/>
    <w:p w:rsidR="00353B6D" w:rsidRDefault="00353B6D"/>
    <w:sectPr w:rsidR="0035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lvl w:ilvl="0">
      <w:start w:val="1"/>
      <w:numFmt w:val="decimal"/>
      <w:lvlText w:val="%1."/>
      <w:lvlJc w:val="left"/>
      <w:pPr>
        <w:ind w:left="720" w:hanging="360"/>
      </w:pPr>
      <w:rPr>
        <w:rFonts w:cs="Times New Roman"/>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3">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BAA1458"/>
    <w:multiLevelType w:val="hybridMultilevel"/>
    <w:tmpl w:val="DD64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59">
    <w:nsid w:val="776E13B5"/>
    <w:multiLevelType w:val="hybridMultilevel"/>
    <w:tmpl w:val="58EA89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4"/>
  </w:num>
  <w:num w:numId="5">
    <w:abstractNumId w:val="38"/>
  </w:num>
  <w:num w:numId="6">
    <w:abstractNumId w:val="58"/>
  </w:num>
  <w:num w:numId="7">
    <w:abstractNumId w:val="48"/>
  </w:num>
  <w:num w:numId="8">
    <w:abstractNumId w:val="57"/>
  </w:num>
  <w:num w:numId="9">
    <w:abstractNumId w:val="28"/>
  </w:num>
  <w:num w:numId="10">
    <w:abstractNumId w:val="30"/>
  </w:num>
  <w:num w:numId="11">
    <w:abstractNumId w:val="33"/>
  </w:num>
  <w:num w:numId="12">
    <w:abstractNumId w:val="53"/>
  </w:num>
  <w:num w:numId="13">
    <w:abstractNumId w:val="35"/>
  </w:num>
  <w:num w:numId="14">
    <w:abstractNumId w:val="41"/>
  </w:num>
  <w:num w:numId="15">
    <w:abstractNumId w:val="51"/>
  </w:num>
  <w:num w:numId="16">
    <w:abstractNumId w:val="37"/>
  </w:num>
  <w:num w:numId="17">
    <w:abstractNumId w:val="43"/>
  </w:num>
  <w:num w:numId="18">
    <w:abstractNumId w:val="23"/>
  </w:num>
  <w:num w:numId="19">
    <w:abstractNumId w:val="32"/>
  </w:num>
  <w:num w:numId="20">
    <w:abstractNumId w:val="40"/>
  </w:num>
  <w:num w:numId="21">
    <w:abstractNumId w:val="26"/>
  </w:num>
  <w:num w:numId="22">
    <w:abstractNumId w:val="62"/>
  </w:num>
  <w:num w:numId="23">
    <w:abstractNumId w:val="29"/>
  </w:num>
  <w:num w:numId="24">
    <w:abstractNumId w:val="22"/>
  </w:num>
  <w:num w:numId="25">
    <w:abstractNumId w:val="49"/>
  </w:num>
  <w:num w:numId="26">
    <w:abstractNumId w:val="39"/>
  </w:num>
  <w:num w:numId="27">
    <w:abstractNumId w:val="31"/>
  </w:num>
  <w:num w:numId="28">
    <w:abstractNumId w:val="46"/>
  </w:num>
  <w:num w:numId="29">
    <w:abstractNumId w:val="59"/>
  </w:num>
  <w:num w:numId="30">
    <w:abstractNumId w:val="0"/>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5"/>
  </w:num>
  <w:num w:numId="44">
    <w:abstractNumId w:val="17"/>
  </w:num>
  <w:num w:numId="45">
    <w:abstractNumId w:val="18"/>
  </w:num>
  <w:num w:numId="46">
    <w:abstractNumId w:val="19"/>
  </w:num>
  <w:num w:numId="47">
    <w:abstractNumId w:val="20"/>
  </w:num>
  <w:num w:numId="48">
    <w:abstractNumId w:val="21"/>
  </w:num>
  <w:num w:numId="49">
    <w:abstractNumId w:val="36"/>
  </w:num>
  <w:num w:numId="50">
    <w:abstractNumId w:val="56"/>
  </w:num>
  <w:num w:numId="51">
    <w:abstractNumId w:val="34"/>
  </w:num>
  <w:num w:numId="52">
    <w:abstractNumId w:val="52"/>
  </w:num>
  <w:num w:numId="53">
    <w:abstractNumId w:val="42"/>
  </w:num>
  <w:num w:numId="54">
    <w:abstractNumId w:val="54"/>
  </w:num>
  <w:num w:numId="55">
    <w:abstractNumId w:val="27"/>
  </w:num>
  <w:num w:numId="56">
    <w:abstractNumId w:val="25"/>
  </w:num>
  <w:num w:numId="57">
    <w:abstractNumId w:val="60"/>
  </w:num>
  <w:num w:numId="58">
    <w:abstractNumId w:val="61"/>
  </w:num>
  <w:num w:numId="59">
    <w:abstractNumId w:val="47"/>
  </w:num>
  <w:num w:numId="60">
    <w:abstractNumId w:val="24"/>
  </w:num>
  <w:num w:numId="61">
    <w:abstractNumId w:val="50"/>
  </w:num>
  <w:num w:numId="62">
    <w:abstractNumId w:val="55"/>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06"/>
    <w:rsid w:val="00353B6D"/>
    <w:rsid w:val="004C36D9"/>
    <w:rsid w:val="00871659"/>
    <w:rsid w:val="008B08CD"/>
    <w:rsid w:val="00B50BBE"/>
    <w:rsid w:val="00B71FDA"/>
    <w:rsid w:val="00C82406"/>
    <w:rsid w:val="00CB3792"/>
    <w:rsid w:val="00E23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13872</Words>
  <Characters>83238</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96917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3</cp:revision>
  <dcterms:created xsi:type="dcterms:W3CDTF">2018-08-07T10:28:00Z</dcterms:created>
  <dcterms:modified xsi:type="dcterms:W3CDTF">2018-08-08T06:21:00Z</dcterms:modified>
</cp:coreProperties>
</file>