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061FD6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211984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aparatury </w:t>
      </w:r>
      <w:r w:rsidR="00211984">
        <w:rPr>
          <w:rFonts w:ascii="Tahoma" w:eastAsia="Times New Roman" w:hAnsi="Tahoma" w:cs="Tahoma"/>
          <w:sz w:val="20"/>
          <w:szCs w:val="20"/>
          <w:lang w:eastAsia="pl-PL"/>
        </w:rPr>
        <w:t>anestezjologicznej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-L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B736B" w:rsidRPr="00A75B6A" w:rsidRDefault="00CB736B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CB736B">
        <w:rPr>
          <w:rFonts w:ascii="Tahoma" w:eastAsia="Times New Roman" w:hAnsi="Tahoma" w:cs="Tahoma"/>
          <w:bCs/>
          <w:sz w:val="18"/>
          <w:szCs w:val="18"/>
          <w:lang w:eastAsia="pl-PL"/>
        </w:rPr>
        <w:t>7.03.2023r.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C16BE6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C16BE6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1198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Obsługa serwisowa aparatury </w:t>
      </w:r>
      <w:r w:rsidR="00211984">
        <w:rPr>
          <w:rFonts w:ascii="Tahoma" w:hAnsi="Tahoma" w:cs="Tahoma"/>
          <w:b/>
          <w:color w:val="000000"/>
          <w:sz w:val="20"/>
          <w:szCs w:val="20"/>
        </w:rPr>
        <w:t>anestezjologicznej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3E739A">
        <w:rPr>
          <w:rFonts w:ascii="Tahoma" w:hAnsi="Tahoma" w:cs="Tahoma"/>
          <w:sz w:val="20"/>
          <w:szCs w:val="20"/>
        </w:rPr>
        <w:t>Zakres przedmiotu zamówienia obejmuje wykonanie usługi w zakresie konserwacji, przeglądów i bieżących napraw tj. utrzymania w pełnej sprawności techniczno - eksploatacyjnej aparatury rentgenowskiej wskazanej  w formularzach  asortymentowo-cenowych stanowiących załączniki  nr 4.1-</w:t>
      </w:r>
      <w:r w:rsidR="00211984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4.</w:t>
      </w:r>
      <w:r w:rsidR="00211984">
        <w:rPr>
          <w:rFonts w:ascii="Tahoma" w:hAnsi="Tahoma" w:cs="Tahoma"/>
          <w:sz w:val="20"/>
          <w:szCs w:val="20"/>
        </w:rPr>
        <w:t>3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>
        <w:rPr>
          <w:b/>
        </w:rPr>
        <w:t xml:space="preserve">              </w:t>
      </w:r>
      <w:r>
        <w:rPr>
          <w:rFonts w:ascii="Tahoma" w:hAnsi="Tahoma" w:cs="Tahoma"/>
          <w:bCs/>
          <w:sz w:val="20"/>
          <w:szCs w:val="20"/>
        </w:rPr>
        <w:t xml:space="preserve">Pakiet   1  </w:t>
      </w:r>
      <w:r w:rsidR="00211984">
        <w:rPr>
          <w:rFonts w:ascii="Tahoma" w:hAnsi="Tahoma" w:cs="Tahoma"/>
          <w:bCs/>
          <w:sz w:val="20"/>
          <w:szCs w:val="20"/>
        </w:rPr>
        <w:t>Respiratory</w:t>
      </w:r>
      <w:r w:rsidR="00A7284A">
        <w:rPr>
          <w:rFonts w:ascii="Tahoma" w:hAnsi="Tahoma" w:cs="Tahoma"/>
          <w:bCs/>
          <w:sz w:val="20"/>
          <w:szCs w:val="20"/>
        </w:rPr>
        <w:t xml:space="preserve"> Evita V300  (</w:t>
      </w:r>
      <w:proofErr w:type="spellStart"/>
      <w:r w:rsidR="00211984">
        <w:rPr>
          <w:rFonts w:ascii="Tahoma" w:hAnsi="Tahoma" w:cs="Tahoma"/>
          <w:bCs/>
          <w:sz w:val="20"/>
          <w:szCs w:val="20"/>
        </w:rPr>
        <w:t>Dräger</w:t>
      </w:r>
      <w:proofErr w:type="spellEnd"/>
      <w:r w:rsidR="00A7284A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      </w:t>
      </w:r>
    </w:p>
    <w:p w:rsidR="003E739A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Pakiet   2</w:t>
      </w:r>
      <w:r>
        <w:rPr>
          <w:rFonts w:ascii="Tahoma" w:hAnsi="Tahoma" w:cs="Tahoma"/>
          <w:bCs/>
          <w:sz w:val="20"/>
          <w:szCs w:val="20"/>
        </w:rPr>
        <w:t xml:space="preserve">  </w:t>
      </w:r>
      <w:r w:rsidR="00211984">
        <w:rPr>
          <w:rFonts w:ascii="Tahoma" w:hAnsi="Tahoma" w:cs="Tahoma"/>
          <w:bCs/>
          <w:sz w:val="20"/>
          <w:szCs w:val="20"/>
        </w:rPr>
        <w:t>Respiratory</w:t>
      </w:r>
      <w:r w:rsidR="00A7284A">
        <w:rPr>
          <w:rFonts w:ascii="Tahoma" w:hAnsi="Tahoma" w:cs="Tahoma"/>
          <w:bCs/>
          <w:sz w:val="20"/>
          <w:szCs w:val="20"/>
        </w:rPr>
        <w:t xml:space="preserve"> PB 740</w:t>
      </w:r>
      <w:r w:rsidR="00211984">
        <w:rPr>
          <w:rFonts w:ascii="Tahoma" w:hAnsi="Tahoma" w:cs="Tahoma"/>
          <w:bCs/>
          <w:sz w:val="20"/>
          <w:szCs w:val="20"/>
        </w:rPr>
        <w:t xml:space="preserve"> </w:t>
      </w:r>
      <w:r w:rsidR="00A7284A">
        <w:rPr>
          <w:rFonts w:ascii="Tahoma" w:hAnsi="Tahoma" w:cs="Tahoma"/>
          <w:bCs/>
          <w:sz w:val="20"/>
          <w:szCs w:val="20"/>
        </w:rPr>
        <w:t>(</w:t>
      </w:r>
      <w:proofErr w:type="spellStart"/>
      <w:r w:rsidR="00211984">
        <w:rPr>
          <w:rFonts w:ascii="Tahoma" w:hAnsi="Tahoma" w:cs="Tahoma"/>
          <w:bCs/>
          <w:sz w:val="20"/>
          <w:szCs w:val="20"/>
        </w:rPr>
        <w:t>Medtronic</w:t>
      </w:r>
      <w:proofErr w:type="spellEnd"/>
      <w:r w:rsidR="00A7284A">
        <w:rPr>
          <w:rFonts w:ascii="Tahoma" w:hAnsi="Tahoma" w:cs="Tahoma"/>
          <w:bCs/>
          <w:sz w:val="20"/>
          <w:szCs w:val="20"/>
        </w:rPr>
        <w:t>)</w:t>
      </w:r>
    </w:p>
    <w:p w:rsidR="00211984" w:rsidRDefault="00211984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Pakiet   3  Respirator </w:t>
      </w:r>
      <w:r w:rsidR="00A7284A">
        <w:rPr>
          <w:rFonts w:ascii="Tahoma" w:hAnsi="Tahoma" w:cs="Tahoma"/>
          <w:bCs/>
          <w:sz w:val="20"/>
          <w:szCs w:val="20"/>
        </w:rPr>
        <w:t xml:space="preserve"> noworodkowy </w:t>
      </w:r>
      <w:proofErr w:type="spellStart"/>
      <w:r w:rsidR="00A7284A">
        <w:rPr>
          <w:rFonts w:ascii="Tahoma" w:hAnsi="Tahoma" w:cs="Tahoma"/>
          <w:bCs/>
          <w:sz w:val="20"/>
          <w:szCs w:val="20"/>
        </w:rPr>
        <w:t>Fabian+NCPAP</w:t>
      </w:r>
      <w:proofErr w:type="spellEnd"/>
      <w:r w:rsidR="00A7284A">
        <w:rPr>
          <w:rFonts w:ascii="Tahoma" w:hAnsi="Tahoma" w:cs="Tahoma"/>
          <w:bCs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bCs/>
          <w:sz w:val="20"/>
          <w:szCs w:val="20"/>
        </w:rPr>
        <w:t>Acutronic</w:t>
      </w:r>
      <w:proofErr w:type="spellEnd"/>
      <w:r w:rsidR="00A7284A">
        <w:rPr>
          <w:rFonts w:ascii="Tahoma" w:hAnsi="Tahoma" w:cs="Tahoma"/>
          <w:bCs/>
          <w:sz w:val="20"/>
          <w:szCs w:val="20"/>
        </w:rPr>
        <w:t>)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0"/>
    </w:p>
    <w:p w:rsidR="003E739A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wszystkie pakiety tj. na </w:t>
      </w:r>
      <w:r w:rsidR="00211984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 xml:space="preserve"> pakiety)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 </w:t>
      </w:r>
      <w:r w:rsidR="003E739A">
        <w:rPr>
          <w:rFonts w:ascii="Tahoma" w:hAnsi="Tahoma" w:cs="Tahoma"/>
          <w:sz w:val="20"/>
          <w:szCs w:val="20"/>
        </w:rPr>
        <w:t>Zamawiający przewiduje możliwość skorzystania z prawa opcji ,które będzie polegało  na zwiększeniu wartości zamówienia przy zastosowaniu cen określonych w formularzu cenowym – dotyczy roboczogodzin pracy serwisu w ramach naprawy i kosztów dojazdu do i z siedziby Zamawiającego.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</w:t>
      </w:r>
      <w:r w:rsidR="003E739A">
        <w:rPr>
          <w:rFonts w:ascii="Tahoma" w:hAnsi="Tahoma" w:cs="Tahoma"/>
          <w:bCs/>
          <w:sz w:val="20"/>
          <w:szCs w:val="20"/>
        </w:rPr>
        <w:t>.</w:t>
      </w:r>
      <w:r w:rsidR="003E739A">
        <w:rPr>
          <w:rFonts w:ascii="Tahoma" w:hAnsi="Tahoma" w:cs="Tahoma"/>
          <w:sz w:val="20"/>
          <w:szCs w:val="20"/>
        </w:rPr>
        <w:t xml:space="preserve"> </w:t>
      </w:r>
      <w:r w:rsidR="00253861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Zamawiający skorzysta z prawa opcji w przypadku zaistnienia zwiększonego zapotrzebowania na daną   usługę.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8</w:t>
      </w:r>
      <w:r w:rsidR="00253861">
        <w:rPr>
          <w:rFonts w:ascii="Tahoma" w:hAnsi="Tahoma" w:cs="Tahoma"/>
          <w:bCs/>
          <w:sz w:val="20"/>
          <w:szCs w:val="20"/>
        </w:rPr>
        <w:t xml:space="preserve">.    </w:t>
      </w:r>
      <w:r w:rsidR="003E739A">
        <w:rPr>
          <w:rFonts w:ascii="Tahoma" w:hAnsi="Tahoma" w:cs="Tahoma"/>
          <w:sz w:val="20"/>
          <w:szCs w:val="20"/>
        </w:rPr>
        <w:t>O fakcie skorzystania z prawa opcji Zamawiający poinformuję Wykonawcę w formie pisemnej.</w:t>
      </w:r>
    </w:p>
    <w:p w:rsidR="003E739A" w:rsidRPr="00253861" w:rsidRDefault="0080563C" w:rsidP="00253861">
      <w:pPr>
        <w:spacing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9</w:t>
      </w:r>
      <w:r w:rsidR="00253861">
        <w:rPr>
          <w:rFonts w:ascii="Tahoma" w:hAnsi="Tahoma" w:cs="Tahoma"/>
          <w:bCs/>
          <w:sz w:val="20"/>
          <w:szCs w:val="20"/>
        </w:rPr>
        <w:t xml:space="preserve">. </w:t>
      </w:r>
      <w:r w:rsidR="003E739A">
        <w:rPr>
          <w:rFonts w:ascii="Tahoma" w:hAnsi="Tahoma" w:cs="Tahoma"/>
          <w:sz w:val="20"/>
          <w:szCs w:val="20"/>
        </w:rPr>
        <w:t>W przypadku nieskorzystania lub częściowego skorzystania przez Zamawiającego z prawa opcji, Wykonawcy nie przysługują żadne roszczenia z tego tytułu.</w:t>
      </w: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DE661F" w:rsidRDefault="00DE661F" w:rsidP="00DE661F">
      <w:pPr>
        <w:keepNext/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</w:t>
      </w: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zamówienia:</w:t>
      </w:r>
      <w:r w:rsidR="00211984">
        <w:rPr>
          <w:rFonts w:ascii="Tahoma" w:eastAsia="Times New Roman" w:hAnsi="Tahoma" w:cs="Tahoma"/>
          <w:bCs/>
          <w:sz w:val="20"/>
          <w:szCs w:val="20"/>
        </w:rPr>
        <w:t xml:space="preserve"> 24 miesiące od dnia zawarcia umowy</w:t>
      </w:r>
    </w:p>
    <w:p w:rsidR="00AA53F5" w:rsidRPr="00CC02FF" w:rsidRDefault="00DE661F" w:rsidP="00211984">
      <w:pPr>
        <w:keepNext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/>
          <w:bCs/>
        </w:rPr>
        <w:t xml:space="preserve">        </w:t>
      </w: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CB736B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CB736B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CB736B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</w:t>
      </w:r>
      <w:r w:rsidRPr="00CB736B">
        <w:rPr>
          <w:rFonts w:ascii="Tahoma" w:hAnsi="Tahoma" w:cs="Tahoma"/>
          <w:sz w:val="20"/>
          <w:szCs w:val="20"/>
        </w:rPr>
        <w:lastRenderedPageBreak/>
        <w:t>pochodzenia pieniędzy lub ukrywania ich pochodzenia, o którym mowa w art. 299 Kodeksu karnego,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CB736B">
        <w:rPr>
          <w:rFonts w:ascii="Tahoma" w:hAnsi="Tahoma" w:cs="Tahoma"/>
          <w:sz w:val="20"/>
          <w:szCs w:val="20"/>
        </w:rPr>
        <w:t>komplementariusza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CB736B">
        <w:rPr>
          <w:rFonts w:ascii="Tahoma" w:hAnsi="Tahoma" w:cs="Tahoma"/>
          <w:sz w:val="20"/>
          <w:szCs w:val="20"/>
        </w:rPr>
        <w:t>pkt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1;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CB736B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CB736B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CB736B">
        <w:rPr>
          <w:rFonts w:ascii="Times New Roman" w:hAnsi="Times New Roman" w:cs="Times New Roman"/>
          <w:sz w:val="24"/>
          <w:szCs w:val="24"/>
        </w:rPr>
        <w:t xml:space="preserve"> </w:t>
      </w:r>
      <w:r w:rsidRPr="00CB736B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CB736B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B736B">
        <w:t xml:space="preserve"> </w:t>
      </w:r>
      <w:r w:rsidRPr="00CB736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CB736B">
        <w:rPr>
          <w:rFonts w:ascii="Tahoma" w:hAnsi="Tahoma" w:cs="Tahoma"/>
          <w:sz w:val="20"/>
          <w:szCs w:val="20"/>
        </w:rPr>
        <w:t>(</w:t>
      </w:r>
      <w:proofErr w:type="spellStart"/>
      <w:r w:rsidRPr="00CB736B">
        <w:rPr>
          <w:rFonts w:ascii="Tahoma" w:hAnsi="Tahoma" w:cs="Tahoma"/>
          <w:sz w:val="20"/>
          <w:szCs w:val="20"/>
        </w:rPr>
        <w:t>Dz.U</w:t>
      </w:r>
      <w:proofErr w:type="spellEnd"/>
      <w:r w:rsidRPr="00CB736B">
        <w:rPr>
          <w:rFonts w:ascii="Tahoma" w:hAnsi="Tahoma" w:cs="Tahoma"/>
          <w:sz w:val="20"/>
          <w:szCs w:val="20"/>
        </w:rPr>
        <w:t>. 2022 poz. 835,1713), tj.: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1)</w:t>
      </w:r>
      <w:r w:rsidRPr="00CB736B">
        <w:rPr>
          <w:rFonts w:ascii="Times New Roman" w:hAnsi="Times New Roman" w:cs="Times New Roman"/>
          <w:sz w:val="24"/>
          <w:szCs w:val="24"/>
        </w:rPr>
        <w:t xml:space="preserve"> </w:t>
      </w:r>
      <w:r w:rsidRPr="00CB736B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B736B">
        <w:rPr>
          <w:rFonts w:ascii="Tahoma" w:hAnsi="Tahoma" w:cs="Tahoma"/>
          <w:sz w:val="20"/>
          <w:szCs w:val="20"/>
        </w:rPr>
        <w:t>pkt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CB736B">
        <w:rPr>
          <w:rFonts w:ascii="Tahoma" w:hAnsi="Tahoma" w:cs="Tahoma"/>
          <w:sz w:val="20"/>
          <w:szCs w:val="20"/>
        </w:rPr>
        <w:t>Dz.U</w:t>
      </w:r>
      <w:proofErr w:type="spellEnd"/>
      <w:r w:rsidRPr="00CB736B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CB736B">
        <w:rPr>
          <w:rFonts w:ascii="Tahoma" w:hAnsi="Tahoma" w:cs="Tahoma"/>
          <w:sz w:val="20"/>
          <w:szCs w:val="20"/>
        </w:rPr>
        <w:t>pkt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3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ww. ustawy;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CB736B">
        <w:rPr>
          <w:rFonts w:ascii="Tahoma" w:hAnsi="Tahoma" w:cs="Tahoma"/>
          <w:sz w:val="20"/>
          <w:szCs w:val="20"/>
        </w:rPr>
        <w:t>pkt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CB736B">
        <w:rPr>
          <w:rFonts w:ascii="Tahoma" w:hAnsi="Tahoma" w:cs="Tahoma"/>
          <w:sz w:val="20"/>
          <w:szCs w:val="20"/>
        </w:rPr>
        <w:t>t.j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B736B">
        <w:rPr>
          <w:rFonts w:ascii="Tahoma" w:hAnsi="Tahoma" w:cs="Tahoma"/>
          <w:sz w:val="20"/>
          <w:szCs w:val="20"/>
        </w:rPr>
        <w:t>Dz.U</w:t>
      </w:r>
      <w:proofErr w:type="spellEnd"/>
      <w:r w:rsidRPr="00CB736B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B736B">
        <w:rPr>
          <w:rFonts w:ascii="Tahoma" w:hAnsi="Tahoma" w:cs="Tahoma"/>
          <w:sz w:val="20"/>
          <w:szCs w:val="20"/>
        </w:rPr>
        <w:t>pkt</w:t>
      </w:r>
      <w:proofErr w:type="spellEnd"/>
      <w:r w:rsidRPr="00CB736B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lastRenderedPageBreak/>
        <w:t>2.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CB736B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736B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1198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lastRenderedPageBreak/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</w:t>
      </w:r>
      <w:r w:rsidRPr="0080563C">
        <w:rPr>
          <w:rFonts w:ascii="Tahoma" w:eastAsia="Cambria" w:hAnsi="Tahoma" w:cs="Tahoma"/>
          <w:sz w:val="20"/>
          <w:szCs w:val="20"/>
        </w:rPr>
        <w:lastRenderedPageBreak/>
        <w:t xml:space="preserve">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CB736B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B736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B736B" w:rsidRPr="00CB736B">
        <w:rPr>
          <w:rFonts w:ascii="Tahoma" w:eastAsia="Times New Roman" w:hAnsi="Tahoma" w:cs="Tahoma"/>
          <w:b/>
          <w:sz w:val="20"/>
          <w:szCs w:val="20"/>
          <w:lang w:eastAsia="pl-PL"/>
        </w:rPr>
        <w:t>14.04.2023r.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3E1FB0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ykonawcy  według druku stanowiącego załącznik nr 2 niniejszej  specyfikacji.</w:t>
      </w:r>
    </w:p>
    <w:p w:rsidR="00CA4179" w:rsidRPr="00CA4179" w:rsidRDefault="00CA4179" w:rsidP="00CA4179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hanging="76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formularz asortymentowo-cenowy według druku stanowiącego </w:t>
      </w:r>
      <w:r w:rsidRPr="003E45A1">
        <w:rPr>
          <w:rFonts w:ascii="Tahoma" w:hAnsi="Tahoma"/>
          <w:sz w:val="20"/>
          <w:szCs w:val="20"/>
          <w:u w:val="single"/>
        </w:rPr>
        <w:t>załącznik nr 4.1-4.</w:t>
      </w:r>
      <w:r>
        <w:rPr>
          <w:rFonts w:ascii="Tahoma" w:hAnsi="Tahoma"/>
          <w:sz w:val="20"/>
          <w:szCs w:val="20"/>
          <w:u w:val="single"/>
        </w:rPr>
        <w:t>3</w:t>
      </w:r>
      <w:r>
        <w:rPr>
          <w:rFonts w:ascii="Tahoma" w:hAnsi="Tahoma"/>
          <w:sz w:val="20"/>
          <w:szCs w:val="20"/>
        </w:rPr>
        <w:t xml:space="preserve">  do SWZ</w:t>
      </w:r>
    </w:p>
    <w:p w:rsidR="00364B85" w:rsidRPr="0080563C" w:rsidRDefault="00364B85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>dla osób, które będą wykonywały usługi konserwacji, przeglądów  i napraw.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364B85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CA4179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udzielenie zamówienia albo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36B" w:rsidRPr="00CB736B">
        <w:rPr>
          <w:rFonts w:ascii="Tahoma" w:eastAsia="Times New Roman" w:hAnsi="Tahoma" w:cs="Tahoma"/>
          <w:b/>
          <w:sz w:val="20"/>
          <w:szCs w:val="20"/>
          <w:lang w:eastAsia="pl-PL"/>
        </w:rPr>
        <w:t>16.03.2023r</w:t>
      </w:r>
      <w:r w:rsidR="00CB7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B736B" w:rsidRPr="00CB736B">
        <w:rPr>
          <w:rFonts w:ascii="Tahoma" w:eastAsia="Times New Roman" w:hAnsi="Tahoma" w:cs="Tahoma"/>
          <w:b/>
          <w:sz w:val="20"/>
          <w:szCs w:val="20"/>
          <w:lang w:eastAsia="pl-PL"/>
        </w:rPr>
        <w:t>16.03.2023r</w:t>
      </w:r>
      <w:r w:rsidR="00CB7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6FDF"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A7284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Pr="0029227A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B1049A" w:rsidRPr="0029227A" w:rsidRDefault="00C30D40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B1049A" w:rsidRPr="0029227A">
        <w:rPr>
          <w:rFonts w:ascii="Tahoma" w:eastAsia="Times New Roman" w:hAnsi="Tahoma" w:cs="Tahoma"/>
          <w:sz w:val="20"/>
          <w:szCs w:val="20"/>
        </w:rPr>
        <w:t xml:space="preserve"> -koszty transportu 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-koszty materiałów i narzędzi  potrzebnych do wykonania usługi, koszty robocizny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transportu i ubezpieczenia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aparatów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w przypadku realizacji naprawy</w:t>
      </w:r>
    </w:p>
    <w:p w:rsidR="00E06102" w:rsidRPr="0029227A" w:rsidRDefault="00E06102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  poza siedzibą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. Zamawiający wyraża zgodę na podanie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>cen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jednostkow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ej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,, za jedną kartkę wydruku” 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większej niż dwa miejsca po przecinku.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</w:t>
      </w:r>
      <w:r>
        <w:rPr>
          <w:rFonts w:ascii="Tahoma" w:eastAsia="Times New Roman" w:hAnsi="Tahoma"/>
          <w:bCs/>
          <w:sz w:val="20"/>
          <w:szCs w:val="20"/>
        </w:rPr>
        <w:tab/>
      </w:r>
      <w:r w:rsidR="003E1FB0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 – </w:t>
      </w:r>
      <w:r w:rsidR="00540689">
        <w:rPr>
          <w:rFonts w:ascii="Tahoma" w:eastAsia="Times New Roman" w:hAnsi="Tahoma"/>
          <w:bCs/>
          <w:sz w:val="20"/>
          <w:szCs w:val="20"/>
        </w:rPr>
        <w:t>8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2) </w:t>
      </w:r>
      <w:r>
        <w:rPr>
          <w:rFonts w:ascii="Tahoma" w:eastAsia="Times New Roman" w:hAnsi="Tahoma"/>
          <w:bCs/>
          <w:sz w:val="20"/>
          <w:szCs w:val="20"/>
        </w:rPr>
        <w:tab/>
        <w:t xml:space="preserve">kwalifikacje  personelu  </w:t>
      </w:r>
      <w:r>
        <w:rPr>
          <w:rFonts w:ascii="Tahoma" w:eastAsia="Times New Roman" w:hAnsi="Tahoma"/>
          <w:bCs/>
          <w:sz w:val="20"/>
          <w:szCs w:val="20"/>
        </w:rPr>
        <w:tab/>
        <w:t xml:space="preserve">– </w:t>
      </w:r>
      <w:r w:rsidR="00540689">
        <w:rPr>
          <w:rFonts w:ascii="Tahoma" w:eastAsia="Times New Roman" w:hAnsi="Tahoma"/>
          <w:bCs/>
          <w:sz w:val="20"/>
          <w:szCs w:val="20"/>
        </w:rPr>
        <w:t>2</w:t>
      </w:r>
      <w:r>
        <w:rPr>
          <w:rFonts w:ascii="Tahoma" w:eastAsia="Times New Roman" w:hAnsi="Tahoma"/>
          <w:bCs/>
          <w:sz w:val="20"/>
          <w:szCs w:val="20"/>
        </w:rPr>
        <w:t>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5B1730" w:rsidRDefault="005B1730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Cena  (C) </w:t>
      </w:r>
      <w:r w:rsidRPr="00833BC3">
        <w:rPr>
          <w:rFonts w:ascii="Tahoma" w:eastAsia="Times New Roman" w:hAnsi="Tahoma"/>
          <w:b/>
          <w:sz w:val="20"/>
          <w:szCs w:val="20"/>
        </w:rPr>
        <w:t xml:space="preserve">– waga </w:t>
      </w:r>
      <w:r w:rsidR="00540689">
        <w:rPr>
          <w:rFonts w:ascii="Tahoma" w:eastAsia="Times New Roman" w:hAnsi="Tahoma"/>
          <w:b/>
          <w:sz w:val="20"/>
          <w:szCs w:val="20"/>
        </w:rPr>
        <w:t>8</w:t>
      </w:r>
      <w:r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540689">
        <w:rPr>
          <w:rFonts w:ascii="Tahoma" w:eastAsia="Times New Roman" w:hAnsi="Tahoma"/>
          <w:bCs/>
          <w:sz w:val="20"/>
          <w:szCs w:val="20"/>
        </w:rPr>
        <w:t>8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„Cena”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376B16">
        <w:rPr>
          <w:rFonts w:ascii="Tahoma" w:eastAsia="Times New Roman" w:hAnsi="Tahoma"/>
          <w:bCs/>
          <w:sz w:val="20"/>
          <w:szCs w:val="20"/>
        </w:rPr>
        <w:t>8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 w:rsidRPr="00833BC3">
        <w:rPr>
          <w:rFonts w:ascii="Tahoma" w:eastAsia="Times New Roman" w:hAnsi="Tahoma" w:cs="Tahoma"/>
          <w:b/>
          <w:sz w:val="20"/>
          <w:szCs w:val="20"/>
        </w:rPr>
        <w:t>Ad.2 kryterium   kwalifikacje  personelu  (</w:t>
      </w:r>
      <w:proofErr w:type="spellStart"/>
      <w:r w:rsidRPr="00833BC3">
        <w:rPr>
          <w:rFonts w:ascii="Tahoma" w:eastAsia="Times New Roman" w:hAnsi="Tahoma" w:cs="Tahoma"/>
          <w:b/>
          <w:sz w:val="20"/>
          <w:szCs w:val="20"/>
        </w:rPr>
        <w:t>Kp</w:t>
      </w:r>
      <w:proofErr w:type="spellEnd"/>
      <w:r w:rsidRPr="00833BC3">
        <w:rPr>
          <w:rFonts w:ascii="Tahoma" w:eastAsia="Times New Roman" w:hAnsi="Tahoma" w:cs="Tahoma"/>
          <w:b/>
          <w:sz w:val="20"/>
          <w:szCs w:val="20"/>
        </w:rPr>
        <w:t>)</w:t>
      </w:r>
      <w:r w:rsidRPr="00833BC3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833BC3" w:rsidRPr="00833BC3">
        <w:rPr>
          <w:rFonts w:ascii="Tahoma" w:eastAsia="Times New Roman" w:hAnsi="Tahoma"/>
          <w:b/>
          <w:sz w:val="20"/>
          <w:szCs w:val="20"/>
        </w:rPr>
        <w:t xml:space="preserve">waga </w:t>
      </w:r>
      <w:r w:rsidR="00540689">
        <w:rPr>
          <w:rFonts w:ascii="Tahoma" w:eastAsia="Times New Roman" w:hAnsi="Tahoma"/>
          <w:b/>
          <w:sz w:val="20"/>
          <w:szCs w:val="20"/>
        </w:rPr>
        <w:t>2</w:t>
      </w:r>
      <w:r w:rsidR="00833BC3"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imiennego, to oferta otrzyma </w:t>
      </w:r>
      <w:r w:rsidR="00540689">
        <w:rPr>
          <w:rFonts w:ascii="Tahoma" w:eastAsia="Tahoma" w:hAnsi="Tahoma" w:cs="Tahoma"/>
          <w:sz w:val="20"/>
          <w:szCs w:val="20"/>
          <w:lang w:eastAsia="ar-SA"/>
        </w:rPr>
        <w:t>2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0 punktów.  Brak w/w certyfikatu będzie skutkował brakiem punktów w/w kryterium oceny ofert. Jeżeli wykonawca wymieni więcej niż jedną osobę spełniającą w/w cechy, to oferta i tak otrzyma tylko </w:t>
      </w:r>
      <w:r w:rsidR="00A70EEE"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 w:rsidR="00540689">
        <w:rPr>
          <w:rFonts w:ascii="Tahoma" w:eastAsia="Tahoma" w:hAnsi="Tahoma" w:cs="Tahoma"/>
          <w:sz w:val="20"/>
          <w:szCs w:val="20"/>
          <w:lang w:eastAsia="ar-SA"/>
        </w:rPr>
        <w:t>2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0 punktów.  W przypadku braku złożenia w/w certyfikatu oferta otrzyma 0 punktów.</w:t>
      </w:r>
    </w:p>
    <w:p w:rsidR="005B1730" w:rsidRPr="002C5D58" w:rsidRDefault="005B1730" w:rsidP="002C5D5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2C5D5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5B1730" w:rsidRDefault="005B1730" w:rsidP="002C5D58">
      <w:pPr>
        <w:tabs>
          <w:tab w:val="left" w:pos="709"/>
          <w:tab w:val="left" w:pos="851"/>
        </w:tabs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>gdzie: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A - liczba punktów przyznanych ocenianej ofercie w ramach kryterium kwalifikacje  personelu  </w:t>
      </w:r>
    </w:p>
    <w:p w:rsidR="005B1730" w:rsidRDefault="005B1730" w:rsidP="005B1730">
      <w:pPr>
        <w:tabs>
          <w:tab w:val="left" w:pos="142"/>
        </w:tabs>
        <w:ind w:left="567" w:hanging="567"/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</w:p>
    <w:p w:rsidR="002C5D58" w:rsidRPr="002C5D58" w:rsidRDefault="005B1730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lastRenderedPageBreak/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364B85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A7284A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A7284A">
        <w:rPr>
          <w:rFonts w:ascii="Tahoma" w:eastAsia="Times New Roman" w:hAnsi="Tahoma" w:cs="Tahoma"/>
          <w:sz w:val="18"/>
          <w:szCs w:val="18"/>
          <w:lang w:eastAsia="ar-SA"/>
        </w:rPr>
        <w:t>.3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FD6" w:rsidRDefault="00061FD6" w:rsidP="00061FD6">
      <w:pPr>
        <w:ind w:right="-569"/>
        <w:rPr>
          <w:rFonts w:ascii="Tahoma" w:hAnsi="Tahoma" w:cs="Tahoma"/>
          <w:bCs/>
          <w:sz w:val="20"/>
          <w:szCs w:val="20"/>
        </w:rPr>
      </w:pPr>
      <w:bookmarkStart w:id="1" w:name="_Hlk98402935"/>
      <w:r>
        <w:rPr>
          <w:rFonts w:ascii="Tahoma" w:hAnsi="Tahoma" w:cs="Tahoma"/>
          <w:b/>
          <w:bCs/>
          <w:sz w:val="20"/>
          <w:szCs w:val="20"/>
        </w:rPr>
        <w:t>DZP.381.1</w:t>
      </w:r>
      <w:r w:rsidR="00003774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B.2023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061FD6" w:rsidRDefault="00061FD6" w:rsidP="00061FD6">
      <w:pPr>
        <w:jc w:val="both"/>
        <w:rPr>
          <w:rFonts w:ascii="Tahoma" w:hAnsi="Tahoma" w:cs="Tahoma"/>
          <w:bCs/>
          <w:sz w:val="20"/>
          <w:szCs w:val="20"/>
        </w:rPr>
      </w:pPr>
    </w:p>
    <w:p w:rsidR="00061FD6" w:rsidRDefault="00061FD6" w:rsidP="00061FD6">
      <w:pPr>
        <w:ind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061FD6" w:rsidRDefault="00061FD6" w:rsidP="00061FD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FORMULARZ OFERTOWY DLA UNIWERSYTECKIEGO CENTRUM KLINICZNEGO </w:t>
      </w:r>
      <w:r>
        <w:rPr>
          <w:rFonts w:ascii="Tahoma" w:hAnsi="Tahoma" w:cs="Tahoma"/>
          <w:b/>
          <w:bCs/>
          <w:sz w:val="20"/>
          <w:szCs w:val="20"/>
        </w:rPr>
        <w:br/>
        <w:t>IM. PROF. K. GIBIŃSKIEGO SUM  W  KATOWICACH</w:t>
      </w: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>Adres zamieszkania*………………………………………………………………………………</w:t>
      </w:r>
    </w:p>
    <w:p w:rsidR="00061FD6" w:rsidRP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18"/>
          <w:szCs w:val="18"/>
        </w:rPr>
      </w:pPr>
      <w:r w:rsidRPr="00061FD6">
        <w:rPr>
          <w:rFonts w:ascii="Tahoma" w:hAnsi="Tahoma"/>
          <w:i/>
          <w:iCs/>
          <w:sz w:val="18"/>
          <w:szCs w:val="18"/>
        </w:rPr>
        <w:t>*) dotyczy  osób fizycznych prowadzących działalność gospodarcza oraz  wspólników w spółce cywilnej</w:t>
      </w:r>
    </w:p>
    <w:p w:rsid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.........................................NIP ..........................................KRS ………………………….</w:t>
      </w:r>
    </w:p>
    <w:p w:rsidR="00061FD6" w:rsidRDefault="00061FD6" w:rsidP="00061FD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Tel......................................, </w:t>
      </w:r>
      <w:proofErr w:type="spellStart"/>
      <w:r>
        <w:rPr>
          <w:rFonts w:ascii="Tahoma" w:hAnsi="Tahoma" w:cs="Tahoma"/>
          <w:sz w:val="20"/>
          <w:szCs w:val="20"/>
        </w:rPr>
        <w:t>fax</w:t>
      </w:r>
      <w:proofErr w:type="spellEnd"/>
      <w:r>
        <w:rPr>
          <w:rFonts w:ascii="Tahoma" w:hAnsi="Tahoma" w:cs="Tahoma"/>
          <w:sz w:val="20"/>
          <w:szCs w:val="20"/>
        </w:rPr>
        <w:t xml:space="preserve">  .......................................... e-mail  .................................           adres strony  ………………………….. (jeśli istnieje)</w:t>
      </w:r>
    </w:p>
    <w:p w:rsidR="00061FD6" w:rsidRDefault="00061FD6" w:rsidP="00061F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konta …………………………………………………………………………. </w:t>
      </w:r>
      <w:r>
        <w:rPr>
          <w:rFonts w:ascii="Tahoma" w:hAnsi="Tahoma" w:cs="Tahoma"/>
          <w:i/>
          <w:sz w:val="20"/>
          <w:szCs w:val="20"/>
        </w:rPr>
        <w:t>(w celu wpisania do umowy - w przypadku nie podania numeru konta Wykonawca zobowiązany jest wpisać numer konta w umowie)</w:t>
      </w:r>
    </w:p>
    <w:p w:rsidR="00061FD6" w:rsidRDefault="00061FD6" w:rsidP="00061FD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2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aparatury </w:t>
      </w:r>
      <w:r w:rsidR="00003774">
        <w:rPr>
          <w:rFonts w:ascii="Tahoma" w:hAnsi="Tahoma" w:cs="Tahoma"/>
          <w:b/>
          <w:sz w:val="20"/>
          <w:szCs w:val="20"/>
        </w:rPr>
        <w:t>anestezjologicznej -L</w:t>
      </w:r>
      <w:r>
        <w:rPr>
          <w:rFonts w:ascii="Tahoma" w:hAnsi="Tahoma" w:cs="Tahoma"/>
          <w:b/>
          <w:sz w:val="20"/>
          <w:szCs w:val="20"/>
        </w:rPr>
        <w:t xml:space="preserve"> </w:t>
      </w:r>
      <w:bookmarkStart w:id="3" w:name="_Hlk502650441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2"/>
    <w:bookmarkEnd w:id="3"/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u w:val="single"/>
        </w:rPr>
        <w:t>Oświadczamy,</w:t>
      </w:r>
      <w:r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61FD6" w:rsidRDefault="00061FD6" w:rsidP="00061FD6">
      <w:pPr>
        <w:ind w:left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61FD6" w:rsidRDefault="00061FD6" w:rsidP="00364B85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1. ………………………………..</w:t>
      </w:r>
    </w:p>
    <w:p w:rsidR="00061FD6" w:rsidRDefault="00061FD6" w:rsidP="00364B85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2. ……………………………….</w:t>
      </w:r>
    </w:p>
    <w:p w:rsidR="00061FD6" w:rsidRDefault="00061FD6" w:rsidP="00061FD6">
      <w:pPr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………………………………..</w:t>
      </w:r>
    </w:p>
    <w:p w:rsidR="00061FD6" w:rsidRDefault="00061FD6" w:rsidP="00061FD6">
      <w:pPr>
        <w:ind w:left="284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W/w osoby będą wykonywały w/w usługę. </w:t>
      </w:r>
      <w:r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1FD6" w:rsidRDefault="00061FD6" w:rsidP="00061FD6">
      <w:pPr>
        <w:ind w:left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(Jeżeli Wykonawca deklaruje  różne osoby  dla różnych pakietów  należy to w czytelny sposób opisać. W przypadku, kiedy Wykonawca </w:t>
      </w:r>
      <w:r>
        <w:rPr>
          <w:rFonts w:ascii="Tahoma" w:hAnsi="Tahoma"/>
          <w:i/>
          <w:iCs/>
          <w:sz w:val="20"/>
          <w:szCs w:val="20"/>
          <w:u w:val="single"/>
        </w:rPr>
        <w:t>nie wyznacza</w:t>
      </w:r>
      <w:r>
        <w:rPr>
          <w:rFonts w:ascii="Tahoma" w:hAnsi="Tahoma"/>
          <w:i/>
          <w:iCs/>
          <w:sz w:val="20"/>
          <w:szCs w:val="20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lastRenderedPageBreak/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>
        <w:rPr>
          <w:rFonts w:ascii="Tahoma" w:eastAsia="Times New Roman" w:hAnsi="Tahoma"/>
          <w:bCs/>
          <w:i/>
          <w:iCs/>
          <w:sz w:val="20"/>
          <w:szCs w:val="20"/>
        </w:rPr>
        <w:t>(podać nazwę firmy)</w:t>
      </w:r>
      <w:r>
        <w:rPr>
          <w:rFonts w:ascii="Tahoma" w:eastAsia="Times New Roman" w:hAnsi="Tahoma"/>
          <w:bCs/>
          <w:sz w:val="20"/>
          <w:szCs w:val="20"/>
        </w:rPr>
        <w:t xml:space="preserve">  ……………………..……………… </w:t>
      </w:r>
      <w:r>
        <w:rPr>
          <w:rFonts w:ascii="Tahoma" w:eastAsia="Times New Roman" w:hAnsi="Tahoma"/>
          <w:bCs/>
          <w:i/>
          <w:sz w:val="20"/>
          <w:szCs w:val="20"/>
        </w:rPr>
        <w:t xml:space="preserve">(W przypadku nie wypełnienia podpunktu   </w:t>
      </w:r>
      <w:r>
        <w:rPr>
          <w:rFonts w:ascii="Tahoma" w:eastAsia="Times New Roman" w:hAnsi="Tahoma"/>
          <w:i/>
          <w:sz w:val="20"/>
          <w:szCs w:val="20"/>
        </w:rPr>
        <w:t>Zamawiający przyjmuje, iż Wykonawca nie zamierza powierzyć żadnej części zamówienia podwykonawcy)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 kontaktów z Wykonawcą upoważniamy: ……………………………(nieobowiązkowo)</w:t>
      </w:r>
    </w:p>
    <w:p w:rsidR="00061FD6" w:rsidRDefault="00061FD6" w:rsidP="00061FD6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61FD6" w:rsidRDefault="00061FD6" w:rsidP="00364B85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(nieobowiązkowo)            </w:t>
      </w:r>
    </w:p>
    <w:p w:rsidR="00061FD6" w:rsidRDefault="00061FD6" w:rsidP="00364B85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(nieobowiązkowo)</w:t>
      </w:r>
    </w:p>
    <w:p w:rsidR="00061FD6" w:rsidRDefault="00061FD6" w:rsidP="00061FD6">
      <w:pPr>
        <w:widowControl w:val="0"/>
        <w:autoSpaceDE w:val="0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Adres e-mail …………………………(nieobowiązkowo)</w:t>
      </w:r>
    </w:p>
    <w:p w:rsidR="00061FD6" w:rsidRDefault="00061FD6" w:rsidP="00061FD6">
      <w:pPr>
        <w:pStyle w:val="Tekstpodstawowy"/>
        <w:rPr>
          <w:rFonts w:ascii="Tahoma" w:hAnsi="Tahoma"/>
          <w:b/>
          <w:sz w:val="20"/>
          <w:szCs w:val="20"/>
        </w:rPr>
      </w:pPr>
    </w:p>
    <w:p w:rsidR="00061FD6" w:rsidRDefault="00061FD6" w:rsidP="00364B85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</w:t>
      </w:r>
      <w:r w:rsidR="00B16ACE">
        <w:rPr>
          <w:rFonts w:ascii="Tahoma" w:hAnsi="Tahoma"/>
          <w:sz w:val="20"/>
          <w:szCs w:val="20"/>
        </w:rPr>
        <w:t>*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61FD6" w:rsidRDefault="00061FD6" w:rsidP="00061FD6">
      <w:pPr>
        <w:jc w:val="both"/>
        <w:rPr>
          <w:rFonts w:ascii="Tahoma" w:hAnsi="Tahoma"/>
          <w:b/>
          <w:sz w:val="20"/>
          <w:szCs w:val="20"/>
        </w:rPr>
      </w:pPr>
    </w:p>
    <w:p w:rsidR="00061FD6" w:rsidRPr="00B16ACE" w:rsidRDefault="00B16ACE" w:rsidP="00061FD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441DFC" w:rsidRDefault="00441DFC" w:rsidP="00DF0F78">
      <w:p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B16ACE" w:rsidRDefault="00B16ACE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B16ACE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B16ACE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  <w:r w:rsidR="00003774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B16ACE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9C4A14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405C8E" w:rsidRPr="00B16ACE" w:rsidRDefault="00405C8E" w:rsidP="009C4A1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B16ACE" w:rsidRDefault="00405C8E" w:rsidP="009C4A1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5" w:name="_Hlk101345128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5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B16ACE" w:rsidRDefault="00405C8E" w:rsidP="009C4A1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B16ACE" w:rsidRDefault="00405C8E" w:rsidP="009C4A1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B16ACE" w:rsidRDefault="00DF0F78" w:rsidP="009C4A1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9C4A1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9C4A14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</w:t>
      </w:r>
      <w:r w:rsidRPr="00B16ACE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B16ACE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B16ACE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B16ACE">
        <w:rPr>
          <w:rFonts w:ascii="Tahoma" w:eastAsia="Calibri" w:hAnsi="Tahoma" w:cs="Tahoma"/>
          <w:i/>
          <w:sz w:val="20"/>
          <w:szCs w:val="20"/>
        </w:rPr>
        <w:t>).</w:t>
      </w:r>
      <w:r w:rsidRPr="00B16ACE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B16ACE" w:rsidRDefault="00DF0F78" w:rsidP="009C4A14">
      <w:pPr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B16ACE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16ACE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B16ACE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B16ACE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1"/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B16ACE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B16ACE" w:rsidRDefault="009B6E83" w:rsidP="00003774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B16ACE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9368D" w:rsidRDefault="00F9368D" w:rsidP="009C4A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6B" w:rsidRDefault="00CB736B" w:rsidP="00970FFE">
      <w:pPr>
        <w:spacing w:after="0" w:line="240" w:lineRule="auto"/>
      </w:pPr>
      <w:r>
        <w:separator/>
      </w:r>
    </w:p>
  </w:endnote>
  <w:endnote w:type="continuationSeparator" w:id="1">
    <w:p w:rsidR="00CB736B" w:rsidRDefault="00CB736B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6B" w:rsidRDefault="00CB736B" w:rsidP="00970FFE">
      <w:pPr>
        <w:spacing w:after="0" w:line="240" w:lineRule="auto"/>
      </w:pPr>
      <w:r>
        <w:separator/>
      </w:r>
    </w:p>
  </w:footnote>
  <w:footnote w:type="continuationSeparator" w:id="1">
    <w:p w:rsidR="00CB736B" w:rsidRDefault="00CB736B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6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7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3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24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9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1"/>
  </w:num>
  <w:num w:numId="8">
    <w:abstractNumId w:val="51"/>
  </w:num>
  <w:num w:numId="9">
    <w:abstractNumId w:val="21"/>
  </w:num>
  <w:num w:numId="10">
    <w:abstractNumId w:val="35"/>
  </w:num>
  <w:num w:numId="11">
    <w:abstractNumId w:val="13"/>
  </w:num>
  <w:num w:numId="12">
    <w:abstractNumId w:val="72"/>
  </w:num>
  <w:num w:numId="13">
    <w:abstractNumId w:val="50"/>
  </w:num>
  <w:num w:numId="14">
    <w:abstractNumId w:val="65"/>
  </w:num>
  <w:num w:numId="15">
    <w:abstractNumId w:val="29"/>
  </w:num>
  <w:num w:numId="16">
    <w:abstractNumId w:val="27"/>
  </w:num>
  <w:num w:numId="17">
    <w:abstractNumId w:val="43"/>
  </w:num>
  <w:num w:numId="18">
    <w:abstractNumId w:val="36"/>
  </w:num>
  <w:num w:numId="19">
    <w:abstractNumId w:val="17"/>
  </w:num>
  <w:num w:numId="20">
    <w:abstractNumId w:val="46"/>
  </w:num>
  <w:num w:numId="21">
    <w:abstractNumId w:val="55"/>
  </w:num>
  <w:num w:numId="22">
    <w:abstractNumId w:val="22"/>
  </w:num>
  <w:num w:numId="23">
    <w:abstractNumId w:val="39"/>
  </w:num>
  <w:num w:numId="24">
    <w:abstractNumId w:val="32"/>
  </w:num>
  <w:num w:numId="25">
    <w:abstractNumId w:val="28"/>
  </w:num>
  <w:num w:numId="26">
    <w:abstractNumId w:val="64"/>
  </w:num>
  <w:num w:numId="27">
    <w:abstractNumId w:val="66"/>
  </w:num>
  <w:num w:numId="28">
    <w:abstractNumId w:val="78"/>
  </w:num>
  <w:num w:numId="29">
    <w:abstractNumId w:val="10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9"/>
  </w:num>
  <w:num w:numId="31">
    <w:abstractNumId w:val="47"/>
  </w:num>
  <w:num w:numId="32">
    <w:abstractNumId w:val="16"/>
  </w:num>
  <w:num w:numId="33">
    <w:abstractNumId w:val="77"/>
  </w:num>
  <w:num w:numId="34">
    <w:abstractNumId w:val="18"/>
  </w:num>
  <w:num w:numId="35">
    <w:abstractNumId w:val="25"/>
  </w:num>
  <w:num w:numId="36">
    <w:abstractNumId w:val="70"/>
  </w:num>
  <w:num w:numId="37">
    <w:abstractNumId w:val="31"/>
  </w:num>
  <w:num w:numId="38">
    <w:abstractNumId w:val="11"/>
  </w:num>
  <w:num w:numId="39">
    <w:abstractNumId w:val="71"/>
  </w:num>
  <w:num w:numId="40">
    <w:abstractNumId w:val="76"/>
  </w:num>
  <w:num w:numId="41">
    <w:abstractNumId w:val="40"/>
  </w:num>
  <w:num w:numId="42">
    <w:abstractNumId w:val="42"/>
  </w:num>
  <w:num w:numId="43">
    <w:abstractNumId w:val="67"/>
  </w:num>
  <w:num w:numId="44">
    <w:abstractNumId w:val="3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3"/>
  </w:num>
  <w:num w:numId="49">
    <w:abstractNumId w:val="62"/>
  </w:num>
  <w:num w:numId="50">
    <w:abstractNumId w:val="45"/>
  </w:num>
  <w:num w:numId="51">
    <w:abstractNumId w:val="53"/>
  </w:num>
  <w:num w:numId="52">
    <w:abstractNumId w:val="73"/>
  </w:num>
  <w:num w:numId="53">
    <w:abstractNumId w:val="74"/>
  </w:num>
  <w:num w:numId="54">
    <w:abstractNumId w:val="15"/>
  </w:num>
  <w:num w:numId="55">
    <w:abstractNumId w:val="56"/>
  </w:num>
  <w:num w:numId="56">
    <w:abstractNumId w:val="5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61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8"/>
  </w:num>
  <w:num w:numId="64">
    <w:abstractNumId w:val="37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</w:num>
  <w:num w:numId="77">
    <w:abstractNumId w:val="6"/>
  </w:num>
  <w:num w:numId="78">
    <w:abstractNumId w:val="2"/>
  </w:num>
  <w:num w:numId="79">
    <w:abstractNumId w:val="19"/>
  </w:num>
  <w:num w:numId="80">
    <w:abstractNumId w:val="24"/>
  </w:num>
  <w:num w:numId="81">
    <w:abstractNumId w:val="63"/>
  </w:num>
  <w:num w:numId="82">
    <w:abstractNumId w:val="0"/>
  </w:num>
  <w:num w:numId="83">
    <w:abstractNumId w:val="4"/>
  </w:num>
  <w:num w:numId="84">
    <w:abstractNumId w:val="5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3774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1FD6"/>
    <w:rsid w:val="000625B8"/>
    <w:rsid w:val="00063DD6"/>
    <w:rsid w:val="00064533"/>
    <w:rsid w:val="00070C33"/>
    <w:rsid w:val="00071AEE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1984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64B85"/>
    <w:rsid w:val="00374D5B"/>
    <w:rsid w:val="003760BD"/>
    <w:rsid w:val="00376B16"/>
    <w:rsid w:val="003804D2"/>
    <w:rsid w:val="00381D22"/>
    <w:rsid w:val="003915D7"/>
    <w:rsid w:val="00391F19"/>
    <w:rsid w:val="00395F2B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E0460"/>
    <w:rsid w:val="003E1FB0"/>
    <w:rsid w:val="003E3CC2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D7E91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0689"/>
    <w:rsid w:val="00541083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2E2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2711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4E56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4A14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1587E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0EEE"/>
    <w:rsid w:val="00A71745"/>
    <w:rsid w:val="00A7284A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16ACE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6664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BE6"/>
    <w:rsid w:val="00C16DAE"/>
    <w:rsid w:val="00C20351"/>
    <w:rsid w:val="00C2248B"/>
    <w:rsid w:val="00C27D1E"/>
    <w:rsid w:val="00C30D40"/>
    <w:rsid w:val="00C424F3"/>
    <w:rsid w:val="00C428BC"/>
    <w:rsid w:val="00C428D4"/>
    <w:rsid w:val="00C44B6F"/>
    <w:rsid w:val="00C46584"/>
    <w:rsid w:val="00C477BC"/>
    <w:rsid w:val="00C47B73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4179"/>
    <w:rsid w:val="00CA59DE"/>
    <w:rsid w:val="00CA6D1E"/>
    <w:rsid w:val="00CA7C22"/>
    <w:rsid w:val="00CB172E"/>
    <w:rsid w:val="00CB28A2"/>
    <w:rsid w:val="00CB736B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542A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0A8A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148D"/>
    <w:rsid w:val="00EC253B"/>
    <w:rsid w:val="00EC2AD2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  <w:style w:type="paragraph" w:customStyle="1" w:styleId="Tekstpodstawowywcity21">
    <w:name w:val="Tekst podstawowy wcięty 21"/>
    <w:basedOn w:val="Normalny"/>
    <w:rsid w:val="00061FD6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17</Pages>
  <Words>7800</Words>
  <Characters>46805</Characters>
  <Application>Microsoft Office Word</Application>
  <DocSecurity>0</DocSecurity>
  <Lines>390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179</cp:revision>
  <cp:lastPrinted>2023-03-07T10:11:00Z</cp:lastPrinted>
  <dcterms:created xsi:type="dcterms:W3CDTF">2022-03-30T06:05:00Z</dcterms:created>
  <dcterms:modified xsi:type="dcterms:W3CDTF">2023-03-07T10:23:00Z</dcterms:modified>
</cp:coreProperties>
</file>