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C22ACB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DC0D94"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22ACB" w:rsidRPr="00C22ACB">
        <w:rPr>
          <w:rFonts w:ascii="Tahoma" w:eastAsia="Times New Roman" w:hAnsi="Tahoma" w:cs="Tahoma"/>
          <w:sz w:val="20"/>
          <w:szCs w:val="20"/>
          <w:lang w:eastAsia="pl-PL"/>
        </w:rPr>
        <w:t>ADZ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5740DE">
        <w:rPr>
          <w:rFonts w:ascii="Tahoma" w:eastAsia="Times New Roman" w:hAnsi="Tahoma" w:cs="Tahoma"/>
          <w:sz w:val="20"/>
          <w:szCs w:val="20"/>
          <w:lang w:eastAsia="pl-PL"/>
        </w:rPr>
        <w:t xml:space="preserve">  2</w:t>
      </w:r>
      <w:r w:rsidR="00DC0D94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.0</w:t>
      </w:r>
      <w:r w:rsidR="00DC0D94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8B1AF1" w:rsidRPr="00C22AC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C22ACB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C22ACB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A21B36" w:rsidRPr="00C22ACB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C22ACB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B65B39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36951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="008C228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chemii budowlanej i materiałów budowlanych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:rsidR="00DC0D94" w:rsidRPr="00C22ACB" w:rsidRDefault="00C22ACB" w:rsidP="00DC0D94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Pakiet nr 1 </w:t>
      </w:r>
      <w:r w:rsidR="00DC0D94">
        <w:rPr>
          <w:rFonts w:ascii="Tahoma" w:eastAsia="Times New Roman" w:hAnsi="Tahoma" w:cs="Tahoma"/>
          <w:bCs/>
          <w:sz w:val="20"/>
          <w:szCs w:val="20"/>
          <w:lang w:eastAsia="pl-PL"/>
        </w:rPr>
        <w:t>-</w:t>
      </w:r>
      <w:r w:rsidR="00DC0D94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Chemia budowlana</w:t>
      </w:r>
    </w:p>
    <w:p w:rsidR="00DC0D94" w:rsidRPr="00C22ACB" w:rsidRDefault="00C22ACB" w:rsidP="00DC0D94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Pakiet nr 2</w:t>
      </w:r>
      <w:r w:rsidR="00DC0D94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C0D94">
        <w:rPr>
          <w:rFonts w:ascii="Tahoma" w:eastAsia="Times New Roman" w:hAnsi="Tahoma" w:cs="Tahoma"/>
          <w:bCs/>
          <w:sz w:val="20"/>
          <w:szCs w:val="20"/>
          <w:lang w:eastAsia="pl-PL"/>
        </w:rPr>
        <w:t>- M</w:t>
      </w:r>
      <w:r w:rsidR="00DC0D94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ateriały budowlane</w:t>
      </w:r>
    </w:p>
    <w:p w:rsidR="00936951" w:rsidRPr="00C22ACB" w:rsidRDefault="00936951" w:rsidP="00AE2DA7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2DA7" w:rsidRPr="00C22ACB" w:rsidRDefault="008028EA" w:rsidP="008B1AF1">
      <w:pPr>
        <w:pStyle w:val="Bezodstpw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>Wyszczególnienie ilościowe i  asortymentowe określono w załącznik</w:t>
      </w:r>
      <w:r w:rsidR="00C22ACB">
        <w:rPr>
          <w:rFonts w:ascii="Tahoma" w:hAnsi="Tahoma" w:cs="Tahoma"/>
          <w:sz w:val="20"/>
          <w:szCs w:val="20"/>
        </w:rPr>
        <w:t>ach 2.1-2.</w:t>
      </w:r>
      <w:r w:rsidR="00DC0D94">
        <w:rPr>
          <w:rFonts w:ascii="Tahoma" w:hAnsi="Tahoma" w:cs="Tahoma"/>
          <w:sz w:val="20"/>
          <w:szCs w:val="20"/>
        </w:rPr>
        <w:t>2</w:t>
      </w:r>
      <w:r w:rsidR="00C22ACB">
        <w:rPr>
          <w:rFonts w:ascii="Tahoma" w:hAnsi="Tahoma" w:cs="Tahoma"/>
          <w:sz w:val="20"/>
          <w:szCs w:val="20"/>
        </w:rPr>
        <w:t xml:space="preserve"> </w:t>
      </w:r>
      <w:r w:rsidR="00EE6712" w:rsidRPr="00C22ACB">
        <w:rPr>
          <w:rFonts w:ascii="Tahoma" w:hAnsi="Tahoma" w:cs="Tahoma"/>
          <w:sz w:val="20"/>
          <w:szCs w:val="20"/>
        </w:rPr>
        <w:t xml:space="preserve"> do </w:t>
      </w:r>
      <w:r w:rsidR="00C22ACB">
        <w:rPr>
          <w:rFonts w:ascii="Tahoma" w:hAnsi="Tahoma" w:cs="Tahoma"/>
          <w:sz w:val="20"/>
          <w:szCs w:val="20"/>
        </w:rPr>
        <w:t xml:space="preserve"> niniejszego </w:t>
      </w:r>
      <w:r w:rsidR="00EE6712" w:rsidRPr="00C22ACB">
        <w:rPr>
          <w:rFonts w:ascii="Tahoma" w:hAnsi="Tahoma" w:cs="Tahoma"/>
          <w:sz w:val="20"/>
          <w:szCs w:val="20"/>
        </w:rPr>
        <w:t>zaproszenia</w:t>
      </w:r>
      <w:r w:rsidR="00AE2DA7" w:rsidRPr="00C22ACB">
        <w:rPr>
          <w:rFonts w:ascii="Tahoma" w:hAnsi="Tahoma" w:cs="Tahoma"/>
          <w:sz w:val="20"/>
          <w:szCs w:val="20"/>
        </w:rPr>
        <w:t>.</w:t>
      </w:r>
    </w:p>
    <w:p w:rsidR="008028EA" w:rsidRPr="00B65B39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A7" w:rsidRPr="00B65B39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1AF1" w:rsidRPr="00C22ACB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C22ACB">
        <w:rPr>
          <w:rFonts w:ascii="Tahoma" w:hAnsi="Tahoma" w:cs="Tahoma"/>
          <w:sz w:val="20"/>
          <w:szCs w:val="20"/>
        </w:rPr>
        <w:t xml:space="preserve"> </w:t>
      </w:r>
    </w:p>
    <w:p w:rsidR="008C2C06" w:rsidRPr="00C22ACB" w:rsidRDefault="00EC2A1E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0FE">
        <w:rPr>
          <w:rFonts w:ascii="Tahoma" w:eastAsia="Calibri" w:hAnsi="Tahoma" w:cs="Tahoma"/>
          <w:sz w:val="20"/>
          <w:szCs w:val="20"/>
          <w:lang w:eastAsia="pl-PL"/>
        </w:rPr>
        <w:t>U</w:t>
      </w:r>
      <w:r w:rsidR="008C2C06" w:rsidRPr="00C22ACB">
        <w:rPr>
          <w:rFonts w:ascii="Tahoma" w:hAnsi="Tahoma" w:cs="Tahoma"/>
          <w:sz w:val="20"/>
          <w:szCs w:val="20"/>
        </w:rPr>
        <w:t xml:space="preserve">mowa zostanie zawarta na okres </w:t>
      </w:r>
      <w:r w:rsidR="00552EFB">
        <w:rPr>
          <w:rFonts w:ascii="Tahoma" w:hAnsi="Tahoma" w:cs="Tahoma"/>
          <w:sz w:val="20"/>
          <w:szCs w:val="20"/>
        </w:rPr>
        <w:t>18</w:t>
      </w:r>
      <w:r w:rsidR="008C2C06" w:rsidRPr="00C22ACB">
        <w:rPr>
          <w:rFonts w:ascii="Tahoma" w:hAnsi="Tahoma" w:cs="Tahoma"/>
          <w:sz w:val="20"/>
          <w:szCs w:val="20"/>
        </w:rPr>
        <w:t xml:space="preserve"> miesięcy </w:t>
      </w:r>
      <w:r w:rsidR="00C22ACB">
        <w:rPr>
          <w:rFonts w:ascii="Tahoma" w:hAnsi="Tahoma" w:cs="Tahoma"/>
          <w:sz w:val="20"/>
          <w:szCs w:val="20"/>
        </w:rPr>
        <w:t xml:space="preserve"> od dnia podpisania umowy.</w:t>
      </w:r>
      <w:r w:rsidR="008C2C06" w:rsidRPr="00C22ACB">
        <w:rPr>
          <w:rFonts w:ascii="Tahoma" w:hAnsi="Tahoma" w:cs="Tahoma"/>
          <w:sz w:val="20"/>
          <w:szCs w:val="20"/>
        </w:rPr>
        <w:t xml:space="preserve"> </w:t>
      </w:r>
      <w:r w:rsidR="008C2C06" w:rsidRPr="00C22ACB">
        <w:rPr>
          <w:rFonts w:ascii="Tahoma" w:eastAsia="Times New Roman" w:hAnsi="Tahoma" w:cs="Tahoma"/>
          <w:sz w:val="20"/>
          <w:szCs w:val="20"/>
          <w:lang w:eastAsia="pl-PL"/>
        </w:rPr>
        <w:t>Szczegółowe warunki realizacji umowy zawiera projekt umowy (załącznik nr 3 do niniejszego zaproszenia).</w:t>
      </w:r>
    </w:p>
    <w:p w:rsidR="008C2C06" w:rsidRPr="00B65B39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C22ACB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C22ACB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C22ACB">
        <w:rPr>
          <w:rFonts w:ascii="Tahoma" w:hAnsi="Tahoma" w:cs="Tahoma"/>
          <w:sz w:val="20"/>
          <w:szCs w:val="20"/>
          <w:u w:val="single"/>
        </w:rPr>
        <w:t>załącznik nr 1</w:t>
      </w:r>
      <w:r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>Wypełnion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czytelnie, podpisan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i opieczętowan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895BB1">
        <w:rPr>
          <w:rFonts w:ascii="Tahoma" w:hAnsi="Tahoma" w:cs="Tahoma"/>
          <w:sz w:val="20"/>
          <w:szCs w:val="20"/>
        </w:rPr>
        <w:t xml:space="preserve">e </w:t>
      </w:r>
      <w:r w:rsidR="000D0DC0" w:rsidRPr="00C22ACB">
        <w:rPr>
          <w:rFonts w:ascii="Tahoma" w:hAnsi="Tahoma" w:cs="Tahoma"/>
          <w:sz w:val="20"/>
          <w:szCs w:val="20"/>
        </w:rPr>
        <w:t xml:space="preserve">asortymentowo </w:t>
      </w:r>
      <w:r w:rsidR="005F70FE">
        <w:rPr>
          <w:rFonts w:ascii="Tahoma" w:hAnsi="Tahoma" w:cs="Tahoma"/>
          <w:sz w:val="20"/>
          <w:szCs w:val="20"/>
        </w:rPr>
        <w:t>-</w:t>
      </w:r>
      <w:r w:rsidRPr="00C22ACB">
        <w:rPr>
          <w:rFonts w:ascii="Tahoma" w:hAnsi="Tahoma" w:cs="Tahoma"/>
          <w:sz w:val="20"/>
          <w:szCs w:val="20"/>
        </w:rPr>
        <w:t xml:space="preserve"> cenow</w:t>
      </w:r>
      <w:r w:rsidR="00EC2A1E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według druk</w:t>
      </w:r>
      <w:r w:rsidR="00895BB1">
        <w:rPr>
          <w:rFonts w:ascii="Tahoma" w:hAnsi="Tahoma" w:cs="Tahoma"/>
          <w:sz w:val="20"/>
          <w:szCs w:val="20"/>
        </w:rPr>
        <w:t>ów</w:t>
      </w:r>
      <w:r w:rsidRPr="00C22ACB">
        <w:rPr>
          <w:rFonts w:ascii="Tahoma" w:hAnsi="Tahoma" w:cs="Tahoma"/>
          <w:sz w:val="20"/>
          <w:szCs w:val="20"/>
        </w:rPr>
        <w:t xml:space="preserve"> stanowiąc</w:t>
      </w:r>
      <w:r w:rsidR="00895BB1">
        <w:rPr>
          <w:rFonts w:ascii="Tahoma" w:hAnsi="Tahoma" w:cs="Tahoma"/>
          <w:sz w:val="20"/>
          <w:szCs w:val="20"/>
        </w:rPr>
        <w:t>ych</w:t>
      </w:r>
      <w:r w:rsidRPr="00C22ACB">
        <w:rPr>
          <w:rFonts w:ascii="Tahoma" w:hAnsi="Tahoma" w:cs="Tahoma"/>
          <w:sz w:val="20"/>
          <w:szCs w:val="20"/>
        </w:rPr>
        <w:t xml:space="preserve"> </w:t>
      </w:r>
      <w:r w:rsidRPr="00C22ACB">
        <w:rPr>
          <w:rFonts w:ascii="Tahoma" w:hAnsi="Tahoma" w:cs="Tahoma"/>
          <w:sz w:val="20"/>
          <w:szCs w:val="20"/>
          <w:u w:val="single"/>
        </w:rPr>
        <w:t>załącznik</w:t>
      </w:r>
      <w:r w:rsidR="00895BB1">
        <w:rPr>
          <w:rFonts w:ascii="Tahoma" w:hAnsi="Tahoma" w:cs="Tahoma"/>
          <w:sz w:val="20"/>
          <w:szCs w:val="20"/>
          <w:u w:val="single"/>
        </w:rPr>
        <w:t xml:space="preserve">i </w:t>
      </w:r>
      <w:r w:rsidRPr="00C22ACB">
        <w:rPr>
          <w:rFonts w:ascii="Tahoma" w:hAnsi="Tahoma" w:cs="Tahoma"/>
          <w:sz w:val="20"/>
          <w:szCs w:val="20"/>
          <w:u w:val="single"/>
        </w:rPr>
        <w:t xml:space="preserve"> nr 2</w:t>
      </w:r>
      <w:r w:rsidR="00895BB1">
        <w:rPr>
          <w:rFonts w:ascii="Tahoma" w:hAnsi="Tahoma" w:cs="Tahoma"/>
          <w:sz w:val="20"/>
          <w:szCs w:val="20"/>
          <w:u w:val="single"/>
        </w:rPr>
        <w:t>.1 – 2.</w:t>
      </w:r>
      <w:r w:rsidR="00DC0D94">
        <w:rPr>
          <w:rFonts w:ascii="Tahoma" w:hAnsi="Tahoma" w:cs="Tahoma"/>
          <w:sz w:val="20"/>
          <w:szCs w:val="20"/>
          <w:u w:val="single"/>
        </w:rPr>
        <w:t>2</w:t>
      </w:r>
      <w:r w:rsidR="00EC2A1E">
        <w:rPr>
          <w:rFonts w:ascii="Tahoma" w:hAnsi="Tahoma" w:cs="Tahoma"/>
          <w:sz w:val="20"/>
          <w:szCs w:val="20"/>
          <w:u w:val="single"/>
        </w:rPr>
        <w:t xml:space="preserve"> </w:t>
      </w:r>
      <w:r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9A00CF" w:rsidRPr="00B65B39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8B1AF1" w:rsidRPr="00895BB1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95BB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95BB1">
        <w:rPr>
          <w:rFonts w:ascii="Tahoma" w:hAnsi="Tahoma" w:cs="Tahoma"/>
          <w:bCs/>
          <w:sz w:val="20"/>
          <w:szCs w:val="20"/>
        </w:rPr>
        <w:t xml:space="preserve">Cena </w:t>
      </w:r>
      <w:r w:rsidR="00A516B2" w:rsidRPr="00895BB1">
        <w:rPr>
          <w:rFonts w:ascii="Tahoma" w:hAnsi="Tahoma" w:cs="Tahoma"/>
          <w:bCs/>
          <w:sz w:val="20"/>
          <w:szCs w:val="20"/>
        </w:rPr>
        <w:t xml:space="preserve">– </w:t>
      </w:r>
      <w:r w:rsidRPr="00895BB1">
        <w:rPr>
          <w:rFonts w:ascii="Tahoma" w:hAnsi="Tahoma" w:cs="Tahoma"/>
          <w:bCs/>
          <w:sz w:val="20"/>
          <w:szCs w:val="20"/>
        </w:rPr>
        <w:t xml:space="preserve"> 100</w:t>
      </w:r>
      <w:r>
        <w:rPr>
          <w:rFonts w:ascii="Tahoma" w:hAnsi="Tahoma" w:cs="Tahoma"/>
          <w:bCs/>
          <w:sz w:val="20"/>
          <w:szCs w:val="20"/>
        </w:rPr>
        <w:t xml:space="preserve"> %</w:t>
      </w:r>
    </w:p>
    <w:p w:rsidR="00895BB1" w:rsidRPr="00895BB1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95BB1" w:rsidRDefault="008B1AF1" w:rsidP="00A516B2">
      <w:pPr>
        <w:spacing w:after="0" w:line="240" w:lineRule="auto"/>
        <w:ind w:left="-20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895BB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895BB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</w:t>
      </w:r>
    </w:p>
    <w:p w:rsidR="008B1AF1" w:rsidRPr="00895BB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ul. Ceglana 35, 40-514 Katowice, Sekretariat  – pokój D022 lub na mail </w:t>
      </w:r>
      <w:hyperlink r:id="rId8" w:history="1">
        <w:r w:rsidRPr="00895BB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DC0D94" w:rsidRPr="00DC0D94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2</w:t>
      </w:r>
      <w:r w:rsidR="00293F30" w:rsidRPr="00DC0D94">
        <w:rPr>
          <w:rFonts w:ascii="Tahoma" w:eastAsia="Calibri" w:hAnsi="Tahoma" w:cs="Tahoma"/>
          <w:b/>
          <w:sz w:val="20"/>
          <w:szCs w:val="20"/>
          <w:highlight w:val="yellow"/>
          <w:shd w:val="clear" w:color="auto" w:fill="DBE5F1" w:themeFill="accent1" w:themeFillTint="33"/>
          <w:lang w:eastAsia="pl-PL"/>
        </w:rPr>
        <w:t>.0</w:t>
      </w:r>
      <w:r w:rsidR="00DC0D94" w:rsidRPr="00DC0D94">
        <w:rPr>
          <w:rFonts w:ascii="Tahoma" w:eastAsia="Calibri" w:hAnsi="Tahoma" w:cs="Tahoma"/>
          <w:b/>
          <w:sz w:val="20"/>
          <w:szCs w:val="20"/>
          <w:highlight w:val="yellow"/>
          <w:shd w:val="clear" w:color="auto" w:fill="DBE5F1" w:themeFill="accent1" w:themeFillTint="33"/>
          <w:lang w:eastAsia="pl-PL"/>
        </w:rPr>
        <w:t>4</w:t>
      </w:r>
      <w:r w:rsidR="00293F30" w:rsidRPr="00DC0D94">
        <w:rPr>
          <w:rFonts w:ascii="Tahoma" w:eastAsia="Calibri" w:hAnsi="Tahoma" w:cs="Tahoma"/>
          <w:b/>
          <w:sz w:val="20"/>
          <w:szCs w:val="20"/>
          <w:highlight w:val="yellow"/>
          <w:shd w:val="clear" w:color="auto" w:fill="DBE5F1" w:themeFill="accent1" w:themeFillTint="33"/>
          <w:lang w:eastAsia="pl-PL"/>
        </w:rPr>
        <w:t>.</w:t>
      </w:r>
      <w:r w:rsidRPr="00DC0D94">
        <w:rPr>
          <w:rFonts w:ascii="Tahoma" w:eastAsia="Calibri" w:hAnsi="Tahoma" w:cs="Tahoma"/>
          <w:b/>
          <w:bCs/>
          <w:sz w:val="20"/>
          <w:szCs w:val="20"/>
          <w:highlight w:val="yellow"/>
          <w:shd w:val="clear" w:color="auto" w:fill="DBE5F1" w:themeFill="accent1" w:themeFillTint="33"/>
          <w:lang w:eastAsia="pl-PL"/>
        </w:rPr>
        <w:t>202</w:t>
      </w:r>
      <w:r w:rsidR="00ED571A" w:rsidRPr="00DC0D94">
        <w:rPr>
          <w:rFonts w:ascii="Tahoma" w:eastAsia="Calibri" w:hAnsi="Tahoma" w:cs="Tahoma"/>
          <w:b/>
          <w:bCs/>
          <w:sz w:val="20"/>
          <w:szCs w:val="20"/>
          <w:highlight w:val="yellow"/>
          <w:shd w:val="clear" w:color="auto" w:fill="DBE5F1" w:themeFill="accent1" w:themeFillTint="33"/>
          <w:lang w:eastAsia="pl-PL"/>
        </w:rPr>
        <w:t>1</w:t>
      </w:r>
      <w:r w:rsidRPr="00DC0D94">
        <w:rPr>
          <w:rFonts w:ascii="Tahoma" w:eastAsia="Calibri" w:hAnsi="Tahoma" w:cs="Tahoma"/>
          <w:b/>
          <w:bCs/>
          <w:sz w:val="20"/>
          <w:szCs w:val="20"/>
          <w:highlight w:val="yellow"/>
          <w:shd w:val="clear" w:color="auto" w:fill="DBE5F1" w:themeFill="accent1" w:themeFillTint="33"/>
          <w:lang w:eastAsia="pl-PL"/>
        </w:rPr>
        <w:t xml:space="preserve"> r. do godz. 12:00</w:t>
      </w:r>
    </w:p>
    <w:p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895BB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895BB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B65B39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Nazwa, adres Wykonawcy  ........................................</w:t>
            </w:r>
          </w:p>
          <w:p w:rsidR="008B1AF1" w:rsidRPr="00895BB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895BB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895BB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895BB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Dostaw</w:t>
            </w:r>
            <w:r w:rsidR="00895B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ę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materiałów budowlanych, chemii budowlanej, wykładziny</w:t>
            </w:r>
            <w:r w:rsidR="00895BB1" w:rsidRPr="00895B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DC0D9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12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DC0D9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ADZ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293F3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DC0D94" w:rsidRPr="00DC0D9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2</w:t>
            </w:r>
            <w:r w:rsidR="00293F30" w:rsidRPr="00DC0D9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.0</w:t>
            </w:r>
            <w:r w:rsidR="00DC0D94" w:rsidRPr="00DC0D9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4</w:t>
            </w:r>
            <w:r w:rsidR="00293F30" w:rsidRPr="00DC0D9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.2020r.</w:t>
            </w:r>
            <w:r w:rsidRPr="00DC0D94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 xml:space="preserve"> do godz. 12:00.</w:t>
            </w:r>
          </w:p>
          <w:p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5BB1" w:rsidRDefault="00895BB1" w:rsidP="00895B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1" w:rsidRPr="00895BB1" w:rsidRDefault="00895BB1" w:rsidP="00895BB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95BB1">
        <w:rPr>
          <w:rFonts w:ascii="Tahoma" w:hAnsi="Tahoma" w:cs="Tahoma"/>
          <w:b/>
          <w:sz w:val="20"/>
          <w:szCs w:val="20"/>
        </w:rPr>
        <w:t>l</w:t>
      </w:r>
      <w:r w:rsidR="008B1AF1" w:rsidRPr="00895BB1">
        <w:rPr>
          <w:rFonts w:ascii="Tahoma" w:hAnsi="Tahoma" w:cs="Tahoma"/>
          <w:b/>
          <w:sz w:val="20"/>
          <w:szCs w:val="20"/>
        </w:rPr>
        <w:t>ub</w:t>
      </w:r>
      <w:r w:rsidRPr="00895BB1">
        <w:rPr>
          <w:rFonts w:ascii="Tahoma" w:hAnsi="Tahoma" w:cs="Tahoma"/>
          <w:b/>
          <w:sz w:val="20"/>
          <w:szCs w:val="20"/>
        </w:rPr>
        <w:t xml:space="preserve">  </w:t>
      </w:r>
      <w:r w:rsidR="008B1AF1" w:rsidRPr="00895BB1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895BB1">
        <w:rPr>
          <w:rFonts w:ascii="Tahoma" w:hAnsi="Tahoma" w:cs="Tahoma"/>
          <w:sz w:val="20"/>
          <w:szCs w:val="20"/>
        </w:rPr>
        <w:t xml:space="preserve"> </w:t>
      </w:r>
      <w:r w:rsidR="00EC2A1E">
        <w:rPr>
          <w:rFonts w:ascii="Tahoma" w:hAnsi="Tahoma" w:cs="Tahoma"/>
          <w:sz w:val="20"/>
          <w:szCs w:val="20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>za  pośrednictwem  poczty elektronicznej (skan, zdjęcie, dokument PDF</w:t>
      </w:r>
      <w:r w:rsidR="008B1AF1" w:rsidRPr="00895BB1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 xml:space="preserve">itp). Adres do składania ofert za  pośrednictwem  poczty elektronicznej: </w:t>
      </w:r>
      <w:hyperlink r:id="rId9" w:history="1">
        <w:r w:rsidR="008B1AF1" w:rsidRPr="00895BB1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sz w:val="20"/>
          <w:szCs w:val="20"/>
          <w:lang w:eastAsia="pl-PL"/>
        </w:rPr>
        <w:t>Oferta elektroniczna powinna być opisana w następujący sposób:</w:t>
      </w:r>
    </w:p>
    <w:p w:rsidR="008B1AF1" w:rsidRPr="005740D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DC0D94">
        <w:rPr>
          <w:rFonts w:ascii="Tahoma" w:hAnsi="Tahoma" w:cs="Tahoma"/>
          <w:b/>
          <w:bCs/>
          <w:sz w:val="20"/>
          <w:szCs w:val="20"/>
          <w:lang w:eastAsia="pl-PL"/>
        </w:rPr>
        <w:t>12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DC0D94">
        <w:rPr>
          <w:rFonts w:ascii="Tahoma" w:hAnsi="Tahoma" w:cs="Tahoma"/>
          <w:b/>
          <w:bCs/>
          <w:sz w:val="20"/>
          <w:szCs w:val="20"/>
          <w:lang w:eastAsia="pl-PL"/>
        </w:rPr>
        <w:t>ADZ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</w:t>
      </w:r>
      <w:r w:rsidRPr="00895BB1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Oferta na dzień  ………r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.( </w:t>
      </w:r>
      <w:r w:rsidRPr="005740DE">
        <w:rPr>
          <w:rFonts w:ascii="Tahoma" w:hAnsi="Tahoma" w:cs="Tahoma"/>
          <w:b/>
          <w:bCs/>
          <w:i/>
          <w:sz w:val="18"/>
          <w:szCs w:val="18"/>
          <w:lang w:eastAsia="pl-PL"/>
        </w:rPr>
        <w:t>wpisać datę składania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),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godz. 12:00</w:t>
      </w:r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</w:t>
      </w:r>
      <w:r w:rsidR="00EC2A1E">
        <w:rPr>
          <w:rFonts w:ascii="Tahoma" w:hAnsi="Tahoma" w:cs="Tahoma"/>
          <w:sz w:val="20"/>
          <w:szCs w:val="20"/>
          <w:lang w:eastAsia="pl-PL"/>
        </w:rPr>
        <w:t>,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 ale nie wymaga  podpisu elektronicznego.</w:t>
      </w: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lastRenderedPageBreak/>
        <w:t>Za datę i godzinę wpływu  oferty w przypadku poczty elektronicznej przyjmuje się datę i godzinę wpływu na serwerze pocztowym Zamawiającego</w:t>
      </w:r>
      <w:r w:rsidRPr="005E7965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5E7965" w:rsidRDefault="005E7965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5E7965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5E7965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5E7965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5E7965">
        <w:rPr>
          <w:rFonts w:ascii="Tahoma" w:hAnsi="Tahoma" w:cs="Tahoma"/>
          <w:sz w:val="20"/>
          <w:szCs w:val="20"/>
        </w:rPr>
        <w:t>0 – 14.30. 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B65B39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E7965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5E7965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5E7965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E7965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E7965">
        <w:rPr>
          <w:rFonts w:ascii="Tahoma" w:eastAsia="CIDFont+F1" w:hAnsi="Tahoma" w:cs="Tahoma"/>
          <w:sz w:val="20"/>
          <w:szCs w:val="20"/>
        </w:rPr>
        <w:t>32 3581 524,</w:t>
      </w:r>
      <w:r w:rsidRPr="005E7965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4B670E" w:rsidRDefault="008B1AF1" w:rsidP="004B670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 ust. 1 lit. c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E7965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E7965">
        <w:rPr>
          <w:rFonts w:ascii="Tahoma" w:hAnsi="Tahoma" w:cs="Tahoma"/>
          <w:bCs/>
          <w:sz w:val="20"/>
          <w:szCs w:val="20"/>
          <w:lang w:eastAsia="pl-PL"/>
        </w:rPr>
        <w:t xml:space="preserve"> na  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„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="00DC0D94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, chemii budowlanej</w:t>
      </w:r>
      <w:r w:rsidR="00DC0D9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materiałów budowlanych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”</w:t>
      </w:r>
      <w:r w:rsidR="004B670E" w:rsidRPr="00895B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4B670E"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DZP.381.</w:t>
      </w:r>
      <w:r w:rsidR="00DC0D94">
        <w:rPr>
          <w:rFonts w:ascii="Tahoma" w:hAnsi="Tahoma" w:cs="Tahoma"/>
          <w:bCs/>
          <w:sz w:val="20"/>
          <w:szCs w:val="20"/>
          <w:lang w:eastAsia="pl-PL"/>
        </w:rPr>
        <w:t>12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DC0D94">
        <w:rPr>
          <w:rFonts w:ascii="Tahoma" w:hAnsi="Tahoma" w:cs="Tahoma"/>
          <w:bCs/>
          <w:sz w:val="20"/>
          <w:szCs w:val="20"/>
          <w:lang w:eastAsia="pl-PL"/>
        </w:rPr>
        <w:t>ADZ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.2021</w:t>
      </w:r>
    </w:p>
    <w:p w:rsidR="008B1AF1" w:rsidRPr="005E7965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5E7965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E7965">
        <w:rPr>
          <w:rFonts w:ascii="Tahoma" w:hAnsi="Tahoma" w:cs="Tahoma"/>
          <w:b/>
          <w:sz w:val="20"/>
          <w:szCs w:val="20"/>
        </w:rPr>
        <w:t>Wyjaśnienie:</w:t>
      </w:r>
      <w:r w:rsidRPr="005E7965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E7965">
        <w:rPr>
          <w:rFonts w:ascii="Tahoma" w:hAnsi="Tahoma" w:cs="Tahoma"/>
          <w:sz w:val="20"/>
          <w:szCs w:val="20"/>
          <w:lang w:eastAsia="pl-PL"/>
        </w:rPr>
        <w:t>przechowywania,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 xml:space="preserve">j)   w przypadku gdy wykonanie obowiązków, o których mowa w art. 15 ust. 1-3 RODO, wymagałoby niewspółmiernie dużego wysiłku, zamawiający może żądać od osoby, której dane dotyczą, wskazania </w:t>
      </w:r>
      <w:r w:rsidRPr="005E7965">
        <w:rPr>
          <w:rFonts w:ascii="Tahoma" w:hAnsi="Tahoma" w:cs="Tahoma"/>
          <w:sz w:val="20"/>
          <w:szCs w:val="20"/>
        </w:rPr>
        <w:lastRenderedPageBreak/>
        <w:t>dodatkowych informacji mających na celu sprecyzowanie żądania, w szczególności podania nazwy lub daty postępowania o udzielenie zamówienia publicznego lub konkursu</w:t>
      </w:r>
    </w:p>
    <w:p w:rsidR="008B1AF1" w:rsidRPr="005E7965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5E7965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5E7965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           </w:t>
      </w:r>
    </w:p>
    <w:p w:rsidR="008B1AF1" w:rsidRPr="005E7965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5E7965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5E7965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Formularz ofertowy</w:t>
      </w:r>
    </w:p>
    <w:p w:rsidR="008B1AF1" w:rsidRPr="005E7965" w:rsidRDefault="005740DE" w:rsidP="005740DE">
      <w:pPr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2.1- 2.</w:t>
      </w:r>
      <w:r w:rsidR="00DC0D9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="008B1AF1" w:rsidRPr="005E7965">
        <w:rPr>
          <w:rFonts w:ascii="Tahoma" w:hAnsi="Tahoma" w:cs="Tahoma"/>
          <w:sz w:val="20"/>
          <w:szCs w:val="20"/>
        </w:rPr>
        <w:t>Formularz</w:t>
      </w:r>
      <w:r w:rsidR="004B670E">
        <w:rPr>
          <w:rFonts w:ascii="Tahoma" w:hAnsi="Tahoma" w:cs="Tahoma"/>
          <w:sz w:val="20"/>
          <w:szCs w:val="20"/>
        </w:rPr>
        <w:t xml:space="preserve">e </w:t>
      </w:r>
      <w:r w:rsidR="008B1AF1" w:rsidRPr="005E7965">
        <w:rPr>
          <w:rFonts w:ascii="Tahoma" w:hAnsi="Tahoma" w:cs="Tahoma"/>
          <w:sz w:val="20"/>
          <w:szCs w:val="20"/>
        </w:rPr>
        <w:t>asortymentowo-cenow</w:t>
      </w:r>
      <w:r>
        <w:rPr>
          <w:rFonts w:ascii="Tahoma" w:hAnsi="Tahoma" w:cs="Tahoma"/>
          <w:sz w:val="20"/>
          <w:szCs w:val="20"/>
        </w:rPr>
        <w:t>e</w:t>
      </w:r>
    </w:p>
    <w:p w:rsidR="008B1AF1" w:rsidRPr="005740DE" w:rsidRDefault="005740DE" w:rsidP="005740DE">
      <w:pPr>
        <w:ind w:left="142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8B1AF1" w:rsidRPr="005740DE">
        <w:rPr>
          <w:rFonts w:ascii="Tahoma" w:hAnsi="Tahoma" w:cs="Tahoma"/>
          <w:sz w:val="20"/>
          <w:szCs w:val="20"/>
        </w:rPr>
        <w:t>Projekt  umowy</w:t>
      </w:r>
    </w:p>
    <w:p w:rsidR="00305D4E" w:rsidRPr="005E7965" w:rsidRDefault="00305D4E" w:rsidP="004B670E">
      <w:pPr>
        <w:pStyle w:val="Akapitzlist"/>
        <w:ind w:left="397"/>
        <w:rPr>
          <w:rFonts w:ascii="Tahoma" w:eastAsia="Cambria" w:hAnsi="Tahoma" w:cs="Tahoma"/>
          <w:sz w:val="20"/>
          <w:szCs w:val="20"/>
        </w:rPr>
      </w:pP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="00932D09" w:rsidRPr="00932D09">
        <w:rPr>
          <w:rFonts w:ascii="Tahoma" w:eastAsia="Cambria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4E" w:rsidRPr="005E7965" w:rsidRDefault="00305D4E" w:rsidP="00305D4E">
      <w:pPr>
        <w:contextualSpacing/>
        <w:rPr>
          <w:rFonts w:ascii="Tahoma" w:hAnsi="Tahoma" w:cs="Tahoma"/>
          <w:sz w:val="20"/>
          <w:szCs w:val="20"/>
        </w:rPr>
      </w:pPr>
    </w:p>
    <w:p w:rsidR="008B1AF1" w:rsidRPr="00AD7B13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Pr="00AD7B13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F348B" w:rsidRPr="003E4365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DC0D94"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>ADZ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8B1AF1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="008F348B" w:rsidRPr="003E4365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E4365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65B39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DC0D94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C0D94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E4365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E4365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Adres zamieszkania*………………………………………………………………………</w:t>
      </w:r>
    </w:p>
    <w:p w:rsidR="007F2470" w:rsidRPr="00DC0D94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DC0D94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DC0D94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DC0D94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EC2A1E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EC2A1E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EC2A1E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31C95" w:rsidRPr="00EC2A1E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EC2A1E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1E5705" w:rsidRPr="00B65B39" w:rsidRDefault="001E570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1E5705" w:rsidRDefault="008F348B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E5705">
        <w:rPr>
          <w:rFonts w:ascii="Tahoma" w:hAnsi="Tahoma" w:cs="Tahoma"/>
          <w:sz w:val="20"/>
          <w:szCs w:val="20"/>
        </w:rPr>
        <w:t>W odpowiedzi na zaproszenie do złożenia oferty  na</w:t>
      </w:r>
      <w:r w:rsidR="001E5705">
        <w:rPr>
          <w:rFonts w:ascii="Tahoma" w:hAnsi="Tahoma" w:cs="Tahoma"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 </w:t>
      </w:r>
      <w:r w:rsidR="001E5705" w:rsidRPr="001E5705">
        <w:rPr>
          <w:rFonts w:ascii="Tahoma" w:eastAsia="Times New Roman" w:hAnsi="Tahoma" w:cs="Tahoma"/>
          <w:bCs/>
          <w:sz w:val="20"/>
          <w:szCs w:val="20"/>
          <w:lang w:eastAsia="pl-PL"/>
        </w:rPr>
        <w:t>Dostawę materiałów budowlanych, chemii budowlanej, wykładziny</w:t>
      </w:r>
      <w:r w:rsidR="001E5705" w:rsidRPr="001E57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1E5705" w:rsidRPr="001E5705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A516B2" w:rsidRPr="001E5705">
        <w:rPr>
          <w:rFonts w:ascii="Tahoma" w:hAnsi="Tahoma" w:cs="Tahoma"/>
          <w:b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1E5705">
        <w:rPr>
          <w:rFonts w:ascii="Tahoma" w:hAnsi="Tahoma" w:cs="Tahoma"/>
          <w:sz w:val="20"/>
          <w:szCs w:val="20"/>
        </w:rPr>
        <w:t>za</w:t>
      </w:r>
      <w:r w:rsidR="001E5705">
        <w:rPr>
          <w:rFonts w:ascii="Tahoma" w:hAnsi="Tahoma" w:cs="Tahoma"/>
          <w:sz w:val="20"/>
          <w:szCs w:val="20"/>
        </w:rPr>
        <w:t>:</w:t>
      </w:r>
    </w:p>
    <w:p w:rsidR="001E5705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D26D06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>PAKIET NR 1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70700C" w:rsidRPr="001E5705" w:rsidRDefault="0070700C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D26D06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>PAKIET NR 2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1E5705" w:rsidRP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1E5705" w:rsidRDefault="001E5705" w:rsidP="001E5705">
      <w:pPr>
        <w:spacing w:after="0" w:line="240" w:lineRule="auto"/>
        <w:jc w:val="both"/>
        <w:rPr>
          <w:rFonts w:ascii="Times New Roman" w:hAnsi="Times New Roman"/>
        </w:rPr>
      </w:pPr>
    </w:p>
    <w:p w:rsidR="001E5705" w:rsidRDefault="001E5705" w:rsidP="001E570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Termin dostawy: </w:t>
      </w:r>
    </w:p>
    <w:p w:rsidR="00AA5F5E" w:rsidRP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1E5705">
        <w:rPr>
          <w:rFonts w:ascii="Tahoma" w:hAnsi="Tahoma" w:cs="Tahoma"/>
          <w:sz w:val="20"/>
          <w:szCs w:val="20"/>
          <w:lang w:eastAsia="pl-PL"/>
        </w:rPr>
        <w:t>Dostawy przedmiotu zamówienia odbywać  się będą w okresie do 1</w:t>
      </w:r>
      <w:r w:rsidR="00552EFB">
        <w:rPr>
          <w:rFonts w:ascii="Tahoma" w:hAnsi="Tahoma" w:cs="Tahoma"/>
          <w:sz w:val="20"/>
          <w:szCs w:val="20"/>
          <w:lang w:eastAsia="pl-PL"/>
        </w:rPr>
        <w:t>8</w:t>
      </w:r>
      <w:r w:rsidRPr="001E5705">
        <w:rPr>
          <w:rFonts w:ascii="Tahoma" w:hAnsi="Tahoma" w:cs="Tahoma"/>
          <w:sz w:val="20"/>
          <w:szCs w:val="20"/>
          <w:lang w:eastAsia="pl-PL"/>
        </w:rPr>
        <w:t xml:space="preserve"> miesięcy od dnia zawarcia umowy w ilościach i asortymencie wskaza</w:t>
      </w:r>
      <w:r>
        <w:rPr>
          <w:rFonts w:ascii="Tahoma" w:hAnsi="Tahoma" w:cs="Tahoma"/>
          <w:sz w:val="20"/>
          <w:szCs w:val="20"/>
          <w:lang w:eastAsia="pl-PL"/>
        </w:rPr>
        <w:t xml:space="preserve">nych każdorazowo w zamówieniu  </w:t>
      </w:r>
      <w:r w:rsidR="00DC0D94">
        <w:rPr>
          <w:rFonts w:ascii="Tahoma" w:hAnsi="Tahoma" w:cs="Tahoma"/>
          <w:sz w:val="20"/>
          <w:szCs w:val="20"/>
          <w:lang w:eastAsia="pl-PL"/>
        </w:rPr>
        <w:t xml:space="preserve">częściowym w terminie </w:t>
      </w:r>
      <w:r w:rsidR="00AA5F5E" w:rsidRPr="001E570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EB6F7F">
        <w:rPr>
          <w:rFonts w:ascii="Tahoma" w:hAnsi="Tahoma" w:cs="Tahoma"/>
          <w:sz w:val="20"/>
          <w:szCs w:val="20"/>
          <w:lang w:eastAsia="pl-PL"/>
        </w:rPr>
        <w:t>do  5   dni roboczych</w:t>
      </w:r>
      <w:r w:rsidR="00EB6F7F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r w:rsidR="00EB6F7F" w:rsidRPr="001E5705">
        <w:rPr>
          <w:rFonts w:ascii="Tahoma" w:hAnsi="Tahoma" w:cs="Tahoma"/>
          <w:sz w:val="20"/>
          <w:szCs w:val="20"/>
          <w:lang w:eastAsia="pl-PL"/>
        </w:rPr>
        <w:t>od dnia złożenia zamówienia</w:t>
      </w:r>
    </w:p>
    <w:p w:rsidR="007D5AF0" w:rsidRPr="007D5AF0" w:rsidRDefault="007D5AF0" w:rsidP="00BD3F3F">
      <w:pPr>
        <w:spacing w:after="0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</w:p>
    <w:p w:rsidR="007D5AF0" w:rsidRDefault="00517954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D5AF0">
        <w:rPr>
          <w:rFonts w:ascii="Tahoma" w:hAnsi="Tahoma" w:cs="Tahoma"/>
          <w:b/>
          <w:sz w:val="20"/>
          <w:szCs w:val="20"/>
          <w:u w:val="single"/>
        </w:rPr>
        <w:t>Termin płatności</w:t>
      </w:r>
      <w:r w:rsidRPr="007D5AF0">
        <w:rPr>
          <w:rFonts w:ascii="Tahoma" w:hAnsi="Tahoma" w:cs="Tahoma"/>
          <w:b/>
          <w:sz w:val="20"/>
          <w:szCs w:val="20"/>
        </w:rPr>
        <w:t xml:space="preserve">: </w:t>
      </w:r>
    </w:p>
    <w:p w:rsidR="00517954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17954" w:rsidRPr="007D5AF0">
        <w:rPr>
          <w:rFonts w:ascii="Tahoma" w:hAnsi="Tahoma" w:cs="Tahoma"/>
          <w:sz w:val="20"/>
          <w:szCs w:val="20"/>
        </w:rPr>
        <w:t xml:space="preserve"> ciągu 30 dni od dnia otrzymania przez Zamawiającego faktury VAT.</w:t>
      </w:r>
    </w:p>
    <w:p w:rsidR="007D5AF0" w:rsidRPr="007D5AF0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76B42" w:rsidRPr="00B5592F" w:rsidRDefault="00BD3F3F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592F">
        <w:rPr>
          <w:rFonts w:ascii="Tahoma" w:hAnsi="Tahoma" w:cs="Tahoma"/>
          <w:sz w:val="20"/>
          <w:szCs w:val="20"/>
        </w:rPr>
        <w:t xml:space="preserve">Oświadczamy, iż </w:t>
      </w:r>
      <w:r w:rsidR="00276B42" w:rsidRPr="00B5592F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r w:rsidR="00F12386">
        <w:rPr>
          <w:rFonts w:ascii="Tahoma" w:hAnsi="Tahoma" w:cs="Tahoma"/>
          <w:sz w:val="20"/>
          <w:szCs w:val="20"/>
        </w:rPr>
        <w:t>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492902681"/>
      <w:r w:rsidRPr="00B5592F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B5592F">
        <w:rPr>
          <w:rFonts w:ascii="Tahoma" w:hAnsi="Tahoma" w:cs="Tahoma"/>
          <w:color w:val="FF0000"/>
          <w:sz w:val="20"/>
          <w:szCs w:val="20"/>
        </w:rPr>
        <w:t>.*</w:t>
      </w:r>
    </w:p>
    <w:p w:rsidR="008B1AF1" w:rsidRDefault="008B1AF1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B5592F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="007D5AF0" w:rsidRPr="00B5592F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F12386">
        <w:rPr>
          <w:rFonts w:ascii="Tahoma" w:hAnsi="Tahoma" w:cs="Tahoma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C0D94" w:rsidRDefault="00DC0D94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DC0D94" w:rsidRDefault="00DC0D94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DC0D94" w:rsidRDefault="00DC0D94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DC0D94" w:rsidRPr="00F12386" w:rsidRDefault="00DC0D94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z </w:t>
      </w:r>
      <w:r w:rsidR="005573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>Zamawiającym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………………………………………..</w:t>
      </w: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tel. lub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e-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7D5AF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lang w:eastAsia="ar-SA"/>
        </w:rPr>
      </w:pPr>
    </w:p>
    <w:p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lang w:eastAsia="ar-SA"/>
        </w:rPr>
      </w:pPr>
    </w:p>
    <w:p w:rsidR="007D5AF0" w:rsidRPr="007D5AF0" w:rsidRDefault="007D5AF0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lang w:eastAsia="ar-SA"/>
        </w:rPr>
      </w:pPr>
    </w:p>
    <w:p w:rsidR="005069C5" w:rsidRPr="00B65B39" w:rsidRDefault="008B1AF1" w:rsidP="005573C5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5573C5" w:rsidRDefault="008B1AF1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5573C5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546E0C" w:rsidRPr="005573C5" w:rsidRDefault="005740DE" w:rsidP="005740DE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</w:t>
      </w:r>
      <w:r w:rsidR="008B1AF1" w:rsidRPr="005573C5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  <w:bookmarkEnd w:id="0"/>
    </w:p>
    <w:sectPr w:rsidR="00546E0C" w:rsidRPr="005573C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94" w:rsidRDefault="00DC0D94" w:rsidP="00921203">
      <w:pPr>
        <w:spacing w:after="0" w:line="240" w:lineRule="auto"/>
      </w:pPr>
      <w:r>
        <w:separator/>
      </w:r>
    </w:p>
  </w:endnote>
  <w:endnote w:type="continuationSeparator" w:id="1">
    <w:p w:rsidR="00DC0D94" w:rsidRDefault="00DC0D94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94" w:rsidRDefault="00DC0D94" w:rsidP="00921203">
      <w:pPr>
        <w:spacing w:after="0" w:line="240" w:lineRule="auto"/>
      </w:pPr>
      <w:r>
        <w:separator/>
      </w:r>
    </w:p>
  </w:footnote>
  <w:footnote w:type="continuationSeparator" w:id="1">
    <w:p w:rsidR="00DC0D94" w:rsidRDefault="00DC0D94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>
    <w:nsid w:val="73B95286"/>
    <w:multiLevelType w:val="hybridMultilevel"/>
    <w:tmpl w:val="F0B60E1C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9E6E71B2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8172B"/>
    <w:rsid w:val="000A43D2"/>
    <w:rsid w:val="000B246D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1E5705"/>
    <w:rsid w:val="0020375B"/>
    <w:rsid w:val="0020633E"/>
    <w:rsid w:val="00210793"/>
    <w:rsid w:val="002146F7"/>
    <w:rsid w:val="00255568"/>
    <w:rsid w:val="00276B42"/>
    <w:rsid w:val="002938CB"/>
    <w:rsid w:val="00293F30"/>
    <w:rsid w:val="002C23B2"/>
    <w:rsid w:val="002E7C62"/>
    <w:rsid w:val="002F216D"/>
    <w:rsid w:val="002F23DF"/>
    <w:rsid w:val="002F561A"/>
    <w:rsid w:val="00300159"/>
    <w:rsid w:val="00305D4E"/>
    <w:rsid w:val="003118B5"/>
    <w:rsid w:val="00313DD9"/>
    <w:rsid w:val="00337F7F"/>
    <w:rsid w:val="00347259"/>
    <w:rsid w:val="003530C7"/>
    <w:rsid w:val="00363435"/>
    <w:rsid w:val="003944F1"/>
    <w:rsid w:val="003A6467"/>
    <w:rsid w:val="003B7FE6"/>
    <w:rsid w:val="003C3B3E"/>
    <w:rsid w:val="003D2D3E"/>
    <w:rsid w:val="003D4223"/>
    <w:rsid w:val="003D7138"/>
    <w:rsid w:val="003E4365"/>
    <w:rsid w:val="003F2B68"/>
    <w:rsid w:val="003F3737"/>
    <w:rsid w:val="00403903"/>
    <w:rsid w:val="004071CC"/>
    <w:rsid w:val="0041382A"/>
    <w:rsid w:val="00431984"/>
    <w:rsid w:val="00443D5D"/>
    <w:rsid w:val="00446AA8"/>
    <w:rsid w:val="00455002"/>
    <w:rsid w:val="0045760E"/>
    <w:rsid w:val="00467BA4"/>
    <w:rsid w:val="004850F6"/>
    <w:rsid w:val="00493046"/>
    <w:rsid w:val="004960CF"/>
    <w:rsid w:val="004B670E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52EFB"/>
    <w:rsid w:val="005573C5"/>
    <w:rsid w:val="00573123"/>
    <w:rsid w:val="005740DE"/>
    <w:rsid w:val="005A6796"/>
    <w:rsid w:val="005B7225"/>
    <w:rsid w:val="005E6B43"/>
    <w:rsid w:val="005E7965"/>
    <w:rsid w:val="005F70FE"/>
    <w:rsid w:val="006025FC"/>
    <w:rsid w:val="00610328"/>
    <w:rsid w:val="006227B7"/>
    <w:rsid w:val="00631020"/>
    <w:rsid w:val="006348BD"/>
    <w:rsid w:val="00641CA8"/>
    <w:rsid w:val="006560E0"/>
    <w:rsid w:val="00664042"/>
    <w:rsid w:val="006666B9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10BF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A5E87"/>
    <w:rsid w:val="007C09B6"/>
    <w:rsid w:val="007C5EAF"/>
    <w:rsid w:val="007C7D92"/>
    <w:rsid w:val="007D5AF0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95BB1"/>
    <w:rsid w:val="008A70A3"/>
    <w:rsid w:val="008B1AF1"/>
    <w:rsid w:val="008B75B8"/>
    <w:rsid w:val="008C1962"/>
    <w:rsid w:val="008C2283"/>
    <w:rsid w:val="008C2C06"/>
    <w:rsid w:val="008E5386"/>
    <w:rsid w:val="008E78E9"/>
    <w:rsid w:val="008F348B"/>
    <w:rsid w:val="00900121"/>
    <w:rsid w:val="00914467"/>
    <w:rsid w:val="00921203"/>
    <w:rsid w:val="00922252"/>
    <w:rsid w:val="00932D09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4C42"/>
    <w:rsid w:val="00A06103"/>
    <w:rsid w:val="00A14FD9"/>
    <w:rsid w:val="00A21B36"/>
    <w:rsid w:val="00A322C9"/>
    <w:rsid w:val="00A35892"/>
    <w:rsid w:val="00A43BFE"/>
    <w:rsid w:val="00A516B2"/>
    <w:rsid w:val="00A931C2"/>
    <w:rsid w:val="00A953D3"/>
    <w:rsid w:val="00AA0336"/>
    <w:rsid w:val="00AA5F5E"/>
    <w:rsid w:val="00AC3185"/>
    <w:rsid w:val="00AD7413"/>
    <w:rsid w:val="00AD7B13"/>
    <w:rsid w:val="00AE2DA7"/>
    <w:rsid w:val="00AF1569"/>
    <w:rsid w:val="00AF323D"/>
    <w:rsid w:val="00B123D9"/>
    <w:rsid w:val="00B1472C"/>
    <w:rsid w:val="00B158EA"/>
    <w:rsid w:val="00B17879"/>
    <w:rsid w:val="00B25A34"/>
    <w:rsid w:val="00B33113"/>
    <w:rsid w:val="00B33FCE"/>
    <w:rsid w:val="00B34483"/>
    <w:rsid w:val="00B5592F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2ACB"/>
    <w:rsid w:val="00C2370D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F52C6"/>
    <w:rsid w:val="00CF737F"/>
    <w:rsid w:val="00D13D76"/>
    <w:rsid w:val="00D14C04"/>
    <w:rsid w:val="00D243D7"/>
    <w:rsid w:val="00D26D06"/>
    <w:rsid w:val="00D3078E"/>
    <w:rsid w:val="00D35CB7"/>
    <w:rsid w:val="00D55742"/>
    <w:rsid w:val="00D74BB6"/>
    <w:rsid w:val="00D87CCB"/>
    <w:rsid w:val="00D90DAD"/>
    <w:rsid w:val="00D9210E"/>
    <w:rsid w:val="00D933F0"/>
    <w:rsid w:val="00DC0D94"/>
    <w:rsid w:val="00DD1D45"/>
    <w:rsid w:val="00DE0E84"/>
    <w:rsid w:val="00DE2F3D"/>
    <w:rsid w:val="00E22E7E"/>
    <w:rsid w:val="00E30A05"/>
    <w:rsid w:val="00E33175"/>
    <w:rsid w:val="00E34CF7"/>
    <w:rsid w:val="00E42B6C"/>
    <w:rsid w:val="00E71242"/>
    <w:rsid w:val="00E844DC"/>
    <w:rsid w:val="00E91652"/>
    <w:rsid w:val="00EB104C"/>
    <w:rsid w:val="00EB1E92"/>
    <w:rsid w:val="00EB6F7F"/>
    <w:rsid w:val="00EC2A1E"/>
    <w:rsid w:val="00ED1766"/>
    <w:rsid w:val="00ED571A"/>
    <w:rsid w:val="00EE4F4F"/>
    <w:rsid w:val="00EE6712"/>
    <w:rsid w:val="00F04EAF"/>
    <w:rsid w:val="00F12386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2021-03-24T12:09:00Z</dcterms:modified>
</cp:coreProperties>
</file>