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97B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8FC52B8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7E6B80C" w14:textId="20369D64" w:rsidR="008A112E" w:rsidRDefault="009B5142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bookmarkStart w:id="0" w:name="_Hlk522899271"/>
      <w:r>
        <w:rPr>
          <w:rFonts w:ascii="Times New Roman" w:eastAsia="MS Mincho" w:hAnsi="Times New Roman" w:cs="Times New Roman"/>
          <w:b/>
          <w:bCs/>
          <w:sz w:val="24"/>
          <w:szCs w:val="24"/>
        </w:rPr>
        <w:t>D</w:t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>ZP.381.21A.2022</w:t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A112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B03DA6"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8A112E"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modyfikowany</w:t>
      </w:r>
      <w:r w:rsid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 z</w:t>
      </w:r>
      <w:r w:rsidR="00B03DA6" w:rsidRPr="00B03DA6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ałącznik nr 5 </w:t>
      </w:r>
    </w:p>
    <w:p w14:paraId="38EADA16" w14:textId="792F811E" w:rsidR="00B03DA6" w:rsidRPr="00B03DA6" w:rsidRDefault="00B03DA6" w:rsidP="008A112E">
      <w:pPr>
        <w:spacing w:after="0" w:line="240" w:lineRule="auto"/>
        <w:ind w:left="4248" w:firstLine="708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r w:rsidRPr="00B03DA6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(część 5.1. – dotyczy pakietu 1) </w:t>
      </w:r>
    </w:p>
    <w:p w14:paraId="24BD4B65" w14:textId="77777777" w:rsidR="00B03DA6" w:rsidRPr="00B03DA6" w:rsidRDefault="00B03DA6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</w:p>
    <w:p w14:paraId="0D022D86" w14:textId="21616ABB" w:rsid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31483A36" w14:textId="77777777" w:rsidR="009A42BC" w:rsidRPr="00B03DA6" w:rsidRDefault="009A42BC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991A44" w14:textId="3AEDFEE3" w:rsid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57581910" w14:textId="77777777" w:rsidR="009A42BC" w:rsidRPr="00B03DA6" w:rsidRDefault="009A42BC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1591A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E140F56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429D4EBA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27E21269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26E8FBA5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530AB6F1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5D1918C3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26D7C92F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3F4DC978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636DFAE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22FDCF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13BF560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144125F7" w14:textId="77777777" w:rsidR="00B03DA6" w:rsidRPr="00B03DA6" w:rsidRDefault="00B03DA6" w:rsidP="00B03DA6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225A302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78F5FD3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100017E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6EA1A23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49D881F4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11FE383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60BEA5BC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0CE919C2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658DCFA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0C6387D8" w14:textId="77777777" w:rsidR="00B03DA6" w:rsidRPr="00B03DA6" w:rsidRDefault="00B03DA6" w:rsidP="00B03DA6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615F24F6" w14:textId="77777777" w:rsidR="00B03DA6" w:rsidRPr="00B03DA6" w:rsidRDefault="00B03DA6" w:rsidP="00B03DA6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1A19D3C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6BDD332E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PRZEDMIOT UMOWY</w:t>
      </w:r>
    </w:p>
    <w:p w14:paraId="20016206" w14:textId="77777777" w:rsidR="00B03DA6" w:rsidRPr="00B03DA6" w:rsidRDefault="00B03DA6" w:rsidP="00B03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B03DA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Dostawa odczynników laboratoryjnych wraz z najmem analizatorów na pakiet 1: Dostawa odczynników do hematologii 5 DIFF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wraz z najmem analizatorów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701A52D3" w14:textId="77777777" w:rsidR="00B03DA6" w:rsidRPr="00B03DA6" w:rsidRDefault="00B03DA6" w:rsidP="007243FD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odczynniki laboratoryjne do hematologii 5 Diff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(zwane dalej </w:t>
      </w:r>
      <w:r w:rsidRPr="00B03DA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Wyrobami medycznymi lub Odczynnikami)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3CE84FE7" w14:textId="77777777" w:rsidR="00B03DA6" w:rsidRPr="00B03DA6" w:rsidRDefault="00B03DA6" w:rsidP="007243FD">
      <w:pPr>
        <w:numPr>
          <w:ilvl w:val="0"/>
          <w:numId w:val="8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się wynająć oraz dostarczyć do siedziby Zamawiającego, zainstalować  i uruchomić </w:t>
      </w:r>
      <w:r w:rsidRPr="00B03DA6">
        <w:rPr>
          <w:rFonts w:ascii="Times New Roman" w:hAnsi="Times New Roman" w:cs="Times New Roman"/>
          <w:b/>
          <w:kern w:val="2"/>
          <w:sz w:val="24"/>
          <w:szCs w:val="24"/>
        </w:rPr>
        <w:t>2 sztuki analizatorów do hematologii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 (zwane dalej Analizatorami)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 parametrach technicznych opisanych w załączniku nr 3 do niniejszej umowy (zestawienie parametrów technicznych) oraz w wykazie do oceny parametrów technicznych  stanowiącym załącznik nr 4 do umowy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oraz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podłączyć Analizatory do laboratoryjnego systemu informatycznego InfoMedica firmy ASSECO POLAND S.A. 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374E3672" w14:textId="77777777" w:rsidR="00B03DA6" w:rsidRPr="00B03DA6" w:rsidRDefault="00B03DA6" w:rsidP="007243FD">
      <w:pPr>
        <w:numPr>
          <w:ilvl w:val="0"/>
          <w:numId w:val="8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zobowiązuje się przeszkolić wskazanych przez Zamawiającego pracowników z zakresu obsługi Analizatorów w stopniu umożliwiającym należyte wykonywanie badań oraz prawidłową eksploatację Analizatorów. </w:t>
      </w:r>
    </w:p>
    <w:p w14:paraId="4E8B91F9" w14:textId="77777777" w:rsidR="00B03DA6" w:rsidRPr="00B03DA6" w:rsidRDefault="00B03DA6" w:rsidP="007243FD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5B6BE023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54828105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2D9C82A5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684CC802" w14:textId="77777777" w:rsidR="00B03DA6" w:rsidRPr="00B03DA6" w:rsidRDefault="00B03DA6" w:rsidP="00B03D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64A1ED49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§2.</w:t>
      </w:r>
    </w:p>
    <w:p w14:paraId="3318ED5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5E5560E4" w14:textId="77777777" w:rsidR="00B03DA6" w:rsidRPr="00B03DA6" w:rsidRDefault="00B03DA6" w:rsidP="007243FD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realizować umowę w zakresie dostarczania Wyrobów medycznych zgodnie z:</w:t>
      </w:r>
    </w:p>
    <w:p w14:paraId="0C72FF92" w14:textId="479B7D27" w:rsidR="00B03DA6" w:rsidRPr="00B03DA6" w:rsidRDefault="00B03DA6" w:rsidP="007243FD">
      <w:pPr>
        <w:numPr>
          <w:ilvl w:val="1"/>
          <w:numId w:val="8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obowiązującymi przepisami prawa, a w szczególności zgodnie z</w:t>
      </w:r>
      <w:r w:rsidRPr="00935C0F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 xml:space="preserve"> </w:t>
      </w:r>
      <w:r w:rsidRPr="00C26C27">
        <w:rPr>
          <w:rFonts w:ascii="Times New Roman" w:eastAsia="Times New Roman" w:hAnsi="Times New Roman" w:cs="Times New Roman"/>
          <w:bCs/>
          <w:color w:val="00B0F0"/>
          <w:kern w:val="2"/>
          <w:sz w:val="24"/>
          <w:szCs w:val="24"/>
          <w:lang w:eastAsia="ar-SA"/>
        </w:rPr>
        <w:t>ustawą o wyrobach medycznych</w:t>
      </w:r>
    </w:p>
    <w:p w14:paraId="32C3375E" w14:textId="77777777" w:rsidR="00B03DA6" w:rsidRPr="00B03DA6" w:rsidRDefault="00B03DA6" w:rsidP="007243FD">
      <w:pPr>
        <w:numPr>
          <w:ilvl w:val="1"/>
          <w:numId w:val="8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zaleceniami producenta  dotyczącymi warunków transportu do siedziby Zamawiającego</w:t>
      </w:r>
    </w:p>
    <w:p w14:paraId="062FD4E3" w14:textId="77777777" w:rsidR="00B03DA6" w:rsidRPr="00B03DA6" w:rsidRDefault="00B03DA6" w:rsidP="007243FD">
      <w:pPr>
        <w:numPr>
          <w:ilvl w:val="1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7406C3BB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60C6F861" w14:textId="46789923" w:rsidR="00F06D5C" w:rsidRPr="00C26C27" w:rsidRDefault="00F06D5C" w:rsidP="00F36C3B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B0F0"/>
          <w:kern w:val="2"/>
          <w:sz w:val="24"/>
          <w:szCs w:val="24"/>
        </w:rPr>
      </w:pPr>
      <w:r w:rsidRPr="00C26C27">
        <w:rPr>
          <w:rFonts w:ascii="Times New Roman" w:eastAsia="Times New Roman" w:hAnsi="Times New Roman" w:cs="Times New Roman"/>
          <w:bCs/>
          <w:color w:val="00B0F0"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22490EE1" w14:textId="37B61EC3" w:rsidR="00B03DA6" w:rsidRPr="00B03DA6" w:rsidRDefault="00B03DA6" w:rsidP="007243FD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67CC8422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Każdorazowa dostawa częściowa Odczynników odbywać się będzie na podstawie zamówień składanych przez 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Zamawiającego. Zamówienia będą przesyłane Wykonawcy e-mailem na adres podany w niniejszej umowie.</w:t>
      </w:r>
    </w:p>
    <w:p w14:paraId="2BF6079C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Zamawiający upoważnia do składania zamówień na dostawy częściowe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e-mail </w:t>
      </w:r>
      <w:hyperlink r:id="rId8" w:history="1">
        <w:r w:rsidRPr="00B03DA6">
          <w:rPr>
            <w:rFonts w:ascii="Times New Roman" w:hAnsi="Times New Roman" w:cs="Times New Roman"/>
            <w:bCs/>
            <w:color w:val="0000FF"/>
            <w:kern w:val="2"/>
            <w:sz w:val="24"/>
            <w:szCs w:val="24"/>
            <w:u w:val="single"/>
          </w:rPr>
          <w:t>aokon@uck.katowice.pl</w:t>
        </w:r>
      </w:hyperlink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, </w:t>
      </w:r>
      <w:hyperlink r:id="rId9" w:history="1">
        <w:r w:rsidRPr="00B03D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zaopatrzenie@uck.katowice.pl</w:t>
        </w:r>
      </w:hyperlink>
      <w:r w:rsidRPr="00B03DA6">
        <w:rPr>
          <w:rFonts w:ascii="Times New Roman" w:hAnsi="Times New Roman" w:cs="Times New Roman"/>
          <w:sz w:val="24"/>
          <w:szCs w:val="24"/>
        </w:rPr>
        <w:t xml:space="preserve">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Zamówienia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będą wskazywać lokalizację, do której ma nastąpić dostawa.</w:t>
      </w:r>
    </w:p>
    <w:p w14:paraId="188EBDCC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3713F195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zamówieniach, o których mowa w ust. 5 niniejszego paragrafu w terminie do …..  dni kalendarzowych  od dnia złożenia zamówienia.</w:t>
      </w:r>
    </w:p>
    <w:p w14:paraId="1327BCFE" w14:textId="53B92344" w:rsidR="00B03DA6" w:rsidRPr="00B03DA6" w:rsidRDefault="00B03DA6" w:rsidP="007243FD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</w:t>
      </w:r>
      <w:r w:rsidR="00935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35C0F" w:rsidRPr="00C26C27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lub zapewni całodobowy dostęp online do karty charakterystyki na stronie internetowej pod adresem: ………..</w:t>
      </w:r>
    </w:p>
    <w:p w14:paraId="768A2A45" w14:textId="77777777" w:rsidR="00B03DA6" w:rsidRPr="00B03DA6" w:rsidRDefault="00B03DA6" w:rsidP="007243FD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wskazanej każdorazowo na zamówieniu  (Katowice ul. Ceglana 35 lub ul. Medyków 14). </w:t>
      </w:r>
    </w:p>
    <w:p w14:paraId="2D849CA4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03DA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537A17EB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terminowość dostaw, a ewentualne przeszkody zaistniałe po stronie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 lub producenta nie mogą wpłynąć na terminowość dostaw oraz odpowiedzialność Wykonawcy.</w:t>
      </w:r>
    </w:p>
    <w:p w14:paraId="0DF47222" w14:textId="77777777" w:rsidR="00B03DA6" w:rsidRP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B03DA6">
        <w:rPr>
          <w:rFonts w:ascii="Times New Roman" w:eastAsia="Cambria" w:hAnsi="Times New Roman" w:cs="Times New Roman"/>
          <w:sz w:val="24"/>
          <w:szCs w:val="24"/>
        </w:rPr>
        <w:t>określonymi na podstawie wartości kontraktów zawartych przez Zamawiającego na udzielanie świadczeń zdrowotnych z NFZ lub Ministerstwem Zdrowia.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B03DA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 z zastrzeżeniem </w:t>
      </w:r>
      <w:bookmarkStart w:id="1" w:name="_Hlk101954245"/>
      <w:r w:rsidRPr="00B03DA6">
        <w:rPr>
          <w:rFonts w:ascii="Times New Roman" w:eastAsia="Cambria" w:hAnsi="Times New Roman" w:cs="Times New Roman"/>
          <w:sz w:val="24"/>
          <w:szCs w:val="24"/>
        </w:rPr>
        <w:t>§ 4 ust. 2, § 11 ust. 5 pkt b), e) lub § 8 ust. 6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bookmarkEnd w:id="1"/>
    </w:p>
    <w:p w14:paraId="75CB3B12" w14:textId="15A4B855" w:rsidR="00B03DA6" w:rsidRDefault="00B03DA6" w:rsidP="007243FD">
      <w:pPr>
        <w:widowControl w:val="0"/>
        <w:numPr>
          <w:ilvl w:val="0"/>
          <w:numId w:val="8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6FA5CB74" w14:textId="77777777" w:rsidR="006D1745" w:rsidRPr="006D1745" w:rsidRDefault="006D1745" w:rsidP="006D1745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6D1745">
        <w:rPr>
          <w:rFonts w:ascii="Times New Roman" w:hAnsi="Times New Roman" w:cs="Times New Roman"/>
          <w:color w:val="FF0000"/>
          <w:kern w:val="2"/>
          <w:sz w:val="24"/>
          <w:szCs w:val="24"/>
        </w:rPr>
        <w:t xml:space="preserve">W przypadku niezawinionej przez Zamawiającego awarii Analizatora Wykonawca jest zobowiązany do naprawienia wynikłej z tej przyczyny szkody, w szczególności poprzez dostarczenie Zamawiającemu Odczynników  w ilości utraconej na skutek awarii lub zapłaty Zamawiającemu wartości tych Odczynników. O awarii Zamawiający poinformuje Wykonawcę e-mailem podając ilość odczynników jakie znajdowały się w Analizatorze </w:t>
      </w:r>
      <w:r w:rsidRPr="006D1745">
        <w:rPr>
          <w:rFonts w:ascii="Times New Roman" w:hAnsi="Times New Roman" w:cs="Times New Roman"/>
          <w:color w:val="FF0000"/>
          <w:kern w:val="2"/>
          <w:sz w:val="24"/>
          <w:szCs w:val="24"/>
        </w:rPr>
        <w:br/>
        <w:t>w momencie awarii. Wykonawca w ciągu 7 dni zwróci Zamawiającemu równowartość utraconych Wyrobów medycznych lub dostarczy je nieodpłatnie Zamawiającemu na swój koszt.</w:t>
      </w:r>
    </w:p>
    <w:p w14:paraId="1E4C83E7" w14:textId="30560329" w:rsidR="00833F5C" w:rsidRPr="00833F5C" w:rsidRDefault="00833F5C" w:rsidP="00833F5C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833F5C">
        <w:rPr>
          <w:rFonts w:ascii="Times New Roman" w:hAnsi="Times New Roman" w:cs="Times New Roman"/>
          <w:color w:val="FF0000"/>
          <w:kern w:val="2"/>
          <w:sz w:val="24"/>
          <w:szCs w:val="24"/>
        </w:rPr>
        <w:t>W przypadku gdyby Wykonawca w swojej ofercie źle oszacował ilość Odczynników potrzebnych do wykonania wymaganej przez Zamawiającego ilości oznaczeń Wykonawca jest zobowiązany dostarczyć brakujące Odczynniki  na zasadach określonych w § 7 ust. 4.</w:t>
      </w:r>
    </w:p>
    <w:p w14:paraId="10A60EA3" w14:textId="77777777" w:rsidR="00B03DA6" w:rsidRPr="00B03DA6" w:rsidRDefault="00B03DA6" w:rsidP="007243FD">
      <w:pPr>
        <w:numPr>
          <w:ilvl w:val="0"/>
          <w:numId w:val="8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4D8C48AC" w14:textId="77777777" w:rsidR="00B03DA6" w:rsidRPr="00B03DA6" w:rsidRDefault="00B03DA6" w:rsidP="00B03DA6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highlight w:val="yellow"/>
          <w:lang w:eastAsia="ar-SA"/>
        </w:rPr>
      </w:pPr>
    </w:p>
    <w:p w14:paraId="19CCD6F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3</w:t>
      </w:r>
    </w:p>
    <w:p w14:paraId="625E709B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NAJMU  ANALIZATORÓW</w:t>
      </w:r>
    </w:p>
    <w:p w14:paraId="5C12C5B8" w14:textId="77777777" w:rsidR="00B03DA6" w:rsidRPr="00B03DA6" w:rsidRDefault="00B03DA6" w:rsidP="007243FD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Wykonawca zobowiązuje się dostarczyć, zainstalować i uruchomić Analizatory w pomieszczeniach Laboratorium Zamawiającego we wskazanych w załączniku nr 4 do umowy lokalizacjach  oraz przeszkolić w ramach wynagrodzenia umownego wskazanych pracowników Zamawiającego w terminie </w:t>
      </w:r>
      <w:r w:rsidRPr="00B03DA6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do 4 dni roboczych (tj. od poniedziałku do piątku za wyjątkiem dni ustawowo wolnych od pracy)  </w:t>
      </w:r>
      <w:r w:rsidRPr="00B03DA6">
        <w:rPr>
          <w:rFonts w:ascii="Times New Roman" w:hAnsi="Times New Roman" w:cs="Times New Roman"/>
          <w:iCs/>
          <w:sz w:val="24"/>
          <w:szCs w:val="24"/>
        </w:rPr>
        <w:t>od dnia rozpoczęcia obowiązywania umowy, a w przypadku gdzie dotychczasowy Wykonawca oferuje używany przez Zamawiającego Analizator – w terminie 1  dnia od rozpoczęcia realizacji umowy.</w:t>
      </w:r>
    </w:p>
    <w:p w14:paraId="573814C2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Należyte wykonanie powyższych obowiązków zostanie potwierdzone protokołem zdawczo-odbiorczym sporządzonym z udziałem obu Stron.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1D814C6B" w14:textId="77777777" w:rsidR="00B03DA6" w:rsidRPr="00B03DA6" w:rsidRDefault="00B03DA6" w:rsidP="007243FD">
      <w:pPr>
        <w:numPr>
          <w:ilvl w:val="1"/>
          <w:numId w:val="98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10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045D549B" w14:textId="77777777" w:rsidR="00B03DA6" w:rsidRPr="00B03DA6" w:rsidRDefault="00B03DA6" w:rsidP="007243FD">
      <w:pPr>
        <w:numPr>
          <w:ilvl w:val="1"/>
          <w:numId w:val="98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Pani Urszula Rytel,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32/358-14-52 email: </w:t>
      </w:r>
      <w:hyperlink r:id="rId11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informatyka@uck.katowice.pl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lokalizacji Ceglana oraz Pan Artur Klimek, nr telefonu 32/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32 789 40 95 w lokalizacji Ligota lub w przypadku  ich nieobecności przedstawiciel Działu Informatycznego.</w:t>
      </w:r>
    </w:p>
    <w:p w14:paraId="0B836679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oświadcza i gwarantuje, że:</w:t>
      </w:r>
    </w:p>
    <w:p w14:paraId="4AFEF138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oferowane do najmu Analizatory są dopuszczone do obrotu i używania, kompletne i gotowe do funkcjonowania bez żadnych dodatkowych zakupów i inwestycji, wolne od wad, ubezpieczone, a także, że Analizatory zapewniają bezpieczeństwo personelu medycznego i wymagany poziom świadczonych usług medycznych,</w:t>
      </w:r>
    </w:p>
    <w:p w14:paraId="3178D334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dostarczone Analizatory  posiadają wszystkie wymagane prawem certyfikaty lub dokumenty równoważne; </w:t>
      </w:r>
    </w:p>
    <w:p w14:paraId="034B2DEA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Analizatory nie są obciążone prawami osób trzecich, oraz należnościami na rzecz Skarbu Państwa z tytułu sprowadzenia ich na polski obszar celny.</w:t>
      </w:r>
    </w:p>
    <w:p w14:paraId="762D0A13" w14:textId="77777777" w:rsidR="00B03DA6" w:rsidRPr="00B03DA6" w:rsidRDefault="00B03DA6" w:rsidP="007243F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Analizatory  nie są starsze niż z 2017 r.  </w:t>
      </w:r>
    </w:p>
    <w:p w14:paraId="38E87138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dostarczy Zamawiającemu razem z Analizatorami:</w:t>
      </w:r>
    </w:p>
    <w:p w14:paraId="484C348E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dokument informujący o  częstości wykonywania  przeglądów technicznych Analizatorów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2E8902CE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dokument określający  wartość  brutto każdego z dostarczonych  Analizatorów  (do wprowadzenia w ewidencji  obcych środków  trwałych)</w:t>
      </w:r>
    </w:p>
    <w:p w14:paraId="593D5CCB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kern w:val="1"/>
          <w:sz w:val="24"/>
          <w:szCs w:val="24"/>
        </w:rPr>
        <w:t xml:space="preserve">kopię deklaracji zgodności dla aparatów do diagnostyki in vitro 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221DCE49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informujący o tym, kto jest wykonawcą usług serwisowych dostarczonych Analizatorów (podać dane kontaktowe);</w:t>
      </w:r>
    </w:p>
    <w:p w14:paraId="6C7F87A1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instrukcję obsługi dla każdego  Analizatora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738325C5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informacja o sposobie postępowania z odpadami stałymi i płynnymi powstałymi w trakcie pracy Analizatorów (nie dotyczy, jeżeli Wykonawca oferuje używany dotychczas przez Zamawiającego analizator)</w:t>
      </w:r>
    </w:p>
    <w:p w14:paraId="094CE131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licencji na integrację dostarczonych analizatorów z systemem InfoMedica wystawiony przez producenta systemu Asseco Poland S.A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6567DA8F" w14:textId="77777777" w:rsidR="00B03DA6" w:rsidRPr="00B03DA6" w:rsidRDefault="00B03DA6" w:rsidP="007243F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zawierający potwierdzenie dokonania przeglądu technicznego Analizatorów oraz wskazanie terminu następnego przeglądu technicznego Analizatorów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5C387DE8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7E4324F0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Dostarczone Analizatory  mogą być rozpakowane wyłącznie przez przedstawiciela Wykonawcy w obecności przedstawiciela Zamawiającego. Wykonawca odpowiada za wszelkie braki ilościowe i jakościowe stwierdzone bezpośrednio po rozpakowaniu.</w:t>
      </w:r>
    </w:p>
    <w:p w14:paraId="70ED0E76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nie może bez pisemnej zgody Wykonawcy udostępniać Analizatorów do użytkowania osobom trzecim ani ich podnajmować.</w:t>
      </w:r>
    </w:p>
    <w:p w14:paraId="5150A7B2" w14:textId="77777777" w:rsidR="00B03DA6" w:rsidRPr="00B03DA6" w:rsidRDefault="00B03DA6" w:rsidP="007243F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2" w:history="1">
        <w:r w:rsidRPr="00B03D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B03D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agrozeniami.pdf</w:t>
        </w:r>
      </w:hyperlink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1E3E47FC" w14:textId="77777777" w:rsidR="00B03DA6" w:rsidRPr="00B03DA6" w:rsidRDefault="00B03DA6" w:rsidP="007243F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565C4CBC" w14:textId="77777777" w:rsidR="00B03DA6" w:rsidRPr="00B03DA6" w:rsidRDefault="00B03DA6" w:rsidP="007243F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DF8BF5C" w14:textId="77777777" w:rsidR="00B03DA6" w:rsidRPr="00B03DA6" w:rsidRDefault="00B03DA6" w:rsidP="007243F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3AD1F7F3" w14:textId="77777777" w:rsidR="00B03DA6" w:rsidRPr="00B03DA6" w:rsidRDefault="00B03DA6" w:rsidP="007243F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242202B7" w14:textId="77777777" w:rsidR="00B03DA6" w:rsidRPr="00B03DA6" w:rsidRDefault="00B03DA6" w:rsidP="007243F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47CEED5D" w14:textId="77777777" w:rsidR="00B03DA6" w:rsidRPr="00B03DA6" w:rsidRDefault="00B03DA6" w:rsidP="007243F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6874DC2E" w14:textId="77777777" w:rsidR="00B03DA6" w:rsidRPr="00B03DA6" w:rsidRDefault="00B03DA6" w:rsidP="007243F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662FB0EB" w14:textId="77777777" w:rsidR="00B03DA6" w:rsidRPr="00B03DA6" w:rsidRDefault="00B03DA6" w:rsidP="007243F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4EA309E7" w14:textId="77777777" w:rsidR="00B03DA6" w:rsidRPr="00B03DA6" w:rsidRDefault="00B03DA6" w:rsidP="007243F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5FBFB749" w14:textId="77777777" w:rsidR="00B03DA6" w:rsidRPr="00B03DA6" w:rsidRDefault="00B03DA6" w:rsidP="007243FD">
      <w:pPr>
        <w:widowControl w:val="0"/>
        <w:numPr>
          <w:ilvl w:val="1"/>
          <w:numId w:val="10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58E75997" w14:textId="77777777" w:rsidR="00B03DA6" w:rsidRPr="00B03DA6" w:rsidRDefault="00B03DA6" w:rsidP="007243FD">
      <w:pPr>
        <w:numPr>
          <w:ilvl w:val="0"/>
          <w:numId w:val="1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x-none"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3E64C92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yellow"/>
          <w:lang w:eastAsia="ar-SA"/>
        </w:rPr>
      </w:pPr>
    </w:p>
    <w:p w14:paraId="3B869C9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4.</w:t>
      </w:r>
    </w:p>
    <w:p w14:paraId="36320D2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SERWISU ANALIZATORÓW</w:t>
      </w:r>
    </w:p>
    <w:p w14:paraId="392F1870" w14:textId="77777777" w:rsidR="00B03DA6" w:rsidRPr="00B03DA6" w:rsidRDefault="00B03DA6" w:rsidP="007243F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Naprawy oraz przeglądy techniczne (obejmujące dojazd, robociznę, materiały eksploatacyjne i części zamienne) będą realizowane w ramach zaoferowanej kwoty brutto za  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5EC94BEA" w14:textId="43A5B6FA" w:rsidR="00B03DA6" w:rsidRPr="00B03DA6" w:rsidRDefault="00B03DA6" w:rsidP="007243F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terminie określonym w </w:t>
      </w:r>
      <w:r w:rsidRPr="006A0447">
        <w:rPr>
          <w:rFonts w:ascii="Times New Roman" w:eastAsia="Times New Roman" w:hAnsi="Times New Roman" w:cs="Times New Roman"/>
          <w:color w:val="00B0F0"/>
          <w:kern w:val="2"/>
          <w:sz w:val="24"/>
          <w:szCs w:val="24"/>
          <w:lang w:eastAsia="ar-SA"/>
        </w:rPr>
        <w:t xml:space="preserve">ust. </w:t>
      </w:r>
      <w:r w:rsidR="00E13DB4" w:rsidRPr="006A0447">
        <w:rPr>
          <w:rFonts w:ascii="Times New Roman" w:eastAsia="Times New Roman" w:hAnsi="Times New Roman" w:cs="Times New Roman"/>
          <w:color w:val="00B0F0"/>
          <w:kern w:val="2"/>
          <w:sz w:val="24"/>
          <w:szCs w:val="24"/>
          <w:lang w:eastAsia="ar-SA"/>
        </w:rPr>
        <w:t>1</w:t>
      </w:r>
      <w:r w:rsidRPr="006A0447">
        <w:rPr>
          <w:rFonts w:ascii="Times New Roman" w:eastAsia="Times New Roman" w:hAnsi="Times New Roman" w:cs="Times New Roman"/>
          <w:bCs/>
          <w:color w:val="00B0F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dostarczyć na swój koszt Zamawiającemu urządzenie zastępcze  o identycznym zastosowaniu i parametrach technicznych w celu umożliwienia Zamawiającemu dalszej bieżącej eksploatacji w czasie naprawy.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 przypadku niedotrzymania terminu dostarczenia urządzenia zastępczego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Analizatora.</w:t>
      </w:r>
    </w:p>
    <w:p w14:paraId="6B7237EE" w14:textId="77777777" w:rsidR="00B03DA6" w:rsidRPr="00B03DA6" w:rsidRDefault="00B03DA6" w:rsidP="007243F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liczba napraw Analizatora  przekroczy 5 (pięć)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17D8A332" w14:textId="77777777" w:rsidR="00B03DA6" w:rsidRPr="00B03DA6" w:rsidRDefault="00B03DA6" w:rsidP="007243FD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6CF960D8" w14:textId="77777777" w:rsidR="00B03DA6" w:rsidRPr="00B03DA6" w:rsidRDefault="00B03DA6" w:rsidP="007243FD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36053AB3" w14:textId="77777777" w:rsidR="00B03DA6" w:rsidRPr="00B03DA6" w:rsidRDefault="00B03DA6" w:rsidP="007243FD">
      <w:pPr>
        <w:numPr>
          <w:ilvl w:val="0"/>
          <w:numId w:val="9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Zgłoszenia nieprawidłowego funkcjonowania </w:t>
      </w:r>
      <w:r w:rsidRPr="00B03DA6">
        <w:rPr>
          <w:rFonts w:ascii="Times New Roman" w:eastAsia="Cambria" w:hAnsi="Times New Roman" w:cs="Times New Roman"/>
          <w:sz w:val="24"/>
          <w:szCs w:val="24"/>
        </w:rPr>
        <w:t>Analizatora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 dokonywane będą przez pracowników Działu Aparatury Medycznej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lub Laboratorium Centralne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Zamawiającego mailem na adres ……………………………………. </w:t>
      </w:r>
    </w:p>
    <w:p w14:paraId="01A9C52A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5.</w:t>
      </w:r>
    </w:p>
    <w:p w14:paraId="68FD917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62C20DFE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499FC26F" w14:textId="77777777" w:rsidR="00B03DA6" w:rsidRPr="00B03DA6" w:rsidRDefault="00B03DA6" w:rsidP="00B03DA6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.............................zł </w:t>
      </w:r>
    </w:p>
    <w:p w14:paraId="10F2EB27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5233EDF1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2D3C07ED" w14:textId="77777777" w:rsidR="00B03DA6" w:rsidRPr="00B03DA6" w:rsidRDefault="00B03DA6" w:rsidP="00B03DA6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08CC9C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339E81BF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gwarantuje, że w trakcie trwania umowy ceny jednostkowe nie ulegną podwyższeniu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62E446A4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Odczynników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6A76DBA4" w14:textId="77777777" w:rsidR="00B03DA6" w:rsidRPr="00B03DA6" w:rsidRDefault="00B03DA6" w:rsidP="007243F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dokonania zapłaty przyjmuje się datę obciążenia rachunku bankowego Zamawiającego.</w:t>
      </w:r>
    </w:p>
    <w:p w14:paraId="6CD50927" w14:textId="77777777" w:rsidR="00B03DA6" w:rsidRPr="00B03DA6" w:rsidRDefault="00B03DA6" w:rsidP="007243FD">
      <w:pPr>
        <w:widowControl w:val="0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Na podstawie art. 12 ust. 4i i 4j oraz art. 15d ustawy o podatku dochodowym od osób prawnych (tekst jednolity: Dz.U.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2021</w:t>
      </w:r>
      <w:r w:rsidRPr="00B03DA6">
        <w:rPr>
          <w:rFonts w:ascii="Times New Roman" w:hAnsi="Times New Roman" w:cs="Times New Roman"/>
          <w:sz w:val="24"/>
          <w:szCs w:val="24"/>
        </w:rPr>
        <w:t xml:space="preserve"> poz.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1800</w:t>
      </w:r>
      <w:r w:rsidRPr="00B03DA6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43CD108F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D010D4D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B03D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C68042A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D7473C8" w14:textId="77777777" w:rsidR="00B03DA6" w:rsidRPr="00B03DA6" w:rsidRDefault="00B03DA6" w:rsidP="007243F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578AA628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7D1538F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6.</w:t>
      </w:r>
    </w:p>
    <w:p w14:paraId="3236BC1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NAJEM  ANALIZATORÓW</w:t>
      </w:r>
    </w:p>
    <w:p w14:paraId="78DB657F" w14:textId="77777777" w:rsidR="00B03DA6" w:rsidRPr="00B03DA6" w:rsidRDefault="00B03DA6" w:rsidP="007243FD">
      <w:pPr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 najem Analizatorów (2 szt.)  Zamawiający będzie płacił Wykonawcy </w:t>
      </w:r>
      <w:r w:rsidRPr="00B03DA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czynsz miesięczny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wysokości </w:t>
      </w:r>
    </w:p>
    <w:p w14:paraId="13D1A57C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6CC652B2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0F5F6FE7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5B54A07F" w14:textId="77777777" w:rsidR="00B03DA6" w:rsidRPr="00B03DA6" w:rsidRDefault="00B03DA6" w:rsidP="00B03DA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gdy czynsz jest należny za okres trwający krócej niż miesiąc kalendarzowy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Wykonawcy należy się za ten okres czynsz obliczony proporcjonalnie w stosunku do czynszu należnego za cały miesiąc.</w:t>
      </w:r>
    </w:p>
    <w:p w14:paraId="589E0F16" w14:textId="77777777" w:rsidR="00B03DA6" w:rsidRPr="00B03DA6" w:rsidRDefault="00B03DA6" w:rsidP="007243FD">
      <w:pPr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 dnia otrzymania przez Zamawiającego prawidłowej i wystawionej zgodnie z umową faktury VAT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42B5AEDC" w14:textId="77777777" w:rsidR="00B03DA6" w:rsidRPr="00B03DA6" w:rsidRDefault="00B03DA6" w:rsidP="007243F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14:paraId="4F020F07" w14:textId="77777777" w:rsidR="00B03DA6" w:rsidRPr="00B03DA6" w:rsidRDefault="00B03DA6" w:rsidP="007243F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1D0768F8" w14:textId="77777777" w:rsidR="00B03DA6" w:rsidRPr="00B03DA6" w:rsidRDefault="00B03DA6" w:rsidP="007243F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Zapisy § 5 ust. 6 stosuje się. </w:t>
      </w:r>
    </w:p>
    <w:p w14:paraId="4052BB6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7.</w:t>
      </w:r>
    </w:p>
    <w:p w14:paraId="40EB1E1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REKLAMACJE</w:t>
      </w:r>
    </w:p>
    <w:p w14:paraId="16EDB4B1" w14:textId="23FB95CC" w:rsidR="00B03DA6" w:rsidRPr="00B03DA6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do zamówienia częściowego, stwierdzenia wadliwości lub niezgodności dostarczonych  Odczynników ze złożoną  ofertą </w:t>
      </w:r>
      <w:r w:rsidR="00FC7ABD" w:rsidRPr="00FC7ABD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albo niezgodności wskazanej w § 2 ust. 1</w:t>
      </w:r>
      <w:r w:rsidR="00FC7ABD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6</w:t>
      </w:r>
      <w:r w:rsidR="00FC7ABD" w:rsidRPr="00FC7AB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Zamawiający zgłosi pisemną reklamację Wykonawcy.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3839B275" w14:textId="77777777" w:rsidR="00B03DA6" w:rsidRPr="00B03DA6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18800946" w14:textId="6CF23C75" w:rsidR="00B03DA6" w:rsidRPr="006D1745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 braków ilościowych,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1E743D8A" w14:textId="23B1D9B7" w:rsidR="006D1745" w:rsidRPr="006D1745" w:rsidRDefault="006D1745" w:rsidP="006D1745">
      <w:pPr>
        <w:numPr>
          <w:ilvl w:val="0"/>
          <w:numId w:val="10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6D1745"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  <w:t>W przypadku stwierdzenia przez Zamawiającego</w:t>
      </w:r>
      <w:r w:rsidRPr="006D1745">
        <w:rPr>
          <w:rFonts w:ascii="Times New Roman" w:hAnsi="Times New Roman" w:cs="Times New Roman"/>
          <w:bCs/>
          <w:i/>
          <w:iCs/>
          <w:color w:val="FF0000"/>
          <w:kern w:val="2"/>
          <w:sz w:val="24"/>
          <w:szCs w:val="24"/>
        </w:rPr>
        <w:t xml:space="preserve"> </w:t>
      </w:r>
      <w:r w:rsidRPr="006D1745">
        <w:rPr>
          <w:rFonts w:ascii="Times New Roman" w:hAnsi="Times New Roman" w:cs="Times New Roman"/>
          <w:bCs/>
          <w:iCs/>
          <w:color w:val="FF0000"/>
          <w:kern w:val="2"/>
          <w:sz w:val="24"/>
          <w:szCs w:val="24"/>
        </w:rPr>
        <w:t>niezgodności określonej w § 2 ust. 1</w:t>
      </w:r>
      <w:r>
        <w:rPr>
          <w:rFonts w:ascii="Times New Roman" w:hAnsi="Times New Roman" w:cs="Times New Roman"/>
          <w:bCs/>
          <w:iCs/>
          <w:color w:val="FF0000"/>
          <w:kern w:val="2"/>
          <w:sz w:val="24"/>
          <w:szCs w:val="24"/>
        </w:rPr>
        <w:t>6</w:t>
      </w:r>
      <w:r w:rsidRPr="006D1745">
        <w:rPr>
          <w:rFonts w:ascii="Times New Roman" w:hAnsi="Times New Roman" w:cs="Times New Roman"/>
          <w:bCs/>
          <w:iCs/>
          <w:color w:val="FF0000"/>
          <w:kern w:val="2"/>
          <w:sz w:val="24"/>
          <w:szCs w:val="24"/>
        </w:rPr>
        <w:t xml:space="preserve"> umowy Wykonawca zobowiązany jest własnym staraniem, na własny koszt i bez dodatkowego wynagrodzenia dostarczyć Zamawiającemu w wyznaczonym przez Zamawiającego terminie taką ilość Odczynników, która pozwoli na wykonanie wymaganej przez Zamawiającego ilości oznaczeń.</w:t>
      </w:r>
    </w:p>
    <w:p w14:paraId="02F082F2" w14:textId="77777777" w:rsidR="00B03DA6" w:rsidRPr="00B03DA6" w:rsidRDefault="00B03DA6" w:rsidP="007243F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5FDC407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8.</w:t>
      </w:r>
    </w:p>
    <w:p w14:paraId="1FA1610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KARY UMOWNE</w:t>
      </w:r>
    </w:p>
    <w:p w14:paraId="0D13636B" w14:textId="77777777" w:rsidR="00B03DA6" w:rsidRPr="00B03DA6" w:rsidRDefault="00B03DA6" w:rsidP="007243FD">
      <w:pPr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3BD9C39B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2C31F2F1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1341D508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5F964056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222F186F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03C9111A" w14:textId="77777777" w:rsidR="00B03DA6" w:rsidRPr="00B03DA6" w:rsidRDefault="00B03DA6" w:rsidP="007243FD">
      <w:pPr>
        <w:widowControl w:val="0"/>
        <w:numPr>
          <w:ilvl w:val="0"/>
          <w:numId w:val="9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wysokości 2% wartości brutto Odczynników  niedostarczonych w ramach danego zamówienia częściowego za każdy przypadek, w którym konieczny był zakup 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Odczynników od podmiotu trzeciego w okolicznościach określonych w ust. 6a,</w:t>
      </w:r>
    </w:p>
    <w:p w14:paraId="53A1BD74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7EEDEF04" w14:textId="77777777" w:rsidR="00B03DA6" w:rsidRPr="00B03DA6" w:rsidRDefault="00B03DA6" w:rsidP="007243F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wysokości 0,5% wartości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§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§ 8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zlec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wykonani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08F77188" w14:textId="77777777" w:rsidR="00B03DA6" w:rsidRPr="00B03DA6" w:rsidRDefault="00B03DA6" w:rsidP="007243FD">
      <w:pPr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kar umownych naliczonych na podstawie zapisów umowy nie przekroczy 50% wartości brutto  wynagrodzenia określonego w </w:t>
      </w:r>
      <w:r w:rsidRPr="00B03DA6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17CB124D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Należność z tytułu kary umownej będzie płatna w terminie 7 dni od daty wystawienia przez Zamawiającego noty obciążeniowej. </w:t>
      </w:r>
    </w:p>
    <w:p w14:paraId="6489C7AC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Calibri" w:hAnsi="Times New Roman" w:cs="Times New Roman"/>
          <w:color w:val="000000"/>
          <w:sz w:val="24"/>
          <w:szCs w:val="24"/>
        </w:rPr>
        <w:t>Dla skuteczności oświadczenia o obciążeniu karą umowną, wystarczające jest jego przesłanie na adres Wykonawcy wskazany w umowie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BDF810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56E24AD6" w14:textId="77777777" w:rsidR="00B03DA6" w:rsidRPr="00B03DA6" w:rsidRDefault="00B03DA6" w:rsidP="007243FD">
      <w:pPr>
        <w:widowControl w:val="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realizacji którejkolwiek z dostaw częściowych Odczynników  o co najmniej 5 dni albo w przypadku nie wywiązania się Wykonawcy ze zobowiązania określonego w § 4 ust. 1 dotyczącego czasu naprawy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celu utrzymania ciągłości wykonywania badań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 </w:t>
      </w:r>
    </w:p>
    <w:p w14:paraId="425DE974" w14:textId="77777777" w:rsidR="00B03DA6" w:rsidRPr="00B03DA6" w:rsidRDefault="00B03DA6" w:rsidP="007243FD">
      <w:pPr>
        <w:widowControl w:val="0"/>
        <w:numPr>
          <w:ilvl w:val="1"/>
          <w:numId w:val="11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obciążyć Wykonawcę różnicą w cenie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pomiędzy ceną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Odczynników określoną w umowie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a ceną zapłaconą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innemu 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podmiotowi albo </w:t>
      </w:r>
    </w:p>
    <w:p w14:paraId="27D1EEB1" w14:textId="77777777" w:rsidR="00B03DA6" w:rsidRPr="00B03DA6" w:rsidRDefault="00B03DA6" w:rsidP="007243FD">
      <w:pPr>
        <w:widowControl w:val="0"/>
        <w:numPr>
          <w:ilvl w:val="1"/>
          <w:numId w:val="1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>zlec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ić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wykonani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badań w innej placówce na koszt Wykonawcy zachowując w obu przypadkach roszczenie o naprawienie szkody wynikającej ze zwłoki.</w:t>
      </w:r>
    </w:p>
    <w:p w14:paraId="3BBED730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</w:t>
      </w:r>
      <w:r w:rsidRPr="00B03DA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14:paraId="235232F1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23790D9C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9.</w:t>
      </w:r>
    </w:p>
    <w:p w14:paraId="760BED2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 xml:space="preserve">WARUNKI ZWROTU ANALIZATORÓW </w:t>
      </w:r>
    </w:p>
    <w:p w14:paraId="42956541" w14:textId="77777777" w:rsidR="00B03DA6" w:rsidRPr="00B03DA6" w:rsidRDefault="00B03DA6" w:rsidP="007243FD">
      <w:pPr>
        <w:numPr>
          <w:ilvl w:val="3"/>
          <w:numId w:val="9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Po zakończeniu najmu Zamawiający wyda Wykonawcy Analizatory w stanie niepogorszonym, z uwzględnieniem naturalnego zużycia wynikającego z normalnej eksploatacji  Analizatorów.</w:t>
      </w:r>
    </w:p>
    <w:p w14:paraId="785A4D18" w14:textId="77777777" w:rsidR="00B03DA6" w:rsidRPr="00B03DA6" w:rsidRDefault="00B03DA6" w:rsidP="007243FD">
      <w:pPr>
        <w:numPr>
          <w:ilvl w:val="3"/>
          <w:numId w:val="9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na własny koszt odbierze Analizatory z siedziby Zamawiającego. W przypadku, gdy Wykonawca nie odbierze Analizatorów po zakończeniu umowy, Zamawiający nie ponosi od tej chwili odpowiedzialności za Analizatory i niewywiązanie się z terminu zakończenia umowy. Dokumentem potwierdzającym odbiór Analizatorów jest Protokół zwrotu wyrobu medycznego,  podpisany przez pracownika Działu Aparatury Medycznej i przedstawiciela Wykonawcy.</w:t>
      </w:r>
    </w:p>
    <w:p w14:paraId="3B4C93CB" w14:textId="77777777" w:rsidR="00B03DA6" w:rsidRPr="00B03DA6" w:rsidRDefault="00B03DA6" w:rsidP="00B03DA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03CEB92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10.</w:t>
      </w:r>
    </w:p>
    <w:p w14:paraId="2CA2B27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78A44A47" w14:textId="77777777" w:rsidR="00B03DA6" w:rsidRPr="00B03DA6" w:rsidRDefault="00B03DA6" w:rsidP="007243FD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51C26C98" w14:textId="77777777" w:rsidR="00B03DA6" w:rsidRPr="00B03DA6" w:rsidRDefault="00B03DA6" w:rsidP="007243FD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2ACCE527" w14:textId="77777777" w:rsidR="00B03DA6" w:rsidRPr="00B03DA6" w:rsidRDefault="00B03DA6" w:rsidP="007243F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117FCC28" w14:textId="77777777" w:rsidR="00B03DA6" w:rsidRPr="00B03DA6" w:rsidRDefault="00B03DA6" w:rsidP="007243F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6EC7DCD7" w14:textId="77777777" w:rsidR="00B03DA6" w:rsidRPr="00B03DA6" w:rsidRDefault="00B03DA6" w:rsidP="007243F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04701ACC" w14:textId="77777777" w:rsidR="00B03DA6" w:rsidRPr="00B03DA6" w:rsidRDefault="00B03DA6" w:rsidP="007243FD">
      <w:pPr>
        <w:numPr>
          <w:ilvl w:val="1"/>
          <w:numId w:val="9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Oświadczenie Zamawiającego o rozwiązaniu umowy zostanie wysłane listem poleconym na adres Wykonawcy podany w umowie.</w:t>
      </w:r>
    </w:p>
    <w:p w14:paraId="5BC0ACCB" w14:textId="77777777" w:rsidR="00B03DA6" w:rsidRPr="00B03DA6" w:rsidRDefault="00B03DA6" w:rsidP="007243FD">
      <w:pPr>
        <w:numPr>
          <w:ilvl w:val="1"/>
          <w:numId w:val="9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Odstąpienie od umowy lub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06FCDF6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11.</w:t>
      </w:r>
    </w:p>
    <w:p w14:paraId="2E12E45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POSTANOWIENIA KOŃCOWE</w:t>
      </w:r>
    </w:p>
    <w:p w14:paraId="25CE6506" w14:textId="77777777" w:rsidR="00B03DA6" w:rsidRPr="00B03DA6" w:rsidRDefault="00B03DA6" w:rsidP="007243FD">
      <w:pPr>
        <w:numPr>
          <w:ilvl w:val="0"/>
          <w:numId w:val="8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obowiązuje od dnia …………………  przez okres 24 miesięcy lub do dnia wyczerpania pełnej ilości Odczynników stanowiących przedmiot umowy, o ile nastąpi to wcześniej. </w:t>
      </w:r>
    </w:p>
    <w:p w14:paraId="7A067057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6410BFA6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719541DB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060C66BF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24CE6E5A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1E6C38AE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stałego, czasowego lub dotyczącego konkretnej ilości obniżenia cen jednostkowych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14:paraId="38C737B7" w14:textId="4BC544D0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producenta Odczynników</w:t>
      </w:r>
      <w:r w:rsidR="00461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Wyrobów Medycznych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46138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lub Odczynników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4DB12C6A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wydłużenie okresu trwania umowy o maksymalnie 6 miesięcy w przypadku niewykorzystania całości asortymentu stanowiącego przedmiot umowy; </w:t>
      </w:r>
    </w:p>
    <w:p w14:paraId="2101BC8C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5AAAF8C3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6C1629A1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 przypadku wskazanym </w:t>
      </w:r>
      <w:r w:rsidRPr="00B03DA6">
        <w:rPr>
          <w:rFonts w:ascii="Times New Roman" w:eastAsia="Cambria" w:hAnsi="Times New Roman" w:cs="Times New Roman"/>
          <w:b/>
          <w:color w:val="000000"/>
          <w:kern w:val="2"/>
          <w:sz w:val="24"/>
          <w:szCs w:val="24"/>
          <w:lang w:val="x-none"/>
        </w:rPr>
        <w:t>§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>4 ust</w:t>
      </w:r>
      <w:r w:rsidRPr="00B03DA6">
        <w:rPr>
          <w:rFonts w:ascii="Times New Roman" w:eastAsia="Cambria" w:hAnsi="Times New Roman" w:cs="Times New Roman"/>
          <w:sz w:val="24"/>
          <w:szCs w:val="24"/>
        </w:rPr>
        <w:t>.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  <w:r w:rsidRPr="00B03DA6">
        <w:rPr>
          <w:rFonts w:ascii="Times New Roman" w:eastAsia="Cambria" w:hAnsi="Times New Roman" w:cs="Times New Roman"/>
          <w:sz w:val="24"/>
          <w:szCs w:val="24"/>
        </w:rPr>
        <w:t>2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umowy Zamawiający dopuszcza zaoferowanie Analizatora innego producenta lub innego typu spełniającego w pełni  wymogi określone w załączniku nr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2, 3 i 4, </w:t>
      </w:r>
      <w:r w:rsidRPr="00B03DA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2947E8B2" w14:textId="77777777" w:rsidR="00B03DA6" w:rsidRPr="00B03DA6" w:rsidRDefault="00B03DA6" w:rsidP="007243FD">
      <w:pPr>
        <w:numPr>
          <w:ilvl w:val="0"/>
          <w:numId w:val="10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zmiany rachunku bankowego Wykonawcy wskazanego  w § 5 ust. 4 niniejszej umowy.</w:t>
      </w:r>
    </w:p>
    <w:p w14:paraId="46B6BB06" w14:textId="77777777" w:rsidR="00B03DA6" w:rsidRPr="00B03DA6" w:rsidRDefault="00B03DA6" w:rsidP="007243FD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6B319E28" w14:textId="77777777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698D6196" w14:textId="154D3A14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6FE59779" w14:textId="77777777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podlegania ubezpieczeniom społecznym lub ubezpieczeniu zdrowotnemu lub wysokości stawki składki na ubezpieczenia społeczne lub ubezpieczenie zdrowotne, </w:t>
      </w:r>
    </w:p>
    <w:p w14:paraId="55F0F0F2" w14:textId="77777777" w:rsidR="00B03DA6" w:rsidRPr="00B03DA6" w:rsidRDefault="00B03DA6" w:rsidP="007243F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późn. zm.). </w:t>
      </w:r>
    </w:p>
    <w:p w14:paraId="175854A6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32B42AE3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44DE245A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19255B07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4921D636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3223B813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1F597E4E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474F422A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46AA1834" w14:textId="77777777" w:rsidR="00B03DA6" w:rsidRPr="00B03DA6" w:rsidRDefault="00B03DA6" w:rsidP="007243FD">
      <w:pPr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066F5FA8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B03DA6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79B55E8F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3DF98C6F" w14:textId="77777777" w:rsidR="00B03DA6" w:rsidRPr="00B03DA6" w:rsidRDefault="00B03DA6" w:rsidP="007243F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298D5B29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3C537B" w14:textId="77777777" w:rsidR="00B03DA6" w:rsidRPr="00B03DA6" w:rsidRDefault="00B03DA6" w:rsidP="00B03D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395B4C88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7E93D5BE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087BE026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Zestawienie parametrów technicznych</w:t>
      </w:r>
    </w:p>
    <w:p w14:paraId="1352CAAE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Wykaz do oceny parametrów technicznych</w:t>
      </w:r>
    </w:p>
    <w:p w14:paraId="6A362384" w14:textId="77777777" w:rsidR="00B03DA6" w:rsidRPr="00B03DA6" w:rsidRDefault="00B03DA6" w:rsidP="007243F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Klauzula informacyjna </w:t>
      </w:r>
    </w:p>
    <w:p w14:paraId="39FD6289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8B9E49B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E83E90D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459049E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B70D766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430436C7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B6382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DDC299" w14:textId="77777777" w:rsidR="00EE7A21" w:rsidRDefault="00EE7A21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br w:type="page"/>
      </w:r>
    </w:p>
    <w:p w14:paraId="375EA260" w14:textId="57B93973" w:rsidR="008A112E" w:rsidRPr="008A112E" w:rsidRDefault="00B03DA6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DZP.381.21A.2022</w:t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A112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8A112E" w:rsidRPr="008A112E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 xml:space="preserve">modyfikowany </w:t>
      </w:r>
      <w:r w:rsidR="008A112E" w:rsidRP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z</w:t>
      </w:r>
      <w:r w:rsidRP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ałącznik nr 5 </w:t>
      </w:r>
    </w:p>
    <w:p w14:paraId="5B581B23" w14:textId="00116BBB" w:rsidR="00B03DA6" w:rsidRPr="008A112E" w:rsidRDefault="00B03DA6" w:rsidP="008A112E">
      <w:pPr>
        <w:spacing w:after="0" w:line="240" w:lineRule="auto"/>
        <w:ind w:left="4248" w:firstLine="708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r w:rsidRPr="008A112E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(część 5.2. – dotyczy pakietu 2) </w:t>
      </w:r>
    </w:p>
    <w:p w14:paraId="5E15EAA0" w14:textId="77777777" w:rsidR="00B03DA6" w:rsidRPr="00B03DA6" w:rsidRDefault="00B03DA6" w:rsidP="00B03DA6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</w:p>
    <w:p w14:paraId="09D6DEF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133426E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52C489B0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8E2F9C1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169452A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5332CB7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5EB3AFE6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2E700271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1A1A748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03F44F56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4E943AE2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7A3C320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0815FFE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E4C640D" w14:textId="77777777" w:rsidR="00B03DA6" w:rsidRPr="00B03DA6" w:rsidRDefault="00B03DA6" w:rsidP="00B03D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23A6F2DC" w14:textId="77777777" w:rsidR="00B03DA6" w:rsidRPr="00B03DA6" w:rsidRDefault="00B03DA6" w:rsidP="00B03DA6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56BF94DF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0EBF1CA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54BA42B9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089EA52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49336D63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54F85817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56583E20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12542E50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428180FD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7D3E4026" w14:textId="77777777" w:rsidR="00B03DA6" w:rsidRPr="00B03DA6" w:rsidRDefault="00B03DA6" w:rsidP="00B03DA6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582FF4A1" w14:textId="77777777" w:rsidR="00B03DA6" w:rsidRPr="00B03DA6" w:rsidRDefault="00B03DA6" w:rsidP="00B03DA6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42C8A40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2649445C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PRZEDMIOT UMOWY</w:t>
      </w:r>
    </w:p>
    <w:p w14:paraId="63D05084" w14:textId="77777777" w:rsidR="00B03DA6" w:rsidRPr="00B03DA6" w:rsidRDefault="00B03DA6" w:rsidP="00B03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B03DA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Dostawa odczynników laboratoryjnych wraz z najmem analizatorów na pakiet 2: Dostawa odczynników do oznaczenia elektrolitów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wraz z najmem analizatora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49ADC2A7" w14:textId="77777777" w:rsidR="00B03DA6" w:rsidRPr="00B03DA6" w:rsidRDefault="00B03DA6" w:rsidP="007243FD">
      <w:pPr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B03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odczynniki laboratoryjne do oznaczenia elektrolitów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(zwane dalej </w:t>
      </w:r>
      <w:r w:rsidRPr="00B03DA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Wyrobami medycznymi lub Odczynnikami)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2A114D52" w14:textId="77777777" w:rsidR="00B03DA6" w:rsidRPr="00B03DA6" w:rsidRDefault="00B03DA6" w:rsidP="007243FD">
      <w:pPr>
        <w:numPr>
          <w:ilvl w:val="0"/>
          <w:numId w:val="114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zobowiązuje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się wynająć oraz dostarczyć do siedziby Zamawiającego, zainstalować  i uruchomić 1 sztuk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>ę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analizatora do hematologii (zwany dalej  Analizatorem)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 parametrach technicznych opisanych w załączniku nr 3 do niniejszej umowy (zestawienie parametrów technicznych) oraz w wykazie do oceny parametrów technicznych  stanowiącym załącznik nr 4 do umowy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oraz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podłączyć Analizatory do laboratoryjnego systemu informatycznego InfoMedica firmy ASSECO POLAND S.A.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14:paraId="74D015A8" w14:textId="77777777" w:rsidR="00B03DA6" w:rsidRPr="00B03DA6" w:rsidRDefault="00B03DA6" w:rsidP="007243FD">
      <w:pPr>
        <w:numPr>
          <w:ilvl w:val="0"/>
          <w:numId w:val="114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zobowiązuje się przeszkolić wskazanych przez Zamawiającego pracowników z zakresu obsługi Analizatora w stopniu umożliwiającym należyte wykonywanie badań oraz prawidłową eksploatację Analizatora. </w:t>
      </w:r>
    </w:p>
    <w:p w14:paraId="6DDBCA2F" w14:textId="77777777" w:rsidR="00B03DA6" w:rsidRPr="00B03DA6" w:rsidRDefault="00B03DA6" w:rsidP="007243FD">
      <w:pPr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23E86C87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netto: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26984FD6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3C3B8196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51E71DD9" w14:textId="77777777" w:rsidR="00B03DA6" w:rsidRPr="00B03DA6" w:rsidRDefault="00B03DA6" w:rsidP="00B03D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2A70FD2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§2.</w:t>
      </w:r>
    </w:p>
    <w:p w14:paraId="4BAD7E0A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59C9258A" w14:textId="77777777" w:rsidR="00B03DA6" w:rsidRPr="00B03DA6" w:rsidRDefault="00B03DA6" w:rsidP="007243FD">
      <w:pPr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realizować umowę w zakresie dostarczania Wyrobów medycznych zgodnie z:</w:t>
      </w:r>
    </w:p>
    <w:p w14:paraId="14B20C28" w14:textId="2FAFC9AF" w:rsidR="00B03DA6" w:rsidRPr="00B03DA6" w:rsidRDefault="00B03DA6" w:rsidP="007243FD">
      <w:pPr>
        <w:numPr>
          <w:ilvl w:val="1"/>
          <w:numId w:val="11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obowiązującymi przepisami prawa, a w szczególności </w:t>
      </w:r>
      <w:r w:rsidRPr="00C26C27">
        <w:rPr>
          <w:rFonts w:ascii="Times New Roman" w:eastAsia="Times New Roman" w:hAnsi="Times New Roman" w:cs="Times New Roman"/>
          <w:bCs/>
          <w:color w:val="00B0F0"/>
          <w:kern w:val="2"/>
          <w:sz w:val="24"/>
          <w:szCs w:val="24"/>
          <w:lang w:eastAsia="ar-SA"/>
        </w:rPr>
        <w:t xml:space="preserve">zgodnie z ustawą o wyrobach medycznych </w:t>
      </w:r>
    </w:p>
    <w:p w14:paraId="0D891906" w14:textId="77777777" w:rsidR="00B03DA6" w:rsidRPr="00B03DA6" w:rsidRDefault="00B03DA6" w:rsidP="007243FD">
      <w:pPr>
        <w:numPr>
          <w:ilvl w:val="1"/>
          <w:numId w:val="11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zaleceniami producenta  dotyczącymi warunków transportu do siedziby Zamawiającego</w:t>
      </w:r>
    </w:p>
    <w:p w14:paraId="5F91C163" w14:textId="77777777" w:rsidR="00B03DA6" w:rsidRPr="00B03DA6" w:rsidRDefault="00B03DA6" w:rsidP="007243FD">
      <w:pPr>
        <w:numPr>
          <w:ilvl w:val="1"/>
          <w:numId w:val="1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75B4D45E" w14:textId="77777777" w:rsidR="00B03DA6" w:rsidRPr="00B03DA6" w:rsidRDefault="00B03DA6" w:rsidP="00CC2E8D">
      <w:pPr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6C8AF9CF" w14:textId="77777777" w:rsidR="00CC2E8D" w:rsidRPr="00C26C27" w:rsidRDefault="00CC2E8D" w:rsidP="00CC2E8D">
      <w:pPr>
        <w:pStyle w:val="Akapitzlist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bCs/>
          <w:color w:val="00B0F0"/>
          <w:kern w:val="2"/>
          <w:sz w:val="24"/>
          <w:szCs w:val="24"/>
          <w:lang w:eastAsia="ar-SA"/>
        </w:rPr>
      </w:pPr>
      <w:r w:rsidRPr="00C26C27">
        <w:rPr>
          <w:rFonts w:ascii="Times New Roman" w:eastAsia="Times New Roman" w:hAnsi="Times New Roman" w:cs="Times New Roman"/>
          <w:bCs/>
          <w:color w:val="00B0F0"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117737A7" w14:textId="77777777" w:rsidR="00B03DA6" w:rsidRPr="00B03DA6" w:rsidRDefault="00B03DA6" w:rsidP="00CC2E8D">
      <w:pPr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259EAFFA" w14:textId="77777777" w:rsidR="00B03DA6" w:rsidRPr="00B03DA6" w:rsidRDefault="00B03DA6" w:rsidP="00CC2E8D">
      <w:pPr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Każdorazowa dostawa częściowa Odczynników odbywać się będzie na podstawie zamówień składanych przez 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Zamawiającego. Zamówienia będą przesyłane Wykonawcy e-mailem na adres podany w niniejszej umowie.</w:t>
      </w:r>
    </w:p>
    <w:p w14:paraId="53D1C709" w14:textId="77777777" w:rsidR="00B03DA6" w:rsidRPr="00B03DA6" w:rsidRDefault="00B03DA6" w:rsidP="00CC2E8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sz w:val="24"/>
          <w:szCs w:val="24"/>
          <w:lang w:eastAsia="pl-PL"/>
        </w:rPr>
        <w:t xml:space="preserve">Zamawiający upoważnia do składania zamówień na dostawy częściowe </w:t>
      </w:r>
      <w:r w:rsidRPr="00B03DA6">
        <w:rPr>
          <w:rFonts w:ascii="Times New Roman" w:hAnsi="Times New Roman" w:cs="Times New Roman"/>
          <w:sz w:val="24"/>
          <w:szCs w:val="24"/>
        </w:rPr>
        <w:t xml:space="preserve">Dział Zaopatrzenia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e-mail </w:t>
      </w:r>
      <w:hyperlink r:id="rId14" w:history="1">
        <w:r w:rsidRPr="00B03DA6">
          <w:rPr>
            <w:rFonts w:ascii="Times New Roman" w:hAnsi="Times New Roman" w:cs="Times New Roman"/>
            <w:bCs/>
            <w:color w:val="0000FF"/>
            <w:kern w:val="2"/>
            <w:sz w:val="24"/>
            <w:szCs w:val="24"/>
            <w:u w:val="single"/>
          </w:rPr>
          <w:t>aokon@uck.katowice.pl</w:t>
        </w:r>
      </w:hyperlink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, </w:t>
      </w:r>
      <w:hyperlink r:id="rId15" w:history="1">
        <w:r w:rsidRPr="00B03D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zaopatrzenie@uck.katowice.pl</w:t>
        </w:r>
      </w:hyperlink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</w:t>
      </w:r>
    </w:p>
    <w:p w14:paraId="31CD8D78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35B90F55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zamówieniach, o których mowa w ust. 5 niniejszego paragrafu w terminie do …..  dni kalendarzowych  od dnia złożenia zamówienia.</w:t>
      </w:r>
    </w:p>
    <w:p w14:paraId="178E0872" w14:textId="2AD7F160" w:rsidR="00B03DA6" w:rsidRPr="00B03DA6" w:rsidRDefault="00B03DA6" w:rsidP="007243FD">
      <w:pPr>
        <w:numPr>
          <w:ilvl w:val="0"/>
          <w:numId w:val="1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</w:t>
      </w:r>
      <w:r w:rsidR="0027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F95" w:rsidRPr="00C26C27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lub zapewni całodobowy dostęp online do karty charakterystyki na stronie internetowej pod adresem: ………..</w:t>
      </w:r>
    </w:p>
    <w:p w14:paraId="3EE6CBB7" w14:textId="77777777" w:rsidR="00B03DA6" w:rsidRPr="00B03DA6" w:rsidRDefault="00B03DA6" w:rsidP="007243FD">
      <w:pPr>
        <w:numPr>
          <w:ilvl w:val="0"/>
          <w:numId w:val="11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Katowice ul.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Ceglana 35.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</w:t>
      </w:r>
    </w:p>
    <w:p w14:paraId="3721FE34" w14:textId="77777777" w:rsidR="00B03DA6" w:rsidRPr="00B03DA6" w:rsidRDefault="00B03DA6" w:rsidP="007243FD">
      <w:pPr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03DA6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E21D8C0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6384F8A4" w14:textId="77777777" w:rsidR="00B03DA6" w:rsidRP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B03DA6">
        <w:rPr>
          <w:rFonts w:ascii="Times New Roman" w:eastAsia="Cambria" w:hAnsi="Times New Roman" w:cs="Times New Roman"/>
          <w:sz w:val="24"/>
          <w:szCs w:val="24"/>
        </w:rPr>
        <w:t>określonymi na podstawie wartości kontraktów zawartych przez Zamawiającego na udzielanie świadczeń zdrowotnych z NFZ lub Ministerstwem Zdrowia.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B03DA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lastRenderedPageBreak/>
        <w:t>wartości pierwotnej umowy,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 z zastrzeżeniem § 4 ust. 2, § 11 ust. 5 pkt b), e) lub § 8 ust. 6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F43A2EF" w14:textId="2A103F73" w:rsidR="00B03DA6" w:rsidRDefault="00B03DA6" w:rsidP="007243FD">
      <w:pPr>
        <w:widowControl w:val="0"/>
        <w:numPr>
          <w:ilvl w:val="0"/>
          <w:numId w:val="1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6F585AE4" w14:textId="77777777" w:rsidR="006D1745" w:rsidRPr="006D1745" w:rsidRDefault="006D1745" w:rsidP="006D1745">
      <w:pPr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6D1745">
        <w:rPr>
          <w:rFonts w:ascii="Times New Roman" w:hAnsi="Times New Roman" w:cs="Times New Roman"/>
          <w:color w:val="FF0000"/>
          <w:kern w:val="2"/>
          <w:sz w:val="24"/>
          <w:szCs w:val="24"/>
        </w:rPr>
        <w:t xml:space="preserve">W przypadku niezawinionej przez Zamawiającego awarii Analizatora Wykonawca jest zobowiązany do naprawienia wynikłej z tej przyczyny szkody, w szczególności poprzez dostarczenie Zamawiającemu Odczynników  w ilości utraconej na skutek awarii lub zapłaty Zamawiającemu wartości tych Odczynników. O awarii Zamawiający poinformuje Wykonawcę e-mailem podając ilość odczynników jakie znajdowały się w Analizatorze </w:t>
      </w:r>
      <w:r w:rsidRPr="006D1745">
        <w:rPr>
          <w:rFonts w:ascii="Times New Roman" w:hAnsi="Times New Roman" w:cs="Times New Roman"/>
          <w:color w:val="FF0000"/>
          <w:kern w:val="2"/>
          <w:sz w:val="24"/>
          <w:szCs w:val="24"/>
        </w:rPr>
        <w:br/>
        <w:t>w momencie awarii. Wykonawca w ciągu 7 dni zwróci Zamawiającemu równowartość utraconych Wyrobów medycznych lub dostarczy je nieodpłatnie Zamawiającemu na swój koszt.</w:t>
      </w:r>
    </w:p>
    <w:p w14:paraId="2BA3D337" w14:textId="77777777" w:rsidR="006D1745" w:rsidRPr="00833F5C" w:rsidRDefault="006D1745" w:rsidP="006D1745">
      <w:pPr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FF0000"/>
          <w:kern w:val="2"/>
          <w:sz w:val="24"/>
          <w:szCs w:val="24"/>
        </w:rPr>
      </w:pPr>
      <w:r w:rsidRPr="00833F5C">
        <w:rPr>
          <w:rFonts w:ascii="Times New Roman" w:hAnsi="Times New Roman" w:cs="Times New Roman"/>
          <w:color w:val="FF0000"/>
          <w:kern w:val="2"/>
          <w:sz w:val="24"/>
          <w:szCs w:val="24"/>
        </w:rPr>
        <w:t>W przypadku gdyby Wykonawca w swojej ofercie źle oszacował ilość Odczynników potrzebnych do wykonania wymaganej przez Zamawiającego ilości oznaczeń Wykonawca jest zobowiązany dostarczyć brakujące Odczynniki  na zasadach określonych w § 7 ust. 4.</w:t>
      </w:r>
    </w:p>
    <w:p w14:paraId="60CEB896" w14:textId="77777777" w:rsidR="00B03DA6" w:rsidRPr="00B03DA6" w:rsidRDefault="00B03DA6" w:rsidP="007243FD">
      <w:pPr>
        <w:numPr>
          <w:ilvl w:val="0"/>
          <w:numId w:val="11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758C45CE" w14:textId="77777777" w:rsidR="00B03DA6" w:rsidRPr="00B03DA6" w:rsidRDefault="00B03DA6" w:rsidP="00B03DA6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215EDE95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3</w:t>
      </w:r>
    </w:p>
    <w:p w14:paraId="4F8DBF96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REALIZACJI UMOWY W ZAKRESIE NAJMU  ANALIZATORA</w:t>
      </w:r>
    </w:p>
    <w:p w14:paraId="0BFBC5F2" w14:textId="77777777" w:rsidR="00B03DA6" w:rsidRPr="00D6518E" w:rsidRDefault="00B03DA6" w:rsidP="007243FD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6518E">
        <w:rPr>
          <w:rFonts w:ascii="Times New Roman" w:hAnsi="Times New Roman" w:cs="Times New Roman"/>
          <w:bCs/>
          <w:kern w:val="2"/>
          <w:sz w:val="24"/>
          <w:szCs w:val="24"/>
        </w:rPr>
        <w:t xml:space="preserve">Wykonawca zobowiązuje się dostarczyć, zainstalować i uruchomić Analizator w pomieszczeniach Laboratorium Zamawiającego </w:t>
      </w:r>
      <w:r w:rsidRPr="00D6518E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 lokalizacji Katowice ul. </w:t>
      </w:r>
      <w:r w:rsidRPr="00D6518E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Ceglana 35 </w:t>
      </w:r>
      <w:r w:rsidRPr="00D6518E">
        <w:rPr>
          <w:rFonts w:ascii="Times New Roman" w:hAnsi="Times New Roman" w:cs="Times New Roman"/>
          <w:bCs/>
          <w:kern w:val="2"/>
          <w:sz w:val="24"/>
          <w:szCs w:val="24"/>
        </w:rPr>
        <w:t xml:space="preserve">oraz przeszkolić w ramach wynagrodzenia umownego wskazanych pracowników Zamawiającego w terminie </w:t>
      </w:r>
      <w:r w:rsidRPr="00D6518E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do 4 dni roboczych (tj. od poniedziałku do piątku za wyjątkiem dni ustawowo wolnych od pracy)  </w:t>
      </w:r>
      <w:r w:rsidRPr="00D6518E">
        <w:rPr>
          <w:rFonts w:ascii="Times New Roman" w:hAnsi="Times New Roman" w:cs="Times New Roman"/>
          <w:iCs/>
          <w:sz w:val="24"/>
          <w:szCs w:val="24"/>
        </w:rPr>
        <w:t>od dnia rozpoczęcia obowiązywania umowy, a w przypadku gdzie dotychczasowy Wykonawca oferuje używany przez Zamawiającego Analizator – w terminie 1  dnia od rozpoczęcia realizacji umowy.</w:t>
      </w:r>
    </w:p>
    <w:p w14:paraId="54E59055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Należyte wykonanie powyższych obowiązków zostanie potwierdzone protokołem zdawczo-odbiorczym sporządzonym z udziałem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obu Stron.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05DEE84C" w14:textId="77777777" w:rsidR="00B03DA6" w:rsidRPr="00B03DA6" w:rsidRDefault="00B03DA6" w:rsidP="007243FD">
      <w:pPr>
        <w:numPr>
          <w:ilvl w:val="0"/>
          <w:numId w:val="118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16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53824FCD" w14:textId="77777777" w:rsidR="00B03DA6" w:rsidRPr="00B03DA6" w:rsidRDefault="00B03DA6" w:rsidP="007243FD">
      <w:pPr>
        <w:numPr>
          <w:ilvl w:val="0"/>
          <w:numId w:val="118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Pani Urszula Rytel,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nr telefonu </w:t>
      </w: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32/358-14-52 email: </w:t>
      </w:r>
      <w:hyperlink r:id="rId17" w:history="1">
        <w:r w:rsidRPr="00B03D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informatyka@uck.katowice.pl</w:t>
        </w:r>
      </w:hyperlink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 jej  nieobecności przedstawiciel Działu Informatycznego.</w:t>
      </w:r>
    </w:p>
    <w:p w14:paraId="493C3B0C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oświadcza i gwarantuje, że:</w:t>
      </w:r>
    </w:p>
    <w:p w14:paraId="26B21174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oferowany do najmu Analizator jest  dopuszczony do obrotu i używania, kompletny i gotowy do funkcjonowania bez żadnych dodatkowych zakupów i inwestycji, wolny od wad, ubezpieczony, a także, że Analizator zapewnia bezpieczeństwo personelu medycznego i wymagany poziom świadczonych usług medycznych,</w:t>
      </w:r>
    </w:p>
    <w:p w14:paraId="18545DAB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dostarczony Analizator  posiada wszystkie wymagane prawem certyfikaty lub dokumenty równoważne; </w:t>
      </w:r>
    </w:p>
    <w:p w14:paraId="779A2A61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Analizator nie jest obciążony prawami osób trzecich, oraz należnościami na rzecz Skarbu Państwa z tytułu sprowadzenia ich na polski obszar celny.</w:t>
      </w:r>
    </w:p>
    <w:p w14:paraId="7058D375" w14:textId="77777777" w:rsidR="00B03DA6" w:rsidRPr="00B03DA6" w:rsidRDefault="00B03DA6" w:rsidP="007243FD">
      <w:pPr>
        <w:numPr>
          <w:ilvl w:val="0"/>
          <w:numId w:val="11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Analizator  nie jest  starszy niż z 2017 r.  </w:t>
      </w:r>
    </w:p>
    <w:p w14:paraId="1AB5120A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dostarczy Zamawiającemu razem z Analizatorem:</w:t>
      </w:r>
    </w:p>
    <w:p w14:paraId="2F81B7B7" w14:textId="77777777" w:rsidR="00B03DA6" w:rsidRPr="00B03DA6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dokument informujący o  częstości wykonywania  przeglądów technicznych Analizatora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1E71B628" w14:textId="77777777" w:rsidR="00B03DA6" w:rsidRPr="00B03DA6" w:rsidRDefault="00B03DA6" w:rsidP="007243FD">
      <w:pPr>
        <w:numPr>
          <w:ilvl w:val="0"/>
          <w:numId w:val="12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lastRenderedPageBreak/>
        <w:t>dokument określający  wartość  brutto  dostarczonego Analizatora  (do wprowadzenia w ewidencji  obcych środków  trwałych)</w:t>
      </w:r>
    </w:p>
    <w:p w14:paraId="0B65EBBC" w14:textId="77777777" w:rsidR="00B03DA6" w:rsidRPr="00B03DA6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kern w:val="1"/>
          <w:sz w:val="24"/>
          <w:szCs w:val="24"/>
        </w:rPr>
        <w:t xml:space="preserve">kopię deklaracji zgodności dla aparatu do diagnostyki in vitro </w:t>
      </w:r>
      <w:r w:rsidRPr="00B03DA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3DA6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60113E8C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informujący o tym, kto jest wykonawcą usług serwisowych dostarczonych Analizatora (podać dane kontaktowe);</w:t>
      </w:r>
    </w:p>
    <w:p w14:paraId="109963FE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instrukcję obsługi dla Analizatora </w:t>
      </w:r>
      <w:r w:rsidRPr="00D6518E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679DC6A9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informacja o sposobie postępowania z odpadami stałymi i płynnymi powstałymi w trakcie pracy Analizatora (nie dotyczy, jeżeli Wykonawca oferuje używany dotychczas przez Zamawiającego analizator)</w:t>
      </w:r>
    </w:p>
    <w:p w14:paraId="2ADB34DC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dokument licencji na integrację dostarczonego analizatora z systemem InfoMedica wystawiony przez producenta systemu Asseco Poland S.A</w:t>
      </w:r>
      <w:r w:rsidRPr="00D6518E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3687B23D" w14:textId="77777777" w:rsidR="00B03DA6" w:rsidRPr="00D6518E" w:rsidRDefault="00B03DA6" w:rsidP="007243F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zawierający potwierdzenie dokonania przeglądu technicznego Analizatora oraz wskazanie terminu następnego przeglądu technicznego Analizatora </w:t>
      </w:r>
      <w:r w:rsidRPr="00D6518E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>(nie dotyczy, jeżeli Wykonawca oferuje używany dotychczas przez Zamawiającego analizator)</w:t>
      </w:r>
    </w:p>
    <w:p w14:paraId="0ECDB198" w14:textId="77777777" w:rsidR="00B03DA6" w:rsidRPr="00D6518E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6518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0422C91F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Dostarczony Analizator  może być rozpakowany wyłącznie przez przedstawiciela Wykonawcy w obecności przedstawiciela Zamawiającego. Wykonawca odpowiada za wszelkie braki ilościowe i jakościowe stwierdzone bezpośrednio po rozpakowaniu.</w:t>
      </w:r>
    </w:p>
    <w:p w14:paraId="458A66E1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nie może bez pisemnej zgody Wykonawcy udostępniać Analizatora do użytkowania osobom trzecim ani ich podnajmować.</w:t>
      </w:r>
    </w:p>
    <w:p w14:paraId="69999D8D" w14:textId="77777777" w:rsidR="00B03DA6" w:rsidRPr="00B03DA6" w:rsidRDefault="00B03DA6" w:rsidP="007243FD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8" w:history="1">
        <w:r w:rsidRPr="00B03D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B03D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agrozeniami.pdf</w:t>
        </w:r>
      </w:hyperlink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65DEFA0F" w14:textId="77777777" w:rsidR="001D0579" w:rsidRDefault="00B03DA6" w:rsidP="007243FD">
      <w:pPr>
        <w:numPr>
          <w:ilvl w:val="1"/>
          <w:numId w:val="136"/>
        </w:numPr>
        <w:suppressAutoHyphens/>
        <w:spacing w:after="0" w:line="240" w:lineRule="auto"/>
        <w:ind w:left="1418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7C41F107" w14:textId="362BF1F5" w:rsidR="00B03DA6" w:rsidRDefault="00B03DA6" w:rsidP="007243FD">
      <w:pPr>
        <w:numPr>
          <w:ilvl w:val="1"/>
          <w:numId w:val="136"/>
        </w:numPr>
        <w:suppressAutoHyphens/>
        <w:spacing w:after="0" w:line="240" w:lineRule="auto"/>
        <w:ind w:left="1418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8C88405" w14:textId="77777777" w:rsidR="00B03DA6" w:rsidRPr="00B03DA6" w:rsidRDefault="00B03DA6" w:rsidP="007243FD">
      <w:pPr>
        <w:numPr>
          <w:ilvl w:val="1"/>
          <w:numId w:val="136"/>
        </w:numPr>
        <w:suppressAutoHyphens/>
        <w:spacing w:after="0" w:line="240" w:lineRule="auto"/>
        <w:ind w:left="1418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F7D6BA4" w14:textId="77777777" w:rsidR="00B03DA6" w:rsidRPr="00B03DA6" w:rsidRDefault="00B03DA6" w:rsidP="007243FD">
      <w:pPr>
        <w:numPr>
          <w:ilvl w:val="0"/>
          <w:numId w:val="1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5997326A" w14:textId="77777777" w:rsidR="00B03DA6" w:rsidRPr="00B03DA6" w:rsidRDefault="00B03DA6" w:rsidP="007243FD">
      <w:pPr>
        <w:numPr>
          <w:ilvl w:val="0"/>
          <w:numId w:val="1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1876036C" w14:textId="77777777" w:rsidR="00B03DA6" w:rsidRPr="00B03DA6" w:rsidRDefault="00B03DA6" w:rsidP="007243FD">
      <w:pPr>
        <w:numPr>
          <w:ilvl w:val="0"/>
          <w:numId w:val="1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026E03D4" w14:textId="77777777" w:rsidR="00B03DA6" w:rsidRPr="00B03DA6" w:rsidRDefault="00B03DA6" w:rsidP="007243FD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51959B54" w14:textId="77777777" w:rsidR="00B03DA6" w:rsidRPr="00B03DA6" w:rsidRDefault="00B03DA6" w:rsidP="007243FD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7374D203" w14:textId="77777777" w:rsidR="00B03DA6" w:rsidRPr="00B03DA6" w:rsidRDefault="00B03DA6" w:rsidP="007243FD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63A9AE88" w14:textId="77777777" w:rsidR="00B03DA6" w:rsidRPr="00B03DA6" w:rsidRDefault="00B03DA6" w:rsidP="007243FD">
      <w:pPr>
        <w:widowControl w:val="0"/>
        <w:numPr>
          <w:ilvl w:val="1"/>
          <w:numId w:val="13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7F99718B" w14:textId="77777777" w:rsidR="00B03DA6" w:rsidRPr="00B03DA6" w:rsidRDefault="00B03DA6" w:rsidP="007243FD">
      <w:pPr>
        <w:numPr>
          <w:ilvl w:val="0"/>
          <w:numId w:val="1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x-none"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03DA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3CA5CF0B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yellow"/>
          <w:lang w:eastAsia="ar-SA"/>
        </w:rPr>
      </w:pPr>
    </w:p>
    <w:p w14:paraId="4004A20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4.</w:t>
      </w:r>
    </w:p>
    <w:p w14:paraId="0CC9AA63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WARUNKI SERWISU ANALIZATORA</w:t>
      </w:r>
    </w:p>
    <w:p w14:paraId="2F9A4D64" w14:textId="77777777" w:rsidR="00B03DA6" w:rsidRPr="00B03DA6" w:rsidRDefault="00B03DA6" w:rsidP="007243FD">
      <w:pPr>
        <w:numPr>
          <w:ilvl w:val="0"/>
          <w:numId w:val="12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Naprawy oraz przeglądy techniczne (obejmujące dojazd, robociznę, materiały eksploatacyjne i części zamienne) będą realizowane w ramach zaoferowanej kwoty brutto za  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4D97BC5C" w14:textId="219828DD" w:rsidR="00B03DA6" w:rsidRPr="00B03DA6" w:rsidRDefault="00B03DA6" w:rsidP="007243FD">
      <w:pPr>
        <w:numPr>
          <w:ilvl w:val="0"/>
          <w:numId w:val="12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terminie określonym w </w:t>
      </w:r>
      <w:r w:rsidRPr="00232B06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 xml:space="preserve">ust. </w:t>
      </w:r>
      <w:r w:rsidR="00232B06" w:rsidRPr="00232B06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1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dostarczyć na swój koszt Zamawiającemu urządzenie zastępcze  o identycznym zastosowaniu i parametrach technicznych w celu umożliwienia Zamawiającemu dalszej bieżącej eksploatacji w czasie naprawy.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 przypadku niedotrzymania terminu dostarczenia urządzenia zastępczego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Analizatora.</w:t>
      </w:r>
    </w:p>
    <w:p w14:paraId="5121F6C1" w14:textId="77777777" w:rsidR="00B03DA6" w:rsidRPr="00B03DA6" w:rsidRDefault="00B03DA6" w:rsidP="007243FD">
      <w:pPr>
        <w:numPr>
          <w:ilvl w:val="0"/>
          <w:numId w:val="12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przypadku, gdy liczba napraw Analizatora  przekroczy 5 (pięć)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1F042215" w14:textId="77777777" w:rsidR="00B03DA6" w:rsidRPr="00B03DA6" w:rsidRDefault="00B03DA6" w:rsidP="007243FD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7C9C3C8B" w14:textId="77777777" w:rsidR="00B03DA6" w:rsidRPr="00B03DA6" w:rsidRDefault="00B03DA6" w:rsidP="007243FD">
      <w:pPr>
        <w:numPr>
          <w:ilvl w:val="0"/>
          <w:numId w:val="12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10CB9430" w14:textId="77777777" w:rsidR="00B03DA6" w:rsidRPr="00B03DA6" w:rsidRDefault="00B03DA6" w:rsidP="007243FD">
      <w:pPr>
        <w:numPr>
          <w:ilvl w:val="0"/>
          <w:numId w:val="12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Zgłoszenia nieprawidłowego funkcjonowania </w:t>
      </w:r>
      <w:r w:rsidRPr="00B03DA6">
        <w:rPr>
          <w:rFonts w:ascii="Times New Roman" w:eastAsia="Cambria" w:hAnsi="Times New Roman" w:cs="Times New Roman"/>
          <w:sz w:val="24"/>
          <w:szCs w:val="24"/>
        </w:rPr>
        <w:t>Analizatora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 dokonywane będą przez pracowników Działu Aparatury Medycznej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lub Laboratorium Centralne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Zamawiającego mailem na adres ……………………………………. </w:t>
      </w:r>
    </w:p>
    <w:p w14:paraId="6D00BA4B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5.</w:t>
      </w:r>
    </w:p>
    <w:p w14:paraId="4FF7CCA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7073E562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2933C6F5" w14:textId="77777777" w:rsidR="00B03DA6" w:rsidRPr="00B03DA6" w:rsidRDefault="00B03DA6" w:rsidP="00B03DA6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42645D46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1F5B3015" w14:textId="77777777" w:rsidR="00B03DA6" w:rsidRPr="00B03DA6" w:rsidRDefault="00B03DA6" w:rsidP="00B03DA6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08504D74" w14:textId="77777777" w:rsidR="00B03DA6" w:rsidRPr="00B03DA6" w:rsidRDefault="00B03DA6" w:rsidP="00B03DA6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B81AFC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30EFDFBC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w trakcie trwania umowy ceny jednostkowe nie ulegną podwyższeniu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7D66ECE2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Odczynników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 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709AA624" w14:textId="77777777" w:rsidR="00B03DA6" w:rsidRPr="00B03DA6" w:rsidRDefault="00B03DA6" w:rsidP="007243FD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Za datę dokonania zapłaty przyjmuje się datę obciążenia rachunku bankowego Zamawiającego.</w:t>
      </w:r>
    </w:p>
    <w:p w14:paraId="77E49FA5" w14:textId="77777777" w:rsidR="00B03DA6" w:rsidRPr="00B03DA6" w:rsidRDefault="00B03DA6" w:rsidP="007243FD">
      <w:pPr>
        <w:widowControl w:val="0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Na podstawie art. 12 ust. 4i i 4j oraz art. 15d ustawy o podatku dochodowym od osób prawnych (tekst jednolity: Dz.U.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2021</w:t>
      </w:r>
      <w:r w:rsidRPr="00B03DA6">
        <w:rPr>
          <w:rFonts w:ascii="Times New Roman" w:hAnsi="Times New Roman" w:cs="Times New Roman"/>
          <w:sz w:val="24"/>
          <w:szCs w:val="24"/>
        </w:rPr>
        <w:t xml:space="preserve"> poz.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1800</w:t>
      </w:r>
      <w:r w:rsidRPr="00B03DA6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18CD84CA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F6BF900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9" w:history="1">
        <w:r w:rsidRPr="00B03D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C3C30A5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C22F3E4" w14:textId="77777777" w:rsidR="00B03DA6" w:rsidRPr="00B03DA6" w:rsidRDefault="00B03DA6" w:rsidP="007243FD">
      <w:pPr>
        <w:widowControl w:val="0"/>
        <w:numPr>
          <w:ilvl w:val="0"/>
          <w:numId w:val="125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63F37CBE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0F057C3D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6.</w:t>
      </w:r>
    </w:p>
    <w:p w14:paraId="607BE342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WYNAGRODZENIE I WARUNKI PŁATNOŚCI ZA NAJEM  ANALIZATORA</w:t>
      </w:r>
    </w:p>
    <w:p w14:paraId="0BCA5689" w14:textId="77777777" w:rsidR="00B03DA6" w:rsidRPr="00B03DA6" w:rsidRDefault="00B03DA6" w:rsidP="007243FD">
      <w:pPr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 najem Analizatora (1 szt.)  Zamawiający będzie płacił Wykonawcy </w:t>
      </w:r>
      <w:r w:rsidRPr="00B03DA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czynsz miesięczny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wysokości </w:t>
      </w:r>
    </w:p>
    <w:p w14:paraId="6C668D66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354B74C5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2ACB8701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5D06F83E" w14:textId="77777777" w:rsidR="00B03DA6" w:rsidRPr="00B03DA6" w:rsidRDefault="00B03DA6" w:rsidP="00B03DA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 )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6F6E5C48" w14:textId="77777777" w:rsidR="00B03DA6" w:rsidRPr="00B03DA6" w:rsidRDefault="00B03DA6" w:rsidP="007243FD">
      <w:pPr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od dnia otrzymania przez Zamawiającego prawidłowej i wystawionej zgodnie z umową faktury VAT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77D7165C" w14:textId="77777777" w:rsidR="00B03DA6" w:rsidRPr="00B03DA6" w:rsidRDefault="00B03DA6" w:rsidP="007243FD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na fakturze inny termin płatności niż określony w niniejszej umowie obowiązuje termin płatności określony w umowie. </w:t>
      </w:r>
    </w:p>
    <w:p w14:paraId="1181D052" w14:textId="77777777" w:rsidR="00B03DA6" w:rsidRPr="00B03DA6" w:rsidRDefault="00B03DA6" w:rsidP="007243FD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3C2187DF" w14:textId="77777777" w:rsidR="00B03DA6" w:rsidRPr="00B03DA6" w:rsidRDefault="00B03DA6" w:rsidP="007243FD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Zapisy § 5 ust. 6 stosuje się. </w:t>
      </w:r>
    </w:p>
    <w:p w14:paraId="6D6644AF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7.</w:t>
      </w:r>
    </w:p>
    <w:p w14:paraId="0765E32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REKLAMACJE</w:t>
      </w:r>
    </w:p>
    <w:p w14:paraId="6AC78F67" w14:textId="58BE5797" w:rsidR="00B03DA6" w:rsidRPr="00B03DA6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do zamówienia częściowego, stwierdzenia wadliwości lub niezgodności dostarczonych Odczynników ze złożoną  ofertą </w:t>
      </w:r>
      <w:bookmarkStart w:id="2" w:name="_Hlk105651607"/>
      <w:r w:rsidR="00FC7ABD" w:rsidRPr="00FC7ABD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albo niezgodności wskazanej w § 2 ust. 1</w:t>
      </w:r>
      <w:r w:rsidR="00FC7ABD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6</w:t>
      </w:r>
      <w:r w:rsidR="00FC7ABD" w:rsidRPr="00FC7AB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bookmarkEnd w:id="2"/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Zamawiający zgłosi pisemną reklamację Wykonawcy. </w:t>
      </w:r>
      <w:r w:rsidRPr="00B03DA6">
        <w:rPr>
          <w:rFonts w:ascii="Times New Roman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04D54C85" w14:textId="77777777" w:rsidR="00B03DA6" w:rsidRPr="00B03DA6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05E54597" w14:textId="656E38BD" w:rsidR="00B03DA6" w:rsidRPr="006D1745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 braków ilościowych,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661673C4" w14:textId="46898F72" w:rsidR="006D1745" w:rsidRPr="006D1745" w:rsidRDefault="006D1745" w:rsidP="006D1745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</w:pPr>
      <w:r w:rsidRPr="006D1745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W przypadku stwierdzenia przez Zamawiającego niezgodności określonej w § 2 ust. 16 umowy Wykonawca zobowiązany jest własnym staraniem, na własny koszt i bez dodatkowego wynagrodzenia dostarczyć Zamawiającemu w wyznaczonym przez Zamawiającego terminie taką ilość Odczynników, która pozwoli na wykonanie wymaganej przez Zamawiającego ilości oznaczeń.</w:t>
      </w:r>
    </w:p>
    <w:p w14:paraId="47AB58F8" w14:textId="77777777" w:rsidR="00B03DA6" w:rsidRPr="00B03DA6" w:rsidRDefault="00B03DA6" w:rsidP="007243FD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27E1C884" w14:textId="77777777" w:rsidR="00F7430B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8</w:t>
      </w:r>
    </w:p>
    <w:p w14:paraId="1380F4E4" w14:textId="49F3C538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KARY UMOWNE</w:t>
      </w:r>
    </w:p>
    <w:p w14:paraId="553F9DA7" w14:textId="77777777" w:rsidR="00B03DA6" w:rsidRPr="00B03DA6" w:rsidRDefault="00B03DA6" w:rsidP="007243FD">
      <w:pPr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048FECCF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207C6C36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60501122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7AAE240F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05AA4412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70021A50" w14:textId="77777777" w:rsidR="00B03DA6" w:rsidRPr="00B03DA6" w:rsidRDefault="00B03DA6" w:rsidP="007243FD">
      <w:pPr>
        <w:widowControl w:val="0"/>
        <w:numPr>
          <w:ilvl w:val="0"/>
          <w:numId w:val="12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w wysokości 2% wartości brutto Odczynników  niedostarczonych w ramach danego zamówienia częściowego za każdy przypadek, w którym konieczny był zakup Odczynników od podmiotu trzeciego w okolicznościach określonych w ust. 6a,</w:t>
      </w:r>
    </w:p>
    <w:p w14:paraId="1BB85C9C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0AC595BB" w14:textId="77777777" w:rsidR="00B03DA6" w:rsidRPr="00B03DA6" w:rsidRDefault="00B03DA6" w:rsidP="007243FD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wysokości 0,5% wartości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§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§ 8</w:t>
      </w: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zlec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wykonani</w:t>
      </w:r>
      <w:r w:rsidRPr="00B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590DDE3B" w14:textId="77777777" w:rsidR="00B03DA6" w:rsidRPr="00B03DA6" w:rsidRDefault="00B03DA6" w:rsidP="007243FD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kar umownych naliczonych na podstawie zapisów umowy nie przekroczy 50% wartości brutto  wynagrodzenia określonego w </w:t>
      </w:r>
      <w:r w:rsidRPr="00B03DA6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0413593A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hAnsi="Times New Roman" w:cs="Times New Roman"/>
          <w:sz w:val="24"/>
          <w:szCs w:val="24"/>
        </w:rPr>
        <w:lastRenderedPageBreak/>
        <w:t xml:space="preserve">Należność z tytułu kary umownej będzie płatna w terminie 7 dni od daty wystawienia przez Zamawiającego noty obciążeniowej. </w:t>
      </w:r>
    </w:p>
    <w:p w14:paraId="7552A6BC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Calibri" w:hAnsi="Times New Roman" w:cs="Times New Roman"/>
          <w:color w:val="000000"/>
          <w:sz w:val="24"/>
          <w:szCs w:val="24"/>
        </w:rPr>
        <w:t>Dla skuteczności oświadczenia o obciążeniu karą umowną, wystarczające jest jego przesłanie na adres Wykonawcy wskazany w umowie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D381FD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132EC551" w14:textId="77777777" w:rsidR="00B03DA6" w:rsidRPr="00B03DA6" w:rsidRDefault="00B03DA6" w:rsidP="007243FD">
      <w:pPr>
        <w:widowControl w:val="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realizacji którejkolwiek z dostaw częściowych Odczynników  o co najmniej 5 dni albo w przypadku nie wywiązania się Wykonawcy ze zobowiązania określonego w § 4 ust. 1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dotyczącego czasu naprawy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 celu utrzymania ciągłości wykonywania badań</w:t>
      </w: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 </w:t>
      </w:r>
    </w:p>
    <w:p w14:paraId="04547864" w14:textId="77777777" w:rsidR="00B03DA6" w:rsidRPr="00B03DA6" w:rsidRDefault="00B03DA6" w:rsidP="007243FD">
      <w:pPr>
        <w:widowControl w:val="0"/>
        <w:numPr>
          <w:ilvl w:val="0"/>
          <w:numId w:val="13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obciążyć Wykonawcę różnicą w cenie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pomiędzy ceną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Odczynników określoną w umowie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a ceną zapłaconą </w:t>
      </w:r>
      <w:r w:rsidRPr="00B03DA6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innemu 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podmiotowi albo </w:t>
      </w:r>
    </w:p>
    <w:p w14:paraId="379B3E24" w14:textId="77777777" w:rsidR="00B03DA6" w:rsidRPr="00B03DA6" w:rsidRDefault="00B03DA6" w:rsidP="007243FD">
      <w:pPr>
        <w:widowControl w:val="0"/>
        <w:numPr>
          <w:ilvl w:val="0"/>
          <w:numId w:val="1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>zlec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ić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wykonani</w:t>
      </w:r>
      <w:r w:rsidRPr="00B03DA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03DA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badań w innej placówce na koszt Wykonawcy zachowując w obu przypadkach roszczenie o naprawienie szkody wynikającej ze zwłoki.</w:t>
      </w:r>
    </w:p>
    <w:p w14:paraId="59ABAC31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</w:t>
      </w:r>
      <w:r w:rsidRPr="00B03DA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14:paraId="29F9A7B9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69A42877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9.</w:t>
      </w:r>
    </w:p>
    <w:p w14:paraId="59B14947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 xml:space="preserve">WARUNKI ZWROTU ANALIZATORA </w:t>
      </w:r>
    </w:p>
    <w:p w14:paraId="0154FFCA" w14:textId="77777777" w:rsidR="00B03DA6" w:rsidRPr="00B03DA6" w:rsidRDefault="00B03DA6" w:rsidP="007243FD">
      <w:pPr>
        <w:numPr>
          <w:ilvl w:val="3"/>
          <w:numId w:val="12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Po zakończeniu najmu Zamawiający wyda Wykonawcy Analizator w stanie niepogorszonym, z uwzględnieniem naturalnego zużycia wynikającego z normalnej eksploatacji  Analizatora.</w:t>
      </w:r>
    </w:p>
    <w:p w14:paraId="34E59770" w14:textId="77777777" w:rsidR="00B03DA6" w:rsidRPr="00B03DA6" w:rsidRDefault="00B03DA6" w:rsidP="007243FD">
      <w:pPr>
        <w:numPr>
          <w:ilvl w:val="3"/>
          <w:numId w:val="12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na własny koszt odbierze Analizator z siedziby Zamawiającego. W przypadku, gdy Wykonawca nie odbierze Analizatora po zakończeniu umowy, Zamawiający nie ponosi od tej chwili odpowiedzialności za Analizator i niewywiązanie się z terminu zakończenia umowy. Dokumentem potwierdzającym odbiór Analizatora jest Protokół zwrotu wyrobu medycznego,  podpisany przez pracownika Działu Aparatury Medycznej i przedstawiciela Wykonawcy.</w:t>
      </w:r>
    </w:p>
    <w:p w14:paraId="66EF8039" w14:textId="77777777" w:rsidR="00B03DA6" w:rsidRPr="00B03DA6" w:rsidRDefault="00B03DA6" w:rsidP="00B03DA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0D16FC90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10.</w:t>
      </w:r>
    </w:p>
    <w:p w14:paraId="45E3E70B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53237CD1" w14:textId="77777777" w:rsidR="00B03DA6" w:rsidRPr="00B03DA6" w:rsidRDefault="00B03DA6" w:rsidP="007243FD">
      <w:pPr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13784661" w14:textId="77777777" w:rsidR="00B03DA6" w:rsidRPr="00B03DA6" w:rsidRDefault="00B03DA6" w:rsidP="007243FD">
      <w:pPr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0830B2A9" w14:textId="77777777" w:rsidR="00B03DA6" w:rsidRPr="00B03DA6" w:rsidRDefault="00B03DA6" w:rsidP="007243FD">
      <w:pPr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4F42B271" w14:textId="77777777" w:rsidR="00B03DA6" w:rsidRPr="00B03DA6" w:rsidRDefault="00B03DA6" w:rsidP="007243FD">
      <w:pPr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4CC489F8" w14:textId="77777777" w:rsidR="00B03DA6" w:rsidRPr="00B03DA6" w:rsidRDefault="00B03DA6" w:rsidP="007243FD">
      <w:pPr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2AEDBEAB" w14:textId="77777777" w:rsidR="00B03DA6" w:rsidRPr="00B03DA6" w:rsidRDefault="00B03DA6" w:rsidP="007243FD">
      <w:pPr>
        <w:numPr>
          <w:ilvl w:val="1"/>
          <w:numId w:val="13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7DB87C36" w14:textId="77777777" w:rsidR="00B03DA6" w:rsidRPr="00B03DA6" w:rsidRDefault="00B03DA6" w:rsidP="007243FD">
      <w:pPr>
        <w:numPr>
          <w:ilvl w:val="1"/>
          <w:numId w:val="13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Odstąpienie od umowy lub</w:t>
      </w: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29821882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yellow"/>
          <w:lang w:eastAsia="ar-SA"/>
        </w:rPr>
      </w:pPr>
    </w:p>
    <w:p w14:paraId="7EF2F47C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§ 11.</w:t>
      </w:r>
    </w:p>
    <w:p w14:paraId="499A4144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B03DA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POSTANOWIENIA KOŃCOWE</w:t>
      </w:r>
    </w:p>
    <w:p w14:paraId="3DC6B03C" w14:textId="3FFC54BD" w:rsidR="00B03DA6" w:rsidRPr="00B03DA6" w:rsidRDefault="00B03DA6" w:rsidP="007243FD">
      <w:pPr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obowiązuje od dnia </w:t>
      </w:r>
      <w:r w:rsidR="009A42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przez okres 24 miesięcy lub do dnia wyczerpania pełnej ilości Odczynników stanowiących przedmiot umowy, o ile nastąpi to wcześniej. </w:t>
      </w:r>
    </w:p>
    <w:p w14:paraId="0A63C22B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301CB354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581870D6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CAD9AFB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6B1F75D5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30F866BD" w14:textId="1BD63B42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stałego, czasowego lub dotyczącego konkretnej ilości obniżenia cen jednostkowych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14:paraId="448A2BF7" w14:textId="59A90FAA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producenta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Wyrobów medycznych lub 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Odczynników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Wyrobów medycznych lub  </w:t>
      </w:r>
      <w:r w:rsidR="0036423B"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Odczynników</w:t>
      </w:r>
      <w:r w:rsidR="0036423B"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03C56B44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hAnsi="Times New Roman" w:cs="Times New Roman"/>
          <w:sz w:val="24"/>
          <w:szCs w:val="24"/>
        </w:rPr>
        <w:t xml:space="preserve">wydłużenie okresu trwania umowy o maksymalnie 6 miesięcy w przypadku niewykorzystania całości asortymentu stanowiącego przedmiot umowy; </w:t>
      </w:r>
    </w:p>
    <w:p w14:paraId="47B0BC96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623F98C3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3CD45B9D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 przypadku wskazanym </w:t>
      </w:r>
      <w:r w:rsidRPr="00B03DA6">
        <w:rPr>
          <w:rFonts w:ascii="Times New Roman" w:eastAsia="Cambria" w:hAnsi="Times New Roman" w:cs="Times New Roman"/>
          <w:b/>
          <w:color w:val="000000"/>
          <w:kern w:val="2"/>
          <w:sz w:val="24"/>
          <w:szCs w:val="24"/>
          <w:lang w:val="x-none"/>
        </w:rPr>
        <w:t>§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4 ust </w:t>
      </w:r>
      <w:r w:rsidRPr="00B03DA6">
        <w:rPr>
          <w:rFonts w:ascii="Times New Roman" w:eastAsia="Cambria" w:hAnsi="Times New Roman" w:cs="Times New Roman"/>
          <w:sz w:val="24"/>
          <w:szCs w:val="24"/>
        </w:rPr>
        <w:t>2</w:t>
      </w:r>
      <w:r w:rsidRPr="00B03DA6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umowy Zamawiający dopuszcza zaoferowanie Analizatora innego producenta lub innego typu spełniającego w pełni  wymogi określone w załączniku nr </w:t>
      </w:r>
      <w:r w:rsidRPr="00B03DA6">
        <w:rPr>
          <w:rFonts w:ascii="Times New Roman" w:eastAsia="Cambria" w:hAnsi="Times New Roman" w:cs="Times New Roman"/>
          <w:sz w:val="24"/>
          <w:szCs w:val="24"/>
        </w:rPr>
        <w:t xml:space="preserve">2, 3 i 4, </w:t>
      </w:r>
      <w:r w:rsidRPr="00B03DA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39CB69A8" w14:textId="77777777" w:rsidR="00B03DA6" w:rsidRPr="00B03DA6" w:rsidRDefault="00B03DA6" w:rsidP="007243FD">
      <w:pPr>
        <w:numPr>
          <w:ilvl w:val="0"/>
          <w:numId w:val="1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4BA120C8" w14:textId="77777777" w:rsidR="00B03DA6" w:rsidRPr="00B03DA6" w:rsidRDefault="00B03DA6" w:rsidP="007243FD">
      <w:pPr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7F736ED2" w14:textId="77777777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0A6F6A26" w14:textId="04AC1B83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6F47F105" w14:textId="77777777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Zmiany zasad podlegania ubezpieczeniom społecznym lub ubezpieczeniu zdrowotnemu lub wysokości stawki składki na ubezpieczenia społeczne lub ubezpieczenie zdrowotne, </w:t>
      </w:r>
    </w:p>
    <w:p w14:paraId="35F63604" w14:textId="77777777" w:rsidR="00B03DA6" w:rsidRPr="00B03DA6" w:rsidRDefault="00B03DA6" w:rsidP="007243FD">
      <w:pPr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późn. zm.). </w:t>
      </w:r>
    </w:p>
    <w:p w14:paraId="41831231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5C5DBA5D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12C37674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6FA3EC7F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7EB4B25A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752B2E63" w14:textId="77777777" w:rsidR="00B03DA6" w:rsidRPr="00B03DA6" w:rsidRDefault="00B03DA6" w:rsidP="007243F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149F8A5F" w14:textId="77777777" w:rsidR="00B03DA6" w:rsidRPr="00B03DA6" w:rsidRDefault="00B03DA6" w:rsidP="00B03D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ar-SA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478C2279" w14:textId="77777777" w:rsidR="00B03DA6" w:rsidRPr="00B03DA6" w:rsidRDefault="00B03DA6" w:rsidP="00B03DA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66134C21" w14:textId="77777777" w:rsidR="00B03DA6" w:rsidRPr="00B03DA6" w:rsidRDefault="00B03DA6" w:rsidP="007243F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03DA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B03DA6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0D5C7578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B03DA6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2F132A27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D44DE6E" w14:textId="77777777" w:rsidR="00B03DA6" w:rsidRPr="00B03DA6" w:rsidRDefault="00B03DA6" w:rsidP="007243FD">
      <w:pPr>
        <w:widowControl w:val="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31647BEF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F3553D" w14:textId="77777777" w:rsidR="00B03DA6" w:rsidRPr="00B03DA6" w:rsidRDefault="00B03DA6" w:rsidP="00B03DA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B03DA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701A080F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31B40DE1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63852FE7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Zestawienie parametrów technicznych</w:t>
      </w:r>
    </w:p>
    <w:p w14:paraId="078B8F7B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Wykaz do oceny parametrów technicznych</w:t>
      </w:r>
    </w:p>
    <w:p w14:paraId="100C1E01" w14:textId="77777777" w:rsidR="00B03DA6" w:rsidRPr="00B03DA6" w:rsidRDefault="00B03DA6" w:rsidP="007243FD">
      <w:pPr>
        <w:numPr>
          <w:ilvl w:val="0"/>
          <w:numId w:val="135"/>
        </w:numPr>
        <w:suppressAutoHyphens/>
        <w:spacing w:after="0" w:line="240" w:lineRule="auto"/>
        <w:ind w:left="284" w:firstLine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03DA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Klauzula informacyjna </w:t>
      </w:r>
    </w:p>
    <w:p w14:paraId="3BE7C84E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5FC3E2A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78E9A553" w14:textId="77777777" w:rsidR="00B03DA6" w:rsidRPr="00B03DA6" w:rsidRDefault="00B03DA6" w:rsidP="00B03DA6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03D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367859B6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2167EFF" w14:textId="77777777" w:rsidR="00B03DA6" w:rsidRPr="00B03DA6" w:rsidRDefault="00B03DA6" w:rsidP="00B03DA6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7412DB58" w14:textId="77777777" w:rsidR="00B03DA6" w:rsidRPr="00B03DA6" w:rsidRDefault="00B03DA6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bookmarkEnd w:id="0"/>
    <w:sectPr w:rsidR="00B03DA6" w:rsidRPr="00B03DA6" w:rsidSect="00F14265">
      <w:pgSz w:w="11906" w:h="16838" w:code="9"/>
      <w:pgMar w:top="426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1000"/>
        </w:tabs>
        <w:ind w:left="56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144"/>
        </w:tabs>
        <w:ind w:left="568" w:firstLine="0"/>
      </w:pPr>
    </w:lvl>
    <w:lvl w:ilvl="2">
      <w:start w:val="1"/>
      <w:numFmt w:val="none"/>
      <w:lvlText w:val=""/>
      <w:lvlJc w:val="left"/>
      <w:pPr>
        <w:tabs>
          <w:tab w:val="num" w:pos="1288"/>
        </w:tabs>
        <w:ind w:left="568" w:firstLine="0"/>
      </w:pPr>
    </w:lvl>
    <w:lvl w:ilvl="3">
      <w:start w:val="1"/>
      <w:numFmt w:val="none"/>
      <w:lvlText w:val=""/>
      <w:lvlJc w:val="left"/>
      <w:pPr>
        <w:tabs>
          <w:tab w:val="num" w:pos="1432"/>
        </w:tabs>
        <w:ind w:left="568" w:firstLine="0"/>
      </w:pPr>
    </w:lvl>
    <w:lvl w:ilvl="4">
      <w:start w:val="1"/>
      <w:numFmt w:val="none"/>
      <w:lvlText w:val=""/>
      <w:lvlJc w:val="left"/>
      <w:pPr>
        <w:tabs>
          <w:tab w:val="num" w:pos="1576"/>
        </w:tabs>
        <w:ind w:left="568" w:firstLine="0"/>
      </w:pPr>
    </w:lvl>
    <w:lvl w:ilvl="5">
      <w:start w:val="1"/>
      <w:numFmt w:val="none"/>
      <w:lvlText w:val=""/>
      <w:lvlJc w:val="left"/>
      <w:pPr>
        <w:tabs>
          <w:tab w:val="num" w:pos="1720"/>
        </w:tabs>
        <w:ind w:left="568" w:firstLine="0"/>
      </w:pPr>
    </w:lvl>
    <w:lvl w:ilvl="6">
      <w:start w:val="1"/>
      <w:numFmt w:val="none"/>
      <w:lvlText w:val=""/>
      <w:lvlJc w:val="left"/>
      <w:pPr>
        <w:tabs>
          <w:tab w:val="num" w:pos="1864"/>
        </w:tabs>
        <w:ind w:left="568" w:firstLine="0"/>
      </w:pPr>
    </w:lvl>
    <w:lvl w:ilvl="7">
      <w:start w:val="1"/>
      <w:numFmt w:val="none"/>
      <w:lvlText w:val=""/>
      <w:lvlJc w:val="left"/>
      <w:pPr>
        <w:tabs>
          <w:tab w:val="num" w:pos="2008"/>
        </w:tabs>
        <w:ind w:left="568" w:firstLine="0"/>
      </w:pPr>
    </w:lvl>
    <w:lvl w:ilvl="8">
      <w:start w:val="1"/>
      <w:numFmt w:val="none"/>
      <w:lvlText w:val=""/>
      <w:lvlJc w:val="left"/>
      <w:pPr>
        <w:tabs>
          <w:tab w:val="num" w:pos="2152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373A2E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  <w:shd w:val="clear" w:color="auto" w:fill="FFFF00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24B2A55"/>
    <w:multiLevelType w:val="hybridMultilevel"/>
    <w:tmpl w:val="9002286C"/>
    <w:lvl w:ilvl="0" w:tplc="7820D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45E97"/>
    <w:multiLevelType w:val="hybridMultilevel"/>
    <w:tmpl w:val="8BF0F90C"/>
    <w:styleLink w:val="WW8Num861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93673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7F4599B"/>
    <w:multiLevelType w:val="hybridMultilevel"/>
    <w:tmpl w:val="1700DFFE"/>
    <w:styleLink w:val="WWNum141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B83D31"/>
    <w:multiLevelType w:val="hybridMultilevel"/>
    <w:tmpl w:val="84CC0E78"/>
    <w:lvl w:ilvl="0" w:tplc="CA06F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E3707A"/>
    <w:multiLevelType w:val="hybridMultilevel"/>
    <w:tmpl w:val="0C42B410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F3F42"/>
    <w:multiLevelType w:val="hybridMultilevel"/>
    <w:tmpl w:val="F864AABE"/>
    <w:styleLink w:val="WW8Num121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0094BA1"/>
    <w:multiLevelType w:val="hybridMultilevel"/>
    <w:tmpl w:val="3190BF7A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9C39D5"/>
    <w:multiLevelType w:val="hybridMultilevel"/>
    <w:tmpl w:val="CCC4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1A0603E1"/>
    <w:multiLevelType w:val="hybridMultilevel"/>
    <w:tmpl w:val="031457C4"/>
    <w:styleLink w:val="WWNum31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BA3735A"/>
    <w:multiLevelType w:val="hybridMultilevel"/>
    <w:tmpl w:val="6DC21FF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3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1E585014"/>
    <w:multiLevelType w:val="hybridMultilevel"/>
    <w:tmpl w:val="CE5E9436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B06B00"/>
    <w:multiLevelType w:val="hybridMultilevel"/>
    <w:tmpl w:val="C3402510"/>
    <w:name w:val="WW8Num264224"/>
    <w:styleLink w:val="WWNum132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styleLink w:val="WW8Num82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B45909"/>
    <w:multiLevelType w:val="hybridMultilevel"/>
    <w:tmpl w:val="5112AE5E"/>
    <w:lvl w:ilvl="0" w:tplc="C2BAE8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3E36731"/>
    <w:multiLevelType w:val="hybridMultilevel"/>
    <w:tmpl w:val="84E4BD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EF3788"/>
    <w:multiLevelType w:val="hybridMultilevel"/>
    <w:tmpl w:val="521A1ABC"/>
    <w:lvl w:ilvl="0" w:tplc="00000006">
      <w:start w:val="1"/>
      <w:numFmt w:val="bullet"/>
      <w:lvlText w:val="–"/>
      <w:lvlJc w:val="left"/>
      <w:pPr>
        <w:ind w:left="1222" w:hanging="360"/>
      </w:pPr>
      <w:rPr>
        <w:rFonts w:ascii="Times New Roman" w:hAnsi="Times New Roman" w:cs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5" w15:restartNumberingAfterBreak="0">
    <w:nsid w:val="24190587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279F3ABA"/>
    <w:multiLevelType w:val="multilevel"/>
    <w:tmpl w:val="46E0504E"/>
    <w:styleLink w:val="WWNum16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9196A9A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B13786"/>
    <w:multiLevelType w:val="multilevel"/>
    <w:tmpl w:val="163A011E"/>
    <w:styleLink w:val="WWNum15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2A873615"/>
    <w:multiLevelType w:val="multilevel"/>
    <w:tmpl w:val="04150017"/>
    <w:numStyleLink w:val="WW8Num2011111"/>
  </w:abstractNum>
  <w:abstractNum w:abstractNumId="65" w15:restartNumberingAfterBreak="0">
    <w:nsid w:val="2DB22F40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66" w15:restartNumberingAfterBreak="0">
    <w:nsid w:val="2F0D33D1"/>
    <w:multiLevelType w:val="hybridMultilevel"/>
    <w:tmpl w:val="03E6052A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8954ED"/>
    <w:multiLevelType w:val="hybridMultilevel"/>
    <w:tmpl w:val="195668CA"/>
    <w:styleLink w:val="WW8Num291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A16CB1"/>
    <w:multiLevelType w:val="hybridMultilevel"/>
    <w:tmpl w:val="FAEAB0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77666BA"/>
    <w:multiLevelType w:val="hybridMultilevel"/>
    <w:tmpl w:val="6182536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3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6D5CB7"/>
    <w:multiLevelType w:val="multilevel"/>
    <w:tmpl w:val="EA4CE1F8"/>
    <w:styleLink w:val="WWNum1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39CD25F1"/>
    <w:multiLevelType w:val="hybridMultilevel"/>
    <w:tmpl w:val="9BB889CA"/>
    <w:name w:val="WW8Num2642243222"/>
    <w:styleLink w:val="WWNum152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F03DDC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4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 w15:restartNumberingAfterBreak="0">
    <w:nsid w:val="400A77FE"/>
    <w:multiLevelType w:val="hybridMultilevel"/>
    <w:tmpl w:val="18387436"/>
    <w:lvl w:ilvl="0" w:tplc="ABE024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0EB33C6"/>
    <w:multiLevelType w:val="hybridMultilevel"/>
    <w:tmpl w:val="192AB7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styleLink w:val="WW8Num69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F85E60"/>
    <w:multiLevelType w:val="hybridMultilevel"/>
    <w:tmpl w:val="4CD86D1C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416A104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3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7055F3D"/>
    <w:multiLevelType w:val="hybridMultilevel"/>
    <w:tmpl w:val="CFBE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7584F1C"/>
    <w:multiLevelType w:val="hybridMultilevel"/>
    <w:tmpl w:val="79264538"/>
    <w:lvl w:ilvl="0" w:tplc="F042D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488A145C"/>
    <w:multiLevelType w:val="hybridMultilevel"/>
    <w:tmpl w:val="BF84CB62"/>
    <w:name w:val="WW8Num264224322222"/>
    <w:styleLink w:val="WWNum183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3D561E"/>
    <w:multiLevelType w:val="hybridMultilevel"/>
    <w:tmpl w:val="16B44E84"/>
    <w:lvl w:ilvl="0" w:tplc="A8B6C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C917D5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7" w15:restartNumberingAfterBreak="0">
    <w:nsid w:val="4BDB5EC4"/>
    <w:multiLevelType w:val="hybridMultilevel"/>
    <w:tmpl w:val="6A7C7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11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2" w15:restartNumberingAfterBreak="0">
    <w:nsid w:val="507B4BE0"/>
    <w:multiLevelType w:val="hybridMultilevel"/>
    <w:tmpl w:val="D7A2FD94"/>
    <w:lvl w:ilvl="0" w:tplc="FFFFFFFF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1266E1D"/>
    <w:multiLevelType w:val="multilevel"/>
    <w:tmpl w:val="142C5794"/>
    <w:styleLink w:val="WWNum17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2B24936"/>
    <w:multiLevelType w:val="hybridMultilevel"/>
    <w:tmpl w:val="9F1C5EF4"/>
    <w:lvl w:ilvl="0" w:tplc="53820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110C51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621672D"/>
    <w:multiLevelType w:val="hybridMultilevel"/>
    <w:tmpl w:val="FF8082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9" w15:restartNumberingAfterBreak="0">
    <w:nsid w:val="58CB25FA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AFC4CDC"/>
    <w:multiLevelType w:val="multilevel"/>
    <w:tmpl w:val="FCAAA3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CA31A15"/>
    <w:multiLevelType w:val="singleLevel"/>
    <w:tmpl w:val="CB981644"/>
    <w:name w:val="Tiret 0"/>
    <w:styleLink w:val="WW8Num3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DF9591B"/>
    <w:multiLevelType w:val="hybridMultilevel"/>
    <w:tmpl w:val="9BFCB6BA"/>
    <w:styleLink w:val="WWNum2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5" w15:restartNumberingAfterBreak="0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26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FCA1FBE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1" w15:restartNumberingAfterBreak="0">
    <w:nsid w:val="605313C3"/>
    <w:multiLevelType w:val="hybridMultilevel"/>
    <w:tmpl w:val="DD2A1D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3" w15:restartNumberingAfterBreak="0">
    <w:nsid w:val="61E12E86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5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3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6AD5956"/>
    <w:multiLevelType w:val="multilevel"/>
    <w:tmpl w:val="8AFC7534"/>
    <w:name w:val="WW8Num26422432222"/>
    <w:styleLink w:val="WWNum16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EB1746"/>
    <w:multiLevelType w:val="hybridMultilevel"/>
    <w:tmpl w:val="19DED8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2" w15:restartNumberingAfterBreak="0">
    <w:nsid w:val="6EB73DD8"/>
    <w:multiLevelType w:val="hybridMultilevel"/>
    <w:tmpl w:val="1C08C0CC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DF988238">
      <w:numFmt w:val="bullet"/>
      <w:lvlText w:val="•"/>
      <w:lvlJc w:val="left"/>
      <w:pPr>
        <w:ind w:left="4417" w:hanging="360"/>
      </w:pPr>
      <w:rPr>
        <w:rFonts w:ascii="Cambria" w:eastAsia="SimSu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53" w15:restartNumberingAfterBreak="0">
    <w:nsid w:val="6EE069A0"/>
    <w:multiLevelType w:val="hybridMultilevel"/>
    <w:tmpl w:val="299CAC6C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5" w15:restartNumberingAfterBreak="0">
    <w:nsid w:val="70761F16"/>
    <w:multiLevelType w:val="hybridMultilevel"/>
    <w:tmpl w:val="192AB7B2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805A56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7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3E4461F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9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6EC1CCB"/>
    <w:multiLevelType w:val="hybridMultilevel"/>
    <w:tmpl w:val="DEC6F692"/>
    <w:styleLink w:val="WW8Num20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4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063476"/>
    <w:multiLevelType w:val="hybridMultilevel"/>
    <w:tmpl w:val="A2AC0B62"/>
    <w:styleLink w:val="WWNum131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7" w15:restartNumberingAfterBreak="0">
    <w:nsid w:val="79BE4D3F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8" w15:restartNumberingAfterBreak="0">
    <w:nsid w:val="79CD03E0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9DF2AD2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0" w15:restartNumberingAfterBreak="0">
    <w:nsid w:val="7A321E31"/>
    <w:multiLevelType w:val="hybridMultilevel"/>
    <w:tmpl w:val="ECFE7D98"/>
    <w:styleLink w:val="WWNum171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344EE7"/>
    <w:multiLevelType w:val="hybridMultilevel"/>
    <w:tmpl w:val="04150017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EAE1E9A"/>
    <w:multiLevelType w:val="hybridMultilevel"/>
    <w:tmpl w:val="8446EC16"/>
    <w:styleLink w:val="WWNum211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 w15:restartNumberingAfterBreak="0">
    <w:nsid w:val="7F721821"/>
    <w:multiLevelType w:val="hybridMultilevel"/>
    <w:tmpl w:val="5436E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590397">
    <w:abstractNumId w:val="115"/>
  </w:num>
  <w:num w:numId="2" w16cid:durableId="156505151">
    <w:abstractNumId w:val="50"/>
  </w:num>
  <w:num w:numId="3" w16cid:durableId="805244047">
    <w:abstractNumId w:val="77"/>
  </w:num>
  <w:num w:numId="4" w16cid:durableId="1370301176">
    <w:abstractNumId w:val="141"/>
  </w:num>
  <w:num w:numId="5" w16cid:durableId="987174666">
    <w:abstractNumId w:val="101"/>
  </w:num>
  <w:num w:numId="6" w16cid:durableId="533463745">
    <w:abstractNumId w:val="123"/>
  </w:num>
  <w:num w:numId="7" w16cid:durableId="1690372755">
    <w:abstractNumId w:val="161"/>
  </w:num>
  <w:num w:numId="8" w16cid:durableId="2054188410">
    <w:abstractNumId w:val="26"/>
  </w:num>
  <w:num w:numId="9" w16cid:durableId="774329601">
    <w:abstractNumId w:val="122"/>
    <w:lvlOverride w:ilvl="0">
      <w:startOverride w:val="1"/>
    </w:lvlOverride>
  </w:num>
  <w:num w:numId="10" w16cid:durableId="1359623930">
    <w:abstractNumId w:val="91"/>
    <w:lvlOverride w:ilvl="0">
      <w:startOverride w:val="1"/>
    </w:lvlOverride>
  </w:num>
  <w:num w:numId="11" w16cid:durableId="1815685045">
    <w:abstractNumId w:val="51"/>
  </w:num>
  <w:num w:numId="12" w16cid:durableId="503057715">
    <w:abstractNumId w:val="16"/>
  </w:num>
  <w:num w:numId="13" w16cid:durableId="820080162">
    <w:abstractNumId w:val="70"/>
  </w:num>
  <w:num w:numId="14" w16cid:durableId="609820105">
    <w:abstractNumId w:val="39"/>
  </w:num>
  <w:num w:numId="15" w16cid:durableId="134612217">
    <w:abstractNumId w:val="166"/>
  </w:num>
  <w:num w:numId="16" w16cid:durableId="93014053">
    <w:abstractNumId w:val="22"/>
  </w:num>
  <w:num w:numId="17" w16cid:durableId="1100638251">
    <w:abstractNumId w:val="63"/>
  </w:num>
  <w:num w:numId="18" w16cid:durableId="1528565927">
    <w:abstractNumId w:val="59"/>
  </w:num>
  <w:num w:numId="19" w16cid:durableId="749230668">
    <w:abstractNumId w:val="170"/>
  </w:num>
  <w:num w:numId="20" w16cid:durableId="1220167685">
    <w:abstractNumId w:val="76"/>
  </w:num>
  <w:num w:numId="21" w16cid:durableId="1587769564">
    <w:abstractNumId w:val="174"/>
  </w:num>
  <w:num w:numId="22" w16cid:durableId="1338772770">
    <w:abstractNumId w:val="129"/>
  </w:num>
  <w:num w:numId="23" w16cid:durableId="1503162707">
    <w:abstractNumId w:val="136"/>
  </w:num>
  <w:num w:numId="24" w16cid:durableId="950891434">
    <w:abstractNumId w:val="21"/>
  </w:num>
  <w:num w:numId="25" w16cid:durableId="1058432950">
    <w:abstractNumId w:val="40"/>
  </w:num>
  <w:num w:numId="26" w16cid:durableId="781531411">
    <w:abstractNumId w:val="67"/>
  </w:num>
  <w:num w:numId="27" w16cid:durableId="2098162708">
    <w:abstractNumId w:val="94"/>
  </w:num>
  <w:num w:numId="28" w16cid:durableId="283582842">
    <w:abstractNumId w:val="128"/>
  </w:num>
  <w:num w:numId="29" w16cid:durableId="1228105310">
    <w:abstractNumId w:val="144"/>
  </w:num>
  <w:num w:numId="30" w16cid:durableId="1946498215">
    <w:abstractNumId w:val="24"/>
  </w:num>
  <w:num w:numId="31" w16cid:durableId="1815948258">
    <w:abstractNumId w:val="105"/>
  </w:num>
  <w:num w:numId="32" w16cid:durableId="1952276990">
    <w:abstractNumId w:val="79"/>
  </w:num>
  <w:num w:numId="33" w16cid:durableId="102159127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938365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636991">
    <w:abstractNumId w:val="31"/>
  </w:num>
  <w:num w:numId="36" w16cid:durableId="438525160">
    <w:abstractNumId w:val="82"/>
  </w:num>
  <w:num w:numId="37" w16cid:durableId="2075354450">
    <w:abstractNumId w:val="152"/>
  </w:num>
  <w:num w:numId="38" w16cid:durableId="1237131448">
    <w:abstractNumId w:val="18"/>
  </w:num>
  <w:num w:numId="39" w16cid:durableId="1763262183">
    <w:abstractNumId w:val="149"/>
  </w:num>
  <w:num w:numId="40" w16cid:durableId="2066293591">
    <w:abstractNumId w:val="27"/>
  </w:num>
  <w:num w:numId="41" w16cid:durableId="2129162174">
    <w:abstractNumId w:val="99"/>
  </w:num>
  <w:num w:numId="42" w16cid:durableId="2042198038">
    <w:abstractNumId w:val="132"/>
  </w:num>
  <w:num w:numId="43" w16cid:durableId="978723399">
    <w:abstractNumId w:val="58"/>
  </w:num>
  <w:num w:numId="44" w16cid:durableId="927739144">
    <w:abstractNumId w:val="83"/>
  </w:num>
  <w:num w:numId="45" w16cid:durableId="1945770804">
    <w:abstractNumId w:val="171"/>
  </w:num>
  <w:num w:numId="46" w16cid:durableId="885802677">
    <w:abstractNumId w:val="92"/>
  </w:num>
  <w:num w:numId="47" w16cid:durableId="740447834">
    <w:abstractNumId w:val="138"/>
  </w:num>
  <w:num w:numId="48" w16cid:durableId="1805003537">
    <w:abstractNumId w:val="0"/>
  </w:num>
  <w:num w:numId="49" w16cid:durableId="1166094360">
    <w:abstractNumId w:val="93"/>
  </w:num>
  <w:num w:numId="50" w16cid:durableId="827670960">
    <w:abstractNumId w:val="61"/>
  </w:num>
  <w:num w:numId="51" w16cid:durableId="1643149655">
    <w:abstractNumId w:val="20"/>
  </w:num>
  <w:num w:numId="52" w16cid:durableId="622275041">
    <w:abstractNumId w:val="146"/>
  </w:num>
  <w:num w:numId="53" w16cid:durableId="391007853">
    <w:abstractNumId w:val="95"/>
  </w:num>
  <w:num w:numId="54" w16cid:durableId="1176454306">
    <w:abstractNumId w:val="68"/>
  </w:num>
  <w:num w:numId="55" w16cid:durableId="107235913">
    <w:abstractNumId w:val="137"/>
  </w:num>
  <w:num w:numId="56" w16cid:durableId="258829551">
    <w:abstractNumId w:val="43"/>
  </w:num>
  <w:num w:numId="57" w16cid:durableId="1009333573">
    <w:abstractNumId w:val="121"/>
  </w:num>
  <w:num w:numId="58" w16cid:durableId="1512446512">
    <w:abstractNumId w:val="100"/>
  </w:num>
  <w:num w:numId="59" w16cid:durableId="1474131112">
    <w:abstractNumId w:val="145"/>
  </w:num>
  <w:num w:numId="60" w16cid:durableId="1849951296">
    <w:abstractNumId w:val="57"/>
  </w:num>
  <w:num w:numId="61" w16cid:durableId="1245917681">
    <w:abstractNumId w:val="109"/>
  </w:num>
  <w:num w:numId="62" w16cid:durableId="2096781646">
    <w:abstractNumId w:val="110"/>
  </w:num>
  <w:num w:numId="63" w16cid:durableId="42218573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80446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2314603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0077572">
    <w:abstractNumId w:val="48"/>
  </w:num>
  <w:num w:numId="67" w16cid:durableId="1604193266">
    <w:abstractNumId w:val="33"/>
  </w:num>
  <w:num w:numId="68" w16cid:durableId="587812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68050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910391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17426924">
    <w:abstractNumId w:val="98"/>
  </w:num>
  <w:num w:numId="72" w16cid:durableId="162210259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2807390">
    <w:abstractNumId w:val="91"/>
  </w:num>
  <w:num w:numId="74" w16cid:durableId="1180198260">
    <w:abstractNumId w:val="122"/>
  </w:num>
  <w:num w:numId="75" w16cid:durableId="728303124">
    <w:abstractNumId w:val="103"/>
  </w:num>
  <w:num w:numId="76" w16cid:durableId="870844485">
    <w:abstractNumId w:val="23"/>
  </w:num>
  <w:num w:numId="77" w16cid:durableId="364408747">
    <w:abstractNumId w:val="4"/>
  </w:num>
  <w:num w:numId="78" w16cid:durableId="1159157803">
    <w:abstractNumId w:val="54"/>
  </w:num>
  <w:num w:numId="79" w16cid:durableId="1883706578">
    <w:abstractNumId w:val="143"/>
  </w:num>
  <w:num w:numId="80" w16cid:durableId="109592625">
    <w:abstractNumId w:val="120"/>
  </w:num>
  <w:num w:numId="81" w16cid:durableId="1754547674">
    <w:abstractNumId w:val="62"/>
  </w:num>
  <w:num w:numId="82" w16cid:durableId="1936553391">
    <w:abstractNumId w:val="45"/>
  </w:num>
  <w:num w:numId="83" w16cid:durableId="8021069">
    <w:abstractNumId w:val="96"/>
  </w:num>
  <w:num w:numId="84" w16cid:durableId="2013801224">
    <w:abstractNumId w:val="37"/>
  </w:num>
  <w:num w:numId="85" w16cid:durableId="1492326947">
    <w:abstractNumId w:val="131"/>
  </w:num>
  <w:num w:numId="86" w16cid:durableId="1927180868">
    <w:abstractNumId w:val="35"/>
  </w:num>
  <w:num w:numId="87" w16cid:durableId="161101228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82277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01766435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96585688">
    <w:abstractNumId w:val="56"/>
  </w:num>
  <w:num w:numId="91" w16cid:durableId="140163063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6016587">
    <w:abstractNumId w:val="155"/>
  </w:num>
  <w:num w:numId="93" w16cid:durableId="1576937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75949923">
    <w:abstractNumId w:val="1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9236858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35380382">
    <w:abstractNumId w:val="16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0058128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062698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9636077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83310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83619958">
    <w:abstractNumId w:val="151"/>
  </w:num>
  <w:num w:numId="102" w16cid:durableId="134401925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5992815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659197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5043423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7092135">
    <w:abstractNumId w:val="8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44893043">
    <w:abstractNumId w:val="111"/>
  </w:num>
  <w:num w:numId="108" w16cid:durableId="116354707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65239169">
    <w:abstractNumId w:val="142"/>
  </w:num>
  <w:num w:numId="110" w16cid:durableId="1052389629">
    <w:abstractNumId w:val="80"/>
  </w:num>
  <w:num w:numId="111" w16cid:durableId="551159652">
    <w:abstractNumId w:val="12"/>
  </w:num>
  <w:num w:numId="112" w16cid:durableId="1196622224">
    <w:abstractNumId w:val="41"/>
  </w:num>
  <w:num w:numId="113" w16cid:durableId="1397899924">
    <w:abstractNumId w:val="66"/>
  </w:num>
  <w:num w:numId="114" w16cid:durableId="566963940">
    <w:abstractNumId w:val="117"/>
  </w:num>
  <w:num w:numId="115" w16cid:durableId="595333385">
    <w:abstractNumId w:val="85"/>
  </w:num>
  <w:num w:numId="116" w16cid:durableId="328027758">
    <w:abstractNumId w:val="17"/>
  </w:num>
  <w:num w:numId="117" w16cid:durableId="1650402874">
    <w:abstractNumId w:val="175"/>
  </w:num>
  <w:num w:numId="118" w16cid:durableId="694385253">
    <w:abstractNumId w:val="72"/>
  </w:num>
  <w:num w:numId="119" w16cid:durableId="1606228012">
    <w:abstractNumId w:val="158"/>
  </w:num>
  <w:num w:numId="120" w16cid:durableId="593048547">
    <w:abstractNumId w:val="167"/>
  </w:num>
  <w:num w:numId="121" w16cid:durableId="139462113">
    <w:abstractNumId w:val="106"/>
  </w:num>
  <w:num w:numId="122" w16cid:durableId="563103309">
    <w:abstractNumId w:val="112"/>
  </w:num>
  <w:num w:numId="123" w16cid:durableId="73361657">
    <w:abstractNumId w:val="71"/>
  </w:num>
  <w:num w:numId="124" w16cid:durableId="2031756448">
    <w:abstractNumId w:val="65"/>
  </w:num>
  <w:num w:numId="125" w16cid:durableId="529025753">
    <w:abstractNumId w:val="64"/>
  </w:num>
  <w:num w:numId="126" w16cid:durableId="1337879133">
    <w:abstractNumId w:val="78"/>
  </w:num>
  <w:num w:numId="127" w16cid:durableId="1065254325">
    <w:abstractNumId w:val="55"/>
  </w:num>
  <w:num w:numId="128" w16cid:durableId="2061199033">
    <w:abstractNumId w:val="86"/>
  </w:num>
  <w:num w:numId="129" w16cid:durableId="520053358">
    <w:abstractNumId w:val="119"/>
  </w:num>
  <w:num w:numId="130" w16cid:durableId="269122576">
    <w:abstractNumId w:val="133"/>
  </w:num>
  <w:num w:numId="131" w16cid:durableId="524053957">
    <w:abstractNumId w:val="150"/>
  </w:num>
  <w:num w:numId="132" w16cid:durableId="1848252427">
    <w:abstractNumId w:val="127"/>
  </w:num>
  <w:num w:numId="133" w16cid:durableId="1624731511">
    <w:abstractNumId w:val="107"/>
  </w:num>
  <w:num w:numId="134" w16cid:durableId="1542941586">
    <w:abstractNumId w:val="168"/>
  </w:num>
  <w:num w:numId="135" w16cid:durableId="1192570294">
    <w:abstractNumId w:val="118"/>
  </w:num>
  <w:num w:numId="136" w16cid:durableId="1407652835">
    <w:abstractNumId w:val="156"/>
  </w:num>
  <w:num w:numId="137" w16cid:durableId="1843659992">
    <w:abstractNumId w:val="169"/>
  </w:num>
  <w:num w:numId="138" w16cid:durableId="1726172397">
    <w:abstractNumId w:val="52"/>
  </w:num>
  <w:num w:numId="139" w16cid:durableId="111436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0244302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99251793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5675653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21453891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7494254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251296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48269532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299649608">
    <w:abstractNumId w:val="11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0677D"/>
    <w:rsid w:val="00010C47"/>
    <w:rsid w:val="0001176C"/>
    <w:rsid w:val="00015391"/>
    <w:rsid w:val="0001742F"/>
    <w:rsid w:val="000175AF"/>
    <w:rsid w:val="00020803"/>
    <w:rsid w:val="00022963"/>
    <w:rsid w:val="00032DC4"/>
    <w:rsid w:val="00033457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098F"/>
    <w:rsid w:val="000615BB"/>
    <w:rsid w:val="00062F8C"/>
    <w:rsid w:val="00063647"/>
    <w:rsid w:val="00063D91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ABB"/>
    <w:rsid w:val="00086F52"/>
    <w:rsid w:val="00092662"/>
    <w:rsid w:val="000928E8"/>
    <w:rsid w:val="0009709C"/>
    <w:rsid w:val="000A0CD3"/>
    <w:rsid w:val="000A16F4"/>
    <w:rsid w:val="000A18C9"/>
    <w:rsid w:val="000A229E"/>
    <w:rsid w:val="000A3ACA"/>
    <w:rsid w:val="000A435A"/>
    <w:rsid w:val="000A4DCA"/>
    <w:rsid w:val="000A7765"/>
    <w:rsid w:val="000B002F"/>
    <w:rsid w:val="000B31A6"/>
    <w:rsid w:val="000C05F0"/>
    <w:rsid w:val="000C1B31"/>
    <w:rsid w:val="000C4080"/>
    <w:rsid w:val="000C438A"/>
    <w:rsid w:val="000C4C79"/>
    <w:rsid w:val="000C6219"/>
    <w:rsid w:val="000C6B2C"/>
    <w:rsid w:val="000C6C54"/>
    <w:rsid w:val="000D1A77"/>
    <w:rsid w:val="000D1BF0"/>
    <w:rsid w:val="000D3A8D"/>
    <w:rsid w:val="000F2C34"/>
    <w:rsid w:val="000F31E5"/>
    <w:rsid w:val="000F41DE"/>
    <w:rsid w:val="00102A24"/>
    <w:rsid w:val="00102C55"/>
    <w:rsid w:val="00103661"/>
    <w:rsid w:val="001039E6"/>
    <w:rsid w:val="00104DA8"/>
    <w:rsid w:val="001052B4"/>
    <w:rsid w:val="0011205B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20F"/>
    <w:rsid w:val="0013632D"/>
    <w:rsid w:val="00137443"/>
    <w:rsid w:val="00137B25"/>
    <w:rsid w:val="0014061E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3D8B"/>
    <w:rsid w:val="00154A7E"/>
    <w:rsid w:val="00155237"/>
    <w:rsid w:val="001552A2"/>
    <w:rsid w:val="0015758E"/>
    <w:rsid w:val="00157958"/>
    <w:rsid w:val="0016204F"/>
    <w:rsid w:val="00162446"/>
    <w:rsid w:val="001651E9"/>
    <w:rsid w:val="0016555C"/>
    <w:rsid w:val="00170A91"/>
    <w:rsid w:val="00171897"/>
    <w:rsid w:val="001727A3"/>
    <w:rsid w:val="001732B3"/>
    <w:rsid w:val="0017621F"/>
    <w:rsid w:val="00176A64"/>
    <w:rsid w:val="00177C79"/>
    <w:rsid w:val="0018573A"/>
    <w:rsid w:val="00190371"/>
    <w:rsid w:val="00195008"/>
    <w:rsid w:val="00197B1B"/>
    <w:rsid w:val="001A285A"/>
    <w:rsid w:val="001A35E0"/>
    <w:rsid w:val="001A5264"/>
    <w:rsid w:val="001A5AAF"/>
    <w:rsid w:val="001A7966"/>
    <w:rsid w:val="001B0981"/>
    <w:rsid w:val="001B2DC2"/>
    <w:rsid w:val="001B39F3"/>
    <w:rsid w:val="001B43E9"/>
    <w:rsid w:val="001B767E"/>
    <w:rsid w:val="001B7A1C"/>
    <w:rsid w:val="001C507C"/>
    <w:rsid w:val="001D0579"/>
    <w:rsid w:val="001D3ACC"/>
    <w:rsid w:val="001D4F4D"/>
    <w:rsid w:val="001D55B9"/>
    <w:rsid w:val="001D6082"/>
    <w:rsid w:val="001D64D3"/>
    <w:rsid w:val="001D6F2E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4927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2B06"/>
    <w:rsid w:val="002332BA"/>
    <w:rsid w:val="002343C1"/>
    <w:rsid w:val="002348C5"/>
    <w:rsid w:val="00235680"/>
    <w:rsid w:val="00242298"/>
    <w:rsid w:val="0024607E"/>
    <w:rsid w:val="002468DA"/>
    <w:rsid w:val="00250A71"/>
    <w:rsid w:val="00250DB1"/>
    <w:rsid w:val="002515BB"/>
    <w:rsid w:val="002521B0"/>
    <w:rsid w:val="00252B88"/>
    <w:rsid w:val="00254826"/>
    <w:rsid w:val="002612D9"/>
    <w:rsid w:val="002615B4"/>
    <w:rsid w:val="0026273F"/>
    <w:rsid w:val="002647E2"/>
    <w:rsid w:val="00264B95"/>
    <w:rsid w:val="0026621A"/>
    <w:rsid w:val="002721A8"/>
    <w:rsid w:val="0027387F"/>
    <w:rsid w:val="002740FD"/>
    <w:rsid w:val="00274CC4"/>
    <w:rsid w:val="00274F95"/>
    <w:rsid w:val="002775FC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1E3E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7A14"/>
    <w:rsid w:val="002D31A8"/>
    <w:rsid w:val="002D6EAD"/>
    <w:rsid w:val="002E086C"/>
    <w:rsid w:val="002E116C"/>
    <w:rsid w:val="002E32EC"/>
    <w:rsid w:val="002E4021"/>
    <w:rsid w:val="002E4D6D"/>
    <w:rsid w:val="002E56AB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57EB"/>
    <w:rsid w:val="003074ED"/>
    <w:rsid w:val="003106B8"/>
    <w:rsid w:val="003113B8"/>
    <w:rsid w:val="0031383D"/>
    <w:rsid w:val="003240BA"/>
    <w:rsid w:val="00330EB4"/>
    <w:rsid w:val="003311E8"/>
    <w:rsid w:val="00332CB8"/>
    <w:rsid w:val="003335EF"/>
    <w:rsid w:val="0033695B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23B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B7C"/>
    <w:rsid w:val="003D0D46"/>
    <w:rsid w:val="003D10D7"/>
    <w:rsid w:val="003D395B"/>
    <w:rsid w:val="003D49AF"/>
    <w:rsid w:val="003D4EFD"/>
    <w:rsid w:val="003D779E"/>
    <w:rsid w:val="003E5BD5"/>
    <w:rsid w:val="003E6DFD"/>
    <w:rsid w:val="003F0ADC"/>
    <w:rsid w:val="003F5A6F"/>
    <w:rsid w:val="003F671A"/>
    <w:rsid w:val="00400F14"/>
    <w:rsid w:val="004013D1"/>
    <w:rsid w:val="00401442"/>
    <w:rsid w:val="00401DC9"/>
    <w:rsid w:val="00405F9E"/>
    <w:rsid w:val="00410767"/>
    <w:rsid w:val="0041080B"/>
    <w:rsid w:val="00410CA5"/>
    <w:rsid w:val="00411B99"/>
    <w:rsid w:val="004128F1"/>
    <w:rsid w:val="00412F5C"/>
    <w:rsid w:val="00413392"/>
    <w:rsid w:val="00414D64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08FD"/>
    <w:rsid w:val="0046138D"/>
    <w:rsid w:val="00461889"/>
    <w:rsid w:val="00463DD7"/>
    <w:rsid w:val="00464E24"/>
    <w:rsid w:val="0046523B"/>
    <w:rsid w:val="004655F5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2672"/>
    <w:rsid w:val="00483CA1"/>
    <w:rsid w:val="00483D9C"/>
    <w:rsid w:val="00487154"/>
    <w:rsid w:val="00494A97"/>
    <w:rsid w:val="00495F36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22B1"/>
    <w:rsid w:val="00507907"/>
    <w:rsid w:val="005100FE"/>
    <w:rsid w:val="005103ED"/>
    <w:rsid w:val="00511B98"/>
    <w:rsid w:val="00511D07"/>
    <w:rsid w:val="00516DAA"/>
    <w:rsid w:val="00517AE4"/>
    <w:rsid w:val="0052291A"/>
    <w:rsid w:val="00522E5F"/>
    <w:rsid w:val="0052419D"/>
    <w:rsid w:val="005243E2"/>
    <w:rsid w:val="00524CA1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105F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0F4"/>
    <w:rsid w:val="0059435B"/>
    <w:rsid w:val="005957B6"/>
    <w:rsid w:val="005962F4"/>
    <w:rsid w:val="00597E9D"/>
    <w:rsid w:val="005A01D4"/>
    <w:rsid w:val="005A0759"/>
    <w:rsid w:val="005A0960"/>
    <w:rsid w:val="005A24CF"/>
    <w:rsid w:val="005A28C9"/>
    <w:rsid w:val="005A4F5D"/>
    <w:rsid w:val="005A522C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0C4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3DE"/>
    <w:rsid w:val="005E4BEB"/>
    <w:rsid w:val="005E4F58"/>
    <w:rsid w:val="005E5AC7"/>
    <w:rsid w:val="005E6C25"/>
    <w:rsid w:val="005F1118"/>
    <w:rsid w:val="005F31E6"/>
    <w:rsid w:val="005F580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4351"/>
    <w:rsid w:val="006159DE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5500"/>
    <w:rsid w:val="00637645"/>
    <w:rsid w:val="006404A8"/>
    <w:rsid w:val="00641585"/>
    <w:rsid w:val="0064189A"/>
    <w:rsid w:val="00642CD3"/>
    <w:rsid w:val="006453F4"/>
    <w:rsid w:val="006456B1"/>
    <w:rsid w:val="00646E6E"/>
    <w:rsid w:val="00646F0C"/>
    <w:rsid w:val="006533D1"/>
    <w:rsid w:val="006543A0"/>
    <w:rsid w:val="006576BC"/>
    <w:rsid w:val="00660D38"/>
    <w:rsid w:val="00661CC9"/>
    <w:rsid w:val="00662EB5"/>
    <w:rsid w:val="00665646"/>
    <w:rsid w:val="00666D52"/>
    <w:rsid w:val="006740D6"/>
    <w:rsid w:val="00674BC2"/>
    <w:rsid w:val="00680D10"/>
    <w:rsid w:val="0068326A"/>
    <w:rsid w:val="0068574B"/>
    <w:rsid w:val="00686DDF"/>
    <w:rsid w:val="00687A31"/>
    <w:rsid w:val="00690076"/>
    <w:rsid w:val="00692F23"/>
    <w:rsid w:val="00695DC1"/>
    <w:rsid w:val="00696A07"/>
    <w:rsid w:val="00697785"/>
    <w:rsid w:val="00697813"/>
    <w:rsid w:val="00697DDE"/>
    <w:rsid w:val="006A0447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1745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17E8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3FD"/>
    <w:rsid w:val="00724777"/>
    <w:rsid w:val="00724B9C"/>
    <w:rsid w:val="00726250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0EA"/>
    <w:rsid w:val="007554D1"/>
    <w:rsid w:val="007556CC"/>
    <w:rsid w:val="00755F61"/>
    <w:rsid w:val="007561A9"/>
    <w:rsid w:val="007614EA"/>
    <w:rsid w:val="00761618"/>
    <w:rsid w:val="00762069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163F"/>
    <w:rsid w:val="00792508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55B9"/>
    <w:rsid w:val="007C7396"/>
    <w:rsid w:val="007D2636"/>
    <w:rsid w:val="007E139D"/>
    <w:rsid w:val="007E4490"/>
    <w:rsid w:val="007E660B"/>
    <w:rsid w:val="007E7F0B"/>
    <w:rsid w:val="007F0576"/>
    <w:rsid w:val="007F1FFF"/>
    <w:rsid w:val="007F2401"/>
    <w:rsid w:val="007F2F2B"/>
    <w:rsid w:val="007F5176"/>
    <w:rsid w:val="007F6287"/>
    <w:rsid w:val="007F6B9B"/>
    <w:rsid w:val="007F7478"/>
    <w:rsid w:val="007F7A79"/>
    <w:rsid w:val="008029AC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3F5C"/>
    <w:rsid w:val="00835FCA"/>
    <w:rsid w:val="00836551"/>
    <w:rsid w:val="008406FB"/>
    <w:rsid w:val="00841310"/>
    <w:rsid w:val="00842A61"/>
    <w:rsid w:val="00843826"/>
    <w:rsid w:val="00844689"/>
    <w:rsid w:val="0084519C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65E3E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112E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2E01"/>
    <w:rsid w:val="008D3E29"/>
    <w:rsid w:val="008D3FEB"/>
    <w:rsid w:val="008D48A5"/>
    <w:rsid w:val="008D60A3"/>
    <w:rsid w:val="008D6CD8"/>
    <w:rsid w:val="008D6D0A"/>
    <w:rsid w:val="008D7396"/>
    <w:rsid w:val="008E11F3"/>
    <w:rsid w:val="008E2A21"/>
    <w:rsid w:val="008E32EF"/>
    <w:rsid w:val="008E3603"/>
    <w:rsid w:val="008E3DD9"/>
    <w:rsid w:val="008E43C6"/>
    <w:rsid w:val="008E46D2"/>
    <w:rsid w:val="008E4FCC"/>
    <w:rsid w:val="008E70A3"/>
    <w:rsid w:val="008E728C"/>
    <w:rsid w:val="008F06CA"/>
    <w:rsid w:val="008F157C"/>
    <w:rsid w:val="008F226B"/>
    <w:rsid w:val="008F2B01"/>
    <w:rsid w:val="008F3371"/>
    <w:rsid w:val="008F452B"/>
    <w:rsid w:val="008F5766"/>
    <w:rsid w:val="008F6142"/>
    <w:rsid w:val="009012B3"/>
    <w:rsid w:val="00902DA2"/>
    <w:rsid w:val="00904ECE"/>
    <w:rsid w:val="00905052"/>
    <w:rsid w:val="00906707"/>
    <w:rsid w:val="0090670F"/>
    <w:rsid w:val="009109EA"/>
    <w:rsid w:val="00911CF6"/>
    <w:rsid w:val="00911D6A"/>
    <w:rsid w:val="0091383D"/>
    <w:rsid w:val="00915054"/>
    <w:rsid w:val="009151A1"/>
    <w:rsid w:val="00916424"/>
    <w:rsid w:val="00916562"/>
    <w:rsid w:val="0092161D"/>
    <w:rsid w:val="0092242F"/>
    <w:rsid w:val="0092449A"/>
    <w:rsid w:val="00925D0E"/>
    <w:rsid w:val="009276EF"/>
    <w:rsid w:val="00934D8A"/>
    <w:rsid w:val="00935C0F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77E33"/>
    <w:rsid w:val="00980E6B"/>
    <w:rsid w:val="00981050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42BC"/>
    <w:rsid w:val="009A775F"/>
    <w:rsid w:val="009A7923"/>
    <w:rsid w:val="009B075D"/>
    <w:rsid w:val="009B0DBD"/>
    <w:rsid w:val="009B4045"/>
    <w:rsid w:val="009B4164"/>
    <w:rsid w:val="009B4B7E"/>
    <w:rsid w:val="009B5142"/>
    <w:rsid w:val="009B6A1A"/>
    <w:rsid w:val="009C1536"/>
    <w:rsid w:val="009C3ACC"/>
    <w:rsid w:val="009C59C9"/>
    <w:rsid w:val="009C6300"/>
    <w:rsid w:val="009C635D"/>
    <w:rsid w:val="009C6758"/>
    <w:rsid w:val="009D0D24"/>
    <w:rsid w:val="009D10FA"/>
    <w:rsid w:val="009D13BD"/>
    <w:rsid w:val="009D2222"/>
    <w:rsid w:val="009D324A"/>
    <w:rsid w:val="009D4A2F"/>
    <w:rsid w:val="009D546A"/>
    <w:rsid w:val="009D6080"/>
    <w:rsid w:val="009E0102"/>
    <w:rsid w:val="009E07E9"/>
    <w:rsid w:val="009E15B4"/>
    <w:rsid w:val="009E49EA"/>
    <w:rsid w:val="009E5517"/>
    <w:rsid w:val="009E580C"/>
    <w:rsid w:val="009E78A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3E96"/>
    <w:rsid w:val="00A341C4"/>
    <w:rsid w:val="00A4014A"/>
    <w:rsid w:val="00A4035E"/>
    <w:rsid w:val="00A40DF9"/>
    <w:rsid w:val="00A41394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0E0A"/>
    <w:rsid w:val="00A535E4"/>
    <w:rsid w:val="00A55CE1"/>
    <w:rsid w:val="00A57255"/>
    <w:rsid w:val="00A57735"/>
    <w:rsid w:val="00A617E0"/>
    <w:rsid w:val="00A61EB9"/>
    <w:rsid w:val="00A62316"/>
    <w:rsid w:val="00A623F8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6C84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288"/>
    <w:rsid w:val="00AB6D3C"/>
    <w:rsid w:val="00AC60A4"/>
    <w:rsid w:val="00AC739D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2178"/>
    <w:rsid w:val="00AE27D3"/>
    <w:rsid w:val="00AE55D4"/>
    <w:rsid w:val="00AE6B78"/>
    <w:rsid w:val="00AF0620"/>
    <w:rsid w:val="00AF237F"/>
    <w:rsid w:val="00AF319D"/>
    <w:rsid w:val="00AF3C82"/>
    <w:rsid w:val="00AF40A0"/>
    <w:rsid w:val="00AF5441"/>
    <w:rsid w:val="00AF5AA6"/>
    <w:rsid w:val="00AF60CC"/>
    <w:rsid w:val="00AF657F"/>
    <w:rsid w:val="00AF69A2"/>
    <w:rsid w:val="00B03DA6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2817"/>
    <w:rsid w:val="00B4462B"/>
    <w:rsid w:val="00B453BF"/>
    <w:rsid w:val="00B474C4"/>
    <w:rsid w:val="00B47EBC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07D"/>
    <w:rsid w:val="00B74B56"/>
    <w:rsid w:val="00B75232"/>
    <w:rsid w:val="00B75AC7"/>
    <w:rsid w:val="00B779D9"/>
    <w:rsid w:val="00B80E52"/>
    <w:rsid w:val="00B80EB1"/>
    <w:rsid w:val="00B82786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D79"/>
    <w:rsid w:val="00B97BDA"/>
    <w:rsid w:val="00BA0322"/>
    <w:rsid w:val="00BA3360"/>
    <w:rsid w:val="00BA34DE"/>
    <w:rsid w:val="00BA3C41"/>
    <w:rsid w:val="00BA7540"/>
    <w:rsid w:val="00BB0F92"/>
    <w:rsid w:val="00BB1410"/>
    <w:rsid w:val="00BB1907"/>
    <w:rsid w:val="00BB1C4A"/>
    <w:rsid w:val="00BB258A"/>
    <w:rsid w:val="00BB2AB6"/>
    <w:rsid w:val="00BB3A66"/>
    <w:rsid w:val="00BB4123"/>
    <w:rsid w:val="00BB4253"/>
    <w:rsid w:val="00BB45E8"/>
    <w:rsid w:val="00BB45F2"/>
    <w:rsid w:val="00BB4AD1"/>
    <w:rsid w:val="00BB5481"/>
    <w:rsid w:val="00BC07DA"/>
    <w:rsid w:val="00BC49C6"/>
    <w:rsid w:val="00BD1021"/>
    <w:rsid w:val="00BD2AEF"/>
    <w:rsid w:val="00BD3A80"/>
    <w:rsid w:val="00BD524C"/>
    <w:rsid w:val="00BD5573"/>
    <w:rsid w:val="00BD6AB5"/>
    <w:rsid w:val="00BE060B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BF621B"/>
    <w:rsid w:val="00C01B85"/>
    <w:rsid w:val="00C0401F"/>
    <w:rsid w:val="00C100D3"/>
    <w:rsid w:val="00C10782"/>
    <w:rsid w:val="00C10D26"/>
    <w:rsid w:val="00C13976"/>
    <w:rsid w:val="00C21206"/>
    <w:rsid w:val="00C24B7E"/>
    <w:rsid w:val="00C25CBD"/>
    <w:rsid w:val="00C26C27"/>
    <w:rsid w:val="00C3027F"/>
    <w:rsid w:val="00C30409"/>
    <w:rsid w:val="00C30EC9"/>
    <w:rsid w:val="00C323B5"/>
    <w:rsid w:val="00C325BF"/>
    <w:rsid w:val="00C336F2"/>
    <w:rsid w:val="00C347D0"/>
    <w:rsid w:val="00C34E88"/>
    <w:rsid w:val="00C4069C"/>
    <w:rsid w:val="00C409AF"/>
    <w:rsid w:val="00C41AF5"/>
    <w:rsid w:val="00C41F55"/>
    <w:rsid w:val="00C42C57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72DC"/>
    <w:rsid w:val="00C7178C"/>
    <w:rsid w:val="00C71AD5"/>
    <w:rsid w:val="00C71C8F"/>
    <w:rsid w:val="00C758DC"/>
    <w:rsid w:val="00C77555"/>
    <w:rsid w:val="00C8037E"/>
    <w:rsid w:val="00C842FC"/>
    <w:rsid w:val="00C84DFB"/>
    <w:rsid w:val="00C8509C"/>
    <w:rsid w:val="00C864C9"/>
    <w:rsid w:val="00C874F7"/>
    <w:rsid w:val="00C90902"/>
    <w:rsid w:val="00C91409"/>
    <w:rsid w:val="00C941B3"/>
    <w:rsid w:val="00C942FB"/>
    <w:rsid w:val="00C94957"/>
    <w:rsid w:val="00C952A3"/>
    <w:rsid w:val="00C953C4"/>
    <w:rsid w:val="00C96F3D"/>
    <w:rsid w:val="00C97D20"/>
    <w:rsid w:val="00CA061C"/>
    <w:rsid w:val="00CA0F0A"/>
    <w:rsid w:val="00CA1EA9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2E8D"/>
    <w:rsid w:val="00CC32D4"/>
    <w:rsid w:val="00CC338B"/>
    <w:rsid w:val="00CC5192"/>
    <w:rsid w:val="00CC5F1F"/>
    <w:rsid w:val="00CC6701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CF691C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22B6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518E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121"/>
    <w:rsid w:val="00D842AF"/>
    <w:rsid w:val="00D84D5E"/>
    <w:rsid w:val="00D8630C"/>
    <w:rsid w:val="00D8754E"/>
    <w:rsid w:val="00D87691"/>
    <w:rsid w:val="00D87CFD"/>
    <w:rsid w:val="00D91C8A"/>
    <w:rsid w:val="00D92B2A"/>
    <w:rsid w:val="00D92B4B"/>
    <w:rsid w:val="00D9399A"/>
    <w:rsid w:val="00D97735"/>
    <w:rsid w:val="00DA09B7"/>
    <w:rsid w:val="00DA51FD"/>
    <w:rsid w:val="00DA5653"/>
    <w:rsid w:val="00DA5834"/>
    <w:rsid w:val="00DA5DEA"/>
    <w:rsid w:val="00DA6282"/>
    <w:rsid w:val="00DA67FE"/>
    <w:rsid w:val="00DA7750"/>
    <w:rsid w:val="00DB678F"/>
    <w:rsid w:val="00DB6CB3"/>
    <w:rsid w:val="00DB7149"/>
    <w:rsid w:val="00DB7E33"/>
    <w:rsid w:val="00DC04F0"/>
    <w:rsid w:val="00DC054B"/>
    <w:rsid w:val="00DC1207"/>
    <w:rsid w:val="00DC1339"/>
    <w:rsid w:val="00DC3253"/>
    <w:rsid w:val="00DC6D41"/>
    <w:rsid w:val="00DC79B2"/>
    <w:rsid w:val="00DD1128"/>
    <w:rsid w:val="00DD1518"/>
    <w:rsid w:val="00DD2416"/>
    <w:rsid w:val="00DD36E2"/>
    <w:rsid w:val="00DD3AEF"/>
    <w:rsid w:val="00DD43BA"/>
    <w:rsid w:val="00DD69CE"/>
    <w:rsid w:val="00DD7D05"/>
    <w:rsid w:val="00DE0D43"/>
    <w:rsid w:val="00DE0F4A"/>
    <w:rsid w:val="00DE5585"/>
    <w:rsid w:val="00DE57D5"/>
    <w:rsid w:val="00DE5AD7"/>
    <w:rsid w:val="00DE6C81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3DB4"/>
    <w:rsid w:val="00E15353"/>
    <w:rsid w:val="00E17A4C"/>
    <w:rsid w:val="00E20CA9"/>
    <w:rsid w:val="00E21F31"/>
    <w:rsid w:val="00E230DD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470C0"/>
    <w:rsid w:val="00E50E59"/>
    <w:rsid w:val="00E51BD1"/>
    <w:rsid w:val="00E52FF4"/>
    <w:rsid w:val="00E57CDA"/>
    <w:rsid w:val="00E57D57"/>
    <w:rsid w:val="00E62CAF"/>
    <w:rsid w:val="00E62D37"/>
    <w:rsid w:val="00E6420D"/>
    <w:rsid w:val="00E676AF"/>
    <w:rsid w:val="00E70951"/>
    <w:rsid w:val="00E7168F"/>
    <w:rsid w:val="00E72DD6"/>
    <w:rsid w:val="00E731AB"/>
    <w:rsid w:val="00E77609"/>
    <w:rsid w:val="00E80028"/>
    <w:rsid w:val="00E81659"/>
    <w:rsid w:val="00E83255"/>
    <w:rsid w:val="00E83651"/>
    <w:rsid w:val="00E83935"/>
    <w:rsid w:val="00E91022"/>
    <w:rsid w:val="00E93112"/>
    <w:rsid w:val="00E9418E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8F6"/>
    <w:rsid w:val="00EE3B1E"/>
    <w:rsid w:val="00EE5630"/>
    <w:rsid w:val="00EE75C8"/>
    <w:rsid w:val="00EE7A21"/>
    <w:rsid w:val="00EF3CC0"/>
    <w:rsid w:val="00EF69F7"/>
    <w:rsid w:val="00F02828"/>
    <w:rsid w:val="00F03B19"/>
    <w:rsid w:val="00F040A9"/>
    <w:rsid w:val="00F0528A"/>
    <w:rsid w:val="00F06258"/>
    <w:rsid w:val="00F062FE"/>
    <w:rsid w:val="00F06D5C"/>
    <w:rsid w:val="00F07C78"/>
    <w:rsid w:val="00F106C1"/>
    <w:rsid w:val="00F10970"/>
    <w:rsid w:val="00F14265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1E52"/>
    <w:rsid w:val="00F332C7"/>
    <w:rsid w:val="00F35BB6"/>
    <w:rsid w:val="00F36C7E"/>
    <w:rsid w:val="00F37031"/>
    <w:rsid w:val="00F41FA6"/>
    <w:rsid w:val="00F44367"/>
    <w:rsid w:val="00F473F8"/>
    <w:rsid w:val="00F50863"/>
    <w:rsid w:val="00F50E91"/>
    <w:rsid w:val="00F52BD3"/>
    <w:rsid w:val="00F53BED"/>
    <w:rsid w:val="00F54688"/>
    <w:rsid w:val="00F56F5A"/>
    <w:rsid w:val="00F60577"/>
    <w:rsid w:val="00F613D3"/>
    <w:rsid w:val="00F631F3"/>
    <w:rsid w:val="00F670E0"/>
    <w:rsid w:val="00F70768"/>
    <w:rsid w:val="00F72E1B"/>
    <w:rsid w:val="00F7430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6EE1"/>
    <w:rsid w:val="00FA7090"/>
    <w:rsid w:val="00FA7B3F"/>
    <w:rsid w:val="00FB11DD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C7ABD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1465"/>
    <w:rsid w:val="00FF3EA6"/>
    <w:rsid w:val="00FF4010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745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9"/>
      </w:numPr>
    </w:pPr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0"/>
      </w:numPr>
    </w:pPr>
  </w:style>
  <w:style w:type="numbering" w:customStyle="1" w:styleId="WWNum15">
    <w:name w:val="WWNum15"/>
    <w:rsid w:val="008A5C8F"/>
    <w:pPr>
      <w:numPr>
        <w:numId w:val="41"/>
      </w:numPr>
    </w:pPr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  <w:pPr>
      <w:numPr>
        <w:numId w:val="43"/>
      </w:numPr>
    </w:pPr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C7178C"/>
  </w:style>
  <w:style w:type="table" w:customStyle="1" w:styleId="Tabela-Siatka11">
    <w:name w:val="Tabela - Siatka11"/>
    <w:basedOn w:val="Standardowy"/>
    <w:next w:val="Tabela-Siatka"/>
    <w:uiPriority w:val="39"/>
    <w:rsid w:val="00C71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"/>
    <w:basedOn w:val="Normalny"/>
    <w:rsid w:val="00C717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C7178C"/>
  </w:style>
  <w:style w:type="numbering" w:customStyle="1" w:styleId="Bezlisty21">
    <w:name w:val="Bez listy21"/>
    <w:next w:val="Bezlisty"/>
    <w:uiPriority w:val="99"/>
    <w:semiHidden/>
    <w:unhideWhenUsed/>
    <w:rsid w:val="00C7178C"/>
  </w:style>
  <w:style w:type="character" w:customStyle="1" w:styleId="Domylnaczcionkaakapitu6">
    <w:name w:val="Domyślna czcionka akapitu6"/>
    <w:rsid w:val="00C7178C"/>
  </w:style>
  <w:style w:type="numbering" w:customStyle="1" w:styleId="Bezlisty31">
    <w:name w:val="Bez listy31"/>
    <w:next w:val="Bezlisty"/>
    <w:uiPriority w:val="99"/>
    <w:semiHidden/>
    <w:unhideWhenUsed/>
    <w:rsid w:val="00C7178C"/>
  </w:style>
  <w:style w:type="numbering" w:customStyle="1" w:styleId="WW8Num41">
    <w:name w:val="WW8Num41"/>
    <w:qFormat/>
    <w:rsid w:val="00C7178C"/>
  </w:style>
  <w:style w:type="numbering" w:customStyle="1" w:styleId="WW8Num371">
    <w:name w:val="WW8Num371"/>
    <w:basedOn w:val="Bezlisty"/>
    <w:rsid w:val="00C7178C"/>
  </w:style>
  <w:style w:type="numbering" w:customStyle="1" w:styleId="WW8Num201">
    <w:name w:val="WW8Num201"/>
    <w:basedOn w:val="Bezlisty"/>
    <w:rsid w:val="00C7178C"/>
    <w:pPr>
      <w:numPr>
        <w:numId w:val="7"/>
      </w:numPr>
    </w:pPr>
  </w:style>
  <w:style w:type="numbering" w:customStyle="1" w:styleId="WW8Num121">
    <w:name w:val="WW8Num121"/>
    <w:basedOn w:val="Bezlisty"/>
    <w:rsid w:val="00C7178C"/>
    <w:pPr>
      <w:numPr>
        <w:numId w:val="8"/>
      </w:numPr>
    </w:pPr>
  </w:style>
  <w:style w:type="numbering" w:customStyle="1" w:styleId="WW8Num321">
    <w:name w:val="WW8Num321"/>
    <w:basedOn w:val="Bezlisty"/>
    <w:rsid w:val="00C7178C"/>
    <w:pPr>
      <w:numPr>
        <w:numId w:val="74"/>
      </w:numPr>
    </w:pPr>
  </w:style>
  <w:style w:type="numbering" w:customStyle="1" w:styleId="WW8Num691">
    <w:name w:val="WW8Num691"/>
    <w:basedOn w:val="Bezlisty"/>
    <w:rsid w:val="00C7178C"/>
    <w:pPr>
      <w:numPr>
        <w:numId w:val="73"/>
      </w:numPr>
    </w:pPr>
  </w:style>
  <w:style w:type="numbering" w:customStyle="1" w:styleId="WW8Num822">
    <w:name w:val="WW8Num822"/>
    <w:basedOn w:val="Bezlisty"/>
    <w:rsid w:val="00C7178C"/>
    <w:pPr>
      <w:numPr>
        <w:numId w:val="11"/>
      </w:numPr>
    </w:pPr>
  </w:style>
  <w:style w:type="numbering" w:customStyle="1" w:styleId="WW8Num861">
    <w:name w:val="WW8Num861"/>
    <w:basedOn w:val="Bezlisty"/>
    <w:rsid w:val="00C7178C"/>
    <w:pPr>
      <w:numPr>
        <w:numId w:val="12"/>
      </w:numPr>
    </w:pPr>
  </w:style>
  <w:style w:type="numbering" w:customStyle="1" w:styleId="WW8Num291">
    <w:name w:val="WW8Num291"/>
    <w:basedOn w:val="Bezlisty"/>
    <w:rsid w:val="00C7178C"/>
    <w:pPr>
      <w:numPr>
        <w:numId w:val="13"/>
      </w:numPr>
    </w:pPr>
  </w:style>
  <w:style w:type="numbering" w:customStyle="1" w:styleId="WW8Num8211">
    <w:name w:val="WW8Num8211"/>
    <w:rsid w:val="00C7178C"/>
  </w:style>
  <w:style w:type="numbering" w:customStyle="1" w:styleId="WWNum31">
    <w:name w:val="WWNum31"/>
    <w:basedOn w:val="Bezlisty"/>
    <w:rsid w:val="00C7178C"/>
    <w:pPr>
      <w:numPr>
        <w:numId w:val="14"/>
      </w:numPr>
    </w:pPr>
  </w:style>
  <w:style w:type="numbering" w:customStyle="1" w:styleId="WWNum131">
    <w:name w:val="WWNum131"/>
    <w:basedOn w:val="Bezlisty"/>
    <w:rsid w:val="00C7178C"/>
    <w:pPr>
      <w:numPr>
        <w:numId w:val="15"/>
      </w:numPr>
    </w:pPr>
  </w:style>
  <w:style w:type="numbering" w:customStyle="1" w:styleId="WWNum141">
    <w:name w:val="WWNum141"/>
    <w:basedOn w:val="Bezlisty"/>
    <w:rsid w:val="00C7178C"/>
    <w:pPr>
      <w:numPr>
        <w:numId w:val="16"/>
      </w:numPr>
    </w:pPr>
  </w:style>
  <w:style w:type="numbering" w:customStyle="1" w:styleId="WWNum151">
    <w:name w:val="WWNum151"/>
    <w:basedOn w:val="Bezlisty"/>
    <w:rsid w:val="00C7178C"/>
    <w:pPr>
      <w:numPr>
        <w:numId w:val="17"/>
      </w:numPr>
    </w:pPr>
  </w:style>
  <w:style w:type="numbering" w:customStyle="1" w:styleId="WWNum161">
    <w:name w:val="WWNum161"/>
    <w:basedOn w:val="Bezlisty"/>
    <w:rsid w:val="00C7178C"/>
    <w:pPr>
      <w:numPr>
        <w:numId w:val="18"/>
      </w:numPr>
    </w:pPr>
  </w:style>
  <w:style w:type="numbering" w:customStyle="1" w:styleId="WWNum171">
    <w:name w:val="WWNum171"/>
    <w:basedOn w:val="Bezlisty"/>
    <w:rsid w:val="00C7178C"/>
    <w:pPr>
      <w:numPr>
        <w:numId w:val="19"/>
      </w:numPr>
    </w:pPr>
  </w:style>
  <w:style w:type="numbering" w:customStyle="1" w:styleId="WWNum182">
    <w:name w:val="WWNum182"/>
    <w:basedOn w:val="Bezlisty"/>
    <w:rsid w:val="00C7178C"/>
    <w:pPr>
      <w:numPr>
        <w:numId w:val="20"/>
      </w:numPr>
    </w:pPr>
  </w:style>
  <w:style w:type="numbering" w:customStyle="1" w:styleId="WWNum211">
    <w:name w:val="WWNum211"/>
    <w:basedOn w:val="Bezlisty"/>
    <w:rsid w:val="00C7178C"/>
    <w:pPr>
      <w:numPr>
        <w:numId w:val="21"/>
      </w:numPr>
    </w:pPr>
  </w:style>
  <w:style w:type="paragraph" w:customStyle="1" w:styleId="a0">
    <w:basedOn w:val="Normalny"/>
    <w:next w:val="Mapadokumentu"/>
    <w:uiPriority w:val="99"/>
    <w:unhideWhenUsed/>
    <w:rsid w:val="00C7178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8Num20111113">
    <w:name w:val="WW8Num20111113"/>
    <w:basedOn w:val="Bezlisty"/>
    <w:rsid w:val="00B03DA6"/>
  </w:style>
  <w:style w:type="numbering" w:customStyle="1" w:styleId="WW8Num2011111112">
    <w:name w:val="WW8Num2011111112"/>
    <w:basedOn w:val="Bezlisty"/>
    <w:rsid w:val="00B03DA6"/>
  </w:style>
  <w:style w:type="numbering" w:customStyle="1" w:styleId="WW8Num20111114">
    <w:name w:val="WW8Num20111114"/>
    <w:basedOn w:val="Bezlisty"/>
    <w:rsid w:val="00B03DA6"/>
  </w:style>
  <w:style w:type="numbering" w:customStyle="1" w:styleId="WW8Num2011111113">
    <w:name w:val="WW8Num2011111113"/>
    <w:basedOn w:val="Bezlisty"/>
    <w:rsid w:val="00B03DA6"/>
  </w:style>
  <w:style w:type="numbering" w:customStyle="1" w:styleId="WWNum172">
    <w:name w:val="WWNum172"/>
    <w:rsid w:val="007243FD"/>
    <w:pPr>
      <w:numPr>
        <w:numId w:val="1"/>
      </w:numPr>
    </w:pPr>
  </w:style>
  <w:style w:type="numbering" w:customStyle="1" w:styleId="WWNum132">
    <w:name w:val="WWNum132"/>
    <w:rsid w:val="007243FD"/>
    <w:pPr>
      <w:numPr>
        <w:numId w:val="2"/>
      </w:numPr>
    </w:pPr>
  </w:style>
  <w:style w:type="numbering" w:customStyle="1" w:styleId="WWNum152">
    <w:name w:val="WWNum152"/>
    <w:rsid w:val="007243FD"/>
    <w:pPr>
      <w:numPr>
        <w:numId w:val="3"/>
      </w:numPr>
    </w:pPr>
  </w:style>
  <w:style w:type="numbering" w:customStyle="1" w:styleId="WWNum162">
    <w:name w:val="WWNum162"/>
    <w:rsid w:val="007243FD"/>
    <w:pPr>
      <w:numPr>
        <w:numId w:val="4"/>
      </w:numPr>
    </w:pPr>
  </w:style>
  <w:style w:type="numbering" w:customStyle="1" w:styleId="WWNum183">
    <w:name w:val="WWNum183"/>
    <w:rsid w:val="007243FD"/>
    <w:pPr>
      <w:numPr>
        <w:numId w:val="5"/>
      </w:numPr>
    </w:pPr>
  </w:style>
  <w:style w:type="numbering" w:customStyle="1" w:styleId="WWNum212">
    <w:name w:val="WWNum212"/>
    <w:rsid w:val="007243F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on@uck.katowice.pl" TargetMode="External"/><Relationship Id="rId13" Type="http://schemas.openxmlformats.org/officeDocument/2006/relationships/hyperlink" Target="mailto:ksiegowosc@uck.katowice.pl" TargetMode="External"/><Relationship Id="rId1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organizowaniepraczwiazanychzzagrozeniami.pdf" TargetMode="External"/><Relationship Id="rId1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paraturamedyczna@uck.katowic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boratorium@uck.katowice.pl" TargetMode="External"/><Relationship Id="rId10" Type="http://schemas.openxmlformats.org/officeDocument/2006/relationships/hyperlink" Target="mailto:aparaturamedyczna@uck.katowice.pl" TargetMode="External"/><Relationship Id="rId19" Type="http://schemas.openxmlformats.org/officeDocument/2006/relationships/hyperlink" Target="mailto:ksiegowosc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oratorium@uck.katowice.pl" TargetMode="External"/><Relationship Id="rId14" Type="http://schemas.openxmlformats.org/officeDocument/2006/relationships/hyperlink" Target="mailto:aokon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10023</Words>
  <Characters>60143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2022-06-09T05:12:00Z</dcterms:created>
  <dcterms:modified xsi:type="dcterms:W3CDTF">2022-06-09T09:23:00Z</dcterms:modified>
</cp:coreProperties>
</file>