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D0" w:rsidRPr="00981B7B" w:rsidRDefault="00981B7B">
      <w:pPr>
        <w:rPr>
          <w:rFonts w:ascii="Times New Roman" w:hAnsi="Times New Roman" w:cs="Times New Roman"/>
          <w:sz w:val="24"/>
          <w:szCs w:val="24"/>
        </w:rPr>
      </w:pPr>
      <w:r w:rsidRPr="00981B7B">
        <w:rPr>
          <w:rFonts w:ascii="Times New Roman" w:hAnsi="Times New Roman" w:cs="Times New Roman"/>
          <w:sz w:val="24"/>
          <w:szCs w:val="24"/>
        </w:rPr>
        <w:t xml:space="preserve">Pytania dotyczące </w:t>
      </w:r>
      <w:proofErr w:type="spellStart"/>
      <w:r w:rsidRPr="00981B7B">
        <w:rPr>
          <w:rFonts w:ascii="Times New Roman" w:hAnsi="Times New Roman" w:cs="Times New Roman"/>
          <w:sz w:val="24"/>
          <w:szCs w:val="24"/>
        </w:rPr>
        <w:t>wstrzykiwacza</w:t>
      </w:r>
      <w:proofErr w:type="spellEnd"/>
      <w:r w:rsidRPr="00981B7B">
        <w:rPr>
          <w:rFonts w:ascii="Times New Roman" w:hAnsi="Times New Roman" w:cs="Times New Roman"/>
          <w:sz w:val="24"/>
          <w:szCs w:val="24"/>
        </w:rPr>
        <w:t xml:space="preserve"> kontrastu</w:t>
      </w:r>
    </w:p>
    <w:p w:rsidR="00981B7B" w:rsidRPr="00981B7B" w:rsidRDefault="00981B7B">
      <w:pPr>
        <w:rPr>
          <w:rFonts w:ascii="Times New Roman" w:hAnsi="Times New Roman" w:cs="Times New Roman"/>
          <w:sz w:val="24"/>
          <w:szCs w:val="24"/>
        </w:rPr>
      </w:pPr>
    </w:p>
    <w:p w:rsidR="00981B7B" w:rsidRPr="00981B7B" w:rsidRDefault="00981B7B" w:rsidP="00981B7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1B7B">
        <w:rPr>
          <w:rFonts w:ascii="Times New Roman" w:hAnsi="Times New Roman" w:cs="Times New Roman"/>
          <w:sz w:val="24"/>
          <w:szCs w:val="24"/>
        </w:rPr>
        <w:t>Dzienne koszty eksploatacji</w:t>
      </w:r>
    </w:p>
    <w:p w:rsidR="00981B7B" w:rsidRPr="00981B7B" w:rsidRDefault="00981B7B" w:rsidP="00981B7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1B7B">
        <w:rPr>
          <w:rFonts w:ascii="Times New Roman" w:hAnsi="Times New Roman" w:cs="Times New Roman"/>
          <w:sz w:val="24"/>
          <w:szCs w:val="24"/>
        </w:rPr>
        <w:t xml:space="preserve">Z jakimi tomografami komputerowymi (model i firma )współpracuje oferowany </w:t>
      </w:r>
      <w:proofErr w:type="spellStart"/>
      <w:r w:rsidRPr="00981B7B">
        <w:rPr>
          <w:rFonts w:ascii="Times New Roman" w:hAnsi="Times New Roman" w:cs="Times New Roman"/>
          <w:sz w:val="24"/>
          <w:szCs w:val="24"/>
        </w:rPr>
        <w:t>wstrzykiwacz</w:t>
      </w:r>
      <w:proofErr w:type="spellEnd"/>
      <w:r w:rsidRPr="00981B7B">
        <w:rPr>
          <w:rFonts w:ascii="Times New Roman" w:hAnsi="Times New Roman" w:cs="Times New Roman"/>
          <w:sz w:val="24"/>
          <w:szCs w:val="24"/>
        </w:rPr>
        <w:t xml:space="preserve"> w klasie IV wg normy CiA425</w:t>
      </w:r>
      <w:r w:rsidR="00112BE0">
        <w:rPr>
          <w:rFonts w:ascii="Times New Roman" w:hAnsi="Times New Roman" w:cs="Times New Roman"/>
          <w:sz w:val="24"/>
          <w:szCs w:val="24"/>
        </w:rPr>
        <w:t>?</w:t>
      </w:r>
    </w:p>
    <w:sectPr w:rsidR="00981B7B" w:rsidRPr="00981B7B" w:rsidSect="00B93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97BA4"/>
    <w:multiLevelType w:val="hybridMultilevel"/>
    <w:tmpl w:val="73865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81B7B"/>
    <w:rsid w:val="00112BE0"/>
    <w:rsid w:val="00981B7B"/>
    <w:rsid w:val="00B93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B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161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Aparatura3</dc:creator>
  <cp:lastModifiedBy>Aparatura3</cp:lastModifiedBy>
  <cp:revision>2</cp:revision>
  <dcterms:created xsi:type="dcterms:W3CDTF">2019-08-30T07:32:00Z</dcterms:created>
  <dcterms:modified xsi:type="dcterms:W3CDTF">2019-08-30T07:39:00Z</dcterms:modified>
</cp:coreProperties>
</file>