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CB" w:rsidRPr="008C34BA" w:rsidRDefault="009835CB" w:rsidP="009835C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69797D">
        <w:rPr>
          <w:rFonts w:ascii="Times New Roman" w:eastAsia="Times New Roman" w:hAnsi="Times New Roman"/>
          <w:lang w:eastAsia="ar-SA"/>
        </w:rPr>
        <w:t>DZP/381/</w:t>
      </w:r>
      <w:r>
        <w:rPr>
          <w:rFonts w:ascii="Times New Roman" w:eastAsia="Times New Roman" w:hAnsi="Times New Roman"/>
          <w:lang w:eastAsia="ar-SA"/>
        </w:rPr>
        <w:t>99</w:t>
      </w:r>
      <w:r w:rsidRPr="0069797D">
        <w:rPr>
          <w:rFonts w:ascii="Times New Roman" w:eastAsia="Times New Roman" w:hAnsi="Times New Roman"/>
          <w:lang w:eastAsia="ar-SA"/>
        </w:rPr>
        <w:t>A/2017</w:t>
      </w:r>
    </w:p>
    <w:p w:rsidR="009835CB" w:rsidRDefault="009835CB" w:rsidP="009835CB">
      <w:pPr>
        <w:suppressAutoHyphens/>
        <w:spacing w:after="0" w:line="240" w:lineRule="auto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Załącznik nr 2 do umowy</w:t>
      </w:r>
      <w:r>
        <w:rPr>
          <w:rFonts w:ascii="Verdana" w:hAnsi="Verdana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835CB" w:rsidRDefault="009835CB" w:rsidP="009835CB">
      <w:pPr>
        <w:suppressAutoHyphens/>
        <w:spacing w:after="0" w:line="24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                                                                                                                                            </w:t>
      </w:r>
    </w:p>
    <w:p w:rsidR="009835CB" w:rsidRPr="00B332CF" w:rsidRDefault="009835CB" w:rsidP="009835CB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rPr>
          <w:rFonts w:ascii="Verdana" w:hAnsi="Verdana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7E7A67">
        <w:rPr>
          <w:rFonts w:ascii="Times New Roman" w:hAnsi="Times New Roman"/>
          <w:sz w:val="20"/>
        </w:rPr>
        <w:t>Załącznik nr 4.</w:t>
      </w:r>
      <w:r>
        <w:rPr>
          <w:rFonts w:ascii="Times New Roman" w:hAnsi="Times New Roman"/>
          <w:sz w:val="20"/>
        </w:rPr>
        <w:t>3</w:t>
      </w:r>
      <w:r w:rsidRPr="007E7A67">
        <w:rPr>
          <w:rFonts w:ascii="Times New Roman" w:hAnsi="Times New Roman"/>
          <w:sz w:val="20"/>
        </w:rPr>
        <w:t xml:space="preserve"> </w:t>
      </w:r>
    </w:p>
    <w:p w:rsidR="009835CB" w:rsidRDefault="009835CB" w:rsidP="009835CB">
      <w:pPr>
        <w:tabs>
          <w:tab w:val="left" w:pos="0"/>
        </w:tabs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Część  nr   3 -   Stymulatory  przeciwbólowe rdzenia </w:t>
      </w:r>
    </w:p>
    <w:p w:rsidR="009835CB" w:rsidRPr="00321817" w:rsidRDefault="009835CB" w:rsidP="00321817">
      <w:pPr>
        <w:tabs>
          <w:tab w:val="left" w:pos="0"/>
        </w:tabs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FORMULARZ  ASORTYMENTOWO – CENOWY</w:t>
      </w: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281"/>
        <w:gridCol w:w="668"/>
        <w:gridCol w:w="679"/>
        <w:gridCol w:w="1771"/>
        <w:gridCol w:w="1342"/>
        <w:gridCol w:w="1245"/>
        <w:gridCol w:w="1517"/>
        <w:gridCol w:w="1142"/>
        <w:gridCol w:w="1352"/>
      </w:tblGrid>
      <w:tr w:rsidR="009835CB" w:rsidRPr="00DF6CBC" w:rsidTr="009835CB">
        <w:trPr>
          <w:trHeight w:val="924"/>
        </w:trPr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828" w:type="dxa"/>
          </w:tcPr>
          <w:p w:rsidR="009835CB" w:rsidRPr="00DF6CBC" w:rsidRDefault="009835CB" w:rsidP="009835CB">
            <w:pPr>
              <w:tabs>
                <w:tab w:val="left" w:pos="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 xml:space="preserve">Nazwa/opis przedmiotu </w:t>
            </w:r>
            <w:proofErr w:type="spellStart"/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zamwienia</w:t>
            </w:r>
            <w:proofErr w:type="spellEnd"/>
          </w:p>
        </w:tc>
        <w:tc>
          <w:tcPr>
            <w:tcW w:w="70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J.m.</w:t>
            </w:r>
          </w:p>
        </w:tc>
        <w:tc>
          <w:tcPr>
            <w:tcW w:w="709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Ilość</w:t>
            </w:r>
          </w:p>
        </w:tc>
        <w:tc>
          <w:tcPr>
            <w:tcW w:w="1843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Nazwa/Producent</w:t>
            </w:r>
          </w:p>
        </w:tc>
        <w:tc>
          <w:tcPr>
            <w:tcW w:w="1417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Nr katalogowy</w:t>
            </w: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Cena netto</w:t>
            </w: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Wartość netto</w:t>
            </w: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Podatek VAT</w:t>
            </w: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Wartość brutto</w:t>
            </w:r>
          </w:p>
        </w:tc>
      </w:tr>
      <w:tr w:rsidR="009835CB" w:rsidRPr="00DF6CBC" w:rsidTr="009835CB">
        <w:trPr>
          <w:trHeight w:val="502"/>
        </w:trPr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828" w:type="dxa"/>
          </w:tcPr>
          <w:p w:rsidR="009835CB" w:rsidRPr="00BC620F" w:rsidRDefault="009835CB" w:rsidP="009835C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Pr="00BC620F">
              <w:rPr>
                <w:rFonts w:ascii="Times New Roman" w:hAnsi="Times New Roman"/>
                <w:sz w:val="18"/>
                <w:szCs w:val="18"/>
              </w:rPr>
              <w:t xml:space="preserve">enerator </w:t>
            </w:r>
            <w:proofErr w:type="spellStart"/>
            <w:r w:rsidRPr="00BC620F">
              <w:rPr>
                <w:rFonts w:ascii="Times New Roman" w:hAnsi="Times New Roman"/>
                <w:sz w:val="18"/>
                <w:szCs w:val="18"/>
              </w:rPr>
              <w:t>nieładowalny</w:t>
            </w:r>
            <w:proofErr w:type="spellEnd"/>
            <w:r w:rsidRPr="00BC62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BC620F">
              <w:rPr>
                <w:rFonts w:ascii="Times New Roman" w:hAnsi="Times New Roman"/>
                <w:sz w:val="18"/>
                <w:szCs w:val="18"/>
              </w:rPr>
              <w:t xml:space="preserve"> kanałowy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ze stymulacją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Burst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o </w:t>
            </w:r>
            <w:r w:rsidRPr="00BC620F">
              <w:rPr>
                <w:rFonts w:ascii="Times New Roman" w:hAnsi="Times New Roman"/>
                <w:sz w:val="18"/>
                <w:szCs w:val="18"/>
              </w:rPr>
              <w:t xml:space="preserve">pojemność baterii 5,3 </w:t>
            </w:r>
            <w:proofErr w:type="spellStart"/>
            <w:r w:rsidRPr="00BC620F">
              <w:rPr>
                <w:rFonts w:ascii="Times New Roman" w:hAnsi="Times New Roman"/>
                <w:sz w:val="18"/>
                <w:szCs w:val="18"/>
              </w:rPr>
              <w:t>Ah</w:t>
            </w:r>
            <w:proofErr w:type="spellEnd"/>
          </w:p>
          <w:p w:rsidR="009835CB" w:rsidRPr="00BC620F" w:rsidRDefault="009835CB" w:rsidP="009835CB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35CB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9835CB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35CB" w:rsidRPr="00DF6CBC" w:rsidTr="009835CB"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828" w:type="dxa"/>
          </w:tcPr>
          <w:p w:rsidR="009835CB" w:rsidRPr="00BC620F" w:rsidRDefault="009835CB" w:rsidP="009835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Pr="00BC620F">
              <w:rPr>
                <w:rFonts w:ascii="Times New Roman" w:hAnsi="Times New Roman"/>
                <w:sz w:val="18"/>
                <w:szCs w:val="18"/>
              </w:rPr>
              <w:t xml:space="preserve">enerator </w:t>
            </w:r>
            <w:proofErr w:type="spellStart"/>
            <w:r w:rsidRPr="00BC620F">
              <w:rPr>
                <w:rFonts w:ascii="Times New Roman" w:hAnsi="Times New Roman"/>
                <w:sz w:val="18"/>
                <w:szCs w:val="18"/>
              </w:rPr>
              <w:t>nieładowalny</w:t>
            </w:r>
            <w:proofErr w:type="spellEnd"/>
            <w:r w:rsidRPr="00BC62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16   </w:t>
            </w:r>
            <w:r w:rsidRPr="00BC620F">
              <w:rPr>
                <w:rFonts w:ascii="Times New Roman" w:hAnsi="Times New Roman"/>
                <w:sz w:val="18"/>
                <w:szCs w:val="18"/>
              </w:rPr>
              <w:t xml:space="preserve">kanałowy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ze stymulacją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Burst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620F">
              <w:rPr>
                <w:rFonts w:ascii="Times New Roman" w:hAnsi="Times New Roman"/>
                <w:sz w:val="18"/>
                <w:szCs w:val="18"/>
              </w:rPr>
              <w:t xml:space="preserve"> pojemność baterii 7,5Ah </w:t>
            </w:r>
          </w:p>
          <w:p w:rsidR="009835CB" w:rsidRPr="00BC620F" w:rsidRDefault="009835CB" w:rsidP="009835C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35CB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9835CB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35CB" w:rsidRPr="00DF6CBC" w:rsidTr="009835CB"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828" w:type="dxa"/>
          </w:tcPr>
          <w:p w:rsidR="009835CB" w:rsidRPr="00BC620F" w:rsidRDefault="009835CB" w:rsidP="009835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620F">
              <w:rPr>
                <w:rFonts w:ascii="Times New Roman" w:hAnsi="Times New Roman"/>
                <w:sz w:val="18"/>
                <w:szCs w:val="18"/>
              </w:rPr>
              <w:t>Elektroda 20 kontaktowa</w:t>
            </w:r>
          </w:p>
          <w:p w:rsidR="009835CB" w:rsidRPr="00BC620F" w:rsidRDefault="009835CB" w:rsidP="009835CB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35CB" w:rsidRPr="00DF6CBC" w:rsidTr="009835CB"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828" w:type="dxa"/>
          </w:tcPr>
          <w:p w:rsidR="009835CB" w:rsidRPr="00BC620F" w:rsidRDefault="009835CB" w:rsidP="009835CB">
            <w:pPr>
              <w:rPr>
                <w:rFonts w:ascii="Times New Roman" w:hAnsi="Times New Roman"/>
                <w:sz w:val="18"/>
                <w:szCs w:val="18"/>
              </w:rPr>
            </w:pPr>
            <w:r w:rsidRPr="00BC620F">
              <w:rPr>
                <w:rFonts w:ascii="Times New Roman" w:hAnsi="Times New Roman"/>
                <w:sz w:val="18"/>
                <w:szCs w:val="18"/>
              </w:rPr>
              <w:t>Programator pacjenta</w:t>
            </w:r>
          </w:p>
          <w:p w:rsidR="009835CB" w:rsidRPr="00BC620F" w:rsidRDefault="009835CB" w:rsidP="009835C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35CB" w:rsidRPr="00DF6CBC" w:rsidTr="009835CB"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828" w:type="dxa"/>
          </w:tcPr>
          <w:p w:rsidR="009835CB" w:rsidRPr="00BC620F" w:rsidRDefault="009835CB" w:rsidP="00CF2C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620F">
              <w:rPr>
                <w:rFonts w:ascii="Times New Roman" w:hAnsi="Times New Roman"/>
                <w:sz w:val="18"/>
                <w:szCs w:val="18"/>
              </w:rPr>
              <w:t>Łacznik</w:t>
            </w:r>
            <w:proofErr w:type="spellEnd"/>
          </w:p>
        </w:tc>
        <w:tc>
          <w:tcPr>
            <w:tcW w:w="70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35CB" w:rsidRPr="00DF6CBC" w:rsidTr="009835CB"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6CBC"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828" w:type="dxa"/>
          </w:tcPr>
          <w:p w:rsidR="009835CB" w:rsidRPr="00BC620F" w:rsidRDefault="009835CB" w:rsidP="009835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620F">
              <w:rPr>
                <w:rFonts w:ascii="Times New Roman" w:hAnsi="Times New Roman"/>
                <w:sz w:val="18"/>
                <w:szCs w:val="18"/>
              </w:rPr>
              <w:t>Jałowa głowa do Stymulatora próbnego</w:t>
            </w:r>
          </w:p>
        </w:tc>
        <w:tc>
          <w:tcPr>
            <w:tcW w:w="70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35CB" w:rsidRPr="00DF6CBC" w:rsidTr="009835CB">
        <w:tc>
          <w:tcPr>
            <w:tcW w:w="565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9835CB" w:rsidRPr="00DF6CBC" w:rsidRDefault="009835CB" w:rsidP="009835C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DF6CBC">
              <w:rPr>
                <w:rFonts w:ascii="Times New Roman" w:hAnsi="Times New Roman"/>
                <w:sz w:val="18"/>
                <w:szCs w:val="18"/>
              </w:rPr>
              <w:t>RAZEM:</w:t>
            </w:r>
          </w:p>
        </w:tc>
        <w:tc>
          <w:tcPr>
            <w:tcW w:w="4677" w:type="dxa"/>
            <w:gridSpan w:val="4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835CB" w:rsidRPr="00DF6CBC" w:rsidRDefault="009835CB" w:rsidP="009835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9835CB" w:rsidRDefault="009835CB"/>
    <w:p w:rsidR="00321817" w:rsidRDefault="00321817" w:rsidP="00321817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5D43FD">
        <w:rPr>
          <w:rFonts w:ascii="Times New Roman" w:hAnsi="Times New Roman"/>
          <w:b/>
          <w:bCs/>
          <w:sz w:val="20"/>
          <w:szCs w:val="20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E3A33">
        <w:rPr>
          <w:rFonts w:ascii="Times New Roman" w:hAnsi="Times New Roman"/>
          <w:b/>
          <w:bCs/>
          <w:sz w:val="20"/>
          <w:szCs w:val="20"/>
          <w:u w:val="single"/>
        </w:rPr>
        <w:t>WYMAGANIA DOTYCZĄCE PRZEDMIOTU UMOWY</w:t>
      </w:r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D43FD">
        <w:t xml:space="preserve">  </w:t>
      </w:r>
      <w:r w:rsidR="00644ADF">
        <w:t xml:space="preserve"> </w:t>
      </w:r>
      <w:r w:rsidRPr="005D43FD">
        <w:t xml:space="preserve">   </w:t>
      </w:r>
      <w:r w:rsidRPr="00515C63">
        <w:rPr>
          <w:rFonts w:ascii="Times New Roman" w:hAnsi="Times New Roman"/>
          <w:sz w:val="20"/>
          <w:szCs w:val="20"/>
        </w:rPr>
        <w:t xml:space="preserve">1. Generator </w:t>
      </w:r>
      <w:proofErr w:type="spellStart"/>
      <w:r w:rsidRPr="00515C63">
        <w:rPr>
          <w:rFonts w:ascii="Times New Roman" w:hAnsi="Times New Roman"/>
          <w:sz w:val="20"/>
          <w:szCs w:val="20"/>
        </w:rPr>
        <w:t>nieładowalny</w:t>
      </w:r>
      <w:proofErr w:type="spellEnd"/>
      <w:r w:rsidRPr="00515C63">
        <w:rPr>
          <w:rFonts w:ascii="Times New Roman" w:hAnsi="Times New Roman"/>
          <w:sz w:val="20"/>
          <w:szCs w:val="20"/>
        </w:rPr>
        <w:t xml:space="preserve"> dwukanałowy o pojemności 5,3 </w:t>
      </w:r>
      <w:proofErr w:type="spellStart"/>
      <w:r w:rsidRPr="00515C63">
        <w:rPr>
          <w:rFonts w:ascii="Times New Roman" w:hAnsi="Times New Roman"/>
          <w:sz w:val="20"/>
          <w:szCs w:val="20"/>
        </w:rPr>
        <w:t>Ahr</w:t>
      </w:r>
      <w:proofErr w:type="spellEnd"/>
      <w:r w:rsidRPr="00515C63">
        <w:rPr>
          <w:rFonts w:ascii="Times New Roman" w:hAnsi="Times New Roman"/>
          <w:sz w:val="20"/>
          <w:szCs w:val="20"/>
        </w:rPr>
        <w:t xml:space="preserve"> oraz 7,5 </w:t>
      </w:r>
      <w:proofErr w:type="spellStart"/>
      <w:r w:rsidRPr="00515C63">
        <w:rPr>
          <w:rFonts w:ascii="Times New Roman" w:hAnsi="Times New Roman"/>
          <w:sz w:val="20"/>
          <w:szCs w:val="20"/>
        </w:rPr>
        <w:t>Ahr</w:t>
      </w:r>
      <w:proofErr w:type="spellEnd"/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644ADF">
        <w:rPr>
          <w:rFonts w:ascii="Times New Roman" w:hAnsi="Times New Roman"/>
          <w:sz w:val="20"/>
          <w:szCs w:val="20"/>
        </w:rPr>
        <w:t xml:space="preserve"> </w:t>
      </w:r>
      <w:r w:rsidRPr="00515C63">
        <w:rPr>
          <w:rFonts w:ascii="Times New Roman" w:hAnsi="Times New Roman"/>
          <w:sz w:val="20"/>
          <w:szCs w:val="20"/>
        </w:rPr>
        <w:t xml:space="preserve">   2. Generatory o stałym natężeniu prądu, który gwarantuje stały poziom stymulacji bez względu na zmiany oporów</w:t>
      </w:r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5C63">
        <w:rPr>
          <w:rFonts w:ascii="Times New Roman" w:hAnsi="Times New Roman"/>
          <w:sz w:val="20"/>
          <w:szCs w:val="20"/>
        </w:rPr>
        <w:t xml:space="preserve"> 3. Możliwość zastosowania stymulacji  tonicznej oraz stymulacji BURST DR w jednym urządzeniu</w:t>
      </w:r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5C63">
        <w:rPr>
          <w:rFonts w:ascii="Times New Roman" w:hAnsi="Times New Roman"/>
          <w:sz w:val="20"/>
          <w:szCs w:val="20"/>
        </w:rPr>
        <w:t xml:space="preserve">4. Elektroda 20 kontaktowa – 5 kolumn,4 </w:t>
      </w:r>
      <w:proofErr w:type="spellStart"/>
      <w:r w:rsidRPr="00515C63">
        <w:rPr>
          <w:rFonts w:ascii="Times New Roman" w:hAnsi="Times New Roman"/>
          <w:sz w:val="20"/>
          <w:szCs w:val="20"/>
        </w:rPr>
        <w:t>rzedy</w:t>
      </w:r>
      <w:proofErr w:type="spellEnd"/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5C63">
        <w:rPr>
          <w:rFonts w:ascii="Times New Roman" w:hAnsi="Times New Roman"/>
          <w:sz w:val="20"/>
          <w:szCs w:val="20"/>
        </w:rPr>
        <w:t>5. Możliwość wykonania badania MRI 1,5 T całego ciała</w:t>
      </w:r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5C63">
        <w:rPr>
          <w:rFonts w:ascii="Times New Roman" w:hAnsi="Times New Roman"/>
          <w:sz w:val="20"/>
          <w:szCs w:val="20"/>
        </w:rPr>
        <w:t xml:space="preserve">  6. Długość łączników do wyboru  30 i 60 cm</w:t>
      </w:r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t xml:space="preserve">      7. System do stymulacji próbnej- bezprzewodowy</w:t>
      </w:r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t xml:space="preserve">      8. Programator pacjenta umożliwiający obsługę urządzenia bezprzewodowo za pomocą połączenia </w:t>
      </w:r>
      <w:proofErr w:type="spellStart"/>
      <w:r w:rsidRPr="00515C63">
        <w:rPr>
          <w:rFonts w:ascii="Times New Roman" w:hAnsi="Times New Roman"/>
          <w:sz w:val="20"/>
          <w:szCs w:val="20"/>
        </w:rPr>
        <w:t>bluetooth,wyświetlający</w:t>
      </w:r>
      <w:proofErr w:type="spellEnd"/>
      <w:r w:rsidRPr="00515C63">
        <w:rPr>
          <w:rFonts w:ascii="Times New Roman" w:hAnsi="Times New Roman"/>
          <w:sz w:val="20"/>
          <w:szCs w:val="20"/>
        </w:rPr>
        <w:t xml:space="preserve"> komunikaty w języku polskim</w:t>
      </w:r>
    </w:p>
    <w:p w:rsidR="00321817" w:rsidRPr="00515C63" w:rsidRDefault="00321817" w:rsidP="00321817">
      <w:pPr>
        <w:pStyle w:val="Bezodstpw"/>
        <w:rPr>
          <w:rFonts w:ascii="Times New Roman" w:hAnsi="Times New Roman"/>
          <w:sz w:val="20"/>
          <w:szCs w:val="20"/>
        </w:rPr>
      </w:pPr>
      <w:r w:rsidRPr="00515C63">
        <w:rPr>
          <w:rFonts w:ascii="Times New Roman" w:hAnsi="Times New Roman"/>
          <w:sz w:val="20"/>
          <w:szCs w:val="20"/>
        </w:rPr>
        <w:t xml:space="preserve">      9. Możliwość bezprzewodowego wgrania aktualizacji oprogramowania do stymulatora bez konieczności  ingerencji chirurgicznej</w:t>
      </w:r>
    </w:p>
    <w:p w:rsidR="00321817" w:rsidRPr="00F043A8" w:rsidRDefault="00321817" w:rsidP="00321817">
      <w:pPr>
        <w:rPr>
          <w:rFonts w:ascii="Times New Roman" w:hAnsi="Times New Roman"/>
          <w:bCs/>
          <w:color w:val="FF0000"/>
          <w:sz w:val="20"/>
          <w:szCs w:val="20"/>
        </w:rPr>
      </w:pPr>
      <w:r w:rsidRPr="00F043A8">
        <w:rPr>
          <w:rFonts w:ascii="Times New Roman" w:hAnsi="Times New Roman"/>
          <w:bCs/>
          <w:color w:val="FF0000"/>
          <w:sz w:val="20"/>
          <w:szCs w:val="20"/>
        </w:rPr>
        <w:t xml:space="preserve">   10.</w:t>
      </w:r>
      <w:r w:rsidRPr="00F043A8">
        <w:rPr>
          <w:rFonts w:ascii="Times New Roman" w:hAnsi="Times New Roman"/>
          <w:color w:val="FF0000"/>
          <w:sz w:val="20"/>
          <w:szCs w:val="20"/>
        </w:rPr>
        <w:t>Wykonawca użyczy  programator  lekarski kompatybilny z zaoferowanymi implantami</w:t>
      </w:r>
    </w:p>
    <w:p w:rsidR="00321817" w:rsidRPr="00F043A8" w:rsidRDefault="00321817" w:rsidP="00321817">
      <w:pPr>
        <w:rPr>
          <w:rFonts w:ascii="Times New Roman" w:hAnsi="Times New Roman"/>
          <w:color w:val="FF0000"/>
          <w:sz w:val="20"/>
          <w:szCs w:val="20"/>
        </w:rPr>
      </w:pPr>
    </w:p>
    <w:p w:rsidR="00321817" w:rsidRDefault="00321817" w:rsidP="00321817"/>
    <w:p w:rsidR="00321817" w:rsidRDefault="00321817" w:rsidP="00321817">
      <w:pPr>
        <w:rPr>
          <w:rFonts w:ascii="Verdana" w:hAnsi="Verdana"/>
          <w:sz w:val="20"/>
          <w:szCs w:val="20"/>
        </w:rPr>
      </w:pPr>
    </w:p>
    <w:p w:rsidR="00321817" w:rsidRPr="00DC04A8" w:rsidRDefault="00321817" w:rsidP="00321817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7C0F35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DC04A8">
        <w:rPr>
          <w:rFonts w:ascii="Times New Roman" w:hAnsi="Times New Roman"/>
          <w:sz w:val="16"/>
          <w:szCs w:val="16"/>
        </w:rPr>
        <w:t>…………………………………………………..…….</w:t>
      </w:r>
    </w:p>
    <w:p w:rsidR="00321817" w:rsidRPr="00DC04A8" w:rsidRDefault="00321817" w:rsidP="00321817">
      <w:pPr>
        <w:pStyle w:val="Bezodstpw"/>
        <w:jc w:val="center"/>
        <w:rPr>
          <w:rFonts w:ascii="Times New Roman" w:hAnsi="Times New Roman"/>
          <w:i/>
          <w:sz w:val="16"/>
          <w:szCs w:val="16"/>
        </w:rPr>
      </w:pPr>
      <w:r w:rsidRPr="00DC04A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Podpis i pieczęć osoby/osób </w:t>
      </w:r>
    </w:p>
    <w:p w:rsidR="00321817" w:rsidRPr="00DC04A8" w:rsidRDefault="00321817" w:rsidP="00321817">
      <w:pPr>
        <w:pStyle w:val="Bezodstpw"/>
        <w:jc w:val="center"/>
        <w:rPr>
          <w:rFonts w:ascii="Times New Roman" w:hAnsi="Times New Roman"/>
          <w:i/>
          <w:sz w:val="16"/>
          <w:szCs w:val="16"/>
        </w:rPr>
      </w:pPr>
      <w:r w:rsidRPr="00DC04A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</w:t>
      </w:r>
      <w:r w:rsidRPr="00DC04A8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DC04A8">
        <w:rPr>
          <w:rFonts w:ascii="Times New Roman" w:hAnsi="Times New Roman"/>
          <w:i/>
          <w:sz w:val="16"/>
          <w:szCs w:val="16"/>
        </w:rPr>
        <w:t xml:space="preserve">  uprawnionej/uprawnionych do reprezentowania wykonawcy </w:t>
      </w:r>
    </w:p>
    <w:p w:rsidR="00321817" w:rsidRDefault="00321817" w:rsidP="00321817"/>
    <w:p w:rsidR="00321817" w:rsidRDefault="00321817"/>
    <w:sectPr w:rsidR="00321817" w:rsidSect="009835C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9835CB"/>
    <w:rsid w:val="00321817"/>
    <w:rsid w:val="00644ADF"/>
    <w:rsid w:val="009835CB"/>
    <w:rsid w:val="00B42166"/>
    <w:rsid w:val="00CF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5C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2017-11-23T09:28:00Z</dcterms:created>
  <dcterms:modified xsi:type="dcterms:W3CDTF">2017-11-23T10:00:00Z</dcterms:modified>
</cp:coreProperties>
</file>