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57" w:rsidRPr="00710357" w:rsidRDefault="00710357" w:rsidP="00710357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710357">
        <w:rPr>
          <w:rFonts w:ascii="Tahoma" w:eastAsia="Calibri" w:hAnsi="Tahoma" w:cs="Tahoma"/>
          <w:sz w:val="20"/>
          <w:szCs w:val="20"/>
          <w:lang w:eastAsia="pl-PL"/>
        </w:rPr>
        <w:t xml:space="preserve">DZP/381/45/DPI/2017 </w:t>
      </w:r>
    </w:p>
    <w:p w:rsidR="00710357" w:rsidRPr="00710357" w:rsidRDefault="00710357" w:rsidP="00710357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710357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710357" w:rsidRPr="00710357" w:rsidRDefault="00710357" w:rsidP="0071035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710357">
        <w:rPr>
          <w:rFonts w:ascii="Tahoma" w:eastAsia="Calibri" w:hAnsi="Tahoma" w:cs="Tahoma"/>
          <w:b/>
          <w:sz w:val="20"/>
          <w:szCs w:val="20"/>
        </w:rPr>
        <w:t>Formularz asortymentowo-cenowy</w:t>
      </w:r>
    </w:p>
    <w:p w:rsidR="00E40ECD" w:rsidRPr="00710357" w:rsidRDefault="00E40ECD">
      <w:pPr>
        <w:rPr>
          <w:rFonts w:ascii="Tahoma" w:hAnsi="Tahoma" w:cs="Tahoma"/>
          <w:sz w:val="20"/>
          <w:szCs w:val="20"/>
        </w:rPr>
      </w:pPr>
    </w:p>
    <w:tbl>
      <w:tblPr>
        <w:tblW w:w="14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757"/>
        <w:gridCol w:w="1163"/>
        <w:gridCol w:w="1120"/>
        <w:gridCol w:w="1580"/>
        <w:gridCol w:w="1660"/>
        <w:gridCol w:w="1480"/>
        <w:gridCol w:w="1820"/>
      </w:tblGrid>
      <w:tr w:rsidR="00710357" w:rsidRPr="00710357" w:rsidTr="00710357">
        <w:trPr>
          <w:trHeight w:val="51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Wyszczególnienie robót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Wartość  netto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Podatek VAT 23%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710357" w:rsidRPr="00710357" w:rsidTr="00710357">
        <w:trPr>
          <w:trHeight w:val="25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</w:tr>
      <w:tr w:rsidR="00710357" w:rsidRPr="00710357" w:rsidTr="0071035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3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10357" w:rsidRPr="00710357" w:rsidRDefault="00710357" w:rsidP="007103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Lokalizacja: CEGLANA</w:t>
            </w:r>
          </w:p>
        </w:tc>
      </w:tr>
      <w:tr w:rsidR="00710357" w:rsidRPr="00710357" w:rsidTr="00710357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Kaseton napinany LED na elewacji 8x2,1m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</w:t>
            </w: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zt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10357" w:rsidRPr="00710357" w:rsidTr="007103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Kaseton napinany LED na daszku 22,4x1,2m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</w:t>
            </w: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zt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10357" w:rsidRPr="00710357" w:rsidTr="0071035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Logo w wiatrołapie 2,5x0,65m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</w:t>
            </w: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zt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10357" w:rsidRPr="00710357" w:rsidTr="00710357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Naklejka NFZ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</w:t>
            </w: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zt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  <w:bookmarkStart w:id="0" w:name="_GoBack"/>
            <w:bookmarkEnd w:id="0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10357" w:rsidRPr="00710357" w:rsidTr="00710357">
        <w:trPr>
          <w:trHeight w:val="255"/>
        </w:trPr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Ogółem wartość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10357" w:rsidRPr="00710357" w:rsidTr="0071035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3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Lokalizacja: MEDYKÓW</w:t>
            </w:r>
          </w:p>
        </w:tc>
      </w:tr>
      <w:tr w:rsidR="00710357" w:rsidRPr="00710357" w:rsidTr="00710357">
        <w:trPr>
          <w:trHeight w:val="2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Kaseton napinany LED - tablica wjazdowa 3x1,9m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</w:t>
            </w: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zt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10357" w:rsidRPr="00710357" w:rsidTr="0071035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Tablica informacyjna "główne wejście" 0,9x1,2m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</w:t>
            </w: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zt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10357" w:rsidRPr="00710357" w:rsidTr="0071035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Tablica informacyjna "izby przyjęć" 1,3x1,2m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</w:t>
            </w: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zt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10357" w:rsidRPr="00710357" w:rsidTr="0071035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Kaseton napinany LED na łączniku 4,2x 1,1m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</w:t>
            </w: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zt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10357" w:rsidRPr="00710357" w:rsidTr="0071035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Naklejka NFZ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</w:t>
            </w: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zt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10357" w:rsidRPr="00710357" w:rsidTr="00710357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Naklejka "Szybka terapia onkologiczna"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</w:t>
            </w: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zt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57" w:rsidRPr="00710357" w:rsidRDefault="00710357" w:rsidP="007103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10357" w:rsidRPr="00710357" w:rsidTr="00710357">
        <w:trPr>
          <w:trHeight w:val="255"/>
        </w:trPr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71035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Ogółem wartość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357" w:rsidRPr="00710357" w:rsidRDefault="00710357" w:rsidP="0071035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10357" w:rsidRDefault="00710357">
      <w:pPr>
        <w:rPr>
          <w:rFonts w:ascii="Tahoma" w:hAnsi="Tahoma" w:cs="Tahoma"/>
          <w:sz w:val="20"/>
          <w:szCs w:val="20"/>
        </w:rPr>
      </w:pPr>
    </w:p>
    <w:p w:rsidR="00710357" w:rsidRDefault="00710357">
      <w:pPr>
        <w:rPr>
          <w:rFonts w:ascii="Tahoma" w:hAnsi="Tahoma" w:cs="Tahoma"/>
          <w:sz w:val="20"/>
          <w:szCs w:val="20"/>
        </w:rPr>
      </w:pPr>
    </w:p>
    <w:p w:rsidR="00710357" w:rsidRPr="0078482E" w:rsidRDefault="00710357" w:rsidP="00710357">
      <w:pPr>
        <w:spacing w:after="0" w:line="240" w:lineRule="auto"/>
        <w:ind w:left="808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78482E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710357" w:rsidRPr="0078482E" w:rsidRDefault="00710357" w:rsidP="00710357">
      <w:pPr>
        <w:spacing w:after="0" w:line="240" w:lineRule="auto"/>
        <w:ind w:left="808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78482E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710357" w:rsidRPr="0078482E" w:rsidRDefault="00710357" w:rsidP="00710357">
      <w:pPr>
        <w:spacing w:after="0" w:line="240" w:lineRule="auto"/>
        <w:ind w:left="808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78482E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710357" w:rsidRDefault="00710357">
      <w:pPr>
        <w:rPr>
          <w:rFonts w:ascii="Tahoma" w:hAnsi="Tahoma" w:cs="Tahoma"/>
          <w:sz w:val="20"/>
          <w:szCs w:val="20"/>
        </w:rPr>
      </w:pPr>
    </w:p>
    <w:p w:rsidR="00710357" w:rsidRPr="00710357" w:rsidRDefault="00710357">
      <w:pPr>
        <w:rPr>
          <w:rFonts w:ascii="Tahoma" w:hAnsi="Tahoma" w:cs="Tahoma"/>
          <w:sz w:val="20"/>
          <w:szCs w:val="20"/>
        </w:rPr>
      </w:pPr>
    </w:p>
    <w:sectPr w:rsidR="00710357" w:rsidRPr="00710357" w:rsidSect="007103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358D8"/>
    <w:multiLevelType w:val="hybridMultilevel"/>
    <w:tmpl w:val="F092B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57"/>
    <w:rsid w:val="00710357"/>
    <w:rsid w:val="00E4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2017-10-31T07:28:00Z</dcterms:created>
  <dcterms:modified xsi:type="dcterms:W3CDTF">2017-10-31T07:38:00Z</dcterms:modified>
</cp:coreProperties>
</file>