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F3BB" w14:textId="77777777" w:rsidR="006D29CF" w:rsidRDefault="006D29CF" w:rsidP="006D29CF"/>
    <w:p w14:paraId="377F9717" w14:textId="558D8729" w:rsidR="006D29CF" w:rsidRPr="009E3A68" w:rsidRDefault="006D29CF" w:rsidP="006D29CF">
      <w:pPr>
        <w:jc w:val="both"/>
        <w:rPr>
          <w:color w:val="000000" w:themeColor="text1"/>
        </w:rPr>
      </w:pPr>
      <w:r w:rsidRPr="009E3A68">
        <w:rPr>
          <w:color w:val="000000" w:themeColor="text1"/>
        </w:rPr>
        <w:t xml:space="preserve">DZP.381.49A.2023 </w:t>
      </w:r>
      <w:r w:rsidRPr="009E3A68">
        <w:rPr>
          <w:color w:val="000000" w:themeColor="text1"/>
        </w:rPr>
        <w:tab/>
      </w:r>
      <w:r w:rsidRPr="009E3A68">
        <w:rPr>
          <w:color w:val="000000" w:themeColor="text1"/>
        </w:rPr>
        <w:tab/>
      </w:r>
      <w:r w:rsidRPr="009E3A68">
        <w:rPr>
          <w:color w:val="000000" w:themeColor="text1"/>
        </w:rPr>
        <w:tab/>
      </w:r>
      <w:r w:rsidRPr="009E3A68">
        <w:rPr>
          <w:color w:val="000000" w:themeColor="text1"/>
        </w:rPr>
        <w:tab/>
      </w:r>
      <w:r w:rsidRPr="009E3A68">
        <w:rPr>
          <w:color w:val="000000" w:themeColor="text1"/>
        </w:rPr>
        <w:tab/>
      </w:r>
      <w:r w:rsidRPr="009E3A68">
        <w:rPr>
          <w:color w:val="000000" w:themeColor="text1"/>
        </w:rPr>
        <w:tab/>
      </w:r>
      <w:r w:rsidRPr="009E3A68">
        <w:rPr>
          <w:color w:val="000000" w:themeColor="text1"/>
        </w:rPr>
        <w:tab/>
      </w:r>
      <w:r w:rsidR="009E3A68">
        <w:rPr>
          <w:color w:val="FF0000"/>
        </w:rPr>
        <w:t xml:space="preserve">zmodyfikowany </w:t>
      </w:r>
      <w:r w:rsidRPr="009E3A68">
        <w:rPr>
          <w:color w:val="000000" w:themeColor="text1"/>
        </w:rPr>
        <w:t>Załącznik nr 7</w:t>
      </w:r>
    </w:p>
    <w:p w14:paraId="417A50B1" w14:textId="46518851" w:rsidR="006D29CF" w:rsidRPr="009E3A68" w:rsidRDefault="006D29CF" w:rsidP="006D29CF">
      <w:pPr>
        <w:jc w:val="center"/>
        <w:rPr>
          <w:b/>
          <w:bCs/>
          <w:color w:val="000000" w:themeColor="text1"/>
        </w:rPr>
      </w:pPr>
      <w:r w:rsidRPr="009E3A68">
        <w:rPr>
          <w:b/>
          <w:bCs/>
          <w:color w:val="000000" w:themeColor="text1"/>
        </w:rPr>
        <w:t>OPIS PRZEDMIOTU ZAMÓWIENIA</w:t>
      </w:r>
    </w:p>
    <w:p w14:paraId="1552884F" w14:textId="39F6F554" w:rsidR="006D29CF" w:rsidRPr="009E3A68" w:rsidRDefault="006D29CF" w:rsidP="006D29CF">
      <w:pPr>
        <w:jc w:val="center"/>
        <w:rPr>
          <w:b/>
          <w:bCs/>
          <w:color w:val="000000" w:themeColor="text1"/>
        </w:rPr>
      </w:pPr>
      <w:r w:rsidRPr="009E3A68">
        <w:rPr>
          <w:b/>
          <w:bCs/>
          <w:color w:val="000000" w:themeColor="text1"/>
        </w:rPr>
        <w:t>(dalej w treści: OPZ)</w:t>
      </w:r>
    </w:p>
    <w:p w14:paraId="7D6E99DE" w14:textId="77777777" w:rsidR="00287004" w:rsidRPr="009E3A68" w:rsidRDefault="00287004" w:rsidP="006D29CF">
      <w:pPr>
        <w:jc w:val="center"/>
        <w:rPr>
          <w:b/>
          <w:bCs/>
          <w:color w:val="000000" w:themeColor="text1"/>
        </w:rPr>
      </w:pPr>
      <w:r w:rsidRPr="009E3A68">
        <w:rPr>
          <w:b/>
          <w:bCs/>
          <w:color w:val="000000" w:themeColor="text1"/>
        </w:rPr>
        <w:t xml:space="preserve">Pakiet 8: </w:t>
      </w:r>
      <w:proofErr w:type="spellStart"/>
      <w:r w:rsidRPr="009E3A68">
        <w:rPr>
          <w:b/>
          <w:bCs/>
          <w:color w:val="000000" w:themeColor="text1"/>
        </w:rPr>
        <w:t>Spektofotometr</w:t>
      </w:r>
      <w:proofErr w:type="spellEnd"/>
      <w:r w:rsidRPr="009E3A68">
        <w:rPr>
          <w:b/>
          <w:bCs/>
          <w:color w:val="000000" w:themeColor="text1"/>
        </w:rPr>
        <w:t>/</w:t>
      </w:r>
      <w:proofErr w:type="spellStart"/>
      <w:r w:rsidRPr="009E3A68">
        <w:rPr>
          <w:b/>
          <w:bCs/>
          <w:color w:val="000000" w:themeColor="text1"/>
        </w:rPr>
        <w:t>fluorymetr</w:t>
      </w:r>
      <w:proofErr w:type="spellEnd"/>
    </w:p>
    <w:p w14:paraId="76947468" w14:textId="1A8863EF" w:rsidR="006D29CF" w:rsidRDefault="006D29CF" w:rsidP="006D29CF">
      <w:pPr>
        <w:jc w:val="center"/>
      </w:pPr>
      <w:r>
        <w:t>WYMAGANE PARAMETRY TECHNICZNO-UŻYTKOWE</w:t>
      </w:r>
    </w:p>
    <w:p w14:paraId="3842A2D5" w14:textId="77777777" w:rsidR="006D29CF" w:rsidRDefault="006D29CF" w:rsidP="006D29CF">
      <w:pPr>
        <w:jc w:val="center"/>
      </w:pPr>
      <w:r>
        <w:t>OFEROWANEGO PRZEDMIOTU ZAMÓWIENIA</w:t>
      </w:r>
    </w:p>
    <w:p w14:paraId="12903FB4" w14:textId="522E7B52" w:rsidR="006D29CF" w:rsidRDefault="006D29CF" w:rsidP="006D29CF">
      <w:pPr>
        <w:jc w:val="center"/>
      </w:pPr>
      <w:bookmarkStart w:id="0" w:name="_Hlk136855354"/>
    </w:p>
    <w:tbl>
      <w:tblPr>
        <w:tblStyle w:val="Tabela-Siatka"/>
        <w:tblpPr w:leftFromText="141" w:rightFromText="141" w:vertAnchor="page" w:horzAnchor="margin" w:tblpY="2391"/>
        <w:tblW w:w="0" w:type="auto"/>
        <w:tblLook w:val="04A0" w:firstRow="1" w:lastRow="0" w:firstColumn="1" w:lastColumn="0" w:noHBand="0" w:noVBand="1"/>
      </w:tblPr>
      <w:tblGrid>
        <w:gridCol w:w="1106"/>
        <w:gridCol w:w="6246"/>
        <w:gridCol w:w="1710"/>
      </w:tblGrid>
      <w:tr w:rsidR="002D1F09" w:rsidRPr="00B76191" w14:paraId="1406D120" w14:textId="77777777" w:rsidTr="002D1F09">
        <w:tc>
          <w:tcPr>
            <w:tcW w:w="792" w:type="dxa"/>
          </w:tcPr>
          <w:p w14:paraId="2A70856F" w14:textId="3E884D63" w:rsidR="002D1F09" w:rsidRPr="00BB755D" w:rsidRDefault="00BB755D" w:rsidP="002D1F09">
            <w:pPr>
              <w:pStyle w:val="Akapitzlist"/>
              <w:spacing w:after="0" w:line="240" w:lineRule="auto"/>
              <w:ind w:left="644"/>
              <w:rPr>
                <w:b/>
                <w:bCs/>
                <w:sz w:val="20"/>
              </w:rPr>
            </w:pPr>
            <w:bookmarkStart w:id="1" w:name="_Hlk137025120"/>
            <w:r w:rsidRPr="00BB755D">
              <w:rPr>
                <w:b/>
                <w:bCs/>
                <w:sz w:val="20"/>
              </w:rPr>
              <w:lastRenderedPageBreak/>
              <w:t>Lp.</w:t>
            </w:r>
          </w:p>
        </w:tc>
        <w:tc>
          <w:tcPr>
            <w:tcW w:w="6536" w:type="dxa"/>
            <w:vAlign w:val="center"/>
          </w:tcPr>
          <w:p w14:paraId="6C6D757F" w14:textId="0800D42A" w:rsidR="002D1F09" w:rsidRPr="00AA0BC7" w:rsidRDefault="00BB755D" w:rsidP="002D1F09">
            <w:pPr>
              <w:snapToGrid w:val="0"/>
              <w:spacing w:line="276" w:lineRule="auto"/>
              <w:ind w:left="708" w:hanging="708"/>
              <w:rPr>
                <w:b/>
                <w:bCs/>
                <w:sz w:val="20"/>
              </w:rPr>
            </w:pPr>
            <w:r w:rsidRPr="00AA0BC7">
              <w:rPr>
                <w:b/>
                <w:bCs/>
                <w:sz w:val="20"/>
              </w:rPr>
              <w:t>Opis parametru, funkcji</w:t>
            </w:r>
          </w:p>
          <w:p w14:paraId="39BBBC88" w14:textId="45E1339E" w:rsidR="002D1F09" w:rsidRPr="00AA0BC7" w:rsidRDefault="002D1F09" w:rsidP="002D1F09">
            <w:pPr>
              <w:snapToGrid w:val="0"/>
              <w:spacing w:line="276" w:lineRule="auto"/>
              <w:ind w:left="708" w:hanging="708"/>
              <w:rPr>
                <w:b/>
                <w:bCs/>
                <w:sz w:val="20"/>
              </w:rPr>
            </w:pPr>
          </w:p>
        </w:tc>
        <w:tc>
          <w:tcPr>
            <w:tcW w:w="1734" w:type="dxa"/>
            <w:vAlign w:val="center"/>
          </w:tcPr>
          <w:p w14:paraId="723C72A3" w14:textId="6B4B1B1F" w:rsidR="002D1F09" w:rsidRPr="00AA0BC7" w:rsidRDefault="00BB755D" w:rsidP="002D1F09">
            <w:pPr>
              <w:snapToGrid w:val="0"/>
              <w:jc w:val="center"/>
              <w:rPr>
                <w:b/>
                <w:bCs/>
                <w:sz w:val="20"/>
              </w:rPr>
            </w:pPr>
            <w:r w:rsidRPr="00AA0BC7">
              <w:rPr>
                <w:b/>
                <w:bCs/>
                <w:sz w:val="20"/>
              </w:rPr>
              <w:t>Parametry wymagane</w:t>
            </w:r>
          </w:p>
        </w:tc>
      </w:tr>
      <w:tr w:rsidR="002D1F09" w:rsidRPr="00B76191" w14:paraId="1ADC3150" w14:textId="77777777" w:rsidTr="002D1F09">
        <w:tc>
          <w:tcPr>
            <w:tcW w:w="792" w:type="dxa"/>
          </w:tcPr>
          <w:p w14:paraId="4E7EFB3C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7878FC25" w14:textId="6B8619ED" w:rsidR="002D1F09" w:rsidRPr="00AA0BC7" w:rsidRDefault="002D1F09" w:rsidP="002D1F09">
            <w:pPr>
              <w:snapToGrid w:val="0"/>
              <w:spacing w:line="276" w:lineRule="auto"/>
              <w:ind w:left="708" w:hanging="708"/>
              <w:rPr>
                <w:sz w:val="20"/>
              </w:rPr>
            </w:pPr>
            <w:r w:rsidRPr="00AA0BC7">
              <w:rPr>
                <w:sz w:val="20"/>
              </w:rPr>
              <w:t>Rok produkcji</w:t>
            </w:r>
          </w:p>
        </w:tc>
        <w:tc>
          <w:tcPr>
            <w:tcW w:w="1734" w:type="dxa"/>
            <w:vAlign w:val="center"/>
          </w:tcPr>
          <w:p w14:paraId="546DFEFE" w14:textId="3C62B50A" w:rsidR="002D1F09" w:rsidRPr="00AA0BC7" w:rsidRDefault="002D1F09" w:rsidP="002D1F09">
            <w:pPr>
              <w:snapToGrid w:val="0"/>
              <w:jc w:val="center"/>
              <w:rPr>
                <w:sz w:val="20"/>
              </w:rPr>
            </w:pPr>
            <w:r w:rsidRPr="00AA0BC7">
              <w:rPr>
                <w:sz w:val="20"/>
              </w:rPr>
              <w:t>2023</w:t>
            </w:r>
          </w:p>
        </w:tc>
      </w:tr>
      <w:tr w:rsidR="002D1F09" w:rsidRPr="00B76191" w14:paraId="3BFBDF43" w14:textId="77777777" w:rsidTr="002D1F09">
        <w:tc>
          <w:tcPr>
            <w:tcW w:w="792" w:type="dxa"/>
          </w:tcPr>
          <w:p w14:paraId="6491807B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CFACFF1" w14:textId="77777777" w:rsidR="002D1F09" w:rsidRPr="00AA0BC7" w:rsidRDefault="002D1F09" w:rsidP="002D1F09">
            <w:pPr>
              <w:snapToGrid w:val="0"/>
              <w:spacing w:line="276" w:lineRule="auto"/>
              <w:ind w:left="708" w:hanging="708"/>
              <w:rPr>
                <w:sz w:val="20"/>
              </w:rPr>
            </w:pPr>
            <w:r w:rsidRPr="00AA0BC7">
              <w:rPr>
                <w:sz w:val="20"/>
              </w:rPr>
              <w:t>Urządzenie fabrycznie nowe</w:t>
            </w:r>
          </w:p>
        </w:tc>
        <w:tc>
          <w:tcPr>
            <w:tcW w:w="1734" w:type="dxa"/>
            <w:vAlign w:val="center"/>
          </w:tcPr>
          <w:p w14:paraId="7D08218B" w14:textId="77777777" w:rsidR="002D1F09" w:rsidRPr="00AA0BC7" w:rsidRDefault="002D1F09" w:rsidP="002D1F09">
            <w:pPr>
              <w:snapToGrid w:val="0"/>
              <w:jc w:val="center"/>
              <w:rPr>
                <w:sz w:val="20"/>
              </w:rPr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7E73D9C8" w14:textId="77777777" w:rsidTr="002D1F09">
        <w:tc>
          <w:tcPr>
            <w:tcW w:w="792" w:type="dxa"/>
          </w:tcPr>
          <w:p w14:paraId="48B0DA4A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</w:tcPr>
          <w:p w14:paraId="43B337A0" w14:textId="77777777" w:rsidR="002D1F09" w:rsidRPr="00AA0BC7" w:rsidRDefault="002D1F09" w:rsidP="002D1F09">
            <w:pPr>
              <w:ind w:left="708" w:hanging="708"/>
              <w:rPr>
                <w:sz w:val="20"/>
              </w:rPr>
            </w:pPr>
            <w:r w:rsidRPr="00AA0BC7">
              <w:rPr>
                <w:sz w:val="20"/>
              </w:rPr>
              <w:t>Okres gwarancji minimum 24 miesiące</w:t>
            </w:r>
          </w:p>
        </w:tc>
        <w:tc>
          <w:tcPr>
            <w:tcW w:w="1734" w:type="dxa"/>
          </w:tcPr>
          <w:p w14:paraId="71E1CC9F" w14:textId="4760C138" w:rsidR="002D1F09" w:rsidRPr="00AA0BC7" w:rsidRDefault="00BB755D" w:rsidP="002D1F09">
            <w:pPr>
              <w:jc w:val="center"/>
              <w:rPr>
                <w:sz w:val="20"/>
              </w:rPr>
            </w:pPr>
            <w:r w:rsidRPr="00AA0BC7">
              <w:rPr>
                <w:sz w:val="20"/>
              </w:rPr>
              <w:t>Zgodnie z formularzem ofertowym</w:t>
            </w:r>
          </w:p>
        </w:tc>
      </w:tr>
      <w:tr w:rsidR="002D1F09" w:rsidRPr="00B76191" w14:paraId="6C814D38" w14:textId="77777777" w:rsidTr="002D1F09">
        <w:tc>
          <w:tcPr>
            <w:tcW w:w="792" w:type="dxa"/>
          </w:tcPr>
          <w:p w14:paraId="3D76CEC2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</w:tcPr>
          <w:p w14:paraId="11E6C11F" w14:textId="31D1B4B6" w:rsidR="002D1F09" w:rsidRPr="00AA0BC7" w:rsidRDefault="002D1F09" w:rsidP="002D1F09">
            <w:pPr>
              <w:ind w:left="708" w:hanging="708"/>
              <w:rPr>
                <w:sz w:val="20"/>
              </w:rPr>
            </w:pPr>
            <w:r w:rsidRPr="00AA0BC7">
              <w:rPr>
                <w:sz w:val="20"/>
              </w:rPr>
              <w:t>Urządzenie medyczne do diagnostyki in-vitro</w:t>
            </w:r>
          </w:p>
        </w:tc>
        <w:tc>
          <w:tcPr>
            <w:tcW w:w="1734" w:type="dxa"/>
          </w:tcPr>
          <w:p w14:paraId="4D5B3703" w14:textId="77777777" w:rsidR="002D1F09" w:rsidRPr="00C77253" w:rsidRDefault="002D1F09" w:rsidP="002D1F09">
            <w:pPr>
              <w:jc w:val="center"/>
              <w:rPr>
                <w:color w:val="FF0000"/>
                <w:sz w:val="20"/>
              </w:rPr>
            </w:pPr>
            <w:r w:rsidRPr="00C77253">
              <w:rPr>
                <w:color w:val="FF0000"/>
                <w:sz w:val="20"/>
              </w:rPr>
              <w:t>TAK</w:t>
            </w:r>
            <w:r w:rsidR="007B598A" w:rsidRPr="00C77253">
              <w:rPr>
                <w:color w:val="FF0000"/>
                <w:sz w:val="20"/>
              </w:rPr>
              <w:t>/NIE</w:t>
            </w:r>
          </w:p>
          <w:p w14:paraId="35FE820B" w14:textId="77777777" w:rsidR="007B598A" w:rsidRPr="00C77253" w:rsidRDefault="007B598A" w:rsidP="007B598A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 xml:space="preserve">Parametr punktowany zgodnie z </w:t>
            </w:r>
          </w:p>
          <w:p w14:paraId="7FCFC1EC" w14:textId="77777777" w:rsidR="007B598A" w:rsidRPr="00C77253" w:rsidRDefault="007B598A" w:rsidP="007B598A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>Wykazem do oceny parametrów technicznych</w:t>
            </w:r>
          </w:p>
          <w:p w14:paraId="5C8B712A" w14:textId="6E2EEE77" w:rsidR="007B598A" w:rsidRPr="00AA0BC7" w:rsidRDefault="007B598A" w:rsidP="002D1F09">
            <w:pPr>
              <w:jc w:val="center"/>
              <w:rPr>
                <w:sz w:val="20"/>
              </w:rPr>
            </w:pPr>
          </w:p>
        </w:tc>
      </w:tr>
      <w:tr w:rsidR="002D1F09" w:rsidRPr="00B76191" w14:paraId="3806CFAF" w14:textId="77777777" w:rsidTr="002D1F09">
        <w:tc>
          <w:tcPr>
            <w:tcW w:w="792" w:type="dxa"/>
          </w:tcPr>
          <w:p w14:paraId="377C4BF0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536" w:type="dxa"/>
          </w:tcPr>
          <w:p w14:paraId="367A13EC" w14:textId="77777777" w:rsidR="002D1F09" w:rsidRPr="00AA0BC7" w:rsidRDefault="002D1F09" w:rsidP="002D1F09">
            <w:pPr>
              <w:ind w:left="708" w:hanging="708"/>
              <w:rPr>
                <w:sz w:val="20"/>
              </w:rPr>
            </w:pPr>
            <w:r w:rsidRPr="00AA0BC7">
              <w:rPr>
                <w:sz w:val="20"/>
              </w:rPr>
              <w:t xml:space="preserve">Zasilanie 230V AC 50 </w:t>
            </w:r>
            <w:proofErr w:type="spellStart"/>
            <w:r w:rsidRPr="00AA0BC7">
              <w:rPr>
                <w:sz w:val="20"/>
              </w:rPr>
              <w:t>Hz</w:t>
            </w:r>
            <w:proofErr w:type="spellEnd"/>
          </w:p>
        </w:tc>
        <w:tc>
          <w:tcPr>
            <w:tcW w:w="1734" w:type="dxa"/>
          </w:tcPr>
          <w:p w14:paraId="045B277E" w14:textId="77777777" w:rsidR="002D1F09" w:rsidRPr="00AA0BC7" w:rsidRDefault="002D1F09" w:rsidP="002D1F09">
            <w:pPr>
              <w:jc w:val="center"/>
              <w:rPr>
                <w:sz w:val="20"/>
              </w:rPr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4CDB30DF" w14:textId="77777777" w:rsidTr="002D1F09">
        <w:tc>
          <w:tcPr>
            <w:tcW w:w="792" w:type="dxa"/>
          </w:tcPr>
          <w:p w14:paraId="785A4E47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B79F49A" w14:textId="77777777" w:rsidR="002D1F09" w:rsidRPr="00AA0BC7" w:rsidRDefault="002D1F09" w:rsidP="002D1F09">
            <w:r w:rsidRPr="00AA0BC7">
              <w:t xml:space="preserve">Urządzenie lub zestaw urządzeń służących do ilościowych </w:t>
            </w:r>
          </w:p>
          <w:p w14:paraId="50A986B2" w14:textId="77777777" w:rsidR="002D1F09" w:rsidRPr="00AA0BC7" w:rsidRDefault="002D1F09" w:rsidP="002D1F09">
            <w:r w:rsidRPr="00AA0BC7">
              <w:t xml:space="preserve">i jakościowych oznaczeń DNA/RNA/białka w próbkach biologicznych (roztworach wodnych) </w:t>
            </w:r>
          </w:p>
        </w:tc>
        <w:tc>
          <w:tcPr>
            <w:tcW w:w="1734" w:type="dxa"/>
          </w:tcPr>
          <w:p w14:paraId="12A130D6" w14:textId="77777777" w:rsidR="002D1F09" w:rsidRPr="00AA0BC7" w:rsidRDefault="002D1F09" w:rsidP="002D1F09">
            <w:pPr>
              <w:jc w:val="center"/>
              <w:rPr>
                <w:sz w:val="20"/>
              </w:rPr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14437E05" w14:textId="77777777" w:rsidTr="002D1F09">
        <w:tc>
          <w:tcPr>
            <w:tcW w:w="792" w:type="dxa"/>
          </w:tcPr>
          <w:p w14:paraId="0FEEBE85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550FB02F" w14:textId="77777777" w:rsidR="002D1F09" w:rsidRPr="00AA0BC7" w:rsidRDefault="002D1F09" w:rsidP="002D1F09">
            <w:r w:rsidRPr="00AA0BC7">
              <w:t xml:space="preserve">Spektrofotometr i </w:t>
            </w:r>
            <w:proofErr w:type="spellStart"/>
            <w:r w:rsidRPr="00AA0BC7">
              <w:t>fluorymetr</w:t>
            </w:r>
            <w:proofErr w:type="spellEnd"/>
            <w:r w:rsidRPr="00AA0BC7">
              <w:t xml:space="preserve"> w jednym urządzeniu</w:t>
            </w:r>
          </w:p>
        </w:tc>
        <w:tc>
          <w:tcPr>
            <w:tcW w:w="1734" w:type="dxa"/>
          </w:tcPr>
          <w:p w14:paraId="66CDE9B6" w14:textId="77777777" w:rsidR="002D1F09" w:rsidRPr="00C77253" w:rsidRDefault="002D1F09" w:rsidP="002D1F09">
            <w:pPr>
              <w:jc w:val="center"/>
              <w:rPr>
                <w:color w:val="FF0000"/>
                <w:sz w:val="20"/>
              </w:rPr>
            </w:pPr>
            <w:r w:rsidRPr="00C77253">
              <w:rPr>
                <w:color w:val="FF0000"/>
                <w:sz w:val="20"/>
              </w:rPr>
              <w:t>TAK</w:t>
            </w:r>
            <w:r w:rsidR="002D0072" w:rsidRPr="00C77253">
              <w:rPr>
                <w:color w:val="FF0000"/>
                <w:sz w:val="20"/>
              </w:rPr>
              <w:t>/NIE</w:t>
            </w:r>
          </w:p>
          <w:p w14:paraId="664A4705" w14:textId="77777777" w:rsidR="002D0072" w:rsidRPr="00C77253" w:rsidRDefault="002D0072" w:rsidP="002D007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 xml:space="preserve">Parametr punktowany zgodnie z </w:t>
            </w:r>
          </w:p>
          <w:p w14:paraId="4A93663B" w14:textId="77777777" w:rsidR="002D0072" w:rsidRPr="00C77253" w:rsidRDefault="002D0072" w:rsidP="002D007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>Wykazem do oceny parametrów technicznych</w:t>
            </w:r>
          </w:p>
          <w:p w14:paraId="55E6D9EF" w14:textId="516B3C81" w:rsidR="002D0072" w:rsidRPr="00AA0BC7" w:rsidRDefault="002D0072" w:rsidP="002D1F09">
            <w:pPr>
              <w:jc w:val="center"/>
              <w:rPr>
                <w:sz w:val="20"/>
              </w:rPr>
            </w:pPr>
          </w:p>
        </w:tc>
      </w:tr>
      <w:tr w:rsidR="002D1F09" w:rsidRPr="00B76191" w14:paraId="7C3D4C3C" w14:textId="77777777" w:rsidTr="002D1F09">
        <w:tc>
          <w:tcPr>
            <w:tcW w:w="792" w:type="dxa"/>
          </w:tcPr>
          <w:p w14:paraId="7C463145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BDD31C2" w14:textId="77777777" w:rsidR="002D1F09" w:rsidRPr="00940236" w:rsidRDefault="002D1F09" w:rsidP="002D1F09">
            <w:r w:rsidRPr="00591E6F">
              <w:t>Interfejs HMI w postaci dotykowego, kolorowego wyświetlacza LCD</w:t>
            </w:r>
          </w:p>
        </w:tc>
        <w:tc>
          <w:tcPr>
            <w:tcW w:w="1734" w:type="dxa"/>
          </w:tcPr>
          <w:p w14:paraId="5FCAA588" w14:textId="77777777" w:rsidR="002D1F09" w:rsidRPr="00B76191" w:rsidRDefault="002D1F09" w:rsidP="002D1F09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2D1F09" w:rsidRPr="00B76191" w14:paraId="37006B96" w14:textId="77777777" w:rsidTr="002D1F09">
        <w:tc>
          <w:tcPr>
            <w:tcW w:w="792" w:type="dxa"/>
          </w:tcPr>
          <w:p w14:paraId="56A2A756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8FA6CBA" w14:textId="77777777" w:rsidR="002D1F09" w:rsidRDefault="002D1F09" w:rsidP="002D1F09">
            <w:r w:rsidRPr="00F15EC8">
              <w:t>Możliwość pracy samodzielnej</w:t>
            </w:r>
            <w:r>
              <w:t xml:space="preserve"> (bez potrzeby podłączania do komputera) oraz</w:t>
            </w:r>
            <w:r w:rsidRPr="00F15EC8">
              <w:t xml:space="preserve"> po podłączeniu do komputera PC za pośrednictwem interfejsu USB (nie wymaga osobno płatnego oprogramowania)</w:t>
            </w:r>
          </w:p>
        </w:tc>
        <w:tc>
          <w:tcPr>
            <w:tcW w:w="1734" w:type="dxa"/>
          </w:tcPr>
          <w:p w14:paraId="7A29F748" w14:textId="77777777" w:rsidR="002D1F09" w:rsidRPr="00B76191" w:rsidRDefault="002D1F09" w:rsidP="002D1F09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2D1F09" w:rsidRPr="00B76191" w14:paraId="04BAC398" w14:textId="77777777" w:rsidTr="002D1F09">
        <w:tc>
          <w:tcPr>
            <w:tcW w:w="9062" w:type="dxa"/>
            <w:gridSpan w:val="3"/>
          </w:tcPr>
          <w:p w14:paraId="262C18A9" w14:textId="77777777" w:rsidR="002D1F09" w:rsidRPr="00957821" w:rsidRDefault="002D1F09" w:rsidP="002D1F09">
            <w:pPr>
              <w:jc w:val="center"/>
              <w:rPr>
                <w:b/>
                <w:i/>
                <w:sz w:val="20"/>
              </w:rPr>
            </w:pPr>
            <w:r w:rsidRPr="00957821">
              <w:rPr>
                <w:b/>
                <w:i/>
                <w:sz w:val="20"/>
              </w:rPr>
              <w:t>Spektrofotometr</w:t>
            </w:r>
          </w:p>
        </w:tc>
      </w:tr>
      <w:tr w:rsidR="002D1F09" w:rsidRPr="00B76191" w14:paraId="748ADC00" w14:textId="77777777" w:rsidTr="002D1F09">
        <w:tc>
          <w:tcPr>
            <w:tcW w:w="792" w:type="dxa"/>
          </w:tcPr>
          <w:p w14:paraId="0BEE5A8A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52141C13" w14:textId="77777777" w:rsidR="002D1F09" w:rsidRPr="00295103" w:rsidRDefault="002D1F09" w:rsidP="002D1F09">
            <w:r>
              <w:t xml:space="preserve">Zakres mierzonej objętości nie węższy niż: 1-2 </w:t>
            </w:r>
            <w:r>
              <w:rPr>
                <w:rFonts w:cstheme="minorHAnsi"/>
              </w:rPr>
              <w:t>µ</w:t>
            </w:r>
            <w:r>
              <w:t>L</w:t>
            </w:r>
          </w:p>
        </w:tc>
        <w:tc>
          <w:tcPr>
            <w:tcW w:w="1734" w:type="dxa"/>
          </w:tcPr>
          <w:p w14:paraId="6885EABA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4232EDD3" w14:textId="77777777" w:rsidTr="002D1F09">
        <w:tc>
          <w:tcPr>
            <w:tcW w:w="792" w:type="dxa"/>
          </w:tcPr>
          <w:p w14:paraId="0E26E490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051B25D5" w14:textId="77777777" w:rsidR="002D1F09" w:rsidRDefault="002D1F09" w:rsidP="002D1F09">
            <w:r>
              <w:t>Próbka umieszczana bezpośrednio w urządzeniu (bez dodatkowego naczynia)</w:t>
            </w:r>
          </w:p>
        </w:tc>
        <w:tc>
          <w:tcPr>
            <w:tcW w:w="1734" w:type="dxa"/>
          </w:tcPr>
          <w:p w14:paraId="7D8714B9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0A27C3F3" w14:textId="77777777" w:rsidTr="002D1F09">
        <w:tc>
          <w:tcPr>
            <w:tcW w:w="792" w:type="dxa"/>
          </w:tcPr>
          <w:p w14:paraId="36DA91CB" w14:textId="77777777" w:rsidR="002D1F09" w:rsidRPr="00385B36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D61D0E6" w14:textId="5C3C8C78" w:rsidR="009E3A68" w:rsidRPr="00385B36" w:rsidRDefault="002D1F09" w:rsidP="002D1F09">
            <w:r w:rsidRPr="00385B36">
              <w:t>Zakres pomiaru spektrum nie mniejszy niż: 190-</w:t>
            </w:r>
            <w:r w:rsidRPr="00385B36">
              <w:rPr>
                <w:color w:val="7030A0"/>
              </w:rPr>
              <w:t>8</w:t>
            </w:r>
            <w:r w:rsidR="009E3A68" w:rsidRPr="00385B36">
              <w:rPr>
                <w:color w:val="7030A0"/>
              </w:rPr>
              <w:t>4</w:t>
            </w:r>
            <w:r w:rsidRPr="00385B36">
              <w:rPr>
                <w:color w:val="7030A0"/>
              </w:rPr>
              <w:t>0</w:t>
            </w:r>
            <w:r w:rsidRPr="00385B36">
              <w:t xml:space="preserve"> </w:t>
            </w:r>
            <w:proofErr w:type="spellStart"/>
            <w:r w:rsidRPr="00385B36">
              <w:t>nm</w:t>
            </w:r>
            <w:proofErr w:type="spellEnd"/>
          </w:p>
          <w:p w14:paraId="7A17DFED" w14:textId="77777777" w:rsidR="009E3A68" w:rsidRPr="00385B36" w:rsidRDefault="009E3A68" w:rsidP="002D1F09"/>
        </w:tc>
        <w:tc>
          <w:tcPr>
            <w:tcW w:w="1734" w:type="dxa"/>
          </w:tcPr>
          <w:p w14:paraId="00F6765F" w14:textId="77777777" w:rsidR="002D1F09" w:rsidRPr="00385B36" w:rsidRDefault="002D1F09" w:rsidP="002D1F09">
            <w:pPr>
              <w:jc w:val="center"/>
            </w:pPr>
            <w:r w:rsidRPr="00385B36">
              <w:rPr>
                <w:sz w:val="20"/>
              </w:rPr>
              <w:t>TAK</w:t>
            </w:r>
          </w:p>
        </w:tc>
      </w:tr>
      <w:tr w:rsidR="002D1F09" w:rsidRPr="00B76191" w14:paraId="0BDC0806" w14:textId="77777777" w:rsidTr="002D1F09">
        <w:tc>
          <w:tcPr>
            <w:tcW w:w="792" w:type="dxa"/>
          </w:tcPr>
          <w:p w14:paraId="329505EA" w14:textId="77777777" w:rsidR="002D1F09" w:rsidRPr="00385B36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1A10AFAC" w14:textId="77777777" w:rsidR="002D1F09" w:rsidRPr="00385B36" w:rsidRDefault="002D1F09" w:rsidP="002D1F09">
            <w:r w:rsidRPr="00385B36">
              <w:t>Zakres pomiaru absorbancji nie węższy niż: 0-550A (ekwiwalent 10mm grubości warstwy)</w:t>
            </w:r>
          </w:p>
        </w:tc>
        <w:tc>
          <w:tcPr>
            <w:tcW w:w="1734" w:type="dxa"/>
          </w:tcPr>
          <w:p w14:paraId="0D302A86" w14:textId="77777777" w:rsidR="002D1F09" w:rsidRPr="00385B36" w:rsidRDefault="002D1F09" w:rsidP="002D1F09">
            <w:pPr>
              <w:jc w:val="center"/>
            </w:pPr>
            <w:r w:rsidRPr="00385B36">
              <w:rPr>
                <w:sz w:val="20"/>
              </w:rPr>
              <w:t>TAK</w:t>
            </w:r>
          </w:p>
        </w:tc>
      </w:tr>
      <w:tr w:rsidR="002D1F09" w:rsidRPr="00B76191" w14:paraId="3326B757" w14:textId="77777777" w:rsidTr="002D1F09">
        <w:tc>
          <w:tcPr>
            <w:tcW w:w="792" w:type="dxa"/>
          </w:tcPr>
          <w:p w14:paraId="132C85E4" w14:textId="77777777" w:rsidR="002D1F09" w:rsidRPr="00385B36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E194466" w14:textId="77777777" w:rsidR="002D1F09" w:rsidRPr="00385B36" w:rsidRDefault="002D1F09" w:rsidP="002D1F09">
            <w:r w:rsidRPr="00385B36">
              <w:t xml:space="preserve">Rozdzielczość spektralna detektora: nie gorsza niż 1,8 </w:t>
            </w:r>
            <w:proofErr w:type="spellStart"/>
            <w:r w:rsidRPr="00385B36">
              <w:t>nm</w:t>
            </w:r>
            <w:proofErr w:type="spellEnd"/>
          </w:p>
        </w:tc>
        <w:tc>
          <w:tcPr>
            <w:tcW w:w="1734" w:type="dxa"/>
          </w:tcPr>
          <w:p w14:paraId="5805E88A" w14:textId="77777777" w:rsidR="00446044" w:rsidRPr="00385B36" w:rsidRDefault="00446044" w:rsidP="002D1F09">
            <w:pPr>
              <w:jc w:val="center"/>
              <w:rPr>
                <w:color w:val="FF0000"/>
                <w:sz w:val="20"/>
              </w:rPr>
            </w:pPr>
            <w:r w:rsidRPr="00385B36">
              <w:rPr>
                <w:color w:val="FF0000"/>
                <w:sz w:val="20"/>
              </w:rPr>
              <w:t>TAK</w:t>
            </w:r>
          </w:p>
          <w:p w14:paraId="1A61C09B" w14:textId="16B27A2E" w:rsidR="00E157BC" w:rsidRPr="00385B36" w:rsidRDefault="00446044" w:rsidP="002D1F09">
            <w:pPr>
              <w:jc w:val="center"/>
            </w:pPr>
            <w:r w:rsidRPr="00385B36">
              <w:rPr>
                <w:color w:val="FF0000"/>
                <w:sz w:val="20"/>
              </w:rPr>
              <w:t>Zgodnie z formularzem ofertowym</w:t>
            </w:r>
          </w:p>
        </w:tc>
      </w:tr>
      <w:tr w:rsidR="002D1F09" w:rsidRPr="00B76191" w14:paraId="3593A226" w14:textId="77777777" w:rsidTr="002D1F09">
        <w:tc>
          <w:tcPr>
            <w:tcW w:w="792" w:type="dxa"/>
          </w:tcPr>
          <w:p w14:paraId="6F544933" w14:textId="77777777" w:rsidR="002D1F09" w:rsidRPr="00385B36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0F8921C1" w14:textId="77777777" w:rsidR="002D1F09" w:rsidRPr="00385B36" w:rsidRDefault="002D1F09" w:rsidP="002D1F09">
            <w:r w:rsidRPr="00385B36">
              <w:t xml:space="preserve">Dokładność pomiaru spektrum: nie gorsza niż </w:t>
            </w:r>
            <w:r w:rsidRPr="00385B36">
              <w:rPr>
                <w:rFonts w:cstheme="minorHAnsi"/>
              </w:rPr>
              <w:t>±</w:t>
            </w:r>
            <w:r w:rsidRPr="00385B36">
              <w:t xml:space="preserve"> 1,0nm</w:t>
            </w:r>
          </w:p>
        </w:tc>
        <w:tc>
          <w:tcPr>
            <w:tcW w:w="1734" w:type="dxa"/>
          </w:tcPr>
          <w:p w14:paraId="704BD2C4" w14:textId="77777777" w:rsidR="002D1F09" w:rsidRPr="00385B36" w:rsidRDefault="002D1F09" w:rsidP="002D1F09">
            <w:pPr>
              <w:jc w:val="center"/>
              <w:rPr>
                <w:color w:val="FF0000"/>
                <w:sz w:val="20"/>
              </w:rPr>
            </w:pPr>
            <w:r w:rsidRPr="00385B36">
              <w:rPr>
                <w:color w:val="FF0000"/>
                <w:sz w:val="20"/>
              </w:rPr>
              <w:t>TAK</w:t>
            </w:r>
          </w:p>
          <w:p w14:paraId="1AE09A7E" w14:textId="6EF3C299" w:rsidR="00E157BC" w:rsidRPr="00385B36" w:rsidRDefault="00446044" w:rsidP="002D1F09">
            <w:pPr>
              <w:jc w:val="center"/>
            </w:pPr>
            <w:r w:rsidRPr="00385B36">
              <w:rPr>
                <w:color w:val="FF0000"/>
              </w:rPr>
              <w:lastRenderedPageBreak/>
              <w:t>Zgodnie z formularzem ofertowym</w:t>
            </w:r>
          </w:p>
        </w:tc>
      </w:tr>
      <w:tr w:rsidR="002D1F09" w:rsidRPr="00B76191" w14:paraId="0CBE7F6C" w14:textId="77777777" w:rsidTr="002D1F09">
        <w:tc>
          <w:tcPr>
            <w:tcW w:w="792" w:type="dxa"/>
          </w:tcPr>
          <w:p w14:paraId="7BC0657E" w14:textId="77777777" w:rsidR="002D1F09" w:rsidRPr="00385B36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1F027CE0" w14:textId="77777777" w:rsidR="002D1F09" w:rsidRPr="00385B36" w:rsidRDefault="002D1F09" w:rsidP="002D1F09">
            <w:r w:rsidRPr="00385B36">
              <w:t>Dokładność pomiaru absorbancji (</w:t>
            </w:r>
            <w:proofErr w:type="spellStart"/>
            <w:r w:rsidRPr="00385B36">
              <w:t>Abs</w:t>
            </w:r>
            <w:proofErr w:type="spellEnd"/>
            <w:r w:rsidRPr="00385B36">
              <w:t xml:space="preserve">/mm): nie gorsza niż 3% </w:t>
            </w:r>
          </w:p>
        </w:tc>
        <w:tc>
          <w:tcPr>
            <w:tcW w:w="1734" w:type="dxa"/>
          </w:tcPr>
          <w:p w14:paraId="3D7D58A5" w14:textId="77777777" w:rsidR="002D1F09" w:rsidRPr="00385B36" w:rsidRDefault="002D1F09" w:rsidP="002D1F09">
            <w:pPr>
              <w:jc w:val="center"/>
            </w:pPr>
            <w:r w:rsidRPr="00385B36">
              <w:rPr>
                <w:sz w:val="20"/>
              </w:rPr>
              <w:t>TAK</w:t>
            </w:r>
          </w:p>
        </w:tc>
      </w:tr>
      <w:tr w:rsidR="002D1F09" w:rsidRPr="00B76191" w14:paraId="09772C1A" w14:textId="77777777" w:rsidTr="002D1F09">
        <w:tc>
          <w:tcPr>
            <w:tcW w:w="792" w:type="dxa"/>
          </w:tcPr>
          <w:p w14:paraId="032AFEAC" w14:textId="77777777" w:rsidR="002D1F09" w:rsidRPr="00385B36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378B4F3" w14:textId="77777777" w:rsidR="002D1F09" w:rsidRPr="00385B36" w:rsidRDefault="002D1F09" w:rsidP="002D1F09">
            <w:r w:rsidRPr="00385B36">
              <w:t xml:space="preserve">Powtarzalność pomiaru absorbancji: nie gorsza niż 1% zmierzonej wartości </w:t>
            </w:r>
          </w:p>
        </w:tc>
        <w:tc>
          <w:tcPr>
            <w:tcW w:w="1734" w:type="dxa"/>
          </w:tcPr>
          <w:p w14:paraId="68C2850D" w14:textId="77777777" w:rsidR="002D1F09" w:rsidRPr="00385B36" w:rsidRDefault="002D1F09" w:rsidP="002D1F09">
            <w:pPr>
              <w:jc w:val="center"/>
            </w:pPr>
            <w:r w:rsidRPr="00385B36">
              <w:rPr>
                <w:sz w:val="20"/>
              </w:rPr>
              <w:t>TAK</w:t>
            </w:r>
          </w:p>
        </w:tc>
      </w:tr>
      <w:tr w:rsidR="002D1F09" w:rsidRPr="00B76191" w14:paraId="475B96D8" w14:textId="77777777" w:rsidTr="002D1F09">
        <w:tc>
          <w:tcPr>
            <w:tcW w:w="792" w:type="dxa"/>
          </w:tcPr>
          <w:p w14:paraId="3BE395E5" w14:textId="77777777" w:rsidR="002D1F09" w:rsidRPr="00385B36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4FA51BA" w14:textId="77777777" w:rsidR="002D1F09" w:rsidRPr="00385B36" w:rsidRDefault="002D1F09" w:rsidP="002D1F09">
            <w:r w:rsidRPr="00385B36">
              <w:t xml:space="preserve">Limit detekcji dla </w:t>
            </w:r>
            <w:proofErr w:type="spellStart"/>
            <w:r w:rsidRPr="00385B36">
              <w:t>dsDNA</w:t>
            </w:r>
            <w:proofErr w:type="spellEnd"/>
            <w:r w:rsidRPr="00385B36">
              <w:t xml:space="preserve">: </w:t>
            </w:r>
            <w:r w:rsidRPr="00385B36">
              <w:rPr>
                <w:rFonts w:cstheme="minorHAnsi"/>
              </w:rPr>
              <w:t>≤</w:t>
            </w:r>
            <w:r w:rsidRPr="00385B36">
              <w:t xml:space="preserve"> 2,0 </w:t>
            </w:r>
            <w:proofErr w:type="spellStart"/>
            <w:r w:rsidRPr="00385B36">
              <w:t>ng</w:t>
            </w:r>
            <w:proofErr w:type="spellEnd"/>
            <w:r w:rsidRPr="00385B36">
              <w:t>/</w:t>
            </w:r>
            <w:r w:rsidRPr="00385B36">
              <w:rPr>
                <w:rFonts w:cstheme="minorHAnsi"/>
              </w:rPr>
              <w:t>µ</w:t>
            </w:r>
            <w:r w:rsidRPr="00385B36">
              <w:t>L</w:t>
            </w:r>
          </w:p>
        </w:tc>
        <w:tc>
          <w:tcPr>
            <w:tcW w:w="1734" w:type="dxa"/>
          </w:tcPr>
          <w:p w14:paraId="09927283" w14:textId="77777777" w:rsidR="002D1F09" w:rsidRPr="00385B36" w:rsidRDefault="002D1F09" w:rsidP="002D1F09">
            <w:pPr>
              <w:jc w:val="center"/>
              <w:rPr>
                <w:color w:val="FF0000"/>
                <w:sz w:val="20"/>
              </w:rPr>
            </w:pPr>
            <w:r w:rsidRPr="00385B36">
              <w:rPr>
                <w:color w:val="FF0000"/>
                <w:sz w:val="20"/>
              </w:rPr>
              <w:t>TAK</w:t>
            </w:r>
          </w:p>
          <w:p w14:paraId="321E16C0" w14:textId="1BC22A95" w:rsidR="00E157BC" w:rsidRPr="00385B36" w:rsidRDefault="00446044" w:rsidP="002D1F09">
            <w:pPr>
              <w:jc w:val="center"/>
              <w:rPr>
                <w:color w:val="FF0000"/>
              </w:rPr>
            </w:pPr>
            <w:r w:rsidRPr="00385B36">
              <w:rPr>
                <w:color w:val="FF0000"/>
              </w:rPr>
              <w:t>Zgodnie z formularzem ofertowym</w:t>
            </w:r>
          </w:p>
        </w:tc>
      </w:tr>
      <w:tr w:rsidR="002D1F09" w:rsidRPr="00B76191" w14:paraId="105C00C5" w14:textId="77777777" w:rsidTr="002D1F09">
        <w:tc>
          <w:tcPr>
            <w:tcW w:w="792" w:type="dxa"/>
          </w:tcPr>
          <w:p w14:paraId="1FB6C72B" w14:textId="77777777" w:rsidR="002D1F09" w:rsidRPr="00385B36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42038946" w14:textId="77777777" w:rsidR="002D1F09" w:rsidRPr="00385B36" w:rsidRDefault="002D1F09" w:rsidP="002D1F09">
            <w:r w:rsidRPr="00385B36">
              <w:t xml:space="preserve">Limit detekcji dla białka (BSA): </w:t>
            </w:r>
            <w:r w:rsidRPr="00385B36">
              <w:rPr>
                <w:rFonts w:cstheme="minorHAnsi"/>
              </w:rPr>
              <w:t>≤</w:t>
            </w:r>
            <w:r w:rsidRPr="00385B36">
              <w:t xml:space="preserve"> 60 </w:t>
            </w:r>
            <w:r w:rsidRPr="00385B36">
              <w:rPr>
                <w:rFonts w:cstheme="minorHAnsi"/>
              </w:rPr>
              <w:t>µ</w:t>
            </w:r>
            <w:r w:rsidRPr="00385B36">
              <w:t>g/</w:t>
            </w:r>
            <w:proofErr w:type="spellStart"/>
            <w:r w:rsidRPr="00385B36">
              <w:t>mL</w:t>
            </w:r>
            <w:proofErr w:type="spellEnd"/>
          </w:p>
        </w:tc>
        <w:tc>
          <w:tcPr>
            <w:tcW w:w="1734" w:type="dxa"/>
          </w:tcPr>
          <w:p w14:paraId="033B2813" w14:textId="77777777" w:rsidR="002D1F09" w:rsidRPr="00385B36" w:rsidRDefault="002D1F09" w:rsidP="002D1F09">
            <w:pPr>
              <w:jc w:val="center"/>
              <w:rPr>
                <w:color w:val="FF0000"/>
                <w:sz w:val="20"/>
              </w:rPr>
            </w:pPr>
            <w:r w:rsidRPr="00385B36">
              <w:rPr>
                <w:color w:val="FF0000"/>
                <w:sz w:val="20"/>
              </w:rPr>
              <w:t>TAK</w:t>
            </w:r>
          </w:p>
          <w:p w14:paraId="1CB6154E" w14:textId="2E53C102" w:rsidR="00E157BC" w:rsidRPr="00385B36" w:rsidRDefault="00446044" w:rsidP="002D1F09">
            <w:pPr>
              <w:jc w:val="center"/>
              <w:rPr>
                <w:color w:val="FF0000"/>
              </w:rPr>
            </w:pPr>
            <w:r w:rsidRPr="00385B36">
              <w:rPr>
                <w:color w:val="FF0000"/>
              </w:rPr>
              <w:t>Zgodnie z formularzem ofertowym</w:t>
            </w:r>
          </w:p>
        </w:tc>
      </w:tr>
      <w:tr w:rsidR="002D1F09" w:rsidRPr="00B76191" w14:paraId="1D767E97" w14:textId="77777777" w:rsidTr="002D1F09">
        <w:tc>
          <w:tcPr>
            <w:tcW w:w="792" w:type="dxa"/>
          </w:tcPr>
          <w:p w14:paraId="34963838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01F78E18" w14:textId="77777777" w:rsidR="002D1F09" w:rsidRDefault="002D1F09" w:rsidP="002D1F09">
            <w:r>
              <w:t xml:space="preserve">Maksymalne możliwe do zmierzenia stężenie dla </w:t>
            </w:r>
            <w:proofErr w:type="spellStart"/>
            <w:r>
              <w:t>dsDNA</w:t>
            </w:r>
            <w:proofErr w:type="spellEnd"/>
            <w:r>
              <w:t>: 25 mg/</w:t>
            </w:r>
            <w:proofErr w:type="spellStart"/>
            <w:r>
              <w:t>m</w:t>
            </w:r>
            <w:r>
              <w:rPr>
                <w:rFonts w:cstheme="minorHAnsi"/>
              </w:rPr>
              <w:t>L</w:t>
            </w:r>
            <w:proofErr w:type="spellEnd"/>
          </w:p>
        </w:tc>
        <w:tc>
          <w:tcPr>
            <w:tcW w:w="1734" w:type="dxa"/>
          </w:tcPr>
          <w:p w14:paraId="1112E8B7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09350068" w14:textId="77777777" w:rsidTr="002D1F09">
        <w:tc>
          <w:tcPr>
            <w:tcW w:w="792" w:type="dxa"/>
          </w:tcPr>
          <w:p w14:paraId="65E3239F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55DA7083" w14:textId="77777777" w:rsidR="002D1F09" w:rsidRDefault="002D1F09" w:rsidP="002D1F09">
            <w:r>
              <w:t>Maksymalne możliwe do zmierzenia stężenie dla białka (BSA): 0,5 g/</w:t>
            </w:r>
            <w:proofErr w:type="spellStart"/>
            <w:r>
              <w:t>m</w:t>
            </w:r>
            <w:r>
              <w:rPr>
                <w:rFonts w:cstheme="minorHAnsi"/>
              </w:rPr>
              <w:t>L</w:t>
            </w:r>
            <w:proofErr w:type="spellEnd"/>
          </w:p>
        </w:tc>
        <w:tc>
          <w:tcPr>
            <w:tcW w:w="1734" w:type="dxa"/>
          </w:tcPr>
          <w:p w14:paraId="381B450E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6DC953D7" w14:textId="77777777" w:rsidTr="002D1F09">
        <w:tc>
          <w:tcPr>
            <w:tcW w:w="792" w:type="dxa"/>
          </w:tcPr>
          <w:p w14:paraId="515D52D9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04402A19" w14:textId="77777777" w:rsidR="002D1F09" w:rsidRDefault="002D1F09" w:rsidP="002D1F09">
            <w:r>
              <w:t xml:space="preserve">Maksymalny czas pojedynczego pomiaru: nie dłuższy niż 10 </w:t>
            </w:r>
            <w:proofErr w:type="spellStart"/>
            <w:r>
              <w:t>sek</w:t>
            </w:r>
            <w:proofErr w:type="spellEnd"/>
          </w:p>
        </w:tc>
        <w:tc>
          <w:tcPr>
            <w:tcW w:w="1734" w:type="dxa"/>
          </w:tcPr>
          <w:p w14:paraId="2C9BBDB3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794F6E04" w14:textId="77777777" w:rsidTr="002D1F09">
        <w:tc>
          <w:tcPr>
            <w:tcW w:w="792" w:type="dxa"/>
          </w:tcPr>
          <w:p w14:paraId="5FA25ACF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7282B334" w14:textId="77777777" w:rsidR="002D1F09" w:rsidRDefault="002D1F09" w:rsidP="002D1F09">
            <w:r>
              <w:t>Funkcja automatycznego pomiaru</w:t>
            </w:r>
          </w:p>
        </w:tc>
        <w:tc>
          <w:tcPr>
            <w:tcW w:w="1734" w:type="dxa"/>
          </w:tcPr>
          <w:p w14:paraId="1B21C356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6964FB0B" w14:textId="77777777" w:rsidTr="002D1F09">
        <w:tc>
          <w:tcPr>
            <w:tcW w:w="792" w:type="dxa"/>
          </w:tcPr>
          <w:p w14:paraId="773C7CFF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694320E" w14:textId="77777777" w:rsidR="002D1F09" w:rsidRDefault="002D1F09" w:rsidP="002D1F09">
            <w:r>
              <w:t>Funkcja automatycznego zerowania</w:t>
            </w:r>
          </w:p>
        </w:tc>
        <w:tc>
          <w:tcPr>
            <w:tcW w:w="1734" w:type="dxa"/>
          </w:tcPr>
          <w:p w14:paraId="5E5120D2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4933CFD9" w14:textId="77777777" w:rsidTr="002D1F09">
        <w:tc>
          <w:tcPr>
            <w:tcW w:w="792" w:type="dxa"/>
          </w:tcPr>
          <w:p w14:paraId="61FFBE45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B333EC6" w14:textId="77777777" w:rsidR="002D1F09" w:rsidRDefault="002D1F09" w:rsidP="002D1F09">
            <w:r>
              <w:t xml:space="preserve">Predefiniowane aplikacje pomiarowe: </w:t>
            </w:r>
          </w:p>
          <w:p w14:paraId="67FC065F" w14:textId="77777777" w:rsidR="002D1F09" w:rsidRDefault="002D1F09" w:rsidP="002D1F09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 xml:space="preserve">Kwasy nukleinowe A260 A260/A280 A260/A230, </w:t>
            </w:r>
            <w:proofErr w:type="spellStart"/>
            <w:r>
              <w:t>dsDNA</w:t>
            </w:r>
            <w:proofErr w:type="spellEnd"/>
            <w:r>
              <w:t xml:space="preserve">, </w:t>
            </w:r>
            <w:proofErr w:type="spellStart"/>
            <w:r>
              <w:t>ssDNA</w:t>
            </w:r>
            <w:proofErr w:type="spellEnd"/>
            <w:r>
              <w:t xml:space="preserve">, RNA </w:t>
            </w:r>
            <w:proofErr w:type="spellStart"/>
            <w:r>
              <w:t>OligoDNA</w:t>
            </w:r>
            <w:proofErr w:type="spellEnd"/>
            <w:r>
              <w:t xml:space="preserve">/RNA RNA/DNA, </w:t>
            </w:r>
          </w:p>
          <w:p w14:paraId="4A8D5F8D" w14:textId="77777777" w:rsidR="002D1F09" w:rsidRDefault="002D1F09" w:rsidP="002D1F09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 xml:space="preserve">białko A280 A205 Pierce 660, </w:t>
            </w:r>
            <w:proofErr w:type="spellStart"/>
            <w:r>
              <w:t>Bradford</w:t>
            </w:r>
            <w:proofErr w:type="spellEnd"/>
          </w:p>
        </w:tc>
        <w:tc>
          <w:tcPr>
            <w:tcW w:w="1734" w:type="dxa"/>
          </w:tcPr>
          <w:p w14:paraId="2C97736C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7C564D19" w14:textId="77777777" w:rsidTr="002D1F09">
        <w:tc>
          <w:tcPr>
            <w:tcW w:w="792" w:type="dxa"/>
          </w:tcPr>
          <w:p w14:paraId="63B99AF6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27AB51E" w14:textId="77777777" w:rsidR="002D1F09" w:rsidRDefault="002D1F09" w:rsidP="002D1F09">
            <w:r>
              <w:t>Analiza zanieczyszczeń próbki DNA i automatyczna kompensacja wyników pomiaru</w:t>
            </w:r>
          </w:p>
        </w:tc>
        <w:tc>
          <w:tcPr>
            <w:tcW w:w="1734" w:type="dxa"/>
          </w:tcPr>
          <w:p w14:paraId="1883335E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77FB60DE" w14:textId="77777777" w:rsidTr="002D1F09">
        <w:tc>
          <w:tcPr>
            <w:tcW w:w="792" w:type="dxa"/>
          </w:tcPr>
          <w:p w14:paraId="15D8C1E1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79289B7" w14:textId="77777777" w:rsidR="002D1F09" w:rsidRDefault="002D1F09" w:rsidP="002D1F09">
            <w:r>
              <w:t xml:space="preserve">Identyfikacja i identyfikacja zanieczyszczeń w całym zakresie spektrum pomiarowego (chlorowodorek guanidyny, rodanek guanidyny, RNA w ds. DNA, </w:t>
            </w:r>
            <w:proofErr w:type="spellStart"/>
            <w:r>
              <w:t>dsDNA</w:t>
            </w:r>
            <w:proofErr w:type="spellEnd"/>
            <w:r>
              <w:t xml:space="preserve"> w RNA)</w:t>
            </w:r>
          </w:p>
        </w:tc>
        <w:tc>
          <w:tcPr>
            <w:tcW w:w="1734" w:type="dxa"/>
          </w:tcPr>
          <w:p w14:paraId="0BB9F512" w14:textId="77777777" w:rsidR="002D1F09" w:rsidRDefault="002D1F09" w:rsidP="002D1F09">
            <w:pPr>
              <w:jc w:val="center"/>
            </w:pPr>
            <w:r w:rsidRPr="00734CA0">
              <w:rPr>
                <w:sz w:val="20"/>
              </w:rPr>
              <w:t>TAK</w:t>
            </w:r>
          </w:p>
        </w:tc>
      </w:tr>
      <w:tr w:rsidR="002D1F09" w:rsidRPr="00B76191" w14:paraId="6C2A4DAD" w14:textId="77777777" w:rsidTr="002D1F09">
        <w:tc>
          <w:tcPr>
            <w:tcW w:w="792" w:type="dxa"/>
          </w:tcPr>
          <w:p w14:paraId="01C020BC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42B477FB" w14:textId="77777777" w:rsidR="002D1F09" w:rsidRPr="00AA0BC7" w:rsidRDefault="002D1F09" w:rsidP="002D1F09">
            <w:r w:rsidRPr="00AA0BC7">
              <w:t>Interfejs użytkownika w języku polskim</w:t>
            </w:r>
          </w:p>
        </w:tc>
        <w:tc>
          <w:tcPr>
            <w:tcW w:w="1734" w:type="dxa"/>
            <w:vAlign w:val="center"/>
          </w:tcPr>
          <w:p w14:paraId="65C80C00" w14:textId="685C5E79" w:rsidR="00E157BC" w:rsidRPr="00C77253" w:rsidRDefault="00E157BC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>TAK/NIE</w:t>
            </w:r>
          </w:p>
          <w:p w14:paraId="6433B44E" w14:textId="52ECE989" w:rsidR="00E12DA2" w:rsidRPr="00C77253" w:rsidRDefault="00E12DA2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 xml:space="preserve">Parametr punktowany zgodnie z </w:t>
            </w:r>
          </w:p>
          <w:p w14:paraId="5C38A2F3" w14:textId="2E98EFD3" w:rsidR="00E12DA2" w:rsidRPr="00C77253" w:rsidRDefault="00E12DA2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>Wykazem do oceny parametrów technicznych</w:t>
            </w:r>
          </w:p>
          <w:p w14:paraId="5E011FB5" w14:textId="125C2174" w:rsidR="002D1F09" w:rsidRPr="00AA0BC7" w:rsidRDefault="002D1F09" w:rsidP="008B1301"/>
        </w:tc>
      </w:tr>
      <w:tr w:rsidR="002D1F09" w:rsidRPr="00B76191" w14:paraId="4DF1E4DF" w14:textId="77777777" w:rsidTr="002D1F09">
        <w:tc>
          <w:tcPr>
            <w:tcW w:w="792" w:type="dxa"/>
          </w:tcPr>
          <w:p w14:paraId="2DF2C768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55D8A770" w14:textId="77777777" w:rsidR="002D1F09" w:rsidRPr="00AA0BC7" w:rsidRDefault="002D1F09" w:rsidP="002D1F09">
            <w:r w:rsidRPr="00AA0BC7">
              <w:t>Oprogramowanie na PC w języku polskim</w:t>
            </w:r>
          </w:p>
        </w:tc>
        <w:tc>
          <w:tcPr>
            <w:tcW w:w="1734" w:type="dxa"/>
            <w:vAlign w:val="center"/>
          </w:tcPr>
          <w:p w14:paraId="52991A1C" w14:textId="77777777" w:rsidR="00E157BC" w:rsidRDefault="00E157BC" w:rsidP="00E12DA2">
            <w:pPr>
              <w:jc w:val="center"/>
            </w:pPr>
          </w:p>
          <w:p w14:paraId="65D4751A" w14:textId="77777777" w:rsidR="00E157BC" w:rsidRPr="00C77253" w:rsidRDefault="00E157BC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>TAK/NIE</w:t>
            </w:r>
          </w:p>
          <w:p w14:paraId="11A80A1D" w14:textId="1BFA2119" w:rsidR="00E12DA2" w:rsidRPr="00C77253" w:rsidRDefault="00E12DA2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 xml:space="preserve">Parametr punktowany zgodnie z </w:t>
            </w:r>
          </w:p>
          <w:p w14:paraId="58F55E8E" w14:textId="7698C2FD" w:rsidR="00E12DA2" w:rsidRPr="00C77253" w:rsidRDefault="00E12DA2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>Wykazem do oceny parametrów technicznych</w:t>
            </w:r>
          </w:p>
          <w:p w14:paraId="4FFD92B4" w14:textId="060F41CE" w:rsidR="002D1F09" w:rsidRPr="00AA0BC7" w:rsidRDefault="002D1F09" w:rsidP="002D1F09">
            <w:pPr>
              <w:jc w:val="center"/>
            </w:pPr>
          </w:p>
        </w:tc>
      </w:tr>
      <w:tr w:rsidR="002D1F09" w:rsidRPr="00B76191" w14:paraId="03C27882" w14:textId="77777777" w:rsidTr="002D1F09">
        <w:tc>
          <w:tcPr>
            <w:tcW w:w="792" w:type="dxa"/>
          </w:tcPr>
          <w:p w14:paraId="53E624EA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F23000C" w14:textId="77777777" w:rsidR="002D1F09" w:rsidRDefault="002D1F09" w:rsidP="002D1F09">
            <w:r>
              <w:t>Współpraca z czytnikiem kodów kreskowych przy wprowadzaniu identyfikatora próbki</w:t>
            </w:r>
          </w:p>
        </w:tc>
        <w:tc>
          <w:tcPr>
            <w:tcW w:w="1734" w:type="dxa"/>
            <w:vAlign w:val="center"/>
          </w:tcPr>
          <w:p w14:paraId="3CC59A6F" w14:textId="6FEC903B" w:rsidR="002D1F09" w:rsidRDefault="00E12DA2" w:rsidP="002D1F09">
            <w:pPr>
              <w:jc w:val="center"/>
            </w:pPr>
            <w:r w:rsidRPr="00E12DA2">
              <w:t>TAK</w:t>
            </w:r>
          </w:p>
        </w:tc>
      </w:tr>
      <w:tr w:rsidR="002D1F09" w:rsidRPr="00B76191" w14:paraId="32EEDAFA" w14:textId="77777777" w:rsidTr="002D1F09">
        <w:tc>
          <w:tcPr>
            <w:tcW w:w="792" w:type="dxa"/>
          </w:tcPr>
          <w:p w14:paraId="5695C115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4A1D22C3" w14:textId="77777777" w:rsidR="002D1F09" w:rsidRPr="00AA0BC7" w:rsidRDefault="002D1F09" w:rsidP="002D1F09">
            <w:r w:rsidRPr="00AA0BC7">
              <w:t xml:space="preserve">Współpraca z siecią </w:t>
            </w:r>
            <w:proofErr w:type="spellStart"/>
            <w:r w:rsidRPr="00AA0BC7">
              <w:t>WiFi</w:t>
            </w:r>
            <w:proofErr w:type="spellEnd"/>
          </w:p>
        </w:tc>
        <w:tc>
          <w:tcPr>
            <w:tcW w:w="1734" w:type="dxa"/>
            <w:vAlign w:val="center"/>
          </w:tcPr>
          <w:p w14:paraId="5B570265" w14:textId="5504F240" w:rsidR="00E157BC" w:rsidRPr="00C77253" w:rsidRDefault="00E157BC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>TAK/NIE</w:t>
            </w:r>
          </w:p>
          <w:p w14:paraId="20C4B148" w14:textId="23D27173" w:rsidR="00E12DA2" w:rsidRPr="00C77253" w:rsidRDefault="00E12DA2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 xml:space="preserve">Parametr punktowany zgodnie z </w:t>
            </w:r>
          </w:p>
          <w:p w14:paraId="0755F740" w14:textId="34D1DE44" w:rsidR="00E12DA2" w:rsidRPr="00C77253" w:rsidRDefault="00E12DA2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>Wykazem do oceny parametrów technicznych</w:t>
            </w:r>
          </w:p>
          <w:p w14:paraId="49573DE8" w14:textId="2DCF557C" w:rsidR="002D1F09" w:rsidRPr="00C77253" w:rsidRDefault="002D1F09" w:rsidP="008B1301">
            <w:pPr>
              <w:rPr>
                <w:color w:val="FF0000"/>
              </w:rPr>
            </w:pPr>
          </w:p>
        </w:tc>
      </w:tr>
      <w:tr w:rsidR="002D1F09" w:rsidRPr="00B76191" w14:paraId="7F4148DD" w14:textId="77777777" w:rsidTr="002D1F09">
        <w:tc>
          <w:tcPr>
            <w:tcW w:w="792" w:type="dxa"/>
          </w:tcPr>
          <w:p w14:paraId="10537FAA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E55643D" w14:textId="77777777" w:rsidR="002D1F09" w:rsidRPr="00AA0BC7" w:rsidRDefault="002D1F09" w:rsidP="002D1F09">
            <w:r w:rsidRPr="00AA0BC7">
              <w:t>Kompatybilny czytnik kodów kreskowych</w:t>
            </w:r>
          </w:p>
        </w:tc>
        <w:tc>
          <w:tcPr>
            <w:tcW w:w="1734" w:type="dxa"/>
          </w:tcPr>
          <w:p w14:paraId="5CF35CF0" w14:textId="77777777" w:rsidR="002D1F09" w:rsidRPr="00AA0BC7" w:rsidRDefault="002D1F09" w:rsidP="002D1F09">
            <w:pPr>
              <w:jc w:val="center"/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27C9DEB7" w14:textId="77777777" w:rsidTr="002D1F09">
        <w:tc>
          <w:tcPr>
            <w:tcW w:w="792" w:type="dxa"/>
          </w:tcPr>
          <w:p w14:paraId="069532C9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4C9FD19" w14:textId="77777777" w:rsidR="002D1F09" w:rsidRPr="00AA0BC7" w:rsidRDefault="002D1F09" w:rsidP="002D1F09">
            <w:r w:rsidRPr="00AA0BC7">
              <w:t>Współpracujące oprogramowanie na PC</w:t>
            </w:r>
          </w:p>
        </w:tc>
        <w:tc>
          <w:tcPr>
            <w:tcW w:w="1734" w:type="dxa"/>
          </w:tcPr>
          <w:p w14:paraId="73FF64C5" w14:textId="77777777" w:rsidR="002D1F09" w:rsidRPr="00AA0BC7" w:rsidRDefault="002D1F09" w:rsidP="002D1F09">
            <w:pPr>
              <w:jc w:val="center"/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1EA13217" w14:textId="77777777" w:rsidTr="002D1F09">
        <w:tc>
          <w:tcPr>
            <w:tcW w:w="792" w:type="dxa"/>
          </w:tcPr>
          <w:p w14:paraId="0671E3C8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5A3C2634" w14:textId="77777777" w:rsidR="002D1F09" w:rsidRPr="00AA0BC7" w:rsidRDefault="002D1F09" w:rsidP="002D1F09">
            <w:r w:rsidRPr="00AA0BC7">
              <w:t xml:space="preserve">Okablowanie USB do podłączenia do komputera PC </w:t>
            </w:r>
          </w:p>
        </w:tc>
        <w:tc>
          <w:tcPr>
            <w:tcW w:w="1734" w:type="dxa"/>
          </w:tcPr>
          <w:p w14:paraId="50927BB8" w14:textId="77777777" w:rsidR="002D1F09" w:rsidRPr="00AA0BC7" w:rsidRDefault="002D1F09" w:rsidP="002D1F09">
            <w:pPr>
              <w:jc w:val="center"/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32922996" w14:textId="77777777" w:rsidTr="002D1F09">
        <w:tc>
          <w:tcPr>
            <w:tcW w:w="9062" w:type="dxa"/>
            <w:gridSpan w:val="3"/>
          </w:tcPr>
          <w:p w14:paraId="290B5394" w14:textId="77777777" w:rsidR="002D1F09" w:rsidRPr="00AA0BC7" w:rsidRDefault="002D1F09" w:rsidP="002D1F09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AA0BC7">
              <w:rPr>
                <w:b/>
                <w:i/>
                <w:sz w:val="20"/>
              </w:rPr>
              <w:t>Fluorymetr</w:t>
            </w:r>
            <w:proofErr w:type="spellEnd"/>
          </w:p>
        </w:tc>
      </w:tr>
      <w:tr w:rsidR="002D1F09" w:rsidRPr="00B76191" w14:paraId="27345A85" w14:textId="77777777" w:rsidTr="002D1F09">
        <w:tc>
          <w:tcPr>
            <w:tcW w:w="792" w:type="dxa"/>
          </w:tcPr>
          <w:p w14:paraId="2C522AA6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73ADCE6" w14:textId="77777777" w:rsidR="002D1F09" w:rsidRPr="00AA0BC7" w:rsidRDefault="002D1F09" w:rsidP="002D1F09">
            <w:r w:rsidRPr="00AA0BC7">
              <w:t>Pomiar stężeń DNA, RNA oraz białek w roztworach wodnych metodą fluorymetryczną</w:t>
            </w:r>
          </w:p>
        </w:tc>
        <w:tc>
          <w:tcPr>
            <w:tcW w:w="1734" w:type="dxa"/>
          </w:tcPr>
          <w:p w14:paraId="58393F0A" w14:textId="77777777" w:rsidR="002D1F09" w:rsidRPr="00AA0BC7" w:rsidRDefault="002D1F09" w:rsidP="002D1F09">
            <w:pPr>
              <w:jc w:val="center"/>
            </w:pPr>
            <w:r w:rsidRPr="00AA0BC7">
              <w:rPr>
                <w:sz w:val="20"/>
              </w:rPr>
              <w:t>TAK</w:t>
            </w:r>
          </w:p>
        </w:tc>
      </w:tr>
      <w:tr w:rsidR="002D1F09" w:rsidRPr="00B76191" w14:paraId="2BDFB774" w14:textId="77777777" w:rsidTr="002D1F09">
        <w:tc>
          <w:tcPr>
            <w:tcW w:w="792" w:type="dxa"/>
          </w:tcPr>
          <w:p w14:paraId="1E816BC6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6103B08" w14:textId="77777777" w:rsidR="002D1F09" w:rsidRDefault="002D1F09" w:rsidP="002D1F09">
            <w:r>
              <w:t xml:space="preserve">Zakres objętości próbki nie węższy niż: 1-2 </w:t>
            </w:r>
            <w:r>
              <w:rPr>
                <w:rFonts w:cstheme="minorHAnsi"/>
              </w:rPr>
              <w:t>µ</w:t>
            </w:r>
            <w:r>
              <w:t>L</w:t>
            </w:r>
          </w:p>
        </w:tc>
        <w:tc>
          <w:tcPr>
            <w:tcW w:w="1734" w:type="dxa"/>
          </w:tcPr>
          <w:p w14:paraId="17B59347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7F7FD973" w14:textId="77777777" w:rsidTr="002D1F09">
        <w:tc>
          <w:tcPr>
            <w:tcW w:w="792" w:type="dxa"/>
          </w:tcPr>
          <w:p w14:paraId="408D9A82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136D3E01" w14:textId="77777777" w:rsidR="002D1F09" w:rsidRDefault="002D1F09" w:rsidP="002D1F09">
            <w:r>
              <w:t>Wzbudzanie fluorescencji przy pomocy diod LED</w:t>
            </w:r>
          </w:p>
        </w:tc>
        <w:tc>
          <w:tcPr>
            <w:tcW w:w="1734" w:type="dxa"/>
          </w:tcPr>
          <w:p w14:paraId="60F0587F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1489601C" w14:textId="77777777" w:rsidTr="002D1F09">
        <w:tc>
          <w:tcPr>
            <w:tcW w:w="792" w:type="dxa"/>
          </w:tcPr>
          <w:p w14:paraId="66C5FE65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5436A1CB" w14:textId="77777777" w:rsidR="002D1F09" w:rsidRDefault="002D1F09" w:rsidP="002D1F09">
            <w:r>
              <w:t xml:space="preserve">2 filtry wzbudzające w zakresach: 430-495 </w:t>
            </w:r>
            <w:proofErr w:type="spellStart"/>
            <w:r>
              <w:t>nm</w:t>
            </w:r>
            <w:proofErr w:type="spellEnd"/>
            <w:r>
              <w:t xml:space="preserve"> oraz 600-645 </w:t>
            </w:r>
            <w:proofErr w:type="spellStart"/>
            <w:r>
              <w:t>nm</w:t>
            </w:r>
            <w:proofErr w:type="spellEnd"/>
          </w:p>
          <w:p w14:paraId="5B88E3D4" w14:textId="77777777" w:rsidR="009E3A68" w:rsidRDefault="009E3A68" w:rsidP="002D1F09"/>
          <w:p w14:paraId="7A624EBA" w14:textId="3A48F5CD" w:rsidR="009E3A68" w:rsidRPr="00C77253" w:rsidRDefault="009E3A68" w:rsidP="002D1F09">
            <w:pPr>
              <w:rPr>
                <w:color w:val="7030A0"/>
              </w:rPr>
            </w:pPr>
            <w:r w:rsidRPr="00C77253">
              <w:rPr>
                <w:color w:val="7030A0"/>
              </w:rPr>
              <w:t>(</w:t>
            </w:r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 xml:space="preserve">Zamawiający dopuszcza urządzenie z 4 filtrami wzbudzającymi (w zakresie fluorescencji) w zakresach 361-389 </w:t>
            </w:r>
            <w:proofErr w:type="spellStart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>nm</w:t>
            </w:r>
            <w:proofErr w:type="spellEnd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 xml:space="preserve">, 442-497 </w:t>
            </w:r>
            <w:proofErr w:type="spellStart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>nm</w:t>
            </w:r>
            <w:proofErr w:type="spellEnd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 xml:space="preserve">, 490-558 </w:t>
            </w:r>
            <w:proofErr w:type="spellStart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>nm</w:t>
            </w:r>
            <w:proofErr w:type="spellEnd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 xml:space="preserve">, 613-662 </w:t>
            </w:r>
            <w:proofErr w:type="spellStart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>nm</w:t>
            </w:r>
            <w:proofErr w:type="spellEnd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>)</w:t>
            </w:r>
          </w:p>
          <w:p w14:paraId="54BD5F01" w14:textId="77777777" w:rsidR="009E3A68" w:rsidRDefault="009E3A68" w:rsidP="002D1F09"/>
        </w:tc>
        <w:tc>
          <w:tcPr>
            <w:tcW w:w="1734" w:type="dxa"/>
          </w:tcPr>
          <w:p w14:paraId="7FF27BEE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5F1E926C" w14:textId="77777777" w:rsidTr="002D1F09">
        <w:tc>
          <w:tcPr>
            <w:tcW w:w="792" w:type="dxa"/>
          </w:tcPr>
          <w:p w14:paraId="7538D561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4C9CC601" w14:textId="77777777" w:rsidR="002D1F09" w:rsidRPr="00D90182" w:rsidRDefault="002D1F09" w:rsidP="002D1F09">
            <w:r w:rsidRPr="00D90182">
              <w:t>2 filtry emisyjne w zakresach: 510-580nm oraz 665-720nm</w:t>
            </w:r>
          </w:p>
          <w:p w14:paraId="7CE4E91E" w14:textId="77777777" w:rsidR="00D90182" w:rsidRPr="00D90182" w:rsidRDefault="00D90182" w:rsidP="002D1F09"/>
          <w:p w14:paraId="35095BC3" w14:textId="6F02D467" w:rsidR="00D90182" w:rsidRPr="00C77253" w:rsidRDefault="00D90182" w:rsidP="00D90182">
            <w:pPr>
              <w:jc w:val="both"/>
              <w:rPr>
                <w:rFonts w:ascii="Ubuntu" w:hAnsi="Ubuntu"/>
                <w:color w:val="7030A0"/>
                <w:sz w:val="20"/>
                <w:szCs w:val="20"/>
              </w:rPr>
            </w:pPr>
            <w:r w:rsidRPr="00D90182">
              <w:rPr>
                <w:rFonts w:ascii="Ubuntu" w:hAnsi="Ubuntu"/>
                <w:color w:val="FF0000"/>
                <w:sz w:val="20"/>
                <w:szCs w:val="20"/>
              </w:rPr>
              <w:t>(</w:t>
            </w:r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 xml:space="preserve">Zamawiający dopuszcza urządzenie z 4 filtrami emisyjnymi (w zakresie fluorescencji) w zakresach 435-485 </w:t>
            </w:r>
            <w:proofErr w:type="spellStart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>nm</w:t>
            </w:r>
            <w:proofErr w:type="spellEnd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 xml:space="preserve">, 514-567 </w:t>
            </w:r>
            <w:proofErr w:type="spellStart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>nm</w:t>
            </w:r>
            <w:proofErr w:type="spellEnd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 xml:space="preserve">, 565-650 </w:t>
            </w:r>
            <w:proofErr w:type="spellStart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>nm</w:t>
            </w:r>
            <w:proofErr w:type="spellEnd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 xml:space="preserve">, 665-740 </w:t>
            </w:r>
            <w:proofErr w:type="spellStart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>nm</w:t>
            </w:r>
            <w:proofErr w:type="spellEnd"/>
            <w:r w:rsidRPr="00C77253">
              <w:rPr>
                <w:rFonts w:ascii="Ubuntu" w:hAnsi="Ubuntu"/>
                <w:color w:val="7030A0"/>
                <w:sz w:val="20"/>
                <w:szCs w:val="20"/>
              </w:rPr>
              <w:t>)</w:t>
            </w:r>
          </w:p>
          <w:p w14:paraId="205EE7D2" w14:textId="77777777" w:rsidR="00D90182" w:rsidRPr="00D90182" w:rsidRDefault="00D90182" w:rsidP="002D1F09"/>
        </w:tc>
        <w:tc>
          <w:tcPr>
            <w:tcW w:w="1734" w:type="dxa"/>
          </w:tcPr>
          <w:p w14:paraId="73F0273F" w14:textId="77777777" w:rsidR="002D1F09" w:rsidRDefault="002D1F09" w:rsidP="002D1F09">
            <w:pPr>
              <w:jc w:val="center"/>
            </w:pPr>
            <w:r w:rsidRPr="00D90182">
              <w:rPr>
                <w:sz w:val="20"/>
              </w:rPr>
              <w:t>TAK</w:t>
            </w:r>
          </w:p>
        </w:tc>
      </w:tr>
      <w:tr w:rsidR="002D1F09" w:rsidRPr="00B76191" w14:paraId="7F0B185A" w14:textId="77777777" w:rsidTr="002D1F09">
        <w:tc>
          <w:tcPr>
            <w:tcW w:w="792" w:type="dxa"/>
          </w:tcPr>
          <w:p w14:paraId="32E420DC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74CD79C6" w14:textId="77777777" w:rsidR="002D1F09" w:rsidRDefault="002D1F09" w:rsidP="002D1F09">
            <w:r>
              <w:t>Detekcja emisji za pomocą fotodiod szerokopasmowych</w:t>
            </w:r>
          </w:p>
        </w:tc>
        <w:tc>
          <w:tcPr>
            <w:tcW w:w="1734" w:type="dxa"/>
          </w:tcPr>
          <w:p w14:paraId="09C5A9AD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76EDBC2E" w14:textId="77777777" w:rsidTr="002D1F09">
        <w:tc>
          <w:tcPr>
            <w:tcW w:w="792" w:type="dxa"/>
          </w:tcPr>
          <w:p w14:paraId="67B231F9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A341245" w14:textId="77777777" w:rsidR="002D1F09" w:rsidRDefault="002D1F09" w:rsidP="002D1F09">
            <w:r>
              <w:t xml:space="preserve">Zakres liniowej detekcji dla </w:t>
            </w:r>
            <w:proofErr w:type="spellStart"/>
            <w:r>
              <w:t>dsDNA</w:t>
            </w:r>
            <w:proofErr w:type="spellEnd"/>
            <w:r>
              <w:t>: nie mniejszy niż 10</w:t>
            </w:r>
            <w:r w:rsidRPr="007F4C91">
              <w:rPr>
                <w:vertAlign w:val="superscript"/>
              </w:rPr>
              <w:t>5</w:t>
            </w:r>
          </w:p>
        </w:tc>
        <w:tc>
          <w:tcPr>
            <w:tcW w:w="1734" w:type="dxa"/>
          </w:tcPr>
          <w:p w14:paraId="7AADC1B8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2510E05E" w14:textId="77777777" w:rsidTr="002D1F09">
        <w:tc>
          <w:tcPr>
            <w:tcW w:w="792" w:type="dxa"/>
          </w:tcPr>
          <w:p w14:paraId="19593928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0EF28488" w14:textId="77777777" w:rsidR="002D1F09" w:rsidRDefault="002D1F09" w:rsidP="002D1F09">
            <w:r>
              <w:t xml:space="preserve">Czas pojedynczego pomiaru: </w:t>
            </w:r>
            <w:r>
              <w:rPr>
                <w:rFonts w:cstheme="minorHAnsi"/>
              </w:rPr>
              <w:t>≤</w:t>
            </w:r>
            <w:r>
              <w:t xml:space="preserve"> 5 </w:t>
            </w:r>
            <w:proofErr w:type="spellStart"/>
            <w:r>
              <w:t>sek</w:t>
            </w:r>
            <w:proofErr w:type="spellEnd"/>
          </w:p>
        </w:tc>
        <w:tc>
          <w:tcPr>
            <w:tcW w:w="1734" w:type="dxa"/>
          </w:tcPr>
          <w:p w14:paraId="08D31673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1F2A744D" w14:textId="77777777" w:rsidTr="002D1F09">
        <w:tc>
          <w:tcPr>
            <w:tcW w:w="792" w:type="dxa"/>
          </w:tcPr>
          <w:p w14:paraId="137C3E88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077ACB8" w14:textId="77777777" w:rsidR="002D1F09" w:rsidRDefault="002D1F09" w:rsidP="002D1F09">
            <w:r>
              <w:t>Kalibracja 2 lub 3-punktowa</w:t>
            </w:r>
          </w:p>
        </w:tc>
        <w:tc>
          <w:tcPr>
            <w:tcW w:w="1734" w:type="dxa"/>
          </w:tcPr>
          <w:p w14:paraId="2A29C2FF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020D6D15" w14:textId="77777777" w:rsidTr="002D1F09">
        <w:tc>
          <w:tcPr>
            <w:tcW w:w="792" w:type="dxa"/>
          </w:tcPr>
          <w:p w14:paraId="3ABC6246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812E906" w14:textId="77777777" w:rsidR="002D1F09" w:rsidRDefault="002D1F09" w:rsidP="002D1F09">
            <w:r>
              <w:t>Wbudowane oprogramowanie do obliczeń krzywej kalibracyjnej</w:t>
            </w:r>
          </w:p>
        </w:tc>
        <w:tc>
          <w:tcPr>
            <w:tcW w:w="1734" w:type="dxa"/>
          </w:tcPr>
          <w:p w14:paraId="388283F7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2D1F09" w:rsidRPr="00B76191" w14:paraId="2F158F4B" w14:textId="77777777" w:rsidTr="002D1F09">
        <w:tc>
          <w:tcPr>
            <w:tcW w:w="792" w:type="dxa"/>
          </w:tcPr>
          <w:p w14:paraId="581E63A4" w14:textId="77777777" w:rsidR="002D1F09" w:rsidRPr="00B76191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20E18072" w14:textId="77777777" w:rsidR="002D1F09" w:rsidRDefault="002D1F09" w:rsidP="002D1F09">
            <w:r>
              <w:t>Możliwość zapisu co najmniej 1000 pomiarów w pamięci urządzenia</w:t>
            </w:r>
          </w:p>
        </w:tc>
        <w:tc>
          <w:tcPr>
            <w:tcW w:w="1734" w:type="dxa"/>
          </w:tcPr>
          <w:p w14:paraId="0609552F" w14:textId="77777777" w:rsidR="002D1F09" w:rsidRDefault="002D1F09" w:rsidP="002D1F09">
            <w:pPr>
              <w:jc w:val="center"/>
            </w:pPr>
            <w:r w:rsidRPr="0076137C">
              <w:rPr>
                <w:sz w:val="20"/>
              </w:rPr>
              <w:t>TAK</w:t>
            </w:r>
          </w:p>
        </w:tc>
      </w:tr>
      <w:tr w:rsidR="00AA0BC7" w:rsidRPr="00AA0BC7" w14:paraId="35B37FFE" w14:textId="77777777" w:rsidTr="002D1F09">
        <w:tc>
          <w:tcPr>
            <w:tcW w:w="792" w:type="dxa"/>
          </w:tcPr>
          <w:p w14:paraId="6926F1F5" w14:textId="77777777" w:rsidR="002D1F09" w:rsidRPr="00AA0BC7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161D294F" w14:textId="77777777" w:rsidR="002D1F09" w:rsidRPr="00AA0BC7" w:rsidRDefault="002D1F09" w:rsidP="002D1F09">
            <w:r w:rsidRPr="00AA0BC7">
              <w:t xml:space="preserve">Współpraca z siecią </w:t>
            </w:r>
            <w:proofErr w:type="spellStart"/>
            <w:r w:rsidRPr="00AA0BC7">
              <w:t>WiFi</w:t>
            </w:r>
            <w:proofErr w:type="spellEnd"/>
          </w:p>
        </w:tc>
        <w:tc>
          <w:tcPr>
            <w:tcW w:w="1734" w:type="dxa"/>
            <w:vAlign w:val="center"/>
          </w:tcPr>
          <w:p w14:paraId="6CCB8355" w14:textId="11EEA833" w:rsidR="00E157BC" w:rsidRPr="00C77253" w:rsidRDefault="00E157BC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>TAK/NIE</w:t>
            </w:r>
          </w:p>
          <w:p w14:paraId="706B54EE" w14:textId="76CB355F" w:rsidR="00E12DA2" w:rsidRPr="00C77253" w:rsidRDefault="00E12DA2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 xml:space="preserve">Parametr punktowany zgodnie z </w:t>
            </w:r>
          </w:p>
          <w:p w14:paraId="5905A2C7" w14:textId="60A63272" w:rsidR="00E12DA2" w:rsidRPr="00C77253" w:rsidRDefault="00E12DA2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>Wykazem do oceny parametrów technicznych</w:t>
            </w:r>
          </w:p>
          <w:p w14:paraId="15F6BCBE" w14:textId="29F16C2A" w:rsidR="002D1F09" w:rsidRPr="00AA0BC7" w:rsidRDefault="002D1F09" w:rsidP="008B1301"/>
        </w:tc>
      </w:tr>
      <w:tr w:rsidR="00AA0BC7" w:rsidRPr="00AA0BC7" w14:paraId="0FF2A627" w14:textId="77777777" w:rsidTr="002D1F09">
        <w:tc>
          <w:tcPr>
            <w:tcW w:w="792" w:type="dxa"/>
          </w:tcPr>
          <w:p w14:paraId="42420B3D" w14:textId="77777777" w:rsidR="002D1F09" w:rsidRPr="00AA0BC7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7AB60670" w14:textId="77777777" w:rsidR="002D1F09" w:rsidRPr="00AA0BC7" w:rsidRDefault="002D1F09" w:rsidP="002D1F09">
            <w:r w:rsidRPr="00AA0BC7">
              <w:t>Współpraca z czytnikiem kodów kreskowych przy wprowadzaniu identyfikatora próbki</w:t>
            </w:r>
          </w:p>
        </w:tc>
        <w:tc>
          <w:tcPr>
            <w:tcW w:w="1734" w:type="dxa"/>
            <w:vAlign w:val="center"/>
          </w:tcPr>
          <w:p w14:paraId="59EB6166" w14:textId="77777777" w:rsidR="00E157BC" w:rsidRDefault="00E157BC" w:rsidP="00E12DA2">
            <w:pPr>
              <w:jc w:val="center"/>
            </w:pPr>
          </w:p>
          <w:p w14:paraId="21D3EFF9" w14:textId="7AEB4707" w:rsidR="00E12DA2" w:rsidRPr="00C77253" w:rsidRDefault="00E157BC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 xml:space="preserve">TAK/NIE </w:t>
            </w:r>
            <w:r w:rsidR="00E12DA2" w:rsidRPr="00C77253">
              <w:rPr>
                <w:color w:val="FF0000"/>
              </w:rPr>
              <w:t xml:space="preserve">Parametr punktowany zgodnie z </w:t>
            </w:r>
          </w:p>
          <w:p w14:paraId="0F6771BA" w14:textId="5AA9F1FB" w:rsidR="00E12DA2" w:rsidRPr="00C77253" w:rsidRDefault="00E12DA2" w:rsidP="00E12DA2">
            <w:pPr>
              <w:jc w:val="center"/>
              <w:rPr>
                <w:color w:val="FF0000"/>
              </w:rPr>
            </w:pPr>
            <w:r w:rsidRPr="00C77253">
              <w:rPr>
                <w:color w:val="FF0000"/>
              </w:rPr>
              <w:t>Wykazem do oceny parametrów technicznych</w:t>
            </w:r>
          </w:p>
          <w:p w14:paraId="1429501A" w14:textId="457B657E" w:rsidR="002D1F09" w:rsidRPr="00AA0BC7" w:rsidRDefault="002D1F09" w:rsidP="008B1301"/>
        </w:tc>
      </w:tr>
      <w:tr w:rsidR="00AA0BC7" w:rsidRPr="00AA0BC7" w14:paraId="05A80AB9" w14:textId="77777777" w:rsidTr="002D1F09">
        <w:tc>
          <w:tcPr>
            <w:tcW w:w="792" w:type="dxa"/>
          </w:tcPr>
          <w:p w14:paraId="6ADCDC30" w14:textId="77777777" w:rsidR="002D1F09" w:rsidRPr="00AA0BC7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35F81C38" w14:textId="77777777" w:rsidR="002D1F09" w:rsidRPr="00AA0BC7" w:rsidRDefault="002D1F09" w:rsidP="002D1F09">
            <w:r w:rsidRPr="00AA0BC7">
              <w:t xml:space="preserve">Zestaw startowych odczynników i materiałów zużywalnych do pomiarów stężenia </w:t>
            </w:r>
            <w:proofErr w:type="spellStart"/>
            <w:r w:rsidRPr="00AA0BC7">
              <w:t>dsDNA</w:t>
            </w:r>
            <w:proofErr w:type="spellEnd"/>
            <w:r w:rsidRPr="00AA0BC7">
              <w:t xml:space="preserve"> w celu uruchomienia urządzenia</w:t>
            </w:r>
          </w:p>
        </w:tc>
        <w:tc>
          <w:tcPr>
            <w:tcW w:w="1734" w:type="dxa"/>
          </w:tcPr>
          <w:p w14:paraId="0A5F50B6" w14:textId="77777777" w:rsidR="002D1F09" w:rsidRPr="00AA0BC7" w:rsidRDefault="002D1F09" w:rsidP="002D1F09">
            <w:pPr>
              <w:jc w:val="center"/>
            </w:pPr>
            <w:r w:rsidRPr="00AA0BC7">
              <w:rPr>
                <w:sz w:val="20"/>
              </w:rPr>
              <w:t>TAK</w:t>
            </w:r>
          </w:p>
        </w:tc>
      </w:tr>
      <w:tr w:rsidR="00AA0BC7" w:rsidRPr="00AA0BC7" w14:paraId="7CCCEA66" w14:textId="77777777" w:rsidTr="002D1F09">
        <w:tc>
          <w:tcPr>
            <w:tcW w:w="792" w:type="dxa"/>
          </w:tcPr>
          <w:p w14:paraId="1AAFFBF4" w14:textId="77777777" w:rsidR="002D1F09" w:rsidRPr="00AA0BC7" w:rsidRDefault="002D1F09" w:rsidP="002D1F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6" w:type="dxa"/>
            <w:vAlign w:val="center"/>
          </w:tcPr>
          <w:p w14:paraId="6C618193" w14:textId="77777777" w:rsidR="002D1F09" w:rsidRPr="00AA0BC7" w:rsidRDefault="002D1F09" w:rsidP="002D1F09">
            <w:r w:rsidRPr="00AA0BC7">
              <w:t>Okablowanie USB do podłączenia do komputera PC</w:t>
            </w:r>
          </w:p>
        </w:tc>
        <w:tc>
          <w:tcPr>
            <w:tcW w:w="1734" w:type="dxa"/>
          </w:tcPr>
          <w:p w14:paraId="73B4DE9C" w14:textId="77777777" w:rsidR="002D1F09" w:rsidRPr="00AA0BC7" w:rsidRDefault="002D1F09" w:rsidP="002D1F09">
            <w:pPr>
              <w:jc w:val="center"/>
            </w:pPr>
            <w:r w:rsidRPr="00AA0BC7">
              <w:rPr>
                <w:sz w:val="20"/>
              </w:rPr>
              <w:t>TAK</w:t>
            </w:r>
          </w:p>
        </w:tc>
      </w:tr>
      <w:bookmarkEnd w:id="1"/>
    </w:tbl>
    <w:p w14:paraId="5C494244" w14:textId="77777777" w:rsidR="002D1F09" w:rsidRPr="00AA0BC7" w:rsidRDefault="002D1F09" w:rsidP="002D1F09">
      <w:pPr>
        <w:rPr>
          <w:sz w:val="20"/>
        </w:rPr>
      </w:pPr>
    </w:p>
    <w:p w14:paraId="47EAA09C" w14:textId="4EF6FE07" w:rsidR="006A19E0" w:rsidRPr="00AA0BC7" w:rsidRDefault="006A19E0" w:rsidP="006A19E0">
      <w:r w:rsidRPr="00AA0BC7">
        <w:t xml:space="preserve">UWAGI: </w:t>
      </w:r>
    </w:p>
    <w:bookmarkEnd w:id="0"/>
    <w:p w14:paraId="3F591200" w14:textId="77777777" w:rsidR="006A19E0" w:rsidRPr="00AA0BC7" w:rsidRDefault="006A19E0" w:rsidP="006A19E0">
      <w:pPr>
        <w:pStyle w:val="Akapitzlist"/>
        <w:numPr>
          <w:ilvl w:val="0"/>
          <w:numId w:val="2"/>
        </w:numPr>
      </w:pPr>
      <w:r w:rsidRPr="00AA0BC7">
        <w:t xml:space="preserve">Do dostawy Wykonawca jest zobowiązany dołączyć wszystkie akcesoria potrzebne do sprawdzenia wszystkich wymaganych przez Zamawiającego funkcji  </w:t>
      </w:r>
    </w:p>
    <w:p w14:paraId="792A2AA1" w14:textId="77777777" w:rsidR="006A19E0" w:rsidRPr="00AA0BC7" w:rsidRDefault="006A19E0" w:rsidP="006A19E0">
      <w:pPr>
        <w:pStyle w:val="Akapitzlist"/>
        <w:numPr>
          <w:ilvl w:val="0"/>
          <w:numId w:val="2"/>
        </w:numPr>
      </w:pPr>
      <w:r w:rsidRPr="00AA0BC7">
        <w:t>W/w oferowany przedmiot zamówienia jest kompletny i będzie gotowy do użytkowania bez żadnych dodatkowych inwestycji.</w:t>
      </w:r>
    </w:p>
    <w:p w14:paraId="3F478918" w14:textId="77777777" w:rsidR="006A19E0" w:rsidRPr="00AA0BC7" w:rsidRDefault="006A19E0" w:rsidP="006A19E0">
      <w:pPr>
        <w:pStyle w:val="Akapitzlist"/>
        <w:numPr>
          <w:ilvl w:val="0"/>
          <w:numId w:val="2"/>
        </w:numPr>
      </w:pPr>
      <w:r w:rsidRPr="00AA0BC7">
        <w:t>Do dostawy zostaną dostarczone na koszt Wykonawcy materiały potrzebne do sprawdzenia czy przedmiot zamówienia funkcjonuje prawidłowo.</w:t>
      </w:r>
    </w:p>
    <w:p w14:paraId="6E686EE1" w14:textId="5B8520B5" w:rsidR="006D29CF" w:rsidRPr="00AA0BC7" w:rsidRDefault="006A19E0" w:rsidP="006A19E0">
      <w:pPr>
        <w:pStyle w:val="Akapitzlist"/>
        <w:numPr>
          <w:ilvl w:val="0"/>
          <w:numId w:val="2"/>
        </w:numPr>
      </w:pPr>
      <w:r w:rsidRPr="00AA0BC7">
        <w:t>Wszystkie zaoferowane elementy przedmiotu zamówienia winny być ze sobą kompatybilne.</w:t>
      </w:r>
    </w:p>
    <w:p w14:paraId="434F514D" w14:textId="77777777" w:rsidR="004427E6" w:rsidRDefault="004427E6" w:rsidP="004427E6">
      <w:pPr>
        <w:rPr>
          <w:color w:val="FF0000"/>
        </w:rPr>
      </w:pPr>
    </w:p>
    <w:p w14:paraId="4E04BCF7" w14:textId="77777777" w:rsidR="004427E6" w:rsidRDefault="004427E6" w:rsidP="004427E6">
      <w:pPr>
        <w:rPr>
          <w:color w:val="FF0000"/>
        </w:rPr>
      </w:pPr>
    </w:p>
    <w:p w14:paraId="6597AE78" w14:textId="77777777" w:rsidR="004427E6" w:rsidRDefault="004427E6" w:rsidP="004427E6">
      <w:pPr>
        <w:rPr>
          <w:color w:val="FF0000"/>
        </w:rPr>
      </w:pPr>
    </w:p>
    <w:p w14:paraId="1FA0F7C4" w14:textId="77777777" w:rsidR="004427E6" w:rsidRDefault="004427E6" w:rsidP="004427E6">
      <w:pPr>
        <w:rPr>
          <w:color w:val="FF0000"/>
        </w:rPr>
      </w:pPr>
    </w:p>
    <w:p w14:paraId="3161A9A3" w14:textId="77777777" w:rsidR="004427E6" w:rsidRDefault="004427E6" w:rsidP="004427E6">
      <w:pPr>
        <w:rPr>
          <w:color w:val="FF0000"/>
        </w:rPr>
      </w:pPr>
    </w:p>
    <w:p w14:paraId="744081A8" w14:textId="77777777" w:rsidR="004427E6" w:rsidRDefault="004427E6" w:rsidP="004427E6">
      <w:pPr>
        <w:rPr>
          <w:color w:val="FF0000"/>
        </w:rPr>
      </w:pPr>
    </w:p>
    <w:p w14:paraId="43AD5DC6" w14:textId="77777777" w:rsidR="004427E6" w:rsidRDefault="004427E6" w:rsidP="004427E6">
      <w:pPr>
        <w:rPr>
          <w:color w:val="FF0000"/>
        </w:rPr>
      </w:pPr>
    </w:p>
    <w:tbl>
      <w:tblPr>
        <w:tblStyle w:val="Tabela-Siatka"/>
        <w:tblpPr w:leftFromText="141" w:rightFromText="141" w:vertAnchor="page" w:horzAnchor="margin" w:tblpY="2391"/>
        <w:tblW w:w="0" w:type="auto"/>
        <w:tblLook w:val="04A0" w:firstRow="1" w:lastRow="0" w:firstColumn="1" w:lastColumn="0" w:noHBand="0" w:noVBand="1"/>
      </w:tblPr>
      <w:tblGrid>
        <w:gridCol w:w="1948"/>
        <w:gridCol w:w="3859"/>
        <w:gridCol w:w="3255"/>
      </w:tblGrid>
      <w:tr w:rsidR="001A74B7" w:rsidRPr="00BB755D" w14:paraId="6052AAA3" w14:textId="77777777" w:rsidTr="009E41BE">
        <w:tc>
          <w:tcPr>
            <w:tcW w:w="9062" w:type="dxa"/>
            <w:gridSpan w:val="3"/>
          </w:tcPr>
          <w:p w14:paraId="3E139568" w14:textId="41052D95" w:rsidR="001A74B7" w:rsidRPr="001A74B7" w:rsidRDefault="001A74B7" w:rsidP="001A74B7">
            <w:pPr>
              <w:snapToGrid w:val="0"/>
              <w:jc w:val="center"/>
              <w:rPr>
                <w:b/>
                <w:bCs/>
                <w:sz w:val="20"/>
              </w:rPr>
            </w:pPr>
            <w:r w:rsidRPr="001A74B7">
              <w:rPr>
                <w:b/>
                <w:bCs/>
                <w:sz w:val="20"/>
              </w:rPr>
              <w:lastRenderedPageBreak/>
              <w:t xml:space="preserve">DZP.381.49A.2023 </w:t>
            </w:r>
            <w:r w:rsidRPr="001A74B7">
              <w:rPr>
                <w:b/>
                <w:bCs/>
                <w:sz w:val="20"/>
              </w:rPr>
              <w:tab/>
            </w:r>
            <w:r w:rsidRPr="001A74B7">
              <w:rPr>
                <w:b/>
                <w:bCs/>
                <w:sz w:val="20"/>
              </w:rPr>
              <w:tab/>
            </w:r>
            <w:r w:rsidRPr="001A74B7">
              <w:rPr>
                <w:b/>
                <w:bCs/>
                <w:sz w:val="20"/>
              </w:rPr>
              <w:tab/>
            </w:r>
            <w:r w:rsidRPr="001A74B7">
              <w:rPr>
                <w:b/>
                <w:bCs/>
                <w:sz w:val="20"/>
              </w:rPr>
              <w:tab/>
            </w:r>
            <w:r w:rsidRPr="001A74B7">
              <w:rPr>
                <w:b/>
                <w:bCs/>
                <w:sz w:val="20"/>
              </w:rPr>
              <w:tab/>
            </w:r>
            <w:r w:rsidRPr="001A74B7">
              <w:rPr>
                <w:b/>
                <w:bCs/>
                <w:sz w:val="20"/>
              </w:rPr>
              <w:tab/>
            </w:r>
            <w:r w:rsidR="00AC37F0">
              <w:rPr>
                <w:b/>
                <w:bCs/>
                <w:color w:val="FF0000"/>
                <w:sz w:val="20"/>
              </w:rPr>
              <w:t xml:space="preserve">zmodyfikowany </w:t>
            </w:r>
            <w:r w:rsidRPr="001A74B7">
              <w:rPr>
                <w:b/>
                <w:bCs/>
                <w:sz w:val="20"/>
              </w:rPr>
              <w:t>Załącznik nr 9</w:t>
            </w:r>
          </w:p>
          <w:p w14:paraId="105793EC" w14:textId="77777777" w:rsidR="001A74B7" w:rsidRPr="001A74B7" w:rsidRDefault="001A74B7" w:rsidP="001A74B7">
            <w:pPr>
              <w:snapToGrid w:val="0"/>
              <w:jc w:val="center"/>
              <w:rPr>
                <w:b/>
                <w:bCs/>
                <w:sz w:val="20"/>
              </w:rPr>
            </w:pPr>
            <w:r w:rsidRPr="001A74B7">
              <w:rPr>
                <w:b/>
                <w:bCs/>
                <w:sz w:val="20"/>
              </w:rPr>
              <w:t>Wykaz do oceny parametrów technicznych</w:t>
            </w:r>
          </w:p>
          <w:p w14:paraId="0AD26FBF" w14:textId="77777777" w:rsidR="001A74B7" w:rsidRPr="001A74B7" w:rsidRDefault="001A74B7" w:rsidP="001A74B7">
            <w:pPr>
              <w:snapToGrid w:val="0"/>
              <w:jc w:val="center"/>
              <w:rPr>
                <w:b/>
                <w:bCs/>
                <w:sz w:val="20"/>
              </w:rPr>
            </w:pPr>
          </w:p>
          <w:p w14:paraId="26B139D0" w14:textId="230DB04E" w:rsidR="001A74B7" w:rsidRDefault="001A74B7" w:rsidP="00286B20">
            <w:pPr>
              <w:snapToGrid w:val="0"/>
              <w:jc w:val="center"/>
              <w:rPr>
                <w:b/>
                <w:bCs/>
                <w:sz w:val="20"/>
              </w:rPr>
            </w:pPr>
            <w:r w:rsidRPr="001A74B7">
              <w:rPr>
                <w:b/>
                <w:bCs/>
                <w:sz w:val="20"/>
              </w:rPr>
              <w:t xml:space="preserve">Pakiet 8: </w:t>
            </w:r>
            <w:proofErr w:type="spellStart"/>
            <w:r w:rsidRPr="001A74B7">
              <w:rPr>
                <w:b/>
                <w:bCs/>
                <w:sz w:val="20"/>
              </w:rPr>
              <w:t>Spektofotometr</w:t>
            </w:r>
            <w:proofErr w:type="spellEnd"/>
            <w:r w:rsidRPr="001A74B7">
              <w:rPr>
                <w:b/>
                <w:bCs/>
                <w:sz w:val="20"/>
              </w:rPr>
              <w:t>/</w:t>
            </w:r>
            <w:proofErr w:type="spellStart"/>
            <w:r w:rsidRPr="001A74B7">
              <w:rPr>
                <w:b/>
                <w:bCs/>
                <w:sz w:val="20"/>
              </w:rPr>
              <w:t>fluorymetr</w:t>
            </w:r>
            <w:proofErr w:type="spellEnd"/>
          </w:p>
          <w:p w14:paraId="3675CD53" w14:textId="50EA6E8E" w:rsidR="001A74B7" w:rsidRPr="00BB755D" w:rsidRDefault="001A74B7" w:rsidP="00286B20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</w:tr>
      <w:tr w:rsidR="001721BF" w:rsidRPr="00BB755D" w14:paraId="299B282E" w14:textId="77777777" w:rsidTr="001A74B7">
        <w:tc>
          <w:tcPr>
            <w:tcW w:w="1948" w:type="dxa"/>
          </w:tcPr>
          <w:p w14:paraId="10037360" w14:textId="77777777" w:rsidR="001721BF" w:rsidRPr="001721BF" w:rsidRDefault="001721BF" w:rsidP="001721BF">
            <w:pPr>
              <w:pStyle w:val="Akapitzlist"/>
              <w:spacing w:after="0" w:line="240" w:lineRule="auto"/>
              <w:ind w:left="644"/>
              <w:rPr>
                <w:b/>
                <w:bCs/>
                <w:sz w:val="20"/>
              </w:rPr>
            </w:pPr>
            <w:r w:rsidRPr="001721BF">
              <w:rPr>
                <w:b/>
                <w:bCs/>
                <w:sz w:val="20"/>
              </w:rPr>
              <w:t>Lp.</w:t>
            </w:r>
          </w:p>
          <w:p w14:paraId="168BF18D" w14:textId="6F6DF015" w:rsidR="001721BF" w:rsidRPr="00BB755D" w:rsidRDefault="001721BF" w:rsidP="001721BF">
            <w:pPr>
              <w:pStyle w:val="Akapitzlist"/>
              <w:spacing w:after="0" w:line="240" w:lineRule="auto"/>
              <w:ind w:left="644"/>
              <w:rPr>
                <w:b/>
                <w:bCs/>
                <w:sz w:val="20"/>
              </w:rPr>
            </w:pPr>
            <w:r w:rsidRPr="001721BF">
              <w:rPr>
                <w:b/>
                <w:bCs/>
                <w:sz w:val="20"/>
              </w:rPr>
              <w:t>(analogicznie do  zał. nr 7 do SWZ</w:t>
            </w:r>
          </w:p>
        </w:tc>
        <w:tc>
          <w:tcPr>
            <w:tcW w:w="3859" w:type="dxa"/>
            <w:vAlign w:val="center"/>
          </w:tcPr>
          <w:p w14:paraId="58E7C8AD" w14:textId="77777777" w:rsidR="001721BF" w:rsidRPr="00BB755D" w:rsidRDefault="001721BF" w:rsidP="001721BF">
            <w:pPr>
              <w:snapToGrid w:val="0"/>
              <w:spacing w:line="276" w:lineRule="auto"/>
              <w:ind w:left="708" w:hanging="708"/>
              <w:rPr>
                <w:b/>
                <w:bCs/>
                <w:sz w:val="20"/>
              </w:rPr>
            </w:pPr>
            <w:r w:rsidRPr="00BB755D">
              <w:rPr>
                <w:b/>
                <w:bCs/>
                <w:sz w:val="20"/>
              </w:rPr>
              <w:t>Opis parametru, funkcji</w:t>
            </w:r>
          </w:p>
          <w:p w14:paraId="11BE787B" w14:textId="77777777" w:rsidR="001721BF" w:rsidRPr="00BB755D" w:rsidRDefault="001721BF" w:rsidP="00286B20">
            <w:pPr>
              <w:snapToGrid w:val="0"/>
              <w:spacing w:line="276" w:lineRule="auto"/>
              <w:ind w:left="708" w:hanging="708"/>
              <w:rPr>
                <w:b/>
                <w:bCs/>
                <w:sz w:val="20"/>
              </w:rPr>
            </w:pPr>
          </w:p>
        </w:tc>
        <w:tc>
          <w:tcPr>
            <w:tcW w:w="3255" w:type="dxa"/>
            <w:vAlign w:val="center"/>
          </w:tcPr>
          <w:p w14:paraId="69177B1E" w14:textId="77777777" w:rsidR="001721BF" w:rsidRPr="001721BF" w:rsidRDefault="001721BF" w:rsidP="001721BF">
            <w:pPr>
              <w:snapToGrid w:val="0"/>
              <w:jc w:val="center"/>
              <w:rPr>
                <w:b/>
                <w:bCs/>
                <w:sz w:val="20"/>
              </w:rPr>
            </w:pPr>
            <w:r w:rsidRPr="001721BF">
              <w:rPr>
                <w:b/>
                <w:bCs/>
                <w:sz w:val="20"/>
              </w:rPr>
              <w:t>Wartość oferowana przez Wykonawcę</w:t>
            </w:r>
          </w:p>
          <w:p w14:paraId="44DB2B54" w14:textId="2D15C71D" w:rsidR="001721BF" w:rsidRPr="001721BF" w:rsidRDefault="001721BF" w:rsidP="001721BF">
            <w:pPr>
              <w:snapToGrid w:val="0"/>
              <w:jc w:val="center"/>
              <w:rPr>
                <w:sz w:val="16"/>
                <w:szCs w:val="16"/>
              </w:rPr>
            </w:pPr>
          </w:p>
          <w:p w14:paraId="5320BA62" w14:textId="271A11E7" w:rsidR="001721BF" w:rsidRPr="00BB755D" w:rsidRDefault="001721BF" w:rsidP="001721BF">
            <w:pPr>
              <w:snapToGrid w:val="0"/>
              <w:jc w:val="center"/>
              <w:rPr>
                <w:b/>
                <w:bCs/>
                <w:sz w:val="20"/>
              </w:rPr>
            </w:pPr>
            <w:r w:rsidRPr="001721BF">
              <w:rPr>
                <w:b/>
                <w:bCs/>
                <w:sz w:val="20"/>
              </w:rPr>
              <w:t>Punktacja</w:t>
            </w:r>
          </w:p>
        </w:tc>
      </w:tr>
      <w:tr w:rsidR="007B598A" w:rsidRPr="00E12DA2" w14:paraId="65349425" w14:textId="77777777" w:rsidTr="001A74B7">
        <w:tc>
          <w:tcPr>
            <w:tcW w:w="1948" w:type="dxa"/>
          </w:tcPr>
          <w:p w14:paraId="61984011" w14:textId="1C30A02A" w:rsidR="007B598A" w:rsidRPr="00AC37F0" w:rsidRDefault="007B598A" w:rsidP="00F65EFF">
            <w:pPr>
              <w:ind w:left="284"/>
              <w:rPr>
                <w:color w:val="FF0000"/>
                <w:sz w:val="20"/>
              </w:rPr>
            </w:pPr>
            <w:r w:rsidRPr="00AC37F0">
              <w:rPr>
                <w:color w:val="FF0000"/>
                <w:sz w:val="20"/>
              </w:rPr>
              <w:t>4</w:t>
            </w:r>
          </w:p>
        </w:tc>
        <w:tc>
          <w:tcPr>
            <w:tcW w:w="3859" w:type="dxa"/>
            <w:vAlign w:val="center"/>
          </w:tcPr>
          <w:p w14:paraId="28DEB501" w14:textId="5C534A91" w:rsidR="007B598A" w:rsidRPr="00AC37F0" w:rsidRDefault="007B598A" w:rsidP="00286B20">
            <w:pPr>
              <w:rPr>
                <w:color w:val="FF0000"/>
              </w:rPr>
            </w:pPr>
            <w:r w:rsidRPr="00AC37F0">
              <w:rPr>
                <w:color w:val="FF0000"/>
                <w:sz w:val="20"/>
              </w:rPr>
              <w:t>Urządzenie medyczne do diagnostyki in-vitro (urządzenie lub każde z urządzeń wchodzących w skład zestawu)</w:t>
            </w:r>
          </w:p>
        </w:tc>
        <w:tc>
          <w:tcPr>
            <w:tcW w:w="3255" w:type="dxa"/>
            <w:vAlign w:val="center"/>
          </w:tcPr>
          <w:p w14:paraId="55C2EB77" w14:textId="77777777" w:rsidR="007B598A" w:rsidRPr="00AC37F0" w:rsidRDefault="007B598A" w:rsidP="007B598A">
            <w:pPr>
              <w:jc w:val="center"/>
              <w:rPr>
                <w:color w:val="FF0000"/>
              </w:rPr>
            </w:pPr>
            <w:r w:rsidRPr="00AC37F0">
              <w:rPr>
                <w:color w:val="FF0000"/>
              </w:rPr>
              <w:t>TAK/NIE*</w:t>
            </w:r>
          </w:p>
          <w:p w14:paraId="31D00B00" w14:textId="77777777" w:rsidR="007B598A" w:rsidRPr="00AC37F0" w:rsidRDefault="007B598A" w:rsidP="007B598A">
            <w:pPr>
              <w:jc w:val="center"/>
              <w:rPr>
                <w:color w:val="FF0000"/>
              </w:rPr>
            </w:pPr>
          </w:p>
          <w:p w14:paraId="1542BF84" w14:textId="77777777" w:rsidR="007B598A" w:rsidRPr="00AC37F0" w:rsidRDefault="007B598A" w:rsidP="007B598A">
            <w:pPr>
              <w:jc w:val="center"/>
              <w:rPr>
                <w:color w:val="FF0000"/>
                <w:sz w:val="18"/>
                <w:szCs w:val="18"/>
              </w:rPr>
            </w:pPr>
            <w:r w:rsidRPr="00AC37F0">
              <w:rPr>
                <w:color w:val="FF0000"/>
                <w:sz w:val="18"/>
                <w:szCs w:val="18"/>
              </w:rPr>
              <w:t>TAK – 10 pkt</w:t>
            </w:r>
          </w:p>
          <w:p w14:paraId="02D29F44" w14:textId="3CB9ED7D" w:rsidR="007B598A" w:rsidRPr="00AC37F0" w:rsidRDefault="007B598A" w:rsidP="007B598A">
            <w:pPr>
              <w:jc w:val="center"/>
              <w:rPr>
                <w:color w:val="FF0000"/>
              </w:rPr>
            </w:pPr>
            <w:r w:rsidRPr="00AC37F0">
              <w:rPr>
                <w:color w:val="FF0000"/>
                <w:sz w:val="18"/>
                <w:szCs w:val="18"/>
              </w:rPr>
              <w:t>NIE – 0 pkt</w:t>
            </w:r>
          </w:p>
        </w:tc>
      </w:tr>
      <w:tr w:rsidR="002D0072" w:rsidRPr="00E12DA2" w14:paraId="3CBCB955" w14:textId="77777777" w:rsidTr="001A74B7">
        <w:tc>
          <w:tcPr>
            <w:tcW w:w="1948" w:type="dxa"/>
          </w:tcPr>
          <w:p w14:paraId="150A551E" w14:textId="48D00328" w:rsidR="002D0072" w:rsidRPr="00AC37F0" w:rsidRDefault="007B598A" w:rsidP="00F65EFF">
            <w:pPr>
              <w:ind w:left="284"/>
              <w:rPr>
                <w:color w:val="FF0000"/>
                <w:sz w:val="20"/>
              </w:rPr>
            </w:pPr>
            <w:r w:rsidRPr="00AC37F0">
              <w:rPr>
                <w:color w:val="FF0000"/>
                <w:sz w:val="20"/>
              </w:rPr>
              <w:t>7</w:t>
            </w:r>
          </w:p>
        </w:tc>
        <w:tc>
          <w:tcPr>
            <w:tcW w:w="3859" w:type="dxa"/>
            <w:vAlign w:val="center"/>
          </w:tcPr>
          <w:p w14:paraId="48701B8B" w14:textId="68885637" w:rsidR="002D0072" w:rsidRPr="00AC37F0" w:rsidRDefault="002D0072" w:rsidP="00286B20">
            <w:pPr>
              <w:rPr>
                <w:color w:val="FF0000"/>
              </w:rPr>
            </w:pPr>
            <w:r w:rsidRPr="00AC37F0">
              <w:rPr>
                <w:color w:val="FF0000"/>
              </w:rPr>
              <w:t xml:space="preserve">Spektrofotometr i </w:t>
            </w:r>
            <w:proofErr w:type="spellStart"/>
            <w:r w:rsidRPr="00AC37F0">
              <w:rPr>
                <w:color w:val="FF0000"/>
              </w:rPr>
              <w:t>fluorymetr</w:t>
            </w:r>
            <w:proofErr w:type="spellEnd"/>
            <w:r w:rsidRPr="00AC37F0">
              <w:rPr>
                <w:color w:val="FF0000"/>
              </w:rPr>
              <w:t xml:space="preserve"> w jednym urządzeniu</w:t>
            </w:r>
          </w:p>
        </w:tc>
        <w:tc>
          <w:tcPr>
            <w:tcW w:w="3255" w:type="dxa"/>
            <w:vAlign w:val="center"/>
          </w:tcPr>
          <w:p w14:paraId="3580A33D" w14:textId="77777777" w:rsidR="002D0072" w:rsidRPr="00AC37F0" w:rsidRDefault="002D0072" w:rsidP="002D0072">
            <w:pPr>
              <w:jc w:val="center"/>
              <w:rPr>
                <w:color w:val="FF0000"/>
              </w:rPr>
            </w:pPr>
            <w:r w:rsidRPr="00AC37F0">
              <w:rPr>
                <w:color w:val="FF0000"/>
              </w:rPr>
              <w:t>TAK/NIE*</w:t>
            </w:r>
          </w:p>
          <w:p w14:paraId="23031B9A" w14:textId="77777777" w:rsidR="002D0072" w:rsidRPr="00AC37F0" w:rsidRDefault="002D0072" w:rsidP="002D0072">
            <w:pPr>
              <w:jc w:val="center"/>
              <w:rPr>
                <w:color w:val="FF0000"/>
              </w:rPr>
            </w:pPr>
          </w:p>
          <w:p w14:paraId="49469E83" w14:textId="76A6838D" w:rsidR="002D0072" w:rsidRPr="00AC37F0" w:rsidRDefault="002D0072" w:rsidP="002D0072">
            <w:pPr>
              <w:jc w:val="center"/>
              <w:rPr>
                <w:color w:val="FF0000"/>
                <w:sz w:val="18"/>
                <w:szCs w:val="18"/>
              </w:rPr>
            </w:pPr>
            <w:r w:rsidRPr="00AC37F0">
              <w:rPr>
                <w:color w:val="FF0000"/>
                <w:sz w:val="18"/>
                <w:szCs w:val="18"/>
              </w:rPr>
              <w:t>TAK – 0 pkt</w:t>
            </w:r>
          </w:p>
          <w:p w14:paraId="0FDD6D74" w14:textId="26DA637D" w:rsidR="002D0072" w:rsidRPr="00AC37F0" w:rsidRDefault="002D0072" w:rsidP="002D0072">
            <w:pPr>
              <w:jc w:val="center"/>
              <w:rPr>
                <w:color w:val="FF0000"/>
              </w:rPr>
            </w:pPr>
            <w:r w:rsidRPr="00AC37F0">
              <w:rPr>
                <w:color w:val="FF0000"/>
                <w:sz w:val="18"/>
                <w:szCs w:val="18"/>
              </w:rPr>
              <w:t>NIE – 50 pkt</w:t>
            </w:r>
          </w:p>
        </w:tc>
      </w:tr>
      <w:tr w:rsidR="001721BF" w:rsidRPr="00E12DA2" w14:paraId="3A458429" w14:textId="77777777" w:rsidTr="001A74B7">
        <w:tc>
          <w:tcPr>
            <w:tcW w:w="1948" w:type="dxa"/>
          </w:tcPr>
          <w:p w14:paraId="51605A76" w14:textId="6D01E921" w:rsidR="001721BF" w:rsidRPr="00F65EFF" w:rsidRDefault="00B15DEF" w:rsidP="00F65EFF">
            <w:pPr>
              <w:ind w:left="284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859" w:type="dxa"/>
            <w:vAlign w:val="center"/>
          </w:tcPr>
          <w:p w14:paraId="787B46C4" w14:textId="77777777" w:rsidR="001721BF" w:rsidRPr="00B15DEF" w:rsidRDefault="001721BF" w:rsidP="00286B20">
            <w:r w:rsidRPr="00B15DEF">
              <w:t>Interfejs użytkownika w języku polskim</w:t>
            </w:r>
          </w:p>
        </w:tc>
        <w:tc>
          <w:tcPr>
            <w:tcW w:w="3255" w:type="dxa"/>
            <w:vAlign w:val="center"/>
          </w:tcPr>
          <w:p w14:paraId="68A319A6" w14:textId="24170DA9" w:rsidR="001721BF" w:rsidRPr="00B15DEF" w:rsidRDefault="001A74B7" w:rsidP="00286B20">
            <w:pPr>
              <w:jc w:val="center"/>
            </w:pPr>
            <w:r w:rsidRPr="00B15DEF">
              <w:t>TAK/NIE*</w:t>
            </w:r>
          </w:p>
          <w:p w14:paraId="2A892034" w14:textId="77777777" w:rsidR="001A74B7" w:rsidRPr="00B15DEF" w:rsidRDefault="001A74B7" w:rsidP="00286B20">
            <w:pPr>
              <w:jc w:val="center"/>
            </w:pPr>
          </w:p>
          <w:p w14:paraId="541BEBC4" w14:textId="77777777" w:rsidR="001721BF" w:rsidRPr="00B15DEF" w:rsidRDefault="001721BF" w:rsidP="00286B20">
            <w:pPr>
              <w:jc w:val="center"/>
              <w:rPr>
                <w:sz w:val="18"/>
                <w:szCs w:val="18"/>
              </w:rPr>
            </w:pPr>
            <w:r w:rsidRPr="00B15DEF">
              <w:rPr>
                <w:sz w:val="18"/>
                <w:szCs w:val="18"/>
              </w:rPr>
              <w:t>TAK – 10 pkt</w:t>
            </w:r>
          </w:p>
          <w:p w14:paraId="4E309EB6" w14:textId="77777777" w:rsidR="001721BF" w:rsidRPr="00B15DEF" w:rsidRDefault="001721BF" w:rsidP="00286B20">
            <w:pPr>
              <w:jc w:val="center"/>
            </w:pPr>
            <w:r w:rsidRPr="00B15DEF">
              <w:rPr>
                <w:sz w:val="18"/>
                <w:szCs w:val="18"/>
              </w:rPr>
              <w:t>NIE – 0 pkt</w:t>
            </w:r>
          </w:p>
        </w:tc>
      </w:tr>
      <w:tr w:rsidR="001721BF" w:rsidRPr="00E12DA2" w14:paraId="3142305C" w14:textId="77777777" w:rsidTr="001A74B7">
        <w:tc>
          <w:tcPr>
            <w:tcW w:w="1948" w:type="dxa"/>
          </w:tcPr>
          <w:p w14:paraId="17EBDCC8" w14:textId="6C611A24" w:rsidR="001721BF" w:rsidRPr="00F65EFF" w:rsidRDefault="00B15DEF" w:rsidP="00F65EFF">
            <w:pPr>
              <w:ind w:left="284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859" w:type="dxa"/>
            <w:vAlign w:val="center"/>
          </w:tcPr>
          <w:p w14:paraId="4E81ADDC" w14:textId="77777777" w:rsidR="001721BF" w:rsidRPr="00B15DEF" w:rsidRDefault="001721BF" w:rsidP="00286B20">
            <w:r w:rsidRPr="00B15DEF">
              <w:t>Oprogramowanie na PC w języku polskim</w:t>
            </w:r>
          </w:p>
        </w:tc>
        <w:tc>
          <w:tcPr>
            <w:tcW w:w="3255" w:type="dxa"/>
            <w:vAlign w:val="center"/>
          </w:tcPr>
          <w:p w14:paraId="56089F11" w14:textId="37451E40" w:rsidR="001721BF" w:rsidRPr="00B15DEF" w:rsidRDefault="001A74B7" w:rsidP="00286B20">
            <w:pPr>
              <w:jc w:val="center"/>
            </w:pPr>
            <w:r w:rsidRPr="00B15DEF">
              <w:t>TAK/NIE*</w:t>
            </w:r>
          </w:p>
          <w:p w14:paraId="12A79EB7" w14:textId="77777777" w:rsidR="001A74B7" w:rsidRPr="00B15DEF" w:rsidRDefault="001A74B7" w:rsidP="00286B20">
            <w:pPr>
              <w:jc w:val="center"/>
            </w:pPr>
          </w:p>
          <w:p w14:paraId="23CB2977" w14:textId="77777777" w:rsidR="001721BF" w:rsidRPr="00B15DEF" w:rsidRDefault="001721BF" w:rsidP="00286B20">
            <w:pPr>
              <w:jc w:val="center"/>
              <w:rPr>
                <w:sz w:val="18"/>
                <w:szCs w:val="18"/>
              </w:rPr>
            </w:pPr>
            <w:r w:rsidRPr="00B15DEF">
              <w:rPr>
                <w:sz w:val="18"/>
                <w:szCs w:val="18"/>
              </w:rPr>
              <w:t>TAK – 10 pkt</w:t>
            </w:r>
          </w:p>
          <w:p w14:paraId="44028F59" w14:textId="77777777" w:rsidR="001721BF" w:rsidRPr="00B15DEF" w:rsidRDefault="001721BF" w:rsidP="00286B20">
            <w:pPr>
              <w:jc w:val="center"/>
            </w:pPr>
            <w:r w:rsidRPr="00B15DEF">
              <w:rPr>
                <w:sz w:val="18"/>
                <w:szCs w:val="18"/>
              </w:rPr>
              <w:t>NIE – 0 pkt</w:t>
            </w:r>
          </w:p>
        </w:tc>
      </w:tr>
      <w:tr w:rsidR="001721BF" w:rsidRPr="00E12DA2" w14:paraId="193B7061" w14:textId="77777777" w:rsidTr="001A74B7">
        <w:tc>
          <w:tcPr>
            <w:tcW w:w="1948" w:type="dxa"/>
          </w:tcPr>
          <w:p w14:paraId="63A0D445" w14:textId="57BB535B" w:rsidR="001721BF" w:rsidRPr="00F65EFF" w:rsidRDefault="00B15DEF" w:rsidP="00F65EFF">
            <w:pPr>
              <w:ind w:left="284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859" w:type="dxa"/>
            <w:vAlign w:val="center"/>
          </w:tcPr>
          <w:p w14:paraId="2BFC52BA" w14:textId="77777777" w:rsidR="001721BF" w:rsidRPr="00B15DEF" w:rsidRDefault="001721BF" w:rsidP="00286B20">
            <w:r w:rsidRPr="00B15DEF">
              <w:t xml:space="preserve">Współpraca z siecią </w:t>
            </w:r>
            <w:proofErr w:type="spellStart"/>
            <w:r w:rsidRPr="00B15DEF">
              <w:t>WiFi</w:t>
            </w:r>
            <w:proofErr w:type="spellEnd"/>
          </w:p>
        </w:tc>
        <w:tc>
          <w:tcPr>
            <w:tcW w:w="3255" w:type="dxa"/>
            <w:vAlign w:val="center"/>
          </w:tcPr>
          <w:p w14:paraId="574C34D5" w14:textId="04B22B1E" w:rsidR="001721BF" w:rsidRPr="00B15DEF" w:rsidRDefault="001A74B7" w:rsidP="00286B20">
            <w:pPr>
              <w:jc w:val="center"/>
            </w:pPr>
            <w:r w:rsidRPr="00B15DEF">
              <w:t>TAK/NIE*</w:t>
            </w:r>
          </w:p>
          <w:p w14:paraId="49F0BE00" w14:textId="77777777" w:rsidR="001A74B7" w:rsidRPr="00B15DEF" w:rsidRDefault="001A74B7" w:rsidP="00286B20">
            <w:pPr>
              <w:jc w:val="center"/>
            </w:pPr>
          </w:p>
          <w:p w14:paraId="2193ACF7" w14:textId="77777777" w:rsidR="001721BF" w:rsidRPr="00B15DEF" w:rsidRDefault="001721BF" w:rsidP="00286B20">
            <w:pPr>
              <w:jc w:val="center"/>
              <w:rPr>
                <w:sz w:val="18"/>
                <w:szCs w:val="18"/>
              </w:rPr>
            </w:pPr>
            <w:r w:rsidRPr="00B15DEF">
              <w:rPr>
                <w:sz w:val="18"/>
                <w:szCs w:val="18"/>
              </w:rPr>
              <w:t>TAK - 10 pkt</w:t>
            </w:r>
          </w:p>
          <w:p w14:paraId="395F548D" w14:textId="77777777" w:rsidR="001721BF" w:rsidRPr="00B15DEF" w:rsidRDefault="001721BF" w:rsidP="00286B20">
            <w:pPr>
              <w:jc w:val="center"/>
            </w:pPr>
            <w:r w:rsidRPr="00B15DEF">
              <w:rPr>
                <w:sz w:val="18"/>
                <w:szCs w:val="18"/>
              </w:rPr>
              <w:t>NIE – 0 pkt</w:t>
            </w:r>
          </w:p>
        </w:tc>
      </w:tr>
      <w:tr w:rsidR="001721BF" w:rsidRPr="00E12DA2" w14:paraId="3EFDF166" w14:textId="77777777" w:rsidTr="001A74B7">
        <w:tc>
          <w:tcPr>
            <w:tcW w:w="1948" w:type="dxa"/>
          </w:tcPr>
          <w:p w14:paraId="1D488F45" w14:textId="7C6F2D49" w:rsidR="001721BF" w:rsidRPr="00F65EFF" w:rsidRDefault="00B15DEF" w:rsidP="00F65EFF">
            <w:pPr>
              <w:ind w:left="284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859" w:type="dxa"/>
            <w:vAlign w:val="center"/>
          </w:tcPr>
          <w:p w14:paraId="03ACF8FA" w14:textId="77777777" w:rsidR="001721BF" w:rsidRPr="00B15DEF" w:rsidRDefault="001721BF" w:rsidP="00286B20">
            <w:r w:rsidRPr="00B15DEF">
              <w:t xml:space="preserve">Współpraca z siecią </w:t>
            </w:r>
            <w:proofErr w:type="spellStart"/>
            <w:r w:rsidRPr="00B15DEF">
              <w:t>WiFi</w:t>
            </w:r>
            <w:proofErr w:type="spellEnd"/>
          </w:p>
        </w:tc>
        <w:tc>
          <w:tcPr>
            <w:tcW w:w="3255" w:type="dxa"/>
            <w:vAlign w:val="center"/>
          </w:tcPr>
          <w:p w14:paraId="4304AAF2" w14:textId="29683785" w:rsidR="001721BF" w:rsidRPr="00B15DEF" w:rsidRDefault="001A74B7" w:rsidP="00286B20">
            <w:pPr>
              <w:jc w:val="center"/>
            </w:pPr>
            <w:r w:rsidRPr="00B15DEF">
              <w:t>TAK/NIE*</w:t>
            </w:r>
          </w:p>
          <w:p w14:paraId="4DC2522B" w14:textId="77777777" w:rsidR="001A74B7" w:rsidRPr="00B15DEF" w:rsidRDefault="001A74B7" w:rsidP="00286B20">
            <w:pPr>
              <w:jc w:val="center"/>
            </w:pPr>
          </w:p>
          <w:p w14:paraId="251EE8AC" w14:textId="77777777" w:rsidR="001721BF" w:rsidRPr="00B15DEF" w:rsidRDefault="001721BF" w:rsidP="00286B20">
            <w:pPr>
              <w:jc w:val="center"/>
              <w:rPr>
                <w:sz w:val="18"/>
                <w:szCs w:val="18"/>
              </w:rPr>
            </w:pPr>
            <w:r w:rsidRPr="00B15DEF">
              <w:rPr>
                <w:sz w:val="18"/>
                <w:szCs w:val="18"/>
              </w:rPr>
              <w:t>TAK – 10 pkt</w:t>
            </w:r>
          </w:p>
          <w:p w14:paraId="2DD0D166" w14:textId="77777777" w:rsidR="001721BF" w:rsidRPr="00B15DEF" w:rsidRDefault="001721BF" w:rsidP="00286B20">
            <w:pPr>
              <w:jc w:val="center"/>
            </w:pPr>
            <w:r w:rsidRPr="00B15DEF">
              <w:rPr>
                <w:sz w:val="18"/>
                <w:szCs w:val="18"/>
              </w:rPr>
              <w:t>NIE – 0 pkt</w:t>
            </w:r>
          </w:p>
        </w:tc>
      </w:tr>
      <w:tr w:rsidR="001721BF" w:rsidRPr="00E12DA2" w14:paraId="6F27A3BA" w14:textId="77777777" w:rsidTr="001A74B7">
        <w:tc>
          <w:tcPr>
            <w:tcW w:w="1948" w:type="dxa"/>
          </w:tcPr>
          <w:p w14:paraId="2F22AA80" w14:textId="5A0F7A9D" w:rsidR="001721BF" w:rsidRPr="00F65EFF" w:rsidRDefault="00B15DEF" w:rsidP="00F65EFF">
            <w:pPr>
              <w:ind w:left="284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859" w:type="dxa"/>
            <w:vAlign w:val="center"/>
          </w:tcPr>
          <w:p w14:paraId="5FF3BF2C" w14:textId="77777777" w:rsidR="001721BF" w:rsidRPr="00B15DEF" w:rsidRDefault="001721BF" w:rsidP="00286B20">
            <w:r w:rsidRPr="00B15DEF">
              <w:t>Współpraca z czytnikiem kodów kreskowych przy wprowadzaniu identyfikatora próbki</w:t>
            </w:r>
          </w:p>
        </w:tc>
        <w:tc>
          <w:tcPr>
            <w:tcW w:w="3255" w:type="dxa"/>
            <w:vAlign w:val="center"/>
          </w:tcPr>
          <w:p w14:paraId="1A4E7917" w14:textId="3F86F8DB" w:rsidR="001721BF" w:rsidRPr="00B15DEF" w:rsidRDefault="001A74B7" w:rsidP="00286B20">
            <w:pPr>
              <w:jc w:val="center"/>
            </w:pPr>
            <w:r w:rsidRPr="00B15DEF">
              <w:t>TAK/NIE*</w:t>
            </w:r>
          </w:p>
          <w:p w14:paraId="4E3787F8" w14:textId="77777777" w:rsidR="001A74B7" w:rsidRPr="00B15DEF" w:rsidRDefault="001A74B7" w:rsidP="00286B20">
            <w:pPr>
              <w:jc w:val="center"/>
            </w:pPr>
          </w:p>
          <w:p w14:paraId="4F8826BF" w14:textId="77777777" w:rsidR="001721BF" w:rsidRPr="00B15DEF" w:rsidRDefault="001721BF" w:rsidP="00286B20">
            <w:pPr>
              <w:jc w:val="center"/>
              <w:rPr>
                <w:sz w:val="18"/>
                <w:szCs w:val="18"/>
              </w:rPr>
            </w:pPr>
            <w:r w:rsidRPr="00B15DEF">
              <w:rPr>
                <w:sz w:val="18"/>
                <w:szCs w:val="18"/>
              </w:rPr>
              <w:t>TAK -10 pkt</w:t>
            </w:r>
          </w:p>
          <w:p w14:paraId="35433A7D" w14:textId="77777777" w:rsidR="001721BF" w:rsidRPr="00B15DEF" w:rsidRDefault="001721BF" w:rsidP="00286B20">
            <w:pPr>
              <w:jc w:val="center"/>
            </w:pPr>
            <w:r w:rsidRPr="00B15DEF">
              <w:rPr>
                <w:sz w:val="18"/>
                <w:szCs w:val="18"/>
              </w:rPr>
              <w:t>NIE – 0 pkt</w:t>
            </w:r>
          </w:p>
        </w:tc>
      </w:tr>
    </w:tbl>
    <w:p w14:paraId="0DFBD65D" w14:textId="536090A1" w:rsidR="00CC347B" w:rsidRPr="005729D2" w:rsidRDefault="005729D2" w:rsidP="001A74B7">
      <w:pPr>
        <w:rPr>
          <w:color w:val="FF0000"/>
        </w:rPr>
      </w:pPr>
      <w:r w:rsidRPr="005729D2">
        <w:rPr>
          <w:color w:val="FF0000"/>
        </w:rPr>
        <w:t>* niewłaściwe skreślić lub właściwe zaznaczyć</w:t>
      </w:r>
    </w:p>
    <w:p w14:paraId="6440D131" w14:textId="77777777" w:rsidR="00CC347B" w:rsidRPr="004427E6" w:rsidRDefault="00CC347B" w:rsidP="00AB1DDB">
      <w:pPr>
        <w:rPr>
          <w:color w:val="FF0000"/>
        </w:rPr>
      </w:pPr>
    </w:p>
    <w:sectPr w:rsidR="00CC347B" w:rsidRPr="00442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91DC2" w14:textId="77777777" w:rsidR="00EA42B2" w:rsidRDefault="00EA42B2" w:rsidP="006D29CF">
      <w:pPr>
        <w:spacing w:after="0" w:line="240" w:lineRule="auto"/>
      </w:pPr>
      <w:r>
        <w:separator/>
      </w:r>
    </w:p>
  </w:endnote>
  <w:endnote w:type="continuationSeparator" w:id="0">
    <w:p w14:paraId="1D8D1396" w14:textId="77777777" w:rsidR="00EA42B2" w:rsidRDefault="00EA42B2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C26F5" w14:textId="77777777" w:rsidR="00EA42B2" w:rsidRDefault="00EA42B2" w:rsidP="006D29CF">
      <w:pPr>
        <w:spacing w:after="0" w:line="240" w:lineRule="auto"/>
      </w:pPr>
      <w:r>
        <w:separator/>
      </w:r>
    </w:p>
  </w:footnote>
  <w:footnote w:type="continuationSeparator" w:id="0">
    <w:p w14:paraId="32C5EEA5" w14:textId="77777777" w:rsidR="00EA42B2" w:rsidRDefault="00EA42B2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82DF" w14:textId="55D6DEC0" w:rsidR="006D29CF" w:rsidRDefault="006D29CF" w:rsidP="006D29CF">
    <w:pPr>
      <w:pStyle w:val="Nagwek"/>
      <w:jc w:val="center"/>
    </w:pPr>
    <w:r>
      <w:rPr>
        <w:noProof/>
      </w:rPr>
      <w:drawing>
        <wp:inline distT="0" distB="0" distL="0" distR="0" wp14:anchorId="7B2DEC2F" wp14:editId="7CAEB807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CFC587" w14:textId="15CC31CA" w:rsidR="006D29CF" w:rsidRDefault="006D29CF" w:rsidP="006D29CF">
    <w:pPr>
      <w:pStyle w:val="Nagwek"/>
      <w:jc w:val="center"/>
    </w:pPr>
    <w:r w:rsidRPr="006D29CF">
      <w:t>„Sfinansowano w ramach reakcji Unii na pandemię COVID-19”</w:t>
    </w:r>
  </w:p>
  <w:p w14:paraId="4AF06E5D" w14:textId="77777777" w:rsidR="006D29CF" w:rsidRDefault="006D29CF" w:rsidP="006D29C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402B"/>
    <w:multiLevelType w:val="hybridMultilevel"/>
    <w:tmpl w:val="E626E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7B531FB"/>
    <w:multiLevelType w:val="hybridMultilevel"/>
    <w:tmpl w:val="52501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48334">
    <w:abstractNumId w:val="1"/>
  </w:num>
  <w:num w:numId="2" w16cid:durableId="675620456">
    <w:abstractNumId w:val="2"/>
  </w:num>
  <w:num w:numId="3" w16cid:durableId="868106637">
    <w:abstractNumId w:val="3"/>
  </w:num>
  <w:num w:numId="4" w16cid:durableId="619458076">
    <w:abstractNumId w:val="0"/>
  </w:num>
  <w:num w:numId="5" w16cid:durableId="14862441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D6"/>
    <w:rsid w:val="001721BF"/>
    <w:rsid w:val="0019511F"/>
    <w:rsid w:val="001A74B7"/>
    <w:rsid w:val="001D6C11"/>
    <w:rsid w:val="002248AC"/>
    <w:rsid w:val="00286BF8"/>
    <w:rsid w:val="00287004"/>
    <w:rsid w:val="002D0072"/>
    <w:rsid w:val="002D1F09"/>
    <w:rsid w:val="00385B36"/>
    <w:rsid w:val="003B3F4D"/>
    <w:rsid w:val="004427E6"/>
    <w:rsid w:val="00446044"/>
    <w:rsid w:val="004A1472"/>
    <w:rsid w:val="004A3A49"/>
    <w:rsid w:val="004B5379"/>
    <w:rsid w:val="0056406D"/>
    <w:rsid w:val="005729D2"/>
    <w:rsid w:val="005772D6"/>
    <w:rsid w:val="00647AB4"/>
    <w:rsid w:val="006746D1"/>
    <w:rsid w:val="006A19E0"/>
    <w:rsid w:val="006D29CF"/>
    <w:rsid w:val="007B598A"/>
    <w:rsid w:val="008B1301"/>
    <w:rsid w:val="009557A6"/>
    <w:rsid w:val="009E3A68"/>
    <w:rsid w:val="00AA0BC7"/>
    <w:rsid w:val="00AB0A1B"/>
    <w:rsid w:val="00AB1DDB"/>
    <w:rsid w:val="00AC37F0"/>
    <w:rsid w:val="00AF79EB"/>
    <w:rsid w:val="00B15DEF"/>
    <w:rsid w:val="00BB755D"/>
    <w:rsid w:val="00C22652"/>
    <w:rsid w:val="00C63026"/>
    <w:rsid w:val="00C77253"/>
    <w:rsid w:val="00CC347B"/>
    <w:rsid w:val="00CD09B7"/>
    <w:rsid w:val="00D90182"/>
    <w:rsid w:val="00D91111"/>
    <w:rsid w:val="00E12DA2"/>
    <w:rsid w:val="00E157BC"/>
    <w:rsid w:val="00E90068"/>
    <w:rsid w:val="00EA42B2"/>
    <w:rsid w:val="00F6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6EA50"/>
  <w15:chartTrackingRefBased/>
  <w15:docId w15:val="{36AB864E-C103-4B29-9A75-A79C561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1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157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AA74-73B7-43CE-BE8C-D2CC6676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852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Madej</dc:creator>
  <cp:keywords/>
  <dc:description/>
  <cp:lastModifiedBy>Karina Madej</cp:lastModifiedBy>
  <cp:revision>15</cp:revision>
  <cp:lastPrinted>2023-06-26T07:43:00Z</cp:lastPrinted>
  <dcterms:created xsi:type="dcterms:W3CDTF">2023-06-22T07:59:00Z</dcterms:created>
  <dcterms:modified xsi:type="dcterms:W3CDTF">2023-06-26T07:46:00Z</dcterms:modified>
</cp:coreProperties>
</file>