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D7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</w:p>
    <w:p w:rsidR="005C6DD7" w:rsidRPr="00825CA3" w:rsidRDefault="005C6DD7" w:rsidP="005C6DD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825CA3">
        <w:rPr>
          <w:rFonts w:ascii="Tahoma" w:eastAsia="Calibri" w:hAnsi="Tahoma" w:cs="Tahoma"/>
          <w:bCs/>
          <w:sz w:val="20"/>
          <w:szCs w:val="20"/>
        </w:rPr>
        <w:t xml:space="preserve">Oznaczenie sprawy : </w:t>
      </w:r>
      <w:r w:rsidRPr="00825CA3">
        <w:rPr>
          <w:rFonts w:ascii="Tahoma" w:hAnsi="Tahoma" w:cs="Tahoma"/>
          <w:b/>
          <w:sz w:val="20"/>
          <w:szCs w:val="20"/>
        </w:rPr>
        <w:t>DZP.381.</w:t>
      </w:r>
      <w:r w:rsidR="008D4713">
        <w:rPr>
          <w:rFonts w:ascii="Tahoma" w:hAnsi="Tahoma" w:cs="Tahoma"/>
          <w:b/>
          <w:sz w:val="20"/>
          <w:szCs w:val="20"/>
        </w:rPr>
        <w:t>9</w:t>
      </w:r>
      <w:r w:rsidR="00B86439">
        <w:rPr>
          <w:rFonts w:ascii="Tahoma" w:hAnsi="Tahoma" w:cs="Tahoma"/>
          <w:b/>
          <w:sz w:val="20"/>
          <w:szCs w:val="20"/>
        </w:rPr>
        <w:t>9A</w:t>
      </w:r>
      <w:r w:rsidRPr="00825CA3">
        <w:rPr>
          <w:rFonts w:ascii="Tahoma" w:hAnsi="Tahoma" w:cs="Tahoma"/>
          <w:b/>
          <w:sz w:val="20"/>
          <w:szCs w:val="20"/>
        </w:rPr>
        <w:t>.202</w:t>
      </w:r>
      <w:r w:rsidR="00E239C0" w:rsidRPr="00825CA3">
        <w:rPr>
          <w:rFonts w:ascii="Tahoma" w:hAnsi="Tahoma" w:cs="Tahoma"/>
          <w:b/>
          <w:sz w:val="20"/>
          <w:szCs w:val="20"/>
        </w:rPr>
        <w:t>2</w:t>
      </w:r>
      <w:r w:rsidRPr="00825CA3">
        <w:rPr>
          <w:rFonts w:ascii="Tahoma" w:hAnsi="Tahoma" w:cs="Tahoma"/>
          <w:b/>
          <w:sz w:val="20"/>
          <w:szCs w:val="20"/>
        </w:rPr>
        <w:t xml:space="preserve">                                           </w:t>
      </w:r>
    </w:p>
    <w:p w:rsidR="005C6DD7" w:rsidRPr="00825CA3" w:rsidRDefault="005C6DD7" w:rsidP="005C6DD7">
      <w:pPr>
        <w:rPr>
          <w:rFonts w:ascii="Tahoma" w:eastAsia="Calibri" w:hAnsi="Tahoma" w:cs="Tahoma"/>
          <w:b/>
          <w:bCs/>
          <w:sz w:val="20"/>
          <w:szCs w:val="20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                                               </w:t>
      </w:r>
    </w:p>
    <w:p w:rsidR="005C6DD7" w:rsidRDefault="005C6DD7" w:rsidP="005C6DD7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>INFORMACJA Z OTWARCIA  OFERT</w:t>
      </w:r>
      <w:r w:rsidR="00A2069D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z</w:t>
      </w:r>
      <w:r w:rsidR="00A2069D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dnia </w:t>
      </w:r>
      <w:r w:rsidR="00A96CBB" w:rsidRPr="00825CA3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="00B86439">
        <w:rPr>
          <w:rFonts w:ascii="Tahoma" w:eastAsia="Calibri" w:hAnsi="Tahoma" w:cs="Tahoma"/>
          <w:b/>
          <w:bCs/>
          <w:sz w:val="20"/>
          <w:szCs w:val="20"/>
        </w:rPr>
        <w:t>26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>.</w:t>
      </w:r>
      <w:r w:rsidR="008D4713">
        <w:rPr>
          <w:rFonts w:ascii="Tahoma" w:eastAsia="Calibri" w:hAnsi="Tahoma" w:cs="Tahoma"/>
          <w:b/>
          <w:bCs/>
          <w:sz w:val="20"/>
          <w:szCs w:val="20"/>
        </w:rPr>
        <w:t>01</w:t>
      </w:r>
      <w:r w:rsidR="006F3FD7" w:rsidRPr="00825CA3">
        <w:rPr>
          <w:rFonts w:ascii="Tahoma" w:eastAsia="Calibri" w:hAnsi="Tahoma" w:cs="Tahoma"/>
          <w:b/>
          <w:bCs/>
          <w:sz w:val="20"/>
          <w:szCs w:val="20"/>
        </w:rPr>
        <w:t>.202</w:t>
      </w:r>
      <w:r w:rsidR="008D4713">
        <w:rPr>
          <w:rFonts w:ascii="Tahoma" w:eastAsia="Calibri" w:hAnsi="Tahoma" w:cs="Tahoma"/>
          <w:b/>
          <w:bCs/>
          <w:sz w:val="20"/>
          <w:szCs w:val="20"/>
        </w:rPr>
        <w:t>3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r.</w:t>
      </w:r>
    </w:p>
    <w:p w:rsidR="00B86439" w:rsidRPr="00175E8C" w:rsidRDefault="00B86439" w:rsidP="00B86439">
      <w:pPr>
        <w:keepNext/>
        <w:spacing w:after="0" w:line="100" w:lineRule="atLeast"/>
        <w:ind w:left="-284"/>
        <w:rPr>
          <w:rFonts w:ascii="Ubuntu" w:hAnsi="Ubuntu" w:cs="Times New Roman"/>
          <w:b/>
          <w:bCs/>
          <w:sz w:val="18"/>
          <w:szCs w:val="18"/>
        </w:rPr>
      </w:pPr>
      <w:r>
        <w:rPr>
          <w:rFonts w:ascii="Ubuntu" w:hAnsi="Ubuntu" w:cs="Tahoma"/>
          <w:sz w:val="18"/>
          <w:szCs w:val="18"/>
        </w:rPr>
        <w:t xml:space="preserve">                                                </w:t>
      </w:r>
      <w:r w:rsidRPr="00175E8C">
        <w:rPr>
          <w:rFonts w:ascii="Ubuntu" w:hAnsi="Ubuntu" w:cs="Tahoma"/>
          <w:sz w:val="18"/>
          <w:szCs w:val="18"/>
        </w:rPr>
        <w:t>D</w:t>
      </w:r>
      <w:r w:rsidRPr="00175E8C">
        <w:rPr>
          <w:rFonts w:ascii="Ubuntu" w:hAnsi="Ubuntu" w:cs="Times New Roman"/>
          <w:sz w:val="18"/>
          <w:szCs w:val="18"/>
        </w:rPr>
        <w:t>ostawa</w:t>
      </w:r>
      <w:r w:rsidRPr="00175E8C">
        <w:rPr>
          <w:rFonts w:ascii="Ubuntu" w:hAnsi="Ubuntu" w:cs="Times New Roman"/>
          <w:bCs/>
          <w:sz w:val="18"/>
          <w:szCs w:val="18"/>
        </w:rPr>
        <w:t xml:space="preserve"> </w:t>
      </w:r>
      <w:bookmarkStart w:id="0" w:name="_Hlk103852981"/>
      <w:r w:rsidRPr="00175E8C">
        <w:rPr>
          <w:rFonts w:ascii="Ubuntu" w:hAnsi="Ubuntu" w:cs="Times New Roman"/>
          <w:bCs/>
          <w:sz w:val="18"/>
          <w:szCs w:val="18"/>
        </w:rPr>
        <w:t xml:space="preserve"> </w:t>
      </w:r>
      <w:bookmarkEnd w:id="0"/>
      <w:r w:rsidRPr="00175E8C">
        <w:rPr>
          <w:rFonts w:ascii="Ubuntu" w:hAnsi="Ubuntu" w:cs="Times New Roman"/>
          <w:bCs/>
          <w:sz w:val="18"/>
          <w:szCs w:val="18"/>
        </w:rPr>
        <w:t xml:space="preserve">wyrobów medycznych </w:t>
      </w:r>
      <w:r>
        <w:rPr>
          <w:rFonts w:ascii="Ubuntu" w:hAnsi="Ubuntu" w:cs="Times New Roman"/>
          <w:bCs/>
          <w:sz w:val="18"/>
          <w:szCs w:val="18"/>
        </w:rPr>
        <w:t xml:space="preserve">- </w:t>
      </w:r>
      <w:r w:rsidRPr="00175E8C">
        <w:rPr>
          <w:rFonts w:ascii="Ubuntu" w:hAnsi="Ubuntu" w:cs="Times New Roman"/>
          <w:bCs/>
          <w:sz w:val="18"/>
          <w:szCs w:val="18"/>
        </w:rPr>
        <w:t>opatrunków – DZP.381.99A.2022</w:t>
      </w:r>
    </w:p>
    <w:p w:rsidR="00B86439" w:rsidRPr="00825CA3" w:rsidRDefault="00B86439" w:rsidP="005C6DD7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tbl>
      <w:tblPr>
        <w:tblStyle w:val="Tabela-Siatka"/>
        <w:tblW w:w="9469" w:type="dxa"/>
        <w:tblInd w:w="-5" w:type="dxa"/>
        <w:tblLook w:val="04A0"/>
      </w:tblPr>
      <w:tblGrid>
        <w:gridCol w:w="827"/>
        <w:gridCol w:w="5153"/>
        <w:gridCol w:w="3489"/>
      </w:tblGrid>
      <w:tr w:rsidR="005C6DD7" w:rsidRPr="00825CA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Nr oferty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Wykonawca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Cena oferty</w:t>
            </w:r>
          </w:p>
        </w:tc>
      </w:tr>
      <w:tr w:rsidR="008D4713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8D4713" w:rsidRPr="00C76123" w:rsidRDefault="008D4713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D4713" w:rsidRPr="00C76123" w:rsidRDefault="008D4713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>INTRA-MED</w:t>
            </w:r>
            <w:proofErr w:type="spellEnd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 </w:t>
            </w:r>
          </w:p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>Wojkowicka</w:t>
            </w:r>
            <w:proofErr w:type="spellEnd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23, 41-250 Czeladź </w:t>
            </w:r>
          </w:p>
          <w:p w:rsidR="008D4713" w:rsidRPr="00C76123" w:rsidRDefault="00353EDB" w:rsidP="00353ED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NIP: 6252478997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58"/>
            </w:tblGrid>
            <w:tr w:rsidR="00353EDB" w:rsidRPr="00C76123">
              <w:trPr>
                <w:trHeight w:val="96"/>
              </w:trPr>
              <w:tc>
                <w:tcPr>
                  <w:tcW w:w="0" w:type="auto"/>
                </w:tcPr>
                <w:p w:rsidR="00353EDB" w:rsidRPr="00C76123" w:rsidRDefault="00476CC9" w:rsidP="00C761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="00353EDB"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Pakiet</w:t>
                  </w:r>
                  <w:r w:rsidR="00F66D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353EDB"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12  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F66D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353EDB" w:rsidRPr="00C76123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143 873,28 </w:t>
                  </w:r>
                </w:p>
              </w:tc>
            </w:tr>
            <w:tr w:rsidR="00353EDB" w:rsidRPr="00C76123">
              <w:trPr>
                <w:trHeight w:val="96"/>
              </w:trPr>
              <w:tc>
                <w:tcPr>
                  <w:tcW w:w="0" w:type="auto"/>
                </w:tcPr>
                <w:p w:rsidR="00353EDB" w:rsidRPr="00C76123" w:rsidRDefault="00353EDB" w:rsidP="00353E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542"/>
                  </w:tblGrid>
                  <w:tr w:rsidR="00353EDB" w:rsidRPr="00C76123">
                    <w:trPr>
                      <w:trHeight w:val="96"/>
                    </w:trPr>
                    <w:tc>
                      <w:tcPr>
                        <w:tcW w:w="0" w:type="auto"/>
                      </w:tcPr>
                      <w:p w:rsidR="00353EDB" w:rsidRPr="00C76123" w:rsidRDefault="00353EDB" w:rsidP="00353ED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C76123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Pakiet </w:t>
                        </w:r>
                        <w:r w:rsidR="00F66D73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C76123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14  </w:t>
                        </w:r>
                        <w:r w:rsidR="00C76123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    </w:t>
                        </w:r>
                        <w:r w:rsidR="00476CC9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r w:rsidRPr="00C76123">
                          <w:rPr>
                            <w:rFonts w:ascii="Tahoma" w:hAnsi="Tahoma" w:cs="Tahoma"/>
                            <w:bCs/>
                            <w:color w:val="000000"/>
                            <w:sz w:val="20"/>
                            <w:szCs w:val="20"/>
                          </w:rPr>
                          <w:t xml:space="preserve">79 169,40 </w:t>
                        </w:r>
                      </w:p>
                    </w:tc>
                  </w:tr>
                  <w:tr w:rsidR="00F66D73" w:rsidRPr="00C76123">
                    <w:trPr>
                      <w:trHeight w:val="96"/>
                    </w:trPr>
                    <w:tc>
                      <w:tcPr>
                        <w:tcW w:w="0" w:type="auto"/>
                      </w:tcPr>
                      <w:p w:rsidR="00F66D73" w:rsidRPr="00C76123" w:rsidRDefault="00F66D73" w:rsidP="00353ED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3EDB" w:rsidRPr="00C76123" w:rsidRDefault="00353EDB" w:rsidP="00353E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D4713" w:rsidRPr="00C76123" w:rsidRDefault="008D4713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713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8D4713" w:rsidRPr="00C76123" w:rsidRDefault="008D4713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D4713" w:rsidRPr="00C76123" w:rsidRDefault="008D4713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6123">
              <w:rPr>
                <w:rFonts w:ascii="Tahoma" w:hAnsi="Tahoma" w:cs="Tahoma"/>
                <w:sz w:val="20"/>
                <w:szCs w:val="20"/>
              </w:rPr>
              <w:t>Promedica</w:t>
            </w:r>
            <w:proofErr w:type="spellEnd"/>
            <w:r w:rsidRPr="00C76123">
              <w:rPr>
                <w:rFonts w:ascii="Tahoma" w:hAnsi="Tahoma" w:cs="Tahoma"/>
                <w:sz w:val="20"/>
                <w:szCs w:val="20"/>
              </w:rPr>
              <w:t xml:space="preserve"> Toruń Sp. z o.o.</w:t>
            </w:r>
          </w:p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 xml:space="preserve"> ul. Grudziądzka 159a, </w:t>
            </w:r>
          </w:p>
          <w:p w:rsidR="008D4713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87-100 Toruń</w:t>
            </w:r>
          </w:p>
          <w:p w:rsidR="00353EDB" w:rsidRPr="00C76123" w:rsidRDefault="00353EDB" w:rsidP="00353ED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NIP 956 227 31 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4713" w:rsidRPr="00C76123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353EDB" w:rsidRPr="00C76123">
              <w:rPr>
                <w:rFonts w:ascii="Tahoma" w:hAnsi="Tahoma" w:cs="Tahoma"/>
                <w:sz w:val="20"/>
                <w:szCs w:val="20"/>
              </w:rPr>
              <w:t>Pakiet</w:t>
            </w:r>
            <w:r w:rsidR="00F66D7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53EDB" w:rsidRPr="00C76123"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353EDB" w:rsidRPr="00C76123">
              <w:rPr>
                <w:rFonts w:ascii="Tahoma" w:hAnsi="Tahoma" w:cs="Tahoma"/>
                <w:sz w:val="20"/>
                <w:szCs w:val="20"/>
              </w:rPr>
              <w:t>37 940,40</w:t>
            </w:r>
          </w:p>
          <w:p w:rsidR="00C76123" w:rsidRDefault="00C76123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53EDB" w:rsidRPr="00C76123" w:rsidRDefault="00476CC9" w:rsidP="00476C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353EDB" w:rsidRPr="00C76123">
              <w:rPr>
                <w:rFonts w:ascii="Tahoma" w:hAnsi="Tahoma" w:cs="Tahoma"/>
                <w:sz w:val="20"/>
                <w:szCs w:val="20"/>
              </w:rPr>
              <w:t xml:space="preserve">Pakiet </w:t>
            </w:r>
            <w:r w:rsidR="00F66D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3EDB" w:rsidRPr="00C76123">
              <w:rPr>
                <w:rFonts w:ascii="Tahoma" w:hAnsi="Tahoma" w:cs="Tahoma"/>
                <w:sz w:val="20"/>
                <w:szCs w:val="20"/>
              </w:rPr>
              <w:t xml:space="preserve">22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353EDB" w:rsidRPr="00C76123">
              <w:rPr>
                <w:rFonts w:ascii="Tahoma" w:hAnsi="Tahoma" w:cs="Tahoma"/>
                <w:sz w:val="20"/>
                <w:szCs w:val="20"/>
              </w:rPr>
              <w:t>10 908,00</w:t>
            </w:r>
          </w:p>
        </w:tc>
      </w:tr>
      <w:tr w:rsidR="008D4713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8D4713" w:rsidRPr="00C76123" w:rsidRDefault="008D4713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B388D" w:rsidRPr="00C76123" w:rsidRDefault="004B388D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POLMIL</w:t>
            </w:r>
            <w:r w:rsidR="00F66D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SP.ZO.O. </w:t>
            </w:r>
          </w:p>
          <w:p w:rsidR="00353EDB" w:rsidRPr="00C76123" w:rsidRDefault="00353EDB" w:rsidP="00353EDB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UL.PRZEMYSŁOWA 8B </w:t>
            </w:r>
          </w:p>
          <w:p w:rsidR="00353EDB" w:rsidRPr="00C76123" w:rsidRDefault="00353EDB" w:rsidP="00353EDB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85-758 BYDGOSZCZ </w:t>
            </w:r>
          </w:p>
          <w:p w:rsidR="00353EDB" w:rsidRPr="00C76123" w:rsidRDefault="00353EDB" w:rsidP="00353ED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 5542922201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2"/>
            </w:tblGrid>
            <w:tr w:rsidR="00353EDB" w:rsidRPr="00C76123">
              <w:trPr>
                <w:trHeight w:val="96"/>
              </w:trPr>
              <w:tc>
                <w:tcPr>
                  <w:tcW w:w="0" w:type="auto"/>
                </w:tcPr>
                <w:p w:rsidR="00353EDB" w:rsidRPr="00C76123" w:rsidRDefault="00F66D73" w:rsidP="00353E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353EDB"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Pakiet 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353EDB"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12 </w:t>
                  </w:r>
                  <w:r w:rsidR="00476CC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353EDB"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353EDB" w:rsidRPr="00C76123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142 248,96 </w:t>
                  </w:r>
                </w:p>
              </w:tc>
            </w:tr>
          </w:tbl>
          <w:p w:rsidR="004B388D" w:rsidRPr="00C76123" w:rsidRDefault="004B388D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713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8D4713" w:rsidRPr="00C76123" w:rsidRDefault="008D4713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B388D" w:rsidRPr="00C76123" w:rsidRDefault="004B388D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6123">
              <w:rPr>
                <w:rFonts w:ascii="Tahoma" w:hAnsi="Tahoma" w:cs="Tahoma"/>
                <w:sz w:val="20"/>
                <w:szCs w:val="20"/>
              </w:rPr>
              <w:t>Sinmed</w:t>
            </w:r>
            <w:proofErr w:type="spellEnd"/>
            <w:r w:rsidRPr="00C76123"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:rsidR="00353EDB" w:rsidRPr="00C76123" w:rsidRDefault="00353EDB" w:rsidP="00353ED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 xml:space="preserve"> ul. Graniczna 32B, </w:t>
            </w:r>
          </w:p>
          <w:p w:rsidR="00520017" w:rsidRPr="00C76123" w:rsidRDefault="00353EDB" w:rsidP="00353ED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44-178 Przyszowice</w:t>
            </w:r>
          </w:p>
          <w:p w:rsidR="00353EDB" w:rsidRPr="00C76123" w:rsidRDefault="00353EDB" w:rsidP="00353ED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NIP 6312665250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62"/>
            </w:tblGrid>
            <w:tr w:rsidR="00353EDB" w:rsidRPr="00C76123">
              <w:trPr>
                <w:trHeight w:val="77"/>
              </w:trPr>
              <w:tc>
                <w:tcPr>
                  <w:tcW w:w="0" w:type="auto"/>
                </w:tcPr>
                <w:p w:rsidR="00353EDB" w:rsidRPr="00C76123" w:rsidRDefault="00476CC9" w:rsidP="00353E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353EDB"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Pakiet</w:t>
                  </w:r>
                  <w:r w:rsidR="00F66D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353EDB"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6   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353EDB"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353EDB" w:rsidRPr="00C76123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4 842,72 </w:t>
                  </w:r>
                </w:p>
              </w:tc>
            </w:tr>
          </w:tbl>
          <w:p w:rsidR="00520017" w:rsidRPr="00C76123" w:rsidRDefault="00520017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A75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BB0A75" w:rsidRPr="00C76123" w:rsidRDefault="00BB0A75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IMC IMPOMED CENTRUM S.A.</w:t>
            </w:r>
          </w:p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 xml:space="preserve"> UL. SKRZYNECKIEGO 38;</w:t>
            </w:r>
          </w:p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 xml:space="preserve"> 04-563 WARSZAWA</w:t>
            </w:r>
          </w:p>
          <w:p w:rsidR="00BB0A75" w:rsidRPr="00C76123" w:rsidRDefault="00353EDB" w:rsidP="00353ED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NIP 1131208173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0A75" w:rsidRPr="00C76123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353EDB" w:rsidRPr="00C76123">
              <w:rPr>
                <w:rFonts w:ascii="Tahoma" w:hAnsi="Tahoma" w:cs="Tahoma"/>
                <w:sz w:val="20"/>
                <w:szCs w:val="20"/>
              </w:rPr>
              <w:t xml:space="preserve">Pakiet </w:t>
            </w:r>
            <w:r w:rsidR="00F66D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3EDB" w:rsidRPr="00C76123">
              <w:rPr>
                <w:rFonts w:ascii="Tahoma" w:hAnsi="Tahoma" w:cs="Tahoma"/>
                <w:sz w:val="20"/>
                <w:szCs w:val="20"/>
              </w:rPr>
              <w:t xml:space="preserve">21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353EDB" w:rsidRPr="00C76123">
              <w:rPr>
                <w:rFonts w:ascii="Tahoma" w:hAnsi="Tahoma" w:cs="Tahoma"/>
                <w:sz w:val="20"/>
                <w:szCs w:val="20"/>
              </w:rPr>
              <w:t>44 744,40</w:t>
            </w:r>
          </w:p>
        </w:tc>
      </w:tr>
      <w:tr w:rsidR="00BB0A75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BB0A75" w:rsidRPr="00C76123" w:rsidRDefault="00BB0A75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53EDB" w:rsidRPr="00C76123" w:rsidRDefault="00353EDB" w:rsidP="00353ED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>Skamex</w:t>
            </w:r>
            <w:proofErr w:type="spellEnd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Spółka z ograniczoną odpowiedzialnością </w:t>
            </w:r>
          </w:p>
          <w:p w:rsidR="00002F8B" w:rsidRPr="00C76123" w:rsidRDefault="00353EDB" w:rsidP="00353EDB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ul. Częstochowska 38/52,</w:t>
            </w:r>
          </w:p>
          <w:p w:rsidR="00002F8B" w:rsidRPr="00C76123" w:rsidRDefault="00353EDB" w:rsidP="00002F8B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93-121 Łódź</w:t>
            </w:r>
          </w:p>
          <w:p w:rsidR="00002F8B" w:rsidRPr="00C76123" w:rsidRDefault="00002F8B" w:rsidP="00002F8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 554-298-08-36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2F8B" w:rsidRDefault="00476CC9" w:rsidP="00002F8B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proofErr w:type="spellStart"/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>Pakiet</w:t>
            </w:r>
            <w:proofErr w:type="spellEnd"/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23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</w:t>
            </w:r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87 623,42 </w:t>
            </w:r>
          </w:p>
          <w:p w:rsidR="00476CC9" w:rsidRPr="00C76123" w:rsidRDefault="00476CC9" w:rsidP="00002F8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002F8B" w:rsidRPr="00C76123" w:rsidRDefault="00476CC9" w:rsidP="00002F8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proofErr w:type="spellStart"/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>Pakiet</w:t>
            </w:r>
            <w:proofErr w:type="spellEnd"/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24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43 599,60 </w:t>
            </w:r>
          </w:p>
          <w:p w:rsidR="00BB0A75" w:rsidRPr="00C76123" w:rsidRDefault="00BB0A75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A75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BB0A75" w:rsidRPr="00C76123" w:rsidRDefault="00BB0A75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002F8B" w:rsidRPr="00C76123" w:rsidRDefault="00002F8B" w:rsidP="00002F8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>ASPIRONIX POLSKA SP. ZO.O.</w:t>
            </w:r>
          </w:p>
          <w:p w:rsidR="00002F8B" w:rsidRPr="00C76123" w:rsidRDefault="00002F8B" w:rsidP="00002F8B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UL. RÓŻYCKIEGO 3</w:t>
            </w:r>
          </w:p>
          <w:p w:rsidR="00002F8B" w:rsidRPr="00C76123" w:rsidRDefault="00002F8B" w:rsidP="00002F8B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31-324 KRAKÓW</w:t>
            </w:r>
          </w:p>
          <w:p w:rsidR="00002F8B" w:rsidRPr="00C76123" w:rsidRDefault="00002F8B" w:rsidP="00002F8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 5213675196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2F8B" w:rsidRPr="00C76123" w:rsidRDefault="00F66D73" w:rsidP="00002F8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proofErr w:type="spellStart"/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>Pakiet</w:t>
            </w:r>
            <w:proofErr w:type="spellEnd"/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4  </w:t>
            </w:r>
            <w:r w:rsidR="00476CC9">
              <w:rPr>
                <w:rFonts w:ascii="Tahoma" w:hAnsi="Tahoma" w:cs="Tahoma"/>
                <w:bCs/>
                <w:sz w:val="20"/>
                <w:szCs w:val="20"/>
              </w:rPr>
              <w:t xml:space="preserve">       </w:t>
            </w:r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>73 540,44</w:t>
            </w:r>
          </w:p>
          <w:p w:rsidR="00BB0A75" w:rsidRPr="00C76123" w:rsidRDefault="00BB0A75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A75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BB0A75" w:rsidRPr="00C76123" w:rsidRDefault="00BB0A75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002F8B" w:rsidRPr="00C76123" w:rsidRDefault="00002F8B" w:rsidP="00002F8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02F8B" w:rsidRPr="00C76123" w:rsidRDefault="00002F8B" w:rsidP="00002F8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>Aesculap</w:t>
            </w:r>
            <w:proofErr w:type="spellEnd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>Chifa</w:t>
            </w:r>
            <w:proofErr w:type="spellEnd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o.o.</w:t>
            </w:r>
          </w:p>
          <w:p w:rsidR="00002F8B" w:rsidRPr="00C76123" w:rsidRDefault="00002F8B" w:rsidP="00002F8B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Siedziba: ul. Tysiąclecia 14</w:t>
            </w:r>
          </w:p>
          <w:p w:rsidR="00002F8B" w:rsidRPr="00C76123" w:rsidRDefault="00002F8B" w:rsidP="00002F8B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64-300 Nowy Tomyśl, Wielkopolskie</w:t>
            </w:r>
          </w:p>
          <w:p w:rsidR="00002F8B" w:rsidRPr="00C76123" w:rsidRDefault="00002F8B" w:rsidP="00002F8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NIP788-00-08-829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2F8B" w:rsidRPr="00C76123" w:rsidRDefault="00F66D73" w:rsidP="00002F8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proofErr w:type="spellStart"/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>Pakiet</w:t>
            </w:r>
            <w:proofErr w:type="spellEnd"/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19    </w:t>
            </w:r>
            <w:r w:rsidR="00476CC9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002F8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 22 334,40 </w:t>
            </w:r>
          </w:p>
          <w:p w:rsidR="00BB0A75" w:rsidRPr="00C76123" w:rsidRDefault="00BB0A75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A75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BB0A75" w:rsidRPr="00C76123" w:rsidRDefault="00BB0A75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002F8B" w:rsidRPr="00C76123" w:rsidRDefault="00002F8B" w:rsidP="00002F8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>Mölnlycke</w:t>
            </w:r>
            <w:proofErr w:type="spellEnd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Health </w:t>
            </w:r>
            <w:proofErr w:type="spellStart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>Care</w:t>
            </w:r>
            <w:proofErr w:type="spellEnd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Polska Sp. z o.o.</w:t>
            </w:r>
          </w:p>
          <w:p w:rsidR="00002F8B" w:rsidRPr="00C76123" w:rsidRDefault="00002F8B" w:rsidP="00002F8B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ul. Okopowa 58/72 (piętro 15) </w:t>
            </w:r>
          </w:p>
          <w:p w:rsidR="00002F8B" w:rsidRPr="00C76123" w:rsidRDefault="00002F8B" w:rsidP="00002F8B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01-042 Warszawa</w:t>
            </w:r>
          </w:p>
          <w:p w:rsidR="00002F8B" w:rsidRPr="00C76123" w:rsidRDefault="00002F8B" w:rsidP="00002F8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 542-25-88-828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2F8B" w:rsidRPr="00C76123" w:rsidRDefault="00002F8B" w:rsidP="00002F8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30"/>
            </w:tblGrid>
            <w:tr w:rsidR="00002F8B" w:rsidRPr="00C76123">
              <w:trPr>
                <w:trHeight w:val="93"/>
              </w:trPr>
              <w:tc>
                <w:tcPr>
                  <w:tcW w:w="0" w:type="auto"/>
                </w:tcPr>
                <w:p w:rsidR="00002F8B" w:rsidRPr="00C76123" w:rsidRDefault="00002F8B" w:rsidP="00007A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476CC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Pakiet   </w:t>
                  </w:r>
                  <w:r w:rsidR="00007A4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25</w:t>
                  </w:r>
                  <w:r w:rsidR="00007A4C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        3</w:t>
                  </w:r>
                  <w:r w:rsidRPr="00C76123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8 710,12 </w:t>
                  </w:r>
                </w:p>
              </w:tc>
            </w:tr>
          </w:tbl>
          <w:p w:rsidR="00BB0A75" w:rsidRPr="00C76123" w:rsidRDefault="00BB0A75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A75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BB0A75" w:rsidRPr="00C76123" w:rsidRDefault="00BB0A75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002F8B" w:rsidRPr="00C76123" w:rsidRDefault="00002F8B" w:rsidP="00002F8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7612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BATIST </w:t>
            </w:r>
            <w:proofErr w:type="spellStart"/>
            <w:r w:rsidRPr="00C7612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Medical</w:t>
            </w:r>
            <w:proofErr w:type="spellEnd"/>
            <w:r w:rsidRPr="00C7612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Polska Sp. z o.o.</w:t>
            </w:r>
          </w:p>
          <w:p w:rsidR="009D44D8" w:rsidRPr="00C76123" w:rsidRDefault="00002F8B" w:rsidP="00002F8B">
            <w:pPr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7612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40-486 Katowice, </w:t>
            </w:r>
          </w:p>
          <w:p w:rsidR="00BB0A75" w:rsidRPr="00C76123" w:rsidRDefault="00002F8B" w:rsidP="00002F8B">
            <w:pPr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ul. Kolista 25,</w:t>
            </w:r>
          </w:p>
          <w:p w:rsidR="009D44D8" w:rsidRPr="00C76123" w:rsidRDefault="009D44D8" w:rsidP="009D44D8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NIP: </w:t>
            </w:r>
            <w:r w:rsidRPr="00C76123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5252412845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44D8" w:rsidRPr="00C76123" w:rsidRDefault="009D44D8" w:rsidP="009D44D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14"/>
            </w:tblGrid>
            <w:tr w:rsidR="009D44D8" w:rsidRPr="00C76123">
              <w:trPr>
                <w:trHeight w:val="99"/>
              </w:trPr>
              <w:tc>
                <w:tcPr>
                  <w:tcW w:w="0" w:type="auto"/>
                </w:tcPr>
                <w:p w:rsidR="009D44D8" w:rsidRPr="00C76123" w:rsidRDefault="009D44D8" w:rsidP="009D44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476CC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Pakiet  </w:t>
                  </w:r>
                  <w:r w:rsidR="00476CC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12      </w:t>
                  </w:r>
                  <w:r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76123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158 591,52 </w:t>
                  </w:r>
                </w:p>
              </w:tc>
            </w:tr>
          </w:tbl>
          <w:p w:rsidR="00BB0A75" w:rsidRPr="00C76123" w:rsidRDefault="00BB0A75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A75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BB0A75" w:rsidRPr="00C76123" w:rsidRDefault="00BB0A75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9D44D8" w:rsidRPr="00C76123" w:rsidRDefault="009D44D8" w:rsidP="009D44D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D44D8" w:rsidRPr="00C76123" w:rsidRDefault="009D44D8" w:rsidP="009D44D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BL </w:t>
            </w:r>
            <w:proofErr w:type="spellStart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>Medica</w:t>
            </w:r>
            <w:proofErr w:type="spellEnd"/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Sp. z o. o. Sp. k.</w:t>
            </w:r>
          </w:p>
          <w:p w:rsidR="009D44D8" w:rsidRPr="00C76123" w:rsidRDefault="009D44D8" w:rsidP="00B655D1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ul. Słoneczna 18, 72-123 Klin</w:t>
            </w:r>
            <w:r w:rsidR="00476CC9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iska Wielkie</w:t>
            </w:r>
          </w:p>
          <w:p w:rsidR="009D44D8" w:rsidRPr="00C76123" w:rsidRDefault="009D44D8" w:rsidP="009D44D8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 8561859304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5D1" w:rsidRPr="00C76123" w:rsidRDefault="00B655D1" w:rsidP="00B655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30"/>
            </w:tblGrid>
            <w:tr w:rsidR="00B655D1" w:rsidRPr="00C76123">
              <w:trPr>
                <w:trHeight w:val="87"/>
              </w:trPr>
              <w:tc>
                <w:tcPr>
                  <w:tcW w:w="0" w:type="auto"/>
                </w:tcPr>
                <w:p w:rsidR="00B655D1" w:rsidRPr="00C76123" w:rsidRDefault="00476CC9" w:rsidP="00B655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Pakiet  </w:t>
                  </w:r>
                  <w:r w:rsidR="00B655D1"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26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F66D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="00B655D1" w:rsidRPr="00C76123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32 292,00 </w:t>
                  </w:r>
                </w:p>
              </w:tc>
            </w:tr>
          </w:tbl>
          <w:p w:rsidR="00BB0A75" w:rsidRPr="00C76123" w:rsidRDefault="00BB0A75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A75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BB0A75" w:rsidRPr="00C76123" w:rsidRDefault="00BB0A75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B655D1" w:rsidRPr="00C76123" w:rsidRDefault="00B655D1" w:rsidP="00B655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10101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10101"/>
                <w:sz w:val="20"/>
                <w:szCs w:val="20"/>
              </w:rPr>
              <w:t>COMEF SP. Z O.O. SP. K.</w:t>
            </w:r>
          </w:p>
          <w:p w:rsidR="00B655D1" w:rsidRPr="00C76123" w:rsidRDefault="00B655D1" w:rsidP="00B655D1">
            <w:pPr>
              <w:rPr>
                <w:rFonts w:ascii="Tahoma" w:hAnsi="Tahoma" w:cs="Tahoma"/>
                <w:color w:val="010101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10101"/>
                <w:sz w:val="20"/>
                <w:szCs w:val="20"/>
              </w:rPr>
              <w:t>UL. GDAŃSKA 2,</w:t>
            </w:r>
          </w:p>
          <w:p w:rsidR="00BB0A75" w:rsidRPr="00C76123" w:rsidRDefault="00B655D1" w:rsidP="00B655D1">
            <w:pPr>
              <w:rPr>
                <w:rFonts w:ascii="Tahoma" w:hAnsi="Tahoma" w:cs="Tahoma"/>
                <w:color w:val="010101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10101"/>
                <w:sz w:val="20"/>
                <w:szCs w:val="20"/>
              </w:rPr>
              <w:t>40-719 KATOWICE</w:t>
            </w:r>
          </w:p>
          <w:p w:rsidR="00B655D1" w:rsidRPr="00C76123" w:rsidRDefault="00B655D1" w:rsidP="00B655D1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10101"/>
                <w:sz w:val="20"/>
                <w:szCs w:val="20"/>
              </w:rPr>
              <w:t>NIP: 634-283-37-98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0A75" w:rsidRPr="00C76123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B655D1" w:rsidRPr="00C76123">
              <w:rPr>
                <w:rFonts w:ascii="Tahoma" w:hAnsi="Tahoma" w:cs="Tahoma"/>
                <w:sz w:val="20"/>
                <w:szCs w:val="20"/>
              </w:rPr>
              <w:t>Pakiet</w:t>
            </w:r>
            <w:r w:rsidR="00F66D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55D1" w:rsidRPr="00C76123">
              <w:rPr>
                <w:rFonts w:ascii="Tahoma" w:hAnsi="Tahoma" w:cs="Tahoma"/>
                <w:sz w:val="20"/>
                <w:szCs w:val="20"/>
              </w:rPr>
              <w:t xml:space="preserve"> 18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F66D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55D1" w:rsidRPr="00C76123">
              <w:rPr>
                <w:rFonts w:ascii="Tahoma" w:hAnsi="Tahoma" w:cs="Tahoma"/>
                <w:sz w:val="20"/>
                <w:szCs w:val="20"/>
              </w:rPr>
              <w:t xml:space="preserve"> 222 435,61</w:t>
            </w:r>
          </w:p>
        </w:tc>
      </w:tr>
      <w:tr w:rsidR="00BB0A75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BB0A75" w:rsidRPr="00C76123" w:rsidRDefault="00BB0A75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B655D1" w:rsidRPr="00C76123" w:rsidRDefault="00B655D1" w:rsidP="00B655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Johnson &amp; Johnson Poland Sp. z o.o. </w:t>
            </w:r>
          </w:p>
          <w:p w:rsidR="00B655D1" w:rsidRPr="00C76123" w:rsidRDefault="00B655D1" w:rsidP="00B655D1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Ul. Iłżecka 24, </w:t>
            </w:r>
          </w:p>
          <w:p w:rsidR="00B655D1" w:rsidRPr="00C76123" w:rsidRDefault="00B655D1" w:rsidP="00B655D1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02-135 Warszawa</w:t>
            </w:r>
          </w:p>
          <w:p w:rsidR="00B655D1" w:rsidRPr="00C76123" w:rsidRDefault="00B655D1" w:rsidP="00B655D1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 113-00-20-467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5D1" w:rsidRPr="00C76123" w:rsidRDefault="00B655D1" w:rsidP="00B655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77"/>
            </w:tblGrid>
            <w:tr w:rsidR="00B655D1" w:rsidRPr="00C76123">
              <w:trPr>
                <w:trHeight w:val="132"/>
              </w:trPr>
              <w:tc>
                <w:tcPr>
                  <w:tcW w:w="0" w:type="auto"/>
                </w:tcPr>
                <w:p w:rsidR="00B655D1" w:rsidRPr="00C76123" w:rsidRDefault="00B655D1" w:rsidP="00B655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Pakiet</w:t>
                  </w:r>
                  <w:r w:rsidR="00476CC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5   </w:t>
                  </w:r>
                  <w:r w:rsidR="00476CC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      </w:t>
                  </w:r>
                  <w:r w:rsidR="00F66D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476CC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3 045,60 </w:t>
                  </w:r>
                </w:p>
                <w:p w:rsidR="00B655D1" w:rsidRPr="00C76123" w:rsidRDefault="00B655D1" w:rsidP="00B655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:rsidR="00B655D1" w:rsidRPr="00C76123" w:rsidRDefault="00F66D73" w:rsidP="00B655D1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655D1" w:rsidRPr="00C76123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Pakiet</w:t>
                  </w:r>
                  <w:proofErr w:type="spellEnd"/>
                  <w:r w:rsidR="00B655D1" w:rsidRPr="00C76123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 </w:t>
                  </w:r>
                  <w:r w:rsidR="00476CC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  </w:t>
                  </w:r>
                  <w:r w:rsidR="00B655D1" w:rsidRPr="00C76123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21  </w:t>
                  </w: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      </w:t>
                  </w:r>
                  <w:r w:rsidR="00476CC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 </w:t>
                  </w:r>
                  <w:r w:rsidR="00B655D1" w:rsidRPr="00C76123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147 268,80 </w:t>
                  </w:r>
                </w:p>
                <w:p w:rsidR="00B655D1" w:rsidRPr="00C76123" w:rsidRDefault="00B655D1" w:rsidP="00B655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B0A75" w:rsidRPr="00C76123" w:rsidRDefault="00BB0A75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A75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BB0A75" w:rsidRPr="00C76123" w:rsidRDefault="00BB0A75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B655D1" w:rsidRPr="00C76123" w:rsidRDefault="00B655D1" w:rsidP="00B655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6123">
              <w:rPr>
                <w:rFonts w:ascii="Tahoma" w:hAnsi="Tahoma" w:cs="Tahoma"/>
                <w:sz w:val="20"/>
                <w:szCs w:val="20"/>
              </w:rPr>
              <w:t>Blakpol</w:t>
            </w:r>
            <w:proofErr w:type="spellEnd"/>
            <w:r w:rsidRPr="00C76123">
              <w:rPr>
                <w:rFonts w:ascii="Tahoma" w:hAnsi="Tahoma" w:cs="Tahoma"/>
                <w:sz w:val="20"/>
                <w:szCs w:val="20"/>
              </w:rPr>
              <w:t xml:space="preserve"> Spółka z ograniczoną odpowiedzialnością</w:t>
            </w:r>
          </w:p>
          <w:p w:rsidR="00B655D1" w:rsidRPr="00C76123" w:rsidRDefault="00B655D1" w:rsidP="00B655D1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 xml:space="preserve"> 42-200 Częstochowa, </w:t>
            </w:r>
          </w:p>
          <w:p w:rsidR="00BB0A75" w:rsidRPr="00C76123" w:rsidRDefault="00B655D1" w:rsidP="00B655D1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ul. Śniadeckich 9</w:t>
            </w:r>
          </w:p>
          <w:p w:rsidR="00B655D1" w:rsidRPr="00C76123" w:rsidRDefault="00B655D1" w:rsidP="00B655D1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NIP 5732848838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0A75" w:rsidRPr="00C76123" w:rsidRDefault="00F66D73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76CC9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B655D1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Pakiet </w:t>
            </w:r>
            <w:r w:rsidR="00476C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655D1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9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</w:t>
            </w:r>
            <w:r w:rsidR="00B655D1" w:rsidRPr="00C76123">
              <w:rPr>
                <w:rFonts w:ascii="Tahoma" w:hAnsi="Tahoma" w:cs="Tahoma"/>
                <w:bCs/>
                <w:sz w:val="20"/>
                <w:szCs w:val="20"/>
              </w:rPr>
              <w:t>92 681,93</w:t>
            </w:r>
          </w:p>
        </w:tc>
      </w:tr>
      <w:tr w:rsidR="00BB0A75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BB0A75" w:rsidRPr="00C76123" w:rsidRDefault="00BB0A75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B655D1" w:rsidRPr="00C76123" w:rsidRDefault="00B655D1" w:rsidP="00B655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 xml:space="preserve">PAUL HARTMANN POLSKA SP. Z O.O.                     </w:t>
            </w:r>
            <w:r w:rsidR="00476CC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76123">
              <w:rPr>
                <w:rFonts w:ascii="Tahoma" w:hAnsi="Tahoma" w:cs="Tahoma"/>
                <w:sz w:val="20"/>
                <w:szCs w:val="20"/>
              </w:rPr>
              <w:t xml:space="preserve">UL. ŻEROMSKIEGO 17, </w:t>
            </w:r>
          </w:p>
          <w:p w:rsidR="00BB0A75" w:rsidRPr="00C76123" w:rsidRDefault="00B655D1" w:rsidP="00B655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95-200 PABIANICE</w:t>
            </w:r>
          </w:p>
          <w:p w:rsidR="00B655D1" w:rsidRPr="00C76123" w:rsidRDefault="00B655D1" w:rsidP="00B655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NIP: 731-000-49-93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0A75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B655D1" w:rsidRPr="00C76123">
              <w:rPr>
                <w:rFonts w:ascii="Tahoma" w:hAnsi="Tahoma" w:cs="Tahoma"/>
                <w:sz w:val="20"/>
                <w:szCs w:val="20"/>
              </w:rPr>
              <w:t xml:space="preserve">Pakiet 1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="00B655D1" w:rsidRPr="00C76123">
              <w:rPr>
                <w:rFonts w:ascii="Tahoma" w:hAnsi="Tahoma" w:cs="Tahoma"/>
                <w:sz w:val="20"/>
                <w:szCs w:val="20"/>
              </w:rPr>
              <w:t>589,68</w:t>
            </w:r>
          </w:p>
          <w:p w:rsidR="00476CC9" w:rsidRPr="00C76123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655D1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B655D1" w:rsidRPr="00C76123">
              <w:rPr>
                <w:rFonts w:ascii="Tahoma" w:hAnsi="Tahoma" w:cs="Tahoma"/>
                <w:sz w:val="20"/>
                <w:szCs w:val="20"/>
              </w:rPr>
              <w:t xml:space="preserve">Pakiet 12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B655D1" w:rsidRPr="00C76123">
              <w:rPr>
                <w:rFonts w:ascii="Tahoma" w:hAnsi="Tahoma" w:cs="Tahoma"/>
                <w:sz w:val="20"/>
                <w:szCs w:val="20"/>
              </w:rPr>
              <w:t>236 705,76</w:t>
            </w:r>
          </w:p>
          <w:p w:rsidR="00476CC9" w:rsidRPr="00C76123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655D1" w:rsidRPr="00C76123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2D64B1" w:rsidRPr="00C76123">
              <w:rPr>
                <w:rFonts w:ascii="Tahoma" w:hAnsi="Tahoma" w:cs="Tahoma"/>
                <w:sz w:val="20"/>
                <w:szCs w:val="20"/>
              </w:rPr>
              <w:t xml:space="preserve">Pakiet 24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2D64B1" w:rsidRPr="00C761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55D1" w:rsidRPr="00C76123">
              <w:rPr>
                <w:rFonts w:ascii="Tahoma" w:hAnsi="Tahoma" w:cs="Tahoma"/>
                <w:sz w:val="20"/>
                <w:szCs w:val="20"/>
              </w:rPr>
              <w:t>59 894,64</w:t>
            </w:r>
          </w:p>
        </w:tc>
      </w:tr>
      <w:tr w:rsidR="00BB0A75" w:rsidRPr="00C76123" w:rsidTr="002D64B1">
        <w:trPr>
          <w:trHeight w:val="2016"/>
        </w:trPr>
        <w:tc>
          <w:tcPr>
            <w:tcW w:w="829" w:type="dxa"/>
            <w:shd w:val="clear" w:color="auto" w:fill="auto"/>
          </w:tcPr>
          <w:p w:rsidR="00BB0A75" w:rsidRPr="00C76123" w:rsidRDefault="00BB0A75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2D64B1" w:rsidRPr="00C76123" w:rsidRDefault="002D64B1" w:rsidP="002D64B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NEOMED POLSKA Sp. z o.o.</w:t>
            </w:r>
          </w:p>
          <w:p w:rsidR="002D64B1" w:rsidRPr="00C76123" w:rsidRDefault="002D64B1" w:rsidP="002D64B1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05-501 Piaseczno, </w:t>
            </w:r>
          </w:p>
          <w:p w:rsidR="002D64B1" w:rsidRPr="00C76123" w:rsidRDefault="002D64B1" w:rsidP="002D64B1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ul. Orężna 6A</w:t>
            </w:r>
          </w:p>
          <w:p w:rsidR="002D64B1" w:rsidRPr="00C76123" w:rsidRDefault="002D64B1" w:rsidP="002D64B1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 123128 41 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64B1" w:rsidRPr="00C76123" w:rsidRDefault="002D64B1" w:rsidP="002D64B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73"/>
            </w:tblGrid>
            <w:tr w:rsidR="002D64B1" w:rsidRPr="00C76123">
              <w:trPr>
                <w:trHeight w:val="92"/>
              </w:trPr>
              <w:tc>
                <w:tcPr>
                  <w:tcW w:w="0" w:type="auto"/>
                </w:tcPr>
                <w:p w:rsidR="002D64B1" w:rsidRDefault="002D64B1" w:rsidP="002D64B1">
                  <w:pPr>
                    <w:pStyle w:val="Bezodstpw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76123">
                    <w:rPr>
                      <w:rFonts w:ascii="Tahoma" w:hAnsi="Tahoma" w:cs="Tahoma"/>
                      <w:sz w:val="20"/>
                      <w:szCs w:val="20"/>
                    </w:rPr>
                    <w:t xml:space="preserve">   Pakiet 10  </w:t>
                  </w:r>
                  <w:r w:rsidR="00476CC9">
                    <w:rPr>
                      <w:rFonts w:ascii="Tahoma" w:hAnsi="Tahoma" w:cs="Tahoma"/>
                      <w:sz w:val="20"/>
                      <w:szCs w:val="20"/>
                    </w:rPr>
                    <w:t xml:space="preserve">       </w:t>
                  </w:r>
                  <w:r w:rsidRPr="00C76123">
                    <w:rPr>
                      <w:rFonts w:ascii="Tahoma" w:hAnsi="Tahoma" w:cs="Tahoma"/>
                      <w:sz w:val="20"/>
                      <w:szCs w:val="20"/>
                    </w:rPr>
                    <w:t xml:space="preserve">  28 102,24</w:t>
                  </w:r>
                </w:p>
                <w:p w:rsidR="00476CC9" w:rsidRPr="00C76123" w:rsidRDefault="00476CC9" w:rsidP="002D64B1">
                  <w:pPr>
                    <w:pStyle w:val="Bezodstpw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714"/>
                  </w:tblGrid>
                  <w:tr w:rsidR="002D64B1" w:rsidRPr="00C76123" w:rsidTr="002D64B1">
                    <w:trPr>
                      <w:trHeight w:val="96"/>
                    </w:trPr>
                    <w:tc>
                      <w:tcPr>
                        <w:tcW w:w="0" w:type="auto"/>
                      </w:tcPr>
                      <w:p w:rsidR="002D64B1" w:rsidRPr="00C76123" w:rsidRDefault="002D64B1" w:rsidP="002D64B1">
                        <w:pPr>
                          <w:pStyle w:val="Bezodstpw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C7612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Pakiet 12  </w:t>
                        </w:r>
                        <w:r w:rsidR="00476CC9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      </w:t>
                        </w:r>
                        <w:r w:rsidRPr="00C7612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165 391,20 </w:t>
                        </w:r>
                      </w:p>
                    </w:tc>
                  </w:tr>
                </w:tbl>
                <w:p w:rsidR="002D64B1" w:rsidRPr="00C76123" w:rsidRDefault="002D64B1" w:rsidP="002D64B1">
                  <w:pPr>
                    <w:pStyle w:val="Bezodstpw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D64B1" w:rsidRPr="00C76123">
              <w:trPr>
                <w:trHeight w:val="92"/>
              </w:trPr>
              <w:tc>
                <w:tcPr>
                  <w:tcW w:w="0" w:type="auto"/>
                </w:tcPr>
                <w:p w:rsidR="002D64B1" w:rsidRPr="00C76123" w:rsidRDefault="002D64B1" w:rsidP="002D64B1">
                  <w:pPr>
                    <w:pStyle w:val="Bezodstpw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tbl>
                  <w:tblPr>
                    <w:tblW w:w="300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005"/>
                  </w:tblGrid>
                  <w:tr w:rsidR="002D64B1" w:rsidRPr="00C76123" w:rsidTr="00476CC9">
                    <w:trPr>
                      <w:trHeight w:val="113"/>
                    </w:trPr>
                    <w:tc>
                      <w:tcPr>
                        <w:tcW w:w="0" w:type="auto"/>
                      </w:tcPr>
                      <w:p w:rsidR="002D64B1" w:rsidRPr="00C76123" w:rsidRDefault="002D64B1" w:rsidP="00476CC9">
                        <w:pPr>
                          <w:pStyle w:val="Bezodstpw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C7612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Pakiet 21 </w:t>
                        </w:r>
                        <w:r w:rsidR="00476CC9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          </w:t>
                        </w:r>
                        <w:r w:rsidRPr="00C7612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38 534,40 </w:t>
                        </w:r>
                      </w:p>
                    </w:tc>
                  </w:tr>
                </w:tbl>
                <w:p w:rsidR="002D64B1" w:rsidRPr="00C76123" w:rsidRDefault="002D64B1" w:rsidP="002D64B1">
                  <w:pPr>
                    <w:pStyle w:val="Bezodstpw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tbl>
                  <w:tblPr>
                    <w:tblW w:w="305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057"/>
                  </w:tblGrid>
                  <w:tr w:rsidR="002D64B1" w:rsidRPr="00C76123" w:rsidTr="00476CC9">
                    <w:trPr>
                      <w:trHeight w:val="86"/>
                    </w:trPr>
                    <w:tc>
                      <w:tcPr>
                        <w:tcW w:w="0" w:type="auto"/>
                      </w:tcPr>
                      <w:p w:rsidR="002D64B1" w:rsidRPr="00C76123" w:rsidRDefault="002D64B1" w:rsidP="002D64B1">
                        <w:pPr>
                          <w:pStyle w:val="Bezodstpw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C7612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Pakiet 22  </w:t>
                        </w:r>
                        <w:r w:rsidR="00476CC9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        </w:t>
                        </w:r>
                        <w:r w:rsidRPr="00C7612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10 800,00 </w:t>
                        </w:r>
                      </w:p>
                    </w:tc>
                  </w:tr>
                </w:tbl>
                <w:p w:rsidR="002D64B1" w:rsidRPr="00C76123" w:rsidRDefault="002D64B1" w:rsidP="002D64B1">
                  <w:pPr>
                    <w:pStyle w:val="Bezodstpw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BB0A75" w:rsidRPr="00C76123" w:rsidRDefault="00BB0A75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A75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BB0A75" w:rsidRPr="00C76123" w:rsidRDefault="00E565CF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2D64B1" w:rsidRPr="00C76123" w:rsidRDefault="002D64B1" w:rsidP="002D64B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D64B1" w:rsidRPr="00C76123" w:rsidRDefault="002D64B1" w:rsidP="002D64B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JOTEC Polska Sp. z o.o.</w:t>
            </w:r>
          </w:p>
          <w:p w:rsidR="002D64B1" w:rsidRPr="00C76123" w:rsidRDefault="002D64B1" w:rsidP="002D64B1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ul. Dziekońskiego 1,</w:t>
            </w:r>
          </w:p>
          <w:p w:rsidR="002D64B1" w:rsidRPr="00C76123" w:rsidRDefault="002D64B1" w:rsidP="002D64B1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00-728 Warszawa</w:t>
            </w:r>
          </w:p>
          <w:p w:rsidR="002D64B1" w:rsidRDefault="002D64B1" w:rsidP="002D64B1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 NIP 5213606893  </w:t>
            </w:r>
          </w:p>
          <w:p w:rsidR="00F66D73" w:rsidRPr="00C76123" w:rsidRDefault="00F66D73" w:rsidP="002D64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D64B1" w:rsidRPr="00C76123" w:rsidRDefault="002D64B1" w:rsidP="002D64B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62"/>
            </w:tblGrid>
            <w:tr w:rsidR="002D64B1" w:rsidRPr="00C76123">
              <w:trPr>
                <w:trHeight w:val="93"/>
              </w:trPr>
              <w:tc>
                <w:tcPr>
                  <w:tcW w:w="0" w:type="auto"/>
                </w:tcPr>
                <w:p w:rsidR="002D64B1" w:rsidRPr="00C76123" w:rsidRDefault="002D64B1" w:rsidP="002D64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476CC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Pakiet 3   </w:t>
                  </w:r>
                  <w:r w:rsidR="00476CC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F66D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76CC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76123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>8 964,00</w:t>
                  </w:r>
                </w:p>
              </w:tc>
            </w:tr>
          </w:tbl>
          <w:p w:rsidR="00BB0A75" w:rsidRPr="00C76123" w:rsidRDefault="00BB0A75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A75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BB0A75" w:rsidRPr="00C76123" w:rsidRDefault="00E565CF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2D64B1" w:rsidRPr="00C76123" w:rsidRDefault="002D64B1" w:rsidP="002D64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6123">
              <w:rPr>
                <w:rFonts w:ascii="Tahoma" w:hAnsi="Tahoma" w:cs="Tahoma"/>
                <w:sz w:val="20"/>
                <w:szCs w:val="20"/>
              </w:rPr>
              <w:t>Citonet</w:t>
            </w:r>
            <w:proofErr w:type="spellEnd"/>
            <w:r w:rsidRPr="00C76123">
              <w:rPr>
                <w:rFonts w:ascii="Tahoma" w:hAnsi="Tahoma" w:cs="Tahoma"/>
                <w:sz w:val="20"/>
                <w:szCs w:val="20"/>
              </w:rPr>
              <w:t xml:space="preserve"> Śląski Sp. z o.o. – lider</w:t>
            </w:r>
          </w:p>
          <w:p w:rsidR="0020347B" w:rsidRPr="00C76123" w:rsidRDefault="002D64B1" w:rsidP="002D64B1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 w:rsidRPr="00C76123">
              <w:rPr>
                <w:rFonts w:ascii="Tahoma" w:hAnsi="Tahoma" w:cs="Tahoma"/>
                <w:sz w:val="20"/>
                <w:szCs w:val="20"/>
              </w:rPr>
              <w:t>Wojkowicka</w:t>
            </w:r>
            <w:proofErr w:type="spellEnd"/>
            <w:r w:rsidRPr="00C76123">
              <w:rPr>
                <w:rFonts w:ascii="Tahoma" w:hAnsi="Tahoma" w:cs="Tahoma"/>
                <w:sz w:val="20"/>
                <w:szCs w:val="20"/>
              </w:rPr>
              <w:t xml:space="preserve"> 35, </w:t>
            </w:r>
          </w:p>
          <w:p w:rsidR="00BB0A75" w:rsidRPr="00C76123" w:rsidRDefault="002D64B1" w:rsidP="002D64B1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41-250 Czeladź,</w:t>
            </w:r>
          </w:p>
          <w:p w:rsidR="0020347B" w:rsidRPr="00C76123" w:rsidRDefault="0020347B" w:rsidP="002D64B1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NIP 625-245-50-22</w:t>
            </w:r>
          </w:p>
          <w:p w:rsidR="0020347B" w:rsidRPr="00C76123" w:rsidRDefault="0020347B" w:rsidP="002D64B1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Toruńskie Zakłady Materiałów Opatrunkowych S.A. – członek</w:t>
            </w:r>
          </w:p>
          <w:p w:rsidR="0020347B" w:rsidRPr="00C76123" w:rsidRDefault="0020347B" w:rsidP="002D64B1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 xml:space="preserve">ul. Żółkiewskiego 20/26, </w:t>
            </w:r>
          </w:p>
          <w:p w:rsidR="0020347B" w:rsidRPr="00C76123" w:rsidRDefault="0020347B" w:rsidP="002D64B1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87-100 Toruń,</w:t>
            </w:r>
          </w:p>
          <w:p w:rsidR="0020347B" w:rsidRPr="00C76123" w:rsidRDefault="0020347B" w:rsidP="002D64B1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NIP 879-016-67-90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0A75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F66D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 xml:space="preserve">Pakiet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 xml:space="preserve">9   </w:t>
            </w:r>
            <w:r w:rsidR="00F66D73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>109  870,21</w:t>
            </w:r>
          </w:p>
          <w:p w:rsidR="00476CC9" w:rsidRPr="00C76123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0347B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F66D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>Pakiet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 xml:space="preserve"> 10   </w:t>
            </w:r>
            <w:r w:rsidR="00F66D73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 xml:space="preserve"> 90 320,19</w:t>
            </w:r>
          </w:p>
          <w:p w:rsidR="00476CC9" w:rsidRPr="00C76123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0347B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 xml:space="preserve">Pakiet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 xml:space="preserve">12 </w:t>
            </w:r>
            <w:r w:rsidR="00F66D7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 xml:space="preserve"> 240 356,16</w:t>
            </w:r>
          </w:p>
          <w:p w:rsidR="00476CC9" w:rsidRPr="00C76123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0347B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 xml:space="preserve">Pakiet  14   </w:t>
            </w:r>
            <w:r w:rsidR="00F66D73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>82 036,80</w:t>
            </w:r>
          </w:p>
          <w:p w:rsidR="00476CC9" w:rsidRPr="00C76123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0347B" w:rsidRPr="00C76123" w:rsidRDefault="00476CC9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>Pakiet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 xml:space="preserve"> 15    </w:t>
            </w:r>
            <w:r w:rsidR="00F66D73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9132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sz w:val="20"/>
                <w:szCs w:val="20"/>
              </w:rPr>
              <w:t>171 030,31</w:t>
            </w:r>
          </w:p>
        </w:tc>
      </w:tr>
      <w:tr w:rsidR="00E565CF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E565CF" w:rsidRPr="00C76123" w:rsidRDefault="00E565CF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20347B" w:rsidRPr="00C76123" w:rsidRDefault="0020347B" w:rsidP="0020347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ZARYS International Group spółka z ograniczoną odpowiedzialnością, spółka komandytowa</w:t>
            </w:r>
          </w:p>
          <w:p w:rsidR="0020347B" w:rsidRPr="00C76123" w:rsidRDefault="0020347B" w:rsidP="0020347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 xml:space="preserve"> ul. Pod Borem 18,</w:t>
            </w:r>
          </w:p>
          <w:p w:rsidR="00E565CF" w:rsidRPr="00C76123" w:rsidRDefault="0020347B" w:rsidP="0020347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 xml:space="preserve"> 41-808 Zabrze</w:t>
            </w:r>
          </w:p>
          <w:p w:rsidR="0020347B" w:rsidRPr="00C76123" w:rsidRDefault="0020347B" w:rsidP="0020347B">
            <w:pPr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NIP PL 6481997718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6D73" w:rsidRDefault="00F66D73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</w:p>
          <w:p w:rsidR="00E565CF" w:rsidRDefault="00F66D73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913259"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Pakiet </w:t>
            </w:r>
            <w:r w:rsidR="00913259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9   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</w:t>
            </w:r>
            <w:r w:rsidR="0091325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>77 616,49</w:t>
            </w:r>
          </w:p>
          <w:p w:rsidR="00F66D73" w:rsidRPr="00C76123" w:rsidRDefault="00F66D73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0347B" w:rsidRDefault="00913259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Pakiet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10  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 28 121,25</w:t>
            </w:r>
          </w:p>
          <w:p w:rsidR="00F66D73" w:rsidRPr="00C76123" w:rsidRDefault="00F66D73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0347B" w:rsidRDefault="00913259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>Pakiet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 11 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  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 51 772,19</w:t>
            </w:r>
          </w:p>
          <w:p w:rsidR="00F66D73" w:rsidRPr="00C76123" w:rsidRDefault="00F66D73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0347B" w:rsidRDefault="00913259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Pakiet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12 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>144 676,80</w:t>
            </w:r>
          </w:p>
          <w:p w:rsidR="00F66D73" w:rsidRPr="00C76123" w:rsidRDefault="00F66D73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0347B" w:rsidRDefault="00913259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Pakiet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13   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 24 186,73</w:t>
            </w:r>
          </w:p>
          <w:p w:rsidR="00F66D73" w:rsidRPr="00C76123" w:rsidRDefault="00F66D73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0347B" w:rsidRDefault="00913259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Pakiet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14    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>79 282,80</w:t>
            </w:r>
          </w:p>
          <w:p w:rsidR="00F66D73" w:rsidRPr="00C76123" w:rsidRDefault="00F66D73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0347B" w:rsidRDefault="00913259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  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Pakiet 15   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>117 246,31</w:t>
            </w:r>
          </w:p>
          <w:p w:rsidR="00F66D73" w:rsidRPr="00C76123" w:rsidRDefault="00F66D73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0347B" w:rsidRDefault="00913259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Pakiet 20    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 39 920,04</w:t>
            </w:r>
          </w:p>
          <w:p w:rsidR="00F66D73" w:rsidRPr="00C76123" w:rsidRDefault="00F66D73" w:rsidP="0052001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0347B" w:rsidRPr="00C76123" w:rsidRDefault="00913259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</w:t>
            </w:r>
            <w:r w:rsidR="00C76123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Pakiet 24    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r w:rsidR="0020347B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39 923,28 </w:t>
            </w:r>
          </w:p>
        </w:tc>
      </w:tr>
      <w:tr w:rsidR="00E565CF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E565CF" w:rsidRPr="00C76123" w:rsidRDefault="00E565CF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lastRenderedPageBreak/>
              <w:t>20.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C76123" w:rsidRPr="00C76123" w:rsidRDefault="00C76123" w:rsidP="00C7612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>3M Poland Sp. z o.o.</w:t>
            </w:r>
          </w:p>
          <w:p w:rsidR="00C76123" w:rsidRPr="00C76123" w:rsidRDefault="00C76123" w:rsidP="00C76123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al.Katowicka</w:t>
            </w:r>
            <w:proofErr w:type="spellEnd"/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117 Kajetany,</w:t>
            </w:r>
          </w:p>
          <w:p w:rsidR="00C76123" w:rsidRPr="00F66D73" w:rsidRDefault="00C76123" w:rsidP="00F66D73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05-830 Nadarzyn</w:t>
            </w:r>
          </w:p>
          <w:p w:rsidR="00C76123" w:rsidRPr="00C76123" w:rsidRDefault="00C76123" w:rsidP="00C76123">
            <w:pPr>
              <w:pStyle w:val="Default"/>
              <w:rPr>
                <w:rFonts w:ascii="Tahoma" w:eastAsiaTheme="minorEastAsia" w:hAnsi="Tahoma" w:cs="Tahoma"/>
                <w:sz w:val="20"/>
                <w:szCs w:val="20"/>
                <w:lang w:val="pl-PL" w:eastAsia="pl-PL"/>
              </w:rPr>
            </w:pPr>
            <w:r w:rsidRPr="00C76123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 xml:space="preserve"> NIP 5270204212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C76123" w:rsidRPr="00C76123">
              <w:trPr>
                <w:trHeight w:val="90"/>
              </w:trPr>
              <w:tc>
                <w:tcPr>
                  <w:tcW w:w="0" w:type="auto"/>
                </w:tcPr>
                <w:p w:rsidR="00C76123" w:rsidRPr="00C76123" w:rsidRDefault="00C76123" w:rsidP="00C761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76123" w:rsidRPr="00C76123" w:rsidRDefault="00C76123" w:rsidP="00C76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565CF" w:rsidRPr="00C76123" w:rsidRDefault="00913259" w:rsidP="0052001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 </w:t>
            </w:r>
            <w:r w:rsidR="00F66D7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 </w:t>
            </w:r>
            <w:r w:rsidR="00C76123" w:rsidRPr="00C7612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Pakiet 16   </w:t>
            </w:r>
            <w:r w:rsidR="00F66D7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     </w:t>
            </w:r>
            <w:r w:rsidR="00C76123" w:rsidRPr="00C7612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43 079,04</w:t>
            </w:r>
          </w:p>
          <w:p w:rsidR="00C76123" w:rsidRPr="00C76123" w:rsidRDefault="00C76123" w:rsidP="00C7612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39"/>
            </w:tblGrid>
            <w:tr w:rsidR="00C76123" w:rsidRPr="00C76123">
              <w:trPr>
                <w:trHeight w:val="85"/>
              </w:trPr>
              <w:tc>
                <w:tcPr>
                  <w:tcW w:w="0" w:type="auto"/>
                </w:tcPr>
                <w:p w:rsidR="00C76123" w:rsidRPr="00C76123" w:rsidRDefault="00C76123" w:rsidP="00C761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91325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F66D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7612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Pakiet 17   </w:t>
                  </w:r>
                  <w:r w:rsidR="00F66D7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   </w:t>
                  </w:r>
                  <w:r w:rsidRPr="00C76123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 xml:space="preserve">193 744,05 </w:t>
                  </w:r>
                </w:p>
              </w:tc>
            </w:tr>
          </w:tbl>
          <w:p w:rsidR="00C76123" w:rsidRPr="00C76123" w:rsidRDefault="00C76123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5CF" w:rsidRPr="00C7612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E565CF" w:rsidRPr="00C76123" w:rsidRDefault="00E565CF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612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C76123" w:rsidRPr="00C76123" w:rsidRDefault="00C76123" w:rsidP="00C76123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CMS Polska Sp. z o.o.                                               </w:t>
            </w: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ul. Boya-Żeleńskiego 25C, </w:t>
            </w:r>
          </w:p>
          <w:p w:rsidR="00C76123" w:rsidRPr="00C76123" w:rsidRDefault="00C76123" w:rsidP="00C76123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35-105 Rzeszów</w:t>
            </w:r>
          </w:p>
          <w:p w:rsidR="00C76123" w:rsidRPr="00C76123" w:rsidRDefault="00C76123" w:rsidP="00C7612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6123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 5170366576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6123" w:rsidRPr="00C76123" w:rsidRDefault="00913259" w:rsidP="00C76123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C76123" w:rsidRPr="00C76123">
              <w:rPr>
                <w:rFonts w:ascii="Tahoma" w:hAnsi="Tahoma" w:cs="Tahoma"/>
                <w:bCs/>
                <w:sz w:val="20"/>
                <w:szCs w:val="20"/>
              </w:rPr>
              <w:t>Pakiet</w:t>
            </w:r>
            <w:proofErr w:type="spellEnd"/>
            <w:r w:rsidR="00C76123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C76123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10    </w:t>
            </w:r>
            <w:r w:rsidR="00F66D73"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r w:rsidR="00C76123" w:rsidRPr="00C76123">
              <w:rPr>
                <w:rFonts w:ascii="Tahoma" w:hAnsi="Tahoma" w:cs="Tahoma"/>
                <w:bCs/>
                <w:sz w:val="20"/>
                <w:szCs w:val="20"/>
              </w:rPr>
              <w:t xml:space="preserve">47 331,86 </w:t>
            </w:r>
          </w:p>
          <w:p w:rsidR="00E565CF" w:rsidRPr="00C76123" w:rsidRDefault="00E565CF" w:rsidP="0052001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C6DD7" w:rsidRPr="00C76123" w:rsidRDefault="005C6DD7" w:rsidP="00AE5B37">
      <w:pPr>
        <w:pStyle w:val="Bezodstpw"/>
        <w:ind w:firstLine="5529"/>
        <w:rPr>
          <w:rFonts w:ascii="Tahoma" w:hAnsi="Tahoma" w:cs="Tahoma"/>
          <w:noProof/>
          <w:sz w:val="20"/>
          <w:szCs w:val="20"/>
          <w:lang w:eastAsia="pl-PL"/>
        </w:rPr>
      </w:pPr>
    </w:p>
    <w:p w:rsidR="001E076C" w:rsidRPr="00C76123" w:rsidRDefault="001E076C" w:rsidP="00AE5B37">
      <w:pPr>
        <w:pStyle w:val="Bezodstpw"/>
        <w:ind w:firstLine="5529"/>
        <w:rPr>
          <w:rFonts w:ascii="Tahoma" w:hAnsi="Tahoma" w:cs="Tahoma"/>
          <w:noProof/>
          <w:sz w:val="20"/>
          <w:szCs w:val="20"/>
          <w:lang w:eastAsia="pl-PL"/>
        </w:rPr>
      </w:pPr>
    </w:p>
    <w:p w:rsidR="004D019E" w:rsidRDefault="004D019E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D019E" w:rsidRDefault="004D019E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D019E" w:rsidRDefault="004D019E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1E076C" w:rsidRPr="00BC06AD" w:rsidRDefault="001E076C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AB7194" w:rsidRPr="00AB7194" w:rsidRDefault="004F0D28" w:rsidP="00AB7194">
      <w:pPr>
        <w:pStyle w:val="Bezodstpw"/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 w:rsidRPr="00AB7194">
        <w:rPr>
          <w:rFonts w:ascii="Times New Roman" w:hAnsi="Times New Roman"/>
          <w:i/>
          <w:color w:val="5490D7"/>
          <w:sz w:val="16"/>
          <w:szCs w:val="16"/>
        </w:rPr>
        <w:t xml:space="preserve">                    </w:t>
      </w:r>
      <w:r w:rsidR="00F57FEC">
        <w:rPr>
          <w:rFonts w:ascii="Times New Roman" w:hAnsi="Times New Roman"/>
          <w:i/>
          <w:sz w:val="16"/>
          <w:szCs w:val="16"/>
        </w:rPr>
        <w:t>Katowice, 27.01. 2023r</w:t>
      </w:r>
      <w:r w:rsidRPr="00AB7194">
        <w:rPr>
          <w:rFonts w:ascii="Times New Roman" w:hAnsi="Times New Roman"/>
          <w:i/>
          <w:color w:val="5490D7"/>
          <w:sz w:val="16"/>
          <w:szCs w:val="16"/>
        </w:rPr>
        <w:t xml:space="preserve">           </w:t>
      </w:r>
      <w:r w:rsidR="00AB7194" w:rsidRPr="00AB7194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</w:t>
      </w:r>
      <w:r w:rsidR="00F57FEC">
        <w:rPr>
          <w:rFonts w:ascii="Times New Roman" w:hAnsi="Times New Roman"/>
          <w:i/>
          <w:color w:val="5490D7"/>
          <w:sz w:val="16"/>
          <w:szCs w:val="16"/>
        </w:rPr>
        <w:t xml:space="preserve">               </w:t>
      </w:r>
      <w:r w:rsidRPr="00AB7194">
        <w:rPr>
          <w:rFonts w:ascii="Times New Roman" w:hAnsi="Times New Roman"/>
          <w:i/>
          <w:color w:val="5490D7"/>
          <w:sz w:val="16"/>
          <w:szCs w:val="16"/>
        </w:rPr>
        <w:t xml:space="preserve">   </w:t>
      </w:r>
      <w:r w:rsidR="00AB7194" w:rsidRPr="00AB7194">
        <w:rPr>
          <w:rFonts w:ascii="Times New Roman" w:hAnsi="Times New Roman"/>
          <w:i/>
          <w:color w:val="548DD4" w:themeColor="text2" w:themeTint="99"/>
          <w:sz w:val="16"/>
          <w:szCs w:val="16"/>
        </w:rPr>
        <w:t>DYREKTOR</w:t>
      </w:r>
    </w:p>
    <w:p w:rsidR="00AB7194" w:rsidRPr="00AB7194" w:rsidRDefault="00AB7194" w:rsidP="00AB7194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AB7194">
        <w:rPr>
          <w:sz w:val="16"/>
          <w:szCs w:val="16"/>
        </w:rPr>
        <w:tab/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AB7194">
        <w:rPr>
          <w:sz w:val="16"/>
          <w:szCs w:val="16"/>
        </w:rPr>
        <w:t xml:space="preserve">  </w:t>
      </w:r>
      <w:r w:rsidRPr="00AB7194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AB7194" w:rsidRPr="00AB7194" w:rsidRDefault="00AB7194" w:rsidP="00AB7194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AB7194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</w:t>
      </w:r>
      <w:r w:rsidRPr="00AB7194">
        <w:rPr>
          <w:rFonts w:ascii="Times New Roman" w:hAnsi="Times New Roman"/>
          <w:i/>
          <w:color w:val="5490D7"/>
          <w:sz w:val="16"/>
          <w:szCs w:val="16"/>
        </w:rPr>
        <w:t xml:space="preserve">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</w:t>
      </w:r>
      <w:r w:rsidRPr="00AB7194">
        <w:rPr>
          <w:rFonts w:ascii="Times New Roman" w:hAnsi="Times New Roman"/>
          <w:i/>
          <w:color w:val="5490D7"/>
          <w:sz w:val="16"/>
          <w:szCs w:val="16"/>
        </w:rPr>
        <w:t xml:space="preserve">  im. prof. K. Gibińskiego</w:t>
      </w:r>
    </w:p>
    <w:p w:rsidR="00AB7194" w:rsidRPr="00AB7194" w:rsidRDefault="00AB7194" w:rsidP="00AB7194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AB7194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</w:t>
      </w:r>
      <w:r w:rsidRPr="00AB7194">
        <w:rPr>
          <w:rFonts w:ascii="Times New Roman" w:hAnsi="Times New Roman"/>
          <w:i/>
          <w:color w:val="5490D7"/>
          <w:sz w:val="16"/>
          <w:szCs w:val="16"/>
        </w:rPr>
        <w:t xml:space="preserve">   Śląskiego Uniwersytetu Medycznego w Katowicach</w:t>
      </w:r>
    </w:p>
    <w:p w:rsidR="004F0D28" w:rsidRPr="00AB7194" w:rsidRDefault="00AB7194" w:rsidP="00AB7194">
      <w:pPr>
        <w:pStyle w:val="Bezodstpw"/>
        <w:rPr>
          <w:rFonts w:ascii="Times New Roman" w:eastAsia="Times New Roman" w:hAnsi="Times New Roman"/>
          <w:bCs/>
          <w:i/>
          <w:sz w:val="16"/>
          <w:szCs w:val="16"/>
        </w:rPr>
      </w:pPr>
      <w:r w:rsidRPr="00AB7194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</w:t>
      </w:r>
      <w:r w:rsidRPr="00AB7194">
        <w:rPr>
          <w:rFonts w:ascii="Times New Roman" w:hAnsi="Times New Roman"/>
          <w:i/>
          <w:color w:val="5490D7"/>
          <w:sz w:val="16"/>
          <w:szCs w:val="16"/>
        </w:rPr>
        <w:t xml:space="preserve">    Renata  Wachowicz                                                                                 </w:t>
      </w:r>
    </w:p>
    <w:p w:rsidR="005C6DD7" w:rsidRPr="004F0D28" w:rsidRDefault="005C6DD7" w:rsidP="004F0D2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5C6DD7" w:rsidRPr="009A5CB5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strike/>
          <w:kern w:val="2"/>
          <w:sz w:val="18"/>
          <w:szCs w:val="18"/>
          <w:lang w:eastAsia="hi-IN" w:bidi="hi-IN"/>
        </w:rPr>
      </w:pPr>
    </w:p>
    <w:sectPr w:rsidR="005C6DD7" w:rsidRPr="009A5CB5" w:rsidSect="005C6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8" w:left="1276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A4C" w:rsidRDefault="00007A4C" w:rsidP="0004169C">
      <w:pPr>
        <w:spacing w:after="0" w:line="240" w:lineRule="auto"/>
      </w:pPr>
      <w:r>
        <w:separator/>
      </w:r>
    </w:p>
  </w:endnote>
  <w:endnote w:type="continuationSeparator" w:id="1">
    <w:p w:rsidR="00007A4C" w:rsidRDefault="00007A4C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4C" w:rsidRDefault="00007A4C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4C" w:rsidRDefault="00007A4C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4C" w:rsidRDefault="00007A4C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A4C" w:rsidRDefault="00007A4C" w:rsidP="0004169C">
      <w:pPr>
        <w:spacing w:after="0" w:line="240" w:lineRule="auto"/>
      </w:pPr>
      <w:r>
        <w:separator/>
      </w:r>
    </w:p>
  </w:footnote>
  <w:footnote w:type="continuationSeparator" w:id="1">
    <w:p w:rsidR="00007A4C" w:rsidRDefault="00007A4C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4C" w:rsidRDefault="00007A4C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4C" w:rsidRDefault="00676226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307202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" stroked="f">
          <v:textbox>
            <w:txbxContent>
              <w:p w:rsidR="00007A4C" w:rsidRPr="000C1232" w:rsidRDefault="00007A4C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007A4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7A4C" w:rsidRDefault="00007A4C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4C" w:rsidRDefault="00676226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307201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2JEQ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" stroked="f">
          <v:textbox>
            <w:txbxContent>
              <w:p w:rsidR="00007A4C" w:rsidRPr="000C1232" w:rsidRDefault="00007A4C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007A4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7A4C">
      <w:t xml:space="preserve">         </w:t>
    </w:r>
  </w:p>
  <w:p w:rsidR="00007A4C" w:rsidRDefault="00007A4C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007A4C" w:rsidRDefault="00007A4C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A6919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108D29AE"/>
    <w:multiLevelType w:val="hybridMultilevel"/>
    <w:tmpl w:val="66C04368"/>
    <w:lvl w:ilvl="0" w:tplc="E9C00F08">
      <w:start w:val="9"/>
      <w:numFmt w:val="decimal"/>
      <w:lvlText w:val="%1.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265DC"/>
    <w:multiLevelType w:val="hybridMultilevel"/>
    <w:tmpl w:val="CF22FE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BC51631"/>
    <w:multiLevelType w:val="hybridMultilevel"/>
    <w:tmpl w:val="F7645A7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FCE504E"/>
    <w:multiLevelType w:val="hybridMultilevel"/>
    <w:tmpl w:val="1D7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66C"/>
    <w:multiLevelType w:val="hybridMultilevel"/>
    <w:tmpl w:val="F4724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72949"/>
    <w:multiLevelType w:val="hybridMultilevel"/>
    <w:tmpl w:val="3E34D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720E8A"/>
    <w:multiLevelType w:val="hybridMultilevel"/>
    <w:tmpl w:val="AFE09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A51"/>
    <w:multiLevelType w:val="hybridMultilevel"/>
    <w:tmpl w:val="4F24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20499"/>
    <w:multiLevelType w:val="multilevel"/>
    <w:tmpl w:val="D20825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9184D"/>
    <w:multiLevelType w:val="hybridMultilevel"/>
    <w:tmpl w:val="C8F87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E2BBE"/>
    <w:multiLevelType w:val="multilevel"/>
    <w:tmpl w:val="894EEE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851CE"/>
    <w:multiLevelType w:val="hybridMultilevel"/>
    <w:tmpl w:val="4890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0600D"/>
    <w:multiLevelType w:val="hybridMultilevel"/>
    <w:tmpl w:val="386A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B33C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F2F08BC"/>
    <w:multiLevelType w:val="hybridMultilevel"/>
    <w:tmpl w:val="AA422762"/>
    <w:styleLink w:val="WWNum2111121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E35A7"/>
    <w:multiLevelType w:val="hybridMultilevel"/>
    <w:tmpl w:val="FBD6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D2CCB"/>
    <w:multiLevelType w:val="hybridMultilevel"/>
    <w:tmpl w:val="9724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53FA7"/>
    <w:multiLevelType w:val="multilevel"/>
    <w:tmpl w:val="003A26F4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ABC1F69"/>
    <w:multiLevelType w:val="hybridMultilevel"/>
    <w:tmpl w:val="9154D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E6D32"/>
    <w:multiLevelType w:val="hybridMultilevel"/>
    <w:tmpl w:val="C176859A"/>
    <w:lvl w:ilvl="0" w:tplc="14D0D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9F6A08"/>
    <w:multiLevelType w:val="hybridMultilevel"/>
    <w:tmpl w:val="19E2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30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40A2EF7"/>
    <w:multiLevelType w:val="hybridMultilevel"/>
    <w:tmpl w:val="C660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23EC8"/>
    <w:multiLevelType w:val="hybridMultilevel"/>
    <w:tmpl w:val="8D0A421A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04828"/>
    <w:multiLevelType w:val="hybridMultilevel"/>
    <w:tmpl w:val="CD9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A5A0D"/>
    <w:multiLevelType w:val="hybridMultilevel"/>
    <w:tmpl w:val="9140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D434A"/>
    <w:multiLevelType w:val="hybridMultilevel"/>
    <w:tmpl w:val="EB301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B05EB"/>
    <w:multiLevelType w:val="hybridMultilevel"/>
    <w:tmpl w:val="6EE22F56"/>
    <w:lvl w:ilvl="0" w:tplc="E3E0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7C5408AE"/>
    <w:multiLevelType w:val="hybridMultilevel"/>
    <w:tmpl w:val="4F0CF2AA"/>
    <w:lvl w:ilvl="0" w:tplc="D67AC472">
      <w:start w:val="8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27A12"/>
    <w:multiLevelType w:val="hybridMultilevel"/>
    <w:tmpl w:val="D046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2"/>
  </w:num>
  <w:num w:numId="12">
    <w:abstractNumId w:val="40"/>
  </w:num>
  <w:num w:numId="13">
    <w:abstractNumId w:val="6"/>
  </w:num>
  <w:num w:numId="14">
    <w:abstractNumId w:val="20"/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33"/>
  </w:num>
  <w:num w:numId="19">
    <w:abstractNumId w:val="24"/>
  </w:num>
  <w:num w:numId="20">
    <w:abstractNumId w:val="5"/>
  </w:num>
  <w:num w:numId="21">
    <w:abstractNumId w:val="26"/>
  </w:num>
  <w:num w:numId="22">
    <w:abstractNumId w:val="23"/>
  </w:num>
  <w:num w:numId="23">
    <w:abstractNumId w:val="13"/>
  </w:num>
  <w:num w:numId="24">
    <w:abstractNumId w:val="22"/>
  </w:num>
  <w:num w:numId="25">
    <w:abstractNumId w:val="17"/>
  </w:num>
  <w:num w:numId="26">
    <w:abstractNumId w:val="27"/>
  </w:num>
  <w:num w:numId="27">
    <w:abstractNumId w:val="35"/>
  </w:num>
  <w:num w:numId="28">
    <w:abstractNumId w:val="7"/>
  </w:num>
  <w:num w:numId="29">
    <w:abstractNumId w:val="2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9"/>
  </w:num>
  <w:num w:numId="33">
    <w:abstractNumId w:val="3"/>
  </w:num>
  <w:num w:numId="34">
    <w:abstractNumId w:val="25"/>
  </w:num>
  <w:num w:numId="35">
    <w:abstractNumId w:val="1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0"/>
  </w:num>
  <w:num w:numId="40">
    <w:abstractNumId w:val="31"/>
  </w:num>
  <w:num w:numId="41">
    <w:abstractNumId w:val="1"/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LockTheme/>
  <w:styleLockQFSet/>
  <w:defaultTabStop w:val="708"/>
  <w:hyphenationZone w:val="425"/>
  <w:characterSpacingControl w:val="doNotCompress"/>
  <w:hdrShapeDefaults>
    <o:shapedefaults v:ext="edit" spidmax="307205"/>
    <o:shapelayout v:ext="edit">
      <o:idmap v:ext="edit" data="30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2F8B"/>
    <w:rsid w:val="000060CF"/>
    <w:rsid w:val="00007A4C"/>
    <w:rsid w:val="00011F83"/>
    <w:rsid w:val="00021E0D"/>
    <w:rsid w:val="00024710"/>
    <w:rsid w:val="00031358"/>
    <w:rsid w:val="00031A14"/>
    <w:rsid w:val="0004169C"/>
    <w:rsid w:val="00045459"/>
    <w:rsid w:val="00045696"/>
    <w:rsid w:val="00050206"/>
    <w:rsid w:val="00050CC9"/>
    <w:rsid w:val="00060C6A"/>
    <w:rsid w:val="0006242E"/>
    <w:rsid w:val="000666DA"/>
    <w:rsid w:val="00066A5F"/>
    <w:rsid w:val="00067B6C"/>
    <w:rsid w:val="00072396"/>
    <w:rsid w:val="000757E9"/>
    <w:rsid w:val="00077A22"/>
    <w:rsid w:val="000A0045"/>
    <w:rsid w:val="000A2903"/>
    <w:rsid w:val="000A4AE1"/>
    <w:rsid w:val="000B331D"/>
    <w:rsid w:val="000C06CA"/>
    <w:rsid w:val="000C1232"/>
    <w:rsid w:val="000C26A0"/>
    <w:rsid w:val="000C5050"/>
    <w:rsid w:val="000D1D77"/>
    <w:rsid w:val="000D4EBA"/>
    <w:rsid w:val="000E73A4"/>
    <w:rsid w:val="00104133"/>
    <w:rsid w:val="00105A4D"/>
    <w:rsid w:val="00116CAB"/>
    <w:rsid w:val="00124BB1"/>
    <w:rsid w:val="00126841"/>
    <w:rsid w:val="00154304"/>
    <w:rsid w:val="0015467D"/>
    <w:rsid w:val="00171385"/>
    <w:rsid w:val="00180F97"/>
    <w:rsid w:val="0018178E"/>
    <w:rsid w:val="00191A20"/>
    <w:rsid w:val="001932CE"/>
    <w:rsid w:val="00197647"/>
    <w:rsid w:val="001A05A3"/>
    <w:rsid w:val="001A0ABD"/>
    <w:rsid w:val="001A0BDB"/>
    <w:rsid w:val="001A2396"/>
    <w:rsid w:val="001A2923"/>
    <w:rsid w:val="001A4380"/>
    <w:rsid w:val="001A4DD6"/>
    <w:rsid w:val="001A4FE0"/>
    <w:rsid w:val="001B4430"/>
    <w:rsid w:val="001B52F5"/>
    <w:rsid w:val="001C1E05"/>
    <w:rsid w:val="001C25EA"/>
    <w:rsid w:val="001E009F"/>
    <w:rsid w:val="001E076C"/>
    <w:rsid w:val="001E1A76"/>
    <w:rsid w:val="001E2758"/>
    <w:rsid w:val="001E36E7"/>
    <w:rsid w:val="001F5A1D"/>
    <w:rsid w:val="001F6534"/>
    <w:rsid w:val="0020347B"/>
    <w:rsid w:val="00212451"/>
    <w:rsid w:val="00216776"/>
    <w:rsid w:val="00227558"/>
    <w:rsid w:val="00240EA7"/>
    <w:rsid w:val="002476F1"/>
    <w:rsid w:val="002476F5"/>
    <w:rsid w:val="00257D21"/>
    <w:rsid w:val="00271568"/>
    <w:rsid w:val="002821E2"/>
    <w:rsid w:val="00283C89"/>
    <w:rsid w:val="00284612"/>
    <w:rsid w:val="002856CA"/>
    <w:rsid w:val="00287C30"/>
    <w:rsid w:val="002923B1"/>
    <w:rsid w:val="002A113C"/>
    <w:rsid w:val="002B623A"/>
    <w:rsid w:val="002D4857"/>
    <w:rsid w:val="002D60D6"/>
    <w:rsid w:val="002D64B1"/>
    <w:rsid w:val="002D7B63"/>
    <w:rsid w:val="002E4894"/>
    <w:rsid w:val="002E77A6"/>
    <w:rsid w:val="002F569C"/>
    <w:rsid w:val="00303EFA"/>
    <w:rsid w:val="003137EF"/>
    <w:rsid w:val="00314A24"/>
    <w:rsid w:val="00314E5A"/>
    <w:rsid w:val="00327A9F"/>
    <w:rsid w:val="00343795"/>
    <w:rsid w:val="0034434D"/>
    <w:rsid w:val="003463F0"/>
    <w:rsid w:val="003539BB"/>
    <w:rsid w:val="00353EDB"/>
    <w:rsid w:val="00354885"/>
    <w:rsid w:val="0035639E"/>
    <w:rsid w:val="00374B02"/>
    <w:rsid w:val="00377799"/>
    <w:rsid w:val="00384672"/>
    <w:rsid w:val="00387F63"/>
    <w:rsid w:val="00390AA2"/>
    <w:rsid w:val="003A1C1D"/>
    <w:rsid w:val="003A2218"/>
    <w:rsid w:val="003A41A6"/>
    <w:rsid w:val="003A7260"/>
    <w:rsid w:val="003B5E25"/>
    <w:rsid w:val="003C1454"/>
    <w:rsid w:val="003C6182"/>
    <w:rsid w:val="003E10E9"/>
    <w:rsid w:val="003E71BF"/>
    <w:rsid w:val="0040262D"/>
    <w:rsid w:val="00405795"/>
    <w:rsid w:val="00406C61"/>
    <w:rsid w:val="00407629"/>
    <w:rsid w:val="00411164"/>
    <w:rsid w:val="00412DE7"/>
    <w:rsid w:val="004145BF"/>
    <w:rsid w:val="00416547"/>
    <w:rsid w:val="00422725"/>
    <w:rsid w:val="00425F41"/>
    <w:rsid w:val="0043684B"/>
    <w:rsid w:val="00440E7C"/>
    <w:rsid w:val="00444948"/>
    <w:rsid w:val="00463DDA"/>
    <w:rsid w:val="00464303"/>
    <w:rsid w:val="00466CBF"/>
    <w:rsid w:val="00476CC9"/>
    <w:rsid w:val="004773C1"/>
    <w:rsid w:val="004801C3"/>
    <w:rsid w:val="00483723"/>
    <w:rsid w:val="004A09EE"/>
    <w:rsid w:val="004A68FF"/>
    <w:rsid w:val="004A6E7F"/>
    <w:rsid w:val="004B240E"/>
    <w:rsid w:val="004B2EE0"/>
    <w:rsid w:val="004B388D"/>
    <w:rsid w:val="004C19DD"/>
    <w:rsid w:val="004C5C0B"/>
    <w:rsid w:val="004D019E"/>
    <w:rsid w:val="004D35A6"/>
    <w:rsid w:val="004E0CF8"/>
    <w:rsid w:val="004E1B67"/>
    <w:rsid w:val="004E2FCA"/>
    <w:rsid w:val="004F0D28"/>
    <w:rsid w:val="004F4F4E"/>
    <w:rsid w:val="004F6C07"/>
    <w:rsid w:val="004F79C8"/>
    <w:rsid w:val="00503CBE"/>
    <w:rsid w:val="00505A20"/>
    <w:rsid w:val="00512A27"/>
    <w:rsid w:val="00515751"/>
    <w:rsid w:val="00520017"/>
    <w:rsid w:val="005323B1"/>
    <w:rsid w:val="005375C2"/>
    <w:rsid w:val="00537FC8"/>
    <w:rsid w:val="005428D0"/>
    <w:rsid w:val="00547204"/>
    <w:rsid w:val="00585CBD"/>
    <w:rsid w:val="00586B0F"/>
    <w:rsid w:val="005A4F3C"/>
    <w:rsid w:val="005B20FB"/>
    <w:rsid w:val="005B2507"/>
    <w:rsid w:val="005C1C00"/>
    <w:rsid w:val="005C44AB"/>
    <w:rsid w:val="005C6DD7"/>
    <w:rsid w:val="005D0D7E"/>
    <w:rsid w:val="005D238E"/>
    <w:rsid w:val="005D4CDC"/>
    <w:rsid w:val="005D53AE"/>
    <w:rsid w:val="005E168E"/>
    <w:rsid w:val="005F4C0A"/>
    <w:rsid w:val="0060495E"/>
    <w:rsid w:val="006112E2"/>
    <w:rsid w:val="00611D98"/>
    <w:rsid w:val="00615968"/>
    <w:rsid w:val="00617236"/>
    <w:rsid w:val="00642AD2"/>
    <w:rsid w:val="0064390C"/>
    <w:rsid w:val="006524B2"/>
    <w:rsid w:val="00652C71"/>
    <w:rsid w:val="00661A89"/>
    <w:rsid w:val="00671889"/>
    <w:rsid w:val="0067298F"/>
    <w:rsid w:val="00673B81"/>
    <w:rsid w:val="00676226"/>
    <w:rsid w:val="0068084D"/>
    <w:rsid w:val="006955AF"/>
    <w:rsid w:val="006A1C89"/>
    <w:rsid w:val="006A1DDC"/>
    <w:rsid w:val="006A3D51"/>
    <w:rsid w:val="006B4728"/>
    <w:rsid w:val="006B62DB"/>
    <w:rsid w:val="006C278B"/>
    <w:rsid w:val="006D736A"/>
    <w:rsid w:val="006E1D4C"/>
    <w:rsid w:val="006F3FD7"/>
    <w:rsid w:val="006F4E17"/>
    <w:rsid w:val="00716384"/>
    <w:rsid w:val="00720D1D"/>
    <w:rsid w:val="00725AD8"/>
    <w:rsid w:val="00725DBF"/>
    <w:rsid w:val="0073139E"/>
    <w:rsid w:val="00735D60"/>
    <w:rsid w:val="00741944"/>
    <w:rsid w:val="00746A4A"/>
    <w:rsid w:val="0075404A"/>
    <w:rsid w:val="00755FD4"/>
    <w:rsid w:val="007562B3"/>
    <w:rsid w:val="00756763"/>
    <w:rsid w:val="0076072A"/>
    <w:rsid w:val="00763859"/>
    <w:rsid w:val="0077278E"/>
    <w:rsid w:val="00783336"/>
    <w:rsid w:val="00783C36"/>
    <w:rsid w:val="007A4944"/>
    <w:rsid w:val="007A6DFC"/>
    <w:rsid w:val="007A7CDB"/>
    <w:rsid w:val="007C0A9D"/>
    <w:rsid w:val="007C2FCF"/>
    <w:rsid w:val="007C439A"/>
    <w:rsid w:val="007D6290"/>
    <w:rsid w:val="007E0411"/>
    <w:rsid w:val="007E0713"/>
    <w:rsid w:val="007E3669"/>
    <w:rsid w:val="007E4E41"/>
    <w:rsid w:val="007E71AC"/>
    <w:rsid w:val="007F1AFE"/>
    <w:rsid w:val="007F3B15"/>
    <w:rsid w:val="00804A13"/>
    <w:rsid w:val="00810B56"/>
    <w:rsid w:val="00814762"/>
    <w:rsid w:val="00815578"/>
    <w:rsid w:val="00817DA1"/>
    <w:rsid w:val="008204A7"/>
    <w:rsid w:val="008251EF"/>
    <w:rsid w:val="00825CA3"/>
    <w:rsid w:val="00835F5C"/>
    <w:rsid w:val="00837D03"/>
    <w:rsid w:val="0085295A"/>
    <w:rsid w:val="00856F75"/>
    <w:rsid w:val="00863C68"/>
    <w:rsid w:val="00864F21"/>
    <w:rsid w:val="00866B1C"/>
    <w:rsid w:val="00867722"/>
    <w:rsid w:val="0087454F"/>
    <w:rsid w:val="00874DF3"/>
    <w:rsid w:val="008767B0"/>
    <w:rsid w:val="00880DCC"/>
    <w:rsid w:val="00884C5A"/>
    <w:rsid w:val="00892FE7"/>
    <w:rsid w:val="008942A3"/>
    <w:rsid w:val="008A443D"/>
    <w:rsid w:val="008B1D53"/>
    <w:rsid w:val="008B22E3"/>
    <w:rsid w:val="008B788F"/>
    <w:rsid w:val="008C231D"/>
    <w:rsid w:val="008C48B6"/>
    <w:rsid w:val="008D425D"/>
    <w:rsid w:val="008D4656"/>
    <w:rsid w:val="008D4713"/>
    <w:rsid w:val="008E5E31"/>
    <w:rsid w:val="008F3894"/>
    <w:rsid w:val="008F3FBE"/>
    <w:rsid w:val="008F4F27"/>
    <w:rsid w:val="0090171D"/>
    <w:rsid w:val="00902E0E"/>
    <w:rsid w:val="009110BF"/>
    <w:rsid w:val="009117B6"/>
    <w:rsid w:val="00913259"/>
    <w:rsid w:val="009169AD"/>
    <w:rsid w:val="009246B0"/>
    <w:rsid w:val="00924D86"/>
    <w:rsid w:val="0092691F"/>
    <w:rsid w:val="00930956"/>
    <w:rsid w:val="00933DB2"/>
    <w:rsid w:val="009370E8"/>
    <w:rsid w:val="0094588D"/>
    <w:rsid w:val="0095366D"/>
    <w:rsid w:val="009547B1"/>
    <w:rsid w:val="009660F6"/>
    <w:rsid w:val="00973A89"/>
    <w:rsid w:val="00976EB0"/>
    <w:rsid w:val="00984085"/>
    <w:rsid w:val="009845B4"/>
    <w:rsid w:val="009849EE"/>
    <w:rsid w:val="0098659A"/>
    <w:rsid w:val="00996F99"/>
    <w:rsid w:val="009A281E"/>
    <w:rsid w:val="009A5CB5"/>
    <w:rsid w:val="009B3F5E"/>
    <w:rsid w:val="009D44D8"/>
    <w:rsid w:val="009D65C9"/>
    <w:rsid w:val="009E087F"/>
    <w:rsid w:val="009E28B0"/>
    <w:rsid w:val="009E32E6"/>
    <w:rsid w:val="009E7DE4"/>
    <w:rsid w:val="009F74E2"/>
    <w:rsid w:val="00A01465"/>
    <w:rsid w:val="00A0290E"/>
    <w:rsid w:val="00A12024"/>
    <w:rsid w:val="00A1395D"/>
    <w:rsid w:val="00A16B9F"/>
    <w:rsid w:val="00A2069D"/>
    <w:rsid w:val="00A34CA8"/>
    <w:rsid w:val="00A35F0D"/>
    <w:rsid w:val="00A44EE9"/>
    <w:rsid w:val="00A45E26"/>
    <w:rsid w:val="00A547EA"/>
    <w:rsid w:val="00A73F3B"/>
    <w:rsid w:val="00A7641B"/>
    <w:rsid w:val="00A774F4"/>
    <w:rsid w:val="00A82D15"/>
    <w:rsid w:val="00A8331D"/>
    <w:rsid w:val="00A93ABD"/>
    <w:rsid w:val="00A96CBB"/>
    <w:rsid w:val="00A97A4C"/>
    <w:rsid w:val="00AA06C8"/>
    <w:rsid w:val="00AA17CF"/>
    <w:rsid w:val="00AA4D51"/>
    <w:rsid w:val="00AA53AA"/>
    <w:rsid w:val="00AB4C5B"/>
    <w:rsid w:val="00AB4D8A"/>
    <w:rsid w:val="00AB5B08"/>
    <w:rsid w:val="00AB6B34"/>
    <w:rsid w:val="00AB7194"/>
    <w:rsid w:val="00AC7F51"/>
    <w:rsid w:val="00AE5B37"/>
    <w:rsid w:val="00AF30A8"/>
    <w:rsid w:val="00B1125E"/>
    <w:rsid w:val="00B122D7"/>
    <w:rsid w:val="00B14ACA"/>
    <w:rsid w:val="00B17B87"/>
    <w:rsid w:val="00B17D1A"/>
    <w:rsid w:val="00B27D9D"/>
    <w:rsid w:val="00B31B9B"/>
    <w:rsid w:val="00B343D9"/>
    <w:rsid w:val="00B37C2A"/>
    <w:rsid w:val="00B40437"/>
    <w:rsid w:val="00B466DC"/>
    <w:rsid w:val="00B654D3"/>
    <w:rsid w:val="00B655D1"/>
    <w:rsid w:val="00B71689"/>
    <w:rsid w:val="00B73241"/>
    <w:rsid w:val="00B840AF"/>
    <w:rsid w:val="00B86439"/>
    <w:rsid w:val="00B907D0"/>
    <w:rsid w:val="00BA3C78"/>
    <w:rsid w:val="00BA492C"/>
    <w:rsid w:val="00BB0A75"/>
    <w:rsid w:val="00BC06AD"/>
    <w:rsid w:val="00BC2FBE"/>
    <w:rsid w:val="00BC3E04"/>
    <w:rsid w:val="00BC57EC"/>
    <w:rsid w:val="00BC5CE7"/>
    <w:rsid w:val="00BD0204"/>
    <w:rsid w:val="00BD1A3F"/>
    <w:rsid w:val="00BE12F2"/>
    <w:rsid w:val="00BE465C"/>
    <w:rsid w:val="00BE4AFE"/>
    <w:rsid w:val="00C00E1F"/>
    <w:rsid w:val="00C011C0"/>
    <w:rsid w:val="00C1047B"/>
    <w:rsid w:val="00C10589"/>
    <w:rsid w:val="00C1275B"/>
    <w:rsid w:val="00C14F45"/>
    <w:rsid w:val="00C16463"/>
    <w:rsid w:val="00C1789D"/>
    <w:rsid w:val="00C208BE"/>
    <w:rsid w:val="00C20DDE"/>
    <w:rsid w:val="00C21057"/>
    <w:rsid w:val="00C25734"/>
    <w:rsid w:val="00C44639"/>
    <w:rsid w:val="00C46FA7"/>
    <w:rsid w:val="00C51C8A"/>
    <w:rsid w:val="00C539E5"/>
    <w:rsid w:val="00C76123"/>
    <w:rsid w:val="00C76F88"/>
    <w:rsid w:val="00C7771B"/>
    <w:rsid w:val="00C90448"/>
    <w:rsid w:val="00C92FD0"/>
    <w:rsid w:val="00CA1479"/>
    <w:rsid w:val="00CB2089"/>
    <w:rsid w:val="00CC2DA9"/>
    <w:rsid w:val="00CD00F5"/>
    <w:rsid w:val="00CD2B51"/>
    <w:rsid w:val="00CD3A5F"/>
    <w:rsid w:val="00CE2722"/>
    <w:rsid w:val="00CF1DF5"/>
    <w:rsid w:val="00CF5753"/>
    <w:rsid w:val="00CF7FCA"/>
    <w:rsid w:val="00D01896"/>
    <w:rsid w:val="00D20678"/>
    <w:rsid w:val="00D21F12"/>
    <w:rsid w:val="00D31942"/>
    <w:rsid w:val="00D37283"/>
    <w:rsid w:val="00D428C7"/>
    <w:rsid w:val="00D44D4F"/>
    <w:rsid w:val="00D47FCC"/>
    <w:rsid w:val="00D5290B"/>
    <w:rsid w:val="00D5589C"/>
    <w:rsid w:val="00D6078F"/>
    <w:rsid w:val="00D63B84"/>
    <w:rsid w:val="00D66B3E"/>
    <w:rsid w:val="00D7675F"/>
    <w:rsid w:val="00D8033D"/>
    <w:rsid w:val="00D857CD"/>
    <w:rsid w:val="00D87EC4"/>
    <w:rsid w:val="00D90F77"/>
    <w:rsid w:val="00D91D00"/>
    <w:rsid w:val="00D92071"/>
    <w:rsid w:val="00D9339D"/>
    <w:rsid w:val="00D96165"/>
    <w:rsid w:val="00DA004E"/>
    <w:rsid w:val="00DA649F"/>
    <w:rsid w:val="00DB422B"/>
    <w:rsid w:val="00DB4B03"/>
    <w:rsid w:val="00DB71CA"/>
    <w:rsid w:val="00DC7833"/>
    <w:rsid w:val="00DD15FE"/>
    <w:rsid w:val="00DD288F"/>
    <w:rsid w:val="00DD3140"/>
    <w:rsid w:val="00DD317A"/>
    <w:rsid w:val="00DE405F"/>
    <w:rsid w:val="00DF39DC"/>
    <w:rsid w:val="00DF4DE7"/>
    <w:rsid w:val="00DF63E9"/>
    <w:rsid w:val="00E02800"/>
    <w:rsid w:val="00E16F24"/>
    <w:rsid w:val="00E239C0"/>
    <w:rsid w:val="00E317C3"/>
    <w:rsid w:val="00E35107"/>
    <w:rsid w:val="00E36FF9"/>
    <w:rsid w:val="00E378AE"/>
    <w:rsid w:val="00E436E4"/>
    <w:rsid w:val="00E45B94"/>
    <w:rsid w:val="00E529BB"/>
    <w:rsid w:val="00E54C21"/>
    <w:rsid w:val="00E56452"/>
    <w:rsid w:val="00E565CF"/>
    <w:rsid w:val="00E60527"/>
    <w:rsid w:val="00E61A85"/>
    <w:rsid w:val="00E62B2F"/>
    <w:rsid w:val="00E6417B"/>
    <w:rsid w:val="00E728DB"/>
    <w:rsid w:val="00E90FCA"/>
    <w:rsid w:val="00EA03AF"/>
    <w:rsid w:val="00EA2160"/>
    <w:rsid w:val="00EA242C"/>
    <w:rsid w:val="00EB1367"/>
    <w:rsid w:val="00EB2984"/>
    <w:rsid w:val="00EB3ABA"/>
    <w:rsid w:val="00EB5CF3"/>
    <w:rsid w:val="00EC03EA"/>
    <w:rsid w:val="00ED3CC1"/>
    <w:rsid w:val="00EE18D4"/>
    <w:rsid w:val="00EE2A23"/>
    <w:rsid w:val="00EF308A"/>
    <w:rsid w:val="00EF6ED1"/>
    <w:rsid w:val="00F03F5F"/>
    <w:rsid w:val="00F20F33"/>
    <w:rsid w:val="00F27071"/>
    <w:rsid w:val="00F36C48"/>
    <w:rsid w:val="00F36EDB"/>
    <w:rsid w:val="00F3709C"/>
    <w:rsid w:val="00F41CA3"/>
    <w:rsid w:val="00F4443D"/>
    <w:rsid w:val="00F57FEC"/>
    <w:rsid w:val="00F6543C"/>
    <w:rsid w:val="00F66D73"/>
    <w:rsid w:val="00F708E7"/>
    <w:rsid w:val="00F745BA"/>
    <w:rsid w:val="00F772B3"/>
    <w:rsid w:val="00F8305E"/>
    <w:rsid w:val="00F84A13"/>
    <w:rsid w:val="00F87739"/>
    <w:rsid w:val="00F913F2"/>
    <w:rsid w:val="00F9582A"/>
    <w:rsid w:val="00F97AF9"/>
    <w:rsid w:val="00FA3724"/>
    <w:rsid w:val="00FB1463"/>
    <w:rsid w:val="00FB6DF3"/>
    <w:rsid w:val="00FC11AA"/>
    <w:rsid w:val="00FC5431"/>
    <w:rsid w:val="00FC5BB2"/>
    <w:rsid w:val="00FC72A6"/>
    <w:rsid w:val="00FD46B8"/>
    <w:rsid w:val="00FD60AB"/>
    <w:rsid w:val="00FE0E98"/>
    <w:rsid w:val="00FE20CA"/>
    <w:rsid w:val="00FE274A"/>
    <w:rsid w:val="00FE34E3"/>
    <w:rsid w:val="00FE5CBE"/>
    <w:rsid w:val="00FE6113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F7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F7FCA"/>
    <w:rPr>
      <w:vertAlign w:val="superscript"/>
    </w:rPr>
  </w:style>
  <w:style w:type="table" w:styleId="Tabela-Siatka">
    <w:name w:val="Table Grid"/>
    <w:basedOn w:val="Standardowy"/>
    <w:uiPriority w:val="59"/>
    <w:locked/>
    <w:rsid w:val="00C777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ny"/>
    <w:uiPriority w:val="99"/>
    <w:rsid w:val="00FE66C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fr-FR" w:eastAsia="fr-FR"/>
    </w:rPr>
  </w:style>
  <w:style w:type="numbering" w:customStyle="1" w:styleId="WWNum2111121">
    <w:name w:val="WWNum2111121"/>
    <w:basedOn w:val="Bezlisty"/>
    <w:rsid w:val="00671889"/>
    <w:pPr>
      <w:numPr>
        <w:numId w:val="24"/>
      </w:numPr>
    </w:pPr>
  </w:style>
  <w:style w:type="paragraph" w:customStyle="1" w:styleId="Standard">
    <w:name w:val="Standard"/>
    <w:rsid w:val="004E1B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</w:rPr>
  </w:style>
  <w:style w:type="paragraph" w:customStyle="1" w:styleId="Default">
    <w:name w:val="Default"/>
    <w:rsid w:val="000C50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numbering" w:customStyle="1" w:styleId="WW8Num2011111">
    <w:name w:val="WW8Num2011111"/>
    <w:basedOn w:val="Bezlisty"/>
    <w:rsid w:val="000C5050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01C3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F20F33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20F33"/>
    <w:rPr>
      <w:rFonts w:ascii="Times New Roman" w:eastAsia="MS Mincho" w:hAnsi="Times New Roman" w:cs="Times New Roman"/>
      <w:sz w:val="24"/>
      <w:szCs w:val="20"/>
    </w:rPr>
  </w:style>
  <w:style w:type="numbering" w:customStyle="1" w:styleId="WWNum21">
    <w:name w:val="WWNum21"/>
    <w:rsid w:val="00BE12F2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BF54-E4D3-4721-8DE7-25C359D0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71</cp:revision>
  <cp:lastPrinted>2023-01-27T06:31:00Z</cp:lastPrinted>
  <dcterms:created xsi:type="dcterms:W3CDTF">2021-06-22T07:39:00Z</dcterms:created>
  <dcterms:modified xsi:type="dcterms:W3CDTF">2023-01-27T07:33:00Z</dcterms:modified>
</cp:coreProperties>
</file>