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30" w:rsidRPr="00DA434C" w:rsidRDefault="00D26630" w:rsidP="00D2663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:rsidR="00D26630" w:rsidRPr="00DA434C" w:rsidRDefault="00D26630" w:rsidP="00D2663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F26DC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B74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DZP.381.</w:t>
      </w:r>
      <w:r w:rsidR="007D0D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28B</w:t>
      </w:r>
      <w:r w:rsidR="00B74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</w:t>
      </w:r>
      <w:r w:rsidR="00D26630" w:rsidRPr="00B4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0267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A434C" w:rsidRDefault="00D26630" w:rsidP="00D266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r w:rsidR="00C6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analizatora </w:t>
      </w:r>
      <w:proofErr w:type="spellStart"/>
      <w:r w:rsidR="00C66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Scheimpfluga</w:t>
      </w:r>
      <w:proofErr w:type="spellEnd"/>
      <w:r w:rsidR="002243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4530" w:rsidRPr="00B74530" w:rsidRDefault="00B74530" w:rsidP="00B74530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B7453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B745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 w:rsidRPr="00B7453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745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 w:rsidRPr="00B74530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 w:rsidRPr="00B74530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 w:rsidRPr="00B74530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7453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na podstawie ustawy z dnia 11 września 2019 roku Prawo Zamówień Publicznych (Dz. U. z 2019 r. poz. 2019 </w:t>
      </w:r>
      <w:r w:rsidRPr="00B7453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z </w:t>
      </w:r>
      <w:proofErr w:type="spellStart"/>
      <w:r w:rsidRPr="00B7453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>późn</w:t>
      </w:r>
      <w:proofErr w:type="spellEnd"/>
      <w:r w:rsidRPr="00B7453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. zm. </w:t>
      </w:r>
      <w:r w:rsidRPr="00B7453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:rsidR="00D26630" w:rsidRPr="00B74530" w:rsidRDefault="00D26630" w:rsidP="00B7453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bookmarkEnd w:id="0"/>
    <w:p w:rsidR="00D26630" w:rsidRPr="00DA434C" w:rsidRDefault="00D26630" w:rsidP="00D266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1BF2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78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</w:t>
      </w:r>
      <w:r w:rsidRPr="00C175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Zatwierdził  w dniu </w:t>
      </w:r>
      <w:r w:rsidR="00B67811" w:rsidRPr="00C175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5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F32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733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.06.2021</w:t>
      </w:r>
    </w:p>
    <w:p w:rsidR="009418EB" w:rsidRDefault="009418EB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1BF2" w:rsidRDefault="008D1BF2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1BF2" w:rsidRDefault="008D1BF2" w:rsidP="008D1B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:rsidR="00C76913" w:rsidRDefault="00C76913" w:rsidP="00790A23">
      <w:pPr>
        <w:spacing w:after="0" w:line="240" w:lineRule="auto"/>
        <w:jc w:val="right"/>
        <w:rPr>
          <w:noProof/>
          <w:lang w:eastAsia="pl-PL"/>
        </w:rPr>
      </w:pPr>
    </w:p>
    <w:p w:rsidR="00502D84" w:rsidRDefault="00502D84" w:rsidP="00790A23">
      <w:pPr>
        <w:spacing w:after="0" w:line="240" w:lineRule="auto"/>
        <w:jc w:val="right"/>
        <w:rPr>
          <w:noProof/>
          <w:lang w:eastAsia="pl-PL"/>
        </w:rPr>
      </w:pPr>
    </w:p>
    <w:p w:rsidR="00502D84" w:rsidRDefault="00502D84" w:rsidP="00790A23">
      <w:pPr>
        <w:spacing w:after="0" w:line="240" w:lineRule="auto"/>
        <w:jc w:val="right"/>
        <w:rPr>
          <w:noProof/>
          <w:lang w:eastAsia="pl-PL"/>
        </w:rPr>
      </w:pPr>
    </w:p>
    <w:p w:rsidR="00502D84" w:rsidRDefault="00502D84" w:rsidP="00790A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:rsidR="00502D84" w:rsidRDefault="00502D84" w:rsidP="00790A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:rsidR="00C76913" w:rsidRDefault="00C76913" w:rsidP="00790A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:rsidR="00C76913" w:rsidRPr="00DA434C" w:rsidRDefault="00C76913" w:rsidP="00790A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630" w:rsidRPr="00DA434C" w:rsidRDefault="00D26630" w:rsidP="00D26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6630" w:rsidRPr="00DA434C" w:rsidRDefault="00D26630" w:rsidP="00D26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6630" w:rsidRDefault="00D26630" w:rsidP="00D26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4530" w:rsidRDefault="00B74530" w:rsidP="00D26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04A5A" w:rsidRDefault="00504A5A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</w:t>
      </w:r>
      <w:r w:rsidR="00D6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 </w:t>
      </w:r>
    </w:p>
    <w:p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:rsidR="005B6466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 / 358-12-00 lub 32/358-13-32 fax. 32 251-84-37 lub 32/358-14-32</w:t>
      </w:r>
    </w:p>
    <w:p w:rsidR="00DF26DC" w:rsidRPr="00AE48E3" w:rsidRDefault="00DF26DC" w:rsidP="00DF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9" w:history="1">
        <w:r w:rsidRPr="0022439A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 </w:t>
      </w:r>
      <w:hyperlink r:id="rId10" w:history="1">
        <w:r w:rsidR="0022439A" w:rsidRPr="0022439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 w:eastAsia="pl-PL"/>
          </w:rPr>
          <w:t>zp@uck.katowice.pl</w:t>
        </w:r>
      </w:hyperlink>
      <w:r w:rsidR="0022439A"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 soberska@uck.katowice.p</w:t>
      </w:r>
      <w:r w:rsid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</w:t>
      </w:r>
    </w:p>
    <w:p w:rsidR="005B6466" w:rsidRDefault="005B6466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466" w:rsidRPr="005F55C8" w:rsidRDefault="00D26630" w:rsidP="005B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466" w:rsidRPr="005F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:rsidR="005B6466" w:rsidRPr="00503D13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="00C359A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</w:t>
      </w:r>
      <w:r w:rsidR="0099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cjacji na podstawie </w:t>
      </w:r>
      <w:r w:rsidR="00993FFB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275 pkt.</w:t>
      </w:r>
      <w:r w:rsidR="00C359A0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PZP </w:t>
      </w:r>
      <w:r w:rsidR="00F46C69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</w:t>
      </w:r>
      <w:r w:rsidR="00DF26DC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kst jednolity Dz.U.201</w:t>
      </w:r>
      <w:r w:rsidR="0022439A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F26DC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C359A0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C359A0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359A0"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723C30" w:rsidRPr="00172D52" w:rsidRDefault="00723C30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formie elektronicznej</w:t>
      </w:r>
      <w:r w:rsidR="003F0717"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https://portal.smartpzp.pl/uck.</w:t>
      </w:r>
    </w:p>
    <w:p w:rsidR="00723C30" w:rsidRPr="00172D52" w:rsidRDefault="003F0717" w:rsidP="003F071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23C30"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instrukcja użytkownika Wykonawcy </w:t>
      </w:r>
      <w:proofErr w:type="spellStart"/>
      <w:r w:rsidR="00723C30"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723C30" w:rsidRPr="0017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Platformy </w:t>
      </w:r>
      <w:hyperlink r:id="rId11" w:history="1">
        <w:r w:rsidRPr="00172D5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https://portal.smartpzp.pl/uck/elearning</w:t>
        </w:r>
      </w:hyperlink>
    </w:p>
    <w:p w:rsidR="003F0717" w:rsidRDefault="003F0717" w:rsidP="003F0717">
      <w:pPr>
        <w:pStyle w:val="Akapitzlist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72D52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</w:t>
      </w:r>
      <w:r w:rsidR="00C665B6">
        <w:rPr>
          <w:rFonts w:ascii="Times New Roman" w:eastAsia="MS Mincho" w:hAnsi="Times New Roman" w:cs="Times New Roman"/>
          <w:sz w:val="24"/>
          <w:szCs w:val="24"/>
          <w:lang w:eastAsia="pl-PL"/>
        </w:rPr>
        <w:t>nej zostały wskazane w pkt. VI</w:t>
      </w:r>
      <w:r w:rsidR="00E72FAC">
        <w:rPr>
          <w:rFonts w:ascii="Times New Roman" w:eastAsia="MS Mincho" w:hAnsi="Times New Roman" w:cs="Times New Roman"/>
          <w:sz w:val="24"/>
          <w:szCs w:val="24"/>
          <w:lang w:eastAsia="pl-PL"/>
        </w:rPr>
        <w:t>I</w:t>
      </w:r>
      <w:r w:rsidR="00C665B6">
        <w:rPr>
          <w:rFonts w:ascii="Times New Roman" w:eastAsia="MS Mincho" w:hAnsi="Times New Roman" w:cs="Times New Roman"/>
          <w:sz w:val="24"/>
          <w:szCs w:val="24"/>
          <w:lang w:eastAsia="pl-PL"/>
        </w:rPr>
        <w:t>I</w:t>
      </w:r>
      <w:r w:rsidRPr="00172D5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SWZ</w:t>
      </w:r>
    </w:p>
    <w:p w:rsidR="003D718A" w:rsidRPr="003D718A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3D718A" w:rsidRPr="003D718A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3D718A" w:rsidRPr="003D718A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:rsidR="003D718A" w:rsidRPr="00B210A6" w:rsidRDefault="003D718A" w:rsidP="00A739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:rsidR="003D718A" w:rsidRPr="00B210A6" w:rsidRDefault="003D718A" w:rsidP="00A739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:rsidR="003D718A" w:rsidRPr="00B210A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B21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:rsidR="003D718A" w:rsidRPr="00B210A6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:rsidR="003D718A" w:rsidRPr="00B210A6" w:rsidRDefault="003D718A" w:rsidP="00A7391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:rsidR="003D718A" w:rsidRPr="003D718A" w:rsidRDefault="00B210A6" w:rsidP="00A7391A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8A"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prowadzenia negocjacji,</w:t>
      </w:r>
    </w:p>
    <w:p w:rsidR="003D718A" w:rsidRPr="003D718A" w:rsidRDefault="00B210A6" w:rsidP="00A7391A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8A"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negocjacji,</w:t>
      </w:r>
    </w:p>
    <w:p w:rsidR="003D718A" w:rsidRPr="003D718A" w:rsidRDefault="00B210A6" w:rsidP="00A7391A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8A" w:rsidRPr="003D718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 w ramach których będą prowadzone negocjacje.</w:t>
      </w:r>
    </w:p>
    <w:p w:rsidR="003D718A" w:rsidRPr="00B210A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:rsidR="003D718A" w:rsidRPr="00B210A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:rsidR="003D718A" w:rsidRPr="00B210A6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:rsidR="003D718A" w:rsidRPr="00682983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682983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 równocześnie wszystkich Wykonawców, których oferty złożone w odpowiedzi na ogłoszenie o zamówieniu nie zostały odrzucone (oznacza to </w:t>
      </w: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Wykonawców, którzy zostali zaproszeni do negocjacji, nawet jak w tych negocjacjach nie brali udziału), o zakończeniu negocjacji oraz zaprasza ich do składania ofert dodatkowych.</w:t>
      </w:r>
    </w:p>
    <w:p w:rsidR="003D718A" w:rsidRPr="00682983" w:rsidRDefault="00BE2A43" w:rsidP="0068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82983"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18A"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składania ofert dodatkowych zawiera co najmniej:</w:t>
      </w:r>
    </w:p>
    <w:p w:rsidR="003D718A" w:rsidRPr="00682983" w:rsidRDefault="003D718A" w:rsidP="00A7391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oraz adres Zamawiającego, numer telefonu, adres poczty elektronicznej oraz strony internetowej prowadzonego postępowania,</w:t>
      </w:r>
    </w:p>
    <w:p w:rsidR="003D718A" w:rsidRPr="00682983" w:rsidRDefault="003D718A" w:rsidP="00A7391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682983" w:rsidRDefault="003D718A" w:rsidP="00A7391A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:rsidR="003D718A" w:rsidRPr="00682983" w:rsidRDefault="003D718A" w:rsidP="00A7391A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682983" w:rsidRDefault="003D718A" w:rsidP="00A7391A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682983" w:rsidRDefault="003D718A" w:rsidP="00A7391A">
      <w:pPr>
        <w:pStyle w:val="Akapitzlist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:rsidR="005F55C8" w:rsidRPr="00B210A6" w:rsidRDefault="005F55C8" w:rsidP="00BE2A43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6630" w:rsidRPr="00571653" w:rsidRDefault="005B6466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26630"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PRZEDMIOT ZAMÓWIENIA: </w:t>
      </w:r>
    </w:p>
    <w:p w:rsidR="00C359A0" w:rsidRPr="00C17CA8" w:rsidRDefault="00C44D71" w:rsidP="00C6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>.  Przedmiotem zamówienia  jest</w:t>
      </w:r>
      <w:r w:rsidR="00D26630"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</w:t>
      </w:r>
      <w:r w:rsidR="00C6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analizatora </w:t>
      </w:r>
      <w:proofErr w:type="spellStart"/>
      <w:r w:rsidR="00C665B6">
        <w:rPr>
          <w:rFonts w:ascii="Times New Roman" w:eastAsia="Times New Roman" w:hAnsi="Times New Roman" w:cs="Times New Roman"/>
          <w:sz w:val="24"/>
          <w:szCs w:val="24"/>
          <w:lang w:eastAsia="pl-PL"/>
        </w:rPr>
        <w:t>Scheimpfluga</w:t>
      </w:r>
      <w:proofErr w:type="spellEnd"/>
      <w:r w:rsidR="00C6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parametry techniczne </w:t>
      </w:r>
      <w:r w:rsidR="00E57FB2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określono w załączniku nr 3</w:t>
      </w:r>
      <w:r w:rsidR="00C665B6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="00C359A0" w:rsidRPr="00C17CA8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SWZ</w:t>
      </w:r>
    </w:p>
    <w:p w:rsidR="00D26630" w:rsidRPr="00C83A8D" w:rsidRDefault="00FB656C" w:rsidP="00D2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A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6630" w:rsidRPr="00C83A8D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może złożyć tylko jedną ofertę</w:t>
      </w:r>
      <w:r w:rsidRPr="00C83A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26630" w:rsidRPr="00C8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3CBC" w:rsidRDefault="00FB656C" w:rsidP="005B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B6466"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>. Kody   CPV :</w:t>
      </w:r>
    </w:p>
    <w:p w:rsidR="00B175FD" w:rsidRPr="00C665B6" w:rsidRDefault="008F5806" w:rsidP="005B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665B6" w:rsidRPr="00C6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33122000-1 </w:t>
      </w:r>
      <w:r w:rsidR="00B175FD" w:rsidRPr="00C6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5B6" w:rsidRPr="00C665B6">
        <w:rPr>
          <w:rFonts w:ascii="Times New Roman" w:hAnsi="Times New Roman" w:cs="Times New Roman"/>
          <w:sz w:val="24"/>
          <w:szCs w:val="24"/>
        </w:rPr>
        <w:t>Sprzęt oftalmologiczny</w:t>
      </w:r>
    </w:p>
    <w:p w:rsidR="00B175FD" w:rsidRPr="00532C81" w:rsidRDefault="00C665B6" w:rsidP="00A7391A">
      <w:pPr>
        <w:pStyle w:val="Akapitzlist"/>
        <w:numPr>
          <w:ilvl w:val="0"/>
          <w:numId w:val="36"/>
        </w:numPr>
        <w:tabs>
          <w:tab w:val="num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1">
        <w:rPr>
          <w:rFonts w:ascii="Times New Roman" w:hAnsi="Times New Roman" w:cs="Times New Roman"/>
          <w:sz w:val="24"/>
          <w:szCs w:val="24"/>
        </w:rPr>
        <w:t>Przedmiot i warunki realizacji niniejszego zamówienia winny być zgodne z obowiązującymi przepisami prawnymi w tym zakresie.</w:t>
      </w:r>
    </w:p>
    <w:p w:rsidR="00B175FD" w:rsidRPr="00B175FD" w:rsidRDefault="00B175FD" w:rsidP="00A7391A">
      <w:pPr>
        <w:pStyle w:val="Akapitzlist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FD">
        <w:rPr>
          <w:rFonts w:ascii="Times New Roman" w:hAnsi="Times New Roman" w:cs="Times New Roman"/>
          <w:sz w:val="24"/>
          <w:szCs w:val="24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B175FD" w:rsidRPr="00B175FD" w:rsidRDefault="00B03700" w:rsidP="00B03700">
      <w:pPr>
        <w:tabs>
          <w:tab w:val="num" w:pos="284"/>
        </w:tabs>
        <w:suppressAutoHyphens/>
        <w:spacing w:after="0" w:line="240" w:lineRule="auto"/>
        <w:ind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175FD" w:rsidRPr="00B175FD">
        <w:rPr>
          <w:rFonts w:ascii="Times New Roman" w:hAnsi="Times New Roman" w:cs="Times New Roman"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B175FD" w:rsidRPr="00B175FD" w:rsidRDefault="00B03700" w:rsidP="00B03700">
      <w:pPr>
        <w:tabs>
          <w:tab w:val="num" w:pos="284"/>
        </w:tabs>
        <w:suppressAutoHyphens/>
        <w:spacing w:after="0" w:line="240" w:lineRule="auto"/>
        <w:ind w:hanging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75FD" w:rsidRPr="00B175FD">
        <w:rPr>
          <w:rFonts w:ascii="Times New Roman" w:hAnsi="Times New Roman" w:cs="Times New Roman"/>
          <w:sz w:val="24"/>
          <w:szCs w:val="24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</w:t>
      </w:r>
      <w:r w:rsidR="000F2FC3">
        <w:rPr>
          <w:rFonts w:ascii="Times New Roman" w:hAnsi="Times New Roman" w:cs="Times New Roman"/>
          <w:sz w:val="24"/>
          <w:szCs w:val="24"/>
        </w:rPr>
        <w:t>.</w:t>
      </w:r>
    </w:p>
    <w:p w:rsidR="00B175FD" w:rsidRDefault="00B175FD" w:rsidP="00B175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5401F4" w:rsidRPr="005F132B" w:rsidRDefault="005401F4" w:rsidP="00540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2B">
        <w:rPr>
          <w:rFonts w:ascii="Times New Roman" w:hAnsi="Times New Roman" w:cs="Times New Roman"/>
          <w:b/>
          <w:sz w:val="24"/>
          <w:szCs w:val="24"/>
        </w:rPr>
        <w:t>IV. INFORMACJA O PRZEDMIOTOWYCH ŚRODKACH DOWODOWYCH</w:t>
      </w:r>
    </w:p>
    <w:p w:rsidR="005401F4" w:rsidRPr="00733959" w:rsidRDefault="005401F4" w:rsidP="00540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59">
        <w:rPr>
          <w:rFonts w:ascii="Times New Roman" w:hAnsi="Times New Roman" w:cs="Times New Roman"/>
          <w:sz w:val="24"/>
          <w:szCs w:val="24"/>
        </w:rPr>
        <w:t>1.Zamawiający żąda załączenia wraz z ofertą przedmiotowych środków dowodowych na potwierdzenie spełniania przez oferowane dostawy wymagań określonych przez zamawiającego tj. z</w:t>
      </w:r>
      <w:r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aświadczenia podmiotu uprawnionego do kontroli jakości potwierdzającego, że dostarczony produkt odpowiada określonym normom lub specyfikacjom technicznym  tj. w odniesieniu do wyrobów medycznych - </w:t>
      </w:r>
      <w:r w:rsidRPr="00733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zgodności</w:t>
      </w:r>
      <w:r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( dotyczy wszystkich wyrobów medycznych), </w:t>
      </w:r>
      <w:r w:rsidRPr="00733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certyfikat </w:t>
      </w:r>
      <w:r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notyfikowanej, która brała udział w ocenie wyrobu medycznego</w:t>
      </w:r>
    </w:p>
    <w:p w:rsidR="005401F4" w:rsidRPr="00733959" w:rsidRDefault="005401F4" w:rsidP="00540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59">
        <w:rPr>
          <w:rFonts w:ascii="Times New Roman" w:hAnsi="Times New Roman" w:cs="Times New Roman"/>
          <w:sz w:val="24"/>
          <w:szCs w:val="24"/>
        </w:rPr>
        <w:t xml:space="preserve"> 2.Zgodnie z art. 107 jeżeli wykonawca nie złoży przedmiotowych środków dowodowych lub złożone przedmiotowe środki dowodowe będą niekompletne, zamawiający wezwie do ich złożenia lub uzupełnienia w wyznaczonym terminie.</w:t>
      </w:r>
    </w:p>
    <w:p w:rsidR="005401F4" w:rsidRPr="00733959" w:rsidRDefault="005401F4" w:rsidP="00B175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1E42BE" w:rsidRPr="00733959" w:rsidRDefault="005B6466" w:rsidP="001E4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D26630" w:rsidRPr="00733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WYKO</w:t>
      </w:r>
      <w:r w:rsidR="001E42BE" w:rsidRPr="00733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NANIA ZAMÓWIENIA: </w:t>
      </w:r>
    </w:p>
    <w:p w:rsidR="001E42BE" w:rsidRPr="00733959" w:rsidRDefault="001C384B" w:rsidP="00DC098F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242E12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F26DC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</w:t>
      </w:r>
      <w:r w:rsidR="008616DB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</w:t>
      </w:r>
      <w:r w:rsidR="00242E12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="00013F34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46F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E12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DF6C5B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56 dni kalendarzowych</w:t>
      </w:r>
      <w:r w:rsidR="00C33878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6DB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6FB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</w:t>
      </w:r>
      <w:r w:rsidR="001E42BE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C46FB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awarcia umowy.</w:t>
      </w:r>
    </w:p>
    <w:p w:rsidR="001E42BE" w:rsidRPr="00733959" w:rsidRDefault="001E42BE" w:rsidP="00D2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756" w:rsidRPr="00987756" w:rsidRDefault="00987756" w:rsidP="00D2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DF26DC" w:rsidRPr="00AE48E3" w:rsidRDefault="00DF26DC" w:rsidP="00DF2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E37E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AE48E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ARUNKI UDZIAŁU W POSTĘPOWANIU  I </w:t>
      </w: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PODSTAWY WYKLUCZENIA </w:t>
      </w:r>
    </w:p>
    <w:p w:rsidR="00B175FD" w:rsidRPr="00B175FD" w:rsidRDefault="00DF26DC" w:rsidP="00B17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175FD" w:rsidRPr="00B17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ust1 </w:t>
      </w:r>
      <w:proofErr w:type="spellStart"/>
      <w:r w:rsidR="00B175FD" w:rsidRPr="00B17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="00B175FD" w:rsidRPr="00B17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B175FD" w:rsidRPr="00B175FD" w:rsidRDefault="00B175FD" w:rsidP="00B175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FD">
        <w:rPr>
          <w:rFonts w:ascii="Times New Roman" w:hAnsi="Times New Roman" w:cs="Times New Roman"/>
          <w:sz w:val="24"/>
          <w:szCs w:val="24"/>
        </w:rPr>
        <w:t xml:space="preserve">2. Wykluczenie Wykonawcy następuje zgodnie z art. 111 </w:t>
      </w:r>
      <w:proofErr w:type="spellStart"/>
      <w:r w:rsidRPr="00B175F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175FD">
        <w:rPr>
          <w:rFonts w:ascii="Times New Roman" w:hAnsi="Times New Roman" w:cs="Times New Roman"/>
          <w:sz w:val="24"/>
          <w:szCs w:val="24"/>
        </w:rPr>
        <w:t>.</w:t>
      </w:r>
    </w:p>
    <w:p w:rsidR="00B175FD" w:rsidRPr="00B175FD" w:rsidRDefault="00B175FD" w:rsidP="00B175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FD">
        <w:rPr>
          <w:rFonts w:ascii="Times New Roman" w:hAnsi="Times New Roman" w:cs="Times New Roman"/>
          <w:sz w:val="24"/>
          <w:szCs w:val="24"/>
        </w:rPr>
        <w:t xml:space="preserve">3. Zamawiający nie przewiduje wykluczenia wykonawcy na podstawie art. 109 </w:t>
      </w:r>
      <w:proofErr w:type="spellStart"/>
      <w:r w:rsidRPr="00B175F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B175FD" w:rsidRPr="00B175FD" w:rsidRDefault="00B175FD" w:rsidP="00B175F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B175FD">
        <w:rPr>
          <w:rFonts w:ascii="Times New Roman" w:hAnsi="Times New Roman" w:cs="Times New Roman"/>
          <w:sz w:val="24"/>
          <w:szCs w:val="24"/>
        </w:rPr>
        <w:t>4. Zamawiający może wykluczyć Wykonawcę na każdym etapie postępowania o udzielenie zamówienia.</w:t>
      </w:r>
    </w:p>
    <w:p w:rsidR="00B175FD" w:rsidRPr="00B175FD" w:rsidRDefault="00B175FD" w:rsidP="00A7391A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:rsidR="00FB656C" w:rsidRDefault="00FB656C" w:rsidP="00B175F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5B6466" w:rsidRPr="000F7B66" w:rsidRDefault="005B6466" w:rsidP="00EA574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F7B66">
        <w:rPr>
          <w:rFonts w:ascii="Times New Roman" w:eastAsia="Cambria" w:hAnsi="Times New Roman" w:cs="Times New Roman"/>
          <w:b/>
          <w:bCs/>
          <w:sz w:val="24"/>
          <w:szCs w:val="24"/>
        </w:rPr>
        <w:t>VI</w:t>
      </w:r>
      <w:r w:rsidR="002E37EE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0F7B66">
        <w:rPr>
          <w:rFonts w:ascii="Times New Roman" w:eastAsia="Cambria" w:hAnsi="Times New Roman" w:cs="Times New Roman"/>
          <w:b/>
          <w:bCs/>
          <w:sz w:val="24"/>
          <w:szCs w:val="24"/>
        </w:rPr>
        <w:t>. WYKAZ OSWIADCZEŃ  LUB DOKUMENTÓW , POTWIERDZAJĄCYCH SPEŁNIANIE WARUNKÓW UDZIAŁU W POSTĘPOWANIU  ORAZ BRAK PODSTAW WYKLUCZENIA .</w:t>
      </w:r>
      <w:r w:rsidRPr="000F7B6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5B6466" w:rsidRPr="000F7B66" w:rsidRDefault="005B6466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66">
        <w:rPr>
          <w:rFonts w:ascii="Times New Roman" w:eastAsia="Times New Roman" w:hAnsi="Times New Roman" w:cs="Times New Roman"/>
          <w:sz w:val="24"/>
          <w:szCs w:val="24"/>
        </w:rPr>
        <w:t>Dla wstępnego potwierdzenia braku podstaw do wykluczenia Wykonawca dołączy do oferty aktualne na dzień składania ofert oświadczenie stanowiące załącznik nr 2 do SWZ.</w:t>
      </w:r>
    </w:p>
    <w:p w:rsidR="00D11531" w:rsidRPr="00D11531" w:rsidRDefault="00D46693" w:rsidP="00DE3C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nieuregulowanym SWZ, zastosowanie mają przepisy Rozporządzenia Ministra Rozwoju </w:t>
      </w:r>
      <w:r w:rsidR="00D11531" w:rsidRPr="000F7B66">
        <w:rPr>
          <w:rFonts w:ascii="Times New Roman" w:hAnsi="Times New Roman" w:cs="Times New Roman"/>
          <w:sz w:val="24"/>
          <w:szCs w:val="24"/>
        </w:rPr>
        <w:t xml:space="preserve">Pracy i Technologii z dnia 23 grudnia 2020 r. </w:t>
      </w:r>
      <w:r w:rsidR="00D11531" w:rsidRPr="000F7B66">
        <w:rPr>
          <w:rFonts w:ascii="Times New Roman" w:hAnsi="Times New Roman" w:cs="Times New Roman"/>
          <w:i/>
          <w:iCs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D11531" w:rsidRPr="000F7B66">
        <w:rPr>
          <w:rFonts w:ascii="Times New Roman" w:hAnsi="Times New Roman" w:cs="Times New Roman"/>
          <w:sz w:val="24"/>
          <w:szCs w:val="24"/>
        </w:rPr>
        <w:t xml:space="preserve">(Dz. U. z 2020 r. poz. 2415) oraz przepisy rozporządzenia Prezesa Rady Ministrów z dnia 30 grudnia 2020 r. </w:t>
      </w:r>
      <w:r w:rsidR="00D11531" w:rsidRPr="000F7B66">
        <w:rPr>
          <w:rFonts w:ascii="Times New Roman" w:hAnsi="Times New Roman" w:cs="Times New Roman"/>
          <w:i/>
          <w:iCs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0F7B66">
        <w:rPr>
          <w:rFonts w:ascii="Times New Roman" w:hAnsi="Times New Roman" w:cs="Times New Roman"/>
          <w:sz w:val="24"/>
          <w:szCs w:val="24"/>
        </w:rPr>
        <w:t>(Dz.U. z 2020 r. poz. 2452</w:t>
      </w:r>
      <w:r w:rsidR="00D11531" w:rsidRPr="00D1153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E6ED5" w:rsidRPr="00D11531" w:rsidRDefault="00FE6ED5" w:rsidP="00D11531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418EB" w:rsidRDefault="009418EB" w:rsidP="00FE6ED5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7B66" w:rsidRPr="00765992" w:rsidRDefault="00C665B6" w:rsidP="000F7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0F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E3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F7B66"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F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937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:rsidR="000F7B66" w:rsidRPr="00ED14E9" w:rsidRDefault="000F7B66" w:rsidP="00A739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elektronicznej. Przekazanie ofert</w:t>
      </w:r>
      <w:r w:rsidR="001157B2"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ofert dodatkowych)</w:t>
      </w:r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oświadczeń o których mowa w art. 125</w:t>
      </w:r>
      <w:r w:rsidR="001157B2"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 następuje za pośrednictwem Platformy </w:t>
      </w:r>
      <w:proofErr w:type="spellStart"/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ED14E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7B66" w:rsidRPr="00ED14E9" w:rsidRDefault="000F7B66" w:rsidP="000F7B6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14E9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:rsidR="000F7B66" w:rsidRPr="00ED14E9" w:rsidRDefault="000F7B66" w:rsidP="00A7391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ED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Pr="00ED14E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:rsidR="00723C30" w:rsidRPr="00ED14E9" w:rsidRDefault="000F7B66" w:rsidP="00723C3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4E9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:rsidR="00723C30" w:rsidRPr="00ED14E9" w:rsidRDefault="00723C30" w:rsidP="00A7391A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4E9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D14E9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ED14E9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D14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57B2" w:rsidRPr="001157B2" w:rsidRDefault="001157B2" w:rsidP="00A7391A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ED14E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1157B2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194AEE" w:rsidRPr="00172D52" w:rsidRDefault="00194AEE" w:rsidP="00A7391A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D52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0F7B66" w:rsidRPr="00194AEE" w:rsidRDefault="000F7B66" w:rsidP="00A739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D52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</w:t>
      </w:r>
      <w:r w:rsidRPr="00194AEE">
        <w:rPr>
          <w:rFonts w:ascii="Times New Roman" w:eastAsia="Calibri" w:hAnsi="Times New Roman" w:cs="Times New Roman"/>
          <w:sz w:val="24"/>
          <w:szCs w:val="24"/>
        </w:rPr>
        <w:t xml:space="preserve"> spełnienia następujących minimalnych wymagań technicznych:</w:t>
      </w:r>
    </w:p>
    <w:p w:rsidR="000F7B66" w:rsidRPr="002128B3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:rsidR="000F7B66" w:rsidRPr="002128B3" w:rsidRDefault="000F7B66" w:rsidP="00A7391A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:rsidR="000F7B66" w:rsidRPr="002128B3" w:rsidRDefault="000F7B66" w:rsidP="00A7391A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:rsidR="000F7B66" w:rsidRPr="002128B3" w:rsidRDefault="000F7B66" w:rsidP="00A7391A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:rsidR="000F7B66" w:rsidRPr="002128B3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:rsidR="000F7B66" w:rsidRPr="002128B3" w:rsidRDefault="000F7B66" w:rsidP="00A7391A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F7B66" w:rsidRPr="002128B3" w:rsidRDefault="000F7B66" w:rsidP="00A7391A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:rsidR="000F7B66" w:rsidRPr="002128B3" w:rsidRDefault="000F7B66" w:rsidP="00A7391A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:rsidR="000F7B66" w:rsidRPr="002128B3" w:rsidRDefault="000F7B66" w:rsidP="00A7391A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2128B3" w:rsidRDefault="000F7B66" w:rsidP="00A7391A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:rsidR="000F7B66" w:rsidRPr="002128B3" w:rsidRDefault="000F7B66" w:rsidP="00A7391A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Użytkownikom Zewnętrznym Wykonawcy przysługuje prawo korzystania z asysty obejmującej wsparcie techniczne w kwestiach dotyczących korzystania z Systemu, </w:t>
      </w:r>
      <w:r w:rsidRPr="002128B3">
        <w:rPr>
          <w:rFonts w:ascii="Times New Roman" w:eastAsia="Calibri" w:hAnsi="Times New Roman" w:cs="Times New Roman"/>
          <w:sz w:val="24"/>
          <w:szCs w:val="24"/>
        </w:rPr>
        <w:lastRenderedPageBreak/>
        <w:t>polegające na doradztwie telefonicznym i e-mailowym na zasadach określonych w Regulaminie korzystania z usług Systemu</w:t>
      </w:r>
    </w:p>
    <w:p w:rsidR="000F7B66" w:rsidRPr="002128B3" w:rsidRDefault="000F7B66" w:rsidP="00A7391A">
      <w:pPr>
        <w:pStyle w:val="Akapitzlist"/>
        <w:numPr>
          <w:ilvl w:val="0"/>
          <w:numId w:val="25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0F7B66" w:rsidRPr="002128B3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:rsidR="000F7B66" w:rsidRPr="002128B3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Każdy załączany plik zawierający dokumenty, oświadczenia lub pełnomocnictwa musi być uprzednio podpisany podpisami kwalifikowanymi</w:t>
      </w:r>
      <w:r w:rsidR="00590555">
        <w:rPr>
          <w:rFonts w:ascii="Times New Roman" w:eastAsia="Cambria" w:hAnsi="Times New Roman" w:cs="Times New Roman"/>
          <w:sz w:val="24"/>
          <w:szCs w:val="24"/>
        </w:rPr>
        <w:t xml:space="preserve">, podpisem zaufanym lub podpisem osobistym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przez upoważnione osoby reprezentujące odpowiednio wykonawcę, współkonsorcjanta. </w:t>
      </w:r>
    </w:p>
    <w:p w:rsidR="000F7B66" w:rsidRPr="002128B3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0F7B66" w:rsidRPr="0067208B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</w:t>
      </w:r>
      <w:r w:rsidR="0067208B">
        <w:rPr>
          <w:rFonts w:ascii="Times New Roman" w:eastAsia="Cambria" w:hAnsi="Times New Roman" w:cs="Times New Roman"/>
          <w:sz w:val="24"/>
          <w:szCs w:val="24"/>
        </w:rPr>
        <w:t>nie, jednak nie później niż na 2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dni przed upływem terminu składania ofert, pod warunkiem że wniosek o wyjaśnienie treści SWZ wpłynął do </w:t>
      </w:r>
      <w:r w:rsidRPr="0067208B">
        <w:rPr>
          <w:rFonts w:ascii="Times New Roman" w:eastAsia="Cambria" w:hAnsi="Times New Roman" w:cs="Times New Roman"/>
          <w:sz w:val="24"/>
          <w:szCs w:val="24"/>
        </w:rPr>
        <w:t>Za</w:t>
      </w:r>
      <w:r w:rsidR="0067208B" w:rsidRPr="0067208B">
        <w:rPr>
          <w:rFonts w:ascii="Times New Roman" w:eastAsia="Cambria" w:hAnsi="Times New Roman" w:cs="Times New Roman"/>
          <w:sz w:val="24"/>
          <w:szCs w:val="24"/>
        </w:rPr>
        <w:t xml:space="preserve">mawiającego nie później niż na </w:t>
      </w:r>
      <w:r w:rsidRPr="0067208B">
        <w:rPr>
          <w:rFonts w:ascii="Times New Roman" w:eastAsia="Cambria" w:hAnsi="Times New Roman" w:cs="Times New Roman"/>
          <w:sz w:val="24"/>
          <w:szCs w:val="24"/>
        </w:rPr>
        <w:t xml:space="preserve">4 dni przez upływem terminu składania ofert. </w:t>
      </w:r>
    </w:p>
    <w:p w:rsidR="000F7B66" w:rsidRPr="00B03700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70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B03700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7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0F7B66" w:rsidRPr="002128B3" w:rsidRDefault="000F7B66" w:rsidP="00A7391A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0F7B66" w:rsidRPr="002128B3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Sylwia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 Dział  Zamówień Publicznych, pok. E056, e-mail : soberska@uck.katowice.pl w godzinach pracy od poniedziałku do piątku godz. 7.25 – 15.00.</w:t>
      </w:r>
    </w:p>
    <w:p w:rsidR="000F7B66" w:rsidRPr="002128B3" w:rsidRDefault="000F7B66" w:rsidP="00A7391A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2128B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https://smartpzp.pl/uck</w:t>
        </w:r>
      </w:hyperlink>
      <w:r w:rsidRPr="002128B3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:rsidR="00B71B2B" w:rsidRDefault="00B71B2B" w:rsidP="00FE6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7B66" w:rsidRDefault="000F7B66" w:rsidP="00FE6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6ED5" w:rsidRPr="00DA434C" w:rsidRDefault="005401F4" w:rsidP="00FE6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FE6ED5" w:rsidRPr="00DA4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:rsidR="00FE6ED5" w:rsidRPr="00B71B2B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jest związany ofertą przez 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30 dni</w:t>
      </w:r>
      <w:r w:rsidR="00B71B2B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tj. do dnia </w:t>
      </w:r>
      <w:r w:rsidR="008F5806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F32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33959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.07.</w:t>
      </w:r>
      <w:r w:rsidR="00733959"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73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ED5" w:rsidRPr="00B71B2B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hAnsi="Times New Roman" w:cs="Times New Roman"/>
          <w:sz w:val="24"/>
          <w:szCs w:val="24"/>
        </w:rPr>
        <w:t>Pierwszym dniem terminu związania ofertą jest dzień, w którym upływa termin składania ofert.</w:t>
      </w:r>
    </w:p>
    <w:p w:rsidR="00B71B2B" w:rsidRPr="00B71B2B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B71B2B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Przedłużenie terminu związania ofertą, o którym mowa w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wymaga złożenia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pisemnego oświadczenia o wyrażeniu zgody na przedłużenie terminu związania ofertą.</w:t>
      </w:r>
      <w:r w:rsidRPr="00B7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71B2B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71B2B" w:rsidRPr="00503D13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73BF" w:rsidRPr="00503D13" w:rsidRDefault="004B73BF" w:rsidP="00B71B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:rsidR="004B73BF" w:rsidRPr="00503D13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D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:rsidR="00E72FAC" w:rsidRPr="008F5806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  <w:r w:rsidR="00E72FAC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2FAC" w:rsidRPr="008F5806" w:rsidRDefault="00E72FAC" w:rsidP="00E72FAC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F5806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E72FAC" w:rsidRPr="008F5806" w:rsidRDefault="00E72FAC" w:rsidP="00E72FA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hAnsi="Times New Roman" w:cs="Times New Roman"/>
          <w:sz w:val="24"/>
          <w:szCs w:val="24"/>
        </w:rPr>
        <w:t xml:space="preserve">Zamówienie nie zostało podzielone na części, gdyż stanowi jedno zadanie i nie ma możliwości jego </w:t>
      </w:r>
      <w:r w:rsidRPr="008F5806">
        <w:rPr>
          <w:rStyle w:val="highlight"/>
          <w:rFonts w:ascii="Times New Roman" w:hAnsi="Times New Roman" w:cs="Times New Roman"/>
          <w:sz w:val="24"/>
          <w:szCs w:val="24"/>
        </w:rPr>
        <w:t>podzia</w:t>
      </w:r>
      <w:r w:rsidRPr="008F5806">
        <w:rPr>
          <w:rFonts w:ascii="Times New Roman" w:hAnsi="Times New Roman" w:cs="Times New Roman"/>
          <w:sz w:val="24"/>
          <w:szCs w:val="24"/>
        </w:rPr>
        <w:t>łu.</w:t>
      </w:r>
    </w:p>
    <w:p w:rsidR="00B71B2B" w:rsidRPr="00B71B2B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opatrzona kwalifikowanym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elektronicznym, podpisem zaufanym lub podpisem osobistym oraz oświadczenia i dokumenty powinny być sporządzone w języku polskim, w sposób zapewniający pełną czytelność ich treści </w:t>
      </w:r>
    </w:p>
    <w:p w:rsidR="004B73BF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B71B2B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winny zostać złożone poprzez Platformę. Szczegółowa</w:t>
      </w:r>
    </w:p>
    <w:p w:rsidR="00B71B2B" w:rsidRPr="00B71B2B" w:rsidRDefault="00B71B2B" w:rsidP="000C3CF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:rsidR="00B71B2B" w:rsidRPr="00DA434C" w:rsidRDefault="00B71B2B" w:rsidP="000C3CF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:rsidR="004B73BF" w:rsidRPr="00DA434C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DA4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:rsidR="004B73BF" w:rsidRPr="00F710A3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Wypełniony, podpisany </w:t>
      </w:r>
      <w:r w:rsidR="004B73BF"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osobę uprawnioną/osoby uprawnione do reprezentowania wykonawcy  formularz ofertowy według druku stanowiącego załącznik nr 1  niniejszej  specyfikacji.</w:t>
      </w:r>
    </w:p>
    <w:p w:rsidR="004B73BF" w:rsidRPr="00F710A3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podpisany </w:t>
      </w:r>
      <w:r w:rsidR="004B73BF"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osobę uprawnioną/osoby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3BF"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reprezentowania wykonawcy  formularz oświadczeń  wykonawcy  według druku stanowiącego załącznik nr 2 niniejszej  specyfikacji.</w:t>
      </w:r>
    </w:p>
    <w:p w:rsidR="00B03700" w:rsidRDefault="00B03700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70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podpisany przez osobę uprawnioną/ osoby uprawnione do reprezentowania wykonawcy formularz wymaganych parametrów techniczn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0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oferowanego </w:t>
      </w:r>
      <w:r w:rsidR="004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analizatora </w:t>
      </w:r>
      <w:proofErr w:type="spellStart"/>
      <w:r w:rsidR="00445046">
        <w:rPr>
          <w:rFonts w:ascii="Times New Roman" w:eastAsia="Times New Roman" w:hAnsi="Times New Roman" w:cs="Times New Roman"/>
          <w:sz w:val="24"/>
          <w:szCs w:val="24"/>
          <w:lang w:eastAsia="pl-PL"/>
        </w:rPr>
        <w:t>Scheimpfluga</w:t>
      </w:r>
      <w:proofErr w:type="spellEnd"/>
      <w:r w:rsidR="004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druku stanowiącego </w:t>
      </w:r>
      <w:r w:rsidRPr="004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445046" w:rsidRPr="004450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445046" w:rsidRPr="008F5806" w:rsidRDefault="00445046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podmiotu uprawnionego do kontroli jakości potwierdzającego, że dostarczony produkt odpowiada określonym normom lub specyfikacjom technicznym  tj. w odniesieniu do </w:t>
      </w:r>
      <w:r w:rsidR="000866AC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medycznych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zgodności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</w:t>
      </w:r>
      <w:r w:rsidR="000866AC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dniczymi ( dotyczy wszystkich wyrobów medycznych), 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certyfikat 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notyfikowanej, która brała udział w ocenie wyrobu medycznego</w:t>
      </w:r>
    </w:p>
    <w:p w:rsidR="00A346FB" w:rsidRPr="00A346FB" w:rsidRDefault="00A346FB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hAnsi="Times New Roman" w:cs="Times New Roman"/>
          <w:sz w:val="24"/>
          <w:szCs w:val="24"/>
        </w:rPr>
        <w:t>wykaz elementów systemu niebędących wyrobami medycznymi</w:t>
      </w:r>
      <w:r>
        <w:rPr>
          <w:rFonts w:ascii="Times New Roman" w:hAnsi="Times New Roman" w:cs="Times New Roman"/>
          <w:sz w:val="24"/>
          <w:szCs w:val="24"/>
        </w:rPr>
        <w:t xml:space="preserve"> ( jeśli dotyczy)</w:t>
      </w:r>
    </w:p>
    <w:p w:rsidR="00E57FB2" w:rsidRPr="00E57FB2" w:rsidRDefault="00B71B2B" w:rsidP="00445046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482" w:hanging="1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>Dokumenty wskazane w pkt 4 a), b), c)</w:t>
      </w:r>
      <w:r w:rsidR="0044504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445046" w:rsidRPr="00E57FB2">
        <w:rPr>
          <w:rFonts w:ascii="Times New Roman" w:eastAsia="Cambria" w:hAnsi="Times New Roman" w:cs="Times New Roman"/>
          <w:sz w:val="24"/>
          <w:szCs w:val="24"/>
        </w:rPr>
        <w:t>d)</w:t>
      </w:r>
      <w:r w:rsidR="00A346FB" w:rsidRPr="00E57FB2">
        <w:rPr>
          <w:rFonts w:ascii="Times New Roman" w:eastAsia="Cambria" w:hAnsi="Times New Roman" w:cs="Times New Roman"/>
          <w:sz w:val="24"/>
          <w:szCs w:val="24"/>
        </w:rPr>
        <w:t>, e)</w:t>
      </w:r>
      <w:r w:rsidRPr="00E57FB2">
        <w:rPr>
          <w:rFonts w:ascii="Times New Roman" w:eastAsia="Cambria" w:hAnsi="Times New Roman" w:cs="Times New Roman"/>
          <w:sz w:val="24"/>
          <w:szCs w:val="24"/>
        </w:rPr>
        <w:t xml:space="preserve"> muszą</w:t>
      </w: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mieć formę dokumentu elektronicznego, podpisanego kwalifi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kowanym podpisem elektronicznym lub</w:t>
      </w:r>
      <w:r w:rsidRPr="00B71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</w:t>
      </w: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</w:t>
      </w:r>
    </w:p>
    <w:p w:rsidR="00B71B2B" w:rsidRPr="00A27376" w:rsidRDefault="00B71B2B" w:rsidP="00445046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482" w:hanging="1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B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elektronicznej </w:t>
      </w:r>
      <w:r w:rsidRPr="00B71B2B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6" w:history="1">
        <w:r w:rsidRPr="00B71B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B71B2B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27376" w:rsidRPr="00EC268A" w:rsidRDefault="00A27376" w:rsidP="00445046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567" w:hanging="198"/>
        <w:jc w:val="both"/>
        <w:rPr>
          <w:rFonts w:ascii="Times New Roman" w:hAnsi="Times New Roman" w:cs="Times New Roman"/>
          <w:sz w:val="24"/>
          <w:szCs w:val="24"/>
        </w:rPr>
      </w:pPr>
      <w:r w:rsidRPr="00EC268A">
        <w:rPr>
          <w:rFonts w:ascii="Arial" w:hAnsi="Arial" w:cs="Arial"/>
        </w:rPr>
        <w:t xml:space="preserve"> </w:t>
      </w:r>
      <w:r w:rsidR="00EC268A" w:rsidRPr="00EC268A">
        <w:rPr>
          <w:rFonts w:ascii="Arial" w:hAnsi="Arial" w:cs="Arial"/>
        </w:rPr>
        <w:t xml:space="preserve"> </w:t>
      </w:r>
      <w:r w:rsidRPr="00EC268A">
        <w:rPr>
          <w:rFonts w:ascii="Times New Roman" w:hAnsi="Times New Roman" w:cs="Times New Roman"/>
          <w:sz w:val="24"/>
          <w:szCs w:val="24"/>
        </w:rPr>
        <w:t>Jeśli umocowanie osoby podpisującej ofertę nie wynika z dokumentów</w:t>
      </w:r>
      <w:r w:rsidR="00EC268A" w:rsidRPr="00EC26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268A">
        <w:rPr>
          <w:rFonts w:ascii="Times New Roman" w:hAnsi="Times New Roman" w:cs="Times New Roman"/>
          <w:sz w:val="24"/>
          <w:szCs w:val="24"/>
        </w:rPr>
        <w:t>rejestracyjnych, należy do oferty dołączyć stosowne pełnomocnictwo dla danej osoby, z</w:t>
      </w:r>
    </w:p>
    <w:p w:rsidR="00A27376" w:rsidRPr="00A27376" w:rsidRDefault="00445046" w:rsidP="0044504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19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268A">
        <w:rPr>
          <w:rFonts w:ascii="Times New Roman" w:hAnsi="Times New Roman" w:cs="Times New Roman"/>
          <w:sz w:val="24"/>
          <w:szCs w:val="24"/>
        </w:rPr>
        <w:t>którego będzie wynikało j</w:t>
      </w:r>
      <w:r w:rsidR="00A27376" w:rsidRPr="00EC268A">
        <w:rPr>
          <w:rFonts w:ascii="Times New Roman" w:hAnsi="Times New Roman" w:cs="Times New Roman"/>
          <w:sz w:val="24"/>
          <w:szCs w:val="24"/>
        </w:rPr>
        <w:t>ej umocowanie do reprezentowania w postępowaniu, w tym do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podpisania oferty w jego imieniu.</w:t>
      </w:r>
      <w:r w:rsidR="006D2D99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Pełnomocnictwo przekazuje się w postaci elektronicznej i opatruje się kwalifikowanym</w:t>
      </w:r>
      <w:r w:rsidR="006D2D99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 xml:space="preserve">podpisem elektronicznym, podpisem </w:t>
      </w:r>
      <w:r w:rsidR="00A27376" w:rsidRPr="00EC268A">
        <w:rPr>
          <w:rFonts w:ascii="Times New Roman" w:hAnsi="Times New Roman" w:cs="Times New Roman"/>
          <w:sz w:val="24"/>
          <w:szCs w:val="24"/>
        </w:rPr>
        <w:lastRenderedPageBreak/>
        <w:t>zaufanym lub podpisem osobistym. Dopuszcza się także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złożenie cyfrowego odwzorowania pełnomocnictwa (s</w:t>
      </w:r>
      <w:r w:rsidR="00EC268A">
        <w:rPr>
          <w:rFonts w:ascii="Times New Roman" w:hAnsi="Times New Roman" w:cs="Times New Roman"/>
          <w:sz w:val="24"/>
          <w:szCs w:val="24"/>
        </w:rPr>
        <w:t>porządzonego uprzednio w form</w:t>
      </w:r>
      <w:r w:rsidR="00A27376" w:rsidRPr="00EC268A">
        <w:rPr>
          <w:rFonts w:ascii="Times New Roman" w:hAnsi="Times New Roman" w:cs="Times New Roman"/>
          <w:sz w:val="24"/>
          <w:szCs w:val="24"/>
        </w:rPr>
        <w:t>ie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pisemnej) opatrzonego kwalifikowanym podpisem elektronicznym, podpisem zaufanym lub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podpisem osobistym, poświadczającym zgodność cyfrowego odwzorowania z dokumentem w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postaci papierowej. Poświadczenia zgodności cyfrowego odwzorowania z pełnomocnictwem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 xml:space="preserve">w postaci papierowej dokonuje </w:t>
      </w:r>
      <w:r w:rsidR="00EC268A">
        <w:rPr>
          <w:rFonts w:ascii="Times New Roman" w:hAnsi="Times New Roman" w:cs="Times New Roman"/>
          <w:sz w:val="24"/>
          <w:szCs w:val="24"/>
        </w:rPr>
        <w:t>mocodawca lub notariusz (w form</w:t>
      </w:r>
      <w:r w:rsidR="00A27376" w:rsidRPr="00EC268A">
        <w:rPr>
          <w:rFonts w:ascii="Times New Roman" w:hAnsi="Times New Roman" w:cs="Times New Roman"/>
          <w:sz w:val="24"/>
          <w:szCs w:val="24"/>
        </w:rPr>
        <w:t>ie elektronicznego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poświadcz</w:t>
      </w:r>
      <w:r w:rsidR="00EB5B03">
        <w:rPr>
          <w:rFonts w:ascii="Times New Roman" w:hAnsi="Times New Roman" w:cs="Times New Roman"/>
          <w:sz w:val="24"/>
          <w:szCs w:val="24"/>
        </w:rPr>
        <w:t>enia sporządzonego stosownie z ustawą</w:t>
      </w:r>
      <w:r w:rsidR="00A27376" w:rsidRPr="00EC268A">
        <w:rPr>
          <w:rFonts w:ascii="Times New Roman" w:hAnsi="Times New Roman" w:cs="Times New Roman"/>
          <w:sz w:val="24"/>
          <w:szCs w:val="24"/>
        </w:rPr>
        <w:t xml:space="preserve"> z dnia 14 lutego 1991 r. -</w:t>
      </w:r>
      <w:r w:rsid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Prawo o notariacie</w:t>
      </w:r>
      <w:r w:rsidR="00EB5B03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). Cyfrowe odwzorowanie pełnomocnictwa nie może być poświadczone przez</w:t>
      </w:r>
      <w:r w:rsidR="00EC268A" w:rsidRPr="00EC268A">
        <w:rPr>
          <w:rFonts w:ascii="Times New Roman" w:hAnsi="Times New Roman" w:cs="Times New Roman"/>
          <w:sz w:val="24"/>
          <w:szCs w:val="24"/>
        </w:rPr>
        <w:t xml:space="preserve"> </w:t>
      </w:r>
      <w:r w:rsidR="00A27376" w:rsidRPr="00EC268A">
        <w:rPr>
          <w:rFonts w:ascii="Times New Roman" w:hAnsi="Times New Roman" w:cs="Times New Roman"/>
          <w:sz w:val="24"/>
          <w:szCs w:val="24"/>
        </w:rPr>
        <w:t>upełnomocnionego</w:t>
      </w:r>
      <w:r w:rsidR="00A27376">
        <w:rPr>
          <w:rFonts w:ascii="Arial" w:hAnsi="Arial" w:cs="Arial"/>
          <w:sz w:val="23"/>
          <w:szCs w:val="23"/>
        </w:rPr>
        <w:t>.</w:t>
      </w:r>
    </w:p>
    <w:p w:rsidR="009624F2" w:rsidRPr="009624F2" w:rsidRDefault="009624F2" w:rsidP="000F32F6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1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624F2" w:rsidRPr="009624F2" w:rsidRDefault="009624F2" w:rsidP="00445046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9624F2">
        <w:rPr>
          <w:rFonts w:ascii="Times New Roman" w:hAnsi="Times New Roman" w:cs="Times New Roman"/>
          <w:sz w:val="24"/>
          <w:szCs w:val="24"/>
        </w:rPr>
        <w:t>(Dz. U. z 2020 r. poz. 1913)</w:t>
      </w:r>
      <w:r w:rsidRPr="009624F2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Pr="009624F2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:rsidR="009624F2" w:rsidRPr="009624F2" w:rsidRDefault="009624F2" w:rsidP="00EC26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9624F2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9624F2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9624F2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4F2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9624F2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B71B2B" w:rsidRPr="00682983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Rozwoju Pracy i Technologii z dnia 18 grudnia 2020r.  r. w sprawie protokołów postępowania oraz dokumentacji o udzielenie zamówienia publicznego,  Zamawiający udostępnia protokół lub załączniki do protokołu </w:t>
      </w:r>
      <w:r w:rsidRPr="00682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wniosek. Przekazanie protokołu lub załączników następuje przy użyciu środków komunikacji elektronicznej.</w:t>
      </w:r>
    </w:p>
    <w:p w:rsidR="001E42BE" w:rsidRDefault="001E42BE" w:rsidP="00EC26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4F2" w:rsidRPr="009624F2">
        <w:rPr>
          <w:rFonts w:ascii="Times New Roman" w:hAnsi="Times New Roman" w:cs="Times New Roman"/>
          <w:sz w:val="24"/>
          <w:szCs w:val="24"/>
        </w:rPr>
        <w:t xml:space="preserve">Dokumenty inne niż oświadczenia, składane w celu wskazanym w pkt 6,  powinny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4F2" w:rsidRPr="009624F2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4F2" w:rsidRPr="009624F2">
        <w:rPr>
          <w:rFonts w:ascii="Times New Roman" w:hAnsi="Times New Roman" w:cs="Times New Roman"/>
          <w:sz w:val="24"/>
          <w:szCs w:val="24"/>
        </w:rPr>
        <w:t>zostać złożone w następujący sposób:</w:t>
      </w:r>
    </w:p>
    <w:p w:rsidR="009624F2" w:rsidRPr="009624F2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624F2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:rsidR="009624F2" w:rsidRPr="009624F2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624F2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624F2" w:rsidRPr="009624F2" w:rsidRDefault="006D2D99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046">
        <w:rPr>
          <w:rFonts w:ascii="Times New Roman" w:hAnsi="Times New Roman" w:cs="Times New Roman"/>
          <w:sz w:val="24"/>
          <w:szCs w:val="24"/>
        </w:rPr>
        <w:t>c</w:t>
      </w:r>
      <w:r w:rsidR="009624F2" w:rsidRPr="009624F2">
        <w:rPr>
          <w:rFonts w:ascii="Times New Roman" w:hAnsi="Times New Roman" w:cs="Times New Roman"/>
          <w:sz w:val="24"/>
          <w:szCs w:val="24"/>
        </w:rPr>
        <w:t>) pełnomocnictwa – mocodawca.</w:t>
      </w:r>
    </w:p>
    <w:p w:rsidR="00682983" w:rsidRDefault="00682983" w:rsidP="009624F2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24F2" w:rsidRPr="009624F2">
        <w:rPr>
          <w:rFonts w:ascii="Times New Roman" w:hAnsi="Times New Roman" w:cs="Times New Roman"/>
          <w:sz w:val="24"/>
          <w:szCs w:val="24"/>
        </w:rPr>
        <w:t>1</w:t>
      </w:r>
      <w:r w:rsidR="00F64486">
        <w:rPr>
          <w:rFonts w:ascii="Times New Roman" w:hAnsi="Times New Roman" w:cs="Times New Roman"/>
          <w:sz w:val="24"/>
          <w:szCs w:val="24"/>
        </w:rPr>
        <w:t>6</w:t>
      </w:r>
      <w:r w:rsidR="009624F2" w:rsidRPr="009624F2">
        <w:rPr>
          <w:rFonts w:ascii="Times New Roman" w:hAnsi="Times New Roman" w:cs="Times New Roman"/>
          <w:sz w:val="24"/>
          <w:szCs w:val="24"/>
        </w:rPr>
        <w:t xml:space="preserve">. Poświadczenia zgodności cyfrowego odwzorowania z dokumentem w postaci  </w:t>
      </w:r>
    </w:p>
    <w:p w:rsidR="00B71B2B" w:rsidRPr="009624F2" w:rsidRDefault="00682983" w:rsidP="009624F2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24F2" w:rsidRPr="009624F2">
        <w:rPr>
          <w:rFonts w:ascii="Times New Roman" w:hAnsi="Times New Roman" w:cs="Times New Roman"/>
          <w:sz w:val="24"/>
          <w:szCs w:val="24"/>
        </w:rPr>
        <w:t xml:space="preserve">papierowej, o którym  </w:t>
      </w:r>
      <w:r w:rsidR="00F64486">
        <w:rPr>
          <w:rFonts w:ascii="Times New Roman" w:hAnsi="Times New Roman" w:cs="Times New Roman"/>
          <w:sz w:val="24"/>
          <w:szCs w:val="24"/>
        </w:rPr>
        <w:t>mowa w pkt 15</w:t>
      </w:r>
      <w:r w:rsidR="009624F2" w:rsidRPr="009624F2">
        <w:rPr>
          <w:rFonts w:ascii="Times New Roman" w:hAnsi="Times New Roman" w:cs="Times New Roman"/>
          <w:sz w:val="24"/>
          <w:szCs w:val="24"/>
        </w:rPr>
        <w:t xml:space="preserve"> b) , może dokonać również notariusz.</w:t>
      </w:r>
    </w:p>
    <w:p w:rsidR="009624F2" w:rsidRDefault="009624F2" w:rsidP="004B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4F2" w:rsidRDefault="009624F2" w:rsidP="004B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73BF" w:rsidRPr="00D341CB" w:rsidRDefault="004B73BF" w:rsidP="004B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MIEJSCE ORAZ  TERMIN SKŁADANIA I OTWARCIA OFERT</w:t>
      </w:r>
    </w:p>
    <w:p w:rsidR="009624F2" w:rsidRPr="008F5806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 dostępnej pod adresem </w:t>
      </w:r>
      <w:hyperlink r:id="rId17" w:history="1">
        <w:r w:rsidRPr="008F580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8F58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5806"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F3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8F5806"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.2021r. do godz. 10:00</w:t>
      </w:r>
    </w:p>
    <w:p w:rsidR="009624F2" w:rsidRPr="009624F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172D52"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806"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F3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72D52" w:rsidRPr="008F5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F5806" w:rsidRPr="008F5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Pr="008F5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.2021r.</w:t>
      </w:r>
      <w:r w:rsidRPr="008F5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10.30 </w:t>
      </w:r>
      <w:r w:rsidRPr="008F580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ich odszyfrowanie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Platformie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:rsidR="009624F2" w:rsidRPr="009624F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9624F2" w:rsidRPr="009624F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:rsidR="009624F2" w:rsidRPr="009624F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18" w:history="1">
        <w:r w:rsidRPr="009624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9624F2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19" w:history="1">
        <w:r w:rsidRPr="009624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:rsidR="009624F2" w:rsidRPr="009624F2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9624F2" w:rsidRDefault="009624F2" w:rsidP="009624F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:rsidR="009624F2" w:rsidRPr="009624F2" w:rsidRDefault="009624F2" w:rsidP="009624F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4F2" w:rsidRPr="009624F2" w:rsidRDefault="009624F2" w:rsidP="006D2A0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Wykonawca dołącza do platformy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dokumenty</w:t>
      </w:r>
      <w:r w:rsidR="006D2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Po dodaniu załączników ofertę można wysłać. Aby wysłać</w:t>
      </w:r>
      <w:r w:rsidR="006D2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należy kliknąć przycisk 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„Wyślij ofertę”, który otworzy okno z podsumowaniem oraz przycisk „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:rsidR="009624F2" w:rsidRPr="009624F2" w:rsidRDefault="009624F2" w:rsidP="009624F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9624F2" w:rsidRDefault="009624F2" w:rsidP="00A7391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9624F2" w:rsidRDefault="009624F2" w:rsidP="00A7391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9624F2" w:rsidRDefault="009624F2" w:rsidP="00A7391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</w:t>
      </w:r>
      <w:r w:rsidR="006D2A04">
        <w:rPr>
          <w:rFonts w:ascii="Times New Roman" w:eastAsia="Times New Roman" w:hAnsi="Times New Roman" w:cs="Times New Roman"/>
          <w:sz w:val="24"/>
          <w:szCs w:val="24"/>
          <w:lang w:eastAsia="pl-PL"/>
        </w:rPr>
        <w:t>owe informacje dot. s</w:t>
      </w:r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posobu wykonania tych czynności znajdują się w „Instrukcji obsługi Portalu e-Usług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0" w:history="1">
        <w:r w:rsidRPr="009624F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9624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24F2" w:rsidRPr="009624F2" w:rsidRDefault="009624F2" w:rsidP="00A7391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4F2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9624F2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formularz ofertowy , </w:t>
      </w:r>
      <w:r w:rsidR="006D2A04">
        <w:rPr>
          <w:rFonts w:ascii="Times New Roman" w:eastAsia="Times New Roman" w:hAnsi="Times New Roman" w:cs="Times New Roman"/>
          <w:sz w:val="24"/>
          <w:szCs w:val="24"/>
        </w:rPr>
        <w:t>załącznik nr 2</w:t>
      </w:r>
      <w:r w:rsidRPr="009624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624F2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:rsidR="009624F2" w:rsidRPr="009624F2" w:rsidRDefault="009624F2" w:rsidP="00A7391A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24F2">
        <w:rPr>
          <w:rFonts w:ascii="Times New Roman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9624F2" w:rsidRPr="009624F2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624F2">
        <w:rPr>
          <w:rFonts w:ascii="Times New Roman" w:hAnsi="Times New Roman" w:cs="Times New Roman"/>
          <w:color w:val="000000"/>
          <w:sz w:val="24"/>
          <w:szCs w:val="24"/>
        </w:rPr>
        <w:t xml:space="preserve">14.  Zamawiający, niezwłocznie po otwarciu ofert, udostępnia na stronie internetowej prowadzonego postępowania informacje o: </w:t>
      </w:r>
    </w:p>
    <w:p w:rsidR="009624F2" w:rsidRPr="009624F2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624F2">
        <w:rPr>
          <w:rFonts w:ascii="Times New Roman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:rsidR="009624F2" w:rsidRPr="009624F2" w:rsidRDefault="009624F2" w:rsidP="009624F2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4F2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:rsidR="00445046" w:rsidRDefault="00445046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5046" w:rsidRDefault="00445046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73BF" w:rsidRPr="00AE48E3" w:rsidRDefault="004B73BF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:rsidR="004B73BF" w:rsidRPr="00AE48E3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FA5444" w:rsidRPr="00FA5444" w:rsidRDefault="00FA5444" w:rsidP="00FA544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>-koszty transportu do miejsca wskazanego przez Zamawiającego;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Zamawiającego;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rozładunku;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cła i podatków, jeśli takie występują;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szkolenia personelu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instalacji, montażu, gwarancji oraz  przeglądów okresowych  w okresie gwarancji</w:t>
      </w:r>
    </w:p>
    <w:p w:rsidR="00FA5444" w:rsidRPr="00FA5444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-koszty dostarczenia aparatu zastępczego, jeżeli wy</w:t>
      </w:r>
      <w:r w:rsidR="00F1163A">
        <w:rPr>
          <w:rFonts w:ascii="Times New Roman" w:eastAsia="Times New Roman" w:hAnsi="Times New Roman" w:cs="Times New Roman"/>
          <w:sz w:val="24"/>
          <w:szCs w:val="24"/>
        </w:rPr>
        <w:t>stąpią okoliczności opisane w S</w:t>
      </w:r>
      <w:r w:rsidRPr="00FA5444">
        <w:rPr>
          <w:rFonts w:ascii="Times New Roman" w:eastAsia="Times New Roman" w:hAnsi="Times New Roman" w:cs="Times New Roman"/>
          <w:sz w:val="24"/>
          <w:szCs w:val="24"/>
        </w:rPr>
        <w:t>WZ</w:t>
      </w:r>
    </w:p>
    <w:p w:rsidR="00B9791F" w:rsidRPr="00776033" w:rsidRDefault="00FA5444" w:rsidP="00FA5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t xml:space="preserve">      -wszystkie niezbędne koszty związane z należytym wykonaniem umowy</w:t>
      </w:r>
      <w:r w:rsidR="00B979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4B73BF" w:rsidRPr="00BD675E" w:rsidRDefault="004B73BF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:rsidR="00BD675E" w:rsidRDefault="006D2A04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BD675E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BD675E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73BF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i brutto oraz należny podatek VAT należy podać z dokładnością do dwóch miejsc po przecinku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D2A04" w:rsidRPr="006D2A04" w:rsidRDefault="006D2A04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2A04">
        <w:rPr>
          <w:rFonts w:ascii="Times New Roman" w:eastAsia="Times New Roman" w:hAnsi="Times New Roman" w:cs="Tahoma"/>
          <w:sz w:val="24"/>
          <w:szCs w:val="24"/>
          <w:lang w:eastAsia="ar-SA"/>
        </w:rPr>
        <w:t>Wykonawca określa cenę realizacji zamówienia poprzez wypełnienie załącznika nr 1 formularza oferty elementów przedmiotu zamówienia, kwoty podatku VAT oraz ceny ofertowej  z podatkiem VAT</w:t>
      </w:r>
      <w:r w:rsidRPr="00BD6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5E" w:rsidRPr="00BD675E" w:rsidRDefault="00BD675E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75E">
        <w:rPr>
          <w:rFonts w:ascii="Times New Roman" w:hAnsi="Times New Roman" w:cs="Times New Roman"/>
          <w:sz w:val="24"/>
          <w:szCs w:val="24"/>
        </w:rPr>
        <w:lastRenderedPageBreak/>
        <w:t xml:space="preserve">W formularzu </w:t>
      </w:r>
      <w:r w:rsidR="00F65184">
        <w:rPr>
          <w:rFonts w:ascii="Times New Roman" w:hAnsi="Times New Roman" w:cs="Times New Roman"/>
          <w:sz w:val="24"/>
          <w:szCs w:val="24"/>
        </w:rPr>
        <w:t>asortymentowo - cenowym</w:t>
      </w:r>
      <w:r w:rsidRPr="00BD675E">
        <w:rPr>
          <w:rFonts w:ascii="Times New Roman" w:hAnsi="Times New Roman" w:cs="Times New Roman"/>
          <w:sz w:val="24"/>
          <w:szCs w:val="24"/>
        </w:rPr>
        <w:t xml:space="preserve"> w  pozycji  VAT % dopuszcza się wpisanie zamiennie liczbowej lub procentowej wartości stawki podatku VAT</w:t>
      </w:r>
    </w:p>
    <w:p w:rsidR="009624F2" w:rsidRPr="009624F2" w:rsidRDefault="009624F2" w:rsidP="00DE3CC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4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podatku VAT jest określana zgodnie z ustawą z dnia 11 marca 2004 r. o podatku od towarów i usług (Dz. U. z 2020 r. poz. 2419) </w:t>
      </w:r>
    </w:p>
    <w:p w:rsidR="009624F2" w:rsidRPr="009624F2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24F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9624F2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9624F2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Pr="009624F2">
        <w:rPr>
          <w:rFonts w:ascii="Times New Roman" w:eastAsia="Cambria" w:hAnsi="Times New Roman" w:cs="Times New Roman"/>
          <w:sz w:val="24"/>
          <w:szCs w:val="24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9624F2" w:rsidRDefault="009624F2" w:rsidP="00A7391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24F2">
        <w:rPr>
          <w:rFonts w:ascii="Times New Roman" w:eastAsia="Cambria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:rsidR="009624F2" w:rsidRPr="009624F2" w:rsidRDefault="009624F2" w:rsidP="00A7391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624F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:rsidR="009624F2" w:rsidRPr="009624F2" w:rsidRDefault="009624F2" w:rsidP="00A7391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624F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:rsidR="004B73BF" w:rsidRDefault="009624F2" w:rsidP="009624F2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24F2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:rsidR="009624F2" w:rsidRDefault="009624F2" w:rsidP="009624F2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624F2" w:rsidRDefault="009624F2" w:rsidP="009624F2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47D78" w:rsidRPr="00503D13" w:rsidRDefault="00D26630" w:rsidP="00D266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A24B0F" w:rsidRPr="00503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503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OPIS KRYTERIÓW, KTÓRYMI ZAMAWIAJACY BĘDZIE SIĘ KIEROWAŁ PRZY WYBORZE OFERTY, WRAZ Z PODANIEM WAG TYCH KRYTERIÓW I SPOSOBU OCENY OFERT   </w:t>
      </w:r>
    </w:p>
    <w:p w:rsidR="00CE1B7D" w:rsidRDefault="00E47D78" w:rsidP="00E4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:rsidR="00CE1B7D" w:rsidRDefault="00FA5444" w:rsidP="00E4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90 % </w:t>
      </w:r>
    </w:p>
    <w:p w:rsidR="00FA5444" w:rsidRDefault="00FA5444" w:rsidP="00E4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okres gwarancji – 10 %</w:t>
      </w:r>
    </w:p>
    <w:p w:rsidR="00E47D78" w:rsidRPr="00E47D78" w:rsidRDefault="00E47D78" w:rsidP="00E4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:rsidR="003A190D" w:rsidRPr="003A190D" w:rsidRDefault="004F796B" w:rsidP="003A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67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3A190D" w:rsidRP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</w:t>
      </w:r>
      <w:proofErr w:type="spellStart"/>
      <w:r w:rsidR="00532C8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="00532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="00532C8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="00532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9</w:t>
      </w:r>
      <w:r w:rsidR="003A190D" w:rsidRP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= ilość punktów badanej oferty </w:t>
      </w:r>
    </w:p>
    <w:p w:rsidR="00E47D78" w:rsidRPr="00E47D78" w:rsidRDefault="003A190D" w:rsidP="00E47D7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E47D78"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E47D78" w:rsidRPr="00E47D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="00E47D78"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:rsidR="00E47D78" w:rsidRPr="00E47D78" w:rsidRDefault="003A190D" w:rsidP="00E47D7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E47D78"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="00E47D78" w:rsidRPr="00E47D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:rsidR="00E47D78" w:rsidRDefault="00E47D78" w:rsidP="00E47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3A1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100– stały współczynnik</w:t>
      </w:r>
    </w:p>
    <w:p w:rsidR="00FA5444" w:rsidRPr="00FA5444" w:rsidRDefault="00FA5444" w:rsidP="00A7391A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</w:t>
      </w:r>
      <w:r w:rsidR="00793CA5">
        <w:rPr>
          <w:rFonts w:ascii="Times New Roman" w:eastAsia="Times New Roman" w:hAnsi="Times New Roman" w:cs="Times New Roman"/>
          <w:sz w:val="24"/>
          <w:szCs w:val="24"/>
          <w:lang w:eastAsia="pl-PL"/>
        </w:rPr>
        <w:t>nej oferty za kryterium ,,okres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gwarancja” ( G) załącznik nr 1 </w:t>
      </w:r>
    </w:p>
    <w:p w:rsidR="00FA5444" w:rsidRPr="00FA5444" w:rsidRDefault="00FA5444" w:rsidP="00FA544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= ( G of/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)x 100 x 1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G – liczba zaoferowanych miesięcy  w ramach kryterium ,, gwarancja”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of – wartość( długość gwarancji)  badanej oferty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G max – najdłuższy oferowany okres gwarancji wśród ofert ocenianych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100 –    stały współczynnik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to 24 miesiące. Maksymalna liczba punktów jaką można uzyskać w tym kryterium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1</w:t>
      </w: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>0 punktów.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podlega wartość ( długość gwarancji) zaoferowana w formularzu ofertowym Załącznik nr 1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444">
        <w:rPr>
          <w:rFonts w:ascii="Times New Roman" w:hAnsi="Times New Roman" w:cs="Times New Roman"/>
          <w:sz w:val="24"/>
          <w:szCs w:val="24"/>
        </w:rPr>
        <w:t>W  przypadku nie wypełnienia w formularzu ofertowym stosownej rubryki Zamawiający  uzna, że  wykonawca deklaruje 24 miesięczny okres gwarancji.</w:t>
      </w:r>
    </w:p>
    <w:p w:rsidR="00FA5444" w:rsidRPr="00FA5444" w:rsidRDefault="00FA5444" w:rsidP="00A739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łącznie najwyższą liczbę  punktów obliczoną wg  wzoru: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 = C + G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gdzie:   p - łączna liczba punktów jaką uzyskała oceniana oferta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C - liczba punktów przyznanych ocenianej ofercie w ramach kryterium ,,cena” </w:t>
      </w:r>
    </w:p>
    <w:p w:rsidR="00FA5444" w:rsidRPr="00FA5444" w:rsidRDefault="00FA5444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G - liczba punktów przyznanych ocenianej ofercie w ramach kryterium</w:t>
      </w:r>
    </w:p>
    <w:p w:rsidR="00FA5444" w:rsidRPr="00FA5444" w:rsidRDefault="00793CA5" w:rsidP="00FA544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,,  okres </w:t>
      </w:r>
      <w:r w:rsidR="00FA5444" w:rsidRPr="00FA5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gwarancja ”          </w:t>
      </w:r>
    </w:p>
    <w:p w:rsidR="00C13E3C" w:rsidRPr="00C13E3C" w:rsidRDefault="00C13E3C" w:rsidP="00A7391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E3C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1B75FD" w:rsidRDefault="001B75FD" w:rsidP="001B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444" w:rsidRPr="00C13E3C" w:rsidRDefault="00FA5444" w:rsidP="001B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225" w:rsidRPr="00291225" w:rsidRDefault="00291225" w:rsidP="00291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hAnsi="Times New Roman" w:cs="Times New Roman"/>
          <w:sz w:val="24"/>
          <w:szCs w:val="24"/>
        </w:rPr>
        <w:t xml:space="preserve">Zamawiający zawrze umowę w sprawie zamówienia publicznego z Wykonawcą, którego oferta zostanie uznana za najkorzystniejszą, w </w:t>
      </w:r>
      <w:r w:rsidR="00DD1AD6">
        <w:rPr>
          <w:rFonts w:ascii="Times New Roman" w:hAnsi="Times New Roman" w:cs="Times New Roman"/>
          <w:sz w:val="24"/>
          <w:szCs w:val="24"/>
        </w:rPr>
        <w:t>terminach określonych w art. 308</w:t>
      </w:r>
      <w:r w:rsidRPr="00291225">
        <w:rPr>
          <w:rFonts w:ascii="Times New Roman" w:hAnsi="Times New Roman" w:cs="Times New Roman"/>
          <w:sz w:val="24"/>
          <w:szCs w:val="24"/>
        </w:rPr>
        <w:t xml:space="preserve"> ust.</w:t>
      </w:r>
      <w:r w:rsidR="00DD1AD6">
        <w:rPr>
          <w:rFonts w:ascii="Times New Roman" w:hAnsi="Times New Roman" w:cs="Times New Roman"/>
          <w:sz w:val="24"/>
          <w:szCs w:val="24"/>
        </w:rPr>
        <w:t>2</w:t>
      </w:r>
      <w:r w:rsidRPr="0029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2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291225">
        <w:rPr>
          <w:rFonts w:ascii="Times New Roman" w:hAnsi="Times New Roman" w:cs="Times New Roman"/>
          <w:sz w:val="24"/>
          <w:szCs w:val="24"/>
        </w:rPr>
        <w:t>.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 w formie pisemnej w postaci papierowej,  z wybranym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w terminie nie krótszym niż 5 </w:t>
      </w: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 przy użyciu środków komunikacji elektronicznej , na warunkach zawartych w projektowanych postanowieniach umowy,  stanowiącymi wzór umowy – załącznik nr </w:t>
      </w:r>
      <w:r w:rsidR="00E57FB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niniejszej specyfikacji.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na daną część zostanie  złożona tylko jedna oferta. 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:rsidR="00291225" w:rsidRPr="00291225" w:rsidRDefault="00291225" w:rsidP="00A7391A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5411D4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291225" w:rsidRPr="00291225" w:rsidRDefault="00291225" w:rsidP="00291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:rsidR="00291225" w:rsidRPr="00291225" w:rsidRDefault="00291225" w:rsidP="0029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22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:rsidR="00291225" w:rsidRPr="00291225" w:rsidRDefault="00291225" w:rsidP="00291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91225" w:rsidRPr="00291225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91225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XVI. PROJEKTOWANE POSTANOWIENIA UMOWY W SPRAWIE ZAMÓWIENIA PUBLICZNEGO,KTÓRE ZOSTANĄ WPROWADZONE DO UMOWY W SPRAWIE ZAMÓWIENIA PUBLICZNEGO – WZÓR UMOWY </w:t>
      </w:r>
    </w:p>
    <w:p w:rsidR="00FA5444" w:rsidRDefault="00291225" w:rsidP="0029122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9122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291225">
        <w:rPr>
          <w:rFonts w:ascii="Times New Roman" w:eastAsia="Cambria" w:hAnsi="Times New Roman" w:cs="Times New Roman"/>
          <w:sz w:val="24"/>
          <w:szCs w:val="24"/>
        </w:rPr>
        <w:t xml:space="preserve">umowy stanowi  załącznik nr </w:t>
      </w:r>
      <w:r w:rsidR="00E57FB2">
        <w:rPr>
          <w:rFonts w:ascii="Times New Roman" w:eastAsia="Cambria" w:hAnsi="Times New Roman" w:cs="Times New Roman"/>
          <w:sz w:val="24"/>
          <w:szCs w:val="24"/>
        </w:rPr>
        <w:t>4</w:t>
      </w:r>
      <w:r w:rsidRPr="00291225">
        <w:rPr>
          <w:rFonts w:ascii="Times New Roman" w:eastAsia="Cambria" w:hAnsi="Times New Roman" w:cs="Times New Roman"/>
          <w:sz w:val="24"/>
          <w:szCs w:val="24"/>
        </w:rPr>
        <w:t xml:space="preserve"> ( wzór umowy</w:t>
      </w:r>
      <w:r w:rsidRPr="00291225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  <w:r w:rsidR="00FA5444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 załącznik nr </w:t>
      </w:r>
      <w:r w:rsidR="00E57FB2">
        <w:rPr>
          <w:rFonts w:ascii="Times New Roman" w:eastAsia="Cambria" w:hAnsi="Times New Roman" w:cs="Times New Roman"/>
          <w:color w:val="000000"/>
          <w:sz w:val="24"/>
          <w:szCs w:val="24"/>
        </w:rPr>
        <w:t>5</w:t>
      </w:r>
      <w:r w:rsidR="00FA5444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9122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:rsidR="00291225" w:rsidRPr="00291225" w:rsidRDefault="00FA5444" w:rsidP="0029122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( umowa o powierzeniu przetwarzania danych osobowych) </w:t>
      </w:r>
      <w:r w:rsidR="00291225" w:rsidRPr="00291225">
        <w:rPr>
          <w:rFonts w:ascii="Times New Roman" w:eastAsia="Cambria" w:hAnsi="Times New Roman" w:cs="Times New Roman"/>
          <w:color w:val="000000"/>
          <w:sz w:val="24"/>
          <w:szCs w:val="24"/>
        </w:rPr>
        <w:t>do SWZ.</w:t>
      </w:r>
    </w:p>
    <w:p w:rsidR="00291225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312B85" w:rsidRPr="00312B85" w:rsidRDefault="00312B85" w:rsidP="00312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XVII. POUCZENIE O ŚRODKACH OCHRONY PRAWNEJ PRZYSŁUGUJĄCYCH WYKONAWCY              </w:t>
      </w:r>
    </w:p>
    <w:p w:rsidR="00312B85" w:rsidRPr="00312B85" w:rsidRDefault="00312B85" w:rsidP="00A7391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12B85" w:rsidRPr="00312B85" w:rsidRDefault="00312B85" w:rsidP="00A7391A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lastRenderedPageBreak/>
        <w:t xml:space="preserve">Odwołanie przysługuje na: </w:t>
      </w:r>
    </w:p>
    <w:p w:rsidR="00312B85" w:rsidRPr="00312B85" w:rsidRDefault="00312B85" w:rsidP="00A7391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12B85" w:rsidRPr="00312B85" w:rsidRDefault="00312B85" w:rsidP="00A7391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:rsidR="00312B85" w:rsidRPr="00312B85" w:rsidRDefault="00312B85" w:rsidP="00A7391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12B85" w:rsidRPr="00312B85" w:rsidRDefault="00312B85" w:rsidP="00A7391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312B85" w:rsidRPr="00312B85" w:rsidRDefault="00312B85" w:rsidP="00A7391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312B85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:rsidR="00312B85" w:rsidRPr="00312B85" w:rsidRDefault="00312B85" w:rsidP="00312B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12B85" w:rsidRPr="00312B85" w:rsidRDefault="00312B85" w:rsidP="00312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B85" w:rsidRPr="00312B85" w:rsidRDefault="00312B85" w:rsidP="00312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XVIII.  POZOSTAŁE REGUŁY POSTĘPOWANIA</w:t>
      </w:r>
    </w:p>
    <w:p w:rsidR="00312B85" w:rsidRPr="00312B85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:rsidR="00312B85" w:rsidRPr="00312B85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:rsidR="00312B85" w:rsidRPr="00312B85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:rsidR="00312B85" w:rsidRPr="00312B85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:rsidR="00312B85" w:rsidRPr="00312B85" w:rsidRDefault="00312B85" w:rsidP="00A739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nieuregulowanych w niniejszej specyfikacji warunków zamówienia mają zastosowanie przepisy ustawy z dnia 11 września 2019 r. Prawo zamówień publicznych (Dz. U. z 2019 r. poz. 2019 z </w:t>
      </w:r>
      <w:proofErr w:type="spellStart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:rsidR="00312B85" w:rsidRPr="00312B85" w:rsidRDefault="00312B85" w:rsidP="00A7391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 </w:t>
      </w:r>
      <w:r w:rsidRPr="00312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12B85" w:rsidRPr="00312B85" w:rsidRDefault="00312B85" w:rsidP="00A7391A">
      <w:pPr>
        <w:numPr>
          <w:ilvl w:val="0"/>
          <w:numId w:val="17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312B85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312B85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1" w:history="1">
        <w:r w:rsidRPr="00312B85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312B85" w:rsidRPr="00312B85" w:rsidRDefault="00312B85" w:rsidP="00A7391A">
      <w:pPr>
        <w:numPr>
          <w:ilvl w:val="0"/>
          <w:numId w:val="17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312B8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312B85">
        <w:rPr>
          <w:rFonts w:ascii="Times New Roman" w:eastAsia="CIDFont+F1" w:hAnsi="Times New Roman" w:cs="Times New Roman"/>
          <w:sz w:val="24"/>
          <w:szCs w:val="24"/>
        </w:rPr>
        <w:t>32 3581 524</w:t>
      </w:r>
      <w:r w:rsidRPr="00312B85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312B85" w:rsidRPr="00503D13" w:rsidRDefault="00312B85" w:rsidP="00A7391A">
      <w:pPr>
        <w:numPr>
          <w:ilvl w:val="0"/>
          <w:numId w:val="17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312B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12B8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312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</w:t>
      </w:r>
      <w:r w:rsidRPr="00312B8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dostawę </w:t>
      </w:r>
      <w:r w:rsidR="00FA54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analizatora </w:t>
      </w:r>
      <w:proofErr w:type="spellStart"/>
      <w:r w:rsidR="00FA54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Scheimpfluga</w:t>
      </w:r>
      <w:proofErr w:type="spellEnd"/>
      <w:r w:rsidR="00FA54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BB6E3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7D0D9E" w:rsidRPr="00503D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DZP.381.28</w:t>
      </w:r>
      <w:r w:rsidRPr="00503D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A.2021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obowiązek podania danych osobowych bezpośrednio dotyczących danej osoby jest wymogiem ustawowym określonym w przepisach ustawy </w:t>
      </w:r>
      <w:proofErr w:type="spellStart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312B85" w:rsidRPr="00312B85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312B85" w:rsidRPr="00312B85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312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312B85">
        <w:rPr>
          <w:rFonts w:ascii="Times New Roman" w:eastAsia="Cambria" w:hAnsi="Times New Roman" w:cs="Times New Roman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:rsidR="00312B85" w:rsidRPr="00312B85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312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312B85">
        <w:rPr>
          <w:rFonts w:ascii="Times New Roman" w:eastAsia="Cambria" w:hAnsi="Times New Roman" w:cs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312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  <w:r w:rsidRPr="00312B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:rsidR="00312B85" w:rsidRPr="00312B85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312B85" w:rsidRPr="00312B85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12B85" w:rsidRPr="00312B85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12B85" w:rsidRPr="00312B85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:rsidR="00312B85" w:rsidRPr="00312B85" w:rsidRDefault="00312B85" w:rsidP="00A7391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:rsidR="00ED6548" w:rsidRDefault="00ED6548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548" w:rsidRDefault="00ED6548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630" w:rsidRPr="00D34679" w:rsidRDefault="00D26630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26630" w:rsidRPr="00D34679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3244B"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 ofertowy</w:t>
      </w:r>
    </w:p>
    <w:p w:rsidR="00D26630" w:rsidRPr="00D34679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3244B"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65ECB" w:rsidRPr="00D3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oświadczeń wykonawcy </w:t>
      </w:r>
    </w:p>
    <w:p w:rsidR="00D26630" w:rsidRPr="00D34679" w:rsidRDefault="00FA5444" w:rsidP="00D26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Parametry techniczne </w:t>
      </w:r>
    </w:p>
    <w:p w:rsidR="00D26630" w:rsidRDefault="00C61B35" w:rsidP="00D26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D26630" w:rsidRPr="00D3467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26630" w:rsidRPr="00D34679">
        <w:rPr>
          <w:rFonts w:ascii="Times New Roman" w:eastAsia="Calibri" w:hAnsi="Times New Roman" w:cs="Times New Roman"/>
          <w:sz w:val="24"/>
          <w:szCs w:val="24"/>
        </w:rPr>
        <w:t xml:space="preserve"> Wzór umowy  </w:t>
      </w:r>
    </w:p>
    <w:p w:rsidR="00FA5444" w:rsidRPr="00D34679" w:rsidRDefault="00C61B35" w:rsidP="00D26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A5444">
        <w:rPr>
          <w:rFonts w:ascii="Times New Roman" w:eastAsia="Calibri" w:hAnsi="Times New Roman" w:cs="Times New Roman"/>
          <w:sz w:val="24"/>
          <w:szCs w:val="24"/>
        </w:rPr>
        <w:t>. Wzór umowy o powierzenie  przetwarzania danych osobowych</w:t>
      </w:r>
    </w:p>
    <w:p w:rsidR="00D34679" w:rsidRPr="00610055" w:rsidRDefault="00F17055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6. </w:t>
      </w:r>
      <w:r w:rsidR="00610055" w:rsidRPr="00610055">
        <w:rPr>
          <w:rFonts w:ascii="Times New Roman" w:eastAsia="Cambria" w:hAnsi="Times New Roman" w:cs="Times New Roman"/>
          <w:sz w:val="24"/>
          <w:szCs w:val="24"/>
        </w:rPr>
        <w:t>Załączniki do procedury PB – 4.4.6-02</w:t>
      </w:r>
    </w:p>
    <w:p w:rsidR="00FA5444" w:rsidRDefault="00FA5444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444" w:rsidRDefault="00FA5444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444" w:rsidRDefault="00FA5444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806" w:rsidRDefault="008F5806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806" w:rsidRDefault="008F5806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806" w:rsidRDefault="008F5806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96B" w:rsidRPr="007D0D9E" w:rsidRDefault="00764672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DZP.</w:t>
      </w:r>
      <w:r w:rsidR="00D34679"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381</w:t>
      </w: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D0D9E"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884249"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4249"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34679"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F796B" w:rsidRPr="007D0D9E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4F796B" w:rsidRPr="007D0D9E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4F796B" w:rsidRPr="007D0D9E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firmowa wykonawcy</w:t>
      </w:r>
    </w:p>
    <w:p w:rsidR="001F0FE4" w:rsidRDefault="001F0FE4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FE4" w:rsidRPr="004F796B" w:rsidRDefault="001F0FE4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429" w:rsidRPr="00E96429" w:rsidRDefault="00E96429" w:rsidP="00E9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E96429" w:rsidRPr="00E96429" w:rsidRDefault="00E96429" w:rsidP="00E9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:rsidR="00E96429" w:rsidRPr="00E96429" w:rsidRDefault="00E96429" w:rsidP="00E9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:rsidR="00E96429" w:rsidRPr="00E96429" w:rsidRDefault="00E96429" w:rsidP="00E96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:rsidR="00E96429" w:rsidRPr="00E96429" w:rsidRDefault="00E96429" w:rsidP="00E9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429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:rsidR="00E96429" w:rsidRPr="00E96429" w:rsidRDefault="00E96429" w:rsidP="00E96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96429" w:rsidRPr="00E96429" w:rsidRDefault="00E96429" w:rsidP="00E96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E96429" w:rsidRPr="00E96429" w:rsidRDefault="00E96429" w:rsidP="00E96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:rsidR="00E96429" w:rsidRPr="00E96429" w:rsidRDefault="00E96429" w:rsidP="00E964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:rsidR="00E96429" w:rsidRPr="00E96429" w:rsidRDefault="00E96429" w:rsidP="00E964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:rsidR="00E96429" w:rsidRPr="00E96429" w:rsidRDefault="00E96429" w:rsidP="00E96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:rsid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dostawę  </w:t>
      </w:r>
      <w:r w:rsidR="007D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analizatora </w:t>
      </w:r>
      <w:proofErr w:type="spellStart"/>
      <w:r w:rsidR="007D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Scheimpfluga</w:t>
      </w:r>
      <w:proofErr w:type="spellEnd"/>
      <w:r w:rsidRPr="00E96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realizację przedmiotowego zamówienia w cenie ofertowej </w:t>
      </w:r>
      <w:r w:rsid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D0D9E" w:rsidRDefault="007D0D9E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Cena ofertowa  brutto</w:t>
      </w:r>
      <w:r w:rsidRPr="007D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7D0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 zł</w:t>
      </w: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D9E" w:rsidRPr="007D0D9E" w:rsidRDefault="007D0D9E" w:rsidP="007D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Okres gwarancji -</w:t>
      </w:r>
      <w:r w:rsidRPr="007D0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wynosi ........... miesiące/miesięcy</w:t>
      </w:r>
      <w:r w:rsidRPr="007D0D9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(</w:t>
      </w:r>
      <w:r w:rsidRPr="007D0D9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wpisać oferowany okres gwarancji - kryterium oceny ofert zgodnie z punktem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XIII.3</w:t>
      </w:r>
      <w:r w:rsidRPr="007D0D9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)</w:t>
      </w: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D0D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D0D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 </w:t>
      </w:r>
      <w:r w:rsidRPr="007D0D9E">
        <w:rPr>
          <w:rFonts w:ascii="Times New Roman" w:eastAsia="Times New Roman" w:hAnsi="Times New Roman" w:cs="Times New Roman"/>
          <w:sz w:val="24"/>
          <w:szCs w:val="24"/>
          <w:lang w:eastAsia="ar-SA"/>
        </w:rPr>
        <w:t>dnia podpisania przez Zamawiającego bez zastrzeżeń dokumentu z odbioru.</w:t>
      </w:r>
    </w:p>
    <w:p w:rsidR="007D0D9E" w:rsidRPr="007D0D9E" w:rsidRDefault="007D0D9E" w:rsidP="007D0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D9E" w:rsidRPr="007D0D9E" w:rsidRDefault="007D0D9E" w:rsidP="007D0D9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0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7D0D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D0D9E" w:rsidRPr="00503D13" w:rsidRDefault="007D0D9E" w:rsidP="007D0D9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D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Pr="007D0D9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pl-PL"/>
        </w:rPr>
        <w:t xml:space="preserve">zainstalowanie i uruchomienie </w:t>
      </w:r>
      <w:r w:rsidR="00503D1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pl-PL"/>
        </w:rPr>
        <w:t xml:space="preserve">analizatora </w:t>
      </w:r>
      <w:proofErr w:type="spellStart"/>
      <w:r w:rsidR="00503D1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pl-PL"/>
        </w:rPr>
        <w:t>S</w:t>
      </w:r>
      <w:r w:rsidR="00503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cheimpfluga</w:t>
      </w:r>
      <w:proofErr w:type="spellEnd"/>
      <w:r w:rsidRPr="007D0D9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pl-PL"/>
        </w:rPr>
        <w:t xml:space="preserve">  oraz przeszkolenie wskazanych pracowników Zamawiającego w </w:t>
      </w:r>
      <w:r w:rsidRPr="00503D1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  <w:t xml:space="preserve">terminie do </w:t>
      </w:r>
      <w:r w:rsidR="00C33878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  <w:t>56 dni kalendarzowych</w:t>
      </w:r>
      <w:r w:rsidRPr="00503D13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pl-PL"/>
        </w:rPr>
        <w:t xml:space="preserve">  od dnia zawarcia umowy.</w:t>
      </w:r>
    </w:p>
    <w:p w:rsidR="007D0D9E" w:rsidRPr="007D0D9E" w:rsidRDefault="007D0D9E" w:rsidP="007D0D9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Termin płatności  </w:t>
      </w:r>
      <w:r w:rsidRPr="00E96429">
        <w:rPr>
          <w:rFonts w:ascii="Times New Roman" w:eastAsia="Times New Roman" w:hAnsi="Times New Roman" w:cs="Tahoma"/>
          <w:sz w:val="24"/>
          <w:szCs w:val="24"/>
          <w:lang w:eastAsia="pl-PL"/>
        </w:rPr>
        <w:t>w ciągu 30 dni od dnia  otrzymania faktury za każdą dostarczoną partię przedmiotu zamówienia.</w:t>
      </w: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E96429" w:rsidRPr="00E96429" w:rsidRDefault="00E96429" w:rsidP="00E96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29"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E96429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E96429" w:rsidRPr="00E96429" w:rsidRDefault="00E96429" w:rsidP="00E96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E96429" w:rsidRPr="00E9642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- Jesteśmy związani niniejszą ofertą przez czas wskazany w Specyfikacji Warunków Zamówienia   </w:t>
      </w:r>
    </w:p>
    <w:p w:rsidR="00E96429" w:rsidRPr="00E9642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wzoru umowy</w:t>
      </w:r>
      <w:r w:rsidR="00793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załącznik 4 i załącznik 5</w:t>
      </w:r>
      <w:r w:rsidR="00BB3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została przez nas zaakceptowana i zobowiązujemy się w przypadku wyboru naszej oferty do zawarcia umowy na wyżej wymienionych warunkach w miejscu i terminie wyznaczonym przez Zamawiającego</w:t>
      </w: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3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 przedmiot i warunki realizacji zamówienia są zgodne przepisami prawnymi w tym zakresie</w:t>
      </w:r>
      <w:r w:rsidR="00985A3F">
        <w:rPr>
          <w:rFonts w:ascii="Times New Roman" w:hAnsi="Times New Roman" w:cs="Times New Roman"/>
          <w:sz w:val="24"/>
          <w:szCs w:val="24"/>
        </w:rPr>
        <w:t xml:space="preserve"> oraz</w:t>
      </w:r>
      <w:r w:rsidRPr="00E96429">
        <w:rPr>
          <w:rFonts w:ascii="Times New Roman" w:hAnsi="Times New Roman" w:cs="Times New Roman"/>
          <w:sz w:val="24"/>
          <w:szCs w:val="24"/>
        </w:rPr>
        <w:t xml:space="preserve"> oświadczamy, że dane zawarte w ofercie, dokumentach i oświadczeniach są zgodne ze stanem faktycznym.</w:t>
      </w:r>
    </w:p>
    <w:p w:rsidR="00E96429" w:rsidRPr="00E9642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E96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9642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E9642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9642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:rsidR="00D46164" w:rsidRDefault="002E4508" w:rsidP="00E856F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4508">
        <w:rPr>
          <w:rFonts w:ascii="Times New Roman" w:eastAsia="Calibri" w:hAnsi="Times New Roman" w:cs="Times New Roman"/>
          <w:sz w:val="24"/>
          <w:szCs w:val="24"/>
        </w:rPr>
        <w:t xml:space="preserve">- W związku z wdrożoną u Zamawiającego procedurą PB – 4.4.6-02 „Organizowanie prac związanych z  zagrożeniami przez wykonawców” oświadczamy że zapoznaliśmy się z w/w procedurą dostępną pod adresem  ttps://www.uck.katowice.pl/uploads/files/procedurapbs.doc </w:t>
      </w:r>
      <w:r w:rsidRPr="002E4508">
        <w:rPr>
          <w:rFonts w:ascii="Times New Roman" w:eastAsia="Calibri" w:hAnsi="Times New Roman" w:cs="Times New Roman"/>
          <w:kern w:val="2"/>
          <w:sz w:val="24"/>
          <w:szCs w:val="24"/>
        </w:rPr>
        <w:t>oraz w przypadku wyboru naszej oferty wypełnimy i podpiszemy</w:t>
      </w:r>
      <w:r w:rsidRPr="002E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6164">
        <w:rPr>
          <w:rFonts w:ascii="Times New Roman" w:eastAsia="Calibri" w:hAnsi="Times New Roman" w:cs="Times New Roman"/>
          <w:sz w:val="24"/>
          <w:szCs w:val="24"/>
        </w:rPr>
        <w:t>zwązane</w:t>
      </w:r>
      <w:proofErr w:type="spellEnd"/>
      <w:r w:rsidR="00D46164">
        <w:rPr>
          <w:rFonts w:ascii="Times New Roman" w:eastAsia="Calibri" w:hAnsi="Times New Roman" w:cs="Times New Roman"/>
          <w:sz w:val="24"/>
          <w:szCs w:val="24"/>
        </w:rPr>
        <w:t xml:space="preserve">  z procedurą załączniki.</w:t>
      </w:r>
    </w:p>
    <w:p w:rsidR="002E4508" w:rsidRDefault="002E4508" w:rsidP="00E9642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46164" w:rsidRPr="00E96429" w:rsidRDefault="00D46164" w:rsidP="00E9642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96429" w:rsidRPr="00E96429" w:rsidRDefault="00E96429" w:rsidP="00E96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E96429" w:rsidTr="007D0D9E">
        <w:tc>
          <w:tcPr>
            <w:tcW w:w="9210" w:type="dxa"/>
          </w:tcPr>
          <w:p w:rsidR="00E96429" w:rsidRPr="00E96429" w:rsidRDefault="00E96429" w:rsidP="00E96429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  Rodzaj Wykonawcy:</w:t>
            </w:r>
          </w:p>
          <w:p w:rsidR="00E96429" w:rsidRPr="00E96429" w:rsidRDefault="00E96429" w:rsidP="00A7391A">
            <w:pPr>
              <w:numPr>
                <w:ilvl w:val="2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:rsidR="00E96429" w:rsidRPr="00E96429" w:rsidRDefault="00E96429" w:rsidP="00A7391A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:rsidR="00E96429" w:rsidRPr="00E96429" w:rsidRDefault="00E96429" w:rsidP="00A7391A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:rsidR="00E96429" w:rsidRPr="00E96429" w:rsidRDefault="00E96429" w:rsidP="00A7391A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:rsidR="00E96429" w:rsidRPr="00E96429" w:rsidRDefault="00E96429" w:rsidP="00A7391A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:rsidR="00E96429" w:rsidRPr="00E96429" w:rsidRDefault="00E96429" w:rsidP="00A7391A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:rsidR="00E96429" w:rsidRPr="00E96429" w:rsidRDefault="00E96429" w:rsidP="00E9642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96429" w:rsidRPr="00E96429" w:rsidRDefault="00E96429" w:rsidP="00E96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6429" w:rsidRPr="00E96429" w:rsidRDefault="00E96429" w:rsidP="00E964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6429">
        <w:rPr>
          <w:rFonts w:ascii="Times New Roman" w:eastAsia="Calibri" w:hAnsi="Times New Roman" w:cs="Times New Roman"/>
          <w:sz w:val="24"/>
          <w:szCs w:val="24"/>
        </w:rPr>
        <w:t>*</w:t>
      </w:r>
      <w:r w:rsidRPr="00E96429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:rsidR="00E96429" w:rsidRPr="00E96429" w:rsidRDefault="00E96429" w:rsidP="00E9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508" w:rsidRDefault="002E4508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46164" w:rsidRDefault="00D46164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A0612" w:rsidRPr="00182052" w:rsidRDefault="00A72E56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</w:t>
      </w:r>
      <w:r w:rsidR="00F76854"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381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985A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28</w:t>
      </w:r>
      <w:r w:rsidR="008A0612"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8A0612"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  <w:r w:rsidR="005A4551"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="00F76854"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</w:p>
    <w:p w:rsidR="008A0612" w:rsidRPr="00182052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8A0612" w:rsidRPr="00182052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8A0612" w:rsidRPr="00182052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F76854" w:rsidRP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F76854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F76854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:rsidR="00F76854" w:rsidRP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(składane na podstawie art. 125 ust. 1 PZP</w:t>
      </w:r>
    </w:p>
    <w:p w:rsidR="00F76854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:rsidR="00F76854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:rsidR="00F76854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:rsidR="00F76854" w:rsidRPr="00F76854" w:rsidRDefault="00F76854" w:rsidP="00A7391A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F76854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Oświadczam, że nie podlegam wykluczeniu z postępowania na podstawie art. 108 ust 1 PZP.</w:t>
      </w:r>
    </w:p>
    <w:p w:rsidR="00F76854" w:rsidRP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:rsidR="005F2276" w:rsidRDefault="00F76854" w:rsidP="00A7391A">
      <w:pPr>
        <w:numPr>
          <w:ilvl w:val="0"/>
          <w:numId w:val="33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76854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F76854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F76854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UPZP).</w:t>
      </w:r>
      <w:r w:rsidRPr="00F76854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</w:t>
      </w:r>
      <w:r w:rsidR="00BE2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6854">
        <w:rPr>
          <w:rFonts w:ascii="Times New Roman" w:eastAsia="Calibri" w:hAnsi="Times New Roman" w:cs="Times New Roman"/>
          <w:sz w:val="24"/>
          <w:szCs w:val="24"/>
        </w:rPr>
        <w:t xml:space="preserve">naprawcze: </w:t>
      </w:r>
    </w:p>
    <w:p w:rsidR="005F2276" w:rsidRDefault="005F2276" w:rsidP="005F2276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F76854" w:rsidRDefault="00F76854" w:rsidP="005F227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76854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5F2276">
        <w:rPr>
          <w:rFonts w:ascii="Times New Roman" w:eastAsia="Calibri" w:hAnsi="Times New Roman" w:cs="Times New Roman"/>
          <w:sz w:val="24"/>
          <w:szCs w:val="24"/>
        </w:rPr>
        <w:t>………………………………………….……………………………</w:t>
      </w:r>
    </w:p>
    <w:p w:rsidR="005F2276" w:rsidRPr="00F76854" w:rsidRDefault="005F2276" w:rsidP="005F2276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76854" w:rsidRDefault="00F76854" w:rsidP="00F768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54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5F2276">
        <w:rPr>
          <w:rFonts w:ascii="Times New Roman" w:eastAsia="Calibri" w:hAnsi="Times New Roman" w:cs="Times New Roman"/>
          <w:sz w:val="24"/>
          <w:szCs w:val="24"/>
        </w:rPr>
        <w:t>………………………………………….……………………………</w:t>
      </w:r>
    </w:p>
    <w:p w:rsidR="005F2276" w:rsidRDefault="005F2276" w:rsidP="00F768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276" w:rsidRPr="00F76854" w:rsidRDefault="005F2276" w:rsidP="00F768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854" w:rsidRPr="00F76854" w:rsidRDefault="00F76854" w:rsidP="00F7685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F76854" w:rsidRPr="00F76854" w:rsidRDefault="00F76854" w:rsidP="00F7685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F76854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:rsidR="00F76854" w:rsidRPr="00F76854" w:rsidRDefault="00F76854" w:rsidP="00F76854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F76854" w:rsidRPr="00F76854" w:rsidRDefault="00F76854" w:rsidP="00F768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854">
        <w:rPr>
          <w:rFonts w:ascii="Times New Roman" w:eastAsia="Calibri" w:hAnsi="Times New Roman" w:cs="Times New Roman"/>
          <w:b/>
          <w:sz w:val="24"/>
          <w:szCs w:val="24"/>
        </w:rPr>
        <w:t>*wypełnić jeżeli dotyczy</w:t>
      </w:r>
    </w:p>
    <w:p w:rsidR="00F76854" w:rsidRPr="00F76854" w:rsidRDefault="00F76854" w:rsidP="00F76854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</w:p>
    <w:p w:rsidR="00F76854" w:rsidRDefault="00F76854" w:rsidP="00F7685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i/>
          <w:iCs/>
          <w:sz w:val="20"/>
          <w:szCs w:val="20"/>
          <w:lang w:eastAsia="ar-SA"/>
        </w:rPr>
        <w:t xml:space="preserve"> </w:t>
      </w:r>
    </w:p>
    <w:p w:rsid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32"/>
          <w:szCs w:val="32"/>
          <w:lang w:eastAsia="ar-SA"/>
        </w:rPr>
      </w:pPr>
      <w:r w:rsidRPr="00CF376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</w:t>
      </w:r>
      <w:r w:rsidRPr="00F76854">
        <w:rPr>
          <w:rFonts w:ascii="Times New Roman" w:eastAsia="MS Mincho" w:hAnsi="Times New Roman" w:cs="Times New Roman"/>
          <w:iCs/>
          <w:sz w:val="32"/>
          <w:szCs w:val="32"/>
          <w:lang w:eastAsia="ar-SA"/>
        </w:rPr>
        <w:t>:</w:t>
      </w:r>
    </w:p>
    <w:p w:rsidR="00F76854" w:rsidRDefault="00F76854" w:rsidP="00F76854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32"/>
          <w:szCs w:val="32"/>
          <w:lang w:eastAsia="ar-SA"/>
        </w:rPr>
      </w:pPr>
    </w:p>
    <w:p w:rsidR="00F76854" w:rsidRDefault="00F76854" w:rsidP="00F768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854" w:rsidRPr="00F76854" w:rsidRDefault="00F76854" w:rsidP="00F768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54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76854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76854" w:rsidRP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7685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:rsidR="00F76854" w:rsidRP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F76854" w:rsidRPr="00F76854" w:rsidRDefault="00F76854" w:rsidP="00F76854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pl-PL"/>
        </w:rPr>
      </w:pPr>
      <w:r w:rsidRPr="00F76854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:rsidR="00F76854" w:rsidRPr="00F76854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197FF8" w:rsidRDefault="00197FF8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E4508" w:rsidRPr="00182052" w:rsidRDefault="002E4508" w:rsidP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381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.28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2021</w:t>
      </w:r>
    </w:p>
    <w:p w:rsidR="002E4508" w:rsidRPr="00182052" w:rsidRDefault="002E4508" w:rsidP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3</w:t>
      </w:r>
    </w:p>
    <w:p w:rsidR="002E4508" w:rsidRPr="00182052" w:rsidRDefault="002E4508" w:rsidP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2E4508" w:rsidRDefault="002E4508" w:rsidP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2E4508" w:rsidRPr="00182052" w:rsidRDefault="002E4508" w:rsidP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508" w:rsidRPr="002E4508" w:rsidRDefault="002E4508" w:rsidP="002E450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2E45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WYMAGANE PARAMETRY TECHNICZNO-UŻYTKOWE</w:t>
      </w:r>
    </w:p>
    <w:p w:rsidR="002E4508" w:rsidRPr="002E4508" w:rsidRDefault="002E4508" w:rsidP="002E45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2E45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OFEROWANEGO PRZEDMIOTU ZAMÓWIENIA</w:t>
      </w:r>
    </w:p>
    <w:p w:rsidR="002E4508" w:rsidRPr="002E4508" w:rsidRDefault="004A0BD3" w:rsidP="002E450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Analizator</w:t>
      </w:r>
      <w:r w:rsidRPr="004A0BD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4A0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Scheimpfluga</w:t>
      </w:r>
      <w:proofErr w:type="spellEnd"/>
    </w:p>
    <w:p w:rsidR="002E4508" w:rsidRPr="002E4508" w:rsidRDefault="002E4508" w:rsidP="002E450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2E4508" w:rsidRPr="002E4508" w:rsidRDefault="002E4508" w:rsidP="002E45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E450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Producent: ..................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</w:t>
      </w:r>
      <w:r w:rsidRPr="002E450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Nazwa i typ: ..........................................................</w:t>
      </w:r>
    </w:p>
    <w:p w:rsidR="002E4508" w:rsidRPr="002E4508" w:rsidRDefault="002E4508" w:rsidP="002E450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tbl>
      <w:tblPr>
        <w:tblpPr w:leftFromText="141" w:rightFromText="141" w:vertAnchor="text" w:horzAnchor="margin" w:tblpXSpec="center" w:tblpY="195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6258"/>
        <w:gridCol w:w="1224"/>
        <w:gridCol w:w="1360"/>
      </w:tblGrid>
      <w:tr w:rsidR="002E4508" w:rsidRPr="002E4508" w:rsidTr="002E4508">
        <w:trPr>
          <w:trHeight w:val="154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Parametr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oferowana</w:t>
            </w:r>
          </w:p>
        </w:tc>
      </w:tr>
      <w:tr w:rsidR="00D46164" w:rsidRPr="002E4508" w:rsidTr="002E4508">
        <w:trPr>
          <w:trHeight w:val="154"/>
        </w:trPr>
        <w:tc>
          <w:tcPr>
            <w:tcW w:w="541" w:type="dxa"/>
            <w:shd w:val="clear" w:color="auto" w:fill="auto"/>
            <w:vAlign w:val="center"/>
          </w:tcPr>
          <w:p w:rsidR="00D46164" w:rsidRPr="00D46164" w:rsidRDefault="00D46164" w:rsidP="00D4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4616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D46164" w:rsidRPr="00D46164" w:rsidRDefault="00D46164" w:rsidP="00D461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4616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24" w:type="dxa"/>
          </w:tcPr>
          <w:p w:rsidR="00D46164" w:rsidRPr="00D46164" w:rsidRDefault="00D46164" w:rsidP="00D4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4616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360" w:type="dxa"/>
          </w:tcPr>
          <w:p w:rsidR="00D46164" w:rsidRPr="00D46164" w:rsidRDefault="00D46164" w:rsidP="00D4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4616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</w:tr>
      <w:tr w:rsidR="002E4508" w:rsidRPr="002E4508" w:rsidTr="002E4508">
        <w:trPr>
          <w:trHeight w:val="154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Pomiar bezkontaktowy oparty na kamerze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Scheimpfluga</w:t>
            </w:r>
            <w:proofErr w:type="spellEnd"/>
          </w:p>
        </w:tc>
        <w:tc>
          <w:tcPr>
            <w:tcW w:w="1224" w:type="dxa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54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Wbudowany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biometr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optyczny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Ilość punktów pomiarowych: co najmniej 130 000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Pomiar automatyczny i ręczny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Możliwość wykonania skanu na dowolnym południku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Funkcja dokładnego skanowania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Tworzenie trójwymiarowego modelu przedniego odcinka oka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Podgląd oka podczas pomiaru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Pomiar parametrów przedniej komory (głębokość, objętość, pomiary wielkości)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Automatyczny pomiar kąta przesączania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Pomiar parametrów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keratometrycznych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przedniej i tylnej powierzchni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Tworzenie map topograficznych przedniej i tylnej powierzchni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Pomiar grubości rogówki i tworzenie mapy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pachymetrycznej</w:t>
            </w:r>
            <w:proofErr w:type="spellEnd"/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Tworzenie obrazów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Scheimpfuga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i ocena przezierności ośrodków, trójwymiarowa ocena przezierności jądra soczewki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Ocena przezierności rogówki z możliwością wyboru warstwy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Przeliczanie ciśnienia wewnątrzgałkowego w zależności od </w:t>
            </w: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grubości rogówki (możliwość wyboru tabel)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Mapy wysokościowe przedniej i tylnej powierzchni rogówki z możliwością wyboru różnych płaszczyzn odniesienia. Możliwość ręcznego konfigurowania płaszczyzny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Analiza przedniego odcinka w oparciu o uzyskane pomiary (stożek rogówki, ekstazja, kalkulacja ekwiwalentu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keratometrycznego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dla rogówek po zabiegach refrakcyjnych)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Tomograficzny obraz przedniego odcinka oka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Mapa głębokości przedniej komory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Mapy refrakcyjne rogówki z uwzględnieniem tylnej powierzchni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Możliwość przedstawienia różnych map na jednym obrazie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Ocena podatności rogówki na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ektazję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i stożek rogówki (wg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Bellin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Ambrosio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Analiza przedoperacyjna zaćmy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Analiza stożka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Analiza progresji stożka rogówki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Oprogramowanie do dopasowania soczewek kontaktowych z symulacją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fluoresceinową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(wbudowana baza danych soczewek różnych producentów)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Oprogramowanie do kalkulacji soczewek wewnątrzgałkowych IOL z różnymi formułami do obliczeń soczewek (również po zabiegach refrakcyjnych i soczewek </w:t>
            </w:r>
            <w:proofErr w:type="spellStart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torycznych</w:t>
            </w:r>
            <w:proofErr w:type="spellEnd"/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). Podać formuły.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Szybki raport parametrów badania w odniesieniu do standardowych wartości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Archiwizacja badań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Porównanie badań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Czas wykonywania pomiaru: do 2 sek.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Oprogramowanie w języku polskim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Stolik do aparatu z elektrycznie regulowaną wysokością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 sterujący o specyfikacji: procesor min. 4rdzeniowy, dysk twardy min. 1TB, pamięć RAM min. 8GB, możliwość podłączenia zewnętrznej drukarki sieciowej przez złącze LAN/Ethernet, monitor min. 24cali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Urządzenie fabrycznie nowe, rok produkcji 2021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4508" w:rsidRPr="002E4508" w:rsidTr="002E4508">
        <w:trPr>
          <w:trHeight w:val="142"/>
        </w:trPr>
        <w:tc>
          <w:tcPr>
            <w:tcW w:w="541" w:type="dxa"/>
            <w:shd w:val="clear" w:color="auto" w:fill="auto"/>
            <w:vAlign w:val="center"/>
          </w:tcPr>
          <w:p w:rsidR="002E4508" w:rsidRPr="002E4508" w:rsidRDefault="002E4508" w:rsidP="002E4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2E4508" w:rsidRPr="002E4508" w:rsidRDefault="002E4508" w:rsidP="002E45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224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4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0" w:type="dxa"/>
          </w:tcPr>
          <w:p w:rsidR="002E4508" w:rsidRPr="002E4508" w:rsidRDefault="002E4508" w:rsidP="002E4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1B35" w:rsidRPr="00C61B35" w:rsidRDefault="00C61B35" w:rsidP="00C61B35">
      <w:pPr>
        <w:rPr>
          <w:rFonts w:ascii="Tahoma" w:eastAsia="Cambria" w:hAnsi="Tahoma" w:cs="Tahoma"/>
          <w:b/>
          <w:sz w:val="16"/>
          <w:szCs w:val="16"/>
        </w:rPr>
      </w:pPr>
      <w:r w:rsidRPr="00C61B35">
        <w:rPr>
          <w:rFonts w:ascii="Tahoma" w:eastAsia="Cambria" w:hAnsi="Tahoma" w:cs="Tahoma"/>
          <w:b/>
          <w:sz w:val="16"/>
          <w:szCs w:val="16"/>
        </w:rPr>
        <w:t>*</w:t>
      </w:r>
      <w:r w:rsidRPr="00C61B35">
        <w:rPr>
          <w:rFonts w:ascii="Tahoma" w:eastAsia="Cambria" w:hAnsi="Tahoma" w:cs="Tahoma"/>
          <w:sz w:val="16"/>
          <w:szCs w:val="16"/>
        </w:rPr>
        <w:t>Uwaga</w:t>
      </w:r>
      <w:r w:rsidRPr="00C61B3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Wykonawca wypełnia czytelnie 4 kolumnę </w:t>
      </w:r>
    </w:p>
    <w:p w:rsidR="00C61B35" w:rsidRPr="00D46164" w:rsidRDefault="00C61B35" w:rsidP="00C61B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oferowany przedmiot zamówienia  spełnia wszystkie wymienione w powyższej tabeli wymagania </w:t>
      </w:r>
    </w:p>
    <w:p w:rsidR="00C61B35" w:rsidRPr="00D46164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D46164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D46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.,fax, e-mail): ................................................................................. </w:t>
      </w:r>
    </w:p>
    <w:p w:rsidR="00C61B35" w:rsidRPr="00D46164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B35" w:rsidRPr="00D46164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4616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:rsidR="002E4508" w:rsidRPr="002E4508" w:rsidRDefault="002E4508" w:rsidP="002E45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4508">
        <w:rPr>
          <w:rFonts w:ascii="Times New Roman" w:eastAsia="Times New Roman" w:hAnsi="Times New Roman" w:cs="Times New Roman"/>
          <w:lang w:eastAsia="pl-PL"/>
        </w:rPr>
        <w:br w:type="page"/>
      </w:r>
    </w:p>
    <w:p w:rsidR="00C61B35" w:rsidRPr="00182052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381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.28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1820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2021</w:t>
      </w:r>
    </w:p>
    <w:p w:rsidR="00C61B35" w:rsidRPr="00182052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</w:t>
      </w:r>
    </w:p>
    <w:p w:rsidR="00C61B35" w:rsidRPr="00182052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C61B35" w:rsidRPr="00182052" w:rsidRDefault="00C61B35" w:rsidP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052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2E4508" w:rsidRDefault="002E4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UMOWA –wzór  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Uniwersyteckie Centrum Kliniczne im. prof. K. Gibińskiego 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Śląskiego Uniwersytetu Medycznego w Katowicach 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 siedzibą: ul. Ceglana 35, 40-514 Katowice 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 pod nr 0000049660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 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A45063" w:rsidRPr="00A45063" w:rsidRDefault="00A45063" w:rsidP="00A45063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45063" w:rsidRPr="00A45063" w:rsidRDefault="00A45063" w:rsidP="00A45063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z siedzibą: ……………………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NIP                        REGON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A45063" w:rsidRPr="00A45063" w:rsidRDefault="00A45063" w:rsidP="00A4506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A45063" w:rsidRPr="00A45063" w:rsidRDefault="00A45063" w:rsidP="00A45063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A45063"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 xml:space="preserve">Dz.U. z 2019r poz. 2019 z </w:t>
      </w:r>
      <w:proofErr w:type="spellStart"/>
      <w:r w:rsidRPr="00A45063"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>późń</w:t>
      </w:r>
      <w:proofErr w:type="spellEnd"/>
      <w:r w:rsidRPr="00A45063">
        <w:rPr>
          <w:rFonts w:ascii="Times New Roman" w:eastAsia="Calibri" w:hAnsi="Times New Roman" w:cs="Tahoma"/>
          <w:color w:val="000000"/>
          <w:kern w:val="2"/>
          <w:sz w:val="24"/>
          <w:szCs w:val="24"/>
        </w:rPr>
        <w:t xml:space="preserve">. zm.)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PRZEDMIOT UMOWY</w:t>
      </w:r>
    </w:p>
    <w:p w:rsidR="00A45063" w:rsidRPr="00A45063" w:rsidRDefault="00A45063" w:rsidP="00A7391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oferty wybranej w w/w postępowaniu Zamawiający zamawia, a Wykonawca przyjmuje do wykonania sprzedaż, dostarczenie, instalację, uruchomienie i  przeszkolenie wskazanych pracowników Zamawiającego z zakresu obsługi i prawidłowej eksploatacji oraz obsługę serwisową w okresie gwarancji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analizatora </w:t>
      </w:r>
      <w:proofErr w:type="spellStart"/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Scheimpfluga</w:t>
      </w:r>
      <w:proofErr w:type="spellEnd"/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zwanego dalej Aparatem</w:t>
      </w:r>
      <w:r w:rsidRPr="00A45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,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którego  parametry techniczno-użytkowe określone zostały w załączniku nr 1 do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 umowy.</w:t>
      </w:r>
    </w:p>
    <w:p w:rsidR="00A45063" w:rsidRPr="00A45063" w:rsidRDefault="00A45063" w:rsidP="00A7391A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4506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do zrealizowania</w:t>
      </w:r>
      <w:r w:rsidRPr="00A4506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zgodnie z  warunkami wynikającymi z treści Specyfikacji Warunków Zamówienia.</w:t>
      </w:r>
    </w:p>
    <w:p w:rsidR="00A45063" w:rsidRPr="00A45063" w:rsidRDefault="00A45063" w:rsidP="00A7391A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A4506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A45063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A4506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A45063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A4506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 Aparat jest produktem firmy : ………………………….</w:t>
      </w:r>
    </w:p>
    <w:p w:rsidR="00A45063" w:rsidRPr="00A45063" w:rsidRDefault="00A45063" w:rsidP="00A45063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063">
        <w:rPr>
          <w:rFonts w:ascii="Times New Roman" w:eastAsia="Calibri" w:hAnsi="Times New Roman" w:cs="Times New Roman"/>
          <w:sz w:val="24"/>
          <w:szCs w:val="24"/>
        </w:rPr>
        <w:t xml:space="preserve">         Nazwa i typ - ...........................</w:t>
      </w:r>
    </w:p>
    <w:p w:rsidR="00A45063" w:rsidRPr="00A45063" w:rsidRDefault="00A45063" w:rsidP="00A7391A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gwarantuje, że Aparat:</w:t>
      </w:r>
    </w:p>
    <w:p w:rsidR="00A45063" w:rsidRPr="00A45063" w:rsidRDefault="00A45063" w:rsidP="00A739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nowy, kompletny (bez konieczności zakupu dodatkowego oprzyrządowania, wyposażenia), zdatny oraz dopuszczone do obrotu i używania</w:t>
      </w:r>
    </w:p>
    <w:p w:rsidR="00A45063" w:rsidRPr="00A45063" w:rsidRDefault="00A45063" w:rsidP="00A739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A45063" w:rsidRPr="00A45063" w:rsidRDefault="00A45063" w:rsidP="00A739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jest wolny od wad</w:t>
      </w:r>
    </w:p>
    <w:p w:rsidR="00A45063" w:rsidRPr="00A45063" w:rsidRDefault="00A45063" w:rsidP="00A739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obciążony prawami osób trzecich oraz należnościami na rzecz Skarbu Państwa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z tytułu sprowadzenia na polski obszar celny.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zobowiązuje się dostarczyć, zainstalować i uruchomić Aparat oraz przeszkolić wskazanych pracowników Zamawiającego w terminie do </w:t>
      </w:r>
      <w:r w:rsidR="00C338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56 dni kalendarzowych</w:t>
      </w:r>
      <w:r w:rsidRPr="00A450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50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od dnia</w:t>
      </w:r>
      <w:r w:rsidRPr="00A4506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506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zawarcia umowy</w:t>
      </w:r>
      <w:r w:rsidRPr="00A450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 zostanie potwierdzone protokołem z odbioru podpisanym i opieczętowanym przez obie Strony.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zobowiązany jest zawiadomić Zamawiającego o terminie dostarczenia Aparatu 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najpóźniej na trzy dni robocze przed dostawą (tel. 32 358 -12-16 lub e-mail </w:t>
      </w:r>
      <w:hyperlink r:id="rId22" w:history="1">
        <w:r w:rsidRPr="00A45063">
          <w:rPr>
            <w:rFonts w:ascii="Times New Roman" w:eastAsia="Cambria" w:hAnsi="Times New Roman" w:cs="Times New Roman"/>
            <w:sz w:val="24"/>
            <w:szCs w:val="24"/>
            <w:u w:val="single"/>
          </w:rPr>
          <w:t>aparaturamedyczna@uck.katowice.pl</w:t>
        </w:r>
      </w:hyperlink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ubezpieczenia Aparatu do miejsca odbioru - lokalizacja Zamawiającego Katowice ul. Ceglana 35.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dostarczy Zamawiającemu razem z Aparatem:</w:t>
      </w:r>
    </w:p>
    <w:p w:rsidR="00A45063" w:rsidRPr="00A45063" w:rsidRDefault="00A45063" w:rsidP="00A7391A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instrukcję obsługi w języku polskim w wersji papierowej i w języku polskim i angielskim w wersji elektronicznej.</w:t>
      </w:r>
    </w:p>
    <w:p w:rsidR="00A45063" w:rsidRPr="00A45063" w:rsidRDefault="00A45063" w:rsidP="00A7391A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:rsidR="00A45063" w:rsidRPr="00A45063" w:rsidRDefault="00A45063" w:rsidP="00A7391A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dostawców części zamiennych, zużywalnych i materiałów eksploatacyjnych</w:t>
      </w:r>
    </w:p>
    <w:p w:rsidR="00A45063" w:rsidRPr="00A45063" w:rsidRDefault="00A45063" w:rsidP="00A7391A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Cambria" w:hAnsi="Times New Roman" w:cs="Times New Roman"/>
          <w:color w:val="000000"/>
          <w:sz w:val="24"/>
          <w:szCs w:val="24"/>
        </w:rPr>
        <w:t>Wszystkie dokumenty wymienione w ust. 4 zostaną dostarczone Zamawiającemu w języku polskim oraz dodatkowo instrukcja obsługi w wersji elektronicznej w języku angielskim.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Dostarczone Aparaty mogą być rozpakowane wyłącznie w obecności koordynatora Zamawiającego przez przedstawiciela Wykonawcy, który odpowiada za braki ilościowe i jakościowe.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 xml:space="preserve">Wykonawca zapewni dostępność części zamiennych do Aparatu przez okres 10 lat, </w:t>
      </w:r>
      <w:r w:rsidRPr="00A45063">
        <w:rPr>
          <w:rFonts w:ascii="Times New Roman" w:eastAsia="ArialNarrow" w:hAnsi="Times New Roman" w:cs="Times New Roman"/>
          <w:sz w:val="24"/>
          <w:szCs w:val="24"/>
          <w:lang w:eastAsia="pl-PL"/>
        </w:rPr>
        <w:t>od daty podpisania protokoły zdawczo-odbiorczego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przeszkoli wskazanych pracowników Działu Aparatury Medycznej Zamawiającego z zakresu bieżącej obsługi serwisowej Aparat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Pr="00A450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co zostanie potwierdzone imiennymi certyfikatami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także wskazanych przez Zamawiającego użytkowników z zakresu obsługi i prawidłowej eksploatacji Aparatu</w:t>
      </w:r>
      <w:r w:rsidRPr="00A450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co zostanie potwierdzone imiennymi certyfikatami. 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Szkolenie musi być przeprowadzone przez osoby posiadające stosowną wiedzę i doświadczenie, a także spełniające obowiązujące u Zamawiającego warunki pozwalające takim osobom na przebywanie w pomieszczeniach Zamawiającego.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5063">
        <w:rPr>
          <w:rFonts w:ascii="Times New Roman" w:eastAsia="MS Mincho" w:hAnsi="Times New Roman" w:cs="Times New Roman"/>
          <w:sz w:val="24"/>
          <w:szCs w:val="24"/>
          <w:lang w:eastAsia="ar-SA"/>
        </w:rPr>
        <w:t>Wykonawca do 5 dni przed terminem dostawy zaproponuje Zamawiającemu co najmniej 2 terminy przeprowadzenia szkolenia pracowników Zamawiającego. Zamawiający w odpowiedzi wskaże 1 z zaproponowanych przez Wykonawcę terminów, które wybiera na przeprowadzenie szkolenia.</w:t>
      </w:r>
    </w:p>
    <w:p w:rsidR="00A45063" w:rsidRPr="00A45063" w:rsidRDefault="00A45063" w:rsidP="00A7391A">
      <w:pPr>
        <w:numPr>
          <w:ilvl w:val="0"/>
          <w:numId w:val="4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A45063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val="x-none" w:eastAsia="hi-IN" w:bidi="hi-IN"/>
        </w:rPr>
        <w:t>Wykonawca zobowiązuje się w dniu zawarcia niniejszej umowy zawrzeć umowę powierzeni</w:t>
      </w:r>
      <w:r w:rsidRPr="00A45063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>a</w:t>
      </w:r>
      <w:r w:rsidRPr="00A45063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val="x-none" w:eastAsia="hi-IN" w:bidi="hi-IN"/>
        </w:rPr>
        <w:t xml:space="preserve"> przetwarzania danych osobowych na warunkach wskazanych we wzorze umowy stanowiącym </w:t>
      </w:r>
      <w:r w:rsidRPr="00A45063">
        <w:rPr>
          <w:rFonts w:ascii="Times New Roman" w:eastAsia="Cambria" w:hAnsi="Times New Roman" w:cs="Times New Roman"/>
          <w:kern w:val="2"/>
          <w:sz w:val="24"/>
          <w:szCs w:val="24"/>
          <w:lang w:val="x-none" w:eastAsia="hi-IN" w:bidi="hi-IN"/>
        </w:rPr>
        <w:t xml:space="preserve">Załącznik nr </w:t>
      </w:r>
      <w:r w:rsidR="00E57FB2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5</w:t>
      </w:r>
      <w:r w:rsidRPr="00A45063">
        <w:rPr>
          <w:rFonts w:ascii="Times New Roman" w:eastAsia="Cambria" w:hAnsi="Times New Roman" w:cs="Times New Roman"/>
          <w:kern w:val="2"/>
          <w:sz w:val="24"/>
          <w:szCs w:val="24"/>
          <w:lang w:val="x-none" w:eastAsia="hi-IN" w:bidi="hi-IN"/>
        </w:rPr>
        <w:t xml:space="preserve"> do SWZ</w:t>
      </w:r>
      <w:r w:rsidRPr="00A45063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val="x-none" w:eastAsia="hi-IN" w:bidi="hi-IN"/>
        </w:rPr>
        <w:t>.</w:t>
      </w:r>
      <w:r w:rsidRPr="00A45063">
        <w:rPr>
          <w:rFonts w:ascii="Times New Roman" w:eastAsia="Cambri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A45063" w:rsidRPr="00A45063" w:rsidRDefault="00A45063" w:rsidP="00A7391A">
      <w:pPr>
        <w:widowControl w:val="0"/>
        <w:numPr>
          <w:ilvl w:val="0"/>
          <w:numId w:val="5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Za należyte wykonanie całej umowy Wykonawca otrzyma wynagrodzenie wynikające z przedstawionej oferty w kwocie</w:t>
      </w: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:</w:t>
      </w:r>
    </w:p>
    <w:p w:rsidR="00A45063" w:rsidRPr="00A45063" w:rsidRDefault="00A45063" w:rsidP="00A45063">
      <w:pPr>
        <w:widowControl w:val="0"/>
        <w:suppressAutoHyphens/>
        <w:spacing w:after="0" w:line="240" w:lineRule="auto"/>
        <w:ind w:left="30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lastRenderedPageBreak/>
        <w:t>brutto:</w:t>
      </w: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.................zł (słownie:................................)</w:t>
      </w: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br/>
        <w:t>netto: ............................zł  należny podatek VAT</w:t>
      </w:r>
      <w:r w:rsidRPr="00A45063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 xml:space="preserve"> :</w:t>
      </w: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.........zł </w:t>
      </w:r>
    </w:p>
    <w:p w:rsidR="00A45063" w:rsidRPr="00A45063" w:rsidRDefault="00A45063" w:rsidP="00A45063">
      <w:pPr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2. Zapłata za dostarczone zgodnie z umową </w:t>
      </w:r>
      <w:r w:rsidRPr="00A4506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Aparat  </w:t>
      </w:r>
      <w:r w:rsidRPr="00A450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nastąpi przelewem na </w:t>
      </w:r>
      <w:r w:rsidRPr="00A4506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rachunek bankowy </w:t>
      </w:r>
      <w:r w:rsidRPr="00A4506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Wykonawcy ( nr rachunku …………………………………………………………………</w:t>
      </w:r>
      <w:r w:rsidRPr="00A4506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</w:t>
      </w:r>
      <w:r w:rsidRPr="00A450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umowie obowiązuje termin płatności określony w umowie. Podstawą wystawienia faktury jest protokół odbioru o którym mowa w </w:t>
      </w:r>
      <w:r w:rsidRPr="00A450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§ 2 ust. 1.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3. </w:t>
      </w:r>
      <w:r w:rsidRPr="00A45063">
        <w:rPr>
          <w:rFonts w:ascii="Times New Roman" w:eastAsia="Cambria" w:hAnsi="Times New Roman" w:cs="Times New Roman"/>
          <w:sz w:val="24"/>
          <w:szCs w:val="24"/>
          <w:lang w:eastAsia="pl-PL"/>
        </w:rPr>
        <w:t>Za datę zapłaty przyjmuje się datę obciążenia rachunku bankowego Zamawiającego.</w:t>
      </w:r>
    </w:p>
    <w:p w:rsidR="00A45063" w:rsidRPr="00A45063" w:rsidRDefault="00A45063" w:rsidP="00A7391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:rsidR="00A45063" w:rsidRPr="00A45063" w:rsidRDefault="00A45063" w:rsidP="00A7391A">
      <w:pPr>
        <w:widowControl w:val="0"/>
        <w:numPr>
          <w:ilvl w:val="1"/>
          <w:numId w:val="5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A45063" w:rsidRPr="00A45063" w:rsidRDefault="00A45063" w:rsidP="00A7391A">
      <w:pPr>
        <w:widowControl w:val="0"/>
        <w:numPr>
          <w:ilvl w:val="1"/>
          <w:numId w:val="5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3" w:history="1">
        <w:r w:rsidRPr="00A45063">
          <w:rPr>
            <w:rFonts w:ascii="Times New Roman" w:eastAsia="Cambria" w:hAnsi="Times New Roman" w:cs="Times New Roman"/>
            <w:sz w:val="24"/>
            <w:szCs w:val="24"/>
            <w:u w:val="single"/>
          </w:rPr>
          <w:t>ksiegowosc@uck.katowice.pl</w:t>
        </w:r>
      </w:hyperlink>
      <w:r w:rsidRPr="00A45063">
        <w:rPr>
          <w:rFonts w:ascii="Times New Roman" w:eastAsia="Cambria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A45063" w:rsidRPr="00A45063" w:rsidRDefault="00A45063" w:rsidP="00A7391A">
      <w:pPr>
        <w:widowControl w:val="0"/>
        <w:numPr>
          <w:ilvl w:val="1"/>
          <w:numId w:val="5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A45063" w:rsidRPr="00A45063" w:rsidRDefault="00A45063" w:rsidP="00A45063">
      <w:pPr>
        <w:suppressAutoHyphens/>
        <w:spacing w:after="0" w:line="240" w:lineRule="auto"/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45063">
        <w:rPr>
          <w:rFonts w:ascii="Times New Roman" w:eastAsia="Cambria" w:hAnsi="Times New Roman" w:cs="Times New Roman"/>
          <w:sz w:val="24"/>
          <w:szCs w:val="24"/>
        </w:rPr>
        <w:t xml:space="preserve">d. </w:t>
      </w:r>
      <w:r w:rsidRPr="00A45063">
        <w:rPr>
          <w:rFonts w:ascii="Times New Roman" w:eastAsia="Cambria" w:hAnsi="Times New Roman" w:cs="Times New Roman"/>
          <w:sz w:val="24"/>
          <w:szCs w:val="24"/>
        </w:rPr>
        <w:tab/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5806" w:rsidRDefault="008F5806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5806" w:rsidRDefault="008F5806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5806" w:rsidRDefault="008F5806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4.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 udziela ...........</w:t>
      </w:r>
      <w:r w:rsidRPr="00A450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 minimum 24 m-ce) ( kryterium oceny ofert )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miesięcznej gwarancji jakości na Aparat, która rozpoczyna się  od dnia podpisania przez Zamawiającego bez zastrzeżeń protokołu  z odbioru.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 (obejmującej koszt dojazdu, robocizny, materiałów i części zamiennych) naprawy, przeglądu technicznego  albo wymiany Aparatu  lub  poszczególnych  części (podzespołów) także w przypadku, gdy konieczność naprawy lub wymiany jest wynikiem eksploatacyjnego zużycia Aparatu  lub jego części (podzespołów). Nie dotyczy napraw uszkodzeń powstałych z winy Zamawiającego.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upoważnia do zgłaszania awarii pracowników Działu Aparatury Medycznej. Zgłaszanie awarii odbywać się będzie drogą e-mailową na adres Wykonawcy (e-mail:………………….)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Dział Aparatury Medycznej, a w przypadku konieczności wymiany części zamiennych 5 (pięć) dni roboczych od daty zgłoszenia. 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czas naprawy lub usunięcia wady będzie dłuższy niż 5 (pięć) dni roboczych Wykonawca zobowiązany jest nieodpłatnie dostarczyć na okres przedłużającej się naprawy sprawne urządzenie zastępcze tożsame z Aparatem w celu bieżącej eksploatacji  przez Zamawiającego.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 Aparatu lub danego urządzenia stanowiącego wyposażenie Aparatu przekroczy 3, Wykonawca zobowiązuje się do nieodpłatnej wymiany urządzenia na nowe.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gwarancji ulega przedłużeniu o pełen okres niesprawności Aparatu.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Aparatów odbędzie się w ostatnim miesiącu udzielonej gwarancji.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:rsidR="00A45063" w:rsidRPr="00A45063" w:rsidRDefault="00A45063" w:rsidP="00A7391A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5.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A45063" w:rsidRPr="00A45063" w:rsidRDefault="00A45063" w:rsidP="00A7391A">
      <w:pPr>
        <w:numPr>
          <w:ilvl w:val="2"/>
          <w:numId w:val="4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450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A45063" w:rsidRPr="00A45063" w:rsidRDefault="00A45063" w:rsidP="00A7391A">
      <w:pPr>
        <w:numPr>
          <w:ilvl w:val="4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zrealizowaniu któregokolwiek z obowiązków,  względem terminu określonego w § 2 ust. 1 umowy - </w:t>
      </w: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0,2% kwoty wynagrodzenia brutto określonego w § 3 ust. 1 za każdy dzień zwłoki;</w:t>
      </w:r>
    </w:p>
    <w:p w:rsidR="00A45063" w:rsidRPr="00A45063" w:rsidRDefault="00A45063" w:rsidP="00A7391A">
      <w:pPr>
        <w:numPr>
          <w:ilvl w:val="4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wykonaniu naprawy  gwarancyjnej względem terminu, o którym mowa w § 4 ust. 6 – </w:t>
      </w: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0,2% kwoty wynagrodzenia brutto określonego w § 3 ust. 1 za każdy dzień zwłoki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, o ile nie zostanie dostarczone tożsame urządzenie na czas przedłużającej się naprawy zgodnie z § 4 ust. 7 umowy;</w:t>
      </w:r>
    </w:p>
    <w:p w:rsidR="00A45063" w:rsidRPr="00A45063" w:rsidRDefault="00A45063" w:rsidP="00A7391A">
      <w:pPr>
        <w:numPr>
          <w:ilvl w:val="4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wykonaniu przeglądu technicznego względem terminu, o którym mowa w § 4 ust. 11 – </w:t>
      </w: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0,2% kwoty wynagrodzenia brutto określonego w § 3 ust. 1 za każdy dzień zwłoki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45063" w:rsidRPr="00A45063" w:rsidRDefault="00A45063" w:rsidP="00A7391A">
      <w:pPr>
        <w:numPr>
          <w:ilvl w:val="4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wysokości 10%  kwoty wynagrodzenia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brutto określonego w § 3 ust. 1 dotyczącego danej części – w przypadku gdy dojdzie do rozwiązania umowy ze skutkiem natychmiastowym lub odstąpienia od umowy z przyczyn, za które odpowiada Wykonawca. </w:t>
      </w:r>
    </w:p>
    <w:p w:rsidR="00A45063" w:rsidRPr="00A45063" w:rsidRDefault="00A45063" w:rsidP="00A4506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A4506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 za daną część.</w:t>
      </w:r>
    </w:p>
    <w:p w:rsidR="00A45063" w:rsidRPr="00A45063" w:rsidRDefault="00A45063" w:rsidP="00A7391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:rsidR="00A45063" w:rsidRPr="00A45063" w:rsidRDefault="00A45063" w:rsidP="00A7391A">
      <w:pPr>
        <w:numPr>
          <w:ilvl w:val="0"/>
          <w:numId w:val="54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:rsidR="00A45063" w:rsidRPr="00A45063" w:rsidRDefault="00A45063" w:rsidP="00A7391A">
      <w:pPr>
        <w:widowControl w:val="0"/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:rsidR="00A45063" w:rsidRPr="00A45063" w:rsidRDefault="00A45063" w:rsidP="00A7391A">
      <w:pPr>
        <w:widowControl w:val="0"/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6.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ROZWIĄZANIE I ODSTĄPIENIE OD UMOWY</w:t>
      </w:r>
    </w:p>
    <w:p w:rsidR="00A45063" w:rsidRPr="00A45063" w:rsidRDefault="00A45063" w:rsidP="00A7391A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Oprócz przypadków określonych w Kodeksie cywilnym Zamawiający może odstąpić od umowy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:rsidR="00A45063" w:rsidRPr="00A45063" w:rsidRDefault="00A45063" w:rsidP="00A7391A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zwłoka w zrealizowaniu dostawy Aparatu  przekroczy 10 dni kalendarzowych.</w:t>
      </w:r>
    </w:p>
    <w:p w:rsidR="00A45063" w:rsidRPr="00A45063" w:rsidRDefault="00A45063" w:rsidP="00A7391A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lub o rozwiązaniu umowy zostanie wysłane listem poleconym na adres Wykonawcy podany w umowie.</w:t>
      </w:r>
    </w:p>
    <w:p w:rsidR="00A45063" w:rsidRPr="00A45063" w:rsidRDefault="00A45063" w:rsidP="00A7391A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A45063" w:rsidRPr="00A45063" w:rsidRDefault="00A45063" w:rsidP="00A45063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Default="00A45063" w:rsidP="00A450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A45063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45063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A45063" w:rsidRPr="00A45063" w:rsidRDefault="00A45063" w:rsidP="00A7391A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PB – 4.4.6-02 „Organizowanie prac związanych z zagrożeniami przez wykonawców” (procedura dostępna pod adresem </w:t>
      </w: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https://www.uck.katowice.pl/uploads/files/procedurapbs.doc) oraz z wymaganiami dotyczącymi bezpieczeństwa i higieny pracy i ochrony przeciwpożarowej Wykonawca oświadcza, że:</w:t>
      </w:r>
    </w:p>
    <w:p w:rsidR="00A45063" w:rsidRPr="00A45063" w:rsidRDefault="00A45063" w:rsidP="00A7391A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:rsidR="00A45063" w:rsidRPr="00A45063" w:rsidRDefault="00A45063" w:rsidP="00A7391A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A45063" w:rsidRPr="00A45063" w:rsidRDefault="00A45063" w:rsidP="00A7391A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A45063" w:rsidRPr="00A45063" w:rsidRDefault="00A45063" w:rsidP="00A7391A">
      <w:pPr>
        <w:numPr>
          <w:ilvl w:val="0"/>
          <w:numId w:val="3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MS Mincho" w:hAnsi="Times New Roman" w:cs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:rsidR="00A45063" w:rsidRPr="00A45063" w:rsidRDefault="00A45063" w:rsidP="00A7391A">
      <w:pPr>
        <w:numPr>
          <w:ilvl w:val="0"/>
          <w:numId w:val="3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MS Mincho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A45063" w:rsidRPr="00A45063" w:rsidRDefault="00A45063" w:rsidP="00A7391A">
      <w:pPr>
        <w:numPr>
          <w:ilvl w:val="0"/>
          <w:numId w:val="39"/>
        </w:numPr>
        <w:suppressAutoHyphens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:rsidR="00A45063" w:rsidRPr="00A45063" w:rsidRDefault="00A45063" w:rsidP="00A7391A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załącznik  1 do procedury PB – 4.4.6-02  (Zobowiązanie Wykonawcy),</w:t>
      </w:r>
    </w:p>
    <w:p w:rsidR="00A45063" w:rsidRPr="00A45063" w:rsidRDefault="00A45063" w:rsidP="00A7391A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A45063" w:rsidRPr="00A45063" w:rsidRDefault="00A45063" w:rsidP="00A7391A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PB – 4.4.6-02   (Zasady środowiskowe dla Wykonawców),</w:t>
      </w:r>
    </w:p>
    <w:p w:rsidR="00A45063" w:rsidRPr="00A45063" w:rsidRDefault="00A45063" w:rsidP="00A7391A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PB – 4.4.6-02    (Informacje o ryzykach pochodzących od Wykonawcy).</w:t>
      </w:r>
    </w:p>
    <w:p w:rsid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§ 8.</w:t>
      </w:r>
    </w:p>
    <w:p w:rsidR="00A45063" w:rsidRPr="00A45063" w:rsidRDefault="00A45063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450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A45063" w:rsidRPr="00A45063" w:rsidRDefault="00A45063" w:rsidP="00A7391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- Prawo zamówień publicznych i Kodeksu Cywilnego.</w:t>
      </w:r>
    </w:p>
    <w:p w:rsidR="00A45063" w:rsidRPr="00A45063" w:rsidRDefault="00A45063" w:rsidP="00A7391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:rsidR="00A45063" w:rsidRPr="00A45063" w:rsidRDefault="00A45063" w:rsidP="00A7391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§ 3 ust. 2 niniejszej umowy wymagają formy pisemnego aneksu pod rygorem nieważności</w:t>
      </w:r>
    </w:p>
    <w:p w:rsidR="00A45063" w:rsidRPr="00A45063" w:rsidRDefault="00A45063" w:rsidP="00A7391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A45063" w:rsidRPr="00A45063" w:rsidRDefault="00A45063" w:rsidP="00A4506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A45063" w:rsidRPr="00A45063" w:rsidRDefault="00A45063" w:rsidP="00A7391A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Wszelkie spory wynikłe na tle realizacji umowy będzie rozstrzygał sąd powszechny właściwy</w:t>
      </w: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miejscowo dla siedziby Zamawiającego.</w:t>
      </w:r>
    </w:p>
    <w:p w:rsidR="00A45063" w:rsidRPr="00A45063" w:rsidRDefault="00A45063" w:rsidP="00A7391A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A45063" w:rsidRPr="00A45063" w:rsidRDefault="00A45063" w:rsidP="00A7391A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zakresie BHP Zamawiający powołuje koordynatora ………………………………….</w:t>
      </w:r>
    </w:p>
    <w:p w:rsidR="00A45063" w:rsidRPr="00A45063" w:rsidRDefault="00A45063" w:rsidP="00A7391A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do umowy: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Parametry techniczno-użytkowe </w:t>
      </w: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A45063" w:rsidRPr="00A45063" w:rsidRDefault="00A45063" w:rsidP="00A4506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</w:t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A4506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>Zamawiający</w:t>
      </w:r>
    </w:p>
    <w:p w:rsidR="00C61B35" w:rsidRDefault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61B35" w:rsidRDefault="00C61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45063" w:rsidRDefault="00A4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F0498" w:rsidRPr="00AF0498" w:rsidRDefault="00AF0498" w:rsidP="00AF0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F04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DZP.381.28B.2021</w:t>
      </w:r>
    </w:p>
    <w:p w:rsidR="00AF0498" w:rsidRPr="00AF0498" w:rsidRDefault="00AF0498" w:rsidP="00AF0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9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5</w:t>
      </w:r>
    </w:p>
    <w:p w:rsidR="00AF0498" w:rsidRPr="00AF0498" w:rsidRDefault="00AF0498" w:rsidP="00AF0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AF0498" w:rsidRPr="00AF0498" w:rsidRDefault="00AF0498" w:rsidP="00AF0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49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AF0498" w:rsidRPr="00AF0498" w:rsidRDefault="00AF0498" w:rsidP="00AF049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F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Pr="00AF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AF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AF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AF04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:rsidR="00AF0498" w:rsidRPr="00AF0498" w:rsidRDefault="00AF0498" w:rsidP="00AF049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F0498" w:rsidRPr="00AF0498" w:rsidRDefault="00AF0498" w:rsidP="00AF049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p w:rsidR="00AF0498" w:rsidRPr="00AF0498" w:rsidRDefault="00AF0498" w:rsidP="00AF0498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1" w:name="_Toc514058066"/>
      <w:r w:rsidRPr="00AF0498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  <w:bookmarkEnd w:id="1"/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...........................roku  w Katowicach  pomiędzy: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AF0498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AF0498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>oraz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AF0498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AF0498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AF0498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AF0498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AF0498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AF0498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 1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W trybie art. 28 </w:t>
      </w:r>
      <w:r w:rsidRPr="00AF0498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</w:rPr>
        <w:t xml:space="preserve"> </w:t>
      </w:r>
      <w:r w:rsidRPr="00AF0498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AF0498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</w:t>
      </w:r>
      <w:r>
        <w:rPr>
          <w:rFonts w:ascii="Cambria" w:eastAsia="Cambria" w:hAnsi="Cambria" w:cs="Calibri"/>
        </w:rPr>
        <w:t xml:space="preserve"> </w:t>
      </w:r>
      <w:r w:rsidRPr="00AF0498">
        <w:rPr>
          <w:rFonts w:ascii="Cambria" w:eastAsia="Cambria" w:hAnsi="Cambria" w:cs="Calibri"/>
          <w:lang w:val="x-none"/>
        </w:rPr>
        <w:t>określonych</w:t>
      </w:r>
      <w:r w:rsidRPr="00AF0498">
        <w:rPr>
          <w:rFonts w:ascii="Cambria" w:eastAsia="Cambria" w:hAnsi="Cambria" w:cs="Calibri"/>
          <w:lang w:val="x-none"/>
        </w:rPr>
        <w:br/>
        <w:t>w umowie głównej, na zasadach określonych w niniejszej umowie.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lastRenderedPageBreak/>
        <w:t>Procesor zobowiązuje się przetwarzać powierzone mu dane osobowe zgodnie z niniejszą umową, RODO oraz innymi przepisami prawa powszechnie obowiązującego, które chronią prawa osób, których dane dotyczą.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§2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:rsidR="00AF0498" w:rsidRPr="00AF0498" w:rsidRDefault="00AF0498" w:rsidP="00AF0498">
      <w:pPr>
        <w:numPr>
          <w:ilvl w:val="0"/>
          <w:numId w:val="5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będzie przetwarzał, powierzone na podstawie umowy dane, w tym dane szczególnej kategorii dotyczące zdrowia pacjentów oraz dane pracowników Administratora, w postaci danych zawartych w systemie aparatu</w:t>
      </w:r>
      <w:r w:rsidRPr="00AF0498">
        <w:rPr>
          <w:rFonts w:ascii="Cambria" w:eastAsia="Cambria" w:hAnsi="Cambria" w:cs="Calibri"/>
        </w:rPr>
        <w:t>,</w:t>
      </w:r>
      <w:r w:rsidRPr="00AF0498">
        <w:rPr>
          <w:rFonts w:ascii="Cambria" w:eastAsia="Cambria" w:hAnsi="Cambria" w:cs="Calibri"/>
          <w:lang w:val="x-none"/>
        </w:rPr>
        <w:t xml:space="preserve"> </w:t>
      </w:r>
      <w:r w:rsidRPr="00AF0498">
        <w:rPr>
          <w:rFonts w:ascii="Cambria" w:eastAsia="Cambria" w:hAnsi="Cambria" w:cs="Calibri"/>
        </w:rPr>
        <w:t xml:space="preserve">o którym mowa </w:t>
      </w:r>
      <w:r w:rsidRPr="00AF0498">
        <w:rPr>
          <w:rFonts w:ascii="Cambria" w:eastAsia="Cambria" w:hAnsi="Cambria" w:cs="Calibri"/>
          <w:lang w:val="x-none"/>
        </w:rPr>
        <w:t>w umowie głównej – wyłącznie takie, które niezbędne są do realizacji umowy głównej.</w:t>
      </w:r>
    </w:p>
    <w:p w:rsidR="00AF0498" w:rsidRPr="00AF0498" w:rsidRDefault="00AF0498" w:rsidP="00AF0498">
      <w:pPr>
        <w:numPr>
          <w:ilvl w:val="0"/>
          <w:numId w:val="5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Powierzone przez Administratora  dane osobowe będą przetwarzane przez Procesora wyłącznie w celu  realizacji umowy głównej.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§3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</w:rPr>
        <w:t xml:space="preserve">1. </w:t>
      </w:r>
      <w:r w:rsidRPr="00AF0498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AF0498">
        <w:rPr>
          <w:rFonts w:ascii="Cambria" w:eastAsia="Cambria" w:hAnsi="Cambria" w:cs="Calibri"/>
        </w:rPr>
        <w:t xml:space="preserve">2. </w:t>
      </w:r>
      <w:r w:rsidRPr="00AF0498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AF0498">
        <w:rPr>
          <w:rFonts w:ascii="Cambria" w:eastAsia="Cambria" w:hAnsi="Cambria" w:cs="Calibri"/>
        </w:rPr>
        <w:t xml:space="preserve">3. </w:t>
      </w:r>
      <w:r w:rsidRPr="00AF0498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</w:rPr>
        <w:t xml:space="preserve">4. </w:t>
      </w:r>
      <w:r w:rsidRPr="00AF0498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</w:rPr>
        <w:t xml:space="preserve">5. </w:t>
      </w:r>
      <w:r w:rsidRPr="00AF0498">
        <w:rPr>
          <w:rFonts w:ascii="Cambria" w:eastAsia="Cambria" w:hAnsi="Cambria"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AF0498">
        <w:rPr>
          <w:rFonts w:ascii="Cambria" w:eastAsia="EUAlbertina, 'EU Albertina'" w:hAnsi="Cambria" w:cs="Calibri"/>
          <w:lang w:val="x-none"/>
        </w:rPr>
        <w:t xml:space="preserve">Unii Europejskiej lub prawo jej państwa członkowskiego </w:t>
      </w:r>
      <w:r w:rsidRPr="00AF0498">
        <w:rPr>
          <w:rFonts w:ascii="Cambria" w:eastAsia="Cambria" w:hAnsi="Cambria" w:cs="Calibri"/>
          <w:lang w:val="x-none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Jeśli Administrator w trakcie trwania umowy nie przedstawi na piśmie swojej decyzji</w:t>
      </w:r>
      <w:r w:rsidRPr="00AF0498">
        <w:rPr>
          <w:rFonts w:ascii="Cambria" w:eastAsia="Cambria" w:hAnsi="Cambria" w:cs="Calibri"/>
          <w:lang w:val="x-none"/>
        </w:rPr>
        <w:br/>
        <w:t>co do usunięcia lub zwrotu danych przyjmuje się, iż oczekuje on ich usunięcia.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vanish/>
          <w:lang w:val="x-none"/>
        </w:rPr>
      </w:pP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vanish/>
          <w:lang w:val="x-none"/>
        </w:rPr>
      </w:pP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W przypadku, gdy zgodnie z ust. </w:t>
      </w:r>
      <w:r w:rsidRPr="00AF0498">
        <w:rPr>
          <w:rFonts w:ascii="Cambria" w:eastAsia="Cambria" w:hAnsi="Cambria" w:cs="Calibri"/>
        </w:rPr>
        <w:t>5</w:t>
      </w:r>
      <w:r w:rsidRPr="00AF0498">
        <w:rPr>
          <w:rFonts w:ascii="Cambria" w:eastAsia="Cambria" w:hAnsi="Cambria" w:cs="Calibri"/>
          <w:lang w:val="x-none"/>
        </w:rPr>
        <w:t xml:space="preserve">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</w:t>
      </w:r>
      <w:r w:rsidRPr="00AF0498">
        <w:rPr>
          <w:rFonts w:ascii="Cambria" w:eastAsia="Cambria" w:hAnsi="Cambria" w:cs="Calibri"/>
          <w:lang w:val="x-none"/>
        </w:rPr>
        <w:lastRenderedPageBreak/>
        <w:t>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4" w:history="1">
        <w:r w:rsidRPr="00AF0498">
          <w:rPr>
            <w:rFonts w:ascii="Cambria" w:eastAsia="Cambria" w:hAnsi="Cambria" w:cs="Calibri"/>
            <w:lang w:val="x-none"/>
          </w:rPr>
          <w:t>iod@uck.katowice.pl</w:t>
        </w:r>
      </w:hyperlink>
      <w:r w:rsidRPr="00AF0498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AF0498">
        <w:rPr>
          <w:rFonts w:ascii="Cambria" w:eastAsia="EUAlbertina," w:hAnsi="Cambria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EUAlbertina," w:hAnsi="Cambria" w:cs="Calibri"/>
          <w:lang w:val="x-none"/>
        </w:rPr>
        <w:t>Dopuszcza się odstąpienie o</w:t>
      </w:r>
      <w:r w:rsidRPr="00AF0498">
        <w:rPr>
          <w:rFonts w:ascii="Cambria" w:eastAsia="EUAlbertina," w:hAnsi="Cambria" w:cs="Calibri"/>
        </w:rPr>
        <w:t>d</w:t>
      </w:r>
      <w:r w:rsidRPr="00AF0498">
        <w:rPr>
          <w:rFonts w:ascii="Cambria" w:eastAsia="EUAlbertina," w:hAnsi="Cambria" w:cs="Calibri"/>
          <w:lang w:val="x-none"/>
        </w:rPr>
        <w:t xml:space="preserve"> wypełnienia załącznika, o którym mowa w ust. </w:t>
      </w:r>
      <w:r w:rsidRPr="00AF0498">
        <w:rPr>
          <w:rFonts w:ascii="Cambria" w:eastAsia="EUAlbertina," w:hAnsi="Cambria" w:cs="Calibri"/>
        </w:rPr>
        <w:t>12</w:t>
      </w:r>
      <w:r w:rsidRPr="00AF0498">
        <w:rPr>
          <w:rFonts w:ascii="Cambria" w:eastAsia="EUAlbertina," w:hAnsi="Cambria" w:cs="Calibri"/>
          <w:lang w:val="x-none"/>
        </w:rPr>
        <w:t xml:space="preserve"> jeśli wskazanie takie zostanie dokonane w innej formie zaakceptowanej przez Administratora (np. wykaz osób zostanie zamieszczony w umowie głównej i będzie stosownie do sytuacji aktualizowany).</w:t>
      </w:r>
    </w:p>
    <w:p w:rsidR="00AF0498" w:rsidRPr="00AF0498" w:rsidRDefault="00AF0498" w:rsidP="00AF0498">
      <w:pPr>
        <w:numPr>
          <w:ilvl w:val="0"/>
          <w:numId w:val="5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Osoby nie wymienione w załączniku, o którym mowa w ust. 12 lub </w:t>
      </w:r>
      <w:r w:rsidRPr="00AF0498">
        <w:rPr>
          <w:rFonts w:ascii="Cambria" w:eastAsia="Cambria" w:hAnsi="Cambria" w:cs="Calibri"/>
        </w:rPr>
        <w:t xml:space="preserve">nie </w:t>
      </w:r>
      <w:r w:rsidRPr="00AF0498">
        <w:rPr>
          <w:rFonts w:ascii="Cambria" w:eastAsia="Cambria" w:hAnsi="Cambria" w:cs="Calibri"/>
          <w:lang w:val="x-none"/>
        </w:rPr>
        <w:t xml:space="preserve">wskazane na zasadach określonych w ust. 13 zostaną przez Administratora  dopuszczone do przetwarzania danych w pomieszczeniach przez niego zarządzanych pod warunkiem </w:t>
      </w:r>
      <w:r w:rsidRPr="00AF0498">
        <w:rPr>
          <w:rFonts w:ascii="Cambria" w:eastAsia="Cambria" w:hAnsi="Cambria" w:cs="Calibri"/>
        </w:rPr>
        <w:t xml:space="preserve">wskazania przez Procesora w formie pisemnej </w:t>
      </w:r>
      <w:r w:rsidRPr="00AF0498">
        <w:rPr>
          <w:rFonts w:ascii="Cambria" w:eastAsia="Cambria" w:hAnsi="Cambria" w:cs="Calibri"/>
          <w:lang w:val="x-none"/>
        </w:rPr>
        <w:t xml:space="preserve">działania </w:t>
      </w:r>
      <w:r w:rsidRPr="00AF0498">
        <w:rPr>
          <w:rFonts w:ascii="Cambria" w:eastAsia="Cambria" w:hAnsi="Cambria" w:cs="Calibri"/>
        </w:rPr>
        <w:t xml:space="preserve">tej osoby </w:t>
      </w:r>
      <w:r w:rsidRPr="00AF0498">
        <w:rPr>
          <w:rFonts w:ascii="Cambria" w:eastAsia="Cambria" w:hAnsi="Cambria" w:cs="Calibri"/>
          <w:lang w:val="x-none"/>
        </w:rPr>
        <w:t xml:space="preserve">z </w:t>
      </w:r>
      <w:r w:rsidRPr="00AF0498">
        <w:rPr>
          <w:rFonts w:ascii="Cambria" w:eastAsia="Cambria" w:hAnsi="Cambria" w:cs="Calibri"/>
        </w:rPr>
        <w:t xml:space="preserve">jego </w:t>
      </w:r>
      <w:r w:rsidRPr="00AF0498">
        <w:rPr>
          <w:rFonts w:ascii="Cambria" w:eastAsia="Cambria" w:hAnsi="Cambria" w:cs="Calibri"/>
          <w:lang w:val="x-none"/>
        </w:rPr>
        <w:t>umocowania.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§4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:rsidR="00AF0498" w:rsidRPr="00AF0498" w:rsidRDefault="00AF0498" w:rsidP="00AF0498">
      <w:pPr>
        <w:numPr>
          <w:ilvl w:val="0"/>
          <w:numId w:val="6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AF0498" w:rsidRPr="00AF0498" w:rsidRDefault="00AF0498" w:rsidP="00AF0498">
      <w:pPr>
        <w:numPr>
          <w:ilvl w:val="0"/>
          <w:numId w:val="6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AF0498">
        <w:rPr>
          <w:rFonts w:ascii="Cambria" w:eastAsia="Cambria" w:hAnsi="Cambria" w:cs="Calibri"/>
        </w:rPr>
        <w:t xml:space="preserve">  </w:t>
      </w:r>
      <w:r w:rsidRPr="00AF0498">
        <w:rPr>
          <w:rFonts w:ascii="Cambria" w:eastAsia="Cambria" w:hAnsi="Cambria" w:cs="Calibri"/>
          <w:lang w:val="x-none"/>
        </w:rPr>
        <w:t>3 dniowym jego uprzedzeniem.</w:t>
      </w:r>
    </w:p>
    <w:p w:rsidR="00AF0498" w:rsidRPr="00AF0498" w:rsidRDefault="00AF0498" w:rsidP="00AF0498">
      <w:pPr>
        <w:numPr>
          <w:ilvl w:val="0"/>
          <w:numId w:val="6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:rsidR="00AF0498" w:rsidRPr="00AF0498" w:rsidRDefault="00AF0498" w:rsidP="00AF0498">
      <w:pPr>
        <w:numPr>
          <w:ilvl w:val="0"/>
          <w:numId w:val="6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lastRenderedPageBreak/>
        <w:t>§5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:rsidR="00AF0498" w:rsidRPr="00AF0498" w:rsidRDefault="00AF0498" w:rsidP="00AF0498">
      <w:pPr>
        <w:numPr>
          <w:ilvl w:val="0"/>
          <w:numId w:val="6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bookmarkStart w:id="2" w:name="_Hlk513452115"/>
      <w:bookmarkStart w:id="3" w:name="_Hlk513452096"/>
      <w:r w:rsidRPr="00AF0498">
        <w:rPr>
          <w:rFonts w:ascii="Cambria" w:eastAsia="Cambria" w:hAnsi="Cambria"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2"/>
      <w:r w:rsidRPr="00AF0498">
        <w:rPr>
          <w:rFonts w:ascii="Cambria" w:eastAsia="Cambria" w:hAnsi="Cambria"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3"/>
    <w:p w:rsidR="00AF0498" w:rsidRPr="00AF0498" w:rsidRDefault="00AF0498" w:rsidP="00AF0498">
      <w:pPr>
        <w:numPr>
          <w:ilvl w:val="0"/>
          <w:numId w:val="6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AF0498">
        <w:rPr>
          <w:rFonts w:ascii="Cambria" w:eastAsia="Cambria" w:hAnsi="Cambria" w:cs="Calibr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AF0498">
        <w:rPr>
          <w:rFonts w:ascii="Cambria" w:eastAsia="Cambria" w:hAnsi="Cambria" w:cs="Calibri"/>
          <w:lang w:val="x-none"/>
        </w:rPr>
        <w:br/>
        <w:t>z uwagi na ważny interes publiczny.</w:t>
      </w:r>
    </w:p>
    <w:p w:rsidR="00AF0498" w:rsidRPr="00AF0498" w:rsidRDefault="00AF0498" w:rsidP="00AF0498">
      <w:pPr>
        <w:numPr>
          <w:ilvl w:val="0"/>
          <w:numId w:val="6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ponosi pełną odpowiedzialność wobec Administratora za nie wywiązanie się</w:t>
      </w:r>
      <w:r w:rsidRPr="00AF0498">
        <w:rPr>
          <w:rFonts w:ascii="Cambria" w:eastAsia="Cambria" w:hAnsi="Cambria" w:cs="Calibri"/>
          <w:lang w:val="x-none"/>
        </w:rPr>
        <w:br/>
        <w:t>z obowiązków związanych z ochroną danych przez podmiot, któremu powierzy dalsze przetwarzanie.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 6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:rsidR="00AF0498" w:rsidRPr="00AF0498" w:rsidRDefault="00AF0498" w:rsidP="00AF0498">
      <w:pPr>
        <w:numPr>
          <w:ilvl w:val="0"/>
          <w:numId w:val="6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 w:rsidRPr="00AF0498">
        <w:rPr>
          <w:rFonts w:ascii="Cambria" w:eastAsia="Cambria" w:hAnsi="Cambria" w:cs="Calibri"/>
          <w:lang w:val="x-none"/>
        </w:rPr>
        <w:br/>
        <w:t>z treścią umowy, a w szczególności za udostępnienie powierzonych do przetwarzania danych osobowych osobom nieupoważnionym.</w:t>
      </w:r>
    </w:p>
    <w:p w:rsidR="00AF0498" w:rsidRPr="00AF0498" w:rsidRDefault="00AF0498" w:rsidP="00AF0498">
      <w:pPr>
        <w:numPr>
          <w:ilvl w:val="0"/>
          <w:numId w:val="6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AF0498" w:rsidRPr="00AF0498" w:rsidRDefault="00AF0498" w:rsidP="00AF0498">
      <w:pPr>
        <w:spacing w:after="0" w:line="240" w:lineRule="auto"/>
        <w:jc w:val="both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§7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:rsidR="00AF0498" w:rsidRPr="00AF0498" w:rsidRDefault="00AF0498" w:rsidP="00AF0498">
      <w:pPr>
        <w:numPr>
          <w:ilvl w:val="0"/>
          <w:numId w:val="6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AF0498" w:rsidRPr="00AF0498" w:rsidRDefault="00AF0498" w:rsidP="00AF0498">
      <w:pPr>
        <w:numPr>
          <w:ilvl w:val="0"/>
          <w:numId w:val="6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lastRenderedPageBreak/>
        <w:t>§8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:rsidR="00AF0498" w:rsidRPr="00AF0498" w:rsidRDefault="00AF0498" w:rsidP="00AF0498">
      <w:pPr>
        <w:numPr>
          <w:ilvl w:val="0"/>
          <w:numId w:val="67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:rsidR="00AF0498" w:rsidRPr="00AF0498" w:rsidRDefault="00AF0498" w:rsidP="00AF0498">
      <w:pPr>
        <w:numPr>
          <w:ilvl w:val="0"/>
          <w:numId w:val="67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§9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AF0498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:rsidR="00AF0498" w:rsidRPr="00AF0498" w:rsidRDefault="00AF0498" w:rsidP="00AF0498">
      <w:pPr>
        <w:numPr>
          <w:ilvl w:val="0"/>
          <w:numId w:val="6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AF0498">
        <w:rPr>
          <w:rFonts w:ascii="Cambria" w:eastAsia="Cambria" w:hAnsi="Cambria" w:cs="Calibri"/>
          <w:lang w:val="x-none"/>
        </w:rPr>
        <w:br/>
        <w:t>ze stron.</w:t>
      </w:r>
    </w:p>
    <w:p w:rsidR="00AF0498" w:rsidRPr="00AF0498" w:rsidRDefault="00AF0498" w:rsidP="00AF0498">
      <w:pPr>
        <w:numPr>
          <w:ilvl w:val="0"/>
          <w:numId w:val="6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:rsidR="00AF0498" w:rsidRPr="00AF0498" w:rsidRDefault="00AF0498" w:rsidP="00AF0498">
      <w:pPr>
        <w:numPr>
          <w:ilvl w:val="0"/>
          <w:numId w:val="6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F0498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AF0498">
        <w:rPr>
          <w:rFonts w:ascii="Cambria" w:eastAsia="Cambria" w:hAnsi="Cambria" w:cs="Calibri"/>
        </w:rPr>
        <w:t>określony w umowie głównej</w:t>
      </w:r>
      <w:r w:rsidRPr="00AF0498">
        <w:rPr>
          <w:rFonts w:ascii="Cambria" w:eastAsia="Cambria" w:hAnsi="Cambria" w:cs="Calibri"/>
          <w:lang w:val="x-none"/>
        </w:rPr>
        <w:t xml:space="preserve">. </w:t>
      </w:r>
    </w:p>
    <w:p w:rsidR="00AF0498" w:rsidRPr="00AF0498" w:rsidRDefault="00AF0498" w:rsidP="00AF0498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:rsidR="00AF0498" w:rsidRPr="00AF0498" w:rsidRDefault="00AF0498" w:rsidP="00AF0498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AF0498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AF0498">
        <w:rPr>
          <w:rFonts w:ascii="Calibri" w:eastAsia="Tahoma" w:hAnsi="Calibri" w:cs="Calibri"/>
          <w:kern w:val="3"/>
          <w:lang w:eastAsia="pl-PL"/>
        </w:rPr>
        <w:tab/>
      </w:r>
    </w:p>
    <w:p w:rsidR="00AF0498" w:rsidRPr="00AF0498" w:rsidRDefault="00AF0498" w:rsidP="00AF0498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AF0498">
        <w:rPr>
          <w:rFonts w:ascii="Calibri" w:eastAsia="Tahoma" w:hAnsi="Calibri" w:cs="Calibri"/>
          <w:kern w:val="3"/>
          <w:lang w:eastAsia="pl-PL"/>
        </w:rPr>
        <w:tab/>
      </w: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br w:type="page"/>
      </w:r>
    </w:p>
    <w:p w:rsidR="00AF0498" w:rsidRPr="00AF0498" w:rsidRDefault="00AF0498" w:rsidP="00AF0498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…................................ z dnia …...................</w:t>
      </w:r>
    </w:p>
    <w:p w:rsidR="00AF0498" w:rsidRPr="00AF0498" w:rsidRDefault="00AF0498" w:rsidP="00AF049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:rsidR="00AF0498" w:rsidRPr="00AF0498" w:rsidRDefault="00AF0498" w:rsidP="00AF0498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AF0498">
        <w:rPr>
          <w:rFonts w:ascii="Calibri" w:eastAsia="Calibri" w:hAnsi="Calibri" w:cs="Calibri"/>
          <w:kern w:val="3"/>
          <w:lang w:eastAsia="pl-PL"/>
        </w:rPr>
        <w:t>Zgodnie z §3 ust. 12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AF0498" w:rsidRPr="00AF0498" w:rsidTr="0056708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AF049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F0498" w:rsidRPr="00AF0498" w:rsidRDefault="00AF0498" w:rsidP="00AF049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:rsidR="00AF0498" w:rsidRPr="00AF0498" w:rsidRDefault="00AF0498" w:rsidP="00AF0498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AF049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:rsidR="00AF0498" w:rsidRPr="00AF0498" w:rsidRDefault="00AF0498" w:rsidP="00AF0498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AF0498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:rsidR="00AF0498" w:rsidRPr="00AF0498" w:rsidRDefault="00AF0498" w:rsidP="00AF0498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:rsidR="00AF0498" w:rsidRPr="00AF0498" w:rsidRDefault="00AF0498" w:rsidP="00AF0498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:rsidR="00AF0498" w:rsidRPr="00AF0498" w:rsidRDefault="00AF0498" w:rsidP="00AF0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0498" w:rsidRPr="00A45063" w:rsidRDefault="00AF0498" w:rsidP="00A4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sectPr w:rsidR="00AF0498" w:rsidRPr="00A45063" w:rsidSect="00FE03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90" w:rsidRDefault="003F3F90" w:rsidP="00FE6ED5">
      <w:pPr>
        <w:spacing w:after="0" w:line="240" w:lineRule="auto"/>
      </w:pPr>
      <w:r>
        <w:separator/>
      </w:r>
    </w:p>
  </w:endnote>
  <w:endnote w:type="continuationSeparator" w:id="0">
    <w:p w:rsidR="003F3F90" w:rsidRDefault="003F3F90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90" w:rsidRDefault="003F3F90" w:rsidP="00FE6ED5">
      <w:pPr>
        <w:spacing w:after="0" w:line="240" w:lineRule="auto"/>
      </w:pPr>
      <w:r>
        <w:separator/>
      </w:r>
    </w:p>
  </w:footnote>
  <w:footnote w:type="continuationSeparator" w:id="0">
    <w:p w:rsidR="003F3F90" w:rsidRDefault="003F3F90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2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1D"/>
    <w:multiLevelType w:val="multilevel"/>
    <w:tmpl w:val="6CCA17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6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245E97"/>
    <w:multiLevelType w:val="hybridMultilevel"/>
    <w:tmpl w:val="9BCC6ABE"/>
    <w:styleLink w:val="WWNum111"/>
    <w:lvl w:ilvl="0" w:tplc="8BE2D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D33C4"/>
    <w:multiLevelType w:val="hybridMultilevel"/>
    <w:tmpl w:val="2AEE5316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6F1C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6252C"/>
    <w:multiLevelType w:val="multilevel"/>
    <w:tmpl w:val="8A78BDAA"/>
    <w:styleLink w:val="WW8Num86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3EE46D9"/>
    <w:multiLevelType w:val="hybridMultilevel"/>
    <w:tmpl w:val="7FF0BF72"/>
    <w:lvl w:ilvl="0" w:tplc="23A26B6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D1B40F8"/>
    <w:multiLevelType w:val="hybridMultilevel"/>
    <w:tmpl w:val="3C2A7DCA"/>
    <w:lvl w:ilvl="0" w:tplc="92D0CE1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B06B00"/>
    <w:multiLevelType w:val="hybridMultilevel"/>
    <w:tmpl w:val="90B88ADC"/>
    <w:name w:val="WW8Num264224"/>
    <w:lvl w:ilvl="0" w:tplc="AC141D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53F0C70"/>
    <w:multiLevelType w:val="multilevel"/>
    <w:tmpl w:val="9704EA84"/>
    <w:styleLink w:val="WWNum15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25C5400F"/>
    <w:multiLevelType w:val="hybridMultilevel"/>
    <w:tmpl w:val="CA56D81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A4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9F3ABA"/>
    <w:multiLevelType w:val="multilevel"/>
    <w:tmpl w:val="46E0504E"/>
    <w:styleLink w:val="WWNum14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C667DF5"/>
    <w:multiLevelType w:val="hybridMultilevel"/>
    <w:tmpl w:val="D4E87538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39CD25F1"/>
    <w:multiLevelType w:val="hybridMultilevel"/>
    <w:tmpl w:val="7C261F08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D663EAE"/>
    <w:multiLevelType w:val="hybridMultilevel"/>
    <w:tmpl w:val="E5547B8E"/>
    <w:lvl w:ilvl="0" w:tplc="7674BB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C020E3"/>
    <w:multiLevelType w:val="multilevel"/>
    <w:tmpl w:val="92FA1942"/>
    <w:styleLink w:val="WWNum16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3A233D"/>
    <w:multiLevelType w:val="multilevel"/>
    <w:tmpl w:val="35BE3D72"/>
    <w:styleLink w:val="WW8Num29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8D0436"/>
    <w:multiLevelType w:val="hybridMultilevel"/>
    <w:tmpl w:val="52920908"/>
    <w:lvl w:ilvl="0" w:tplc="E848B8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1DB5F86"/>
    <w:multiLevelType w:val="multilevel"/>
    <w:tmpl w:val="BD805618"/>
    <w:styleLink w:val="WWNum13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9220969"/>
    <w:multiLevelType w:val="hybridMultilevel"/>
    <w:tmpl w:val="19BEF910"/>
    <w:lvl w:ilvl="0" w:tplc="A1C0A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9E62D2"/>
    <w:multiLevelType w:val="hybridMultilevel"/>
    <w:tmpl w:val="3620F4DA"/>
    <w:lvl w:ilvl="0" w:tplc="FAECD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CF00B71"/>
    <w:multiLevelType w:val="multilevel"/>
    <w:tmpl w:val="0A9C568C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DC9106C"/>
    <w:multiLevelType w:val="hybridMultilevel"/>
    <w:tmpl w:val="4B4E6310"/>
    <w:lvl w:ilvl="0" w:tplc="F8F4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B95286"/>
    <w:multiLevelType w:val="hybridMultilevel"/>
    <w:tmpl w:val="B516A9A2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1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6674E4"/>
    <w:multiLevelType w:val="hybridMultilevel"/>
    <w:tmpl w:val="5FB6326A"/>
    <w:lvl w:ilvl="0" w:tplc="F3B62FD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0"/>
  </w:num>
  <w:num w:numId="2">
    <w:abstractNumId w:val="32"/>
  </w:num>
  <w:num w:numId="3">
    <w:abstractNumId w:val="1"/>
  </w:num>
  <w:num w:numId="4">
    <w:abstractNumId w:val="24"/>
  </w:num>
  <w:num w:numId="5">
    <w:abstractNumId w:val="19"/>
  </w:num>
  <w:num w:numId="6">
    <w:abstractNumId w:val="41"/>
  </w:num>
  <w:num w:numId="7">
    <w:abstractNumId w:val="37"/>
  </w:num>
  <w:num w:numId="8">
    <w:abstractNumId w:val="15"/>
  </w:num>
  <w:num w:numId="9">
    <w:abstractNumId w:val="21"/>
  </w:num>
  <w:num w:numId="10">
    <w:abstractNumId w:val="33"/>
  </w:num>
  <w:num w:numId="11">
    <w:abstractNumId w:val="34"/>
  </w:num>
  <w:num w:numId="12">
    <w:abstractNumId w:val="50"/>
  </w:num>
  <w:num w:numId="13">
    <w:abstractNumId w:val="71"/>
  </w:num>
  <w:num w:numId="14">
    <w:abstractNumId w:val="36"/>
  </w:num>
  <w:num w:numId="15">
    <w:abstractNumId w:val="7"/>
  </w:num>
  <w:num w:numId="16">
    <w:abstractNumId w:val="62"/>
  </w:num>
  <w:num w:numId="17">
    <w:abstractNumId w:val="42"/>
  </w:num>
  <w:num w:numId="18">
    <w:abstractNumId w:val="48"/>
  </w:num>
  <w:num w:numId="19">
    <w:abstractNumId w:val="44"/>
  </w:num>
  <w:num w:numId="20">
    <w:abstractNumId w:val="43"/>
  </w:num>
  <w:num w:numId="21">
    <w:abstractNumId w:val="51"/>
  </w:num>
  <w:num w:numId="22">
    <w:abstractNumId w:val="22"/>
  </w:num>
  <w:num w:numId="23">
    <w:abstractNumId w:val="69"/>
  </w:num>
  <w:num w:numId="24">
    <w:abstractNumId w:val="57"/>
  </w:num>
  <w:num w:numId="25">
    <w:abstractNumId w:val="27"/>
  </w:num>
  <w:num w:numId="26">
    <w:abstractNumId w:val="58"/>
  </w:num>
  <w:num w:numId="27">
    <w:abstractNumId w:val="60"/>
  </w:num>
  <w:num w:numId="28">
    <w:abstractNumId w:val="16"/>
  </w:num>
  <w:num w:numId="29">
    <w:abstractNumId w:val="25"/>
  </w:num>
  <w:num w:numId="30">
    <w:abstractNumId w:val="63"/>
  </w:num>
  <w:num w:numId="31">
    <w:abstractNumId w:val="30"/>
  </w:num>
  <w:num w:numId="32">
    <w:abstractNumId w:val="9"/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8"/>
  </w:num>
  <w:num w:numId="36">
    <w:abstractNumId w:val="17"/>
  </w:num>
  <w:num w:numId="37">
    <w:abstractNumId w:val="68"/>
  </w:num>
  <w:num w:numId="38">
    <w:abstractNumId w:val="56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5"/>
  </w:num>
  <w:num w:numId="53">
    <w:abstractNumId w:val="23"/>
  </w:num>
  <w:num w:numId="54">
    <w:abstractNumId w:val="73"/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</w:num>
  <w:num w:numId="60">
    <w:abstractNumId w:val="5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>
    <w:abstractNumId w:val="29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0A"/>
    <w:rsid w:val="00001C47"/>
    <w:rsid w:val="00013F34"/>
    <w:rsid w:val="000177CB"/>
    <w:rsid w:val="00026730"/>
    <w:rsid w:val="00047612"/>
    <w:rsid w:val="00047CDB"/>
    <w:rsid w:val="000504F6"/>
    <w:rsid w:val="00052614"/>
    <w:rsid w:val="000634BA"/>
    <w:rsid w:val="00073603"/>
    <w:rsid w:val="000866AC"/>
    <w:rsid w:val="000B29FC"/>
    <w:rsid w:val="000B5290"/>
    <w:rsid w:val="000C2E6A"/>
    <w:rsid w:val="000C3CFD"/>
    <w:rsid w:val="000D651A"/>
    <w:rsid w:val="000E268F"/>
    <w:rsid w:val="000F2FC3"/>
    <w:rsid w:val="000F32F6"/>
    <w:rsid w:val="000F7B66"/>
    <w:rsid w:val="00101B47"/>
    <w:rsid w:val="00102EF3"/>
    <w:rsid w:val="001127AF"/>
    <w:rsid w:val="001155EC"/>
    <w:rsid w:val="001157B2"/>
    <w:rsid w:val="00123FF4"/>
    <w:rsid w:val="001244A2"/>
    <w:rsid w:val="001305C8"/>
    <w:rsid w:val="00131BBF"/>
    <w:rsid w:val="001333F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7FBE"/>
    <w:rsid w:val="00197FF8"/>
    <w:rsid w:val="001B153C"/>
    <w:rsid w:val="001B74F2"/>
    <w:rsid w:val="001B753B"/>
    <w:rsid w:val="001B75FD"/>
    <w:rsid w:val="001C384B"/>
    <w:rsid w:val="001D09B4"/>
    <w:rsid w:val="001D1F7A"/>
    <w:rsid w:val="001D7A9B"/>
    <w:rsid w:val="001E392A"/>
    <w:rsid w:val="001E42BE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42E12"/>
    <w:rsid w:val="002626E7"/>
    <w:rsid w:val="002665A2"/>
    <w:rsid w:val="00276192"/>
    <w:rsid w:val="00285499"/>
    <w:rsid w:val="00291225"/>
    <w:rsid w:val="00295BD7"/>
    <w:rsid w:val="002D6D61"/>
    <w:rsid w:val="002E37EE"/>
    <w:rsid w:val="002E4508"/>
    <w:rsid w:val="002E5DBF"/>
    <w:rsid w:val="002F1EB6"/>
    <w:rsid w:val="002F5951"/>
    <w:rsid w:val="00306655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6230A"/>
    <w:rsid w:val="00385B7E"/>
    <w:rsid w:val="003922B7"/>
    <w:rsid w:val="00392AA4"/>
    <w:rsid w:val="00397394"/>
    <w:rsid w:val="003A190D"/>
    <w:rsid w:val="003A37C2"/>
    <w:rsid w:val="003A42B5"/>
    <w:rsid w:val="003A6017"/>
    <w:rsid w:val="003C0329"/>
    <w:rsid w:val="003D3093"/>
    <w:rsid w:val="003D718A"/>
    <w:rsid w:val="003E0E5D"/>
    <w:rsid w:val="003F0717"/>
    <w:rsid w:val="003F1B3E"/>
    <w:rsid w:val="003F3F90"/>
    <w:rsid w:val="00412D5A"/>
    <w:rsid w:val="00422F41"/>
    <w:rsid w:val="00427078"/>
    <w:rsid w:val="00436766"/>
    <w:rsid w:val="00445046"/>
    <w:rsid w:val="00446AEF"/>
    <w:rsid w:val="00446F89"/>
    <w:rsid w:val="004474B4"/>
    <w:rsid w:val="00483995"/>
    <w:rsid w:val="004843CC"/>
    <w:rsid w:val="00496C42"/>
    <w:rsid w:val="004A0BD3"/>
    <w:rsid w:val="004B65E9"/>
    <w:rsid w:val="004B73BF"/>
    <w:rsid w:val="004E3B30"/>
    <w:rsid w:val="004F637F"/>
    <w:rsid w:val="004F72FD"/>
    <w:rsid w:val="004F7830"/>
    <w:rsid w:val="004F796B"/>
    <w:rsid w:val="00502D84"/>
    <w:rsid w:val="00503D13"/>
    <w:rsid w:val="005049A6"/>
    <w:rsid w:val="00504A5A"/>
    <w:rsid w:val="00521AA3"/>
    <w:rsid w:val="00532C81"/>
    <w:rsid w:val="005337A1"/>
    <w:rsid w:val="005401F4"/>
    <w:rsid w:val="005411D4"/>
    <w:rsid w:val="005455C0"/>
    <w:rsid w:val="0054755E"/>
    <w:rsid w:val="00565291"/>
    <w:rsid w:val="00571653"/>
    <w:rsid w:val="00586CF8"/>
    <w:rsid w:val="00590555"/>
    <w:rsid w:val="005A4551"/>
    <w:rsid w:val="005B1928"/>
    <w:rsid w:val="005B19B4"/>
    <w:rsid w:val="005B1B2C"/>
    <w:rsid w:val="005B4157"/>
    <w:rsid w:val="005B6466"/>
    <w:rsid w:val="005C6FAA"/>
    <w:rsid w:val="005C6FAD"/>
    <w:rsid w:val="005D7748"/>
    <w:rsid w:val="005E4A10"/>
    <w:rsid w:val="005F132B"/>
    <w:rsid w:val="005F2276"/>
    <w:rsid w:val="005F55C8"/>
    <w:rsid w:val="00605DE5"/>
    <w:rsid w:val="00610055"/>
    <w:rsid w:val="00613E70"/>
    <w:rsid w:val="0063206B"/>
    <w:rsid w:val="006715CB"/>
    <w:rsid w:val="0067208B"/>
    <w:rsid w:val="00677330"/>
    <w:rsid w:val="006805A2"/>
    <w:rsid w:val="00682983"/>
    <w:rsid w:val="006915EA"/>
    <w:rsid w:val="0069356A"/>
    <w:rsid w:val="006947BB"/>
    <w:rsid w:val="00694F38"/>
    <w:rsid w:val="006961AC"/>
    <w:rsid w:val="00697AF9"/>
    <w:rsid w:val="006A7263"/>
    <w:rsid w:val="006B092E"/>
    <w:rsid w:val="006B692D"/>
    <w:rsid w:val="006D2A04"/>
    <w:rsid w:val="006D2D99"/>
    <w:rsid w:val="006E567E"/>
    <w:rsid w:val="006E6AEF"/>
    <w:rsid w:val="006E6E32"/>
    <w:rsid w:val="006F340B"/>
    <w:rsid w:val="006F4B54"/>
    <w:rsid w:val="006F59BC"/>
    <w:rsid w:val="00702087"/>
    <w:rsid w:val="00705080"/>
    <w:rsid w:val="007151B3"/>
    <w:rsid w:val="00715330"/>
    <w:rsid w:val="00723C30"/>
    <w:rsid w:val="00733959"/>
    <w:rsid w:val="007459CA"/>
    <w:rsid w:val="00746CF9"/>
    <w:rsid w:val="00764672"/>
    <w:rsid w:val="00774C2C"/>
    <w:rsid w:val="00782336"/>
    <w:rsid w:val="00785C76"/>
    <w:rsid w:val="00787710"/>
    <w:rsid w:val="00790A23"/>
    <w:rsid w:val="00793395"/>
    <w:rsid w:val="00793CA5"/>
    <w:rsid w:val="00794201"/>
    <w:rsid w:val="007D0D9E"/>
    <w:rsid w:val="007D70E5"/>
    <w:rsid w:val="007F54BF"/>
    <w:rsid w:val="007F6B56"/>
    <w:rsid w:val="007F7E35"/>
    <w:rsid w:val="00813E65"/>
    <w:rsid w:val="00817C08"/>
    <w:rsid w:val="00853CB4"/>
    <w:rsid w:val="00854E38"/>
    <w:rsid w:val="008616DB"/>
    <w:rsid w:val="00873AE1"/>
    <w:rsid w:val="00881DA3"/>
    <w:rsid w:val="00884249"/>
    <w:rsid w:val="00886D37"/>
    <w:rsid w:val="008A026C"/>
    <w:rsid w:val="008A0612"/>
    <w:rsid w:val="008A0F0C"/>
    <w:rsid w:val="008A687E"/>
    <w:rsid w:val="008C0672"/>
    <w:rsid w:val="008C3B74"/>
    <w:rsid w:val="008D1BF2"/>
    <w:rsid w:val="008E19D5"/>
    <w:rsid w:val="008F04A3"/>
    <w:rsid w:val="008F120A"/>
    <w:rsid w:val="008F12A5"/>
    <w:rsid w:val="008F33FE"/>
    <w:rsid w:val="008F3D60"/>
    <w:rsid w:val="008F5806"/>
    <w:rsid w:val="009107F2"/>
    <w:rsid w:val="00922A78"/>
    <w:rsid w:val="0092584F"/>
    <w:rsid w:val="00927D8F"/>
    <w:rsid w:val="0093799B"/>
    <w:rsid w:val="009418EB"/>
    <w:rsid w:val="009447CC"/>
    <w:rsid w:val="009624F2"/>
    <w:rsid w:val="009630EA"/>
    <w:rsid w:val="009708F5"/>
    <w:rsid w:val="009825EF"/>
    <w:rsid w:val="00983E2C"/>
    <w:rsid w:val="00985A3F"/>
    <w:rsid w:val="009861FE"/>
    <w:rsid w:val="00987756"/>
    <w:rsid w:val="009917C9"/>
    <w:rsid w:val="00991F3F"/>
    <w:rsid w:val="00993FFB"/>
    <w:rsid w:val="009A488A"/>
    <w:rsid w:val="009A547F"/>
    <w:rsid w:val="009B15EF"/>
    <w:rsid w:val="009B32EA"/>
    <w:rsid w:val="009C44EC"/>
    <w:rsid w:val="009E7A02"/>
    <w:rsid w:val="009F020D"/>
    <w:rsid w:val="00A037A9"/>
    <w:rsid w:val="00A113D9"/>
    <w:rsid w:val="00A13F36"/>
    <w:rsid w:val="00A14B66"/>
    <w:rsid w:val="00A2414C"/>
    <w:rsid w:val="00A24B0F"/>
    <w:rsid w:val="00A252C4"/>
    <w:rsid w:val="00A26252"/>
    <w:rsid w:val="00A27376"/>
    <w:rsid w:val="00A346FB"/>
    <w:rsid w:val="00A36BCC"/>
    <w:rsid w:val="00A37758"/>
    <w:rsid w:val="00A4484F"/>
    <w:rsid w:val="00A45063"/>
    <w:rsid w:val="00A54402"/>
    <w:rsid w:val="00A62CDF"/>
    <w:rsid w:val="00A62D9D"/>
    <w:rsid w:val="00A71640"/>
    <w:rsid w:val="00A72E56"/>
    <w:rsid w:val="00A7391A"/>
    <w:rsid w:val="00A77172"/>
    <w:rsid w:val="00AA3544"/>
    <w:rsid w:val="00AB08EC"/>
    <w:rsid w:val="00AC4FA2"/>
    <w:rsid w:val="00AC775E"/>
    <w:rsid w:val="00AD758D"/>
    <w:rsid w:val="00AE51FB"/>
    <w:rsid w:val="00AF0498"/>
    <w:rsid w:val="00AF3E9D"/>
    <w:rsid w:val="00B0069F"/>
    <w:rsid w:val="00B03700"/>
    <w:rsid w:val="00B10454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9791F"/>
    <w:rsid w:val="00BA1DBE"/>
    <w:rsid w:val="00BA27A6"/>
    <w:rsid w:val="00BB3419"/>
    <w:rsid w:val="00BB6E3B"/>
    <w:rsid w:val="00BB7980"/>
    <w:rsid w:val="00BC17D8"/>
    <w:rsid w:val="00BD6098"/>
    <w:rsid w:val="00BD675E"/>
    <w:rsid w:val="00BE149F"/>
    <w:rsid w:val="00BE2A43"/>
    <w:rsid w:val="00BF7780"/>
    <w:rsid w:val="00C04E65"/>
    <w:rsid w:val="00C11B32"/>
    <w:rsid w:val="00C12581"/>
    <w:rsid w:val="00C13DCB"/>
    <w:rsid w:val="00C13E3C"/>
    <w:rsid w:val="00C17577"/>
    <w:rsid w:val="00C17CA8"/>
    <w:rsid w:val="00C21C93"/>
    <w:rsid w:val="00C33070"/>
    <w:rsid w:val="00C33878"/>
    <w:rsid w:val="00C343C4"/>
    <w:rsid w:val="00C359A0"/>
    <w:rsid w:val="00C426DA"/>
    <w:rsid w:val="00C44D71"/>
    <w:rsid w:val="00C55F6B"/>
    <w:rsid w:val="00C61B35"/>
    <w:rsid w:val="00C63014"/>
    <w:rsid w:val="00C665B6"/>
    <w:rsid w:val="00C707E6"/>
    <w:rsid w:val="00C76913"/>
    <w:rsid w:val="00C83A8D"/>
    <w:rsid w:val="00C85072"/>
    <w:rsid w:val="00C97EF8"/>
    <w:rsid w:val="00CB1028"/>
    <w:rsid w:val="00CB4672"/>
    <w:rsid w:val="00CB5A94"/>
    <w:rsid w:val="00CC4EA0"/>
    <w:rsid w:val="00CE1B7D"/>
    <w:rsid w:val="00CE5151"/>
    <w:rsid w:val="00CF3761"/>
    <w:rsid w:val="00CF7C95"/>
    <w:rsid w:val="00D00685"/>
    <w:rsid w:val="00D11531"/>
    <w:rsid w:val="00D263B6"/>
    <w:rsid w:val="00D26630"/>
    <w:rsid w:val="00D305AE"/>
    <w:rsid w:val="00D30E0F"/>
    <w:rsid w:val="00D341CB"/>
    <w:rsid w:val="00D34679"/>
    <w:rsid w:val="00D42D77"/>
    <w:rsid w:val="00D43FE3"/>
    <w:rsid w:val="00D46164"/>
    <w:rsid w:val="00D463CB"/>
    <w:rsid w:val="00D46693"/>
    <w:rsid w:val="00D470F5"/>
    <w:rsid w:val="00D60263"/>
    <w:rsid w:val="00D65ECB"/>
    <w:rsid w:val="00D67004"/>
    <w:rsid w:val="00D743D0"/>
    <w:rsid w:val="00D82D94"/>
    <w:rsid w:val="00D951DB"/>
    <w:rsid w:val="00DA4259"/>
    <w:rsid w:val="00DB70EB"/>
    <w:rsid w:val="00DB75C0"/>
    <w:rsid w:val="00DC098F"/>
    <w:rsid w:val="00DD1AD6"/>
    <w:rsid w:val="00DE3CCE"/>
    <w:rsid w:val="00DF26DC"/>
    <w:rsid w:val="00DF6C5B"/>
    <w:rsid w:val="00DF746F"/>
    <w:rsid w:val="00E130B8"/>
    <w:rsid w:val="00E159F0"/>
    <w:rsid w:val="00E223A2"/>
    <w:rsid w:val="00E253C0"/>
    <w:rsid w:val="00E26C4C"/>
    <w:rsid w:val="00E4062D"/>
    <w:rsid w:val="00E47D78"/>
    <w:rsid w:val="00E546BF"/>
    <w:rsid w:val="00E57FB2"/>
    <w:rsid w:val="00E6394A"/>
    <w:rsid w:val="00E659E3"/>
    <w:rsid w:val="00E72FAC"/>
    <w:rsid w:val="00E740F2"/>
    <w:rsid w:val="00E856F2"/>
    <w:rsid w:val="00E94AB2"/>
    <w:rsid w:val="00E96429"/>
    <w:rsid w:val="00EA5747"/>
    <w:rsid w:val="00EA5EFD"/>
    <w:rsid w:val="00EB5B03"/>
    <w:rsid w:val="00EB694B"/>
    <w:rsid w:val="00EC268A"/>
    <w:rsid w:val="00EC46FB"/>
    <w:rsid w:val="00ED14E9"/>
    <w:rsid w:val="00ED591C"/>
    <w:rsid w:val="00ED6548"/>
    <w:rsid w:val="00EE0C9E"/>
    <w:rsid w:val="00EF298C"/>
    <w:rsid w:val="00EF7233"/>
    <w:rsid w:val="00F02EF1"/>
    <w:rsid w:val="00F04583"/>
    <w:rsid w:val="00F07292"/>
    <w:rsid w:val="00F1163A"/>
    <w:rsid w:val="00F17055"/>
    <w:rsid w:val="00F4516D"/>
    <w:rsid w:val="00F46C69"/>
    <w:rsid w:val="00F55683"/>
    <w:rsid w:val="00F64486"/>
    <w:rsid w:val="00F65184"/>
    <w:rsid w:val="00F76854"/>
    <w:rsid w:val="00F772CF"/>
    <w:rsid w:val="00F77FDC"/>
    <w:rsid w:val="00F90CFC"/>
    <w:rsid w:val="00F945AE"/>
    <w:rsid w:val="00F97BA9"/>
    <w:rsid w:val="00FA5444"/>
    <w:rsid w:val="00FB1CE3"/>
    <w:rsid w:val="00FB656C"/>
    <w:rsid w:val="00FC15AA"/>
    <w:rsid w:val="00FC4577"/>
    <w:rsid w:val="00FD6551"/>
    <w:rsid w:val="00FE030E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1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1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5"/>
      </w:numPr>
    </w:pPr>
  </w:style>
  <w:style w:type="character" w:customStyle="1" w:styleId="highlight">
    <w:name w:val="highlight"/>
    <w:basedOn w:val="Domylnaczcionkaakapitu"/>
    <w:rsid w:val="00E72FAC"/>
  </w:style>
  <w:style w:type="numbering" w:customStyle="1" w:styleId="WW8Num861111">
    <w:name w:val="WW8Num861111"/>
    <w:rsid w:val="00AF0498"/>
    <w:pPr>
      <w:numPr>
        <w:numId w:val="55"/>
      </w:numPr>
    </w:pPr>
  </w:style>
  <w:style w:type="numbering" w:customStyle="1" w:styleId="WW8Num291111">
    <w:name w:val="WW8Num291111"/>
    <w:rsid w:val="00AF0498"/>
    <w:pPr>
      <w:numPr>
        <w:numId w:val="57"/>
      </w:numPr>
    </w:pPr>
  </w:style>
  <w:style w:type="numbering" w:customStyle="1" w:styleId="WWNum13112">
    <w:name w:val="WWNum13112"/>
    <w:rsid w:val="00AF0498"/>
    <w:pPr>
      <w:numPr>
        <w:numId w:val="59"/>
      </w:numPr>
    </w:pPr>
  </w:style>
  <w:style w:type="numbering" w:customStyle="1" w:styleId="WWNum14112">
    <w:name w:val="WWNum14112"/>
    <w:rsid w:val="00AF0498"/>
    <w:pPr>
      <w:numPr>
        <w:numId w:val="61"/>
      </w:numPr>
    </w:pPr>
  </w:style>
  <w:style w:type="numbering" w:customStyle="1" w:styleId="WWNum15121">
    <w:name w:val="WWNum15121"/>
    <w:rsid w:val="00AF0498"/>
    <w:pPr>
      <w:numPr>
        <w:numId w:val="63"/>
      </w:numPr>
    </w:pPr>
  </w:style>
  <w:style w:type="numbering" w:customStyle="1" w:styleId="WWNum16112">
    <w:name w:val="WWNum16112"/>
    <w:rsid w:val="00AF0498"/>
    <w:pPr>
      <w:numPr>
        <w:numId w:val="6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1"/>
      </w:numPr>
    </w:pPr>
  </w:style>
  <w:style w:type="numbering" w:customStyle="1" w:styleId="WWNum11">
    <w:name w:val="WWNum111"/>
  </w:style>
  <w:style w:type="numbering" w:customStyle="1" w:styleId="Default">
    <w:name w:val="WWNum112"/>
  </w:style>
  <w:style w:type="numbering" w:customStyle="1" w:styleId="WWNum111">
    <w:name w:val="WW8Num861111"/>
    <w:pPr>
      <w:numPr>
        <w:numId w:val="15"/>
      </w:numPr>
    </w:pPr>
  </w:style>
  <w:style w:type="numbering" w:customStyle="1" w:styleId="Tabela-Siatka1">
    <w:name w:val="WWNum15121"/>
    <w:pPr>
      <w:numPr>
        <w:numId w:val="63"/>
      </w:numPr>
    </w:pPr>
  </w:style>
  <w:style w:type="numbering" w:customStyle="1" w:styleId="WWNum112">
    <w:name w:val="WWNum14112"/>
    <w:pPr>
      <w:numPr>
        <w:numId w:val="35"/>
      </w:numPr>
    </w:pPr>
  </w:style>
  <w:style w:type="numbering" w:customStyle="1" w:styleId="highlight">
    <w:name w:val="WWNum16112"/>
    <w:pPr>
      <w:numPr>
        <w:numId w:val="65"/>
      </w:numPr>
    </w:pPr>
  </w:style>
  <w:style w:type="numbering" w:customStyle="1" w:styleId="WW8Num861111">
    <w:name w:val="WW8Num291111"/>
    <w:pPr>
      <w:numPr>
        <w:numId w:val="55"/>
      </w:numPr>
    </w:pPr>
  </w:style>
  <w:style w:type="numbering" w:customStyle="1" w:styleId="WW8Num291111">
    <w:name w:val="WWNum13112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berska@uck.katowice.pl" TargetMode="External"/><Relationship Id="rId18" Type="http://schemas.openxmlformats.org/officeDocument/2006/relationships/hyperlink" Target="https://portal.smartpzp.pl/uc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ck.katowice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mailto:iod@uck.katowi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martpzp.pl/uck" TargetMode="External"/><Relationship Id="rId23" Type="http://schemas.openxmlformats.org/officeDocument/2006/relationships/hyperlink" Target="mailto:ksiegowosc@uck.katowice.pl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hyperlink" Target="mailto:aparaturamedyczna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0291-433D-4157-9A88-2487F3F3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33</Pages>
  <Words>12297</Words>
  <Characters>73784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286</cp:revision>
  <cp:lastPrinted>2021-06-24T10:21:00Z</cp:lastPrinted>
  <dcterms:created xsi:type="dcterms:W3CDTF">2018-02-09T12:13:00Z</dcterms:created>
  <dcterms:modified xsi:type="dcterms:W3CDTF">2021-06-24T10:22:00Z</dcterms:modified>
</cp:coreProperties>
</file>