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6000F">
        <w:rPr>
          <w:rFonts w:ascii="Times New Roman" w:hAnsi="Times New Roman" w:cs="Times New Roman"/>
        </w:rPr>
        <w:t xml:space="preserve">Zakup </w:t>
      </w:r>
      <w:r w:rsidR="00C90DA0">
        <w:rPr>
          <w:rFonts w:ascii="Times New Roman" w:hAnsi="Times New Roman" w:cs="Times New Roman"/>
        </w:rPr>
        <w:t>bronchofiberoskopu z wyposażeniem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C90DA0" w:rsidRPr="00C90DA0">
        <w:rPr>
          <w:rFonts w:ascii="Times New Roman" w:hAnsi="Times New Roman" w:cs="Times New Roman"/>
        </w:rPr>
        <w:t>bronchofiberoskopu z wyposażeniem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C90DA0" w:rsidRPr="00C90DA0">
        <w:rPr>
          <w:rFonts w:ascii="Times New Roman" w:hAnsi="Times New Roman" w:cs="Times New Roman"/>
        </w:rPr>
        <w:t xml:space="preserve">bronchofiberoskopu z wyposażeniem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Średnica kanału roboczego:  min. 2, 6 mm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Średnica zewnętrzna sondy:  maks. 5, 2 mm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Długość robocza: 600 mm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Zakres zginania końcówki: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góra : min. 180 °, dół : min. 130 °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Głębia ostrości min.: 3-50 mm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Kierunek widzenia 0o</w:t>
      </w:r>
    </w:p>
    <w:p w:rsidR="00C90DA0" w:rsidRPr="00C90DA0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Kąt widzenia:. 90o</w:t>
      </w:r>
    </w:p>
    <w:p w:rsidR="00F6000F" w:rsidRDefault="00C90DA0" w:rsidP="00C90DA0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90DA0">
        <w:rPr>
          <w:rFonts w:ascii="Times New Roman" w:hAnsi="Times New Roman" w:cs="Times New Roman"/>
        </w:rPr>
        <w:t>Na wyposażeni tester szczelności</w:t>
      </w:r>
    </w:p>
    <w:p w:rsidR="00F6000F" w:rsidRDefault="00F6000F" w:rsidP="00F6000F">
      <w:pPr>
        <w:pStyle w:val="Bezodstpw"/>
        <w:ind w:left="720"/>
        <w:rPr>
          <w:rFonts w:ascii="Times New Roman" w:hAnsi="Times New Roman" w:cs="Times New Roman"/>
        </w:rPr>
      </w:pPr>
    </w:p>
    <w:p w:rsidR="0060124F" w:rsidRPr="00F6000F" w:rsidRDefault="00295787" w:rsidP="00F6000F">
      <w:pPr>
        <w:pStyle w:val="Bezodstpw"/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W ramach zawartej umowy Wykonawca</w:t>
      </w:r>
      <w:r w:rsidR="009C66EF" w:rsidRPr="00F6000F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r w:rsidR="007D5BA0">
        <w:rPr>
          <w:rFonts w:ascii="Times New Roman" w:hAnsi="Times New Roman" w:cs="Times New Roman"/>
        </w:rPr>
        <w:t>aparat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7D5BA0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C90DA0" w:rsidP="00C90DA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90DA0">
              <w:rPr>
                <w:rFonts w:ascii="Times New Roman" w:hAnsi="Times New Roman" w:cs="Times New Roman"/>
              </w:rPr>
              <w:t>ronchofiberoskop z wyposażeniem</w:t>
            </w:r>
          </w:p>
        </w:tc>
        <w:tc>
          <w:tcPr>
            <w:tcW w:w="1477" w:type="dxa"/>
          </w:tcPr>
          <w:p w:rsidR="00813E3E" w:rsidRDefault="00F6000F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CE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A5E"/>
    <w:multiLevelType w:val="hybridMultilevel"/>
    <w:tmpl w:val="8300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3F8F"/>
    <w:multiLevelType w:val="hybridMultilevel"/>
    <w:tmpl w:val="0B52B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4E3CE8"/>
    <w:rsid w:val="00565376"/>
    <w:rsid w:val="005A06F0"/>
    <w:rsid w:val="005C36A6"/>
    <w:rsid w:val="0060124F"/>
    <w:rsid w:val="0060647F"/>
    <w:rsid w:val="006E755D"/>
    <w:rsid w:val="00781D04"/>
    <w:rsid w:val="007D5BA0"/>
    <w:rsid w:val="00813E3E"/>
    <w:rsid w:val="00957DF0"/>
    <w:rsid w:val="009C66EF"/>
    <w:rsid w:val="00A70462"/>
    <w:rsid w:val="00B139E8"/>
    <w:rsid w:val="00B23A78"/>
    <w:rsid w:val="00C90DA0"/>
    <w:rsid w:val="00E74552"/>
    <w:rsid w:val="00F6000F"/>
    <w:rsid w:val="00F734B1"/>
    <w:rsid w:val="00F873E2"/>
    <w:rsid w:val="00F96B80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3</cp:revision>
  <cp:lastPrinted>2020-07-21T09:34:00Z</cp:lastPrinted>
  <dcterms:created xsi:type="dcterms:W3CDTF">2020-09-30T12:20:00Z</dcterms:created>
  <dcterms:modified xsi:type="dcterms:W3CDTF">2020-10-01T08:39:00Z</dcterms:modified>
</cp:coreProperties>
</file>