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6363A" w14:textId="77777777" w:rsidR="00CC5192" w:rsidRPr="00CC5192" w:rsidRDefault="00CC5192" w:rsidP="00CC5192">
      <w:pPr>
        <w:keepNext/>
        <w:spacing w:after="0" w:line="240" w:lineRule="auto"/>
        <w:outlineLvl w:val="4"/>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Uniwersyteckie Centrum Kliniczne </w:t>
      </w:r>
    </w:p>
    <w:p w14:paraId="593B283C" w14:textId="77777777" w:rsidR="00CC5192" w:rsidRPr="00CC5192" w:rsidRDefault="00CC5192" w:rsidP="00CC5192">
      <w:pPr>
        <w:keepNext/>
        <w:spacing w:after="0" w:line="240" w:lineRule="auto"/>
        <w:outlineLvl w:val="4"/>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im. prof. K. Gibińskiego </w:t>
      </w:r>
    </w:p>
    <w:p w14:paraId="4D83657B" w14:textId="77777777"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Śląskiego Uniwersytetu Medycznego w Katowicach</w:t>
      </w:r>
    </w:p>
    <w:p w14:paraId="44D8F7CD" w14:textId="77777777"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40-514 Katowice   ul. Ceglana 35     </w:t>
      </w:r>
    </w:p>
    <w:p w14:paraId="52A73E53" w14:textId="77777777" w:rsidR="00CC5192" w:rsidRPr="00CC5192" w:rsidRDefault="00CC5192" w:rsidP="00CC5192">
      <w:pPr>
        <w:spacing w:after="0" w:line="240" w:lineRule="auto"/>
        <w:rPr>
          <w:rFonts w:ascii="Tahoma" w:eastAsia="Times New Roman" w:hAnsi="Tahoma" w:cs="Tahoma"/>
          <w:b/>
          <w:sz w:val="20"/>
          <w:szCs w:val="24"/>
          <w:lang w:eastAsia="pl-PL"/>
        </w:rPr>
      </w:pPr>
    </w:p>
    <w:p w14:paraId="750EE199"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56F1968D"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0D2995B0" w14:textId="3694C582" w:rsidR="00CC5192" w:rsidRPr="00CC5192" w:rsidRDefault="00CC5192" w:rsidP="00CC5192">
      <w:pPr>
        <w:spacing w:after="0" w:line="240" w:lineRule="auto"/>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Znak </w:t>
      </w:r>
      <w:r w:rsidR="00CB3EE1" w:rsidRPr="006D1F32">
        <w:rPr>
          <w:rFonts w:ascii="Tahoma" w:eastAsia="Times New Roman" w:hAnsi="Tahoma" w:cs="Tahoma"/>
          <w:bCs/>
          <w:sz w:val="20"/>
          <w:szCs w:val="24"/>
          <w:lang w:eastAsia="pl-PL"/>
        </w:rPr>
        <w:t>sprawy : DZP.381</w:t>
      </w:r>
      <w:r w:rsidR="002D4723">
        <w:rPr>
          <w:rFonts w:ascii="Tahoma" w:eastAsia="Times New Roman" w:hAnsi="Tahoma" w:cs="Tahoma"/>
          <w:bCs/>
          <w:sz w:val="20"/>
          <w:szCs w:val="24"/>
          <w:lang w:eastAsia="pl-PL"/>
        </w:rPr>
        <w:t>.</w:t>
      </w:r>
      <w:r w:rsidR="00C52BFE">
        <w:rPr>
          <w:rFonts w:ascii="Tahoma" w:eastAsia="Times New Roman" w:hAnsi="Tahoma" w:cs="Tahoma"/>
          <w:bCs/>
          <w:sz w:val="20"/>
          <w:szCs w:val="24"/>
          <w:lang w:eastAsia="pl-PL"/>
        </w:rPr>
        <w:t>6</w:t>
      </w:r>
      <w:r w:rsidR="002F095E">
        <w:rPr>
          <w:rFonts w:ascii="Tahoma" w:eastAsia="Times New Roman" w:hAnsi="Tahoma" w:cs="Tahoma"/>
          <w:bCs/>
          <w:sz w:val="20"/>
          <w:szCs w:val="24"/>
          <w:lang w:eastAsia="pl-PL"/>
        </w:rPr>
        <w:t>0</w:t>
      </w:r>
      <w:r w:rsidR="00CB3EE1" w:rsidRPr="006D1F32">
        <w:rPr>
          <w:rFonts w:ascii="Tahoma" w:eastAsia="Times New Roman" w:hAnsi="Tahoma" w:cs="Tahoma"/>
          <w:bCs/>
          <w:sz w:val="20"/>
          <w:szCs w:val="24"/>
          <w:lang w:eastAsia="pl-PL"/>
        </w:rPr>
        <w:t>A.</w:t>
      </w:r>
      <w:r w:rsidRPr="006D1F32">
        <w:rPr>
          <w:rFonts w:ascii="Tahoma" w:eastAsia="Times New Roman" w:hAnsi="Tahoma" w:cs="Tahoma"/>
          <w:bCs/>
          <w:sz w:val="20"/>
          <w:szCs w:val="24"/>
          <w:lang w:eastAsia="pl-PL"/>
        </w:rPr>
        <w:t>20</w:t>
      </w:r>
      <w:r w:rsidR="00CB3EE1" w:rsidRPr="006D1F32">
        <w:rPr>
          <w:rFonts w:ascii="Tahoma" w:eastAsia="Times New Roman" w:hAnsi="Tahoma" w:cs="Tahoma"/>
          <w:bCs/>
          <w:sz w:val="20"/>
          <w:szCs w:val="24"/>
          <w:lang w:eastAsia="pl-PL"/>
        </w:rPr>
        <w:t>2</w:t>
      </w:r>
      <w:r w:rsidR="002F095E">
        <w:rPr>
          <w:rFonts w:ascii="Tahoma" w:eastAsia="Times New Roman" w:hAnsi="Tahoma" w:cs="Tahoma"/>
          <w:bCs/>
          <w:sz w:val="20"/>
          <w:szCs w:val="24"/>
          <w:lang w:eastAsia="pl-PL"/>
        </w:rPr>
        <w:t>3</w:t>
      </w:r>
      <w:r w:rsidRPr="006D1F32">
        <w:rPr>
          <w:rFonts w:ascii="Tahoma" w:eastAsia="Times New Roman" w:hAnsi="Tahoma" w:cs="Tahoma"/>
          <w:bCs/>
          <w:sz w:val="20"/>
          <w:szCs w:val="24"/>
          <w:lang w:eastAsia="pl-PL"/>
        </w:rPr>
        <w:t xml:space="preserve">                                                </w:t>
      </w:r>
    </w:p>
    <w:p w14:paraId="0F603B16" w14:textId="77777777" w:rsidR="00CC5192" w:rsidRPr="00CC5192" w:rsidRDefault="00CC5192" w:rsidP="00CC5192">
      <w:pPr>
        <w:spacing w:after="0" w:line="240" w:lineRule="auto"/>
        <w:rPr>
          <w:rFonts w:ascii="Tahoma" w:eastAsia="Times New Roman" w:hAnsi="Tahoma" w:cs="Tahoma"/>
          <w:sz w:val="20"/>
          <w:szCs w:val="24"/>
          <w:lang w:eastAsia="pl-PL"/>
        </w:rPr>
      </w:pPr>
    </w:p>
    <w:p w14:paraId="79C76CAB" w14:textId="77777777" w:rsidR="00CC5192" w:rsidRPr="00CC5192" w:rsidRDefault="00CC5192" w:rsidP="00CC5192">
      <w:pPr>
        <w:spacing w:after="0" w:line="240" w:lineRule="auto"/>
        <w:rPr>
          <w:rFonts w:ascii="Tahoma" w:eastAsia="Times New Roman" w:hAnsi="Tahoma" w:cs="Tahoma"/>
          <w:sz w:val="20"/>
          <w:szCs w:val="24"/>
          <w:lang w:eastAsia="pl-PL"/>
        </w:rPr>
      </w:pPr>
    </w:p>
    <w:p w14:paraId="72A0C65E" w14:textId="77777777" w:rsidR="00CC5192" w:rsidRPr="00CC5192" w:rsidRDefault="00CC5192" w:rsidP="00CC5192">
      <w:pPr>
        <w:spacing w:after="0" w:line="240" w:lineRule="auto"/>
        <w:rPr>
          <w:rFonts w:ascii="Tahoma" w:eastAsia="Times New Roman" w:hAnsi="Tahoma" w:cs="Tahoma"/>
          <w:sz w:val="20"/>
          <w:szCs w:val="24"/>
          <w:lang w:eastAsia="pl-PL"/>
        </w:rPr>
      </w:pPr>
    </w:p>
    <w:p w14:paraId="1CE6F3DE" w14:textId="77777777" w:rsidR="00CC5192" w:rsidRPr="00CC5192" w:rsidRDefault="00CC5192" w:rsidP="00CC5192">
      <w:pPr>
        <w:spacing w:after="0" w:line="240" w:lineRule="auto"/>
        <w:rPr>
          <w:rFonts w:ascii="Tahoma" w:eastAsia="Times New Roman" w:hAnsi="Tahoma" w:cs="Tahoma"/>
          <w:sz w:val="20"/>
          <w:szCs w:val="24"/>
          <w:lang w:eastAsia="pl-PL"/>
        </w:rPr>
      </w:pPr>
    </w:p>
    <w:p w14:paraId="63265EE4" w14:textId="77777777" w:rsidR="00CC5192" w:rsidRPr="00CC5192" w:rsidRDefault="00CC5192" w:rsidP="00CC5192">
      <w:pPr>
        <w:spacing w:after="0" w:line="240" w:lineRule="auto"/>
        <w:rPr>
          <w:rFonts w:ascii="Tahoma" w:eastAsia="Times New Roman" w:hAnsi="Tahoma" w:cs="Tahoma"/>
          <w:sz w:val="20"/>
          <w:szCs w:val="24"/>
          <w:lang w:eastAsia="pl-PL"/>
        </w:rPr>
      </w:pPr>
    </w:p>
    <w:p w14:paraId="52134976" w14:textId="77777777" w:rsidR="00CC5192" w:rsidRPr="00CC5192" w:rsidRDefault="00CC5192" w:rsidP="00CC5192">
      <w:pPr>
        <w:keepNext/>
        <w:spacing w:after="0" w:line="240" w:lineRule="auto"/>
        <w:outlineLvl w:val="0"/>
        <w:rPr>
          <w:rFonts w:ascii="Tahoma" w:eastAsia="Times New Roman" w:hAnsi="Tahoma" w:cs="Tahoma"/>
          <w:b/>
          <w:bCs/>
          <w:color w:val="000000"/>
          <w:sz w:val="24"/>
          <w:szCs w:val="24"/>
          <w:lang w:eastAsia="pl-PL"/>
        </w:rPr>
      </w:pPr>
      <w:r w:rsidRPr="00CC5192">
        <w:rPr>
          <w:rFonts w:ascii="Tahoma" w:eastAsia="Times New Roman" w:hAnsi="Tahoma" w:cs="Tahoma"/>
          <w:b/>
          <w:bCs/>
          <w:color w:val="000000"/>
          <w:sz w:val="24"/>
          <w:szCs w:val="24"/>
          <w:lang w:eastAsia="pl-PL"/>
        </w:rPr>
        <w:t xml:space="preserve">                      SPECYFIKACJA  WARUNKÓW ZAMÓWIENIA</w:t>
      </w:r>
    </w:p>
    <w:p w14:paraId="48F61EA4" w14:textId="77777777" w:rsidR="00CC5192" w:rsidRPr="00CC5192" w:rsidRDefault="00CC5192" w:rsidP="00CC5192">
      <w:pPr>
        <w:spacing w:after="0" w:line="240" w:lineRule="auto"/>
        <w:rPr>
          <w:rFonts w:ascii="Tahoma" w:eastAsia="Times New Roman" w:hAnsi="Tahoma" w:cs="Tahoma"/>
          <w:sz w:val="20"/>
          <w:szCs w:val="24"/>
          <w:lang w:eastAsia="pl-PL"/>
        </w:rPr>
      </w:pPr>
    </w:p>
    <w:p w14:paraId="25024D33" w14:textId="77777777" w:rsidR="00CC5192" w:rsidRPr="00CC5192" w:rsidRDefault="00CC5192" w:rsidP="00CC5192">
      <w:pPr>
        <w:spacing w:after="0" w:line="240" w:lineRule="auto"/>
        <w:rPr>
          <w:rFonts w:ascii="Tahoma" w:eastAsia="Times New Roman" w:hAnsi="Tahoma" w:cs="Tahoma"/>
          <w:sz w:val="20"/>
          <w:szCs w:val="24"/>
          <w:lang w:eastAsia="pl-PL"/>
        </w:rPr>
      </w:pPr>
    </w:p>
    <w:p w14:paraId="64586C46" w14:textId="77777777" w:rsidR="00CC5192" w:rsidRPr="00CC5192" w:rsidRDefault="00CC5192" w:rsidP="00CC5192">
      <w:pPr>
        <w:keepNext/>
        <w:spacing w:after="0" w:line="240" w:lineRule="auto"/>
        <w:jc w:val="center"/>
        <w:outlineLvl w:val="3"/>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 xml:space="preserve">Na dostawę produktów leczniczych </w:t>
      </w:r>
    </w:p>
    <w:p w14:paraId="2F3EB5F6" w14:textId="77777777" w:rsidR="00CC5192" w:rsidRPr="00CC5192" w:rsidRDefault="00CC5192" w:rsidP="00CC5192">
      <w:pPr>
        <w:spacing w:after="0" w:line="240" w:lineRule="auto"/>
        <w:rPr>
          <w:rFonts w:ascii="Tahoma" w:eastAsia="Times New Roman" w:hAnsi="Tahoma" w:cs="Tahoma"/>
          <w:b/>
          <w:bCs/>
          <w:sz w:val="20"/>
          <w:szCs w:val="24"/>
          <w:lang w:eastAsia="pl-PL"/>
        </w:rPr>
      </w:pPr>
    </w:p>
    <w:p w14:paraId="13D773DD" w14:textId="77777777" w:rsidR="00CC5192" w:rsidRPr="00CC5192" w:rsidRDefault="00CC5192" w:rsidP="00CC5192">
      <w:pPr>
        <w:spacing w:after="0" w:line="240" w:lineRule="auto"/>
        <w:rPr>
          <w:rFonts w:ascii="Tahoma" w:eastAsia="Times New Roman" w:hAnsi="Tahoma" w:cs="Tahoma"/>
          <w:b/>
          <w:bCs/>
          <w:sz w:val="20"/>
          <w:szCs w:val="24"/>
          <w:lang w:eastAsia="pl-PL"/>
        </w:rPr>
      </w:pPr>
    </w:p>
    <w:p w14:paraId="4B84A26D" w14:textId="77777777" w:rsidR="00C874F7" w:rsidRPr="00C874F7" w:rsidRDefault="00C874F7" w:rsidP="00C874F7">
      <w:pPr>
        <w:spacing w:after="0" w:line="360" w:lineRule="auto"/>
        <w:rPr>
          <w:rFonts w:ascii="Tahoma" w:eastAsia="Times New Roman" w:hAnsi="Tahoma" w:cs="Tahoma"/>
          <w:b/>
          <w:bCs/>
          <w:sz w:val="20"/>
          <w:szCs w:val="24"/>
          <w:lang w:eastAsia="pl-PL"/>
        </w:rPr>
      </w:pPr>
    </w:p>
    <w:p w14:paraId="3A5811D4" w14:textId="01BBC7C4" w:rsidR="00C874F7" w:rsidRPr="00C874F7" w:rsidRDefault="00C874F7" w:rsidP="00C874F7">
      <w:pPr>
        <w:spacing w:after="0" w:line="360" w:lineRule="auto"/>
        <w:jc w:val="center"/>
        <w:rPr>
          <w:rFonts w:ascii="Tahoma" w:eastAsia="Times New Roman" w:hAnsi="Tahoma" w:cs="Tahoma"/>
          <w:sz w:val="20"/>
          <w:szCs w:val="24"/>
          <w:lang w:eastAsia="pl-PL"/>
        </w:rPr>
      </w:pPr>
      <w:r w:rsidRPr="00C874F7">
        <w:rPr>
          <w:rFonts w:ascii="Tahoma" w:eastAsia="Times New Roman" w:hAnsi="Tahoma" w:cs="Tahoma"/>
          <w:sz w:val="20"/>
          <w:szCs w:val="24"/>
          <w:lang w:eastAsia="pl-PL"/>
        </w:rPr>
        <w:t xml:space="preserve">Postępowanie o udzielenie zamówienia prowadzone jest w trybie </w:t>
      </w:r>
      <w:r w:rsidRPr="00C874F7">
        <w:rPr>
          <w:rFonts w:ascii="Tahoma" w:eastAsia="Times New Roman" w:hAnsi="Tahoma" w:cs="Tahoma"/>
          <w:b/>
          <w:sz w:val="20"/>
          <w:szCs w:val="24"/>
          <w:lang w:eastAsia="pl-PL"/>
        </w:rPr>
        <w:t>przetargu nieograniczonego</w:t>
      </w:r>
      <w:r>
        <w:rPr>
          <w:rFonts w:ascii="Tahoma" w:eastAsia="Times New Roman" w:hAnsi="Tahoma" w:cs="Tahoma"/>
          <w:b/>
          <w:sz w:val="20"/>
          <w:szCs w:val="24"/>
          <w:lang w:eastAsia="pl-PL"/>
        </w:rPr>
        <w:t xml:space="preserve">                         </w:t>
      </w:r>
      <w:r w:rsidRPr="00C874F7">
        <w:rPr>
          <w:rFonts w:ascii="Tahoma" w:eastAsia="Times New Roman" w:hAnsi="Tahoma" w:cs="Tahoma"/>
          <w:b/>
          <w:sz w:val="20"/>
          <w:szCs w:val="24"/>
          <w:lang w:eastAsia="pl-PL"/>
        </w:rPr>
        <w:t xml:space="preserve">powyżej </w:t>
      </w:r>
      <w:r w:rsidR="00163679">
        <w:rPr>
          <w:rFonts w:ascii="Tahoma" w:eastAsia="Times New Roman" w:hAnsi="Tahoma" w:cs="Tahoma"/>
          <w:b/>
          <w:sz w:val="20"/>
          <w:szCs w:val="24"/>
          <w:lang w:eastAsia="pl-PL"/>
        </w:rPr>
        <w:t xml:space="preserve">140 </w:t>
      </w:r>
      <w:r w:rsidRPr="00C874F7">
        <w:rPr>
          <w:rFonts w:ascii="Tahoma" w:eastAsia="Times New Roman" w:hAnsi="Tahoma" w:cs="Tahoma"/>
          <w:b/>
          <w:sz w:val="20"/>
          <w:szCs w:val="24"/>
          <w:lang w:eastAsia="pl-PL"/>
        </w:rPr>
        <w:t>000 EURO</w:t>
      </w:r>
      <w:r w:rsidRPr="00C874F7">
        <w:rPr>
          <w:rFonts w:ascii="Tahoma" w:eastAsia="Times New Roman" w:hAnsi="Tahoma" w:cs="Tahoma"/>
          <w:sz w:val="20"/>
          <w:szCs w:val="24"/>
          <w:lang w:eastAsia="pl-PL"/>
        </w:rPr>
        <w:t xml:space="preserve"> na podstawie ustawy z dnia </w:t>
      </w:r>
      <w:r w:rsidR="00CB3EE1">
        <w:rPr>
          <w:rFonts w:ascii="Tahoma" w:eastAsia="Times New Roman" w:hAnsi="Tahoma" w:cs="Tahoma"/>
          <w:sz w:val="20"/>
          <w:szCs w:val="24"/>
          <w:lang w:eastAsia="pl-PL"/>
        </w:rPr>
        <w:t>11</w:t>
      </w:r>
      <w:r w:rsidRPr="00C874F7">
        <w:rPr>
          <w:rFonts w:ascii="Tahoma" w:eastAsia="Times New Roman" w:hAnsi="Tahoma" w:cs="Tahoma"/>
          <w:sz w:val="20"/>
          <w:szCs w:val="24"/>
          <w:lang w:eastAsia="pl-PL"/>
        </w:rPr>
        <w:t xml:space="preserve"> </w:t>
      </w:r>
      <w:r w:rsidR="00CB3EE1">
        <w:rPr>
          <w:rFonts w:ascii="Tahoma" w:eastAsia="Times New Roman" w:hAnsi="Tahoma" w:cs="Tahoma"/>
          <w:sz w:val="20"/>
          <w:szCs w:val="24"/>
          <w:lang w:eastAsia="pl-PL"/>
        </w:rPr>
        <w:t>września</w:t>
      </w:r>
      <w:r w:rsidRPr="00C874F7">
        <w:rPr>
          <w:rFonts w:ascii="Tahoma" w:eastAsia="Times New Roman" w:hAnsi="Tahoma" w:cs="Tahoma"/>
          <w:sz w:val="20"/>
          <w:szCs w:val="24"/>
          <w:lang w:eastAsia="pl-PL"/>
        </w:rPr>
        <w:t xml:space="preserve"> 20</w:t>
      </w:r>
      <w:r w:rsidR="00CB3EE1">
        <w:rPr>
          <w:rFonts w:ascii="Tahoma" w:eastAsia="Times New Roman" w:hAnsi="Tahoma" w:cs="Tahoma"/>
          <w:sz w:val="20"/>
          <w:szCs w:val="24"/>
          <w:lang w:eastAsia="pl-PL"/>
        </w:rPr>
        <w:t>19</w:t>
      </w:r>
      <w:r w:rsidRPr="00C874F7">
        <w:rPr>
          <w:rFonts w:ascii="Tahoma" w:eastAsia="Times New Roman" w:hAnsi="Tahoma" w:cs="Tahoma"/>
          <w:sz w:val="20"/>
          <w:szCs w:val="24"/>
          <w:lang w:eastAsia="pl-PL"/>
        </w:rPr>
        <w:t xml:space="preserve"> roku Prawo Zamówień Publicznych </w:t>
      </w:r>
      <w:r>
        <w:rPr>
          <w:rFonts w:ascii="Tahoma" w:eastAsia="Times New Roman" w:hAnsi="Tahoma" w:cs="Tahoma"/>
          <w:sz w:val="20"/>
          <w:szCs w:val="24"/>
          <w:lang w:eastAsia="pl-PL"/>
        </w:rPr>
        <w:t xml:space="preserve">  </w:t>
      </w:r>
      <w:r w:rsidRPr="00C874F7">
        <w:rPr>
          <w:rFonts w:ascii="Tahoma" w:eastAsia="Times New Roman" w:hAnsi="Tahoma" w:cs="Tahoma"/>
          <w:sz w:val="20"/>
          <w:szCs w:val="24"/>
          <w:lang w:eastAsia="pl-PL"/>
        </w:rPr>
        <w:t xml:space="preserve"> (</w:t>
      </w:r>
      <w:r w:rsidR="00012369">
        <w:rPr>
          <w:rFonts w:ascii="Tahoma" w:eastAsia="Times New Roman" w:hAnsi="Tahoma" w:cs="Tahoma"/>
          <w:sz w:val="20"/>
          <w:szCs w:val="24"/>
          <w:lang w:eastAsia="pl-PL"/>
        </w:rPr>
        <w:t xml:space="preserve">t.j </w:t>
      </w:r>
      <w:r w:rsidRPr="00C874F7">
        <w:rPr>
          <w:rFonts w:ascii="Tahoma" w:eastAsia="Times New Roman" w:hAnsi="Tahoma" w:cs="Tahoma"/>
          <w:sz w:val="20"/>
          <w:szCs w:val="24"/>
          <w:lang w:eastAsia="pl-PL"/>
        </w:rPr>
        <w:t xml:space="preserve"> Dz. U. z </w:t>
      </w:r>
      <w:r w:rsidR="00012369">
        <w:rPr>
          <w:rFonts w:ascii="Tahoma" w:eastAsia="Times New Roman" w:hAnsi="Tahoma" w:cs="Tahoma"/>
          <w:sz w:val="20"/>
          <w:szCs w:val="24"/>
          <w:lang w:eastAsia="pl-PL"/>
        </w:rPr>
        <w:t>202</w:t>
      </w:r>
      <w:r w:rsidR="001D4E60">
        <w:rPr>
          <w:rFonts w:ascii="Tahoma" w:eastAsia="Times New Roman" w:hAnsi="Tahoma" w:cs="Tahoma"/>
          <w:sz w:val="20"/>
          <w:szCs w:val="24"/>
          <w:lang w:eastAsia="pl-PL"/>
        </w:rPr>
        <w:t>2</w:t>
      </w:r>
      <w:r w:rsidRPr="00C874F7">
        <w:rPr>
          <w:rFonts w:ascii="Tahoma" w:eastAsia="Times New Roman" w:hAnsi="Tahoma" w:cs="Tahoma"/>
          <w:sz w:val="20"/>
          <w:szCs w:val="24"/>
          <w:lang w:eastAsia="pl-PL"/>
        </w:rPr>
        <w:t xml:space="preserve"> r. poz. </w:t>
      </w:r>
      <w:r w:rsidR="001D4E60">
        <w:rPr>
          <w:rFonts w:ascii="Tahoma" w:eastAsia="Times New Roman" w:hAnsi="Tahoma" w:cs="Tahoma"/>
          <w:sz w:val="20"/>
          <w:szCs w:val="24"/>
          <w:lang w:eastAsia="pl-PL"/>
        </w:rPr>
        <w:t>1710</w:t>
      </w:r>
      <w:r w:rsidR="00DE5AE6">
        <w:rPr>
          <w:rFonts w:ascii="Tahoma" w:eastAsia="Times New Roman" w:hAnsi="Tahoma" w:cs="Tahoma"/>
          <w:sz w:val="20"/>
          <w:szCs w:val="24"/>
          <w:lang w:eastAsia="pl-PL"/>
        </w:rPr>
        <w:t xml:space="preserve"> z późn.zm</w:t>
      </w:r>
      <w:r w:rsidR="004E0846">
        <w:rPr>
          <w:rFonts w:ascii="Tahoma" w:eastAsia="Times New Roman" w:hAnsi="Tahoma" w:cs="Tahoma"/>
          <w:sz w:val="20"/>
          <w:szCs w:val="24"/>
          <w:lang w:eastAsia="pl-PL"/>
        </w:rPr>
        <w:t>)</w:t>
      </w:r>
    </w:p>
    <w:p w14:paraId="5FB0D0E0" w14:textId="77777777" w:rsidR="00CC5192" w:rsidRPr="00CC5192" w:rsidRDefault="00CC5192" w:rsidP="00C874F7">
      <w:pPr>
        <w:spacing w:after="0" w:line="360" w:lineRule="auto"/>
        <w:jc w:val="center"/>
        <w:rPr>
          <w:rFonts w:ascii="Tahoma" w:eastAsia="Times New Roman" w:hAnsi="Tahoma" w:cs="Tahoma"/>
          <w:bCs/>
          <w:sz w:val="20"/>
          <w:szCs w:val="24"/>
          <w:lang w:eastAsia="pl-PL"/>
        </w:rPr>
      </w:pPr>
    </w:p>
    <w:p w14:paraId="1D49F991" w14:textId="77777777" w:rsidR="00CC5192" w:rsidRPr="00CC5192" w:rsidRDefault="00CC5192" w:rsidP="00C874F7">
      <w:pPr>
        <w:spacing w:after="0" w:line="240" w:lineRule="auto"/>
        <w:rPr>
          <w:rFonts w:ascii="Tahoma" w:eastAsia="Times New Roman" w:hAnsi="Tahoma" w:cs="Tahoma"/>
          <w:bCs/>
          <w:sz w:val="20"/>
          <w:szCs w:val="24"/>
          <w:lang w:eastAsia="pl-PL"/>
        </w:rPr>
      </w:pPr>
    </w:p>
    <w:p w14:paraId="39F80180"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7A5E4C76"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0EA83738"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665B05A1" w14:textId="77777777" w:rsidR="00CC5192" w:rsidRPr="00CC5192" w:rsidRDefault="00CC5192" w:rsidP="00CC5192">
      <w:pPr>
        <w:spacing w:after="0" w:line="240" w:lineRule="auto"/>
        <w:ind w:left="1416"/>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Specyfikację warunków zamówienia </w:t>
      </w:r>
    </w:p>
    <w:p w14:paraId="4CF3EAB9" w14:textId="77777777" w:rsidR="00CC5192" w:rsidRPr="00CC5192" w:rsidRDefault="00CC5192" w:rsidP="00CC5192">
      <w:pPr>
        <w:spacing w:after="0" w:line="240" w:lineRule="auto"/>
        <w:ind w:left="5664" w:firstLine="708"/>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wraz z załącznikami  </w:t>
      </w:r>
    </w:p>
    <w:p w14:paraId="44809100" w14:textId="77777777" w:rsidR="00CC5192" w:rsidRPr="00CC5192" w:rsidRDefault="00CC5192" w:rsidP="00CC5192">
      <w:pPr>
        <w:spacing w:after="0" w:line="240" w:lineRule="auto"/>
        <w:ind w:left="708"/>
        <w:jc w:val="center"/>
        <w:rPr>
          <w:rFonts w:ascii="Tahoma" w:eastAsia="Times New Roman" w:hAnsi="Tahoma" w:cs="Tahoma"/>
          <w:bCs/>
          <w:sz w:val="20"/>
          <w:szCs w:val="24"/>
          <w:lang w:eastAsia="pl-PL"/>
        </w:rPr>
      </w:pPr>
    </w:p>
    <w:p w14:paraId="13478605" w14:textId="334A214B" w:rsidR="00CC5192" w:rsidRDefault="00CC5192" w:rsidP="00CC5192">
      <w:pPr>
        <w:spacing w:after="0" w:line="240" w:lineRule="auto"/>
        <w:ind w:left="708"/>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w:t>
      </w:r>
      <w:r w:rsidR="00AF237F">
        <w:rPr>
          <w:rFonts w:ascii="Tahoma" w:eastAsia="Times New Roman" w:hAnsi="Tahoma" w:cs="Tahoma"/>
          <w:bCs/>
          <w:sz w:val="20"/>
          <w:szCs w:val="24"/>
          <w:lang w:eastAsia="pl-PL"/>
        </w:rPr>
        <w:t xml:space="preserve">       </w:t>
      </w:r>
      <w:r w:rsidRPr="00CC5192">
        <w:rPr>
          <w:rFonts w:ascii="Tahoma" w:eastAsia="Times New Roman" w:hAnsi="Tahoma" w:cs="Tahoma"/>
          <w:bCs/>
          <w:sz w:val="20"/>
          <w:szCs w:val="24"/>
          <w:lang w:eastAsia="pl-PL"/>
        </w:rPr>
        <w:t xml:space="preserve">Zatwierdził  w dniu </w:t>
      </w:r>
      <w:r w:rsidR="009465D5">
        <w:rPr>
          <w:rFonts w:ascii="Tahoma" w:eastAsia="Times New Roman" w:hAnsi="Tahoma" w:cs="Tahoma"/>
          <w:bCs/>
          <w:sz w:val="20"/>
          <w:szCs w:val="24"/>
          <w:lang w:eastAsia="pl-PL"/>
        </w:rPr>
        <w:t>03.07.2023</w:t>
      </w:r>
    </w:p>
    <w:p w14:paraId="5301B1A3" w14:textId="0308ABBC" w:rsidR="00257898" w:rsidRDefault="00257898" w:rsidP="00CC5192">
      <w:pPr>
        <w:spacing w:after="0" w:line="240" w:lineRule="auto"/>
        <w:ind w:left="708"/>
        <w:jc w:val="center"/>
        <w:rPr>
          <w:rFonts w:ascii="Tahoma" w:eastAsia="Times New Roman" w:hAnsi="Tahoma" w:cs="Tahoma"/>
          <w:bCs/>
          <w:sz w:val="20"/>
          <w:szCs w:val="24"/>
          <w:lang w:eastAsia="pl-PL"/>
        </w:rPr>
      </w:pPr>
    </w:p>
    <w:p w14:paraId="7EB105E3" w14:textId="683BD751" w:rsidR="00257898" w:rsidRDefault="00257898" w:rsidP="00CC5192">
      <w:pPr>
        <w:spacing w:after="0" w:line="240" w:lineRule="auto"/>
        <w:ind w:left="708"/>
        <w:jc w:val="center"/>
        <w:rPr>
          <w:rFonts w:ascii="Tahoma" w:eastAsia="Times New Roman" w:hAnsi="Tahoma" w:cs="Tahoma"/>
          <w:bCs/>
          <w:sz w:val="20"/>
          <w:szCs w:val="24"/>
          <w:lang w:eastAsia="pl-PL"/>
        </w:rPr>
      </w:pPr>
    </w:p>
    <w:p w14:paraId="04B1EBFD" w14:textId="77777777" w:rsidR="005C22AF" w:rsidRDefault="005C22AF" w:rsidP="005C22AF">
      <w:pPr>
        <w:spacing w:after="0" w:line="240" w:lineRule="auto"/>
        <w:ind w:left="708"/>
        <w:jc w:val="center"/>
        <w:rPr>
          <w:rFonts w:ascii="Tahoma" w:eastAsia="Times New Roman" w:hAnsi="Tahoma" w:cs="Tahoma"/>
          <w:bCs/>
          <w:sz w:val="20"/>
          <w:szCs w:val="24"/>
          <w:lang w:eastAsia="pl-PL"/>
        </w:rPr>
      </w:pPr>
      <w:r>
        <w:rPr>
          <w:rFonts w:ascii="Tahoma" w:eastAsia="Times New Roman" w:hAnsi="Tahoma" w:cs="Tahoma"/>
          <w:bCs/>
          <w:sz w:val="20"/>
          <w:szCs w:val="24"/>
          <w:lang w:eastAsia="pl-PL"/>
        </w:rPr>
        <w:t xml:space="preserve"> </w:t>
      </w:r>
    </w:p>
    <w:p w14:paraId="57EC99E2" w14:textId="53108FB6" w:rsidR="00ED7710" w:rsidRDefault="0054335F" w:rsidP="00875F84">
      <w:pPr>
        <w:spacing w:after="0" w:line="240" w:lineRule="auto"/>
        <w:ind w:left="708"/>
        <w:jc w:val="right"/>
        <w:rPr>
          <w:rFonts w:ascii="Tahoma" w:eastAsia="Times New Roman" w:hAnsi="Tahoma" w:cs="Tahoma"/>
          <w:bCs/>
          <w:sz w:val="20"/>
          <w:szCs w:val="24"/>
          <w:lang w:eastAsia="pl-PL"/>
        </w:rPr>
      </w:pPr>
      <w:r w:rsidRPr="0054335F">
        <w:rPr>
          <w:rFonts w:ascii="Cambria" w:eastAsia="Cambria" w:hAnsi="Cambria" w:cs="Times New Roman"/>
          <w:noProof/>
          <w:lang w:eastAsia="pl-PL"/>
        </w:rPr>
        <w:drawing>
          <wp:inline distT="0" distB="0" distL="0" distR="0" wp14:anchorId="7F41A70C" wp14:editId="3B9B6222">
            <wp:extent cx="2255520" cy="922020"/>
            <wp:effectExtent l="0" t="0" r="0" b="0"/>
            <wp:docPr id="179511707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5520" cy="922020"/>
                    </a:xfrm>
                    <a:prstGeom prst="rect">
                      <a:avLst/>
                    </a:prstGeom>
                    <a:noFill/>
                    <a:ln>
                      <a:noFill/>
                    </a:ln>
                  </pic:spPr>
                </pic:pic>
              </a:graphicData>
            </a:graphic>
          </wp:inline>
        </w:drawing>
      </w:r>
      <w:r w:rsidR="00257898">
        <w:rPr>
          <w:rFonts w:ascii="Tahoma" w:eastAsia="Times New Roman" w:hAnsi="Tahoma" w:cs="Tahoma"/>
          <w:bCs/>
          <w:sz w:val="20"/>
          <w:szCs w:val="24"/>
          <w:lang w:eastAsia="pl-PL"/>
        </w:rPr>
        <w:t xml:space="preserve">                                                          </w:t>
      </w:r>
    </w:p>
    <w:p w14:paraId="2AD86392" w14:textId="5175F7DF" w:rsidR="00ED7710" w:rsidRPr="00CC5192" w:rsidRDefault="00ED7710" w:rsidP="00D46614">
      <w:pPr>
        <w:spacing w:after="0" w:line="240" w:lineRule="auto"/>
        <w:ind w:left="708"/>
        <w:jc w:val="right"/>
        <w:rPr>
          <w:rFonts w:ascii="Tahoma" w:eastAsia="Times New Roman" w:hAnsi="Tahoma" w:cs="Tahoma"/>
          <w:bCs/>
          <w:sz w:val="20"/>
          <w:szCs w:val="24"/>
          <w:lang w:eastAsia="pl-PL"/>
        </w:rPr>
      </w:pPr>
    </w:p>
    <w:p w14:paraId="4A70A42A" w14:textId="501D3121" w:rsidR="00CC5192" w:rsidRDefault="00CC5192" w:rsidP="008278A7">
      <w:pPr>
        <w:spacing w:after="0" w:line="240" w:lineRule="auto"/>
        <w:ind w:left="708"/>
        <w:jc w:val="right"/>
        <w:rPr>
          <w:rFonts w:ascii="Cambria" w:eastAsia="Cambria" w:hAnsi="Cambria"/>
          <w:noProof/>
        </w:rPr>
      </w:pPr>
    </w:p>
    <w:p w14:paraId="1AC38454" w14:textId="77777777" w:rsidR="00583852" w:rsidRDefault="00583852" w:rsidP="008278A7">
      <w:pPr>
        <w:spacing w:after="0" w:line="240" w:lineRule="auto"/>
        <w:ind w:left="708"/>
        <w:jc w:val="right"/>
        <w:rPr>
          <w:rFonts w:ascii="Cambria" w:eastAsia="Cambria" w:hAnsi="Cambria"/>
          <w:noProof/>
        </w:rPr>
      </w:pPr>
    </w:p>
    <w:p w14:paraId="4638D56A" w14:textId="77777777" w:rsidR="00583852" w:rsidRDefault="00583852" w:rsidP="008278A7">
      <w:pPr>
        <w:spacing w:after="0" w:line="240" w:lineRule="auto"/>
        <w:ind w:left="708"/>
        <w:jc w:val="right"/>
        <w:rPr>
          <w:rFonts w:ascii="Cambria" w:eastAsia="Cambria" w:hAnsi="Cambria"/>
          <w:noProof/>
        </w:rPr>
      </w:pPr>
    </w:p>
    <w:p w14:paraId="3AAED860" w14:textId="77777777" w:rsidR="00583852" w:rsidRDefault="00583852" w:rsidP="008278A7">
      <w:pPr>
        <w:spacing w:after="0" w:line="240" w:lineRule="auto"/>
        <w:ind w:left="708"/>
        <w:jc w:val="right"/>
        <w:rPr>
          <w:rFonts w:ascii="Cambria" w:eastAsia="Cambria" w:hAnsi="Cambria"/>
          <w:noProof/>
        </w:rPr>
      </w:pPr>
    </w:p>
    <w:p w14:paraId="50587AC8" w14:textId="77777777" w:rsidR="00583852" w:rsidRDefault="00583852" w:rsidP="008278A7">
      <w:pPr>
        <w:spacing w:after="0" w:line="240" w:lineRule="auto"/>
        <w:ind w:left="708"/>
        <w:jc w:val="right"/>
        <w:rPr>
          <w:rFonts w:ascii="Cambria" w:eastAsia="Cambria" w:hAnsi="Cambria"/>
          <w:noProof/>
        </w:rPr>
      </w:pPr>
    </w:p>
    <w:p w14:paraId="419D96BB" w14:textId="77777777" w:rsidR="00583852" w:rsidRPr="00CC5192" w:rsidRDefault="00583852" w:rsidP="008278A7">
      <w:pPr>
        <w:spacing w:after="0" w:line="240" w:lineRule="auto"/>
        <w:ind w:left="708"/>
        <w:jc w:val="right"/>
        <w:rPr>
          <w:rFonts w:ascii="Tahoma" w:eastAsia="Times New Roman" w:hAnsi="Tahoma" w:cs="Tahoma"/>
          <w:bCs/>
          <w:sz w:val="20"/>
          <w:szCs w:val="24"/>
          <w:lang w:eastAsia="pl-PL"/>
        </w:rPr>
      </w:pPr>
    </w:p>
    <w:p w14:paraId="5E56CE13" w14:textId="6FA50DF7" w:rsidR="00CC5192" w:rsidRDefault="00CC5192" w:rsidP="001F5D35">
      <w:pPr>
        <w:spacing w:after="0" w:line="240" w:lineRule="auto"/>
        <w:jc w:val="right"/>
        <w:rPr>
          <w:rFonts w:ascii="Cambria" w:eastAsia="Cambria" w:hAnsi="Cambria" w:cs="Times New Roman"/>
          <w:noProof/>
          <w:lang w:eastAsia="pl-PL"/>
        </w:rPr>
      </w:pPr>
    </w:p>
    <w:p w14:paraId="432CA18B" w14:textId="77777777" w:rsidR="007C3CB9" w:rsidRDefault="007C3CB9" w:rsidP="001F5D35">
      <w:pPr>
        <w:spacing w:after="0" w:line="240" w:lineRule="auto"/>
        <w:jc w:val="right"/>
        <w:rPr>
          <w:rFonts w:ascii="Cambria" w:eastAsia="Cambria" w:hAnsi="Cambria" w:cs="Times New Roman"/>
          <w:noProof/>
          <w:lang w:eastAsia="pl-PL"/>
        </w:rPr>
      </w:pPr>
    </w:p>
    <w:p w14:paraId="223E27E4" w14:textId="77777777" w:rsidR="007C3CB9" w:rsidRDefault="007C3CB9" w:rsidP="001F5D35">
      <w:pPr>
        <w:spacing w:after="0" w:line="240" w:lineRule="auto"/>
        <w:jc w:val="right"/>
        <w:rPr>
          <w:rFonts w:ascii="Cambria" w:eastAsia="Cambria" w:hAnsi="Cambria" w:cs="Times New Roman"/>
          <w:noProof/>
          <w:lang w:eastAsia="pl-PL"/>
        </w:rPr>
      </w:pPr>
    </w:p>
    <w:p w14:paraId="458D19DD" w14:textId="2824C1F9" w:rsidR="007C3CB9" w:rsidRPr="00CC5192" w:rsidRDefault="007C3CB9" w:rsidP="001F5D35">
      <w:pPr>
        <w:spacing w:after="0" w:line="240" w:lineRule="auto"/>
        <w:jc w:val="right"/>
        <w:rPr>
          <w:rFonts w:ascii="Tahoma" w:eastAsia="Times New Roman" w:hAnsi="Tahoma" w:cs="Tahoma"/>
          <w:bCs/>
          <w:sz w:val="20"/>
          <w:szCs w:val="24"/>
          <w:lang w:eastAsia="pl-PL"/>
        </w:rPr>
      </w:pPr>
    </w:p>
    <w:p w14:paraId="51260A6D" w14:textId="77777777" w:rsidR="00CC5192" w:rsidRDefault="00CC5192" w:rsidP="00D446D5">
      <w:pPr>
        <w:spacing w:after="0" w:line="240" w:lineRule="auto"/>
        <w:jc w:val="right"/>
        <w:rPr>
          <w:rFonts w:ascii="Cambria" w:eastAsia="Cambria" w:hAnsi="Cambria" w:cs="Times New Roman"/>
          <w:noProof/>
          <w:lang w:eastAsia="pl-PL"/>
        </w:rPr>
      </w:pPr>
    </w:p>
    <w:p w14:paraId="3B6ADAF4" w14:textId="77777777" w:rsidR="00D63611" w:rsidRDefault="00D63611" w:rsidP="00D446D5">
      <w:pPr>
        <w:spacing w:after="0" w:line="240" w:lineRule="auto"/>
        <w:jc w:val="right"/>
        <w:rPr>
          <w:rFonts w:ascii="Cambria" w:eastAsia="Cambria" w:hAnsi="Cambria" w:cs="Times New Roman"/>
          <w:noProof/>
          <w:lang w:eastAsia="pl-PL"/>
        </w:rPr>
      </w:pPr>
    </w:p>
    <w:p w14:paraId="0D5E96F0" w14:textId="550A8804" w:rsidR="00D63611" w:rsidRDefault="00D63611" w:rsidP="00D446D5">
      <w:pPr>
        <w:spacing w:after="0" w:line="240" w:lineRule="auto"/>
        <w:jc w:val="right"/>
        <w:rPr>
          <w:rFonts w:ascii="Cambria" w:eastAsia="Cambria" w:hAnsi="Cambria" w:cs="Times New Roman"/>
          <w:noProof/>
          <w:lang w:eastAsia="pl-PL"/>
        </w:rPr>
      </w:pPr>
    </w:p>
    <w:p w14:paraId="1010F140" w14:textId="7503D806" w:rsidR="00A348AE" w:rsidRDefault="00A348AE" w:rsidP="00D446D5">
      <w:pPr>
        <w:spacing w:after="0" w:line="240" w:lineRule="auto"/>
        <w:jc w:val="right"/>
        <w:rPr>
          <w:rFonts w:ascii="Cambria" w:eastAsia="Cambria" w:hAnsi="Cambria" w:cs="Times New Roman"/>
          <w:noProof/>
          <w:lang w:eastAsia="pl-PL"/>
        </w:rPr>
      </w:pPr>
    </w:p>
    <w:p w14:paraId="2F834BBA" w14:textId="5AFCE7A0" w:rsidR="00A348AE" w:rsidRDefault="00A348AE" w:rsidP="00D446D5">
      <w:pPr>
        <w:spacing w:after="0" w:line="240" w:lineRule="auto"/>
        <w:jc w:val="right"/>
        <w:rPr>
          <w:rFonts w:ascii="Cambria" w:eastAsia="Cambria" w:hAnsi="Cambria" w:cs="Times New Roman"/>
          <w:noProof/>
          <w:lang w:eastAsia="pl-PL"/>
        </w:rPr>
      </w:pPr>
    </w:p>
    <w:p w14:paraId="334EC2C9" w14:textId="6F9374CE" w:rsidR="00A348AE" w:rsidRDefault="00A348AE" w:rsidP="00D446D5">
      <w:pPr>
        <w:spacing w:after="0" w:line="240" w:lineRule="auto"/>
        <w:jc w:val="right"/>
        <w:rPr>
          <w:rFonts w:ascii="Cambria" w:eastAsia="Cambria" w:hAnsi="Cambria" w:cs="Times New Roman"/>
          <w:noProof/>
          <w:lang w:eastAsia="pl-PL"/>
        </w:rPr>
      </w:pPr>
    </w:p>
    <w:p w14:paraId="06F4F03C" w14:textId="77777777" w:rsidR="00A348AE" w:rsidRDefault="00A348AE" w:rsidP="00D446D5">
      <w:pPr>
        <w:spacing w:after="0" w:line="240" w:lineRule="auto"/>
        <w:jc w:val="right"/>
        <w:rPr>
          <w:rFonts w:ascii="Cambria" w:eastAsia="Cambria" w:hAnsi="Cambria" w:cs="Times New Roman"/>
          <w:noProof/>
          <w:lang w:eastAsia="pl-PL"/>
        </w:rPr>
      </w:pPr>
    </w:p>
    <w:p w14:paraId="00D135EE" w14:textId="77777777" w:rsidR="00D63611" w:rsidRDefault="00D63611" w:rsidP="00D446D5">
      <w:pPr>
        <w:spacing w:after="0" w:line="240" w:lineRule="auto"/>
        <w:jc w:val="right"/>
        <w:rPr>
          <w:rFonts w:ascii="Cambria" w:eastAsia="Cambria" w:hAnsi="Cambria" w:cs="Times New Roman"/>
          <w:noProof/>
          <w:lang w:eastAsia="pl-PL"/>
        </w:rPr>
      </w:pPr>
    </w:p>
    <w:p w14:paraId="750E9C89" w14:textId="77777777" w:rsidR="00D63611" w:rsidRDefault="00D63611" w:rsidP="00D446D5">
      <w:pPr>
        <w:spacing w:after="0" w:line="240" w:lineRule="auto"/>
        <w:jc w:val="right"/>
        <w:rPr>
          <w:rFonts w:ascii="Cambria" w:eastAsia="Cambria" w:hAnsi="Cambria" w:cs="Times New Roman"/>
          <w:noProof/>
          <w:lang w:eastAsia="pl-PL"/>
        </w:rPr>
      </w:pPr>
    </w:p>
    <w:p w14:paraId="4C983300" w14:textId="77777777" w:rsidR="00D63611" w:rsidRPr="00CC5192" w:rsidRDefault="00D63611" w:rsidP="00D446D5">
      <w:pPr>
        <w:spacing w:after="0" w:line="240" w:lineRule="auto"/>
        <w:jc w:val="right"/>
        <w:rPr>
          <w:rFonts w:ascii="Tahoma" w:eastAsia="Times New Roman" w:hAnsi="Tahoma" w:cs="Tahoma"/>
          <w:bCs/>
          <w:sz w:val="20"/>
          <w:szCs w:val="24"/>
          <w:lang w:eastAsia="pl-PL"/>
        </w:rPr>
      </w:pPr>
    </w:p>
    <w:p w14:paraId="63A27BE2" w14:textId="6FB602F8" w:rsidR="00CC5192" w:rsidRPr="00CC5192" w:rsidRDefault="00CC5192" w:rsidP="00CC5192">
      <w:pPr>
        <w:spacing w:after="0" w:line="240" w:lineRule="auto"/>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lastRenderedPageBreak/>
        <w:t xml:space="preserve">                                                                               </w:t>
      </w:r>
    </w:p>
    <w:p w14:paraId="6B7767FD" w14:textId="20C0F71F" w:rsidR="00CC5192" w:rsidRDefault="00CC5192" w:rsidP="0054697A">
      <w:pPr>
        <w:spacing w:after="0" w:line="240" w:lineRule="auto"/>
        <w:jc w:val="right"/>
        <w:rPr>
          <w:rFonts w:ascii="Tahoma" w:eastAsia="Times New Roman" w:hAnsi="Tahoma" w:cs="Tahoma"/>
          <w:bCs/>
          <w:noProof/>
          <w:sz w:val="20"/>
          <w:szCs w:val="24"/>
          <w:lang w:eastAsia="pl-PL"/>
        </w:rPr>
      </w:pPr>
      <w:r w:rsidRPr="00CC5192">
        <w:rPr>
          <w:rFonts w:ascii="Tahoma" w:eastAsia="Times New Roman" w:hAnsi="Tahoma" w:cs="Tahoma"/>
          <w:bCs/>
          <w:sz w:val="20"/>
          <w:szCs w:val="24"/>
          <w:lang w:eastAsia="pl-PL"/>
        </w:rPr>
        <w:t xml:space="preserve">        </w:t>
      </w:r>
    </w:p>
    <w:p w14:paraId="5EDD3B69" w14:textId="12EAE3AB" w:rsidR="00D633DF" w:rsidRDefault="00D633DF" w:rsidP="0054697A">
      <w:pPr>
        <w:spacing w:after="0" w:line="240" w:lineRule="auto"/>
        <w:jc w:val="right"/>
        <w:rPr>
          <w:rFonts w:ascii="Tahoma" w:eastAsia="Times New Roman" w:hAnsi="Tahoma" w:cs="Tahoma"/>
          <w:bCs/>
          <w:noProof/>
          <w:sz w:val="20"/>
          <w:szCs w:val="24"/>
          <w:lang w:eastAsia="pl-PL"/>
        </w:rPr>
      </w:pPr>
    </w:p>
    <w:p w14:paraId="582CC02E" w14:textId="47D5933B" w:rsidR="003773AC" w:rsidRDefault="003773AC" w:rsidP="0054697A">
      <w:pPr>
        <w:spacing w:after="0" w:line="240" w:lineRule="auto"/>
        <w:jc w:val="right"/>
        <w:rPr>
          <w:rFonts w:ascii="Tahoma" w:eastAsia="Times New Roman" w:hAnsi="Tahoma" w:cs="Tahoma"/>
          <w:bCs/>
          <w:noProof/>
          <w:sz w:val="20"/>
          <w:szCs w:val="24"/>
          <w:lang w:eastAsia="pl-PL"/>
        </w:rPr>
      </w:pPr>
    </w:p>
    <w:p w14:paraId="2EC6F88E" w14:textId="71191021" w:rsidR="00CC5192" w:rsidRPr="00CC5192" w:rsidRDefault="00CC5192" w:rsidP="00CC5192">
      <w:pPr>
        <w:keepNext/>
        <w:spacing w:after="0" w:line="240" w:lineRule="auto"/>
        <w:outlineLvl w:val="1"/>
        <w:rPr>
          <w:rFonts w:ascii="Tahoma" w:eastAsia="Times New Roman" w:hAnsi="Tahoma" w:cs="Tahoma"/>
          <w:b/>
          <w:bCs/>
          <w:color w:val="000000"/>
          <w:sz w:val="20"/>
          <w:szCs w:val="24"/>
          <w:lang w:eastAsia="pl-PL"/>
        </w:rPr>
      </w:pPr>
      <w:r w:rsidRPr="00CC5192">
        <w:rPr>
          <w:rFonts w:ascii="Tahoma" w:eastAsia="Times New Roman" w:hAnsi="Tahoma" w:cs="Tahoma"/>
          <w:b/>
          <w:bCs/>
          <w:color w:val="000000"/>
          <w:sz w:val="16"/>
          <w:szCs w:val="24"/>
          <w:lang w:eastAsia="pl-PL"/>
        </w:rPr>
        <w:t xml:space="preserve">     </w:t>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t xml:space="preserve"> </w:t>
      </w:r>
    </w:p>
    <w:p w14:paraId="2A057275" w14:textId="77777777" w:rsidR="00CC5192" w:rsidRPr="00CC5192" w:rsidRDefault="00CC5192" w:rsidP="00CC5192">
      <w:pPr>
        <w:spacing w:after="0" w:line="240" w:lineRule="auto"/>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I. Zamawiający:</w:t>
      </w:r>
    </w:p>
    <w:p w14:paraId="2E04CC45" w14:textId="77777777"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Uniwersyteckie Centrum Kliniczne im. prof. K. Gibińskiego </w:t>
      </w:r>
    </w:p>
    <w:p w14:paraId="091D3DC6" w14:textId="77777777"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Śląskiego Uniwersytetu Medycznego w Katowicach</w:t>
      </w:r>
    </w:p>
    <w:p w14:paraId="41D78C14" w14:textId="77777777"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40-514 Katowice, ul. Ceglana 35</w:t>
      </w:r>
    </w:p>
    <w:p w14:paraId="0525A91F" w14:textId="77777777"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NIP: 954-22-74-017 Regon: 001325767</w:t>
      </w:r>
    </w:p>
    <w:p w14:paraId="10D5B32D" w14:textId="77777777" w:rsidR="006B6E67" w:rsidRDefault="00CB3EE1" w:rsidP="00CC5192">
      <w:pPr>
        <w:spacing w:after="0" w:line="240" w:lineRule="auto"/>
        <w:rPr>
          <w:rFonts w:ascii="Tahoma" w:eastAsia="Times New Roman" w:hAnsi="Tahoma" w:cs="Tahoma"/>
          <w:sz w:val="20"/>
          <w:szCs w:val="24"/>
          <w:lang w:eastAsia="pl-PL"/>
        </w:rPr>
      </w:pPr>
      <w:r>
        <w:rPr>
          <w:rFonts w:ascii="Tahoma" w:eastAsia="Times New Roman" w:hAnsi="Tahoma" w:cs="Tahoma"/>
          <w:sz w:val="20"/>
          <w:szCs w:val="24"/>
          <w:lang w:eastAsia="pl-PL"/>
        </w:rPr>
        <w:t>Tel. 32/3581200 lub 32/358-14</w:t>
      </w:r>
      <w:r w:rsidR="00CC5192" w:rsidRPr="00CC5192">
        <w:rPr>
          <w:rFonts w:ascii="Tahoma" w:eastAsia="Times New Roman" w:hAnsi="Tahoma" w:cs="Tahoma"/>
          <w:sz w:val="20"/>
          <w:szCs w:val="24"/>
          <w:lang w:eastAsia="pl-PL"/>
        </w:rPr>
        <w:t>-</w:t>
      </w:r>
      <w:r>
        <w:rPr>
          <w:rFonts w:ascii="Tahoma" w:eastAsia="Times New Roman" w:hAnsi="Tahoma" w:cs="Tahoma"/>
          <w:sz w:val="20"/>
          <w:szCs w:val="24"/>
          <w:lang w:eastAsia="pl-PL"/>
        </w:rPr>
        <w:t>4</w:t>
      </w:r>
      <w:r w:rsidR="00CC5192" w:rsidRPr="00CC5192">
        <w:rPr>
          <w:rFonts w:ascii="Tahoma" w:eastAsia="Times New Roman" w:hAnsi="Tahoma" w:cs="Tahoma"/>
          <w:sz w:val="20"/>
          <w:szCs w:val="24"/>
          <w:lang w:eastAsia="pl-PL"/>
        </w:rPr>
        <w:t xml:space="preserve">2   </w:t>
      </w:r>
    </w:p>
    <w:p w14:paraId="71477F90" w14:textId="77777777" w:rsidR="00CC5192" w:rsidRPr="00CC5192" w:rsidRDefault="00CC5192" w:rsidP="00CC5192">
      <w:pPr>
        <w:spacing w:after="0" w:line="240" w:lineRule="auto"/>
        <w:rPr>
          <w:rFonts w:ascii="Tahoma" w:eastAsia="Times New Roman" w:hAnsi="Tahoma" w:cs="Tahoma"/>
          <w:sz w:val="20"/>
          <w:szCs w:val="24"/>
          <w:lang w:val="de-DE" w:eastAsia="pl-PL"/>
        </w:rPr>
      </w:pPr>
      <w:r w:rsidRPr="00CC5192">
        <w:rPr>
          <w:rFonts w:ascii="Tahoma" w:eastAsia="Times New Roman" w:hAnsi="Tahoma" w:cs="Tahoma"/>
          <w:sz w:val="20"/>
          <w:szCs w:val="24"/>
          <w:lang w:val="de-DE" w:eastAsia="pl-PL"/>
        </w:rPr>
        <w:t xml:space="preserve">Internet : </w:t>
      </w:r>
      <w:hyperlink r:id="rId9" w:history="1">
        <w:r w:rsidRPr="00CC5192">
          <w:rPr>
            <w:rFonts w:ascii="Tahoma" w:eastAsia="Times New Roman" w:hAnsi="Tahoma" w:cs="Tahoma"/>
            <w:sz w:val="20"/>
            <w:szCs w:val="24"/>
            <w:u w:val="single"/>
            <w:lang w:val="de-DE" w:eastAsia="pl-PL"/>
          </w:rPr>
          <w:t>www.uck.katowice.pl</w:t>
        </w:r>
      </w:hyperlink>
      <w:r w:rsidRPr="00CC5192">
        <w:rPr>
          <w:rFonts w:ascii="Tahoma" w:eastAsia="Times New Roman" w:hAnsi="Tahoma" w:cs="Tahoma"/>
          <w:sz w:val="20"/>
          <w:szCs w:val="24"/>
          <w:lang w:val="de-DE" w:eastAsia="pl-PL"/>
        </w:rPr>
        <w:t xml:space="preserve">   e-mail : </w:t>
      </w:r>
      <w:r w:rsidR="00E34D97">
        <w:rPr>
          <w:rFonts w:ascii="Tahoma" w:eastAsia="Times New Roman" w:hAnsi="Tahoma" w:cs="Tahoma"/>
          <w:sz w:val="20"/>
          <w:szCs w:val="24"/>
          <w:lang w:val="de-DE" w:eastAsia="pl-PL"/>
        </w:rPr>
        <w:t>acholuj</w:t>
      </w:r>
      <w:r w:rsidRPr="00CC5192">
        <w:rPr>
          <w:rFonts w:ascii="Tahoma" w:eastAsia="Times New Roman" w:hAnsi="Tahoma" w:cs="Tahoma"/>
          <w:sz w:val="20"/>
          <w:szCs w:val="24"/>
          <w:lang w:val="de-DE" w:eastAsia="pl-PL"/>
        </w:rPr>
        <w:t>@uck.katowice.pl</w:t>
      </w:r>
    </w:p>
    <w:p w14:paraId="5EF5BCAF" w14:textId="77777777" w:rsidR="00CC5192" w:rsidRPr="00F20374" w:rsidRDefault="00CC5192" w:rsidP="00CC5192">
      <w:pPr>
        <w:spacing w:after="0" w:line="240" w:lineRule="auto"/>
        <w:rPr>
          <w:rFonts w:ascii="Tahoma" w:eastAsia="Times New Roman" w:hAnsi="Tahoma" w:cs="Tahoma"/>
          <w:b/>
          <w:sz w:val="20"/>
          <w:szCs w:val="24"/>
          <w:lang w:val="en-US" w:eastAsia="pl-PL"/>
        </w:rPr>
      </w:pPr>
    </w:p>
    <w:p w14:paraId="14546BB4" w14:textId="77777777"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II. TRYB UDZIELENIA ZAMÓWIENIA:</w:t>
      </w:r>
    </w:p>
    <w:p w14:paraId="05B4A1F9" w14:textId="5B092379" w:rsidR="00D634DF" w:rsidRPr="00330EB4" w:rsidRDefault="00CC5192" w:rsidP="007759A6">
      <w:pPr>
        <w:pStyle w:val="Akapitzlist"/>
        <w:numPr>
          <w:ilvl w:val="0"/>
          <w:numId w:val="17"/>
        </w:numPr>
        <w:spacing w:after="0" w:line="240" w:lineRule="auto"/>
        <w:jc w:val="both"/>
        <w:rPr>
          <w:rFonts w:ascii="Tahoma" w:eastAsia="Times New Roman" w:hAnsi="Tahoma" w:cs="Tahoma"/>
          <w:sz w:val="20"/>
          <w:szCs w:val="24"/>
          <w:lang w:eastAsia="pl-PL"/>
        </w:rPr>
      </w:pPr>
      <w:r w:rsidRPr="00330EB4">
        <w:rPr>
          <w:rFonts w:ascii="Tahoma" w:eastAsia="Times New Roman" w:hAnsi="Tahoma" w:cs="Tahoma"/>
          <w:sz w:val="20"/>
          <w:szCs w:val="24"/>
          <w:lang w:eastAsia="pl-PL"/>
        </w:rPr>
        <w:t xml:space="preserve">Postępowanie o udzielenie zamówienia prowadzone jest w trybie przetargu nieograniczonego na podstawie ustawy z dnia </w:t>
      </w:r>
      <w:r w:rsidR="00CB3EE1">
        <w:rPr>
          <w:rFonts w:ascii="Tahoma" w:eastAsia="Times New Roman" w:hAnsi="Tahoma" w:cs="Tahoma"/>
          <w:sz w:val="20"/>
          <w:szCs w:val="24"/>
          <w:lang w:eastAsia="pl-PL"/>
        </w:rPr>
        <w:t xml:space="preserve">11 września 2019 </w:t>
      </w:r>
      <w:r w:rsidRPr="00330EB4">
        <w:rPr>
          <w:rFonts w:ascii="Tahoma" w:eastAsia="Times New Roman" w:hAnsi="Tahoma" w:cs="Tahoma"/>
          <w:sz w:val="20"/>
          <w:szCs w:val="24"/>
          <w:lang w:eastAsia="pl-PL"/>
        </w:rPr>
        <w:t xml:space="preserve">roku Prawo Zamówień Publicznych </w:t>
      </w:r>
      <w:r w:rsidR="009C6300" w:rsidRPr="00330EB4">
        <w:rPr>
          <w:rFonts w:ascii="Tahoma" w:eastAsia="Times New Roman" w:hAnsi="Tahoma" w:cs="Tahoma"/>
          <w:sz w:val="20"/>
          <w:szCs w:val="24"/>
          <w:lang w:eastAsia="pl-PL"/>
        </w:rPr>
        <w:t>(</w:t>
      </w:r>
      <w:r w:rsidR="00012369">
        <w:rPr>
          <w:rFonts w:ascii="Tahoma" w:eastAsia="Times New Roman" w:hAnsi="Tahoma" w:cs="Tahoma"/>
          <w:sz w:val="20"/>
          <w:szCs w:val="24"/>
          <w:lang w:eastAsia="pl-PL"/>
        </w:rPr>
        <w:t>t.j.</w:t>
      </w:r>
      <w:r w:rsidR="004165BB" w:rsidRPr="004165BB">
        <w:rPr>
          <w:rFonts w:ascii="Tahoma" w:eastAsia="Times New Roman" w:hAnsi="Tahoma" w:cs="Tahoma"/>
          <w:sz w:val="20"/>
          <w:szCs w:val="24"/>
          <w:lang w:eastAsia="pl-PL"/>
        </w:rPr>
        <w:t xml:space="preserve">Dz. U. z </w:t>
      </w:r>
      <w:r w:rsidR="00012369">
        <w:rPr>
          <w:rFonts w:ascii="Tahoma" w:eastAsia="Times New Roman" w:hAnsi="Tahoma" w:cs="Tahoma"/>
          <w:sz w:val="20"/>
          <w:szCs w:val="24"/>
          <w:lang w:eastAsia="pl-PL"/>
        </w:rPr>
        <w:t>202</w:t>
      </w:r>
      <w:r w:rsidR="00A348AE">
        <w:rPr>
          <w:rFonts w:ascii="Tahoma" w:eastAsia="Times New Roman" w:hAnsi="Tahoma" w:cs="Tahoma"/>
          <w:sz w:val="20"/>
          <w:szCs w:val="24"/>
          <w:lang w:eastAsia="pl-PL"/>
        </w:rPr>
        <w:t>2</w:t>
      </w:r>
      <w:r w:rsidR="004165BB" w:rsidRPr="004165BB">
        <w:rPr>
          <w:rFonts w:ascii="Tahoma" w:eastAsia="Times New Roman" w:hAnsi="Tahoma" w:cs="Tahoma"/>
          <w:sz w:val="20"/>
          <w:szCs w:val="24"/>
          <w:lang w:eastAsia="pl-PL"/>
        </w:rPr>
        <w:t xml:space="preserve"> r. poz. </w:t>
      </w:r>
      <w:r w:rsidR="00A348AE">
        <w:rPr>
          <w:rFonts w:ascii="Tahoma" w:eastAsia="Times New Roman" w:hAnsi="Tahoma" w:cs="Tahoma"/>
          <w:sz w:val="20"/>
          <w:szCs w:val="24"/>
          <w:lang w:eastAsia="pl-PL"/>
        </w:rPr>
        <w:t>1710</w:t>
      </w:r>
      <w:r w:rsidR="00024E18">
        <w:rPr>
          <w:rFonts w:ascii="Tahoma" w:eastAsia="Times New Roman" w:hAnsi="Tahoma" w:cs="Tahoma"/>
          <w:sz w:val="20"/>
          <w:szCs w:val="24"/>
          <w:lang w:eastAsia="pl-PL"/>
        </w:rPr>
        <w:t xml:space="preserve"> z pó</w:t>
      </w:r>
      <w:r w:rsidR="007328D5">
        <w:rPr>
          <w:rFonts w:ascii="Tahoma" w:eastAsia="Times New Roman" w:hAnsi="Tahoma" w:cs="Tahoma"/>
          <w:sz w:val="20"/>
          <w:szCs w:val="24"/>
          <w:lang w:eastAsia="pl-PL"/>
        </w:rPr>
        <w:t>ź</w:t>
      </w:r>
      <w:r w:rsidR="00024E18">
        <w:rPr>
          <w:rFonts w:ascii="Tahoma" w:eastAsia="Times New Roman" w:hAnsi="Tahoma" w:cs="Tahoma"/>
          <w:sz w:val="20"/>
          <w:szCs w:val="24"/>
          <w:lang w:eastAsia="pl-PL"/>
        </w:rPr>
        <w:t>n.zm</w:t>
      </w:r>
      <w:r w:rsidRPr="00330EB4">
        <w:rPr>
          <w:rFonts w:ascii="Tahoma" w:eastAsia="Times New Roman" w:hAnsi="Tahoma" w:cs="Tahoma"/>
          <w:sz w:val="20"/>
          <w:szCs w:val="24"/>
          <w:lang w:eastAsia="pl-PL"/>
        </w:rPr>
        <w:t>)</w:t>
      </w:r>
      <w:r w:rsidR="00D634DF" w:rsidRPr="00330EB4">
        <w:rPr>
          <w:rFonts w:ascii="Tahoma" w:eastAsia="Times New Roman" w:hAnsi="Tahoma" w:cs="Tahoma"/>
          <w:sz w:val="20"/>
          <w:szCs w:val="24"/>
          <w:lang w:eastAsia="pl-PL"/>
        </w:rPr>
        <w:t xml:space="preserve"> </w:t>
      </w:r>
      <w:r w:rsidR="006B6E67" w:rsidRPr="00330EB4">
        <w:rPr>
          <w:rFonts w:ascii="Tahoma" w:eastAsia="Times New Roman" w:hAnsi="Tahoma" w:cs="Tahoma"/>
          <w:sz w:val="20"/>
          <w:szCs w:val="24"/>
          <w:lang w:eastAsia="pl-PL"/>
        </w:rPr>
        <w:t>.</w:t>
      </w:r>
    </w:p>
    <w:p w14:paraId="7DB68F2A" w14:textId="77777777" w:rsidR="00CC5192" w:rsidRPr="00330EB4" w:rsidRDefault="00A16956" w:rsidP="007759A6">
      <w:pPr>
        <w:pStyle w:val="Akapitzlist"/>
        <w:numPr>
          <w:ilvl w:val="0"/>
          <w:numId w:val="17"/>
        </w:num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Zamawiający ,zgodnie z art.139 ust.1 dokona najpierw badania i oceny ofert, a następnie dokona kwalifikacji podmiotowej wykonawcy , którego oferta zostanie najwyżej oceniona, w zakresie braku podstaw wykluczenia oraz spełniania warunków udziału w postepowaniu .</w:t>
      </w:r>
      <w:r w:rsidR="00330EB4" w:rsidRPr="00330EB4">
        <w:rPr>
          <w:rFonts w:ascii="Tahoma" w:eastAsia="Times New Roman" w:hAnsi="Tahoma" w:cs="Tahoma"/>
          <w:bCs/>
          <w:sz w:val="20"/>
          <w:szCs w:val="20"/>
          <w:lang w:eastAsia="pl-PL"/>
        </w:rPr>
        <w:t xml:space="preserve"> </w:t>
      </w:r>
    </w:p>
    <w:p w14:paraId="5F9F49EC" w14:textId="77777777" w:rsidR="00330EB4" w:rsidRPr="00AD4038" w:rsidRDefault="00330EB4" w:rsidP="007759A6">
      <w:pPr>
        <w:numPr>
          <w:ilvl w:val="0"/>
          <w:numId w:val="17"/>
        </w:numPr>
        <w:spacing w:after="0" w:line="240" w:lineRule="auto"/>
        <w:jc w:val="both"/>
        <w:rPr>
          <w:rStyle w:val="Hipercze"/>
          <w:rFonts w:ascii="Tahoma" w:hAnsi="Tahoma" w:cs="Tahoma"/>
          <w:color w:val="auto"/>
          <w:sz w:val="20"/>
          <w:szCs w:val="20"/>
          <w:u w:val="none"/>
        </w:rPr>
      </w:pPr>
      <w:r w:rsidRPr="00330EB4">
        <w:rPr>
          <w:rFonts w:ascii="Tahoma" w:hAnsi="Tahoma" w:cs="Tahoma"/>
          <w:sz w:val="20"/>
          <w:szCs w:val="20"/>
        </w:rPr>
        <w:t xml:space="preserve">Postępowanie prowadzone jest w języku polskim w formie elektronicznej za pośrednictwem Platformy SmartPZP dostępnej pod adresem: </w:t>
      </w:r>
      <w:hyperlink r:id="rId10" w:history="1">
        <w:r w:rsidRPr="00330EB4">
          <w:rPr>
            <w:rStyle w:val="Hipercze"/>
            <w:rFonts w:ascii="Tahoma" w:hAnsi="Tahoma" w:cs="Tahoma"/>
            <w:color w:val="0F6FC6" w:themeColor="accent1"/>
            <w:sz w:val="20"/>
            <w:szCs w:val="20"/>
          </w:rPr>
          <w:t>https://portal.smartpzp.pl/uck</w:t>
        </w:r>
      </w:hyperlink>
    </w:p>
    <w:p w14:paraId="7CE3D2C0" w14:textId="77777777" w:rsidR="00330EB4" w:rsidRPr="009A7923" w:rsidRDefault="00330EB4" w:rsidP="007759A6">
      <w:pPr>
        <w:pStyle w:val="Akapitzlist"/>
        <w:numPr>
          <w:ilvl w:val="0"/>
          <w:numId w:val="17"/>
        </w:numPr>
        <w:suppressAutoHyphens/>
        <w:autoSpaceDE w:val="0"/>
        <w:autoSpaceDN w:val="0"/>
        <w:adjustRightInd w:val="0"/>
        <w:spacing w:after="0" w:line="240" w:lineRule="auto"/>
        <w:jc w:val="both"/>
        <w:rPr>
          <w:rFonts w:ascii="Tahoma" w:hAnsi="Tahoma" w:cs="Tahoma"/>
          <w:sz w:val="20"/>
          <w:szCs w:val="20"/>
        </w:rPr>
      </w:pPr>
      <w:r w:rsidRPr="009A7923">
        <w:rPr>
          <w:rFonts w:ascii="Tahoma" w:eastAsia="Calibri" w:hAnsi="Tahoma" w:cs="Tahoma"/>
          <w:sz w:val="20"/>
          <w:szCs w:val="20"/>
        </w:rPr>
        <w:t>Szczegółowa instrukcja użytkownika Wykonawcy SmartPZP dostępna jest na stronie Platformy</w:t>
      </w:r>
      <w:r w:rsidRPr="009A7923">
        <w:rPr>
          <w:rFonts w:ascii="Tahoma" w:eastAsia="Times New Roman" w:hAnsi="Tahoma" w:cs="Tahoma"/>
          <w:sz w:val="20"/>
          <w:szCs w:val="20"/>
          <w:lang w:eastAsia="ar-SA"/>
        </w:rPr>
        <w:t xml:space="preserve"> </w:t>
      </w:r>
      <w:hyperlink r:id="rId11" w:history="1">
        <w:r w:rsidRPr="009A7923">
          <w:rPr>
            <w:rFonts w:ascii="Tahoma" w:eastAsia="Times New Roman" w:hAnsi="Tahoma" w:cs="Tahoma"/>
            <w:color w:val="0000FF"/>
            <w:sz w:val="20"/>
            <w:szCs w:val="20"/>
            <w:u w:val="single"/>
            <w:lang w:eastAsia="ar-SA"/>
          </w:rPr>
          <w:t>https://portal.smartpzp.pl/uck/elearning</w:t>
        </w:r>
      </w:hyperlink>
      <w:r w:rsidR="00FB3866" w:rsidRPr="009A7923">
        <w:rPr>
          <w:rFonts w:ascii="Tahoma" w:eastAsia="Times New Roman" w:hAnsi="Tahoma" w:cs="Tahoma"/>
          <w:color w:val="000000"/>
          <w:sz w:val="20"/>
          <w:szCs w:val="20"/>
          <w:lang w:eastAsia="ar-SA"/>
        </w:rPr>
        <w:t>.</w:t>
      </w:r>
      <w:r w:rsidR="00600F0C" w:rsidRPr="009A7923">
        <w:rPr>
          <w:rFonts w:ascii="Tahoma" w:eastAsia="Times New Roman" w:hAnsi="Tahoma" w:cs="Tahoma"/>
          <w:color w:val="000000"/>
          <w:sz w:val="20"/>
          <w:szCs w:val="20"/>
          <w:lang w:eastAsia="ar-SA"/>
        </w:rPr>
        <w:t xml:space="preserve"> </w:t>
      </w:r>
      <w:r w:rsidRPr="009A7923">
        <w:rPr>
          <w:rFonts w:ascii="Tahoma" w:hAnsi="Tahoma" w:cs="Tahoma"/>
          <w:sz w:val="20"/>
          <w:szCs w:val="20"/>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2" w:history="1">
        <w:r w:rsidRPr="009A7923">
          <w:rPr>
            <w:rStyle w:val="Hipercze"/>
            <w:rFonts w:ascii="Tahoma" w:hAnsi="Tahoma" w:cs="Tahoma"/>
            <w:color w:val="0F6FC6" w:themeColor="accent1"/>
            <w:sz w:val="20"/>
            <w:szCs w:val="20"/>
          </w:rPr>
          <w:t>http://www.nccert.pl/kontakt.htm</w:t>
        </w:r>
      </w:hyperlink>
      <w:r w:rsidRPr="009A7923">
        <w:rPr>
          <w:rFonts w:ascii="Tahoma" w:hAnsi="Tahoma" w:cs="Tahoma"/>
          <w:color w:val="0F6FC6" w:themeColor="accent1"/>
          <w:sz w:val="20"/>
          <w:szCs w:val="20"/>
        </w:rPr>
        <w:t>.</w:t>
      </w:r>
    </w:p>
    <w:p w14:paraId="4B18FECB" w14:textId="77777777" w:rsidR="00963F8F" w:rsidRPr="00963F8F" w:rsidRDefault="00330EB4" w:rsidP="007759A6">
      <w:pPr>
        <w:numPr>
          <w:ilvl w:val="0"/>
          <w:numId w:val="17"/>
        </w:numPr>
        <w:spacing w:after="0" w:line="240" w:lineRule="auto"/>
        <w:rPr>
          <w:rFonts w:ascii="Tahoma" w:eastAsia="Times New Roman" w:hAnsi="Tahoma" w:cs="Tahoma"/>
          <w:b/>
          <w:bCs/>
          <w:sz w:val="20"/>
          <w:szCs w:val="24"/>
          <w:lang w:eastAsia="pl-PL"/>
        </w:rPr>
      </w:pPr>
      <w:r w:rsidRPr="00330EB4">
        <w:rPr>
          <w:rFonts w:ascii="Tahoma" w:hAnsi="Tahoma" w:cs="Tahoma"/>
          <w:sz w:val="20"/>
          <w:szCs w:val="20"/>
        </w:rPr>
        <w:t xml:space="preserve">Informacje dotyczące </w:t>
      </w:r>
      <w:r w:rsidR="008652BB">
        <w:rPr>
          <w:rFonts w:ascii="Tahoma" w:hAnsi="Tahoma" w:cs="Tahoma"/>
          <w:sz w:val="20"/>
          <w:szCs w:val="20"/>
        </w:rPr>
        <w:t>zmiany i wyjaśnienia treści SWZ oraz inne dokumenty zamówienia  bezpośrednio związane z postepowaniem  udostępniane będą</w:t>
      </w:r>
      <w:r w:rsidRPr="00330EB4">
        <w:rPr>
          <w:rFonts w:ascii="Tahoma" w:hAnsi="Tahoma" w:cs="Tahoma"/>
          <w:sz w:val="20"/>
          <w:szCs w:val="20"/>
        </w:rPr>
        <w:t xml:space="preserve"> na stronie </w:t>
      </w:r>
      <w:r w:rsidR="00CB3EE1">
        <w:rPr>
          <w:rFonts w:ascii="Tahoma" w:hAnsi="Tahoma" w:cs="Tahoma"/>
          <w:sz w:val="20"/>
          <w:szCs w:val="20"/>
        </w:rPr>
        <w:t>prowadzonego</w:t>
      </w:r>
      <w:r w:rsidR="008652BB">
        <w:rPr>
          <w:rFonts w:ascii="Tahoma" w:hAnsi="Tahoma" w:cs="Tahoma"/>
          <w:sz w:val="20"/>
          <w:szCs w:val="20"/>
        </w:rPr>
        <w:t xml:space="preserve"> </w:t>
      </w:r>
      <w:r w:rsidR="00CB3EE1">
        <w:rPr>
          <w:rFonts w:ascii="Tahoma" w:hAnsi="Tahoma" w:cs="Tahoma"/>
          <w:sz w:val="20"/>
          <w:szCs w:val="20"/>
        </w:rPr>
        <w:t xml:space="preserve">postępowania </w:t>
      </w:r>
      <w:r w:rsidRPr="00330EB4">
        <w:rPr>
          <w:rFonts w:ascii="Tahoma" w:hAnsi="Tahoma" w:cs="Tahoma"/>
          <w:sz w:val="20"/>
          <w:szCs w:val="20"/>
        </w:rPr>
        <w:t>pod adresem:</w:t>
      </w:r>
      <w:r w:rsidR="00CB3EE1">
        <w:rPr>
          <w:rFonts w:ascii="Tahoma" w:hAnsi="Tahoma" w:cs="Tahoma"/>
          <w:sz w:val="20"/>
          <w:szCs w:val="20"/>
        </w:rPr>
        <w:t xml:space="preserve"> </w:t>
      </w:r>
      <w:hyperlink r:id="rId13" w:history="1">
        <w:r w:rsidR="00CB3EE1" w:rsidRPr="008652BB">
          <w:rPr>
            <w:rStyle w:val="Hipercze"/>
            <w:rFonts w:ascii="Tahoma" w:hAnsi="Tahoma" w:cs="Tahoma"/>
            <w:color w:val="0F6FC6" w:themeColor="accent1"/>
            <w:sz w:val="20"/>
            <w:szCs w:val="20"/>
            <w:u w:val="none"/>
          </w:rPr>
          <w:t>https://portal.smartpzp.pl/uck</w:t>
        </w:r>
      </w:hyperlink>
      <w:r w:rsidR="008652BB" w:rsidRPr="008652BB">
        <w:rPr>
          <w:rStyle w:val="Hipercze"/>
          <w:rFonts w:ascii="Tahoma" w:hAnsi="Tahoma" w:cs="Tahoma"/>
          <w:color w:val="0F6FC6" w:themeColor="accent1"/>
          <w:sz w:val="20"/>
          <w:szCs w:val="20"/>
          <w:u w:val="none"/>
        </w:rPr>
        <w:t xml:space="preserve"> </w:t>
      </w:r>
      <w:r w:rsidR="00CB3EE1" w:rsidRPr="008652BB">
        <w:rPr>
          <w:rStyle w:val="Hipercze"/>
          <w:rFonts w:ascii="Tahoma" w:hAnsi="Tahoma" w:cs="Tahoma"/>
          <w:color w:val="auto"/>
          <w:sz w:val="20"/>
          <w:szCs w:val="20"/>
          <w:u w:val="none"/>
        </w:rPr>
        <w:t xml:space="preserve">oraz </w:t>
      </w:r>
      <w:r w:rsidR="008652BB" w:rsidRPr="008652BB">
        <w:rPr>
          <w:rStyle w:val="Hipercze"/>
          <w:rFonts w:ascii="Tahoma" w:hAnsi="Tahoma" w:cs="Tahoma"/>
          <w:color w:val="auto"/>
          <w:sz w:val="20"/>
          <w:szCs w:val="20"/>
          <w:u w:val="none"/>
        </w:rPr>
        <w:t>dodatkowo</w:t>
      </w:r>
      <w:r w:rsidR="008652BB">
        <w:rPr>
          <w:rStyle w:val="Hipercze"/>
          <w:rFonts w:ascii="Tahoma" w:hAnsi="Tahoma" w:cs="Tahoma"/>
          <w:color w:val="0F6FC6" w:themeColor="accent1"/>
          <w:sz w:val="20"/>
          <w:szCs w:val="20"/>
          <w:u w:val="none"/>
        </w:rPr>
        <w:t xml:space="preserve"> </w:t>
      </w:r>
      <w:r w:rsidR="00CB3EE1" w:rsidRPr="00CB3EE1">
        <w:rPr>
          <w:rStyle w:val="Hipercze"/>
          <w:rFonts w:ascii="Tahoma" w:hAnsi="Tahoma" w:cs="Tahoma"/>
          <w:color w:val="0F6FC6" w:themeColor="accent1"/>
          <w:sz w:val="20"/>
          <w:szCs w:val="20"/>
          <w:u w:val="none"/>
        </w:rPr>
        <w:t xml:space="preserve"> </w:t>
      </w:r>
      <w:r w:rsidRPr="00330EB4">
        <w:rPr>
          <w:rFonts w:ascii="Tahoma" w:hAnsi="Tahoma" w:cs="Tahoma"/>
          <w:color w:val="0F6FC6" w:themeColor="accent1"/>
          <w:sz w:val="20"/>
          <w:szCs w:val="20"/>
        </w:rPr>
        <w:t xml:space="preserve"> </w:t>
      </w:r>
      <w:hyperlink r:id="rId14" w:history="1">
        <w:r w:rsidRPr="00330EB4">
          <w:rPr>
            <w:rStyle w:val="Hipercze"/>
            <w:rFonts w:ascii="Tahoma" w:hAnsi="Tahoma" w:cs="Tahoma"/>
            <w:color w:val="0F6FC6" w:themeColor="accent1"/>
            <w:sz w:val="20"/>
            <w:szCs w:val="20"/>
          </w:rPr>
          <w:t>https://www.uck.katowice.pl/</w:t>
        </w:r>
      </w:hyperlink>
      <w:r w:rsidR="00FB3866">
        <w:rPr>
          <w:rFonts w:ascii="Tahoma" w:hAnsi="Tahoma" w:cs="Tahoma"/>
          <w:color w:val="0F6FC6" w:themeColor="accent1"/>
          <w:sz w:val="20"/>
          <w:szCs w:val="20"/>
        </w:rPr>
        <w:t xml:space="preserve"> </w:t>
      </w:r>
    </w:p>
    <w:p w14:paraId="18F39315" w14:textId="77777777" w:rsidR="00C97D20" w:rsidRDefault="00C97D20" w:rsidP="00963F8F">
      <w:pPr>
        <w:spacing w:after="0" w:line="240" w:lineRule="auto"/>
        <w:ind w:left="360"/>
        <w:jc w:val="both"/>
        <w:rPr>
          <w:rFonts w:ascii="Tahoma" w:eastAsia="Times New Roman" w:hAnsi="Tahoma" w:cs="Tahoma"/>
          <w:b/>
          <w:bCs/>
          <w:sz w:val="20"/>
          <w:szCs w:val="24"/>
          <w:lang w:eastAsia="pl-PL"/>
        </w:rPr>
      </w:pPr>
    </w:p>
    <w:p w14:paraId="535E3E3B" w14:textId="77777777" w:rsidR="00CC5192" w:rsidRPr="00CC5192" w:rsidRDefault="00E62D37" w:rsidP="00975DEC">
      <w:pPr>
        <w:spacing w:after="0" w:line="240" w:lineRule="auto"/>
        <w:jc w:val="both"/>
        <w:rPr>
          <w:rFonts w:ascii="Tahoma" w:eastAsia="Times New Roman" w:hAnsi="Tahoma" w:cs="Tahoma"/>
          <w:b/>
          <w:bCs/>
          <w:sz w:val="20"/>
          <w:szCs w:val="24"/>
          <w:lang w:eastAsia="pl-PL"/>
        </w:rPr>
      </w:pPr>
      <w:r>
        <w:rPr>
          <w:rFonts w:ascii="Tahoma" w:eastAsia="Times New Roman" w:hAnsi="Tahoma" w:cs="Tahoma"/>
          <w:b/>
          <w:bCs/>
          <w:sz w:val="20"/>
          <w:szCs w:val="24"/>
          <w:lang w:eastAsia="pl-PL"/>
        </w:rPr>
        <w:t xml:space="preserve">III. </w:t>
      </w:r>
      <w:r w:rsidR="00CB3EE1">
        <w:rPr>
          <w:rFonts w:ascii="Tahoma" w:eastAsia="Times New Roman" w:hAnsi="Tahoma" w:cs="Tahoma"/>
          <w:b/>
          <w:bCs/>
          <w:sz w:val="20"/>
          <w:szCs w:val="24"/>
          <w:lang w:eastAsia="pl-PL"/>
        </w:rPr>
        <w:t xml:space="preserve">OPIS </w:t>
      </w:r>
      <w:r>
        <w:rPr>
          <w:rFonts w:ascii="Tahoma" w:eastAsia="Times New Roman" w:hAnsi="Tahoma" w:cs="Tahoma"/>
          <w:b/>
          <w:bCs/>
          <w:sz w:val="20"/>
          <w:szCs w:val="24"/>
          <w:lang w:eastAsia="pl-PL"/>
        </w:rPr>
        <w:t>PRZEDMIOT</w:t>
      </w:r>
      <w:r w:rsidR="00CB3EE1">
        <w:rPr>
          <w:rFonts w:ascii="Tahoma" w:eastAsia="Times New Roman" w:hAnsi="Tahoma" w:cs="Tahoma"/>
          <w:b/>
          <w:bCs/>
          <w:sz w:val="20"/>
          <w:szCs w:val="24"/>
          <w:lang w:eastAsia="pl-PL"/>
        </w:rPr>
        <w:t>U</w:t>
      </w:r>
      <w:r>
        <w:rPr>
          <w:rFonts w:ascii="Tahoma" w:eastAsia="Times New Roman" w:hAnsi="Tahoma" w:cs="Tahoma"/>
          <w:b/>
          <w:bCs/>
          <w:sz w:val="20"/>
          <w:szCs w:val="24"/>
          <w:lang w:eastAsia="pl-PL"/>
        </w:rPr>
        <w:t xml:space="preserve"> ZAMÓWIENIA</w:t>
      </w:r>
    </w:p>
    <w:p w14:paraId="618640B6" w14:textId="715D4057" w:rsidR="00CC5192" w:rsidRDefault="00CC5192" w:rsidP="0073358B">
      <w:pPr>
        <w:numPr>
          <w:ilvl w:val="0"/>
          <w:numId w:val="6"/>
        </w:numPr>
        <w:spacing w:after="0" w:line="240" w:lineRule="auto"/>
        <w:jc w:val="both"/>
        <w:rPr>
          <w:rFonts w:ascii="Tahoma" w:eastAsia="Times New Roman" w:hAnsi="Tahoma" w:cs="Tahoma"/>
          <w:sz w:val="20"/>
          <w:szCs w:val="24"/>
          <w:lang w:eastAsia="pl-PL"/>
        </w:rPr>
      </w:pPr>
      <w:r w:rsidRPr="00E62D37">
        <w:rPr>
          <w:rFonts w:ascii="Tahoma" w:eastAsia="Times New Roman" w:hAnsi="Tahoma" w:cs="Tahoma"/>
          <w:sz w:val="20"/>
          <w:szCs w:val="24"/>
          <w:lang w:eastAsia="pl-PL"/>
        </w:rPr>
        <w:t>Dostawa produktów leczniczych</w:t>
      </w:r>
      <w:r w:rsidR="00144C04" w:rsidRPr="00E62D37">
        <w:rPr>
          <w:rFonts w:ascii="Tahoma" w:eastAsia="Times New Roman" w:hAnsi="Tahoma" w:cs="Tahoma"/>
          <w:sz w:val="20"/>
          <w:szCs w:val="24"/>
          <w:lang w:eastAsia="pl-PL"/>
        </w:rPr>
        <w:t xml:space="preserve"> </w:t>
      </w:r>
      <w:r w:rsidRPr="00E62D37">
        <w:rPr>
          <w:rFonts w:ascii="Tahoma" w:eastAsia="Times New Roman" w:hAnsi="Tahoma" w:cs="Tahoma"/>
          <w:sz w:val="20"/>
          <w:szCs w:val="24"/>
          <w:lang w:eastAsia="pl-PL"/>
        </w:rPr>
        <w:t xml:space="preserve">wyszczególnienie asortymentowo ilościowe oraz wymagania jakościowe </w:t>
      </w:r>
      <w:r w:rsidRPr="00800F49">
        <w:rPr>
          <w:rFonts w:ascii="Tahoma" w:eastAsia="Times New Roman" w:hAnsi="Tahoma" w:cs="Tahoma"/>
          <w:sz w:val="20"/>
          <w:szCs w:val="24"/>
          <w:lang w:eastAsia="pl-PL"/>
        </w:rPr>
        <w:t>określono  w załącznikach  nr 4.1 do 4</w:t>
      </w:r>
      <w:r w:rsidR="00A97CFA" w:rsidRPr="00800F49">
        <w:rPr>
          <w:rFonts w:ascii="Tahoma" w:eastAsia="Times New Roman" w:hAnsi="Tahoma" w:cs="Tahoma"/>
          <w:sz w:val="20"/>
          <w:szCs w:val="24"/>
          <w:lang w:eastAsia="pl-PL"/>
        </w:rPr>
        <w:t>.</w:t>
      </w:r>
      <w:r w:rsidR="00C52BFE">
        <w:rPr>
          <w:rFonts w:ascii="Tahoma" w:eastAsia="Times New Roman" w:hAnsi="Tahoma" w:cs="Tahoma"/>
          <w:sz w:val="20"/>
          <w:szCs w:val="24"/>
          <w:lang w:eastAsia="pl-PL"/>
        </w:rPr>
        <w:t>16</w:t>
      </w:r>
      <w:r w:rsidR="003773AC">
        <w:rPr>
          <w:rFonts w:ascii="Tahoma" w:eastAsia="Times New Roman" w:hAnsi="Tahoma" w:cs="Tahoma"/>
          <w:sz w:val="20"/>
          <w:szCs w:val="24"/>
          <w:lang w:eastAsia="pl-PL"/>
        </w:rPr>
        <w:t xml:space="preserve"> </w:t>
      </w:r>
      <w:r w:rsidR="00CB3EE1" w:rsidRPr="00800F49">
        <w:rPr>
          <w:rFonts w:ascii="Tahoma" w:eastAsia="Times New Roman" w:hAnsi="Tahoma" w:cs="Tahoma"/>
          <w:sz w:val="20"/>
          <w:szCs w:val="24"/>
          <w:lang w:eastAsia="pl-PL"/>
        </w:rPr>
        <w:t>SWZ</w:t>
      </w:r>
    </w:p>
    <w:p w14:paraId="7BDEAFC0" w14:textId="77777777" w:rsidR="00C52BFE" w:rsidRPr="00C52BFE" w:rsidRDefault="00C52BFE" w:rsidP="00C52BFE">
      <w:pPr>
        <w:pStyle w:val="Akapitzlist"/>
        <w:suppressAutoHyphens/>
        <w:spacing w:after="0" w:line="240" w:lineRule="auto"/>
        <w:ind w:left="340"/>
        <w:jc w:val="both"/>
        <w:rPr>
          <w:rFonts w:ascii="Tahoma" w:eastAsia="Times New Roman" w:hAnsi="Tahoma" w:cs="Tahoma"/>
          <w:sz w:val="20"/>
          <w:szCs w:val="24"/>
          <w:lang w:eastAsia="pl-PL"/>
        </w:rPr>
      </w:pPr>
      <w:r w:rsidRPr="00C52BFE">
        <w:rPr>
          <w:rFonts w:ascii="Tahoma" w:eastAsia="Times New Roman" w:hAnsi="Tahoma" w:cs="Tahoma"/>
          <w:sz w:val="20"/>
          <w:szCs w:val="24"/>
          <w:lang w:eastAsia="pl-PL"/>
        </w:rPr>
        <w:t>Część 1 - Ramucirumabum</w:t>
      </w:r>
    </w:p>
    <w:p w14:paraId="290954AF" w14:textId="77777777" w:rsidR="00C52BFE" w:rsidRPr="00C52BFE" w:rsidRDefault="00C52BFE" w:rsidP="00C52BFE">
      <w:pPr>
        <w:pStyle w:val="Akapitzlist"/>
        <w:suppressAutoHyphens/>
        <w:spacing w:after="0" w:line="240" w:lineRule="auto"/>
        <w:ind w:left="340"/>
        <w:jc w:val="both"/>
        <w:rPr>
          <w:rFonts w:ascii="Tahoma" w:eastAsia="Times New Roman" w:hAnsi="Tahoma" w:cs="Tahoma"/>
          <w:sz w:val="20"/>
          <w:szCs w:val="24"/>
          <w:lang w:eastAsia="pl-PL"/>
        </w:rPr>
      </w:pPr>
      <w:r w:rsidRPr="00C52BFE">
        <w:rPr>
          <w:rFonts w:ascii="Tahoma" w:eastAsia="Times New Roman" w:hAnsi="Tahoma" w:cs="Tahoma"/>
          <w:sz w:val="20"/>
          <w:szCs w:val="24"/>
          <w:lang w:eastAsia="pl-PL"/>
        </w:rPr>
        <w:t>Część 2 - Leki różne</w:t>
      </w:r>
    </w:p>
    <w:p w14:paraId="660281D5" w14:textId="77777777" w:rsidR="00C52BFE" w:rsidRPr="00C52BFE" w:rsidRDefault="00C52BFE" w:rsidP="00C52BFE">
      <w:pPr>
        <w:pStyle w:val="Akapitzlist"/>
        <w:suppressAutoHyphens/>
        <w:spacing w:after="0" w:line="240" w:lineRule="auto"/>
        <w:ind w:left="340"/>
        <w:jc w:val="both"/>
        <w:rPr>
          <w:rFonts w:ascii="Tahoma" w:eastAsia="Times New Roman" w:hAnsi="Tahoma" w:cs="Tahoma"/>
          <w:sz w:val="20"/>
          <w:szCs w:val="24"/>
          <w:lang w:eastAsia="pl-PL"/>
        </w:rPr>
      </w:pPr>
      <w:r w:rsidRPr="00C52BFE">
        <w:rPr>
          <w:rFonts w:ascii="Tahoma" w:eastAsia="Times New Roman" w:hAnsi="Tahoma" w:cs="Tahoma"/>
          <w:sz w:val="20"/>
          <w:szCs w:val="24"/>
          <w:lang w:eastAsia="pl-PL"/>
        </w:rPr>
        <w:t>Część  3  – Ozanimod</w:t>
      </w:r>
    </w:p>
    <w:p w14:paraId="093BB46E" w14:textId="77777777" w:rsidR="00C52BFE" w:rsidRPr="00C52BFE" w:rsidRDefault="00C52BFE" w:rsidP="00C52BFE">
      <w:pPr>
        <w:pStyle w:val="Akapitzlist"/>
        <w:suppressAutoHyphens/>
        <w:spacing w:after="0" w:line="240" w:lineRule="auto"/>
        <w:ind w:left="340"/>
        <w:jc w:val="both"/>
        <w:rPr>
          <w:rFonts w:ascii="Tahoma" w:eastAsia="Times New Roman" w:hAnsi="Tahoma" w:cs="Tahoma"/>
          <w:sz w:val="20"/>
          <w:szCs w:val="24"/>
          <w:lang w:eastAsia="pl-PL"/>
        </w:rPr>
      </w:pPr>
      <w:r w:rsidRPr="00C52BFE">
        <w:rPr>
          <w:rFonts w:ascii="Tahoma" w:eastAsia="Times New Roman" w:hAnsi="Tahoma" w:cs="Tahoma"/>
          <w:sz w:val="20"/>
          <w:szCs w:val="24"/>
          <w:lang w:eastAsia="pl-PL"/>
        </w:rPr>
        <w:t>Część  4  – Ponesimod</w:t>
      </w:r>
    </w:p>
    <w:p w14:paraId="52859097" w14:textId="77777777" w:rsidR="00C52BFE" w:rsidRPr="00C52BFE" w:rsidRDefault="00C52BFE" w:rsidP="00C52BFE">
      <w:pPr>
        <w:pStyle w:val="Akapitzlist"/>
        <w:suppressAutoHyphens/>
        <w:spacing w:after="0" w:line="240" w:lineRule="auto"/>
        <w:ind w:left="340"/>
        <w:jc w:val="both"/>
        <w:rPr>
          <w:rFonts w:ascii="Tahoma" w:eastAsia="Times New Roman" w:hAnsi="Tahoma" w:cs="Tahoma"/>
          <w:sz w:val="20"/>
          <w:szCs w:val="24"/>
          <w:lang w:eastAsia="pl-PL"/>
        </w:rPr>
      </w:pPr>
      <w:r w:rsidRPr="00C52BFE">
        <w:rPr>
          <w:rFonts w:ascii="Tahoma" w:eastAsia="Times New Roman" w:hAnsi="Tahoma" w:cs="Tahoma"/>
          <w:sz w:val="20"/>
          <w:szCs w:val="24"/>
          <w:lang w:eastAsia="pl-PL"/>
        </w:rPr>
        <w:t>Część  5  – Apalutamid</w:t>
      </w:r>
    </w:p>
    <w:p w14:paraId="6908C646" w14:textId="77777777" w:rsidR="00C52BFE" w:rsidRPr="00C52BFE" w:rsidRDefault="00C52BFE" w:rsidP="00C52BFE">
      <w:pPr>
        <w:pStyle w:val="Akapitzlist"/>
        <w:suppressAutoHyphens/>
        <w:spacing w:after="0" w:line="240" w:lineRule="auto"/>
        <w:ind w:left="340"/>
        <w:jc w:val="both"/>
        <w:rPr>
          <w:rFonts w:ascii="Tahoma" w:eastAsia="Times New Roman" w:hAnsi="Tahoma" w:cs="Tahoma"/>
          <w:sz w:val="20"/>
          <w:szCs w:val="24"/>
          <w:lang w:eastAsia="pl-PL"/>
        </w:rPr>
      </w:pPr>
      <w:r w:rsidRPr="00C52BFE">
        <w:rPr>
          <w:rFonts w:ascii="Tahoma" w:eastAsia="Times New Roman" w:hAnsi="Tahoma" w:cs="Tahoma"/>
          <w:sz w:val="20"/>
          <w:szCs w:val="24"/>
          <w:lang w:eastAsia="pl-PL"/>
        </w:rPr>
        <w:t xml:space="preserve">Część  6 – Octreotide </w:t>
      </w:r>
    </w:p>
    <w:p w14:paraId="10AB47F8" w14:textId="77777777" w:rsidR="00C52BFE" w:rsidRPr="00C52BFE" w:rsidRDefault="00C52BFE" w:rsidP="00C52BFE">
      <w:pPr>
        <w:pStyle w:val="Akapitzlist"/>
        <w:suppressAutoHyphens/>
        <w:spacing w:after="0" w:line="240" w:lineRule="auto"/>
        <w:ind w:left="340"/>
        <w:jc w:val="both"/>
        <w:rPr>
          <w:rFonts w:ascii="Tahoma" w:eastAsia="Times New Roman" w:hAnsi="Tahoma" w:cs="Tahoma"/>
          <w:sz w:val="20"/>
          <w:szCs w:val="24"/>
          <w:lang w:eastAsia="pl-PL"/>
        </w:rPr>
      </w:pPr>
      <w:r w:rsidRPr="00C52BFE">
        <w:rPr>
          <w:rFonts w:ascii="Tahoma" w:eastAsia="Times New Roman" w:hAnsi="Tahoma" w:cs="Tahoma"/>
          <w:sz w:val="20"/>
          <w:szCs w:val="24"/>
          <w:lang w:eastAsia="pl-PL"/>
        </w:rPr>
        <w:t>Część 7  – Levodopum + Karbidopum</w:t>
      </w:r>
    </w:p>
    <w:p w14:paraId="15F4B516" w14:textId="77777777" w:rsidR="00C52BFE" w:rsidRPr="00C52BFE" w:rsidRDefault="00C52BFE" w:rsidP="00C52BFE">
      <w:pPr>
        <w:pStyle w:val="Akapitzlist"/>
        <w:suppressAutoHyphens/>
        <w:spacing w:after="0" w:line="240" w:lineRule="auto"/>
        <w:ind w:left="340"/>
        <w:jc w:val="both"/>
        <w:rPr>
          <w:rFonts w:ascii="Tahoma" w:eastAsia="Times New Roman" w:hAnsi="Tahoma" w:cs="Tahoma"/>
          <w:sz w:val="20"/>
          <w:szCs w:val="24"/>
          <w:lang w:eastAsia="pl-PL"/>
        </w:rPr>
      </w:pPr>
      <w:r w:rsidRPr="00C52BFE">
        <w:rPr>
          <w:rFonts w:ascii="Tahoma" w:eastAsia="Times New Roman" w:hAnsi="Tahoma" w:cs="Tahoma"/>
          <w:sz w:val="20"/>
          <w:szCs w:val="24"/>
          <w:lang w:eastAsia="pl-PL"/>
        </w:rPr>
        <w:t>Część  8 – Tetracosactide</w:t>
      </w:r>
    </w:p>
    <w:p w14:paraId="67D3C51D" w14:textId="77777777" w:rsidR="00C52BFE" w:rsidRPr="00C52BFE" w:rsidRDefault="00C52BFE" w:rsidP="00C52BFE">
      <w:pPr>
        <w:pStyle w:val="Akapitzlist"/>
        <w:suppressAutoHyphens/>
        <w:spacing w:after="0" w:line="240" w:lineRule="auto"/>
        <w:ind w:left="340"/>
        <w:jc w:val="both"/>
        <w:rPr>
          <w:rFonts w:ascii="Tahoma" w:eastAsia="Times New Roman" w:hAnsi="Tahoma" w:cs="Tahoma"/>
          <w:sz w:val="20"/>
          <w:szCs w:val="24"/>
          <w:lang w:eastAsia="pl-PL"/>
        </w:rPr>
      </w:pPr>
      <w:r w:rsidRPr="00C52BFE">
        <w:rPr>
          <w:rFonts w:ascii="Tahoma" w:eastAsia="Times New Roman" w:hAnsi="Tahoma" w:cs="Tahoma"/>
          <w:sz w:val="20"/>
          <w:szCs w:val="24"/>
          <w:lang w:eastAsia="pl-PL"/>
        </w:rPr>
        <w:t>Część  9 – Aflibercept</w:t>
      </w:r>
    </w:p>
    <w:p w14:paraId="423DC53F" w14:textId="77777777" w:rsidR="00C52BFE" w:rsidRPr="00C52BFE" w:rsidRDefault="00C52BFE" w:rsidP="00C52BFE">
      <w:pPr>
        <w:pStyle w:val="Akapitzlist"/>
        <w:suppressAutoHyphens/>
        <w:spacing w:after="0" w:line="240" w:lineRule="auto"/>
        <w:ind w:left="340"/>
        <w:jc w:val="both"/>
        <w:rPr>
          <w:rFonts w:ascii="Tahoma" w:eastAsia="Times New Roman" w:hAnsi="Tahoma" w:cs="Tahoma"/>
          <w:sz w:val="20"/>
          <w:szCs w:val="24"/>
          <w:lang w:eastAsia="pl-PL"/>
        </w:rPr>
      </w:pPr>
      <w:r w:rsidRPr="00C52BFE">
        <w:rPr>
          <w:rFonts w:ascii="Tahoma" w:eastAsia="Times New Roman" w:hAnsi="Tahoma" w:cs="Tahoma"/>
          <w:sz w:val="20"/>
          <w:szCs w:val="24"/>
          <w:lang w:eastAsia="pl-PL"/>
        </w:rPr>
        <w:t>Część 10 - Albumina</w:t>
      </w:r>
    </w:p>
    <w:p w14:paraId="56C4E850" w14:textId="77777777" w:rsidR="00C52BFE" w:rsidRPr="00C52BFE" w:rsidRDefault="00C52BFE" w:rsidP="00C52BFE">
      <w:pPr>
        <w:pStyle w:val="Akapitzlist"/>
        <w:suppressAutoHyphens/>
        <w:spacing w:after="0" w:line="240" w:lineRule="auto"/>
        <w:ind w:left="340"/>
        <w:jc w:val="both"/>
        <w:rPr>
          <w:rFonts w:ascii="Tahoma" w:eastAsia="Times New Roman" w:hAnsi="Tahoma" w:cs="Tahoma"/>
          <w:sz w:val="20"/>
          <w:szCs w:val="24"/>
          <w:lang w:eastAsia="pl-PL"/>
        </w:rPr>
      </w:pPr>
      <w:r w:rsidRPr="00C52BFE">
        <w:rPr>
          <w:rFonts w:ascii="Tahoma" w:eastAsia="Times New Roman" w:hAnsi="Tahoma" w:cs="Tahoma"/>
          <w:sz w:val="20"/>
          <w:szCs w:val="24"/>
          <w:lang w:eastAsia="pl-PL"/>
        </w:rPr>
        <w:t>Część  11  – Dexamethasone</w:t>
      </w:r>
    </w:p>
    <w:p w14:paraId="5B112A84" w14:textId="77777777" w:rsidR="00C52BFE" w:rsidRPr="00C52BFE" w:rsidRDefault="00C52BFE" w:rsidP="00C52BFE">
      <w:pPr>
        <w:pStyle w:val="Akapitzlist"/>
        <w:suppressAutoHyphens/>
        <w:spacing w:after="0" w:line="240" w:lineRule="auto"/>
        <w:ind w:left="340"/>
        <w:jc w:val="both"/>
        <w:rPr>
          <w:rFonts w:ascii="Tahoma" w:eastAsia="Times New Roman" w:hAnsi="Tahoma" w:cs="Tahoma"/>
          <w:sz w:val="20"/>
          <w:szCs w:val="24"/>
          <w:lang w:eastAsia="pl-PL"/>
        </w:rPr>
      </w:pPr>
      <w:r w:rsidRPr="00C52BFE">
        <w:rPr>
          <w:rFonts w:ascii="Tahoma" w:eastAsia="Times New Roman" w:hAnsi="Tahoma" w:cs="Tahoma"/>
          <w:sz w:val="20"/>
          <w:szCs w:val="24"/>
          <w:lang w:eastAsia="pl-PL"/>
        </w:rPr>
        <w:t xml:space="preserve">Część 12  – Immunoglobulinum </w:t>
      </w:r>
    </w:p>
    <w:p w14:paraId="3C98E18B" w14:textId="77777777" w:rsidR="00C52BFE" w:rsidRPr="00C52BFE" w:rsidRDefault="00C52BFE" w:rsidP="00C52BFE">
      <w:pPr>
        <w:pStyle w:val="Akapitzlist"/>
        <w:suppressAutoHyphens/>
        <w:spacing w:after="0" w:line="240" w:lineRule="auto"/>
        <w:ind w:left="340"/>
        <w:jc w:val="both"/>
        <w:rPr>
          <w:rFonts w:ascii="Tahoma" w:eastAsia="Times New Roman" w:hAnsi="Tahoma" w:cs="Tahoma"/>
          <w:sz w:val="20"/>
          <w:szCs w:val="24"/>
          <w:lang w:eastAsia="pl-PL"/>
        </w:rPr>
      </w:pPr>
      <w:r w:rsidRPr="00C52BFE">
        <w:rPr>
          <w:rFonts w:ascii="Tahoma" w:eastAsia="Times New Roman" w:hAnsi="Tahoma" w:cs="Tahoma"/>
          <w:sz w:val="20"/>
          <w:szCs w:val="24"/>
          <w:lang w:eastAsia="pl-PL"/>
        </w:rPr>
        <w:t>Część  13 - Alergeny</w:t>
      </w:r>
    </w:p>
    <w:p w14:paraId="5011784C" w14:textId="77777777" w:rsidR="00C52BFE" w:rsidRPr="00C52BFE" w:rsidRDefault="00C52BFE" w:rsidP="00C52BFE">
      <w:pPr>
        <w:pStyle w:val="Akapitzlist"/>
        <w:suppressAutoHyphens/>
        <w:spacing w:after="0" w:line="240" w:lineRule="auto"/>
        <w:ind w:left="340"/>
        <w:jc w:val="both"/>
        <w:rPr>
          <w:rFonts w:ascii="Tahoma" w:eastAsia="Times New Roman" w:hAnsi="Tahoma" w:cs="Tahoma"/>
          <w:sz w:val="20"/>
          <w:szCs w:val="24"/>
          <w:lang w:eastAsia="pl-PL"/>
        </w:rPr>
      </w:pPr>
      <w:r w:rsidRPr="00C52BFE">
        <w:rPr>
          <w:rFonts w:ascii="Tahoma" w:eastAsia="Times New Roman" w:hAnsi="Tahoma" w:cs="Tahoma"/>
          <w:sz w:val="20"/>
          <w:szCs w:val="24"/>
          <w:lang w:eastAsia="pl-PL"/>
        </w:rPr>
        <w:t>Część 14 – Nadroparin</w:t>
      </w:r>
    </w:p>
    <w:p w14:paraId="4940DD8A" w14:textId="77777777" w:rsidR="00C52BFE" w:rsidRPr="00C52BFE" w:rsidRDefault="00C52BFE" w:rsidP="00C52BFE">
      <w:pPr>
        <w:pStyle w:val="Akapitzlist"/>
        <w:suppressAutoHyphens/>
        <w:spacing w:after="0" w:line="240" w:lineRule="auto"/>
        <w:ind w:left="340"/>
        <w:jc w:val="both"/>
        <w:rPr>
          <w:rFonts w:ascii="Tahoma" w:eastAsia="Times New Roman" w:hAnsi="Tahoma" w:cs="Tahoma"/>
          <w:sz w:val="20"/>
          <w:szCs w:val="24"/>
          <w:lang w:eastAsia="pl-PL"/>
        </w:rPr>
      </w:pPr>
      <w:r w:rsidRPr="00C52BFE">
        <w:rPr>
          <w:rFonts w:ascii="Tahoma" w:eastAsia="Times New Roman" w:hAnsi="Tahoma" w:cs="Tahoma"/>
          <w:sz w:val="20"/>
          <w:szCs w:val="24"/>
          <w:lang w:eastAsia="pl-PL"/>
        </w:rPr>
        <w:t xml:space="preserve">Część  15  – Phenobarbital </w:t>
      </w:r>
    </w:p>
    <w:p w14:paraId="589753D5" w14:textId="02DBC20D" w:rsidR="00CC5192" w:rsidRDefault="00C52BFE" w:rsidP="00C52BFE">
      <w:pPr>
        <w:pStyle w:val="Akapitzlist"/>
        <w:suppressAutoHyphens/>
        <w:spacing w:after="0" w:line="240" w:lineRule="auto"/>
        <w:ind w:left="340"/>
        <w:jc w:val="both"/>
        <w:rPr>
          <w:rFonts w:ascii="Tahoma" w:eastAsia="Calibri" w:hAnsi="Tahoma" w:cs="Tahoma"/>
          <w:sz w:val="20"/>
          <w:szCs w:val="20"/>
        </w:rPr>
      </w:pPr>
      <w:r w:rsidRPr="00C52BFE">
        <w:rPr>
          <w:rFonts w:ascii="Tahoma" w:eastAsia="Times New Roman" w:hAnsi="Tahoma" w:cs="Tahoma"/>
          <w:sz w:val="20"/>
          <w:szCs w:val="24"/>
          <w:lang w:eastAsia="pl-PL"/>
        </w:rPr>
        <w:t xml:space="preserve">Część  16  – Adalimumab </w:t>
      </w:r>
    </w:p>
    <w:p w14:paraId="178A27B8" w14:textId="77777777" w:rsidR="00C52BFE" w:rsidRPr="006D1F32" w:rsidRDefault="00C52BFE" w:rsidP="00C52BFE">
      <w:pPr>
        <w:pStyle w:val="Akapitzlist"/>
        <w:numPr>
          <w:ilvl w:val="0"/>
          <w:numId w:val="6"/>
        </w:numPr>
        <w:suppressAutoHyphens/>
        <w:spacing w:after="0" w:line="240" w:lineRule="auto"/>
        <w:jc w:val="both"/>
        <w:rPr>
          <w:rFonts w:ascii="Tahoma" w:eastAsia="Calibri" w:hAnsi="Tahoma" w:cs="Tahoma"/>
          <w:sz w:val="20"/>
          <w:szCs w:val="20"/>
        </w:rPr>
      </w:pPr>
      <w:r w:rsidRPr="006D1F32">
        <w:rPr>
          <w:rFonts w:ascii="Tahoma" w:eastAsia="Calibri" w:hAnsi="Tahoma" w:cs="Tahoma"/>
          <w:sz w:val="20"/>
          <w:szCs w:val="20"/>
        </w:rPr>
        <w:t xml:space="preserve">Nazwy i kody wg Wspólnego Słownika Zamówień:   </w:t>
      </w:r>
    </w:p>
    <w:p w14:paraId="6444CC78" w14:textId="77777777" w:rsidR="00C52BFE" w:rsidRPr="00EB145F" w:rsidRDefault="00C52BFE" w:rsidP="00C52BFE">
      <w:pPr>
        <w:spacing w:after="0" w:line="240" w:lineRule="auto"/>
        <w:ind w:firstLine="340"/>
        <w:jc w:val="both"/>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3369</w:t>
      </w:r>
      <w:r w:rsidRPr="000976C1">
        <w:rPr>
          <w:rFonts w:ascii="Tahoma" w:eastAsia="Times New Roman" w:hAnsi="Tahoma" w:cs="Tahoma"/>
          <w:color w:val="000000"/>
          <w:sz w:val="20"/>
          <w:szCs w:val="20"/>
          <w:lang w:eastAsia="pl-PL"/>
        </w:rPr>
        <w:t>0000-3 - różne produkty lecznicze</w:t>
      </w:r>
    </w:p>
    <w:p w14:paraId="3E650F68" w14:textId="77777777" w:rsidR="00C52BFE" w:rsidRPr="00EB145F" w:rsidRDefault="00C52BFE" w:rsidP="00C52BFE">
      <w:pPr>
        <w:spacing w:after="0" w:line="240" w:lineRule="auto"/>
        <w:ind w:firstLine="340"/>
        <w:jc w:val="both"/>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336521</w:t>
      </w:r>
      <w:r w:rsidRPr="000976C1">
        <w:rPr>
          <w:rFonts w:ascii="Tahoma" w:eastAsia="Times New Roman" w:hAnsi="Tahoma" w:cs="Tahoma"/>
          <w:color w:val="000000"/>
          <w:sz w:val="20"/>
          <w:szCs w:val="20"/>
          <w:lang w:eastAsia="pl-PL"/>
        </w:rPr>
        <w:t xml:space="preserve">00-6 – środki przeciwnowotworowe </w:t>
      </w:r>
    </w:p>
    <w:p w14:paraId="460CCD44" w14:textId="77777777" w:rsidR="00C52BFE" w:rsidRDefault="00C52BFE" w:rsidP="00C52BFE">
      <w:pPr>
        <w:spacing w:after="0" w:line="240" w:lineRule="auto"/>
        <w:ind w:firstLine="340"/>
        <w:jc w:val="both"/>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33642000-2 – o</w:t>
      </w:r>
      <w:r w:rsidRPr="00E66BD2">
        <w:rPr>
          <w:rFonts w:ascii="Tahoma" w:eastAsia="Times New Roman" w:hAnsi="Tahoma" w:cs="Tahoma"/>
          <w:color w:val="000000"/>
          <w:sz w:val="20"/>
          <w:szCs w:val="20"/>
          <w:lang w:eastAsia="pl-PL"/>
        </w:rPr>
        <w:t>gólnoustrojowe preparaty hormonalne</w:t>
      </w:r>
    </w:p>
    <w:p w14:paraId="7AF009DD" w14:textId="77777777" w:rsidR="00C52BFE" w:rsidRDefault="00C52BFE" w:rsidP="00C52BFE">
      <w:pPr>
        <w:spacing w:after="0" w:line="240" w:lineRule="auto"/>
        <w:ind w:firstLine="340"/>
        <w:jc w:val="both"/>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33661000-1 – p</w:t>
      </w:r>
      <w:r w:rsidRPr="007147D3">
        <w:rPr>
          <w:rFonts w:ascii="Tahoma" w:eastAsia="Times New Roman" w:hAnsi="Tahoma" w:cs="Tahoma"/>
          <w:color w:val="000000"/>
          <w:sz w:val="20"/>
          <w:szCs w:val="20"/>
          <w:lang w:eastAsia="pl-PL"/>
        </w:rPr>
        <w:t>rodukty lecznicze dla układu nerwowego</w:t>
      </w:r>
    </w:p>
    <w:p w14:paraId="4EB4AEBE" w14:textId="5C0373A6" w:rsidR="00480DA6" w:rsidRDefault="00480DA6" w:rsidP="00C52BFE">
      <w:pPr>
        <w:spacing w:after="0" w:line="240" w:lineRule="auto"/>
        <w:ind w:firstLine="340"/>
        <w:jc w:val="both"/>
        <w:rPr>
          <w:rFonts w:ascii="Tahoma" w:eastAsia="Times New Roman" w:hAnsi="Tahoma" w:cs="Tahoma"/>
          <w:color w:val="000000"/>
          <w:sz w:val="20"/>
          <w:szCs w:val="20"/>
          <w:lang w:eastAsia="pl-PL"/>
        </w:rPr>
      </w:pPr>
      <w:r w:rsidRPr="00480DA6">
        <w:rPr>
          <w:rFonts w:ascii="Tahoma" w:eastAsia="Times New Roman" w:hAnsi="Tahoma" w:cs="Tahoma"/>
          <w:color w:val="000000"/>
          <w:sz w:val="20"/>
          <w:szCs w:val="20"/>
          <w:lang w:eastAsia="pl-PL"/>
        </w:rPr>
        <w:t xml:space="preserve">33141540-7 </w:t>
      </w:r>
      <w:r>
        <w:rPr>
          <w:rFonts w:ascii="Tahoma" w:eastAsia="Times New Roman" w:hAnsi="Tahoma" w:cs="Tahoma"/>
          <w:color w:val="000000"/>
          <w:sz w:val="20"/>
          <w:szCs w:val="20"/>
          <w:lang w:eastAsia="pl-PL"/>
        </w:rPr>
        <w:t>- Albumina</w:t>
      </w:r>
    </w:p>
    <w:p w14:paraId="1D8A63B7" w14:textId="6884EE3E" w:rsidR="00270F10" w:rsidRDefault="00270F10" w:rsidP="00C52BFE">
      <w:pPr>
        <w:spacing w:after="0" w:line="240" w:lineRule="auto"/>
        <w:ind w:firstLine="340"/>
        <w:jc w:val="both"/>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 xml:space="preserve">33651520-9 – immunoglobuliny </w:t>
      </w:r>
    </w:p>
    <w:p w14:paraId="3859C0D2" w14:textId="77777777" w:rsidR="00C52BFE" w:rsidRDefault="00C52BFE" w:rsidP="00C52BFE">
      <w:pPr>
        <w:spacing w:after="0" w:line="240" w:lineRule="auto"/>
        <w:ind w:firstLine="340"/>
        <w:jc w:val="both"/>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33621100-0 – ś</w:t>
      </w:r>
      <w:r w:rsidRPr="007147D3">
        <w:rPr>
          <w:rFonts w:ascii="Tahoma" w:eastAsia="Times New Roman" w:hAnsi="Tahoma" w:cs="Tahoma"/>
          <w:color w:val="000000"/>
          <w:sz w:val="20"/>
          <w:szCs w:val="20"/>
          <w:lang w:eastAsia="pl-PL"/>
        </w:rPr>
        <w:t>rodki obniżające krzepliwość krwi</w:t>
      </w:r>
    </w:p>
    <w:p w14:paraId="7B0A6D4D" w14:textId="135D8087" w:rsidR="00761F31" w:rsidRPr="009F2FC8" w:rsidRDefault="00761F31" w:rsidP="009F2FC8">
      <w:pPr>
        <w:pStyle w:val="Akapitzlist"/>
        <w:numPr>
          <w:ilvl w:val="0"/>
          <w:numId w:val="15"/>
        </w:numPr>
        <w:spacing w:after="0" w:line="240" w:lineRule="auto"/>
        <w:jc w:val="both"/>
        <w:rPr>
          <w:rFonts w:ascii="Tahoma" w:eastAsia="Cambria" w:hAnsi="Tahoma" w:cs="Tahoma"/>
          <w:sz w:val="20"/>
          <w:szCs w:val="20"/>
          <w:lang w:eastAsia="ar-SA"/>
        </w:rPr>
      </w:pPr>
      <w:r w:rsidRPr="009F2FC8">
        <w:rPr>
          <w:rFonts w:ascii="Tahoma" w:eastAsia="Cambria" w:hAnsi="Tahoma" w:cs="Tahoma"/>
          <w:sz w:val="20"/>
          <w:szCs w:val="20"/>
          <w:lang w:eastAsia="ar-SA"/>
        </w:rPr>
        <w:t>Zamawiający przewiduje możliwość skorzystania z prawa opcji, które będzie polegało na zwiększeniu wartości zamówienia przy zastosowaniu stałych cen jednostkowych, zawartych w formularzu asortymentowo-cenowym</w:t>
      </w:r>
      <w:r w:rsidR="009F2FC8" w:rsidRPr="009F2FC8">
        <w:rPr>
          <w:rFonts w:ascii="Tahoma" w:eastAsia="Cambria" w:hAnsi="Tahoma" w:cs="Tahoma"/>
          <w:sz w:val="20"/>
          <w:szCs w:val="20"/>
          <w:lang w:eastAsia="ar-SA"/>
        </w:rPr>
        <w:t>.</w:t>
      </w:r>
      <w:r w:rsidRPr="009F2FC8">
        <w:rPr>
          <w:rFonts w:ascii="Tahoma" w:eastAsia="Cambria" w:hAnsi="Tahoma" w:cs="Tahoma"/>
          <w:sz w:val="20"/>
          <w:szCs w:val="20"/>
          <w:lang w:eastAsia="ar-SA"/>
        </w:rPr>
        <w:t xml:space="preserve"> </w:t>
      </w:r>
    </w:p>
    <w:p w14:paraId="5A1023D9" w14:textId="2B97C3D7" w:rsidR="00761F31" w:rsidRPr="009F2FC8" w:rsidRDefault="00761F31" w:rsidP="009F2FC8">
      <w:pPr>
        <w:pStyle w:val="Akapitzlist"/>
        <w:numPr>
          <w:ilvl w:val="0"/>
          <w:numId w:val="15"/>
        </w:numPr>
        <w:spacing w:after="0" w:line="240" w:lineRule="auto"/>
        <w:ind w:left="426" w:hanging="426"/>
        <w:jc w:val="both"/>
        <w:rPr>
          <w:rFonts w:ascii="Tahoma" w:eastAsia="Cambria" w:hAnsi="Tahoma" w:cs="Tahoma"/>
          <w:sz w:val="20"/>
          <w:szCs w:val="20"/>
          <w:lang w:eastAsia="ar-SA"/>
        </w:rPr>
      </w:pPr>
      <w:r w:rsidRPr="009F2FC8">
        <w:rPr>
          <w:rFonts w:ascii="Tahoma" w:eastAsia="Cambria" w:hAnsi="Tahoma" w:cs="Tahoma"/>
          <w:sz w:val="20"/>
          <w:szCs w:val="20"/>
          <w:lang w:eastAsia="ar-SA"/>
        </w:rPr>
        <w:t>Zamawiający skorzysta z prawa opcji w przypadku zaistnienia zwiększonego zapotrzebowania na dan</w:t>
      </w:r>
      <w:r w:rsidR="007B1195">
        <w:rPr>
          <w:rFonts w:ascii="Tahoma" w:eastAsia="Cambria" w:hAnsi="Tahoma" w:cs="Tahoma"/>
          <w:sz w:val="20"/>
          <w:szCs w:val="20"/>
          <w:lang w:eastAsia="ar-SA"/>
        </w:rPr>
        <w:t>ą</w:t>
      </w:r>
      <w:r w:rsidRPr="009F2FC8">
        <w:rPr>
          <w:rFonts w:ascii="Tahoma" w:eastAsia="Cambria" w:hAnsi="Tahoma" w:cs="Tahoma"/>
          <w:sz w:val="20"/>
          <w:szCs w:val="20"/>
          <w:lang w:eastAsia="ar-SA"/>
        </w:rPr>
        <w:t xml:space="preserve"> pozycję asortymentową. </w:t>
      </w:r>
    </w:p>
    <w:p w14:paraId="383C25DB" w14:textId="77777777" w:rsidR="00761F31" w:rsidRPr="009F2FC8" w:rsidRDefault="00761F31" w:rsidP="009F2FC8">
      <w:pPr>
        <w:pStyle w:val="Akapitzlist"/>
        <w:numPr>
          <w:ilvl w:val="0"/>
          <w:numId w:val="15"/>
        </w:numPr>
        <w:spacing w:after="0" w:line="240" w:lineRule="auto"/>
        <w:ind w:left="426" w:hanging="426"/>
        <w:jc w:val="both"/>
        <w:rPr>
          <w:rFonts w:ascii="Tahoma" w:eastAsia="Cambria" w:hAnsi="Tahoma" w:cs="Tahoma"/>
          <w:sz w:val="20"/>
          <w:szCs w:val="20"/>
          <w:lang w:eastAsia="ar-SA"/>
        </w:rPr>
      </w:pPr>
      <w:r w:rsidRPr="009F2FC8">
        <w:rPr>
          <w:rFonts w:ascii="Tahoma" w:eastAsia="Cambria" w:hAnsi="Tahoma" w:cs="Tahoma"/>
          <w:sz w:val="20"/>
          <w:szCs w:val="20"/>
          <w:lang w:eastAsia="ar-SA"/>
        </w:rPr>
        <w:t>O fakcie skorzystania z prawa opcji Zamawiający poinformuję Wykonawcę w formie pisemnej.</w:t>
      </w:r>
    </w:p>
    <w:p w14:paraId="76851D38" w14:textId="01B06106" w:rsidR="00761F31" w:rsidRPr="009F2FC8" w:rsidRDefault="00761F31" w:rsidP="009F2FC8">
      <w:pPr>
        <w:pStyle w:val="Akapitzlist"/>
        <w:numPr>
          <w:ilvl w:val="0"/>
          <w:numId w:val="15"/>
        </w:numPr>
        <w:spacing w:after="0" w:line="240" w:lineRule="auto"/>
        <w:ind w:left="426" w:hanging="426"/>
        <w:jc w:val="both"/>
        <w:rPr>
          <w:rFonts w:ascii="Tahoma" w:eastAsia="Cambria" w:hAnsi="Tahoma" w:cs="Tahoma"/>
          <w:sz w:val="20"/>
          <w:szCs w:val="20"/>
          <w:lang w:eastAsia="ar-SA"/>
        </w:rPr>
      </w:pPr>
      <w:r w:rsidRPr="009F2FC8">
        <w:rPr>
          <w:rFonts w:ascii="Tahoma" w:eastAsia="Cambria" w:hAnsi="Tahoma" w:cs="Tahoma"/>
          <w:sz w:val="20"/>
          <w:szCs w:val="20"/>
          <w:lang w:eastAsia="ar-SA"/>
        </w:rPr>
        <w:lastRenderedPageBreak/>
        <w:t>Zamawiający może skorzystać z dowolnej liczby opcji przy czym łączna wartość zwiększeń wprowadzonych w ramach prawa opcji nie może przekroczyć 50% maksymalnej wartości umowy brutto</w:t>
      </w:r>
      <w:r w:rsidR="009F2FC8" w:rsidRPr="009F2FC8">
        <w:rPr>
          <w:rFonts w:ascii="Tahoma" w:eastAsia="Cambria" w:hAnsi="Tahoma" w:cs="Tahoma"/>
          <w:sz w:val="20"/>
          <w:szCs w:val="20"/>
          <w:lang w:eastAsia="ar-SA"/>
        </w:rPr>
        <w:t>.</w:t>
      </w:r>
    </w:p>
    <w:p w14:paraId="3600CCB3" w14:textId="77777777" w:rsidR="00C27F7E" w:rsidRPr="00C27F7E" w:rsidRDefault="00C27F7E" w:rsidP="00685CA0">
      <w:pPr>
        <w:pStyle w:val="Akapitzlist"/>
        <w:numPr>
          <w:ilvl w:val="0"/>
          <w:numId w:val="15"/>
        </w:numPr>
        <w:spacing w:after="0" w:line="240" w:lineRule="auto"/>
        <w:rPr>
          <w:rFonts w:ascii="Tahoma" w:eastAsia="Times New Roman" w:hAnsi="Tahoma" w:cs="Tahoma"/>
          <w:sz w:val="20"/>
          <w:szCs w:val="24"/>
          <w:lang w:eastAsia="pl-PL"/>
        </w:rPr>
      </w:pPr>
      <w:r w:rsidRPr="00C27F7E">
        <w:rPr>
          <w:rFonts w:ascii="Tahoma" w:eastAsia="Cambria" w:hAnsi="Tahoma" w:cs="Tahoma"/>
          <w:sz w:val="20"/>
          <w:szCs w:val="20"/>
          <w:lang w:eastAsia="ar-SA"/>
        </w:rPr>
        <w:t>W przypadku nieskorzystania przez Zamawiającego z prawa opcji lub niewykorzystania prawa opcji w pełnym zakresie przez Zamawiającego, Wykonawcy nie przysługują żadne roszczenia z tego tytułu.</w:t>
      </w:r>
    </w:p>
    <w:p w14:paraId="50AF2948" w14:textId="3F017560" w:rsidR="00CC5192" w:rsidRPr="00685CA0" w:rsidRDefault="00CC5192" w:rsidP="00685CA0">
      <w:pPr>
        <w:pStyle w:val="Akapitzlist"/>
        <w:numPr>
          <w:ilvl w:val="0"/>
          <w:numId w:val="15"/>
        </w:numPr>
        <w:spacing w:after="0" w:line="240" w:lineRule="auto"/>
        <w:rPr>
          <w:rFonts w:ascii="Tahoma" w:eastAsia="Times New Roman" w:hAnsi="Tahoma" w:cs="Tahoma"/>
          <w:sz w:val="20"/>
          <w:szCs w:val="24"/>
          <w:lang w:eastAsia="pl-PL"/>
        </w:rPr>
      </w:pPr>
      <w:r w:rsidRPr="00685CA0">
        <w:rPr>
          <w:rFonts w:ascii="Tahoma" w:eastAsia="Times New Roman" w:hAnsi="Tahoma" w:cs="Tahoma"/>
          <w:sz w:val="20"/>
          <w:szCs w:val="24"/>
          <w:lang w:eastAsia="pl-PL"/>
        </w:rPr>
        <w:t>Przedmiot i warunki realizacji niniejszego zamówienia winny być zgodne z ustawą z dnia 06 września 2001r. Pr</w:t>
      </w:r>
      <w:r w:rsidR="00D9399A" w:rsidRPr="00685CA0">
        <w:rPr>
          <w:rFonts w:ascii="Tahoma" w:eastAsia="Times New Roman" w:hAnsi="Tahoma" w:cs="Tahoma"/>
          <w:sz w:val="20"/>
          <w:szCs w:val="24"/>
          <w:lang w:eastAsia="pl-PL"/>
        </w:rPr>
        <w:t>awo farmaceutyczne (Dz. U. z 202</w:t>
      </w:r>
      <w:r w:rsidR="007328D5">
        <w:rPr>
          <w:rFonts w:ascii="Tahoma" w:eastAsia="Times New Roman" w:hAnsi="Tahoma" w:cs="Tahoma"/>
          <w:sz w:val="20"/>
          <w:szCs w:val="24"/>
          <w:lang w:eastAsia="pl-PL"/>
        </w:rPr>
        <w:t>2</w:t>
      </w:r>
      <w:r w:rsidRPr="00685CA0">
        <w:rPr>
          <w:rFonts w:ascii="Tahoma" w:eastAsia="Times New Roman" w:hAnsi="Tahoma" w:cs="Tahoma"/>
          <w:sz w:val="20"/>
          <w:szCs w:val="24"/>
          <w:lang w:eastAsia="pl-PL"/>
        </w:rPr>
        <w:t xml:space="preserve"> poz. </w:t>
      </w:r>
      <w:r w:rsidR="007328D5">
        <w:rPr>
          <w:rFonts w:ascii="Tahoma" w:eastAsia="Times New Roman" w:hAnsi="Tahoma" w:cs="Tahoma"/>
          <w:sz w:val="20"/>
          <w:szCs w:val="24"/>
          <w:lang w:eastAsia="pl-PL"/>
        </w:rPr>
        <w:t>2301</w:t>
      </w:r>
      <w:r w:rsidRPr="00685CA0">
        <w:rPr>
          <w:rFonts w:ascii="Tahoma" w:eastAsia="Times New Roman" w:hAnsi="Tahoma" w:cs="Tahoma"/>
          <w:sz w:val="20"/>
          <w:szCs w:val="24"/>
          <w:lang w:eastAsia="pl-PL"/>
        </w:rPr>
        <w:t xml:space="preserve"> z póź. zm.) , oraz  z innymi obowiązującymi przepisami prawnymi w tym zakresie.</w:t>
      </w:r>
    </w:p>
    <w:p w14:paraId="5AA6B8CE" w14:textId="2BB2CB96" w:rsidR="005D4771" w:rsidRPr="0047181B" w:rsidRDefault="003705F5" w:rsidP="00B02420">
      <w:pPr>
        <w:widowControl w:val="0"/>
        <w:numPr>
          <w:ilvl w:val="0"/>
          <w:numId w:val="15"/>
        </w:numPr>
        <w:spacing w:after="0" w:line="240" w:lineRule="auto"/>
        <w:contextualSpacing/>
        <w:jc w:val="both"/>
        <w:rPr>
          <w:rFonts w:ascii="Tahoma" w:eastAsia="Times New Roman" w:hAnsi="Tahoma" w:cs="Tahoma"/>
          <w:b/>
          <w:sz w:val="20"/>
          <w:szCs w:val="24"/>
          <w:lang w:eastAsia="pl-PL"/>
        </w:rPr>
      </w:pPr>
      <w:r w:rsidRPr="0047181B">
        <w:rPr>
          <w:rFonts w:ascii="Tahoma" w:eastAsia="Times New Roman" w:hAnsi="Tahoma" w:cs="Tahoma"/>
          <w:sz w:val="20"/>
          <w:szCs w:val="20"/>
          <w:lang w:eastAsia="pl-PL"/>
        </w:rPr>
        <w:t>Okres przydatności do użycia dostarczanych produktów leczniczych  nie może być krótszy niż 12 miesięcy  licząc od dnia dostawy</w:t>
      </w:r>
      <w:r w:rsidR="00713388">
        <w:rPr>
          <w:rFonts w:ascii="Tahoma" w:eastAsia="Times New Roman" w:hAnsi="Tahoma" w:cs="Tahoma"/>
          <w:sz w:val="20"/>
          <w:szCs w:val="20"/>
          <w:lang w:eastAsia="pl-PL"/>
        </w:rPr>
        <w:t xml:space="preserve"> </w:t>
      </w:r>
      <w:r w:rsidR="00A82C2A">
        <w:rPr>
          <w:rFonts w:ascii="Tahoma" w:eastAsia="Times New Roman" w:hAnsi="Tahoma" w:cs="Tahoma"/>
          <w:sz w:val="20"/>
          <w:szCs w:val="20"/>
          <w:lang w:eastAsia="pl-PL"/>
        </w:rPr>
        <w:t>.</w:t>
      </w:r>
    </w:p>
    <w:p w14:paraId="0691FAEC" w14:textId="77777777" w:rsidR="005D4771" w:rsidRDefault="005D4771" w:rsidP="00D9399A">
      <w:pPr>
        <w:widowControl w:val="0"/>
        <w:spacing w:after="0" w:line="240" w:lineRule="auto"/>
        <w:contextualSpacing/>
        <w:jc w:val="both"/>
        <w:rPr>
          <w:rFonts w:ascii="Tahoma" w:eastAsia="Times New Roman" w:hAnsi="Tahoma" w:cs="Tahoma"/>
          <w:b/>
          <w:sz w:val="20"/>
          <w:szCs w:val="24"/>
          <w:lang w:eastAsia="pl-PL"/>
        </w:rPr>
      </w:pPr>
    </w:p>
    <w:p w14:paraId="0306CC19" w14:textId="490CAE92" w:rsidR="00D9399A" w:rsidRDefault="00D9399A" w:rsidP="00D9399A">
      <w:pPr>
        <w:widowControl w:val="0"/>
        <w:spacing w:after="0" w:line="240" w:lineRule="auto"/>
        <w:contextualSpacing/>
        <w:jc w:val="both"/>
        <w:rPr>
          <w:rFonts w:ascii="Tahoma" w:eastAsia="Times New Roman" w:hAnsi="Tahoma" w:cs="Tahoma"/>
          <w:b/>
          <w:sz w:val="20"/>
          <w:szCs w:val="24"/>
          <w:lang w:eastAsia="pl-PL"/>
        </w:rPr>
      </w:pPr>
      <w:r w:rsidRPr="00D9399A">
        <w:rPr>
          <w:rFonts w:ascii="Tahoma" w:eastAsia="Times New Roman" w:hAnsi="Tahoma" w:cs="Tahoma"/>
          <w:b/>
          <w:sz w:val="20"/>
          <w:szCs w:val="24"/>
          <w:lang w:eastAsia="pl-PL"/>
        </w:rPr>
        <w:t xml:space="preserve">IV.INFORMACJA O PRZEDMIOTOWYCH ŚRODKACH DOWODOWYCH </w:t>
      </w:r>
    </w:p>
    <w:p w14:paraId="7C5E2592" w14:textId="44F5C749" w:rsidR="00E51BD1" w:rsidRDefault="00487154" w:rsidP="00487154">
      <w:pPr>
        <w:widowControl w:val="0"/>
        <w:spacing w:after="0" w:line="240" w:lineRule="auto"/>
        <w:ind w:left="340"/>
        <w:contextualSpacing/>
        <w:jc w:val="both"/>
        <w:rPr>
          <w:rFonts w:ascii="Tahoma" w:eastAsia="Times New Roman" w:hAnsi="Tahoma" w:cs="Tahoma"/>
          <w:sz w:val="20"/>
          <w:szCs w:val="20"/>
          <w:lang w:eastAsia="pl-PL"/>
        </w:rPr>
      </w:pPr>
      <w:r w:rsidRPr="00D9399A">
        <w:rPr>
          <w:rFonts w:ascii="Tahoma" w:eastAsia="Times New Roman" w:hAnsi="Tahoma" w:cs="Tahoma"/>
          <w:b/>
          <w:sz w:val="20"/>
          <w:szCs w:val="24"/>
          <w:lang w:eastAsia="pl-PL"/>
        </w:rPr>
        <w:t xml:space="preserve"> </w:t>
      </w:r>
      <w:r w:rsidR="00EB140F">
        <w:rPr>
          <w:rFonts w:ascii="Tahoma" w:eastAsia="Times New Roman" w:hAnsi="Tahoma" w:cs="Tahoma"/>
          <w:sz w:val="20"/>
          <w:szCs w:val="20"/>
          <w:lang w:eastAsia="pl-PL"/>
        </w:rPr>
        <w:t>Zamawiający nie określa i nie wymaga złożenia wraz z ofertą przedmiotowych środków dowodowych.</w:t>
      </w:r>
    </w:p>
    <w:p w14:paraId="23EB1775" w14:textId="77777777" w:rsidR="00855465" w:rsidRDefault="00855465" w:rsidP="00487154">
      <w:pPr>
        <w:widowControl w:val="0"/>
        <w:spacing w:after="0" w:line="240" w:lineRule="auto"/>
        <w:ind w:left="340"/>
        <w:contextualSpacing/>
        <w:jc w:val="both"/>
        <w:rPr>
          <w:rFonts w:ascii="Tahoma" w:eastAsia="Times New Roman" w:hAnsi="Tahoma" w:cs="Tahoma"/>
          <w:sz w:val="20"/>
          <w:szCs w:val="20"/>
          <w:lang w:eastAsia="pl-PL"/>
        </w:rPr>
      </w:pPr>
    </w:p>
    <w:p w14:paraId="65C2ED83" w14:textId="77777777" w:rsid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V. TERMIN WYKONANIA ZAMÓWIENIA: </w:t>
      </w:r>
    </w:p>
    <w:p w14:paraId="4A2FF53B" w14:textId="5F2CB6BD" w:rsidR="00133665" w:rsidRDefault="00133665" w:rsidP="00737F33">
      <w:pPr>
        <w:pStyle w:val="Akapitzlist"/>
        <w:widowControl w:val="0"/>
        <w:suppressAutoHyphens/>
        <w:spacing w:after="0" w:line="240" w:lineRule="auto"/>
        <w:ind w:left="426"/>
        <w:jc w:val="both"/>
        <w:rPr>
          <w:rFonts w:ascii="Tahoma" w:eastAsia="Times New Roman" w:hAnsi="Tahoma" w:cs="Tahoma"/>
          <w:sz w:val="20"/>
          <w:szCs w:val="24"/>
          <w:lang w:eastAsia="pl-PL"/>
        </w:rPr>
      </w:pPr>
      <w:r w:rsidRPr="006B6E67">
        <w:rPr>
          <w:rFonts w:ascii="Tahoma" w:eastAsia="Times New Roman" w:hAnsi="Tahoma" w:cs="Tahoma"/>
          <w:sz w:val="20"/>
          <w:szCs w:val="24"/>
          <w:lang w:eastAsia="pl-PL"/>
        </w:rPr>
        <w:t xml:space="preserve">Dostawy odbywać się będą częściowo w okresie </w:t>
      </w:r>
      <w:r w:rsidRPr="00D92B4B">
        <w:rPr>
          <w:rFonts w:ascii="Tahoma" w:eastAsia="Times New Roman" w:hAnsi="Tahoma" w:cs="Tahoma"/>
          <w:b/>
          <w:sz w:val="20"/>
          <w:szCs w:val="24"/>
          <w:lang w:eastAsia="pl-PL"/>
        </w:rPr>
        <w:t xml:space="preserve">do </w:t>
      </w:r>
      <w:r>
        <w:rPr>
          <w:rFonts w:ascii="Tahoma" w:eastAsia="Times New Roman" w:hAnsi="Tahoma" w:cs="Tahoma"/>
          <w:b/>
          <w:sz w:val="20"/>
          <w:szCs w:val="24"/>
          <w:lang w:eastAsia="pl-PL"/>
        </w:rPr>
        <w:t>24</w:t>
      </w:r>
      <w:r w:rsidRPr="00D92B4B">
        <w:rPr>
          <w:rFonts w:ascii="Tahoma" w:eastAsia="Times New Roman" w:hAnsi="Tahoma" w:cs="Tahoma"/>
          <w:b/>
          <w:sz w:val="20"/>
          <w:szCs w:val="24"/>
          <w:lang w:eastAsia="pl-PL"/>
        </w:rPr>
        <w:t xml:space="preserve"> miesięcy</w:t>
      </w:r>
      <w:r w:rsidRPr="006B6E67">
        <w:rPr>
          <w:rFonts w:ascii="Tahoma" w:eastAsia="Times New Roman" w:hAnsi="Tahoma" w:cs="Tahoma"/>
          <w:sz w:val="20"/>
          <w:szCs w:val="24"/>
          <w:lang w:eastAsia="pl-PL"/>
        </w:rPr>
        <w:t xml:space="preserve"> od dnia zawarcia umowy w ilościach wskazanych każdorazowo w zamówieniu częściowym w terminie</w:t>
      </w:r>
      <w:r>
        <w:rPr>
          <w:rFonts w:ascii="Tahoma" w:eastAsia="Times New Roman" w:hAnsi="Tahoma" w:cs="Tahoma"/>
          <w:sz w:val="20"/>
          <w:szCs w:val="24"/>
          <w:lang w:eastAsia="pl-PL"/>
        </w:rPr>
        <w:t xml:space="preserve">  </w:t>
      </w:r>
      <w:r w:rsidRPr="006B6E67">
        <w:rPr>
          <w:rFonts w:ascii="Tahoma" w:eastAsia="Times New Roman" w:hAnsi="Tahoma" w:cs="Tahoma"/>
          <w:sz w:val="20"/>
          <w:szCs w:val="24"/>
          <w:lang w:eastAsia="pl-PL"/>
        </w:rPr>
        <w:t>do 2</w:t>
      </w:r>
      <w:r>
        <w:rPr>
          <w:rFonts w:ascii="Tahoma" w:eastAsia="Times New Roman" w:hAnsi="Tahoma" w:cs="Tahoma"/>
          <w:sz w:val="20"/>
          <w:szCs w:val="24"/>
          <w:lang w:eastAsia="pl-PL"/>
        </w:rPr>
        <w:t xml:space="preserve">  </w:t>
      </w:r>
      <w:r w:rsidRPr="006B6E67">
        <w:rPr>
          <w:rFonts w:ascii="Tahoma" w:eastAsia="Times New Roman" w:hAnsi="Tahoma" w:cs="Tahoma"/>
          <w:sz w:val="20"/>
          <w:szCs w:val="24"/>
          <w:lang w:eastAsia="pl-PL"/>
        </w:rPr>
        <w:t>( dwóch )  dni roboczych od dnia złożenia zamówienia.</w:t>
      </w:r>
    </w:p>
    <w:p w14:paraId="3B607A71" w14:textId="4D488A03" w:rsidR="002311FD" w:rsidRDefault="002311FD" w:rsidP="00CC5192">
      <w:pPr>
        <w:spacing w:after="0" w:line="240" w:lineRule="auto"/>
        <w:jc w:val="both"/>
        <w:rPr>
          <w:rFonts w:ascii="Tahoma" w:eastAsia="Times New Roman" w:hAnsi="Tahoma" w:cs="Tahoma"/>
          <w:b/>
          <w:sz w:val="20"/>
          <w:szCs w:val="20"/>
          <w:lang w:val="fr-FR" w:eastAsia="pl-PL"/>
        </w:rPr>
      </w:pPr>
    </w:p>
    <w:p w14:paraId="7CB7EC16" w14:textId="687A6ACF" w:rsidR="00CC5192" w:rsidRP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0"/>
          <w:lang w:val="fr-FR" w:eastAsia="pl-PL"/>
        </w:rPr>
        <w:t>V</w:t>
      </w:r>
      <w:r w:rsidR="00E51BD1">
        <w:rPr>
          <w:rFonts w:ascii="Tahoma" w:eastAsia="Times New Roman" w:hAnsi="Tahoma" w:cs="Tahoma"/>
          <w:b/>
          <w:sz w:val="20"/>
          <w:szCs w:val="20"/>
          <w:lang w:val="fr-FR" w:eastAsia="pl-PL"/>
        </w:rPr>
        <w:t>I</w:t>
      </w:r>
      <w:r w:rsidRPr="00CC5192">
        <w:rPr>
          <w:rFonts w:ascii="Tahoma" w:eastAsia="Times New Roman" w:hAnsi="Tahoma" w:cs="Tahoma"/>
          <w:b/>
          <w:sz w:val="20"/>
          <w:szCs w:val="20"/>
          <w:lang w:val="fr-FR" w:eastAsia="pl-PL"/>
        </w:rPr>
        <w:t xml:space="preserve">. </w:t>
      </w:r>
      <w:r w:rsidRPr="00CC5192">
        <w:rPr>
          <w:rFonts w:ascii="Tahoma" w:eastAsia="Times New Roman" w:hAnsi="Tahoma" w:cs="Tahoma"/>
          <w:b/>
          <w:sz w:val="20"/>
          <w:szCs w:val="24"/>
          <w:lang w:eastAsia="pl-PL"/>
        </w:rPr>
        <w:t xml:space="preserve">WARUNKI UDZIAŁU W POSTĘPOWANIU ORAZ PODSTAWY WYKLUCZENIA </w:t>
      </w:r>
    </w:p>
    <w:p w14:paraId="36E902BA" w14:textId="77777777" w:rsidR="00CC5192" w:rsidRPr="00CC5192" w:rsidRDefault="00CC5192" w:rsidP="00CC5192">
      <w:pPr>
        <w:suppressAutoHyphens/>
        <w:spacing w:after="0" w:line="240" w:lineRule="auto"/>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 xml:space="preserve"> 1. O udzielenie zamówienia mogą ubiegać się Wykonawcy, którzy: </w:t>
      </w:r>
    </w:p>
    <w:p w14:paraId="241A616E" w14:textId="6647219E" w:rsidR="00CC5192" w:rsidRPr="00CC5192" w:rsidRDefault="00CC5192" w:rsidP="00CC5192">
      <w:pPr>
        <w:suppressAutoHyphens/>
        <w:spacing w:after="0" w:line="240" w:lineRule="auto"/>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 xml:space="preserve"> </w:t>
      </w:r>
      <w:r w:rsidR="006933AB">
        <w:rPr>
          <w:rFonts w:ascii="Tahoma" w:eastAsia="Times New Roman" w:hAnsi="Tahoma" w:cs="Tahoma"/>
          <w:bCs/>
          <w:sz w:val="20"/>
          <w:szCs w:val="20"/>
          <w:lang w:eastAsia="ar-SA"/>
        </w:rPr>
        <w:t xml:space="preserve">   </w:t>
      </w:r>
      <w:r w:rsidRPr="00CC5192">
        <w:rPr>
          <w:rFonts w:ascii="Tahoma" w:eastAsia="Times New Roman" w:hAnsi="Tahoma" w:cs="Tahoma"/>
          <w:bCs/>
          <w:sz w:val="20"/>
          <w:szCs w:val="20"/>
          <w:lang w:eastAsia="ar-SA"/>
        </w:rPr>
        <w:t xml:space="preserve"> 1) </w:t>
      </w:r>
      <w:r w:rsidRPr="00CC5192">
        <w:rPr>
          <w:rFonts w:ascii="Tahoma" w:eastAsia="Times New Roman" w:hAnsi="Tahoma" w:cs="Tahoma"/>
          <w:b/>
          <w:bCs/>
          <w:sz w:val="20"/>
          <w:szCs w:val="20"/>
          <w:lang w:eastAsia="ar-SA"/>
        </w:rPr>
        <w:t>spełniają warunki udziału w postępowaniu dotyczące:</w:t>
      </w:r>
      <w:r w:rsidRPr="00CC5192">
        <w:rPr>
          <w:rFonts w:ascii="Tahoma" w:eastAsia="Times New Roman" w:hAnsi="Tahoma" w:cs="Tahoma"/>
          <w:bCs/>
          <w:sz w:val="20"/>
          <w:szCs w:val="20"/>
          <w:lang w:eastAsia="ar-SA"/>
        </w:rPr>
        <w:t xml:space="preserve"> </w:t>
      </w:r>
    </w:p>
    <w:p w14:paraId="231873DB" w14:textId="014E4F99" w:rsidR="00CC5192" w:rsidRPr="00CC5192" w:rsidRDefault="00CC5192" w:rsidP="00CC5192">
      <w:pPr>
        <w:suppressAutoHyphens/>
        <w:spacing w:after="0" w:line="240" w:lineRule="auto"/>
        <w:jc w:val="both"/>
        <w:rPr>
          <w:rFonts w:ascii="Tahoma" w:eastAsia="Times New Roman" w:hAnsi="Tahoma" w:cs="Tahoma"/>
          <w:bCs/>
          <w:sz w:val="20"/>
          <w:szCs w:val="20"/>
          <w:u w:val="single"/>
          <w:lang w:eastAsia="ar-SA"/>
        </w:rPr>
      </w:pPr>
      <w:r w:rsidRPr="00CC5192">
        <w:rPr>
          <w:rFonts w:ascii="Tahoma" w:eastAsia="Times New Roman" w:hAnsi="Tahoma" w:cs="Tahoma"/>
          <w:bCs/>
          <w:sz w:val="20"/>
          <w:szCs w:val="20"/>
          <w:lang w:eastAsia="ar-SA"/>
        </w:rPr>
        <w:t xml:space="preserve">      </w:t>
      </w:r>
      <w:r w:rsidR="006933AB">
        <w:rPr>
          <w:rFonts w:ascii="Tahoma" w:eastAsia="Times New Roman" w:hAnsi="Tahoma" w:cs="Tahoma"/>
          <w:bCs/>
          <w:sz w:val="20"/>
          <w:szCs w:val="20"/>
          <w:lang w:eastAsia="ar-SA"/>
        </w:rPr>
        <w:t xml:space="preserve">    </w:t>
      </w:r>
      <w:r w:rsidRPr="00CC5192">
        <w:rPr>
          <w:rFonts w:ascii="Tahoma" w:eastAsia="Times New Roman" w:hAnsi="Tahoma" w:cs="Tahoma"/>
          <w:bCs/>
          <w:sz w:val="20"/>
          <w:szCs w:val="20"/>
          <w:u w:val="single"/>
          <w:lang w:eastAsia="ar-SA"/>
        </w:rPr>
        <w:t>uprawnień do prowadzenia określonej  działalności</w:t>
      </w:r>
      <w:r w:rsidR="007B1E0F">
        <w:rPr>
          <w:rFonts w:ascii="Tahoma" w:eastAsia="Times New Roman" w:hAnsi="Tahoma" w:cs="Tahoma"/>
          <w:bCs/>
          <w:sz w:val="20"/>
          <w:szCs w:val="20"/>
          <w:u w:val="single"/>
          <w:lang w:eastAsia="ar-SA"/>
        </w:rPr>
        <w:t xml:space="preserve"> gospodarczej lub zawodowej   </w:t>
      </w:r>
      <w:r w:rsidR="00A74555">
        <w:rPr>
          <w:rFonts w:ascii="Tahoma" w:eastAsia="Times New Roman" w:hAnsi="Tahoma" w:cs="Tahoma"/>
          <w:bCs/>
          <w:sz w:val="20"/>
          <w:szCs w:val="20"/>
          <w:u w:val="single"/>
          <w:lang w:eastAsia="ar-SA"/>
        </w:rPr>
        <w:t xml:space="preserve"> </w:t>
      </w:r>
      <w:r w:rsidRPr="00CC5192">
        <w:rPr>
          <w:rFonts w:ascii="Tahoma" w:eastAsia="Times New Roman" w:hAnsi="Tahoma" w:cs="Tahoma"/>
          <w:bCs/>
          <w:sz w:val="20"/>
          <w:szCs w:val="20"/>
          <w:u w:val="single"/>
          <w:lang w:eastAsia="ar-SA"/>
        </w:rPr>
        <w:t xml:space="preserve"> </w:t>
      </w:r>
    </w:p>
    <w:p w14:paraId="639F2356" w14:textId="3C714B17" w:rsidR="00107BD3" w:rsidRDefault="000E2D81" w:rsidP="003722D9">
      <w:pPr>
        <w:spacing w:after="0" w:line="240" w:lineRule="auto"/>
        <w:ind w:left="708"/>
        <w:jc w:val="both"/>
        <w:rPr>
          <w:rFonts w:ascii="Tahoma" w:eastAsia="Times New Roman" w:hAnsi="Tahoma" w:cs="Tahoma"/>
          <w:sz w:val="20"/>
          <w:szCs w:val="24"/>
          <w:lang w:eastAsia="pl-PL"/>
        </w:rPr>
      </w:pPr>
      <w:r w:rsidRPr="000E2D81">
        <w:rPr>
          <w:rFonts w:ascii="Tahoma" w:eastAsia="Times New Roman" w:hAnsi="Tahoma" w:cs="Tahoma"/>
          <w:sz w:val="20"/>
          <w:szCs w:val="24"/>
          <w:lang w:eastAsia="pl-PL"/>
        </w:rPr>
        <w:t>Za spełniających ten warunek Zamawiający uzna Wykonawców, którzy przedstawią    Zezwolenie/licencje Głównego Inspektora Farmaceutycznego na prowadzenie hurtowni farmaceutycznej lub dokument potwierdzający, że Wykonawca jest podmiotem uprawnionym                    do wprowadzania do obrotu danego produktu leczniczego lub inny właściwy dokument potwierdzający uprawnienia Wykonawcy do wprowadzania do obrotu na terenie Polski produktów leczniczych , zgodnie z  ustawą z dnia 06 września 2001r.Prawo farmaceutyczne</w:t>
      </w:r>
      <w:r w:rsidR="00912D4A">
        <w:rPr>
          <w:rFonts w:ascii="Tahoma" w:eastAsia="Times New Roman" w:hAnsi="Tahoma" w:cs="Tahoma"/>
          <w:sz w:val="20"/>
          <w:szCs w:val="24"/>
          <w:lang w:eastAsia="pl-PL"/>
        </w:rPr>
        <w:t>.</w:t>
      </w:r>
      <w:r w:rsidRPr="000E2D81">
        <w:rPr>
          <w:rFonts w:ascii="Tahoma" w:eastAsia="Times New Roman" w:hAnsi="Tahoma" w:cs="Tahoma"/>
          <w:sz w:val="20"/>
          <w:szCs w:val="24"/>
          <w:lang w:eastAsia="pl-PL"/>
        </w:rPr>
        <w:t xml:space="preserve">   </w:t>
      </w:r>
    </w:p>
    <w:p w14:paraId="16B79FBD" w14:textId="77777777" w:rsidR="000E2D81" w:rsidRDefault="000E2D81" w:rsidP="003722D9">
      <w:pPr>
        <w:spacing w:after="0" w:line="240" w:lineRule="auto"/>
        <w:ind w:left="708"/>
        <w:jc w:val="both"/>
        <w:rPr>
          <w:rFonts w:ascii="Tahoma" w:eastAsia="Times New Roman" w:hAnsi="Tahoma" w:cs="Tahoma"/>
          <w:sz w:val="20"/>
          <w:szCs w:val="20"/>
          <w:lang w:eastAsia="pl-PL"/>
        </w:rPr>
      </w:pPr>
    </w:p>
    <w:p w14:paraId="28DB53FD" w14:textId="1D200BCD" w:rsidR="009B0DBD" w:rsidRDefault="009B0DBD" w:rsidP="009B0DBD">
      <w:pPr>
        <w:spacing w:after="0" w:line="240" w:lineRule="auto"/>
        <w:ind w:left="227"/>
        <w:jc w:val="both"/>
        <w:rPr>
          <w:rFonts w:ascii="Tahoma" w:eastAsia="Times New Roman" w:hAnsi="Tahoma" w:cs="Tahoma"/>
          <w:b/>
          <w:bCs/>
          <w:sz w:val="20"/>
          <w:szCs w:val="20"/>
          <w:lang w:eastAsia="ar-SA"/>
        </w:rPr>
      </w:pPr>
      <w:r w:rsidRPr="00CC5192">
        <w:rPr>
          <w:rFonts w:ascii="Tahoma" w:eastAsia="Times New Roman" w:hAnsi="Tahoma" w:cs="Tahoma"/>
          <w:bCs/>
          <w:sz w:val="20"/>
          <w:szCs w:val="20"/>
          <w:lang w:eastAsia="ar-SA"/>
        </w:rPr>
        <w:t xml:space="preserve">   2)</w:t>
      </w:r>
      <w:r w:rsidRPr="00CC5192">
        <w:rPr>
          <w:rFonts w:ascii="Tahoma" w:eastAsia="Times New Roman" w:hAnsi="Tahoma" w:cs="Tahoma"/>
          <w:b/>
          <w:bCs/>
          <w:sz w:val="20"/>
          <w:szCs w:val="20"/>
          <w:lang w:eastAsia="ar-SA"/>
        </w:rPr>
        <w:t xml:space="preserve">  nie podlegają wykluczeniu;</w:t>
      </w:r>
    </w:p>
    <w:p w14:paraId="5CAB4736" w14:textId="7C6DA100" w:rsidR="006933AB" w:rsidRPr="006933AB" w:rsidRDefault="006933AB" w:rsidP="006933AB">
      <w:pPr>
        <w:spacing w:after="0" w:line="240" w:lineRule="auto"/>
        <w:ind w:left="708"/>
        <w:jc w:val="both"/>
        <w:rPr>
          <w:rFonts w:ascii="Tahoma" w:eastAsia="Times New Roman" w:hAnsi="Tahoma" w:cs="Tahoma"/>
          <w:sz w:val="20"/>
          <w:szCs w:val="20"/>
        </w:rPr>
      </w:pPr>
      <w:r>
        <w:rPr>
          <w:rFonts w:ascii="Tahoma" w:eastAsia="Times New Roman" w:hAnsi="Tahoma" w:cs="Tahoma"/>
          <w:b/>
          <w:bCs/>
          <w:sz w:val="20"/>
          <w:szCs w:val="20"/>
          <w:lang w:eastAsia="ar-SA"/>
        </w:rPr>
        <w:t>2</w:t>
      </w:r>
      <w:r w:rsidRPr="006933AB">
        <w:rPr>
          <w:rFonts w:ascii="Tahoma" w:eastAsia="Times New Roman" w:hAnsi="Tahoma" w:cs="Tahoma"/>
          <w:b/>
          <w:bCs/>
          <w:sz w:val="20"/>
          <w:szCs w:val="20"/>
          <w:lang w:eastAsia="ar-SA"/>
        </w:rPr>
        <w:t xml:space="preserve">.1     </w:t>
      </w:r>
      <w:r w:rsidRPr="006933AB">
        <w:rPr>
          <w:rFonts w:ascii="Tahoma" w:eastAsia="Times New Roman" w:hAnsi="Tahoma" w:cs="Tahoma"/>
          <w:sz w:val="20"/>
          <w:szCs w:val="20"/>
        </w:rPr>
        <w:t>Zamawiający wykluczy z postępowania Wykonawcę w przypadkach, o których mowa w art. 108  ust. 1 pkt 1 – 6 Pzp, tj.:</w:t>
      </w:r>
    </w:p>
    <w:p w14:paraId="31D7D230" w14:textId="2385E087" w:rsidR="006933AB" w:rsidRPr="00023D8A" w:rsidRDefault="006933AB" w:rsidP="006933AB">
      <w:pPr>
        <w:pStyle w:val="Default"/>
        <w:ind w:left="360"/>
        <w:jc w:val="both"/>
        <w:rPr>
          <w:rFonts w:ascii="Tahoma" w:hAnsi="Tahoma" w:cs="Tahoma"/>
          <w:sz w:val="20"/>
          <w:szCs w:val="20"/>
        </w:rPr>
      </w:pPr>
      <w:r>
        <w:rPr>
          <w:rFonts w:ascii="Tahoma" w:hAnsi="Tahoma" w:cs="Tahoma"/>
          <w:b/>
          <w:bCs/>
          <w:sz w:val="20"/>
          <w:szCs w:val="20"/>
        </w:rPr>
        <w:t xml:space="preserve">       </w:t>
      </w:r>
      <w:r w:rsidRPr="00CC1260">
        <w:rPr>
          <w:rFonts w:ascii="Tahoma" w:hAnsi="Tahoma" w:cs="Tahoma"/>
          <w:b/>
          <w:bCs/>
          <w:sz w:val="20"/>
          <w:szCs w:val="20"/>
        </w:rPr>
        <w:t>1)</w:t>
      </w:r>
      <w:r w:rsidRPr="00023D8A">
        <w:rPr>
          <w:rFonts w:ascii="Tahoma" w:hAnsi="Tahoma" w:cs="Tahoma"/>
          <w:sz w:val="20"/>
          <w:szCs w:val="20"/>
        </w:rPr>
        <w:t xml:space="preserve"> będącego osobą fizyczną, którego prawomocnie skazano za przestępstwo: </w:t>
      </w:r>
    </w:p>
    <w:p w14:paraId="3FA740AC" w14:textId="77777777" w:rsidR="006933AB" w:rsidRPr="00023D8A" w:rsidRDefault="006933AB" w:rsidP="006933AB">
      <w:pPr>
        <w:pStyle w:val="Default"/>
        <w:ind w:left="708"/>
        <w:jc w:val="both"/>
        <w:rPr>
          <w:rFonts w:ascii="Tahoma" w:hAnsi="Tahoma" w:cs="Tahoma"/>
          <w:sz w:val="20"/>
          <w:szCs w:val="20"/>
        </w:rPr>
      </w:pPr>
      <w:r w:rsidRPr="00023D8A">
        <w:rPr>
          <w:rFonts w:ascii="Tahoma" w:hAnsi="Tahoma" w:cs="Tahoma"/>
          <w:sz w:val="20"/>
          <w:szCs w:val="20"/>
        </w:rPr>
        <w:t xml:space="preserve">a) udziału w zorganizowanej grupie przestępczej albo związku mającym na celu popełnienie przestępstwa lub prze-stępstwa skarbowego, o którym mowa w art. 258 Kodeksu karnego, </w:t>
      </w:r>
    </w:p>
    <w:p w14:paraId="0E68DA08" w14:textId="77777777" w:rsidR="006933AB" w:rsidRPr="00023D8A" w:rsidRDefault="006933AB" w:rsidP="006933AB">
      <w:pPr>
        <w:pStyle w:val="Default"/>
        <w:ind w:left="360" w:firstLine="348"/>
        <w:jc w:val="both"/>
        <w:rPr>
          <w:rFonts w:ascii="Tahoma" w:hAnsi="Tahoma" w:cs="Tahoma"/>
          <w:sz w:val="20"/>
          <w:szCs w:val="20"/>
        </w:rPr>
      </w:pPr>
      <w:r w:rsidRPr="00023D8A">
        <w:rPr>
          <w:rFonts w:ascii="Tahoma" w:hAnsi="Tahoma" w:cs="Tahoma"/>
          <w:sz w:val="20"/>
          <w:szCs w:val="20"/>
        </w:rPr>
        <w:t xml:space="preserve">b) handlu ludźmi, o którym mowa w art. 189a Kodeksu karnego, </w:t>
      </w:r>
    </w:p>
    <w:p w14:paraId="67812CAF" w14:textId="77777777" w:rsidR="006933AB" w:rsidRPr="00023D8A" w:rsidRDefault="006933AB" w:rsidP="006933AB">
      <w:pPr>
        <w:pStyle w:val="Default"/>
        <w:ind w:left="708"/>
        <w:jc w:val="both"/>
        <w:rPr>
          <w:rFonts w:ascii="Tahoma" w:hAnsi="Tahoma" w:cs="Tahoma"/>
          <w:sz w:val="20"/>
          <w:szCs w:val="20"/>
        </w:rPr>
      </w:pPr>
      <w:r w:rsidRPr="00023D8A">
        <w:rPr>
          <w:rFonts w:ascii="Tahoma" w:hAnsi="Tahoma" w:cs="Tahoma"/>
          <w:sz w:val="20"/>
          <w:szCs w:val="20"/>
        </w:rPr>
        <w:t>c)</w:t>
      </w:r>
      <w:r w:rsidRPr="00023D8A">
        <w:rPr>
          <w:rFonts w:ascii="Tahoma" w:hAnsi="Tahoma" w:cs="Tahoma"/>
          <w:sz w:val="13"/>
          <w:szCs w:val="13"/>
        </w:rPr>
        <w:t xml:space="preserve"> </w:t>
      </w:r>
      <w:r w:rsidRPr="00023D8A">
        <w:rPr>
          <w:rFonts w:ascii="Tahoma" w:hAnsi="Tahoma" w:cs="Tahoma"/>
          <w:sz w:val="20"/>
          <w:szCs w:val="20"/>
        </w:rPr>
        <w:t xml:space="preserve">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 </w:t>
      </w:r>
    </w:p>
    <w:p w14:paraId="619C3639" w14:textId="77777777" w:rsidR="006933AB" w:rsidRPr="00023D8A" w:rsidRDefault="006933AB" w:rsidP="006933AB">
      <w:pPr>
        <w:pStyle w:val="Default"/>
        <w:ind w:left="708"/>
        <w:jc w:val="both"/>
        <w:rPr>
          <w:rFonts w:ascii="Tahoma" w:hAnsi="Tahoma" w:cs="Tahoma"/>
          <w:sz w:val="20"/>
          <w:szCs w:val="20"/>
        </w:rPr>
      </w:pPr>
      <w:r w:rsidRPr="00023D8A">
        <w:rPr>
          <w:rFonts w:ascii="Tahoma" w:hAnsi="Tahoma" w:cs="Tahoma"/>
          <w:sz w:val="20"/>
          <w:szCs w:val="20"/>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0D92430" w14:textId="77777777" w:rsidR="006933AB" w:rsidRPr="00023D8A" w:rsidRDefault="006933AB" w:rsidP="006933AB">
      <w:pPr>
        <w:pStyle w:val="Default"/>
        <w:ind w:left="708"/>
        <w:jc w:val="both"/>
        <w:rPr>
          <w:rFonts w:ascii="Tahoma" w:hAnsi="Tahoma" w:cs="Tahoma"/>
          <w:sz w:val="20"/>
          <w:szCs w:val="20"/>
        </w:rPr>
      </w:pPr>
      <w:r w:rsidRPr="00023D8A">
        <w:rPr>
          <w:rFonts w:ascii="Tahoma" w:hAnsi="Tahoma" w:cs="Tahoma"/>
          <w:sz w:val="20"/>
          <w:szCs w:val="20"/>
        </w:rPr>
        <w:t xml:space="preserve">e) o charakterze terrorystycznym, o którym mowa w art. 115 § 20 Kodeksu karnego, lub mające na celu popełnienie tego przestępstwa, </w:t>
      </w:r>
    </w:p>
    <w:p w14:paraId="654E2C76" w14:textId="77777777" w:rsidR="006933AB" w:rsidRPr="00023D8A" w:rsidRDefault="006933AB" w:rsidP="006933AB">
      <w:pPr>
        <w:pStyle w:val="Default"/>
        <w:ind w:left="708"/>
        <w:jc w:val="both"/>
        <w:rPr>
          <w:rFonts w:ascii="Tahoma" w:hAnsi="Tahoma" w:cs="Tahoma"/>
          <w:sz w:val="20"/>
          <w:szCs w:val="20"/>
        </w:rPr>
      </w:pPr>
      <w:r w:rsidRPr="00023D8A">
        <w:rPr>
          <w:rFonts w:ascii="Tahoma" w:hAnsi="Tahoma" w:cs="Tahoma"/>
          <w:sz w:val="20"/>
          <w:szCs w:val="20"/>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030CA1B5" w14:textId="77777777" w:rsidR="006933AB" w:rsidRPr="00023D8A" w:rsidRDefault="006933AB" w:rsidP="006933AB">
      <w:pPr>
        <w:pStyle w:val="Default"/>
        <w:ind w:left="720"/>
        <w:jc w:val="both"/>
        <w:rPr>
          <w:rFonts w:ascii="Tahoma" w:hAnsi="Tahoma" w:cs="Tahoma"/>
          <w:sz w:val="20"/>
          <w:szCs w:val="20"/>
        </w:rPr>
      </w:pPr>
      <w:r w:rsidRPr="00023D8A">
        <w:rPr>
          <w:rFonts w:ascii="Tahoma" w:hAnsi="Tahoma" w:cs="Tahoma"/>
          <w:sz w:val="20"/>
          <w:szCs w:val="20"/>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16A45361" w14:textId="77777777" w:rsidR="006933AB" w:rsidRPr="00023D8A" w:rsidRDefault="006933AB" w:rsidP="006933AB">
      <w:pPr>
        <w:pStyle w:val="Default"/>
        <w:ind w:left="708"/>
        <w:jc w:val="both"/>
        <w:rPr>
          <w:rFonts w:ascii="Tahoma" w:hAnsi="Tahoma" w:cs="Tahoma"/>
          <w:sz w:val="20"/>
          <w:szCs w:val="20"/>
        </w:rPr>
      </w:pPr>
      <w:r w:rsidRPr="00023D8A">
        <w:rPr>
          <w:rFonts w:ascii="Tahoma" w:hAnsi="Tahoma" w:cs="Tahoma"/>
          <w:sz w:val="20"/>
          <w:szCs w:val="20"/>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391F73AD" w14:textId="77777777" w:rsidR="006933AB" w:rsidRPr="00023D8A" w:rsidRDefault="006933AB" w:rsidP="006933AB">
      <w:pPr>
        <w:pStyle w:val="Default"/>
        <w:ind w:left="708"/>
        <w:jc w:val="both"/>
        <w:rPr>
          <w:rFonts w:ascii="Tahoma" w:hAnsi="Tahoma" w:cs="Tahoma"/>
          <w:sz w:val="20"/>
          <w:szCs w:val="20"/>
        </w:rPr>
      </w:pPr>
      <w:r w:rsidRPr="00CC1260">
        <w:rPr>
          <w:rFonts w:ascii="Tahoma" w:hAnsi="Tahoma" w:cs="Tahoma"/>
          <w:b/>
          <w:bCs/>
          <w:sz w:val="20"/>
          <w:szCs w:val="20"/>
        </w:rPr>
        <w:t>2)</w:t>
      </w:r>
      <w:r w:rsidRPr="00023D8A">
        <w:rPr>
          <w:rFonts w:ascii="Tahoma" w:hAnsi="Tahoma" w:cs="Tahoma"/>
          <w:sz w:val="20"/>
          <w:szCs w:val="20"/>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06A5909D" w14:textId="77777777" w:rsidR="006933AB" w:rsidRPr="006933AB" w:rsidRDefault="006933AB" w:rsidP="006933AB">
      <w:pPr>
        <w:spacing w:after="0" w:line="240" w:lineRule="auto"/>
        <w:ind w:left="708"/>
        <w:jc w:val="both"/>
        <w:rPr>
          <w:rFonts w:ascii="Tahoma" w:hAnsi="Tahoma" w:cs="Tahoma"/>
          <w:sz w:val="20"/>
          <w:szCs w:val="20"/>
        </w:rPr>
      </w:pPr>
      <w:r w:rsidRPr="006933AB">
        <w:rPr>
          <w:rFonts w:ascii="Tahoma" w:hAnsi="Tahoma" w:cs="Tahoma"/>
          <w:b/>
          <w:bCs/>
          <w:sz w:val="20"/>
          <w:szCs w:val="20"/>
        </w:rPr>
        <w:t>3)</w:t>
      </w:r>
      <w:r w:rsidRPr="006933AB">
        <w:rPr>
          <w:rFonts w:ascii="Tahoma" w:hAnsi="Tahoma" w:cs="Tahoma"/>
          <w:sz w:val="20"/>
          <w:szCs w:val="20"/>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w:t>
      </w:r>
      <w:r w:rsidRPr="006933AB">
        <w:rPr>
          <w:rFonts w:ascii="Tahoma" w:hAnsi="Tahoma" w:cs="Tahoma"/>
          <w:sz w:val="20"/>
          <w:szCs w:val="20"/>
        </w:rPr>
        <w:lastRenderedPageBreak/>
        <w:t>należnych podatków, opłat lub składek na ubezpieczenie społeczne lub zdrowotne wraz z odsetkami lub grzywnami lub zawarł wiążące porozumienie w sprawie spłaty tych należności;</w:t>
      </w:r>
    </w:p>
    <w:p w14:paraId="18A98591" w14:textId="77777777" w:rsidR="006933AB" w:rsidRPr="00023D8A" w:rsidRDefault="006933AB" w:rsidP="006933AB">
      <w:pPr>
        <w:pStyle w:val="Default"/>
        <w:ind w:firstLine="708"/>
        <w:jc w:val="both"/>
        <w:rPr>
          <w:rFonts w:ascii="Tahoma" w:hAnsi="Tahoma" w:cs="Tahoma"/>
          <w:sz w:val="20"/>
          <w:szCs w:val="20"/>
        </w:rPr>
      </w:pPr>
      <w:r w:rsidRPr="00CC1260">
        <w:rPr>
          <w:rFonts w:ascii="Tahoma" w:hAnsi="Tahoma" w:cs="Tahoma"/>
          <w:b/>
          <w:bCs/>
          <w:sz w:val="20"/>
          <w:szCs w:val="20"/>
        </w:rPr>
        <w:t>4)</w:t>
      </w:r>
      <w:r w:rsidRPr="00023D8A">
        <w:rPr>
          <w:rFonts w:ascii="Tahoma" w:hAnsi="Tahoma" w:cs="Tahoma"/>
          <w:sz w:val="20"/>
          <w:szCs w:val="20"/>
        </w:rPr>
        <w:t xml:space="preserve"> wobec którego prawomocnie orzeczono zakaz ubiegania się o zamówienia publiczne; </w:t>
      </w:r>
    </w:p>
    <w:p w14:paraId="3A75DDCC" w14:textId="77777777" w:rsidR="006933AB" w:rsidRPr="00023D8A" w:rsidRDefault="006933AB" w:rsidP="006933AB">
      <w:pPr>
        <w:pStyle w:val="Default"/>
        <w:ind w:left="708"/>
        <w:jc w:val="both"/>
        <w:rPr>
          <w:rFonts w:ascii="Tahoma" w:hAnsi="Tahoma" w:cs="Tahoma"/>
          <w:sz w:val="20"/>
          <w:szCs w:val="20"/>
        </w:rPr>
      </w:pPr>
      <w:r w:rsidRPr="00CC1260">
        <w:rPr>
          <w:rFonts w:ascii="Tahoma" w:hAnsi="Tahoma" w:cs="Tahoma"/>
          <w:b/>
          <w:bCs/>
          <w:sz w:val="20"/>
          <w:szCs w:val="20"/>
        </w:rPr>
        <w:t>5)</w:t>
      </w:r>
      <w:r w:rsidRPr="00023D8A">
        <w:rPr>
          <w:rFonts w:ascii="Tahoma" w:hAnsi="Tahoma" w:cs="Tahoma"/>
          <w:sz w:val="20"/>
          <w:szCs w:val="20"/>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6CAB7F2" w14:textId="77777777" w:rsidR="006933AB" w:rsidRPr="006933AB" w:rsidRDefault="006933AB" w:rsidP="006933AB">
      <w:pPr>
        <w:spacing w:line="240" w:lineRule="auto"/>
        <w:ind w:left="708"/>
        <w:jc w:val="both"/>
        <w:rPr>
          <w:rFonts w:ascii="Tahoma" w:hAnsi="Tahoma" w:cs="Tahoma"/>
          <w:sz w:val="20"/>
          <w:szCs w:val="20"/>
        </w:rPr>
      </w:pPr>
      <w:r w:rsidRPr="006933AB">
        <w:rPr>
          <w:rFonts w:ascii="Tahoma" w:hAnsi="Tahoma" w:cs="Tahoma"/>
          <w:b/>
          <w:bCs/>
          <w:sz w:val="20"/>
          <w:szCs w:val="20"/>
        </w:rPr>
        <w:t>6)</w:t>
      </w:r>
      <w:r w:rsidRPr="006933AB">
        <w:rPr>
          <w:rFonts w:ascii="Tahoma" w:hAnsi="Tahoma" w:cs="Tahoma"/>
          <w:sz w:val="20"/>
          <w:szCs w:val="20"/>
        </w:rPr>
        <w:t xml:space="preserve">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9FF9AC7" w14:textId="5BB588C6" w:rsidR="006933AB" w:rsidRPr="006933AB" w:rsidRDefault="006933AB" w:rsidP="006933AB">
      <w:pPr>
        <w:spacing w:after="0" w:line="240" w:lineRule="auto"/>
        <w:ind w:left="708"/>
        <w:jc w:val="both"/>
        <w:rPr>
          <w:rStyle w:val="markedcontent"/>
          <w:rFonts w:ascii="Tahoma" w:hAnsi="Tahoma" w:cs="Tahoma"/>
          <w:sz w:val="20"/>
          <w:szCs w:val="20"/>
        </w:rPr>
      </w:pPr>
      <w:r w:rsidRPr="006933AB">
        <w:rPr>
          <w:rStyle w:val="markedcontent"/>
          <w:rFonts w:ascii="Tahoma" w:hAnsi="Tahoma" w:cs="Tahoma"/>
          <w:b/>
          <w:bCs/>
          <w:sz w:val="20"/>
          <w:szCs w:val="20"/>
        </w:rPr>
        <w:t>2.2</w:t>
      </w:r>
      <w:r w:rsidRPr="006933AB">
        <w:rPr>
          <w:rStyle w:val="markedcontent"/>
          <w:rFonts w:ascii="Tahoma" w:hAnsi="Tahoma" w:cs="Tahoma"/>
          <w:sz w:val="20"/>
          <w:szCs w:val="20"/>
        </w:rPr>
        <w:t xml:space="preserve">  Zamawiający wykluczy z postępowania o udzielenie zamówienia Wykonawcę   w przypadkach, o których mowa w art. 7 ust. 1 ustawy z dnia 13 kwietnia 2022 r. o szczególnych rozwiązaniach w zakresie przeciwdziałania wspieraniu agresji na Ukrainę oraz służących ochronie bezpieczeństwa narodowego (Dz.U. 2022 poz. 835,1713), tj.:</w:t>
      </w:r>
    </w:p>
    <w:p w14:paraId="1DE1924C" w14:textId="1F9AD231" w:rsidR="006933AB" w:rsidRDefault="006933AB" w:rsidP="006933AB">
      <w:pPr>
        <w:pStyle w:val="Akapitzlist"/>
        <w:spacing w:after="0" w:line="240" w:lineRule="auto"/>
        <w:ind w:left="1068"/>
        <w:rPr>
          <w:rStyle w:val="markedcontent"/>
          <w:rFonts w:ascii="Tahoma" w:hAnsi="Tahoma" w:cs="Tahoma"/>
          <w:sz w:val="20"/>
          <w:szCs w:val="20"/>
        </w:rPr>
      </w:pPr>
      <w:r w:rsidRPr="00CC1260">
        <w:rPr>
          <w:rStyle w:val="markedcontent"/>
          <w:rFonts w:ascii="Tahoma" w:hAnsi="Tahoma" w:cs="Tahoma"/>
          <w:b/>
          <w:bCs/>
          <w:sz w:val="20"/>
          <w:szCs w:val="20"/>
        </w:rPr>
        <w:t>1)</w:t>
      </w:r>
      <w:r w:rsidRPr="00CC1260">
        <w:rPr>
          <w:rStyle w:val="markedcontent"/>
          <w:rFonts w:ascii="Tahoma" w:hAnsi="Tahoma" w:cs="Tahoma"/>
          <w:sz w:val="20"/>
          <w:szCs w:val="20"/>
        </w:rPr>
        <w:t xml:space="preserve"> Wykonawcę wymienionego w wykazach określonych w rozporządzeniu 765/20061</w:t>
      </w:r>
      <w:r w:rsidRPr="00CC1260">
        <w:rPr>
          <w:rFonts w:ascii="Tahoma" w:hAnsi="Tahoma" w:cs="Tahoma"/>
          <w:sz w:val="20"/>
          <w:szCs w:val="20"/>
        </w:rPr>
        <w:br/>
      </w:r>
      <w:r w:rsidRPr="00CC1260">
        <w:rPr>
          <w:rStyle w:val="markedcontent"/>
          <w:rFonts w:ascii="Tahoma" w:hAnsi="Tahoma" w:cs="Tahoma"/>
          <w:sz w:val="20"/>
          <w:szCs w:val="20"/>
        </w:rPr>
        <w:t>i rozporządzeniu 269/20142 albo wpisanego na listę na podstawie decyzji w sprawie wpisu na</w:t>
      </w:r>
      <w:r w:rsidRPr="00CC1260">
        <w:rPr>
          <w:rFonts w:ascii="Tahoma" w:hAnsi="Tahoma" w:cs="Tahoma"/>
          <w:sz w:val="20"/>
          <w:szCs w:val="20"/>
        </w:rPr>
        <w:br/>
      </w:r>
      <w:r w:rsidRPr="00CC1260">
        <w:rPr>
          <w:rStyle w:val="markedcontent"/>
          <w:rFonts w:ascii="Tahoma" w:hAnsi="Tahoma" w:cs="Tahoma"/>
          <w:sz w:val="20"/>
          <w:szCs w:val="20"/>
        </w:rPr>
        <w:t>listę rozstrzygającej o zastosowaniu środka, o którym mowa w art. 1 pkt 3 ww. ustawy;</w:t>
      </w:r>
      <w:r w:rsidRPr="00CC1260">
        <w:rPr>
          <w:rFonts w:ascii="Tahoma" w:hAnsi="Tahoma" w:cs="Tahoma"/>
          <w:sz w:val="20"/>
          <w:szCs w:val="20"/>
        </w:rPr>
        <w:br/>
      </w:r>
      <w:r w:rsidRPr="00CC1260">
        <w:rPr>
          <w:rStyle w:val="markedcontent"/>
          <w:rFonts w:ascii="Tahoma" w:hAnsi="Tahoma" w:cs="Tahoma"/>
          <w:b/>
          <w:bCs/>
          <w:sz w:val="20"/>
          <w:szCs w:val="20"/>
        </w:rPr>
        <w:t>2)</w:t>
      </w:r>
      <w:r w:rsidRPr="00CC1260">
        <w:rPr>
          <w:rStyle w:val="markedcontent"/>
          <w:rFonts w:ascii="Tahoma" w:hAnsi="Tahoma" w:cs="Tahoma"/>
          <w:sz w:val="20"/>
          <w:szCs w:val="20"/>
        </w:rPr>
        <w:t xml:space="preserve"> Wykonawcę, którego beneficjentem rzeczywistym w rozumieniu ustawy z dnia 1 marca 2018r.o przeciwdziałaniu praniu pieniędzy oraz finansowaniu terroryzmu (Dz.U. z 2022r. poz. 593,655, 835) jest osoba wymieniona w wykazach określonych w rozporządzeniu 765/2006</w:t>
      </w:r>
      <w:r w:rsidRPr="00CC1260">
        <w:rPr>
          <w:rFonts w:ascii="Tahoma" w:hAnsi="Tahoma" w:cs="Tahoma"/>
          <w:sz w:val="20"/>
          <w:szCs w:val="20"/>
        </w:rPr>
        <w:br/>
      </w:r>
      <w:r w:rsidRPr="00CC1260">
        <w:rPr>
          <w:rStyle w:val="markedcontent"/>
          <w:rFonts w:ascii="Tahoma" w:hAnsi="Tahoma" w:cs="Tahoma"/>
          <w:sz w:val="20"/>
          <w:szCs w:val="20"/>
        </w:rPr>
        <w:t>i rozporządzeniu 269/2014 albo wpisana na listę lub będąca takim beneficjentem</w:t>
      </w:r>
      <w:r w:rsidRPr="00CC1260">
        <w:rPr>
          <w:rFonts w:ascii="Tahoma" w:hAnsi="Tahoma" w:cs="Tahoma"/>
          <w:sz w:val="20"/>
          <w:szCs w:val="20"/>
        </w:rPr>
        <w:br/>
      </w:r>
      <w:r w:rsidRPr="00CC1260">
        <w:rPr>
          <w:rStyle w:val="markedcontent"/>
          <w:rFonts w:ascii="Tahoma" w:hAnsi="Tahoma" w:cs="Tahoma"/>
          <w:sz w:val="20"/>
          <w:szCs w:val="20"/>
        </w:rPr>
        <w:t>rzeczywistym od dnia 24 lutego 2022r., o ile została wpisana na listę na podstawie decyzji w</w:t>
      </w:r>
      <w:r w:rsidRPr="00CC1260">
        <w:rPr>
          <w:rFonts w:ascii="Tahoma" w:hAnsi="Tahoma" w:cs="Tahoma"/>
          <w:sz w:val="20"/>
          <w:szCs w:val="20"/>
        </w:rPr>
        <w:br/>
      </w:r>
      <w:r w:rsidRPr="00CC1260">
        <w:rPr>
          <w:rStyle w:val="markedcontent"/>
          <w:rFonts w:ascii="Tahoma" w:hAnsi="Tahoma" w:cs="Tahoma"/>
          <w:sz w:val="20"/>
          <w:szCs w:val="20"/>
        </w:rPr>
        <w:t>sprawie wpisu na listę rozstrzygającej o zastosowaniu środka, o którym mowa w art. 1 pkt 3</w:t>
      </w:r>
      <w:r w:rsidRPr="00CC1260">
        <w:rPr>
          <w:rFonts w:ascii="Tahoma" w:hAnsi="Tahoma" w:cs="Tahoma"/>
          <w:sz w:val="20"/>
          <w:szCs w:val="20"/>
        </w:rPr>
        <w:br/>
      </w:r>
      <w:r w:rsidRPr="00CC1260">
        <w:rPr>
          <w:rStyle w:val="markedcontent"/>
          <w:rFonts w:ascii="Tahoma" w:hAnsi="Tahoma" w:cs="Tahoma"/>
          <w:sz w:val="20"/>
          <w:szCs w:val="20"/>
        </w:rPr>
        <w:t>ww. ustawy;</w:t>
      </w:r>
      <w:r w:rsidRPr="00CC1260">
        <w:rPr>
          <w:rFonts w:ascii="Tahoma" w:hAnsi="Tahoma" w:cs="Tahoma"/>
          <w:sz w:val="20"/>
          <w:szCs w:val="20"/>
        </w:rPr>
        <w:br/>
      </w:r>
      <w:r w:rsidRPr="00CC1260">
        <w:rPr>
          <w:rStyle w:val="markedcontent"/>
          <w:rFonts w:ascii="Tahoma" w:hAnsi="Tahoma" w:cs="Tahoma"/>
          <w:b/>
          <w:bCs/>
          <w:sz w:val="20"/>
          <w:szCs w:val="20"/>
        </w:rPr>
        <w:t>3)</w:t>
      </w:r>
      <w:r w:rsidRPr="00CC1260">
        <w:rPr>
          <w:rStyle w:val="markedcontent"/>
          <w:rFonts w:ascii="Tahoma" w:hAnsi="Tahoma" w:cs="Tahoma"/>
          <w:sz w:val="20"/>
          <w:szCs w:val="20"/>
        </w:rPr>
        <w:t xml:space="preserve"> Wykonawcę, którego jednostką dominującą w rozumieniu art. 3 ust. 1 pkt 37 ustawy z dnia 29</w:t>
      </w:r>
      <w:r>
        <w:rPr>
          <w:rStyle w:val="markedcontent"/>
          <w:rFonts w:ascii="Tahoma" w:hAnsi="Tahoma" w:cs="Tahoma"/>
          <w:sz w:val="20"/>
          <w:szCs w:val="20"/>
        </w:rPr>
        <w:t xml:space="preserve"> </w:t>
      </w:r>
      <w:r w:rsidRPr="00CC1260">
        <w:rPr>
          <w:rStyle w:val="markedcontent"/>
          <w:rFonts w:ascii="Tahoma" w:hAnsi="Tahoma" w:cs="Tahoma"/>
          <w:sz w:val="20"/>
          <w:szCs w:val="20"/>
        </w:rPr>
        <w:t>września 1994r. o rachunkowości (t.j. Dz.U. z 2021r. poz. 217, 2105, 2106, z 2022r.</w:t>
      </w:r>
      <w:r w:rsidRPr="00CC1260">
        <w:rPr>
          <w:rFonts w:ascii="Tahoma" w:hAnsi="Tahoma" w:cs="Tahoma"/>
          <w:sz w:val="20"/>
          <w:szCs w:val="20"/>
        </w:rPr>
        <w:br/>
      </w:r>
      <w:r w:rsidRPr="00CC1260">
        <w:rPr>
          <w:rStyle w:val="markedcontent"/>
          <w:rFonts w:ascii="Tahoma" w:hAnsi="Tahoma" w:cs="Tahoma"/>
          <w:sz w:val="20"/>
          <w:szCs w:val="20"/>
        </w:rPr>
        <w:t>poz. 1488), jest podmiot wymieniony w wykazach określonych w rozporządzeniu 765/2006</w:t>
      </w:r>
      <w:r w:rsidRPr="00CC1260">
        <w:rPr>
          <w:rFonts w:ascii="Tahoma" w:hAnsi="Tahoma" w:cs="Tahoma"/>
          <w:sz w:val="20"/>
          <w:szCs w:val="20"/>
        </w:rPr>
        <w:br/>
      </w:r>
      <w:r w:rsidRPr="00CC1260">
        <w:rPr>
          <w:rStyle w:val="markedcontent"/>
          <w:rFonts w:ascii="Tahoma" w:hAnsi="Tahoma" w:cs="Tahoma"/>
          <w:sz w:val="20"/>
          <w:szCs w:val="20"/>
        </w:rPr>
        <w:t>i rozporządzeniu 269/2014 albo wpisany na listę lub będący taką jednostką dominującą od</w:t>
      </w:r>
      <w:r w:rsidRPr="00CC1260">
        <w:rPr>
          <w:rFonts w:ascii="Tahoma" w:hAnsi="Tahoma" w:cs="Tahoma"/>
          <w:sz w:val="20"/>
          <w:szCs w:val="20"/>
        </w:rPr>
        <w:br/>
      </w:r>
      <w:r w:rsidRPr="00CC1260">
        <w:rPr>
          <w:rStyle w:val="markedcontent"/>
          <w:rFonts w:ascii="Tahoma" w:hAnsi="Tahoma" w:cs="Tahoma"/>
          <w:sz w:val="20"/>
          <w:szCs w:val="20"/>
        </w:rPr>
        <w:t>dnia 24 lutego 2022r., o ile został wpisany na listę na podstawie decyzji w sprawie wpisu na</w:t>
      </w:r>
      <w:r w:rsidRPr="00CC1260">
        <w:rPr>
          <w:rFonts w:ascii="Tahoma" w:hAnsi="Tahoma" w:cs="Tahoma"/>
          <w:sz w:val="20"/>
          <w:szCs w:val="20"/>
        </w:rPr>
        <w:br/>
      </w:r>
      <w:r w:rsidRPr="00CC1260">
        <w:rPr>
          <w:rStyle w:val="markedcontent"/>
          <w:rFonts w:ascii="Tahoma" w:hAnsi="Tahoma" w:cs="Tahoma"/>
          <w:sz w:val="20"/>
          <w:szCs w:val="20"/>
        </w:rPr>
        <w:t>listę rozstrzygającej o zastosowaniu środka, o którym mowa w art. 1 pkt 3 ww. ustawy.</w:t>
      </w:r>
    </w:p>
    <w:p w14:paraId="117E6D42" w14:textId="3A322D15" w:rsidR="006933AB" w:rsidRDefault="006933AB" w:rsidP="006933AB">
      <w:pPr>
        <w:pStyle w:val="Akapitzlist"/>
        <w:spacing w:after="0" w:line="240" w:lineRule="auto"/>
        <w:ind w:left="1068"/>
        <w:rPr>
          <w:rStyle w:val="markedcontent"/>
          <w:rFonts w:ascii="Tahoma" w:eastAsia="Times New Roman" w:hAnsi="Tahoma" w:cs="Tahoma"/>
          <w:b/>
          <w:sz w:val="20"/>
          <w:szCs w:val="20"/>
        </w:rPr>
      </w:pPr>
    </w:p>
    <w:p w14:paraId="18019B39" w14:textId="7A8FABAD" w:rsidR="006933AB" w:rsidRPr="006933AB" w:rsidRDefault="006933AB">
      <w:pPr>
        <w:pStyle w:val="Akapitzlist"/>
        <w:numPr>
          <w:ilvl w:val="1"/>
          <w:numId w:val="64"/>
        </w:numPr>
        <w:spacing w:line="240" w:lineRule="auto"/>
        <w:ind w:hanging="371"/>
        <w:jc w:val="both"/>
        <w:rPr>
          <w:rFonts w:ascii="Tahoma" w:eastAsia="Times New Roman" w:hAnsi="Tahoma" w:cs="Tahoma"/>
          <w:b/>
          <w:sz w:val="20"/>
          <w:szCs w:val="20"/>
          <w:lang w:eastAsia="pl-PL"/>
        </w:rPr>
      </w:pPr>
      <w:r>
        <w:rPr>
          <w:rFonts w:ascii="Tahoma" w:eastAsiaTheme="minorEastAsia" w:hAnsi="Tahoma" w:cs="Tahoma"/>
          <w:sz w:val="20"/>
          <w:szCs w:val="20"/>
          <w:lang w:eastAsia="pl-PL"/>
        </w:rPr>
        <w:t xml:space="preserve"> </w:t>
      </w:r>
      <w:r w:rsidRPr="006933AB">
        <w:rPr>
          <w:rFonts w:ascii="Tahoma" w:eastAsiaTheme="minorEastAsia" w:hAnsi="Tahoma" w:cs="Tahoma"/>
          <w:sz w:val="20"/>
          <w:szCs w:val="20"/>
          <w:lang w:eastAsia="pl-PL"/>
        </w:rPr>
        <w:t>Zamawiający wykluczy z postępowania wykonawcę w przypadkach, o których mowa w art.</w:t>
      </w:r>
      <w:r w:rsidRPr="006933AB">
        <w:rPr>
          <w:rFonts w:ascii="Tahoma" w:eastAsiaTheme="minorEastAsia" w:hAnsi="Tahoma" w:cs="Tahoma"/>
          <w:sz w:val="20"/>
          <w:szCs w:val="20"/>
          <w:lang w:eastAsia="pl-PL"/>
        </w:rPr>
        <w:br/>
        <w:t>5k ust. 1 Rozporządzenia Rady (UE) nr 833/2014 z dnia 31 lipca 2014 r. dotyczącego środków</w:t>
      </w:r>
      <w:r w:rsidRPr="006933AB">
        <w:rPr>
          <w:rFonts w:ascii="Tahoma" w:eastAsiaTheme="minorEastAsia" w:hAnsi="Tahoma" w:cs="Tahoma"/>
          <w:sz w:val="20"/>
          <w:szCs w:val="20"/>
          <w:lang w:eastAsia="pl-PL"/>
        </w:rPr>
        <w:br/>
        <w:t>ograniczających w związku z działaniami Rosji destabilizującymi sytuację na Ukrainie, dodanym</w:t>
      </w:r>
      <w:r w:rsidRPr="006933AB">
        <w:rPr>
          <w:rFonts w:ascii="Tahoma" w:eastAsiaTheme="minorEastAsia" w:hAnsi="Tahoma" w:cs="Tahoma"/>
          <w:sz w:val="20"/>
          <w:szCs w:val="20"/>
          <w:lang w:eastAsia="pl-PL"/>
        </w:rPr>
        <w:br/>
        <w:t xml:space="preserve">Rozporządzeniem Rady (UE) 2022/576 z dnia 8 kwietnia 2022 r. w sprawie zmiany rozporządzenia(UE) nr 833/2014 dotyczącego środków ograniczających w związku z działaniami Rosji destabilizującymi sytuację na Ukrainie (Dz. Urz. UE nr L 111 z 8.04.2022 r. str. 1),tj. </w:t>
      </w:r>
    </w:p>
    <w:p w14:paraId="10ACA28A" w14:textId="77777777" w:rsidR="006933AB" w:rsidRPr="006933AB" w:rsidRDefault="006933AB" w:rsidP="006933AB">
      <w:pPr>
        <w:spacing w:line="240" w:lineRule="auto"/>
        <w:ind w:left="1080"/>
        <w:contextualSpacing/>
        <w:rPr>
          <w:rFonts w:ascii="Tahoma" w:eastAsiaTheme="minorEastAsia" w:hAnsi="Tahoma" w:cs="Tahoma"/>
          <w:sz w:val="20"/>
          <w:szCs w:val="20"/>
          <w:lang w:eastAsia="pl-PL"/>
        </w:rPr>
      </w:pPr>
      <w:r w:rsidRPr="006933AB">
        <w:rPr>
          <w:rFonts w:ascii="Tahoma" w:eastAsiaTheme="minorEastAsia" w:hAnsi="Tahoma" w:cs="Tahoma"/>
          <w:sz w:val="20"/>
          <w:szCs w:val="20"/>
          <w:lang w:eastAsia="pl-PL"/>
        </w:rPr>
        <w:t>Wykonawcę, który należy do którejkolwiek z poniższych kategorii podmiotów:</w:t>
      </w:r>
      <w:r w:rsidRPr="006933AB">
        <w:rPr>
          <w:rFonts w:ascii="Tahoma" w:eastAsiaTheme="minorEastAsia" w:hAnsi="Tahoma" w:cs="Tahoma"/>
          <w:sz w:val="20"/>
          <w:szCs w:val="20"/>
          <w:lang w:eastAsia="pl-PL"/>
        </w:rPr>
        <w:br/>
      </w:r>
      <w:r w:rsidRPr="006933AB">
        <w:rPr>
          <w:rFonts w:ascii="Tahoma" w:eastAsiaTheme="minorEastAsia" w:hAnsi="Tahoma" w:cs="Tahoma"/>
          <w:b/>
          <w:bCs/>
          <w:sz w:val="20"/>
          <w:szCs w:val="20"/>
          <w:lang w:eastAsia="pl-PL"/>
        </w:rPr>
        <w:t>a)</w:t>
      </w:r>
      <w:r w:rsidRPr="006933AB">
        <w:rPr>
          <w:rFonts w:ascii="Tahoma" w:eastAsiaTheme="minorEastAsia" w:hAnsi="Tahoma" w:cs="Tahoma"/>
          <w:sz w:val="20"/>
          <w:szCs w:val="20"/>
          <w:lang w:eastAsia="pl-PL"/>
        </w:rPr>
        <w:t xml:space="preserve"> obywateli rosyjskich lub osób fizycznych lub prawnych, podmiotów lub organów z siedzibą</w:t>
      </w:r>
      <w:r w:rsidRPr="006933AB">
        <w:rPr>
          <w:rFonts w:ascii="Tahoma" w:eastAsiaTheme="minorEastAsia" w:hAnsi="Tahoma" w:cs="Tahoma"/>
          <w:sz w:val="20"/>
          <w:szCs w:val="20"/>
          <w:lang w:eastAsia="pl-PL"/>
        </w:rPr>
        <w:br/>
        <w:t>w Rosji;</w:t>
      </w:r>
      <w:r w:rsidRPr="006933AB">
        <w:rPr>
          <w:rFonts w:ascii="Tahoma" w:eastAsiaTheme="minorEastAsia" w:hAnsi="Tahoma" w:cs="Tahoma"/>
          <w:sz w:val="20"/>
          <w:szCs w:val="20"/>
          <w:lang w:eastAsia="pl-PL"/>
        </w:rPr>
        <w:br/>
      </w:r>
      <w:r w:rsidRPr="006933AB">
        <w:rPr>
          <w:rFonts w:ascii="Tahoma" w:eastAsiaTheme="minorEastAsia" w:hAnsi="Tahoma" w:cs="Tahoma"/>
          <w:b/>
          <w:bCs/>
          <w:sz w:val="20"/>
          <w:szCs w:val="20"/>
          <w:lang w:eastAsia="pl-PL"/>
        </w:rPr>
        <w:t>b)</w:t>
      </w:r>
      <w:r w:rsidRPr="006933AB">
        <w:rPr>
          <w:rFonts w:ascii="Tahoma" w:eastAsiaTheme="minorEastAsia" w:hAnsi="Tahoma" w:cs="Tahoma"/>
          <w:sz w:val="20"/>
          <w:szCs w:val="20"/>
          <w:lang w:eastAsia="pl-PL"/>
        </w:rPr>
        <w:t xml:space="preserve"> osób prawnych, podmiotów lub organów, do których prawa własności bezpośrednio lub</w:t>
      </w:r>
      <w:r w:rsidRPr="006933AB">
        <w:rPr>
          <w:rFonts w:ascii="Tahoma" w:eastAsiaTheme="minorEastAsia" w:hAnsi="Tahoma" w:cs="Tahoma"/>
          <w:sz w:val="20"/>
          <w:szCs w:val="20"/>
          <w:lang w:eastAsia="pl-PL"/>
        </w:rPr>
        <w:br/>
        <w:t>pośrednio w ponad 50 % należą do podmiotu, o którym mowa w lit. a) niniejszego ustępu;</w:t>
      </w:r>
    </w:p>
    <w:p w14:paraId="49E450E3" w14:textId="7CACD814" w:rsidR="006933AB" w:rsidRPr="006933AB" w:rsidRDefault="006933AB" w:rsidP="006933AB">
      <w:pPr>
        <w:spacing w:line="240" w:lineRule="auto"/>
        <w:ind w:left="1080"/>
        <w:contextualSpacing/>
        <w:rPr>
          <w:rFonts w:ascii="Tahoma" w:eastAsiaTheme="minorEastAsia" w:hAnsi="Tahoma" w:cs="Tahoma"/>
          <w:sz w:val="20"/>
          <w:szCs w:val="20"/>
          <w:lang w:eastAsia="pl-PL"/>
        </w:rPr>
      </w:pPr>
      <w:r w:rsidRPr="006933AB">
        <w:rPr>
          <w:rFonts w:ascii="Tahoma" w:eastAsiaTheme="minorEastAsia" w:hAnsi="Tahoma" w:cs="Tahoma"/>
          <w:b/>
          <w:bCs/>
          <w:sz w:val="20"/>
          <w:szCs w:val="20"/>
          <w:lang w:eastAsia="pl-PL"/>
        </w:rPr>
        <w:t>c)</w:t>
      </w:r>
      <w:r w:rsidRPr="006933AB">
        <w:rPr>
          <w:rFonts w:ascii="Tahoma" w:eastAsiaTheme="minorEastAsia" w:hAnsi="Tahoma" w:cs="Tahoma"/>
          <w:sz w:val="20"/>
          <w:szCs w:val="20"/>
          <w:lang w:eastAsia="pl-PL"/>
        </w:rPr>
        <w:t xml:space="preserve"> osób fizycznych lub prawnych, podmiotów lub organów działających w imieniu lub pod</w:t>
      </w:r>
      <w:r w:rsidRPr="006933AB">
        <w:rPr>
          <w:rFonts w:ascii="Tahoma" w:eastAsiaTheme="minorEastAsia" w:hAnsi="Tahoma" w:cs="Tahoma"/>
          <w:sz w:val="20"/>
          <w:szCs w:val="20"/>
          <w:lang w:eastAsia="pl-PL"/>
        </w:rPr>
        <w:br/>
        <w:t>kierunkiem podmiotu, o którym mowa w lit. a) lub b) niniejszego ustępu,</w:t>
      </w:r>
      <w:r w:rsidRPr="006933AB">
        <w:rPr>
          <w:rFonts w:ascii="Tahoma" w:eastAsiaTheme="minorEastAsia" w:hAnsi="Tahoma" w:cs="Tahoma"/>
          <w:sz w:val="20"/>
          <w:szCs w:val="20"/>
          <w:lang w:eastAsia="pl-PL"/>
        </w:rPr>
        <w:br/>
        <w:t>w tym podwykonawców, dostawców lub podmiotów, na których zdolności polega się w rozumieniudyrektyw w sprawie zamówień publicznych, w przypadku gdy przypada na nich ponad 10 %</w:t>
      </w:r>
      <w:r>
        <w:rPr>
          <w:rFonts w:ascii="Tahoma" w:eastAsiaTheme="minorEastAsia" w:hAnsi="Tahoma" w:cs="Tahoma"/>
          <w:sz w:val="20"/>
          <w:szCs w:val="20"/>
          <w:lang w:eastAsia="pl-PL"/>
        </w:rPr>
        <w:t xml:space="preserve">   </w:t>
      </w:r>
      <w:r w:rsidRPr="006933AB">
        <w:rPr>
          <w:rFonts w:ascii="Tahoma" w:eastAsiaTheme="minorEastAsia" w:hAnsi="Tahoma" w:cs="Tahoma"/>
          <w:sz w:val="20"/>
          <w:szCs w:val="20"/>
          <w:lang w:eastAsia="pl-PL"/>
        </w:rPr>
        <w:t>wartości zamówienia.</w:t>
      </w:r>
    </w:p>
    <w:p w14:paraId="2086FA17" w14:textId="21402617" w:rsidR="00A74555" w:rsidRPr="006933AB" w:rsidRDefault="00A74555" w:rsidP="009E646E">
      <w:pPr>
        <w:pStyle w:val="Akapitzlist"/>
        <w:numPr>
          <w:ilvl w:val="0"/>
          <w:numId w:val="37"/>
        </w:numPr>
        <w:suppressAutoHyphens/>
        <w:spacing w:after="0" w:line="240" w:lineRule="auto"/>
        <w:ind w:left="426" w:hanging="426"/>
        <w:jc w:val="both"/>
        <w:rPr>
          <w:rFonts w:ascii="Tahoma" w:eastAsia="Times New Roman" w:hAnsi="Tahoma" w:cs="Tahoma"/>
          <w:bCs/>
          <w:sz w:val="20"/>
          <w:szCs w:val="20"/>
          <w:lang w:eastAsia="ar-SA"/>
        </w:rPr>
      </w:pPr>
      <w:r w:rsidRPr="006933AB">
        <w:rPr>
          <w:rFonts w:ascii="Tahoma" w:eastAsia="Times New Roman" w:hAnsi="Tahoma" w:cs="Tahoma"/>
          <w:bCs/>
          <w:sz w:val="20"/>
          <w:szCs w:val="20"/>
          <w:lang w:eastAsia="ar-SA"/>
        </w:rPr>
        <w:t xml:space="preserve">Zamawiający nie przewiduje wykluczenia wykonawcy z udziału w niniejszym postępowaniu w oparciu o przesłanki wynikające z art. 109 ust.1 </w:t>
      </w:r>
    </w:p>
    <w:p w14:paraId="4E2961C0" w14:textId="157BEC93" w:rsidR="009B3881" w:rsidRPr="00107BD3" w:rsidRDefault="009B3881" w:rsidP="006933AB">
      <w:pPr>
        <w:pStyle w:val="Akapitzlist"/>
        <w:numPr>
          <w:ilvl w:val="0"/>
          <w:numId w:val="37"/>
        </w:numPr>
        <w:suppressAutoHyphens/>
        <w:spacing w:after="0" w:line="240" w:lineRule="auto"/>
        <w:ind w:left="426"/>
        <w:jc w:val="both"/>
        <w:rPr>
          <w:rFonts w:ascii="Tahoma" w:eastAsia="Times New Roman" w:hAnsi="Tahoma" w:cs="Tahoma"/>
          <w:bCs/>
          <w:sz w:val="20"/>
          <w:szCs w:val="20"/>
          <w:lang w:eastAsia="ar-SA"/>
        </w:rPr>
      </w:pPr>
      <w:r w:rsidRPr="00107BD3">
        <w:rPr>
          <w:rFonts w:ascii="Tahoma" w:eastAsia="Times New Roman" w:hAnsi="Tahoma" w:cs="Tahoma"/>
          <w:bCs/>
          <w:sz w:val="20"/>
          <w:szCs w:val="20"/>
          <w:lang w:eastAsia="ar-SA"/>
        </w:rPr>
        <w:t>Warunek dotyczący uprawnień do prowadzenia określonej działalności gospodarczej lub zawodowej o którym mowa w pkt. 1.1) jest spełniony,</w:t>
      </w:r>
      <w:r w:rsidR="004B6895" w:rsidRPr="00107BD3">
        <w:rPr>
          <w:rFonts w:ascii="Tahoma" w:eastAsia="Times New Roman" w:hAnsi="Tahoma" w:cs="Tahoma"/>
          <w:bCs/>
          <w:sz w:val="20"/>
          <w:szCs w:val="20"/>
          <w:lang w:eastAsia="ar-SA"/>
        </w:rPr>
        <w:t xml:space="preserve"> </w:t>
      </w:r>
      <w:r w:rsidRPr="00107BD3">
        <w:rPr>
          <w:rFonts w:ascii="Tahoma" w:eastAsia="Times New Roman" w:hAnsi="Tahoma" w:cs="Tahoma"/>
          <w:bCs/>
          <w:sz w:val="20"/>
          <w:szCs w:val="20"/>
          <w:lang w:eastAsia="ar-SA"/>
        </w:rPr>
        <w:t xml:space="preserve">jeżeli co najmniej jeden z wykonawców wspólnie ubiegających się o udzielenie zamówienia posiada uprawnienia do prowadzenia określonej działalności gospodarczej lub zawodowej  </w:t>
      </w:r>
      <w:r w:rsidRPr="00107BD3">
        <w:rPr>
          <w:rFonts w:ascii="Tahoma" w:eastAsia="Times New Roman" w:hAnsi="Tahoma" w:cs="Tahoma"/>
          <w:bCs/>
          <w:sz w:val="20"/>
          <w:szCs w:val="20"/>
          <w:u w:val="single"/>
          <w:lang w:eastAsia="ar-SA"/>
        </w:rPr>
        <w:t>i zrealizuje</w:t>
      </w:r>
      <w:r w:rsidRPr="00107BD3">
        <w:rPr>
          <w:rFonts w:ascii="Tahoma" w:eastAsia="Times New Roman" w:hAnsi="Tahoma" w:cs="Tahoma"/>
          <w:bCs/>
          <w:sz w:val="20"/>
          <w:szCs w:val="20"/>
          <w:lang w:eastAsia="ar-SA"/>
        </w:rPr>
        <w:t xml:space="preserve"> dostawy do których realizacji  te uprawnienia są wymagane.</w:t>
      </w:r>
    </w:p>
    <w:p w14:paraId="2350A772" w14:textId="7F4FF978" w:rsidR="009B3881" w:rsidRPr="00107BD3" w:rsidRDefault="009B3881" w:rsidP="006933AB">
      <w:pPr>
        <w:pStyle w:val="Akapitzlist"/>
        <w:numPr>
          <w:ilvl w:val="0"/>
          <w:numId w:val="37"/>
        </w:numPr>
        <w:suppressAutoHyphens/>
        <w:spacing w:after="0" w:line="240" w:lineRule="auto"/>
        <w:ind w:left="426"/>
        <w:jc w:val="both"/>
        <w:rPr>
          <w:rFonts w:ascii="Tahoma" w:eastAsia="Times New Roman" w:hAnsi="Tahoma" w:cs="Tahoma"/>
          <w:bCs/>
          <w:sz w:val="20"/>
          <w:szCs w:val="20"/>
          <w:lang w:eastAsia="ar-SA"/>
        </w:rPr>
      </w:pPr>
      <w:r w:rsidRPr="00107BD3">
        <w:rPr>
          <w:rFonts w:ascii="Tahoma" w:eastAsia="Times New Roman" w:hAnsi="Tahoma" w:cs="Tahoma"/>
          <w:bCs/>
          <w:sz w:val="20"/>
          <w:szCs w:val="20"/>
          <w:lang w:eastAsia="ar-SA"/>
        </w:rPr>
        <w:t>W przypadku wykonawców wspólnie ubiegających się o udzielenie zamówienia</w:t>
      </w:r>
      <w:r w:rsidR="004B6895" w:rsidRPr="00107BD3">
        <w:rPr>
          <w:rFonts w:ascii="Tahoma" w:eastAsia="Times New Roman" w:hAnsi="Tahoma" w:cs="Tahoma"/>
          <w:bCs/>
          <w:sz w:val="20"/>
          <w:szCs w:val="20"/>
          <w:lang w:eastAsia="ar-SA"/>
        </w:rPr>
        <w:t xml:space="preserve"> </w:t>
      </w:r>
      <w:r w:rsidR="001F5825" w:rsidRPr="00107BD3">
        <w:rPr>
          <w:rFonts w:ascii="Tahoma" w:eastAsia="Times New Roman" w:hAnsi="Tahoma" w:cs="Tahoma"/>
          <w:bCs/>
          <w:sz w:val="20"/>
          <w:szCs w:val="20"/>
          <w:lang w:eastAsia="ar-SA"/>
        </w:rPr>
        <w:t xml:space="preserve">są oni zobowiązani </w:t>
      </w:r>
      <w:r w:rsidR="004B6895" w:rsidRPr="00107BD3">
        <w:rPr>
          <w:rFonts w:ascii="Tahoma" w:eastAsia="Times New Roman" w:hAnsi="Tahoma" w:cs="Tahoma"/>
          <w:bCs/>
          <w:sz w:val="20"/>
          <w:szCs w:val="20"/>
          <w:lang w:eastAsia="ar-SA"/>
        </w:rPr>
        <w:t>zgodnie z art.117 ust.4 ustawy Pzp</w:t>
      </w:r>
      <w:r w:rsidRPr="00107BD3">
        <w:rPr>
          <w:rFonts w:ascii="Tahoma" w:eastAsia="Times New Roman" w:hAnsi="Tahoma" w:cs="Tahoma"/>
          <w:bCs/>
          <w:sz w:val="20"/>
          <w:szCs w:val="20"/>
          <w:lang w:eastAsia="ar-SA"/>
        </w:rPr>
        <w:t xml:space="preserve"> do dołączenia do oferty oświadczenia, z którego wynika, które dostawy wykonają poszczególni wykonawcy.</w:t>
      </w:r>
    </w:p>
    <w:p w14:paraId="64BAB867" w14:textId="77777777" w:rsidR="00EA25A4" w:rsidRPr="004C7C03" w:rsidRDefault="00EA25A4" w:rsidP="00CC5192">
      <w:pPr>
        <w:suppressAutoHyphens/>
        <w:spacing w:after="0" w:line="240" w:lineRule="auto"/>
        <w:jc w:val="both"/>
        <w:rPr>
          <w:rFonts w:ascii="Tahoma" w:eastAsia="Times New Roman" w:hAnsi="Tahoma" w:cs="Tahoma"/>
          <w:b/>
          <w:bCs/>
          <w:sz w:val="20"/>
          <w:szCs w:val="20"/>
          <w:lang w:eastAsia="ar-SA"/>
        </w:rPr>
      </w:pPr>
    </w:p>
    <w:p w14:paraId="0F6751C6" w14:textId="5534C6C8" w:rsidR="0099451D" w:rsidRPr="004C7C03" w:rsidRDefault="00CC5192" w:rsidP="00CC5192">
      <w:pPr>
        <w:suppressAutoHyphens/>
        <w:spacing w:after="0" w:line="240" w:lineRule="auto"/>
        <w:jc w:val="both"/>
        <w:rPr>
          <w:rFonts w:ascii="Tahoma" w:eastAsia="Times New Roman" w:hAnsi="Tahoma" w:cs="Tahoma"/>
          <w:b/>
          <w:bCs/>
          <w:sz w:val="20"/>
          <w:szCs w:val="20"/>
          <w:lang w:eastAsia="ar-SA"/>
        </w:rPr>
      </w:pPr>
      <w:r w:rsidRPr="004C7C03">
        <w:rPr>
          <w:rFonts w:ascii="Tahoma" w:eastAsia="Times New Roman" w:hAnsi="Tahoma" w:cs="Tahoma"/>
          <w:b/>
          <w:bCs/>
          <w:sz w:val="20"/>
          <w:szCs w:val="20"/>
          <w:lang w:eastAsia="ar-SA"/>
        </w:rPr>
        <w:t>VI</w:t>
      </w:r>
      <w:r w:rsidR="00FE23F5" w:rsidRPr="004C7C03">
        <w:rPr>
          <w:rFonts w:ascii="Tahoma" w:eastAsia="Times New Roman" w:hAnsi="Tahoma" w:cs="Tahoma"/>
          <w:b/>
          <w:bCs/>
          <w:sz w:val="20"/>
          <w:szCs w:val="20"/>
          <w:lang w:eastAsia="ar-SA"/>
        </w:rPr>
        <w:t>I</w:t>
      </w:r>
      <w:r w:rsidRPr="004C7C03">
        <w:rPr>
          <w:rFonts w:ascii="Tahoma" w:eastAsia="Times New Roman" w:hAnsi="Tahoma" w:cs="Tahoma"/>
          <w:b/>
          <w:bCs/>
          <w:sz w:val="20"/>
          <w:szCs w:val="20"/>
          <w:lang w:eastAsia="ar-SA"/>
        </w:rPr>
        <w:t xml:space="preserve">. WYKAZ </w:t>
      </w:r>
      <w:r w:rsidR="006A39BF" w:rsidRPr="004C7C03">
        <w:rPr>
          <w:rFonts w:ascii="Tahoma" w:eastAsia="Times New Roman" w:hAnsi="Tahoma" w:cs="Tahoma"/>
          <w:b/>
          <w:bCs/>
          <w:sz w:val="20"/>
          <w:szCs w:val="20"/>
          <w:lang w:eastAsia="ar-SA"/>
        </w:rPr>
        <w:t>PODMIOTOWYCH ŚRODKÓW DOWODOWYCH</w:t>
      </w:r>
      <w:r w:rsidR="0054517C" w:rsidRPr="004C7C03">
        <w:rPr>
          <w:rFonts w:ascii="Tahoma" w:eastAsia="Times New Roman" w:hAnsi="Tahoma" w:cs="Tahoma"/>
          <w:b/>
          <w:bCs/>
          <w:sz w:val="20"/>
          <w:szCs w:val="20"/>
          <w:lang w:eastAsia="ar-SA"/>
        </w:rPr>
        <w:t xml:space="preserve"> </w:t>
      </w:r>
      <w:r w:rsidR="00083F61" w:rsidRPr="004C7C03">
        <w:rPr>
          <w:rFonts w:ascii="Tahoma" w:eastAsia="Times New Roman" w:hAnsi="Tahoma" w:cs="Tahoma"/>
          <w:b/>
          <w:bCs/>
          <w:sz w:val="20"/>
          <w:szCs w:val="20"/>
          <w:lang w:eastAsia="ar-SA"/>
        </w:rPr>
        <w:t xml:space="preserve">i </w:t>
      </w:r>
      <w:r w:rsidR="008E1AED" w:rsidRPr="004C7C03">
        <w:rPr>
          <w:rFonts w:ascii="Tahoma" w:eastAsia="Times New Roman" w:hAnsi="Tahoma" w:cs="Tahoma"/>
          <w:b/>
          <w:bCs/>
          <w:sz w:val="20"/>
          <w:szCs w:val="20"/>
          <w:lang w:eastAsia="ar-SA"/>
        </w:rPr>
        <w:t>OŚWIADCZEŃ</w:t>
      </w:r>
    </w:p>
    <w:p w14:paraId="09B8D3E7" w14:textId="77777777" w:rsidR="00CC5192" w:rsidRDefault="0099451D" w:rsidP="009F7B1D">
      <w:pPr>
        <w:pStyle w:val="Akapitzlist"/>
        <w:numPr>
          <w:ilvl w:val="0"/>
          <w:numId w:val="8"/>
        </w:numPr>
        <w:suppressAutoHyphens/>
        <w:spacing w:after="0" w:line="240" w:lineRule="auto"/>
        <w:jc w:val="both"/>
        <w:rPr>
          <w:rFonts w:ascii="Tahoma" w:eastAsia="Times New Roman" w:hAnsi="Tahoma" w:cs="Tahoma"/>
          <w:bCs/>
          <w:sz w:val="20"/>
          <w:szCs w:val="20"/>
          <w:lang w:eastAsia="ar-SA"/>
        </w:rPr>
      </w:pPr>
      <w:r w:rsidRPr="0099451D">
        <w:rPr>
          <w:rFonts w:ascii="Tahoma" w:eastAsia="Times New Roman" w:hAnsi="Tahoma" w:cs="Tahoma"/>
          <w:bCs/>
          <w:sz w:val="20"/>
          <w:szCs w:val="20"/>
          <w:lang w:eastAsia="ar-SA"/>
        </w:rPr>
        <w:lastRenderedPageBreak/>
        <w:t xml:space="preserve">Wykonawca zobowiązany jest złożyć wraz z ofertą </w:t>
      </w:r>
      <w:r w:rsidR="00CC5192" w:rsidRPr="0099451D">
        <w:rPr>
          <w:rFonts w:ascii="Tahoma" w:eastAsia="Times New Roman" w:hAnsi="Tahoma" w:cs="Tahoma"/>
          <w:bCs/>
          <w:sz w:val="20"/>
          <w:szCs w:val="20"/>
          <w:lang w:eastAsia="ar-SA"/>
        </w:rPr>
        <w:t xml:space="preserve"> </w:t>
      </w:r>
      <w:r>
        <w:rPr>
          <w:rFonts w:ascii="Tahoma" w:eastAsia="Times New Roman" w:hAnsi="Tahoma" w:cs="Tahoma"/>
          <w:bCs/>
          <w:sz w:val="20"/>
          <w:szCs w:val="20"/>
          <w:lang w:eastAsia="ar-SA"/>
        </w:rPr>
        <w:t>Oświadczenie o niepodleganiu wykluczeniu , spełnianiu warunków udziału w postępowaniu  w zakresie wskazanym przez Zamawiającego</w:t>
      </w:r>
      <w:r w:rsidR="00717FDA">
        <w:rPr>
          <w:rFonts w:ascii="Tahoma" w:eastAsia="Times New Roman" w:hAnsi="Tahoma" w:cs="Tahoma"/>
          <w:bCs/>
          <w:sz w:val="20"/>
          <w:szCs w:val="20"/>
          <w:lang w:eastAsia="ar-SA"/>
        </w:rPr>
        <w:t xml:space="preserve"> w załączniku nr 2 do SWZ</w:t>
      </w:r>
      <w:r>
        <w:rPr>
          <w:rFonts w:ascii="Tahoma" w:eastAsia="Times New Roman" w:hAnsi="Tahoma" w:cs="Tahoma"/>
          <w:bCs/>
          <w:sz w:val="20"/>
          <w:szCs w:val="20"/>
          <w:lang w:eastAsia="ar-SA"/>
        </w:rPr>
        <w:t>.</w:t>
      </w:r>
    </w:p>
    <w:p w14:paraId="12A5F686" w14:textId="39ECEE77" w:rsidR="00717FDA" w:rsidRPr="00A262DA" w:rsidRDefault="00717FDA" w:rsidP="009F7B1D">
      <w:pPr>
        <w:pStyle w:val="Akapitzlist"/>
        <w:numPr>
          <w:ilvl w:val="0"/>
          <w:numId w:val="8"/>
        </w:numPr>
        <w:suppressAutoHyphens/>
        <w:spacing w:after="0" w:line="240" w:lineRule="auto"/>
        <w:jc w:val="both"/>
        <w:rPr>
          <w:rFonts w:ascii="Tahoma" w:eastAsia="Times New Roman" w:hAnsi="Tahoma" w:cs="Tahoma"/>
          <w:bCs/>
          <w:sz w:val="20"/>
          <w:szCs w:val="20"/>
          <w:lang w:eastAsia="ar-SA"/>
        </w:rPr>
      </w:pPr>
      <w:r w:rsidRPr="00717FDA">
        <w:rPr>
          <w:rFonts w:ascii="Tahoma" w:hAnsi="Tahoma" w:cs="Tahoma"/>
          <w:sz w:val="20"/>
          <w:szCs w:val="20"/>
        </w:rPr>
        <w:t xml:space="preserve">Oświadczenie, o którym mowa w pkt.1, składa się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w:t>
      </w:r>
    </w:p>
    <w:p w14:paraId="772ECE37" w14:textId="6440B827" w:rsidR="00E1268B" w:rsidRPr="004C7C03" w:rsidRDefault="00A262DA" w:rsidP="00B02420">
      <w:pPr>
        <w:pStyle w:val="Akapitzlist"/>
        <w:numPr>
          <w:ilvl w:val="0"/>
          <w:numId w:val="8"/>
        </w:numPr>
        <w:autoSpaceDE w:val="0"/>
        <w:autoSpaceDN w:val="0"/>
        <w:adjustRightInd w:val="0"/>
        <w:spacing w:after="0" w:line="240" w:lineRule="auto"/>
        <w:jc w:val="both"/>
        <w:rPr>
          <w:rFonts w:ascii="Tahoma" w:eastAsia="Times New Roman" w:hAnsi="Tahoma" w:cs="Tahoma"/>
          <w:sz w:val="20"/>
          <w:szCs w:val="20"/>
          <w:lang w:eastAsia="pl-PL"/>
        </w:rPr>
      </w:pPr>
      <w:bookmarkStart w:id="0" w:name="_Hlk120860870"/>
      <w:r w:rsidRPr="004C7C03">
        <w:rPr>
          <w:rFonts w:ascii="Tahoma" w:hAnsi="Tahoma" w:cs="Tahoma"/>
          <w:sz w:val="20"/>
          <w:szCs w:val="20"/>
        </w:rPr>
        <w:t xml:space="preserve">Oświadczenie o niepodleganiu </w:t>
      </w:r>
      <w:bookmarkStart w:id="1" w:name="_Hlk120792382"/>
      <w:r w:rsidRPr="004C7C03">
        <w:rPr>
          <w:rFonts w:ascii="Tahoma" w:hAnsi="Tahoma" w:cs="Tahoma"/>
          <w:sz w:val="20"/>
          <w:szCs w:val="20"/>
        </w:rPr>
        <w:t>wykluczeniu na podstawie art. 5k rozporządzenia 833/2014 w brzmieniu nadanym rozporządzeniem 2022/576 oraz o niepodleganiu wykluczeniu na podstawie art. 7 ust. 1 ustawy z dnia 13 kwietnia 2022 r. o szczególnych rozwiązaniach w zakresie przeciwdziałania wspieraniu agresji na Ukrainę oraz służących ochronie bezpieczeństwa narodowego</w:t>
      </w:r>
      <w:r w:rsidR="00E1268B" w:rsidRPr="004C7C03">
        <w:rPr>
          <w:rFonts w:ascii="Tahoma" w:hAnsi="Tahoma" w:cs="Tahoma"/>
          <w:sz w:val="20"/>
          <w:szCs w:val="20"/>
        </w:rPr>
        <w:t>.</w:t>
      </w:r>
      <w:bookmarkEnd w:id="1"/>
      <w:r w:rsidR="00E1268B" w:rsidRPr="004C7C03">
        <w:rPr>
          <w:rFonts w:ascii="Tahoma" w:eastAsia="Times New Roman" w:hAnsi="Tahoma" w:cs="Tahoma"/>
          <w:sz w:val="20"/>
          <w:szCs w:val="20"/>
          <w:lang w:eastAsia="ar-SA"/>
        </w:rPr>
        <w:t xml:space="preserve">Oświadczenie Wykonawca może sporządzić  zgodnie ze wzorem stanowiącym załącznik nr </w:t>
      </w:r>
      <w:r w:rsidR="000E2D81" w:rsidRPr="004C7C03">
        <w:rPr>
          <w:rFonts w:ascii="Tahoma" w:eastAsia="Times New Roman" w:hAnsi="Tahoma" w:cs="Tahoma"/>
          <w:sz w:val="20"/>
          <w:szCs w:val="20"/>
          <w:lang w:eastAsia="ar-SA"/>
        </w:rPr>
        <w:t>3</w:t>
      </w:r>
      <w:r w:rsidR="00E1268B" w:rsidRPr="004C7C03">
        <w:rPr>
          <w:rFonts w:ascii="Tahoma" w:eastAsia="Times New Roman" w:hAnsi="Tahoma" w:cs="Tahoma"/>
          <w:sz w:val="20"/>
          <w:szCs w:val="20"/>
          <w:lang w:eastAsia="ar-SA"/>
        </w:rPr>
        <w:t xml:space="preserve"> do SWZ.</w:t>
      </w:r>
    </w:p>
    <w:bookmarkEnd w:id="0"/>
    <w:p w14:paraId="03EF2F9A" w14:textId="2511CDB3" w:rsidR="00CC5192" w:rsidRPr="00A9472E" w:rsidRDefault="00CC5192" w:rsidP="009F7B1D">
      <w:pPr>
        <w:pStyle w:val="Akapitzlist"/>
        <w:numPr>
          <w:ilvl w:val="0"/>
          <w:numId w:val="8"/>
        </w:numPr>
        <w:suppressAutoHyphens/>
        <w:spacing w:after="0" w:line="240" w:lineRule="auto"/>
        <w:jc w:val="both"/>
        <w:rPr>
          <w:rFonts w:ascii="Tahoma" w:eastAsia="Times New Roman" w:hAnsi="Tahoma" w:cs="Tahoma"/>
          <w:bCs/>
          <w:sz w:val="20"/>
          <w:szCs w:val="20"/>
          <w:lang w:eastAsia="ar-SA"/>
        </w:rPr>
      </w:pPr>
      <w:r w:rsidRPr="004C7C03">
        <w:rPr>
          <w:rFonts w:ascii="Tahoma" w:eastAsia="Times New Roman" w:hAnsi="Tahoma" w:cs="Tahoma"/>
          <w:bCs/>
          <w:sz w:val="20"/>
          <w:szCs w:val="20"/>
          <w:lang w:eastAsia="ar-SA"/>
        </w:rPr>
        <w:t>W przypadku wspólnego ubiegania się o zamówienie przez wykonawców</w:t>
      </w:r>
      <w:r w:rsidR="000E2D81" w:rsidRPr="004C7C03">
        <w:rPr>
          <w:rFonts w:ascii="Tahoma" w:eastAsia="Times New Roman" w:hAnsi="Tahoma" w:cs="Tahoma"/>
          <w:bCs/>
          <w:sz w:val="20"/>
          <w:szCs w:val="20"/>
          <w:lang w:eastAsia="ar-SA"/>
        </w:rPr>
        <w:t xml:space="preserve"> </w:t>
      </w:r>
      <w:r w:rsidR="008E1AED" w:rsidRPr="004C7C03">
        <w:rPr>
          <w:rFonts w:ascii="Tahoma" w:eastAsia="Times New Roman" w:hAnsi="Tahoma" w:cs="Tahoma"/>
          <w:bCs/>
          <w:sz w:val="20"/>
          <w:szCs w:val="20"/>
          <w:lang w:eastAsia="ar-SA"/>
        </w:rPr>
        <w:t>( konsorcjum ,spółka cywilna)</w:t>
      </w:r>
      <w:r w:rsidRPr="004C7C03">
        <w:rPr>
          <w:rFonts w:ascii="Tahoma" w:eastAsia="Times New Roman" w:hAnsi="Tahoma" w:cs="Tahoma"/>
          <w:bCs/>
          <w:sz w:val="20"/>
          <w:szCs w:val="20"/>
          <w:lang w:eastAsia="ar-SA"/>
        </w:rPr>
        <w:t xml:space="preserve"> jednolity dokument JEDZ</w:t>
      </w:r>
      <w:r w:rsidR="008E1AED" w:rsidRPr="004C7C03">
        <w:rPr>
          <w:rFonts w:ascii="Tahoma" w:eastAsia="Times New Roman" w:hAnsi="Tahoma" w:cs="Tahoma"/>
          <w:bCs/>
          <w:sz w:val="20"/>
          <w:szCs w:val="20"/>
          <w:lang w:eastAsia="ar-SA"/>
        </w:rPr>
        <w:t xml:space="preserve"> oraz oświadczenie  </w:t>
      </w:r>
      <w:r w:rsidR="007B2C82" w:rsidRPr="004C7C03">
        <w:rPr>
          <w:rFonts w:ascii="Tahoma" w:eastAsia="Times New Roman" w:hAnsi="Tahoma" w:cs="Tahoma"/>
          <w:bCs/>
          <w:sz w:val="20"/>
          <w:szCs w:val="20"/>
          <w:lang w:eastAsia="ar-SA"/>
        </w:rPr>
        <w:t xml:space="preserve">wskazane </w:t>
      </w:r>
      <w:r w:rsidR="008E1AED" w:rsidRPr="004C7C03">
        <w:rPr>
          <w:rFonts w:ascii="Tahoma" w:eastAsia="Times New Roman" w:hAnsi="Tahoma" w:cs="Tahoma"/>
          <w:bCs/>
          <w:sz w:val="20"/>
          <w:szCs w:val="20"/>
          <w:lang w:eastAsia="ar-SA"/>
        </w:rPr>
        <w:t xml:space="preserve">w pkt. 3 </w:t>
      </w:r>
      <w:r w:rsidRPr="004C7C03">
        <w:rPr>
          <w:rFonts w:ascii="Tahoma" w:eastAsia="Times New Roman" w:hAnsi="Tahoma" w:cs="Tahoma"/>
          <w:bCs/>
          <w:sz w:val="20"/>
          <w:szCs w:val="20"/>
          <w:lang w:eastAsia="ar-SA"/>
        </w:rPr>
        <w:t xml:space="preserve"> składa każdy z </w:t>
      </w:r>
      <w:r w:rsidRPr="00A9472E">
        <w:rPr>
          <w:rFonts w:ascii="Tahoma" w:eastAsia="Times New Roman" w:hAnsi="Tahoma" w:cs="Tahoma"/>
          <w:bCs/>
          <w:sz w:val="20"/>
          <w:szCs w:val="20"/>
          <w:lang w:eastAsia="ar-SA"/>
        </w:rPr>
        <w:t xml:space="preserve">wykonawców wspólnie ubiegających się o zamówienie. </w:t>
      </w:r>
      <w:r w:rsidR="00717FDA">
        <w:rPr>
          <w:rFonts w:ascii="Tahoma" w:eastAsia="Times New Roman" w:hAnsi="Tahoma" w:cs="Tahoma"/>
          <w:bCs/>
          <w:sz w:val="20"/>
          <w:szCs w:val="20"/>
          <w:lang w:eastAsia="ar-SA"/>
        </w:rPr>
        <w:t>Oświadczenia</w:t>
      </w:r>
      <w:r w:rsidRPr="00A9472E">
        <w:rPr>
          <w:rFonts w:ascii="Tahoma" w:eastAsia="Times New Roman" w:hAnsi="Tahoma" w:cs="Tahoma"/>
          <w:bCs/>
          <w:sz w:val="20"/>
          <w:szCs w:val="20"/>
          <w:lang w:eastAsia="ar-SA"/>
        </w:rPr>
        <w:t xml:space="preserve">  te mają potwierdzać </w:t>
      </w:r>
      <w:r w:rsidR="00717FDA" w:rsidRPr="00A9472E">
        <w:rPr>
          <w:rFonts w:ascii="Tahoma" w:eastAsia="Times New Roman" w:hAnsi="Tahoma" w:cs="Tahoma"/>
          <w:bCs/>
          <w:sz w:val="20"/>
          <w:szCs w:val="20"/>
          <w:lang w:eastAsia="ar-SA"/>
        </w:rPr>
        <w:t xml:space="preserve">brak podstaw wykluczenia </w:t>
      </w:r>
      <w:r w:rsidR="00717FDA">
        <w:rPr>
          <w:rFonts w:ascii="Tahoma" w:eastAsia="Times New Roman" w:hAnsi="Tahoma" w:cs="Tahoma"/>
          <w:bCs/>
          <w:sz w:val="20"/>
          <w:szCs w:val="20"/>
          <w:lang w:eastAsia="ar-SA"/>
        </w:rPr>
        <w:t xml:space="preserve"> oraz </w:t>
      </w:r>
      <w:r w:rsidRPr="00A9472E">
        <w:rPr>
          <w:rFonts w:ascii="Tahoma" w:eastAsia="Times New Roman" w:hAnsi="Tahoma" w:cs="Tahoma"/>
          <w:bCs/>
          <w:sz w:val="20"/>
          <w:szCs w:val="20"/>
          <w:lang w:eastAsia="ar-SA"/>
        </w:rPr>
        <w:t xml:space="preserve">spełnianie </w:t>
      </w:r>
      <w:r w:rsidR="00717FDA">
        <w:rPr>
          <w:rFonts w:ascii="Tahoma" w:eastAsia="Times New Roman" w:hAnsi="Tahoma" w:cs="Tahoma"/>
          <w:bCs/>
          <w:sz w:val="20"/>
          <w:szCs w:val="20"/>
          <w:lang w:eastAsia="ar-SA"/>
        </w:rPr>
        <w:t>warunków udziału w postępowaniu</w:t>
      </w:r>
      <w:r w:rsidRPr="00A9472E">
        <w:rPr>
          <w:rFonts w:ascii="Tahoma" w:eastAsia="Times New Roman" w:hAnsi="Tahoma" w:cs="Tahoma"/>
          <w:bCs/>
          <w:sz w:val="20"/>
          <w:szCs w:val="20"/>
          <w:lang w:eastAsia="ar-SA"/>
        </w:rPr>
        <w:t xml:space="preserve"> w zakresie, w </w:t>
      </w:r>
      <w:r w:rsidR="00717FDA">
        <w:rPr>
          <w:rFonts w:ascii="Tahoma" w:eastAsia="Times New Roman" w:hAnsi="Tahoma" w:cs="Tahoma"/>
          <w:bCs/>
          <w:sz w:val="20"/>
          <w:szCs w:val="20"/>
          <w:lang w:eastAsia="ar-SA"/>
        </w:rPr>
        <w:t xml:space="preserve">jakim </w:t>
      </w:r>
      <w:r w:rsidRPr="00A9472E">
        <w:rPr>
          <w:rFonts w:ascii="Tahoma" w:eastAsia="Times New Roman" w:hAnsi="Tahoma" w:cs="Tahoma"/>
          <w:bCs/>
          <w:sz w:val="20"/>
          <w:szCs w:val="20"/>
          <w:lang w:eastAsia="ar-SA"/>
        </w:rPr>
        <w:t>każdy z wykonawców wykazuje spełnianie w</w:t>
      </w:r>
      <w:r w:rsidR="00717FDA">
        <w:rPr>
          <w:rFonts w:ascii="Tahoma" w:eastAsia="Times New Roman" w:hAnsi="Tahoma" w:cs="Tahoma"/>
          <w:bCs/>
          <w:sz w:val="20"/>
          <w:szCs w:val="20"/>
          <w:lang w:eastAsia="ar-SA"/>
        </w:rPr>
        <w:t>arunków udziału w postępowaniu.</w:t>
      </w:r>
    </w:p>
    <w:p w14:paraId="0A01CDE9" w14:textId="77777777" w:rsidR="00056233" w:rsidRPr="00A9472E" w:rsidRDefault="002515BB" w:rsidP="009F7B1D">
      <w:pPr>
        <w:numPr>
          <w:ilvl w:val="0"/>
          <w:numId w:val="8"/>
        </w:numPr>
        <w:suppressAutoHyphens/>
        <w:spacing w:after="0" w:line="240" w:lineRule="auto"/>
        <w:contextualSpacing/>
        <w:jc w:val="both"/>
        <w:rPr>
          <w:rFonts w:ascii="Tahoma" w:eastAsia="Times New Roman" w:hAnsi="Tahoma" w:cs="Tahoma"/>
          <w:sz w:val="20"/>
          <w:szCs w:val="20"/>
        </w:rPr>
      </w:pPr>
      <w:r w:rsidRPr="00A9472E">
        <w:rPr>
          <w:rFonts w:ascii="Tahoma" w:hAnsi="Tahoma" w:cs="Tahoma"/>
          <w:color w:val="000000"/>
          <w:sz w:val="20"/>
          <w:szCs w:val="20"/>
        </w:rPr>
        <w:t xml:space="preserve">Zamawiający nie żąda od wykonawcy </w:t>
      </w:r>
      <w:r w:rsidR="00056233" w:rsidRPr="00A9472E">
        <w:rPr>
          <w:rFonts w:ascii="Tahoma" w:hAnsi="Tahoma" w:cs="Tahoma"/>
          <w:color w:val="000000"/>
          <w:sz w:val="20"/>
          <w:szCs w:val="20"/>
        </w:rPr>
        <w:t>złożenia  jednolitego dokumentu (JEDZ)</w:t>
      </w:r>
      <w:r w:rsidRPr="00A9472E">
        <w:rPr>
          <w:rFonts w:ascii="Tahoma" w:hAnsi="Tahoma" w:cs="Tahoma"/>
          <w:color w:val="000000"/>
          <w:sz w:val="20"/>
          <w:szCs w:val="20"/>
        </w:rPr>
        <w:t xml:space="preserve"> dotycząc</w:t>
      </w:r>
      <w:r w:rsidR="00056233" w:rsidRPr="00A9472E">
        <w:rPr>
          <w:rFonts w:ascii="Tahoma" w:hAnsi="Tahoma" w:cs="Tahoma"/>
          <w:color w:val="000000"/>
          <w:sz w:val="20"/>
          <w:szCs w:val="20"/>
        </w:rPr>
        <w:t xml:space="preserve">ego </w:t>
      </w:r>
      <w:r w:rsidRPr="00A9472E">
        <w:rPr>
          <w:rFonts w:ascii="Tahoma" w:hAnsi="Tahoma" w:cs="Tahoma"/>
          <w:color w:val="000000"/>
          <w:sz w:val="20"/>
          <w:szCs w:val="20"/>
        </w:rPr>
        <w:t>podwykonawcy, któremu zamierza powier</w:t>
      </w:r>
      <w:r w:rsidR="00056233" w:rsidRPr="00A9472E">
        <w:rPr>
          <w:rFonts w:ascii="Tahoma" w:hAnsi="Tahoma" w:cs="Tahoma"/>
          <w:color w:val="000000"/>
          <w:sz w:val="20"/>
          <w:szCs w:val="20"/>
        </w:rPr>
        <w:t>zyć wykonanie części zamówienia.</w:t>
      </w:r>
      <w:r w:rsidRPr="00A9472E">
        <w:rPr>
          <w:rFonts w:ascii="Tahoma" w:hAnsi="Tahoma" w:cs="Tahoma"/>
          <w:color w:val="000000"/>
          <w:sz w:val="20"/>
          <w:szCs w:val="20"/>
        </w:rPr>
        <w:t xml:space="preserve"> </w:t>
      </w:r>
    </w:p>
    <w:p w14:paraId="02452882" w14:textId="77777777" w:rsidR="00CC5192" w:rsidRPr="00A9472E" w:rsidRDefault="00CC5192" w:rsidP="009F7B1D">
      <w:pPr>
        <w:numPr>
          <w:ilvl w:val="0"/>
          <w:numId w:val="8"/>
        </w:numPr>
        <w:spacing w:after="0" w:line="240" w:lineRule="auto"/>
        <w:contextualSpacing/>
        <w:jc w:val="both"/>
        <w:rPr>
          <w:rFonts w:ascii="Tahoma" w:eastAsia="Times New Roman" w:hAnsi="Tahoma" w:cs="Tahoma"/>
          <w:b/>
          <w:bCs/>
          <w:sz w:val="20"/>
          <w:szCs w:val="20"/>
          <w:lang w:eastAsia="ar-SA"/>
        </w:rPr>
      </w:pPr>
      <w:r w:rsidRPr="00A9472E">
        <w:rPr>
          <w:rFonts w:ascii="Tahoma" w:eastAsia="Times New Roman" w:hAnsi="Tahoma" w:cs="Tahoma"/>
          <w:b/>
          <w:bCs/>
          <w:sz w:val="20"/>
          <w:szCs w:val="20"/>
          <w:lang w:eastAsia="ar-SA"/>
        </w:rPr>
        <w:t xml:space="preserve">Zamawiający przed </w:t>
      </w:r>
      <w:r w:rsidR="00717FDA">
        <w:rPr>
          <w:rFonts w:ascii="Tahoma" w:eastAsia="Times New Roman" w:hAnsi="Tahoma" w:cs="Tahoma"/>
          <w:b/>
          <w:bCs/>
          <w:sz w:val="20"/>
          <w:szCs w:val="20"/>
          <w:lang w:eastAsia="ar-SA"/>
        </w:rPr>
        <w:t xml:space="preserve">wyborem najkorzystniejszej oferty </w:t>
      </w:r>
      <w:r w:rsidRPr="00A9472E">
        <w:rPr>
          <w:rFonts w:ascii="Tahoma" w:eastAsia="Times New Roman" w:hAnsi="Tahoma" w:cs="Tahoma"/>
          <w:b/>
          <w:bCs/>
          <w:sz w:val="20"/>
          <w:szCs w:val="20"/>
          <w:lang w:eastAsia="ar-SA"/>
        </w:rPr>
        <w:t xml:space="preserve"> wezwie Wykonawcę, którego oferta zostanie najwyżej oceniona, do złożenia w wyznaczonym</w:t>
      </w:r>
      <w:r w:rsidR="00CC2DEF">
        <w:rPr>
          <w:rFonts w:ascii="Tahoma" w:eastAsia="Times New Roman" w:hAnsi="Tahoma" w:cs="Tahoma"/>
          <w:b/>
          <w:bCs/>
          <w:sz w:val="20"/>
          <w:szCs w:val="20"/>
          <w:lang w:eastAsia="ar-SA"/>
        </w:rPr>
        <w:t xml:space="preserve"> terminie</w:t>
      </w:r>
      <w:r w:rsidRPr="00A9472E">
        <w:rPr>
          <w:rFonts w:ascii="Tahoma" w:eastAsia="Times New Roman" w:hAnsi="Tahoma" w:cs="Tahoma"/>
          <w:b/>
          <w:bCs/>
          <w:sz w:val="20"/>
          <w:szCs w:val="20"/>
          <w:lang w:eastAsia="ar-SA"/>
        </w:rPr>
        <w:t xml:space="preserve">, nie krótszym niż 10 dni </w:t>
      </w:r>
      <w:r w:rsidR="00CC2DEF">
        <w:rPr>
          <w:rFonts w:ascii="Tahoma" w:eastAsia="Times New Roman" w:hAnsi="Tahoma" w:cs="Tahoma"/>
          <w:b/>
          <w:bCs/>
          <w:sz w:val="20"/>
          <w:szCs w:val="20"/>
          <w:lang w:eastAsia="ar-SA"/>
        </w:rPr>
        <w:t>,</w:t>
      </w:r>
      <w:r w:rsidRPr="00A9472E">
        <w:rPr>
          <w:rFonts w:ascii="Tahoma" w:eastAsia="Times New Roman" w:hAnsi="Tahoma" w:cs="Tahoma"/>
          <w:b/>
          <w:bCs/>
          <w:sz w:val="20"/>
          <w:szCs w:val="20"/>
          <w:lang w:eastAsia="ar-SA"/>
        </w:rPr>
        <w:t xml:space="preserve"> aktualnych na dzień złożenia </w:t>
      </w:r>
      <w:r w:rsidR="00CC2DEF">
        <w:rPr>
          <w:rFonts w:ascii="Tahoma" w:eastAsia="Times New Roman" w:hAnsi="Tahoma" w:cs="Tahoma"/>
          <w:b/>
          <w:bCs/>
          <w:sz w:val="20"/>
          <w:szCs w:val="20"/>
          <w:lang w:eastAsia="ar-SA"/>
        </w:rPr>
        <w:t>podmiotowych środków dowodowych.</w:t>
      </w:r>
    </w:p>
    <w:p w14:paraId="2D3928A8" w14:textId="3BCAFDA2" w:rsidR="000E2D81" w:rsidRPr="000E2D81" w:rsidRDefault="000E2D81" w:rsidP="000E2D81">
      <w:pPr>
        <w:pStyle w:val="Akapitzlist"/>
        <w:numPr>
          <w:ilvl w:val="0"/>
          <w:numId w:val="9"/>
        </w:numPr>
        <w:spacing w:after="0" w:line="240" w:lineRule="auto"/>
        <w:jc w:val="both"/>
        <w:rPr>
          <w:rFonts w:ascii="Tahoma" w:eastAsia="Times New Roman" w:hAnsi="Tahoma" w:cs="Tahoma"/>
          <w:sz w:val="20"/>
          <w:szCs w:val="20"/>
          <w:lang w:eastAsia="pl-PL"/>
        </w:rPr>
      </w:pPr>
      <w:r w:rsidRPr="000E2D81">
        <w:rPr>
          <w:rFonts w:ascii="Tahoma" w:eastAsia="Times New Roman" w:hAnsi="Tahoma" w:cs="Tahoma"/>
          <w:sz w:val="20"/>
          <w:szCs w:val="20"/>
          <w:lang w:eastAsia="pl-PL"/>
        </w:rPr>
        <w:t>Zezwolenie/licencje Głównego Inspektora Farmaceutycznego na prowadzenie hurtowni farmaceutycznej lub dokument potwierdzający, że Wykonawca jest podmiotem uprawnionym   do wprowadzania do obrotu danego produktu leczniczego lub inny właściwy dokument potwierdzający uprawnienia Wykonawcy do wprowadzania do obrotu na terenie Polski produktów leczniczych , zgodnie z  ustawą z dnia 06 września 2001r.Prawo farmaceutyczne</w:t>
      </w:r>
      <w:r w:rsidR="00912D4A">
        <w:rPr>
          <w:rFonts w:ascii="Tahoma" w:eastAsia="Times New Roman" w:hAnsi="Tahoma" w:cs="Tahoma"/>
          <w:sz w:val="20"/>
          <w:szCs w:val="20"/>
          <w:lang w:eastAsia="pl-PL"/>
        </w:rPr>
        <w:t>.</w:t>
      </w:r>
      <w:r w:rsidR="009B6D5E" w:rsidRPr="009B6D5E">
        <w:rPr>
          <w:rFonts w:ascii="Tahoma" w:eastAsia="Times New Roman" w:hAnsi="Tahoma" w:cs="Tahoma"/>
          <w:sz w:val="20"/>
          <w:szCs w:val="24"/>
          <w:lang w:eastAsia="pl-PL"/>
        </w:rPr>
        <w:t xml:space="preserve"> </w:t>
      </w:r>
    </w:p>
    <w:p w14:paraId="6B168DD9" w14:textId="522BA185" w:rsidR="00CC5192" w:rsidRDefault="003B0AF6" w:rsidP="00C2722D">
      <w:pPr>
        <w:pStyle w:val="Akapitzlist"/>
        <w:numPr>
          <w:ilvl w:val="0"/>
          <w:numId w:val="9"/>
        </w:num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ar-SA"/>
        </w:rPr>
        <w:t>Informacji</w:t>
      </w:r>
      <w:r w:rsidR="00CC5192" w:rsidRPr="00CC2DEF">
        <w:rPr>
          <w:rFonts w:ascii="Tahoma" w:eastAsia="Times New Roman" w:hAnsi="Tahoma" w:cs="Tahoma"/>
          <w:sz w:val="20"/>
          <w:szCs w:val="20"/>
          <w:lang w:eastAsia="ar-SA"/>
        </w:rPr>
        <w:t xml:space="preserve"> z Krajowego Rejestru Karnego w zakresie określonym w art. </w:t>
      </w:r>
      <w:r w:rsidR="00CC2DEF">
        <w:rPr>
          <w:rFonts w:ascii="Tahoma" w:eastAsia="Times New Roman" w:hAnsi="Tahoma" w:cs="Tahoma"/>
          <w:sz w:val="20"/>
          <w:szCs w:val="20"/>
          <w:lang w:eastAsia="ar-SA"/>
        </w:rPr>
        <w:t xml:space="preserve">108 </w:t>
      </w:r>
      <w:r w:rsidR="00CC5192" w:rsidRPr="00CC2DEF">
        <w:rPr>
          <w:rFonts w:ascii="Tahoma" w:eastAsia="Times New Roman" w:hAnsi="Tahoma" w:cs="Tahoma"/>
          <w:sz w:val="20"/>
          <w:szCs w:val="20"/>
          <w:lang w:eastAsia="ar-SA"/>
        </w:rPr>
        <w:t xml:space="preserve">ust. 1 pkt </w:t>
      </w:r>
      <w:r w:rsidR="00CC2DEF">
        <w:rPr>
          <w:rFonts w:ascii="Tahoma" w:eastAsia="Times New Roman" w:hAnsi="Tahoma" w:cs="Tahoma"/>
          <w:sz w:val="20"/>
          <w:szCs w:val="20"/>
          <w:lang w:eastAsia="ar-SA"/>
        </w:rPr>
        <w:t>1,2</w:t>
      </w:r>
      <w:r w:rsidR="00CC5192" w:rsidRPr="00CC2DEF">
        <w:rPr>
          <w:rFonts w:ascii="Tahoma" w:eastAsia="Times New Roman" w:hAnsi="Tahoma" w:cs="Tahoma"/>
          <w:sz w:val="20"/>
          <w:szCs w:val="20"/>
          <w:lang w:eastAsia="ar-SA"/>
        </w:rPr>
        <w:t xml:space="preserve"> i </w:t>
      </w:r>
      <w:r w:rsidR="00CC2DEF">
        <w:rPr>
          <w:rFonts w:ascii="Tahoma" w:eastAsia="Times New Roman" w:hAnsi="Tahoma" w:cs="Tahoma"/>
          <w:sz w:val="20"/>
          <w:szCs w:val="20"/>
          <w:lang w:eastAsia="ar-SA"/>
        </w:rPr>
        <w:t>4</w:t>
      </w:r>
      <w:r w:rsidR="00CC5192" w:rsidRPr="00CC2DEF">
        <w:rPr>
          <w:rFonts w:ascii="Tahoma" w:eastAsia="Times New Roman" w:hAnsi="Tahoma" w:cs="Tahoma"/>
          <w:sz w:val="20"/>
          <w:szCs w:val="20"/>
          <w:lang w:eastAsia="ar-SA"/>
        </w:rPr>
        <w:t xml:space="preserve"> ustawy PZP, </w:t>
      </w:r>
      <w:r w:rsidR="00464147">
        <w:rPr>
          <w:rFonts w:ascii="Tahoma" w:eastAsia="Times New Roman" w:hAnsi="Tahoma" w:cs="Tahoma"/>
          <w:sz w:val="20"/>
          <w:szCs w:val="20"/>
          <w:lang w:eastAsia="ar-SA"/>
        </w:rPr>
        <w:t xml:space="preserve">sporządzonej </w:t>
      </w:r>
      <w:r w:rsidR="00CC5192" w:rsidRPr="00CC2DEF">
        <w:rPr>
          <w:rFonts w:ascii="Tahoma" w:eastAsia="Times New Roman" w:hAnsi="Tahoma" w:cs="Tahoma"/>
          <w:sz w:val="20"/>
          <w:szCs w:val="20"/>
          <w:lang w:eastAsia="ar-SA"/>
        </w:rPr>
        <w:t xml:space="preserve"> nie wcześniej niż 6 miesięcy przed </w:t>
      </w:r>
      <w:r w:rsidR="00CC2DEF">
        <w:rPr>
          <w:rFonts w:ascii="Tahoma" w:eastAsia="Times New Roman" w:hAnsi="Tahoma" w:cs="Tahoma"/>
          <w:sz w:val="20"/>
          <w:szCs w:val="20"/>
          <w:lang w:eastAsia="ar-SA"/>
        </w:rPr>
        <w:t>jej złożeniem</w:t>
      </w:r>
      <w:r w:rsidR="00CD5307" w:rsidRPr="00CC2DEF">
        <w:rPr>
          <w:rFonts w:ascii="Tahoma" w:eastAsia="Times New Roman" w:hAnsi="Tahoma" w:cs="Tahoma"/>
          <w:sz w:val="20"/>
          <w:szCs w:val="20"/>
          <w:lang w:eastAsia="ar-SA"/>
        </w:rPr>
        <w:t>.</w:t>
      </w:r>
    </w:p>
    <w:p w14:paraId="5B4CAD40" w14:textId="5A94DD88" w:rsidR="00FF0B6E" w:rsidRDefault="00FF0B6E" w:rsidP="009F7B1D">
      <w:pPr>
        <w:pStyle w:val="Akapitzlist"/>
        <w:numPr>
          <w:ilvl w:val="0"/>
          <w:numId w:val="9"/>
        </w:num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ar-SA"/>
        </w:rPr>
        <w:t>Oświadczenia wykonawcy  w zakresie  określonym w art. 108 ust.1 pkt 5 ustawy Pzp o braku przynależności do tej samej grupy kapitałowej w rozumieniu ustawy z dnia 16 lutego 2007 roku o ochronie konkuren</w:t>
      </w:r>
      <w:r w:rsidR="00131A73">
        <w:rPr>
          <w:rFonts w:ascii="Tahoma" w:eastAsia="Times New Roman" w:hAnsi="Tahoma" w:cs="Tahoma"/>
          <w:sz w:val="20"/>
          <w:szCs w:val="20"/>
          <w:lang w:eastAsia="ar-SA"/>
        </w:rPr>
        <w:t>cji i konsumentów ( Dz.U. z 2021</w:t>
      </w:r>
      <w:r>
        <w:rPr>
          <w:rFonts w:ascii="Tahoma" w:eastAsia="Times New Roman" w:hAnsi="Tahoma" w:cs="Tahoma"/>
          <w:sz w:val="20"/>
          <w:szCs w:val="20"/>
          <w:lang w:eastAsia="ar-SA"/>
        </w:rPr>
        <w:t xml:space="preserve">r. poz. </w:t>
      </w:r>
      <w:r w:rsidR="00131A73">
        <w:rPr>
          <w:rFonts w:ascii="Tahoma" w:eastAsia="Times New Roman" w:hAnsi="Tahoma" w:cs="Tahoma"/>
          <w:sz w:val="20"/>
          <w:szCs w:val="20"/>
          <w:lang w:eastAsia="ar-SA"/>
        </w:rPr>
        <w:t>275</w:t>
      </w:r>
      <w:r>
        <w:rPr>
          <w:rFonts w:ascii="Tahoma" w:eastAsia="Times New Roman" w:hAnsi="Tahoma" w:cs="Tahoma"/>
          <w:sz w:val="20"/>
          <w:szCs w:val="20"/>
          <w:lang w:eastAsia="ar-SA"/>
        </w:rPr>
        <w:t>) z innym Wykonawcą ,który złożył odrębną ofertę w postępowaniu , albo oświadczenie o przynależności do tej samej grupy kapitałowej wraz z dokumentami lub informacjami potwierdzającymi przygotowanie oferty niezależnie od innego Wykonawcy należącego do tej samej grupy kapitałowej. Oświadczenie Wykonawca może sporządzić  zgodnie ze wzorem stanowiącym załącznik nr</w:t>
      </w:r>
      <w:r w:rsidR="00CA2B93">
        <w:rPr>
          <w:rFonts w:ascii="Tahoma" w:eastAsia="Times New Roman" w:hAnsi="Tahoma" w:cs="Tahoma"/>
          <w:sz w:val="20"/>
          <w:szCs w:val="20"/>
          <w:lang w:eastAsia="ar-SA"/>
        </w:rPr>
        <w:t xml:space="preserve"> 6</w:t>
      </w:r>
      <w:r>
        <w:rPr>
          <w:rFonts w:ascii="Tahoma" w:eastAsia="Times New Roman" w:hAnsi="Tahoma" w:cs="Tahoma"/>
          <w:sz w:val="20"/>
          <w:szCs w:val="20"/>
          <w:lang w:eastAsia="ar-SA"/>
        </w:rPr>
        <w:t xml:space="preserve"> do SWZ.</w:t>
      </w:r>
    </w:p>
    <w:p w14:paraId="279F4DFD" w14:textId="66C0443E" w:rsidR="003B0AF6" w:rsidRPr="000E2D81" w:rsidRDefault="003B0AF6" w:rsidP="00B02420">
      <w:pPr>
        <w:pStyle w:val="Akapitzlist"/>
        <w:numPr>
          <w:ilvl w:val="0"/>
          <w:numId w:val="9"/>
        </w:numPr>
        <w:spacing w:after="0" w:line="240" w:lineRule="auto"/>
        <w:jc w:val="both"/>
        <w:rPr>
          <w:rFonts w:ascii="Tahoma" w:eastAsia="Times New Roman" w:hAnsi="Tahoma" w:cs="Tahoma"/>
          <w:sz w:val="20"/>
          <w:szCs w:val="20"/>
          <w:lang w:eastAsia="pl-PL"/>
        </w:rPr>
      </w:pPr>
      <w:r w:rsidRPr="000E2D81">
        <w:rPr>
          <w:rFonts w:ascii="Tahoma" w:eastAsia="Times New Roman" w:hAnsi="Tahoma" w:cs="Tahoma"/>
          <w:sz w:val="20"/>
          <w:szCs w:val="20"/>
          <w:lang w:eastAsia="pl-PL"/>
        </w:rPr>
        <w:t>Oświadczenia Wykonawcy o aktualności informacji zawartych w oświadczeniu  JEDZ , w zakresie podstaw wykluczenia  z postępowania  na podstawie art. 108 ust.1 pkt. 3-6 ustawy Pzp)</w:t>
      </w:r>
      <w:r w:rsidR="00A3653D" w:rsidRPr="000E2D81">
        <w:rPr>
          <w:rFonts w:ascii="Tahoma" w:hAnsi="Tahoma" w:cs="Tahoma"/>
          <w:sz w:val="20"/>
          <w:szCs w:val="20"/>
        </w:rPr>
        <w:t xml:space="preserve"> oraz </w:t>
      </w:r>
      <w:r w:rsidR="007B2C82" w:rsidRPr="000E2D81">
        <w:rPr>
          <w:rFonts w:ascii="Tahoma" w:hAnsi="Tahoma" w:cs="Tahoma"/>
          <w:sz w:val="20"/>
          <w:szCs w:val="20"/>
        </w:rPr>
        <w:t>w oświadczeniu o niepodleganiu wykluczeniu na podstawie art. 5k rozporządzenia 833/2014 w brzmieniu nadanym rozporządzeniem 2022/576 oraz o niepodleganiu wykluczeniu na podstawie art. 7 ust. 1 ustawy z dnia 13 kwietnia 2022 r. o szczególnych rozwiązaniach w zakresie przeciwdziałania wspieraniu agresji na Ukrainę oraz służących ochronie bezpieczeństwa narodowego.</w:t>
      </w:r>
      <w:r w:rsidR="00F0253A">
        <w:rPr>
          <w:rFonts w:ascii="Tahoma" w:hAnsi="Tahoma" w:cs="Tahoma"/>
          <w:sz w:val="20"/>
          <w:szCs w:val="20"/>
        </w:rPr>
        <w:t xml:space="preserve"> </w:t>
      </w:r>
      <w:r w:rsidR="00FE23F5" w:rsidRPr="000E2D81">
        <w:rPr>
          <w:rFonts w:ascii="Tahoma" w:eastAsia="Times New Roman" w:hAnsi="Tahoma" w:cs="Tahoma"/>
          <w:sz w:val="20"/>
          <w:szCs w:val="20"/>
          <w:lang w:eastAsia="pl-PL"/>
        </w:rPr>
        <w:t>Oświadczenie Wykonawca może sporządzić zgodnie ze wzorem  stanowiącym załącznik nr 5 do SWZ.</w:t>
      </w:r>
    </w:p>
    <w:p w14:paraId="257F9F4E" w14:textId="6A693579" w:rsidR="00D829B3" w:rsidRPr="0046523B" w:rsidRDefault="00D829B3" w:rsidP="009F7B1D">
      <w:pPr>
        <w:pStyle w:val="Akapitzlist"/>
        <w:numPr>
          <w:ilvl w:val="0"/>
          <w:numId w:val="8"/>
        </w:numPr>
        <w:suppressAutoHyphens/>
        <w:spacing w:after="0" w:line="240" w:lineRule="auto"/>
        <w:jc w:val="both"/>
        <w:rPr>
          <w:rFonts w:ascii="Tahoma" w:eastAsia="Times New Roman" w:hAnsi="Tahoma" w:cs="Tahoma"/>
          <w:color w:val="000000"/>
          <w:sz w:val="20"/>
          <w:szCs w:val="20"/>
          <w:lang w:eastAsia="ar-SA"/>
        </w:rPr>
      </w:pPr>
      <w:bookmarkStart w:id="2" w:name="_Hlk93665173"/>
      <w:r w:rsidRPr="0046523B">
        <w:rPr>
          <w:rFonts w:ascii="Tahoma" w:eastAsia="Times New Roman" w:hAnsi="Tahoma" w:cs="Tahoma"/>
          <w:color w:val="000000"/>
          <w:sz w:val="20"/>
          <w:szCs w:val="20"/>
          <w:lang w:eastAsia="ar-SA"/>
        </w:rPr>
        <w:t>Jeżeli wykonawca ma siedzibę</w:t>
      </w:r>
      <w:r w:rsidR="00FE23F5" w:rsidRPr="0046523B">
        <w:rPr>
          <w:rFonts w:ascii="Tahoma" w:eastAsia="Times New Roman" w:hAnsi="Tahoma" w:cs="Tahoma"/>
          <w:color w:val="000000"/>
          <w:sz w:val="20"/>
          <w:szCs w:val="20"/>
          <w:lang w:eastAsia="ar-SA"/>
        </w:rPr>
        <w:t xml:space="preserve"> lub miejsce zamieszkania poza granicami </w:t>
      </w:r>
      <w:r w:rsidRPr="0046523B">
        <w:rPr>
          <w:rFonts w:ascii="Tahoma" w:eastAsia="Times New Roman" w:hAnsi="Tahoma" w:cs="Tahoma"/>
          <w:color w:val="000000"/>
          <w:sz w:val="20"/>
          <w:szCs w:val="20"/>
          <w:lang w:eastAsia="ar-SA"/>
        </w:rPr>
        <w:t xml:space="preserve"> Rzeczypospolitej Polskiej,   zamia</w:t>
      </w:r>
      <w:r w:rsidR="0046523B" w:rsidRPr="0046523B">
        <w:rPr>
          <w:rFonts w:ascii="Tahoma" w:eastAsia="Times New Roman" w:hAnsi="Tahoma" w:cs="Tahoma"/>
          <w:color w:val="000000"/>
          <w:sz w:val="20"/>
          <w:szCs w:val="20"/>
          <w:lang w:eastAsia="ar-SA"/>
        </w:rPr>
        <w:t>st dokumentów, o których mowa w</w:t>
      </w:r>
      <w:r w:rsidR="0046523B">
        <w:rPr>
          <w:rFonts w:ascii="Tahoma" w:eastAsia="Times New Roman" w:hAnsi="Tahoma" w:cs="Tahoma"/>
          <w:color w:val="000000"/>
          <w:sz w:val="20"/>
          <w:szCs w:val="20"/>
          <w:lang w:eastAsia="ar-SA"/>
        </w:rPr>
        <w:t xml:space="preserve"> </w:t>
      </w:r>
      <w:r w:rsidRPr="0046523B">
        <w:rPr>
          <w:rFonts w:ascii="Tahoma" w:eastAsia="Times New Roman" w:hAnsi="Tahoma" w:cs="Tahoma"/>
          <w:color w:val="000000"/>
          <w:sz w:val="20"/>
          <w:szCs w:val="20"/>
          <w:lang w:eastAsia="ar-SA"/>
        </w:rPr>
        <w:t>punkcie VI</w:t>
      </w:r>
      <w:r w:rsidR="00F50863" w:rsidRPr="0046523B">
        <w:rPr>
          <w:rFonts w:ascii="Tahoma" w:eastAsia="Times New Roman" w:hAnsi="Tahoma" w:cs="Tahoma"/>
          <w:color w:val="000000"/>
          <w:sz w:val="20"/>
          <w:szCs w:val="20"/>
          <w:lang w:eastAsia="ar-SA"/>
        </w:rPr>
        <w:t>I</w:t>
      </w:r>
      <w:r w:rsidRPr="0046523B">
        <w:rPr>
          <w:rFonts w:ascii="Tahoma" w:eastAsia="Times New Roman" w:hAnsi="Tahoma" w:cs="Tahoma"/>
          <w:color w:val="000000"/>
          <w:sz w:val="20"/>
          <w:szCs w:val="20"/>
          <w:lang w:eastAsia="ar-SA"/>
        </w:rPr>
        <w:t>.</w:t>
      </w:r>
      <w:r w:rsidR="009D77A2">
        <w:rPr>
          <w:rFonts w:ascii="Tahoma" w:eastAsia="Times New Roman" w:hAnsi="Tahoma" w:cs="Tahoma"/>
          <w:color w:val="000000"/>
          <w:sz w:val="20"/>
          <w:szCs w:val="20"/>
          <w:lang w:eastAsia="ar-SA"/>
        </w:rPr>
        <w:t>6</w:t>
      </w:r>
      <w:r w:rsidR="0046523B" w:rsidRPr="0046523B">
        <w:rPr>
          <w:rFonts w:ascii="Tahoma" w:eastAsia="Times New Roman" w:hAnsi="Tahoma" w:cs="Tahoma"/>
          <w:color w:val="000000"/>
          <w:sz w:val="20"/>
          <w:szCs w:val="20"/>
          <w:lang w:eastAsia="ar-SA"/>
        </w:rPr>
        <w:t>.2) S</w:t>
      </w:r>
      <w:r w:rsidRPr="0046523B">
        <w:rPr>
          <w:rFonts w:ascii="Tahoma" w:eastAsia="Times New Roman" w:hAnsi="Tahoma" w:cs="Tahoma"/>
          <w:color w:val="000000"/>
          <w:sz w:val="20"/>
          <w:szCs w:val="20"/>
          <w:lang w:eastAsia="ar-SA"/>
        </w:rPr>
        <w:t xml:space="preserve">WZ składa </w:t>
      </w:r>
      <w:r w:rsidR="0046523B" w:rsidRPr="0046523B">
        <w:rPr>
          <w:rFonts w:ascii="Tahoma" w:eastAsia="Times New Roman" w:hAnsi="Tahoma" w:cs="Tahoma"/>
          <w:color w:val="000000"/>
          <w:sz w:val="20"/>
          <w:szCs w:val="20"/>
          <w:lang w:eastAsia="ar-SA"/>
        </w:rPr>
        <w:t xml:space="preserve">informację </w:t>
      </w:r>
      <w:bookmarkEnd w:id="2"/>
      <w:r w:rsidR="0046523B" w:rsidRPr="0046523B">
        <w:rPr>
          <w:rFonts w:ascii="Tahoma" w:eastAsia="Times New Roman" w:hAnsi="Tahoma" w:cs="Tahoma"/>
          <w:color w:val="000000"/>
          <w:sz w:val="20"/>
          <w:szCs w:val="20"/>
          <w:lang w:eastAsia="ar-SA"/>
        </w:rPr>
        <w:t xml:space="preserve">z odpowiedniego rejestru, takiego jak rejestr sądowy, albo, w przypadku braku takiego rejestru, inny równoważny dokument wydany przez właściwy organ sądowy lub administracyjny kraju, w którym wykonawca ma siedzibę lub miejsce zamieszkania </w:t>
      </w:r>
      <w:r w:rsidRPr="0046523B">
        <w:rPr>
          <w:rFonts w:ascii="Tahoma" w:eastAsia="Times New Roman" w:hAnsi="Tahoma" w:cs="Tahoma"/>
          <w:color w:val="000000"/>
          <w:sz w:val="20"/>
          <w:szCs w:val="20"/>
          <w:lang w:eastAsia="ar-SA"/>
        </w:rPr>
        <w:t xml:space="preserve">- wystawiony nie wcześniej niż 6 miesięcy przed </w:t>
      </w:r>
      <w:r w:rsidR="0046523B" w:rsidRPr="0046523B">
        <w:rPr>
          <w:rFonts w:ascii="Tahoma" w:eastAsia="Times New Roman" w:hAnsi="Tahoma" w:cs="Tahoma"/>
          <w:color w:val="000000"/>
          <w:sz w:val="20"/>
          <w:szCs w:val="20"/>
          <w:lang w:eastAsia="ar-SA"/>
        </w:rPr>
        <w:t xml:space="preserve">jego złożeniem </w:t>
      </w:r>
      <w:r w:rsidRPr="0046523B">
        <w:rPr>
          <w:rFonts w:ascii="Tahoma" w:eastAsia="Times New Roman" w:hAnsi="Tahoma" w:cs="Tahoma"/>
          <w:color w:val="000000"/>
          <w:sz w:val="20"/>
          <w:szCs w:val="20"/>
          <w:lang w:eastAsia="ar-SA"/>
        </w:rPr>
        <w:t xml:space="preserve">. </w:t>
      </w:r>
    </w:p>
    <w:p w14:paraId="2C0F3640" w14:textId="55302FD6" w:rsidR="00D829B3" w:rsidRDefault="00EA16A6" w:rsidP="009F7B1D">
      <w:pPr>
        <w:pStyle w:val="Akapitzlist"/>
        <w:numPr>
          <w:ilvl w:val="0"/>
          <w:numId w:val="8"/>
        </w:numPr>
        <w:suppressAutoHyphens/>
        <w:spacing w:after="0" w:line="240" w:lineRule="auto"/>
        <w:jc w:val="both"/>
        <w:rPr>
          <w:rFonts w:ascii="Tahoma" w:eastAsia="Times New Roman" w:hAnsi="Tahoma" w:cs="Tahoma"/>
          <w:color w:val="000000"/>
          <w:sz w:val="20"/>
          <w:szCs w:val="20"/>
          <w:lang w:eastAsia="ar-SA"/>
        </w:rPr>
      </w:pPr>
      <w:r w:rsidRPr="00EA16A6">
        <w:rPr>
          <w:rFonts w:ascii="Tahoma" w:eastAsia="Times New Roman" w:hAnsi="Tahoma" w:cs="Tahoma"/>
          <w:color w:val="000000"/>
          <w:sz w:val="20"/>
          <w:szCs w:val="20"/>
          <w:lang w:eastAsia="ar-SA"/>
        </w:rPr>
        <w:t>Jeżeli w kraju, w którym wykonawca ma siedzibę lub miejsce zamieszkania, nie wydaje się dokumentów, o któ</w:t>
      </w:r>
      <w:r>
        <w:rPr>
          <w:rFonts w:ascii="Tahoma" w:eastAsia="Times New Roman" w:hAnsi="Tahoma" w:cs="Tahoma"/>
          <w:color w:val="000000"/>
          <w:sz w:val="20"/>
          <w:szCs w:val="20"/>
          <w:lang w:eastAsia="ar-SA"/>
        </w:rPr>
        <w:t xml:space="preserve">rych mowa w pkt </w:t>
      </w:r>
      <w:r w:rsidR="009D77A2">
        <w:rPr>
          <w:rFonts w:ascii="Tahoma" w:eastAsia="Times New Roman" w:hAnsi="Tahoma" w:cs="Tahoma"/>
          <w:color w:val="000000"/>
          <w:sz w:val="20"/>
          <w:szCs w:val="20"/>
          <w:lang w:eastAsia="ar-SA"/>
        </w:rPr>
        <w:t>7</w:t>
      </w:r>
      <w:r>
        <w:rPr>
          <w:rFonts w:ascii="Tahoma" w:eastAsia="Times New Roman" w:hAnsi="Tahoma" w:cs="Tahoma"/>
          <w:color w:val="000000"/>
          <w:sz w:val="20"/>
          <w:szCs w:val="20"/>
          <w:lang w:eastAsia="ar-SA"/>
        </w:rPr>
        <w:t xml:space="preserve"> </w:t>
      </w:r>
      <w:r w:rsidRPr="00EA16A6">
        <w:rPr>
          <w:rFonts w:ascii="Tahoma" w:eastAsia="Times New Roman" w:hAnsi="Tahoma" w:cs="Tahoma"/>
          <w:color w:val="000000"/>
          <w:sz w:val="20"/>
          <w:szCs w:val="20"/>
          <w:lang w:eastAsia="ar-SA"/>
        </w:rPr>
        <w:t xml:space="preserve">lub gdy dokumenty te nie odnoszą się do wszystkich przypadków, o których mowa w art. 108 ust. 1 pkt 1, 2 i 4,  zastępuje się je odpowiednio w całości lub w części dokumentem zawierającym odpowiednio oświadczenie wykonawcy, ze wskazaniem osoby albo osób </w:t>
      </w:r>
      <w:r>
        <w:rPr>
          <w:rFonts w:ascii="Tahoma" w:eastAsia="Times New Roman" w:hAnsi="Tahoma" w:cs="Tahoma"/>
          <w:color w:val="000000"/>
          <w:sz w:val="20"/>
          <w:szCs w:val="20"/>
          <w:lang w:eastAsia="ar-SA"/>
        </w:rPr>
        <w:t>uprawnionych do jego reprezenta</w:t>
      </w:r>
      <w:r w:rsidRPr="00EA16A6">
        <w:rPr>
          <w:rFonts w:ascii="Tahoma" w:eastAsia="Times New Roman" w:hAnsi="Tahoma" w:cs="Tahoma"/>
          <w:color w:val="000000"/>
          <w:sz w:val="20"/>
          <w:szCs w:val="20"/>
          <w:lang w:eastAsia="ar-SA"/>
        </w:rPr>
        <w:t>cji, lub oświadczenie osoby, której dokument miał dotyczyć, złożone pod przysięgą, lub</w:t>
      </w:r>
      <w:r>
        <w:rPr>
          <w:rFonts w:ascii="Tahoma" w:eastAsia="Times New Roman" w:hAnsi="Tahoma" w:cs="Tahoma"/>
          <w:color w:val="000000"/>
          <w:sz w:val="20"/>
          <w:szCs w:val="20"/>
          <w:lang w:eastAsia="ar-SA"/>
        </w:rPr>
        <w:t>, jeżeli w kraju, w którym wyko</w:t>
      </w:r>
      <w:r w:rsidRPr="00EA16A6">
        <w:rPr>
          <w:rFonts w:ascii="Tahoma" w:eastAsia="Times New Roman" w:hAnsi="Tahoma" w:cs="Tahoma"/>
          <w:color w:val="000000"/>
          <w:sz w:val="20"/>
          <w:szCs w:val="20"/>
          <w:lang w:eastAsia="ar-SA"/>
        </w:rPr>
        <w:t>nawca ma siedzibę lub miejsce zamieszkania nie ma przepisów o oświadczeniu pod przysięgą, złożone przed organem sądowym lub administracyjnym, notariuszem, organem samorządu zawodowego lub go</w:t>
      </w:r>
      <w:r>
        <w:rPr>
          <w:rFonts w:ascii="Tahoma" w:eastAsia="Times New Roman" w:hAnsi="Tahoma" w:cs="Tahoma"/>
          <w:color w:val="000000"/>
          <w:sz w:val="20"/>
          <w:szCs w:val="20"/>
          <w:lang w:eastAsia="ar-SA"/>
        </w:rPr>
        <w:t>spodarczego, właściwym ze wzglę</w:t>
      </w:r>
      <w:r w:rsidRPr="00EA16A6">
        <w:rPr>
          <w:rFonts w:ascii="Tahoma" w:eastAsia="Times New Roman" w:hAnsi="Tahoma" w:cs="Tahoma"/>
          <w:color w:val="000000"/>
          <w:sz w:val="20"/>
          <w:szCs w:val="20"/>
          <w:lang w:eastAsia="ar-SA"/>
        </w:rPr>
        <w:t xml:space="preserve">du na siedzibę lub </w:t>
      </w:r>
      <w:r>
        <w:rPr>
          <w:rFonts w:ascii="Tahoma" w:eastAsia="Times New Roman" w:hAnsi="Tahoma" w:cs="Tahoma"/>
          <w:color w:val="000000"/>
          <w:sz w:val="20"/>
          <w:szCs w:val="20"/>
          <w:lang w:eastAsia="ar-SA"/>
        </w:rPr>
        <w:t>miejsce zamieszkania wykonawcy- wystawionym</w:t>
      </w:r>
      <w:r w:rsidRPr="00EA16A6">
        <w:rPr>
          <w:rFonts w:ascii="Tahoma" w:eastAsia="Times New Roman" w:hAnsi="Tahoma" w:cs="Tahoma"/>
          <w:color w:val="000000"/>
          <w:sz w:val="20"/>
          <w:szCs w:val="20"/>
          <w:lang w:eastAsia="ar-SA"/>
        </w:rPr>
        <w:t xml:space="preserve">  nie wcześniej niż 6 miesięcy przed je</w:t>
      </w:r>
      <w:r>
        <w:rPr>
          <w:rFonts w:ascii="Tahoma" w:eastAsia="Times New Roman" w:hAnsi="Tahoma" w:cs="Tahoma"/>
          <w:color w:val="000000"/>
          <w:sz w:val="20"/>
          <w:szCs w:val="20"/>
          <w:lang w:eastAsia="ar-SA"/>
        </w:rPr>
        <w:t xml:space="preserve">go </w:t>
      </w:r>
      <w:r w:rsidRPr="00EA16A6">
        <w:rPr>
          <w:rFonts w:ascii="Tahoma" w:eastAsia="Times New Roman" w:hAnsi="Tahoma" w:cs="Tahoma"/>
          <w:color w:val="000000"/>
          <w:sz w:val="20"/>
          <w:szCs w:val="20"/>
          <w:lang w:eastAsia="ar-SA"/>
        </w:rPr>
        <w:t>złożeniem</w:t>
      </w:r>
    </w:p>
    <w:p w14:paraId="5EA0F097" w14:textId="77777777" w:rsidR="00CC5192" w:rsidRDefault="00CC5192" w:rsidP="009F7B1D">
      <w:pPr>
        <w:pStyle w:val="Akapitzlist"/>
        <w:numPr>
          <w:ilvl w:val="0"/>
          <w:numId w:val="8"/>
        </w:numPr>
        <w:suppressAutoHyphens/>
        <w:spacing w:after="0" w:line="240" w:lineRule="auto"/>
        <w:jc w:val="both"/>
        <w:rPr>
          <w:rFonts w:ascii="Tahoma" w:eastAsia="Times New Roman" w:hAnsi="Tahoma" w:cs="Tahoma"/>
          <w:sz w:val="20"/>
          <w:szCs w:val="20"/>
          <w:lang w:eastAsia="ar-SA"/>
        </w:rPr>
      </w:pPr>
      <w:r w:rsidRPr="00A9472E">
        <w:rPr>
          <w:rFonts w:ascii="Tahoma" w:eastAsia="Times New Roman" w:hAnsi="Tahoma" w:cs="Tahoma"/>
          <w:sz w:val="20"/>
          <w:szCs w:val="20"/>
          <w:lang w:eastAsia="ar-SA"/>
        </w:rPr>
        <w:t xml:space="preserve">Jeżeli wykonawca nie złoży oświadczenia, o którym mowa w </w:t>
      </w:r>
      <w:r w:rsidR="00674BC2">
        <w:rPr>
          <w:rFonts w:ascii="Tahoma" w:eastAsia="Times New Roman" w:hAnsi="Tahoma" w:cs="Tahoma"/>
          <w:sz w:val="20"/>
          <w:szCs w:val="20"/>
          <w:lang w:eastAsia="ar-SA"/>
        </w:rPr>
        <w:t xml:space="preserve"> art.125.ust.1</w:t>
      </w:r>
      <w:r w:rsidRPr="00A9472E">
        <w:rPr>
          <w:rFonts w:ascii="Tahoma" w:eastAsia="Times New Roman" w:hAnsi="Tahoma" w:cs="Tahoma"/>
          <w:sz w:val="20"/>
          <w:szCs w:val="20"/>
          <w:lang w:eastAsia="ar-SA"/>
        </w:rPr>
        <w:t xml:space="preserve">, </w:t>
      </w:r>
      <w:r w:rsidR="00674BC2">
        <w:rPr>
          <w:rFonts w:ascii="Tahoma" w:eastAsia="Times New Roman" w:hAnsi="Tahoma" w:cs="Tahoma"/>
          <w:sz w:val="20"/>
          <w:szCs w:val="20"/>
          <w:lang w:eastAsia="ar-SA"/>
        </w:rPr>
        <w:t>podmiotowych środków dowodowych , innych dokumentów lub oświadczeń składanyc</w:t>
      </w:r>
      <w:r w:rsidR="00A02F85">
        <w:rPr>
          <w:rFonts w:ascii="Tahoma" w:eastAsia="Times New Roman" w:hAnsi="Tahoma" w:cs="Tahoma"/>
          <w:sz w:val="20"/>
          <w:szCs w:val="20"/>
          <w:lang w:eastAsia="ar-SA"/>
        </w:rPr>
        <w:t>h w postępowaniu lub są</w:t>
      </w:r>
      <w:r w:rsidR="00674BC2">
        <w:rPr>
          <w:rFonts w:ascii="Tahoma" w:eastAsia="Times New Roman" w:hAnsi="Tahoma" w:cs="Tahoma"/>
          <w:sz w:val="20"/>
          <w:szCs w:val="20"/>
          <w:lang w:eastAsia="ar-SA"/>
        </w:rPr>
        <w:t xml:space="preserve"> one niekompletne lub zawierają błędy , zamawiający wezwie Wykonawcę odpowiednio do ich złożenia ,poprawienia lub uzupełnienia w </w:t>
      </w:r>
      <w:r w:rsidRPr="00A9472E">
        <w:rPr>
          <w:rFonts w:ascii="Tahoma" w:eastAsia="Times New Roman" w:hAnsi="Tahoma" w:cs="Tahoma"/>
          <w:sz w:val="20"/>
          <w:szCs w:val="20"/>
          <w:lang w:eastAsia="ar-SA"/>
        </w:rPr>
        <w:t xml:space="preserve"> terminie przez siebie </w:t>
      </w:r>
      <w:r w:rsidR="00674BC2">
        <w:rPr>
          <w:rFonts w:ascii="Tahoma" w:eastAsia="Times New Roman" w:hAnsi="Tahoma" w:cs="Tahoma"/>
          <w:sz w:val="20"/>
          <w:szCs w:val="20"/>
          <w:lang w:eastAsia="ar-SA"/>
        </w:rPr>
        <w:t xml:space="preserve">wyznaczonych </w:t>
      </w:r>
      <w:r w:rsidRPr="00A9472E">
        <w:rPr>
          <w:rFonts w:ascii="Tahoma" w:eastAsia="Times New Roman" w:hAnsi="Tahoma" w:cs="Tahoma"/>
          <w:sz w:val="20"/>
          <w:szCs w:val="20"/>
          <w:lang w:eastAsia="ar-SA"/>
        </w:rPr>
        <w:t>,</w:t>
      </w:r>
      <w:r w:rsidR="00A9472E" w:rsidRPr="00A9472E">
        <w:rPr>
          <w:rFonts w:ascii="Tahoma" w:eastAsia="Times New Roman" w:hAnsi="Tahoma" w:cs="Tahoma"/>
          <w:sz w:val="20"/>
          <w:szCs w:val="20"/>
          <w:lang w:eastAsia="ar-SA"/>
        </w:rPr>
        <w:t xml:space="preserve"> </w:t>
      </w:r>
      <w:r w:rsidR="00056233" w:rsidRPr="00A9472E">
        <w:rPr>
          <w:rFonts w:ascii="Tahoma" w:eastAsia="Times New Roman" w:hAnsi="Tahoma" w:cs="Tahoma"/>
          <w:sz w:val="20"/>
          <w:szCs w:val="20"/>
          <w:lang w:eastAsia="ar-SA"/>
        </w:rPr>
        <w:t>chyba że mimo ich złożenia,</w:t>
      </w:r>
      <w:r w:rsidR="00A9472E" w:rsidRPr="00A9472E">
        <w:rPr>
          <w:rFonts w:ascii="Tahoma" w:eastAsia="Times New Roman" w:hAnsi="Tahoma" w:cs="Tahoma"/>
          <w:sz w:val="20"/>
          <w:szCs w:val="20"/>
          <w:lang w:eastAsia="ar-SA"/>
        </w:rPr>
        <w:t xml:space="preserve"> </w:t>
      </w:r>
      <w:r w:rsidR="00056233" w:rsidRPr="00A9472E">
        <w:rPr>
          <w:rFonts w:ascii="Tahoma" w:eastAsia="Times New Roman" w:hAnsi="Tahoma" w:cs="Tahoma"/>
          <w:sz w:val="20"/>
          <w:szCs w:val="20"/>
          <w:lang w:eastAsia="ar-SA"/>
        </w:rPr>
        <w:t xml:space="preserve">uzupełnienia lub poprawienia </w:t>
      </w:r>
      <w:r w:rsidR="00A9472E" w:rsidRPr="00A9472E">
        <w:rPr>
          <w:rFonts w:ascii="Tahoma" w:eastAsia="Times New Roman" w:hAnsi="Tahoma" w:cs="Tahoma"/>
          <w:sz w:val="20"/>
          <w:szCs w:val="20"/>
          <w:lang w:eastAsia="ar-SA"/>
        </w:rPr>
        <w:t xml:space="preserve">oferta wykonawcy podlega odrzuceniu </w:t>
      </w:r>
      <w:r w:rsidR="00674BC2">
        <w:rPr>
          <w:rFonts w:ascii="Tahoma" w:eastAsia="Times New Roman" w:hAnsi="Tahoma" w:cs="Tahoma"/>
          <w:sz w:val="20"/>
          <w:szCs w:val="20"/>
          <w:lang w:eastAsia="ar-SA"/>
        </w:rPr>
        <w:t>lub zachodzą przesłanki unieważnienia postępowania.</w:t>
      </w:r>
    </w:p>
    <w:p w14:paraId="5F3ACBA9" w14:textId="77777777" w:rsidR="00674BC2" w:rsidRPr="00A2282B" w:rsidRDefault="00674BC2" w:rsidP="009F7B1D">
      <w:pPr>
        <w:pStyle w:val="Akapitzlist"/>
        <w:numPr>
          <w:ilvl w:val="0"/>
          <w:numId w:val="8"/>
        </w:numPr>
        <w:autoSpaceDE w:val="0"/>
        <w:autoSpaceDN w:val="0"/>
        <w:adjustRightInd w:val="0"/>
        <w:spacing w:after="0" w:line="240" w:lineRule="auto"/>
        <w:rPr>
          <w:rFonts w:ascii="Tahoma" w:hAnsi="Tahoma" w:cs="Tahoma"/>
          <w:color w:val="000000"/>
          <w:sz w:val="20"/>
          <w:szCs w:val="20"/>
        </w:rPr>
      </w:pPr>
      <w:r w:rsidRPr="00A2282B">
        <w:rPr>
          <w:rFonts w:ascii="Tahoma" w:hAnsi="Tahoma" w:cs="Tahoma"/>
          <w:color w:val="000000"/>
          <w:sz w:val="20"/>
          <w:szCs w:val="20"/>
        </w:rPr>
        <w:lastRenderedPageBreak/>
        <w:t xml:space="preserve">Zamawiający nie wezwie  do złożenia podmiotowych środków dowodowych, jeżeli: </w:t>
      </w:r>
    </w:p>
    <w:p w14:paraId="6DA4076E" w14:textId="77777777" w:rsidR="00674BC2" w:rsidRPr="00A2282B" w:rsidRDefault="00674BC2" w:rsidP="00674BC2">
      <w:pPr>
        <w:pStyle w:val="Akapitzlist"/>
        <w:suppressAutoHyphens/>
        <w:spacing w:after="0" w:line="240" w:lineRule="auto"/>
        <w:ind w:left="360"/>
        <w:jc w:val="both"/>
        <w:rPr>
          <w:rFonts w:ascii="Tahoma" w:eastAsia="Times New Roman" w:hAnsi="Tahoma" w:cs="Tahoma"/>
          <w:sz w:val="20"/>
          <w:szCs w:val="20"/>
          <w:lang w:eastAsia="ar-SA"/>
        </w:rPr>
      </w:pPr>
      <w:r w:rsidRPr="00A2282B">
        <w:rPr>
          <w:rFonts w:ascii="Tahoma" w:hAnsi="Tahoma" w:cs="Tahoma"/>
          <w:color w:val="000000"/>
          <w:sz w:val="20"/>
          <w:szCs w:val="20"/>
        </w:rPr>
        <w:t>może je uzyskać za pomocą bezpłatnych i ogólnodostępnych baz danych, w szczególności rejestrów publicznych w rozumieniu ustawy z dnia 17 lutego 2005 r. o informatyzacji działalności podmiotów realizujących zadania publiczne, o ile wykonawca wska</w:t>
      </w:r>
      <w:r w:rsidR="00A2282B" w:rsidRPr="00A2282B">
        <w:rPr>
          <w:rFonts w:ascii="Tahoma" w:hAnsi="Tahoma" w:cs="Tahoma"/>
          <w:color w:val="000000"/>
          <w:sz w:val="20"/>
          <w:szCs w:val="20"/>
        </w:rPr>
        <w:t>że</w:t>
      </w:r>
      <w:r w:rsidRPr="00A2282B">
        <w:rPr>
          <w:rFonts w:ascii="Tahoma" w:hAnsi="Tahoma" w:cs="Tahoma"/>
          <w:color w:val="000000"/>
          <w:sz w:val="20"/>
          <w:szCs w:val="20"/>
        </w:rPr>
        <w:t xml:space="preserve"> w jednolitym dokumencie dane umożliwiające dostęp do tych środków;</w:t>
      </w:r>
    </w:p>
    <w:p w14:paraId="48BDFC86" w14:textId="57061E73" w:rsidR="00CC5192" w:rsidRPr="00A9472E" w:rsidRDefault="00CC5192" w:rsidP="009F7B1D">
      <w:pPr>
        <w:pStyle w:val="Akapitzlist"/>
        <w:numPr>
          <w:ilvl w:val="0"/>
          <w:numId w:val="8"/>
        </w:numPr>
        <w:suppressAutoHyphens/>
        <w:spacing w:after="0" w:line="240" w:lineRule="auto"/>
        <w:jc w:val="both"/>
        <w:rPr>
          <w:rFonts w:ascii="Tahoma" w:eastAsia="Times New Roman" w:hAnsi="Tahoma" w:cs="Tahoma"/>
          <w:sz w:val="20"/>
          <w:szCs w:val="20"/>
          <w:lang w:eastAsia="ar-SA"/>
        </w:rPr>
      </w:pPr>
      <w:r w:rsidRPr="00A9472E">
        <w:rPr>
          <w:rFonts w:ascii="Tahoma" w:eastAsia="Times New Roman" w:hAnsi="Tahoma" w:cs="Tahoma"/>
          <w:sz w:val="20"/>
          <w:szCs w:val="20"/>
          <w:lang w:eastAsia="ar-SA"/>
        </w:rPr>
        <w:t xml:space="preserve">Wykonawca nie jest </w:t>
      </w:r>
      <w:r w:rsidR="00674BC2">
        <w:rPr>
          <w:rFonts w:ascii="Tahoma" w:eastAsia="Times New Roman" w:hAnsi="Tahoma" w:cs="Tahoma"/>
          <w:sz w:val="20"/>
          <w:szCs w:val="20"/>
          <w:lang w:eastAsia="ar-SA"/>
        </w:rPr>
        <w:t>z</w:t>
      </w:r>
      <w:r w:rsidRPr="00A9472E">
        <w:rPr>
          <w:rFonts w:ascii="Tahoma" w:eastAsia="Times New Roman" w:hAnsi="Tahoma" w:cs="Tahoma"/>
          <w:sz w:val="20"/>
          <w:szCs w:val="20"/>
          <w:lang w:eastAsia="ar-SA"/>
        </w:rPr>
        <w:t xml:space="preserve">obowiązany do złożenia </w:t>
      </w:r>
      <w:r w:rsidR="00674BC2">
        <w:rPr>
          <w:rFonts w:ascii="Tahoma" w:eastAsia="Times New Roman" w:hAnsi="Tahoma" w:cs="Tahoma"/>
          <w:sz w:val="20"/>
          <w:szCs w:val="20"/>
          <w:lang w:eastAsia="ar-SA"/>
        </w:rPr>
        <w:t>podmiotowych środków dowodowych ,które zamawiający posiada , jeżeli wykonawca wskaże te środki oraz potwierdzi ich prawidłowość i aktualność.</w:t>
      </w:r>
      <w:r w:rsidRPr="00A9472E">
        <w:rPr>
          <w:rFonts w:ascii="Tahoma" w:eastAsia="Times New Roman" w:hAnsi="Tahoma" w:cs="Tahoma"/>
          <w:sz w:val="20"/>
          <w:szCs w:val="20"/>
          <w:lang w:eastAsia="ar-SA"/>
        </w:rPr>
        <w:t xml:space="preserve"> </w:t>
      </w:r>
    </w:p>
    <w:p w14:paraId="3B8D7A5F" w14:textId="75710A10" w:rsidR="00D40169" w:rsidRPr="00912D4A" w:rsidRDefault="00A2282B" w:rsidP="009F7B1D">
      <w:pPr>
        <w:pStyle w:val="Akapitzlist"/>
        <w:numPr>
          <w:ilvl w:val="0"/>
          <w:numId w:val="8"/>
        </w:numPr>
        <w:autoSpaceDE w:val="0"/>
        <w:autoSpaceDN w:val="0"/>
        <w:adjustRightInd w:val="0"/>
        <w:spacing w:after="0" w:line="240" w:lineRule="auto"/>
        <w:jc w:val="both"/>
        <w:rPr>
          <w:rFonts w:ascii="Tahoma" w:eastAsia="Times New Roman" w:hAnsi="Tahoma" w:cs="Tahoma"/>
          <w:b/>
          <w:sz w:val="20"/>
          <w:szCs w:val="24"/>
          <w:lang w:eastAsia="pl-PL"/>
        </w:rPr>
      </w:pPr>
      <w:r w:rsidRPr="00A2282B">
        <w:rPr>
          <w:rFonts w:ascii="Tahoma" w:eastAsia="Times New Roman" w:hAnsi="Tahoma" w:cs="Tahoma"/>
          <w:sz w:val="20"/>
          <w:szCs w:val="20"/>
          <w:lang w:eastAsia="ar-SA"/>
        </w:rPr>
        <w:t>W zakresie nieuregulowanym S</w:t>
      </w:r>
      <w:r w:rsidR="008C51E6" w:rsidRPr="00A2282B">
        <w:rPr>
          <w:rFonts w:ascii="Tahoma" w:eastAsia="Times New Roman" w:hAnsi="Tahoma" w:cs="Tahoma"/>
          <w:sz w:val="20"/>
          <w:szCs w:val="20"/>
          <w:lang w:eastAsia="ar-SA"/>
        </w:rPr>
        <w:t xml:space="preserve">WZ, zastosowanie mają przepisy Rozporządzenia Ministra Rozwoju                </w:t>
      </w:r>
      <w:r w:rsidRPr="00A2282B">
        <w:rPr>
          <w:rFonts w:ascii="Tahoma" w:eastAsia="Times New Roman" w:hAnsi="Tahoma" w:cs="Tahoma"/>
          <w:sz w:val="20"/>
          <w:szCs w:val="20"/>
          <w:lang w:eastAsia="ar-SA"/>
        </w:rPr>
        <w:t xml:space="preserve">Pracy i Technologii z dnia 23 grudnia 2020 roku </w:t>
      </w:r>
      <w:r w:rsidR="008C51E6" w:rsidRPr="00A2282B">
        <w:rPr>
          <w:rFonts w:ascii="Tahoma" w:eastAsia="Times New Roman" w:hAnsi="Tahoma" w:cs="Tahoma"/>
          <w:sz w:val="20"/>
          <w:szCs w:val="20"/>
          <w:lang w:eastAsia="ar-SA"/>
        </w:rPr>
        <w:t xml:space="preserve"> w sprawie </w:t>
      </w:r>
      <w:r w:rsidRPr="00A2282B">
        <w:rPr>
          <w:rFonts w:ascii="Tahoma" w:eastAsia="Times New Roman" w:hAnsi="Tahoma" w:cs="Tahoma"/>
          <w:sz w:val="20"/>
          <w:szCs w:val="20"/>
          <w:lang w:eastAsia="ar-SA"/>
        </w:rPr>
        <w:t xml:space="preserve">podmiotowych środków dowodowych oraz innych dokumentów lub oświadczeń , jakich może żądać zamawiający od wykonawcy (Dz.U z 2020 poz 2415) </w:t>
      </w:r>
      <w:r w:rsidR="00A24CF0" w:rsidRPr="00A2282B">
        <w:rPr>
          <w:rFonts w:ascii="Tahoma" w:eastAsia="Times New Roman" w:hAnsi="Tahoma" w:cs="Tahoma"/>
          <w:bCs/>
          <w:sz w:val="20"/>
          <w:szCs w:val="20"/>
          <w:lang w:eastAsia="pl-PL"/>
        </w:rPr>
        <w:t xml:space="preserve">oraz rozporządzenia Prezesa Rady Ministrów z dnia </w:t>
      </w:r>
      <w:r w:rsidRPr="00A2282B">
        <w:rPr>
          <w:rFonts w:ascii="Tahoma" w:eastAsia="Times New Roman" w:hAnsi="Tahoma" w:cs="Tahoma"/>
          <w:bCs/>
          <w:sz w:val="20"/>
          <w:szCs w:val="20"/>
          <w:lang w:eastAsia="pl-PL"/>
        </w:rPr>
        <w:t>30 grudnia 2020 roku w sprawie sposobu sporządzania i przekazywania informacji oraz wymagań technicznych dla dokumentów elektronicznych oraz środków komunikacji elektronicznej w postępowaniu o udzielenie zamówienia publicznego lub konkursie ( Dz. U. z 2020 poz 2452)</w:t>
      </w:r>
      <w:r w:rsidR="00A24CF0" w:rsidRPr="00A2282B">
        <w:rPr>
          <w:rFonts w:ascii="Tahoma" w:eastAsia="Times New Roman" w:hAnsi="Tahoma" w:cs="Tahoma"/>
          <w:bCs/>
          <w:sz w:val="20"/>
          <w:szCs w:val="20"/>
          <w:lang w:eastAsia="pl-PL"/>
        </w:rPr>
        <w:t xml:space="preserve"> </w:t>
      </w:r>
    </w:p>
    <w:p w14:paraId="5FC16698" w14:textId="77777777" w:rsidR="0047181B" w:rsidRDefault="0047181B" w:rsidP="00CC5192">
      <w:pPr>
        <w:spacing w:after="0" w:line="240" w:lineRule="auto"/>
        <w:rPr>
          <w:rFonts w:ascii="Tahoma" w:eastAsia="Times New Roman" w:hAnsi="Tahoma" w:cs="Tahoma"/>
          <w:b/>
          <w:sz w:val="20"/>
          <w:szCs w:val="24"/>
          <w:lang w:eastAsia="pl-PL"/>
        </w:rPr>
      </w:pPr>
    </w:p>
    <w:p w14:paraId="310C1C85" w14:textId="38604199" w:rsidR="00CC5192" w:rsidRPr="00EB140F" w:rsidRDefault="00CC5192" w:rsidP="00CC5192">
      <w:pPr>
        <w:spacing w:after="0" w:line="240" w:lineRule="auto"/>
        <w:rPr>
          <w:rFonts w:ascii="Tahoma" w:eastAsia="Times New Roman" w:hAnsi="Tahoma" w:cs="Tahoma"/>
          <w:b/>
          <w:sz w:val="20"/>
          <w:szCs w:val="24"/>
          <w:lang w:eastAsia="pl-PL"/>
        </w:rPr>
      </w:pPr>
      <w:r w:rsidRPr="00EB140F">
        <w:rPr>
          <w:rFonts w:ascii="Tahoma" w:eastAsia="Times New Roman" w:hAnsi="Tahoma" w:cs="Tahoma"/>
          <w:b/>
          <w:sz w:val="20"/>
          <w:szCs w:val="24"/>
          <w:lang w:eastAsia="pl-PL"/>
        </w:rPr>
        <w:t>VII</w:t>
      </w:r>
      <w:r w:rsidR="009B4B7E" w:rsidRPr="00EB140F">
        <w:rPr>
          <w:rFonts w:ascii="Tahoma" w:eastAsia="Times New Roman" w:hAnsi="Tahoma" w:cs="Tahoma"/>
          <w:b/>
          <w:sz w:val="20"/>
          <w:szCs w:val="24"/>
          <w:lang w:eastAsia="pl-PL"/>
        </w:rPr>
        <w:t>I</w:t>
      </w:r>
      <w:r w:rsidRPr="00EB140F">
        <w:rPr>
          <w:rFonts w:ascii="Tahoma" w:eastAsia="Times New Roman" w:hAnsi="Tahoma" w:cs="Tahoma"/>
          <w:b/>
          <w:sz w:val="20"/>
          <w:szCs w:val="24"/>
          <w:lang w:eastAsia="pl-PL"/>
        </w:rPr>
        <w:t>.</w:t>
      </w:r>
      <w:r w:rsidR="00EB140F" w:rsidRPr="00EB140F">
        <w:rPr>
          <w:rFonts w:ascii="Tahoma" w:eastAsia="Times New Roman" w:hAnsi="Tahoma" w:cs="Tahoma"/>
          <w:b/>
          <w:sz w:val="20"/>
          <w:szCs w:val="24"/>
          <w:lang w:eastAsia="pl-PL"/>
        </w:rPr>
        <w:t xml:space="preserve"> </w:t>
      </w:r>
      <w:r w:rsidRPr="00EB140F">
        <w:rPr>
          <w:rFonts w:ascii="Tahoma" w:eastAsia="Times New Roman" w:hAnsi="Tahoma" w:cs="Tahoma"/>
          <w:b/>
          <w:sz w:val="20"/>
          <w:szCs w:val="24"/>
          <w:lang w:eastAsia="pl-PL"/>
        </w:rPr>
        <w:t xml:space="preserve">INFORMACJE </w:t>
      </w:r>
      <w:r w:rsidR="009B4B7E" w:rsidRPr="00EB140F">
        <w:rPr>
          <w:rFonts w:ascii="Tahoma" w:eastAsia="Times New Roman" w:hAnsi="Tahoma" w:cs="Tahoma"/>
          <w:b/>
          <w:sz w:val="20"/>
          <w:szCs w:val="24"/>
          <w:lang w:eastAsia="pl-PL"/>
        </w:rPr>
        <w:t xml:space="preserve">O ŚRODKACH </w:t>
      </w:r>
      <w:r w:rsidR="00EB140F" w:rsidRPr="00EB140F">
        <w:rPr>
          <w:rFonts w:ascii="Tahoma" w:eastAsia="Times New Roman" w:hAnsi="Tahoma" w:cs="Tahoma"/>
          <w:b/>
          <w:sz w:val="20"/>
          <w:szCs w:val="24"/>
          <w:lang w:eastAsia="pl-PL"/>
        </w:rPr>
        <w:t>KOMUNIKACJI ELEKTRONICZNEJ PRZY UŻYCIU KTÓRYCH ZAMAWIAJĄCY BĘDZIE KOMUNIKOWAŁ SIĘ Z WYKONAWCAMI , ORAZ INFORMACJE O WYMAGANIACH TECHNICZNYCH I ORGANIZACYJNYCH SPORZ</w:t>
      </w:r>
      <w:r w:rsidR="003722D9">
        <w:rPr>
          <w:rFonts w:ascii="Tahoma" w:eastAsia="Times New Roman" w:hAnsi="Tahoma" w:cs="Tahoma"/>
          <w:b/>
          <w:sz w:val="20"/>
          <w:szCs w:val="24"/>
          <w:lang w:eastAsia="pl-PL"/>
        </w:rPr>
        <w:t>Ą</w:t>
      </w:r>
      <w:r w:rsidR="00EB140F" w:rsidRPr="00EB140F">
        <w:rPr>
          <w:rFonts w:ascii="Tahoma" w:eastAsia="Times New Roman" w:hAnsi="Tahoma" w:cs="Tahoma"/>
          <w:b/>
          <w:sz w:val="20"/>
          <w:szCs w:val="24"/>
          <w:lang w:eastAsia="pl-PL"/>
        </w:rPr>
        <w:t xml:space="preserve">DZANIA ,WYSYŁANIA I ODBIERANIA KORESPONDENCJI ELEKTRONICZNEJ </w:t>
      </w:r>
    </w:p>
    <w:p w14:paraId="38AEE7CB" w14:textId="77777777" w:rsidR="00B15BCE" w:rsidRPr="00364EE9" w:rsidRDefault="007670FE" w:rsidP="009F7B1D">
      <w:pPr>
        <w:pStyle w:val="Akapitzlist"/>
        <w:numPr>
          <w:ilvl w:val="0"/>
          <w:numId w:val="7"/>
        </w:numPr>
        <w:spacing w:after="0" w:line="240" w:lineRule="auto"/>
        <w:jc w:val="both"/>
        <w:rPr>
          <w:rFonts w:ascii="Tahoma" w:eastAsia="Times New Roman" w:hAnsi="Tahoma" w:cs="Tahoma"/>
          <w:sz w:val="20"/>
          <w:szCs w:val="20"/>
          <w:lang w:eastAsia="pl-PL"/>
        </w:rPr>
      </w:pPr>
      <w:r w:rsidRPr="00364EE9">
        <w:rPr>
          <w:rFonts w:ascii="Tahoma" w:eastAsia="Times New Roman" w:hAnsi="Tahoma" w:cs="Tahoma"/>
          <w:sz w:val="20"/>
          <w:szCs w:val="20"/>
          <w:lang w:eastAsia="pl-PL"/>
        </w:rPr>
        <w:t xml:space="preserve">W postępowaniu komunikacja między zamawiającym a wykonawcami </w:t>
      </w:r>
      <w:r w:rsidR="004A53D3" w:rsidRPr="00364EE9">
        <w:rPr>
          <w:rFonts w:ascii="Tahoma" w:eastAsia="Times New Roman" w:hAnsi="Tahoma" w:cs="Tahoma"/>
          <w:sz w:val="20"/>
          <w:szCs w:val="20"/>
          <w:lang w:eastAsia="pl-PL"/>
        </w:rPr>
        <w:t>prowadzona jest w języku polskim w formie elektronicznej</w:t>
      </w:r>
      <w:r w:rsidR="00A02F85" w:rsidRPr="00364EE9">
        <w:rPr>
          <w:rFonts w:ascii="Tahoma" w:eastAsia="Times New Roman" w:hAnsi="Tahoma" w:cs="Tahoma"/>
          <w:sz w:val="20"/>
          <w:szCs w:val="20"/>
          <w:lang w:eastAsia="pl-PL"/>
        </w:rPr>
        <w:t xml:space="preserve"> zgodnie z art. 61 ustawy Pzp</w:t>
      </w:r>
      <w:r w:rsidR="004A53D3" w:rsidRPr="00364EE9">
        <w:rPr>
          <w:rFonts w:ascii="Tahoma" w:eastAsia="Times New Roman" w:hAnsi="Tahoma" w:cs="Tahoma"/>
          <w:sz w:val="20"/>
          <w:szCs w:val="20"/>
          <w:lang w:eastAsia="pl-PL"/>
        </w:rPr>
        <w:t>.</w:t>
      </w:r>
    </w:p>
    <w:p w14:paraId="28FF298B" w14:textId="77777777" w:rsidR="004A53D3" w:rsidRPr="00364EE9" w:rsidRDefault="00C30409" w:rsidP="007759A6">
      <w:pPr>
        <w:pStyle w:val="Akapitzlist"/>
        <w:numPr>
          <w:ilvl w:val="0"/>
          <w:numId w:val="19"/>
        </w:numPr>
        <w:spacing w:after="0" w:line="240" w:lineRule="auto"/>
        <w:jc w:val="both"/>
        <w:rPr>
          <w:rFonts w:ascii="Tahoma" w:eastAsia="Times New Roman" w:hAnsi="Tahoma" w:cs="Tahoma"/>
          <w:sz w:val="20"/>
          <w:szCs w:val="20"/>
          <w:lang w:eastAsia="pl-PL"/>
        </w:rPr>
      </w:pPr>
      <w:r w:rsidRPr="00364EE9">
        <w:rPr>
          <w:rFonts w:ascii="Tahoma" w:eastAsia="Times New Roman" w:hAnsi="Tahoma" w:cs="Tahoma"/>
          <w:sz w:val="20"/>
          <w:szCs w:val="20"/>
          <w:lang w:eastAsia="pl-PL"/>
        </w:rPr>
        <w:t>p</w:t>
      </w:r>
      <w:r w:rsidR="004A53D3" w:rsidRPr="00364EE9">
        <w:rPr>
          <w:rFonts w:ascii="Tahoma" w:eastAsia="Times New Roman" w:hAnsi="Tahoma" w:cs="Tahoma"/>
          <w:sz w:val="20"/>
          <w:szCs w:val="20"/>
          <w:lang w:eastAsia="pl-PL"/>
        </w:rPr>
        <w:t xml:space="preserve">rzekazanie ofert, oświadczeń o których mowa w art. </w:t>
      </w:r>
      <w:r w:rsidR="00A02F85" w:rsidRPr="00364EE9">
        <w:rPr>
          <w:rFonts w:ascii="Tahoma" w:eastAsia="Times New Roman" w:hAnsi="Tahoma" w:cs="Tahoma"/>
          <w:sz w:val="20"/>
          <w:szCs w:val="20"/>
          <w:lang w:eastAsia="pl-PL"/>
        </w:rPr>
        <w:t>125 ust.1</w:t>
      </w:r>
      <w:r w:rsidR="004A53D3" w:rsidRPr="00364EE9">
        <w:rPr>
          <w:rFonts w:ascii="Tahoma" w:eastAsia="Times New Roman" w:hAnsi="Tahoma" w:cs="Tahoma"/>
          <w:sz w:val="20"/>
          <w:szCs w:val="20"/>
          <w:lang w:eastAsia="pl-PL"/>
        </w:rPr>
        <w:t xml:space="preserve"> PZP w tym jednolitego europejskiego dokumentu zamówienia następuje za pośrednictwem Platformy SmartPZP dostępnej pod adresem </w:t>
      </w:r>
      <w:hyperlink r:id="rId15" w:history="1">
        <w:r w:rsidR="004A53D3" w:rsidRPr="00364EE9">
          <w:rPr>
            <w:rStyle w:val="Hipercze"/>
            <w:rFonts w:ascii="Tahoma" w:eastAsia="Times New Roman" w:hAnsi="Tahoma" w:cs="Tahoma"/>
            <w:color w:val="auto"/>
            <w:sz w:val="20"/>
            <w:szCs w:val="20"/>
            <w:lang w:eastAsia="pl-PL"/>
          </w:rPr>
          <w:t>https://portal.smartpzp.pl/uck</w:t>
        </w:r>
      </w:hyperlink>
      <w:r w:rsidR="00F20374" w:rsidRPr="00364EE9">
        <w:rPr>
          <w:rFonts w:ascii="Tahoma" w:eastAsia="Times New Roman" w:hAnsi="Tahoma" w:cs="Tahoma"/>
          <w:sz w:val="20"/>
          <w:szCs w:val="20"/>
          <w:lang w:eastAsia="pl-PL"/>
        </w:rPr>
        <w:t xml:space="preserve"> </w:t>
      </w:r>
      <w:r w:rsidR="00B15BCE" w:rsidRPr="00364EE9">
        <w:rPr>
          <w:rFonts w:ascii="Tahoma" w:eastAsia="Times New Roman" w:hAnsi="Tahoma" w:cs="Tahoma"/>
          <w:sz w:val="20"/>
          <w:szCs w:val="20"/>
          <w:lang w:eastAsia="pl-PL"/>
        </w:rPr>
        <w:t xml:space="preserve"> </w:t>
      </w:r>
      <w:r w:rsidR="004A53D3" w:rsidRPr="00364EE9">
        <w:rPr>
          <w:rFonts w:ascii="Tahoma" w:eastAsia="Calibri" w:hAnsi="Tahoma" w:cs="Tahoma"/>
          <w:sz w:val="20"/>
          <w:szCs w:val="20"/>
        </w:rPr>
        <w:t>Za datę wpływu dokumentów na Platformę  przyjmuje się datę zapisania na serwerach. Aktualna data i godzina,</w:t>
      </w:r>
      <w:r w:rsidR="0082135B" w:rsidRPr="00364EE9">
        <w:rPr>
          <w:rFonts w:ascii="Tahoma" w:eastAsia="Calibri" w:hAnsi="Tahoma" w:cs="Tahoma"/>
          <w:sz w:val="20"/>
          <w:szCs w:val="20"/>
        </w:rPr>
        <w:t xml:space="preserve"> zsynchronizowane z Głównym Urzędem Miar , </w:t>
      </w:r>
      <w:r w:rsidR="004A53D3" w:rsidRPr="00364EE9">
        <w:rPr>
          <w:rFonts w:ascii="Tahoma" w:eastAsia="Calibri" w:hAnsi="Tahoma" w:cs="Tahoma"/>
          <w:sz w:val="20"/>
          <w:szCs w:val="20"/>
        </w:rPr>
        <w:t xml:space="preserve">  wyświetlane są w prawym górnym rogu  </w:t>
      </w:r>
      <w:r w:rsidR="00A1609E" w:rsidRPr="00364EE9">
        <w:rPr>
          <w:rFonts w:ascii="Tahoma" w:eastAsia="Calibri" w:hAnsi="Tahoma" w:cs="Tahoma"/>
          <w:sz w:val="20"/>
          <w:szCs w:val="20"/>
        </w:rPr>
        <w:t>otwartego okna aplikacji Platformy.</w:t>
      </w:r>
      <w:r w:rsidR="004A53D3" w:rsidRPr="00364EE9">
        <w:rPr>
          <w:rFonts w:ascii="Tahoma" w:eastAsia="Calibri" w:hAnsi="Tahoma" w:cs="Tahoma"/>
          <w:sz w:val="20"/>
          <w:szCs w:val="20"/>
        </w:rPr>
        <w:t xml:space="preserve"> </w:t>
      </w:r>
    </w:p>
    <w:p w14:paraId="5FE98852" w14:textId="77777777" w:rsidR="00C41F55" w:rsidRPr="00364EE9" w:rsidRDefault="00A1609E" w:rsidP="007759A6">
      <w:pPr>
        <w:pStyle w:val="Akapitzlist"/>
        <w:numPr>
          <w:ilvl w:val="0"/>
          <w:numId w:val="19"/>
        </w:numPr>
        <w:tabs>
          <w:tab w:val="left" w:pos="1418"/>
        </w:tabs>
        <w:autoSpaceDE w:val="0"/>
        <w:autoSpaceDN w:val="0"/>
        <w:adjustRightInd w:val="0"/>
        <w:spacing w:after="42" w:line="240" w:lineRule="auto"/>
        <w:jc w:val="both"/>
        <w:rPr>
          <w:rFonts w:ascii="Tahoma" w:eastAsia="Calibri" w:hAnsi="Tahoma" w:cs="Tahoma"/>
          <w:sz w:val="20"/>
          <w:szCs w:val="20"/>
        </w:rPr>
      </w:pPr>
      <w:r w:rsidRPr="00364EE9">
        <w:rPr>
          <w:rFonts w:ascii="Tahoma" w:eastAsia="Times New Roman" w:hAnsi="Tahoma" w:cs="Tahoma"/>
          <w:sz w:val="20"/>
          <w:szCs w:val="20"/>
          <w:lang w:eastAsia="pl-PL"/>
        </w:rPr>
        <w:t xml:space="preserve">w pozostałych przypadkach </w:t>
      </w:r>
      <w:r w:rsidR="007106B5" w:rsidRPr="00364EE9">
        <w:rPr>
          <w:rFonts w:ascii="Tahoma" w:eastAsia="Times New Roman" w:hAnsi="Tahoma" w:cs="Tahoma"/>
          <w:sz w:val="20"/>
          <w:szCs w:val="20"/>
          <w:lang w:eastAsia="pl-PL"/>
        </w:rPr>
        <w:t xml:space="preserve"> wymiana informacji, przekazywanie dokumentów lub oświadczeń </w:t>
      </w:r>
      <w:r w:rsidRPr="00364EE9">
        <w:rPr>
          <w:rFonts w:ascii="Tahoma" w:eastAsia="Times New Roman" w:hAnsi="Tahoma" w:cs="Tahoma"/>
          <w:sz w:val="20"/>
          <w:szCs w:val="20"/>
          <w:lang w:eastAsia="pl-PL"/>
        </w:rPr>
        <w:t xml:space="preserve">może odbywać się za pośrednictwem Platformy SmartPZP lub za pośrednictwem  poczty elektronicznej e-mail: </w:t>
      </w:r>
      <w:hyperlink r:id="rId16" w:history="1">
        <w:r w:rsidRPr="00364EE9">
          <w:rPr>
            <w:rStyle w:val="Hipercze"/>
            <w:rFonts w:ascii="Tahoma" w:eastAsia="Times New Roman" w:hAnsi="Tahoma" w:cs="Tahoma"/>
            <w:color w:val="auto"/>
            <w:sz w:val="20"/>
            <w:szCs w:val="20"/>
            <w:lang w:eastAsia="pl-PL"/>
          </w:rPr>
          <w:t>acholuj@uck.katowice.pl</w:t>
        </w:r>
      </w:hyperlink>
      <w:r w:rsidR="00C41F55" w:rsidRPr="00364EE9">
        <w:rPr>
          <w:rFonts w:ascii="Tahoma" w:eastAsia="Calibri" w:hAnsi="Tahoma" w:cs="Tahoma"/>
          <w:sz w:val="20"/>
          <w:szCs w:val="20"/>
        </w:rPr>
        <w:t xml:space="preserve"> Za datę i godzinę wpływu w przypadku poczty elektronicznej przyjmuje się datę wpływu na serwerze pocztowym Zamawiającego. </w:t>
      </w:r>
    </w:p>
    <w:p w14:paraId="1D1F8EED" w14:textId="77777777" w:rsidR="00850F5B" w:rsidRPr="008652BB" w:rsidRDefault="00517AE4" w:rsidP="009F7B1D">
      <w:pPr>
        <w:pStyle w:val="Akapitzlist"/>
        <w:numPr>
          <w:ilvl w:val="0"/>
          <w:numId w:val="7"/>
        </w:numPr>
        <w:suppressAutoHyphens/>
        <w:autoSpaceDE w:val="0"/>
        <w:autoSpaceDN w:val="0"/>
        <w:adjustRightInd w:val="0"/>
        <w:spacing w:after="42" w:line="240" w:lineRule="auto"/>
        <w:jc w:val="both"/>
        <w:rPr>
          <w:rFonts w:ascii="Tahoma" w:eastAsia="Times New Roman" w:hAnsi="Tahoma" w:cs="Tahoma"/>
          <w:sz w:val="20"/>
          <w:szCs w:val="20"/>
          <w:lang w:eastAsia="ar-SA"/>
        </w:rPr>
      </w:pPr>
      <w:r w:rsidRPr="008652BB">
        <w:rPr>
          <w:rFonts w:ascii="Tahoma" w:eastAsia="Calibri" w:hAnsi="Tahoma" w:cs="Tahoma"/>
          <w:sz w:val="20"/>
          <w:szCs w:val="20"/>
        </w:rPr>
        <w:t>Szczegółowa instrukcja użytkownika Wykonawcy SmartPZP dostępna jest na stronie Platformy</w:t>
      </w:r>
      <w:r w:rsidRPr="008652BB">
        <w:rPr>
          <w:rFonts w:ascii="Tahoma" w:eastAsia="Times New Roman" w:hAnsi="Tahoma" w:cs="Tahoma"/>
          <w:sz w:val="20"/>
          <w:szCs w:val="20"/>
          <w:lang w:eastAsia="ar-SA"/>
        </w:rPr>
        <w:t xml:space="preserve"> </w:t>
      </w:r>
      <w:hyperlink r:id="rId17" w:history="1">
        <w:r w:rsidRPr="008652BB">
          <w:rPr>
            <w:rFonts w:ascii="Tahoma" w:eastAsia="Times New Roman" w:hAnsi="Tahoma" w:cs="Tahoma"/>
            <w:sz w:val="20"/>
            <w:szCs w:val="20"/>
            <w:u w:val="single"/>
            <w:lang w:eastAsia="ar-SA"/>
          </w:rPr>
          <w:t>https://portal.smartpzp.pl/uck/elearning</w:t>
        </w:r>
      </w:hyperlink>
      <w:r w:rsidRPr="008652BB">
        <w:rPr>
          <w:rFonts w:ascii="Tahoma" w:eastAsia="Times New Roman" w:hAnsi="Tahoma" w:cs="Tahoma"/>
          <w:sz w:val="20"/>
          <w:szCs w:val="20"/>
          <w:lang w:eastAsia="ar-SA"/>
        </w:rPr>
        <w:t xml:space="preserve">  </w:t>
      </w:r>
    </w:p>
    <w:p w14:paraId="5EBAEB78" w14:textId="77777777" w:rsidR="00850F5B" w:rsidRPr="00364EE9" w:rsidRDefault="00850F5B"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Do pełnego i prawidłowego korzystania z Systemu przez Użytkowników Zewnętrznych konieczne jest posiadanie  przez co najmniej jednego uprawnionego Użytkownika Zewnętrznego Wykonawcy elektronicznego podpisu kwalifikowanego służącego do autentykacji i podpisu.</w:t>
      </w:r>
    </w:p>
    <w:p w14:paraId="43E83E79" w14:textId="77777777" w:rsidR="00850F5B" w:rsidRPr="00364EE9" w:rsidRDefault="00850F5B"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Korzystanie z Systemu możliwe jest na 2 sposoby, pod warunkiem spełnienia następujących minimalnych wymagań technicznych:</w:t>
      </w:r>
    </w:p>
    <w:p w14:paraId="3FB186AB" w14:textId="77777777" w:rsidR="00850F5B" w:rsidRPr="00850F5B" w:rsidRDefault="00850F5B" w:rsidP="004E0846">
      <w:pPr>
        <w:autoSpaceDE w:val="0"/>
        <w:autoSpaceDN w:val="0"/>
        <w:adjustRightInd w:val="0"/>
        <w:spacing w:after="0" w:line="240" w:lineRule="auto"/>
        <w:ind w:left="360"/>
        <w:jc w:val="both"/>
        <w:rPr>
          <w:rFonts w:ascii="Tahoma" w:eastAsia="Calibri" w:hAnsi="Tahoma" w:cs="Tahoma"/>
          <w:sz w:val="20"/>
          <w:szCs w:val="20"/>
        </w:rPr>
      </w:pPr>
      <w:r w:rsidRPr="00850F5B">
        <w:rPr>
          <w:rFonts w:ascii="Tahoma" w:eastAsia="Calibri" w:hAnsi="Tahoma" w:cs="Tahoma"/>
          <w:sz w:val="20"/>
          <w:szCs w:val="20"/>
        </w:rPr>
        <w:t>a) Oprogramowanie zewnętrzne (dostawcy podpisu kwalifikowanego)</w:t>
      </w:r>
    </w:p>
    <w:p w14:paraId="18881861" w14:textId="77777777" w:rsidR="00850F5B" w:rsidRPr="00850F5B" w:rsidRDefault="00850F5B" w:rsidP="005F7557">
      <w:pPr>
        <w:numPr>
          <w:ilvl w:val="0"/>
          <w:numId w:val="27"/>
        </w:numPr>
        <w:autoSpaceDE w:val="0"/>
        <w:autoSpaceDN w:val="0"/>
        <w:adjustRightInd w:val="0"/>
        <w:spacing w:after="0" w:line="240" w:lineRule="auto"/>
        <w:jc w:val="both"/>
        <w:rPr>
          <w:rFonts w:ascii="Tahoma" w:eastAsia="Calibri" w:hAnsi="Tahoma" w:cs="Tahoma"/>
          <w:sz w:val="20"/>
          <w:szCs w:val="20"/>
        </w:rPr>
      </w:pPr>
      <w:r w:rsidRPr="00850F5B">
        <w:rPr>
          <w:rFonts w:ascii="Tahoma" w:eastAsia="Calibri" w:hAnsi="Tahoma" w:cs="Tahoma"/>
          <w:sz w:val="20"/>
          <w:szCs w:val="20"/>
        </w:rPr>
        <w:t>Mozzilla Firefox ver. 65 i późniejsze, Google Chrome ver. 66 i późniejsze lub Opera ver. 58 i późniejsze, Microsoft Edge ver 18 i późniejsze, Internet Explorer 11</w:t>
      </w:r>
    </w:p>
    <w:p w14:paraId="381BF4F1" w14:textId="77777777" w:rsidR="00850F5B" w:rsidRPr="00850F5B" w:rsidRDefault="00850F5B" w:rsidP="005F7557">
      <w:pPr>
        <w:numPr>
          <w:ilvl w:val="0"/>
          <w:numId w:val="27"/>
        </w:numPr>
        <w:autoSpaceDE w:val="0"/>
        <w:autoSpaceDN w:val="0"/>
        <w:adjustRightInd w:val="0"/>
        <w:spacing w:after="0" w:line="240" w:lineRule="auto"/>
        <w:jc w:val="both"/>
        <w:rPr>
          <w:rFonts w:ascii="Tahoma" w:eastAsia="Calibri" w:hAnsi="Tahoma" w:cs="Tahoma"/>
          <w:sz w:val="20"/>
          <w:szCs w:val="20"/>
        </w:rPr>
      </w:pPr>
      <w:r w:rsidRPr="00850F5B">
        <w:rPr>
          <w:rFonts w:ascii="Tahoma" w:eastAsia="Calibri" w:hAnsi="Tahoma" w:cs="Tahoma"/>
          <w:sz w:val="20"/>
          <w:szCs w:val="20"/>
        </w:rPr>
        <w:t>Lista zalecanych przeglądarek internetowych: Google Chrome, Mozilla Firefox,Opera. Zalecane jest używanie najnowszych wersji przeglądarek</w:t>
      </w:r>
    </w:p>
    <w:p w14:paraId="239081C4" w14:textId="77777777" w:rsidR="00850F5B" w:rsidRPr="00850F5B" w:rsidRDefault="00850F5B" w:rsidP="005F7557">
      <w:pPr>
        <w:numPr>
          <w:ilvl w:val="0"/>
          <w:numId w:val="27"/>
        </w:numPr>
        <w:autoSpaceDE w:val="0"/>
        <w:autoSpaceDN w:val="0"/>
        <w:adjustRightInd w:val="0"/>
        <w:spacing w:after="0" w:line="240" w:lineRule="auto"/>
        <w:jc w:val="both"/>
        <w:rPr>
          <w:rFonts w:ascii="Tahoma" w:eastAsia="Calibri" w:hAnsi="Tahoma" w:cs="Tahoma"/>
          <w:sz w:val="20"/>
          <w:szCs w:val="20"/>
        </w:rPr>
      </w:pPr>
      <w:r w:rsidRPr="00850F5B">
        <w:rPr>
          <w:rFonts w:ascii="Tahoma" w:eastAsia="Calibri" w:hAnsi="Tahoma" w:cs="Tahoma"/>
          <w:sz w:val="20"/>
          <w:szCs w:val="20"/>
        </w:rPr>
        <w:t>system operacyjny Windows 7 i późniejsze</w:t>
      </w:r>
    </w:p>
    <w:p w14:paraId="79CF093A" w14:textId="77777777" w:rsidR="00850F5B" w:rsidRPr="00850F5B" w:rsidRDefault="00850F5B" w:rsidP="004E0846">
      <w:pPr>
        <w:autoSpaceDE w:val="0"/>
        <w:autoSpaceDN w:val="0"/>
        <w:adjustRightInd w:val="0"/>
        <w:spacing w:after="0" w:line="240" w:lineRule="auto"/>
        <w:ind w:left="360"/>
        <w:jc w:val="both"/>
        <w:rPr>
          <w:rFonts w:ascii="Tahoma" w:eastAsia="Calibri" w:hAnsi="Tahoma" w:cs="Tahoma"/>
          <w:sz w:val="20"/>
          <w:szCs w:val="20"/>
        </w:rPr>
      </w:pPr>
      <w:r w:rsidRPr="00850F5B">
        <w:rPr>
          <w:rFonts w:ascii="Tahoma" w:eastAsia="Calibri" w:hAnsi="Tahoma" w:cs="Tahoma"/>
          <w:sz w:val="20"/>
          <w:szCs w:val="20"/>
        </w:rPr>
        <w:t>b) Oprogramowanie wbudowane w SmartPZP</w:t>
      </w:r>
    </w:p>
    <w:p w14:paraId="16A1EBC9" w14:textId="77777777" w:rsidR="00850F5B" w:rsidRPr="004E0846" w:rsidRDefault="00850F5B" w:rsidP="00C2480F">
      <w:pPr>
        <w:pStyle w:val="Akapitzlist"/>
        <w:numPr>
          <w:ilvl w:val="0"/>
          <w:numId w:val="35"/>
        </w:numPr>
        <w:autoSpaceDE w:val="0"/>
        <w:autoSpaceDN w:val="0"/>
        <w:adjustRightInd w:val="0"/>
        <w:spacing w:after="0" w:line="240" w:lineRule="auto"/>
        <w:jc w:val="both"/>
        <w:rPr>
          <w:rFonts w:ascii="Tahoma" w:eastAsia="Calibri" w:hAnsi="Tahoma" w:cs="Tahoma"/>
          <w:sz w:val="20"/>
          <w:szCs w:val="20"/>
        </w:rPr>
      </w:pPr>
      <w:r w:rsidRPr="004E0846">
        <w:rPr>
          <w:rFonts w:ascii="Tahoma" w:eastAsia="Calibri" w:hAnsi="Tahoma" w:cs="Tahoma"/>
          <w:sz w:val="20"/>
          <w:szCs w:val="20"/>
        </w:rPr>
        <w:t>zainstalowane środowisko Java w wersji min. 1.8 (jre)</w:t>
      </w:r>
    </w:p>
    <w:p w14:paraId="5CDF3F48" w14:textId="77777777" w:rsidR="00850F5B" w:rsidRPr="00850F5B" w:rsidRDefault="00850F5B" w:rsidP="00C2480F">
      <w:pPr>
        <w:numPr>
          <w:ilvl w:val="0"/>
          <w:numId w:val="35"/>
        </w:numPr>
        <w:autoSpaceDE w:val="0"/>
        <w:autoSpaceDN w:val="0"/>
        <w:adjustRightInd w:val="0"/>
        <w:spacing w:after="0" w:line="240" w:lineRule="auto"/>
        <w:jc w:val="both"/>
        <w:rPr>
          <w:rFonts w:ascii="Tahoma" w:eastAsia="Calibri" w:hAnsi="Tahoma" w:cs="Tahoma"/>
          <w:sz w:val="20"/>
          <w:szCs w:val="20"/>
        </w:rPr>
      </w:pPr>
      <w:r w:rsidRPr="00850F5B">
        <w:rPr>
          <w:rFonts w:ascii="Tahoma" w:eastAsia="Calibri" w:hAnsi="Tahoma" w:cs="Tahoma"/>
          <w:sz w:val="20"/>
          <w:szCs w:val="20"/>
        </w:rPr>
        <w:t>w przypadku przeglądarek Opera, Chrome i Firefox należy doinstalować dodatek do przeglądarki Szafir SDK Web</w:t>
      </w:r>
    </w:p>
    <w:p w14:paraId="7B8B8F02" w14:textId="77777777" w:rsidR="00850F5B" w:rsidRPr="00850F5B" w:rsidRDefault="00850F5B" w:rsidP="00C2480F">
      <w:pPr>
        <w:numPr>
          <w:ilvl w:val="0"/>
          <w:numId w:val="35"/>
        </w:numPr>
        <w:autoSpaceDE w:val="0"/>
        <w:autoSpaceDN w:val="0"/>
        <w:adjustRightInd w:val="0"/>
        <w:spacing w:after="0" w:line="240" w:lineRule="auto"/>
        <w:jc w:val="both"/>
        <w:rPr>
          <w:rFonts w:ascii="Tahoma" w:eastAsia="Calibri" w:hAnsi="Tahoma" w:cs="Tahoma"/>
          <w:sz w:val="20"/>
          <w:szCs w:val="20"/>
        </w:rPr>
      </w:pPr>
      <w:r w:rsidRPr="00850F5B">
        <w:rPr>
          <w:rFonts w:ascii="Tahoma" w:eastAsia="Calibri" w:hAnsi="Tahoma" w:cs="Tahoma"/>
          <w:sz w:val="20"/>
          <w:szCs w:val="20"/>
        </w:rPr>
        <w:t>oprogramowanie SzafirHost w systemie operacyjnym.</w:t>
      </w:r>
    </w:p>
    <w:p w14:paraId="33FA4879" w14:textId="77777777" w:rsidR="00850F5B" w:rsidRPr="00364EE9" w:rsidRDefault="00850F5B"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23BB1077" w14:textId="77777777" w:rsidR="00850F5B" w:rsidRPr="00364EE9" w:rsidRDefault="00850F5B"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 xml:space="preserve">Korzystanie z Systemu przez Wykonawców jest bezpłatne. </w:t>
      </w:r>
    </w:p>
    <w:p w14:paraId="5A737C25" w14:textId="77777777" w:rsidR="00850F5B" w:rsidRPr="00364EE9" w:rsidRDefault="00850F5B"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1B6E8C42" w14:textId="77777777" w:rsidR="00850F5B" w:rsidRPr="00364EE9" w:rsidRDefault="00850F5B"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Maksymalny rozmiar pojedynczych plików przesyłanych za pośrednictwem Systemu wynosi 100 MB. Za pośrednictwem Systemu można przesłać wiele pojedynczych plików lub plik skompresowany do archiwum (ZIP) zawierający wiele pojedynczych plików.</w:t>
      </w:r>
    </w:p>
    <w:p w14:paraId="7B077A44" w14:textId="77777777" w:rsidR="00850F5B" w:rsidRPr="00364EE9" w:rsidRDefault="00850F5B"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Sposób sporządzenia podmiotowych środków dowodowych</w:t>
      </w:r>
      <w:r w:rsidR="00364EE9" w:rsidRPr="00364EE9">
        <w:rPr>
          <w:rFonts w:ascii="Tahoma" w:eastAsia="Calibri" w:hAnsi="Tahoma" w:cs="Tahoma"/>
          <w:sz w:val="20"/>
          <w:szCs w:val="20"/>
        </w:rPr>
        <w:t xml:space="preserve"> </w:t>
      </w:r>
      <w:r w:rsidRPr="00364EE9">
        <w:rPr>
          <w:rFonts w:ascii="Tahoma" w:eastAsia="Calibri" w:hAnsi="Tahoma" w:cs="Tahoma"/>
          <w:sz w:val="20"/>
          <w:szCs w:val="20"/>
        </w:rPr>
        <w:t xml:space="preserve">oraz innych dokumentów lub oświadczeń  musi być zgody z wymaganiami określonymi w rozporządzeniu Prezesa Rady </w:t>
      </w:r>
      <w:r w:rsidR="009A7923">
        <w:rPr>
          <w:rFonts w:ascii="Tahoma" w:eastAsia="Calibri" w:hAnsi="Tahoma" w:cs="Tahoma"/>
          <w:sz w:val="20"/>
          <w:szCs w:val="20"/>
        </w:rPr>
        <w:t>Ministrów z dnia 30 grudnia 2020</w:t>
      </w:r>
      <w:r w:rsidRPr="00364EE9">
        <w:rPr>
          <w:rFonts w:ascii="Tahoma" w:eastAsia="Calibri" w:hAnsi="Tahoma" w:cs="Tahoma"/>
          <w:sz w:val="20"/>
          <w:szCs w:val="20"/>
        </w:rPr>
        <w:t xml:space="preserve">r. </w:t>
      </w:r>
      <w:r w:rsidRPr="00364EE9">
        <w:rPr>
          <w:rFonts w:ascii="Tahoma" w:eastAsia="Calibri" w:hAnsi="Tahoma" w:cs="Tahoma"/>
          <w:iCs/>
          <w:sz w:val="20"/>
          <w:szCs w:val="20"/>
        </w:rPr>
        <w:t>w sprawie sposobu sporządzania i przekazywania informacji oraz wymagań technicznych dla dokumentów elektronicznych oraz środków komunikacji elektronicznej w postępowaniu o udzielenie zamówienia publicznego lub konkursie</w:t>
      </w:r>
      <w:r w:rsidRPr="00364EE9">
        <w:rPr>
          <w:rFonts w:ascii="Tahoma" w:eastAsia="Calibri" w:hAnsi="Tahoma" w:cs="Tahoma"/>
          <w:sz w:val="20"/>
          <w:szCs w:val="20"/>
        </w:rPr>
        <w:t xml:space="preserve"> oraz w </w:t>
      </w:r>
      <w:r w:rsidRPr="00364EE9">
        <w:rPr>
          <w:rFonts w:ascii="Tahoma" w:eastAsia="Calibri" w:hAnsi="Tahoma" w:cs="Tahoma"/>
          <w:bCs/>
          <w:color w:val="000000"/>
          <w:sz w:val="20"/>
          <w:szCs w:val="20"/>
        </w:rPr>
        <w:t xml:space="preserve">rozporządzeniu Ministra Rozwoju, Pracy i Technologii z dnia 23 grudnia 2020r. </w:t>
      </w:r>
      <w:r w:rsidRPr="00364EE9">
        <w:rPr>
          <w:rFonts w:ascii="Tahoma" w:eastAsia="Calibri" w:hAnsi="Tahoma" w:cs="Tahoma"/>
          <w:bCs/>
          <w:iCs/>
          <w:color w:val="000000"/>
          <w:sz w:val="20"/>
          <w:szCs w:val="20"/>
        </w:rPr>
        <w:t>w sprawie podmiotowych środków dowodowych oraz innych dokumentów lub oświadczeń, jakich może żądać zamawiający od wykonawcy</w:t>
      </w:r>
      <w:r w:rsidRPr="00364EE9">
        <w:rPr>
          <w:rFonts w:ascii="Tahoma" w:eastAsia="Calibri" w:hAnsi="Tahoma" w:cs="Tahoma"/>
          <w:bCs/>
          <w:color w:val="000000"/>
          <w:sz w:val="20"/>
          <w:szCs w:val="20"/>
        </w:rPr>
        <w:t xml:space="preserve"> </w:t>
      </w:r>
    </w:p>
    <w:p w14:paraId="68EA8F0B" w14:textId="77777777" w:rsidR="00517AE4" w:rsidRPr="00364EE9" w:rsidRDefault="00517AE4" w:rsidP="009F7B1D">
      <w:pPr>
        <w:pStyle w:val="Akapitzlist"/>
        <w:numPr>
          <w:ilvl w:val="0"/>
          <w:numId w:val="7"/>
        </w:numPr>
        <w:suppressAutoHyphens/>
        <w:autoSpaceDE w:val="0"/>
        <w:autoSpaceDN w:val="0"/>
        <w:adjustRightInd w:val="0"/>
        <w:spacing w:after="0" w:line="240" w:lineRule="auto"/>
        <w:ind w:left="357"/>
        <w:jc w:val="both"/>
        <w:rPr>
          <w:rFonts w:ascii="Tahoma" w:eastAsia="Calibri" w:hAnsi="Tahoma" w:cs="Tahoma"/>
          <w:sz w:val="20"/>
          <w:szCs w:val="20"/>
        </w:rPr>
      </w:pPr>
      <w:r w:rsidRPr="00364EE9">
        <w:rPr>
          <w:rFonts w:ascii="Tahoma" w:eastAsia="Calibri" w:hAnsi="Tahoma" w:cs="Tahoma"/>
          <w:sz w:val="20"/>
          <w:szCs w:val="20"/>
        </w:rPr>
        <w:lastRenderedPageBreak/>
        <w:t xml:space="preserve">W zależności od formatu kwalifikowanego podpisu (np. PAdES, XAdES) i jego typu (zewnętrzny, wewnętrzny) Wykonawca dołącza do platformy SmartPZP uprzednio podpisane dokumenty wraz z wygenerowanym plikiem podpisu (typ zewnętrzny) lub dokument z wszytym podpisem (typ wewnętrzny): </w:t>
      </w:r>
    </w:p>
    <w:p w14:paraId="097E7B15" w14:textId="77777777" w:rsidR="00517AE4" w:rsidRPr="00364EE9" w:rsidRDefault="00517AE4" w:rsidP="009F7B1D">
      <w:pPr>
        <w:pStyle w:val="Akapitzlist"/>
        <w:numPr>
          <w:ilvl w:val="0"/>
          <w:numId w:val="7"/>
        </w:numPr>
        <w:suppressAutoHyphens/>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 xml:space="preserve">Podpis </w:t>
      </w:r>
      <w:r w:rsidR="00E2624F" w:rsidRPr="00364EE9">
        <w:rPr>
          <w:rFonts w:ascii="Tahoma" w:eastAsia="Calibri" w:hAnsi="Tahoma" w:cs="Tahoma"/>
          <w:sz w:val="20"/>
          <w:szCs w:val="20"/>
        </w:rPr>
        <w:t>elektroniczny musi być wystawiony</w:t>
      </w:r>
      <w:r w:rsidRPr="00364EE9">
        <w:rPr>
          <w:rFonts w:ascii="Tahoma" w:eastAsia="Calibri" w:hAnsi="Tahoma" w:cs="Tahoma"/>
          <w:sz w:val="20"/>
          <w:szCs w:val="20"/>
        </w:rPr>
        <w:t xml:space="preserve">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14:paraId="54447F30" w14:textId="77777777" w:rsidR="00517AE4" w:rsidRPr="00364EE9" w:rsidRDefault="00517AE4" w:rsidP="009F7B1D">
      <w:pPr>
        <w:pStyle w:val="Akapitzlist"/>
        <w:numPr>
          <w:ilvl w:val="0"/>
          <w:numId w:val="7"/>
        </w:numPr>
        <w:suppressAutoHyphens/>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 xml:space="preserve">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 </w:t>
      </w:r>
    </w:p>
    <w:p w14:paraId="62D034DE" w14:textId="77777777" w:rsidR="00714C63" w:rsidRPr="00375CD5" w:rsidRDefault="00714C63"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 xml:space="preserve">Jeżeli Zamawiający lub Wykonawca przekazują oświadczenia, wnioski, zawiadomienia oraz informacje za pośrednictwem środków komunikacji elektronicznej w rozumieniu ustawy z dnia 18 </w:t>
      </w:r>
      <w:r w:rsidRPr="00375CD5">
        <w:rPr>
          <w:rFonts w:ascii="Tahoma" w:eastAsia="Calibri" w:hAnsi="Tahoma" w:cs="Tahoma"/>
          <w:sz w:val="20"/>
          <w:szCs w:val="20"/>
        </w:rPr>
        <w:t xml:space="preserve">lipca 2002 r. o świadczeniu usług drogą elektroniczną, każda ze stron na żądanie drugiej strony niezwłocznie potwierdza fakt ich otrzymania. </w:t>
      </w:r>
    </w:p>
    <w:p w14:paraId="68892015" w14:textId="3805D140" w:rsidR="00130351" w:rsidRPr="00375CD5" w:rsidRDefault="00CC5192" w:rsidP="009F7B1D">
      <w:pPr>
        <w:numPr>
          <w:ilvl w:val="0"/>
          <w:numId w:val="7"/>
        </w:numPr>
        <w:spacing w:after="0" w:line="240" w:lineRule="auto"/>
        <w:contextualSpacing/>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 xml:space="preserve">Wykonawca może zwrócić się do Zamawiającego </w:t>
      </w:r>
      <w:r w:rsidR="00130351" w:rsidRPr="00375CD5">
        <w:rPr>
          <w:rFonts w:ascii="Tahoma" w:eastAsia="Times New Roman" w:hAnsi="Tahoma" w:cs="Tahoma"/>
          <w:sz w:val="20"/>
          <w:szCs w:val="20"/>
          <w:lang w:eastAsia="pl-PL"/>
        </w:rPr>
        <w:t xml:space="preserve"> z wnioskiem </w:t>
      </w:r>
      <w:r w:rsidRPr="00375CD5">
        <w:rPr>
          <w:rFonts w:ascii="Tahoma" w:eastAsia="Times New Roman" w:hAnsi="Tahoma" w:cs="Tahoma"/>
          <w:sz w:val="20"/>
          <w:szCs w:val="20"/>
          <w:lang w:eastAsia="pl-PL"/>
        </w:rPr>
        <w:t xml:space="preserve">o wyjaśnienie treści </w:t>
      </w:r>
      <w:r w:rsidR="00130351" w:rsidRPr="00375CD5">
        <w:rPr>
          <w:rFonts w:ascii="Tahoma" w:eastAsia="Times New Roman" w:hAnsi="Tahoma" w:cs="Tahoma"/>
          <w:sz w:val="20"/>
          <w:szCs w:val="20"/>
          <w:lang w:eastAsia="pl-PL"/>
        </w:rPr>
        <w:t>SWZ</w:t>
      </w:r>
      <w:r w:rsidRPr="00375CD5">
        <w:rPr>
          <w:rFonts w:ascii="Tahoma" w:eastAsia="Times New Roman" w:hAnsi="Tahoma" w:cs="Tahoma"/>
          <w:sz w:val="20"/>
          <w:szCs w:val="20"/>
          <w:lang w:eastAsia="pl-PL"/>
        </w:rPr>
        <w:t>. Zamawiający jest obowiązany udzielić wyjaśnień niezwłocznie, jednak nie później niż na 6 dni przed upływem terminu składania ofert</w:t>
      </w:r>
      <w:r w:rsidR="00130351" w:rsidRPr="00375CD5">
        <w:rPr>
          <w:rFonts w:ascii="Tahoma" w:eastAsia="Times New Roman" w:hAnsi="Tahoma" w:cs="Tahoma"/>
          <w:sz w:val="20"/>
          <w:szCs w:val="20"/>
          <w:lang w:eastAsia="pl-PL"/>
        </w:rPr>
        <w:t>,</w:t>
      </w:r>
      <w:r w:rsidRPr="00375CD5">
        <w:rPr>
          <w:rFonts w:ascii="Tahoma" w:eastAsia="Times New Roman" w:hAnsi="Tahoma" w:cs="Tahoma"/>
          <w:sz w:val="20"/>
          <w:szCs w:val="20"/>
          <w:lang w:eastAsia="pl-PL"/>
        </w:rPr>
        <w:t xml:space="preserve"> pod warunkiem,że wniosek  o wyjaśnienie treści </w:t>
      </w:r>
      <w:r w:rsidR="00130351" w:rsidRPr="00375CD5">
        <w:rPr>
          <w:rFonts w:ascii="Tahoma" w:eastAsia="Times New Roman" w:hAnsi="Tahoma" w:cs="Tahoma"/>
          <w:sz w:val="20"/>
          <w:szCs w:val="20"/>
          <w:lang w:eastAsia="pl-PL"/>
        </w:rPr>
        <w:t>SWZ</w:t>
      </w:r>
      <w:r w:rsidRPr="00375CD5">
        <w:rPr>
          <w:rFonts w:ascii="Tahoma" w:eastAsia="Times New Roman" w:hAnsi="Tahoma" w:cs="Tahoma"/>
          <w:sz w:val="20"/>
          <w:szCs w:val="20"/>
          <w:lang w:eastAsia="pl-PL"/>
        </w:rPr>
        <w:t xml:space="preserve"> wpłynie do Zamawiającego nie później niż </w:t>
      </w:r>
      <w:r w:rsidR="00130351" w:rsidRPr="00375CD5">
        <w:rPr>
          <w:rFonts w:ascii="Tahoma" w:eastAsia="Times New Roman" w:hAnsi="Tahoma" w:cs="Tahoma"/>
          <w:sz w:val="20"/>
          <w:szCs w:val="20"/>
          <w:lang w:eastAsia="pl-PL"/>
        </w:rPr>
        <w:t>na 14 dni przed upływem terminu składania ofert.</w:t>
      </w:r>
      <w:r w:rsidRPr="00375CD5">
        <w:rPr>
          <w:rFonts w:ascii="Tahoma" w:eastAsia="Times New Roman" w:hAnsi="Tahoma" w:cs="Tahoma"/>
          <w:sz w:val="20"/>
          <w:szCs w:val="20"/>
          <w:lang w:eastAsia="pl-PL"/>
        </w:rPr>
        <w:t xml:space="preserve"> </w:t>
      </w:r>
    </w:p>
    <w:p w14:paraId="6FA0B3FF" w14:textId="77777777" w:rsidR="00130351" w:rsidRPr="00375CD5" w:rsidRDefault="00130351" w:rsidP="009F7B1D">
      <w:pPr>
        <w:pStyle w:val="Akapitzlist"/>
        <w:numPr>
          <w:ilvl w:val="0"/>
          <w:numId w:val="7"/>
        </w:numPr>
        <w:spacing w:after="0" w:line="240" w:lineRule="auto"/>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Jeżeli Zamawiający nie udzieli wyjaśnień w terminie o którym mowa w pkt. 14,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03262CD6" w14:textId="77777777" w:rsidR="00130351" w:rsidRPr="00375CD5" w:rsidRDefault="00130351" w:rsidP="009F7B1D">
      <w:pPr>
        <w:pStyle w:val="Akapitzlist"/>
        <w:numPr>
          <w:ilvl w:val="0"/>
          <w:numId w:val="7"/>
        </w:numPr>
        <w:spacing w:after="0" w:line="240" w:lineRule="auto"/>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W przypadku gdy wniosek o wyjaśnienie treści SWZ nie wpłynie w terminie o którym mowa w pkt. 14 ,Zamawiający nie ma obowiązku udzielenia wyjaśnień SWZ oraz obowiązku przedłużenia terminu składania ofert.</w:t>
      </w:r>
    </w:p>
    <w:p w14:paraId="6A92B022" w14:textId="77777777" w:rsidR="00130351" w:rsidRDefault="00F36C7E" w:rsidP="00F36C7E">
      <w:pPr>
        <w:pStyle w:val="Akapitzlist"/>
        <w:keepNext/>
        <w:numPr>
          <w:ilvl w:val="0"/>
          <w:numId w:val="7"/>
        </w:numPr>
        <w:spacing w:after="0" w:line="240" w:lineRule="auto"/>
        <w:jc w:val="both"/>
        <w:outlineLvl w:val="1"/>
        <w:rPr>
          <w:rFonts w:ascii="Tahoma" w:eastAsia="Times New Roman" w:hAnsi="Tahoma" w:cs="Tahoma"/>
          <w:bCs/>
          <w:sz w:val="20"/>
          <w:szCs w:val="24"/>
          <w:lang w:eastAsia="pl-PL"/>
        </w:rPr>
      </w:pPr>
      <w:r w:rsidRPr="00F36C7E">
        <w:rPr>
          <w:rFonts w:ascii="Tahoma" w:eastAsia="Times New Roman" w:hAnsi="Tahoma" w:cs="Tahoma"/>
          <w:bCs/>
          <w:sz w:val="20"/>
          <w:szCs w:val="24"/>
          <w:lang w:eastAsia="pl-PL"/>
        </w:rPr>
        <w:t>W uzasadnionych przypadkach</w:t>
      </w:r>
      <w:r w:rsidR="00001024" w:rsidRPr="00F36C7E">
        <w:rPr>
          <w:rFonts w:ascii="Tahoma" w:eastAsia="Times New Roman" w:hAnsi="Tahoma" w:cs="Tahoma"/>
          <w:bCs/>
          <w:sz w:val="20"/>
          <w:szCs w:val="24"/>
          <w:lang w:eastAsia="pl-PL"/>
        </w:rPr>
        <w:t xml:space="preserve"> </w:t>
      </w:r>
      <w:r w:rsidRPr="00F36C7E">
        <w:rPr>
          <w:rFonts w:ascii="Tahoma" w:eastAsia="Times New Roman" w:hAnsi="Tahoma" w:cs="Tahoma"/>
          <w:bCs/>
          <w:sz w:val="20"/>
          <w:szCs w:val="24"/>
          <w:lang w:eastAsia="pl-PL"/>
        </w:rPr>
        <w:t>Zamawiający może przed upływem terminu składania ofert zmienić treść SWZ. Dokonaną zmianę treści SWZ Zamawiający udostępni na str</w:t>
      </w:r>
      <w:r w:rsidR="005C01C0">
        <w:rPr>
          <w:rFonts w:ascii="Tahoma" w:eastAsia="Times New Roman" w:hAnsi="Tahoma" w:cs="Tahoma"/>
          <w:bCs/>
          <w:sz w:val="20"/>
          <w:szCs w:val="24"/>
          <w:lang w:eastAsia="pl-PL"/>
        </w:rPr>
        <w:t>o</w:t>
      </w:r>
      <w:r w:rsidRPr="00F36C7E">
        <w:rPr>
          <w:rFonts w:ascii="Tahoma" w:eastAsia="Times New Roman" w:hAnsi="Tahoma" w:cs="Tahoma"/>
          <w:bCs/>
          <w:sz w:val="20"/>
          <w:szCs w:val="24"/>
          <w:lang w:eastAsia="pl-PL"/>
        </w:rPr>
        <w:t xml:space="preserve">nie internetowej prowadzonego postepowania. </w:t>
      </w:r>
    </w:p>
    <w:p w14:paraId="187BF082" w14:textId="77777777" w:rsidR="00F36C7E" w:rsidRPr="00F36C7E" w:rsidRDefault="00F36C7E" w:rsidP="00F36C7E">
      <w:pPr>
        <w:pStyle w:val="Akapitzlist"/>
        <w:keepNext/>
        <w:spacing w:after="0" w:line="240" w:lineRule="auto"/>
        <w:ind w:left="360"/>
        <w:jc w:val="both"/>
        <w:outlineLvl w:val="1"/>
        <w:rPr>
          <w:rFonts w:ascii="Tahoma" w:eastAsia="Times New Roman" w:hAnsi="Tahoma" w:cs="Tahoma"/>
          <w:bCs/>
          <w:sz w:val="20"/>
          <w:szCs w:val="24"/>
          <w:lang w:eastAsia="pl-PL"/>
        </w:rPr>
      </w:pPr>
    </w:p>
    <w:p w14:paraId="65C661C6" w14:textId="77777777" w:rsidR="00CC5192" w:rsidRPr="00375CD5" w:rsidRDefault="001A35E0" w:rsidP="00CC5192">
      <w:pPr>
        <w:keepNext/>
        <w:spacing w:after="0" w:line="240" w:lineRule="auto"/>
        <w:outlineLvl w:val="1"/>
        <w:rPr>
          <w:rFonts w:ascii="Tahoma" w:eastAsia="Times New Roman" w:hAnsi="Tahoma" w:cs="Tahoma"/>
          <w:b/>
          <w:bCs/>
          <w:sz w:val="20"/>
          <w:szCs w:val="24"/>
          <w:lang w:eastAsia="pl-PL"/>
        </w:rPr>
      </w:pPr>
      <w:r w:rsidRPr="00375CD5">
        <w:rPr>
          <w:rFonts w:ascii="Tahoma" w:eastAsia="Times New Roman" w:hAnsi="Tahoma" w:cs="Tahoma"/>
          <w:b/>
          <w:bCs/>
          <w:sz w:val="20"/>
          <w:szCs w:val="24"/>
          <w:lang w:eastAsia="pl-PL"/>
        </w:rPr>
        <w:t>IX.</w:t>
      </w:r>
      <w:r w:rsidR="00CC5192" w:rsidRPr="00375CD5">
        <w:rPr>
          <w:rFonts w:ascii="Tahoma" w:eastAsia="Times New Roman" w:hAnsi="Tahoma" w:cs="Tahoma"/>
          <w:b/>
          <w:bCs/>
          <w:sz w:val="20"/>
          <w:szCs w:val="24"/>
          <w:lang w:eastAsia="pl-PL"/>
        </w:rPr>
        <w:t xml:space="preserve"> </w:t>
      </w:r>
      <w:r w:rsidRPr="00375CD5">
        <w:rPr>
          <w:rFonts w:ascii="Tahoma" w:eastAsia="Times New Roman" w:hAnsi="Tahoma" w:cs="Tahoma"/>
          <w:b/>
          <w:bCs/>
          <w:sz w:val="20"/>
          <w:szCs w:val="24"/>
          <w:lang w:eastAsia="pl-PL"/>
        </w:rPr>
        <w:t xml:space="preserve">OSOBY UPRAWNIONE DO  KOMUNIKOWANIA SIĘ </w:t>
      </w:r>
      <w:r w:rsidR="009B3A36">
        <w:rPr>
          <w:rFonts w:ascii="Tahoma" w:eastAsia="Times New Roman" w:hAnsi="Tahoma" w:cs="Tahoma"/>
          <w:b/>
          <w:bCs/>
          <w:sz w:val="20"/>
          <w:szCs w:val="24"/>
          <w:lang w:eastAsia="pl-PL"/>
        </w:rPr>
        <w:t xml:space="preserve">Z </w:t>
      </w:r>
      <w:r w:rsidRPr="00375CD5">
        <w:rPr>
          <w:rFonts w:ascii="Tahoma" w:eastAsia="Times New Roman" w:hAnsi="Tahoma" w:cs="Tahoma"/>
          <w:b/>
          <w:bCs/>
          <w:sz w:val="20"/>
          <w:szCs w:val="24"/>
          <w:lang w:eastAsia="pl-PL"/>
        </w:rPr>
        <w:t xml:space="preserve">WYKONAWCAMI </w:t>
      </w:r>
      <w:r w:rsidR="00CC5192" w:rsidRPr="00375CD5">
        <w:rPr>
          <w:rFonts w:ascii="Tahoma" w:eastAsia="Times New Roman" w:hAnsi="Tahoma" w:cs="Tahoma"/>
          <w:b/>
          <w:bCs/>
          <w:sz w:val="20"/>
          <w:szCs w:val="24"/>
          <w:lang w:eastAsia="pl-PL"/>
        </w:rPr>
        <w:t xml:space="preserve"> </w:t>
      </w:r>
    </w:p>
    <w:p w14:paraId="06A1CBC4" w14:textId="77777777" w:rsidR="001A35E0" w:rsidRPr="00375CD5" w:rsidRDefault="006543A0" w:rsidP="005F7557">
      <w:pPr>
        <w:pStyle w:val="Akapitzlist"/>
        <w:numPr>
          <w:ilvl w:val="0"/>
          <w:numId w:val="23"/>
        </w:numPr>
        <w:spacing w:after="0" w:line="240" w:lineRule="auto"/>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Osoba</w:t>
      </w:r>
      <w:r w:rsidR="001A35E0" w:rsidRPr="00375CD5">
        <w:rPr>
          <w:rFonts w:ascii="Tahoma" w:eastAsia="Times New Roman" w:hAnsi="Tahoma" w:cs="Tahoma"/>
          <w:sz w:val="20"/>
          <w:szCs w:val="20"/>
          <w:lang w:eastAsia="pl-PL"/>
        </w:rPr>
        <w:t xml:space="preserve"> uprawnion</w:t>
      </w:r>
      <w:r w:rsidR="004E0846">
        <w:rPr>
          <w:rFonts w:ascii="Tahoma" w:eastAsia="Times New Roman" w:hAnsi="Tahoma" w:cs="Tahoma"/>
          <w:sz w:val="20"/>
          <w:szCs w:val="20"/>
          <w:lang w:eastAsia="pl-PL"/>
        </w:rPr>
        <w:t>a</w:t>
      </w:r>
      <w:r w:rsidR="001A35E0" w:rsidRPr="00375CD5">
        <w:rPr>
          <w:rFonts w:ascii="Tahoma" w:eastAsia="Times New Roman" w:hAnsi="Tahoma" w:cs="Tahoma"/>
          <w:sz w:val="20"/>
          <w:szCs w:val="20"/>
          <w:lang w:eastAsia="pl-PL"/>
        </w:rPr>
        <w:t xml:space="preserve"> do </w:t>
      </w:r>
      <w:r w:rsidR="00130351" w:rsidRPr="00375CD5">
        <w:rPr>
          <w:rFonts w:ascii="Tahoma" w:eastAsia="Times New Roman" w:hAnsi="Tahoma" w:cs="Tahoma"/>
          <w:sz w:val="20"/>
          <w:szCs w:val="20"/>
          <w:lang w:eastAsia="pl-PL"/>
        </w:rPr>
        <w:t xml:space="preserve">komunikowania się </w:t>
      </w:r>
      <w:r w:rsidR="001A35E0" w:rsidRPr="00375CD5">
        <w:rPr>
          <w:rFonts w:ascii="Tahoma" w:eastAsia="Times New Roman" w:hAnsi="Tahoma" w:cs="Tahoma"/>
          <w:sz w:val="20"/>
          <w:szCs w:val="20"/>
          <w:lang w:eastAsia="pl-PL"/>
        </w:rPr>
        <w:t xml:space="preserve"> z wykonawcami: </w:t>
      </w:r>
    </w:p>
    <w:p w14:paraId="0812C1B9" w14:textId="48700584" w:rsidR="001A35E0" w:rsidRPr="00375CD5" w:rsidRDefault="001A35E0" w:rsidP="001A35E0">
      <w:pPr>
        <w:spacing w:after="0" w:line="240" w:lineRule="auto"/>
        <w:ind w:left="360"/>
        <w:contextualSpacing/>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Agata Chołuj – osoba prowadząca post</w:t>
      </w:r>
      <w:r w:rsidR="00185D16">
        <w:rPr>
          <w:rFonts w:ascii="Tahoma" w:eastAsia="Times New Roman" w:hAnsi="Tahoma" w:cs="Tahoma"/>
          <w:sz w:val="20"/>
          <w:szCs w:val="20"/>
          <w:lang w:eastAsia="pl-PL"/>
        </w:rPr>
        <w:t>ę</w:t>
      </w:r>
      <w:r w:rsidRPr="00375CD5">
        <w:rPr>
          <w:rFonts w:ascii="Tahoma" w:eastAsia="Times New Roman" w:hAnsi="Tahoma" w:cs="Tahoma"/>
          <w:sz w:val="20"/>
          <w:szCs w:val="20"/>
          <w:lang w:eastAsia="pl-PL"/>
        </w:rPr>
        <w:t xml:space="preserve">powanie </w:t>
      </w:r>
    </w:p>
    <w:p w14:paraId="529E8D6E" w14:textId="77777777" w:rsidR="001A35E0" w:rsidRPr="00375CD5" w:rsidRDefault="001A35E0" w:rsidP="001A35E0">
      <w:pPr>
        <w:spacing w:after="0" w:line="240" w:lineRule="auto"/>
        <w:ind w:left="360"/>
        <w:contextualSpacing/>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 xml:space="preserve">tel: 32 –3581-442  e-mail : </w:t>
      </w:r>
      <w:r w:rsidRPr="00375CD5">
        <w:rPr>
          <w:rFonts w:ascii="Tahoma" w:eastAsia="Times New Roman" w:hAnsi="Tahoma" w:cs="Tahoma"/>
          <w:sz w:val="20"/>
          <w:szCs w:val="20"/>
          <w:u w:val="single"/>
          <w:lang w:eastAsia="pl-PL"/>
        </w:rPr>
        <w:t>acholuj@uck.katowice.pl</w:t>
      </w:r>
      <w:r w:rsidRPr="00375CD5">
        <w:rPr>
          <w:rFonts w:ascii="Tahoma" w:eastAsia="Times New Roman" w:hAnsi="Tahoma" w:cs="Tahoma"/>
          <w:sz w:val="20"/>
          <w:szCs w:val="20"/>
          <w:lang w:eastAsia="pl-PL"/>
        </w:rPr>
        <w:t xml:space="preserve"> w godzinach pracy od poniedziałku do piątku godz. 7.00 – 14.00.</w:t>
      </w:r>
    </w:p>
    <w:p w14:paraId="27A489C8" w14:textId="77777777" w:rsidR="00CC5192" w:rsidRPr="00375CD5" w:rsidRDefault="00CC5192" w:rsidP="00C347D0">
      <w:pPr>
        <w:spacing w:after="0" w:line="240" w:lineRule="auto"/>
        <w:ind w:left="340"/>
        <w:jc w:val="both"/>
        <w:rPr>
          <w:rFonts w:ascii="Tahoma" w:eastAsia="Times New Roman" w:hAnsi="Tahoma" w:cs="Tahoma"/>
          <w:sz w:val="20"/>
          <w:szCs w:val="24"/>
          <w:lang w:eastAsia="pl-PL"/>
        </w:rPr>
      </w:pPr>
    </w:p>
    <w:p w14:paraId="6E4688CF" w14:textId="77777777" w:rsidR="00CC5192" w:rsidRPr="00CC5192" w:rsidRDefault="00CC5192" w:rsidP="00CC5192">
      <w:pPr>
        <w:keepNext/>
        <w:spacing w:after="0" w:line="240" w:lineRule="auto"/>
        <w:outlineLvl w:val="1"/>
        <w:rPr>
          <w:rFonts w:ascii="Tahoma" w:eastAsia="Times New Roman" w:hAnsi="Tahoma" w:cs="Tahoma"/>
          <w:b/>
          <w:color w:val="000000"/>
          <w:sz w:val="20"/>
          <w:szCs w:val="24"/>
          <w:lang w:eastAsia="pl-PL"/>
        </w:rPr>
      </w:pPr>
      <w:r w:rsidRPr="00CC5192">
        <w:rPr>
          <w:rFonts w:ascii="Tahoma" w:eastAsia="Times New Roman" w:hAnsi="Tahoma" w:cs="Tahoma"/>
          <w:b/>
          <w:color w:val="000000"/>
          <w:sz w:val="20"/>
          <w:szCs w:val="24"/>
          <w:lang w:eastAsia="pl-PL"/>
        </w:rPr>
        <w:t>X. TERMIN ZWIĄZANIA OFERTĄ</w:t>
      </w:r>
    </w:p>
    <w:p w14:paraId="22FB4E29" w14:textId="71E15358" w:rsidR="00063647" w:rsidRPr="00B827DA" w:rsidRDefault="00CC5192" w:rsidP="005F7557">
      <w:pPr>
        <w:pStyle w:val="Akapitzlist"/>
        <w:numPr>
          <w:ilvl w:val="0"/>
          <w:numId w:val="24"/>
        </w:numPr>
        <w:spacing w:after="0" w:line="240" w:lineRule="auto"/>
        <w:jc w:val="both"/>
        <w:rPr>
          <w:rFonts w:ascii="Tahoma" w:eastAsia="Times New Roman" w:hAnsi="Tahoma" w:cs="Tahoma"/>
          <w:b/>
          <w:bCs/>
          <w:sz w:val="20"/>
          <w:szCs w:val="20"/>
          <w:u w:val="single"/>
          <w:lang w:eastAsia="pl-PL"/>
        </w:rPr>
      </w:pPr>
      <w:r w:rsidRPr="009C013F">
        <w:rPr>
          <w:rFonts w:ascii="Tahoma" w:eastAsia="Times New Roman" w:hAnsi="Tahoma" w:cs="Tahoma"/>
          <w:sz w:val="20"/>
          <w:szCs w:val="20"/>
          <w:lang w:eastAsia="pl-PL"/>
        </w:rPr>
        <w:t xml:space="preserve">Wykonawca jest   związany ofertą </w:t>
      </w:r>
      <w:r w:rsidR="00063647" w:rsidRPr="009C013F">
        <w:rPr>
          <w:rFonts w:ascii="Tahoma" w:eastAsia="Times New Roman" w:hAnsi="Tahoma" w:cs="Tahoma"/>
          <w:sz w:val="20"/>
          <w:szCs w:val="20"/>
          <w:lang w:eastAsia="pl-PL"/>
        </w:rPr>
        <w:t xml:space="preserve">do dnia </w:t>
      </w:r>
      <w:r w:rsidR="009465D5">
        <w:rPr>
          <w:rFonts w:ascii="Tahoma" w:eastAsia="Times New Roman" w:hAnsi="Tahoma" w:cs="Tahoma"/>
          <w:b/>
          <w:bCs/>
          <w:sz w:val="20"/>
          <w:szCs w:val="20"/>
          <w:u w:val="single"/>
          <w:lang w:eastAsia="pl-PL"/>
        </w:rPr>
        <w:t>31.10.2023</w:t>
      </w:r>
    </w:p>
    <w:p w14:paraId="1DF2302C" w14:textId="77777777" w:rsidR="00CC5192" w:rsidRPr="00601716" w:rsidRDefault="00063647" w:rsidP="00601716">
      <w:pPr>
        <w:pStyle w:val="Akapitzlist"/>
        <w:spacing w:after="0" w:line="240" w:lineRule="auto"/>
        <w:ind w:left="340"/>
        <w:jc w:val="both"/>
        <w:rPr>
          <w:rFonts w:ascii="Tahoma" w:eastAsia="Times New Roman" w:hAnsi="Tahoma" w:cs="Tahoma"/>
          <w:sz w:val="20"/>
          <w:szCs w:val="20"/>
          <w:lang w:eastAsia="pl-PL"/>
        </w:rPr>
      </w:pPr>
      <w:r w:rsidRPr="00601716">
        <w:rPr>
          <w:rFonts w:ascii="Tahoma" w:eastAsia="Times New Roman" w:hAnsi="Tahoma" w:cs="Tahoma"/>
          <w:sz w:val="20"/>
          <w:szCs w:val="20"/>
          <w:lang w:eastAsia="pl-PL"/>
        </w:rPr>
        <w:t>Pierwszym dniem terminu związania ofertą jest dzień, w którym upływa termin składania ofert.</w:t>
      </w:r>
    </w:p>
    <w:p w14:paraId="6F2EC114" w14:textId="77777777" w:rsidR="00601716" w:rsidRPr="00601716" w:rsidRDefault="00601716" w:rsidP="005F7557">
      <w:pPr>
        <w:pStyle w:val="Akapitzlist"/>
        <w:numPr>
          <w:ilvl w:val="0"/>
          <w:numId w:val="24"/>
        </w:numPr>
        <w:autoSpaceDE w:val="0"/>
        <w:autoSpaceDN w:val="0"/>
        <w:adjustRightInd w:val="0"/>
        <w:spacing w:after="0" w:line="240" w:lineRule="auto"/>
        <w:rPr>
          <w:rFonts w:ascii="Tahoma" w:hAnsi="Tahoma" w:cs="Tahoma"/>
          <w:color w:val="000000"/>
          <w:sz w:val="20"/>
          <w:szCs w:val="20"/>
        </w:rPr>
      </w:pPr>
      <w:r w:rsidRPr="00601716">
        <w:rPr>
          <w:rFonts w:ascii="Tahoma" w:hAnsi="Tahoma" w:cs="Tahoma"/>
          <w:color w:val="000000"/>
          <w:sz w:val="20"/>
          <w:szCs w:val="20"/>
        </w:rPr>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 </w:t>
      </w:r>
    </w:p>
    <w:p w14:paraId="6FB205D6" w14:textId="77777777" w:rsidR="00AA023D" w:rsidRPr="00601716" w:rsidRDefault="00601716" w:rsidP="005F7557">
      <w:pPr>
        <w:pStyle w:val="Akapitzlist"/>
        <w:numPr>
          <w:ilvl w:val="0"/>
          <w:numId w:val="24"/>
        </w:numPr>
        <w:spacing w:after="0" w:line="240" w:lineRule="auto"/>
        <w:jc w:val="both"/>
        <w:rPr>
          <w:rFonts w:ascii="Tahoma" w:eastAsia="Times New Roman" w:hAnsi="Tahoma" w:cs="Tahoma"/>
          <w:sz w:val="20"/>
          <w:szCs w:val="20"/>
          <w:lang w:eastAsia="pl-PL"/>
        </w:rPr>
      </w:pPr>
      <w:r w:rsidRPr="00601716">
        <w:rPr>
          <w:rFonts w:ascii="Tahoma" w:hAnsi="Tahoma" w:cs="Tahoma"/>
          <w:color w:val="000000"/>
          <w:sz w:val="20"/>
          <w:szCs w:val="20"/>
        </w:rPr>
        <w:t>Przedłużenie terminu związania ofertą, o którym mowa w pkt. 2, wymaga złożenia przez wykonawcę pisemnego oświadczenia o wyrażeniu zgody na przedłużenie terminu związania ofertą.</w:t>
      </w:r>
    </w:p>
    <w:p w14:paraId="1B96E066" w14:textId="77777777" w:rsidR="00A03DA3" w:rsidRDefault="00A03DA3" w:rsidP="00CC5192">
      <w:pPr>
        <w:keepNext/>
        <w:spacing w:after="0" w:line="240" w:lineRule="auto"/>
        <w:outlineLvl w:val="1"/>
        <w:rPr>
          <w:rFonts w:ascii="Tahoma" w:eastAsia="Times New Roman" w:hAnsi="Tahoma" w:cs="Tahoma"/>
          <w:b/>
          <w:color w:val="000000"/>
          <w:sz w:val="20"/>
          <w:szCs w:val="24"/>
          <w:lang w:eastAsia="pl-PL"/>
        </w:rPr>
      </w:pPr>
    </w:p>
    <w:p w14:paraId="062B7410" w14:textId="77777777" w:rsidR="00CC5192" w:rsidRDefault="00CC5192" w:rsidP="00CC5192">
      <w:pPr>
        <w:keepNext/>
        <w:spacing w:after="0" w:line="240" w:lineRule="auto"/>
        <w:outlineLvl w:val="1"/>
        <w:rPr>
          <w:rFonts w:ascii="Tahoma" w:eastAsia="Times New Roman" w:hAnsi="Tahoma" w:cs="Tahoma"/>
          <w:b/>
          <w:color w:val="000000"/>
          <w:sz w:val="20"/>
          <w:szCs w:val="24"/>
          <w:lang w:eastAsia="pl-PL"/>
        </w:rPr>
      </w:pPr>
      <w:r w:rsidRPr="00CC5192">
        <w:rPr>
          <w:rFonts w:ascii="Tahoma" w:eastAsia="Times New Roman" w:hAnsi="Tahoma" w:cs="Tahoma"/>
          <w:b/>
          <w:color w:val="000000"/>
          <w:sz w:val="20"/>
          <w:szCs w:val="24"/>
          <w:lang w:eastAsia="pl-PL"/>
        </w:rPr>
        <w:t>X</w:t>
      </w:r>
      <w:r w:rsidR="009E580C">
        <w:rPr>
          <w:rFonts w:ascii="Tahoma" w:eastAsia="Times New Roman" w:hAnsi="Tahoma" w:cs="Tahoma"/>
          <w:b/>
          <w:color w:val="000000"/>
          <w:sz w:val="20"/>
          <w:szCs w:val="24"/>
          <w:lang w:eastAsia="pl-PL"/>
        </w:rPr>
        <w:t>I</w:t>
      </w:r>
      <w:r w:rsidRPr="00CC5192">
        <w:rPr>
          <w:rFonts w:ascii="Tahoma" w:eastAsia="Times New Roman" w:hAnsi="Tahoma" w:cs="Tahoma"/>
          <w:b/>
          <w:color w:val="000000"/>
          <w:sz w:val="20"/>
          <w:szCs w:val="24"/>
          <w:lang w:eastAsia="pl-PL"/>
        </w:rPr>
        <w:t>. OPIS SPOSOBU PRZYGOTOWYWANIA OFERTY</w:t>
      </w:r>
    </w:p>
    <w:p w14:paraId="4C103678" w14:textId="77777777" w:rsidR="00601716" w:rsidRPr="00601716" w:rsidRDefault="00601716" w:rsidP="00601716">
      <w:pPr>
        <w:pStyle w:val="Akapitzlist"/>
        <w:keepNext/>
        <w:numPr>
          <w:ilvl w:val="0"/>
          <w:numId w:val="2"/>
        </w:numPr>
        <w:spacing w:after="0" w:line="240" w:lineRule="auto"/>
        <w:outlineLvl w:val="1"/>
        <w:rPr>
          <w:rFonts w:ascii="Tahoma" w:eastAsia="Times New Roman" w:hAnsi="Tahoma" w:cs="Tahoma"/>
          <w:color w:val="000000"/>
          <w:sz w:val="20"/>
          <w:szCs w:val="24"/>
          <w:lang w:eastAsia="pl-PL"/>
        </w:rPr>
      </w:pPr>
      <w:r w:rsidRPr="00601716">
        <w:rPr>
          <w:rFonts w:ascii="Tahoma" w:eastAsia="Times New Roman" w:hAnsi="Tahoma" w:cs="Tahoma"/>
          <w:color w:val="000000"/>
          <w:sz w:val="20"/>
          <w:szCs w:val="24"/>
          <w:lang w:eastAsia="pl-PL"/>
        </w:rPr>
        <w:t>Ofertę oraz oświadczenie , o którym mowa w art.125 ust.1 ustawy Pzp (JEDZ) składa się pod rygorem nieważności w formie elektronicznej.</w:t>
      </w:r>
    </w:p>
    <w:p w14:paraId="25067D53" w14:textId="77777777" w:rsidR="00CC5192" w:rsidRPr="00CC5192" w:rsidRDefault="00CC5192" w:rsidP="00CC5192">
      <w:pPr>
        <w:numPr>
          <w:ilvl w:val="0"/>
          <w:numId w:val="2"/>
        </w:num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Wykonawca  ponosi wszelkie koszty przygotowania i złożenia oferty.</w:t>
      </w:r>
    </w:p>
    <w:p w14:paraId="0502A9EE" w14:textId="77777777" w:rsidR="00CC5192" w:rsidRPr="00CC5192" w:rsidRDefault="00CC5192" w:rsidP="00CC5192">
      <w:pPr>
        <w:numPr>
          <w:ilvl w:val="0"/>
          <w:numId w:val="2"/>
        </w:num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Każdy wykonawca może złożyć tylko jedną ofertę na dowolną ilość części.</w:t>
      </w:r>
    </w:p>
    <w:p w14:paraId="523DBB98" w14:textId="77777777" w:rsidR="00CC5192" w:rsidRPr="00861370" w:rsidRDefault="00CC5192" w:rsidP="00CC5192">
      <w:pPr>
        <w:numPr>
          <w:ilvl w:val="0"/>
          <w:numId w:val="2"/>
        </w:numPr>
        <w:spacing w:after="0" w:line="240" w:lineRule="auto"/>
        <w:rPr>
          <w:rFonts w:ascii="Tahoma" w:eastAsia="Times New Roman" w:hAnsi="Tahoma" w:cs="Tahoma"/>
          <w:sz w:val="20"/>
          <w:szCs w:val="20"/>
          <w:u w:val="single"/>
          <w:lang w:eastAsia="pl-PL"/>
        </w:rPr>
      </w:pPr>
      <w:r w:rsidRPr="00861370">
        <w:rPr>
          <w:rFonts w:ascii="Tahoma" w:eastAsia="Times New Roman" w:hAnsi="Tahoma" w:cs="Tahoma"/>
          <w:b/>
          <w:sz w:val="20"/>
          <w:szCs w:val="20"/>
          <w:u w:val="single"/>
          <w:lang w:eastAsia="pl-PL"/>
        </w:rPr>
        <w:t xml:space="preserve">Zamawiający wymaga, </w:t>
      </w:r>
      <w:r w:rsidR="00555D5C" w:rsidRPr="00861370">
        <w:rPr>
          <w:rFonts w:ascii="Tahoma" w:eastAsia="Times New Roman" w:hAnsi="Tahoma" w:cs="Tahoma"/>
          <w:b/>
          <w:sz w:val="20"/>
          <w:szCs w:val="20"/>
          <w:u w:val="single"/>
          <w:lang w:eastAsia="pl-PL"/>
        </w:rPr>
        <w:t xml:space="preserve">złożenia oferty zawierającej </w:t>
      </w:r>
      <w:r w:rsidRPr="00861370">
        <w:rPr>
          <w:rFonts w:ascii="Tahoma" w:eastAsia="Times New Roman" w:hAnsi="Tahoma" w:cs="Tahoma"/>
          <w:b/>
          <w:sz w:val="20"/>
          <w:szCs w:val="20"/>
          <w:u w:val="single"/>
          <w:lang w:eastAsia="pl-PL"/>
        </w:rPr>
        <w:t xml:space="preserve"> następując</w:t>
      </w:r>
      <w:r w:rsidR="00555D5C" w:rsidRPr="00861370">
        <w:rPr>
          <w:rFonts w:ascii="Tahoma" w:eastAsia="Times New Roman" w:hAnsi="Tahoma" w:cs="Tahoma"/>
          <w:b/>
          <w:sz w:val="20"/>
          <w:szCs w:val="20"/>
          <w:u w:val="single"/>
          <w:lang w:eastAsia="pl-PL"/>
        </w:rPr>
        <w:t>e</w:t>
      </w:r>
      <w:r w:rsidRPr="00861370">
        <w:rPr>
          <w:rFonts w:ascii="Tahoma" w:eastAsia="Times New Roman" w:hAnsi="Tahoma" w:cs="Tahoma"/>
          <w:b/>
          <w:sz w:val="20"/>
          <w:szCs w:val="20"/>
          <w:u w:val="single"/>
          <w:lang w:eastAsia="pl-PL"/>
        </w:rPr>
        <w:t xml:space="preserve"> dokument</w:t>
      </w:r>
      <w:r w:rsidR="00555D5C" w:rsidRPr="00861370">
        <w:rPr>
          <w:rFonts w:ascii="Tahoma" w:eastAsia="Times New Roman" w:hAnsi="Tahoma" w:cs="Tahoma"/>
          <w:b/>
          <w:sz w:val="20"/>
          <w:szCs w:val="20"/>
          <w:u w:val="single"/>
          <w:lang w:eastAsia="pl-PL"/>
        </w:rPr>
        <w:t>y</w:t>
      </w:r>
      <w:r w:rsidRPr="00861370">
        <w:rPr>
          <w:rFonts w:ascii="Tahoma" w:eastAsia="Times New Roman" w:hAnsi="Tahoma" w:cs="Tahoma"/>
          <w:sz w:val="20"/>
          <w:szCs w:val="20"/>
          <w:u w:val="single"/>
          <w:lang w:eastAsia="pl-PL"/>
        </w:rPr>
        <w:t>:</w:t>
      </w:r>
    </w:p>
    <w:p w14:paraId="25528F89" w14:textId="77777777" w:rsidR="00CC5192" w:rsidRPr="00CC5192" w:rsidRDefault="008D3E29" w:rsidP="009F7B1D">
      <w:pPr>
        <w:numPr>
          <w:ilvl w:val="0"/>
          <w:numId w:val="10"/>
        </w:numPr>
        <w:spacing w:after="0" w:line="240" w:lineRule="auto"/>
        <w:contextualSpacing/>
        <w:jc w:val="both"/>
        <w:rPr>
          <w:rFonts w:ascii="Tahoma" w:eastAsia="Times New Roman" w:hAnsi="Tahoma" w:cs="Tahoma"/>
          <w:sz w:val="20"/>
          <w:szCs w:val="20"/>
          <w:lang w:eastAsia="pl-PL"/>
        </w:rPr>
      </w:pPr>
      <w:r w:rsidRPr="00861370">
        <w:rPr>
          <w:rFonts w:ascii="Tahoma" w:eastAsia="Times New Roman" w:hAnsi="Tahoma" w:cs="Tahoma"/>
          <w:sz w:val="20"/>
          <w:szCs w:val="20"/>
          <w:lang w:eastAsia="pl-PL"/>
        </w:rPr>
        <w:t>Wypełniony, podpisany przez osobę uprawnioną/ osoby uprawnione do reprezentowania</w:t>
      </w:r>
      <w:r w:rsidRPr="00CC5192">
        <w:rPr>
          <w:rFonts w:ascii="Tahoma" w:eastAsia="Times New Roman" w:hAnsi="Tahoma" w:cs="Tahoma"/>
          <w:sz w:val="20"/>
          <w:szCs w:val="20"/>
          <w:lang w:eastAsia="pl-PL"/>
        </w:rPr>
        <w:t xml:space="preserve"> wykonawcy  formularz ofertowy według </w:t>
      </w:r>
      <w:r w:rsidR="00CC5192" w:rsidRPr="00CC5192">
        <w:rPr>
          <w:rFonts w:ascii="Tahoma" w:eastAsia="Times New Roman" w:hAnsi="Tahoma" w:cs="Tahoma"/>
          <w:sz w:val="20"/>
          <w:szCs w:val="20"/>
          <w:lang w:eastAsia="pl-PL"/>
        </w:rPr>
        <w:t xml:space="preserve">wzoru stanowiącego </w:t>
      </w:r>
      <w:r w:rsidR="00CC5192" w:rsidRPr="00CC5192">
        <w:rPr>
          <w:rFonts w:ascii="Tahoma" w:eastAsia="Times New Roman" w:hAnsi="Tahoma" w:cs="Tahoma"/>
          <w:sz w:val="20"/>
          <w:szCs w:val="20"/>
          <w:u w:val="single"/>
          <w:lang w:eastAsia="pl-PL"/>
        </w:rPr>
        <w:t>załącznik nr 1</w:t>
      </w:r>
      <w:r w:rsidR="00CC5192" w:rsidRPr="00CC5192">
        <w:rPr>
          <w:rFonts w:ascii="Tahoma" w:eastAsia="Times New Roman" w:hAnsi="Tahoma" w:cs="Tahoma"/>
          <w:sz w:val="20"/>
          <w:szCs w:val="20"/>
          <w:lang w:eastAsia="pl-PL"/>
        </w:rPr>
        <w:t xml:space="preserve">  niniejszej specyfikacji   </w:t>
      </w:r>
      <w:r w:rsidR="00CC5192" w:rsidRPr="00CC5192">
        <w:rPr>
          <w:rFonts w:ascii="Tahoma" w:eastAsia="Times New Roman" w:hAnsi="Tahoma" w:cs="Tahoma"/>
          <w:b/>
          <w:sz w:val="20"/>
          <w:szCs w:val="20"/>
          <w:u w:val="single"/>
          <w:lang w:eastAsia="pl-PL"/>
        </w:rPr>
        <w:t>z wyszczególnieniem każdej oferowanej części z osobna .</w:t>
      </w:r>
    </w:p>
    <w:p w14:paraId="6B594206" w14:textId="64D020E0" w:rsidR="00CC5192" w:rsidRPr="00CC5192" w:rsidRDefault="00CC5192" w:rsidP="009F7B1D">
      <w:pPr>
        <w:numPr>
          <w:ilvl w:val="0"/>
          <w:numId w:val="10"/>
        </w:numPr>
        <w:spacing w:after="0" w:line="240" w:lineRule="auto"/>
        <w:rPr>
          <w:rFonts w:ascii="Tahoma" w:eastAsia="Times New Roman" w:hAnsi="Tahoma" w:cs="Tahoma"/>
          <w:sz w:val="20"/>
          <w:szCs w:val="24"/>
          <w:u w:val="single"/>
          <w:lang w:eastAsia="pl-PL"/>
        </w:rPr>
      </w:pPr>
      <w:r w:rsidRPr="00CC5192">
        <w:rPr>
          <w:rFonts w:ascii="Tahoma" w:eastAsia="Times New Roman" w:hAnsi="Tahoma" w:cs="Tahoma"/>
          <w:sz w:val="20"/>
          <w:szCs w:val="24"/>
          <w:lang w:eastAsia="pl-PL"/>
        </w:rPr>
        <w:t>wypełniony</w:t>
      </w:r>
      <w:r w:rsidR="008D3E29" w:rsidRPr="008D3E29">
        <w:rPr>
          <w:rFonts w:ascii="Tahoma" w:eastAsia="Times New Roman" w:hAnsi="Tahoma" w:cs="Tahoma"/>
          <w:sz w:val="20"/>
          <w:szCs w:val="20"/>
          <w:lang w:eastAsia="pl-PL"/>
        </w:rPr>
        <w:t xml:space="preserve"> </w:t>
      </w:r>
      <w:r w:rsidR="008D3E29" w:rsidRPr="00CC5192">
        <w:rPr>
          <w:rFonts w:ascii="Tahoma" w:eastAsia="Times New Roman" w:hAnsi="Tahoma" w:cs="Tahoma"/>
          <w:sz w:val="20"/>
          <w:szCs w:val="20"/>
          <w:lang w:eastAsia="pl-PL"/>
        </w:rPr>
        <w:t>podpisany przez osobę uprawnioną/ osoby uprawnione do reprezentowania wykonawcy</w:t>
      </w:r>
      <w:r w:rsidRPr="00CC5192">
        <w:rPr>
          <w:rFonts w:ascii="Tahoma" w:eastAsia="Times New Roman" w:hAnsi="Tahoma" w:cs="Tahoma"/>
          <w:sz w:val="20"/>
          <w:szCs w:val="24"/>
          <w:lang w:eastAsia="pl-PL"/>
        </w:rPr>
        <w:t xml:space="preserve"> formularz cenowy zawierający wyszczególnienie  asortymentowe i ilościowe </w:t>
      </w:r>
      <w:r w:rsidR="00577A98">
        <w:rPr>
          <w:rFonts w:ascii="Tahoma" w:eastAsia="Times New Roman" w:hAnsi="Tahoma" w:cs="Tahoma"/>
          <w:sz w:val="20"/>
          <w:szCs w:val="24"/>
          <w:lang w:eastAsia="pl-PL"/>
        </w:rPr>
        <w:t>według</w:t>
      </w:r>
      <w:r w:rsidRPr="00CC5192">
        <w:rPr>
          <w:rFonts w:ascii="Tahoma" w:eastAsia="Times New Roman" w:hAnsi="Tahoma" w:cs="Tahoma"/>
          <w:sz w:val="20"/>
          <w:szCs w:val="24"/>
          <w:lang w:eastAsia="pl-PL"/>
        </w:rPr>
        <w:t xml:space="preserve"> druk</w:t>
      </w:r>
      <w:r w:rsidR="00577A98">
        <w:rPr>
          <w:rFonts w:ascii="Tahoma" w:eastAsia="Times New Roman" w:hAnsi="Tahoma" w:cs="Tahoma"/>
          <w:sz w:val="20"/>
          <w:szCs w:val="24"/>
          <w:lang w:eastAsia="pl-PL"/>
        </w:rPr>
        <w:t xml:space="preserve">ów </w:t>
      </w:r>
      <w:r w:rsidRPr="00CC5192">
        <w:rPr>
          <w:rFonts w:ascii="Tahoma" w:eastAsia="Times New Roman" w:hAnsi="Tahoma" w:cs="Tahoma"/>
          <w:sz w:val="20"/>
          <w:szCs w:val="24"/>
          <w:lang w:eastAsia="pl-PL"/>
        </w:rPr>
        <w:t xml:space="preserve">(odpowiednio do oferowanej/nych części) stanowiących </w:t>
      </w:r>
      <w:r w:rsidRPr="00CC5192">
        <w:rPr>
          <w:rFonts w:ascii="Tahoma" w:eastAsia="Times New Roman" w:hAnsi="Tahoma" w:cs="Tahoma"/>
          <w:sz w:val="20"/>
          <w:szCs w:val="24"/>
          <w:u w:val="single"/>
          <w:lang w:eastAsia="pl-PL"/>
        </w:rPr>
        <w:t>załącznik  nr od 4.1 do nr 4.</w:t>
      </w:r>
      <w:r w:rsidR="00C27F7E">
        <w:rPr>
          <w:rFonts w:ascii="Tahoma" w:eastAsia="Times New Roman" w:hAnsi="Tahoma" w:cs="Tahoma"/>
          <w:sz w:val="20"/>
          <w:szCs w:val="24"/>
          <w:u w:val="single"/>
          <w:lang w:eastAsia="pl-PL"/>
        </w:rPr>
        <w:t>16</w:t>
      </w:r>
    </w:p>
    <w:p w14:paraId="5A46D66A" w14:textId="71653370" w:rsidR="00CC5192" w:rsidRDefault="00CC5192" w:rsidP="009F7B1D">
      <w:pPr>
        <w:numPr>
          <w:ilvl w:val="0"/>
          <w:numId w:val="10"/>
        </w:numPr>
        <w:autoSpaceDE w:val="0"/>
        <w:autoSpaceDN w:val="0"/>
        <w:adjustRightInd w:val="0"/>
        <w:spacing w:after="0" w:line="240" w:lineRule="auto"/>
        <w:rPr>
          <w:rFonts w:ascii="Tahoma" w:hAnsi="Tahoma" w:cs="Tahoma"/>
          <w:color w:val="000000"/>
          <w:sz w:val="20"/>
          <w:szCs w:val="20"/>
        </w:rPr>
      </w:pPr>
      <w:r w:rsidRPr="00CC5192">
        <w:rPr>
          <w:rFonts w:ascii="Tahoma" w:hAnsi="Tahoma" w:cs="Tahoma"/>
          <w:color w:val="000000"/>
          <w:sz w:val="20"/>
          <w:szCs w:val="20"/>
        </w:rPr>
        <w:t xml:space="preserve">w przypadku podpisania oferty przez osobę niewymienioną w dokumencie rejestracyjnym (ewidencyjnym) Wykonawcy, pełnomocnictwo w </w:t>
      </w:r>
      <w:r w:rsidR="008D3E29">
        <w:rPr>
          <w:rFonts w:ascii="Tahoma" w:hAnsi="Tahoma" w:cs="Tahoma"/>
          <w:color w:val="000000"/>
          <w:sz w:val="20"/>
          <w:szCs w:val="20"/>
        </w:rPr>
        <w:t xml:space="preserve">formie oryginału podpisanego przez osobę uprawnioną ze strony Wykonawcy kwalifikowanym  podpisem elektronicznym </w:t>
      </w:r>
      <w:r w:rsidRPr="00CC5192">
        <w:rPr>
          <w:rFonts w:ascii="Tahoma" w:hAnsi="Tahoma" w:cs="Tahoma"/>
          <w:color w:val="000000"/>
          <w:sz w:val="20"/>
          <w:szCs w:val="20"/>
        </w:rPr>
        <w:t xml:space="preserve"> lub kopii </w:t>
      </w:r>
      <w:r w:rsidR="008D3E29">
        <w:rPr>
          <w:rFonts w:ascii="Tahoma" w:hAnsi="Tahoma" w:cs="Tahoma"/>
          <w:color w:val="000000"/>
          <w:sz w:val="20"/>
          <w:szCs w:val="20"/>
        </w:rPr>
        <w:t>elektronicznej opatrzonej kwalifikowanym podpisem elektronicznym notariusza.</w:t>
      </w:r>
    </w:p>
    <w:p w14:paraId="181674F9" w14:textId="3396E137" w:rsidR="00E25D04" w:rsidRPr="00835DC7" w:rsidRDefault="00E25D04" w:rsidP="00E25D04">
      <w:pPr>
        <w:pStyle w:val="Akapitzlist"/>
        <w:numPr>
          <w:ilvl w:val="0"/>
          <w:numId w:val="10"/>
        </w:numPr>
        <w:spacing w:after="0" w:line="240" w:lineRule="auto"/>
        <w:jc w:val="both"/>
        <w:rPr>
          <w:rFonts w:ascii="Tahoma" w:eastAsia="Times New Roman" w:hAnsi="Tahoma" w:cs="Tahoma"/>
          <w:sz w:val="20"/>
          <w:szCs w:val="20"/>
          <w:lang w:eastAsia="pl-PL"/>
        </w:rPr>
      </w:pPr>
      <w:r w:rsidRPr="00E25D04">
        <w:rPr>
          <w:rFonts w:ascii="Tahoma" w:eastAsia="Times New Roman" w:hAnsi="Tahoma" w:cs="Tahoma"/>
          <w:sz w:val="20"/>
          <w:szCs w:val="20"/>
          <w:lang w:eastAsia="pl-PL"/>
        </w:rPr>
        <w:t xml:space="preserve">wypełnione podpisane przez osobę uprawnioną/ osoby uprawnione do reprezentowania wykonawcy </w:t>
      </w:r>
      <w:r w:rsidRPr="00E25D04">
        <w:rPr>
          <w:rFonts w:ascii="Tahoma" w:eastAsia="Times New Roman" w:hAnsi="Tahoma" w:cs="Tahoma"/>
          <w:b/>
          <w:bCs/>
          <w:sz w:val="20"/>
          <w:szCs w:val="20"/>
          <w:u w:val="single"/>
          <w:lang w:eastAsia="pl-PL"/>
        </w:rPr>
        <w:t>oświadczenie</w:t>
      </w:r>
      <w:r w:rsidRPr="00E25D04">
        <w:rPr>
          <w:rFonts w:ascii="Tahoma" w:hAnsi="Tahoma" w:cs="Tahoma"/>
          <w:b/>
          <w:bCs/>
          <w:sz w:val="20"/>
          <w:szCs w:val="20"/>
          <w:u w:val="single"/>
        </w:rPr>
        <w:t xml:space="preserve"> </w:t>
      </w:r>
      <w:r w:rsidRPr="00E25D04">
        <w:rPr>
          <w:rFonts w:ascii="Tahoma" w:eastAsia="Times New Roman" w:hAnsi="Tahoma" w:cs="Tahoma"/>
          <w:b/>
          <w:bCs/>
          <w:sz w:val="20"/>
          <w:szCs w:val="20"/>
          <w:u w:val="single"/>
          <w:lang w:eastAsia="pl-PL"/>
        </w:rPr>
        <w:t>o niepodleganiu wykluczeniu</w:t>
      </w:r>
      <w:r w:rsidRPr="00E25D04">
        <w:rPr>
          <w:rFonts w:ascii="Tahoma" w:eastAsia="Times New Roman" w:hAnsi="Tahoma" w:cs="Tahoma"/>
          <w:sz w:val="20"/>
          <w:szCs w:val="20"/>
          <w:lang w:eastAsia="pl-PL"/>
        </w:rPr>
        <w:t xml:space="preserve"> na podstawie art. 5k rozporządzenia </w:t>
      </w:r>
      <w:r w:rsidRPr="00E25D04">
        <w:rPr>
          <w:rFonts w:ascii="Tahoma" w:eastAsia="Times New Roman" w:hAnsi="Tahoma" w:cs="Tahoma"/>
          <w:sz w:val="20"/>
          <w:szCs w:val="20"/>
          <w:lang w:eastAsia="pl-PL"/>
        </w:rPr>
        <w:lastRenderedPageBreak/>
        <w:t>833/2014 w brzmieniu nadanym rozporządzeniem 2022/576 oraz o niepodleganiu wykluczeniu na podstawie art. 7 ust. 1 ustawy z dnia 13 kwietnia 2022 r. o szczególnych rozwiązaniach w zakresie przeciwdziałania wspieraniu agresji na Ukrainę oraz służących ochronie bezpieczeństwa narodowego.</w:t>
      </w:r>
      <w:r>
        <w:rPr>
          <w:rFonts w:ascii="Tahoma" w:eastAsia="Times New Roman" w:hAnsi="Tahoma" w:cs="Tahoma"/>
          <w:sz w:val="20"/>
          <w:szCs w:val="20"/>
          <w:lang w:eastAsia="pl-PL"/>
        </w:rPr>
        <w:t xml:space="preserve"> </w:t>
      </w:r>
      <w:r w:rsidRPr="00E25D04">
        <w:rPr>
          <w:rFonts w:ascii="Tahoma" w:eastAsia="Times New Roman" w:hAnsi="Tahoma" w:cs="Tahoma"/>
          <w:sz w:val="20"/>
          <w:szCs w:val="20"/>
          <w:lang w:eastAsia="pl-PL"/>
        </w:rPr>
        <w:t xml:space="preserve">Oświadczenie Wykonawca może sporządzić  zgodnie ze wzorem stanowiącym </w:t>
      </w:r>
      <w:r w:rsidRPr="00835DC7">
        <w:rPr>
          <w:rFonts w:ascii="Tahoma" w:eastAsia="Times New Roman" w:hAnsi="Tahoma" w:cs="Tahoma"/>
          <w:sz w:val="20"/>
          <w:szCs w:val="20"/>
          <w:lang w:eastAsia="pl-PL"/>
        </w:rPr>
        <w:t xml:space="preserve">załącznik nr </w:t>
      </w:r>
      <w:r w:rsidR="00835DC7">
        <w:rPr>
          <w:rFonts w:ascii="Tahoma" w:eastAsia="Times New Roman" w:hAnsi="Tahoma" w:cs="Tahoma"/>
          <w:sz w:val="20"/>
          <w:szCs w:val="20"/>
          <w:lang w:eastAsia="pl-PL"/>
        </w:rPr>
        <w:t xml:space="preserve">3 </w:t>
      </w:r>
      <w:r w:rsidRPr="00835DC7">
        <w:rPr>
          <w:rFonts w:ascii="Tahoma" w:eastAsia="Times New Roman" w:hAnsi="Tahoma" w:cs="Tahoma"/>
          <w:sz w:val="20"/>
          <w:szCs w:val="20"/>
          <w:lang w:eastAsia="pl-PL"/>
        </w:rPr>
        <w:t>do SWZ.</w:t>
      </w:r>
    </w:p>
    <w:p w14:paraId="6A9C929F" w14:textId="77777777" w:rsidR="00C41F55" w:rsidRPr="00375CD5" w:rsidRDefault="004F25C5" w:rsidP="009F7B1D">
      <w:pPr>
        <w:pStyle w:val="Akapitzlist"/>
        <w:numPr>
          <w:ilvl w:val="0"/>
          <w:numId w:val="10"/>
        </w:numPr>
        <w:spacing w:after="0" w:line="240" w:lineRule="auto"/>
        <w:jc w:val="both"/>
        <w:rPr>
          <w:rFonts w:ascii="Tahoma" w:hAnsi="Tahoma" w:cs="Tahoma"/>
          <w:sz w:val="20"/>
          <w:szCs w:val="20"/>
        </w:rPr>
      </w:pPr>
      <w:r w:rsidRPr="00375CD5">
        <w:rPr>
          <w:rFonts w:ascii="Tahoma" w:hAnsi="Tahoma" w:cs="Tahoma"/>
          <w:sz w:val="20"/>
          <w:szCs w:val="20"/>
        </w:rPr>
        <w:t xml:space="preserve">w formie jednolitego </w:t>
      </w:r>
      <w:r w:rsidRPr="00E25D04">
        <w:rPr>
          <w:rFonts w:ascii="Tahoma" w:hAnsi="Tahoma" w:cs="Tahoma"/>
          <w:b/>
          <w:bCs/>
          <w:sz w:val="20"/>
          <w:szCs w:val="20"/>
          <w:u w:val="single"/>
        </w:rPr>
        <w:t>dokumentu (JEDZ)</w:t>
      </w:r>
      <w:r w:rsidRPr="00375CD5">
        <w:rPr>
          <w:rFonts w:ascii="Tahoma" w:hAnsi="Tahoma" w:cs="Tahoma"/>
          <w:sz w:val="20"/>
          <w:szCs w:val="20"/>
        </w:rPr>
        <w:t xml:space="preserve"> w zakresie w</w:t>
      </w:r>
      <w:r w:rsidR="00375CD5" w:rsidRPr="00375CD5">
        <w:rPr>
          <w:rFonts w:ascii="Tahoma" w:hAnsi="Tahoma" w:cs="Tahoma"/>
          <w:sz w:val="20"/>
          <w:szCs w:val="20"/>
        </w:rPr>
        <w:t>skazanym w załączniku nr 2 do SWZ</w:t>
      </w:r>
      <w:r w:rsidR="00B93D09" w:rsidRPr="00375CD5">
        <w:rPr>
          <w:rFonts w:ascii="Tahoma" w:hAnsi="Tahoma" w:cs="Tahoma"/>
          <w:sz w:val="20"/>
          <w:szCs w:val="20"/>
        </w:rPr>
        <w:t xml:space="preserve"> </w:t>
      </w:r>
    </w:p>
    <w:p w14:paraId="13B1D01B" w14:textId="77777777" w:rsidR="00375CD5" w:rsidRPr="00375CD5" w:rsidRDefault="00375CD5" w:rsidP="009E580C">
      <w:pPr>
        <w:pStyle w:val="Akapitzlist"/>
        <w:spacing w:after="0" w:line="240" w:lineRule="auto"/>
        <w:ind w:left="794"/>
        <w:jc w:val="both"/>
        <w:rPr>
          <w:rFonts w:ascii="Tahoma" w:hAnsi="Tahoma" w:cs="Tahoma"/>
          <w:sz w:val="20"/>
          <w:szCs w:val="20"/>
        </w:rPr>
      </w:pPr>
      <w:r w:rsidRPr="00375CD5">
        <w:rPr>
          <w:rFonts w:ascii="Tahoma" w:hAnsi="Tahoma" w:cs="Tahoma"/>
          <w:sz w:val="20"/>
          <w:szCs w:val="20"/>
        </w:rPr>
        <w:t>o</w:t>
      </w:r>
      <w:r w:rsidR="000F41DE" w:rsidRPr="00375CD5">
        <w:rPr>
          <w:rFonts w:ascii="Tahoma" w:hAnsi="Tahoma" w:cs="Tahoma"/>
          <w:sz w:val="20"/>
          <w:szCs w:val="20"/>
        </w:rPr>
        <w:t xml:space="preserve">świadczenie wykonawcy tymczasowo zastępujące wymagane przez zamawiającego podmiotowe środki dowodowe </w:t>
      </w:r>
      <w:r w:rsidRPr="00375CD5">
        <w:rPr>
          <w:rFonts w:ascii="Tahoma" w:hAnsi="Tahoma" w:cs="Tahoma"/>
          <w:sz w:val="20"/>
          <w:szCs w:val="20"/>
        </w:rPr>
        <w:t xml:space="preserve"> stanowiące dowód potwierdzający brak podstaw wykluczenia ,spełniania warunków udziału w postepowaniu , odpowiednio na dzień składania ofert </w:t>
      </w:r>
      <w:r>
        <w:rPr>
          <w:rFonts w:ascii="Tahoma" w:hAnsi="Tahoma" w:cs="Tahoma"/>
          <w:sz w:val="20"/>
          <w:szCs w:val="20"/>
        </w:rPr>
        <w:t>,</w:t>
      </w:r>
      <w:r w:rsidRPr="00375CD5">
        <w:rPr>
          <w:rFonts w:ascii="Tahoma" w:hAnsi="Tahoma" w:cs="Tahoma"/>
          <w:sz w:val="20"/>
          <w:szCs w:val="20"/>
        </w:rPr>
        <w:t xml:space="preserve"> w formie jednolitego dokumentu (JEDZ) w zakresie wskazanym w załączniku nr 2 do SWZ </w:t>
      </w:r>
    </w:p>
    <w:p w14:paraId="527E93E9" w14:textId="79E85EB5" w:rsidR="0022035D" w:rsidRDefault="004F25C5" w:rsidP="004F25C5">
      <w:pPr>
        <w:spacing w:after="0" w:line="240" w:lineRule="auto"/>
        <w:ind w:left="938" w:hanging="578"/>
        <w:jc w:val="center"/>
        <w:rPr>
          <w:rFonts w:ascii="Tahoma" w:eastAsia="Times New Roman" w:hAnsi="Tahoma" w:cs="Tahoma"/>
          <w:b/>
          <w:sz w:val="20"/>
          <w:szCs w:val="20"/>
          <w:lang w:eastAsia="pl-PL"/>
        </w:rPr>
      </w:pPr>
      <w:r w:rsidRPr="0022035D">
        <w:rPr>
          <w:rFonts w:ascii="Tahoma" w:eastAsia="Times New Roman" w:hAnsi="Tahoma" w:cs="Tahoma"/>
          <w:b/>
          <w:sz w:val="20"/>
          <w:szCs w:val="20"/>
          <w:lang w:eastAsia="pl-PL"/>
        </w:rPr>
        <w:t xml:space="preserve">Sposób przygotowania oświadczenia </w:t>
      </w:r>
      <w:r w:rsidR="00BF51EC" w:rsidRPr="0022035D">
        <w:rPr>
          <w:rFonts w:ascii="Tahoma" w:eastAsia="Times New Roman" w:hAnsi="Tahoma" w:cs="Tahoma"/>
          <w:b/>
          <w:sz w:val="20"/>
          <w:szCs w:val="20"/>
          <w:lang w:eastAsia="pl-PL"/>
        </w:rPr>
        <w:t xml:space="preserve">                            </w:t>
      </w:r>
    </w:p>
    <w:p w14:paraId="5CFD4316" w14:textId="02BB958F" w:rsidR="004F25C5" w:rsidRDefault="0022035D" w:rsidP="004F25C5">
      <w:pPr>
        <w:spacing w:after="0" w:line="240" w:lineRule="auto"/>
        <w:ind w:left="938" w:hanging="578"/>
        <w:jc w:val="center"/>
        <w:rPr>
          <w:rFonts w:ascii="Tahoma" w:eastAsia="Times New Roman" w:hAnsi="Tahoma" w:cs="Tahoma"/>
          <w:b/>
          <w:sz w:val="20"/>
          <w:szCs w:val="20"/>
          <w:lang w:eastAsia="pl-PL"/>
        </w:rPr>
      </w:pPr>
      <w:r>
        <w:rPr>
          <w:rFonts w:ascii="Tahoma" w:eastAsia="Times New Roman" w:hAnsi="Tahoma" w:cs="Tahoma"/>
          <w:b/>
          <w:sz w:val="20"/>
          <w:szCs w:val="20"/>
          <w:lang w:eastAsia="pl-PL"/>
        </w:rPr>
        <w:t xml:space="preserve">    </w:t>
      </w:r>
      <w:r w:rsidR="00BF51EC" w:rsidRPr="0022035D">
        <w:rPr>
          <w:rFonts w:ascii="Tahoma" w:eastAsia="Times New Roman" w:hAnsi="Tahoma" w:cs="Tahoma"/>
          <w:b/>
          <w:sz w:val="20"/>
          <w:szCs w:val="20"/>
          <w:lang w:eastAsia="pl-PL"/>
        </w:rPr>
        <w:t xml:space="preserve"> </w:t>
      </w:r>
      <w:r w:rsidR="004F25C5" w:rsidRPr="0022035D">
        <w:rPr>
          <w:rFonts w:ascii="Tahoma" w:eastAsia="Times New Roman" w:hAnsi="Tahoma" w:cs="Tahoma"/>
          <w:b/>
          <w:sz w:val="20"/>
          <w:szCs w:val="20"/>
          <w:lang w:eastAsia="pl-PL"/>
        </w:rPr>
        <w:t>o którym mowa w pkt. VI</w:t>
      </w:r>
      <w:r w:rsidR="009E580C">
        <w:rPr>
          <w:rFonts w:ascii="Tahoma" w:eastAsia="Times New Roman" w:hAnsi="Tahoma" w:cs="Tahoma"/>
          <w:b/>
          <w:sz w:val="20"/>
          <w:szCs w:val="20"/>
          <w:lang w:eastAsia="pl-PL"/>
        </w:rPr>
        <w:t>I</w:t>
      </w:r>
      <w:r w:rsidR="004F25C5" w:rsidRPr="0022035D">
        <w:rPr>
          <w:rFonts w:ascii="Tahoma" w:eastAsia="Times New Roman" w:hAnsi="Tahoma" w:cs="Tahoma"/>
          <w:b/>
          <w:sz w:val="20"/>
          <w:szCs w:val="20"/>
          <w:lang w:eastAsia="pl-PL"/>
        </w:rPr>
        <w:t>.1.</w:t>
      </w:r>
      <w:r w:rsidR="00BF51EC" w:rsidRPr="0022035D">
        <w:rPr>
          <w:rFonts w:ascii="Tahoma" w:eastAsia="Times New Roman" w:hAnsi="Tahoma" w:cs="Tahoma"/>
          <w:b/>
          <w:sz w:val="20"/>
          <w:szCs w:val="20"/>
          <w:lang w:eastAsia="pl-PL"/>
        </w:rPr>
        <w:t xml:space="preserve"> i X</w:t>
      </w:r>
      <w:r w:rsidR="009E580C">
        <w:rPr>
          <w:rFonts w:ascii="Tahoma" w:eastAsia="Times New Roman" w:hAnsi="Tahoma" w:cs="Tahoma"/>
          <w:b/>
          <w:sz w:val="20"/>
          <w:szCs w:val="20"/>
          <w:lang w:eastAsia="pl-PL"/>
        </w:rPr>
        <w:t>I</w:t>
      </w:r>
      <w:r w:rsidR="00BF51EC" w:rsidRPr="0022035D">
        <w:rPr>
          <w:rFonts w:ascii="Tahoma" w:eastAsia="Times New Roman" w:hAnsi="Tahoma" w:cs="Tahoma"/>
          <w:b/>
          <w:sz w:val="20"/>
          <w:szCs w:val="20"/>
          <w:lang w:eastAsia="pl-PL"/>
        </w:rPr>
        <w:t>.</w:t>
      </w:r>
      <w:r w:rsidR="00D45B66">
        <w:rPr>
          <w:rFonts w:ascii="Tahoma" w:eastAsia="Times New Roman" w:hAnsi="Tahoma" w:cs="Tahoma"/>
          <w:b/>
          <w:sz w:val="20"/>
          <w:szCs w:val="20"/>
          <w:lang w:eastAsia="pl-PL"/>
        </w:rPr>
        <w:t>4</w:t>
      </w:r>
      <w:r w:rsidR="00BF51EC" w:rsidRPr="0022035D">
        <w:rPr>
          <w:rFonts w:ascii="Tahoma" w:eastAsia="Times New Roman" w:hAnsi="Tahoma" w:cs="Tahoma"/>
          <w:b/>
          <w:sz w:val="20"/>
          <w:szCs w:val="20"/>
          <w:lang w:eastAsia="pl-PL"/>
        </w:rPr>
        <w:t>.</w:t>
      </w:r>
      <w:r w:rsidR="0013359A">
        <w:rPr>
          <w:rFonts w:ascii="Tahoma" w:eastAsia="Times New Roman" w:hAnsi="Tahoma" w:cs="Tahoma"/>
          <w:b/>
          <w:sz w:val="20"/>
          <w:szCs w:val="20"/>
          <w:lang w:eastAsia="pl-PL"/>
        </w:rPr>
        <w:t>5</w:t>
      </w:r>
      <w:r w:rsidR="00BF51EC" w:rsidRPr="0022035D">
        <w:rPr>
          <w:rFonts w:ascii="Tahoma" w:eastAsia="Times New Roman" w:hAnsi="Tahoma" w:cs="Tahoma"/>
          <w:b/>
          <w:sz w:val="20"/>
          <w:szCs w:val="20"/>
          <w:lang w:eastAsia="pl-PL"/>
        </w:rPr>
        <w:t>)</w:t>
      </w:r>
      <w:r w:rsidR="009E580C">
        <w:rPr>
          <w:rFonts w:ascii="Tahoma" w:eastAsia="Times New Roman" w:hAnsi="Tahoma" w:cs="Tahoma"/>
          <w:b/>
          <w:sz w:val="20"/>
          <w:szCs w:val="20"/>
          <w:lang w:eastAsia="pl-PL"/>
        </w:rPr>
        <w:t>S</w:t>
      </w:r>
      <w:r w:rsidR="004F25C5" w:rsidRPr="0022035D">
        <w:rPr>
          <w:rFonts w:ascii="Tahoma" w:eastAsia="Times New Roman" w:hAnsi="Tahoma" w:cs="Tahoma"/>
          <w:b/>
          <w:sz w:val="20"/>
          <w:szCs w:val="20"/>
          <w:lang w:eastAsia="pl-PL"/>
        </w:rPr>
        <w:t>WZ</w:t>
      </w:r>
    </w:p>
    <w:p w14:paraId="7B037CFA" w14:textId="4F0B4192" w:rsidR="00C41F55" w:rsidRPr="00C41F55" w:rsidRDefault="00C41F55" w:rsidP="00C41F55">
      <w:pPr>
        <w:spacing w:after="0" w:line="240" w:lineRule="auto"/>
        <w:ind w:left="360"/>
        <w:rPr>
          <w:rFonts w:ascii="Tahoma" w:eastAsia="Times New Roman" w:hAnsi="Tahoma" w:cs="Tahoma"/>
          <w:b/>
          <w:sz w:val="20"/>
          <w:szCs w:val="20"/>
          <w:lang w:eastAsia="pl-PL"/>
        </w:rPr>
      </w:pPr>
      <w:r w:rsidRPr="00C41F55">
        <w:rPr>
          <w:rFonts w:ascii="Tahoma" w:eastAsia="Cambria" w:hAnsi="Tahoma" w:cs="Tahoma"/>
          <w:sz w:val="20"/>
          <w:szCs w:val="20"/>
          <w:lang w:val="x-none"/>
        </w:rPr>
        <w:t>Wykonawca wypełnia</w:t>
      </w:r>
      <w:r w:rsidRPr="00C41F55">
        <w:rPr>
          <w:rFonts w:ascii="Tahoma" w:eastAsia="Cambria" w:hAnsi="Tahoma" w:cs="Tahoma"/>
          <w:sz w:val="20"/>
          <w:szCs w:val="20"/>
        </w:rPr>
        <w:t xml:space="preserve"> </w:t>
      </w:r>
      <w:r w:rsidRPr="00C41F55">
        <w:rPr>
          <w:rFonts w:ascii="Tahoma" w:eastAsia="Cambria" w:hAnsi="Tahoma" w:cs="Tahoma"/>
          <w:sz w:val="20"/>
          <w:szCs w:val="20"/>
          <w:lang w:val="x-none"/>
        </w:rPr>
        <w:t xml:space="preserve"> JEDZ, tworząc dokument elektroniczny. Może korzystać z narzędzia </w:t>
      </w:r>
      <w:r>
        <w:rPr>
          <w:rFonts w:ascii="Tahoma" w:eastAsia="Cambria" w:hAnsi="Tahoma" w:cs="Tahoma"/>
          <w:sz w:val="20"/>
          <w:szCs w:val="20"/>
        </w:rPr>
        <w:t xml:space="preserve"> </w:t>
      </w:r>
      <w:r w:rsidRPr="00C41F55">
        <w:rPr>
          <w:rFonts w:ascii="Tahoma" w:eastAsia="Cambria" w:hAnsi="Tahoma" w:cs="Tahoma"/>
          <w:sz w:val="20"/>
          <w:szCs w:val="20"/>
          <w:lang w:val="x-none"/>
        </w:rPr>
        <w:t>ESPD lub innych dostępnych narzędzi lub oprogramowania, które umożliwiają wypełnienie JEDZ i utwor</w:t>
      </w:r>
      <w:r>
        <w:rPr>
          <w:rFonts w:ascii="Tahoma" w:eastAsia="Cambria" w:hAnsi="Tahoma" w:cs="Tahoma"/>
          <w:sz w:val="20"/>
          <w:szCs w:val="20"/>
          <w:lang w:val="x-none"/>
        </w:rPr>
        <w:t>zenie dokumentu elektronicznego</w:t>
      </w:r>
      <w:r>
        <w:rPr>
          <w:rFonts w:ascii="Tahoma" w:eastAsia="Cambria" w:hAnsi="Tahoma" w:cs="Tahoma"/>
          <w:sz w:val="20"/>
          <w:szCs w:val="20"/>
        </w:rPr>
        <w:t>.</w:t>
      </w:r>
      <w:r w:rsidR="00861370">
        <w:rPr>
          <w:rFonts w:ascii="Tahoma" w:eastAsia="Cambria" w:hAnsi="Tahoma" w:cs="Tahoma"/>
          <w:sz w:val="20"/>
          <w:szCs w:val="20"/>
        </w:rPr>
        <w:t xml:space="preserve"> </w:t>
      </w:r>
      <w:r w:rsidR="00745A52">
        <w:rPr>
          <w:rFonts w:ascii="Tahoma" w:eastAsia="Cambria" w:hAnsi="Tahoma" w:cs="Tahoma"/>
          <w:sz w:val="20"/>
          <w:szCs w:val="20"/>
        </w:rPr>
        <w:t>Wykonawca</w:t>
      </w:r>
      <w:r w:rsidR="00861370">
        <w:rPr>
          <w:rFonts w:ascii="Tahoma" w:eastAsia="Cambria" w:hAnsi="Tahoma" w:cs="Tahoma"/>
          <w:sz w:val="20"/>
          <w:szCs w:val="20"/>
        </w:rPr>
        <w:t xml:space="preserve"> może skorzystać z  podanej instrukcji :</w:t>
      </w:r>
    </w:p>
    <w:p w14:paraId="4FDE88CB"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Ściągnąć ze strony Zamawiającego i zapisać na swoim komputerze plik „JEDZ w formacie xml”. </w:t>
      </w:r>
    </w:p>
    <w:p w14:paraId="7F0AE82B" w14:textId="77777777" w:rsidR="007C011C" w:rsidRPr="007E7D31" w:rsidRDefault="0022035D" w:rsidP="00B02420">
      <w:pPr>
        <w:numPr>
          <w:ilvl w:val="0"/>
          <w:numId w:val="20"/>
        </w:numPr>
        <w:suppressAutoHyphens/>
        <w:spacing w:after="160" w:line="259" w:lineRule="auto"/>
        <w:contextualSpacing/>
        <w:jc w:val="both"/>
        <w:rPr>
          <w:rFonts w:ascii="Tahoma" w:eastAsia="Calibri" w:hAnsi="Tahoma" w:cs="Tahoma"/>
          <w:color w:val="0F6FC6" w:themeColor="accent1"/>
          <w:sz w:val="20"/>
          <w:szCs w:val="20"/>
          <w:u w:val="single"/>
        </w:rPr>
      </w:pPr>
      <w:bookmarkStart w:id="3" w:name="_Hlk95209949"/>
      <w:r w:rsidRPr="007E7D31">
        <w:rPr>
          <w:rFonts w:ascii="Tahoma" w:eastAsia="Cambria" w:hAnsi="Tahoma" w:cs="Tahoma"/>
          <w:sz w:val="20"/>
          <w:szCs w:val="20"/>
        </w:rPr>
        <w:t xml:space="preserve">Wejść na stronę </w:t>
      </w:r>
      <w:r w:rsidR="007C011C" w:rsidRPr="007E7D31">
        <w:rPr>
          <w:rFonts w:ascii="Tahoma" w:eastAsia="Cambria" w:hAnsi="Tahoma" w:cs="Tahoma"/>
          <w:sz w:val="20"/>
          <w:szCs w:val="20"/>
        </w:rPr>
        <w:t xml:space="preserve">  </w:t>
      </w:r>
      <w:hyperlink r:id="rId18" w:history="1">
        <w:r w:rsidR="007C011C" w:rsidRPr="007E7D31">
          <w:rPr>
            <w:rStyle w:val="Hipercze"/>
            <w:rFonts w:ascii="Tahoma" w:eastAsia="Cambria" w:hAnsi="Tahoma" w:cs="Tahoma"/>
            <w:color w:val="auto"/>
            <w:sz w:val="20"/>
            <w:szCs w:val="20"/>
          </w:rPr>
          <w:t>https://espd.uzp.gov.pl/</w:t>
        </w:r>
      </w:hyperlink>
      <w:r w:rsidR="007C011C" w:rsidRPr="007E7D31">
        <w:rPr>
          <w:rFonts w:ascii="Tahoma" w:eastAsia="Cambria" w:hAnsi="Tahoma" w:cs="Tahoma"/>
          <w:sz w:val="20"/>
          <w:szCs w:val="20"/>
        </w:rPr>
        <w:t xml:space="preserve">                      </w:t>
      </w:r>
    </w:p>
    <w:p w14:paraId="6DA39463" w14:textId="7DB8C4D6" w:rsidR="007E7D31" w:rsidRPr="007E7D31" w:rsidRDefault="0022035D" w:rsidP="007E7D31">
      <w:pPr>
        <w:spacing w:line="256" w:lineRule="auto"/>
        <w:ind w:left="720"/>
        <w:contextualSpacing/>
        <w:rPr>
          <w:rFonts w:ascii="Tahoma" w:eastAsia="Cambria" w:hAnsi="Tahoma" w:cs="Tahoma"/>
          <w:sz w:val="20"/>
          <w:szCs w:val="20"/>
        </w:rPr>
      </w:pPr>
      <w:r w:rsidRPr="007E7D31">
        <w:rPr>
          <w:rFonts w:ascii="Tahoma" w:eastAsia="Cambria" w:hAnsi="Tahoma" w:cs="Tahoma"/>
          <w:sz w:val="20"/>
          <w:szCs w:val="20"/>
        </w:rPr>
        <w:t>lub Urzędu Zamówień Publicznych (gdzie znajduje się instrukcja elektronicznego narzędzia do wypełniana JEDZ/ESPD/eESPD/:</w:t>
      </w:r>
      <w:hyperlink r:id="rId19" w:history="1">
        <w:r w:rsidR="007E7D31" w:rsidRPr="007E7D31">
          <w:rPr>
            <w:rStyle w:val="Hipercze"/>
            <w:rFonts w:ascii="Tahoma" w:eastAsia="Cambria" w:hAnsi="Tahoma" w:cs="Tahoma"/>
            <w:color w:val="auto"/>
            <w:sz w:val="20"/>
            <w:szCs w:val="20"/>
          </w:rPr>
          <w:t>https://www.uzp.gov.pl/baza-wiedzy/prawo-zamowien-publicznych-regulacje/prawo-krajowe/jednolity-europejski-dokument-zamowienia</w:t>
        </w:r>
      </w:hyperlink>
    </w:p>
    <w:bookmarkEnd w:id="3"/>
    <w:p w14:paraId="7FC89A54"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Zaznaczyć opcje „jestem  wykonawcą” i chcę „zaimportować ESPD”.</w:t>
      </w:r>
    </w:p>
    <w:p w14:paraId="4DD57802"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Następnie wybrać ikonkę „przeglądaj” i zaimportować ściągnięty uprzednio plik „JEDZ w formacie xml”</w:t>
      </w:r>
    </w:p>
    <w:p w14:paraId="1169C95C"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Zaznaczyć odpowiedź na pytanie „Gdzie znajduje się siedziba Państwa przedsiębiorstwa” - menu rozwijane </w:t>
      </w:r>
    </w:p>
    <w:p w14:paraId="225E7FBA"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Nacisnąć przycisk „DALEJ”</w:t>
      </w:r>
    </w:p>
    <w:p w14:paraId="1E56C9FB"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Otworzy się edytowalna wersja JEDZ, którą należy wypełnić. </w:t>
      </w:r>
    </w:p>
    <w:p w14:paraId="028F59A2" w14:textId="77777777" w:rsidR="0022035D" w:rsidRPr="0022035D" w:rsidRDefault="0022035D" w:rsidP="00CC2230">
      <w:pPr>
        <w:spacing w:after="0" w:line="240" w:lineRule="auto"/>
        <w:ind w:left="720"/>
        <w:contextualSpacing/>
        <w:jc w:val="both"/>
        <w:rPr>
          <w:rFonts w:ascii="Tahoma" w:eastAsia="Cambria" w:hAnsi="Tahoma" w:cs="Tahoma"/>
          <w:sz w:val="20"/>
          <w:szCs w:val="20"/>
          <w:lang w:val="x-none"/>
        </w:rPr>
      </w:pPr>
      <w:r w:rsidRPr="0022035D">
        <w:rPr>
          <w:rFonts w:ascii="Tahoma" w:eastAsia="Cambria" w:hAnsi="Tahoma" w:cs="Tahoma"/>
          <w:sz w:val="20"/>
          <w:szCs w:val="20"/>
        </w:rPr>
        <w:t xml:space="preserve">w części „Informacje na temat postępowania o udzielenie zamówienia” w polu „rodzaj procedury ” należy zaznaczyć „procedura otwarta” -  menu rozwijane. </w:t>
      </w:r>
    </w:p>
    <w:p w14:paraId="506E5F36" w14:textId="77777777" w:rsidR="0022035D" w:rsidRPr="0022035D" w:rsidRDefault="0022035D" w:rsidP="009F7B1D">
      <w:pPr>
        <w:pStyle w:val="Akapitzlist"/>
        <w:numPr>
          <w:ilvl w:val="0"/>
          <w:numId w:val="10"/>
        </w:numPr>
        <w:spacing w:after="0" w:line="240" w:lineRule="auto"/>
        <w:jc w:val="both"/>
        <w:rPr>
          <w:rFonts w:ascii="Tahoma" w:hAnsi="Tahoma" w:cs="Tahoma"/>
          <w:sz w:val="20"/>
          <w:szCs w:val="20"/>
        </w:rPr>
      </w:pPr>
      <w:r w:rsidRPr="0022035D">
        <w:rPr>
          <w:rFonts w:ascii="Tahoma" w:eastAsia="Cambria" w:hAnsi="Tahoma" w:cs="Tahoma"/>
          <w:sz w:val="20"/>
          <w:szCs w:val="20"/>
        </w:rPr>
        <w:t>Wypełnić JEDZ z zastrzeżeniem,</w:t>
      </w:r>
      <w:r w:rsidR="00B779D9" w:rsidRPr="00B779D9">
        <w:rPr>
          <w:rFonts w:ascii="Tahoma" w:eastAsia="Cambria" w:hAnsi="Tahoma" w:cs="Tahoma"/>
          <w:sz w:val="20"/>
          <w:szCs w:val="20"/>
        </w:rPr>
        <w:t xml:space="preserve"> </w:t>
      </w:r>
      <w:r w:rsidR="00B779D9" w:rsidRPr="00473199">
        <w:rPr>
          <w:rFonts w:ascii="Tahoma" w:eastAsia="Cambria" w:hAnsi="Tahoma" w:cs="Tahoma"/>
          <w:sz w:val="20"/>
          <w:szCs w:val="20"/>
        </w:rPr>
        <w:t xml:space="preserve">iż w części II w sekcji B Informacja na temat przedstawicieli wykonawcy Zamawiający nie wymaga wypełniania daty i miejsca urodzenia                                         </w:t>
      </w:r>
      <w:r w:rsidRPr="0022035D">
        <w:rPr>
          <w:rFonts w:ascii="Tahoma" w:eastAsia="Cambria" w:hAnsi="Tahoma" w:cs="Tahoma"/>
          <w:sz w:val="20"/>
          <w:szCs w:val="20"/>
        </w:rPr>
        <w:t xml:space="preserve">w części IV: Kryteria kwalifikacji – </w:t>
      </w:r>
      <w:r w:rsidRPr="0022035D">
        <w:rPr>
          <w:rFonts w:ascii="Tahoma" w:hAnsi="Tahoma" w:cs="Tahoma"/>
          <w:sz w:val="20"/>
          <w:szCs w:val="20"/>
        </w:rPr>
        <w:t>Wykonawca może</w:t>
      </w:r>
      <w:r w:rsidR="00861370">
        <w:rPr>
          <w:rFonts w:ascii="Tahoma" w:hAnsi="Tahoma" w:cs="Tahoma"/>
          <w:sz w:val="20"/>
          <w:szCs w:val="20"/>
        </w:rPr>
        <w:t xml:space="preserve"> </w:t>
      </w:r>
      <w:r w:rsidRPr="0022035D">
        <w:rPr>
          <w:rFonts w:ascii="Tahoma" w:hAnsi="Tahoma" w:cs="Tahoma"/>
          <w:sz w:val="20"/>
          <w:szCs w:val="20"/>
        </w:rPr>
        <w:t xml:space="preserve">ograniczyć się do wypełnienia sekcji </w:t>
      </w:r>
      <w:r w:rsidRPr="0022035D">
        <w:rPr>
          <w:sz w:val="32"/>
          <w:szCs w:val="32"/>
        </w:rPr>
        <w:t xml:space="preserve">α </w:t>
      </w:r>
      <w:r w:rsidRPr="0022035D">
        <w:rPr>
          <w:rFonts w:ascii="Tahoma" w:hAnsi="Tahoma" w:cs="Tahoma"/>
          <w:sz w:val="20"/>
          <w:szCs w:val="20"/>
        </w:rPr>
        <w:t xml:space="preserve"> części IV formularza JEDZ  i nie jest zobowiązany do wypełniania  punktów formularza JEDZ w sekcji A-D w części IV,, Kryteria kwalifikacji „ ( tj. warunków udziału w postepowaniu)</w:t>
      </w:r>
    </w:p>
    <w:p w14:paraId="35477FC6"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Zamawiający dopuszcza, aby Wykonawca użył do wypełnienia JEDZ pliku „JEDZ w formacie pdf (podgląd wersji xml)”.</w:t>
      </w:r>
    </w:p>
    <w:p w14:paraId="12FDA1A7"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Po stworzeniu lub wygenerowaniu przez Wykonawcę gotowego dokumentu</w:t>
      </w:r>
      <w:r w:rsidR="00C41F55">
        <w:rPr>
          <w:rFonts w:ascii="Tahoma" w:eastAsia="Cambria" w:hAnsi="Tahoma" w:cs="Tahoma"/>
          <w:sz w:val="20"/>
          <w:szCs w:val="20"/>
        </w:rPr>
        <w:t xml:space="preserve"> Wykonawca jest zobowiązany do</w:t>
      </w:r>
      <w:r w:rsidR="00C41F55" w:rsidRPr="00C41F55">
        <w:rPr>
          <w:rFonts w:ascii="Tahoma" w:eastAsia="Cambria" w:hAnsi="Tahoma" w:cs="Tahoma"/>
          <w:sz w:val="20"/>
          <w:szCs w:val="20"/>
        </w:rPr>
        <w:t xml:space="preserve"> podpisania  kwalifikowanym podpisem elektronicznym</w:t>
      </w:r>
      <w:r w:rsidR="00C41F55">
        <w:rPr>
          <w:rFonts w:ascii="Tahoma" w:eastAsia="Cambria" w:hAnsi="Tahoma" w:cs="Tahoma"/>
          <w:sz w:val="20"/>
          <w:szCs w:val="20"/>
        </w:rPr>
        <w:t>.</w:t>
      </w:r>
    </w:p>
    <w:p w14:paraId="272F4B87" w14:textId="77777777" w:rsidR="00CC5192" w:rsidRPr="00AE6B78" w:rsidRDefault="00CC5192" w:rsidP="00AE6B78">
      <w:pPr>
        <w:pStyle w:val="Akapitzlist"/>
        <w:numPr>
          <w:ilvl w:val="0"/>
          <w:numId w:val="1"/>
        </w:numPr>
        <w:tabs>
          <w:tab w:val="left" w:pos="5460"/>
        </w:tabs>
        <w:suppressAutoHyphens/>
        <w:spacing w:after="0" w:line="240" w:lineRule="auto"/>
        <w:jc w:val="both"/>
        <w:rPr>
          <w:rFonts w:ascii="Tahoma" w:eastAsia="Times New Roman" w:hAnsi="Tahoma" w:cs="Tahoma"/>
          <w:sz w:val="20"/>
          <w:szCs w:val="24"/>
          <w:lang w:eastAsia="ar-SA"/>
        </w:rPr>
      </w:pPr>
      <w:r w:rsidRPr="00AE6B78">
        <w:rPr>
          <w:rFonts w:ascii="Tahoma" w:eastAsia="Times New Roman" w:hAnsi="Tahoma" w:cs="Tahoma"/>
          <w:sz w:val="20"/>
          <w:szCs w:val="24"/>
          <w:lang w:eastAsia="ar-SA"/>
        </w:rPr>
        <w:t xml:space="preserve">Dla wykonawców występujących wspólnie ma w szczególności zastosowanie  art. </w:t>
      </w:r>
      <w:r w:rsidR="003D0D46" w:rsidRPr="00AE6B78">
        <w:rPr>
          <w:rFonts w:ascii="Tahoma" w:eastAsia="Times New Roman" w:hAnsi="Tahoma" w:cs="Tahoma"/>
          <w:sz w:val="20"/>
          <w:szCs w:val="24"/>
          <w:lang w:eastAsia="ar-SA"/>
        </w:rPr>
        <w:t>58</w:t>
      </w:r>
      <w:r w:rsidRPr="00AE6B78">
        <w:rPr>
          <w:rFonts w:ascii="Tahoma" w:eastAsia="Times New Roman" w:hAnsi="Tahoma" w:cs="Tahoma"/>
          <w:sz w:val="20"/>
          <w:szCs w:val="24"/>
          <w:lang w:eastAsia="ar-SA"/>
        </w:rPr>
        <w:t xml:space="preserve">  Prawa zamówień publicznych. Wykonawcy wspólnie ubiegający się o </w:t>
      </w:r>
      <w:r w:rsidR="003D0D46" w:rsidRPr="00AE6B78">
        <w:rPr>
          <w:rFonts w:ascii="Tahoma" w:eastAsia="Times New Roman" w:hAnsi="Tahoma" w:cs="Tahoma"/>
          <w:sz w:val="20"/>
          <w:szCs w:val="24"/>
          <w:lang w:eastAsia="ar-SA"/>
        </w:rPr>
        <w:t xml:space="preserve"> udzielenie </w:t>
      </w:r>
      <w:r w:rsidRPr="00AE6B78">
        <w:rPr>
          <w:rFonts w:ascii="Tahoma" w:eastAsia="Times New Roman" w:hAnsi="Tahoma" w:cs="Tahoma"/>
          <w:sz w:val="20"/>
          <w:szCs w:val="24"/>
          <w:lang w:eastAsia="ar-SA"/>
        </w:rPr>
        <w:t>zamówieni</w:t>
      </w:r>
      <w:r w:rsidR="003D0D46" w:rsidRPr="00AE6B78">
        <w:rPr>
          <w:rFonts w:ascii="Tahoma" w:eastAsia="Times New Roman" w:hAnsi="Tahoma" w:cs="Tahoma"/>
          <w:sz w:val="20"/>
          <w:szCs w:val="24"/>
          <w:lang w:eastAsia="ar-SA"/>
        </w:rPr>
        <w:t>a</w:t>
      </w:r>
      <w:r w:rsidRPr="00AE6B78">
        <w:rPr>
          <w:rFonts w:ascii="Tahoma" w:eastAsia="Times New Roman" w:hAnsi="Tahoma" w:cs="Tahoma"/>
          <w:sz w:val="20"/>
          <w:szCs w:val="24"/>
          <w:lang w:eastAsia="ar-SA"/>
        </w:rPr>
        <w:t xml:space="preserve"> zobowiązani są do ustanowienia pełnomocnika do reprezentowania ich w postępowaniu o udzielenie zamówienia albo reprezentowania ich w postępowaniu i zawarcia umowy w sprawie zamówienia publ</w:t>
      </w:r>
      <w:r w:rsidR="00E2624F" w:rsidRPr="00AE6B78">
        <w:rPr>
          <w:rFonts w:ascii="Tahoma" w:eastAsia="Times New Roman" w:hAnsi="Tahoma" w:cs="Tahoma"/>
          <w:sz w:val="20"/>
          <w:szCs w:val="24"/>
          <w:lang w:eastAsia="ar-SA"/>
        </w:rPr>
        <w:t>icznego. Pełnomocnictwo należy złożyć wraz z ofertą</w:t>
      </w:r>
      <w:r w:rsidRPr="00AE6B78">
        <w:rPr>
          <w:rFonts w:ascii="Tahoma" w:eastAsia="Times New Roman" w:hAnsi="Tahoma" w:cs="Tahoma"/>
          <w:sz w:val="20"/>
          <w:szCs w:val="24"/>
          <w:lang w:eastAsia="ar-SA"/>
        </w:rPr>
        <w:t>.</w:t>
      </w:r>
    </w:p>
    <w:p w14:paraId="5C7134EF" w14:textId="77777777" w:rsidR="00CC5192" w:rsidRDefault="00CC5192" w:rsidP="00CC5192">
      <w:pPr>
        <w:numPr>
          <w:ilvl w:val="0"/>
          <w:numId w:val="1"/>
        </w:numPr>
        <w:spacing w:after="40" w:line="240" w:lineRule="auto"/>
        <w:jc w:val="both"/>
        <w:rPr>
          <w:rFonts w:ascii="Tahoma" w:hAnsi="Tahoma" w:cs="Tahoma"/>
          <w:bCs/>
          <w:sz w:val="20"/>
          <w:szCs w:val="20"/>
        </w:rPr>
      </w:pPr>
      <w:r w:rsidRPr="00A7133E">
        <w:rPr>
          <w:rFonts w:ascii="Tahoma" w:hAnsi="Tahoma" w:cs="Tahoma"/>
          <w:bCs/>
          <w:sz w:val="20"/>
          <w:szCs w:val="20"/>
        </w:rPr>
        <w:t xml:space="preserve">Zamawiający informuje, iż zgodnie z art. </w:t>
      </w:r>
      <w:r w:rsidR="003D0D46">
        <w:rPr>
          <w:rFonts w:ascii="Tahoma" w:hAnsi="Tahoma" w:cs="Tahoma"/>
          <w:bCs/>
          <w:sz w:val="20"/>
          <w:szCs w:val="20"/>
        </w:rPr>
        <w:t>1</w:t>
      </w:r>
      <w:r w:rsidRPr="00A7133E">
        <w:rPr>
          <w:rFonts w:ascii="Tahoma" w:hAnsi="Tahoma" w:cs="Tahoma"/>
          <w:bCs/>
          <w:sz w:val="20"/>
          <w:szCs w:val="20"/>
        </w:rPr>
        <w:t xml:space="preserve">8 w zw. z art. </w:t>
      </w:r>
      <w:r w:rsidR="003D0D46">
        <w:rPr>
          <w:rFonts w:ascii="Tahoma" w:hAnsi="Tahoma" w:cs="Tahoma"/>
          <w:bCs/>
          <w:sz w:val="20"/>
          <w:szCs w:val="20"/>
        </w:rPr>
        <w:t>74</w:t>
      </w:r>
      <w:r w:rsidRPr="00A7133E">
        <w:rPr>
          <w:rFonts w:ascii="Tahoma" w:hAnsi="Tahoma" w:cs="Tahoma"/>
          <w:bCs/>
          <w:sz w:val="20"/>
          <w:szCs w:val="20"/>
        </w:rPr>
        <w:t xml:space="preserve"> ustawy PZP oferty</w:t>
      </w:r>
      <w:r w:rsidR="009B6A1A">
        <w:rPr>
          <w:rFonts w:ascii="Tahoma" w:hAnsi="Tahoma" w:cs="Tahoma"/>
          <w:bCs/>
          <w:sz w:val="20"/>
          <w:szCs w:val="20"/>
        </w:rPr>
        <w:t xml:space="preserve"> wraz z załącznikami </w:t>
      </w:r>
      <w:r w:rsidRPr="00A7133E">
        <w:rPr>
          <w:rFonts w:ascii="Tahoma" w:hAnsi="Tahoma" w:cs="Tahoma"/>
          <w:bCs/>
          <w:sz w:val="20"/>
          <w:szCs w:val="20"/>
        </w:rPr>
        <w:t xml:space="preserve"> składane w postępowaniu o zamówienie publiczne są jawne i udostępni</w:t>
      </w:r>
      <w:r w:rsidR="00AD2EA6">
        <w:rPr>
          <w:rFonts w:ascii="Tahoma" w:hAnsi="Tahoma" w:cs="Tahoma"/>
          <w:bCs/>
          <w:sz w:val="20"/>
          <w:szCs w:val="20"/>
        </w:rPr>
        <w:t xml:space="preserve">a się niezwłocznie  po otwarciu ofert, </w:t>
      </w:r>
      <w:r w:rsidRPr="00A7133E">
        <w:rPr>
          <w:rFonts w:ascii="Tahoma" w:hAnsi="Tahoma" w:cs="Tahoma"/>
          <w:bCs/>
          <w:sz w:val="20"/>
          <w:szCs w:val="20"/>
        </w:rPr>
        <w:t xml:space="preserve"> z wyjątkiem informacji stanowiących tajemnicę przedsiębiorstwa w rozumieniu </w:t>
      </w:r>
      <w:r w:rsidR="009151A1">
        <w:rPr>
          <w:rFonts w:ascii="Tahoma" w:hAnsi="Tahoma" w:cs="Tahoma"/>
          <w:bCs/>
          <w:sz w:val="20"/>
          <w:szCs w:val="20"/>
        </w:rPr>
        <w:t xml:space="preserve">przepisów </w:t>
      </w:r>
      <w:r w:rsidRPr="00A7133E">
        <w:rPr>
          <w:rFonts w:ascii="Tahoma" w:hAnsi="Tahoma" w:cs="Tahoma"/>
          <w:bCs/>
          <w:sz w:val="20"/>
          <w:szCs w:val="20"/>
        </w:rPr>
        <w:t>ustawy z dnia 16 kwietnia 1993 r. o zwalczaniu nieuczciwej konkurencji (Dz. U. z 20</w:t>
      </w:r>
      <w:r w:rsidR="00964495">
        <w:rPr>
          <w:rFonts w:ascii="Tahoma" w:hAnsi="Tahoma" w:cs="Tahoma"/>
          <w:bCs/>
          <w:sz w:val="20"/>
          <w:szCs w:val="20"/>
        </w:rPr>
        <w:t>20</w:t>
      </w:r>
      <w:r w:rsidRPr="00A7133E">
        <w:rPr>
          <w:rFonts w:ascii="Tahoma" w:hAnsi="Tahoma" w:cs="Tahoma"/>
          <w:bCs/>
          <w:sz w:val="20"/>
          <w:szCs w:val="20"/>
        </w:rPr>
        <w:t xml:space="preserve"> r. </w:t>
      </w:r>
      <w:r w:rsidR="00964495">
        <w:rPr>
          <w:rFonts w:ascii="Tahoma" w:hAnsi="Tahoma" w:cs="Tahoma"/>
          <w:bCs/>
          <w:sz w:val="20"/>
          <w:szCs w:val="20"/>
        </w:rPr>
        <w:t>poz.1913</w:t>
      </w:r>
      <w:r w:rsidRPr="00A7133E">
        <w:rPr>
          <w:rFonts w:ascii="Tahoma" w:hAnsi="Tahoma" w:cs="Tahoma"/>
          <w:bCs/>
          <w:sz w:val="20"/>
          <w:szCs w:val="20"/>
        </w:rPr>
        <w:t xml:space="preserve">), jeśli Wykonawca </w:t>
      </w:r>
      <w:r w:rsidR="009151A1">
        <w:rPr>
          <w:rFonts w:ascii="Tahoma" w:hAnsi="Tahoma" w:cs="Tahoma"/>
          <w:bCs/>
          <w:sz w:val="20"/>
          <w:szCs w:val="20"/>
        </w:rPr>
        <w:t xml:space="preserve">wraz z przekazaniem takich informacji zastrzegł </w:t>
      </w:r>
      <w:r w:rsidRPr="00A7133E">
        <w:rPr>
          <w:rFonts w:ascii="Tahoma" w:hAnsi="Tahoma" w:cs="Tahoma"/>
          <w:bCs/>
          <w:sz w:val="20"/>
          <w:szCs w:val="20"/>
        </w:rPr>
        <w:t xml:space="preserve">, że nie mogą </w:t>
      </w:r>
      <w:r w:rsidR="00964495">
        <w:rPr>
          <w:rFonts w:ascii="Tahoma" w:hAnsi="Tahoma" w:cs="Tahoma"/>
          <w:bCs/>
          <w:sz w:val="20"/>
          <w:szCs w:val="20"/>
        </w:rPr>
        <w:t xml:space="preserve">być one </w:t>
      </w:r>
      <w:r w:rsidRPr="00A7133E">
        <w:rPr>
          <w:rFonts w:ascii="Tahoma" w:hAnsi="Tahoma" w:cs="Tahoma"/>
          <w:bCs/>
          <w:sz w:val="20"/>
          <w:szCs w:val="20"/>
        </w:rPr>
        <w:t xml:space="preserve">udostępniane </w:t>
      </w:r>
      <w:r w:rsidR="00964495">
        <w:rPr>
          <w:rFonts w:ascii="Tahoma" w:hAnsi="Tahoma" w:cs="Tahoma"/>
          <w:bCs/>
          <w:sz w:val="20"/>
          <w:szCs w:val="20"/>
        </w:rPr>
        <w:t xml:space="preserve">oraz wykazał </w:t>
      </w:r>
      <w:r w:rsidRPr="00A7133E">
        <w:rPr>
          <w:rFonts w:ascii="Tahoma" w:hAnsi="Tahoma" w:cs="Tahoma"/>
          <w:bCs/>
          <w:sz w:val="20"/>
          <w:szCs w:val="20"/>
        </w:rPr>
        <w:t xml:space="preserve">, </w:t>
      </w:r>
      <w:r w:rsidR="009151A1">
        <w:rPr>
          <w:rFonts w:ascii="Tahoma" w:hAnsi="Tahoma" w:cs="Tahoma"/>
          <w:bCs/>
          <w:sz w:val="20"/>
          <w:szCs w:val="20"/>
        </w:rPr>
        <w:t>że</w:t>
      </w:r>
      <w:r w:rsidRPr="00A7133E">
        <w:rPr>
          <w:rFonts w:ascii="Tahoma" w:hAnsi="Tahoma" w:cs="Tahoma"/>
          <w:bCs/>
          <w:sz w:val="20"/>
          <w:szCs w:val="20"/>
        </w:rPr>
        <w:t xml:space="preserve"> zastrzeżone informacje stanowią tajemnicę przedsiębiorstwa.</w:t>
      </w:r>
      <w:r w:rsidR="00001024">
        <w:rPr>
          <w:rFonts w:ascii="Tahoma" w:hAnsi="Tahoma" w:cs="Tahoma"/>
          <w:bCs/>
          <w:sz w:val="20"/>
          <w:szCs w:val="20"/>
        </w:rPr>
        <w:t xml:space="preserve"> </w:t>
      </w:r>
      <w:r w:rsidR="00964495">
        <w:rPr>
          <w:rFonts w:ascii="Tahoma" w:hAnsi="Tahoma" w:cs="Tahoma"/>
          <w:bCs/>
          <w:sz w:val="20"/>
          <w:szCs w:val="20"/>
        </w:rPr>
        <w:t>Wykonawca nie może zastrzec informacji , o których mowa w art.222 ust.5 ustawy Pzp.</w:t>
      </w:r>
    </w:p>
    <w:p w14:paraId="7E08AC2E" w14:textId="77777777" w:rsidR="00CC5192" w:rsidRPr="00964495" w:rsidRDefault="00CC5192" w:rsidP="00CC5192">
      <w:pPr>
        <w:pStyle w:val="Akapitzlist"/>
        <w:numPr>
          <w:ilvl w:val="0"/>
          <w:numId w:val="1"/>
        </w:numPr>
        <w:spacing w:after="0" w:line="240" w:lineRule="auto"/>
        <w:jc w:val="both"/>
        <w:rPr>
          <w:rFonts w:ascii="Tahoma" w:eastAsia="Times New Roman" w:hAnsi="Tahoma" w:cs="Tahoma"/>
          <w:sz w:val="20"/>
          <w:szCs w:val="24"/>
          <w:lang w:eastAsia="pl-PL"/>
        </w:rPr>
      </w:pPr>
      <w:r w:rsidRPr="00964495">
        <w:rPr>
          <w:rFonts w:ascii="Tahoma" w:eastAsia="Times New Roman" w:hAnsi="Tahoma" w:cs="Tahoma"/>
          <w:sz w:val="20"/>
          <w:szCs w:val="24"/>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informacje techniczne, technologiczne, organizacyjne przedsiębi</w:t>
      </w:r>
      <w:r w:rsidR="002F1D6A" w:rsidRPr="00964495">
        <w:rPr>
          <w:rFonts w:ascii="Tahoma" w:eastAsia="Times New Roman" w:hAnsi="Tahoma" w:cs="Tahoma"/>
          <w:sz w:val="20"/>
          <w:szCs w:val="24"/>
          <w:lang w:eastAsia="pl-PL"/>
        </w:rPr>
        <w:t xml:space="preserve">orstwa </w:t>
      </w:r>
      <w:r w:rsidRPr="00964495">
        <w:rPr>
          <w:rFonts w:ascii="Tahoma" w:eastAsia="Times New Roman" w:hAnsi="Tahoma" w:cs="Tahoma"/>
          <w:sz w:val="20"/>
          <w:szCs w:val="24"/>
          <w:lang w:eastAsia="pl-PL"/>
        </w:rPr>
        <w:t xml:space="preserve">lub inne informacje posiadające wartość gospodarczą </w:t>
      </w:r>
      <w:r w:rsidR="002F1D6A" w:rsidRPr="00964495">
        <w:rPr>
          <w:rFonts w:ascii="Tahoma" w:eastAsia="Times New Roman" w:hAnsi="Tahoma" w:cs="Tahoma"/>
          <w:sz w:val="20"/>
          <w:szCs w:val="24"/>
          <w:lang w:eastAsia="pl-PL"/>
        </w:rPr>
        <w:t>,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A10C5D" w:rsidRPr="00964495">
        <w:rPr>
          <w:rFonts w:ascii="Tahoma" w:eastAsia="Times New Roman" w:hAnsi="Tahoma" w:cs="Tahoma"/>
          <w:sz w:val="20"/>
          <w:szCs w:val="24"/>
          <w:lang w:eastAsia="pl-PL"/>
        </w:rPr>
        <w:t xml:space="preserve"> </w:t>
      </w:r>
      <w:r w:rsidR="009151A1">
        <w:rPr>
          <w:rFonts w:ascii="Tahoma" w:eastAsia="Times New Roman" w:hAnsi="Tahoma" w:cs="Tahoma"/>
          <w:sz w:val="20"/>
          <w:szCs w:val="24"/>
          <w:lang w:eastAsia="pl-PL"/>
        </w:rPr>
        <w:t>Wykonawca w celu utrzymania w poufności tych informacji ,przekazuje je w wydzielonym i odpowiednio oznaczonym pliku.</w:t>
      </w:r>
    </w:p>
    <w:p w14:paraId="2DC26E7A" w14:textId="77777777" w:rsidR="002F1D6A" w:rsidRPr="002F1D6A" w:rsidRDefault="002F1D6A" w:rsidP="00A7133E">
      <w:pPr>
        <w:pStyle w:val="Akapitzlist"/>
        <w:numPr>
          <w:ilvl w:val="0"/>
          <w:numId w:val="1"/>
        </w:numPr>
        <w:spacing w:after="0" w:line="240" w:lineRule="auto"/>
        <w:jc w:val="both"/>
        <w:rPr>
          <w:rFonts w:ascii="Tahoma" w:eastAsia="Times New Roman" w:hAnsi="Tahoma" w:cs="Tahoma"/>
          <w:sz w:val="20"/>
          <w:szCs w:val="24"/>
          <w:lang w:eastAsia="pl-PL"/>
        </w:rPr>
      </w:pPr>
      <w:r w:rsidRPr="00A7133E">
        <w:rPr>
          <w:rFonts w:ascii="Tahoma" w:eastAsia="Times New Roman" w:hAnsi="Tahoma" w:cs="Tahoma"/>
          <w:sz w:val="20"/>
          <w:szCs w:val="24"/>
          <w:lang w:eastAsia="pl-PL"/>
        </w:rPr>
        <w:t xml:space="preserve">Oferty składane w formie elektronicznej - podczas załączania przez Wykonawcę plików, wymagane jest odpowiednie oznaczenia statusu takiego dokumentu w kolumnie oznaczonej „Jawny”. Ustawieniem domyślnym jest jawność załączonego pliku, aby oznaczyć plik jako zawierający tajemnicę </w:t>
      </w:r>
      <w:r w:rsidRPr="00A7133E">
        <w:rPr>
          <w:rFonts w:ascii="Tahoma" w:eastAsia="Times New Roman" w:hAnsi="Tahoma" w:cs="Tahoma"/>
          <w:sz w:val="20"/>
          <w:szCs w:val="24"/>
          <w:lang w:eastAsia="pl-PL"/>
        </w:rPr>
        <w:lastRenderedPageBreak/>
        <w:t xml:space="preserve">przedsiębiorstwa należy oznaczyć </w:t>
      </w:r>
      <w:r w:rsidRPr="00A7133E">
        <w:rPr>
          <w:rFonts w:ascii="Tahoma" w:eastAsia="Times New Roman" w:hAnsi="Tahoma" w:cs="Tahoma"/>
          <w:sz w:val="20"/>
          <w:szCs w:val="20"/>
          <w:lang w:eastAsia="ar-SA"/>
        </w:rPr>
        <w:t>checkbox</w:t>
      </w:r>
      <w:r w:rsidRPr="00A7133E">
        <w:rPr>
          <w:rFonts w:ascii="Times New Roman" w:eastAsia="Times New Roman" w:hAnsi="Times New Roman" w:cs="Times New Roman"/>
          <w:sz w:val="24"/>
          <w:szCs w:val="24"/>
          <w:lang w:eastAsia="ar-SA"/>
        </w:rPr>
        <w:t xml:space="preserve"> </w:t>
      </w:r>
      <w:r w:rsidRPr="00A7133E">
        <w:rPr>
          <w:rFonts w:ascii="Times New Roman" w:eastAsia="Times New Roman" w:hAnsi="Times New Roman" w:cs="Times New Roman"/>
          <w:sz w:val="24"/>
          <w:szCs w:val="24"/>
          <w:lang w:eastAsia="ar-SA"/>
        </w:rPr>
        <w:t></w:t>
      </w:r>
      <w:r w:rsidRPr="00A7133E">
        <w:rPr>
          <w:rFonts w:ascii="Tahoma" w:eastAsia="Times New Roman" w:hAnsi="Tahoma" w:cs="Tahoma"/>
          <w:sz w:val="20"/>
          <w:szCs w:val="24"/>
          <w:lang w:eastAsia="pl-PL"/>
        </w:rPr>
        <w:t xml:space="preserve">. W przypadku, gdy dany dokument tylko w części zawiera tajemnicę przedsiębiorstwa, Wykonawca powinien podzielić ten dokument na dwa pliki i dla każdego z nich odpowiednio oznaczyć status jawności (część jawna bez zaznaczonego checkboxa </w:t>
      </w:r>
      <w:r w:rsidRPr="002F1D6A">
        <w:rPr>
          <w:rFonts w:ascii="Times New Roman" w:eastAsia="Times New Roman" w:hAnsi="Times New Roman" w:cs="Times New Roman"/>
          <w:sz w:val="24"/>
          <w:szCs w:val="24"/>
          <w:lang w:eastAsia="ar-SA"/>
        </w:rPr>
        <w:t></w:t>
      </w:r>
      <w:r w:rsidRPr="002F1D6A">
        <w:rPr>
          <w:rFonts w:ascii="Tahoma" w:eastAsia="Times New Roman" w:hAnsi="Tahoma" w:cs="Tahoma"/>
          <w:sz w:val="20"/>
          <w:szCs w:val="24"/>
          <w:lang w:eastAsia="pl-PL"/>
        </w:rPr>
        <w:t xml:space="preserve"> część zawierająca informacje stanowiące tajemnicę przedsiębiorstwa z zaznaczonym checkboxem</w:t>
      </w:r>
      <w:r w:rsidRPr="002F1D6A">
        <w:rPr>
          <w:rFonts w:ascii="Times New Roman" w:eastAsia="Times New Roman" w:hAnsi="Times New Roman" w:cs="Times New Roman"/>
          <w:sz w:val="24"/>
          <w:szCs w:val="24"/>
          <w:lang w:eastAsia="ar-SA"/>
        </w:rPr>
        <w:t></w:t>
      </w:r>
      <w:r w:rsidRPr="002F1D6A">
        <w:rPr>
          <w:rFonts w:ascii="Tahoma" w:eastAsia="Times New Roman" w:hAnsi="Tahoma" w:cs="Tahoma"/>
          <w:sz w:val="20"/>
          <w:szCs w:val="24"/>
          <w:lang w:eastAsia="pl-PL"/>
        </w:rPr>
        <w:t>). W</w:t>
      </w:r>
      <w:r>
        <w:rPr>
          <w:rFonts w:ascii="Tahoma" w:eastAsia="Times New Roman" w:hAnsi="Tahoma" w:cs="Tahoma"/>
          <w:sz w:val="20"/>
          <w:szCs w:val="24"/>
          <w:lang w:eastAsia="pl-PL"/>
        </w:rPr>
        <w:t xml:space="preserve"> celu wykazania ,iż zastrzeżone informacje stanowią </w:t>
      </w:r>
      <w:r w:rsidRPr="002F1D6A">
        <w:rPr>
          <w:rFonts w:ascii="Tahoma" w:eastAsia="Times New Roman" w:hAnsi="Tahoma" w:cs="Tahoma"/>
          <w:sz w:val="20"/>
          <w:szCs w:val="24"/>
          <w:lang w:eastAsia="pl-PL"/>
        </w:rPr>
        <w:t xml:space="preserve"> tajemnicą przedsiębiorstwa </w:t>
      </w:r>
      <w:r>
        <w:rPr>
          <w:rFonts w:ascii="Tahoma" w:eastAsia="Times New Roman" w:hAnsi="Tahoma" w:cs="Tahoma"/>
          <w:sz w:val="20"/>
          <w:szCs w:val="24"/>
          <w:lang w:eastAsia="pl-PL"/>
        </w:rPr>
        <w:t xml:space="preserve"> </w:t>
      </w:r>
      <w:r w:rsidRPr="002F1D6A">
        <w:rPr>
          <w:rFonts w:ascii="Tahoma" w:eastAsia="Times New Roman" w:hAnsi="Tahoma" w:cs="Tahoma"/>
          <w:sz w:val="20"/>
          <w:szCs w:val="24"/>
          <w:lang w:eastAsia="pl-PL"/>
        </w:rPr>
        <w:t>należy załączyć do oferty w formie odrębnego pliku</w:t>
      </w:r>
      <w:r>
        <w:rPr>
          <w:rFonts w:ascii="Tahoma" w:eastAsia="Times New Roman" w:hAnsi="Tahoma" w:cs="Tahoma"/>
          <w:sz w:val="20"/>
          <w:szCs w:val="24"/>
          <w:lang w:eastAsia="pl-PL"/>
        </w:rPr>
        <w:t xml:space="preserve"> wyjaśnienia lub inne dokumenty potwierdzające </w:t>
      </w:r>
      <w:r w:rsidR="00A7133E" w:rsidRPr="00A7133E">
        <w:rPr>
          <w:rFonts w:ascii="Tahoma" w:eastAsia="Times New Roman" w:hAnsi="Tahoma" w:cs="Tahoma"/>
          <w:sz w:val="20"/>
          <w:szCs w:val="24"/>
          <w:lang w:eastAsia="pl-PL"/>
        </w:rPr>
        <w:t>iż dane informacje stanowią tajemnicę przedsiębiorstwa</w:t>
      </w:r>
      <w:r w:rsidR="00A7133E">
        <w:rPr>
          <w:rFonts w:ascii="Tahoma" w:eastAsia="Times New Roman" w:hAnsi="Tahoma" w:cs="Tahoma"/>
          <w:sz w:val="20"/>
          <w:szCs w:val="24"/>
          <w:lang w:eastAsia="pl-PL"/>
        </w:rPr>
        <w:t>.</w:t>
      </w:r>
    </w:p>
    <w:p w14:paraId="17150B46" w14:textId="77777777" w:rsidR="00044E14" w:rsidRPr="00044E14" w:rsidRDefault="00D43F5B" w:rsidP="00044E14">
      <w:pPr>
        <w:numPr>
          <w:ilvl w:val="0"/>
          <w:numId w:val="1"/>
        </w:numPr>
        <w:suppressAutoHyphens/>
        <w:spacing w:after="0" w:line="240" w:lineRule="auto"/>
        <w:jc w:val="both"/>
        <w:rPr>
          <w:rFonts w:ascii="Tahoma" w:hAnsi="Tahoma" w:cs="Tahoma"/>
          <w:sz w:val="20"/>
          <w:szCs w:val="20"/>
        </w:rPr>
      </w:pPr>
      <w:r w:rsidRPr="00044E14">
        <w:rPr>
          <w:rFonts w:ascii="Tahoma" w:hAnsi="Tahoma" w:cs="Tahoma"/>
          <w:bCs/>
          <w:sz w:val="20"/>
          <w:szCs w:val="20"/>
        </w:rPr>
        <w:t>Zgodnie z Rozporządzeniem Ministra Rozwoju</w:t>
      </w:r>
      <w:r w:rsidR="00044E14" w:rsidRPr="00044E14">
        <w:t xml:space="preserve"> </w:t>
      </w:r>
      <w:r w:rsidR="00044E14" w:rsidRPr="00044E14">
        <w:rPr>
          <w:rFonts w:ascii="Tahoma" w:hAnsi="Tahoma" w:cs="Tahoma"/>
          <w:bCs/>
          <w:sz w:val="20"/>
          <w:szCs w:val="20"/>
        </w:rPr>
        <w:t>Pracy i Technologii</w:t>
      </w:r>
      <w:r w:rsidRPr="00044E14">
        <w:rPr>
          <w:rFonts w:ascii="Tahoma" w:hAnsi="Tahoma" w:cs="Tahoma"/>
          <w:bCs/>
          <w:sz w:val="20"/>
          <w:szCs w:val="20"/>
        </w:rPr>
        <w:t xml:space="preserve"> z dnia </w:t>
      </w:r>
      <w:r w:rsidR="00044E14" w:rsidRPr="00044E14">
        <w:rPr>
          <w:rFonts w:ascii="Tahoma" w:hAnsi="Tahoma" w:cs="Tahoma"/>
          <w:bCs/>
          <w:sz w:val="20"/>
          <w:szCs w:val="20"/>
        </w:rPr>
        <w:t>18 grudnia 2020</w:t>
      </w:r>
      <w:r w:rsidRPr="00044E14">
        <w:rPr>
          <w:rFonts w:ascii="Tahoma" w:hAnsi="Tahoma" w:cs="Tahoma"/>
          <w:bCs/>
          <w:sz w:val="20"/>
          <w:szCs w:val="20"/>
        </w:rPr>
        <w:t xml:space="preserve"> r. </w:t>
      </w:r>
      <w:r w:rsidR="00044E14" w:rsidRPr="00044E14">
        <w:rPr>
          <w:rFonts w:ascii="Tahoma" w:hAnsi="Tahoma" w:cs="Tahoma"/>
          <w:bCs/>
          <w:sz w:val="20"/>
          <w:szCs w:val="20"/>
        </w:rPr>
        <w:t xml:space="preserve">w sprawie protokołów postępowania oraz dokumentacji postępowania o udzielenie zamówienia publicznego </w:t>
      </w:r>
      <w:r w:rsidRPr="00044E14">
        <w:rPr>
          <w:rFonts w:ascii="Tahoma" w:hAnsi="Tahoma" w:cs="Tahoma"/>
          <w:bCs/>
          <w:sz w:val="20"/>
          <w:szCs w:val="20"/>
        </w:rPr>
        <w:t>(Dz.U. 20</w:t>
      </w:r>
      <w:r w:rsidR="00044E14" w:rsidRPr="00044E14">
        <w:rPr>
          <w:rFonts w:ascii="Tahoma" w:hAnsi="Tahoma" w:cs="Tahoma"/>
          <w:bCs/>
          <w:sz w:val="20"/>
          <w:szCs w:val="20"/>
        </w:rPr>
        <w:t>20</w:t>
      </w:r>
      <w:r w:rsidRPr="00044E14">
        <w:rPr>
          <w:rFonts w:ascii="Tahoma" w:hAnsi="Tahoma" w:cs="Tahoma"/>
          <w:bCs/>
          <w:sz w:val="20"/>
          <w:szCs w:val="20"/>
        </w:rPr>
        <w:t xml:space="preserve"> r. poz. </w:t>
      </w:r>
      <w:r w:rsidR="00044E14" w:rsidRPr="00044E14">
        <w:rPr>
          <w:rFonts w:ascii="Tahoma" w:hAnsi="Tahoma" w:cs="Tahoma"/>
          <w:bCs/>
          <w:sz w:val="20"/>
          <w:szCs w:val="20"/>
        </w:rPr>
        <w:t>2434</w:t>
      </w:r>
      <w:r w:rsidRPr="00044E14">
        <w:rPr>
          <w:rFonts w:ascii="Tahoma" w:hAnsi="Tahoma" w:cs="Tahoma"/>
          <w:bCs/>
          <w:sz w:val="20"/>
          <w:szCs w:val="20"/>
        </w:rPr>
        <w:t xml:space="preserve">) Zamawiający udostępnia protokół lub załączniki do protokołu na wniosek. </w:t>
      </w:r>
      <w:r w:rsidR="00044E14" w:rsidRPr="00044E14">
        <w:rPr>
          <w:rFonts w:ascii="Tahoma" w:hAnsi="Tahoma" w:cs="Tahoma"/>
          <w:bCs/>
          <w:sz w:val="20"/>
          <w:szCs w:val="20"/>
        </w:rPr>
        <w:t>Udostępnianie protokołu postępowania lub załączników do protokołu postępowania następuje przy użyciu środków</w:t>
      </w:r>
      <w:r w:rsidR="00044E14">
        <w:rPr>
          <w:rFonts w:ascii="Tahoma" w:hAnsi="Tahoma" w:cs="Tahoma"/>
          <w:bCs/>
          <w:sz w:val="20"/>
          <w:szCs w:val="20"/>
        </w:rPr>
        <w:t xml:space="preserve">  </w:t>
      </w:r>
      <w:r w:rsidR="00044E14" w:rsidRPr="00044E14">
        <w:rPr>
          <w:rFonts w:ascii="Tahoma" w:hAnsi="Tahoma" w:cs="Tahoma"/>
          <w:bCs/>
          <w:sz w:val="20"/>
          <w:szCs w:val="20"/>
        </w:rPr>
        <w:t>komunikacji elektronicznej.</w:t>
      </w:r>
    </w:p>
    <w:p w14:paraId="1D5E44D0" w14:textId="77777777" w:rsidR="00C41F55" w:rsidRPr="00D7734D" w:rsidRDefault="00D7734D" w:rsidP="00044E14">
      <w:pPr>
        <w:numPr>
          <w:ilvl w:val="0"/>
          <w:numId w:val="1"/>
        </w:numPr>
        <w:suppressAutoHyphens/>
        <w:spacing w:after="0" w:line="240" w:lineRule="auto"/>
        <w:jc w:val="both"/>
        <w:rPr>
          <w:rFonts w:ascii="Tahoma" w:hAnsi="Tahoma" w:cs="Tahoma"/>
          <w:sz w:val="20"/>
          <w:szCs w:val="20"/>
        </w:rPr>
      </w:pPr>
      <w:r w:rsidRPr="00D7734D">
        <w:rPr>
          <w:rFonts w:ascii="Tahoma" w:hAnsi="Tahoma" w:cs="Tahoma"/>
          <w:sz w:val="20"/>
          <w:szCs w:val="20"/>
        </w:rPr>
        <w:t>Podmiotowe środki dowodowe  oraz inne dokumenty lub oświadczenia ,sporządzone w języku obcym  przekazuje się wraz z tłumaczeniem na język polski.</w:t>
      </w:r>
    </w:p>
    <w:p w14:paraId="4482A4DF" w14:textId="0B4A94BE" w:rsidR="001444F3" w:rsidRPr="001444F3" w:rsidRDefault="001444F3" w:rsidP="001444F3">
      <w:pPr>
        <w:pStyle w:val="Akapitzlist"/>
        <w:numPr>
          <w:ilvl w:val="0"/>
          <w:numId w:val="1"/>
        </w:numPr>
        <w:suppressAutoHyphens/>
        <w:spacing w:after="0" w:line="240" w:lineRule="auto"/>
        <w:rPr>
          <w:rFonts w:ascii="Tahoma" w:eastAsia="MS Mincho" w:hAnsi="Tahoma" w:cs="Tahoma"/>
          <w:color w:val="000000"/>
          <w:sz w:val="20"/>
          <w:szCs w:val="20"/>
          <w:lang w:eastAsia="ar-SA"/>
        </w:rPr>
      </w:pPr>
      <w:r w:rsidRPr="001444F3">
        <w:rPr>
          <w:rFonts w:ascii="Tahoma" w:eastAsia="MS Mincho" w:hAnsi="Tahoma" w:cs="Tahoma"/>
          <w:color w:val="000000"/>
          <w:sz w:val="20"/>
          <w:szCs w:val="20"/>
          <w:lang w:eastAsia="ar-SA"/>
        </w:rPr>
        <w:t xml:space="preserve">Dokumenty inne niż oświadczenia, składane w celu </w:t>
      </w:r>
      <w:r>
        <w:rPr>
          <w:rFonts w:ascii="Tahoma" w:eastAsia="MS Mincho" w:hAnsi="Tahoma" w:cs="Tahoma"/>
          <w:color w:val="000000"/>
          <w:sz w:val="20"/>
          <w:szCs w:val="20"/>
          <w:lang w:eastAsia="ar-SA"/>
        </w:rPr>
        <w:t>potwierdzenia spełniania warunków udziału w postepowaniu i braku podstaw wykluczenia</w:t>
      </w:r>
      <w:r w:rsidR="00A729BD">
        <w:rPr>
          <w:rFonts w:ascii="Tahoma" w:eastAsia="MS Mincho" w:hAnsi="Tahoma" w:cs="Tahoma"/>
          <w:color w:val="000000"/>
          <w:sz w:val="20"/>
          <w:szCs w:val="20"/>
          <w:lang w:eastAsia="ar-SA"/>
        </w:rPr>
        <w:t xml:space="preserve"> określone w pkt. VII.</w:t>
      </w:r>
      <w:r w:rsidR="00F16EDC">
        <w:rPr>
          <w:rFonts w:ascii="Tahoma" w:eastAsia="MS Mincho" w:hAnsi="Tahoma" w:cs="Tahoma"/>
          <w:color w:val="000000"/>
          <w:sz w:val="20"/>
          <w:szCs w:val="20"/>
          <w:lang w:eastAsia="ar-SA"/>
        </w:rPr>
        <w:t>6</w:t>
      </w:r>
      <w:r w:rsidR="00A729BD">
        <w:rPr>
          <w:rFonts w:ascii="Tahoma" w:eastAsia="MS Mincho" w:hAnsi="Tahoma" w:cs="Tahoma"/>
          <w:color w:val="000000"/>
          <w:sz w:val="20"/>
          <w:szCs w:val="20"/>
          <w:lang w:eastAsia="ar-SA"/>
        </w:rPr>
        <w:t xml:space="preserve"> </w:t>
      </w:r>
      <w:r>
        <w:rPr>
          <w:rFonts w:ascii="Tahoma" w:eastAsia="MS Mincho" w:hAnsi="Tahoma" w:cs="Tahoma"/>
          <w:color w:val="000000"/>
          <w:sz w:val="20"/>
          <w:szCs w:val="20"/>
          <w:lang w:eastAsia="ar-SA"/>
        </w:rPr>
        <w:t xml:space="preserve"> </w:t>
      </w:r>
      <w:r w:rsidRPr="001444F3">
        <w:rPr>
          <w:rFonts w:ascii="Tahoma" w:eastAsia="MS Mincho" w:hAnsi="Tahoma" w:cs="Tahoma"/>
          <w:color w:val="000000"/>
          <w:sz w:val="20"/>
          <w:szCs w:val="20"/>
          <w:lang w:eastAsia="ar-SA"/>
        </w:rPr>
        <w:t>powinny zostać złożone w następujący sposób:</w:t>
      </w:r>
    </w:p>
    <w:p w14:paraId="62FBD986" w14:textId="77777777" w:rsidR="001444F3" w:rsidRPr="001444F3" w:rsidRDefault="001444F3" w:rsidP="00C2480F">
      <w:pPr>
        <w:pStyle w:val="Akapitzlist"/>
        <w:numPr>
          <w:ilvl w:val="0"/>
          <w:numId w:val="32"/>
        </w:numPr>
        <w:suppressAutoHyphens/>
        <w:spacing w:after="0" w:line="240" w:lineRule="auto"/>
        <w:rPr>
          <w:rFonts w:ascii="Tahoma" w:eastAsia="MS Mincho" w:hAnsi="Tahoma" w:cs="Tahoma"/>
          <w:color w:val="000000"/>
          <w:sz w:val="20"/>
          <w:szCs w:val="20"/>
          <w:lang w:eastAsia="ar-SA"/>
        </w:rPr>
      </w:pPr>
      <w:r w:rsidRPr="001444F3">
        <w:rPr>
          <w:rFonts w:ascii="Tahoma" w:eastAsia="MS Mincho" w:hAnsi="Tahoma" w:cs="Tahoma"/>
          <w:color w:val="000000"/>
          <w:sz w:val="20"/>
          <w:szCs w:val="20"/>
          <w:lang w:eastAsia="ar-SA"/>
        </w:rPr>
        <w:t>w sytuacji gdy zostały wytworzone jako dokument elektroniczny - przekazuje się ten dokument;</w:t>
      </w:r>
    </w:p>
    <w:p w14:paraId="72D4D3B3" w14:textId="75CA9682" w:rsidR="001444F3" w:rsidRPr="001444F3" w:rsidRDefault="001444F3" w:rsidP="001444F3">
      <w:pPr>
        <w:suppressAutoHyphens/>
        <w:spacing w:after="0" w:line="240" w:lineRule="auto"/>
        <w:ind w:left="340"/>
        <w:rPr>
          <w:rFonts w:ascii="Tahoma" w:eastAsia="MS Mincho" w:hAnsi="Tahoma" w:cs="Tahoma"/>
          <w:color w:val="000000"/>
          <w:sz w:val="20"/>
          <w:szCs w:val="20"/>
          <w:lang w:eastAsia="ar-SA"/>
        </w:rPr>
      </w:pPr>
      <w:r>
        <w:rPr>
          <w:rFonts w:ascii="Tahoma" w:eastAsia="MS Mincho" w:hAnsi="Tahoma" w:cs="Tahoma"/>
          <w:color w:val="000000"/>
          <w:sz w:val="20"/>
          <w:szCs w:val="20"/>
          <w:lang w:eastAsia="ar-SA"/>
        </w:rPr>
        <w:t xml:space="preserve">b) </w:t>
      </w:r>
      <w:r w:rsidRPr="001444F3">
        <w:rPr>
          <w:rFonts w:ascii="Tahoma" w:eastAsia="MS Mincho" w:hAnsi="Tahoma" w:cs="Tahoma"/>
          <w:color w:val="000000"/>
          <w:sz w:val="20"/>
          <w:szCs w:val="20"/>
          <w:lang w:eastAsia="ar-SA"/>
        </w:rPr>
        <w:t xml:space="preserve">w sytuacji gdy zostały wytworzone jako dokument w postaci papierowej, przekazuje się cyfrowe </w:t>
      </w:r>
      <w:r w:rsidR="00D8392B">
        <w:rPr>
          <w:rFonts w:ascii="Tahoma" w:eastAsia="MS Mincho" w:hAnsi="Tahoma" w:cs="Tahoma"/>
          <w:color w:val="000000"/>
          <w:sz w:val="20"/>
          <w:szCs w:val="20"/>
          <w:lang w:eastAsia="ar-SA"/>
        </w:rPr>
        <w:t xml:space="preserve">  </w:t>
      </w:r>
      <w:r w:rsidRPr="001444F3">
        <w:rPr>
          <w:rFonts w:ascii="Tahoma" w:eastAsia="MS Mincho" w:hAnsi="Tahoma" w:cs="Tahoma"/>
          <w:color w:val="000000"/>
          <w:sz w:val="20"/>
          <w:szCs w:val="20"/>
          <w:lang w:eastAsia="ar-SA"/>
        </w:rPr>
        <w:t xml:space="preserve">odwzorowanie tego dokumentu opatrzone kwalifikowanym podpisem elektronicznym,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r w:rsidR="000C4EF6">
        <w:rPr>
          <w:rFonts w:ascii="Tahoma" w:eastAsia="MS Mincho" w:hAnsi="Tahoma" w:cs="Tahoma"/>
          <w:color w:val="000000"/>
          <w:sz w:val="20"/>
          <w:szCs w:val="20"/>
          <w:lang w:eastAsia="ar-SA"/>
        </w:rPr>
        <w:t xml:space="preserve">                  </w:t>
      </w:r>
      <w:r w:rsidR="00D8392B">
        <w:rPr>
          <w:rFonts w:ascii="Tahoma" w:eastAsia="MS Mincho" w:hAnsi="Tahoma" w:cs="Tahoma"/>
          <w:color w:val="000000"/>
          <w:sz w:val="20"/>
          <w:szCs w:val="20"/>
          <w:lang w:eastAsia="ar-SA"/>
        </w:rPr>
        <w:t xml:space="preserve">c) </w:t>
      </w:r>
      <w:r w:rsidRPr="001444F3">
        <w:rPr>
          <w:rFonts w:ascii="Tahoma" w:eastAsia="MS Mincho" w:hAnsi="Tahoma" w:cs="Tahoma"/>
          <w:color w:val="000000"/>
          <w:sz w:val="20"/>
          <w:szCs w:val="20"/>
          <w:lang w:eastAsia="ar-SA"/>
        </w:rPr>
        <w:t>poświadczenia zgodności cyfrowego odwzorowania z dokumentem w postaci papierowej dokonuje w przypadku:</w:t>
      </w:r>
    </w:p>
    <w:p w14:paraId="69CA7B0D" w14:textId="77777777" w:rsidR="001444F3" w:rsidRPr="00D8392B" w:rsidRDefault="001444F3" w:rsidP="00C2480F">
      <w:pPr>
        <w:pStyle w:val="Akapitzlist"/>
        <w:numPr>
          <w:ilvl w:val="0"/>
          <w:numId w:val="36"/>
        </w:numPr>
        <w:suppressAutoHyphens/>
        <w:spacing w:after="0" w:line="240" w:lineRule="auto"/>
        <w:rPr>
          <w:rFonts w:ascii="Tahoma" w:eastAsia="MS Mincho" w:hAnsi="Tahoma" w:cs="Tahoma"/>
          <w:color w:val="000000"/>
          <w:sz w:val="20"/>
          <w:szCs w:val="20"/>
          <w:lang w:eastAsia="ar-SA"/>
        </w:rPr>
      </w:pPr>
      <w:r w:rsidRPr="00D8392B">
        <w:rPr>
          <w:rFonts w:ascii="Tahoma" w:eastAsia="MS Mincho" w:hAnsi="Tahoma" w:cs="Tahoma"/>
          <w:color w:val="000000"/>
          <w:sz w:val="20"/>
          <w:szCs w:val="20"/>
          <w:lang w:eastAsia="ar-SA"/>
        </w:rPr>
        <w:t>podmiotowych środków dowodowych – odpowiednio wykonawca, wykonawca wspólnie ubiegający się o udzielenie zamówienia, podwykonawca, w zakresie podmiotowych środków dowodowych, które każdego z nich dotyczą;</w:t>
      </w:r>
    </w:p>
    <w:p w14:paraId="17DF99D6" w14:textId="285642CE" w:rsidR="001444F3" w:rsidRPr="000C4EF6" w:rsidRDefault="001444F3" w:rsidP="00C2480F">
      <w:pPr>
        <w:pStyle w:val="Akapitzlist"/>
        <w:numPr>
          <w:ilvl w:val="0"/>
          <w:numId w:val="36"/>
        </w:numPr>
        <w:suppressAutoHyphens/>
        <w:spacing w:after="0" w:line="240" w:lineRule="auto"/>
        <w:rPr>
          <w:rFonts w:ascii="Tahoma" w:eastAsia="MS Mincho" w:hAnsi="Tahoma" w:cs="Tahoma"/>
          <w:color w:val="000000"/>
          <w:sz w:val="20"/>
          <w:szCs w:val="20"/>
          <w:lang w:eastAsia="ar-SA"/>
        </w:rPr>
      </w:pPr>
      <w:r w:rsidRPr="000C4EF6">
        <w:rPr>
          <w:rFonts w:ascii="Tahoma" w:eastAsia="MS Mincho" w:hAnsi="Tahoma" w:cs="Tahoma"/>
          <w:color w:val="000000"/>
          <w:sz w:val="20"/>
          <w:szCs w:val="20"/>
          <w:lang w:eastAsia="ar-SA"/>
        </w:rPr>
        <w:t>pełnomocnictwa – mocodawca.</w:t>
      </w:r>
    </w:p>
    <w:p w14:paraId="781D60BC" w14:textId="77777777" w:rsidR="001444F3" w:rsidRPr="00D8392B" w:rsidRDefault="001444F3" w:rsidP="00D8392B">
      <w:pPr>
        <w:pStyle w:val="Akapitzlist"/>
        <w:numPr>
          <w:ilvl w:val="0"/>
          <w:numId w:val="1"/>
        </w:numPr>
        <w:suppressAutoHyphens/>
        <w:spacing w:after="0" w:line="240" w:lineRule="auto"/>
        <w:rPr>
          <w:rFonts w:ascii="Tahoma" w:eastAsia="MS Mincho" w:hAnsi="Tahoma" w:cs="Tahoma"/>
          <w:color w:val="000000"/>
          <w:sz w:val="20"/>
          <w:szCs w:val="20"/>
          <w:lang w:eastAsia="ar-SA"/>
        </w:rPr>
      </w:pPr>
      <w:r w:rsidRPr="00D8392B">
        <w:rPr>
          <w:rFonts w:ascii="Tahoma" w:eastAsia="MS Mincho" w:hAnsi="Tahoma" w:cs="Tahoma"/>
          <w:color w:val="000000"/>
          <w:sz w:val="20"/>
          <w:szCs w:val="20"/>
          <w:lang w:eastAsia="ar-SA"/>
        </w:rPr>
        <w:t>Poświadczenia zgodności cyfrowego odwzorowania z dokumentem w postaci papierowej, może dokonać również notariusz.</w:t>
      </w:r>
    </w:p>
    <w:p w14:paraId="3231B768" w14:textId="3F71F923" w:rsidR="00CC5192" w:rsidRDefault="00CC5192" w:rsidP="00CC5192">
      <w:pPr>
        <w:spacing w:after="0" w:line="240" w:lineRule="auto"/>
        <w:rPr>
          <w:rFonts w:ascii="Tahoma" w:eastAsia="Times New Roman" w:hAnsi="Tahoma" w:cs="Tahoma"/>
          <w:b/>
          <w:sz w:val="20"/>
          <w:szCs w:val="24"/>
          <w:lang w:eastAsia="pl-PL"/>
        </w:rPr>
      </w:pPr>
      <w:r w:rsidRPr="00B97BDA">
        <w:rPr>
          <w:rFonts w:ascii="Tahoma" w:eastAsia="Times New Roman" w:hAnsi="Tahoma" w:cs="Tahoma"/>
          <w:b/>
          <w:sz w:val="20"/>
          <w:szCs w:val="24"/>
          <w:lang w:eastAsia="pl-PL"/>
        </w:rPr>
        <w:t>XI</w:t>
      </w:r>
      <w:r w:rsidR="00FF3EA6">
        <w:rPr>
          <w:rFonts w:ascii="Tahoma" w:eastAsia="Times New Roman" w:hAnsi="Tahoma" w:cs="Tahoma"/>
          <w:b/>
          <w:sz w:val="20"/>
          <w:szCs w:val="24"/>
          <w:lang w:eastAsia="pl-PL"/>
        </w:rPr>
        <w:t>I</w:t>
      </w:r>
      <w:r w:rsidRPr="00B97BDA">
        <w:rPr>
          <w:rFonts w:ascii="Tahoma" w:eastAsia="Times New Roman" w:hAnsi="Tahoma" w:cs="Tahoma"/>
          <w:b/>
          <w:sz w:val="20"/>
          <w:szCs w:val="24"/>
          <w:lang w:eastAsia="pl-PL"/>
        </w:rPr>
        <w:t xml:space="preserve">. </w:t>
      </w:r>
      <w:r w:rsidR="00FF3EA6">
        <w:rPr>
          <w:rFonts w:ascii="Tahoma" w:eastAsia="Times New Roman" w:hAnsi="Tahoma" w:cs="Tahoma"/>
          <w:b/>
          <w:sz w:val="20"/>
          <w:szCs w:val="24"/>
          <w:lang w:eastAsia="pl-PL"/>
        </w:rPr>
        <w:t xml:space="preserve">SPOSÓB </w:t>
      </w:r>
      <w:r w:rsidRPr="00B97BDA">
        <w:rPr>
          <w:rFonts w:ascii="Tahoma" w:eastAsia="Times New Roman" w:hAnsi="Tahoma" w:cs="Tahoma"/>
          <w:b/>
          <w:sz w:val="20"/>
          <w:szCs w:val="24"/>
          <w:lang w:eastAsia="pl-PL"/>
        </w:rPr>
        <w:t xml:space="preserve">ORAZ  TERMIN SKŁADANIA </w:t>
      </w:r>
      <w:r w:rsidR="00FF3EA6">
        <w:rPr>
          <w:rFonts w:ascii="Tahoma" w:eastAsia="Times New Roman" w:hAnsi="Tahoma" w:cs="Tahoma"/>
          <w:b/>
          <w:sz w:val="20"/>
          <w:szCs w:val="24"/>
          <w:lang w:eastAsia="pl-PL"/>
        </w:rPr>
        <w:t>OFERT</w:t>
      </w:r>
    </w:p>
    <w:p w14:paraId="3855E035" w14:textId="08972B12" w:rsidR="00FF3EA6" w:rsidRPr="009C013F" w:rsidRDefault="00FF3EA6" w:rsidP="007759A6">
      <w:pPr>
        <w:pStyle w:val="Akapitzlist"/>
        <w:numPr>
          <w:ilvl w:val="0"/>
          <w:numId w:val="21"/>
        </w:numPr>
        <w:spacing w:after="0" w:line="240" w:lineRule="auto"/>
        <w:jc w:val="both"/>
        <w:rPr>
          <w:rFonts w:ascii="Tahoma" w:eastAsia="Times New Roman" w:hAnsi="Tahoma" w:cs="Tahoma"/>
          <w:sz w:val="20"/>
          <w:szCs w:val="20"/>
          <w:lang w:eastAsia="pl-PL"/>
        </w:rPr>
      </w:pPr>
      <w:r w:rsidRPr="00C322BE">
        <w:rPr>
          <w:rFonts w:ascii="Tahoma" w:eastAsia="Times New Roman" w:hAnsi="Tahoma" w:cs="Tahoma"/>
          <w:b/>
          <w:bCs/>
          <w:sz w:val="20"/>
          <w:szCs w:val="20"/>
          <w:lang w:eastAsia="pl-PL"/>
        </w:rPr>
        <w:t>Termin składania ofert upływa w dniu</w:t>
      </w:r>
      <w:r w:rsidRPr="00C322BE">
        <w:rPr>
          <w:rFonts w:ascii="Tahoma" w:eastAsia="Times New Roman" w:hAnsi="Tahoma" w:cs="Tahoma"/>
          <w:sz w:val="20"/>
          <w:szCs w:val="20"/>
          <w:lang w:eastAsia="pl-PL"/>
        </w:rPr>
        <w:t xml:space="preserve">   </w:t>
      </w:r>
      <w:r w:rsidR="009465D5" w:rsidRPr="009465D5">
        <w:rPr>
          <w:rFonts w:ascii="Tahoma" w:eastAsia="Times New Roman" w:hAnsi="Tahoma" w:cs="Tahoma"/>
          <w:b/>
          <w:bCs/>
          <w:sz w:val="20"/>
          <w:szCs w:val="20"/>
          <w:u w:val="single"/>
          <w:lang w:eastAsia="pl-PL"/>
        </w:rPr>
        <w:t>03.08.2023r.</w:t>
      </w:r>
      <w:r w:rsidRPr="00D12AFF">
        <w:rPr>
          <w:rFonts w:ascii="Tahoma" w:eastAsia="Times New Roman" w:hAnsi="Tahoma" w:cs="Tahoma"/>
          <w:b/>
          <w:bCs/>
          <w:sz w:val="20"/>
          <w:szCs w:val="20"/>
          <w:lang w:eastAsia="pl-PL"/>
        </w:rPr>
        <w:t xml:space="preserve"> </w:t>
      </w:r>
      <w:r w:rsidRPr="00D12AFF">
        <w:rPr>
          <w:rFonts w:ascii="Tahoma" w:eastAsia="Times New Roman" w:hAnsi="Tahoma" w:cs="Tahoma"/>
          <w:sz w:val="20"/>
          <w:szCs w:val="20"/>
          <w:lang w:eastAsia="pl-PL"/>
        </w:rPr>
        <w:t>o godz.10.00.</w:t>
      </w:r>
    </w:p>
    <w:p w14:paraId="51871969" w14:textId="77777777" w:rsidR="001220E8" w:rsidRPr="00FF3EA6" w:rsidRDefault="001220E8" w:rsidP="007759A6">
      <w:pPr>
        <w:pStyle w:val="Akapitzlist"/>
        <w:numPr>
          <w:ilvl w:val="0"/>
          <w:numId w:val="21"/>
        </w:numPr>
        <w:suppressAutoHyphens/>
        <w:spacing w:after="0" w:line="240" w:lineRule="auto"/>
        <w:jc w:val="both"/>
        <w:rPr>
          <w:rFonts w:ascii="Tahoma" w:eastAsia="Times New Roman" w:hAnsi="Tahoma" w:cs="Tahoma"/>
          <w:sz w:val="20"/>
          <w:szCs w:val="20"/>
          <w:lang w:eastAsia="pl-PL"/>
        </w:rPr>
      </w:pPr>
      <w:r w:rsidRPr="00FF3EA6">
        <w:rPr>
          <w:rFonts w:ascii="Tahoma" w:eastAsia="Calibri" w:hAnsi="Tahoma" w:cs="Tahoma"/>
          <w:sz w:val="20"/>
          <w:szCs w:val="20"/>
        </w:rPr>
        <w:t xml:space="preserve">Ofertę wraz ze wszystkimi wymaganymi oświadczeniami i dokumentami, należy przesłać za pośrednictwem Platformy elektronicznej dostępnej pod adresem: </w:t>
      </w:r>
      <w:hyperlink r:id="rId20" w:history="1">
        <w:r w:rsidRPr="00FF3EA6">
          <w:rPr>
            <w:rFonts w:ascii="Tahoma" w:eastAsia="Calibri" w:hAnsi="Tahoma" w:cs="Tahoma"/>
            <w:color w:val="0000FF"/>
            <w:sz w:val="20"/>
            <w:szCs w:val="20"/>
            <w:u w:val="single"/>
          </w:rPr>
          <w:t>https://portal.smartpzp.pl/uck</w:t>
        </w:r>
      </w:hyperlink>
      <w:r w:rsidRPr="00FF3EA6">
        <w:rPr>
          <w:rFonts w:ascii="Tahoma" w:eastAsia="Calibri" w:hAnsi="Tahoma" w:cs="Tahoma"/>
          <w:color w:val="0000FF"/>
          <w:sz w:val="20"/>
          <w:szCs w:val="20"/>
          <w:u w:val="single"/>
        </w:rPr>
        <w:t xml:space="preserve"> </w:t>
      </w:r>
      <w:r w:rsidR="00DB678F" w:rsidRPr="00FF3EA6">
        <w:rPr>
          <w:rFonts w:ascii="Tahoma" w:eastAsia="Calibri" w:hAnsi="Tahoma" w:cs="Tahoma"/>
          <w:sz w:val="20"/>
          <w:szCs w:val="20"/>
        </w:rPr>
        <w:t>.</w:t>
      </w:r>
    </w:p>
    <w:p w14:paraId="08806303" w14:textId="3C9CC6EA" w:rsidR="00353F1B" w:rsidRPr="009010E2" w:rsidRDefault="001220E8" w:rsidP="00353F1B">
      <w:pPr>
        <w:pStyle w:val="Akapitzlist"/>
        <w:numPr>
          <w:ilvl w:val="0"/>
          <w:numId w:val="21"/>
        </w:numPr>
        <w:suppressAutoHyphens/>
        <w:spacing w:after="0" w:line="240" w:lineRule="auto"/>
        <w:jc w:val="both"/>
        <w:rPr>
          <w:rFonts w:ascii="Tahoma" w:eastAsia="Times New Roman" w:hAnsi="Tahoma" w:cs="Tahoma"/>
          <w:sz w:val="20"/>
          <w:szCs w:val="20"/>
        </w:rPr>
      </w:pPr>
      <w:r w:rsidRPr="009010E2">
        <w:rPr>
          <w:rFonts w:ascii="Tahoma" w:eastAsia="Times New Roman" w:hAnsi="Tahoma" w:cs="Tahoma"/>
          <w:sz w:val="20"/>
          <w:szCs w:val="20"/>
          <w:lang w:val="x-none" w:eastAsia="x-none"/>
        </w:rPr>
        <w:t xml:space="preserve">Wykonawca celem złożenia oferty rejestruje się na </w:t>
      </w:r>
      <w:r w:rsidRPr="009010E2">
        <w:rPr>
          <w:rFonts w:ascii="Tahoma" w:eastAsia="Times New Roman" w:hAnsi="Tahoma" w:cs="Tahoma"/>
          <w:sz w:val="20"/>
          <w:szCs w:val="20"/>
          <w:lang w:eastAsia="x-none"/>
        </w:rPr>
        <w:t>P</w:t>
      </w:r>
      <w:r w:rsidRPr="009010E2">
        <w:rPr>
          <w:rFonts w:ascii="Tahoma" w:eastAsia="Times New Roman" w:hAnsi="Tahoma" w:cs="Tahoma"/>
          <w:sz w:val="20"/>
          <w:szCs w:val="20"/>
          <w:lang w:val="x-none" w:eastAsia="x-none"/>
        </w:rPr>
        <w:t>latformie pod adresem:</w:t>
      </w:r>
      <w:r w:rsidRPr="009010E2">
        <w:rPr>
          <w:rFonts w:ascii="Tahoma" w:eastAsia="Times New Roman" w:hAnsi="Tahoma" w:cs="Tahoma"/>
          <w:sz w:val="20"/>
          <w:szCs w:val="20"/>
          <w:lang w:eastAsia="x-none"/>
        </w:rPr>
        <w:t xml:space="preserve"> </w:t>
      </w:r>
      <w:bookmarkStart w:id="4" w:name="_Hlk535835948"/>
      <w:r w:rsidRPr="009010E2">
        <w:rPr>
          <w:rFonts w:ascii="Tahoma" w:eastAsia="Calibri" w:hAnsi="Tahoma" w:cs="Tahoma"/>
          <w:sz w:val="20"/>
          <w:szCs w:val="20"/>
          <w:u w:val="single"/>
        </w:rPr>
        <w:fldChar w:fldCharType="begin"/>
      </w:r>
      <w:r w:rsidRPr="009010E2">
        <w:rPr>
          <w:rFonts w:ascii="Tahoma" w:eastAsia="Calibri" w:hAnsi="Tahoma" w:cs="Tahoma"/>
          <w:sz w:val="20"/>
          <w:szCs w:val="20"/>
          <w:u w:val="single"/>
        </w:rPr>
        <w:instrText xml:space="preserve"> HYPERLINK "https://portal.smartpzp.pl/uck" </w:instrText>
      </w:r>
      <w:r w:rsidRPr="009010E2">
        <w:rPr>
          <w:rFonts w:ascii="Tahoma" w:eastAsia="Calibri" w:hAnsi="Tahoma" w:cs="Tahoma"/>
          <w:sz w:val="20"/>
          <w:szCs w:val="20"/>
          <w:u w:val="single"/>
        </w:rPr>
      </w:r>
      <w:r w:rsidRPr="009010E2">
        <w:rPr>
          <w:rFonts w:ascii="Tahoma" w:eastAsia="Calibri" w:hAnsi="Tahoma" w:cs="Tahoma"/>
          <w:sz w:val="20"/>
          <w:szCs w:val="20"/>
          <w:u w:val="single"/>
        </w:rPr>
        <w:fldChar w:fldCharType="separate"/>
      </w:r>
      <w:r w:rsidRPr="009010E2">
        <w:rPr>
          <w:rFonts w:ascii="Tahoma" w:eastAsia="Calibri" w:hAnsi="Tahoma" w:cs="Tahoma"/>
          <w:sz w:val="20"/>
          <w:szCs w:val="20"/>
          <w:u w:val="single"/>
        </w:rPr>
        <w:t>https://portal.smartpzp.pl/uck</w:t>
      </w:r>
      <w:r w:rsidRPr="009010E2">
        <w:rPr>
          <w:rFonts w:ascii="Tahoma" w:eastAsia="Calibri" w:hAnsi="Tahoma" w:cs="Tahoma"/>
          <w:sz w:val="20"/>
          <w:szCs w:val="20"/>
          <w:u w:val="single"/>
        </w:rPr>
        <w:fldChar w:fldCharType="end"/>
      </w:r>
      <w:bookmarkEnd w:id="4"/>
      <w:r w:rsidRPr="009010E2">
        <w:rPr>
          <w:rFonts w:ascii="Tahoma" w:eastAsia="Times New Roman" w:hAnsi="Tahoma" w:cs="Tahoma"/>
          <w:sz w:val="20"/>
          <w:szCs w:val="20"/>
          <w:lang w:eastAsia="pl-PL"/>
        </w:rPr>
        <w:t xml:space="preserve"> </w:t>
      </w:r>
      <w:r w:rsidRPr="009010E2">
        <w:rPr>
          <w:rFonts w:ascii="Tahoma" w:eastAsia="Times New Roman" w:hAnsi="Tahoma" w:cs="Tahoma"/>
          <w:sz w:val="20"/>
          <w:szCs w:val="20"/>
          <w:lang w:val="x-none" w:eastAsia="x-none"/>
        </w:rPr>
        <w:t xml:space="preserve">klikając przycisk „Załóż konto”.  Do założenia konta </w:t>
      </w:r>
      <w:r w:rsidR="009010E2" w:rsidRPr="009010E2">
        <w:rPr>
          <w:rFonts w:ascii="Tahoma" w:eastAsia="Times New Roman" w:hAnsi="Tahoma" w:cs="Tahoma"/>
          <w:sz w:val="20"/>
          <w:szCs w:val="20"/>
          <w:lang w:eastAsia="x-none"/>
        </w:rPr>
        <w:t xml:space="preserve">w systemie </w:t>
      </w:r>
      <w:r w:rsidRPr="009010E2">
        <w:rPr>
          <w:rFonts w:ascii="Tahoma" w:eastAsia="Times New Roman" w:hAnsi="Tahoma" w:cs="Tahoma"/>
          <w:sz w:val="20"/>
          <w:szCs w:val="20"/>
          <w:lang w:val="x-none" w:eastAsia="x-none"/>
        </w:rPr>
        <w:t>wymagan</w:t>
      </w:r>
      <w:r w:rsidR="009010E2" w:rsidRPr="009010E2">
        <w:rPr>
          <w:rFonts w:ascii="Tahoma" w:eastAsia="Times New Roman" w:hAnsi="Tahoma" w:cs="Tahoma"/>
          <w:sz w:val="20"/>
          <w:szCs w:val="20"/>
          <w:lang w:eastAsia="x-none"/>
        </w:rPr>
        <w:t>e</w:t>
      </w:r>
      <w:r w:rsidRPr="009010E2">
        <w:rPr>
          <w:rFonts w:ascii="Tahoma" w:eastAsia="Times New Roman" w:hAnsi="Tahoma" w:cs="Tahoma"/>
          <w:sz w:val="20"/>
          <w:szCs w:val="20"/>
          <w:lang w:val="x-none" w:eastAsia="x-none"/>
        </w:rPr>
        <w:t xml:space="preserve"> jest </w:t>
      </w:r>
      <w:r w:rsidR="009010E2" w:rsidRPr="009010E2">
        <w:rPr>
          <w:rFonts w:ascii="Tahoma" w:eastAsia="Times New Roman" w:hAnsi="Tahoma" w:cs="Tahoma"/>
          <w:sz w:val="20"/>
          <w:szCs w:val="20"/>
          <w:lang w:eastAsia="x-none"/>
        </w:rPr>
        <w:t xml:space="preserve">posiadanie </w:t>
      </w:r>
      <w:r w:rsidR="00353F1B" w:rsidRPr="009010E2">
        <w:rPr>
          <w:rFonts w:ascii="Tahoma" w:eastAsia="Times New Roman" w:hAnsi="Tahoma" w:cs="Tahoma"/>
          <w:sz w:val="20"/>
          <w:szCs w:val="20"/>
        </w:rPr>
        <w:t>kwalifikowanego podpisu elektronicznego, e-dowodu lub Profilu zaufanego.</w:t>
      </w:r>
    </w:p>
    <w:p w14:paraId="19C47C86" w14:textId="77777777" w:rsidR="001220E8" w:rsidRPr="00CC2230" w:rsidRDefault="001220E8" w:rsidP="007759A6">
      <w:pPr>
        <w:pStyle w:val="Akapitzlist"/>
        <w:numPr>
          <w:ilvl w:val="0"/>
          <w:numId w:val="21"/>
        </w:numPr>
        <w:suppressAutoHyphens/>
        <w:spacing w:after="0" w:line="240" w:lineRule="auto"/>
        <w:jc w:val="both"/>
        <w:rPr>
          <w:rFonts w:ascii="Tahoma" w:eastAsia="Times New Roman" w:hAnsi="Tahoma" w:cs="Tahoma"/>
          <w:sz w:val="20"/>
          <w:szCs w:val="20"/>
          <w:lang w:val="x-none" w:eastAsia="x-none"/>
        </w:rPr>
      </w:pPr>
      <w:r w:rsidRPr="00CC2230">
        <w:rPr>
          <w:rFonts w:ascii="Tahoma" w:eastAsia="Times New Roman" w:hAnsi="Tahoma" w:cs="Tahoma"/>
          <w:sz w:val="20"/>
          <w:szCs w:val="20"/>
          <w:lang w:val="x-none" w:eastAsia="x-none"/>
        </w:rPr>
        <w:t>Szczegółowe informacje dot. sposobu wykonania tych czynności znajdują się w „Instrukcja obsługi Portalu e-Usług SmartPZP”, dostępnej na stronie Platformy pod adresem</w:t>
      </w:r>
      <w:r w:rsidRPr="00CC2230">
        <w:rPr>
          <w:rFonts w:ascii="Tahoma" w:eastAsia="Times New Roman" w:hAnsi="Tahoma" w:cs="Tahoma"/>
          <w:sz w:val="20"/>
          <w:szCs w:val="20"/>
          <w:lang w:eastAsia="x-none"/>
        </w:rPr>
        <w:t xml:space="preserve"> </w:t>
      </w:r>
      <w:hyperlink r:id="rId21" w:history="1">
        <w:r w:rsidRPr="00CC2230">
          <w:rPr>
            <w:rFonts w:ascii="Tahoma" w:eastAsia="Times New Roman" w:hAnsi="Tahoma" w:cs="Tahoma"/>
            <w:color w:val="0000FF"/>
            <w:sz w:val="20"/>
            <w:szCs w:val="20"/>
            <w:u w:val="single"/>
            <w:lang w:eastAsia="ar-SA"/>
          </w:rPr>
          <w:t>https://portal.smartpzp.pl/uck/elearning</w:t>
        </w:r>
      </w:hyperlink>
      <w:r w:rsidRPr="00CC2230">
        <w:rPr>
          <w:rFonts w:ascii="Tahoma" w:eastAsia="Times New Roman" w:hAnsi="Tahoma" w:cs="Tahoma"/>
          <w:color w:val="000000"/>
          <w:sz w:val="20"/>
          <w:szCs w:val="20"/>
          <w:lang w:eastAsia="ar-SA"/>
        </w:rPr>
        <w:t xml:space="preserve">   </w:t>
      </w:r>
    </w:p>
    <w:p w14:paraId="21E9E338" w14:textId="77777777" w:rsidR="001220E8" w:rsidRPr="00CC2230" w:rsidRDefault="001220E8" w:rsidP="007759A6">
      <w:pPr>
        <w:pStyle w:val="Akapitzlist"/>
        <w:numPr>
          <w:ilvl w:val="0"/>
          <w:numId w:val="21"/>
        </w:numPr>
        <w:suppressAutoHyphens/>
        <w:spacing w:after="0" w:line="240" w:lineRule="auto"/>
        <w:jc w:val="both"/>
        <w:rPr>
          <w:rFonts w:ascii="Tahoma" w:eastAsia="Times New Roman" w:hAnsi="Tahoma" w:cs="Tahoma"/>
          <w:sz w:val="20"/>
          <w:szCs w:val="20"/>
          <w:lang w:val="x-none" w:eastAsia="x-none"/>
        </w:rPr>
      </w:pPr>
      <w:r w:rsidRPr="00CC2230">
        <w:rPr>
          <w:rFonts w:ascii="Tahoma" w:eastAsia="Times New Roman" w:hAnsi="Tahoma" w:cs="Tahoma"/>
          <w:color w:val="000000"/>
          <w:sz w:val="20"/>
          <w:szCs w:val="20"/>
          <w:lang w:val="x-none" w:eastAsia="pl-PL"/>
        </w:rPr>
        <w:t xml:space="preserve">Wykonawca ma możliwość złożenia oferty korzystając z zakładki Oferty dostępnej na Platformie. Aby to zrobić należy kliknąć na przycisk „Złóż ofertę”, który znajduje się w prawym dolnym rogu strony aplikacji. Po kliknięciu „Złóż ofertę” Wykonawca zostanie przeniesiony na stronę składania oferty, na której widnieją zakładki: </w:t>
      </w:r>
    </w:p>
    <w:p w14:paraId="24BE9A36" w14:textId="77777777" w:rsidR="001220E8" w:rsidRPr="00DB678F" w:rsidRDefault="001220E8" w:rsidP="007759A6">
      <w:pPr>
        <w:numPr>
          <w:ilvl w:val="0"/>
          <w:numId w:val="18"/>
        </w:numPr>
        <w:suppressAutoHyphens/>
        <w:spacing w:after="0" w:line="240" w:lineRule="auto"/>
        <w:ind w:hanging="651"/>
        <w:jc w:val="both"/>
        <w:rPr>
          <w:rFonts w:ascii="Tahoma" w:eastAsia="Times New Roman" w:hAnsi="Tahoma" w:cs="Tahoma"/>
          <w:sz w:val="20"/>
          <w:szCs w:val="20"/>
          <w:lang w:val="x-none" w:eastAsia="x-none"/>
        </w:rPr>
      </w:pPr>
      <w:r w:rsidRPr="00DB678F">
        <w:rPr>
          <w:rFonts w:ascii="Tahoma" w:eastAsia="Times New Roman" w:hAnsi="Tahoma" w:cs="Tahoma"/>
          <w:color w:val="000000"/>
          <w:sz w:val="20"/>
          <w:szCs w:val="20"/>
          <w:lang w:val="x-none" w:eastAsia="pl-PL"/>
        </w:rPr>
        <w:t xml:space="preserve">Dane ogólne – zawiera dane Wykonawcy wprowadzone podczas rejestracji. </w:t>
      </w:r>
    </w:p>
    <w:p w14:paraId="3F2ECC4E" w14:textId="77777777" w:rsidR="001220E8" w:rsidRPr="00DB678F" w:rsidRDefault="001220E8" w:rsidP="007759A6">
      <w:pPr>
        <w:numPr>
          <w:ilvl w:val="0"/>
          <w:numId w:val="18"/>
        </w:numPr>
        <w:suppressAutoHyphens/>
        <w:spacing w:after="0" w:line="240" w:lineRule="auto"/>
        <w:ind w:left="709" w:hanging="283"/>
        <w:jc w:val="both"/>
        <w:rPr>
          <w:rFonts w:ascii="Tahoma" w:eastAsia="Calibri" w:hAnsi="Tahoma" w:cs="Tahoma"/>
          <w:color w:val="000000"/>
          <w:sz w:val="20"/>
          <w:szCs w:val="20"/>
          <w:lang w:eastAsia="pl-PL"/>
        </w:rPr>
      </w:pPr>
      <w:r w:rsidRPr="00DB678F">
        <w:rPr>
          <w:rFonts w:ascii="Tahoma" w:eastAsia="Times New Roman" w:hAnsi="Tahoma" w:cs="Tahoma"/>
          <w:sz w:val="20"/>
          <w:szCs w:val="20"/>
          <w:lang w:eastAsia="x-none"/>
        </w:rPr>
        <w:t xml:space="preserve">  </w:t>
      </w:r>
      <w:r w:rsidRPr="00DB678F">
        <w:rPr>
          <w:rFonts w:ascii="Tahoma" w:eastAsia="Calibri" w:hAnsi="Tahoma" w:cs="Tahoma"/>
          <w:color w:val="000000"/>
          <w:sz w:val="20"/>
          <w:szCs w:val="20"/>
          <w:lang w:eastAsia="pl-PL"/>
        </w:rPr>
        <w:t xml:space="preserve">Wykonawcy – w tym miejscu istnieje możliwość wprowadzenia danych innego wykonawcy w przypadku występowania w danym postępowaniu więcej niż jednego wykonawcy. W tym celu należy zaznaczyć chceckbox </w:t>
      </w:r>
      <w:r w:rsidR="00AD4038" w:rsidRPr="00AD4038">
        <w:rPr>
          <w:rFonts w:ascii="Times New Roman" w:eastAsia="Calibri" w:hAnsi="Times New Roman" w:cs="Times New Roman"/>
          <w:color w:val="000000"/>
        </w:rPr>
        <w:t></w:t>
      </w:r>
      <w:r w:rsidRPr="00DB678F">
        <w:rPr>
          <w:rFonts w:ascii="Tahoma" w:eastAsia="Calibri" w:hAnsi="Tahoma" w:cs="Tahoma"/>
          <w:color w:val="000000"/>
          <w:sz w:val="20"/>
          <w:szCs w:val="20"/>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checkboxów</w:t>
      </w:r>
      <w:r w:rsidR="00AD4038" w:rsidRPr="00AD4038">
        <w:rPr>
          <w:rFonts w:ascii="Times New Roman" w:eastAsia="Calibri" w:hAnsi="Times New Roman" w:cs="Times New Roman"/>
          <w:color w:val="000000"/>
        </w:rPr>
        <w:t></w:t>
      </w:r>
      <w:r w:rsidRPr="00DB678F">
        <w:rPr>
          <w:rFonts w:ascii="Tahoma" w:eastAsia="Calibri" w:hAnsi="Tahoma" w:cs="Tahoma"/>
          <w:color w:val="000000"/>
          <w:sz w:val="20"/>
          <w:szCs w:val="20"/>
          <w:lang w:eastAsia="pl-PL"/>
        </w:rPr>
        <w:t xml:space="preserve"> dotyczących jawności oraz danych osobowych. Po dodaniu załączników ofertę można wysłać. Aby wysłać ofertę należy kliknąć przycisk „Wyślij ofertę”, który otworzy okno z podsumowaniem oraz przycisk „</w:t>
      </w:r>
      <w:r w:rsidRPr="00DB678F">
        <w:rPr>
          <w:rFonts w:ascii="Tahoma" w:eastAsia="Calibri" w:hAnsi="Tahoma" w:cs="Tahoma"/>
          <w:color w:val="000000"/>
          <w:sz w:val="20"/>
          <w:szCs w:val="20"/>
          <w:lang w:eastAsia="pl-PL"/>
        </w:rPr>
        <w:t> Podpisz”. Po kliknięciu przycisku „</w:t>
      </w:r>
      <w:r w:rsidRPr="00DB678F">
        <w:rPr>
          <w:rFonts w:ascii="Tahoma" w:eastAsia="Calibri" w:hAnsi="Tahoma" w:cs="Tahoma"/>
          <w:color w:val="000000"/>
          <w:sz w:val="20"/>
          <w:szCs w:val="20"/>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14:paraId="01609924" w14:textId="77777777" w:rsidR="001220E8" w:rsidRPr="00CC2230" w:rsidRDefault="001220E8" w:rsidP="007759A6">
      <w:pPr>
        <w:pStyle w:val="Akapitzlist"/>
        <w:numPr>
          <w:ilvl w:val="0"/>
          <w:numId w:val="21"/>
        </w:numPr>
        <w:suppressAutoHyphens/>
        <w:spacing w:after="0" w:line="240" w:lineRule="auto"/>
        <w:jc w:val="both"/>
        <w:rPr>
          <w:rFonts w:ascii="Tahoma" w:eastAsia="Calibri" w:hAnsi="Tahoma" w:cs="Tahoma"/>
          <w:color w:val="000000"/>
          <w:sz w:val="20"/>
          <w:szCs w:val="20"/>
          <w:lang w:eastAsia="pl-PL"/>
        </w:rPr>
      </w:pPr>
      <w:r w:rsidRPr="00CC2230">
        <w:rPr>
          <w:rFonts w:ascii="Tahoma" w:eastAsia="Calibri" w:hAnsi="Tahoma" w:cs="Tahoma"/>
          <w:color w:val="000000"/>
          <w:sz w:val="20"/>
          <w:szCs w:val="20"/>
          <w:lang w:eastAsia="pl-PL"/>
        </w:rPr>
        <w:t xml:space="preserve">Po prawidłowym złożeniu podpisu, pojawi się okno z raportem z podpisywania/szyfrowania dokumentów. W tym momencie oferta została prawidłowo złożona w danym postępowaniu. </w:t>
      </w:r>
    </w:p>
    <w:p w14:paraId="71DFB485" w14:textId="77777777" w:rsidR="001220E8" w:rsidRPr="00CC2230" w:rsidRDefault="001220E8" w:rsidP="007759A6">
      <w:pPr>
        <w:pStyle w:val="Akapitzlist"/>
        <w:numPr>
          <w:ilvl w:val="0"/>
          <w:numId w:val="21"/>
        </w:numPr>
        <w:suppressAutoHyphens/>
        <w:spacing w:after="0" w:line="240" w:lineRule="auto"/>
        <w:jc w:val="both"/>
        <w:rPr>
          <w:rFonts w:ascii="Tahoma" w:eastAsia="Calibri" w:hAnsi="Tahoma" w:cs="Tahoma"/>
          <w:color w:val="000000"/>
          <w:sz w:val="20"/>
          <w:szCs w:val="20"/>
          <w:lang w:eastAsia="pl-PL"/>
        </w:rPr>
      </w:pPr>
      <w:r w:rsidRPr="00CC2230">
        <w:rPr>
          <w:rFonts w:ascii="Tahoma" w:eastAsia="Times New Roman" w:hAnsi="Tahoma" w:cs="Tahoma"/>
          <w:sz w:val="20"/>
          <w:szCs w:val="20"/>
          <w:lang w:val="x-none" w:eastAsia="x-none"/>
        </w:rPr>
        <w:t xml:space="preserve">Przed terminem składania ofert wykonawca ma możliwość wycofania bądź zmiany oferty (poprzez jej wycofanie oraz złożenie nowej oferty – z uwagi na zaszyfrowaną ofertę brak możliwość edycji złożonej </w:t>
      </w:r>
      <w:r w:rsidRPr="00CC2230">
        <w:rPr>
          <w:rFonts w:ascii="Tahoma" w:eastAsia="Times New Roman" w:hAnsi="Tahoma" w:cs="Tahoma"/>
          <w:sz w:val="20"/>
          <w:szCs w:val="20"/>
          <w:lang w:val="x-none" w:eastAsia="x-none"/>
        </w:rPr>
        <w:lastRenderedPageBreak/>
        <w:t>oferty). Wykonawca loguje się na stronę</w:t>
      </w:r>
      <w:r w:rsidRPr="00CC2230">
        <w:rPr>
          <w:rFonts w:ascii="Tahoma" w:eastAsia="Times New Roman" w:hAnsi="Tahoma" w:cs="Tahoma"/>
          <w:sz w:val="20"/>
          <w:szCs w:val="20"/>
          <w:lang w:eastAsia="x-none"/>
        </w:rPr>
        <w:t xml:space="preserve"> </w:t>
      </w:r>
      <w:hyperlink r:id="rId22" w:history="1">
        <w:r w:rsidRPr="00CC2230">
          <w:rPr>
            <w:rFonts w:ascii="Tahoma" w:eastAsia="Calibri" w:hAnsi="Tahoma" w:cs="Tahoma"/>
            <w:color w:val="0000FF"/>
            <w:sz w:val="20"/>
            <w:szCs w:val="20"/>
            <w:u w:val="single"/>
          </w:rPr>
          <w:t>https://portal.smartpzp.pl/uck</w:t>
        </w:r>
      </w:hyperlink>
      <w:r w:rsidRPr="00CC2230">
        <w:rPr>
          <w:rFonts w:ascii="Tahoma" w:eastAsia="Times New Roman" w:hAnsi="Tahoma" w:cs="Tahoma"/>
          <w:sz w:val="20"/>
          <w:szCs w:val="20"/>
          <w:lang w:val="x-none" w:eastAsia="x-none"/>
        </w:rPr>
        <w:t xml:space="preserve">, wyszukuje dane postępowanie a następnie po przejściu do zakładki „Oferta”, wycofuje ją przy pomocy przycisku „Wycofaj ofertę”. Szczegółowe informacje dot. Sposobu wykonania tych czynności znajdują się w „Instrukcji obsługi Portalu e-Usług SmartPZP”, dostępnej na stronie Platformy pod adresem </w:t>
      </w:r>
      <w:hyperlink r:id="rId23" w:history="1">
        <w:r w:rsidRPr="00CC2230">
          <w:rPr>
            <w:rFonts w:ascii="Tahoma" w:eastAsia="Times New Roman" w:hAnsi="Tahoma" w:cs="Tahoma"/>
            <w:color w:val="0000FF"/>
            <w:sz w:val="20"/>
            <w:szCs w:val="20"/>
            <w:u w:val="single"/>
            <w:lang w:eastAsia="ar-SA"/>
          </w:rPr>
          <w:t>https://portal.smartpzp.pl/uck/elearning</w:t>
        </w:r>
      </w:hyperlink>
      <w:r w:rsidRPr="00CC2230">
        <w:rPr>
          <w:rFonts w:ascii="Tahoma" w:eastAsia="Times New Roman" w:hAnsi="Tahoma" w:cs="Tahoma"/>
          <w:color w:val="000000"/>
          <w:sz w:val="20"/>
          <w:szCs w:val="20"/>
          <w:lang w:eastAsia="ar-SA"/>
        </w:rPr>
        <w:t xml:space="preserve">   </w:t>
      </w:r>
    </w:p>
    <w:p w14:paraId="2E1D463C" w14:textId="77777777" w:rsidR="00DB678F" w:rsidRPr="00A10C5D" w:rsidRDefault="00DB678F" w:rsidP="007759A6">
      <w:pPr>
        <w:pStyle w:val="Akapitzlist"/>
        <w:numPr>
          <w:ilvl w:val="0"/>
          <w:numId w:val="21"/>
        </w:numPr>
        <w:suppressAutoHyphens/>
        <w:spacing w:after="0" w:line="240" w:lineRule="auto"/>
        <w:jc w:val="both"/>
        <w:rPr>
          <w:rFonts w:ascii="Tahoma" w:eastAsia="Calibri" w:hAnsi="Tahoma" w:cs="Tahoma"/>
          <w:color w:val="000000"/>
          <w:sz w:val="20"/>
          <w:szCs w:val="20"/>
          <w:lang w:eastAsia="pl-PL"/>
        </w:rPr>
      </w:pPr>
      <w:r w:rsidRPr="00CC2230">
        <w:rPr>
          <w:rFonts w:ascii="Tahoma" w:eastAsia="Times New Roman" w:hAnsi="Tahoma" w:cs="Tahoma"/>
          <w:sz w:val="20"/>
          <w:szCs w:val="20"/>
          <w:lang w:eastAsia="x-none"/>
        </w:rPr>
        <w:t>Zaleca się nazwanie poszczególnych</w:t>
      </w:r>
      <w:r w:rsidR="00CC2230" w:rsidRPr="00CC2230">
        <w:rPr>
          <w:rFonts w:ascii="Tahoma" w:eastAsia="Times New Roman" w:hAnsi="Tahoma" w:cs="Tahoma"/>
          <w:sz w:val="20"/>
          <w:szCs w:val="20"/>
          <w:lang w:eastAsia="x-none"/>
        </w:rPr>
        <w:t xml:space="preserve"> plików </w:t>
      </w:r>
      <w:r w:rsidRPr="00CC2230">
        <w:rPr>
          <w:rFonts w:ascii="Tahoma" w:eastAsia="Times New Roman" w:hAnsi="Tahoma" w:cs="Tahoma"/>
          <w:sz w:val="20"/>
          <w:szCs w:val="20"/>
          <w:lang w:eastAsia="x-none"/>
        </w:rPr>
        <w:t xml:space="preserve"> dokumentów składanych na Platformie Smartpzp w sposób umożliwiający ich identyfikację : np. formularz ofertowy , formularz cenowy ,JEDZ itp.</w:t>
      </w:r>
    </w:p>
    <w:p w14:paraId="3728D339" w14:textId="77777777" w:rsidR="004D2BBB" w:rsidRDefault="004D2BBB" w:rsidP="00FF3EA6">
      <w:pPr>
        <w:spacing w:after="0" w:line="240" w:lineRule="auto"/>
        <w:jc w:val="both"/>
        <w:rPr>
          <w:rFonts w:ascii="Tahoma" w:eastAsia="Times New Roman" w:hAnsi="Tahoma" w:cs="Tahoma"/>
          <w:b/>
          <w:sz w:val="20"/>
          <w:szCs w:val="20"/>
          <w:lang w:eastAsia="pl-PL"/>
        </w:rPr>
      </w:pPr>
    </w:p>
    <w:p w14:paraId="341C2AD0" w14:textId="148B181D" w:rsidR="00FF3EA6" w:rsidRPr="00FF3EA6" w:rsidRDefault="00FF3EA6" w:rsidP="00FF3EA6">
      <w:pPr>
        <w:spacing w:after="0" w:line="240" w:lineRule="auto"/>
        <w:jc w:val="both"/>
        <w:rPr>
          <w:rFonts w:ascii="Tahoma" w:eastAsia="Times New Roman" w:hAnsi="Tahoma" w:cs="Tahoma"/>
          <w:b/>
          <w:sz w:val="20"/>
          <w:szCs w:val="20"/>
          <w:lang w:eastAsia="pl-PL"/>
        </w:rPr>
      </w:pPr>
      <w:r w:rsidRPr="00FF3EA6">
        <w:rPr>
          <w:rFonts w:ascii="Tahoma" w:eastAsia="Times New Roman" w:hAnsi="Tahoma" w:cs="Tahoma"/>
          <w:b/>
          <w:sz w:val="20"/>
          <w:szCs w:val="20"/>
          <w:lang w:eastAsia="pl-PL"/>
        </w:rPr>
        <w:t xml:space="preserve">XIII. TERMIN OTWARCIA OFERT </w:t>
      </w:r>
    </w:p>
    <w:p w14:paraId="37A33E30" w14:textId="387ADF24" w:rsidR="00584563" w:rsidRPr="00FF3EA6" w:rsidRDefault="00CC5192" w:rsidP="005F7557">
      <w:pPr>
        <w:pStyle w:val="Akapitzlist"/>
        <w:numPr>
          <w:ilvl w:val="0"/>
          <w:numId w:val="28"/>
        </w:numPr>
        <w:suppressAutoHyphens/>
        <w:spacing w:after="0" w:line="240" w:lineRule="auto"/>
        <w:jc w:val="both"/>
        <w:rPr>
          <w:rFonts w:ascii="Tahoma" w:eastAsia="Times New Roman" w:hAnsi="Tahoma" w:cs="Tahoma"/>
          <w:sz w:val="20"/>
          <w:szCs w:val="20"/>
          <w:lang w:eastAsia="pl-PL"/>
        </w:rPr>
      </w:pPr>
      <w:r w:rsidRPr="00FF3EA6">
        <w:rPr>
          <w:rFonts w:ascii="Tahoma" w:eastAsia="Times New Roman" w:hAnsi="Tahoma" w:cs="Tahoma"/>
          <w:b/>
          <w:sz w:val="20"/>
          <w:szCs w:val="20"/>
          <w:lang w:eastAsia="pl-PL"/>
        </w:rPr>
        <w:t>Otwarcie ofert nastąpi</w:t>
      </w:r>
      <w:r w:rsidRPr="00FF3EA6">
        <w:rPr>
          <w:rFonts w:ascii="Tahoma" w:eastAsia="Times New Roman" w:hAnsi="Tahoma" w:cs="Tahoma"/>
          <w:sz w:val="20"/>
          <w:szCs w:val="20"/>
          <w:lang w:eastAsia="pl-PL"/>
        </w:rPr>
        <w:t xml:space="preserve"> </w:t>
      </w:r>
      <w:r w:rsidRPr="009C013F">
        <w:rPr>
          <w:rFonts w:ascii="Tahoma" w:eastAsia="Times New Roman" w:hAnsi="Tahoma" w:cs="Tahoma"/>
          <w:sz w:val="20"/>
          <w:szCs w:val="20"/>
          <w:lang w:eastAsia="pl-PL"/>
        </w:rPr>
        <w:t xml:space="preserve">w </w:t>
      </w:r>
      <w:r w:rsidRPr="009465D5">
        <w:rPr>
          <w:rFonts w:ascii="Tahoma" w:eastAsia="Times New Roman" w:hAnsi="Tahoma" w:cs="Tahoma"/>
          <w:sz w:val="20"/>
          <w:szCs w:val="20"/>
          <w:u w:val="single"/>
          <w:lang w:eastAsia="pl-PL"/>
        </w:rPr>
        <w:t xml:space="preserve">dniu  </w:t>
      </w:r>
      <w:r w:rsidR="009465D5" w:rsidRPr="009465D5">
        <w:rPr>
          <w:rFonts w:ascii="Tahoma" w:eastAsia="Times New Roman" w:hAnsi="Tahoma" w:cs="Tahoma"/>
          <w:b/>
          <w:bCs/>
          <w:sz w:val="20"/>
          <w:szCs w:val="20"/>
          <w:u w:val="single"/>
          <w:lang w:eastAsia="pl-PL"/>
        </w:rPr>
        <w:t>03.08.2023r.</w:t>
      </w:r>
      <w:r w:rsidRPr="009465D5">
        <w:rPr>
          <w:rFonts w:ascii="Tahoma" w:eastAsia="Times New Roman" w:hAnsi="Tahoma" w:cs="Tahoma"/>
          <w:sz w:val="20"/>
          <w:szCs w:val="20"/>
          <w:u w:val="single"/>
          <w:lang w:eastAsia="pl-PL"/>
        </w:rPr>
        <w:t>o</w:t>
      </w:r>
      <w:r w:rsidRPr="009C013F">
        <w:rPr>
          <w:rFonts w:ascii="Tahoma" w:eastAsia="Times New Roman" w:hAnsi="Tahoma" w:cs="Tahoma"/>
          <w:sz w:val="20"/>
          <w:szCs w:val="20"/>
          <w:lang w:eastAsia="pl-PL"/>
        </w:rPr>
        <w:t xml:space="preserve"> godz. 10.30</w:t>
      </w:r>
      <w:r w:rsidR="00584563" w:rsidRPr="00FF3EA6">
        <w:rPr>
          <w:rFonts w:ascii="Tahoma" w:eastAsia="Times New Roman" w:hAnsi="Tahoma" w:cs="Tahoma"/>
          <w:sz w:val="20"/>
          <w:szCs w:val="20"/>
          <w:lang w:eastAsia="pl-PL"/>
        </w:rPr>
        <w:t xml:space="preserve"> </w:t>
      </w:r>
      <w:r w:rsidR="00584563" w:rsidRPr="00FF3EA6">
        <w:rPr>
          <w:rFonts w:ascii="Tahoma" w:eastAsia="Calibri" w:hAnsi="Tahoma" w:cs="Tahoma"/>
          <w:sz w:val="20"/>
          <w:szCs w:val="20"/>
        </w:rPr>
        <w:t>poprzez ich odszyfrowanie na Platformie</w:t>
      </w:r>
      <w:r w:rsidR="00A10C5D" w:rsidRPr="00FF3EA6">
        <w:rPr>
          <w:rFonts w:ascii="Tahoma" w:eastAsia="Calibri" w:hAnsi="Tahoma" w:cs="Tahoma"/>
          <w:bCs/>
          <w:sz w:val="20"/>
          <w:szCs w:val="20"/>
        </w:rPr>
        <w:t xml:space="preserve"> </w:t>
      </w:r>
      <w:hyperlink r:id="rId24" w:history="1">
        <w:r w:rsidR="00584563" w:rsidRPr="00FF3EA6">
          <w:rPr>
            <w:rFonts w:ascii="Tahoma" w:eastAsia="Calibri" w:hAnsi="Tahoma" w:cs="Tahoma"/>
            <w:sz w:val="20"/>
            <w:szCs w:val="20"/>
            <w:u w:val="single"/>
          </w:rPr>
          <w:t>Smartpzp</w:t>
        </w:r>
      </w:hyperlink>
    </w:p>
    <w:p w14:paraId="0C957C00" w14:textId="77777777" w:rsidR="00FF3EA6" w:rsidRPr="00FF3EA6" w:rsidRDefault="00FF3EA6" w:rsidP="005F7557">
      <w:pPr>
        <w:pStyle w:val="Akapitzlist"/>
        <w:numPr>
          <w:ilvl w:val="0"/>
          <w:numId w:val="28"/>
        </w:numPr>
        <w:autoSpaceDE w:val="0"/>
        <w:autoSpaceDN w:val="0"/>
        <w:adjustRightInd w:val="0"/>
        <w:spacing w:after="0" w:line="240" w:lineRule="auto"/>
        <w:rPr>
          <w:rFonts w:ascii="Tahoma" w:hAnsi="Tahoma" w:cs="Tahoma"/>
          <w:sz w:val="20"/>
          <w:szCs w:val="20"/>
        </w:rPr>
      </w:pPr>
      <w:r w:rsidRPr="00FF3EA6">
        <w:rPr>
          <w:rFonts w:ascii="Tahoma" w:hAnsi="Tahoma" w:cs="Tahoma"/>
          <w:sz w:val="20"/>
          <w:szCs w:val="20"/>
        </w:rPr>
        <w:t>W przypadku awarii tego systemu, która powoduje brak możliwości otwarcia ofert w te</w:t>
      </w:r>
      <w:r>
        <w:rPr>
          <w:rFonts w:ascii="Tahoma" w:hAnsi="Tahoma" w:cs="Tahoma"/>
          <w:sz w:val="20"/>
          <w:szCs w:val="20"/>
        </w:rPr>
        <w:t>rminie określonym przez zamawia</w:t>
      </w:r>
      <w:r w:rsidRPr="00FF3EA6">
        <w:rPr>
          <w:rFonts w:ascii="Tahoma" w:hAnsi="Tahoma" w:cs="Tahoma"/>
          <w:sz w:val="20"/>
          <w:szCs w:val="20"/>
        </w:rPr>
        <w:t>jące</w:t>
      </w:r>
      <w:r w:rsidR="00E80028">
        <w:rPr>
          <w:rFonts w:ascii="Tahoma" w:hAnsi="Tahoma" w:cs="Tahoma"/>
          <w:sz w:val="20"/>
          <w:szCs w:val="20"/>
        </w:rPr>
        <w:t>go, otwarcie ofert nastąpi</w:t>
      </w:r>
      <w:r w:rsidRPr="00FF3EA6">
        <w:rPr>
          <w:rFonts w:ascii="Tahoma" w:hAnsi="Tahoma" w:cs="Tahoma"/>
          <w:sz w:val="20"/>
          <w:szCs w:val="20"/>
        </w:rPr>
        <w:t xml:space="preserve"> niezwłocznie po usunięciu awarii. </w:t>
      </w:r>
    </w:p>
    <w:p w14:paraId="5DC2C731" w14:textId="77777777" w:rsidR="00FF3EA6" w:rsidRPr="00FF3EA6" w:rsidRDefault="00FF3EA6" w:rsidP="005F7557">
      <w:pPr>
        <w:pStyle w:val="Akapitzlist"/>
        <w:numPr>
          <w:ilvl w:val="0"/>
          <w:numId w:val="28"/>
        </w:numPr>
        <w:autoSpaceDE w:val="0"/>
        <w:autoSpaceDN w:val="0"/>
        <w:adjustRightInd w:val="0"/>
        <w:spacing w:after="0" w:line="240" w:lineRule="auto"/>
        <w:rPr>
          <w:rFonts w:ascii="Tahoma" w:hAnsi="Tahoma" w:cs="Tahoma"/>
          <w:sz w:val="20"/>
          <w:szCs w:val="20"/>
        </w:rPr>
      </w:pPr>
      <w:r w:rsidRPr="00FF3EA6">
        <w:rPr>
          <w:rFonts w:ascii="Tahoma" w:hAnsi="Tahoma" w:cs="Tahoma"/>
          <w:sz w:val="20"/>
          <w:szCs w:val="20"/>
        </w:rPr>
        <w:t xml:space="preserve">Zamawiający poinformuje o zmianie terminu otwarcia ofert na stronie internetowej prowadzonego postępowania. </w:t>
      </w:r>
    </w:p>
    <w:p w14:paraId="14608FAD" w14:textId="77777777" w:rsidR="00FF3EA6" w:rsidRPr="00FF3EA6" w:rsidRDefault="00FF3EA6" w:rsidP="005F7557">
      <w:pPr>
        <w:pStyle w:val="Akapitzlist"/>
        <w:numPr>
          <w:ilvl w:val="0"/>
          <w:numId w:val="28"/>
        </w:numPr>
        <w:autoSpaceDE w:val="0"/>
        <w:autoSpaceDN w:val="0"/>
        <w:adjustRightInd w:val="0"/>
        <w:spacing w:after="0" w:line="240" w:lineRule="auto"/>
        <w:rPr>
          <w:rFonts w:ascii="Tahoma" w:hAnsi="Tahoma" w:cs="Tahoma"/>
          <w:sz w:val="20"/>
          <w:szCs w:val="20"/>
        </w:rPr>
      </w:pPr>
      <w:r w:rsidRPr="00FF3EA6">
        <w:rPr>
          <w:rFonts w:ascii="Tahoma" w:hAnsi="Tahoma" w:cs="Tahoma"/>
          <w:sz w:val="20"/>
          <w:szCs w:val="20"/>
        </w:rPr>
        <w:t xml:space="preserve">Zamawiający, najpóźniej przed otwarciem ofert, udostępni na stronie internetowej prowadzonego postępowania informację o kwocie, jaką zamierza przeznaczyć na sfinansowanie zamówienia. </w:t>
      </w:r>
    </w:p>
    <w:p w14:paraId="57749066" w14:textId="77777777" w:rsidR="00FF3EA6" w:rsidRPr="00FF3EA6" w:rsidRDefault="00FF3EA6" w:rsidP="005F7557">
      <w:pPr>
        <w:pStyle w:val="Akapitzlist"/>
        <w:numPr>
          <w:ilvl w:val="0"/>
          <w:numId w:val="28"/>
        </w:numPr>
        <w:autoSpaceDE w:val="0"/>
        <w:autoSpaceDN w:val="0"/>
        <w:adjustRightInd w:val="0"/>
        <w:spacing w:after="0" w:line="240" w:lineRule="auto"/>
        <w:rPr>
          <w:rFonts w:ascii="Tahoma" w:hAnsi="Tahoma" w:cs="Tahoma"/>
          <w:sz w:val="20"/>
          <w:szCs w:val="20"/>
        </w:rPr>
      </w:pPr>
      <w:r w:rsidRPr="00FF3EA6">
        <w:rPr>
          <w:rFonts w:ascii="Tahoma" w:hAnsi="Tahoma" w:cs="Tahoma"/>
          <w:sz w:val="20"/>
          <w:szCs w:val="20"/>
        </w:rPr>
        <w:t xml:space="preserve">Zamawiający, niezwłocznie po otwarciu ofert, udostępni na stronie internetowej prowadzonego postępowania informacje o: </w:t>
      </w:r>
    </w:p>
    <w:p w14:paraId="2DD48DDF" w14:textId="77777777" w:rsidR="00FF3EA6" w:rsidRPr="00FF3EA6" w:rsidRDefault="00FF3EA6" w:rsidP="005F7557">
      <w:pPr>
        <w:pStyle w:val="Akapitzlist"/>
        <w:numPr>
          <w:ilvl w:val="1"/>
          <w:numId w:val="28"/>
        </w:numPr>
        <w:autoSpaceDE w:val="0"/>
        <w:autoSpaceDN w:val="0"/>
        <w:adjustRightInd w:val="0"/>
        <w:spacing w:after="0" w:line="240" w:lineRule="auto"/>
        <w:rPr>
          <w:rFonts w:ascii="Tahoma" w:hAnsi="Tahoma" w:cs="Tahoma"/>
          <w:sz w:val="20"/>
          <w:szCs w:val="20"/>
        </w:rPr>
      </w:pPr>
      <w:r w:rsidRPr="00FF3EA6">
        <w:rPr>
          <w:rFonts w:ascii="Tahoma" w:hAnsi="Tahoma" w:cs="Tahoma"/>
          <w:sz w:val="20"/>
          <w:szCs w:val="20"/>
        </w:rPr>
        <w:t xml:space="preserve">nazwach albo imionach i nazwiskach oraz siedzibach lub miejscach prowadzonej działalności gospodarczej albo miejscach zamieszkania wykonawców, których oferty zostały otwarte; </w:t>
      </w:r>
    </w:p>
    <w:p w14:paraId="4E535E4E" w14:textId="77777777" w:rsidR="00FF3EA6" w:rsidRPr="00FF3EA6" w:rsidRDefault="00FF3EA6" w:rsidP="005F7557">
      <w:pPr>
        <w:pStyle w:val="Akapitzlist"/>
        <w:keepNext/>
        <w:numPr>
          <w:ilvl w:val="1"/>
          <w:numId w:val="28"/>
        </w:numPr>
        <w:spacing w:after="0" w:line="240" w:lineRule="auto"/>
        <w:outlineLvl w:val="4"/>
        <w:rPr>
          <w:rFonts w:ascii="Tahoma" w:eastAsia="Times New Roman" w:hAnsi="Tahoma" w:cs="Tahoma"/>
          <w:b/>
          <w:sz w:val="20"/>
          <w:szCs w:val="20"/>
          <w:lang w:eastAsia="pl-PL"/>
        </w:rPr>
      </w:pPr>
      <w:r w:rsidRPr="00FF3EA6">
        <w:rPr>
          <w:rFonts w:ascii="Tahoma" w:hAnsi="Tahoma" w:cs="Tahoma"/>
          <w:sz w:val="20"/>
          <w:szCs w:val="20"/>
        </w:rPr>
        <w:t>cenach lub kosztach zawartych w ofertach.</w:t>
      </w:r>
    </w:p>
    <w:p w14:paraId="6F55BC50" w14:textId="77777777" w:rsidR="00FF3EA6" w:rsidRPr="00FF3EA6" w:rsidRDefault="00FF3EA6" w:rsidP="00FF3EA6">
      <w:pPr>
        <w:suppressAutoHyphens/>
        <w:spacing w:after="0" w:line="240" w:lineRule="auto"/>
        <w:jc w:val="both"/>
        <w:rPr>
          <w:rFonts w:ascii="Tahoma" w:eastAsia="Times New Roman" w:hAnsi="Tahoma" w:cs="Tahoma"/>
          <w:sz w:val="20"/>
          <w:szCs w:val="20"/>
          <w:lang w:eastAsia="pl-PL"/>
        </w:rPr>
      </w:pPr>
    </w:p>
    <w:p w14:paraId="47262B12" w14:textId="77777777" w:rsidR="00CC5192" w:rsidRPr="00CC5192" w:rsidRDefault="00E80028" w:rsidP="00CC5192">
      <w:pPr>
        <w:keepNext/>
        <w:spacing w:after="0" w:line="240" w:lineRule="auto"/>
        <w:outlineLvl w:val="4"/>
        <w:rPr>
          <w:rFonts w:ascii="Tahoma" w:eastAsia="Times New Roman" w:hAnsi="Tahoma" w:cs="Tahoma"/>
          <w:b/>
          <w:sz w:val="20"/>
          <w:szCs w:val="24"/>
          <w:lang w:eastAsia="pl-PL"/>
        </w:rPr>
      </w:pPr>
      <w:r>
        <w:rPr>
          <w:rFonts w:ascii="Tahoma" w:eastAsia="Times New Roman" w:hAnsi="Tahoma" w:cs="Tahoma"/>
          <w:b/>
          <w:sz w:val="20"/>
          <w:szCs w:val="24"/>
          <w:lang w:eastAsia="pl-PL"/>
        </w:rPr>
        <w:t>XIV</w:t>
      </w:r>
      <w:r w:rsidR="00CC5192" w:rsidRPr="00CC5192">
        <w:rPr>
          <w:rFonts w:ascii="Tahoma" w:eastAsia="Times New Roman" w:hAnsi="Tahoma" w:cs="Tahoma"/>
          <w:b/>
          <w:sz w:val="20"/>
          <w:szCs w:val="24"/>
          <w:lang w:eastAsia="pl-PL"/>
        </w:rPr>
        <w:t>. OPIS SPOSOBU OBLICZENIA CENY</w:t>
      </w:r>
    </w:p>
    <w:p w14:paraId="1E4F1B7F" w14:textId="77777777" w:rsidR="00CC5192" w:rsidRPr="00053DE9" w:rsidRDefault="00CC5192" w:rsidP="007759A6">
      <w:pPr>
        <w:numPr>
          <w:ilvl w:val="0"/>
          <w:numId w:val="16"/>
        </w:numPr>
        <w:suppressAutoHyphens/>
        <w:spacing w:after="0" w:line="240" w:lineRule="auto"/>
        <w:jc w:val="both"/>
        <w:rPr>
          <w:rFonts w:ascii="Tahoma" w:eastAsia="TimesNewRomanPSMT" w:hAnsi="Tahoma" w:cs="Tahoma"/>
          <w:bCs/>
          <w:iCs/>
          <w:sz w:val="20"/>
          <w:szCs w:val="20"/>
          <w:lang w:eastAsia="ar-SA"/>
        </w:rPr>
      </w:pPr>
      <w:r w:rsidRPr="00053DE9">
        <w:rPr>
          <w:rFonts w:ascii="Tahoma" w:eastAsia="TimesNewRomanPSMT" w:hAnsi="Tahoma" w:cs="Tahoma"/>
          <w:bCs/>
          <w:iCs/>
          <w:sz w:val="20"/>
          <w:szCs w:val="20"/>
          <w:lang w:eastAsia="ar-SA"/>
        </w:rPr>
        <w:t>Wykonawca</w:t>
      </w:r>
      <w:r w:rsidR="00053DE9" w:rsidRPr="00053DE9">
        <w:rPr>
          <w:rFonts w:ascii="Tahoma" w:eastAsia="TimesNewRomanPSMT" w:hAnsi="Tahoma" w:cs="Tahoma"/>
          <w:bCs/>
          <w:iCs/>
          <w:sz w:val="20"/>
          <w:szCs w:val="20"/>
          <w:lang w:eastAsia="ar-SA"/>
        </w:rPr>
        <w:t xml:space="preserve"> oferując produkt leczniczy znajdujący się na liście leków refundowanych </w:t>
      </w:r>
      <w:r w:rsidRPr="00053DE9">
        <w:rPr>
          <w:rFonts w:ascii="Tahoma" w:eastAsia="TimesNewRomanPSMT" w:hAnsi="Tahoma" w:cs="Tahoma"/>
          <w:bCs/>
          <w:iCs/>
          <w:sz w:val="20"/>
          <w:szCs w:val="20"/>
          <w:lang w:eastAsia="ar-SA"/>
        </w:rPr>
        <w:t xml:space="preserve"> </w:t>
      </w:r>
      <w:r w:rsidRPr="00EE44AD">
        <w:rPr>
          <w:rFonts w:ascii="Tahoma" w:eastAsia="TimesNewRomanPSMT" w:hAnsi="Tahoma" w:cs="Tahoma"/>
          <w:bCs/>
          <w:iCs/>
          <w:sz w:val="20"/>
          <w:szCs w:val="20"/>
          <w:u w:val="single"/>
          <w:lang w:eastAsia="ar-SA"/>
        </w:rPr>
        <w:t>jest zobowiązany do zaoferowania cen produktów leczniczych nie wyższych niż obowiązująca wysokość limitu finansowania części B i C załącznika do aktualnego obwieszczenia Ministra Zdrowia</w:t>
      </w:r>
      <w:r w:rsidRPr="00053DE9">
        <w:rPr>
          <w:rFonts w:ascii="Tahoma" w:eastAsia="TimesNewRomanPSMT" w:hAnsi="Tahoma" w:cs="Tahoma"/>
          <w:bCs/>
          <w:iCs/>
          <w:sz w:val="20"/>
          <w:szCs w:val="20"/>
          <w:lang w:eastAsia="ar-SA"/>
        </w:rPr>
        <w:t xml:space="preserve"> w sprawie wykazu refundowanych leków, środków spożywczych specjalnego przeznaczenia żywieniowego oraz wyrobów medycznych</w:t>
      </w:r>
      <w:r w:rsidR="00053DE9" w:rsidRPr="00053DE9">
        <w:rPr>
          <w:rFonts w:ascii="Tahoma" w:eastAsia="TimesNewRomanPSMT" w:hAnsi="Tahoma" w:cs="Tahoma"/>
          <w:bCs/>
          <w:iCs/>
          <w:sz w:val="20"/>
          <w:szCs w:val="20"/>
          <w:lang w:eastAsia="ar-SA"/>
        </w:rPr>
        <w:t xml:space="preserve"> aktualnego na dzień składania ofert.</w:t>
      </w:r>
    </w:p>
    <w:p w14:paraId="5BDE9553" w14:textId="77777777" w:rsidR="00CC5192" w:rsidRPr="00CC5192" w:rsidRDefault="00CC5192" w:rsidP="007759A6">
      <w:pPr>
        <w:numPr>
          <w:ilvl w:val="0"/>
          <w:numId w:val="16"/>
        </w:numPr>
        <w:spacing w:after="0" w:line="240" w:lineRule="auto"/>
        <w:contextualSpacing/>
        <w:rPr>
          <w:rFonts w:ascii="Tahoma" w:eastAsia="Times New Roman" w:hAnsi="Tahoma" w:cs="Tahoma"/>
          <w:sz w:val="20"/>
          <w:szCs w:val="24"/>
          <w:lang w:eastAsia="pl-PL"/>
        </w:rPr>
      </w:pPr>
      <w:r w:rsidRPr="00CC5192">
        <w:rPr>
          <w:rFonts w:ascii="Tahoma" w:eastAsia="Times New Roman" w:hAnsi="Tahoma" w:cs="Tahoma"/>
          <w:sz w:val="20"/>
          <w:szCs w:val="24"/>
          <w:lang w:eastAsia="pl-PL"/>
        </w:rPr>
        <w:t>Cena musi uwzględniać wszystkie wymagania niniejszej specyfikacji warunków zamówienia tj. obejmować wszelkie koszty, jakie poniesie Wykonawca z tytułu należytej oraz zgodnej z obowiązującymi przepisami realizacji przedmiotu zamówienia np.:</w:t>
      </w:r>
    </w:p>
    <w:p w14:paraId="05138838" w14:textId="77777777"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transportu do miejsca wskazanego przez Zamawiającego;</w:t>
      </w:r>
    </w:p>
    <w:p w14:paraId="595D7182" w14:textId="77777777"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ubezpieczenia dostawy do Zamawiającego</w:t>
      </w:r>
    </w:p>
    <w:p w14:paraId="70D865A9" w14:textId="77777777"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załadunku i rozładunku;</w:t>
      </w:r>
    </w:p>
    <w:p w14:paraId="38C0F1A4" w14:textId="77777777"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cła i podatków, jeśli takie występują;</w:t>
      </w:r>
    </w:p>
    <w:p w14:paraId="3FD19B09" w14:textId="77777777" w:rsidR="00B56E27" w:rsidRPr="00B56E27" w:rsidRDefault="00CC5192" w:rsidP="00F232F4">
      <w:pPr>
        <w:pStyle w:val="Akapitzlist"/>
        <w:numPr>
          <w:ilvl w:val="0"/>
          <w:numId w:val="38"/>
        </w:numPr>
        <w:spacing w:line="240" w:lineRule="auto"/>
        <w:jc w:val="both"/>
        <w:rPr>
          <w:rFonts w:ascii="Tahoma" w:eastAsia="Times New Roman" w:hAnsi="Tahoma" w:cs="Tahoma"/>
          <w:sz w:val="20"/>
          <w:szCs w:val="24"/>
          <w:lang w:eastAsia="pl-PL"/>
        </w:rPr>
      </w:pPr>
      <w:r w:rsidRPr="00B56E27">
        <w:rPr>
          <w:rFonts w:ascii="Tahoma" w:eastAsia="Times New Roman" w:hAnsi="Tahoma" w:cs="Tahoma"/>
          <w:sz w:val="20"/>
          <w:szCs w:val="24"/>
          <w:lang w:eastAsia="pl-PL"/>
        </w:rPr>
        <w:t xml:space="preserve">Cena ma być wyrażona w złotych polskich. </w:t>
      </w:r>
      <w:r w:rsidR="00B56E27" w:rsidRPr="00B56E27">
        <w:rPr>
          <w:rFonts w:ascii="Tahoma" w:eastAsia="Times New Roman" w:hAnsi="Tahoma" w:cs="Tahoma"/>
          <w:sz w:val="20"/>
          <w:szCs w:val="24"/>
          <w:lang w:eastAsia="pl-PL"/>
        </w:rPr>
        <w:t xml:space="preserve">Rozliczenia między Zamawiającym a Wykonawcą prowadzone będą w złotych polskich. </w:t>
      </w:r>
    </w:p>
    <w:p w14:paraId="0838899D" w14:textId="0E79A909" w:rsidR="004F4507" w:rsidRPr="004F4507" w:rsidRDefault="00481380" w:rsidP="00F232F4">
      <w:pPr>
        <w:pStyle w:val="Akapitzlist"/>
        <w:numPr>
          <w:ilvl w:val="0"/>
          <w:numId w:val="38"/>
        </w:numPr>
        <w:spacing w:line="240" w:lineRule="auto"/>
        <w:jc w:val="both"/>
        <w:rPr>
          <w:rFonts w:ascii="Tahoma" w:eastAsia="Times New Roman" w:hAnsi="Tahoma" w:cs="Tahoma"/>
          <w:sz w:val="20"/>
          <w:szCs w:val="24"/>
          <w:lang w:eastAsia="pl-PL"/>
        </w:rPr>
      </w:pPr>
      <w:r w:rsidRPr="004F4507">
        <w:rPr>
          <w:rFonts w:ascii="Tahoma" w:eastAsia="Times New Roman" w:hAnsi="Tahoma" w:cs="Tahoma"/>
          <w:sz w:val="20"/>
          <w:szCs w:val="24"/>
          <w:lang w:eastAsia="pl-PL"/>
        </w:rPr>
        <w:t>Ceny jednostkowe , ceny netto i brutto oraz należny podatek VAT należy podać z dokładnością do dwóch miejsc po przecinku.</w:t>
      </w:r>
      <w:r w:rsidR="004F4507" w:rsidRPr="004F4507">
        <w:t xml:space="preserve"> </w:t>
      </w:r>
      <w:r w:rsidR="004F4507" w:rsidRPr="004F4507">
        <w:rPr>
          <w:rFonts w:ascii="Tahoma" w:eastAsia="Times New Roman" w:hAnsi="Tahoma" w:cs="Tahoma"/>
          <w:sz w:val="20"/>
          <w:szCs w:val="24"/>
          <w:lang w:eastAsia="pl-PL"/>
        </w:rPr>
        <w:t xml:space="preserve">Zamawiający </w:t>
      </w:r>
      <w:r w:rsidR="004F4507" w:rsidRPr="004F4507">
        <w:rPr>
          <w:rFonts w:ascii="Tahoma" w:eastAsia="Times New Roman" w:hAnsi="Tahoma" w:cs="Tahoma"/>
          <w:sz w:val="20"/>
          <w:szCs w:val="24"/>
          <w:u w:val="single"/>
          <w:lang w:eastAsia="pl-PL"/>
        </w:rPr>
        <w:t>wyraża zgodę</w:t>
      </w:r>
      <w:r w:rsidR="004F4507" w:rsidRPr="004F4507">
        <w:rPr>
          <w:rFonts w:ascii="Tahoma" w:eastAsia="Times New Roman" w:hAnsi="Tahoma" w:cs="Tahoma"/>
          <w:sz w:val="20"/>
          <w:szCs w:val="24"/>
          <w:lang w:eastAsia="pl-PL"/>
        </w:rPr>
        <w:t xml:space="preserve"> na podanie ceny jednostkowej za</w:t>
      </w:r>
      <w:r w:rsidR="00000060">
        <w:rPr>
          <w:rFonts w:ascii="Tahoma" w:eastAsia="Times New Roman" w:hAnsi="Tahoma" w:cs="Tahoma"/>
          <w:sz w:val="20"/>
          <w:szCs w:val="24"/>
          <w:lang w:eastAsia="pl-PL"/>
        </w:rPr>
        <w:t xml:space="preserve"> miligram </w:t>
      </w:r>
      <w:r w:rsidR="00902998">
        <w:rPr>
          <w:rFonts w:ascii="Tahoma" w:eastAsia="Times New Roman" w:hAnsi="Tahoma" w:cs="Tahoma"/>
          <w:sz w:val="20"/>
          <w:szCs w:val="24"/>
          <w:lang w:eastAsia="pl-PL"/>
        </w:rPr>
        <w:t xml:space="preserve">lub gram </w:t>
      </w:r>
      <w:r w:rsidR="004F4507" w:rsidRPr="004F4507">
        <w:rPr>
          <w:rFonts w:ascii="Tahoma" w:eastAsia="Times New Roman" w:hAnsi="Tahoma" w:cs="Tahoma"/>
          <w:sz w:val="20"/>
          <w:szCs w:val="24"/>
          <w:lang w:eastAsia="pl-PL"/>
        </w:rPr>
        <w:t xml:space="preserve"> do czterech miejsc po przecinku .</w:t>
      </w:r>
    </w:p>
    <w:p w14:paraId="4DC66B12" w14:textId="576C9B94" w:rsidR="00CC5192" w:rsidRPr="00B56E27" w:rsidRDefault="00CC5192" w:rsidP="00F232F4">
      <w:pPr>
        <w:pStyle w:val="Akapitzlist"/>
        <w:numPr>
          <w:ilvl w:val="0"/>
          <w:numId w:val="38"/>
        </w:numPr>
        <w:autoSpaceDE w:val="0"/>
        <w:autoSpaceDN w:val="0"/>
        <w:adjustRightInd w:val="0"/>
        <w:spacing w:after="0" w:line="240" w:lineRule="auto"/>
        <w:jc w:val="both"/>
        <w:rPr>
          <w:rFonts w:ascii="Tahoma" w:eastAsia="Times New Roman" w:hAnsi="Tahoma" w:cs="Tahoma"/>
          <w:sz w:val="20"/>
          <w:szCs w:val="24"/>
          <w:lang w:eastAsia="pl-PL"/>
        </w:rPr>
      </w:pPr>
      <w:r w:rsidRPr="00B56E27">
        <w:rPr>
          <w:rFonts w:ascii="Tahoma" w:eastAsia="Times New Roman" w:hAnsi="Tahoma" w:cs="Tahoma"/>
          <w:sz w:val="20"/>
          <w:szCs w:val="24"/>
          <w:lang w:eastAsia="pl-PL"/>
        </w:rPr>
        <w:t>Wykonawca okre</w:t>
      </w:r>
      <w:r w:rsidRPr="00B56E27">
        <w:rPr>
          <w:rFonts w:ascii="Tahoma" w:eastAsia="TTE160EC48t00" w:hAnsi="Tahoma" w:cs="Tahoma" w:hint="eastAsia"/>
          <w:sz w:val="20"/>
          <w:szCs w:val="24"/>
          <w:lang w:eastAsia="pl-PL"/>
        </w:rPr>
        <w:t>ś</w:t>
      </w:r>
      <w:r w:rsidRPr="00B56E27">
        <w:rPr>
          <w:rFonts w:ascii="Tahoma" w:eastAsia="Times New Roman" w:hAnsi="Tahoma" w:cs="Tahoma"/>
          <w:sz w:val="20"/>
          <w:szCs w:val="24"/>
          <w:lang w:eastAsia="pl-PL"/>
        </w:rPr>
        <w:t>la cen</w:t>
      </w:r>
      <w:r w:rsidRPr="00B56E27">
        <w:rPr>
          <w:rFonts w:ascii="Tahoma" w:eastAsia="TTE160EC48t00" w:hAnsi="Tahoma" w:cs="Tahoma" w:hint="eastAsia"/>
          <w:sz w:val="20"/>
          <w:szCs w:val="24"/>
          <w:lang w:eastAsia="pl-PL"/>
        </w:rPr>
        <w:t>ę</w:t>
      </w:r>
      <w:r w:rsidRPr="00B56E27">
        <w:rPr>
          <w:rFonts w:ascii="Tahoma" w:eastAsia="TTE160EC48t00" w:hAnsi="Tahoma" w:cs="Tahoma"/>
          <w:sz w:val="20"/>
          <w:szCs w:val="24"/>
          <w:lang w:eastAsia="pl-PL"/>
        </w:rPr>
        <w:t xml:space="preserve"> </w:t>
      </w:r>
      <w:r w:rsidRPr="00B56E27">
        <w:rPr>
          <w:rFonts w:ascii="Tahoma" w:eastAsia="Times New Roman" w:hAnsi="Tahoma" w:cs="Tahoma"/>
          <w:sz w:val="20"/>
          <w:szCs w:val="24"/>
          <w:lang w:eastAsia="pl-PL"/>
        </w:rPr>
        <w:t>realizacji zamówienia poprzez wypełnienie formularza asortymentowo-cenowego – załącznik  nr 4.1 do 4.</w:t>
      </w:r>
      <w:r w:rsidR="001D0FA5">
        <w:rPr>
          <w:rFonts w:ascii="Tahoma" w:eastAsia="Times New Roman" w:hAnsi="Tahoma" w:cs="Tahoma"/>
          <w:sz w:val="20"/>
          <w:szCs w:val="24"/>
          <w:lang w:eastAsia="pl-PL"/>
        </w:rPr>
        <w:t>16</w:t>
      </w:r>
      <w:r w:rsidR="004F4507">
        <w:rPr>
          <w:rFonts w:ascii="Tahoma" w:eastAsia="Times New Roman" w:hAnsi="Tahoma" w:cs="Tahoma"/>
          <w:sz w:val="20"/>
          <w:szCs w:val="24"/>
          <w:lang w:eastAsia="pl-PL"/>
        </w:rPr>
        <w:t xml:space="preserve"> </w:t>
      </w:r>
      <w:r w:rsidRPr="00B56E27">
        <w:rPr>
          <w:rFonts w:ascii="Tahoma" w:eastAsia="Times New Roman" w:hAnsi="Tahoma" w:cs="Tahoma"/>
          <w:sz w:val="20"/>
          <w:szCs w:val="24"/>
          <w:lang w:eastAsia="pl-PL"/>
        </w:rPr>
        <w:t xml:space="preserve">oraz przeniesienie do formularza oferty sumy cen netto elementów przedmiotu zamówienia, kwoty podatku VAT oraz ceny ofertowej  z podatkiem VAT oferowanej części . </w:t>
      </w:r>
    </w:p>
    <w:p w14:paraId="500666A8" w14:textId="652F48B4" w:rsidR="00CC5192" w:rsidRPr="00DB78DB" w:rsidRDefault="00CC5192" w:rsidP="00F232F4">
      <w:pPr>
        <w:pStyle w:val="Akapitzlist"/>
        <w:numPr>
          <w:ilvl w:val="0"/>
          <w:numId w:val="38"/>
        </w:numPr>
        <w:autoSpaceDE w:val="0"/>
        <w:autoSpaceDN w:val="0"/>
        <w:adjustRightInd w:val="0"/>
        <w:spacing w:after="0" w:line="240" w:lineRule="auto"/>
        <w:jc w:val="both"/>
        <w:rPr>
          <w:rFonts w:ascii="Tahoma" w:eastAsia="Times New Roman" w:hAnsi="Tahoma" w:cs="Tahoma"/>
          <w:sz w:val="20"/>
          <w:szCs w:val="24"/>
          <w:lang w:eastAsia="pl-PL"/>
        </w:rPr>
      </w:pPr>
      <w:r w:rsidRPr="00DB78DB">
        <w:rPr>
          <w:rFonts w:ascii="Tahoma" w:eastAsia="Times New Roman" w:hAnsi="Tahoma" w:cs="Tahoma"/>
          <w:sz w:val="20"/>
          <w:szCs w:val="24"/>
          <w:lang w:eastAsia="pl-PL"/>
        </w:rPr>
        <w:t>Ceny jednostkowe w formularzach asortymentowo - cenowych  należy określić według wskazań w opisie ceny jednostkowe</w:t>
      </w:r>
      <w:r w:rsidR="00793B39" w:rsidRPr="00DB78DB">
        <w:rPr>
          <w:rFonts w:ascii="Tahoma" w:eastAsia="Times New Roman" w:hAnsi="Tahoma" w:cs="Tahoma"/>
          <w:sz w:val="20"/>
          <w:szCs w:val="24"/>
          <w:lang w:eastAsia="pl-PL"/>
        </w:rPr>
        <w:t>j tj</w:t>
      </w:r>
      <w:r w:rsidR="005E0E12" w:rsidRPr="00DB78DB">
        <w:rPr>
          <w:rFonts w:ascii="Tahoma" w:eastAsia="Times New Roman" w:hAnsi="Tahoma" w:cs="Tahoma"/>
          <w:sz w:val="20"/>
          <w:szCs w:val="24"/>
          <w:lang w:eastAsia="pl-PL"/>
        </w:rPr>
        <w:t>. za opakowanie</w:t>
      </w:r>
      <w:r w:rsidR="00EF7D1F" w:rsidRPr="00DB78DB">
        <w:rPr>
          <w:rFonts w:ascii="Tahoma" w:eastAsia="Times New Roman" w:hAnsi="Tahoma" w:cs="Tahoma"/>
          <w:sz w:val="20"/>
          <w:szCs w:val="24"/>
          <w:lang w:eastAsia="pl-PL"/>
        </w:rPr>
        <w:t xml:space="preserve"> ,</w:t>
      </w:r>
      <w:r w:rsidR="00470B9F" w:rsidRPr="00DB78DB">
        <w:rPr>
          <w:rFonts w:ascii="Tahoma" w:eastAsia="Times New Roman" w:hAnsi="Tahoma" w:cs="Tahoma"/>
          <w:sz w:val="20"/>
          <w:szCs w:val="24"/>
          <w:lang w:eastAsia="pl-PL"/>
        </w:rPr>
        <w:t xml:space="preserve">za </w:t>
      </w:r>
      <w:r w:rsidR="00000060" w:rsidRPr="00DB78DB">
        <w:rPr>
          <w:rFonts w:ascii="Tahoma" w:eastAsia="Times New Roman" w:hAnsi="Tahoma" w:cs="Tahoma"/>
          <w:sz w:val="20"/>
          <w:szCs w:val="24"/>
          <w:lang w:eastAsia="pl-PL"/>
        </w:rPr>
        <w:t xml:space="preserve">miligram </w:t>
      </w:r>
      <w:r w:rsidR="00EF7D1F" w:rsidRPr="00DB78DB">
        <w:rPr>
          <w:rFonts w:ascii="Tahoma" w:eastAsia="Times New Roman" w:hAnsi="Tahoma" w:cs="Tahoma"/>
          <w:sz w:val="20"/>
          <w:szCs w:val="24"/>
          <w:lang w:eastAsia="pl-PL"/>
        </w:rPr>
        <w:t xml:space="preserve"> </w:t>
      </w:r>
    </w:p>
    <w:p w14:paraId="209D220F" w14:textId="4BD91167" w:rsidR="001355C4" w:rsidRPr="00B56E27" w:rsidRDefault="001355C4" w:rsidP="00C2480F">
      <w:pPr>
        <w:pStyle w:val="Akapitzlist"/>
        <w:numPr>
          <w:ilvl w:val="0"/>
          <w:numId w:val="38"/>
        </w:numPr>
        <w:spacing w:after="0" w:line="240" w:lineRule="auto"/>
        <w:rPr>
          <w:rFonts w:ascii="Tahoma" w:eastAsia="Times New Roman" w:hAnsi="Tahoma" w:cs="Tahoma"/>
          <w:sz w:val="20"/>
          <w:szCs w:val="24"/>
          <w:lang w:eastAsia="pl-PL"/>
        </w:rPr>
      </w:pPr>
      <w:r w:rsidRPr="00B56E27">
        <w:rPr>
          <w:rFonts w:ascii="Tahoma" w:eastAsia="Times New Roman" w:hAnsi="Tahoma" w:cs="Tahoma"/>
          <w:sz w:val="20"/>
          <w:szCs w:val="24"/>
          <w:lang w:eastAsia="pl-PL"/>
        </w:rPr>
        <w:t>Stawka podatku VAT jest określana zgodnie z ustawą o podatku od towarów i usług. W formularzu asortymentowo cenowym w  pozycji  VAT % dopuszcza się wpisanie zamiennie liczbowej lub procentowej wartości stawki podatku VAT.</w:t>
      </w:r>
    </w:p>
    <w:p w14:paraId="473069EC" w14:textId="6987F037" w:rsidR="009B4164" w:rsidRPr="00B56E27" w:rsidRDefault="00CC5192" w:rsidP="00C2480F">
      <w:pPr>
        <w:pStyle w:val="Akapitzlist"/>
        <w:numPr>
          <w:ilvl w:val="0"/>
          <w:numId w:val="38"/>
        </w:numPr>
        <w:autoSpaceDE w:val="0"/>
        <w:autoSpaceDN w:val="0"/>
        <w:adjustRightInd w:val="0"/>
        <w:spacing w:after="0" w:line="240" w:lineRule="auto"/>
        <w:jc w:val="both"/>
        <w:rPr>
          <w:rFonts w:ascii="Tahoma" w:hAnsi="Tahoma" w:cs="Tahoma"/>
          <w:sz w:val="20"/>
          <w:szCs w:val="20"/>
        </w:rPr>
      </w:pPr>
      <w:r w:rsidRPr="00B56E27">
        <w:rPr>
          <w:rFonts w:ascii="Tahoma" w:hAnsi="Tahoma" w:cs="Tahoma"/>
          <w:color w:val="000000"/>
          <w:sz w:val="20"/>
          <w:szCs w:val="20"/>
        </w:rPr>
        <w:t xml:space="preserve">Jeżeli w postępowaniu złożona będzie oferta, </w:t>
      </w:r>
      <w:r w:rsidR="009B4164" w:rsidRPr="00B56E27">
        <w:rPr>
          <w:rFonts w:ascii="Tahoma" w:hAnsi="Tahoma" w:cs="Tahoma"/>
          <w:sz w:val="20"/>
          <w:szCs w:val="20"/>
        </w:rPr>
        <w:t xml:space="preserve"> której wybór prowadziłby do powstania u zamawiającego obowiązku podatkowego zgodnie z ustawą z dnia 11 marca 2004 r. o podatku od towarów i usług dla celów zastosowania kryterium ceny zamawiający doliczy do przedstawionej w tej ofercie ceny kwotę podatku od towarów i usług, którą miałby obowiązek rozliczyć.  W takim przypadku Wykonawca  ma obowiązek wraz ze złożoną ofertą : </w:t>
      </w:r>
    </w:p>
    <w:p w14:paraId="275C5FB9" w14:textId="77777777" w:rsidR="009B4164" w:rsidRPr="009B4164" w:rsidRDefault="009B4164" w:rsidP="005F7557">
      <w:pPr>
        <w:pStyle w:val="Akapitzlist"/>
        <w:numPr>
          <w:ilvl w:val="1"/>
          <w:numId w:val="25"/>
        </w:numPr>
        <w:autoSpaceDE w:val="0"/>
        <w:autoSpaceDN w:val="0"/>
        <w:adjustRightInd w:val="0"/>
        <w:spacing w:after="0" w:line="240" w:lineRule="auto"/>
        <w:jc w:val="both"/>
        <w:rPr>
          <w:rFonts w:ascii="Tahoma" w:hAnsi="Tahoma" w:cs="Tahoma"/>
          <w:sz w:val="20"/>
          <w:szCs w:val="20"/>
        </w:rPr>
      </w:pPr>
      <w:r w:rsidRPr="009B4164">
        <w:rPr>
          <w:rFonts w:ascii="Tahoma" w:hAnsi="Tahoma" w:cs="Tahoma"/>
          <w:sz w:val="20"/>
          <w:szCs w:val="20"/>
        </w:rPr>
        <w:t xml:space="preserve">poinformowania zamawiającego, że wybór jego oferty będzie prowadził do powstania u zamawiającego obowiązku podatkowego; </w:t>
      </w:r>
    </w:p>
    <w:p w14:paraId="1DD0FFA5" w14:textId="77777777" w:rsidR="009B4164" w:rsidRPr="009B4164" w:rsidRDefault="009B4164" w:rsidP="005F7557">
      <w:pPr>
        <w:pStyle w:val="Default"/>
        <w:numPr>
          <w:ilvl w:val="1"/>
          <w:numId w:val="25"/>
        </w:numPr>
        <w:rPr>
          <w:rFonts w:ascii="Tahoma" w:hAnsi="Tahoma" w:cs="Tahoma"/>
          <w:sz w:val="20"/>
          <w:szCs w:val="20"/>
        </w:rPr>
      </w:pPr>
      <w:r w:rsidRPr="009B4164">
        <w:rPr>
          <w:rFonts w:ascii="Tahoma" w:hAnsi="Tahoma" w:cs="Tahoma"/>
          <w:sz w:val="20"/>
          <w:szCs w:val="20"/>
        </w:rPr>
        <w:t xml:space="preserve">wskazania nazwy (rodzaju) towaru lub usługi, których dostawa lub świadczenie będą prowadziły do powstania obowiązku podatkowego; </w:t>
      </w:r>
    </w:p>
    <w:p w14:paraId="75EC22B2" w14:textId="77777777" w:rsidR="009B4164" w:rsidRPr="009B4164" w:rsidRDefault="009B4164" w:rsidP="005F7557">
      <w:pPr>
        <w:pStyle w:val="Default"/>
        <w:numPr>
          <w:ilvl w:val="1"/>
          <w:numId w:val="25"/>
        </w:numPr>
        <w:rPr>
          <w:rFonts w:ascii="Tahoma" w:hAnsi="Tahoma" w:cs="Tahoma"/>
          <w:sz w:val="20"/>
          <w:szCs w:val="20"/>
        </w:rPr>
      </w:pPr>
      <w:r w:rsidRPr="009B4164">
        <w:rPr>
          <w:rFonts w:ascii="Tahoma" w:hAnsi="Tahoma" w:cs="Tahoma"/>
          <w:sz w:val="20"/>
          <w:szCs w:val="20"/>
        </w:rPr>
        <w:t xml:space="preserve"> wskazania wartości towaru lub usługi objętego obowiązkiem podatkowym zamawiającego, bez kwoty podatku; </w:t>
      </w:r>
    </w:p>
    <w:p w14:paraId="7EFC0AFC" w14:textId="77777777" w:rsidR="009B4164" w:rsidRPr="009B4164" w:rsidRDefault="009B4164" w:rsidP="005F7557">
      <w:pPr>
        <w:pStyle w:val="Akapitzlist"/>
        <w:numPr>
          <w:ilvl w:val="1"/>
          <w:numId w:val="25"/>
        </w:numPr>
        <w:spacing w:after="0" w:line="240" w:lineRule="auto"/>
        <w:rPr>
          <w:rFonts w:ascii="Tahoma" w:eastAsia="Times New Roman" w:hAnsi="Tahoma" w:cs="Tahoma"/>
          <w:b/>
          <w:sz w:val="20"/>
          <w:szCs w:val="20"/>
          <w:lang w:eastAsia="pl-PL"/>
        </w:rPr>
      </w:pPr>
      <w:r w:rsidRPr="009B4164">
        <w:rPr>
          <w:rFonts w:ascii="Tahoma" w:hAnsi="Tahoma" w:cs="Tahoma"/>
          <w:sz w:val="20"/>
          <w:szCs w:val="20"/>
        </w:rPr>
        <w:t>wskazania stawki podatku od towarów i usług, która zgodnie z wiedzą wykonawcy, będzie miała zastosowanie.</w:t>
      </w:r>
    </w:p>
    <w:p w14:paraId="263E5D5C" w14:textId="77777777" w:rsidR="009B4164" w:rsidRPr="009B4164" w:rsidRDefault="009B4164" w:rsidP="009B4164">
      <w:pPr>
        <w:spacing w:after="0" w:line="240" w:lineRule="auto"/>
        <w:rPr>
          <w:rFonts w:ascii="Tahoma" w:eastAsia="Times New Roman" w:hAnsi="Tahoma" w:cs="Tahoma"/>
          <w:b/>
          <w:sz w:val="20"/>
          <w:szCs w:val="20"/>
          <w:lang w:eastAsia="pl-PL"/>
        </w:rPr>
      </w:pPr>
    </w:p>
    <w:p w14:paraId="06993C4F" w14:textId="77777777" w:rsidR="00501111" w:rsidRDefault="00501111" w:rsidP="00CC5192">
      <w:pPr>
        <w:spacing w:after="0" w:line="240" w:lineRule="auto"/>
        <w:rPr>
          <w:rFonts w:ascii="Tahoma" w:eastAsia="Times New Roman" w:hAnsi="Tahoma" w:cs="Tahoma"/>
          <w:b/>
          <w:sz w:val="20"/>
          <w:szCs w:val="24"/>
          <w:lang w:eastAsia="pl-PL"/>
        </w:rPr>
      </w:pPr>
    </w:p>
    <w:p w14:paraId="2D3235B5" w14:textId="77777777" w:rsidR="00501111" w:rsidRDefault="00501111" w:rsidP="00CC5192">
      <w:pPr>
        <w:spacing w:after="0" w:line="240" w:lineRule="auto"/>
        <w:rPr>
          <w:rFonts w:ascii="Tahoma" w:eastAsia="Times New Roman" w:hAnsi="Tahoma" w:cs="Tahoma"/>
          <w:b/>
          <w:sz w:val="20"/>
          <w:szCs w:val="24"/>
          <w:lang w:eastAsia="pl-PL"/>
        </w:rPr>
      </w:pPr>
    </w:p>
    <w:p w14:paraId="7EFAF898" w14:textId="77777777" w:rsidR="00501111" w:rsidRDefault="00501111" w:rsidP="00CC5192">
      <w:pPr>
        <w:spacing w:after="0" w:line="240" w:lineRule="auto"/>
        <w:rPr>
          <w:rFonts w:ascii="Tahoma" w:eastAsia="Times New Roman" w:hAnsi="Tahoma" w:cs="Tahoma"/>
          <w:b/>
          <w:sz w:val="20"/>
          <w:szCs w:val="24"/>
          <w:lang w:eastAsia="pl-PL"/>
        </w:rPr>
      </w:pPr>
    </w:p>
    <w:p w14:paraId="4CF2EB26" w14:textId="77777777" w:rsidR="00501111" w:rsidRDefault="00501111" w:rsidP="00CC5192">
      <w:pPr>
        <w:spacing w:after="0" w:line="240" w:lineRule="auto"/>
        <w:rPr>
          <w:rFonts w:ascii="Tahoma" w:eastAsia="Times New Roman" w:hAnsi="Tahoma" w:cs="Tahoma"/>
          <w:b/>
          <w:sz w:val="20"/>
          <w:szCs w:val="24"/>
          <w:lang w:eastAsia="pl-PL"/>
        </w:rPr>
      </w:pPr>
    </w:p>
    <w:p w14:paraId="4BE26967" w14:textId="77777777" w:rsidR="00501111" w:rsidRDefault="00501111" w:rsidP="00CC5192">
      <w:pPr>
        <w:spacing w:after="0" w:line="240" w:lineRule="auto"/>
        <w:rPr>
          <w:rFonts w:ascii="Tahoma" w:eastAsia="Times New Roman" w:hAnsi="Tahoma" w:cs="Tahoma"/>
          <w:b/>
          <w:sz w:val="20"/>
          <w:szCs w:val="24"/>
          <w:lang w:eastAsia="pl-PL"/>
        </w:rPr>
      </w:pPr>
    </w:p>
    <w:p w14:paraId="39F87199" w14:textId="77777777" w:rsidR="00501111" w:rsidRDefault="00501111" w:rsidP="00CC5192">
      <w:pPr>
        <w:spacing w:after="0" w:line="240" w:lineRule="auto"/>
        <w:rPr>
          <w:rFonts w:ascii="Tahoma" w:eastAsia="Times New Roman" w:hAnsi="Tahoma" w:cs="Tahoma"/>
          <w:b/>
          <w:sz w:val="20"/>
          <w:szCs w:val="24"/>
          <w:lang w:eastAsia="pl-PL"/>
        </w:rPr>
      </w:pPr>
    </w:p>
    <w:p w14:paraId="04BC8991" w14:textId="77777777" w:rsidR="00501111" w:rsidRDefault="00501111" w:rsidP="00CC5192">
      <w:pPr>
        <w:spacing w:after="0" w:line="240" w:lineRule="auto"/>
        <w:rPr>
          <w:rFonts w:ascii="Tahoma" w:eastAsia="Times New Roman" w:hAnsi="Tahoma" w:cs="Tahoma"/>
          <w:b/>
          <w:sz w:val="20"/>
          <w:szCs w:val="24"/>
          <w:lang w:eastAsia="pl-PL"/>
        </w:rPr>
      </w:pPr>
    </w:p>
    <w:p w14:paraId="32407A69" w14:textId="77777777" w:rsidR="00501111" w:rsidRDefault="00501111" w:rsidP="00CC5192">
      <w:pPr>
        <w:spacing w:after="0" w:line="240" w:lineRule="auto"/>
        <w:rPr>
          <w:rFonts w:ascii="Tahoma" w:eastAsia="Times New Roman" w:hAnsi="Tahoma" w:cs="Tahoma"/>
          <w:b/>
          <w:sz w:val="20"/>
          <w:szCs w:val="24"/>
          <w:lang w:eastAsia="pl-PL"/>
        </w:rPr>
      </w:pPr>
    </w:p>
    <w:p w14:paraId="419056FB" w14:textId="4FF62D9B" w:rsidR="00CC5192" w:rsidRPr="00CC5192" w:rsidRDefault="00E80028" w:rsidP="00CC5192">
      <w:pPr>
        <w:spacing w:after="0" w:line="240" w:lineRule="auto"/>
        <w:rPr>
          <w:rFonts w:ascii="Tahoma" w:eastAsia="Times New Roman" w:hAnsi="Tahoma" w:cs="Tahoma"/>
          <w:b/>
          <w:sz w:val="20"/>
          <w:szCs w:val="24"/>
          <w:lang w:eastAsia="pl-PL"/>
        </w:rPr>
      </w:pPr>
      <w:r>
        <w:rPr>
          <w:rFonts w:ascii="Tahoma" w:eastAsia="Times New Roman" w:hAnsi="Tahoma" w:cs="Tahoma"/>
          <w:b/>
          <w:sz w:val="20"/>
          <w:szCs w:val="24"/>
          <w:lang w:eastAsia="pl-PL"/>
        </w:rPr>
        <w:t>XV.</w:t>
      </w:r>
      <w:r w:rsidR="009B4164">
        <w:rPr>
          <w:rFonts w:ascii="Tahoma" w:eastAsia="Times New Roman" w:hAnsi="Tahoma" w:cs="Tahoma"/>
          <w:b/>
          <w:sz w:val="20"/>
          <w:szCs w:val="24"/>
          <w:lang w:eastAsia="pl-PL"/>
        </w:rPr>
        <w:t>OPIS KRYTERIÓW OCENY OFERT</w:t>
      </w:r>
      <w:r w:rsidR="00CC5192" w:rsidRPr="00CC5192">
        <w:rPr>
          <w:rFonts w:ascii="Tahoma" w:eastAsia="Times New Roman" w:hAnsi="Tahoma" w:cs="Tahoma"/>
          <w:b/>
          <w:sz w:val="20"/>
          <w:szCs w:val="24"/>
          <w:lang w:eastAsia="pl-PL"/>
        </w:rPr>
        <w:t xml:space="preserve"> WRAZ Z PODANIEM WAG TYCH KRYTERIÓW I SPOSOBU OCENY OFERT </w:t>
      </w:r>
    </w:p>
    <w:p w14:paraId="5965BCBD" w14:textId="77777777" w:rsidR="00CC5192" w:rsidRPr="00CC5192" w:rsidRDefault="00CC5192" w:rsidP="00CC5192">
      <w:pPr>
        <w:suppressAutoHyphens/>
        <w:spacing w:after="120" w:line="480" w:lineRule="auto"/>
        <w:rPr>
          <w:rFonts w:ascii="Tahoma" w:eastAsia="Times New Roman" w:hAnsi="Tahoma" w:cs="Tahoma"/>
          <w:sz w:val="20"/>
          <w:szCs w:val="24"/>
          <w:lang w:eastAsia="ar-SA"/>
        </w:rPr>
      </w:pPr>
      <w:r w:rsidRPr="00CC5192">
        <w:rPr>
          <w:rFonts w:ascii="Tahoma" w:eastAsia="Times New Roman" w:hAnsi="Tahoma" w:cs="Tahoma"/>
          <w:sz w:val="20"/>
          <w:szCs w:val="24"/>
          <w:lang w:eastAsia="ar-SA"/>
        </w:rPr>
        <w:t>Jedynym kryterium oceny ofert jest cena 100% wagi  dla każdej zaoferowanej części.</w:t>
      </w:r>
    </w:p>
    <w:p w14:paraId="2F068B88" w14:textId="77777777" w:rsidR="00CC5192" w:rsidRPr="00CC5192" w:rsidRDefault="00CC5192" w:rsidP="00CC5192">
      <w:pPr>
        <w:keepNext/>
        <w:tabs>
          <w:tab w:val="left" w:pos="708"/>
        </w:tabs>
        <w:suppressAutoHyphens/>
        <w:spacing w:after="0" w:line="240" w:lineRule="auto"/>
        <w:outlineLvl w:val="8"/>
        <w:rPr>
          <w:rFonts w:ascii="Tahoma" w:eastAsia="Times New Roman" w:hAnsi="Tahoma" w:cs="Tahoma"/>
          <w:b/>
          <w:kern w:val="1"/>
          <w:sz w:val="20"/>
          <w:szCs w:val="24"/>
          <w:u w:val="single"/>
          <w:lang w:eastAsia="ar-SA"/>
        </w:rPr>
      </w:pPr>
      <w:r w:rsidRPr="00CC5192">
        <w:rPr>
          <w:rFonts w:ascii="Tahoma" w:eastAsia="Times New Roman" w:hAnsi="Tahoma" w:cs="Tahoma"/>
          <w:b/>
          <w:kern w:val="1"/>
          <w:sz w:val="20"/>
          <w:szCs w:val="24"/>
          <w:u w:val="single"/>
          <w:lang w:eastAsia="ar-SA"/>
        </w:rPr>
        <w:t>Sposób obliczania liczby punktów badanej oferty za cenę:</w:t>
      </w:r>
    </w:p>
    <w:p w14:paraId="2923B753" w14:textId="77777777"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C min. – cena minimalna spośród ocenianych ofert</w:t>
      </w:r>
    </w:p>
    <w:p w14:paraId="5A3CB99A" w14:textId="77777777"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Cn – cena badanej oferty</w:t>
      </w:r>
    </w:p>
    <w:p w14:paraId="66A9299A" w14:textId="77777777"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100 – stały współczynnik</w:t>
      </w:r>
    </w:p>
    <w:p w14:paraId="02ADDEED" w14:textId="77777777"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(Cmin / Cn ) x 100 x 100% = ilość punktów badanej oferty </w:t>
      </w:r>
    </w:p>
    <w:p w14:paraId="634DE5BD" w14:textId="77777777" w:rsidR="00CC5192" w:rsidRPr="00CC5192" w:rsidRDefault="00CC5192" w:rsidP="00CC5192">
      <w:pPr>
        <w:spacing w:after="0" w:line="240" w:lineRule="auto"/>
        <w:rPr>
          <w:rFonts w:ascii="Tahoma" w:eastAsia="Times New Roman" w:hAnsi="Tahoma" w:cs="Tahoma"/>
          <w:b/>
          <w:sz w:val="20"/>
          <w:szCs w:val="24"/>
          <w:lang w:eastAsia="pl-PL"/>
        </w:rPr>
      </w:pPr>
    </w:p>
    <w:p w14:paraId="3E7373FB" w14:textId="04FE5FF8" w:rsidR="00CC5192" w:rsidRPr="00CC5192" w:rsidRDefault="00CC5192" w:rsidP="00CC5192">
      <w:pPr>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Zamawiający za  najkorzystniejszą  uzna ofertę, złożoną przez Wykonawcę ,która w danej części uzyska najwyższą ilość punktów</w:t>
      </w:r>
      <w:r w:rsidR="00DF23CD">
        <w:rPr>
          <w:rFonts w:ascii="Tahoma" w:eastAsia="Times New Roman" w:hAnsi="Tahoma" w:cs="Tahoma"/>
          <w:sz w:val="20"/>
          <w:szCs w:val="20"/>
          <w:lang w:eastAsia="pl-PL"/>
        </w:rPr>
        <w:t xml:space="preserve"> na podstawie kryteriów oceny ofert określonych w dokumentach zamówienia.</w:t>
      </w:r>
    </w:p>
    <w:p w14:paraId="6E353960" w14:textId="77777777" w:rsidR="00CC5192" w:rsidRPr="00CC5192" w:rsidRDefault="00CC5192" w:rsidP="00CC5192">
      <w:pPr>
        <w:spacing w:after="0" w:line="240" w:lineRule="auto"/>
        <w:jc w:val="both"/>
        <w:rPr>
          <w:rFonts w:ascii="Tahoma" w:hAnsi="Tahoma" w:cs="Tahoma"/>
          <w:color w:val="000000"/>
          <w:sz w:val="20"/>
          <w:szCs w:val="20"/>
        </w:rPr>
      </w:pPr>
    </w:p>
    <w:p w14:paraId="0AE705E0" w14:textId="6D39CCD6" w:rsidR="00CC5192" w:rsidRPr="00CC5192" w:rsidRDefault="00CC5192" w:rsidP="00CC5192">
      <w:pPr>
        <w:spacing w:after="0" w:line="240" w:lineRule="auto"/>
        <w:jc w:val="both"/>
        <w:rPr>
          <w:rFonts w:ascii="Tahoma" w:hAnsi="Tahoma" w:cs="Tahoma"/>
          <w:color w:val="000000"/>
          <w:sz w:val="20"/>
          <w:szCs w:val="20"/>
        </w:rPr>
      </w:pPr>
      <w:r w:rsidRPr="00CC5192">
        <w:rPr>
          <w:rFonts w:ascii="Tahoma" w:hAnsi="Tahoma" w:cs="Tahoma"/>
          <w:color w:val="000000"/>
          <w:sz w:val="20"/>
          <w:szCs w:val="20"/>
        </w:rPr>
        <w:t>Jeżeli nie będzie można dokonać wyboru oferty najkorzystniejszej ze względu na to, że zostaną złożone oferty o takiej samej cenie ,zamawiający wezwie wykonawców ,którzy złożyli te oferty , do złożenia</w:t>
      </w:r>
      <w:r w:rsidR="00D74F8C">
        <w:rPr>
          <w:rFonts w:ascii="Tahoma" w:hAnsi="Tahoma" w:cs="Tahoma"/>
          <w:color w:val="000000"/>
          <w:sz w:val="20"/>
          <w:szCs w:val="20"/>
        </w:rPr>
        <w:t xml:space="preserve">                    </w:t>
      </w:r>
      <w:r w:rsidRPr="00CC5192">
        <w:rPr>
          <w:rFonts w:ascii="Tahoma" w:hAnsi="Tahoma" w:cs="Tahoma"/>
          <w:color w:val="000000"/>
          <w:sz w:val="20"/>
          <w:szCs w:val="20"/>
        </w:rPr>
        <w:t xml:space="preserve"> w terminie określonym przez zamawiającego ofert dodatkowych</w:t>
      </w:r>
      <w:r w:rsidR="00DF23CD">
        <w:rPr>
          <w:rFonts w:ascii="Tahoma" w:hAnsi="Tahoma" w:cs="Tahoma"/>
          <w:color w:val="000000"/>
          <w:sz w:val="20"/>
          <w:szCs w:val="20"/>
        </w:rPr>
        <w:t xml:space="preserve"> zawierających nową cenę </w:t>
      </w:r>
      <w:r w:rsidRPr="00CC5192">
        <w:rPr>
          <w:rFonts w:ascii="Tahoma" w:hAnsi="Tahoma" w:cs="Tahoma"/>
          <w:color w:val="000000"/>
          <w:sz w:val="20"/>
          <w:szCs w:val="20"/>
        </w:rPr>
        <w:t>.</w:t>
      </w:r>
    </w:p>
    <w:p w14:paraId="5BD9085D" w14:textId="77777777" w:rsidR="005E0E12" w:rsidRDefault="005E0E12" w:rsidP="00CC5192">
      <w:pPr>
        <w:spacing w:after="0" w:line="240" w:lineRule="auto"/>
        <w:rPr>
          <w:rFonts w:ascii="Tahoma" w:eastAsia="Times New Roman" w:hAnsi="Tahoma" w:cs="Tahoma"/>
          <w:b/>
          <w:sz w:val="20"/>
          <w:szCs w:val="24"/>
          <w:lang w:eastAsia="pl-PL"/>
        </w:rPr>
      </w:pPr>
    </w:p>
    <w:p w14:paraId="63826D41" w14:textId="2DB45A6D" w:rsidR="00CC5192" w:rsidRPr="00CC5192" w:rsidRDefault="0011657D" w:rsidP="00CC5192">
      <w:pPr>
        <w:spacing w:after="0" w:line="240" w:lineRule="auto"/>
        <w:rPr>
          <w:rFonts w:ascii="Tahoma" w:eastAsia="Times New Roman" w:hAnsi="Tahoma" w:cs="Tahoma"/>
          <w:b/>
          <w:sz w:val="20"/>
          <w:szCs w:val="24"/>
          <w:lang w:eastAsia="pl-PL"/>
        </w:rPr>
      </w:pPr>
      <w:r>
        <w:rPr>
          <w:rFonts w:ascii="Tahoma" w:eastAsia="Times New Roman" w:hAnsi="Tahoma" w:cs="Tahoma"/>
          <w:b/>
          <w:sz w:val="20"/>
          <w:szCs w:val="24"/>
          <w:lang w:eastAsia="pl-PL"/>
        </w:rPr>
        <w:t>X</w:t>
      </w:r>
      <w:r w:rsidR="00CC5192" w:rsidRPr="00CC5192">
        <w:rPr>
          <w:rFonts w:ascii="Tahoma" w:eastAsia="Times New Roman" w:hAnsi="Tahoma" w:cs="Tahoma"/>
          <w:b/>
          <w:sz w:val="20"/>
          <w:szCs w:val="24"/>
          <w:lang w:eastAsia="pl-PL"/>
        </w:rPr>
        <w:t>V</w:t>
      </w:r>
      <w:r>
        <w:rPr>
          <w:rFonts w:ascii="Tahoma" w:eastAsia="Times New Roman" w:hAnsi="Tahoma" w:cs="Tahoma"/>
          <w:b/>
          <w:sz w:val="20"/>
          <w:szCs w:val="24"/>
          <w:lang w:eastAsia="pl-PL"/>
        </w:rPr>
        <w:t>I</w:t>
      </w:r>
      <w:r w:rsidR="00CC5192" w:rsidRPr="00CC5192">
        <w:rPr>
          <w:rFonts w:ascii="Tahoma" w:eastAsia="Times New Roman" w:hAnsi="Tahoma" w:cs="Tahoma"/>
          <w:b/>
          <w:sz w:val="20"/>
          <w:szCs w:val="24"/>
          <w:lang w:eastAsia="pl-PL"/>
        </w:rPr>
        <w:t xml:space="preserve">. INFORMACJE O FORMALNOŚCIACH, JAKIE </w:t>
      </w:r>
      <w:r>
        <w:rPr>
          <w:rFonts w:ascii="Tahoma" w:eastAsia="Times New Roman" w:hAnsi="Tahoma" w:cs="Tahoma"/>
          <w:b/>
          <w:sz w:val="20"/>
          <w:szCs w:val="24"/>
          <w:lang w:eastAsia="pl-PL"/>
        </w:rPr>
        <w:t xml:space="preserve">MUSZĄ </w:t>
      </w:r>
      <w:r w:rsidR="00CC5192" w:rsidRPr="00CC5192">
        <w:rPr>
          <w:rFonts w:ascii="Tahoma" w:eastAsia="Times New Roman" w:hAnsi="Tahoma" w:cs="Tahoma"/>
          <w:b/>
          <w:sz w:val="20"/>
          <w:szCs w:val="24"/>
          <w:lang w:eastAsia="pl-PL"/>
        </w:rPr>
        <w:t>ZOSTAĆ DOPEŁNIONE PO WYBORZE OFERTY W CELU ZAWARCIA UMOWY W SPRAWIE ZAMÓWIENIA PUBLICZNEGO</w:t>
      </w:r>
    </w:p>
    <w:p w14:paraId="1DA63CAB" w14:textId="77777777" w:rsidR="00CC5192" w:rsidRPr="00CC5192" w:rsidRDefault="00CC5192" w:rsidP="009F7B1D">
      <w:pPr>
        <w:numPr>
          <w:ilvl w:val="0"/>
          <w:numId w:val="14"/>
        </w:numPr>
        <w:tabs>
          <w:tab w:val="left" w:pos="142"/>
        </w:tabs>
        <w:spacing w:after="0" w:line="240" w:lineRule="auto"/>
        <w:ind w:left="360"/>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Jeżeli wybrana oferta została złożona przez wykonawców   o których mowa w art. </w:t>
      </w:r>
      <w:r w:rsidR="008B18D0">
        <w:rPr>
          <w:rFonts w:ascii="Tahoma" w:eastAsia="Times New Roman" w:hAnsi="Tahoma" w:cs="Tahoma"/>
          <w:sz w:val="20"/>
          <w:szCs w:val="24"/>
          <w:lang w:eastAsia="pl-PL"/>
        </w:rPr>
        <w:t>58</w:t>
      </w:r>
      <w:r w:rsidRPr="00CC5192">
        <w:rPr>
          <w:rFonts w:ascii="Tahoma" w:eastAsia="Times New Roman" w:hAnsi="Tahoma" w:cs="Tahoma"/>
          <w:sz w:val="20"/>
          <w:szCs w:val="24"/>
          <w:lang w:eastAsia="pl-PL"/>
        </w:rPr>
        <w:t xml:space="preserve"> Prawa zamówień publicznych Zamawiający może żądać p</w:t>
      </w:r>
      <w:r w:rsidR="008B18D0">
        <w:rPr>
          <w:rFonts w:ascii="Tahoma" w:eastAsia="Times New Roman" w:hAnsi="Tahoma" w:cs="Tahoma"/>
          <w:sz w:val="20"/>
          <w:szCs w:val="24"/>
          <w:lang w:eastAsia="pl-PL"/>
        </w:rPr>
        <w:t xml:space="preserve">rzed zawarciem umowy w sprawie </w:t>
      </w:r>
      <w:r w:rsidRPr="00CC5192">
        <w:rPr>
          <w:rFonts w:ascii="Tahoma" w:eastAsia="Times New Roman" w:hAnsi="Tahoma" w:cs="Tahoma"/>
          <w:sz w:val="20"/>
          <w:szCs w:val="24"/>
          <w:lang w:eastAsia="pl-PL"/>
        </w:rPr>
        <w:t xml:space="preserve"> zamówienia</w:t>
      </w:r>
      <w:r w:rsidR="008B18D0">
        <w:rPr>
          <w:rFonts w:ascii="Tahoma" w:eastAsia="Times New Roman" w:hAnsi="Tahoma" w:cs="Tahoma"/>
          <w:sz w:val="20"/>
          <w:szCs w:val="24"/>
          <w:lang w:eastAsia="pl-PL"/>
        </w:rPr>
        <w:t xml:space="preserve"> publicznego  kopii </w:t>
      </w:r>
      <w:r w:rsidRPr="00CC5192">
        <w:rPr>
          <w:rFonts w:ascii="Tahoma" w:eastAsia="Times New Roman" w:hAnsi="Tahoma" w:cs="Tahoma"/>
          <w:sz w:val="20"/>
          <w:szCs w:val="24"/>
          <w:lang w:eastAsia="pl-PL"/>
        </w:rPr>
        <w:t xml:space="preserve"> umowy regulującej współpracę tych wykonawców.</w:t>
      </w:r>
    </w:p>
    <w:p w14:paraId="0D722EBC" w14:textId="0538F37E" w:rsidR="00CC5192" w:rsidRPr="00DC04F0" w:rsidRDefault="00CC5192" w:rsidP="009F7B1D">
      <w:pPr>
        <w:numPr>
          <w:ilvl w:val="0"/>
          <w:numId w:val="14"/>
        </w:numPr>
        <w:tabs>
          <w:tab w:val="left" w:pos="142"/>
        </w:tabs>
        <w:spacing w:after="0" w:line="240" w:lineRule="auto"/>
        <w:ind w:left="360"/>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zawrze  umowę w sprawie zamówienia publicznego</w:t>
      </w:r>
      <w:r w:rsidR="00584563">
        <w:rPr>
          <w:rFonts w:ascii="Tahoma" w:eastAsia="Times New Roman" w:hAnsi="Tahoma" w:cs="Tahoma"/>
          <w:sz w:val="20"/>
          <w:szCs w:val="24"/>
          <w:lang w:eastAsia="pl-PL"/>
        </w:rPr>
        <w:t xml:space="preserve"> w formie </w:t>
      </w:r>
      <w:r w:rsidR="00DC04F0">
        <w:rPr>
          <w:rFonts w:ascii="Tahoma" w:eastAsia="Times New Roman" w:hAnsi="Tahoma" w:cs="Tahoma"/>
          <w:sz w:val="20"/>
          <w:szCs w:val="24"/>
          <w:lang w:eastAsia="pl-PL"/>
        </w:rPr>
        <w:t xml:space="preserve">pisemnej w postaci  </w:t>
      </w:r>
      <w:r w:rsidR="00584563">
        <w:rPr>
          <w:rFonts w:ascii="Tahoma" w:eastAsia="Times New Roman" w:hAnsi="Tahoma" w:cs="Tahoma"/>
          <w:sz w:val="20"/>
          <w:szCs w:val="24"/>
          <w:lang w:eastAsia="pl-PL"/>
        </w:rPr>
        <w:t>papierowej</w:t>
      </w:r>
      <w:r w:rsidRPr="00CC5192">
        <w:rPr>
          <w:rFonts w:ascii="Tahoma" w:eastAsia="Times New Roman" w:hAnsi="Tahoma" w:cs="Tahoma"/>
          <w:sz w:val="20"/>
          <w:szCs w:val="24"/>
          <w:lang w:eastAsia="pl-PL"/>
        </w:rPr>
        <w:t>,</w:t>
      </w:r>
      <w:r w:rsidR="005E0E12">
        <w:rPr>
          <w:rFonts w:ascii="Tahoma" w:eastAsia="Times New Roman" w:hAnsi="Tahoma" w:cs="Tahoma"/>
          <w:sz w:val="20"/>
          <w:szCs w:val="24"/>
          <w:lang w:eastAsia="pl-PL"/>
        </w:rPr>
        <w:t xml:space="preserve"> </w:t>
      </w:r>
      <w:r w:rsidRPr="00CC5192">
        <w:rPr>
          <w:rFonts w:ascii="Tahoma" w:eastAsia="Times New Roman" w:hAnsi="Tahoma" w:cs="Tahoma"/>
          <w:sz w:val="20"/>
          <w:szCs w:val="24"/>
          <w:lang w:eastAsia="pl-PL"/>
        </w:rPr>
        <w:t xml:space="preserve">z zastrzeżeniem art. </w:t>
      </w:r>
      <w:r w:rsidR="008B18D0">
        <w:rPr>
          <w:rFonts w:ascii="Tahoma" w:eastAsia="Times New Roman" w:hAnsi="Tahoma" w:cs="Tahoma"/>
          <w:sz w:val="20"/>
          <w:szCs w:val="24"/>
          <w:lang w:eastAsia="pl-PL"/>
        </w:rPr>
        <w:t>264 ust.1</w:t>
      </w:r>
      <w:r w:rsidRPr="00CC5192">
        <w:rPr>
          <w:rFonts w:ascii="Tahoma" w:eastAsia="Times New Roman" w:hAnsi="Tahoma" w:cs="Tahoma"/>
          <w:sz w:val="20"/>
          <w:szCs w:val="24"/>
          <w:lang w:eastAsia="pl-PL"/>
        </w:rPr>
        <w:t xml:space="preserve"> ustawy Pzp, z wybranym wykonawcą w terminie nie krótszym </w:t>
      </w:r>
      <w:r w:rsidRPr="00DC04F0">
        <w:rPr>
          <w:rFonts w:ascii="Tahoma" w:eastAsia="Times New Roman" w:hAnsi="Tahoma" w:cs="Tahoma"/>
          <w:sz w:val="20"/>
          <w:szCs w:val="24"/>
          <w:lang w:eastAsia="pl-PL"/>
        </w:rPr>
        <w:t xml:space="preserve">niż 10dni od dnia przesłania zawiadomienia o wyborze najkorzystniejszej oferty </w:t>
      </w:r>
      <w:r w:rsidR="008B18D0">
        <w:rPr>
          <w:rFonts w:ascii="Tahoma" w:eastAsia="Times New Roman" w:hAnsi="Tahoma" w:cs="Tahoma"/>
          <w:sz w:val="20"/>
          <w:szCs w:val="24"/>
          <w:lang w:eastAsia="pl-PL"/>
        </w:rPr>
        <w:t xml:space="preserve">przy użyciu środków komunikacji elektronicznej </w:t>
      </w:r>
      <w:r w:rsidRPr="00DC04F0">
        <w:rPr>
          <w:rFonts w:ascii="Tahoma" w:eastAsia="Times New Roman" w:hAnsi="Tahoma" w:cs="Tahoma"/>
          <w:sz w:val="20"/>
          <w:szCs w:val="24"/>
          <w:lang w:eastAsia="pl-PL"/>
        </w:rPr>
        <w:t>, na warunkach będących istotnymi postanowieniami, a stanowiącymi wz</w:t>
      </w:r>
      <w:r w:rsidR="004E0A4E">
        <w:rPr>
          <w:rFonts w:ascii="Tahoma" w:eastAsia="Times New Roman" w:hAnsi="Tahoma" w:cs="Tahoma"/>
          <w:sz w:val="20"/>
          <w:szCs w:val="24"/>
          <w:lang w:eastAsia="pl-PL"/>
        </w:rPr>
        <w:t>ory</w:t>
      </w:r>
      <w:r w:rsidRPr="00DC04F0">
        <w:rPr>
          <w:rFonts w:ascii="Tahoma" w:eastAsia="Times New Roman" w:hAnsi="Tahoma" w:cs="Tahoma"/>
          <w:sz w:val="20"/>
          <w:szCs w:val="24"/>
          <w:lang w:eastAsia="pl-PL"/>
        </w:rPr>
        <w:t xml:space="preserve"> umowy – załącznik nr</w:t>
      </w:r>
      <w:r w:rsidR="00326039">
        <w:rPr>
          <w:rFonts w:ascii="Tahoma" w:eastAsia="Times New Roman" w:hAnsi="Tahoma" w:cs="Tahoma"/>
          <w:sz w:val="20"/>
          <w:szCs w:val="24"/>
          <w:lang w:eastAsia="pl-PL"/>
        </w:rPr>
        <w:t xml:space="preserve"> 7</w:t>
      </w:r>
      <w:r w:rsidR="00F00403">
        <w:rPr>
          <w:rFonts w:ascii="Tahoma" w:eastAsia="Times New Roman" w:hAnsi="Tahoma" w:cs="Tahoma"/>
          <w:sz w:val="20"/>
          <w:szCs w:val="24"/>
          <w:lang w:eastAsia="pl-PL"/>
        </w:rPr>
        <w:t xml:space="preserve"> </w:t>
      </w:r>
      <w:r w:rsidRPr="00DC04F0">
        <w:rPr>
          <w:rFonts w:ascii="Tahoma" w:eastAsia="Times New Roman" w:hAnsi="Tahoma" w:cs="Tahoma"/>
          <w:sz w:val="20"/>
          <w:szCs w:val="24"/>
          <w:lang w:eastAsia="pl-PL"/>
        </w:rPr>
        <w:t>do niniejszej specyfikacji.</w:t>
      </w:r>
    </w:p>
    <w:p w14:paraId="7077A821" w14:textId="77777777" w:rsidR="00CC5192" w:rsidRPr="00CC5192" w:rsidRDefault="00CC5192" w:rsidP="009F7B1D">
      <w:pPr>
        <w:numPr>
          <w:ilvl w:val="0"/>
          <w:numId w:val="14"/>
        </w:numPr>
        <w:tabs>
          <w:tab w:val="left" w:pos="142"/>
        </w:tabs>
        <w:spacing w:after="0" w:line="240" w:lineRule="auto"/>
        <w:ind w:left="360"/>
        <w:contextualSpacing/>
        <w:jc w:val="both"/>
        <w:rPr>
          <w:rFonts w:ascii="Tahoma" w:eastAsia="Times New Roman" w:hAnsi="Tahoma" w:cs="Tahoma"/>
          <w:sz w:val="20"/>
          <w:szCs w:val="24"/>
          <w:lang w:eastAsia="pl-PL"/>
        </w:rPr>
      </w:pPr>
      <w:r w:rsidRPr="00DC04F0">
        <w:rPr>
          <w:rFonts w:ascii="Tahoma" w:eastAsia="Times New Roman" w:hAnsi="Tahoma" w:cs="Tahoma"/>
          <w:sz w:val="20"/>
          <w:szCs w:val="24"/>
          <w:lang w:eastAsia="pl-PL"/>
        </w:rPr>
        <w:t xml:space="preserve">Zamawiający </w:t>
      </w:r>
      <w:r w:rsidRPr="00CC5192">
        <w:rPr>
          <w:rFonts w:ascii="Tahoma" w:eastAsia="Times New Roman" w:hAnsi="Tahoma" w:cs="Tahoma"/>
          <w:sz w:val="20"/>
          <w:szCs w:val="24"/>
          <w:lang w:eastAsia="pl-PL"/>
        </w:rPr>
        <w:t xml:space="preserve">może zawrzeć umowę w sprawie zamówienia publicznego przed upływem terminu  określonego w pkt. 2 jeżeli w postępowaniu na daną część zostanie  złożona tylko jedna oferta. </w:t>
      </w:r>
    </w:p>
    <w:p w14:paraId="3979DEEB" w14:textId="77777777" w:rsidR="00CC5192" w:rsidRDefault="00CC5192" w:rsidP="009F7B1D">
      <w:pPr>
        <w:numPr>
          <w:ilvl w:val="0"/>
          <w:numId w:val="14"/>
        </w:numPr>
        <w:tabs>
          <w:tab w:val="left" w:pos="142"/>
        </w:tabs>
        <w:spacing w:after="0" w:line="240" w:lineRule="auto"/>
        <w:ind w:left="360"/>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Miejsce i termin podpisania umowy zamawiający wskaże wybranemu w wyniku niniejszego postępowania wykonawcy. </w:t>
      </w:r>
    </w:p>
    <w:p w14:paraId="1369AAA0" w14:textId="77777777" w:rsidR="00CC5192" w:rsidRPr="00CC5192" w:rsidRDefault="00CC5192" w:rsidP="00CC5192">
      <w:pPr>
        <w:tabs>
          <w:tab w:val="left" w:pos="142"/>
        </w:tabs>
        <w:spacing w:after="0" w:line="240" w:lineRule="auto"/>
        <w:ind w:left="-218"/>
        <w:jc w:val="both"/>
        <w:rPr>
          <w:rFonts w:ascii="Tahoma" w:eastAsia="Times New Roman" w:hAnsi="Tahoma" w:cs="Tahoma"/>
          <w:b/>
          <w:sz w:val="20"/>
          <w:szCs w:val="24"/>
          <w:lang w:eastAsia="pl-PL"/>
        </w:rPr>
      </w:pPr>
    </w:p>
    <w:p w14:paraId="57C37A04" w14:textId="3D227629" w:rsid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XV</w:t>
      </w:r>
      <w:r w:rsidR="00994B93">
        <w:rPr>
          <w:rFonts w:ascii="Tahoma" w:eastAsia="Times New Roman" w:hAnsi="Tahoma" w:cs="Tahoma"/>
          <w:b/>
          <w:sz w:val="20"/>
          <w:szCs w:val="24"/>
          <w:lang w:eastAsia="pl-PL"/>
        </w:rPr>
        <w:t>II</w:t>
      </w:r>
      <w:r w:rsidRPr="00CC5192">
        <w:rPr>
          <w:rFonts w:ascii="Tahoma" w:eastAsia="Times New Roman" w:hAnsi="Tahoma" w:cs="Tahoma"/>
          <w:b/>
          <w:sz w:val="20"/>
          <w:szCs w:val="24"/>
          <w:lang w:eastAsia="pl-PL"/>
        </w:rPr>
        <w:t xml:space="preserve">. WYMAGANIA DOTYCZĄCE </w:t>
      </w:r>
      <w:r w:rsidR="0054517C">
        <w:rPr>
          <w:rFonts w:ascii="Tahoma" w:eastAsia="Times New Roman" w:hAnsi="Tahoma" w:cs="Tahoma"/>
          <w:b/>
          <w:sz w:val="20"/>
          <w:szCs w:val="24"/>
          <w:lang w:eastAsia="pl-PL"/>
        </w:rPr>
        <w:t xml:space="preserve">WADIUM i </w:t>
      </w:r>
      <w:r w:rsidRPr="00CC5192">
        <w:rPr>
          <w:rFonts w:ascii="Tahoma" w:eastAsia="Times New Roman" w:hAnsi="Tahoma" w:cs="Tahoma"/>
          <w:b/>
          <w:sz w:val="20"/>
          <w:szCs w:val="24"/>
          <w:lang w:eastAsia="pl-PL"/>
        </w:rPr>
        <w:t>ZABEZPIECZENIA NALEŻYTEGO WYKONANIA UMOWY</w:t>
      </w:r>
    </w:p>
    <w:p w14:paraId="35E9A763" w14:textId="488972E3" w:rsidR="0054517C" w:rsidRPr="0054517C" w:rsidRDefault="0054517C">
      <w:pPr>
        <w:pStyle w:val="Akapitzlist"/>
        <w:numPr>
          <w:ilvl w:val="0"/>
          <w:numId w:val="40"/>
        </w:numPr>
        <w:spacing w:after="0" w:line="240" w:lineRule="auto"/>
        <w:rPr>
          <w:rFonts w:ascii="Tahoma" w:eastAsia="Times New Roman" w:hAnsi="Tahoma" w:cs="Tahoma"/>
          <w:bCs/>
          <w:sz w:val="20"/>
          <w:szCs w:val="24"/>
          <w:lang w:eastAsia="pl-PL"/>
        </w:rPr>
      </w:pPr>
      <w:r w:rsidRPr="0054517C">
        <w:rPr>
          <w:rFonts w:ascii="Tahoma" w:eastAsia="Times New Roman" w:hAnsi="Tahoma" w:cs="Tahoma"/>
          <w:bCs/>
          <w:sz w:val="20"/>
          <w:szCs w:val="24"/>
          <w:lang w:eastAsia="pl-PL"/>
        </w:rPr>
        <w:t>Zamawiający nie wymaga wniesienia wadium.</w:t>
      </w:r>
    </w:p>
    <w:p w14:paraId="012CC6A5" w14:textId="25866AE8" w:rsidR="00CC5192" w:rsidRPr="00C876E0" w:rsidRDefault="00CC5192">
      <w:pPr>
        <w:pStyle w:val="Akapitzlist"/>
        <w:numPr>
          <w:ilvl w:val="0"/>
          <w:numId w:val="40"/>
        </w:numPr>
        <w:spacing w:after="0" w:line="240" w:lineRule="auto"/>
        <w:jc w:val="both"/>
        <w:rPr>
          <w:rFonts w:ascii="Tahoma" w:eastAsia="Times New Roman" w:hAnsi="Tahoma" w:cs="Tahoma"/>
          <w:sz w:val="20"/>
          <w:szCs w:val="24"/>
          <w:lang w:eastAsia="pl-PL"/>
        </w:rPr>
      </w:pPr>
      <w:r w:rsidRPr="00C876E0">
        <w:rPr>
          <w:rFonts w:ascii="Tahoma" w:eastAsia="Times New Roman" w:hAnsi="Tahoma" w:cs="Tahoma"/>
          <w:sz w:val="20"/>
          <w:szCs w:val="24"/>
          <w:lang w:eastAsia="pl-PL"/>
        </w:rPr>
        <w:t>Zamawiający przed podpisaniem umowy nie będzie wymagał wniesienia zabezpieczenia należytego wykonania umowy.</w:t>
      </w:r>
    </w:p>
    <w:p w14:paraId="2DCD5D97" w14:textId="77777777" w:rsidR="00CC5192" w:rsidRPr="00CC5192" w:rsidRDefault="00CC5192" w:rsidP="00CC5192">
      <w:pPr>
        <w:spacing w:after="0" w:line="240" w:lineRule="auto"/>
        <w:jc w:val="both"/>
        <w:rPr>
          <w:rFonts w:ascii="Tahoma" w:eastAsia="Times New Roman" w:hAnsi="Tahoma" w:cs="Tahoma"/>
          <w:b/>
          <w:color w:val="FF0000"/>
          <w:sz w:val="20"/>
          <w:szCs w:val="24"/>
          <w:lang w:eastAsia="pl-PL"/>
        </w:rPr>
      </w:pPr>
    </w:p>
    <w:p w14:paraId="3A8C45CB" w14:textId="77777777" w:rsidR="00CC5192" w:rsidRPr="00CC5192" w:rsidRDefault="00CC5192" w:rsidP="00CC5192">
      <w:pPr>
        <w:autoSpaceDE w:val="0"/>
        <w:autoSpaceDN w:val="0"/>
        <w:adjustRightInd w:val="0"/>
        <w:spacing w:after="0" w:line="240" w:lineRule="auto"/>
        <w:rPr>
          <w:rFonts w:ascii="Tahoma" w:hAnsi="Tahoma" w:cs="Tahoma"/>
          <w:color w:val="000000"/>
          <w:sz w:val="20"/>
          <w:szCs w:val="20"/>
        </w:rPr>
      </w:pPr>
      <w:r w:rsidRPr="00CC5192">
        <w:rPr>
          <w:rFonts w:ascii="Tahoma" w:hAnsi="Tahoma" w:cs="Tahoma"/>
          <w:b/>
          <w:bCs/>
          <w:color w:val="000000"/>
          <w:sz w:val="20"/>
          <w:szCs w:val="20"/>
        </w:rPr>
        <w:t>XVI</w:t>
      </w:r>
      <w:r w:rsidR="00994B93">
        <w:rPr>
          <w:rFonts w:ascii="Tahoma" w:hAnsi="Tahoma" w:cs="Tahoma"/>
          <w:b/>
          <w:bCs/>
          <w:color w:val="000000"/>
          <w:sz w:val="20"/>
          <w:szCs w:val="20"/>
        </w:rPr>
        <w:t>II</w:t>
      </w:r>
      <w:r w:rsidRPr="00CC5192">
        <w:rPr>
          <w:rFonts w:ascii="Tahoma" w:hAnsi="Tahoma" w:cs="Tahoma"/>
          <w:b/>
          <w:bCs/>
          <w:color w:val="000000"/>
          <w:sz w:val="20"/>
          <w:szCs w:val="20"/>
        </w:rPr>
        <w:t xml:space="preserve">. </w:t>
      </w:r>
      <w:r w:rsidR="00994B93">
        <w:rPr>
          <w:rFonts w:ascii="Tahoma" w:hAnsi="Tahoma" w:cs="Tahoma"/>
          <w:b/>
          <w:bCs/>
          <w:color w:val="000000"/>
          <w:sz w:val="20"/>
          <w:szCs w:val="20"/>
        </w:rPr>
        <w:t>PROJEKTOWANE POSTANOWIENIA UMOWY W SPRAWIE ZAMÓWIENIA PUBLICZNEGO,KTÓRE ZOSTANĄ WPROWADZONE DO UMOWY W SPRAWIE ZAMÓWIENIA PUBLICZNEGO</w:t>
      </w:r>
      <w:r w:rsidRPr="00CC5192">
        <w:rPr>
          <w:rFonts w:ascii="Tahoma" w:hAnsi="Tahoma" w:cs="Tahoma"/>
          <w:b/>
          <w:bCs/>
          <w:color w:val="000000"/>
          <w:sz w:val="20"/>
          <w:szCs w:val="20"/>
        </w:rPr>
        <w:t xml:space="preserve"> – WZÓR UMOWY </w:t>
      </w:r>
    </w:p>
    <w:p w14:paraId="325E5D38" w14:textId="77777777" w:rsidR="00B86B44" w:rsidRDefault="00B86B44" w:rsidP="001039E6">
      <w:pPr>
        <w:spacing w:after="0" w:line="240" w:lineRule="auto"/>
        <w:jc w:val="both"/>
        <w:rPr>
          <w:rFonts w:ascii="Tahoma" w:hAnsi="Tahoma" w:cs="Tahoma"/>
          <w:color w:val="000000"/>
          <w:sz w:val="20"/>
          <w:szCs w:val="20"/>
        </w:rPr>
      </w:pPr>
    </w:p>
    <w:p w14:paraId="4F260A92" w14:textId="1CE80EB8" w:rsidR="00972321" w:rsidRPr="007B1195" w:rsidRDefault="00B86B44" w:rsidP="0054517C">
      <w:pPr>
        <w:spacing w:after="0" w:line="240" w:lineRule="auto"/>
        <w:jc w:val="both"/>
        <w:rPr>
          <w:rFonts w:ascii="Tahoma" w:hAnsi="Tahoma" w:cs="Tahoma"/>
          <w:color w:val="000000"/>
          <w:sz w:val="20"/>
          <w:szCs w:val="20"/>
        </w:rPr>
      </w:pPr>
      <w:r w:rsidRPr="007B1195">
        <w:rPr>
          <w:rFonts w:ascii="Tahoma" w:hAnsi="Tahoma" w:cs="Tahoma"/>
          <w:color w:val="000000"/>
          <w:sz w:val="20"/>
          <w:szCs w:val="20"/>
        </w:rPr>
        <w:t>Projektowane postanowienia umowy ,które zostaną wprowadzone do treści zawieranej umowy w sprawie zamówienia publicznego stanowi</w:t>
      </w:r>
      <w:r w:rsidR="0054517C">
        <w:rPr>
          <w:rFonts w:ascii="Tahoma" w:hAnsi="Tahoma" w:cs="Tahoma"/>
          <w:color w:val="000000"/>
          <w:sz w:val="20"/>
          <w:szCs w:val="20"/>
        </w:rPr>
        <w:t xml:space="preserve"> </w:t>
      </w:r>
      <w:r w:rsidRPr="007B1195">
        <w:rPr>
          <w:rFonts w:ascii="Tahoma" w:hAnsi="Tahoma" w:cs="Tahoma"/>
          <w:color w:val="000000"/>
          <w:sz w:val="20"/>
          <w:szCs w:val="20"/>
        </w:rPr>
        <w:t xml:space="preserve"> </w:t>
      </w:r>
      <w:r w:rsidR="0027725D">
        <w:rPr>
          <w:rFonts w:ascii="Tahoma" w:hAnsi="Tahoma" w:cs="Tahoma"/>
          <w:color w:val="000000"/>
          <w:sz w:val="20"/>
          <w:szCs w:val="20"/>
        </w:rPr>
        <w:t>wz</w:t>
      </w:r>
      <w:r w:rsidR="00912D4A">
        <w:rPr>
          <w:rFonts w:ascii="Tahoma" w:hAnsi="Tahoma" w:cs="Tahoma"/>
          <w:color w:val="000000"/>
          <w:sz w:val="20"/>
          <w:szCs w:val="20"/>
        </w:rPr>
        <w:t>ór</w:t>
      </w:r>
      <w:r w:rsidR="0027725D">
        <w:rPr>
          <w:rFonts w:ascii="Tahoma" w:hAnsi="Tahoma" w:cs="Tahoma"/>
          <w:color w:val="000000"/>
          <w:sz w:val="20"/>
          <w:szCs w:val="20"/>
        </w:rPr>
        <w:t xml:space="preserve"> </w:t>
      </w:r>
      <w:r w:rsidR="009012B3" w:rsidRPr="007B1195">
        <w:rPr>
          <w:rFonts w:ascii="Tahoma" w:hAnsi="Tahoma" w:cs="Tahoma"/>
          <w:color w:val="000000"/>
          <w:sz w:val="20"/>
          <w:szCs w:val="20"/>
        </w:rPr>
        <w:t>umowy</w:t>
      </w:r>
      <w:r w:rsidR="0054517C">
        <w:rPr>
          <w:rFonts w:ascii="Tahoma" w:hAnsi="Tahoma" w:cs="Tahoma"/>
          <w:color w:val="000000"/>
          <w:sz w:val="20"/>
          <w:szCs w:val="20"/>
        </w:rPr>
        <w:t xml:space="preserve">  </w:t>
      </w:r>
      <w:r w:rsidR="001039E6" w:rsidRPr="007B1195">
        <w:rPr>
          <w:rFonts w:ascii="Tahoma" w:hAnsi="Tahoma" w:cs="Tahoma"/>
          <w:color w:val="000000"/>
          <w:sz w:val="20"/>
          <w:szCs w:val="20"/>
        </w:rPr>
        <w:t xml:space="preserve">załącznik nr </w:t>
      </w:r>
      <w:r w:rsidR="00326039">
        <w:rPr>
          <w:rFonts w:ascii="Tahoma" w:hAnsi="Tahoma" w:cs="Tahoma"/>
          <w:color w:val="000000"/>
          <w:sz w:val="20"/>
          <w:szCs w:val="20"/>
        </w:rPr>
        <w:t xml:space="preserve">7 </w:t>
      </w:r>
      <w:r w:rsidR="00972321" w:rsidRPr="007B1195">
        <w:rPr>
          <w:rFonts w:ascii="Tahoma" w:hAnsi="Tahoma" w:cs="Tahoma"/>
          <w:color w:val="000000"/>
          <w:sz w:val="20"/>
          <w:szCs w:val="20"/>
        </w:rPr>
        <w:t>do SWZ</w:t>
      </w:r>
      <w:r w:rsidR="00EF7D1F">
        <w:rPr>
          <w:rFonts w:ascii="Tahoma" w:hAnsi="Tahoma" w:cs="Tahoma"/>
          <w:color w:val="000000"/>
          <w:sz w:val="20"/>
          <w:szCs w:val="20"/>
        </w:rPr>
        <w:t xml:space="preserve"> </w:t>
      </w:r>
      <w:r w:rsidR="00F00403">
        <w:rPr>
          <w:rFonts w:ascii="Tahoma" w:hAnsi="Tahoma" w:cs="Tahoma"/>
          <w:color w:val="000000"/>
          <w:sz w:val="20"/>
          <w:szCs w:val="20"/>
        </w:rPr>
        <w:t xml:space="preserve"> </w:t>
      </w:r>
    </w:p>
    <w:p w14:paraId="78F335EE" w14:textId="77777777" w:rsidR="00FB434C" w:rsidRDefault="00FB434C" w:rsidP="00B86B44">
      <w:pPr>
        <w:spacing w:after="0" w:line="240" w:lineRule="auto"/>
        <w:rPr>
          <w:rFonts w:ascii="Tahoma" w:eastAsia="Times New Roman" w:hAnsi="Tahoma" w:cs="Tahoma"/>
          <w:b/>
          <w:bCs/>
          <w:sz w:val="20"/>
          <w:szCs w:val="24"/>
          <w:lang w:eastAsia="pl-PL"/>
        </w:rPr>
      </w:pPr>
    </w:p>
    <w:p w14:paraId="180AA188" w14:textId="1CD38071" w:rsidR="00B86B44" w:rsidRPr="00CC5192" w:rsidRDefault="00B86B44" w:rsidP="00B86B44">
      <w:pPr>
        <w:spacing w:after="0" w:line="240" w:lineRule="auto"/>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X</w:t>
      </w:r>
      <w:r>
        <w:rPr>
          <w:rFonts w:ascii="Tahoma" w:eastAsia="Times New Roman" w:hAnsi="Tahoma" w:cs="Tahoma"/>
          <w:b/>
          <w:bCs/>
          <w:sz w:val="20"/>
          <w:szCs w:val="24"/>
          <w:lang w:eastAsia="pl-PL"/>
        </w:rPr>
        <w:t>IX</w:t>
      </w:r>
      <w:r w:rsidRPr="00CC5192">
        <w:rPr>
          <w:rFonts w:ascii="Tahoma" w:eastAsia="Times New Roman" w:hAnsi="Tahoma" w:cs="Tahoma"/>
          <w:b/>
          <w:bCs/>
          <w:sz w:val="20"/>
          <w:szCs w:val="24"/>
          <w:lang w:eastAsia="pl-PL"/>
        </w:rPr>
        <w:t xml:space="preserve">. POUCZENIE O ŚRODKACH OCHRONY PRAWNEJ PRZYSŁUGUJĄCYCH WYKONAWCY              </w:t>
      </w:r>
    </w:p>
    <w:p w14:paraId="6AE3A536" w14:textId="77777777" w:rsidR="00F762CA" w:rsidRPr="00F762CA" w:rsidRDefault="00F762CA" w:rsidP="00B86B44">
      <w:pPr>
        <w:numPr>
          <w:ilvl w:val="0"/>
          <w:numId w:val="5"/>
        </w:numPr>
        <w:autoSpaceDE w:val="0"/>
        <w:autoSpaceDN w:val="0"/>
        <w:adjustRightInd w:val="0"/>
        <w:spacing w:after="53" w:line="240" w:lineRule="auto"/>
        <w:jc w:val="both"/>
        <w:rPr>
          <w:rFonts w:ascii="Tahoma" w:hAnsi="Tahoma" w:cs="Tahoma"/>
          <w:color w:val="000000"/>
          <w:sz w:val="20"/>
          <w:szCs w:val="20"/>
        </w:rPr>
      </w:pPr>
      <w:r>
        <w:rPr>
          <w:rFonts w:ascii="Tahoma" w:eastAsia="Times New Roman" w:hAnsi="Tahoma" w:cs="Tahoma"/>
          <w:sz w:val="20"/>
          <w:szCs w:val="24"/>
          <w:lang w:eastAsia="pl-PL"/>
        </w:rPr>
        <w:t xml:space="preserve">Środki ochrony prawnej przysługują </w:t>
      </w:r>
      <w:r w:rsidR="00B86B44" w:rsidRPr="00CC5192">
        <w:rPr>
          <w:rFonts w:ascii="Tahoma" w:eastAsia="Times New Roman" w:hAnsi="Tahoma" w:cs="Tahoma"/>
          <w:sz w:val="20"/>
          <w:szCs w:val="24"/>
          <w:lang w:eastAsia="pl-PL"/>
        </w:rPr>
        <w:t>Wykonawcom</w:t>
      </w:r>
      <w:r>
        <w:rPr>
          <w:rFonts w:ascii="Tahoma" w:eastAsia="Times New Roman" w:hAnsi="Tahoma" w:cs="Tahoma"/>
          <w:sz w:val="20"/>
          <w:szCs w:val="24"/>
          <w:lang w:eastAsia="pl-PL"/>
        </w:rPr>
        <w:t xml:space="preserve"> oraz </w:t>
      </w:r>
      <w:r w:rsidR="00B86B44" w:rsidRPr="00CC5192">
        <w:rPr>
          <w:rFonts w:ascii="Tahoma" w:eastAsia="Times New Roman" w:hAnsi="Tahoma" w:cs="Tahoma"/>
          <w:sz w:val="20"/>
          <w:szCs w:val="24"/>
          <w:lang w:eastAsia="pl-PL"/>
        </w:rPr>
        <w:t xml:space="preserve"> innemu podmiotowi, jeżeli ma lub miał interes w uzyskaniu zamówienia oraz poniósł lub może ponieść szkodę w wyniku naruszenia przez Zamawiającego przepisów ustawy</w:t>
      </w:r>
      <w:r>
        <w:rPr>
          <w:rFonts w:ascii="Tahoma" w:eastAsia="Times New Roman" w:hAnsi="Tahoma" w:cs="Tahoma"/>
          <w:sz w:val="20"/>
          <w:szCs w:val="24"/>
          <w:lang w:eastAsia="pl-PL"/>
        </w:rPr>
        <w:t>.</w:t>
      </w:r>
    </w:p>
    <w:p w14:paraId="3A45FB68" w14:textId="77777777" w:rsidR="00F762CA" w:rsidRDefault="00B86B44" w:rsidP="00B86B44">
      <w:pPr>
        <w:numPr>
          <w:ilvl w:val="0"/>
          <w:numId w:val="5"/>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color w:val="000000"/>
          <w:sz w:val="20"/>
          <w:szCs w:val="20"/>
        </w:rPr>
        <w:t xml:space="preserve">Środki ochrony prawnej wobec ogłoszenia </w:t>
      </w:r>
      <w:r w:rsidR="00F762CA">
        <w:rPr>
          <w:rFonts w:ascii="Tahoma" w:hAnsi="Tahoma" w:cs="Tahoma"/>
          <w:color w:val="000000"/>
          <w:sz w:val="20"/>
          <w:szCs w:val="20"/>
        </w:rPr>
        <w:t xml:space="preserve">wszczynającego postępowanie o udzielenie zamówienia oraz dokumentów zamówienia przysługują </w:t>
      </w:r>
      <w:r w:rsidRPr="00CC5192">
        <w:rPr>
          <w:rFonts w:ascii="Tahoma" w:hAnsi="Tahoma" w:cs="Tahoma"/>
          <w:color w:val="000000"/>
          <w:sz w:val="20"/>
          <w:szCs w:val="20"/>
        </w:rPr>
        <w:t xml:space="preserve"> również organizacjom wpisanym na listę, o której mowa w art. </w:t>
      </w:r>
      <w:r w:rsidR="00F762CA">
        <w:rPr>
          <w:rFonts w:ascii="Tahoma" w:hAnsi="Tahoma" w:cs="Tahoma"/>
          <w:color w:val="000000"/>
          <w:sz w:val="20"/>
          <w:szCs w:val="20"/>
        </w:rPr>
        <w:t>469pkt 15, oraz Rzecznikowi Małych i Średnich Przedsiębiorców.</w:t>
      </w:r>
    </w:p>
    <w:p w14:paraId="29CAA91D" w14:textId="77777777" w:rsidR="00F762CA" w:rsidRPr="00F062FE" w:rsidRDefault="00F762CA" w:rsidP="00F062FE">
      <w:pPr>
        <w:pStyle w:val="Akapitzlist"/>
        <w:numPr>
          <w:ilvl w:val="0"/>
          <w:numId w:val="5"/>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F062FE">
        <w:rPr>
          <w:rFonts w:ascii="Tahoma" w:eastAsia="MS Mincho" w:hAnsi="Tahoma" w:cs="Tahoma"/>
          <w:color w:val="000000"/>
          <w:sz w:val="20"/>
          <w:szCs w:val="20"/>
          <w:lang w:eastAsia="pl-PL"/>
        </w:rPr>
        <w:t xml:space="preserve">Odwołanie przysługuje na: </w:t>
      </w:r>
    </w:p>
    <w:p w14:paraId="5EC67954" w14:textId="77777777" w:rsidR="00F762CA" w:rsidRPr="00F762CA" w:rsidRDefault="00F762CA" w:rsidP="00C2480F">
      <w:pPr>
        <w:numPr>
          <w:ilvl w:val="0"/>
          <w:numId w:val="31"/>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F762CA">
        <w:rPr>
          <w:rFonts w:ascii="Tahoma" w:eastAsia="MS Mincho" w:hAnsi="Tahoma" w:cs="Tahoma"/>
          <w:color w:val="000000"/>
          <w:sz w:val="20"/>
          <w:szCs w:val="20"/>
          <w:lang w:eastAsia="pl-PL"/>
        </w:rPr>
        <w:t xml:space="preserve">niezgodną z przepisami ustawy czynność Zamawiającego, podjętą w postępowaniu o udzielenie zamówienia, w tym na projektowane postanowienie umowy; </w:t>
      </w:r>
    </w:p>
    <w:p w14:paraId="7F296367" w14:textId="77777777" w:rsidR="00F762CA" w:rsidRPr="00F762CA" w:rsidRDefault="00F762CA" w:rsidP="00C2480F">
      <w:pPr>
        <w:numPr>
          <w:ilvl w:val="0"/>
          <w:numId w:val="31"/>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F762CA">
        <w:rPr>
          <w:rFonts w:ascii="Tahoma" w:eastAsia="MS Mincho" w:hAnsi="Tahoma" w:cs="Tahoma"/>
          <w:color w:val="000000"/>
          <w:sz w:val="20"/>
          <w:szCs w:val="20"/>
          <w:lang w:eastAsia="pl-PL"/>
        </w:rPr>
        <w:t xml:space="preserve">zaniechanie czynności w postępowaniu o udzielenie zamówienia, do której Zamawiający był obowiązany na podstawie </w:t>
      </w:r>
      <w:r w:rsidR="00F062FE" w:rsidRPr="00F062FE">
        <w:rPr>
          <w:rFonts w:ascii="Tahoma" w:eastAsia="MS Mincho" w:hAnsi="Tahoma" w:cs="Tahoma"/>
          <w:color w:val="000000"/>
          <w:sz w:val="20"/>
          <w:szCs w:val="20"/>
          <w:lang w:eastAsia="pl-PL"/>
        </w:rPr>
        <w:t>ustawy</w:t>
      </w:r>
      <w:r w:rsidRPr="00F762CA">
        <w:rPr>
          <w:rFonts w:ascii="Tahoma" w:eastAsia="MS Mincho" w:hAnsi="Tahoma" w:cs="Tahoma"/>
          <w:color w:val="000000"/>
          <w:sz w:val="20"/>
          <w:szCs w:val="20"/>
          <w:lang w:eastAsia="pl-PL"/>
        </w:rPr>
        <w:t>.</w:t>
      </w:r>
    </w:p>
    <w:p w14:paraId="71D76917" w14:textId="77777777" w:rsidR="00F062FE" w:rsidRPr="00F062FE" w:rsidRDefault="00F062FE" w:rsidP="00F062FE">
      <w:pPr>
        <w:pStyle w:val="Akapitzlist"/>
        <w:numPr>
          <w:ilvl w:val="0"/>
          <w:numId w:val="5"/>
        </w:numPr>
        <w:autoSpaceDE w:val="0"/>
        <w:autoSpaceDN w:val="0"/>
        <w:adjustRightInd w:val="0"/>
        <w:spacing w:after="0" w:line="240" w:lineRule="auto"/>
        <w:jc w:val="both"/>
        <w:rPr>
          <w:rFonts w:ascii="Tahoma" w:hAnsi="Tahoma" w:cs="Tahoma"/>
          <w:color w:val="000000"/>
          <w:sz w:val="20"/>
          <w:szCs w:val="20"/>
          <w:lang w:eastAsia="pl-PL"/>
        </w:rPr>
      </w:pPr>
      <w:r w:rsidRPr="00F062FE">
        <w:rPr>
          <w:rFonts w:ascii="Tahoma" w:hAnsi="Tahoma" w:cs="Tahoma"/>
          <w:color w:val="000000"/>
          <w:sz w:val="20"/>
          <w:szCs w:val="20"/>
          <w:lang w:eastAsia="pl-PL"/>
        </w:rPr>
        <w:lastRenderedPageBreak/>
        <w:t>Odwołanie wnosi się do Prezesa Krajowej Izby Odwoławczej w formie pisemnej albo w formie elektronicznej albo w postaci elektronicznej opatrzone podpisem zaufanym.</w:t>
      </w:r>
    </w:p>
    <w:p w14:paraId="6FE78F2A" w14:textId="77777777" w:rsidR="00F062FE" w:rsidRPr="00F062FE" w:rsidRDefault="00F062FE" w:rsidP="00F062FE">
      <w:pPr>
        <w:pStyle w:val="Akapitzlist"/>
        <w:numPr>
          <w:ilvl w:val="0"/>
          <w:numId w:val="5"/>
        </w:numPr>
        <w:autoSpaceDE w:val="0"/>
        <w:autoSpaceDN w:val="0"/>
        <w:adjustRightInd w:val="0"/>
        <w:spacing w:after="0" w:line="240" w:lineRule="auto"/>
        <w:jc w:val="both"/>
        <w:rPr>
          <w:rFonts w:ascii="Tahoma" w:hAnsi="Tahoma" w:cs="Tahoma"/>
          <w:color w:val="000000"/>
          <w:sz w:val="20"/>
          <w:szCs w:val="20"/>
          <w:lang w:eastAsia="pl-PL"/>
        </w:rPr>
      </w:pPr>
      <w:r w:rsidRPr="00F062FE">
        <w:rPr>
          <w:rFonts w:ascii="Tahoma" w:hAnsi="Tahoma" w:cs="Tahoma"/>
          <w:color w:val="000000"/>
          <w:sz w:val="20"/>
          <w:szCs w:val="20"/>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216C292F" w14:textId="3B8E7084" w:rsidR="00F062FE" w:rsidRDefault="00F062FE" w:rsidP="00F062FE">
      <w:pPr>
        <w:pStyle w:val="Akapitzlist"/>
        <w:numPr>
          <w:ilvl w:val="0"/>
          <w:numId w:val="5"/>
        </w:numPr>
        <w:autoSpaceDE w:val="0"/>
        <w:autoSpaceDN w:val="0"/>
        <w:adjustRightInd w:val="0"/>
        <w:spacing w:after="0" w:line="240" w:lineRule="auto"/>
        <w:jc w:val="both"/>
        <w:rPr>
          <w:rFonts w:ascii="Tahoma" w:hAnsi="Tahoma" w:cs="Tahoma"/>
          <w:color w:val="000000"/>
          <w:sz w:val="20"/>
          <w:szCs w:val="20"/>
          <w:lang w:eastAsia="pl-PL"/>
        </w:rPr>
      </w:pPr>
      <w:r w:rsidRPr="00F062FE">
        <w:rPr>
          <w:rFonts w:ascii="Tahoma" w:hAnsi="Tahoma" w:cs="Tahoma"/>
          <w:color w:val="000000"/>
          <w:sz w:val="20"/>
          <w:szCs w:val="20"/>
          <w:lang w:eastAsia="pl-PL"/>
        </w:rPr>
        <w:t xml:space="preserve">Szczegółowe informacje dotyczące środków ochrony prawnej określone są w Dziale IX „Środki ochrony prawnej” </w:t>
      </w:r>
      <w:r w:rsidR="004D56FC">
        <w:rPr>
          <w:rFonts w:ascii="Tahoma" w:hAnsi="Tahoma" w:cs="Tahoma"/>
          <w:color w:val="000000"/>
          <w:sz w:val="20"/>
          <w:szCs w:val="20"/>
          <w:lang w:eastAsia="pl-PL"/>
        </w:rPr>
        <w:t xml:space="preserve">ustawy Prawo zamówień publicznych </w:t>
      </w:r>
      <w:r w:rsidRPr="00F062FE">
        <w:rPr>
          <w:rFonts w:ascii="Tahoma" w:hAnsi="Tahoma" w:cs="Tahoma"/>
          <w:color w:val="000000"/>
          <w:sz w:val="20"/>
          <w:szCs w:val="20"/>
          <w:lang w:eastAsia="pl-PL"/>
        </w:rPr>
        <w:t>.</w:t>
      </w:r>
    </w:p>
    <w:p w14:paraId="627F420E" w14:textId="77777777" w:rsidR="00000060" w:rsidRPr="00F062FE" w:rsidRDefault="00000060" w:rsidP="00000060">
      <w:pPr>
        <w:pStyle w:val="Akapitzlist"/>
        <w:autoSpaceDE w:val="0"/>
        <w:autoSpaceDN w:val="0"/>
        <w:adjustRightInd w:val="0"/>
        <w:spacing w:after="0" w:line="240" w:lineRule="auto"/>
        <w:ind w:left="340"/>
        <w:jc w:val="both"/>
        <w:rPr>
          <w:rFonts w:ascii="Tahoma" w:hAnsi="Tahoma" w:cs="Tahoma"/>
          <w:color w:val="000000"/>
          <w:sz w:val="20"/>
          <w:szCs w:val="20"/>
          <w:lang w:eastAsia="pl-PL"/>
        </w:rPr>
      </w:pPr>
    </w:p>
    <w:p w14:paraId="0FDE1C73" w14:textId="7F385125" w:rsidR="00CC5192" w:rsidRPr="00CC5192" w:rsidRDefault="00B86B44" w:rsidP="00CC5192">
      <w:pPr>
        <w:spacing w:after="0" w:line="240" w:lineRule="auto"/>
        <w:rPr>
          <w:rFonts w:ascii="Tahoma" w:eastAsia="Times New Roman" w:hAnsi="Tahoma" w:cs="Tahoma"/>
          <w:b/>
          <w:bCs/>
          <w:sz w:val="20"/>
          <w:szCs w:val="24"/>
          <w:lang w:eastAsia="pl-PL"/>
        </w:rPr>
      </w:pPr>
      <w:r>
        <w:rPr>
          <w:rFonts w:ascii="Tahoma" w:eastAsia="Times New Roman" w:hAnsi="Tahoma" w:cs="Tahoma"/>
          <w:b/>
          <w:bCs/>
          <w:sz w:val="20"/>
          <w:szCs w:val="24"/>
          <w:lang w:eastAsia="pl-PL"/>
        </w:rPr>
        <w:t>XX</w:t>
      </w:r>
      <w:r w:rsidR="00CC5192" w:rsidRPr="00CC5192">
        <w:rPr>
          <w:rFonts w:ascii="Tahoma" w:eastAsia="Times New Roman" w:hAnsi="Tahoma" w:cs="Tahoma"/>
          <w:b/>
          <w:bCs/>
          <w:sz w:val="20"/>
          <w:szCs w:val="24"/>
          <w:lang w:eastAsia="pl-PL"/>
        </w:rPr>
        <w:t>.  POZOSTAŁE REGUŁY POSTĘPOWANIA</w:t>
      </w:r>
    </w:p>
    <w:p w14:paraId="56F61435" w14:textId="77777777" w:rsidR="00CC5192" w:rsidRPr="00CC5192" w:rsidRDefault="00CC5192" w:rsidP="0073358B">
      <w:pPr>
        <w:numPr>
          <w:ilvl w:val="0"/>
          <w:numId w:val="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Zamawiający nie  przewiduje udzielenia zamówień o których mowa w art. </w:t>
      </w:r>
      <w:r w:rsidR="00B86B44">
        <w:rPr>
          <w:rFonts w:ascii="Tahoma" w:eastAsia="Times New Roman" w:hAnsi="Tahoma" w:cs="Tahoma"/>
          <w:sz w:val="20"/>
          <w:szCs w:val="24"/>
          <w:lang w:eastAsia="pl-PL"/>
        </w:rPr>
        <w:t>214</w:t>
      </w:r>
      <w:r w:rsidRPr="00CC5192">
        <w:rPr>
          <w:rFonts w:ascii="Tahoma" w:eastAsia="Times New Roman" w:hAnsi="Tahoma" w:cs="Tahoma"/>
          <w:sz w:val="20"/>
          <w:szCs w:val="24"/>
          <w:lang w:eastAsia="pl-PL"/>
        </w:rPr>
        <w:t xml:space="preserve"> ust. 1 pkt </w:t>
      </w:r>
      <w:r w:rsidR="00B86B44">
        <w:rPr>
          <w:rFonts w:ascii="Tahoma" w:eastAsia="Times New Roman" w:hAnsi="Tahoma" w:cs="Tahoma"/>
          <w:sz w:val="20"/>
          <w:szCs w:val="24"/>
          <w:lang w:eastAsia="pl-PL"/>
        </w:rPr>
        <w:t>8</w:t>
      </w:r>
      <w:r w:rsidRPr="00CC5192">
        <w:rPr>
          <w:rFonts w:ascii="Tahoma" w:eastAsia="Times New Roman" w:hAnsi="Tahoma" w:cs="Tahoma"/>
          <w:sz w:val="20"/>
          <w:szCs w:val="24"/>
          <w:lang w:eastAsia="pl-PL"/>
        </w:rPr>
        <w:t xml:space="preserve"> Prawa zamówień publicznych.</w:t>
      </w:r>
    </w:p>
    <w:p w14:paraId="39722A71" w14:textId="77777777" w:rsidR="00CC5192" w:rsidRPr="00CC5192" w:rsidRDefault="00CC5192" w:rsidP="0073358B">
      <w:pPr>
        <w:numPr>
          <w:ilvl w:val="0"/>
          <w:numId w:val="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nie dopuszcza możliwości składania ofert wariantowych.</w:t>
      </w:r>
    </w:p>
    <w:p w14:paraId="6BD30E2F" w14:textId="77777777" w:rsidR="00CC5192" w:rsidRPr="00CC5192" w:rsidRDefault="00CC5192" w:rsidP="0073358B">
      <w:pPr>
        <w:numPr>
          <w:ilvl w:val="0"/>
          <w:numId w:val="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nie przewiduje przeprowadzenia aukcji elektronicznej, nie ustanawia dynamicznego systemu zakupów oraz nie zamierza zawrzeć umowy ramowej.</w:t>
      </w:r>
    </w:p>
    <w:p w14:paraId="1AD418D0" w14:textId="11581137" w:rsidR="00CC5192" w:rsidRPr="00DC04F0" w:rsidRDefault="00CC5192" w:rsidP="004165BB">
      <w:pPr>
        <w:numPr>
          <w:ilvl w:val="0"/>
          <w:numId w:val="4"/>
        </w:numPr>
        <w:spacing w:after="0" w:line="240" w:lineRule="auto"/>
        <w:jc w:val="both"/>
        <w:rPr>
          <w:rFonts w:ascii="Tahoma" w:eastAsia="Times New Roman" w:hAnsi="Tahoma" w:cs="Tahoma"/>
          <w:sz w:val="20"/>
          <w:szCs w:val="24"/>
          <w:lang w:eastAsia="pl-PL"/>
        </w:rPr>
      </w:pPr>
      <w:r w:rsidRPr="00DC04F0">
        <w:rPr>
          <w:rFonts w:ascii="Tahoma" w:eastAsia="Times New Roman" w:hAnsi="Tahoma" w:cs="Tahoma"/>
          <w:sz w:val="20"/>
          <w:szCs w:val="24"/>
          <w:lang w:eastAsia="pl-PL"/>
        </w:rPr>
        <w:t>Do spraw nieuregulowanyc</w:t>
      </w:r>
      <w:r w:rsidR="000F31E5">
        <w:rPr>
          <w:rFonts w:ascii="Tahoma" w:eastAsia="Times New Roman" w:hAnsi="Tahoma" w:cs="Tahoma"/>
          <w:sz w:val="20"/>
          <w:szCs w:val="24"/>
          <w:lang w:eastAsia="pl-PL"/>
        </w:rPr>
        <w:t xml:space="preserve">h w niniejszej specyfikacji </w:t>
      </w:r>
      <w:r w:rsidRPr="00DC04F0">
        <w:rPr>
          <w:rFonts w:ascii="Tahoma" w:eastAsia="Times New Roman" w:hAnsi="Tahoma" w:cs="Tahoma"/>
          <w:sz w:val="20"/>
          <w:szCs w:val="24"/>
          <w:lang w:eastAsia="pl-PL"/>
        </w:rPr>
        <w:t xml:space="preserve">warunków zamówienia mają zastosowanie przepisy ustawy z dnia </w:t>
      </w:r>
      <w:r w:rsidR="00FF5578">
        <w:rPr>
          <w:rFonts w:ascii="Tahoma" w:eastAsia="Times New Roman" w:hAnsi="Tahoma" w:cs="Tahoma"/>
          <w:sz w:val="20"/>
          <w:szCs w:val="24"/>
          <w:lang w:eastAsia="pl-PL"/>
        </w:rPr>
        <w:t>11 września 2019</w:t>
      </w:r>
      <w:r w:rsidRPr="00DC04F0">
        <w:rPr>
          <w:rFonts w:ascii="Tahoma" w:eastAsia="Times New Roman" w:hAnsi="Tahoma" w:cs="Tahoma"/>
          <w:sz w:val="20"/>
          <w:szCs w:val="24"/>
          <w:lang w:eastAsia="pl-PL"/>
        </w:rPr>
        <w:t xml:space="preserve"> r. Prawo zamówień publicznych (</w:t>
      </w:r>
      <w:r w:rsidR="00FA55FF">
        <w:rPr>
          <w:rFonts w:ascii="Tahoma" w:eastAsia="Times New Roman" w:hAnsi="Tahoma" w:cs="Tahoma"/>
          <w:sz w:val="20"/>
          <w:szCs w:val="24"/>
          <w:lang w:eastAsia="pl-PL"/>
        </w:rPr>
        <w:t xml:space="preserve">t.j. </w:t>
      </w:r>
      <w:r w:rsidR="004165BB" w:rsidRPr="004165BB">
        <w:rPr>
          <w:rFonts w:ascii="Tahoma" w:eastAsia="Times New Roman" w:hAnsi="Tahoma" w:cs="Tahoma"/>
          <w:sz w:val="20"/>
          <w:szCs w:val="24"/>
          <w:lang w:eastAsia="pl-PL"/>
        </w:rPr>
        <w:t>Dz. U. z 20</w:t>
      </w:r>
      <w:r w:rsidR="00FA55FF">
        <w:rPr>
          <w:rFonts w:ascii="Tahoma" w:eastAsia="Times New Roman" w:hAnsi="Tahoma" w:cs="Tahoma"/>
          <w:sz w:val="20"/>
          <w:szCs w:val="24"/>
          <w:lang w:eastAsia="pl-PL"/>
        </w:rPr>
        <w:t>2</w:t>
      </w:r>
      <w:r w:rsidR="008F62AA">
        <w:rPr>
          <w:rFonts w:ascii="Tahoma" w:eastAsia="Times New Roman" w:hAnsi="Tahoma" w:cs="Tahoma"/>
          <w:sz w:val="20"/>
          <w:szCs w:val="24"/>
          <w:lang w:eastAsia="pl-PL"/>
        </w:rPr>
        <w:t>2</w:t>
      </w:r>
      <w:r w:rsidR="004165BB" w:rsidRPr="004165BB">
        <w:rPr>
          <w:rFonts w:ascii="Tahoma" w:eastAsia="Times New Roman" w:hAnsi="Tahoma" w:cs="Tahoma"/>
          <w:sz w:val="20"/>
          <w:szCs w:val="24"/>
          <w:lang w:eastAsia="pl-PL"/>
        </w:rPr>
        <w:t xml:space="preserve">. poz. </w:t>
      </w:r>
      <w:r w:rsidR="008F62AA">
        <w:rPr>
          <w:rFonts w:ascii="Tahoma" w:eastAsia="Times New Roman" w:hAnsi="Tahoma" w:cs="Tahoma"/>
          <w:sz w:val="20"/>
          <w:szCs w:val="24"/>
          <w:lang w:eastAsia="pl-PL"/>
        </w:rPr>
        <w:t>1710</w:t>
      </w:r>
      <w:r w:rsidR="006777ED">
        <w:rPr>
          <w:rFonts w:ascii="Tahoma" w:eastAsia="Times New Roman" w:hAnsi="Tahoma" w:cs="Tahoma"/>
          <w:sz w:val="20"/>
          <w:szCs w:val="24"/>
          <w:lang w:eastAsia="pl-PL"/>
        </w:rPr>
        <w:t xml:space="preserve"> </w:t>
      </w:r>
      <w:r w:rsidR="00FB434C">
        <w:rPr>
          <w:rFonts w:ascii="Tahoma" w:eastAsia="Times New Roman" w:hAnsi="Tahoma" w:cs="Tahoma"/>
          <w:sz w:val="20"/>
          <w:szCs w:val="24"/>
          <w:lang w:eastAsia="pl-PL"/>
        </w:rPr>
        <w:t>z późn.zm</w:t>
      </w:r>
      <w:r w:rsidR="00FA55FF">
        <w:rPr>
          <w:rFonts w:ascii="Tahoma" w:eastAsia="Times New Roman" w:hAnsi="Tahoma" w:cs="Tahoma"/>
          <w:sz w:val="20"/>
          <w:szCs w:val="24"/>
          <w:lang w:eastAsia="pl-PL"/>
        </w:rPr>
        <w:t>)</w:t>
      </w:r>
      <w:r w:rsidRPr="00DC04F0">
        <w:rPr>
          <w:rFonts w:ascii="Tahoma" w:eastAsia="Times New Roman" w:hAnsi="Tahoma" w:cs="Tahoma"/>
          <w:sz w:val="20"/>
          <w:szCs w:val="24"/>
          <w:lang w:eastAsia="pl-PL"/>
        </w:rPr>
        <w:t xml:space="preserve">  oraz Kodeksu cywilnego </w:t>
      </w:r>
      <w:r w:rsidR="003C3301" w:rsidRPr="00DC04F0">
        <w:rPr>
          <w:rFonts w:ascii="Tahoma" w:eastAsia="Times New Roman" w:hAnsi="Tahoma" w:cs="Tahoma"/>
          <w:sz w:val="20"/>
          <w:szCs w:val="24"/>
          <w:lang w:eastAsia="pl-PL"/>
        </w:rPr>
        <w:t>.</w:t>
      </w:r>
    </w:p>
    <w:p w14:paraId="4FBCF12B" w14:textId="77777777" w:rsidR="00320B8B" w:rsidRPr="00320B8B" w:rsidRDefault="00320B8B" w:rsidP="00320B8B">
      <w:pPr>
        <w:pStyle w:val="Akapitzlist"/>
        <w:numPr>
          <w:ilvl w:val="0"/>
          <w:numId w:val="4"/>
        </w:numPr>
        <w:pBdr>
          <w:top w:val="nil"/>
          <w:left w:val="nil"/>
          <w:bottom w:val="nil"/>
          <w:right w:val="nil"/>
          <w:between w:val="nil"/>
          <w:bar w:val="nil"/>
        </w:pBdr>
        <w:spacing w:after="0" w:line="240" w:lineRule="auto"/>
        <w:jc w:val="both"/>
        <w:rPr>
          <w:rFonts w:ascii="Tahoma" w:eastAsia="Calibri" w:hAnsi="Tahoma" w:cs="Tahoma"/>
          <w:color w:val="000000"/>
          <w:sz w:val="20"/>
          <w:szCs w:val="20"/>
        </w:rPr>
      </w:pPr>
      <w:r w:rsidRPr="00320B8B">
        <w:rPr>
          <w:rFonts w:ascii="Tahoma" w:eastAsia="Calibri" w:hAnsi="Tahoma" w:cs="Tahoma"/>
          <w:sz w:val="20"/>
          <w:szCs w:val="20"/>
        </w:rPr>
        <w:t>Zgodnie z art. 13</w:t>
      </w:r>
      <w:r w:rsidRPr="00320B8B">
        <w:rPr>
          <w:rFonts w:ascii="Tahoma" w:hAnsi="Tahoma" w:cs="Tahoma"/>
          <w:color w:val="000000"/>
          <w:sz w:val="20"/>
          <w:szCs w:val="20"/>
          <w:lang w:eastAsia="pl-PL"/>
        </w:rPr>
        <w:t xml:space="preserve"> </w:t>
      </w:r>
      <w:r w:rsidRPr="00320B8B">
        <w:rPr>
          <w:rFonts w:ascii="Tahoma" w:hAnsi="Tahoma" w:cs="Tahoma"/>
          <w:color w:val="000000"/>
          <w:sz w:val="20"/>
          <w:szCs w:val="20"/>
        </w:rPr>
        <w:t>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320B8B">
        <w:rPr>
          <w:rFonts w:ascii="Tahoma" w:hAnsi="Tahoma" w:cs="Tahoma"/>
          <w:sz w:val="20"/>
          <w:szCs w:val="20"/>
        </w:rPr>
        <w:t>, ze zm.</w:t>
      </w:r>
      <w:r w:rsidRPr="00320B8B">
        <w:rPr>
          <w:rFonts w:ascii="Tahoma" w:hAnsi="Tahoma" w:cs="Tahoma"/>
          <w:color w:val="000000"/>
          <w:sz w:val="20"/>
          <w:szCs w:val="20"/>
        </w:rPr>
        <w:t xml:space="preserve">), zwanego </w:t>
      </w:r>
      <w:r w:rsidRPr="00320B8B">
        <w:rPr>
          <w:rFonts w:ascii="Tahoma" w:hAnsi="Tahoma" w:cs="Tahoma"/>
          <w:color w:val="000000"/>
          <w:sz w:val="20"/>
          <w:szCs w:val="20"/>
          <w:lang w:eastAsia="pl-PL"/>
        </w:rPr>
        <w:t xml:space="preserve">dalej „RODO”, informuję, że:  </w:t>
      </w:r>
    </w:p>
    <w:p w14:paraId="1E7CEA85" w14:textId="77777777" w:rsidR="00320B8B" w:rsidRDefault="00320B8B">
      <w:pPr>
        <w:numPr>
          <w:ilvl w:val="0"/>
          <w:numId w:val="39"/>
        </w:numPr>
        <w:tabs>
          <w:tab w:val="clear" w:pos="360"/>
          <w:tab w:val="num" w:pos="172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administratorem danych osobowych przetwarzanych w związku z niniejszym postępowaniem jest Uniwersyteckie Centrum Kliniczne im. prof. K. Gibińskiego Śląskiego Uniwersytetu Medycznego w Katowicach, zwane dalej: „Administratorem”,</w:t>
      </w:r>
    </w:p>
    <w:p w14:paraId="393DB95F" w14:textId="77777777" w:rsidR="00320B8B" w:rsidRPr="00DE48EB" w:rsidRDefault="00320B8B">
      <w:pPr>
        <w:numPr>
          <w:ilvl w:val="0"/>
          <w:numId w:val="39"/>
        </w:numPr>
        <w:tabs>
          <w:tab w:val="clear" w:pos="360"/>
          <w:tab w:val="num" w:pos="172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z Administratorem można skontaktować się pisząc na adres: ul. Ceglana 35,</w:t>
      </w:r>
      <w:r w:rsidRPr="00DE48EB">
        <w:rPr>
          <w:rFonts w:ascii="Tahoma" w:eastAsia="Times New Roman" w:hAnsi="Tahoma" w:cs="Tahoma"/>
          <w:sz w:val="20"/>
          <w:szCs w:val="20"/>
          <w:lang w:eastAsia="pl-PL"/>
        </w:rPr>
        <w:br/>
        <w:t>40-514 Katowice lub telefonując pod numer: 32 3581 460 lub za pośrednictwem poczty elektronicznej: sekretariat@uck.katowice.pl,</w:t>
      </w:r>
    </w:p>
    <w:p w14:paraId="0FFD4F2D" w14:textId="77777777" w:rsidR="00320B8B" w:rsidRPr="00DE48EB" w:rsidRDefault="00320B8B">
      <w:pPr>
        <w:numPr>
          <w:ilvl w:val="0"/>
          <w:numId w:val="39"/>
        </w:numPr>
        <w:tabs>
          <w:tab w:val="clear" w:pos="360"/>
          <w:tab w:val="num" w:pos="172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Administrator powołał Inspektora Ochrony Danych, z którym można skontaktować się pisząc na wskazany powyżej adres, telefonując pod numer: 32 3581 524 lub za pośrednictwem poczty elektronicznej: iod@uck.katowice.pl,</w:t>
      </w:r>
    </w:p>
    <w:p w14:paraId="03D326C7" w14:textId="77777777" w:rsidR="00320B8B" w:rsidRPr="00DE48EB" w:rsidRDefault="00320B8B">
      <w:pPr>
        <w:pStyle w:val="Bezodstpw1"/>
        <w:numPr>
          <w:ilvl w:val="0"/>
          <w:numId w:val="39"/>
        </w:numPr>
        <w:tabs>
          <w:tab w:val="clear" w:pos="360"/>
          <w:tab w:val="num" w:pos="1724"/>
        </w:tabs>
        <w:ind w:left="820"/>
        <w:jc w:val="both"/>
        <w:rPr>
          <w:rFonts w:ascii="Tahoma" w:eastAsia="MS Mincho" w:hAnsi="Tahoma" w:cs="Tahoma"/>
          <w:color w:val="000000"/>
          <w:sz w:val="20"/>
          <w:szCs w:val="20"/>
          <w:lang w:eastAsia="pl-PL"/>
        </w:rPr>
      </w:pPr>
      <w:r w:rsidRPr="00DE48EB">
        <w:rPr>
          <w:rFonts w:ascii="Tahoma" w:eastAsia="MS Mincho" w:hAnsi="Tahoma" w:cs="Tahoma"/>
          <w:color w:val="000000"/>
          <w:sz w:val="20"/>
          <w:szCs w:val="20"/>
          <w:lang w:eastAsia="pl-PL"/>
        </w:rPr>
        <w:t xml:space="preserve">uzyskane w niniejszym postępowaniu dane osobowe przetwarzane będą na podstawie art. 6 ust. 1 lit. b, c i f RODO w celu </w:t>
      </w:r>
      <w:r w:rsidRPr="00DE48EB">
        <w:rPr>
          <w:rFonts w:ascii="Tahoma" w:eastAsia="Cambria" w:hAnsi="Tahoma" w:cs="Tahoma"/>
          <w:color w:val="000000"/>
          <w:sz w:val="20"/>
          <w:szCs w:val="20"/>
          <w:lang w:eastAsia="ar-SA"/>
        </w:rPr>
        <w:t>związanym z tym postępowaniem</w:t>
      </w:r>
      <w:r w:rsidRPr="00DE48EB">
        <w:rPr>
          <w:rFonts w:ascii="Tahoma" w:eastAsia="MS Mincho" w:hAnsi="Tahoma" w:cs="Tahoma"/>
          <w:bCs/>
          <w:color w:val="000000"/>
          <w:sz w:val="20"/>
          <w:szCs w:val="20"/>
          <w:lang w:eastAsia="pl-PL"/>
        </w:rPr>
        <w:t xml:space="preserve">, </w:t>
      </w:r>
      <w:r w:rsidRPr="00DE48EB">
        <w:rPr>
          <w:rFonts w:ascii="Tahoma" w:hAnsi="Tahoma" w:cs="Tahoma"/>
          <w:sz w:val="20"/>
          <w:szCs w:val="20"/>
        </w:rPr>
        <w:t>w ramach prawnie uzasadnionych interesów realizowanych przez administratora, a  przypadku wyboru oferty i zawarcia umowy dane zamieszczone w umowie oraz w dokumentacji z nią związanej, będą</w:t>
      </w:r>
      <w:r w:rsidRPr="00DE48EB">
        <w:rPr>
          <w:rFonts w:ascii="Tahoma" w:hAnsi="Tahoma" w:cs="Tahoma"/>
          <w:bCs/>
          <w:sz w:val="20"/>
          <w:szCs w:val="20"/>
          <w:lang w:eastAsia="pl-PL"/>
        </w:rPr>
        <w:t xml:space="preserve"> przetwarzane w celach związanych z realizacją umowy,</w:t>
      </w:r>
    </w:p>
    <w:p w14:paraId="568340F6" w14:textId="77777777" w:rsidR="00320B8B" w:rsidRPr="00DE48EB" w:rsidRDefault="00320B8B">
      <w:pPr>
        <w:numPr>
          <w:ilvl w:val="0"/>
          <w:numId w:val="39"/>
        </w:numPr>
        <w:tabs>
          <w:tab w:val="clear" w:pos="360"/>
          <w:tab w:val="num" w:pos="124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obowiązek podania danych związany jest z udziałem w postępowaniu, a ich niepodanie może skutkować brakiem możliwości udziału w postępowaniu,</w:t>
      </w:r>
    </w:p>
    <w:p w14:paraId="045FFEB4" w14:textId="77777777" w:rsidR="00320B8B" w:rsidRPr="00DE48EB" w:rsidRDefault="00320B8B">
      <w:pPr>
        <w:numPr>
          <w:ilvl w:val="0"/>
          <w:numId w:val="39"/>
        </w:numPr>
        <w:tabs>
          <w:tab w:val="clear" w:pos="360"/>
          <w:tab w:val="num" w:pos="124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71BAF0FE" w14:textId="77777777" w:rsidR="00320B8B" w:rsidRPr="00DE48EB" w:rsidRDefault="00320B8B">
      <w:pPr>
        <w:pStyle w:val="Akapitzlist"/>
        <w:numPr>
          <w:ilvl w:val="0"/>
          <w:numId w:val="39"/>
        </w:numPr>
        <w:tabs>
          <w:tab w:val="clear" w:pos="360"/>
          <w:tab w:val="num" w:pos="1244"/>
        </w:tabs>
        <w:spacing w:after="0" w:line="240" w:lineRule="auto"/>
        <w:ind w:left="820"/>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2BBC238E" w14:textId="77777777" w:rsidR="00320B8B" w:rsidRPr="00DE48EB" w:rsidRDefault="00320B8B">
      <w:pPr>
        <w:numPr>
          <w:ilvl w:val="0"/>
          <w:numId w:val="39"/>
        </w:numPr>
        <w:tabs>
          <w:tab w:val="clear" w:pos="360"/>
          <w:tab w:val="num" w:pos="76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6BACCBFC" w14:textId="77777777" w:rsidR="00320B8B" w:rsidRPr="00DE48EB" w:rsidRDefault="00320B8B">
      <w:pPr>
        <w:pStyle w:val="Akapitzlist"/>
        <w:numPr>
          <w:ilvl w:val="0"/>
          <w:numId w:val="39"/>
        </w:numPr>
        <w:tabs>
          <w:tab w:val="clear" w:pos="360"/>
          <w:tab w:val="num" w:pos="764"/>
        </w:tabs>
        <w:ind w:left="820"/>
        <w:jc w:val="both"/>
        <w:rPr>
          <w:rFonts w:ascii="Tahoma" w:hAnsi="Tahoma" w:cs="Tahoma"/>
          <w:sz w:val="20"/>
          <w:szCs w:val="20"/>
        </w:rPr>
      </w:pPr>
      <w:r w:rsidRPr="00DE48EB">
        <w:rPr>
          <w:rFonts w:ascii="Tahoma" w:eastAsia="Times New Roman" w:hAnsi="Tahoma" w:cs="Tahoma"/>
          <w:sz w:val="20"/>
          <w:szCs w:val="20"/>
          <w:lang w:eastAsia="pl-PL"/>
        </w:rPr>
        <w:t>w odniesieniu do uzyskanych w postępowaniu danych osobowych decyzje nie będą podejmowane w sposób zautomatyzowany, stosowanie do art. 22 RODO;</w:t>
      </w:r>
    </w:p>
    <w:p w14:paraId="5F1A74BC" w14:textId="77777777" w:rsidR="00320B8B" w:rsidRPr="00DE48EB" w:rsidRDefault="00320B8B">
      <w:pPr>
        <w:pStyle w:val="Akapitzlist"/>
        <w:numPr>
          <w:ilvl w:val="0"/>
          <w:numId w:val="39"/>
        </w:numPr>
        <w:tabs>
          <w:tab w:val="clear" w:pos="360"/>
          <w:tab w:val="num" w:pos="764"/>
        </w:tabs>
        <w:spacing w:after="0" w:line="240" w:lineRule="auto"/>
        <w:ind w:left="820"/>
        <w:rPr>
          <w:rFonts w:ascii="Tahoma" w:hAnsi="Tahoma" w:cs="Tahoma"/>
          <w:sz w:val="20"/>
          <w:szCs w:val="20"/>
        </w:rPr>
      </w:pPr>
      <w:r w:rsidRPr="00DE48EB">
        <w:rPr>
          <w:rFonts w:ascii="Tahoma" w:eastAsia="Times New Roman" w:hAnsi="Tahoma" w:cs="Tahoma"/>
          <w:sz w:val="20"/>
          <w:szCs w:val="20"/>
          <w:lang w:eastAsia="pl-PL"/>
        </w:rPr>
        <w:t xml:space="preserve">osoba, której dane osobowe dotyczą posiada: </w:t>
      </w:r>
    </w:p>
    <w:p w14:paraId="14FD499C" w14:textId="77777777" w:rsidR="00320B8B" w:rsidRPr="00DE48EB" w:rsidRDefault="00320B8B" w:rsidP="00320B8B">
      <w:pPr>
        <w:numPr>
          <w:ilvl w:val="0"/>
          <w:numId w:val="29"/>
        </w:numPr>
        <w:tabs>
          <w:tab w:val="num" w:pos="340"/>
          <w:tab w:val="num" w:pos="424"/>
        </w:tabs>
        <w:suppressAutoHyphens/>
        <w:spacing w:after="0" w:line="240" w:lineRule="auto"/>
        <w:ind w:left="1189" w:hanging="283"/>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na podstawie art. 15 RODO prawo dostępu do danych osobowych jej dotyczących;</w:t>
      </w:r>
    </w:p>
    <w:p w14:paraId="53FD9C12" w14:textId="77777777" w:rsidR="00320B8B" w:rsidRPr="00DE48EB" w:rsidRDefault="00320B8B" w:rsidP="00320B8B">
      <w:pPr>
        <w:numPr>
          <w:ilvl w:val="0"/>
          <w:numId w:val="29"/>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na podstawie art. 16 RODO prawo do sprostowania danych osobowych jej dotyczących;</w:t>
      </w:r>
    </w:p>
    <w:p w14:paraId="4359336F" w14:textId="77777777" w:rsidR="00320B8B" w:rsidRPr="00DE48EB" w:rsidRDefault="00320B8B" w:rsidP="00320B8B">
      <w:pPr>
        <w:numPr>
          <w:ilvl w:val="0"/>
          <w:numId w:val="29"/>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na podstawie art. 18 RODO prawo żądania od Administratora ograniczenia przetwarzania danych osobowych z zastrzeżeniem przypadków, o których mowa w art. 18 ust. 2 RODO;</w:t>
      </w:r>
    </w:p>
    <w:p w14:paraId="5016FB72" w14:textId="77777777" w:rsidR="00320B8B" w:rsidRPr="00DE48EB" w:rsidRDefault="00320B8B" w:rsidP="00320B8B">
      <w:pPr>
        <w:numPr>
          <w:ilvl w:val="0"/>
          <w:numId w:val="29"/>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prawo do wniesienia skargi do Prezesa Urzędu Ochrony Danych Osobowych, gdy osoba, której dane osobowe dotyczą uzna, że przetwarzanie jej danych osobowych narusza przepisy RODO;</w:t>
      </w:r>
    </w:p>
    <w:p w14:paraId="1CB92141" w14:textId="77777777" w:rsidR="00320B8B" w:rsidRPr="00DE48EB" w:rsidRDefault="00320B8B">
      <w:pPr>
        <w:pStyle w:val="Akapitzlist"/>
        <w:numPr>
          <w:ilvl w:val="0"/>
          <w:numId w:val="39"/>
        </w:numPr>
        <w:tabs>
          <w:tab w:val="clear" w:pos="360"/>
          <w:tab w:val="num" w:pos="764"/>
        </w:tabs>
        <w:suppressAutoHyphens/>
        <w:spacing w:after="0" w:line="240" w:lineRule="auto"/>
        <w:ind w:left="820"/>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nie przysługuje osobie, której dane osobowe dotyczą:</w:t>
      </w:r>
    </w:p>
    <w:p w14:paraId="053D701E" w14:textId="77777777" w:rsidR="00320B8B" w:rsidRPr="00DE48EB" w:rsidRDefault="00320B8B" w:rsidP="00320B8B">
      <w:pPr>
        <w:numPr>
          <w:ilvl w:val="0"/>
          <w:numId w:val="30"/>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w związku z art. 17 ust. 3 lit. b, d lub e RODO prawo do usunięcia danych osobowych;</w:t>
      </w:r>
    </w:p>
    <w:p w14:paraId="2102D68A" w14:textId="77777777" w:rsidR="00320B8B" w:rsidRPr="00DE48EB" w:rsidRDefault="00320B8B" w:rsidP="00320B8B">
      <w:pPr>
        <w:numPr>
          <w:ilvl w:val="0"/>
          <w:numId w:val="30"/>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prawo do przenoszenia danych osobowych, o którym mowa w art. 20 RODO;</w:t>
      </w:r>
    </w:p>
    <w:p w14:paraId="04ED22FC" w14:textId="77777777" w:rsidR="00320B8B" w:rsidRPr="00DE48EB" w:rsidRDefault="00320B8B" w:rsidP="00320B8B">
      <w:pPr>
        <w:numPr>
          <w:ilvl w:val="0"/>
          <w:numId w:val="30"/>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lastRenderedPageBreak/>
        <w:t xml:space="preserve">na podstawie art. 21 RODO prawo sprzeciwu, wobec przetwarzania danych osobowych, gdyż podstawą prawną przetwarzania tych  danych osobowych jest art. 6 ust. 1 lit. b i c RODO. </w:t>
      </w:r>
    </w:p>
    <w:p w14:paraId="1863CF87" w14:textId="77777777" w:rsidR="00320B8B" w:rsidRPr="00DE48EB" w:rsidRDefault="00320B8B">
      <w:pPr>
        <w:numPr>
          <w:ilvl w:val="0"/>
          <w:numId w:val="39"/>
        </w:numPr>
        <w:tabs>
          <w:tab w:val="clear" w:pos="360"/>
          <w:tab w:val="num" w:pos="76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481D2770" w14:textId="77777777" w:rsidR="00320B8B" w:rsidRPr="00DE48EB" w:rsidRDefault="00320B8B">
      <w:pPr>
        <w:numPr>
          <w:ilvl w:val="0"/>
          <w:numId w:val="39"/>
        </w:numPr>
        <w:tabs>
          <w:tab w:val="clear" w:pos="360"/>
          <w:tab w:val="num" w:pos="76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 xml:space="preserve">wystąpienie z żądaniem, o którym mowa w art. 18 ust. 1 RODO, nie ogranicza przetwarzania danych osobowych do czasu zakończenia postępowania. </w:t>
      </w:r>
    </w:p>
    <w:p w14:paraId="217ED2C6" w14:textId="2AEADD3A" w:rsidR="00320B8B" w:rsidRPr="00320B8B" w:rsidRDefault="00320B8B" w:rsidP="00320B8B">
      <w:pPr>
        <w:pStyle w:val="Akapitzlist"/>
        <w:numPr>
          <w:ilvl w:val="0"/>
          <w:numId w:val="4"/>
        </w:numPr>
        <w:jc w:val="both"/>
        <w:rPr>
          <w:rFonts w:ascii="Tahoma" w:hAnsi="Tahoma" w:cs="Tahoma"/>
          <w:sz w:val="20"/>
          <w:szCs w:val="20"/>
        </w:rPr>
      </w:pPr>
      <w:r w:rsidRPr="00320B8B">
        <w:rPr>
          <w:rFonts w:ascii="Tahoma" w:eastAsia="Calibri" w:hAnsi="Tahoma" w:cs="Tahoma"/>
          <w:sz w:val="20"/>
          <w:szCs w:val="20"/>
        </w:rPr>
        <w:t>Wykonawca zapozna osoby, których dane podaje w ramach niniejszego postępowania</w:t>
      </w:r>
      <w:r w:rsidRPr="00320B8B">
        <w:rPr>
          <w:rFonts w:ascii="Tahoma" w:eastAsia="Calibri" w:hAnsi="Tahoma" w:cs="Tahoma"/>
          <w:sz w:val="20"/>
          <w:szCs w:val="20"/>
        </w:rPr>
        <w:br/>
        <w:t>z postanowieniami ust. 5.</w:t>
      </w:r>
    </w:p>
    <w:p w14:paraId="7B1CFD40" w14:textId="77777777" w:rsidR="00CC5192" w:rsidRPr="00BE37B0" w:rsidRDefault="00CC5192" w:rsidP="004E13D7">
      <w:pPr>
        <w:spacing w:after="0" w:line="240" w:lineRule="auto"/>
        <w:rPr>
          <w:rFonts w:ascii="Tahoma" w:eastAsia="Times New Roman" w:hAnsi="Tahoma" w:cs="Tahoma"/>
          <w:sz w:val="20"/>
          <w:szCs w:val="24"/>
          <w:lang w:eastAsia="pl-PL"/>
        </w:rPr>
      </w:pPr>
      <w:r w:rsidRPr="00BE37B0">
        <w:rPr>
          <w:rFonts w:ascii="Tahoma" w:eastAsia="Times New Roman" w:hAnsi="Tahoma" w:cs="Tahoma"/>
          <w:sz w:val="20"/>
          <w:szCs w:val="24"/>
          <w:lang w:eastAsia="pl-PL"/>
        </w:rPr>
        <w:t>Załączniki:</w:t>
      </w:r>
    </w:p>
    <w:p w14:paraId="222C86AC" w14:textId="77777777" w:rsidR="00CC5192" w:rsidRPr="00BE37B0" w:rsidRDefault="00CC5192" w:rsidP="00CC5192">
      <w:pPr>
        <w:spacing w:after="0" w:line="240" w:lineRule="auto"/>
        <w:rPr>
          <w:rFonts w:ascii="Tahoma" w:eastAsia="Times New Roman" w:hAnsi="Tahoma" w:cs="Tahoma"/>
          <w:sz w:val="20"/>
          <w:szCs w:val="24"/>
          <w:lang w:eastAsia="pl-PL"/>
        </w:rPr>
      </w:pPr>
      <w:r w:rsidRPr="00BE37B0">
        <w:rPr>
          <w:rFonts w:ascii="Tahoma" w:eastAsia="Times New Roman" w:hAnsi="Tahoma" w:cs="Tahoma"/>
          <w:sz w:val="20"/>
          <w:szCs w:val="24"/>
          <w:lang w:eastAsia="pl-PL"/>
        </w:rPr>
        <w:t>1.Formularz  ofertowy</w:t>
      </w:r>
    </w:p>
    <w:p w14:paraId="2137493B" w14:textId="32E0C739" w:rsidR="00CC5192" w:rsidRDefault="00CC5192" w:rsidP="00CC5192">
      <w:pPr>
        <w:spacing w:after="0" w:line="240" w:lineRule="auto"/>
        <w:rPr>
          <w:rFonts w:ascii="Tahoma" w:eastAsia="Times New Roman" w:hAnsi="Tahoma" w:cs="Tahoma"/>
          <w:sz w:val="20"/>
          <w:szCs w:val="24"/>
          <w:lang w:eastAsia="pl-PL"/>
        </w:rPr>
      </w:pPr>
      <w:r w:rsidRPr="00BE37B0">
        <w:rPr>
          <w:rFonts w:ascii="Tahoma" w:eastAsia="Times New Roman" w:hAnsi="Tahoma" w:cs="Tahoma"/>
          <w:sz w:val="20"/>
          <w:szCs w:val="24"/>
          <w:lang w:eastAsia="pl-PL"/>
        </w:rPr>
        <w:t xml:space="preserve">2. Formularz oświadczeń wykonawcy </w:t>
      </w:r>
      <w:r w:rsidR="006C25A5" w:rsidRPr="00BE37B0">
        <w:rPr>
          <w:rFonts w:ascii="Tahoma" w:eastAsia="Times New Roman" w:hAnsi="Tahoma" w:cs="Tahoma"/>
          <w:sz w:val="20"/>
          <w:szCs w:val="24"/>
          <w:lang w:eastAsia="pl-PL"/>
        </w:rPr>
        <w:t>JEDZ</w:t>
      </w:r>
    </w:p>
    <w:p w14:paraId="41F2351C" w14:textId="441B7BC6" w:rsidR="00000060" w:rsidRDefault="00000060" w:rsidP="00000060">
      <w:pPr>
        <w:spacing w:after="0" w:line="240" w:lineRule="auto"/>
        <w:rPr>
          <w:rFonts w:ascii="Tahoma" w:eastAsia="Times New Roman" w:hAnsi="Tahoma" w:cs="Tahoma"/>
          <w:sz w:val="20"/>
          <w:szCs w:val="24"/>
          <w:lang w:eastAsia="pl-PL"/>
        </w:rPr>
      </w:pPr>
      <w:r>
        <w:rPr>
          <w:rFonts w:ascii="Tahoma" w:eastAsia="Times New Roman" w:hAnsi="Tahoma" w:cs="Tahoma"/>
          <w:sz w:val="20"/>
          <w:szCs w:val="24"/>
          <w:lang w:eastAsia="pl-PL"/>
        </w:rPr>
        <w:t>3.</w:t>
      </w:r>
      <w:r w:rsidR="00E546CC">
        <w:rPr>
          <w:rFonts w:ascii="Tahoma" w:eastAsia="Times New Roman" w:hAnsi="Tahoma" w:cs="Tahoma"/>
          <w:sz w:val="20"/>
          <w:szCs w:val="24"/>
          <w:lang w:eastAsia="pl-PL"/>
        </w:rPr>
        <w:t xml:space="preserve"> </w:t>
      </w:r>
      <w:r>
        <w:rPr>
          <w:rFonts w:ascii="Tahoma" w:eastAsia="Times New Roman" w:hAnsi="Tahoma" w:cs="Tahoma"/>
          <w:sz w:val="20"/>
          <w:szCs w:val="24"/>
          <w:lang w:eastAsia="pl-PL"/>
        </w:rPr>
        <w:t xml:space="preserve">Formularz oświadczenia wykonawcy o niepodleganiu wykluczeniu </w:t>
      </w:r>
      <w:r w:rsidR="00326039">
        <w:rPr>
          <w:rFonts w:ascii="Tahoma" w:eastAsia="Times New Roman" w:hAnsi="Tahoma" w:cs="Tahoma"/>
          <w:sz w:val="20"/>
          <w:szCs w:val="24"/>
          <w:lang w:eastAsia="pl-PL"/>
        </w:rPr>
        <w:t>składany wraz z ofertą</w:t>
      </w:r>
    </w:p>
    <w:p w14:paraId="034D327B" w14:textId="6FD25CC6" w:rsidR="00CC5192" w:rsidRPr="00BE37B0" w:rsidRDefault="000615BB" w:rsidP="00000060">
      <w:pPr>
        <w:spacing w:after="0" w:line="240" w:lineRule="auto"/>
        <w:rPr>
          <w:rFonts w:ascii="Tahoma" w:eastAsia="Times New Roman" w:hAnsi="Tahoma" w:cs="Tahoma"/>
          <w:sz w:val="20"/>
          <w:szCs w:val="24"/>
          <w:lang w:eastAsia="pl-PL"/>
        </w:rPr>
      </w:pPr>
      <w:r w:rsidRPr="001B5148">
        <w:rPr>
          <w:rFonts w:ascii="Tahoma" w:eastAsia="Times New Roman" w:hAnsi="Tahoma" w:cs="Tahoma"/>
          <w:sz w:val="20"/>
          <w:szCs w:val="24"/>
          <w:lang w:eastAsia="pl-PL"/>
        </w:rPr>
        <w:t>4.1</w:t>
      </w:r>
      <w:r w:rsidR="00CC5192" w:rsidRPr="001B5148">
        <w:rPr>
          <w:rFonts w:ascii="Tahoma" w:eastAsia="Times New Roman" w:hAnsi="Tahoma" w:cs="Tahoma"/>
          <w:sz w:val="20"/>
          <w:szCs w:val="24"/>
          <w:lang w:eastAsia="pl-PL"/>
        </w:rPr>
        <w:t>-  4.</w:t>
      </w:r>
      <w:r w:rsidR="00501111">
        <w:rPr>
          <w:rFonts w:ascii="Tahoma" w:eastAsia="Times New Roman" w:hAnsi="Tahoma" w:cs="Tahoma"/>
          <w:sz w:val="20"/>
          <w:szCs w:val="24"/>
          <w:lang w:eastAsia="pl-PL"/>
        </w:rPr>
        <w:t xml:space="preserve">16 </w:t>
      </w:r>
      <w:r w:rsidR="00CC5192" w:rsidRPr="001B5148">
        <w:rPr>
          <w:rFonts w:ascii="Tahoma" w:eastAsia="Times New Roman" w:hAnsi="Tahoma" w:cs="Tahoma"/>
          <w:sz w:val="20"/>
          <w:szCs w:val="24"/>
          <w:lang w:eastAsia="pl-PL"/>
        </w:rPr>
        <w:t xml:space="preserve">-  </w:t>
      </w:r>
      <w:r w:rsidR="00CC5192" w:rsidRPr="00BE37B0">
        <w:rPr>
          <w:rFonts w:ascii="Tahoma" w:eastAsia="Times New Roman" w:hAnsi="Tahoma" w:cs="Tahoma"/>
          <w:sz w:val="20"/>
          <w:szCs w:val="24"/>
          <w:lang w:eastAsia="pl-PL"/>
        </w:rPr>
        <w:t xml:space="preserve">Formularze  cenowe wyszczególnienie asortymentowe i ilościowe </w:t>
      </w:r>
    </w:p>
    <w:p w14:paraId="43964D6F" w14:textId="03EC3F87" w:rsidR="00CC5192" w:rsidRDefault="00CC5192" w:rsidP="00CC5192">
      <w:pPr>
        <w:spacing w:after="0" w:line="240" w:lineRule="auto"/>
        <w:rPr>
          <w:rFonts w:ascii="Tahoma" w:eastAsia="Times New Roman" w:hAnsi="Tahoma" w:cs="Tahoma"/>
          <w:sz w:val="20"/>
          <w:szCs w:val="24"/>
          <w:lang w:eastAsia="pl-PL"/>
        </w:rPr>
      </w:pPr>
      <w:r w:rsidRPr="00BE37B0">
        <w:rPr>
          <w:rFonts w:ascii="Tahoma" w:eastAsia="Times New Roman" w:hAnsi="Tahoma" w:cs="Tahoma"/>
          <w:sz w:val="20"/>
          <w:szCs w:val="24"/>
          <w:lang w:eastAsia="pl-PL"/>
        </w:rPr>
        <w:t>5.</w:t>
      </w:r>
      <w:r w:rsidR="00970939">
        <w:rPr>
          <w:rFonts w:ascii="Tahoma" w:eastAsia="Times New Roman" w:hAnsi="Tahoma" w:cs="Tahoma"/>
          <w:sz w:val="20"/>
          <w:szCs w:val="24"/>
          <w:lang w:eastAsia="pl-PL"/>
        </w:rPr>
        <w:t xml:space="preserve"> </w:t>
      </w:r>
      <w:r w:rsidRPr="00BE37B0">
        <w:rPr>
          <w:rFonts w:ascii="Tahoma" w:eastAsia="Times New Roman" w:hAnsi="Tahoma" w:cs="Tahoma"/>
          <w:sz w:val="20"/>
          <w:szCs w:val="24"/>
          <w:lang w:eastAsia="pl-PL"/>
        </w:rPr>
        <w:t>Formularz oświadczeń wykonawcy składany na wezwanie Zamawiającego</w:t>
      </w:r>
    </w:p>
    <w:p w14:paraId="7D475351" w14:textId="75F5FE4F" w:rsidR="00000060" w:rsidRPr="00BE37B0" w:rsidRDefault="00000060" w:rsidP="00000060">
      <w:pPr>
        <w:spacing w:after="0"/>
        <w:rPr>
          <w:rFonts w:ascii="Tahoma" w:eastAsia="Times New Roman" w:hAnsi="Tahoma" w:cs="Tahoma"/>
          <w:sz w:val="20"/>
          <w:szCs w:val="24"/>
          <w:lang w:eastAsia="pl-PL"/>
        </w:rPr>
      </w:pPr>
      <w:r>
        <w:rPr>
          <w:rFonts w:ascii="Tahoma" w:eastAsia="Times New Roman" w:hAnsi="Tahoma" w:cs="Tahoma"/>
          <w:sz w:val="20"/>
          <w:szCs w:val="20"/>
          <w:lang w:eastAsia="ar-SA"/>
        </w:rPr>
        <w:t>6.</w:t>
      </w:r>
      <w:r w:rsidRPr="00BE37B0">
        <w:rPr>
          <w:rFonts w:ascii="Tahoma" w:eastAsia="Times New Roman" w:hAnsi="Tahoma" w:cs="Tahoma"/>
          <w:sz w:val="20"/>
          <w:szCs w:val="20"/>
          <w:lang w:eastAsia="ar-SA"/>
        </w:rPr>
        <w:t>Formularz oświadczenia o przynależności/braku przynależności  do tej samej grupy kapitałowej składany na wezwanie Zamawiającego</w:t>
      </w:r>
    </w:p>
    <w:p w14:paraId="7825705E" w14:textId="28847399" w:rsidR="00CC5192" w:rsidRPr="00BE37B0" w:rsidRDefault="00000060" w:rsidP="00CC5192">
      <w:pPr>
        <w:spacing w:after="0"/>
        <w:rPr>
          <w:rFonts w:ascii="Tahoma" w:eastAsia="Times New Roman" w:hAnsi="Tahoma" w:cs="Tahoma"/>
          <w:sz w:val="20"/>
          <w:szCs w:val="24"/>
          <w:lang w:eastAsia="pl-PL"/>
        </w:rPr>
      </w:pPr>
      <w:r>
        <w:rPr>
          <w:rFonts w:ascii="Tahoma" w:hAnsi="Tahoma" w:cs="Tahoma"/>
          <w:sz w:val="20"/>
        </w:rPr>
        <w:t>7</w:t>
      </w:r>
      <w:r w:rsidR="00851E26">
        <w:rPr>
          <w:rFonts w:ascii="Tahoma" w:hAnsi="Tahoma" w:cs="Tahoma"/>
          <w:sz w:val="20"/>
        </w:rPr>
        <w:t>.</w:t>
      </w:r>
      <w:r w:rsidR="0001176C" w:rsidRPr="00BE37B0">
        <w:rPr>
          <w:rFonts w:ascii="Tahoma" w:eastAsia="Times New Roman" w:hAnsi="Tahoma" w:cs="Tahoma"/>
          <w:sz w:val="20"/>
          <w:szCs w:val="24"/>
          <w:lang w:eastAsia="pl-PL"/>
        </w:rPr>
        <w:t>Wz</w:t>
      </w:r>
      <w:r w:rsidR="00912D4A">
        <w:rPr>
          <w:rFonts w:ascii="Tahoma" w:eastAsia="Times New Roman" w:hAnsi="Tahoma" w:cs="Tahoma"/>
          <w:sz w:val="20"/>
          <w:szCs w:val="24"/>
          <w:lang w:eastAsia="pl-PL"/>
        </w:rPr>
        <w:t>ór</w:t>
      </w:r>
      <w:r w:rsidR="00DC04F0" w:rsidRPr="00BE37B0">
        <w:rPr>
          <w:rFonts w:ascii="Tahoma" w:eastAsia="Times New Roman" w:hAnsi="Tahoma" w:cs="Tahoma"/>
          <w:sz w:val="20"/>
          <w:szCs w:val="24"/>
          <w:lang w:eastAsia="pl-PL"/>
        </w:rPr>
        <w:t xml:space="preserve"> </w:t>
      </w:r>
      <w:r w:rsidR="00F02828" w:rsidRPr="00BE37B0">
        <w:rPr>
          <w:rFonts w:ascii="Tahoma" w:eastAsia="Times New Roman" w:hAnsi="Tahoma" w:cs="Tahoma"/>
          <w:sz w:val="20"/>
          <w:szCs w:val="24"/>
          <w:lang w:eastAsia="pl-PL"/>
        </w:rPr>
        <w:t>umowy</w:t>
      </w:r>
    </w:p>
    <w:p w14:paraId="419403C4" w14:textId="77777777" w:rsidR="002414B2" w:rsidRDefault="002414B2" w:rsidP="00CC5192">
      <w:pPr>
        <w:spacing w:after="0" w:line="240" w:lineRule="auto"/>
        <w:jc w:val="both"/>
        <w:rPr>
          <w:rFonts w:ascii="Tahoma" w:eastAsia="Times New Roman" w:hAnsi="Tahoma" w:cs="Tahoma"/>
          <w:sz w:val="20"/>
          <w:szCs w:val="24"/>
          <w:lang w:eastAsia="pl-PL"/>
        </w:rPr>
      </w:pPr>
    </w:p>
    <w:p w14:paraId="3E1D699C" w14:textId="77777777" w:rsidR="002414B2" w:rsidRDefault="002414B2" w:rsidP="00CC5192">
      <w:pPr>
        <w:spacing w:after="0" w:line="240" w:lineRule="auto"/>
        <w:jc w:val="both"/>
        <w:rPr>
          <w:rFonts w:ascii="Tahoma" w:eastAsia="Times New Roman" w:hAnsi="Tahoma" w:cs="Tahoma"/>
          <w:sz w:val="20"/>
          <w:szCs w:val="24"/>
          <w:lang w:eastAsia="pl-PL"/>
        </w:rPr>
      </w:pPr>
    </w:p>
    <w:p w14:paraId="2A340177" w14:textId="77777777" w:rsidR="002414B2" w:rsidRDefault="002414B2" w:rsidP="00CC5192">
      <w:pPr>
        <w:spacing w:after="0" w:line="240" w:lineRule="auto"/>
        <w:jc w:val="both"/>
        <w:rPr>
          <w:rFonts w:ascii="Tahoma" w:eastAsia="Times New Roman" w:hAnsi="Tahoma" w:cs="Tahoma"/>
          <w:sz w:val="20"/>
          <w:szCs w:val="24"/>
          <w:lang w:eastAsia="pl-PL"/>
        </w:rPr>
      </w:pPr>
    </w:p>
    <w:p w14:paraId="14F25455" w14:textId="77777777" w:rsidR="00957867" w:rsidRDefault="00957867" w:rsidP="00CC5192">
      <w:pPr>
        <w:spacing w:after="0" w:line="240" w:lineRule="auto"/>
        <w:jc w:val="both"/>
        <w:rPr>
          <w:rFonts w:ascii="Tahoma" w:eastAsia="Times New Roman" w:hAnsi="Tahoma" w:cs="Tahoma"/>
          <w:sz w:val="20"/>
          <w:szCs w:val="24"/>
          <w:lang w:eastAsia="pl-PL"/>
        </w:rPr>
      </w:pPr>
    </w:p>
    <w:p w14:paraId="42DAFABA" w14:textId="77777777" w:rsidR="00957867" w:rsidRDefault="00957867" w:rsidP="00CC5192">
      <w:pPr>
        <w:spacing w:after="0" w:line="240" w:lineRule="auto"/>
        <w:jc w:val="both"/>
        <w:rPr>
          <w:rFonts w:ascii="Tahoma" w:eastAsia="Times New Roman" w:hAnsi="Tahoma" w:cs="Tahoma"/>
          <w:sz w:val="20"/>
          <w:szCs w:val="24"/>
          <w:lang w:eastAsia="pl-PL"/>
        </w:rPr>
      </w:pPr>
    </w:p>
    <w:p w14:paraId="333FC86C" w14:textId="77777777" w:rsidR="00957867" w:rsidRDefault="00957867" w:rsidP="00CC5192">
      <w:pPr>
        <w:spacing w:after="0" w:line="240" w:lineRule="auto"/>
        <w:jc w:val="both"/>
        <w:rPr>
          <w:rFonts w:ascii="Tahoma" w:eastAsia="Times New Roman" w:hAnsi="Tahoma" w:cs="Tahoma"/>
          <w:sz w:val="20"/>
          <w:szCs w:val="24"/>
          <w:lang w:eastAsia="pl-PL"/>
        </w:rPr>
      </w:pPr>
    </w:p>
    <w:p w14:paraId="4BDCA38B" w14:textId="77777777" w:rsidR="00957867" w:rsidRDefault="00957867" w:rsidP="00CC5192">
      <w:pPr>
        <w:spacing w:after="0" w:line="240" w:lineRule="auto"/>
        <w:jc w:val="both"/>
        <w:rPr>
          <w:rFonts w:ascii="Tahoma" w:eastAsia="Times New Roman" w:hAnsi="Tahoma" w:cs="Tahoma"/>
          <w:sz w:val="20"/>
          <w:szCs w:val="24"/>
          <w:lang w:eastAsia="pl-PL"/>
        </w:rPr>
      </w:pPr>
    </w:p>
    <w:p w14:paraId="0AAE0409" w14:textId="77777777" w:rsidR="00957867" w:rsidRDefault="00957867" w:rsidP="00CC5192">
      <w:pPr>
        <w:spacing w:after="0" w:line="240" w:lineRule="auto"/>
        <w:jc w:val="both"/>
        <w:rPr>
          <w:rFonts w:ascii="Tahoma" w:eastAsia="Times New Roman" w:hAnsi="Tahoma" w:cs="Tahoma"/>
          <w:sz w:val="20"/>
          <w:szCs w:val="24"/>
          <w:lang w:eastAsia="pl-PL"/>
        </w:rPr>
      </w:pPr>
    </w:p>
    <w:p w14:paraId="5BBAFB67" w14:textId="77777777" w:rsidR="00957867" w:rsidRDefault="00957867" w:rsidP="00CC5192">
      <w:pPr>
        <w:spacing w:after="0" w:line="240" w:lineRule="auto"/>
        <w:jc w:val="both"/>
        <w:rPr>
          <w:rFonts w:ascii="Tahoma" w:eastAsia="Times New Roman" w:hAnsi="Tahoma" w:cs="Tahoma"/>
          <w:sz w:val="20"/>
          <w:szCs w:val="24"/>
          <w:lang w:eastAsia="pl-PL"/>
        </w:rPr>
      </w:pPr>
    </w:p>
    <w:p w14:paraId="00A9E71D" w14:textId="77777777" w:rsidR="00957867" w:rsidRDefault="00957867" w:rsidP="00CC5192">
      <w:pPr>
        <w:spacing w:after="0" w:line="240" w:lineRule="auto"/>
        <w:jc w:val="both"/>
        <w:rPr>
          <w:rFonts w:ascii="Tahoma" w:eastAsia="Times New Roman" w:hAnsi="Tahoma" w:cs="Tahoma"/>
          <w:sz w:val="20"/>
          <w:szCs w:val="24"/>
          <w:lang w:eastAsia="pl-PL"/>
        </w:rPr>
      </w:pPr>
    </w:p>
    <w:p w14:paraId="45D58151" w14:textId="77777777" w:rsidR="00957867" w:rsidRDefault="00957867" w:rsidP="00CC5192">
      <w:pPr>
        <w:spacing w:after="0" w:line="240" w:lineRule="auto"/>
        <w:jc w:val="both"/>
        <w:rPr>
          <w:rFonts w:ascii="Tahoma" w:eastAsia="Times New Roman" w:hAnsi="Tahoma" w:cs="Tahoma"/>
          <w:sz w:val="20"/>
          <w:szCs w:val="24"/>
          <w:lang w:eastAsia="pl-PL"/>
        </w:rPr>
      </w:pPr>
    </w:p>
    <w:p w14:paraId="5A29E069" w14:textId="77777777" w:rsidR="00957867" w:rsidRDefault="00957867" w:rsidP="00CC5192">
      <w:pPr>
        <w:spacing w:after="0" w:line="240" w:lineRule="auto"/>
        <w:jc w:val="both"/>
        <w:rPr>
          <w:rFonts w:ascii="Tahoma" w:eastAsia="Times New Roman" w:hAnsi="Tahoma" w:cs="Tahoma"/>
          <w:sz w:val="20"/>
          <w:szCs w:val="24"/>
          <w:lang w:eastAsia="pl-PL"/>
        </w:rPr>
      </w:pPr>
    </w:p>
    <w:p w14:paraId="09E1FFFA" w14:textId="77777777" w:rsidR="00957867" w:rsidRDefault="00957867" w:rsidP="00CC5192">
      <w:pPr>
        <w:spacing w:after="0" w:line="240" w:lineRule="auto"/>
        <w:jc w:val="both"/>
        <w:rPr>
          <w:rFonts w:ascii="Tahoma" w:eastAsia="Times New Roman" w:hAnsi="Tahoma" w:cs="Tahoma"/>
          <w:sz w:val="20"/>
          <w:szCs w:val="24"/>
          <w:lang w:eastAsia="pl-PL"/>
        </w:rPr>
      </w:pPr>
    </w:p>
    <w:p w14:paraId="4E32CC66" w14:textId="77777777" w:rsidR="00957867" w:rsidRDefault="00957867" w:rsidP="00CC5192">
      <w:pPr>
        <w:spacing w:after="0" w:line="240" w:lineRule="auto"/>
        <w:jc w:val="both"/>
        <w:rPr>
          <w:rFonts w:ascii="Tahoma" w:eastAsia="Times New Roman" w:hAnsi="Tahoma" w:cs="Tahoma"/>
          <w:sz w:val="20"/>
          <w:szCs w:val="24"/>
          <w:lang w:eastAsia="pl-PL"/>
        </w:rPr>
      </w:pPr>
    </w:p>
    <w:p w14:paraId="3B0BB336" w14:textId="77777777" w:rsidR="00957867" w:rsidRDefault="00957867" w:rsidP="00CC5192">
      <w:pPr>
        <w:spacing w:after="0" w:line="240" w:lineRule="auto"/>
        <w:jc w:val="both"/>
        <w:rPr>
          <w:rFonts w:ascii="Tahoma" w:eastAsia="Times New Roman" w:hAnsi="Tahoma" w:cs="Tahoma"/>
          <w:sz w:val="20"/>
          <w:szCs w:val="24"/>
          <w:lang w:eastAsia="pl-PL"/>
        </w:rPr>
      </w:pPr>
    </w:p>
    <w:p w14:paraId="176F4DDB" w14:textId="77777777" w:rsidR="00957867" w:rsidRDefault="00957867" w:rsidP="00CC5192">
      <w:pPr>
        <w:spacing w:after="0" w:line="240" w:lineRule="auto"/>
        <w:jc w:val="both"/>
        <w:rPr>
          <w:rFonts w:ascii="Tahoma" w:eastAsia="Times New Roman" w:hAnsi="Tahoma" w:cs="Tahoma"/>
          <w:sz w:val="20"/>
          <w:szCs w:val="24"/>
          <w:lang w:eastAsia="pl-PL"/>
        </w:rPr>
      </w:pPr>
    </w:p>
    <w:p w14:paraId="416F727E" w14:textId="77777777" w:rsidR="00957867" w:rsidRDefault="00957867" w:rsidP="00CC5192">
      <w:pPr>
        <w:spacing w:after="0" w:line="240" w:lineRule="auto"/>
        <w:jc w:val="both"/>
        <w:rPr>
          <w:rFonts w:ascii="Tahoma" w:eastAsia="Times New Roman" w:hAnsi="Tahoma" w:cs="Tahoma"/>
          <w:sz w:val="20"/>
          <w:szCs w:val="24"/>
          <w:lang w:eastAsia="pl-PL"/>
        </w:rPr>
      </w:pPr>
    </w:p>
    <w:p w14:paraId="62AFF757" w14:textId="77777777" w:rsidR="00957867" w:rsidRDefault="00957867" w:rsidP="00CC5192">
      <w:pPr>
        <w:spacing w:after="0" w:line="240" w:lineRule="auto"/>
        <w:jc w:val="both"/>
        <w:rPr>
          <w:rFonts w:ascii="Tahoma" w:eastAsia="Times New Roman" w:hAnsi="Tahoma" w:cs="Tahoma"/>
          <w:sz w:val="20"/>
          <w:szCs w:val="24"/>
          <w:lang w:eastAsia="pl-PL"/>
        </w:rPr>
      </w:pPr>
    </w:p>
    <w:p w14:paraId="7DF41C75" w14:textId="77777777" w:rsidR="00957867" w:rsidRDefault="00957867" w:rsidP="00CC5192">
      <w:pPr>
        <w:spacing w:after="0" w:line="240" w:lineRule="auto"/>
        <w:jc w:val="both"/>
        <w:rPr>
          <w:rFonts w:ascii="Tahoma" w:eastAsia="Times New Roman" w:hAnsi="Tahoma" w:cs="Tahoma"/>
          <w:sz w:val="20"/>
          <w:szCs w:val="24"/>
          <w:lang w:eastAsia="pl-PL"/>
        </w:rPr>
      </w:pPr>
    </w:p>
    <w:p w14:paraId="7C753023" w14:textId="77777777" w:rsidR="00957867" w:rsidRDefault="00957867" w:rsidP="00CC5192">
      <w:pPr>
        <w:spacing w:after="0" w:line="240" w:lineRule="auto"/>
        <w:jc w:val="both"/>
        <w:rPr>
          <w:rFonts w:ascii="Tahoma" w:eastAsia="Times New Roman" w:hAnsi="Tahoma" w:cs="Tahoma"/>
          <w:sz w:val="20"/>
          <w:szCs w:val="24"/>
          <w:lang w:eastAsia="pl-PL"/>
        </w:rPr>
      </w:pPr>
    </w:p>
    <w:p w14:paraId="342F0B42" w14:textId="77777777" w:rsidR="00957867" w:rsidRDefault="00957867" w:rsidP="00CC5192">
      <w:pPr>
        <w:spacing w:after="0" w:line="240" w:lineRule="auto"/>
        <w:jc w:val="both"/>
        <w:rPr>
          <w:rFonts w:ascii="Tahoma" w:eastAsia="Times New Roman" w:hAnsi="Tahoma" w:cs="Tahoma"/>
          <w:sz w:val="20"/>
          <w:szCs w:val="24"/>
          <w:lang w:eastAsia="pl-PL"/>
        </w:rPr>
      </w:pPr>
    </w:p>
    <w:p w14:paraId="38F92D37" w14:textId="77777777" w:rsidR="00957867" w:rsidRDefault="00957867" w:rsidP="00CC5192">
      <w:pPr>
        <w:spacing w:after="0" w:line="240" w:lineRule="auto"/>
        <w:jc w:val="both"/>
        <w:rPr>
          <w:rFonts w:ascii="Tahoma" w:eastAsia="Times New Roman" w:hAnsi="Tahoma" w:cs="Tahoma"/>
          <w:sz w:val="20"/>
          <w:szCs w:val="24"/>
          <w:lang w:eastAsia="pl-PL"/>
        </w:rPr>
      </w:pPr>
    </w:p>
    <w:p w14:paraId="55BE753F" w14:textId="77777777" w:rsidR="00957867" w:rsidRDefault="00957867" w:rsidP="00CC5192">
      <w:pPr>
        <w:spacing w:after="0" w:line="240" w:lineRule="auto"/>
        <w:jc w:val="both"/>
        <w:rPr>
          <w:rFonts w:ascii="Tahoma" w:eastAsia="Times New Roman" w:hAnsi="Tahoma" w:cs="Tahoma"/>
          <w:sz w:val="20"/>
          <w:szCs w:val="24"/>
          <w:lang w:eastAsia="pl-PL"/>
        </w:rPr>
      </w:pPr>
    </w:p>
    <w:p w14:paraId="7EEB64EA" w14:textId="77777777" w:rsidR="00957867" w:rsidRDefault="00957867" w:rsidP="00CC5192">
      <w:pPr>
        <w:spacing w:after="0" w:line="240" w:lineRule="auto"/>
        <w:jc w:val="both"/>
        <w:rPr>
          <w:rFonts w:ascii="Tahoma" w:eastAsia="Times New Roman" w:hAnsi="Tahoma" w:cs="Tahoma"/>
          <w:sz w:val="20"/>
          <w:szCs w:val="24"/>
          <w:lang w:eastAsia="pl-PL"/>
        </w:rPr>
      </w:pPr>
    </w:p>
    <w:p w14:paraId="29B97A29" w14:textId="77777777" w:rsidR="00957867" w:rsidRDefault="00957867" w:rsidP="00CC5192">
      <w:pPr>
        <w:spacing w:after="0" w:line="240" w:lineRule="auto"/>
        <w:jc w:val="both"/>
        <w:rPr>
          <w:rFonts w:ascii="Tahoma" w:eastAsia="Times New Roman" w:hAnsi="Tahoma" w:cs="Tahoma"/>
          <w:sz w:val="20"/>
          <w:szCs w:val="24"/>
          <w:lang w:eastAsia="pl-PL"/>
        </w:rPr>
      </w:pPr>
    </w:p>
    <w:p w14:paraId="79C6B5DB" w14:textId="77777777" w:rsidR="00957867" w:rsidRDefault="00957867" w:rsidP="00CC5192">
      <w:pPr>
        <w:spacing w:after="0" w:line="240" w:lineRule="auto"/>
        <w:jc w:val="both"/>
        <w:rPr>
          <w:rFonts w:ascii="Tahoma" w:eastAsia="Times New Roman" w:hAnsi="Tahoma" w:cs="Tahoma"/>
          <w:sz w:val="20"/>
          <w:szCs w:val="24"/>
          <w:lang w:eastAsia="pl-PL"/>
        </w:rPr>
      </w:pPr>
    </w:p>
    <w:p w14:paraId="20D692E8" w14:textId="77777777" w:rsidR="00957867" w:rsidRDefault="00957867" w:rsidP="00CC5192">
      <w:pPr>
        <w:spacing w:after="0" w:line="240" w:lineRule="auto"/>
        <w:jc w:val="both"/>
        <w:rPr>
          <w:rFonts w:ascii="Tahoma" w:eastAsia="Times New Roman" w:hAnsi="Tahoma" w:cs="Tahoma"/>
          <w:sz w:val="20"/>
          <w:szCs w:val="24"/>
          <w:lang w:eastAsia="pl-PL"/>
        </w:rPr>
      </w:pPr>
    </w:p>
    <w:p w14:paraId="28AAD1C3" w14:textId="77777777" w:rsidR="00957867" w:rsidRDefault="00957867" w:rsidP="00CC5192">
      <w:pPr>
        <w:spacing w:after="0" w:line="240" w:lineRule="auto"/>
        <w:jc w:val="both"/>
        <w:rPr>
          <w:rFonts w:ascii="Tahoma" w:eastAsia="Times New Roman" w:hAnsi="Tahoma" w:cs="Tahoma"/>
          <w:sz w:val="20"/>
          <w:szCs w:val="24"/>
          <w:lang w:eastAsia="pl-PL"/>
        </w:rPr>
      </w:pPr>
    </w:p>
    <w:p w14:paraId="2CF49C85" w14:textId="77777777" w:rsidR="00957867" w:rsidRDefault="00957867" w:rsidP="00CC5192">
      <w:pPr>
        <w:spacing w:after="0" w:line="240" w:lineRule="auto"/>
        <w:jc w:val="both"/>
        <w:rPr>
          <w:rFonts w:ascii="Tahoma" w:eastAsia="Times New Roman" w:hAnsi="Tahoma" w:cs="Tahoma"/>
          <w:sz w:val="20"/>
          <w:szCs w:val="24"/>
          <w:lang w:eastAsia="pl-PL"/>
        </w:rPr>
      </w:pPr>
    </w:p>
    <w:p w14:paraId="1939A77A" w14:textId="77777777" w:rsidR="00957867" w:rsidRDefault="00957867" w:rsidP="00CC5192">
      <w:pPr>
        <w:spacing w:after="0" w:line="240" w:lineRule="auto"/>
        <w:jc w:val="both"/>
        <w:rPr>
          <w:rFonts w:ascii="Tahoma" w:eastAsia="Times New Roman" w:hAnsi="Tahoma" w:cs="Tahoma"/>
          <w:sz w:val="20"/>
          <w:szCs w:val="24"/>
          <w:lang w:eastAsia="pl-PL"/>
        </w:rPr>
      </w:pPr>
    </w:p>
    <w:p w14:paraId="0635122C" w14:textId="77777777" w:rsidR="00957867" w:rsidRDefault="00957867" w:rsidP="00CC5192">
      <w:pPr>
        <w:spacing w:after="0" w:line="240" w:lineRule="auto"/>
        <w:jc w:val="both"/>
        <w:rPr>
          <w:rFonts w:ascii="Tahoma" w:eastAsia="Times New Roman" w:hAnsi="Tahoma" w:cs="Tahoma"/>
          <w:sz w:val="20"/>
          <w:szCs w:val="24"/>
          <w:lang w:eastAsia="pl-PL"/>
        </w:rPr>
      </w:pPr>
    </w:p>
    <w:p w14:paraId="4C00ECFA" w14:textId="77777777" w:rsidR="00957867" w:rsidRDefault="00957867" w:rsidP="00CC5192">
      <w:pPr>
        <w:spacing w:after="0" w:line="240" w:lineRule="auto"/>
        <w:jc w:val="both"/>
        <w:rPr>
          <w:rFonts w:ascii="Tahoma" w:eastAsia="Times New Roman" w:hAnsi="Tahoma" w:cs="Tahoma"/>
          <w:sz w:val="20"/>
          <w:szCs w:val="24"/>
          <w:lang w:eastAsia="pl-PL"/>
        </w:rPr>
      </w:pPr>
    </w:p>
    <w:p w14:paraId="62BB6725" w14:textId="77777777" w:rsidR="00957867" w:rsidRDefault="00957867" w:rsidP="00CC5192">
      <w:pPr>
        <w:spacing w:after="0" w:line="240" w:lineRule="auto"/>
        <w:jc w:val="both"/>
        <w:rPr>
          <w:rFonts w:ascii="Tahoma" w:eastAsia="Times New Roman" w:hAnsi="Tahoma" w:cs="Tahoma"/>
          <w:sz w:val="20"/>
          <w:szCs w:val="24"/>
          <w:lang w:eastAsia="pl-PL"/>
        </w:rPr>
      </w:pPr>
    </w:p>
    <w:p w14:paraId="6529C95E" w14:textId="77777777" w:rsidR="00957867" w:rsidRDefault="00957867" w:rsidP="00CC5192">
      <w:pPr>
        <w:spacing w:after="0" w:line="240" w:lineRule="auto"/>
        <w:jc w:val="both"/>
        <w:rPr>
          <w:rFonts w:ascii="Tahoma" w:eastAsia="Times New Roman" w:hAnsi="Tahoma" w:cs="Tahoma"/>
          <w:sz w:val="20"/>
          <w:szCs w:val="24"/>
          <w:lang w:eastAsia="pl-PL"/>
        </w:rPr>
      </w:pPr>
    </w:p>
    <w:p w14:paraId="371B80DC" w14:textId="77777777" w:rsidR="00957867" w:rsidRDefault="00957867" w:rsidP="00CC5192">
      <w:pPr>
        <w:spacing w:after="0" w:line="240" w:lineRule="auto"/>
        <w:jc w:val="both"/>
        <w:rPr>
          <w:rFonts w:ascii="Tahoma" w:eastAsia="Times New Roman" w:hAnsi="Tahoma" w:cs="Tahoma"/>
          <w:sz w:val="20"/>
          <w:szCs w:val="24"/>
          <w:lang w:eastAsia="pl-PL"/>
        </w:rPr>
      </w:pPr>
    </w:p>
    <w:p w14:paraId="59489EE2" w14:textId="77777777" w:rsidR="00957867" w:rsidRDefault="00957867" w:rsidP="00CC5192">
      <w:pPr>
        <w:spacing w:after="0" w:line="240" w:lineRule="auto"/>
        <w:jc w:val="both"/>
        <w:rPr>
          <w:rFonts w:ascii="Tahoma" w:eastAsia="Times New Roman" w:hAnsi="Tahoma" w:cs="Tahoma"/>
          <w:sz w:val="20"/>
          <w:szCs w:val="24"/>
          <w:lang w:eastAsia="pl-PL"/>
        </w:rPr>
      </w:pPr>
    </w:p>
    <w:p w14:paraId="03A150DB" w14:textId="77777777" w:rsidR="00957867" w:rsidRDefault="00957867" w:rsidP="00CC5192">
      <w:pPr>
        <w:spacing w:after="0" w:line="240" w:lineRule="auto"/>
        <w:jc w:val="both"/>
        <w:rPr>
          <w:rFonts w:ascii="Tahoma" w:eastAsia="Times New Roman" w:hAnsi="Tahoma" w:cs="Tahoma"/>
          <w:sz w:val="20"/>
          <w:szCs w:val="24"/>
          <w:lang w:eastAsia="pl-PL"/>
        </w:rPr>
      </w:pPr>
    </w:p>
    <w:p w14:paraId="5D46F4DD" w14:textId="77777777" w:rsidR="00957867" w:rsidRDefault="00957867" w:rsidP="00CC5192">
      <w:pPr>
        <w:spacing w:after="0" w:line="240" w:lineRule="auto"/>
        <w:jc w:val="both"/>
        <w:rPr>
          <w:rFonts w:ascii="Tahoma" w:eastAsia="Times New Roman" w:hAnsi="Tahoma" w:cs="Tahoma"/>
          <w:sz w:val="20"/>
          <w:szCs w:val="24"/>
          <w:lang w:eastAsia="pl-PL"/>
        </w:rPr>
      </w:pPr>
    </w:p>
    <w:p w14:paraId="7ABB8EC8" w14:textId="77777777" w:rsidR="00957867" w:rsidRDefault="00957867" w:rsidP="00CC5192">
      <w:pPr>
        <w:spacing w:after="0" w:line="240" w:lineRule="auto"/>
        <w:jc w:val="both"/>
        <w:rPr>
          <w:rFonts w:ascii="Tahoma" w:eastAsia="Times New Roman" w:hAnsi="Tahoma" w:cs="Tahoma"/>
          <w:sz w:val="20"/>
          <w:szCs w:val="24"/>
          <w:lang w:eastAsia="pl-PL"/>
        </w:rPr>
      </w:pPr>
    </w:p>
    <w:p w14:paraId="218181F2" w14:textId="77777777" w:rsidR="00957867" w:rsidRDefault="00957867" w:rsidP="00CC5192">
      <w:pPr>
        <w:spacing w:after="0" w:line="240" w:lineRule="auto"/>
        <w:jc w:val="both"/>
        <w:rPr>
          <w:rFonts w:ascii="Tahoma" w:eastAsia="Times New Roman" w:hAnsi="Tahoma" w:cs="Tahoma"/>
          <w:sz w:val="20"/>
          <w:szCs w:val="24"/>
          <w:lang w:eastAsia="pl-PL"/>
        </w:rPr>
      </w:pPr>
    </w:p>
    <w:p w14:paraId="6B80663B" w14:textId="77777777" w:rsidR="00957867" w:rsidRDefault="00957867" w:rsidP="00CC5192">
      <w:pPr>
        <w:spacing w:after="0" w:line="240" w:lineRule="auto"/>
        <w:jc w:val="both"/>
        <w:rPr>
          <w:rFonts w:ascii="Tahoma" w:eastAsia="Times New Roman" w:hAnsi="Tahoma" w:cs="Tahoma"/>
          <w:sz w:val="20"/>
          <w:szCs w:val="24"/>
          <w:lang w:eastAsia="pl-PL"/>
        </w:rPr>
      </w:pPr>
    </w:p>
    <w:p w14:paraId="78961263" w14:textId="77777777" w:rsidR="00957867" w:rsidRDefault="00957867" w:rsidP="00CC5192">
      <w:pPr>
        <w:spacing w:after="0" w:line="240" w:lineRule="auto"/>
        <w:jc w:val="both"/>
        <w:rPr>
          <w:rFonts w:ascii="Tahoma" w:eastAsia="Times New Roman" w:hAnsi="Tahoma" w:cs="Tahoma"/>
          <w:sz w:val="20"/>
          <w:szCs w:val="24"/>
          <w:lang w:eastAsia="pl-PL"/>
        </w:rPr>
      </w:pPr>
    </w:p>
    <w:p w14:paraId="7DF53939" w14:textId="77777777" w:rsidR="00957867" w:rsidRDefault="00957867" w:rsidP="00CC5192">
      <w:pPr>
        <w:spacing w:after="0" w:line="240" w:lineRule="auto"/>
        <w:jc w:val="both"/>
        <w:rPr>
          <w:rFonts w:ascii="Tahoma" w:eastAsia="Times New Roman" w:hAnsi="Tahoma" w:cs="Tahoma"/>
          <w:sz w:val="20"/>
          <w:szCs w:val="24"/>
          <w:lang w:eastAsia="pl-PL"/>
        </w:rPr>
      </w:pPr>
    </w:p>
    <w:p w14:paraId="1B574864" w14:textId="77777777" w:rsidR="00957867" w:rsidRDefault="00957867" w:rsidP="00CC5192">
      <w:pPr>
        <w:spacing w:after="0" w:line="240" w:lineRule="auto"/>
        <w:jc w:val="both"/>
        <w:rPr>
          <w:rFonts w:ascii="Tahoma" w:eastAsia="Times New Roman" w:hAnsi="Tahoma" w:cs="Tahoma"/>
          <w:sz w:val="20"/>
          <w:szCs w:val="24"/>
          <w:lang w:eastAsia="pl-PL"/>
        </w:rPr>
      </w:pPr>
    </w:p>
    <w:p w14:paraId="3447B8F1" w14:textId="77777777" w:rsidR="00957867" w:rsidRDefault="00957867" w:rsidP="00CC5192">
      <w:pPr>
        <w:spacing w:after="0" w:line="240" w:lineRule="auto"/>
        <w:jc w:val="both"/>
        <w:rPr>
          <w:rFonts w:ascii="Tahoma" w:eastAsia="Times New Roman" w:hAnsi="Tahoma" w:cs="Tahoma"/>
          <w:sz w:val="20"/>
          <w:szCs w:val="24"/>
          <w:lang w:eastAsia="pl-PL"/>
        </w:rPr>
      </w:pPr>
    </w:p>
    <w:p w14:paraId="2800F04F" w14:textId="77777777" w:rsidR="00957867" w:rsidRDefault="00957867" w:rsidP="00CC5192">
      <w:pPr>
        <w:spacing w:after="0" w:line="240" w:lineRule="auto"/>
        <w:jc w:val="both"/>
        <w:rPr>
          <w:rFonts w:ascii="Tahoma" w:eastAsia="Times New Roman" w:hAnsi="Tahoma" w:cs="Tahoma"/>
          <w:sz w:val="20"/>
          <w:szCs w:val="24"/>
          <w:lang w:eastAsia="pl-PL"/>
        </w:rPr>
      </w:pPr>
    </w:p>
    <w:p w14:paraId="676F24BF" w14:textId="2E75E701" w:rsidR="00CC5192" w:rsidRPr="00CA0F0A" w:rsidRDefault="001D55B9" w:rsidP="00CC5192">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DZP.381</w:t>
      </w:r>
      <w:r w:rsidR="00EB528D">
        <w:rPr>
          <w:rFonts w:ascii="Tahoma" w:eastAsia="Times New Roman" w:hAnsi="Tahoma" w:cs="Tahoma"/>
          <w:sz w:val="20"/>
          <w:szCs w:val="24"/>
          <w:lang w:eastAsia="pl-PL"/>
        </w:rPr>
        <w:t>.</w:t>
      </w:r>
      <w:r w:rsidR="00957867">
        <w:rPr>
          <w:rFonts w:ascii="Tahoma" w:eastAsia="Times New Roman" w:hAnsi="Tahoma" w:cs="Tahoma"/>
          <w:sz w:val="20"/>
          <w:szCs w:val="24"/>
          <w:lang w:eastAsia="pl-PL"/>
        </w:rPr>
        <w:t>60</w:t>
      </w:r>
      <w:r>
        <w:rPr>
          <w:rFonts w:ascii="Tahoma" w:eastAsia="Times New Roman" w:hAnsi="Tahoma" w:cs="Tahoma"/>
          <w:sz w:val="20"/>
          <w:szCs w:val="24"/>
          <w:lang w:eastAsia="pl-PL"/>
        </w:rPr>
        <w:t>A.</w:t>
      </w:r>
      <w:r w:rsidR="00CC5192" w:rsidRPr="00CA0F0A">
        <w:rPr>
          <w:rFonts w:ascii="Tahoma" w:eastAsia="Times New Roman" w:hAnsi="Tahoma" w:cs="Tahoma"/>
          <w:sz w:val="20"/>
          <w:szCs w:val="24"/>
          <w:lang w:eastAsia="pl-PL"/>
        </w:rPr>
        <w:t>20</w:t>
      </w:r>
      <w:r>
        <w:rPr>
          <w:rFonts w:ascii="Tahoma" w:eastAsia="Times New Roman" w:hAnsi="Tahoma" w:cs="Tahoma"/>
          <w:sz w:val="20"/>
          <w:szCs w:val="24"/>
          <w:lang w:eastAsia="pl-PL"/>
        </w:rPr>
        <w:t>2</w:t>
      </w:r>
      <w:r w:rsidR="00B67E14">
        <w:rPr>
          <w:rFonts w:ascii="Tahoma" w:eastAsia="Times New Roman" w:hAnsi="Tahoma" w:cs="Tahoma"/>
          <w:sz w:val="20"/>
          <w:szCs w:val="24"/>
          <w:lang w:eastAsia="pl-PL"/>
        </w:rPr>
        <w:t>3</w:t>
      </w:r>
    </w:p>
    <w:p w14:paraId="2DE19C84" w14:textId="77777777" w:rsidR="00CC5192" w:rsidRPr="00CA0F0A" w:rsidRDefault="00CC5192" w:rsidP="00CC5192">
      <w:pPr>
        <w:spacing w:after="0" w:line="240" w:lineRule="auto"/>
        <w:jc w:val="both"/>
        <w:rPr>
          <w:rFonts w:ascii="Tahoma" w:eastAsia="Times New Roman" w:hAnsi="Tahoma" w:cs="Tahoma"/>
          <w:sz w:val="20"/>
          <w:szCs w:val="24"/>
          <w:lang w:eastAsia="pl-PL"/>
        </w:rPr>
      </w:pPr>
      <w:r w:rsidRPr="00CA0F0A">
        <w:rPr>
          <w:rFonts w:ascii="Tahoma" w:eastAsia="Times New Roman" w:hAnsi="Tahoma" w:cs="Tahoma"/>
          <w:sz w:val="20"/>
          <w:szCs w:val="24"/>
          <w:lang w:eastAsia="pl-PL"/>
        </w:rPr>
        <w:t>Załącznik nr 1</w:t>
      </w:r>
    </w:p>
    <w:p w14:paraId="433E2CD3" w14:textId="77777777" w:rsidR="00CC5192" w:rsidRPr="00CA0F0A" w:rsidRDefault="00CC5192" w:rsidP="00CC5192">
      <w:pPr>
        <w:spacing w:after="0" w:line="240" w:lineRule="auto"/>
        <w:jc w:val="center"/>
        <w:rPr>
          <w:rFonts w:ascii="Tahoma" w:eastAsia="Times New Roman" w:hAnsi="Tahoma" w:cs="Tahoma"/>
          <w:b/>
          <w:bCs/>
          <w:sz w:val="20"/>
          <w:szCs w:val="24"/>
          <w:lang w:eastAsia="pl-PL"/>
        </w:rPr>
      </w:pPr>
      <w:r w:rsidRPr="00CA0F0A">
        <w:rPr>
          <w:rFonts w:ascii="Tahoma" w:eastAsia="Times New Roman" w:hAnsi="Tahoma" w:cs="Tahoma"/>
          <w:b/>
          <w:bCs/>
          <w:sz w:val="20"/>
          <w:szCs w:val="24"/>
          <w:lang w:eastAsia="pl-PL"/>
        </w:rPr>
        <w:t>FORMULARZ OFERTOWY</w:t>
      </w:r>
    </w:p>
    <w:p w14:paraId="434A6F52" w14:textId="77777777" w:rsidR="00CC5192" w:rsidRPr="00CA0F0A" w:rsidRDefault="00CC5192" w:rsidP="00CC5192">
      <w:pPr>
        <w:spacing w:after="0" w:line="240" w:lineRule="auto"/>
        <w:jc w:val="center"/>
        <w:rPr>
          <w:rFonts w:ascii="Tahoma" w:eastAsia="Times New Roman" w:hAnsi="Tahoma" w:cs="Tahoma"/>
          <w:b/>
          <w:bCs/>
          <w:sz w:val="20"/>
          <w:szCs w:val="24"/>
          <w:lang w:eastAsia="pl-PL"/>
        </w:rPr>
      </w:pPr>
      <w:r w:rsidRPr="00CA0F0A">
        <w:rPr>
          <w:rFonts w:ascii="Tahoma" w:eastAsia="Times New Roman" w:hAnsi="Tahoma" w:cs="Tahoma"/>
          <w:b/>
          <w:bCs/>
          <w:sz w:val="20"/>
          <w:szCs w:val="24"/>
          <w:lang w:eastAsia="pl-PL"/>
        </w:rPr>
        <w:t xml:space="preserve">DLA UNIWERSYTECKIEGO CENTRUM KLINICZNEGO IM.PROF.K.GIBIŃSKIEGO </w:t>
      </w:r>
    </w:p>
    <w:p w14:paraId="199D805F" w14:textId="77777777" w:rsidR="00CC5192" w:rsidRPr="00CA0F0A" w:rsidRDefault="00CC5192" w:rsidP="00CC5192">
      <w:pPr>
        <w:spacing w:after="0" w:line="240" w:lineRule="auto"/>
        <w:jc w:val="center"/>
        <w:rPr>
          <w:rFonts w:ascii="Tahoma" w:eastAsia="Times New Roman" w:hAnsi="Tahoma" w:cs="Tahoma"/>
          <w:b/>
          <w:bCs/>
          <w:sz w:val="20"/>
          <w:szCs w:val="24"/>
          <w:lang w:eastAsia="pl-PL"/>
        </w:rPr>
      </w:pPr>
      <w:r w:rsidRPr="00CA0F0A">
        <w:rPr>
          <w:rFonts w:ascii="Tahoma" w:eastAsia="Times New Roman" w:hAnsi="Tahoma" w:cs="Tahoma"/>
          <w:b/>
          <w:bCs/>
          <w:sz w:val="20"/>
          <w:szCs w:val="24"/>
          <w:lang w:eastAsia="pl-PL"/>
        </w:rPr>
        <w:t>ŚLĄSKIEGO UNIWERSYTETU MEDYCZNEGO W  KATOWICACH</w:t>
      </w:r>
    </w:p>
    <w:p w14:paraId="4A527F59" w14:textId="77777777" w:rsidR="00953E15" w:rsidRDefault="00953E15" w:rsidP="00CC5192">
      <w:pPr>
        <w:spacing w:after="0" w:line="360" w:lineRule="auto"/>
        <w:jc w:val="both"/>
        <w:rPr>
          <w:rFonts w:ascii="Tahoma" w:eastAsia="Times New Roman" w:hAnsi="Tahoma" w:cs="Tahoma"/>
          <w:sz w:val="20"/>
          <w:szCs w:val="24"/>
          <w:lang w:eastAsia="pl-PL"/>
        </w:rPr>
      </w:pPr>
    </w:p>
    <w:p w14:paraId="59EC5412" w14:textId="77777777" w:rsidR="00CC5192" w:rsidRPr="00CA0F0A" w:rsidRDefault="00CC5192" w:rsidP="00CC5192">
      <w:pPr>
        <w:spacing w:after="0" w:line="360" w:lineRule="auto"/>
        <w:jc w:val="both"/>
        <w:rPr>
          <w:rFonts w:ascii="Tahoma" w:eastAsia="Times New Roman" w:hAnsi="Tahoma" w:cs="Tahoma"/>
          <w:sz w:val="20"/>
          <w:szCs w:val="24"/>
          <w:lang w:eastAsia="pl-PL"/>
        </w:rPr>
      </w:pPr>
      <w:r w:rsidRPr="00CA0F0A">
        <w:rPr>
          <w:rFonts w:ascii="Tahoma" w:eastAsia="Times New Roman" w:hAnsi="Tahoma" w:cs="Tahoma"/>
          <w:sz w:val="20"/>
          <w:szCs w:val="24"/>
          <w:lang w:eastAsia="pl-PL"/>
        </w:rPr>
        <w:t>Nazwa wykonawcy ................................................................................................................</w:t>
      </w:r>
    </w:p>
    <w:p w14:paraId="340B04F2" w14:textId="77777777" w:rsidR="00EF4E90" w:rsidRPr="00955BB0" w:rsidRDefault="00EF4E90" w:rsidP="00EF4E90">
      <w:pPr>
        <w:spacing w:after="0" w:line="240" w:lineRule="auto"/>
        <w:jc w:val="both"/>
        <w:rPr>
          <w:rFonts w:ascii="Tahoma" w:eastAsia="Times New Roman" w:hAnsi="Tahoma" w:cs="Tahoma"/>
          <w:sz w:val="24"/>
          <w:szCs w:val="24"/>
          <w:lang w:eastAsia="pl-PL"/>
        </w:rPr>
      </w:pPr>
      <w:r w:rsidRPr="00656597">
        <w:rPr>
          <w:rFonts w:ascii="Tahoma" w:eastAsia="Times New Roman" w:hAnsi="Tahoma" w:cs="Tahoma"/>
          <w:sz w:val="20"/>
          <w:szCs w:val="20"/>
          <w:lang w:eastAsia="pl-PL"/>
        </w:rPr>
        <w:t>Siedziba:</w:t>
      </w:r>
      <w:r w:rsidRPr="00955BB0">
        <w:rPr>
          <w:rFonts w:ascii="Tahoma" w:eastAsia="Times New Roman" w:hAnsi="Tahoma" w:cs="Tahoma"/>
          <w:sz w:val="24"/>
          <w:szCs w:val="24"/>
          <w:lang w:eastAsia="pl-PL"/>
        </w:rPr>
        <w:t xml:space="preserve"> ................................................................</w:t>
      </w:r>
    </w:p>
    <w:p w14:paraId="25C98E29" w14:textId="77777777" w:rsidR="00EF4E90" w:rsidRPr="00955BB0" w:rsidRDefault="00EF4E90" w:rsidP="00EF4E90">
      <w:pPr>
        <w:spacing w:after="0" w:line="240" w:lineRule="auto"/>
        <w:jc w:val="center"/>
        <w:rPr>
          <w:rFonts w:ascii="Tahoma" w:eastAsia="Times New Roman" w:hAnsi="Tahoma" w:cs="Tahoma"/>
          <w:sz w:val="16"/>
          <w:szCs w:val="16"/>
          <w:lang w:eastAsia="pl-PL"/>
        </w:rPr>
      </w:pPr>
      <w:r w:rsidRPr="00955BB0">
        <w:rPr>
          <w:rFonts w:ascii="Tahoma" w:eastAsia="Times New Roman" w:hAnsi="Tahoma" w:cs="Tahoma"/>
          <w:sz w:val="16"/>
          <w:szCs w:val="16"/>
          <w:lang w:eastAsia="pl-PL"/>
        </w:rPr>
        <w:t xml:space="preserve">( adres, kod pocztowy, miejscowość, </w:t>
      </w:r>
      <w:r w:rsidRPr="00656597">
        <w:rPr>
          <w:rFonts w:ascii="Tahoma" w:eastAsia="Times New Roman" w:hAnsi="Tahoma" w:cs="Tahoma"/>
          <w:b/>
          <w:sz w:val="16"/>
          <w:szCs w:val="16"/>
          <w:u w:val="single"/>
          <w:lang w:eastAsia="pl-PL"/>
        </w:rPr>
        <w:t>województwo)</w:t>
      </w:r>
    </w:p>
    <w:p w14:paraId="7EEA4D1B" w14:textId="77777777" w:rsidR="00CC5192" w:rsidRPr="00CA0F0A" w:rsidRDefault="00CC5192" w:rsidP="00CC5192">
      <w:pPr>
        <w:spacing w:after="0" w:line="360" w:lineRule="auto"/>
        <w:jc w:val="both"/>
        <w:rPr>
          <w:rFonts w:ascii="Tahoma" w:eastAsia="Times New Roman" w:hAnsi="Tahoma" w:cs="Tahoma"/>
          <w:sz w:val="20"/>
          <w:szCs w:val="24"/>
          <w:lang w:val="de-DE" w:eastAsia="pl-PL"/>
        </w:rPr>
      </w:pPr>
      <w:r w:rsidRPr="00CA0F0A">
        <w:rPr>
          <w:rFonts w:ascii="Tahoma" w:eastAsia="Times New Roman" w:hAnsi="Tahoma" w:cs="Tahoma"/>
          <w:sz w:val="20"/>
          <w:szCs w:val="24"/>
          <w:lang w:val="de-DE" w:eastAsia="pl-PL"/>
        </w:rPr>
        <w:t xml:space="preserve">REGON ..................................... </w:t>
      </w:r>
      <w:r w:rsidR="00953E15">
        <w:rPr>
          <w:rFonts w:ascii="Tahoma" w:eastAsia="Times New Roman" w:hAnsi="Tahoma" w:cs="Tahoma"/>
          <w:sz w:val="20"/>
          <w:szCs w:val="24"/>
          <w:lang w:val="de-DE" w:eastAsia="pl-PL"/>
        </w:rPr>
        <w:t xml:space="preserve">   </w:t>
      </w:r>
      <w:r w:rsidRPr="00CA0F0A">
        <w:rPr>
          <w:rFonts w:ascii="Tahoma" w:eastAsia="Times New Roman" w:hAnsi="Tahoma" w:cs="Tahoma"/>
          <w:sz w:val="20"/>
          <w:szCs w:val="24"/>
          <w:lang w:val="de-DE" w:eastAsia="pl-PL"/>
        </w:rPr>
        <w:t>NIP .................................................</w:t>
      </w:r>
      <w:r w:rsidR="00953E15">
        <w:rPr>
          <w:rFonts w:ascii="Tahoma" w:eastAsia="Times New Roman" w:hAnsi="Tahoma" w:cs="Tahoma"/>
          <w:sz w:val="20"/>
          <w:szCs w:val="24"/>
          <w:lang w:val="de-DE" w:eastAsia="pl-PL"/>
        </w:rPr>
        <w:t>...............................</w:t>
      </w:r>
    </w:p>
    <w:p w14:paraId="7D9CFDE4" w14:textId="77777777" w:rsidR="00953E15" w:rsidRPr="00CA0F0A" w:rsidRDefault="00CC5192" w:rsidP="00953E15">
      <w:pPr>
        <w:spacing w:after="0" w:line="360" w:lineRule="auto"/>
        <w:jc w:val="both"/>
        <w:rPr>
          <w:rFonts w:ascii="Tahoma" w:eastAsia="Times New Roman" w:hAnsi="Tahoma" w:cs="Tahoma"/>
          <w:sz w:val="20"/>
          <w:szCs w:val="24"/>
          <w:lang w:val="de-DE" w:eastAsia="pl-PL"/>
        </w:rPr>
      </w:pPr>
      <w:r w:rsidRPr="00CA0F0A">
        <w:rPr>
          <w:rFonts w:ascii="Tahoma" w:eastAsia="Times New Roman" w:hAnsi="Tahoma" w:cs="Tahoma"/>
          <w:sz w:val="20"/>
          <w:szCs w:val="24"/>
          <w:lang w:val="de-DE" w:eastAsia="pl-PL"/>
        </w:rPr>
        <w:t>Tel. .........................................</w:t>
      </w:r>
      <w:r w:rsidR="00953E15" w:rsidRPr="00953E15">
        <w:rPr>
          <w:rFonts w:ascii="Tahoma" w:eastAsia="Times New Roman" w:hAnsi="Tahoma" w:cs="Tahoma"/>
          <w:sz w:val="20"/>
          <w:szCs w:val="24"/>
          <w:lang w:val="de-DE" w:eastAsia="pl-PL"/>
        </w:rPr>
        <w:t xml:space="preserve"> </w:t>
      </w:r>
      <w:r w:rsidR="00953E15" w:rsidRPr="00CA0F0A">
        <w:rPr>
          <w:rFonts w:ascii="Tahoma" w:eastAsia="Times New Roman" w:hAnsi="Tahoma" w:cs="Tahoma"/>
          <w:sz w:val="20"/>
          <w:szCs w:val="24"/>
          <w:lang w:val="de-DE" w:eastAsia="pl-PL"/>
        </w:rPr>
        <w:t>e-mail ..................................................................</w:t>
      </w:r>
      <w:r w:rsidR="00953E15">
        <w:rPr>
          <w:rFonts w:ascii="Tahoma" w:eastAsia="Times New Roman" w:hAnsi="Tahoma" w:cs="Tahoma"/>
          <w:sz w:val="20"/>
          <w:szCs w:val="24"/>
          <w:lang w:val="de-DE" w:eastAsia="pl-PL"/>
        </w:rPr>
        <w:t>..............</w:t>
      </w:r>
      <w:r w:rsidR="00953E15" w:rsidRPr="00CA0F0A">
        <w:rPr>
          <w:rFonts w:ascii="Tahoma" w:eastAsia="Times New Roman" w:hAnsi="Tahoma" w:cs="Tahoma"/>
          <w:sz w:val="20"/>
          <w:szCs w:val="24"/>
          <w:lang w:val="de-DE" w:eastAsia="pl-PL"/>
        </w:rPr>
        <w:t>.</w:t>
      </w:r>
    </w:p>
    <w:p w14:paraId="42EC67B1" w14:textId="77777777" w:rsidR="00CC5192" w:rsidRPr="00CA0F0A" w:rsidRDefault="008B5CDE" w:rsidP="00CC5192">
      <w:pPr>
        <w:spacing w:after="0" w:line="360" w:lineRule="auto"/>
        <w:rPr>
          <w:rFonts w:ascii="Tahoma" w:eastAsia="Times New Roman" w:hAnsi="Tahoma" w:cs="Tahoma"/>
          <w:sz w:val="20"/>
          <w:szCs w:val="24"/>
          <w:lang w:val="de-DE" w:eastAsia="pl-PL"/>
        </w:rPr>
      </w:pPr>
      <w:r w:rsidRPr="00CA0F0A">
        <w:rPr>
          <w:rFonts w:ascii="Tahoma" w:eastAsia="Times New Roman" w:hAnsi="Tahoma" w:cs="Tahoma"/>
          <w:sz w:val="20"/>
          <w:szCs w:val="24"/>
          <w:lang w:val="de-DE" w:eastAsia="pl-PL"/>
        </w:rPr>
        <w:t>NR konta</w:t>
      </w:r>
      <w:r w:rsidR="00BA7540">
        <w:rPr>
          <w:rFonts w:ascii="Tahoma" w:eastAsia="Times New Roman" w:hAnsi="Tahoma" w:cs="Tahoma"/>
          <w:sz w:val="20"/>
          <w:szCs w:val="24"/>
          <w:lang w:val="de-DE" w:eastAsia="pl-PL"/>
        </w:rPr>
        <w:t xml:space="preserve"> bankowego do wpłat </w:t>
      </w:r>
      <w:r w:rsidR="00D37A62" w:rsidRPr="00CA0F0A">
        <w:rPr>
          <w:rFonts w:ascii="Tahoma" w:eastAsia="Times New Roman" w:hAnsi="Tahoma" w:cs="Tahoma"/>
          <w:sz w:val="20"/>
          <w:szCs w:val="24"/>
          <w:lang w:val="de-DE" w:eastAsia="pl-PL"/>
        </w:rPr>
        <w:t xml:space="preserve"> </w:t>
      </w:r>
      <w:r w:rsidRPr="00CA0F0A">
        <w:rPr>
          <w:rFonts w:ascii="Tahoma" w:eastAsia="Times New Roman" w:hAnsi="Tahoma" w:cs="Tahoma"/>
          <w:sz w:val="20"/>
          <w:szCs w:val="24"/>
          <w:lang w:val="de-DE" w:eastAsia="pl-PL"/>
        </w:rPr>
        <w:t>……………………………………………………………..</w:t>
      </w:r>
    </w:p>
    <w:p w14:paraId="3D0018FC" w14:textId="77777777" w:rsidR="00CC5192" w:rsidRPr="00CA0F0A" w:rsidRDefault="00CC5192" w:rsidP="00CA0F0A">
      <w:pPr>
        <w:spacing w:after="0" w:line="240" w:lineRule="auto"/>
        <w:jc w:val="both"/>
        <w:rPr>
          <w:rFonts w:ascii="Tahoma" w:eastAsia="Times New Roman" w:hAnsi="Tahoma" w:cs="Tahoma"/>
          <w:bCs/>
          <w:sz w:val="20"/>
          <w:szCs w:val="24"/>
          <w:lang w:eastAsia="pl-PL"/>
        </w:rPr>
      </w:pPr>
      <w:r w:rsidRPr="00CA0F0A">
        <w:rPr>
          <w:rFonts w:ascii="Tahoma" w:eastAsia="Times New Roman" w:hAnsi="Tahoma" w:cs="Tahoma"/>
          <w:bCs/>
          <w:sz w:val="20"/>
          <w:szCs w:val="24"/>
          <w:lang w:eastAsia="pl-PL"/>
        </w:rPr>
        <w:t xml:space="preserve">Ubiegając się o zamówienie publiczne na dostawę </w:t>
      </w:r>
      <w:r w:rsidRPr="00CA0F0A">
        <w:rPr>
          <w:rFonts w:ascii="Tahoma" w:eastAsia="Times New Roman" w:hAnsi="Tahoma" w:cs="Tahoma"/>
          <w:b/>
          <w:sz w:val="20"/>
          <w:szCs w:val="24"/>
          <w:lang w:eastAsia="pl-PL"/>
        </w:rPr>
        <w:t xml:space="preserve">produktów leczniczych  </w:t>
      </w:r>
      <w:r w:rsidRPr="00CA0F0A">
        <w:rPr>
          <w:rFonts w:ascii="Tahoma" w:eastAsia="Times New Roman" w:hAnsi="Tahoma" w:cs="Tahoma"/>
          <w:bCs/>
          <w:sz w:val="20"/>
          <w:szCs w:val="24"/>
          <w:lang w:eastAsia="pl-PL"/>
        </w:rPr>
        <w:t xml:space="preserve"> w ilości  i asortymen</w:t>
      </w:r>
      <w:r w:rsidR="001D55B9">
        <w:rPr>
          <w:rFonts w:ascii="Tahoma" w:eastAsia="Times New Roman" w:hAnsi="Tahoma" w:cs="Tahoma"/>
          <w:bCs/>
          <w:sz w:val="20"/>
          <w:szCs w:val="24"/>
          <w:lang w:eastAsia="pl-PL"/>
        </w:rPr>
        <w:t xml:space="preserve">cie określonym  w specyfikacji </w:t>
      </w:r>
      <w:r w:rsidRPr="00CA0F0A">
        <w:rPr>
          <w:rFonts w:ascii="Tahoma" w:eastAsia="Times New Roman" w:hAnsi="Tahoma" w:cs="Tahoma"/>
          <w:bCs/>
          <w:sz w:val="20"/>
          <w:szCs w:val="24"/>
          <w:lang w:eastAsia="pl-PL"/>
        </w:rPr>
        <w:t xml:space="preserve">warunków zamówienia  oferujemy realizację przedmiotowego zamówienia </w:t>
      </w:r>
    </w:p>
    <w:p w14:paraId="47CB48E0" w14:textId="77777777" w:rsidR="004F17FB" w:rsidRDefault="004F17FB" w:rsidP="00CC5192">
      <w:pPr>
        <w:spacing w:after="0" w:line="240" w:lineRule="auto"/>
        <w:jc w:val="both"/>
        <w:rPr>
          <w:rFonts w:ascii="Tahoma" w:eastAsia="Times New Roman" w:hAnsi="Tahoma" w:cs="Tahoma"/>
          <w:b/>
          <w:sz w:val="20"/>
          <w:szCs w:val="24"/>
          <w:lang w:eastAsia="pl-PL"/>
        </w:rPr>
      </w:pPr>
    </w:p>
    <w:p w14:paraId="5CB7953C" w14:textId="77777777" w:rsidR="004F17FB" w:rsidRPr="00431D3C" w:rsidRDefault="004F17FB" w:rsidP="004F17FB">
      <w:pPr>
        <w:spacing w:after="0" w:line="240" w:lineRule="auto"/>
        <w:jc w:val="both"/>
        <w:rPr>
          <w:rFonts w:ascii="Tahoma" w:eastAsia="Times New Roman" w:hAnsi="Tahoma" w:cs="Tahoma"/>
          <w:b/>
          <w:bCs/>
          <w:i/>
          <w:sz w:val="20"/>
          <w:szCs w:val="24"/>
          <w:lang w:eastAsia="pl-PL"/>
        </w:rPr>
      </w:pPr>
      <w:r w:rsidRPr="00431D3C">
        <w:rPr>
          <w:rFonts w:ascii="Tahoma" w:eastAsia="Times New Roman" w:hAnsi="Tahoma" w:cs="Tahoma"/>
          <w:b/>
          <w:bCs/>
          <w:i/>
          <w:sz w:val="20"/>
          <w:szCs w:val="24"/>
          <w:lang w:eastAsia="pl-PL"/>
        </w:rPr>
        <w:t xml:space="preserve">( wskazać dokładnie części każdą z osobna na którą jest składana oferta ) </w:t>
      </w:r>
    </w:p>
    <w:p w14:paraId="09E5132A" w14:textId="77777777" w:rsidR="004F17FB" w:rsidRPr="00431D3C" w:rsidRDefault="004F17FB" w:rsidP="004F17FB">
      <w:pPr>
        <w:spacing w:after="0" w:line="240" w:lineRule="auto"/>
        <w:jc w:val="both"/>
        <w:rPr>
          <w:rFonts w:ascii="Tahoma" w:eastAsia="Times New Roman" w:hAnsi="Tahoma" w:cs="Tahoma"/>
          <w:b/>
          <w:sz w:val="20"/>
          <w:szCs w:val="24"/>
          <w:lang w:eastAsia="pl-PL"/>
        </w:rPr>
      </w:pPr>
    </w:p>
    <w:p w14:paraId="341CE91B" w14:textId="77777777" w:rsidR="004F17FB" w:rsidRPr="00431D3C" w:rsidRDefault="004F17FB" w:rsidP="004F17FB">
      <w:pPr>
        <w:spacing w:after="0" w:line="240" w:lineRule="auto"/>
        <w:jc w:val="both"/>
        <w:rPr>
          <w:rFonts w:ascii="Tahoma" w:eastAsia="Times New Roman" w:hAnsi="Tahoma" w:cs="Tahoma"/>
          <w:b/>
          <w:bCs/>
          <w:sz w:val="20"/>
          <w:szCs w:val="24"/>
          <w:lang w:eastAsia="pl-PL"/>
        </w:rPr>
      </w:pPr>
      <w:r w:rsidRPr="00431D3C">
        <w:rPr>
          <w:rFonts w:ascii="Tahoma" w:eastAsia="Times New Roman" w:hAnsi="Tahoma" w:cs="Tahoma"/>
          <w:b/>
          <w:sz w:val="20"/>
          <w:szCs w:val="24"/>
          <w:lang w:eastAsia="pl-PL"/>
        </w:rPr>
        <w:t>Część nr …….</w:t>
      </w:r>
      <w:r w:rsidRPr="00431D3C">
        <w:rPr>
          <w:rFonts w:ascii="Tahoma" w:eastAsia="Times New Roman" w:hAnsi="Tahoma" w:cs="Tahoma"/>
          <w:sz w:val="20"/>
          <w:szCs w:val="24"/>
          <w:lang w:eastAsia="pl-PL"/>
        </w:rPr>
        <w:t xml:space="preserve">: </w:t>
      </w:r>
      <w:r w:rsidRPr="00431D3C">
        <w:rPr>
          <w:rFonts w:ascii="Tahoma" w:eastAsia="Times New Roman" w:hAnsi="Tahoma" w:cs="Tahoma"/>
          <w:b/>
          <w:sz w:val="20"/>
          <w:szCs w:val="24"/>
          <w:lang w:eastAsia="pl-PL"/>
        </w:rPr>
        <w:t>…….</w:t>
      </w:r>
    </w:p>
    <w:p w14:paraId="54278926" w14:textId="77777777"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 xml:space="preserve">za cenę netto ......................................................... zł </w:t>
      </w:r>
    </w:p>
    <w:p w14:paraId="0BC55691" w14:textId="77777777"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podatek VAT ...............% tj. ................................... zł</w:t>
      </w:r>
    </w:p>
    <w:p w14:paraId="2C96B166" w14:textId="77777777"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u w:val="single"/>
          <w:lang w:eastAsia="pl-PL"/>
        </w:rPr>
        <w:t>Cena ofertowa z podatkiem VAT</w:t>
      </w:r>
      <w:r w:rsidRPr="00431D3C">
        <w:rPr>
          <w:rFonts w:ascii="Tahoma" w:eastAsia="Times New Roman" w:hAnsi="Tahoma" w:cs="Tahoma"/>
          <w:sz w:val="20"/>
          <w:szCs w:val="24"/>
          <w:lang w:eastAsia="pl-PL"/>
        </w:rPr>
        <w:t>: ....................................................................................zł</w:t>
      </w:r>
    </w:p>
    <w:p w14:paraId="1E1BE5AD" w14:textId="77777777" w:rsidR="00185D16" w:rsidRDefault="00185D16" w:rsidP="004F17FB">
      <w:pPr>
        <w:spacing w:after="0" w:line="240" w:lineRule="auto"/>
        <w:jc w:val="both"/>
        <w:rPr>
          <w:rFonts w:ascii="Tahoma" w:eastAsia="Times New Roman" w:hAnsi="Tahoma" w:cs="Tahoma"/>
          <w:b/>
          <w:sz w:val="20"/>
          <w:szCs w:val="24"/>
          <w:lang w:eastAsia="pl-PL"/>
        </w:rPr>
      </w:pPr>
    </w:p>
    <w:p w14:paraId="4C9F5A64" w14:textId="77777777" w:rsidR="00185D16" w:rsidRDefault="00185D16" w:rsidP="004F17FB">
      <w:pPr>
        <w:spacing w:after="0" w:line="240" w:lineRule="auto"/>
        <w:jc w:val="both"/>
        <w:rPr>
          <w:rFonts w:ascii="Tahoma" w:eastAsia="Times New Roman" w:hAnsi="Tahoma" w:cs="Tahoma"/>
          <w:b/>
          <w:sz w:val="20"/>
          <w:szCs w:val="24"/>
          <w:lang w:eastAsia="pl-PL"/>
        </w:rPr>
      </w:pPr>
    </w:p>
    <w:p w14:paraId="0A9FFE8F" w14:textId="2F46DD2A" w:rsidR="004F17FB" w:rsidRPr="00431D3C" w:rsidRDefault="004F17FB" w:rsidP="004F17FB">
      <w:pPr>
        <w:spacing w:after="0" w:line="240" w:lineRule="auto"/>
        <w:jc w:val="both"/>
        <w:rPr>
          <w:rFonts w:ascii="Tahoma" w:eastAsia="Times New Roman" w:hAnsi="Tahoma" w:cs="Tahoma"/>
          <w:b/>
          <w:bCs/>
          <w:sz w:val="20"/>
          <w:szCs w:val="24"/>
          <w:lang w:eastAsia="pl-PL"/>
        </w:rPr>
      </w:pPr>
      <w:r w:rsidRPr="00431D3C">
        <w:rPr>
          <w:rFonts w:ascii="Tahoma" w:eastAsia="Times New Roman" w:hAnsi="Tahoma" w:cs="Tahoma"/>
          <w:b/>
          <w:sz w:val="20"/>
          <w:szCs w:val="24"/>
          <w:lang w:eastAsia="pl-PL"/>
        </w:rPr>
        <w:t>Część nr …….</w:t>
      </w:r>
      <w:r w:rsidRPr="00431D3C">
        <w:rPr>
          <w:rFonts w:ascii="Tahoma" w:eastAsia="Times New Roman" w:hAnsi="Tahoma" w:cs="Tahoma"/>
          <w:sz w:val="20"/>
          <w:szCs w:val="24"/>
          <w:lang w:eastAsia="pl-PL"/>
        </w:rPr>
        <w:t xml:space="preserve">: </w:t>
      </w:r>
      <w:r w:rsidRPr="00431D3C">
        <w:rPr>
          <w:rFonts w:ascii="Tahoma" w:eastAsia="Times New Roman" w:hAnsi="Tahoma" w:cs="Tahoma"/>
          <w:b/>
          <w:sz w:val="20"/>
          <w:szCs w:val="24"/>
          <w:lang w:eastAsia="pl-PL"/>
        </w:rPr>
        <w:t>…….</w:t>
      </w:r>
    </w:p>
    <w:p w14:paraId="36F56F85" w14:textId="77777777"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 xml:space="preserve">za cenę netto ......................................................... zł </w:t>
      </w:r>
    </w:p>
    <w:p w14:paraId="00C4044E" w14:textId="77777777"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podatek VAT ...............% tj. ................................... zł</w:t>
      </w:r>
    </w:p>
    <w:p w14:paraId="7AE5E6A5" w14:textId="77777777"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u w:val="single"/>
          <w:lang w:eastAsia="pl-PL"/>
        </w:rPr>
        <w:t>Cena ofertowa z podatkiem VAT</w:t>
      </w:r>
      <w:r w:rsidRPr="00431D3C">
        <w:rPr>
          <w:rFonts w:ascii="Tahoma" w:eastAsia="Times New Roman" w:hAnsi="Tahoma" w:cs="Tahoma"/>
          <w:sz w:val="20"/>
          <w:szCs w:val="24"/>
          <w:lang w:eastAsia="pl-PL"/>
        </w:rPr>
        <w:t>: ....................................................................................zł</w:t>
      </w:r>
    </w:p>
    <w:p w14:paraId="6A8284C2" w14:textId="77777777" w:rsidR="00185D16" w:rsidRDefault="00185D16" w:rsidP="004F17FB">
      <w:pPr>
        <w:spacing w:after="0" w:line="240" w:lineRule="auto"/>
        <w:jc w:val="both"/>
        <w:rPr>
          <w:rFonts w:ascii="Tahoma" w:eastAsia="Times New Roman" w:hAnsi="Tahoma" w:cs="Tahoma"/>
          <w:b/>
          <w:color w:val="FF0000"/>
          <w:sz w:val="20"/>
          <w:szCs w:val="24"/>
          <w:lang w:eastAsia="pl-PL"/>
        </w:rPr>
      </w:pPr>
    </w:p>
    <w:p w14:paraId="63458113" w14:textId="0A9AAA43" w:rsidR="004F17FB" w:rsidRPr="00431D3C" w:rsidRDefault="004F17FB" w:rsidP="004F17FB">
      <w:pPr>
        <w:spacing w:after="0" w:line="240" w:lineRule="auto"/>
        <w:jc w:val="both"/>
        <w:rPr>
          <w:rFonts w:ascii="Tahoma" w:eastAsia="Times New Roman" w:hAnsi="Tahoma" w:cs="Tahoma"/>
          <w:b/>
          <w:bCs/>
          <w:color w:val="FF0000"/>
          <w:sz w:val="20"/>
          <w:szCs w:val="24"/>
          <w:u w:val="single"/>
          <w:lang w:eastAsia="pl-PL"/>
        </w:rPr>
      </w:pPr>
      <w:r w:rsidRPr="00431D3C">
        <w:rPr>
          <w:rFonts w:ascii="Tahoma" w:eastAsia="Times New Roman" w:hAnsi="Tahoma" w:cs="Tahoma"/>
          <w:b/>
          <w:color w:val="FF0000"/>
          <w:sz w:val="20"/>
          <w:szCs w:val="24"/>
          <w:lang w:eastAsia="pl-PL"/>
        </w:rPr>
        <w:t>(</w:t>
      </w:r>
      <w:r w:rsidRPr="00431D3C">
        <w:rPr>
          <w:rFonts w:ascii="Arial" w:hAnsi="Arial" w:cs="Arial"/>
          <w:b/>
          <w:color w:val="FF0000"/>
          <w:sz w:val="16"/>
          <w:szCs w:val="16"/>
        </w:rPr>
        <w:t>Proszę powtórzyć tyle razy, ile jest to konieczne)</w:t>
      </w:r>
    </w:p>
    <w:p w14:paraId="7C75A6E4" w14:textId="77777777" w:rsidR="004F17FB" w:rsidRPr="00CC5192" w:rsidRDefault="004F17FB" w:rsidP="004F17FB">
      <w:pPr>
        <w:spacing w:after="0" w:line="240" w:lineRule="auto"/>
        <w:jc w:val="both"/>
        <w:rPr>
          <w:rFonts w:ascii="Tahoma" w:eastAsia="Times New Roman" w:hAnsi="Tahoma" w:cs="Tahoma"/>
          <w:b/>
          <w:color w:val="FF0000"/>
          <w:sz w:val="20"/>
          <w:szCs w:val="24"/>
          <w:lang w:eastAsia="pl-PL"/>
        </w:rPr>
      </w:pPr>
    </w:p>
    <w:p w14:paraId="1E4E79BA" w14:textId="77777777" w:rsidR="001D55B9" w:rsidRPr="006B6E67" w:rsidRDefault="001D55B9" w:rsidP="001D55B9">
      <w:pPr>
        <w:pStyle w:val="Akapitzlist"/>
        <w:widowControl w:val="0"/>
        <w:suppressAutoHyphens/>
        <w:spacing w:after="0" w:line="240" w:lineRule="auto"/>
        <w:ind w:left="426"/>
        <w:jc w:val="both"/>
        <w:rPr>
          <w:rFonts w:ascii="Tahoma" w:eastAsia="Times New Roman" w:hAnsi="Tahoma" w:cs="Tahoma"/>
          <w:sz w:val="20"/>
          <w:szCs w:val="24"/>
          <w:lang w:eastAsia="pl-PL"/>
        </w:rPr>
      </w:pPr>
    </w:p>
    <w:p w14:paraId="43A0A245" w14:textId="77777777" w:rsidR="00CC5192" w:rsidRPr="00D8392B" w:rsidRDefault="00CC5192" w:rsidP="00CC5192">
      <w:pPr>
        <w:tabs>
          <w:tab w:val="left" w:pos="12240"/>
        </w:tabs>
        <w:spacing w:after="0" w:line="240" w:lineRule="auto"/>
        <w:jc w:val="both"/>
        <w:rPr>
          <w:rFonts w:ascii="Tahoma" w:eastAsia="Times New Roman" w:hAnsi="Tahoma" w:cs="Tahoma"/>
          <w:bCs/>
          <w:sz w:val="18"/>
          <w:szCs w:val="18"/>
          <w:lang w:eastAsia="pl-PL"/>
        </w:rPr>
      </w:pPr>
      <w:r w:rsidRPr="00D8392B">
        <w:rPr>
          <w:rFonts w:ascii="Tahoma" w:eastAsia="Times New Roman" w:hAnsi="Tahoma" w:cs="Tahoma"/>
          <w:bCs/>
          <w:sz w:val="18"/>
          <w:szCs w:val="18"/>
          <w:lang w:eastAsia="pl-PL"/>
        </w:rPr>
        <w:t>- Zapoznaliśmy się ze Specyfikacją Warunków Zamówienia, nie wnosimy do niej zastrzeżeń oraz zdobyliśmy konieczne informacje do przygotowania oferty i zobowiązujemy się spełnić wszystkie wymienione w Specyfikacji wymagania Zamawiającego</w:t>
      </w:r>
    </w:p>
    <w:p w14:paraId="047E18C5" w14:textId="77777777" w:rsidR="001D55B9" w:rsidRPr="00D8392B" w:rsidRDefault="00CC5192" w:rsidP="00CC5192">
      <w:pPr>
        <w:tabs>
          <w:tab w:val="left" w:pos="12240"/>
        </w:tabs>
        <w:spacing w:after="0" w:line="240" w:lineRule="auto"/>
        <w:jc w:val="both"/>
        <w:rPr>
          <w:rFonts w:ascii="Tahoma" w:eastAsia="Times New Roman" w:hAnsi="Tahoma" w:cs="Tahoma"/>
          <w:bCs/>
          <w:sz w:val="18"/>
          <w:szCs w:val="18"/>
          <w:lang w:eastAsia="pl-PL"/>
        </w:rPr>
      </w:pPr>
      <w:r w:rsidRPr="00D8392B">
        <w:rPr>
          <w:rFonts w:ascii="Tahoma" w:eastAsia="Times New Roman" w:hAnsi="Tahoma" w:cs="Tahoma"/>
          <w:bCs/>
          <w:sz w:val="18"/>
          <w:szCs w:val="18"/>
          <w:lang w:eastAsia="pl-PL"/>
        </w:rPr>
        <w:t xml:space="preserve">- Jesteśmy związani niniejszą ofertą przez czas wskazany w Specyfikacji Warunków </w:t>
      </w:r>
      <w:r w:rsidR="000F31E5" w:rsidRPr="00D8392B">
        <w:rPr>
          <w:rFonts w:ascii="Tahoma" w:eastAsia="Times New Roman" w:hAnsi="Tahoma" w:cs="Tahoma"/>
          <w:bCs/>
          <w:sz w:val="18"/>
          <w:szCs w:val="18"/>
          <w:lang w:eastAsia="pl-PL"/>
        </w:rPr>
        <w:t xml:space="preserve"> Zamówienia </w:t>
      </w:r>
    </w:p>
    <w:p w14:paraId="74890006" w14:textId="4CF801DD" w:rsidR="00CC5192" w:rsidRPr="00D8392B" w:rsidRDefault="00CC5192" w:rsidP="00CC5192">
      <w:pPr>
        <w:tabs>
          <w:tab w:val="left" w:pos="12240"/>
        </w:tabs>
        <w:spacing w:after="0" w:line="240" w:lineRule="auto"/>
        <w:jc w:val="both"/>
        <w:rPr>
          <w:rFonts w:ascii="Tahoma" w:eastAsia="Times New Roman" w:hAnsi="Tahoma" w:cs="Tahoma"/>
          <w:bCs/>
          <w:sz w:val="18"/>
          <w:szCs w:val="18"/>
          <w:lang w:eastAsia="pl-PL"/>
        </w:rPr>
      </w:pPr>
      <w:r w:rsidRPr="00D8392B">
        <w:rPr>
          <w:rFonts w:ascii="Tahoma" w:eastAsia="Times New Roman" w:hAnsi="Tahoma" w:cs="Tahoma"/>
          <w:bCs/>
          <w:sz w:val="18"/>
          <w:szCs w:val="18"/>
          <w:lang w:eastAsia="pl-PL"/>
        </w:rPr>
        <w:t>- Zawarta w Specyfikacji Warunków Zamówienia treść wzo</w:t>
      </w:r>
      <w:r w:rsidR="003731D1">
        <w:rPr>
          <w:rFonts w:ascii="Tahoma" w:eastAsia="Times New Roman" w:hAnsi="Tahoma" w:cs="Tahoma"/>
          <w:bCs/>
          <w:sz w:val="18"/>
          <w:szCs w:val="18"/>
          <w:lang w:eastAsia="pl-PL"/>
        </w:rPr>
        <w:t>r</w:t>
      </w:r>
      <w:r w:rsidR="00912D4A">
        <w:rPr>
          <w:rFonts w:ascii="Tahoma" w:eastAsia="Times New Roman" w:hAnsi="Tahoma" w:cs="Tahoma"/>
          <w:bCs/>
          <w:sz w:val="18"/>
          <w:szCs w:val="18"/>
          <w:lang w:eastAsia="pl-PL"/>
        </w:rPr>
        <w:t>u</w:t>
      </w:r>
      <w:r w:rsidR="001D3A2A">
        <w:rPr>
          <w:rFonts w:ascii="Tahoma" w:eastAsia="Times New Roman" w:hAnsi="Tahoma" w:cs="Tahoma"/>
          <w:bCs/>
          <w:sz w:val="18"/>
          <w:szCs w:val="18"/>
          <w:lang w:eastAsia="pl-PL"/>
        </w:rPr>
        <w:t xml:space="preserve"> </w:t>
      </w:r>
      <w:r w:rsidRPr="00D8392B">
        <w:rPr>
          <w:rFonts w:ascii="Tahoma" w:eastAsia="Times New Roman" w:hAnsi="Tahoma" w:cs="Tahoma"/>
          <w:bCs/>
          <w:sz w:val="18"/>
          <w:szCs w:val="18"/>
          <w:lang w:eastAsia="pl-PL"/>
        </w:rPr>
        <w:t xml:space="preserve">umowy została przez nas zaakceptowana </w:t>
      </w:r>
      <w:r w:rsidR="00734E75">
        <w:rPr>
          <w:rFonts w:ascii="Tahoma" w:eastAsia="Times New Roman" w:hAnsi="Tahoma" w:cs="Tahoma"/>
          <w:bCs/>
          <w:sz w:val="18"/>
          <w:szCs w:val="18"/>
          <w:lang w:eastAsia="pl-PL"/>
        </w:rPr>
        <w:t xml:space="preserve">                             </w:t>
      </w:r>
      <w:r w:rsidRPr="00D8392B">
        <w:rPr>
          <w:rFonts w:ascii="Tahoma" w:eastAsia="Times New Roman" w:hAnsi="Tahoma" w:cs="Tahoma"/>
          <w:bCs/>
          <w:sz w:val="18"/>
          <w:szCs w:val="18"/>
          <w:lang w:eastAsia="pl-PL"/>
        </w:rPr>
        <w:t>i zobowiązujemy się w przypadku wyboru naszej oferty do zawarcia umowy na wyżej wymienionych warunkach w miejscu i terminie wyznaczonym przez Zamawiającego</w:t>
      </w:r>
    </w:p>
    <w:p w14:paraId="2486A7CC" w14:textId="2E0AA891" w:rsidR="00CC5192" w:rsidRDefault="00CC5192" w:rsidP="00CC5192">
      <w:pPr>
        <w:spacing w:after="0" w:line="240" w:lineRule="auto"/>
        <w:jc w:val="both"/>
        <w:rPr>
          <w:rFonts w:ascii="Tahoma" w:eastAsia="Times New Roman" w:hAnsi="Tahoma" w:cs="Tahoma"/>
          <w:sz w:val="18"/>
          <w:szCs w:val="18"/>
          <w:lang w:eastAsia="pl-PL"/>
        </w:rPr>
      </w:pPr>
      <w:r w:rsidRPr="00D8392B">
        <w:rPr>
          <w:rFonts w:ascii="Tahoma" w:eastAsia="Times New Roman" w:hAnsi="Tahoma" w:cs="Tahoma"/>
          <w:sz w:val="18"/>
          <w:szCs w:val="18"/>
          <w:lang w:eastAsia="pl-PL"/>
        </w:rPr>
        <w:t xml:space="preserve">- Oświadczamy, że przedmiot i warunki realizacji niniejszego zamówienia są zgodne z ustawą z dnia 06 września 2001r. Prawo farmaceutyczne </w:t>
      </w:r>
      <w:r w:rsidR="00FB2294" w:rsidRPr="00D8392B">
        <w:rPr>
          <w:rFonts w:ascii="Tahoma" w:eastAsia="Times New Roman" w:hAnsi="Tahoma" w:cs="Tahoma"/>
          <w:sz w:val="18"/>
          <w:szCs w:val="18"/>
          <w:lang w:eastAsia="ar-SA"/>
        </w:rPr>
        <w:t>(tj</w:t>
      </w:r>
      <w:r w:rsidR="001D55B9" w:rsidRPr="00D8392B">
        <w:rPr>
          <w:sz w:val="18"/>
          <w:szCs w:val="18"/>
        </w:rPr>
        <w:t xml:space="preserve"> </w:t>
      </w:r>
      <w:r w:rsidR="005519A0" w:rsidRPr="005519A0">
        <w:rPr>
          <w:rFonts w:ascii="Tahoma" w:eastAsia="Times New Roman" w:hAnsi="Tahoma" w:cs="Tahoma"/>
          <w:sz w:val="18"/>
          <w:szCs w:val="18"/>
          <w:lang w:eastAsia="ar-SA"/>
        </w:rPr>
        <w:t>Dz. U. z 202</w:t>
      </w:r>
      <w:r w:rsidR="00CA4A2B">
        <w:rPr>
          <w:rFonts w:ascii="Tahoma" w:eastAsia="Times New Roman" w:hAnsi="Tahoma" w:cs="Tahoma"/>
          <w:sz w:val="18"/>
          <w:szCs w:val="18"/>
          <w:lang w:eastAsia="ar-SA"/>
        </w:rPr>
        <w:t>2</w:t>
      </w:r>
      <w:r w:rsidR="005519A0" w:rsidRPr="005519A0">
        <w:rPr>
          <w:rFonts w:ascii="Tahoma" w:eastAsia="Times New Roman" w:hAnsi="Tahoma" w:cs="Tahoma"/>
          <w:sz w:val="18"/>
          <w:szCs w:val="18"/>
          <w:lang w:eastAsia="ar-SA"/>
        </w:rPr>
        <w:t xml:space="preserve">poz. </w:t>
      </w:r>
      <w:r w:rsidR="00CA4A2B">
        <w:rPr>
          <w:rFonts w:ascii="Tahoma" w:eastAsia="Times New Roman" w:hAnsi="Tahoma" w:cs="Tahoma"/>
          <w:sz w:val="18"/>
          <w:szCs w:val="18"/>
          <w:lang w:eastAsia="ar-SA"/>
        </w:rPr>
        <w:t>2301</w:t>
      </w:r>
      <w:r w:rsidR="005521A9">
        <w:rPr>
          <w:rFonts w:ascii="Tahoma" w:eastAsia="Times New Roman" w:hAnsi="Tahoma" w:cs="Tahoma"/>
          <w:sz w:val="18"/>
          <w:szCs w:val="18"/>
          <w:lang w:eastAsia="ar-SA"/>
        </w:rPr>
        <w:t xml:space="preserve"> </w:t>
      </w:r>
      <w:r w:rsidR="005519A0" w:rsidRPr="005519A0">
        <w:rPr>
          <w:rFonts w:ascii="Tahoma" w:eastAsia="Times New Roman" w:hAnsi="Tahoma" w:cs="Tahoma"/>
          <w:sz w:val="18"/>
          <w:szCs w:val="18"/>
          <w:lang w:eastAsia="ar-SA"/>
        </w:rPr>
        <w:t>z póź. zm</w:t>
      </w:r>
      <w:r w:rsidR="001D55B9" w:rsidRPr="00D8392B">
        <w:rPr>
          <w:rFonts w:ascii="Tahoma" w:eastAsia="Times New Roman" w:hAnsi="Tahoma" w:cs="Tahoma"/>
          <w:sz w:val="18"/>
          <w:szCs w:val="18"/>
          <w:lang w:eastAsia="ar-SA"/>
        </w:rPr>
        <w:t>.)</w:t>
      </w:r>
      <w:r w:rsidRPr="00D8392B">
        <w:rPr>
          <w:rFonts w:ascii="Tahoma" w:eastAsia="Times New Roman" w:hAnsi="Tahoma" w:cs="Tahoma"/>
          <w:sz w:val="18"/>
          <w:szCs w:val="18"/>
          <w:lang w:eastAsia="pl-PL"/>
        </w:rPr>
        <w:t xml:space="preserve"> oraz  z innymi obowiązującymi przepisami prawnymi w tym zakresie</w:t>
      </w:r>
    </w:p>
    <w:p w14:paraId="61011D2F" w14:textId="77777777" w:rsidR="00BE37B0" w:rsidRPr="00295586" w:rsidRDefault="00BE37B0" w:rsidP="00BE37B0">
      <w:pPr>
        <w:suppressAutoHyphens/>
        <w:autoSpaceDE w:val="0"/>
        <w:autoSpaceDN w:val="0"/>
        <w:adjustRightInd w:val="0"/>
        <w:spacing w:after="0" w:line="240" w:lineRule="auto"/>
        <w:jc w:val="both"/>
        <w:rPr>
          <w:rFonts w:ascii="Tahoma" w:eastAsia="TimesNewRoman" w:hAnsi="Tahoma" w:cs="Tahoma"/>
          <w:sz w:val="18"/>
          <w:szCs w:val="18"/>
          <w:lang w:eastAsia="pl-PL"/>
        </w:rPr>
      </w:pPr>
      <w:r w:rsidRPr="005E0EFF">
        <w:rPr>
          <w:rFonts w:ascii="Tahoma" w:eastAsia="Times New Roman" w:hAnsi="Tahoma" w:cs="Tahoma"/>
          <w:sz w:val="18"/>
          <w:szCs w:val="18"/>
          <w:lang w:eastAsia="ar-SA"/>
        </w:rPr>
        <w:t>- Oświadczam, że wypełniłem obowiązki informacyjne przewidziane w art. 13 lub art</w:t>
      </w:r>
      <w:r w:rsidRPr="00295586">
        <w:rPr>
          <w:rFonts w:ascii="Tahoma" w:eastAsia="Times New Roman" w:hAnsi="Tahoma" w:cs="Tahoma"/>
          <w:sz w:val="18"/>
          <w:szCs w:val="18"/>
          <w:lang w:eastAsia="ar-SA"/>
        </w:rPr>
        <w:t>. 14</w:t>
      </w:r>
      <w:r w:rsidRPr="00295586">
        <w:rPr>
          <w:rFonts w:ascii="Tahoma" w:eastAsia="Times New Roman" w:hAnsi="Tahoma" w:cs="Tahoma"/>
          <w:sz w:val="18"/>
          <w:szCs w:val="18"/>
          <w:vertAlign w:val="superscript"/>
          <w:lang w:eastAsia="ar-SA"/>
        </w:rPr>
        <w:t xml:space="preserve"> </w:t>
      </w:r>
      <w:r w:rsidRPr="00295586">
        <w:rPr>
          <w:rFonts w:ascii="Tahoma" w:eastAsia="Times New Roman" w:hAnsi="Tahoma" w:cs="Tahoma"/>
          <w:sz w:val="18"/>
          <w:szCs w:val="18"/>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w:t>
      </w:r>
      <w:r>
        <w:rPr>
          <w:rFonts w:ascii="Tahoma" w:eastAsia="Times New Roman" w:hAnsi="Tahoma" w:cs="Tahoma"/>
          <w:sz w:val="18"/>
          <w:szCs w:val="18"/>
          <w:lang w:eastAsia="ar-SA"/>
        </w:rPr>
        <w:t>, ze zm.</w:t>
      </w:r>
      <w:r w:rsidRPr="00295586">
        <w:rPr>
          <w:rFonts w:ascii="Tahoma" w:eastAsia="Times New Roman" w:hAnsi="Tahoma" w:cs="Tahoma"/>
          <w:sz w:val="18"/>
          <w:szCs w:val="18"/>
          <w:lang w:eastAsia="ar-SA"/>
        </w:rPr>
        <w:t>) (dalej w treści RODO) wobec osób fizycznych, od których dane osobowe bezpośrednio lub pośrednio pozyskałem w celu ubiegania się o udzielenie zamówienia publicznego w niniejszym postępowaniu.*</w:t>
      </w:r>
    </w:p>
    <w:p w14:paraId="02C9763C" w14:textId="77777777" w:rsidR="00BE37B0" w:rsidRPr="00295586" w:rsidRDefault="00BE37B0" w:rsidP="00BE37B0">
      <w:pPr>
        <w:suppressAutoHyphens/>
        <w:spacing w:after="0" w:line="240" w:lineRule="auto"/>
        <w:ind w:left="284" w:hanging="284"/>
        <w:jc w:val="both"/>
        <w:rPr>
          <w:rFonts w:ascii="Tahoma" w:eastAsia="Times New Roman" w:hAnsi="Tahoma" w:cs="Tahoma"/>
          <w:sz w:val="18"/>
          <w:szCs w:val="18"/>
          <w:lang w:eastAsia="ar-SA"/>
        </w:rPr>
      </w:pPr>
      <w:r w:rsidRPr="00295586">
        <w:rPr>
          <w:rFonts w:ascii="Tahoma" w:eastAsia="Times New Roman" w:hAnsi="Tahoma" w:cs="Tahoma"/>
          <w:sz w:val="18"/>
          <w:szCs w:val="18"/>
          <w:lang w:eastAsia="ar-SA"/>
        </w:rPr>
        <w:t xml:space="preserve">     (*</w:t>
      </w:r>
      <w:r w:rsidRPr="00295586">
        <w:rPr>
          <w:rFonts w:ascii="Tahoma" w:eastAsia="Times New Roman" w:hAnsi="Tahoma" w:cs="Tahoma"/>
          <w:sz w:val="18"/>
          <w:szCs w:val="18"/>
          <w:lang w:val="x-none" w:eastAsia="ar-SA"/>
        </w:rPr>
        <w:t>W przypadku gdy wykonawca nie przekazuje danych osobowych innych niż bezpośrednio jego dotyczących lub zachodzi wyłączenie stosowania obowiązku informacyjnego, stosownie do art. 13 ust. 4 lub art. 14 ust. 5 RODO</w:t>
      </w:r>
      <w:r w:rsidRPr="00295586">
        <w:rPr>
          <w:rFonts w:ascii="Tahoma" w:eastAsia="Times New Roman" w:hAnsi="Tahoma" w:cs="Tahoma"/>
          <w:sz w:val="18"/>
          <w:szCs w:val="18"/>
          <w:lang w:eastAsia="ar-SA"/>
        </w:rPr>
        <w:t>,</w:t>
      </w:r>
      <w:r w:rsidRPr="00295586">
        <w:rPr>
          <w:rFonts w:ascii="Tahoma" w:eastAsia="Times New Roman" w:hAnsi="Tahoma" w:cs="Tahoma"/>
          <w:sz w:val="18"/>
          <w:szCs w:val="18"/>
          <w:lang w:val="x-none" w:eastAsia="ar-SA"/>
        </w:rPr>
        <w:t xml:space="preserve"> </w:t>
      </w:r>
      <w:r w:rsidRPr="00295586">
        <w:rPr>
          <w:rFonts w:ascii="Tahoma" w:eastAsia="Times New Roman" w:hAnsi="Tahoma" w:cs="Tahoma"/>
          <w:sz w:val="18"/>
          <w:szCs w:val="18"/>
          <w:lang w:eastAsia="ar-SA"/>
        </w:rPr>
        <w:t>może wykreślić treść niniejszego oświadczenia)</w:t>
      </w:r>
    </w:p>
    <w:p w14:paraId="081E15E3" w14:textId="77777777" w:rsidR="00CC5192" w:rsidRPr="00C94957" w:rsidRDefault="00CC5192" w:rsidP="00CC5192">
      <w:pPr>
        <w:spacing w:after="0" w:line="240" w:lineRule="auto"/>
        <w:jc w:val="center"/>
        <w:rPr>
          <w:rFonts w:ascii="Tahoma" w:eastAsia="Times New Roman" w:hAnsi="Tahoma" w:cs="Tahoma"/>
          <w:bCs/>
          <w:sz w:val="16"/>
          <w:szCs w:val="16"/>
          <w:lang w:eastAsia="pl-PL"/>
        </w:rPr>
      </w:pPr>
      <w:r w:rsidRPr="00C94957">
        <w:rPr>
          <w:rFonts w:ascii="Tahoma" w:eastAsia="Times New Roman" w:hAnsi="Tahoma" w:cs="Tahoma"/>
          <w:bCs/>
          <w:sz w:val="16"/>
          <w:szCs w:val="16"/>
          <w:lang w:eastAsia="pl-PL"/>
        </w:rPr>
        <w:t xml:space="preserve">                                                         </w:t>
      </w:r>
    </w:p>
    <w:p w14:paraId="053A4FF4" w14:textId="77777777" w:rsidR="004F17FB" w:rsidRDefault="004F17FB" w:rsidP="00CC5192">
      <w:pPr>
        <w:suppressAutoHyphens/>
        <w:spacing w:after="0" w:line="240" w:lineRule="auto"/>
        <w:rPr>
          <w:rFonts w:ascii="Tahoma" w:eastAsia="Times New Roman" w:hAnsi="Tahoma" w:cs="Tahoma"/>
          <w:sz w:val="20"/>
          <w:szCs w:val="20"/>
          <w:lang w:eastAsia="ar-SA"/>
        </w:rPr>
      </w:pPr>
    </w:p>
    <w:p w14:paraId="63CB7205" w14:textId="77777777" w:rsidR="00EF4E90" w:rsidRDefault="00EF4E90" w:rsidP="00CC5192">
      <w:pPr>
        <w:suppressAutoHyphens/>
        <w:spacing w:after="0" w:line="240" w:lineRule="auto"/>
        <w:rPr>
          <w:rFonts w:ascii="Tahoma" w:eastAsia="Times New Roman" w:hAnsi="Tahoma" w:cs="Tahoma"/>
          <w:sz w:val="20"/>
          <w:szCs w:val="20"/>
          <w:lang w:eastAsia="ar-SA"/>
        </w:rPr>
      </w:pPr>
    </w:p>
    <w:p w14:paraId="104E4EB9" w14:textId="77777777" w:rsidR="00EF4E90" w:rsidRDefault="00EF4E90" w:rsidP="00CC5192">
      <w:pPr>
        <w:suppressAutoHyphens/>
        <w:spacing w:after="0" w:line="240" w:lineRule="auto"/>
        <w:rPr>
          <w:rFonts w:ascii="Tahoma" w:eastAsia="Times New Roman" w:hAnsi="Tahoma" w:cs="Tahoma"/>
          <w:sz w:val="20"/>
          <w:szCs w:val="20"/>
          <w:lang w:eastAsia="ar-SA"/>
        </w:rPr>
      </w:pPr>
    </w:p>
    <w:p w14:paraId="776FAF04" w14:textId="77777777" w:rsidR="00BE37B0" w:rsidRDefault="00BE37B0" w:rsidP="00CC5192">
      <w:pPr>
        <w:suppressAutoHyphens/>
        <w:spacing w:after="0" w:line="240" w:lineRule="auto"/>
        <w:rPr>
          <w:rFonts w:ascii="Tahoma" w:eastAsia="Times New Roman" w:hAnsi="Tahoma" w:cs="Tahoma"/>
          <w:sz w:val="20"/>
          <w:szCs w:val="20"/>
          <w:lang w:eastAsia="ar-SA"/>
        </w:rPr>
      </w:pPr>
    </w:p>
    <w:p w14:paraId="2B1F0031" w14:textId="093D0BFC" w:rsidR="001A6892" w:rsidRDefault="001A6892" w:rsidP="00CC5192">
      <w:pPr>
        <w:suppressAutoHyphens/>
        <w:spacing w:after="0" w:line="240" w:lineRule="auto"/>
        <w:rPr>
          <w:rFonts w:ascii="Tahoma" w:eastAsia="Times New Roman" w:hAnsi="Tahoma" w:cs="Tahoma"/>
          <w:sz w:val="20"/>
          <w:szCs w:val="20"/>
          <w:lang w:eastAsia="ar-SA"/>
        </w:rPr>
      </w:pPr>
    </w:p>
    <w:p w14:paraId="06018889" w14:textId="03DF95E9" w:rsidR="00B44026" w:rsidRDefault="00B44026" w:rsidP="00CC5192">
      <w:pPr>
        <w:suppressAutoHyphens/>
        <w:spacing w:after="0" w:line="240" w:lineRule="auto"/>
        <w:rPr>
          <w:rFonts w:ascii="Tahoma" w:eastAsia="Times New Roman" w:hAnsi="Tahoma" w:cs="Tahoma"/>
          <w:sz w:val="20"/>
          <w:szCs w:val="20"/>
          <w:lang w:eastAsia="ar-SA"/>
        </w:rPr>
      </w:pPr>
    </w:p>
    <w:p w14:paraId="3386D094" w14:textId="55FC9BCD" w:rsidR="00B44026" w:rsidRDefault="00B44026" w:rsidP="00CC5192">
      <w:pPr>
        <w:suppressAutoHyphens/>
        <w:spacing w:after="0" w:line="240" w:lineRule="auto"/>
        <w:rPr>
          <w:rFonts w:ascii="Tahoma" w:eastAsia="Times New Roman" w:hAnsi="Tahoma" w:cs="Tahoma"/>
          <w:sz w:val="20"/>
          <w:szCs w:val="20"/>
          <w:lang w:eastAsia="ar-SA"/>
        </w:rPr>
      </w:pPr>
    </w:p>
    <w:p w14:paraId="56F1DFBD" w14:textId="18212E74" w:rsidR="00B44026" w:rsidRDefault="00B44026" w:rsidP="00CC5192">
      <w:pPr>
        <w:suppressAutoHyphens/>
        <w:spacing w:after="0" w:line="240" w:lineRule="auto"/>
        <w:rPr>
          <w:rFonts w:ascii="Tahoma" w:eastAsia="Times New Roman" w:hAnsi="Tahoma" w:cs="Tahoma"/>
          <w:sz w:val="20"/>
          <w:szCs w:val="20"/>
          <w:lang w:eastAsia="ar-SA"/>
        </w:rPr>
      </w:pPr>
    </w:p>
    <w:p w14:paraId="4BFFD4FB" w14:textId="77777777" w:rsidR="00B44026" w:rsidRDefault="00B44026" w:rsidP="00CC5192">
      <w:pPr>
        <w:suppressAutoHyphens/>
        <w:spacing w:after="0" w:line="240" w:lineRule="auto"/>
        <w:rPr>
          <w:rFonts w:ascii="Tahoma" w:eastAsia="Times New Roman" w:hAnsi="Tahoma" w:cs="Tahoma"/>
          <w:sz w:val="20"/>
          <w:szCs w:val="20"/>
          <w:lang w:eastAsia="ar-SA"/>
        </w:rPr>
      </w:pPr>
    </w:p>
    <w:p w14:paraId="27F31AD3" w14:textId="77777777" w:rsidR="004E13D7" w:rsidRDefault="004E13D7" w:rsidP="00CC5192">
      <w:pPr>
        <w:suppressAutoHyphens/>
        <w:spacing w:after="0" w:line="240" w:lineRule="auto"/>
        <w:rPr>
          <w:rFonts w:ascii="Tahoma" w:eastAsia="Times New Roman" w:hAnsi="Tahoma" w:cs="Tahoma"/>
          <w:sz w:val="20"/>
          <w:szCs w:val="20"/>
          <w:lang w:eastAsia="ar-SA"/>
        </w:rPr>
      </w:pPr>
    </w:p>
    <w:p w14:paraId="2BE4F71C" w14:textId="77777777" w:rsidR="001A6892" w:rsidRDefault="001A6892" w:rsidP="00CC5192">
      <w:pPr>
        <w:suppressAutoHyphens/>
        <w:spacing w:after="0" w:line="240" w:lineRule="auto"/>
        <w:rPr>
          <w:rFonts w:ascii="Tahoma" w:eastAsia="Times New Roman" w:hAnsi="Tahoma" w:cs="Tahoma"/>
          <w:sz w:val="20"/>
          <w:szCs w:val="20"/>
          <w:lang w:eastAsia="ar-SA"/>
        </w:rPr>
      </w:pPr>
    </w:p>
    <w:p w14:paraId="62B3F819" w14:textId="77777777" w:rsidR="00EB48F3" w:rsidRDefault="00EB48F3" w:rsidP="00CC5192">
      <w:pPr>
        <w:suppressAutoHyphens/>
        <w:spacing w:after="0" w:line="240" w:lineRule="auto"/>
        <w:rPr>
          <w:rFonts w:ascii="Tahoma" w:eastAsia="Times New Roman" w:hAnsi="Tahoma" w:cs="Tahoma"/>
          <w:sz w:val="20"/>
          <w:szCs w:val="20"/>
          <w:lang w:eastAsia="ar-SA"/>
        </w:rPr>
      </w:pPr>
    </w:p>
    <w:p w14:paraId="4F913859" w14:textId="616C690E" w:rsidR="00EB48F3" w:rsidRDefault="00EB48F3" w:rsidP="00CC5192">
      <w:pPr>
        <w:suppressAutoHyphens/>
        <w:spacing w:after="0" w:line="240" w:lineRule="auto"/>
        <w:rPr>
          <w:rFonts w:ascii="Tahoma" w:eastAsia="Times New Roman" w:hAnsi="Tahoma" w:cs="Tahoma"/>
          <w:sz w:val="20"/>
          <w:szCs w:val="20"/>
          <w:lang w:eastAsia="ar-SA"/>
        </w:rPr>
      </w:pPr>
    </w:p>
    <w:p w14:paraId="17071BE6" w14:textId="06C609EB" w:rsidR="00912D4A" w:rsidRDefault="00912D4A" w:rsidP="00CC5192">
      <w:pPr>
        <w:suppressAutoHyphens/>
        <w:spacing w:after="0" w:line="240" w:lineRule="auto"/>
        <w:rPr>
          <w:rFonts w:ascii="Tahoma" w:eastAsia="Times New Roman" w:hAnsi="Tahoma" w:cs="Tahoma"/>
          <w:sz w:val="20"/>
          <w:szCs w:val="20"/>
          <w:lang w:eastAsia="ar-SA"/>
        </w:rPr>
      </w:pPr>
    </w:p>
    <w:p w14:paraId="37D3FAE6" w14:textId="48C280CA" w:rsidR="003D2720" w:rsidRPr="00EB528D" w:rsidRDefault="003D2720" w:rsidP="003D2720">
      <w:pPr>
        <w:suppressAutoHyphens/>
        <w:spacing w:after="0" w:line="240" w:lineRule="auto"/>
        <w:rPr>
          <w:rFonts w:ascii="Tahoma" w:eastAsia="Times New Roman" w:hAnsi="Tahoma" w:cs="Tahoma"/>
          <w:sz w:val="20"/>
          <w:szCs w:val="20"/>
          <w:lang w:eastAsia="ar-SA"/>
        </w:rPr>
      </w:pPr>
      <w:bookmarkStart w:id="5" w:name="_Hlk93907909"/>
      <w:r w:rsidRPr="00EB528D">
        <w:rPr>
          <w:rFonts w:ascii="Tahoma" w:eastAsia="Times New Roman" w:hAnsi="Tahoma" w:cs="Tahoma"/>
          <w:sz w:val="20"/>
          <w:szCs w:val="20"/>
          <w:lang w:eastAsia="ar-SA"/>
        </w:rPr>
        <w:lastRenderedPageBreak/>
        <w:t>DZP.381.</w:t>
      </w:r>
      <w:r w:rsidR="00E0233C">
        <w:rPr>
          <w:rFonts w:ascii="Tahoma" w:eastAsia="Times New Roman" w:hAnsi="Tahoma" w:cs="Tahoma"/>
          <w:sz w:val="20"/>
          <w:szCs w:val="20"/>
          <w:lang w:eastAsia="ar-SA"/>
        </w:rPr>
        <w:t>6</w:t>
      </w:r>
      <w:r w:rsidR="00B67E14">
        <w:rPr>
          <w:rFonts w:ascii="Tahoma" w:eastAsia="Times New Roman" w:hAnsi="Tahoma" w:cs="Tahoma"/>
          <w:sz w:val="20"/>
          <w:szCs w:val="20"/>
          <w:lang w:eastAsia="ar-SA"/>
        </w:rPr>
        <w:t>0A.2023</w:t>
      </w:r>
    </w:p>
    <w:p w14:paraId="5A4D0A84" w14:textId="4D7CCEBB" w:rsidR="003D2720" w:rsidRPr="00CC5192" w:rsidRDefault="003D2720" w:rsidP="003D2720">
      <w:pPr>
        <w:suppressAutoHyphens/>
        <w:spacing w:after="0" w:line="240" w:lineRule="auto"/>
        <w:rPr>
          <w:rFonts w:ascii="Tahoma" w:eastAsia="Times New Roman" w:hAnsi="Tahoma" w:cs="Tahoma"/>
          <w:sz w:val="20"/>
          <w:szCs w:val="20"/>
          <w:lang w:eastAsia="ar-SA"/>
        </w:rPr>
      </w:pPr>
      <w:r w:rsidRPr="00CC5192">
        <w:rPr>
          <w:rFonts w:ascii="Tahoma" w:eastAsia="Times New Roman" w:hAnsi="Tahoma" w:cs="Tahoma"/>
          <w:sz w:val="20"/>
          <w:szCs w:val="20"/>
          <w:lang w:eastAsia="ar-SA"/>
        </w:rPr>
        <w:t xml:space="preserve">Załącznik nr  </w:t>
      </w:r>
      <w:r>
        <w:rPr>
          <w:rFonts w:ascii="Tahoma" w:eastAsia="Times New Roman" w:hAnsi="Tahoma" w:cs="Tahoma"/>
          <w:sz w:val="20"/>
          <w:szCs w:val="20"/>
          <w:lang w:eastAsia="ar-SA"/>
        </w:rPr>
        <w:t>3</w:t>
      </w:r>
    </w:p>
    <w:p w14:paraId="5899564C" w14:textId="77777777" w:rsidR="003D2720" w:rsidRPr="000B01DD" w:rsidRDefault="003D2720" w:rsidP="003D2720">
      <w:pPr>
        <w:shd w:val="clear" w:color="auto" w:fill="FFFFFF"/>
        <w:spacing w:after="0" w:line="260" w:lineRule="atLeast"/>
        <w:jc w:val="center"/>
        <w:rPr>
          <w:rFonts w:ascii="Tahoma" w:eastAsia="Times New Roman" w:hAnsi="Tahoma" w:cs="Tahoma"/>
          <w:b/>
          <w:sz w:val="24"/>
          <w:szCs w:val="20"/>
          <w:lang w:eastAsia="pl-PL"/>
        </w:rPr>
      </w:pPr>
    </w:p>
    <w:p w14:paraId="0D90947A" w14:textId="77777777" w:rsidR="003D2720" w:rsidRPr="00533E12" w:rsidRDefault="003D2720" w:rsidP="003D2720">
      <w:pPr>
        <w:spacing w:after="0" w:line="240" w:lineRule="auto"/>
        <w:jc w:val="center"/>
        <w:rPr>
          <w:rFonts w:ascii="Tahoma" w:eastAsia="Times New Roman" w:hAnsi="Tahoma" w:cs="Tahoma"/>
          <w:b/>
          <w:sz w:val="20"/>
          <w:szCs w:val="20"/>
          <w:lang w:eastAsia="pl-PL"/>
        </w:rPr>
      </w:pPr>
      <w:r w:rsidRPr="00533E12">
        <w:rPr>
          <w:rFonts w:ascii="Tahoma" w:eastAsia="Times New Roman" w:hAnsi="Tahoma" w:cs="Tahoma"/>
          <w:b/>
          <w:sz w:val="20"/>
          <w:szCs w:val="20"/>
          <w:lang w:eastAsia="pl-PL"/>
        </w:rPr>
        <w:t>……………………………………….</w:t>
      </w:r>
    </w:p>
    <w:p w14:paraId="7E9CD140" w14:textId="77777777" w:rsidR="003D2720" w:rsidRPr="00533E12" w:rsidRDefault="003D2720" w:rsidP="003D2720">
      <w:pPr>
        <w:spacing w:after="0" w:line="240" w:lineRule="auto"/>
        <w:jc w:val="center"/>
        <w:rPr>
          <w:rFonts w:ascii="Tahoma" w:eastAsia="Times New Roman" w:hAnsi="Tahoma" w:cs="Tahoma"/>
          <w:b/>
          <w:sz w:val="20"/>
          <w:szCs w:val="20"/>
          <w:lang w:eastAsia="pl-PL"/>
        </w:rPr>
      </w:pPr>
      <w:r w:rsidRPr="00533E12">
        <w:rPr>
          <w:rFonts w:ascii="Tahoma" w:eastAsia="Times New Roman" w:hAnsi="Tahoma" w:cs="Tahoma"/>
          <w:b/>
          <w:sz w:val="20"/>
          <w:szCs w:val="20"/>
          <w:lang w:eastAsia="pl-PL"/>
        </w:rPr>
        <w:t>(nazwa wykonawcy )</w:t>
      </w:r>
    </w:p>
    <w:p w14:paraId="611488A6" w14:textId="77777777" w:rsidR="003D2720" w:rsidRDefault="003D2720" w:rsidP="003D2720">
      <w:pPr>
        <w:shd w:val="clear" w:color="auto" w:fill="FFFFFF"/>
        <w:spacing w:after="0" w:line="260" w:lineRule="atLeast"/>
        <w:jc w:val="center"/>
        <w:rPr>
          <w:rFonts w:ascii="Tahoma" w:eastAsia="Times New Roman" w:hAnsi="Tahoma" w:cs="Tahoma"/>
          <w:b/>
          <w:sz w:val="24"/>
          <w:szCs w:val="24"/>
          <w:lang w:eastAsia="pl-PL"/>
        </w:rPr>
      </w:pPr>
    </w:p>
    <w:p w14:paraId="6BCB20A5" w14:textId="77777777" w:rsidR="003D2720" w:rsidRDefault="003D2720" w:rsidP="003D2720">
      <w:pPr>
        <w:shd w:val="clear" w:color="auto" w:fill="FFFFFF"/>
        <w:spacing w:after="0" w:line="260" w:lineRule="atLeast"/>
        <w:jc w:val="center"/>
        <w:rPr>
          <w:rFonts w:ascii="Tahoma" w:eastAsia="Times New Roman" w:hAnsi="Tahoma" w:cs="Tahoma"/>
          <w:b/>
          <w:sz w:val="24"/>
          <w:szCs w:val="24"/>
          <w:lang w:eastAsia="pl-PL"/>
        </w:rPr>
      </w:pPr>
    </w:p>
    <w:p w14:paraId="6AB039B3" w14:textId="77777777" w:rsidR="003D2720" w:rsidRDefault="003D2720" w:rsidP="003D2720">
      <w:pPr>
        <w:shd w:val="clear" w:color="auto" w:fill="FFFFFF"/>
        <w:spacing w:after="0" w:line="260" w:lineRule="atLeast"/>
        <w:jc w:val="center"/>
        <w:rPr>
          <w:rFonts w:ascii="Tahoma" w:eastAsia="Times New Roman" w:hAnsi="Tahoma" w:cs="Tahoma"/>
          <w:b/>
          <w:sz w:val="24"/>
          <w:szCs w:val="24"/>
          <w:lang w:eastAsia="pl-PL"/>
        </w:rPr>
      </w:pPr>
    </w:p>
    <w:p w14:paraId="05A26744" w14:textId="77777777" w:rsidR="003D2720" w:rsidRDefault="003D2720" w:rsidP="003D2720">
      <w:pPr>
        <w:shd w:val="clear" w:color="auto" w:fill="FFFFFF"/>
        <w:spacing w:after="0" w:line="260" w:lineRule="atLeast"/>
        <w:jc w:val="center"/>
        <w:rPr>
          <w:rFonts w:ascii="Tahoma" w:eastAsia="Times New Roman" w:hAnsi="Tahoma" w:cs="Tahoma"/>
          <w:b/>
          <w:sz w:val="24"/>
          <w:szCs w:val="24"/>
          <w:lang w:eastAsia="pl-PL"/>
        </w:rPr>
      </w:pPr>
    </w:p>
    <w:p w14:paraId="42604A02" w14:textId="77777777" w:rsidR="003D2720" w:rsidRPr="000B01DD" w:rsidRDefault="003D2720" w:rsidP="003D2720">
      <w:pPr>
        <w:shd w:val="clear" w:color="auto" w:fill="FFFFFF"/>
        <w:spacing w:after="0" w:line="260" w:lineRule="atLeast"/>
        <w:jc w:val="center"/>
        <w:rPr>
          <w:rFonts w:ascii="Tahoma" w:eastAsia="Times New Roman" w:hAnsi="Tahoma" w:cs="Tahoma"/>
          <w:b/>
          <w:sz w:val="24"/>
          <w:szCs w:val="24"/>
          <w:lang w:eastAsia="pl-PL"/>
        </w:rPr>
      </w:pPr>
      <w:r w:rsidRPr="000B01DD">
        <w:rPr>
          <w:rFonts w:ascii="Tahoma" w:eastAsia="Times New Roman" w:hAnsi="Tahoma" w:cs="Tahoma"/>
          <w:b/>
          <w:sz w:val="24"/>
          <w:szCs w:val="24"/>
          <w:lang w:eastAsia="pl-PL"/>
        </w:rPr>
        <w:t>OŚWIADCZENIE</w:t>
      </w:r>
    </w:p>
    <w:p w14:paraId="0304124F" w14:textId="12CF86AE" w:rsidR="003D2720" w:rsidRDefault="003D2720" w:rsidP="003D2720">
      <w:pPr>
        <w:shd w:val="clear" w:color="auto" w:fill="FFFFFF"/>
        <w:spacing w:after="0" w:line="260" w:lineRule="atLeast"/>
        <w:jc w:val="center"/>
        <w:rPr>
          <w:rFonts w:ascii="Tahoma" w:eastAsia="Times New Roman" w:hAnsi="Tahoma" w:cs="Tahoma"/>
          <w:bCs/>
          <w:i/>
          <w:iCs/>
          <w:sz w:val="16"/>
          <w:szCs w:val="16"/>
          <w:lang w:eastAsia="pl-PL"/>
        </w:rPr>
      </w:pPr>
      <w:r w:rsidRPr="00E70F11">
        <w:rPr>
          <w:rFonts w:ascii="Tahoma" w:hAnsi="Tahoma" w:cs="Tahoma"/>
          <w:bCs/>
          <w:sz w:val="20"/>
          <w:szCs w:val="20"/>
        </w:rPr>
        <w:t>dot</w:t>
      </w:r>
      <w:r w:rsidRPr="002D52D1">
        <w:rPr>
          <w:rFonts w:ascii="Tahoma" w:hAnsi="Tahoma" w:cs="Tahoma"/>
          <w:bCs/>
          <w:sz w:val="20"/>
          <w:szCs w:val="20"/>
        </w:rPr>
        <w:t xml:space="preserve">yczące przesłanek wykluczenia z art. 5k rozporządzenia 833/2014 </w:t>
      </w:r>
      <w:r w:rsidRPr="000B01DD">
        <w:rPr>
          <w:rFonts w:ascii="Tahoma" w:eastAsia="Calibri" w:hAnsi="Tahoma" w:cs="Tahoma"/>
          <w:sz w:val="20"/>
          <w:szCs w:val="20"/>
        </w:rPr>
        <w:t xml:space="preserve">w brzmieniu nadanym rozporządzeniem Rady UE 2022/576 </w:t>
      </w:r>
      <w:r>
        <w:rPr>
          <w:rFonts w:ascii="Tahoma" w:eastAsia="Calibri" w:hAnsi="Tahoma" w:cs="Tahoma"/>
          <w:sz w:val="20"/>
          <w:szCs w:val="20"/>
        </w:rPr>
        <w:t xml:space="preserve"> </w:t>
      </w:r>
      <w:r w:rsidRPr="002D52D1">
        <w:rPr>
          <w:rFonts w:ascii="Tahoma" w:hAnsi="Tahoma" w:cs="Tahoma"/>
          <w:bCs/>
          <w:sz w:val="20"/>
          <w:szCs w:val="20"/>
        </w:rPr>
        <w:t>oraz art. 7 ust. 1 ustawy o szczególnych rozwiązaniach w zakresie przeciwdziałania wspieraniu agresji na Ukrainę oraz służących ochronie bezpieczeństwa narodowego</w:t>
      </w:r>
      <w:r w:rsidRPr="000B01DD">
        <w:rPr>
          <w:rFonts w:ascii="Tahoma" w:eastAsia="Times New Roman" w:hAnsi="Tahoma" w:cs="Tahoma"/>
          <w:bCs/>
          <w:i/>
          <w:iCs/>
          <w:sz w:val="16"/>
          <w:szCs w:val="16"/>
          <w:lang w:eastAsia="pl-PL"/>
        </w:rPr>
        <w:t xml:space="preserve"> </w:t>
      </w:r>
    </w:p>
    <w:p w14:paraId="4E3F2389" w14:textId="122A044A" w:rsidR="003D2720" w:rsidRPr="000B01DD" w:rsidRDefault="003D2720" w:rsidP="003D2720">
      <w:pPr>
        <w:shd w:val="clear" w:color="auto" w:fill="FFFFFF"/>
        <w:spacing w:after="0" w:line="260" w:lineRule="atLeast"/>
        <w:jc w:val="center"/>
        <w:rPr>
          <w:rFonts w:ascii="Tahoma" w:eastAsia="Times New Roman" w:hAnsi="Tahoma" w:cs="Tahoma"/>
          <w:bCs/>
          <w:i/>
          <w:iCs/>
          <w:sz w:val="16"/>
          <w:szCs w:val="16"/>
          <w:lang w:eastAsia="pl-PL"/>
        </w:rPr>
      </w:pPr>
      <w:r w:rsidRPr="000B01DD">
        <w:rPr>
          <w:rFonts w:ascii="Tahoma" w:eastAsia="Times New Roman" w:hAnsi="Tahoma" w:cs="Tahoma"/>
          <w:bCs/>
          <w:i/>
          <w:iCs/>
          <w:sz w:val="16"/>
          <w:szCs w:val="16"/>
          <w:lang w:eastAsia="pl-PL"/>
        </w:rPr>
        <w:t xml:space="preserve">(składane </w:t>
      </w:r>
      <w:r>
        <w:rPr>
          <w:rFonts w:ascii="Tahoma" w:eastAsia="Times New Roman" w:hAnsi="Tahoma" w:cs="Tahoma"/>
          <w:bCs/>
          <w:i/>
          <w:iCs/>
          <w:sz w:val="16"/>
          <w:szCs w:val="16"/>
          <w:lang w:eastAsia="pl-PL"/>
        </w:rPr>
        <w:t xml:space="preserve">wraz z ofertą  </w:t>
      </w:r>
      <w:r w:rsidRPr="000B01DD">
        <w:rPr>
          <w:rFonts w:ascii="Tahoma" w:eastAsia="Times New Roman" w:hAnsi="Tahoma" w:cs="Tahoma"/>
          <w:bCs/>
          <w:i/>
          <w:iCs/>
          <w:sz w:val="16"/>
          <w:szCs w:val="16"/>
          <w:lang w:eastAsia="pl-PL"/>
        </w:rPr>
        <w:t>)</w:t>
      </w:r>
    </w:p>
    <w:p w14:paraId="67431982" w14:textId="77777777" w:rsidR="003D2720" w:rsidRPr="00D52645" w:rsidRDefault="003D2720" w:rsidP="003D2720">
      <w:pPr>
        <w:shd w:val="clear" w:color="auto" w:fill="FFFFFF"/>
        <w:spacing w:after="0" w:line="260" w:lineRule="atLeast"/>
        <w:jc w:val="center"/>
        <w:rPr>
          <w:rFonts w:ascii="Times New Roman" w:eastAsia="Times New Roman" w:hAnsi="Times New Roman" w:cs="Times New Roman"/>
          <w:b/>
          <w:sz w:val="24"/>
          <w:szCs w:val="24"/>
          <w:lang w:eastAsia="pl-PL"/>
        </w:rPr>
      </w:pPr>
    </w:p>
    <w:p w14:paraId="14367FCC" w14:textId="6730ACF5" w:rsidR="003D2720" w:rsidRPr="00533E12" w:rsidRDefault="003D2720" w:rsidP="003D2720">
      <w:pPr>
        <w:spacing w:after="0" w:line="240" w:lineRule="auto"/>
        <w:jc w:val="both"/>
        <w:rPr>
          <w:rFonts w:ascii="Tahoma" w:eastAsia="Times New Roman" w:hAnsi="Tahoma" w:cs="Tahoma"/>
          <w:b/>
          <w:sz w:val="20"/>
          <w:szCs w:val="20"/>
          <w:lang w:eastAsia="pl-PL"/>
        </w:rPr>
      </w:pPr>
      <w:r w:rsidRPr="00533E12">
        <w:rPr>
          <w:rFonts w:ascii="Tahoma" w:eastAsia="Times New Roman" w:hAnsi="Tahoma" w:cs="Tahoma"/>
          <w:bCs/>
          <w:sz w:val="20"/>
          <w:szCs w:val="20"/>
          <w:lang w:eastAsia="pl-PL"/>
        </w:rPr>
        <w:t xml:space="preserve">Dotyczy postępowania </w:t>
      </w:r>
      <w:r w:rsidRPr="00533E12">
        <w:rPr>
          <w:rFonts w:ascii="Tahoma" w:eastAsia="Times New Roman" w:hAnsi="Tahoma" w:cs="Tahoma"/>
          <w:sz w:val="20"/>
          <w:szCs w:val="20"/>
          <w:lang w:eastAsia="pl-PL"/>
        </w:rPr>
        <w:t xml:space="preserve">o udzielenie zamówienia publicznego na </w:t>
      </w:r>
      <w:r w:rsidR="00B67E14">
        <w:rPr>
          <w:rFonts w:ascii="Tahoma" w:eastAsia="Times New Roman" w:hAnsi="Tahoma" w:cs="Tahoma"/>
          <w:b/>
          <w:i/>
          <w:sz w:val="20"/>
          <w:szCs w:val="20"/>
          <w:lang w:eastAsia="pl-PL"/>
        </w:rPr>
        <w:t>dostawę</w:t>
      </w:r>
      <w:r>
        <w:rPr>
          <w:rFonts w:ascii="Tahoma" w:eastAsia="Times New Roman" w:hAnsi="Tahoma" w:cs="Tahoma"/>
          <w:b/>
          <w:i/>
          <w:sz w:val="20"/>
          <w:szCs w:val="20"/>
          <w:lang w:eastAsia="pl-PL"/>
        </w:rPr>
        <w:t xml:space="preserve"> produktów leczniczych  </w:t>
      </w:r>
      <w:r w:rsidRPr="00533E12">
        <w:rPr>
          <w:rFonts w:ascii="Tahoma" w:eastAsia="Times New Roman" w:hAnsi="Tahoma" w:cs="Tahoma"/>
          <w:b/>
          <w:sz w:val="20"/>
          <w:szCs w:val="20"/>
          <w:lang w:eastAsia="pl-PL"/>
        </w:rPr>
        <w:t xml:space="preserve"> </w:t>
      </w:r>
      <w:r w:rsidRPr="00533E12">
        <w:rPr>
          <w:rFonts w:ascii="Tahoma" w:eastAsia="Times New Roman" w:hAnsi="Tahoma" w:cs="Tahoma"/>
          <w:sz w:val="20"/>
          <w:szCs w:val="20"/>
          <w:lang w:eastAsia="pl-PL"/>
        </w:rPr>
        <w:t xml:space="preserve">dla Uniwersyteckiego  Centrum  Klinicznego  im. prof. K. Gibińskiego Śląskiego Uniwersytetu Medycznego w Katowicach </w:t>
      </w:r>
    </w:p>
    <w:p w14:paraId="09D17A59" w14:textId="77777777" w:rsidR="003D2720" w:rsidRDefault="003D2720" w:rsidP="003D2720">
      <w:pPr>
        <w:keepNext/>
        <w:spacing w:before="120" w:after="120"/>
        <w:jc w:val="both"/>
        <w:outlineLvl w:val="5"/>
        <w:rPr>
          <w:rFonts w:ascii="Times New Roman" w:eastAsia="Times New Roman" w:hAnsi="Times New Roman" w:cs="Times New Roman"/>
          <w:sz w:val="24"/>
          <w:szCs w:val="24"/>
          <w:lang w:val="x-none" w:eastAsia="pl-PL"/>
        </w:rPr>
      </w:pPr>
    </w:p>
    <w:p w14:paraId="444F5584" w14:textId="77777777" w:rsidR="003D2720" w:rsidRPr="000B01DD" w:rsidRDefault="003D2720" w:rsidP="003D2720">
      <w:pPr>
        <w:keepNext/>
        <w:spacing w:before="120" w:after="120"/>
        <w:jc w:val="both"/>
        <w:outlineLvl w:val="5"/>
        <w:rPr>
          <w:rFonts w:ascii="Tahoma" w:eastAsia="Times New Roman" w:hAnsi="Tahoma" w:cs="Tahoma"/>
          <w:sz w:val="20"/>
          <w:szCs w:val="20"/>
          <w:lang w:eastAsia="pl-PL"/>
        </w:rPr>
      </w:pPr>
      <w:r w:rsidRPr="000B01DD">
        <w:rPr>
          <w:rFonts w:ascii="Tahoma" w:eastAsia="Times New Roman" w:hAnsi="Tahoma" w:cs="Tahoma"/>
          <w:sz w:val="20"/>
          <w:szCs w:val="20"/>
          <w:lang w:val="x-none" w:eastAsia="pl-PL"/>
        </w:rPr>
        <w:t xml:space="preserve">oświadczam, </w:t>
      </w:r>
      <w:r w:rsidRPr="000B01DD">
        <w:rPr>
          <w:rFonts w:ascii="Tahoma" w:eastAsia="Times New Roman" w:hAnsi="Tahoma" w:cs="Tahoma"/>
          <w:sz w:val="20"/>
          <w:szCs w:val="20"/>
          <w:lang w:eastAsia="pl-PL"/>
        </w:rPr>
        <w:t>i</w:t>
      </w:r>
      <w:r w:rsidRPr="000B01DD">
        <w:rPr>
          <w:rFonts w:ascii="Tahoma" w:eastAsia="Times New Roman" w:hAnsi="Tahoma" w:cs="Tahoma"/>
          <w:sz w:val="20"/>
          <w:szCs w:val="20"/>
          <w:lang w:val="x-none" w:eastAsia="pl-PL"/>
        </w:rPr>
        <w:t>ż nie</w:t>
      </w:r>
      <w:r w:rsidRPr="000B01DD">
        <w:rPr>
          <w:rFonts w:ascii="Tahoma" w:eastAsia="Times New Roman" w:hAnsi="Tahoma" w:cs="Tahoma"/>
          <w:sz w:val="20"/>
          <w:szCs w:val="20"/>
          <w:lang w:eastAsia="pl-PL"/>
        </w:rPr>
        <w:t xml:space="preserve"> podlegam  </w:t>
      </w:r>
      <w:r w:rsidRPr="000B01DD">
        <w:rPr>
          <w:rFonts w:ascii="Tahoma" w:eastAsia="Times New Roman" w:hAnsi="Tahoma" w:cs="Tahoma"/>
          <w:sz w:val="20"/>
          <w:szCs w:val="20"/>
          <w:lang w:val="x-none" w:eastAsia="pl-PL"/>
        </w:rPr>
        <w:t>wykluczeniu z post</w:t>
      </w:r>
      <w:r w:rsidRPr="000B01DD">
        <w:rPr>
          <w:rFonts w:ascii="Tahoma" w:eastAsia="Times New Roman" w:hAnsi="Tahoma" w:cs="Tahoma"/>
          <w:sz w:val="20"/>
          <w:szCs w:val="20"/>
          <w:lang w:eastAsia="pl-PL"/>
        </w:rPr>
        <w:t xml:space="preserve">ępowania na podstawie: </w:t>
      </w:r>
    </w:p>
    <w:p w14:paraId="329070BC" w14:textId="77777777" w:rsidR="003D2720" w:rsidRPr="000B01DD" w:rsidRDefault="003D2720">
      <w:pPr>
        <w:numPr>
          <w:ilvl w:val="0"/>
          <w:numId w:val="42"/>
        </w:numPr>
        <w:spacing w:after="120" w:line="259" w:lineRule="auto"/>
        <w:ind w:left="425" w:hanging="425"/>
        <w:jc w:val="both"/>
        <w:rPr>
          <w:rFonts w:ascii="Tahoma" w:eastAsia="Calibri" w:hAnsi="Tahoma" w:cs="Tahoma"/>
          <w:sz w:val="20"/>
          <w:szCs w:val="20"/>
        </w:rPr>
      </w:pPr>
      <w:r w:rsidRPr="000B01DD">
        <w:rPr>
          <w:rFonts w:ascii="Tahoma" w:eastAsia="Calibri" w:hAnsi="Tahoma" w:cs="Tahoma"/>
          <w:sz w:val="20"/>
          <w:szCs w:val="20"/>
        </w:rPr>
        <w:t>art. 7 ust. 1 ustawy z dnia 13 kwietnia 2022 r. o szczególnych rozwiązaniach w zakresie przeciwdziałania wspieraniu agresji na Ukrainę oraz służących ochronie bezpieczeństwa narodowego  (Dz. U. 2022 poz. 835), gdyż nie figuruję we wskazanych w przepisach listach i rejestrach,</w:t>
      </w:r>
    </w:p>
    <w:p w14:paraId="6A41B695" w14:textId="77777777" w:rsidR="003D2720" w:rsidRPr="000B01DD" w:rsidRDefault="003D2720">
      <w:pPr>
        <w:numPr>
          <w:ilvl w:val="0"/>
          <w:numId w:val="42"/>
        </w:numPr>
        <w:spacing w:after="0" w:line="259" w:lineRule="auto"/>
        <w:ind w:left="426" w:hanging="426"/>
        <w:contextualSpacing/>
        <w:jc w:val="both"/>
        <w:rPr>
          <w:rFonts w:ascii="Tahoma" w:eastAsia="Calibri" w:hAnsi="Tahoma" w:cs="Tahoma"/>
          <w:sz w:val="20"/>
          <w:szCs w:val="20"/>
        </w:rPr>
      </w:pPr>
      <w:r w:rsidRPr="000B01DD">
        <w:rPr>
          <w:rFonts w:ascii="Tahoma" w:eastAsia="Calibri" w:hAnsi="Tahoma" w:cs="Tahoma"/>
          <w:sz w:val="20"/>
          <w:szCs w:val="20"/>
        </w:rPr>
        <w:t xml:space="preserve">art. 5k rozporządzenia Rady UE 833/2014 dotyczącego środków ograniczających w związku z działaniami Rosji destabilizującymi sytuację na Ukrainie w brzmieniu nadanym rozporządzeniem Rady UE 2022/576 z dnia 8 kwietnia 2022 r., gdyż nie jestem: </w:t>
      </w:r>
    </w:p>
    <w:p w14:paraId="76066D9C" w14:textId="77777777" w:rsidR="003D2720" w:rsidRPr="000B01DD" w:rsidRDefault="003D2720">
      <w:pPr>
        <w:numPr>
          <w:ilvl w:val="0"/>
          <w:numId w:val="43"/>
        </w:numPr>
        <w:spacing w:after="0" w:line="259" w:lineRule="auto"/>
        <w:contextualSpacing/>
        <w:jc w:val="both"/>
        <w:rPr>
          <w:rFonts w:ascii="Tahoma" w:eastAsia="Calibri" w:hAnsi="Tahoma" w:cs="Tahoma"/>
          <w:sz w:val="20"/>
          <w:szCs w:val="20"/>
        </w:rPr>
      </w:pPr>
      <w:r w:rsidRPr="000B01DD">
        <w:rPr>
          <w:rFonts w:ascii="Tahoma" w:eastAsia="Calibri" w:hAnsi="Tahoma" w:cs="Tahoma"/>
          <w:sz w:val="20"/>
          <w:szCs w:val="20"/>
        </w:rPr>
        <w:t xml:space="preserve">obywatelem rosyjskim, osobą fizyczną lub prawną, podmiotem lub organem z siedzibą </w:t>
      </w:r>
      <w:r w:rsidRPr="000B01DD">
        <w:rPr>
          <w:rFonts w:ascii="Tahoma" w:eastAsia="Calibri" w:hAnsi="Tahoma" w:cs="Tahoma"/>
          <w:sz w:val="20"/>
          <w:szCs w:val="20"/>
        </w:rPr>
        <w:br/>
        <w:t>w Rosji;</w:t>
      </w:r>
    </w:p>
    <w:p w14:paraId="6FA7E0B2" w14:textId="77777777" w:rsidR="003D2720" w:rsidRPr="000B01DD" w:rsidRDefault="003D2720">
      <w:pPr>
        <w:numPr>
          <w:ilvl w:val="0"/>
          <w:numId w:val="43"/>
        </w:numPr>
        <w:spacing w:after="0" w:line="259" w:lineRule="auto"/>
        <w:contextualSpacing/>
        <w:jc w:val="both"/>
        <w:rPr>
          <w:rFonts w:ascii="Tahoma" w:eastAsia="Calibri" w:hAnsi="Tahoma" w:cs="Tahoma"/>
          <w:sz w:val="20"/>
          <w:szCs w:val="20"/>
        </w:rPr>
      </w:pPr>
      <w:r w:rsidRPr="000B01DD">
        <w:rPr>
          <w:rFonts w:ascii="Tahoma" w:eastAsia="Calibri" w:hAnsi="Tahoma" w:cs="Tahoma"/>
          <w:sz w:val="20"/>
          <w:szCs w:val="20"/>
        </w:rPr>
        <w:t>osobą prawną, podmiotem lub organem, do których prawa własności bezpośrednio lub pośrednio w ponad 50 % należą do obywateli rosyjskich lub osób fizycznych lub prawnych, podmiotów lub organów z siedzibą w Rosji;</w:t>
      </w:r>
    </w:p>
    <w:p w14:paraId="16640394" w14:textId="77777777" w:rsidR="003D2720" w:rsidRPr="000B01DD" w:rsidRDefault="003D2720">
      <w:pPr>
        <w:numPr>
          <w:ilvl w:val="0"/>
          <w:numId w:val="43"/>
        </w:numPr>
        <w:spacing w:after="0" w:line="259" w:lineRule="auto"/>
        <w:contextualSpacing/>
        <w:jc w:val="both"/>
        <w:rPr>
          <w:rFonts w:ascii="Tahoma" w:eastAsia="Calibri" w:hAnsi="Tahoma" w:cs="Tahoma"/>
          <w:sz w:val="20"/>
          <w:szCs w:val="20"/>
        </w:rPr>
      </w:pPr>
      <w:r w:rsidRPr="000B01DD">
        <w:rPr>
          <w:rFonts w:ascii="Tahoma" w:eastAsia="Calibri" w:hAnsi="Tahoma" w:cs="Tahoma"/>
          <w:sz w:val="20"/>
          <w:szCs w:val="20"/>
        </w:rPr>
        <w:t>osobą fizyczną lub prawną, podmiotem lub organem działającym w imieniu lub pod kierunkiem, o którym mowa w lit. a) lub b) niniejszego punktu</w:t>
      </w:r>
    </w:p>
    <w:p w14:paraId="15EA026F" w14:textId="77777777" w:rsidR="003D2720" w:rsidRPr="000B01DD" w:rsidRDefault="003D2720" w:rsidP="003D2720">
      <w:pPr>
        <w:spacing w:after="0"/>
        <w:ind w:left="426"/>
        <w:jc w:val="both"/>
        <w:rPr>
          <w:rFonts w:ascii="Tahoma" w:eastAsia="Times New Roman" w:hAnsi="Tahoma" w:cs="Tahoma"/>
          <w:sz w:val="20"/>
          <w:szCs w:val="20"/>
          <w:lang w:eastAsia="pl-PL"/>
        </w:rPr>
      </w:pPr>
      <w:r w:rsidRPr="000B01DD">
        <w:rPr>
          <w:rFonts w:ascii="Tahoma" w:eastAsia="Times New Roman" w:hAnsi="Tahoma" w:cs="Tahoma"/>
          <w:sz w:val="20"/>
          <w:szCs w:val="20"/>
          <w:lang w:eastAsia="pl-PL"/>
        </w:rPr>
        <w:t>oraz że żaden z podwykonawców, dostawców i podmiotów, na których zdolnościach polegam, w przypadku gdy przypada na nich ponad 10 % wartości zamówienia, nie należy do żadnej z powyższych kategorii podmiotów.</w:t>
      </w:r>
    </w:p>
    <w:p w14:paraId="4D6C229B" w14:textId="77777777" w:rsidR="003D2720" w:rsidRPr="000B01DD" w:rsidRDefault="003D2720" w:rsidP="003D2720">
      <w:pPr>
        <w:spacing w:after="160" w:line="259" w:lineRule="auto"/>
        <w:rPr>
          <w:rFonts w:ascii="Tahoma" w:eastAsia="Calibri" w:hAnsi="Tahoma" w:cs="Tahoma"/>
          <w:bCs/>
          <w:sz w:val="20"/>
          <w:szCs w:val="20"/>
        </w:rPr>
      </w:pPr>
    </w:p>
    <w:p w14:paraId="48787CAF" w14:textId="77777777" w:rsidR="003D2720" w:rsidRPr="000B01DD" w:rsidRDefault="003D2720" w:rsidP="003D2720">
      <w:pPr>
        <w:spacing w:after="160" w:line="259" w:lineRule="auto"/>
        <w:rPr>
          <w:rFonts w:ascii="Tahoma" w:eastAsia="Calibri" w:hAnsi="Tahoma" w:cs="Tahoma"/>
          <w:bCs/>
          <w:sz w:val="20"/>
          <w:szCs w:val="20"/>
        </w:rPr>
      </w:pPr>
    </w:p>
    <w:p w14:paraId="51542063" w14:textId="77777777" w:rsidR="003D2720" w:rsidRPr="000B01DD" w:rsidRDefault="003D2720" w:rsidP="003D2720">
      <w:pPr>
        <w:spacing w:after="0" w:line="240" w:lineRule="auto"/>
        <w:jc w:val="center"/>
        <w:rPr>
          <w:rFonts w:ascii="Tahoma" w:eastAsia="MS Mincho" w:hAnsi="Tahoma" w:cs="Tahoma"/>
          <w:b/>
          <w:bCs/>
          <w:iCs/>
          <w:sz w:val="20"/>
          <w:szCs w:val="20"/>
          <w:lang w:eastAsia="ar-SA"/>
        </w:rPr>
      </w:pPr>
      <w:r w:rsidRPr="000B01DD">
        <w:rPr>
          <w:rFonts w:ascii="Tahoma" w:eastAsia="MS Mincho" w:hAnsi="Tahoma" w:cs="Tahoma"/>
          <w:b/>
          <w:bCs/>
          <w:iCs/>
          <w:sz w:val="20"/>
          <w:szCs w:val="20"/>
          <w:lang w:eastAsia="ar-SA"/>
        </w:rPr>
        <w:t>OŚWIADCZENIE DOTYCZĄCE PODANYCH INFORMACJI:</w:t>
      </w:r>
    </w:p>
    <w:p w14:paraId="236B5580" w14:textId="77777777" w:rsidR="003D2720" w:rsidRPr="000B01DD" w:rsidRDefault="003D2720" w:rsidP="003D2720">
      <w:pPr>
        <w:spacing w:after="0" w:line="240" w:lineRule="auto"/>
        <w:jc w:val="center"/>
        <w:rPr>
          <w:rFonts w:ascii="Tahoma" w:eastAsia="MS Mincho" w:hAnsi="Tahoma" w:cs="Tahoma"/>
          <w:iCs/>
          <w:sz w:val="20"/>
          <w:szCs w:val="20"/>
          <w:lang w:eastAsia="ar-SA"/>
        </w:rPr>
      </w:pPr>
    </w:p>
    <w:p w14:paraId="67BBD9AD" w14:textId="77777777" w:rsidR="003D2720" w:rsidRPr="000B01DD" w:rsidRDefault="003D2720" w:rsidP="003D2720">
      <w:pPr>
        <w:spacing w:after="0" w:line="240" w:lineRule="auto"/>
        <w:jc w:val="both"/>
        <w:rPr>
          <w:rFonts w:ascii="Tahoma" w:eastAsia="Calibri" w:hAnsi="Tahoma" w:cs="Tahoma"/>
          <w:sz w:val="20"/>
          <w:szCs w:val="20"/>
        </w:rPr>
      </w:pPr>
      <w:r w:rsidRPr="000B01DD">
        <w:rPr>
          <w:rFonts w:ascii="Tahoma" w:eastAsia="Calibri" w:hAnsi="Tahoma" w:cs="Tahoma"/>
          <w:sz w:val="20"/>
          <w:szCs w:val="20"/>
        </w:rPr>
        <w:t xml:space="preserve">Oświadczam, że wszystkie informacje podane w powyższych oświadczeniach są aktualne </w:t>
      </w:r>
      <w:r w:rsidRPr="000B01DD">
        <w:rPr>
          <w:rFonts w:ascii="Tahoma" w:eastAsia="Calibri" w:hAnsi="Tahoma" w:cs="Tahoma"/>
          <w:sz w:val="20"/>
          <w:szCs w:val="20"/>
        </w:rPr>
        <w:br/>
        <w:t>i zgodne z prawdą oraz zostały przedstawione z pełną świadomością konsekwencji wprowadzenia zamawiającego w błąd przy przedstawianiu informacji.</w:t>
      </w:r>
    </w:p>
    <w:p w14:paraId="2C9ABB4F" w14:textId="77777777" w:rsidR="003D2720" w:rsidRPr="000B01DD" w:rsidRDefault="003D2720" w:rsidP="003D2720">
      <w:pPr>
        <w:spacing w:after="160" w:line="259" w:lineRule="auto"/>
        <w:rPr>
          <w:rFonts w:ascii="Tahoma" w:eastAsia="Calibri" w:hAnsi="Tahoma" w:cs="Tahoma"/>
          <w:bCs/>
          <w:sz w:val="20"/>
          <w:szCs w:val="20"/>
        </w:rPr>
      </w:pPr>
    </w:p>
    <w:p w14:paraId="47108A09" w14:textId="77777777" w:rsidR="003D2720" w:rsidRPr="00D52645" w:rsidRDefault="003D2720" w:rsidP="003D2720">
      <w:pPr>
        <w:spacing w:after="160" w:line="259" w:lineRule="auto"/>
        <w:rPr>
          <w:rFonts w:ascii="Times New Roman" w:eastAsia="Calibri" w:hAnsi="Times New Roman" w:cs="Times New Roman"/>
          <w:bCs/>
          <w:sz w:val="24"/>
          <w:szCs w:val="24"/>
        </w:rPr>
      </w:pPr>
    </w:p>
    <w:p w14:paraId="6877B531" w14:textId="77777777" w:rsidR="003D2720" w:rsidRDefault="003D2720" w:rsidP="00EB48F3">
      <w:pPr>
        <w:suppressAutoHyphens/>
        <w:spacing w:after="0" w:line="240" w:lineRule="auto"/>
        <w:jc w:val="both"/>
        <w:rPr>
          <w:rFonts w:ascii="Tahoma" w:eastAsia="Times New Roman" w:hAnsi="Tahoma" w:cs="Tahoma"/>
          <w:iCs/>
          <w:sz w:val="20"/>
          <w:szCs w:val="20"/>
          <w:lang w:eastAsia="ar-SA"/>
        </w:rPr>
      </w:pPr>
    </w:p>
    <w:p w14:paraId="644718E0" w14:textId="77777777" w:rsidR="003D2720" w:rsidRDefault="003D2720" w:rsidP="00EB48F3">
      <w:pPr>
        <w:suppressAutoHyphens/>
        <w:spacing w:after="0" w:line="240" w:lineRule="auto"/>
        <w:jc w:val="both"/>
        <w:rPr>
          <w:rFonts w:ascii="Tahoma" w:eastAsia="Times New Roman" w:hAnsi="Tahoma" w:cs="Tahoma"/>
          <w:iCs/>
          <w:sz w:val="20"/>
          <w:szCs w:val="20"/>
          <w:lang w:eastAsia="ar-SA"/>
        </w:rPr>
      </w:pPr>
    </w:p>
    <w:p w14:paraId="6ED9FC42" w14:textId="77777777" w:rsidR="003D2720" w:rsidRDefault="003D2720" w:rsidP="003D2720">
      <w:pPr>
        <w:suppressAutoHyphens/>
        <w:spacing w:after="0" w:line="240" w:lineRule="auto"/>
        <w:rPr>
          <w:rFonts w:ascii="Tahoma" w:hAnsi="Tahoma" w:cs="Tahoma"/>
          <w:b/>
          <w:bCs/>
          <w:sz w:val="16"/>
          <w:szCs w:val="16"/>
        </w:rPr>
      </w:pPr>
      <w:r w:rsidRPr="00CC5192">
        <w:rPr>
          <w:rFonts w:ascii="Tahoma" w:hAnsi="Tahoma" w:cs="Tahoma"/>
          <w:b/>
          <w:bCs/>
          <w:sz w:val="16"/>
          <w:szCs w:val="16"/>
        </w:rPr>
        <w:t xml:space="preserve">Uwaga </w:t>
      </w:r>
      <w:r>
        <w:rPr>
          <w:rFonts w:ascii="Tahoma" w:hAnsi="Tahoma" w:cs="Tahoma"/>
          <w:b/>
          <w:bCs/>
          <w:sz w:val="16"/>
          <w:szCs w:val="16"/>
        </w:rPr>
        <w:t>:</w:t>
      </w:r>
    </w:p>
    <w:p w14:paraId="3BAF62D8" w14:textId="77777777" w:rsidR="003D2720" w:rsidRPr="00CC5192" w:rsidRDefault="003D2720" w:rsidP="003D2720">
      <w:pPr>
        <w:suppressAutoHyphens/>
        <w:spacing w:after="0" w:line="240" w:lineRule="auto"/>
        <w:rPr>
          <w:rFonts w:ascii="Tahoma" w:eastAsia="Times New Roman" w:hAnsi="Tahoma" w:cs="Tahoma"/>
          <w:i/>
          <w:sz w:val="16"/>
          <w:szCs w:val="16"/>
          <w:lang w:eastAsia="ar-SA"/>
        </w:rPr>
      </w:pPr>
      <w:r>
        <w:rPr>
          <w:rFonts w:ascii="Tahoma" w:hAnsi="Tahoma" w:cs="Tahoma"/>
          <w:sz w:val="16"/>
          <w:szCs w:val="16"/>
        </w:rPr>
        <w:t>* W</w:t>
      </w:r>
      <w:r w:rsidRPr="00CC5192">
        <w:rPr>
          <w:rFonts w:ascii="Tahoma" w:hAnsi="Tahoma" w:cs="Tahoma"/>
          <w:sz w:val="16"/>
          <w:szCs w:val="16"/>
        </w:rPr>
        <w:t xml:space="preserve"> przypadku Wykonawców ubiegających się wspólnie o udzielenie zamówienia na podstawie art. </w:t>
      </w:r>
      <w:r>
        <w:rPr>
          <w:rFonts w:ascii="Tahoma" w:hAnsi="Tahoma" w:cs="Tahoma"/>
          <w:sz w:val="16"/>
          <w:szCs w:val="16"/>
        </w:rPr>
        <w:t>58</w:t>
      </w:r>
      <w:r w:rsidRPr="00CC5192">
        <w:rPr>
          <w:rFonts w:ascii="Tahoma" w:hAnsi="Tahoma" w:cs="Tahoma"/>
          <w:sz w:val="16"/>
          <w:szCs w:val="16"/>
        </w:rPr>
        <w:t xml:space="preserve"> ustawy PZP dokument składa każdy z Wykonawców oddzielnie.</w:t>
      </w:r>
    </w:p>
    <w:p w14:paraId="02F59D46" w14:textId="77777777" w:rsidR="003D2720" w:rsidRDefault="003D2720" w:rsidP="00EB48F3">
      <w:pPr>
        <w:suppressAutoHyphens/>
        <w:spacing w:after="0" w:line="240" w:lineRule="auto"/>
        <w:jc w:val="both"/>
        <w:rPr>
          <w:rFonts w:ascii="Tahoma" w:eastAsia="Times New Roman" w:hAnsi="Tahoma" w:cs="Tahoma"/>
          <w:iCs/>
          <w:sz w:val="20"/>
          <w:szCs w:val="20"/>
          <w:lang w:eastAsia="ar-SA"/>
        </w:rPr>
      </w:pPr>
    </w:p>
    <w:p w14:paraId="2C442490" w14:textId="77777777" w:rsidR="003D2720" w:rsidRDefault="003D2720" w:rsidP="00EB48F3">
      <w:pPr>
        <w:suppressAutoHyphens/>
        <w:spacing w:after="0" w:line="240" w:lineRule="auto"/>
        <w:jc w:val="both"/>
        <w:rPr>
          <w:rFonts w:ascii="Tahoma" w:eastAsia="Times New Roman" w:hAnsi="Tahoma" w:cs="Tahoma"/>
          <w:iCs/>
          <w:sz w:val="20"/>
          <w:szCs w:val="20"/>
          <w:lang w:eastAsia="ar-SA"/>
        </w:rPr>
      </w:pPr>
    </w:p>
    <w:p w14:paraId="7E2B0D47" w14:textId="309A8DE8" w:rsidR="003D2720" w:rsidRDefault="003D2720" w:rsidP="00EB48F3">
      <w:pPr>
        <w:suppressAutoHyphens/>
        <w:spacing w:after="0" w:line="240" w:lineRule="auto"/>
        <w:jc w:val="both"/>
        <w:rPr>
          <w:rFonts w:ascii="Tahoma" w:eastAsia="Times New Roman" w:hAnsi="Tahoma" w:cs="Tahoma"/>
          <w:iCs/>
          <w:sz w:val="20"/>
          <w:szCs w:val="20"/>
          <w:lang w:eastAsia="ar-SA"/>
        </w:rPr>
      </w:pPr>
    </w:p>
    <w:p w14:paraId="3442C643" w14:textId="00BCCF09" w:rsidR="00B44026" w:rsidRDefault="00B44026" w:rsidP="00EB48F3">
      <w:pPr>
        <w:suppressAutoHyphens/>
        <w:spacing w:after="0" w:line="240" w:lineRule="auto"/>
        <w:jc w:val="both"/>
        <w:rPr>
          <w:rFonts w:ascii="Tahoma" w:eastAsia="Times New Roman" w:hAnsi="Tahoma" w:cs="Tahoma"/>
          <w:iCs/>
          <w:sz w:val="20"/>
          <w:szCs w:val="20"/>
          <w:lang w:eastAsia="ar-SA"/>
        </w:rPr>
      </w:pPr>
    </w:p>
    <w:p w14:paraId="665F45D0" w14:textId="70062995" w:rsidR="00B44026" w:rsidRDefault="00B44026" w:rsidP="00EB48F3">
      <w:pPr>
        <w:suppressAutoHyphens/>
        <w:spacing w:after="0" w:line="240" w:lineRule="auto"/>
        <w:jc w:val="both"/>
        <w:rPr>
          <w:rFonts w:ascii="Tahoma" w:eastAsia="Times New Roman" w:hAnsi="Tahoma" w:cs="Tahoma"/>
          <w:iCs/>
          <w:sz w:val="20"/>
          <w:szCs w:val="20"/>
          <w:lang w:eastAsia="ar-SA"/>
        </w:rPr>
      </w:pPr>
    </w:p>
    <w:p w14:paraId="37762973" w14:textId="4B20DF0B" w:rsidR="00B44026" w:rsidRDefault="00B44026" w:rsidP="00EB48F3">
      <w:pPr>
        <w:suppressAutoHyphens/>
        <w:spacing w:after="0" w:line="240" w:lineRule="auto"/>
        <w:jc w:val="both"/>
        <w:rPr>
          <w:rFonts w:ascii="Tahoma" w:eastAsia="Times New Roman" w:hAnsi="Tahoma" w:cs="Tahoma"/>
          <w:iCs/>
          <w:sz w:val="20"/>
          <w:szCs w:val="20"/>
          <w:lang w:eastAsia="ar-SA"/>
        </w:rPr>
      </w:pPr>
    </w:p>
    <w:p w14:paraId="471980A9" w14:textId="77777777" w:rsidR="00B44026" w:rsidRDefault="00B44026" w:rsidP="00EB48F3">
      <w:pPr>
        <w:suppressAutoHyphens/>
        <w:spacing w:after="0" w:line="240" w:lineRule="auto"/>
        <w:jc w:val="both"/>
        <w:rPr>
          <w:rFonts w:ascii="Tahoma" w:eastAsia="Times New Roman" w:hAnsi="Tahoma" w:cs="Tahoma"/>
          <w:iCs/>
          <w:sz w:val="20"/>
          <w:szCs w:val="20"/>
          <w:lang w:eastAsia="ar-SA"/>
        </w:rPr>
      </w:pPr>
    </w:p>
    <w:p w14:paraId="7F675F8E" w14:textId="77777777" w:rsidR="003D2720" w:rsidRDefault="003D2720" w:rsidP="00EB48F3">
      <w:pPr>
        <w:suppressAutoHyphens/>
        <w:spacing w:after="0" w:line="240" w:lineRule="auto"/>
        <w:jc w:val="both"/>
        <w:rPr>
          <w:rFonts w:ascii="Tahoma" w:eastAsia="Times New Roman" w:hAnsi="Tahoma" w:cs="Tahoma"/>
          <w:iCs/>
          <w:sz w:val="20"/>
          <w:szCs w:val="20"/>
          <w:lang w:eastAsia="ar-SA"/>
        </w:rPr>
      </w:pPr>
    </w:p>
    <w:p w14:paraId="70F569C0" w14:textId="77777777" w:rsidR="003D2720" w:rsidRDefault="003D2720" w:rsidP="00EB48F3">
      <w:pPr>
        <w:suppressAutoHyphens/>
        <w:spacing w:after="0" w:line="240" w:lineRule="auto"/>
        <w:jc w:val="both"/>
        <w:rPr>
          <w:rFonts w:ascii="Tahoma" w:eastAsia="Times New Roman" w:hAnsi="Tahoma" w:cs="Tahoma"/>
          <w:iCs/>
          <w:sz w:val="20"/>
          <w:szCs w:val="20"/>
          <w:lang w:eastAsia="ar-SA"/>
        </w:rPr>
      </w:pPr>
    </w:p>
    <w:p w14:paraId="608C79EB" w14:textId="183A0EC5" w:rsidR="00EB48F3" w:rsidRPr="00446B19" w:rsidRDefault="00EB48F3" w:rsidP="00EB48F3">
      <w:pPr>
        <w:suppressAutoHyphens/>
        <w:spacing w:after="0" w:line="240" w:lineRule="auto"/>
        <w:jc w:val="both"/>
        <w:rPr>
          <w:rFonts w:ascii="Tahoma" w:eastAsia="Times New Roman" w:hAnsi="Tahoma" w:cs="Tahoma"/>
          <w:iCs/>
          <w:sz w:val="20"/>
          <w:szCs w:val="20"/>
          <w:lang w:eastAsia="ar-SA"/>
        </w:rPr>
      </w:pPr>
      <w:r w:rsidRPr="00446B19">
        <w:rPr>
          <w:rFonts w:ascii="Tahoma" w:eastAsia="Times New Roman" w:hAnsi="Tahoma" w:cs="Tahoma"/>
          <w:iCs/>
          <w:sz w:val="20"/>
          <w:szCs w:val="20"/>
          <w:lang w:eastAsia="ar-SA"/>
        </w:rPr>
        <w:t>DZP.381</w:t>
      </w:r>
      <w:r w:rsidR="00B67E14">
        <w:rPr>
          <w:rFonts w:ascii="Tahoma" w:eastAsia="Times New Roman" w:hAnsi="Tahoma" w:cs="Tahoma"/>
          <w:iCs/>
          <w:sz w:val="20"/>
          <w:szCs w:val="20"/>
          <w:lang w:eastAsia="ar-SA"/>
        </w:rPr>
        <w:t>.</w:t>
      </w:r>
      <w:r w:rsidR="00E0233C">
        <w:rPr>
          <w:rFonts w:ascii="Tahoma" w:eastAsia="Times New Roman" w:hAnsi="Tahoma" w:cs="Tahoma"/>
          <w:iCs/>
          <w:sz w:val="20"/>
          <w:szCs w:val="20"/>
          <w:lang w:eastAsia="ar-SA"/>
        </w:rPr>
        <w:t>6</w:t>
      </w:r>
      <w:r w:rsidR="00B67E14">
        <w:rPr>
          <w:rFonts w:ascii="Tahoma" w:eastAsia="Times New Roman" w:hAnsi="Tahoma" w:cs="Tahoma"/>
          <w:iCs/>
          <w:sz w:val="20"/>
          <w:szCs w:val="20"/>
          <w:lang w:eastAsia="ar-SA"/>
        </w:rPr>
        <w:t>0A.2023</w:t>
      </w:r>
    </w:p>
    <w:p w14:paraId="082E23E3" w14:textId="77777777" w:rsidR="00EB48F3" w:rsidRPr="00CC5192" w:rsidRDefault="00EB48F3" w:rsidP="00EB48F3">
      <w:pPr>
        <w:suppressAutoHyphens/>
        <w:spacing w:after="0" w:line="240" w:lineRule="auto"/>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Załącznik nr 5</w:t>
      </w:r>
    </w:p>
    <w:bookmarkEnd w:id="5"/>
    <w:p w14:paraId="6D236413" w14:textId="77777777" w:rsidR="00EB48F3" w:rsidRDefault="00EB48F3" w:rsidP="00EB48F3">
      <w:pPr>
        <w:spacing w:after="0" w:line="240" w:lineRule="auto"/>
        <w:jc w:val="center"/>
        <w:rPr>
          <w:rFonts w:ascii="Tahoma" w:eastAsia="Times New Roman" w:hAnsi="Tahoma" w:cs="Tahoma"/>
          <w:b/>
          <w:sz w:val="20"/>
          <w:szCs w:val="20"/>
          <w:lang w:eastAsia="pl-PL"/>
        </w:rPr>
      </w:pPr>
    </w:p>
    <w:p w14:paraId="01C317FB" w14:textId="77777777" w:rsidR="00EB48F3" w:rsidRDefault="00EB48F3" w:rsidP="00EB48F3">
      <w:pPr>
        <w:spacing w:after="0" w:line="240" w:lineRule="auto"/>
        <w:jc w:val="center"/>
        <w:rPr>
          <w:rFonts w:ascii="Tahoma" w:eastAsia="Times New Roman" w:hAnsi="Tahoma" w:cs="Tahoma"/>
          <w:b/>
          <w:sz w:val="20"/>
          <w:szCs w:val="20"/>
          <w:lang w:eastAsia="pl-PL"/>
        </w:rPr>
      </w:pPr>
    </w:p>
    <w:p w14:paraId="347B9B07" w14:textId="77777777" w:rsidR="00EB48F3" w:rsidRDefault="00EB48F3" w:rsidP="00EB48F3">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w:t>
      </w:r>
    </w:p>
    <w:p w14:paraId="04F720C8" w14:textId="77777777" w:rsidR="00EB48F3" w:rsidRDefault="00EB48F3" w:rsidP="00EB48F3">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(nazwa wykonawcy )</w:t>
      </w:r>
    </w:p>
    <w:p w14:paraId="17B15CD8" w14:textId="77777777" w:rsidR="00EB48F3" w:rsidRDefault="00EB48F3" w:rsidP="00EB48F3">
      <w:pPr>
        <w:widowControl w:val="0"/>
        <w:adjustRightInd w:val="0"/>
        <w:spacing w:after="120" w:line="360" w:lineRule="auto"/>
        <w:jc w:val="center"/>
        <w:rPr>
          <w:rFonts w:ascii="Tahoma" w:eastAsia="Times New Roman" w:hAnsi="Tahoma" w:cs="Tahoma"/>
          <w:b/>
          <w:sz w:val="20"/>
          <w:szCs w:val="20"/>
          <w:lang w:eastAsia="pl-PL"/>
        </w:rPr>
      </w:pPr>
    </w:p>
    <w:p w14:paraId="0E95C66E" w14:textId="4C73D912" w:rsidR="0096071D" w:rsidRDefault="00EB48F3" w:rsidP="0096071D">
      <w:pPr>
        <w:widowControl w:val="0"/>
        <w:adjustRightInd w:val="0"/>
        <w:spacing w:after="0" w:line="240" w:lineRule="auto"/>
        <w:jc w:val="center"/>
        <w:rPr>
          <w:rFonts w:ascii="Tahoma" w:eastAsia="Times New Roman" w:hAnsi="Tahoma" w:cs="Tahoma"/>
          <w:b/>
          <w:sz w:val="20"/>
          <w:szCs w:val="20"/>
          <w:lang w:eastAsia="pl-PL"/>
        </w:rPr>
      </w:pPr>
      <w:r w:rsidRPr="00CC5192">
        <w:rPr>
          <w:rFonts w:ascii="Tahoma" w:eastAsia="Times New Roman" w:hAnsi="Tahoma" w:cs="Tahoma"/>
          <w:b/>
          <w:sz w:val="20"/>
          <w:szCs w:val="20"/>
          <w:lang w:eastAsia="pl-PL"/>
        </w:rPr>
        <w:t>OŚWIADCZENI</w:t>
      </w:r>
      <w:r w:rsidR="0096071D">
        <w:rPr>
          <w:rFonts w:ascii="Tahoma" w:eastAsia="Times New Roman" w:hAnsi="Tahoma" w:cs="Tahoma"/>
          <w:b/>
          <w:sz w:val="20"/>
          <w:szCs w:val="20"/>
          <w:lang w:eastAsia="pl-PL"/>
        </w:rPr>
        <w:t xml:space="preserve">A </w:t>
      </w:r>
      <w:r>
        <w:rPr>
          <w:rFonts w:ascii="Tahoma" w:eastAsia="Times New Roman" w:hAnsi="Tahoma" w:cs="Tahoma"/>
          <w:b/>
          <w:sz w:val="20"/>
          <w:szCs w:val="20"/>
          <w:lang w:eastAsia="pl-PL"/>
        </w:rPr>
        <w:t>O AKTUALNOŚCI INFORMACJI ZAWARTYCH W OŚWIADCZENI</w:t>
      </w:r>
      <w:r w:rsidR="0096071D">
        <w:rPr>
          <w:rFonts w:ascii="Tahoma" w:eastAsia="Times New Roman" w:hAnsi="Tahoma" w:cs="Tahoma"/>
          <w:b/>
          <w:sz w:val="20"/>
          <w:szCs w:val="20"/>
          <w:lang w:eastAsia="pl-PL"/>
        </w:rPr>
        <w:t>ACH</w:t>
      </w:r>
    </w:p>
    <w:p w14:paraId="135B7457" w14:textId="3D527DCA" w:rsidR="0096071D" w:rsidRDefault="0096071D" w:rsidP="0096071D">
      <w:pPr>
        <w:widowControl w:val="0"/>
        <w:adjustRightInd w:val="0"/>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ZŁOŻONYCH WRAZ Z OFERTĄ</w:t>
      </w:r>
    </w:p>
    <w:p w14:paraId="079E257C" w14:textId="0340D4D6" w:rsidR="00EB48F3" w:rsidRPr="00E2609F" w:rsidRDefault="00E2609F" w:rsidP="00E2609F">
      <w:pPr>
        <w:widowControl w:val="0"/>
        <w:tabs>
          <w:tab w:val="left" w:pos="2400"/>
        </w:tabs>
        <w:adjustRightInd w:val="0"/>
        <w:spacing w:after="0" w:line="240" w:lineRule="auto"/>
        <w:jc w:val="center"/>
        <w:rPr>
          <w:rFonts w:ascii="Tahoma" w:eastAsia="Times New Roman" w:hAnsi="Tahoma" w:cs="Tahoma"/>
          <w:i/>
          <w:iCs/>
          <w:sz w:val="16"/>
          <w:szCs w:val="16"/>
          <w:lang w:eastAsia="pl-PL"/>
        </w:rPr>
      </w:pPr>
      <w:r w:rsidRPr="00E2609F">
        <w:rPr>
          <w:rFonts w:ascii="Tahoma" w:eastAsia="Times New Roman" w:hAnsi="Tahoma" w:cs="Tahoma"/>
          <w:i/>
          <w:iCs/>
          <w:sz w:val="16"/>
          <w:szCs w:val="16"/>
          <w:lang w:eastAsia="pl-PL"/>
        </w:rPr>
        <w:t>(składane na wezwanie Zamawiającego)</w:t>
      </w:r>
    </w:p>
    <w:p w14:paraId="5910BFBE" w14:textId="77777777" w:rsidR="00EB48F3" w:rsidRPr="00E2609F" w:rsidRDefault="00EB48F3" w:rsidP="00E2609F">
      <w:pPr>
        <w:widowControl w:val="0"/>
        <w:adjustRightInd w:val="0"/>
        <w:spacing w:after="0" w:line="240" w:lineRule="auto"/>
        <w:jc w:val="center"/>
        <w:rPr>
          <w:rFonts w:ascii="Tahoma" w:eastAsia="Times New Roman" w:hAnsi="Tahoma" w:cs="Tahoma"/>
          <w:i/>
          <w:iCs/>
          <w:sz w:val="16"/>
          <w:szCs w:val="16"/>
          <w:lang w:eastAsia="pl-PL"/>
        </w:rPr>
      </w:pPr>
    </w:p>
    <w:p w14:paraId="7298B09D" w14:textId="77777777" w:rsidR="00EB48F3" w:rsidRPr="00CC5192" w:rsidRDefault="00EB48F3" w:rsidP="00EB48F3">
      <w:pPr>
        <w:spacing w:after="0" w:line="240" w:lineRule="auto"/>
        <w:jc w:val="center"/>
        <w:rPr>
          <w:rFonts w:ascii="Tahoma" w:eastAsia="Times New Roman" w:hAnsi="Tahoma" w:cs="Tahoma"/>
          <w:b/>
          <w:sz w:val="20"/>
          <w:szCs w:val="20"/>
          <w:lang w:eastAsia="pl-PL"/>
        </w:rPr>
      </w:pPr>
    </w:p>
    <w:p w14:paraId="66BC7A02" w14:textId="77777777" w:rsidR="00EB48F3" w:rsidRDefault="00EB48F3" w:rsidP="00EB48F3">
      <w:pPr>
        <w:spacing w:after="0" w:line="240" w:lineRule="auto"/>
        <w:jc w:val="both"/>
        <w:rPr>
          <w:rFonts w:ascii="Tahoma" w:eastAsia="Times New Roman" w:hAnsi="Tahoma" w:cs="Tahoma"/>
          <w:sz w:val="20"/>
          <w:szCs w:val="20"/>
          <w:lang w:eastAsia="pl-PL"/>
        </w:rPr>
      </w:pPr>
      <w:r w:rsidRPr="00CC5192">
        <w:rPr>
          <w:rFonts w:ascii="Tahoma" w:eastAsia="Times New Roman" w:hAnsi="Tahoma" w:cs="Tahoma"/>
          <w:bCs/>
          <w:sz w:val="20"/>
          <w:szCs w:val="20"/>
          <w:lang w:eastAsia="pl-PL"/>
        </w:rPr>
        <w:t xml:space="preserve">Dotyczy postępowania </w:t>
      </w:r>
      <w:r w:rsidRPr="00CC5192">
        <w:rPr>
          <w:rFonts w:ascii="Tahoma" w:eastAsia="Times New Roman" w:hAnsi="Tahoma" w:cs="Tahoma"/>
          <w:sz w:val="20"/>
          <w:szCs w:val="20"/>
          <w:lang w:eastAsia="pl-PL"/>
        </w:rPr>
        <w:t xml:space="preserve">o udzielenie zamówienia publicznego na </w:t>
      </w:r>
      <w:r w:rsidRPr="00CC5192">
        <w:rPr>
          <w:rFonts w:ascii="Tahoma" w:eastAsia="Times New Roman" w:hAnsi="Tahoma" w:cs="Tahoma"/>
          <w:b/>
          <w:sz w:val="20"/>
          <w:szCs w:val="20"/>
          <w:lang w:eastAsia="pl-PL"/>
        </w:rPr>
        <w:t>Dostawę produktów leczniczych</w:t>
      </w:r>
      <w:r w:rsidRPr="00CC5192">
        <w:rPr>
          <w:rFonts w:ascii="Tahoma" w:eastAsia="Times New Roman" w:hAnsi="Tahoma" w:cs="Tahoma"/>
          <w:b/>
          <w:i/>
          <w:sz w:val="20"/>
          <w:szCs w:val="20"/>
          <w:lang w:eastAsia="pl-PL"/>
        </w:rPr>
        <w:t xml:space="preserve">                                  </w:t>
      </w:r>
      <w:r w:rsidRPr="00CC5192">
        <w:rPr>
          <w:rFonts w:ascii="Tahoma" w:eastAsia="Times New Roman" w:hAnsi="Tahoma" w:cs="Tahoma"/>
          <w:sz w:val="20"/>
          <w:szCs w:val="20"/>
          <w:lang w:eastAsia="pl-PL"/>
        </w:rPr>
        <w:t xml:space="preserve">dla Uniwersyteckiego  Centrum  Klinicznego  im. prof. K. Gibińskiego Śląskiego Uniwersytetu Medycznego w Katowicach </w:t>
      </w:r>
    </w:p>
    <w:p w14:paraId="67A18C0B" w14:textId="77777777" w:rsidR="00EB48F3" w:rsidRPr="00CC5192" w:rsidRDefault="00EB48F3" w:rsidP="00EB48F3">
      <w:pPr>
        <w:spacing w:after="0" w:line="240" w:lineRule="auto"/>
        <w:jc w:val="both"/>
        <w:rPr>
          <w:rFonts w:ascii="Tahoma" w:eastAsia="Times New Roman" w:hAnsi="Tahoma" w:cs="Tahoma"/>
          <w:sz w:val="20"/>
          <w:szCs w:val="20"/>
          <w:lang w:eastAsia="pl-PL"/>
        </w:rPr>
      </w:pPr>
    </w:p>
    <w:p w14:paraId="3B8682B9" w14:textId="77777777" w:rsidR="00EB48F3" w:rsidRPr="00AD3E7F" w:rsidRDefault="00EB48F3" w:rsidP="00EB48F3">
      <w:pPr>
        <w:spacing w:after="0" w:line="260" w:lineRule="atLeast"/>
        <w:ind w:firstLine="709"/>
        <w:jc w:val="both"/>
        <w:rPr>
          <w:rFonts w:ascii="Tahoma" w:eastAsia="Calibri" w:hAnsi="Tahoma" w:cs="Tahoma"/>
          <w:sz w:val="20"/>
          <w:szCs w:val="20"/>
        </w:rPr>
      </w:pPr>
      <w:r w:rsidRPr="00AD3E7F">
        <w:rPr>
          <w:rFonts w:ascii="Tahoma" w:eastAsia="Calibri" w:hAnsi="Tahoma" w:cs="Tahoma"/>
          <w:sz w:val="20"/>
          <w:szCs w:val="20"/>
        </w:rPr>
        <w:t>Oświadczam, że informacje zawarte w Jednolitym Europejskim Dokumencie Zamówienia (JEDZ), o którym mowa w art. 125 ust. 1 ustawy,</w:t>
      </w:r>
      <w:r>
        <w:rPr>
          <w:rFonts w:ascii="Tahoma" w:eastAsia="Calibri" w:hAnsi="Tahoma" w:cs="Tahoma"/>
          <w:sz w:val="20"/>
          <w:szCs w:val="20"/>
        </w:rPr>
        <w:t xml:space="preserve"> </w:t>
      </w:r>
      <w:r w:rsidRPr="00AD3E7F">
        <w:rPr>
          <w:rFonts w:ascii="Tahoma" w:eastAsia="Calibri" w:hAnsi="Tahoma" w:cs="Tahoma"/>
          <w:sz w:val="20"/>
          <w:szCs w:val="20"/>
        </w:rPr>
        <w:t xml:space="preserve"> w zakresie podstaw wykluczenia z postępowania o których mowa w:</w:t>
      </w:r>
    </w:p>
    <w:p w14:paraId="3251CF4C" w14:textId="77777777" w:rsidR="00EB48F3" w:rsidRPr="00AD3E7F" w:rsidRDefault="00EB48F3" w:rsidP="00EB48F3">
      <w:pPr>
        <w:numPr>
          <w:ilvl w:val="0"/>
          <w:numId w:val="34"/>
        </w:numPr>
        <w:spacing w:after="0" w:line="260" w:lineRule="atLeast"/>
        <w:contextualSpacing/>
        <w:jc w:val="both"/>
        <w:rPr>
          <w:rFonts w:ascii="Tahoma" w:eastAsia="Calibri" w:hAnsi="Tahoma" w:cs="Tahoma"/>
          <w:sz w:val="20"/>
          <w:szCs w:val="20"/>
        </w:rPr>
      </w:pPr>
      <w:r w:rsidRPr="00AD3E7F">
        <w:rPr>
          <w:rFonts w:ascii="Tahoma" w:eastAsia="Calibri" w:hAnsi="Tahoma" w:cs="Tahoma"/>
          <w:sz w:val="20"/>
          <w:szCs w:val="20"/>
        </w:rPr>
        <w:t>art. 108 ust. 1 pkt 3 ustawy, dotyczących wydania prawomocnego wyroku sądu lub ostatecznej decyzji administracyjnej o zaleganiu z uiszczeniem podatków, opłat lub składek na ubezpieczenie społeczne lub zdrowotne,</w:t>
      </w:r>
    </w:p>
    <w:p w14:paraId="078A5328" w14:textId="77777777" w:rsidR="00EB48F3" w:rsidRPr="00AD3E7F" w:rsidRDefault="00EB48F3" w:rsidP="00EB48F3">
      <w:pPr>
        <w:numPr>
          <w:ilvl w:val="0"/>
          <w:numId w:val="34"/>
        </w:numPr>
        <w:spacing w:after="0" w:line="260" w:lineRule="atLeast"/>
        <w:contextualSpacing/>
        <w:jc w:val="both"/>
        <w:rPr>
          <w:rFonts w:ascii="Tahoma" w:eastAsia="Calibri" w:hAnsi="Tahoma" w:cs="Tahoma"/>
          <w:sz w:val="20"/>
          <w:szCs w:val="20"/>
        </w:rPr>
      </w:pPr>
      <w:r w:rsidRPr="00AD3E7F">
        <w:rPr>
          <w:rFonts w:ascii="Tahoma" w:eastAsia="Calibri" w:hAnsi="Tahoma" w:cs="Tahoma"/>
          <w:sz w:val="20"/>
          <w:szCs w:val="20"/>
        </w:rPr>
        <w:t xml:space="preserve">art. 108 ust. 1 pkt 4 ustawy, dotyczących </w:t>
      </w:r>
      <w:r>
        <w:rPr>
          <w:rFonts w:ascii="Tahoma" w:eastAsia="Calibri" w:hAnsi="Tahoma" w:cs="Tahoma"/>
          <w:sz w:val="20"/>
          <w:szCs w:val="20"/>
        </w:rPr>
        <w:t xml:space="preserve"> prawomocnego </w:t>
      </w:r>
      <w:r w:rsidRPr="00AD3E7F">
        <w:rPr>
          <w:rFonts w:ascii="Tahoma" w:eastAsia="Calibri" w:hAnsi="Tahoma" w:cs="Tahoma"/>
          <w:sz w:val="20"/>
          <w:szCs w:val="20"/>
        </w:rPr>
        <w:t>orzeczenia zakazu ubiegania się o zamówienie publiczne,</w:t>
      </w:r>
    </w:p>
    <w:p w14:paraId="60A4D004" w14:textId="77777777" w:rsidR="00EB48F3" w:rsidRPr="00AD3E7F" w:rsidRDefault="00EB48F3" w:rsidP="00EB48F3">
      <w:pPr>
        <w:numPr>
          <w:ilvl w:val="0"/>
          <w:numId w:val="34"/>
        </w:numPr>
        <w:spacing w:after="0" w:line="260" w:lineRule="atLeast"/>
        <w:contextualSpacing/>
        <w:jc w:val="both"/>
        <w:rPr>
          <w:rFonts w:ascii="Tahoma" w:eastAsia="Calibri" w:hAnsi="Tahoma" w:cs="Tahoma"/>
          <w:sz w:val="20"/>
          <w:szCs w:val="20"/>
        </w:rPr>
      </w:pPr>
      <w:r w:rsidRPr="00AD3E7F">
        <w:rPr>
          <w:rFonts w:ascii="Tahoma" w:eastAsia="Calibri" w:hAnsi="Tahoma" w:cs="Tahoma"/>
          <w:sz w:val="20"/>
          <w:szCs w:val="20"/>
        </w:rPr>
        <w:t>art. 108 ust. 1 pkt 5 ustawy, dotyczących zawarcia z innymi wykonawcami porozumienia mającego na celu zakłócenie konkurencji,</w:t>
      </w:r>
    </w:p>
    <w:p w14:paraId="2DCD02EB" w14:textId="77777777" w:rsidR="00EB48F3" w:rsidRDefault="00EB48F3" w:rsidP="00EB48F3">
      <w:pPr>
        <w:numPr>
          <w:ilvl w:val="0"/>
          <w:numId w:val="34"/>
        </w:numPr>
        <w:spacing w:after="0" w:line="260" w:lineRule="atLeast"/>
        <w:contextualSpacing/>
        <w:jc w:val="both"/>
        <w:rPr>
          <w:rFonts w:ascii="Tahoma" w:eastAsia="Calibri" w:hAnsi="Tahoma" w:cs="Tahoma"/>
          <w:sz w:val="20"/>
          <w:szCs w:val="20"/>
        </w:rPr>
      </w:pPr>
      <w:r w:rsidRPr="00AD3E7F">
        <w:rPr>
          <w:rFonts w:ascii="Tahoma" w:eastAsia="Calibri" w:hAnsi="Tahoma" w:cs="Tahoma"/>
          <w:sz w:val="20"/>
          <w:szCs w:val="20"/>
        </w:rPr>
        <w:t>art. 108 ust. 1 pkt 6 ustawy, dotyczących</w:t>
      </w:r>
      <w:r>
        <w:rPr>
          <w:rFonts w:ascii="Tahoma" w:eastAsia="Calibri" w:hAnsi="Tahoma" w:cs="Tahoma"/>
          <w:sz w:val="20"/>
          <w:szCs w:val="20"/>
        </w:rPr>
        <w:t xml:space="preserve"> zawarcia z innymi wykonawcami porozumienia mającego na celu </w:t>
      </w:r>
      <w:r w:rsidRPr="00AD3E7F">
        <w:rPr>
          <w:rFonts w:ascii="Tahoma" w:eastAsia="Calibri" w:hAnsi="Tahoma" w:cs="Tahoma"/>
          <w:sz w:val="20"/>
          <w:szCs w:val="20"/>
        </w:rPr>
        <w:t xml:space="preserve"> zakłócenia konkurencji</w:t>
      </w:r>
      <w:r>
        <w:rPr>
          <w:rFonts w:ascii="Tahoma" w:eastAsia="Calibri" w:hAnsi="Tahoma" w:cs="Tahoma"/>
          <w:sz w:val="20"/>
          <w:szCs w:val="20"/>
        </w:rPr>
        <w:t>,</w:t>
      </w:r>
      <w:r w:rsidRPr="00AD3E7F">
        <w:rPr>
          <w:rFonts w:ascii="Tahoma" w:eastAsia="Calibri" w:hAnsi="Tahoma" w:cs="Tahoma"/>
          <w:sz w:val="20"/>
          <w:szCs w:val="20"/>
        </w:rPr>
        <w:t xml:space="preserve"> wynikającego z wcześniejszego zaangażowania Wykonawcy lub podmiotu który należy z Wykonawcą do tej samej grupy kapitałowej w przygotowanie postępowania o udzielenie zamówienia,</w:t>
      </w:r>
    </w:p>
    <w:p w14:paraId="2CF5C691" w14:textId="77777777" w:rsidR="00EB48F3" w:rsidRPr="005E0EFF" w:rsidRDefault="00EB48F3" w:rsidP="00EB48F3">
      <w:pPr>
        <w:pStyle w:val="Akapitzlist"/>
        <w:numPr>
          <w:ilvl w:val="0"/>
          <w:numId w:val="34"/>
        </w:numPr>
        <w:suppressAutoHyphens/>
        <w:spacing w:after="0" w:line="240" w:lineRule="auto"/>
        <w:jc w:val="both"/>
        <w:rPr>
          <w:rFonts w:ascii="Tahoma" w:eastAsia="Times New Roman" w:hAnsi="Tahoma" w:cs="Tahoma"/>
          <w:bCs/>
          <w:sz w:val="20"/>
          <w:szCs w:val="20"/>
          <w:lang w:eastAsia="ar-SA"/>
        </w:rPr>
      </w:pPr>
      <w:r w:rsidRPr="005E0EFF">
        <w:rPr>
          <w:rFonts w:ascii="Tahoma" w:eastAsia="Times New Roman" w:hAnsi="Tahoma" w:cs="Tahoma"/>
          <w:bCs/>
          <w:sz w:val="20"/>
          <w:szCs w:val="20"/>
          <w:lang w:eastAsia="ar-SA"/>
        </w:rPr>
        <w:t>w art. 7 ustawy z dnia 13 kwietnia 2022 r. o szczególnych rozwiązaniach w zakresie przeciwdziałania wspieraniu agresji na Ukrainę oraz służących ochronie bezpieczeństwa narodowego,</w:t>
      </w:r>
    </w:p>
    <w:p w14:paraId="6BCF704E" w14:textId="77777777" w:rsidR="00EB48F3" w:rsidRDefault="00EB48F3" w:rsidP="00EB48F3">
      <w:pPr>
        <w:pStyle w:val="Akapitzlist"/>
        <w:suppressAutoHyphens/>
        <w:spacing w:after="0" w:line="240" w:lineRule="auto"/>
        <w:ind w:left="360"/>
        <w:jc w:val="both"/>
        <w:rPr>
          <w:rFonts w:ascii="Tahoma" w:eastAsia="Times New Roman" w:hAnsi="Tahoma" w:cs="Tahoma"/>
          <w:b/>
          <w:bCs/>
          <w:sz w:val="20"/>
          <w:szCs w:val="20"/>
          <w:lang w:eastAsia="pl-PL"/>
        </w:rPr>
      </w:pPr>
    </w:p>
    <w:p w14:paraId="1014530E" w14:textId="77777777" w:rsidR="00EB48F3" w:rsidRPr="009533F0" w:rsidRDefault="00EB48F3" w:rsidP="00EB48F3">
      <w:pPr>
        <w:pStyle w:val="Akapitzlist"/>
        <w:suppressAutoHyphens/>
        <w:spacing w:after="0" w:line="240" w:lineRule="auto"/>
        <w:ind w:left="360"/>
        <w:jc w:val="both"/>
        <w:rPr>
          <w:rFonts w:ascii="Tahoma" w:eastAsia="Times New Roman" w:hAnsi="Tahoma" w:cs="Tahoma"/>
          <w:b/>
          <w:bCs/>
          <w:sz w:val="20"/>
          <w:szCs w:val="20"/>
          <w:lang w:eastAsia="pl-PL"/>
        </w:rPr>
      </w:pPr>
      <w:r w:rsidRPr="009533F0">
        <w:rPr>
          <w:rFonts w:ascii="Tahoma" w:eastAsia="Times New Roman" w:hAnsi="Tahoma" w:cs="Tahoma"/>
          <w:b/>
          <w:bCs/>
          <w:sz w:val="20"/>
          <w:szCs w:val="20"/>
          <w:lang w:eastAsia="pl-PL"/>
        </w:rPr>
        <w:t>są nadal aktualne.</w:t>
      </w:r>
    </w:p>
    <w:p w14:paraId="76C2F728" w14:textId="77777777" w:rsidR="00EB48F3" w:rsidRPr="009533F0" w:rsidRDefault="00EB48F3" w:rsidP="00EB48F3">
      <w:pPr>
        <w:pStyle w:val="Akapitzlist"/>
        <w:suppressAutoHyphens/>
        <w:spacing w:after="0" w:line="240" w:lineRule="auto"/>
        <w:ind w:left="360"/>
        <w:jc w:val="both"/>
        <w:rPr>
          <w:rFonts w:ascii="Tahoma" w:eastAsia="Times New Roman" w:hAnsi="Tahoma" w:cs="Tahoma"/>
          <w:sz w:val="20"/>
          <w:szCs w:val="20"/>
          <w:lang w:eastAsia="pl-PL"/>
        </w:rPr>
      </w:pPr>
    </w:p>
    <w:p w14:paraId="10AD2ED6" w14:textId="133C9254" w:rsidR="00EB48F3" w:rsidRPr="00EB48F3" w:rsidRDefault="00EB48F3" w:rsidP="00EB48F3">
      <w:pPr>
        <w:suppressAutoHyphens/>
        <w:spacing w:after="0" w:line="240" w:lineRule="auto"/>
        <w:ind w:firstLine="708"/>
        <w:contextualSpacing/>
        <w:jc w:val="both"/>
        <w:rPr>
          <w:rFonts w:ascii="Tahoma" w:eastAsia="Calibri" w:hAnsi="Tahoma" w:cs="Tahoma"/>
          <w:sz w:val="20"/>
          <w:szCs w:val="20"/>
        </w:rPr>
      </w:pPr>
      <w:bookmarkStart w:id="6" w:name="_Hlk116389057"/>
      <w:r w:rsidRPr="00EB48F3">
        <w:rPr>
          <w:rFonts w:ascii="Tahoma" w:eastAsia="Calibri" w:hAnsi="Tahoma" w:cs="Tahoma"/>
          <w:sz w:val="20"/>
          <w:szCs w:val="20"/>
        </w:rPr>
        <w:t>Oświadczam,</w:t>
      </w:r>
      <w:r w:rsidR="00B67E14">
        <w:rPr>
          <w:rFonts w:ascii="Tahoma" w:eastAsia="Calibri" w:hAnsi="Tahoma" w:cs="Tahoma"/>
          <w:sz w:val="20"/>
          <w:szCs w:val="20"/>
        </w:rPr>
        <w:t xml:space="preserve"> </w:t>
      </w:r>
      <w:r w:rsidRPr="00EB48F3">
        <w:rPr>
          <w:rFonts w:ascii="Tahoma" w:eastAsia="Calibri" w:hAnsi="Tahoma" w:cs="Tahoma"/>
          <w:sz w:val="20"/>
          <w:szCs w:val="20"/>
        </w:rPr>
        <w:t xml:space="preserve">że </w:t>
      </w:r>
      <w:r w:rsidR="00F22EF8">
        <w:rPr>
          <w:rFonts w:ascii="Tahoma" w:eastAsia="Calibri" w:hAnsi="Tahoma" w:cs="Tahoma"/>
          <w:sz w:val="20"/>
          <w:szCs w:val="20"/>
        </w:rPr>
        <w:t>i</w:t>
      </w:r>
      <w:r w:rsidRPr="00EB48F3">
        <w:rPr>
          <w:rFonts w:ascii="Tahoma" w:eastAsia="Calibri" w:hAnsi="Tahoma" w:cs="Tahoma"/>
          <w:sz w:val="20"/>
          <w:szCs w:val="20"/>
        </w:rPr>
        <w:t>nformacje zawarte w oświadczeniu złożonym wraz z ofertą dotyczącym  przesłanek wykluczenia, o których mowa w:</w:t>
      </w:r>
    </w:p>
    <w:p w14:paraId="5EEA8AF4" w14:textId="77777777" w:rsidR="00EB48F3" w:rsidRPr="00EB48F3" w:rsidRDefault="00EB48F3">
      <w:pPr>
        <w:pStyle w:val="Akapitzlist"/>
        <w:numPr>
          <w:ilvl w:val="0"/>
          <w:numId w:val="41"/>
        </w:numPr>
        <w:suppressAutoHyphens/>
        <w:spacing w:after="0" w:line="240" w:lineRule="auto"/>
        <w:rPr>
          <w:rStyle w:val="markedcontent"/>
          <w:rFonts w:ascii="Tahoma" w:eastAsia="Calibri" w:hAnsi="Tahoma" w:cs="Tahoma"/>
          <w:sz w:val="20"/>
          <w:szCs w:val="20"/>
        </w:rPr>
      </w:pPr>
      <w:r w:rsidRPr="00EB48F3">
        <w:rPr>
          <w:rStyle w:val="markedcontent"/>
          <w:rFonts w:ascii="Tahoma" w:hAnsi="Tahoma" w:cs="Tahoma"/>
          <w:sz w:val="20"/>
          <w:szCs w:val="20"/>
        </w:rPr>
        <w:t xml:space="preserve">w art. 7 ustawy z dnia 13 kwietnia 2022 r. o szczególnych rozwiązaniach w zakresie przeciwdziałania wspieraniu agresji na Ukrainę oraz służących ochronie bezpieczeństwa narodowego, </w:t>
      </w:r>
    </w:p>
    <w:p w14:paraId="66E189DB" w14:textId="11072DA3" w:rsidR="00EB48F3" w:rsidRPr="00EB48F3" w:rsidRDefault="00EB48F3">
      <w:pPr>
        <w:pStyle w:val="Akapitzlist"/>
        <w:numPr>
          <w:ilvl w:val="0"/>
          <w:numId w:val="41"/>
        </w:numPr>
        <w:rPr>
          <w:rStyle w:val="markedcontent"/>
          <w:rFonts w:ascii="Tahoma" w:eastAsia="Calibri" w:hAnsi="Tahoma" w:cs="Tahoma"/>
          <w:sz w:val="20"/>
          <w:szCs w:val="20"/>
        </w:rPr>
      </w:pPr>
      <w:r w:rsidRPr="00EB48F3">
        <w:rPr>
          <w:rStyle w:val="markedcontent"/>
          <w:rFonts w:ascii="Tahoma" w:eastAsia="Calibri" w:hAnsi="Tahoma" w:cs="Tahoma"/>
          <w:sz w:val="20"/>
          <w:szCs w:val="20"/>
        </w:rPr>
        <w:t>w art. 5k rozporządzenia Rady UE 833/2014 dotyczącego środków ograniczających w związku z działaniami Rosji destabilizującymi sytuację na Ukrainie w brzmieniu nadanym rozporządzeniem Rady UE 2022/576 z dnia 8 kwietnia 2022 r.,</w:t>
      </w:r>
    </w:p>
    <w:p w14:paraId="757280E1" w14:textId="77777777" w:rsidR="00EB48F3" w:rsidRPr="00EB48F3" w:rsidRDefault="00EB48F3" w:rsidP="00EB48F3">
      <w:pPr>
        <w:pStyle w:val="Akapitzlist"/>
        <w:suppressAutoHyphens/>
        <w:spacing w:after="0" w:line="240" w:lineRule="auto"/>
        <w:ind w:left="360"/>
        <w:rPr>
          <w:rStyle w:val="markedcontent"/>
          <w:rFonts w:ascii="Tahoma" w:eastAsia="Calibri" w:hAnsi="Tahoma" w:cs="Tahoma"/>
          <w:sz w:val="20"/>
          <w:szCs w:val="20"/>
        </w:rPr>
      </w:pPr>
    </w:p>
    <w:p w14:paraId="44C72E46" w14:textId="77777777" w:rsidR="00EB48F3" w:rsidRPr="00EB48F3" w:rsidRDefault="00EB48F3" w:rsidP="00EB48F3">
      <w:pPr>
        <w:pStyle w:val="Akapitzlist"/>
        <w:suppressAutoHyphens/>
        <w:spacing w:after="0" w:line="240" w:lineRule="auto"/>
        <w:ind w:left="360"/>
        <w:rPr>
          <w:rStyle w:val="markedcontent"/>
          <w:rFonts w:ascii="Tahoma" w:eastAsia="Calibri" w:hAnsi="Tahoma" w:cs="Tahoma"/>
          <w:b/>
          <w:bCs/>
          <w:color w:val="FF0000"/>
          <w:sz w:val="20"/>
          <w:szCs w:val="20"/>
        </w:rPr>
      </w:pPr>
      <w:r w:rsidRPr="00EB48F3">
        <w:rPr>
          <w:rStyle w:val="markedcontent"/>
          <w:rFonts w:ascii="Tahoma" w:hAnsi="Tahoma" w:cs="Tahoma"/>
          <w:b/>
          <w:bCs/>
          <w:sz w:val="20"/>
          <w:szCs w:val="20"/>
        </w:rPr>
        <w:t>są nadal aktualne.</w:t>
      </w:r>
      <w:bookmarkEnd w:id="6"/>
      <w:r w:rsidRPr="00EB48F3">
        <w:rPr>
          <w:rFonts w:ascii="Tahoma" w:hAnsi="Tahoma" w:cs="Tahoma"/>
          <w:b/>
          <w:bCs/>
          <w:sz w:val="20"/>
          <w:szCs w:val="20"/>
        </w:rPr>
        <w:br/>
      </w:r>
    </w:p>
    <w:p w14:paraId="28471B0F" w14:textId="77777777" w:rsidR="00EB48F3" w:rsidRPr="0059452A" w:rsidRDefault="00EB48F3" w:rsidP="00EB48F3">
      <w:pPr>
        <w:pStyle w:val="Akapitzlist"/>
        <w:suppressAutoHyphens/>
        <w:spacing w:after="0" w:line="240" w:lineRule="auto"/>
        <w:ind w:left="360"/>
        <w:rPr>
          <w:rStyle w:val="markedcontent"/>
          <w:rFonts w:ascii="Times New Roman" w:eastAsia="Calibri" w:hAnsi="Times New Roman" w:cs="Times New Roman"/>
          <w:sz w:val="24"/>
          <w:szCs w:val="24"/>
        </w:rPr>
      </w:pPr>
    </w:p>
    <w:p w14:paraId="12D92A11" w14:textId="77777777" w:rsidR="00EB48F3" w:rsidRDefault="00EB48F3" w:rsidP="00CC5192">
      <w:pPr>
        <w:suppressAutoHyphens/>
        <w:spacing w:after="0" w:line="240" w:lineRule="auto"/>
        <w:rPr>
          <w:rFonts w:ascii="Tahoma" w:eastAsia="Times New Roman" w:hAnsi="Tahoma" w:cs="Tahoma"/>
          <w:sz w:val="20"/>
          <w:szCs w:val="20"/>
          <w:lang w:eastAsia="ar-SA"/>
        </w:rPr>
      </w:pPr>
    </w:p>
    <w:p w14:paraId="2970F6A3" w14:textId="77777777" w:rsidR="00EB48F3" w:rsidRDefault="00EB48F3" w:rsidP="00CC5192">
      <w:pPr>
        <w:suppressAutoHyphens/>
        <w:spacing w:after="0" w:line="240" w:lineRule="auto"/>
        <w:rPr>
          <w:rFonts w:ascii="Tahoma" w:eastAsia="Times New Roman" w:hAnsi="Tahoma" w:cs="Tahoma"/>
          <w:sz w:val="20"/>
          <w:szCs w:val="20"/>
          <w:lang w:eastAsia="ar-SA"/>
        </w:rPr>
      </w:pPr>
    </w:p>
    <w:p w14:paraId="740F19D5" w14:textId="77777777" w:rsidR="00EB48F3" w:rsidRDefault="00EB48F3" w:rsidP="00CC5192">
      <w:pPr>
        <w:suppressAutoHyphens/>
        <w:spacing w:after="0" w:line="240" w:lineRule="auto"/>
        <w:rPr>
          <w:rFonts w:ascii="Tahoma" w:eastAsia="Times New Roman" w:hAnsi="Tahoma" w:cs="Tahoma"/>
          <w:sz w:val="20"/>
          <w:szCs w:val="20"/>
          <w:lang w:eastAsia="ar-SA"/>
        </w:rPr>
      </w:pPr>
    </w:p>
    <w:p w14:paraId="0F16C35E" w14:textId="77777777" w:rsidR="00EB48F3" w:rsidRDefault="00EB48F3" w:rsidP="00CC5192">
      <w:pPr>
        <w:suppressAutoHyphens/>
        <w:spacing w:after="0" w:line="240" w:lineRule="auto"/>
        <w:rPr>
          <w:rFonts w:ascii="Tahoma" w:eastAsia="Times New Roman" w:hAnsi="Tahoma" w:cs="Tahoma"/>
          <w:sz w:val="20"/>
          <w:szCs w:val="20"/>
          <w:lang w:eastAsia="ar-SA"/>
        </w:rPr>
      </w:pPr>
    </w:p>
    <w:p w14:paraId="0F9AB92D" w14:textId="77777777" w:rsidR="00EB48F3" w:rsidRDefault="00EB48F3" w:rsidP="00CC5192">
      <w:pPr>
        <w:suppressAutoHyphens/>
        <w:spacing w:after="0" w:line="240" w:lineRule="auto"/>
        <w:rPr>
          <w:rFonts w:ascii="Tahoma" w:eastAsia="Times New Roman" w:hAnsi="Tahoma" w:cs="Tahoma"/>
          <w:sz w:val="20"/>
          <w:szCs w:val="20"/>
          <w:lang w:eastAsia="ar-SA"/>
        </w:rPr>
      </w:pPr>
    </w:p>
    <w:p w14:paraId="58012814" w14:textId="77777777" w:rsidR="00EB48F3" w:rsidRDefault="00EB48F3" w:rsidP="00CC5192">
      <w:pPr>
        <w:suppressAutoHyphens/>
        <w:spacing w:after="0" w:line="240" w:lineRule="auto"/>
        <w:rPr>
          <w:rFonts w:ascii="Tahoma" w:eastAsia="Times New Roman" w:hAnsi="Tahoma" w:cs="Tahoma"/>
          <w:sz w:val="20"/>
          <w:szCs w:val="20"/>
          <w:lang w:eastAsia="ar-SA"/>
        </w:rPr>
      </w:pPr>
    </w:p>
    <w:p w14:paraId="186A389A" w14:textId="77777777" w:rsidR="00EB48F3" w:rsidRDefault="00EB48F3" w:rsidP="00CC5192">
      <w:pPr>
        <w:suppressAutoHyphens/>
        <w:spacing w:after="0" w:line="240" w:lineRule="auto"/>
        <w:rPr>
          <w:rFonts w:ascii="Tahoma" w:eastAsia="Times New Roman" w:hAnsi="Tahoma" w:cs="Tahoma"/>
          <w:sz w:val="20"/>
          <w:szCs w:val="20"/>
          <w:lang w:eastAsia="ar-SA"/>
        </w:rPr>
      </w:pPr>
    </w:p>
    <w:p w14:paraId="583F6B5D" w14:textId="77777777" w:rsidR="00E57DBE" w:rsidRDefault="00E57DBE" w:rsidP="00E57DBE">
      <w:pPr>
        <w:suppressAutoHyphens/>
        <w:spacing w:after="0" w:line="240" w:lineRule="auto"/>
        <w:rPr>
          <w:rFonts w:ascii="Tahoma" w:hAnsi="Tahoma" w:cs="Tahoma"/>
          <w:b/>
          <w:bCs/>
          <w:sz w:val="16"/>
          <w:szCs w:val="16"/>
        </w:rPr>
      </w:pPr>
      <w:bookmarkStart w:id="7" w:name="_Hlk120864262"/>
      <w:r w:rsidRPr="00CC5192">
        <w:rPr>
          <w:rFonts w:ascii="Tahoma" w:hAnsi="Tahoma" w:cs="Tahoma"/>
          <w:b/>
          <w:bCs/>
          <w:sz w:val="16"/>
          <w:szCs w:val="16"/>
        </w:rPr>
        <w:t xml:space="preserve">Uwaga </w:t>
      </w:r>
      <w:r>
        <w:rPr>
          <w:rFonts w:ascii="Tahoma" w:hAnsi="Tahoma" w:cs="Tahoma"/>
          <w:b/>
          <w:bCs/>
          <w:sz w:val="16"/>
          <w:szCs w:val="16"/>
        </w:rPr>
        <w:t>:</w:t>
      </w:r>
    </w:p>
    <w:p w14:paraId="546B9800" w14:textId="52B3BEF1" w:rsidR="00E57DBE" w:rsidRPr="00CC5192" w:rsidRDefault="00E57DBE" w:rsidP="00E57DBE">
      <w:pPr>
        <w:suppressAutoHyphens/>
        <w:spacing w:after="0" w:line="240" w:lineRule="auto"/>
        <w:rPr>
          <w:rFonts w:ascii="Tahoma" w:eastAsia="Times New Roman" w:hAnsi="Tahoma" w:cs="Tahoma"/>
          <w:i/>
          <w:sz w:val="16"/>
          <w:szCs w:val="16"/>
          <w:lang w:eastAsia="ar-SA"/>
        </w:rPr>
      </w:pPr>
      <w:r>
        <w:rPr>
          <w:rFonts w:ascii="Tahoma" w:hAnsi="Tahoma" w:cs="Tahoma"/>
          <w:sz w:val="16"/>
          <w:szCs w:val="16"/>
        </w:rPr>
        <w:t>* W</w:t>
      </w:r>
      <w:r w:rsidRPr="00CC5192">
        <w:rPr>
          <w:rFonts w:ascii="Tahoma" w:hAnsi="Tahoma" w:cs="Tahoma"/>
          <w:sz w:val="16"/>
          <w:szCs w:val="16"/>
        </w:rPr>
        <w:t xml:space="preserve"> przypadku Wykonawców ubiegających się wspólnie o udzielenie zamówienia na podstawie art. </w:t>
      </w:r>
      <w:r>
        <w:rPr>
          <w:rFonts w:ascii="Tahoma" w:hAnsi="Tahoma" w:cs="Tahoma"/>
          <w:sz w:val="16"/>
          <w:szCs w:val="16"/>
        </w:rPr>
        <w:t>58</w:t>
      </w:r>
      <w:r w:rsidRPr="00CC5192">
        <w:rPr>
          <w:rFonts w:ascii="Tahoma" w:hAnsi="Tahoma" w:cs="Tahoma"/>
          <w:sz w:val="16"/>
          <w:szCs w:val="16"/>
        </w:rPr>
        <w:t xml:space="preserve"> ustawy PZP dokument składa każdy z Wykonawców oddzielnie.</w:t>
      </w:r>
    </w:p>
    <w:bookmarkEnd w:id="7"/>
    <w:p w14:paraId="0BB28787" w14:textId="54B11750" w:rsidR="0096071D" w:rsidRPr="00E57DBE" w:rsidRDefault="00E57DBE" w:rsidP="0096071D">
      <w:pPr>
        <w:pStyle w:val="Tekstprzypisudolnego"/>
        <w:jc w:val="both"/>
        <w:rPr>
          <w:rFonts w:ascii="Tahoma" w:hAnsi="Tahoma" w:cs="Tahoma"/>
          <w:iCs/>
          <w:sz w:val="16"/>
          <w:szCs w:val="16"/>
        </w:rPr>
      </w:pPr>
      <w:r>
        <w:rPr>
          <w:rFonts w:ascii="Tahoma" w:hAnsi="Tahoma" w:cs="Tahoma"/>
          <w:iCs/>
          <w:sz w:val="16"/>
          <w:szCs w:val="16"/>
        </w:rPr>
        <w:t xml:space="preserve">* </w:t>
      </w:r>
      <w:r w:rsidR="0096071D" w:rsidRPr="00E57DBE">
        <w:rPr>
          <w:rFonts w:ascii="Tahoma" w:hAnsi="Tahoma" w:cs="Tahoma"/>
          <w:iCs/>
          <w:sz w:val="16"/>
          <w:szCs w:val="16"/>
        </w:rPr>
        <w:t>W przypadku braku aktualności podanych uprzednio   informacji,  należy określić jakich danych dotyczy zmiana i wskazać jej zakres.</w:t>
      </w:r>
    </w:p>
    <w:p w14:paraId="5B060AC0" w14:textId="77777777" w:rsidR="0096071D" w:rsidRPr="000D3B5A" w:rsidRDefault="0096071D" w:rsidP="0096071D">
      <w:pPr>
        <w:pStyle w:val="Tekstprzypisudolnego"/>
        <w:jc w:val="both"/>
        <w:rPr>
          <w:rFonts w:ascii="Arial" w:hAnsi="Arial" w:cs="Arial"/>
          <w:i/>
        </w:rPr>
      </w:pPr>
    </w:p>
    <w:p w14:paraId="4C244611" w14:textId="77777777" w:rsidR="00B44026" w:rsidRDefault="00B44026" w:rsidP="00CC5192">
      <w:pPr>
        <w:suppressAutoHyphens/>
        <w:spacing w:after="0" w:line="240" w:lineRule="auto"/>
        <w:rPr>
          <w:rFonts w:ascii="Tahoma" w:eastAsia="Times New Roman" w:hAnsi="Tahoma" w:cs="Tahoma"/>
          <w:sz w:val="20"/>
          <w:szCs w:val="20"/>
          <w:lang w:eastAsia="ar-SA"/>
        </w:rPr>
      </w:pPr>
    </w:p>
    <w:p w14:paraId="0553D3B6" w14:textId="77777777" w:rsidR="00B44026" w:rsidRDefault="00B44026" w:rsidP="00CC5192">
      <w:pPr>
        <w:suppressAutoHyphens/>
        <w:spacing w:after="0" w:line="240" w:lineRule="auto"/>
        <w:rPr>
          <w:rFonts w:ascii="Tahoma" w:eastAsia="Times New Roman" w:hAnsi="Tahoma" w:cs="Tahoma"/>
          <w:sz w:val="20"/>
          <w:szCs w:val="20"/>
          <w:lang w:eastAsia="ar-SA"/>
        </w:rPr>
      </w:pPr>
    </w:p>
    <w:p w14:paraId="6772EAAA" w14:textId="77777777" w:rsidR="00B44026" w:rsidRDefault="00B44026" w:rsidP="00CC5192">
      <w:pPr>
        <w:suppressAutoHyphens/>
        <w:spacing w:after="0" w:line="240" w:lineRule="auto"/>
        <w:rPr>
          <w:rFonts w:ascii="Tahoma" w:eastAsia="Times New Roman" w:hAnsi="Tahoma" w:cs="Tahoma"/>
          <w:sz w:val="20"/>
          <w:szCs w:val="20"/>
          <w:lang w:eastAsia="ar-SA"/>
        </w:rPr>
      </w:pPr>
    </w:p>
    <w:p w14:paraId="4F5A94DF" w14:textId="77777777" w:rsidR="00B44026" w:rsidRDefault="00B44026" w:rsidP="00CC5192">
      <w:pPr>
        <w:suppressAutoHyphens/>
        <w:spacing w:after="0" w:line="240" w:lineRule="auto"/>
        <w:rPr>
          <w:rFonts w:ascii="Tahoma" w:eastAsia="Times New Roman" w:hAnsi="Tahoma" w:cs="Tahoma"/>
          <w:sz w:val="20"/>
          <w:szCs w:val="20"/>
          <w:lang w:eastAsia="ar-SA"/>
        </w:rPr>
      </w:pPr>
    </w:p>
    <w:p w14:paraId="758A016E" w14:textId="77777777" w:rsidR="00B44026" w:rsidRDefault="00B44026" w:rsidP="00CC5192">
      <w:pPr>
        <w:suppressAutoHyphens/>
        <w:spacing w:after="0" w:line="240" w:lineRule="auto"/>
        <w:rPr>
          <w:rFonts w:ascii="Tahoma" w:eastAsia="Times New Roman" w:hAnsi="Tahoma" w:cs="Tahoma"/>
          <w:sz w:val="20"/>
          <w:szCs w:val="20"/>
          <w:lang w:eastAsia="ar-SA"/>
        </w:rPr>
      </w:pPr>
    </w:p>
    <w:p w14:paraId="2919F6BE" w14:textId="16359796" w:rsidR="00CC5192" w:rsidRPr="00EB528D" w:rsidRDefault="001D55B9" w:rsidP="00CC5192">
      <w:pPr>
        <w:suppressAutoHyphens/>
        <w:spacing w:after="0" w:line="240" w:lineRule="auto"/>
        <w:rPr>
          <w:rFonts w:ascii="Tahoma" w:eastAsia="Times New Roman" w:hAnsi="Tahoma" w:cs="Tahoma"/>
          <w:sz w:val="20"/>
          <w:szCs w:val="20"/>
          <w:lang w:eastAsia="ar-SA"/>
        </w:rPr>
      </w:pPr>
      <w:r w:rsidRPr="00EB528D">
        <w:rPr>
          <w:rFonts w:ascii="Tahoma" w:eastAsia="Times New Roman" w:hAnsi="Tahoma" w:cs="Tahoma"/>
          <w:sz w:val="20"/>
          <w:szCs w:val="20"/>
          <w:lang w:eastAsia="ar-SA"/>
        </w:rPr>
        <w:t>DZP.381</w:t>
      </w:r>
      <w:r w:rsidR="00EB528D" w:rsidRPr="00EB528D">
        <w:rPr>
          <w:rFonts w:ascii="Tahoma" w:eastAsia="Times New Roman" w:hAnsi="Tahoma" w:cs="Tahoma"/>
          <w:sz w:val="20"/>
          <w:szCs w:val="20"/>
          <w:lang w:eastAsia="ar-SA"/>
        </w:rPr>
        <w:t>.</w:t>
      </w:r>
      <w:r w:rsidR="00E0233C">
        <w:rPr>
          <w:rFonts w:ascii="Tahoma" w:eastAsia="Times New Roman" w:hAnsi="Tahoma" w:cs="Tahoma"/>
          <w:sz w:val="20"/>
          <w:szCs w:val="20"/>
          <w:lang w:eastAsia="ar-SA"/>
        </w:rPr>
        <w:t>6</w:t>
      </w:r>
      <w:r w:rsidR="00B67E14">
        <w:rPr>
          <w:rFonts w:ascii="Tahoma" w:eastAsia="Times New Roman" w:hAnsi="Tahoma" w:cs="Tahoma"/>
          <w:sz w:val="20"/>
          <w:szCs w:val="20"/>
          <w:lang w:eastAsia="ar-SA"/>
        </w:rPr>
        <w:t>0</w:t>
      </w:r>
      <w:r w:rsidRPr="00EB528D">
        <w:rPr>
          <w:rFonts w:ascii="Tahoma" w:eastAsia="Times New Roman" w:hAnsi="Tahoma" w:cs="Tahoma"/>
          <w:sz w:val="20"/>
          <w:szCs w:val="20"/>
          <w:lang w:eastAsia="ar-SA"/>
        </w:rPr>
        <w:t>A.</w:t>
      </w:r>
      <w:r w:rsidR="003240BA" w:rsidRPr="00EB528D">
        <w:rPr>
          <w:rFonts w:ascii="Tahoma" w:eastAsia="Times New Roman" w:hAnsi="Tahoma" w:cs="Tahoma"/>
          <w:sz w:val="20"/>
          <w:szCs w:val="20"/>
          <w:lang w:eastAsia="ar-SA"/>
        </w:rPr>
        <w:t>20</w:t>
      </w:r>
      <w:r w:rsidRPr="00EB528D">
        <w:rPr>
          <w:rFonts w:ascii="Tahoma" w:eastAsia="Times New Roman" w:hAnsi="Tahoma" w:cs="Tahoma"/>
          <w:sz w:val="20"/>
          <w:szCs w:val="20"/>
          <w:lang w:eastAsia="ar-SA"/>
        </w:rPr>
        <w:t>2</w:t>
      </w:r>
      <w:r w:rsidR="00B67E14">
        <w:rPr>
          <w:rFonts w:ascii="Tahoma" w:eastAsia="Times New Roman" w:hAnsi="Tahoma" w:cs="Tahoma"/>
          <w:sz w:val="20"/>
          <w:szCs w:val="20"/>
          <w:lang w:eastAsia="ar-SA"/>
        </w:rPr>
        <w:t>3</w:t>
      </w:r>
    </w:p>
    <w:p w14:paraId="641BAC37" w14:textId="4EE3CBD3" w:rsidR="00CC5192" w:rsidRPr="00CC5192" w:rsidRDefault="00CC5192" w:rsidP="00CC5192">
      <w:pPr>
        <w:suppressAutoHyphens/>
        <w:spacing w:after="0" w:line="240" w:lineRule="auto"/>
        <w:rPr>
          <w:rFonts w:ascii="Tahoma" w:eastAsia="Times New Roman" w:hAnsi="Tahoma" w:cs="Tahoma"/>
          <w:sz w:val="20"/>
          <w:szCs w:val="20"/>
          <w:lang w:eastAsia="ar-SA"/>
        </w:rPr>
      </w:pPr>
      <w:r w:rsidRPr="00CC5192">
        <w:rPr>
          <w:rFonts w:ascii="Tahoma" w:eastAsia="Times New Roman" w:hAnsi="Tahoma" w:cs="Tahoma"/>
          <w:sz w:val="20"/>
          <w:szCs w:val="20"/>
          <w:lang w:eastAsia="ar-SA"/>
        </w:rPr>
        <w:t xml:space="preserve">Załącznik nr  </w:t>
      </w:r>
      <w:r w:rsidR="00CA2B93">
        <w:rPr>
          <w:rFonts w:ascii="Tahoma" w:eastAsia="Times New Roman" w:hAnsi="Tahoma" w:cs="Tahoma"/>
          <w:sz w:val="20"/>
          <w:szCs w:val="20"/>
          <w:lang w:eastAsia="ar-SA"/>
        </w:rPr>
        <w:t>6</w:t>
      </w:r>
    </w:p>
    <w:p w14:paraId="14AAA7FA" w14:textId="77777777" w:rsidR="00A972BB" w:rsidRDefault="00A972BB" w:rsidP="00A972BB">
      <w:pPr>
        <w:spacing w:after="0" w:line="240" w:lineRule="auto"/>
        <w:jc w:val="center"/>
        <w:rPr>
          <w:rFonts w:ascii="Tahoma" w:eastAsia="Times New Roman" w:hAnsi="Tahoma" w:cs="Tahoma"/>
          <w:b/>
          <w:sz w:val="20"/>
          <w:szCs w:val="20"/>
          <w:lang w:eastAsia="pl-PL"/>
        </w:rPr>
      </w:pPr>
    </w:p>
    <w:p w14:paraId="71FAEE2B" w14:textId="77777777" w:rsidR="00A972BB" w:rsidRDefault="00A972BB" w:rsidP="00A972BB">
      <w:pPr>
        <w:spacing w:after="0" w:line="240" w:lineRule="auto"/>
        <w:jc w:val="center"/>
        <w:rPr>
          <w:rFonts w:ascii="Tahoma" w:eastAsia="Times New Roman" w:hAnsi="Tahoma" w:cs="Tahoma"/>
          <w:b/>
          <w:sz w:val="20"/>
          <w:szCs w:val="20"/>
          <w:lang w:eastAsia="pl-PL"/>
        </w:rPr>
      </w:pPr>
    </w:p>
    <w:p w14:paraId="428FEB58" w14:textId="77777777" w:rsidR="00A972BB" w:rsidRDefault="00A972BB" w:rsidP="00A972BB">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w:t>
      </w:r>
    </w:p>
    <w:p w14:paraId="26447566" w14:textId="77777777" w:rsidR="00A972BB" w:rsidRDefault="00A972BB" w:rsidP="00A972BB">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(nazwa wykonawcy )</w:t>
      </w:r>
    </w:p>
    <w:p w14:paraId="2B588925" w14:textId="77777777" w:rsidR="00A972BB" w:rsidRDefault="00A972BB" w:rsidP="00CC5192">
      <w:pPr>
        <w:spacing w:after="0" w:line="240" w:lineRule="auto"/>
        <w:jc w:val="center"/>
        <w:rPr>
          <w:rFonts w:ascii="Tahoma" w:eastAsia="Times New Roman" w:hAnsi="Tahoma" w:cs="Tahoma"/>
          <w:b/>
          <w:sz w:val="20"/>
          <w:szCs w:val="20"/>
          <w:lang w:eastAsia="pl-PL"/>
        </w:rPr>
      </w:pPr>
    </w:p>
    <w:p w14:paraId="7E922807" w14:textId="77777777" w:rsidR="00A972BB" w:rsidRDefault="00A972BB" w:rsidP="00CC5192">
      <w:pPr>
        <w:spacing w:after="0" w:line="240" w:lineRule="auto"/>
        <w:jc w:val="center"/>
        <w:rPr>
          <w:rFonts w:ascii="Tahoma" w:eastAsia="Times New Roman" w:hAnsi="Tahoma" w:cs="Tahoma"/>
          <w:b/>
          <w:sz w:val="20"/>
          <w:szCs w:val="20"/>
          <w:lang w:eastAsia="pl-PL"/>
        </w:rPr>
      </w:pPr>
    </w:p>
    <w:p w14:paraId="4816A1B5" w14:textId="77777777" w:rsidR="00A972BB" w:rsidRDefault="00A972BB" w:rsidP="00CC5192">
      <w:pPr>
        <w:spacing w:after="0" w:line="240" w:lineRule="auto"/>
        <w:jc w:val="center"/>
        <w:rPr>
          <w:rFonts w:ascii="Tahoma" w:eastAsia="Times New Roman" w:hAnsi="Tahoma" w:cs="Tahoma"/>
          <w:b/>
          <w:sz w:val="20"/>
          <w:szCs w:val="20"/>
          <w:lang w:eastAsia="pl-PL"/>
        </w:rPr>
      </w:pPr>
    </w:p>
    <w:p w14:paraId="27467EB0" w14:textId="77777777" w:rsidR="004F17FB" w:rsidRPr="00362DAA" w:rsidRDefault="004F17FB" w:rsidP="004F17FB">
      <w:pPr>
        <w:spacing w:after="0" w:line="240" w:lineRule="auto"/>
        <w:jc w:val="center"/>
        <w:rPr>
          <w:rFonts w:ascii="Tahoma" w:eastAsia="Times New Roman" w:hAnsi="Tahoma" w:cs="Tahoma"/>
          <w:b/>
          <w:sz w:val="20"/>
          <w:szCs w:val="20"/>
          <w:lang w:eastAsia="pl-PL"/>
        </w:rPr>
      </w:pPr>
      <w:r w:rsidRPr="00362DAA">
        <w:rPr>
          <w:rFonts w:ascii="Tahoma" w:eastAsia="Times New Roman" w:hAnsi="Tahoma" w:cs="Tahoma"/>
          <w:b/>
          <w:sz w:val="20"/>
          <w:szCs w:val="20"/>
          <w:lang w:eastAsia="pl-PL"/>
        </w:rPr>
        <w:t xml:space="preserve">Oświadczenie </w:t>
      </w:r>
    </w:p>
    <w:p w14:paraId="5676E8EC" w14:textId="77777777" w:rsidR="004F17FB" w:rsidRPr="00362DAA" w:rsidRDefault="004F17FB" w:rsidP="004F17FB">
      <w:pPr>
        <w:spacing w:after="0" w:line="240" w:lineRule="auto"/>
        <w:jc w:val="center"/>
        <w:rPr>
          <w:rFonts w:ascii="Tahoma" w:eastAsia="Times New Roman" w:hAnsi="Tahoma" w:cs="Tahoma"/>
          <w:b/>
          <w:sz w:val="20"/>
          <w:szCs w:val="20"/>
          <w:lang w:eastAsia="pl-PL"/>
        </w:rPr>
      </w:pPr>
      <w:r w:rsidRPr="00362DAA">
        <w:rPr>
          <w:rFonts w:ascii="Tahoma" w:eastAsia="Times New Roman" w:hAnsi="Tahoma" w:cs="Tahoma"/>
          <w:b/>
          <w:sz w:val="20"/>
          <w:szCs w:val="20"/>
          <w:lang w:eastAsia="pl-PL"/>
        </w:rPr>
        <w:t>o przynależności lub braku przynależności*</w:t>
      </w:r>
      <w:r w:rsidRPr="00362DAA">
        <w:rPr>
          <w:rFonts w:ascii="Tahoma" w:eastAsia="Times New Roman" w:hAnsi="Tahoma" w:cs="Tahoma"/>
          <w:b/>
          <w:sz w:val="20"/>
          <w:szCs w:val="20"/>
          <w:lang w:eastAsia="pl-PL"/>
        </w:rPr>
        <w:br/>
        <w:t xml:space="preserve">do tej samej grupy kapitałowej, o której mowa w art. </w:t>
      </w:r>
      <w:r w:rsidR="005E4BEB">
        <w:rPr>
          <w:rFonts w:ascii="Tahoma" w:eastAsia="Times New Roman" w:hAnsi="Tahoma" w:cs="Tahoma"/>
          <w:b/>
          <w:sz w:val="20"/>
          <w:szCs w:val="20"/>
          <w:lang w:eastAsia="pl-PL"/>
        </w:rPr>
        <w:t>108</w:t>
      </w:r>
      <w:r w:rsidRPr="00362DAA">
        <w:rPr>
          <w:rFonts w:ascii="Tahoma" w:eastAsia="Times New Roman" w:hAnsi="Tahoma" w:cs="Tahoma"/>
          <w:b/>
          <w:sz w:val="20"/>
          <w:szCs w:val="20"/>
          <w:lang w:eastAsia="pl-PL"/>
        </w:rPr>
        <w:t xml:space="preserve"> ust. 1 pkt </w:t>
      </w:r>
      <w:r w:rsidR="005E4BEB">
        <w:rPr>
          <w:rFonts w:ascii="Tahoma" w:eastAsia="Times New Roman" w:hAnsi="Tahoma" w:cs="Tahoma"/>
          <w:b/>
          <w:sz w:val="20"/>
          <w:szCs w:val="20"/>
          <w:lang w:eastAsia="pl-PL"/>
        </w:rPr>
        <w:t>5</w:t>
      </w:r>
    </w:p>
    <w:p w14:paraId="2AD28E69" w14:textId="77777777" w:rsidR="004F17FB" w:rsidRPr="00362DAA" w:rsidRDefault="004F17FB" w:rsidP="004F17FB">
      <w:pPr>
        <w:spacing w:after="0" w:line="240" w:lineRule="auto"/>
        <w:jc w:val="center"/>
        <w:rPr>
          <w:rFonts w:ascii="Tahoma" w:eastAsia="Times New Roman" w:hAnsi="Tahoma" w:cs="Tahoma"/>
          <w:b/>
          <w:sz w:val="20"/>
          <w:szCs w:val="20"/>
          <w:lang w:eastAsia="pl-PL"/>
        </w:rPr>
      </w:pPr>
      <w:r w:rsidRPr="00362DAA">
        <w:rPr>
          <w:rFonts w:ascii="Tahoma" w:eastAsia="Times New Roman" w:hAnsi="Tahoma" w:cs="Tahoma"/>
          <w:b/>
          <w:sz w:val="20"/>
          <w:szCs w:val="20"/>
          <w:lang w:eastAsia="pl-PL"/>
        </w:rPr>
        <w:t xml:space="preserve">Prawa zamówień publicznych </w:t>
      </w:r>
    </w:p>
    <w:p w14:paraId="2E078835" w14:textId="77777777" w:rsidR="00E2609F" w:rsidRPr="00E2609F" w:rsidRDefault="00E2609F" w:rsidP="00E2609F">
      <w:pPr>
        <w:widowControl w:val="0"/>
        <w:tabs>
          <w:tab w:val="left" w:pos="2400"/>
        </w:tabs>
        <w:adjustRightInd w:val="0"/>
        <w:spacing w:after="0" w:line="240" w:lineRule="auto"/>
        <w:jc w:val="center"/>
        <w:rPr>
          <w:rFonts w:ascii="Tahoma" w:eastAsia="Times New Roman" w:hAnsi="Tahoma" w:cs="Tahoma"/>
          <w:i/>
          <w:iCs/>
          <w:sz w:val="16"/>
          <w:szCs w:val="16"/>
          <w:lang w:eastAsia="pl-PL"/>
        </w:rPr>
      </w:pPr>
      <w:r w:rsidRPr="00E2609F">
        <w:rPr>
          <w:rFonts w:ascii="Tahoma" w:eastAsia="Times New Roman" w:hAnsi="Tahoma" w:cs="Tahoma"/>
          <w:i/>
          <w:iCs/>
          <w:sz w:val="16"/>
          <w:szCs w:val="16"/>
          <w:lang w:eastAsia="pl-PL"/>
        </w:rPr>
        <w:t>(składane na wezwanie Zamawiającego)</w:t>
      </w:r>
    </w:p>
    <w:p w14:paraId="6AAE2277" w14:textId="77777777" w:rsidR="004F17FB" w:rsidRPr="00362DAA" w:rsidRDefault="004F17FB" w:rsidP="004F17FB">
      <w:pPr>
        <w:spacing w:after="0" w:line="240" w:lineRule="auto"/>
        <w:jc w:val="center"/>
        <w:rPr>
          <w:rFonts w:ascii="Tahoma" w:eastAsia="Times New Roman" w:hAnsi="Tahoma" w:cs="Tahoma"/>
          <w:b/>
          <w:sz w:val="20"/>
          <w:szCs w:val="20"/>
          <w:lang w:eastAsia="pl-PL"/>
        </w:rPr>
      </w:pPr>
    </w:p>
    <w:p w14:paraId="356D24A5" w14:textId="77777777" w:rsidR="004F17FB" w:rsidRPr="00362DAA" w:rsidRDefault="004F17FB" w:rsidP="004F17FB">
      <w:pPr>
        <w:spacing w:after="0" w:line="240" w:lineRule="auto"/>
        <w:jc w:val="both"/>
        <w:rPr>
          <w:rFonts w:ascii="Tahoma" w:eastAsia="Times New Roman" w:hAnsi="Tahoma" w:cs="Tahoma"/>
          <w:i/>
          <w:sz w:val="20"/>
          <w:szCs w:val="20"/>
          <w:lang w:eastAsia="pl-PL"/>
        </w:rPr>
      </w:pPr>
      <w:r w:rsidRPr="00362DAA">
        <w:rPr>
          <w:rFonts w:ascii="Tahoma" w:eastAsia="Times New Roman" w:hAnsi="Tahoma" w:cs="Tahoma"/>
          <w:bCs/>
          <w:sz w:val="20"/>
          <w:szCs w:val="20"/>
          <w:lang w:eastAsia="pl-PL"/>
        </w:rPr>
        <w:t xml:space="preserve">Dotyczy postępowania </w:t>
      </w:r>
      <w:r w:rsidRPr="00362DAA">
        <w:rPr>
          <w:rFonts w:ascii="Tahoma" w:eastAsia="Times New Roman" w:hAnsi="Tahoma" w:cs="Tahoma"/>
          <w:sz w:val="20"/>
          <w:szCs w:val="20"/>
          <w:lang w:eastAsia="pl-PL"/>
        </w:rPr>
        <w:t xml:space="preserve">o udzielenie zamówienia publicznego na </w:t>
      </w:r>
      <w:r w:rsidRPr="00362DAA">
        <w:rPr>
          <w:rFonts w:ascii="Tahoma" w:eastAsia="Times New Roman" w:hAnsi="Tahoma" w:cs="Tahoma"/>
          <w:b/>
          <w:i/>
          <w:sz w:val="20"/>
          <w:szCs w:val="20"/>
          <w:lang w:eastAsia="pl-PL"/>
        </w:rPr>
        <w:t xml:space="preserve">dostawę </w:t>
      </w:r>
      <w:r>
        <w:rPr>
          <w:rFonts w:ascii="Tahoma" w:eastAsia="Times New Roman" w:hAnsi="Tahoma" w:cs="Tahoma"/>
          <w:b/>
          <w:i/>
          <w:sz w:val="20"/>
          <w:szCs w:val="20"/>
          <w:lang w:eastAsia="pl-PL"/>
        </w:rPr>
        <w:t xml:space="preserve">produktów leczniczych </w:t>
      </w:r>
      <w:r w:rsidRPr="00362DAA">
        <w:rPr>
          <w:rFonts w:ascii="Tahoma" w:eastAsia="Times New Roman" w:hAnsi="Tahoma" w:cs="Tahoma"/>
          <w:b/>
          <w:i/>
          <w:sz w:val="20"/>
          <w:szCs w:val="20"/>
          <w:lang w:eastAsia="pl-PL"/>
        </w:rPr>
        <w:t xml:space="preserve">   </w:t>
      </w:r>
      <w:r w:rsidRPr="00362DAA">
        <w:rPr>
          <w:rFonts w:ascii="Tahoma" w:eastAsia="Times New Roman" w:hAnsi="Tahoma" w:cs="Tahoma"/>
          <w:sz w:val="20"/>
          <w:szCs w:val="20"/>
          <w:lang w:eastAsia="pl-PL"/>
        </w:rPr>
        <w:t xml:space="preserve">dla Uniwersyteckiego Centrum Klinicznego im. prof. K. Gibińskiego Śląskiego Uniwersytetu Medycznego w Katowicach </w:t>
      </w:r>
    </w:p>
    <w:p w14:paraId="3723999F" w14:textId="77777777" w:rsidR="004F17FB" w:rsidRPr="00362DAA" w:rsidRDefault="004F17FB" w:rsidP="004F17FB">
      <w:pPr>
        <w:suppressAutoHyphens/>
        <w:spacing w:after="0" w:line="240" w:lineRule="auto"/>
        <w:rPr>
          <w:rFonts w:ascii="Tahoma" w:eastAsia="Times New Roman" w:hAnsi="Tahoma" w:cs="Tahoma"/>
          <w:sz w:val="20"/>
          <w:szCs w:val="20"/>
          <w:lang w:eastAsia="ar-SA"/>
        </w:rPr>
      </w:pPr>
    </w:p>
    <w:p w14:paraId="6BC92DC5" w14:textId="77777777" w:rsidR="004F17FB" w:rsidRPr="00362DAA" w:rsidRDefault="004F17FB" w:rsidP="004F17FB">
      <w:pPr>
        <w:suppressAutoHyphens/>
        <w:spacing w:after="0" w:line="240" w:lineRule="auto"/>
        <w:rPr>
          <w:rFonts w:ascii="Tahoma" w:eastAsia="Times New Roman" w:hAnsi="Tahoma" w:cs="Tahoma"/>
          <w:sz w:val="20"/>
          <w:szCs w:val="20"/>
          <w:lang w:eastAsia="ar-SA"/>
        </w:rPr>
      </w:pPr>
    </w:p>
    <w:p w14:paraId="1FEDC392" w14:textId="77777777" w:rsidR="00B84B4E" w:rsidRPr="00916424" w:rsidRDefault="004F17FB" w:rsidP="00C2480F">
      <w:pPr>
        <w:numPr>
          <w:ilvl w:val="0"/>
          <w:numId w:val="33"/>
        </w:numPr>
        <w:spacing w:after="0" w:line="240" w:lineRule="auto"/>
        <w:contextualSpacing/>
        <w:jc w:val="both"/>
        <w:rPr>
          <w:rFonts w:ascii="Tahoma" w:eastAsia="Calibri" w:hAnsi="Tahoma" w:cs="Tahoma"/>
          <w:sz w:val="20"/>
          <w:szCs w:val="20"/>
        </w:rPr>
      </w:pPr>
      <w:r w:rsidRPr="00916424">
        <w:rPr>
          <w:rFonts w:ascii="Tahoma" w:eastAsia="Times New Roman" w:hAnsi="Tahoma" w:cs="Tahoma"/>
          <w:sz w:val="20"/>
          <w:szCs w:val="20"/>
          <w:lang w:eastAsia="pl-PL"/>
        </w:rPr>
        <w:t xml:space="preserve">Oświadczam, </w:t>
      </w:r>
      <w:r w:rsidR="00916424">
        <w:rPr>
          <w:rFonts w:ascii="Tahoma" w:eastAsia="Times New Roman" w:hAnsi="Tahoma" w:cs="Tahoma"/>
          <w:sz w:val="20"/>
          <w:szCs w:val="20"/>
          <w:lang w:eastAsia="pl-PL"/>
        </w:rPr>
        <w:t xml:space="preserve">że </w:t>
      </w:r>
      <w:r w:rsidR="00B84B4E" w:rsidRPr="00916424">
        <w:rPr>
          <w:rFonts w:ascii="Tahoma" w:eastAsia="Calibri" w:hAnsi="Tahoma" w:cs="Tahoma"/>
          <w:b/>
          <w:sz w:val="20"/>
          <w:szCs w:val="20"/>
        </w:rPr>
        <w:t xml:space="preserve">nie należę </w:t>
      </w:r>
      <w:r w:rsidR="00B84B4E" w:rsidRPr="00916424">
        <w:rPr>
          <w:rFonts w:ascii="Tahoma" w:eastAsia="Calibri" w:hAnsi="Tahoma" w:cs="Tahoma"/>
          <w:sz w:val="20"/>
          <w:szCs w:val="20"/>
        </w:rPr>
        <w:t>do tej samej grupy kapitałowej w rozumieniu ustawy z dnia 16 lutego 2007 r. o ochronie konkurencji i konsumentów (Dz. U. z 20</w:t>
      </w:r>
      <w:r w:rsidR="00916424" w:rsidRPr="00916424">
        <w:rPr>
          <w:rFonts w:ascii="Tahoma" w:eastAsia="Calibri" w:hAnsi="Tahoma" w:cs="Tahoma"/>
          <w:sz w:val="20"/>
          <w:szCs w:val="20"/>
        </w:rPr>
        <w:t>21</w:t>
      </w:r>
      <w:r w:rsidR="00B84B4E" w:rsidRPr="00916424">
        <w:rPr>
          <w:rFonts w:ascii="Tahoma" w:eastAsia="Calibri" w:hAnsi="Tahoma" w:cs="Tahoma"/>
          <w:sz w:val="20"/>
          <w:szCs w:val="20"/>
        </w:rPr>
        <w:t xml:space="preserve"> r. poz. </w:t>
      </w:r>
      <w:r w:rsidR="00916424" w:rsidRPr="00916424">
        <w:rPr>
          <w:rFonts w:ascii="Tahoma" w:eastAsia="Calibri" w:hAnsi="Tahoma" w:cs="Tahoma"/>
          <w:sz w:val="20"/>
          <w:szCs w:val="20"/>
        </w:rPr>
        <w:t>275</w:t>
      </w:r>
      <w:r w:rsidR="00B84B4E" w:rsidRPr="00916424">
        <w:rPr>
          <w:rFonts w:ascii="Tahoma" w:eastAsia="Calibri" w:hAnsi="Tahoma" w:cs="Tahoma"/>
          <w:sz w:val="20"/>
          <w:szCs w:val="20"/>
        </w:rPr>
        <w:t xml:space="preserve">), </w:t>
      </w:r>
      <w:r w:rsidR="008B2262" w:rsidRPr="00916424">
        <w:rPr>
          <w:rFonts w:ascii="Tahoma" w:eastAsia="Calibri" w:hAnsi="Tahoma" w:cs="Tahoma"/>
          <w:sz w:val="20"/>
          <w:szCs w:val="20"/>
        </w:rPr>
        <w:t>z</w:t>
      </w:r>
      <w:r w:rsidR="00B84B4E" w:rsidRPr="00916424">
        <w:rPr>
          <w:rFonts w:ascii="Tahoma" w:eastAsia="Calibri" w:hAnsi="Tahoma" w:cs="Tahoma"/>
          <w:sz w:val="20"/>
          <w:szCs w:val="20"/>
        </w:rPr>
        <w:t xml:space="preserve"> inny</w:t>
      </w:r>
      <w:r w:rsidR="008B2262" w:rsidRPr="00916424">
        <w:rPr>
          <w:rFonts w:ascii="Tahoma" w:eastAsia="Calibri" w:hAnsi="Tahoma" w:cs="Tahoma"/>
          <w:sz w:val="20"/>
          <w:szCs w:val="20"/>
        </w:rPr>
        <w:t>m Wykonawcą</w:t>
      </w:r>
      <w:r w:rsidR="00B84B4E" w:rsidRPr="00916424">
        <w:rPr>
          <w:rFonts w:ascii="Tahoma" w:eastAsia="Calibri" w:hAnsi="Tahoma" w:cs="Tahoma"/>
          <w:sz w:val="20"/>
          <w:szCs w:val="20"/>
        </w:rPr>
        <w:t>, który złożył odrębną ofertę</w:t>
      </w:r>
      <w:r w:rsidR="008B2262" w:rsidRPr="00916424">
        <w:rPr>
          <w:rFonts w:ascii="Tahoma" w:eastAsia="Calibri" w:hAnsi="Tahoma" w:cs="Tahoma"/>
          <w:sz w:val="20"/>
          <w:szCs w:val="20"/>
        </w:rPr>
        <w:t xml:space="preserve">, ofertę częściową </w:t>
      </w:r>
      <w:r w:rsidR="00B84B4E" w:rsidRPr="00916424">
        <w:rPr>
          <w:rFonts w:ascii="Tahoma" w:eastAsia="Calibri" w:hAnsi="Tahoma" w:cs="Tahoma"/>
          <w:sz w:val="20"/>
          <w:szCs w:val="20"/>
        </w:rPr>
        <w:t xml:space="preserve"> w niniejszym postępowaniu.</w:t>
      </w:r>
    </w:p>
    <w:p w14:paraId="7F748C2E" w14:textId="77777777" w:rsidR="004F17FB" w:rsidRPr="00916424" w:rsidRDefault="004F17FB" w:rsidP="00916424">
      <w:pPr>
        <w:suppressAutoHyphens/>
        <w:spacing w:after="0" w:line="240" w:lineRule="auto"/>
        <w:jc w:val="both"/>
        <w:rPr>
          <w:rFonts w:ascii="Tahoma" w:eastAsia="Times New Roman" w:hAnsi="Tahoma" w:cs="Tahoma"/>
          <w:sz w:val="20"/>
          <w:szCs w:val="20"/>
          <w:lang w:eastAsia="ar-SA"/>
        </w:rPr>
      </w:pPr>
    </w:p>
    <w:p w14:paraId="3532C03D" w14:textId="77777777" w:rsidR="004F17FB" w:rsidRPr="00362DAA" w:rsidRDefault="004F17FB" w:rsidP="004F17FB">
      <w:pPr>
        <w:suppressAutoHyphens/>
        <w:spacing w:after="0" w:line="240" w:lineRule="auto"/>
        <w:rPr>
          <w:rFonts w:ascii="Tahoma" w:eastAsia="Times New Roman" w:hAnsi="Tahoma" w:cs="Tahoma"/>
          <w:sz w:val="20"/>
          <w:szCs w:val="20"/>
          <w:lang w:eastAsia="ar-SA"/>
        </w:rPr>
      </w:pPr>
    </w:p>
    <w:p w14:paraId="7705C3FE" w14:textId="77777777" w:rsidR="003240BA" w:rsidRDefault="003240BA" w:rsidP="00CC5192">
      <w:pPr>
        <w:suppressAutoHyphens/>
        <w:spacing w:after="0" w:line="240" w:lineRule="auto"/>
        <w:rPr>
          <w:rFonts w:ascii="Tahoma" w:eastAsia="Times New Roman" w:hAnsi="Tahoma" w:cs="Tahoma"/>
          <w:sz w:val="20"/>
          <w:szCs w:val="20"/>
          <w:lang w:eastAsia="ar-SA"/>
        </w:rPr>
      </w:pPr>
    </w:p>
    <w:p w14:paraId="333CCD54" w14:textId="77777777" w:rsidR="003240BA" w:rsidRDefault="003240BA" w:rsidP="00CC5192">
      <w:pPr>
        <w:suppressAutoHyphens/>
        <w:spacing w:after="0" w:line="240" w:lineRule="auto"/>
        <w:rPr>
          <w:rFonts w:ascii="Tahoma" w:eastAsia="Times New Roman" w:hAnsi="Tahoma" w:cs="Tahoma"/>
          <w:sz w:val="20"/>
          <w:szCs w:val="20"/>
          <w:lang w:eastAsia="ar-SA"/>
        </w:rPr>
      </w:pPr>
    </w:p>
    <w:p w14:paraId="3E9DD247" w14:textId="77777777" w:rsidR="00CC5192" w:rsidRPr="00CC5192" w:rsidRDefault="00CC5192" w:rsidP="00CC5192">
      <w:pPr>
        <w:suppressAutoHyphens/>
        <w:spacing w:after="0" w:line="240" w:lineRule="auto"/>
        <w:rPr>
          <w:rFonts w:ascii="Tahoma" w:eastAsia="Times New Roman" w:hAnsi="Tahoma" w:cs="Tahoma"/>
          <w:sz w:val="20"/>
          <w:szCs w:val="20"/>
          <w:lang w:eastAsia="ar-SA"/>
        </w:rPr>
      </w:pPr>
      <w:r w:rsidRPr="00CC5192">
        <w:rPr>
          <w:rFonts w:ascii="Tahoma" w:eastAsia="Times New Roman" w:hAnsi="Tahoma" w:cs="Tahoma"/>
          <w:sz w:val="20"/>
          <w:szCs w:val="20"/>
          <w:lang w:eastAsia="ar-SA"/>
        </w:rPr>
        <w:t>lub</w:t>
      </w:r>
    </w:p>
    <w:p w14:paraId="4798C190" w14:textId="77777777" w:rsidR="00CC5192" w:rsidRPr="00CC5192" w:rsidRDefault="00CC5192" w:rsidP="00CC5192">
      <w:pPr>
        <w:suppressAutoHyphens/>
        <w:spacing w:after="0" w:line="240" w:lineRule="auto"/>
        <w:rPr>
          <w:rFonts w:ascii="Tahoma" w:eastAsia="Times New Roman" w:hAnsi="Tahoma" w:cs="Tahoma"/>
          <w:sz w:val="20"/>
          <w:szCs w:val="20"/>
          <w:lang w:eastAsia="ar-SA"/>
        </w:rPr>
      </w:pPr>
    </w:p>
    <w:p w14:paraId="4A468E00" w14:textId="77777777" w:rsidR="00B84B4E" w:rsidRPr="00916424" w:rsidRDefault="00CC5192" w:rsidP="00C2480F">
      <w:pPr>
        <w:pStyle w:val="Akapitzlist"/>
        <w:numPr>
          <w:ilvl w:val="0"/>
          <w:numId w:val="33"/>
        </w:numPr>
        <w:spacing w:after="0" w:line="240" w:lineRule="auto"/>
        <w:jc w:val="both"/>
        <w:rPr>
          <w:rFonts w:ascii="Arial" w:eastAsia="Calibri" w:hAnsi="Arial" w:cs="Arial"/>
          <w:sz w:val="20"/>
          <w:szCs w:val="20"/>
        </w:rPr>
      </w:pPr>
      <w:r w:rsidRPr="00916424">
        <w:rPr>
          <w:rFonts w:ascii="Tahoma" w:eastAsia="Times New Roman" w:hAnsi="Tahoma" w:cs="Tahoma"/>
          <w:sz w:val="20"/>
          <w:szCs w:val="20"/>
          <w:lang w:eastAsia="pl-PL"/>
        </w:rPr>
        <w:t xml:space="preserve">Oświadczam, </w:t>
      </w:r>
      <w:r w:rsidR="008B2262" w:rsidRPr="00916424">
        <w:rPr>
          <w:rFonts w:ascii="Tahoma" w:eastAsia="Times New Roman" w:hAnsi="Tahoma" w:cs="Tahoma"/>
          <w:sz w:val="20"/>
          <w:szCs w:val="20"/>
          <w:lang w:eastAsia="pl-PL"/>
        </w:rPr>
        <w:t xml:space="preserve">że </w:t>
      </w:r>
      <w:r w:rsidR="00B84B4E" w:rsidRPr="00916424">
        <w:rPr>
          <w:rFonts w:ascii="Arial" w:eastAsia="Calibri" w:hAnsi="Arial" w:cs="Arial"/>
          <w:b/>
          <w:sz w:val="20"/>
          <w:szCs w:val="20"/>
        </w:rPr>
        <w:t xml:space="preserve">należę </w:t>
      </w:r>
      <w:r w:rsidR="00B84B4E" w:rsidRPr="00916424">
        <w:rPr>
          <w:rFonts w:ascii="Arial" w:eastAsia="Calibri" w:hAnsi="Arial" w:cs="Arial"/>
          <w:sz w:val="20"/>
          <w:szCs w:val="20"/>
        </w:rPr>
        <w:t>do tej samej grupy kapitałowej w rozumieniu ustawy z dnia 16 lutego 2007 r. o ochronie konkurencji i konsumentów (Dz. U. z 20</w:t>
      </w:r>
      <w:r w:rsidR="00916424" w:rsidRPr="00916424">
        <w:rPr>
          <w:rFonts w:ascii="Arial" w:eastAsia="Calibri" w:hAnsi="Arial" w:cs="Arial"/>
          <w:sz w:val="20"/>
          <w:szCs w:val="20"/>
        </w:rPr>
        <w:t>21</w:t>
      </w:r>
      <w:r w:rsidR="00B84B4E" w:rsidRPr="00916424">
        <w:rPr>
          <w:rFonts w:ascii="Arial" w:eastAsia="Calibri" w:hAnsi="Arial" w:cs="Arial"/>
          <w:sz w:val="20"/>
          <w:szCs w:val="20"/>
        </w:rPr>
        <w:t xml:space="preserve"> r. poz. </w:t>
      </w:r>
      <w:r w:rsidR="00916424" w:rsidRPr="00916424">
        <w:rPr>
          <w:rFonts w:ascii="Arial" w:eastAsia="Calibri" w:hAnsi="Arial" w:cs="Arial"/>
          <w:sz w:val="20"/>
          <w:szCs w:val="20"/>
        </w:rPr>
        <w:t>275</w:t>
      </w:r>
      <w:r w:rsidR="00B84B4E" w:rsidRPr="00916424">
        <w:rPr>
          <w:rFonts w:ascii="Arial" w:eastAsia="Calibri" w:hAnsi="Arial" w:cs="Arial"/>
          <w:sz w:val="20"/>
          <w:szCs w:val="20"/>
        </w:rPr>
        <w:t>), co następujący Wykonawca, który złożył odrębną ofertę w niniejszym postępowaniu:</w:t>
      </w:r>
    </w:p>
    <w:p w14:paraId="0FC263EE" w14:textId="77777777" w:rsidR="008B2262" w:rsidRDefault="008B2262" w:rsidP="00CC5192">
      <w:pPr>
        <w:spacing w:after="0" w:line="240" w:lineRule="auto"/>
        <w:ind w:left="357"/>
        <w:jc w:val="both"/>
        <w:rPr>
          <w:rFonts w:ascii="Tahoma" w:eastAsia="Times New Roman" w:hAnsi="Tahoma" w:cs="Tahoma"/>
          <w:i/>
          <w:sz w:val="20"/>
          <w:szCs w:val="20"/>
          <w:lang w:eastAsia="pl-PL"/>
        </w:rPr>
      </w:pPr>
    </w:p>
    <w:p w14:paraId="2F805157" w14:textId="77777777" w:rsidR="008B2262" w:rsidRDefault="008B2262" w:rsidP="00CC5192">
      <w:pPr>
        <w:spacing w:after="0" w:line="240" w:lineRule="auto"/>
        <w:ind w:left="357"/>
        <w:jc w:val="both"/>
        <w:rPr>
          <w:rFonts w:ascii="Tahoma" w:eastAsia="Times New Roman" w:hAnsi="Tahoma" w:cs="Tahoma"/>
          <w:i/>
          <w:sz w:val="20"/>
          <w:szCs w:val="20"/>
          <w:lang w:eastAsia="pl-PL"/>
        </w:rPr>
      </w:pPr>
    </w:p>
    <w:p w14:paraId="68BD5311" w14:textId="77777777" w:rsidR="00CC5192" w:rsidRPr="00CC5192" w:rsidRDefault="00CC5192" w:rsidP="00CC5192">
      <w:pPr>
        <w:spacing w:after="0" w:line="240" w:lineRule="auto"/>
        <w:ind w:left="357"/>
        <w:jc w:val="both"/>
        <w:rPr>
          <w:rFonts w:ascii="Tahoma" w:eastAsia="Times New Roman" w:hAnsi="Tahoma" w:cs="Tahoma"/>
          <w:i/>
          <w:sz w:val="20"/>
          <w:szCs w:val="20"/>
          <w:lang w:eastAsia="pl-PL"/>
        </w:rPr>
      </w:pPr>
      <w:r w:rsidRPr="00CC5192">
        <w:rPr>
          <w:rFonts w:ascii="Tahoma" w:eastAsia="Times New Roman" w:hAnsi="Tahoma" w:cs="Tahoma"/>
          <w:i/>
          <w:sz w:val="20"/>
          <w:szCs w:val="20"/>
          <w:lang w:eastAsia="pl-PL"/>
        </w:rPr>
        <w:t xml:space="preserve">………………………………………………………………………………………………………….. </w:t>
      </w:r>
    </w:p>
    <w:p w14:paraId="4228928F" w14:textId="77777777" w:rsidR="00CC5192" w:rsidRPr="00CC5192" w:rsidRDefault="00CC5192" w:rsidP="00CC5192">
      <w:pPr>
        <w:spacing w:after="0" w:line="240" w:lineRule="auto"/>
        <w:ind w:left="357"/>
        <w:jc w:val="center"/>
        <w:rPr>
          <w:rFonts w:ascii="Tahoma" w:eastAsia="Times New Roman" w:hAnsi="Tahoma" w:cs="Tahoma"/>
          <w:b/>
          <w:sz w:val="16"/>
          <w:szCs w:val="16"/>
          <w:lang w:eastAsia="pl-PL"/>
        </w:rPr>
      </w:pPr>
      <w:r w:rsidRPr="00CC5192">
        <w:rPr>
          <w:rFonts w:ascii="Tahoma" w:eastAsia="Times New Roman" w:hAnsi="Tahoma" w:cs="Tahoma"/>
          <w:i/>
          <w:sz w:val="16"/>
          <w:szCs w:val="16"/>
          <w:lang w:eastAsia="pl-PL"/>
        </w:rPr>
        <w:t>(nazwa Wykonawcy)</w:t>
      </w:r>
    </w:p>
    <w:p w14:paraId="298B5A8E" w14:textId="77777777" w:rsidR="00CC5192" w:rsidRPr="00CC5192" w:rsidRDefault="00CC5192" w:rsidP="00CC5192">
      <w:pPr>
        <w:spacing w:after="0" w:line="360" w:lineRule="auto"/>
        <w:ind w:left="357"/>
        <w:jc w:val="both"/>
        <w:rPr>
          <w:rFonts w:ascii="Tahoma" w:eastAsia="Times New Roman" w:hAnsi="Tahoma" w:cs="Tahoma"/>
          <w:sz w:val="20"/>
          <w:szCs w:val="20"/>
          <w:lang w:eastAsia="pl-PL"/>
        </w:rPr>
      </w:pPr>
    </w:p>
    <w:p w14:paraId="621DD4EC" w14:textId="77777777" w:rsidR="00CC5192" w:rsidRPr="00CC5192" w:rsidRDefault="00CC5192" w:rsidP="00CC5192">
      <w:pPr>
        <w:suppressAutoHyphens/>
        <w:spacing w:after="0" w:line="240" w:lineRule="auto"/>
        <w:rPr>
          <w:rFonts w:ascii="Tahoma" w:eastAsia="Times New Roman" w:hAnsi="Tahoma" w:cs="Tahoma"/>
          <w:sz w:val="20"/>
          <w:szCs w:val="20"/>
          <w:lang w:eastAsia="ar-SA"/>
        </w:rPr>
      </w:pPr>
    </w:p>
    <w:p w14:paraId="2D7E4BAF" w14:textId="77777777" w:rsidR="00CC5192" w:rsidRPr="00CC5192" w:rsidRDefault="00CC5192" w:rsidP="00CC5192">
      <w:pPr>
        <w:suppressAutoHyphens/>
        <w:spacing w:after="0" w:line="240" w:lineRule="auto"/>
        <w:rPr>
          <w:rFonts w:ascii="Tahoma" w:eastAsia="Times New Roman" w:hAnsi="Tahoma" w:cs="Tahoma"/>
          <w:sz w:val="20"/>
          <w:szCs w:val="20"/>
          <w:lang w:eastAsia="ar-SA"/>
        </w:rPr>
      </w:pPr>
    </w:p>
    <w:p w14:paraId="612A4C44" w14:textId="77777777" w:rsidR="00CC5192" w:rsidRPr="00CC5192" w:rsidRDefault="00CC5192" w:rsidP="008B2262">
      <w:pPr>
        <w:autoSpaceDE w:val="0"/>
        <w:autoSpaceDN w:val="0"/>
        <w:adjustRightInd w:val="0"/>
        <w:spacing w:after="0" w:line="240" w:lineRule="auto"/>
        <w:jc w:val="both"/>
        <w:rPr>
          <w:rFonts w:ascii="Tahoma" w:eastAsia="Times New Roman" w:hAnsi="Tahoma" w:cs="Tahoma"/>
          <w:sz w:val="20"/>
          <w:szCs w:val="20"/>
          <w:lang w:eastAsia="ar-SA"/>
        </w:rPr>
      </w:pPr>
      <w:r w:rsidRPr="00CC5192">
        <w:rPr>
          <w:rFonts w:ascii="Tahoma" w:eastAsia="Times New Roman" w:hAnsi="Tahoma" w:cs="Tahoma"/>
          <w:i/>
          <w:iCs/>
          <w:sz w:val="16"/>
          <w:szCs w:val="16"/>
          <w:lang w:eastAsia="pl-PL"/>
        </w:rPr>
        <w:t xml:space="preserve">W przypadku przynależności do tej samej grupy kapitałowej wykonawca </w:t>
      </w:r>
      <w:r w:rsidR="008B2262">
        <w:rPr>
          <w:rFonts w:ascii="Tahoma" w:eastAsia="Times New Roman" w:hAnsi="Tahoma" w:cs="Tahoma"/>
          <w:i/>
          <w:iCs/>
          <w:sz w:val="16"/>
          <w:szCs w:val="16"/>
          <w:lang w:eastAsia="pl-PL"/>
        </w:rPr>
        <w:t xml:space="preserve">składa dokumenty lub informacje potwierdzające  przygotowanie oferty , oferty częściowej w postępowaniu niezależnie od innego wykonawcy należącego do tej samej grupy kapitałowej </w:t>
      </w:r>
    </w:p>
    <w:p w14:paraId="2EBCC8C9" w14:textId="77777777" w:rsidR="008B2262" w:rsidRDefault="008B2262" w:rsidP="00CC5192">
      <w:pPr>
        <w:suppressAutoHyphens/>
        <w:spacing w:after="0" w:line="240" w:lineRule="auto"/>
        <w:rPr>
          <w:rFonts w:ascii="Tahoma" w:hAnsi="Tahoma" w:cs="Tahoma"/>
          <w:b/>
          <w:bCs/>
          <w:sz w:val="16"/>
          <w:szCs w:val="16"/>
        </w:rPr>
      </w:pPr>
    </w:p>
    <w:p w14:paraId="1B6F9912" w14:textId="77777777" w:rsidR="008B2262" w:rsidRDefault="008B2262" w:rsidP="00CC5192">
      <w:pPr>
        <w:suppressAutoHyphens/>
        <w:spacing w:after="0" w:line="240" w:lineRule="auto"/>
        <w:rPr>
          <w:rFonts w:ascii="Tahoma" w:hAnsi="Tahoma" w:cs="Tahoma"/>
          <w:b/>
          <w:bCs/>
          <w:sz w:val="16"/>
          <w:szCs w:val="16"/>
        </w:rPr>
      </w:pPr>
    </w:p>
    <w:p w14:paraId="234FF70C" w14:textId="77777777" w:rsidR="008B2262" w:rsidRDefault="008B2262" w:rsidP="00CC5192">
      <w:pPr>
        <w:suppressAutoHyphens/>
        <w:spacing w:after="0" w:line="240" w:lineRule="auto"/>
        <w:rPr>
          <w:rFonts w:ascii="Tahoma" w:hAnsi="Tahoma" w:cs="Tahoma"/>
          <w:b/>
          <w:bCs/>
          <w:sz w:val="16"/>
          <w:szCs w:val="16"/>
        </w:rPr>
      </w:pPr>
    </w:p>
    <w:p w14:paraId="4DC540FB" w14:textId="77777777" w:rsidR="008B2262" w:rsidRDefault="008B2262" w:rsidP="00CC5192">
      <w:pPr>
        <w:suppressAutoHyphens/>
        <w:spacing w:after="0" w:line="240" w:lineRule="auto"/>
        <w:rPr>
          <w:rFonts w:ascii="Tahoma" w:hAnsi="Tahoma" w:cs="Tahoma"/>
          <w:b/>
          <w:bCs/>
          <w:sz w:val="16"/>
          <w:szCs w:val="16"/>
        </w:rPr>
      </w:pPr>
    </w:p>
    <w:p w14:paraId="235AAAD0" w14:textId="77777777" w:rsidR="008B2262" w:rsidRDefault="008B2262" w:rsidP="00CC5192">
      <w:pPr>
        <w:suppressAutoHyphens/>
        <w:spacing w:after="0" w:line="240" w:lineRule="auto"/>
        <w:rPr>
          <w:rFonts w:ascii="Tahoma" w:hAnsi="Tahoma" w:cs="Tahoma"/>
          <w:b/>
          <w:bCs/>
          <w:sz w:val="16"/>
          <w:szCs w:val="16"/>
        </w:rPr>
      </w:pPr>
    </w:p>
    <w:p w14:paraId="6857A7EE" w14:textId="77777777" w:rsidR="008B2262" w:rsidRDefault="008B2262" w:rsidP="00CC5192">
      <w:pPr>
        <w:suppressAutoHyphens/>
        <w:spacing w:after="0" w:line="240" w:lineRule="auto"/>
        <w:rPr>
          <w:rFonts w:ascii="Tahoma" w:hAnsi="Tahoma" w:cs="Tahoma"/>
          <w:b/>
          <w:bCs/>
          <w:sz w:val="16"/>
          <w:szCs w:val="16"/>
        </w:rPr>
      </w:pPr>
    </w:p>
    <w:p w14:paraId="05D24269"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bookmarkStart w:id="8" w:name="_Hlk120863607"/>
      <w:r w:rsidRPr="00CC5192">
        <w:rPr>
          <w:rFonts w:ascii="Tahoma" w:hAnsi="Tahoma" w:cs="Tahoma"/>
          <w:b/>
          <w:bCs/>
          <w:sz w:val="16"/>
          <w:szCs w:val="16"/>
        </w:rPr>
        <w:t xml:space="preserve">Uwaga </w:t>
      </w:r>
      <w:r w:rsidRPr="00CC5192">
        <w:rPr>
          <w:rFonts w:ascii="Tahoma" w:hAnsi="Tahoma" w:cs="Tahoma"/>
          <w:sz w:val="16"/>
          <w:szCs w:val="16"/>
        </w:rPr>
        <w:t xml:space="preserve">w przypadku Wykonawców ubiegających się wspólnie o udzielenie zamówienia na podstawie art. </w:t>
      </w:r>
      <w:r w:rsidR="001F7B0F">
        <w:rPr>
          <w:rFonts w:ascii="Tahoma" w:hAnsi="Tahoma" w:cs="Tahoma"/>
          <w:sz w:val="16"/>
          <w:szCs w:val="16"/>
        </w:rPr>
        <w:t>58</w:t>
      </w:r>
      <w:r w:rsidRPr="00CC5192">
        <w:rPr>
          <w:rFonts w:ascii="Tahoma" w:hAnsi="Tahoma" w:cs="Tahoma"/>
          <w:sz w:val="16"/>
          <w:szCs w:val="16"/>
        </w:rPr>
        <w:t xml:space="preserve"> ustawy PZP dokument składa każdy z Wykonawców oddzielnie.</w:t>
      </w:r>
    </w:p>
    <w:bookmarkEnd w:id="8"/>
    <w:p w14:paraId="6E4A6DAA"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385E0373"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09B733D0"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544B6EA7"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6CE0F06E"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0C749E28"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70E4111C"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30D4D2A7" w14:textId="0F423CAE" w:rsidR="003C3DBA" w:rsidRPr="00BE37B0" w:rsidRDefault="00916424" w:rsidP="00B02420">
      <w:pPr>
        <w:pStyle w:val="Akapitzlist"/>
        <w:numPr>
          <w:ilvl w:val="0"/>
          <w:numId w:val="26"/>
        </w:numPr>
        <w:suppressAutoHyphens/>
        <w:spacing w:after="0" w:line="240" w:lineRule="auto"/>
        <w:jc w:val="both"/>
        <w:rPr>
          <w:rFonts w:ascii="Tahoma" w:eastAsia="Times New Roman" w:hAnsi="Tahoma" w:cs="Tahoma"/>
          <w:iCs/>
          <w:sz w:val="20"/>
          <w:szCs w:val="20"/>
          <w:lang w:eastAsia="ar-SA"/>
        </w:rPr>
      </w:pPr>
      <w:r w:rsidRPr="00BE37B0">
        <w:rPr>
          <w:rFonts w:ascii="Tahoma" w:eastAsia="Times New Roman" w:hAnsi="Tahoma" w:cs="Tahoma"/>
          <w:i/>
          <w:sz w:val="16"/>
          <w:szCs w:val="16"/>
          <w:lang w:eastAsia="ar-SA"/>
        </w:rPr>
        <w:t xml:space="preserve">Właściwe zaznaczyć      </w:t>
      </w:r>
      <w:r w:rsidRPr="00BE37B0">
        <w:rPr>
          <w:rFonts w:ascii="Tahoma" w:eastAsia="Times New Roman" w:hAnsi="Tahoma" w:cs="Tahoma"/>
          <w:b/>
          <w:i/>
          <w:sz w:val="16"/>
          <w:szCs w:val="16"/>
          <w:lang w:eastAsia="ar-SA"/>
        </w:rPr>
        <w:t>X</w:t>
      </w:r>
    </w:p>
    <w:p w14:paraId="74D31D03" w14:textId="77777777" w:rsidR="00BE37B0" w:rsidRDefault="00BE37B0" w:rsidP="00CC5192">
      <w:pPr>
        <w:suppressAutoHyphens/>
        <w:spacing w:after="0" w:line="240" w:lineRule="auto"/>
        <w:jc w:val="both"/>
        <w:rPr>
          <w:rFonts w:ascii="Tahoma" w:eastAsia="Times New Roman" w:hAnsi="Tahoma" w:cs="Tahoma"/>
          <w:iCs/>
          <w:sz w:val="20"/>
          <w:szCs w:val="20"/>
          <w:lang w:eastAsia="ar-SA"/>
        </w:rPr>
        <w:sectPr w:rsidR="00BE37B0" w:rsidSect="00B44026">
          <w:pgSz w:w="11906" w:h="16838" w:code="9"/>
          <w:pgMar w:top="397" w:right="1191" w:bottom="397" w:left="1191" w:header="709" w:footer="709" w:gutter="0"/>
          <w:cols w:space="708"/>
          <w:docGrid w:linePitch="360"/>
        </w:sectPr>
      </w:pPr>
    </w:p>
    <w:p w14:paraId="0A57D64B" w14:textId="77777777" w:rsidR="009A3835" w:rsidRPr="009A3835" w:rsidRDefault="009A3835" w:rsidP="009A3835">
      <w:pPr>
        <w:spacing w:after="0" w:line="240" w:lineRule="auto"/>
        <w:rPr>
          <w:rFonts w:ascii="Tahoma" w:eastAsia="Cambria" w:hAnsi="Tahoma" w:cs="Tahoma"/>
          <w:sz w:val="20"/>
          <w:szCs w:val="20"/>
          <w:lang w:eastAsia="pl-PL"/>
        </w:rPr>
      </w:pPr>
      <w:bookmarkStart w:id="9" w:name="_Hlk96494468"/>
      <w:r w:rsidRPr="009A3835">
        <w:rPr>
          <w:rFonts w:ascii="Tahoma" w:eastAsia="Cambria" w:hAnsi="Tahoma" w:cs="Tahoma"/>
          <w:sz w:val="20"/>
          <w:szCs w:val="20"/>
          <w:lang w:eastAsia="pl-PL"/>
        </w:rPr>
        <w:lastRenderedPageBreak/>
        <w:t xml:space="preserve">DZP.381.60A.2023 </w:t>
      </w:r>
    </w:p>
    <w:p w14:paraId="66C4AD5F" w14:textId="77777777" w:rsidR="009A3835" w:rsidRPr="009A3835" w:rsidRDefault="009A3835" w:rsidP="009A3835">
      <w:pPr>
        <w:spacing w:after="0" w:line="240" w:lineRule="auto"/>
        <w:rPr>
          <w:rFonts w:ascii="Tahoma" w:eastAsia="Cambria" w:hAnsi="Tahoma" w:cs="Tahoma"/>
          <w:sz w:val="20"/>
          <w:szCs w:val="20"/>
          <w:lang w:eastAsia="pl-PL"/>
        </w:rPr>
      </w:pPr>
      <w:r w:rsidRPr="009A3835">
        <w:rPr>
          <w:rFonts w:ascii="Tahoma" w:eastAsia="Cambria" w:hAnsi="Tahoma" w:cs="Tahoma"/>
          <w:sz w:val="20"/>
          <w:szCs w:val="20"/>
          <w:lang w:eastAsia="pl-PL"/>
        </w:rPr>
        <w:t>Załącznik nr 7</w:t>
      </w:r>
    </w:p>
    <w:p w14:paraId="223C0335" w14:textId="77777777" w:rsidR="009A3835" w:rsidRPr="009A3835" w:rsidRDefault="009A3835" w:rsidP="009A3835">
      <w:pPr>
        <w:suppressAutoHyphens/>
        <w:spacing w:after="0" w:line="240" w:lineRule="auto"/>
        <w:jc w:val="center"/>
        <w:rPr>
          <w:rFonts w:ascii="Tahoma" w:eastAsia="Cambria" w:hAnsi="Tahoma" w:cs="Tahoma"/>
          <w:b/>
          <w:bCs/>
          <w:sz w:val="20"/>
          <w:szCs w:val="20"/>
          <w:lang w:eastAsia="ar-SA"/>
        </w:rPr>
      </w:pPr>
      <w:r w:rsidRPr="009A3835">
        <w:rPr>
          <w:rFonts w:ascii="Tahoma" w:eastAsia="Cambria" w:hAnsi="Tahoma" w:cs="Tahoma"/>
          <w:b/>
          <w:bCs/>
          <w:sz w:val="20"/>
          <w:szCs w:val="20"/>
          <w:lang w:eastAsia="ar-SA"/>
        </w:rPr>
        <w:t xml:space="preserve">UMOWA – wzór  </w:t>
      </w:r>
    </w:p>
    <w:p w14:paraId="7353DF18" w14:textId="77777777" w:rsidR="009A3835" w:rsidRPr="009A3835" w:rsidRDefault="009A3835" w:rsidP="009A3835">
      <w:pPr>
        <w:spacing w:after="0" w:line="240" w:lineRule="auto"/>
        <w:rPr>
          <w:rFonts w:ascii="Tahoma" w:eastAsia="Cambria" w:hAnsi="Tahoma" w:cs="Tahoma"/>
          <w:sz w:val="20"/>
          <w:szCs w:val="20"/>
          <w:lang w:eastAsia="pl-PL"/>
        </w:rPr>
      </w:pPr>
      <w:r w:rsidRPr="009A3835">
        <w:rPr>
          <w:rFonts w:ascii="Tahoma" w:eastAsia="Cambria" w:hAnsi="Tahoma" w:cs="Tahoma"/>
          <w:sz w:val="20"/>
          <w:szCs w:val="20"/>
          <w:lang w:eastAsia="pl-PL"/>
        </w:rPr>
        <w:t>Zawarta w dniu ................................ w  Katowicach pomiędzy:</w:t>
      </w:r>
    </w:p>
    <w:p w14:paraId="73A28990" w14:textId="77777777" w:rsidR="009A3835" w:rsidRPr="009A3835" w:rsidRDefault="009A3835" w:rsidP="009A3835">
      <w:pPr>
        <w:spacing w:after="0" w:line="240" w:lineRule="auto"/>
        <w:jc w:val="both"/>
        <w:rPr>
          <w:rFonts w:ascii="Tahoma" w:eastAsia="Calibri" w:hAnsi="Tahoma" w:cs="Tahoma"/>
          <w:sz w:val="20"/>
          <w:szCs w:val="20"/>
          <w:lang w:eastAsia="pl-PL"/>
        </w:rPr>
      </w:pPr>
      <w:r w:rsidRPr="009A3835">
        <w:rPr>
          <w:rFonts w:ascii="Tahoma" w:eastAsia="Calibri" w:hAnsi="Tahoma" w:cs="Tahoma"/>
          <w:b/>
          <w:bCs/>
          <w:sz w:val="20"/>
          <w:szCs w:val="20"/>
          <w:lang w:eastAsia="pl-PL"/>
        </w:rPr>
        <w:t>Uniwersyteckim Centrum Klinicznym im. prof. K. Gibińskiego Śląskiego Uniwersytetu Medycznego w Katowicach</w:t>
      </w:r>
      <w:r w:rsidRPr="009A3835">
        <w:rPr>
          <w:rFonts w:ascii="Tahoma" w:eastAsia="Calibri" w:hAnsi="Tahoma" w:cs="Tahoma"/>
          <w:sz w:val="20"/>
          <w:szCs w:val="20"/>
          <w:lang w:eastAsia="pl-PL"/>
        </w:rPr>
        <w:t xml:space="preserve"> 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14:paraId="3D843E3E" w14:textId="77777777" w:rsidR="009A3835" w:rsidRPr="009A3835" w:rsidRDefault="009A3835" w:rsidP="009A3835">
      <w:pPr>
        <w:spacing w:after="120" w:line="240" w:lineRule="auto"/>
        <w:jc w:val="both"/>
        <w:rPr>
          <w:rFonts w:ascii="Tahoma" w:eastAsia="Calibri" w:hAnsi="Tahoma" w:cs="Tahoma"/>
          <w:sz w:val="20"/>
          <w:szCs w:val="20"/>
          <w:lang w:eastAsia="pl-PL"/>
        </w:rPr>
      </w:pPr>
      <w:r w:rsidRPr="009A3835">
        <w:rPr>
          <w:rFonts w:ascii="Tahoma" w:eastAsia="Calibri" w:hAnsi="Tahoma" w:cs="Tahoma"/>
          <w:sz w:val="20"/>
          <w:szCs w:val="20"/>
          <w:lang w:eastAsia="pl-PL"/>
        </w:rPr>
        <w:t xml:space="preserve">zwanym w treści umowy Zamawiającym, </w:t>
      </w:r>
    </w:p>
    <w:p w14:paraId="15549DC7" w14:textId="77777777" w:rsidR="009A3835" w:rsidRPr="009A3835" w:rsidRDefault="009A3835" w:rsidP="009A3835">
      <w:pPr>
        <w:spacing w:after="0" w:line="240" w:lineRule="auto"/>
        <w:jc w:val="both"/>
        <w:rPr>
          <w:rFonts w:ascii="Tahoma" w:eastAsia="Calibri" w:hAnsi="Tahoma" w:cs="Tahoma"/>
          <w:sz w:val="20"/>
          <w:szCs w:val="20"/>
          <w:lang w:eastAsia="pl-PL"/>
        </w:rPr>
      </w:pPr>
      <w:r w:rsidRPr="009A3835">
        <w:rPr>
          <w:rFonts w:ascii="Tahoma" w:eastAsia="Calibri" w:hAnsi="Tahoma" w:cs="Tahoma"/>
          <w:sz w:val="20"/>
          <w:szCs w:val="20"/>
          <w:lang w:eastAsia="pl-PL"/>
        </w:rPr>
        <w:t>reprezentowanym przez:</w:t>
      </w:r>
    </w:p>
    <w:p w14:paraId="6A35992E" w14:textId="77777777" w:rsidR="009A3835" w:rsidRPr="009A3835" w:rsidRDefault="009A3835" w:rsidP="009A3835">
      <w:pPr>
        <w:jc w:val="both"/>
        <w:rPr>
          <w:rFonts w:ascii="Tahoma" w:eastAsia="Cambria" w:hAnsi="Tahoma" w:cs="Tahoma"/>
          <w:sz w:val="20"/>
          <w:szCs w:val="20"/>
          <w:lang w:eastAsia="pl-PL"/>
        </w:rPr>
      </w:pPr>
    </w:p>
    <w:p w14:paraId="25427B44" w14:textId="77777777" w:rsidR="009A3835" w:rsidRPr="009A3835" w:rsidRDefault="009A3835" w:rsidP="009A3835">
      <w:pPr>
        <w:jc w:val="both"/>
        <w:rPr>
          <w:rFonts w:ascii="Tahoma" w:eastAsia="Cambria" w:hAnsi="Tahoma" w:cs="Tahoma"/>
          <w:sz w:val="20"/>
          <w:szCs w:val="20"/>
        </w:rPr>
      </w:pPr>
      <w:r w:rsidRPr="009A3835">
        <w:rPr>
          <w:rFonts w:ascii="Tahoma" w:eastAsia="Cambria" w:hAnsi="Tahoma" w:cs="Tahoma"/>
          <w:sz w:val="20"/>
          <w:szCs w:val="20"/>
          <w:lang w:eastAsia="pl-PL"/>
        </w:rPr>
        <w:t>…………………………………………</w:t>
      </w:r>
    </w:p>
    <w:p w14:paraId="027F955B" w14:textId="77777777" w:rsidR="009A3835" w:rsidRPr="009A3835" w:rsidRDefault="009A3835" w:rsidP="009A3835">
      <w:pPr>
        <w:spacing w:after="0" w:line="240" w:lineRule="auto"/>
        <w:ind w:left="720"/>
        <w:jc w:val="center"/>
        <w:rPr>
          <w:rFonts w:ascii="Tahoma" w:eastAsia="Cambria" w:hAnsi="Tahoma" w:cs="Tahoma"/>
          <w:sz w:val="20"/>
          <w:szCs w:val="20"/>
          <w:lang w:eastAsia="pl-PL"/>
        </w:rPr>
      </w:pPr>
      <w:r w:rsidRPr="009A3835">
        <w:rPr>
          <w:rFonts w:ascii="Tahoma" w:eastAsia="Cambria" w:hAnsi="Tahoma" w:cs="Tahoma"/>
          <w:sz w:val="20"/>
          <w:szCs w:val="20"/>
          <w:lang w:eastAsia="pl-PL"/>
        </w:rPr>
        <w:t>a</w:t>
      </w:r>
    </w:p>
    <w:p w14:paraId="739179A1" w14:textId="77777777" w:rsidR="009A3835" w:rsidRPr="009A3835" w:rsidRDefault="009A3835" w:rsidP="009A3835">
      <w:pPr>
        <w:spacing w:after="0" w:line="240" w:lineRule="auto"/>
        <w:rPr>
          <w:rFonts w:ascii="Tahoma" w:eastAsia="Cambria" w:hAnsi="Tahoma" w:cs="Tahoma"/>
          <w:sz w:val="20"/>
          <w:szCs w:val="20"/>
          <w:lang w:eastAsia="pl-PL"/>
        </w:rPr>
      </w:pPr>
      <w:r w:rsidRPr="009A3835">
        <w:rPr>
          <w:rFonts w:ascii="Tahoma" w:eastAsia="Cambria" w:hAnsi="Tahoma" w:cs="Tahoma"/>
          <w:sz w:val="20"/>
          <w:szCs w:val="20"/>
          <w:lang w:eastAsia="pl-PL"/>
        </w:rPr>
        <w:t>…………………………………</w:t>
      </w:r>
    </w:p>
    <w:p w14:paraId="2EF410D3" w14:textId="77777777" w:rsidR="009A3835" w:rsidRPr="009A3835" w:rsidRDefault="009A3835" w:rsidP="009A3835">
      <w:pPr>
        <w:spacing w:after="0" w:line="240" w:lineRule="auto"/>
        <w:rPr>
          <w:rFonts w:ascii="Tahoma" w:eastAsia="Cambria" w:hAnsi="Tahoma" w:cs="Tahoma"/>
          <w:sz w:val="20"/>
          <w:szCs w:val="20"/>
          <w:lang w:eastAsia="pl-PL"/>
        </w:rPr>
      </w:pPr>
      <w:r w:rsidRPr="009A3835">
        <w:rPr>
          <w:rFonts w:ascii="Tahoma" w:eastAsia="Cambria" w:hAnsi="Tahoma" w:cs="Tahoma"/>
          <w:sz w:val="20"/>
          <w:szCs w:val="20"/>
          <w:lang w:eastAsia="pl-PL"/>
        </w:rPr>
        <w:t>z siedzibą: ……………………</w:t>
      </w:r>
    </w:p>
    <w:p w14:paraId="64363874" w14:textId="77777777" w:rsidR="009A3835" w:rsidRPr="009A3835" w:rsidRDefault="009A3835" w:rsidP="009A3835">
      <w:pPr>
        <w:spacing w:after="0" w:line="240" w:lineRule="auto"/>
        <w:rPr>
          <w:rFonts w:ascii="Tahoma" w:eastAsia="Cambria" w:hAnsi="Tahoma" w:cs="Tahoma"/>
          <w:sz w:val="20"/>
          <w:szCs w:val="20"/>
          <w:lang w:eastAsia="pl-PL"/>
        </w:rPr>
      </w:pPr>
      <w:r w:rsidRPr="009A3835">
        <w:rPr>
          <w:rFonts w:ascii="Tahoma" w:eastAsia="Cambria" w:hAnsi="Tahoma" w:cs="Tahoma"/>
          <w:sz w:val="20"/>
          <w:szCs w:val="20"/>
          <w:lang w:eastAsia="pl-PL"/>
        </w:rPr>
        <w:t>wpisanym do ................................. pod nr …………………..</w:t>
      </w:r>
    </w:p>
    <w:p w14:paraId="0F20B720" w14:textId="77777777" w:rsidR="009A3835" w:rsidRPr="009A3835" w:rsidRDefault="009A3835" w:rsidP="009A3835">
      <w:pPr>
        <w:spacing w:after="0" w:line="240" w:lineRule="auto"/>
        <w:rPr>
          <w:rFonts w:ascii="Tahoma" w:eastAsia="Cambria" w:hAnsi="Tahoma" w:cs="Tahoma"/>
          <w:sz w:val="20"/>
          <w:szCs w:val="20"/>
          <w:lang w:eastAsia="pl-PL"/>
        </w:rPr>
      </w:pPr>
      <w:r w:rsidRPr="009A3835">
        <w:rPr>
          <w:rFonts w:ascii="Tahoma" w:eastAsia="Cambria" w:hAnsi="Tahoma" w:cs="Tahoma"/>
          <w:sz w:val="20"/>
          <w:szCs w:val="20"/>
          <w:lang w:eastAsia="pl-PL"/>
        </w:rPr>
        <w:t>NIP                        REGON</w:t>
      </w:r>
    </w:p>
    <w:p w14:paraId="751DF933" w14:textId="77777777" w:rsidR="009A3835" w:rsidRPr="009A3835" w:rsidRDefault="009A3835" w:rsidP="009A3835">
      <w:pPr>
        <w:spacing w:after="0" w:line="240" w:lineRule="auto"/>
        <w:rPr>
          <w:rFonts w:ascii="Tahoma" w:eastAsia="Cambria" w:hAnsi="Tahoma" w:cs="Tahoma"/>
          <w:sz w:val="20"/>
          <w:szCs w:val="20"/>
          <w:lang w:eastAsia="pl-PL"/>
        </w:rPr>
      </w:pPr>
      <w:r w:rsidRPr="009A3835">
        <w:rPr>
          <w:rFonts w:ascii="Tahoma" w:eastAsia="Cambria" w:hAnsi="Tahoma" w:cs="Tahoma"/>
          <w:sz w:val="20"/>
          <w:szCs w:val="20"/>
          <w:lang w:eastAsia="pl-PL"/>
        </w:rPr>
        <w:t xml:space="preserve">zwanym w treści umowy Wykonawcą </w:t>
      </w:r>
    </w:p>
    <w:p w14:paraId="19EE0AAC" w14:textId="77777777" w:rsidR="009A3835" w:rsidRPr="009A3835" w:rsidRDefault="009A3835" w:rsidP="009A3835">
      <w:pPr>
        <w:spacing w:after="0" w:line="240" w:lineRule="auto"/>
        <w:rPr>
          <w:rFonts w:ascii="Tahoma" w:eastAsia="Cambria" w:hAnsi="Tahoma" w:cs="Tahoma"/>
          <w:sz w:val="20"/>
          <w:szCs w:val="20"/>
          <w:lang w:eastAsia="pl-PL"/>
        </w:rPr>
      </w:pPr>
      <w:r w:rsidRPr="009A3835">
        <w:rPr>
          <w:rFonts w:ascii="Tahoma" w:eastAsia="Cambria" w:hAnsi="Tahoma" w:cs="Tahoma"/>
          <w:sz w:val="20"/>
          <w:szCs w:val="20"/>
          <w:lang w:eastAsia="pl-PL"/>
        </w:rPr>
        <w:t>reprezentowanym przez:</w:t>
      </w:r>
    </w:p>
    <w:p w14:paraId="5C1C26C0" w14:textId="77777777" w:rsidR="009A3835" w:rsidRPr="009A3835" w:rsidRDefault="009A3835" w:rsidP="009A3835">
      <w:pPr>
        <w:widowControl w:val="0"/>
        <w:suppressAutoHyphens/>
        <w:spacing w:after="0" w:line="240" w:lineRule="auto"/>
        <w:rPr>
          <w:rFonts w:ascii="Tahoma" w:eastAsia="Cambria" w:hAnsi="Tahoma" w:cs="Tahoma"/>
          <w:sz w:val="20"/>
          <w:szCs w:val="20"/>
          <w:lang w:eastAsia="pl-PL"/>
        </w:rPr>
      </w:pPr>
    </w:p>
    <w:p w14:paraId="3F076B6B" w14:textId="77777777" w:rsidR="009A3835" w:rsidRPr="009A3835" w:rsidRDefault="009A3835" w:rsidP="009A3835">
      <w:pPr>
        <w:widowControl w:val="0"/>
        <w:suppressAutoHyphens/>
        <w:spacing w:after="0" w:line="240" w:lineRule="auto"/>
        <w:rPr>
          <w:rFonts w:ascii="Tahoma" w:eastAsia="Cambria" w:hAnsi="Tahoma" w:cs="Tahoma"/>
          <w:sz w:val="20"/>
          <w:szCs w:val="20"/>
          <w:lang w:eastAsia="pl-PL"/>
        </w:rPr>
      </w:pPr>
    </w:p>
    <w:p w14:paraId="1AB0AF48" w14:textId="77777777" w:rsidR="009A3835" w:rsidRPr="009A3835" w:rsidRDefault="009A3835" w:rsidP="009A3835">
      <w:pPr>
        <w:widowControl w:val="0"/>
        <w:suppressAutoHyphens/>
        <w:spacing w:after="0" w:line="240" w:lineRule="auto"/>
        <w:rPr>
          <w:rFonts w:ascii="Tahoma" w:eastAsia="Cambria" w:hAnsi="Tahoma" w:cs="Tahoma"/>
          <w:sz w:val="20"/>
          <w:szCs w:val="20"/>
          <w:lang w:eastAsia="pl-PL"/>
        </w:rPr>
      </w:pPr>
      <w:r w:rsidRPr="009A3835">
        <w:rPr>
          <w:rFonts w:ascii="Tahoma" w:eastAsia="Cambria" w:hAnsi="Tahoma" w:cs="Tahoma"/>
          <w:sz w:val="20"/>
          <w:szCs w:val="20"/>
          <w:lang w:eastAsia="pl-PL"/>
        </w:rPr>
        <w:t>.........................................................</w:t>
      </w:r>
    </w:p>
    <w:p w14:paraId="0741149B" w14:textId="77777777" w:rsidR="009A3835" w:rsidRPr="009A3835" w:rsidRDefault="009A3835" w:rsidP="009A3835">
      <w:pPr>
        <w:suppressAutoHyphens/>
        <w:spacing w:before="120" w:after="0" w:line="240" w:lineRule="auto"/>
        <w:jc w:val="both"/>
        <w:rPr>
          <w:rFonts w:ascii="Tahoma" w:eastAsia="Cambria" w:hAnsi="Tahoma" w:cs="Tahoma"/>
          <w:sz w:val="20"/>
          <w:szCs w:val="20"/>
          <w:lang w:eastAsia="ar-SA"/>
        </w:rPr>
      </w:pPr>
      <w:r w:rsidRPr="009A3835">
        <w:rPr>
          <w:rFonts w:ascii="Tahoma" w:eastAsia="Cambria" w:hAnsi="Tahoma" w:cs="Tahoma"/>
          <w:sz w:val="20"/>
          <w:szCs w:val="20"/>
          <w:lang w:eastAsia="ar-SA"/>
        </w:rPr>
        <w:t>W wyniku przeprowadzenia przez Zamawiającego postępowania o udzielenie zamówienia publicznego w trybie przetargu nieograniczonego – zgodnie z ustawą z dnia 11 września 2019 r. Prawo zamówień publicznych (tekst jednolity Dz. U. z 2022 r. poz. 1710 z późn.zm) została zawarta umowa następującej treści:</w:t>
      </w:r>
    </w:p>
    <w:p w14:paraId="66C041AB" w14:textId="77777777" w:rsidR="009A3835" w:rsidRPr="009A3835" w:rsidRDefault="009A3835" w:rsidP="009A3835">
      <w:pPr>
        <w:spacing w:before="120" w:after="0" w:line="240" w:lineRule="auto"/>
        <w:jc w:val="center"/>
        <w:rPr>
          <w:rFonts w:ascii="Tahoma" w:eastAsia="Cambria" w:hAnsi="Tahoma" w:cs="Tahoma"/>
          <w:b/>
          <w:bCs/>
          <w:sz w:val="20"/>
          <w:szCs w:val="20"/>
          <w:lang w:eastAsia="pl-PL"/>
        </w:rPr>
      </w:pPr>
      <w:r w:rsidRPr="009A3835">
        <w:rPr>
          <w:rFonts w:ascii="Tahoma" w:eastAsia="Cambria" w:hAnsi="Tahoma" w:cs="Tahoma"/>
          <w:b/>
          <w:bCs/>
          <w:sz w:val="20"/>
          <w:szCs w:val="20"/>
          <w:lang w:eastAsia="pl-PL"/>
        </w:rPr>
        <w:t>§ 1.</w:t>
      </w:r>
    </w:p>
    <w:p w14:paraId="78A42245" w14:textId="77777777" w:rsidR="009A3835" w:rsidRPr="009A3835" w:rsidRDefault="009A3835" w:rsidP="009A3835">
      <w:pPr>
        <w:spacing w:after="120" w:line="240" w:lineRule="auto"/>
        <w:jc w:val="center"/>
        <w:rPr>
          <w:rFonts w:ascii="Tahoma" w:eastAsia="Cambria" w:hAnsi="Tahoma" w:cs="Tahoma"/>
          <w:b/>
          <w:bCs/>
          <w:sz w:val="20"/>
          <w:szCs w:val="20"/>
          <w:lang w:eastAsia="pl-PL"/>
        </w:rPr>
      </w:pPr>
      <w:r w:rsidRPr="009A3835">
        <w:rPr>
          <w:rFonts w:ascii="Tahoma" w:eastAsia="Cambria" w:hAnsi="Tahoma" w:cs="Tahoma"/>
          <w:b/>
          <w:bCs/>
          <w:sz w:val="20"/>
          <w:szCs w:val="20"/>
          <w:u w:val="single"/>
          <w:lang w:eastAsia="pl-PL"/>
        </w:rPr>
        <w:t>PRZEDMIOT UMOWY i PRAWO OPCJI</w:t>
      </w:r>
    </w:p>
    <w:p w14:paraId="4BC3B983" w14:textId="77777777" w:rsidR="009A3835" w:rsidRPr="009A3835" w:rsidRDefault="009A3835" w:rsidP="009A3835">
      <w:pPr>
        <w:numPr>
          <w:ilvl w:val="0"/>
          <w:numId w:val="57"/>
        </w:numPr>
        <w:spacing w:after="0" w:line="240" w:lineRule="auto"/>
        <w:ind w:left="426" w:hanging="426"/>
        <w:contextualSpacing/>
        <w:jc w:val="both"/>
        <w:rPr>
          <w:rFonts w:ascii="Tahoma" w:eastAsia="Cambria" w:hAnsi="Tahoma" w:cs="Tahoma"/>
          <w:sz w:val="20"/>
          <w:szCs w:val="20"/>
          <w:lang w:eastAsia="ar-SA"/>
        </w:rPr>
      </w:pPr>
      <w:r w:rsidRPr="009A3835">
        <w:rPr>
          <w:rFonts w:ascii="Tahoma" w:eastAsia="Cambria" w:hAnsi="Tahoma" w:cs="Tahoma"/>
          <w:sz w:val="20"/>
          <w:szCs w:val="20"/>
          <w:lang w:eastAsia="ar-SA"/>
        </w:rPr>
        <w:t>Na podstawie oferty wybranej w ww. postępowaniu Zamawiający zamawia</w:t>
      </w:r>
      <w:r w:rsidRPr="009A3835">
        <w:rPr>
          <w:rFonts w:ascii="Tahoma" w:eastAsia="Cambria" w:hAnsi="Tahoma" w:cs="Tahoma"/>
          <w:b/>
          <w:bCs/>
          <w:sz w:val="20"/>
          <w:szCs w:val="20"/>
          <w:lang w:eastAsia="ar-SA"/>
        </w:rPr>
        <w:t>,</w:t>
      </w:r>
      <w:r w:rsidRPr="009A3835">
        <w:rPr>
          <w:rFonts w:ascii="Tahoma" w:eastAsia="Cambria" w:hAnsi="Tahoma" w:cs="Tahoma"/>
          <w:sz w:val="20"/>
          <w:szCs w:val="20"/>
          <w:lang w:eastAsia="ar-SA"/>
        </w:rPr>
        <w:t xml:space="preserve"> a Wykonawca  zobowiązuje się sprzedać i dostarczyć do Zamawiającego </w:t>
      </w:r>
      <w:r w:rsidRPr="009A3835">
        <w:rPr>
          <w:rFonts w:ascii="Tahoma" w:eastAsia="Cambria" w:hAnsi="Tahoma" w:cs="Tahoma"/>
          <w:b/>
          <w:bCs/>
          <w:sz w:val="20"/>
          <w:szCs w:val="20"/>
          <w:lang w:eastAsia="pl-PL"/>
        </w:rPr>
        <w:t xml:space="preserve">produkty lecznicze, </w:t>
      </w:r>
      <w:r w:rsidRPr="009A3835">
        <w:rPr>
          <w:rFonts w:ascii="Tahoma" w:eastAsia="Cambria" w:hAnsi="Tahoma" w:cs="Tahoma"/>
          <w:sz w:val="20"/>
          <w:szCs w:val="20"/>
          <w:lang w:eastAsia="ar-SA"/>
        </w:rPr>
        <w:t>których ilość, rodzaj i cena wymienione są w załączniku nr 1 (formularz asortymentowo-cenowy wybranej w postępowaniu oferty).</w:t>
      </w:r>
    </w:p>
    <w:p w14:paraId="2EB0A797" w14:textId="77777777" w:rsidR="009A3835" w:rsidRPr="009A3835" w:rsidRDefault="009A3835" w:rsidP="009A3835">
      <w:pPr>
        <w:numPr>
          <w:ilvl w:val="0"/>
          <w:numId w:val="57"/>
        </w:numPr>
        <w:spacing w:after="0" w:line="240" w:lineRule="auto"/>
        <w:ind w:left="426" w:hanging="426"/>
        <w:contextualSpacing/>
        <w:jc w:val="both"/>
        <w:rPr>
          <w:rFonts w:ascii="Tahoma" w:eastAsia="Cambria" w:hAnsi="Tahoma" w:cs="Tahoma"/>
          <w:sz w:val="20"/>
          <w:szCs w:val="20"/>
          <w:lang w:eastAsia="ar-SA"/>
        </w:rPr>
      </w:pPr>
      <w:r w:rsidRPr="009A3835">
        <w:rPr>
          <w:rFonts w:ascii="Tahoma" w:eastAsia="Cambria" w:hAnsi="Tahoma" w:cs="Tahoma"/>
          <w:sz w:val="20"/>
          <w:szCs w:val="20"/>
          <w:lang w:eastAsia="ar-SA"/>
        </w:rPr>
        <w:t>Zamawiający przewiduje możliwość skorzystania z prawa opcji, które będzie polegało na zwiększeniu wartości zamówienia przy zastosowaniu stałych cen jednostkowych, zawartych w formularzu asortymentowo-cenowym – załącznik nr 1 do umowy z zastrzeżeniem § 7 ust. 4 lit. e), f), i) niniejszej umowy.</w:t>
      </w:r>
    </w:p>
    <w:p w14:paraId="4A1A0CE5" w14:textId="77777777" w:rsidR="009A3835" w:rsidRPr="009A3835" w:rsidRDefault="009A3835" w:rsidP="009A3835">
      <w:pPr>
        <w:numPr>
          <w:ilvl w:val="0"/>
          <w:numId w:val="57"/>
        </w:numPr>
        <w:spacing w:after="0" w:line="240" w:lineRule="auto"/>
        <w:ind w:left="426" w:hanging="426"/>
        <w:contextualSpacing/>
        <w:jc w:val="both"/>
        <w:rPr>
          <w:rFonts w:ascii="Tahoma" w:eastAsia="Cambria" w:hAnsi="Tahoma" w:cs="Tahoma"/>
          <w:sz w:val="20"/>
          <w:szCs w:val="20"/>
          <w:lang w:eastAsia="ar-SA"/>
        </w:rPr>
      </w:pPr>
      <w:r w:rsidRPr="009A3835">
        <w:rPr>
          <w:rFonts w:ascii="Tahoma" w:eastAsia="Cambria" w:hAnsi="Tahoma" w:cs="Tahoma"/>
          <w:sz w:val="20"/>
          <w:szCs w:val="20"/>
          <w:lang w:eastAsia="ar-SA"/>
        </w:rPr>
        <w:t xml:space="preserve">Zamawiający skorzysta z prawa opcji w przypadku zaistnienia zwiększonego zapotrzebowania na daną pozycję asortymentową. </w:t>
      </w:r>
    </w:p>
    <w:p w14:paraId="646D7A24" w14:textId="77777777" w:rsidR="009A3835" w:rsidRPr="009A3835" w:rsidRDefault="009A3835" w:rsidP="009A3835">
      <w:pPr>
        <w:numPr>
          <w:ilvl w:val="0"/>
          <w:numId w:val="57"/>
        </w:numPr>
        <w:spacing w:after="0" w:line="240" w:lineRule="auto"/>
        <w:ind w:left="426" w:hanging="426"/>
        <w:contextualSpacing/>
        <w:jc w:val="both"/>
        <w:rPr>
          <w:rFonts w:ascii="Tahoma" w:eastAsia="Cambria" w:hAnsi="Tahoma" w:cs="Tahoma"/>
          <w:sz w:val="20"/>
          <w:szCs w:val="20"/>
          <w:lang w:eastAsia="ar-SA"/>
        </w:rPr>
      </w:pPr>
      <w:r w:rsidRPr="009A3835">
        <w:rPr>
          <w:rFonts w:ascii="Tahoma" w:eastAsia="Cambria" w:hAnsi="Tahoma" w:cs="Tahoma"/>
          <w:sz w:val="20"/>
          <w:szCs w:val="20"/>
          <w:lang w:eastAsia="ar-SA"/>
        </w:rPr>
        <w:t>O fakcie skorzystania z prawa opcji Zamawiający poinformuję Wykonawcę w formie pisemnej.</w:t>
      </w:r>
    </w:p>
    <w:p w14:paraId="56F3A5D2" w14:textId="77777777" w:rsidR="009A3835" w:rsidRPr="009A3835" w:rsidRDefault="009A3835" w:rsidP="009A3835">
      <w:pPr>
        <w:numPr>
          <w:ilvl w:val="0"/>
          <w:numId w:val="57"/>
        </w:numPr>
        <w:spacing w:after="0" w:line="240" w:lineRule="auto"/>
        <w:ind w:left="426" w:hanging="426"/>
        <w:contextualSpacing/>
        <w:jc w:val="both"/>
        <w:rPr>
          <w:rFonts w:ascii="Tahoma" w:eastAsia="Cambria" w:hAnsi="Tahoma" w:cs="Tahoma"/>
          <w:sz w:val="20"/>
          <w:szCs w:val="20"/>
          <w:lang w:eastAsia="ar-SA"/>
        </w:rPr>
      </w:pPr>
      <w:r w:rsidRPr="009A3835">
        <w:rPr>
          <w:rFonts w:ascii="Tahoma" w:eastAsia="Cambria" w:hAnsi="Tahoma" w:cs="Tahoma"/>
          <w:sz w:val="20"/>
          <w:szCs w:val="20"/>
          <w:lang w:eastAsia="ar-SA"/>
        </w:rPr>
        <w:t xml:space="preserve">Zamawiający może skorzystać z dowolnej liczby opcji przy czym łączna wartość zwiększeń wprowadzonych w ramach prawa opcji nie może przekroczyć 50% maksymalnej wartości umowy brutto, o której mowa w § 3. ust. 1 niniejszej umowy. </w:t>
      </w:r>
    </w:p>
    <w:p w14:paraId="5C2D54F6" w14:textId="77777777" w:rsidR="009A3835" w:rsidRPr="009A3835" w:rsidRDefault="009A3835" w:rsidP="009A3835">
      <w:pPr>
        <w:numPr>
          <w:ilvl w:val="0"/>
          <w:numId w:val="57"/>
        </w:numPr>
        <w:spacing w:after="0" w:line="240" w:lineRule="auto"/>
        <w:ind w:left="426" w:hanging="426"/>
        <w:contextualSpacing/>
        <w:jc w:val="both"/>
        <w:rPr>
          <w:rFonts w:ascii="Tahoma" w:eastAsia="Cambria" w:hAnsi="Tahoma" w:cs="Tahoma"/>
          <w:sz w:val="20"/>
          <w:szCs w:val="20"/>
          <w:lang w:eastAsia="ar-SA"/>
        </w:rPr>
      </w:pPr>
      <w:r w:rsidRPr="009A3835">
        <w:rPr>
          <w:rFonts w:ascii="Tahoma" w:eastAsia="Cambria" w:hAnsi="Tahoma" w:cs="Tahoma"/>
          <w:sz w:val="20"/>
          <w:szCs w:val="20"/>
          <w:lang w:eastAsia="ar-SA"/>
        </w:rPr>
        <w:t>W przypadku nieskorzystania przez Zamawiającego z prawa opcji lub niewykorzystania prawa opcji w pełnym zakresie przez Zamawiającego, Wykonawcy nie przysługują żadne roszczenia z tego tytułu.</w:t>
      </w:r>
    </w:p>
    <w:p w14:paraId="52213BE1" w14:textId="77777777" w:rsidR="009A3835" w:rsidRPr="009A3835" w:rsidRDefault="009A3835" w:rsidP="009A3835">
      <w:pPr>
        <w:numPr>
          <w:ilvl w:val="0"/>
          <w:numId w:val="57"/>
        </w:numPr>
        <w:spacing w:after="0" w:line="240" w:lineRule="auto"/>
        <w:ind w:left="426" w:hanging="426"/>
        <w:contextualSpacing/>
        <w:jc w:val="both"/>
        <w:rPr>
          <w:rFonts w:ascii="Tahoma" w:eastAsia="Cambria" w:hAnsi="Tahoma" w:cs="Tahoma"/>
          <w:sz w:val="20"/>
          <w:szCs w:val="20"/>
          <w:lang w:eastAsia="ar-SA"/>
        </w:rPr>
      </w:pPr>
      <w:r w:rsidRPr="009A3835">
        <w:rPr>
          <w:rFonts w:ascii="Tahoma" w:eastAsia="Calibri" w:hAnsi="Tahoma" w:cs="Tahoma"/>
          <w:bCs/>
          <w:sz w:val="20"/>
          <w:szCs w:val="20"/>
        </w:rPr>
        <w:t>Do asortymentu dostarczanego w ramach prawa opcji stosuje się wszystkie postanowienia przedmiotowej umowy, w tym w szczególności postanowienia dotyczące terminu, reklamacji i okresu przydatności do użycia.</w:t>
      </w:r>
    </w:p>
    <w:p w14:paraId="600310C3" w14:textId="77777777" w:rsidR="009A3835" w:rsidRPr="009A3835" w:rsidRDefault="009A3835" w:rsidP="009A3835">
      <w:pPr>
        <w:widowControl w:val="0"/>
        <w:suppressAutoHyphens/>
        <w:spacing w:before="120" w:after="0" w:line="240" w:lineRule="auto"/>
        <w:jc w:val="center"/>
        <w:rPr>
          <w:rFonts w:ascii="Tahoma" w:eastAsia="Cambria" w:hAnsi="Tahoma" w:cs="Tahoma"/>
          <w:b/>
          <w:bCs/>
          <w:sz w:val="20"/>
          <w:szCs w:val="20"/>
          <w:lang w:eastAsia="ar-SA"/>
        </w:rPr>
      </w:pPr>
      <w:r w:rsidRPr="009A3835">
        <w:rPr>
          <w:rFonts w:ascii="Tahoma" w:eastAsia="Cambria" w:hAnsi="Tahoma" w:cs="Tahoma"/>
          <w:b/>
          <w:bCs/>
          <w:sz w:val="20"/>
          <w:szCs w:val="20"/>
          <w:lang w:eastAsia="ar-SA"/>
        </w:rPr>
        <w:t>§ 2.</w:t>
      </w:r>
    </w:p>
    <w:p w14:paraId="70A6E380" w14:textId="77777777" w:rsidR="009A3835" w:rsidRPr="009A3835" w:rsidRDefault="009A3835" w:rsidP="009A3835">
      <w:pPr>
        <w:suppressAutoHyphens/>
        <w:spacing w:after="120" w:line="240" w:lineRule="auto"/>
        <w:jc w:val="center"/>
        <w:rPr>
          <w:rFonts w:ascii="Tahoma" w:eastAsia="Cambria" w:hAnsi="Tahoma" w:cs="Tahoma"/>
          <w:b/>
          <w:bCs/>
          <w:sz w:val="20"/>
          <w:szCs w:val="20"/>
          <w:u w:val="single"/>
          <w:lang w:eastAsia="ar-SA"/>
        </w:rPr>
      </w:pPr>
      <w:r w:rsidRPr="009A3835">
        <w:rPr>
          <w:rFonts w:ascii="Tahoma" w:eastAsia="Cambria" w:hAnsi="Tahoma" w:cs="Tahoma"/>
          <w:b/>
          <w:bCs/>
          <w:sz w:val="20"/>
          <w:szCs w:val="20"/>
          <w:u w:val="single"/>
          <w:lang w:eastAsia="ar-SA"/>
        </w:rPr>
        <w:t>WARUNKI REALIZACJI UMOWY</w:t>
      </w:r>
    </w:p>
    <w:p w14:paraId="4D729D76" w14:textId="77777777" w:rsidR="009A3835" w:rsidRPr="009A3835" w:rsidRDefault="009A3835" w:rsidP="009A3835">
      <w:pPr>
        <w:widowControl w:val="0"/>
        <w:numPr>
          <w:ilvl w:val="0"/>
          <w:numId w:val="47"/>
        </w:numPr>
        <w:suppressAutoHyphens/>
        <w:spacing w:after="0" w:line="240" w:lineRule="auto"/>
        <w:jc w:val="both"/>
        <w:rPr>
          <w:rFonts w:ascii="Tahoma" w:eastAsia="Cambria" w:hAnsi="Tahoma" w:cs="Tahoma"/>
          <w:sz w:val="20"/>
          <w:szCs w:val="20"/>
          <w:lang w:eastAsia="pl-PL"/>
        </w:rPr>
      </w:pPr>
      <w:r w:rsidRPr="009A3835">
        <w:rPr>
          <w:rFonts w:ascii="Tahoma" w:eastAsia="Cambria" w:hAnsi="Tahoma" w:cs="Tahoma"/>
          <w:sz w:val="20"/>
          <w:szCs w:val="20"/>
          <w:lang w:eastAsia="pl-PL"/>
        </w:rPr>
        <w:t>Wykonawca zobowiązuje się realizować umowę zgodnie z:</w:t>
      </w:r>
    </w:p>
    <w:p w14:paraId="410F8A5D" w14:textId="77777777" w:rsidR="009A3835" w:rsidRPr="009A3835" w:rsidRDefault="009A3835" w:rsidP="009A3835">
      <w:pPr>
        <w:numPr>
          <w:ilvl w:val="1"/>
          <w:numId w:val="44"/>
        </w:numPr>
        <w:spacing w:after="0" w:line="240" w:lineRule="auto"/>
        <w:ind w:left="709"/>
        <w:jc w:val="both"/>
        <w:rPr>
          <w:rFonts w:ascii="Tahoma" w:eastAsia="Cambria" w:hAnsi="Tahoma" w:cs="Tahoma"/>
          <w:sz w:val="20"/>
          <w:szCs w:val="20"/>
          <w:lang w:eastAsia="pl-PL"/>
        </w:rPr>
      </w:pPr>
      <w:r w:rsidRPr="009A3835">
        <w:rPr>
          <w:rFonts w:ascii="Tahoma" w:eastAsia="Cambria" w:hAnsi="Tahoma" w:cs="Tahoma"/>
          <w:sz w:val="20"/>
          <w:szCs w:val="20"/>
          <w:lang w:eastAsia="pl-PL"/>
        </w:rPr>
        <w:t>obowiązującymi przepisami prawa, a w szczególności zgodnie z ustawą z dnia 6 września 2001r. Prawo farmaceutyczne (</w:t>
      </w:r>
      <w:bookmarkStart w:id="10" w:name="_Hlk76372306"/>
      <w:r w:rsidRPr="009A3835">
        <w:rPr>
          <w:rFonts w:ascii="Tahoma" w:eastAsia="Cambria" w:hAnsi="Tahoma" w:cs="Tahoma"/>
          <w:sz w:val="20"/>
          <w:szCs w:val="20"/>
          <w:lang w:eastAsia="pl-PL"/>
        </w:rPr>
        <w:t>Dz. U. z 2022 poz. 2301 z późn. zm.</w:t>
      </w:r>
      <w:bookmarkEnd w:id="10"/>
      <w:r w:rsidRPr="009A3835">
        <w:rPr>
          <w:rFonts w:ascii="Tahoma" w:eastAsia="Cambria" w:hAnsi="Tahoma" w:cs="Tahoma"/>
          <w:sz w:val="20"/>
          <w:szCs w:val="20"/>
          <w:lang w:eastAsia="pl-PL"/>
        </w:rPr>
        <w:t>),</w:t>
      </w:r>
    </w:p>
    <w:p w14:paraId="0C3BEB1A" w14:textId="77777777" w:rsidR="009A3835" w:rsidRPr="009A3835" w:rsidRDefault="009A3835" w:rsidP="009A3835">
      <w:pPr>
        <w:numPr>
          <w:ilvl w:val="1"/>
          <w:numId w:val="44"/>
        </w:numPr>
        <w:spacing w:after="0" w:line="240" w:lineRule="auto"/>
        <w:ind w:left="709"/>
        <w:jc w:val="both"/>
        <w:rPr>
          <w:rFonts w:ascii="Tahoma" w:eastAsia="Cambria" w:hAnsi="Tahoma" w:cs="Tahoma"/>
          <w:sz w:val="20"/>
          <w:szCs w:val="20"/>
          <w:lang w:eastAsia="pl-PL"/>
        </w:rPr>
      </w:pPr>
      <w:r w:rsidRPr="009A3835">
        <w:rPr>
          <w:rFonts w:ascii="Tahoma" w:eastAsia="Cambria" w:hAnsi="Tahoma" w:cs="Tahoma"/>
          <w:sz w:val="20"/>
          <w:szCs w:val="20"/>
          <w:lang w:eastAsia="pl-PL"/>
        </w:rPr>
        <w:t>warunkami wynikającymi z treści Specyfikacji Warunków Zamówienia.</w:t>
      </w:r>
    </w:p>
    <w:p w14:paraId="71B70BB3" w14:textId="77777777" w:rsidR="009A3835" w:rsidRPr="009A3835" w:rsidRDefault="009A3835" w:rsidP="009A3835">
      <w:pPr>
        <w:widowControl w:val="0"/>
        <w:numPr>
          <w:ilvl w:val="2"/>
          <w:numId w:val="44"/>
        </w:numPr>
        <w:suppressAutoHyphens/>
        <w:spacing w:after="0" w:line="240" w:lineRule="auto"/>
        <w:jc w:val="both"/>
        <w:rPr>
          <w:rFonts w:ascii="Tahoma" w:eastAsia="Cambria" w:hAnsi="Tahoma" w:cs="Tahoma"/>
          <w:sz w:val="20"/>
          <w:szCs w:val="20"/>
        </w:rPr>
      </w:pPr>
      <w:r w:rsidRPr="009A3835">
        <w:rPr>
          <w:rFonts w:ascii="Tahoma" w:eastAsia="Cambria" w:hAnsi="Tahoma" w:cs="Tahoma"/>
          <w:sz w:val="20"/>
          <w:szCs w:val="20"/>
          <w:lang w:eastAsia="pl-PL"/>
        </w:rPr>
        <w:t>Dostarczane produkty lecznicze powinny być przez Wykonawcę odpowiednio opakowane i oznakowane (tj. muszą posiadać oznakowanie informujące o nazwie, ilości, dacie ważności, nazwie producenta, numerze serii).</w:t>
      </w:r>
      <w:r w:rsidRPr="009A3835">
        <w:rPr>
          <w:rFonts w:ascii="Tahoma" w:eastAsia="Cambria" w:hAnsi="Tahoma" w:cs="Tahoma"/>
          <w:sz w:val="20"/>
          <w:szCs w:val="20"/>
        </w:rPr>
        <w:t xml:space="preserve"> Wykonawca dostarczając preparaty/leki termolabilne zobowiązany jest przy każdej </w:t>
      </w:r>
      <w:r w:rsidRPr="009A3835">
        <w:rPr>
          <w:rFonts w:ascii="Tahoma" w:eastAsia="Cambria" w:hAnsi="Tahoma" w:cs="Tahoma"/>
          <w:sz w:val="20"/>
          <w:szCs w:val="20"/>
        </w:rPr>
        <w:lastRenderedPageBreak/>
        <w:t>dostawie dostarczyć rejestrator temperatury wyświetlaczem umożliwiającym odczyt temperatury każdego opakowania w chwili odbioru przez zamawiającego lub załącza wydruk z rejestratora temperatury jako potwierdzenie prawidłowych warunków transportu. Zamawiający wyraża</w:t>
      </w:r>
      <w:r w:rsidRPr="009A3835">
        <w:rPr>
          <w:rFonts w:ascii="Calibri" w:eastAsia="Calibri" w:hAnsi="Calibri" w:cs="Times New Roman"/>
        </w:rPr>
        <w:t xml:space="preserve"> </w:t>
      </w:r>
      <w:r w:rsidRPr="009A3835">
        <w:rPr>
          <w:rFonts w:ascii="Tahoma" w:eastAsia="Cambria" w:hAnsi="Tahoma" w:cs="Tahoma"/>
          <w:sz w:val="20"/>
          <w:szCs w:val="20"/>
        </w:rPr>
        <w:t>zgodę na przesyłanie drogą elektroniczną w ciągu godziny po dostawie, za pomocą poczty e-mail łączny rejestr temperatury w formie PDF, z rejestratorów umieszczonych w środkach transportu (samochodzie dostawczym / kontenerze) i komorach przeładunkowych  na  adres email apteka@uck.katowice.pl</w:t>
      </w:r>
    </w:p>
    <w:p w14:paraId="1648C844" w14:textId="77777777" w:rsidR="009A3835" w:rsidRPr="009A3835" w:rsidRDefault="009A3835" w:rsidP="009A3835">
      <w:pPr>
        <w:widowControl w:val="0"/>
        <w:numPr>
          <w:ilvl w:val="2"/>
          <w:numId w:val="44"/>
        </w:numPr>
        <w:suppressAutoHyphens/>
        <w:spacing w:after="0" w:line="240" w:lineRule="auto"/>
        <w:jc w:val="both"/>
        <w:rPr>
          <w:rFonts w:ascii="Tahoma" w:eastAsia="Cambria" w:hAnsi="Tahoma" w:cs="Tahoma"/>
          <w:sz w:val="20"/>
          <w:szCs w:val="20"/>
          <w:lang w:eastAsia="pl-PL"/>
        </w:rPr>
      </w:pPr>
      <w:r w:rsidRPr="009A3835">
        <w:rPr>
          <w:rFonts w:ascii="Tahoma" w:eastAsia="Cambria" w:hAnsi="Tahoma" w:cs="Tahoma"/>
          <w:sz w:val="20"/>
          <w:szCs w:val="20"/>
        </w:rPr>
        <w:t>Transport produktów leczniczych powinien przebiegać z uwzględnieniem wymogów przewidzianych w przepisach ustawy z dnia 6 września 2001r. - Prawo farmaceutyczne (Dz. U. z 2022 poz. 2301z późn. zm.) oraz aktów wykonawczych do tej ustawy</w:t>
      </w:r>
      <w:r w:rsidRPr="009A3835">
        <w:rPr>
          <w:rFonts w:ascii="Tahoma" w:eastAsia="Cambria" w:hAnsi="Tahoma" w:cs="Tahoma"/>
          <w:sz w:val="20"/>
          <w:szCs w:val="20"/>
          <w:lang w:eastAsia="pl-PL"/>
        </w:rPr>
        <w:t xml:space="preserve"> i w warunkach zgodnych z zaleceniami producenta.</w:t>
      </w:r>
    </w:p>
    <w:p w14:paraId="0137A476" w14:textId="77777777" w:rsidR="009A3835" w:rsidRPr="009A3835" w:rsidRDefault="009A3835" w:rsidP="009A3835">
      <w:pPr>
        <w:widowControl w:val="0"/>
        <w:numPr>
          <w:ilvl w:val="0"/>
          <w:numId w:val="60"/>
        </w:numPr>
        <w:suppressAutoHyphens/>
        <w:spacing w:after="0" w:line="240" w:lineRule="auto"/>
        <w:contextualSpacing/>
        <w:jc w:val="both"/>
        <w:rPr>
          <w:rFonts w:ascii="Tahoma" w:eastAsia="Cambria" w:hAnsi="Tahoma" w:cs="Tahoma"/>
          <w:sz w:val="20"/>
          <w:szCs w:val="20"/>
          <w:lang w:eastAsia="pl-PL"/>
        </w:rPr>
      </w:pPr>
      <w:r w:rsidRPr="009A3835">
        <w:rPr>
          <w:rFonts w:ascii="Tahoma" w:eastAsia="Times New Roman" w:hAnsi="Tahoma" w:cs="Tahoma"/>
          <w:sz w:val="20"/>
          <w:szCs w:val="20"/>
          <w:lang w:eastAsia="pl-PL"/>
        </w:rPr>
        <w:t>Okres przydatności do użycia dostarczanych produktów leczniczych  nie może być krótszy niż 12 miesięcy  licząc od dnia dostawy .Dostawy produktów leczniczych z krótszym okresem przydatności do użycia mogą być dopuszczone tylko w wyjątkowych sytuacjach i każdorazowo zgodę na nie musi wyrazić kierownik Apteki Szpitalnej.</w:t>
      </w:r>
    </w:p>
    <w:p w14:paraId="4EACE87B" w14:textId="77777777" w:rsidR="009A3835" w:rsidRPr="009A3835" w:rsidRDefault="009A3835" w:rsidP="009A3835">
      <w:pPr>
        <w:widowControl w:val="0"/>
        <w:numPr>
          <w:ilvl w:val="0"/>
          <w:numId w:val="60"/>
        </w:numPr>
        <w:suppressAutoHyphens/>
        <w:spacing w:after="0" w:line="240" w:lineRule="auto"/>
        <w:contextualSpacing/>
        <w:jc w:val="both"/>
        <w:rPr>
          <w:rFonts w:ascii="Tahoma" w:eastAsia="Cambria" w:hAnsi="Tahoma" w:cs="Tahoma"/>
          <w:sz w:val="20"/>
          <w:szCs w:val="20"/>
          <w:lang w:eastAsia="pl-PL"/>
        </w:rPr>
      </w:pPr>
      <w:r w:rsidRPr="009A3835">
        <w:rPr>
          <w:rFonts w:ascii="Tahoma" w:eastAsia="Cambria" w:hAnsi="Tahoma" w:cs="Tahoma"/>
          <w:sz w:val="20"/>
          <w:szCs w:val="20"/>
          <w:lang w:eastAsia="pl-PL"/>
        </w:rPr>
        <w:t>Każdorazowa dostawa częściowa zamówionych produktów leczniczych odbywać się będzie na podstawie zamówień składanych przez Aptekę Szpitalną.</w:t>
      </w:r>
    </w:p>
    <w:p w14:paraId="5A5F9791" w14:textId="77777777" w:rsidR="009A3835" w:rsidRPr="009A3835" w:rsidRDefault="009A3835" w:rsidP="009A3835">
      <w:pPr>
        <w:widowControl w:val="0"/>
        <w:numPr>
          <w:ilvl w:val="0"/>
          <w:numId w:val="60"/>
        </w:numPr>
        <w:suppressAutoHyphens/>
        <w:spacing w:after="0" w:line="240" w:lineRule="auto"/>
        <w:contextualSpacing/>
        <w:jc w:val="both"/>
        <w:rPr>
          <w:rFonts w:ascii="Tahoma" w:eastAsia="Cambria" w:hAnsi="Tahoma" w:cs="Tahoma"/>
          <w:sz w:val="20"/>
          <w:szCs w:val="20"/>
          <w:lang w:eastAsia="ar-SA"/>
        </w:rPr>
      </w:pPr>
      <w:r w:rsidRPr="009A3835">
        <w:rPr>
          <w:rFonts w:ascii="Tahoma" w:eastAsia="Cambria" w:hAnsi="Tahoma" w:cs="Tahoma"/>
          <w:sz w:val="20"/>
          <w:szCs w:val="20"/>
          <w:lang w:eastAsia="pl-PL"/>
        </w:rPr>
        <w:t>Wykonawca upoważnia do przyjmowania zamówień na dostawy częściowe wskazaną osobę/-y: ….............................. Zamówienia będą składane Wykonawcy za pośrednictwem poczty e-mail lub faxem na adres lub numer podany w niniejszej umowie tj. e-mail ……… …………………fax nr ….......</w:t>
      </w:r>
    </w:p>
    <w:p w14:paraId="204675A9" w14:textId="77777777" w:rsidR="009A3835" w:rsidRPr="009A3835" w:rsidRDefault="009A3835" w:rsidP="009A3835">
      <w:pPr>
        <w:numPr>
          <w:ilvl w:val="0"/>
          <w:numId w:val="60"/>
        </w:numPr>
        <w:contextualSpacing/>
        <w:rPr>
          <w:rFonts w:ascii="Tahoma" w:eastAsia="Cambria" w:hAnsi="Tahoma" w:cs="Tahoma"/>
          <w:sz w:val="20"/>
          <w:szCs w:val="20"/>
        </w:rPr>
      </w:pPr>
      <w:r w:rsidRPr="009A3835">
        <w:rPr>
          <w:rFonts w:ascii="Tahoma" w:eastAsia="Cambria" w:hAnsi="Tahoma" w:cs="Tahoma"/>
          <w:sz w:val="20"/>
          <w:szCs w:val="20"/>
        </w:rPr>
        <w:t>Zamawiający upoważnia do składania zamówień na dostawy częściowe Kierownika Apteki Szpitalnej  oraz upoważnionych przez niego pracowników Apteki Szpitalnej Zamawiającego  e-mail  apteka@uck.katowice.pl, aptekal@uck.katowice.pl   fax nr (32) 358-12-05 , (32) 789-48-42 , osoby te są upoważnione również do składania reklamacji o których mowa w § 4 niniejszej umowy oraz zamówień w ramach prawa opcji.</w:t>
      </w:r>
    </w:p>
    <w:p w14:paraId="4A1CA205" w14:textId="77777777" w:rsidR="009A3835" w:rsidRPr="009A3835" w:rsidRDefault="009A3835" w:rsidP="009A3835">
      <w:pPr>
        <w:widowControl w:val="0"/>
        <w:numPr>
          <w:ilvl w:val="0"/>
          <w:numId w:val="60"/>
        </w:numPr>
        <w:suppressAutoHyphens/>
        <w:spacing w:after="0" w:line="240" w:lineRule="auto"/>
        <w:contextualSpacing/>
        <w:jc w:val="both"/>
        <w:rPr>
          <w:rFonts w:ascii="Tahoma" w:eastAsia="Cambria" w:hAnsi="Tahoma" w:cs="Tahoma"/>
          <w:sz w:val="20"/>
          <w:szCs w:val="20"/>
          <w:lang w:eastAsia="pl-PL"/>
        </w:rPr>
      </w:pPr>
      <w:r w:rsidRPr="009A3835">
        <w:rPr>
          <w:rFonts w:ascii="Tahoma" w:eastAsia="Cambria" w:hAnsi="Tahoma" w:cs="Tahoma"/>
          <w:sz w:val="20"/>
          <w:szCs w:val="20"/>
          <w:lang w:eastAsia="pl-PL"/>
        </w:rPr>
        <w:t xml:space="preserve">Wykonawca będzie realizował dostawy częściowe w asortymencie i ilości wskazanej w zamówieniach, o których mowa w ust. 5 i 6  niniejszego paragrafu w  terminie do dwóch dni roboczych. </w:t>
      </w:r>
    </w:p>
    <w:p w14:paraId="47807A8C" w14:textId="77777777" w:rsidR="009A3835" w:rsidRPr="009A3835" w:rsidRDefault="009A3835" w:rsidP="009A3835">
      <w:pPr>
        <w:widowControl w:val="0"/>
        <w:numPr>
          <w:ilvl w:val="0"/>
          <w:numId w:val="60"/>
        </w:numPr>
        <w:suppressAutoHyphens/>
        <w:spacing w:after="0" w:line="240" w:lineRule="auto"/>
        <w:contextualSpacing/>
        <w:jc w:val="both"/>
        <w:rPr>
          <w:rFonts w:ascii="Tahoma" w:eastAsia="Cambria" w:hAnsi="Tahoma" w:cs="Tahoma"/>
          <w:sz w:val="20"/>
          <w:szCs w:val="20"/>
          <w:lang w:eastAsia="pl-PL"/>
        </w:rPr>
      </w:pPr>
      <w:r w:rsidRPr="009A3835">
        <w:rPr>
          <w:rFonts w:ascii="Tahoma" w:eastAsia="Cambria" w:hAnsi="Tahoma" w:cs="Tahoma"/>
          <w:sz w:val="20"/>
          <w:szCs w:val="20"/>
          <w:lang w:eastAsia="pl-PL"/>
        </w:rPr>
        <w:t>Wykonawca ponosi koszty transportu, ubezpieczenia oraz dostarczenia produktów leczniczych do pomieszczeń magazynowych Apteki Szpitalnej w lokalizacji wskazanej każdorazowo na zamówieniu (Katowice ul. Ceglana 35 lub ul. Medyków 14).</w:t>
      </w:r>
    </w:p>
    <w:p w14:paraId="26EA39CF" w14:textId="77777777" w:rsidR="009A3835" w:rsidRPr="009A3835" w:rsidRDefault="009A3835" w:rsidP="009A3835">
      <w:pPr>
        <w:numPr>
          <w:ilvl w:val="0"/>
          <w:numId w:val="60"/>
        </w:numPr>
        <w:spacing w:after="0" w:line="240" w:lineRule="auto"/>
        <w:contextualSpacing/>
        <w:jc w:val="both"/>
        <w:rPr>
          <w:rFonts w:ascii="Tahoma" w:eastAsia="Cambria" w:hAnsi="Tahoma" w:cs="Tahoma"/>
          <w:i/>
          <w:iCs/>
          <w:sz w:val="20"/>
          <w:szCs w:val="20"/>
        </w:rPr>
      </w:pPr>
      <w:r w:rsidRPr="009A3835">
        <w:rPr>
          <w:rFonts w:ascii="Tahoma" w:eastAsia="Cambria" w:hAnsi="Tahoma" w:cs="Tahoma"/>
          <w:sz w:val="20"/>
          <w:szCs w:val="20"/>
        </w:rPr>
        <w:t>Przyjęcie przez Zamawiającego przesyłki zawierającej Produkty lecznicze dostarczonej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14:paraId="02B871BA" w14:textId="77777777" w:rsidR="009A3835" w:rsidRPr="009A3835" w:rsidRDefault="009A3835" w:rsidP="009A3835">
      <w:pPr>
        <w:widowControl w:val="0"/>
        <w:numPr>
          <w:ilvl w:val="0"/>
          <w:numId w:val="60"/>
        </w:numPr>
        <w:suppressAutoHyphens/>
        <w:spacing w:after="0" w:line="240" w:lineRule="auto"/>
        <w:contextualSpacing/>
        <w:jc w:val="both"/>
        <w:rPr>
          <w:rFonts w:ascii="Tahoma" w:eastAsia="Cambria" w:hAnsi="Tahoma" w:cs="Tahoma"/>
          <w:sz w:val="20"/>
          <w:szCs w:val="20"/>
          <w:lang w:eastAsia="pl-PL"/>
        </w:rPr>
      </w:pPr>
      <w:r w:rsidRPr="009A3835">
        <w:rPr>
          <w:rFonts w:ascii="Tahoma" w:eastAsia="Cambria" w:hAnsi="Tahoma" w:cs="Tahoma"/>
          <w:sz w:val="20"/>
          <w:szCs w:val="20"/>
          <w:lang w:eastAsia="pl-PL"/>
        </w:rPr>
        <w:t>Wykonawca zapewnia terminowość dostaw, a ewentualne przeszkody zaistniałe po stronie Wykonawcy lub producenta nie mogą wpłynąć na terminowość dostaw oraz odpowiedzialność Wykonawcy.</w:t>
      </w:r>
    </w:p>
    <w:p w14:paraId="78EF9088" w14:textId="77777777" w:rsidR="009A3835" w:rsidRPr="009A3835" w:rsidRDefault="009A3835" w:rsidP="009A3835">
      <w:pPr>
        <w:numPr>
          <w:ilvl w:val="0"/>
          <w:numId w:val="62"/>
        </w:numPr>
        <w:spacing w:after="0" w:line="240" w:lineRule="auto"/>
        <w:contextualSpacing/>
        <w:jc w:val="both"/>
        <w:rPr>
          <w:rFonts w:ascii="Tahoma" w:eastAsia="Cambria" w:hAnsi="Tahoma" w:cs="Tahoma"/>
          <w:bCs/>
          <w:sz w:val="20"/>
          <w:szCs w:val="20"/>
          <w:lang w:eastAsia="pl-PL"/>
        </w:rPr>
      </w:pPr>
      <w:bookmarkStart w:id="11" w:name="_Hlk130191010"/>
      <w:bookmarkStart w:id="12" w:name="_Hlk76375322"/>
      <w:r w:rsidRPr="009A3835">
        <w:rPr>
          <w:rFonts w:ascii="Tahoma" w:eastAsia="Cambria" w:hAnsi="Tahoma" w:cs="Tahoma"/>
          <w:sz w:val="20"/>
          <w:szCs w:val="20"/>
        </w:rPr>
        <w:t xml:space="preserve">Ilości </w:t>
      </w:r>
      <w:r w:rsidRPr="009A3835">
        <w:rPr>
          <w:rFonts w:ascii="Tahoma" w:eastAsia="Cambria" w:hAnsi="Tahoma" w:cs="Tahoma"/>
          <w:bCs/>
          <w:sz w:val="20"/>
          <w:szCs w:val="20"/>
          <w:lang w:eastAsia="pl-PL"/>
        </w:rPr>
        <w:t>produktów leczniczych</w:t>
      </w:r>
      <w:r w:rsidRPr="009A3835" w:rsidDel="00F0193A">
        <w:rPr>
          <w:rFonts w:ascii="Tahoma" w:eastAsia="Cambria" w:hAnsi="Tahoma" w:cs="Tahoma"/>
          <w:sz w:val="20"/>
          <w:szCs w:val="20"/>
        </w:rPr>
        <w:t xml:space="preserve"> </w:t>
      </w:r>
      <w:r w:rsidRPr="009A3835">
        <w:rPr>
          <w:rFonts w:ascii="Tahoma" w:eastAsia="Cambria" w:hAnsi="Tahoma" w:cs="Tahoma"/>
          <w:sz w:val="20"/>
          <w:szCs w:val="20"/>
        </w:rPr>
        <w:t>podane w specyfikacji  asortymentowo cenowej są ilościami szacunkowymi określonymi na podstawie wartości kontraktów zawartych przez Zamawiającego na udzielanie świadczeń zdrowotnych z NFZ lub Ministerstwem Zdrowia. Zamawiający ma prawo do składania zamówień bez ograniczeń co do zakresu i ilości a także prawo do niewykorzystania pełnego zakresu asortymentu objętego umową w przypadku zmniejszonego zapotrzebowania. Zamawiający gwarantuje wykonanie zamówienia w zakresie nie mniejszym aniżeli 50% wartości pierwotnej umowy, z zastrzeżeniem § 7 ust. 4 lit. e), f), i) oraz § 4 ust. 5 niniejszej umowy oraz w przypadku wcześniejszego rozwiązania umowy albo odstąpienia od niej przez Zamawiającego.</w:t>
      </w:r>
    </w:p>
    <w:p w14:paraId="1988B8CF" w14:textId="77777777" w:rsidR="009A3835" w:rsidRPr="009A3835" w:rsidRDefault="009A3835" w:rsidP="009A3835">
      <w:pPr>
        <w:numPr>
          <w:ilvl w:val="0"/>
          <w:numId w:val="60"/>
        </w:numPr>
        <w:spacing w:after="0" w:line="240" w:lineRule="auto"/>
        <w:contextualSpacing/>
        <w:jc w:val="both"/>
        <w:rPr>
          <w:rFonts w:ascii="Tahoma" w:eastAsia="Calibri" w:hAnsi="Tahoma" w:cs="Tahoma"/>
          <w:sz w:val="20"/>
          <w:szCs w:val="20"/>
        </w:rPr>
      </w:pPr>
      <w:r w:rsidRPr="009A3835">
        <w:rPr>
          <w:rFonts w:ascii="Tahoma" w:eastAsia="Times New Roman" w:hAnsi="Tahoma" w:cs="Tahoma"/>
          <w:sz w:val="20"/>
          <w:szCs w:val="20"/>
          <w:lang w:eastAsia="pl-PL"/>
        </w:rPr>
        <w:t>Zamawiający może zgłosić chęć zwrotu części zakupionego przedmiotu zamówienia, w terminie do 7 dni kalendarzowych  licząc od dnia otrzymania produktu przez Zamawiającego, przy zachowaniu prawidłowych warunków temperaturowych. W uzasadnionych przypadkach termin ten może być wydłużony  przez Zamawiającego maksymalnie do 30 dni kalendarzowych.</w:t>
      </w:r>
    </w:p>
    <w:p w14:paraId="2D2689EF" w14:textId="77777777" w:rsidR="009A3835" w:rsidRPr="009A3835" w:rsidRDefault="009A3835" w:rsidP="009A3835">
      <w:pPr>
        <w:numPr>
          <w:ilvl w:val="0"/>
          <w:numId w:val="60"/>
        </w:numPr>
        <w:spacing w:after="0" w:line="240" w:lineRule="auto"/>
        <w:contextualSpacing/>
        <w:jc w:val="both"/>
        <w:rPr>
          <w:rFonts w:ascii="Tahoma" w:eastAsia="Calibri" w:hAnsi="Tahoma" w:cs="Tahoma"/>
          <w:sz w:val="20"/>
          <w:szCs w:val="20"/>
        </w:rPr>
      </w:pPr>
      <w:r w:rsidRPr="009A3835">
        <w:rPr>
          <w:rFonts w:ascii="Tahoma" w:eastAsia="Calibri" w:hAnsi="Tahoma" w:cs="Tahoma"/>
          <w:sz w:val="20"/>
          <w:szCs w:val="20"/>
        </w:rPr>
        <w:t>Wykonawca zobowiązany jest zapoznać osoby, których dane podaje w związku z realizacją umowy z treścią klauzuli informacyjnej stanowiącej załącznik nr 2  do umowy</w:t>
      </w:r>
      <w:bookmarkEnd w:id="11"/>
      <w:r w:rsidRPr="009A3835">
        <w:rPr>
          <w:rFonts w:ascii="Tahoma" w:eastAsia="Calibri" w:hAnsi="Tahoma" w:cs="Tahoma"/>
          <w:sz w:val="20"/>
          <w:szCs w:val="20"/>
        </w:rPr>
        <w:t>.</w:t>
      </w:r>
    </w:p>
    <w:bookmarkEnd w:id="12"/>
    <w:p w14:paraId="3A865A29" w14:textId="77777777" w:rsidR="009A3835" w:rsidRPr="009A3835" w:rsidRDefault="009A3835" w:rsidP="009A3835">
      <w:pPr>
        <w:widowControl w:val="0"/>
        <w:suppressAutoHyphens/>
        <w:spacing w:before="120" w:after="0" w:line="240" w:lineRule="auto"/>
        <w:contextualSpacing/>
        <w:jc w:val="center"/>
        <w:rPr>
          <w:rFonts w:ascii="Tahoma" w:eastAsia="Cambria" w:hAnsi="Tahoma" w:cs="Tahoma"/>
          <w:b/>
          <w:bCs/>
          <w:sz w:val="20"/>
          <w:szCs w:val="20"/>
          <w:lang w:eastAsia="pl-PL"/>
        </w:rPr>
      </w:pPr>
      <w:r w:rsidRPr="009A3835">
        <w:rPr>
          <w:rFonts w:ascii="Tahoma" w:eastAsia="Cambria" w:hAnsi="Tahoma" w:cs="Tahoma"/>
          <w:b/>
          <w:bCs/>
          <w:sz w:val="20"/>
          <w:szCs w:val="20"/>
          <w:lang w:eastAsia="pl-PL"/>
        </w:rPr>
        <w:t>§ 3.</w:t>
      </w:r>
    </w:p>
    <w:p w14:paraId="4F3DA38C" w14:textId="77777777" w:rsidR="009A3835" w:rsidRPr="009A3835" w:rsidRDefault="009A3835" w:rsidP="009A3835">
      <w:pPr>
        <w:spacing w:after="120" w:line="240" w:lineRule="auto"/>
        <w:jc w:val="center"/>
        <w:rPr>
          <w:rFonts w:ascii="Tahoma" w:eastAsia="Cambria" w:hAnsi="Tahoma" w:cs="Tahoma"/>
          <w:b/>
          <w:bCs/>
          <w:sz w:val="20"/>
          <w:szCs w:val="20"/>
          <w:u w:val="single"/>
          <w:lang w:eastAsia="pl-PL"/>
        </w:rPr>
      </w:pPr>
      <w:r w:rsidRPr="009A3835">
        <w:rPr>
          <w:rFonts w:ascii="Tahoma" w:eastAsia="Cambria" w:hAnsi="Tahoma" w:cs="Tahoma"/>
          <w:b/>
          <w:bCs/>
          <w:sz w:val="20"/>
          <w:szCs w:val="20"/>
          <w:u w:val="single"/>
          <w:lang w:eastAsia="pl-PL"/>
        </w:rPr>
        <w:t>WYNAGRODZENIE I WARUNKI PŁATNOŚCI</w:t>
      </w:r>
    </w:p>
    <w:p w14:paraId="0AB804BC" w14:textId="77777777" w:rsidR="009A3835" w:rsidRPr="009A3835" w:rsidRDefault="009A3835" w:rsidP="009A3835">
      <w:pPr>
        <w:widowControl w:val="0"/>
        <w:numPr>
          <w:ilvl w:val="0"/>
          <w:numId w:val="49"/>
        </w:numPr>
        <w:suppressAutoHyphens/>
        <w:spacing w:after="0" w:line="240" w:lineRule="auto"/>
        <w:ind w:left="300"/>
        <w:jc w:val="both"/>
        <w:rPr>
          <w:rFonts w:ascii="Tahoma" w:eastAsia="Cambria" w:hAnsi="Tahoma" w:cs="Tahoma"/>
          <w:sz w:val="20"/>
          <w:szCs w:val="20"/>
          <w:lang w:eastAsia="pl-PL"/>
        </w:rPr>
      </w:pPr>
      <w:r w:rsidRPr="009A3835">
        <w:rPr>
          <w:rFonts w:ascii="Tahoma" w:eastAsia="Cambria" w:hAnsi="Tahoma" w:cs="Tahoma"/>
          <w:sz w:val="20"/>
          <w:szCs w:val="20"/>
          <w:lang w:eastAsia="pl-PL"/>
        </w:rPr>
        <w:t>Wynagrodzenie Wykonawcy za zrealizowanie całej umowy, zgodnie ze złożoną ofertą wynosi:</w:t>
      </w:r>
    </w:p>
    <w:p w14:paraId="509A4FBA" w14:textId="77777777" w:rsidR="009A3835" w:rsidRPr="009A3835" w:rsidRDefault="009A3835" w:rsidP="009A3835">
      <w:pPr>
        <w:widowControl w:val="0"/>
        <w:suppressAutoHyphens/>
        <w:spacing w:after="0" w:line="240" w:lineRule="auto"/>
        <w:ind w:left="300"/>
        <w:jc w:val="both"/>
        <w:rPr>
          <w:rFonts w:ascii="Tahoma" w:eastAsia="Cambria" w:hAnsi="Tahoma" w:cs="Tahoma"/>
          <w:sz w:val="20"/>
          <w:szCs w:val="20"/>
          <w:lang w:eastAsia="pl-PL"/>
        </w:rPr>
      </w:pPr>
      <w:r w:rsidRPr="009A3835">
        <w:rPr>
          <w:rFonts w:ascii="Tahoma" w:eastAsia="Cambria" w:hAnsi="Tahoma" w:cs="Tahoma"/>
          <w:sz w:val="20"/>
          <w:szCs w:val="20"/>
          <w:lang w:eastAsia="pl-PL"/>
        </w:rPr>
        <w:t xml:space="preserve">   </w:t>
      </w:r>
      <w:r w:rsidRPr="009A3835">
        <w:rPr>
          <w:rFonts w:ascii="Tahoma" w:eastAsia="Cambria" w:hAnsi="Tahoma" w:cs="Tahoma"/>
          <w:b/>
          <w:bCs/>
          <w:i/>
          <w:iCs/>
          <w:sz w:val="20"/>
          <w:szCs w:val="20"/>
          <w:u w:val="single"/>
          <w:lang w:eastAsia="pl-PL"/>
        </w:rPr>
        <w:t>(osobna umowa dla każdej części)</w:t>
      </w:r>
    </w:p>
    <w:p w14:paraId="4AF16B96" w14:textId="77777777" w:rsidR="009A3835" w:rsidRPr="009A3835" w:rsidRDefault="009A3835" w:rsidP="009A3835">
      <w:pPr>
        <w:keepNext/>
        <w:widowControl w:val="0"/>
        <w:suppressAutoHyphens/>
        <w:spacing w:after="0" w:line="240" w:lineRule="auto"/>
        <w:ind w:left="301"/>
        <w:jc w:val="both"/>
        <w:rPr>
          <w:rFonts w:ascii="Tahoma" w:eastAsia="Cambria" w:hAnsi="Tahoma" w:cs="Tahoma"/>
          <w:sz w:val="20"/>
          <w:szCs w:val="20"/>
          <w:lang w:eastAsia="pl-PL"/>
        </w:rPr>
      </w:pPr>
      <w:r w:rsidRPr="009A3835">
        <w:rPr>
          <w:rFonts w:ascii="Tahoma" w:eastAsia="Cambria" w:hAnsi="Tahoma" w:cs="Tahoma"/>
          <w:b/>
          <w:bCs/>
          <w:sz w:val="20"/>
          <w:szCs w:val="20"/>
          <w:lang w:eastAsia="pl-PL"/>
        </w:rPr>
        <w:t>Część ……….</w:t>
      </w:r>
    </w:p>
    <w:p w14:paraId="2AB92B3E" w14:textId="77777777" w:rsidR="009A3835" w:rsidRPr="009A3835" w:rsidRDefault="009A3835" w:rsidP="009A3835">
      <w:pPr>
        <w:widowControl w:val="0"/>
        <w:suppressAutoHyphens/>
        <w:spacing w:after="0" w:line="240" w:lineRule="auto"/>
        <w:ind w:left="300"/>
        <w:jc w:val="both"/>
        <w:rPr>
          <w:rFonts w:ascii="Tahoma" w:eastAsia="Cambria" w:hAnsi="Tahoma" w:cs="Tahoma"/>
          <w:sz w:val="20"/>
          <w:szCs w:val="20"/>
          <w:lang w:eastAsia="pl-PL"/>
        </w:rPr>
      </w:pPr>
      <w:r w:rsidRPr="009A3835">
        <w:rPr>
          <w:rFonts w:ascii="Tahoma" w:eastAsia="Cambria" w:hAnsi="Tahoma" w:cs="Tahoma"/>
          <w:b/>
          <w:bCs/>
          <w:sz w:val="20"/>
          <w:szCs w:val="20"/>
          <w:lang w:eastAsia="pl-PL"/>
        </w:rPr>
        <w:t>brutto:</w:t>
      </w:r>
      <w:r w:rsidRPr="009A3835">
        <w:rPr>
          <w:rFonts w:ascii="Tahoma" w:eastAsia="Cambria" w:hAnsi="Tahoma" w:cs="Tahoma"/>
          <w:sz w:val="20"/>
          <w:szCs w:val="20"/>
          <w:lang w:eastAsia="pl-PL"/>
        </w:rPr>
        <w:t>.................zł (słownie:....................................................................................................)</w:t>
      </w:r>
      <w:r w:rsidRPr="009A3835">
        <w:rPr>
          <w:rFonts w:ascii="Tahoma" w:eastAsia="Cambria" w:hAnsi="Tahoma" w:cs="Tahoma"/>
          <w:sz w:val="20"/>
          <w:szCs w:val="20"/>
          <w:lang w:eastAsia="pl-PL"/>
        </w:rPr>
        <w:br/>
        <w:t>netto: ............................zł  należny podatek VAT</w:t>
      </w:r>
      <w:r w:rsidRPr="009A3835">
        <w:rPr>
          <w:rFonts w:ascii="Tahoma" w:eastAsia="Cambria" w:hAnsi="Tahoma" w:cs="Tahoma"/>
          <w:b/>
          <w:bCs/>
          <w:sz w:val="20"/>
          <w:szCs w:val="20"/>
          <w:lang w:eastAsia="pl-PL"/>
        </w:rPr>
        <w:t xml:space="preserve"> :</w:t>
      </w:r>
      <w:r w:rsidRPr="009A3835">
        <w:rPr>
          <w:rFonts w:ascii="Tahoma" w:eastAsia="Cambria" w:hAnsi="Tahoma" w:cs="Tahoma"/>
          <w:sz w:val="20"/>
          <w:szCs w:val="20"/>
          <w:lang w:eastAsia="pl-PL"/>
        </w:rPr>
        <w:t xml:space="preserve">.........zł </w:t>
      </w:r>
    </w:p>
    <w:p w14:paraId="1CBCA385" w14:textId="77777777" w:rsidR="009A3835" w:rsidRPr="009A3835" w:rsidRDefault="009A3835" w:rsidP="009A3835">
      <w:pPr>
        <w:widowControl w:val="0"/>
        <w:numPr>
          <w:ilvl w:val="0"/>
          <w:numId w:val="49"/>
        </w:numPr>
        <w:suppressAutoHyphens/>
        <w:spacing w:after="0" w:line="240" w:lineRule="auto"/>
        <w:jc w:val="both"/>
        <w:rPr>
          <w:rFonts w:ascii="Tahoma" w:eastAsia="Cambria" w:hAnsi="Tahoma" w:cs="Tahoma"/>
          <w:sz w:val="20"/>
          <w:szCs w:val="20"/>
          <w:lang w:eastAsia="pl-PL"/>
        </w:rPr>
      </w:pPr>
      <w:r w:rsidRPr="009A3835">
        <w:rPr>
          <w:rFonts w:ascii="Tahoma" w:eastAsia="Cambria" w:hAnsi="Tahoma" w:cs="Tahoma"/>
          <w:sz w:val="20"/>
          <w:szCs w:val="20"/>
          <w:lang w:eastAsia="pl-PL"/>
        </w:rPr>
        <w:t>Ceny jednostkowe produktów leczniczych  określone zostały w załączniku nr 1 do umowy.</w:t>
      </w:r>
    </w:p>
    <w:p w14:paraId="0BD9EF6D" w14:textId="77777777" w:rsidR="009A3835" w:rsidRPr="009A3835" w:rsidRDefault="009A3835" w:rsidP="009A3835">
      <w:pPr>
        <w:widowControl w:val="0"/>
        <w:numPr>
          <w:ilvl w:val="0"/>
          <w:numId w:val="49"/>
        </w:numPr>
        <w:suppressAutoHyphens/>
        <w:spacing w:after="0" w:line="240" w:lineRule="auto"/>
        <w:jc w:val="both"/>
        <w:rPr>
          <w:rFonts w:ascii="Tahoma" w:eastAsia="Cambria" w:hAnsi="Tahoma" w:cs="Tahoma"/>
          <w:sz w:val="20"/>
          <w:szCs w:val="20"/>
          <w:lang w:eastAsia="pl-PL"/>
        </w:rPr>
      </w:pPr>
      <w:r w:rsidRPr="009A3835">
        <w:rPr>
          <w:rFonts w:ascii="Tahoma" w:eastAsia="Cambria" w:hAnsi="Tahoma" w:cs="Tahoma"/>
          <w:sz w:val="20"/>
          <w:szCs w:val="20"/>
          <w:lang w:eastAsia="pl-PL"/>
        </w:rPr>
        <w:t xml:space="preserve">Zapłata za każdą zamówioną przez Zamawiającego i dostarczoną zgodnie z umową partię produktów leczniczych nastąpi przelewem na rachunek bankowy Wykonawcy( nr rachunku …………………………..) w ciągu 30 dni od dnia otrzymania przez Zamawiającego prawidłowo wystawionej faktury VAT  </w:t>
      </w:r>
      <w:r w:rsidRPr="009A3835">
        <w:rPr>
          <w:rFonts w:ascii="Tahoma" w:eastAsia="Cambria" w:hAnsi="Tahoma" w:cs="Tahoma"/>
          <w:bCs/>
          <w:sz w:val="20"/>
          <w:szCs w:val="20"/>
        </w:rPr>
        <w:t xml:space="preserve">w formie papierowej na adres Zamawiającego lub w formie elektronicznej poprzez zastosowanie adresu PEF </w:t>
      </w:r>
      <w:r w:rsidRPr="009A3835">
        <w:rPr>
          <w:rFonts w:ascii="Tahoma" w:eastAsia="Cambria" w:hAnsi="Tahoma" w:cs="Tahoma"/>
          <w:bCs/>
          <w:sz w:val="20"/>
          <w:szCs w:val="20"/>
        </w:rPr>
        <w:lastRenderedPageBreak/>
        <w:t>(rodzaj adresu PEF: NIP, numer adresu PEF: 9542274017)</w:t>
      </w:r>
      <w:r w:rsidRPr="009A3835">
        <w:rPr>
          <w:rFonts w:ascii="Tahoma" w:eastAsia="Cambria" w:hAnsi="Tahoma" w:cs="Tahoma"/>
          <w:sz w:val="20"/>
          <w:szCs w:val="20"/>
        </w:rPr>
        <w:t>.</w:t>
      </w:r>
      <w:r w:rsidRPr="009A3835">
        <w:rPr>
          <w:rFonts w:ascii="Tahoma" w:eastAsia="Cambria" w:hAnsi="Tahoma" w:cs="Tahoma"/>
          <w:sz w:val="20"/>
          <w:szCs w:val="20"/>
          <w:lang w:eastAsia="pl-PL"/>
        </w:rPr>
        <w:t xml:space="preserve"> W przypadku gdyby Wykonawca zamieścił na fakturze inny termin płatności niż określony w niniejszej umowie obowiązuje termin płatności określony w umowie.</w:t>
      </w:r>
    </w:p>
    <w:p w14:paraId="42C2CE5D" w14:textId="77777777" w:rsidR="009A3835" w:rsidRPr="009A3835" w:rsidRDefault="009A3835" w:rsidP="009A3835">
      <w:pPr>
        <w:widowControl w:val="0"/>
        <w:numPr>
          <w:ilvl w:val="0"/>
          <w:numId w:val="49"/>
        </w:numPr>
        <w:suppressAutoHyphens/>
        <w:spacing w:after="0" w:line="240" w:lineRule="auto"/>
        <w:jc w:val="both"/>
        <w:rPr>
          <w:rFonts w:ascii="Tahoma" w:eastAsia="Cambria" w:hAnsi="Tahoma" w:cs="Tahoma"/>
          <w:sz w:val="20"/>
          <w:szCs w:val="20"/>
          <w:lang w:eastAsia="pl-PL"/>
        </w:rPr>
      </w:pPr>
      <w:r w:rsidRPr="009A3835">
        <w:rPr>
          <w:rFonts w:ascii="Tahoma" w:eastAsia="Cambria" w:hAnsi="Tahoma" w:cs="Tahoma"/>
          <w:sz w:val="20"/>
          <w:szCs w:val="20"/>
          <w:lang w:eastAsia="pl-PL"/>
        </w:rPr>
        <w:t>Za datę zapłaty przyjmuje się datę obciążenia rachunku bankowego Zamawiającego.</w:t>
      </w:r>
    </w:p>
    <w:p w14:paraId="46738E3E" w14:textId="77777777" w:rsidR="009A3835" w:rsidRPr="009A3835" w:rsidRDefault="009A3835" w:rsidP="009A3835">
      <w:pPr>
        <w:widowControl w:val="0"/>
        <w:numPr>
          <w:ilvl w:val="0"/>
          <w:numId w:val="49"/>
        </w:numPr>
        <w:suppressAutoHyphens/>
        <w:spacing w:after="0" w:line="240" w:lineRule="auto"/>
        <w:jc w:val="both"/>
        <w:rPr>
          <w:rFonts w:ascii="Tahoma" w:eastAsia="Cambria" w:hAnsi="Tahoma" w:cs="Tahoma"/>
          <w:sz w:val="20"/>
          <w:szCs w:val="20"/>
          <w:lang w:eastAsia="pl-PL"/>
        </w:rPr>
      </w:pPr>
      <w:r w:rsidRPr="009A3835">
        <w:rPr>
          <w:rFonts w:ascii="Tahoma" w:eastAsia="Cambria" w:hAnsi="Tahoma" w:cs="Tahoma"/>
          <w:sz w:val="20"/>
          <w:szCs w:val="20"/>
          <w:lang w:eastAsia="pl-PL"/>
        </w:rPr>
        <w:t>Strony niniejszej umowy zgodnie ustalają i dopuszczają możliwość jednostronnego potrącenia przez Zamawiającego wszelkich wynikających z niniejszej umowy wzajemnych wierzytelności (w tym                           w szczególności wynikających z nałożonych kar umownych) z wierzytelnościami Wykonawcy przed terminem ich wymagalności, do wysokości wierzytelności niższej. Dla skuteczności oświadczenia                           o potrąceniu wystarczające jest jego przesłanie w formie pisemnej na adres Wykonawcy wskazany                      w niniejszej umowie.</w:t>
      </w:r>
    </w:p>
    <w:p w14:paraId="5A24ACCD" w14:textId="77777777" w:rsidR="009A3835" w:rsidRPr="009A3835" w:rsidRDefault="009A3835" w:rsidP="009A3835">
      <w:pPr>
        <w:widowControl w:val="0"/>
        <w:numPr>
          <w:ilvl w:val="0"/>
          <w:numId w:val="49"/>
        </w:numPr>
        <w:suppressAutoHyphens/>
        <w:spacing w:after="0" w:line="240" w:lineRule="auto"/>
        <w:jc w:val="both"/>
        <w:rPr>
          <w:rFonts w:ascii="Tahoma" w:eastAsia="Cambria" w:hAnsi="Tahoma" w:cs="Tahoma"/>
          <w:sz w:val="20"/>
          <w:szCs w:val="20"/>
          <w:lang w:eastAsia="pl-PL"/>
        </w:rPr>
      </w:pPr>
      <w:bookmarkStart w:id="13" w:name="_Hlk76375414"/>
      <w:bookmarkStart w:id="14" w:name="_Hlk130191307"/>
      <w:r w:rsidRPr="009A3835">
        <w:rPr>
          <w:rFonts w:ascii="Tahoma" w:eastAsia="Cambria" w:hAnsi="Tahoma" w:cs="Tahoma"/>
          <w:sz w:val="20"/>
          <w:szCs w:val="20"/>
          <w:lang w:eastAsia="pl-PL"/>
        </w:rPr>
        <w:t>Na podstawie art. 12 ust. 4i  i 4j oraz art. 15d ustawy o podatku dochodowym od osób prawnych (tekst jednolity: Dz.U. 2022 poz. 2587 z późn.zm)</w:t>
      </w:r>
    </w:p>
    <w:p w14:paraId="4C060ADD" w14:textId="77777777" w:rsidR="009A3835" w:rsidRPr="009A3835" w:rsidRDefault="009A3835" w:rsidP="009A3835">
      <w:pPr>
        <w:widowControl w:val="0"/>
        <w:numPr>
          <w:ilvl w:val="0"/>
          <w:numId w:val="55"/>
        </w:numPr>
        <w:suppressAutoHyphens/>
        <w:spacing w:after="0" w:line="240" w:lineRule="auto"/>
        <w:contextualSpacing/>
        <w:jc w:val="both"/>
        <w:rPr>
          <w:rFonts w:ascii="Tahoma" w:eastAsia="Cambria" w:hAnsi="Tahoma" w:cs="Tahoma"/>
          <w:sz w:val="20"/>
          <w:szCs w:val="20"/>
          <w:lang w:eastAsia="pl-PL"/>
        </w:rPr>
      </w:pPr>
      <w:r w:rsidRPr="009A3835">
        <w:rPr>
          <w:rFonts w:ascii="Tahoma" w:eastAsia="Cambria" w:hAnsi="Tahoma" w:cs="Tahoma"/>
          <w:sz w:val="20"/>
          <w:szCs w:val="20"/>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rt.. 96b ustawy o podatku od towarów  i usług.</w:t>
      </w:r>
    </w:p>
    <w:p w14:paraId="1EDBAAB0" w14:textId="77777777" w:rsidR="009A3835" w:rsidRPr="009A3835" w:rsidRDefault="009A3835" w:rsidP="009A3835">
      <w:pPr>
        <w:widowControl w:val="0"/>
        <w:numPr>
          <w:ilvl w:val="0"/>
          <w:numId w:val="55"/>
        </w:numPr>
        <w:suppressAutoHyphens/>
        <w:spacing w:after="0" w:line="240" w:lineRule="auto"/>
        <w:contextualSpacing/>
        <w:jc w:val="both"/>
        <w:rPr>
          <w:rFonts w:ascii="Tahoma" w:eastAsia="Cambria" w:hAnsi="Tahoma" w:cs="Tahoma"/>
          <w:sz w:val="20"/>
          <w:szCs w:val="20"/>
          <w:lang w:eastAsia="pl-PL"/>
        </w:rPr>
      </w:pPr>
      <w:r w:rsidRPr="009A3835">
        <w:rPr>
          <w:rFonts w:ascii="Tahoma" w:eastAsia="Cambria" w:hAnsi="Tahoma" w:cs="Tahoma"/>
          <w:sz w:val="20"/>
          <w:szCs w:val="20"/>
          <w:lang w:eastAsia="pl-PL"/>
        </w:rPr>
        <w:t xml:space="preserve">W przypadku zmiany rachunku bankowego lub wykreślenia wskazanego w pkt.a)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ksiegowosc@uck.katowice.pl),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6C2FD2B7" w14:textId="77777777" w:rsidR="009A3835" w:rsidRPr="009A3835" w:rsidRDefault="009A3835" w:rsidP="009A3835">
      <w:pPr>
        <w:widowControl w:val="0"/>
        <w:numPr>
          <w:ilvl w:val="0"/>
          <w:numId w:val="55"/>
        </w:numPr>
        <w:suppressAutoHyphens/>
        <w:spacing w:after="0" w:line="240" w:lineRule="auto"/>
        <w:contextualSpacing/>
        <w:jc w:val="both"/>
        <w:rPr>
          <w:rFonts w:ascii="Tahoma" w:eastAsia="Cambria" w:hAnsi="Tahoma" w:cs="Tahoma"/>
          <w:sz w:val="20"/>
          <w:szCs w:val="20"/>
          <w:lang w:eastAsia="pl-PL"/>
        </w:rPr>
      </w:pPr>
      <w:r w:rsidRPr="009A3835">
        <w:rPr>
          <w:rFonts w:ascii="Tahoma" w:eastAsia="Cambria" w:hAnsi="Tahoma" w:cs="Tahoma"/>
          <w:sz w:val="20"/>
          <w:szCs w:val="20"/>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01B399D7" w14:textId="77777777" w:rsidR="009A3835" w:rsidRPr="009A3835" w:rsidRDefault="009A3835" w:rsidP="009A3835">
      <w:pPr>
        <w:widowControl w:val="0"/>
        <w:numPr>
          <w:ilvl w:val="0"/>
          <w:numId w:val="55"/>
        </w:numPr>
        <w:suppressAutoHyphens/>
        <w:spacing w:after="0" w:line="240" w:lineRule="auto"/>
        <w:contextualSpacing/>
        <w:jc w:val="both"/>
        <w:rPr>
          <w:rFonts w:ascii="Tahoma" w:eastAsia="Cambria" w:hAnsi="Tahoma" w:cs="Tahoma"/>
          <w:sz w:val="20"/>
          <w:szCs w:val="20"/>
          <w:lang w:eastAsia="pl-PL"/>
        </w:rPr>
      </w:pPr>
      <w:r w:rsidRPr="009A3835">
        <w:rPr>
          <w:rFonts w:ascii="Tahoma" w:eastAsia="Cambria" w:hAnsi="Tahoma" w:cs="Tahoma"/>
          <w:sz w:val="20"/>
          <w:szCs w:val="20"/>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14 dni od daty jej wystawienia.</w:t>
      </w:r>
    </w:p>
    <w:bookmarkEnd w:id="13"/>
    <w:p w14:paraId="62217B2F" w14:textId="77777777" w:rsidR="009A3835" w:rsidRPr="009A3835" w:rsidRDefault="009A3835" w:rsidP="009A3835">
      <w:pPr>
        <w:numPr>
          <w:ilvl w:val="0"/>
          <w:numId w:val="49"/>
        </w:numPr>
        <w:suppressAutoHyphens/>
        <w:spacing w:after="0" w:line="240" w:lineRule="auto"/>
        <w:contextualSpacing/>
        <w:jc w:val="both"/>
        <w:rPr>
          <w:rFonts w:ascii="Tahoma" w:eastAsia="Cambria" w:hAnsi="Tahoma" w:cs="Tahoma"/>
          <w:sz w:val="20"/>
          <w:szCs w:val="20"/>
        </w:rPr>
      </w:pPr>
      <w:r w:rsidRPr="009A3835">
        <w:rPr>
          <w:rFonts w:ascii="Tahoma" w:eastAsia="Cambria" w:hAnsi="Tahoma" w:cs="Tahoma"/>
          <w:sz w:val="20"/>
          <w:szCs w:val="20"/>
          <w:lang w:val="x-none"/>
        </w:rPr>
        <w:t xml:space="preserve">Strony mogą wystawiać i przesyłać faktury, duplikaty faktur oraz ich korekty, a także noty obciążeniowe i noty korygujące w formacie pliku elektronicznego PDF na adresy e-mail wskazane </w:t>
      </w:r>
      <w:r w:rsidRPr="009A3835">
        <w:rPr>
          <w:rFonts w:ascii="Tahoma" w:eastAsia="Cambria" w:hAnsi="Tahoma" w:cs="Tahoma"/>
          <w:sz w:val="20"/>
          <w:szCs w:val="20"/>
        </w:rPr>
        <w:t>poniżej:</w:t>
      </w:r>
    </w:p>
    <w:p w14:paraId="397FAF1E" w14:textId="77777777" w:rsidR="009A3835" w:rsidRPr="009A3835" w:rsidRDefault="009A3835" w:rsidP="009A3835">
      <w:pPr>
        <w:numPr>
          <w:ilvl w:val="0"/>
          <w:numId w:val="61"/>
        </w:numPr>
        <w:suppressAutoHyphens/>
        <w:spacing w:after="0" w:line="240" w:lineRule="auto"/>
        <w:ind w:left="709"/>
        <w:contextualSpacing/>
        <w:jc w:val="both"/>
        <w:rPr>
          <w:rFonts w:ascii="Tahoma" w:eastAsia="Cambria" w:hAnsi="Tahoma" w:cs="Tahoma"/>
          <w:sz w:val="20"/>
          <w:szCs w:val="20"/>
          <w:lang w:val="x-none"/>
        </w:rPr>
      </w:pPr>
      <w:r w:rsidRPr="009A3835">
        <w:rPr>
          <w:rFonts w:ascii="Tahoma" w:eastAsia="Cambria" w:hAnsi="Tahoma" w:cs="Tahoma"/>
          <w:sz w:val="20"/>
          <w:szCs w:val="20"/>
          <w:lang w:val="x-none"/>
        </w:rPr>
        <w:t xml:space="preserve">Adres e-mail na który Wykonawca może przekazywać </w:t>
      </w:r>
      <w:r w:rsidRPr="009A3835">
        <w:rPr>
          <w:rFonts w:ascii="Tahoma" w:eastAsia="Cambria" w:hAnsi="Tahoma" w:cs="Tahoma"/>
          <w:sz w:val="20"/>
          <w:szCs w:val="20"/>
        </w:rPr>
        <w:t xml:space="preserve">Zamawiającemu </w:t>
      </w:r>
      <w:r w:rsidRPr="009A3835">
        <w:rPr>
          <w:rFonts w:ascii="Tahoma" w:eastAsia="Cambria" w:hAnsi="Tahoma" w:cs="Tahoma"/>
          <w:sz w:val="20"/>
          <w:szCs w:val="20"/>
          <w:lang w:val="x-none"/>
        </w:rPr>
        <w:t xml:space="preserve">wskazane powyżej dokumenty: </w:t>
      </w:r>
      <w:hyperlink r:id="rId25" w:history="1">
        <w:r w:rsidRPr="009A3835">
          <w:rPr>
            <w:rFonts w:ascii="Tahoma" w:eastAsia="Cambria" w:hAnsi="Tahoma" w:cs="Tahoma"/>
            <w:sz w:val="20"/>
            <w:szCs w:val="20"/>
            <w:u w:val="single"/>
            <w:lang w:val="x-none"/>
          </w:rPr>
          <w:t>faktury@uck.katowice.pl</w:t>
        </w:r>
      </w:hyperlink>
      <w:r w:rsidRPr="009A3835">
        <w:rPr>
          <w:rFonts w:ascii="Tahoma" w:eastAsia="Cambria" w:hAnsi="Tahoma" w:cs="Tahoma"/>
          <w:sz w:val="20"/>
          <w:szCs w:val="20"/>
          <w:lang w:val="x-none"/>
        </w:rPr>
        <w:t xml:space="preserve"> </w:t>
      </w:r>
    </w:p>
    <w:p w14:paraId="726DD1BC" w14:textId="77777777" w:rsidR="009A3835" w:rsidRPr="009A3835" w:rsidRDefault="009A3835" w:rsidP="009A3835">
      <w:pPr>
        <w:numPr>
          <w:ilvl w:val="0"/>
          <w:numId w:val="61"/>
        </w:numPr>
        <w:suppressAutoHyphens/>
        <w:spacing w:after="0" w:line="240" w:lineRule="auto"/>
        <w:ind w:left="709"/>
        <w:contextualSpacing/>
        <w:jc w:val="both"/>
        <w:rPr>
          <w:rFonts w:ascii="Tahoma" w:eastAsia="Cambria" w:hAnsi="Tahoma" w:cs="Tahoma"/>
          <w:sz w:val="20"/>
          <w:szCs w:val="20"/>
        </w:rPr>
      </w:pPr>
      <w:r w:rsidRPr="009A3835">
        <w:rPr>
          <w:rFonts w:ascii="Tahoma" w:eastAsia="Cambria" w:hAnsi="Tahoma" w:cs="Tahoma"/>
          <w:sz w:val="20"/>
          <w:szCs w:val="20"/>
          <w:lang w:val="x-none"/>
        </w:rPr>
        <w:t xml:space="preserve">Adres e-mail na który Zamawiający może przekazywać </w:t>
      </w:r>
      <w:r w:rsidRPr="009A3835">
        <w:rPr>
          <w:rFonts w:ascii="Tahoma" w:eastAsia="Cambria" w:hAnsi="Tahoma" w:cs="Tahoma"/>
          <w:sz w:val="20"/>
          <w:szCs w:val="20"/>
        </w:rPr>
        <w:t xml:space="preserve">Wykonawcy </w:t>
      </w:r>
      <w:r w:rsidRPr="009A3835">
        <w:rPr>
          <w:rFonts w:ascii="Tahoma" w:eastAsia="Cambria" w:hAnsi="Tahoma" w:cs="Tahoma"/>
          <w:sz w:val="20"/>
          <w:szCs w:val="20"/>
          <w:lang w:val="x-none"/>
        </w:rPr>
        <w:t xml:space="preserve">wskazane powyżej dokumenty: </w:t>
      </w:r>
      <w:r w:rsidRPr="009A3835">
        <w:rPr>
          <w:rFonts w:ascii="Tahoma" w:eastAsia="Cambria" w:hAnsi="Tahoma" w:cs="Tahoma"/>
          <w:sz w:val="20"/>
          <w:szCs w:val="20"/>
        </w:rPr>
        <w:t>………………………………………..</w:t>
      </w:r>
    </w:p>
    <w:bookmarkEnd w:id="14"/>
    <w:p w14:paraId="7A141034" w14:textId="77777777" w:rsidR="009A3835" w:rsidRPr="009A3835" w:rsidRDefault="009A3835" w:rsidP="009A3835">
      <w:pPr>
        <w:widowControl w:val="0"/>
        <w:suppressAutoHyphens/>
        <w:spacing w:before="120" w:after="0" w:line="240" w:lineRule="auto"/>
        <w:ind w:left="357"/>
        <w:jc w:val="center"/>
        <w:rPr>
          <w:rFonts w:ascii="Tahoma" w:eastAsia="Cambria" w:hAnsi="Tahoma" w:cs="Tahoma"/>
          <w:b/>
          <w:bCs/>
          <w:sz w:val="20"/>
          <w:szCs w:val="20"/>
          <w:lang w:eastAsia="pl-PL"/>
        </w:rPr>
      </w:pPr>
      <w:r w:rsidRPr="009A3835">
        <w:rPr>
          <w:rFonts w:ascii="Tahoma" w:eastAsia="Cambria" w:hAnsi="Tahoma" w:cs="Tahoma"/>
          <w:b/>
          <w:bCs/>
          <w:sz w:val="20"/>
          <w:szCs w:val="20"/>
          <w:lang w:eastAsia="pl-PL"/>
        </w:rPr>
        <w:t>§4</w:t>
      </w:r>
    </w:p>
    <w:p w14:paraId="6EBEA548" w14:textId="77777777" w:rsidR="009A3835" w:rsidRPr="009A3835" w:rsidRDefault="009A3835" w:rsidP="009A3835">
      <w:pPr>
        <w:keepNext/>
        <w:spacing w:after="120" w:line="240" w:lineRule="auto"/>
        <w:jc w:val="center"/>
        <w:outlineLvl w:val="3"/>
        <w:rPr>
          <w:rFonts w:ascii="Tahoma" w:eastAsia="Cambria" w:hAnsi="Tahoma" w:cs="Tahoma"/>
          <w:b/>
          <w:bCs/>
          <w:sz w:val="20"/>
          <w:szCs w:val="20"/>
          <w:u w:val="single"/>
          <w:lang w:eastAsia="pl-PL"/>
        </w:rPr>
      </w:pPr>
      <w:r w:rsidRPr="009A3835">
        <w:rPr>
          <w:rFonts w:ascii="Tahoma" w:eastAsia="Cambria" w:hAnsi="Tahoma" w:cs="Tahoma"/>
          <w:b/>
          <w:bCs/>
          <w:sz w:val="20"/>
          <w:szCs w:val="20"/>
          <w:u w:val="single"/>
          <w:lang w:eastAsia="pl-PL"/>
        </w:rPr>
        <w:t>REKLAMACJE</w:t>
      </w:r>
    </w:p>
    <w:p w14:paraId="22D7A7E1" w14:textId="77777777" w:rsidR="009A3835" w:rsidRPr="009A3835" w:rsidRDefault="009A3835" w:rsidP="009A3835">
      <w:pPr>
        <w:numPr>
          <w:ilvl w:val="0"/>
          <w:numId w:val="48"/>
        </w:numPr>
        <w:spacing w:after="0" w:line="240" w:lineRule="auto"/>
        <w:contextualSpacing/>
        <w:jc w:val="both"/>
        <w:rPr>
          <w:rFonts w:ascii="Tahoma" w:eastAsia="Cambria" w:hAnsi="Tahoma" w:cs="Tahoma"/>
          <w:sz w:val="20"/>
          <w:szCs w:val="20"/>
          <w:lang w:eastAsia="pl-PL"/>
        </w:rPr>
      </w:pPr>
      <w:r w:rsidRPr="009A3835">
        <w:rPr>
          <w:rFonts w:ascii="Tahoma" w:eastAsia="Cambria" w:hAnsi="Tahoma" w:cs="Tahoma"/>
          <w:sz w:val="20"/>
          <w:szCs w:val="20"/>
          <w:lang w:eastAsia="pl-PL"/>
        </w:rPr>
        <w:t>W przypadku stwierdzenia przez Zamawiającego, że dostarczony produkt leczniczy nie posiada oznakowania określonego w § 2 ust. 2 niniejszej umowy, stwierdzenia braków ilościowych w stosunku do zamówienia częściowego, stwierdzenia wadliwości lub niezgodności dostarczonego produktu leczniczego ze złożoną ofertą, Zamawiający zgłosi pisemną reklamację Wykonawcy. Zgłoszenie reklamacji może nastąpić za pośrednictwem faksu na numer ……………………………..lub poczty e-mail na adres…………………………….</w:t>
      </w:r>
    </w:p>
    <w:p w14:paraId="46502BCB" w14:textId="77777777" w:rsidR="009A3835" w:rsidRPr="009A3835" w:rsidRDefault="009A3835" w:rsidP="009A3835">
      <w:pPr>
        <w:widowControl w:val="0"/>
        <w:numPr>
          <w:ilvl w:val="0"/>
          <w:numId w:val="48"/>
        </w:numPr>
        <w:suppressAutoHyphens/>
        <w:spacing w:after="0" w:line="240" w:lineRule="auto"/>
        <w:jc w:val="both"/>
        <w:rPr>
          <w:rFonts w:ascii="Tahoma" w:eastAsia="Cambria" w:hAnsi="Tahoma" w:cs="Tahoma"/>
          <w:sz w:val="20"/>
          <w:szCs w:val="20"/>
          <w:lang w:eastAsia="pl-PL"/>
        </w:rPr>
      </w:pPr>
      <w:r w:rsidRPr="009A3835">
        <w:rPr>
          <w:rFonts w:ascii="Tahoma" w:eastAsia="Cambria" w:hAnsi="Tahoma" w:cs="Tahoma"/>
          <w:sz w:val="20"/>
          <w:szCs w:val="20"/>
          <w:lang w:eastAsia="pl-PL"/>
        </w:rPr>
        <w:t>Wykonawca w terminie 3 dni roboczych od dnia zgłoszenia reklamacji uzupełni braki ilościowe, wymieni wadliwe produkty na wolne od wad  lub na zgodne ze złożoną ofertą.</w:t>
      </w:r>
    </w:p>
    <w:p w14:paraId="0CACE869" w14:textId="77777777" w:rsidR="009A3835" w:rsidRPr="009A3835" w:rsidRDefault="009A3835" w:rsidP="009A3835">
      <w:pPr>
        <w:widowControl w:val="0"/>
        <w:numPr>
          <w:ilvl w:val="0"/>
          <w:numId w:val="48"/>
        </w:numPr>
        <w:suppressAutoHyphens/>
        <w:spacing w:after="0" w:line="240" w:lineRule="auto"/>
        <w:jc w:val="both"/>
        <w:rPr>
          <w:rFonts w:ascii="Tahoma" w:eastAsia="Cambria" w:hAnsi="Tahoma" w:cs="Tahoma"/>
          <w:sz w:val="20"/>
          <w:szCs w:val="20"/>
          <w:lang w:eastAsia="pl-PL"/>
        </w:rPr>
      </w:pPr>
      <w:r w:rsidRPr="009A3835">
        <w:rPr>
          <w:rFonts w:ascii="Tahoma" w:eastAsia="Cambria" w:hAnsi="Tahoma" w:cs="Tahoma"/>
          <w:sz w:val="20"/>
          <w:szCs w:val="20"/>
          <w:lang w:eastAsia="pl-PL"/>
        </w:rPr>
        <w:t>W przypadku stwierdzenia przez Zamawiającego braków ilościowych, wadliwości lub niezgodności produktów leczniczych ze złożoną ofertą albo braku oznakowania dostarczonych produktów leczniczych  w sposób określony w § 2 ust. 2 niniejszej umowy do dnia usunięcia tych uchybień zamówienie częściowe będzie uważane za niezrealizowane.</w:t>
      </w:r>
    </w:p>
    <w:p w14:paraId="605CB991" w14:textId="77777777" w:rsidR="009A3835" w:rsidRPr="009A3835" w:rsidRDefault="009A3835" w:rsidP="009A3835">
      <w:pPr>
        <w:widowControl w:val="0"/>
        <w:numPr>
          <w:ilvl w:val="0"/>
          <w:numId w:val="48"/>
        </w:numPr>
        <w:suppressAutoHyphens/>
        <w:spacing w:after="0" w:line="240" w:lineRule="auto"/>
        <w:jc w:val="both"/>
        <w:rPr>
          <w:rFonts w:ascii="Tahoma" w:eastAsia="Cambria" w:hAnsi="Tahoma" w:cs="Tahoma"/>
          <w:sz w:val="20"/>
          <w:szCs w:val="20"/>
          <w:lang w:eastAsia="pl-PL"/>
        </w:rPr>
      </w:pPr>
      <w:r w:rsidRPr="009A3835">
        <w:rPr>
          <w:rFonts w:ascii="Tahoma" w:eastAsia="Cambria" w:hAnsi="Tahoma" w:cs="Tahoma"/>
          <w:sz w:val="20"/>
          <w:szCs w:val="20"/>
          <w:lang w:eastAsia="pl-PL"/>
        </w:rPr>
        <w:lastRenderedPageBreak/>
        <w:t>Wszelkie koszty związane z usunięciem uchybień objętych reklamacją Zamawiającego obciążają Wykonawcę.</w:t>
      </w:r>
    </w:p>
    <w:p w14:paraId="6047DD12" w14:textId="77777777" w:rsidR="009A3835" w:rsidRPr="009A3835" w:rsidRDefault="009A3835" w:rsidP="009A3835">
      <w:pPr>
        <w:widowControl w:val="0"/>
        <w:numPr>
          <w:ilvl w:val="0"/>
          <w:numId w:val="48"/>
        </w:numPr>
        <w:suppressAutoHyphens/>
        <w:spacing w:after="0" w:line="240" w:lineRule="auto"/>
        <w:jc w:val="both"/>
        <w:rPr>
          <w:rFonts w:ascii="Tahoma" w:eastAsia="Cambria" w:hAnsi="Tahoma" w:cs="Tahoma"/>
          <w:sz w:val="20"/>
          <w:szCs w:val="20"/>
          <w:lang w:eastAsia="pl-PL"/>
        </w:rPr>
      </w:pPr>
      <w:bookmarkStart w:id="15" w:name="_Hlk130191410"/>
      <w:r w:rsidRPr="009A3835">
        <w:rPr>
          <w:rFonts w:ascii="Tahoma" w:eastAsia="Cambria" w:hAnsi="Tahoma" w:cs="Tahoma"/>
          <w:sz w:val="20"/>
          <w:szCs w:val="20"/>
          <w:lang w:eastAsia="pl-PL"/>
        </w:rPr>
        <w:t>W przypadku niewykonania przez Wykonawcę dostawy zamówionych produktów leczniczych na zasadach i w terminie określonym w niniejszej Umowie oraz gdy będzie to niezbędne do zapewnienia prawidłowego udzielania świadczeń zdrowotnych, a w szczególności zapewnienia ciągłości leczenia pacjentów przez Zamawiającego, Zamawiający ma prawo dokonać zakupu u innego dostawcy niedostarczonych w terminie produktów leczniczych, tożsamych co do nazwy międzynarodowej substancji leczniczej oraz sposobu podania (zakup interwencyjny). W takim przypadku Wykonawca zobowiązany będzie do zwrotu Zamawiającemu kosztów poniesionych przez Zamawiającego w związku z zakupem produktów leczniczych u podmiotu trzeciego, stanowiących różnicę pomiędzy ustaloną przez Strony ceną produktów leczniczych, a ceną zapłaconą podmiotowi trzeciemu. Skorzystanie z powyższego uprawnienia nie pozbawia Zamawiającego innych przewidzianych prawem albo zapisami niniejszej umowy roszczeń i praw.</w:t>
      </w:r>
    </w:p>
    <w:p w14:paraId="3FF8DCDF" w14:textId="77777777" w:rsidR="009A3835" w:rsidRPr="009A3835" w:rsidRDefault="009A3835" w:rsidP="009A3835">
      <w:pPr>
        <w:numPr>
          <w:ilvl w:val="0"/>
          <w:numId w:val="48"/>
        </w:numPr>
        <w:tabs>
          <w:tab w:val="left" w:pos="567"/>
        </w:tabs>
        <w:spacing w:after="0" w:line="240" w:lineRule="auto"/>
        <w:jc w:val="both"/>
        <w:rPr>
          <w:rFonts w:ascii="Tahoma" w:eastAsia="Calibri" w:hAnsi="Tahoma" w:cs="Tahoma"/>
          <w:sz w:val="20"/>
          <w:szCs w:val="20"/>
        </w:rPr>
      </w:pPr>
      <w:r w:rsidRPr="009A3835">
        <w:rPr>
          <w:rFonts w:ascii="Tahoma" w:eastAsia="Calibri" w:hAnsi="Tahoma" w:cs="Tahoma"/>
          <w:sz w:val="20"/>
          <w:szCs w:val="20"/>
        </w:rPr>
        <w:t>W przypadku zakupu interwencyjnego zmniejsza się ilość i wartość całkowitą przedmiotu umowy o ilość i wartość zakupu dokonanego w trybie interwencyjnym.</w:t>
      </w:r>
    </w:p>
    <w:bookmarkEnd w:id="15"/>
    <w:p w14:paraId="493E2EFA" w14:textId="77777777" w:rsidR="009A3835" w:rsidRPr="009A3835" w:rsidRDefault="009A3835" w:rsidP="009A3835">
      <w:pPr>
        <w:spacing w:before="120" w:after="0" w:line="240" w:lineRule="auto"/>
        <w:jc w:val="center"/>
        <w:rPr>
          <w:rFonts w:ascii="Tahoma" w:eastAsia="Cambria" w:hAnsi="Tahoma" w:cs="Tahoma"/>
          <w:b/>
          <w:bCs/>
          <w:sz w:val="20"/>
          <w:szCs w:val="20"/>
          <w:lang w:eastAsia="pl-PL"/>
        </w:rPr>
      </w:pPr>
      <w:r w:rsidRPr="009A3835">
        <w:rPr>
          <w:rFonts w:ascii="Tahoma" w:eastAsia="Cambria" w:hAnsi="Tahoma" w:cs="Tahoma"/>
          <w:b/>
          <w:bCs/>
          <w:sz w:val="20"/>
          <w:szCs w:val="20"/>
          <w:lang w:eastAsia="pl-PL"/>
        </w:rPr>
        <w:t>§ 5.</w:t>
      </w:r>
    </w:p>
    <w:p w14:paraId="719D1019" w14:textId="77777777" w:rsidR="009A3835" w:rsidRPr="009A3835" w:rsidRDefault="009A3835" w:rsidP="009A3835">
      <w:pPr>
        <w:spacing w:after="0" w:line="240" w:lineRule="auto"/>
        <w:jc w:val="center"/>
        <w:rPr>
          <w:rFonts w:ascii="Tahoma" w:eastAsia="Cambria" w:hAnsi="Tahoma" w:cs="Tahoma"/>
          <w:b/>
          <w:bCs/>
          <w:sz w:val="20"/>
          <w:szCs w:val="20"/>
          <w:u w:val="single"/>
          <w:lang w:eastAsia="pl-PL"/>
        </w:rPr>
      </w:pPr>
      <w:r w:rsidRPr="009A3835">
        <w:rPr>
          <w:rFonts w:ascii="Tahoma" w:eastAsia="Cambria" w:hAnsi="Tahoma" w:cs="Tahoma"/>
          <w:b/>
          <w:bCs/>
          <w:sz w:val="20"/>
          <w:szCs w:val="20"/>
          <w:u w:val="single"/>
          <w:lang w:eastAsia="pl-PL"/>
        </w:rPr>
        <w:t>KARY UMOWNE</w:t>
      </w:r>
    </w:p>
    <w:p w14:paraId="317F82C6" w14:textId="77777777" w:rsidR="009A3835" w:rsidRPr="009A3835" w:rsidRDefault="009A3835" w:rsidP="009A3835">
      <w:pPr>
        <w:widowControl w:val="0"/>
        <w:numPr>
          <w:ilvl w:val="0"/>
          <w:numId w:val="52"/>
        </w:numPr>
        <w:suppressAutoHyphens/>
        <w:spacing w:after="0" w:line="240" w:lineRule="auto"/>
        <w:jc w:val="both"/>
        <w:rPr>
          <w:rFonts w:ascii="Tahoma" w:eastAsia="Cambria" w:hAnsi="Tahoma" w:cs="Tahoma"/>
          <w:sz w:val="20"/>
          <w:szCs w:val="20"/>
          <w:lang w:eastAsia="pl-PL"/>
        </w:rPr>
      </w:pPr>
      <w:r w:rsidRPr="009A3835">
        <w:rPr>
          <w:rFonts w:ascii="Tahoma" w:eastAsia="Cambria" w:hAnsi="Tahoma" w:cs="Tahoma"/>
          <w:sz w:val="20"/>
          <w:szCs w:val="20"/>
          <w:lang w:eastAsia="pl-PL"/>
        </w:rPr>
        <w:t>Wykonawca</w:t>
      </w:r>
      <w:r w:rsidRPr="009A3835">
        <w:rPr>
          <w:rFonts w:ascii="Tahoma" w:eastAsia="Cambria" w:hAnsi="Tahoma" w:cs="Tahoma"/>
          <w:i/>
          <w:iCs/>
          <w:sz w:val="20"/>
          <w:szCs w:val="20"/>
          <w:lang w:eastAsia="pl-PL"/>
        </w:rPr>
        <w:t xml:space="preserve"> </w:t>
      </w:r>
      <w:r w:rsidRPr="009A3835">
        <w:rPr>
          <w:rFonts w:ascii="Tahoma" w:eastAsia="Cambria" w:hAnsi="Tahoma" w:cs="Tahoma"/>
          <w:sz w:val="20"/>
          <w:szCs w:val="20"/>
          <w:lang w:eastAsia="pl-PL"/>
        </w:rPr>
        <w:t xml:space="preserve">zapłaci Zamawiającemu kary umowne: </w:t>
      </w:r>
    </w:p>
    <w:p w14:paraId="03C8AACB" w14:textId="77777777" w:rsidR="009A3835" w:rsidRPr="009A3835" w:rsidRDefault="009A3835" w:rsidP="009A3835">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bookmarkStart w:id="16" w:name="_Hlk130191783"/>
      <w:r w:rsidRPr="009A3835">
        <w:rPr>
          <w:rFonts w:ascii="Tahoma" w:eastAsia="Cambria" w:hAnsi="Tahoma" w:cs="Tahoma"/>
          <w:sz w:val="20"/>
          <w:szCs w:val="20"/>
          <w:lang w:eastAsia="pl-PL"/>
        </w:rPr>
        <w:t>a) w przypadku niedostarczenia zamówienia częściowego lub stwierdzenia braków ilościowych w stosunku do zamówienia częściowego – w wysokości 0,5 % wartości brutto produktów leczniczych niedostarczonych w ramach danego zamówienia częściowego - za każdy dzień zwłoki w dostawie;</w:t>
      </w:r>
    </w:p>
    <w:p w14:paraId="444CDE73" w14:textId="77777777" w:rsidR="009A3835" w:rsidRPr="009A3835" w:rsidRDefault="009A3835" w:rsidP="009A3835">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9A3835">
        <w:rPr>
          <w:rFonts w:ascii="Tahoma" w:eastAsia="Cambria" w:hAnsi="Tahoma" w:cs="Tahoma"/>
          <w:sz w:val="20"/>
          <w:szCs w:val="20"/>
          <w:lang w:eastAsia="pl-PL"/>
        </w:rPr>
        <w:t xml:space="preserve">b) w przypadku stwierdzenia braku oznakowania dostarczonych produktów leczniczych w sposób określony w § 2 ust. 2 niniejszej umowy, wadliwości lub niezgodności dostarczonego produktu leczniczego ze złożoną ofertą oraz zwłoki w dostarczeniu przez Wykonawcę produktów prawidłowo oznaczonych, wolnych od wad lub zgodnych ze złożoną ofertą – w wysokości 0,5 % wartości brutto produktów leczniczych dostarczonych w ramach danego zamówienia częściowego, których dotyczy brak oznakowania, wadliwość lub niezgodność ze złożona ofertą – za każdy dzień zwłoki w realizacji obowiązków określonych w § 4 ust. 2 niniejszej umowy; </w:t>
      </w:r>
    </w:p>
    <w:p w14:paraId="53FEBE2A" w14:textId="77777777" w:rsidR="009A3835" w:rsidRPr="009A3835" w:rsidRDefault="009A3835" w:rsidP="009A3835">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9A3835">
        <w:rPr>
          <w:rFonts w:ascii="Tahoma" w:eastAsia="Cambria" w:hAnsi="Tahoma" w:cs="Tahoma"/>
          <w:sz w:val="20"/>
          <w:szCs w:val="20"/>
          <w:lang w:eastAsia="pl-PL"/>
        </w:rPr>
        <w:t>c) w wysokości 2 % wartości brutto produktów leczniczych niedostarczonych w ramach danego zamówienia częściowego – za każdy przypadek w którym konieczny był zakup produktów leczniczych od podmiotu trzeciego w okolicznościach wskazanych w § 4 ust. 5 umowy;</w:t>
      </w:r>
    </w:p>
    <w:p w14:paraId="6ED229AC" w14:textId="77777777" w:rsidR="009A3835" w:rsidRPr="009A3835" w:rsidRDefault="009A3835" w:rsidP="009A3835">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9A3835">
        <w:rPr>
          <w:rFonts w:ascii="Tahoma" w:eastAsia="Cambria" w:hAnsi="Tahoma" w:cs="Tahoma"/>
          <w:sz w:val="20"/>
          <w:szCs w:val="20"/>
          <w:lang w:eastAsia="pl-PL"/>
        </w:rPr>
        <w:t>d) w wysokości 10% kwoty wynagrodzenia brutto określonego w § 3 ust. 1 niniejszej umowy – w przypadku odstąpienia od umowy lub rozwiązania ze skutkiem natychmiastowym z przyczyn, za które odpowiada Wykonawca.</w:t>
      </w:r>
    </w:p>
    <w:p w14:paraId="0F959237" w14:textId="77777777" w:rsidR="009A3835" w:rsidRPr="009A3835" w:rsidRDefault="009A3835" w:rsidP="009A3835">
      <w:pPr>
        <w:widowControl w:val="0"/>
        <w:numPr>
          <w:ilvl w:val="0"/>
          <w:numId w:val="50"/>
        </w:numPr>
        <w:suppressAutoHyphens/>
        <w:autoSpaceDE w:val="0"/>
        <w:spacing w:after="0" w:line="240" w:lineRule="auto"/>
        <w:jc w:val="both"/>
        <w:rPr>
          <w:rFonts w:ascii="Tahoma" w:eastAsia="Cambria" w:hAnsi="Tahoma" w:cs="Tahoma"/>
          <w:sz w:val="20"/>
          <w:szCs w:val="20"/>
          <w:lang w:eastAsia="pl-PL"/>
        </w:rPr>
      </w:pPr>
      <w:bookmarkStart w:id="17" w:name="_Hlk76376510"/>
      <w:bookmarkEnd w:id="16"/>
      <w:r w:rsidRPr="009A3835">
        <w:rPr>
          <w:rFonts w:ascii="Tahoma" w:eastAsia="Cambria" w:hAnsi="Tahoma" w:cs="Tahoma"/>
          <w:sz w:val="20"/>
          <w:szCs w:val="20"/>
          <w:lang w:eastAsia="pl-PL"/>
        </w:rPr>
        <w:t>Maksymalna łączna wysokość kar umownych nie może przekroczyć 50% kwoty wynagrodzenia brutto określonego w § 3 ust. 1 niniejszej umowy;</w:t>
      </w:r>
    </w:p>
    <w:p w14:paraId="7816FCA7" w14:textId="77777777" w:rsidR="009A3835" w:rsidRPr="009A3835" w:rsidRDefault="009A3835" w:rsidP="009A3835">
      <w:pPr>
        <w:widowControl w:val="0"/>
        <w:numPr>
          <w:ilvl w:val="0"/>
          <w:numId w:val="50"/>
        </w:numPr>
        <w:suppressAutoHyphens/>
        <w:autoSpaceDE w:val="0"/>
        <w:spacing w:after="0" w:line="240" w:lineRule="auto"/>
        <w:jc w:val="both"/>
        <w:rPr>
          <w:rFonts w:ascii="Tahoma" w:eastAsia="Cambria" w:hAnsi="Tahoma" w:cs="Tahoma"/>
          <w:sz w:val="20"/>
          <w:szCs w:val="20"/>
          <w:lang w:eastAsia="pl-PL"/>
        </w:rPr>
      </w:pPr>
      <w:r w:rsidRPr="009A3835">
        <w:rPr>
          <w:rFonts w:ascii="Tahoma" w:eastAsia="Cambria" w:hAnsi="Tahoma" w:cs="Tahoma"/>
          <w:sz w:val="20"/>
          <w:szCs w:val="20"/>
          <w:lang w:eastAsia="pl-PL"/>
        </w:rPr>
        <w:t xml:space="preserve">Kara umowna określona w ust. 1 pkt c) może być dochodzona dodatkowo i niezależnie od roszczenia wskazanego w § 4 ust. 5. </w:t>
      </w:r>
    </w:p>
    <w:p w14:paraId="24E7871C" w14:textId="77777777" w:rsidR="009A3835" w:rsidRPr="009A3835" w:rsidRDefault="009A3835" w:rsidP="009A3835">
      <w:pPr>
        <w:widowControl w:val="0"/>
        <w:numPr>
          <w:ilvl w:val="0"/>
          <w:numId w:val="50"/>
        </w:numPr>
        <w:suppressAutoHyphens/>
        <w:autoSpaceDE w:val="0"/>
        <w:spacing w:after="0" w:line="240" w:lineRule="auto"/>
        <w:jc w:val="both"/>
        <w:rPr>
          <w:rFonts w:ascii="Tahoma" w:eastAsia="Cambria" w:hAnsi="Tahoma" w:cs="Tahoma"/>
          <w:sz w:val="20"/>
          <w:szCs w:val="20"/>
          <w:lang w:eastAsia="pl-PL"/>
        </w:rPr>
      </w:pPr>
      <w:r w:rsidRPr="009A3835">
        <w:rPr>
          <w:rFonts w:ascii="Tahoma" w:eastAsia="Cambria" w:hAnsi="Tahoma" w:cs="Tahoma"/>
          <w:sz w:val="20"/>
          <w:szCs w:val="20"/>
          <w:lang w:eastAsia="pl-PL"/>
        </w:rPr>
        <w:t xml:space="preserve">  W przypadku, gdy wysokość wyrządzonej szkody przewy</w:t>
      </w:r>
      <w:r w:rsidRPr="009A3835">
        <w:rPr>
          <w:rFonts w:ascii="Tahoma" w:eastAsia="TTE1BCD910t00" w:hAnsi="Tahoma" w:cs="Tahoma"/>
          <w:sz w:val="20"/>
          <w:szCs w:val="20"/>
          <w:lang w:eastAsia="pl-PL"/>
        </w:rPr>
        <w:t>ż</w:t>
      </w:r>
      <w:r w:rsidRPr="009A3835">
        <w:rPr>
          <w:rFonts w:ascii="Tahoma" w:eastAsia="Cambria" w:hAnsi="Tahoma" w:cs="Tahoma"/>
          <w:sz w:val="20"/>
          <w:szCs w:val="20"/>
          <w:lang w:eastAsia="pl-PL"/>
        </w:rPr>
        <w:t>sza naliczoną</w:t>
      </w:r>
      <w:r w:rsidRPr="009A3835">
        <w:rPr>
          <w:rFonts w:ascii="Tahoma" w:eastAsia="TTE1BCD910t00" w:hAnsi="Tahoma" w:cs="Tahoma"/>
          <w:sz w:val="20"/>
          <w:szCs w:val="20"/>
          <w:lang w:eastAsia="pl-PL"/>
        </w:rPr>
        <w:t xml:space="preserve"> </w:t>
      </w:r>
      <w:r w:rsidRPr="009A3835">
        <w:rPr>
          <w:rFonts w:ascii="Tahoma" w:eastAsia="Cambria" w:hAnsi="Tahoma" w:cs="Tahoma"/>
          <w:sz w:val="20"/>
          <w:szCs w:val="20"/>
          <w:lang w:eastAsia="pl-PL"/>
        </w:rPr>
        <w:t>kar</w:t>
      </w:r>
      <w:r w:rsidRPr="009A3835">
        <w:rPr>
          <w:rFonts w:ascii="Tahoma" w:eastAsia="TTE1BCD910t00" w:hAnsi="Tahoma" w:cs="Tahoma"/>
          <w:sz w:val="20"/>
          <w:szCs w:val="20"/>
          <w:lang w:eastAsia="pl-PL"/>
        </w:rPr>
        <w:t xml:space="preserve">ę </w:t>
      </w:r>
      <w:r w:rsidRPr="009A3835">
        <w:rPr>
          <w:rFonts w:ascii="Tahoma" w:eastAsia="Cambria" w:hAnsi="Tahoma" w:cs="Tahoma"/>
          <w:sz w:val="20"/>
          <w:szCs w:val="20"/>
          <w:lang w:eastAsia="pl-PL"/>
        </w:rPr>
        <w:t>umown</w:t>
      </w:r>
      <w:r w:rsidRPr="009A3835">
        <w:rPr>
          <w:rFonts w:ascii="Tahoma" w:eastAsia="TTE1BCD910t00" w:hAnsi="Tahoma" w:cs="Tahoma"/>
          <w:sz w:val="20"/>
          <w:szCs w:val="20"/>
          <w:lang w:eastAsia="pl-PL"/>
        </w:rPr>
        <w:t xml:space="preserve">ą </w:t>
      </w:r>
      <w:r w:rsidRPr="009A3835">
        <w:rPr>
          <w:rFonts w:ascii="Tahoma" w:eastAsia="Cambria" w:hAnsi="Tahoma" w:cs="Tahoma"/>
          <w:sz w:val="20"/>
          <w:szCs w:val="20"/>
          <w:lang w:eastAsia="pl-PL"/>
        </w:rPr>
        <w:t>Zamawiaj</w:t>
      </w:r>
      <w:r w:rsidRPr="009A3835">
        <w:rPr>
          <w:rFonts w:ascii="Tahoma" w:eastAsia="TTE1BCD910t00" w:hAnsi="Tahoma" w:cs="Tahoma"/>
          <w:sz w:val="20"/>
          <w:szCs w:val="20"/>
          <w:lang w:eastAsia="pl-PL"/>
        </w:rPr>
        <w:t>ą</w:t>
      </w:r>
      <w:r w:rsidRPr="009A3835">
        <w:rPr>
          <w:rFonts w:ascii="Tahoma" w:eastAsia="Cambria" w:hAnsi="Tahoma" w:cs="Tahoma"/>
          <w:sz w:val="20"/>
          <w:szCs w:val="20"/>
          <w:lang w:eastAsia="pl-PL"/>
        </w:rPr>
        <w:t xml:space="preserve">cy ma prawo </w:t>
      </w:r>
      <w:r w:rsidRPr="009A3835">
        <w:rPr>
          <w:rFonts w:ascii="Tahoma" w:eastAsia="TTE1BCD910t00" w:hAnsi="Tahoma" w:cs="Tahoma"/>
          <w:sz w:val="20"/>
          <w:szCs w:val="20"/>
          <w:lang w:eastAsia="pl-PL"/>
        </w:rPr>
        <w:t>żą</w:t>
      </w:r>
      <w:r w:rsidRPr="009A3835">
        <w:rPr>
          <w:rFonts w:ascii="Tahoma" w:eastAsia="Cambria" w:hAnsi="Tahoma" w:cs="Tahoma"/>
          <w:sz w:val="20"/>
          <w:szCs w:val="20"/>
          <w:lang w:eastAsia="pl-PL"/>
        </w:rPr>
        <w:t>da</w:t>
      </w:r>
      <w:r w:rsidRPr="009A3835">
        <w:rPr>
          <w:rFonts w:ascii="Tahoma" w:eastAsia="TTE1BCD910t00" w:hAnsi="Tahoma" w:cs="Tahoma"/>
          <w:sz w:val="20"/>
          <w:szCs w:val="20"/>
          <w:lang w:eastAsia="pl-PL"/>
        </w:rPr>
        <w:t xml:space="preserve">ć </w:t>
      </w:r>
      <w:r w:rsidRPr="009A3835">
        <w:rPr>
          <w:rFonts w:ascii="Tahoma" w:eastAsia="Cambria" w:hAnsi="Tahoma" w:cs="Tahoma"/>
          <w:sz w:val="20"/>
          <w:szCs w:val="20"/>
          <w:lang w:eastAsia="pl-PL"/>
        </w:rPr>
        <w:t>odszkodowania uzupełniaj</w:t>
      </w:r>
      <w:r w:rsidRPr="009A3835">
        <w:rPr>
          <w:rFonts w:ascii="Tahoma" w:eastAsia="TTE1BCD910t00" w:hAnsi="Tahoma" w:cs="Tahoma"/>
          <w:sz w:val="20"/>
          <w:szCs w:val="20"/>
          <w:lang w:eastAsia="pl-PL"/>
        </w:rPr>
        <w:t>ą</w:t>
      </w:r>
      <w:r w:rsidRPr="009A3835">
        <w:rPr>
          <w:rFonts w:ascii="Tahoma" w:eastAsia="Cambria" w:hAnsi="Tahoma" w:cs="Tahoma"/>
          <w:sz w:val="20"/>
          <w:szCs w:val="20"/>
          <w:lang w:eastAsia="pl-PL"/>
        </w:rPr>
        <w:t>cego na zasadach ogólnych.</w:t>
      </w:r>
    </w:p>
    <w:p w14:paraId="6136FB23" w14:textId="77777777" w:rsidR="009A3835" w:rsidRPr="009A3835" w:rsidRDefault="009A3835" w:rsidP="009A3835">
      <w:pPr>
        <w:widowControl w:val="0"/>
        <w:numPr>
          <w:ilvl w:val="0"/>
          <w:numId w:val="50"/>
        </w:numPr>
        <w:suppressAutoHyphens/>
        <w:autoSpaceDE w:val="0"/>
        <w:spacing w:after="0" w:line="240" w:lineRule="auto"/>
        <w:jc w:val="both"/>
        <w:rPr>
          <w:rFonts w:ascii="Tahoma" w:eastAsia="Cambria" w:hAnsi="Tahoma" w:cs="Tahoma"/>
          <w:sz w:val="20"/>
          <w:szCs w:val="20"/>
          <w:lang w:eastAsia="pl-PL"/>
        </w:rPr>
      </w:pPr>
      <w:r w:rsidRPr="009A3835">
        <w:rPr>
          <w:rFonts w:ascii="Tahoma" w:eastAsia="Cambria" w:hAnsi="Tahoma" w:cs="Tahoma"/>
          <w:sz w:val="20"/>
          <w:szCs w:val="20"/>
          <w:lang w:eastAsia="pl-PL"/>
        </w:rPr>
        <w:t xml:space="preserve">  Należność z tytułu kary umownej będzie płatna w terminie 14 dni od daty wystawienia przez Zamawiającego noty obciążeniowej.</w:t>
      </w:r>
    </w:p>
    <w:p w14:paraId="154D4FE0" w14:textId="77777777" w:rsidR="009A3835" w:rsidRPr="009A3835" w:rsidRDefault="009A3835" w:rsidP="009A3835">
      <w:pPr>
        <w:widowControl w:val="0"/>
        <w:numPr>
          <w:ilvl w:val="0"/>
          <w:numId w:val="50"/>
        </w:numPr>
        <w:suppressAutoHyphens/>
        <w:autoSpaceDE w:val="0"/>
        <w:spacing w:after="0" w:line="240" w:lineRule="auto"/>
        <w:jc w:val="both"/>
        <w:rPr>
          <w:rFonts w:ascii="Tahoma" w:eastAsia="Cambria" w:hAnsi="Tahoma" w:cs="Tahoma"/>
          <w:sz w:val="20"/>
          <w:szCs w:val="20"/>
          <w:lang w:eastAsia="pl-PL"/>
        </w:rPr>
      </w:pPr>
      <w:r w:rsidRPr="009A3835">
        <w:rPr>
          <w:rFonts w:ascii="Tahoma" w:eastAsia="Cambria" w:hAnsi="Tahoma" w:cs="Tahoma"/>
          <w:sz w:val="20"/>
          <w:szCs w:val="20"/>
          <w:lang w:eastAsia="pl-PL"/>
        </w:rPr>
        <w:t xml:space="preserve">  Dla skuteczności oświadczenia o obciążeniu karą umowną, wystarczające jest jego przesłanie na adres Wykonawcy wskazany w umowie.</w:t>
      </w:r>
    </w:p>
    <w:bookmarkEnd w:id="17"/>
    <w:p w14:paraId="51FDF5E7" w14:textId="77777777" w:rsidR="009A3835" w:rsidRPr="009A3835" w:rsidRDefault="009A3835" w:rsidP="009A3835">
      <w:pPr>
        <w:suppressAutoHyphens/>
        <w:spacing w:before="120" w:after="0" w:line="240" w:lineRule="auto"/>
        <w:jc w:val="center"/>
        <w:rPr>
          <w:rFonts w:ascii="Tahoma" w:eastAsia="Cambria" w:hAnsi="Tahoma" w:cs="Tahoma"/>
          <w:b/>
          <w:bCs/>
          <w:sz w:val="20"/>
          <w:szCs w:val="20"/>
          <w:lang w:eastAsia="ar-SA"/>
        </w:rPr>
      </w:pPr>
      <w:r w:rsidRPr="009A3835">
        <w:rPr>
          <w:rFonts w:ascii="Tahoma" w:eastAsia="Cambria" w:hAnsi="Tahoma" w:cs="Tahoma"/>
          <w:b/>
          <w:bCs/>
          <w:sz w:val="20"/>
          <w:szCs w:val="20"/>
          <w:lang w:eastAsia="ar-SA"/>
        </w:rPr>
        <w:t>§ 6.</w:t>
      </w:r>
    </w:p>
    <w:p w14:paraId="16CF7B3C" w14:textId="77777777" w:rsidR="009A3835" w:rsidRPr="009A3835" w:rsidRDefault="009A3835" w:rsidP="009A3835">
      <w:pPr>
        <w:keepNext/>
        <w:spacing w:after="0" w:line="240" w:lineRule="auto"/>
        <w:jc w:val="center"/>
        <w:outlineLvl w:val="3"/>
        <w:rPr>
          <w:rFonts w:ascii="Tahoma" w:eastAsia="Cambria" w:hAnsi="Tahoma" w:cs="Tahoma"/>
          <w:b/>
          <w:bCs/>
          <w:sz w:val="20"/>
          <w:szCs w:val="20"/>
          <w:u w:val="single"/>
          <w:lang w:eastAsia="ar-SA"/>
        </w:rPr>
      </w:pPr>
      <w:r w:rsidRPr="009A3835">
        <w:rPr>
          <w:rFonts w:ascii="Tahoma" w:eastAsia="Cambria" w:hAnsi="Tahoma" w:cs="Tahoma"/>
          <w:b/>
          <w:bCs/>
          <w:sz w:val="20"/>
          <w:szCs w:val="20"/>
          <w:u w:val="single"/>
          <w:lang w:eastAsia="ar-SA"/>
        </w:rPr>
        <w:t>ROZWIĄZANIE I ODSTĄPIENIE OD UMOWY</w:t>
      </w:r>
    </w:p>
    <w:p w14:paraId="30B757E2" w14:textId="77777777" w:rsidR="009A3835" w:rsidRPr="009A3835" w:rsidRDefault="009A3835" w:rsidP="009A3835">
      <w:pPr>
        <w:numPr>
          <w:ilvl w:val="0"/>
          <w:numId w:val="45"/>
        </w:numPr>
        <w:spacing w:line="240" w:lineRule="auto"/>
        <w:contextualSpacing/>
        <w:jc w:val="both"/>
        <w:rPr>
          <w:rFonts w:ascii="Tahoma" w:eastAsia="Cambria" w:hAnsi="Tahoma" w:cs="Tahoma"/>
          <w:sz w:val="20"/>
          <w:szCs w:val="20"/>
          <w:lang w:eastAsia="pl-PL"/>
        </w:rPr>
      </w:pPr>
      <w:bookmarkStart w:id="18" w:name="_Hlk76376555"/>
      <w:bookmarkStart w:id="19" w:name="_Hlk130191523"/>
      <w:r w:rsidRPr="009A3835">
        <w:rPr>
          <w:rFonts w:ascii="Tahoma" w:eastAsia="Cambria" w:hAnsi="Tahoma" w:cs="Tahoma"/>
          <w:sz w:val="20"/>
          <w:szCs w:val="20"/>
          <w:lang w:eastAsia="pl-PL"/>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 </w:t>
      </w:r>
    </w:p>
    <w:bookmarkEnd w:id="18"/>
    <w:p w14:paraId="04B33D97" w14:textId="77777777" w:rsidR="009A3835" w:rsidRPr="009A3835" w:rsidRDefault="009A3835" w:rsidP="009A3835">
      <w:pPr>
        <w:numPr>
          <w:ilvl w:val="0"/>
          <w:numId w:val="45"/>
        </w:numPr>
        <w:suppressAutoHyphens/>
        <w:spacing w:after="0" w:line="240" w:lineRule="auto"/>
        <w:contextualSpacing/>
        <w:jc w:val="both"/>
        <w:rPr>
          <w:rFonts w:ascii="Tahoma" w:eastAsia="Cambria" w:hAnsi="Tahoma" w:cs="Tahoma"/>
          <w:sz w:val="20"/>
          <w:szCs w:val="20"/>
          <w:lang w:eastAsia="ar-SA"/>
        </w:rPr>
      </w:pPr>
      <w:r w:rsidRPr="009A3835">
        <w:rPr>
          <w:rFonts w:ascii="Tahoma" w:eastAsia="Cambria" w:hAnsi="Tahoma" w:cs="Tahoma"/>
          <w:sz w:val="20"/>
          <w:szCs w:val="20"/>
          <w:lang w:eastAsia="pl-PL"/>
        </w:rPr>
        <w:t>Zamawiający może rozwiązać umowę ze skutkiem natychmiastowym w przypadku gdy:</w:t>
      </w:r>
    </w:p>
    <w:p w14:paraId="6B4E7E14" w14:textId="77777777" w:rsidR="009A3835" w:rsidRPr="009A3835" w:rsidRDefault="009A3835" w:rsidP="009A3835">
      <w:pPr>
        <w:numPr>
          <w:ilvl w:val="1"/>
          <w:numId w:val="45"/>
        </w:numPr>
        <w:spacing w:after="0" w:line="240" w:lineRule="auto"/>
        <w:ind w:left="567"/>
        <w:jc w:val="both"/>
        <w:rPr>
          <w:rFonts w:ascii="Tahoma" w:eastAsia="Cambria" w:hAnsi="Tahoma" w:cs="Tahoma"/>
          <w:sz w:val="20"/>
          <w:szCs w:val="20"/>
          <w:lang w:eastAsia="pl-PL"/>
        </w:rPr>
      </w:pPr>
      <w:r w:rsidRPr="009A3835">
        <w:rPr>
          <w:rFonts w:ascii="Tahoma" w:eastAsia="Cambria" w:hAnsi="Tahoma" w:cs="Tahoma"/>
          <w:sz w:val="20"/>
          <w:szCs w:val="20"/>
          <w:lang w:eastAsia="pl-PL"/>
        </w:rPr>
        <w:t>Wykonawca pięciokrotnie nie dotrzyma terminów realizacji dostaw częściowych określonych zgodnie z § 2 ust. 8 niniejszej umowy;</w:t>
      </w:r>
    </w:p>
    <w:p w14:paraId="3D47B642" w14:textId="77777777" w:rsidR="009A3835" w:rsidRPr="009A3835" w:rsidRDefault="009A3835" w:rsidP="009A3835">
      <w:pPr>
        <w:numPr>
          <w:ilvl w:val="1"/>
          <w:numId w:val="45"/>
        </w:numPr>
        <w:spacing w:after="0" w:line="240" w:lineRule="auto"/>
        <w:ind w:left="567"/>
        <w:jc w:val="both"/>
        <w:rPr>
          <w:rFonts w:ascii="Tahoma" w:eastAsia="Cambria" w:hAnsi="Tahoma" w:cs="Tahoma"/>
          <w:sz w:val="20"/>
          <w:szCs w:val="20"/>
          <w:lang w:eastAsia="pl-PL"/>
        </w:rPr>
      </w:pPr>
      <w:r w:rsidRPr="009A3835">
        <w:rPr>
          <w:rFonts w:ascii="Tahoma" w:eastAsia="Cambria" w:hAnsi="Tahoma" w:cs="Tahoma"/>
          <w:sz w:val="20"/>
          <w:szCs w:val="20"/>
          <w:lang w:eastAsia="pl-PL"/>
        </w:rPr>
        <w:t>zwłoka w zrealizowaniu  którejkolwiek dostawy częściowej przekroczy 10 dni kalendarzowych;</w:t>
      </w:r>
    </w:p>
    <w:p w14:paraId="0327D886" w14:textId="77777777" w:rsidR="009A3835" w:rsidRPr="009A3835" w:rsidRDefault="009A3835" w:rsidP="009A3835">
      <w:pPr>
        <w:numPr>
          <w:ilvl w:val="1"/>
          <w:numId w:val="45"/>
        </w:numPr>
        <w:spacing w:after="0" w:line="240" w:lineRule="auto"/>
        <w:ind w:left="567"/>
        <w:jc w:val="both"/>
        <w:rPr>
          <w:rFonts w:ascii="Tahoma" w:eastAsia="Cambria" w:hAnsi="Tahoma" w:cs="Tahoma"/>
          <w:sz w:val="20"/>
          <w:szCs w:val="20"/>
          <w:lang w:eastAsia="pl-PL"/>
        </w:rPr>
      </w:pPr>
      <w:r w:rsidRPr="009A3835">
        <w:rPr>
          <w:rFonts w:ascii="Tahoma" w:eastAsia="Cambria" w:hAnsi="Tahoma" w:cs="Tahoma"/>
          <w:sz w:val="20"/>
          <w:szCs w:val="20"/>
          <w:lang w:eastAsia="pl-PL"/>
        </w:rPr>
        <w:t>Wykonawca pozostaje w zwłoce z realizacją któregokolwiek z obowiązków określonych w § 4 ust.2 umowy o ponad 10 dni kalendarzowych.</w:t>
      </w:r>
    </w:p>
    <w:p w14:paraId="2AAA384A" w14:textId="77777777" w:rsidR="009A3835" w:rsidRPr="009A3835" w:rsidRDefault="009A3835" w:rsidP="009A3835">
      <w:pPr>
        <w:widowControl w:val="0"/>
        <w:numPr>
          <w:ilvl w:val="0"/>
          <w:numId w:val="45"/>
        </w:numPr>
        <w:tabs>
          <w:tab w:val="left" w:pos="5320"/>
        </w:tabs>
        <w:suppressAutoHyphens/>
        <w:spacing w:after="0" w:line="240" w:lineRule="auto"/>
        <w:jc w:val="both"/>
        <w:rPr>
          <w:rFonts w:ascii="Tahoma" w:eastAsia="Cambria" w:hAnsi="Tahoma" w:cs="Tahoma"/>
          <w:sz w:val="20"/>
          <w:szCs w:val="20"/>
          <w:lang w:eastAsia="pl-PL"/>
        </w:rPr>
      </w:pPr>
      <w:bookmarkStart w:id="20" w:name="_Hlk76376696"/>
      <w:r w:rsidRPr="009A3835">
        <w:rPr>
          <w:rFonts w:ascii="Tahoma" w:eastAsia="Cambria" w:hAnsi="Tahoma" w:cs="Tahoma"/>
          <w:sz w:val="20"/>
          <w:szCs w:val="20"/>
          <w:lang w:eastAsia="pl-PL"/>
        </w:rPr>
        <w:t>Dla skuteczności oświadczenia o rozwiązaniu umowy, wystarczające jest jego przesłanie na adres Wykonawcy wskazany w umowie.</w:t>
      </w:r>
    </w:p>
    <w:p w14:paraId="5F3E3DC8" w14:textId="77777777" w:rsidR="009A3835" w:rsidRPr="009A3835" w:rsidRDefault="009A3835" w:rsidP="009A3835">
      <w:pPr>
        <w:widowControl w:val="0"/>
        <w:numPr>
          <w:ilvl w:val="0"/>
          <w:numId w:val="45"/>
        </w:numPr>
        <w:tabs>
          <w:tab w:val="left" w:pos="5320"/>
        </w:tabs>
        <w:suppressAutoHyphens/>
        <w:spacing w:after="0" w:line="240" w:lineRule="auto"/>
        <w:jc w:val="both"/>
        <w:rPr>
          <w:rFonts w:ascii="Tahoma" w:eastAsia="Cambria" w:hAnsi="Tahoma" w:cs="Tahoma"/>
          <w:sz w:val="20"/>
          <w:szCs w:val="20"/>
          <w:lang w:eastAsia="pl-PL"/>
        </w:rPr>
      </w:pPr>
      <w:r w:rsidRPr="009A3835">
        <w:rPr>
          <w:rFonts w:ascii="Tahoma" w:eastAsia="Cambria" w:hAnsi="Tahoma" w:cs="Tahoma"/>
          <w:sz w:val="20"/>
          <w:szCs w:val="20"/>
          <w:lang w:eastAsia="pl-PL"/>
        </w:rPr>
        <w:t>Rozwiązanie umowy na podstawie ust. 2 niniejszego paragrafu nie zwalnia Wykonawcy od obowiązku zapłaty kar umownych i odszkodowań.</w:t>
      </w:r>
    </w:p>
    <w:p w14:paraId="71D51CC3" w14:textId="77777777" w:rsidR="009A3835" w:rsidRPr="009A3835" w:rsidRDefault="009A3835" w:rsidP="009A3835">
      <w:pPr>
        <w:widowControl w:val="0"/>
        <w:numPr>
          <w:ilvl w:val="0"/>
          <w:numId w:val="45"/>
        </w:numPr>
        <w:tabs>
          <w:tab w:val="left" w:pos="5320"/>
        </w:tabs>
        <w:suppressAutoHyphens/>
        <w:spacing w:after="0" w:line="240" w:lineRule="auto"/>
        <w:jc w:val="both"/>
        <w:rPr>
          <w:rFonts w:ascii="Tahoma" w:eastAsia="Cambria" w:hAnsi="Tahoma" w:cs="Tahoma"/>
          <w:sz w:val="20"/>
          <w:szCs w:val="20"/>
          <w:lang w:eastAsia="pl-PL"/>
        </w:rPr>
      </w:pPr>
      <w:r w:rsidRPr="009A3835">
        <w:rPr>
          <w:rFonts w:ascii="Tahoma" w:eastAsia="Calibri" w:hAnsi="Tahoma" w:cs="Tahoma"/>
          <w:sz w:val="20"/>
          <w:szCs w:val="20"/>
        </w:rPr>
        <w:lastRenderedPageBreak/>
        <w:t>Zamawiającemu przysługuje prawo rozwiązania umowy z zachowaniem 1 miesięcznego okresu wypowiedzenia w przypadku rozwiązania lub zmniejszenia wartości kontraktów na udzielanie świadczeń zdrowotnych z NFZ lub Ministerstwem Zdrowia. W takim przypadku  limit określony w §2 ust.12 nie jest obowiązujący dla Zamawiającego , a Wykonawcy nie służą roszczenia z tytułu jego niezrealizowania</w:t>
      </w:r>
    </w:p>
    <w:bookmarkEnd w:id="19"/>
    <w:bookmarkEnd w:id="20"/>
    <w:p w14:paraId="17BD4F64" w14:textId="77777777" w:rsidR="009A3835" w:rsidRPr="009A3835" w:rsidRDefault="009A3835" w:rsidP="009A3835">
      <w:pPr>
        <w:spacing w:before="120" w:after="0" w:line="240" w:lineRule="auto"/>
        <w:jc w:val="center"/>
        <w:rPr>
          <w:rFonts w:ascii="Tahoma" w:eastAsia="Cambria" w:hAnsi="Tahoma" w:cs="Tahoma"/>
          <w:b/>
          <w:bCs/>
          <w:sz w:val="20"/>
          <w:szCs w:val="20"/>
          <w:lang w:eastAsia="pl-PL"/>
        </w:rPr>
      </w:pPr>
      <w:r w:rsidRPr="009A3835">
        <w:rPr>
          <w:rFonts w:ascii="Tahoma" w:eastAsia="Cambria" w:hAnsi="Tahoma" w:cs="Tahoma"/>
          <w:b/>
          <w:bCs/>
          <w:sz w:val="20"/>
          <w:szCs w:val="20"/>
          <w:lang w:eastAsia="pl-PL"/>
        </w:rPr>
        <w:t>§ 7.</w:t>
      </w:r>
    </w:p>
    <w:p w14:paraId="549B6E31" w14:textId="77777777" w:rsidR="009A3835" w:rsidRPr="009A3835" w:rsidRDefault="009A3835" w:rsidP="009A3835">
      <w:pPr>
        <w:spacing w:after="120" w:line="240" w:lineRule="auto"/>
        <w:jc w:val="center"/>
        <w:rPr>
          <w:rFonts w:ascii="Tahoma" w:eastAsia="Cambria" w:hAnsi="Tahoma" w:cs="Tahoma"/>
          <w:b/>
          <w:bCs/>
          <w:sz w:val="20"/>
          <w:szCs w:val="20"/>
          <w:u w:val="single"/>
          <w:lang w:eastAsia="pl-PL"/>
        </w:rPr>
      </w:pPr>
      <w:r w:rsidRPr="009A3835">
        <w:rPr>
          <w:rFonts w:ascii="Tahoma" w:eastAsia="Cambria" w:hAnsi="Tahoma" w:cs="Tahoma"/>
          <w:b/>
          <w:bCs/>
          <w:sz w:val="20"/>
          <w:szCs w:val="20"/>
          <w:u w:val="single"/>
          <w:lang w:eastAsia="pl-PL"/>
        </w:rPr>
        <w:t>POSTANOWIENIA KOŃCOWE</w:t>
      </w:r>
    </w:p>
    <w:p w14:paraId="69DF36D9" w14:textId="77777777" w:rsidR="009A3835" w:rsidRPr="009A3835" w:rsidRDefault="009A3835" w:rsidP="009A3835">
      <w:pPr>
        <w:widowControl w:val="0"/>
        <w:numPr>
          <w:ilvl w:val="0"/>
          <w:numId w:val="53"/>
        </w:numPr>
        <w:suppressAutoHyphens/>
        <w:spacing w:after="0" w:line="240" w:lineRule="auto"/>
        <w:contextualSpacing/>
        <w:jc w:val="both"/>
        <w:rPr>
          <w:rFonts w:ascii="Tahoma" w:eastAsia="Cambria" w:hAnsi="Tahoma" w:cs="Tahoma"/>
          <w:sz w:val="20"/>
          <w:szCs w:val="20"/>
          <w:lang w:eastAsia="pl-PL"/>
        </w:rPr>
      </w:pPr>
      <w:bookmarkStart w:id="21" w:name="_Hlk130191614"/>
      <w:r w:rsidRPr="009A3835">
        <w:rPr>
          <w:rFonts w:ascii="Tahoma" w:eastAsia="Cambria" w:hAnsi="Tahoma" w:cs="Tahoma"/>
          <w:sz w:val="20"/>
          <w:szCs w:val="20"/>
          <w:lang w:eastAsia="pl-PL"/>
        </w:rPr>
        <w:t>Umowa zawarta jest na okres 24 miesięcy od dnia zawarcia umowy</w:t>
      </w:r>
      <w:r w:rsidRPr="009A3835">
        <w:rPr>
          <w:rFonts w:ascii="Tahoma" w:eastAsia="Times New Roman" w:hAnsi="Tahoma" w:cs="Tahoma"/>
          <w:sz w:val="20"/>
          <w:szCs w:val="20"/>
          <w:lang w:eastAsia="pl-PL"/>
        </w:rPr>
        <w:t xml:space="preserve"> z zastrzeżeniem ust. 4 pkt g) niniejszego paragrafu. </w:t>
      </w:r>
    </w:p>
    <w:p w14:paraId="334815FF" w14:textId="77777777" w:rsidR="009A3835" w:rsidRPr="009A3835" w:rsidRDefault="009A3835" w:rsidP="009A3835">
      <w:pPr>
        <w:widowControl w:val="0"/>
        <w:numPr>
          <w:ilvl w:val="0"/>
          <w:numId w:val="53"/>
        </w:numPr>
        <w:tabs>
          <w:tab w:val="num" w:pos="720"/>
        </w:tabs>
        <w:suppressAutoHyphens/>
        <w:spacing w:after="0" w:line="240" w:lineRule="auto"/>
        <w:jc w:val="both"/>
        <w:rPr>
          <w:rFonts w:ascii="Tahoma" w:eastAsia="Cambria" w:hAnsi="Tahoma" w:cs="Tahoma"/>
          <w:sz w:val="20"/>
          <w:szCs w:val="20"/>
          <w:lang w:eastAsia="pl-PL"/>
        </w:rPr>
      </w:pPr>
      <w:r w:rsidRPr="009A3835">
        <w:rPr>
          <w:rFonts w:ascii="Tahoma" w:eastAsia="Cambria" w:hAnsi="Tahoma" w:cs="Tahoma"/>
          <w:sz w:val="20"/>
          <w:szCs w:val="20"/>
          <w:lang w:eastAsia="pl-PL"/>
        </w:rPr>
        <w:t>W sprawach nieuregulowanych niniejszą umową mają zastosowanie odpowiednie przepisy ustawy z dnia 11 września 2019 r. - Prawo zamówień publicznych i Kodeksu Cywilnego.</w:t>
      </w:r>
    </w:p>
    <w:p w14:paraId="6F80B871" w14:textId="77777777" w:rsidR="009A3835" w:rsidRPr="009A3835" w:rsidRDefault="009A3835" w:rsidP="009A3835">
      <w:pPr>
        <w:widowControl w:val="0"/>
        <w:numPr>
          <w:ilvl w:val="0"/>
          <w:numId w:val="53"/>
        </w:numPr>
        <w:tabs>
          <w:tab w:val="num" w:pos="720"/>
        </w:tabs>
        <w:suppressAutoHyphens/>
        <w:spacing w:after="0" w:line="240" w:lineRule="auto"/>
        <w:jc w:val="both"/>
        <w:rPr>
          <w:rFonts w:ascii="Tahoma" w:eastAsia="Cambria" w:hAnsi="Tahoma" w:cs="Tahoma"/>
          <w:sz w:val="20"/>
          <w:szCs w:val="20"/>
          <w:lang w:eastAsia="pl-PL"/>
        </w:rPr>
      </w:pPr>
      <w:r w:rsidRPr="009A3835">
        <w:rPr>
          <w:rFonts w:ascii="Tahoma" w:eastAsia="Cambria" w:hAnsi="Tahoma" w:cs="Tahoma"/>
          <w:sz w:val="20"/>
          <w:szCs w:val="20"/>
          <w:lang w:eastAsia="pl-PL"/>
        </w:rPr>
        <w:t>W przypadku niejasności w zapisach niniejszej umowy Strony mogą odwołać się do zapisów                          w Specyfikacji Warunków Zamówienia.</w:t>
      </w:r>
    </w:p>
    <w:p w14:paraId="3830BAF7" w14:textId="77777777" w:rsidR="009A3835" w:rsidRPr="009A3835" w:rsidRDefault="009A3835" w:rsidP="009A3835">
      <w:pPr>
        <w:widowControl w:val="0"/>
        <w:numPr>
          <w:ilvl w:val="0"/>
          <w:numId w:val="53"/>
        </w:numPr>
        <w:tabs>
          <w:tab w:val="num" w:pos="720"/>
        </w:tabs>
        <w:suppressAutoHyphens/>
        <w:spacing w:after="0" w:line="240" w:lineRule="auto"/>
        <w:jc w:val="both"/>
        <w:rPr>
          <w:rFonts w:ascii="Tahoma" w:eastAsia="Cambria" w:hAnsi="Tahoma" w:cs="Tahoma"/>
          <w:sz w:val="20"/>
          <w:szCs w:val="20"/>
          <w:lang w:eastAsia="pl-PL"/>
        </w:rPr>
      </w:pPr>
      <w:r w:rsidRPr="009A3835">
        <w:rPr>
          <w:rFonts w:ascii="Tahoma" w:eastAsia="Cambria" w:hAnsi="Tahoma" w:cs="Tahoma"/>
          <w:sz w:val="20"/>
          <w:szCs w:val="20"/>
          <w:lang w:eastAsia="pl-PL"/>
        </w:rPr>
        <w:t>Strony dopuszczają zmiany w umowie w zakresie:</w:t>
      </w:r>
    </w:p>
    <w:p w14:paraId="40816F92" w14:textId="77777777" w:rsidR="009A3835" w:rsidRPr="009A3835" w:rsidRDefault="009A3835" w:rsidP="009A3835">
      <w:pPr>
        <w:widowControl w:val="0"/>
        <w:numPr>
          <w:ilvl w:val="1"/>
          <w:numId w:val="46"/>
        </w:numPr>
        <w:tabs>
          <w:tab w:val="num" w:pos="397"/>
        </w:tabs>
        <w:suppressAutoHyphens/>
        <w:spacing w:after="0" w:line="240" w:lineRule="auto"/>
        <w:ind w:left="397"/>
        <w:contextualSpacing/>
        <w:jc w:val="both"/>
        <w:rPr>
          <w:rFonts w:ascii="Tahoma" w:eastAsia="Cambria" w:hAnsi="Tahoma" w:cs="Tahoma"/>
          <w:sz w:val="20"/>
          <w:szCs w:val="20"/>
          <w:lang w:eastAsia="pl-PL"/>
        </w:rPr>
      </w:pPr>
      <w:r w:rsidRPr="009A3835">
        <w:rPr>
          <w:rFonts w:ascii="Tahoma" w:eastAsia="Cambria" w:hAnsi="Tahoma" w:cs="Tahoma"/>
          <w:sz w:val="20"/>
          <w:szCs w:val="20"/>
          <w:lang w:eastAsia="pl-PL"/>
        </w:rPr>
        <w:t>zmiany danych stron (np. zmiana siedziby, adresu, nazwy), które wymagają dla swej skuteczności pisemnego powiadomienia drugiej Strony;</w:t>
      </w:r>
    </w:p>
    <w:p w14:paraId="40A205B6" w14:textId="77777777" w:rsidR="009A3835" w:rsidRPr="009A3835" w:rsidRDefault="009A3835" w:rsidP="009A3835">
      <w:pPr>
        <w:numPr>
          <w:ilvl w:val="1"/>
          <w:numId w:val="46"/>
        </w:numPr>
        <w:tabs>
          <w:tab w:val="num" w:pos="397"/>
        </w:tabs>
        <w:spacing w:after="0" w:line="240" w:lineRule="auto"/>
        <w:ind w:left="397"/>
        <w:contextualSpacing/>
        <w:jc w:val="both"/>
        <w:rPr>
          <w:rFonts w:ascii="Tahoma" w:eastAsia="Times New Roman" w:hAnsi="Tahoma" w:cs="Segoe UI"/>
          <w:sz w:val="20"/>
          <w:szCs w:val="20"/>
          <w:lang w:eastAsia="pl-PL"/>
        </w:rPr>
      </w:pPr>
      <w:bookmarkStart w:id="22" w:name="_Hlk76376782"/>
      <w:r w:rsidRPr="009A3835">
        <w:rPr>
          <w:rFonts w:ascii="Tahoma" w:eastAsia="Times New Roman" w:hAnsi="Tahoma" w:cs="Segoe UI"/>
          <w:sz w:val="20"/>
          <w:szCs w:val="20"/>
          <w:lang w:eastAsia="pl-PL"/>
        </w:rPr>
        <w:t>w razie przejściowego udokumentowanego braku możliwości dostawy produktu leczniczego o nazwie handlowej wskazanej w ofercie Wykonawcy, Zamawiający dopuszcza dostawę produktu równoważnego odpowiadającego wymogom określonym przez Zamawiającego w opisie przedmiotu zamówienia. Każdorazowa dostawa równoważnego produktu leczniczego we wskazanych okolicznościach wymaga uprzedniej pisemnej akceptacji Kierownika Apteki Szpitalnej/Z-cy Kierownika Apteki Szpitalnej Zamawiającego i nie wymaga zawarcia aneksu do umowy. Produkt równoważny zostanie Zamawiającemu dostarczony po cenie nie wyższej aniżeli cena produktu zawartego w ofercie Wykonawcy;</w:t>
      </w:r>
    </w:p>
    <w:p w14:paraId="22C1F082" w14:textId="77777777" w:rsidR="009A3835" w:rsidRPr="009A3835" w:rsidRDefault="009A3835" w:rsidP="009A3835">
      <w:pPr>
        <w:widowControl w:val="0"/>
        <w:numPr>
          <w:ilvl w:val="1"/>
          <w:numId w:val="46"/>
        </w:numPr>
        <w:tabs>
          <w:tab w:val="num" w:pos="397"/>
        </w:tabs>
        <w:suppressAutoHyphens/>
        <w:spacing w:after="0" w:line="240" w:lineRule="auto"/>
        <w:ind w:left="397"/>
        <w:jc w:val="both"/>
        <w:rPr>
          <w:rFonts w:ascii="Tahoma" w:eastAsia="Cambria" w:hAnsi="Tahoma" w:cs="Tahoma"/>
          <w:sz w:val="20"/>
          <w:szCs w:val="20"/>
          <w:lang w:eastAsia="pl-PL"/>
        </w:rPr>
      </w:pPr>
      <w:r w:rsidRPr="009A3835">
        <w:rPr>
          <w:rFonts w:ascii="Tahoma" w:eastAsia="Cambria" w:hAnsi="Tahoma" w:cs="Tahoma"/>
          <w:sz w:val="20"/>
          <w:szCs w:val="20"/>
          <w:lang w:eastAsia="pl-PL"/>
        </w:rPr>
        <w:t>zmiany na nowy produkt leczniczy równoważny (zgodnie z definicją zawartą w ustawie z dnia 06 września 2001 r. Prawo farmaceutyczne) po cenie nie wyższej niż zaoferowana w ofercie w przypadku braku oferowanego produktu leczniczego (zaprzestania produkcji, wycofania z obrotu, utraty refundacji leku). Wykonawca zobowiązany jest udowodnić w razie zaistnienia okoliczności stanowiących podstawę zmiany stosownymi dokumentami. Po przeprowadzeniu negocjacji i ustaleniu charakteru zmiany Strony zawrą pisemny aneks do umowy. W przypadku gdy w okresie jednego miesiąca od powzięcia wiadomości o braku oferowanego produktu leczniczego strony nie osiągną pisemnego porozumienia co do warunków dostarczania nowego, równoważnego produktu leczniczego umowa ulega rozwiązaniu w tej części z ostatnim dniem tego miesięcznego terminu;</w:t>
      </w:r>
    </w:p>
    <w:p w14:paraId="05347975" w14:textId="77777777" w:rsidR="009A3835" w:rsidRPr="009A3835" w:rsidRDefault="009A3835" w:rsidP="009A3835">
      <w:pPr>
        <w:widowControl w:val="0"/>
        <w:numPr>
          <w:ilvl w:val="1"/>
          <w:numId w:val="46"/>
        </w:numPr>
        <w:tabs>
          <w:tab w:val="num" w:pos="397"/>
        </w:tabs>
        <w:suppressAutoHyphens/>
        <w:spacing w:after="0" w:line="240" w:lineRule="auto"/>
        <w:ind w:left="397"/>
        <w:jc w:val="both"/>
        <w:rPr>
          <w:rFonts w:ascii="Tahoma" w:eastAsia="Cambria" w:hAnsi="Tahoma" w:cs="Tahoma"/>
          <w:sz w:val="20"/>
          <w:szCs w:val="20"/>
        </w:rPr>
      </w:pPr>
      <w:r w:rsidRPr="009A3835">
        <w:rPr>
          <w:rFonts w:ascii="Tahoma" w:eastAsia="Cambria" w:hAnsi="Tahoma" w:cs="Tahoma"/>
          <w:sz w:val="20"/>
          <w:szCs w:val="20"/>
        </w:rPr>
        <w:t>tymczasowego dostarczania Produktu leczniczego w jednostkowych opakowaniach o innej ilości sztuk w opakowaniu niż określona w ofercie Wykonawcy w przypadku braku dostępności na rynku produktu leczniczego w zaoferowanej wielkości opakowania;</w:t>
      </w:r>
    </w:p>
    <w:p w14:paraId="492422E5" w14:textId="77777777" w:rsidR="009A3835" w:rsidRPr="009A3835" w:rsidRDefault="009A3835" w:rsidP="009A3835">
      <w:pPr>
        <w:numPr>
          <w:ilvl w:val="1"/>
          <w:numId w:val="46"/>
        </w:numPr>
        <w:tabs>
          <w:tab w:val="num" w:pos="397"/>
        </w:tabs>
        <w:spacing w:after="0" w:line="240" w:lineRule="auto"/>
        <w:ind w:left="397"/>
        <w:contextualSpacing/>
        <w:jc w:val="both"/>
        <w:rPr>
          <w:rFonts w:ascii="Tahoma" w:eastAsia="Cambria" w:hAnsi="Tahoma" w:cs="Tahoma"/>
          <w:sz w:val="20"/>
          <w:szCs w:val="20"/>
          <w:lang w:eastAsia="pl-PL"/>
        </w:rPr>
      </w:pPr>
      <w:r w:rsidRPr="009A3835">
        <w:rPr>
          <w:rFonts w:ascii="Tahoma" w:eastAsia="Cambria" w:hAnsi="Tahoma" w:cs="Tahoma"/>
          <w:sz w:val="20"/>
          <w:szCs w:val="20"/>
          <w:lang w:eastAsia="pl-PL"/>
        </w:rPr>
        <w:t xml:space="preserve">zmiany cen Produktów leczniczych wynikającej z wprowadzenia w trybie przewidzianym prawem zmian dotyczących urzędowych cen zbytu leków. Zmiany takie mogą dotyczyć podwyższenia ceny, obniżenia ceny, wprowadzenia ceny urzędowej na dany lek lub zniesienia urzędowej ceny zbytu dla danego leku. W przypadku podwyższenia ceny strony zawrą pisemny aneks do umowy określający nowe ceny Produktów leczniczych uwzględniający zmiany urzędowych cen zbytu leków. Aneks będzie obowiązywał od chwili od której wejdzie w życie zmiana dotycząca urzędowej ceny zbytu danego leku. W przypadku gdy w terminie dwóch tygodni od daty obwieszczenia dotyczącego urzędowej ceny zbytu leku strony nie osiągną porozumienia w zakresie treści takiego aneksu Zamawiający ma prawo rozwiązać ze skutkiem natychmiastowym umowę w części dotyczącej dostawy Produktu leczniczego, którego dotyczy zmiana urzędowej ceny zbytu, </w:t>
      </w:r>
      <w:r w:rsidRPr="009A3835">
        <w:rPr>
          <w:rFonts w:ascii="Tahoma" w:eastAsia="Cambria" w:hAnsi="Tahoma" w:cs="Tahoma"/>
          <w:sz w:val="20"/>
          <w:szCs w:val="20"/>
        </w:rPr>
        <w:t>z przyczyn za które nie odpowiada Wykonawca.</w:t>
      </w:r>
    </w:p>
    <w:p w14:paraId="0A5B772C" w14:textId="77777777" w:rsidR="009A3835" w:rsidRPr="009A3835" w:rsidRDefault="009A3835" w:rsidP="009A3835">
      <w:pPr>
        <w:spacing w:after="0" w:line="240" w:lineRule="auto"/>
        <w:ind w:left="360"/>
        <w:contextualSpacing/>
        <w:jc w:val="both"/>
        <w:rPr>
          <w:rFonts w:ascii="Tahoma" w:eastAsia="Cambria" w:hAnsi="Tahoma" w:cs="Tahoma"/>
          <w:sz w:val="20"/>
          <w:szCs w:val="20"/>
          <w:lang w:eastAsia="pl-PL"/>
        </w:rPr>
      </w:pPr>
      <w:r w:rsidRPr="009A3835">
        <w:rPr>
          <w:rFonts w:ascii="Tahoma" w:eastAsia="Cambria" w:hAnsi="Tahoma" w:cs="Tahoma"/>
          <w:sz w:val="20"/>
          <w:szCs w:val="20"/>
          <w:lang w:eastAsia="pl-PL"/>
        </w:rPr>
        <w:t>W przypadku obniżenia ceny urzędowej poniżej ceny podanej w Umowie lub wprowadzenia ceny urzędowej niższej niż cena podana w Umowie cena za dany Produkt leczniczy ulega automatycznie obniżeniu do wysokości ceny urzędowej, a zmiana taka nie wymaga sporządzenia pisemnego aneksu              do Umowy;</w:t>
      </w:r>
    </w:p>
    <w:p w14:paraId="71F78D80" w14:textId="77777777" w:rsidR="009A3835" w:rsidRPr="009A3835" w:rsidRDefault="009A3835" w:rsidP="009A3835">
      <w:pPr>
        <w:numPr>
          <w:ilvl w:val="1"/>
          <w:numId w:val="46"/>
        </w:numPr>
        <w:tabs>
          <w:tab w:val="num" w:pos="397"/>
        </w:tabs>
        <w:spacing w:after="0" w:line="240" w:lineRule="auto"/>
        <w:ind w:left="397"/>
        <w:contextualSpacing/>
        <w:jc w:val="both"/>
        <w:rPr>
          <w:rFonts w:ascii="Tahoma" w:eastAsia="Cambria" w:hAnsi="Tahoma" w:cs="Tahoma"/>
          <w:sz w:val="20"/>
          <w:szCs w:val="20"/>
          <w:lang w:eastAsia="pl-PL"/>
        </w:rPr>
      </w:pPr>
      <w:r w:rsidRPr="009A3835">
        <w:rPr>
          <w:rFonts w:ascii="Tahoma" w:eastAsia="Cambria" w:hAnsi="Tahoma" w:cs="Tahoma"/>
          <w:sz w:val="20"/>
          <w:szCs w:val="20"/>
          <w:lang w:eastAsia="pl-PL"/>
        </w:rPr>
        <w:t>stałego, czasowego lub dotyczącego konkretnej ilości obniżenia cen jednostkowych Produktu leczniczego na podstawie rabatów (upustów, itp.) udzielonych przez Wykonawcę. W przypadku stałego obniżenia ceny strony zawrą pisemny aneks do umowy. W przypadku czasowego lub dotyczącego konkretnej ilości Produktu leczniczego obniżenia ceny, zmiana taka nie będzie wymagać sporządzenia pisemnego aneksu do umowy pod warunkiem, że udzielenie rabatu przez Wykonawcę będzie uwidocznione na fakturze lub załączonym dokumencie Wykonawcy, poprzez zawarcie informacji o wysokości rabatu. Potwierdzeniem takiej zmiany (przyjęciem rabatu) ze strony Zamawiającego będzie w takim przypadku zapłata faktury;</w:t>
      </w:r>
    </w:p>
    <w:p w14:paraId="40FC6262" w14:textId="77777777" w:rsidR="009A3835" w:rsidRPr="009A3835" w:rsidRDefault="009A3835" w:rsidP="009A3835">
      <w:pPr>
        <w:numPr>
          <w:ilvl w:val="1"/>
          <w:numId w:val="46"/>
        </w:numPr>
        <w:tabs>
          <w:tab w:val="num" w:pos="397"/>
        </w:tabs>
        <w:suppressAutoHyphens/>
        <w:autoSpaceDN w:val="0"/>
        <w:spacing w:after="0" w:line="240" w:lineRule="auto"/>
        <w:ind w:left="397"/>
        <w:contextualSpacing/>
        <w:jc w:val="both"/>
        <w:textAlignment w:val="baseline"/>
        <w:rPr>
          <w:rFonts w:ascii="Tahoma" w:eastAsia="Cambria" w:hAnsi="Tahoma" w:cs="Tahoma"/>
          <w:b/>
          <w:bCs/>
          <w:sz w:val="20"/>
          <w:szCs w:val="20"/>
          <w:lang w:eastAsia="pl-PL"/>
        </w:rPr>
      </w:pPr>
      <w:r w:rsidRPr="009A3835">
        <w:rPr>
          <w:rFonts w:ascii="Tahoma" w:eastAsia="Cambria" w:hAnsi="Tahoma" w:cs="Tahoma"/>
          <w:sz w:val="20"/>
          <w:szCs w:val="20"/>
          <w:lang w:eastAsia="pl-PL"/>
        </w:rPr>
        <w:t xml:space="preserve">wydłużenie okresu trwania umowy o maksymalnie 12 miesięcy w przypadku niewykorzystania całości asortymentu stanowiącego przedmiot umowy; </w:t>
      </w:r>
    </w:p>
    <w:p w14:paraId="2D571F3F" w14:textId="77777777" w:rsidR="009A3835" w:rsidRPr="009A3835" w:rsidRDefault="009A3835" w:rsidP="009A3835">
      <w:pPr>
        <w:numPr>
          <w:ilvl w:val="1"/>
          <w:numId w:val="46"/>
        </w:numPr>
        <w:tabs>
          <w:tab w:val="num" w:pos="397"/>
        </w:tabs>
        <w:suppressAutoHyphens/>
        <w:autoSpaceDN w:val="0"/>
        <w:spacing w:after="0" w:line="240" w:lineRule="auto"/>
        <w:ind w:left="397"/>
        <w:contextualSpacing/>
        <w:jc w:val="both"/>
        <w:textAlignment w:val="baseline"/>
        <w:rPr>
          <w:rFonts w:ascii="Tahoma" w:eastAsia="Cambria" w:hAnsi="Tahoma" w:cs="Tahoma"/>
          <w:b/>
          <w:bCs/>
          <w:sz w:val="20"/>
          <w:szCs w:val="20"/>
          <w:lang w:eastAsia="pl-PL"/>
        </w:rPr>
      </w:pPr>
      <w:r w:rsidRPr="009A3835">
        <w:rPr>
          <w:rFonts w:ascii="Tahoma" w:eastAsia="Cambria" w:hAnsi="Tahoma" w:cs="Tahoma"/>
          <w:bCs/>
          <w:sz w:val="20"/>
          <w:szCs w:val="20"/>
          <w:lang w:eastAsia="pl-PL"/>
        </w:rPr>
        <w:t>zmiany rachunku bankowego Wykonawcy wskazanego  w § 3 ust. 3 niniejszej umowy;</w:t>
      </w:r>
    </w:p>
    <w:p w14:paraId="02567EF8" w14:textId="77777777" w:rsidR="009A3835" w:rsidRPr="009A3835" w:rsidRDefault="009A3835" w:rsidP="009A3835">
      <w:pPr>
        <w:numPr>
          <w:ilvl w:val="1"/>
          <w:numId w:val="46"/>
        </w:numPr>
        <w:tabs>
          <w:tab w:val="num" w:pos="397"/>
        </w:tabs>
        <w:spacing w:after="0" w:line="240" w:lineRule="auto"/>
        <w:ind w:left="397"/>
        <w:contextualSpacing/>
        <w:jc w:val="both"/>
        <w:rPr>
          <w:rFonts w:ascii="Tahoma" w:eastAsia="Cambria" w:hAnsi="Tahoma" w:cs="Tahoma"/>
          <w:sz w:val="20"/>
          <w:szCs w:val="20"/>
          <w:lang w:eastAsia="pl-PL"/>
        </w:rPr>
      </w:pPr>
      <w:r w:rsidRPr="009A3835">
        <w:rPr>
          <w:rFonts w:ascii="Tahoma" w:eastAsia="Cambria" w:hAnsi="Tahoma" w:cs="Tahoma"/>
          <w:sz w:val="20"/>
          <w:szCs w:val="20"/>
          <w:lang w:eastAsia="pl-PL"/>
        </w:rPr>
        <w:t xml:space="preserve">zmiany cen leków rozliczanych w ramach prowadzonych terapii lekowych w przypadku zmniejszenia kwoty limitu finansowania przez NFZ. W takiej sytuacji strony obniżą cenę zakupu leku maksymalnie do </w:t>
      </w:r>
      <w:r w:rsidRPr="009A3835">
        <w:rPr>
          <w:rFonts w:ascii="Tahoma" w:eastAsia="Cambria" w:hAnsi="Tahoma" w:cs="Tahoma"/>
          <w:sz w:val="20"/>
          <w:szCs w:val="20"/>
          <w:lang w:eastAsia="pl-PL"/>
        </w:rPr>
        <w:lastRenderedPageBreak/>
        <w:t>wysokości kwoty limitu finansowania w programach lekowych obowiązujących w dacie podania leku i rozliczenia terapii. W przypadku gdy do zmiany limitu finansowania dojdzie po wystawieniu faktury VAT, Wykonawca niezwłocznie wystawi fakturę korygującą;</w:t>
      </w:r>
    </w:p>
    <w:p w14:paraId="4B51A3B8" w14:textId="77777777" w:rsidR="009A3835" w:rsidRPr="009A3835" w:rsidRDefault="009A3835" w:rsidP="009A3835">
      <w:pPr>
        <w:numPr>
          <w:ilvl w:val="1"/>
          <w:numId w:val="46"/>
        </w:numPr>
        <w:tabs>
          <w:tab w:val="num" w:pos="397"/>
        </w:tabs>
        <w:spacing w:after="0" w:line="240" w:lineRule="auto"/>
        <w:ind w:left="397"/>
        <w:contextualSpacing/>
        <w:jc w:val="both"/>
        <w:rPr>
          <w:rFonts w:ascii="Tahoma" w:eastAsia="Cambria" w:hAnsi="Tahoma" w:cs="Tahoma"/>
          <w:sz w:val="20"/>
          <w:szCs w:val="20"/>
          <w:lang w:eastAsia="pl-PL"/>
        </w:rPr>
      </w:pPr>
      <w:r w:rsidRPr="009A3835">
        <w:rPr>
          <w:rFonts w:ascii="Tahoma" w:eastAsia="Calibri" w:hAnsi="Tahoma" w:cs="Tahoma"/>
          <w:sz w:val="20"/>
          <w:szCs w:val="20"/>
        </w:rPr>
        <w:t>zmianę przedmiotu umowy w zakresie sposobu podawania, sposobu konfekcjonowania, numeru katalogowego produktu, nazwy produktu przy zachowaniu jego parametrów, jeżeli w czasie realizacji umowy zostanie objęta refundacją i wprowadzona zostanie do obrotu nowa dawka przedmiotu zamówienia lub zaistnieje potrzeba zakupu innych, nie ujętych w umowie dawek tego samego przedmiotu zamówienia. W takim przypadku możliwa jest zmiana dawek lub wprowadzenie nowej dawki z jednoczesnym zmniejszeniem lub rezygnacją z dawek dotychczas przewidzianych w umowie, po podpisaniu przez Strony aneksu do umowy i po przeliczeniu proporcjonalnym ceny, przy czym wartość oferty częściowej nie może zostać zwiększona</w:t>
      </w:r>
      <w:r w:rsidRPr="009A3835">
        <w:rPr>
          <w:rFonts w:ascii="Arial" w:eastAsia="Calibri" w:hAnsi="Arial" w:cs="Arial"/>
          <w:sz w:val="20"/>
          <w:szCs w:val="20"/>
        </w:rPr>
        <w:t>.</w:t>
      </w:r>
    </w:p>
    <w:p w14:paraId="1602A975" w14:textId="77777777" w:rsidR="009A3835" w:rsidRPr="009A3835" w:rsidRDefault="009A3835" w:rsidP="009A3835">
      <w:pPr>
        <w:numPr>
          <w:ilvl w:val="0"/>
          <w:numId w:val="53"/>
        </w:numPr>
        <w:spacing w:after="0" w:line="240" w:lineRule="auto"/>
        <w:contextualSpacing/>
        <w:jc w:val="both"/>
        <w:rPr>
          <w:rFonts w:ascii="Tahoma" w:eastAsia="Cambria" w:hAnsi="Tahoma" w:cs="Tahoma"/>
          <w:sz w:val="20"/>
          <w:szCs w:val="20"/>
          <w:lang w:eastAsia="pl-PL"/>
        </w:rPr>
      </w:pPr>
      <w:r w:rsidRPr="009A3835">
        <w:rPr>
          <w:rFonts w:ascii="Tahoma" w:eastAsia="Cambria" w:hAnsi="Tahoma" w:cs="Tahoma"/>
          <w:sz w:val="20"/>
          <w:szCs w:val="20"/>
          <w:lang w:eastAsia="pl-PL"/>
        </w:rPr>
        <w:t>Zmiany określone w ust. 4 pkt g) - i) wymagają formy pisemnego aneksu pod rygorem nieważności.</w:t>
      </w:r>
    </w:p>
    <w:p w14:paraId="7F2BAF4A" w14:textId="77777777" w:rsidR="009A3835" w:rsidRPr="009A3835" w:rsidRDefault="009A3835" w:rsidP="009A3835">
      <w:pPr>
        <w:numPr>
          <w:ilvl w:val="0"/>
          <w:numId w:val="53"/>
        </w:numPr>
        <w:suppressAutoHyphens/>
        <w:spacing w:after="0" w:line="100" w:lineRule="atLeast"/>
        <w:contextualSpacing/>
        <w:jc w:val="both"/>
        <w:rPr>
          <w:rFonts w:ascii="Tahoma" w:eastAsia="Cambria" w:hAnsi="Tahoma" w:cs="Tahoma"/>
          <w:kern w:val="1"/>
          <w:sz w:val="20"/>
          <w:szCs w:val="20"/>
          <w:lang w:eastAsia="hi-IN" w:bidi="hi-IN"/>
        </w:rPr>
      </w:pPr>
      <w:bookmarkStart w:id="23" w:name="_Hlk76376872"/>
      <w:bookmarkEnd w:id="22"/>
      <w:r w:rsidRPr="009A3835">
        <w:rPr>
          <w:rFonts w:ascii="Tahoma" w:eastAsia="Cambria" w:hAnsi="Tahoma" w:cs="Tahoma"/>
          <w:kern w:val="1"/>
          <w:sz w:val="20"/>
          <w:szCs w:val="20"/>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14:paraId="49F09627" w14:textId="77777777" w:rsidR="009A3835" w:rsidRPr="009A3835" w:rsidRDefault="009A3835" w:rsidP="009A3835">
      <w:pPr>
        <w:numPr>
          <w:ilvl w:val="0"/>
          <w:numId w:val="56"/>
        </w:numPr>
        <w:spacing w:after="0" w:line="240" w:lineRule="auto"/>
        <w:contextualSpacing/>
        <w:jc w:val="both"/>
        <w:rPr>
          <w:rFonts w:ascii="Tahoma" w:eastAsia="Cambria" w:hAnsi="Tahoma" w:cs="Tahoma"/>
          <w:sz w:val="20"/>
          <w:szCs w:val="20"/>
          <w:lang w:eastAsia="pl-PL"/>
        </w:rPr>
      </w:pPr>
      <w:r w:rsidRPr="009A3835">
        <w:rPr>
          <w:rFonts w:ascii="Tahoma" w:eastAsia="Cambria" w:hAnsi="Tahoma" w:cs="Tahoma"/>
          <w:sz w:val="20"/>
          <w:szCs w:val="20"/>
          <w:lang w:eastAsia="pl-PL"/>
        </w:rPr>
        <w:t>zmiany stawki podatku od towarów i usług oraz podatku akcyzowego ,</w:t>
      </w:r>
    </w:p>
    <w:p w14:paraId="2DBD4224" w14:textId="77777777" w:rsidR="009A3835" w:rsidRPr="009A3835" w:rsidRDefault="009A3835" w:rsidP="009A3835">
      <w:pPr>
        <w:numPr>
          <w:ilvl w:val="0"/>
          <w:numId w:val="56"/>
        </w:numPr>
        <w:spacing w:after="0" w:line="240" w:lineRule="auto"/>
        <w:contextualSpacing/>
        <w:jc w:val="both"/>
        <w:rPr>
          <w:rFonts w:ascii="Tahoma" w:eastAsia="Cambria" w:hAnsi="Tahoma" w:cs="Tahoma"/>
          <w:sz w:val="20"/>
          <w:szCs w:val="20"/>
          <w:lang w:eastAsia="pl-PL"/>
        </w:rPr>
      </w:pPr>
      <w:r w:rsidRPr="009A3835">
        <w:rPr>
          <w:rFonts w:ascii="Tahoma" w:eastAsia="Cambria" w:hAnsi="Tahoma" w:cs="Tahoma"/>
          <w:sz w:val="20"/>
          <w:szCs w:val="20"/>
          <w:lang w:eastAsia="pl-PL"/>
        </w:rPr>
        <w:t>zmiany wysokości minimalnego wynagrodzenia za pracę albo wysokości minimalnej stawki godzinowej, ustalonych na podstawie  ustawy z dnia 10 października 2002 r. o minimalnym wynagrodzeniu za pracę,</w:t>
      </w:r>
    </w:p>
    <w:p w14:paraId="509F2F1A" w14:textId="77777777" w:rsidR="009A3835" w:rsidRPr="009A3835" w:rsidRDefault="009A3835" w:rsidP="009A3835">
      <w:pPr>
        <w:numPr>
          <w:ilvl w:val="0"/>
          <w:numId w:val="56"/>
        </w:numPr>
        <w:spacing w:after="0" w:line="240" w:lineRule="auto"/>
        <w:contextualSpacing/>
        <w:jc w:val="both"/>
        <w:rPr>
          <w:rFonts w:ascii="Tahoma" w:eastAsia="Cambria" w:hAnsi="Tahoma" w:cs="Tahoma"/>
          <w:sz w:val="20"/>
          <w:szCs w:val="20"/>
          <w:lang w:eastAsia="pl-PL"/>
        </w:rPr>
      </w:pPr>
      <w:r w:rsidRPr="009A3835">
        <w:rPr>
          <w:rFonts w:ascii="Tahoma" w:eastAsia="Cambria" w:hAnsi="Tahoma" w:cs="Tahoma"/>
          <w:sz w:val="20"/>
          <w:szCs w:val="20"/>
          <w:lang w:eastAsia="pl-PL"/>
        </w:rPr>
        <w:t>zmiany zasad podlegania ubezpieczeniom społecznym lub ubezpieczeniu zdrowotnemu lub wysokości stawki składki na ubezpieczenia społeczne lub zdrowotne</w:t>
      </w:r>
    </w:p>
    <w:p w14:paraId="05DED1FD" w14:textId="77777777" w:rsidR="009A3835" w:rsidRPr="009A3835" w:rsidRDefault="009A3835" w:rsidP="009A3835">
      <w:pPr>
        <w:numPr>
          <w:ilvl w:val="0"/>
          <w:numId w:val="56"/>
        </w:numPr>
        <w:spacing w:after="0" w:line="240" w:lineRule="auto"/>
        <w:contextualSpacing/>
        <w:jc w:val="both"/>
        <w:rPr>
          <w:rFonts w:ascii="Tahoma" w:eastAsia="Cambria" w:hAnsi="Tahoma" w:cs="Tahoma"/>
          <w:sz w:val="20"/>
          <w:szCs w:val="20"/>
          <w:lang w:eastAsia="pl-PL"/>
        </w:rPr>
      </w:pPr>
      <w:r w:rsidRPr="009A3835">
        <w:rPr>
          <w:rFonts w:ascii="Tahoma" w:eastAsia="Cambria" w:hAnsi="Tahoma" w:cs="Tahoma"/>
          <w:sz w:val="20"/>
          <w:szCs w:val="20"/>
          <w:lang w:eastAsia="pl-PL"/>
        </w:rPr>
        <w:t>zmiany zasad gromadzenia i wysokości wpłat do pracowniczych planów kapitałowych, o których mowa w ustawie z dnia 4 października 2018 r. o pracowniczych planach kapitałowych</w:t>
      </w:r>
    </w:p>
    <w:p w14:paraId="502A8CB5" w14:textId="77777777" w:rsidR="009A3835" w:rsidRPr="009A3835" w:rsidRDefault="009A3835" w:rsidP="009A3835">
      <w:pPr>
        <w:spacing w:after="0" w:line="240" w:lineRule="auto"/>
        <w:ind w:left="227"/>
        <w:contextualSpacing/>
        <w:jc w:val="both"/>
        <w:rPr>
          <w:rFonts w:ascii="Tahoma" w:eastAsia="Cambria" w:hAnsi="Tahoma" w:cs="Tahoma"/>
          <w:sz w:val="20"/>
          <w:szCs w:val="20"/>
          <w:lang w:eastAsia="pl-PL"/>
        </w:rPr>
      </w:pPr>
      <w:r w:rsidRPr="009A3835">
        <w:rPr>
          <w:rFonts w:ascii="Tahoma" w:eastAsia="Cambria" w:hAnsi="Tahoma" w:cs="Tahoma"/>
          <w:sz w:val="20"/>
          <w:szCs w:val="20"/>
          <w:lang w:eastAsia="pl-PL"/>
        </w:rPr>
        <w:t>– jeżeli zmiany te będą miały wpływ na koszty wykonania zamówienia przez Wykonawcę.</w:t>
      </w:r>
    </w:p>
    <w:p w14:paraId="0B64E5A2" w14:textId="77777777" w:rsidR="009A3835" w:rsidRPr="009A3835" w:rsidRDefault="009A3835" w:rsidP="009A3835">
      <w:pPr>
        <w:numPr>
          <w:ilvl w:val="0"/>
          <w:numId w:val="53"/>
        </w:numPr>
        <w:suppressAutoHyphens/>
        <w:spacing w:after="0" w:line="100" w:lineRule="atLeast"/>
        <w:contextualSpacing/>
        <w:jc w:val="both"/>
        <w:rPr>
          <w:rFonts w:ascii="Tahoma" w:eastAsia="Cambria" w:hAnsi="Tahoma" w:cs="Tahoma"/>
          <w:sz w:val="20"/>
          <w:szCs w:val="20"/>
          <w:lang w:eastAsia="pl-PL"/>
        </w:rPr>
      </w:pPr>
      <w:r w:rsidRPr="009A3835">
        <w:rPr>
          <w:rFonts w:ascii="Tahoma" w:eastAsia="Cambria" w:hAnsi="Tahoma" w:cs="Tahoma"/>
          <w:sz w:val="20"/>
          <w:szCs w:val="20"/>
          <w:lang w:eastAsia="pl-PL"/>
        </w:rPr>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14:paraId="38CA1E37" w14:textId="77777777" w:rsidR="009A3835" w:rsidRPr="009A3835" w:rsidRDefault="009A3835" w:rsidP="009A3835">
      <w:pPr>
        <w:numPr>
          <w:ilvl w:val="0"/>
          <w:numId w:val="54"/>
        </w:numPr>
        <w:spacing w:after="0" w:line="240" w:lineRule="auto"/>
        <w:contextualSpacing/>
        <w:jc w:val="both"/>
        <w:rPr>
          <w:rFonts w:ascii="Tahoma" w:eastAsia="Cambria" w:hAnsi="Tahoma" w:cs="Tahoma"/>
          <w:sz w:val="20"/>
          <w:szCs w:val="20"/>
          <w:lang w:eastAsia="pl-PL"/>
        </w:rPr>
      </w:pPr>
      <w:r w:rsidRPr="009A3835">
        <w:rPr>
          <w:rFonts w:ascii="Tahoma" w:eastAsia="Cambria" w:hAnsi="Tahoma" w:cs="Tahoma"/>
          <w:sz w:val="20"/>
          <w:szCs w:val="20"/>
          <w:lang w:eastAsia="pl-PL"/>
        </w:rPr>
        <w:t xml:space="preserve">wskazanie okoliczności stanowiącej podstawę do zmiany; </w:t>
      </w:r>
    </w:p>
    <w:p w14:paraId="3CF5FDD2" w14:textId="77777777" w:rsidR="009A3835" w:rsidRPr="009A3835" w:rsidRDefault="009A3835" w:rsidP="009A3835">
      <w:pPr>
        <w:numPr>
          <w:ilvl w:val="0"/>
          <w:numId w:val="54"/>
        </w:numPr>
        <w:spacing w:after="0" w:line="240" w:lineRule="auto"/>
        <w:contextualSpacing/>
        <w:jc w:val="both"/>
        <w:rPr>
          <w:rFonts w:ascii="Tahoma" w:eastAsia="Cambria" w:hAnsi="Tahoma" w:cs="Tahoma"/>
          <w:sz w:val="20"/>
          <w:szCs w:val="20"/>
          <w:lang w:eastAsia="pl-PL"/>
        </w:rPr>
      </w:pPr>
      <w:r w:rsidRPr="009A3835">
        <w:rPr>
          <w:rFonts w:ascii="Tahoma" w:eastAsia="Cambria" w:hAnsi="Tahoma" w:cs="Tahoma"/>
          <w:sz w:val="20"/>
          <w:szCs w:val="20"/>
          <w:lang w:eastAsia="pl-PL"/>
        </w:rPr>
        <w:t>uzasadnienie wskazujące jaki wpływ ma okoliczność na wysokość wynagrodzenia Wykonawcy;</w:t>
      </w:r>
    </w:p>
    <w:p w14:paraId="441732F6" w14:textId="77777777" w:rsidR="009A3835" w:rsidRPr="009A3835" w:rsidRDefault="009A3835" w:rsidP="009A3835">
      <w:pPr>
        <w:numPr>
          <w:ilvl w:val="0"/>
          <w:numId w:val="54"/>
        </w:numPr>
        <w:spacing w:after="0" w:line="240" w:lineRule="auto"/>
        <w:contextualSpacing/>
        <w:jc w:val="both"/>
        <w:rPr>
          <w:rFonts w:ascii="Tahoma" w:eastAsia="Cambria" w:hAnsi="Tahoma" w:cs="Tahoma"/>
          <w:sz w:val="20"/>
          <w:szCs w:val="20"/>
          <w:lang w:eastAsia="pl-PL"/>
        </w:rPr>
      </w:pPr>
      <w:r w:rsidRPr="009A3835">
        <w:rPr>
          <w:rFonts w:ascii="Tahoma" w:eastAsia="Cambria" w:hAnsi="Tahoma" w:cs="Tahoma"/>
          <w:sz w:val="20"/>
          <w:szCs w:val="20"/>
          <w:lang w:eastAsia="pl-PL"/>
        </w:rPr>
        <w:t>propozycję nowej wysokości wynagrodzenia.</w:t>
      </w:r>
    </w:p>
    <w:p w14:paraId="490AE0C2" w14:textId="77777777" w:rsidR="009A3835" w:rsidRPr="009A3835" w:rsidRDefault="009A3835" w:rsidP="009A3835">
      <w:pPr>
        <w:suppressAutoHyphens/>
        <w:spacing w:after="0" w:line="100" w:lineRule="atLeast"/>
        <w:ind w:left="358"/>
        <w:jc w:val="both"/>
        <w:rPr>
          <w:rFonts w:ascii="Tahoma" w:eastAsia="Cambria" w:hAnsi="Tahoma" w:cs="Tahoma"/>
          <w:sz w:val="20"/>
          <w:szCs w:val="20"/>
          <w:lang w:eastAsia="pl-PL"/>
        </w:rPr>
      </w:pPr>
      <w:r w:rsidRPr="009A3835">
        <w:rPr>
          <w:rFonts w:ascii="Tahoma" w:eastAsia="Cambria" w:hAnsi="Tahoma" w:cs="Tahoma"/>
          <w:sz w:val="20"/>
          <w:szCs w:val="20"/>
          <w:lang w:eastAsia="pl-PL"/>
        </w:rPr>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14:paraId="415D40B4" w14:textId="77777777" w:rsidR="009A3835" w:rsidRPr="009A3835" w:rsidRDefault="009A3835" w:rsidP="009A3835">
      <w:pPr>
        <w:spacing w:after="0" w:line="100" w:lineRule="atLeast"/>
        <w:ind w:left="284" w:hanging="284"/>
        <w:jc w:val="both"/>
        <w:rPr>
          <w:rFonts w:ascii="Tahoma" w:eastAsia="Times New Roman" w:hAnsi="Tahoma" w:cs="Tahoma"/>
          <w:sz w:val="20"/>
          <w:szCs w:val="20"/>
          <w:lang w:eastAsia="pl-PL"/>
        </w:rPr>
      </w:pPr>
      <w:r w:rsidRPr="009A3835">
        <w:rPr>
          <w:rFonts w:ascii="Tahoma" w:eastAsia="Times New Roman" w:hAnsi="Tahoma" w:cs="Tahoma"/>
          <w:sz w:val="20"/>
          <w:szCs w:val="20"/>
          <w:lang w:eastAsia="pl-PL"/>
        </w:rPr>
        <w:t xml:space="preserve">8.  Zmiana umowy z przyczyn wskazanych w ust. 6 pkt. b) może </w:t>
      </w:r>
      <w:r w:rsidRPr="009A3835">
        <w:rPr>
          <w:rFonts w:ascii="Tahoma" w:eastAsia="Times New Roman" w:hAnsi="Tahoma" w:cs="Tahoma"/>
          <w:sz w:val="20"/>
          <w:szCs w:val="20"/>
          <w:lang w:eastAsia="hi-IN" w:bidi="hi-IN"/>
        </w:rPr>
        <w:t>nastąpić nie wcześniej niż od 1 stycznia 2024 r. z</w:t>
      </w:r>
      <w:r w:rsidRPr="009A3835">
        <w:rPr>
          <w:rFonts w:ascii="Tahoma" w:eastAsia="Times New Roman" w:hAnsi="Tahoma" w:cs="Tahoma"/>
          <w:sz w:val="20"/>
          <w:szCs w:val="20"/>
          <w:lang w:eastAsia="pl-PL"/>
        </w:rPr>
        <w:t xml:space="preserve"> uwagi na fakt, iż na dzień składania ofert znana jest wysokości kwot minimalnego wynagrodzenia, minimalnej stawki godzinowej obowiązujące od 1 lipca 2023 r. i wartość tych kwot winna zostać już uwzględniona w wynagrodzeniu Wykonawcy, chyba że do tego czasu zmianie uległyby regulacje prawne w powyższym zakresie.</w:t>
      </w:r>
    </w:p>
    <w:p w14:paraId="31880525" w14:textId="77777777" w:rsidR="009A3835" w:rsidRPr="009A3835" w:rsidRDefault="009A3835" w:rsidP="009A3835">
      <w:pPr>
        <w:widowControl w:val="0"/>
        <w:spacing w:after="0" w:line="240" w:lineRule="auto"/>
        <w:ind w:left="284" w:hanging="284"/>
        <w:jc w:val="both"/>
        <w:rPr>
          <w:rFonts w:ascii="Tahoma" w:eastAsia="Times New Roman" w:hAnsi="Tahoma" w:cs="Tahoma"/>
          <w:sz w:val="20"/>
          <w:szCs w:val="20"/>
          <w:lang w:eastAsia="pl-PL"/>
        </w:rPr>
      </w:pPr>
      <w:r w:rsidRPr="009A3835">
        <w:rPr>
          <w:rFonts w:ascii="Tahoma" w:eastAsia="Times New Roman" w:hAnsi="Tahoma" w:cs="Tahoma"/>
          <w:sz w:val="20"/>
          <w:szCs w:val="20"/>
          <w:lang w:eastAsia="pl-PL"/>
        </w:rPr>
        <w:t>9. Strony dopuszczają zmianę wynagrodzenia należnego Wykonawcy w przypadku zmiany kosztów związanych z realizacją zamówienia na następujących zasadach:</w:t>
      </w:r>
    </w:p>
    <w:p w14:paraId="4A3A286B" w14:textId="77777777" w:rsidR="009A3835" w:rsidRPr="009A3835" w:rsidRDefault="009A3835" w:rsidP="009A3835">
      <w:pPr>
        <w:widowControl w:val="0"/>
        <w:spacing w:after="0" w:line="240" w:lineRule="auto"/>
        <w:ind w:left="284"/>
        <w:jc w:val="both"/>
        <w:rPr>
          <w:rFonts w:ascii="Tahoma" w:eastAsia="Times New Roman" w:hAnsi="Tahoma" w:cs="Tahoma"/>
          <w:sz w:val="20"/>
          <w:szCs w:val="20"/>
          <w:lang w:eastAsia="pl-PL"/>
        </w:rPr>
      </w:pPr>
      <w:r w:rsidRPr="009A3835">
        <w:rPr>
          <w:rFonts w:ascii="Tahoma" w:eastAsia="Times New Roman" w:hAnsi="Tahoma" w:cs="Tahoma"/>
          <w:sz w:val="20"/>
          <w:szCs w:val="20"/>
          <w:lang w:eastAsia="pl-PL"/>
        </w:rPr>
        <w:t>a)  zmiany wynagrodzenia mogą polegać na jego podwyższeniu lub obniżeniu w wyniku waloryzacji, w oparciu o półroczny wskaźnik wzrostu cen towarów i usług konsumpcyjnych ogłaszany w komunikacie przez Prezesa Głównego Urzędu Statystycznego;</w:t>
      </w:r>
    </w:p>
    <w:p w14:paraId="342D71C1" w14:textId="77777777" w:rsidR="009A3835" w:rsidRPr="009A3835" w:rsidRDefault="009A3835" w:rsidP="009A3835">
      <w:pPr>
        <w:widowControl w:val="0"/>
        <w:spacing w:after="0"/>
        <w:ind w:left="284"/>
        <w:jc w:val="both"/>
        <w:rPr>
          <w:rFonts w:ascii="Tahoma" w:eastAsia="Times New Roman" w:hAnsi="Tahoma" w:cs="Tahoma"/>
          <w:sz w:val="20"/>
          <w:szCs w:val="20"/>
          <w:lang w:eastAsia="pl-PL"/>
        </w:rPr>
      </w:pPr>
      <w:r w:rsidRPr="009A3835">
        <w:rPr>
          <w:rFonts w:ascii="Tahoma" w:eastAsia="Times New Roman" w:hAnsi="Tahoma" w:cs="Tahoma"/>
          <w:sz w:val="20"/>
          <w:szCs w:val="20"/>
          <w:lang w:eastAsia="pl-PL"/>
        </w:rPr>
        <w:t>b) zmiany mogą być wprowadzone na wniosek Strony nie wcześniej niż po upływie pół roku od dnia zawarcia umowy;</w:t>
      </w:r>
    </w:p>
    <w:p w14:paraId="4E71CDA2" w14:textId="77777777" w:rsidR="009A3835" w:rsidRPr="009A3835" w:rsidRDefault="009A3835" w:rsidP="009A3835">
      <w:pPr>
        <w:widowControl w:val="0"/>
        <w:spacing w:after="0" w:line="240" w:lineRule="auto"/>
        <w:ind w:left="284"/>
        <w:jc w:val="both"/>
        <w:rPr>
          <w:rFonts w:ascii="Tahoma" w:eastAsia="Times New Roman" w:hAnsi="Tahoma" w:cs="Tahoma"/>
          <w:sz w:val="20"/>
          <w:szCs w:val="20"/>
          <w:lang w:eastAsia="pl-PL"/>
        </w:rPr>
      </w:pPr>
      <w:r w:rsidRPr="009A3835">
        <w:rPr>
          <w:rFonts w:ascii="Tahoma" w:eastAsia="Times New Roman" w:hAnsi="Tahoma" w:cs="Tahoma"/>
          <w:sz w:val="20"/>
          <w:szCs w:val="20"/>
          <w:lang w:eastAsia="pl-PL"/>
        </w:rPr>
        <w:t>c) 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14:paraId="7EEA957E" w14:textId="77777777" w:rsidR="009A3835" w:rsidRPr="009A3835" w:rsidRDefault="009A3835" w:rsidP="009A3835">
      <w:pPr>
        <w:widowControl w:val="0"/>
        <w:spacing w:after="0" w:line="240" w:lineRule="auto"/>
        <w:ind w:left="284"/>
        <w:jc w:val="both"/>
        <w:rPr>
          <w:rFonts w:ascii="Tahoma" w:eastAsia="Times New Roman" w:hAnsi="Tahoma" w:cs="Tahoma"/>
          <w:sz w:val="20"/>
          <w:szCs w:val="20"/>
          <w:lang w:eastAsia="pl-PL"/>
        </w:rPr>
      </w:pPr>
      <w:r w:rsidRPr="009A3835">
        <w:rPr>
          <w:rFonts w:ascii="Tahoma" w:eastAsia="Times New Roman" w:hAnsi="Tahoma" w:cs="Tahoma"/>
          <w:sz w:val="20"/>
          <w:szCs w:val="20"/>
          <w:lang w:eastAsia="pl-PL"/>
        </w:rPr>
        <w:t>d) w celu dokonania waloryzacji Strony przystąpią do negocjacji wysokości waloryzacji cen na podstawie wniosku jednej ze Stron, składanego nie częściej niż w okresach półrocznych.</w:t>
      </w:r>
    </w:p>
    <w:p w14:paraId="0875F438" w14:textId="77777777" w:rsidR="009A3835" w:rsidRPr="009A3835" w:rsidRDefault="009A3835" w:rsidP="009A3835">
      <w:pPr>
        <w:widowControl w:val="0"/>
        <w:spacing w:after="0" w:line="240" w:lineRule="auto"/>
        <w:ind w:left="284"/>
        <w:jc w:val="both"/>
        <w:rPr>
          <w:rFonts w:ascii="Tahoma" w:eastAsia="Times New Roman" w:hAnsi="Tahoma" w:cs="Tahoma"/>
          <w:sz w:val="20"/>
          <w:szCs w:val="20"/>
          <w:lang w:eastAsia="pl-PL"/>
        </w:rPr>
      </w:pPr>
      <w:r w:rsidRPr="009A3835">
        <w:rPr>
          <w:rFonts w:ascii="Tahoma" w:eastAsia="Times New Roman" w:hAnsi="Tahoma" w:cs="Tahoma"/>
          <w:sz w:val="20"/>
          <w:szCs w:val="20"/>
          <w:lang w:eastAsia="pl-PL"/>
        </w:rPr>
        <w:t xml:space="preserve">e) 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(do wzrostu kosztów nie wlicza się wzrostu </w:t>
      </w:r>
      <w:r w:rsidRPr="009A3835">
        <w:rPr>
          <w:rFonts w:ascii="Tahoma" w:eastAsia="Times New Roman" w:hAnsi="Tahoma" w:cs="Tahoma"/>
          <w:sz w:val="20"/>
          <w:szCs w:val="20"/>
          <w:lang w:eastAsia="pl-PL"/>
        </w:rPr>
        <w:lastRenderedPageBreak/>
        <w:t>kosztów z tytułów wskazanych w ust. 6, stanowiących odrębną podstawę waloryzacji umowy).</w:t>
      </w:r>
    </w:p>
    <w:p w14:paraId="3026BC1F" w14:textId="77777777" w:rsidR="009A3835" w:rsidRPr="009A3835" w:rsidRDefault="009A3835" w:rsidP="009A3835">
      <w:pPr>
        <w:widowControl w:val="0"/>
        <w:spacing w:after="0" w:line="240" w:lineRule="auto"/>
        <w:ind w:left="284"/>
        <w:jc w:val="both"/>
        <w:rPr>
          <w:rFonts w:ascii="Tahoma" w:eastAsia="Times New Roman" w:hAnsi="Tahoma" w:cs="Tahoma"/>
          <w:sz w:val="20"/>
          <w:szCs w:val="20"/>
          <w:lang w:eastAsia="pl-PL"/>
        </w:rPr>
      </w:pPr>
      <w:r w:rsidRPr="009A3835">
        <w:rPr>
          <w:rFonts w:ascii="Tahoma" w:eastAsia="Times New Roman" w:hAnsi="Tahoma" w:cs="Tahoma"/>
          <w:sz w:val="20"/>
          <w:szCs w:val="20"/>
          <w:lang w:eastAsia="pl-PL"/>
        </w:rPr>
        <w:t>f) podwyższenie cen umownych w ramach procesu waloryzacji nie może przekroczyć wysokości wskaźnika GUS, o którym mowa w pkt. a);</w:t>
      </w:r>
    </w:p>
    <w:p w14:paraId="590BB871" w14:textId="77777777" w:rsidR="009A3835" w:rsidRPr="009A3835" w:rsidRDefault="009A3835" w:rsidP="009A3835">
      <w:pPr>
        <w:widowControl w:val="0"/>
        <w:spacing w:after="0" w:line="240" w:lineRule="auto"/>
        <w:ind w:left="284"/>
        <w:jc w:val="both"/>
        <w:rPr>
          <w:rFonts w:ascii="Tahoma" w:eastAsia="Times New Roman" w:hAnsi="Tahoma" w:cs="Tahoma"/>
          <w:sz w:val="20"/>
          <w:szCs w:val="20"/>
          <w:lang w:eastAsia="pl-PL"/>
        </w:rPr>
      </w:pPr>
      <w:r w:rsidRPr="009A3835">
        <w:rPr>
          <w:rFonts w:ascii="Tahoma" w:eastAsia="Times New Roman" w:hAnsi="Tahoma" w:cs="Tahoma"/>
          <w:sz w:val="20"/>
          <w:szCs w:val="20"/>
          <w:lang w:eastAsia="pl-PL"/>
        </w:rPr>
        <w:t>g) suma zmian wynagrodzenia Wykonawcy w wyniku waloryzacji wprowadzonych w trakcie obowiązywania Umowy na nie może przekroczyć 15 % wysokości wynagrodzenia netto Wykonawcy określonego na dzień zawarcia umowy.</w:t>
      </w:r>
    </w:p>
    <w:p w14:paraId="31AFB652" w14:textId="77777777" w:rsidR="009A3835" w:rsidRPr="009A3835" w:rsidRDefault="009A3835" w:rsidP="009A3835">
      <w:pPr>
        <w:widowControl w:val="0"/>
        <w:spacing w:after="0" w:line="240" w:lineRule="auto"/>
        <w:ind w:left="284"/>
        <w:jc w:val="both"/>
        <w:rPr>
          <w:rFonts w:ascii="Tahoma" w:eastAsia="Arial Unicode MS" w:hAnsi="Tahoma" w:cs="Tahoma"/>
          <w:sz w:val="20"/>
          <w:szCs w:val="20"/>
          <w:lang w:eastAsia="pl-PL"/>
        </w:rPr>
      </w:pPr>
      <w:r w:rsidRPr="009A3835">
        <w:rPr>
          <w:rFonts w:ascii="Tahoma" w:eastAsia="Times New Roman" w:hAnsi="Tahoma" w:cs="Tahoma"/>
          <w:sz w:val="20"/>
          <w:szCs w:val="20"/>
          <w:lang w:eastAsia="pl-PL"/>
        </w:rPr>
        <w:t>h) w przypadku, gdy Strony nie dojdą do porozumienia co do wzrostu cen na kolejny okres 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5 ust. 1 pkt. d).</w:t>
      </w:r>
    </w:p>
    <w:p w14:paraId="3CF23783" w14:textId="77777777" w:rsidR="009A3835" w:rsidRPr="009A3835" w:rsidRDefault="009A3835" w:rsidP="009A3835">
      <w:pPr>
        <w:spacing w:after="0"/>
        <w:ind w:left="284" w:hanging="284"/>
        <w:jc w:val="both"/>
        <w:rPr>
          <w:rFonts w:ascii="Tahoma" w:eastAsia="Cambria" w:hAnsi="Tahoma" w:cs="Tahoma"/>
          <w:sz w:val="20"/>
          <w:szCs w:val="20"/>
          <w:lang w:eastAsia="pl-PL"/>
        </w:rPr>
      </w:pPr>
      <w:r w:rsidRPr="009A3835">
        <w:rPr>
          <w:rFonts w:ascii="Tahoma" w:eastAsia="Arial Unicode MS" w:hAnsi="Tahoma" w:cs="Tahoma"/>
          <w:sz w:val="20"/>
          <w:szCs w:val="20"/>
          <w:lang w:eastAsia="pl-PL"/>
        </w:rPr>
        <w:t>10.Zmiany określone w ust. 6 – 9 powyżej wymagają formy pisemnego aneksu pod rygorem nieważności</w:t>
      </w:r>
    </w:p>
    <w:p w14:paraId="3348809F" w14:textId="77777777" w:rsidR="009A3835" w:rsidRPr="009A3835" w:rsidRDefault="009A3835" w:rsidP="009A3835">
      <w:pPr>
        <w:numPr>
          <w:ilvl w:val="0"/>
          <w:numId w:val="63"/>
        </w:numPr>
        <w:spacing w:after="0" w:line="240" w:lineRule="auto"/>
        <w:contextualSpacing/>
        <w:jc w:val="both"/>
        <w:rPr>
          <w:rFonts w:ascii="Tahoma" w:eastAsia="Cambria" w:hAnsi="Tahoma" w:cs="Tahoma"/>
          <w:sz w:val="20"/>
          <w:szCs w:val="20"/>
          <w:lang w:eastAsia="pl-PL"/>
        </w:rPr>
      </w:pPr>
      <w:r w:rsidRPr="009A3835">
        <w:rPr>
          <w:rFonts w:ascii="Tahoma" w:eastAsia="Cambria" w:hAnsi="Tahoma" w:cs="Tahoma"/>
          <w:sz w:val="20"/>
          <w:szCs w:val="20"/>
          <w:lang w:eastAsia="pl-PL"/>
        </w:rPr>
        <w:t>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14:paraId="7F7B1A0A" w14:textId="77777777" w:rsidR="009A3835" w:rsidRPr="009A3835" w:rsidRDefault="009A3835" w:rsidP="009A3835">
      <w:pPr>
        <w:widowControl w:val="0"/>
        <w:numPr>
          <w:ilvl w:val="0"/>
          <w:numId w:val="63"/>
        </w:numPr>
        <w:tabs>
          <w:tab w:val="num" w:pos="720"/>
        </w:tabs>
        <w:suppressAutoHyphens/>
        <w:spacing w:after="0" w:line="240" w:lineRule="auto"/>
        <w:contextualSpacing/>
        <w:jc w:val="both"/>
        <w:rPr>
          <w:rFonts w:ascii="Tahoma" w:eastAsia="Cambria" w:hAnsi="Tahoma" w:cs="Tahoma"/>
          <w:sz w:val="20"/>
          <w:szCs w:val="20"/>
          <w:lang w:eastAsia="pl-PL"/>
        </w:rPr>
      </w:pPr>
      <w:r w:rsidRPr="009A3835">
        <w:rPr>
          <w:rFonts w:ascii="Tahoma" w:eastAsia="Cambria" w:hAnsi="Tahoma" w:cs="Tahoma"/>
          <w:sz w:val="20"/>
          <w:szCs w:val="20"/>
          <w:lang w:eastAsia="pl-PL"/>
        </w:rPr>
        <w:t>Wszelkie spory wynikłe na tle realizacji umowy będzie rozstrzygał sąd powszechny właściwy miejscowo dla siedziby Zamawiającego.</w:t>
      </w:r>
    </w:p>
    <w:p w14:paraId="30A3005F" w14:textId="77777777" w:rsidR="009A3835" w:rsidRPr="009A3835" w:rsidRDefault="009A3835" w:rsidP="009A3835">
      <w:pPr>
        <w:widowControl w:val="0"/>
        <w:numPr>
          <w:ilvl w:val="0"/>
          <w:numId w:val="63"/>
        </w:numPr>
        <w:spacing w:after="0" w:line="240" w:lineRule="auto"/>
        <w:contextualSpacing/>
        <w:jc w:val="both"/>
        <w:rPr>
          <w:rFonts w:ascii="Tahoma" w:eastAsia="Cambria" w:hAnsi="Tahoma" w:cs="Tahoma"/>
          <w:sz w:val="20"/>
          <w:szCs w:val="20"/>
          <w:lang w:eastAsia="pl-PL"/>
        </w:rPr>
      </w:pPr>
      <w:r w:rsidRPr="009A3835">
        <w:rPr>
          <w:rFonts w:ascii="Tahoma" w:eastAsia="Cambria" w:hAnsi="Tahoma" w:cs="Tahoma"/>
          <w:sz w:val="20"/>
          <w:szCs w:val="20"/>
          <w:lang w:eastAsia="pl-PL"/>
        </w:rPr>
        <w:t>Umowę sporządzono w trzech jednobrzmiących egzemplarzach, dwa egzemplarze dla Zamawiającego, jeden egzemplarz dla Wykonawcy</w:t>
      </w:r>
    </w:p>
    <w:bookmarkEnd w:id="23"/>
    <w:p w14:paraId="78521766" w14:textId="77777777" w:rsidR="009A3835" w:rsidRPr="009A3835" w:rsidRDefault="009A3835" w:rsidP="009A3835">
      <w:pPr>
        <w:widowControl w:val="0"/>
        <w:suppressAutoHyphens/>
        <w:spacing w:after="0" w:line="240" w:lineRule="auto"/>
        <w:rPr>
          <w:rFonts w:ascii="Tahoma" w:eastAsia="Cambria" w:hAnsi="Tahoma" w:cs="Tahoma"/>
          <w:kern w:val="2"/>
          <w:sz w:val="20"/>
          <w:szCs w:val="20"/>
          <w:lang w:eastAsia="ar-SA"/>
        </w:rPr>
      </w:pPr>
    </w:p>
    <w:bookmarkEnd w:id="21"/>
    <w:p w14:paraId="00588A90" w14:textId="77777777" w:rsidR="009A3835" w:rsidRPr="009A3835" w:rsidRDefault="009A3835" w:rsidP="009A3835">
      <w:pPr>
        <w:widowControl w:val="0"/>
        <w:suppressAutoHyphens/>
        <w:spacing w:after="0" w:line="240" w:lineRule="auto"/>
        <w:rPr>
          <w:rFonts w:ascii="Tahoma" w:eastAsia="Cambria" w:hAnsi="Tahoma" w:cs="Tahoma"/>
          <w:kern w:val="2"/>
          <w:sz w:val="20"/>
          <w:szCs w:val="20"/>
          <w:lang w:eastAsia="ar-SA"/>
        </w:rPr>
      </w:pPr>
    </w:p>
    <w:p w14:paraId="5FC85601" w14:textId="77777777" w:rsidR="009A3835" w:rsidRPr="009A3835" w:rsidRDefault="009A3835" w:rsidP="009A3835">
      <w:pPr>
        <w:widowControl w:val="0"/>
        <w:suppressAutoHyphens/>
        <w:spacing w:after="0" w:line="240" w:lineRule="auto"/>
        <w:rPr>
          <w:rFonts w:ascii="Tahoma" w:eastAsia="Cambria" w:hAnsi="Tahoma" w:cs="Tahoma"/>
          <w:kern w:val="2"/>
          <w:sz w:val="20"/>
          <w:szCs w:val="20"/>
          <w:lang w:eastAsia="ar-SA"/>
        </w:rPr>
      </w:pPr>
      <w:r w:rsidRPr="009A3835">
        <w:rPr>
          <w:rFonts w:ascii="Tahoma" w:eastAsia="Cambria" w:hAnsi="Tahoma" w:cs="Tahoma"/>
          <w:kern w:val="2"/>
          <w:sz w:val="20"/>
          <w:szCs w:val="20"/>
          <w:lang w:eastAsia="ar-SA"/>
        </w:rPr>
        <w:t>Załączniki do umowy:</w:t>
      </w:r>
    </w:p>
    <w:p w14:paraId="23985E33" w14:textId="77777777" w:rsidR="009A3835" w:rsidRPr="009A3835" w:rsidRDefault="009A3835" w:rsidP="009A3835">
      <w:pPr>
        <w:numPr>
          <w:ilvl w:val="0"/>
          <w:numId w:val="51"/>
        </w:numPr>
        <w:spacing w:after="0" w:line="240" w:lineRule="auto"/>
        <w:ind w:left="720"/>
        <w:contextualSpacing/>
        <w:rPr>
          <w:rFonts w:ascii="Tahoma" w:eastAsia="Cambria" w:hAnsi="Tahoma" w:cs="Tahoma"/>
          <w:sz w:val="20"/>
          <w:szCs w:val="20"/>
          <w:lang w:eastAsia="pl-PL"/>
        </w:rPr>
      </w:pPr>
      <w:r w:rsidRPr="009A3835">
        <w:rPr>
          <w:rFonts w:ascii="Tahoma" w:eastAsia="Cambria" w:hAnsi="Tahoma" w:cs="Tahoma"/>
          <w:sz w:val="20"/>
          <w:szCs w:val="20"/>
          <w:lang w:eastAsia="pl-PL"/>
        </w:rPr>
        <w:t>Formularz asortymentowo-cenowy</w:t>
      </w:r>
    </w:p>
    <w:p w14:paraId="276299BA" w14:textId="77777777" w:rsidR="009A3835" w:rsidRPr="009A3835" w:rsidRDefault="009A3835" w:rsidP="009A3835">
      <w:pPr>
        <w:numPr>
          <w:ilvl w:val="0"/>
          <w:numId w:val="51"/>
        </w:numPr>
        <w:spacing w:after="0" w:line="240" w:lineRule="auto"/>
        <w:ind w:left="720"/>
        <w:contextualSpacing/>
        <w:rPr>
          <w:rFonts w:ascii="Tahoma" w:eastAsia="Cambria" w:hAnsi="Tahoma" w:cs="Tahoma"/>
          <w:sz w:val="20"/>
          <w:szCs w:val="20"/>
          <w:lang w:eastAsia="pl-PL"/>
        </w:rPr>
      </w:pPr>
      <w:bookmarkStart w:id="24" w:name="_Hlk130191627"/>
      <w:r w:rsidRPr="009A3835">
        <w:rPr>
          <w:rFonts w:ascii="Tahoma" w:eastAsia="Cambria" w:hAnsi="Tahoma" w:cs="Tahoma"/>
          <w:sz w:val="20"/>
          <w:szCs w:val="20"/>
          <w:lang w:eastAsia="pl-PL"/>
        </w:rPr>
        <w:t>Klauzula informacyjna</w:t>
      </w:r>
    </w:p>
    <w:bookmarkEnd w:id="24"/>
    <w:p w14:paraId="0CB04E30" w14:textId="77777777" w:rsidR="009A3835" w:rsidRPr="009A3835" w:rsidRDefault="009A3835" w:rsidP="009A3835">
      <w:pPr>
        <w:keepNext/>
        <w:widowControl w:val="0"/>
        <w:suppressAutoHyphens/>
        <w:spacing w:after="0" w:line="240" w:lineRule="auto"/>
        <w:ind w:left="227"/>
        <w:outlineLvl w:val="5"/>
        <w:rPr>
          <w:rFonts w:ascii="Tahoma" w:eastAsia="Cambria" w:hAnsi="Tahoma" w:cs="Tahoma"/>
          <w:b/>
          <w:bCs/>
          <w:sz w:val="20"/>
          <w:szCs w:val="20"/>
          <w:lang w:eastAsia="ar-SA"/>
        </w:rPr>
      </w:pPr>
    </w:p>
    <w:p w14:paraId="62B44434" w14:textId="77777777" w:rsidR="009A3835" w:rsidRPr="009A3835" w:rsidRDefault="009A3835" w:rsidP="009A3835">
      <w:pPr>
        <w:keepNext/>
        <w:widowControl w:val="0"/>
        <w:suppressAutoHyphens/>
        <w:spacing w:after="0" w:line="240" w:lineRule="auto"/>
        <w:ind w:left="227"/>
        <w:outlineLvl w:val="5"/>
        <w:rPr>
          <w:rFonts w:ascii="Tahoma" w:eastAsia="Cambria" w:hAnsi="Tahoma" w:cs="Tahoma"/>
          <w:b/>
          <w:bCs/>
          <w:sz w:val="20"/>
          <w:szCs w:val="20"/>
          <w:lang w:eastAsia="ar-SA"/>
        </w:rPr>
      </w:pPr>
      <w:r w:rsidRPr="009A3835">
        <w:rPr>
          <w:rFonts w:ascii="Tahoma" w:eastAsia="Cambria" w:hAnsi="Tahoma" w:cs="Tahoma"/>
          <w:b/>
          <w:bCs/>
          <w:sz w:val="20"/>
          <w:szCs w:val="20"/>
          <w:lang w:eastAsia="ar-SA"/>
        </w:rPr>
        <w:t>Wykonawca</w:t>
      </w:r>
      <w:r w:rsidRPr="009A3835">
        <w:rPr>
          <w:rFonts w:ascii="Tahoma" w:eastAsia="Cambria" w:hAnsi="Tahoma" w:cs="Tahoma"/>
          <w:b/>
          <w:bCs/>
          <w:sz w:val="20"/>
          <w:szCs w:val="20"/>
          <w:lang w:eastAsia="ar-SA"/>
        </w:rPr>
        <w:tab/>
      </w:r>
      <w:r w:rsidRPr="009A3835">
        <w:rPr>
          <w:rFonts w:ascii="Tahoma" w:eastAsia="Cambria" w:hAnsi="Tahoma" w:cs="Tahoma"/>
          <w:b/>
          <w:bCs/>
          <w:sz w:val="20"/>
          <w:szCs w:val="20"/>
          <w:lang w:eastAsia="ar-SA"/>
        </w:rPr>
        <w:tab/>
      </w:r>
      <w:r w:rsidRPr="009A3835">
        <w:rPr>
          <w:rFonts w:ascii="Tahoma" w:eastAsia="Cambria" w:hAnsi="Tahoma" w:cs="Tahoma"/>
          <w:b/>
          <w:bCs/>
          <w:sz w:val="20"/>
          <w:szCs w:val="20"/>
          <w:lang w:eastAsia="ar-SA"/>
        </w:rPr>
        <w:tab/>
      </w:r>
      <w:r w:rsidRPr="009A3835">
        <w:rPr>
          <w:rFonts w:ascii="Tahoma" w:eastAsia="Cambria" w:hAnsi="Tahoma" w:cs="Tahoma"/>
          <w:b/>
          <w:bCs/>
          <w:sz w:val="20"/>
          <w:szCs w:val="20"/>
          <w:lang w:eastAsia="ar-SA"/>
        </w:rPr>
        <w:tab/>
      </w:r>
      <w:r w:rsidRPr="009A3835">
        <w:rPr>
          <w:rFonts w:ascii="Tahoma" w:eastAsia="Cambria" w:hAnsi="Tahoma" w:cs="Tahoma"/>
          <w:b/>
          <w:bCs/>
          <w:sz w:val="20"/>
          <w:szCs w:val="20"/>
          <w:lang w:eastAsia="ar-SA"/>
        </w:rPr>
        <w:tab/>
      </w:r>
      <w:r w:rsidRPr="009A3835">
        <w:rPr>
          <w:rFonts w:ascii="Tahoma" w:eastAsia="Cambria" w:hAnsi="Tahoma" w:cs="Tahoma"/>
          <w:b/>
          <w:bCs/>
          <w:sz w:val="20"/>
          <w:szCs w:val="20"/>
          <w:lang w:eastAsia="ar-SA"/>
        </w:rPr>
        <w:tab/>
      </w:r>
      <w:r w:rsidRPr="009A3835">
        <w:rPr>
          <w:rFonts w:ascii="Tahoma" w:eastAsia="Cambria" w:hAnsi="Tahoma" w:cs="Tahoma"/>
          <w:b/>
          <w:bCs/>
          <w:sz w:val="20"/>
          <w:szCs w:val="20"/>
          <w:lang w:eastAsia="ar-SA"/>
        </w:rPr>
        <w:tab/>
      </w:r>
      <w:r w:rsidRPr="009A3835">
        <w:rPr>
          <w:rFonts w:ascii="Tahoma" w:eastAsia="Cambria" w:hAnsi="Tahoma" w:cs="Tahoma"/>
          <w:b/>
          <w:bCs/>
          <w:sz w:val="20"/>
          <w:szCs w:val="20"/>
          <w:lang w:eastAsia="ar-SA"/>
        </w:rPr>
        <w:tab/>
        <w:t>Zamawiający</w:t>
      </w:r>
    </w:p>
    <w:p w14:paraId="38A964A5" w14:textId="77777777" w:rsidR="009A3835" w:rsidRPr="009A3835" w:rsidRDefault="009A3835" w:rsidP="009A3835">
      <w:pPr>
        <w:spacing w:after="160" w:line="259" w:lineRule="auto"/>
        <w:rPr>
          <w:rFonts w:ascii="Calibri" w:eastAsia="Calibri" w:hAnsi="Calibri" w:cs="Times New Roman"/>
        </w:rPr>
      </w:pPr>
      <w:r w:rsidRPr="009A3835">
        <w:rPr>
          <w:rFonts w:ascii="Calibri" w:eastAsia="Calibri" w:hAnsi="Calibri" w:cs="Times New Roman"/>
        </w:rPr>
        <w:br w:type="page"/>
      </w:r>
    </w:p>
    <w:p w14:paraId="5586DB0B" w14:textId="77777777" w:rsidR="009A3835" w:rsidRPr="009A3835" w:rsidRDefault="009A3835" w:rsidP="009A3835">
      <w:pPr>
        <w:spacing w:after="60" w:line="256" w:lineRule="auto"/>
        <w:ind w:left="425" w:hanging="425"/>
        <w:jc w:val="right"/>
        <w:rPr>
          <w:rFonts w:ascii="Tahoma" w:eastAsia="Calibri" w:hAnsi="Tahoma" w:cs="Tahoma"/>
          <w:b/>
          <w:sz w:val="20"/>
          <w:szCs w:val="20"/>
        </w:rPr>
      </w:pPr>
      <w:r w:rsidRPr="009A3835">
        <w:rPr>
          <w:rFonts w:ascii="Tahoma" w:eastAsia="Calibri" w:hAnsi="Tahoma" w:cs="Tahoma"/>
          <w:b/>
          <w:sz w:val="20"/>
          <w:szCs w:val="20"/>
        </w:rPr>
        <w:lastRenderedPageBreak/>
        <w:t>Załącznik nr 2 – klauzula informacyjna</w:t>
      </w:r>
    </w:p>
    <w:p w14:paraId="318E0B51" w14:textId="77777777" w:rsidR="009A3835" w:rsidRPr="009A3835" w:rsidRDefault="009A3835" w:rsidP="009A3835">
      <w:pPr>
        <w:numPr>
          <w:ilvl w:val="0"/>
          <w:numId w:val="58"/>
        </w:numPr>
        <w:suppressAutoHyphens/>
        <w:spacing w:after="60" w:line="240" w:lineRule="auto"/>
        <w:ind w:left="425" w:hanging="425"/>
        <w:contextualSpacing/>
        <w:jc w:val="both"/>
        <w:rPr>
          <w:rFonts w:ascii="Tahoma" w:eastAsia="Cambria" w:hAnsi="Tahoma" w:cs="Tahoma"/>
          <w:sz w:val="20"/>
          <w:szCs w:val="20"/>
          <w:lang w:val="x-none"/>
        </w:rPr>
      </w:pPr>
      <w:r w:rsidRPr="009A3835">
        <w:rPr>
          <w:rFonts w:ascii="Tahoma" w:eastAsia="Cambria" w:hAnsi="Tahoma" w:cs="Tahoma"/>
          <w:sz w:val="20"/>
          <w:szCs w:val="20"/>
          <w:lang w:val="x-none"/>
        </w:rPr>
        <w:t xml:space="preserve">Dane osobowe przedstawicieli Stron niniejszej umowy oraz dane </w:t>
      </w:r>
      <w:r w:rsidRPr="009A3835">
        <w:rPr>
          <w:rFonts w:ascii="Tahoma" w:eastAsia="Arial Unicode MS" w:hAnsi="Tahoma" w:cs="Tahoma"/>
          <w:sz w:val="20"/>
          <w:szCs w:val="20"/>
          <w:lang w:val="x-none" w:eastAsia="pl-PL"/>
        </w:rPr>
        <w:t>osób wyznaczonych do kontaktów roboczych oraz odpowiedzialnych za koordynację i realizację umowy</w:t>
      </w:r>
      <w:r w:rsidRPr="009A3835">
        <w:rPr>
          <w:rFonts w:ascii="Tahoma" w:eastAsia="Cambria" w:hAnsi="Tahoma" w:cs="Tahoma"/>
          <w:sz w:val="20"/>
          <w:szCs w:val="20"/>
          <w:lang w:val="x-none"/>
        </w:rPr>
        <w:t xml:space="preserve"> są wzajemnie udostępniane przez Strony, które stają się odrębnymi administratorami tych danych osobowych, w rozumieniu przepisów o ochronie danych osobowych i przetwarzają je zgodnie z nimi, we własnych celach związanych</w:t>
      </w:r>
      <w:r w:rsidRPr="009A3835">
        <w:rPr>
          <w:rFonts w:ascii="Tahoma" w:eastAsia="Cambria" w:hAnsi="Tahoma" w:cs="Tahoma"/>
          <w:sz w:val="20"/>
          <w:szCs w:val="20"/>
        </w:rPr>
        <w:t xml:space="preserve"> </w:t>
      </w:r>
      <w:r w:rsidRPr="009A3835">
        <w:rPr>
          <w:rFonts w:ascii="Tahoma" w:eastAsia="Cambria" w:hAnsi="Tahoma" w:cs="Tahoma"/>
          <w:sz w:val="20"/>
          <w:szCs w:val="20"/>
          <w:lang w:val="x-none"/>
        </w:rPr>
        <w:t>z realizacją niniejszej umowy.</w:t>
      </w:r>
    </w:p>
    <w:p w14:paraId="3154DF7E" w14:textId="77777777" w:rsidR="009A3835" w:rsidRPr="009A3835" w:rsidRDefault="009A3835" w:rsidP="009A3835">
      <w:pPr>
        <w:numPr>
          <w:ilvl w:val="0"/>
          <w:numId w:val="58"/>
        </w:numPr>
        <w:suppressAutoHyphens/>
        <w:spacing w:after="60" w:line="240" w:lineRule="auto"/>
        <w:ind w:left="425" w:hanging="425"/>
        <w:contextualSpacing/>
        <w:jc w:val="both"/>
        <w:rPr>
          <w:rFonts w:ascii="Tahoma" w:eastAsia="Cambria" w:hAnsi="Tahoma" w:cs="Tahoma"/>
          <w:sz w:val="20"/>
          <w:szCs w:val="20"/>
          <w:lang w:val="x-none"/>
        </w:rPr>
      </w:pPr>
      <w:r w:rsidRPr="009A3835">
        <w:rPr>
          <w:rFonts w:ascii="Tahoma" w:eastAsia="Cambria" w:hAnsi="Tahoma" w:cs="Tahoma"/>
          <w:sz w:val="20"/>
          <w:szCs w:val="20"/>
          <w:lang w:val="x-none"/>
        </w:rPr>
        <w:t>Wykonawca oświadcza, że osobom wymienionym w ust. 1 umożliwia zapoznanie się i dostęp do informacji dotyczących przetwarzania ich danych osobowych przez Zamawiającego na potrzeby realizacji niniejszej umowy, wskazanymi poniżej w ust. 3.</w:t>
      </w:r>
    </w:p>
    <w:p w14:paraId="200EC00A" w14:textId="77777777" w:rsidR="009A3835" w:rsidRPr="009A3835" w:rsidRDefault="009A3835" w:rsidP="009A3835">
      <w:pPr>
        <w:numPr>
          <w:ilvl w:val="0"/>
          <w:numId w:val="58"/>
        </w:numPr>
        <w:suppressAutoHyphens/>
        <w:spacing w:after="60" w:line="240" w:lineRule="auto"/>
        <w:ind w:left="425" w:hanging="425"/>
        <w:contextualSpacing/>
        <w:jc w:val="both"/>
        <w:rPr>
          <w:rFonts w:ascii="Tahoma" w:eastAsia="Cambria" w:hAnsi="Tahoma" w:cs="Tahoma"/>
          <w:sz w:val="20"/>
          <w:szCs w:val="20"/>
          <w:lang w:val="x-none"/>
        </w:rPr>
      </w:pPr>
      <w:r w:rsidRPr="009A3835">
        <w:rPr>
          <w:rFonts w:ascii="Tahoma" w:eastAsia="Cambria" w:hAnsi="Tahoma" w:cs="Tahoma"/>
          <w:sz w:val="20"/>
          <w:szCs w:val="20"/>
          <w:lang w:val="x-none"/>
        </w:rPr>
        <w:t xml:space="preserve">Zgodnie z treścią art. 13 </w:t>
      </w:r>
      <w:r w:rsidRPr="009A3835">
        <w:rPr>
          <w:rFonts w:ascii="Tahoma" w:eastAsia="Cambria" w:hAnsi="Tahoma" w:cs="Tahoma"/>
          <w:sz w:val="20"/>
          <w:szCs w:val="20"/>
        </w:rPr>
        <w:t xml:space="preserve">i </w:t>
      </w:r>
      <w:r w:rsidRPr="009A3835">
        <w:rPr>
          <w:rFonts w:ascii="Tahoma" w:eastAsia="Cambria" w:hAnsi="Tahoma" w:cs="Tahoma"/>
          <w:sz w:val="20"/>
          <w:szCs w:val="20"/>
          <w:lang w:val="x-none"/>
        </w:rPr>
        <w:t>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w:t>
      </w:r>
      <w:r w:rsidRPr="009A3835">
        <w:rPr>
          <w:rFonts w:ascii="Tahoma" w:eastAsia="Cambria" w:hAnsi="Tahoma" w:cs="Tahoma"/>
          <w:sz w:val="20"/>
          <w:szCs w:val="20"/>
        </w:rPr>
        <w:br/>
        <w:t>tzw. ,,RODO” Zamawiający jako jeden z administratorów</w:t>
      </w:r>
      <w:r w:rsidRPr="009A3835">
        <w:rPr>
          <w:rFonts w:ascii="Tahoma" w:eastAsia="Cambria" w:hAnsi="Tahoma" w:cs="Tahoma"/>
          <w:sz w:val="20"/>
          <w:szCs w:val="20"/>
          <w:lang w:val="x-none"/>
        </w:rPr>
        <w:t>,</w:t>
      </w:r>
      <w:r w:rsidRPr="009A3835">
        <w:rPr>
          <w:rFonts w:ascii="Tahoma" w:eastAsia="Cambria" w:hAnsi="Tahoma" w:cs="Tahoma"/>
          <w:sz w:val="20"/>
          <w:szCs w:val="20"/>
        </w:rPr>
        <w:t xml:space="preserve"> o których mowa w ust. 1 informuje, </w:t>
      </w:r>
      <w:r w:rsidRPr="009A3835">
        <w:rPr>
          <w:rFonts w:ascii="Tahoma" w:eastAsia="Cambria" w:hAnsi="Tahoma" w:cs="Tahoma"/>
          <w:sz w:val="20"/>
          <w:szCs w:val="20"/>
          <w:lang w:val="x-none"/>
        </w:rPr>
        <w:t>że:</w:t>
      </w:r>
    </w:p>
    <w:p w14:paraId="70E9FC3F" w14:textId="77777777" w:rsidR="009A3835" w:rsidRPr="009A3835" w:rsidRDefault="009A3835" w:rsidP="009A3835">
      <w:pPr>
        <w:widowControl w:val="0"/>
        <w:numPr>
          <w:ilvl w:val="0"/>
          <w:numId w:val="59"/>
        </w:numPr>
        <w:suppressAutoHyphens/>
        <w:autoSpaceDE w:val="0"/>
        <w:spacing w:after="60" w:line="240" w:lineRule="auto"/>
        <w:ind w:left="851"/>
        <w:contextualSpacing/>
        <w:jc w:val="both"/>
        <w:rPr>
          <w:rFonts w:ascii="Tahoma" w:eastAsia="Cambria" w:hAnsi="Tahoma" w:cs="Tahoma"/>
          <w:sz w:val="20"/>
          <w:szCs w:val="20"/>
          <w:lang w:val="x-none"/>
        </w:rPr>
      </w:pPr>
      <w:r w:rsidRPr="009A3835">
        <w:rPr>
          <w:rFonts w:ascii="Tahoma" w:eastAsia="Cambria" w:hAnsi="Tahoma" w:cs="Tahoma"/>
          <w:sz w:val="20"/>
          <w:szCs w:val="20"/>
          <w:lang w:val="x-none"/>
        </w:rPr>
        <w:t>Administratorem danych osobowych przetwarzanych w związku z zawarciem niniejszej umowy jest Uniwersyteckie Centrum Kliniczne im. prof. K. Gibińskiego Śląskiego Uniwersytetu Medycznego w Katowicach, zwane dalej: „Administratorem”.</w:t>
      </w:r>
    </w:p>
    <w:p w14:paraId="5B7EFB11" w14:textId="77777777" w:rsidR="009A3835" w:rsidRPr="009A3835" w:rsidRDefault="009A3835" w:rsidP="009A3835">
      <w:pPr>
        <w:widowControl w:val="0"/>
        <w:numPr>
          <w:ilvl w:val="0"/>
          <w:numId w:val="59"/>
        </w:numPr>
        <w:suppressAutoHyphens/>
        <w:autoSpaceDE w:val="0"/>
        <w:spacing w:after="60" w:line="240" w:lineRule="auto"/>
        <w:ind w:left="851"/>
        <w:contextualSpacing/>
        <w:jc w:val="both"/>
        <w:rPr>
          <w:rFonts w:ascii="Tahoma" w:eastAsia="Cambria" w:hAnsi="Tahoma" w:cs="Tahoma"/>
          <w:sz w:val="20"/>
          <w:szCs w:val="20"/>
          <w:lang w:val="x-none"/>
        </w:rPr>
      </w:pPr>
      <w:r w:rsidRPr="009A3835">
        <w:rPr>
          <w:rFonts w:ascii="Tahoma" w:eastAsia="Cambria" w:hAnsi="Tahoma" w:cs="Tahoma"/>
          <w:sz w:val="20"/>
          <w:szCs w:val="20"/>
          <w:lang w:val="x-none"/>
        </w:rPr>
        <w:t xml:space="preserve">Z Administratorem można skontaktować się pisząc na adres: ul. Ceglana 35, 40-514 Katowice lub telefonując pod numer: 32 3581 </w:t>
      </w:r>
      <w:r w:rsidRPr="009A3835">
        <w:rPr>
          <w:rFonts w:ascii="Tahoma" w:eastAsia="Cambria" w:hAnsi="Tahoma" w:cs="Tahoma"/>
          <w:sz w:val="20"/>
          <w:szCs w:val="20"/>
        </w:rPr>
        <w:t>460 lub za pośrednictwem poczty elektronicznej: sekretariat@uck.katowice.pl</w:t>
      </w:r>
      <w:r w:rsidRPr="009A3835">
        <w:rPr>
          <w:rFonts w:ascii="Tahoma" w:eastAsia="Cambria" w:hAnsi="Tahoma" w:cs="Tahoma"/>
          <w:sz w:val="20"/>
          <w:szCs w:val="20"/>
          <w:lang w:val="x-none"/>
        </w:rPr>
        <w:t>.</w:t>
      </w:r>
    </w:p>
    <w:p w14:paraId="31729085" w14:textId="77777777" w:rsidR="009A3835" w:rsidRPr="009A3835" w:rsidRDefault="009A3835" w:rsidP="009A3835">
      <w:pPr>
        <w:widowControl w:val="0"/>
        <w:numPr>
          <w:ilvl w:val="0"/>
          <w:numId w:val="59"/>
        </w:numPr>
        <w:suppressAutoHyphens/>
        <w:autoSpaceDE w:val="0"/>
        <w:spacing w:after="60" w:line="240" w:lineRule="auto"/>
        <w:ind w:left="851"/>
        <w:contextualSpacing/>
        <w:jc w:val="both"/>
        <w:rPr>
          <w:rFonts w:ascii="Tahoma" w:eastAsia="Cambria" w:hAnsi="Tahoma" w:cs="Tahoma"/>
          <w:sz w:val="20"/>
          <w:szCs w:val="20"/>
          <w:lang w:val="x-none"/>
        </w:rPr>
      </w:pPr>
      <w:r w:rsidRPr="009A3835">
        <w:rPr>
          <w:rFonts w:ascii="Tahoma" w:eastAsia="Cambria" w:hAnsi="Tahoma" w:cs="Tahoma"/>
          <w:sz w:val="20"/>
          <w:szCs w:val="20"/>
          <w:lang w:val="x-none"/>
        </w:rPr>
        <w:t>Administrator powołał Inspektora Ochrony Danych Osobowych, z którym można skontaktować się pisząc na wskazany powyżej adres, telefonując pod numer: 32 3581 524 lub za pośrednictwem poczty elektronicznej: iod@uck.katowice.pl</w:t>
      </w:r>
    </w:p>
    <w:p w14:paraId="131F13E3" w14:textId="77777777" w:rsidR="009A3835" w:rsidRPr="009A3835" w:rsidRDefault="009A3835" w:rsidP="009A3835">
      <w:pPr>
        <w:widowControl w:val="0"/>
        <w:numPr>
          <w:ilvl w:val="0"/>
          <w:numId w:val="59"/>
        </w:numPr>
        <w:suppressAutoHyphens/>
        <w:autoSpaceDE w:val="0"/>
        <w:spacing w:after="60" w:line="240" w:lineRule="auto"/>
        <w:ind w:left="851"/>
        <w:contextualSpacing/>
        <w:jc w:val="both"/>
        <w:rPr>
          <w:rFonts w:ascii="Tahoma" w:eastAsia="Arial Unicode MS" w:hAnsi="Tahoma" w:cs="Tahoma"/>
          <w:sz w:val="20"/>
          <w:szCs w:val="20"/>
          <w:lang w:val="x-none" w:eastAsia="pl-PL"/>
        </w:rPr>
      </w:pPr>
      <w:r w:rsidRPr="009A3835">
        <w:rPr>
          <w:rFonts w:ascii="Tahoma" w:eastAsia="Arial Unicode MS" w:hAnsi="Tahoma" w:cs="Tahoma"/>
          <w:sz w:val="20"/>
          <w:szCs w:val="20"/>
          <w:lang w:val="x-none" w:eastAsia="pl-PL"/>
        </w:rPr>
        <w:t>Dane osobowe reprezentantów Stron umowy i osób wyznaczonych do kontaktów roboczych oraz odpowiedzialnych za koordynację i realizację umowy przetwarzane 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2A4AAF94" w14:textId="77777777" w:rsidR="009A3835" w:rsidRPr="009A3835" w:rsidRDefault="009A3835" w:rsidP="009A3835">
      <w:pPr>
        <w:widowControl w:val="0"/>
        <w:autoSpaceDE w:val="0"/>
        <w:spacing w:after="60" w:line="240" w:lineRule="auto"/>
        <w:ind w:left="851"/>
        <w:contextualSpacing/>
        <w:jc w:val="both"/>
        <w:rPr>
          <w:rFonts w:ascii="Tahoma" w:eastAsia="Arial Unicode MS" w:hAnsi="Tahoma" w:cs="Tahoma"/>
          <w:sz w:val="20"/>
          <w:szCs w:val="20"/>
          <w:lang w:val="x-none" w:eastAsia="pl-PL"/>
        </w:rPr>
      </w:pPr>
      <w:r w:rsidRPr="009A3835">
        <w:rPr>
          <w:rFonts w:ascii="Tahoma" w:eastAsia="Arial Unicode MS" w:hAnsi="Tahoma" w:cs="Tahoma"/>
          <w:sz w:val="20"/>
          <w:szCs w:val="20"/>
          <w:lang w:val="x-none" w:eastAsia="pl-PL"/>
        </w:rPr>
        <w:t xml:space="preserve">Dane osobowe przetwarzane będą również w celach związanych z wykonywaniem obowiązków prawnych związanych z realizacją umowy (art. 6 ust. 1 lit. </w:t>
      </w:r>
      <w:r w:rsidRPr="009A3835">
        <w:rPr>
          <w:rFonts w:ascii="Tahoma" w:eastAsia="Arial Unicode MS" w:hAnsi="Tahoma" w:cs="Tahoma"/>
          <w:sz w:val="20"/>
          <w:szCs w:val="20"/>
          <w:lang w:val="x-none" w:eastAsia="pl-PL"/>
        </w:rPr>
        <w:br/>
        <w:t>c rozporządzenia), są to obowiązki wynikające z przepisów rachunkowo-podatkowych oraz w celu archiwizacji dokumentacji zgodnie z przepisami prawa. Nie wyklucza się istnienia dalszych obowiązków prawnych Stron.</w:t>
      </w:r>
    </w:p>
    <w:p w14:paraId="0E3E7884" w14:textId="77777777" w:rsidR="009A3835" w:rsidRPr="009A3835" w:rsidRDefault="009A3835" w:rsidP="009A3835">
      <w:pPr>
        <w:widowControl w:val="0"/>
        <w:numPr>
          <w:ilvl w:val="0"/>
          <w:numId w:val="59"/>
        </w:numPr>
        <w:suppressAutoHyphens/>
        <w:autoSpaceDE w:val="0"/>
        <w:spacing w:after="60" w:line="240" w:lineRule="auto"/>
        <w:ind w:left="851"/>
        <w:contextualSpacing/>
        <w:jc w:val="both"/>
        <w:rPr>
          <w:rFonts w:ascii="Tahoma" w:eastAsia="Cambria" w:hAnsi="Tahoma" w:cs="Tahoma"/>
          <w:sz w:val="20"/>
          <w:szCs w:val="20"/>
          <w:lang w:val="x-none"/>
        </w:rPr>
      </w:pPr>
      <w:r w:rsidRPr="009A3835">
        <w:rPr>
          <w:rFonts w:ascii="Tahoma" w:eastAsia="Arial Unicode MS" w:hAnsi="Tahoma" w:cs="Tahoma"/>
          <w:sz w:val="20"/>
          <w:szCs w:val="20"/>
          <w:lang w:val="x-none" w:eastAsia="pl-PL"/>
        </w:rPr>
        <w:t xml:space="preserve">Źródłem pochodzenia danych osobowych są Strony umowy. Kategorie odnośnych danych osobowych zostały określone w umowie, obejmują dane umożliwiające </w:t>
      </w:r>
      <w:r w:rsidRPr="009A3835">
        <w:rPr>
          <w:rFonts w:ascii="Tahoma" w:eastAsia="Cambria" w:hAnsi="Tahoma" w:cs="Tahoma"/>
          <w:sz w:val="20"/>
          <w:szCs w:val="20"/>
          <w:lang w:val="x-none"/>
        </w:rPr>
        <w:t>oznaczenie Strony umowy, dane kontaktowe, a także mogą obejmować inne dane niezbędne do jej realizacji ujawnione w toku jej realizacji.</w:t>
      </w:r>
    </w:p>
    <w:p w14:paraId="0DA218D4" w14:textId="77777777" w:rsidR="009A3835" w:rsidRPr="009A3835" w:rsidRDefault="009A3835" w:rsidP="009A3835">
      <w:pPr>
        <w:widowControl w:val="0"/>
        <w:numPr>
          <w:ilvl w:val="0"/>
          <w:numId w:val="59"/>
        </w:numPr>
        <w:suppressAutoHyphens/>
        <w:autoSpaceDE w:val="0"/>
        <w:spacing w:after="60" w:line="240" w:lineRule="auto"/>
        <w:ind w:left="851"/>
        <w:contextualSpacing/>
        <w:jc w:val="both"/>
        <w:rPr>
          <w:rFonts w:ascii="Tahoma" w:eastAsia="Cambria" w:hAnsi="Tahoma" w:cs="Tahoma"/>
          <w:sz w:val="20"/>
          <w:szCs w:val="20"/>
          <w:lang w:val="x-none"/>
        </w:rPr>
      </w:pPr>
      <w:r w:rsidRPr="009A3835">
        <w:rPr>
          <w:rFonts w:ascii="Tahoma" w:eastAsia="Cambria" w:hAnsi="Tahoma" w:cs="Tahoma"/>
          <w:sz w:val="20"/>
          <w:szCs w:val="20"/>
          <w:lang w:val="x-none"/>
        </w:rPr>
        <w:t>Dane osobowe mogą zostać ujawnione przez Administratora podmiotom upoważnionym na podstawie przepisów prawa lub podmiotom i osobom upoważnionym przez Administratora.</w:t>
      </w:r>
      <w:r w:rsidRPr="009A3835">
        <w:rPr>
          <w:rFonts w:ascii="Tahoma" w:eastAsia="Cambria" w:hAnsi="Tahoma" w:cs="Tahoma"/>
          <w:sz w:val="20"/>
          <w:szCs w:val="20"/>
        </w:rPr>
        <w:t xml:space="preserve"> </w:t>
      </w:r>
      <w:r w:rsidRPr="009A3835">
        <w:rPr>
          <w:rFonts w:ascii="Tahoma" w:eastAsia="Cambria" w:hAnsi="Tahoma" w:cs="Tahoma"/>
          <w:sz w:val="20"/>
          <w:szCs w:val="20"/>
          <w:lang w:val="x-none"/>
        </w:rPr>
        <w:t>W zakresie stanowiącym informację publiczną dane mogą być ujawniane każdemu zainteresowanemu taką informacją.</w:t>
      </w:r>
    </w:p>
    <w:p w14:paraId="1E9F2B53" w14:textId="77777777" w:rsidR="009A3835" w:rsidRPr="009A3835" w:rsidRDefault="009A3835" w:rsidP="009A3835">
      <w:pPr>
        <w:widowControl w:val="0"/>
        <w:numPr>
          <w:ilvl w:val="0"/>
          <w:numId w:val="59"/>
        </w:numPr>
        <w:suppressAutoHyphens/>
        <w:autoSpaceDE w:val="0"/>
        <w:spacing w:after="60" w:line="240" w:lineRule="auto"/>
        <w:ind w:left="851"/>
        <w:contextualSpacing/>
        <w:jc w:val="both"/>
        <w:rPr>
          <w:rFonts w:ascii="Tahoma" w:eastAsia="Arial Unicode MS" w:hAnsi="Tahoma" w:cs="Tahoma"/>
          <w:sz w:val="20"/>
          <w:szCs w:val="20"/>
          <w:lang w:val="x-none" w:eastAsia="pl-PL"/>
        </w:rPr>
      </w:pPr>
      <w:r w:rsidRPr="009A3835">
        <w:rPr>
          <w:rFonts w:ascii="Tahoma" w:eastAsia="Cambria" w:hAnsi="Tahoma" w:cs="Tahoma"/>
          <w:sz w:val="20"/>
          <w:szCs w:val="20"/>
          <w:lang w:val="x-none"/>
        </w:rPr>
        <w:t>Dane osobowe będą przetwarzane przez okres realizacji umowy, a po jej rozwiązaniu lub wygaśnięciu</w:t>
      </w:r>
      <w:r w:rsidRPr="009A3835">
        <w:rPr>
          <w:rFonts w:ascii="Tahoma" w:eastAsia="Arial Unicode MS" w:hAnsi="Tahoma" w:cs="Tahoma"/>
          <w:sz w:val="20"/>
          <w:szCs w:val="20"/>
          <w:lang w:val="x-none" w:eastAsia="pl-PL"/>
        </w:rPr>
        <w:t xml:space="preserve"> przez okres wynikający z przepisów rachunkowo-podatkowych lub archiwalnych w interesie publicznym.</w:t>
      </w:r>
    </w:p>
    <w:p w14:paraId="5B4DCC5E" w14:textId="77777777" w:rsidR="009A3835" w:rsidRPr="009A3835" w:rsidRDefault="009A3835" w:rsidP="009A3835">
      <w:pPr>
        <w:widowControl w:val="0"/>
        <w:autoSpaceDE w:val="0"/>
        <w:spacing w:after="60" w:line="240" w:lineRule="auto"/>
        <w:ind w:left="851"/>
        <w:contextualSpacing/>
        <w:jc w:val="both"/>
        <w:rPr>
          <w:rFonts w:ascii="Tahoma" w:eastAsia="Calibri" w:hAnsi="Tahoma" w:cs="Tahoma"/>
          <w:sz w:val="20"/>
          <w:szCs w:val="20"/>
          <w:lang w:val="x-none" w:eastAsia="pl-PL"/>
        </w:rPr>
      </w:pPr>
      <w:r w:rsidRPr="009A3835">
        <w:rPr>
          <w:rFonts w:ascii="Tahoma" w:eastAsia="Arial Unicode MS" w:hAnsi="Tahoma" w:cs="Tahoma"/>
          <w:sz w:val="20"/>
          <w:szCs w:val="20"/>
          <w:lang w:val="x-none" w:eastAsia="pl-PL"/>
        </w:rPr>
        <w:t xml:space="preserve">Dane osobowe będą przechowywane przez okres co najmniej 5 lat od momentu zakończenia </w:t>
      </w:r>
      <w:r w:rsidRPr="009A3835">
        <w:rPr>
          <w:rFonts w:ascii="Tahoma" w:eastAsia="Arial Unicode MS" w:hAnsi="Tahoma" w:cs="Tahoma"/>
          <w:sz w:val="20"/>
          <w:szCs w:val="20"/>
          <w:lang w:eastAsia="pl-PL"/>
        </w:rPr>
        <w:t>umowy</w:t>
      </w:r>
      <w:r w:rsidRPr="009A3835">
        <w:rPr>
          <w:rFonts w:ascii="Tahoma" w:eastAsia="Arial Unicode MS" w:hAnsi="Tahoma" w:cs="Tahoma"/>
          <w:sz w:val="20"/>
          <w:szCs w:val="20"/>
          <w:lang w:val="x-none" w:eastAsia="pl-PL"/>
        </w:rPr>
        <w:t xml:space="preserve">. </w:t>
      </w:r>
      <w:r w:rsidRPr="009A3835">
        <w:rPr>
          <w:rFonts w:ascii="Tahoma" w:eastAsia="Cambria" w:hAnsi="Tahoma" w:cs="Tahoma"/>
          <w:sz w:val="20"/>
          <w:szCs w:val="20"/>
          <w:lang w:val="x-none" w:eastAsia="pl-PL"/>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w:t>
      </w:r>
      <w:r w:rsidRPr="009A3835">
        <w:rPr>
          <w:rFonts w:ascii="Tahoma" w:eastAsia="Cambria" w:hAnsi="Tahoma" w:cs="Tahoma"/>
          <w:sz w:val="20"/>
          <w:szCs w:val="20"/>
          <w:lang w:eastAsia="pl-PL"/>
        </w:rPr>
        <w:t>m</w:t>
      </w:r>
      <w:r w:rsidRPr="009A3835">
        <w:rPr>
          <w:rFonts w:ascii="Tahoma" w:eastAsia="Cambria" w:hAnsi="Tahoma" w:cs="Tahoma"/>
          <w:sz w:val="20"/>
          <w:szCs w:val="20"/>
          <w:lang w:val="x-none" w:eastAsia="pl-PL"/>
        </w:rPr>
        <w:t>.</w:t>
      </w:r>
    </w:p>
    <w:p w14:paraId="52A61B59" w14:textId="77777777" w:rsidR="009A3835" w:rsidRPr="009A3835" w:rsidRDefault="009A3835" w:rsidP="009A3835">
      <w:pPr>
        <w:widowControl w:val="0"/>
        <w:autoSpaceDE w:val="0"/>
        <w:spacing w:after="60" w:line="240" w:lineRule="auto"/>
        <w:ind w:left="851"/>
        <w:contextualSpacing/>
        <w:jc w:val="both"/>
        <w:rPr>
          <w:rFonts w:ascii="Tahoma" w:eastAsia="Arial Unicode MS" w:hAnsi="Tahoma" w:cs="Tahoma"/>
          <w:sz w:val="20"/>
          <w:szCs w:val="20"/>
          <w:lang w:val="x-none" w:eastAsia="pl-PL"/>
        </w:rPr>
      </w:pPr>
      <w:r w:rsidRPr="009A3835">
        <w:rPr>
          <w:rFonts w:ascii="Tahoma" w:eastAsia="Arial Unicode MS" w:hAnsi="Tahoma" w:cs="Tahoma"/>
          <w:sz w:val="20"/>
          <w:szCs w:val="20"/>
          <w:lang w:val="x-none" w:eastAsia="pl-PL"/>
        </w:rPr>
        <w:t>Okresy te mogą zostać przedłużone w przypadku potrzeby ustalenia, dochodzenia lub obrony przed roszczeniami z tytułu realizacji umowy.</w:t>
      </w:r>
    </w:p>
    <w:p w14:paraId="49740012" w14:textId="77777777" w:rsidR="009A3835" w:rsidRPr="009A3835" w:rsidRDefault="009A3835" w:rsidP="009A3835">
      <w:pPr>
        <w:widowControl w:val="0"/>
        <w:numPr>
          <w:ilvl w:val="0"/>
          <w:numId w:val="59"/>
        </w:numPr>
        <w:suppressAutoHyphens/>
        <w:autoSpaceDE w:val="0"/>
        <w:spacing w:after="60" w:line="240" w:lineRule="auto"/>
        <w:ind w:left="851"/>
        <w:contextualSpacing/>
        <w:jc w:val="both"/>
        <w:rPr>
          <w:rFonts w:ascii="Tahoma" w:eastAsia="Arial Unicode MS" w:hAnsi="Tahoma" w:cs="Tahoma"/>
          <w:sz w:val="20"/>
          <w:szCs w:val="20"/>
          <w:lang w:val="x-none" w:eastAsia="pl-PL"/>
        </w:rPr>
      </w:pPr>
      <w:r w:rsidRPr="009A3835">
        <w:rPr>
          <w:rFonts w:ascii="Tahoma" w:eastAsia="Arial Unicode MS" w:hAnsi="Tahoma" w:cs="Tahoma"/>
          <w:sz w:val="20"/>
          <w:szCs w:val="20"/>
          <w:lang w:val="x-none" w:eastAsia="pl-PL"/>
        </w:rPr>
        <w:t>Osoby, których dane dotyczą mają prawo żądać od Administratora dostępu do swoich danych, ich sprostowania, zaktualizowania, jak również ograniczenia przetwarzania danych, ich przenoszenia i usunięcia, prawo wniesienia skargi do organu nadzorczego.</w:t>
      </w:r>
      <w:r w:rsidRPr="009A3835">
        <w:rPr>
          <w:rFonts w:ascii="Tahoma" w:eastAsia="Arial Unicode MS" w:hAnsi="Tahoma" w:cs="Tahoma"/>
          <w:sz w:val="20"/>
          <w:szCs w:val="20"/>
          <w:lang w:eastAsia="pl-PL"/>
        </w:rPr>
        <w:t xml:space="preserve"> Uprawnienia te mogą podlegać ograniczeniom na mocy prawa.</w:t>
      </w:r>
    </w:p>
    <w:p w14:paraId="02338B1C" w14:textId="77777777" w:rsidR="009A3835" w:rsidRPr="009A3835" w:rsidRDefault="009A3835" w:rsidP="009A3835">
      <w:pPr>
        <w:widowControl w:val="0"/>
        <w:numPr>
          <w:ilvl w:val="0"/>
          <w:numId w:val="59"/>
        </w:numPr>
        <w:suppressAutoHyphens/>
        <w:autoSpaceDE w:val="0"/>
        <w:spacing w:after="60" w:line="240" w:lineRule="auto"/>
        <w:ind w:left="851"/>
        <w:contextualSpacing/>
        <w:jc w:val="both"/>
        <w:rPr>
          <w:rFonts w:ascii="Tahoma" w:eastAsia="Arial Unicode MS" w:hAnsi="Tahoma" w:cs="Tahoma"/>
          <w:sz w:val="20"/>
          <w:szCs w:val="20"/>
          <w:lang w:val="x-none" w:eastAsia="pl-PL"/>
        </w:rPr>
      </w:pPr>
      <w:r w:rsidRPr="009A3835">
        <w:rPr>
          <w:rFonts w:ascii="Tahoma" w:eastAsia="Arial Unicode MS" w:hAnsi="Tahoma" w:cs="Tahoma"/>
          <w:sz w:val="20"/>
          <w:szCs w:val="20"/>
          <w:lang w:val="x-none" w:eastAsia="pl-PL"/>
        </w:rPr>
        <w:t>Podanie danych osobowych jest warunkiem zawarcia i realizacji umowy, ich niepodanie może uniemożliwić jej zawarcie lub realizację.</w:t>
      </w:r>
    </w:p>
    <w:p w14:paraId="0E6C591D" w14:textId="77777777" w:rsidR="009A3835" w:rsidRPr="009A3835" w:rsidRDefault="009A3835" w:rsidP="009A3835">
      <w:pPr>
        <w:widowControl w:val="0"/>
        <w:numPr>
          <w:ilvl w:val="0"/>
          <w:numId w:val="59"/>
        </w:numPr>
        <w:suppressAutoHyphens/>
        <w:autoSpaceDE w:val="0"/>
        <w:spacing w:after="0" w:line="240" w:lineRule="auto"/>
        <w:ind w:left="851"/>
        <w:contextualSpacing/>
        <w:jc w:val="both"/>
        <w:rPr>
          <w:rFonts w:ascii="Tahoma" w:eastAsia="Times New Roman" w:hAnsi="Tahoma" w:cs="Tahoma"/>
          <w:sz w:val="20"/>
          <w:szCs w:val="20"/>
          <w:lang w:eastAsia="pl-PL"/>
        </w:rPr>
      </w:pPr>
      <w:r w:rsidRPr="009A3835">
        <w:rPr>
          <w:rFonts w:ascii="Tahoma" w:eastAsia="Arial Unicode MS" w:hAnsi="Tahoma" w:cs="Tahoma"/>
          <w:sz w:val="20"/>
          <w:szCs w:val="20"/>
          <w:lang w:val="x-none" w:eastAsia="pl-PL"/>
        </w:rPr>
        <w:t>Dane osobowe nie będą wykorzystywane do zautomatyzowanego podejmowania decyzji ani profilowania, o którym mowa w art. 22 rozporządzenia.</w:t>
      </w:r>
      <w:bookmarkEnd w:id="9"/>
    </w:p>
    <w:p w14:paraId="582A31BB" w14:textId="77777777" w:rsidR="00DB78DB" w:rsidRPr="00725432" w:rsidRDefault="00DB78DB" w:rsidP="00E0233C">
      <w:pPr>
        <w:spacing w:after="0" w:line="240" w:lineRule="auto"/>
      </w:pPr>
    </w:p>
    <w:sectPr w:rsidR="00DB78DB" w:rsidRPr="00725432" w:rsidSect="00A522F0">
      <w:pgSz w:w="11906" w:h="16838" w:code="9"/>
      <w:pgMar w:top="425" w:right="1191" w:bottom="1134"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BABDF" w14:textId="77777777" w:rsidR="00ED0318" w:rsidRDefault="00ED0318" w:rsidP="00CC5192">
      <w:pPr>
        <w:spacing w:after="0" w:line="240" w:lineRule="auto"/>
      </w:pPr>
      <w:r>
        <w:separator/>
      </w:r>
    </w:p>
  </w:endnote>
  <w:endnote w:type="continuationSeparator" w:id="0">
    <w:p w14:paraId="2916992C" w14:textId="77777777" w:rsidR="00ED0318" w:rsidRDefault="00ED0318"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NewRomanPSMT">
    <w:charset w:val="EE"/>
    <w:family w:val="roman"/>
    <w:pitch w:val="default"/>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TE160EC48t00">
    <w:altName w:val="MS Mincho"/>
    <w:panose1 w:val="00000000000000000000"/>
    <w:charset w:val="80"/>
    <w:family w:val="auto"/>
    <w:notTrueType/>
    <w:pitch w:val="default"/>
    <w:sig w:usb0="00000001" w:usb1="08070000" w:usb2="00000010" w:usb3="00000000" w:csb0="00020000" w:csb1="00000000"/>
  </w:font>
  <w:font w:name="TimesNewRoman">
    <w:altName w:val="Yu Gothic"/>
    <w:panose1 w:val="00000000000000000000"/>
    <w:charset w:val="80"/>
    <w:family w:val="auto"/>
    <w:notTrueType/>
    <w:pitch w:val="default"/>
    <w:sig w:usb0="00000001" w:usb1="08070000" w:usb2="00000010" w:usb3="00000000" w:csb0="00020000" w:csb1="00000000"/>
  </w:font>
  <w:font w:name="TTE1BCD910t00">
    <w:altName w:val="MS Mincho"/>
    <w:charset w:val="80"/>
    <w:family w:val="auto"/>
    <w:pitch w:val="default"/>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F85DC" w14:textId="77777777" w:rsidR="00ED0318" w:rsidRDefault="00ED0318" w:rsidP="00CC5192">
      <w:pPr>
        <w:spacing w:after="0" w:line="240" w:lineRule="auto"/>
      </w:pPr>
      <w:r>
        <w:separator/>
      </w:r>
    </w:p>
  </w:footnote>
  <w:footnote w:type="continuationSeparator" w:id="0">
    <w:p w14:paraId="74C1C83E" w14:textId="77777777" w:rsidR="00ED0318" w:rsidRDefault="00ED0318" w:rsidP="00CC51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3" w15:restartNumberingAfterBreak="0">
    <w:nsid w:val="00000005"/>
    <w:multiLevelType w:val="multilevel"/>
    <w:tmpl w:val="00000005"/>
    <w:name w:val="WW8Num21"/>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4"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1D"/>
    <w:multiLevelType w:val="singleLevel"/>
    <w:tmpl w:val="751425FC"/>
    <w:lvl w:ilvl="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abstractNum>
  <w:abstractNum w:abstractNumId="7" w15:restartNumberingAfterBreak="0">
    <w:nsid w:val="0022574E"/>
    <w:multiLevelType w:val="hybridMultilevel"/>
    <w:tmpl w:val="273EF4DC"/>
    <w:lvl w:ilvl="0" w:tplc="7B18BFBA">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 w15:restartNumberingAfterBreak="0">
    <w:nsid w:val="002D7EBB"/>
    <w:multiLevelType w:val="hybridMultilevel"/>
    <w:tmpl w:val="0F801C8A"/>
    <w:lvl w:ilvl="0" w:tplc="1910C2AC">
      <w:start w:val="1"/>
      <w:numFmt w:val="decimal"/>
      <w:lvlText w:val="%1)"/>
      <w:lvlJc w:val="left"/>
      <w:pPr>
        <w:ind w:left="720" w:hanging="360"/>
      </w:pPr>
      <w:rPr>
        <w:rFonts w:ascii="Arial" w:eastAsia="Calibri" w:hAnsi="Arial" w:cs="Arial"/>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1C05260"/>
    <w:multiLevelType w:val="hybridMultilevel"/>
    <w:tmpl w:val="D1401FF2"/>
    <w:name w:val="WW8Num262222232222223242"/>
    <w:lvl w:ilvl="0" w:tplc="4DC8886C">
      <w:start w:val="1"/>
      <w:numFmt w:val="lowerLetter"/>
      <w:lvlText w:val="%1)"/>
      <w:lvlJc w:val="left"/>
      <w:pPr>
        <w:tabs>
          <w:tab w:val="num" w:pos="624"/>
        </w:tabs>
        <w:ind w:left="624" w:hanging="397"/>
      </w:pPr>
      <w:rPr>
        <w:rFonts w:hint="default"/>
        <w:b w:val="0"/>
        <w:bCs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1E85E74"/>
    <w:multiLevelType w:val="hybridMultilevel"/>
    <w:tmpl w:val="2A0441BA"/>
    <w:lvl w:ilvl="0" w:tplc="937A2EA8">
      <w:start w:val="2"/>
      <w:numFmt w:val="decimal"/>
      <w:lvlText w:val="%1."/>
      <w:lvlJc w:val="left"/>
      <w:pPr>
        <w:tabs>
          <w:tab w:val="num" w:pos="227"/>
        </w:tabs>
        <w:ind w:left="340" w:hanging="340"/>
      </w:pPr>
      <w:rPr>
        <w:rFonts w:hint="default"/>
        <w:b w:val="0"/>
        <w:bCs w:val="0"/>
        <w:i w:val="0"/>
        <w:iCs w:val="0"/>
        <w:color w:val="auto"/>
        <w:sz w:val="20"/>
        <w:szCs w:val="2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1" w15:restartNumberingAfterBreak="0">
    <w:nsid w:val="029961AD"/>
    <w:multiLevelType w:val="hybridMultilevel"/>
    <w:tmpl w:val="340042D4"/>
    <w:lvl w:ilvl="0" w:tplc="705CE2A8">
      <w:start w:val="4"/>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3"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245E97"/>
    <w:multiLevelType w:val="hybridMultilevel"/>
    <w:tmpl w:val="340CFE1A"/>
    <w:lvl w:ilvl="0" w:tplc="F4805C20">
      <w:start w:val="1"/>
      <w:numFmt w:val="decimal"/>
      <w:lvlText w:val="%1."/>
      <w:lvlJc w:val="left"/>
      <w:pPr>
        <w:ind w:left="720" w:hanging="360"/>
      </w:pPr>
      <w:rPr>
        <w:rFonts w:ascii="Tahoma" w:hAnsi="Tahoma" w:cs="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571721B"/>
    <w:multiLevelType w:val="hybridMultilevel"/>
    <w:tmpl w:val="A94AF912"/>
    <w:name w:val="WW8Num2622222336"/>
    <w:lvl w:ilvl="0" w:tplc="A2644C2E">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68D723F"/>
    <w:multiLevelType w:val="hybridMultilevel"/>
    <w:tmpl w:val="71FEB0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7F4599B"/>
    <w:multiLevelType w:val="hybridMultilevel"/>
    <w:tmpl w:val="1700DFFE"/>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ACC7762"/>
    <w:multiLevelType w:val="hybridMultilevel"/>
    <w:tmpl w:val="BE88FBCE"/>
    <w:lvl w:ilvl="0" w:tplc="D906523C">
      <w:start w:val="2"/>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ADF3F42"/>
    <w:multiLevelType w:val="hybridMultilevel"/>
    <w:tmpl w:val="62DE4F78"/>
    <w:lvl w:ilvl="0" w:tplc="462A1C94">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C2E6738"/>
    <w:multiLevelType w:val="hybridMultilevel"/>
    <w:tmpl w:val="F4FE632E"/>
    <w:lvl w:ilvl="0" w:tplc="B23E6CF2">
      <w:start w:val="1"/>
      <w:numFmt w:val="decimal"/>
      <w:lvlText w:val="%1."/>
      <w:lvlJc w:val="left"/>
      <w:pPr>
        <w:tabs>
          <w:tab w:val="num" w:pos="360"/>
        </w:tabs>
        <w:ind w:left="340" w:hanging="340"/>
      </w:pPr>
      <w:rPr>
        <w:rFonts w:ascii="Tahoma" w:hAnsi="Tahoma" w:hint="default"/>
        <w:b w:val="0"/>
        <w:i w:val="0"/>
        <w:color w:val="auto"/>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25" w15:restartNumberingAfterBreak="0">
    <w:nsid w:val="0CAA0F20"/>
    <w:multiLevelType w:val="hybridMultilevel"/>
    <w:tmpl w:val="FB629AB2"/>
    <w:lvl w:ilvl="0" w:tplc="FFFFFFFF">
      <w:start w:val="1"/>
      <w:numFmt w:val="decimal"/>
      <w:lvlText w:val="%1)"/>
      <w:lvlJc w:val="left"/>
      <w:pPr>
        <w:ind w:left="720" w:hanging="360"/>
      </w:pPr>
      <w:rPr>
        <w:rFonts w:ascii="Arial" w:hAnsi="Arial" w:cs="Arial" w:hint="default"/>
        <w:sz w:val="21"/>
        <w:szCs w:val="2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27" w15:restartNumberingAfterBreak="0">
    <w:nsid w:val="0D69169F"/>
    <w:multiLevelType w:val="hybridMultilevel"/>
    <w:tmpl w:val="EFDEDBAE"/>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0DC44FCA"/>
    <w:multiLevelType w:val="hybridMultilevel"/>
    <w:tmpl w:val="676E448C"/>
    <w:name w:val="WW8Num2622222322222232422"/>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0F9A28AC"/>
    <w:multiLevelType w:val="hybridMultilevel"/>
    <w:tmpl w:val="617E8E12"/>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11191F31"/>
    <w:multiLevelType w:val="hybridMultilevel"/>
    <w:tmpl w:val="E4482F34"/>
    <w:lvl w:ilvl="0" w:tplc="D69A563E">
      <w:start w:val="1"/>
      <w:numFmt w:val="decimal"/>
      <w:lvlText w:val="%1."/>
      <w:lvlJc w:val="left"/>
      <w:pPr>
        <w:ind w:left="340" w:hanging="340"/>
      </w:pPr>
      <w:rPr>
        <w:rFonts w:hint="default"/>
      </w:rPr>
    </w:lvl>
    <w:lvl w:ilvl="1" w:tplc="331C43C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1D95D68"/>
    <w:multiLevelType w:val="hybridMultilevel"/>
    <w:tmpl w:val="88E0816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225426B"/>
    <w:multiLevelType w:val="hybridMultilevel"/>
    <w:tmpl w:val="35E0200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52315C3"/>
    <w:multiLevelType w:val="hybridMultilevel"/>
    <w:tmpl w:val="214E142A"/>
    <w:lvl w:ilvl="0" w:tplc="DD548872">
      <w:start w:val="2"/>
      <w:numFmt w:val="decimal"/>
      <w:lvlText w:val="%1."/>
      <w:lvlJc w:val="left"/>
      <w:pPr>
        <w:tabs>
          <w:tab w:val="num" w:pos="227"/>
        </w:tabs>
        <w:ind w:left="340" w:hanging="340"/>
      </w:pPr>
      <w:rPr>
        <w:rFonts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6073D92"/>
    <w:multiLevelType w:val="multilevel"/>
    <w:tmpl w:val="3830D12C"/>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15:restartNumberingAfterBreak="0">
    <w:nsid w:val="19A33671"/>
    <w:multiLevelType w:val="hybridMultilevel"/>
    <w:tmpl w:val="7D327D34"/>
    <w:lvl w:ilvl="0" w:tplc="FFFFFFFF">
      <w:start w:val="1"/>
      <w:numFmt w:val="lowerLetter"/>
      <w:lvlText w:val="%1)"/>
      <w:lvlJc w:val="left"/>
      <w:pPr>
        <w:tabs>
          <w:tab w:val="num" w:pos="624"/>
        </w:tabs>
        <w:ind w:left="624" w:hanging="397"/>
      </w:pPr>
      <w:rPr>
        <w:rFonts w:hint="default"/>
        <w:b w:val="0"/>
        <w:bCs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1A0603E1"/>
    <w:multiLevelType w:val="hybridMultilevel"/>
    <w:tmpl w:val="478081DA"/>
    <w:lvl w:ilvl="0" w:tplc="407AF270">
      <w:start w:val="1"/>
      <w:numFmt w:val="decimal"/>
      <w:lvlText w:val="%1."/>
      <w:lvlJc w:val="left"/>
      <w:pPr>
        <w:ind w:left="360" w:hanging="360"/>
      </w:pPr>
      <w:rPr>
        <w:rFonts w:ascii="Tahoma" w:hAnsi="Tahoma" w:cs="Tahoma" w:hint="default"/>
        <w:sz w:val="20"/>
        <w:szCs w:val="20"/>
        <w:u w:val="none"/>
      </w:rPr>
    </w:lvl>
    <w:lvl w:ilvl="1" w:tplc="A118C8BE">
      <w:start w:val="1"/>
      <w:numFmt w:val="lowerLetter"/>
      <w:lvlText w:val="%2)"/>
      <w:lvlJc w:val="left"/>
      <w:pPr>
        <w:ind w:left="1080" w:hanging="360"/>
      </w:pPr>
      <w:rPr>
        <w:rFonts w:hint="default"/>
      </w:rPr>
    </w:lvl>
    <w:lvl w:ilvl="2" w:tplc="0415000F">
      <w:start w:val="1"/>
      <w:numFmt w:val="decimal"/>
      <w:lvlText w:val="%3."/>
      <w:lvlJc w:val="left"/>
      <w:pPr>
        <w:ind w:left="720" w:hanging="36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1" w15:restartNumberingAfterBreak="0">
    <w:nsid w:val="1A70634C"/>
    <w:multiLevelType w:val="hybridMultilevel"/>
    <w:tmpl w:val="57C20974"/>
    <w:name w:val="WW8Num26222223353"/>
    <w:lvl w:ilvl="0" w:tplc="68F4B4C4">
      <w:start w:val="1"/>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43" w15:restartNumberingAfterBreak="0">
    <w:nsid w:val="1CE10D28"/>
    <w:multiLevelType w:val="hybridMultilevel"/>
    <w:tmpl w:val="477A8D08"/>
    <w:lvl w:ilvl="0" w:tplc="FB10621E">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CF048C7"/>
    <w:multiLevelType w:val="hybridMultilevel"/>
    <w:tmpl w:val="D124F134"/>
    <w:name w:val="WW8Num2622222322222238"/>
    <w:lvl w:ilvl="0" w:tplc="90B26566">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7">
      <w:start w:val="1"/>
      <w:numFmt w:val="lowerLetter"/>
      <w:lvlText w:val="%2)"/>
      <w:lvlJc w:val="left"/>
      <w:pPr>
        <w:ind w:left="587"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46" w15:restartNumberingAfterBreak="0">
    <w:nsid w:val="1E597D32"/>
    <w:multiLevelType w:val="hybridMultilevel"/>
    <w:tmpl w:val="7CEE5762"/>
    <w:name w:val="WW8Num2622222334"/>
    <w:lvl w:ilvl="0" w:tplc="DB46B6EE">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16310B3"/>
    <w:multiLevelType w:val="hybridMultilevel"/>
    <w:tmpl w:val="8BE208D6"/>
    <w:name w:val="WW8Num2622222322222236"/>
    <w:lvl w:ilvl="0" w:tplc="00040482">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2972F11"/>
    <w:multiLevelType w:val="hybridMultilevel"/>
    <w:tmpl w:val="2C5655D4"/>
    <w:name w:val="WW8Num2622222322222235"/>
    <w:lvl w:ilvl="0" w:tplc="7F403972">
      <w:start w:val="1"/>
      <w:numFmt w:val="decimal"/>
      <w:lvlText w:val="%1."/>
      <w:lvlJc w:val="left"/>
      <w:pPr>
        <w:tabs>
          <w:tab w:val="num" w:pos="0"/>
        </w:tabs>
        <w:ind w:left="-20" w:hanging="340"/>
      </w:pPr>
      <w:rPr>
        <w:rFonts w:ascii="Tahoma" w:hAnsi="Tahoma" w:cs="Tahoma" w:hint="default"/>
        <w:b w:val="0"/>
        <w:bCs w:val="0"/>
        <w:i w:val="0"/>
        <w:iCs w:val="0"/>
        <w:color w:val="auto"/>
        <w:sz w:val="20"/>
        <w:szCs w:val="20"/>
      </w:rPr>
    </w:lvl>
    <w:lvl w:ilvl="1" w:tplc="B2E80BB2">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22B06B00"/>
    <w:multiLevelType w:val="hybridMultilevel"/>
    <w:tmpl w:val="39A86518"/>
    <w:name w:val="WW8Num264224"/>
    <w:lvl w:ilvl="0" w:tplc="2BD29EA0">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24A61EE8"/>
    <w:multiLevelType w:val="hybridMultilevel"/>
    <w:tmpl w:val="9592A99C"/>
    <w:lvl w:ilvl="0" w:tplc="6CA8FD2E">
      <w:start w:val="1"/>
      <w:numFmt w:val="lowerLetter"/>
      <w:lvlText w:val="%1)"/>
      <w:lvlJc w:val="left"/>
      <w:pPr>
        <w:ind w:left="1440" w:hanging="360"/>
      </w:pPr>
      <w:rPr>
        <w:rFonts w:hint="default"/>
      </w:rPr>
    </w:lvl>
    <w:lvl w:ilvl="1" w:tplc="04150019" w:tentative="1">
      <w:start w:val="1"/>
      <w:numFmt w:val="lowerLetter"/>
      <w:lvlText w:val="%2."/>
      <w:lvlJc w:val="left"/>
      <w:pPr>
        <w:ind w:left="2180" w:hanging="360"/>
      </w:pPr>
    </w:lvl>
    <w:lvl w:ilvl="2" w:tplc="0415001B" w:tentative="1">
      <w:start w:val="1"/>
      <w:numFmt w:val="lowerRoman"/>
      <w:lvlText w:val="%3."/>
      <w:lvlJc w:val="right"/>
      <w:pPr>
        <w:ind w:left="2900" w:hanging="180"/>
      </w:pPr>
    </w:lvl>
    <w:lvl w:ilvl="3" w:tplc="0415000F" w:tentative="1">
      <w:start w:val="1"/>
      <w:numFmt w:val="decimal"/>
      <w:lvlText w:val="%4."/>
      <w:lvlJc w:val="left"/>
      <w:pPr>
        <w:ind w:left="3620" w:hanging="360"/>
      </w:pPr>
    </w:lvl>
    <w:lvl w:ilvl="4" w:tplc="04150019" w:tentative="1">
      <w:start w:val="1"/>
      <w:numFmt w:val="lowerLetter"/>
      <w:lvlText w:val="%5."/>
      <w:lvlJc w:val="left"/>
      <w:pPr>
        <w:ind w:left="4340" w:hanging="360"/>
      </w:pPr>
    </w:lvl>
    <w:lvl w:ilvl="5" w:tplc="0415001B" w:tentative="1">
      <w:start w:val="1"/>
      <w:numFmt w:val="lowerRoman"/>
      <w:lvlText w:val="%6."/>
      <w:lvlJc w:val="right"/>
      <w:pPr>
        <w:ind w:left="5060" w:hanging="180"/>
      </w:pPr>
    </w:lvl>
    <w:lvl w:ilvl="6" w:tplc="0415000F" w:tentative="1">
      <w:start w:val="1"/>
      <w:numFmt w:val="decimal"/>
      <w:lvlText w:val="%7."/>
      <w:lvlJc w:val="left"/>
      <w:pPr>
        <w:ind w:left="5780" w:hanging="360"/>
      </w:pPr>
    </w:lvl>
    <w:lvl w:ilvl="7" w:tplc="04150019" w:tentative="1">
      <w:start w:val="1"/>
      <w:numFmt w:val="lowerLetter"/>
      <w:lvlText w:val="%8."/>
      <w:lvlJc w:val="left"/>
      <w:pPr>
        <w:ind w:left="6500" w:hanging="360"/>
      </w:pPr>
    </w:lvl>
    <w:lvl w:ilvl="8" w:tplc="0415001B" w:tentative="1">
      <w:start w:val="1"/>
      <w:numFmt w:val="lowerRoman"/>
      <w:lvlText w:val="%9."/>
      <w:lvlJc w:val="right"/>
      <w:pPr>
        <w:ind w:left="7220" w:hanging="180"/>
      </w:pPr>
    </w:lvl>
  </w:abstractNum>
  <w:abstractNum w:abstractNumId="54" w15:restartNumberingAfterBreak="0">
    <w:nsid w:val="27701F61"/>
    <w:multiLevelType w:val="hybridMultilevel"/>
    <w:tmpl w:val="1910C80E"/>
    <w:lvl w:ilvl="0" w:tplc="41085786">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773166E"/>
    <w:multiLevelType w:val="hybridMultilevel"/>
    <w:tmpl w:val="93D621B8"/>
    <w:lvl w:ilvl="0" w:tplc="04150017">
      <w:start w:val="1"/>
      <w:numFmt w:val="lowerLetter"/>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56"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7" w15:restartNumberingAfterBreak="0">
    <w:nsid w:val="29B13786"/>
    <w:multiLevelType w:val="multilevel"/>
    <w:tmpl w:val="163A011E"/>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8" w15:restartNumberingAfterBreak="0">
    <w:nsid w:val="2B01081C"/>
    <w:multiLevelType w:val="hybridMultilevel"/>
    <w:tmpl w:val="AE40613C"/>
    <w:lvl w:ilvl="0" w:tplc="69020E80">
      <w:start w:val="2"/>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9" w15:restartNumberingAfterBreak="0">
    <w:nsid w:val="2CDA5E24"/>
    <w:multiLevelType w:val="hybridMultilevel"/>
    <w:tmpl w:val="CE226652"/>
    <w:lvl w:ilvl="0" w:tplc="E216EDD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1BA7265"/>
    <w:multiLevelType w:val="hybridMultilevel"/>
    <w:tmpl w:val="61EADB26"/>
    <w:name w:val="WW8Num26222223222222372"/>
    <w:lvl w:ilvl="0" w:tplc="ACACBB7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289763D"/>
    <w:multiLevelType w:val="hybridMultilevel"/>
    <w:tmpl w:val="9F9CA532"/>
    <w:name w:val="WW8Num262222233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3"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38954ED"/>
    <w:multiLevelType w:val="hybridMultilevel"/>
    <w:tmpl w:val="B29C83D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E078DE4C">
      <w:start w:val="2"/>
      <w:numFmt w:val="upp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8F55F32"/>
    <w:multiLevelType w:val="hybridMultilevel"/>
    <w:tmpl w:val="7D327D34"/>
    <w:lvl w:ilvl="0" w:tplc="04150017">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396D5CB7"/>
    <w:multiLevelType w:val="multilevel"/>
    <w:tmpl w:val="EA4CE1F8"/>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8" w15:restartNumberingAfterBreak="0">
    <w:nsid w:val="39CD25F1"/>
    <w:multiLevelType w:val="hybridMultilevel"/>
    <w:tmpl w:val="8A068400"/>
    <w:name w:val="WW8Num2642243222"/>
    <w:lvl w:ilvl="0" w:tplc="EDB6FC7A">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3A657652"/>
    <w:multiLevelType w:val="hybridMultilevel"/>
    <w:tmpl w:val="31C0EE78"/>
    <w:lvl w:ilvl="0" w:tplc="04150017">
      <w:start w:val="1"/>
      <w:numFmt w:val="lowerLetter"/>
      <w:lvlText w:val="%1)"/>
      <w:lvlJc w:val="left"/>
      <w:pPr>
        <w:ind w:left="1060" w:hanging="360"/>
      </w:pPr>
    </w:lvl>
    <w:lvl w:ilvl="1" w:tplc="6CA8FD2E">
      <w:start w:val="1"/>
      <w:numFmt w:val="lowerLetter"/>
      <w:lvlText w:val="%2)"/>
      <w:lvlJc w:val="left"/>
      <w:pPr>
        <w:ind w:left="700" w:hanging="360"/>
      </w:pPr>
      <w:rPr>
        <w:rFonts w:hint="default"/>
      </w:r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70" w15:restartNumberingAfterBreak="0">
    <w:nsid w:val="3ED93BE8"/>
    <w:multiLevelType w:val="hybridMultilevel"/>
    <w:tmpl w:val="602CEB24"/>
    <w:lvl w:ilvl="0" w:tplc="D9E6FDD0">
      <w:start w:val="1"/>
      <w:numFmt w:val="decimal"/>
      <w:lvlText w:val="%1."/>
      <w:lvlJc w:val="left"/>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F8C1443"/>
    <w:multiLevelType w:val="hybridMultilevel"/>
    <w:tmpl w:val="0F52291C"/>
    <w:name w:val="WW8Num26222223222222224"/>
    <w:lvl w:ilvl="0" w:tplc="374850F8">
      <w:start w:val="1"/>
      <w:numFmt w:val="lowerLetter"/>
      <w:lvlText w:val="%1)"/>
      <w:lvlJc w:val="left"/>
      <w:pPr>
        <w:ind w:left="720" w:hanging="360"/>
      </w:pPr>
      <w:rPr>
        <w:rFonts w:ascii="Tahoma" w:hAnsi="Tahoma"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0437B99"/>
    <w:multiLevelType w:val="hybridMultilevel"/>
    <w:tmpl w:val="B62C5F8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1580332"/>
    <w:multiLevelType w:val="hybridMultilevel"/>
    <w:tmpl w:val="82661714"/>
    <w:name w:val="WW8Num2622222339"/>
    <w:lvl w:ilvl="0" w:tplc="542A6B1E">
      <w:start w:val="8"/>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2684FF1"/>
    <w:multiLevelType w:val="hybridMultilevel"/>
    <w:tmpl w:val="19EE018E"/>
    <w:lvl w:ilvl="0" w:tplc="DAB4D88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8"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9" w15:restartNumberingAfterBreak="0">
    <w:nsid w:val="45ED4EA6"/>
    <w:multiLevelType w:val="hybridMultilevel"/>
    <w:tmpl w:val="FBCC8C50"/>
    <w:lvl w:ilvl="0" w:tplc="C0C4C13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7455AC5"/>
    <w:multiLevelType w:val="hybridMultilevel"/>
    <w:tmpl w:val="F82A1D10"/>
    <w:name w:val="WW8Num2622222322222237"/>
    <w:lvl w:ilvl="0" w:tplc="7A9426C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88A145C"/>
    <w:multiLevelType w:val="hybridMultilevel"/>
    <w:tmpl w:val="09903A2A"/>
    <w:name w:val="WW8Num264224322222"/>
    <w:lvl w:ilvl="0" w:tplc="D5BAC246">
      <w:start w:val="1"/>
      <w:numFmt w:val="decimal"/>
      <w:lvlText w:val="%1."/>
      <w:lvlJc w:val="left"/>
      <w:pPr>
        <w:tabs>
          <w:tab w:val="num" w:pos="360"/>
        </w:tabs>
        <w:ind w:left="340" w:hanging="340"/>
      </w:pPr>
      <w:rPr>
        <w:rFonts w:ascii="Tahoma" w:hAnsi="Tahoma" w:hint="default"/>
        <w:b w:val="0"/>
        <w:i w:val="0"/>
        <w:color w:val="auto"/>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ADB01ED"/>
    <w:multiLevelType w:val="hybridMultilevel"/>
    <w:tmpl w:val="70D043EA"/>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39328B64">
      <w:start w:val="1"/>
      <w:numFmt w:val="lowerLetter"/>
      <w:lvlText w:val="%2)"/>
      <w:lvlJc w:val="left"/>
      <w:pPr>
        <w:ind w:left="360" w:hanging="36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4BBB1654"/>
    <w:multiLevelType w:val="hybridMultilevel"/>
    <w:tmpl w:val="8DF0C72E"/>
    <w:name w:val="WW8Num2622222322222239"/>
    <w:lvl w:ilvl="0" w:tplc="00B6874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C4243EA"/>
    <w:multiLevelType w:val="hybridMultilevel"/>
    <w:tmpl w:val="446E889C"/>
    <w:lvl w:ilvl="0" w:tplc="FFFFFFFF">
      <w:start w:val="1"/>
      <w:numFmt w:val="lowerLetter"/>
      <w:lvlText w:val="%1)"/>
      <w:lvlJc w:val="left"/>
      <w:pPr>
        <w:tabs>
          <w:tab w:val="num" w:pos="624"/>
        </w:tabs>
        <w:ind w:left="624" w:hanging="397"/>
      </w:pPr>
      <w:rPr>
        <w:rFonts w:hint="default"/>
        <w:b w:val="0"/>
        <w:bCs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6" w15:restartNumberingAfterBreak="0">
    <w:nsid w:val="4C603BE6"/>
    <w:multiLevelType w:val="hybridMultilevel"/>
    <w:tmpl w:val="47D8963C"/>
    <w:lvl w:ilvl="0" w:tplc="6CA8FD2E">
      <w:start w:val="1"/>
      <w:numFmt w:val="lowerLetter"/>
      <w:lvlText w:val="%1)"/>
      <w:lvlJc w:val="left"/>
      <w:pPr>
        <w:ind w:left="7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CE115E5"/>
    <w:multiLevelType w:val="hybridMultilevel"/>
    <w:tmpl w:val="A6CC70DE"/>
    <w:lvl w:ilvl="0" w:tplc="755A7044">
      <w:start w:val="1"/>
      <w:numFmt w:val="decimal"/>
      <w:lvlText w:val="%1)"/>
      <w:lvlJc w:val="left"/>
      <w:pPr>
        <w:ind w:left="720" w:hanging="360"/>
      </w:pPr>
      <w:rPr>
        <w:rFonts w:ascii="Tahoma" w:eastAsia="Cambria" w:hAnsi="Tahoma" w:cs="Tahoma" w:hint="default"/>
        <w:i w:val="0"/>
        <w:i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D0A2B87"/>
    <w:multiLevelType w:val="hybridMultilevel"/>
    <w:tmpl w:val="2BEA356C"/>
    <w:name w:val="WW8Num26222223222222225"/>
    <w:lvl w:ilvl="0" w:tplc="EECE1AD6">
      <w:start w:val="1"/>
      <w:numFmt w:val="decimal"/>
      <w:lvlText w:val="%1."/>
      <w:lvlJc w:val="left"/>
      <w:pPr>
        <w:ind w:left="70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89" w15:restartNumberingAfterBreak="0">
    <w:nsid w:val="50771D38"/>
    <w:multiLevelType w:val="hybridMultilevel"/>
    <w:tmpl w:val="300CC7B6"/>
    <w:name w:val="WW8Num26222223222222226"/>
    <w:lvl w:ilvl="0" w:tplc="7AA44ECA">
      <w:start w:val="2"/>
      <w:numFmt w:val="lowerLetter"/>
      <w:lvlText w:val="%1)"/>
      <w:lvlJc w:val="left"/>
      <w:pPr>
        <w:tabs>
          <w:tab w:val="num" w:pos="624"/>
        </w:tabs>
        <w:ind w:left="624" w:hanging="397"/>
      </w:pPr>
      <w:rPr>
        <w:rFonts w:hint="default"/>
        <w:b w:val="0"/>
        <w:bCs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51266E1D"/>
    <w:multiLevelType w:val="hybridMultilevel"/>
    <w:tmpl w:val="142C5794"/>
    <w:name w:val="WW8Num9222"/>
    <w:lvl w:ilvl="0" w:tplc="31D08510">
      <w:start w:val="5"/>
      <w:numFmt w:val="decimal"/>
      <w:lvlText w:val="%1."/>
      <w:lvlJc w:val="left"/>
      <w:pPr>
        <w:tabs>
          <w:tab w:val="num" w:pos="360"/>
        </w:tabs>
        <w:ind w:left="340" w:hanging="340"/>
      </w:pPr>
      <w:rPr>
        <w:rFonts w:hint="default"/>
        <w:b w:val="0"/>
        <w:i w:val="0"/>
        <w:strike w:val="0"/>
      </w:rPr>
    </w:lvl>
    <w:lvl w:ilvl="1" w:tplc="E85807FE">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52B24936"/>
    <w:multiLevelType w:val="hybridMultilevel"/>
    <w:tmpl w:val="FB629AB2"/>
    <w:lvl w:ilvl="0" w:tplc="4FD4D83C">
      <w:start w:val="1"/>
      <w:numFmt w:val="decimal"/>
      <w:lvlText w:val="%1)"/>
      <w:lvlJc w:val="left"/>
      <w:pPr>
        <w:ind w:left="720" w:hanging="360"/>
      </w:pPr>
      <w:rPr>
        <w:rFonts w:ascii="Arial" w:hAnsi="Arial" w:cs="Arial" w:hint="default"/>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4" w15:restartNumberingAfterBreak="0">
    <w:nsid w:val="53715B89"/>
    <w:multiLevelType w:val="hybridMultilevel"/>
    <w:tmpl w:val="D144C988"/>
    <w:name w:val="WW8Num2622222322222235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5167DD6"/>
    <w:multiLevelType w:val="hybridMultilevel"/>
    <w:tmpl w:val="A47822AC"/>
    <w:name w:val="WW8Num26222223222222324"/>
    <w:lvl w:ilvl="0" w:tplc="D0F6EC6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6F67258"/>
    <w:multiLevelType w:val="hybridMultilevel"/>
    <w:tmpl w:val="386E43AA"/>
    <w:lvl w:ilvl="0" w:tplc="5894A940">
      <w:start w:val="12"/>
      <w:numFmt w:val="decimal"/>
      <w:lvlText w:val="%1."/>
      <w:lvlJc w:val="left"/>
      <w:pPr>
        <w:tabs>
          <w:tab w:val="num" w:pos="720"/>
        </w:tabs>
        <w:ind w:left="720" w:hanging="360"/>
      </w:pPr>
      <w:rPr>
        <w:rFonts w:ascii="Tahoma" w:hAnsi="Tahoma" w:cs="Times New Roman" w:hint="default"/>
        <w:b w:val="0"/>
        <w:bCs w:val="0"/>
        <w:i w:val="0"/>
        <w:iCs w:val="0"/>
        <w:color w:val="auto"/>
        <w:sz w:val="20"/>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98F0F86"/>
    <w:multiLevelType w:val="hybridMultilevel"/>
    <w:tmpl w:val="64688936"/>
    <w:lvl w:ilvl="0" w:tplc="9CEA3A34">
      <w:start w:val="1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B132E0E"/>
    <w:multiLevelType w:val="hybridMultilevel"/>
    <w:tmpl w:val="71FEB0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9" w15:restartNumberingAfterBreak="0">
    <w:nsid w:val="5B1F78D1"/>
    <w:multiLevelType w:val="hybridMultilevel"/>
    <w:tmpl w:val="3FC26020"/>
    <w:lvl w:ilvl="0" w:tplc="05946F4E">
      <w:start w:val="1"/>
      <w:numFmt w:val="decimal"/>
      <w:lvlText w:val="%1)"/>
      <w:lvlJc w:val="left"/>
      <w:pPr>
        <w:tabs>
          <w:tab w:val="num" w:pos="794"/>
        </w:tabs>
        <w:ind w:left="794" w:hanging="397"/>
      </w:pPr>
      <w:rPr>
        <w:rFonts w:ascii="Tahoma" w:hAnsi="Tahoma" w:cs="Tahoma" w:hint="default"/>
        <w:b w:val="0"/>
        <w:i w:val="0"/>
        <w:color w:val="auto"/>
        <w:sz w:val="20"/>
        <w:szCs w:val="24"/>
      </w:rPr>
    </w:lvl>
    <w:lvl w:ilvl="1" w:tplc="F0520AA0">
      <w:start w:val="1"/>
      <w:numFmt w:val="decimal"/>
      <w:lvlText w:val="%2."/>
      <w:lvlJc w:val="left"/>
      <w:pPr>
        <w:tabs>
          <w:tab w:val="num" w:pos="794"/>
        </w:tabs>
        <w:ind w:left="794"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557"/>
        </w:tabs>
        <w:ind w:left="2557" w:hanging="180"/>
      </w:pPr>
    </w:lvl>
    <w:lvl w:ilvl="3" w:tplc="0415000F">
      <w:start w:val="1"/>
      <w:numFmt w:val="decimal"/>
      <w:lvlText w:val="%4."/>
      <w:lvlJc w:val="left"/>
      <w:pPr>
        <w:tabs>
          <w:tab w:val="num" w:pos="3277"/>
        </w:tabs>
        <w:ind w:left="3277" w:hanging="360"/>
      </w:pPr>
    </w:lvl>
    <w:lvl w:ilvl="4" w:tplc="04150019">
      <w:start w:val="1"/>
      <w:numFmt w:val="lowerLetter"/>
      <w:lvlText w:val="%5."/>
      <w:lvlJc w:val="left"/>
      <w:pPr>
        <w:tabs>
          <w:tab w:val="num" w:pos="3997"/>
        </w:tabs>
        <w:ind w:left="3997" w:hanging="360"/>
      </w:pPr>
    </w:lvl>
    <w:lvl w:ilvl="5" w:tplc="0415001B">
      <w:start w:val="1"/>
      <w:numFmt w:val="lowerRoman"/>
      <w:lvlText w:val="%6."/>
      <w:lvlJc w:val="right"/>
      <w:pPr>
        <w:tabs>
          <w:tab w:val="num" w:pos="4717"/>
        </w:tabs>
        <w:ind w:left="4717" w:hanging="180"/>
      </w:pPr>
    </w:lvl>
    <w:lvl w:ilvl="6" w:tplc="0415000F">
      <w:start w:val="1"/>
      <w:numFmt w:val="decimal"/>
      <w:lvlText w:val="%7."/>
      <w:lvlJc w:val="left"/>
      <w:pPr>
        <w:tabs>
          <w:tab w:val="num" w:pos="5437"/>
        </w:tabs>
        <w:ind w:left="5437" w:hanging="360"/>
      </w:pPr>
    </w:lvl>
    <w:lvl w:ilvl="7" w:tplc="04150019">
      <w:start w:val="1"/>
      <w:numFmt w:val="lowerLetter"/>
      <w:lvlText w:val="%8."/>
      <w:lvlJc w:val="left"/>
      <w:pPr>
        <w:tabs>
          <w:tab w:val="num" w:pos="6157"/>
        </w:tabs>
        <w:ind w:left="6157" w:hanging="360"/>
      </w:pPr>
    </w:lvl>
    <w:lvl w:ilvl="8" w:tplc="0415001B">
      <w:start w:val="1"/>
      <w:numFmt w:val="lowerRoman"/>
      <w:lvlText w:val="%9."/>
      <w:lvlJc w:val="right"/>
      <w:pPr>
        <w:tabs>
          <w:tab w:val="num" w:pos="6877"/>
        </w:tabs>
        <w:ind w:left="6877" w:hanging="180"/>
      </w:pPr>
    </w:lvl>
  </w:abstractNum>
  <w:abstractNum w:abstractNumId="10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1" w15:restartNumberingAfterBreak="0">
    <w:nsid w:val="5DD04921"/>
    <w:multiLevelType w:val="hybridMultilevel"/>
    <w:tmpl w:val="53E8764A"/>
    <w:name w:val="WW8Num2622222322222222422"/>
    <w:lvl w:ilvl="0" w:tplc="374850F8">
      <w:start w:val="1"/>
      <w:numFmt w:val="lowerLetter"/>
      <w:lvlText w:val="%1)"/>
      <w:lvlJc w:val="left"/>
      <w:pPr>
        <w:ind w:left="720" w:hanging="360"/>
      </w:pPr>
      <w:rPr>
        <w:rFonts w:ascii="Tahoma" w:hAnsi="Tahoma" w:hint="default"/>
        <w:b w:val="0"/>
        <w:i w:val="0"/>
        <w:sz w:val="20"/>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DF9591B"/>
    <w:multiLevelType w:val="hybridMultilevel"/>
    <w:tmpl w:val="9B20C09E"/>
    <w:lvl w:ilvl="0" w:tplc="63448B92">
      <w:start w:val="1"/>
      <w:numFmt w:val="decimal"/>
      <w:lvlText w:val="%1."/>
      <w:lvlJc w:val="left"/>
      <w:pPr>
        <w:ind w:left="360" w:hanging="360"/>
      </w:pPr>
      <w:rPr>
        <w:rFonts w:ascii="Tahoma" w:eastAsia="Times New Roman" w:hAnsi="Tahoma" w:cs="Tahoma"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E5B21D4"/>
    <w:multiLevelType w:val="hybridMultilevel"/>
    <w:tmpl w:val="9DCAFDF6"/>
    <w:lvl w:ilvl="0" w:tplc="4812687E">
      <w:start w:val="1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05"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6" w15:restartNumberingAfterBreak="0">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7" w15:restartNumberingAfterBreak="0">
    <w:nsid w:val="60835043"/>
    <w:multiLevelType w:val="hybridMultilevel"/>
    <w:tmpl w:val="C6D223BC"/>
    <w:lvl w:ilvl="0" w:tplc="57CEEFA4">
      <w:start w:val="1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0AC6154"/>
    <w:multiLevelType w:val="hybridMultilevel"/>
    <w:tmpl w:val="45A42AE6"/>
    <w:lvl w:ilvl="0" w:tplc="01A80604">
      <w:start w:val="1"/>
      <w:numFmt w:val="decimal"/>
      <w:lvlText w:val="%1."/>
      <w:lvlJc w:val="left"/>
      <w:pPr>
        <w:tabs>
          <w:tab w:val="num" w:pos="720"/>
        </w:tabs>
        <w:ind w:left="720" w:hanging="360"/>
      </w:pPr>
      <w:rPr>
        <w:rFonts w:ascii="Tahoma" w:hAnsi="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17E7695"/>
    <w:multiLevelType w:val="hybridMultilevel"/>
    <w:tmpl w:val="4CCE0460"/>
    <w:lvl w:ilvl="0" w:tplc="B23E6CF2">
      <w:start w:val="1"/>
      <w:numFmt w:val="decimal"/>
      <w:lvlText w:val="%1."/>
      <w:lvlJc w:val="left"/>
      <w:pPr>
        <w:tabs>
          <w:tab w:val="num" w:pos="360"/>
        </w:tabs>
        <w:ind w:left="340" w:hanging="340"/>
      </w:pPr>
      <w:rPr>
        <w:rFonts w:ascii="Tahoma" w:hAnsi="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15:restartNumberingAfterBreak="0">
    <w:nsid w:val="63131E01"/>
    <w:multiLevelType w:val="hybridMultilevel"/>
    <w:tmpl w:val="9224ED58"/>
    <w:name w:val="WW8Num26222223352"/>
    <w:lvl w:ilvl="0" w:tplc="F962F00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379687D"/>
    <w:multiLevelType w:val="hybridMultilevel"/>
    <w:tmpl w:val="B11AE560"/>
    <w:name w:val="WW8Num26222223222222323"/>
    <w:lvl w:ilvl="0" w:tplc="976459A6">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3CE12BE"/>
    <w:multiLevelType w:val="hybridMultilevel"/>
    <w:tmpl w:val="7D58178E"/>
    <w:lvl w:ilvl="0" w:tplc="EF9AA1FA">
      <w:start w:val="1"/>
      <w:numFmt w:val="decimal"/>
      <w:lvlText w:val="%1."/>
      <w:lvlJc w:val="left"/>
      <w:pPr>
        <w:ind w:left="700" w:hanging="360"/>
      </w:pPr>
      <w:rPr>
        <w:rFonts w:ascii="Tahoma" w:hAnsi="Tahoma" w:cs="Times New Roman" w:hint="default"/>
        <w:b w:val="0"/>
        <w:i w:val="0"/>
        <w:color w:val="auto"/>
        <w:sz w:val="2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13"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4" w15:restartNumberingAfterBreak="0">
    <w:nsid w:val="65F77DA8"/>
    <w:multiLevelType w:val="hybridMultilevel"/>
    <w:tmpl w:val="FC96B732"/>
    <w:name w:val="WW8Num2622222338"/>
    <w:lvl w:ilvl="0" w:tplc="ACACBB78">
      <w:start w:val="1"/>
      <w:numFmt w:val="decimal"/>
      <w:lvlText w:val="%1."/>
      <w:lvlJc w:val="left"/>
      <w:pPr>
        <w:ind w:left="180" w:hanging="18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63B3575"/>
    <w:multiLevelType w:val="hybridMultilevel"/>
    <w:tmpl w:val="3D2AD414"/>
    <w:lvl w:ilvl="0" w:tplc="24982BB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64A6ADF"/>
    <w:multiLevelType w:val="hybridMultilevel"/>
    <w:tmpl w:val="82AA24FC"/>
    <w:lvl w:ilvl="0" w:tplc="EE2487BC">
      <w:start w:val="1"/>
      <w:numFmt w:val="lowerLetter"/>
      <w:lvlText w:val="%1)"/>
      <w:lvlJc w:val="left"/>
      <w:pPr>
        <w:ind w:left="14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8" w15:restartNumberingAfterBreak="0">
    <w:nsid w:val="6670212A"/>
    <w:multiLevelType w:val="hybridMultilevel"/>
    <w:tmpl w:val="471459B8"/>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4DC8886C">
      <w:start w:val="1"/>
      <w:numFmt w:val="lowerLetter"/>
      <w:lvlText w:val="%2)"/>
      <w:lvlJc w:val="left"/>
      <w:pPr>
        <w:tabs>
          <w:tab w:val="num" w:pos="624"/>
        </w:tabs>
        <w:ind w:left="624" w:hanging="397"/>
      </w:pPr>
      <w:rPr>
        <w:rFonts w:hint="default"/>
        <w:b w:val="0"/>
        <w:bCs w:val="0"/>
        <w:i w:val="0"/>
        <w:sz w:val="20"/>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9" w15:restartNumberingAfterBreak="0">
    <w:nsid w:val="66AD5956"/>
    <w:multiLevelType w:val="multilevel"/>
    <w:tmpl w:val="B434DFA4"/>
    <w:lvl w:ilvl="0">
      <w:start w:val="4"/>
      <w:numFmt w:val="decimal"/>
      <w:lvlText w:val="%1."/>
      <w:lvlJc w:val="left"/>
      <w:pPr>
        <w:tabs>
          <w:tab w:val="num" w:pos="360"/>
        </w:tabs>
        <w:ind w:left="340" w:hanging="340"/>
      </w:pPr>
      <w:rPr>
        <w:rFonts w:ascii="Tahoma" w:hAnsi="Tahoma"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0" w15:restartNumberingAfterBreak="0">
    <w:nsid w:val="687A57BD"/>
    <w:multiLevelType w:val="hybridMultilevel"/>
    <w:tmpl w:val="60D2D8F2"/>
    <w:name w:val="WW8Num2622222337"/>
    <w:lvl w:ilvl="0" w:tplc="84EE0D2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2" w15:restartNumberingAfterBreak="0">
    <w:nsid w:val="6D6F7F0B"/>
    <w:multiLevelType w:val="hybridMultilevel"/>
    <w:tmpl w:val="4BCAD284"/>
    <w:lvl w:ilvl="0" w:tplc="37C83D30">
      <w:start w:val="1"/>
      <w:numFmt w:val="lowerLetter"/>
      <w:lvlText w:val="%1)"/>
      <w:lvlJc w:val="left"/>
      <w:pPr>
        <w:ind w:left="5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1657BD2"/>
    <w:multiLevelType w:val="hybridMultilevel"/>
    <w:tmpl w:val="E8F832D4"/>
    <w:lvl w:ilvl="0" w:tplc="3110A57E">
      <w:start w:val="3"/>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22E23C6"/>
    <w:multiLevelType w:val="hybridMultilevel"/>
    <w:tmpl w:val="DADE0984"/>
    <w:lvl w:ilvl="0" w:tplc="59FA6226">
      <w:start w:val="2"/>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3DC1CF0"/>
    <w:multiLevelType w:val="hybridMultilevel"/>
    <w:tmpl w:val="9B14F1BA"/>
    <w:lvl w:ilvl="0" w:tplc="1968F71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3FA1646"/>
    <w:multiLevelType w:val="hybridMultilevel"/>
    <w:tmpl w:val="4F6678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9"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0" w15:restartNumberingAfterBreak="0">
    <w:nsid w:val="76EC1CCB"/>
    <w:multiLevelType w:val="hybridMultilevel"/>
    <w:tmpl w:val="A0BCE45C"/>
    <w:lvl w:ilvl="0" w:tplc="4B740AAE">
      <w:start w:val="1"/>
      <w:numFmt w:val="decimal"/>
      <w:lvlText w:val="%1."/>
      <w:lvlJc w:val="left"/>
      <w:pPr>
        <w:ind w:left="360" w:hanging="360"/>
      </w:pPr>
      <w:rPr>
        <w:rFonts w:ascii="Tahoma" w:hAnsi="Tahoma" w:cs="Tahoma" w:hint="default"/>
        <w:b w:val="0"/>
        <w:i w:val="0"/>
        <w:color w:val="auto"/>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7745678C"/>
    <w:multiLevelType w:val="hybridMultilevel"/>
    <w:tmpl w:val="7136C79A"/>
    <w:name w:val="WW8Num2622222335"/>
    <w:lvl w:ilvl="0" w:tplc="F962F00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79E2DA1"/>
    <w:multiLevelType w:val="hybridMultilevel"/>
    <w:tmpl w:val="446E889C"/>
    <w:lvl w:ilvl="0" w:tplc="6F4C3C8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3" w15:restartNumberingAfterBreak="0">
    <w:nsid w:val="79063476"/>
    <w:multiLevelType w:val="hybridMultilevel"/>
    <w:tmpl w:val="A2AC0B62"/>
    <w:lvl w:ilvl="0" w:tplc="428C638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34" w15:restartNumberingAfterBreak="0">
    <w:nsid w:val="7A321E31"/>
    <w:multiLevelType w:val="hybridMultilevel"/>
    <w:tmpl w:val="FE1880AA"/>
    <w:lvl w:ilvl="0" w:tplc="B23E6CF2">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7B8B6913"/>
    <w:multiLevelType w:val="multilevel"/>
    <w:tmpl w:val="199E0188"/>
    <w:lvl w:ilvl="0">
      <w:start w:val="2"/>
      <w:numFmt w:val="decimal"/>
      <w:lvlText w:val="%1"/>
      <w:lvlJc w:val="left"/>
      <w:pPr>
        <w:ind w:left="360" w:hanging="360"/>
      </w:pPr>
      <w:rPr>
        <w:rFonts w:eastAsiaTheme="minorEastAsia" w:hint="default"/>
        <w:b w:val="0"/>
      </w:rPr>
    </w:lvl>
    <w:lvl w:ilvl="1">
      <w:start w:val="3"/>
      <w:numFmt w:val="decimal"/>
      <w:lvlText w:val="%1.%2"/>
      <w:lvlJc w:val="left"/>
      <w:pPr>
        <w:ind w:left="1080" w:hanging="720"/>
      </w:pPr>
      <w:rPr>
        <w:rFonts w:eastAsiaTheme="minorEastAsia" w:hint="default"/>
        <w:b/>
        <w:bCs/>
      </w:rPr>
    </w:lvl>
    <w:lvl w:ilvl="2">
      <w:start w:val="1"/>
      <w:numFmt w:val="decimal"/>
      <w:lvlText w:val="%1.%2.%3"/>
      <w:lvlJc w:val="left"/>
      <w:pPr>
        <w:ind w:left="1440" w:hanging="720"/>
      </w:pPr>
      <w:rPr>
        <w:rFonts w:eastAsiaTheme="minorEastAsia" w:hint="default"/>
        <w:b w:val="0"/>
      </w:rPr>
    </w:lvl>
    <w:lvl w:ilvl="3">
      <w:start w:val="1"/>
      <w:numFmt w:val="decimal"/>
      <w:lvlText w:val="%1.%2.%3.%4"/>
      <w:lvlJc w:val="left"/>
      <w:pPr>
        <w:ind w:left="2160" w:hanging="1080"/>
      </w:pPr>
      <w:rPr>
        <w:rFonts w:eastAsiaTheme="minorEastAsia" w:hint="default"/>
        <w:b w:val="0"/>
      </w:rPr>
    </w:lvl>
    <w:lvl w:ilvl="4">
      <w:start w:val="1"/>
      <w:numFmt w:val="decimal"/>
      <w:lvlText w:val="%1.%2.%3.%4.%5"/>
      <w:lvlJc w:val="left"/>
      <w:pPr>
        <w:ind w:left="2520" w:hanging="1080"/>
      </w:pPr>
      <w:rPr>
        <w:rFonts w:eastAsiaTheme="minorEastAsia" w:hint="default"/>
        <w:b w:val="0"/>
      </w:rPr>
    </w:lvl>
    <w:lvl w:ilvl="5">
      <w:start w:val="1"/>
      <w:numFmt w:val="decimal"/>
      <w:lvlText w:val="%1.%2.%3.%4.%5.%6"/>
      <w:lvlJc w:val="left"/>
      <w:pPr>
        <w:ind w:left="3240" w:hanging="1440"/>
      </w:pPr>
      <w:rPr>
        <w:rFonts w:eastAsiaTheme="minorEastAsia" w:hint="default"/>
        <w:b w:val="0"/>
      </w:rPr>
    </w:lvl>
    <w:lvl w:ilvl="6">
      <w:start w:val="1"/>
      <w:numFmt w:val="decimal"/>
      <w:lvlText w:val="%1.%2.%3.%4.%5.%6.%7"/>
      <w:lvlJc w:val="left"/>
      <w:pPr>
        <w:ind w:left="3960" w:hanging="1800"/>
      </w:pPr>
      <w:rPr>
        <w:rFonts w:eastAsiaTheme="minorEastAsia" w:hint="default"/>
        <w:b w:val="0"/>
      </w:rPr>
    </w:lvl>
    <w:lvl w:ilvl="7">
      <w:start w:val="1"/>
      <w:numFmt w:val="decimal"/>
      <w:lvlText w:val="%1.%2.%3.%4.%5.%6.%7.%8"/>
      <w:lvlJc w:val="left"/>
      <w:pPr>
        <w:ind w:left="4320" w:hanging="1800"/>
      </w:pPr>
      <w:rPr>
        <w:rFonts w:eastAsiaTheme="minorEastAsia" w:hint="default"/>
        <w:b w:val="0"/>
      </w:rPr>
    </w:lvl>
    <w:lvl w:ilvl="8">
      <w:start w:val="1"/>
      <w:numFmt w:val="decimal"/>
      <w:lvlText w:val="%1.%2.%3.%4.%5.%6.%7.%8.%9"/>
      <w:lvlJc w:val="left"/>
      <w:pPr>
        <w:ind w:left="5040" w:hanging="2160"/>
      </w:pPr>
      <w:rPr>
        <w:rFonts w:eastAsiaTheme="minorEastAsia" w:hint="default"/>
        <w:b w:val="0"/>
      </w:rPr>
    </w:lvl>
  </w:abstractNum>
  <w:abstractNum w:abstractNumId="136" w15:restartNumberingAfterBreak="0">
    <w:nsid w:val="7DF32F5E"/>
    <w:multiLevelType w:val="hybridMultilevel"/>
    <w:tmpl w:val="C220C7DC"/>
    <w:lvl w:ilvl="0" w:tplc="0A8029F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7E0D1560"/>
    <w:multiLevelType w:val="hybridMultilevel"/>
    <w:tmpl w:val="54EC3300"/>
    <w:name w:val="WW8Num262222232222222242"/>
    <w:lvl w:ilvl="0" w:tplc="F18C0A50">
      <w:start w:val="1"/>
      <w:numFmt w:val="lowerLetter"/>
      <w:lvlText w:val="%1)"/>
      <w:lvlJc w:val="left"/>
      <w:pPr>
        <w:tabs>
          <w:tab w:val="num" w:pos="757"/>
        </w:tabs>
        <w:ind w:left="757" w:hanging="397"/>
      </w:pPr>
      <w:rPr>
        <w:rFonts w:ascii="Tahoma" w:hAnsi="Tahoma" w:hint="default"/>
        <w:b w:val="0"/>
        <w:bCs w:val="0"/>
        <w:i w:val="0"/>
        <w:sz w:val="20"/>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5093813">
    <w:abstractNumId w:val="92"/>
  </w:num>
  <w:num w:numId="2" w16cid:durableId="1511676128">
    <w:abstractNumId w:val="51"/>
  </w:num>
  <w:num w:numId="3" w16cid:durableId="130907163">
    <w:abstractNumId w:val="68"/>
  </w:num>
  <w:num w:numId="4" w16cid:durableId="2063676468">
    <w:abstractNumId w:val="119"/>
  </w:num>
  <w:num w:numId="5" w16cid:durableId="1929850885">
    <w:abstractNumId w:val="81"/>
  </w:num>
  <w:num w:numId="6" w16cid:durableId="1650597455">
    <w:abstractNumId w:val="23"/>
  </w:num>
  <w:num w:numId="7" w16cid:durableId="252662815">
    <w:abstractNumId w:val="102"/>
  </w:num>
  <w:num w:numId="8" w16cid:durableId="1639535845">
    <w:abstractNumId w:val="130"/>
  </w:num>
  <w:num w:numId="9" w16cid:durableId="1971476235">
    <w:abstractNumId w:val="22"/>
  </w:num>
  <w:num w:numId="10" w16cid:durableId="90710781">
    <w:abstractNumId w:val="99"/>
  </w:num>
  <w:num w:numId="11" w16cid:durableId="303775554">
    <w:abstractNumId w:val="100"/>
    <w:lvlOverride w:ilvl="0">
      <w:startOverride w:val="1"/>
    </w:lvlOverride>
  </w:num>
  <w:num w:numId="12" w16cid:durableId="1386904146">
    <w:abstractNumId w:val="77"/>
    <w:lvlOverride w:ilvl="0">
      <w:startOverride w:val="1"/>
    </w:lvlOverride>
  </w:num>
  <w:num w:numId="13" w16cid:durableId="2081783253">
    <w:abstractNumId w:val="52"/>
  </w:num>
  <w:num w:numId="14" w16cid:durableId="685206250">
    <w:abstractNumId w:val="15"/>
  </w:num>
  <w:num w:numId="15" w16cid:durableId="872156905">
    <w:abstractNumId w:val="124"/>
  </w:num>
  <w:num w:numId="16" w16cid:durableId="625505804">
    <w:abstractNumId w:val="64"/>
  </w:num>
  <w:num w:numId="17" w16cid:durableId="1600797708">
    <w:abstractNumId w:val="39"/>
  </w:num>
  <w:num w:numId="18" w16cid:durableId="1693533437">
    <w:abstractNumId w:val="133"/>
  </w:num>
  <w:num w:numId="19" w16cid:durableId="869411385">
    <w:abstractNumId w:val="19"/>
  </w:num>
  <w:num w:numId="20" w16cid:durableId="552697173">
    <w:abstractNumId w:val="87"/>
  </w:num>
  <w:num w:numId="21" w16cid:durableId="1378778525">
    <w:abstractNumId w:val="57"/>
  </w:num>
  <w:num w:numId="22" w16cid:durableId="1227958188">
    <w:abstractNumId w:val="56"/>
  </w:num>
  <w:num w:numId="23" w16cid:durableId="897786088">
    <w:abstractNumId w:val="32"/>
  </w:num>
  <w:num w:numId="24" w16cid:durableId="1404524110">
    <w:abstractNumId w:val="134"/>
  </w:num>
  <w:num w:numId="25" w16cid:durableId="237133232">
    <w:abstractNumId w:val="67"/>
  </w:num>
  <w:num w:numId="26" w16cid:durableId="1598322172">
    <w:abstractNumId w:val="106"/>
  </w:num>
  <w:num w:numId="27" w16cid:durableId="74589953">
    <w:abstractNumId w:val="113"/>
  </w:num>
  <w:num w:numId="28" w16cid:durableId="1021056860">
    <w:abstractNumId w:val="18"/>
  </w:num>
  <w:num w:numId="29" w16cid:durableId="1531066708">
    <w:abstractNumId w:val="40"/>
  </w:num>
  <w:num w:numId="30" w16cid:durableId="1320689790">
    <w:abstractNumId w:val="62"/>
  </w:num>
  <w:num w:numId="31" w16cid:durableId="707025211">
    <w:abstractNumId w:val="78"/>
  </w:num>
  <w:num w:numId="32" w16cid:durableId="2014262612">
    <w:abstractNumId w:val="79"/>
  </w:num>
  <w:num w:numId="33" w16cid:durableId="656037512">
    <w:abstractNumId w:val="105"/>
  </w:num>
  <w:num w:numId="34" w16cid:durableId="2053535695">
    <w:abstractNumId w:val="121"/>
  </w:num>
  <w:num w:numId="35" w16cid:durableId="921569209">
    <w:abstractNumId w:val="127"/>
  </w:num>
  <w:num w:numId="36" w16cid:durableId="1159422038">
    <w:abstractNumId w:val="33"/>
  </w:num>
  <w:num w:numId="37" w16cid:durableId="1525049807">
    <w:abstractNumId w:val="58"/>
  </w:num>
  <w:num w:numId="38" w16cid:durableId="1746760207">
    <w:abstractNumId w:val="126"/>
  </w:num>
  <w:num w:numId="39" w16cid:durableId="1234196886">
    <w:abstractNumId w:val="30"/>
  </w:num>
  <w:num w:numId="40" w16cid:durableId="1480264832">
    <w:abstractNumId w:val="37"/>
  </w:num>
  <w:num w:numId="41" w16cid:durableId="2045935604">
    <w:abstractNumId w:val="136"/>
  </w:num>
  <w:num w:numId="42" w16cid:durableId="1735002842">
    <w:abstractNumId w:val="43"/>
  </w:num>
  <w:num w:numId="43" w16cid:durableId="613366683">
    <w:abstractNumId w:val="8"/>
  </w:num>
  <w:num w:numId="44" w16cid:durableId="1672177680">
    <w:abstractNumId w:val="83"/>
  </w:num>
  <w:num w:numId="45" w16cid:durableId="1999071552">
    <w:abstractNumId w:val="91"/>
  </w:num>
  <w:num w:numId="46" w16cid:durableId="1244609396">
    <w:abstractNumId w:val="118"/>
  </w:num>
  <w:num w:numId="47" w16cid:durableId="88552343">
    <w:abstractNumId w:val="109"/>
  </w:num>
  <w:num w:numId="48" w16cid:durableId="165874689">
    <w:abstractNumId w:val="117"/>
  </w:num>
  <w:num w:numId="49" w16cid:durableId="840126189">
    <w:abstractNumId w:val="6"/>
  </w:num>
  <w:num w:numId="50" w16cid:durableId="2040429456">
    <w:abstractNumId w:val="10"/>
  </w:num>
  <w:num w:numId="51" w16cid:durableId="1273130020">
    <w:abstractNumId w:val="29"/>
  </w:num>
  <w:num w:numId="52" w16cid:durableId="431630726">
    <w:abstractNumId w:val="27"/>
  </w:num>
  <w:num w:numId="53" w16cid:durableId="751700426">
    <w:abstractNumId w:val="34"/>
  </w:num>
  <w:num w:numId="54" w16cid:durableId="228274675">
    <w:abstractNumId w:val="132"/>
  </w:num>
  <w:num w:numId="55" w16cid:durableId="817914766">
    <w:abstractNumId w:val="55"/>
  </w:num>
  <w:num w:numId="56" w16cid:durableId="1729305700">
    <w:abstractNumId w:val="66"/>
  </w:num>
  <w:num w:numId="57" w16cid:durableId="1111390690">
    <w:abstractNumId w:val="70"/>
  </w:num>
  <w:num w:numId="58" w16cid:durableId="637994810">
    <w:abstractNumId w:val="17"/>
  </w:num>
  <w:num w:numId="59" w16cid:durableId="214500199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9249766">
    <w:abstractNumId w:val="11"/>
  </w:num>
  <w:num w:numId="61" w16cid:durableId="910193829">
    <w:abstractNumId w:val="7"/>
  </w:num>
  <w:num w:numId="62" w16cid:durableId="933897975">
    <w:abstractNumId w:val="103"/>
  </w:num>
  <w:num w:numId="63" w16cid:durableId="76026569">
    <w:abstractNumId w:val="97"/>
  </w:num>
  <w:num w:numId="64" w16cid:durableId="1529677162">
    <w:abstractNumId w:val="135"/>
  </w:num>
  <w:num w:numId="65" w16cid:durableId="1382635595">
    <w:abstractNumId w:val="21"/>
  </w:num>
  <w:num w:numId="66" w16cid:durableId="2125229816">
    <w:abstractNumId w:val="31"/>
  </w:num>
  <w:num w:numId="67" w16cid:durableId="1962413807">
    <w:abstractNumId w:val="112"/>
  </w:num>
  <w:num w:numId="68" w16cid:durableId="516886808">
    <w:abstractNumId w:val="54"/>
  </w:num>
  <w:num w:numId="69" w16cid:durableId="1898734093">
    <w:abstractNumId w:val="115"/>
  </w:num>
  <w:num w:numId="70" w16cid:durableId="1393231788">
    <w:abstractNumId w:val="69"/>
  </w:num>
  <w:num w:numId="71" w16cid:durableId="949431971">
    <w:abstractNumId w:val="108"/>
  </w:num>
  <w:num w:numId="72" w16cid:durableId="1999915766">
    <w:abstractNumId w:val="125"/>
  </w:num>
  <w:num w:numId="73" w16cid:durableId="465971134">
    <w:abstractNumId w:val="96"/>
  </w:num>
  <w:num w:numId="74" w16cid:durableId="1783568049">
    <w:abstractNumId w:val="59"/>
  </w:num>
  <w:num w:numId="75" w16cid:durableId="1398089669">
    <w:abstractNumId w:val="122"/>
  </w:num>
  <w:num w:numId="76" w16cid:durableId="1755786568">
    <w:abstractNumId w:val="116"/>
  </w:num>
  <w:num w:numId="77" w16cid:durableId="1317101659">
    <w:abstractNumId w:val="76"/>
  </w:num>
  <w:num w:numId="78" w16cid:durableId="1853303167">
    <w:abstractNumId w:val="36"/>
  </w:num>
  <w:num w:numId="79" w16cid:durableId="1375083483">
    <w:abstractNumId w:val="84"/>
  </w:num>
  <w:num w:numId="80" w16cid:durableId="1028024822">
    <w:abstractNumId w:val="86"/>
  </w:num>
  <w:num w:numId="81" w16cid:durableId="1790931083">
    <w:abstractNumId w:val="95"/>
  </w:num>
  <w:num w:numId="82" w16cid:durableId="1913617099">
    <w:abstractNumId w:val="9"/>
  </w:num>
  <w:num w:numId="83" w16cid:durableId="1513183093">
    <w:abstractNumId w:val="38"/>
  </w:num>
  <w:num w:numId="84" w16cid:durableId="793640988">
    <w:abstractNumId w:val="85"/>
  </w:num>
  <w:num w:numId="85" w16cid:durableId="1265381316">
    <w:abstractNumId w:val="53"/>
  </w:num>
  <w:num w:numId="86" w16cid:durableId="117267244">
    <w:abstractNumId w:val="107"/>
  </w:num>
  <w:num w:numId="87" w16cid:durableId="1756632538">
    <w:abstractNumId w:val="72"/>
  </w:num>
  <w:num w:numId="88" w16cid:durableId="239675996">
    <w:abstractNumId w:val="98"/>
  </w:num>
  <w:num w:numId="89" w16cid:durableId="2019890500">
    <w:abstractNumId w:val="25"/>
  </w:num>
  <w:num w:numId="90" w16cid:durableId="480466028">
    <w:abstractNumId w:val="28"/>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0B54"/>
    <w:rsid w:val="00000060"/>
    <w:rsid w:val="0000011E"/>
    <w:rsid w:val="00001024"/>
    <w:rsid w:val="000019B3"/>
    <w:rsid w:val="000048BA"/>
    <w:rsid w:val="0001176C"/>
    <w:rsid w:val="00012369"/>
    <w:rsid w:val="000140D9"/>
    <w:rsid w:val="00015391"/>
    <w:rsid w:val="0001742F"/>
    <w:rsid w:val="000175AF"/>
    <w:rsid w:val="00020803"/>
    <w:rsid w:val="00021425"/>
    <w:rsid w:val="00022CF1"/>
    <w:rsid w:val="00024E18"/>
    <w:rsid w:val="000344E5"/>
    <w:rsid w:val="000352FB"/>
    <w:rsid w:val="00044214"/>
    <w:rsid w:val="00044E14"/>
    <w:rsid w:val="00047E14"/>
    <w:rsid w:val="00050DBD"/>
    <w:rsid w:val="0005175C"/>
    <w:rsid w:val="00051D95"/>
    <w:rsid w:val="00052B48"/>
    <w:rsid w:val="00053DE9"/>
    <w:rsid w:val="00054179"/>
    <w:rsid w:val="00056233"/>
    <w:rsid w:val="00060474"/>
    <w:rsid w:val="000615BB"/>
    <w:rsid w:val="00062C79"/>
    <w:rsid w:val="00063647"/>
    <w:rsid w:val="00063DC9"/>
    <w:rsid w:val="00064D16"/>
    <w:rsid w:val="00066BB6"/>
    <w:rsid w:val="00067EC2"/>
    <w:rsid w:val="00070B0C"/>
    <w:rsid w:val="00071D1B"/>
    <w:rsid w:val="00072CC1"/>
    <w:rsid w:val="000732D6"/>
    <w:rsid w:val="00073488"/>
    <w:rsid w:val="000735B2"/>
    <w:rsid w:val="00074A16"/>
    <w:rsid w:val="00076266"/>
    <w:rsid w:val="0007669E"/>
    <w:rsid w:val="00077044"/>
    <w:rsid w:val="00080FCE"/>
    <w:rsid w:val="00081536"/>
    <w:rsid w:val="000815C6"/>
    <w:rsid w:val="00083F61"/>
    <w:rsid w:val="00085BDA"/>
    <w:rsid w:val="00086F52"/>
    <w:rsid w:val="00087767"/>
    <w:rsid w:val="00093379"/>
    <w:rsid w:val="00094608"/>
    <w:rsid w:val="0009709C"/>
    <w:rsid w:val="000976C1"/>
    <w:rsid w:val="000A0D7C"/>
    <w:rsid w:val="000A229E"/>
    <w:rsid w:val="000A3ACA"/>
    <w:rsid w:val="000A435A"/>
    <w:rsid w:val="000B31A6"/>
    <w:rsid w:val="000C086D"/>
    <w:rsid w:val="000C4080"/>
    <w:rsid w:val="000C438A"/>
    <w:rsid w:val="000C4C79"/>
    <w:rsid w:val="000C4EF6"/>
    <w:rsid w:val="000C5614"/>
    <w:rsid w:val="000C5F8C"/>
    <w:rsid w:val="000C6F3D"/>
    <w:rsid w:val="000D2ED4"/>
    <w:rsid w:val="000E18D6"/>
    <w:rsid w:val="000E2927"/>
    <w:rsid w:val="000E2D81"/>
    <w:rsid w:val="000E7149"/>
    <w:rsid w:val="000F2C34"/>
    <w:rsid w:val="000F31E5"/>
    <w:rsid w:val="000F41DE"/>
    <w:rsid w:val="000F76A8"/>
    <w:rsid w:val="00100381"/>
    <w:rsid w:val="00102C55"/>
    <w:rsid w:val="001039E6"/>
    <w:rsid w:val="001052B4"/>
    <w:rsid w:val="00107BD3"/>
    <w:rsid w:val="001112BA"/>
    <w:rsid w:val="00113870"/>
    <w:rsid w:val="0011562F"/>
    <w:rsid w:val="00115719"/>
    <w:rsid w:val="001159D2"/>
    <w:rsid w:val="0011657D"/>
    <w:rsid w:val="00117C25"/>
    <w:rsid w:val="001211B1"/>
    <w:rsid w:val="001220E8"/>
    <w:rsid w:val="00125687"/>
    <w:rsid w:val="00125EE9"/>
    <w:rsid w:val="00127142"/>
    <w:rsid w:val="00130351"/>
    <w:rsid w:val="00131A73"/>
    <w:rsid w:val="001322E8"/>
    <w:rsid w:val="0013359A"/>
    <w:rsid w:val="00133665"/>
    <w:rsid w:val="00134D22"/>
    <w:rsid w:val="001355C4"/>
    <w:rsid w:val="0013632D"/>
    <w:rsid w:val="00137B25"/>
    <w:rsid w:val="00137D29"/>
    <w:rsid w:val="001431A2"/>
    <w:rsid w:val="001444F3"/>
    <w:rsid w:val="0014459B"/>
    <w:rsid w:val="00144C04"/>
    <w:rsid w:val="001456A2"/>
    <w:rsid w:val="00145950"/>
    <w:rsid w:val="00145B56"/>
    <w:rsid w:val="0014748C"/>
    <w:rsid w:val="00150695"/>
    <w:rsid w:val="00150C4C"/>
    <w:rsid w:val="001510BF"/>
    <w:rsid w:val="00154A7E"/>
    <w:rsid w:val="001568A0"/>
    <w:rsid w:val="0016204F"/>
    <w:rsid w:val="00162446"/>
    <w:rsid w:val="00163679"/>
    <w:rsid w:val="00170A91"/>
    <w:rsid w:val="001727A3"/>
    <w:rsid w:val="00176A64"/>
    <w:rsid w:val="0018573A"/>
    <w:rsid w:val="00185CF5"/>
    <w:rsid w:val="00185D16"/>
    <w:rsid w:val="00185E72"/>
    <w:rsid w:val="00190227"/>
    <w:rsid w:val="00190371"/>
    <w:rsid w:val="0019386E"/>
    <w:rsid w:val="00195008"/>
    <w:rsid w:val="00196FC9"/>
    <w:rsid w:val="00197FCF"/>
    <w:rsid w:val="001A06CC"/>
    <w:rsid w:val="001A285A"/>
    <w:rsid w:val="001A35E0"/>
    <w:rsid w:val="001A4334"/>
    <w:rsid w:val="001A4898"/>
    <w:rsid w:val="001A5264"/>
    <w:rsid w:val="001A5AAF"/>
    <w:rsid w:val="001A5CC6"/>
    <w:rsid w:val="001A6892"/>
    <w:rsid w:val="001B2DC2"/>
    <w:rsid w:val="001B39CE"/>
    <w:rsid w:val="001B39F3"/>
    <w:rsid w:val="001B3A18"/>
    <w:rsid w:val="001B43E9"/>
    <w:rsid w:val="001B5148"/>
    <w:rsid w:val="001B6DD9"/>
    <w:rsid w:val="001B767E"/>
    <w:rsid w:val="001C1DDE"/>
    <w:rsid w:val="001C507C"/>
    <w:rsid w:val="001C7A0F"/>
    <w:rsid w:val="001D0FA5"/>
    <w:rsid w:val="001D3A2A"/>
    <w:rsid w:val="001D4E60"/>
    <w:rsid w:val="001D55B9"/>
    <w:rsid w:val="001D6082"/>
    <w:rsid w:val="001E2AD4"/>
    <w:rsid w:val="001E3875"/>
    <w:rsid w:val="001E5276"/>
    <w:rsid w:val="001E5DB6"/>
    <w:rsid w:val="001E5EF7"/>
    <w:rsid w:val="001E6BFA"/>
    <w:rsid w:val="001E7493"/>
    <w:rsid w:val="001E782B"/>
    <w:rsid w:val="001F11D4"/>
    <w:rsid w:val="001F5825"/>
    <w:rsid w:val="001F5D35"/>
    <w:rsid w:val="001F7B0F"/>
    <w:rsid w:val="002004D0"/>
    <w:rsid w:val="00203DF0"/>
    <w:rsid w:val="00205A08"/>
    <w:rsid w:val="00205C97"/>
    <w:rsid w:val="00210945"/>
    <w:rsid w:val="00210BE2"/>
    <w:rsid w:val="00211EB6"/>
    <w:rsid w:val="00212A72"/>
    <w:rsid w:val="002139B6"/>
    <w:rsid w:val="00214707"/>
    <w:rsid w:val="002153FF"/>
    <w:rsid w:val="00217886"/>
    <w:rsid w:val="00217FB6"/>
    <w:rsid w:val="0022035D"/>
    <w:rsid w:val="00230C12"/>
    <w:rsid w:val="00230DF8"/>
    <w:rsid w:val="002311FD"/>
    <w:rsid w:val="00231830"/>
    <w:rsid w:val="002332BA"/>
    <w:rsid w:val="002343C1"/>
    <w:rsid w:val="002348C5"/>
    <w:rsid w:val="00235680"/>
    <w:rsid w:val="00235C1A"/>
    <w:rsid w:val="00240D90"/>
    <w:rsid w:val="002414B2"/>
    <w:rsid w:val="00244E04"/>
    <w:rsid w:val="0024607E"/>
    <w:rsid w:val="00250A71"/>
    <w:rsid w:val="002515BB"/>
    <w:rsid w:val="002521B0"/>
    <w:rsid w:val="00252B88"/>
    <w:rsid w:val="00256159"/>
    <w:rsid w:val="00257898"/>
    <w:rsid w:val="002615B4"/>
    <w:rsid w:val="002647E2"/>
    <w:rsid w:val="00264B95"/>
    <w:rsid w:val="00270F10"/>
    <w:rsid w:val="00271F2A"/>
    <w:rsid w:val="002721A8"/>
    <w:rsid w:val="00274CC4"/>
    <w:rsid w:val="0027725D"/>
    <w:rsid w:val="00280C2D"/>
    <w:rsid w:val="002822AB"/>
    <w:rsid w:val="00282665"/>
    <w:rsid w:val="00284DD0"/>
    <w:rsid w:val="002856A5"/>
    <w:rsid w:val="00287B6D"/>
    <w:rsid w:val="0029017C"/>
    <w:rsid w:val="00291838"/>
    <w:rsid w:val="00291B2D"/>
    <w:rsid w:val="00292457"/>
    <w:rsid w:val="002929EE"/>
    <w:rsid w:val="00293587"/>
    <w:rsid w:val="002A3520"/>
    <w:rsid w:val="002A38A2"/>
    <w:rsid w:val="002A6246"/>
    <w:rsid w:val="002A7937"/>
    <w:rsid w:val="002B01F6"/>
    <w:rsid w:val="002B451E"/>
    <w:rsid w:val="002C2528"/>
    <w:rsid w:val="002C3F5D"/>
    <w:rsid w:val="002C47FE"/>
    <w:rsid w:val="002D3302"/>
    <w:rsid w:val="002D37C4"/>
    <w:rsid w:val="002D45D7"/>
    <w:rsid w:val="002D4723"/>
    <w:rsid w:val="002D55CE"/>
    <w:rsid w:val="002D6EAD"/>
    <w:rsid w:val="002E086C"/>
    <w:rsid w:val="002E1D2A"/>
    <w:rsid w:val="002E32EC"/>
    <w:rsid w:val="002E4234"/>
    <w:rsid w:val="002E5FFB"/>
    <w:rsid w:val="002E6835"/>
    <w:rsid w:val="002E7AE1"/>
    <w:rsid w:val="002F095E"/>
    <w:rsid w:val="002F17CF"/>
    <w:rsid w:val="002F190A"/>
    <w:rsid w:val="002F1D6A"/>
    <w:rsid w:val="002F25B9"/>
    <w:rsid w:val="002F2A1C"/>
    <w:rsid w:val="002F2C49"/>
    <w:rsid w:val="002F340E"/>
    <w:rsid w:val="00302293"/>
    <w:rsid w:val="00302BCB"/>
    <w:rsid w:val="0030347B"/>
    <w:rsid w:val="003074ED"/>
    <w:rsid w:val="00310BE5"/>
    <w:rsid w:val="0031583C"/>
    <w:rsid w:val="003164FE"/>
    <w:rsid w:val="00320B8B"/>
    <w:rsid w:val="00320C75"/>
    <w:rsid w:val="00322128"/>
    <w:rsid w:val="003240BA"/>
    <w:rsid w:val="00326039"/>
    <w:rsid w:val="00326F21"/>
    <w:rsid w:val="00330EB4"/>
    <w:rsid w:val="003311E8"/>
    <w:rsid w:val="00340502"/>
    <w:rsid w:val="003413B9"/>
    <w:rsid w:val="00343733"/>
    <w:rsid w:val="00343B9C"/>
    <w:rsid w:val="00343FD4"/>
    <w:rsid w:val="00345A25"/>
    <w:rsid w:val="0035163B"/>
    <w:rsid w:val="00352076"/>
    <w:rsid w:val="00353196"/>
    <w:rsid w:val="00353661"/>
    <w:rsid w:val="00353C4A"/>
    <w:rsid w:val="00353F1B"/>
    <w:rsid w:val="0036121C"/>
    <w:rsid w:val="00364EE9"/>
    <w:rsid w:val="003705F5"/>
    <w:rsid w:val="003719E6"/>
    <w:rsid w:val="00371BF9"/>
    <w:rsid w:val="003722D9"/>
    <w:rsid w:val="00372D3A"/>
    <w:rsid w:val="003731D1"/>
    <w:rsid w:val="00375900"/>
    <w:rsid w:val="00375CD5"/>
    <w:rsid w:val="003773AC"/>
    <w:rsid w:val="0038258C"/>
    <w:rsid w:val="00382E63"/>
    <w:rsid w:val="0038370D"/>
    <w:rsid w:val="00386521"/>
    <w:rsid w:val="00390210"/>
    <w:rsid w:val="0039101D"/>
    <w:rsid w:val="00393FC0"/>
    <w:rsid w:val="00393FE8"/>
    <w:rsid w:val="0039412C"/>
    <w:rsid w:val="00396884"/>
    <w:rsid w:val="003A1656"/>
    <w:rsid w:val="003A2299"/>
    <w:rsid w:val="003A2945"/>
    <w:rsid w:val="003A35FC"/>
    <w:rsid w:val="003A6632"/>
    <w:rsid w:val="003A75E1"/>
    <w:rsid w:val="003A7B04"/>
    <w:rsid w:val="003B0074"/>
    <w:rsid w:val="003B02FC"/>
    <w:rsid w:val="003B049B"/>
    <w:rsid w:val="003B0677"/>
    <w:rsid w:val="003B0925"/>
    <w:rsid w:val="003B0AF6"/>
    <w:rsid w:val="003B1897"/>
    <w:rsid w:val="003C0181"/>
    <w:rsid w:val="003C0995"/>
    <w:rsid w:val="003C1059"/>
    <w:rsid w:val="003C1242"/>
    <w:rsid w:val="003C1FDA"/>
    <w:rsid w:val="003C27A7"/>
    <w:rsid w:val="003C3301"/>
    <w:rsid w:val="003C3702"/>
    <w:rsid w:val="003C3B4B"/>
    <w:rsid w:val="003C3DBA"/>
    <w:rsid w:val="003C6A89"/>
    <w:rsid w:val="003C7F10"/>
    <w:rsid w:val="003D0D46"/>
    <w:rsid w:val="003D10D7"/>
    <w:rsid w:val="003D2720"/>
    <w:rsid w:val="003D3106"/>
    <w:rsid w:val="003D5AAF"/>
    <w:rsid w:val="003E48E8"/>
    <w:rsid w:val="003E5BCE"/>
    <w:rsid w:val="003F11EC"/>
    <w:rsid w:val="003F4864"/>
    <w:rsid w:val="003F671A"/>
    <w:rsid w:val="00400F14"/>
    <w:rsid w:val="00401018"/>
    <w:rsid w:val="004013D1"/>
    <w:rsid w:val="00401DC9"/>
    <w:rsid w:val="00405F9E"/>
    <w:rsid w:val="00411B99"/>
    <w:rsid w:val="00412459"/>
    <w:rsid w:val="004128F1"/>
    <w:rsid w:val="00412F5C"/>
    <w:rsid w:val="00413392"/>
    <w:rsid w:val="004165BB"/>
    <w:rsid w:val="00420EB8"/>
    <w:rsid w:val="00421471"/>
    <w:rsid w:val="0042484E"/>
    <w:rsid w:val="004261C4"/>
    <w:rsid w:val="004268DA"/>
    <w:rsid w:val="00426BAA"/>
    <w:rsid w:val="004306DF"/>
    <w:rsid w:val="00430E64"/>
    <w:rsid w:val="00433069"/>
    <w:rsid w:val="00435881"/>
    <w:rsid w:val="004359E3"/>
    <w:rsid w:val="00436FE4"/>
    <w:rsid w:val="00437712"/>
    <w:rsid w:val="00441899"/>
    <w:rsid w:val="0044278D"/>
    <w:rsid w:val="004443B3"/>
    <w:rsid w:val="00444873"/>
    <w:rsid w:val="00444892"/>
    <w:rsid w:val="004455C6"/>
    <w:rsid w:val="004469A9"/>
    <w:rsid w:val="00446B19"/>
    <w:rsid w:val="004479EB"/>
    <w:rsid w:val="00447A29"/>
    <w:rsid w:val="004502BB"/>
    <w:rsid w:val="00452508"/>
    <w:rsid w:val="00453875"/>
    <w:rsid w:val="00454EA6"/>
    <w:rsid w:val="004551CB"/>
    <w:rsid w:val="00455674"/>
    <w:rsid w:val="004558AD"/>
    <w:rsid w:val="00455E88"/>
    <w:rsid w:val="00456EA8"/>
    <w:rsid w:val="00461889"/>
    <w:rsid w:val="00464147"/>
    <w:rsid w:val="00464E24"/>
    <w:rsid w:val="0046523B"/>
    <w:rsid w:val="0046557A"/>
    <w:rsid w:val="00465C88"/>
    <w:rsid w:val="00470924"/>
    <w:rsid w:val="00470A7C"/>
    <w:rsid w:val="00470B9F"/>
    <w:rsid w:val="0047106E"/>
    <w:rsid w:val="0047181B"/>
    <w:rsid w:val="00471B55"/>
    <w:rsid w:val="00476ACC"/>
    <w:rsid w:val="004771F7"/>
    <w:rsid w:val="00477753"/>
    <w:rsid w:val="00480DA6"/>
    <w:rsid w:val="00481380"/>
    <w:rsid w:val="00483CA1"/>
    <w:rsid w:val="00487154"/>
    <w:rsid w:val="00494A97"/>
    <w:rsid w:val="004975B1"/>
    <w:rsid w:val="004A14E1"/>
    <w:rsid w:val="004A185A"/>
    <w:rsid w:val="004A2FF4"/>
    <w:rsid w:val="004A35B9"/>
    <w:rsid w:val="004A3A93"/>
    <w:rsid w:val="004A41AB"/>
    <w:rsid w:val="004A53D3"/>
    <w:rsid w:val="004A5815"/>
    <w:rsid w:val="004A6A40"/>
    <w:rsid w:val="004A6ACC"/>
    <w:rsid w:val="004A7704"/>
    <w:rsid w:val="004A77E5"/>
    <w:rsid w:val="004B6895"/>
    <w:rsid w:val="004B79DA"/>
    <w:rsid w:val="004C07D2"/>
    <w:rsid w:val="004C1D4B"/>
    <w:rsid w:val="004C1E44"/>
    <w:rsid w:val="004C4AD3"/>
    <w:rsid w:val="004C53F3"/>
    <w:rsid w:val="004C7C03"/>
    <w:rsid w:val="004D2BBB"/>
    <w:rsid w:val="004D3AF4"/>
    <w:rsid w:val="004D3E79"/>
    <w:rsid w:val="004D4140"/>
    <w:rsid w:val="004D4279"/>
    <w:rsid w:val="004D49A8"/>
    <w:rsid w:val="004D56FC"/>
    <w:rsid w:val="004D5B27"/>
    <w:rsid w:val="004D5BF7"/>
    <w:rsid w:val="004D5BFD"/>
    <w:rsid w:val="004D7994"/>
    <w:rsid w:val="004E0846"/>
    <w:rsid w:val="004E0A31"/>
    <w:rsid w:val="004E0A4E"/>
    <w:rsid w:val="004E13D7"/>
    <w:rsid w:val="004E3DF4"/>
    <w:rsid w:val="004E4E49"/>
    <w:rsid w:val="004F0B54"/>
    <w:rsid w:val="004F0C1D"/>
    <w:rsid w:val="004F17FB"/>
    <w:rsid w:val="004F25C5"/>
    <w:rsid w:val="004F2761"/>
    <w:rsid w:val="004F2CCD"/>
    <w:rsid w:val="004F4507"/>
    <w:rsid w:val="004F49E7"/>
    <w:rsid w:val="004F7924"/>
    <w:rsid w:val="00501111"/>
    <w:rsid w:val="005103ED"/>
    <w:rsid w:val="00511B98"/>
    <w:rsid w:val="00515658"/>
    <w:rsid w:val="00517AE4"/>
    <w:rsid w:val="00520F26"/>
    <w:rsid w:val="0052291A"/>
    <w:rsid w:val="00522E5F"/>
    <w:rsid w:val="0052419D"/>
    <w:rsid w:val="005243E2"/>
    <w:rsid w:val="00525C1E"/>
    <w:rsid w:val="00525D35"/>
    <w:rsid w:val="00527B4D"/>
    <w:rsid w:val="005319E9"/>
    <w:rsid w:val="00531FAF"/>
    <w:rsid w:val="005325CF"/>
    <w:rsid w:val="00532B57"/>
    <w:rsid w:val="00532DFA"/>
    <w:rsid w:val="00533493"/>
    <w:rsid w:val="00533688"/>
    <w:rsid w:val="00533F8E"/>
    <w:rsid w:val="00534FF5"/>
    <w:rsid w:val="00536371"/>
    <w:rsid w:val="00541529"/>
    <w:rsid w:val="0054335F"/>
    <w:rsid w:val="0054517C"/>
    <w:rsid w:val="005461D2"/>
    <w:rsid w:val="0054697A"/>
    <w:rsid w:val="005519A0"/>
    <w:rsid w:val="005521A9"/>
    <w:rsid w:val="00553D9B"/>
    <w:rsid w:val="00555D5C"/>
    <w:rsid w:val="0056595F"/>
    <w:rsid w:val="00566D4B"/>
    <w:rsid w:val="00567F32"/>
    <w:rsid w:val="00570540"/>
    <w:rsid w:val="00574D10"/>
    <w:rsid w:val="00577A98"/>
    <w:rsid w:val="00583852"/>
    <w:rsid w:val="00584344"/>
    <w:rsid w:val="00584360"/>
    <w:rsid w:val="00584563"/>
    <w:rsid w:val="005874B7"/>
    <w:rsid w:val="00587650"/>
    <w:rsid w:val="00587D64"/>
    <w:rsid w:val="00591017"/>
    <w:rsid w:val="00591424"/>
    <w:rsid w:val="0059169E"/>
    <w:rsid w:val="0059435B"/>
    <w:rsid w:val="005957B6"/>
    <w:rsid w:val="00597E9D"/>
    <w:rsid w:val="005A1912"/>
    <w:rsid w:val="005A28C9"/>
    <w:rsid w:val="005A4F5D"/>
    <w:rsid w:val="005A6872"/>
    <w:rsid w:val="005A7D3A"/>
    <w:rsid w:val="005B0BCC"/>
    <w:rsid w:val="005B1C4E"/>
    <w:rsid w:val="005B249C"/>
    <w:rsid w:val="005B2AB2"/>
    <w:rsid w:val="005B4172"/>
    <w:rsid w:val="005B4F3F"/>
    <w:rsid w:val="005B5486"/>
    <w:rsid w:val="005B62FB"/>
    <w:rsid w:val="005B752F"/>
    <w:rsid w:val="005C0073"/>
    <w:rsid w:val="005C01C0"/>
    <w:rsid w:val="005C046A"/>
    <w:rsid w:val="005C0C73"/>
    <w:rsid w:val="005C1F97"/>
    <w:rsid w:val="005C22AF"/>
    <w:rsid w:val="005C238A"/>
    <w:rsid w:val="005C25EF"/>
    <w:rsid w:val="005C55B7"/>
    <w:rsid w:val="005C6FE4"/>
    <w:rsid w:val="005C7E68"/>
    <w:rsid w:val="005D1D13"/>
    <w:rsid w:val="005D449A"/>
    <w:rsid w:val="005D4771"/>
    <w:rsid w:val="005D5256"/>
    <w:rsid w:val="005D57FD"/>
    <w:rsid w:val="005D6AA8"/>
    <w:rsid w:val="005E0E12"/>
    <w:rsid w:val="005E0EFF"/>
    <w:rsid w:val="005E1A5F"/>
    <w:rsid w:val="005E245E"/>
    <w:rsid w:val="005E35E9"/>
    <w:rsid w:val="005E4BEB"/>
    <w:rsid w:val="005E5AC7"/>
    <w:rsid w:val="005E6C25"/>
    <w:rsid w:val="005F1AB6"/>
    <w:rsid w:val="005F6B72"/>
    <w:rsid w:val="005F7557"/>
    <w:rsid w:val="005F79A1"/>
    <w:rsid w:val="00600516"/>
    <w:rsid w:val="00600B3D"/>
    <w:rsid w:val="00600F0C"/>
    <w:rsid w:val="00601716"/>
    <w:rsid w:val="00602E02"/>
    <w:rsid w:val="0060722F"/>
    <w:rsid w:val="006139B0"/>
    <w:rsid w:val="00614F4F"/>
    <w:rsid w:val="006151BF"/>
    <w:rsid w:val="00616427"/>
    <w:rsid w:val="0061745E"/>
    <w:rsid w:val="00622609"/>
    <w:rsid w:val="00623AA2"/>
    <w:rsid w:val="00624A86"/>
    <w:rsid w:val="00624F68"/>
    <w:rsid w:val="00625991"/>
    <w:rsid w:val="00626869"/>
    <w:rsid w:val="00627F26"/>
    <w:rsid w:val="006331D9"/>
    <w:rsid w:val="006347A0"/>
    <w:rsid w:val="0063671B"/>
    <w:rsid w:val="00637645"/>
    <w:rsid w:val="006404A8"/>
    <w:rsid w:val="0064189A"/>
    <w:rsid w:val="00642CD3"/>
    <w:rsid w:val="006456B1"/>
    <w:rsid w:val="00650E36"/>
    <w:rsid w:val="006529A9"/>
    <w:rsid w:val="00653CC1"/>
    <w:rsid w:val="006543A0"/>
    <w:rsid w:val="00661CC9"/>
    <w:rsid w:val="00662EB5"/>
    <w:rsid w:val="00666D52"/>
    <w:rsid w:val="006714ED"/>
    <w:rsid w:val="00674BC2"/>
    <w:rsid w:val="006777ED"/>
    <w:rsid w:val="00680D10"/>
    <w:rsid w:val="0068326A"/>
    <w:rsid w:val="00683E11"/>
    <w:rsid w:val="00685A42"/>
    <w:rsid w:val="00685CA0"/>
    <w:rsid w:val="00686099"/>
    <w:rsid w:val="00686DDF"/>
    <w:rsid w:val="0068775E"/>
    <w:rsid w:val="00692F23"/>
    <w:rsid w:val="006933AB"/>
    <w:rsid w:val="00696A07"/>
    <w:rsid w:val="00697785"/>
    <w:rsid w:val="00697DDE"/>
    <w:rsid w:val="006A0813"/>
    <w:rsid w:val="006A128C"/>
    <w:rsid w:val="006A2131"/>
    <w:rsid w:val="006A2859"/>
    <w:rsid w:val="006A39BF"/>
    <w:rsid w:val="006A518D"/>
    <w:rsid w:val="006B1348"/>
    <w:rsid w:val="006B1990"/>
    <w:rsid w:val="006B657B"/>
    <w:rsid w:val="006B6B25"/>
    <w:rsid w:val="006B6BB1"/>
    <w:rsid w:val="006B6E67"/>
    <w:rsid w:val="006B7214"/>
    <w:rsid w:val="006B7F67"/>
    <w:rsid w:val="006C0BFD"/>
    <w:rsid w:val="006C25A5"/>
    <w:rsid w:val="006C3E66"/>
    <w:rsid w:val="006C4AB8"/>
    <w:rsid w:val="006D1609"/>
    <w:rsid w:val="006D1F32"/>
    <w:rsid w:val="006D2F43"/>
    <w:rsid w:val="006D563E"/>
    <w:rsid w:val="006D70A5"/>
    <w:rsid w:val="006D732E"/>
    <w:rsid w:val="006D7B04"/>
    <w:rsid w:val="006E06C1"/>
    <w:rsid w:val="006E1D23"/>
    <w:rsid w:val="006E3027"/>
    <w:rsid w:val="006F235E"/>
    <w:rsid w:val="006F29E6"/>
    <w:rsid w:val="006F4AFA"/>
    <w:rsid w:val="00700265"/>
    <w:rsid w:val="00700B11"/>
    <w:rsid w:val="00703516"/>
    <w:rsid w:val="00704FD3"/>
    <w:rsid w:val="00705F54"/>
    <w:rsid w:val="007106B5"/>
    <w:rsid w:val="00711F8C"/>
    <w:rsid w:val="007128BD"/>
    <w:rsid w:val="00713388"/>
    <w:rsid w:val="007136CC"/>
    <w:rsid w:val="007147D3"/>
    <w:rsid w:val="00714938"/>
    <w:rsid w:val="00714A63"/>
    <w:rsid w:val="00714C63"/>
    <w:rsid w:val="007151A1"/>
    <w:rsid w:val="00717FDA"/>
    <w:rsid w:val="007234D3"/>
    <w:rsid w:val="00723D43"/>
    <w:rsid w:val="00724777"/>
    <w:rsid w:val="007262D4"/>
    <w:rsid w:val="00730672"/>
    <w:rsid w:val="00731451"/>
    <w:rsid w:val="0073154A"/>
    <w:rsid w:val="00731699"/>
    <w:rsid w:val="007328D5"/>
    <w:rsid w:val="0073358B"/>
    <w:rsid w:val="00734E75"/>
    <w:rsid w:val="007352B6"/>
    <w:rsid w:val="007353A1"/>
    <w:rsid w:val="007376CA"/>
    <w:rsid w:val="00737F33"/>
    <w:rsid w:val="007413DF"/>
    <w:rsid w:val="00743635"/>
    <w:rsid w:val="0074477E"/>
    <w:rsid w:val="00745A52"/>
    <w:rsid w:val="00747DE9"/>
    <w:rsid w:val="007554D1"/>
    <w:rsid w:val="007556CC"/>
    <w:rsid w:val="00761618"/>
    <w:rsid w:val="00761F31"/>
    <w:rsid w:val="007670FE"/>
    <w:rsid w:val="007742A5"/>
    <w:rsid w:val="007759A6"/>
    <w:rsid w:val="00777D0F"/>
    <w:rsid w:val="00780E96"/>
    <w:rsid w:val="00781628"/>
    <w:rsid w:val="007851D1"/>
    <w:rsid w:val="007907D3"/>
    <w:rsid w:val="00792C1F"/>
    <w:rsid w:val="00793B39"/>
    <w:rsid w:val="00793CE5"/>
    <w:rsid w:val="00794578"/>
    <w:rsid w:val="00795657"/>
    <w:rsid w:val="00796734"/>
    <w:rsid w:val="00797BD4"/>
    <w:rsid w:val="007A094B"/>
    <w:rsid w:val="007A0A9D"/>
    <w:rsid w:val="007A247B"/>
    <w:rsid w:val="007A2DA0"/>
    <w:rsid w:val="007A40D7"/>
    <w:rsid w:val="007B09C2"/>
    <w:rsid w:val="007B1195"/>
    <w:rsid w:val="007B1E0F"/>
    <w:rsid w:val="007B2C82"/>
    <w:rsid w:val="007B7278"/>
    <w:rsid w:val="007C011C"/>
    <w:rsid w:val="007C240D"/>
    <w:rsid w:val="007C3CB9"/>
    <w:rsid w:val="007C3D60"/>
    <w:rsid w:val="007C6E33"/>
    <w:rsid w:val="007C7396"/>
    <w:rsid w:val="007D43E7"/>
    <w:rsid w:val="007E139D"/>
    <w:rsid w:val="007E32AA"/>
    <w:rsid w:val="007E32AD"/>
    <w:rsid w:val="007E4490"/>
    <w:rsid w:val="007E660B"/>
    <w:rsid w:val="007E7D31"/>
    <w:rsid w:val="007F0576"/>
    <w:rsid w:val="007F2401"/>
    <w:rsid w:val="007F2F2B"/>
    <w:rsid w:val="007F4B16"/>
    <w:rsid w:val="007F5176"/>
    <w:rsid w:val="007F57F0"/>
    <w:rsid w:val="007F69ED"/>
    <w:rsid w:val="00800F49"/>
    <w:rsid w:val="00802C71"/>
    <w:rsid w:val="00806575"/>
    <w:rsid w:val="008074D4"/>
    <w:rsid w:val="0080753C"/>
    <w:rsid w:val="00810B66"/>
    <w:rsid w:val="00811F20"/>
    <w:rsid w:val="0081206A"/>
    <w:rsid w:val="00812C10"/>
    <w:rsid w:val="008158D4"/>
    <w:rsid w:val="008161BA"/>
    <w:rsid w:val="00817AA1"/>
    <w:rsid w:val="0082135B"/>
    <w:rsid w:val="00825803"/>
    <w:rsid w:val="0082662C"/>
    <w:rsid w:val="008278A7"/>
    <w:rsid w:val="00827DA2"/>
    <w:rsid w:val="008307DB"/>
    <w:rsid w:val="00835DC7"/>
    <w:rsid w:val="00836551"/>
    <w:rsid w:val="00841F70"/>
    <w:rsid w:val="00843036"/>
    <w:rsid w:val="00843826"/>
    <w:rsid w:val="00844689"/>
    <w:rsid w:val="0084549C"/>
    <w:rsid w:val="00845ED2"/>
    <w:rsid w:val="00846E75"/>
    <w:rsid w:val="00847959"/>
    <w:rsid w:val="00850324"/>
    <w:rsid w:val="00850F5B"/>
    <w:rsid w:val="00851E26"/>
    <w:rsid w:val="008535AC"/>
    <w:rsid w:val="00853E60"/>
    <w:rsid w:val="00854C6D"/>
    <w:rsid w:val="00855465"/>
    <w:rsid w:val="00861370"/>
    <w:rsid w:val="008613F4"/>
    <w:rsid w:val="00861ACC"/>
    <w:rsid w:val="00862807"/>
    <w:rsid w:val="008643FD"/>
    <w:rsid w:val="008652BB"/>
    <w:rsid w:val="00872767"/>
    <w:rsid w:val="008745AC"/>
    <w:rsid w:val="00875F84"/>
    <w:rsid w:val="0087626D"/>
    <w:rsid w:val="00880302"/>
    <w:rsid w:val="00881E55"/>
    <w:rsid w:val="008826D0"/>
    <w:rsid w:val="00883F33"/>
    <w:rsid w:val="00885A05"/>
    <w:rsid w:val="00885A63"/>
    <w:rsid w:val="00885C17"/>
    <w:rsid w:val="00885DF2"/>
    <w:rsid w:val="00887B73"/>
    <w:rsid w:val="00890E40"/>
    <w:rsid w:val="0089141A"/>
    <w:rsid w:val="00891C19"/>
    <w:rsid w:val="0089471B"/>
    <w:rsid w:val="008A026A"/>
    <w:rsid w:val="008A233E"/>
    <w:rsid w:val="008A2FFD"/>
    <w:rsid w:val="008B18D0"/>
    <w:rsid w:val="008B2262"/>
    <w:rsid w:val="008B5CDE"/>
    <w:rsid w:val="008B68A3"/>
    <w:rsid w:val="008B6F20"/>
    <w:rsid w:val="008B7413"/>
    <w:rsid w:val="008B7F0B"/>
    <w:rsid w:val="008C414D"/>
    <w:rsid w:val="008C51E6"/>
    <w:rsid w:val="008C5471"/>
    <w:rsid w:val="008C7B6C"/>
    <w:rsid w:val="008D3E29"/>
    <w:rsid w:val="008D60A3"/>
    <w:rsid w:val="008D635F"/>
    <w:rsid w:val="008D6D0A"/>
    <w:rsid w:val="008D75C6"/>
    <w:rsid w:val="008E11F3"/>
    <w:rsid w:val="008E1AED"/>
    <w:rsid w:val="008E225F"/>
    <w:rsid w:val="008E32EF"/>
    <w:rsid w:val="008E3603"/>
    <w:rsid w:val="008E3DD9"/>
    <w:rsid w:val="008E46D2"/>
    <w:rsid w:val="008E610B"/>
    <w:rsid w:val="008E70A3"/>
    <w:rsid w:val="008E71B6"/>
    <w:rsid w:val="008F2B01"/>
    <w:rsid w:val="008F3371"/>
    <w:rsid w:val="008F452B"/>
    <w:rsid w:val="008F62AA"/>
    <w:rsid w:val="009010E2"/>
    <w:rsid w:val="009012B3"/>
    <w:rsid w:val="00902998"/>
    <w:rsid w:val="00902DA2"/>
    <w:rsid w:val="009037E0"/>
    <w:rsid w:val="00905052"/>
    <w:rsid w:val="00906707"/>
    <w:rsid w:val="00906F98"/>
    <w:rsid w:val="009109EA"/>
    <w:rsid w:val="00911D6A"/>
    <w:rsid w:val="00912916"/>
    <w:rsid w:val="00912D4A"/>
    <w:rsid w:val="009151A1"/>
    <w:rsid w:val="00916424"/>
    <w:rsid w:val="00916562"/>
    <w:rsid w:val="00922C0C"/>
    <w:rsid w:val="0092449A"/>
    <w:rsid w:val="00925D0E"/>
    <w:rsid w:val="00926C47"/>
    <w:rsid w:val="009276EF"/>
    <w:rsid w:val="00931160"/>
    <w:rsid w:val="00931E9A"/>
    <w:rsid w:val="00934D8A"/>
    <w:rsid w:val="009361AD"/>
    <w:rsid w:val="0093722D"/>
    <w:rsid w:val="00942CF2"/>
    <w:rsid w:val="009430EE"/>
    <w:rsid w:val="009430F1"/>
    <w:rsid w:val="00944C84"/>
    <w:rsid w:val="009465D5"/>
    <w:rsid w:val="00946DA9"/>
    <w:rsid w:val="009516A2"/>
    <w:rsid w:val="00953029"/>
    <w:rsid w:val="009533F0"/>
    <w:rsid w:val="00953E15"/>
    <w:rsid w:val="00954208"/>
    <w:rsid w:val="0095426D"/>
    <w:rsid w:val="0095566A"/>
    <w:rsid w:val="0095607C"/>
    <w:rsid w:val="00957867"/>
    <w:rsid w:val="0096071D"/>
    <w:rsid w:val="0096164E"/>
    <w:rsid w:val="00963DD5"/>
    <w:rsid w:val="00963F8F"/>
    <w:rsid w:val="00964495"/>
    <w:rsid w:val="0096471F"/>
    <w:rsid w:val="009647F8"/>
    <w:rsid w:val="00964E8B"/>
    <w:rsid w:val="00970939"/>
    <w:rsid w:val="00971516"/>
    <w:rsid w:val="00972321"/>
    <w:rsid w:val="00975DEC"/>
    <w:rsid w:val="00977775"/>
    <w:rsid w:val="0098203D"/>
    <w:rsid w:val="00984723"/>
    <w:rsid w:val="00985657"/>
    <w:rsid w:val="009876E5"/>
    <w:rsid w:val="009878F4"/>
    <w:rsid w:val="00987F53"/>
    <w:rsid w:val="00990551"/>
    <w:rsid w:val="00991A89"/>
    <w:rsid w:val="009927A7"/>
    <w:rsid w:val="00993D13"/>
    <w:rsid w:val="0099451D"/>
    <w:rsid w:val="00994B93"/>
    <w:rsid w:val="00996898"/>
    <w:rsid w:val="00996D77"/>
    <w:rsid w:val="009972A4"/>
    <w:rsid w:val="009A28C2"/>
    <w:rsid w:val="009A3389"/>
    <w:rsid w:val="009A3835"/>
    <w:rsid w:val="009A775F"/>
    <w:rsid w:val="009A7923"/>
    <w:rsid w:val="009B075D"/>
    <w:rsid w:val="009B0DBD"/>
    <w:rsid w:val="009B2CEF"/>
    <w:rsid w:val="009B3881"/>
    <w:rsid w:val="009B3A36"/>
    <w:rsid w:val="009B4164"/>
    <w:rsid w:val="009B4B7E"/>
    <w:rsid w:val="009B6A1A"/>
    <w:rsid w:val="009B6D5E"/>
    <w:rsid w:val="009C013F"/>
    <w:rsid w:val="009C327D"/>
    <w:rsid w:val="009C3C87"/>
    <w:rsid w:val="009C59C9"/>
    <w:rsid w:val="009C6300"/>
    <w:rsid w:val="009C635D"/>
    <w:rsid w:val="009D0D24"/>
    <w:rsid w:val="009D10FA"/>
    <w:rsid w:val="009D13BD"/>
    <w:rsid w:val="009D6080"/>
    <w:rsid w:val="009D77A2"/>
    <w:rsid w:val="009D79E2"/>
    <w:rsid w:val="009E0102"/>
    <w:rsid w:val="009E15B4"/>
    <w:rsid w:val="009E49EA"/>
    <w:rsid w:val="009E5517"/>
    <w:rsid w:val="009E580C"/>
    <w:rsid w:val="009E646E"/>
    <w:rsid w:val="009E78A4"/>
    <w:rsid w:val="009F12BB"/>
    <w:rsid w:val="009F2C40"/>
    <w:rsid w:val="009F2FC8"/>
    <w:rsid w:val="009F353F"/>
    <w:rsid w:val="009F3A31"/>
    <w:rsid w:val="009F4C83"/>
    <w:rsid w:val="009F50BB"/>
    <w:rsid w:val="009F517A"/>
    <w:rsid w:val="009F5CA9"/>
    <w:rsid w:val="009F7B1D"/>
    <w:rsid w:val="00A0154C"/>
    <w:rsid w:val="00A02F85"/>
    <w:rsid w:val="00A03085"/>
    <w:rsid w:val="00A03DA3"/>
    <w:rsid w:val="00A042F7"/>
    <w:rsid w:val="00A05383"/>
    <w:rsid w:val="00A10533"/>
    <w:rsid w:val="00A10C5D"/>
    <w:rsid w:val="00A1114D"/>
    <w:rsid w:val="00A1173E"/>
    <w:rsid w:val="00A11BDB"/>
    <w:rsid w:val="00A12450"/>
    <w:rsid w:val="00A12AD6"/>
    <w:rsid w:val="00A159AC"/>
    <w:rsid w:val="00A1609E"/>
    <w:rsid w:val="00A16956"/>
    <w:rsid w:val="00A2209B"/>
    <w:rsid w:val="00A2282B"/>
    <w:rsid w:val="00A23D54"/>
    <w:rsid w:val="00A24CF0"/>
    <w:rsid w:val="00A262DA"/>
    <w:rsid w:val="00A26E35"/>
    <w:rsid w:val="00A27256"/>
    <w:rsid w:val="00A27486"/>
    <w:rsid w:val="00A3229F"/>
    <w:rsid w:val="00A341C4"/>
    <w:rsid w:val="00A348AE"/>
    <w:rsid w:val="00A3653D"/>
    <w:rsid w:val="00A37FBD"/>
    <w:rsid w:val="00A4035E"/>
    <w:rsid w:val="00A40DF9"/>
    <w:rsid w:val="00A42844"/>
    <w:rsid w:val="00A42FEA"/>
    <w:rsid w:val="00A438AB"/>
    <w:rsid w:val="00A44CA3"/>
    <w:rsid w:val="00A46422"/>
    <w:rsid w:val="00A47494"/>
    <w:rsid w:val="00A500F8"/>
    <w:rsid w:val="00A5028F"/>
    <w:rsid w:val="00A522F0"/>
    <w:rsid w:val="00A53059"/>
    <w:rsid w:val="00A535E4"/>
    <w:rsid w:val="00A53B13"/>
    <w:rsid w:val="00A55B06"/>
    <w:rsid w:val="00A57255"/>
    <w:rsid w:val="00A57735"/>
    <w:rsid w:val="00A617E0"/>
    <w:rsid w:val="00A61EB9"/>
    <w:rsid w:val="00A7133E"/>
    <w:rsid w:val="00A71699"/>
    <w:rsid w:val="00A729BD"/>
    <w:rsid w:val="00A73101"/>
    <w:rsid w:val="00A73F8E"/>
    <w:rsid w:val="00A74555"/>
    <w:rsid w:val="00A75C71"/>
    <w:rsid w:val="00A826A5"/>
    <w:rsid w:val="00A82C2A"/>
    <w:rsid w:val="00A8325A"/>
    <w:rsid w:val="00A858BC"/>
    <w:rsid w:val="00A87D15"/>
    <w:rsid w:val="00A9017B"/>
    <w:rsid w:val="00A90470"/>
    <w:rsid w:val="00A926A6"/>
    <w:rsid w:val="00A92B90"/>
    <w:rsid w:val="00A9472E"/>
    <w:rsid w:val="00A94B14"/>
    <w:rsid w:val="00A94E3B"/>
    <w:rsid w:val="00A972BB"/>
    <w:rsid w:val="00A97CFA"/>
    <w:rsid w:val="00AA023D"/>
    <w:rsid w:val="00AA06A2"/>
    <w:rsid w:val="00AA4427"/>
    <w:rsid w:val="00AA6777"/>
    <w:rsid w:val="00AB6D3C"/>
    <w:rsid w:val="00AC1FA0"/>
    <w:rsid w:val="00AD0B3E"/>
    <w:rsid w:val="00AD2EA6"/>
    <w:rsid w:val="00AD3E7F"/>
    <w:rsid w:val="00AD4038"/>
    <w:rsid w:val="00AD4EE1"/>
    <w:rsid w:val="00AD71A2"/>
    <w:rsid w:val="00AE0C4C"/>
    <w:rsid w:val="00AE1555"/>
    <w:rsid w:val="00AE175D"/>
    <w:rsid w:val="00AE55D4"/>
    <w:rsid w:val="00AE6133"/>
    <w:rsid w:val="00AE6B78"/>
    <w:rsid w:val="00AE7C2A"/>
    <w:rsid w:val="00AF237F"/>
    <w:rsid w:val="00AF3EB0"/>
    <w:rsid w:val="00AF40A0"/>
    <w:rsid w:val="00AF5441"/>
    <w:rsid w:val="00AF657F"/>
    <w:rsid w:val="00AF69A2"/>
    <w:rsid w:val="00B02420"/>
    <w:rsid w:val="00B047DD"/>
    <w:rsid w:val="00B04901"/>
    <w:rsid w:val="00B06AEE"/>
    <w:rsid w:val="00B1276B"/>
    <w:rsid w:val="00B1492A"/>
    <w:rsid w:val="00B15BCE"/>
    <w:rsid w:val="00B168EC"/>
    <w:rsid w:val="00B2187C"/>
    <w:rsid w:val="00B25A57"/>
    <w:rsid w:val="00B27FED"/>
    <w:rsid w:val="00B31493"/>
    <w:rsid w:val="00B322D0"/>
    <w:rsid w:val="00B33888"/>
    <w:rsid w:val="00B34B19"/>
    <w:rsid w:val="00B3738A"/>
    <w:rsid w:val="00B44026"/>
    <w:rsid w:val="00B4462B"/>
    <w:rsid w:val="00B453BF"/>
    <w:rsid w:val="00B474C4"/>
    <w:rsid w:val="00B5340A"/>
    <w:rsid w:val="00B54BA2"/>
    <w:rsid w:val="00B56426"/>
    <w:rsid w:val="00B56E27"/>
    <w:rsid w:val="00B5729E"/>
    <w:rsid w:val="00B6692C"/>
    <w:rsid w:val="00B67031"/>
    <w:rsid w:val="00B67E14"/>
    <w:rsid w:val="00B74B56"/>
    <w:rsid w:val="00B75232"/>
    <w:rsid w:val="00B779D9"/>
    <w:rsid w:val="00B80E52"/>
    <w:rsid w:val="00B80EB1"/>
    <w:rsid w:val="00B81F59"/>
    <w:rsid w:val="00B82577"/>
    <w:rsid w:val="00B827DA"/>
    <w:rsid w:val="00B834B7"/>
    <w:rsid w:val="00B84B4E"/>
    <w:rsid w:val="00B854E5"/>
    <w:rsid w:val="00B86B44"/>
    <w:rsid w:val="00B87783"/>
    <w:rsid w:val="00B91310"/>
    <w:rsid w:val="00B933B2"/>
    <w:rsid w:val="00B93D09"/>
    <w:rsid w:val="00B9475E"/>
    <w:rsid w:val="00B9646D"/>
    <w:rsid w:val="00B97BDA"/>
    <w:rsid w:val="00BA0322"/>
    <w:rsid w:val="00BA299D"/>
    <w:rsid w:val="00BA2F32"/>
    <w:rsid w:val="00BA34DE"/>
    <w:rsid w:val="00BA3C41"/>
    <w:rsid w:val="00BA4609"/>
    <w:rsid w:val="00BA7540"/>
    <w:rsid w:val="00BB0F92"/>
    <w:rsid w:val="00BB1907"/>
    <w:rsid w:val="00BB2AB6"/>
    <w:rsid w:val="00BB3A81"/>
    <w:rsid w:val="00BB4123"/>
    <w:rsid w:val="00BB45E8"/>
    <w:rsid w:val="00BB45F2"/>
    <w:rsid w:val="00BB489E"/>
    <w:rsid w:val="00BB5481"/>
    <w:rsid w:val="00BB7BB4"/>
    <w:rsid w:val="00BC07DA"/>
    <w:rsid w:val="00BC275D"/>
    <w:rsid w:val="00BC49C6"/>
    <w:rsid w:val="00BC5622"/>
    <w:rsid w:val="00BC5D53"/>
    <w:rsid w:val="00BD10AA"/>
    <w:rsid w:val="00BD36F5"/>
    <w:rsid w:val="00BD3A80"/>
    <w:rsid w:val="00BD4041"/>
    <w:rsid w:val="00BD524C"/>
    <w:rsid w:val="00BE088D"/>
    <w:rsid w:val="00BE2FA4"/>
    <w:rsid w:val="00BE37B0"/>
    <w:rsid w:val="00BE4419"/>
    <w:rsid w:val="00BE54A5"/>
    <w:rsid w:val="00BE7E18"/>
    <w:rsid w:val="00BF14C0"/>
    <w:rsid w:val="00BF1EFB"/>
    <w:rsid w:val="00BF231C"/>
    <w:rsid w:val="00BF2A6F"/>
    <w:rsid w:val="00BF3FF4"/>
    <w:rsid w:val="00BF51EC"/>
    <w:rsid w:val="00C01B85"/>
    <w:rsid w:val="00C078A3"/>
    <w:rsid w:val="00C100D3"/>
    <w:rsid w:val="00C10782"/>
    <w:rsid w:val="00C10D26"/>
    <w:rsid w:val="00C13976"/>
    <w:rsid w:val="00C21639"/>
    <w:rsid w:val="00C2480F"/>
    <w:rsid w:val="00C24B7E"/>
    <w:rsid w:val="00C2722D"/>
    <w:rsid w:val="00C27F7E"/>
    <w:rsid w:val="00C30409"/>
    <w:rsid w:val="00C30EC9"/>
    <w:rsid w:val="00C322BE"/>
    <w:rsid w:val="00C322E8"/>
    <w:rsid w:val="00C323B5"/>
    <w:rsid w:val="00C325BF"/>
    <w:rsid w:val="00C336F2"/>
    <w:rsid w:val="00C340D8"/>
    <w:rsid w:val="00C347D0"/>
    <w:rsid w:val="00C34E88"/>
    <w:rsid w:val="00C37240"/>
    <w:rsid w:val="00C404B1"/>
    <w:rsid w:val="00C41AF5"/>
    <w:rsid w:val="00C41F55"/>
    <w:rsid w:val="00C430F9"/>
    <w:rsid w:val="00C43BA8"/>
    <w:rsid w:val="00C459B7"/>
    <w:rsid w:val="00C46781"/>
    <w:rsid w:val="00C474C1"/>
    <w:rsid w:val="00C52BFE"/>
    <w:rsid w:val="00C5322B"/>
    <w:rsid w:val="00C532F9"/>
    <w:rsid w:val="00C5632E"/>
    <w:rsid w:val="00C71D52"/>
    <w:rsid w:val="00C744B9"/>
    <w:rsid w:val="00C77555"/>
    <w:rsid w:val="00C839DE"/>
    <w:rsid w:val="00C842FC"/>
    <w:rsid w:val="00C84EBF"/>
    <w:rsid w:val="00C85288"/>
    <w:rsid w:val="00C85363"/>
    <w:rsid w:val="00C864C9"/>
    <w:rsid w:val="00C8728D"/>
    <w:rsid w:val="00C874F7"/>
    <w:rsid w:val="00C876E0"/>
    <w:rsid w:val="00C91409"/>
    <w:rsid w:val="00C941B3"/>
    <w:rsid w:val="00C94957"/>
    <w:rsid w:val="00C953C4"/>
    <w:rsid w:val="00C96399"/>
    <w:rsid w:val="00C96F3D"/>
    <w:rsid w:val="00C97D20"/>
    <w:rsid w:val="00CA05A3"/>
    <w:rsid w:val="00CA0F0A"/>
    <w:rsid w:val="00CA2B93"/>
    <w:rsid w:val="00CA360F"/>
    <w:rsid w:val="00CA4A2B"/>
    <w:rsid w:val="00CA51A5"/>
    <w:rsid w:val="00CA5380"/>
    <w:rsid w:val="00CB0FD5"/>
    <w:rsid w:val="00CB2844"/>
    <w:rsid w:val="00CB2E49"/>
    <w:rsid w:val="00CB3DEE"/>
    <w:rsid w:val="00CB3EE1"/>
    <w:rsid w:val="00CB43F1"/>
    <w:rsid w:val="00CB66AA"/>
    <w:rsid w:val="00CC2230"/>
    <w:rsid w:val="00CC2793"/>
    <w:rsid w:val="00CC27B7"/>
    <w:rsid w:val="00CC2DEF"/>
    <w:rsid w:val="00CC32D4"/>
    <w:rsid w:val="00CC338B"/>
    <w:rsid w:val="00CC5192"/>
    <w:rsid w:val="00CC5F1F"/>
    <w:rsid w:val="00CC7697"/>
    <w:rsid w:val="00CD0303"/>
    <w:rsid w:val="00CD0E09"/>
    <w:rsid w:val="00CD3A2C"/>
    <w:rsid w:val="00CD3BB5"/>
    <w:rsid w:val="00CD45CA"/>
    <w:rsid w:val="00CD4B06"/>
    <w:rsid w:val="00CD5307"/>
    <w:rsid w:val="00CE01EB"/>
    <w:rsid w:val="00CE13EE"/>
    <w:rsid w:val="00CE474D"/>
    <w:rsid w:val="00CE79AC"/>
    <w:rsid w:val="00CF1E4A"/>
    <w:rsid w:val="00CF2D7F"/>
    <w:rsid w:val="00CF59A8"/>
    <w:rsid w:val="00CF5BFA"/>
    <w:rsid w:val="00CF7977"/>
    <w:rsid w:val="00D10DB1"/>
    <w:rsid w:val="00D11224"/>
    <w:rsid w:val="00D12AFF"/>
    <w:rsid w:val="00D1418B"/>
    <w:rsid w:val="00D16750"/>
    <w:rsid w:val="00D16929"/>
    <w:rsid w:val="00D21D9E"/>
    <w:rsid w:val="00D238C9"/>
    <w:rsid w:val="00D24F3D"/>
    <w:rsid w:val="00D2518E"/>
    <w:rsid w:val="00D26CC5"/>
    <w:rsid w:val="00D26FFF"/>
    <w:rsid w:val="00D30776"/>
    <w:rsid w:val="00D32D84"/>
    <w:rsid w:val="00D35081"/>
    <w:rsid w:val="00D37A62"/>
    <w:rsid w:val="00D40169"/>
    <w:rsid w:val="00D405CE"/>
    <w:rsid w:val="00D41BE5"/>
    <w:rsid w:val="00D43F5B"/>
    <w:rsid w:val="00D446D5"/>
    <w:rsid w:val="00D45B66"/>
    <w:rsid w:val="00D46614"/>
    <w:rsid w:val="00D47F24"/>
    <w:rsid w:val="00D5205F"/>
    <w:rsid w:val="00D52BB1"/>
    <w:rsid w:val="00D53C3B"/>
    <w:rsid w:val="00D5560C"/>
    <w:rsid w:val="00D55762"/>
    <w:rsid w:val="00D56E34"/>
    <w:rsid w:val="00D57FB0"/>
    <w:rsid w:val="00D61F87"/>
    <w:rsid w:val="00D633DF"/>
    <w:rsid w:val="00D634DF"/>
    <w:rsid w:val="00D63611"/>
    <w:rsid w:val="00D6473B"/>
    <w:rsid w:val="00D706C1"/>
    <w:rsid w:val="00D73D3F"/>
    <w:rsid w:val="00D74F8C"/>
    <w:rsid w:val="00D7506A"/>
    <w:rsid w:val="00D757A5"/>
    <w:rsid w:val="00D7734D"/>
    <w:rsid w:val="00D77F67"/>
    <w:rsid w:val="00D80B99"/>
    <w:rsid w:val="00D819C9"/>
    <w:rsid w:val="00D821C7"/>
    <w:rsid w:val="00D82818"/>
    <w:rsid w:val="00D829B3"/>
    <w:rsid w:val="00D8392B"/>
    <w:rsid w:val="00D83C54"/>
    <w:rsid w:val="00D842AE"/>
    <w:rsid w:val="00D84D5E"/>
    <w:rsid w:val="00D8754E"/>
    <w:rsid w:val="00D87CFD"/>
    <w:rsid w:val="00D90309"/>
    <w:rsid w:val="00D909C6"/>
    <w:rsid w:val="00D90B69"/>
    <w:rsid w:val="00D92B4B"/>
    <w:rsid w:val="00D9399A"/>
    <w:rsid w:val="00D950DA"/>
    <w:rsid w:val="00D9675C"/>
    <w:rsid w:val="00D97735"/>
    <w:rsid w:val="00DA7750"/>
    <w:rsid w:val="00DB2D4B"/>
    <w:rsid w:val="00DB678F"/>
    <w:rsid w:val="00DB6CB3"/>
    <w:rsid w:val="00DB7149"/>
    <w:rsid w:val="00DB78DB"/>
    <w:rsid w:val="00DC04AF"/>
    <w:rsid w:val="00DC04F0"/>
    <w:rsid w:val="00DC1207"/>
    <w:rsid w:val="00DC1339"/>
    <w:rsid w:val="00DC31BC"/>
    <w:rsid w:val="00DC6D7E"/>
    <w:rsid w:val="00DD1518"/>
    <w:rsid w:val="00DD21DE"/>
    <w:rsid w:val="00DD2416"/>
    <w:rsid w:val="00DD69CE"/>
    <w:rsid w:val="00DD6D86"/>
    <w:rsid w:val="00DD7D05"/>
    <w:rsid w:val="00DE0D43"/>
    <w:rsid w:val="00DE2C8C"/>
    <w:rsid w:val="00DE5585"/>
    <w:rsid w:val="00DE57D5"/>
    <w:rsid w:val="00DE5AD7"/>
    <w:rsid w:val="00DE5AE6"/>
    <w:rsid w:val="00DE7334"/>
    <w:rsid w:val="00DF0F06"/>
    <w:rsid w:val="00DF14FE"/>
    <w:rsid w:val="00DF23CD"/>
    <w:rsid w:val="00DF530D"/>
    <w:rsid w:val="00E0233C"/>
    <w:rsid w:val="00E032BB"/>
    <w:rsid w:val="00E04A32"/>
    <w:rsid w:val="00E053B9"/>
    <w:rsid w:val="00E05554"/>
    <w:rsid w:val="00E07E46"/>
    <w:rsid w:val="00E07F95"/>
    <w:rsid w:val="00E10461"/>
    <w:rsid w:val="00E10B19"/>
    <w:rsid w:val="00E1268B"/>
    <w:rsid w:val="00E15008"/>
    <w:rsid w:val="00E16B8D"/>
    <w:rsid w:val="00E20CA9"/>
    <w:rsid w:val="00E23515"/>
    <w:rsid w:val="00E24DBA"/>
    <w:rsid w:val="00E25D04"/>
    <w:rsid w:val="00E25E24"/>
    <w:rsid w:val="00E2609F"/>
    <w:rsid w:val="00E2624F"/>
    <w:rsid w:val="00E27912"/>
    <w:rsid w:val="00E3045E"/>
    <w:rsid w:val="00E31D46"/>
    <w:rsid w:val="00E31FCC"/>
    <w:rsid w:val="00E32A07"/>
    <w:rsid w:val="00E344E7"/>
    <w:rsid w:val="00E348DF"/>
    <w:rsid w:val="00E34D97"/>
    <w:rsid w:val="00E34EE6"/>
    <w:rsid w:val="00E3621F"/>
    <w:rsid w:val="00E40291"/>
    <w:rsid w:val="00E425EB"/>
    <w:rsid w:val="00E436B4"/>
    <w:rsid w:val="00E43809"/>
    <w:rsid w:val="00E43ACD"/>
    <w:rsid w:val="00E449DD"/>
    <w:rsid w:val="00E46F22"/>
    <w:rsid w:val="00E50E59"/>
    <w:rsid w:val="00E51BD1"/>
    <w:rsid w:val="00E52FF4"/>
    <w:rsid w:val="00E546CC"/>
    <w:rsid w:val="00E57D57"/>
    <w:rsid w:val="00E57DBE"/>
    <w:rsid w:val="00E61634"/>
    <w:rsid w:val="00E62D37"/>
    <w:rsid w:val="00E6420D"/>
    <w:rsid w:val="00E66412"/>
    <w:rsid w:val="00E66BD2"/>
    <w:rsid w:val="00E676AF"/>
    <w:rsid w:val="00E72856"/>
    <w:rsid w:val="00E729A7"/>
    <w:rsid w:val="00E72DD6"/>
    <w:rsid w:val="00E731AB"/>
    <w:rsid w:val="00E77609"/>
    <w:rsid w:val="00E80028"/>
    <w:rsid w:val="00E8243E"/>
    <w:rsid w:val="00E83651"/>
    <w:rsid w:val="00E83935"/>
    <w:rsid w:val="00E846D0"/>
    <w:rsid w:val="00E93112"/>
    <w:rsid w:val="00E94E53"/>
    <w:rsid w:val="00E95CF0"/>
    <w:rsid w:val="00E97933"/>
    <w:rsid w:val="00EA02A4"/>
    <w:rsid w:val="00EA16A6"/>
    <w:rsid w:val="00EA25A4"/>
    <w:rsid w:val="00EA3FCA"/>
    <w:rsid w:val="00EA57A8"/>
    <w:rsid w:val="00EA7F58"/>
    <w:rsid w:val="00EB140F"/>
    <w:rsid w:val="00EB145F"/>
    <w:rsid w:val="00EB1A7B"/>
    <w:rsid w:val="00EB3740"/>
    <w:rsid w:val="00EB48F3"/>
    <w:rsid w:val="00EB528D"/>
    <w:rsid w:val="00EB5779"/>
    <w:rsid w:val="00EB610B"/>
    <w:rsid w:val="00EC0A6F"/>
    <w:rsid w:val="00EC1EE7"/>
    <w:rsid w:val="00EC25F5"/>
    <w:rsid w:val="00EC3D30"/>
    <w:rsid w:val="00EC4037"/>
    <w:rsid w:val="00EC6C7F"/>
    <w:rsid w:val="00EC742B"/>
    <w:rsid w:val="00EC7F65"/>
    <w:rsid w:val="00ED0318"/>
    <w:rsid w:val="00ED03B7"/>
    <w:rsid w:val="00ED0616"/>
    <w:rsid w:val="00ED1384"/>
    <w:rsid w:val="00ED2554"/>
    <w:rsid w:val="00ED3BF2"/>
    <w:rsid w:val="00ED7710"/>
    <w:rsid w:val="00ED7CC7"/>
    <w:rsid w:val="00EE3B1E"/>
    <w:rsid w:val="00EE44AD"/>
    <w:rsid w:val="00EE5630"/>
    <w:rsid w:val="00EF3CC0"/>
    <w:rsid w:val="00EF4E90"/>
    <w:rsid w:val="00EF65D9"/>
    <w:rsid w:val="00EF69F7"/>
    <w:rsid w:val="00EF7D1F"/>
    <w:rsid w:val="00F00403"/>
    <w:rsid w:val="00F0253A"/>
    <w:rsid w:val="00F02828"/>
    <w:rsid w:val="00F02E0B"/>
    <w:rsid w:val="00F03B19"/>
    <w:rsid w:val="00F0528A"/>
    <w:rsid w:val="00F062FE"/>
    <w:rsid w:val="00F07C78"/>
    <w:rsid w:val="00F10970"/>
    <w:rsid w:val="00F11FC9"/>
    <w:rsid w:val="00F16C69"/>
    <w:rsid w:val="00F16EDC"/>
    <w:rsid w:val="00F17FE3"/>
    <w:rsid w:val="00F20374"/>
    <w:rsid w:val="00F2038E"/>
    <w:rsid w:val="00F20AB4"/>
    <w:rsid w:val="00F21F85"/>
    <w:rsid w:val="00F22EF8"/>
    <w:rsid w:val="00F232F4"/>
    <w:rsid w:val="00F249A5"/>
    <w:rsid w:val="00F24A95"/>
    <w:rsid w:val="00F26A04"/>
    <w:rsid w:val="00F307AE"/>
    <w:rsid w:val="00F31086"/>
    <w:rsid w:val="00F31C07"/>
    <w:rsid w:val="00F332C7"/>
    <w:rsid w:val="00F36C7E"/>
    <w:rsid w:val="00F37031"/>
    <w:rsid w:val="00F435B7"/>
    <w:rsid w:val="00F43E05"/>
    <w:rsid w:val="00F43EE5"/>
    <w:rsid w:val="00F4719F"/>
    <w:rsid w:val="00F473F8"/>
    <w:rsid w:val="00F50863"/>
    <w:rsid w:val="00F50FB0"/>
    <w:rsid w:val="00F54688"/>
    <w:rsid w:val="00F55910"/>
    <w:rsid w:val="00F56F5A"/>
    <w:rsid w:val="00F60577"/>
    <w:rsid w:val="00F631F3"/>
    <w:rsid w:val="00F64CEF"/>
    <w:rsid w:val="00F70768"/>
    <w:rsid w:val="00F733F5"/>
    <w:rsid w:val="00F749BA"/>
    <w:rsid w:val="00F75643"/>
    <w:rsid w:val="00F762CA"/>
    <w:rsid w:val="00F76798"/>
    <w:rsid w:val="00F8123E"/>
    <w:rsid w:val="00F81481"/>
    <w:rsid w:val="00F82D97"/>
    <w:rsid w:val="00F82EF1"/>
    <w:rsid w:val="00F83629"/>
    <w:rsid w:val="00F83B28"/>
    <w:rsid w:val="00F86C4B"/>
    <w:rsid w:val="00F87985"/>
    <w:rsid w:val="00F91F02"/>
    <w:rsid w:val="00F92981"/>
    <w:rsid w:val="00F940EE"/>
    <w:rsid w:val="00F942CF"/>
    <w:rsid w:val="00F94BA4"/>
    <w:rsid w:val="00F9768D"/>
    <w:rsid w:val="00FA468A"/>
    <w:rsid w:val="00FA5525"/>
    <w:rsid w:val="00FA55FF"/>
    <w:rsid w:val="00FA7B3F"/>
    <w:rsid w:val="00FB2294"/>
    <w:rsid w:val="00FB233D"/>
    <w:rsid w:val="00FB30D9"/>
    <w:rsid w:val="00FB3866"/>
    <w:rsid w:val="00FB434C"/>
    <w:rsid w:val="00FB5BE3"/>
    <w:rsid w:val="00FC0AEB"/>
    <w:rsid w:val="00FC2FB6"/>
    <w:rsid w:val="00FC4369"/>
    <w:rsid w:val="00FC50C0"/>
    <w:rsid w:val="00FC5B24"/>
    <w:rsid w:val="00FD1B56"/>
    <w:rsid w:val="00FD31C8"/>
    <w:rsid w:val="00FD78CF"/>
    <w:rsid w:val="00FE103F"/>
    <w:rsid w:val="00FE1BF5"/>
    <w:rsid w:val="00FE23F5"/>
    <w:rsid w:val="00FE29B4"/>
    <w:rsid w:val="00FE741B"/>
    <w:rsid w:val="00FF088D"/>
    <w:rsid w:val="00FF0B6E"/>
    <w:rsid w:val="00FF1A84"/>
    <w:rsid w:val="00FF3EA6"/>
    <w:rsid w:val="00FF4010"/>
    <w:rsid w:val="00FF4A67"/>
    <w:rsid w:val="00FF55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16021"/>
  <w15:docId w15:val="{B43B241A-C4EC-43F7-A146-125166AA8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F486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CC5192"/>
    <w:pPr>
      <w:ind w:left="720"/>
      <w:contextualSpacing/>
    </w:pPr>
  </w:style>
  <w:style w:type="character" w:styleId="Hipercze">
    <w:name w:val="Hyperlink"/>
    <w:basedOn w:val="Domylnaczcionkaakapitu"/>
    <w:uiPriority w:val="99"/>
    <w:unhideWhenUsed/>
    <w:rsid w:val="00CC5192"/>
    <w:rPr>
      <w:color w:val="F49100" w:themeColor="hyperlink"/>
      <w:u w:val="single"/>
    </w:rPr>
  </w:style>
  <w:style w:type="paragraph" w:styleId="Nagwek">
    <w:name w:val="header"/>
    <w:basedOn w:val="Normalny"/>
    <w:link w:val="NagwekZnak"/>
    <w:uiPriority w:val="99"/>
    <w:unhideWhenUsed/>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basedOn w:val="Standardowy"/>
    <w:uiPriority w:val="5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2"/>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3"/>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3"/>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3"/>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3"/>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qForma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semiHidden/>
    <w:unhideWhenUsed/>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iPriority w:val="99"/>
    <w:semiHidden/>
    <w:unhideWhenUsed/>
    <w:rsid w:val="009B075D"/>
    <w:rPr>
      <w:sz w:val="16"/>
      <w:szCs w:val="16"/>
    </w:rPr>
  </w:style>
  <w:style w:type="paragraph" w:styleId="Tekstkomentarza">
    <w:name w:val="annotation text"/>
    <w:basedOn w:val="Normalny"/>
    <w:link w:val="TekstkomentarzaZnak"/>
    <w:uiPriority w:val="99"/>
    <w:semiHidden/>
    <w:unhideWhenUsed/>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B075D"/>
    <w:rPr>
      <w:sz w:val="20"/>
      <w:szCs w:val="20"/>
    </w:rPr>
  </w:style>
  <w:style w:type="paragraph" w:styleId="Tematkomentarza">
    <w:name w:val="annotation subject"/>
    <w:basedOn w:val="Tekstkomentarza"/>
    <w:next w:val="Tekstkomentarza"/>
    <w:link w:val="TematkomentarzaZnak"/>
    <w:uiPriority w:val="99"/>
    <w:semiHidden/>
    <w:unhideWhenUsed/>
    <w:rsid w:val="009B075D"/>
    <w:rPr>
      <w:b/>
      <w:bCs/>
    </w:rPr>
  </w:style>
  <w:style w:type="character" w:customStyle="1" w:styleId="TematkomentarzaZnak">
    <w:name w:val="Temat komentarza Znak"/>
    <w:basedOn w:val="TekstkomentarzaZnak"/>
    <w:link w:val="Tematkomentarza"/>
    <w:uiPriority w:val="99"/>
    <w:semiHidden/>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22"/>
      </w:numPr>
    </w:pPr>
  </w:style>
  <w:style w:type="numbering" w:customStyle="1" w:styleId="Bezlisty1">
    <w:name w:val="Bez listy1"/>
    <w:next w:val="Bezlisty"/>
    <w:uiPriority w:val="99"/>
    <w:semiHidden/>
    <w:unhideWhenUsed/>
    <w:rsid w:val="003C3DBA"/>
  </w:style>
  <w:style w:type="paragraph" w:styleId="HTML-wstpniesformatowany">
    <w:name w:val="HTML Preformatted"/>
    <w:basedOn w:val="Normalny"/>
    <w:link w:val="HTML-wstpniesformatowanyZnak"/>
    <w:uiPriority w:val="99"/>
    <w:semiHidden/>
    <w:unhideWhenUsed/>
    <w:rsid w:val="003C3D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3C3DBA"/>
    <w:rPr>
      <w:rFonts w:ascii="Courier New" w:eastAsia="Times New Roman" w:hAnsi="Courier New" w:cs="Courier New"/>
      <w:sz w:val="20"/>
      <w:szCs w:val="20"/>
      <w:lang w:eastAsia="pl-PL"/>
    </w:rPr>
  </w:style>
  <w:style w:type="paragraph" w:customStyle="1" w:styleId="Bezodstpw1">
    <w:name w:val="Bez odstępów1"/>
    <w:rsid w:val="00320B8B"/>
    <w:pPr>
      <w:spacing w:after="0" w:line="240" w:lineRule="auto"/>
    </w:pPr>
    <w:rPr>
      <w:rFonts w:ascii="Calibri" w:eastAsia="Times New Roman" w:hAnsi="Calibri" w:cs="Times New Roman"/>
    </w:rPr>
  </w:style>
  <w:style w:type="character" w:customStyle="1" w:styleId="markedcontent">
    <w:name w:val="markedcontent"/>
    <w:basedOn w:val="Domylnaczcionkaakapitu"/>
    <w:rsid w:val="00EB48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49016">
      <w:bodyDiv w:val="1"/>
      <w:marLeft w:val="0"/>
      <w:marRight w:val="0"/>
      <w:marTop w:val="0"/>
      <w:marBottom w:val="0"/>
      <w:divBdr>
        <w:top w:val="none" w:sz="0" w:space="0" w:color="auto"/>
        <w:left w:val="none" w:sz="0" w:space="0" w:color="auto"/>
        <w:bottom w:val="none" w:sz="0" w:space="0" w:color="auto"/>
        <w:right w:val="none" w:sz="0" w:space="0" w:color="auto"/>
      </w:divBdr>
    </w:div>
    <w:div w:id="114101196">
      <w:bodyDiv w:val="1"/>
      <w:marLeft w:val="0"/>
      <w:marRight w:val="0"/>
      <w:marTop w:val="0"/>
      <w:marBottom w:val="0"/>
      <w:divBdr>
        <w:top w:val="none" w:sz="0" w:space="0" w:color="auto"/>
        <w:left w:val="none" w:sz="0" w:space="0" w:color="auto"/>
        <w:bottom w:val="none" w:sz="0" w:space="0" w:color="auto"/>
        <w:right w:val="none" w:sz="0" w:space="0" w:color="auto"/>
      </w:divBdr>
    </w:div>
    <w:div w:id="177164648">
      <w:bodyDiv w:val="1"/>
      <w:marLeft w:val="0"/>
      <w:marRight w:val="0"/>
      <w:marTop w:val="0"/>
      <w:marBottom w:val="0"/>
      <w:divBdr>
        <w:top w:val="none" w:sz="0" w:space="0" w:color="auto"/>
        <w:left w:val="none" w:sz="0" w:space="0" w:color="auto"/>
        <w:bottom w:val="none" w:sz="0" w:space="0" w:color="auto"/>
        <w:right w:val="none" w:sz="0" w:space="0" w:color="auto"/>
      </w:divBdr>
    </w:div>
    <w:div w:id="208540315">
      <w:bodyDiv w:val="1"/>
      <w:marLeft w:val="0"/>
      <w:marRight w:val="0"/>
      <w:marTop w:val="0"/>
      <w:marBottom w:val="0"/>
      <w:divBdr>
        <w:top w:val="none" w:sz="0" w:space="0" w:color="auto"/>
        <w:left w:val="none" w:sz="0" w:space="0" w:color="auto"/>
        <w:bottom w:val="none" w:sz="0" w:space="0" w:color="auto"/>
        <w:right w:val="none" w:sz="0" w:space="0" w:color="auto"/>
      </w:divBdr>
    </w:div>
    <w:div w:id="238829773">
      <w:bodyDiv w:val="1"/>
      <w:marLeft w:val="0"/>
      <w:marRight w:val="0"/>
      <w:marTop w:val="0"/>
      <w:marBottom w:val="0"/>
      <w:divBdr>
        <w:top w:val="none" w:sz="0" w:space="0" w:color="auto"/>
        <w:left w:val="none" w:sz="0" w:space="0" w:color="auto"/>
        <w:bottom w:val="none" w:sz="0" w:space="0" w:color="auto"/>
        <w:right w:val="none" w:sz="0" w:space="0" w:color="auto"/>
      </w:divBdr>
    </w:div>
    <w:div w:id="311638894">
      <w:bodyDiv w:val="1"/>
      <w:marLeft w:val="0"/>
      <w:marRight w:val="0"/>
      <w:marTop w:val="0"/>
      <w:marBottom w:val="0"/>
      <w:divBdr>
        <w:top w:val="none" w:sz="0" w:space="0" w:color="auto"/>
        <w:left w:val="none" w:sz="0" w:space="0" w:color="auto"/>
        <w:bottom w:val="none" w:sz="0" w:space="0" w:color="auto"/>
        <w:right w:val="none" w:sz="0" w:space="0" w:color="auto"/>
      </w:divBdr>
    </w:div>
    <w:div w:id="322469831">
      <w:bodyDiv w:val="1"/>
      <w:marLeft w:val="0"/>
      <w:marRight w:val="0"/>
      <w:marTop w:val="0"/>
      <w:marBottom w:val="0"/>
      <w:divBdr>
        <w:top w:val="none" w:sz="0" w:space="0" w:color="auto"/>
        <w:left w:val="none" w:sz="0" w:space="0" w:color="auto"/>
        <w:bottom w:val="none" w:sz="0" w:space="0" w:color="auto"/>
        <w:right w:val="none" w:sz="0" w:space="0" w:color="auto"/>
      </w:divBdr>
    </w:div>
    <w:div w:id="345406822">
      <w:bodyDiv w:val="1"/>
      <w:marLeft w:val="0"/>
      <w:marRight w:val="0"/>
      <w:marTop w:val="0"/>
      <w:marBottom w:val="0"/>
      <w:divBdr>
        <w:top w:val="none" w:sz="0" w:space="0" w:color="auto"/>
        <w:left w:val="none" w:sz="0" w:space="0" w:color="auto"/>
        <w:bottom w:val="none" w:sz="0" w:space="0" w:color="auto"/>
        <w:right w:val="none" w:sz="0" w:space="0" w:color="auto"/>
      </w:divBdr>
    </w:div>
    <w:div w:id="364671895">
      <w:bodyDiv w:val="1"/>
      <w:marLeft w:val="0"/>
      <w:marRight w:val="0"/>
      <w:marTop w:val="0"/>
      <w:marBottom w:val="0"/>
      <w:divBdr>
        <w:top w:val="none" w:sz="0" w:space="0" w:color="auto"/>
        <w:left w:val="none" w:sz="0" w:space="0" w:color="auto"/>
        <w:bottom w:val="none" w:sz="0" w:space="0" w:color="auto"/>
        <w:right w:val="none" w:sz="0" w:space="0" w:color="auto"/>
      </w:divBdr>
    </w:div>
    <w:div w:id="409885560">
      <w:bodyDiv w:val="1"/>
      <w:marLeft w:val="0"/>
      <w:marRight w:val="0"/>
      <w:marTop w:val="0"/>
      <w:marBottom w:val="0"/>
      <w:divBdr>
        <w:top w:val="none" w:sz="0" w:space="0" w:color="auto"/>
        <w:left w:val="none" w:sz="0" w:space="0" w:color="auto"/>
        <w:bottom w:val="none" w:sz="0" w:space="0" w:color="auto"/>
        <w:right w:val="none" w:sz="0" w:space="0" w:color="auto"/>
      </w:divBdr>
    </w:div>
    <w:div w:id="427779476">
      <w:bodyDiv w:val="1"/>
      <w:marLeft w:val="0"/>
      <w:marRight w:val="0"/>
      <w:marTop w:val="0"/>
      <w:marBottom w:val="0"/>
      <w:divBdr>
        <w:top w:val="none" w:sz="0" w:space="0" w:color="auto"/>
        <w:left w:val="none" w:sz="0" w:space="0" w:color="auto"/>
        <w:bottom w:val="none" w:sz="0" w:space="0" w:color="auto"/>
        <w:right w:val="none" w:sz="0" w:space="0" w:color="auto"/>
      </w:divBdr>
    </w:div>
    <w:div w:id="643386766">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707871298">
      <w:bodyDiv w:val="1"/>
      <w:marLeft w:val="0"/>
      <w:marRight w:val="0"/>
      <w:marTop w:val="0"/>
      <w:marBottom w:val="0"/>
      <w:divBdr>
        <w:top w:val="none" w:sz="0" w:space="0" w:color="auto"/>
        <w:left w:val="none" w:sz="0" w:space="0" w:color="auto"/>
        <w:bottom w:val="none" w:sz="0" w:space="0" w:color="auto"/>
        <w:right w:val="none" w:sz="0" w:space="0" w:color="auto"/>
      </w:divBdr>
    </w:div>
    <w:div w:id="808519165">
      <w:bodyDiv w:val="1"/>
      <w:marLeft w:val="0"/>
      <w:marRight w:val="0"/>
      <w:marTop w:val="0"/>
      <w:marBottom w:val="0"/>
      <w:divBdr>
        <w:top w:val="none" w:sz="0" w:space="0" w:color="auto"/>
        <w:left w:val="none" w:sz="0" w:space="0" w:color="auto"/>
        <w:bottom w:val="none" w:sz="0" w:space="0" w:color="auto"/>
        <w:right w:val="none" w:sz="0" w:space="0" w:color="auto"/>
      </w:divBdr>
    </w:div>
    <w:div w:id="896941075">
      <w:bodyDiv w:val="1"/>
      <w:marLeft w:val="0"/>
      <w:marRight w:val="0"/>
      <w:marTop w:val="0"/>
      <w:marBottom w:val="0"/>
      <w:divBdr>
        <w:top w:val="none" w:sz="0" w:space="0" w:color="auto"/>
        <w:left w:val="none" w:sz="0" w:space="0" w:color="auto"/>
        <w:bottom w:val="none" w:sz="0" w:space="0" w:color="auto"/>
        <w:right w:val="none" w:sz="0" w:space="0" w:color="auto"/>
      </w:divBdr>
    </w:div>
    <w:div w:id="917640447">
      <w:bodyDiv w:val="1"/>
      <w:marLeft w:val="0"/>
      <w:marRight w:val="0"/>
      <w:marTop w:val="0"/>
      <w:marBottom w:val="0"/>
      <w:divBdr>
        <w:top w:val="none" w:sz="0" w:space="0" w:color="auto"/>
        <w:left w:val="none" w:sz="0" w:space="0" w:color="auto"/>
        <w:bottom w:val="none" w:sz="0" w:space="0" w:color="auto"/>
        <w:right w:val="none" w:sz="0" w:space="0" w:color="auto"/>
      </w:divBdr>
    </w:div>
    <w:div w:id="939877629">
      <w:bodyDiv w:val="1"/>
      <w:marLeft w:val="0"/>
      <w:marRight w:val="0"/>
      <w:marTop w:val="0"/>
      <w:marBottom w:val="0"/>
      <w:divBdr>
        <w:top w:val="none" w:sz="0" w:space="0" w:color="auto"/>
        <w:left w:val="none" w:sz="0" w:space="0" w:color="auto"/>
        <w:bottom w:val="none" w:sz="0" w:space="0" w:color="auto"/>
        <w:right w:val="none" w:sz="0" w:space="0" w:color="auto"/>
      </w:divBdr>
    </w:div>
    <w:div w:id="1039163950">
      <w:bodyDiv w:val="1"/>
      <w:marLeft w:val="0"/>
      <w:marRight w:val="0"/>
      <w:marTop w:val="0"/>
      <w:marBottom w:val="0"/>
      <w:divBdr>
        <w:top w:val="none" w:sz="0" w:space="0" w:color="auto"/>
        <w:left w:val="none" w:sz="0" w:space="0" w:color="auto"/>
        <w:bottom w:val="none" w:sz="0" w:space="0" w:color="auto"/>
        <w:right w:val="none" w:sz="0" w:space="0" w:color="auto"/>
      </w:divBdr>
    </w:div>
    <w:div w:id="1074160546">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339478788">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17438661">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sChild>
    </w:div>
    <w:div w:id="1290555547">
      <w:bodyDiv w:val="1"/>
      <w:marLeft w:val="0"/>
      <w:marRight w:val="0"/>
      <w:marTop w:val="0"/>
      <w:marBottom w:val="0"/>
      <w:divBdr>
        <w:top w:val="none" w:sz="0" w:space="0" w:color="auto"/>
        <w:left w:val="none" w:sz="0" w:space="0" w:color="auto"/>
        <w:bottom w:val="none" w:sz="0" w:space="0" w:color="auto"/>
        <w:right w:val="none" w:sz="0" w:space="0" w:color="auto"/>
      </w:divBdr>
    </w:div>
    <w:div w:id="1415586295">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 w:id="1851329030">
      <w:bodyDiv w:val="1"/>
      <w:marLeft w:val="0"/>
      <w:marRight w:val="0"/>
      <w:marTop w:val="0"/>
      <w:marBottom w:val="0"/>
      <w:divBdr>
        <w:top w:val="none" w:sz="0" w:space="0" w:color="auto"/>
        <w:left w:val="none" w:sz="0" w:space="0" w:color="auto"/>
        <w:bottom w:val="none" w:sz="0" w:space="0" w:color="auto"/>
        <w:right w:val="none" w:sz="0" w:space="0" w:color="auto"/>
      </w:divBdr>
    </w:div>
    <w:div w:id="197062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portal.smartpzp.pl/uck" TargetMode="External"/><Relationship Id="rId18" Type="http://schemas.openxmlformats.org/officeDocument/2006/relationships/hyperlink" Target="https://espd.uzp.gov.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ortal.smartpzp.pl/uck/elearning" TargetMode="External"/><Relationship Id="rId7" Type="http://schemas.openxmlformats.org/officeDocument/2006/relationships/endnotes" Target="endnotes.xml"/><Relationship Id="rId12" Type="http://schemas.openxmlformats.org/officeDocument/2006/relationships/hyperlink" Target="http://www.nccert.pl/kontakt.htm" TargetMode="External"/><Relationship Id="rId17" Type="http://schemas.openxmlformats.org/officeDocument/2006/relationships/hyperlink" Target="https://portal.smartpzp.pl/uck/elearning" TargetMode="External"/><Relationship Id="rId25" Type="http://schemas.openxmlformats.org/officeDocument/2006/relationships/hyperlink" Target="mailto:faktury@uck.katowice.pl" TargetMode="External"/><Relationship Id="rId2" Type="http://schemas.openxmlformats.org/officeDocument/2006/relationships/numbering" Target="numbering.xml"/><Relationship Id="rId16" Type="http://schemas.openxmlformats.org/officeDocument/2006/relationships/hyperlink" Target="mailto:acholuj@uck.katowice.pl" TargetMode="External"/><Relationship Id="rId20" Type="http://schemas.openxmlformats.org/officeDocument/2006/relationships/hyperlink" Target="https://portal.smartpzp.pl/uc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smartpzp.pl/uck/elearning" TargetMode="External"/><Relationship Id="rId24" Type="http://schemas.openxmlformats.org/officeDocument/2006/relationships/hyperlink" Target="https://portal.smartpzp.pl/uck" TargetMode="External"/><Relationship Id="rId5" Type="http://schemas.openxmlformats.org/officeDocument/2006/relationships/webSettings" Target="webSettings.xml"/><Relationship Id="rId15" Type="http://schemas.openxmlformats.org/officeDocument/2006/relationships/hyperlink" Target="https://portal.smartpzp.pl/uck" TargetMode="External"/><Relationship Id="rId23" Type="http://schemas.openxmlformats.org/officeDocument/2006/relationships/hyperlink" Target="https://portal.smartpzp.pl/uck/elearning" TargetMode="External"/><Relationship Id="rId10" Type="http://schemas.openxmlformats.org/officeDocument/2006/relationships/hyperlink" Target="https://portal.smartpzp.pl/uck" TargetMode="External"/><Relationship Id="rId19" Type="http://schemas.openxmlformats.org/officeDocument/2006/relationships/hyperlink" Target="https://www.uzp.gov.pl/baza-wiedzy/prawo-zamowien-publicznych-regulacje/prawo-krajowe/jednolity-europejski-dokument-zamowienia" TargetMode="External"/><Relationship Id="rId4" Type="http://schemas.openxmlformats.org/officeDocument/2006/relationships/settings" Target="settings.xml"/><Relationship Id="rId9" Type="http://schemas.openxmlformats.org/officeDocument/2006/relationships/hyperlink" Target="http://www.kli-oluk.katowice.pl/" TargetMode="External"/><Relationship Id="rId14" Type="http://schemas.openxmlformats.org/officeDocument/2006/relationships/hyperlink" Target="https://www.uck.katowice.pl/" TargetMode="External"/><Relationship Id="rId22" Type="http://schemas.openxmlformats.org/officeDocument/2006/relationships/hyperlink" Target="https://portal.smartpzp.pl/uck" TargetMode="External"/><Relationship Id="rId27"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D59FE-6E30-4FFE-9EE0-8E131A5EE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4612</TotalTime>
  <Pages>25</Pages>
  <Words>14110</Words>
  <Characters>84664</Characters>
  <Application>Microsoft Office Word</Application>
  <DocSecurity>0</DocSecurity>
  <Lines>705</Lines>
  <Paragraphs>197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Agata Chołuj</cp:lastModifiedBy>
  <cp:revision>410</cp:revision>
  <cp:lastPrinted>2023-07-03T07:21:00Z</cp:lastPrinted>
  <dcterms:created xsi:type="dcterms:W3CDTF">2020-12-29T10:06:00Z</dcterms:created>
  <dcterms:modified xsi:type="dcterms:W3CDTF">2023-07-07T05:40:00Z</dcterms:modified>
</cp:coreProperties>
</file>