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15" w:rsidRPr="00CB5254" w:rsidRDefault="004E6DE1" w:rsidP="00E722C0">
      <w:p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CB5254">
        <w:rPr>
          <w:rFonts w:ascii="Tahoma" w:eastAsia="Calibri" w:hAnsi="Tahoma" w:cs="Tahoma"/>
          <w:sz w:val="20"/>
          <w:szCs w:val="20"/>
        </w:rPr>
        <w:t>D</w:t>
      </w:r>
      <w:r w:rsidR="00A214E6" w:rsidRPr="00CB5254">
        <w:rPr>
          <w:rFonts w:ascii="Tahoma" w:eastAsia="Calibri" w:hAnsi="Tahoma" w:cs="Tahoma"/>
          <w:sz w:val="20"/>
          <w:szCs w:val="20"/>
        </w:rPr>
        <w:t>ZP.381</w:t>
      </w:r>
      <w:r w:rsidR="00033AE3" w:rsidRPr="00CB5254">
        <w:rPr>
          <w:rFonts w:ascii="Tahoma" w:eastAsia="Calibri" w:hAnsi="Tahoma" w:cs="Tahoma"/>
          <w:sz w:val="20"/>
          <w:szCs w:val="20"/>
        </w:rPr>
        <w:t>.</w:t>
      </w:r>
      <w:r w:rsidR="00CB5254" w:rsidRPr="00CB5254">
        <w:rPr>
          <w:rFonts w:ascii="Tahoma" w:eastAsia="Calibri" w:hAnsi="Tahoma" w:cs="Tahoma"/>
          <w:sz w:val="20"/>
          <w:szCs w:val="20"/>
        </w:rPr>
        <w:t>5</w:t>
      </w:r>
      <w:r w:rsidR="00033AE3" w:rsidRPr="00CB5254">
        <w:rPr>
          <w:rFonts w:ascii="Tahoma" w:eastAsia="Calibri" w:hAnsi="Tahoma" w:cs="Tahoma"/>
          <w:sz w:val="20"/>
          <w:szCs w:val="20"/>
        </w:rPr>
        <w:t>4A.</w:t>
      </w:r>
      <w:r w:rsidR="00A214E6" w:rsidRPr="00CB5254">
        <w:rPr>
          <w:rFonts w:ascii="Tahoma" w:eastAsia="Calibri" w:hAnsi="Tahoma" w:cs="Tahoma"/>
          <w:sz w:val="20"/>
          <w:szCs w:val="20"/>
        </w:rPr>
        <w:t>20</w:t>
      </w:r>
      <w:r w:rsidR="001A55E3" w:rsidRPr="00CB5254">
        <w:rPr>
          <w:rFonts w:ascii="Tahoma" w:eastAsia="Calibri" w:hAnsi="Tahoma" w:cs="Tahoma"/>
          <w:sz w:val="20"/>
          <w:szCs w:val="20"/>
        </w:rPr>
        <w:t>22</w:t>
      </w:r>
    </w:p>
    <w:p w:rsidR="008F0115" w:rsidRPr="00CB5254" w:rsidRDefault="00CB5254" w:rsidP="008F0115">
      <w:pPr>
        <w:widowControl w:val="0"/>
        <w:suppressAutoHyphens/>
        <w:spacing w:after="120" w:line="240" w:lineRule="auto"/>
        <w:rPr>
          <w:rFonts w:ascii="Tahoma" w:eastAsia="Calibri" w:hAnsi="Tahoma" w:cs="Tahoma"/>
          <w:kern w:val="2"/>
          <w:sz w:val="20"/>
          <w:szCs w:val="20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8F0115" w:rsidRPr="00CB5254">
        <w:rPr>
          <w:rFonts w:ascii="Tahoma" w:eastAsia="Calibri" w:hAnsi="Tahoma" w:cs="Tahoma"/>
          <w:kern w:val="2"/>
          <w:sz w:val="20"/>
          <w:szCs w:val="20"/>
        </w:rPr>
        <w:t xml:space="preserve">Załącznik nr </w:t>
      </w:r>
      <w:r w:rsidR="00880CD0" w:rsidRPr="00CB5254">
        <w:rPr>
          <w:rFonts w:ascii="Tahoma" w:eastAsia="Calibri" w:hAnsi="Tahoma" w:cs="Tahoma"/>
          <w:kern w:val="2"/>
          <w:sz w:val="20"/>
          <w:szCs w:val="20"/>
        </w:rPr>
        <w:t>6</w:t>
      </w:r>
    </w:p>
    <w:p w:rsidR="008F0115" w:rsidRPr="00CB5254" w:rsidRDefault="008F0115" w:rsidP="008F0115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bCs/>
          <w:color w:val="FF0000"/>
          <w:sz w:val="20"/>
          <w:szCs w:val="20"/>
          <w:lang w:eastAsia="ar-SA"/>
        </w:rPr>
      </w:pPr>
      <w:r w:rsidRPr="00CB5254">
        <w:rPr>
          <w:rFonts w:ascii="Tahoma" w:eastAsia="Calibri" w:hAnsi="Tahoma" w:cs="Tahoma"/>
          <w:b/>
          <w:bCs/>
          <w:sz w:val="20"/>
          <w:szCs w:val="20"/>
          <w:lang w:eastAsia="ar-SA"/>
        </w:rPr>
        <w:t xml:space="preserve">UMOWA  - wzór  </w:t>
      </w:r>
    </w:p>
    <w:p w:rsidR="008F0115" w:rsidRPr="00CB5254" w:rsidRDefault="008F0115" w:rsidP="008F011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F0115" w:rsidRPr="00CB5254" w:rsidRDefault="008F0115" w:rsidP="008F011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B5254">
        <w:rPr>
          <w:rFonts w:ascii="Tahoma" w:eastAsia="Calibri" w:hAnsi="Tahoma" w:cs="Tahoma"/>
          <w:sz w:val="20"/>
          <w:szCs w:val="20"/>
        </w:rPr>
        <w:t>zawarta w dniu ................................ w  Katowicach pomiędzy:</w:t>
      </w:r>
    </w:p>
    <w:p w:rsidR="008F0115" w:rsidRPr="00CB5254" w:rsidRDefault="008F0115" w:rsidP="008F0115">
      <w:pPr>
        <w:spacing w:after="0" w:line="240" w:lineRule="auto"/>
        <w:rPr>
          <w:rFonts w:ascii="Tahoma" w:eastAsia="Calibri" w:hAnsi="Tahoma" w:cs="Tahoma"/>
          <w:b/>
          <w:bCs/>
          <w:sz w:val="20"/>
          <w:szCs w:val="20"/>
        </w:rPr>
      </w:pPr>
      <w:r w:rsidRPr="00CB5254">
        <w:rPr>
          <w:rFonts w:ascii="Tahoma" w:eastAsia="Calibri" w:hAnsi="Tahoma" w:cs="Tahoma"/>
          <w:b/>
          <w:bCs/>
          <w:sz w:val="20"/>
          <w:szCs w:val="20"/>
        </w:rPr>
        <w:t>Uniwersyteckim Centrum Klinicznym im. prof. K. Gibińskiego Śląskiego Uniwersytetu Medycznego w Katowicach</w:t>
      </w:r>
      <w:r w:rsidR="00CB5254">
        <w:rPr>
          <w:rFonts w:ascii="Tahoma" w:eastAsia="Calibri" w:hAnsi="Tahoma" w:cs="Tahoma"/>
          <w:b/>
          <w:bCs/>
          <w:sz w:val="20"/>
          <w:szCs w:val="20"/>
        </w:rPr>
        <w:t>,</w:t>
      </w:r>
      <w:r w:rsidRPr="00CB5254">
        <w:rPr>
          <w:rFonts w:ascii="Tahoma" w:eastAsia="Calibri" w:hAnsi="Tahoma" w:cs="Tahoma"/>
          <w:sz w:val="20"/>
          <w:szCs w:val="20"/>
        </w:rPr>
        <w:t xml:space="preserve"> </w:t>
      </w:r>
      <w:r w:rsidRPr="00CB5254">
        <w:rPr>
          <w:rFonts w:ascii="Tahoma" w:eastAsia="Calibri" w:hAnsi="Tahoma" w:cs="Tahoma"/>
          <w:b/>
          <w:sz w:val="20"/>
          <w:szCs w:val="20"/>
        </w:rPr>
        <w:t>40 – 514 Katowice, ul. Ceglana 35</w:t>
      </w:r>
    </w:p>
    <w:p w:rsidR="008F0115" w:rsidRPr="00CB5254" w:rsidRDefault="008F0115" w:rsidP="008F011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B5254">
        <w:rPr>
          <w:rFonts w:ascii="Tahoma" w:eastAsia="Calibri" w:hAnsi="Tahoma" w:cs="Tahoma"/>
          <w:sz w:val="20"/>
          <w:szCs w:val="20"/>
        </w:rPr>
        <w:t>wpisanym do KRS pod nr 0000049660</w:t>
      </w:r>
    </w:p>
    <w:p w:rsidR="008F0115" w:rsidRPr="00CB5254" w:rsidRDefault="008F0115" w:rsidP="008F011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B5254">
        <w:rPr>
          <w:rFonts w:ascii="Tahoma" w:eastAsia="Calibri" w:hAnsi="Tahoma" w:cs="Tahoma"/>
          <w:sz w:val="20"/>
          <w:szCs w:val="20"/>
        </w:rPr>
        <w:t>NIP 954-22-74-017</w:t>
      </w:r>
    </w:p>
    <w:p w:rsidR="008F0115" w:rsidRPr="00CB5254" w:rsidRDefault="008F0115" w:rsidP="008F011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B5254">
        <w:rPr>
          <w:rFonts w:ascii="Tahoma" w:eastAsia="Calibri" w:hAnsi="Tahoma" w:cs="Tahoma"/>
          <w:sz w:val="20"/>
          <w:szCs w:val="20"/>
        </w:rPr>
        <w:t>REGON 001325767</w:t>
      </w:r>
    </w:p>
    <w:p w:rsidR="008F0115" w:rsidRPr="00CB5254" w:rsidRDefault="008F0115" w:rsidP="008F011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B5254">
        <w:rPr>
          <w:rFonts w:ascii="Tahoma" w:eastAsia="Calibri" w:hAnsi="Tahoma" w:cs="Tahoma"/>
          <w:sz w:val="20"/>
          <w:szCs w:val="20"/>
        </w:rPr>
        <w:t xml:space="preserve">zwanym w treści umowy Zamawiającym, </w:t>
      </w:r>
    </w:p>
    <w:p w:rsidR="008F0115" w:rsidRPr="00CB5254" w:rsidRDefault="008F0115" w:rsidP="008F011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B5254">
        <w:rPr>
          <w:rFonts w:ascii="Tahoma" w:eastAsia="Calibri" w:hAnsi="Tahoma" w:cs="Tahoma"/>
          <w:sz w:val="20"/>
          <w:szCs w:val="20"/>
        </w:rPr>
        <w:t>reprezentowanym przez:</w:t>
      </w:r>
    </w:p>
    <w:p w:rsidR="008F0115" w:rsidRPr="00CB5254" w:rsidRDefault="008F0115" w:rsidP="008F011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B5254">
        <w:rPr>
          <w:rFonts w:ascii="Tahoma" w:eastAsia="Calibri" w:hAnsi="Tahoma" w:cs="Tahoma"/>
          <w:sz w:val="20"/>
          <w:szCs w:val="20"/>
        </w:rPr>
        <w:t>…………………………………………….</w:t>
      </w:r>
    </w:p>
    <w:p w:rsidR="008F0115" w:rsidRPr="00CB5254" w:rsidRDefault="008F0115" w:rsidP="008F011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F0115" w:rsidRPr="00CB5254" w:rsidRDefault="008F0115" w:rsidP="00CB525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B5254">
        <w:rPr>
          <w:rFonts w:ascii="Tahoma" w:eastAsia="Calibri" w:hAnsi="Tahoma" w:cs="Tahoma"/>
          <w:sz w:val="20"/>
          <w:szCs w:val="20"/>
        </w:rPr>
        <w:t>a</w:t>
      </w:r>
    </w:p>
    <w:p w:rsidR="008F0115" w:rsidRPr="00CB5254" w:rsidRDefault="008F0115" w:rsidP="008F0115">
      <w:pPr>
        <w:spacing w:after="0" w:line="240" w:lineRule="auto"/>
        <w:rPr>
          <w:rFonts w:ascii="Tahoma" w:eastAsia="Calibri" w:hAnsi="Tahoma" w:cs="Tahoma"/>
          <w:bCs/>
          <w:sz w:val="20"/>
          <w:szCs w:val="20"/>
        </w:rPr>
      </w:pPr>
      <w:r w:rsidRPr="00CB5254">
        <w:rPr>
          <w:rFonts w:ascii="Tahoma" w:eastAsia="Calibri" w:hAnsi="Tahoma" w:cs="Tahoma"/>
          <w:bCs/>
          <w:sz w:val="20"/>
          <w:szCs w:val="20"/>
        </w:rPr>
        <w:t>…………………………………</w:t>
      </w:r>
      <w:r w:rsidRPr="00CB5254">
        <w:rPr>
          <w:rFonts w:ascii="Tahoma" w:eastAsia="Calibri" w:hAnsi="Tahoma" w:cs="Tahoma"/>
          <w:sz w:val="20"/>
          <w:szCs w:val="20"/>
        </w:rPr>
        <w:t>……………………</w:t>
      </w:r>
    </w:p>
    <w:p w:rsidR="00CB5254" w:rsidRPr="00CB5254" w:rsidRDefault="00CB5254" w:rsidP="008F0115">
      <w:pPr>
        <w:spacing w:after="0" w:line="240" w:lineRule="auto"/>
        <w:rPr>
          <w:rFonts w:ascii="Tahoma" w:eastAsia="Calibri" w:hAnsi="Tahoma" w:cs="Tahoma"/>
          <w:bCs/>
          <w:sz w:val="20"/>
          <w:szCs w:val="20"/>
        </w:rPr>
      </w:pPr>
      <w:r w:rsidRPr="00CB5254">
        <w:rPr>
          <w:rFonts w:ascii="Tahoma" w:eastAsia="Calibri" w:hAnsi="Tahoma" w:cs="Tahoma"/>
          <w:bCs/>
          <w:sz w:val="20"/>
          <w:szCs w:val="20"/>
        </w:rPr>
        <w:t>KRS:</w:t>
      </w:r>
    </w:p>
    <w:p w:rsidR="008F0115" w:rsidRPr="00CB5254" w:rsidRDefault="008F0115" w:rsidP="008F011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B5254">
        <w:rPr>
          <w:rFonts w:ascii="Tahoma" w:eastAsia="Calibri" w:hAnsi="Tahoma" w:cs="Tahoma"/>
          <w:sz w:val="20"/>
          <w:szCs w:val="20"/>
        </w:rPr>
        <w:t xml:space="preserve">NIP  </w:t>
      </w:r>
    </w:p>
    <w:p w:rsidR="008F0115" w:rsidRPr="00CB5254" w:rsidRDefault="008F0115" w:rsidP="008F011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B5254">
        <w:rPr>
          <w:rFonts w:ascii="Tahoma" w:eastAsia="Calibri" w:hAnsi="Tahoma" w:cs="Tahoma"/>
          <w:sz w:val="20"/>
          <w:szCs w:val="20"/>
        </w:rPr>
        <w:t>REGON</w:t>
      </w:r>
    </w:p>
    <w:p w:rsidR="008F0115" w:rsidRPr="00CB5254" w:rsidRDefault="008F0115" w:rsidP="008F011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B5254">
        <w:rPr>
          <w:rFonts w:ascii="Tahoma" w:eastAsia="Calibri" w:hAnsi="Tahoma" w:cs="Tahoma"/>
          <w:sz w:val="20"/>
          <w:szCs w:val="20"/>
        </w:rPr>
        <w:t xml:space="preserve">zwanym w treści umowy Wykonawcą </w:t>
      </w:r>
    </w:p>
    <w:p w:rsidR="008F0115" w:rsidRPr="00CB5254" w:rsidRDefault="008F0115" w:rsidP="008F011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B5254">
        <w:rPr>
          <w:rFonts w:ascii="Tahoma" w:eastAsia="Calibri" w:hAnsi="Tahoma" w:cs="Tahoma"/>
          <w:sz w:val="20"/>
          <w:szCs w:val="20"/>
        </w:rPr>
        <w:t>reprezentowanym przez:</w:t>
      </w:r>
    </w:p>
    <w:p w:rsidR="008F0115" w:rsidRPr="009929FE" w:rsidRDefault="008F0115" w:rsidP="008F0115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0115" w:rsidRPr="009929FE" w:rsidRDefault="008F0115" w:rsidP="008F0115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</w:t>
      </w:r>
    </w:p>
    <w:p w:rsidR="008F0115" w:rsidRPr="00CB5254" w:rsidRDefault="008F0115" w:rsidP="004A657E">
      <w:pPr>
        <w:widowControl w:val="0"/>
        <w:suppressAutoHyphens/>
        <w:spacing w:after="0" w:line="240" w:lineRule="auto"/>
        <w:jc w:val="both"/>
        <w:rPr>
          <w:rFonts w:ascii="Tahoma" w:eastAsia="Calibri" w:hAnsi="Tahoma" w:cs="Tahoma"/>
          <w:kern w:val="2"/>
          <w:sz w:val="20"/>
          <w:szCs w:val="20"/>
        </w:rPr>
      </w:pPr>
      <w:r w:rsidRPr="00CB5254">
        <w:rPr>
          <w:rFonts w:ascii="Tahoma" w:eastAsia="Calibri" w:hAnsi="Tahoma" w:cs="Tahoma"/>
          <w:kern w:val="2"/>
          <w:sz w:val="20"/>
          <w:szCs w:val="20"/>
        </w:rPr>
        <w:t xml:space="preserve">W wyniku przeprowadzenia przez Zamawiającego postępowania o udzielenie zamówienia publicznego w trybie przetargu nieograniczonego – zgodnie z ustawą z dnia </w:t>
      </w:r>
      <w:r w:rsidR="009C548E" w:rsidRPr="00CB5254">
        <w:rPr>
          <w:rFonts w:ascii="Tahoma" w:eastAsia="Calibri" w:hAnsi="Tahoma" w:cs="Tahoma"/>
          <w:kern w:val="2"/>
          <w:sz w:val="20"/>
          <w:szCs w:val="20"/>
        </w:rPr>
        <w:t>11 września 2019</w:t>
      </w:r>
      <w:r w:rsidR="00FD736E" w:rsidRPr="00CB5254">
        <w:rPr>
          <w:rFonts w:ascii="Tahoma" w:eastAsia="Calibri" w:hAnsi="Tahoma" w:cs="Tahoma"/>
          <w:kern w:val="2"/>
          <w:sz w:val="20"/>
          <w:szCs w:val="20"/>
        </w:rPr>
        <w:t> </w:t>
      </w:r>
      <w:r w:rsidRPr="00CB5254">
        <w:rPr>
          <w:rFonts w:ascii="Tahoma" w:eastAsia="Calibri" w:hAnsi="Tahoma" w:cs="Tahoma"/>
          <w:kern w:val="2"/>
          <w:sz w:val="20"/>
          <w:szCs w:val="20"/>
        </w:rPr>
        <w:t>r.</w:t>
      </w:r>
      <w:r w:rsidR="008D6732" w:rsidRPr="00CB5254">
        <w:rPr>
          <w:rFonts w:ascii="Tahoma" w:eastAsia="Calibri" w:hAnsi="Tahoma" w:cs="Tahoma"/>
          <w:kern w:val="2"/>
          <w:sz w:val="20"/>
          <w:szCs w:val="20"/>
        </w:rPr>
        <w:t xml:space="preserve"> </w:t>
      </w:r>
      <w:r w:rsidRPr="00CB5254">
        <w:rPr>
          <w:rFonts w:ascii="Tahoma" w:eastAsia="Calibri" w:hAnsi="Tahoma" w:cs="Tahoma"/>
          <w:kern w:val="2"/>
          <w:sz w:val="20"/>
          <w:szCs w:val="20"/>
        </w:rPr>
        <w:t>Prawo zamówień publicznych</w:t>
      </w:r>
      <w:r w:rsidR="008D6732" w:rsidRPr="00CB5254">
        <w:rPr>
          <w:rFonts w:ascii="Tahoma" w:eastAsia="Calibri" w:hAnsi="Tahoma" w:cs="Tahoma"/>
          <w:kern w:val="2"/>
          <w:sz w:val="20"/>
          <w:szCs w:val="20"/>
        </w:rPr>
        <w:t xml:space="preserve">( </w:t>
      </w:r>
      <w:proofErr w:type="spellStart"/>
      <w:r w:rsidR="00743209" w:rsidRPr="00CB5254">
        <w:rPr>
          <w:rFonts w:ascii="Tahoma" w:eastAsia="Calibri" w:hAnsi="Tahoma" w:cs="Tahoma"/>
          <w:kern w:val="2"/>
          <w:sz w:val="20"/>
          <w:szCs w:val="20"/>
        </w:rPr>
        <w:t>Dz.U</w:t>
      </w:r>
      <w:proofErr w:type="spellEnd"/>
      <w:r w:rsidR="00743209" w:rsidRPr="00CB5254">
        <w:rPr>
          <w:rFonts w:ascii="Tahoma" w:eastAsia="Calibri" w:hAnsi="Tahoma" w:cs="Tahoma"/>
          <w:kern w:val="2"/>
          <w:sz w:val="20"/>
          <w:szCs w:val="20"/>
        </w:rPr>
        <w:t>. z 2021</w:t>
      </w:r>
      <w:r w:rsidR="00E537D1" w:rsidRPr="00CB5254">
        <w:rPr>
          <w:rFonts w:ascii="Tahoma" w:eastAsia="Calibri" w:hAnsi="Tahoma" w:cs="Tahoma"/>
          <w:kern w:val="2"/>
          <w:sz w:val="20"/>
          <w:szCs w:val="20"/>
        </w:rPr>
        <w:t>r. poz.</w:t>
      </w:r>
      <w:r w:rsidR="00743209" w:rsidRPr="00CB5254">
        <w:rPr>
          <w:rFonts w:ascii="Tahoma" w:eastAsia="Calibri" w:hAnsi="Tahoma" w:cs="Tahoma"/>
          <w:kern w:val="2"/>
          <w:sz w:val="20"/>
          <w:szCs w:val="20"/>
        </w:rPr>
        <w:t>1129</w:t>
      </w:r>
      <w:r w:rsidR="00E537D1" w:rsidRPr="00CB5254">
        <w:rPr>
          <w:rFonts w:ascii="Tahoma" w:eastAsia="Calibri" w:hAnsi="Tahoma" w:cs="Tahoma"/>
          <w:kern w:val="2"/>
          <w:sz w:val="20"/>
          <w:szCs w:val="20"/>
        </w:rPr>
        <w:t xml:space="preserve"> z </w:t>
      </w:r>
      <w:proofErr w:type="spellStart"/>
      <w:r w:rsidR="00E537D1" w:rsidRPr="00CB5254">
        <w:rPr>
          <w:rFonts w:ascii="Tahoma" w:eastAsia="Calibri" w:hAnsi="Tahoma" w:cs="Tahoma"/>
          <w:kern w:val="2"/>
          <w:sz w:val="20"/>
          <w:szCs w:val="20"/>
        </w:rPr>
        <w:t>późn</w:t>
      </w:r>
      <w:proofErr w:type="spellEnd"/>
      <w:r w:rsidR="00E537D1" w:rsidRPr="00CB5254">
        <w:rPr>
          <w:rFonts w:ascii="Tahoma" w:eastAsia="Calibri" w:hAnsi="Tahoma" w:cs="Tahoma"/>
          <w:kern w:val="2"/>
          <w:sz w:val="20"/>
          <w:szCs w:val="20"/>
        </w:rPr>
        <w:t xml:space="preserve">. </w:t>
      </w:r>
      <w:proofErr w:type="spellStart"/>
      <w:r w:rsidR="00E537D1" w:rsidRPr="00CB5254">
        <w:rPr>
          <w:rFonts w:ascii="Tahoma" w:eastAsia="Calibri" w:hAnsi="Tahoma" w:cs="Tahoma"/>
          <w:kern w:val="2"/>
          <w:sz w:val="20"/>
          <w:szCs w:val="20"/>
        </w:rPr>
        <w:t>zm</w:t>
      </w:r>
      <w:proofErr w:type="spellEnd"/>
      <w:r w:rsidR="008D6732" w:rsidRPr="00CB5254">
        <w:rPr>
          <w:rFonts w:ascii="Tahoma" w:eastAsia="Calibri" w:hAnsi="Tahoma" w:cs="Tahoma"/>
          <w:kern w:val="2"/>
          <w:sz w:val="20"/>
          <w:szCs w:val="20"/>
        </w:rPr>
        <w:t>)</w:t>
      </w:r>
      <w:r w:rsidRPr="00CB5254">
        <w:rPr>
          <w:rFonts w:ascii="Tahoma" w:eastAsia="Calibri" w:hAnsi="Tahoma" w:cs="Tahoma"/>
          <w:kern w:val="2"/>
          <w:sz w:val="20"/>
          <w:szCs w:val="20"/>
        </w:rPr>
        <w:t xml:space="preserve"> została zawarta umowa następującej treści:</w:t>
      </w:r>
    </w:p>
    <w:p w:rsidR="008F0115" w:rsidRPr="009929FE" w:rsidRDefault="008F0115" w:rsidP="008F01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F0115" w:rsidRPr="00CB5254" w:rsidRDefault="008F0115" w:rsidP="008F0115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CB5254">
        <w:rPr>
          <w:rFonts w:ascii="Tahoma" w:eastAsia="Calibri" w:hAnsi="Tahoma" w:cs="Tahoma"/>
          <w:b/>
          <w:bCs/>
          <w:sz w:val="20"/>
          <w:szCs w:val="20"/>
        </w:rPr>
        <w:t>§ 1.</w:t>
      </w:r>
    </w:p>
    <w:p w:rsidR="008F0115" w:rsidRPr="00CB5254" w:rsidRDefault="008F0115" w:rsidP="008F0115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 w:rsidRPr="00CB5254">
        <w:rPr>
          <w:rFonts w:ascii="Tahoma" w:eastAsia="Calibri" w:hAnsi="Tahoma" w:cs="Tahoma"/>
          <w:b/>
          <w:bCs/>
          <w:sz w:val="20"/>
          <w:szCs w:val="20"/>
          <w:u w:val="single"/>
        </w:rPr>
        <w:t>PRZEDMIOT UMOWY</w:t>
      </w:r>
      <w:r w:rsidR="00D23642" w:rsidRPr="00CB5254">
        <w:rPr>
          <w:rFonts w:ascii="Tahoma" w:eastAsia="Calibri" w:hAnsi="Tahoma" w:cs="Tahoma"/>
          <w:b/>
          <w:bCs/>
          <w:sz w:val="20"/>
          <w:szCs w:val="20"/>
          <w:u w:val="single"/>
        </w:rPr>
        <w:t xml:space="preserve"> I PRAWO OPCJI</w:t>
      </w:r>
    </w:p>
    <w:p w:rsidR="008F0115" w:rsidRPr="00CB5254" w:rsidRDefault="008F0115" w:rsidP="00D23642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ind w:left="426" w:hanging="426"/>
        <w:jc w:val="both"/>
        <w:rPr>
          <w:rFonts w:ascii="Tahoma" w:eastAsia="Calibri" w:hAnsi="Tahoma" w:cs="Tahoma"/>
          <w:kern w:val="2"/>
          <w:sz w:val="20"/>
          <w:szCs w:val="20"/>
        </w:rPr>
      </w:pPr>
      <w:r w:rsidRPr="00CB5254">
        <w:rPr>
          <w:rFonts w:ascii="Tahoma" w:eastAsia="Calibri" w:hAnsi="Tahoma" w:cs="Tahoma"/>
          <w:kern w:val="2"/>
          <w:sz w:val="20"/>
          <w:szCs w:val="20"/>
        </w:rPr>
        <w:t>Na podstawie oferty wybranej w w/w postępowaniu Zamawiający zamawia</w:t>
      </w:r>
      <w:r w:rsidRPr="00CB5254">
        <w:rPr>
          <w:rFonts w:ascii="Tahoma" w:eastAsia="Calibri" w:hAnsi="Tahoma" w:cs="Tahoma"/>
          <w:b/>
          <w:bCs/>
          <w:kern w:val="2"/>
          <w:sz w:val="20"/>
          <w:szCs w:val="20"/>
        </w:rPr>
        <w:t>,</w:t>
      </w:r>
      <w:r w:rsidRPr="00CB5254">
        <w:rPr>
          <w:rFonts w:ascii="Tahoma" w:eastAsia="Calibri" w:hAnsi="Tahoma" w:cs="Tahoma"/>
          <w:kern w:val="2"/>
          <w:sz w:val="20"/>
          <w:szCs w:val="20"/>
        </w:rPr>
        <w:t xml:space="preserve"> a Wykonawca przyjmuje do wykonania sukcesywną sprzedaż i dostarczanie </w:t>
      </w:r>
      <w:r w:rsidR="00CB5254" w:rsidRPr="00490ACA">
        <w:rPr>
          <w:rFonts w:ascii="Tahoma" w:eastAsia="Calibri" w:hAnsi="Tahoma" w:cs="Tahoma"/>
          <w:b/>
          <w:kern w:val="2"/>
          <w:sz w:val="20"/>
          <w:szCs w:val="20"/>
        </w:rPr>
        <w:t>implantów neurochirurgicznych</w:t>
      </w:r>
      <w:r w:rsidR="00A904CB" w:rsidRPr="00CB5254">
        <w:rPr>
          <w:rFonts w:ascii="Tahoma" w:eastAsia="Calibri" w:hAnsi="Tahoma" w:cs="Tahoma"/>
          <w:kern w:val="2"/>
          <w:sz w:val="20"/>
          <w:szCs w:val="20"/>
        </w:rPr>
        <w:t xml:space="preserve"> </w:t>
      </w:r>
      <w:r w:rsidRPr="00CB5254">
        <w:rPr>
          <w:rFonts w:ascii="Tahoma" w:eastAsia="Calibri" w:hAnsi="Tahoma" w:cs="Tahoma"/>
          <w:kern w:val="2"/>
          <w:sz w:val="20"/>
          <w:szCs w:val="20"/>
        </w:rPr>
        <w:t xml:space="preserve"> </w:t>
      </w:r>
      <w:r w:rsidR="00490ACA">
        <w:rPr>
          <w:rFonts w:ascii="Tahoma" w:eastAsia="Calibri" w:hAnsi="Tahoma" w:cs="Tahoma"/>
          <w:kern w:val="2"/>
          <w:sz w:val="20"/>
          <w:szCs w:val="20"/>
        </w:rPr>
        <w:t>(zwanych dalej implantami ),</w:t>
      </w:r>
      <w:r w:rsidRPr="00CB5254">
        <w:rPr>
          <w:rFonts w:ascii="Tahoma" w:eastAsia="Calibri" w:hAnsi="Tahoma" w:cs="Tahoma"/>
          <w:kern w:val="2"/>
          <w:sz w:val="20"/>
          <w:szCs w:val="20"/>
        </w:rPr>
        <w:t>których ilość, rodzaj i cena wymienione są w załączniku nr 1 (formularzu asortymentowo – cenowym wybranej w postępowaniu oferty)</w:t>
      </w:r>
      <w:r w:rsidR="00FD736E" w:rsidRPr="00CB5254">
        <w:rPr>
          <w:rFonts w:ascii="Tahoma" w:eastAsia="Calibri" w:hAnsi="Tahoma" w:cs="Tahoma"/>
          <w:kern w:val="2"/>
          <w:sz w:val="20"/>
          <w:szCs w:val="20"/>
        </w:rPr>
        <w:t>.</w:t>
      </w:r>
    </w:p>
    <w:p w:rsidR="00D23642" w:rsidRPr="00D064F3" w:rsidRDefault="00D23642" w:rsidP="00D23642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D064F3">
        <w:rPr>
          <w:rFonts w:ascii="Tahoma" w:eastAsia="Cambria" w:hAnsi="Tahoma" w:cs="Tahoma"/>
          <w:sz w:val="20"/>
          <w:szCs w:val="20"/>
          <w:lang w:eastAsia="ar-SA"/>
        </w:rPr>
        <w:t>Zamawiający przewiduje możliwość skorzystania z prawa opcji, które będzie polegało na zwiększeniu wartości zamówienia przy zastosowaniu stałych cen jednostkowych, zawartych w formularzu asortymentowo-cenowym – załącznik nr 1 do umowy z zastrzeżeniem § 7 ust. 4 pkt.</w:t>
      </w:r>
      <w:r w:rsidR="006C2DC5" w:rsidRPr="00D064F3">
        <w:rPr>
          <w:rFonts w:ascii="Tahoma" w:eastAsia="Cambria" w:hAnsi="Tahoma" w:cs="Tahoma"/>
          <w:sz w:val="20"/>
          <w:szCs w:val="20"/>
          <w:lang w:eastAsia="ar-SA"/>
        </w:rPr>
        <w:t xml:space="preserve"> </w:t>
      </w:r>
      <w:r w:rsidR="007E6332" w:rsidRPr="00D064F3">
        <w:rPr>
          <w:rFonts w:ascii="Tahoma" w:eastAsia="Cambria" w:hAnsi="Tahoma" w:cs="Tahoma"/>
          <w:sz w:val="20"/>
          <w:szCs w:val="20"/>
          <w:lang w:eastAsia="ar-SA"/>
        </w:rPr>
        <w:t>c</w:t>
      </w:r>
      <w:r w:rsidR="006C2DC5" w:rsidRPr="00D064F3">
        <w:rPr>
          <w:rFonts w:ascii="Tahoma" w:eastAsia="Cambria" w:hAnsi="Tahoma" w:cs="Tahoma"/>
          <w:sz w:val="20"/>
          <w:szCs w:val="20"/>
          <w:lang w:eastAsia="ar-SA"/>
        </w:rPr>
        <w:t>)</w:t>
      </w:r>
      <w:r w:rsidRPr="00D064F3">
        <w:rPr>
          <w:rFonts w:ascii="Tahoma" w:eastAsia="Cambria" w:hAnsi="Tahoma" w:cs="Tahoma"/>
          <w:sz w:val="20"/>
          <w:szCs w:val="20"/>
          <w:lang w:eastAsia="ar-SA"/>
        </w:rPr>
        <w:t>.</w:t>
      </w:r>
    </w:p>
    <w:p w:rsidR="00D23642" w:rsidRPr="00D23642" w:rsidRDefault="00D23642" w:rsidP="00D23642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D064F3">
        <w:rPr>
          <w:rFonts w:ascii="Tahoma" w:eastAsia="Cambria" w:hAnsi="Tahoma" w:cs="Tahoma"/>
          <w:sz w:val="20"/>
          <w:szCs w:val="20"/>
          <w:lang w:eastAsia="ar-SA"/>
        </w:rPr>
        <w:t>Zamawiający skorzysta z prawa opcji w przypadku zaistnienia zwiększonego zapotrzebowania na dan</w:t>
      </w:r>
      <w:r w:rsidR="009360D9">
        <w:rPr>
          <w:rFonts w:ascii="Tahoma" w:eastAsia="Cambria" w:hAnsi="Tahoma" w:cs="Tahoma"/>
          <w:sz w:val="20"/>
          <w:szCs w:val="20"/>
          <w:lang w:eastAsia="ar-SA"/>
        </w:rPr>
        <w:t>ą</w:t>
      </w:r>
      <w:r w:rsidRPr="00D064F3">
        <w:rPr>
          <w:rFonts w:ascii="Tahoma" w:eastAsia="Cambria" w:hAnsi="Tahoma" w:cs="Tahoma"/>
          <w:sz w:val="20"/>
          <w:szCs w:val="20"/>
          <w:lang w:eastAsia="ar-SA"/>
        </w:rPr>
        <w:t xml:space="preserve"> pozycję asortymentową</w:t>
      </w:r>
      <w:r w:rsidRPr="00D23642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. </w:t>
      </w:r>
    </w:p>
    <w:p w:rsidR="00D23642" w:rsidRPr="00D23642" w:rsidRDefault="00D23642" w:rsidP="00D23642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D064F3">
        <w:rPr>
          <w:rFonts w:ascii="Tahoma" w:eastAsia="Cambria" w:hAnsi="Tahoma" w:cs="Tahoma"/>
          <w:sz w:val="20"/>
          <w:szCs w:val="20"/>
          <w:lang w:eastAsia="ar-SA"/>
        </w:rPr>
        <w:t>O fakcie skorzystania z prawa opcji Zamawiający poinformuj</w:t>
      </w:r>
      <w:r w:rsidR="00410904" w:rsidRPr="00D064F3">
        <w:rPr>
          <w:rFonts w:ascii="Tahoma" w:eastAsia="Cambria" w:hAnsi="Tahoma" w:cs="Tahoma"/>
          <w:sz w:val="20"/>
          <w:szCs w:val="20"/>
          <w:lang w:eastAsia="ar-SA"/>
        </w:rPr>
        <w:t>e</w:t>
      </w:r>
      <w:r w:rsidRPr="00D064F3">
        <w:rPr>
          <w:rFonts w:ascii="Tahoma" w:eastAsia="Cambria" w:hAnsi="Tahoma" w:cs="Tahoma"/>
          <w:sz w:val="20"/>
          <w:szCs w:val="20"/>
          <w:lang w:eastAsia="ar-SA"/>
        </w:rPr>
        <w:t xml:space="preserve"> Wykonawcę w formie pisemnej</w:t>
      </w:r>
      <w:r w:rsidRPr="00D23642">
        <w:rPr>
          <w:rFonts w:ascii="Times New Roman" w:eastAsia="Cambria" w:hAnsi="Times New Roman" w:cs="Times New Roman"/>
          <w:sz w:val="24"/>
          <w:szCs w:val="24"/>
          <w:lang w:eastAsia="ar-SA"/>
        </w:rPr>
        <w:t>.</w:t>
      </w:r>
    </w:p>
    <w:p w:rsidR="00D23642" w:rsidRPr="00D064F3" w:rsidRDefault="00D23642" w:rsidP="00D23642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D064F3">
        <w:rPr>
          <w:rFonts w:ascii="Tahoma" w:eastAsia="Cambria" w:hAnsi="Tahoma" w:cs="Tahoma"/>
          <w:sz w:val="20"/>
          <w:szCs w:val="20"/>
          <w:lang w:eastAsia="ar-SA"/>
        </w:rPr>
        <w:t xml:space="preserve">Zamawiający może skorzystać z dowolnej liczby opcji przy czym łączna wartość zwiększeń wprowadzonych w ramach prawa opcji nie może przekroczyć 50% maksymalnej wartości umowy brutto, o której mowa w § 3. ust. 1. </w:t>
      </w:r>
    </w:p>
    <w:p w:rsidR="00D23642" w:rsidRPr="00D064F3" w:rsidRDefault="00D23642" w:rsidP="00D23642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D064F3">
        <w:rPr>
          <w:rFonts w:ascii="Tahoma" w:eastAsia="Cambria" w:hAnsi="Tahoma" w:cs="Tahoma"/>
          <w:sz w:val="20"/>
          <w:szCs w:val="20"/>
          <w:lang w:eastAsia="ar-SA"/>
        </w:rPr>
        <w:t>W przypadku nieskorzystania lub częściowego skorzystania przez Zamawiającego z prawa opcji, Wykonawcy nie przysługują żadne roszczenia z tego tytułu.</w:t>
      </w:r>
    </w:p>
    <w:p w:rsidR="008F0115" w:rsidRPr="00D064F3" w:rsidRDefault="00D23642" w:rsidP="00D064F3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D064F3">
        <w:rPr>
          <w:rFonts w:ascii="Tahoma" w:hAnsi="Tahoma" w:cs="Tahoma"/>
          <w:bCs/>
          <w:sz w:val="20"/>
          <w:szCs w:val="20"/>
        </w:rPr>
        <w:t>Do asortymentu dostarczanego w ramach prawa opcji stosuje się wszystkie postanowienia przedmiotowej umowy, w tym w szczególności postanowienia dotyczące terminu, reklamacji i okresu przydatności do użycia.</w:t>
      </w:r>
    </w:p>
    <w:p w:rsidR="008F0115" w:rsidRPr="00D064F3" w:rsidRDefault="008F0115" w:rsidP="008F0115">
      <w:pPr>
        <w:widowControl w:val="0"/>
        <w:suppressAutoHyphens/>
        <w:spacing w:after="0" w:line="240" w:lineRule="auto"/>
        <w:jc w:val="center"/>
        <w:rPr>
          <w:rFonts w:ascii="Tahoma" w:eastAsia="Calibri" w:hAnsi="Tahoma" w:cs="Tahoma"/>
          <w:b/>
          <w:bCs/>
          <w:kern w:val="2"/>
          <w:sz w:val="20"/>
          <w:szCs w:val="20"/>
        </w:rPr>
      </w:pPr>
      <w:r w:rsidRPr="00D064F3">
        <w:rPr>
          <w:rFonts w:ascii="Tahoma" w:eastAsia="Calibri" w:hAnsi="Tahoma" w:cs="Tahoma"/>
          <w:b/>
          <w:bCs/>
          <w:kern w:val="2"/>
          <w:sz w:val="20"/>
          <w:szCs w:val="20"/>
        </w:rPr>
        <w:t>§2.</w:t>
      </w:r>
    </w:p>
    <w:p w:rsidR="008F0115" w:rsidRPr="00D064F3" w:rsidRDefault="008F0115" w:rsidP="008F0115">
      <w:pPr>
        <w:widowControl w:val="0"/>
        <w:suppressAutoHyphens/>
        <w:spacing w:after="0" w:line="240" w:lineRule="auto"/>
        <w:jc w:val="center"/>
        <w:rPr>
          <w:rFonts w:ascii="Tahoma" w:eastAsia="Calibri" w:hAnsi="Tahoma" w:cs="Tahoma"/>
          <w:b/>
          <w:bCs/>
          <w:kern w:val="2"/>
          <w:sz w:val="20"/>
          <w:szCs w:val="20"/>
          <w:u w:val="single"/>
        </w:rPr>
      </w:pPr>
      <w:r w:rsidRPr="00D064F3">
        <w:rPr>
          <w:rFonts w:ascii="Tahoma" w:eastAsia="Calibri" w:hAnsi="Tahoma" w:cs="Tahoma"/>
          <w:b/>
          <w:bCs/>
          <w:kern w:val="2"/>
          <w:sz w:val="20"/>
          <w:szCs w:val="20"/>
          <w:u w:val="single"/>
        </w:rPr>
        <w:t>WARUNKI REALIZACJI UMOWY</w:t>
      </w:r>
    </w:p>
    <w:p w:rsidR="008F0115" w:rsidRPr="00D064F3" w:rsidRDefault="008F0115" w:rsidP="008F011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D064F3">
        <w:rPr>
          <w:rFonts w:ascii="Tahoma" w:eastAsia="Calibri" w:hAnsi="Tahoma" w:cs="Tahoma"/>
          <w:sz w:val="20"/>
          <w:szCs w:val="20"/>
        </w:rPr>
        <w:t>Wykonawca zobowiązuje się realizować umowę zgodnie z:</w:t>
      </w:r>
    </w:p>
    <w:p w:rsidR="00D064F3" w:rsidRDefault="00D064F3" w:rsidP="00D064F3">
      <w:pPr>
        <w:widowControl w:val="0"/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a) </w:t>
      </w:r>
      <w:r w:rsidRPr="00BE60EF">
        <w:rPr>
          <w:rFonts w:ascii="Tahoma" w:hAnsi="Tahoma" w:cs="Tahoma"/>
          <w:sz w:val="20"/>
          <w:szCs w:val="20"/>
        </w:rPr>
        <w:t>obowiązującymi przepisami prawa, a w szczególności zgodnie z ustawą  o wyrobach medycznych</w:t>
      </w:r>
      <w:r w:rsidRPr="005644A9">
        <w:rPr>
          <w:rFonts w:ascii="Tahoma" w:eastAsia="Calibri" w:hAnsi="Tahoma" w:cs="Tahoma"/>
          <w:color w:val="FF0000"/>
          <w:sz w:val="20"/>
          <w:szCs w:val="20"/>
        </w:rPr>
        <w:t xml:space="preserve"> </w:t>
      </w:r>
      <w:r w:rsidRPr="00451D25">
        <w:rPr>
          <w:rFonts w:ascii="Tahoma" w:eastAsia="Calibri" w:hAnsi="Tahoma" w:cs="Tahoma"/>
          <w:sz w:val="20"/>
          <w:szCs w:val="20"/>
        </w:rPr>
        <w:t>aktami wykonawczymi do niej i aktami prawnymi, które według ustawy mają zastosowanie do przedmiotu zamówienia;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D064F3" w:rsidRPr="009929FE" w:rsidRDefault="00D064F3" w:rsidP="00D064F3">
      <w:pPr>
        <w:widowControl w:val="0"/>
        <w:suppressAutoHyphens/>
        <w:spacing w:after="0" w:line="240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t xml:space="preserve">b)  </w:t>
      </w:r>
      <w:r w:rsidRPr="0014627A">
        <w:rPr>
          <w:rFonts w:ascii="Tahoma" w:hAnsi="Tahoma" w:cs="Tahoma"/>
          <w:sz w:val="20"/>
          <w:szCs w:val="20"/>
        </w:rPr>
        <w:t>warunkami wynikającymi z treści Specyfikacji  Warunków Zamówienia</w:t>
      </w:r>
    </w:p>
    <w:p w:rsidR="008F0115" w:rsidRPr="00D064F3" w:rsidRDefault="008F0115" w:rsidP="008F0115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D064F3">
        <w:rPr>
          <w:rFonts w:ascii="Tahoma" w:eastAsia="Calibri" w:hAnsi="Tahoma" w:cs="Tahoma"/>
          <w:sz w:val="20"/>
          <w:szCs w:val="20"/>
        </w:rPr>
        <w:t>Wykonawca oświadcza i gwarantuje, że:</w:t>
      </w:r>
    </w:p>
    <w:p w:rsidR="008F0115" w:rsidRPr="00D064F3" w:rsidRDefault="008F0115" w:rsidP="008F011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D064F3">
        <w:rPr>
          <w:rFonts w:ascii="Tahoma" w:eastAsia="Calibri" w:hAnsi="Tahoma" w:cs="Tahoma"/>
          <w:sz w:val="20"/>
          <w:szCs w:val="20"/>
        </w:rPr>
        <w:lastRenderedPageBreak/>
        <w:t xml:space="preserve">oferowane </w:t>
      </w:r>
      <w:bookmarkStart w:id="0" w:name="_Hlk96587557"/>
      <w:r w:rsidR="00490ACA">
        <w:rPr>
          <w:rFonts w:ascii="Tahoma" w:eastAsia="Calibri" w:hAnsi="Tahoma" w:cs="Tahoma"/>
          <w:sz w:val="20"/>
          <w:szCs w:val="20"/>
        </w:rPr>
        <w:t>implanty</w:t>
      </w:r>
      <w:r w:rsidRPr="00D064F3">
        <w:rPr>
          <w:rFonts w:ascii="Tahoma" w:eastAsia="Calibri" w:hAnsi="Tahoma" w:cs="Tahoma"/>
          <w:sz w:val="20"/>
          <w:szCs w:val="20"/>
        </w:rPr>
        <w:t xml:space="preserve"> </w:t>
      </w:r>
      <w:bookmarkEnd w:id="0"/>
      <w:r w:rsidRPr="00D064F3">
        <w:rPr>
          <w:rFonts w:ascii="Tahoma" w:eastAsia="Calibri" w:hAnsi="Tahoma" w:cs="Tahoma"/>
          <w:sz w:val="20"/>
          <w:szCs w:val="20"/>
        </w:rPr>
        <w:t>są kompletne, zdatne oraz dopuszczone do obrotu i używania przy udzielaniu świadczeń medycznych;</w:t>
      </w:r>
    </w:p>
    <w:p w:rsidR="008F0115" w:rsidRPr="00D064F3" w:rsidRDefault="008F0115" w:rsidP="008F011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D064F3">
        <w:rPr>
          <w:rFonts w:ascii="Tahoma" w:eastAsia="Calibri" w:hAnsi="Tahoma" w:cs="Tahoma"/>
          <w:sz w:val="20"/>
          <w:szCs w:val="20"/>
        </w:rPr>
        <w:t xml:space="preserve">oferowane </w:t>
      </w:r>
      <w:r w:rsidR="00490ACA">
        <w:rPr>
          <w:rFonts w:ascii="Tahoma" w:eastAsia="Calibri" w:hAnsi="Tahoma" w:cs="Tahoma"/>
          <w:sz w:val="20"/>
          <w:szCs w:val="20"/>
        </w:rPr>
        <w:t>implanty</w:t>
      </w:r>
      <w:r w:rsidR="0098787F" w:rsidRPr="00D064F3">
        <w:rPr>
          <w:rFonts w:ascii="Tahoma" w:eastAsia="Calibri" w:hAnsi="Tahoma" w:cs="Tahoma"/>
          <w:sz w:val="20"/>
          <w:szCs w:val="20"/>
        </w:rPr>
        <w:t xml:space="preserve"> </w:t>
      </w:r>
      <w:r w:rsidRPr="00D064F3">
        <w:rPr>
          <w:rFonts w:ascii="Tahoma" w:eastAsia="Calibri" w:hAnsi="Tahoma" w:cs="Tahoma"/>
          <w:sz w:val="20"/>
          <w:szCs w:val="20"/>
        </w:rPr>
        <w:t>są dostarczone transportem i w warunkach zgodnych z zaleceniami producenta;</w:t>
      </w:r>
    </w:p>
    <w:p w:rsidR="008F0115" w:rsidRPr="00D064F3" w:rsidRDefault="008F0115" w:rsidP="008F011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D064F3">
        <w:rPr>
          <w:rFonts w:ascii="Tahoma" w:eastAsia="Calibri" w:hAnsi="Tahoma" w:cs="Tahoma"/>
          <w:sz w:val="20"/>
          <w:szCs w:val="20"/>
        </w:rPr>
        <w:t xml:space="preserve">oferowane </w:t>
      </w:r>
      <w:r w:rsidR="00490ACA">
        <w:rPr>
          <w:rFonts w:ascii="Tahoma" w:eastAsia="Calibri" w:hAnsi="Tahoma" w:cs="Tahoma"/>
          <w:sz w:val="20"/>
          <w:szCs w:val="20"/>
        </w:rPr>
        <w:t>implanty</w:t>
      </w:r>
      <w:r w:rsidRPr="00D064F3">
        <w:rPr>
          <w:rFonts w:ascii="Tahoma" w:eastAsia="Calibri" w:hAnsi="Tahoma" w:cs="Tahoma"/>
          <w:sz w:val="20"/>
          <w:szCs w:val="20"/>
        </w:rPr>
        <w:t xml:space="preserve"> są wolne od wad;</w:t>
      </w:r>
    </w:p>
    <w:p w:rsidR="008F0115" w:rsidRPr="00D064F3" w:rsidRDefault="008F0115" w:rsidP="008F011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D064F3">
        <w:rPr>
          <w:rFonts w:ascii="Tahoma" w:eastAsia="Calibri" w:hAnsi="Tahoma" w:cs="Tahoma"/>
          <w:sz w:val="20"/>
          <w:szCs w:val="20"/>
        </w:rPr>
        <w:t>nie są obciążone prawami osób trzecich oraz należnościami na rzecz Skarbu Państwa z tytułu sprowadzenia  na polski obszar celny.</w:t>
      </w:r>
    </w:p>
    <w:p w:rsidR="00B1688B" w:rsidRPr="009A22D6" w:rsidRDefault="00490ACA" w:rsidP="00B1688B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i/>
          <w:iCs/>
          <w:sz w:val="20"/>
          <w:szCs w:val="20"/>
        </w:rPr>
      </w:pPr>
      <w:r w:rsidRPr="00B1688B">
        <w:rPr>
          <w:rFonts w:ascii="Arial-BoldMT" w:hAnsi="Arial-BoldMT" w:cs="Arial-BoldMT"/>
          <w:bCs/>
          <w:sz w:val="20"/>
          <w:szCs w:val="20"/>
        </w:rPr>
        <w:t>Wykonawca gwarantuje w ciągu 3 dni od dnia podpisania umowy stworzenie na Bloku Operacyjnym Oddziału</w:t>
      </w:r>
      <w:r w:rsidRPr="00B1688B">
        <w:rPr>
          <w:rFonts w:ascii="Tahoma" w:eastAsia="Calibri" w:hAnsi="Tahoma" w:cs="Tahoma"/>
          <w:i/>
          <w:iCs/>
          <w:sz w:val="20"/>
          <w:szCs w:val="20"/>
        </w:rPr>
        <w:t xml:space="preserve"> </w:t>
      </w:r>
      <w:r w:rsidRPr="00B1688B">
        <w:rPr>
          <w:rFonts w:ascii="Arial-BoldMT" w:hAnsi="Arial-BoldMT" w:cs="Arial-BoldMT"/>
          <w:bCs/>
          <w:sz w:val="20"/>
          <w:szCs w:val="20"/>
        </w:rPr>
        <w:t>Neurochirurgii depozytu zawierającego asortyment przedmiotu umowy oraz jego uzupełnienie po zużyciu</w:t>
      </w:r>
      <w:r w:rsidRPr="00B1688B">
        <w:rPr>
          <w:rFonts w:ascii="Tahoma" w:eastAsia="Calibri" w:hAnsi="Tahoma" w:cs="Tahoma"/>
          <w:i/>
          <w:iCs/>
          <w:sz w:val="20"/>
          <w:szCs w:val="20"/>
        </w:rPr>
        <w:t xml:space="preserve"> </w:t>
      </w:r>
      <w:r w:rsidRPr="00B1688B">
        <w:rPr>
          <w:rFonts w:ascii="Arial-BoldMT" w:hAnsi="Arial-BoldMT" w:cs="Arial-BoldMT"/>
          <w:bCs/>
          <w:sz w:val="20"/>
          <w:szCs w:val="20"/>
        </w:rPr>
        <w:t>poszczególnych implantów w ciągu 1 dnia roboczego (tj. od poniedziałku do piątku  za wyjątkiem dni ustawowo</w:t>
      </w:r>
      <w:r w:rsidRPr="00B1688B">
        <w:rPr>
          <w:rFonts w:ascii="Tahoma" w:eastAsia="Calibri" w:hAnsi="Tahoma" w:cs="Tahoma"/>
          <w:i/>
          <w:iCs/>
          <w:sz w:val="20"/>
          <w:szCs w:val="20"/>
        </w:rPr>
        <w:t xml:space="preserve"> </w:t>
      </w:r>
      <w:r w:rsidRPr="00B1688B">
        <w:rPr>
          <w:rFonts w:ascii="Arial-BoldMT" w:hAnsi="Arial-BoldMT" w:cs="Arial-BoldMT"/>
          <w:bCs/>
          <w:sz w:val="20"/>
          <w:szCs w:val="20"/>
        </w:rPr>
        <w:t xml:space="preserve">wolnych od pracy) po każdorazowym przesłaniu Wykonawcy przez Zamawiającego protokołu zużycia. </w:t>
      </w:r>
    </w:p>
    <w:p w:rsidR="009A22D6" w:rsidRPr="009A22D6" w:rsidRDefault="009A22D6" w:rsidP="009A22D6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i/>
          <w:iCs/>
          <w:sz w:val="20"/>
          <w:szCs w:val="20"/>
        </w:rPr>
      </w:pPr>
      <w:r w:rsidRPr="00982B06">
        <w:rPr>
          <w:rFonts w:ascii="Tahoma" w:eastAsia="Calibri" w:hAnsi="Tahoma" w:cs="Tahoma"/>
          <w:sz w:val="20"/>
          <w:szCs w:val="20"/>
        </w:rPr>
        <w:t xml:space="preserve">Okres przydatności do użycia dostarczonych </w:t>
      </w:r>
      <w:r>
        <w:rPr>
          <w:rFonts w:ascii="Tahoma" w:eastAsia="Calibri" w:hAnsi="Tahoma" w:cs="Tahoma"/>
          <w:sz w:val="20"/>
          <w:szCs w:val="20"/>
        </w:rPr>
        <w:t>implantów</w:t>
      </w:r>
      <w:r w:rsidRPr="00982B06">
        <w:rPr>
          <w:rFonts w:ascii="Tahoma" w:eastAsia="Calibri" w:hAnsi="Tahoma" w:cs="Tahoma"/>
          <w:sz w:val="20"/>
          <w:szCs w:val="20"/>
        </w:rPr>
        <w:t xml:space="preserve"> nie może być krótszy niż 12 miesięcy</w:t>
      </w:r>
      <w:r w:rsidRPr="00982B06">
        <w:rPr>
          <w:rFonts w:ascii="Tahoma" w:eastAsia="Calibri" w:hAnsi="Tahoma" w:cs="Tahoma"/>
          <w:color w:val="FF0000"/>
          <w:sz w:val="20"/>
          <w:szCs w:val="20"/>
        </w:rPr>
        <w:t xml:space="preserve"> </w:t>
      </w:r>
      <w:r w:rsidRPr="00982B06">
        <w:rPr>
          <w:rFonts w:ascii="Tahoma" w:eastAsia="Calibri" w:hAnsi="Tahoma" w:cs="Tahoma"/>
          <w:sz w:val="20"/>
          <w:szCs w:val="20"/>
        </w:rPr>
        <w:t xml:space="preserve">licząc od dnia dostawy. </w:t>
      </w:r>
      <w:r w:rsidRPr="00982B06">
        <w:rPr>
          <w:rFonts w:ascii="Tahoma" w:hAnsi="Tahoma" w:cs="Tahoma"/>
          <w:sz w:val="20"/>
          <w:szCs w:val="20"/>
        </w:rPr>
        <w:t>Dostawy z krótszym terminem ważności mogą być dopuszczone tylko w wyjątkowych sytuacjach i każdorazowo zgodę na nie musi wyrazić kierownik Apteki Szpitalnej</w:t>
      </w:r>
    </w:p>
    <w:p w:rsidR="009A22D6" w:rsidRDefault="009A22D6" w:rsidP="009A22D6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82B06">
        <w:rPr>
          <w:rFonts w:ascii="Tahoma" w:eastAsia="Calibri" w:hAnsi="Tahoma" w:cs="Tahoma"/>
          <w:sz w:val="20"/>
          <w:szCs w:val="20"/>
        </w:rPr>
        <w:t xml:space="preserve">Dostarczane </w:t>
      </w:r>
      <w:r>
        <w:rPr>
          <w:rFonts w:ascii="Tahoma" w:eastAsia="Calibri" w:hAnsi="Tahoma" w:cs="Tahoma"/>
          <w:sz w:val="20"/>
          <w:szCs w:val="20"/>
        </w:rPr>
        <w:t>implanty</w:t>
      </w:r>
      <w:r w:rsidRPr="00982B06">
        <w:rPr>
          <w:rFonts w:ascii="Tahoma" w:eastAsia="Calibri" w:hAnsi="Tahoma" w:cs="Tahoma"/>
          <w:sz w:val="20"/>
          <w:szCs w:val="20"/>
        </w:rPr>
        <w:t xml:space="preserve"> powinny być przez Wykonawcę odpowiednio opakowane i oznakowane (tj. muszą posiadać oznakowanie informujące o nazwie, ilości, dacie ważności, nazwie producenta, </w:t>
      </w:r>
      <w:proofErr w:type="spellStart"/>
      <w:r w:rsidRPr="00982B06">
        <w:rPr>
          <w:rFonts w:ascii="Tahoma" w:eastAsia="Calibri" w:hAnsi="Tahoma" w:cs="Tahoma"/>
          <w:sz w:val="20"/>
          <w:szCs w:val="20"/>
        </w:rPr>
        <w:t>nr</w:t>
      </w:r>
      <w:proofErr w:type="spellEnd"/>
      <w:r w:rsidRPr="00982B06">
        <w:rPr>
          <w:rFonts w:ascii="Tahoma" w:eastAsia="Calibri" w:hAnsi="Tahoma" w:cs="Tahoma"/>
          <w:sz w:val="20"/>
          <w:szCs w:val="20"/>
        </w:rPr>
        <w:t xml:space="preserve">. katalogowym). </w:t>
      </w:r>
      <w:r w:rsidRPr="00624D6C">
        <w:rPr>
          <w:rFonts w:ascii="Tahoma" w:eastAsia="Calibri" w:hAnsi="Tahoma" w:cs="Tahoma"/>
          <w:sz w:val="20"/>
          <w:szCs w:val="20"/>
        </w:rPr>
        <w:t xml:space="preserve">Zamawiający wyraża zgodę na oznakowanie Wyrobów medycznych w języku angielskim. </w:t>
      </w:r>
    </w:p>
    <w:p w:rsidR="009A22D6" w:rsidRPr="009A22D6" w:rsidRDefault="009A22D6" w:rsidP="009A22D6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A22D6">
        <w:rPr>
          <w:rFonts w:ascii="Arial-BoldMT" w:hAnsi="Arial-BoldMT" w:cs="Arial-BoldMT"/>
          <w:bCs/>
          <w:sz w:val="20"/>
          <w:szCs w:val="20"/>
        </w:rPr>
        <w:t>Zamawiający ma prawo zamówić tylko te elementy implantów, które zostały wszczepione pacjentowi i zgłoszone</w:t>
      </w:r>
      <w:r w:rsidRPr="009A22D6">
        <w:rPr>
          <w:rFonts w:ascii="Tahoma" w:eastAsia="Calibri" w:hAnsi="Tahoma" w:cs="Tahoma"/>
          <w:sz w:val="20"/>
          <w:szCs w:val="20"/>
        </w:rPr>
        <w:t xml:space="preserve"> </w:t>
      </w:r>
      <w:r w:rsidRPr="009A22D6">
        <w:rPr>
          <w:rFonts w:ascii="Arial-BoldMT" w:hAnsi="Arial-BoldMT" w:cs="Arial-BoldMT"/>
          <w:bCs/>
          <w:sz w:val="20"/>
          <w:szCs w:val="20"/>
        </w:rPr>
        <w:t>wykonawcy na podstawie protokołu zużycia</w:t>
      </w:r>
      <w:r w:rsidR="007E63D7">
        <w:rPr>
          <w:rFonts w:ascii="Arial-BoldMT" w:hAnsi="Arial-BoldMT" w:cs="Arial-BoldMT"/>
          <w:bCs/>
          <w:sz w:val="20"/>
          <w:szCs w:val="20"/>
        </w:rPr>
        <w:t>.</w:t>
      </w:r>
    </w:p>
    <w:p w:rsidR="009A22D6" w:rsidRDefault="00B1688B" w:rsidP="009A22D6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i/>
          <w:iCs/>
          <w:sz w:val="20"/>
          <w:szCs w:val="20"/>
        </w:rPr>
      </w:pPr>
      <w:r w:rsidRPr="00B1688B">
        <w:rPr>
          <w:rFonts w:ascii="Arial-BoldMT" w:hAnsi="Arial-BoldMT" w:cs="Arial-BoldMT"/>
          <w:bCs/>
          <w:sz w:val="20"/>
          <w:szCs w:val="20"/>
        </w:rPr>
        <w:t xml:space="preserve">Wykonawca gwarantuje w okresie </w:t>
      </w:r>
      <w:r>
        <w:rPr>
          <w:rFonts w:ascii="Arial-BoldMT" w:hAnsi="Arial-BoldMT" w:cs="Arial-BoldMT"/>
          <w:bCs/>
          <w:sz w:val="20"/>
          <w:szCs w:val="20"/>
        </w:rPr>
        <w:t>do</w:t>
      </w:r>
      <w:r w:rsidRPr="00B1688B">
        <w:rPr>
          <w:rFonts w:ascii="Arial-BoldMT" w:hAnsi="Arial-BoldMT" w:cs="Arial-BoldMT"/>
          <w:bCs/>
          <w:sz w:val="20"/>
          <w:szCs w:val="20"/>
        </w:rPr>
        <w:t xml:space="preserve"> 3 dni od dnia podpisania umowy do jej zakończenia bezpłatne udostępnienie</w:t>
      </w:r>
      <w:r w:rsidRPr="00B1688B">
        <w:rPr>
          <w:rFonts w:ascii="Tahoma" w:eastAsia="Calibri" w:hAnsi="Tahoma" w:cs="Tahoma"/>
          <w:i/>
          <w:iCs/>
          <w:sz w:val="20"/>
          <w:szCs w:val="20"/>
        </w:rPr>
        <w:t xml:space="preserve"> </w:t>
      </w:r>
      <w:r w:rsidRPr="00B1688B">
        <w:rPr>
          <w:rFonts w:ascii="Arial-BoldMT" w:hAnsi="Arial-BoldMT" w:cs="Arial-BoldMT"/>
          <w:bCs/>
          <w:sz w:val="20"/>
          <w:szCs w:val="20"/>
        </w:rPr>
        <w:t xml:space="preserve">zestawu narzędzi (instrumentarium) do zakładania i usuwania implantów </w:t>
      </w:r>
      <w:r>
        <w:rPr>
          <w:rFonts w:ascii="Arial-BoldMT" w:hAnsi="Arial-BoldMT" w:cs="Arial-BoldMT"/>
          <w:bCs/>
          <w:sz w:val="20"/>
          <w:szCs w:val="20"/>
        </w:rPr>
        <w:t xml:space="preserve"> </w:t>
      </w:r>
      <w:r w:rsidR="00E722C0">
        <w:rPr>
          <w:rFonts w:ascii="Arial-BoldMT" w:hAnsi="Arial-BoldMT" w:cs="Arial-BoldMT"/>
          <w:bCs/>
          <w:sz w:val="20"/>
          <w:szCs w:val="20"/>
        </w:rPr>
        <w:t>- zgodnie z zał.</w:t>
      </w:r>
      <w:r w:rsidR="00E426B2">
        <w:rPr>
          <w:rFonts w:ascii="Arial-BoldMT" w:hAnsi="Arial-BoldMT" w:cs="Arial-BoldMT"/>
          <w:bCs/>
          <w:sz w:val="20"/>
          <w:szCs w:val="20"/>
        </w:rPr>
        <w:t xml:space="preserve"> </w:t>
      </w:r>
      <w:r w:rsidR="00E722C0">
        <w:rPr>
          <w:rFonts w:ascii="Arial-BoldMT" w:hAnsi="Arial-BoldMT" w:cs="Arial-BoldMT"/>
          <w:bCs/>
          <w:sz w:val="20"/>
          <w:szCs w:val="20"/>
        </w:rPr>
        <w:t xml:space="preserve">nr </w:t>
      </w:r>
      <w:r w:rsidR="00E426B2">
        <w:rPr>
          <w:rFonts w:ascii="Arial-BoldMT" w:hAnsi="Arial-BoldMT" w:cs="Arial-BoldMT"/>
          <w:bCs/>
          <w:sz w:val="20"/>
          <w:szCs w:val="20"/>
        </w:rPr>
        <w:t xml:space="preserve">2 </w:t>
      </w:r>
      <w:r w:rsidR="00E426B2" w:rsidRPr="006E4407">
        <w:rPr>
          <w:rFonts w:ascii="Arial-BoldMT" w:hAnsi="Arial-BoldMT" w:cs="Arial-BoldMT"/>
          <w:bCs/>
          <w:sz w:val="20"/>
          <w:szCs w:val="20"/>
        </w:rPr>
        <w:t>do umowy</w:t>
      </w:r>
      <w:r w:rsidR="00E722C0">
        <w:rPr>
          <w:rFonts w:ascii="Arial-BoldMT" w:hAnsi="Arial-BoldMT" w:cs="Arial-BoldMT"/>
          <w:bCs/>
          <w:sz w:val="20"/>
          <w:szCs w:val="20"/>
        </w:rPr>
        <w:t>,  o</w:t>
      </w:r>
      <w:r w:rsidRPr="00B1688B">
        <w:rPr>
          <w:rFonts w:ascii="Arial-BoldMT" w:hAnsi="Arial-BoldMT" w:cs="Arial-BoldMT"/>
          <w:bCs/>
          <w:sz w:val="20"/>
          <w:szCs w:val="20"/>
        </w:rPr>
        <w:t xml:space="preserve">raz wymianę zużytych lub uszkodzonych w czasie eksploatacji </w:t>
      </w:r>
      <w:r w:rsidR="00E722C0">
        <w:rPr>
          <w:rFonts w:ascii="Arial-BoldMT" w:hAnsi="Arial-BoldMT" w:cs="Arial-BoldMT"/>
          <w:bCs/>
          <w:sz w:val="20"/>
          <w:szCs w:val="20"/>
        </w:rPr>
        <w:t>implantów</w:t>
      </w:r>
      <w:r w:rsidRPr="00B1688B">
        <w:rPr>
          <w:rFonts w:ascii="Arial-BoldMT" w:hAnsi="Arial-BoldMT" w:cs="Arial-BoldMT"/>
          <w:bCs/>
          <w:sz w:val="20"/>
          <w:szCs w:val="20"/>
        </w:rPr>
        <w:t xml:space="preserve"> w terminie do 3 dni na swój koszt. </w:t>
      </w:r>
    </w:p>
    <w:p w:rsidR="007E63D7" w:rsidRDefault="00B1688B" w:rsidP="007E63D7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i/>
          <w:iCs/>
          <w:sz w:val="20"/>
          <w:szCs w:val="20"/>
        </w:rPr>
      </w:pPr>
      <w:r w:rsidRPr="009A22D6">
        <w:rPr>
          <w:rFonts w:ascii="Arial-BoldMT" w:hAnsi="Arial-BoldMT" w:cs="Arial-BoldMT"/>
          <w:bCs/>
          <w:sz w:val="20"/>
          <w:szCs w:val="20"/>
        </w:rPr>
        <w:t>Po</w:t>
      </w:r>
      <w:r w:rsidRPr="009A22D6">
        <w:rPr>
          <w:rFonts w:ascii="Tahoma" w:eastAsia="Calibri" w:hAnsi="Tahoma" w:cs="Tahoma"/>
          <w:i/>
          <w:iCs/>
          <w:sz w:val="20"/>
          <w:szCs w:val="20"/>
        </w:rPr>
        <w:t xml:space="preserve"> </w:t>
      </w:r>
      <w:r w:rsidRPr="009A22D6">
        <w:rPr>
          <w:rFonts w:ascii="Arial-BoldMT" w:hAnsi="Arial-BoldMT" w:cs="Arial-BoldMT"/>
          <w:bCs/>
          <w:sz w:val="20"/>
          <w:szCs w:val="20"/>
        </w:rPr>
        <w:t xml:space="preserve">zakończeniu umowy Wykonawca na każde żądanie Zamawiającego w ciągu 3 </w:t>
      </w:r>
      <w:r w:rsidR="009A22D6">
        <w:rPr>
          <w:rFonts w:ascii="Arial-BoldMT" w:hAnsi="Arial-BoldMT" w:cs="Arial-BoldMT"/>
          <w:bCs/>
          <w:sz w:val="20"/>
          <w:szCs w:val="20"/>
        </w:rPr>
        <w:t xml:space="preserve">dni </w:t>
      </w:r>
      <w:r w:rsidRPr="009A22D6">
        <w:rPr>
          <w:rFonts w:ascii="Arial-BoldMT" w:hAnsi="Arial-BoldMT" w:cs="Arial-BoldMT"/>
          <w:bCs/>
          <w:sz w:val="20"/>
          <w:szCs w:val="20"/>
        </w:rPr>
        <w:t>jest zobowiązany udostępnić</w:t>
      </w:r>
      <w:r w:rsidRPr="009A22D6">
        <w:rPr>
          <w:rFonts w:ascii="Tahoma" w:eastAsia="Calibri" w:hAnsi="Tahoma" w:cs="Tahoma"/>
          <w:i/>
          <w:iCs/>
          <w:sz w:val="20"/>
          <w:szCs w:val="20"/>
        </w:rPr>
        <w:t xml:space="preserve"> </w:t>
      </w:r>
      <w:r w:rsidRPr="009A22D6">
        <w:rPr>
          <w:rFonts w:ascii="Arial-BoldMT" w:hAnsi="Arial-BoldMT" w:cs="Arial-BoldMT"/>
          <w:bCs/>
          <w:sz w:val="20"/>
          <w:szCs w:val="20"/>
        </w:rPr>
        <w:t>instrumentarium do usunięcia implantów wszczepionych pacjentom w ramach niniejszej umowy.</w:t>
      </w:r>
    </w:p>
    <w:p w:rsidR="007E63D7" w:rsidRDefault="007E63D7" w:rsidP="007E63D7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i/>
          <w:iCs/>
          <w:sz w:val="20"/>
          <w:szCs w:val="20"/>
        </w:rPr>
      </w:pPr>
      <w:r w:rsidRPr="007E63D7">
        <w:rPr>
          <w:rFonts w:ascii="Arial-BoldMT" w:hAnsi="Arial-BoldMT" w:cs="Arial-BoldMT"/>
          <w:bCs/>
          <w:sz w:val="20"/>
          <w:szCs w:val="20"/>
        </w:rPr>
        <w:t>Wykonawca ponosi koszty transportu, ubezpieczenia oraz dostarczenia implantów do depozytu umieszczonego w</w:t>
      </w:r>
      <w:r w:rsidRPr="007E63D7">
        <w:rPr>
          <w:rFonts w:ascii="Tahoma" w:eastAsia="Calibri" w:hAnsi="Tahoma" w:cs="Tahoma"/>
          <w:i/>
          <w:iCs/>
          <w:sz w:val="20"/>
          <w:szCs w:val="20"/>
        </w:rPr>
        <w:t xml:space="preserve"> </w:t>
      </w:r>
      <w:r w:rsidRPr="007E63D7">
        <w:rPr>
          <w:rFonts w:ascii="Arial-BoldMT" w:hAnsi="Arial-BoldMT" w:cs="Arial-BoldMT"/>
          <w:bCs/>
          <w:sz w:val="20"/>
          <w:szCs w:val="20"/>
        </w:rPr>
        <w:t>siedzibie Zamawiającego w lokalizacji Katowice, ul. Medyków 14, Blok Operacyjny Oddziału Neurochirurgii.</w:t>
      </w:r>
    </w:p>
    <w:p w:rsidR="00C35ADB" w:rsidRDefault="007E63D7" w:rsidP="00C35ADB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i/>
          <w:iCs/>
          <w:sz w:val="20"/>
          <w:szCs w:val="20"/>
        </w:rPr>
      </w:pPr>
      <w:r w:rsidRPr="007E63D7">
        <w:rPr>
          <w:rFonts w:ascii="Arial-BoldMT" w:hAnsi="Arial-BoldMT" w:cs="Arial-BoldMT"/>
          <w:bCs/>
          <w:sz w:val="20"/>
          <w:szCs w:val="20"/>
        </w:rPr>
        <w:t>Wykonawca zobowiązany jest utrzymać pełny komplet implantów do momentu wyczerpania przedmiotu</w:t>
      </w:r>
      <w:r w:rsidRPr="007E63D7">
        <w:rPr>
          <w:rFonts w:ascii="Tahoma" w:eastAsia="Calibri" w:hAnsi="Tahoma" w:cs="Tahoma"/>
          <w:i/>
          <w:iCs/>
          <w:sz w:val="20"/>
          <w:szCs w:val="20"/>
        </w:rPr>
        <w:t xml:space="preserve">  </w:t>
      </w:r>
      <w:r w:rsidRPr="007E63D7">
        <w:rPr>
          <w:rFonts w:ascii="Arial-BoldMT" w:hAnsi="Arial-BoldMT" w:cs="Arial-BoldMT"/>
          <w:bCs/>
          <w:sz w:val="20"/>
          <w:szCs w:val="20"/>
        </w:rPr>
        <w:t>zamówienia w okresie obowiązywania umowy</w:t>
      </w:r>
    </w:p>
    <w:p w:rsidR="0071024E" w:rsidRPr="00D1217D" w:rsidRDefault="0071024E" w:rsidP="00D1217D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i/>
          <w:iCs/>
          <w:sz w:val="20"/>
          <w:szCs w:val="20"/>
        </w:rPr>
      </w:pPr>
      <w:r w:rsidRPr="00C35ADB">
        <w:rPr>
          <w:rFonts w:ascii="Arial-BoldMT" w:hAnsi="Arial-BoldMT" w:cs="Arial-BoldMT"/>
          <w:bCs/>
          <w:sz w:val="20"/>
          <w:szCs w:val="20"/>
        </w:rPr>
        <w:t>Wykonawca zapewnia terminowość dostaw, a ewentualne przeszkody zaistniałe po stronie Wykonawcy lub producenta nie mogą wpłynąć na terminowość dostaw oraz odpowiedzialność Wykonawcy.</w:t>
      </w:r>
    </w:p>
    <w:p w:rsidR="0066230B" w:rsidRDefault="007E63D7" w:rsidP="0066230B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i/>
          <w:iCs/>
          <w:sz w:val="20"/>
          <w:szCs w:val="20"/>
        </w:rPr>
      </w:pPr>
      <w:r w:rsidRPr="0066230B">
        <w:rPr>
          <w:rFonts w:ascii="Arial-BoldMT" w:hAnsi="Arial-BoldMT" w:cs="Arial-BoldMT"/>
          <w:bCs/>
          <w:sz w:val="20"/>
          <w:szCs w:val="20"/>
        </w:rPr>
        <w:t xml:space="preserve">Przyjęcie przez Zamawiającego przesyłki zawierającej </w:t>
      </w:r>
      <w:r w:rsidR="00D1217D">
        <w:rPr>
          <w:rFonts w:ascii="Arial-BoldMT" w:hAnsi="Arial-BoldMT" w:cs="Arial-BoldMT"/>
          <w:bCs/>
          <w:sz w:val="20"/>
          <w:szCs w:val="20"/>
        </w:rPr>
        <w:t>implanty</w:t>
      </w:r>
      <w:r w:rsidRPr="0066230B">
        <w:rPr>
          <w:rFonts w:ascii="Arial-BoldMT" w:hAnsi="Arial-BoldMT" w:cs="Arial-BoldMT"/>
          <w:bCs/>
          <w:sz w:val="20"/>
          <w:szCs w:val="20"/>
        </w:rPr>
        <w:t>, dostarczonej przez przedstawiciela</w:t>
      </w:r>
      <w:r w:rsidRPr="0066230B">
        <w:rPr>
          <w:rFonts w:ascii="Tahoma" w:eastAsia="Calibri" w:hAnsi="Tahoma" w:cs="Tahoma"/>
          <w:i/>
          <w:iCs/>
          <w:sz w:val="20"/>
          <w:szCs w:val="20"/>
        </w:rPr>
        <w:t xml:space="preserve"> </w:t>
      </w:r>
      <w:r w:rsidRPr="0066230B">
        <w:rPr>
          <w:rFonts w:ascii="Arial-BoldMT" w:hAnsi="Arial-BoldMT" w:cs="Arial-BoldMT"/>
          <w:bCs/>
          <w:sz w:val="20"/>
          <w:szCs w:val="20"/>
        </w:rPr>
        <w:t>Wykonawcy (dotyczy także przewoźnika lub innego podmiotu realizującego dostawę na zlecenie Wykonawcy) nie</w:t>
      </w:r>
      <w:r w:rsidRPr="0066230B">
        <w:rPr>
          <w:rFonts w:ascii="Tahoma" w:eastAsia="Calibri" w:hAnsi="Tahoma" w:cs="Tahoma"/>
          <w:i/>
          <w:iCs/>
          <w:sz w:val="20"/>
          <w:szCs w:val="20"/>
        </w:rPr>
        <w:t xml:space="preserve"> </w:t>
      </w:r>
      <w:r w:rsidRPr="0066230B">
        <w:rPr>
          <w:rFonts w:ascii="Arial-BoldMT" w:hAnsi="Arial-BoldMT" w:cs="Arial-BoldMT"/>
          <w:bCs/>
          <w:sz w:val="20"/>
          <w:szCs w:val="20"/>
        </w:rPr>
        <w:t>jest</w:t>
      </w:r>
      <w:r w:rsidRPr="0066230B">
        <w:rPr>
          <w:rFonts w:ascii="Tahoma" w:eastAsia="Calibri" w:hAnsi="Tahoma" w:cs="Tahoma"/>
          <w:i/>
          <w:iCs/>
          <w:sz w:val="20"/>
          <w:szCs w:val="20"/>
        </w:rPr>
        <w:t xml:space="preserve"> </w:t>
      </w:r>
      <w:r w:rsidRPr="0066230B">
        <w:rPr>
          <w:rFonts w:ascii="Arial-BoldMT" w:hAnsi="Arial-BoldMT" w:cs="Arial-BoldMT"/>
          <w:bCs/>
          <w:sz w:val="20"/>
          <w:szCs w:val="20"/>
        </w:rPr>
        <w:t>poprzedzane badaniem ilościowo – asortymentowym lub jakościowym dostarczonego towaru. Przyjęcie takiej</w:t>
      </w:r>
      <w:r w:rsidR="0066230B" w:rsidRPr="0066230B">
        <w:rPr>
          <w:rFonts w:ascii="Tahoma" w:eastAsia="Calibri" w:hAnsi="Tahoma" w:cs="Tahoma"/>
          <w:i/>
          <w:iCs/>
          <w:sz w:val="20"/>
          <w:szCs w:val="20"/>
        </w:rPr>
        <w:t xml:space="preserve"> </w:t>
      </w:r>
      <w:r w:rsidRPr="0066230B">
        <w:rPr>
          <w:rFonts w:ascii="Arial-BoldMT" w:hAnsi="Arial-BoldMT" w:cs="Arial-BoldMT"/>
          <w:bCs/>
          <w:sz w:val="20"/>
          <w:szCs w:val="20"/>
        </w:rPr>
        <w:t>przesyłki przez Zamawiającego nie jest równoznaczne z potwierdzeniem, że przedmiotowy asortyment został</w:t>
      </w:r>
      <w:r w:rsidR="0066230B" w:rsidRPr="0066230B">
        <w:rPr>
          <w:rFonts w:ascii="Tahoma" w:eastAsia="Calibri" w:hAnsi="Tahoma" w:cs="Tahoma"/>
          <w:i/>
          <w:iCs/>
          <w:sz w:val="20"/>
          <w:szCs w:val="20"/>
        </w:rPr>
        <w:t xml:space="preserve">  </w:t>
      </w:r>
      <w:r w:rsidRPr="0066230B">
        <w:rPr>
          <w:rFonts w:ascii="Arial-BoldMT" w:hAnsi="Arial-BoldMT" w:cs="Arial-BoldMT"/>
          <w:bCs/>
          <w:sz w:val="20"/>
          <w:szCs w:val="20"/>
        </w:rPr>
        <w:t>dostarczony w ilości i jakości zgodnej z zamówieniem.</w:t>
      </w:r>
    </w:p>
    <w:p w:rsidR="0066230B" w:rsidRPr="0066230B" w:rsidRDefault="0066230B" w:rsidP="0066230B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i/>
          <w:iCs/>
          <w:sz w:val="20"/>
          <w:szCs w:val="20"/>
        </w:rPr>
      </w:pPr>
      <w:r w:rsidRPr="0066230B">
        <w:rPr>
          <w:rFonts w:ascii="Arial-BoldMT" w:hAnsi="Arial-BoldMT" w:cs="Arial-BoldMT"/>
          <w:bCs/>
          <w:sz w:val="20"/>
          <w:szCs w:val="20"/>
        </w:rPr>
        <w:t>Zamawiający, bez jakichkolwiek roszczeń finansowych ze strony Wykonawcy może odmówić przyjęcia dostawy w całości lub w części jeżeli:</w:t>
      </w:r>
    </w:p>
    <w:p w:rsidR="0066230B" w:rsidRPr="0066230B" w:rsidRDefault="0066230B" w:rsidP="0066230B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Arial-BoldMT" w:hAnsi="Arial-BoldMT" w:cs="Arial-BoldMT"/>
          <w:bCs/>
          <w:sz w:val="20"/>
          <w:szCs w:val="20"/>
        </w:rPr>
      </w:pPr>
      <w:r w:rsidRPr="0066230B">
        <w:rPr>
          <w:rFonts w:ascii="Arial-BoldMT" w:hAnsi="Arial-BoldMT" w:cs="Arial-BoldMT"/>
          <w:bCs/>
          <w:sz w:val="20"/>
          <w:szCs w:val="20"/>
        </w:rPr>
        <w:t>jakikolwiek element przedmiotu zamówienia nie będzie oryginalnie zapakowany i oznaczony zgodnie z obowiązującymi przepisami,</w:t>
      </w:r>
    </w:p>
    <w:p w:rsidR="0066230B" w:rsidRPr="0066230B" w:rsidRDefault="0066230B" w:rsidP="0066230B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Arial-BoldMT" w:hAnsi="Arial-BoldMT" w:cs="Arial-BoldMT"/>
          <w:bCs/>
          <w:sz w:val="20"/>
          <w:szCs w:val="20"/>
        </w:rPr>
      </w:pPr>
      <w:r w:rsidRPr="0066230B">
        <w:rPr>
          <w:rFonts w:ascii="Arial-BoldMT" w:hAnsi="Arial-BoldMT" w:cs="Arial-BoldMT"/>
          <w:bCs/>
          <w:sz w:val="20"/>
          <w:szCs w:val="20"/>
        </w:rPr>
        <w:t>jakikolwiek opakowanie będzie naruszone;</w:t>
      </w:r>
    </w:p>
    <w:p w:rsidR="0066230B" w:rsidRDefault="0066230B" w:rsidP="0066230B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Arial-BoldMT" w:hAnsi="Arial-BoldMT" w:cs="Arial-BoldMT"/>
          <w:bCs/>
          <w:sz w:val="20"/>
          <w:szCs w:val="20"/>
        </w:rPr>
      </w:pPr>
      <w:r w:rsidRPr="0066230B">
        <w:rPr>
          <w:rFonts w:ascii="Arial-BoldMT" w:hAnsi="Arial-BoldMT" w:cs="Arial-BoldMT"/>
          <w:bCs/>
          <w:sz w:val="20"/>
          <w:szCs w:val="20"/>
        </w:rPr>
        <w:t>dostarczony asortyment nie będzie zgodny z przedmiotem zamówienia znajdującym się  w formularzu asortymentowo-cenowym.</w:t>
      </w:r>
    </w:p>
    <w:p w:rsidR="000A6CB4" w:rsidRDefault="000A6CB4" w:rsidP="000A6CB4">
      <w:pPr>
        <w:autoSpaceDE w:val="0"/>
        <w:autoSpaceDN w:val="0"/>
        <w:adjustRightInd w:val="0"/>
        <w:spacing w:after="0" w:line="240" w:lineRule="auto"/>
        <w:ind w:left="284" w:hanging="568"/>
        <w:rPr>
          <w:rFonts w:ascii="Arial-BoldMT" w:hAnsi="Arial-BoldMT" w:cs="Arial-BoldMT"/>
          <w:bCs/>
          <w:sz w:val="20"/>
          <w:szCs w:val="20"/>
        </w:rPr>
      </w:pPr>
      <w:r>
        <w:rPr>
          <w:rFonts w:ascii="Arial-BoldMT" w:hAnsi="Arial-BoldMT" w:cs="Arial-BoldMT"/>
          <w:bCs/>
          <w:sz w:val="20"/>
          <w:szCs w:val="20"/>
        </w:rPr>
        <w:t xml:space="preserve">     </w:t>
      </w:r>
      <w:r w:rsidR="0066230B" w:rsidRPr="0066230B">
        <w:rPr>
          <w:rFonts w:ascii="Arial-BoldMT" w:hAnsi="Arial-BoldMT" w:cs="Arial-BoldMT"/>
          <w:bCs/>
          <w:sz w:val="20"/>
          <w:szCs w:val="20"/>
        </w:rPr>
        <w:t>1</w:t>
      </w:r>
      <w:r w:rsidR="00D1217D">
        <w:rPr>
          <w:rFonts w:ascii="Arial-BoldMT" w:hAnsi="Arial-BoldMT" w:cs="Arial-BoldMT"/>
          <w:bCs/>
          <w:sz w:val="20"/>
          <w:szCs w:val="20"/>
        </w:rPr>
        <w:t>4</w:t>
      </w:r>
      <w:r w:rsidR="0066230B" w:rsidRPr="0066230B">
        <w:rPr>
          <w:rFonts w:ascii="Arial-BoldMT" w:hAnsi="Arial-BoldMT" w:cs="Arial-BoldMT"/>
          <w:bCs/>
          <w:sz w:val="20"/>
          <w:szCs w:val="20"/>
        </w:rPr>
        <w:t>.</w:t>
      </w:r>
      <w:r>
        <w:rPr>
          <w:rFonts w:ascii="Arial-BoldMT" w:hAnsi="Arial-BoldMT" w:cs="Arial-BoldMT"/>
          <w:bCs/>
          <w:sz w:val="20"/>
          <w:szCs w:val="20"/>
        </w:rPr>
        <w:t xml:space="preserve"> </w:t>
      </w:r>
      <w:r w:rsidR="0066230B" w:rsidRPr="0066230B">
        <w:rPr>
          <w:rFonts w:ascii="Arial-BoldMT" w:hAnsi="Arial-BoldMT" w:cs="Arial-BoldMT"/>
          <w:bCs/>
          <w:sz w:val="20"/>
          <w:szCs w:val="20"/>
        </w:rPr>
        <w:t xml:space="preserve">Zamawiający zastrzega sobie prawo do zwrócenia niewykorzystanego asortymentu zgodnego z </w:t>
      </w:r>
      <w:r>
        <w:rPr>
          <w:rFonts w:ascii="Arial-BoldMT" w:hAnsi="Arial-BoldMT" w:cs="Arial-BoldMT"/>
          <w:bCs/>
          <w:sz w:val="20"/>
          <w:szCs w:val="20"/>
        </w:rPr>
        <w:t xml:space="preserve">  </w:t>
      </w:r>
      <w:r w:rsidR="00D1217D">
        <w:rPr>
          <w:rFonts w:ascii="Arial-BoldMT" w:hAnsi="Arial-BoldMT" w:cs="Arial-BoldMT"/>
          <w:bCs/>
          <w:sz w:val="20"/>
          <w:szCs w:val="20"/>
        </w:rPr>
        <w:t xml:space="preserve"> </w:t>
      </w:r>
      <w:r w:rsidR="0066230B" w:rsidRPr="0066230B">
        <w:rPr>
          <w:rFonts w:ascii="Arial-BoldMT" w:hAnsi="Arial-BoldMT" w:cs="Arial-BoldMT"/>
          <w:bCs/>
          <w:sz w:val="20"/>
          <w:szCs w:val="20"/>
        </w:rPr>
        <w:t>przedmiotem</w:t>
      </w:r>
      <w:r>
        <w:rPr>
          <w:rFonts w:ascii="Arial-BoldMT" w:hAnsi="Arial-BoldMT" w:cs="Arial-BoldMT"/>
          <w:bCs/>
          <w:sz w:val="20"/>
          <w:szCs w:val="20"/>
        </w:rPr>
        <w:t xml:space="preserve"> </w:t>
      </w:r>
      <w:r w:rsidR="0066230B" w:rsidRPr="000A6CB4">
        <w:rPr>
          <w:rFonts w:ascii="Arial-BoldMT" w:hAnsi="Arial-BoldMT" w:cs="Arial-BoldMT"/>
          <w:bCs/>
          <w:sz w:val="20"/>
          <w:szCs w:val="20"/>
        </w:rPr>
        <w:t>zamówienia z chwilą rozwiązania lub wygaśnięcia umowy.</w:t>
      </w:r>
    </w:p>
    <w:p w:rsidR="000A6CB4" w:rsidRPr="000A6CB4" w:rsidRDefault="000A6CB4" w:rsidP="000A6CB4">
      <w:pPr>
        <w:autoSpaceDE w:val="0"/>
        <w:autoSpaceDN w:val="0"/>
        <w:adjustRightInd w:val="0"/>
        <w:spacing w:after="0" w:line="240" w:lineRule="auto"/>
        <w:ind w:left="284" w:hanging="568"/>
        <w:rPr>
          <w:rFonts w:ascii="Arial-BoldMT" w:hAnsi="Arial-BoldMT" w:cs="Arial-BoldMT"/>
          <w:bCs/>
          <w:sz w:val="20"/>
          <w:szCs w:val="20"/>
        </w:rPr>
      </w:pPr>
      <w:r>
        <w:rPr>
          <w:rFonts w:ascii="Arial-BoldMT" w:hAnsi="Arial-BoldMT" w:cs="Arial-BoldMT"/>
          <w:bCs/>
          <w:sz w:val="20"/>
          <w:szCs w:val="20"/>
        </w:rPr>
        <w:t xml:space="preserve">     1</w:t>
      </w:r>
      <w:r w:rsidR="00D1217D">
        <w:rPr>
          <w:rFonts w:ascii="Arial-BoldMT" w:hAnsi="Arial-BoldMT" w:cs="Arial-BoldMT"/>
          <w:bCs/>
          <w:sz w:val="20"/>
          <w:szCs w:val="20"/>
        </w:rPr>
        <w:t>5</w:t>
      </w:r>
      <w:r>
        <w:rPr>
          <w:rFonts w:ascii="Arial-BoldMT" w:hAnsi="Arial-BoldMT" w:cs="Arial-BoldMT"/>
          <w:bCs/>
          <w:sz w:val="20"/>
          <w:szCs w:val="20"/>
        </w:rPr>
        <w:t>.</w:t>
      </w:r>
      <w:r w:rsidR="00D1217D">
        <w:rPr>
          <w:rFonts w:ascii="Arial-BoldMT" w:hAnsi="Arial-BoldMT" w:cs="Arial-BoldMT"/>
          <w:bCs/>
          <w:sz w:val="20"/>
          <w:szCs w:val="20"/>
        </w:rPr>
        <w:t xml:space="preserve"> </w:t>
      </w:r>
      <w:r w:rsidRPr="000A6CB4">
        <w:rPr>
          <w:rFonts w:ascii="Arial-BoldMT" w:hAnsi="Arial-BoldMT" w:cs="Arial-BoldMT"/>
          <w:bCs/>
          <w:sz w:val="20"/>
          <w:szCs w:val="20"/>
        </w:rPr>
        <w:t>Zamawiający zobowiązuje się wykorzystywać w pierwszej kolejności towary z najkrótszym terminem ważności.</w:t>
      </w:r>
    </w:p>
    <w:p w:rsidR="000A6CB4" w:rsidRDefault="000A6CB4" w:rsidP="000A6CB4">
      <w:pPr>
        <w:autoSpaceDE w:val="0"/>
        <w:autoSpaceDN w:val="0"/>
        <w:adjustRightInd w:val="0"/>
        <w:spacing w:after="0" w:line="240" w:lineRule="auto"/>
        <w:ind w:left="284" w:hanging="568"/>
        <w:rPr>
          <w:rFonts w:ascii="Arial-BoldMT" w:hAnsi="Arial-BoldMT" w:cs="Arial-BoldMT"/>
          <w:b/>
          <w:bCs/>
          <w:sz w:val="20"/>
          <w:szCs w:val="20"/>
        </w:rPr>
      </w:pPr>
      <w:r w:rsidRPr="000A6CB4">
        <w:rPr>
          <w:rFonts w:ascii="Arial-BoldMT" w:hAnsi="Arial-BoldMT" w:cs="Arial-BoldMT"/>
          <w:bCs/>
          <w:sz w:val="20"/>
          <w:szCs w:val="20"/>
        </w:rPr>
        <w:t xml:space="preserve">     1</w:t>
      </w:r>
      <w:r w:rsidR="00D1217D">
        <w:rPr>
          <w:rFonts w:ascii="Arial-BoldMT" w:hAnsi="Arial-BoldMT" w:cs="Arial-BoldMT"/>
          <w:bCs/>
          <w:sz w:val="20"/>
          <w:szCs w:val="20"/>
        </w:rPr>
        <w:t>6</w:t>
      </w:r>
      <w:r w:rsidR="00C06B8E">
        <w:rPr>
          <w:rFonts w:ascii="Arial-BoldMT" w:hAnsi="Arial-BoldMT" w:cs="Arial-BoldMT"/>
          <w:bCs/>
          <w:sz w:val="20"/>
          <w:szCs w:val="20"/>
        </w:rPr>
        <w:t>.</w:t>
      </w:r>
      <w:r w:rsidRPr="000A6CB4">
        <w:rPr>
          <w:rFonts w:ascii="Arial-BoldMT" w:hAnsi="Arial-BoldMT" w:cs="Arial-BoldMT"/>
          <w:bCs/>
          <w:sz w:val="20"/>
          <w:szCs w:val="20"/>
        </w:rPr>
        <w:t>Zamawiający zobowiązuje się do prawidłowego przechowywania przedmiotu umowy, by zachować go w stanie nie</w:t>
      </w:r>
      <w:r>
        <w:rPr>
          <w:rFonts w:ascii="Arial-BoldMT" w:hAnsi="Arial-BoldMT" w:cs="Arial-BoldMT"/>
          <w:bCs/>
          <w:sz w:val="20"/>
          <w:szCs w:val="20"/>
        </w:rPr>
        <w:t xml:space="preserve"> </w:t>
      </w:r>
      <w:r w:rsidRPr="000A6CB4">
        <w:rPr>
          <w:rFonts w:ascii="Arial-BoldMT" w:hAnsi="Arial-BoldMT" w:cs="Arial-BoldMT"/>
          <w:bCs/>
          <w:sz w:val="20"/>
          <w:szCs w:val="20"/>
        </w:rPr>
        <w:t>pogorszonym</w:t>
      </w:r>
      <w:r>
        <w:rPr>
          <w:rFonts w:ascii="Arial-BoldMT" w:hAnsi="Arial-BoldMT" w:cs="Arial-BoldMT"/>
          <w:b/>
          <w:bCs/>
          <w:sz w:val="20"/>
          <w:szCs w:val="20"/>
        </w:rPr>
        <w:t>.</w:t>
      </w:r>
    </w:p>
    <w:p w:rsidR="000A6CB4" w:rsidRDefault="000A6CB4" w:rsidP="000A6CB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-BoldMT" w:hAnsi="Arial-BoldMT" w:cs="Arial-BoldMT"/>
          <w:bCs/>
          <w:sz w:val="20"/>
          <w:szCs w:val="20"/>
        </w:rPr>
      </w:pPr>
      <w:r w:rsidRPr="000A6CB4">
        <w:rPr>
          <w:rFonts w:ascii="Arial-BoldMT" w:hAnsi="Arial-BoldMT" w:cs="Arial-BoldMT"/>
          <w:bCs/>
          <w:sz w:val="20"/>
          <w:szCs w:val="20"/>
        </w:rPr>
        <w:t>1</w:t>
      </w:r>
      <w:r w:rsidR="00D1217D">
        <w:rPr>
          <w:rFonts w:ascii="Arial-BoldMT" w:hAnsi="Arial-BoldMT" w:cs="Arial-BoldMT"/>
          <w:bCs/>
          <w:sz w:val="20"/>
          <w:szCs w:val="20"/>
        </w:rPr>
        <w:t>7</w:t>
      </w:r>
      <w:r w:rsidRPr="000A6CB4">
        <w:rPr>
          <w:rFonts w:ascii="Arial-BoldMT" w:hAnsi="Arial-BoldMT" w:cs="Arial-BoldMT"/>
          <w:bCs/>
          <w:sz w:val="20"/>
          <w:szCs w:val="20"/>
        </w:rPr>
        <w:t>.Zamawiający nie będzie dokonywał żadnych napraw, zmian ani trwale demontował jakichkolwiek części przedmiotu umowy oraz powiadomi niezwłocznie Wykonawcę o każdym jego uszkodzeniu.</w:t>
      </w:r>
    </w:p>
    <w:p w:rsidR="0071024E" w:rsidRDefault="0071024E" w:rsidP="0071024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-BoldMT" w:hAnsi="Arial-BoldMT" w:cs="Arial-BoldMT"/>
          <w:b/>
          <w:bCs/>
          <w:sz w:val="20"/>
          <w:szCs w:val="20"/>
        </w:rPr>
      </w:pPr>
      <w:r w:rsidRPr="0071024E">
        <w:rPr>
          <w:rFonts w:ascii="Arial-BoldMT" w:hAnsi="Arial-BoldMT" w:cs="Arial-BoldMT"/>
          <w:bCs/>
          <w:sz w:val="20"/>
          <w:szCs w:val="20"/>
        </w:rPr>
        <w:lastRenderedPageBreak/>
        <w:t>1</w:t>
      </w:r>
      <w:r w:rsidR="00D1217D">
        <w:rPr>
          <w:rFonts w:ascii="Arial-BoldMT" w:hAnsi="Arial-BoldMT" w:cs="Arial-BoldMT"/>
          <w:bCs/>
          <w:sz w:val="20"/>
          <w:szCs w:val="20"/>
        </w:rPr>
        <w:t>8</w:t>
      </w:r>
      <w:r w:rsidRPr="0071024E">
        <w:rPr>
          <w:rFonts w:ascii="Arial-BoldMT" w:hAnsi="Arial-BoldMT" w:cs="Arial-BoldMT"/>
          <w:bCs/>
          <w:sz w:val="20"/>
          <w:szCs w:val="20"/>
        </w:rPr>
        <w:t xml:space="preserve">. Wykonawca wystawi fakturę tylko za te elementy implantów, które zostały wszczepione pacjentowi </w:t>
      </w:r>
      <w:r>
        <w:rPr>
          <w:rFonts w:ascii="Arial-BoldMT" w:hAnsi="Arial-BoldMT" w:cs="Arial-BoldMT"/>
          <w:bCs/>
          <w:sz w:val="20"/>
          <w:szCs w:val="20"/>
        </w:rPr>
        <w:t xml:space="preserve">  </w:t>
      </w:r>
      <w:r w:rsidRPr="0071024E">
        <w:rPr>
          <w:rFonts w:ascii="Arial-BoldMT" w:hAnsi="Arial-BoldMT" w:cs="Arial-BoldMT"/>
          <w:bCs/>
          <w:sz w:val="20"/>
          <w:szCs w:val="20"/>
        </w:rPr>
        <w:t>i ujęte w protokole zużycia. Faktura musi zawierać oprócz nazwy asortymentu, kod produktu zgodny z  kodem zamieszczonym w formularzu asortymentowo-cenowym</w:t>
      </w:r>
      <w:r>
        <w:rPr>
          <w:rFonts w:ascii="Arial-BoldMT" w:hAnsi="Arial-BoldMT" w:cs="Arial-BoldMT"/>
          <w:b/>
          <w:bCs/>
          <w:sz w:val="20"/>
          <w:szCs w:val="20"/>
        </w:rPr>
        <w:t>.</w:t>
      </w:r>
    </w:p>
    <w:p w:rsidR="000A6CB4" w:rsidRDefault="00D1217D" w:rsidP="0071024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-BoldMT" w:hAnsi="Arial-BoldMT" w:cs="Arial-BoldMT"/>
          <w:bCs/>
          <w:sz w:val="20"/>
          <w:szCs w:val="20"/>
        </w:rPr>
      </w:pPr>
      <w:r>
        <w:rPr>
          <w:rFonts w:ascii="Arial-BoldMT" w:hAnsi="Arial-BoldMT" w:cs="Arial-BoldMT"/>
          <w:bCs/>
          <w:sz w:val="20"/>
          <w:szCs w:val="20"/>
        </w:rPr>
        <w:t>19</w:t>
      </w:r>
      <w:r w:rsidR="00C35ADB">
        <w:rPr>
          <w:rFonts w:ascii="Arial-BoldMT" w:hAnsi="Arial-BoldMT" w:cs="Arial-BoldMT"/>
          <w:bCs/>
          <w:sz w:val="20"/>
          <w:szCs w:val="20"/>
        </w:rPr>
        <w:t>.</w:t>
      </w:r>
      <w:r w:rsidR="0071024E" w:rsidRPr="0071024E">
        <w:rPr>
          <w:rFonts w:ascii="Arial-BoldMT" w:hAnsi="Arial-BoldMT" w:cs="Arial-BoldMT"/>
          <w:bCs/>
          <w:sz w:val="20"/>
          <w:szCs w:val="20"/>
        </w:rPr>
        <w:t>Wykonawca może dokonać spisu z natury przedmiotu umowy u Zamawiającego oraz dokonać kontroli warunków</w:t>
      </w:r>
      <w:r w:rsidR="0071024E">
        <w:rPr>
          <w:rFonts w:ascii="Arial-BoldMT" w:hAnsi="Arial-BoldMT" w:cs="Arial-BoldMT"/>
          <w:bCs/>
          <w:sz w:val="20"/>
          <w:szCs w:val="20"/>
        </w:rPr>
        <w:t xml:space="preserve"> </w:t>
      </w:r>
      <w:r w:rsidR="0071024E" w:rsidRPr="0071024E">
        <w:rPr>
          <w:rFonts w:ascii="Arial-BoldMT" w:hAnsi="Arial-BoldMT" w:cs="Arial-BoldMT"/>
          <w:bCs/>
          <w:sz w:val="20"/>
          <w:szCs w:val="20"/>
        </w:rPr>
        <w:t>ich przechowywania w każdym uzgodnionym wcześniej z Zamawiającym terminie jednak nie częściej niż raz na</w:t>
      </w:r>
      <w:r w:rsidR="0071024E">
        <w:rPr>
          <w:rFonts w:ascii="Arial-BoldMT" w:hAnsi="Arial-BoldMT" w:cs="Arial-BoldMT"/>
          <w:bCs/>
          <w:sz w:val="20"/>
          <w:szCs w:val="20"/>
        </w:rPr>
        <w:t xml:space="preserve">  </w:t>
      </w:r>
      <w:r w:rsidR="0071024E" w:rsidRPr="0071024E">
        <w:rPr>
          <w:rFonts w:ascii="Arial-BoldMT" w:hAnsi="Arial-BoldMT" w:cs="Arial-BoldMT"/>
          <w:bCs/>
          <w:sz w:val="20"/>
          <w:szCs w:val="20"/>
        </w:rPr>
        <w:t>kwartał.</w:t>
      </w:r>
    </w:p>
    <w:p w:rsidR="00C35ADB" w:rsidRPr="00C35ADB" w:rsidRDefault="00BD5BEC" w:rsidP="000136E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-BoldMT" w:hAnsi="Arial-BoldMT" w:cs="Arial-BoldMT"/>
          <w:bCs/>
          <w:sz w:val="20"/>
          <w:szCs w:val="20"/>
        </w:rPr>
      </w:pPr>
      <w:r>
        <w:rPr>
          <w:rFonts w:ascii="Arial-BoldMT" w:hAnsi="Arial-BoldMT" w:cs="Arial-BoldMT"/>
          <w:bCs/>
          <w:sz w:val="20"/>
          <w:szCs w:val="20"/>
        </w:rPr>
        <w:t>2</w:t>
      </w:r>
      <w:r w:rsidR="00D1217D">
        <w:rPr>
          <w:rFonts w:ascii="Arial-BoldMT" w:hAnsi="Arial-BoldMT" w:cs="Arial-BoldMT"/>
          <w:bCs/>
          <w:sz w:val="20"/>
          <w:szCs w:val="20"/>
        </w:rPr>
        <w:t>0</w:t>
      </w:r>
      <w:r w:rsidR="00C35ADB" w:rsidRPr="00C35ADB">
        <w:rPr>
          <w:rFonts w:ascii="Arial-BoldMT" w:hAnsi="Arial-BoldMT" w:cs="Arial-BoldMT"/>
          <w:bCs/>
          <w:sz w:val="20"/>
          <w:szCs w:val="20"/>
        </w:rPr>
        <w:t>.W przypadku niewykonania przez Wykonawcę dostawy zamówionych implantów na zasadach i w terminie określonym w niniejszej Umowie, Zamawiający ma prawo dokonać zakupu u innego dostawcy niedostarczonych w terminie implantów. W takim przypadku Wykonawca zobowiązany będzie do zwrotu Zamawiającemu kosztów poniesionych przez Zamawiającego w związku z zakupem implantów</w:t>
      </w:r>
    </w:p>
    <w:p w:rsidR="008F0115" w:rsidRPr="000D515A" w:rsidRDefault="0071024E" w:rsidP="00E722C0">
      <w:pPr>
        <w:autoSpaceDE w:val="0"/>
        <w:autoSpaceDN w:val="0"/>
        <w:adjustRightInd w:val="0"/>
        <w:spacing w:after="0" w:line="240" w:lineRule="auto"/>
        <w:ind w:left="284" w:hanging="568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BD5BEC" w:rsidRPr="00C06B8E">
        <w:rPr>
          <w:rFonts w:ascii="Tahoma" w:eastAsia="Calibri" w:hAnsi="Tahoma" w:cs="Tahoma"/>
          <w:sz w:val="20"/>
          <w:szCs w:val="20"/>
        </w:rPr>
        <w:t>2</w:t>
      </w:r>
      <w:r w:rsidR="00D1217D">
        <w:rPr>
          <w:rFonts w:ascii="Tahoma" w:eastAsia="Calibri" w:hAnsi="Tahoma" w:cs="Tahoma"/>
          <w:sz w:val="20"/>
          <w:szCs w:val="20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0D515A" w:rsidRPr="00E722C0">
        <w:rPr>
          <w:rFonts w:ascii="Tahoma" w:eastAsia="Calibri" w:hAnsi="Tahoma" w:cs="Tahoma"/>
          <w:sz w:val="20"/>
          <w:szCs w:val="20"/>
        </w:rPr>
        <w:t>Każ</w:t>
      </w:r>
      <w:r w:rsidR="008F0115" w:rsidRPr="00E722C0">
        <w:rPr>
          <w:rFonts w:ascii="Tahoma" w:eastAsia="Calibri" w:hAnsi="Tahoma" w:cs="Tahoma"/>
          <w:sz w:val="20"/>
          <w:szCs w:val="20"/>
        </w:rPr>
        <w:t xml:space="preserve">dorazowa dostawa częściowa zamówionych </w:t>
      </w:r>
      <w:r w:rsidR="000D515A" w:rsidRPr="00E722C0">
        <w:rPr>
          <w:rFonts w:ascii="Tahoma" w:eastAsia="Calibri" w:hAnsi="Tahoma" w:cs="Tahoma"/>
          <w:sz w:val="20"/>
          <w:szCs w:val="20"/>
        </w:rPr>
        <w:t>implantów</w:t>
      </w:r>
      <w:r w:rsidR="0098787F" w:rsidRPr="00E722C0">
        <w:rPr>
          <w:rFonts w:ascii="Tahoma" w:eastAsia="Calibri" w:hAnsi="Tahoma" w:cs="Tahoma"/>
          <w:sz w:val="20"/>
          <w:szCs w:val="20"/>
        </w:rPr>
        <w:t xml:space="preserve"> </w:t>
      </w:r>
      <w:r w:rsidR="008F0115" w:rsidRPr="00E722C0">
        <w:rPr>
          <w:rFonts w:ascii="Tahoma" w:eastAsia="Calibri" w:hAnsi="Tahoma" w:cs="Tahoma"/>
          <w:sz w:val="20"/>
          <w:szCs w:val="20"/>
        </w:rPr>
        <w:t xml:space="preserve">odbywać się będzie na podstawie zamówień składanych przez Kierownika Apteki Szpitalnej lub Farmaceutę </w:t>
      </w:r>
      <w:r w:rsidR="005A660A" w:rsidRPr="00E722C0">
        <w:rPr>
          <w:rFonts w:ascii="Tahoma" w:eastAsia="Calibri" w:hAnsi="Tahoma" w:cs="Tahoma"/>
          <w:sz w:val="20"/>
          <w:szCs w:val="20"/>
        </w:rPr>
        <w:t>e-mail:</w:t>
      </w:r>
      <w:r w:rsidR="00A46BA1" w:rsidRPr="00E722C0">
        <w:rPr>
          <w:rFonts w:ascii="Tahoma" w:eastAsia="Calibri" w:hAnsi="Tahoma" w:cs="Tahoma"/>
          <w:sz w:val="20"/>
          <w:szCs w:val="20"/>
        </w:rPr>
        <w:t xml:space="preserve"> </w:t>
      </w:r>
      <w:hyperlink r:id="rId6" w:history="1">
        <w:r w:rsidR="0098787F" w:rsidRPr="00E722C0">
          <w:rPr>
            <w:rStyle w:val="Hipercze"/>
            <w:rFonts w:ascii="Tahoma" w:eastAsia="Calibri" w:hAnsi="Tahoma" w:cs="Tahoma"/>
            <w:color w:val="auto"/>
            <w:sz w:val="20"/>
            <w:szCs w:val="20"/>
            <w:u w:val="none"/>
          </w:rPr>
          <w:t>apteka@uck.katowice.pl</w:t>
        </w:r>
      </w:hyperlink>
      <w:r w:rsidR="002E7EED" w:rsidRPr="00E722C0">
        <w:rPr>
          <w:rStyle w:val="Hipercze"/>
          <w:rFonts w:ascii="Tahoma" w:eastAsia="Calibri" w:hAnsi="Tahoma" w:cs="Tahoma"/>
          <w:color w:val="auto"/>
          <w:sz w:val="20"/>
          <w:szCs w:val="20"/>
          <w:u w:val="none"/>
        </w:rPr>
        <w:t xml:space="preserve"> tel. </w:t>
      </w:r>
      <w:r w:rsidR="002E7EED" w:rsidRPr="00E722C0">
        <w:rPr>
          <w:rFonts w:ascii="Tahoma" w:eastAsia="Calibri" w:hAnsi="Tahoma" w:cs="Tahoma"/>
          <w:sz w:val="20"/>
          <w:szCs w:val="20"/>
        </w:rPr>
        <w:t>(32) 358-11-</w:t>
      </w:r>
      <w:bookmarkStart w:id="1" w:name="_Hlk99535827"/>
      <w:r w:rsidR="002E7EED" w:rsidRPr="00E722C0">
        <w:rPr>
          <w:rFonts w:ascii="Tahoma" w:eastAsia="Calibri" w:hAnsi="Tahoma" w:cs="Tahoma"/>
          <w:sz w:val="20"/>
          <w:szCs w:val="20"/>
        </w:rPr>
        <w:t xml:space="preserve">205 </w:t>
      </w:r>
      <w:r w:rsidR="008E6D9E" w:rsidRPr="00E722C0">
        <w:rPr>
          <w:rFonts w:ascii="Tahoma" w:eastAsia="Calibri" w:hAnsi="Tahoma" w:cs="Tahoma"/>
          <w:sz w:val="20"/>
          <w:szCs w:val="20"/>
        </w:rPr>
        <w:t xml:space="preserve"> lub </w:t>
      </w:r>
      <w:hyperlink r:id="rId7" w:history="1">
        <w:r w:rsidR="002E7EED" w:rsidRPr="00E722C0">
          <w:rPr>
            <w:rStyle w:val="Hipercze"/>
            <w:rFonts w:ascii="Tahoma" w:eastAsia="Calibri" w:hAnsi="Tahoma" w:cs="Tahoma"/>
            <w:color w:val="auto"/>
            <w:sz w:val="20"/>
            <w:szCs w:val="20"/>
            <w:u w:val="none"/>
          </w:rPr>
          <w:t>aptekal@uck.katowice.pl</w:t>
        </w:r>
      </w:hyperlink>
      <w:r w:rsidR="002E7EED" w:rsidRPr="00E722C0">
        <w:rPr>
          <w:rFonts w:ascii="Tahoma" w:eastAsia="Calibri" w:hAnsi="Tahoma" w:cs="Tahoma"/>
          <w:sz w:val="20"/>
          <w:szCs w:val="20"/>
        </w:rPr>
        <w:t xml:space="preserve"> tel. </w:t>
      </w:r>
      <w:r w:rsidR="002E7EED" w:rsidRPr="00E722C0">
        <w:rPr>
          <w:rFonts w:ascii="Tahoma" w:hAnsi="Tahoma" w:cs="Tahoma"/>
          <w:sz w:val="20"/>
          <w:szCs w:val="20"/>
        </w:rPr>
        <w:t>(32) 789 -48 -41</w:t>
      </w:r>
      <w:bookmarkEnd w:id="1"/>
      <w:r w:rsidR="008F0115" w:rsidRPr="00E722C0">
        <w:rPr>
          <w:rFonts w:ascii="Tahoma" w:eastAsia="Calibri" w:hAnsi="Tahoma" w:cs="Tahoma"/>
          <w:sz w:val="20"/>
          <w:szCs w:val="20"/>
        </w:rPr>
        <w:t xml:space="preserve"> którzy są upoważnieni również do składania reklamacji, o których mowa w § 4 ust. 1</w:t>
      </w:r>
      <w:r w:rsidR="0098787F" w:rsidRPr="00E722C0">
        <w:rPr>
          <w:rFonts w:ascii="Tahoma" w:eastAsia="Calibri" w:hAnsi="Tahoma" w:cs="Tahoma"/>
          <w:sz w:val="20"/>
          <w:szCs w:val="20"/>
        </w:rPr>
        <w:t xml:space="preserve"> oraz zamówień w ramach prawa opcji.</w:t>
      </w:r>
    </w:p>
    <w:p w:rsidR="008F0115" w:rsidRDefault="008F0115" w:rsidP="00D1217D">
      <w:pPr>
        <w:widowControl w:val="0"/>
        <w:numPr>
          <w:ilvl w:val="0"/>
          <w:numId w:val="44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E722C0">
        <w:rPr>
          <w:rFonts w:ascii="Tahoma" w:eastAsia="Calibri" w:hAnsi="Tahoma" w:cs="Tahoma"/>
          <w:sz w:val="20"/>
          <w:szCs w:val="20"/>
        </w:rPr>
        <w:t xml:space="preserve">Wykonawca upoważnia do przyjmowania zamówień na dostawy </w:t>
      </w:r>
      <w:r w:rsidR="00D40BA2">
        <w:rPr>
          <w:rFonts w:ascii="Tahoma" w:eastAsia="Calibri" w:hAnsi="Tahoma" w:cs="Tahoma"/>
          <w:sz w:val="20"/>
          <w:szCs w:val="20"/>
        </w:rPr>
        <w:t>implantów</w:t>
      </w:r>
      <w:r w:rsidRPr="00E722C0">
        <w:rPr>
          <w:rFonts w:ascii="Tahoma" w:eastAsia="Calibri" w:hAnsi="Tahoma" w:cs="Tahoma"/>
          <w:sz w:val="20"/>
          <w:szCs w:val="20"/>
        </w:rPr>
        <w:t xml:space="preserve"> </w:t>
      </w:r>
      <w:r w:rsidR="00AE784C" w:rsidRPr="00E722C0">
        <w:rPr>
          <w:rFonts w:ascii="Tahoma" w:eastAsia="Calibri" w:hAnsi="Tahoma" w:cs="Tahoma"/>
          <w:sz w:val="20"/>
          <w:szCs w:val="20"/>
        </w:rPr>
        <w:t>…………</w:t>
      </w:r>
      <w:r w:rsidR="00E722C0" w:rsidRPr="00E722C0">
        <w:rPr>
          <w:rFonts w:ascii="Tahoma" w:eastAsia="Calibri" w:hAnsi="Tahoma" w:cs="Tahoma"/>
          <w:sz w:val="20"/>
          <w:szCs w:val="20"/>
        </w:rPr>
        <w:t>…….</w:t>
      </w:r>
      <w:r w:rsidR="00AE784C" w:rsidRPr="00E722C0">
        <w:rPr>
          <w:rFonts w:ascii="Tahoma" w:eastAsia="Calibri" w:hAnsi="Tahoma" w:cs="Tahoma"/>
          <w:sz w:val="20"/>
          <w:szCs w:val="20"/>
        </w:rPr>
        <w:t xml:space="preserve">Zamówienia będą składane Wykonawcy za pośrednictwem </w:t>
      </w:r>
      <w:r w:rsidRPr="00E722C0">
        <w:rPr>
          <w:rFonts w:ascii="Tahoma" w:eastAsia="Calibri" w:hAnsi="Tahoma" w:cs="Tahoma"/>
          <w:sz w:val="20"/>
          <w:szCs w:val="20"/>
        </w:rPr>
        <w:t>e-mail ……………………………</w:t>
      </w:r>
      <w:proofErr w:type="spellStart"/>
      <w:r w:rsidR="00AE784C" w:rsidRPr="00E722C0">
        <w:rPr>
          <w:rFonts w:ascii="Tahoma" w:eastAsia="Calibri" w:hAnsi="Tahoma" w:cs="Tahoma"/>
          <w:sz w:val="20"/>
          <w:szCs w:val="20"/>
        </w:rPr>
        <w:t>fax</w:t>
      </w:r>
      <w:proofErr w:type="spellEnd"/>
      <w:r w:rsidR="00AE784C" w:rsidRPr="00E722C0">
        <w:rPr>
          <w:rFonts w:ascii="Tahoma" w:eastAsia="Calibri" w:hAnsi="Tahoma" w:cs="Tahoma"/>
          <w:sz w:val="20"/>
          <w:szCs w:val="20"/>
        </w:rPr>
        <w:t xml:space="preserve"> nr……………………………………</w:t>
      </w:r>
    </w:p>
    <w:p w:rsidR="008F0115" w:rsidRPr="000447AF" w:rsidRDefault="002F1A83" w:rsidP="00D1217D">
      <w:pPr>
        <w:widowControl w:val="0"/>
        <w:numPr>
          <w:ilvl w:val="0"/>
          <w:numId w:val="44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bookmarkStart w:id="2" w:name="_Hlk100653390"/>
      <w:bookmarkStart w:id="3" w:name="_Hlk100653671"/>
      <w:r w:rsidRPr="004624DA">
        <w:rPr>
          <w:rFonts w:ascii="Tahoma" w:eastAsia="Calibri" w:hAnsi="Tahoma" w:cs="Tahoma"/>
          <w:sz w:val="20"/>
          <w:szCs w:val="20"/>
        </w:rPr>
        <w:t>Ilości podane w specyfikacji asortymentowo -cenowej są ilościami szacunkowymi</w:t>
      </w:r>
      <w:r w:rsidR="003F6BC1" w:rsidRPr="004624DA">
        <w:rPr>
          <w:rFonts w:ascii="Tahoma" w:eastAsia="Calibri" w:hAnsi="Tahoma" w:cs="Tahoma"/>
          <w:sz w:val="20"/>
          <w:szCs w:val="20"/>
        </w:rPr>
        <w:t xml:space="preserve"> </w:t>
      </w:r>
      <w:r w:rsidR="003F6BC1" w:rsidRPr="004624DA">
        <w:rPr>
          <w:rFonts w:ascii="Tahoma" w:eastAsia="Cambria" w:hAnsi="Tahoma" w:cs="Tahoma"/>
          <w:sz w:val="20"/>
          <w:szCs w:val="20"/>
          <w:lang w:eastAsia="en-US"/>
        </w:rPr>
        <w:t>określonymi na podstawie wartości kontraktów zawartych przez Zamawiającego na udzielanie świadczeń zdrowotnych z NFZ lub Ministerstwem Zdrowia</w:t>
      </w:r>
      <w:r w:rsidR="00761849" w:rsidRPr="004624DA">
        <w:rPr>
          <w:rFonts w:ascii="Tahoma" w:eastAsia="Cambria" w:hAnsi="Tahoma" w:cs="Tahoma"/>
          <w:sz w:val="20"/>
          <w:szCs w:val="20"/>
          <w:lang w:eastAsia="en-US"/>
        </w:rPr>
        <w:t>.</w:t>
      </w:r>
      <w:r w:rsidRPr="004624DA">
        <w:rPr>
          <w:rFonts w:ascii="Tahoma" w:eastAsia="Calibri" w:hAnsi="Tahoma" w:cs="Tahoma"/>
          <w:sz w:val="20"/>
          <w:szCs w:val="20"/>
        </w:rPr>
        <w:t xml:space="preserve"> </w:t>
      </w:r>
      <w:r w:rsidR="008F0115" w:rsidRPr="004624DA">
        <w:rPr>
          <w:rFonts w:ascii="Tahoma" w:eastAsia="Calibri" w:hAnsi="Tahoma" w:cs="Tahoma"/>
          <w:sz w:val="20"/>
          <w:szCs w:val="20"/>
        </w:rPr>
        <w:t>Zamawiający ma prawo do składania zamówień bez ograniczeń co do zakresu i ilości, a także prawo do niewykorzystania pełnego zakresu asortymentu objętego umową w przypadku zmniejszonego zapotrzebowania</w:t>
      </w:r>
      <w:r w:rsidRPr="004624DA">
        <w:rPr>
          <w:rFonts w:ascii="Tahoma" w:eastAsia="Calibri" w:hAnsi="Tahoma" w:cs="Tahoma"/>
          <w:sz w:val="20"/>
          <w:szCs w:val="20"/>
        </w:rPr>
        <w:t xml:space="preserve">. </w:t>
      </w:r>
      <w:r w:rsidR="008B70A8" w:rsidRPr="004624DA">
        <w:rPr>
          <w:rFonts w:ascii="Tahoma" w:eastAsia="Calibri" w:hAnsi="Tahoma" w:cs="Tahoma"/>
          <w:sz w:val="20"/>
          <w:szCs w:val="20"/>
        </w:rPr>
        <w:t xml:space="preserve">Zamawiający gwarantuje wykonanie zamówienia w zakresie nie mniejszym aniżeli </w:t>
      </w:r>
      <w:r w:rsidR="001E135D" w:rsidRPr="004624DA">
        <w:rPr>
          <w:rFonts w:ascii="Tahoma" w:eastAsia="Calibri" w:hAnsi="Tahoma" w:cs="Tahoma"/>
          <w:sz w:val="20"/>
          <w:szCs w:val="20"/>
        </w:rPr>
        <w:t>5</w:t>
      </w:r>
      <w:r w:rsidR="00CC54A6" w:rsidRPr="004624DA">
        <w:rPr>
          <w:rFonts w:ascii="Tahoma" w:eastAsia="Calibri" w:hAnsi="Tahoma" w:cs="Tahoma"/>
          <w:sz w:val="20"/>
          <w:szCs w:val="20"/>
        </w:rPr>
        <w:t xml:space="preserve">0 </w:t>
      </w:r>
      <w:r w:rsidR="008B70A8" w:rsidRPr="004624DA">
        <w:rPr>
          <w:rFonts w:ascii="Tahoma" w:eastAsia="Calibri" w:hAnsi="Tahoma" w:cs="Tahoma"/>
          <w:sz w:val="20"/>
          <w:szCs w:val="20"/>
        </w:rPr>
        <w:t xml:space="preserve">% </w:t>
      </w:r>
      <w:r w:rsidR="00C32369" w:rsidRPr="004624DA">
        <w:rPr>
          <w:rFonts w:ascii="Tahoma" w:eastAsia="Cambria" w:hAnsi="Tahoma" w:cs="Tahoma"/>
          <w:bCs/>
          <w:sz w:val="20"/>
          <w:szCs w:val="20"/>
        </w:rPr>
        <w:t>wartości pierwotnej umowy</w:t>
      </w:r>
      <w:r w:rsidRPr="004624DA">
        <w:rPr>
          <w:rFonts w:ascii="Tahoma" w:eastAsia="Cambria" w:hAnsi="Tahoma" w:cs="Tahoma"/>
          <w:bCs/>
          <w:sz w:val="20"/>
          <w:szCs w:val="20"/>
        </w:rPr>
        <w:t>,</w:t>
      </w:r>
      <w:r w:rsidRPr="004624DA">
        <w:rPr>
          <w:rFonts w:ascii="Tahoma" w:eastAsia="Cambria" w:hAnsi="Tahoma" w:cs="Tahoma"/>
          <w:sz w:val="20"/>
          <w:szCs w:val="20"/>
          <w:lang w:eastAsia="en-US"/>
        </w:rPr>
        <w:t xml:space="preserve"> z zastrzeżeniem § 7 ust. 4 </w:t>
      </w:r>
      <w:proofErr w:type="spellStart"/>
      <w:r w:rsidRPr="004624DA">
        <w:rPr>
          <w:rFonts w:ascii="Tahoma" w:eastAsia="Cambria" w:hAnsi="Tahoma" w:cs="Tahoma"/>
          <w:sz w:val="20"/>
          <w:szCs w:val="20"/>
          <w:lang w:eastAsia="en-US"/>
        </w:rPr>
        <w:t>pkt</w:t>
      </w:r>
      <w:proofErr w:type="spellEnd"/>
      <w:r w:rsidRPr="004624DA">
        <w:rPr>
          <w:rFonts w:ascii="Tahoma" w:eastAsia="Cambria" w:hAnsi="Tahoma" w:cs="Tahoma"/>
          <w:sz w:val="20"/>
          <w:szCs w:val="20"/>
          <w:lang w:eastAsia="en-US"/>
        </w:rPr>
        <w:t xml:space="preserve"> </w:t>
      </w:r>
      <w:r w:rsidR="00D20048" w:rsidRPr="004624DA">
        <w:rPr>
          <w:rFonts w:ascii="Tahoma" w:eastAsia="Cambria" w:hAnsi="Tahoma" w:cs="Tahoma"/>
          <w:sz w:val="20"/>
          <w:szCs w:val="20"/>
          <w:lang w:eastAsia="en-US"/>
        </w:rPr>
        <w:t>c</w:t>
      </w:r>
      <w:r w:rsidR="007B19C9" w:rsidRPr="004624DA">
        <w:rPr>
          <w:rFonts w:ascii="Tahoma" w:eastAsia="Cambria" w:hAnsi="Tahoma" w:cs="Tahoma"/>
          <w:sz w:val="20"/>
          <w:szCs w:val="20"/>
          <w:lang w:eastAsia="en-US"/>
        </w:rPr>
        <w:t>)</w:t>
      </w:r>
      <w:r w:rsidR="007629E3" w:rsidRPr="004624DA">
        <w:rPr>
          <w:rFonts w:ascii="Tahoma" w:eastAsia="Cambria" w:hAnsi="Tahoma" w:cs="Tahoma"/>
          <w:sz w:val="20"/>
          <w:szCs w:val="20"/>
          <w:lang w:eastAsia="en-US"/>
        </w:rPr>
        <w:t xml:space="preserve"> </w:t>
      </w:r>
      <w:r w:rsidR="007629E3" w:rsidRPr="000447AF">
        <w:rPr>
          <w:rFonts w:ascii="Tahoma" w:eastAsia="Cambria" w:hAnsi="Tahoma" w:cs="Tahoma"/>
          <w:sz w:val="20"/>
          <w:szCs w:val="20"/>
          <w:lang w:eastAsia="en-US"/>
        </w:rPr>
        <w:t xml:space="preserve">lub § 2 </w:t>
      </w:r>
      <w:proofErr w:type="spellStart"/>
      <w:r w:rsidR="007629E3" w:rsidRPr="000447AF">
        <w:rPr>
          <w:rFonts w:ascii="Tahoma" w:eastAsia="Cambria" w:hAnsi="Tahoma" w:cs="Tahoma"/>
          <w:sz w:val="20"/>
          <w:szCs w:val="20"/>
          <w:lang w:eastAsia="en-US"/>
        </w:rPr>
        <w:t>pkt</w:t>
      </w:r>
      <w:proofErr w:type="spellEnd"/>
      <w:r w:rsidR="007629E3" w:rsidRPr="000447AF">
        <w:rPr>
          <w:rFonts w:ascii="Tahoma" w:eastAsia="Cambria" w:hAnsi="Tahoma" w:cs="Tahoma"/>
          <w:sz w:val="20"/>
          <w:szCs w:val="20"/>
          <w:lang w:eastAsia="en-US"/>
        </w:rPr>
        <w:t xml:space="preserve"> </w:t>
      </w:r>
      <w:r w:rsidR="000447AF" w:rsidRPr="000447AF">
        <w:rPr>
          <w:rFonts w:ascii="Tahoma" w:eastAsia="Cambria" w:hAnsi="Tahoma" w:cs="Tahoma"/>
          <w:sz w:val="20"/>
          <w:szCs w:val="20"/>
          <w:lang w:eastAsia="en-US"/>
        </w:rPr>
        <w:t>20</w:t>
      </w:r>
      <w:r w:rsidRPr="000447AF">
        <w:rPr>
          <w:rFonts w:ascii="Tahoma" w:eastAsia="Cambria" w:hAnsi="Tahoma" w:cs="Tahoma"/>
          <w:bCs/>
          <w:sz w:val="20"/>
          <w:szCs w:val="20"/>
        </w:rPr>
        <w:t xml:space="preserve"> </w:t>
      </w:r>
      <w:r w:rsidR="00CC54A6" w:rsidRPr="000447AF">
        <w:rPr>
          <w:rFonts w:ascii="Tahoma" w:eastAsia="Calibri" w:hAnsi="Tahoma" w:cs="Tahoma"/>
          <w:sz w:val="20"/>
          <w:szCs w:val="20"/>
        </w:rPr>
        <w:t>.</w:t>
      </w:r>
    </w:p>
    <w:bookmarkEnd w:id="2"/>
    <w:p w:rsidR="005E2717" w:rsidRPr="004624DA" w:rsidRDefault="005E2717" w:rsidP="00D1217D">
      <w:pPr>
        <w:pStyle w:val="Akapitzlist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624DA">
        <w:rPr>
          <w:rFonts w:ascii="Tahoma" w:eastAsia="Calibri" w:hAnsi="Tahoma" w:cs="Tahoma"/>
          <w:sz w:val="20"/>
          <w:szCs w:val="20"/>
        </w:rPr>
        <w:t xml:space="preserve">Zamawiający dopuszcza możliwość zmniejszenia limitu gwarantowanego wykonania zamówienia, o którym mowa w ust. </w:t>
      </w:r>
      <w:r w:rsidR="000136E1" w:rsidRPr="000447AF">
        <w:rPr>
          <w:rFonts w:ascii="Tahoma" w:eastAsia="Calibri" w:hAnsi="Tahoma" w:cs="Tahoma"/>
          <w:sz w:val="20"/>
          <w:szCs w:val="20"/>
        </w:rPr>
        <w:t>2</w:t>
      </w:r>
      <w:r w:rsidR="000447AF" w:rsidRPr="000447AF">
        <w:rPr>
          <w:rFonts w:ascii="Tahoma" w:eastAsia="Calibri" w:hAnsi="Tahoma" w:cs="Tahoma"/>
          <w:sz w:val="20"/>
          <w:szCs w:val="20"/>
        </w:rPr>
        <w:t>3</w:t>
      </w:r>
      <w:r w:rsidRPr="004624DA">
        <w:rPr>
          <w:rFonts w:ascii="Tahoma" w:eastAsia="Calibri" w:hAnsi="Tahoma" w:cs="Tahoma"/>
          <w:sz w:val="20"/>
          <w:szCs w:val="20"/>
        </w:rPr>
        <w:t xml:space="preserve"> w przypadku gdy zapotrzebowania na </w:t>
      </w:r>
      <w:r w:rsidR="00B357B4" w:rsidRPr="004624DA">
        <w:rPr>
          <w:rFonts w:ascii="Tahoma" w:eastAsia="Calibri" w:hAnsi="Tahoma" w:cs="Tahoma"/>
          <w:sz w:val="20"/>
          <w:szCs w:val="20"/>
        </w:rPr>
        <w:t>wyroby medyczne</w:t>
      </w:r>
      <w:r w:rsidRPr="004624DA">
        <w:rPr>
          <w:rFonts w:ascii="Tahoma" w:eastAsia="Calibri" w:hAnsi="Tahoma" w:cs="Tahoma"/>
          <w:sz w:val="20"/>
          <w:szCs w:val="20"/>
        </w:rPr>
        <w:t xml:space="preserve"> po stronie Zamawiającego zostanie znacznie zredukowane, czego Zamawiający działając z należytą starannością nie mógł przewidzieć. W szczególności nastąpić to może w przypadku rozwiązania lub zmniejszenia wartości kontraktów na udzielanie świadczeń zdrowotnych z NFZ lub Ministerstwem Zdrowia. O zaistnieniu takich okoliczności Zamawiający niezwłocznie powiadomi Wykonawcę.</w:t>
      </w:r>
    </w:p>
    <w:bookmarkEnd w:id="3"/>
    <w:p w:rsidR="00A92C93" w:rsidRPr="009360D9" w:rsidRDefault="00E20CB3" w:rsidP="009360D9">
      <w:pPr>
        <w:pStyle w:val="Akapitzlist"/>
        <w:numPr>
          <w:ilvl w:val="0"/>
          <w:numId w:val="44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4DA">
        <w:rPr>
          <w:rFonts w:ascii="Tahoma" w:eastAsia="Calibri" w:hAnsi="Tahoma" w:cs="Tahoma"/>
          <w:sz w:val="20"/>
          <w:szCs w:val="20"/>
        </w:rPr>
        <w:t xml:space="preserve">Wykonawca zobowiązany jest zapoznać osoby, których dane podaje w związku z realizacją umowy z treścią klauzuli informacyjnej stanowiącej załącznik nr </w:t>
      </w:r>
      <w:r w:rsidR="00E426B2">
        <w:rPr>
          <w:rFonts w:ascii="Tahoma" w:eastAsia="Calibri" w:hAnsi="Tahoma" w:cs="Tahoma"/>
          <w:sz w:val="20"/>
          <w:szCs w:val="20"/>
        </w:rPr>
        <w:t>3</w:t>
      </w:r>
      <w:r w:rsidRPr="004624DA">
        <w:rPr>
          <w:rFonts w:ascii="Tahoma" w:eastAsia="Calibri" w:hAnsi="Tahoma" w:cs="Tahoma"/>
          <w:sz w:val="20"/>
          <w:szCs w:val="20"/>
        </w:rPr>
        <w:t xml:space="preserve">  do umowy</w:t>
      </w:r>
      <w:r w:rsidRPr="00E20C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0115" w:rsidRPr="00C06B8E" w:rsidRDefault="008F0115" w:rsidP="008F0115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C06B8E">
        <w:rPr>
          <w:rFonts w:ascii="Tahoma" w:eastAsia="Calibri" w:hAnsi="Tahoma" w:cs="Tahoma"/>
          <w:b/>
          <w:bCs/>
          <w:sz w:val="20"/>
          <w:szCs w:val="20"/>
        </w:rPr>
        <w:t>§3.</w:t>
      </w:r>
    </w:p>
    <w:p w:rsidR="008F0115" w:rsidRPr="00C06B8E" w:rsidRDefault="008F0115" w:rsidP="008F0115">
      <w:pPr>
        <w:spacing w:after="0" w:line="240" w:lineRule="auto"/>
        <w:jc w:val="center"/>
        <w:outlineLvl w:val="6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 w:rsidRPr="00C06B8E">
        <w:rPr>
          <w:rFonts w:ascii="Tahoma" w:eastAsia="Calibri" w:hAnsi="Tahoma" w:cs="Tahoma"/>
          <w:b/>
          <w:bCs/>
          <w:sz w:val="20"/>
          <w:szCs w:val="20"/>
          <w:u w:val="single"/>
        </w:rPr>
        <w:t>WYNAGRODZENIE I WARUNKI PŁATNOŚCI</w:t>
      </w:r>
    </w:p>
    <w:p w:rsidR="00795490" w:rsidRPr="00A467CC" w:rsidRDefault="00795490" w:rsidP="00795490">
      <w:pPr>
        <w:widowControl w:val="0"/>
        <w:suppressAutoHyphens/>
        <w:spacing w:after="0" w:line="240" w:lineRule="auto"/>
        <w:ind w:left="300"/>
        <w:jc w:val="center"/>
        <w:rPr>
          <w:rFonts w:ascii="Tahoma" w:eastAsia="Cambria" w:hAnsi="Tahoma" w:cs="Tahoma"/>
          <w:sz w:val="20"/>
          <w:szCs w:val="20"/>
        </w:rPr>
      </w:pPr>
      <w:r w:rsidRPr="00A467CC">
        <w:rPr>
          <w:rFonts w:ascii="Times New Roman" w:eastAsia="Cambria" w:hAnsi="Times New Roman" w:cs="Times New Roman"/>
          <w:b/>
          <w:bCs/>
          <w:i/>
          <w:iCs/>
          <w:sz w:val="16"/>
          <w:szCs w:val="16"/>
        </w:rPr>
        <w:t>(osobna umowa dla każde</w:t>
      </w:r>
      <w:r w:rsidR="00BD5BEC">
        <w:rPr>
          <w:rFonts w:ascii="Times New Roman" w:eastAsia="Cambria" w:hAnsi="Times New Roman" w:cs="Times New Roman"/>
          <w:b/>
          <w:bCs/>
          <w:i/>
          <w:iCs/>
          <w:sz w:val="16"/>
          <w:szCs w:val="16"/>
        </w:rPr>
        <w:t>go pakietu</w:t>
      </w:r>
      <w:r w:rsidRPr="00A467CC">
        <w:rPr>
          <w:rFonts w:ascii="Times New Roman" w:eastAsia="Cambria" w:hAnsi="Times New Roman" w:cs="Times New Roman"/>
          <w:b/>
          <w:bCs/>
          <w:i/>
          <w:iCs/>
          <w:sz w:val="16"/>
          <w:szCs w:val="16"/>
        </w:rPr>
        <w:t>)</w:t>
      </w:r>
    </w:p>
    <w:p w:rsidR="008F0115" w:rsidRPr="00BD5BEC" w:rsidRDefault="00FD736E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BD5BEC">
        <w:rPr>
          <w:rFonts w:ascii="Tahoma" w:eastAsia="Calibri" w:hAnsi="Tahoma" w:cs="Tahoma"/>
          <w:sz w:val="20"/>
          <w:szCs w:val="20"/>
        </w:rPr>
        <w:t>Wynagrodzenie</w:t>
      </w:r>
      <w:r w:rsidRPr="00BD5BEC">
        <w:rPr>
          <w:rFonts w:ascii="Tahoma" w:eastAsia="Cambria" w:hAnsi="Tahoma" w:cs="Tahoma"/>
          <w:sz w:val="20"/>
          <w:szCs w:val="20"/>
        </w:rPr>
        <w:t xml:space="preserve"> </w:t>
      </w:r>
      <w:r w:rsidRPr="00BD5BEC">
        <w:rPr>
          <w:rFonts w:ascii="Tahoma" w:eastAsia="Calibri" w:hAnsi="Tahoma" w:cs="Tahoma"/>
          <w:sz w:val="20"/>
          <w:szCs w:val="20"/>
        </w:rPr>
        <w:t>Wykonawcy za zrealizowanie całej umowy, zgodnie ze złożoną ofertą wynosi</w:t>
      </w:r>
      <w:r w:rsidR="008F0115" w:rsidRPr="00BD5BEC">
        <w:rPr>
          <w:rFonts w:ascii="Tahoma" w:eastAsia="Calibri" w:hAnsi="Tahoma" w:cs="Tahoma"/>
          <w:sz w:val="20"/>
          <w:szCs w:val="20"/>
        </w:rPr>
        <w:t xml:space="preserve">:  </w:t>
      </w:r>
    </w:p>
    <w:p w:rsidR="008F0115" w:rsidRPr="00BD5BEC" w:rsidRDefault="008F0115" w:rsidP="008F0115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BD5BEC">
        <w:rPr>
          <w:rFonts w:ascii="Tahoma" w:eastAsia="Calibri" w:hAnsi="Tahoma" w:cs="Tahoma"/>
          <w:sz w:val="20"/>
          <w:szCs w:val="20"/>
        </w:rPr>
        <w:t xml:space="preserve">netto: ..............zł   należny podatek VAT :....................zł </w:t>
      </w:r>
    </w:p>
    <w:p w:rsidR="00B4786B" w:rsidRDefault="008D6732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BEC">
        <w:rPr>
          <w:rFonts w:ascii="Tahoma" w:eastAsia="Calibri" w:hAnsi="Tahoma" w:cs="Tahoma"/>
          <w:b/>
          <w:bCs/>
          <w:sz w:val="20"/>
          <w:szCs w:val="20"/>
        </w:rPr>
        <w:t>brutto:</w:t>
      </w:r>
      <w:r w:rsidRPr="00BD5BEC">
        <w:rPr>
          <w:rFonts w:ascii="Tahoma" w:eastAsia="Calibri" w:hAnsi="Tahoma" w:cs="Tahoma"/>
          <w:sz w:val="20"/>
          <w:szCs w:val="20"/>
        </w:rPr>
        <w:t>..............zł(słownie:............................</w:t>
      </w:r>
    </w:p>
    <w:p w:rsidR="008F0115" w:rsidRPr="00143959" w:rsidRDefault="008F0115" w:rsidP="004A657E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  <w:r w:rsidRPr="00BD5BEC">
        <w:rPr>
          <w:rFonts w:ascii="Tahoma" w:eastAsia="Calibri" w:hAnsi="Tahoma" w:cs="Tahoma"/>
          <w:sz w:val="20"/>
          <w:szCs w:val="20"/>
        </w:rPr>
        <w:t xml:space="preserve">Ceny jednostkowe </w:t>
      </w:r>
      <w:r w:rsidR="00BD5BEC" w:rsidRPr="00BD5BEC">
        <w:rPr>
          <w:rFonts w:ascii="Tahoma" w:eastAsia="Calibri" w:hAnsi="Tahoma" w:cs="Tahoma"/>
          <w:sz w:val="20"/>
          <w:szCs w:val="20"/>
        </w:rPr>
        <w:t xml:space="preserve"> implantów </w:t>
      </w:r>
      <w:r w:rsidRPr="00BD5BEC">
        <w:rPr>
          <w:rFonts w:ascii="Tahoma" w:eastAsia="Calibri" w:hAnsi="Tahoma" w:cs="Tahoma"/>
          <w:sz w:val="20"/>
          <w:szCs w:val="20"/>
        </w:rPr>
        <w:t xml:space="preserve"> określone zostały w załączniku nr 1 do umowy</w:t>
      </w:r>
      <w:r w:rsidRPr="009929FE">
        <w:rPr>
          <w:rFonts w:ascii="Times New Roman" w:eastAsia="Calibri" w:hAnsi="Times New Roman" w:cs="Times New Roman"/>
          <w:sz w:val="24"/>
          <w:szCs w:val="24"/>
        </w:rPr>
        <w:t>.</w:t>
      </w:r>
      <w:r w:rsidR="001439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3959" w:rsidRPr="006E4407">
        <w:rPr>
          <w:rFonts w:ascii="Tahoma" w:eastAsia="Calibri" w:hAnsi="Tahoma" w:cs="Tahoma"/>
          <w:sz w:val="20"/>
          <w:szCs w:val="20"/>
        </w:rPr>
        <w:t>Wykonawca gwarantuje, że w trakcie trwania umowy ceny jednostkowe nie ulegną podwyższeniu z zastrzeżeniem zapisów §7niniejszej umowy.</w:t>
      </w:r>
      <w:r w:rsidR="00143959">
        <w:rPr>
          <w:rFonts w:ascii="Tahoma" w:eastAsia="Calibri" w:hAnsi="Tahoma" w:cs="Tahoma"/>
          <w:color w:val="FF0000"/>
          <w:sz w:val="20"/>
          <w:szCs w:val="20"/>
        </w:rPr>
        <w:t xml:space="preserve"> </w:t>
      </w:r>
    </w:p>
    <w:p w:rsidR="008F0115" w:rsidRPr="00BD5BEC" w:rsidRDefault="008F0115" w:rsidP="008F0115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BD5BEC">
        <w:rPr>
          <w:rFonts w:ascii="Tahoma" w:eastAsia="Calibri" w:hAnsi="Tahoma" w:cs="Tahoma"/>
          <w:sz w:val="20"/>
          <w:szCs w:val="20"/>
        </w:rPr>
        <w:t>Zapłata za każdą zamówioną przez Zamawiającego i dost</w:t>
      </w:r>
      <w:r w:rsidR="008D6732" w:rsidRPr="00BD5BEC">
        <w:rPr>
          <w:rFonts w:ascii="Tahoma" w:eastAsia="Calibri" w:hAnsi="Tahoma" w:cs="Tahoma"/>
          <w:sz w:val="20"/>
          <w:szCs w:val="20"/>
        </w:rPr>
        <w:t xml:space="preserve">arczoną zgodnie z umową partię </w:t>
      </w:r>
      <w:r w:rsidR="00BD5BEC" w:rsidRPr="00BD5BEC">
        <w:rPr>
          <w:rFonts w:ascii="Tahoma" w:eastAsia="Calibri" w:hAnsi="Tahoma" w:cs="Tahoma"/>
          <w:sz w:val="20"/>
          <w:szCs w:val="20"/>
        </w:rPr>
        <w:t>implantów</w:t>
      </w:r>
      <w:r w:rsidRPr="00BD5BEC">
        <w:rPr>
          <w:rFonts w:ascii="Tahoma" w:eastAsia="Calibri" w:hAnsi="Tahoma" w:cs="Tahoma"/>
          <w:sz w:val="20"/>
          <w:szCs w:val="20"/>
        </w:rPr>
        <w:t xml:space="preserve"> nastąpi przelewem na rachunek bankowy Wykonawcy (nr rachunku) ……………………………… w terminie</w:t>
      </w:r>
      <w:r w:rsidR="00705AA0" w:rsidRPr="00BD5BEC">
        <w:rPr>
          <w:rFonts w:ascii="Tahoma" w:eastAsia="Calibri" w:hAnsi="Tahoma" w:cs="Tahoma"/>
          <w:sz w:val="20"/>
          <w:szCs w:val="20"/>
        </w:rPr>
        <w:t xml:space="preserve"> 30 </w:t>
      </w:r>
      <w:r w:rsidRPr="00BD5BEC">
        <w:rPr>
          <w:rFonts w:ascii="Tahoma" w:eastAsia="Calibri" w:hAnsi="Tahoma" w:cs="Tahoma"/>
          <w:sz w:val="20"/>
          <w:szCs w:val="20"/>
        </w:rPr>
        <w:t xml:space="preserve">dni od dnia otrzymania przez Zamawiającego </w:t>
      </w:r>
      <w:r w:rsidR="00040F2D" w:rsidRPr="00BD5BEC">
        <w:rPr>
          <w:rFonts w:ascii="Tahoma" w:eastAsia="Calibri" w:hAnsi="Tahoma" w:cs="Tahoma"/>
          <w:sz w:val="20"/>
          <w:szCs w:val="20"/>
        </w:rPr>
        <w:t xml:space="preserve">prawidłowej i wystawionej zgodnie z umową </w:t>
      </w:r>
      <w:r w:rsidRPr="00BD5BEC">
        <w:rPr>
          <w:rFonts w:ascii="Tahoma" w:eastAsia="Calibri" w:hAnsi="Tahoma" w:cs="Tahoma"/>
          <w:sz w:val="20"/>
          <w:szCs w:val="20"/>
        </w:rPr>
        <w:t xml:space="preserve">faktury VAT </w:t>
      </w:r>
      <w:r w:rsidRPr="00BD5BEC">
        <w:rPr>
          <w:rFonts w:ascii="Tahoma" w:eastAsia="Calibri" w:hAnsi="Tahoma" w:cs="Tahoma"/>
          <w:bCs/>
          <w:sz w:val="20"/>
          <w:szCs w:val="20"/>
        </w:rPr>
        <w:t>w formie papierowej na adres Zamawiającego lub w formie elektronicznej poprzez zastosowanie adresu PEF (rodzaj adresu PEF: NIP, numer adresu PEF: 9542274017)</w:t>
      </w:r>
      <w:r w:rsidRPr="00BD5BEC">
        <w:rPr>
          <w:rFonts w:ascii="Tahoma" w:eastAsia="Calibri" w:hAnsi="Tahoma" w:cs="Tahoma"/>
          <w:sz w:val="20"/>
          <w:szCs w:val="20"/>
        </w:rPr>
        <w:t xml:space="preserve">.  W przypadku, gdyby Wykonawca zamieścił na fakturze inny termin płatności niż określony w niniejszej umowie obowiązuje termin płatności określony w umowie.    </w:t>
      </w:r>
    </w:p>
    <w:p w:rsidR="008F0115" w:rsidRPr="00C06B8E" w:rsidRDefault="008F0115" w:rsidP="008F0115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C06B8E">
        <w:rPr>
          <w:rFonts w:ascii="Tahoma" w:eastAsia="Calibri" w:hAnsi="Tahoma" w:cs="Tahoma"/>
          <w:sz w:val="20"/>
          <w:szCs w:val="20"/>
        </w:rPr>
        <w:t>Za datę dokonania zapłaty przyjmuje się datę obciążenia rachunku bankowego Zamawiającego.</w:t>
      </w:r>
    </w:p>
    <w:p w:rsidR="008F0115" w:rsidRPr="00BD5BEC" w:rsidRDefault="008F0115" w:rsidP="008F0115">
      <w:pPr>
        <w:pStyle w:val="Akapitzlist"/>
        <w:numPr>
          <w:ilvl w:val="0"/>
          <w:numId w:val="21"/>
        </w:numPr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BD5BEC">
        <w:rPr>
          <w:rFonts w:ascii="Tahoma" w:hAnsi="Tahoma" w:cs="Tahoma"/>
          <w:sz w:val="20"/>
          <w:szCs w:val="20"/>
        </w:rPr>
        <w:t xml:space="preserve">Na podstawie art. 12 ust. 4i i 4j oraz art. 15d ustawy o podatku dochodowym od osób prawnych (tekst jednolity: DZ.U. 2020 poz. 1406 z </w:t>
      </w:r>
      <w:proofErr w:type="spellStart"/>
      <w:r w:rsidRPr="00BD5BEC">
        <w:rPr>
          <w:rFonts w:ascii="Tahoma" w:hAnsi="Tahoma" w:cs="Tahoma"/>
          <w:sz w:val="20"/>
          <w:szCs w:val="20"/>
        </w:rPr>
        <w:t>późn.zm</w:t>
      </w:r>
      <w:proofErr w:type="spellEnd"/>
      <w:r w:rsidRPr="00BD5BEC">
        <w:rPr>
          <w:rFonts w:ascii="Tahoma" w:hAnsi="Tahoma" w:cs="Tahoma"/>
          <w:sz w:val="20"/>
          <w:szCs w:val="20"/>
        </w:rPr>
        <w:t>.):</w:t>
      </w:r>
    </w:p>
    <w:p w:rsidR="008F0115" w:rsidRPr="00BD5BEC" w:rsidRDefault="008F0115" w:rsidP="008F0115">
      <w:pPr>
        <w:pStyle w:val="Akapitzlist"/>
        <w:widowControl w:val="0"/>
        <w:numPr>
          <w:ilvl w:val="1"/>
          <w:numId w:val="2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D5BEC">
        <w:rPr>
          <w:rFonts w:ascii="Tahoma" w:hAnsi="Tahoma" w:cs="Tahoma"/>
          <w:sz w:val="20"/>
          <w:szCs w:val="20"/>
        </w:rPr>
        <w:t xml:space="preserve"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</w:t>
      </w:r>
      <w:r w:rsidRPr="00BD5BEC">
        <w:rPr>
          <w:rFonts w:ascii="Tahoma" w:hAnsi="Tahoma" w:cs="Tahoma"/>
          <w:sz w:val="20"/>
          <w:szCs w:val="20"/>
        </w:rPr>
        <w:lastRenderedPageBreak/>
        <w:t>od towarów i usług.</w:t>
      </w:r>
    </w:p>
    <w:p w:rsidR="008F0115" w:rsidRPr="00BD5BEC" w:rsidRDefault="008F0115" w:rsidP="008F0115">
      <w:pPr>
        <w:widowControl w:val="0"/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D5BEC">
        <w:rPr>
          <w:rFonts w:ascii="Tahoma" w:hAnsi="Tahoma" w:cs="Tahoma"/>
          <w:sz w:val="20"/>
          <w:szCs w:val="20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8" w:history="1">
        <w:r w:rsidRPr="00BD5BEC">
          <w:rPr>
            <w:rStyle w:val="Hipercze"/>
            <w:rFonts w:ascii="Tahoma" w:hAnsi="Tahoma" w:cs="Tahoma"/>
            <w:sz w:val="20"/>
            <w:szCs w:val="20"/>
          </w:rPr>
          <w:t>ksiegowosc@uck.katowice.pl</w:t>
        </w:r>
      </w:hyperlink>
      <w:r w:rsidRPr="00BD5BEC">
        <w:rPr>
          <w:rFonts w:ascii="Tahoma" w:hAnsi="Tahoma" w:cs="Tahoma"/>
          <w:sz w:val="20"/>
          <w:szCs w:val="20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</w:t>
      </w:r>
      <w:proofErr w:type="spellStart"/>
      <w:r w:rsidRPr="00BD5BEC">
        <w:rPr>
          <w:rFonts w:ascii="Tahoma" w:hAnsi="Tahoma" w:cs="Tahoma"/>
          <w:sz w:val="20"/>
          <w:szCs w:val="20"/>
        </w:rPr>
        <w:t>pkt</w:t>
      </w:r>
      <w:proofErr w:type="spellEnd"/>
      <w:r w:rsidRPr="00BD5BEC">
        <w:rPr>
          <w:rFonts w:ascii="Tahoma" w:hAnsi="Tahoma" w:cs="Tahoma"/>
          <w:sz w:val="20"/>
          <w:szCs w:val="20"/>
        </w:rPr>
        <w:t xml:space="preserve"> a. </w:t>
      </w:r>
    </w:p>
    <w:p w:rsidR="008F0115" w:rsidRPr="00BD5BEC" w:rsidRDefault="008F0115" w:rsidP="008F0115">
      <w:pPr>
        <w:widowControl w:val="0"/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D5BEC">
        <w:rPr>
          <w:rFonts w:ascii="Tahoma" w:hAnsi="Tahoma" w:cs="Tahoma"/>
          <w:sz w:val="20"/>
          <w:szCs w:val="20"/>
        </w:rPr>
        <w:t xml:space="preserve">W przypadku zawieszenia terminu płatności faktury zgodnie z </w:t>
      </w:r>
      <w:proofErr w:type="spellStart"/>
      <w:r w:rsidRPr="00BD5BEC">
        <w:rPr>
          <w:rFonts w:ascii="Tahoma" w:hAnsi="Tahoma" w:cs="Tahoma"/>
          <w:sz w:val="20"/>
          <w:szCs w:val="20"/>
        </w:rPr>
        <w:t>pkt</w:t>
      </w:r>
      <w:proofErr w:type="spellEnd"/>
      <w:r w:rsidRPr="00BD5BEC">
        <w:rPr>
          <w:rFonts w:ascii="Tahoma" w:hAnsi="Tahoma" w:cs="Tahoma"/>
          <w:sz w:val="20"/>
          <w:szCs w:val="20"/>
        </w:rPr>
        <w:t xml:space="preserve">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:rsidR="00D46344" w:rsidRPr="009360D9" w:rsidRDefault="008F0115" w:rsidP="009360D9">
      <w:pPr>
        <w:pStyle w:val="Akapitzlist"/>
        <w:widowControl w:val="0"/>
        <w:numPr>
          <w:ilvl w:val="1"/>
          <w:numId w:val="21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D5BEC">
        <w:rPr>
          <w:rFonts w:ascii="Tahoma" w:hAnsi="Tahoma" w:cs="Tahoma"/>
          <w:sz w:val="20"/>
          <w:szCs w:val="20"/>
        </w:rPr>
        <w:t xml:space="preserve">W przypadku, jeżeli Zamawiający dokona wpłaty na rachunek bankowy Wykonawcy wskazany w umowie, a rachunek ten na dzień zlecenia przelewu nie będzie ujęty w wykazie, o którym mowa w </w:t>
      </w:r>
      <w:proofErr w:type="spellStart"/>
      <w:r w:rsidRPr="00BD5BEC">
        <w:rPr>
          <w:rFonts w:ascii="Tahoma" w:hAnsi="Tahoma" w:cs="Tahoma"/>
          <w:sz w:val="20"/>
          <w:szCs w:val="20"/>
        </w:rPr>
        <w:t>pkt</w:t>
      </w:r>
      <w:proofErr w:type="spellEnd"/>
      <w:r w:rsidRPr="00BD5BEC">
        <w:rPr>
          <w:rFonts w:ascii="Tahoma" w:hAnsi="Tahoma" w:cs="Tahoma"/>
          <w:sz w:val="20"/>
          <w:szCs w:val="20"/>
        </w:rPr>
        <w:t xml:space="preserve">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:rsidR="008F0115" w:rsidRPr="00C06B8E" w:rsidRDefault="008F0115" w:rsidP="008F0115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C06B8E">
        <w:rPr>
          <w:rFonts w:ascii="Tahoma" w:eastAsia="Times New Roman" w:hAnsi="Tahoma" w:cs="Tahoma"/>
          <w:b/>
          <w:sz w:val="20"/>
          <w:szCs w:val="20"/>
        </w:rPr>
        <w:t>§4.</w:t>
      </w:r>
    </w:p>
    <w:p w:rsidR="008F0115" w:rsidRPr="00C06B8E" w:rsidRDefault="008F0115" w:rsidP="008F011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u w:val="single"/>
        </w:rPr>
      </w:pPr>
      <w:r w:rsidRPr="00C06B8E">
        <w:rPr>
          <w:rFonts w:ascii="Tahoma" w:eastAsia="Times New Roman" w:hAnsi="Tahoma" w:cs="Tahoma"/>
          <w:b/>
          <w:bCs/>
          <w:sz w:val="20"/>
          <w:szCs w:val="20"/>
          <w:u w:val="single"/>
        </w:rPr>
        <w:t>REKLAMACJE</w:t>
      </w:r>
    </w:p>
    <w:p w:rsidR="008F0115" w:rsidRPr="00BD5BEC" w:rsidRDefault="008F0115" w:rsidP="008F0115">
      <w:pPr>
        <w:numPr>
          <w:ilvl w:val="0"/>
          <w:numId w:val="18"/>
        </w:numPr>
        <w:spacing w:after="100" w:afterAutospacing="1" w:line="240" w:lineRule="auto"/>
        <w:jc w:val="both"/>
        <w:rPr>
          <w:rFonts w:ascii="Tahoma" w:eastAsia="Calibri" w:hAnsi="Tahoma" w:cs="Tahoma"/>
          <w:bCs/>
          <w:color w:val="000000"/>
          <w:kern w:val="2"/>
          <w:sz w:val="20"/>
          <w:szCs w:val="20"/>
          <w:lang w:eastAsia="ar-SA"/>
        </w:rPr>
      </w:pPr>
      <w:r w:rsidRPr="00BD5BEC">
        <w:rPr>
          <w:rFonts w:ascii="Tahoma" w:eastAsia="Calibri" w:hAnsi="Tahoma" w:cs="Tahoma"/>
          <w:bCs/>
          <w:color w:val="000000"/>
          <w:kern w:val="2"/>
          <w:sz w:val="20"/>
          <w:szCs w:val="20"/>
          <w:lang w:eastAsia="ar-SA"/>
        </w:rPr>
        <w:t xml:space="preserve">W przypadku stwierdzenia przez Zamawiającego, że dostarczone </w:t>
      </w:r>
      <w:r w:rsidR="00BD5BEC" w:rsidRPr="00BD5BEC">
        <w:rPr>
          <w:rFonts w:ascii="Tahoma" w:eastAsia="Calibri" w:hAnsi="Tahoma" w:cs="Tahoma"/>
          <w:bCs/>
          <w:color w:val="000000"/>
          <w:kern w:val="2"/>
          <w:sz w:val="20"/>
          <w:szCs w:val="20"/>
          <w:lang w:eastAsia="ar-SA"/>
        </w:rPr>
        <w:t>implanty</w:t>
      </w:r>
      <w:r w:rsidR="007629E3" w:rsidRPr="00BD5BEC">
        <w:rPr>
          <w:rFonts w:ascii="Tahoma" w:eastAsia="Calibri" w:hAnsi="Tahoma" w:cs="Tahoma"/>
          <w:bCs/>
          <w:color w:val="000000"/>
          <w:kern w:val="2"/>
          <w:sz w:val="20"/>
          <w:szCs w:val="20"/>
          <w:lang w:eastAsia="ar-SA"/>
        </w:rPr>
        <w:t xml:space="preserve"> </w:t>
      </w:r>
      <w:r w:rsidRPr="00BD5BEC">
        <w:rPr>
          <w:rFonts w:ascii="Tahoma" w:eastAsia="Calibri" w:hAnsi="Tahoma" w:cs="Tahoma"/>
          <w:bCs/>
          <w:color w:val="000000"/>
          <w:kern w:val="2"/>
          <w:sz w:val="20"/>
          <w:szCs w:val="20"/>
          <w:lang w:eastAsia="ar-SA"/>
        </w:rPr>
        <w:t xml:space="preserve">nie posiadają oznakowania określonego w § 2 ust. </w:t>
      </w:r>
      <w:r w:rsidR="000447AF">
        <w:rPr>
          <w:rFonts w:ascii="Tahoma" w:eastAsia="Calibri" w:hAnsi="Tahoma" w:cs="Tahoma"/>
          <w:bCs/>
          <w:color w:val="000000"/>
          <w:kern w:val="2"/>
          <w:sz w:val="20"/>
          <w:szCs w:val="20"/>
          <w:lang w:eastAsia="ar-SA"/>
        </w:rPr>
        <w:t>5</w:t>
      </w:r>
      <w:r w:rsidRPr="00BD5BEC">
        <w:rPr>
          <w:rFonts w:ascii="Tahoma" w:eastAsia="Calibri" w:hAnsi="Tahoma" w:cs="Tahoma"/>
          <w:bCs/>
          <w:color w:val="000000"/>
          <w:kern w:val="2"/>
          <w:sz w:val="20"/>
          <w:szCs w:val="20"/>
          <w:lang w:eastAsia="ar-SA"/>
        </w:rPr>
        <w:t xml:space="preserve"> umowy, stwierdzenia braków ilościowych w stosunku do zamówienia częściowego, stwierdzenia wadliwości lub niezgodności dostarczonych </w:t>
      </w:r>
      <w:r w:rsidR="00D62214" w:rsidRPr="00BD5BEC">
        <w:rPr>
          <w:rFonts w:ascii="Tahoma" w:eastAsia="Calibri" w:hAnsi="Tahoma" w:cs="Tahoma"/>
          <w:sz w:val="20"/>
          <w:szCs w:val="20"/>
        </w:rPr>
        <w:t>wyrobów medycznych</w:t>
      </w:r>
      <w:r w:rsidRPr="00BD5BEC">
        <w:rPr>
          <w:rFonts w:ascii="Tahoma" w:eastAsia="Calibri" w:hAnsi="Tahoma" w:cs="Tahoma"/>
          <w:bCs/>
          <w:color w:val="000000"/>
          <w:kern w:val="2"/>
          <w:sz w:val="20"/>
          <w:szCs w:val="20"/>
          <w:lang w:eastAsia="ar-SA"/>
        </w:rPr>
        <w:t xml:space="preserve"> ze złożoną ofertą - Zamawiający zgłosi pisemną reklamację Wykonawcy. Zgłoszenie reklamacji może nastąpić również za pośrednictwem faksu na numer </w:t>
      </w:r>
      <w:r w:rsidR="007629E3" w:rsidRPr="00BD5BEC">
        <w:rPr>
          <w:rFonts w:ascii="Tahoma" w:eastAsia="Calibri" w:hAnsi="Tahoma" w:cs="Tahoma"/>
          <w:bCs/>
          <w:color w:val="000000"/>
          <w:kern w:val="2"/>
          <w:sz w:val="20"/>
          <w:szCs w:val="20"/>
          <w:lang w:eastAsia="ar-SA"/>
        </w:rPr>
        <w:t>………………..lub poczty e-mail na adres………………</w:t>
      </w:r>
      <w:r w:rsidRPr="00BD5BEC">
        <w:rPr>
          <w:rFonts w:ascii="Tahoma" w:eastAsia="Calibri" w:hAnsi="Tahoma" w:cs="Tahoma"/>
          <w:bCs/>
          <w:color w:val="000000"/>
          <w:kern w:val="2"/>
          <w:sz w:val="20"/>
          <w:szCs w:val="20"/>
          <w:lang w:eastAsia="ar-SA"/>
        </w:rPr>
        <w:t>.</w:t>
      </w:r>
    </w:p>
    <w:p w:rsidR="008F0115" w:rsidRPr="00D57AAD" w:rsidRDefault="008F0115" w:rsidP="008F0115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D57AAD">
        <w:rPr>
          <w:rFonts w:ascii="Tahoma" w:eastAsia="Calibri" w:hAnsi="Tahoma" w:cs="Tahoma"/>
          <w:sz w:val="20"/>
          <w:szCs w:val="20"/>
          <w:lang w:eastAsia="ar-SA"/>
        </w:rPr>
        <w:t xml:space="preserve">Wykonawca w terminie </w:t>
      </w:r>
      <w:r w:rsidR="007629E3" w:rsidRPr="00C06B8E">
        <w:rPr>
          <w:rFonts w:ascii="Tahoma" w:eastAsia="Calibri" w:hAnsi="Tahoma" w:cs="Tahoma"/>
          <w:sz w:val="20"/>
          <w:szCs w:val="20"/>
          <w:lang w:eastAsia="ar-SA"/>
        </w:rPr>
        <w:t>3</w:t>
      </w:r>
      <w:r w:rsidRPr="00D57AAD">
        <w:rPr>
          <w:rFonts w:ascii="Tahoma" w:eastAsia="Calibri" w:hAnsi="Tahoma" w:cs="Tahoma"/>
          <w:sz w:val="20"/>
          <w:szCs w:val="20"/>
          <w:lang w:eastAsia="ar-SA"/>
        </w:rPr>
        <w:t xml:space="preserve"> dni roboczych od dnia zgłoszenia reklamacji uzupełni braki ilościowe, wymieni wadliwe </w:t>
      </w:r>
      <w:r w:rsidR="00D57AAD">
        <w:rPr>
          <w:rFonts w:ascii="Tahoma" w:eastAsia="Calibri" w:hAnsi="Tahoma" w:cs="Tahoma"/>
          <w:sz w:val="20"/>
          <w:szCs w:val="20"/>
          <w:lang w:eastAsia="ar-SA"/>
        </w:rPr>
        <w:t>implanty</w:t>
      </w:r>
      <w:r w:rsidR="007629E3" w:rsidRPr="00D57AAD">
        <w:rPr>
          <w:rFonts w:ascii="Tahoma" w:eastAsia="Calibri" w:hAnsi="Tahoma" w:cs="Tahoma"/>
          <w:sz w:val="20"/>
          <w:szCs w:val="20"/>
          <w:lang w:eastAsia="ar-SA"/>
        </w:rPr>
        <w:t xml:space="preserve"> </w:t>
      </w:r>
      <w:r w:rsidRPr="00D57AAD">
        <w:rPr>
          <w:rFonts w:ascii="Tahoma" w:eastAsia="Calibri" w:hAnsi="Tahoma" w:cs="Tahoma"/>
          <w:sz w:val="20"/>
          <w:szCs w:val="20"/>
          <w:lang w:eastAsia="ar-SA"/>
        </w:rPr>
        <w:t xml:space="preserve"> na wolne od wad lub na zgodne ze złożoną ofertą.</w:t>
      </w:r>
    </w:p>
    <w:p w:rsidR="008F0115" w:rsidRPr="00D57AAD" w:rsidRDefault="008F0115" w:rsidP="008F0115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ahoma" w:eastAsia="Calibri" w:hAnsi="Tahoma" w:cs="Tahoma"/>
          <w:bCs/>
          <w:color w:val="000000"/>
          <w:kern w:val="2"/>
          <w:sz w:val="20"/>
          <w:szCs w:val="20"/>
          <w:lang w:eastAsia="ar-SA"/>
        </w:rPr>
      </w:pPr>
      <w:r w:rsidRPr="00D57AAD">
        <w:rPr>
          <w:rFonts w:ascii="Tahoma" w:eastAsia="Calibri" w:hAnsi="Tahoma" w:cs="Tahoma"/>
          <w:bCs/>
          <w:kern w:val="2"/>
          <w:sz w:val="20"/>
          <w:szCs w:val="20"/>
          <w:lang w:eastAsia="ar-SA"/>
        </w:rPr>
        <w:t>W przypadku stwierdzenia</w:t>
      </w:r>
      <w:r w:rsidRPr="00D57AAD">
        <w:rPr>
          <w:rFonts w:ascii="Tahoma" w:eastAsia="Calibri" w:hAnsi="Tahoma" w:cs="Tahoma"/>
          <w:bCs/>
          <w:color w:val="000000"/>
          <w:kern w:val="2"/>
          <w:sz w:val="20"/>
          <w:szCs w:val="20"/>
          <w:lang w:eastAsia="ar-SA"/>
        </w:rPr>
        <w:t xml:space="preserve"> przez Zamawiającego braków ilościowych, wadliwości lub niezgodności </w:t>
      </w:r>
      <w:r w:rsidR="00D57AAD">
        <w:rPr>
          <w:rFonts w:ascii="Tahoma" w:eastAsia="Calibri" w:hAnsi="Tahoma" w:cs="Tahoma"/>
          <w:bCs/>
          <w:color w:val="000000"/>
          <w:kern w:val="2"/>
          <w:sz w:val="20"/>
          <w:szCs w:val="20"/>
          <w:lang w:eastAsia="ar-SA"/>
        </w:rPr>
        <w:t>implantów</w:t>
      </w:r>
      <w:r w:rsidRPr="00D57AAD">
        <w:rPr>
          <w:rFonts w:ascii="Tahoma" w:eastAsia="Calibri" w:hAnsi="Tahoma" w:cs="Tahoma"/>
          <w:bCs/>
          <w:color w:val="000000"/>
          <w:kern w:val="2"/>
          <w:sz w:val="20"/>
          <w:szCs w:val="20"/>
          <w:lang w:eastAsia="ar-SA"/>
        </w:rPr>
        <w:t xml:space="preserve"> ze złożoną ofertą albo braku oznakowania dostarczonych</w:t>
      </w:r>
      <w:r w:rsidR="00157CAD" w:rsidRPr="00D57AAD">
        <w:rPr>
          <w:rFonts w:ascii="Tahoma" w:eastAsia="Calibri" w:hAnsi="Tahoma" w:cs="Tahoma"/>
          <w:bCs/>
          <w:color w:val="000000"/>
          <w:kern w:val="2"/>
          <w:sz w:val="20"/>
          <w:szCs w:val="20"/>
          <w:lang w:eastAsia="ar-SA"/>
        </w:rPr>
        <w:t xml:space="preserve"> </w:t>
      </w:r>
      <w:r w:rsidR="00D62214" w:rsidRPr="00D57AAD">
        <w:rPr>
          <w:rFonts w:ascii="Tahoma" w:eastAsia="Calibri" w:hAnsi="Tahoma" w:cs="Tahoma"/>
          <w:sz w:val="20"/>
          <w:szCs w:val="20"/>
        </w:rPr>
        <w:t>wyrobów medycznych</w:t>
      </w:r>
      <w:r w:rsidRPr="00D57AAD">
        <w:rPr>
          <w:rFonts w:ascii="Tahoma" w:eastAsia="Calibri" w:hAnsi="Tahoma" w:cs="Tahoma"/>
          <w:bCs/>
          <w:color w:val="000000"/>
          <w:kern w:val="2"/>
          <w:sz w:val="20"/>
          <w:szCs w:val="20"/>
          <w:lang w:eastAsia="ar-SA"/>
        </w:rPr>
        <w:t xml:space="preserve"> w sposób określony w § 2 ust. </w:t>
      </w:r>
      <w:r w:rsidR="000447AF">
        <w:rPr>
          <w:rFonts w:ascii="Tahoma" w:eastAsia="Calibri" w:hAnsi="Tahoma" w:cs="Tahoma"/>
          <w:bCs/>
          <w:color w:val="000000"/>
          <w:kern w:val="2"/>
          <w:sz w:val="20"/>
          <w:szCs w:val="20"/>
          <w:lang w:eastAsia="ar-SA"/>
        </w:rPr>
        <w:t>5</w:t>
      </w:r>
      <w:r w:rsidRPr="00D57AAD">
        <w:rPr>
          <w:rFonts w:ascii="Tahoma" w:eastAsia="Calibri" w:hAnsi="Tahoma" w:cs="Tahoma"/>
          <w:bCs/>
          <w:color w:val="000000"/>
          <w:kern w:val="2"/>
          <w:sz w:val="20"/>
          <w:szCs w:val="20"/>
          <w:lang w:eastAsia="ar-SA"/>
        </w:rPr>
        <w:t xml:space="preserve"> umowy do dnia usunięcia tych uchybień zamówienie częściowe będzie uważane za niezrealizowane.</w:t>
      </w:r>
    </w:p>
    <w:p w:rsidR="008F0115" w:rsidRPr="009360D9" w:rsidRDefault="008F0115" w:rsidP="009360D9">
      <w:pPr>
        <w:numPr>
          <w:ilvl w:val="0"/>
          <w:numId w:val="18"/>
        </w:numPr>
        <w:spacing w:before="100" w:beforeAutospacing="1" w:after="0" w:line="240" w:lineRule="auto"/>
        <w:jc w:val="both"/>
        <w:rPr>
          <w:rFonts w:ascii="Tahoma" w:eastAsia="Calibri" w:hAnsi="Tahoma" w:cs="Tahoma"/>
          <w:bCs/>
          <w:color w:val="000000"/>
          <w:kern w:val="2"/>
          <w:sz w:val="20"/>
          <w:szCs w:val="20"/>
          <w:lang w:eastAsia="ar-SA"/>
        </w:rPr>
      </w:pPr>
      <w:r w:rsidRPr="00D57AAD">
        <w:rPr>
          <w:rFonts w:ascii="Tahoma" w:eastAsia="Calibri" w:hAnsi="Tahoma" w:cs="Tahoma"/>
          <w:bCs/>
          <w:color w:val="000000"/>
          <w:kern w:val="2"/>
          <w:sz w:val="20"/>
          <w:szCs w:val="20"/>
          <w:lang w:eastAsia="ar-SA"/>
        </w:rPr>
        <w:t>Wszelkie koszty związane z usunięciem uchybień objętych reklamacją Zamawiającego obciążają Wykonawcę.</w:t>
      </w:r>
    </w:p>
    <w:p w:rsidR="00AF6AEA" w:rsidRPr="00D57AAD" w:rsidRDefault="00AF6AEA" w:rsidP="00AF6AEA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D57AAD">
        <w:rPr>
          <w:rFonts w:ascii="Tahoma" w:eastAsia="Calibri" w:hAnsi="Tahoma" w:cs="Tahoma"/>
          <w:b/>
          <w:bCs/>
          <w:sz w:val="20"/>
          <w:szCs w:val="20"/>
        </w:rPr>
        <w:t>§5.</w:t>
      </w:r>
    </w:p>
    <w:p w:rsidR="00AF6AEA" w:rsidRPr="00D57AAD" w:rsidRDefault="00AF6AEA" w:rsidP="006E1315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 w:rsidRPr="00D57AAD">
        <w:rPr>
          <w:rFonts w:ascii="Tahoma" w:eastAsia="Calibri" w:hAnsi="Tahoma" w:cs="Tahoma"/>
          <w:b/>
          <w:bCs/>
          <w:sz w:val="20"/>
          <w:szCs w:val="20"/>
          <w:u w:val="single"/>
        </w:rPr>
        <w:t>KARY UMOWNE</w:t>
      </w:r>
    </w:p>
    <w:p w:rsidR="00F17356" w:rsidRPr="00D57AAD" w:rsidRDefault="00F17356" w:rsidP="00F17356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ahoma" w:eastAsia="Calibri" w:hAnsi="Tahoma" w:cs="Tahoma"/>
          <w:kern w:val="2"/>
          <w:sz w:val="20"/>
          <w:szCs w:val="20"/>
        </w:rPr>
      </w:pPr>
      <w:r w:rsidRPr="00C06B8E">
        <w:rPr>
          <w:rFonts w:ascii="Tahoma" w:eastAsia="Calibri" w:hAnsi="Tahoma" w:cs="Tahoma"/>
          <w:kern w:val="2"/>
          <w:sz w:val="20"/>
          <w:szCs w:val="20"/>
        </w:rPr>
        <w:t>1</w:t>
      </w:r>
      <w:r w:rsidR="00F06525" w:rsidRPr="00F06525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D57AAD">
        <w:rPr>
          <w:rFonts w:ascii="Tahoma" w:eastAsia="Calibri" w:hAnsi="Tahoma" w:cs="Tahoma"/>
          <w:kern w:val="2"/>
          <w:sz w:val="20"/>
          <w:szCs w:val="20"/>
        </w:rPr>
        <w:t>Wykonawca zapłaci Zamawiającemu kary umowne:</w:t>
      </w:r>
    </w:p>
    <w:p w:rsidR="00F17356" w:rsidRPr="00F06525" w:rsidRDefault="00F17356" w:rsidP="00C06B8E">
      <w:pPr>
        <w:widowControl w:val="0"/>
        <w:suppressAutoHyphens/>
        <w:autoSpaceDE w:val="0"/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57AAD">
        <w:rPr>
          <w:rFonts w:ascii="Tahoma" w:eastAsia="Calibri" w:hAnsi="Tahoma" w:cs="Tahoma"/>
          <w:kern w:val="2"/>
          <w:sz w:val="20"/>
          <w:szCs w:val="20"/>
        </w:rPr>
        <w:t>a)</w:t>
      </w:r>
      <w:r w:rsidRPr="00D57AAD">
        <w:rPr>
          <w:rFonts w:ascii="Tahoma" w:eastAsia="Calibri" w:hAnsi="Tahoma" w:cs="Tahoma"/>
          <w:kern w:val="2"/>
          <w:sz w:val="20"/>
          <w:szCs w:val="20"/>
        </w:rPr>
        <w:tab/>
        <w:t xml:space="preserve">w wysokości 0,5% wartości brutto </w:t>
      </w:r>
      <w:bookmarkStart w:id="4" w:name="_Hlk96587734"/>
      <w:r w:rsidR="00D57AAD">
        <w:rPr>
          <w:rFonts w:ascii="Tahoma" w:eastAsia="Calibri" w:hAnsi="Tahoma" w:cs="Tahoma"/>
          <w:kern w:val="2"/>
          <w:sz w:val="20"/>
          <w:szCs w:val="20"/>
        </w:rPr>
        <w:t>implantów</w:t>
      </w:r>
      <w:bookmarkEnd w:id="4"/>
      <w:r w:rsidRPr="00D57AAD">
        <w:rPr>
          <w:rFonts w:ascii="Tahoma" w:eastAsia="Calibri" w:hAnsi="Tahoma" w:cs="Tahoma"/>
          <w:kern w:val="2"/>
          <w:sz w:val="20"/>
          <w:szCs w:val="20"/>
        </w:rPr>
        <w:t xml:space="preserve">, niedostarczonych w ramach danego zamówienia </w:t>
      </w:r>
      <w:r w:rsidR="00C06B8E">
        <w:rPr>
          <w:rFonts w:ascii="Tahoma" w:eastAsia="Calibri" w:hAnsi="Tahoma" w:cs="Tahoma"/>
          <w:kern w:val="2"/>
          <w:sz w:val="20"/>
          <w:szCs w:val="20"/>
        </w:rPr>
        <w:t xml:space="preserve">  </w:t>
      </w:r>
      <w:r w:rsidRPr="00D57AAD">
        <w:rPr>
          <w:rFonts w:ascii="Tahoma" w:eastAsia="Calibri" w:hAnsi="Tahoma" w:cs="Tahoma"/>
          <w:kern w:val="2"/>
          <w:sz w:val="20"/>
          <w:szCs w:val="20"/>
        </w:rPr>
        <w:t>częściowego za każdy dzień zwłoki w dostawie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>,</w:t>
      </w:r>
    </w:p>
    <w:p w:rsidR="00F17356" w:rsidRPr="00D57AAD" w:rsidRDefault="00C06B8E" w:rsidP="00C06B8E">
      <w:pPr>
        <w:widowControl w:val="0"/>
        <w:suppressAutoHyphens/>
        <w:autoSpaceDE w:val="0"/>
        <w:spacing w:after="0" w:line="240" w:lineRule="auto"/>
        <w:ind w:left="709" w:hanging="850"/>
        <w:contextualSpacing/>
        <w:jc w:val="both"/>
        <w:rPr>
          <w:rFonts w:ascii="Tahoma" w:eastAsia="Calibri" w:hAnsi="Tahoma" w:cs="Tahoma"/>
          <w:kern w:val="2"/>
          <w:sz w:val="20"/>
          <w:szCs w:val="20"/>
        </w:rPr>
      </w:pPr>
      <w:r>
        <w:rPr>
          <w:rFonts w:ascii="Tahoma" w:eastAsia="Calibri" w:hAnsi="Tahoma" w:cs="Tahoma"/>
          <w:kern w:val="2"/>
          <w:sz w:val="20"/>
          <w:szCs w:val="20"/>
        </w:rPr>
        <w:t xml:space="preserve">       </w:t>
      </w:r>
      <w:r w:rsidR="00F17356" w:rsidRPr="00C06B8E">
        <w:rPr>
          <w:rFonts w:ascii="Tahoma" w:eastAsia="Calibri" w:hAnsi="Tahoma" w:cs="Tahoma"/>
          <w:kern w:val="2"/>
          <w:sz w:val="20"/>
          <w:szCs w:val="20"/>
        </w:rPr>
        <w:t>b)</w:t>
      </w:r>
      <w:r w:rsidR="00F17356" w:rsidRPr="00F06525">
        <w:rPr>
          <w:rFonts w:ascii="Times New Roman" w:eastAsia="Calibri" w:hAnsi="Times New Roman" w:cs="Times New Roman"/>
          <w:kern w:val="2"/>
          <w:sz w:val="24"/>
          <w:szCs w:val="24"/>
        </w:rPr>
        <w:tab/>
      </w:r>
      <w:r w:rsidR="00F17356" w:rsidRPr="00D57AAD">
        <w:rPr>
          <w:rFonts w:ascii="Tahoma" w:eastAsia="Calibri" w:hAnsi="Tahoma" w:cs="Tahoma"/>
          <w:kern w:val="2"/>
          <w:sz w:val="20"/>
          <w:szCs w:val="20"/>
        </w:rPr>
        <w:t xml:space="preserve">w wysokości 0,5% wartości brutto </w:t>
      </w:r>
      <w:r w:rsidR="000447AF">
        <w:rPr>
          <w:rFonts w:ascii="Tahoma" w:eastAsia="Calibri" w:hAnsi="Tahoma" w:cs="Tahoma"/>
          <w:kern w:val="2"/>
          <w:sz w:val="20"/>
          <w:szCs w:val="20"/>
        </w:rPr>
        <w:t xml:space="preserve"> implantów</w:t>
      </w:r>
      <w:r w:rsidR="00F17356" w:rsidRPr="00D57AAD">
        <w:rPr>
          <w:rFonts w:ascii="Tahoma" w:eastAsia="Calibri" w:hAnsi="Tahoma" w:cs="Tahoma"/>
          <w:kern w:val="2"/>
          <w:sz w:val="20"/>
          <w:szCs w:val="20"/>
        </w:rPr>
        <w:t xml:space="preserve"> niedostarczonych w ramach danego zamówienia częściowego za każdy dzień zwłoki w realizacji obowiązków określonych w </w:t>
      </w:r>
      <w:r w:rsidR="00F17356" w:rsidRPr="000447AF">
        <w:rPr>
          <w:rFonts w:ascii="Tahoma" w:eastAsia="Calibri" w:hAnsi="Tahoma" w:cs="Tahoma"/>
          <w:kern w:val="2"/>
          <w:sz w:val="20"/>
          <w:szCs w:val="20"/>
        </w:rPr>
        <w:t>§ 4 ust. 2</w:t>
      </w:r>
      <w:r w:rsidR="00F17356" w:rsidRPr="00D57AAD">
        <w:rPr>
          <w:rFonts w:ascii="Tahoma" w:eastAsia="Calibri" w:hAnsi="Tahoma" w:cs="Tahoma"/>
          <w:kern w:val="2"/>
          <w:sz w:val="20"/>
          <w:szCs w:val="20"/>
        </w:rPr>
        <w:t xml:space="preserve"> niniejszej umowy,</w:t>
      </w:r>
    </w:p>
    <w:p w:rsidR="00F17356" w:rsidRPr="00D57AAD" w:rsidRDefault="00F17356" w:rsidP="00C06B8E">
      <w:pPr>
        <w:widowControl w:val="0"/>
        <w:suppressAutoHyphens/>
        <w:autoSpaceDE w:val="0"/>
        <w:spacing w:after="0" w:line="240" w:lineRule="auto"/>
        <w:ind w:left="709" w:hanging="425"/>
        <w:contextualSpacing/>
        <w:jc w:val="both"/>
        <w:rPr>
          <w:rFonts w:ascii="Tahoma" w:eastAsia="Calibri" w:hAnsi="Tahoma" w:cs="Tahoma"/>
          <w:kern w:val="2"/>
          <w:sz w:val="20"/>
          <w:szCs w:val="20"/>
        </w:rPr>
      </w:pPr>
      <w:r w:rsidRPr="00C06B8E">
        <w:rPr>
          <w:rFonts w:ascii="Tahoma" w:eastAsia="Calibri" w:hAnsi="Tahoma" w:cs="Tahoma"/>
          <w:kern w:val="2"/>
          <w:sz w:val="20"/>
          <w:szCs w:val="20"/>
        </w:rPr>
        <w:t>c)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ab/>
      </w:r>
      <w:r w:rsidRPr="00D57AAD">
        <w:rPr>
          <w:rFonts w:ascii="Tahoma" w:eastAsia="Calibri" w:hAnsi="Tahoma" w:cs="Tahoma"/>
          <w:kern w:val="2"/>
          <w:sz w:val="20"/>
          <w:szCs w:val="20"/>
        </w:rPr>
        <w:t xml:space="preserve">w wysokości 2% wartości brutto </w:t>
      </w:r>
      <w:r w:rsidR="000447AF">
        <w:rPr>
          <w:rFonts w:ascii="Tahoma" w:eastAsia="Calibri" w:hAnsi="Tahoma" w:cs="Tahoma"/>
          <w:kern w:val="2"/>
          <w:sz w:val="20"/>
          <w:szCs w:val="20"/>
        </w:rPr>
        <w:t>implantów</w:t>
      </w:r>
      <w:r w:rsidRPr="00D57AAD">
        <w:rPr>
          <w:rFonts w:ascii="Tahoma" w:eastAsia="Calibri" w:hAnsi="Tahoma" w:cs="Tahoma"/>
          <w:kern w:val="2"/>
          <w:sz w:val="20"/>
          <w:szCs w:val="20"/>
        </w:rPr>
        <w:t xml:space="preserve"> niedostarczonych w ramach danego zamówienia częściowego za każdy przypadek, w którym konieczny był zakup </w:t>
      </w:r>
      <w:r w:rsidR="00B569E8">
        <w:rPr>
          <w:rFonts w:ascii="Tahoma" w:eastAsia="Calibri" w:hAnsi="Tahoma" w:cs="Tahoma"/>
          <w:kern w:val="2"/>
          <w:sz w:val="20"/>
          <w:szCs w:val="20"/>
        </w:rPr>
        <w:t>implantów</w:t>
      </w:r>
      <w:r w:rsidRPr="00D57AAD">
        <w:rPr>
          <w:rFonts w:ascii="Tahoma" w:eastAsia="Calibri" w:hAnsi="Tahoma" w:cs="Tahoma"/>
          <w:kern w:val="2"/>
          <w:sz w:val="20"/>
          <w:szCs w:val="20"/>
        </w:rPr>
        <w:t xml:space="preserve"> od podmiotu trzeciego w okolicznościach określonych </w:t>
      </w:r>
      <w:r w:rsidRPr="000447AF">
        <w:rPr>
          <w:rFonts w:ascii="Tahoma" w:eastAsia="Calibri" w:hAnsi="Tahoma" w:cs="Tahoma"/>
          <w:kern w:val="2"/>
          <w:sz w:val="20"/>
          <w:szCs w:val="20"/>
        </w:rPr>
        <w:t xml:space="preserve">w § 2 ust. </w:t>
      </w:r>
      <w:r w:rsidR="000447AF" w:rsidRPr="000447AF">
        <w:rPr>
          <w:rFonts w:ascii="Tahoma" w:eastAsia="Calibri" w:hAnsi="Tahoma" w:cs="Tahoma"/>
          <w:kern w:val="2"/>
          <w:sz w:val="20"/>
          <w:szCs w:val="20"/>
        </w:rPr>
        <w:t>20</w:t>
      </w:r>
      <w:r w:rsidRPr="00D57AAD">
        <w:rPr>
          <w:rFonts w:ascii="Tahoma" w:eastAsia="Calibri" w:hAnsi="Tahoma" w:cs="Tahoma"/>
          <w:kern w:val="2"/>
          <w:sz w:val="20"/>
          <w:szCs w:val="20"/>
        </w:rPr>
        <w:t xml:space="preserve"> niniejszej umowy,</w:t>
      </w:r>
    </w:p>
    <w:p w:rsidR="002A4F60" w:rsidRDefault="00F17356" w:rsidP="00C06B8E">
      <w:pPr>
        <w:widowControl w:val="0"/>
        <w:suppressAutoHyphens/>
        <w:autoSpaceDE w:val="0"/>
        <w:spacing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color w:val="FF0000"/>
          <w:kern w:val="2"/>
          <w:sz w:val="24"/>
          <w:szCs w:val="24"/>
        </w:rPr>
      </w:pPr>
      <w:r w:rsidRPr="00C06B8E">
        <w:rPr>
          <w:rFonts w:ascii="Tahoma" w:eastAsia="Calibri" w:hAnsi="Tahoma" w:cs="Tahoma"/>
          <w:kern w:val="2"/>
          <w:sz w:val="20"/>
          <w:szCs w:val="20"/>
        </w:rPr>
        <w:t>d)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ab/>
      </w:r>
      <w:r w:rsidRPr="00D57AAD">
        <w:rPr>
          <w:rFonts w:ascii="Tahoma" w:eastAsia="Calibri" w:hAnsi="Tahoma" w:cs="Tahoma"/>
          <w:kern w:val="2"/>
          <w:sz w:val="20"/>
          <w:szCs w:val="20"/>
        </w:rPr>
        <w:t>w wysokości 10% kwoty wynagrodzenia brutto określonego w § 3 ust. 1 niniejszej umowy – w przypadku, gdy dojdzie do rozwiązania umowy ze skutkiem natychmiastowym lub odstąpienia od umowy</w:t>
      </w:r>
      <w:r w:rsidR="006C24EA" w:rsidRPr="00D57AAD">
        <w:rPr>
          <w:rFonts w:ascii="Tahoma" w:eastAsia="Calibri" w:hAnsi="Tahoma" w:cs="Tahoma"/>
          <w:kern w:val="2"/>
          <w:sz w:val="20"/>
          <w:szCs w:val="20"/>
        </w:rPr>
        <w:t xml:space="preserve"> </w:t>
      </w:r>
      <w:r w:rsidRPr="00D57AAD">
        <w:rPr>
          <w:rFonts w:ascii="Tahoma" w:eastAsia="Calibri" w:hAnsi="Tahoma" w:cs="Tahoma"/>
          <w:kern w:val="2"/>
          <w:sz w:val="20"/>
          <w:szCs w:val="20"/>
        </w:rPr>
        <w:t>z przyczyn za które odpowiada Wykonawca</w:t>
      </w:r>
      <w:r w:rsidR="002A4F60" w:rsidRPr="00D57AAD">
        <w:rPr>
          <w:rFonts w:ascii="Tahoma" w:eastAsia="Calibri" w:hAnsi="Tahoma" w:cs="Tahoma"/>
          <w:kern w:val="2"/>
          <w:sz w:val="20"/>
          <w:szCs w:val="20"/>
        </w:rPr>
        <w:t>.</w:t>
      </w:r>
    </w:p>
    <w:p w:rsidR="00AF6AEA" w:rsidRPr="00D57AAD" w:rsidRDefault="00AF6AEA" w:rsidP="00F17356">
      <w:pPr>
        <w:numPr>
          <w:ilvl w:val="0"/>
          <w:numId w:val="29"/>
        </w:numPr>
        <w:spacing w:after="0" w:line="240" w:lineRule="auto"/>
        <w:jc w:val="both"/>
        <w:rPr>
          <w:rFonts w:ascii="Tahoma" w:eastAsia="Calibri" w:hAnsi="Tahoma" w:cs="Tahoma"/>
          <w:bCs/>
          <w:color w:val="000000"/>
          <w:kern w:val="2"/>
          <w:sz w:val="20"/>
          <w:szCs w:val="20"/>
          <w:lang w:eastAsia="ar-SA"/>
        </w:rPr>
      </w:pPr>
      <w:r w:rsidRPr="00D57AAD">
        <w:rPr>
          <w:rFonts w:ascii="Tahoma" w:eastAsia="Calibri" w:hAnsi="Tahoma" w:cs="Tahoma"/>
          <w:bCs/>
          <w:color w:val="000000"/>
          <w:kern w:val="2"/>
          <w:sz w:val="20"/>
          <w:szCs w:val="20"/>
          <w:lang w:eastAsia="ar-SA"/>
        </w:rPr>
        <w:lastRenderedPageBreak/>
        <w:t>Maksymalna łączna wysokość kar umownych, jakimi Zamawiający może obciążyć Wykonawcę na podstawie umowy nie może przekroczyć 50% wynagrodzenia brutto wskazanego w §3 ust.1.</w:t>
      </w:r>
    </w:p>
    <w:p w:rsidR="00AF6AEA" w:rsidRPr="00D57AAD" w:rsidRDefault="00AF6AEA" w:rsidP="00F17356">
      <w:pPr>
        <w:numPr>
          <w:ilvl w:val="0"/>
          <w:numId w:val="29"/>
        </w:numPr>
        <w:spacing w:before="100" w:beforeAutospacing="1" w:after="0" w:line="240" w:lineRule="auto"/>
        <w:jc w:val="both"/>
        <w:rPr>
          <w:rFonts w:ascii="Tahoma" w:eastAsia="Calibri" w:hAnsi="Tahoma" w:cs="Tahoma"/>
          <w:bCs/>
          <w:color w:val="000000"/>
          <w:kern w:val="2"/>
          <w:sz w:val="20"/>
          <w:szCs w:val="20"/>
          <w:lang w:eastAsia="ar-SA"/>
        </w:rPr>
      </w:pPr>
      <w:r w:rsidRPr="00D57AAD">
        <w:rPr>
          <w:rFonts w:ascii="Tahoma" w:eastAsia="Calibri" w:hAnsi="Tahoma" w:cs="Tahoma"/>
          <w:bCs/>
          <w:color w:val="000000"/>
          <w:kern w:val="2"/>
          <w:sz w:val="20"/>
          <w:szCs w:val="20"/>
          <w:lang w:eastAsia="ar-SA"/>
        </w:rPr>
        <w:t>Zamawiający ma prawo dochodzenia na zasadach ogólnych odszkodowania uzupełniającego przewyższającego wysokość zastrzeżonych kar umownych.</w:t>
      </w:r>
    </w:p>
    <w:p w:rsidR="00AF6AEA" w:rsidRPr="00D57AAD" w:rsidRDefault="00AF6AEA" w:rsidP="00F17356">
      <w:pPr>
        <w:numPr>
          <w:ilvl w:val="0"/>
          <w:numId w:val="29"/>
        </w:numPr>
        <w:spacing w:before="100" w:beforeAutospacing="1" w:after="0" w:line="240" w:lineRule="auto"/>
        <w:jc w:val="both"/>
        <w:rPr>
          <w:rFonts w:ascii="Tahoma" w:eastAsia="Calibri" w:hAnsi="Tahoma" w:cs="Tahoma"/>
          <w:bCs/>
          <w:color w:val="000000"/>
          <w:kern w:val="2"/>
          <w:sz w:val="20"/>
          <w:szCs w:val="20"/>
          <w:lang w:eastAsia="ar-SA"/>
        </w:rPr>
      </w:pPr>
      <w:r w:rsidRPr="00D57AAD">
        <w:rPr>
          <w:rFonts w:ascii="Tahoma" w:eastAsia="Calibri" w:hAnsi="Tahoma" w:cs="Tahoma"/>
          <w:bCs/>
          <w:color w:val="000000"/>
          <w:kern w:val="2"/>
          <w:sz w:val="20"/>
          <w:szCs w:val="20"/>
          <w:lang w:eastAsia="ar-SA"/>
        </w:rPr>
        <w:t>Należność z tytułu kary umownej będzie płatna w terminie 7 dni od daty wystawienia przez Zamawiającego noty obciążeniowej.</w:t>
      </w:r>
    </w:p>
    <w:p w:rsidR="00AF6AEA" w:rsidRPr="00D57AAD" w:rsidRDefault="00AF6AEA" w:rsidP="00F17356">
      <w:pPr>
        <w:numPr>
          <w:ilvl w:val="0"/>
          <w:numId w:val="29"/>
        </w:numPr>
        <w:spacing w:before="100" w:beforeAutospacing="1" w:after="0" w:line="240" w:lineRule="auto"/>
        <w:jc w:val="both"/>
        <w:rPr>
          <w:rFonts w:ascii="Tahoma" w:eastAsia="Calibri" w:hAnsi="Tahoma" w:cs="Tahoma"/>
          <w:bCs/>
          <w:color w:val="000000"/>
          <w:kern w:val="2"/>
          <w:sz w:val="20"/>
          <w:szCs w:val="20"/>
          <w:lang w:eastAsia="ar-SA"/>
        </w:rPr>
      </w:pPr>
      <w:r w:rsidRPr="00D57AAD">
        <w:rPr>
          <w:rFonts w:ascii="Tahoma" w:eastAsia="Calibri" w:hAnsi="Tahoma" w:cs="Tahoma"/>
          <w:bCs/>
          <w:color w:val="000000"/>
          <w:kern w:val="2"/>
          <w:sz w:val="20"/>
          <w:szCs w:val="20"/>
          <w:lang w:eastAsia="ar-SA"/>
        </w:rPr>
        <w:t xml:space="preserve">Kara umowna określona w ust. 1 </w:t>
      </w:r>
      <w:proofErr w:type="spellStart"/>
      <w:r w:rsidRPr="00D57AAD">
        <w:rPr>
          <w:rFonts w:ascii="Tahoma" w:eastAsia="Calibri" w:hAnsi="Tahoma" w:cs="Tahoma"/>
          <w:bCs/>
          <w:color w:val="000000"/>
          <w:kern w:val="2"/>
          <w:sz w:val="20"/>
          <w:szCs w:val="20"/>
          <w:lang w:eastAsia="ar-SA"/>
        </w:rPr>
        <w:t>pkt</w:t>
      </w:r>
      <w:proofErr w:type="spellEnd"/>
      <w:r w:rsidRPr="00D57AAD">
        <w:rPr>
          <w:rFonts w:ascii="Tahoma" w:eastAsia="Calibri" w:hAnsi="Tahoma" w:cs="Tahoma"/>
          <w:bCs/>
          <w:color w:val="000000"/>
          <w:kern w:val="2"/>
          <w:sz w:val="20"/>
          <w:szCs w:val="20"/>
          <w:lang w:eastAsia="ar-SA"/>
        </w:rPr>
        <w:t xml:space="preserve"> c) może być dochodzona dodatkowo i niezależnie od roszczenia określonego w § 2 ust. </w:t>
      </w:r>
      <w:r w:rsidR="000447AF">
        <w:rPr>
          <w:rFonts w:ascii="Tahoma" w:eastAsia="Calibri" w:hAnsi="Tahoma" w:cs="Tahoma"/>
          <w:bCs/>
          <w:color w:val="000000"/>
          <w:kern w:val="2"/>
          <w:sz w:val="20"/>
          <w:szCs w:val="20"/>
          <w:lang w:eastAsia="ar-SA"/>
        </w:rPr>
        <w:t>20</w:t>
      </w:r>
      <w:r w:rsidRPr="00D57AAD">
        <w:rPr>
          <w:rFonts w:ascii="Tahoma" w:eastAsia="Calibri" w:hAnsi="Tahoma" w:cs="Tahoma"/>
          <w:bCs/>
          <w:color w:val="000000"/>
          <w:kern w:val="2"/>
          <w:sz w:val="20"/>
          <w:szCs w:val="20"/>
          <w:lang w:eastAsia="ar-SA"/>
        </w:rPr>
        <w:t xml:space="preserve"> niniejszej umowy.</w:t>
      </w:r>
    </w:p>
    <w:p w:rsidR="00A467CC" w:rsidRPr="009360D9" w:rsidRDefault="00AF6AEA" w:rsidP="009360D9">
      <w:pPr>
        <w:numPr>
          <w:ilvl w:val="0"/>
          <w:numId w:val="29"/>
        </w:numPr>
        <w:spacing w:before="100" w:beforeAutospacing="1" w:after="0" w:line="240" w:lineRule="auto"/>
        <w:jc w:val="both"/>
        <w:rPr>
          <w:rFonts w:ascii="Tahoma" w:eastAsia="Calibri" w:hAnsi="Tahoma" w:cs="Tahoma"/>
          <w:bCs/>
          <w:color w:val="000000"/>
          <w:kern w:val="2"/>
          <w:sz w:val="20"/>
          <w:szCs w:val="20"/>
          <w:lang w:eastAsia="ar-SA"/>
        </w:rPr>
      </w:pPr>
      <w:r w:rsidRPr="00D57AAD">
        <w:rPr>
          <w:rFonts w:ascii="Tahoma" w:eastAsia="Calibri" w:hAnsi="Tahoma" w:cs="Tahoma"/>
          <w:bCs/>
          <w:color w:val="000000"/>
          <w:kern w:val="2"/>
          <w:sz w:val="20"/>
          <w:szCs w:val="20"/>
          <w:lang w:eastAsia="ar-SA"/>
        </w:rPr>
        <w:t>Dla skuteczności oświadczenia o obciążeniu karą umowną, wystarczające jest jego przesłanie na adres Wykonawcy wskazany w umowie.</w:t>
      </w:r>
    </w:p>
    <w:p w:rsidR="008F0115" w:rsidRPr="00D57AAD" w:rsidRDefault="008F0115" w:rsidP="008F0115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ar-SA"/>
        </w:rPr>
      </w:pPr>
      <w:r w:rsidRPr="00D57AAD">
        <w:rPr>
          <w:rFonts w:ascii="Tahoma" w:eastAsia="Calibri" w:hAnsi="Tahoma" w:cs="Tahoma"/>
          <w:b/>
          <w:bCs/>
          <w:sz w:val="20"/>
          <w:szCs w:val="20"/>
          <w:lang w:eastAsia="ar-SA"/>
        </w:rPr>
        <w:t>§6.</w:t>
      </w:r>
    </w:p>
    <w:p w:rsidR="008F0115" w:rsidRPr="00D57AAD" w:rsidRDefault="008F0115" w:rsidP="008F0115">
      <w:pPr>
        <w:keepNext/>
        <w:spacing w:after="0" w:line="240" w:lineRule="auto"/>
        <w:jc w:val="center"/>
        <w:outlineLvl w:val="3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 w:rsidRPr="00D57AAD">
        <w:rPr>
          <w:rFonts w:ascii="Tahoma" w:eastAsia="Calibri" w:hAnsi="Tahoma" w:cs="Tahoma"/>
          <w:b/>
          <w:bCs/>
          <w:sz w:val="20"/>
          <w:szCs w:val="20"/>
          <w:u w:val="single"/>
        </w:rPr>
        <w:t>ROZWIĄZANIE I ODSTĄPIENIE OD UMOWY</w:t>
      </w:r>
    </w:p>
    <w:p w:rsidR="008F0115" w:rsidRPr="00D57AAD" w:rsidRDefault="008F0115" w:rsidP="008F0115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D57AAD">
        <w:rPr>
          <w:rFonts w:ascii="Tahoma" w:eastAsia="Calibri" w:hAnsi="Tahoma" w:cs="Tahoma"/>
          <w:sz w:val="20"/>
          <w:szCs w:val="20"/>
          <w:lang w:eastAsia="ar-SA"/>
        </w:rPr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zawarcia umowy, lub dalsze wykonywanie umowy może zagrozić </w:t>
      </w:r>
      <w:r w:rsidR="008D6732" w:rsidRPr="00D57AAD">
        <w:rPr>
          <w:rFonts w:ascii="Tahoma" w:eastAsia="Calibri" w:hAnsi="Tahoma" w:cs="Tahoma"/>
          <w:sz w:val="20"/>
          <w:szCs w:val="20"/>
          <w:lang w:eastAsia="ar-SA"/>
        </w:rPr>
        <w:t>podstawowemu</w:t>
      </w:r>
      <w:r w:rsidRPr="00D57AAD">
        <w:rPr>
          <w:rFonts w:ascii="Tahoma" w:eastAsia="Calibri" w:hAnsi="Tahoma" w:cs="Tahoma"/>
          <w:sz w:val="20"/>
          <w:szCs w:val="20"/>
          <w:lang w:eastAsia="ar-SA"/>
        </w:rPr>
        <w:t xml:space="preserve"> interesowi bezpieczeństwa państwa lub bezpieczeństwu publicznemu Zamawiający może odstąpić od umowy w terminie 30 dni od powzięcia wiadomości o tych okolicznościach. </w:t>
      </w:r>
    </w:p>
    <w:p w:rsidR="008F0115" w:rsidRPr="009929FE" w:rsidRDefault="008F0115" w:rsidP="008F0115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AAD">
        <w:rPr>
          <w:rFonts w:ascii="Tahoma" w:eastAsia="Calibri" w:hAnsi="Tahoma" w:cs="Tahoma"/>
          <w:sz w:val="20"/>
          <w:szCs w:val="20"/>
        </w:rPr>
        <w:t>Zamawiający może rozwiązać umowę ze skutkiem natychmiastowym w przypadku, gdy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8F0115" w:rsidRPr="00D57AAD" w:rsidRDefault="008F0115" w:rsidP="008F011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D57AAD">
        <w:rPr>
          <w:rFonts w:ascii="Tahoma" w:eastAsia="Calibri" w:hAnsi="Tahoma" w:cs="Tahoma"/>
          <w:sz w:val="20"/>
          <w:szCs w:val="20"/>
        </w:rPr>
        <w:t xml:space="preserve">Wykonawca trzykrotnie nie dotrzyma terminów realizacji dostaw częściowych określonych zgodnie z </w:t>
      </w:r>
      <w:r w:rsidRPr="00B569E8">
        <w:rPr>
          <w:rFonts w:ascii="Tahoma" w:eastAsia="Calibri" w:hAnsi="Tahoma" w:cs="Tahoma"/>
          <w:sz w:val="20"/>
          <w:szCs w:val="20"/>
        </w:rPr>
        <w:t xml:space="preserve">§ 2 ust. </w:t>
      </w:r>
      <w:r w:rsidR="00B569E8" w:rsidRPr="00B569E8">
        <w:rPr>
          <w:rFonts w:ascii="Tahoma" w:eastAsia="Calibri" w:hAnsi="Tahoma" w:cs="Tahoma"/>
          <w:sz w:val="20"/>
          <w:szCs w:val="20"/>
        </w:rPr>
        <w:t>3</w:t>
      </w:r>
      <w:r w:rsidR="00B569E8">
        <w:rPr>
          <w:rFonts w:ascii="Tahoma" w:eastAsia="Calibri" w:hAnsi="Tahoma" w:cs="Tahoma"/>
          <w:sz w:val="20"/>
          <w:szCs w:val="20"/>
        </w:rPr>
        <w:t>,</w:t>
      </w:r>
      <w:r w:rsidR="00B569E8" w:rsidRPr="00B569E8">
        <w:rPr>
          <w:rFonts w:ascii="Tahoma" w:eastAsia="Calibri" w:hAnsi="Tahoma" w:cs="Tahoma"/>
          <w:sz w:val="20"/>
          <w:szCs w:val="20"/>
        </w:rPr>
        <w:t xml:space="preserve"> </w:t>
      </w:r>
      <w:r w:rsidRPr="00B569E8">
        <w:rPr>
          <w:rFonts w:ascii="Tahoma" w:eastAsia="Calibri" w:hAnsi="Tahoma" w:cs="Tahoma"/>
          <w:sz w:val="20"/>
          <w:szCs w:val="20"/>
        </w:rPr>
        <w:t>7</w:t>
      </w:r>
      <w:r w:rsidR="00B569E8">
        <w:rPr>
          <w:rFonts w:ascii="Tahoma" w:eastAsia="Calibri" w:hAnsi="Tahoma" w:cs="Tahoma"/>
          <w:sz w:val="20"/>
          <w:szCs w:val="20"/>
        </w:rPr>
        <w:t xml:space="preserve"> i 8 </w:t>
      </w:r>
      <w:r w:rsidRPr="00B569E8">
        <w:rPr>
          <w:rFonts w:ascii="Tahoma" w:eastAsia="Calibri" w:hAnsi="Tahoma" w:cs="Tahoma"/>
          <w:sz w:val="20"/>
          <w:szCs w:val="20"/>
        </w:rPr>
        <w:t xml:space="preserve"> niniejszej</w:t>
      </w:r>
      <w:r w:rsidRPr="00D57AAD">
        <w:rPr>
          <w:rFonts w:ascii="Tahoma" w:eastAsia="Calibri" w:hAnsi="Tahoma" w:cs="Tahoma"/>
          <w:sz w:val="20"/>
          <w:szCs w:val="20"/>
        </w:rPr>
        <w:t xml:space="preserve"> umowy;</w:t>
      </w:r>
    </w:p>
    <w:p w:rsidR="008F0115" w:rsidRPr="00D57AAD" w:rsidRDefault="00206FA7" w:rsidP="008F011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D57AAD">
        <w:rPr>
          <w:rFonts w:ascii="Tahoma" w:eastAsia="Calibri" w:hAnsi="Tahoma" w:cs="Tahoma"/>
          <w:sz w:val="20"/>
          <w:szCs w:val="20"/>
        </w:rPr>
        <w:t xml:space="preserve">zwłoka </w:t>
      </w:r>
      <w:r w:rsidR="008F0115" w:rsidRPr="00D57AAD">
        <w:rPr>
          <w:rFonts w:ascii="Tahoma" w:eastAsia="Calibri" w:hAnsi="Tahoma" w:cs="Tahoma"/>
          <w:sz w:val="20"/>
          <w:szCs w:val="20"/>
        </w:rPr>
        <w:t>w zrealizowaniu  dostawy częściowej przekroczy 10 dni kalendarzowych;</w:t>
      </w:r>
    </w:p>
    <w:p w:rsidR="008F0115" w:rsidRPr="00D57AAD" w:rsidRDefault="008F0115" w:rsidP="008F011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D57AAD">
        <w:rPr>
          <w:rFonts w:ascii="Tahoma" w:eastAsia="Calibri" w:hAnsi="Tahoma" w:cs="Tahoma"/>
          <w:sz w:val="20"/>
          <w:szCs w:val="20"/>
        </w:rPr>
        <w:t xml:space="preserve">Wykonawca </w:t>
      </w:r>
      <w:r w:rsidR="00206FA7" w:rsidRPr="00D57AAD">
        <w:rPr>
          <w:rFonts w:ascii="Tahoma" w:eastAsia="Calibri" w:hAnsi="Tahoma" w:cs="Tahoma"/>
          <w:sz w:val="20"/>
          <w:szCs w:val="20"/>
        </w:rPr>
        <w:t xml:space="preserve">pozostaje w zwłoce </w:t>
      </w:r>
      <w:r w:rsidRPr="00D57AAD">
        <w:rPr>
          <w:rFonts w:ascii="Tahoma" w:eastAsia="Calibri" w:hAnsi="Tahoma" w:cs="Tahoma"/>
          <w:sz w:val="20"/>
          <w:szCs w:val="20"/>
        </w:rPr>
        <w:t xml:space="preserve">z realizacją  któregokolwiek z obowiązków określonych w </w:t>
      </w:r>
      <w:r w:rsidRPr="00B569E8">
        <w:rPr>
          <w:rFonts w:ascii="Tahoma" w:eastAsia="Calibri" w:hAnsi="Tahoma" w:cs="Tahoma"/>
          <w:sz w:val="20"/>
          <w:szCs w:val="20"/>
        </w:rPr>
        <w:t>§ 4 ust. 2</w:t>
      </w:r>
      <w:r w:rsidRPr="00D57AAD">
        <w:rPr>
          <w:rFonts w:ascii="Tahoma" w:eastAsia="Calibri" w:hAnsi="Tahoma" w:cs="Tahoma"/>
          <w:sz w:val="20"/>
          <w:szCs w:val="20"/>
        </w:rPr>
        <w:t xml:space="preserve"> umowy o ponad 10 dni kalendarzowych.</w:t>
      </w:r>
    </w:p>
    <w:p w:rsidR="008F0115" w:rsidRPr="00D57AAD" w:rsidRDefault="008F0115" w:rsidP="008F0115">
      <w:pPr>
        <w:widowControl w:val="0"/>
        <w:numPr>
          <w:ilvl w:val="0"/>
          <w:numId w:val="12"/>
        </w:numPr>
        <w:tabs>
          <w:tab w:val="left" w:pos="5320"/>
        </w:tabs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D57AAD">
        <w:rPr>
          <w:rFonts w:ascii="Tahoma" w:eastAsia="Calibri" w:hAnsi="Tahoma" w:cs="Tahoma"/>
          <w:sz w:val="20"/>
          <w:szCs w:val="20"/>
        </w:rPr>
        <w:t>Dla skuteczności oświadczenia Zamawiającego o odstąpieniu lub o rozwiązaniu umowy wystarczające jest jego przesłanie na adres Wykonawcy wskazany w umowie.</w:t>
      </w:r>
    </w:p>
    <w:p w:rsidR="008F0115" w:rsidRPr="00D57AAD" w:rsidRDefault="008F0115" w:rsidP="008F0115">
      <w:pPr>
        <w:widowControl w:val="0"/>
        <w:numPr>
          <w:ilvl w:val="0"/>
          <w:numId w:val="12"/>
        </w:numPr>
        <w:tabs>
          <w:tab w:val="left" w:pos="5320"/>
        </w:tabs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D57AAD">
        <w:rPr>
          <w:rFonts w:ascii="Tahoma" w:eastAsia="Calibri" w:hAnsi="Tahoma" w:cs="Tahoma"/>
          <w:sz w:val="20"/>
          <w:szCs w:val="20"/>
        </w:rPr>
        <w:t>Rozwiązanie umowy na podstawie ust. 2 niniejszego paragrafu nie zwalnia Wykonawcy od obowiązku zapłaty kar umownych i odszkodowań.</w:t>
      </w:r>
    </w:p>
    <w:p w:rsidR="008F0115" w:rsidRPr="009929FE" w:rsidRDefault="008F0115" w:rsidP="00C06B8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F0115" w:rsidRPr="00C06B8E" w:rsidRDefault="008F0115" w:rsidP="008F0115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C06B8E">
        <w:rPr>
          <w:rFonts w:ascii="Tahoma" w:eastAsia="Calibri" w:hAnsi="Tahoma" w:cs="Tahoma"/>
          <w:b/>
          <w:bCs/>
          <w:sz w:val="20"/>
          <w:szCs w:val="20"/>
        </w:rPr>
        <w:t>§7.</w:t>
      </w:r>
    </w:p>
    <w:p w:rsidR="008F0115" w:rsidRPr="00C06B8E" w:rsidRDefault="008F0115" w:rsidP="008F0115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 w:rsidRPr="00C06B8E">
        <w:rPr>
          <w:rFonts w:ascii="Tahoma" w:eastAsia="Calibri" w:hAnsi="Tahoma" w:cs="Tahoma"/>
          <w:b/>
          <w:bCs/>
          <w:sz w:val="20"/>
          <w:szCs w:val="20"/>
          <w:u w:val="single"/>
        </w:rPr>
        <w:t>POSTANOWIENIA KOŃCOWE</w:t>
      </w:r>
    </w:p>
    <w:p w:rsidR="008F0115" w:rsidRPr="00D57AAD" w:rsidRDefault="008F0115" w:rsidP="008F0115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D57AAD">
        <w:rPr>
          <w:rFonts w:ascii="Tahoma" w:eastAsia="Calibri" w:hAnsi="Tahoma" w:cs="Tahoma"/>
          <w:sz w:val="20"/>
          <w:szCs w:val="20"/>
        </w:rPr>
        <w:t xml:space="preserve">Umowa zawarta jest na okres 24 miesięcy od dnia </w:t>
      </w:r>
      <w:r w:rsidR="003A36AE" w:rsidRPr="00D57AAD">
        <w:rPr>
          <w:rFonts w:ascii="Tahoma" w:eastAsia="Calibri" w:hAnsi="Tahoma" w:cs="Tahoma"/>
          <w:sz w:val="20"/>
          <w:szCs w:val="20"/>
        </w:rPr>
        <w:t xml:space="preserve">zawarcia umowy </w:t>
      </w:r>
      <w:r w:rsidR="00AE559D" w:rsidRPr="00D57AAD">
        <w:rPr>
          <w:rFonts w:ascii="Tahoma" w:eastAsia="Calibri" w:hAnsi="Tahoma" w:cs="Tahoma"/>
          <w:sz w:val="20"/>
          <w:szCs w:val="20"/>
        </w:rPr>
        <w:t xml:space="preserve">z </w:t>
      </w:r>
      <w:r w:rsidR="00026CD1" w:rsidRPr="00D57AAD">
        <w:rPr>
          <w:rFonts w:ascii="Tahoma" w:eastAsia="Calibri" w:hAnsi="Tahoma" w:cs="Tahoma"/>
          <w:sz w:val="20"/>
          <w:szCs w:val="20"/>
        </w:rPr>
        <w:t>zastrzeżeniem</w:t>
      </w:r>
      <w:r w:rsidR="001D6A18" w:rsidRPr="00D57AAD">
        <w:rPr>
          <w:rFonts w:ascii="Tahoma" w:eastAsia="Calibri" w:hAnsi="Tahoma" w:cs="Tahoma"/>
          <w:sz w:val="20"/>
          <w:szCs w:val="20"/>
        </w:rPr>
        <w:t xml:space="preserve"> ust.</w:t>
      </w:r>
      <w:r w:rsidR="004A657E" w:rsidRPr="00D57AAD">
        <w:rPr>
          <w:rFonts w:ascii="Tahoma" w:eastAsia="Calibri" w:hAnsi="Tahoma" w:cs="Tahoma"/>
          <w:sz w:val="20"/>
          <w:szCs w:val="20"/>
        </w:rPr>
        <w:t>4</w:t>
      </w:r>
      <w:r w:rsidR="00D20048" w:rsidRPr="00D57AAD">
        <w:rPr>
          <w:rFonts w:ascii="Tahoma" w:eastAsia="Calibri" w:hAnsi="Tahoma" w:cs="Tahoma"/>
          <w:sz w:val="20"/>
          <w:szCs w:val="20"/>
        </w:rPr>
        <w:t>f</w:t>
      </w:r>
      <w:r w:rsidR="008B1E93" w:rsidRPr="00D57AAD">
        <w:rPr>
          <w:rFonts w:ascii="Tahoma" w:eastAsia="Calibri" w:hAnsi="Tahoma" w:cs="Tahoma"/>
          <w:sz w:val="20"/>
          <w:szCs w:val="20"/>
        </w:rPr>
        <w:t xml:space="preserve">) </w:t>
      </w:r>
      <w:r w:rsidR="00AE559D" w:rsidRPr="00D57AAD">
        <w:rPr>
          <w:rFonts w:ascii="Tahoma" w:eastAsia="Calibri" w:hAnsi="Tahoma" w:cs="Tahoma"/>
          <w:sz w:val="20"/>
          <w:szCs w:val="20"/>
        </w:rPr>
        <w:t>niniejszego paragrafu</w:t>
      </w:r>
    </w:p>
    <w:p w:rsidR="008F0115" w:rsidRPr="00D57AAD" w:rsidRDefault="008F0115" w:rsidP="008F0115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D57AAD">
        <w:rPr>
          <w:rFonts w:ascii="Tahoma" w:eastAsia="Calibri" w:hAnsi="Tahoma" w:cs="Tahoma"/>
          <w:sz w:val="20"/>
          <w:szCs w:val="20"/>
        </w:rPr>
        <w:t>W sprawach nieuregulowanych niniejszą umową mają zastosowanie odpowiednie przepisy ustawy – Prawo zamówień publicznych, ustawy o Wyrobach medycznych i Kodeksu Cywilnego.</w:t>
      </w:r>
    </w:p>
    <w:p w:rsidR="008F0115" w:rsidRPr="00D57AAD" w:rsidRDefault="008F0115" w:rsidP="008F0115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D57AAD">
        <w:rPr>
          <w:rFonts w:ascii="Tahoma" w:eastAsia="Calibri" w:hAnsi="Tahoma" w:cs="Tahoma"/>
          <w:sz w:val="20"/>
          <w:szCs w:val="20"/>
        </w:rPr>
        <w:t>W przypadku niejasności w zapisach niniejszej umowy Stron</w:t>
      </w:r>
      <w:r w:rsidR="00CB60EE" w:rsidRPr="00D57AAD">
        <w:rPr>
          <w:rFonts w:ascii="Tahoma" w:eastAsia="Calibri" w:hAnsi="Tahoma" w:cs="Tahoma"/>
          <w:sz w:val="20"/>
          <w:szCs w:val="20"/>
        </w:rPr>
        <w:t xml:space="preserve">y mogą odwołać się do zapisów </w:t>
      </w:r>
      <w:r w:rsidRPr="00D57AAD">
        <w:rPr>
          <w:rFonts w:ascii="Tahoma" w:eastAsia="Calibri" w:hAnsi="Tahoma" w:cs="Tahoma"/>
          <w:sz w:val="20"/>
          <w:szCs w:val="20"/>
        </w:rPr>
        <w:t>w Specyfikacji Warunków Zamówienia.</w:t>
      </w:r>
    </w:p>
    <w:p w:rsidR="008F0115" w:rsidRPr="000261C2" w:rsidRDefault="008F0115" w:rsidP="008F0115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0261C2">
        <w:rPr>
          <w:rFonts w:ascii="Tahoma" w:eastAsia="Calibri" w:hAnsi="Tahoma" w:cs="Tahoma"/>
          <w:sz w:val="20"/>
          <w:szCs w:val="20"/>
        </w:rPr>
        <w:t>Strony dopuszczają zmiany w umowie w zakresie:</w:t>
      </w:r>
    </w:p>
    <w:p w:rsidR="00F9266F" w:rsidRPr="000261C2" w:rsidRDefault="008F0115" w:rsidP="004A657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0261C2">
        <w:rPr>
          <w:rFonts w:ascii="Tahoma" w:eastAsia="Calibri" w:hAnsi="Tahoma" w:cs="Tahoma"/>
          <w:sz w:val="20"/>
          <w:szCs w:val="20"/>
        </w:rPr>
        <w:t>zmiany danych stron (np. zmiana siedziby, adresu, nazwy)</w:t>
      </w:r>
      <w:r w:rsidR="00B4786B" w:rsidRPr="000261C2">
        <w:rPr>
          <w:rFonts w:ascii="Tahoma" w:eastAsia="Calibri" w:hAnsi="Tahoma" w:cs="Tahoma"/>
          <w:sz w:val="20"/>
          <w:szCs w:val="20"/>
        </w:rPr>
        <w:t>, które wymagają dla swej skuteczności pisemnego powiadomienia drugiej Strony;</w:t>
      </w:r>
    </w:p>
    <w:p w:rsidR="00F9266F" w:rsidRPr="000261C2" w:rsidRDefault="00F9266F" w:rsidP="004A657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0261C2">
        <w:rPr>
          <w:rFonts w:ascii="Tahoma" w:eastAsia="Calibri" w:hAnsi="Tahoma" w:cs="Tahoma"/>
          <w:sz w:val="20"/>
          <w:szCs w:val="20"/>
        </w:rPr>
        <w:t xml:space="preserve">w razie przejściowego udokumentowanego braku możliwości dostawy </w:t>
      </w:r>
      <w:r w:rsidR="000261C2">
        <w:rPr>
          <w:rFonts w:ascii="Tahoma" w:eastAsia="Calibri" w:hAnsi="Tahoma" w:cs="Tahoma"/>
          <w:sz w:val="20"/>
          <w:szCs w:val="20"/>
        </w:rPr>
        <w:t xml:space="preserve"> implantów</w:t>
      </w:r>
      <w:r w:rsidRPr="000261C2">
        <w:rPr>
          <w:rFonts w:ascii="Tahoma" w:eastAsia="Calibri" w:hAnsi="Tahoma" w:cs="Tahoma"/>
          <w:sz w:val="20"/>
          <w:szCs w:val="20"/>
        </w:rPr>
        <w:t xml:space="preserve"> o nazwie handlowej</w:t>
      </w:r>
      <w:r w:rsidR="00C0069D" w:rsidRPr="000261C2">
        <w:rPr>
          <w:rFonts w:ascii="Tahoma" w:eastAsia="Calibri" w:hAnsi="Tahoma" w:cs="Tahoma"/>
          <w:sz w:val="20"/>
          <w:szCs w:val="20"/>
        </w:rPr>
        <w:t xml:space="preserve"> lub numerze katalogowym</w:t>
      </w:r>
      <w:r w:rsidRPr="000261C2">
        <w:rPr>
          <w:rFonts w:ascii="Tahoma" w:eastAsia="Calibri" w:hAnsi="Tahoma" w:cs="Tahoma"/>
          <w:sz w:val="20"/>
          <w:szCs w:val="20"/>
        </w:rPr>
        <w:t xml:space="preserve"> wskazan</w:t>
      </w:r>
      <w:r w:rsidR="00C0069D" w:rsidRPr="000261C2">
        <w:rPr>
          <w:rFonts w:ascii="Tahoma" w:eastAsia="Calibri" w:hAnsi="Tahoma" w:cs="Tahoma"/>
          <w:sz w:val="20"/>
          <w:szCs w:val="20"/>
        </w:rPr>
        <w:t>ym</w:t>
      </w:r>
      <w:r w:rsidRPr="000261C2">
        <w:rPr>
          <w:rFonts w:ascii="Tahoma" w:eastAsia="Calibri" w:hAnsi="Tahoma" w:cs="Tahoma"/>
          <w:sz w:val="20"/>
          <w:szCs w:val="20"/>
        </w:rPr>
        <w:t xml:space="preserve"> w ofercie Wykonawcy, Zamawiający dopuszcza dostawę produktu równoważnego odpowiadającego wymogom określonym przez Zamawiającego w opisie przedmiotu zamówienia. Każdorazowa dostawa równoważnego Wyrobu medycznego we wskazanych okolicznościach wymaga uprzedniej pisemnej akceptacji Kierownika Apteki Zamawiającego i nie wymaga zawarcia aneksu do umowy. Produkt równoważny zostanie Zamawiającemu dostarczony po cenie jednostkowej nie wyższej aniżeli cena produktu zawartego w ofercie Wykonawcy;</w:t>
      </w:r>
    </w:p>
    <w:p w:rsidR="00DE2D56" w:rsidRPr="000261C2" w:rsidRDefault="00B4786B" w:rsidP="004A657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0261C2">
        <w:rPr>
          <w:rFonts w:ascii="Tahoma" w:eastAsia="Calibri" w:hAnsi="Tahoma" w:cs="Tahoma"/>
          <w:sz w:val="20"/>
          <w:szCs w:val="20"/>
        </w:rPr>
        <w:t xml:space="preserve">stałego, czasowego lub dotyczącego konkretnej ilości obniżenia cen jednostkowych </w:t>
      </w:r>
      <w:r w:rsidR="000261C2">
        <w:rPr>
          <w:rFonts w:ascii="Tahoma" w:eastAsia="Calibri" w:hAnsi="Tahoma" w:cs="Tahoma"/>
          <w:sz w:val="20"/>
          <w:szCs w:val="20"/>
        </w:rPr>
        <w:t>implantów</w:t>
      </w:r>
      <w:r w:rsidRPr="000261C2">
        <w:rPr>
          <w:rFonts w:ascii="Tahoma" w:eastAsia="Calibri" w:hAnsi="Tahoma" w:cs="Tahoma"/>
          <w:sz w:val="20"/>
          <w:szCs w:val="20"/>
        </w:rPr>
        <w:t xml:space="preserve"> na podstawie rabatów (upustów, itp.) udzielonych przez Wykonawcę. W przypadku stałego obniżenia ceny strony zawrą pisemny aneks do umowy. W przypadku czasowego lub dotyczącego konkretnej ilości </w:t>
      </w:r>
      <w:r w:rsidR="000261C2">
        <w:rPr>
          <w:rFonts w:ascii="Tahoma" w:eastAsia="Calibri" w:hAnsi="Tahoma" w:cs="Tahoma"/>
          <w:sz w:val="20"/>
          <w:szCs w:val="20"/>
        </w:rPr>
        <w:t>implantów</w:t>
      </w:r>
      <w:r w:rsidRPr="000261C2">
        <w:rPr>
          <w:rFonts w:ascii="Tahoma" w:eastAsia="Calibri" w:hAnsi="Tahoma" w:cs="Tahoma"/>
          <w:sz w:val="20"/>
          <w:szCs w:val="20"/>
        </w:rPr>
        <w:t xml:space="preserve"> obniżenia ceny zmiana taka nie będzie wymagać sporządzenia pisemnego aneksu do umowy pod warunkiem, że udzielenie rabatu przez Wykonawcę będzie uwidocznione na fakturze lub załączonym dokumencie Wykonawcy, poprzez zawarcie informacji o wysokości rabatu. Potwierdzeniem takiej zmiany (przyjęciem rabatu) ze strony Zamawiającego będzie w takim przy</w:t>
      </w:r>
      <w:r w:rsidR="00DE2D56" w:rsidRPr="000261C2">
        <w:rPr>
          <w:rFonts w:ascii="Tahoma" w:eastAsia="Calibri" w:hAnsi="Tahoma" w:cs="Tahoma"/>
          <w:sz w:val="20"/>
          <w:szCs w:val="20"/>
        </w:rPr>
        <w:t>padku zapłata faktury.</w:t>
      </w:r>
    </w:p>
    <w:p w:rsidR="00B4786B" w:rsidRPr="000261C2" w:rsidRDefault="00B4786B" w:rsidP="004A657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0261C2">
        <w:rPr>
          <w:rFonts w:ascii="Tahoma" w:eastAsia="Calibri" w:hAnsi="Tahoma" w:cs="Tahoma"/>
          <w:sz w:val="20"/>
          <w:szCs w:val="20"/>
        </w:rPr>
        <w:lastRenderedPageBreak/>
        <w:t xml:space="preserve">tymczasowego dostarczania </w:t>
      </w:r>
      <w:r w:rsidR="000261C2">
        <w:rPr>
          <w:rFonts w:ascii="Tahoma" w:eastAsia="Calibri" w:hAnsi="Tahoma" w:cs="Tahoma"/>
          <w:sz w:val="20"/>
          <w:szCs w:val="20"/>
        </w:rPr>
        <w:t>implantów</w:t>
      </w:r>
      <w:r w:rsidR="00DE2D56" w:rsidRPr="000261C2">
        <w:rPr>
          <w:rFonts w:ascii="Tahoma" w:eastAsia="Calibri" w:hAnsi="Tahoma" w:cs="Tahoma"/>
          <w:sz w:val="20"/>
          <w:szCs w:val="20"/>
        </w:rPr>
        <w:t xml:space="preserve"> </w:t>
      </w:r>
      <w:r w:rsidRPr="000261C2">
        <w:rPr>
          <w:rFonts w:ascii="Tahoma" w:eastAsia="Calibri" w:hAnsi="Tahoma" w:cs="Tahoma"/>
          <w:sz w:val="20"/>
          <w:szCs w:val="20"/>
        </w:rPr>
        <w:t xml:space="preserve">w opakowaniach o innej ilości sztuk niż określona w ofercie Wykonawcy w przypadku braku dostępności na rynku </w:t>
      </w:r>
      <w:r w:rsidR="000261C2">
        <w:rPr>
          <w:rFonts w:ascii="Tahoma" w:eastAsia="Calibri" w:hAnsi="Tahoma" w:cs="Tahoma"/>
          <w:sz w:val="20"/>
          <w:szCs w:val="20"/>
        </w:rPr>
        <w:t>implantów</w:t>
      </w:r>
      <w:r w:rsidRPr="000261C2">
        <w:rPr>
          <w:rFonts w:ascii="Tahoma" w:eastAsia="Calibri" w:hAnsi="Tahoma" w:cs="Tahoma"/>
          <w:sz w:val="20"/>
          <w:szCs w:val="20"/>
        </w:rPr>
        <w:t xml:space="preserve"> w </w:t>
      </w:r>
      <w:r w:rsidR="00DE2D56" w:rsidRPr="000261C2">
        <w:rPr>
          <w:rFonts w:ascii="Tahoma" w:eastAsia="Calibri" w:hAnsi="Tahoma" w:cs="Tahoma"/>
          <w:sz w:val="20"/>
          <w:szCs w:val="20"/>
        </w:rPr>
        <w:t xml:space="preserve">opakowaniach o </w:t>
      </w:r>
      <w:r w:rsidRPr="000261C2">
        <w:rPr>
          <w:rFonts w:ascii="Tahoma" w:eastAsia="Calibri" w:hAnsi="Tahoma" w:cs="Tahoma"/>
          <w:sz w:val="20"/>
          <w:szCs w:val="20"/>
        </w:rPr>
        <w:t>za</w:t>
      </w:r>
      <w:r w:rsidR="00DE2D56" w:rsidRPr="000261C2">
        <w:rPr>
          <w:rFonts w:ascii="Tahoma" w:eastAsia="Calibri" w:hAnsi="Tahoma" w:cs="Tahoma"/>
          <w:sz w:val="20"/>
          <w:szCs w:val="20"/>
        </w:rPr>
        <w:t xml:space="preserve">oferowanej wielkości, a cena jednostkowych sztuk </w:t>
      </w:r>
      <w:r w:rsidR="000261C2">
        <w:rPr>
          <w:rFonts w:ascii="Tahoma" w:eastAsia="Calibri" w:hAnsi="Tahoma" w:cs="Tahoma"/>
          <w:sz w:val="20"/>
          <w:szCs w:val="20"/>
        </w:rPr>
        <w:t>implantów</w:t>
      </w:r>
      <w:r w:rsidR="00DE2D56" w:rsidRPr="000261C2">
        <w:rPr>
          <w:rFonts w:ascii="Tahoma" w:eastAsia="Calibri" w:hAnsi="Tahoma" w:cs="Tahoma"/>
          <w:sz w:val="20"/>
          <w:szCs w:val="20"/>
        </w:rPr>
        <w:t xml:space="preserve"> będzie nie wyższa niż określona w umowie;</w:t>
      </w:r>
    </w:p>
    <w:p w:rsidR="008F0115" w:rsidRPr="000261C2" w:rsidRDefault="008F0115" w:rsidP="004A657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0261C2">
        <w:rPr>
          <w:rFonts w:ascii="Tahoma" w:eastAsia="Calibri" w:hAnsi="Tahoma" w:cs="Tahoma"/>
          <w:sz w:val="20"/>
          <w:szCs w:val="20"/>
        </w:rPr>
        <w:t xml:space="preserve">zmiany producenta </w:t>
      </w:r>
      <w:r w:rsidR="000261C2">
        <w:rPr>
          <w:rFonts w:ascii="Tahoma" w:eastAsia="Calibri" w:hAnsi="Tahoma" w:cs="Tahoma"/>
          <w:sz w:val="20"/>
          <w:szCs w:val="20"/>
        </w:rPr>
        <w:t>implantów</w:t>
      </w:r>
      <w:r w:rsidRPr="000261C2">
        <w:rPr>
          <w:rFonts w:ascii="Tahoma" w:eastAsia="Calibri" w:hAnsi="Tahoma" w:cs="Tahoma"/>
          <w:sz w:val="20"/>
          <w:szCs w:val="20"/>
        </w:rPr>
        <w:t xml:space="preserve">, w przypadku gdy producent wskazany w ofercie przez Wykonawcę wycofał się z produkcji pod warunkiem, że </w:t>
      </w:r>
      <w:r w:rsidR="000261C2">
        <w:rPr>
          <w:rFonts w:ascii="Tahoma" w:eastAsia="Calibri" w:hAnsi="Tahoma" w:cs="Tahoma"/>
          <w:sz w:val="20"/>
          <w:szCs w:val="20"/>
        </w:rPr>
        <w:t>implanty</w:t>
      </w:r>
      <w:r w:rsidR="00157CAD" w:rsidRPr="000261C2">
        <w:rPr>
          <w:rFonts w:ascii="Tahoma" w:eastAsia="Calibri" w:hAnsi="Tahoma" w:cs="Tahoma"/>
          <w:sz w:val="20"/>
          <w:szCs w:val="20"/>
        </w:rPr>
        <w:t xml:space="preserve"> </w:t>
      </w:r>
      <w:r w:rsidRPr="000261C2">
        <w:rPr>
          <w:rFonts w:ascii="Tahoma" w:eastAsia="Calibri" w:hAnsi="Tahoma" w:cs="Tahoma"/>
          <w:sz w:val="20"/>
          <w:szCs w:val="20"/>
        </w:rPr>
        <w:t xml:space="preserve">innego producenta w pełni spełniają wymogi wynikające ze Specyfikacji Warunków Zamówienia, a ich cena będzie nie wyższa niż określona w umowie. W takim przypadku Wykonawca zobowiązany jest przekazać Zamawiającemu dowody potwierdzające wycofanie się producenta z produkcji </w:t>
      </w:r>
      <w:r w:rsidR="000261C2">
        <w:rPr>
          <w:rFonts w:ascii="Tahoma" w:eastAsia="Calibri" w:hAnsi="Tahoma" w:cs="Tahoma"/>
          <w:sz w:val="20"/>
          <w:szCs w:val="20"/>
        </w:rPr>
        <w:t>implantów</w:t>
      </w:r>
      <w:r w:rsidRPr="000261C2">
        <w:rPr>
          <w:rFonts w:ascii="Tahoma" w:eastAsia="Calibri" w:hAnsi="Tahoma" w:cs="Tahoma"/>
          <w:sz w:val="20"/>
          <w:szCs w:val="20"/>
        </w:rPr>
        <w:t xml:space="preserve"> oraz dostarczyć Zamawiającemu nowe, odpowiednie, aktualne zaświadczenia podmiotu uprawnionego do kontroli jakości potwierdzające, że dostarczane w zamian </w:t>
      </w:r>
      <w:r w:rsidR="000261C2">
        <w:rPr>
          <w:rFonts w:ascii="Tahoma" w:eastAsia="Calibri" w:hAnsi="Tahoma" w:cs="Tahoma"/>
          <w:sz w:val="20"/>
          <w:szCs w:val="20"/>
        </w:rPr>
        <w:t>implanty</w:t>
      </w:r>
      <w:r w:rsidR="00157CAD" w:rsidRPr="000261C2">
        <w:rPr>
          <w:rFonts w:ascii="Tahoma" w:eastAsia="Calibri" w:hAnsi="Tahoma" w:cs="Tahoma"/>
          <w:sz w:val="20"/>
          <w:szCs w:val="20"/>
        </w:rPr>
        <w:t xml:space="preserve"> </w:t>
      </w:r>
      <w:r w:rsidRPr="000261C2">
        <w:rPr>
          <w:rFonts w:ascii="Tahoma" w:eastAsia="Calibri" w:hAnsi="Tahoma" w:cs="Tahoma"/>
          <w:sz w:val="20"/>
          <w:szCs w:val="20"/>
        </w:rPr>
        <w:t xml:space="preserve"> odpowiadają określonym normom lub specyfikacjom technicznym oraz wymaganiom określonym w Specyfikacji Warunków Zamówienia.</w:t>
      </w:r>
    </w:p>
    <w:p w:rsidR="008F0115" w:rsidRPr="00113F0E" w:rsidRDefault="008F0115" w:rsidP="004A657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1C2">
        <w:rPr>
          <w:rFonts w:ascii="Tahoma" w:eastAsia="Calibri" w:hAnsi="Tahoma" w:cs="Tahoma"/>
          <w:sz w:val="20"/>
          <w:szCs w:val="20"/>
        </w:rPr>
        <w:t>wydłużenie okresu trwania umowy</w:t>
      </w:r>
      <w:r w:rsidR="007120CE" w:rsidRPr="000261C2">
        <w:rPr>
          <w:rFonts w:ascii="Tahoma" w:eastAsia="Calibri" w:hAnsi="Tahoma" w:cs="Tahoma"/>
          <w:sz w:val="20"/>
          <w:szCs w:val="20"/>
        </w:rPr>
        <w:t xml:space="preserve"> o maksymalnie 12 miesięcy</w:t>
      </w:r>
      <w:r w:rsidRPr="000261C2">
        <w:rPr>
          <w:rFonts w:ascii="Tahoma" w:eastAsia="Calibri" w:hAnsi="Tahoma" w:cs="Tahoma"/>
          <w:sz w:val="20"/>
          <w:szCs w:val="20"/>
        </w:rPr>
        <w:t xml:space="preserve"> w przypadku niewyczerpania całości asortymentu stanowiącego przedmiot umowy</w:t>
      </w:r>
      <w:r w:rsidR="00B4786B" w:rsidRPr="00113F0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4786B" w:rsidRPr="000261C2" w:rsidRDefault="00B4786B" w:rsidP="004A657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0261C2">
        <w:rPr>
          <w:rFonts w:ascii="Tahoma" w:eastAsia="Calibri" w:hAnsi="Tahoma" w:cs="Tahoma"/>
          <w:sz w:val="20"/>
          <w:szCs w:val="20"/>
        </w:rPr>
        <w:t>zmiany rachunku bankowego Wykonawcy wskazanego  w § 3 ust.3 niniejszej umowy.</w:t>
      </w:r>
    </w:p>
    <w:p w:rsidR="008F0115" w:rsidRPr="009929FE" w:rsidRDefault="008F0115" w:rsidP="008F011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1C2">
        <w:rPr>
          <w:rFonts w:ascii="Tahoma" w:eastAsia="Calibri" w:hAnsi="Tahoma" w:cs="Tahoma"/>
          <w:sz w:val="20"/>
          <w:szCs w:val="20"/>
        </w:rPr>
        <w:t xml:space="preserve">Zmiany określone w ust. </w:t>
      </w:r>
      <w:r w:rsidR="004A657E" w:rsidRPr="000261C2">
        <w:rPr>
          <w:rFonts w:ascii="Tahoma" w:eastAsia="Calibri" w:hAnsi="Tahoma" w:cs="Tahoma"/>
          <w:sz w:val="20"/>
          <w:szCs w:val="20"/>
        </w:rPr>
        <w:t>4</w:t>
      </w:r>
      <w:r w:rsidRPr="000261C2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0261C2">
        <w:rPr>
          <w:rFonts w:ascii="Tahoma" w:eastAsia="Calibri" w:hAnsi="Tahoma" w:cs="Tahoma"/>
          <w:sz w:val="20"/>
          <w:szCs w:val="20"/>
        </w:rPr>
        <w:t>pkt</w:t>
      </w:r>
      <w:proofErr w:type="spellEnd"/>
      <w:r w:rsidRPr="000261C2">
        <w:rPr>
          <w:rFonts w:ascii="Tahoma" w:eastAsia="Calibri" w:hAnsi="Tahoma" w:cs="Tahoma"/>
          <w:sz w:val="20"/>
          <w:szCs w:val="20"/>
        </w:rPr>
        <w:t xml:space="preserve"> </w:t>
      </w:r>
      <w:r w:rsidR="00113F0E" w:rsidRPr="000261C2">
        <w:rPr>
          <w:rFonts w:ascii="Tahoma" w:eastAsia="Calibri" w:hAnsi="Tahoma" w:cs="Tahoma"/>
          <w:sz w:val="20"/>
          <w:szCs w:val="20"/>
        </w:rPr>
        <w:t>e</w:t>
      </w:r>
      <w:r w:rsidRPr="000261C2">
        <w:rPr>
          <w:rFonts w:ascii="Tahoma" w:eastAsia="Calibri" w:hAnsi="Tahoma" w:cs="Tahoma"/>
          <w:sz w:val="20"/>
          <w:szCs w:val="20"/>
        </w:rPr>
        <w:t>)</w:t>
      </w:r>
      <w:r w:rsidR="00B4786B" w:rsidRPr="000261C2">
        <w:rPr>
          <w:rFonts w:ascii="Tahoma" w:eastAsia="Calibri" w:hAnsi="Tahoma" w:cs="Tahoma"/>
          <w:sz w:val="20"/>
          <w:szCs w:val="20"/>
        </w:rPr>
        <w:t xml:space="preserve"> –</w:t>
      </w:r>
      <w:r w:rsidR="0055297F" w:rsidRPr="000261C2">
        <w:rPr>
          <w:rFonts w:ascii="Tahoma" w:eastAsia="Calibri" w:hAnsi="Tahoma" w:cs="Tahoma"/>
          <w:sz w:val="20"/>
          <w:szCs w:val="20"/>
        </w:rPr>
        <w:t xml:space="preserve"> </w:t>
      </w:r>
      <w:r w:rsidR="00113F0E" w:rsidRPr="000261C2">
        <w:rPr>
          <w:rFonts w:ascii="Tahoma" w:eastAsia="Calibri" w:hAnsi="Tahoma" w:cs="Tahoma"/>
          <w:sz w:val="20"/>
          <w:szCs w:val="20"/>
        </w:rPr>
        <w:t>g</w:t>
      </w:r>
      <w:r w:rsidR="00B4786B" w:rsidRPr="000261C2">
        <w:rPr>
          <w:rFonts w:ascii="Tahoma" w:eastAsia="Calibri" w:hAnsi="Tahoma" w:cs="Tahoma"/>
          <w:sz w:val="20"/>
          <w:szCs w:val="20"/>
        </w:rPr>
        <w:t xml:space="preserve">) </w:t>
      </w:r>
      <w:r w:rsidRPr="000261C2">
        <w:rPr>
          <w:rFonts w:ascii="Tahoma" w:eastAsia="Calibri" w:hAnsi="Tahoma" w:cs="Tahoma"/>
          <w:sz w:val="20"/>
          <w:szCs w:val="20"/>
        </w:rPr>
        <w:t>wymagają formy pisemnego aneksu pod rygorem nieważności</w:t>
      </w:r>
      <w:r w:rsidRPr="009929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0115" w:rsidRPr="000261C2" w:rsidRDefault="008F0115" w:rsidP="008F0115">
      <w:pPr>
        <w:numPr>
          <w:ilvl w:val="0"/>
          <w:numId w:val="13"/>
        </w:numPr>
        <w:suppressAutoHyphens/>
        <w:spacing w:after="0" w:line="100" w:lineRule="atLeast"/>
        <w:contextualSpacing/>
        <w:jc w:val="both"/>
        <w:rPr>
          <w:rFonts w:ascii="Tahoma" w:eastAsia="Cambria" w:hAnsi="Tahoma" w:cs="Tahoma"/>
          <w:kern w:val="1"/>
          <w:sz w:val="20"/>
          <w:szCs w:val="20"/>
          <w:lang w:eastAsia="hi-IN" w:bidi="hi-IN"/>
        </w:rPr>
      </w:pPr>
      <w:r w:rsidRPr="000261C2">
        <w:rPr>
          <w:rFonts w:ascii="Tahoma" w:eastAsia="Cambria" w:hAnsi="Tahoma" w:cs="Tahoma"/>
          <w:kern w:val="1"/>
          <w:sz w:val="20"/>
          <w:szCs w:val="20"/>
          <w:lang w:eastAsia="hi-IN" w:bidi="hi-IN"/>
        </w:rPr>
        <w:t>Strony dopuszczają możliwość zmiany wynagrodzenia należnego Wykonawcy wyłącznie w formie pisemnego aneksu do niniejszej umowy. Zmiana taka może nastąpić w przypadku zaistnienia przynajmniej jednej z następujących okoliczności:</w:t>
      </w:r>
    </w:p>
    <w:p w:rsidR="008F0115" w:rsidRPr="000261C2" w:rsidRDefault="008F0115" w:rsidP="008F011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0261C2">
        <w:rPr>
          <w:rFonts w:ascii="Tahoma" w:eastAsia="Cambria" w:hAnsi="Tahoma" w:cs="Tahoma"/>
          <w:sz w:val="20"/>
          <w:szCs w:val="20"/>
        </w:rPr>
        <w:t>zmiany stawki podatku od towarów i usług</w:t>
      </w:r>
      <w:r w:rsidR="001E7D9E" w:rsidRPr="000261C2">
        <w:rPr>
          <w:rFonts w:ascii="Tahoma" w:eastAsia="Cambria" w:hAnsi="Tahoma" w:cs="Tahoma"/>
          <w:sz w:val="20"/>
          <w:szCs w:val="20"/>
        </w:rPr>
        <w:t xml:space="preserve"> oraz podatku akcyzowego</w:t>
      </w:r>
      <w:r w:rsidRPr="000261C2">
        <w:rPr>
          <w:rFonts w:ascii="Tahoma" w:eastAsia="Cambria" w:hAnsi="Tahoma" w:cs="Tahoma"/>
          <w:sz w:val="20"/>
          <w:szCs w:val="20"/>
        </w:rPr>
        <w:t>;</w:t>
      </w:r>
    </w:p>
    <w:p w:rsidR="008F0115" w:rsidRPr="000261C2" w:rsidRDefault="008F0115" w:rsidP="008F011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0261C2">
        <w:rPr>
          <w:rFonts w:ascii="Tahoma" w:eastAsia="Cambria" w:hAnsi="Tahoma" w:cs="Tahoma"/>
          <w:sz w:val="20"/>
          <w:szCs w:val="20"/>
        </w:rPr>
        <w:t>zmiany wysokości minimalnego wynagrodzenia za pracę albo wysokości minimalnej stawki godzinowej  ustalonych na podstawie przepisów  ustawy z dnia 10 października 2002 r. o minimalnym wynagrodzeniu za pracę;</w:t>
      </w:r>
    </w:p>
    <w:p w:rsidR="008F0115" w:rsidRPr="000261C2" w:rsidRDefault="008F0115" w:rsidP="008F011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0261C2">
        <w:rPr>
          <w:rFonts w:ascii="Tahoma" w:eastAsia="Cambria" w:hAnsi="Tahoma" w:cs="Tahoma"/>
          <w:sz w:val="20"/>
          <w:szCs w:val="20"/>
        </w:rPr>
        <w:t>zmiany zasad podlegania ubezpieczeniom społecznym lub ubezpieczeniu zdrowotnemu lub wysokości stawki składki na ubezpieczenia społeczne lub zdrowotne;</w:t>
      </w:r>
    </w:p>
    <w:p w:rsidR="008F0115" w:rsidRPr="000261C2" w:rsidRDefault="008F0115" w:rsidP="008F011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0261C2">
        <w:rPr>
          <w:rFonts w:ascii="Tahoma" w:eastAsia="Cambria" w:hAnsi="Tahoma" w:cs="Tahoma"/>
          <w:sz w:val="20"/>
          <w:szCs w:val="20"/>
        </w:rPr>
        <w:t>zmiany zasad gromadzenia i wysokości wpłaty</w:t>
      </w:r>
      <w:r w:rsidR="008D6732" w:rsidRPr="000261C2">
        <w:rPr>
          <w:rFonts w:ascii="Tahoma" w:eastAsia="Cambria" w:hAnsi="Tahoma" w:cs="Tahoma"/>
          <w:sz w:val="20"/>
          <w:szCs w:val="20"/>
        </w:rPr>
        <w:t xml:space="preserve"> do pracowniczych planów kapitałowych, o których mowa w ustawie z dnia 4 października 2018 r. o  pracowniczych  planach  k</w:t>
      </w:r>
      <w:r w:rsidRPr="000261C2">
        <w:rPr>
          <w:rFonts w:ascii="Tahoma" w:eastAsia="Cambria" w:hAnsi="Tahoma" w:cs="Tahoma"/>
          <w:sz w:val="20"/>
          <w:szCs w:val="20"/>
        </w:rPr>
        <w:t>apitałowych pod warunkiem, że zmiany takie będą miały wpływ na koszty wykonania zamówienia przez Wykonawcę.</w:t>
      </w:r>
    </w:p>
    <w:p w:rsidR="008F0115" w:rsidRPr="000261C2" w:rsidRDefault="008F0115" w:rsidP="008F0115">
      <w:pPr>
        <w:numPr>
          <w:ilvl w:val="0"/>
          <w:numId w:val="13"/>
        </w:numPr>
        <w:suppressAutoHyphens/>
        <w:spacing w:after="0" w:line="100" w:lineRule="atLeast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0261C2">
        <w:rPr>
          <w:rFonts w:ascii="Tahoma" w:eastAsia="Cambria" w:hAnsi="Tahoma" w:cs="Tahoma"/>
          <w:sz w:val="20"/>
          <w:szCs w:val="20"/>
        </w:rPr>
        <w:t xml:space="preserve">W przypadku zaistnienia powyższych okoliczności Strona zamierzająca uzyskać zmianę wysokości wynagrodzenia zobowiązana jest do złożenia drugiej Stronie pisemnego wniosku o wprowadzenie stosownej zmiany. Wniosek o zmianę wynagrodzenia musi zawierać: </w:t>
      </w:r>
    </w:p>
    <w:p w:rsidR="008F0115" w:rsidRPr="000261C2" w:rsidRDefault="008F0115" w:rsidP="008F011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0261C2">
        <w:rPr>
          <w:rFonts w:ascii="Tahoma" w:eastAsia="Cambria" w:hAnsi="Tahoma" w:cs="Tahoma"/>
          <w:sz w:val="20"/>
          <w:szCs w:val="20"/>
        </w:rPr>
        <w:t xml:space="preserve">wskazanie okoliczności stanowiącej podstawę do zmiany </w:t>
      </w:r>
    </w:p>
    <w:p w:rsidR="008F0115" w:rsidRPr="000261C2" w:rsidRDefault="008F0115" w:rsidP="008F011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0261C2">
        <w:rPr>
          <w:rFonts w:ascii="Tahoma" w:eastAsia="Cambria" w:hAnsi="Tahoma" w:cs="Tahoma"/>
          <w:sz w:val="20"/>
          <w:szCs w:val="20"/>
        </w:rPr>
        <w:t>uzasadnienie wskazujące jaki wpływ ma okoliczność na wysokość wynagrodzenia Wykonawcy,</w:t>
      </w:r>
    </w:p>
    <w:p w:rsidR="008F0115" w:rsidRPr="000261C2" w:rsidRDefault="008F0115" w:rsidP="008F011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0261C2">
        <w:rPr>
          <w:rFonts w:ascii="Tahoma" w:eastAsia="Cambria" w:hAnsi="Tahoma" w:cs="Tahoma"/>
          <w:sz w:val="20"/>
          <w:szCs w:val="20"/>
        </w:rPr>
        <w:t>propozycję nowej wysokości wynagrodzenia.</w:t>
      </w:r>
    </w:p>
    <w:p w:rsidR="008F0115" w:rsidRPr="000261C2" w:rsidRDefault="008F0115" w:rsidP="008F0115">
      <w:pPr>
        <w:suppressAutoHyphens/>
        <w:spacing w:after="0" w:line="100" w:lineRule="atLeast"/>
        <w:ind w:left="358"/>
        <w:jc w:val="both"/>
        <w:rPr>
          <w:rFonts w:ascii="Tahoma" w:eastAsia="Cambria" w:hAnsi="Tahoma" w:cs="Tahoma"/>
          <w:sz w:val="20"/>
          <w:szCs w:val="20"/>
        </w:rPr>
      </w:pPr>
      <w:r w:rsidRPr="000261C2">
        <w:rPr>
          <w:rFonts w:ascii="Tahoma" w:eastAsia="Cambria" w:hAnsi="Tahoma" w:cs="Tahoma"/>
          <w:sz w:val="20"/>
          <w:szCs w:val="20"/>
        </w:rPr>
        <w:t>Na skutek złożonego, kompletnego wniosku spełniającego wymagania określone powyżej Strony w terminie 10 dni podejmą negocjacje dotyczące nowej wysokości wynagrodzenia. W przypadku uzgodnienia nowej wysokości wynagrodzenia Strony zawrą stosowny pisemny aneks do umowy W przypadku gdyby  w terminie 1 miesiąca od podjęcia negocjacji nie doszło do porozumienia odnośnie nowej wysokości wynagrodzenia Wykonawcy każda ze Stron ma prawo rozwiązać umowę  z zachowaniem trzymiesięcznego terminu wypowiedzenia upływającego na koniec miesiąca kalendarzowego.</w:t>
      </w:r>
    </w:p>
    <w:p w:rsidR="008F0115" w:rsidRPr="000261C2" w:rsidRDefault="008F0115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0261C2">
        <w:rPr>
          <w:rFonts w:ascii="Tahoma" w:eastAsia="Calibri" w:hAnsi="Tahoma" w:cs="Tahoma"/>
          <w:sz w:val="20"/>
          <w:szCs w:val="20"/>
        </w:rPr>
        <w:t>Wykonawca nie może bez uzyskania wcześniejszej pisemnej zgody Zamawiającego, przelać jakichkolwiek praw lub obowiązków wynikających z niniejszej umowy na osoby trzecie. Czynność prawna mająca na celu zmianę wierzyciela, może nastąpić wyłącznie po wyrażeniu zgody  przez podmiot tworzący Zamawiającego.</w:t>
      </w:r>
    </w:p>
    <w:p w:rsidR="008F0115" w:rsidRPr="000261C2" w:rsidRDefault="008F0115" w:rsidP="008F0115">
      <w:pPr>
        <w:widowControl w:val="0"/>
        <w:numPr>
          <w:ilvl w:val="0"/>
          <w:numId w:val="13"/>
        </w:numPr>
        <w:tabs>
          <w:tab w:val="num" w:pos="757"/>
        </w:tabs>
        <w:suppressAutoHyphens/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0261C2">
        <w:rPr>
          <w:rFonts w:ascii="Tahoma" w:eastAsia="Calibri" w:hAnsi="Tahoma" w:cs="Tahoma"/>
          <w:sz w:val="20"/>
          <w:szCs w:val="20"/>
        </w:rPr>
        <w:t>Wszelkie spory wynikłe na tle realizacji umowy będzie rozstrzygał sąd powszechny właściwy dla siedziby Zamawiającego.</w:t>
      </w:r>
    </w:p>
    <w:p w:rsidR="00C06B8E" w:rsidRPr="009360D9" w:rsidRDefault="008F0115" w:rsidP="009360D9">
      <w:pPr>
        <w:widowControl w:val="0"/>
        <w:numPr>
          <w:ilvl w:val="0"/>
          <w:numId w:val="13"/>
        </w:numPr>
        <w:tabs>
          <w:tab w:val="num" w:pos="757"/>
        </w:tabs>
        <w:suppressAutoHyphens/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0261C2">
        <w:rPr>
          <w:rFonts w:ascii="Tahoma" w:eastAsia="Calibri" w:hAnsi="Tahoma" w:cs="Tahoma"/>
          <w:sz w:val="20"/>
          <w:szCs w:val="20"/>
        </w:rPr>
        <w:t>Umowę sporządzono w trzech jednobrzmiących egzemplarzach, dwa egzemplarze dla Zamawiającego, jeden egzemplarz dla Wykonawcy.</w:t>
      </w:r>
    </w:p>
    <w:p w:rsidR="00C06B8E" w:rsidRPr="009929FE" w:rsidRDefault="00C06B8E" w:rsidP="008F0115">
      <w:pPr>
        <w:widowControl w:val="0"/>
        <w:spacing w:after="60" w:line="240" w:lineRule="auto"/>
        <w:outlineLvl w:val="5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F0115" w:rsidRPr="00E426B2" w:rsidRDefault="008F0115" w:rsidP="00E426B2">
      <w:pPr>
        <w:widowControl w:val="0"/>
        <w:spacing w:after="60" w:line="240" w:lineRule="auto"/>
        <w:outlineLvl w:val="5"/>
        <w:rPr>
          <w:rFonts w:ascii="Tahoma" w:eastAsia="Calibri" w:hAnsi="Tahoma" w:cs="Tahoma"/>
          <w:b/>
          <w:bCs/>
          <w:sz w:val="20"/>
          <w:szCs w:val="20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C06B8E">
        <w:rPr>
          <w:rFonts w:ascii="Tahoma" w:eastAsia="Calibri" w:hAnsi="Tahoma" w:cs="Tahoma"/>
          <w:b/>
          <w:bCs/>
          <w:sz w:val="20"/>
          <w:szCs w:val="20"/>
        </w:rPr>
        <w:t>Wykonawca</w:t>
      </w:r>
      <w:r w:rsidRPr="00C06B8E">
        <w:rPr>
          <w:rFonts w:ascii="Tahoma" w:eastAsia="Calibri" w:hAnsi="Tahoma" w:cs="Tahoma"/>
          <w:b/>
          <w:bCs/>
          <w:sz w:val="20"/>
          <w:szCs w:val="20"/>
        </w:rPr>
        <w:tab/>
      </w:r>
      <w:r w:rsidRPr="00C06B8E">
        <w:rPr>
          <w:rFonts w:ascii="Tahoma" w:eastAsia="Calibri" w:hAnsi="Tahoma" w:cs="Tahoma"/>
          <w:b/>
          <w:bCs/>
          <w:sz w:val="20"/>
          <w:szCs w:val="20"/>
        </w:rPr>
        <w:tab/>
        <w:t xml:space="preserve">    </w:t>
      </w:r>
      <w:r w:rsidRPr="00C06B8E">
        <w:rPr>
          <w:rFonts w:ascii="Tahoma" w:eastAsia="Calibri" w:hAnsi="Tahoma" w:cs="Tahoma"/>
          <w:b/>
          <w:bCs/>
          <w:sz w:val="20"/>
          <w:szCs w:val="20"/>
        </w:rPr>
        <w:tab/>
      </w:r>
      <w:r w:rsidRPr="00C06B8E">
        <w:rPr>
          <w:rFonts w:ascii="Tahoma" w:eastAsia="Calibri" w:hAnsi="Tahoma" w:cs="Tahoma"/>
          <w:b/>
          <w:bCs/>
          <w:sz w:val="20"/>
          <w:szCs w:val="20"/>
        </w:rPr>
        <w:tab/>
      </w:r>
      <w:r w:rsidRPr="00C06B8E">
        <w:rPr>
          <w:rFonts w:ascii="Tahoma" w:eastAsia="Calibri" w:hAnsi="Tahoma" w:cs="Tahoma"/>
          <w:b/>
          <w:bCs/>
          <w:sz w:val="20"/>
          <w:szCs w:val="20"/>
        </w:rPr>
        <w:tab/>
      </w:r>
      <w:r w:rsidRPr="00C06B8E">
        <w:rPr>
          <w:rFonts w:ascii="Tahoma" w:eastAsia="Calibri" w:hAnsi="Tahoma" w:cs="Tahoma"/>
          <w:b/>
          <w:bCs/>
          <w:sz w:val="20"/>
          <w:szCs w:val="20"/>
        </w:rPr>
        <w:tab/>
      </w:r>
      <w:r w:rsidRPr="00C06B8E">
        <w:rPr>
          <w:rFonts w:ascii="Tahoma" w:eastAsia="Calibri" w:hAnsi="Tahoma" w:cs="Tahoma"/>
          <w:b/>
          <w:bCs/>
          <w:sz w:val="20"/>
          <w:szCs w:val="20"/>
        </w:rPr>
        <w:tab/>
      </w:r>
      <w:r w:rsidRPr="00C06B8E">
        <w:rPr>
          <w:rFonts w:ascii="Tahoma" w:eastAsia="Calibri" w:hAnsi="Tahoma" w:cs="Tahoma"/>
          <w:b/>
          <w:bCs/>
          <w:sz w:val="20"/>
          <w:szCs w:val="20"/>
        </w:rPr>
        <w:tab/>
        <w:t>Zamawiający</w:t>
      </w:r>
    </w:p>
    <w:p w:rsidR="00C06B8E" w:rsidRPr="009360D9" w:rsidRDefault="00C06B8E" w:rsidP="00C06B8E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16"/>
          <w:szCs w:val="16"/>
          <w:lang w:eastAsia="ar-SA"/>
        </w:rPr>
      </w:pPr>
      <w:r w:rsidRPr="009360D9">
        <w:rPr>
          <w:rFonts w:ascii="Times New Roman" w:eastAsia="Calibri" w:hAnsi="Times New Roman" w:cs="Times New Roman"/>
          <w:kern w:val="2"/>
          <w:sz w:val="16"/>
          <w:szCs w:val="16"/>
          <w:lang w:eastAsia="ar-SA"/>
        </w:rPr>
        <w:t>Załącznik do umowy:</w:t>
      </w:r>
    </w:p>
    <w:p w:rsidR="00C06B8E" w:rsidRPr="009360D9" w:rsidRDefault="00C06B8E" w:rsidP="00C06B8E">
      <w:pPr>
        <w:pStyle w:val="Akapitzlist"/>
        <w:numPr>
          <w:ilvl w:val="3"/>
          <w:numId w:val="1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kern w:val="2"/>
          <w:sz w:val="16"/>
          <w:szCs w:val="16"/>
        </w:rPr>
      </w:pPr>
      <w:r w:rsidRPr="009360D9">
        <w:rPr>
          <w:rFonts w:ascii="Times New Roman" w:eastAsia="Calibri" w:hAnsi="Times New Roman" w:cs="Times New Roman"/>
          <w:kern w:val="2"/>
          <w:sz w:val="16"/>
          <w:szCs w:val="16"/>
        </w:rPr>
        <w:t>Formularz asortymentowo-cenowy</w:t>
      </w:r>
    </w:p>
    <w:p w:rsidR="00C06B8E" w:rsidRPr="009360D9" w:rsidRDefault="00C06B8E" w:rsidP="008F0115">
      <w:pPr>
        <w:pStyle w:val="Akapitzlist"/>
        <w:numPr>
          <w:ilvl w:val="3"/>
          <w:numId w:val="13"/>
        </w:numPr>
        <w:ind w:left="284" w:hanging="284"/>
        <w:rPr>
          <w:rFonts w:ascii="Times New Roman" w:eastAsia="Calibri" w:hAnsi="Times New Roman" w:cs="Times New Roman"/>
          <w:kern w:val="2"/>
          <w:sz w:val="16"/>
          <w:szCs w:val="16"/>
        </w:rPr>
      </w:pPr>
      <w:r w:rsidRPr="009360D9">
        <w:rPr>
          <w:rFonts w:ascii="Times New Roman" w:eastAsia="Calibri" w:hAnsi="Times New Roman" w:cs="Times New Roman"/>
          <w:kern w:val="2"/>
          <w:sz w:val="16"/>
          <w:szCs w:val="16"/>
        </w:rPr>
        <w:t>Klauzula informacyjn</w:t>
      </w:r>
      <w:r w:rsidR="009360D9">
        <w:rPr>
          <w:rFonts w:ascii="Times New Roman" w:eastAsia="Calibri" w:hAnsi="Times New Roman" w:cs="Times New Roman"/>
          <w:kern w:val="2"/>
          <w:sz w:val="16"/>
          <w:szCs w:val="16"/>
        </w:rPr>
        <w:t>a</w:t>
      </w:r>
    </w:p>
    <w:p w:rsidR="00797677" w:rsidRPr="00797677" w:rsidRDefault="00797677" w:rsidP="00797677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976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Załącznik nr </w:t>
      </w:r>
      <w:r w:rsidR="00E426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3</w:t>
      </w:r>
      <w:r w:rsidR="00C06B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7976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– klauzula informacyjna</w:t>
      </w:r>
    </w:p>
    <w:p w:rsidR="00797677" w:rsidRPr="00797677" w:rsidRDefault="00797677" w:rsidP="00797677">
      <w:pPr>
        <w:numPr>
          <w:ilvl w:val="0"/>
          <w:numId w:val="36"/>
        </w:numPr>
        <w:suppressAutoHyphens/>
        <w:spacing w:after="6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797677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Dane osobowe przedstawicieli Stron niniejszej umowy oraz dane </w:t>
      </w: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</w:rPr>
        <w:t>osób wyznaczonych do kontaktów roboczych oraz odpowiedzialnych za koordynację i realizację umowy</w:t>
      </w:r>
      <w:r w:rsidRPr="00797677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są wzajemnie udostępniane przez Strony, które stają się odrębnymi administratorami tych danych osobowych, w rozumieniu przepisów o ochronie danych osobowych i przetwarzają je zgodnie z nimi, we własnych celach związanych z realizacją niniejszej umowy.</w:t>
      </w:r>
    </w:p>
    <w:p w:rsidR="00797677" w:rsidRPr="00797677" w:rsidRDefault="00797677" w:rsidP="00797677">
      <w:pPr>
        <w:numPr>
          <w:ilvl w:val="0"/>
          <w:numId w:val="36"/>
        </w:numPr>
        <w:suppressAutoHyphens/>
        <w:spacing w:after="6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797677">
        <w:rPr>
          <w:rFonts w:ascii="Times New Roman" w:eastAsia="Cambria" w:hAnsi="Times New Roman" w:cs="Times New Roman"/>
          <w:sz w:val="24"/>
          <w:szCs w:val="24"/>
          <w:lang w:eastAsia="en-US"/>
        </w:rPr>
        <w:t>Wykonawca oświadcza, że osobom wymienionym w ust. 1 umożliwia zapoznanie się i dostęp do informacji dotyczących przetwarzania ich danych osobowych przez Zamawiającego na potrzeby realizacji niniejszej umowy, wskazanymi poniżej w ust. 3.</w:t>
      </w:r>
    </w:p>
    <w:p w:rsidR="00797677" w:rsidRPr="00797677" w:rsidRDefault="00797677" w:rsidP="00797677">
      <w:pPr>
        <w:numPr>
          <w:ilvl w:val="0"/>
          <w:numId w:val="36"/>
        </w:numPr>
        <w:suppressAutoHyphens/>
        <w:spacing w:after="6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797677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Zgodnie z treścią art. 13 i art. 14 </w:t>
      </w:r>
      <w:r w:rsidRPr="00797677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 w:rsidRPr="00797677">
        <w:rPr>
          <w:rFonts w:ascii="Times New Roman" w:eastAsia="Cambria" w:hAnsi="Times New Roman" w:cs="Times New Roman"/>
          <w:sz w:val="24"/>
          <w:szCs w:val="24"/>
          <w:lang w:eastAsia="en-US"/>
        </w:rPr>
        <w:t>, ze zm.</w:t>
      </w:r>
      <w:r w:rsidRPr="00797677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>),</w:t>
      </w:r>
      <w:r w:rsidRPr="00797677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br/>
        <w:t xml:space="preserve">tzw. ,,RODO” </w:t>
      </w:r>
      <w:r w:rsidRPr="00797677">
        <w:rPr>
          <w:rFonts w:ascii="Times New Roman" w:eastAsia="Cambria" w:hAnsi="Times New Roman" w:cs="Times New Roman"/>
          <w:sz w:val="24"/>
          <w:szCs w:val="24"/>
          <w:lang w:eastAsia="en-US"/>
        </w:rPr>
        <w:t>Zamawiający jako jeden z administratorów, o których mowa w ust. 1 informuje, że:</w:t>
      </w:r>
    </w:p>
    <w:p w:rsidR="00797677" w:rsidRPr="00797677" w:rsidRDefault="00797677" w:rsidP="00797677">
      <w:pPr>
        <w:widowControl w:val="0"/>
        <w:numPr>
          <w:ilvl w:val="0"/>
          <w:numId w:val="3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797677">
        <w:rPr>
          <w:rFonts w:ascii="Times New Roman" w:eastAsia="Cambria" w:hAnsi="Times New Roman" w:cs="Times New Roman"/>
          <w:sz w:val="24"/>
          <w:szCs w:val="24"/>
          <w:lang w:eastAsia="en-US"/>
        </w:rPr>
        <w:t>Administratorem danych osobowych przetwarzanych w związku z zawarciem niniejszej umowy jest Uniwersyteckie Centrum Kliniczne im. prof. K. Gibińskiego Śląskiego Uniwersytetu Medycznego w Katowicach, zwane dalej: „Administratorem”.</w:t>
      </w:r>
    </w:p>
    <w:p w:rsidR="00797677" w:rsidRPr="00797677" w:rsidRDefault="00797677" w:rsidP="00797677">
      <w:pPr>
        <w:widowControl w:val="0"/>
        <w:numPr>
          <w:ilvl w:val="0"/>
          <w:numId w:val="3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797677">
        <w:rPr>
          <w:rFonts w:ascii="Times New Roman" w:eastAsia="Cambria" w:hAnsi="Times New Roman" w:cs="Times New Roman"/>
          <w:sz w:val="24"/>
          <w:szCs w:val="24"/>
          <w:lang w:eastAsia="en-US"/>
        </w:rPr>
        <w:t>Z Administratorem można skontaktować się pisząc na adres: ul. Ceglana 35, 40-514 Katowice lub telefonując pod numer: 32 3581 460 lub za pośrednictwem poczty elektronicznej: sekretariat@uck.katowice.pl.</w:t>
      </w:r>
    </w:p>
    <w:p w:rsidR="00797677" w:rsidRPr="00797677" w:rsidRDefault="00797677" w:rsidP="00797677">
      <w:pPr>
        <w:widowControl w:val="0"/>
        <w:numPr>
          <w:ilvl w:val="0"/>
          <w:numId w:val="3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797677">
        <w:rPr>
          <w:rFonts w:ascii="Times New Roman" w:eastAsia="Cambria" w:hAnsi="Times New Roman" w:cs="Times New Roman"/>
          <w:sz w:val="24"/>
          <w:szCs w:val="24"/>
          <w:lang w:eastAsia="en-US"/>
        </w:rPr>
        <w:t>Administrator powołał Inspektora Ochrony Danych Osobowych, z którym można skontaktować się pisząc na wskazany powyżej adres, telefonując pod numer: 32 3581 524 lub za pośrednictwem poczty elektronicznej: iod@uck.katowice.pl</w:t>
      </w:r>
    </w:p>
    <w:p w:rsidR="00797677" w:rsidRPr="00797677" w:rsidRDefault="00797677" w:rsidP="00797677">
      <w:pPr>
        <w:widowControl w:val="0"/>
        <w:numPr>
          <w:ilvl w:val="0"/>
          <w:numId w:val="3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Dane osobowe reprezentantów Stron umowy i osób wyznaczonych do kontaktów roboczych oraz odpowiedzialnych za koordynację i realizację umowy przetwarzane </w:t>
      </w: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będą w celu wykonania umowy i w ramach prawnie uzasadnionych interesów (art. 6 ust. 1 lit. b, f rozporządzenia) - związanych z zawarciem (prawidłowym oznaczeniem Stron umowy), realizacją umowy (zapewnienie bieżącego kontaktu pomiędzy przedstawicielami Stron, ewidencjonowania wykonania umowy), a także w celu ustalenia, dochodzenia lub obrony przed ewentualnymi roszczeniami z tytułu realizacji umowy.</w:t>
      </w:r>
    </w:p>
    <w:p w:rsidR="00797677" w:rsidRPr="00797677" w:rsidRDefault="00797677" w:rsidP="00797677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Dane osobowe przetwarzane będą również w celach związanych z wykonywaniem obowiązków prawnych związanych z realizacją umowy (art. 6 ust. 1 lit. </w:t>
      </w: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c rozporządzenia), są to obowiązki wynikające z przepisów rachunkowo-podatkowych oraz w celu archiwizacji dokumentacji zgodnie z przepisami prawa. Nie wyklucza się istnienia dalszych obowiązków prawnych Stron.</w:t>
      </w:r>
    </w:p>
    <w:p w:rsidR="00797677" w:rsidRPr="00797677" w:rsidRDefault="00797677" w:rsidP="00797677">
      <w:pPr>
        <w:widowControl w:val="0"/>
        <w:numPr>
          <w:ilvl w:val="0"/>
          <w:numId w:val="3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Źródłem pochodzenia danych osobowych są Strony umowy. Kategorie odnośnych danych osobowych zostały określone w umowie, obejmują dane umożliwiające </w:t>
      </w:r>
      <w:r w:rsidRPr="00797677">
        <w:rPr>
          <w:rFonts w:ascii="Times New Roman" w:eastAsia="Cambria" w:hAnsi="Times New Roman" w:cs="Times New Roman"/>
          <w:sz w:val="24"/>
          <w:szCs w:val="24"/>
          <w:lang w:eastAsia="en-US"/>
        </w:rPr>
        <w:t>oznaczenie Strony umowy, dane kontaktowe, a także mogą obejmować inne dane niezbędne do jej realizacji ujawnione w toku jej realizacji.</w:t>
      </w:r>
    </w:p>
    <w:p w:rsidR="00797677" w:rsidRPr="00797677" w:rsidRDefault="00797677" w:rsidP="00797677">
      <w:pPr>
        <w:widowControl w:val="0"/>
        <w:numPr>
          <w:ilvl w:val="0"/>
          <w:numId w:val="3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797677">
        <w:rPr>
          <w:rFonts w:ascii="Times New Roman" w:eastAsia="Cambria" w:hAnsi="Times New Roman" w:cs="Times New Roman"/>
          <w:sz w:val="24"/>
          <w:szCs w:val="24"/>
          <w:lang w:eastAsia="en-US"/>
        </w:rPr>
        <w:t>Dane osobowe mogą zostać ujawnione przez Administratora podmiotom upoważnionym na podstawie przepisów prawa lub podmiotom i osobom upoważnionym przez Administratora. W zakresie stanowiącym informację publiczną dane mogą być ujawniane każdemu zainteresowanemu taką informacją.</w:t>
      </w:r>
    </w:p>
    <w:p w:rsidR="00797677" w:rsidRPr="00797677" w:rsidRDefault="00797677" w:rsidP="00797677">
      <w:pPr>
        <w:widowControl w:val="0"/>
        <w:numPr>
          <w:ilvl w:val="0"/>
          <w:numId w:val="3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97677">
        <w:rPr>
          <w:rFonts w:ascii="Times New Roman" w:eastAsia="Cambria" w:hAnsi="Times New Roman" w:cs="Times New Roman"/>
          <w:sz w:val="24"/>
          <w:szCs w:val="24"/>
          <w:lang w:eastAsia="en-US"/>
        </w:rPr>
        <w:t>Dane osobowe będą przetwarzane przez okres realizacji umowy, a po jej rozwiązaniu lub wygaśnięciu</w:t>
      </w: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przez okres wynikający z przepisów rachunkowo-podatkowych lub </w:t>
      </w: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archiwalnych w interesie publicznym.</w:t>
      </w:r>
    </w:p>
    <w:p w:rsidR="00797677" w:rsidRPr="00797677" w:rsidRDefault="00797677" w:rsidP="00797677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Dane osobowe będą przechowywane przez okres co najmniej 5 lat od momentu zakończenia umowy. </w:t>
      </w:r>
      <w:r w:rsidRPr="00797677">
        <w:rPr>
          <w:rFonts w:ascii="Times New Roman" w:eastAsia="Cambria" w:hAnsi="Times New Roman" w:cs="Times New Roman"/>
          <w:color w:val="000000"/>
          <w:sz w:val="24"/>
          <w:szCs w:val="24"/>
        </w:rPr>
        <w:t>Po upływie tego okresu akta sprawy będą podlegać ekspertyzie ze względu na ich charakter, treść i znaczenie. Na tej podstawie nastąpić może zmiana okresu przechowywania dokumentacji, włącznie z uznaniem jej za materiały podlegające wieczystemu przechowywaniu w Archiwum Państwowym.</w:t>
      </w:r>
    </w:p>
    <w:p w:rsidR="00797677" w:rsidRPr="00797677" w:rsidRDefault="00797677" w:rsidP="00797677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</w:rPr>
        <w:t>Okresy te mogą zostać przedłużone w przypadku potrzeby ustalenia, dochodzenia lub obrony przed roszczeniami z tytułu realizacji umowy.</w:t>
      </w:r>
    </w:p>
    <w:p w:rsidR="00797677" w:rsidRPr="00797677" w:rsidRDefault="00797677" w:rsidP="00797677">
      <w:pPr>
        <w:widowControl w:val="0"/>
        <w:numPr>
          <w:ilvl w:val="0"/>
          <w:numId w:val="3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97677">
        <w:rPr>
          <w:rFonts w:ascii="Times New Roman" w:eastAsia="Arial Unicode MS" w:hAnsi="Times New Roman" w:cs="Times New Roman"/>
          <w:sz w:val="24"/>
          <w:szCs w:val="24"/>
        </w:rPr>
        <w:t>Osoby, których dane dotyczą mają prawo żądać od Administratora dostępu do swoich danych, ich sprostowania, zaktualizowania, jak również ograniczenia przetwarzania danych, ich przenoszenia i usunięcia, prawo wniesienia skargi do organu nadzorczego. Uprawnienia te mogą podlegać ograniczeniom na mocy prawa.</w:t>
      </w:r>
    </w:p>
    <w:p w:rsidR="00797677" w:rsidRPr="00797677" w:rsidRDefault="00797677" w:rsidP="00797677">
      <w:pPr>
        <w:widowControl w:val="0"/>
        <w:numPr>
          <w:ilvl w:val="0"/>
          <w:numId w:val="3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Podanie </w:t>
      </w:r>
      <w:r w:rsidRPr="00797677">
        <w:rPr>
          <w:rFonts w:ascii="Times New Roman" w:eastAsia="Arial Unicode MS" w:hAnsi="Times New Roman" w:cs="Times New Roman"/>
          <w:sz w:val="24"/>
          <w:szCs w:val="24"/>
        </w:rPr>
        <w:t>danych osobowych jest warunkiem zawarcia i realizacji umowy, ich niepodanie może uniemożliwić jej zawarcie lub realizację.</w:t>
      </w:r>
    </w:p>
    <w:p w:rsidR="00797677" w:rsidRPr="00797677" w:rsidRDefault="00797677" w:rsidP="00797677">
      <w:pPr>
        <w:widowControl w:val="0"/>
        <w:numPr>
          <w:ilvl w:val="0"/>
          <w:numId w:val="3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677">
        <w:rPr>
          <w:rFonts w:ascii="Times New Roman" w:eastAsia="Arial Unicode MS" w:hAnsi="Times New Roman" w:cs="Times New Roman"/>
          <w:sz w:val="24"/>
          <w:szCs w:val="24"/>
        </w:rPr>
        <w:t>Dane osobowe nie będą wykorzystywane do zautomatyzowanego podejmowania decyzji ani profilowania, o którym</w:t>
      </w: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mowa w art. 22 rozporządzenia.</w:t>
      </w:r>
    </w:p>
    <w:p w:rsidR="008F0115" w:rsidRPr="00797677" w:rsidRDefault="008F0115" w:rsidP="008F0115">
      <w:pPr>
        <w:rPr>
          <w:rFonts w:ascii="Times New Roman" w:eastAsia="Calibri" w:hAnsi="Times New Roman" w:cs="Times New Roman"/>
          <w:sz w:val="24"/>
          <w:szCs w:val="24"/>
        </w:rPr>
      </w:pPr>
    </w:p>
    <w:p w:rsidR="008F0115" w:rsidRDefault="008F0115" w:rsidP="008F0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0115" w:rsidRDefault="008F0115" w:rsidP="008F0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0115" w:rsidRDefault="008F0115" w:rsidP="008F0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0115" w:rsidRDefault="008F0115" w:rsidP="008F0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0115" w:rsidRDefault="008F0115" w:rsidP="008F0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7C6F" w:rsidRDefault="00C27C6F"/>
    <w:sectPr w:rsidR="00C27C6F" w:rsidSect="00C27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35D21964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Tahoma" w:eastAsiaTheme="minorEastAsia" w:hAnsi="Tahoma" w:cs="Tahoma" w:hint="default"/>
      </w:r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0000017"/>
    <w:multiLevelType w:val="multilevel"/>
    <w:tmpl w:val="A1360842"/>
    <w:name w:val="WW8Num467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000001D"/>
    <w:multiLevelType w:val="singleLevel"/>
    <w:tmpl w:val="751425F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>
    <w:nsid w:val="00000029"/>
    <w:multiLevelType w:val="singleLevel"/>
    <w:tmpl w:val="9F82B2E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4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C4F05"/>
    <w:multiLevelType w:val="hybridMultilevel"/>
    <w:tmpl w:val="958CA100"/>
    <w:lvl w:ilvl="0" w:tplc="9FD42CE2">
      <w:start w:val="1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E2343"/>
    <w:multiLevelType w:val="hybridMultilevel"/>
    <w:tmpl w:val="0212EA26"/>
    <w:lvl w:ilvl="0" w:tplc="9552035C">
      <w:start w:val="1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24EBB"/>
    <w:multiLevelType w:val="hybridMultilevel"/>
    <w:tmpl w:val="369A2E78"/>
    <w:lvl w:ilvl="0" w:tplc="D892F23A">
      <w:start w:val="2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428AA"/>
    <w:multiLevelType w:val="hybridMultilevel"/>
    <w:tmpl w:val="A07077E2"/>
    <w:lvl w:ilvl="0" w:tplc="98B4BAA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2D606B"/>
    <w:multiLevelType w:val="hybridMultilevel"/>
    <w:tmpl w:val="4AE47E52"/>
    <w:lvl w:ilvl="0" w:tplc="AC6424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42730"/>
    <w:multiLevelType w:val="hybridMultilevel"/>
    <w:tmpl w:val="3EF4A978"/>
    <w:lvl w:ilvl="0" w:tplc="D5A259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01D13AC"/>
    <w:multiLevelType w:val="hybridMultilevel"/>
    <w:tmpl w:val="CEB6C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D5600"/>
    <w:multiLevelType w:val="multilevel"/>
    <w:tmpl w:val="15E698AC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>
    <w:nsid w:val="35C91AC6"/>
    <w:multiLevelType w:val="hybridMultilevel"/>
    <w:tmpl w:val="8A58F26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6A34C16"/>
    <w:multiLevelType w:val="hybridMultilevel"/>
    <w:tmpl w:val="6A60560E"/>
    <w:lvl w:ilvl="0" w:tplc="7CC65914">
      <w:start w:val="1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06127"/>
    <w:multiLevelType w:val="hybridMultilevel"/>
    <w:tmpl w:val="B492B506"/>
    <w:lvl w:ilvl="0" w:tplc="6F4C3C8A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D93BE8"/>
    <w:multiLevelType w:val="hybridMultilevel"/>
    <w:tmpl w:val="E5D24F70"/>
    <w:lvl w:ilvl="0" w:tplc="DCBA6E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A517C"/>
    <w:multiLevelType w:val="hybridMultilevel"/>
    <w:tmpl w:val="9E549EE0"/>
    <w:lvl w:ilvl="0" w:tplc="04150017">
      <w:start w:val="1"/>
      <w:numFmt w:val="lowerLetter"/>
      <w:lvlText w:val="%1)"/>
      <w:lvlJc w:val="left"/>
      <w:pPr>
        <w:tabs>
          <w:tab w:val="num" w:pos="908"/>
        </w:tabs>
        <w:ind w:left="908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DB01ED"/>
    <w:multiLevelType w:val="hybridMultilevel"/>
    <w:tmpl w:val="9266FEA8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6787EAC">
      <w:start w:val="1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DF4C52"/>
    <w:multiLevelType w:val="hybridMultilevel"/>
    <w:tmpl w:val="076AAE62"/>
    <w:lvl w:ilvl="0" w:tplc="480A3F48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B24936"/>
    <w:multiLevelType w:val="hybridMultilevel"/>
    <w:tmpl w:val="69E26604"/>
    <w:lvl w:ilvl="0" w:tplc="3BC2EC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A574FD"/>
    <w:multiLevelType w:val="hybridMultilevel"/>
    <w:tmpl w:val="3402AD1A"/>
    <w:lvl w:ilvl="0" w:tplc="2B76B7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570066"/>
    <w:multiLevelType w:val="hybridMultilevel"/>
    <w:tmpl w:val="DC52E260"/>
    <w:name w:val="WW8Num173"/>
    <w:lvl w:ilvl="0" w:tplc="299C987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1D4271"/>
    <w:multiLevelType w:val="multilevel"/>
    <w:tmpl w:val="4AA6513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5FC84F7F"/>
    <w:multiLevelType w:val="hybridMultilevel"/>
    <w:tmpl w:val="85E2B518"/>
    <w:lvl w:ilvl="0" w:tplc="C6E2863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0945D54"/>
    <w:multiLevelType w:val="hybridMultilevel"/>
    <w:tmpl w:val="4126BC5A"/>
    <w:lvl w:ilvl="0" w:tplc="BDE0CF36">
      <w:start w:val="1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0212A"/>
    <w:multiLevelType w:val="hybridMultilevel"/>
    <w:tmpl w:val="3F04EECE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2384C0F0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485CAE"/>
    <w:multiLevelType w:val="hybridMultilevel"/>
    <w:tmpl w:val="FE5231FA"/>
    <w:lvl w:ilvl="0" w:tplc="AB9CF6F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86E24A4"/>
    <w:multiLevelType w:val="hybridMultilevel"/>
    <w:tmpl w:val="E13AEEE0"/>
    <w:lvl w:ilvl="0" w:tplc="A544BC6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6F29A5"/>
    <w:multiLevelType w:val="hybridMultilevel"/>
    <w:tmpl w:val="DD8CF0DA"/>
    <w:lvl w:ilvl="0" w:tplc="9A228A5E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101E4D"/>
    <w:multiLevelType w:val="hybridMultilevel"/>
    <w:tmpl w:val="B5D06DE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6D342BA"/>
    <w:multiLevelType w:val="hybridMultilevel"/>
    <w:tmpl w:val="124C632A"/>
    <w:lvl w:ilvl="0" w:tplc="65EECDA0">
      <w:start w:val="2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9E2DA1"/>
    <w:multiLevelType w:val="hybridMultilevel"/>
    <w:tmpl w:val="446E889C"/>
    <w:lvl w:ilvl="0" w:tplc="6F4C3C8A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1735FF"/>
    <w:multiLevelType w:val="hybridMultilevel"/>
    <w:tmpl w:val="47CE41F4"/>
    <w:name w:val="WW8Num412"/>
    <w:lvl w:ilvl="0" w:tplc="84C8518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99A00D38"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-BoldMT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C36FD2"/>
    <w:multiLevelType w:val="hybridMultilevel"/>
    <w:tmpl w:val="4FCE1F1E"/>
    <w:lvl w:ilvl="0" w:tplc="CB9A6558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="Tahoma" w:eastAsia="Times New Roman" w:hAnsi="Tahoma" w:cs="Tahoma" w:hint="default"/>
        <w:b w:val="0"/>
        <w:i w:val="0"/>
        <w:strike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052B0A"/>
    <w:multiLevelType w:val="hybridMultilevel"/>
    <w:tmpl w:val="43E89C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16"/>
  </w:num>
  <w:num w:numId="3">
    <w:abstractNumId w:val="3"/>
    <w:lvlOverride w:ilvl="0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5"/>
  </w:num>
  <w:num w:numId="17">
    <w:abstractNumId w:val="33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ind w:left="1211" w:hanging="360"/>
        </w:pPr>
      </w:lvl>
    </w:lvlOverride>
  </w:num>
  <w:num w:numId="21">
    <w:abstractNumId w:val="0"/>
  </w:num>
  <w:num w:numId="22">
    <w:abstractNumId w:val="24"/>
  </w:num>
  <w:num w:numId="23">
    <w:abstractNumId w:val="13"/>
  </w:num>
  <w:num w:numId="24">
    <w:abstractNumId w:val="11"/>
  </w:num>
  <w:num w:numId="25">
    <w:abstractNumId w:val="9"/>
  </w:num>
  <w:num w:numId="26">
    <w:abstractNumId w:val="2"/>
  </w:num>
  <w:num w:numId="27">
    <w:abstractNumId w:val="27"/>
  </w:num>
  <w:num w:numId="28">
    <w:abstractNumId w:val="10"/>
  </w:num>
  <w:num w:numId="29">
    <w:abstractNumId w:val="30"/>
  </w:num>
  <w:num w:numId="30">
    <w:abstractNumId w:val="29"/>
  </w:num>
  <w:num w:numId="31">
    <w:abstractNumId w:val="17"/>
  </w:num>
  <w:num w:numId="32">
    <w:abstractNumId w:val="19"/>
  </w:num>
  <w:num w:numId="33">
    <w:abstractNumId w:val="20"/>
  </w:num>
  <w:num w:numId="34">
    <w:abstractNumId w:val="26"/>
  </w:num>
  <w:num w:numId="35">
    <w:abstractNumId w:val="5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6"/>
  </w:num>
  <w:num w:numId="40">
    <w:abstractNumId w:val="14"/>
  </w:num>
  <w:num w:numId="41">
    <w:abstractNumId w:val="35"/>
  </w:num>
  <w:num w:numId="42">
    <w:abstractNumId w:val="31"/>
  </w:num>
  <w:num w:numId="43">
    <w:abstractNumId w:val="7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>
    <w:useFELayout/>
  </w:compat>
  <w:rsids>
    <w:rsidRoot w:val="008F0115"/>
    <w:rsid w:val="0001219F"/>
    <w:rsid w:val="0001369B"/>
    <w:rsid w:val="000136E1"/>
    <w:rsid w:val="0002214E"/>
    <w:rsid w:val="000249B7"/>
    <w:rsid w:val="000261C2"/>
    <w:rsid w:val="00026CD1"/>
    <w:rsid w:val="0003294A"/>
    <w:rsid w:val="00033AE3"/>
    <w:rsid w:val="00037352"/>
    <w:rsid w:val="00040F2D"/>
    <w:rsid w:val="000447AF"/>
    <w:rsid w:val="000818C7"/>
    <w:rsid w:val="000A6CB4"/>
    <w:rsid w:val="000B1433"/>
    <w:rsid w:val="000B5FED"/>
    <w:rsid w:val="000D515A"/>
    <w:rsid w:val="00101BF8"/>
    <w:rsid w:val="001137C8"/>
    <w:rsid w:val="00113F0E"/>
    <w:rsid w:val="0011643A"/>
    <w:rsid w:val="0012529D"/>
    <w:rsid w:val="00133DEB"/>
    <w:rsid w:val="00135209"/>
    <w:rsid w:val="00137811"/>
    <w:rsid w:val="00143959"/>
    <w:rsid w:val="00157CAD"/>
    <w:rsid w:val="00157F63"/>
    <w:rsid w:val="00165CFD"/>
    <w:rsid w:val="00194177"/>
    <w:rsid w:val="001A55E3"/>
    <w:rsid w:val="001A5EE7"/>
    <w:rsid w:val="001C1627"/>
    <w:rsid w:val="001C43E6"/>
    <w:rsid w:val="001D6A18"/>
    <w:rsid w:val="001E135D"/>
    <w:rsid w:val="001E7D9E"/>
    <w:rsid w:val="001E7EB8"/>
    <w:rsid w:val="00206FA7"/>
    <w:rsid w:val="00222544"/>
    <w:rsid w:val="0026030B"/>
    <w:rsid w:val="00260FDD"/>
    <w:rsid w:val="00274AD4"/>
    <w:rsid w:val="002A4F60"/>
    <w:rsid w:val="002E7EED"/>
    <w:rsid w:val="002F01B0"/>
    <w:rsid w:val="002F1A83"/>
    <w:rsid w:val="00314058"/>
    <w:rsid w:val="0031547D"/>
    <w:rsid w:val="00327513"/>
    <w:rsid w:val="0033243C"/>
    <w:rsid w:val="003341C9"/>
    <w:rsid w:val="00334A18"/>
    <w:rsid w:val="00351656"/>
    <w:rsid w:val="003640A1"/>
    <w:rsid w:val="003A36AE"/>
    <w:rsid w:val="003A4D6C"/>
    <w:rsid w:val="003D70C0"/>
    <w:rsid w:val="003F6BC1"/>
    <w:rsid w:val="00410904"/>
    <w:rsid w:val="00424346"/>
    <w:rsid w:val="004624DA"/>
    <w:rsid w:val="00463645"/>
    <w:rsid w:val="00490ACA"/>
    <w:rsid w:val="00490AEF"/>
    <w:rsid w:val="004A657E"/>
    <w:rsid w:val="004D5534"/>
    <w:rsid w:val="004D740F"/>
    <w:rsid w:val="004E49F2"/>
    <w:rsid w:val="004E6DE1"/>
    <w:rsid w:val="00503FBB"/>
    <w:rsid w:val="00511971"/>
    <w:rsid w:val="005227AB"/>
    <w:rsid w:val="005372F2"/>
    <w:rsid w:val="0055297F"/>
    <w:rsid w:val="005531EA"/>
    <w:rsid w:val="00583C1D"/>
    <w:rsid w:val="005A660A"/>
    <w:rsid w:val="005C2CB2"/>
    <w:rsid w:val="005C6437"/>
    <w:rsid w:val="005E23FE"/>
    <w:rsid w:val="005E2717"/>
    <w:rsid w:val="005F4E0A"/>
    <w:rsid w:val="00624D6C"/>
    <w:rsid w:val="006466F1"/>
    <w:rsid w:val="0066230B"/>
    <w:rsid w:val="0066235A"/>
    <w:rsid w:val="006754A4"/>
    <w:rsid w:val="006A4553"/>
    <w:rsid w:val="006C24EA"/>
    <w:rsid w:val="006C2DC5"/>
    <w:rsid w:val="006E1315"/>
    <w:rsid w:val="006E4407"/>
    <w:rsid w:val="006F58FA"/>
    <w:rsid w:val="00704F16"/>
    <w:rsid w:val="00705AA0"/>
    <w:rsid w:val="0071024E"/>
    <w:rsid w:val="007120CE"/>
    <w:rsid w:val="0072065C"/>
    <w:rsid w:val="007258B6"/>
    <w:rsid w:val="00737331"/>
    <w:rsid w:val="00743209"/>
    <w:rsid w:val="00761849"/>
    <w:rsid w:val="007629E3"/>
    <w:rsid w:val="00777E3C"/>
    <w:rsid w:val="00791320"/>
    <w:rsid w:val="00795490"/>
    <w:rsid w:val="00797677"/>
    <w:rsid w:val="007B19C9"/>
    <w:rsid w:val="007D5927"/>
    <w:rsid w:val="007E6332"/>
    <w:rsid w:val="007E63D7"/>
    <w:rsid w:val="00805566"/>
    <w:rsid w:val="008268F0"/>
    <w:rsid w:val="00880CD0"/>
    <w:rsid w:val="008A694D"/>
    <w:rsid w:val="008A6969"/>
    <w:rsid w:val="008B1E93"/>
    <w:rsid w:val="008B70A8"/>
    <w:rsid w:val="008D6732"/>
    <w:rsid w:val="008E6D9E"/>
    <w:rsid w:val="008F0115"/>
    <w:rsid w:val="008F3BBA"/>
    <w:rsid w:val="0091009E"/>
    <w:rsid w:val="009360D9"/>
    <w:rsid w:val="00970581"/>
    <w:rsid w:val="0098198E"/>
    <w:rsid w:val="00982B06"/>
    <w:rsid w:val="0098787F"/>
    <w:rsid w:val="00995431"/>
    <w:rsid w:val="009A22D6"/>
    <w:rsid w:val="009B4960"/>
    <w:rsid w:val="009C548E"/>
    <w:rsid w:val="009C64C4"/>
    <w:rsid w:val="009D4CDA"/>
    <w:rsid w:val="009E0394"/>
    <w:rsid w:val="009F28A5"/>
    <w:rsid w:val="00A0045A"/>
    <w:rsid w:val="00A04134"/>
    <w:rsid w:val="00A16DF1"/>
    <w:rsid w:val="00A214E6"/>
    <w:rsid w:val="00A467CC"/>
    <w:rsid w:val="00A46BA1"/>
    <w:rsid w:val="00A71B93"/>
    <w:rsid w:val="00A82006"/>
    <w:rsid w:val="00A904CB"/>
    <w:rsid w:val="00A92C93"/>
    <w:rsid w:val="00AB3186"/>
    <w:rsid w:val="00AE559D"/>
    <w:rsid w:val="00AE784C"/>
    <w:rsid w:val="00AF6AEA"/>
    <w:rsid w:val="00B00DDE"/>
    <w:rsid w:val="00B1146A"/>
    <w:rsid w:val="00B140D7"/>
    <w:rsid w:val="00B1688B"/>
    <w:rsid w:val="00B357B4"/>
    <w:rsid w:val="00B4786B"/>
    <w:rsid w:val="00B569E8"/>
    <w:rsid w:val="00B86359"/>
    <w:rsid w:val="00BC0525"/>
    <w:rsid w:val="00BD5BEC"/>
    <w:rsid w:val="00BF2778"/>
    <w:rsid w:val="00BF3FEE"/>
    <w:rsid w:val="00C0069D"/>
    <w:rsid w:val="00C06B8E"/>
    <w:rsid w:val="00C14CB4"/>
    <w:rsid w:val="00C163FD"/>
    <w:rsid w:val="00C176ED"/>
    <w:rsid w:val="00C27C6F"/>
    <w:rsid w:val="00C32369"/>
    <w:rsid w:val="00C35ADB"/>
    <w:rsid w:val="00C418F3"/>
    <w:rsid w:val="00C56CC5"/>
    <w:rsid w:val="00C6736C"/>
    <w:rsid w:val="00CA17A7"/>
    <w:rsid w:val="00CB5254"/>
    <w:rsid w:val="00CB60EE"/>
    <w:rsid w:val="00CB6972"/>
    <w:rsid w:val="00CB7647"/>
    <w:rsid w:val="00CC54A6"/>
    <w:rsid w:val="00CD21D4"/>
    <w:rsid w:val="00CD33D2"/>
    <w:rsid w:val="00CE6CC1"/>
    <w:rsid w:val="00CF1429"/>
    <w:rsid w:val="00D064F3"/>
    <w:rsid w:val="00D1217D"/>
    <w:rsid w:val="00D20048"/>
    <w:rsid w:val="00D23642"/>
    <w:rsid w:val="00D40BA2"/>
    <w:rsid w:val="00D43604"/>
    <w:rsid w:val="00D46344"/>
    <w:rsid w:val="00D567C0"/>
    <w:rsid w:val="00D57AAD"/>
    <w:rsid w:val="00D6148C"/>
    <w:rsid w:val="00D62214"/>
    <w:rsid w:val="00D86D21"/>
    <w:rsid w:val="00DB6FA9"/>
    <w:rsid w:val="00DC1F7D"/>
    <w:rsid w:val="00DD2CE0"/>
    <w:rsid w:val="00DD5830"/>
    <w:rsid w:val="00DE2D56"/>
    <w:rsid w:val="00DE4D44"/>
    <w:rsid w:val="00E20CB3"/>
    <w:rsid w:val="00E426B2"/>
    <w:rsid w:val="00E537D1"/>
    <w:rsid w:val="00E55C85"/>
    <w:rsid w:val="00E566E6"/>
    <w:rsid w:val="00E6439C"/>
    <w:rsid w:val="00E714E9"/>
    <w:rsid w:val="00E722C0"/>
    <w:rsid w:val="00E7397F"/>
    <w:rsid w:val="00E772CD"/>
    <w:rsid w:val="00E84477"/>
    <w:rsid w:val="00E870DC"/>
    <w:rsid w:val="00EE1F73"/>
    <w:rsid w:val="00EE659A"/>
    <w:rsid w:val="00EE6E22"/>
    <w:rsid w:val="00F06525"/>
    <w:rsid w:val="00F12294"/>
    <w:rsid w:val="00F17356"/>
    <w:rsid w:val="00F45158"/>
    <w:rsid w:val="00F5570B"/>
    <w:rsid w:val="00F80A1E"/>
    <w:rsid w:val="00F9266F"/>
    <w:rsid w:val="00F96D4E"/>
    <w:rsid w:val="00FB214B"/>
    <w:rsid w:val="00FB26BC"/>
    <w:rsid w:val="00FB668F"/>
    <w:rsid w:val="00FD41FC"/>
    <w:rsid w:val="00FD736E"/>
    <w:rsid w:val="00FF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2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112">
    <w:name w:val="WWNum112"/>
    <w:rsid w:val="0012529D"/>
    <w:pPr>
      <w:numPr>
        <w:numId w:val="2"/>
      </w:numPr>
    </w:pPr>
  </w:style>
  <w:style w:type="numbering" w:customStyle="1" w:styleId="WWNum11">
    <w:name w:val="WWNum11"/>
    <w:rsid w:val="0012529D"/>
    <w:pPr>
      <w:numPr>
        <w:numId w:val="1"/>
      </w:numPr>
    </w:pPr>
  </w:style>
  <w:style w:type="paragraph" w:styleId="Akapitzlist">
    <w:name w:val="List Paragraph"/>
    <w:aliases w:val="List Paragraph1,BulletC,Numerowanie,List Paragraph,Akapit z listą BS,Kolorowa lista — akcent 11,Obiekt,Akapit z listą 1,Akapit z listą1"/>
    <w:basedOn w:val="Normalny"/>
    <w:link w:val="AkapitzlistZnak"/>
    <w:uiPriority w:val="34"/>
    <w:qFormat/>
    <w:rsid w:val="008F0115"/>
    <w:pPr>
      <w:ind w:left="720"/>
      <w:contextualSpacing/>
    </w:p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"/>
    <w:basedOn w:val="Domylnaczcionkaakapitu"/>
    <w:link w:val="Akapitzlist"/>
    <w:uiPriority w:val="34"/>
    <w:rsid w:val="008F0115"/>
    <w:rPr>
      <w:rFonts w:eastAsiaTheme="minorEastAsia"/>
      <w:lang w:eastAsia="pl-PL"/>
    </w:rPr>
  </w:style>
  <w:style w:type="character" w:styleId="Hipercze">
    <w:name w:val="Hyperlink"/>
    <w:rsid w:val="008F011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78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78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78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8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8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84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787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11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04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7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iegowosc@uck.katowic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aptekal@uck.kat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pteka@uck.katowic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8B2CB-19BF-40BA-97EC-699DFA7F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8</Pages>
  <Words>3938</Words>
  <Characters>23631</Characters>
  <Application>Microsoft Office Word</Application>
  <DocSecurity>0</DocSecurity>
  <Lines>196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Oberska</dc:creator>
  <cp:lastModifiedBy>mklata</cp:lastModifiedBy>
  <cp:revision>114</cp:revision>
  <cp:lastPrinted>2022-07-21T08:22:00Z</cp:lastPrinted>
  <dcterms:created xsi:type="dcterms:W3CDTF">2021-03-31T08:44:00Z</dcterms:created>
  <dcterms:modified xsi:type="dcterms:W3CDTF">2022-07-29T05:40:00Z</dcterms:modified>
</cp:coreProperties>
</file>