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BE20" w14:textId="77777777" w:rsidR="00D029DE" w:rsidRPr="00D029DE" w:rsidRDefault="00D029DE" w:rsidP="00D029DE">
      <w:pPr>
        <w:suppressAutoHyphens/>
        <w:spacing w:after="0" w:line="240" w:lineRule="auto"/>
        <w:jc w:val="center"/>
        <w:rPr>
          <w:rFonts w:ascii="Times New Roman" w:eastAsia="Times New Roman" w:hAnsi="Times New Roman"/>
          <w:b/>
          <w:bCs/>
          <w:sz w:val="24"/>
          <w:szCs w:val="24"/>
          <w:lang w:eastAsia="ar-SA"/>
        </w:rPr>
      </w:pPr>
      <w:bookmarkStart w:id="0" w:name="_Hlk522899271"/>
      <w:bookmarkStart w:id="1" w:name="_Hlk492902681"/>
    </w:p>
    <w:p w14:paraId="1623A4F3" w14:textId="0A1B85CA" w:rsidR="00D029DE" w:rsidRPr="00D029DE" w:rsidRDefault="00D029DE" w:rsidP="00D029DE">
      <w:pPr>
        <w:suppressAutoHyphens/>
        <w:spacing w:after="0" w:line="240" w:lineRule="auto"/>
        <w:rPr>
          <w:rFonts w:ascii="Times New Roman" w:eastAsia="MS Mincho" w:hAnsi="Times New Roman"/>
          <w:b/>
          <w:bCs/>
          <w:sz w:val="24"/>
          <w:szCs w:val="24"/>
          <w:lang w:eastAsia="ar-SA"/>
        </w:rPr>
      </w:pPr>
      <w:r w:rsidRPr="00D029DE">
        <w:rPr>
          <w:rFonts w:ascii="Times New Roman" w:eastAsia="MS Mincho" w:hAnsi="Times New Roman"/>
          <w:b/>
          <w:bCs/>
          <w:sz w:val="24"/>
          <w:szCs w:val="24"/>
          <w:lang w:eastAsia="ar-SA"/>
        </w:rPr>
        <w:t>DZP.381.30.EAT.2021</w:t>
      </w:r>
      <w:r w:rsidRPr="00D029DE">
        <w:rPr>
          <w:rFonts w:ascii="Times New Roman" w:eastAsia="MS Mincho" w:hAnsi="Times New Roman"/>
          <w:b/>
          <w:bCs/>
          <w:sz w:val="24"/>
          <w:szCs w:val="24"/>
          <w:lang w:eastAsia="ar-SA"/>
        </w:rPr>
        <w:tab/>
      </w:r>
      <w:r w:rsidRPr="00D029DE">
        <w:rPr>
          <w:rFonts w:ascii="Times New Roman" w:eastAsia="MS Mincho" w:hAnsi="Times New Roman"/>
          <w:b/>
          <w:bCs/>
          <w:sz w:val="24"/>
          <w:szCs w:val="24"/>
          <w:lang w:eastAsia="ar-SA"/>
        </w:rPr>
        <w:tab/>
      </w:r>
      <w:r w:rsidRPr="00D029DE">
        <w:rPr>
          <w:rFonts w:ascii="Times New Roman" w:eastAsia="MS Mincho" w:hAnsi="Times New Roman"/>
          <w:b/>
          <w:bCs/>
          <w:sz w:val="24"/>
          <w:szCs w:val="24"/>
          <w:lang w:eastAsia="ar-SA"/>
        </w:rPr>
        <w:tab/>
      </w:r>
      <w:r w:rsidRPr="00D029DE">
        <w:rPr>
          <w:rFonts w:ascii="Times New Roman" w:eastAsia="MS Mincho" w:hAnsi="Times New Roman"/>
          <w:b/>
          <w:bCs/>
          <w:sz w:val="24"/>
          <w:szCs w:val="24"/>
          <w:lang w:eastAsia="ar-SA"/>
        </w:rPr>
        <w:tab/>
      </w:r>
      <w:r w:rsidRPr="00D029DE">
        <w:rPr>
          <w:rFonts w:ascii="Times New Roman" w:eastAsia="MS Mincho" w:hAnsi="Times New Roman"/>
          <w:b/>
          <w:bCs/>
          <w:sz w:val="24"/>
          <w:szCs w:val="24"/>
          <w:lang w:eastAsia="ar-SA"/>
        </w:rPr>
        <w:tab/>
      </w:r>
      <w:r w:rsidRPr="00D029DE">
        <w:rPr>
          <w:rFonts w:ascii="Times New Roman" w:eastAsia="MS Mincho" w:hAnsi="Times New Roman"/>
          <w:b/>
          <w:bCs/>
          <w:sz w:val="24"/>
          <w:szCs w:val="24"/>
          <w:lang w:eastAsia="ar-SA"/>
        </w:rPr>
        <w:tab/>
      </w:r>
      <w:r w:rsidRPr="00F0415E">
        <w:rPr>
          <w:rFonts w:ascii="Times New Roman" w:eastAsia="MS Mincho" w:hAnsi="Times New Roman"/>
          <w:b/>
          <w:bCs/>
          <w:color w:val="FF0000"/>
          <w:sz w:val="24"/>
          <w:szCs w:val="24"/>
          <w:lang w:eastAsia="ar-SA"/>
        </w:rPr>
        <w:t>Z</w:t>
      </w:r>
      <w:r w:rsidR="00F0415E" w:rsidRPr="00F0415E">
        <w:rPr>
          <w:rFonts w:ascii="Times New Roman" w:eastAsia="MS Mincho" w:hAnsi="Times New Roman"/>
          <w:b/>
          <w:bCs/>
          <w:color w:val="FF0000"/>
          <w:sz w:val="24"/>
          <w:szCs w:val="24"/>
          <w:lang w:eastAsia="ar-SA"/>
        </w:rPr>
        <w:t xml:space="preserve">modyfikowany </w:t>
      </w:r>
      <w:r w:rsidR="00F0415E">
        <w:rPr>
          <w:rFonts w:ascii="Times New Roman" w:eastAsia="MS Mincho" w:hAnsi="Times New Roman"/>
          <w:b/>
          <w:bCs/>
          <w:sz w:val="24"/>
          <w:szCs w:val="24"/>
          <w:lang w:eastAsia="ar-SA"/>
        </w:rPr>
        <w:t>z</w:t>
      </w:r>
      <w:r w:rsidRPr="00D029DE">
        <w:rPr>
          <w:rFonts w:ascii="Times New Roman" w:eastAsia="MS Mincho" w:hAnsi="Times New Roman"/>
          <w:b/>
          <w:bCs/>
          <w:sz w:val="24"/>
          <w:szCs w:val="24"/>
          <w:lang w:eastAsia="ar-SA"/>
        </w:rPr>
        <w:t xml:space="preserve">ałącznik nr 3 </w:t>
      </w:r>
    </w:p>
    <w:p w14:paraId="707BB127"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p>
    <w:p w14:paraId="54480BD2"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r w:rsidRPr="00D029DE">
        <w:rPr>
          <w:rFonts w:ascii="Times New Roman" w:eastAsia="MS Mincho" w:hAnsi="Times New Roman"/>
          <w:b/>
          <w:bCs/>
          <w:sz w:val="24"/>
          <w:szCs w:val="24"/>
          <w:lang w:eastAsia="ar-SA"/>
        </w:rPr>
        <w:t>Projekt umowy</w:t>
      </w:r>
    </w:p>
    <w:p w14:paraId="6AFA4B6E"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p>
    <w:p w14:paraId="1F2CBA7E"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r w:rsidRPr="00D029DE">
        <w:rPr>
          <w:rFonts w:ascii="Times New Roman" w:eastAsia="MS Mincho" w:hAnsi="Times New Roman"/>
          <w:b/>
          <w:bCs/>
          <w:sz w:val="24"/>
          <w:szCs w:val="24"/>
          <w:lang w:eastAsia="ar-SA"/>
        </w:rPr>
        <w:t xml:space="preserve">UMOWA nr </w:t>
      </w:r>
      <w:r w:rsidRPr="00D029DE">
        <w:rPr>
          <w:rFonts w:ascii="Times New Roman" w:eastAsia="Times New Roman" w:hAnsi="Times New Roman"/>
          <w:b/>
          <w:bCs/>
          <w:sz w:val="24"/>
          <w:szCs w:val="24"/>
          <w:lang w:eastAsia="ar-SA"/>
        </w:rPr>
        <w:t>……………………….</w:t>
      </w:r>
    </w:p>
    <w:p w14:paraId="11FB2D3F" w14:textId="77777777" w:rsidR="00D029DE" w:rsidRPr="00D029DE" w:rsidRDefault="00D029DE" w:rsidP="00D029DE">
      <w:pPr>
        <w:suppressAutoHyphens/>
        <w:spacing w:after="0" w:line="240" w:lineRule="auto"/>
        <w:jc w:val="center"/>
        <w:rPr>
          <w:rFonts w:ascii="Times New Roman" w:eastAsia="Calibri" w:hAnsi="Times New Roman"/>
          <w:i/>
          <w:iCs/>
          <w:sz w:val="24"/>
          <w:szCs w:val="24"/>
          <w:lang w:eastAsia="pl-PL"/>
        </w:rPr>
      </w:pPr>
      <w:r w:rsidRPr="00D029DE">
        <w:rPr>
          <w:rFonts w:ascii="Times New Roman" w:eastAsia="Calibri" w:hAnsi="Times New Roman"/>
          <w:i/>
          <w:iCs/>
          <w:sz w:val="24"/>
          <w:szCs w:val="24"/>
          <w:lang w:eastAsia="pl-PL"/>
        </w:rPr>
        <w:t>(do niniejszego postępowania nie stosuje się ustawy Prawo zamówień publicznych, gdyż wartość szacunkowa zamówienia nie przekracza kwoty 130 000,00 złotych)</w:t>
      </w:r>
    </w:p>
    <w:p w14:paraId="6C038993"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p>
    <w:p w14:paraId="5EC1B560" w14:textId="77777777" w:rsidR="00D029DE" w:rsidRPr="00D029DE" w:rsidRDefault="00D029DE" w:rsidP="00D029DE">
      <w:pPr>
        <w:suppressAutoHyphens/>
        <w:spacing w:after="0" w:line="240" w:lineRule="auto"/>
        <w:rPr>
          <w:rFonts w:ascii="Times New Roman" w:eastAsia="Calibri" w:hAnsi="Times New Roman"/>
          <w:sz w:val="24"/>
          <w:szCs w:val="24"/>
          <w:lang w:eastAsia="pl-PL"/>
        </w:rPr>
      </w:pPr>
      <w:r w:rsidRPr="00D029DE">
        <w:rPr>
          <w:rFonts w:ascii="Times New Roman" w:eastAsia="MS Mincho" w:hAnsi="Times New Roman"/>
          <w:sz w:val="24"/>
          <w:szCs w:val="24"/>
          <w:lang w:eastAsia="pl-PL"/>
        </w:rPr>
        <w:t xml:space="preserve">Zawarta w dniu </w:t>
      </w:r>
      <w:r w:rsidRPr="00D029DE">
        <w:rPr>
          <w:rFonts w:ascii="Times New Roman" w:eastAsia="MS Mincho" w:hAnsi="Times New Roman"/>
          <w:b/>
          <w:bCs/>
          <w:sz w:val="24"/>
          <w:szCs w:val="24"/>
          <w:lang w:eastAsia="pl-PL"/>
        </w:rPr>
        <w:t>……………………… r.</w:t>
      </w:r>
      <w:r w:rsidRPr="00D029DE">
        <w:rPr>
          <w:rFonts w:ascii="Times New Roman" w:eastAsia="MS Mincho" w:hAnsi="Times New Roman"/>
          <w:sz w:val="24"/>
          <w:szCs w:val="24"/>
          <w:lang w:eastAsia="pl-PL"/>
        </w:rPr>
        <w:t xml:space="preserve"> w  Katowicach pomiędzy:</w:t>
      </w:r>
    </w:p>
    <w:p w14:paraId="48581025"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r w:rsidRPr="00D029DE">
        <w:rPr>
          <w:rFonts w:ascii="Times New Roman" w:eastAsia="MS Mincho" w:hAnsi="Times New Roman"/>
          <w:b/>
          <w:bCs/>
          <w:sz w:val="24"/>
          <w:szCs w:val="24"/>
          <w:lang w:eastAsia="ar-SA"/>
        </w:rPr>
        <w:t xml:space="preserve">Uniwersyteckim Centrum Klinicznym im. prof. K. Gibińskiego Śląskiego Uniwersytetu Medycznego w Katowicach </w:t>
      </w:r>
      <w:r w:rsidRPr="00D029DE">
        <w:rPr>
          <w:rFonts w:ascii="Times New Roman" w:eastAsia="MS Mincho" w:hAnsi="Times New Roman"/>
          <w:sz w:val="24"/>
          <w:szCs w:val="24"/>
          <w:lang w:eastAsia="ar-SA"/>
        </w:rPr>
        <w:t>z siedzibą: 40 – 514 Katowice, ul. Ceglana 35</w:t>
      </w:r>
    </w:p>
    <w:p w14:paraId="75704756" w14:textId="77777777" w:rsidR="00D029DE" w:rsidRPr="00D029DE" w:rsidRDefault="00D029DE" w:rsidP="00D029DE">
      <w:pPr>
        <w:suppressAutoHyphens/>
        <w:spacing w:after="0" w:line="240" w:lineRule="auto"/>
        <w:rPr>
          <w:rFonts w:ascii="Times New Roman" w:eastAsia="Calibri" w:hAnsi="Times New Roman"/>
          <w:sz w:val="24"/>
          <w:szCs w:val="24"/>
        </w:rPr>
      </w:pPr>
      <w:r w:rsidRPr="00D029DE">
        <w:rPr>
          <w:rFonts w:ascii="Times New Roman" w:eastAsia="MS Mincho" w:hAnsi="Times New Roman"/>
          <w:sz w:val="24"/>
          <w:szCs w:val="24"/>
          <w:lang w:eastAsia="ar-SA"/>
        </w:rPr>
        <w:t>wpisanym do KRS pod nr 0000049660</w:t>
      </w:r>
    </w:p>
    <w:p w14:paraId="6F6D9DA8"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r w:rsidRPr="00D029DE">
        <w:rPr>
          <w:rFonts w:ascii="Times New Roman" w:eastAsia="MS Mincho" w:hAnsi="Times New Roman"/>
          <w:sz w:val="24"/>
          <w:szCs w:val="24"/>
          <w:lang w:eastAsia="ar-SA"/>
        </w:rPr>
        <w:t>NIP 954-22-74-017</w:t>
      </w:r>
    </w:p>
    <w:p w14:paraId="5B463A21" w14:textId="77777777" w:rsidR="00D029DE" w:rsidRPr="00D029DE" w:rsidRDefault="00D029DE" w:rsidP="00D029DE">
      <w:pPr>
        <w:suppressAutoHyphens/>
        <w:spacing w:after="0" w:line="240" w:lineRule="auto"/>
        <w:rPr>
          <w:rFonts w:ascii="Times New Roman" w:eastAsia="MS Mincho" w:hAnsi="Times New Roman"/>
          <w:sz w:val="24"/>
          <w:szCs w:val="24"/>
        </w:rPr>
      </w:pPr>
      <w:r w:rsidRPr="00D029DE">
        <w:rPr>
          <w:rFonts w:ascii="Times New Roman" w:eastAsia="MS Mincho" w:hAnsi="Times New Roman"/>
          <w:sz w:val="24"/>
          <w:szCs w:val="24"/>
          <w:lang w:eastAsia="ar-SA"/>
        </w:rPr>
        <w:t>REGON 001325767</w:t>
      </w:r>
    </w:p>
    <w:p w14:paraId="3030E6D2"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zwanym w treści umowy Zamawiającym, </w:t>
      </w:r>
    </w:p>
    <w:p w14:paraId="5F13D02B"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r w:rsidRPr="00D029DE">
        <w:rPr>
          <w:rFonts w:ascii="Times New Roman" w:eastAsia="MS Mincho" w:hAnsi="Times New Roman"/>
          <w:sz w:val="24"/>
          <w:szCs w:val="24"/>
          <w:lang w:eastAsia="ar-SA"/>
        </w:rPr>
        <w:t>reprezentowanym przez:</w:t>
      </w:r>
    </w:p>
    <w:p w14:paraId="1625DF36"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p>
    <w:p w14:paraId="45F0C913"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p>
    <w:p w14:paraId="415EA90E"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p>
    <w:p w14:paraId="67885F0B" w14:textId="77777777" w:rsidR="00D029DE" w:rsidRPr="00D029DE" w:rsidRDefault="00D029DE" w:rsidP="00D029DE">
      <w:pPr>
        <w:suppressAutoHyphens/>
        <w:spacing w:after="0" w:line="240" w:lineRule="auto"/>
        <w:rPr>
          <w:rFonts w:ascii="Times New Roman" w:eastAsia="MS Mincho" w:hAnsi="Times New Roman"/>
          <w:sz w:val="24"/>
          <w:szCs w:val="24"/>
          <w:lang w:eastAsia="ar-SA"/>
        </w:rPr>
      </w:pPr>
    </w:p>
    <w:p w14:paraId="75B3047B"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w:t>
      </w:r>
    </w:p>
    <w:p w14:paraId="6FBFDA91"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p>
    <w:p w14:paraId="2E30DE7E"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a</w:t>
      </w:r>
    </w:p>
    <w:p w14:paraId="23D45E51"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p>
    <w:p w14:paraId="25331B66" w14:textId="77777777" w:rsidR="00D029DE" w:rsidRPr="00D029DE" w:rsidRDefault="00D029DE" w:rsidP="00D029DE">
      <w:pPr>
        <w:suppressAutoHyphens/>
        <w:spacing w:after="0" w:line="240" w:lineRule="auto"/>
        <w:rPr>
          <w:rFonts w:ascii="Times New Roman" w:eastAsia="MS Mincho" w:hAnsi="Times New Roman"/>
          <w:b/>
          <w:bCs/>
          <w:sz w:val="24"/>
          <w:szCs w:val="24"/>
          <w:lang w:eastAsia="pl-PL"/>
        </w:rPr>
      </w:pPr>
      <w:r w:rsidRPr="00D029DE">
        <w:rPr>
          <w:rFonts w:ascii="Times New Roman" w:eastAsia="MS Mincho" w:hAnsi="Times New Roman"/>
          <w:b/>
          <w:bCs/>
          <w:sz w:val="24"/>
          <w:szCs w:val="24"/>
          <w:lang w:eastAsia="pl-PL"/>
        </w:rPr>
        <w:t>……………………</w:t>
      </w:r>
    </w:p>
    <w:p w14:paraId="34AEE6F5"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wpisanym do </w:t>
      </w:r>
      <w:r w:rsidRPr="00D029DE">
        <w:rPr>
          <w:rFonts w:ascii="Times New Roman" w:eastAsia="MS Mincho" w:hAnsi="Times New Roman"/>
          <w:sz w:val="24"/>
          <w:szCs w:val="24"/>
          <w:lang w:eastAsia="pl-PL"/>
        </w:rPr>
        <w:tab/>
        <w:t>……………………</w:t>
      </w:r>
    </w:p>
    <w:p w14:paraId="34DF02BF"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NIP: </w:t>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t>……………………</w:t>
      </w:r>
    </w:p>
    <w:p w14:paraId="6A7926A3" w14:textId="4C473615"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REGON:</w:t>
      </w:r>
      <w:r w:rsidRPr="00D029DE">
        <w:rPr>
          <w:rFonts w:ascii="Times New Roman" w:eastAsia="MS Mincho" w:hAnsi="Times New Roman"/>
          <w:sz w:val="24"/>
          <w:szCs w:val="24"/>
          <w:lang w:eastAsia="pl-PL"/>
        </w:rPr>
        <w:tab/>
        <w:t>……………………</w:t>
      </w:r>
    </w:p>
    <w:p w14:paraId="44CC1F78"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zwanym w treści umowy Wykonawcą </w:t>
      </w:r>
    </w:p>
    <w:p w14:paraId="65E019C8"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reprezentowanym przez:</w:t>
      </w:r>
    </w:p>
    <w:p w14:paraId="6149E9AB"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p>
    <w:p w14:paraId="6B96210E" w14:textId="77777777" w:rsidR="00D029DE" w:rsidRPr="00D029DE" w:rsidRDefault="00D029DE" w:rsidP="00D029DE">
      <w:pPr>
        <w:widowControl w:val="0"/>
        <w:numPr>
          <w:ilvl w:val="0"/>
          <w:numId w:val="17"/>
        </w:num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w:t>
      </w:r>
    </w:p>
    <w:p w14:paraId="797F116A" w14:textId="77777777" w:rsidR="00D029DE" w:rsidRPr="00D029DE" w:rsidRDefault="00D029DE" w:rsidP="00D029DE">
      <w:pPr>
        <w:widowControl w:val="0"/>
        <w:spacing w:after="0" w:line="240" w:lineRule="auto"/>
        <w:ind w:left="720"/>
        <w:rPr>
          <w:rFonts w:ascii="Times New Roman" w:eastAsia="MS Mincho" w:hAnsi="Times New Roman"/>
          <w:sz w:val="24"/>
          <w:szCs w:val="24"/>
          <w:lang w:eastAsia="pl-PL"/>
        </w:rPr>
      </w:pPr>
    </w:p>
    <w:p w14:paraId="1ACC0F1D" w14:textId="77777777" w:rsidR="00D029DE" w:rsidRPr="00D029DE" w:rsidRDefault="00D029DE" w:rsidP="00D029DE">
      <w:pPr>
        <w:widowControl w:val="0"/>
        <w:numPr>
          <w:ilvl w:val="0"/>
          <w:numId w:val="17"/>
        </w:num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w:t>
      </w:r>
    </w:p>
    <w:p w14:paraId="216C8BE7" w14:textId="77777777" w:rsidR="00D029DE" w:rsidRPr="00D029DE" w:rsidRDefault="00D029DE" w:rsidP="00D029DE">
      <w:pPr>
        <w:widowControl w:val="0"/>
        <w:suppressAutoHyphens/>
        <w:spacing w:after="0" w:line="240" w:lineRule="auto"/>
        <w:jc w:val="both"/>
        <w:rPr>
          <w:rFonts w:ascii="Times New Roman" w:eastAsia="Lucida Sans Unicode" w:hAnsi="Times New Roman"/>
          <w:kern w:val="2"/>
          <w:sz w:val="24"/>
          <w:szCs w:val="24"/>
        </w:rPr>
      </w:pPr>
    </w:p>
    <w:p w14:paraId="5C3FD184"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pl-PL"/>
        </w:rPr>
      </w:pPr>
      <w:r w:rsidRPr="00D029DE">
        <w:rPr>
          <w:rFonts w:ascii="Times New Roman" w:eastAsia="MS Mincho" w:hAnsi="Times New Roman"/>
          <w:b/>
          <w:bCs/>
          <w:sz w:val="24"/>
          <w:szCs w:val="24"/>
          <w:lang w:eastAsia="pl-PL"/>
        </w:rPr>
        <w:t>§ 1.</w:t>
      </w:r>
    </w:p>
    <w:p w14:paraId="1755A26D" w14:textId="77777777" w:rsidR="00D029DE" w:rsidRPr="00D029DE" w:rsidRDefault="00D029DE" w:rsidP="00D029DE">
      <w:pPr>
        <w:suppressAutoHyphens/>
        <w:spacing w:after="0" w:line="240" w:lineRule="auto"/>
        <w:jc w:val="center"/>
        <w:rPr>
          <w:rFonts w:ascii="Times New Roman" w:eastAsia="Calibri" w:hAnsi="Times New Roman"/>
          <w:b/>
          <w:bCs/>
          <w:sz w:val="24"/>
          <w:szCs w:val="24"/>
          <w:u w:val="single"/>
          <w:lang w:eastAsia="pl-PL"/>
        </w:rPr>
      </w:pPr>
      <w:r w:rsidRPr="00D029DE">
        <w:rPr>
          <w:rFonts w:ascii="Times New Roman" w:eastAsia="MS Mincho" w:hAnsi="Times New Roman"/>
          <w:b/>
          <w:bCs/>
          <w:sz w:val="24"/>
          <w:szCs w:val="24"/>
          <w:u w:val="single"/>
          <w:lang w:eastAsia="pl-PL"/>
        </w:rPr>
        <w:t>PRZEDMIOT UMOWY</w:t>
      </w:r>
    </w:p>
    <w:p w14:paraId="4B44F189" w14:textId="77777777" w:rsidR="00D029DE" w:rsidRPr="00D029DE" w:rsidRDefault="00D029DE" w:rsidP="00D029DE">
      <w:pPr>
        <w:widowControl w:val="0"/>
        <w:suppressAutoHyphens/>
        <w:spacing w:after="0" w:line="240" w:lineRule="auto"/>
        <w:jc w:val="both"/>
        <w:rPr>
          <w:rFonts w:ascii="Times New Roman" w:eastAsia="MS Mincho" w:hAnsi="Times New Roman"/>
          <w:bCs/>
          <w:kern w:val="2"/>
          <w:sz w:val="24"/>
          <w:szCs w:val="24"/>
          <w:lang w:eastAsia="ar-SA"/>
        </w:rPr>
      </w:pPr>
      <w:r w:rsidRPr="00D029DE">
        <w:rPr>
          <w:rFonts w:ascii="Times New Roman" w:eastAsia="MS Mincho" w:hAnsi="Times New Roman"/>
          <w:bCs/>
          <w:kern w:val="2"/>
          <w:sz w:val="24"/>
          <w:szCs w:val="24"/>
          <w:lang w:eastAsia="ar-SA"/>
        </w:rPr>
        <w:t xml:space="preserve">Na </w:t>
      </w:r>
      <w:r w:rsidRPr="00D029DE">
        <w:rPr>
          <w:rFonts w:ascii="Times New Roman" w:eastAsia="Lucida Sans Unicode" w:hAnsi="Times New Roman"/>
          <w:kern w:val="2"/>
          <w:sz w:val="24"/>
          <w:szCs w:val="24"/>
          <w:lang w:eastAsia="ar-SA"/>
        </w:rPr>
        <w:t>podstawie</w:t>
      </w:r>
      <w:r w:rsidRPr="00D029DE">
        <w:rPr>
          <w:rFonts w:ascii="Times New Roman" w:eastAsia="MS Mincho" w:hAnsi="Times New Roman"/>
          <w:bCs/>
          <w:kern w:val="2"/>
          <w:sz w:val="24"/>
          <w:szCs w:val="24"/>
          <w:lang w:eastAsia="ar-SA"/>
        </w:rPr>
        <w:t xml:space="preserve"> oferty (formularz ofertowy stanowi załącznik nr 1 do niniejszej umowy) wybranej w  postępowaniu pn. </w:t>
      </w:r>
      <w:bookmarkStart w:id="2" w:name="_Hlk3446552"/>
      <w:r w:rsidRPr="00D029DE">
        <w:rPr>
          <w:rFonts w:ascii="Times New Roman" w:eastAsia="MS Mincho" w:hAnsi="Times New Roman"/>
          <w:b/>
          <w:bCs/>
          <w:kern w:val="2"/>
          <w:sz w:val="24"/>
          <w:szCs w:val="24"/>
          <w:lang w:eastAsia="ar-SA"/>
        </w:rPr>
        <w:t xml:space="preserve">Dostawa </w:t>
      </w:r>
      <w:bookmarkEnd w:id="2"/>
      <w:r w:rsidRPr="00D029DE">
        <w:rPr>
          <w:rFonts w:ascii="Times New Roman" w:eastAsia="Times New Roman" w:hAnsi="Times New Roman"/>
          <w:sz w:val="24"/>
          <w:szCs w:val="24"/>
          <w:lang w:eastAsia="ar-SA"/>
        </w:rPr>
        <w:t xml:space="preserve"> </w:t>
      </w:r>
      <w:r w:rsidRPr="00D029DE">
        <w:rPr>
          <w:rFonts w:ascii="Times New Roman" w:eastAsia="Times New Roman" w:hAnsi="Times New Roman"/>
          <w:b/>
          <w:color w:val="000000"/>
          <w:sz w:val="24"/>
          <w:szCs w:val="24"/>
          <w:lang w:eastAsia="pl-PL"/>
        </w:rPr>
        <w:t xml:space="preserve">detektora promieniowania gamma </w:t>
      </w:r>
      <w:r w:rsidRPr="00D029DE">
        <w:rPr>
          <w:rFonts w:ascii="Times New Roman" w:eastAsia="Times New Roman" w:hAnsi="Times New Roman"/>
          <w:bCs/>
          <w:color w:val="000000"/>
          <w:sz w:val="24"/>
          <w:szCs w:val="24"/>
          <w:lang w:eastAsia="pl-PL"/>
        </w:rPr>
        <w:t xml:space="preserve">(formularz ofertowy stanowi załącznik nr 1 do umowy) </w:t>
      </w:r>
      <w:r w:rsidRPr="00D029DE">
        <w:rPr>
          <w:rFonts w:ascii="Times New Roman" w:eastAsia="MS Mincho" w:hAnsi="Times New Roman"/>
          <w:bCs/>
          <w:kern w:val="2"/>
          <w:sz w:val="24"/>
          <w:szCs w:val="24"/>
          <w:lang w:eastAsia="ar-SA"/>
        </w:rPr>
        <w:t>Zamawiający zamawia</w:t>
      </w:r>
      <w:r w:rsidRPr="00D029DE">
        <w:rPr>
          <w:rFonts w:ascii="Times New Roman" w:eastAsia="MS Mincho" w:hAnsi="Times New Roman"/>
          <w:kern w:val="2"/>
          <w:sz w:val="24"/>
          <w:szCs w:val="24"/>
          <w:lang w:eastAsia="ar-SA"/>
        </w:rPr>
        <w:t xml:space="preserve">, </w:t>
      </w:r>
      <w:r w:rsidRPr="00D029DE">
        <w:rPr>
          <w:rFonts w:ascii="Times New Roman" w:eastAsia="MS Mincho" w:hAnsi="Times New Roman"/>
          <w:bCs/>
          <w:kern w:val="2"/>
          <w:sz w:val="24"/>
          <w:szCs w:val="24"/>
          <w:lang w:eastAsia="ar-SA"/>
        </w:rPr>
        <w:t>a Wykonawca:</w:t>
      </w:r>
    </w:p>
    <w:p w14:paraId="2EF2E89E" w14:textId="77777777" w:rsidR="00D029DE" w:rsidRPr="00D029DE" w:rsidRDefault="00D029DE" w:rsidP="00D029DE">
      <w:pPr>
        <w:numPr>
          <w:ilvl w:val="0"/>
          <w:numId w:val="22"/>
        </w:numPr>
        <w:suppressAutoHyphens/>
        <w:spacing w:after="0" w:line="240" w:lineRule="auto"/>
        <w:jc w:val="both"/>
        <w:rPr>
          <w:rFonts w:ascii="Times New Roman" w:eastAsia="MS Mincho" w:hAnsi="Times New Roman"/>
          <w:kern w:val="2"/>
          <w:sz w:val="24"/>
          <w:szCs w:val="24"/>
          <w:lang w:eastAsia="ar-SA"/>
        </w:rPr>
      </w:pPr>
      <w:r w:rsidRPr="00D029DE">
        <w:rPr>
          <w:rFonts w:ascii="Times New Roman" w:eastAsia="MS Mincho" w:hAnsi="Times New Roman"/>
          <w:bCs/>
          <w:kern w:val="2"/>
          <w:sz w:val="24"/>
          <w:szCs w:val="24"/>
          <w:lang w:eastAsia="ar-SA"/>
        </w:rPr>
        <w:t xml:space="preserve">zobowiązuje się sprzedać i dostarczyć do siedziby Zamawiającego oraz zainstalować i uruchomić </w:t>
      </w:r>
      <w:r w:rsidRPr="00D029DE">
        <w:rPr>
          <w:rFonts w:ascii="Times New Roman" w:eastAsia="MS Mincho" w:hAnsi="Times New Roman"/>
          <w:kern w:val="2"/>
          <w:sz w:val="24"/>
          <w:szCs w:val="24"/>
          <w:lang w:eastAsia="ar-SA"/>
        </w:rPr>
        <w:t xml:space="preserve">detektor promieniowania gamma (zwany dalej Aparatem), </w:t>
      </w:r>
      <w:r w:rsidRPr="00D029DE">
        <w:rPr>
          <w:rFonts w:ascii="Times New Roman" w:eastAsia="MS Mincho" w:hAnsi="Times New Roman"/>
          <w:sz w:val="24"/>
          <w:szCs w:val="24"/>
          <w:lang w:eastAsia="ar-SA"/>
        </w:rPr>
        <w:t xml:space="preserve"> </w:t>
      </w:r>
      <w:r w:rsidRPr="00D029DE">
        <w:rPr>
          <w:rFonts w:ascii="Times New Roman" w:eastAsia="MS Mincho" w:hAnsi="Times New Roman"/>
          <w:kern w:val="2"/>
          <w:sz w:val="24"/>
          <w:szCs w:val="24"/>
          <w:lang w:eastAsia="ar-SA"/>
        </w:rPr>
        <w:t>którego ilość, cena oraz nazwa została określona w załączniku nr 1 do niniejszej umowy,  o parametrach określonych w załączniku nr 2 do niniejszej umowy  (zestawienie parametrów technicznych</w:t>
      </w:r>
      <w:r w:rsidRPr="00D029DE">
        <w:rPr>
          <w:rFonts w:ascii="Tahoma" w:eastAsia="Times New Roman" w:hAnsi="Tahoma" w:cs="Tahoma"/>
          <w:color w:val="000000"/>
          <w:sz w:val="20"/>
          <w:szCs w:val="20"/>
          <w:lang w:eastAsia="ar-SA"/>
        </w:rPr>
        <w:t xml:space="preserve">) </w:t>
      </w:r>
    </w:p>
    <w:p w14:paraId="37D2B2B1" w14:textId="77777777" w:rsidR="00D029DE" w:rsidRPr="00D029DE" w:rsidRDefault="00D029DE" w:rsidP="00D029DE">
      <w:pPr>
        <w:numPr>
          <w:ilvl w:val="0"/>
          <w:numId w:val="22"/>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bCs/>
          <w:kern w:val="2"/>
          <w:sz w:val="24"/>
          <w:szCs w:val="24"/>
          <w:lang w:eastAsia="ar-SA"/>
        </w:rPr>
        <w:t>zobowiązuje się przeszkolić wskazanych przez Zamawiającego pracowników medycznych z zakresu prawidłowej i bezpiecznej obsługi oraz właściwej eksploatacji Aparatu.</w:t>
      </w:r>
    </w:p>
    <w:p w14:paraId="291DFA1B" w14:textId="77777777" w:rsidR="00D029DE" w:rsidRPr="00D029DE" w:rsidRDefault="00D029DE" w:rsidP="00D029DE">
      <w:pPr>
        <w:numPr>
          <w:ilvl w:val="0"/>
          <w:numId w:val="22"/>
        </w:numPr>
        <w:suppressAutoHyphens/>
        <w:spacing w:after="0" w:line="240" w:lineRule="auto"/>
        <w:jc w:val="both"/>
        <w:rPr>
          <w:rFonts w:ascii="Times New Roman" w:eastAsia="MS Mincho" w:hAnsi="Times New Roman"/>
          <w:kern w:val="2"/>
          <w:sz w:val="24"/>
          <w:szCs w:val="24"/>
          <w:lang w:eastAsia="ar-SA"/>
        </w:rPr>
      </w:pPr>
      <w:r w:rsidRPr="00D029DE">
        <w:rPr>
          <w:rFonts w:ascii="Times New Roman" w:eastAsia="MS Mincho" w:hAnsi="Times New Roman"/>
          <w:kern w:val="2"/>
          <w:sz w:val="24"/>
          <w:szCs w:val="24"/>
          <w:lang w:eastAsia="ar-SA"/>
        </w:rPr>
        <w:t xml:space="preserve">zobowiązuje się do obsługi serwisowej </w:t>
      </w:r>
      <w:r w:rsidRPr="00D029DE">
        <w:rPr>
          <w:rFonts w:ascii="Times New Roman" w:eastAsia="MS Mincho" w:hAnsi="Times New Roman"/>
          <w:sz w:val="24"/>
          <w:szCs w:val="24"/>
          <w:lang w:eastAsia="ar-SA"/>
        </w:rPr>
        <w:t>Aparatu</w:t>
      </w:r>
      <w:r w:rsidRPr="00D029DE">
        <w:rPr>
          <w:rFonts w:ascii="Times New Roman" w:eastAsia="MS Mincho" w:hAnsi="Times New Roman"/>
          <w:bCs/>
          <w:kern w:val="2"/>
          <w:sz w:val="24"/>
          <w:szCs w:val="24"/>
          <w:lang w:eastAsia="ar-SA"/>
        </w:rPr>
        <w:t xml:space="preserve"> </w:t>
      </w:r>
      <w:r w:rsidRPr="00D029DE">
        <w:rPr>
          <w:rFonts w:ascii="Times New Roman" w:eastAsia="MS Mincho" w:hAnsi="Times New Roman"/>
          <w:kern w:val="2"/>
          <w:sz w:val="24"/>
          <w:szCs w:val="24"/>
          <w:lang w:eastAsia="ar-SA"/>
        </w:rPr>
        <w:t xml:space="preserve">w okresie gwarancji w tym do wykonania przeglądów technicznych. </w:t>
      </w:r>
    </w:p>
    <w:p w14:paraId="7E10B46C" w14:textId="77777777" w:rsidR="00D029DE" w:rsidRPr="00D029DE" w:rsidRDefault="00D029DE" w:rsidP="00D029DE">
      <w:pPr>
        <w:widowControl w:val="0"/>
        <w:suppressAutoHyphens/>
        <w:spacing w:after="0" w:line="240" w:lineRule="auto"/>
        <w:ind w:right="-286"/>
        <w:jc w:val="both"/>
        <w:rPr>
          <w:rFonts w:ascii="Times New Roman" w:eastAsia="Lucida Sans Unicode" w:hAnsi="Times New Roman"/>
          <w:kern w:val="2"/>
          <w:sz w:val="24"/>
          <w:szCs w:val="24"/>
          <w:lang w:eastAsia="ar-SA"/>
        </w:rPr>
      </w:pPr>
    </w:p>
    <w:p w14:paraId="61E69289" w14:textId="77777777" w:rsidR="00D029DE" w:rsidRPr="00D029DE" w:rsidRDefault="00D029DE" w:rsidP="00D029DE">
      <w:pPr>
        <w:widowControl w:val="0"/>
        <w:suppressAutoHyphens/>
        <w:spacing w:after="0" w:line="240" w:lineRule="auto"/>
        <w:jc w:val="center"/>
        <w:rPr>
          <w:rFonts w:ascii="Times New Roman" w:eastAsia="Lucida Sans Unicode" w:hAnsi="Times New Roman"/>
          <w:b/>
          <w:kern w:val="2"/>
          <w:sz w:val="24"/>
          <w:szCs w:val="24"/>
          <w:lang w:eastAsia="ar-SA"/>
        </w:rPr>
      </w:pPr>
      <w:r w:rsidRPr="00D029DE">
        <w:rPr>
          <w:rFonts w:ascii="Times New Roman" w:eastAsia="Lucida Sans Unicode" w:hAnsi="Times New Roman"/>
          <w:b/>
          <w:kern w:val="2"/>
          <w:sz w:val="24"/>
          <w:szCs w:val="24"/>
          <w:lang w:eastAsia="ar-SA"/>
        </w:rPr>
        <w:t>§2.</w:t>
      </w:r>
    </w:p>
    <w:p w14:paraId="659082FC" w14:textId="77777777" w:rsidR="00D029DE" w:rsidRPr="00D029DE" w:rsidRDefault="00D029DE" w:rsidP="00D029DE">
      <w:pPr>
        <w:widowControl w:val="0"/>
        <w:suppressAutoHyphens/>
        <w:spacing w:after="0" w:line="240" w:lineRule="auto"/>
        <w:jc w:val="center"/>
        <w:rPr>
          <w:rFonts w:ascii="Times New Roman" w:eastAsia="Lucida Sans Unicode" w:hAnsi="Times New Roman"/>
          <w:b/>
          <w:bCs/>
          <w:kern w:val="2"/>
          <w:sz w:val="24"/>
          <w:szCs w:val="24"/>
          <w:u w:val="single"/>
        </w:rPr>
      </w:pPr>
      <w:r w:rsidRPr="00D029DE">
        <w:rPr>
          <w:rFonts w:ascii="Times New Roman" w:eastAsia="Lucida Sans Unicode" w:hAnsi="Times New Roman"/>
          <w:b/>
          <w:bCs/>
          <w:kern w:val="2"/>
          <w:sz w:val="24"/>
          <w:szCs w:val="24"/>
          <w:u w:val="single"/>
          <w:lang w:eastAsia="ar-SA"/>
        </w:rPr>
        <w:t>WARUNKI REALIZACJI UMOWY</w:t>
      </w:r>
    </w:p>
    <w:p w14:paraId="73FDE8FE" w14:textId="77777777" w:rsidR="00D029DE" w:rsidRPr="00D029DE" w:rsidRDefault="00D029DE" w:rsidP="00D029DE">
      <w:pPr>
        <w:widowControl w:val="0"/>
        <w:numPr>
          <w:ilvl w:val="0"/>
          <w:numId w:val="18"/>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Wykonawca zobowiązuje się realizować umowę zgodnie z:</w:t>
      </w:r>
    </w:p>
    <w:p w14:paraId="6EE0443E" w14:textId="77777777" w:rsidR="00D029DE" w:rsidRPr="00D029DE" w:rsidRDefault="00D029DE" w:rsidP="00D029DE">
      <w:pPr>
        <w:numPr>
          <w:ilvl w:val="0"/>
          <w:numId w:val="24"/>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pl-PL"/>
        </w:rPr>
        <w:t xml:space="preserve">obowiązującymi przepisami prawa, a w szczególności zgodnie z ustawą z dnia 20 maja 2010 r. </w:t>
      </w:r>
      <w:r w:rsidRPr="00D029DE">
        <w:rPr>
          <w:rFonts w:ascii="Times New Roman" w:eastAsia="MS Mincho" w:hAnsi="Times New Roman"/>
          <w:sz w:val="24"/>
          <w:szCs w:val="24"/>
          <w:lang w:eastAsia="pl-PL"/>
        </w:rPr>
        <w:br/>
        <w:t>o wyrobach medycznych (tj. Dz. U. z 2020 r., poz. 186  z późn. zm.);</w:t>
      </w:r>
    </w:p>
    <w:p w14:paraId="2CA6F4FD" w14:textId="77777777" w:rsidR="00D029DE" w:rsidRPr="00D029DE" w:rsidRDefault="00D029DE" w:rsidP="00D029DE">
      <w:pPr>
        <w:numPr>
          <w:ilvl w:val="0"/>
          <w:numId w:val="24"/>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warunkami wynikającymi z treści zaproszenia do składania ofert</w:t>
      </w:r>
    </w:p>
    <w:p w14:paraId="1C114822" w14:textId="77777777" w:rsidR="00D029DE" w:rsidRPr="00D029DE" w:rsidRDefault="00D029DE" w:rsidP="00D029DE">
      <w:pPr>
        <w:widowControl w:val="0"/>
        <w:numPr>
          <w:ilvl w:val="0"/>
          <w:numId w:val="19"/>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pl-PL"/>
        </w:rPr>
        <w:lastRenderedPageBreak/>
        <w:t>Wykonawca oświadcza i gwarantuje, że:</w:t>
      </w:r>
    </w:p>
    <w:p w14:paraId="5E08F8FF"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oferowany </w:t>
      </w:r>
      <w:r w:rsidRPr="00D029DE">
        <w:rPr>
          <w:rFonts w:ascii="Times New Roman" w:eastAsia="MS Mincho" w:hAnsi="Times New Roman"/>
          <w:sz w:val="24"/>
          <w:szCs w:val="24"/>
          <w:lang w:eastAsia="ar-SA"/>
        </w:rPr>
        <w:t>Aparat</w:t>
      </w:r>
      <w:r w:rsidRPr="00D029DE">
        <w:rPr>
          <w:rFonts w:ascii="Times New Roman" w:eastAsia="MS Mincho" w:hAnsi="Times New Roman"/>
          <w:bCs/>
          <w:kern w:val="2"/>
          <w:sz w:val="24"/>
          <w:szCs w:val="24"/>
          <w:lang w:eastAsia="ar-SA"/>
        </w:rPr>
        <w:t xml:space="preserve"> </w:t>
      </w:r>
      <w:r w:rsidRPr="00D029DE">
        <w:rPr>
          <w:rFonts w:ascii="Times New Roman" w:eastAsia="MS Mincho" w:hAnsi="Times New Roman"/>
          <w:sz w:val="24"/>
          <w:szCs w:val="24"/>
          <w:lang w:eastAsia="pl-PL"/>
        </w:rPr>
        <w:t>jest kompletny, zdatny oraz dopuszczony do obrotu i używania przy udzielaniu świadczeń medycznych;</w:t>
      </w:r>
    </w:p>
    <w:p w14:paraId="194534C4"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oferowany </w:t>
      </w:r>
      <w:r w:rsidRPr="00D029DE">
        <w:rPr>
          <w:rFonts w:ascii="Times New Roman" w:eastAsia="MS Mincho" w:hAnsi="Times New Roman"/>
          <w:sz w:val="24"/>
          <w:szCs w:val="24"/>
          <w:lang w:eastAsia="ar-SA"/>
        </w:rPr>
        <w:t>Aparat</w:t>
      </w:r>
      <w:r w:rsidRPr="00D029DE">
        <w:rPr>
          <w:rFonts w:ascii="Times New Roman" w:eastAsia="MS Mincho" w:hAnsi="Times New Roman"/>
          <w:bCs/>
          <w:kern w:val="2"/>
          <w:sz w:val="24"/>
          <w:szCs w:val="24"/>
          <w:lang w:eastAsia="ar-SA"/>
        </w:rPr>
        <w:t xml:space="preserve"> </w:t>
      </w:r>
      <w:r w:rsidRPr="00D029DE">
        <w:rPr>
          <w:rFonts w:ascii="Times New Roman" w:eastAsia="MS Mincho" w:hAnsi="Times New Roman"/>
          <w:sz w:val="24"/>
          <w:szCs w:val="24"/>
          <w:lang w:eastAsia="pl-PL"/>
        </w:rPr>
        <w:t xml:space="preserve">będzie dostarczony transportem i w warunkach zgodnych </w:t>
      </w:r>
      <w:r w:rsidRPr="00D029DE">
        <w:rPr>
          <w:rFonts w:ascii="Times New Roman" w:eastAsia="MS Mincho" w:hAnsi="Times New Roman"/>
          <w:sz w:val="24"/>
          <w:szCs w:val="24"/>
          <w:lang w:eastAsia="pl-PL"/>
        </w:rPr>
        <w:br/>
        <w:t>z zaleceniami producenta,</w:t>
      </w:r>
    </w:p>
    <w:p w14:paraId="0F060CC9"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oferowany </w:t>
      </w:r>
      <w:r w:rsidRPr="00D029DE">
        <w:rPr>
          <w:rFonts w:ascii="Times New Roman" w:eastAsia="MS Mincho" w:hAnsi="Times New Roman"/>
          <w:sz w:val="24"/>
          <w:szCs w:val="24"/>
          <w:lang w:eastAsia="ar-SA"/>
        </w:rPr>
        <w:t xml:space="preserve">Aparat </w:t>
      </w:r>
      <w:r w:rsidRPr="00D029DE">
        <w:rPr>
          <w:rFonts w:ascii="Times New Roman" w:eastAsia="MS Mincho" w:hAnsi="Times New Roman"/>
          <w:sz w:val="24"/>
          <w:szCs w:val="24"/>
          <w:lang w:eastAsia="pl-PL"/>
        </w:rPr>
        <w:t>jest wolny od wad,</w:t>
      </w:r>
    </w:p>
    <w:p w14:paraId="76253CBB"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oferowany </w:t>
      </w:r>
      <w:r w:rsidRPr="00D029DE">
        <w:rPr>
          <w:rFonts w:ascii="Times New Roman" w:eastAsia="MS Mincho" w:hAnsi="Times New Roman"/>
          <w:sz w:val="24"/>
          <w:szCs w:val="24"/>
          <w:lang w:eastAsia="ar-SA"/>
        </w:rPr>
        <w:t xml:space="preserve">Aparat </w:t>
      </w:r>
      <w:r w:rsidRPr="00D029DE">
        <w:rPr>
          <w:rFonts w:ascii="Times New Roman" w:eastAsia="MS Mincho" w:hAnsi="Times New Roman"/>
          <w:sz w:val="24"/>
          <w:szCs w:val="24"/>
          <w:lang w:eastAsia="pl-PL"/>
        </w:rPr>
        <w:t>jest gotowy do użytku i funkcjonowania bez żadnych dodatkowych zakupów (oprzyrządowania czy wyposażenia) i inwestycji, a także zapewnia bezpieczeństwo personelu medycznego i wymagany poziom świadczonych usług medycznych,</w:t>
      </w:r>
    </w:p>
    <w:p w14:paraId="0D97B73D"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oferowany </w:t>
      </w:r>
      <w:r w:rsidRPr="00D029DE">
        <w:rPr>
          <w:rFonts w:ascii="Times New Roman" w:eastAsia="MS Mincho" w:hAnsi="Times New Roman"/>
          <w:sz w:val="24"/>
          <w:szCs w:val="24"/>
          <w:lang w:eastAsia="ar-SA"/>
        </w:rPr>
        <w:t xml:space="preserve">Aparat </w:t>
      </w:r>
      <w:r w:rsidRPr="00D029DE">
        <w:rPr>
          <w:rFonts w:ascii="Times New Roman" w:eastAsia="MS Mincho" w:hAnsi="Times New Roman"/>
          <w:sz w:val="24"/>
          <w:szCs w:val="24"/>
          <w:lang w:eastAsia="pl-PL"/>
        </w:rPr>
        <w:t>posiada wszystkie wymagane prawem certyfikaty lub dokumenty równoważne,</w:t>
      </w:r>
    </w:p>
    <w:p w14:paraId="105D68D1" w14:textId="77777777" w:rsidR="00D029DE" w:rsidRPr="00D029DE" w:rsidRDefault="00D029DE" w:rsidP="00D029DE">
      <w:pPr>
        <w:numPr>
          <w:ilvl w:val="0"/>
          <w:numId w:val="25"/>
        </w:numPr>
        <w:suppressAutoHyphens/>
        <w:spacing w:after="0" w:line="240" w:lineRule="auto"/>
        <w:jc w:val="both"/>
        <w:rPr>
          <w:rFonts w:ascii="Times New Roman" w:eastAsia="MS Mincho" w:hAnsi="Times New Roman"/>
          <w:sz w:val="24"/>
          <w:szCs w:val="24"/>
          <w:lang w:eastAsia="pl-PL"/>
        </w:rPr>
      </w:pPr>
      <w:r w:rsidRPr="00D029DE">
        <w:rPr>
          <w:rFonts w:ascii="Times New Roman" w:eastAsia="MS Mincho" w:hAnsi="Times New Roman"/>
          <w:sz w:val="24"/>
          <w:szCs w:val="24"/>
          <w:lang w:eastAsia="ar-SA"/>
        </w:rPr>
        <w:t xml:space="preserve">Aparat </w:t>
      </w:r>
      <w:r w:rsidRPr="00D029DE">
        <w:rPr>
          <w:rFonts w:ascii="Times New Roman" w:eastAsia="MS Mincho" w:hAnsi="Times New Roman"/>
          <w:bCs/>
          <w:kern w:val="2"/>
          <w:sz w:val="24"/>
          <w:szCs w:val="24"/>
          <w:lang w:eastAsia="ar-SA"/>
        </w:rPr>
        <w:t>nie jest obciążony prawami osób trzecich, oraz należnościami na rzecz Skarbu Państwa z tytułu sprowadzenia go na polski obszar celny,</w:t>
      </w:r>
    </w:p>
    <w:p w14:paraId="6A8AE29B" w14:textId="77777777" w:rsidR="00D029DE" w:rsidRPr="00D029DE" w:rsidRDefault="00D029DE" w:rsidP="00D029DE">
      <w:pPr>
        <w:widowControl w:val="0"/>
        <w:numPr>
          <w:ilvl w:val="0"/>
          <w:numId w:val="26"/>
        </w:numPr>
        <w:suppressAutoHyphens/>
        <w:spacing w:after="0" w:line="240" w:lineRule="auto"/>
        <w:ind w:left="709" w:hanging="709"/>
        <w:jc w:val="both"/>
        <w:rPr>
          <w:rFonts w:ascii="Times New Roman" w:eastAsia="Tahoma" w:hAnsi="Times New Roman"/>
          <w:b/>
          <w:bCs/>
          <w:sz w:val="24"/>
          <w:szCs w:val="24"/>
          <w:lang w:eastAsia="ar-SA"/>
        </w:rPr>
      </w:pPr>
      <w:r w:rsidRPr="00D029DE">
        <w:rPr>
          <w:rFonts w:ascii="Times New Roman" w:eastAsia="MS Mincho" w:hAnsi="Times New Roman"/>
          <w:sz w:val="24"/>
          <w:szCs w:val="24"/>
          <w:lang w:eastAsia="ar-SA"/>
        </w:rPr>
        <w:t xml:space="preserve">Dostawa  Aparatu do Zamawiającego do lokalizacji przy </w:t>
      </w:r>
      <w:r w:rsidRPr="00D029DE">
        <w:rPr>
          <w:rFonts w:ascii="Times New Roman" w:eastAsia="MS Mincho" w:hAnsi="Times New Roman"/>
          <w:sz w:val="24"/>
          <w:szCs w:val="24"/>
          <w:lang w:eastAsia="pl-PL"/>
        </w:rPr>
        <w:t xml:space="preserve"> ul. Ceglanej 35 w Katowicach.</w:t>
      </w:r>
    </w:p>
    <w:p w14:paraId="6D24357D" w14:textId="77777777" w:rsidR="00D029DE" w:rsidRPr="00D029DE" w:rsidRDefault="00D029DE" w:rsidP="00D029DE">
      <w:pPr>
        <w:widowControl w:val="0"/>
        <w:numPr>
          <w:ilvl w:val="0"/>
          <w:numId w:val="26"/>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ar-SA"/>
        </w:rPr>
        <w:t>Wykonawca zobowiązuje się w terminie do</w:t>
      </w:r>
      <w:r w:rsidRPr="00D029DE">
        <w:rPr>
          <w:rFonts w:ascii="Times New Roman" w:eastAsia="MS Mincho" w:hAnsi="Times New Roman"/>
          <w:b/>
          <w:sz w:val="24"/>
          <w:szCs w:val="24"/>
          <w:lang w:eastAsia="ar-SA"/>
        </w:rPr>
        <w:t xml:space="preserve"> 6 tygodni </w:t>
      </w:r>
      <w:r w:rsidRPr="00D029DE">
        <w:rPr>
          <w:rFonts w:ascii="Times New Roman" w:eastAsia="MS Mincho" w:hAnsi="Times New Roman"/>
          <w:sz w:val="24"/>
          <w:szCs w:val="24"/>
          <w:lang w:eastAsia="ar-SA"/>
        </w:rPr>
        <w:t xml:space="preserve">od dnia zawarcia umowy dostarczyć, zainstalować i uruchomić Aparat oraz przeszkolić wskazanych pracowników Zamawiającego, co zostanie potwierdzone imiennymi certyfikatami szkolenia oraz protokołem odbioru podpisanym  przez obie strony. </w:t>
      </w:r>
    </w:p>
    <w:p w14:paraId="2124ECCE" w14:textId="77777777" w:rsidR="00D029DE" w:rsidRPr="00D029DE" w:rsidRDefault="00D029DE" w:rsidP="00D029DE">
      <w:pPr>
        <w:widowControl w:val="0"/>
        <w:numPr>
          <w:ilvl w:val="0"/>
          <w:numId w:val="26"/>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ar-SA"/>
        </w:rPr>
        <w:t xml:space="preserve">Najpóźniej na 5  dni roboczych (tj. od poniedziałku do piątku za wyjątkiem dni ustawowo wolnych od pracy) przed dostawą winno nastąpić zawiadomienie Działu Aparatury Medycznej Zamawiającego o terminie dostarczenia Aparatu  (e-mail: </w:t>
      </w:r>
      <w:hyperlink r:id="rId8" w:history="1">
        <w:r w:rsidRPr="00D029DE">
          <w:rPr>
            <w:rFonts w:ascii="Times New Roman" w:eastAsia="MS Mincho" w:hAnsi="Times New Roman"/>
            <w:color w:val="0000FF"/>
            <w:sz w:val="24"/>
            <w:szCs w:val="24"/>
            <w:u w:val="single"/>
            <w:lang w:eastAsia="ar-SA"/>
          </w:rPr>
          <w:t>aparaturamedyczna@uck.katowice.pl</w:t>
        </w:r>
      </w:hyperlink>
      <w:r w:rsidRPr="00D029DE">
        <w:rPr>
          <w:rFonts w:ascii="Times New Roman" w:eastAsia="MS Mincho" w:hAnsi="Times New Roman"/>
          <w:sz w:val="24"/>
          <w:szCs w:val="24"/>
          <w:lang w:eastAsia="ar-SA"/>
        </w:rPr>
        <w:t xml:space="preserve">  lub nr telefonu 32 358 12 16).</w:t>
      </w:r>
    </w:p>
    <w:p w14:paraId="209D5FFF" w14:textId="77777777" w:rsidR="00D029DE" w:rsidRPr="00D029DE" w:rsidRDefault="00D029DE" w:rsidP="00D029DE">
      <w:pPr>
        <w:widowControl w:val="0"/>
        <w:numPr>
          <w:ilvl w:val="0"/>
          <w:numId w:val="26"/>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pl-PL"/>
        </w:rPr>
        <w:t xml:space="preserve">Wykonawca ponosi koszty transportu, ubezpieczenia </w:t>
      </w:r>
      <w:r w:rsidRPr="00D029DE">
        <w:rPr>
          <w:rFonts w:ascii="Times New Roman" w:eastAsia="MS Mincho" w:hAnsi="Times New Roman"/>
          <w:sz w:val="24"/>
          <w:szCs w:val="24"/>
          <w:lang w:eastAsia="ar-SA"/>
        </w:rPr>
        <w:t xml:space="preserve">Aparatu </w:t>
      </w:r>
      <w:r w:rsidRPr="00D029DE">
        <w:rPr>
          <w:rFonts w:ascii="Times New Roman" w:eastAsia="MS Mincho" w:hAnsi="Times New Roman"/>
          <w:sz w:val="24"/>
          <w:szCs w:val="24"/>
          <w:lang w:eastAsia="pl-PL"/>
        </w:rPr>
        <w:t>do miejsca jego odbioru wskazanego w § 2 ust. 3.</w:t>
      </w:r>
    </w:p>
    <w:p w14:paraId="50788636" w14:textId="77777777" w:rsidR="00D029DE" w:rsidRPr="00D029DE" w:rsidRDefault="00D029DE" w:rsidP="00D029DE">
      <w:pPr>
        <w:widowControl w:val="0"/>
        <w:numPr>
          <w:ilvl w:val="0"/>
          <w:numId w:val="26"/>
        </w:numPr>
        <w:suppressAutoHyphens/>
        <w:spacing w:after="0" w:line="240" w:lineRule="auto"/>
        <w:jc w:val="both"/>
        <w:rPr>
          <w:rFonts w:ascii="Times New Roman" w:eastAsia="Calibri" w:hAnsi="Times New Roman"/>
          <w:sz w:val="24"/>
          <w:szCs w:val="24"/>
          <w:lang w:eastAsia="pl-PL"/>
        </w:rPr>
      </w:pPr>
      <w:r w:rsidRPr="00D029DE">
        <w:rPr>
          <w:rFonts w:ascii="Times New Roman" w:eastAsia="MS Mincho" w:hAnsi="Times New Roman"/>
          <w:sz w:val="24"/>
          <w:szCs w:val="24"/>
          <w:lang w:eastAsia="ar-SA"/>
        </w:rPr>
        <w:t>Wykonawca dostarczy Zamawiającemu wraz z dostawą:</w:t>
      </w:r>
    </w:p>
    <w:p w14:paraId="3AC1B7E2" w14:textId="32C89401" w:rsidR="00D029DE" w:rsidRPr="00D029DE" w:rsidRDefault="00D029DE" w:rsidP="00D029DE">
      <w:pPr>
        <w:widowControl w:val="0"/>
        <w:numPr>
          <w:ilvl w:val="1"/>
          <w:numId w:val="29"/>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instrukcję obsługi w wersji elektronicznej (typu pendrive </w:t>
      </w:r>
      <w:r w:rsidR="007F6F95" w:rsidRPr="004C7A58">
        <w:rPr>
          <w:rFonts w:ascii="Times New Roman" w:eastAsia="MS Mincho" w:hAnsi="Times New Roman"/>
          <w:color w:val="FF0000"/>
          <w:sz w:val="24"/>
          <w:szCs w:val="24"/>
          <w:lang w:eastAsia="ar-SA"/>
        </w:rPr>
        <w:t xml:space="preserve">lub na nośniku CD/DVD  </w:t>
      </w:r>
      <w:r w:rsidRPr="00D029DE">
        <w:rPr>
          <w:rFonts w:ascii="Times New Roman" w:eastAsia="MS Mincho" w:hAnsi="Times New Roman"/>
          <w:sz w:val="24"/>
          <w:szCs w:val="24"/>
          <w:lang w:eastAsia="ar-SA"/>
        </w:rPr>
        <w:t>1 sztuka w języku angielskim)</w:t>
      </w:r>
    </w:p>
    <w:p w14:paraId="34B83304" w14:textId="184694FC" w:rsidR="00D029DE" w:rsidRPr="00D029DE" w:rsidRDefault="00D029DE" w:rsidP="00D029DE">
      <w:pPr>
        <w:widowControl w:val="0"/>
        <w:numPr>
          <w:ilvl w:val="1"/>
          <w:numId w:val="29"/>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instrukcję obsługi w wersji papierowej (1 egzemplarz) i elektronicznej (typu pendrive </w:t>
      </w:r>
      <w:r w:rsidR="007F6F95" w:rsidRPr="004C7A58">
        <w:rPr>
          <w:rFonts w:ascii="Times New Roman" w:eastAsia="MS Mincho" w:hAnsi="Times New Roman"/>
          <w:color w:val="FF0000"/>
          <w:sz w:val="24"/>
          <w:szCs w:val="24"/>
          <w:lang w:eastAsia="ar-SA"/>
        </w:rPr>
        <w:t xml:space="preserve">lub na nośniku CD/DVD  </w:t>
      </w:r>
      <w:r w:rsidRPr="00D029DE">
        <w:rPr>
          <w:rFonts w:ascii="Times New Roman" w:eastAsia="MS Mincho" w:hAnsi="Times New Roman"/>
          <w:sz w:val="24"/>
          <w:szCs w:val="24"/>
          <w:lang w:eastAsia="ar-SA"/>
        </w:rPr>
        <w:t>1 sztuka w języku polskim)</w:t>
      </w:r>
    </w:p>
    <w:p w14:paraId="1989F919" w14:textId="77777777" w:rsidR="00D029DE" w:rsidRPr="00D029DE" w:rsidRDefault="00D029DE" w:rsidP="00D029DE">
      <w:pPr>
        <w:widowControl w:val="0"/>
        <w:numPr>
          <w:ilvl w:val="1"/>
          <w:numId w:val="29"/>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dokumenty określające częstość przeglądów technicznych lub innych okresowo powtarzanych czynności serwisowych zalecanych  przez  producenta </w:t>
      </w:r>
    </w:p>
    <w:p w14:paraId="5D25E2FC" w14:textId="77777777" w:rsidR="00D029DE" w:rsidRPr="00D029DE" w:rsidRDefault="00D029DE" w:rsidP="00D029DE">
      <w:pPr>
        <w:widowControl w:val="0"/>
        <w:numPr>
          <w:ilvl w:val="1"/>
          <w:numId w:val="29"/>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wykaz dostawców części zamiennych, zużywalnych i materiałów eksploatacyjnych</w:t>
      </w:r>
    </w:p>
    <w:p w14:paraId="1181D283" w14:textId="77777777" w:rsidR="00D029DE" w:rsidRPr="00D029DE" w:rsidRDefault="00D029DE" w:rsidP="00D029DE">
      <w:pPr>
        <w:widowControl w:val="0"/>
        <w:numPr>
          <w:ilvl w:val="1"/>
          <w:numId w:val="29"/>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wykaz podmiotów upoważnionych do wykonywania czynności serwisowych</w:t>
      </w:r>
    </w:p>
    <w:p w14:paraId="3C75B3D2" w14:textId="77777777" w:rsidR="00D029DE" w:rsidRPr="00D029DE" w:rsidRDefault="00D029DE" w:rsidP="00D029DE">
      <w:pPr>
        <w:widowControl w:val="0"/>
        <w:suppressAutoHyphens/>
        <w:spacing w:after="0" w:line="240" w:lineRule="auto"/>
        <w:ind w:left="426" w:hanging="29"/>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Dokumenty wymienione w ust. 7  pkt b-e zostaną dostarczone Zamawiającemu w języku polskim.</w:t>
      </w:r>
    </w:p>
    <w:p w14:paraId="0A805D07" w14:textId="77777777" w:rsidR="00D029DE" w:rsidRPr="00D029DE" w:rsidRDefault="00D029DE" w:rsidP="00D029DE">
      <w:pPr>
        <w:widowControl w:val="0"/>
        <w:numPr>
          <w:ilvl w:val="0"/>
          <w:numId w:val="26"/>
        </w:numPr>
        <w:tabs>
          <w:tab w:val="left" w:pos="1080"/>
        </w:tabs>
        <w:suppressAutoHyphens/>
        <w:overflowPunct w:val="0"/>
        <w:autoSpaceDE w:val="0"/>
        <w:spacing w:after="0" w:line="240" w:lineRule="auto"/>
        <w:jc w:val="both"/>
        <w:textAlignment w:val="baseline"/>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Dostarczony Aparat może być rozpakowany wyłącznie przez przedstawiciela Wykonawcy w obecności koordynatora Zamawiającego. Wykonawca odpowiada za braki ilościowe </w:t>
      </w:r>
      <w:r w:rsidRPr="00D029DE">
        <w:rPr>
          <w:rFonts w:ascii="Times New Roman" w:eastAsia="MS Mincho" w:hAnsi="Times New Roman"/>
          <w:sz w:val="24"/>
          <w:szCs w:val="24"/>
          <w:lang w:eastAsia="ar-SA"/>
        </w:rPr>
        <w:br/>
        <w:t>i jakościowe.</w:t>
      </w:r>
    </w:p>
    <w:p w14:paraId="797D91EF" w14:textId="77777777" w:rsidR="00D029DE" w:rsidRPr="00D029DE" w:rsidRDefault="00D029DE" w:rsidP="00D029DE">
      <w:pPr>
        <w:widowControl w:val="0"/>
        <w:numPr>
          <w:ilvl w:val="0"/>
          <w:numId w:val="26"/>
        </w:numPr>
        <w:tabs>
          <w:tab w:val="left" w:pos="1080"/>
        </w:tabs>
        <w:suppressAutoHyphens/>
        <w:overflowPunct w:val="0"/>
        <w:autoSpaceDE w:val="0"/>
        <w:spacing w:after="0" w:line="240" w:lineRule="auto"/>
        <w:jc w:val="both"/>
        <w:textAlignment w:val="baseline"/>
        <w:rPr>
          <w:rFonts w:ascii="Times New Roman" w:eastAsia="MS Mincho" w:hAnsi="Times New Roman"/>
          <w:sz w:val="24"/>
          <w:szCs w:val="24"/>
          <w:lang w:eastAsia="ar-SA"/>
        </w:rPr>
      </w:pPr>
      <w:r w:rsidRPr="00D029DE">
        <w:rPr>
          <w:rFonts w:ascii="Times New Roman" w:eastAsia="MS Mincho" w:hAnsi="Times New Roman"/>
          <w:sz w:val="24"/>
          <w:szCs w:val="24"/>
          <w:lang w:eastAsia="ar-SA"/>
        </w:rPr>
        <w:t>Przeszkolenie pracowników Zamawiającego, o których mowa w § 1 pkt. 2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w:t>
      </w:r>
      <w:r w:rsidRPr="00D029DE">
        <w:rPr>
          <w:rFonts w:ascii="Times New Roman" w:eastAsia="MS Mincho" w:hAnsi="Times New Roman"/>
          <w:b/>
          <w:bCs/>
          <w:sz w:val="24"/>
          <w:szCs w:val="24"/>
          <w:lang w:eastAsia="ar-SA"/>
        </w:rPr>
        <w:t xml:space="preserve">. </w:t>
      </w:r>
      <w:r w:rsidRPr="00D029DE">
        <w:rPr>
          <w:rFonts w:ascii="Times New Roman" w:eastAsia="MS Mincho" w:hAnsi="Times New Roman"/>
          <w:sz w:val="24"/>
          <w:szCs w:val="24"/>
          <w:lang w:eastAsia="ar-SA"/>
        </w:rPr>
        <w:t>Wykonawca w terminie do 5 dni przed terminem dostawy zaproponuje Zamawiającemu co najmniej 2  terminy przeprowadzenia szkolenia pracowników Zamawiającego. Zamawiający w odpowiedzi wskaże 1 z zaproponowanych przez Wykonawcę terminów, które wybiera na przeprowadzenie szkolenia.</w:t>
      </w:r>
      <w:r w:rsidRPr="00D029DE">
        <w:rPr>
          <w:rFonts w:ascii="Times New Roman" w:eastAsia="MS Mincho" w:hAnsi="Times New Roman"/>
          <w:b/>
          <w:bCs/>
          <w:sz w:val="24"/>
          <w:szCs w:val="24"/>
          <w:lang w:eastAsia="ar-SA"/>
        </w:rPr>
        <w:t xml:space="preserve"> </w:t>
      </w:r>
    </w:p>
    <w:p w14:paraId="61546719" w14:textId="682C36E7" w:rsidR="00D029DE" w:rsidRDefault="00D029DE" w:rsidP="00D029DE">
      <w:pPr>
        <w:widowControl w:val="0"/>
        <w:tabs>
          <w:tab w:val="left" w:pos="1080"/>
        </w:tabs>
        <w:suppressAutoHyphens/>
        <w:overflowPunct w:val="0"/>
        <w:autoSpaceDE w:val="0"/>
        <w:spacing w:after="0" w:line="240" w:lineRule="auto"/>
        <w:ind w:left="397"/>
        <w:jc w:val="both"/>
        <w:textAlignment w:val="baseline"/>
        <w:rPr>
          <w:rFonts w:ascii="Times New Roman" w:eastAsia="MS Mincho" w:hAnsi="Times New Roman"/>
          <w:sz w:val="24"/>
          <w:szCs w:val="24"/>
          <w:lang w:eastAsia="ar-SA"/>
        </w:rPr>
      </w:pPr>
    </w:p>
    <w:p w14:paraId="03433515" w14:textId="77777777" w:rsidR="00D029DE" w:rsidRPr="00D029DE" w:rsidRDefault="00D029DE" w:rsidP="00D029DE">
      <w:pPr>
        <w:widowControl w:val="0"/>
        <w:tabs>
          <w:tab w:val="left" w:pos="1080"/>
        </w:tabs>
        <w:suppressAutoHyphens/>
        <w:overflowPunct w:val="0"/>
        <w:autoSpaceDE w:val="0"/>
        <w:spacing w:after="0" w:line="240" w:lineRule="auto"/>
        <w:ind w:left="397"/>
        <w:jc w:val="both"/>
        <w:textAlignment w:val="baseline"/>
        <w:rPr>
          <w:rFonts w:ascii="Times New Roman" w:eastAsia="MS Mincho" w:hAnsi="Times New Roman"/>
          <w:sz w:val="24"/>
          <w:szCs w:val="24"/>
          <w:lang w:eastAsia="ar-SA"/>
        </w:rPr>
      </w:pPr>
    </w:p>
    <w:p w14:paraId="7E040BDC" w14:textId="77777777" w:rsidR="00D029DE" w:rsidRPr="00D029DE" w:rsidRDefault="00D029DE" w:rsidP="00D029DE">
      <w:pPr>
        <w:suppressAutoHyphens/>
        <w:spacing w:after="0" w:line="240" w:lineRule="auto"/>
        <w:jc w:val="center"/>
        <w:rPr>
          <w:rFonts w:ascii="Times New Roman" w:eastAsia="MS Mincho" w:hAnsi="Times New Roman"/>
          <w:b/>
          <w:sz w:val="24"/>
          <w:szCs w:val="24"/>
          <w:lang w:eastAsia="pl-PL"/>
        </w:rPr>
      </w:pPr>
      <w:r w:rsidRPr="00D029DE">
        <w:rPr>
          <w:rFonts w:ascii="Times New Roman" w:eastAsia="MS Mincho" w:hAnsi="Times New Roman"/>
          <w:b/>
          <w:sz w:val="24"/>
          <w:szCs w:val="24"/>
          <w:lang w:eastAsia="pl-PL"/>
        </w:rPr>
        <w:t>§3.</w:t>
      </w:r>
    </w:p>
    <w:p w14:paraId="7C47F8B2" w14:textId="77777777" w:rsidR="00D029DE" w:rsidRPr="00D029DE" w:rsidRDefault="00D029DE" w:rsidP="00D029DE">
      <w:pPr>
        <w:suppressAutoHyphens/>
        <w:spacing w:after="0" w:line="240" w:lineRule="auto"/>
        <w:jc w:val="center"/>
        <w:outlineLvl w:val="6"/>
        <w:rPr>
          <w:rFonts w:ascii="Times New Roman" w:eastAsia="MS Mincho" w:hAnsi="Times New Roman"/>
          <w:b/>
          <w:sz w:val="24"/>
          <w:szCs w:val="24"/>
          <w:u w:val="single"/>
          <w:lang w:eastAsia="pl-PL"/>
        </w:rPr>
      </w:pPr>
      <w:r w:rsidRPr="00D029DE">
        <w:rPr>
          <w:rFonts w:ascii="Times New Roman" w:eastAsia="MS Mincho" w:hAnsi="Times New Roman"/>
          <w:b/>
          <w:sz w:val="24"/>
          <w:szCs w:val="24"/>
          <w:u w:val="single"/>
          <w:lang w:eastAsia="pl-PL"/>
        </w:rPr>
        <w:t>WYNAGRODZENIE I WARUNKI PŁATNOŚCI</w:t>
      </w:r>
    </w:p>
    <w:p w14:paraId="701CB594" w14:textId="77777777" w:rsidR="00D029DE" w:rsidRPr="00D029DE" w:rsidRDefault="00D029DE" w:rsidP="00D029DE">
      <w:pPr>
        <w:widowControl w:val="0"/>
        <w:numPr>
          <w:ilvl w:val="0"/>
          <w:numId w:val="16"/>
        </w:numPr>
        <w:suppressAutoHyphens/>
        <w:spacing w:after="0" w:line="240" w:lineRule="auto"/>
        <w:ind w:left="340" w:hanging="340"/>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Wynagrodzenie Wykonawcy za należyte zrealizowanie przedmiotu umowy określonego w §1 wynosi: </w:t>
      </w:r>
    </w:p>
    <w:p w14:paraId="186EE4C8" w14:textId="44580F1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      netto: </w:t>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t xml:space="preserve">…………… zł </w:t>
      </w:r>
      <w:r w:rsidRPr="00D029DE">
        <w:rPr>
          <w:rFonts w:ascii="Times New Roman" w:eastAsia="MS Mincho" w:hAnsi="Times New Roman"/>
          <w:sz w:val="24"/>
          <w:szCs w:val="24"/>
          <w:lang w:eastAsia="pl-PL"/>
        </w:rPr>
        <w:br/>
        <w:t xml:space="preserve">      należny podatek VAT:</w:t>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t xml:space="preserve">…………… zł </w:t>
      </w:r>
    </w:p>
    <w:p w14:paraId="714B836D" w14:textId="77777777" w:rsidR="00D029DE" w:rsidRPr="00D029DE" w:rsidRDefault="00D029DE" w:rsidP="00D029DE">
      <w:pPr>
        <w:widowControl w:val="0"/>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b/>
          <w:sz w:val="24"/>
          <w:szCs w:val="24"/>
          <w:lang w:eastAsia="pl-PL"/>
        </w:rPr>
        <w:t xml:space="preserve">      brutto:</w:t>
      </w:r>
      <w:r w:rsidRPr="00D029DE">
        <w:rPr>
          <w:rFonts w:ascii="Times New Roman" w:eastAsia="MS Mincho" w:hAnsi="Times New Roman"/>
          <w:b/>
          <w:sz w:val="24"/>
          <w:szCs w:val="24"/>
          <w:lang w:eastAsia="pl-PL"/>
        </w:rPr>
        <w:tab/>
      </w:r>
      <w:r w:rsidRPr="00D029DE">
        <w:rPr>
          <w:rFonts w:ascii="Times New Roman" w:eastAsia="MS Mincho" w:hAnsi="Times New Roman"/>
          <w:b/>
          <w:sz w:val="24"/>
          <w:szCs w:val="24"/>
          <w:lang w:eastAsia="pl-PL"/>
        </w:rPr>
        <w:tab/>
      </w:r>
      <w:r w:rsidRPr="00D029DE">
        <w:rPr>
          <w:rFonts w:ascii="Times New Roman" w:eastAsia="MS Mincho" w:hAnsi="Times New Roman"/>
          <w:b/>
          <w:sz w:val="24"/>
          <w:szCs w:val="24"/>
          <w:lang w:eastAsia="pl-PL"/>
        </w:rPr>
        <w:tab/>
      </w:r>
      <w:r w:rsidRPr="00D029DE">
        <w:rPr>
          <w:rFonts w:ascii="Times New Roman" w:eastAsia="MS Mincho" w:hAnsi="Times New Roman"/>
          <w:b/>
          <w:sz w:val="24"/>
          <w:szCs w:val="24"/>
          <w:lang w:eastAsia="pl-PL"/>
        </w:rPr>
        <w:tab/>
      </w:r>
      <w:r w:rsidRPr="00D029DE">
        <w:rPr>
          <w:rFonts w:ascii="Times New Roman" w:eastAsia="MS Mincho" w:hAnsi="Times New Roman"/>
          <w:sz w:val="24"/>
          <w:szCs w:val="24"/>
          <w:lang w:eastAsia="pl-PL"/>
        </w:rPr>
        <w:t xml:space="preserve">…………… zł </w:t>
      </w:r>
    </w:p>
    <w:p w14:paraId="78FDE454" w14:textId="77777777" w:rsidR="00D029DE" w:rsidRPr="00D029DE" w:rsidRDefault="00D029DE" w:rsidP="00D029DE">
      <w:pPr>
        <w:suppressAutoHyphens/>
        <w:spacing w:after="0" w:line="240" w:lineRule="auto"/>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      (słownie: </w:t>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r>
      <w:r w:rsidRPr="00D029DE">
        <w:rPr>
          <w:rFonts w:ascii="Times New Roman" w:eastAsia="MS Mincho" w:hAnsi="Times New Roman"/>
          <w:sz w:val="24"/>
          <w:szCs w:val="24"/>
          <w:lang w:eastAsia="pl-PL"/>
        </w:rPr>
        <w:tab/>
        <w:t>……………………………………)</w:t>
      </w:r>
    </w:p>
    <w:p w14:paraId="3F2D74E9" w14:textId="77777777" w:rsidR="00D029DE" w:rsidRPr="00D029DE" w:rsidRDefault="00D029DE" w:rsidP="00D029DE">
      <w:pPr>
        <w:widowControl w:val="0"/>
        <w:numPr>
          <w:ilvl w:val="0"/>
          <w:numId w:val="16"/>
        </w:numPr>
        <w:shd w:val="clear" w:color="auto" w:fill="FFFFFF"/>
        <w:suppressAutoHyphens/>
        <w:spacing w:after="0" w:line="240" w:lineRule="auto"/>
        <w:ind w:left="340" w:hanging="340"/>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Zapłata za dostarczony zgodnie z umową </w:t>
      </w:r>
      <w:r w:rsidRPr="00D029DE">
        <w:rPr>
          <w:rFonts w:ascii="Times New Roman" w:eastAsia="MS Mincho" w:hAnsi="Times New Roman"/>
          <w:sz w:val="24"/>
          <w:szCs w:val="24"/>
          <w:lang w:eastAsia="ar-SA"/>
        </w:rPr>
        <w:t xml:space="preserve">Aparat </w:t>
      </w:r>
      <w:r w:rsidRPr="00D029DE">
        <w:rPr>
          <w:rFonts w:ascii="Times New Roman" w:eastAsia="MS Mincho" w:hAnsi="Times New Roman"/>
          <w:sz w:val="24"/>
          <w:szCs w:val="24"/>
          <w:lang w:eastAsia="pl-PL"/>
        </w:rPr>
        <w:t xml:space="preserve">nastąpi przelewem na </w:t>
      </w:r>
      <w:r w:rsidRPr="00D029DE">
        <w:rPr>
          <w:rFonts w:ascii="Times New Roman" w:eastAsia="MS Mincho" w:hAnsi="Times New Roman"/>
          <w:sz w:val="24"/>
          <w:szCs w:val="24"/>
          <w:lang w:eastAsia="ar-SA"/>
        </w:rPr>
        <w:t xml:space="preserve">następujący rachunek </w:t>
      </w:r>
      <w:r w:rsidRPr="00D029DE">
        <w:rPr>
          <w:rFonts w:ascii="Times New Roman" w:eastAsia="MS Mincho" w:hAnsi="Times New Roman"/>
          <w:sz w:val="24"/>
          <w:szCs w:val="24"/>
          <w:lang w:eastAsia="ar-SA"/>
        </w:rPr>
        <w:lastRenderedPageBreak/>
        <w:t xml:space="preserve">Wykonawcy </w:t>
      </w:r>
      <w:r w:rsidRPr="00D029DE">
        <w:rPr>
          <w:rFonts w:ascii="Times New Roman" w:eastAsia="MS Mincho" w:hAnsi="Times New Roman"/>
          <w:b/>
          <w:bCs/>
          <w:sz w:val="24"/>
          <w:szCs w:val="24"/>
          <w:lang w:eastAsia="pl-PL"/>
        </w:rPr>
        <w:t>………………………………………….</w:t>
      </w:r>
      <w:r w:rsidRPr="00D029DE">
        <w:rPr>
          <w:rFonts w:ascii="Times New Roman" w:eastAsia="MS Mincho" w:hAnsi="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D029DE">
        <w:rPr>
          <w:rFonts w:ascii="Times New Roman" w:eastAsia="MS Mincho" w:hAnsi="Times New Roman"/>
          <w:bCs/>
          <w:sz w:val="24"/>
          <w:szCs w:val="24"/>
          <w:lang w:eastAsia="ar-SA"/>
        </w:rPr>
        <w:t>§ 2 ust. 4.</w:t>
      </w:r>
    </w:p>
    <w:p w14:paraId="4DEAD500" w14:textId="77777777" w:rsidR="00D029DE" w:rsidRPr="00D029DE" w:rsidRDefault="00D029DE" w:rsidP="00D029DE">
      <w:pPr>
        <w:widowControl w:val="0"/>
        <w:numPr>
          <w:ilvl w:val="0"/>
          <w:numId w:val="16"/>
        </w:numPr>
        <w:suppressAutoHyphens/>
        <w:spacing w:after="0" w:line="240" w:lineRule="auto"/>
        <w:ind w:left="340" w:hanging="340"/>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Za datę dokonania zapłaty przyjmuje się datę obciążenia rachunku bankowego Zamawiającego.</w:t>
      </w:r>
    </w:p>
    <w:p w14:paraId="44FA5058" w14:textId="77777777" w:rsidR="00D029DE" w:rsidRPr="00D029DE" w:rsidRDefault="00D029DE" w:rsidP="00D029DE">
      <w:pPr>
        <w:widowControl w:val="0"/>
        <w:numPr>
          <w:ilvl w:val="0"/>
          <w:numId w:val="16"/>
        </w:numPr>
        <w:suppressAutoHyphens/>
        <w:spacing w:after="0" w:line="240" w:lineRule="auto"/>
        <w:ind w:left="340" w:hanging="340"/>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Na podstawie art. 12 ust. 4i  i 4j oraz art. 15d ustawy o podatku dochodowym od osób prawnych (tekst jednolity: Dz.U. 2020 poz. 1406 z późn.zm.):</w:t>
      </w:r>
    </w:p>
    <w:p w14:paraId="51E916A9" w14:textId="77777777" w:rsidR="00D029DE" w:rsidRPr="00D029DE" w:rsidRDefault="00D029DE" w:rsidP="00D029DE">
      <w:pPr>
        <w:widowControl w:val="0"/>
        <w:numPr>
          <w:ilvl w:val="1"/>
          <w:numId w:val="15"/>
        </w:numPr>
        <w:suppressAutoHyphens/>
        <w:spacing w:after="0" w:line="240" w:lineRule="auto"/>
        <w:ind w:left="426" w:hanging="284"/>
        <w:contextualSpacing/>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617314D" w14:textId="16E7F093" w:rsidR="00D029DE" w:rsidRPr="00D029DE" w:rsidRDefault="00D029DE" w:rsidP="00D029DE">
      <w:pPr>
        <w:widowControl w:val="0"/>
        <w:numPr>
          <w:ilvl w:val="1"/>
          <w:numId w:val="15"/>
        </w:numPr>
        <w:suppressAutoHyphens/>
        <w:spacing w:after="0" w:line="240" w:lineRule="auto"/>
        <w:ind w:left="426" w:hanging="284"/>
        <w:contextualSpacing/>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029DE">
          <w:rPr>
            <w:rFonts w:ascii="Times New Roman" w:eastAsia="MS Mincho" w:hAnsi="Times New Roman"/>
            <w:sz w:val="24"/>
            <w:szCs w:val="24"/>
            <w:lang w:eastAsia="pl-PL"/>
          </w:rPr>
          <w:t>ksiegowosc@uck.katowice.pl</w:t>
        </w:r>
      </w:hyperlink>
      <w:r w:rsidRPr="00D029DE">
        <w:rPr>
          <w:rFonts w:ascii="Times New Roman" w:eastAsia="MS Mincho"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2CB43FE" w14:textId="77777777" w:rsidR="00D029DE" w:rsidRPr="00D029DE" w:rsidRDefault="00D029DE" w:rsidP="00D029DE">
      <w:pPr>
        <w:widowControl w:val="0"/>
        <w:numPr>
          <w:ilvl w:val="1"/>
          <w:numId w:val="15"/>
        </w:numPr>
        <w:suppressAutoHyphens/>
        <w:spacing w:after="0" w:line="240" w:lineRule="auto"/>
        <w:ind w:left="426" w:hanging="284"/>
        <w:contextualSpacing/>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AFC4C33" w14:textId="77777777" w:rsidR="00D029DE" w:rsidRPr="00D029DE" w:rsidRDefault="00D029DE" w:rsidP="00D029DE">
      <w:pPr>
        <w:widowControl w:val="0"/>
        <w:numPr>
          <w:ilvl w:val="1"/>
          <w:numId w:val="15"/>
        </w:numPr>
        <w:suppressAutoHyphens/>
        <w:spacing w:after="0" w:line="240" w:lineRule="auto"/>
        <w:ind w:left="426" w:hanging="284"/>
        <w:contextualSpacing/>
        <w:jc w:val="both"/>
        <w:rPr>
          <w:rFonts w:ascii="Times New Roman" w:eastAsia="MS Mincho" w:hAnsi="Times New Roman"/>
          <w:sz w:val="24"/>
          <w:szCs w:val="24"/>
          <w:lang w:eastAsia="pl-PL"/>
        </w:rPr>
      </w:pPr>
      <w:r w:rsidRPr="00D029DE">
        <w:rPr>
          <w:rFonts w:ascii="Times New Roman" w:eastAsia="MS Mincho" w:hAnsi="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C043424" w14:textId="77777777" w:rsidR="00D029DE" w:rsidRPr="00D029DE" w:rsidRDefault="00D029DE" w:rsidP="00D029DE">
      <w:pPr>
        <w:suppressAutoHyphens/>
        <w:spacing w:after="0" w:line="240" w:lineRule="auto"/>
        <w:jc w:val="center"/>
        <w:rPr>
          <w:rFonts w:ascii="Times New Roman" w:eastAsia="MS Mincho" w:hAnsi="Times New Roman"/>
          <w:sz w:val="24"/>
          <w:szCs w:val="24"/>
          <w:highlight w:val="yellow"/>
          <w:lang w:eastAsia="pl-PL"/>
        </w:rPr>
      </w:pPr>
    </w:p>
    <w:p w14:paraId="08512D69" w14:textId="77777777" w:rsidR="00D029DE" w:rsidRPr="00D029DE" w:rsidRDefault="00D029DE" w:rsidP="00D029DE">
      <w:pPr>
        <w:shd w:val="clear" w:color="auto" w:fill="FFFFFF"/>
        <w:suppressAutoHyphens/>
        <w:autoSpaceDE w:val="0"/>
        <w:spacing w:after="0" w:line="240" w:lineRule="auto"/>
        <w:jc w:val="center"/>
        <w:rPr>
          <w:rFonts w:ascii="Times New Roman" w:eastAsia="MS Mincho" w:hAnsi="Times New Roman"/>
          <w:b/>
          <w:bCs/>
          <w:sz w:val="24"/>
          <w:szCs w:val="24"/>
          <w:lang w:eastAsia="ar-SA"/>
        </w:rPr>
      </w:pPr>
      <w:r w:rsidRPr="00D029DE">
        <w:rPr>
          <w:rFonts w:ascii="Times New Roman" w:eastAsia="MS Mincho" w:hAnsi="Times New Roman"/>
          <w:b/>
          <w:bCs/>
          <w:sz w:val="24"/>
          <w:szCs w:val="24"/>
          <w:lang w:eastAsia="ar-SA"/>
        </w:rPr>
        <w:t>§ 4.</w:t>
      </w:r>
    </w:p>
    <w:p w14:paraId="2D47D0F0" w14:textId="77777777" w:rsidR="00D029DE" w:rsidRPr="00D029DE" w:rsidRDefault="00D029DE" w:rsidP="00D029DE">
      <w:pPr>
        <w:shd w:val="clear" w:color="auto" w:fill="FFFFFF"/>
        <w:suppressAutoHyphens/>
        <w:autoSpaceDE w:val="0"/>
        <w:spacing w:after="0" w:line="240" w:lineRule="auto"/>
        <w:jc w:val="center"/>
        <w:rPr>
          <w:rFonts w:ascii="Times New Roman" w:eastAsia="MS Mincho" w:hAnsi="Times New Roman"/>
          <w:b/>
          <w:bCs/>
          <w:sz w:val="24"/>
          <w:szCs w:val="24"/>
          <w:lang w:eastAsia="ar-SA"/>
        </w:rPr>
      </w:pPr>
      <w:r w:rsidRPr="00D029DE">
        <w:rPr>
          <w:rFonts w:ascii="Times New Roman" w:eastAsia="MS Mincho" w:hAnsi="Times New Roman"/>
          <w:b/>
          <w:bCs/>
          <w:sz w:val="24"/>
          <w:szCs w:val="24"/>
          <w:lang w:eastAsia="ar-SA"/>
        </w:rPr>
        <w:t>WARUNKI GWARANCJI I SERWISU</w:t>
      </w:r>
    </w:p>
    <w:p w14:paraId="37275F14" w14:textId="77777777" w:rsidR="00D029DE" w:rsidRPr="00D029DE" w:rsidRDefault="00D029DE" w:rsidP="00D029DE">
      <w:pPr>
        <w:widowControl w:val="0"/>
        <w:shd w:val="clear" w:color="auto" w:fill="FFFFFF"/>
        <w:suppressAutoHyphens/>
        <w:spacing w:after="0" w:line="240" w:lineRule="auto"/>
        <w:jc w:val="both"/>
        <w:rPr>
          <w:rFonts w:ascii="Times New Roman" w:eastAsia="MS Mincho" w:hAnsi="Times New Roman"/>
          <w:sz w:val="24"/>
          <w:szCs w:val="24"/>
          <w:lang w:eastAsia="ar-SA"/>
        </w:rPr>
      </w:pPr>
    </w:p>
    <w:p w14:paraId="7C775E93"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 xml:space="preserve">Wykonawca  udziela </w:t>
      </w:r>
      <w:r w:rsidRPr="00D029DE">
        <w:rPr>
          <w:rFonts w:ascii="Times New Roman" w:eastAsia="Times New Roman" w:hAnsi="Times New Roman"/>
          <w:i/>
          <w:sz w:val="24"/>
          <w:szCs w:val="24"/>
          <w:lang w:eastAsia="ar-SA"/>
        </w:rPr>
        <w:t>…………..</w:t>
      </w:r>
      <w:r w:rsidRPr="00D029DE">
        <w:rPr>
          <w:rFonts w:ascii="Times New Roman" w:eastAsia="Times New Roman" w:hAnsi="Times New Roman"/>
          <w:sz w:val="24"/>
          <w:szCs w:val="24"/>
          <w:lang w:eastAsia="ar-SA"/>
        </w:rPr>
        <w:t>miesięcznej gwarancji jakości na Aparat, która rozpoczyna się  od dnia podpisania przez Zamawiającego bez zastrzeżeń dokumentu z odbioru.</w:t>
      </w:r>
    </w:p>
    <w:p w14:paraId="0A742537"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 xml:space="preserve">Odpowiedzialność z tytułu gwarancji obejmuje wszelkie wady Aparatu nie wynikające z winy Zamawiającego. </w:t>
      </w:r>
    </w:p>
    <w:p w14:paraId="24C4738B"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w:t>
      </w:r>
    </w:p>
    <w:p w14:paraId="1F9156B1"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25B78ACF"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lastRenderedPageBreak/>
        <w:t xml:space="preserve">Zamawiający upoważnia do zgłaszania awarii pracowników Działu Aparatury Medycznej. Zgłaszanie awarii odbywać się będzie drogą e-mailową na adres Wykonawcy </w:t>
      </w:r>
      <w:r w:rsidRPr="00D029DE">
        <w:rPr>
          <w:rFonts w:ascii="Times New Roman" w:eastAsia="Times New Roman" w:hAnsi="Times New Roman"/>
          <w:sz w:val="24"/>
          <w:szCs w:val="24"/>
          <w:lang w:eastAsia="ar-SA"/>
        </w:rPr>
        <w:br/>
        <w:t>(e-mail:…………………………………….)</w:t>
      </w:r>
    </w:p>
    <w:p w14:paraId="0D54FE1F"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10A5935A"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3B129DFD"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Przekroczenie terminu naprawy i niedostarczenie aparatu zastępczego skutkuje naliczeniem kar umownych.</w:t>
      </w:r>
    </w:p>
    <w:p w14:paraId="5443D8E3"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val="x-none" w:eastAsia="ar-SA"/>
        </w:rPr>
        <w:t xml:space="preserve">W przypadku, gdy liczba napraw gwarancyjnych tego samego podzespołu </w:t>
      </w:r>
      <w:r w:rsidRPr="00D029DE">
        <w:rPr>
          <w:rFonts w:ascii="Times New Roman" w:eastAsia="Times New Roman" w:hAnsi="Times New Roman"/>
          <w:sz w:val="24"/>
          <w:szCs w:val="24"/>
          <w:lang w:eastAsia="ar-SA"/>
        </w:rPr>
        <w:t xml:space="preserve">Aparatu lub </w:t>
      </w:r>
      <w:r w:rsidRPr="00D029DE">
        <w:rPr>
          <w:rFonts w:ascii="Times New Roman" w:eastAsia="Times New Roman" w:hAnsi="Times New Roman"/>
          <w:sz w:val="24"/>
          <w:szCs w:val="24"/>
          <w:lang w:val="x-none" w:eastAsia="ar-SA"/>
        </w:rPr>
        <w:t xml:space="preserve">danego urządzenia </w:t>
      </w:r>
      <w:r w:rsidRPr="00D029DE">
        <w:rPr>
          <w:rFonts w:ascii="Times New Roman" w:eastAsia="Times New Roman" w:hAnsi="Times New Roman"/>
          <w:sz w:val="24"/>
          <w:szCs w:val="24"/>
          <w:lang w:eastAsia="ar-SA"/>
        </w:rPr>
        <w:t xml:space="preserve">stanowiącego wyposażenie Aparatu </w:t>
      </w:r>
      <w:r w:rsidRPr="00D029DE">
        <w:rPr>
          <w:rFonts w:ascii="Times New Roman" w:eastAsia="Times New Roman" w:hAnsi="Times New Roman"/>
          <w:sz w:val="24"/>
          <w:szCs w:val="24"/>
          <w:lang w:val="x-none" w:eastAsia="ar-SA"/>
        </w:rPr>
        <w:t>przekroczy 3, Wykonawca zobowiązuje się do nieodpłatnej wymiany urządzenia na nowe.</w:t>
      </w:r>
    </w:p>
    <w:p w14:paraId="49E45E79"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Okres gwarancji ulega przedłużeniu o pełen okres niesprawności Aparatu.</w:t>
      </w:r>
    </w:p>
    <w:p w14:paraId="590911E9" w14:textId="77777777" w:rsidR="00D029DE" w:rsidRPr="00D029DE" w:rsidRDefault="00D029DE" w:rsidP="00D029DE">
      <w:pPr>
        <w:numPr>
          <w:ilvl w:val="0"/>
          <w:numId w:val="31"/>
        </w:numPr>
        <w:suppressAutoHyphens/>
        <w:spacing w:after="0" w:line="240" w:lineRule="auto"/>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 xml:space="preserve">Przeglądy techniczne w okresie gwarancji będą w ramach wynagrodzenia określonego w niniejszej umowie realizowane przez serwis, o którym mowa w ust. 4 w ilości zalecanej przez producenta, </w:t>
      </w:r>
      <w:r w:rsidRPr="00D029DE">
        <w:rPr>
          <w:rFonts w:ascii="Times New Roman" w:eastAsia="Times New Roman" w:hAnsi="Times New Roman"/>
          <w:sz w:val="24"/>
          <w:szCs w:val="24"/>
          <w:lang w:eastAsia="ar-SA"/>
        </w:rPr>
        <w:br/>
        <w:t xml:space="preserve">z tym zastrzeżeniem, że co najmniej jeden przegląd Aparatu odbędzie się w ostatnim miesiącu udzielonej gwarancji. </w:t>
      </w:r>
    </w:p>
    <w:p w14:paraId="5D41645D" w14:textId="77777777" w:rsidR="004C7A58" w:rsidRDefault="004C7A58" w:rsidP="004C7A58">
      <w:pPr>
        <w:pStyle w:val="Akapitzlist"/>
        <w:numPr>
          <w:ilvl w:val="0"/>
          <w:numId w:val="31"/>
        </w:numPr>
        <w:spacing w:after="0" w:line="240" w:lineRule="auto"/>
        <w:jc w:val="both"/>
        <w:rPr>
          <w:rFonts w:ascii="Ubuntu" w:hAnsi="Ubuntu" w:cs="Calibri"/>
          <w:sz w:val="20"/>
          <w:szCs w:val="20"/>
        </w:rPr>
      </w:pPr>
      <w:r>
        <w:rPr>
          <w:rFonts w:ascii="Times New Roman" w:eastAsia="Times New Roman" w:hAnsi="Times New Roman"/>
          <w:sz w:val="24"/>
          <w:szCs w:val="24"/>
          <w:lang w:eastAsia="ar-SA"/>
        </w:rPr>
        <w:t xml:space="preserve">Wykonawca gwarantuje wykonanie przeglądu technicznego Aparatu w terminie do 10 dni roboczych od daty zgłoszenia. </w:t>
      </w:r>
      <w:r w:rsidRPr="004C7A58">
        <w:rPr>
          <w:rFonts w:ascii="Times New Roman" w:eastAsia="Times New Roman" w:hAnsi="Times New Roman"/>
          <w:color w:val="FF0000"/>
          <w:sz w:val="24"/>
          <w:szCs w:val="24"/>
          <w:lang w:eastAsia="ar-SA"/>
        </w:rPr>
        <w:t>Przegląd ma się odbyć w siedzibie Zamawiającego w ciągu jednego dnia, a data tego przeglądu ma się zawierać w terminie do 10 dni roboczych od dnia zlecenia przeglądu przez Zamawiającego. Zamawiający dopuszcza wykonanie przeglądu technicznego poza siedzibą Zamawiającego, pod warunkiem dostarczenia Zamawiającemu aparatu zastępczego na cały okres od momentu zabrania aparatu do przeglądu do jego zwrotu po przeglądzie.</w:t>
      </w:r>
    </w:p>
    <w:p w14:paraId="5CD80139" w14:textId="77777777" w:rsidR="00D029DE" w:rsidRPr="00D029DE" w:rsidRDefault="00D029DE" w:rsidP="00D029DE">
      <w:pPr>
        <w:numPr>
          <w:ilvl w:val="0"/>
          <w:numId w:val="31"/>
        </w:numPr>
        <w:suppressAutoHyphens/>
        <w:spacing w:after="0" w:line="240" w:lineRule="auto"/>
        <w:contextualSpacing/>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Każda czynność serwisowa (przegląd, naprawa) zostanie potwierdzona  wpisem do Paszportu Technicznego oraz pisemnym protokołem (kartą pracy) podpisanym przez pracownika serwisu Wykonawcy oraz pracownika Działu Aparatury Medycznej Zamawiającego.</w:t>
      </w:r>
    </w:p>
    <w:p w14:paraId="65B3D999" w14:textId="77777777" w:rsidR="00D029DE" w:rsidRPr="00D029DE" w:rsidRDefault="00D029DE" w:rsidP="00D029DE">
      <w:pPr>
        <w:numPr>
          <w:ilvl w:val="0"/>
          <w:numId w:val="31"/>
        </w:numPr>
        <w:suppressAutoHyphens/>
        <w:spacing w:after="0" w:line="240" w:lineRule="auto"/>
        <w:contextualSpacing/>
        <w:jc w:val="both"/>
        <w:rPr>
          <w:rFonts w:ascii="Times New Roman" w:eastAsia="Times New Roman" w:hAnsi="Times New Roman"/>
          <w:sz w:val="24"/>
          <w:szCs w:val="24"/>
          <w:lang w:eastAsia="ar-SA"/>
        </w:rPr>
      </w:pPr>
      <w:r w:rsidRPr="00D029DE">
        <w:rPr>
          <w:rFonts w:ascii="Times New Roman" w:eastAsia="Times New Roman" w:hAnsi="Times New Roman"/>
          <w:sz w:val="24"/>
          <w:szCs w:val="24"/>
          <w:lang w:eastAsia="ar-SA"/>
        </w:rPr>
        <w:t>Wykonawca ponosi odpowiedzialność  za szkody związane z nieprawidłowym wykonaniem naprawy lub przeglądu technicznego.</w:t>
      </w:r>
    </w:p>
    <w:p w14:paraId="3FAFA005" w14:textId="23A55D53" w:rsidR="00D029DE" w:rsidRPr="004C7A58" w:rsidRDefault="007F6F95" w:rsidP="00D029DE">
      <w:pPr>
        <w:numPr>
          <w:ilvl w:val="0"/>
          <w:numId w:val="31"/>
        </w:numPr>
        <w:suppressAutoHyphens/>
        <w:spacing w:after="0" w:line="240" w:lineRule="auto"/>
        <w:contextualSpacing/>
        <w:jc w:val="both"/>
        <w:rPr>
          <w:rFonts w:ascii="Times New Roman" w:eastAsia="Times New Roman" w:hAnsi="Times New Roman"/>
          <w:iCs/>
          <w:color w:val="FF0000"/>
          <w:sz w:val="24"/>
          <w:szCs w:val="24"/>
          <w:lang w:eastAsia="ar-SA"/>
        </w:rPr>
      </w:pPr>
      <w:r w:rsidRPr="004C7A58">
        <w:rPr>
          <w:rFonts w:ascii="Times New Roman" w:eastAsia="Times New Roman" w:hAnsi="Times New Roman"/>
          <w:iCs/>
          <w:color w:val="FF0000"/>
          <w:sz w:val="24"/>
          <w:szCs w:val="24"/>
          <w:lang w:eastAsia="ar-SA"/>
        </w:rPr>
        <w:t xml:space="preserve">(wykreślono) </w:t>
      </w:r>
    </w:p>
    <w:p w14:paraId="4F9AA6B3" w14:textId="19FA1012" w:rsidR="00D029DE" w:rsidRDefault="00D029DE" w:rsidP="009F0CDE">
      <w:pPr>
        <w:numPr>
          <w:ilvl w:val="0"/>
          <w:numId w:val="31"/>
        </w:numPr>
        <w:suppressAutoHyphens/>
        <w:spacing w:after="0" w:line="240" w:lineRule="auto"/>
        <w:contextualSpacing/>
        <w:jc w:val="both"/>
        <w:rPr>
          <w:rFonts w:ascii="Times New Roman" w:eastAsia="Times New Roman" w:hAnsi="Times New Roman"/>
          <w:iCs/>
          <w:sz w:val="24"/>
          <w:szCs w:val="24"/>
          <w:lang w:eastAsia="ar-SA"/>
        </w:rPr>
      </w:pPr>
      <w:r w:rsidRPr="009F0CDE">
        <w:rPr>
          <w:rFonts w:ascii="Times New Roman" w:eastAsia="Times New Roman" w:hAnsi="Times New Roman"/>
          <w:iCs/>
          <w:sz w:val="24"/>
          <w:szCs w:val="24"/>
          <w:lang w:eastAsia="ar-SA"/>
        </w:rPr>
        <w:t>Wykonawca zobowiązuje się zapewnić dostępność części zamiennych do Sprzętu przez okres minimum</w:t>
      </w:r>
      <w:r w:rsidRPr="004C7A58">
        <w:rPr>
          <w:rFonts w:ascii="Times New Roman" w:eastAsia="Times New Roman" w:hAnsi="Times New Roman"/>
          <w:iCs/>
          <w:color w:val="FF0000"/>
          <w:sz w:val="24"/>
          <w:szCs w:val="24"/>
          <w:lang w:eastAsia="ar-SA"/>
        </w:rPr>
        <w:t xml:space="preserve"> </w:t>
      </w:r>
      <w:r w:rsidR="003F2C64" w:rsidRPr="004C7A58">
        <w:rPr>
          <w:rFonts w:ascii="Times New Roman" w:eastAsia="Times New Roman" w:hAnsi="Times New Roman"/>
          <w:iCs/>
          <w:color w:val="FF0000"/>
          <w:sz w:val="24"/>
          <w:szCs w:val="24"/>
          <w:lang w:eastAsia="ar-SA"/>
        </w:rPr>
        <w:t xml:space="preserve">8 </w:t>
      </w:r>
      <w:r w:rsidRPr="009F0CDE">
        <w:rPr>
          <w:rFonts w:ascii="Times New Roman" w:eastAsia="Times New Roman" w:hAnsi="Times New Roman"/>
          <w:iCs/>
          <w:sz w:val="24"/>
          <w:szCs w:val="24"/>
          <w:lang w:eastAsia="ar-SA"/>
        </w:rPr>
        <w:t>lat od daty dostarczenia do siedziby Zamawiającego.</w:t>
      </w:r>
    </w:p>
    <w:p w14:paraId="7AF9F46B" w14:textId="77777777" w:rsidR="00D029DE" w:rsidRPr="009F0CDE" w:rsidRDefault="00D029DE" w:rsidP="009F0CDE">
      <w:pPr>
        <w:numPr>
          <w:ilvl w:val="0"/>
          <w:numId w:val="31"/>
        </w:numPr>
        <w:suppressAutoHyphens/>
        <w:spacing w:after="0" w:line="240" w:lineRule="auto"/>
        <w:contextualSpacing/>
        <w:jc w:val="both"/>
        <w:rPr>
          <w:rFonts w:ascii="Times New Roman" w:eastAsia="Times New Roman" w:hAnsi="Times New Roman"/>
          <w:iCs/>
          <w:sz w:val="24"/>
          <w:szCs w:val="24"/>
          <w:lang w:eastAsia="ar-SA"/>
        </w:rPr>
      </w:pPr>
      <w:r w:rsidRPr="009F0CDE">
        <w:rPr>
          <w:rFonts w:ascii="Times New Roman" w:eastAsia="Times New Roman" w:hAnsi="Times New Roman"/>
          <w:sz w:val="24"/>
          <w:szCs w:val="24"/>
          <w:lang w:eastAsia="ar-SA"/>
        </w:rPr>
        <w:t>Przeglądy i naprawy wykonywane będą  w siedzibie Zamawiającego przy użyciu własnych materiałów i narzędzi Wykonawcy, a w przypadku braku możliwości naprawy w siedzibie Zamawiającego -  transport urządzenia do i z naprawy w siedzibie Wykonawcy odbywa się na koszt i ryzyko Wykonawcy.</w:t>
      </w:r>
    </w:p>
    <w:p w14:paraId="6222B371" w14:textId="77777777" w:rsidR="00D029DE" w:rsidRPr="00D029DE" w:rsidRDefault="00D029DE" w:rsidP="00D029DE">
      <w:pPr>
        <w:suppressAutoHyphens/>
        <w:spacing w:after="0" w:line="240" w:lineRule="auto"/>
        <w:ind w:left="397"/>
        <w:contextualSpacing/>
        <w:jc w:val="both"/>
        <w:rPr>
          <w:rFonts w:ascii="Times New Roman" w:eastAsia="Times New Roman" w:hAnsi="Times New Roman"/>
          <w:iCs/>
          <w:sz w:val="24"/>
          <w:szCs w:val="24"/>
          <w:highlight w:val="yellow"/>
          <w:lang w:eastAsia="ar-SA"/>
        </w:rPr>
      </w:pPr>
    </w:p>
    <w:p w14:paraId="684AD894" w14:textId="77777777" w:rsidR="00D029DE" w:rsidRPr="00D029DE" w:rsidRDefault="00D029DE" w:rsidP="00D029DE">
      <w:pPr>
        <w:suppressAutoHyphens/>
        <w:spacing w:after="0" w:line="240" w:lineRule="auto"/>
        <w:rPr>
          <w:rFonts w:ascii="Times New Roman" w:eastAsia="MS Mincho" w:hAnsi="Times New Roman"/>
          <w:sz w:val="24"/>
          <w:szCs w:val="24"/>
          <w:highlight w:val="yellow"/>
          <w:lang w:eastAsia="pl-PL"/>
        </w:rPr>
      </w:pPr>
    </w:p>
    <w:p w14:paraId="1A63A080" w14:textId="77777777" w:rsidR="00D029DE" w:rsidRPr="00D029DE" w:rsidRDefault="00D029DE" w:rsidP="00D029DE">
      <w:pPr>
        <w:suppressAutoHyphens/>
        <w:spacing w:after="0" w:line="240" w:lineRule="auto"/>
        <w:jc w:val="center"/>
        <w:rPr>
          <w:rFonts w:ascii="Times New Roman" w:eastAsia="MS Mincho" w:hAnsi="Times New Roman"/>
          <w:b/>
          <w:sz w:val="24"/>
          <w:szCs w:val="24"/>
          <w:lang w:eastAsia="pl-PL"/>
        </w:rPr>
      </w:pPr>
      <w:r w:rsidRPr="00D029DE">
        <w:rPr>
          <w:rFonts w:ascii="Times New Roman" w:eastAsia="MS Mincho" w:hAnsi="Times New Roman"/>
          <w:b/>
          <w:sz w:val="24"/>
          <w:szCs w:val="24"/>
          <w:lang w:eastAsia="pl-PL"/>
        </w:rPr>
        <w:t>§5.</w:t>
      </w:r>
    </w:p>
    <w:p w14:paraId="7B111634" w14:textId="77777777" w:rsidR="00D029DE" w:rsidRPr="00D029DE" w:rsidRDefault="00D029DE" w:rsidP="00D029DE">
      <w:pPr>
        <w:suppressAutoHyphens/>
        <w:autoSpaceDE w:val="0"/>
        <w:spacing w:after="0" w:line="240" w:lineRule="auto"/>
        <w:jc w:val="center"/>
        <w:rPr>
          <w:rFonts w:ascii="Times New Roman" w:eastAsia="MS Mincho" w:hAnsi="Times New Roman"/>
          <w:b/>
          <w:sz w:val="24"/>
          <w:szCs w:val="24"/>
          <w:u w:val="single"/>
          <w:lang w:eastAsia="ar-SA"/>
        </w:rPr>
      </w:pPr>
      <w:r w:rsidRPr="00D029DE">
        <w:rPr>
          <w:rFonts w:ascii="Times New Roman" w:eastAsia="MS Mincho" w:hAnsi="Times New Roman"/>
          <w:b/>
          <w:sz w:val="24"/>
          <w:szCs w:val="24"/>
          <w:u w:val="single"/>
          <w:lang w:eastAsia="ar-SA"/>
        </w:rPr>
        <w:t>KARY UMOWNE</w:t>
      </w:r>
    </w:p>
    <w:p w14:paraId="598DC293" w14:textId="77777777" w:rsidR="00D029DE" w:rsidRPr="00D029DE" w:rsidRDefault="00D029DE" w:rsidP="00D029DE">
      <w:pPr>
        <w:numPr>
          <w:ilvl w:val="1"/>
          <w:numId w:val="23"/>
        </w:numPr>
        <w:suppressAutoHyphens/>
        <w:autoSpaceDE w:val="0"/>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Wykonawca</w:t>
      </w:r>
      <w:r w:rsidRPr="00D029DE">
        <w:rPr>
          <w:rFonts w:ascii="Times New Roman" w:eastAsia="MS Mincho" w:hAnsi="Times New Roman"/>
          <w:i/>
          <w:sz w:val="24"/>
          <w:szCs w:val="24"/>
          <w:lang w:eastAsia="ar-SA"/>
        </w:rPr>
        <w:t xml:space="preserve"> </w:t>
      </w:r>
      <w:r w:rsidRPr="00D029DE">
        <w:rPr>
          <w:rFonts w:ascii="Times New Roman" w:eastAsia="MS Mincho" w:hAnsi="Times New Roman"/>
          <w:sz w:val="24"/>
          <w:szCs w:val="24"/>
          <w:lang w:eastAsia="ar-SA"/>
        </w:rPr>
        <w:t>zapłaci Zamawiającemu kary umowne:</w:t>
      </w:r>
    </w:p>
    <w:p w14:paraId="2E6E5AA5" w14:textId="77777777" w:rsidR="00D029DE" w:rsidRPr="00D029DE" w:rsidRDefault="00D029DE" w:rsidP="00D029DE">
      <w:pPr>
        <w:widowControl w:val="0"/>
        <w:numPr>
          <w:ilvl w:val="4"/>
          <w:numId w:val="28"/>
        </w:numPr>
        <w:tabs>
          <w:tab w:val="left" w:pos="0"/>
          <w:tab w:val="left" w:pos="2160"/>
        </w:tabs>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za opóźnienie w zrealizowaniu któregokolwiek z obowiązków określonych w § 2 ust. 4 niniejszej umowy - w wysokości 0,5% kwoty  wynagrodzenia  brutto o którym mowa w § 3 ust. 1 niniejszej umowy za każdy dzień opóźnienia;</w:t>
      </w:r>
    </w:p>
    <w:p w14:paraId="5A982C3B" w14:textId="77777777" w:rsidR="00D029DE" w:rsidRPr="00D029DE" w:rsidRDefault="00D029DE" w:rsidP="00D029DE">
      <w:pPr>
        <w:widowControl w:val="0"/>
        <w:numPr>
          <w:ilvl w:val="4"/>
          <w:numId w:val="28"/>
        </w:numPr>
        <w:tabs>
          <w:tab w:val="left" w:pos="0"/>
          <w:tab w:val="left" w:pos="2160"/>
        </w:tabs>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za opóźnienie w wykonaniu naprawy  gwarancyjnej względem terminu, o którym mowa w § 4 ust. 6 – w wysokości 0,5% kwoty  wynagrodzenia  brutto o którym mowa w § 3 ust. 1 niniejszej umowy za każdy dzień opóźnienia;;</w:t>
      </w:r>
    </w:p>
    <w:p w14:paraId="1AE5A76E" w14:textId="77777777" w:rsidR="00D029DE" w:rsidRPr="00D029DE" w:rsidRDefault="00D029DE" w:rsidP="00D029DE">
      <w:pPr>
        <w:widowControl w:val="0"/>
        <w:numPr>
          <w:ilvl w:val="4"/>
          <w:numId w:val="28"/>
        </w:numPr>
        <w:tabs>
          <w:tab w:val="left" w:pos="0"/>
          <w:tab w:val="left" w:pos="2160"/>
        </w:tabs>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za opóźnienie w dostarczeniu aparatu zastępczego względem terminu, o którym mowa w § 4 ust. 7 – w wysokości 0,5% kwoty  wynagrodzenia  brutto o którym mowa w § 3 ust. 1 niniejszej umowy za każdy dzień opóźnienia;</w:t>
      </w:r>
    </w:p>
    <w:p w14:paraId="7754F230" w14:textId="77777777" w:rsidR="00D029DE" w:rsidRPr="00D029DE" w:rsidRDefault="00D029DE" w:rsidP="00D029DE">
      <w:pPr>
        <w:widowControl w:val="0"/>
        <w:numPr>
          <w:ilvl w:val="4"/>
          <w:numId w:val="28"/>
        </w:numPr>
        <w:tabs>
          <w:tab w:val="left" w:pos="0"/>
          <w:tab w:val="left" w:pos="2160"/>
        </w:tabs>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za opóźnienie w wykonaniu przeglądu technicznego względem terminu, o którym mowa w § 4 ust. 12 – w wysokości 0,5% kwoty  wynagrodzenia  brutto o którym mowa w § 3 ust. 1 niniejszej umowy za każdy dzień opóźnienia;;</w:t>
      </w:r>
    </w:p>
    <w:p w14:paraId="10DC035E" w14:textId="77777777" w:rsidR="00D029DE" w:rsidRPr="00D029DE" w:rsidRDefault="00D029DE" w:rsidP="00D029DE">
      <w:pPr>
        <w:widowControl w:val="0"/>
        <w:numPr>
          <w:ilvl w:val="4"/>
          <w:numId w:val="28"/>
        </w:numPr>
        <w:tabs>
          <w:tab w:val="left" w:pos="0"/>
          <w:tab w:val="left" w:pos="2160"/>
        </w:tabs>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pl-PL"/>
        </w:rPr>
        <w:lastRenderedPageBreak/>
        <w:t>w wysokości 10% kwoty wynagrodzenia brutto określonego w § 3 ust. 1 niniejszej umowy – w przypadku odstąpienia od umowy lub rozwiązania umowy ze skutkiem natychmiastowym  z przyczyn, za które odpowiada Wykonawca.</w:t>
      </w:r>
    </w:p>
    <w:p w14:paraId="6379DE3A" w14:textId="77777777" w:rsidR="00D029DE" w:rsidRPr="00D029DE" w:rsidRDefault="00D029DE" w:rsidP="00D029DE">
      <w:pPr>
        <w:numPr>
          <w:ilvl w:val="5"/>
          <w:numId w:val="28"/>
        </w:numPr>
        <w:suppressAutoHyphens/>
        <w:autoSpaceDE w:val="0"/>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 xml:space="preserve">Kara umowna będzie płatna na podstawie noty księgowej płatnej w terminie 7 dni od daty jej wystawienia.  </w:t>
      </w:r>
    </w:p>
    <w:p w14:paraId="554F2FEF" w14:textId="77777777" w:rsidR="00D029DE" w:rsidRPr="00D029DE" w:rsidRDefault="00D029DE" w:rsidP="00D029DE">
      <w:pPr>
        <w:numPr>
          <w:ilvl w:val="5"/>
          <w:numId w:val="28"/>
        </w:numPr>
        <w:suppressAutoHyphens/>
        <w:autoSpaceDE w:val="0"/>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Dla skuteczności obciążenia karą umowną wystarczające jest przesłanie noty księgowej na adres strony wskazany w umowie.</w:t>
      </w:r>
    </w:p>
    <w:p w14:paraId="59EECDFF" w14:textId="77777777" w:rsidR="00D029DE" w:rsidRPr="00D029DE" w:rsidRDefault="00D029DE" w:rsidP="00D029DE">
      <w:pPr>
        <w:numPr>
          <w:ilvl w:val="5"/>
          <w:numId w:val="28"/>
        </w:numPr>
        <w:suppressAutoHyphens/>
        <w:autoSpaceDE w:val="0"/>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ar-SA"/>
        </w:rPr>
        <w:t>W przypadku, gdy wysokość wyrządzonej szkody przewy</w:t>
      </w:r>
      <w:r w:rsidRPr="00D029DE">
        <w:rPr>
          <w:rFonts w:ascii="Times New Roman" w:eastAsia="TTE1BCD910t00" w:hAnsi="Times New Roman"/>
          <w:sz w:val="24"/>
          <w:szCs w:val="24"/>
          <w:lang w:eastAsia="ar-SA"/>
        </w:rPr>
        <w:t>ż</w:t>
      </w:r>
      <w:r w:rsidRPr="00D029DE">
        <w:rPr>
          <w:rFonts w:ascii="Times New Roman" w:eastAsia="MS Mincho" w:hAnsi="Times New Roman"/>
          <w:sz w:val="24"/>
          <w:szCs w:val="24"/>
          <w:lang w:eastAsia="ar-SA"/>
        </w:rPr>
        <w:t>sza naliczoną</w:t>
      </w:r>
      <w:r w:rsidRPr="00D029DE">
        <w:rPr>
          <w:rFonts w:ascii="Times New Roman" w:eastAsia="TTE1BCD910t00" w:hAnsi="Times New Roman"/>
          <w:sz w:val="24"/>
          <w:szCs w:val="24"/>
          <w:lang w:eastAsia="ar-SA"/>
        </w:rPr>
        <w:t xml:space="preserve"> </w:t>
      </w:r>
      <w:r w:rsidRPr="00D029DE">
        <w:rPr>
          <w:rFonts w:ascii="Times New Roman" w:eastAsia="MS Mincho" w:hAnsi="Times New Roman"/>
          <w:sz w:val="24"/>
          <w:szCs w:val="24"/>
          <w:lang w:eastAsia="ar-SA"/>
        </w:rPr>
        <w:t>kar</w:t>
      </w:r>
      <w:r w:rsidRPr="00D029DE">
        <w:rPr>
          <w:rFonts w:ascii="Times New Roman" w:eastAsia="TTE1BCD910t00" w:hAnsi="Times New Roman"/>
          <w:sz w:val="24"/>
          <w:szCs w:val="24"/>
          <w:lang w:eastAsia="ar-SA"/>
        </w:rPr>
        <w:t xml:space="preserve">ę </w:t>
      </w:r>
      <w:r w:rsidRPr="00D029DE">
        <w:rPr>
          <w:rFonts w:ascii="Times New Roman" w:eastAsia="MS Mincho" w:hAnsi="Times New Roman"/>
          <w:sz w:val="24"/>
          <w:szCs w:val="24"/>
          <w:lang w:eastAsia="ar-SA"/>
        </w:rPr>
        <w:t>umown</w:t>
      </w:r>
      <w:r w:rsidRPr="00D029DE">
        <w:rPr>
          <w:rFonts w:ascii="Times New Roman" w:eastAsia="TTE1BCD910t00" w:hAnsi="Times New Roman"/>
          <w:sz w:val="24"/>
          <w:szCs w:val="24"/>
          <w:lang w:eastAsia="ar-SA"/>
        </w:rPr>
        <w:t xml:space="preserve">ą </w:t>
      </w:r>
      <w:r w:rsidRPr="00D029DE">
        <w:rPr>
          <w:rFonts w:ascii="Times New Roman" w:eastAsia="MS Mincho" w:hAnsi="Times New Roman"/>
          <w:sz w:val="24"/>
          <w:szCs w:val="24"/>
          <w:lang w:eastAsia="ar-SA"/>
        </w:rPr>
        <w:t>Zamawiaj</w:t>
      </w:r>
      <w:r w:rsidRPr="00D029DE">
        <w:rPr>
          <w:rFonts w:ascii="Times New Roman" w:eastAsia="TTE1BCD910t00" w:hAnsi="Times New Roman"/>
          <w:sz w:val="24"/>
          <w:szCs w:val="24"/>
          <w:lang w:eastAsia="ar-SA"/>
        </w:rPr>
        <w:t>ą</w:t>
      </w:r>
      <w:r w:rsidRPr="00D029DE">
        <w:rPr>
          <w:rFonts w:ascii="Times New Roman" w:eastAsia="MS Mincho" w:hAnsi="Times New Roman"/>
          <w:sz w:val="24"/>
          <w:szCs w:val="24"/>
          <w:lang w:eastAsia="ar-SA"/>
        </w:rPr>
        <w:t xml:space="preserve">cy ma prawo </w:t>
      </w:r>
      <w:r w:rsidRPr="00D029DE">
        <w:rPr>
          <w:rFonts w:ascii="Times New Roman" w:eastAsia="TTE1BCD910t00" w:hAnsi="Times New Roman"/>
          <w:sz w:val="24"/>
          <w:szCs w:val="24"/>
          <w:lang w:eastAsia="ar-SA"/>
        </w:rPr>
        <w:t>żą</w:t>
      </w:r>
      <w:r w:rsidRPr="00D029DE">
        <w:rPr>
          <w:rFonts w:ascii="Times New Roman" w:eastAsia="MS Mincho" w:hAnsi="Times New Roman"/>
          <w:sz w:val="24"/>
          <w:szCs w:val="24"/>
          <w:lang w:eastAsia="ar-SA"/>
        </w:rPr>
        <w:t>da</w:t>
      </w:r>
      <w:r w:rsidRPr="00D029DE">
        <w:rPr>
          <w:rFonts w:ascii="Times New Roman" w:eastAsia="TTE1BCD910t00" w:hAnsi="Times New Roman"/>
          <w:sz w:val="24"/>
          <w:szCs w:val="24"/>
          <w:lang w:eastAsia="ar-SA"/>
        </w:rPr>
        <w:t xml:space="preserve">ć </w:t>
      </w:r>
      <w:r w:rsidRPr="00D029DE">
        <w:rPr>
          <w:rFonts w:ascii="Times New Roman" w:eastAsia="MS Mincho" w:hAnsi="Times New Roman"/>
          <w:sz w:val="24"/>
          <w:szCs w:val="24"/>
          <w:lang w:eastAsia="ar-SA"/>
        </w:rPr>
        <w:t>odszkodowania uzupełniaj</w:t>
      </w:r>
      <w:r w:rsidRPr="00D029DE">
        <w:rPr>
          <w:rFonts w:ascii="Times New Roman" w:eastAsia="TTE1BCD910t00" w:hAnsi="Times New Roman"/>
          <w:sz w:val="24"/>
          <w:szCs w:val="24"/>
          <w:lang w:eastAsia="ar-SA"/>
        </w:rPr>
        <w:t>ą</w:t>
      </w:r>
      <w:r w:rsidRPr="00D029DE">
        <w:rPr>
          <w:rFonts w:ascii="Times New Roman" w:eastAsia="MS Mincho" w:hAnsi="Times New Roman"/>
          <w:sz w:val="24"/>
          <w:szCs w:val="24"/>
          <w:lang w:eastAsia="ar-SA"/>
        </w:rPr>
        <w:t>cego na zasadach ogólnych.</w:t>
      </w:r>
    </w:p>
    <w:p w14:paraId="3961983D" w14:textId="77777777" w:rsidR="00D029DE" w:rsidRPr="00D029DE" w:rsidRDefault="00D029DE" w:rsidP="00D029DE">
      <w:pPr>
        <w:suppressAutoHyphens/>
        <w:spacing w:after="0" w:line="240" w:lineRule="auto"/>
        <w:jc w:val="center"/>
        <w:rPr>
          <w:rFonts w:ascii="Times New Roman" w:eastAsia="MS Mincho" w:hAnsi="Times New Roman"/>
          <w:b/>
          <w:sz w:val="24"/>
          <w:szCs w:val="24"/>
          <w:lang w:eastAsia="pl-PL"/>
        </w:rPr>
      </w:pPr>
    </w:p>
    <w:p w14:paraId="701A2583" w14:textId="77777777" w:rsidR="00D029DE" w:rsidRPr="00D029DE" w:rsidRDefault="00D029DE" w:rsidP="00D029DE">
      <w:pPr>
        <w:suppressAutoHyphens/>
        <w:spacing w:after="0" w:line="240" w:lineRule="auto"/>
        <w:jc w:val="center"/>
        <w:rPr>
          <w:rFonts w:ascii="Times New Roman" w:eastAsia="MS Mincho" w:hAnsi="Times New Roman"/>
          <w:b/>
          <w:sz w:val="24"/>
          <w:szCs w:val="24"/>
        </w:rPr>
      </w:pPr>
      <w:r w:rsidRPr="00D029DE">
        <w:rPr>
          <w:rFonts w:ascii="Times New Roman" w:eastAsia="MS Mincho" w:hAnsi="Times New Roman"/>
          <w:b/>
          <w:sz w:val="24"/>
          <w:szCs w:val="24"/>
          <w:lang w:eastAsia="ar-SA"/>
        </w:rPr>
        <w:t>§6.</w:t>
      </w:r>
    </w:p>
    <w:p w14:paraId="361E0C20" w14:textId="77777777" w:rsidR="00D029DE" w:rsidRPr="00D029DE" w:rsidRDefault="00D029DE" w:rsidP="00D029DE">
      <w:pPr>
        <w:keepNext/>
        <w:suppressAutoHyphens/>
        <w:spacing w:after="0" w:line="240" w:lineRule="auto"/>
        <w:jc w:val="center"/>
        <w:outlineLvl w:val="3"/>
        <w:rPr>
          <w:rFonts w:ascii="Times New Roman" w:eastAsia="MS Mincho" w:hAnsi="Times New Roman"/>
          <w:b/>
          <w:bCs/>
          <w:sz w:val="24"/>
          <w:szCs w:val="24"/>
          <w:u w:val="single"/>
          <w:lang w:eastAsia="pl-PL"/>
        </w:rPr>
      </w:pPr>
      <w:r w:rsidRPr="00D029DE">
        <w:rPr>
          <w:rFonts w:ascii="Times New Roman" w:eastAsia="MS Mincho" w:hAnsi="Times New Roman"/>
          <w:b/>
          <w:bCs/>
          <w:sz w:val="24"/>
          <w:szCs w:val="24"/>
          <w:u w:val="single"/>
          <w:lang w:eastAsia="pl-PL"/>
        </w:rPr>
        <w:t>ROZWIĄZANIE I ODSTĄPIENIE OD UMOWY</w:t>
      </w:r>
    </w:p>
    <w:p w14:paraId="39C3F314" w14:textId="77777777" w:rsidR="00D029DE" w:rsidRPr="00D029DE" w:rsidRDefault="00D029DE" w:rsidP="00D029DE">
      <w:pPr>
        <w:numPr>
          <w:ilvl w:val="0"/>
          <w:numId w:val="20"/>
        </w:numPr>
        <w:suppressAutoHyphens/>
        <w:spacing w:after="0" w:line="240" w:lineRule="auto"/>
        <w:jc w:val="both"/>
        <w:rPr>
          <w:rFonts w:ascii="Times New Roman" w:eastAsia="Calibri" w:hAnsi="Times New Roman"/>
          <w:sz w:val="24"/>
          <w:szCs w:val="24"/>
          <w:lang w:eastAsia="ar-SA"/>
        </w:rPr>
      </w:pPr>
      <w:r w:rsidRPr="00D029DE">
        <w:rPr>
          <w:rFonts w:ascii="Times New Roman" w:eastAsia="Calibri" w:hAnsi="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D511CBC" w14:textId="77777777" w:rsidR="00D029DE" w:rsidRPr="00D029DE" w:rsidRDefault="00D029DE" w:rsidP="00D029DE">
      <w:pPr>
        <w:widowControl w:val="0"/>
        <w:numPr>
          <w:ilvl w:val="0"/>
          <w:numId w:val="20"/>
        </w:numPr>
        <w:suppressAutoHyphens/>
        <w:spacing w:after="0" w:line="240" w:lineRule="auto"/>
        <w:jc w:val="both"/>
        <w:rPr>
          <w:rFonts w:ascii="Times New Roman" w:eastAsia="MS Mincho" w:hAnsi="Times New Roman"/>
          <w:bCs/>
          <w:sz w:val="24"/>
          <w:szCs w:val="24"/>
          <w:lang w:eastAsia="pl-PL"/>
        </w:rPr>
      </w:pPr>
      <w:r w:rsidRPr="00D029DE">
        <w:rPr>
          <w:rFonts w:ascii="Times New Roman" w:eastAsia="MS Mincho" w:hAnsi="Times New Roman"/>
          <w:sz w:val="24"/>
          <w:szCs w:val="24"/>
          <w:lang w:eastAsia="ar-SA"/>
        </w:rPr>
        <w:t>Zamawiający może rozwiązać umowę w przypadku, gdy opóźnienie w dostarczeniu Aparatu</w:t>
      </w:r>
      <w:r w:rsidRPr="00D029DE">
        <w:rPr>
          <w:rFonts w:ascii="Times New Roman" w:eastAsia="MS Mincho" w:hAnsi="Times New Roman"/>
          <w:bCs/>
          <w:kern w:val="2"/>
          <w:sz w:val="24"/>
          <w:szCs w:val="24"/>
          <w:lang w:eastAsia="ar-SA"/>
        </w:rPr>
        <w:t xml:space="preserve"> </w:t>
      </w:r>
      <w:r w:rsidRPr="00D029DE">
        <w:rPr>
          <w:rFonts w:ascii="Times New Roman" w:eastAsia="MS Mincho" w:hAnsi="Times New Roman"/>
          <w:sz w:val="24"/>
          <w:szCs w:val="24"/>
          <w:lang w:eastAsia="ar-SA"/>
        </w:rPr>
        <w:t>przekroczy 10 dni względem terminu określonego w § 2 ust. 4 umowy.</w:t>
      </w:r>
    </w:p>
    <w:p w14:paraId="1BC8234D" w14:textId="77777777" w:rsidR="00D029DE" w:rsidRPr="00D029DE" w:rsidRDefault="00D029DE" w:rsidP="00D029DE">
      <w:pPr>
        <w:numPr>
          <w:ilvl w:val="0"/>
          <w:numId w:val="20"/>
        </w:numPr>
        <w:suppressAutoHyphens/>
        <w:spacing w:after="0" w:line="240" w:lineRule="auto"/>
        <w:rPr>
          <w:rFonts w:ascii="Times New Roman" w:eastAsia="MS Mincho" w:hAnsi="Times New Roman"/>
          <w:sz w:val="24"/>
          <w:szCs w:val="24"/>
          <w:lang w:eastAsia="ar-SA"/>
        </w:rPr>
      </w:pPr>
      <w:r w:rsidRPr="00D029DE">
        <w:rPr>
          <w:rFonts w:ascii="Times New Roman" w:eastAsia="MS Mincho" w:hAnsi="Times New Roman"/>
          <w:sz w:val="24"/>
          <w:szCs w:val="24"/>
          <w:lang w:eastAsia="ar-SA"/>
        </w:rPr>
        <w:t>Dla skuteczności oświadczenia o rozwiązaniu umowy, wystarczające jest jego przesłanie na adres Wykonawcy  wskazany w umowie.</w:t>
      </w:r>
    </w:p>
    <w:p w14:paraId="67FF13FE" w14:textId="77777777" w:rsidR="00D029DE" w:rsidRPr="00D029DE" w:rsidRDefault="00D029DE" w:rsidP="00D029DE">
      <w:pPr>
        <w:widowControl w:val="0"/>
        <w:numPr>
          <w:ilvl w:val="0"/>
          <w:numId w:val="20"/>
        </w:numPr>
        <w:suppressAutoHyphens/>
        <w:spacing w:after="0" w:line="240" w:lineRule="auto"/>
        <w:jc w:val="both"/>
        <w:rPr>
          <w:rFonts w:ascii="Times New Roman" w:eastAsia="MS Mincho" w:hAnsi="Times New Roman"/>
          <w:bCs/>
          <w:sz w:val="24"/>
          <w:szCs w:val="24"/>
          <w:lang w:eastAsia="pl-PL"/>
        </w:rPr>
      </w:pPr>
      <w:r w:rsidRPr="00D029DE">
        <w:rPr>
          <w:rFonts w:ascii="Times New Roman" w:eastAsia="MS Mincho" w:hAnsi="Times New Roman"/>
          <w:sz w:val="24"/>
          <w:szCs w:val="24"/>
          <w:lang w:eastAsia="ar-SA"/>
        </w:rPr>
        <w:t>Rozwiązanie umowy na podstawie ust. 2 niniejszego paragrafu nie zwalnia Wykonawcy od obowiązku zapłaty kar umownych i odszkodowań.</w:t>
      </w:r>
    </w:p>
    <w:p w14:paraId="3FAEDB01" w14:textId="77777777" w:rsidR="00D029DE" w:rsidRPr="00D029DE" w:rsidRDefault="00D029DE" w:rsidP="00D029DE">
      <w:pPr>
        <w:widowControl w:val="0"/>
        <w:tabs>
          <w:tab w:val="left" w:pos="5320"/>
        </w:tabs>
        <w:suppressAutoHyphens/>
        <w:spacing w:after="0" w:line="240" w:lineRule="auto"/>
        <w:ind w:left="397"/>
        <w:jc w:val="both"/>
        <w:rPr>
          <w:rFonts w:ascii="Times New Roman" w:eastAsia="MS Mincho" w:hAnsi="Times New Roman"/>
          <w:sz w:val="24"/>
          <w:szCs w:val="24"/>
          <w:highlight w:val="yellow"/>
          <w:lang w:eastAsia="ar-SA"/>
        </w:rPr>
      </w:pPr>
    </w:p>
    <w:p w14:paraId="32148623" w14:textId="77777777" w:rsidR="00D029DE" w:rsidRPr="00D029DE" w:rsidRDefault="00D029DE" w:rsidP="00D029DE">
      <w:pPr>
        <w:suppressAutoHyphens/>
        <w:autoSpaceDE w:val="0"/>
        <w:spacing w:after="0" w:line="240" w:lineRule="auto"/>
        <w:jc w:val="center"/>
        <w:rPr>
          <w:rFonts w:ascii="Times New Roman" w:eastAsia="MS Mincho" w:hAnsi="Times New Roman"/>
          <w:b/>
          <w:sz w:val="24"/>
          <w:szCs w:val="24"/>
          <w:lang w:eastAsia="ar-SA"/>
        </w:rPr>
      </w:pPr>
      <w:r w:rsidRPr="00D029DE">
        <w:rPr>
          <w:rFonts w:ascii="Times New Roman" w:eastAsia="MS Mincho" w:hAnsi="Times New Roman"/>
          <w:b/>
          <w:sz w:val="24"/>
          <w:szCs w:val="24"/>
          <w:lang w:eastAsia="ar-SA"/>
        </w:rPr>
        <w:t>§ 7.</w:t>
      </w:r>
    </w:p>
    <w:p w14:paraId="586ABF36" w14:textId="77777777" w:rsidR="00D029DE" w:rsidRPr="00D029DE" w:rsidRDefault="00D029DE" w:rsidP="00D029DE">
      <w:pPr>
        <w:suppressAutoHyphens/>
        <w:spacing w:after="0" w:line="240" w:lineRule="auto"/>
        <w:jc w:val="center"/>
        <w:rPr>
          <w:rFonts w:ascii="Times New Roman" w:eastAsia="Calibri" w:hAnsi="Times New Roman"/>
          <w:b/>
          <w:sz w:val="24"/>
          <w:szCs w:val="24"/>
          <w:u w:val="single"/>
          <w:lang w:eastAsia="ar-SA"/>
        </w:rPr>
      </w:pPr>
      <w:r w:rsidRPr="00D029DE">
        <w:rPr>
          <w:rFonts w:ascii="Times New Roman" w:eastAsia="Calibri" w:hAnsi="Times New Roman"/>
          <w:b/>
          <w:sz w:val="24"/>
          <w:szCs w:val="24"/>
          <w:u w:val="single"/>
          <w:lang w:eastAsia="hi-IN" w:bidi="hi-IN"/>
        </w:rPr>
        <w:t>ORGANIZACJA PRAC ZWIĄZANYCH Z ZAGROŻENIAMI</w:t>
      </w:r>
    </w:p>
    <w:p w14:paraId="0E2EC485" w14:textId="77777777" w:rsidR="00B8297A" w:rsidRPr="00F0415E" w:rsidRDefault="00B8297A" w:rsidP="00B8297A">
      <w:pPr>
        <w:numPr>
          <w:ilvl w:val="0"/>
          <w:numId w:val="9"/>
        </w:numPr>
        <w:suppressAutoHyphens/>
        <w:spacing w:after="0" w:line="240" w:lineRule="auto"/>
        <w:contextualSpacing/>
        <w:jc w:val="both"/>
        <w:rPr>
          <w:rFonts w:ascii="Times New Roman" w:eastAsia="Calibri" w:hAnsi="Times New Roman"/>
          <w:sz w:val="24"/>
          <w:szCs w:val="24"/>
          <w:lang w:eastAsia="ar-SA"/>
        </w:rPr>
      </w:pPr>
      <w:r w:rsidRPr="00F0415E">
        <w:rPr>
          <w:rFonts w:ascii="Times New Roman" w:eastAsia="Calibri" w:hAnsi="Times New Roman"/>
          <w:sz w:val="24"/>
          <w:szCs w:val="24"/>
          <w:lang w:eastAsia="ar-SA"/>
        </w:rPr>
        <w:t xml:space="preserve">W związku z wdrożoną u Zamawiającego procedurą BHP-8  „Organizowanie prac związanych z zagrożeniami przez wykonawców” (procedura dostępna pod adresem </w:t>
      </w:r>
      <w:hyperlink r:id="rId10" w:history="1">
        <w:r w:rsidRPr="00B8297A">
          <w:rPr>
            <w:color w:val="FF0000"/>
            <w:u w:val="single"/>
          </w:rPr>
          <w:t>https://www.uck.katowice.pl/uploads/files/organizowaniepraczwiazanychzz</w:t>
        </w:r>
        <w:r w:rsidRPr="00B8297A">
          <w:rPr>
            <w:rFonts w:ascii="Times New Roman" w:eastAsia="Calibri" w:hAnsi="Times New Roman"/>
            <w:color w:val="FF0000"/>
            <w:sz w:val="24"/>
            <w:szCs w:val="24"/>
            <w:u w:val="single"/>
            <w:lang w:eastAsia="ar-SA"/>
          </w:rPr>
          <w:t>agrozeniami.pdf</w:t>
        </w:r>
      </w:hyperlink>
      <w:r w:rsidRPr="00B8297A">
        <w:rPr>
          <w:rFonts w:ascii="Times New Roman" w:eastAsia="Calibri" w:hAnsi="Times New Roman"/>
          <w:color w:val="FF0000"/>
          <w:sz w:val="24"/>
          <w:szCs w:val="24"/>
          <w:lang w:eastAsia="ar-SA"/>
        </w:rPr>
        <w:t xml:space="preserve">) </w:t>
      </w:r>
      <w:r w:rsidRPr="00F0415E">
        <w:rPr>
          <w:rFonts w:ascii="Times New Roman" w:eastAsia="Calibri" w:hAnsi="Times New Roman"/>
          <w:sz w:val="24"/>
          <w:szCs w:val="24"/>
          <w:lang w:eastAsia="ar-SA"/>
        </w:rPr>
        <w:t>oraz z wymaganiami dotyczącymi bezpieczeństwa i higieny pracy i ochrony przeciwpożarowej Wykonawca oświadcza, że:</w:t>
      </w:r>
    </w:p>
    <w:p w14:paraId="3335D891" w14:textId="77777777" w:rsidR="00B8297A" w:rsidRPr="00F0415E" w:rsidRDefault="00B8297A" w:rsidP="00B8297A">
      <w:pPr>
        <w:numPr>
          <w:ilvl w:val="1"/>
          <w:numId w:val="10"/>
        </w:numPr>
        <w:suppressAutoHyphens/>
        <w:spacing w:after="0" w:line="240" w:lineRule="auto"/>
        <w:ind w:left="426" w:hanging="284"/>
        <w:contextualSpacing/>
        <w:jc w:val="both"/>
        <w:rPr>
          <w:rFonts w:ascii="Times New Roman" w:eastAsia="Calibri" w:hAnsi="Times New Roman"/>
          <w:sz w:val="24"/>
          <w:szCs w:val="24"/>
          <w:lang w:eastAsia="ar-SA"/>
        </w:rPr>
      </w:pPr>
      <w:r w:rsidRPr="00F0415E">
        <w:rPr>
          <w:rFonts w:ascii="Times New Roman" w:eastAsia="Calibri" w:hAnsi="Times New Roman"/>
          <w:sz w:val="24"/>
          <w:szCs w:val="24"/>
          <w:lang w:eastAsia="ar-SA"/>
        </w:rPr>
        <w:t>zapoznał się z udostępnioną na stronie internetowej Zamawiającego w/w procedurą,</w:t>
      </w:r>
    </w:p>
    <w:p w14:paraId="33C1F9A2" w14:textId="77777777" w:rsidR="00B8297A" w:rsidRPr="00F0415E" w:rsidRDefault="00B8297A" w:rsidP="00B8297A">
      <w:pPr>
        <w:numPr>
          <w:ilvl w:val="1"/>
          <w:numId w:val="10"/>
        </w:numPr>
        <w:suppressAutoHyphens/>
        <w:spacing w:after="0" w:line="240" w:lineRule="auto"/>
        <w:ind w:left="426" w:hanging="284"/>
        <w:contextualSpacing/>
        <w:jc w:val="both"/>
        <w:rPr>
          <w:rFonts w:ascii="Times New Roman" w:eastAsia="Calibri" w:hAnsi="Times New Roman"/>
          <w:sz w:val="24"/>
          <w:szCs w:val="24"/>
          <w:lang w:eastAsia="ar-SA"/>
        </w:rPr>
      </w:pPr>
      <w:r w:rsidRPr="00F0415E">
        <w:rPr>
          <w:rFonts w:ascii="Times New Roman" w:eastAsia="Calibri" w:hAnsi="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33929637" w14:textId="77777777" w:rsidR="00B8297A" w:rsidRPr="00F0415E" w:rsidRDefault="00B8297A" w:rsidP="00B8297A">
      <w:pPr>
        <w:numPr>
          <w:ilvl w:val="1"/>
          <w:numId w:val="10"/>
        </w:numPr>
        <w:suppressAutoHyphens/>
        <w:spacing w:after="0" w:line="240" w:lineRule="auto"/>
        <w:ind w:left="426" w:hanging="284"/>
        <w:contextualSpacing/>
        <w:jc w:val="both"/>
        <w:rPr>
          <w:rFonts w:ascii="Times New Roman" w:eastAsia="Calibri" w:hAnsi="Times New Roman"/>
          <w:sz w:val="24"/>
          <w:szCs w:val="24"/>
          <w:lang w:eastAsia="ar-SA"/>
        </w:rPr>
      </w:pPr>
      <w:r w:rsidRPr="00F0415E">
        <w:rPr>
          <w:rFonts w:ascii="Times New Roman" w:eastAsia="Calibri" w:hAnsi="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19999812" w14:textId="77777777" w:rsidR="00B8297A" w:rsidRPr="00F0415E" w:rsidRDefault="00B8297A" w:rsidP="00B8297A">
      <w:pPr>
        <w:numPr>
          <w:ilvl w:val="0"/>
          <w:numId w:val="9"/>
        </w:numPr>
        <w:suppressAutoHyphens/>
        <w:spacing w:after="0" w:line="240" w:lineRule="auto"/>
        <w:ind w:left="426"/>
        <w:contextualSpacing/>
        <w:jc w:val="both"/>
        <w:rPr>
          <w:rFonts w:ascii="Times New Roman" w:eastAsia="MS Mincho" w:hAnsi="Times New Roman"/>
          <w:sz w:val="24"/>
          <w:szCs w:val="24"/>
          <w:lang w:eastAsia="ar-SA"/>
        </w:rPr>
      </w:pPr>
      <w:r w:rsidRPr="00F0415E">
        <w:rPr>
          <w:rFonts w:ascii="Times New Roman" w:eastAsia="MS Mincho" w:hAnsi="Times New Roman"/>
          <w:sz w:val="24"/>
          <w:szCs w:val="24"/>
          <w:lang w:eastAsia="ar-SA"/>
        </w:rPr>
        <w:t>Informacje, o których mowa w ust. 1 Wykonawca jest zobowiązany przekazać podwykonawcom oraz osobom wykonującym prace na terenie Zamawiającego.</w:t>
      </w:r>
    </w:p>
    <w:p w14:paraId="346BA715" w14:textId="77777777" w:rsidR="00B8297A" w:rsidRPr="00F0415E" w:rsidRDefault="00B8297A" w:rsidP="00B8297A">
      <w:pPr>
        <w:numPr>
          <w:ilvl w:val="0"/>
          <w:numId w:val="9"/>
        </w:numPr>
        <w:suppressAutoHyphens/>
        <w:spacing w:after="0" w:line="240" w:lineRule="auto"/>
        <w:ind w:left="426"/>
        <w:contextualSpacing/>
        <w:jc w:val="both"/>
        <w:rPr>
          <w:rFonts w:ascii="Times New Roman" w:eastAsia="MS Mincho" w:hAnsi="Times New Roman"/>
          <w:sz w:val="24"/>
          <w:szCs w:val="24"/>
          <w:lang w:eastAsia="ar-SA"/>
        </w:rPr>
      </w:pPr>
      <w:r w:rsidRPr="00F0415E">
        <w:rPr>
          <w:rFonts w:ascii="Times New Roman" w:eastAsia="MS Mincho" w:hAnsi="Times New Roman"/>
          <w:sz w:val="24"/>
          <w:szCs w:val="24"/>
          <w:lang w:eastAsia="ar-SA"/>
        </w:rPr>
        <w:t xml:space="preserve">Nieprzestrzeganie przez pracowników Wykonawcy lub jego podwykonawcy zasad określonych w procedurze </w:t>
      </w:r>
      <w:r w:rsidRPr="00DE01B0">
        <w:rPr>
          <w:rFonts w:ascii="Times New Roman" w:eastAsia="MS Mincho" w:hAnsi="Times New Roman"/>
          <w:color w:val="FF0000"/>
          <w:sz w:val="24"/>
          <w:szCs w:val="24"/>
          <w:lang w:eastAsia="ar-SA"/>
        </w:rPr>
        <w:t xml:space="preserve">BHP-8  </w:t>
      </w:r>
      <w:r w:rsidRPr="00F0415E">
        <w:rPr>
          <w:rFonts w:ascii="Times New Roman" w:eastAsia="MS Mincho" w:hAnsi="Times New Roman"/>
          <w:sz w:val="24"/>
          <w:szCs w:val="24"/>
          <w:lang w:eastAsia="ar-SA"/>
        </w:rPr>
        <w:t>może skutkować wstrzymaniem prac przez Zamawiającego, a w przypadku nieosiągnięcia zadowalającego poziomu przeciwdziałania zagrożeniom – rozwiązaniem umowy z winy Wykonawcy.</w:t>
      </w:r>
    </w:p>
    <w:p w14:paraId="20F5A17B" w14:textId="77777777" w:rsidR="00B8297A" w:rsidRPr="00F0415E" w:rsidRDefault="00B8297A" w:rsidP="00B8297A">
      <w:pPr>
        <w:numPr>
          <w:ilvl w:val="0"/>
          <w:numId w:val="9"/>
        </w:numPr>
        <w:suppressAutoHyphens/>
        <w:spacing w:after="0" w:line="240" w:lineRule="auto"/>
        <w:contextualSpacing/>
        <w:jc w:val="both"/>
        <w:rPr>
          <w:rFonts w:ascii="Times New Roman" w:eastAsia="Calibri" w:hAnsi="Times New Roman"/>
          <w:sz w:val="24"/>
          <w:szCs w:val="24"/>
        </w:rPr>
      </w:pPr>
      <w:r w:rsidRPr="00F0415E">
        <w:rPr>
          <w:rFonts w:ascii="Times New Roman" w:eastAsia="Calibri" w:hAnsi="Times New Roman"/>
          <w:sz w:val="24"/>
          <w:szCs w:val="24"/>
        </w:rPr>
        <w:t>Wykonawca świadomy zagrożeń wynikających z działalności Zamawiającego  (załącznik 2 do procedury) zobowiązuje się wypełnić i podpisać  następujące dokumenty:</w:t>
      </w:r>
    </w:p>
    <w:p w14:paraId="0A409ECA" w14:textId="77777777" w:rsidR="00B8297A" w:rsidRPr="00B8297A" w:rsidRDefault="00B8297A" w:rsidP="00B8297A">
      <w:pPr>
        <w:numPr>
          <w:ilvl w:val="1"/>
          <w:numId w:val="9"/>
        </w:numPr>
        <w:suppressAutoHyphens/>
        <w:spacing w:after="0" w:line="240" w:lineRule="auto"/>
        <w:contextualSpacing/>
        <w:jc w:val="both"/>
        <w:rPr>
          <w:rFonts w:ascii="Times New Roman" w:eastAsia="Calibri" w:hAnsi="Times New Roman"/>
          <w:color w:val="FF0000"/>
          <w:sz w:val="24"/>
          <w:szCs w:val="24"/>
        </w:rPr>
      </w:pPr>
      <w:r w:rsidRPr="00F0415E">
        <w:rPr>
          <w:rFonts w:ascii="Times New Roman" w:eastAsia="Calibri" w:hAnsi="Times New Roman"/>
          <w:sz w:val="24"/>
          <w:szCs w:val="24"/>
        </w:rPr>
        <w:t xml:space="preserve">załącznik  1 do procedury </w:t>
      </w:r>
      <w:r w:rsidRPr="00B8297A">
        <w:rPr>
          <w:rFonts w:ascii="Times New Roman" w:eastAsia="MS Mincho" w:hAnsi="Times New Roman"/>
          <w:color w:val="FF0000"/>
          <w:sz w:val="24"/>
          <w:szCs w:val="24"/>
          <w:lang w:eastAsia="ar-SA"/>
        </w:rPr>
        <w:t xml:space="preserve">BHP-8  </w:t>
      </w:r>
      <w:r w:rsidRPr="00F0415E">
        <w:rPr>
          <w:rFonts w:ascii="Times New Roman" w:eastAsia="Calibri" w:hAnsi="Times New Roman"/>
          <w:sz w:val="24"/>
          <w:szCs w:val="24"/>
        </w:rPr>
        <w:t>(Zobowiązanie Wykonawcy),</w:t>
      </w:r>
    </w:p>
    <w:p w14:paraId="6C185A36" w14:textId="77777777" w:rsidR="00B8297A" w:rsidRPr="00F0415E" w:rsidRDefault="00B8297A" w:rsidP="00B8297A">
      <w:pPr>
        <w:numPr>
          <w:ilvl w:val="1"/>
          <w:numId w:val="9"/>
        </w:numPr>
        <w:suppressAutoHyphens/>
        <w:spacing w:after="0" w:line="240" w:lineRule="auto"/>
        <w:contextualSpacing/>
        <w:jc w:val="both"/>
        <w:rPr>
          <w:rFonts w:ascii="Times New Roman" w:eastAsia="Calibri" w:hAnsi="Times New Roman"/>
          <w:sz w:val="24"/>
          <w:szCs w:val="24"/>
        </w:rPr>
      </w:pPr>
      <w:r w:rsidRPr="00F0415E">
        <w:rPr>
          <w:rFonts w:ascii="Times New Roman" w:eastAsia="Calibri" w:hAnsi="Times New Roman"/>
          <w:sz w:val="24"/>
          <w:szCs w:val="24"/>
        </w:rPr>
        <w:t xml:space="preserve">załącznik 3 do procedury </w:t>
      </w:r>
      <w:r w:rsidRPr="00B8297A">
        <w:rPr>
          <w:rFonts w:ascii="Times New Roman" w:eastAsia="Calibri" w:hAnsi="Times New Roman"/>
          <w:color w:val="FF0000"/>
          <w:sz w:val="24"/>
          <w:szCs w:val="24"/>
        </w:rPr>
        <w:t>BHP-</w:t>
      </w:r>
      <w:r w:rsidRPr="00F0415E">
        <w:rPr>
          <w:rFonts w:ascii="Times New Roman" w:eastAsia="Calibri" w:hAnsi="Times New Roman"/>
          <w:sz w:val="24"/>
          <w:szCs w:val="24"/>
        </w:rPr>
        <w:t>8  (Lista pracowników Wykonawcy poinformowanych o zagrożeniach wynikających z działalności Uniwersyteckiego Centrum Klinicznego im. prof. K. Gibińskiego Śląskiego Uniwersytetu Medycznego  w Katowicach),</w:t>
      </w:r>
    </w:p>
    <w:p w14:paraId="7D49B79C" w14:textId="77777777" w:rsidR="00B8297A" w:rsidRPr="00F0415E" w:rsidRDefault="00B8297A" w:rsidP="00B8297A">
      <w:pPr>
        <w:numPr>
          <w:ilvl w:val="1"/>
          <w:numId w:val="9"/>
        </w:numPr>
        <w:suppressAutoHyphens/>
        <w:spacing w:after="0" w:line="240" w:lineRule="auto"/>
        <w:contextualSpacing/>
        <w:jc w:val="both"/>
        <w:rPr>
          <w:rFonts w:ascii="Times New Roman" w:eastAsia="Calibri" w:hAnsi="Times New Roman"/>
          <w:sz w:val="24"/>
          <w:szCs w:val="24"/>
        </w:rPr>
      </w:pPr>
      <w:r w:rsidRPr="00F0415E">
        <w:rPr>
          <w:rFonts w:ascii="Times New Roman" w:eastAsia="Calibri" w:hAnsi="Times New Roman"/>
          <w:sz w:val="24"/>
          <w:szCs w:val="24"/>
        </w:rPr>
        <w:t xml:space="preserve">załącznik  4 do procedury </w:t>
      </w:r>
      <w:r w:rsidRPr="00B8297A">
        <w:rPr>
          <w:rFonts w:ascii="Times New Roman" w:eastAsia="Calibri" w:hAnsi="Times New Roman"/>
          <w:color w:val="FF0000"/>
          <w:sz w:val="24"/>
          <w:szCs w:val="24"/>
        </w:rPr>
        <w:t>BHP-</w:t>
      </w:r>
      <w:r w:rsidRPr="00F0415E">
        <w:rPr>
          <w:rFonts w:ascii="Times New Roman" w:eastAsia="Calibri" w:hAnsi="Times New Roman"/>
          <w:sz w:val="24"/>
          <w:szCs w:val="24"/>
        </w:rPr>
        <w:t>8   (Zasady środowiskowe dla Wykonawców),</w:t>
      </w:r>
    </w:p>
    <w:p w14:paraId="1015CE64" w14:textId="77777777" w:rsidR="00B8297A" w:rsidRPr="00F0415E" w:rsidRDefault="00B8297A" w:rsidP="00B8297A">
      <w:pPr>
        <w:widowControl w:val="0"/>
        <w:numPr>
          <w:ilvl w:val="1"/>
          <w:numId w:val="9"/>
        </w:numPr>
        <w:suppressAutoHyphens/>
        <w:autoSpaceDE w:val="0"/>
        <w:spacing w:after="0" w:line="240" w:lineRule="auto"/>
        <w:jc w:val="both"/>
        <w:rPr>
          <w:rFonts w:ascii="Times New Roman" w:eastAsia="Calibri" w:hAnsi="Times New Roman"/>
          <w:sz w:val="24"/>
          <w:szCs w:val="24"/>
        </w:rPr>
      </w:pPr>
      <w:r w:rsidRPr="00F0415E">
        <w:rPr>
          <w:rFonts w:ascii="Times New Roman" w:eastAsia="Calibri" w:hAnsi="Times New Roman"/>
          <w:sz w:val="24"/>
          <w:szCs w:val="24"/>
        </w:rPr>
        <w:t xml:space="preserve">załącznik 5 do procedury </w:t>
      </w:r>
      <w:r w:rsidRPr="00B8297A">
        <w:rPr>
          <w:rFonts w:ascii="Times New Roman" w:eastAsia="Calibri" w:hAnsi="Times New Roman"/>
          <w:color w:val="FF0000"/>
          <w:sz w:val="24"/>
          <w:szCs w:val="24"/>
        </w:rPr>
        <w:t xml:space="preserve">BHP-8  </w:t>
      </w:r>
      <w:r w:rsidRPr="00F0415E">
        <w:rPr>
          <w:rFonts w:ascii="Times New Roman" w:eastAsia="Calibri" w:hAnsi="Times New Roman"/>
          <w:sz w:val="24"/>
          <w:szCs w:val="24"/>
        </w:rPr>
        <w:t>(Informacje o ryzykach pochodzących od Wykonawcy).</w:t>
      </w:r>
    </w:p>
    <w:p w14:paraId="5A03B0F2" w14:textId="62F29779" w:rsidR="00D029DE" w:rsidRDefault="00D029DE" w:rsidP="00D029DE">
      <w:pPr>
        <w:suppressAutoHyphens/>
        <w:autoSpaceDE w:val="0"/>
        <w:spacing w:after="0" w:line="240" w:lineRule="auto"/>
        <w:jc w:val="center"/>
        <w:rPr>
          <w:rFonts w:ascii="Times New Roman" w:eastAsia="MS Mincho" w:hAnsi="Times New Roman"/>
          <w:b/>
          <w:sz w:val="24"/>
          <w:szCs w:val="24"/>
          <w:lang w:eastAsia="ar-SA"/>
        </w:rPr>
      </w:pPr>
    </w:p>
    <w:p w14:paraId="0FA9E09D" w14:textId="77777777" w:rsidR="00B8297A" w:rsidRPr="00D029DE" w:rsidRDefault="00B8297A" w:rsidP="00D029DE">
      <w:pPr>
        <w:suppressAutoHyphens/>
        <w:autoSpaceDE w:val="0"/>
        <w:spacing w:after="0" w:line="240" w:lineRule="auto"/>
        <w:jc w:val="center"/>
        <w:rPr>
          <w:rFonts w:ascii="Times New Roman" w:eastAsia="MS Mincho" w:hAnsi="Times New Roman"/>
          <w:b/>
          <w:sz w:val="24"/>
          <w:szCs w:val="24"/>
          <w:lang w:eastAsia="ar-SA"/>
        </w:rPr>
      </w:pPr>
    </w:p>
    <w:p w14:paraId="5AA81864" w14:textId="77777777" w:rsidR="00D029DE" w:rsidRPr="00D029DE" w:rsidRDefault="00D029DE" w:rsidP="00D029DE">
      <w:pPr>
        <w:suppressAutoHyphens/>
        <w:spacing w:after="0" w:line="240" w:lineRule="auto"/>
        <w:jc w:val="center"/>
        <w:rPr>
          <w:rFonts w:ascii="Times New Roman" w:eastAsia="MS Mincho" w:hAnsi="Times New Roman"/>
          <w:b/>
          <w:sz w:val="24"/>
          <w:szCs w:val="24"/>
          <w:lang w:eastAsia="ar-SA"/>
        </w:rPr>
      </w:pPr>
      <w:r w:rsidRPr="00D029DE">
        <w:rPr>
          <w:rFonts w:ascii="Times New Roman" w:eastAsia="MS Mincho" w:hAnsi="Times New Roman"/>
          <w:b/>
          <w:sz w:val="24"/>
          <w:szCs w:val="24"/>
          <w:lang w:eastAsia="pl-PL"/>
        </w:rPr>
        <w:lastRenderedPageBreak/>
        <w:t>§ 8.</w:t>
      </w:r>
    </w:p>
    <w:p w14:paraId="7DBCA46B" w14:textId="77777777" w:rsidR="00D029DE" w:rsidRPr="00D029DE" w:rsidRDefault="00D029DE" w:rsidP="00D029DE">
      <w:pPr>
        <w:suppressAutoHyphens/>
        <w:spacing w:after="0" w:line="240" w:lineRule="auto"/>
        <w:jc w:val="center"/>
        <w:rPr>
          <w:rFonts w:ascii="Times New Roman" w:eastAsia="Calibri" w:hAnsi="Times New Roman"/>
          <w:b/>
          <w:bCs/>
          <w:sz w:val="24"/>
          <w:szCs w:val="24"/>
          <w:u w:val="single"/>
        </w:rPr>
      </w:pPr>
      <w:r w:rsidRPr="00D029DE">
        <w:rPr>
          <w:rFonts w:ascii="Times New Roman" w:eastAsia="MS Mincho" w:hAnsi="Times New Roman"/>
          <w:b/>
          <w:bCs/>
          <w:sz w:val="24"/>
          <w:szCs w:val="24"/>
          <w:u w:val="single"/>
          <w:lang w:eastAsia="pl-PL"/>
        </w:rPr>
        <w:t>POSTANOWIENIA KOŃCOWE</w:t>
      </w:r>
    </w:p>
    <w:p w14:paraId="48FC92E2" w14:textId="77777777" w:rsidR="00D029DE" w:rsidRPr="00D029DE" w:rsidRDefault="00D029DE" w:rsidP="00D029DE">
      <w:pPr>
        <w:widowControl w:val="0"/>
        <w:numPr>
          <w:ilvl w:val="0"/>
          <w:numId w:val="21"/>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pl-PL"/>
        </w:rPr>
        <w:t>W sprawach nieuregulowanych niniejszą umową mają zastosowanie odpowiednie przepisy ustawy o wyrobach medycznych i Kodeksu Cywilnego.</w:t>
      </w:r>
    </w:p>
    <w:p w14:paraId="1C9BC53D" w14:textId="77777777" w:rsidR="00D029DE" w:rsidRPr="00D029DE" w:rsidRDefault="00D029DE" w:rsidP="00D029DE">
      <w:pPr>
        <w:widowControl w:val="0"/>
        <w:numPr>
          <w:ilvl w:val="0"/>
          <w:numId w:val="21"/>
        </w:numPr>
        <w:suppressAutoHyphens/>
        <w:spacing w:after="0" w:line="240" w:lineRule="auto"/>
        <w:jc w:val="both"/>
        <w:rPr>
          <w:rFonts w:ascii="Times New Roman" w:eastAsia="MS Mincho" w:hAnsi="Times New Roman"/>
          <w:sz w:val="24"/>
          <w:szCs w:val="24"/>
          <w:lang w:eastAsia="ar-SA"/>
        </w:rPr>
      </w:pPr>
      <w:r w:rsidRPr="00D029DE">
        <w:rPr>
          <w:rFonts w:ascii="Times New Roman" w:eastAsia="MS Mincho" w:hAnsi="Times New Roman"/>
          <w:sz w:val="24"/>
          <w:szCs w:val="24"/>
          <w:lang w:eastAsia="pl-PL"/>
        </w:rPr>
        <w:t xml:space="preserve">W przypadku niejasności w zapisach niniejszej umowy Strony mogą odwołać się do zapisów </w:t>
      </w:r>
      <w:r w:rsidRPr="00D029DE">
        <w:rPr>
          <w:rFonts w:ascii="Times New Roman" w:eastAsia="MS Mincho" w:hAnsi="Times New Roman"/>
          <w:sz w:val="24"/>
          <w:szCs w:val="24"/>
          <w:lang w:eastAsia="pl-PL"/>
        </w:rPr>
        <w:br/>
        <w:t>w zaproszenia do składania ofert.</w:t>
      </w:r>
    </w:p>
    <w:p w14:paraId="1EEA8689"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hAnsi="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2637F34A"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hAnsi="Times New Roman"/>
          <w:sz w:val="24"/>
          <w:szCs w:val="24"/>
          <w:lang w:val="x-none" w:eastAsia="pl-PL"/>
        </w:rPr>
        <w:t>Zmiana numeru rachunku bankowego Wykonawcy wymaga formy pisemnego aneksu pod rygorem nieważności.</w:t>
      </w:r>
    </w:p>
    <w:p w14:paraId="4B7D163B"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hAnsi="Times New Roman"/>
          <w:sz w:val="24"/>
          <w:szCs w:val="24"/>
          <w:lang w:val="x-none" w:eastAsia="pl-PL"/>
        </w:rPr>
        <w:t>Strony dopuszczają zmiany w umowie w zakresie:</w:t>
      </w:r>
    </w:p>
    <w:p w14:paraId="18CA9FB1" w14:textId="77777777" w:rsidR="00D029DE" w:rsidRPr="00D029DE" w:rsidRDefault="00D029DE" w:rsidP="00D029DE">
      <w:pPr>
        <w:widowControl w:val="0"/>
        <w:numPr>
          <w:ilvl w:val="0"/>
          <w:numId w:val="30"/>
        </w:numPr>
        <w:suppressAutoHyphens/>
        <w:spacing w:after="0" w:line="240" w:lineRule="auto"/>
        <w:contextualSpacing/>
        <w:jc w:val="both"/>
        <w:rPr>
          <w:rFonts w:ascii="Times New Roman" w:hAnsi="Times New Roman"/>
          <w:sz w:val="24"/>
          <w:szCs w:val="24"/>
          <w:lang w:val="x-none" w:eastAsia="pl-PL"/>
        </w:rPr>
      </w:pPr>
      <w:r w:rsidRPr="00D029DE">
        <w:rPr>
          <w:rFonts w:ascii="Times New Roman" w:eastAsia="MS Mincho" w:hAnsi="Times New Roman"/>
          <w:sz w:val="24"/>
          <w:szCs w:val="24"/>
          <w:lang w:eastAsia="pl-PL"/>
        </w:rPr>
        <w:t>zmiany danych stron (np. zmiana siedziby, adresu, nazwy),</w:t>
      </w:r>
    </w:p>
    <w:p w14:paraId="305CFD01" w14:textId="77777777" w:rsidR="00D029DE" w:rsidRPr="00D029DE" w:rsidRDefault="00D029DE" w:rsidP="00D029DE">
      <w:pPr>
        <w:widowControl w:val="0"/>
        <w:numPr>
          <w:ilvl w:val="0"/>
          <w:numId w:val="30"/>
        </w:numPr>
        <w:suppressAutoHyphens/>
        <w:spacing w:after="0" w:line="240" w:lineRule="auto"/>
        <w:contextualSpacing/>
        <w:jc w:val="both"/>
        <w:rPr>
          <w:rFonts w:ascii="Times New Roman" w:hAnsi="Times New Roman"/>
          <w:sz w:val="24"/>
          <w:szCs w:val="24"/>
          <w:lang w:val="x-none" w:eastAsia="pl-PL"/>
        </w:rPr>
      </w:pPr>
      <w:r w:rsidRPr="00D029DE">
        <w:rPr>
          <w:rFonts w:ascii="Times New Roman" w:eastAsia="MS Mincho" w:hAnsi="Times New Roman"/>
          <w:sz w:val="24"/>
          <w:szCs w:val="24"/>
          <w:lang w:eastAsia="ar-SA"/>
        </w:rPr>
        <w:t>zmniejszenie ceny określonej w umowie przy zachowaniu pozostałych warunków bez zmian.</w:t>
      </w:r>
    </w:p>
    <w:p w14:paraId="7A62CF93"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hAnsi="Times New Roman"/>
          <w:sz w:val="24"/>
          <w:szCs w:val="24"/>
          <w:lang w:val="x-none" w:eastAsia="pl-PL"/>
        </w:rPr>
        <w:t xml:space="preserve">Zmiany określone w ust. </w:t>
      </w:r>
      <w:r w:rsidRPr="00D029DE">
        <w:rPr>
          <w:rFonts w:ascii="Times New Roman" w:hAnsi="Times New Roman"/>
          <w:sz w:val="24"/>
          <w:szCs w:val="24"/>
          <w:lang w:eastAsia="pl-PL"/>
        </w:rPr>
        <w:t>5</w:t>
      </w:r>
      <w:r w:rsidRPr="00D029DE">
        <w:rPr>
          <w:rFonts w:ascii="Times New Roman" w:hAnsi="Times New Roman"/>
          <w:sz w:val="24"/>
          <w:szCs w:val="24"/>
          <w:lang w:val="x-none" w:eastAsia="pl-PL"/>
        </w:rPr>
        <w:t xml:space="preserve"> pkt a) wymagają dla swej skuteczności pisemnego powiadomienia drugiej strony. Zmiany określone w ust. </w:t>
      </w:r>
      <w:r w:rsidRPr="00D029DE">
        <w:rPr>
          <w:rFonts w:ascii="Times New Roman" w:hAnsi="Times New Roman"/>
          <w:sz w:val="24"/>
          <w:szCs w:val="24"/>
          <w:lang w:eastAsia="pl-PL"/>
        </w:rPr>
        <w:t xml:space="preserve">4, ust. 5 </w:t>
      </w:r>
      <w:r w:rsidRPr="00D029DE">
        <w:rPr>
          <w:rFonts w:ascii="Times New Roman" w:hAnsi="Times New Roman"/>
          <w:sz w:val="24"/>
          <w:szCs w:val="24"/>
          <w:lang w:val="x-none" w:eastAsia="pl-PL"/>
        </w:rPr>
        <w:t xml:space="preserve"> pkt b)</w:t>
      </w:r>
      <w:r w:rsidRPr="00D029DE">
        <w:rPr>
          <w:rFonts w:ascii="Times New Roman" w:hAnsi="Times New Roman"/>
          <w:sz w:val="24"/>
          <w:szCs w:val="24"/>
          <w:lang w:eastAsia="pl-PL"/>
        </w:rPr>
        <w:t xml:space="preserve">  </w:t>
      </w:r>
      <w:r w:rsidRPr="00D029DE">
        <w:rPr>
          <w:rFonts w:ascii="Times New Roman" w:hAnsi="Times New Roman"/>
          <w:sz w:val="24"/>
          <w:szCs w:val="24"/>
          <w:lang w:val="x-none" w:eastAsia="pl-PL"/>
        </w:rPr>
        <w:t>wymagają formy pisemnego aneksu pod rygorem nieważności.</w:t>
      </w:r>
    </w:p>
    <w:p w14:paraId="3BC22DCB"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eastAsia="Arial Unicode MS" w:hAnsi="Times New Roman"/>
          <w:sz w:val="24"/>
          <w:szCs w:val="24"/>
          <w:lang w:val="x-none" w:eastAsia="pl-PL"/>
        </w:rPr>
        <w:t>Wykonawca nie może bez uzyskania wcześniejszej pisemnej zgody Zamawiającego, przelać jakichkolwiek praw lub obowiązków wynikających z niniejszej umowy na osoby trzecie.</w:t>
      </w:r>
      <w:r w:rsidRPr="00D029DE">
        <w:rPr>
          <w:rFonts w:ascii="Times New Roman" w:eastAsia="Arial Unicode MS" w:hAnsi="Times New Roman"/>
          <w:sz w:val="24"/>
          <w:szCs w:val="24"/>
          <w:lang w:eastAsia="pl-PL"/>
        </w:rPr>
        <w:t xml:space="preserve"> </w:t>
      </w:r>
      <w:r w:rsidRPr="00D029DE">
        <w:rPr>
          <w:rFonts w:ascii="Times New Roman" w:eastAsia="Arial Unicode MS" w:hAnsi="Times New Roman"/>
          <w:sz w:val="24"/>
          <w:szCs w:val="24"/>
          <w:lang w:val="x-none" w:eastAsia="pl-PL"/>
        </w:rPr>
        <w:t>Czynność prawna mająca na celu zmianę wierzyciela może nastąpić wyłącznie po wyrażeniu zgody  przez podmiot tworzący Zamawiającego.</w:t>
      </w:r>
    </w:p>
    <w:p w14:paraId="23639419"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eastAsia="MS Mincho" w:hAnsi="Times New Roman"/>
          <w:sz w:val="24"/>
          <w:szCs w:val="24"/>
          <w:lang w:eastAsia="pl-PL"/>
        </w:rPr>
        <w:t>Wszelkie spory wynikłe na tle realizacji umowy będzie rozstrzygał sąd powszechny właściwy miejscowo  dla siedziby Zamawiającego.</w:t>
      </w:r>
    </w:p>
    <w:p w14:paraId="3E354445" w14:textId="77777777" w:rsidR="00D029DE" w:rsidRPr="00D029DE" w:rsidRDefault="00D029DE" w:rsidP="00D029DE">
      <w:pPr>
        <w:widowControl w:val="0"/>
        <w:numPr>
          <w:ilvl w:val="0"/>
          <w:numId w:val="21"/>
        </w:numPr>
        <w:suppressAutoHyphens/>
        <w:spacing w:after="0" w:line="240" w:lineRule="auto"/>
        <w:contextualSpacing/>
        <w:jc w:val="both"/>
        <w:rPr>
          <w:rFonts w:ascii="Times New Roman" w:hAnsi="Times New Roman"/>
          <w:sz w:val="24"/>
          <w:szCs w:val="24"/>
          <w:lang w:val="x-none" w:eastAsia="pl-PL"/>
        </w:rPr>
      </w:pPr>
      <w:r w:rsidRPr="00D029DE">
        <w:rPr>
          <w:rFonts w:ascii="Times New Roman" w:eastAsia="MS Mincho" w:hAnsi="Times New Roman"/>
          <w:sz w:val="24"/>
          <w:szCs w:val="24"/>
          <w:lang w:eastAsia="pl-PL"/>
        </w:rPr>
        <w:t>Umowę sporządzono w trzech jednobrzmiących egzemplarzach, dwa egzemplarze dla Zamawiającego, jeden egzemplarz dla Wykonawcy.</w:t>
      </w:r>
    </w:p>
    <w:p w14:paraId="1C88E5F5" w14:textId="77777777" w:rsidR="00D029DE" w:rsidRPr="00D029DE" w:rsidRDefault="00D029DE" w:rsidP="00D029DE">
      <w:pPr>
        <w:widowControl w:val="0"/>
        <w:suppressAutoHyphens/>
        <w:spacing w:after="0" w:line="240" w:lineRule="auto"/>
        <w:rPr>
          <w:rFonts w:ascii="Times New Roman" w:eastAsia="Arial Unicode MS" w:hAnsi="Times New Roman"/>
          <w:b/>
          <w:kern w:val="2"/>
          <w:sz w:val="24"/>
          <w:szCs w:val="24"/>
          <w:lang w:eastAsia="ar-SA"/>
        </w:rPr>
      </w:pPr>
    </w:p>
    <w:p w14:paraId="4AEAA824" w14:textId="77777777" w:rsidR="00D029DE" w:rsidRPr="00D029DE" w:rsidRDefault="00D029DE" w:rsidP="00D029DE">
      <w:pPr>
        <w:widowControl w:val="0"/>
        <w:suppressAutoHyphens/>
        <w:spacing w:after="0" w:line="240" w:lineRule="auto"/>
        <w:rPr>
          <w:rFonts w:ascii="Times New Roman" w:eastAsia="Arial Unicode MS" w:hAnsi="Times New Roman"/>
          <w:b/>
          <w:bCs/>
          <w:kern w:val="2"/>
          <w:sz w:val="24"/>
          <w:szCs w:val="24"/>
          <w:lang w:eastAsia="ar-SA"/>
        </w:rPr>
      </w:pPr>
      <w:r w:rsidRPr="00D029DE">
        <w:rPr>
          <w:rFonts w:ascii="Times New Roman" w:eastAsia="Arial Unicode MS" w:hAnsi="Times New Roman"/>
          <w:b/>
          <w:kern w:val="2"/>
          <w:sz w:val="24"/>
          <w:szCs w:val="24"/>
          <w:lang w:eastAsia="ar-SA"/>
        </w:rPr>
        <w:t>Załącznik do umowy:</w:t>
      </w:r>
    </w:p>
    <w:p w14:paraId="27415980" w14:textId="77777777" w:rsidR="00D029DE" w:rsidRPr="00D029DE" w:rsidRDefault="00D029DE" w:rsidP="00D029DE">
      <w:pPr>
        <w:numPr>
          <w:ilvl w:val="0"/>
          <w:numId w:val="27"/>
        </w:numPr>
        <w:suppressAutoHyphens/>
        <w:spacing w:after="0" w:line="240" w:lineRule="auto"/>
        <w:rPr>
          <w:rFonts w:ascii="Times New Roman" w:eastAsia="MS Mincho" w:hAnsi="Times New Roman"/>
          <w:kern w:val="2"/>
          <w:sz w:val="24"/>
          <w:szCs w:val="24"/>
          <w:lang w:eastAsia="ar-SA"/>
        </w:rPr>
      </w:pPr>
      <w:r w:rsidRPr="00D029DE">
        <w:rPr>
          <w:rFonts w:ascii="Times New Roman" w:eastAsia="MS Mincho" w:hAnsi="Times New Roman"/>
          <w:kern w:val="2"/>
          <w:sz w:val="24"/>
          <w:szCs w:val="24"/>
          <w:lang w:eastAsia="ar-SA"/>
        </w:rPr>
        <w:t xml:space="preserve">Formularz ofertowy </w:t>
      </w:r>
    </w:p>
    <w:p w14:paraId="111356F9" w14:textId="77777777" w:rsidR="00D029DE" w:rsidRPr="00D029DE" w:rsidRDefault="00D029DE" w:rsidP="00D029DE">
      <w:pPr>
        <w:numPr>
          <w:ilvl w:val="0"/>
          <w:numId w:val="27"/>
        </w:numPr>
        <w:suppressAutoHyphens/>
        <w:spacing w:after="0" w:line="240" w:lineRule="auto"/>
        <w:rPr>
          <w:rFonts w:ascii="Times New Roman" w:eastAsia="MS Mincho" w:hAnsi="Times New Roman"/>
          <w:kern w:val="2"/>
          <w:sz w:val="24"/>
          <w:szCs w:val="24"/>
          <w:lang w:eastAsia="ar-SA"/>
        </w:rPr>
      </w:pPr>
      <w:r w:rsidRPr="00D029DE">
        <w:rPr>
          <w:rFonts w:ascii="Times New Roman" w:eastAsia="MS Mincho" w:hAnsi="Times New Roman"/>
          <w:kern w:val="2"/>
          <w:sz w:val="24"/>
          <w:szCs w:val="24"/>
          <w:lang w:eastAsia="ar-SA"/>
        </w:rPr>
        <w:t xml:space="preserve">Zestawienie Parametrów Technicznych </w:t>
      </w:r>
    </w:p>
    <w:p w14:paraId="2DFC4F45" w14:textId="40C1DC46" w:rsidR="00D029DE" w:rsidRPr="00D029DE" w:rsidRDefault="00D029DE" w:rsidP="00D029DE">
      <w:pPr>
        <w:widowControl w:val="0"/>
        <w:suppressAutoHyphens/>
        <w:spacing w:before="240" w:after="60" w:line="240" w:lineRule="auto"/>
        <w:jc w:val="both"/>
        <w:outlineLvl w:val="5"/>
        <w:rPr>
          <w:rFonts w:ascii="Times New Roman" w:eastAsia="MS Mincho" w:hAnsi="Times New Roman"/>
          <w:sz w:val="24"/>
          <w:szCs w:val="24"/>
          <w:lang w:eastAsia="ar-SA"/>
        </w:rPr>
      </w:pPr>
      <w:r w:rsidRPr="00D029DE">
        <w:rPr>
          <w:rFonts w:ascii="Times New Roman" w:eastAsia="MS Mincho" w:hAnsi="Times New Roman"/>
          <w:b/>
          <w:bCs/>
          <w:sz w:val="24"/>
          <w:szCs w:val="24"/>
          <w:lang w:eastAsia="pl-PL"/>
        </w:rPr>
        <w:t>Wykonawca</w:t>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t xml:space="preserve">    </w:t>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r>
      <w:r w:rsidRPr="00D029DE">
        <w:rPr>
          <w:rFonts w:ascii="Times New Roman" w:eastAsia="MS Mincho" w:hAnsi="Times New Roman"/>
          <w:b/>
          <w:bCs/>
          <w:sz w:val="24"/>
          <w:szCs w:val="24"/>
          <w:lang w:eastAsia="pl-PL"/>
        </w:rPr>
        <w:tab/>
        <w:t>Zamawiający</w:t>
      </w:r>
    </w:p>
    <w:p w14:paraId="4379E87A" w14:textId="77777777" w:rsidR="00D029DE" w:rsidRPr="00D029DE" w:rsidRDefault="00D029DE" w:rsidP="00D029DE">
      <w:pPr>
        <w:suppressAutoHyphens/>
        <w:spacing w:after="0" w:line="240" w:lineRule="auto"/>
        <w:jc w:val="center"/>
        <w:rPr>
          <w:rFonts w:ascii="Times New Roman" w:eastAsia="MS Mincho" w:hAnsi="Times New Roman"/>
          <w:b/>
          <w:bCs/>
          <w:sz w:val="24"/>
          <w:szCs w:val="24"/>
          <w:lang w:eastAsia="ar-SA"/>
        </w:rPr>
      </w:pPr>
    </w:p>
    <w:p w14:paraId="36D86511" w14:textId="77777777" w:rsidR="00D029DE" w:rsidRPr="00D029DE" w:rsidRDefault="00D029DE" w:rsidP="00D029DE">
      <w:pPr>
        <w:suppressAutoHyphens/>
        <w:spacing w:after="0" w:line="240" w:lineRule="auto"/>
        <w:rPr>
          <w:rFonts w:ascii="Times New Roman" w:eastAsia="MS Mincho" w:hAnsi="Times New Roman"/>
          <w:b/>
          <w:sz w:val="24"/>
          <w:szCs w:val="24"/>
          <w:lang w:eastAsia="ar-SA"/>
        </w:rPr>
      </w:pPr>
    </w:p>
    <w:p w14:paraId="26AA015D" w14:textId="77777777" w:rsidR="00D029DE" w:rsidRPr="00D029DE" w:rsidRDefault="00D029DE" w:rsidP="00D029DE">
      <w:pPr>
        <w:suppressAutoHyphens/>
        <w:spacing w:after="0" w:line="240" w:lineRule="auto"/>
        <w:rPr>
          <w:rFonts w:ascii="Times New Roman" w:eastAsia="MS Mincho" w:hAnsi="Times New Roman"/>
          <w:b/>
          <w:sz w:val="24"/>
          <w:szCs w:val="24"/>
          <w:lang w:eastAsia="ar-SA"/>
        </w:rPr>
      </w:pPr>
    </w:p>
    <w:p w14:paraId="63030B80" w14:textId="77777777" w:rsidR="00D029DE" w:rsidRPr="00D029DE" w:rsidRDefault="00D029DE" w:rsidP="00D029DE">
      <w:pPr>
        <w:suppressAutoHyphens/>
        <w:spacing w:after="0" w:line="240" w:lineRule="auto"/>
        <w:rPr>
          <w:rFonts w:ascii="Times New Roman" w:eastAsia="MS Mincho" w:hAnsi="Times New Roman"/>
          <w:b/>
          <w:sz w:val="24"/>
          <w:szCs w:val="24"/>
          <w:lang w:eastAsia="ar-SA"/>
        </w:rPr>
      </w:pPr>
    </w:p>
    <w:p w14:paraId="06DD089E" w14:textId="77777777" w:rsidR="00D029DE" w:rsidRPr="00D029DE" w:rsidRDefault="00D029DE" w:rsidP="00D029DE">
      <w:pPr>
        <w:suppressAutoHyphens/>
        <w:autoSpaceDN w:val="0"/>
        <w:spacing w:after="0" w:line="240" w:lineRule="auto"/>
        <w:jc w:val="center"/>
        <w:textAlignment w:val="baseline"/>
        <w:rPr>
          <w:rFonts w:ascii="Calibri" w:eastAsia="SimSun" w:hAnsi="Calibri" w:cs="Tahoma"/>
          <w:b/>
          <w:kern w:val="3"/>
        </w:rPr>
      </w:pPr>
    </w:p>
    <w:bookmarkEnd w:id="0"/>
    <w:p w14:paraId="68A04414" w14:textId="77777777" w:rsidR="00D029DE" w:rsidRPr="00D029DE" w:rsidRDefault="00D029DE" w:rsidP="00D029DE">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67609352" w14:textId="77777777" w:rsidR="00D029DE" w:rsidRPr="00D029DE" w:rsidRDefault="00D029DE" w:rsidP="00D029DE">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7F00ABBE" w14:textId="77777777" w:rsidR="00D029DE" w:rsidRPr="00D029DE" w:rsidRDefault="00D029DE" w:rsidP="00D029DE">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57C99AFF" w14:textId="77777777" w:rsidR="00D029DE" w:rsidRPr="00D029DE" w:rsidRDefault="00D029DE" w:rsidP="00D029DE">
      <w:pPr>
        <w:spacing w:after="0" w:line="240" w:lineRule="auto"/>
        <w:jc w:val="right"/>
        <w:rPr>
          <w:rFonts w:ascii="Times New Roman" w:eastAsia="Times New Roman" w:hAnsi="Times New Roman"/>
          <w:bCs/>
          <w:kern w:val="1"/>
          <w:sz w:val="24"/>
          <w:szCs w:val="24"/>
          <w:lang w:eastAsia="zh-CN"/>
        </w:rPr>
      </w:pPr>
    </w:p>
    <w:p w14:paraId="405779A2" w14:textId="77777777" w:rsidR="00FB4CCE" w:rsidRPr="00486B83" w:rsidRDefault="00FB4CCE" w:rsidP="00FB4CCE">
      <w:pPr>
        <w:suppressAutoHyphens/>
        <w:spacing w:after="0" w:line="240" w:lineRule="auto"/>
        <w:jc w:val="center"/>
        <w:rPr>
          <w:rFonts w:ascii="Times New Roman" w:hAnsi="Times New Roman"/>
          <w:b/>
          <w:bCs/>
          <w:sz w:val="24"/>
          <w:szCs w:val="24"/>
          <w:highlight w:val="yellow"/>
          <w:lang w:eastAsia="ar-SA"/>
        </w:rPr>
      </w:pPr>
    </w:p>
    <w:bookmarkEnd w:id="1"/>
    <w:sectPr w:rsidR="00FB4CCE" w:rsidRPr="00486B83"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EE"/>
    <w:family w:val="swiss"/>
    <w:pitch w:val="variable"/>
    <w:sig w:usb0="E00002FF" w:usb1="5000205B" w:usb2="00000000" w:usb3="00000000" w:csb0="0000009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7"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9196A9A"/>
    <w:multiLevelType w:val="hybridMultilevel"/>
    <w:tmpl w:val="6DE0C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738301B"/>
    <w:multiLevelType w:val="hybridMultilevel"/>
    <w:tmpl w:val="455EBB24"/>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4E85FF4"/>
    <w:multiLevelType w:val="hybridMultilevel"/>
    <w:tmpl w:val="D456A23E"/>
    <w:lvl w:ilvl="0" w:tplc="D51ACC6A">
      <w:start w:val="1"/>
      <w:numFmt w:val="decimal"/>
      <w:lvlText w:val="%1."/>
      <w:lvlJc w:val="left"/>
      <w:pPr>
        <w:ind w:left="502"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4" w15:restartNumberingAfterBreak="0">
    <w:nsid w:val="6B9E62D2"/>
    <w:multiLevelType w:val="hybridMultilevel"/>
    <w:tmpl w:val="C1AA4654"/>
    <w:lvl w:ilvl="0" w:tplc="91A4C3C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D45414B"/>
    <w:multiLevelType w:val="hybridMultilevel"/>
    <w:tmpl w:val="B90A327E"/>
    <w:lvl w:ilvl="0" w:tplc="42CCFA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sz w:val="24"/>
        <w:szCs w:val="24"/>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38" w15:restartNumberingAfterBreak="0">
    <w:nsid w:val="73D6286E"/>
    <w:multiLevelType w:val="hybridMultilevel"/>
    <w:tmpl w:val="8B6291A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30"/>
  </w:num>
  <w:num w:numId="5">
    <w:abstractNumId w:val="37"/>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3"/>
  </w:num>
  <w:num w:numId="30">
    <w:abstractNumId w:val="4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11BE2"/>
    <w:rsid w:val="000236A2"/>
    <w:rsid w:val="0003791D"/>
    <w:rsid w:val="000436FC"/>
    <w:rsid w:val="00043E21"/>
    <w:rsid w:val="000453EB"/>
    <w:rsid w:val="0005097B"/>
    <w:rsid w:val="000568F9"/>
    <w:rsid w:val="000618F5"/>
    <w:rsid w:val="000737C1"/>
    <w:rsid w:val="0008172B"/>
    <w:rsid w:val="000A43D2"/>
    <w:rsid w:val="000C17EE"/>
    <w:rsid w:val="000C2143"/>
    <w:rsid w:val="000C62AA"/>
    <w:rsid w:val="000D0DC0"/>
    <w:rsid w:val="000E6EBA"/>
    <w:rsid w:val="000F1772"/>
    <w:rsid w:val="000F39B1"/>
    <w:rsid w:val="00102549"/>
    <w:rsid w:val="00103607"/>
    <w:rsid w:val="00110AD3"/>
    <w:rsid w:val="00111C0D"/>
    <w:rsid w:val="00131C95"/>
    <w:rsid w:val="00132098"/>
    <w:rsid w:val="0014245C"/>
    <w:rsid w:val="001443D7"/>
    <w:rsid w:val="00153C22"/>
    <w:rsid w:val="0015751B"/>
    <w:rsid w:val="001613C5"/>
    <w:rsid w:val="0016209B"/>
    <w:rsid w:val="00167376"/>
    <w:rsid w:val="0018148B"/>
    <w:rsid w:val="001A702E"/>
    <w:rsid w:val="001C2F6A"/>
    <w:rsid w:val="001E098F"/>
    <w:rsid w:val="0020375B"/>
    <w:rsid w:val="0020633E"/>
    <w:rsid w:val="00210793"/>
    <w:rsid w:val="002146F7"/>
    <w:rsid w:val="00237E1F"/>
    <w:rsid w:val="00255568"/>
    <w:rsid w:val="00275C33"/>
    <w:rsid w:val="00276B42"/>
    <w:rsid w:val="002938CB"/>
    <w:rsid w:val="002C23B2"/>
    <w:rsid w:val="002F216D"/>
    <w:rsid w:val="002F23DF"/>
    <w:rsid w:val="00300159"/>
    <w:rsid w:val="00305D4E"/>
    <w:rsid w:val="003118B5"/>
    <w:rsid w:val="00313DD9"/>
    <w:rsid w:val="00347259"/>
    <w:rsid w:val="003530C7"/>
    <w:rsid w:val="00363435"/>
    <w:rsid w:val="003944F1"/>
    <w:rsid w:val="003A6467"/>
    <w:rsid w:val="003B7FE6"/>
    <w:rsid w:val="003C3B3E"/>
    <w:rsid w:val="003D4223"/>
    <w:rsid w:val="003D7138"/>
    <w:rsid w:val="003F2B68"/>
    <w:rsid w:val="003F2C64"/>
    <w:rsid w:val="003F3737"/>
    <w:rsid w:val="003F3EE8"/>
    <w:rsid w:val="0041382A"/>
    <w:rsid w:val="00431984"/>
    <w:rsid w:val="00443D5D"/>
    <w:rsid w:val="00446AA8"/>
    <w:rsid w:val="004526A7"/>
    <w:rsid w:val="00455002"/>
    <w:rsid w:val="0045760E"/>
    <w:rsid w:val="00467BA4"/>
    <w:rsid w:val="00486B83"/>
    <w:rsid w:val="00487DE2"/>
    <w:rsid w:val="004960CF"/>
    <w:rsid w:val="004A22E7"/>
    <w:rsid w:val="004C1A42"/>
    <w:rsid w:val="004C7A58"/>
    <w:rsid w:val="004D7F8C"/>
    <w:rsid w:val="004F4080"/>
    <w:rsid w:val="00505B5D"/>
    <w:rsid w:val="005069C5"/>
    <w:rsid w:val="00514527"/>
    <w:rsid w:val="00517954"/>
    <w:rsid w:val="00525FAF"/>
    <w:rsid w:val="0053167F"/>
    <w:rsid w:val="00541C49"/>
    <w:rsid w:val="00546E0C"/>
    <w:rsid w:val="00573123"/>
    <w:rsid w:val="00583D6D"/>
    <w:rsid w:val="005A6796"/>
    <w:rsid w:val="005B7225"/>
    <w:rsid w:val="005E21FB"/>
    <w:rsid w:val="005E6B43"/>
    <w:rsid w:val="00610328"/>
    <w:rsid w:val="00631020"/>
    <w:rsid w:val="006348BD"/>
    <w:rsid w:val="00641CA8"/>
    <w:rsid w:val="006560E0"/>
    <w:rsid w:val="00664042"/>
    <w:rsid w:val="00677D0D"/>
    <w:rsid w:val="00691433"/>
    <w:rsid w:val="006A7A8F"/>
    <w:rsid w:val="006B397A"/>
    <w:rsid w:val="006C09F4"/>
    <w:rsid w:val="006F7153"/>
    <w:rsid w:val="006F798E"/>
    <w:rsid w:val="0070581C"/>
    <w:rsid w:val="0070700C"/>
    <w:rsid w:val="00711158"/>
    <w:rsid w:val="00711B85"/>
    <w:rsid w:val="00715184"/>
    <w:rsid w:val="00715CD6"/>
    <w:rsid w:val="00716274"/>
    <w:rsid w:val="007228D4"/>
    <w:rsid w:val="00727731"/>
    <w:rsid w:val="00736149"/>
    <w:rsid w:val="00737DA3"/>
    <w:rsid w:val="00750105"/>
    <w:rsid w:val="00756338"/>
    <w:rsid w:val="007563B6"/>
    <w:rsid w:val="0076590A"/>
    <w:rsid w:val="007732D2"/>
    <w:rsid w:val="00797E72"/>
    <w:rsid w:val="007A5E87"/>
    <w:rsid w:val="007C09B6"/>
    <w:rsid w:val="007C5EAF"/>
    <w:rsid w:val="007C7D92"/>
    <w:rsid w:val="007D0D2B"/>
    <w:rsid w:val="007F2470"/>
    <w:rsid w:val="007F341C"/>
    <w:rsid w:val="007F6F95"/>
    <w:rsid w:val="008011A2"/>
    <w:rsid w:val="008028EA"/>
    <w:rsid w:val="00812144"/>
    <w:rsid w:val="00820582"/>
    <w:rsid w:val="00821BC7"/>
    <w:rsid w:val="00832061"/>
    <w:rsid w:val="00835BB1"/>
    <w:rsid w:val="00836940"/>
    <w:rsid w:val="00836E90"/>
    <w:rsid w:val="00874550"/>
    <w:rsid w:val="00881C29"/>
    <w:rsid w:val="008905A7"/>
    <w:rsid w:val="008B1AF1"/>
    <w:rsid w:val="008B1FDB"/>
    <w:rsid w:val="008C1962"/>
    <w:rsid w:val="008C2C06"/>
    <w:rsid w:val="008E5386"/>
    <w:rsid w:val="008E78E9"/>
    <w:rsid w:val="008F348B"/>
    <w:rsid w:val="00911832"/>
    <w:rsid w:val="00914467"/>
    <w:rsid w:val="00921203"/>
    <w:rsid w:val="00922252"/>
    <w:rsid w:val="0093691B"/>
    <w:rsid w:val="00936951"/>
    <w:rsid w:val="00936F60"/>
    <w:rsid w:val="00937D19"/>
    <w:rsid w:val="00947E2E"/>
    <w:rsid w:val="00963E03"/>
    <w:rsid w:val="00977C01"/>
    <w:rsid w:val="00985333"/>
    <w:rsid w:val="009A00CF"/>
    <w:rsid w:val="009A43AD"/>
    <w:rsid w:val="009A5CB1"/>
    <w:rsid w:val="009A6770"/>
    <w:rsid w:val="009E5047"/>
    <w:rsid w:val="009F0CDE"/>
    <w:rsid w:val="009F3BB1"/>
    <w:rsid w:val="00A06103"/>
    <w:rsid w:val="00A14FD9"/>
    <w:rsid w:val="00A21B36"/>
    <w:rsid w:val="00A35892"/>
    <w:rsid w:val="00A42484"/>
    <w:rsid w:val="00A43BFE"/>
    <w:rsid w:val="00A516B2"/>
    <w:rsid w:val="00A6552D"/>
    <w:rsid w:val="00A953D3"/>
    <w:rsid w:val="00AA0336"/>
    <w:rsid w:val="00AB22F2"/>
    <w:rsid w:val="00AC3185"/>
    <w:rsid w:val="00AD7413"/>
    <w:rsid w:val="00AE2DA7"/>
    <w:rsid w:val="00B1472C"/>
    <w:rsid w:val="00B158EA"/>
    <w:rsid w:val="00B25A34"/>
    <w:rsid w:val="00B33113"/>
    <w:rsid w:val="00B33FCE"/>
    <w:rsid w:val="00B65D29"/>
    <w:rsid w:val="00B7550A"/>
    <w:rsid w:val="00B808A4"/>
    <w:rsid w:val="00B808EA"/>
    <w:rsid w:val="00B8297A"/>
    <w:rsid w:val="00B86F92"/>
    <w:rsid w:val="00B877CB"/>
    <w:rsid w:val="00B90560"/>
    <w:rsid w:val="00B94CEE"/>
    <w:rsid w:val="00B95567"/>
    <w:rsid w:val="00BB2F0F"/>
    <w:rsid w:val="00BB6C12"/>
    <w:rsid w:val="00BC604F"/>
    <w:rsid w:val="00BD0B14"/>
    <w:rsid w:val="00BD3F3F"/>
    <w:rsid w:val="00BD767D"/>
    <w:rsid w:val="00BE17CE"/>
    <w:rsid w:val="00BF3FFF"/>
    <w:rsid w:val="00C109C7"/>
    <w:rsid w:val="00C12265"/>
    <w:rsid w:val="00C255EC"/>
    <w:rsid w:val="00C3027B"/>
    <w:rsid w:val="00C32942"/>
    <w:rsid w:val="00C36C05"/>
    <w:rsid w:val="00C46221"/>
    <w:rsid w:val="00C511D0"/>
    <w:rsid w:val="00C6167F"/>
    <w:rsid w:val="00C617F2"/>
    <w:rsid w:val="00C73B67"/>
    <w:rsid w:val="00C745D2"/>
    <w:rsid w:val="00C83B41"/>
    <w:rsid w:val="00C92A5B"/>
    <w:rsid w:val="00CA22D9"/>
    <w:rsid w:val="00CA42ED"/>
    <w:rsid w:val="00CE48AA"/>
    <w:rsid w:val="00CF737F"/>
    <w:rsid w:val="00D029DE"/>
    <w:rsid w:val="00D06F87"/>
    <w:rsid w:val="00D14C04"/>
    <w:rsid w:val="00D243D7"/>
    <w:rsid w:val="00D3078E"/>
    <w:rsid w:val="00D35CB7"/>
    <w:rsid w:val="00D55742"/>
    <w:rsid w:val="00D62D92"/>
    <w:rsid w:val="00D74BB6"/>
    <w:rsid w:val="00D87CCB"/>
    <w:rsid w:val="00D90DAD"/>
    <w:rsid w:val="00D9210E"/>
    <w:rsid w:val="00D933F0"/>
    <w:rsid w:val="00DD1D45"/>
    <w:rsid w:val="00DE01B0"/>
    <w:rsid w:val="00DE0E84"/>
    <w:rsid w:val="00E22E7E"/>
    <w:rsid w:val="00E30A05"/>
    <w:rsid w:val="00E33175"/>
    <w:rsid w:val="00E42B6C"/>
    <w:rsid w:val="00E71242"/>
    <w:rsid w:val="00E74D36"/>
    <w:rsid w:val="00E844DC"/>
    <w:rsid w:val="00E91652"/>
    <w:rsid w:val="00EB104C"/>
    <w:rsid w:val="00EB1E92"/>
    <w:rsid w:val="00ED1766"/>
    <w:rsid w:val="00EE34C3"/>
    <w:rsid w:val="00EE4F4F"/>
    <w:rsid w:val="00EE6712"/>
    <w:rsid w:val="00F0415E"/>
    <w:rsid w:val="00F04EAF"/>
    <w:rsid w:val="00F247A4"/>
    <w:rsid w:val="00F31EAD"/>
    <w:rsid w:val="00F3645D"/>
    <w:rsid w:val="00F72161"/>
    <w:rsid w:val="00F8097E"/>
    <w:rsid w:val="00F83978"/>
    <w:rsid w:val="00F85FF2"/>
    <w:rsid w:val="00FA28DF"/>
    <w:rsid w:val="00FA3A69"/>
    <w:rsid w:val="00FA4EC8"/>
    <w:rsid w:val="00FA6DCF"/>
    <w:rsid w:val="00FB4CCE"/>
    <w:rsid w:val="00FC4703"/>
    <w:rsid w:val="00FE0BFD"/>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03"/>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unhideWhenUsed/>
    <w:rsid w:val="00C6167F"/>
    <w:rPr>
      <w:sz w:val="16"/>
      <w:szCs w:val="16"/>
    </w:rPr>
  </w:style>
  <w:style w:type="paragraph" w:styleId="Tekstkomentarza">
    <w:name w:val="annotation text"/>
    <w:basedOn w:val="Normalny"/>
    <w:link w:val="TekstkomentarzaZnak"/>
    <w:uiPriority w:val="99"/>
    <w:unhideWhenUsed/>
    <w:qFormat/>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paragraph" w:customStyle="1" w:styleId="Default">
    <w:name w:val="Default"/>
    <w:rsid w:val="00275C3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71112">
    <w:name w:val="WWNum171112"/>
    <w:basedOn w:val="Bezlisty"/>
    <w:rsid w:val="00D029DE"/>
    <w:pPr>
      <w:numPr>
        <w:numId w:val="32"/>
      </w:numPr>
    </w:pPr>
  </w:style>
  <w:style w:type="numbering" w:customStyle="1" w:styleId="WW8Num371111">
    <w:name w:val="WW8Num371111"/>
    <w:basedOn w:val="Bezlisty"/>
    <w:rsid w:val="00D029D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393164590">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2676</Words>
  <Characters>16056</Characters>
  <Application>Microsoft Office Word</Application>
  <DocSecurity>0</DocSecurity>
  <Lines>133</Lines>
  <Paragraphs>37</Paragraphs>
  <ScaleCrop>false</ScaleCrop>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2021-09-07T11:34:00Z</dcterms:created>
  <dcterms:modified xsi:type="dcterms:W3CDTF">2021-09-07T11:34:00Z</dcterms:modified>
</cp:coreProperties>
</file>