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511D0" w:rsidRPr="00AD7413" w:rsidRDefault="00C511D0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1A702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467BA4" w:rsidRPr="00467BA4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0C17EE" w:rsidRPr="00467BA4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1A702E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1A702E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711158" w:rsidRPr="00AD741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A702E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1A702E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0737C1" w:rsidRPr="00AD7413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2F216D" w:rsidRPr="00AD7413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216D" w:rsidRPr="00AD7413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511D0" w:rsidRPr="00AD7413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511D0" w:rsidRPr="00AD7413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:rsidR="00C511D0" w:rsidRPr="00AD7413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30 000,00 euro)</w:t>
      </w:r>
    </w:p>
    <w:p w:rsidR="00A21B36" w:rsidRPr="00AD7413" w:rsidRDefault="00C511D0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D74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na</w:t>
      </w:r>
      <w:r w:rsidRPr="00AD74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0C17EE" w:rsidRPr="00AD7413" w:rsidRDefault="000C17EE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14527" w:rsidRPr="00AD7413" w:rsidRDefault="0051452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soczewek opatrunkowych, kontaktowych, korekcyjnych, protetycznych oraz płynów do pielęgnacji soczewek</w:t>
      </w:r>
      <w:r w:rsidR="00EE6712" w:rsidRPr="00AD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0C17EE" w:rsidRPr="00AD7413" w:rsidRDefault="000C17EE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67BA4" w:rsidRDefault="00EE6712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 jest podzielony </w:t>
      </w:r>
      <w:r w:rsidR="00467B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następujące części: 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Soczewki  opatrunkowe miesięcznej wymiany do całodobowego noszenia silikonowo-hydrożelowe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Soczewki  protetyczne, stenopeiczne /korekcyjne/ rocznej wymiany</w:t>
      </w:r>
    </w:p>
    <w:p w:rsidR="00467BA4" w:rsidRPr="00467BA4" w:rsidRDefault="00467BA4" w:rsidP="00467BA4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67B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Soczewki obturacyjne roczne</w:t>
      </w:r>
    </w:p>
    <w:p w:rsidR="008028EA" w:rsidRDefault="008028EA" w:rsidP="008028EA">
      <w:pPr>
        <w:spacing w:after="0" w:line="240" w:lineRule="auto"/>
        <w:jc w:val="both"/>
        <w:rPr>
          <w:rFonts w:cs="Tahoma"/>
        </w:rPr>
      </w:pPr>
    </w:p>
    <w:p w:rsidR="00AE2DA7" w:rsidRPr="008028EA" w:rsidRDefault="008028EA" w:rsidP="008028E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028EA">
        <w:rPr>
          <w:rFonts w:ascii="Times New Roman" w:hAnsi="Times New Roman" w:cs="Times New Roman"/>
          <w:sz w:val="24"/>
          <w:szCs w:val="24"/>
        </w:rPr>
        <w:t xml:space="preserve">Wyszczególnienie ilościowe i  asortymentowe określono w załączniku </w:t>
      </w:r>
      <w:r w:rsidR="00EE6712" w:rsidRPr="00AD7413">
        <w:rPr>
          <w:rFonts w:ascii="Times New Roman" w:hAnsi="Times New Roman" w:cs="Times New Roman"/>
          <w:sz w:val="24"/>
          <w:szCs w:val="24"/>
        </w:rPr>
        <w:t>nr 2 do zaproszenia</w:t>
      </w:r>
      <w:r w:rsidR="00AE2DA7" w:rsidRPr="00AD7413">
        <w:rPr>
          <w:rFonts w:ascii="Times New Roman" w:hAnsi="Times New Roman" w:cs="Times New Roman"/>
          <w:sz w:val="24"/>
          <w:szCs w:val="24"/>
        </w:rPr>
        <w:t>.</w:t>
      </w:r>
    </w:p>
    <w:p w:rsidR="008028EA" w:rsidRPr="00AD7413" w:rsidRDefault="008028EA" w:rsidP="008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DA7" w:rsidRPr="00AD7413" w:rsidRDefault="00AE2DA7" w:rsidP="00AE2DA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7413">
        <w:rPr>
          <w:rFonts w:ascii="Times New Roman" w:hAnsi="Times New Roman" w:cs="Times New Roman"/>
          <w:sz w:val="24"/>
          <w:szCs w:val="24"/>
        </w:rPr>
        <w:t xml:space="preserve">Każdy wykonawca może złożyć ofertę na jedną lub kilka wybranych części lub na wszystkie części zamówienia. </w:t>
      </w:r>
    </w:p>
    <w:p w:rsidR="00AE2DA7" w:rsidRPr="00AD7413" w:rsidRDefault="00AE2DA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42ED" w:rsidRDefault="00132098" w:rsidP="00541C49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iCs/>
          <w:sz w:val="24"/>
          <w:szCs w:val="24"/>
        </w:rPr>
      </w:pPr>
      <w:r w:rsidRPr="00132098">
        <w:rPr>
          <w:rFonts w:ascii="Times New Roman" w:eastAsia="TimesNewRomanPSMT" w:hAnsi="Times New Roman"/>
          <w:b/>
          <w:bCs/>
          <w:iCs/>
          <w:sz w:val="24"/>
          <w:szCs w:val="24"/>
        </w:rPr>
        <w:t xml:space="preserve">Okres przydatności do użycia nie może być krótszy niż określony w załączniku nr </w:t>
      </w:r>
      <w:r>
        <w:rPr>
          <w:rFonts w:ascii="Times New Roman" w:eastAsia="TimesNewRomanPSMT" w:hAnsi="Times New Roman"/>
          <w:b/>
          <w:bCs/>
          <w:iCs/>
          <w:sz w:val="24"/>
          <w:szCs w:val="24"/>
        </w:rPr>
        <w:t>2.</w:t>
      </w:r>
    </w:p>
    <w:p w:rsidR="00132098" w:rsidRPr="00AD7413" w:rsidRDefault="00132098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83B41" w:rsidRPr="00AD7413" w:rsidRDefault="00313DD9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Szczegółowe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warunki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E0BFD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dostaw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>zawiera wzór umowy</w:t>
      </w:r>
      <w:r w:rsidR="00B90560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(załącznik nr </w:t>
      </w:r>
      <w:r w:rsidR="00A21B36" w:rsidRPr="00AD741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90560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A21B36" w:rsidRPr="00AD7413">
        <w:rPr>
          <w:rFonts w:ascii="Times New Roman" w:eastAsia="Times New Roman" w:hAnsi="Times New Roman"/>
          <w:sz w:val="24"/>
          <w:szCs w:val="24"/>
          <w:lang w:eastAsia="pl-PL"/>
        </w:rPr>
        <w:t>niniejszego za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>proszenia)</w:t>
      </w:r>
      <w:r w:rsidR="008028E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83B41" w:rsidRPr="00AD7413" w:rsidRDefault="00C83B41" w:rsidP="00C83B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83B41" w:rsidRDefault="00C83B41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Przedmiot i warunki realizacj</w:t>
      </w:r>
      <w:bookmarkStart w:id="0" w:name="_GoBack"/>
      <w:bookmarkEnd w:id="0"/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i niniejszego zamówienia winny być zgodne z ustawą z dnia 20 maja 2010 r. o wyrobach medycznych (t.j. Dz. U. z 2017 r. Nr 107 poz. 679 z późn.zm.) i z innymi obowiązującymi przepisami prawa.</w:t>
      </w:r>
    </w:p>
    <w:p w:rsidR="00C32942" w:rsidRPr="00AD7413" w:rsidRDefault="00C32942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7F8C" w:rsidRPr="00AD7413" w:rsidRDefault="004D7F8C" w:rsidP="00541C49">
      <w:pPr>
        <w:pStyle w:val="Tekstpodstawowy"/>
      </w:pPr>
      <w:r w:rsidRPr="00AD7413">
        <w:t>Oferta powinna zawierać:</w:t>
      </w:r>
    </w:p>
    <w:p w:rsidR="004D7F8C" w:rsidRPr="00AD7413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załącznik nr 1 </w:t>
      </w:r>
      <w:r w:rsidR="007563B6" w:rsidRPr="00AD7413">
        <w:rPr>
          <w:rFonts w:ascii="Times New Roman" w:hAnsi="Times New Roman"/>
          <w:sz w:val="24"/>
          <w:szCs w:val="24"/>
        </w:rPr>
        <w:t>do</w:t>
      </w:r>
      <w:r w:rsidRPr="00AD7413">
        <w:rPr>
          <w:rFonts w:ascii="Times New Roman" w:hAnsi="Times New Roman"/>
          <w:sz w:val="24"/>
          <w:szCs w:val="24"/>
        </w:rPr>
        <w:t xml:space="preserve"> niniejszego zaproszenia</w:t>
      </w:r>
    </w:p>
    <w:p w:rsidR="004D7F8C" w:rsidRPr="00AD7413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Wypełniony czytelnie podpisany i opieczętowany formularz asortymentowo </w:t>
      </w:r>
      <w:r w:rsidR="009A00CF">
        <w:rPr>
          <w:rFonts w:ascii="Times New Roman" w:hAnsi="Times New Roman"/>
          <w:sz w:val="24"/>
          <w:szCs w:val="24"/>
        </w:rPr>
        <w:t xml:space="preserve">- </w:t>
      </w:r>
      <w:r w:rsidRPr="00AD7413">
        <w:rPr>
          <w:rFonts w:ascii="Times New Roman" w:hAnsi="Times New Roman"/>
          <w:sz w:val="24"/>
          <w:szCs w:val="24"/>
        </w:rPr>
        <w:t>cenowy                     stanowiący załącznik nr 2</w:t>
      </w:r>
      <w:r w:rsidR="009A00CF">
        <w:rPr>
          <w:rFonts w:ascii="Times New Roman" w:hAnsi="Times New Roman"/>
          <w:sz w:val="24"/>
          <w:szCs w:val="24"/>
        </w:rPr>
        <w:t xml:space="preserve"> (w zakresie części na którą Wykonawca składa ofertę).</w:t>
      </w:r>
    </w:p>
    <w:p w:rsidR="004D7F8C" w:rsidRPr="00AD7413" w:rsidRDefault="004D7F8C" w:rsidP="00541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Pełnomocnictwo osoby lub osób podpisujących ofertę, jeżeli nie wynika to bezpośrednio z dokumentów</w:t>
      </w:r>
      <w:r w:rsidR="00AE2DA7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rejestrowych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937D19" w:rsidRPr="00AD7413" w:rsidRDefault="00AE2DA7" w:rsidP="00AE2DA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potwierdzenia, że oferowane dostawy odpowiadają wymaganiom określonym przez Zamawiającego, wykonawca dołączy do oferty: </w:t>
      </w:r>
    </w:p>
    <w:p w:rsidR="00B95567" w:rsidRDefault="00D14C04" w:rsidP="00D14C04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4C04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B95567" w:rsidRPr="00D14C04">
        <w:rPr>
          <w:rFonts w:ascii="Times New Roman" w:eastAsia="Times New Roman" w:hAnsi="Times New Roman"/>
          <w:sz w:val="24"/>
          <w:szCs w:val="24"/>
          <w:lang w:eastAsia="pl-PL"/>
        </w:rPr>
        <w:t>eklaracj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B95567" w:rsidRPr="00D14C04">
        <w:rPr>
          <w:rFonts w:ascii="Times New Roman" w:eastAsia="Times New Roman" w:hAnsi="Times New Roman"/>
          <w:sz w:val="24"/>
          <w:szCs w:val="24"/>
          <w:lang w:eastAsia="pl-PL"/>
        </w:rPr>
        <w:t xml:space="preserve"> zgodności wystawion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B95567" w:rsidRPr="00D14C04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producenta lub certyfikat wystawion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B95567" w:rsidRPr="00D14C04">
        <w:rPr>
          <w:rFonts w:ascii="Times New Roman" w:eastAsia="Times New Roman" w:hAnsi="Times New Roman"/>
          <w:sz w:val="24"/>
          <w:szCs w:val="24"/>
          <w:lang w:eastAsia="pl-PL"/>
        </w:rPr>
        <w:t xml:space="preserve"> przez notyfikowaną jednostkę certyfikującą lub inn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B95567" w:rsidRPr="00D14C04">
        <w:rPr>
          <w:rFonts w:ascii="Times New Roman" w:eastAsia="Times New Roman" w:hAnsi="Times New Roman"/>
          <w:sz w:val="24"/>
          <w:szCs w:val="24"/>
          <w:lang w:eastAsia="pl-PL"/>
        </w:rPr>
        <w:t xml:space="preserve"> równoważn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B95567" w:rsidRPr="00D14C04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B95567" w:rsidRPr="00D14C0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95567" w:rsidRPr="00467BA4" w:rsidRDefault="00B95567" w:rsidP="00D14C04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4C04">
        <w:rPr>
          <w:rFonts w:ascii="Times New Roman" w:eastAsia="Times New Roman" w:hAnsi="Times New Roman"/>
          <w:sz w:val="24"/>
          <w:szCs w:val="24"/>
          <w:lang w:eastAsia="pl-PL"/>
        </w:rPr>
        <w:t xml:space="preserve">opis oferowanego przedmiotu zamówienia np. karty katalogowe lub ulotki lub inne materiały informacyjne zawierające charakterystykę oferowanego wyrobu medycznego w celu </w:t>
      </w: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 xml:space="preserve">potwierdzenia spełnienia wymagań określonych  przez Zamawiającego w </w:t>
      </w:r>
      <w:r w:rsidR="00D14C04" w:rsidRPr="00467BA4">
        <w:rPr>
          <w:rFonts w:ascii="Times New Roman" w:eastAsia="Times New Roman" w:hAnsi="Times New Roman"/>
          <w:sz w:val="24"/>
          <w:szCs w:val="24"/>
          <w:lang w:eastAsia="pl-PL"/>
        </w:rPr>
        <w:t xml:space="preserve">zaproszeniu. </w:t>
      </w:r>
    </w:p>
    <w:p w:rsidR="00467BA4" w:rsidRPr="00467BA4" w:rsidRDefault="00467BA4" w:rsidP="00467BA4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zgłoszenie do Rejestru wyrobów medycznych i podmiotów odpowiedzialnych za ich wprowadzenie do obrotu i używania (nie dotyczy klasy wyrobu medycznego I i II a pod warunkiem, że pierwsze jego wprowadzenie zastąpiło w innych niż Polska kraju Unii Europejskiej, zgodnie z przepisami ustaw z dnia 20 maja 2010 r. o wyrobach medycznych – w takim przypadku należy złożyć stosowne wyjaśnienie).</w:t>
      </w:r>
    </w:p>
    <w:p w:rsidR="00467BA4" w:rsidRPr="00D14C04" w:rsidRDefault="00467BA4" w:rsidP="00467BA4">
      <w:pPr>
        <w:pStyle w:val="Akapitzlist"/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7954" w:rsidRPr="00467BA4" w:rsidRDefault="004D7F8C" w:rsidP="00C92A5B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467BA4">
        <w:rPr>
          <w:rFonts w:ascii="Times New Roman" w:hAnsi="Times New Roman"/>
          <w:b/>
          <w:bCs/>
          <w:sz w:val="24"/>
          <w:szCs w:val="24"/>
        </w:rPr>
        <w:t>Termin realizacji zamówienia:</w:t>
      </w:r>
      <w:r w:rsidRPr="00467BA4">
        <w:rPr>
          <w:rFonts w:ascii="Times New Roman" w:hAnsi="Times New Roman"/>
          <w:sz w:val="24"/>
          <w:szCs w:val="24"/>
        </w:rPr>
        <w:t xml:space="preserve"> </w:t>
      </w:r>
    </w:p>
    <w:p w:rsidR="00AD7413" w:rsidRDefault="00517954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467BA4">
        <w:rPr>
          <w:rFonts w:ascii="Times New Roman" w:eastAsia="Calibri" w:hAnsi="Times New Roman"/>
          <w:sz w:val="24"/>
          <w:szCs w:val="24"/>
          <w:lang w:eastAsia="pl-PL"/>
        </w:rPr>
        <w:t>Umowa będzie zawarta na 12 miesięcy. Wykonawca wybrany w postępowaniu będzie realizował dostawy częściowe w asortymencie i ilości wskazanej w zamówieniach w terminie do 7 dni kalendarzowych od daty złożenia zamówienia.</w:t>
      </w:r>
    </w:p>
    <w:p w:rsidR="009A00CF" w:rsidRPr="009A00CF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:rsidR="00517954" w:rsidRPr="00132098" w:rsidRDefault="00517954" w:rsidP="00AD7413">
      <w:pPr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132098">
        <w:rPr>
          <w:rFonts w:ascii="Times New Roman" w:eastAsia="Calibri" w:hAnsi="Times New Roman"/>
          <w:b/>
          <w:sz w:val="24"/>
          <w:szCs w:val="24"/>
          <w:lang w:eastAsia="pl-PL"/>
        </w:rPr>
        <w:t>Kryterium oceny ofert</w:t>
      </w:r>
      <w:r w:rsidRPr="00132098">
        <w:rPr>
          <w:rFonts w:ascii="Times New Roman" w:eastAsia="Calibri" w:hAnsi="Times New Roman"/>
          <w:sz w:val="24"/>
          <w:szCs w:val="24"/>
          <w:lang w:eastAsia="pl-PL"/>
        </w:rPr>
        <w:t xml:space="preserve"> – 100% cena</w:t>
      </w:r>
    </w:p>
    <w:p w:rsidR="000C2143" w:rsidRPr="003530C7" w:rsidRDefault="000C2143" w:rsidP="003530C7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530C7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3530C7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D021 – w terminie do dnia </w:t>
      </w:r>
      <w:r w:rsidR="003530C7" w:rsidRPr="003530C7">
        <w:rPr>
          <w:rFonts w:ascii="Times New Roman" w:eastAsia="Calibri" w:hAnsi="Times New Roman"/>
          <w:sz w:val="24"/>
          <w:szCs w:val="24"/>
          <w:lang w:eastAsia="pl-PL"/>
        </w:rPr>
        <w:t>1</w:t>
      </w:r>
      <w:r w:rsidR="001A702E">
        <w:rPr>
          <w:rFonts w:ascii="Times New Roman" w:eastAsia="Calibri" w:hAnsi="Times New Roman"/>
          <w:sz w:val="24"/>
          <w:szCs w:val="24"/>
          <w:lang w:eastAsia="pl-PL"/>
        </w:rPr>
        <w:t>9</w:t>
      </w:r>
      <w:r w:rsidRPr="003530C7">
        <w:rPr>
          <w:rFonts w:ascii="Times New Roman" w:eastAsia="Calibri" w:hAnsi="Times New Roman"/>
          <w:sz w:val="24"/>
          <w:szCs w:val="24"/>
          <w:lang w:eastAsia="pl-PL"/>
        </w:rPr>
        <w:t>.</w:t>
      </w:r>
      <w:r w:rsidR="001A702E">
        <w:rPr>
          <w:rFonts w:ascii="Times New Roman" w:eastAsia="Calibri" w:hAnsi="Times New Roman"/>
          <w:sz w:val="24"/>
          <w:szCs w:val="24"/>
          <w:lang w:eastAsia="pl-PL"/>
        </w:rPr>
        <w:t>01</w:t>
      </w:r>
      <w:r w:rsidRPr="003530C7">
        <w:rPr>
          <w:rFonts w:ascii="Times New Roman" w:eastAsia="Calibri" w:hAnsi="Times New Roman"/>
          <w:sz w:val="24"/>
          <w:szCs w:val="24"/>
          <w:lang w:eastAsia="pl-PL"/>
        </w:rPr>
        <w:t>.201</w:t>
      </w:r>
      <w:r w:rsidR="001A702E">
        <w:rPr>
          <w:rFonts w:ascii="Times New Roman" w:eastAsia="Calibri" w:hAnsi="Times New Roman"/>
          <w:sz w:val="24"/>
          <w:szCs w:val="24"/>
          <w:lang w:eastAsia="pl-PL"/>
        </w:rPr>
        <w:t>8</w:t>
      </w:r>
      <w:r w:rsidRPr="003530C7">
        <w:rPr>
          <w:rFonts w:ascii="Times New Roman" w:eastAsia="Calibri" w:hAnsi="Times New Roman"/>
          <w:sz w:val="24"/>
          <w:szCs w:val="24"/>
          <w:lang w:eastAsia="pl-PL"/>
        </w:rPr>
        <w:t xml:space="preserve"> r. do godz. 1</w:t>
      </w:r>
      <w:r w:rsidR="001A702E">
        <w:rPr>
          <w:rFonts w:ascii="Times New Roman" w:eastAsia="Calibri" w:hAnsi="Times New Roman"/>
          <w:sz w:val="24"/>
          <w:szCs w:val="24"/>
          <w:lang w:eastAsia="pl-PL"/>
        </w:rPr>
        <w:t>2</w:t>
      </w:r>
      <w:r w:rsidRPr="003530C7">
        <w:rPr>
          <w:rFonts w:ascii="Times New Roman" w:eastAsia="Calibri" w:hAnsi="Times New Roman"/>
          <w:sz w:val="24"/>
          <w:szCs w:val="24"/>
          <w:lang w:eastAsia="pl-PL"/>
        </w:rPr>
        <w:t>:00</w:t>
      </w:r>
    </w:p>
    <w:p w:rsidR="004D7F8C" w:rsidRPr="00AD7413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:rsidR="004D7F8C" w:rsidRPr="00AD7413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AD7413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Ofertę należy złożyć w zamkniętej, opisanej </w:t>
      </w:r>
      <w:r w:rsidRPr="00AD74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według poniższego wzoru kopercie:</w:t>
      </w:r>
    </w:p>
    <w:p w:rsidR="004D7F8C" w:rsidRPr="00AD7413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D7F8C" w:rsidRPr="00AD7413" w:rsidTr="004D7F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C" w:rsidRPr="00AD7413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D741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,, Nazwa, adres Wykonawcy</w:t>
            </w:r>
          </w:p>
          <w:p w:rsidR="004D7F8C" w:rsidRPr="00AD7413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D741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4D7F8C" w:rsidRPr="00AD7413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4D7F8C" w:rsidRPr="00AD7413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D741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4D7F8C" w:rsidRPr="00AD7413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D741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4D7F8C" w:rsidRPr="00AD7413" w:rsidRDefault="004D7F8C" w:rsidP="00541C4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AD741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4D7F8C" w:rsidRPr="00AD7413" w:rsidRDefault="004D7F8C" w:rsidP="00AD7413">
            <w:pPr>
              <w:spacing w:after="0" w:line="240" w:lineRule="auto"/>
              <w:ind w:left="2124"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D741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Ceglana 35 40-514 Katowice</w:t>
            </w:r>
          </w:p>
          <w:p w:rsidR="004D7F8C" w:rsidRPr="00AD7413" w:rsidRDefault="004D7F8C" w:rsidP="0051795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7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„Oferta na dostawę </w:t>
            </w:r>
            <w:r w:rsidR="00517954" w:rsidRPr="00AD7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soczewek opatrunkowych, kontaktowych, korekcyjnych, protetycznych oraz płynów do pielęgnacji soczewek</w:t>
            </w:r>
            <w:r w:rsidRPr="00AD7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:rsidR="004D7F8C" w:rsidRPr="00AD7413" w:rsidRDefault="00455002" w:rsidP="006C0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D7413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 xml:space="preserve">– Nie otwierać  </w:t>
            </w:r>
            <w:r w:rsidRPr="00F247A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 xml:space="preserve">przed  </w:t>
            </w:r>
            <w:r w:rsidR="00AD7413" w:rsidRPr="00F247A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1</w:t>
            </w:r>
            <w:r w:rsidR="001A702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9</w:t>
            </w:r>
            <w:r w:rsidR="004D7F8C" w:rsidRPr="00F247A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1A702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01</w:t>
            </w:r>
            <w:r w:rsidR="004D7F8C" w:rsidRPr="00F247A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.201</w:t>
            </w:r>
            <w:r w:rsidR="001A702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8</w:t>
            </w:r>
            <w:r w:rsidR="004D7F8C" w:rsidRPr="00F247A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,  godz.1</w:t>
            </w:r>
            <w:r w:rsidR="001A702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2</w:t>
            </w:r>
            <w:r w:rsidR="004D7F8C" w:rsidRPr="00F247A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:00”</w:t>
            </w:r>
          </w:p>
          <w:p w:rsidR="004D7F8C" w:rsidRPr="00AD7413" w:rsidRDefault="004D7F8C" w:rsidP="00541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b/>
          <w:sz w:val="24"/>
          <w:szCs w:val="24"/>
        </w:rPr>
        <w:t xml:space="preserve">     </w:t>
      </w:r>
    </w:p>
    <w:p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Osob</w:t>
      </w:r>
      <w:r w:rsidR="00517954" w:rsidRPr="00AD7413">
        <w:rPr>
          <w:rFonts w:ascii="Times New Roman" w:hAnsi="Times New Roman"/>
          <w:sz w:val="24"/>
          <w:szCs w:val="24"/>
        </w:rPr>
        <w:t>a</w:t>
      </w:r>
      <w:r w:rsidRPr="00AD7413">
        <w:rPr>
          <w:rFonts w:ascii="Times New Roman" w:hAnsi="Times New Roman"/>
          <w:sz w:val="24"/>
          <w:szCs w:val="24"/>
        </w:rPr>
        <w:t xml:space="preserve"> uprawnion</w:t>
      </w:r>
      <w:r w:rsidR="00517954" w:rsidRPr="00AD7413">
        <w:rPr>
          <w:rFonts w:ascii="Times New Roman" w:hAnsi="Times New Roman"/>
          <w:sz w:val="24"/>
          <w:szCs w:val="24"/>
        </w:rPr>
        <w:t>a</w:t>
      </w:r>
      <w:r w:rsidRPr="00AD7413">
        <w:rPr>
          <w:rFonts w:ascii="Times New Roman" w:hAnsi="Times New Roman"/>
          <w:sz w:val="24"/>
          <w:szCs w:val="24"/>
        </w:rPr>
        <w:t xml:space="preserve"> do porozumiewania się z wykonawcami:</w:t>
      </w:r>
    </w:p>
    <w:p w:rsidR="00455002" w:rsidRPr="00AD7413" w:rsidRDefault="00455002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Ewa Kamzela</w:t>
      </w:r>
      <w:r w:rsidR="004D7F8C" w:rsidRPr="00AD7413">
        <w:rPr>
          <w:rFonts w:ascii="Times New Roman" w:hAnsi="Times New Roman"/>
          <w:sz w:val="24"/>
          <w:szCs w:val="24"/>
        </w:rPr>
        <w:t xml:space="preserve">  Dział Zamówień Publicznych pok. </w:t>
      </w:r>
      <w:r w:rsidR="00541C49" w:rsidRPr="00AD7413">
        <w:rPr>
          <w:rFonts w:ascii="Times New Roman" w:hAnsi="Times New Roman"/>
          <w:sz w:val="24"/>
          <w:szCs w:val="24"/>
        </w:rPr>
        <w:t>E055</w:t>
      </w:r>
      <w:r w:rsidR="00AC3185" w:rsidRPr="00AD7413">
        <w:rPr>
          <w:rFonts w:ascii="Times New Roman" w:hAnsi="Times New Roman"/>
          <w:sz w:val="24"/>
          <w:szCs w:val="24"/>
        </w:rPr>
        <w:t xml:space="preserve"> tel. </w:t>
      </w:r>
      <w:r w:rsidRPr="00AD7413">
        <w:rPr>
          <w:rFonts w:ascii="Times New Roman" w:hAnsi="Times New Roman"/>
          <w:sz w:val="24"/>
          <w:szCs w:val="24"/>
        </w:rPr>
        <w:t>32 3581-441</w:t>
      </w:r>
      <w:r w:rsidR="004D7F8C" w:rsidRPr="00AD7413">
        <w:rPr>
          <w:rFonts w:ascii="Times New Roman" w:hAnsi="Times New Roman"/>
          <w:sz w:val="24"/>
          <w:szCs w:val="24"/>
        </w:rPr>
        <w:t xml:space="preserve"> </w:t>
      </w:r>
    </w:p>
    <w:p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541C49" w:rsidRPr="00AD7413">
          <w:rPr>
            <w:rStyle w:val="Hipercze"/>
            <w:rFonts w:ascii="Times New Roman" w:hAnsi="Times New Roman"/>
            <w:sz w:val="24"/>
            <w:szCs w:val="24"/>
          </w:rPr>
          <w:t>ekamzela@uck.katowice.pl</w:t>
        </w:r>
      </w:hyperlink>
      <w:r w:rsidR="00541C49" w:rsidRPr="00AD7413">
        <w:rPr>
          <w:rFonts w:ascii="Times New Roman" w:hAnsi="Times New Roman"/>
          <w:sz w:val="24"/>
          <w:szCs w:val="24"/>
        </w:rPr>
        <w:t xml:space="preserve"> </w:t>
      </w:r>
      <w:r w:rsidRPr="00AD7413">
        <w:rPr>
          <w:rFonts w:ascii="Times New Roman" w:hAnsi="Times New Roman"/>
          <w:sz w:val="24"/>
          <w:szCs w:val="24"/>
        </w:rPr>
        <w:t xml:space="preserve">w godzinach pracy od poniedziałku do piątku  </w:t>
      </w:r>
      <w:r w:rsidR="007563B6" w:rsidRPr="00AD7413">
        <w:rPr>
          <w:rFonts w:ascii="Times New Roman" w:hAnsi="Times New Roman"/>
          <w:sz w:val="24"/>
          <w:szCs w:val="24"/>
        </w:rPr>
        <w:t xml:space="preserve">w </w:t>
      </w:r>
      <w:r w:rsidRPr="00AD7413">
        <w:rPr>
          <w:rFonts w:ascii="Times New Roman" w:hAnsi="Times New Roman"/>
          <w:sz w:val="24"/>
          <w:szCs w:val="24"/>
        </w:rPr>
        <w:t>godz. 7.25 – 15.00. </w:t>
      </w:r>
    </w:p>
    <w:p w:rsidR="007563B6" w:rsidRPr="00AD7413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Zapraszający zastrzega sobie prawo do nie dokonania wyboru Wykonawcy bez podania przyczyn.</w:t>
      </w:r>
    </w:p>
    <w:p w:rsidR="007563B6" w:rsidRPr="00AD7413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Załączniki:</w:t>
      </w:r>
    </w:p>
    <w:p w:rsidR="004D7F8C" w:rsidRPr="00AD7413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Formularz ofertowy</w:t>
      </w:r>
    </w:p>
    <w:p w:rsidR="004D7F8C" w:rsidRPr="00AD7413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Formu</w:t>
      </w:r>
      <w:r w:rsidR="00455002" w:rsidRPr="00AD7413">
        <w:rPr>
          <w:rFonts w:ascii="Times New Roman" w:hAnsi="Times New Roman"/>
          <w:sz w:val="24"/>
          <w:szCs w:val="24"/>
        </w:rPr>
        <w:t>l</w:t>
      </w:r>
      <w:r w:rsidRPr="00AD7413">
        <w:rPr>
          <w:rFonts w:ascii="Times New Roman" w:hAnsi="Times New Roman"/>
          <w:sz w:val="24"/>
          <w:szCs w:val="24"/>
        </w:rPr>
        <w:t xml:space="preserve">arz </w:t>
      </w:r>
      <w:r w:rsidR="006560E0" w:rsidRPr="00AD7413">
        <w:rPr>
          <w:rFonts w:ascii="Times New Roman" w:hAnsi="Times New Roman"/>
          <w:sz w:val="24"/>
          <w:szCs w:val="24"/>
        </w:rPr>
        <w:t xml:space="preserve">asortymentowo – cenowy </w:t>
      </w:r>
    </w:p>
    <w:p w:rsidR="004D7F8C" w:rsidRPr="00AD7413" w:rsidRDefault="004D7F8C" w:rsidP="00541C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Wzór umowy </w:t>
      </w:r>
    </w:p>
    <w:p w:rsidR="00A21B36" w:rsidRDefault="00C511D0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highlight w:val="yellow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AD741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AD741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A21B36">
        <w:rPr>
          <w:rFonts w:ascii="Tahoma" w:eastAsia="Times New Roman" w:hAnsi="Tahoma" w:cs="Tahoma"/>
          <w:sz w:val="20"/>
          <w:szCs w:val="24"/>
          <w:highlight w:val="yellow"/>
          <w:lang w:eastAsia="pl-PL"/>
        </w:rPr>
        <w:br w:type="page"/>
      </w:r>
    </w:p>
    <w:p w:rsidR="008F348B" w:rsidRDefault="009A00CF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</w:t>
      </w:r>
      <w:r w:rsidR="001A702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/PR/201</w:t>
      </w:r>
      <w:r w:rsidR="001A702E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8F348B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</w:t>
      </w: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DLA UNIWERSYTECKIEGO CENTRUM KLINICZNEGO   im.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Prof.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K.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Gibińskiego </w:t>
      </w:r>
    </w:p>
    <w:p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Nazwa Wykonawcy   ................................................................................................................</w:t>
      </w:r>
    </w:p>
    <w:p w:rsidR="007F2470" w:rsidRDefault="007F2470" w:rsidP="007F247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Siedziba: ..............................................................................................................................</w:t>
      </w:r>
    </w:p>
    <w:p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</w:p>
    <w:p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 zamieszkania*………………………………………………………………………</w:t>
      </w:r>
    </w:p>
    <w:p w:rsidR="007F2470" w:rsidRDefault="007F2470" w:rsidP="007F2470">
      <w:pPr>
        <w:pStyle w:val="Tekstpodstawowywcity21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*) dotyczy  osób fizycznych prow</w:t>
      </w:r>
      <w:r w:rsidR="007563B6">
        <w:rPr>
          <w:i/>
          <w:iCs/>
          <w:sz w:val="20"/>
          <w:szCs w:val="20"/>
        </w:rPr>
        <w:t>adzących działalność gospodarczą</w:t>
      </w:r>
      <w:r>
        <w:rPr>
          <w:i/>
          <w:iCs/>
          <w:sz w:val="20"/>
          <w:szCs w:val="20"/>
        </w:rPr>
        <w:t xml:space="preserve"> oraz  wspólników w spółce cywilnej</w:t>
      </w:r>
    </w:p>
    <w:p w:rsidR="007F2470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REGON 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NIP .......................................................................</w:t>
      </w:r>
    </w:p>
    <w:p w:rsidR="008F348B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Tel. .......................................................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fax ........................................................................</w:t>
      </w:r>
    </w:p>
    <w:p w:rsidR="008F348B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>strona www</w:t>
      </w:r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>e-mail ...................................................................</w:t>
      </w:r>
    </w:p>
    <w:p w:rsidR="008F348B" w:rsidRDefault="008F348B" w:rsidP="008F348B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>Osoba wskazana do kontaktu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z Zamawiającym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………………………….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……………………………</w:t>
      </w:r>
    </w:p>
    <w:p w:rsidR="008F348B" w:rsidRDefault="008F348B" w:rsidP="008F348B">
      <w:p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W odpowiedzi na zaproszenie do złożenia oferty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na </w:t>
      </w:r>
      <w:r w:rsidRPr="00DE0E84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dostawę </w:t>
      </w:r>
      <w:r w:rsidR="00DE0E84" w:rsidRPr="00DE0E84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soczewek opatrunkowych, kontaktowych, korekcyjnych, protetycznych oraz płynów do pielęgnacji soczewek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</w:t>
      </w:r>
      <w:r>
        <w:rPr>
          <w:rFonts w:ascii="Tahoma" w:hAnsi="Tahoma" w:cs="Tahoma"/>
          <w:sz w:val="20"/>
        </w:rPr>
        <w:t xml:space="preserve">oferujemy realizację przedmiotowego zamówienia  </w:t>
      </w:r>
      <w:r w:rsidR="00DE0E84">
        <w:rPr>
          <w:rFonts w:ascii="Tahoma" w:hAnsi="Tahoma" w:cs="Tahoma"/>
          <w:sz w:val="20"/>
        </w:rPr>
        <w:t>za</w:t>
      </w:r>
      <w:r w:rsidR="0070700C">
        <w:rPr>
          <w:rFonts w:ascii="Tahoma" w:hAnsi="Tahoma" w:cs="Tahoma"/>
          <w:sz w:val="20"/>
        </w:rPr>
        <w:t xml:space="preserve"> </w:t>
      </w:r>
      <w:r w:rsidR="009A00CF">
        <w:rPr>
          <w:rFonts w:ascii="Tahoma" w:hAnsi="Tahoma" w:cs="Tahoma"/>
          <w:sz w:val="20"/>
        </w:rPr>
        <w:t xml:space="preserve">maksymalną </w:t>
      </w:r>
      <w:r w:rsidR="00E71242">
        <w:rPr>
          <w:rFonts w:ascii="Tahoma" w:hAnsi="Tahoma" w:cs="Tahoma"/>
          <w:sz w:val="20"/>
        </w:rPr>
        <w:t xml:space="preserve">łączną </w:t>
      </w:r>
      <w:r w:rsidR="00DE0E84">
        <w:rPr>
          <w:rFonts w:ascii="Tahoma" w:hAnsi="Tahoma" w:cs="Tahoma"/>
          <w:sz w:val="20"/>
        </w:rPr>
        <w:t>kwotę określoną w dołączonym formularzu asortymentowo-cenowy</w:t>
      </w:r>
      <w:r w:rsidR="00C83B41">
        <w:rPr>
          <w:rFonts w:ascii="Tahoma" w:hAnsi="Tahoma" w:cs="Tahoma"/>
          <w:sz w:val="20"/>
        </w:rPr>
        <w:t>m</w:t>
      </w:r>
      <w:r w:rsidR="00DE0E84">
        <w:rPr>
          <w:rFonts w:ascii="Tahoma" w:hAnsi="Tahoma" w:cs="Tahoma"/>
          <w:sz w:val="20"/>
        </w:rPr>
        <w:t xml:space="preserve"> w zakresie </w:t>
      </w:r>
      <w:r w:rsidR="0070700C">
        <w:rPr>
          <w:rFonts w:ascii="Tahoma" w:hAnsi="Tahoma" w:cs="Tahoma"/>
          <w:sz w:val="20"/>
        </w:rPr>
        <w:t>wskazanej w nim</w:t>
      </w:r>
      <w:r w:rsidR="00C83B41">
        <w:rPr>
          <w:rFonts w:ascii="Tahoma" w:hAnsi="Tahoma" w:cs="Tahoma"/>
          <w:sz w:val="20"/>
        </w:rPr>
        <w:t xml:space="preserve"> </w:t>
      </w:r>
      <w:r w:rsidR="0070700C">
        <w:rPr>
          <w:rFonts w:ascii="Tahoma" w:hAnsi="Tahoma" w:cs="Tahoma"/>
          <w:sz w:val="20"/>
        </w:rPr>
        <w:t>części.</w:t>
      </w:r>
    </w:p>
    <w:p w:rsidR="0070700C" w:rsidRDefault="0070700C" w:rsidP="008F348B">
      <w:pPr>
        <w:spacing w:after="0" w:line="240" w:lineRule="auto"/>
        <w:jc w:val="both"/>
        <w:rPr>
          <w:rFonts w:ascii="Tahoma" w:hAnsi="Tahoma" w:cs="Tahoma"/>
          <w:sz w:val="20"/>
        </w:rPr>
      </w:pPr>
    </w:p>
    <w:p w:rsidR="00517954" w:rsidRPr="00024C59" w:rsidRDefault="00517954" w:rsidP="0051795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24C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Sposób realizacji zamówienia:</w:t>
      </w:r>
      <w:r w:rsidRPr="00024C59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 częściowe, realizowane w ciągu </w:t>
      </w: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024C59">
        <w:rPr>
          <w:rFonts w:ascii="Tahoma" w:eastAsia="Times New Roman" w:hAnsi="Tahoma" w:cs="Tahoma"/>
          <w:sz w:val="20"/>
          <w:szCs w:val="20"/>
          <w:lang w:eastAsia="pl-PL"/>
        </w:rPr>
        <w:t xml:space="preserve"> dni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kalendarzowych </w:t>
      </w:r>
      <w:r w:rsidRPr="00024C59">
        <w:rPr>
          <w:rFonts w:ascii="Tahoma" w:eastAsia="Times New Roman" w:hAnsi="Tahoma" w:cs="Tahoma"/>
          <w:sz w:val="20"/>
          <w:szCs w:val="20"/>
          <w:lang w:eastAsia="pl-PL"/>
        </w:rPr>
        <w:t>od daty złożenia; umowa na 12 miesięcy.</w:t>
      </w:r>
    </w:p>
    <w:p w:rsidR="00517954" w:rsidRDefault="00517954" w:rsidP="0051795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Termin płatności: </w:t>
      </w:r>
      <w:r w:rsidRPr="00E85BDF">
        <w:rPr>
          <w:rFonts w:ascii="Tahoma" w:eastAsia="Times New Roman" w:hAnsi="Tahoma" w:cs="Tahoma"/>
          <w:sz w:val="20"/>
          <w:szCs w:val="20"/>
          <w:lang w:eastAsia="pl-PL"/>
        </w:rPr>
        <w:t>po zrealizowaniu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85BDF">
        <w:rPr>
          <w:rFonts w:ascii="Tahoma" w:eastAsia="Times New Roman" w:hAnsi="Tahoma" w:cs="Tahoma"/>
          <w:sz w:val="20"/>
          <w:szCs w:val="20"/>
          <w:lang w:eastAsia="pl-PL"/>
        </w:rPr>
        <w:t>dostawy częściowej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6B3885">
        <w:rPr>
          <w:rFonts w:ascii="Tahoma" w:eastAsia="Times New Roman" w:hAnsi="Tahoma" w:cs="Tahoma"/>
          <w:sz w:val="20"/>
          <w:szCs w:val="20"/>
          <w:lang w:eastAsia="pl-PL"/>
        </w:rPr>
        <w:t>w ciągu 30 dni od dnia otrzymania przez Zamawiającego faktury VAT.</w:t>
      </w:r>
    </w:p>
    <w:p w:rsidR="00517954" w:rsidRDefault="00517954" w:rsidP="00517954">
      <w:pPr>
        <w:tabs>
          <w:tab w:val="left" w:pos="7371"/>
        </w:tabs>
        <w:spacing w:before="100" w:beforeAutospacing="1" w:after="0" w:line="240" w:lineRule="auto"/>
        <w:rPr>
          <w:rFonts w:ascii="Tahoma" w:hAnsi="Tahoma" w:cs="Tahoma"/>
          <w:sz w:val="20"/>
        </w:rPr>
      </w:pPr>
      <w:r w:rsidRPr="00C83B41">
        <w:rPr>
          <w:rFonts w:ascii="Tahoma" w:hAnsi="Tahoma" w:cs="Tahoma"/>
          <w:sz w:val="20"/>
        </w:rPr>
        <w:t xml:space="preserve">Oświadczamy, że </w:t>
      </w:r>
    </w:p>
    <w:p w:rsidR="00517954" w:rsidRPr="00C83B41" w:rsidRDefault="00517954" w:rsidP="00C83B41">
      <w:pPr>
        <w:pStyle w:val="Akapitzlist"/>
        <w:numPr>
          <w:ilvl w:val="0"/>
          <w:numId w:val="32"/>
        </w:numPr>
        <w:tabs>
          <w:tab w:val="left" w:pos="7371"/>
        </w:tabs>
        <w:spacing w:after="0" w:line="240" w:lineRule="auto"/>
        <w:ind w:left="284" w:hanging="426"/>
        <w:jc w:val="both"/>
        <w:rPr>
          <w:rFonts w:ascii="Tahoma" w:eastAsia="Cambria" w:hAnsi="Tahoma" w:cs="Tahoma"/>
          <w:sz w:val="20"/>
        </w:rPr>
      </w:pPr>
      <w:r w:rsidRPr="00C83B41">
        <w:rPr>
          <w:rFonts w:ascii="Tahoma" w:eastAsia="Cambria" w:hAnsi="Tahoma" w:cs="Tahoma"/>
          <w:sz w:val="20"/>
        </w:rPr>
        <w:t>oferowan</w:t>
      </w:r>
      <w:r w:rsidR="00C83B41" w:rsidRPr="00C83B41">
        <w:rPr>
          <w:rFonts w:ascii="Tahoma" w:eastAsia="Cambria" w:hAnsi="Tahoma" w:cs="Tahoma"/>
          <w:sz w:val="20"/>
        </w:rPr>
        <w:t>y</w:t>
      </w:r>
      <w:r w:rsidRPr="00C83B41">
        <w:rPr>
          <w:rFonts w:ascii="Tahoma" w:eastAsia="Cambria" w:hAnsi="Tahoma" w:cs="Tahoma"/>
          <w:sz w:val="20"/>
        </w:rPr>
        <w:t xml:space="preserve"> przez nas </w:t>
      </w:r>
      <w:r w:rsidR="00C83B41" w:rsidRPr="00C83B41">
        <w:rPr>
          <w:rFonts w:ascii="Tahoma" w:eastAsia="Cambria" w:hAnsi="Tahoma" w:cs="Tahoma"/>
          <w:sz w:val="20"/>
        </w:rPr>
        <w:t>przedmiot zamówienia</w:t>
      </w:r>
      <w:r w:rsidRPr="00C83B41">
        <w:rPr>
          <w:rFonts w:ascii="Tahoma" w:eastAsia="Cambria" w:hAnsi="Tahoma" w:cs="Tahoma"/>
          <w:sz w:val="20"/>
        </w:rPr>
        <w:t xml:space="preserve"> spełnia wszystkie wymagania opisane w załączniku nr </w:t>
      </w:r>
      <w:r w:rsidR="00E71242">
        <w:rPr>
          <w:rFonts w:ascii="Tahoma" w:eastAsia="Cambria" w:hAnsi="Tahoma" w:cs="Tahoma"/>
          <w:sz w:val="20"/>
        </w:rPr>
        <w:t>2</w:t>
      </w:r>
      <w:r w:rsidRPr="00C83B41">
        <w:rPr>
          <w:rFonts w:ascii="Tahoma" w:eastAsia="Cambria" w:hAnsi="Tahoma" w:cs="Tahoma"/>
          <w:sz w:val="20"/>
        </w:rPr>
        <w:t xml:space="preserve"> d</w:t>
      </w:r>
      <w:r w:rsidR="00C83B41" w:rsidRPr="00C83B41">
        <w:rPr>
          <w:rFonts w:ascii="Tahoma" w:eastAsia="Cambria" w:hAnsi="Tahoma" w:cs="Tahoma"/>
          <w:sz w:val="20"/>
        </w:rPr>
        <w:t xml:space="preserve">o </w:t>
      </w:r>
      <w:r w:rsidRPr="00C83B41">
        <w:rPr>
          <w:rFonts w:ascii="Tahoma" w:eastAsia="Cambria" w:hAnsi="Tahoma" w:cs="Tahoma"/>
          <w:sz w:val="20"/>
        </w:rPr>
        <w:t>Zaproszenia, jesteśmy świadomi, że niespełnienie któregokolwiek z wymogów spowoduje odrzucenie oferty;</w:t>
      </w:r>
    </w:p>
    <w:p w:rsidR="00C83B41" w:rsidRPr="00C83B41" w:rsidRDefault="00C83B41" w:rsidP="00C83B41">
      <w:pPr>
        <w:pStyle w:val="Akapitzlist"/>
        <w:tabs>
          <w:tab w:val="left" w:pos="7371"/>
        </w:tabs>
        <w:spacing w:after="0" w:line="240" w:lineRule="auto"/>
        <w:ind w:left="284"/>
        <w:jc w:val="both"/>
        <w:rPr>
          <w:rFonts w:ascii="Tahoma" w:eastAsia="Cambria" w:hAnsi="Tahoma" w:cs="Tahoma"/>
          <w:sz w:val="20"/>
        </w:rPr>
      </w:pPr>
    </w:p>
    <w:p w:rsidR="00517954" w:rsidRPr="00C83B41" w:rsidRDefault="00517954" w:rsidP="00C83B41">
      <w:pPr>
        <w:pStyle w:val="Akapitzlist"/>
        <w:numPr>
          <w:ilvl w:val="0"/>
          <w:numId w:val="32"/>
        </w:numPr>
        <w:tabs>
          <w:tab w:val="left" w:pos="7371"/>
        </w:tabs>
        <w:spacing w:after="0" w:line="240" w:lineRule="auto"/>
        <w:ind w:left="284" w:hanging="426"/>
        <w:jc w:val="both"/>
        <w:rPr>
          <w:rFonts w:ascii="Tahoma" w:eastAsia="Cambria" w:hAnsi="Tahoma" w:cs="Tahoma"/>
          <w:sz w:val="20"/>
        </w:rPr>
      </w:pPr>
      <w:r w:rsidRPr="00C83B41">
        <w:rPr>
          <w:rFonts w:ascii="Tahoma" w:eastAsia="Cambria" w:hAnsi="Tahoma" w:cs="Tahoma"/>
          <w:sz w:val="20"/>
        </w:rPr>
        <w:t xml:space="preserve">zawarta w Zaproszeniu </w:t>
      </w:r>
      <w:r w:rsidR="00C32942">
        <w:rPr>
          <w:rFonts w:ascii="Tahoma" w:eastAsia="Cambria" w:hAnsi="Tahoma" w:cs="Tahoma"/>
          <w:sz w:val="20"/>
        </w:rPr>
        <w:t xml:space="preserve">do </w:t>
      </w:r>
      <w:r w:rsidR="000236A2">
        <w:rPr>
          <w:rFonts w:ascii="Tahoma" w:eastAsia="Cambria" w:hAnsi="Tahoma" w:cs="Tahoma"/>
          <w:sz w:val="20"/>
        </w:rPr>
        <w:t>składania</w:t>
      </w:r>
      <w:r w:rsidR="00C32942">
        <w:rPr>
          <w:rFonts w:ascii="Tahoma" w:eastAsia="Cambria" w:hAnsi="Tahoma" w:cs="Tahoma"/>
          <w:sz w:val="20"/>
        </w:rPr>
        <w:t xml:space="preserve"> ofert </w:t>
      </w:r>
      <w:r w:rsidRPr="00C83B41">
        <w:rPr>
          <w:rFonts w:ascii="Tahoma" w:eastAsia="Cambria" w:hAnsi="Tahoma" w:cs="Tahoma"/>
          <w:sz w:val="20"/>
        </w:rPr>
        <w:t>treść projektu umowy została przez nas zaakceptowana i zobowiązujemy się, w przypadku wyboru naszej oferty, do zawarcia umowy na wyżej wymienionych warunkach w miejscu i terminie wyznaczonym przez Zamawiającego.</w:t>
      </w:r>
    </w:p>
    <w:p w:rsidR="00517954" w:rsidRDefault="00517954" w:rsidP="00C83B41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8F348B" w:rsidRDefault="008F348B" w:rsidP="00C83B41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8F348B" w:rsidRDefault="008F348B" w:rsidP="00835BB1">
      <w:pPr>
        <w:spacing w:line="360" w:lineRule="auto"/>
        <w:ind w:left="4248" w:firstLine="7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</w:t>
      </w:r>
    </w:p>
    <w:p w:rsidR="008F348B" w:rsidRDefault="008F348B" w:rsidP="008F348B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podpis i pieczęć osoby uprawnionej/osób uprawnionych </w:t>
      </w:r>
    </w:p>
    <w:p w:rsidR="00A21B36" w:rsidRDefault="008F348B" w:rsidP="00A21B36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:rsidR="0070700C" w:rsidRDefault="0070700C">
      <w:pPr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br w:type="page"/>
      </w:r>
    </w:p>
    <w:p w:rsidR="00A21B36" w:rsidRDefault="00A21B36" w:rsidP="00A21B36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:rsidR="00977C01" w:rsidRDefault="009A00CF" w:rsidP="00977C01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1" w:name="_Hlk492902681"/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1A702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/PR/201</w:t>
      </w:r>
      <w:r w:rsidR="001A702E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>
        <w:rPr>
          <w:rFonts w:ascii="Tahoma" w:hAnsi="Tahoma" w:cs="Tahoma"/>
          <w:sz w:val="20"/>
          <w:szCs w:val="20"/>
        </w:rPr>
        <w:tab/>
      </w:r>
      <w:r w:rsidR="00977C01" w:rsidRPr="00A21B36">
        <w:rPr>
          <w:rFonts w:ascii="Tahoma" w:hAnsi="Tahoma" w:cs="Tahoma"/>
          <w:sz w:val="20"/>
          <w:szCs w:val="20"/>
        </w:rPr>
        <w:t xml:space="preserve"> </w:t>
      </w:r>
      <w:r w:rsidR="00977C01">
        <w:rPr>
          <w:rFonts w:ascii="Tahoma" w:hAnsi="Tahoma" w:cs="Tahoma"/>
          <w:sz w:val="20"/>
          <w:szCs w:val="20"/>
        </w:rPr>
        <w:t xml:space="preserve">Załącznik nr 3 </w:t>
      </w:r>
    </w:p>
    <w:p w:rsidR="00CF737F" w:rsidRDefault="00CF737F" w:rsidP="00CF737F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:rsidR="00CF737F" w:rsidRDefault="00CF737F" w:rsidP="00CF737F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 xml:space="preserve">Wzór </w:t>
      </w:r>
    </w:p>
    <w:p w:rsidR="00CF737F" w:rsidRDefault="00CF737F" w:rsidP="00CF737F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:rsidR="00CF737F" w:rsidRDefault="00CF737F" w:rsidP="00CF737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UMOWA nr </w:t>
      </w:r>
      <w:r>
        <w:rPr>
          <w:rFonts w:ascii="Tahoma" w:hAnsi="Tahoma" w:cs="Tahoma"/>
          <w:sz w:val="20"/>
          <w:szCs w:val="20"/>
        </w:rPr>
        <w:t>…………………………</w:t>
      </w:r>
    </w:p>
    <w:p w:rsidR="00CF737F" w:rsidRDefault="00CF737F" w:rsidP="00CF737F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(do niniejszej umowy nie stosuje się ustawy Prawo zamówień publicznych, gdyż wartość szacunkowa </w:t>
      </w:r>
    </w:p>
    <w:p w:rsidR="00CF737F" w:rsidRDefault="00CF737F" w:rsidP="00CF737F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zamówienia nie przekracza wyrażonej w złotych równowartości kwoty 30.000,00 euro)</w:t>
      </w:r>
    </w:p>
    <w:p w:rsidR="00CF737F" w:rsidRDefault="00CF737F" w:rsidP="00CF737F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CF737F" w:rsidRDefault="00CF737F" w:rsidP="00CF737F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zawarta w dniu ................................ w Katowicach.</w:t>
      </w:r>
    </w:p>
    <w:p w:rsidR="00CF737F" w:rsidRDefault="00CF737F" w:rsidP="00CF73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:rsidR="00CF737F" w:rsidRDefault="00CF737F" w:rsidP="00CF73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Uniwersytetu Medycznego w Katowicach, 40-514 Katowice, ul. Ceglana 35</w:t>
      </w:r>
    </w:p>
    <w:p w:rsidR="00CF737F" w:rsidRDefault="00CF737F" w:rsidP="00CF73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:rsidR="00CF737F" w:rsidRDefault="00CF737F" w:rsidP="00CF73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:rsidR="00CF737F" w:rsidRDefault="00CF737F" w:rsidP="00CF73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Ireneusza Ryszkiel  -  Dyrektora </w:t>
      </w:r>
    </w:p>
    <w:p w:rsidR="00CF737F" w:rsidRDefault="00CF737F" w:rsidP="00CF737F">
      <w:pPr>
        <w:widowControl w:val="0"/>
        <w:suppressAutoHyphens/>
        <w:spacing w:after="0" w:line="200" w:lineRule="atLeast"/>
        <w:jc w:val="both"/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</w:pPr>
    </w:p>
    <w:p w:rsidR="00CF737F" w:rsidRDefault="00CF737F" w:rsidP="00CF737F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>Wykonawca – ……………………………………………………………………………………………………</w:t>
      </w:r>
    </w:p>
    <w:p w:rsidR="00CF737F" w:rsidRDefault="00CF737F" w:rsidP="00CF73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KRS ……………………………, NIP ………………………………………, REGON ………………………………</w:t>
      </w:r>
    </w:p>
    <w:p w:rsidR="00CF737F" w:rsidRDefault="00CF737F" w:rsidP="00CF737F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reprezentowany przez:</w:t>
      </w:r>
    </w:p>
    <w:p w:rsidR="00CF737F" w:rsidRDefault="00CF737F" w:rsidP="00CF737F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</w:t>
      </w:r>
    </w:p>
    <w:p w:rsidR="00CF737F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:rsidR="00CF737F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§ 1.</w:t>
      </w:r>
    </w:p>
    <w:p w:rsidR="00CF737F" w:rsidRPr="0041466A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  <w:t>PRZEDMIOT UMOWY</w:t>
      </w:r>
    </w:p>
    <w:p w:rsidR="00CF737F" w:rsidRPr="0041466A" w:rsidRDefault="00CF737F" w:rsidP="00CF737F">
      <w:pPr>
        <w:widowControl w:val="0"/>
        <w:suppressAutoHyphens/>
        <w:spacing w:after="120" w:line="240" w:lineRule="auto"/>
        <w:jc w:val="both"/>
        <w:rPr>
          <w:rFonts w:ascii="Tahoma" w:eastAsia="Lucida Sans Unicode" w:hAnsi="Tahoma" w:cs="Tahoma"/>
          <w:kern w:val="1"/>
          <w:sz w:val="20"/>
          <w:szCs w:val="24"/>
        </w:rPr>
      </w:pP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Na podstawie oferty wybranej w postępowaniu </w:t>
      </w:r>
      <w:r>
        <w:rPr>
          <w:rFonts w:ascii="Tahoma" w:eastAsia="Lucida Sans Unicode" w:hAnsi="Tahoma" w:cs="Tahoma"/>
          <w:kern w:val="1"/>
          <w:sz w:val="20"/>
          <w:szCs w:val="24"/>
        </w:rPr>
        <w:t xml:space="preserve">p.n. </w:t>
      </w:r>
      <w:r w:rsidRPr="00304B42">
        <w:rPr>
          <w:rFonts w:ascii="Tahoma" w:eastAsia="Lucida Sans Unicode" w:hAnsi="Tahoma" w:cs="Tahoma"/>
          <w:b/>
          <w:kern w:val="1"/>
          <w:sz w:val="20"/>
          <w:szCs w:val="24"/>
        </w:rPr>
        <w:t>Dostawa soczewek opatrunkowych, kontaktowych, korekcyjnych, protetycznych oraz płynów do pielęgnacji soczewek</w:t>
      </w:r>
      <w:r>
        <w:rPr>
          <w:rFonts w:ascii="Tahoma" w:eastAsia="Lucida Sans Unicode" w:hAnsi="Tahoma" w:cs="Tahoma"/>
          <w:kern w:val="1"/>
          <w:sz w:val="20"/>
          <w:szCs w:val="24"/>
        </w:rPr>
        <w:t xml:space="preserve"> 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>Zamawiający zamawia</w:t>
      </w:r>
      <w:r w:rsidRPr="0041466A">
        <w:rPr>
          <w:rFonts w:ascii="Tahoma" w:eastAsia="Lucida Sans Unicode" w:hAnsi="Tahoma" w:cs="Tahoma"/>
          <w:b/>
          <w:bCs/>
          <w:kern w:val="1"/>
          <w:sz w:val="20"/>
          <w:szCs w:val="24"/>
        </w:rPr>
        <w:t>,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a Wykonawca  przyjmuje do wykonania sukcesywną sprzedaż i dostarczanie do siedziby Zamawiającego </w:t>
      </w:r>
      <w:r>
        <w:rPr>
          <w:rFonts w:ascii="Tahoma" w:eastAsia="Lucida Sans Unicode" w:hAnsi="Tahoma" w:cs="Tahoma"/>
          <w:kern w:val="1"/>
          <w:sz w:val="20"/>
          <w:szCs w:val="24"/>
        </w:rPr>
        <w:t>w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>yrob</w:t>
      </w:r>
      <w:r>
        <w:rPr>
          <w:rFonts w:ascii="Tahoma" w:eastAsia="Lucida Sans Unicode" w:hAnsi="Tahoma" w:cs="Tahoma"/>
          <w:kern w:val="1"/>
          <w:sz w:val="20"/>
          <w:szCs w:val="24"/>
        </w:rPr>
        <w:t>ów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medyczny</w:t>
      </w:r>
      <w:r>
        <w:rPr>
          <w:rFonts w:ascii="Tahoma" w:eastAsia="Lucida Sans Unicode" w:hAnsi="Tahoma" w:cs="Tahoma"/>
          <w:kern w:val="1"/>
          <w:sz w:val="20"/>
          <w:szCs w:val="24"/>
        </w:rPr>
        <w:t>ch wskazanych w części nr …….. - ……………………………….</w:t>
      </w:r>
      <w:r w:rsidR="00C32942">
        <w:rPr>
          <w:rFonts w:ascii="Tahoma" w:eastAsia="Lucida Sans Unicode" w:hAnsi="Tahoma" w:cs="Tahoma"/>
          <w:kern w:val="1"/>
          <w:sz w:val="20"/>
          <w:szCs w:val="24"/>
        </w:rPr>
        <w:t xml:space="preserve"> , 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>których ilość, rodzaj i cena wymienione są w załączniku nr 1 (formularz</w:t>
      </w:r>
      <w:r w:rsidR="00F85FF2">
        <w:rPr>
          <w:rFonts w:ascii="Tahoma" w:eastAsia="Lucida Sans Unicode" w:hAnsi="Tahoma" w:cs="Tahoma"/>
          <w:kern w:val="1"/>
          <w:sz w:val="20"/>
          <w:szCs w:val="24"/>
        </w:rPr>
        <w:t>u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asortymentowo </w:t>
      </w:r>
      <w:r>
        <w:rPr>
          <w:rFonts w:ascii="Tahoma" w:eastAsia="Lucida Sans Unicode" w:hAnsi="Tahoma" w:cs="Tahoma"/>
          <w:kern w:val="1"/>
          <w:sz w:val="20"/>
          <w:szCs w:val="24"/>
        </w:rPr>
        <w:t>–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cenowy</w:t>
      </w:r>
      <w:r w:rsidR="00F85FF2">
        <w:rPr>
          <w:rFonts w:ascii="Tahoma" w:eastAsia="Lucida Sans Unicode" w:hAnsi="Tahoma" w:cs="Tahoma"/>
          <w:kern w:val="1"/>
          <w:sz w:val="20"/>
          <w:szCs w:val="24"/>
        </w:rPr>
        <w:t>m</w:t>
      </w:r>
      <w:r>
        <w:rPr>
          <w:rFonts w:ascii="Tahoma" w:eastAsia="Lucida Sans Unicode" w:hAnsi="Tahoma" w:cs="Tahoma"/>
          <w:kern w:val="1"/>
          <w:sz w:val="20"/>
          <w:szCs w:val="24"/>
        </w:rPr>
        <w:t>)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wybranej w postępowaniu oferty.</w:t>
      </w:r>
    </w:p>
    <w:p w:rsidR="00CF737F" w:rsidRPr="00AB3796" w:rsidRDefault="00CF737F" w:rsidP="00CF737F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AB3796">
        <w:rPr>
          <w:rFonts w:ascii="Tahoma" w:eastAsia="Lucida Sans Unicode" w:hAnsi="Tahoma" w:cs="Tahoma"/>
          <w:b/>
          <w:kern w:val="1"/>
          <w:sz w:val="20"/>
          <w:szCs w:val="20"/>
        </w:rPr>
        <w:t>§</w:t>
      </w:r>
      <w:r>
        <w:rPr>
          <w:rFonts w:ascii="Tahoma" w:eastAsia="Lucida Sans Unicode" w:hAnsi="Tahoma" w:cs="Tahoma"/>
          <w:b/>
          <w:kern w:val="1"/>
          <w:sz w:val="20"/>
          <w:szCs w:val="20"/>
        </w:rPr>
        <w:t xml:space="preserve"> </w:t>
      </w:r>
      <w:r w:rsidRPr="00AB3796">
        <w:rPr>
          <w:rFonts w:ascii="Tahoma" w:eastAsia="Lucida Sans Unicode" w:hAnsi="Tahoma" w:cs="Tahoma"/>
          <w:b/>
          <w:kern w:val="1"/>
          <w:sz w:val="20"/>
          <w:szCs w:val="20"/>
        </w:rPr>
        <w:t>2.</w:t>
      </w:r>
    </w:p>
    <w:p w:rsidR="00CF737F" w:rsidRPr="0041466A" w:rsidRDefault="00CF737F" w:rsidP="00CF737F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u w:val="single"/>
        </w:rPr>
      </w:pPr>
      <w:r w:rsidRPr="0041466A">
        <w:rPr>
          <w:rFonts w:ascii="Tahoma" w:eastAsia="Lucida Sans Unicode" w:hAnsi="Tahoma" w:cs="Tahoma"/>
          <w:b/>
          <w:bCs/>
          <w:kern w:val="1"/>
          <w:sz w:val="20"/>
          <w:szCs w:val="20"/>
          <w:u w:val="single"/>
        </w:rPr>
        <w:t>WARUNKI REALIZACJI UMOWY</w:t>
      </w:r>
    </w:p>
    <w:p w:rsidR="00CF737F" w:rsidRPr="0041466A" w:rsidRDefault="00CF737F" w:rsidP="00CF737F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Wykonawca zobowiązuje się realizować umowę zgodnie z:</w:t>
      </w:r>
    </w:p>
    <w:p w:rsidR="00CF737F" w:rsidRPr="00A06103" w:rsidRDefault="00CF737F" w:rsidP="00CF737F">
      <w:pPr>
        <w:numPr>
          <w:ilvl w:val="1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06103">
        <w:rPr>
          <w:rFonts w:ascii="Tahoma" w:eastAsia="Times New Roman" w:hAnsi="Tahoma" w:cs="Tahoma"/>
          <w:sz w:val="20"/>
          <w:szCs w:val="24"/>
          <w:lang w:eastAsia="pl-PL"/>
        </w:rPr>
        <w:t>obowiązującymi przepisami prawa, a w szczególności zgodnie z ustawą z dnia 20 maja 2010 r. o wyrobach medycznych (t. j.  Dz. U.  2017 poz. 2134</w:t>
      </w:r>
      <w:r w:rsidRPr="00A06103">
        <w:rPr>
          <w:rFonts w:ascii="Tahoma" w:eastAsia="Lucida Sans Unicode" w:hAnsi="Tahoma" w:cs="Tahoma"/>
          <w:kern w:val="1"/>
          <w:sz w:val="20"/>
          <w:szCs w:val="20"/>
        </w:rPr>
        <w:t xml:space="preserve"> z późn. zm.)</w:t>
      </w:r>
      <w:r w:rsidRPr="00A06103">
        <w:rPr>
          <w:rFonts w:ascii="Tahoma" w:eastAsia="Times New Roman" w:hAnsi="Tahoma" w:cs="Tahoma"/>
          <w:sz w:val="20"/>
          <w:szCs w:val="24"/>
          <w:lang w:eastAsia="pl-PL"/>
        </w:rPr>
        <w:t>;</w:t>
      </w:r>
    </w:p>
    <w:p w:rsidR="00CF737F" w:rsidRPr="0041466A" w:rsidRDefault="00CF737F" w:rsidP="00CF737F">
      <w:pPr>
        <w:numPr>
          <w:ilvl w:val="1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 xml:space="preserve">warunkami wynikającymi z treści </w:t>
      </w:r>
      <w:r>
        <w:rPr>
          <w:rFonts w:ascii="Tahoma" w:eastAsia="Times New Roman" w:hAnsi="Tahoma" w:cs="Tahoma"/>
          <w:sz w:val="20"/>
          <w:szCs w:val="24"/>
          <w:lang w:eastAsia="pl-PL"/>
        </w:rPr>
        <w:t>zaproszenia do złożenia oferty</w:t>
      </w: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:rsidR="00CF737F" w:rsidRPr="0041466A" w:rsidRDefault="00CF737F" w:rsidP="00CF737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Wykonawca oświadcza i gwarantuje, że:</w:t>
      </w:r>
    </w:p>
    <w:p w:rsidR="00CF737F" w:rsidRPr="0041466A" w:rsidRDefault="00CF737F" w:rsidP="00CF737F">
      <w:pPr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oferowane wyroby medyczne są kompletne, zdatne oraz dopuszczone do obrotu i używania przy udzielaniu świadczeń medycznych;</w:t>
      </w:r>
    </w:p>
    <w:p w:rsidR="00CF737F" w:rsidRPr="00E86D2F" w:rsidRDefault="00CF737F" w:rsidP="00CF737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 xml:space="preserve">oferowane </w:t>
      </w: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wyroby medyczne są dostarczane  transportem i w warunkach zgodnych z zaleceniami producenta</w:t>
      </w:r>
    </w:p>
    <w:p w:rsidR="00CF737F" w:rsidRPr="00E86D2F" w:rsidRDefault="00CF737F" w:rsidP="00CF737F">
      <w:pPr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oferowane wyroby medyczne są wolne od wad.</w:t>
      </w:r>
    </w:p>
    <w:p w:rsidR="00CF737F" w:rsidRPr="00E86D2F" w:rsidRDefault="00CF737F" w:rsidP="00CF737F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 xml:space="preserve">Dostarczane wyroby medyczne powinny być przez Wykonawcę odpowiednio opakowane i oznakowane (tj. muszą posiadać oznakowanie informujące o nazwie, ilości, dacie ważności, nazwie producenta). </w:t>
      </w:r>
      <w:r w:rsidRPr="00E86D2F">
        <w:rPr>
          <w:rFonts w:ascii="Tahoma" w:eastAsia="Times New Roman" w:hAnsi="Tahoma" w:cs="Tahoma"/>
          <w:sz w:val="20"/>
          <w:szCs w:val="20"/>
          <w:lang w:eastAsia="pl-PL"/>
        </w:rPr>
        <w:t>Na podstawie art. 14 ust. 2 ustawy z dnia 20 maja 2010 r. o wyrobach medycznych Zamawiający dopuszcza możliwość oznakowania wyrobów medycznych w języku angielskim.</w:t>
      </w:r>
    </w:p>
    <w:p w:rsidR="00CF737F" w:rsidRPr="00E86D2F" w:rsidRDefault="00CF737F" w:rsidP="00CF737F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sz w:val="20"/>
          <w:szCs w:val="20"/>
          <w:lang w:eastAsia="pl-PL"/>
        </w:rPr>
        <w:t xml:space="preserve">Okres przydatności do użycia dostarczonych wyrobów medycznych nie może być krótszy niż określony w załączniku nr 1 do umowy. </w:t>
      </w:r>
    </w:p>
    <w:p w:rsidR="00CF737F" w:rsidRPr="0041466A" w:rsidRDefault="00CF737F" w:rsidP="00CF737F">
      <w:pPr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sz w:val="20"/>
          <w:szCs w:val="20"/>
          <w:lang w:eastAsia="pl-PL"/>
        </w:rPr>
        <w:t>Każdorazowa dostawa częściowa wyrobów medycznych odbywać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 się będzie na podstawie zamówień składanych przez Pracownię </w:t>
      </w:r>
      <w:r>
        <w:rPr>
          <w:rFonts w:ascii="Tahoma" w:eastAsia="Times New Roman" w:hAnsi="Tahoma" w:cs="Tahoma"/>
          <w:sz w:val="20"/>
          <w:szCs w:val="20"/>
          <w:lang w:eastAsia="pl-PL"/>
        </w:rPr>
        <w:t>S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oczewek </w:t>
      </w:r>
      <w:r>
        <w:rPr>
          <w:rFonts w:ascii="Tahoma" w:eastAsia="Times New Roman" w:hAnsi="Tahoma" w:cs="Tahoma"/>
          <w:sz w:val="20"/>
          <w:szCs w:val="20"/>
          <w:lang w:eastAsia="pl-PL"/>
        </w:rPr>
        <w:t>K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ontaktowych </w:t>
      </w:r>
      <w:r>
        <w:rPr>
          <w:rFonts w:ascii="Tahoma" w:eastAsia="Times New Roman" w:hAnsi="Tahoma" w:cs="Tahoma"/>
          <w:sz w:val="20"/>
          <w:szCs w:val="20"/>
          <w:lang w:eastAsia="pl-PL"/>
        </w:rPr>
        <w:t>lub Aptekę Zamawiającego.</w:t>
      </w:r>
    </w:p>
    <w:p w:rsidR="00CF737F" w:rsidRDefault="00CF737F" w:rsidP="00CF737F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 xml:space="preserve">Zamówienia będą przesyłane Wykonawcy faxem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lub e-mailem </w:t>
      </w: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na numer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i adres </w:t>
      </w:r>
      <w:r w:rsidRPr="0041466A">
        <w:rPr>
          <w:rFonts w:ascii="Tahoma" w:eastAsia="Times New Roman" w:hAnsi="Tahoma" w:cs="Tahoma"/>
          <w:sz w:val="20"/>
          <w:szCs w:val="24"/>
          <w:lang w:eastAsia="pl-PL"/>
        </w:rPr>
        <w:t xml:space="preserve"> podany w niniejszej umowie.</w:t>
      </w:r>
    </w:p>
    <w:p w:rsidR="00CF737F" w:rsidRDefault="00CF737F" w:rsidP="00CF737F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10311">
        <w:rPr>
          <w:rFonts w:ascii="Tahoma" w:eastAsia="Times New Roman" w:hAnsi="Tahoma" w:cs="Tahoma"/>
          <w:sz w:val="20"/>
          <w:szCs w:val="20"/>
          <w:lang w:eastAsia="pl-PL"/>
        </w:rPr>
        <w:t>Wykon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awca upoważnia do przyjmowania </w:t>
      </w:r>
      <w:r w:rsidRPr="00110311">
        <w:rPr>
          <w:rFonts w:ascii="Tahoma" w:eastAsia="Times New Roman" w:hAnsi="Tahoma" w:cs="Tahoma"/>
          <w:sz w:val="20"/>
          <w:szCs w:val="20"/>
          <w:lang w:eastAsia="pl-PL"/>
        </w:rPr>
        <w:t xml:space="preserve"> zamówień na dostawy częściowe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10311">
        <w:rPr>
          <w:rFonts w:ascii="Tahoma" w:eastAsia="Times New Roman" w:hAnsi="Tahoma" w:cs="Tahoma"/>
          <w:sz w:val="20"/>
          <w:szCs w:val="20"/>
          <w:lang w:eastAsia="pl-PL"/>
        </w:rPr>
        <w:t>….............................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nr faxu </w:t>
      </w:r>
      <w:r w:rsidRPr="00110311">
        <w:rPr>
          <w:rFonts w:ascii="Tahoma" w:eastAsia="Times New Roman" w:hAnsi="Tahoma" w:cs="Tahoma"/>
          <w:sz w:val="20"/>
          <w:szCs w:val="20"/>
          <w:lang w:eastAsia="pl-PL"/>
        </w:rPr>
        <w:t xml:space="preserve"> …....................................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adres e-mail ………………………………………..</w:t>
      </w:r>
    </w:p>
    <w:p w:rsidR="00CF737F" w:rsidRDefault="00CF737F" w:rsidP="00CF737F">
      <w:pPr>
        <w:pStyle w:val="Akapitzlist"/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22860">
        <w:rPr>
          <w:rFonts w:ascii="Tahoma" w:eastAsia="Times New Roman" w:hAnsi="Tahoma" w:cs="Tahoma"/>
          <w:sz w:val="20"/>
          <w:szCs w:val="20"/>
          <w:lang w:eastAsia="pl-PL"/>
        </w:rPr>
        <w:t>Wykonawca będzie realizował dostawy częściowe w asortymencie i ilości wskazanej w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722860">
        <w:rPr>
          <w:rFonts w:ascii="Tahoma" w:eastAsia="Times New Roman" w:hAnsi="Tahoma" w:cs="Tahoma"/>
          <w:sz w:val="20"/>
          <w:szCs w:val="20"/>
          <w:lang w:eastAsia="pl-PL"/>
        </w:rPr>
        <w:t xml:space="preserve">zamówieniach, mowa w ust. 5 i 6 niniejszego paragrafu w 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7 dni</w:t>
      </w:r>
      <w:r w:rsidRPr="00722860">
        <w:rPr>
          <w:rFonts w:ascii="Tahoma" w:eastAsia="Times New Roman" w:hAnsi="Tahoma" w:cs="Tahoma"/>
          <w:sz w:val="20"/>
          <w:szCs w:val="20"/>
          <w:lang w:eastAsia="pl-PL"/>
        </w:rPr>
        <w:t xml:space="preserve"> od dnia złożenia zamówienia. </w:t>
      </w:r>
    </w:p>
    <w:p w:rsidR="00CF737F" w:rsidRPr="00722860" w:rsidRDefault="00CF737F" w:rsidP="00CF737F">
      <w:pPr>
        <w:pStyle w:val="Akapitzlist"/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22860">
        <w:rPr>
          <w:rFonts w:ascii="Tahoma" w:eastAsia="Times New Roman" w:hAnsi="Tahoma" w:cs="Tahoma"/>
          <w:sz w:val="20"/>
          <w:szCs w:val="24"/>
          <w:lang w:eastAsia="pl-PL"/>
        </w:rPr>
        <w:t>Wykonawca ponosi koszty transportu, ubezpieczenia oraz dostarczenia wyrobów medycznych do pomieszczeń Pracowni soczewek kontaktowych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lub Apteki Szpitalnej</w:t>
      </w:r>
      <w:r w:rsidRPr="00722860">
        <w:rPr>
          <w:rFonts w:ascii="Tahoma" w:eastAsia="Times New Roman" w:hAnsi="Tahoma" w:cs="Tahoma"/>
          <w:sz w:val="20"/>
          <w:szCs w:val="24"/>
          <w:lang w:eastAsia="pl-PL"/>
        </w:rPr>
        <w:t xml:space="preserve"> .</w:t>
      </w:r>
    </w:p>
    <w:p w:rsidR="00CF737F" w:rsidRPr="00230C3B" w:rsidRDefault="00CF737F" w:rsidP="00CF737F">
      <w:pPr>
        <w:pStyle w:val="Akapitzlist"/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230C3B">
        <w:rPr>
          <w:rFonts w:ascii="Tahoma" w:eastAsia="Times New Roman" w:hAnsi="Tahoma" w:cs="Tahoma"/>
          <w:sz w:val="20"/>
          <w:szCs w:val="24"/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:rsidR="00CF737F" w:rsidRPr="00F85FF2" w:rsidRDefault="00CF737F" w:rsidP="00CF737F">
      <w:pPr>
        <w:pStyle w:val="Akapitzlist"/>
        <w:numPr>
          <w:ilvl w:val="0"/>
          <w:numId w:val="26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66B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B6B54">
        <w:rPr>
          <w:rFonts w:ascii="Tahoma" w:eastAsia="Times New Roman" w:hAnsi="Tahoma" w:cs="Tahoma"/>
          <w:sz w:val="20"/>
          <w:szCs w:val="20"/>
          <w:lang w:eastAsia="pl-PL"/>
        </w:rPr>
        <w:t>Zamawiający ma prawo do składania zamówień bez ograniczeń co do zakresu i ilości, a także prawo do niewykorzystania maks. do 20% asortymentu objętego umową (według wartości) w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EB6B54">
        <w:rPr>
          <w:rFonts w:ascii="Tahoma" w:eastAsia="Times New Roman" w:hAnsi="Tahoma" w:cs="Tahoma"/>
          <w:sz w:val="20"/>
          <w:szCs w:val="20"/>
          <w:lang w:eastAsia="pl-PL"/>
        </w:rPr>
        <w:t>przypadku zmniejszonego zapotrzebowania</w:t>
      </w:r>
      <w:r w:rsidRPr="00722FE3">
        <w:rPr>
          <w:rFonts w:ascii="Tahoma" w:hAnsi="Tahoma" w:cs="Tahoma"/>
          <w:sz w:val="20"/>
          <w:szCs w:val="20"/>
        </w:rPr>
        <w:t xml:space="preserve">. </w:t>
      </w:r>
    </w:p>
    <w:p w:rsidR="00F85FF2" w:rsidRDefault="00F85FF2" w:rsidP="00F85FF2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85FF2" w:rsidRPr="00F85FF2" w:rsidRDefault="00F85FF2" w:rsidP="00F85FF2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F737F" w:rsidRPr="00CA42ED" w:rsidRDefault="00CF737F" w:rsidP="00CF737F">
      <w:pPr>
        <w:spacing w:line="240" w:lineRule="auto"/>
        <w:ind w:left="340"/>
        <w:contextualSpacing/>
        <w:jc w:val="both"/>
        <w:rPr>
          <w:rFonts w:ascii="Tahoma" w:eastAsia="Calibri" w:hAnsi="Tahoma" w:cs="Tahoma"/>
          <w:sz w:val="20"/>
          <w:szCs w:val="20"/>
          <w:highlight w:val="green"/>
          <w:lang w:eastAsia="pl-PL"/>
        </w:rPr>
      </w:pPr>
    </w:p>
    <w:p w:rsidR="00CF737F" w:rsidRPr="00AB3796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§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B3796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CF737F" w:rsidRPr="0041466A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WYNAGRODZENIE I WARUNKI PŁATNOŚCI</w:t>
      </w:r>
    </w:p>
    <w:p w:rsidR="00CF737F" w:rsidRDefault="00CF737F" w:rsidP="00CF737F">
      <w:pPr>
        <w:widowControl w:val="0"/>
        <w:numPr>
          <w:ilvl w:val="0"/>
          <w:numId w:val="27"/>
        </w:num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Wynagrodzenie Wykonawcy za zrealizowanie całej umowy, zgodnie ze złożoną ofertą </w:t>
      </w:r>
      <w:r>
        <w:rPr>
          <w:rFonts w:ascii="Tahoma" w:eastAsia="Times New Roman" w:hAnsi="Tahoma" w:cs="Tahoma"/>
          <w:sz w:val="20"/>
          <w:szCs w:val="24"/>
          <w:lang w:eastAsia="pl-PL"/>
        </w:rPr>
        <w:t>wynosi</w:t>
      </w: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CF737F" w:rsidRDefault="00CF737F" w:rsidP="00CF737F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Na część nr …..</w:t>
      </w:r>
    </w:p>
    <w:p w:rsidR="00CF737F" w:rsidRDefault="00CF737F" w:rsidP="00CF737F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F737F" w:rsidRDefault="00CF737F" w:rsidP="00CF737F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Wartość </w:t>
      </w:r>
      <w:r w:rsidRPr="001C7326">
        <w:rPr>
          <w:rFonts w:ascii="Tahoma" w:eastAsia="Times New Roman" w:hAnsi="Tahoma" w:cs="Tahoma"/>
          <w:sz w:val="20"/>
          <w:szCs w:val="24"/>
          <w:lang w:eastAsia="pl-PL"/>
        </w:rPr>
        <w:t>netto:</w:t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..............................zł       </w:t>
      </w:r>
    </w:p>
    <w:p w:rsidR="00CF737F" w:rsidRPr="001C7326" w:rsidRDefault="00CF737F" w:rsidP="00CF737F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 w:rsidRPr="001C7326">
        <w:rPr>
          <w:rFonts w:ascii="Tahoma" w:eastAsia="Times New Roman" w:hAnsi="Tahoma" w:cs="Tahoma"/>
          <w:sz w:val="20"/>
          <w:szCs w:val="24"/>
          <w:lang w:eastAsia="pl-PL"/>
        </w:rPr>
        <w:t>należny podatek VAT :</w:t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..............................zł       </w:t>
      </w:r>
    </w:p>
    <w:p w:rsidR="00CF737F" w:rsidRDefault="00CF737F" w:rsidP="00CF737F">
      <w:pPr>
        <w:widowControl w:val="0"/>
        <w:suppressAutoHyphens/>
        <w:spacing w:after="0" w:line="240" w:lineRule="auto"/>
        <w:ind w:firstLine="397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wartość </w:t>
      </w:r>
      <w:r w:rsidRPr="001C7326">
        <w:rPr>
          <w:rFonts w:ascii="Tahoma" w:eastAsia="Times New Roman" w:hAnsi="Tahoma" w:cs="Tahoma"/>
          <w:b/>
          <w:sz w:val="20"/>
          <w:szCs w:val="24"/>
          <w:lang w:eastAsia="pl-PL"/>
        </w:rPr>
        <w:t>brutto: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ab/>
      </w: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..............................zł       </w:t>
      </w:r>
    </w:p>
    <w:p w:rsidR="00CF737F" w:rsidRPr="001C7326" w:rsidRDefault="00CF737F" w:rsidP="00CF737F">
      <w:pPr>
        <w:widowControl w:val="0"/>
        <w:suppressAutoHyphens/>
        <w:spacing w:after="0" w:line="240" w:lineRule="auto"/>
        <w:ind w:firstLine="397"/>
        <w:rPr>
          <w:rFonts w:ascii="Tahoma" w:eastAsia="Times New Roman" w:hAnsi="Tahoma" w:cs="Tahoma"/>
          <w:sz w:val="20"/>
          <w:szCs w:val="24"/>
          <w:lang w:eastAsia="ar-SA"/>
        </w:rPr>
      </w:pP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       </w:t>
      </w:r>
    </w:p>
    <w:p w:rsidR="00CF737F" w:rsidRPr="00E86D2F" w:rsidRDefault="00CF737F" w:rsidP="00CF737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Ceny jednostkowe wyrobów </w:t>
      </w: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medycznych  określone zostały w załączniku nr 1 do umowy.</w:t>
      </w:r>
    </w:p>
    <w:p w:rsidR="00CF737F" w:rsidRPr="00E86D2F" w:rsidRDefault="00CF737F" w:rsidP="00CF737F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Wykonawca gwarantuje, że w trakcie trwania umowy ceny jednostkowe nie ulegną podwyższeniu z zastrzeżeniem wskazanym w § 7 punkt 3 niniejszej umowy.</w:t>
      </w:r>
    </w:p>
    <w:p w:rsidR="00CF737F" w:rsidRPr="00E86D2F" w:rsidRDefault="00CF737F" w:rsidP="00CF737F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Zapłata za każdą zamówioną przez Zamawiającego i dostarczoną zgodnie z umową partię wyrobów medycznych  nastąpi przelewem na wskazany na fakturze VAT rachunek Wykonawcy w ciągu 30 dni od dnia otrzymania przez Zamawiającego faktury VAT. W przypadku gdyby Wykonawca zamieścił na fakturze inny termin płatności niż określony w niniejszej umowie obowiązuje termin płatności określony w umowie.</w:t>
      </w:r>
    </w:p>
    <w:p w:rsidR="00CF737F" w:rsidRPr="00E86D2F" w:rsidRDefault="00CF737F" w:rsidP="00CF737F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Za datę zapłaty przyjmuje się datę obciążenia rachunku bankowego Zamawiającego.</w:t>
      </w:r>
    </w:p>
    <w:p w:rsidR="00CF737F" w:rsidRPr="00E86D2F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F737F" w:rsidRPr="00E86D2F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b/>
          <w:sz w:val="20"/>
          <w:szCs w:val="24"/>
          <w:lang w:eastAsia="pl-PL"/>
        </w:rPr>
        <w:t>§ 4.</w:t>
      </w:r>
    </w:p>
    <w:p w:rsidR="00CF737F" w:rsidRPr="00E86D2F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E86D2F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REKLAMACJE</w:t>
      </w:r>
    </w:p>
    <w:p w:rsidR="00CF737F" w:rsidRPr="0041466A" w:rsidRDefault="00CF737F" w:rsidP="00CF737F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sz w:val="20"/>
          <w:szCs w:val="20"/>
          <w:lang w:eastAsia="pl-PL"/>
        </w:rPr>
        <w:t>W przypadku stwierdzenia przez Zamawiającego, że dostarczone wyroby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 medyczne nie posiadają oznakowania określonego w § 2 ust. 3 umowy, stwierdzenia braków ilościowych w stosunku do zamówienia częściowego, stwierdzenia wadliwości lub niezgodności dostarczonych </w:t>
      </w: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yrobów medycznych ze złożoną ofertą - Zamawiający zgłosi pisemną reklamację Wykonawcy. Zgłoszenie reklamacji może nastąpić również za pośrednictwem faksu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lub e-maila wskazanych w </w:t>
      </w:r>
      <w:r w:rsidRPr="00B94CEE">
        <w:rPr>
          <w:rFonts w:ascii="Tahoma" w:eastAsia="Times New Roman" w:hAnsi="Tahoma" w:cs="Tahoma"/>
          <w:sz w:val="20"/>
          <w:szCs w:val="20"/>
          <w:lang w:eastAsia="pl-PL"/>
        </w:rPr>
        <w:t xml:space="preserve">§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2 punkt 7 umowy. </w:t>
      </w:r>
    </w:p>
    <w:p w:rsidR="00CF737F" w:rsidRPr="0041466A" w:rsidRDefault="00CF737F" w:rsidP="00CF737F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Wykonawca w terminie 3 dni roboczych od dnia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uwzględnienia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reklamacji uzupełni braki ilościowe, wymieni wadliwe </w:t>
      </w: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yroby medyczne na wolne od wad lub na zgodne ze złożoną ofertą.</w:t>
      </w:r>
    </w:p>
    <w:p w:rsidR="00CF737F" w:rsidRPr="0041466A" w:rsidRDefault="00CF737F" w:rsidP="00CF737F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 przypadku stwierdzenia przez Zamawiającego braków ilościowych, wadliwości lub niezgodności przedmiotu umowy ze złożoną ofertą albo braku oznakowania dostarczonego przedmiotu umowy w sposób określony w §2 ust. 3 umowy do dnia usunięcia tych uchybień zamówienie częściowe będzie uważane za niezrealizowane.</w:t>
      </w:r>
    </w:p>
    <w:p w:rsidR="00CF737F" w:rsidRPr="0041466A" w:rsidRDefault="00CF737F" w:rsidP="00CF737F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Wszelkie koszty związane z usunięciem uchybień objętych reklamacją Zamawiającego obciążają Wykonawcę.</w:t>
      </w:r>
    </w:p>
    <w:p w:rsidR="00CF737F" w:rsidRPr="0041466A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§5</w:t>
      </w:r>
    </w:p>
    <w:p w:rsidR="00CF737F" w:rsidRPr="0041466A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</w:pPr>
      <w:r w:rsidRPr="0041466A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KARY UMOWNE</w:t>
      </w:r>
    </w:p>
    <w:p w:rsidR="00CF737F" w:rsidRDefault="00CF737F" w:rsidP="00CF737F">
      <w:pPr>
        <w:widowControl w:val="0"/>
        <w:numPr>
          <w:ilvl w:val="0"/>
          <w:numId w:val="24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Wykonawca</w:t>
      </w:r>
      <w:r w:rsidRPr="0041466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zapłaci Zamawiającemu kary umowne :</w:t>
      </w:r>
    </w:p>
    <w:p w:rsidR="00CF737F" w:rsidRDefault="00CF737F" w:rsidP="00CF737F">
      <w:pPr>
        <w:pStyle w:val="Akapitzlist"/>
        <w:widowControl w:val="0"/>
        <w:numPr>
          <w:ilvl w:val="2"/>
          <w:numId w:val="20"/>
        </w:numPr>
        <w:tabs>
          <w:tab w:val="left" w:pos="-851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sz w:val="20"/>
          <w:szCs w:val="20"/>
          <w:lang w:eastAsia="pl-PL"/>
        </w:rPr>
        <w:t>w wysokości 0,5% wartości brutto  danego zamówienia częściowego - za każdy dzień opóźnienia w zrealizowaniu  dostawy częściowej.</w:t>
      </w:r>
    </w:p>
    <w:p w:rsidR="00CF737F" w:rsidRDefault="00CF737F" w:rsidP="00CF737F">
      <w:pPr>
        <w:pStyle w:val="Akapitzlist"/>
        <w:widowControl w:val="0"/>
        <w:numPr>
          <w:ilvl w:val="2"/>
          <w:numId w:val="20"/>
        </w:numPr>
        <w:tabs>
          <w:tab w:val="left" w:pos="-851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sz w:val="20"/>
          <w:szCs w:val="20"/>
          <w:lang w:eastAsia="pl-PL"/>
        </w:rPr>
        <w:t xml:space="preserve">w wysokości 0,5% wartości brutto  danego zamówienia częściowego – za każdy dzień opóźnienia w realizacji obowiązków określonych w § 4 ust. </w:t>
      </w:r>
      <w:r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AB3796">
        <w:rPr>
          <w:rFonts w:ascii="Tahoma" w:eastAsia="Times New Roman" w:hAnsi="Tahoma" w:cs="Tahoma"/>
          <w:sz w:val="20"/>
          <w:szCs w:val="20"/>
          <w:lang w:eastAsia="pl-PL"/>
        </w:rPr>
        <w:t xml:space="preserve"> niniejszej umowy, </w:t>
      </w:r>
    </w:p>
    <w:p w:rsidR="00CF737F" w:rsidRPr="00AB3796" w:rsidRDefault="00CF737F" w:rsidP="00CF737F">
      <w:pPr>
        <w:pStyle w:val="Akapitzlist"/>
        <w:widowControl w:val="0"/>
        <w:numPr>
          <w:ilvl w:val="2"/>
          <w:numId w:val="20"/>
        </w:numPr>
        <w:tabs>
          <w:tab w:val="left" w:pos="-851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sz w:val="20"/>
          <w:szCs w:val="20"/>
          <w:lang w:eastAsia="pl-PL"/>
        </w:rPr>
        <w:t xml:space="preserve">w wysokości 10% kwoty wynagrodzenia brutto za daną część zamówienia określonego w § 3 ust. 1 niniejszej umowy – w przypadku odstąpienia lub rozwiązania umowy ze skutkiem natychmiastowym </w:t>
      </w:r>
      <w:r w:rsidRPr="00AB3796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AB3796">
        <w:rPr>
          <w:rFonts w:ascii="Tahoma" w:eastAsia="Times New Roman" w:hAnsi="Tahoma" w:cs="Tahoma"/>
          <w:sz w:val="20"/>
          <w:szCs w:val="20"/>
          <w:lang w:eastAsia="pl-PL"/>
        </w:rPr>
        <w:t>z przyczyn, za które odpowiada Wykonawca.</w:t>
      </w:r>
    </w:p>
    <w:p w:rsidR="00CF737F" w:rsidRPr="0041466A" w:rsidRDefault="00CF737F" w:rsidP="00CF737F">
      <w:pPr>
        <w:widowControl w:val="0"/>
        <w:numPr>
          <w:ilvl w:val="0"/>
          <w:numId w:val="25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 xml:space="preserve"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</w:t>
      </w:r>
      <w:r>
        <w:rPr>
          <w:rFonts w:ascii="Tahoma" w:eastAsia="Times New Roman" w:hAnsi="Tahoma" w:cs="Tahoma"/>
          <w:sz w:val="20"/>
          <w:szCs w:val="24"/>
          <w:lang w:eastAsia="pl-PL"/>
        </w:rPr>
        <w:t>wystawienia przez Zamawiającego.</w:t>
      </w:r>
    </w:p>
    <w:p w:rsidR="00CF737F" w:rsidRPr="0041466A" w:rsidRDefault="00CF737F" w:rsidP="00CF737F">
      <w:pPr>
        <w:widowControl w:val="0"/>
        <w:numPr>
          <w:ilvl w:val="0"/>
          <w:numId w:val="25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 przypadku, gdy wysokość wyrządzonej szkody przewy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>ż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sza naliczoną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kar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ę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umown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ą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Zamawiaj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>ą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cy ma prawo 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>żą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da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ć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odszkodowania uzupełniaj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>ą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cego na zasadach ogólnych.</w:t>
      </w:r>
    </w:p>
    <w:p w:rsidR="00CF737F" w:rsidRPr="0041466A" w:rsidRDefault="00CF737F" w:rsidP="00CF737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CF737F" w:rsidRPr="0074346E" w:rsidRDefault="00CF737F" w:rsidP="00CF737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74346E">
        <w:rPr>
          <w:rFonts w:ascii="Tahoma" w:hAnsi="Tahoma" w:cs="Tahoma"/>
          <w:b/>
          <w:sz w:val="20"/>
          <w:szCs w:val="20"/>
        </w:rPr>
        <w:t>§ 6.</w:t>
      </w:r>
    </w:p>
    <w:p w:rsidR="00CF737F" w:rsidRPr="0074346E" w:rsidRDefault="00CF737F" w:rsidP="00CF737F">
      <w:pPr>
        <w:pStyle w:val="Bezodstpw"/>
        <w:jc w:val="center"/>
        <w:rPr>
          <w:rFonts w:ascii="Tahoma" w:hAnsi="Tahoma" w:cs="Tahoma"/>
          <w:b/>
          <w:bCs/>
          <w:sz w:val="20"/>
          <w:szCs w:val="20"/>
          <w:u w:val="single"/>
          <w:lang w:eastAsia="pl-PL"/>
        </w:rPr>
      </w:pPr>
      <w:r w:rsidRPr="0074346E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ROZWIĄZANIE I ODSTĄPIENIE OD UMOWY</w:t>
      </w:r>
    </w:p>
    <w:p w:rsidR="00CF737F" w:rsidRPr="0074346E" w:rsidRDefault="00CF737F" w:rsidP="00CF737F">
      <w:pPr>
        <w:pStyle w:val="Bezodstpw"/>
        <w:numPr>
          <w:ilvl w:val="0"/>
          <w:numId w:val="30"/>
        </w:numPr>
        <w:suppressAutoHyphens w:val="0"/>
        <w:ind w:left="42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74346E">
        <w:rPr>
          <w:rFonts w:ascii="Tahoma" w:hAnsi="Tahoma" w:cs="Tahoma"/>
          <w:bCs/>
          <w:sz w:val="20"/>
          <w:szCs w:val="20"/>
          <w:lang w:eastAsia="pl-PL"/>
        </w:rPr>
        <w:t>Oprócz przypadków wymienionych w Kodeksie Cywilnym Zamawiający może odstąpić od umowy w razie zaistnienia istotnej zmiany okoliczności powodującej, że wykonanie umowy nie leży w interesie publicznym, czego nie można było przewidzieć w chwili zawarcia umowy. Zamawiający może odstąpić od umowy w terminie 30 dni od daty powzięcia wiadomości o takich okolicznościach.</w:t>
      </w:r>
    </w:p>
    <w:p w:rsidR="00CF737F" w:rsidRPr="0074346E" w:rsidRDefault="00CF737F" w:rsidP="00CF737F">
      <w:pPr>
        <w:pStyle w:val="Bezodstpw"/>
        <w:numPr>
          <w:ilvl w:val="0"/>
          <w:numId w:val="30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74346E">
        <w:rPr>
          <w:rFonts w:ascii="Tahoma" w:hAnsi="Tahoma" w:cs="Tahoma"/>
          <w:sz w:val="20"/>
          <w:szCs w:val="20"/>
          <w:lang w:eastAsia="pl-PL"/>
        </w:rPr>
        <w:t>Zamawiający może rozwiązać  umowę ze skutkiem natychmiastowym w przypadku, gdy Wykonawca :</w:t>
      </w:r>
    </w:p>
    <w:p w:rsidR="00CF737F" w:rsidRPr="0074346E" w:rsidRDefault="00CF737F" w:rsidP="00CF737F">
      <w:pPr>
        <w:pStyle w:val="Bezodstpw"/>
        <w:numPr>
          <w:ilvl w:val="0"/>
          <w:numId w:val="31"/>
        </w:numPr>
        <w:suppressAutoHyphens w:val="0"/>
        <w:ind w:left="709" w:hanging="425"/>
        <w:jc w:val="both"/>
        <w:rPr>
          <w:rFonts w:ascii="Tahoma" w:hAnsi="Tahoma" w:cs="Tahoma"/>
          <w:sz w:val="20"/>
          <w:szCs w:val="20"/>
          <w:lang w:eastAsia="pl-PL"/>
        </w:rPr>
      </w:pPr>
      <w:r w:rsidRPr="0074346E">
        <w:rPr>
          <w:rFonts w:ascii="Tahoma" w:hAnsi="Tahoma" w:cs="Tahoma"/>
          <w:sz w:val="20"/>
          <w:szCs w:val="20"/>
          <w:lang w:eastAsia="pl-PL"/>
        </w:rPr>
        <w:t xml:space="preserve">pięciokrotnie nie dotrzyma terminów realizacji dostaw częściowych określonych zgodnie z § 2 ust. </w:t>
      </w:r>
      <w:r>
        <w:rPr>
          <w:rFonts w:ascii="Tahoma" w:hAnsi="Tahoma" w:cs="Tahoma"/>
          <w:sz w:val="20"/>
          <w:szCs w:val="20"/>
          <w:lang w:eastAsia="pl-PL"/>
        </w:rPr>
        <w:t>8</w:t>
      </w:r>
      <w:r w:rsidRPr="0074346E">
        <w:rPr>
          <w:rFonts w:ascii="Tahoma" w:hAnsi="Tahoma" w:cs="Tahoma"/>
          <w:sz w:val="20"/>
          <w:szCs w:val="20"/>
          <w:lang w:eastAsia="pl-PL"/>
        </w:rPr>
        <w:t xml:space="preserve"> niniejszej umowy;</w:t>
      </w:r>
    </w:p>
    <w:p w:rsidR="00CF737F" w:rsidRPr="0074346E" w:rsidRDefault="00CF737F" w:rsidP="00CF737F">
      <w:pPr>
        <w:pStyle w:val="Bezodstpw"/>
        <w:numPr>
          <w:ilvl w:val="0"/>
          <w:numId w:val="31"/>
        </w:numPr>
        <w:suppressAutoHyphens w:val="0"/>
        <w:ind w:left="709"/>
        <w:rPr>
          <w:rFonts w:ascii="Tahoma" w:hAnsi="Tahoma" w:cs="Tahoma"/>
          <w:sz w:val="20"/>
          <w:szCs w:val="20"/>
          <w:lang w:eastAsia="pl-PL"/>
        </w:rPr>
      </w:pPr>
      <w:r w:rsidRPr="0074346E">
        <w:rPr>
          <w:rFonts w:ascii="Tahoma" w:hAnsi="Tahoma" w:cs="Tahoma"/>
          <w:sz w:val="20"/>
          <w:szCs w:val="20"/>
          <w:lang w:eastAsia="pl-PL"/>
        </w:rPr>
        <w:t>opóźni się z realizacją dostawy częściowej o ponad 10 dni kalendarzowych;</w:t>
      </w:r>
    </w:p>
    <w:p w:rsidR="00CF737F" w:rsidRPr="0074346E" w:rsidRDefault="00CF737F" w:rsidP="00CF737F">
      <w:pPr>
        <w:pStyle w:val="Bezodstpw"/>
        <w:numPr>
          <w:ilvl w:val="0"/>
          <w:numId w:val="31"/>
        </w:numPr>
        <w:suppressAutoHyphens w:val="0"/>
        <w:ind w:left="709"/>
        <w:jc w:val="both"/>
        <w:rPr>
          <w:rFonts w:ascii="Tahoma" w:hAnsi="Tahoma" w:cs="Tahoma"/>
          <w:sz w:val="20"/>
          <w:szCs w:val="20"/>
          <w:lang w:eastAsia="pl-PL"/>
        </w:rPr>
      </w:pPr>
      <w:r w:rsidRPr="0074346E">
        <w:rPr>
          <w:rFonts w:ascii="Tahoma" w:hAnsi="Tahoma" w:cs="Tahoma"/>
          <w:sz w:val="20"/>
          <w:szCs w:val="20"/>
          <w:lang w:eastAsia="pl-PL"/>
        </w:rPr>
        <w:t>opóźni się z realizacją któregokolwiek z obowiązków określonych w § 4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74346E">
        <w:rPr>
          <w:rFonts w:ascii="Tahoma" w:hAnsi="Tahoma" w:cs="Tahoma"/>
          <w:sz w:val="20"/>
          <w:szCs w:val="20"/>
          <w:lang w:eastAsia="pl-PL"/>
        </w:rPr>
        <w:t>umowy o ponad 10 dni kalendarzowych.</w:t>
      </w:r>
    </w:p>
    <w:p w:rsidR="00CF737F" w:rsidRDefault="00CF737F" w:rsidP="00CF737F">
      <w:pPr>
        <w:pStyle w:val="Bezodstpw"/>
        <w:numPr>
          <w:ilvl w:val="0"/>
          <w:numId w:val="30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74346E">
        <w:rPr>
          <w:rFonts w:ascii="Tahoma" w:hAnsi="Tahoma" w:cs="Tahoma"/>
          <w:sz w:val="20"/>
          <w:szCs w:val="20"/>
          <w:lang w:eastAsia="pl-PL"/>
        </w:rPr>
        <w:t>Rozwiązanie umowy na podstawie ust. 2 niniejszego paragrafu nie zwalnia Wykonawcy od obowiązku zapłaty kar umownych i odszkodowań.</w:t>
      </w:r>
    </w:p>
    <w:p w:rsidR="00EB104C" w:rsidRPr="0074346E" w:rsidRDefault="00EB104C" w:rsidP="00EB104C">
      <w:pPr>
        <w:pStyle w:val="Bezodstpw"/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CF737F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</w:p>
    <w:p w:rsidR="00F85FF2" w:rsidRPr="0041466A" w:rsidRDefault="00F85FF2" w:rsidP="00CF737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</w:p>
    <w:p w:rsidR="00CF737F" w:rsidRPr="0074346E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346E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§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74346E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CF737F" w:rsidRPr="0041466A" w:rsidRDefault="00CF737F" w:rsidP="00CF737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POSTANOWIENIA KOŃCOWE</w:t>
      </w:r>
    </w:p>
    <w:p w:rsidR="00CF737F" w:rsidRPr="009E3466" w:rsidRDefault="00CF737F" w:rsidP="00CF737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E3466">
        <w:rPr>
          <w:rFonts w:ascii="Tahoma" w:eastAsia="Times New Roman" w:hAnsi="Tahoma" w:cs="Tahoma"/>
          <w:sz w:val="20"/>
          <w:szCs w:val="20"/>
          <w:lang w:eastAsia="pl-PL"/>
        </w:rPr>
        <w:t xml:space="preserve">Umowa zawarta jest na okres 12 miesięcy od dnia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zawarcia </w:t>
      </w:r>
      <w:r w:rsidRPr="009E3466">
        <w:rPr>
          <w:rFonts w:ascii="Tahoma" w:eastAsia="Times New Roman" w:hAnsi="Tahoma" w:cs="Tahoma"/>
          <w:sz w:val="20"/>
          <w:szCs w:val="20"/>
          <w:lang w:eastAsia="pl-PL"/>
        </w:rPr>
        <w:t xml:space="preserve">umowy. </w:t>
      </w:r>
    </w:p>
    <w:p w:rsidR="00CF737F" w:rsidRPr="0041466A" w:rsidRDefault="00CF737F" w:rsidP="00CF737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 sprawach nieuregulowanych niniejszą umową mają zastosowanie odpowiednie przepisy ustawy Kodeksu Cywilnego.</w:t>
      </w:r>
    </w:p>
    <w:p w:rsidR="00CF737F" w:rsidRPr="00C87EAB" w:rsidRDefault="00CF737F" w:rsidP="00CF737F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87EAB">
        <w:rPr>
          <w:rFonts w:ascii="Tahoma" w:eastAsia="Times New Roman" w:hAnsi="Tahoma" w:cs="Tahoma"/>
          <w:sz w:val="20"/>
          <w:szCs w:val="20"/>
          <w:lang w:eastAsia="pl-PL"/>
        </w:rPr>
        <w:t xml:space="preserve">Strony dopuszczają zmiany </w:t>
      </w:r>
      <w:r>
        <w:rPr>
          <w:rFonts w:ascii="Tahoma" w:eastAsia="Times New Roman" w:hAnsi="Tahoma" w:cs="Tahoma"/>
          <w:sz w:val="20"/>
          <w:szCs w:val="20"/>
          <w:lang w:eastAsia="pl-PL"/>
        </w:rPr>
        <w:t>zakresie cen jednostkowych w razie</w:t>
      </w:r>
    </w:p>
    <w:p w:rsidR="00CF737F" w:rsidRPr="001C47FF" w:rsidRDefault="00CF737F" w:rsidP="00CF737F">
      <w:pPr>
        <w:widowControl w:val="0"/>
        <w:suppressAutoHyphens/>
        <w:spacing w:after="0" w:line="240" w:lineRule="auto"/>
        <w:ind w:left="73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C47FF">
        <w:rPr>
          <w:rFonts w:ascii="Tahoma" w:eastAsia="Times New Roman" w:hAnsi="Tahoma" w:cs="Tahoma"/>
          <w:sz w:val="20"/>
          <w:szCs w:val="20"/>
          <w:lang w:eastAsia="pl-PL"/>
        </w:rPr>
        <w:t>ustawowej zmiany  stawki podatku VAT (zmianie ulegnie kwota podatku VAT i cena brutto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C47FF">
        <w:rPr>
          <w:rFonts w:ascii="Tahoma" w:eastAsia="Times New Roman" w:hAnsi="Tahoma" w:cs="Tahoma"/>
          <w:sz w:val="20"/>
          <w:szCs w:val="20"/>
          <w:lang w:eastAsia="pl-PL"/>
        </w:rPr>
        <w:t>przy niezmienionej cenie netto)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F737F" w:rsidRPr="00E86D2F" w:rsidRDefault="00CF737F" w:rsidP="00CF737F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7EAB">
        <w:rPr>
          <w:rFonts w:ascii="Tahoma" w:eastAsia="Times New Roman" w:hAnsi="Tahoma" w:cs="Tahoma"/>
          <w:sz w:val="20"/>
          <w:szCs w:val="20"/>
          <w:lang w:eastAsia="pl-PL"/>
        </w:rPr>
        <w:t xml:space="preserve">Zmiany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umowy </w:t>
      </w:r>
      <w:r w:rsidRPr="00E86D2F">
        <w:rPr>
          <w:rFonts w:ascii="Tahoma" w:eastAsia="Times New Roman" w:hAnsi="Tahoma" w:cs="Tahoma"/>
          <w:sz w:val="20"/>
          <w:szCs w:val="20"/>
          <w:lang w:eastAsia="pl-PL"/>
        </w:rPr>
        <w:t>wymagają formy pisemnego aneksu pod rygorem nieważności.</w:t>
      </w:r>
    </w:p>
    <w:p w:rsidR="00CF737F" w:rsidRPr="00E86D2F" w:rsidRDefault="00CF737F" w:rsidP="00CF737F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nie wykupienia pełnej ilości produktów Zamawiający zastrzega sobie możliwość przedłużenia umowy do czasu wykupienia pełnej ilości towarów. </w:t>
      </w:r>
    </w:p>
    <w:p w:rsidR="00CF737F" w:rsidRPr="00E86D2F" w:rsidRDefault="00CF737F" w:rsidP="00CF737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Arial Unicode MS" w:hAnsi="Tahoma" w:cs="Tahoma"/>
          <w:sz w:val="20"/>
          <w:szCs w:val="20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:rsidR="00CF737F" w:rsidRPr="0041466A" w:rsidRDefault="00CF737F" w:rsidP="00CF737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Wszelkie spory wynikłe na tle realizacji umowy będzie rozstrzygał sąd powszechny właściwy dla siedziby Zamawiającego.</w:t>
      </w:r>
    </w:p>
    <w:p w:rsidR="00CF737F" w:rsidRPr="0041466A" w:rsidRDefault="00CF737F" w:rsidP="00CF737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Umowę sporządzono w trzech jednobrzmiących egzemplarzach, dwa egzemplarze dla Zamawiającego, jeden egzemplarz dla Wykonawcy.</w:t>
      </w:r>
    </w:p>
    <w:p w:rsidR="00CF737F" w:rsidRPr="0041466A" w:rsidRDefault="00CF737F" w:rsidP="00CF73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/>
          <w:kern w:val="1"/>
          <w:sz w:val="20"/>
          <w:szCs w:val="24"/>
          <w:lang w:eastAsia="ar-SA"/>
        </w:rPr>
      </w:pPr>
    </w:p>
    <w:p w:rsidR="00CF737F" w:rsidRPr="0041466A" w:rsidRDefault="00CF737F" w:rsidP="00CF737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/>
          <w:kern w:val="1"/>
          <w:sz w:val="20"/>
          <w:szCs w:val="24"/>
          <w:lang w:eastAsia="ar-SA"/>
        </w:rPr>
      </w:pPr>
      <w:r w:rsidRPr="0041466A">
        <w:rPr>
          <w:rFonts w:ascii="Tahoma" w:eastAsia="Arial Unicode MS" w:hAnsi="Tahoma" w:cs="Tahoma"/>
          <w:b/>
          <w:bCs/>
          <w:kern w:val="1"/>
          <w:sz w:val="20"/>
          <w:szCs w:val="24"/>
          <w:lang w:eastAsia="ar-SA"/>
        </w:rPr>
        <w:t>Załączniki do umowy:</w:t>
      </w:r>
    </w:p>
    <w:p w:rsidR="00CF737F" w:rsidRPr="0041466A" w:rsidRDefault="00CF737F" w:rsidP="00CF737F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F737F" w:rsidRPr="0041466A" w:rsidRDefault="00CF737F" w:rsidP="00CF737F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1. Formularz asortymentowo-cenowy</w:t>
      </w:r>
    </w:p>
    <w:p w:rsidR="00CF737F" w:rsidRDefault="00CF737F" w:rsidP="00CF737F">
      <w:pPr>
        <w:widowControl w:val="0"/>
        <w:spacing w:before="240" w:after="60" w:line="240" w:lineRule="auto"/>
        <w:outlineLvl w:val="5"/>
      </w:pP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>Wykonawca</w:t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  <w:t xml:space="preserve">    </w:t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  <w:t>Zamawiający</w:t>
      </w:r>
    </w:p>
    <w:p w:rsidR="00977C01" w:rsidRDefault="00977C01" w:rsidP="00CF737F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eastAsia="pl-PL"/>
        </w:rPr>
      </w:pPr>
    </w:p>
    <w:bookmarkEnd w:id="1"/>
    <w:sectPr w:rsidR="00977C01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D"/>
    <w:multiLevelType w:val="singleLevel"/>
    <w:tmpl w:val="408CD02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</w:abstractNum>
  <w:abstractNum w:abstractNumId="7" w15:restartNumberingAfterBreak="0">
    <w:nsid w:val="01E734B2"/>
    <w:multiLevelType w:val="hybridMultilevel"/>
    <w:tmpl w:val="A680019E"/>
    <w:lvl w:ilvl="0" w:tplc="63565E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D45025"/>
    <w:multiLevelType w:val="hybridMultilevel"/>
    <w:tmpl w:val="1DF251B4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B27D90"/>
    <w:multiLevelType w:val="hybridMultilevel"/>
    <w:tmpl w:val="BDB20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369D0"/>
    <w:multiLevelType w:val="hybridMultilevel"/>
    <w:tmpl w:val="2F8443A0"/>
    <w:lvl w:ilvl="0" w:tplc="84FC29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AC654D"/>
    <w:multiLevelType w:val="hybridMultilevel"/>
    <w:tmpl w:val="B50C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8639A"/>
    <w:multiLevelType w:val="hybridMultilevel"/>
    <w:tmpl w:val="00C02ADC"/>
    <w:lvl w:ilvl="0" w:tplc="24E6DA58">
      <w:start w:val="1"/>
      <w:numFmt w:val="lowerLetter"/>
      <w:lvlText w:val="%1)"/>
      <w:lvlJc w:val="left"/>
      <w:pPr>
        <w:ind w:left="1080" w:hanging="360"/>
      </w:pPr>
      <w:rPr>
        <w:rFonts w:ascii="Tahoma" w:eastAsia="Cambria" w:hAnsi="Tahoma" w:cs="Tahoma" w:hint="default"/>
        <w:b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2A1811"/>
    <w:multiLevelType w:val="hybridMultilevel"/>
    <w:tmpl w:val="F03A6E84"/>
    <w:lvl w:ilvl="0" w:tplc="863049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96A11"/>
    <w:multiLevelType w:val="hybridMultilevel"/>
    <w:tmpl w:val="1144CCA4"/>
    <w:lvl w:ilvl="0" w:tplc="B11CEF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CB29370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8C1A44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860D1"/>
    <w:multiLevelType w:val="hybridMultilevel"/>
    <w:tmpl w:val="35E4D63C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1D0BB4"/>
    <w:multiLevelType w:val="hybridMultilevel"/>
    <w:tmpl w:val="32F43C72"/>
    <w:lvl w:ilvl="0" w:tplc="85E672D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233B36"/>
    <w:multiLevelType w:val="hybridMultilevel"/>
    <w:tmpl w:val="E8627790"/>
    <w:lvl w:ilvl="0" w:tplc="59AEE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5309E64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FEE5392"/>
    <w:multiLevelType w:val="multilevel"/>
    <w:tmpl w:val="3A9A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D5E93"/>
    <w:multiLevelType w:val="hybridMultilevel"/>
    <w:tmpl w:val="C6E25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55D77"/>
    <w:multiLevelType w:val="hybridMultilevel"/>
    <w:tmpl w:val="827426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024843"/>
    <w:multiLevelType w:val="hybridMultilevel"/>
    <w:tmpl w:val="1E40F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D515A"/>
    <w:multiLevelType w:val="hybridMultilevel"/>
    <w:tmpl w:val="BB5E9318"/>
    <w:lvl w:ilvl="0" w:tplc="3E52578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536D8D"/>
    <w:multiLevelType w:val="hybridMultilevel"/>
    <w:tmpl w:val="C79417DE"/>
    <w:lvl w:ilvl="0" w:tplc="92289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FC3F50"/>
    <w:multiLevelType w:val="hybridMultilevel"/>
    <w:tmpl w:val="9A6248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8E4C98"/>
    <w:multiLevelType w:val="hybridMultilevel"/>
    <w:tmpl w:val="7F401AF2"/>
    <w:lvl w:ilvl="0" w:tplc="49128CD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1B5E8A"/>
    <w:multiLevelType w:val="hybridMultilevel"/>
    <w:tmpl w:val="5B1CB686"/>
    <w:lvl w:ilvl="0" w:tplc="598E1B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5"/>
  </w:num>
  <w:num w:numId="14">
    <w:abstractNumId w:val="0"/>
  </w:num>
  <w:num w:numId="15">
    <w:abstractNumId w:val="1"/>
  </w:num>
  <w:num w:numId="16">
    <w:abstractNumId w:val="29"/>
  </w:num>
  <w:num w:numId="17">
    <w:abstractNumId w:val="16"/>
  </w:num>
  <w:num w:numId="18">
    <w:abstractNumId w:val="6"/>
  </w:num>
  <w:num w:numId="19">
    <w:abstractNumId w:val="18"/>
  </w:num>
  <w:num w:numId="20">
    <w:abstractNumId w:val="9"/>
  </w:num>
  <w:num w:numId="21">
    <w:abstractNumId w:val="36"/>
  </w:num>
  <w:num w:numId="22">
    <w:abstractNumId w:val="20"/>
  </w:num>
  <w:num w:numId="23">
    <w:abstractNumId w:val="14"/>
  </w:num>
  <w:num w:numId="24">
    <w:abstractNumId w:val="7"/>
  </w:num>
  <w:num w:numId="25">
    <w:abstractNumId w:val="10"/>
  </w:num>
  <w:num w:numId="26">
    <w:abstractNumId w:val="30"/>
  </w:num>
  <w:num w:numId="27">
    <w:abstractNumId w:val="5"/>
  </w:num>
  <w:num w:numId="28">
    <w:abstractNumId w:val="35"/>
  </w:num>
  <w:num w:numId="29">
    <w:abstractNumId w:val="19"/>
  </w:num>
  <w:num w:numId="30">
    <w:abstractNumId w:val="26"/>
  </w:num>
  <w:num w:numId="31">
    <w:abstractNumId w:val="32"/>
  </w:num>
  <w:num w:numId="32">
    <w:abstractNumId w:val="17"/>
  </w:num>
  <w:num w:numId="33">
    <w:abstractNumId w:val="22"/>
  </w:num>
  <w:num w:numId="34">
    <w:abstractNumId w:val="12"/>
  </w:num>
  <w:num w:numId="35">
    <w:abstractNumId w:val="31"/>
  </w:num>
  <w:num w:numId="36">
    <w:abstractNumId w:val="3"/>
  </w:num>
  <w:num w:numId="3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791D"/>
    <w:rsid w:val="000436FC"/>
    <w:rsid w:val="000453EB"/>
    <w:rsid w:val="000568F9"/>
    <w:rsid w:val="000618F5"/>
    <w:rsid w:val="000737C1"/>
    <w:rsid w:val="0008172B"/>
    <w:rsid w:val="000A43D2"/>
    <w:rsid w:val="000C17EE"/>
    <w:rsid w:val="000C2143"/>
    <w:rsid w:val="000F39B1"/>
    <w:rsid w:val="00110AD3"/>
    <w:rsid w:val="00111C0D"/>
    <w:rsid w:val="00132098"/>
    <w:rsid w:val="001443D7"/>
    <w:rsid w:val="0016209B"/>
    <w:rsid w:val="001A702E"/>
    <w:rsid w:val="001E098F"/>
    <w:rsid w:val="0020633E"/>
    <w:rsid w:val="00210793"/>
    <w:rsid w:val="00255568"/>
    <w:rsid w:val="002F216D"/>
    <w:rsid w:val="00313DD9"/>
    <w:rsid w:val="00347259"/>
    <w:rsid w:val="003530C7"/>
    <w:rsid w:val="00363435"/>
    <w:rsid w:val="003A6467"/>
    <w:rsid w:val="003C3B3E"/>
    <w:rsid w:val="003D4223"/>
    <w:rsid w:val="003F2B68"/>
    <w:rsid w:val="003F3737"/>
    <w:rsid w:val="0041382A"/>
    <w:rsid w:val="00431984"/>
    <w:rsid w:val="00443D5D"/>
    <w:rsid w:val="00446AA8"/>
    <w:rsid w:val="00455002"/>
    <w:rsid w:val="0045760E"/>
    <w:rsid w:val="00467BA4"/>
    <w:rsid w:val="004C1A42"/>
    <w:rsid w:val="004D7F8C"/>
    <w:rsid w:val="00505B5D"/>
    <w:rsid w:val="00514527"/>
    <w:rsid w:val="00517954"/>
    <w:rsid w:val="00541C49"/>
    <w:rsid w:val="005A6796"/>
    <w:rsid w:val="005B7225"/>
    <w:rsid w:val="005E6B43"/>
    <w:rsid w:val="006348BD"/>
    <w:rsid w:val="006560E0"/>
    <w:rsid w:val="00664042"/>
    <w:rsid w:val="00691433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36149"/>
    <w:rsid w:val="00756338"/>
    <w:rsid w:val="007563B6"/>
    <w:rsid w:val="007732D2"/>
    <w:rsid w:val="007C09B6"/>
    <w:rsid w:val="007C5EAF"/>
    <w:rsid w:val="007C7D92"/>
    <w:rsid w:val="007F2470"/>
    <w:rsid w:val="008028EA"/>
    <w:rsid w:val="00835BB1"/>
    <w:rsid w:val="00836940"/>
    <w:rsid w:val="00836E90"/>
    <w:rsid w:val="00881C29"/>
    <w:rsid w:val="008E78E9"/>
    <w:rsid w:val="008F348B"/>
    <w:rsid w:val="00921203"/>
    <w:rsid w:val="0093691B"/>
    <w:rsid w:val="00937D19"/>
    <w:rsid w:val="00947E2E"/>
    <w:rsid w:val="00977C01"/>
    <w:rsid w:val="009A00CF"/>
    <w:rsid w:val="009A5CB1"/>
    <w:rsid w:val="009E5047"/>
    <w:rsid w:val="00A06103"/>
    <w:rsid w:val="00A14FD9"/>
    <w:rsid w:val="00A21B36"/>
    <w:rsid w:val="00A35892"/>
    <w:rsid w:val="00A953D3"/>
    <w:rsid w:val="00AA0336"/>
    <w:rsid w:val="00AC3185"/>
    <w:rsid w:val="00AD7413"/>
    <w:rsid w:val="00AE2DA7"/>
    <w:rsid w:val="00B1472C"/>
    <w:rsid w:val="00B25A34"/>
    <w:rsid w:val="00B33FCE"/>
    <w:rsid w:val="00B65D29"/>
    <w:rsid w:val="00B808A4"/>
    <w:rsid w:val="00B86F92"/>
    <w:rsid w:val="00B877CB"/>
    <w:rsid w:val="00B90560"/>
    <w:rsid w:val="00B94CEE"/>
    <w:rsid w:val="00B95567"/>
    <w:rsid w:val="00BB2F0F"/>
    <w:rsid w:val="00BB6C12"/>
    <w:rsid w:val="00BD0B14"/>
    <w:rsid w:val="00BE17CE"/>
    <w:rsid w:val="00BF3FFF"/>
    <w:rsid w:val="00C32942"/>
    <w:rsid w:val="00C36C05"/>
    <w:rsid w:val="00C46221"/>
    <w:rsid w:val="00C511D0"/>
    <w:rsid w:val="00C617F2"/>
    <w:rsid w:val="00C83B41"/>
    <w:rsid w:val="00C92A5B"/>
    <w:rsid w:val="00CA22D9"/>
    <w:rsid w:val="00CA42ED"/>
    <w:rsid w:val="00CF737F"/>
    <w:rsid w:val="00D14C04"/>
    <w:rsid w:val="00D243D7"/>
    <w:rsid w:val="00D3078E"/>
    <w:rsid w:val="00D55742"/>
    <w:rsid w:val="00D74BB6"/>
    <w:rsid w:val="00D87CCB"/>
    <w:rsid w:val="00D9210E"/>
    <w:rsid w:val="00DD1D45"/>
    <w:rsid w:val="00DE0E84"/>
    <w:rsid w:val="00E33175"/>
    <w:rsid w:val="00E42B6C"/>
    <w:rsid w:val="00E71242"/>
    <w:rsid w:val="00E844DC"/>
    <w:rsid w:val="00E91652"/>
    <w:rsid w:val="00EB104C"/>
    <w:rsid w:val="00EB1E92"/>
    <w:rsid w:val="00EE4F4F"/>
    <w:rsid w:val="00EE6712"/>
    <w:rsid w:val="00F04EAF"/>
    <w:rsid w:val="00F247A4"/>
    <w:rsid w:val="00F31EAD"/>
    <w:rsid w:val="00F83978"/>
    <w:rsid w:val="00F85FF2"/>
    <w:rsid w:val="00FA28DF"/>
    <w:rsid w:val="00FA3A69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D52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7954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mzel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CA763-2980-436D-AFB3-5954353C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2255</Words>
  <Characters>13530</Characters>
  <Application>Microsoft Office Word</Application>
  <DocSecurity>0</DocSecurity>
  <Lines>112</Lines>
  <Paragraphs>31</Paragraphs>
  <ScaleCrop>false</ScaleCrop>
  <Company/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2017-12-01T10:34:00Z</dcterms:created>
  <dcterms:modified xsi:type="dcterms:W3CDTF">2018-01-11T11:58:00Z</dcterms:modified>
</cp:coreProperties>
</file>