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6BE" w14:textId="2C1686C9" w:rsidR="00C2569B" w:rsidRPr="00C2569B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569B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DZP.381.87B.2022</w:t>
      </w:r>
      <w:r w:rsidR="00C2569B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Załącznik nr </w:t>
      </w:r>
      <w:r w:rsid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2569B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SWZ</w:t>
      </w:r>
    </w:p>
    <w:p w14:paraId="142FDF6C" w14:textId="773D9001" w:rsidR="00C2569B" w:rsidRPr="00C2569B" w:rsidRDefault="00C2569B" w:rsidP="00C2569B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69B">
        <w:rPr>
          <w:rFonts w:ascii="Times New Roman" w:hAnsi="Times New Roman" w:cs="Times New Roman"/>
          <w:b/>
          <w:sz w:val="24"/>
          <w:szCs w:val="24"/>
        </w:rPr>
        <w:t xml:space="preserve">  ZESTAWIENIE PARAMETRÓW TECHNICZNYCH </w:t>
      </w:r>
    </w:p>
    <w:p w14:paraId="262D5E32" w14:textId="5A21C08F" w:rsidR="0055255B" w:rsidRPr="00C2569B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Pakiet 1</w:t>
      </w:r>
      <w:r w:rsidR="004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2569B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Meble medyczne (I) </w:t>
      </w:r>
    </w:p>
    <w:p w14:paraId="101E42B2" w14:textId="77777777" w:rsidR="0055255B" w:rsidRPr="00C2569B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9660034"/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1.1 Wózek oddziałowy metalowy</w:t>
      </w:r>
    </w:p>
    <w:p w14:paraId="73F15498" w14:textId="77777777" w:rsidR="0055255B" w:rsidRPr="00C2569B" w:rsidRDefault="0055255B" w:rsidP="0055255B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-1szt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2FECEF4D" w14:textId="77777777" w:rsidTr="0005327D">
        <w:tc>
          <w:tcPr>
            <w:tcW w:w="9224" w:type="dxa"/>
            <w:shd w:val="clear" w:color="auto" w:fill="D9D9D9" w:themeFill="background1" w:themeFillShade="D9"/>
          </w:tcPr>
          <w:bookmarkEnd w:id="0"/>
          <w:p w14:paraId="0C473253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750C2C44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79D43BDD" w14:textId="4D23E427" w:rsidR="0005327D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Wózek Oddziałowy wielofunkcyjny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F5750">
              <w:rPr>
                <w:rFonts w:ascii="Times New Roman" w:hAnsi="Times New Roman" w:cs="Times New Roman"/>
                <w:color w:val="000000" w:themeColor="text1"/>
              </w:rPr>
              <w:t xml:space="preserve"> następujących parametrach:</w:t>
            </w:r>
          </w:p>
          <w:p w14:paraId="2FA520C9" w14:textId="5D0710E4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wykonany z wytrzymałego tworzywa PP na aluminiowej ramie posiada: </w:t>
            </w:r>
          </w:p>
          <w:p w14:paraId="6CE78141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-wygodny blat roboczy; </w:t>
            </w:r>
          </w:p>
          <w:p w14:paraId="08568A56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-uchwyty oraz dwie ogólnodostępne półki;</w:t>
            </w:r>
          </w:p>
          <w:p w14:paraId="7B05B21F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-pod blatem znajdują się dwie podręczne szuflady;</w:t>
            </w:r>
          </w:p>
          <w:p w14:paraId="248F47E6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-dwa z czterech kół przeciwpyłowych zaopatrzone w blokady</w:t>
            </w:r>
          </w:p>
          <w:p w14:paraId="27C6071E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730BC517" w14:textId="36A9FCB8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-szerokość z uchwytami: 89-9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  <w:p w14:paraId="2594F03A" w14:textId="2392E851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-szerokość : 759-76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  <w:p w14:paraId="5DD0B810" w14:textId="58830DF3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głębokość: 489-49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  <w:p w14:paraId="2B32133B" w14:textId="32C5F940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-wysokość:1039-104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  <w:p w14:paraId="3B189AF8" w14:textId="63D2AC79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-wysokość bez kół:939-94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</w:tc>
      </w:tr>
    </w:tbl>
    <w:p w14:paraId="6F0B1321" w14:textId="77777777" w:rsidR="001D392A" w:rsidRPr="00C2569B" w:rsidRDefault="001D392A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Hlk109660044"/>
    </w:p>
    <w:bookmarkEnd w:id="1"/>
    <w:p w14:paraId="16E9BE85" w14:textId="26D612A6" w:rsidR="0055255B" w:rsidRPr="00C2569B" w:rsidRDefault="0055255B" w:rsidP="0055255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 </w:t>
      </w:r>
      <w:r w:rsidR="0037614C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Wózek </w:t>
      </w:r>
    </w:p>
    <w:p w14:paraId="203EAC97" w14:textId="77777777" w:rsidR="0055255B" w:rsidRPr="00C2569B" w:rsidRDefault="0055255B" w:rsidP="0055255B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-1szt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0DE2278C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1F6FE025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7AEF7411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3813D00B" w14:textId="2AC88DC5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Wózek </w:t>
            </w:r>
            <w:r w:rsidRPr="00AF57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 następujących parametrach: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2119F3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-metalowy szkielet lakierowany proszkowo;</w:t>
            </w:r>
          </w:p>
          <w:p w14:paraId="6FED64F4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-wyjmowane pojemniki z tworzywa sztucznego; </w:t>
            </w:r>
          </w:p>
          <w:p w14:paraId="0146D137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-worek foliowy z przykryciem;</w:t>
            </w:r>
          </w:p>
          <w:p w14:paraId="14D4E61A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-druciany koszyk na środki pojemniki z środkami do dezynfekcji lub mycia; </w:t>
            </w:r>
          </w:p>
          <w:p w14:paraId="468C32FC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-wózek na 4 kołach jezdnych;</w:t>
            </w:r>
          </w:p>
          <w:p w14:paraId="0B8CD417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-blokada 2 kółek;</w:t>
            </w:r>
          </w:p>
          <w:p w14:paraId="34B12CC1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0C0EBD03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długość: 63,5-64,5cm;</w:t>
            </w:r>
          </w:p>
          <w:p w14:paraId="2C75C7D9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szerokość: 41,5cm-42,5cm;</w:t>
            </w:r>
          </w:p>
          <w:p w14:paraId="3D80ACAB" w14:textId="625035FF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wysokość: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89,5</w:t>
            </w: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-90,5cm.</w:t>
            </w:r>
          </w:p>
        </w:tc>
      </w:tr>
    </w:tbl>
    <w:p w14:paraId="12B9F3DA" w14:textId="77777777" w:rsidR="0005327D" w:rsidRDefault="0005327D" w:rsidP="00FA0F29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939B55" w14:textId="1F90D7F7" w:rsidR="00FA0F29" w:rsidRPr="00C2569B" w:rsidRDefault="00FA0F29" w:rsidP="00FA0F29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17228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Wózek oddziałowy</w:t>
      </w:r>
      <w:r w:rsidR="001C326D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szpitalny</w:t>
      </w:r>
    </w:p>
    <w:p w14:paraId="4DBAD1B6" w14:textId="77777777" w:rsidR="00FA0F29" w:rsidRPr="00C2569B" w:rsidRDefault="00FA0F29" w:rsidP="00FA0F29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-1szt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645BD20E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130C180C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3B5F8027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6C7DF854" w14:textId="72A3E826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Wózek Oddziałowy wielofunkcyjny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 następujących parametrach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7AC8DFA" w14:textId="52AB0A8E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wykonany ze stali kwasoodpornej :</w:t>
            </w:r>
          </w:p>
          <w:p w14:paraId="71CF732E" w14:textId="39D92211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-wyposażony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blat roboczy z podniesionymi rantami;</w:t>
            </w:r>
          </w:p>
          <w:p w14:paraId="3E8290DD" w14:textId="71ABF354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-2 uchylne misy zabiegowe o pojemności 2,5 litra </w:t>
            </w:r>
            <w:r>
              <w:rPr>
                <w:rFonts w:ascii="Times New Roman" w:hAnsi="Times New Roman" w:cs="Times New Roman"/>
                <w:color w:val="000000" w:themeColor="text1"/>
              </w:rPr>
              <w:t>-3,0 litra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1FC5084" w14:textId="77777777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-półkę z 2 wyjmowanymi kuwetami z tworzywa sztucznego ;</w:t>
            </w:r>
          </w:p>
          <w:p w14:paraId="37A9B6D0" w14:textId="69ADCC39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-cztery koła kierunkowe;</w:t>
            </w:r>
          </w:p>
          <w:p w14:paraId="04D721C2" w14:textId="77777777" w:rsidR="0005327D" w:rsidRPr="00C2569B" w:rsidRDefault="0005327D" w:rsidP="007F1F3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-dwa koła wyposażone w hamulec</w:t>
            </w:r>
          </w:p>
        </w:tc>
      </w:tr>
    </w:tbl>
    <w:p w14:paraId="630B1E3D" w14:textId="77777777" w:rsidR="00F75514" w:rsidRDefault="00F75514" w:rsidP="001538A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A30A7" w14:textId="0CD1ADF4" w:rsidR="001538AF" w:rsidRPr="00C2569B" w:rsidRDefault="001538AF" w:rsidP="001538A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1.4 Stolik zabiegowy</w:t>
      </w:r>
    </w:p>
    <w:p w14:paraId="34F93383" w14:textId="77777777" w:rsidR="001538AF" w:rsidRPr="00C2569B" w:rsidRDefault="001538AF" w:rsidP="001538A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-4szt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1CBA1FAC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5739EEF2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7E121CF1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2B5DC308" w14:textId="2A80ED51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Stolik z dwoma metalowymi półkami oraz uchwytem do prowadzenia.</w:t>
            </w:r>
          </w:p>
          <w:p w14:paraId="470FD090" w14:textId="13792D39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Konstrukcja wykonana ze stali nierdzewnej, podstawa mobilna wyposażona w cztery kółka w tym dwa z blokadą.</w:t>
            </w:r>
          </w:p>
          <w:p w14:paraId="44C1092A" w14:textId="77777777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3C897CD4" w14:textId="49E2248D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Wysokość: </w:t>
            </w:r>
            <w:r>
              <w:rPr>
                <w:rFonts w:ascii="Times New Roman" w:hAnsi="Times New Roman" w:cs="Times New Roman"/>
                <w:color w:val="000000" w:themeColor="text1"/>
              </w:rPr>
              <w:t>92-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93cm</w:t>
            </w:r>
          </w:p>
          <w:p w14:paraId="0186B26D" w14:textId="6D73C487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Długość: </w:t>
            </w:r>
            <w:r>
              <w:rPr>
                <w:rFonts w:ascii="Times New Roman" w:hAnsi="Times New Roman" w:cs="Times New Roman"/>
                <w:color w:val="000000" w:themeColor="text1"/>
              </w:rPr>
              <w:t>84-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85cm</w:t>
            </w:r>
          </w:p>
          <w:p w14:paraId="2777B82C" w14:textId="078D610D" w:rsidR="0005327D" w:rsidRPr="00C2569B" w:rsidRDefault="0005327D" w:rsidP="001538AF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Szerokość : </w:t>
            </w:r>
            <w:r>
              <w:rPr>
                <w:rFonts w:ascii="Times New Roman" w:hAnsi="Times New Roman" w:cs="Times New Roman"/>
                <w:color w:val="000000" w:themeColor="text1"/>
              </w:rPr>
              <w:t>53-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54cm</w:t>
            </w:r>
          </w:p>
        </w:tc>
      </w:tr>
    </w:tbl>
    <w:p w14:paraId="617F2AB7" w14:textId="255E7905" w:rsidR="00477D29" w:rsidRPr="00C2569B" w:rsidRDefault="00477D29" w:rsidP="00477D29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1.5 Stolik zabiegowy</w:t>
      </w:r>
    </w:p>
    <w:p w14:paraId="66969D72" w14:textId="77777777" w:rsidR="00477D29" w:rsidRPr="00C2569B" w:rsidRDefault="00477D29" w:rsidP="00477D29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-1szt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47444E62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3B231EFE" w14:textId="77777777" w:rsidR="0005327D" w:rsidRPr="00C2569B" w:rsidRDefault="0005327D" w:rsidP="001D3C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2CA3FCD3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227FD5B4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Stolik wykonany ze stali nierdzewnej;</w:t>
            </w:r>
          </w:p>
          <w:p w14:paraId="1D36148A" w14:textId="782E3C7C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-posiada</w:t>
            </w:r>
            <w:r>
              <w:rPr>
                <w:rFonts w:ascii="Times New Roman" w:hAnsi="Times New Roman" w:cs="Times New Roman"/>
                <w:color w:val="000000" w:themeColor="text1"/>
              </w:rPr>
              <w:t>jący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gumowe kółka z hamulcami,</w:t>
            </w:r>
          </w:p>
          <w:p w14:paraId="3EBEA3D0" w14:textId="159E925E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-posiada</w:t>
            </w:r>
            <w:r>
              <w:rPr>
                <w:rFonts w:ascii="Times New Roman" w:hAnsi="Times New Roman" w:cs="Times New Roman"/>
                <w:color w:val="000000" w:themeColor="text1"/>
              </w:rPr>
              <w:t>jący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trzy półki ;</w:t>
            </w:r>
          </w:p>
          <w:p w14:paraId="329F2673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1E92D2FC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Wysokość: 93-94cm</w:t>
            </w:r>
          </w:p>
          <w:p w14:paraId="01B4D2C9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Głębokość: 53-54cm</w:t>
            </w:r>
          </w:p>
          <w:p w14:paraId="11071634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Szerokość : 85-86cm</w:t>
            </w:r>
          </w:p>
          <w:p w14:paraId="57EB90AC" w14:textId="5C41922D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Odległość między półkami 22-23c</w:t>
            </w: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</w:tr>
    </w:tbl>
    <w:p w14:paraId="49C73481" w14:textId="27DD67D2" w:rsidR="001C326D" w:rsidRPr="00C2569B" w:rsidRDefault="001C326D" w:rsidP="001C326D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17228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Wózek anestezjologiczny</w:t>
      </w:r>
    </w:p>
    <w:p w14:paraId="7A360390" w14:textId="77777777" w:rsidR="001C326D" w:rsidRPr="00C2569B" w:rsidRDefault="001C326D" w:rsidP="00C2569B">
      <w:pPr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</w:t>
      </w:r>
      <w:r w:rsidR="00942E60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37FCF028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0533AF31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00E54FF0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171467E6" w14:textId="77777777" w:rsidR="0005327D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Wózek anestezjologiczny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</w:p>
          <w:p w14:paraId="13717CA0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-wysuwany blat roboczy;</w:t>
            </w:r>
          </w:p>
          <w:p w14:paraId="03C6CFB6" w14:textId="76393A9A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-szyna instrumentalna do zawieszenia wyposażenia;</w:t>
            </w:r>
          </w:p>
          <w:p w14:paraId="7D1B1FF7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Nadstawka na 4,5 lub 6 uchylnych lub otwartych pojemników tworzywa,</w:t>
            </w:r>
          </w:p>
          <w:p w14:paraId="14A63AAF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-wieszak kroplówki z regulacją wysokości;</w:t>
            </w:r>
          </w:p>
          <w:p w14:paraId="482615AE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-pojemnik na odpady z tworzywa sztucznego z pokrywą wahadłową;</w:t>
            </w:r>
          </w:p>
          <w:p w14:paraId="781A8056" w14:textId="5D57392C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-pojemnik na rękawiczki;</w:t>
            </w:r>
          </w:p>
          <w:p w14:paraId="2BBA5210" w14:textId="468C8F8B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-pojemnik na zużyte igły -pojemnik na cewniki /kosz na cewniki,</w:t>
            </w:r>
          </w:p>
          <w:p w14:paraId="25EAFC2B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-miska na odpadki;</w:t>
            </w:r>
          </w:p>
          <w:p w14:paraId="42D8B49E" w14:textId="196BA3E3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-koszyk na akcesoria,</w:t>
            </w:r>
          </w:p>
          <w:p w14:paraId="0E95F7AE" w14:textId="3DC2C422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-pojemnik na narzędzia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A4B7F5E" w14:textId="04E8C9A8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-półka nad blatowa,</w:t>
            </w:r>
          </w:p>
          <w:p w14:paraId="2D61F29F" w14:textId="517AED84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-wyciągane podziałki do szuflad służące odpowiedniej segregacji jej zawartości;</w:t>
            </w:r>
          </w:p>
          <w:p w14:paraId="21A57D74" w14:textId="73F6C7AD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-zamek centralny;</w:t>
            </w:r>
          </w:p>
          <w:p w14:paraId="64CA8DC0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oznaczenia szuflad</w:t>
            </w:r>
          </w:p>
          <w:p w14:paraId="49ACEAF2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 szafki:</w:t>
            </w:r>
          </w:p>
          <w:p w14:paraId="09BE2AD9" w14:textId="7DB20E26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-długość </w:t>
            </w:r>
            <w:r>
              <w:rPr>
                <w:rFonts w:ascii="Times New Roman" w:hAnsi="Times New Roman" w:cs="Times New Roman"/>
                <w:color w:val="000000" w:themeColor="text1"/>
              </w:rPr>
              <w:t>590-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600mm</w:t>
            </w:r>
          </w:p>
          <w:p w14:paraId="5F7E6DA5" w14:textId="0A152A6C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-szerokość:</w:t>
            </w:r>
            <w:r>
              <w:rPr>
                <w:rFonts w:ascii="Times New Roman" w:hAnsi="Times New Roman" w:cs="Times New Roman"/>
                <w:color w:val="000000" w:themeColor="text1"/>
              </w:rPr>
              <w:t>490-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500mm</w:t>
            </w:r>
          </w:p>
          <w:p w14:paraId="1041303B" w14:textId="02662214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-wysokość od podłoża do blatu:</w:t>
            </w:r>
            <w:r>
              <w:rPr>
                <w:rFonts w:ascii="Times New Roman" w:hAnsi="Times New Roman" w:cs="Times New Roman"/>
                <w:color w:val="000000" w:themeColor="text1"/>
              </w:rPr>
              <w:t>990-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1000mm</w:t>
            </w:r>
          </w:p>
          <w:p w14:paraId="2FE40061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-wysokość całkowita wózka 1300-1700mm</w:t>
            </w:r>
          </w:p>
          <w:p w14:paraId="58EF64E0" w14:textId="77777777" w:rsidR="0005327D" w:rsidRPr="00C2569B" w:rsidRDefault="0005327D" w:rsidP="00942E60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46E55C6" w14:textId="77777777" w:rsidR="0005327D" w:rsidRDefault="0005327D" w:rsidP="00B668A3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326927" w14:textId="617EB18D" w:rsidR="00B668A3" w:rsidRPr="00C2569B" w:rsidRDefault="00B668A3" w:rsidP="00B668A3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717228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Stolik Przyłóżkowy</w:t>
      </w:r>
      <w:r w:rsidR="0066641C"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F8D283" w14:textId="77777777" w:rsidR="00B668A3" w:rsidRPr="00C2569B" w:rsidRDefault="00B668A3" w:rsidP="00B668A3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-2szt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6AC63279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0BB0C129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4080A108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508B2B31" w14:textId="5A1724AA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Stolik przyłóżkowy</w:t>
            </w:r>
            <w:r>
              <w:t xml:space="preserve"> </w:t>
            </w:r>
            <w:r w:rsidRPr="00AF57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 następujących parametrach: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04CB8C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-rama lakierowana proszkowo </w:t>
            </w:r>
          </w:p>
          <w:p w14:paraId="01017E0C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-konstrukcja w kształcie Litery „C”</w:t>
            </w:r>
          </w:p>
          <w:p w14:paraId="314D5113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-kółka jezdne z blokadą zabezpieczającą przed odjechaniem ;</w:t>
            </w:r>
          </w:p>
          <w:p w14:paraId="7E2C2103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-regulacja wysokości i kąta blatu roboczego;</w:t>
            </w:r>
          </w:p>
          <w:p w14:paraId="7DFB76FF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-Blat obracany z możliwością blokady</w:t>
            </w:r>
          </w:p>
          <w:p w14:paraId="33110375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-Blat mniejszy </w:t>
            </w:r>
          </w:p>
          <w:p w14:paraId="2EBE6BDB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5A3C8DEB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-szerokość blatu: 39-40cm;</w:t>
            </w:r>
          </w:p>
          <w:p w14:paraId="601D56A6" w14:textId="77777777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-długość blatu:59-60cm;</w:t>
            </w:r>
          </w:p>
          <w:p w14:paraId="6091F5D2" w14:textId="5A8283EE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-grubość blatu: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1,1cm-</w:t>
            </w: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1,2cm</w:t>
            </w:r>
          </w:p>
          <w:p w14:paraId="5A90591F" w14:textId="4E7ADFE2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-regulacja wysokości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 najmniej w zakresie </w:t>
            </w: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70-105cm</w:t>
            </w:r>
          </w:p>
          <w:p w14:paraId="6EB7E050" w14:textId="0CA92F26" w:rsidR="0005327D" w:rsidRPr="00C2569B" w:rsidRDefault="0005327D" w:rsidP="00B53C2D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-regulacja nachylenia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 najmniej w zakresie </w:t>
            </w: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stopni</w:t>
            </w:r>
          </w:p>
        </w:tc>
      </w:tr>
    </w:tbl>
    <w:p w14:paraId="66F85FC3" w14:textId="77777777" w:rsidR="0005327D" w:rsidRDefault="0005327D" w:rsidP="004601C5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E7133DC" w14:textId="453D97E1" w:rsidR="004601C5" w:rsidRPr="00C2569B" w:rsidRDefault="004601C5" w:rsidP="004601C5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17228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Wózek inwalidzki </w:t>
      </w:r>
    </w:p>
    <w:p w14:paraId="57DF692B" w14:textId="77777777" w:rsidR="004601C5" w:rsidRPr="00C2569B" w:rsidRDefault="004601C5" w:rsidP="004601C5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SZTUK -1szt 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0670BF9A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30D28657" w14:textId="77777777" w:rsidR="0005327D" w:rsidRPr="00C2569B" w:rsidRDefault="0005327D" w:rsidP="008431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4949A7A9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2E73191D" w14:textId="2E7A09C3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Wózek inwalidzki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</w:p>
          <w:p w14:paraId="109740C9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-lekka rama wzmocniona podwójnym krzyżakiem;</w:t>
            </w:r>
          </w:p>
          <w:p w14:paraId="159D0AEE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-oparcie i siedzisko wykonane z wytrzymałego oraz łatwego w czyszczeniu materiału ;</w:t>
            </w:r>
          </w:p>
          <w:p w14:paraId="44B910DF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-łamane oparcie, zmniejszające wymiar po złożeniu wózka;</w:t>
            </w:r>
          </w:p>
          <w:p w14:paraId="0AC90EA3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-uchylne podłokietniki i podnóżki ułatwiające przesiadanie się </w:t>
            </w:r>
          </w:p>
          <w:p w14:paraId="5E432B9A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-hamulce wałkowe z regulacją siły docisku</w:t>
            </w:r>
          </w:p>
          <w:p w14:paraId="51EC891D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-tylne kółka </w:t>
            </w:r>
            <w:proofErr w:type="spellStart"/>
            <w:r w:rsidRPr="00C2569B">
              <w:rPr>
                <w:rFonts w:ascii="Times New Roman" w:hAnsi="Times New Roman" w:cs="Times New Roman"/>
                <w:color w:val="000000" w:themeColor="text1"/>
              </w:rPr>
              <w:t>antywywrotne</w:t>
            </w:r>
            <w:proofErr w:type="spellEnd"/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z regulacją wysokości;</w:t>
            </w:r>
          </w:p>
          <w:p w14:paraId="7A54F306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-koła lane;</w:t>
            </w:r>
          </w:p>
          <w:p w14:paraId="27FC370D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Waga maksymalna 145-150kg</w:t>
            </w:r>
          </w:p>
          <w:p w14:paraId="11D8A998" w14:textId="77777777" w:rsidR="0005327D" w:rsidRPr="00C2569B" w:rsidRDefault="0005327D" w:rsidP="004601C5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Produkt atestowany</w:t>
            </w:r>
          </w:p>
          <w:p w14:paraId="3FEEE4B7" w14:textId="77777777" w:rsidR="0005327D" w:rsidRPr="00C2569B" w:rsidRDefault="0005327D" w:rsidP="00843149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55627B2" w14:textId="77777777" w:rsidR="0005327D" w:rsidRDefault="0005327D" w:rsidP="00460513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614655" w14:textId="5DAC4815" w:rsidR="00460513" w:rsidRPr="00C2569B" w:rsidRDefault="00460513" w:rsidP="00460513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17228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Parawan jednoskrzydłowy</w:t>
      </w:r>
    </w:p>
    <w:p w14:paraId="27D41A39" w14:textId="77777777" w:rsidR="00460513" w:rsidRPr="00C2569B" w:rsidRDefault="00460513" w:rsidP="00460513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-20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7736FD63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0EFED367" w14:textId="77777777" w:rsidR="0005327D" w:rsidRPr="00C2569B" w:rsidRDefault="0005327D" w:rsidP="00ED69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67AD1475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13A3A3D2" w14:textId="483D2E11" w:rsidR="0005327D" w:rsidRPr="00C2569B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Parawan mobilny jednoskrzydłowy metalowy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 następujących parametrach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7D075A7" w14:textId="77777777" w:rsidR="0005327D" w:rsidRPr="00C2569B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-ekran parawanu wykonany z płyty PCV:</w:t>
            </w:r>
          </w:p>
          <w:p w14:paraId="633E2A48" w14:textId="502359A9" w:rsidR="0005327D" w:rsidRPr="00C2569B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-grubość 4-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mm;</w:t>
            </w:r>
          </w:p>
          <w:p w14:paraId="62E90936" w14:textId="596958D7" w:rsidR="0005327D" w:rsidRPr="00C2569B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-wykonanie: stelaż z profilu aluminiowego, lakierowanego proszkowo na kolor biały;</w:t>
            </w:r>
          </w:p>
          <w:p w14:paraId="5B9C680C" w14:textId="77777777" w:rsidR="0005327D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-wyposażony w koła w obudowie stalowej ocynkowanej o średnicy 45-50mm, w tym dwa koła z blokadą </w:t>
            </w:r>
          </w:p>
          <w:p w14:paraId="21133C87" w14:textId="08ED0FE8" w:rsidR="0005327D" w:rsidRPr="00C2569B" w:rsidRDefault="0005327D" w:rsidP="00460513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 szerokość 93-94cm,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wysokość:165-170cm,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głębokość:50-55cm</w:t>
            </w:r>
          </w:p>
        </w:tc>
      </w:tr>
    </w:tbl>
    <w:p w14:paraId="45976FE4" w14:textId="7EC938D9" w:rsidR="0005327D" w:rsidRDefault="0005327D" w:rsidP="00494D2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Hlk109714983"/>
    </w:p>
    <w:p w14:paraId="0896D53F" w14:textId="77777777" w:rsidR="0005327D" w:rsidRDefault="0005327D" w:rsidP="00494D2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E4D6AB" w14:textId="595FA706" w:rsidR="00494D2F" w:rsidRPr="00C2569B" w:rsidRDefault="00494D2F" w:rsidP="00494D2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717228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E5C5F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1AE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Krzesło do pobierania krwi </w:t>
      </w:r>
    </w:p>
    <w:p w14:paraId="430C0562" w14:textId="77777777" w:rsidR="00494D2F" w:rsidRPr="00C2569B" w:rsidRDefault="00494D2F" w:rsidP="00494D2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</w:t>
      </w:r>
      <w:r w:rsidR="0042704C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2A1F82D6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3F376156" w14:textId="77777777" w:rsidR="0005327D" w:rsidRPr="00C2569B" w:rsidRDefault="0005327D" w:rsidP="001D3C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68372295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79122623" w14:textId="77777777" w:rsidR="0005327D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Krzesło do pobierania krwi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</w:p>
          <w:p w14:paraId="15EB16E6" w14:textId="1AF34DC2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Wyposażone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w: </w:t>
            </w:r>
          </w:p>
          <w:p w14:paraId="76DA3025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-zagłówek;</w:t>
            </w:r>
          </w:p>
          <w:p w14:paraId="2B75FD4B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-podłokietniki;</w:t>
            </w:r>
          </w:p>
          <w:p w14:paraId="6882F7D7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-wspornik podłokietników;</w:t>
            </w:r>
          </w:p>
          <w:p w14:paraId="036AEBE5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-siedzisko-oparcie </w:t>
            </w:r>
          </w:p>
          <w:p w14:paraId="37E85C2D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-Rama fotela </w:t>
            </w:r>
          </w:p>
          <w:p w14:paraId="6824F5B9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-wyposażony w płynną regulację kąta pochylenia oparcia oraz zagłówek fotel;</w:t>
            </w:r>
          </w:p>
          <w:p w14:paraId="6CF3B011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5BB671A9" w14:textId="475BE6FB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Całkowita szerokość 79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-800mm</w:t>
            </w:r>
          </w:p>
          <w:p w14:paraId="01335968" w14:textId="0F173F12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Całkowita długość 77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-780mm</w:t>
            </w:r>
          </w:p>
          <w:p w14:paraId="29F9ABAC" w14:textId="286C03E5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Szerokość podstawy 65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-655mm</w:t>
            </w:r>
          </w:p>
          <w:p w14:paraId="6A3BA47F" w14:textId="29722DE6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Długość podstawy 72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-730mm</w:t>
            </w:r>
          </w:p>
          <w:p w14:paraId="12615F78" w14:textId="3CA854A5" w:rsidR="0005327D" w:rsidRPr="00843A7A" w:rsidRDefault="0005327D" w:rsidP="00843A7A">
            <w:pPr>
              <w:pStyle w:val="NormalnyWeb"/>
              <w:rPr>
                <w:color w:val="auto"/>
              </w:rPr>
            </w:pPr>
            <w:r w:rsidRPr="00C2569B">
              <w:rPr>
                <w:color w:val="000000" w:themeColor="text1"/>
              </w:rPr>
              <w:t xml:space="preserve">Całkowita wysokość </w:t>
            </w:r>
            <w:r w:rsidRPr="00843A7A">
              <w:rPr>
                <w:color w:val="auto"/>
              </w:rPr>
              <w:t>1110-1120 z wsuniętym zagłówkiem;</w:t>
            </w:r>
            <w:r>
              <w:rPr>
                <w:color w:val="auto"/>
              </w:rPr>
              <w:t xml:space="preserve"> </w:t>
            </w:r>
            <w:r w:rsidRPr="00843A7A">
              <w:rPr>
                <w:color w:val="auto"/>
              </w:rPr>
              <w:t>1280-1300 z wysuniętym zagłówkiem</w:t>
            </w:r>
          </w:p>
          <w:p w14:paraId="0D229EA1" w14:textId="45BA6783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2C334D" w14:textId="49C22E65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Dopuszczalne obciążenie 115-12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kg</w:t>
            </w:r>
          </w:p>
          <w:p w14:paraId="2EB8B5EA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2"/>
    </w:tbl>
    <w:p w14:paraId="489A212C" w14:textId="77777777" w:rsidR="0000011A" w:rsidRDefault="0000011A" w:rsidP="007931AE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9E654" w14:textId="46BF54D9" w:rsidR="007931AE" w:rsidRPr="00C2569B" w:rsidRDefault="007931AE" w:rsidP="007931AE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EE5C5F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Łóżko Szpitalne dla rodziców</w:t>
      </w:r>
    </w:p>
    <w:p w14:paraId="31A5F6DD" w14:textId="77777777" w:rsidR="007931AE" w:rsidRPr="00C2569B" w:rsidRDefault="007931AE" w:rsidP="007931A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-5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1C53F71A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46FC47AA" w14:textId="77777777" w:rsidR="0005327D" w:rsidRPr="00C2569B" w:rsidRDefault="0005327D" w:rsidP="001D3C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28797976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5C3B7317" w14:textId="681DB239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Łóżko dla rodziców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</w:p>
          <w:p w14:paraId="6FBB209B" w14:textId="6E4F391C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-leże wyłożone pianką poliuretanową pokrytą z zewnątrz materiałem skóropodobnym, odpornym na załamania, ścieranie,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przebarwienia;</w:t>
            </w:r>
          </w:p>
          <w:p w14:paraId="78DEBFAF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-rama wykonana ze stali węglowej pokrytej farbą proszkową;</w:t>
            </w:r>
          </w:p>
          <w:p w14:paraId="146C93A3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24689FD2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Długość złożonego łóżka 69-70cm</w:t>
            </w:r>
          </w:p>
          <w:p w14:paraId="5CC7F954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Długość rozłożonego łóżka 187-188cm</w:t>
            </w:r>
          </w:p>
          <w:p w14:paraId="7EB4F4A3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Szerokość: 62-63cm</w:t>
            </w:r>
          </w:p>
          <w:p w14:paraId="7F1A0B58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Wysokość: 89-90cm</w:t>
            </w:r>
          </w:p>
          <w:p w14:paraId="2532322C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Kolor do uzgodnienia z Zamawiającym</w:t>
            </w:r>
          </w:p>
        </w:tc>
      </w:tr>
    </w:tbl>
    <w:p w14:paraId="1A30B36A" w14:textId="1D7F8178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96992F" w14:textId="3D8CDB70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CB20F7" w14:textId="0EBC964D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DEB108" w14:textId="413A6E6D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AB2270" w14:textId="35551089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681656" w14:textId="032DAE6C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891C29" w14:textId="77777777" w:rsidR="0005327D" w:rsidRDefault="0005327D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8DACA1" w14:textId="1043F593" w:rsidR="00DC525F" w:rsidRPr="00C2569B" w:rsidRDefault="00DC525F" w:rsidP="00DC525F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1.1</w:t>
      </w:r>
      <w:r w:rsidR="00EE5C5F"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Fotel do płukania portu</w:t>
      </w:r>
    </w:p>
    <w:p w14:paraId="3B246518" w14:textId="77777777" w:rsidR="00DC525F" w:rsidRPr="00C2569B" w:rsidRDefault="00DC525F" w:rsidP="00DC525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09828113"/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-1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7B011CAD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7E4723EE" w14:textId="77777777" w:rsidR="0005327D" w:rsidRPr="00C2569B" w:rsidRDefault="0005327D" w:rsidP="001D3C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2BC390FF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74B61646" w14:textId="3B49D9E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Fotel do płukania portu całkowita długość 17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0-18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8817E55" w14:textId="358C6806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Całkowita szerokość fotela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880mm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+-20mm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AD842F1" w14:textId="1AE67A5C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Szerokość siedziska 550mm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+-20mm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58CFD02" w14:textId="1C105EDE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Wysokość siedziska 500mm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+-20mm kątowa regulacja segmentu oparcia pleców 75 stopni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+-2stopnie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CD2E71C" w14:textId="354E21C5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569B">
              <w:rPr>
                <w:rFonts w:ascii="Times New Roman" w:hAnsi="Times New Roman" w:cs="Times New Roman"/>
                <w:color w:val="000000" w:themeColor="text1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ndelenburg</w:t>
            </w:r>
            <w:proofErr w:type="spellEnd"/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segmentu oparcia pleców -7stopni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+-2stopnie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1F8C530" w14:textId="4A0B32D4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Kątowa regulacja segmentu siedziska 5 stopni do 20 stopni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stopnie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FB175C4" w14:textId="7B525F0D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Kątowa regulacja podłokietników -20 stopni do 60 stopni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stopnie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5FFA3F1" w14:textId="5A198074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Zakres regulacji wysokości podłokietników 150mm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do 250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mm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+-2mm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B410FD1" w14:textId="5BAAF3E4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 blatu bocznego 248mmx348mm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+-10mm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A08B8C3" w14:textId="3F5549CA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Maksymalne dopuszczalne obciążenie 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5-150kg</w:t>
            </w:r>
          </w:p>
          <w:p w14:paraId="6BA509FF" w14:textId="44401E49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Maksymalne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dopuszczalne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obciążenie blatu bocznego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co najmniej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10kg</w:t>
            </w:r>
          </w:p>
          <w:p w14:paraId="357D70D3" w14:textId="77777777" w:rsidR="0005327D" w:rsidRPr="00C2569B" w:rsidRDefault="0005327D" w:rsidP="001D3C9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Kolor do uzgodnienia z Zamawiającym</w:t>
            </w:r>
          </w:p>
        </w:tc>
      </w:tr>
    </w:tbl>
    <w:bookmarkEnd w:id="3"/>
    <w:p w14:paraId="39E313CD" w14:textId="2A79D11F" w:rsidR="0059607F" w:rsidRPr="00C2569B" w:rsidRDefault="0059607F" w:rsidP="0059607F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1.13. </w:t>
      </w:r>
      <w:r w:rsidR="00C2569B" w:rsidRP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Regał </w:t>
      </w:r>
      <w:r w:rsid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</w:t>
      </w:r>
    </w:p>
    <w:p w14:paraId="577B7989" w14:textId="77777777" w:rsidR="0059607F" w:rsidRPr="00C2569B" w:rsidRDefault="0059607F" w:rsidP="0059607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-2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49320AC5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36F26359" w14:textId="77777777" w:rsidR="0005327D" w:rsidRPr="00C2569B" w:rsidRDefault="0005327D" w:rsidP="006000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59B84C3D" w14:textId="77777777" w:rsidTr="0005327D">
        <w:trPr>
          <w:trHeight w:val="1557"/>
        </w:trPr>
        <w:tc>
          <w:tcPr>
            <w:tcW w:w="9224" w:type="dxa"/>
            <w:shd w:val="clear" w:color="auto" w:fill="auto"/>
          </w:tcPr>
          <w:p w14:paraId="216E91F5" w14:textId="77777777" w:rsidR="0005327D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Regał w całości </w:t>
            </w:r>
            <w:r w:rsidRPr="00974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następujących parametrach:</w:t>
            </w:r>
          </w:p>
          <w:p w14:paraId="2554CCCA" w14:textId="0BF6111E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wykonany ze stali kwasoodpornej gat.0H18N9</w:t>
            </w:r>
          </w:p>
          <w:p w14:paraId="41412186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-trzy koszyczki</w:t>
            </w:r>
          </w:p>
          <w:p w14:paraId="7AAFD7BC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wisząco-stojący</w:t>
            </w:r>
          </w:p>
          <w:p w14:paraId="46F44121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-wymiary: 90x40x30</w:t>
            </w:r>
          </w:p>
          <w:p w14:paraId="23737651" w14:textId="3E3073AA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519E33" w14:textId="77777777" w:rsidR="0059607F" w:rsidRPr="00C2569B" w:rsidRDefault="0059607F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57FFA0C0" w14:textId="10AAED35" w:rsidR="0059607F" w:rsidRPr="00C2569B" w:rsidRDefault="0059607F" w:rsidP="0059607F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1.14. </w:t>
      </w:r>
      <w:r w:rsidR="00C2569B" w:rsidRP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Regał </w:t>
      </w:r>
      <w:r w:rsid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</w:t>
      </w:r>
    </w:p>
    <w:p w14:paraId="04C6C909" w14:textId="77777777" w:rsidR="0059607F" w:rsidRPr="00C2569B" w:rsidRDefault="0059607F" w:rsidP="0059607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-2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50C16B19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591B053B" w14:textId="77777777" w:rsidR="0005327D" w:rsidRPr="00C2569B" w:rsidRDefault="0005327D" w:rsidP="006000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0D9EBAD9" w14:textId="77777777" w:rsidTr="0005327D">
        <w:trPr>
          <w:trHeight w:val="1557"/>
        </w:trPr>
        <w:tc>
          <w:tcPr>
            <w:tcW w:w="9224" w:type="dxa"/>
            <w:shd w:val="clear" w:color="auto" w:fill="auto"/>
          </w:tcPr>
          <w:p w14:paraId="0962E0E0" w14:textId="77777777" w:rsidR="0005327D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Regał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</w:p>
          <w:p w14:paraId="700AE5BF" w14:textId="4E256CDD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 całości wykonany ze stali kwasoodpornej gat.0H18N9</w:t>
            </w:r>
          </w:p>
          <w:p w14:paraId="6D1CD53B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stojący na kółkach</w:t>
            </w:r>
          </w:p>
          <w:p w14:paraId="062D3A97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trzy koszyczki</w:t>
            </w:r>
          </w:p>
          <w:p w14:paraId="102D539A" w14:textId="0016E7D5" w:rsidR="0005327D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-wymiary: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90x50x25</w:t>
            </w:r>
          </w:p>
          <w:p w14:paraId="1A793B4C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CFCE2" w14:textId="41B448A9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72C717" w14:textId="490A09D8" w:rsidR="0059607F" w:rsidRDefault="0059607F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1286FBD" w14:textId="27536CC5" w:rsidR="0005327D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46808381" w14:textId="4B41BFB5" w:rsidR="0005327D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34646669" w14:textId="0AB993F4" w:rsidR="0005327D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0C6DA7E6" w14:textId="65CED521" w:rsidR="0005327D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4AD34421" w14:textId="25E98A78" w:rsidR="0005327D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0B71E754" w14:textId="77777777" w:rsidR="0005327D" w:rsidRPr="00C2569B" w:rsidRDefault="0005327D" w:rsidP="0059607F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574C6FEE" w14:textId="7BA03960" w:rsidR="0059607F" w:rsidRPr="00C2569B" w:rsidRDefault="0059607F" w:rsidP="0059607F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1.15. </w:t>
      </w:r>
      <w:r w:rsidR="00C2569B" w:rsidRPr="00C25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Regał (3)</w:t>
      </w:r>
    </w:p>
    <w:p w14:paraId="2A6EEE9B" w14:textId="77777777" w:rsidR="0059607F" w:rsidRPr="00C2569B" w:rsidRDefault="0059607F" w:rsidP="0059607F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-2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54B8072A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7CC46E6C" w14:textId="77777777" w:rsidR="0005327D" w:rsidRPr="00C2569B" w:rsidRDefault="0005327D" w:rsidP="006000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4FB13587" w14:textId="77777777" w:rsidTr="0005327D">
        <w:trPr>
          <w:trHeight w:val="1557"/>
        </w:trPr>
        <w:tc>
          <w:tcPr>
            <w:tcW w:w="9224" w:type="dxa"/>
            <w:shd w:val="clear" w:color="auto" w:fill="auto"/>
          </w:tcPr>
          <w:p w14:paraId="32F7B352" w14:textId="11CA3CEB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Regał </w:t>
            </w:r>
            <w:r w:rsidRPr="00A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następujących parametrach</w:t>
            </w: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3A71B31" w14:textId="7CDBCFBC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 całości wykonany ze stali kwasoodpornej gat.0H18N9</w:t>
            </w:r>
          </w:p>
          <w:p w14:paraId="1CCB0ECE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trzy koszyczki</w:t>
            </w:r>
          </w:p>
          <w:p w14:paraId="3503ACCF" w14:textId="77777777" w:rsidR="0005327D" w:rsidRPr="00C2569B" w:rsidRDefault="0005327D" w:rsidP="0060003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stojąco-wiszący </w:t>
            </w:r>
          </w:p>
          <w:p w14:paraId="25279521" w14:textId="37D1075F" w:rsidR="0005327D" w:rsidRPr="00C2569B" w:rsidRDefault="0005327D" w:rsidP="005E470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-wymiary:180x30x25</w:t>
            </w:r>
          </w:p>
        </w:tc>
      </w:tr>
    </w:tbl>
    <w:p w14:paraId="5C5F6132" w14:textId="77777777" w:rsidR="00460513" w:rsidRPr="00C2569B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09D8BDE3" w14:textId="77777777" w:rsidR="00C2569B" w:rsidRPr="00C2569B" w:rsidRDefault="00C2569B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BA153E1" w14:textId="77777777" w:rsidR="00C2569B" w:rsidRPr="00C2569B" w:rsidRDefault="00C2569B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CB02102" w14:textId="77777777" w:rsidR="00C2569B" w:rsidRPr="00C2569B" w:rsidRDefault="00C2569B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1FD8477D" w14:textId="77777777" w:rsidR="00C2569B" w:rsidRPr="00C2569B" w:rsidRDefault="00C2569B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48A0EEAF" w14:textId="0A22EF53" w:rsidR="0005327D" w:rsidRDefault="0005327D">
      <w:pPr>
        <w:spacing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br w:type="page"/>
      </w:r>
    </w:p>
    <w:p w14:paraId="70CB1A87" w14:textId="77777777" w:rsidR="00C2569B" w:rsidRP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DZP.381.87B.2022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SWZ</w:t>
      </w:r>
    </w:p>
    <w:p w14:paraId="3AC5A860" w14:textId="77777777" w:rsidR="00C2569B" w:rsidRDefault="00C2569B" w:rsidP="00C2569B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9441D" w14:textId="77777777" w:rsidR="00C2569B" w:rsidRPr="00C2569B" w:rsidRDefault="00C2569B" w:rsidP="00C2569B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69B">
        <w:rPr>
          <w:rFonts w:ascii="Times New Roman" w:hAnsi="Times New Roman" w:cs="Times New Roman"/>
          <w:b/>
          <w:sz w:val="24"/>
          <w:szCs w:val="24"/>
        </w:rPr>
        <w:t xml:space="preserve">  ZESTAWIENIE PARAMETRÓW TECHNICZNYCH </w:t>
      </w:r>
    </w:p>
    <w:p w14:paraId="39EEAA53" w14:textId="77777777" w:rsid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E2FFF2" w14:textId="6454ECFC" w:rsid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Pakiet 2</w:t>
      </w:r>
      <w:r w:rsidR="004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Meble medyczne (II) </w:t>
      </w:r>
    </w:p>
    <w:p w14:paraId="2CD9A986" w14:textId="18E80659" w:rsidR="00C2569B" w:rsidRP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 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Wózek do przewożenia narzędzi sterylizacyjnych</w:t>
      </w:r>
    </w:p>
    <w:p w14:paraId="2BD662ED" w14:textId="77777777" w:rsidR="000679D0" w:rsidRPr="00C2569B" w:rsidRDefault="000679D0" w:rsidP="000679D0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-4</w:t>
      </w:r>
    </w:p>
    <w:tbl>
      <w:tblPr>
        <w:tblStyle w:val="Tabela-Siatka"/>
        <w:tblW w:w="922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24"/>
      </w:tblGrid>
      <w:tr w:rsidR="0005327D" w:rsidRPr="00C2569B" w14:paraId="1F0ECA1E" w14:textId="77777777" w:rsidTr="0005327D">
        <w:tc>
          <w:tcPr>
            <w:tcW w:w="9224" w:type="dxa"/>
            <w:shd w:val="clear" w:color="auto" w:fill="D9D9D9" w:themeFill="background1" w:themeFillShade="D9"/>
          </w:tcPr>
          <w:p w14:paraId="5A9DE641" w14:textId="77777777" w:rsidR="0005327D" w:rsidRPr="00C2569B" w:rsidRDefault="0005327D" w:rsidP="000E081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065D5A66" w14:textId="77777777" w:rsidTr="0005327D">
        <w:trPr>
          <w:trHeight w:val="1694"/>
        </w:trPr>
        <w:tc>
          <w:tcPr>
            <w:tcW w:w="9224" w:type="dxa"/>
            <w:shd w:val="clear" w:color="auto" w:fill="auto"/>
          </w:tcPr>
          <w:p w14:paraId="156CA383" w14:textId="1E64AD9C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Wózek do przewożenia narzędzi sterylizacyjnych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3C99E6D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wykonany ze stali nierdzewnej AISI 304</w:t>
            </w:r>
          </w:p>
          <w:p w14:paraId="68CF7A29" w14:textId="60CC4703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-maksymalna  ładowność wózka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co najmniej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150kg</w:t>
            </w:r>
          </w:p>
          <w:p w14:paraId="7A8E6A6E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-blat płaski </w:t>
            </w:r>
          </w:p>
          <w:p w14:paraId="4496019C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-drzwi z uszczelką silikonową oraz zamkiem </w:t>
            </w:r>
          </w:p>
          <w:p w14:paraId="49C89D0E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-uchwyty do prowadzenia po krótszych bokach </w:t>
            </w:r>
          </w:p>
          <w:p w14:paraId="303E04B1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46D5A3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-koła pneumatyczne fi200 przystosowane do transportu zewnętrznego, dwa z blokadą</w:t>
            </w:r>
          </w:p>
          <w:p w14:paraId="767EB829" w14:textId="7777777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 wewnętrzne wózka:</w:t>
            </w:r>
          </w:p>
          <w:p w14:paraId="766BF6F3" w14:textId="359E7050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-głębokość -</w:t>
            </w:r>
            <w:r>
              <w:rPr>
                <w:rFonts w:ascii="Times New Roman" w:hAnsi="Times New Roman" w:cs="Times New Roman"/>
                <w:color w:val="000000" w:themeColor="text1"/>
              </w:rPr>
              <w:t>690-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700mm</w:t>
            </w:r>
          </w:p>
          <w:p w14:paraId="26EDC46F" w14:textId="358AC789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-szeokość-</w:t>
            </w:r>
            <w:r>
              <w:rPr>
                <w:rFonts w:ascii="Times New Roman" w:hAnsi="Times New Roman" w:cs="Times New Roman"/>
                <w:color w:val="000000" w:themeColor="text1"/>
              </w:rPr>
              <w:t>890-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900mm</w:t>
            </w:r>
          </w:p>
          <w:p w14:paraId="0A95AF6B" w14:textId="13E6E457" w:rsidR="0005327D" w:rsidRPr="00C2569B" w:rsidRDefault="0005327D" w:rsidP="000E081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-wysokość:</w:t>
            </w:r>
            <w:r>
              <w:rPr>
                <w:rFonts w:ascii="Times New Roman" w:hAnsi="Times New Roman" w:cs="Times New Roman"/>
                <w:color w:val="000000" w:themeColor="text1"/>
              </w:rPr>
              <w:t>990-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1000mm</w:t>
            </w:r>
          </w:p>
        </w:tc>
      </w:tr>
    </w:tbl>
    <w:p w14:paraId="46619D4C" w14:textId="77777777" w:rsidR="00460513" w:rsidRPr="00C2569B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9DC46D3" w14:textId="77777777" w:rsidR="00460513" w:rsidRPr="00C2569B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0295DACE" w14:textId="77777777" w:rsidR="00460513" w:rsidRPr="00C2569B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49F7D59F" w14:textId="77777777" w:rsidR="00460513" w:rsidRPr="00C2569B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AA08794" w14:textId="77777777" w:rsidR="00C2569B" w:rsidRDefault="00C2569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0B3089F" w14:textId="24389B0A" w:rsid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DZP.381.87B.2022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Załącznik nr 5 do SWZ</w:t>
      </w:r>
    </w:p>
    <w:p w14:paraId="0F5E7E60" w14:textId="77777777" w:rsidR="00C2569B" w:rsidRDefault="00C2569B" w:rsidP="00C2569B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2EEB6" w14:textId="77777777" w:rsidR="00C2569B" w:rsidRDefault="00C2569B" w:rsidP="00C2569B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ZESTAWIENIE PARAMETRÓW TECHNICZNYCH </w:t>
      </w:r>
    </w:p>
    <w:p w14:paraId="657F61E1" w14:textId="55943127" w:rsidR="00C2569B" w:rsidRPr="00C2569B" w:rsidRDefault="00C2569B" w:rsidP="00C2569B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Pakiet 3</w:t>
      </w:r>
      <w:r w:rsidR="00455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25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Meble medyczne (III) </w:t>
      </w:r>
    </w:p>
    <w:p w14:paraId="669F3D7B" w14:textId="77777777" w:rsidR="00755715" w:rsidRPr="00C2569B" w:rsidRDefault="00755715" w:rsidP="00755715">
      <w:pPr>
        <w:tabs>
          <w:tab w:val="center" w:pos="7540"/>
          <w:tab w:val="left" w:pos="9450"/>
        </w:tabs>
        <w:spacing w:after="120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C256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3.1 Wózek do przewożenia pacjentów</w:t>
      </w:r>
    </w:p>
    <w:p w14:paraId="434050B1" w14:textId="77777777" w:rsidR="00755715" w:rsidRPr="00C2569B" w:rsidRDefault="00755715" w:rsidP="00755715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69B">
        <w:rPr>
          <w:rFonts w:ascii="Times New Roman" w:hAnsi="Times New Roman" w:cs="Times New Roman"/>
          <w:color w:val="000000" w:themeColor="text1"/>
          <w:sz w:val="24"/>
          <w:szCs w:val="24"/>
        </w:rPr>
        <w:t>LICZBA SZTUK -4</w:t>
      </w:r>
    </w:p>
    <w:tbl>
      <w:tblPr>
        <w:tblStyle w:val="Tabela-Siatka"/>
        <w:tblW w:w="9082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082"/>
      </w:tblGrid>
      <w:tr w:rsidR="0005327D" w:rsidRPr="00C2569B" w14:paraId="17655DFD" w14:textId="77777777" w:rsidTr="0005327D">
        <w:tc>
          <w:tcPr>
            <w:tcW w:w="9082" w:type="dxa"/>
            <w:shd w:val="clear" w:color="auto" w:fill="D9D9D9" w:themeFill="background1" w:themeFillShade="D9"/>
          </w:tcPr>
          <w:p w14:paraId="156477C9" w14:textId="77777777" w:rsidR="0005327D" w:rsidRPr="00C2569B" w:rsidRDefault="0005327D" w:rsidP="003C1A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techniczny </w:t>
            </w:r>
          </w:p>
        </w:tc>
      </w:tr>
      <w:tr w:rsidR="0005327D" w:rsidRPr="00C2569B" w14:paraId="26D968EE" w14:textId="77777777" w:rsidTr="0005327D">
        <w:trPr>
          <w:trHeight w:val="1694"/>
        </w:trPr>
        <w:tc>
          <w:tcPr>
            <w:tcW w:w="9082" w:type="dxa"/>
            <w:shd w:val="clear" w:color="auto" w:fill="auto"/>
          </w:tcPr>
          <w:p w14:paraId="26D380FD" w14:textId="0D43692C" w:rsidR="0005327D" w:rsidRPr="00C2569B" w:rsidRDefault="0005327D" w:rsidP="003C1A7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Wózek do przewożenia pacjentów </w:t>
            </w:r>
            <w:r>
              <w:rPr>
                <w:rFonts w:ascii="Times New Roman" w:hAnsi="Times New Roman" w:cs="Times New Roman"/>
                <w:color w:val="000000" w:themeColor="text1"/>
              </w:rPr>
              <w:t>o następujących parametrach: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B0827BB" w14:textId="500C9FAC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 wykonany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profili okrągłych;</w:t>
            </w:r>
          </w:p>
          <w:p w14:paraId="22E8DECB" w14:textId="69ADC579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-leżysk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pokryte sztuczną skórą odporną na dezynfekcję;</w:t>
            </w:r>
          </w:p>
          <w:p w14:paraId="5AB7CB84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-regulacja podparcia pleców;</w:t>
            </w:r>
          </w:p>
          <w:p w14:paraId="58076284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-cztery koła jezdne (w tym dwa z blokadą);</w:t>
            </w:r>
          </w:p>
          <w:p w14:paraId="2E5B3A72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-zabezpieczające barierki boczne, opuszczające pod leże</w:t>
            </w:r>
          </w:p>
          <w:p w14:paraId="7CDDEEBE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-udźwig 150-200kg</w:t>
            </w:r>
          </w:p>
          <w:p w14:paraId="691CEC3A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Wymiary:</w:t>
            </w:r>
          </w:p>
          <w:p w14:paraId="159F5AFE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-długość :195-196cm</w:t>
            </w:r>
          </w:p>
          <w:p w14:paraId="1D7287A9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-szerokość: 51-52cm</w:t>
            </w:r>
          </w:p>
          <w:p w14:paraId="4DCB1983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 xml:space="preserve">-wysokość :76-77cm </w:t>
            </w:r>
          </w:p>
          <w:p w14:paraId="039E9C7F" w14:textId="1B14FD36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569B">
              <w:rPr>
                <w:rFonts w:ascii="Times New Roman" w:hAnsi="Times New Roman" w:cs="Times New Roman"/>
                <w:color w:val="000000" w:themeColor="text1"/>
              </w:rPr>
              <w:t>-regulacja podparcia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co najmniej w zakresie </w:t>
            </w:r>
            <w:r w:rsidRPr="00C2569B">
              <w:rPr>
                <w:rFonts w:ascii="Times New Roman" w:hAnsi="Times New Roman" w:cs="Times New Roman"/>
                <w:color w:val="000000" w:themeColor="text1"/>
              </w:rPr>
              <w:t>0-75 stopni</w:t>
            </w:r>
          </w:p>
          <w:p w14:paraId="76E668CF" w14:textId="77777777" w:rsidR="0005327D" w:rsidRPr="00C2569B" w:rsidRDefault="0005327D" w:rsidP="004D7424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4FC1A4" w14:textId="77777777" w:rsidR="0005327D" w:rsidRPr="00C2569B" w:rsidRDefault="0005327D" w:rsidP="003C1A71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D9B2B7A" w14:textId="77777777" w:rsidR="001D392A" w:rsidRPr="00C2569B" w:rsidRDefault="001D392A" w:rsidP="00C32AC7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92A" w:rsidRPr="00C2569B" w:rsidSect="00C2569B">
      <w:footerReference w:type="default" r:id="rId7"/>
      <w:pgSz w:w="11906" w:h="16838"/>
      <w:pgMar w:top="709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B1C9" w14:textId="77777777" w:rsidR="00B52DF2" w:rsidRDefault="00B52DF2">
      <w:pPr>
        <w:spacing w:line="240" w:lineRule="auto"/>
      </w:pPr>
      <w:r>
        <w:separator/>
      </w:r>
    </w:p>
  </w:endnote>
  <w:endnote w:type="continuationSeparator" w:id="0">
    <w:p w14:paraId="39F62563" w14:textId="77777777" w:rsidR="00B52DF2" w:rsidRDefault="00B52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52679"/>
      <w:docPartObj>
        <w:docPartGallery w:val="Page Numbers (Bottom of Page)"/>
        <w:docPartUnique/>
      </w:docPartObj>
    </w:sdtPr>
    <w:sdtEndPr/>
    <w:sdtContent>
      <w:p w14:paraId="2F0CF2C3" w14:textId="77777777" w:rsidR="001D392A" w:rsidRDefault="0005327D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8DEA" w14:textId="77777777" w:rsidR="00B52DF2" w:rsidRDefault="00B52DF2">
      <w:pPr>
        <w:spacing w:line="240" w:lineRule="auto"/>
      </w:pPr>
      <w:r>
        <w:separator/>
      </w:r>
    </w:p>
  </w:footnote>
  <w:footnote w:type="continuationSeparator" w:id="0">
    <w:p w14:paraId="6DC3109B" w14:textId="77777777" w:rsidR="00B52DF2" w:rsidRDefault="00B52D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2A"/>
    <w:rsid w:val="0000011A"/>
    <w:rsid w:val="00025217"/>
    <w:rsid w:val="000450C9"/>
    <w:rsid w:val="0005327D"/>
    <w:rsid w:val="00065770"/>
    <w:rsid w:val="000679D0"/>
    <w:rsid w:val="000851A8"/>
    <w:rsid w:val="000E42FA"/>
    <w:rsid w:val="001028EE"/>
    <w:rsid w:val="001034ED"/>
    <w:rsid w:val="00112963"/>
    <w:rsid w:val="00147171"/>
    <w:rsid w:val="001538AF"/>
    <w:rsid w:val="00163A0C"/>
    <w:rsid w:val="001C326D"/>
    <w:rsid w:val="001C673D"/>
    <w:rsid w:val="001C6E29"/>
    <w:rsid w:val="001D392A"/>
    <w:rsid w:val="001F2DAC"/>
    <w:rsid w:val="0024558F"/>
    <w:rsid w:val="0025627E"/>
    <w:rsid w:val="00264DAF"/>
    <w:rsid w:val="00294433"/>
    <w:rsid w:val="002C1B5B"/>
    <w:rsid w:val="002C1BF7"/>
    <w:rsid w:val="002D2B4F"/>
    <w:rsid w:val="002F7219"/>
    <w:rsid w:val="00306F5F"/>
    <w:rsid w:val="00364BA1"/>
    <w:rsid w:val="0037614C"/>
    <w:rsid w:val="00380C89"/>
    <w:rsid w:val="00381676"/>
    <w:rsid w:val="003948BA"/>
    <w:rsid w:val="003C221C"/>
    <w:rsid w:val="003C4A4D"/>
    <w:rsid w:val="004148E5"/>
    <w:rsid w:val="0042704C"/>
    <w:rsid w:val="00443D41"/>
    <w:rsid w:val="00447BC2"/>
    <w:rsid w:val="00455FFA"/>
    <w:rsid w:val="004601C5"/>
    <w:rsid w:val="00460513"/>
    <w:rsid w:val="00477D29"/>
    <w:rsid w:val="00494D2F"/>
    <w:rsid w:val="004971EC"/>
    <w:rsid w:val="004D7424"/>
    <w:rsid w:val="004F052B"/>
    <w:rsid w:val="005027B0"/>
    <w:rsid w:val="00505C8E"/>
    <w:rsid w:val="0052484B"/>
    <w:rsid w:val="0055255B"/>
    <w:rsid w:val="0059312B"/>
    <w:rsid w:val="0059607F"/>
    <w:rsid w:val="005E4705"/>
    <w:rsid w:val="006353C9"/>
    <w:rsid w:val="00652BCE"/>
    <w:rsid w:val="0066641C"/>
    <w:rsid w:val="006857DA"/>
    <w:rsid w:val="00704CB9"/>
    <w:rsid w:val="00711FBE"/>
    <w:rsid w:val="00717228"/>
    <w:rsid w:val="00755715"/>
    <w:rsid w:val="007623EB"/>
    <w:rsid w:val="00783182"/>
    <w:rsid w:val="007931AE"/>
    <w:rsid w:val="0079512B"/>
    <w:rsid w:val="007A16C2"/>
    <w:rsid w:val="007C5242"/>
    <w:rsid w:val="007D476C"/>
    <w:rsid w:val="007F1F35"/>
    <w:rsid w:val="00801340"/>
    <w:rsid w:val="00802A95"/>
    <w:rsid w:val="0083253A"/>
    <w:rsid w:val="00843A7A"/>
    <w:rsid w:val="00860956"/>
    <w:rsid w:val="00880E82"/>
    <w:rsid w:val="009323D8"/>
    <w:rsid w:val="00942E60"/>
    <w:rsid w:val="00974C0D"/>
    <w:rsid w:val="009A5111"/>
    <w:rsid w:val="009B0064"/>
    <w:rsid w:val="009C2B48"/>
    <w:rsid w:val="00A76042"/>
    <w:rsid w:val="00A80A2E"/>
    <w:rsid w:val="00AB2EB4"/>
    <w:rsid w:val="00AB373C"/>
    <w:rsid w:val="00AC7C15"/>
    <w:rsid w:val="00AE2F46"/>
    <w:rsid w:val="00AE5E40"/>
    <w:rsid w:val="00AF4A18"/>
    <w:rsid w:val="00AF5750"/>
    <w:rsid w:val="00B1191F"/>
    <w:rsid w:val="00B3101C"/>
    <w:rsid w:val="00B5245D"/>
    <w:rsid w:val="00B52DF2"/>
    <w:rsid w:val="00B53C2D"/>
    <w:rsid w:val="00B668A3"/>
    <w:rsid w:val="00BA3A1A"/>
    <w:rsid w:val="00BB6FAB"/>
    <w:rsid w:val="00BB7053"/>
    <w:rsid w:val="00BE31E4"/>
    <w:rsid w:val="00BF3286"/>
    <w:rsid w:val="00C16FDB"/>
    <w:rsid w:val="00C17695"/>
    <w:rsid w:val="00C2569B"/>
    <w:rsid w:val="00C2684C"/>
    <w:rsid w:val="00C32AC7"/>
    <w:rsid w:val="00CF667A"/>
    <w:rsid w:val="00D106F4"/>
    <w:rsid w:val="00D35CDC"/>
    <w:rsid w:val="00D37445"/>
    <w:rsid w:val="00D6083E"/>
    <w:rsid w:val="00D83670"/>
    <w:rsid w:val="00D9269C"/>
    <w:rsid w:val="00D93233"/>
    <w:rsid w:val="00DA5C9A"/>
    <w:rsid w:val="00DC525F"/>
    <w:rsid w:val="00DD0D55"/>
    <w:rsid w:val="00DF554F"/>
    <w:rsid w:val="00E06736"/>
    <w:rsid w:val="00E30089"/>
    <w:rsid w:val="00E351F0"/>
    <w:rsid w:val="00E613C5"/>
    <w:rsid w:val="00E815FF"/>
    <w:rsid w:val="00E95142"/>
    <w:rsid w:val="00E96026"/>
    <w:rsid w:val="00EE5C5F"/>
    <w:rsid w:val="00F5682D"/>
    <w:rsid w:val="00F669F5"/>
    <w:rsid w:val="00F75514"/>
    <w:rsid w:val="00FA0926"/>
    <w:rsid w:val="00FA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69B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rsid w:val="00D37445"/>
    <w:pPr>
      <w:outlineLvl w:val="0"/>
    </w:pPr>
  </w:style>
  <w:style w:type="paragraph" w:styleId="Nagwek2">
    <w:name w:val="heading 2"/>
    <w:basedOn w:val="Nagwek10"/>
    <w:qFormat/>
    <w:rsid w:val="00D37445"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  <w:rsid w:val="00D37445"/>
  </w:style>
  <w:style w:type="character" w:customStyle="1" w:styleId="Znakiwypunktowania">
    <w:name w:val="Znaki wypunktowania"/>
    <w:qFormat/>
    <w:rsid w:val="00D3744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rsid w:val="00D374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7445"/>
    <w:pPr>
      <w:spacing w:after="140"/>
    </w:pPr>
  </w:style>
  <w:style w:type="paragraph" w:styleId="Lista">
    <w:name w:val="List"/>
    <w:basedOn w:val="Tekstpodstawowy1"/>
    <w:rsid w:val="00D37445"/>
    <w:rPr>
      <w:rFonts w:cs="Arial Unicode MS"/>
    </w:rPr>
  </w:style>
  <w:style w:type="paragraph" w:styleId="Legenda">
    <w:name w:val="caption"/>
    <w:basedOn w:val="Normalny"/>
    <w:qFormat/>
    <w:rsid w:val="00D3744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7445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37445"/>
  </w:style>
  <w:style w:type="paragraph" w:customStyle="1" w:styleId="Tekstpodstawowy1">
    <w:name w:val="Tekst podstawowy1"/>
    <w:basedOn w:val="Normalny"/>
    <w:qFormat/>
    <w:rsid w:val="00D37445"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rsid w:val="00D374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  <w:rsid w:val="00D37445"/>
  </w:style>
  <w:style w:type="paragraph" w:styleId="Tytu">
    <w:name w:val="Title"/>
    <w:basedOn w:val="Nagwek10"/>
    <w:qFormat/>
    <w:rsid w:val="00D37445"/>
  </w:style>
  <w:style w:type="paragraph" w:styleId="Podtytu">
    <w:name w:val="Subtitle"/>
    <w:basedOn w:val="Nagwek10"/>
    <w:qFormat/>
    <w:rsid w:val="00D37445"/>
  </w:style>
  <w:style w:type="paragraph" w:customStyle="1" w:styleId="Zawartotabeli">
    <w:name w:val="Zawartość tabeli"/>
    <w:basedOn w:val="Normalny"/>
    <w:qFormat/>
    <w:rsid w:val="00D37445"/>
  </w:style>
  <w:style w:type="paragraph" w:customStyle="1" w:styleId="Nagwektabeli">
    <w:name w:val="Nagłówek tabeli"/>
    <w:basedOn w:val="Zawartotabeli"/>
    <w:qFormat/>
    <w:rsid w:val="00D37445"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9B"/>
    <w:rPr>
      <w:rFonts w:ascii="Calibri" w:eastAsiaTheme="minorEastAsia" w:hAnsi="Calibri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9B"/>
    <w:rPr>
      <w:rFonts w:ascii="Calibri" w:eastAsiaTheme="minorEastAsia" w:hAnsi="Calibri"/>
      <w:b/>
      <w:bCs/>
      <w:color w:val="00000A"/>
      <w:szCs w:val="20"/>
      <w:lang w:eastAsia="pl-PL"/>
    </w:rPr>
  </w:style>
  <w:style w:type="paragraph" w:styleId="Poprawka">
    <w:name w:val="Revision"/>
    <w:hidden/>
    <w:uiPriority w:val="99"/>
    <w:semiHidden/>
    <w:rsid w:val="00AF5750"/>
    <w:pPr>
      <w:suppressAutoHyphens w:val="0"/>
    </w:pPr>
    <w:rPr>
      <w:rFonts w:ascii="Calibri" w:eastAsiaTheme="minorEastAsia" w:hAnsi="Calibri"/>
      <w:color w:val="00000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5692-5465-4E58-8FB7-4332DE03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2022-10-27T06:44:00Z</dcterms:created>
  <dcterms:modified xsi:type="dcterms:W3CDTF">2022-10-28T10:06:00Z</dcterms:modified>
  <dc:language/>
</cp:coreProperties>
</file>