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D9D" w:rsidRDefault="00005D9D" w:rsidP="00005D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7D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DZP/381/</w:t>
      </w:r>
      <w:r w:rsidR="00643B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F67D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9/AIT/</w:t>
      </w:r>
      <w:r w:rsidR="00643B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24/19</w:t>
      </w:r>
      <w:r w:rsidRPr="007E37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37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37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37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005D9D" w:rsidRPr="00BC6D5C" w:rsidRDefault="00E85FAA" w:rsidP="00005D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Zmodyfikowany z</w:t>
      </w:r>
      <w:r w:rsidR="00005D9D" w:rsidRPr="00BC6D5C">
        <w:rPr>
          <w:rFonts w:ascii="Times New Roman" w:hAnsi="Times New Roman" w:cs="Times New Roman"/>
          <w:bCs/>
          <w:sz w:val="24"/>
          <w:szCs w:val="24"/>
          <w:lang w:eastAsia="pl-PL"/>
        </w:rPr>
        <w:t>ałącznik nr 3</w:t>
      </w:r>
    </w:p>
    <w:p w:rsidR="00005D9D" w:rsidRPr="00BC6D5C" w:rsidRDefault="00005D9D" w:rsidP="00005D9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3B47" w:rsidRPr="00643B47" w:rsidRDefault="00643B47" w:rsidP="00643B47">
      <w:pPr>
        <w:widowControl w:val="0"/>
        <w:suppressAutoHyphens/>
        <w:spacing w:after="0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643B47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wzór</w:t>
      </w:r>
    </w:p>
    <w:p w:rsidR="00643B47" w:rsidRPr="00643B47" w:rsidRDefault="00643B47" w:rsidP="00643B47">
      <w:pPr>
        <w:widowControl w:val="0"/>
        <w:suppressAutoHyphens/>
        <w:spacing w:after="0"/>
        <w:jc w:val="center"/>
        <w:rPr>
          <w:rFonts w:ascii="Tahoma" w:eastAsia="Lucida Sans Unicode" w:hAnsi="Tahoma" w:cs="Tahoma"/>
          <w:b/>
          <w:sz w:val="20"/>
          <w:szCs w:val="20"/>
          <w:lang w:eastAsia="pl-PL"/>
        </w:rPr>
      </w:pPr>
      <w:r w:rsidRPr="00643B47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UMOWA …………………</w:t>
      </w:r>
    </w:p>
    <w:p w:rsidR="00643B47" w:rsidRPr="00765346" w:rsidRDefault="00643B47" w:rsidP="00643B47">
      <w:pPr>
        <w:widowControl w:val="0"/>
        <w:suppressAutoHyphens/>
        <w:spacing w:after="0"/>
        <w:jc w:val="center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643B4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(do niniejszej umowy nie stosuje się ustawy Prawo zamówień</w:t>
      </w: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publicznych, gdyż wartość szacunkowa zamówienia nie przekracza wyrażonej w złotych równowartości kwoty 30.000,00 euro)</w:t>
      </w:r>
    </w:p>
    <w:p w:rsidR="00643B47" w:rsidRPr="00126B73" w:rsidRDefault="00643B47" w:rsidP="00643B47">
      <w:pPr>
        <w:widowControl w:val="0"/>
        <w:suppressAutoHyphens/>
        <w:spacing w:after="0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:rsidR="00643B47" w:rsidRPr="00126B73" w:rsidRDefault="00643B47" w:rsidP="00643B47">
      <w:pPr>
        <w:widowControl w:val="0"/>
        <w:suppressAutoHyphens/>
        <w:spacing w:after="0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:rsidR="00643B47" w:rsidRPr="00765346" w:rsidRDefault="00643B47" w:rsidP="00643B47">
      <w:pPr>
        <w:widowControl w:val="0"/>
        <w:suppressAutoHyphens/>
        <w:spacing w:after="0"/>
        <w:rPr>
          <w:rFonts w:ascii="Tahoma" w:eastAsia="Lucida Sans Unicode" w:hAnsi="Tahoma" w:cs="Tahoma"/>
          <w:kern w:val="1"/>
          <w:sz w:val="20"/>
          <w:szCs w:val="20"/>
          <w:lang w:eastAsia="pl-PL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pl-PL" w:bidi="hi-IN"/>
        </w:rPr>
        <w:t>zawarta w dniu ……………………………… r. w Katowicach.</w:t>
      </w:r>
    </w:p>
    <w:p w:rsidR="00643B47" w:rsidRPr="00765346" w:rsidRDefault="00643B47" w:rsidP="00643B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43B47" w:rsidRPr="00765346" w:rsidRDefault="00643B47" w:rsidP="00643B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765346">
        <w:rPr>
          <w:rFonts w:ascii="Tahoma" w:eastAsia="Times New Roman" w:hAnsi="Tahoma" w:cs="Tahoma"/>
          <w:sz w:val="20"/>
          <w:szCs w:val="20"/>
          <w:lang w:eastAsia="pl-PL"/>
        </w:rPr>
        <w:t>Strony umowy:</w:t>
      </w:r>
    </w:p>
    <w:p w:rsidR="00643B47" w:rsidRPr="00765346" w:rsidRDefault="00643B47" w:rsidP="00643B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43B47" w:rsidRPr="00765346" w:rsidRDefault="00643B47" w:rsidP="00643B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6534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Zamawiający – Uniwersyteckie Centrum Kliniczne im. prof. K. Gibińskiego Śląskiego Uniwersytetu Medycznego w Katowicach, </w:t>
      </w:r>
      <w:r w:rsidRPr="00765346">
        <w:rPr>
          <w:rFonts w:ascii="Tahoma" w:eastAsia="Times New Roman" w:hAnsi="Tahoma" w:cs="Tahoma"/>
          <w:b/>
          <w:sz w:val="20"/>
          <w:szCs w:val="20"/>
          <w:lang w:eastAsia="pl-PL"/>
        </w:rPr>
        <w:t>40-514 Katowice, ul. Ceglana 35</w:t>
      </w:r>
    </w:p>
    <w:p w:rsidR="00643B47" w:rsidRPr="00765346" w:rsidRDefault="00643B47" w:rsidP="00643B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765346">
        <w:rPr>
          <w:rFonts w:ascii="Tahoma" w:eastAsia="Times New Roman" w:hAnsi="Tahoma" w:cs="Tahoma"/>
          <w:sz w:val="20"/>
          <w:szCs w:val="20"/>
          <w:lang w:eastAsia="pl-PL"/>
        </w:rPr>
        <w:t>KRS 0000049660, NIP 954-22-74-017, REGON 001325767</w:t>
      </w:r>
    </w:p>
    <w:p w:rsidR="00643B47" w:rsidRPr="00765346" w:rsidRDefault="00643B47" w:rsidP="00643B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765346">
        <w:rPr>
          <w:rFonts w:ascii="Tahoma" w:eastAsia="Times New Roman" w:hAnsi="Tahoma" w:cs="Tahoma"/>
          <w:sz w:val="20"/>
          <w:szCs w:val="20"/>
          <w:lang w:eastAsia="pl-PL"/>
        </w:rPr>
        <w:t>reprezentowane przez:</w:t>
      </w:r>
    </w:p>
    <w:p w:rsidR="00643B47" w:rsidRDefault="00643B47" w:rsidP="00643B47">
      <w:pPr>
        <w:widowControl w:val="0"/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43B47" w:rsidRDefault="00643B47" w:rsidP="00643B47">
      <w:pPr>
        <w:widowControl w:val="0"/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43B47" w:rsidRDefault="00643B47" w:rsidP="00643B47">
      <w:pPr>
        <w:widowControl w:val="0"/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43B47" w:rsidRDefault="00643B47" w:rsidP="00643B47">
      <w:pPr>
        <w:widowControl w:val="0"/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43B47" w:rsidRDefault="00643B47" w:rsidP="00643B47">
      <w:pPr>
        <w:widowControl w:val="0"/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………………………………..</w:t>
      </w:r>
    </w:p>
    <w:p w:rsidR="00643B47" w:rsidRPr="00126B73" w:rsidRDefault="00643B47" w:rsidP="00643B47">
      <w:pPr>
        <w:widowControl w:val="0"/>
        <w:suppressAutoHyphens/>
        <w:spacing w:after="0"/>
        <w:jc w:val="both"/>
        <w:rPr>
          <w:rFonts w:ascii="Tahoma" w:eastAsia="Times New Roman" w:hAnsi="Tahoma" w:cs="Tahoma"/>
          <w:iCs/>
          <w:snapToGrid w:val="0"/>
          <w:sz w:val="20"/>
          <w:szCs w:val="20"/>
          <w:lang w:eastAsia="pl-PL"/>
        </w:rPr>
      </w:pPr>
    </w:p>
    <w:p w:rsidR="00643B47" w:rsidRDefault="00643B47" w:rsidP="00643B47">
      <w:pPr>
        <w:widowControl w:val="0"/>
        <w:tabs>
          <w:tab w:val="right" w:leader="dot" w:pos="9072"/>
        </w:tabs>
        <w:suppressAutoHyphens/>
        <w:spacing w:after="0"/>
        <w:jc w:val="both"/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</w:pPr>
      <w:r w:rsidRPr="00D54DA8"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>Wykonawca –</w:t>
      </w:r>
      <w:r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ab/>
      </w:r>
    </w:p>
    <w:p w:rsidR="00643B47" w:rsidRDefault="00643B47" w:rsidP="00643B47">
      <w:pPr>
        <w:widowControl w:val="0"/>
        <w:tabs>
          <w:tab w:val="right" w:leader="dot" w:pos="9072"/>
        </w:tabs>
        <w:suppressAutoHyphens/>
        <w:spacing w:after="0"/>
        <w:jc w:val="both"/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ab/>
      </w:r>
    </w:p>
    <w:p w:rsidR="00643B47" w:rsidRDefault="00643B47" w:rsidP="00643B47">
      <w:pPr>
        <w:widowControl w:val="0"/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reprezentowany przez:</w:t>
      </w:r>
    </w:p>
    <w:p w:rsidR="00643B47" w:rsidRDefault="00643B47" w:rsidP="00643B47">
      <w:pPr>
        <w:widowControl w:val="0"/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………………………………………… </w:t>
      </w:r>
      <w:r w:rsidRPr="00765346">
        <w:rPr>
          <w:rFonts w:ascii="Tahoma" w:eastAsia="Times New Roman" w:hAnsi="Tahoma" w:cs="Tahoma"/>
          <w:sz w:val="20"/>
          <w:szCs w:val="20"/>
          <w:lang w:eastAsia="pl-PL"/>
        </w:rPr>
        <w:t>–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</w:t>
      </w:r>
    </w:p>
    <w:p w:rsidR="00643B47" w:rsidRDefault="00643B47" w:rsidP="00643B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43B47" w:rsidRPr="00765346" w:rsidRDefault="00643B47" w:rsidP="00643B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43B47" w:rsidRPr="00765346" w:rsidRDefault="00643B47" w:rsidP="00643B47">
      <w:pPr>
        <w:widowControl w:val="0"/>
        <w:suppressAutoHyphens/>
        <w:spacing w:after="0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1</w:t>
      </w:r>
    </w:p>
    <w:p w:rsidR="00643B47" w:rsidRPr="00765346" w:rsidRDefault="00643B47" w:rsidP="00643B47">
      <w:pPr>
        <w:widowControl w:val="0"/>
        <w:suppressAutoHyphens/>
        <w:spacing w:after="0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PRZEDMIOT UMOWY</w:t>
      </w:r>
    </w:p>
    <w:p w:rsidR="00643B47" w:rsidRPr="00C8293C" w:rsidRDefault="00643B47" w:rsidP="00643B47">
      <w:pPr>
        <w:pStyle w:val="Bezodstpw"/>
        <w:numPr>
          <w:ilvl w:val="0"/>
          <w:numId w:val="40"/>
        </w:numPr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  <w:lang w:eastAsia="hi-IN" w:bidi="hi-IN"/>
        </w:rPr>
      </w:pPr>
      <w:r w:rsidRPr="00C8293C">
        <w:rPr>
          <w:rFonts w:ascii="Tahoma" w:hAnsi="Tahoma" w:cs="Tahoma"/>
          <w:sz w:val="20"/>
          <w:szCs w:val="20"/>
          <w:lang w:eastAsia="hi-IN" w:bidi="hi-IN"/>
        </w:rPr>
        <w:t xml:space="preserve">Zamawiający zamawia, a Wykonawca przyjmuje do wykonania </w:t>
      </w:r>
      <w:r>
        <w:rPr>
          <w:rFonts w:ascii="Tahoma" w:hAnsi="Tahoma" w:cs="Tahoma"/>
          <w:sz w:val="20"/>
          <w:szCs w:val="20"/>
          <w:lang w:eastAsia="hi-IN" w:bidi="hi-IN"/>
        </w:rPr>
        <w:t>robotę budowlaną</w:t>
      </w:r>
      <w:r w:rsidRPr="00C8293C">
        <w:rPr>
          <w:rFonts w:ascii="Tahoma" w:hAnsi="Tahoma" w:cs="Tahoma"/>
          <w:sz w:val="20"/>
          <w:szCs w:val="20"/>
          <w:lang w:eastAsia="hi-IN" w:bidi="hi-IN"/>
        </w:rPr>
        <w:t xml:space="preserve"> polegającą na </w:t>
      </w:r>
      <w:r>
        <w:rPr>
          <w:rFonts w:ascii="Tahoma" w:hAnsi="Tahoma" w:cs="Tahoma"/>
          <w:sz w:val="20"/>
          <w:szCs w:val="20"/>
          <w:lang w:eastAsia="hi-IN" w:bidi="hi-IN"/>
        </w:rPr>
        <w:t>wykonaniu</w:t>
      </w:r>
      <w:r w:rsidRPr="00FB33E2">
        <w:rPr>
          <w:rFonts w:ascii="Tahoma" w:hAnsi="Tahoma" w:cs="Tahoma"/>
          <w:sz w:val="20"/>
          <w:szCs w:val="20"/>
          <w:lang w:eastAsia="hi-IN" w:bidi="hi-IN"/>
        </w:rPr>
        <w:t xml:space="preserve"> </w:t>
      </w:r>
      <w:r>
        <w:rPr>
          <w:rFonts w:ascii="Tahoma" w:hAnsi="Tahoma" w:cs="Tahoma"/>
          <w:sz w:val="20"/>
          <w:szCs w:val="20"/>
          <w:lang w:eastAsia="hi-IN" w:bidi="hi-IN"/>
        </w:rPr>
        <w:t>prac</w:t>
      </w:r>
      <w:r w:rsidRPr="00FB33E2">
        <w:rPr>
          <w:rFonts w:ascii="Tahoma" w:hAnsi="Tahoma" w:cs="Tahoma"/>
          <w:sz w:val="20"/>
          <w:szCs w:val="20"/>
          <w:lang w:eastAsia="hi-IN" w:bidi="hi-IN"/>
        </w:rPr>
        <w:t xml:space="preserve"> </w:t>
      </w:r>
      <w:r>
        <w:rPr>
          <w:rFonts w:ascii="Tahoma" w:hAnsi="Tahoma" w:cs="Tahoma"/>
          <w:sz w:val="20"/>
          <w:szCs w:val="20"/>
          <w:lang w:eastAsia="hi-IN" w:bidi="hi-IN"/>
        </w:rPr>
        <w:t>remontowych</w:t>
      </w:r>
      <w:r w:rsidRPr="00FB33E2">
        <w:rPr>
          <w:rFonts w:ascii="Tahoma" w:hAnsi="Tahoma" w:cs="Tahoma"/>
          <w:sz w:val="20"/>
          <w:szCs w:val="20"/>
          <w:lang w:eastAsia="hi-IN" w:bidi="hi-IN"/>
        </w:rPr>
        <w:t xml:space="preserve"> w obrębie dwóch pomieszczeń higieniczno-sanitarnych i brudownika </w:t>
      </w:r>
      <w:r>
        <w:rPr>
          <w:rFonts w:ascii="Tahoma" w:hAnsi="Tahoma" w:cs="Tahoma"/>
          <w:sz w:val="20"/>
          <w:szCs w:val="20"/>
          <w:lang w:eastAsia="hi-IN" w:bidi="hi-IN"/>
        </w:rPr>
        <w:br/>
      </w:r>
      <w:r w:rsidRPr="00FB33E2">
        <w:rPr>
          <w:rFonts w:ascii="Tahoma" w:hAnsi="Tahoma" w:cs="Tahoma"/>
          <w:sz w:val="20"/>
          <w:szCs w:val="20"/>
          <w:lang w:eastAsia="hi-IN" w:bidi="hi-IN"/>
        </w:rPr>
        <w:t>na Oddziale Gastroenterologii i Hepatologii</w:t>
      </w:r>
      <w:r w:rsidRPr="00C8293C">
        <w:rPr>
          <w:rFonts w:ascii="Tahoma" w:hAnsi="Tahoma" w:cs="Tahoma"/>
          <w:sz w:val="20"/>
          <w:szCs w:val="20"/>
          <w:lang w:eastAsia="hi-IN" w:bidi="hi-IN"/>
        </w:rPr>
        <w:t>.</w:t>
      </w:r>
      <w:r>
        <w:rPr>
          <w:rFonts w:ascii="Tahoma" w:hAnsi="Tahoma" w:cs="Tahoma"/>
          <w:sz w:val="20"/>
          <w:szCs w:val="20"/>
          <w:lang w:eastAsia="hi-IN" w:bidi="hi-IN"/>
        </w:rPr>
        <w:t xml:space="preserve"> Obszar objęty zakresem robót został przedstawiony </w:t>
      </w:r>
      <w:r>
        <w:rPr>
          <w:rFonts w:ascii="Tahoma" w:hAnsi="Tahoma" w:cs="Tahoma"/>
          <w:sz w:val="20"/>
          <w:szCs w:val="20"/>
          <w:lang w:eastAsia="hi-IN" w:bidi="hi-IN"/>
        </w:rPr>
        <w:br/>
        <w:t>na Rysunku nr 1 i Rysunku nr 2 (inwentaryzacja stanu istniejącego), a planowany układ pomieszczeń po zrealizowaniu wszystkich prac został przedstawiony na Rysunku nr 3, Rysunku nr 4 i Rysunku nr 5 (układ docelowy).</w:t>
      </w:r>
    </w:p>
    <w:p w:rsidR="00643B47" w:rsidRPr="008F219A" w:rsidRDefault="00643B47" w:rsidP="00643B47">
      <w:pPr>
        <w:pStyle w:val="Bezodstpw"/>
        <w:numPr>
          <w:ilvl w:val="0"/>
          <w:numId w:val="40"/>
        </w:numPr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  <w:lang w:eastAsia="hi-IN" w:bidi="hi-IN"/>
        </w:rPr>
      </w:pPr>
      <w:r w:rsidRPr="008F219A">
        <w:rPr>
          <w:rFonts w:ascii="Tahoma" w:hAnsi="Tahoma" w:cs="Tahoma"/>
          <w:sz w:val="20"/>
          <w:szCs w:val="20"/>
          <w:lang w:eastAsia="hi-IN" w:bidi="hi-IN"/>
        </w:rPr>
        <w:t>Wykonawca jest zobowiązany do</w:t>
      </w:r>
      <w:r>
        <w:rPr>
          <w:rFonts w:ascii="Tahoma" w:hAnsi="Tahoma" w:cs="Tahoma"/>
          <w:sz w:val="20"/>
          <w:szCs w:val="20"/>
          <w:lang w:eastAsia="hi-IN" w:bidi="hi-IN"/>
        </w:rPr>
        <w:t xml:space="preserve"> zrealizowania</w:t>
      </w:r>
      <w:r w:rsidRPr="008F219A">
        <w:rPr>
          <w:rFonts w:ascii="Tahoma" w:hAnsi="Tahoma" w:cs="Tahoma"/>
          <w:sz w:val="20"/>
          <w:szCs w:val="20"/>
          <w:lang w:eastAsia="hi-IN" w:bidi="hi-IN"/>
        </w:rPr>
        <w:t>:</w:t>
      </w:r>
    </w:p>
    <w:p w:rsidR="00643B47" w:rsidRDefault="00643B47" w:rsidP="00643B47">
      <w:pPr>
        <w:pStyle w:val="Bezodstpw"/>
        <w:numPr>
          <w:ilvl w:val="0"/>
          <w:numId w:val="41"/>
        </w:numPr>
        <w:spacing w:line="276" w:lineRule="auto"/>
        <w:ind w:left="568" w:hanging="284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>prac demontażowych wraz z utylizacją powstałych odpadów;</w:t>
      </w:r>
    </w:p>
    <w:p w:rsidR="00643B47" w:rsidRDefault="00643B47" w:rsidP="00643B47">
      <w:pPr>
        <w:pStyle w:val="Bezodstpw"/>
        <w:numPr>
          <w:ilvl w:val="0"/>
          <w:numId w:val="41"/>
        </w:numPr>
        <w:spacing w:line="276" w:lineRule="auto"/>
        <w:ind w:left="568" w:hanging="284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>robót rozbiórkowych wraz z utylizacją powstałego gruzu;</w:t>
      </w:r>
    </w:p>
    <w:p w:rsidR="00643B47" w:rsidRDefault="00643B47" w:rsidP="00643B47">
      <w:pPr>
        <w:pStyle w:val="Bezodstpw"/>
        <w:numPr>
          <w:ilvl w:val="0"/>
          <w:numId w:val="41"/>
        </w:numPr>
        <w:spacing w:line="276" w:lineRule="auto"/>
        <w:ind w:left="568" w:hanging="284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>robót murarskich;</w:t>
      </w:r>
    </w:p>
    <w:p w:rsidR="00643B47" w:rsidRDefault="00643B47" w:rsidP="00643B47">
      <w:pPr>
        <w:pStyle w:val="Bezodstpw"/>
        <w:numPr>
          <w:ilvl w:val="0"/>
          <w:numId w:val="41"/>
        </w:numPr>
        <w:spacing w:line="276" w:lineRule="auto"/>
        <w:ind w:left="568" w:hanging="284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>prac instalacyjnych w zakresie instalacji wodno-kanalizacyjnej, instalacji centralnego ogrzewania, instalacji wentylacji, instalacji elektrycznych i oświetlenia;</w:t>
      </w:r>
    </w:p>
    <w:p w:rsidR="00643B47" w:rsidRDefault="00643B47" w:rsidP="00643B47">
      <w:pPr>
        <w:pStyle w:val="Bezodstpw"/>
        <w:numPr>
          <w:ilvl w:val="0"/>
          <w:numId w:val="41"/>
        </w:numPr>
        <w:spacing w:line="276" w:lineRule="auto"/>
        <w:ind w:left="568" w:hanging="284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prac wykończeniowych w obrębie sufitów, ścian i posadzek z warstwami podkładowymi </w:t>
      </w:r>
      <w:r>
        <w:rPr>
          <w:rFonts w:ascii="Tahoma" w:hAnsi="Tahoma" w:cs="Tahoma"/>
          <w:sz w:val="20"/>
          <w:szCs w:val="20"/>
          <w:lang w:eastAsia="hi-IN" w:bidi="hi-IN"/>
        </w:rPr>
        <w:br/>
        <w:t>i wyrównawczymi;</w:t>
      </w:r>
    </w:p>
    <w:p w:rsidR="00643B47" w:rsidRDefault="00643B47" w:rsidP="00643B47">
      <w:pPr>
        <w:pStyle w:val="Bezodstpw"/>
        <w:numPr>
          <w:ilvl w:val="0"/>
          <w:numId w:val="41"/>
        </w:numPr>
        <w:spacing w:line="276" w:lineRule="auto"/>
        <w:ind w:left="568" w:hanging="284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>dostawy i montażu stolarki i ślusarki drzwiowej;</w:t>
      </w:r>
    </w:p>
    <w:p w:rsidR="00643B47" w:rsidRPr="006614B7" w:rsidRDefault="00643B47" w:rsidP="00643B47">
      <w:pPr>
        <w:pStyle w:val="Bezodstpw"/>
        <w:numPr>
          <w:ilvl w:val="0"/>
          <w:numId w:val="41"/>
        </w:numPr>
        <w:spacing w:line="276" w:lineRule="auto"/>
        <w:ind w:left="568" w:hanging="284"/>
        <w:jc w:val="both"/>
        <w:rPr>
          <w:rFonts w:ascii="Tahoma" w:hAnsi="Tahoma" w:cs="Tahoma"/>
          <w:sz w:val="20"/>
          <w:szCs w:val="20"/>
          <w:lang w:eastAsia="hi-IN" w:bidi="hi-IN"/>
        </w:rPr>
      </w:pPr>
      <w:r w:rsidRPr="006614B7">
        <w:rPr>
          <w:rFonts w:ascii="Tahoma" w:hAnsi="Tahoma" w:cs="Tahoma"/>
          <w:sz w:val="20"/>
          <w:szCs w:val="20"/>
          <w:lang w:eastAsia="hi-IN" w:bidi="hi-IN"/>
        </w:rPr>
        <w:t>dostawy i montażu kompletnego wyposażenia</w:t>
      </w:r>
      <w:r>
        <w:rPr>
          <w:rFonts w:ascii="Tahoma" w:hAnsi="Tahoma" w:cs="Tahoma"/>
          <w:sz w:val="20"/>
          <w:szCs w:val="20"/>
          <w:lang w:eastAsia="hi-IN" w:bidi="hi-IN"/>
        </w:rPr>
        <w:t>, obejmującego w szczególności</w:t>
      </w:r>
      <w:r w:rsidRPr="006614B7">
        <w:rPr>
          <w:rFonts w:ascii="Tahoma" w:hAnsi="Tahoma" w:cs="Tahoma"/>
          <w:sz w:val="20"/>
          <w:szCs w:val="20"/>
          <w:lang w:eastAsia="hi-IN" w:bidi="hi-IN"/>
        </w:rPr>
        <w:t xml:space="preserve"> ceramikę </w:t>
      </w:r>
      <w:r>
        <w:rPr>
          <w:rFonts w:ascii="Tahoma" w:hAnsi="Tahoma" w:cs="Tahoma"/>
          <w:sz w:val="20"/>
          <w:szCs w:val="20"/>
          <w:lang w:eastAsia="hi-IN" w:bidi="hi-IN"/>
        </w:rPr>
        <w:br/>
      </w:r>
      <w:r w:rsidRPr="006614B7">
        <w:rPr>
          <w:rFonts w:ascii="Tahoma" w:hAnsi="Tahoma" w:cs="Tahoma"/>
          <w:sz w:val="20"/>
          <w:szCs w:val="20"/>
          <w:lang w:eastAsia="hi-IN" w:bidi="hi-IN"/>
        </w:rPr>
        <w:t xml:space="preserve">i armaturę sanitarną </w:t>
      </w:r>
      <w:r>
        <w:rPr>
          <w:rFonts w:ascii="Tahoma" w:hAnsi="Tahoma" w:cs="Tahoma"/>
          <w:sz w:val="20"/>
          <w:szCs w:val="20"/>
          <w:lang w:eastAsia="hi-IN" w:bidi="hi-IN"/>
        </w:rPr>
        <w:t xml:space="preserve">oraz pozostałe elementy wyposażenia wymienione w </w:t>
      </w:r>
      <w:r w:rsidRPr="006614B7">
        <w:rPr>
          <w:rFonts w:ascii="Tahoma" w:hAnsi="Tahoma" w:cs="Tahoma"/>
          <w:sz w:val="20"/>
          <w:szCs w:val="20"/>
          <w:lang w:eastAsia="hi-IN" w:bidi="hi-IN"/>
        </w:rPr>
        <w:t>Załącznik</w:t>
      </w:r>
      <w:r>
        <w:rPr>
          <w:rFonts w:ascii="Tahoma" w:hAnsi="Tahoma" w:cs="Tahoma"/>
          <w:sz w:val="20"/>
          <w:szCs w:val="20"/>
          <w:lang w:eastAsia="hi-IN" w:bidi="hi-IN"/>
        </w:rPr>
        <w:t>u</w:t>
      </w:r>
      <w:r w:rsidRPr="006614B7">
        <w:rPr>
          <w:rFonts w:ascii="Tahoma" w:hAnsi="Tahoma" w:cs="Tahoma"/>
          <w:sz w:val="20"/>
          <w:szCs w:val="20"/>
          <w:lang w:eastAsia="hi-IN" w:bidi="hi-IN"/>
        </w:rPr>
        <w:t xml:space="preserve"> nr 1;</w:t>
      </w:r>
    </w:p>
    <w:p w:rsidR="00643B47" w:rsidRPr="00993DFA" w:rsidRDefault="00643B47" w:rsidP="00643B47">
      <w:pPr>
        <w:pStyle w:val="Bezodstpw"/>
        <w:numPr>
          <w:ilvl w:val="0"/>
          <w:numId w:val="41"/>
        </w:numPr>
        <w:spacing w:line="276" w:lineRule="auto"/>
        <w:ind w:left="568" w:hanging="284"/>
        <w:jc w:val="both"/>
        <w:rPr>
          <w:rFonts w:ascii="Tahoma" w:hAnsi="Tahoma" w:cs="Tahoma"/>
          <w:sz w:val="20"/>
          <w:szCs w:val="20"/>
          <w:lang w:eastAsia="hi-IN" w:bidi="hi-IN"/>
        </w:rPr>
      </w:pPr>
      <w:r w:rsidRPr="00602FF1">
        <w:rPr>
          <w:rFonts w:ascii="Tahoma" w:hAnsi="Tahoma" w:cs="Tahoma"/>
          <w:sz w:val="20"/>
          <w:szCs w:val="20"/>
          <w:lang w:eastAsia="hi-IN" w:bidi="hi-IN"/>
        </w:rPr>
        <w:t>innych prac niezbędnych do zrealizowania przedmiotu umowy</w:t>
      </w:r>
      <w:r>
        <w:rPr>
          <w:rFonts w:ascii="Tahoma" w:hAnsi="Tahoma" w:cs="Tahoma"/>
          <w:sz w:val="20"/>
          <w:szCs w:val="20"/>
          <w:lang w:eastAsia="hi-IN" w:bidi="hi-IN"/>
        </w:rPr>
        <w:t>.</w:t>
      </w:r>
    </w:p>
    <w:p w:rsidR="00643B47" w:rsidRPr="00765346" w:rsidRDefault="00643B47" w:rsidP="00643B47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  <w:lang w:eastAsia="hi-IN" w:bidi="hi-IN"/>
        </w:rPr>
      </w:pPr>
    </w:p>
    <w:p w:rsidR="00643B47" w:rsidRPr="00765346" w:rsidRDefault="00643B47" w:rsidP="00643B47">
      <w:pPr>
        <w:widowControl w:val="0"/>
        <w:suppressAutoHyphens/>
        <w:spacing w:after="0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lastRenderedPageBreak/>
        <w:t>§ 2</w:t>
      </w:r>
    </w:p>
    <w:p w:rsidR="00643B47" w:rsidRPr="00765346" w:rsidRDefault="00643B47" w:rsidP="00643B47">
      <w:pPr>
        <w:widowControl w:val="0"/>
        <w:suppressAutoHyphens/>
        <w:spacing w:after="0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WARUNKI REALIZACJI UMOWY</w:t>
      </w:r>
    </w:p>
    <w:p w:rsidR="00643B47" w:rsidRDefault="00643B47" w:rsidP="00643B47">
      <w:pPr>
        <w:widowControl w:val="0"/>
        <w:numPr>
          <w:ilvl w:val="0"/>
          <w:numId w:val="36"/>
        </w:numPr>
        <w:suppressAutoHyphens/>
        <w:spacing w:after="0"/>
        <w:ind w:left="284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T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ermin realizacji umowy:</w:t>
      </w:r>
    </w:p>
    <w:p w:rsidR="00643B47" w:rsidRPr="006614B7" w:rsidRDefault="00643B47" w:rsidP="00643B47">
      <w:pPr>
        <w:pStyle w:val="Akapitzlist"/>
        <w:widowControl w:val="0"/>
        <w:numPr>
          <w:ilvl w:val="0"/>
          <w:numId w:val="45"/>
        </w:numPr>
        <w:suppressAutoHyphens/>
        <w:spacing w:after="0"/>
        <w:ind w:left="568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I etap </w:t>
      </w:r>
      <w:r w:rsidRPr="006614B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(segment B): 21 dni od daty przekazania terenu robót;</w:t>
      </w:r>
    </w:p>
    <w:p w:rsidR="00643B47" w:rsidRPr="006614B7" w:rsidRDefault="00643B47" w:rsidP="00643B47">
      <w:pPr>
        <w:pStyle w:val="Akapitzlist"/>
        <w:widowControl w:val="0"/>
        <w:numPr>
          <w:ilvl w:val="0"/>
          <w:numId w:val="45"/>
        </w:numPr>
        <w:suppressAutoHyphens/>
        <w:spacing w:after="0"/>
        <w:ind w:left="568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6614B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II etap (segment A): 30 dni od daty przekazania terenu robót.</w:t>
      </w:r>
    </w:p>
    <w:p w:rsidR="00643B47" w:rsidRPr="00765346" w:rsidRDefault="00643B47" w:rsidP="00643B47">
      <w:pPr>
        <w:widowControl w:val="0"/>
        <w:numPr>
          <w:ilvl w:val="0"/>
          <w:numId w:val="36"/>
        </w:numPr>
        <w:suppressAutoHyphens/>
        <w:spacing w:after="0"/>
        <w:ind w:left="284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Strony dopuszczają możliwość przedłużenia terminu określonego w ust. 1 w przypadku:</w:t>
      </w:r>
    </w:p>
    <w:p w:rsidR="00643B47" w:rsidRPr="00765346" w:rsidRDefault="00643B47" w:rsidP="00643B47">
      <w:pPr>
        <w:pStyle w:val="Akapitzlist"/>
        <w:widowControl w:val="0"/>
        <w:numPr>
          <w:ilvl w:val="0"/>
          <w:numId w:val="42"/>
        </w:numPr>
        <w:suppressAutoHyphens/>
        <w:spacing w:after="0"/>
        <w:ind w:left="568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wstrzymania prac przez Zamawiającego z przyczyn nie leżących po stronie Wykonawcy;</w:t>
      </w:r>
    </w:p>
    <w:p w:rsidR="00643B47" w:rsidRDefault="00643B47" w:rsidP="00643B47">
      <w:pPr>
        <w:pStyle w:val="Akapitzlist"/>
        <w:widowControl w:val="0"/>
        <w:numPr>
          <w:ilvl w:val="0"/>
          <w:numId w:val="42"/>
        </w:numPr>
        <w:suppressAutoHyphens/>
        <w:spacing w:after="0"/>
        <w:ind w:left="568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wystąpienia siły wyższej uniemożliwiającej prowadzenie prac; za siłę wyższą uważa się wystąpienie nieprzewidywalnych i niezawinionych przez żadną ze Stron zdarzeń, </w:t>
      </w: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br/>
        <w:t>których nie dało się pr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zewidzieć przy zawieraniu umowy.</w:t>
      </w:r>
    </w:p>
    <w:p w:rsidR="00643B47" w:rsidRPr="00765346" w:rsidRDefault="00643B47" w:rsidP="00643B47">
      <w:pPr>
        <w:widowControl w:val="0"/>
        <w:numPr>
          <w:ilvl w:val="0"/>
          <w:numId w:val="36"/>
        </w:numPr>
        <w:suppressAutoHyphens/>
        <w:spacing w:after="0"/>
        <w:ind w:left="284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Ewentualne zmiany terminu określonego w ust. 1 wymagają formy pisemnej pod rygorem nieważności.</w:t>
      </w:r>
    </w:p>
    <w:p w:rsidR="00643B47" w:rsidRDefault="00643B47" w:rsidP="00643B47">
      <w:pPr>
        <w:widowControl w:val="0"/>
        <w:numPr>
          <w:ilvl w:val="0"/>
          <w:numId w:val="36"/>
        </w:numPr>
        <w:suppressAutoHyphens/>
        <w:spacing w:after="0"/>
        <w:ind w:left="284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Wszelkie prace będą wykonywane po uprzednim uzgodnieniu z przedstawicielem Zamawiającego.</w:t>
      </w:r>
    </w:p>
    <w:p w:rsidR="00643B47" w:rsidRDefault="00643B47" w:rsidP="00643B47">
      <w:pPr>
        <w:widowControl w:val="0"/>
        <w:numPr>
          <w:ilvl w:val="0"/>
          <w:numId w:val="36"/>
        </w:numPr>
        <w:suppressAutoHyphens/>
        <w:spacing w:after="0"/>
        <w:ind w:left="284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Przy prowadzeniu prac Wykonawca ma obowiązek stosować wyłącznie materiały zgodne </w:t>
      </w: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br/>
        <w:t>z Polskimi Normami przenoszącymi normy europejskie, a także posiadające wymagane przepisami atesty, aprobaty, certyfikaty i deklaracje zgodności.</w:t>
      </w:r>
    </w:p>
    <w:p w:rsidR="00643B47" w:rsidRPr="00765346" w:rsidRDefault="00643B47" w:rsidP="00643B47">
      <w:pPr>
        <w:widowControl w:val="0"/>
        <w:numPr>
          <w:ilvl w:val="0"/>
          <w:numId w:val="36"/>
        </w:numPr>
        <w:suppressAutoHyphens/>
        <w:spacing w:after="0"/>
        <w:ind w:left="284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Wykonawca gwarantuje, że przedmiot umowy będzie realizowany zgodnie z obowiązującymi normami i przepisami, w tym z przepisami BHP i ppoż., przez osoby posiadające potrzebne kwalifikacje.</w:t>
      </w:r>
    </w:p>
    <w:p w:rsidR="00643B47" w:rsidRPr="00765346" w:rsidRDefault="00643B47" w:rsidP="00643B47">
      <w:pPr>
        <w:widowControl w:val="0"/>
        <w:numPr>
          <w:ilvl w:val="0"/>
          <w:numId w:val="36"/>
        </w:numPr>
        <w:suppressAutoHyphens/>
        <w:spacing w:after="0"/>
        <w:ind w:left="284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Wykonawca ponosi odpowiedzialność za wszelkie szkody związane z nieprawidłowym wykonaniem umowy.</w:t>
      </w:r>
    </w:p>
    <w:p w:rsidR="00643B47" w:rsidRPr="00765346" w:rsidRDefault="00643B47" w:rsidP="00643B47">
      <w:pPr>
        <w:widowControl w:val="0"/>
        <w:numPr>
          <w:ilvl w:val="0"/>
          <w:numId w:val="36"/>
        </w:numPr>
        <w:suppressAutoHyphens/>
        <w:spacing w:after="0"/>
        <w:ind w:left="284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Wykonanie umowy zostanie potwierdzone protokołem odbioru bez zastrzeżeń, </w:t>
      </w: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br/>
        <w:t>podpisanym przez obie strony umowy. Przed podpisaniem protokołu Wykonawca przekaże Zamawiającemu dokumentację zawierającą protokoły badań i sprawdzeń, atesty higieniczne, aprobaty, certyfikaty, deklaracje zgodności itp.</w:t>
      </w:r>
    </w:p>
    <w:p w:rsidR="00643B47" w:rsidRPr="00765346" w:rsidRDefault="00643B47" w:rsidP="00643B47">
      <w:pPr>
        <w:widowControl w:val="0"/>
        <w:numPr>
          <w:ilvl w:val="0"/>
          <w:numId w:val="36"/>
        </w:numPr>
        <w:suppressAutoHyphens/>
        <w:spacing w:after="0"/>
        <w:ind w:left="284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Wy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konawca </w:t>
      </w:r>
      <w:r w:rsidRPr="00602FF1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udziela Zamawiającemu 60-miesięcznej gwarancji jakości na wykonane prace.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br/>
      </w:r>
      <w:r w:rsidRPr="00602FF1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Okres gwarancji rozpoczyna się z dniem odbioru przedmiotu umowy. W razie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niewykonania obowiązków wynikają</w:t>
      </w:r>
      <w:r w:rsidRPr="00602FF1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cych z gwar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ancji przez Wykonawcę, Zamawiając</w:t>
      </w:r>
      <w:r w:rsidRPr="00602FF1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y będzie uprawniony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br/>
      </w:r>
      <w:r w:rsidRPr="00602FF1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do powierzenia ich wykonania osobie trzeciej na koszt Wykonawcy.</w:t>
      </w:r>
    </w:p>
    <w:p w:rsidR="00643B47" w:rsidRPr="00765346" w:rsidRDefault="00643B47" w:rsidP="00643B47">
      <w:pPr>
        <w:widowControl w:val="0"/>
        <w:numPr>
          <w:ilvl w:val="0"/>
          <w:numId w:val="36"/>
        </w:numPr>
        <w:suppressAutoHyphens/>
        <w:spacing w:after="0"/>
        <w:ind w:left="284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Osobami uprawnionymi do występowania w imieniu stron są: ze strony Zamawiającego </w:t>
      </w: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br/>
        <w:t xml:space="preserve">Pan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Michał Przygodzki (tel. 533-336-616)</w:t>
      </w: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, ze strony Wykonawcy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………………………………………………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br/>
        <w:t>(tel. ……………………………).</w:t>
      </w:r>
    </w:p>
    <w:p w:rsidR="00643B47" w:rsidRPr="00126B73" w:rsidRDefault="00643B47" w:rsidP="00643B47">
      <w:pPr>
        <w:widowControl w:val="0"/>
        <w:suppressAutoHyphens/>
        <w:spacing w:after="0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:rsidR="00643B47" w:rsidRPr="00765346" w:rsidRDefault="00643B47" w:rsidP="00643B47">
      <w:pPr>
        <w:widowControl w:val="0"/>
        <w:suppressAutoHyphens/>
        <w:spacing w:after="0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3</w:t>
      </w:r>
    </w:p>
    <w:p w:rsidR="00643B47" w:rsidRPr="00765346" w:rsidRDefault="00643B47" w:rsidP="00643B47">
      <w:pPr>
        <w:widowControl w:val="0"/>
        <w:suppressAutoHyphens/>
        <w:spacing w:after="0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WYNAGRODZENIE I WARUNKI PŁATNOŚCI</w:t>
      </w:r>
    </w:p>
    <w:p w:rsidR="00643B47" w:rsidRPr="00126B73" w:rsidRDefault="00643B47" w:rsidP="00643B47">
      <w:pPr>
        <w:widowControl w:val="0"/>
        <w:numPr>
          <w:ilvl w:val="0"/>
          <w:numId w:val="37"/>
        </w:numPr>
        <w:suppressAutoHyphens/>
        <w:spacing w:after="0"/>
        <w:ind w:left="284" w:hanging="284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126B73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Wynagrodzenie Wykonawcy za należyte zrealizowanie całej umowy jest ryczałtowe i wynosi netto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</w:t>
      </w:r>
      <w:r w:rsidRPr="00126B73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zł, podatek VAT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</w:t>
      </w:r>
      <w:r w:rsidRPr="00126B73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z</w:t>
      </w:r>
      <w:r w:rsidRPr="00126B73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ł, brutto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</w:t>
      </w:r>
      <w:r w:rsidRPr="00126B73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zł (słownie: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</w:t>
      </w:r>
      <w:r w:rsidRPr="00126B73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zł …</w:t>
      </w:r>
      <w:r w:rsidRPr="00126B73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/100).</w:t>
      </w:r>
    </w:p>
    <w:p w:rsidR="00643B47" w:rsidRPr="00126B73" w:rsidRDefault="00643B47" w:rsidP="00643B47">
      <w:pPr>
        <w:widowControl w:val="0"/>
        <w:numPr>
          <w:ilvl w:val="0"/>
          <w:numId w:val="37"/>
        </w:numPr>
        <w:suppressAutoHyphens/>
        <w:spacing w:after="0"/>
        <w:ind w:left="284" w:hanging="284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126B73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wynagrodzeniu zawarte są koszty wszystkich prac niezbędnych do całkowitego wykonania przedmiotu umowy i określonych w niniejszej umowie.</w:t>
      </w:r>
    </w:p>
    <w:p w:rsidR="00E85FAA" w:rsidRPr="00E85FAA" w:rsidRDefault="00643B47" w:rsidP="00E85FAA">
      <w:pPr>
        <w:pStyle w:val="Akapitzlist"/>
        <w:widowControl w:val="0"/>
        <w:numPr>
          <w:ilvl w:val="0"/>
          <w:numId w:val="37"/>
        </w:numPr>
        <w:suppressAutoHyphens/>
        <w:spacing w:after="0"/>
        <w:ind w:left="284" w:hanging="284"/>
        <w:jc w:val="both"/>
        <w:rPr>
          <w:rFonts w:ascii="Tahoma" w:eastAsia="Arial Unicode MS" w:hAnsi="Tahoma" w:cs="Tahoma"/>
          <w:color w:val="FF0000"/>
          <w:kern w:val="1"/>
          <w:sz w:val="20"/>
          <w:szCs w:val="20"/>
          <w:lang w:eastAsia="hi-IN" w:bidi="hi-IN"/>
        </w:rPr>
      </w:pPr>
      <w:r w:rsidRPr="00E85FAA">
        <w:rPr>
          <w:rFonts w:ascii="Tahoma" w:eastAsia="Arial Unicode MS" w:hAnsi="Tahoma" w:cs="Tahoma"/>
          <w:color w:val="000000" w:themeColor="text1"/>
          <w:kern w:val="1"/>
          <w:sz w:val="20"/>
          <w:szCs w:val="20"/>
          <w:lang w:eastAsia="hi-IN" w:bidi="hi-IN"/>
        </w:rPr>
        <w:t xml:space="preserve">Zapłata za usługę nastąpi jednorazowo, przelewem po jej wykonaniu, w ciągu 30 dni </w:t>
      </w:r>
      <w:r w:rsidRPr="00E85FAA">
        <w:rPr>
          <w:rFonts w:ascii="Tahoma" w:eastAsia="Arial Unicode MS" w:hAnsi="Tahoma" w:cs="Tahoma"/>
          <w:color w:val="000000" w:themeColor="text1"/>
          <w:kern w:val="1"/>
          <w:sz w:val="20"/>
          <w:szCs w:val="20"/>
          <w:lang w:eastAsia="hi-IN" w:bidi="hi-IN"/>
        </w:rPr>
        <w:br/>
        <w:t xml:space="preserve">od otrzymania przez Zamawiającego faktury VAT wystawionej na podstawie protokołu, </w:t>
      </w:r>
      <w:r w:rsidRPr="00E85FAA">
        <w:rPr>
          <w:rFonts w:ascii="Tahoma" w:eastAsia="Arial Unicode MS" w:hAnsi="Tahoma" w:cs="Tahoma"/>
          <w:color w:val="000000" w:themeColor="text1"/>
          <w:kern w:val="1"/>
          <w:sz w:val="20"/>
          <w:szCs w:val="20"/>
          <w:lang w:eastAsia="hi-IN" w:bidi="hi-IN"/>
        </w:rPr>
        <w:br/>
        <w:t>o którym mowa w § 2 ust. 8</w:t>
      </w:r>
      <w:r w:rsidR="00E85FAA">
        <w:rPr>
          <w:rFonts w:ascii="Tahoma" w:eastAsia="Arial Unicode MS" w:hAnsi="Tahoma" w:cs="Tahoma"/>
          <w:color w:val="FF0000"/>
          <w:kern w:val="1"/>
          <w:sz w:val="20"/>
          <w:szCs w:val="20"/>
          <w:lang w:eastAsia="hi-IN" w:bidi="hi-IN"/>
        </w:rPr>
        <w:t xml:space="preserve"> </w:t>
      </w:r>
      <w:r w:rsidR="00E85FAA" w:rsidRPr="00E85FAA">
        <w:rPr>
          <w:rFonts w:ascii="Tahoma" w:eastAsia="Arial Unicode MS" w:hAnsi="Tahoma" w:cs="Tahoma"/>
          <w:color w:val="FF0000"/>
          <w:kern w:val="2"/>
          <w:sz w:val="20"/>
          <w:szCs w:val="20"/>
          <w:lang w:eastAsia="hi-IN" w:bidi="hi-IN"/>
        </w:rPr>
        <w:t xml:space="preserve">na rachunek bankowy Wykonawcy </w:t>
      </w:r>
      <w:r w:rsidR="00E85FAA" w:rsidRPr="00E85FAA">
        <w:rPr>
          <w:rFonts w:ascii="Tahoma" w:eastAsia="Arial Unicode MS" w:hAnsi="Tahoma" w:cs="Tahoma"/>
          <w:b/>
          <w:color w:val="FF0000"/>
          <w:kern w:val="2"/>
          <w:sz w:val="20"/>
          <w:szCs w:val="20"/>
          <w:lang w:eastAsia="hi-IN" w:bidi="hi-IN"/>
        </w:rPr>
        <w:t>…………………………………………………………</w:t>
      </w:r>
      <w:r w:rsidR="00E85FAA" w:rsidRPr="00E85FAA">
        <w:rPr>
          <w:rFonts w:ascii="Tahoma" w:eastAsia="Arial Unicode MS" w:hAnsi="Tahoma" w:cs="Tahoma"/>
          <w:color w:val="FF0000"/>
          <w:kern w:val="2"/>
          <w:sz w:val="20"/>
          <w:szCs w:val="20"/>
          <w:lang w:eastAsia="hi-IN" w:bidi="hi-IN"/>
        </w:rPr>
        <w:t xml:space="preserve">Zmiana </w:t>
      </w:r>
      <w:r w:rsidR="00E85FAA" w:rsidRPr="00E85FAA">
        <w:rPr>
          <w:rFonts w:ascii="Tahoma" w:eastAsia="Arial Unicode MS" w:hAnsi="Tahoma" w:cs="Tahoma"/>
          <w:color w:val="FF0000"/>
          <w:kern w:val="2"/>
          <w:sz w:val="20"/>
          <w:szCs w:val="20"/>
          <w:lang w:eastAsia="hi-IN" w:bidi="hi-IN"/>
        </w:rPr>
        <w:t xml:space="preserve">rachunku bankowego Wykonawcy </w:t>
      </w:r>
      <w:r w:rsidR="00E85FAA" w:rsidRPr="00E85FAA">
        <w:rPr>
          <w:rFonts w:ascii="Tahoma" w:eastAsia="Arial Unicode MS" w:hAnsi="Tahoma" w:cs="Tahoma"/>
          <w:color w:val="FF0000"/>
          <w:kern w:val="2"/>
          <w:sz w:val="20"/>
          <w:szCs w:val="20"/>
          <w:lang w:eastAsia="hi-IN" w:bidi="hi-IN"/>
        </w:rPr>
        <w:t>wymaga formy pisemnej w postaci aneksu.</w:t>
      </w:r>
    </w:p>
    <w:p w:rsidR="00643B47" w:rsidRPr="00765346" w:rsidRDefault="00643B47" w:rsidP="00643B47">
      <w:pPr>
        <w:widowControl w:val="0"/>
        <w:numPr>
          <w:ilvl w:val="0"/>
          <w:numId w:val="37"/>
        </w:numPr>
        <w:suppressAutoHyphens/>
        <w:spacing w:after="0"/>
        <w:ind w:left="284" w:hanging="284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W przypadku gdyby Wykonawca zamieścił na fakturze inny termin płatności niż określony </w:t>
      </w:r>
      <w:r w:rsidRPr="0076534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br/>
        <w:t>w niniejszej umowie, obowiązuje termin płatności określony w umowie.</w:t>
      </w:r>
    </w:p>
    <w:p w:rsidR="00643B47" w:rsidRPr="00126B73" w:rsidRDefault="00643B47" w:rsidP="00643B47">
      <w:pPr>
        <w:widowControl w:val="0"/>
        <w:numPr>
          <w:ilvl w:val="0"/>
          <w:numId w:val="37"/>
        </w:numPr>
        <w:suppressAutoHyphens/>
        <w:spacing w:after="0"/>
        <w:ind w:left="284" w:hanging="284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126B73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Za datę zapłaty przyjmuje się datę obciążenia rachunku bankowego Zamawiającego.</w:t>
      </w:r>
    </w:p>
    <w:p w:rsidR="00643B47" w:rsidRDefault="00643B47" w:rsidP="00643B47">
      <w:pPr>
        <w:widowControl w:val="0"/>
        <w:suppressAutoHyphens/>
        <w:spacing w:after="0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:rsidR="00E85FAA" w:rsidRPr="00126B73" w:rsidRDefault="00E85FAA" w:rsidP="00643B47">
      <w:pPr>
        <w:widowControl w:val="0"/>
        <w:suppressAutoHyphens/>
        <w:spacing w:after="0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bookmarkStart w:id="0" w:name="_GoBack"/>
      <w:bookmarkEnd w:id="0"/>
    </w:p>
    <w:p w:rsidR="00643B47" w:rsidRPr="00765346" w:rsidRDefault="00643B47" w:rsidP="00643B47">
      <w:pPr>
        <w:widowControl w:val="0"/>
        <w:suppressAutoHyphens/>
        <w:spacing w:after="0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lastRenderedPageBreak/>
        <w:t>§ 4</w:t>
      </w:r>
    </w:p>
    <w:p w:rsidR="00643B47" w:rsidRPr="00765346" w:rsidRDefault="00643B47" w:rsidP="00643B47">
      <w:pPr>
        <w:widowControl w:val="0"/>
        <w:suppressAutoHyphens/>
        <w:spacing w:after="0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KARY UMOWNE</w:t>
      </w:r>
    </w:p>
    <w:p w:rsidR="00643B47" w:rsidRPr="00765346" w:rsidRDefault="00643B47" w:rsidP="00643B47">
      <w:pPr>
        <w:widowControl w:val="0"/>
        <w:numPr>
          <w:ilvl w:val="3"/>
          <w:numId w:val="34"/>
        </w:numPr>
        <w:tabs>
          <w:tab w:val="clear" w:pos="2880"/>
        </w:tabs>
        <w:suppressAutoHyphens/>
        <w:spacing w:after="0"/>
        <w:ind w:left="284" w:hanging="284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Wykonawca</w:t>
      </w:r>
      <w:r w:rsidRPr="00765346">
        <w:rPr>
          <w:rFonts w:ascii="Tahoma" w:eastAsia="Lucida Sans Unicode" w:hAnsi="Tahoma" w:cs="Tahoma"/>
          <w:i/>
          <w:iCs/>
          <w:kern w:val="1"/>
          <w:sz w:val="20"/>
          <w:szCs w:val="20"/>
          <w:lang w:eastAsia="hi-IN" w:bidi="hi-IN"/>
        </w:rPr>
        <w:t xml:space="preserve"> </w:t>
      </w: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zap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łaci Zamawiającemu kary umowne:</w:t>
      </w:r>
    </w:p>
    <w:p w:rsidR="00643B47" w:rsidRPr="00765346" w:rsidRDefault="00643B47" w:rsidP="00643B47">
      <w:pPr>
        <w:pStyle w:val="Akapitzlist"/>
        <w:widowControl w:val="0"/>
        <w:numPr>
          <w:ilvl w:val="0"/>
          <w:numId w:val="43"/>
        </w:numPr>
        <w:suppressAutoHyphens/>
        <w:spacing w:after="0"/>
        <w:ind w:left="568" w:hanging="284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w wysokości 1% kwoty wynagrodzenia brutto określonej w § 3 ust. 1 umowy, za każdy dzień opóźnienia w wykonaniu umowy względem </w:t>
      </w:r>
      <w:r w:rsidR="00EE0703" w:rsidRPr="00E85FAA">
        <w:rPr>
          <w:rFonts w:ascii="Tahoma" w:eastAsia="Arial Unicode MS" w:hAnsi="Tahoma" w:cs="Tahoma"/>
          <w:color w:val="FF0000"/>
          <w:kern w:val="1"/>
          <w:sz w:val="20"/>
          <w:szCs w:val="20"/>
          <w:lang w:eastAsia="hi-IN" w:bidi="hi-IN"/>
        </w:rPr>
        <w:t xml:space="preserve">któregokolwiek </w:t>
      </w:r>
      <w:r w:rsidRPr="0076534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terminu określonego zgodnie z § 2 ust. 1 umowy,</w:t>
      </w:r>
    </w:p>
    <w:p w:rsidR="00643B47" w:rsidRPr="00765346" w:rsidRDefault="00643B47" w:rsidP="00643B47">
      <w:pPr>
        <w:pStyle w:val="Akapitzlist"/>
        <w:widowControl w:val="0"/>
        <w:numPr>
          <w:ilvl w:val="0"/>
          <w:numId w:val="43"/>
        </w:numPr>
        <w:suppressAutoHyphens/>
        <w:spacing w:after="0"/>
        <w:ind w:left="568" w:hanging="284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w wysokości 10% kwoty wynagrodzenia brutto określonego w § 3 ust. 1 niniejszej umowy </w:t>
      </w:r>
      <w:r w:rsidRPr="0076534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br/>
        <w:t xml:space="preserve">w przypadku rozwiązania umowy ze skutkiem natychmiastowym lub odstąpienia od umowy </w:t>
      </w:r>
      <w:r w:rsidRPr="0076534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br/>
        <w:t>z przyczyn, za które odpowiada Wykonawca.</w:t>
      </w:r>
    </w:p>
    <w:p w:rsidR="00643B47" w:rsidRPr="00765346" w:rsidRDefault="00643B47" w:rsidP="00643B47">
      <w:pPr>
        <w:widowControl w:val="0"/>
        <w:numPr>
          <w:ilvl w:val="3"/>
          <w:numId w:val="34"/>
        </w:numPr>
        <w:tabs>
          <w:tab w:val="clear" w:pos="2880"/>
        </w:tabs>
        <w:suppressAutoHyphens/>
        <w:spacing w:after="0"/>
        <w:ind w:left="284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Zamawiający ma prawo dochodzić kar umownych poprzez potrącenie ich na podstawie księgowej noty obciążeniowej z jakimikolwiek należnościami Wykonawcy. W przypadku braku możliwości zaspokojenia roszczeń z tytułu kar umownych na zasadach określonych powyżej, księgowa nota obciążeniowa płatna będzie do 14 dni od daty jej otrzymania przez Wykonawcę.</w:t>
      </w:r>
    </w:p>
    <w:p w:rsidR="00643B47" w:rsidRDefault="00643B47" w:rsidP="00643B47">
      <w:pPr>
        <w:widowControl w:val="0"/>
        <w:numPr>
          <w:ilvl w:val="3"/>
          <w:numId w:val="34"/>
        </w:numPr>
        <w:tabs>
          <w:tab w:val="clear" w:pos="2880"/>
        </w:tabs>
        <w:suppressAutoHyphens/>
        <w:spacing w:after="0"/>
        <w:ind w:left="284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przypadku, gdy wysokość wyrządzonej szkody przewyższa naliczoną karę umowną Zamawiający ma prawo żądać odszkodowania uzupełniającego na zasadach ogólnych.</w:t>
      </w:r>
    </w:p>
    <w:p w:rsidR="00643B47" w:rsidRDefault="00643B47" w:rsidP="00643B47">
      <w:pPr>
        <w:widowControl w:val="0"/>
        <w:suppressAutoHyphens/>
        <w:spacing w:after="0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:rsidR="00643B47" w:rsidRPr="00765346" w:rsidRDefault="00643B47" w:rsidP="00643B47">
      <w:pPr>
        <w:widowControl w:val="0"/>
        <w:suppressAutoHyphens/>
        <w:spacing w:after="0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5</w:t>
      </w:r>
    </w:p>
    <w:p w:rsidR="00643B47" w:rsidRPr="00765346" w:rsidRDefault="00643B47" w:rsidP="00643B47">
      <w:pPr>
        <w:widowControl w:val="0"/>
        <w:suppressAutoHyphens/>
        <w:spacing w:after="0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ROZWIĄZANIE I ODSTĄPIENIE OD UMOWY</w:t>
      </w:r>
    </w:p>
    <w:p w:rsidR="00643B47" w:rsidRPr="00765346" w:rsidRDefault="00643B47" w:rsidP="00643B47">
      <w:pPr>
        <w:pStyle w:val="Akapitzlist"/>
        <w:widowControl w:val="0"/>
        <w:numPr>
          <w:ilvl w:val="0"/>
          <w:numId w:val="38"/>
        </w:numPr>
        <w:suppressAutoHyphens/>
        <w:spacing w:after="0"/>
        <w:ind w:left="284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Oprócz przypadków wymienionych w Kodeksie Cywilnym, Zamawiający może odstąpić od umowy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br/>
      </w: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 razie zaistnienia istotnej zmiany okoliczności powodującej, że wykonanie umowy nie leży </w:t>
      </w: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br/>
        <w:t xml:space="preserve">w interesie publicznym, czego nie można było przewidzieć w chwili zawarcia umowy, lub dalsze wykonywanie umowy może zagrozić istotnemu interesowi bezpieczeństwa państwa </w:t>
      </w: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br/>
        <w:t xml:space="preserve">lub bezpieczeństwu publicznemu. W takim przypadku Zamawiający może odstąpić od umowy </w:t>
      </w: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br/>
        <w:t>w terminie 30 dni od dnia powzięcia wiadomości o tych okolicznościach..</w:t>
      </w:r>
    </w:p>
    <w:p w:rsidR="00643B47" w:rsidRPr="00A73BA8" w:rsidRDefault="00643B47" w:rsidP="00643B47">
      <w:pPr>
        <w:pStyle w:val="Akapitzlist"/>
        <w:widowControl w:val="0"/>
        <w:numPr>
          <w:ilvl w:val="0"/>
          <w:numId w:val="38"/>
        </w:numPr>
        <w:suppressAutoHyphens/>
        <w:spacing w:after="0"/>
        <w:ind w:left="284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73BA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Zamawiający może rozwiązać umowę ze skutkiem natychmiastowym w przypadku,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br/>
      </w:r>
      <w:r w:rsidRPr="00A73BA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gdy Wykonawca:</w:t>
      </w:r>
    </w:p>
    <w:p w:rsidR="00643B47" w:rsidRPr="00A73BA8" w:rsidRDefault="00643B47" w:rsidP="00643B47">
      <w:pPr>
        <w:pStyle w:val="Akapitzlist"/>
        <w:widowControl w:val="0"/>
        <w:numPr>
          <w:ilvl w:val="0"/>
          <w:numId w:val="44"/>
        </w:numPr>
        <w:suppressAutoHyphens/>
        <w:spacing w:after="0"/>
        <w:ind w:left="568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73BA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nie podejmie prac związanych z realizacją umowy w ciągu 10 dni od daty jej zawarcia lub</w:t>
      </w:r>
    </w:p>
    <w:p w:rsidR="00643B47" w:rsidRPr="00A73BA8" w:rsidRDefault="00643B47" w:rsidP="00643B47">
      <w:pPr>
        <w:pStyle w:val="Akapitzlist"/>
        <w:widowControl w:val="0"/>
        <w:numPr>
          <w:ilvl w:val="0"/>
          <w:numId w:val="44"/>
        </w:numPr>
        <w:suppressAutoHyphens/>
        <w:spacing w:after="0"/>
        <w:ind w:left="568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73BA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opóźnienie w realizacji umowy przekroczy 20 dni.</w:t>
      </w:r>
    </w:p>
    <w:p w:rsidR="00643B47" w:rsidRDefault="00643B47" w:rsidP="00643B47">
      <w:pPr>
        <w:pStyle w:val="Akapitzlist"/>
        <w:widowControl w:val="0"/>
        <w:numPr>
          <w:ilvl w:val="0"/>
          <w:numId w:val="38"/>
        </w:numPr>
        <w:suppressAutoHyphens/>
        <w:spacing w:after="0"/>
        <w:ind w:left="284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73BA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przypadku rozwiązania lub odstąpienia od umowy Wykonawca może żądać jedynie wynagrodzenia za część umowy wykonaną do dnia rozwiązania lub odstąpienia od umowy.</w:t>
      </w:r>
    </w:p>
    <w:p w:rsidR="00643B47" w:rsidRPr="00765346" w:rsidRDefault="00643B47" w:rsidP="00643B47">
      <w:pPr>
        <w:pStyle w:val="Akapitzlist"/>
        <w:widowControl w:val="0"/>
        <w:numPr>
          <w:ilvl w:val="0"/>
          <w:numId w:val="38"/>
        </w:numPr>
        <w:suppressAutoHyphens/>
        <w:spacing w:after="0"/>
        <w:ind w:left="284" w:hanging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Rozwiązanie umowy na podstawie ust. 2 niniejszego paragrafu nie zwalnia Wykonawcy </w:t>
      </w: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br/>
        <w:t>od obowiązku zapłaty kar umownych i odszkodowań.</w:t>
      </w:r>
    </w:p>
    <w:p w:rsidR="00643B47" w:rsidRPr="00126B73" w:rsidRDefault="00643B47" w:rsidP="00643B47">
      <w:pPr>
        <w:pStyle w:val="Bezodstpw"/>
        <w:spacing w:line="276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43B47" w:rsidRPr="00765346" w:rsidRDefault="00643B47" w:rsidP="00643B47">
      <w:pPr>
        <w:pStyle w:val="Bezodstpw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76534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§ 6</w:t>
      </w:r>
    </w:p>
    <w:p w:rsidR="00643B47" w:rsidRPr="00765346" w:rsidRDefault="00643B47" w:rsidP="00643B47">
      <w:pPr>
        <w:pStyle w:val="Bezodstpw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76534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ZINTEGROWANY SYSTEM</w:t>
      </w:r>
      <w:r w:rsidRPr="00765346">
        <w:rPr>
          <w:rFonts w:ascii="Tahoma" w:hAnsi="Tahoma" w:cs="Tahoma"/>
          <w:b/>
          <w:sz w:val="20"/>
          <w:szCs w:val="20"/>
        </w:rPr>
        <w:t xml:space="preserve"> ZARZĄDZANIA JAKOŚCIĄ </w:t>
      </w:r>
    </w:p>
    <w:p w:rsidR="00643B47" w:rsidRPr="00765346" w:rsidRDefault="00643B47" w:rsidP="00643B47">
      <w:pPr>
        <w:pStyle w:val="Akapitzlist"/>
        <w:numPr>
          <w:ilvl w:val="0"/>
          <w:numId w:val="39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5346">
        <w:rPr>
          <w:rFonts w:ascii="Tahoma" w:hAnsi="Tahoma" w:cs="Tahoma"/>
          <w:sz w:val="20"/>
          <w:szCs w:val="20"/>
        </w:rPr>
        <w:t xml:space="preserve">Przed przystąpieniem do prac na terenie Zamawiającego, Wykonawca zostanie zapoznany </w:t>
      </w:r>
      <w:r w:rsidRPr="00765346">
        <w:rPr>
          <w:rFonts w:ascii="Tahoma" w:hAnsi="Tahoma" w:cs="Tahoma"/>
          <w:sz w:val="20"/>
          <w:szCs w:val="20"/>
        </w:rPr>
        <w:br/>
        <w:t xml:space="preserve">z treścią procedury Zamawiającego PB – 4.4.6-02 „Organizowanie prac związanych </w:t>
      </w:r>
      <w:r w:rsidRPr="00765346">
        <w:rPr>
          <w:rFonts w:ascii="Tahoma" w:hAnsi="Tahoma" w:cs="Tahoma"/>
          <w:sz w:val="20"/>
          <w:szCs w:val="20"/>
        </w:rPr>
        <w:br/>
        <w:t>z zagrożeniami przez wykonawców” oraz z wymaganiami dotyczącymi bezpieczeństwa i higieny pracy i ochrony przeciwpożarowej.</w:t>
      </w:r>
    </w:p>
    <w:p w:rsidR="00643B47" w:rsidRPr="00765346" w:rsidRDefault="00643B47" w:rsidP="00643B47">
      <w:pPr>
        <w:pStyle w:val="Akapitzlist"/>
        <w:numPr>
          <w:ilvl w:val="0"/>
          <w:numId w:val="39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5346">
        <w:rPr>
          <w:rFonts w:ascii="Tahoma" w:hAnsi="Tahoma" w:cs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:rsidR="00643B47" w:rsidRPr="00765346" w:rsidRDefault="00643B47" w:rsidP="00643B47">
      <w:pPr>
        <w:pStyle w:val="Akapitzlist"/>
        <w:numPr>
          <w:ilvl w:val="0"/>
          <w:numId w:val="39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5346">
        <w:rPr>
          <w:rFonts w:ascii="Tahoma" w:hAnsi="Tahoma" w:cs="Tahoma"/>
          <w:sz w:val="20"/>
          <w:szCs w:val="20"/>
        </w:rPr>
        <w:t xml:space="preserve">Nieprzestrzeganie przez pracowników Wykonawcy lub jego podwykonawcy zasad określonych </w:t>
      </w:r>
      <w:r w:rsidRPr="00765346">
        <w:rPr>
          <w:rFonts w:ascii="Tahoma" w:hAnsi="Tahoma" w:cs="Tahoma"/>
          <w:sz w:val="20"/>
          <w:szCs w:val="20"/>
        </w:rPr>
        <w:br/>
        <w:t xml:space="preserve">w procedurze PB – 4.4.6-02 może skutkować wstrzymaniem prac przez Zamawiającego, </w:t>
      </w:r>
      <w:r w:rsidRPr="00765346">
        <w:rPr>
          <w:rFonts w:ascii="Tahoma" w:hAnsi="Tahoma" w:cs="Tahoma"/>
          <w:sz w:val="20"/>
          <w:szCs w:val="20"/>
        </w:rPr>
        <w:br/>
        <w:t>a w przypadku nieosiągnięcia zadowalającego poziomu przeciwdziałania zagrożeniom – rozwiązaniem umowy z winy Wykonawcy.</w:t>
      </w:r>
    </w:p>
    <w:p w:rsidR="00643B47" w:rsidRPr="00765346" w:rsidRDefault="00643B47" w:rsidP="00643B47">
      <w:pPr>
        <w:pStyle w:val="Akapitzlist"/>
        <w:numPr>
          <w:ilvl w:val="0"/>
          <w:numId w:val="39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5346">
        <w:rPr>
          <w:rFonts w:ascii="Tahoma" w:hAnsi="Tahoma" w:cs="Tahoma"/>
          <w:sz w:val="20"/>
          <w:szCs w:val="20"/>
        </w:rPr>
        <w:t>Wykonawca oświadcza, że jego pracownicy posiadają wszystkie wymagane obowiązującymi przepisami aktualne badania lekarskie i specjalistyczne oraz odbyli szkolenia z zakresu bezpieczeństwa i higieny pracy.</w:t>
      </w:r>
    </w:p>
    <w:p w:rsidR="00643B47" w:rsidRPr="00765346" w:rsidRDefault="00643B47" w:rsidP="00643B47">
      <w:pPr>
        <w:pStyle w:val="Akapitzlist"/>
        <w:numPr>
          <w:ilvl w:val="0"/>
          <w:numId w:val="39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5346">
        <w:rPr>
          <w:rFonts w:ascii="Tahoma" w:hAnsi="Tahoma" w:cs="Tahoma"/>
          <w:sz w:val="20"/>
          <w:szCs w:val="20"/>
        </w:rPr>
        <w:t>Wykonawca oświadcza, że jego pracownicy, przebywający na terenie Zamawiającego będą wyposażeni w identyfikatory lub ubrania robocze z widoczną nazwą firmy.</w:t>
      </w:r>
    </w:p>
    <w:p w:rsidR="00643B47" w:rsidRPr="00765346" w:rsidRDefault="00643B47" w:rsidP="00643B47">
      <w:pPr>
        <w:pStyle w:val="Akapitzlist"/>
        <w:numPr>
          <w:ilvl w:val="0"/>
          <w:numId w:val="39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5346">
        <w:rPr>
          <w:rFonts w:ascii="Tahoma" w:hAnsi="Tahoma" w:cs="Tahoma"/>
          <w:sz w:val="20"/>
          <w:szCs w:val="20"/>
        </w:rPr>
        <w:lastRenderedPageBreak/>
        <w:t xml:space="preserve">Zamawiający powołuje Koordynatora BHP w osobie: </w:t>
      </w:r>
      <w:r>
        <w:rPr>
          <w:rFonts w:ascii="Tahoma" w:hAnsi="Tahoma" w:cs="Tahoma"/>
          <w:sz w:val="20"/>
          <w:szCs w:val="20"/>
        </w:rPr>
        <w:t xml:space="preserve">Dorota </w:t>
      </w:r>
      <w:r w:rsidRPr="00AF7A50">
        <w:rPr>
          <w:rFonts w:ascii="Tahoma" w:hAnsi="Tahoma" w:cs="Tahoma"/>
          <w:sz w:val="20"/>
          <w:szCs w:val="20"/>
        </w:rPr>
        <w:t>Badura</w:t>
      </w:r>
      <w:r>
        <w:rPr>
          <w:rFonts w:ascii="Tahoma" w:hAnsi="Tahoma" w:cs="Tahoma"/>
          <w:sz w:val="20"/>
          <w:szCs w:val="20"/>
        </w:rPr>
        <w:t>-</w:t>
      </w:r>
      <w:r w:rsidRPr="00AF7A50">
        <w:rPr>
          <w:rFonts w:ascii="Tahoma" w:hAnsi="Tahoma" w:cs="Tahoma"/>
          <w:sz w:val="20"/>
          <w:szCs w:val="20"/>
        </w:rPr>
        <w:t>Respondek</w:t>
      </w:r>
      <w:r>
        <w:rPr>
          <w:rFonts w:ascii="Tahoma" w:hAnsi="Tahoma" w:cs="Tahoma"/>
          <w:sz w:val="20"/>
          <w:szCs w:val="20"/>
        </w:rPr>
        <w:t>.</w:t>
      </w:r>
    </w:p>
    <w:p w:rsidR="00643B47" w:rsidRPr="00126B73" w:rsidRDefault="00643B47" w:rsidP="00643B47">
      <w:pPr>
        <w:pStyle w:val="Bezodstpw"/>
        <w:spacing w:line="276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43B47" w:rsidRPr="00765346" w:rsidRDefault="00643B47" w:rsidP="00643B47">
      <w:pPr>
        <w:pStyle w:val="Bezodstpw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76534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§ 7</w:t>
      </w:r>
    </w:p>
    <w:p w:rsidR="00643B47" w:rsidRPr="00765346" w:rsidRDefault="00643B47" w:rsidP="00643B47">
      <w:pPr>
        <w:pStyle w:val="Bezodstpw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76534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POSTANOWIENIA KOŃCOWE</w:t>
      </w:r>
    </w:p>
    <w:p w:rsidR="00643B47" w:rsidRPr="00765346" w:rsidRDefault="00643B47" w:rsidP="00643B47">
      <w:pPr>
        <w:widowControl w:val="0"/>
        <w:numPr>
          <w:ilvl w:val="0"/>
          <w:numId w:val="35"/>
        </w:numPr>
        <w:tabs>
          <w:tab w:val="clear" w:pos="737"/>
        </w:tabs>
        <w:suppressAutoHyphens/>
        <w:autoSpaceDE w:val="0"/>
        <w:spacing w:after="0"/>
        <w:ind w:left="284" w:hanging="284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765346">
        <w:rPr>
          <w:rFonts w:ascii="Tahoma" w:eastAsia="Arial" w:hAnsi="Tahoma" w:cs="Tahoma"/>
          <w:kern w:val="1"/>
          <w:sz w:val="20"/>
          <w:szCs w:val="20"/>
          <w:lang w:eastAsia="ar-SA"/>
        </w:rPr>
        <w:t xml:space="preserve">W sprawach nieuregulowanych niniejszą umową zastosowanie mają przepisy ustawy z dnia </w:t>
      </w:r>
      <w:r w:rsidRPr="00765346">
        <w:rPr>
          <w:rFonts w:ascii="Tahoma" w:eastAsia="Arial" w:hAnsi="Tahoma" w:cs="Tahoma"/>
          <w:kern w:val="1"/>
          <w:sz w:val="20"/>
          <w:szCs w:val="20"/>
          <w:lang w:eastAsia="ar-SA"/>
        </w:rPr>
        <w:br/>
        <w:t>23 kwietnia 1964 r. - Kodeks cywilny.</w:t>
      </w:r>
    </w:p>
    <w:p w:rsidR="00643B47" w:rsidRPr="00765346" w:rsidRDefault="00643B47" w:rsidP="00643B47">
      <w:pPr>
        <w:pStyle w:val="Akapitzlist"/>
        <w:widowControl w:val="0"/>
        <w:numPr>
          <w:ilvl w:val="0"/>
          <w:numId w:val="35"/>
        </w:numPr>
        <w:tabs>
          <w:tab w:val="clear" w:pos="737"/>
        </w:tabs>
        <w:suppressAutoHyphens/>
        <w:autoSpaceDE w:val="0"/>
        <w:spacing w:after="0"/>
        <w:ind w:left="284" w:hanging="284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765346">
        <w:rPr>
          <w:rFonts w:ascii="Tahoma" w:eastAsia="Arial" w:hAnsi="Tahoma" w:cs="Tahoma"/>
          <w:kern w:val="1"/>
          <w:sz w:val="20"/>
          <w:szCs w:val="20"/>
          <w:lang w:eastAsia="ar-SA"/>
        </w:rPr>
        <w:t xml:space="preserve">Wykonawca nie może bez uzyskania wcześniejszej pisemnej zgody Zamawiającego, </w:t>
      </w:r>
      <w:r w:rsidRPr="00765346">
        <w:rPr>
          <w:rFonts w:ascii="Tahoma" w:eastAsia="Arial" w:hAnsi="Tahoma" w:cs="Tahoma"/>
          <w:kern w:val="1"/>
          <w:sz w:val="20"/>
          <w:szCs w:val="20"/>
          <w:lang w:eastAsia="ar-SA"/>
        </w:rPr>
        <w:br/>
        <w:t>przelać jakichkolwiek praw lub obowiązków wynikających z niniejszej umowy na osoby trzecie. Czynność prawna mająca na celu zmianę wierzyciela może nastąpić wyłącznie po uprzednim wyrażeniu pisemnej zgody przez podmiot tworzący Zamawiającego.</w:t>
      </w:r>
    </w:p>
    <w:p w:rsidR="00643B47" w:rsidRDefault="00643B47" w:rsidP="00643B47">
      <w:pPr>
        <w:pStyle w:val="Akapitzlist"/>
        <w:widowControl w:val="0"/>
        <w:numPr>
          <w:ilvl w:val="0"/>
          <w:numId w:val="35"/>
        </w:numPr>
        <w:tabs>
          <w:tab w:val="clear" w:pos="737"/>
          <w:tab w:val="num" w:pos="-284"/>
        </w:tabs>
        <w:suppressAutoHyphens/>
        <w:autoSpaceDE w:val="0"/>
        <w:spacing w:after="0"/>
        <w:ind w:left="284" w:hanging="284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765346">
        <w:rPr>
          <w:rFonts w:ascii="Tahoma" w:eastAsia="Arial" w:hAnsi="Tahoma" w:cs="Tahoma"/>
          <w:kern w:val="1"/>
          <w:sz w:val="20"/>
          <w:szCs w:val="20"/>
          <w:lang w:eastAsia="ar-SA"/>
        </w:rPr>
        <w:t>Wszelkie zmiany i uzupełnienia niniejszej umowy wymagają formy p</w:t>
      </w:r>
      <w:r>
        <w:rPr>
          <w:rFonts w:ascii="Tahoma" w:eastAsia="Arial" w:hAnsi="Tahoma" w:cs="Tahoma"/>
          <w:kern w:val="1"/>
          <w:sz w:val="20"/>
          <w:szCs w:val="20"/>
          <w:lang w:eastAsia="ar-SA"/>
        </w:rPr>
        <w:t>isemnej pod rygorem nieważności.</w:t>
      </w:r>
    </w:p>
    <w:p w:rsidR="00643B47" w:rsidRPr="00765346" w:rsidRDefault="00643B47" w:rsidP="00643B47">
      <w:pPr>
        <w:widowControl w:val="0"/>
        <w:numPr>
          <w:ilvl w:val="0"/>
          <w:numId w:val="35"/>
        </w:numPr>
        <w:tabs>
          <w:tab w:val="clear" w:pos="737"/>
        </w:tabs>
        <w:suppressAutoHyphens/>
        <w:autoSpaceDE w:val="0"/>
        <w:spacing w:after="0"/>
        <w:ind w:left="284" w:hanging="284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765346">
        <w:rPr>
          <w:rFonts w:ascii="Tahoma" w:eastAsia="Arial" w:hAnsi="Tahoma" w:cs="Tahoma"/>
          <w:kern w:val="1"/>
          <w:sz w:val="20"/>
          <w:szCs w:val="20"/>
          <w:lang w:eastAsia="ar-SA"/>
        </w:rPr>
        <w:t>Spory wynikłe w trakcie realizacji umowy rozstrzygać będzie sąd właściwy ze względu na siedzibę Zamawiającego.</w:t>
      </w:r>
    </w:p>
    <w:p w:rsidR="00643B47" w:rsidRPr="00765346" w:rsidRDefault="00643B47" w:rsidP="00643B47">
      <w:pPr>
        <w:widowControl w:val="0"/>
        <w:numPr>
          <w:ilvl w:val="0"/>
          <w:numId w:val="35"/>
        </w:numPr>
        <w:tabs>
          <w:tab w:val="clear" w:pos="737"/>
        </w:tabs>
        <w:suppressAutoHyphens/>
        <w:autoSpaceDE w:val="0"/>
        <w:spacing w:after="0"/>
        <w:ind w:left="284" w:hanging="284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765346">
        <w:rPr>
          <w:rFonts w:ascii="Tahoma" w:eastAsia="Arial" w:hAnsi="Tahoma" w:cs="Tahoma"/>
          <w:kern w:val="1"/>
          <w:sz w:val="20"/>
          <w:szCs w:val="20"/>
          <w:lang w:eastAsia="ar-SA"/>
        </w:rPr>
        <w:t>Wykonawca oświadcza, iż umowę realizować będzie samodzielnie bez udziału podwykonawców. Zlecenie jakichkolwiek robót podwykonawcom wymaga pisemnej zgody Zamawiającego.</w:t>
      </w:r>
    </w:p>
    <w:p w:rsidR="00643B47" w:rsidRPr="00765346" w:rsidRDefault="00643B47" w:rsidP="00643B47">
      <w:pPr>
        <w:widowControl w:val="0"/>
        <w:numPr>
          <w:ilvl w:val="0"/>
          <w:numId w:val="35"/>
        </w:numPr>
        <w:tabs>
          <w:tab w:val="clear" w:pos="737"/>
        </w:tabs>
        <w:suppressAutoHyphens/>
        <w:autoSpaceDE w:val="0"/>
        <w:spacing w:after="0"/>
        <w:ind w:left="284" w:hanging="284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765346">
        <w:rPr>
          <w:rFonts w:ascii="Tahoma" w:eastAsia="Arial" w:hAnsi="Tahoma" w:cs="Tahoma"/>
          <w:kern w:val="1"/>
          <w:sz w:val="20"/>
          <w:szCs w:val="20"/>
          <w:lang w:eastAsia="ar-SA"/>
        </w:rPr>
        <w:t>Roboty zostaną wykonane z materiałów Wykonawcy.</w:t>
      </w:r>
    </w:p>
    <w:p w:rsidR="00643B47" w:rsidRPr="00765346" w:rsidRDefault="00643B47" w:rsidP="00643B47">
      <w:pPr>
        <w:widowControl w:val="0"/>
        <w:numPr>
          <w:ilvl w:val="0"/>
          <w:numId w:val="35"/>
        </w:numPr>
        <w:tabs>
          <w:tab w:val="clear" w:pos="737"/>
        </w:tabs>
        <w:suppressAutoHyphens/>
        <w:autoSpaceDE w:val="0"/>
        <w:spacing w:after="0"/>
        <w:ind w:left="284" w:hanging="284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765346">
        <w:rPr>
          <w:rFonts w:ascii="Tahoma" w:eastAsia="Arial" w:hAnsi="Tahoma" w:cs="Tahoma"/>
          <w:kern w:val="1"/>
          <w:sz w:val="20"/>
          <w:szCs w:val="20"/>
          <w:lang w:eastAsia="ar-SA"/>
        </w:rPr>
        <w:t xml:space="preserve">Umowa została sporządzona w trzech jednobrzmiących egzemplarzach, jeden dla Wykonawcy, </w:t>
      </w:r>
      <w:r w:rsidRPr="00765346">
        <w:rPr>
          <w:rFonts w:ascii="Tahoma" w:eastAsia="Arial" w:hAnsi="Tahoma" w:cs="Tahoma"/>
          <w:kern w:val="1"/>
          <w:sz w:val="20"/>
          <w:szCs w:val="20"/>
          <w:lang w:eastAsia="ar-SA"/>
        </w:rPr>
        <w:br/>
        <w:t>a dwa dla Zamawiającego.</w:t>
      </w:r>
    </w:p>
    <w:p w:rsidR="00643B47" w:rsidRDefault="00643B47" w:rsidP="00643B47">
      <w:pPr>
        <w:widowControl w:val="0"/>
        <w:suppressAutoHyphens/>
        <w:autoSpaceDE w:val="0"/>
        <w:spacing w:after="0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</w:p>
    <w:p w:rsidR="00643B47" w:rsidRPr="00765346" w:rsidRDefault="00643B47" w:rsidP="00643B47">
      <w:pPr>
        <w:widowControl w:val="0"/>
        <w:suppressAutoHyphens/>
        <w:autoSpaceDE w:val="0"/>
        <w:spacing w:after="0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</w:p>
    <w:p w:rsidR="00643B47" w:rsidRPr="00765346" w:rsidRDefault="00643B47" w:rsidP="00643B47">
      <w:pPr>
        <w:widowControl w:val="0"/>
        <w:suppressAutoHyphens/>
        <w:autoSpaceDE w:val="0"/>
        <w:spacing w:after="0"/>
        <w:ind w:left="397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6534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</w:r>
      <w:r w:rsidRPr="00765346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WYKONAWCA</w:t>
      </w:r>
      <w:r w:rsidRPr="00765346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765346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765346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765346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765346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765346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765346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  <w:t>ZAMAWIAJĄCY</w:t>
      </w:r>
    </w:p>
    <w:p w:rsidR="00643B47" w:rsidRPr="00765346" w:rsidRDefault="00643B47" w:rsidP="00643B47">
      <w:pPr>
        <w:spacing w:after="0"/>
        <w:rPr>
          <w:rFonts w:ascii="Tahoma" w:hAnsi="Tahoma" w:cs="Tahoma"/>
          <w:sz w:val="20"/>
          <w:szCs w:val="20"/>
        </w:rPr>
      </w:pPr>
    </w:p>
    <w:p w:rsidR="002363DE" w:rsidRDefault="002363DE" w:rsidP="00005D9D">
      <w:pPr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2363DE" w:rsidSect="00255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252" w:rsidRDefault="00430252" w:rsidP="00BA0068">
      <w:pPr>
        <w:spacing w:after="0" w:line="240" w:lineRule="auto"/>
      </w:pPr>
      <w:r>
        <w:separator/>
      </w:r>
    </w:p>
  </w:endnote>
  <w:endnote w:type="continuationSeparator" w:id="0">
    <w:p w:rsidR="00430252" w:rsidRDefault="00430252" w:rsidP="00BA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252" w:rsidRDefault="00430252" w:rsidP="00BA0068">
      <w:pPr>
        <w:spacing w:after="0" w:line="240" w:lineRule="auto"/>
      </w:pPr>
      <w:r>
        <w:separator/>
      </w:r>
    </w:p>
  </w:footnote>
  <w:footnote w:type="continuationSeparator" w:id="0">
    <w:p w:rsidR="00430252" w:rsidRDefault="00430252" w:rsidP="00BA0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75B4E1EA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ascii="Times New Roman" w:eastAsia="Arial Unicode MS" w:hAnsi="Times New Roman" w:cs="Manga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397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397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11" w15:restartNumberingAfterBreak="0">
    <w:nsid w:val="00000012"/>
    <w:multiLevelType w:val="multilevel"/>
    <w:tmpl w:val="4C22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12" w15:restartNumberingAfterBreak="0">
    <w:nsid w:val="00000013"/>
    <w:multiLevelType w:val="multilevel"/>
    <w:tmpl w:val="83DC0C42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  <w:sz w:val="20"/>
        <w:szCs w:val="20"/>
      </w:rPr>
    </w:lvl>
  </w:abstractNum>
  <w:abstractNum w:abstractNumId="13" w15:restartNumberingAfterBreak="0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14" w15:restartNumberingAfterBreak="0">
    <w:nsid w:val="00000016"/>
    <w:multiLevelType w:val="multilevel"/>
    <w:tmpl w:val="8AEE5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Mang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00000019"/>
    <w:multiLevelType w:val="multilevel"/>
    <w:tmpl w:val="313C11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03D0645E"/>
    <w:multiLevelType w:val="hybridMultilevel"/>
    <w:tmpl w:val="2E76E3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4305FDA"/>
    <w:multiLevelType w:val="hybridMultilevel"/>
    <w:tmpl w:val="10004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4A26CB6"/>
    <w:multiLevelType w:val="hybridMultilevel"/>
    <w:tmpl w:val="D92A98A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C86C952C">
      <w:start w:val="1"/>
      <w:numFmt w:val="decimal"/>
      <w:lvlText w:val="%2)"/>
      <w:lvlJc w:val="left"/>
      <w:pPr>
        <w:ind w:left="1791" w:hanging="64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053F75AD"/>
    <w:multiLevelType w:val="hybridMultilevel"/>
    <w:tmpl w:val="88AC917C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D0A5CD8"/>
    <w:multiLevelType w:val="hybridMultilevel"/>
    <w:tmpl w:val="4C0CC4F2"/>
    <w:lvl w:ilvl="0" w:tplc="998E517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DF4813"/>
    <w:multiLevelType w:val="hybridMultilevel"/>
    <w:tmpl w:val="A04AE178"/>
    <w:lvl w:ilvl="0" w:tplc="85D4BCF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9C7070"/>
    <w:multiLevelType w:val="hybridMultilevel"/>
    <w:tmpl w:val="9B3E39F4"/>
    <w:lvl w:ilvl="0" w:tplc="84B82A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18CB5689"/>
    <w:multiLevelType w:val="hybridMultilevel"/>
    <w:tmpl w:val="77CA217E"/>
    <w:lvl w:ilvl="0" w:tplc="25822E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20384ABE"/>
    <w:multiLevelType w:val="hybridMultilevel"/>
    <w:tmpl w:val="0CE4098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9584DCB"/>
    <w:multiLevelType w:val="hybridMultilevel"/>
    <w:tmpl w:val="44C23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526C8A"/>
    <w:multiLevelType w:val="hybridMultilevel"/>
    <w:tmpl w:val="C1EC2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9345CB"/>
    <w:multiLevelType w:val="hybridMultilevel"/>
    <w:tmpl w:val="9F34180C"/>
    <w:lvl w:ilvl="0" w:tplc="C6CABE5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0F1852"/>
    <w:multiLevelType w:val="hybridMultilevel"/>
    <w:tmpl w:val="04487BC4"/>
    <w:lvl w:ilvl="0" w:tplc="AAE6A9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85449D"/>
    <w:multiLevelType w:val="hybridMultilevel"/>
    <w:tmpl w:val="1E4CA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7EC2083"/>
    <w:multiLevelType w:val="hybridMultilevel"/>
    <w:tmpl w:val="4726011A"/>
    <w:lvl w:ilvl="0" w:tplc="C7406C9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9725BC"/>
    <w:multiLevelType w:val="multilevel"/>
    <w:tmpl w:val="D610C9F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ahoma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4D6846"/>
    <w:multiLevelType w:val="hybridMultilevel"/>
    <w:tmpl w:val="042EAF56"/>
    <w:lvl w:ilvl="0" w:tplc="02C4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B536BAA"/>
    <w:multiLevelType w:val="hybridMultilevel"/>
    <w:tmpl w:val="CFC07B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3378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EFE1A53"/>
    <w:multiLevelType w:val="hybridMultilevel"/>
    <w:tmpl w:val="7DE647DC"/>
    <w:name w:val="WW8Num283"/>
    <w:lvl w:ilvl="0" w:tplc="534609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1B55D77"/>
    <w:multiLevelType w:val="hybridMultilevel"/>
    <w:tmpl w:val="62C23E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64B3E70"/>
    <w:multiLevelType w:val="hybridMultilevel"/>
    <w:tmpl w:val="37983DF6"/>
    <w:styleLink w:val="ImportedStyle7"/>
    <w:lvl w:ilvl="0" w:tplc="5C6637AA">
      <w:start w:val="1"/>
      <w:numFmt w:val="decimal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205E56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81400">
      <w:start w:val="1"/>
      <w:numFmt w:val="lowerRoman"/>
      <w:lvlText w:val="%3."/>
      <w:lvlJc w:val="left"/>
      <w:pPr>
        <w:ind w:left="2509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4E7058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E62FADA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724297E">
      <w:start w:val="1"/>
      <w:numFmt w:val="lowerRoman"/>
      <w:lvlText w:val="%6."/>
      <w:lvlJc w:val="left"/>
      <w:pPr>
        <w:ind w:left="4669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44AC38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728F56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6BA5096">
      <w:start w:val="1"/>
      <w:numFmt w:val="lowerRoman"/>
      <w:lvlText w:val="%9."/>
      <w:lvlJc w:val="left"/>
      <w:pPr>
        <w:ind w:left="6829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1BE7D17"/>
    <w:multiLevelType w:val="hybridMultilevel"/>
    <w:tmpl w:val="91FE5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BA077C"/>
    <w:multiLevelType w:val="multilevel"/>
    <w:tmpl w:val="3AB0E9C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0997636"/>
    <w:multiLevelType w:val="hybridMultilevel"/>
    <w:tmpl w:val="ED92A2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9" w15:restartNumberingAfterBreak="0">
    <w:nsid w:val="78CF5DAA"/>
    <w:multiLevelType w:val="hybridMultilevel"/>
    <w:tmpl w:val="AC4C8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AD62559"/>
    <w:multiLevelType w:val="hybridMultilevel"/>
    <w:tmpl w:val="F9B67566"/>
    <w:lvl w:ilvl="0" w:tplc="EA1E23C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6934CF"/>
    <w:multiLevelType w:val="multilevel"/>
    <w:tmpl w:val="AED013A4"/>
    <w:name w:val="WW8Num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8"/>
  </w:num>
  <w:num w:numId="5">
    <w:abstractNumId w:val="27"/>
  </w:num>
  <w:num w:numId="6">
    <w:abstractNumId w:val="35"/>
  </w:num>
  <w:num w:numId="7">
    <w:abstractNumId w:val="43"/>
  </w:num>
  <w:num w:numId="8">
    <w:abstractNumId w:val="0"/>
  </w:num>
  <w:num w:numId="9">
    <w:abstractNumId w:val="1"/>
  </w:num>
  <w:num w:numId="10">
    <w:abstractNumId w:val="11"/>
  </w:num>
  <w:num w:numId="11">
    <w:abstractNumId w:val="14"/>
  </w:num>
  <w:num w:numId="12">
    <w:abstractNumId w:val="9"/>
  </w:num>
  <w:num w:numId="13">
    <w:abstractNumId w:val="2"/>
  </w:num>
  <w:num w:numId="14">
    <w:abstractNumId w:val="3"/>
  </w:num>
  <w:num w:numId="15">
    <w:abstractNumId w:val="5"/>
  </w:num>
  <w:num w:numId="16">
    <w:abstractNumId w:val="6"/>
  </w:num>
  <w:num w:numId="17">
    <w:abstractNumId w:val="8"/>
  </w:num>
  <w:num w:numId="18">
    <w:abstractNumId w:val="16"/>
  </w:num>
  <w:num w:numId="19">
    <w:abstractNumId w:val="17"/>
  </w:num>
  <w:num w:numId="20">
    <w:abstractNumId w:val="20"/>
  </w:num>
  <w:num w:numId="21">
    <w:abstractNumId w:val="49"/>
  </w:num>
  <w:num w:numId="22">
    <w:abstractNumId w:val="28"/>
  </w:num>
  <w:num w:numId="23">
    <w:abstractNumId w:val="23"/>
  </w:num>
  <w:num w:numId="24">
    <w:abstractNumId w:val="32"/>
  </w:num>
  <w:num w:numId="25">
    <w:abstractNumId w:val="51"/>
  </w:num>
  <w:num w:numId="26">
    <w:abstractNumId w:val="4"/>
  </w:num>
  <w:num w:numId="27">
    <w:abstractNumId w:val="12"/>
  </w:num>
  <w:num w:numId="28">
    <w:abstractNumId w:val="13"/>
  </w:num>
  <w:num w:numId="29">
    <w:abstractNumId w:val="15"/>
  </w:num>
  <w:num w:numId="30">
    <w:abstractNumId w:val="30"/>
  </w:num>
  <w:num w:numId="31">
    <w:abstractNumId w:val="52"/>
  </w:num>
  <w:num w:numId="32">
    <w:abstractNumId w:val="24"/>
  </w:num>
  <w:num w:numId="33">
    <w:abstractNumId w:val="36"/>
  </w:num>
  <w:num w:numId="34">
    <w:abstractNumId w:val="37"/>
  </w:num>
  <w:num w:numId="35">
    <w:abstractNumId w:val="46"/>
  </w:num>
  <w:num w:numId="36">
    <w:abstractNumId w:val="44"/>
  </w:num>
  <w:num w:numId="37">
    <w:abstractNumId w:val="31"/>
  </w:num>
  <w:num w:numId="38">
    <w:abstractNumId w:val="41"/>
  </w:num>
  <w:num w:numId="39">
    <w:abstractNumId w:val="45"/>
  </w:num>
  <w:num w:numId="40">
    <w:abstractNumId w:val="19"/>
  </w:num>
  <w:num w:numId="41">
    <w:abstractNumId w:val="47"/>
  </w:num>
  <w:num w:numId="42">
    <w:abstractNumId w:val="18"/>
  </w:num>
  <w:num w:numId="43">
    <w:abstractNumId w:val="26"/>
  </w:num>
  <w:num w:numId="44">
    <w:abstractNumId w:val="33"/>
  </w:num>
  <w:num w:numId="45">
    <w:abstractNumId w:val="25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BFA"/>
    <w:rsid w:val="00005D9D"/>
    <w:rsid w:val="0002183F"/>
    <w:rsid w:val="00024366"/>
    <w:rsid w:val="00035BD2"/>
    <w:rsid w:val="000662D8"/>
    <w:rsid w:val="00085441"/>
    <w:rsid w:val="000B31B5"/>
    <w:rsid w:val="00133A2B"/>
    <w:rsid w:val="00152920"/>
    <w:rsid w:val="00174C45"/>
    <w:rsid w:val="001808CD"/>
    <w:rsid w:val="001A73A8"/>
    <w:rsid w:val="001D3A01"/>
    <w:rsid w:val="001E5B83"/>
    <w:rsid w:val="001E606E"/>
    <w:rsid w:val="001F5422"/>
    <w:rsid w:val="002318F0"/>
    <w:rsid w:val="00235ABE"/>
    <w:rsid w:val="002363DE"/>
    <w:rsid w:val="00255C83"/>
    <w:rsid w:val="00267C5D"/>
    <w:rsid w:val="00281FC0"/>
    <w:rsid w:val="002D292A"/>
    <w:rsid w:val="0030490C"/>
    <w:rsid w:val="00316072"/>
    <w:rsid w:val="00343F9E"/>
    <w:rsid w:val="003524A6"/>
    <w:rsid w:val="003550B7"/>
    <w:rsid w:val="00363232"/>
    <w:rsid w:val="00373D9B"/>
    <w:rsid w:val="00377BA8"/>
    <w:rsid w:val="00381540"/>
    <w:rsid w:val="003844DA"/>
    <w:rsid w:val="00397E01"/>
    <w:rsid w:val="003E44C5"/>
    <w:rsid w:val="003E4ADE"/>
    <w:rsid w:val="00416345"/>
    <w:rsid w:val="00430252"/>
    <w:rsid w:val="00462BFA"/>
    <w:rsid w:val="00481451"/>
    <w:rsid w:val="00486587"/>
    <w:rsid w:val="004A68B6"/>
    <w:rsid w:val="004B133A"/>
    <w:rsid w:val="004B4489"/>
    <w:rsid w:val="004C4021"/>
    <w:rsid w:val="004F14D3"/>
    <w:rsid w:val="005027B0"/>
    <w:rsid w:val="00522707"/>
    <w:rsid w:val="00530076"/>
    <w:rsid w:val="00545BF1"/>
    <w:rsid w:val="00572CDE"/>
    <w:rsid w:val="005743C2"/>
    <w:rsid w:val="005B70F8"/>
    <w:rsid w:val="005E4D22"/>
    <w:rsid w:val="00601C22"/>
    <w:rsid w:val="006027E4"/>
    <w:rsid w:val="0061576E"/>
    <w:rsid w:val="00643B47"/>
    <w:rsid w:val="00685D41"/>
    <w:rsid w:val="006B2351"/>
    <w:rsid w:val="006B288D"/>
    <w:rsid w:val="006B4D18"/>
    <w:rsid w:val="006C6421"/>
    <w:rsid w:val="006F0B4A"/>
    <w:rsid w:val="00714C64"/>
    <w:rsid w:val="00735982"/>
    <w:rsid w:val="00771CF1"/>
    <w:rsid w:val="00785756"/>
    <w:rsid w:val="007A4211"/>
    <w:rsid w:val="007B2AD9"/>
    <w:rsid w:val="007C2235"/>
    <w:rsid w:val="007E37C6"/>
    <w:rsid w:val="00827C4F"/>
    <w:rsid w:val="0085174E"/>
    <w:rsid w:val="00860077"/>
    <w:rsid w:val="0086769C"/>
    <w:rsid w:val="00887C3B"/>
    <w:rsid w:val="008A57F7"/>
    <w:rsid w:val="008B488A"/>
    <w:rsid w:val="008D2E1C"/>
    <w:rsid w:val="008E0DB0"/>
    <w:rsid w:val="008E2B65"/>
    <w:rsid w:val="008F69E6"/>
    <w:rsid w:val="0090549E"/>
    <w:rsid w:val="009325B4"/>
    <w:rsid w:val="0096501F"/>
    <w:rsid w:val="0098752A"/>
    <w:rsid w:val="009B3C6A"/>
    <w:rsid w:val="009D13FE"/>
    <w:rsid w:val="009D773F"/>
    <w:rsid w:val="00A5759E"/>
    <w:rsid w:val="00A67F3C"/>
    <w:rsid w:val="00AB332E"/>
    <w:rsid w:val="00AD5CD8"/>
    <w:rsid w:val="00AF0D33"/>
    <w:rsid w:val="00B07B5C"/>
    <w:rsid w:val="00B23B3C"/>
    <w:rsid w:val="00B3650B"/>
    <w:rsid w:val="00B73ECF"/>
    <w:rsid w:val="00B904FC"/>
    <w:rsid w:val="00BA0068"/>
    <w:rsid w:val="00BC6D5C"/>
    <w:rsid w:val="00BF0211"/>
    <w:rsid w:val="00BF4B3A"/>
    <w:rsid w:val="00BF6ED6"/>
    <w:rsid w:val="00C27578"/>
    <w:rsid w:val="00C31E29"/>
    <w:rsid w:val="00C73385"/>
    <w:rsid w:val="00CD1B78"/>
    <w:rsid w:val="00CE7664"/>
    <w:rsid w:val="00D1023C"/>
    <w:rsid w:val="00D2218E"/>
    <w:rsid w:val="00D228DC"/>
    <w:rsid w:val="00D24A8B"/>
    <w:rsid w:val="00D33CB1"/>
    <w:rsid w:val="00D372CE"/>
    <w:rsid w:val="00D61964"/>
    <w:rsid w:val="00D74B10"/>
    <w:rsid w:val="00D81F14"/>
    <w:rsid w:val="00DA4FF7"/>
    <w:rsid w:val="00DB316A"/>
    <w:rsid w:val="00DD0302"/>
    <w:rsid w:val="00DD0513"/>
    <w:rsid w:val="00DF4DFA"/>
    <w:rsid w:val="00E27EB0"/>
    <w:rsid w:val="00E36175"/>
    <w:rsid w:val="00E36EA3"/>
    <w:rsid w:val="00E43459"/>
    <w:rsid w:val="00E4446F"/>
    <w:rsid w:val="00E606CA"/>
    <w:rsid w:val="00E67F8E"/>
    <w:rsid w:val="00E85FAA"/>
    <w:rsid w:val="00EA75D8"/>
    <w:rsid w:val="00EC35FF"/>
    <w:rsid w:val="00EE0703"/>
    <w:rsid w:val="00EE2D35"/>
    <w:rsid w:val="00EF0FAB"/>
    <w:rsid w:val="00EF3BFE"/>
    <w:rsid w:val="00F64DF7"/>
    <w:rsid w:val="00F75CEF"/>
    <w:rsid w:val="00FA15A8"/>
    <w:rsid w:val="00FD4FB2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52D4"/>
  <w15:docId w15:val="{6CE99598-1EA9-4A2C-8E80-BF7DB7D4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814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73A8"/>
    <w:rPr>
      <w:color w:val="605E5C"/>
      <w:shd w:val="clear" w:color="auto" w:fill="E1DFDD"/>
    </w:rPr>
  </w:style>
  <w:style w:type="numbering" w:customStyle="1" w:styleId="ImportedStyle7">
    <w:name w:val="Imported Style 7"/>
    <w:rsid w:val="002363DE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BA0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068"/>
  </w:style>
  <w:style w:type="paragraph" w:styleId="Stopka">
    <w:name w:val="footer"/>
    <w:basedOn w:val="Normalny"/>
    <w:link w:val="StopkaZnak"/>
    <w:uiPriority w:val="99"/>
    <w:unhideWhenUsed/>
    <w:rsid w:val="00BA0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068"/>
  </w:style>
  <w:style w:type="paragraph" w:styleId="Tekstpodstawowywcity">
    <w:name w:val="Body Text Indent"/>
    <w:basedOn w:val="Normalny"/>
    <w:link w:val="TekstpodstawowywcityZnak"/>
    <w:semiHidden/>
    <w:unhideWhenUsed/>
    <w:rsid w:val="00685D41"/>
    <w:pPr>
      <w:overflowPunct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85D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E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E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E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E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F0CDC-40B7-48BC-871E-0D6416D4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1304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 nr5</Company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Oberska</dc:creator>
  <cp:lastModifiedBy>Karina Madej</cp:lastModifiedBy>
  <cp:revision>39</cp:revision>
  <cp:lastPrinted>2018-11-29T11:52:00Z</cp:lastPrinted>
  <dcterms:created xsi:type="dcterms:W3CDTF">2018-09-25T11:22:00Z</dcterms:created>
  <dcterms:modified xsi:type="dcterms:W3CDTF">2019-06-03T08:11:00Z</dcterms:modified>
</cp:coreProperties>
</file>