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1201C" w14:textId="329DE7E2" w:rsidR="00B93E6A" w:rsidRPr="00B93E6A" w:rsidRDefault="00B93E6A" w:rsidP="00B93E6A">
      <w:pPr>
        <w:rPr>
          <w:rFonts w:ascii="Times New Roman" w:eastAsia="MS Mincho" w:hAnsi="Times New Roman" w:cs="Times New Roman"/>
          <w:sz w:val="24"/>
          <w:szCs w:val="24"/>
          <w:lang w:eastAsia="pl-PL"/>
        </w:rPr>
      </w:pPr>
      <w:r w:rsidRPr="00B93E6A">
        <w:rPr>
          <w:rFonts w:ascii="Times New Roman" w:eastAsia="MS Mincho" w:hAnsi="Times New Roman" w:cs="Times New Roman"/>
          <w:b/>
          <w:bCs/>
          <w:sz w:val="24"/>
          <w:szCs w:val="24"/>
          <w:lang w:eastAsia="pl-PL"/>
        </w:rPr>
        <w:t>DZP.381.</w:t>
      </w:r>
      <w:r w:rsidR="00704C8D" w:rsidRPr="00704C8D">
        <w:rPr>
          <w:rFonts w:ascii="Times New Roman" w:eastAsia="MS Mincho" w:hAnsi="Times New Roman" w:cs="Times New Roman"/>
          <w:b/>
          <w:bCs/>
          <w:color w:val="FF0000"/>
          <w:sz w:val="24"/>
          <w:szCs w:val="24"/>
          <w:lang w:eastAsia="pl-PL"/>
        </w:rPr>
        <w:t>33</w:t>
      </w:r>
      <w:r w:rsidRPr="00B93E6A">
        <w:rPr>
          <w:rFonts w:ascii="Times New Roman" w:eastAsia="MS Mincho" w:hAnsi="Times New Roman" w:cs="Times New Roman"/>
          <w:b/>
          <w:bCs/>
          <w:sz w:val="24"/>
          <w:szCs w:val="24"/>
          <w:lang w:eastAsia="pl-PL"/>
        </w:rPr>
        <w:t>A.2022</w:t>
      </w:r>
      <w:r w:rsidRPr="00B93E6A">
        <w:rPr>
          <w:rFonts w:ascii="Times New Roman" w:eastAsia="MS Mincho" w:hAnsi="Times New Roman" w:cs="Times New Roman"/>
          <w:bCs/>
          <w:sz w:val="24"/>
          <w:szCs w:val="24"/>
          <w:lang w:eastAsia="pl-PL"/>
        </w:rPr>
        <w:t xml:space="preserve">   </w:t>
      </w:r>
      <w:r w:rsidRPr="00B93E6A">
        <w:rPr>
          <w:rFonts w:ascii="Times New Roman" w:eastAsia="MS Mincho" w:hAnsi="Times New Roman" w:cs="Times New Roman"/>
          <w:bCs/>
          <w:sz w:val="24"/>
          <w:szCs w:val="24"/>
          <w:lang w:eastAsia="pl-PL"/>
        </w:rPr>
        <w:tab/>
      </w:r>
      <w:r w:rsidRPr="00B93E6A">
        <w:rPr>
          <w:rFonts w:ascii="Times New Roman" w:eastAsia="MS Mincho" w:hAnsi="Times New Roman" w:cs="Times New Roman"/>
          <w:bCs/>
          <w:sz w:val="24"/>
          <w:szCs w:val="24"/>
          <w:lang w:eastAsia="pl-PL"/>
        </w:rPr>
        <w:tab/>
      </w:r>
      <w:r w:rsidRPr="00B93E6A">
        <w:rPr>
          <w:rFonts w:ascii="Times New Roman" w:eastAsia="MS Mincho" w:hAnsi="Times New Roman" w:cs="Times New Roman"/>
          <w:bCs/>
          <w:sz w:val="24"/>
          <w:szCs w:val="24"/>
          <w:lang w:eastAsia="pl-PL"/>
        </w:rPr>
        <w:tab/>
      </w:r>
      <w:r w:rsidRPr="00B93E6A">
        <w:rPr>
          <w:rFonts w:ascii="Times New Roman" w:eastAsia="MS Mincho" w:hAnsi="Times New Roman" w:cs="Times New Roman"/>
          <w:bCs/>
          <w:sz w:val="24"/>
          <w:szCs w:val="24"/>
          <w:lang w:eastAsia="pl-PL"/>
        </w:rPr>
        <w:tab/>
      </w:r>
      <w:r w:rsidRPr="00B93E6A">
        <w:rPr>
          <w:rFonts w:ascii="Times New Roman" w:eastAsia="MS Mincho" w:hAnsi="Times New Roman" w:cs="Times New Roman"/>
          <w:bCs/>
          <w:sz w:val="24"/>
          <w:szCs w:val="24"/>
          <w:lang w:eastAsia="pl-PL"/>
        </w:rPr>
        <w:tab/>
      </w:r>
      <w:r w:rsidRPr="00B93E6A">
        <w:rPr>
          <w:rFonts w:ascii="Times New Roman" w:eastAsia="MS Mincho" w:hAnsi="Times New Roman" w:cs="Times New Roman"/>
          <w:bCs/>
          <w:sz w:val="24"/>
          <w:szCs w:val="24"/>
          <w:lang w:eastAsia="pl-PL"/>
        </w:rPr>
        <w:tab/>
      </w:r>
      <w:r w:rsidRPr="00704C8D">
        <w:rPr>
          <w:rFonts w:ascii="Times New Roman" w:eastAsia="Times New Roman" w:hAnsi="Times New Roman" w:cs="Times New Roman"/>
          <w:b/>
          <w:color w:val="FF0000"/>
          <w:sz w:val="24"/>
          <w:szCs w:val="24"/>
          <w:lang w:eastAsia="pl-PL"/>
        </w:rPr>
        <w:t>Z</w:t>
      </w:r>
      <w:r w:rsidR="00704C8D" w:rsidRPr="00704C8D">
        <w:rPr>
          <w:rFonts w:ascii="Times New Roman" w:eastAsia="Times New Roman" w:hAnsi="Times New Roman" w:cs="Times New Roman"/>
          <w:b/>
          <w:color w:val="FF0000"/>
          <w:sz w:val="24"/>
          <w:szCs w:val="24"/>
          <w:lang w:eastAsia="pl-PL"/>
        </w:rPr>
        <w:t xml:space="preserve">modyfikowany </w:t>
      </w:r>
      <w:r w:rsidR="00704C8D">
        <w:rPr>
          <w:rFonts w:ascii="Times New Roman" w:eastAsia="Times New Roman" w:hAnsi="Times New Roman" w:cs="Times New Roman"/>
          <w:b/>
          <w:sz w:val="24"/>
          <w:szCs w:val="24"/>
          <w:lang w:eastAsia="pl-PL"/>
        </w:rPr>
        <w:t>z</w:t>
      </w:r>
      <w:r w:rsidRPr="00B93E6A">
        <w:rPr>
          <w:rFonts w:ascii="Times New Roman" w:eastAsia="Times New Roman" w:hAnsi="Times New Roman" w:cs="Times New Roman"/>
          <w:b/>
          <w:sz w:val="24"/>
          <w:szCs w:val="24"/>
          <w:lang w:eastAsia="pl-PL"/>
        </w:rPr>
        <w:t>ałącznik nr 1</w:t>
      </w:r>
    </w:p>
    <w:p w14:paraId="7C799A40" w14:textId="77777777" w:rsidR="00B93E6A" w:rsidRPr="00B93E6A" w:rsidRDefault="00B93E6A" w:rsidP="00B93E6A">
      <w:pPr>
        <w:suppressAutoHyphens/>
        <w:spacing w:after="0" w:line="240" w:lineRule="auto"/>
        <w:jc w:val="both"/>
        <w:rPr>
          <w:rFonts w:ascii="Times New Roman" w:eastAsia="MS Mincho" w:hAnsi="Times New Roman" w:cs="Times New Roman"/>
          <w:bCs/>
          <w:sz w:val="24"/>
          <w:szCs w:val="24"/>
          <w:lang w:eastAsia="pl-PL"/>
        </w:rPr>
      </w:pPr>
    </w:p>
    <w:p w14:paraId="601F7F69" w14:textId="77777777" w:rsidR="00B93E6A" w:rsidRPr="00B93E6A" w:rsidRDefault="00B93E6A" w:rsidP="00B93E6A">
      <w:pPr>
        <w:suppressAutoHyphens/>
        <w:spacing w:after="0" w:line="240" w:lineRule="auto"/>
        <w:ind w:hanging="284"/>
        <w:jc w:val="both"/>
        <w:rPr>
          <w:rFonts w:ascii="Times New Roman" w:eastAsia="MS Mincho" w:hAnsi="Times New Roman" w:cs="Times New Roman"/>
          <w:b/>
          <w:bCs/>
          <w:sz w:val="24"/>
          <w:szCs w:val="24"/>
          <w:lang w:eastAsia="pl-PL"/>
        </w:rPr>
      </w:pPr>
      <w:r w:rsidRPr="00B93E6A">
        <w:rPr>
          <w:rFonts w:ascii="Times New Roman" w:eastAsia="MS Mincho" w:hAnsi="Times New Roman" w:cs="Times New Roman"/>
          <w:bCs/>
          <w:sz w:val="24"/>
          <w:szCs w:val="24"/>
          <w:lang w:eastAsia="pl-PL"/>
        </w:rPr>
        <w:t xml:space="preserve">   </w:t>
      </w:r>
    </w:p>
    <w:p w14:paraId="3367CA38" w14:textId="77777777" w:rsidR="00B93E6A" w:rsidRPr="00B93E6A" w:rsidRDefault="00B93E6A" w:rsidP="00B93E6A">
      <w:pPr>
        <w:suppressAutoHyphens/>
        <w:spacing w:after="0" w:line="240" w:lineRule="auto"/>
        <w:ind w:left="567"/>
        <w:rPr>
          <w:rFonts w:ascii="Times New Roman" w:eastAsia="MS Mincho" w:hAnsi="Times New Roman" w:cs="Times New Roman"/>
          <w:b/>
          <w:bCs/>
          <w:sz w:val="24"/>
          <w:szCs w:val="24"/>
          <w:lang w:eastAsia="pl-PL"/>
        </w:rPr>
      </w:pPr>
      <w:r w:rsidRPr="00B93E6A">
        <w:rPr>
          <w:rFonts w:ascii="Times New Roman" w:eastAsia="MS Mincho" w:hAnsi="Times New Roman" w:cs="Times New Roman"/>
          <w:b/>
          <w:bCs/>
          <w:sz w:val="24"/>
          <w:szCs w:val="24"/>
          <w:lang w:eastAsia="pl-PL"/>
        </w:rPr>
        <w:t>FORMULARZ OFERTOWY DLA UNIWERSYTECKIEGO CENTRUM KLINICZNEGO IM. PROF. K. GIBIŃSKIEGO SUM  W  KATOWICACH</w:t>
      </w:r>
    </w:p>
    <w:p w14:paraId="2FC58F7A"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pl-PL"/>
        </w:rPr>
      </w:pPr>
    </w:p>
    <w:p w14:paraId="491DF996"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pl-PL"/>
        </w:rPr>
      </w:pPr>
      <w:r w:rsidRPr="00B93E6A">
        <w:rPr>
          <w:rFonts w:ascii="Times New Roman" w:eastAsia="MS Mincho" w:hAnsi="Times New Roman" w:cs="Times New Roman"/>
          <w:sz w:val="24"/>
          <w:szCs w:val="24"/>
          <w:lang w:eastAsia="pl-PL"/>
        </w:rPr>
        <w:t>Nazwa wykonawcy ..........................................................................................................................</w:t>
      </w:r>
    </w:p>
    <w:p w14:paraId="1DFCC729"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pl-PL"/>
        </w:rPr>
      </w:pPr>
      <w:r w:rsidRPr="00B93E6A">
        <w:rPr>
          <w:rFonts w:ascii="Times New Roman" w:eastAsia="MS Mincho" w:hAnsi="Times New Roman" w:cs="Times New Roman"/>
          <w:sz w:val="24"/>
          <w:szCs w:val="24"/>
          <w:lang w:eastAsia="pl-PL"/>
        </w:rPr>
        <w:t>Siedziba: ...........................................................................................................................................</w:t>
      </w:r>
    </w:p>
    <w:p w14:paraId="0571374E"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ar-SA"/>
        </w:rPr>
      </w:pPr>
      <w:r w:rsidRPr="00B93E6A">
        <w:rPr>
          <w:rFonts w:ascii="Times New Roman" w:eastAsia="MS Mincho" w:hAnsi="Times New Roman" w:cs="Times New Roman"/>
          <w:sz w:val="24"/>
          <w:szCs w:val="24"/>
          <w:lang w:eastAsia="ar-SA"/>
        </w:rPr>
        <w:t>Adres zamieszkania*………………………………………………………………………………</w:t>
      </w:r>
    </w:p>
    <w:p w14:paraId="636362C8" w14:textId="77777777" w:rsidR="00B93E6A" w:rsidRPr="00B93E6A" w:rsidRDefault="00B93E6A" w:rsidP="00B93E6A">
      <w:pPr>
        <w:suppressAutoHyphens/>
        <w:spacing w:after="0" w:line="240" w:lineRule="auto"/>
        <w:jc w:val="both"/>
        <w:rPr>
          <w:rFonts w:ascii="Times New Roman" w:eastAsia="MS Mincho" w:hAnsi="Times New Roman" w:cs="Times New Roman"/>
          <w:i/>
          <w:iCs/>
          <w:sz w:val="24"/>
          <w:szCs w:val="24"/>
          <w:lang w:eastAsia="ar-SA"/>
        </w:rPr>
      </w:pPr>
      <w:r w:rsidRPr="00B93E6A">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76D17C61" w14:textId="77777777" w:rsidR="00B93E6A" w:rsidRPr="00B93E6A" w:rsidRDefault="00B93E6A" w:rsidP="00B93E6A">
      <w:pPr>
        <w:suppressAutoHyphens/>
        <w:spacing w:after="0" w:line="240" w:lineRule="auto"/>
        <w:jc w:val="both"/>
        <w:rPr>
          <w:rFonts w:ascii="Times New Roman" w:eastAsia="MS Mincho" w:hAnsi="Times New Roman" w:cs="Times New Roman"/>
          <w:i/>
          <w:iCs/>
          <w:sz w:val="24"/>
          <w:szCs w:val="24"/>
          <w:lang w:eastAsia="ar-SA"/>
        </w:rPr>
      </w:pPr>
    </w:p>
    <w:p w14:paraId="5D9D7A64"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pl-PL"/>
        </w:rPr>
      </w:pPr>
      <w:r w:rsidRPr="00B93E6A">
        <w:rPr>
          <w:rFonts w:ascii="Times New Roman" w:eastAsia="MS Mincho" w:hAnsi="Times New Roman" w:cs="Times New Roman"/>
          <w:sz w:val="24"/>
          <w:szCs w:val="24"/>
          <w:lang w:eastAsia="pl-PL"/>
        </w:rPr>
        <w:t>REGON</w:t>
      </w:r>
      <w:r w:rsidRPr="00B93E6A">
        <w:rPr>
          <w:rFonts w:ascii="Times New Roman" w:eastAsia="MS Mincho" w:hAnsi="Times New Roman" w:cs="Times New Roman"/>
          <w:sz w:val="24"/>
          <w:szCs w:val="24"/>
          <w:lang w:eastAsia="pl-PL"/>
        </w:rPr>
        <w:tab/>
        <w:t>.........................................</w:t>
      </w:r>
      <w:r w:rsidRPr="00B93E6A">
        <w:rPr>
          <w:rFonts w:ascii="Times New Roman" w:eastAsia="MS Mincho" w:hAnsi="Times New Roman" w:cs="Times New Roman"/>
          <w:sz w:val="24"/>
          <w:szCs w:val="24"/>
          <w:lang w:eastAsia="pl-PL"/>
        </w:rPr>
        <w:tab/>
      </w:r>
      <w:r w:rsidRPr="00B93E6A">
        <w:rPr>
          <w:rFonts w:ascii="Times New Roman" w:eastAsia="MS Mincho" w:hAnsi="Times New Roman" w:cs="Times New Roman"/>
          <w:sz w:val="24"/>
          <w:szCs w:val="24"/>
          <w:lang w:eastAsia="pl-PL"/>
        </w:rPr>
        <w:tab/>
        <w:t>NIP ..........................................</w:t>
      </w:r>
    </w:p>
    <w:p w14:paraId="7D6D308E" w14:textId="77777777" w:rsidR="00B93E6A" w:rsidRPr="00B93E6A" w:rsidRDefault="00B93E6A" w:rsidP="00B93E6A">
      <w:pPr>
        <w:suppressAutoHyphens/>
        <w:spacing w:after="0" w:line="360" w:lineRule="auto"/>
        <w:rPr>
          <w:rFonts w:ascii="Times New Roman" w:eastAsia="MS Mincho" w:hAnsi="Times New Roman" w:cs="Times New Roman"/>
          <w:sz w:val="24"/>
          <w:szCs w:val="24"/>
          <w:lang w:eastAsia="pl-PL"/>
        </w:rPr>
      </w:pPr>
      <w:r w:rsidRPr="00B93E6A">
        <w:rPr>
          <w:rFonts w:ascii="Times New Roman" w:eastAsia="MS Mincho" w:hAnsi="Times New Roman" w:cs="Times New Roman"/>
          <w:sz w:val="24"/>
          <w:szCs w:val="24"/>
          <w:lang w:eastAsia="pl-PL"/>
        </w:rPr>
        <w:t>Tel.</w:t>
      </w:r>
      <w:r w:rsidRPr="00B93E6A">
        <w:rPr>
          <w:rFonts w:ascii="Times New Roman" w:eastAsia="MS Mincho" w:hAnsi="Times New Roman" w:cs="Times New Roman"/>
          <w:sz w:val="24"/>
          <w:szCs w:val="24"/>
          <w:lang w:eastAsia="pl-PL"/>
        </w:rPr>
        <w:tab/>
      </w:r>
      <w:r w:rsidRPr="00B93E6A">
        <w:rPr>
          <w:rFonts w:ascii="Times New Roman" w:eastAsia="MS Mincho" w:hAnsi="Times New Roman" w:cs="Times New Roman"/>
          <w:sz w:val="24"/>
          <w:szCs w:val="24"/>
          <w:lang w:eastAsia="pl-PL"/>
        </w:rPr>
        <w:tab/>
        <w:t>.........................................</w:t>
      </w:r>
      <w:r w:rsidRPr="00B93E6A">
        <w:rPr>
          <w:rFonts w:ascii="Times New Roman" w:eastAsia="MS Mincho" w:hAnsi="Times New Roman" w:cs="Times New Roman"/>
          <w:sz w:val="24"/>
          <w:szCs w:val="24"/>
          <w:lang w:eastAsia="pl-PL"/>
        </w:rPr>
        <w:tab/>
      </w:r>
      <w:r w:rsidRPr="00B93E6A">
        <w:rPr>
          <w:rFonts w:ascii="Times New Roman" w:eastAsia="MS Mincho" w:hAnsi="Times New Roman" w:cs="Times New Roman"/>
          <w:sz w:val="24"/>
          <w:szCs w:val="24"/>
          <w:lang w:eastAsia="pl-PL"/>
        </w:rPr>
        <w:tab/>
        <w:t>fax  ..........................................</w:t>
      </w:r>
    </w:p>
    <w:p w14:paraId="60ECBCCF"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pl-PL"/>
        </w:rPr>
      </w:pPr>
      <w:r w:rsidRPr="00B93E6A">
        <w:rPr>
          <w:rFonts w:ascii="Times New Roman" w:eastAsia="MS Mincho" w:hAnsi="Times New Roman" w:cs="Times New Roman"/>
          <w:sz w:val="24"/>
          <w:szCs w:val="24"/>
          <w:lang w:eastAsia="pl-PL"/>
        </w:rPr>
        <w:t xml:space="preserve">e-mail </w:t>
      </w:r>
      <w:r w:rsidRPr="00B93E6A">
        <w:rPr>
          <w:rFonts w:ascii="Times New Roman" w:eastAsia="MS Mincho" w:hAnsi="Times New Roman" w:cs="Times New Roman"/>
          <w:sz w:val="24"/>
          <w:szCs w:val="24"/>
          <w:lang w:eastAsia="pl-PL"/>
        </w:rPr>
        <w:tab/>
      </w:r>
      <w:r w:rsidRPr="00B93E6A">
        <w:rPr>
          <w:rFonts w:ascii="Times New Roman" w:eastAsia="MS Mincho" w:hAnsi="Times New Roman" w:cs="Times New Roman"/>
          <w:sz w:val="24"/>
          <w:szCs w:val="24"/>
          <w:lang w:eastAsia="pl-PL"/>
        </w:rPr>
        <w:tab/>
        <w:t>............................................................................................................</w:t>
      </w:r>
    </w:p>
    <w:p w14:paraId="75142989" w14:textId="77777777" w:rsidR="00B93E6A" w:rsidRPr="00B93E6A" w:rsidRDefault="00B93E6A" w:rsidP="00B93E6A">
      <w:pPr>
        <w:suppressAutoHyphens/>
        <w:spacing w:after="0" w:line="360" w:lineRule="auto"/>
        <w:jc w:val="both"/>
        <w:rPr>
          <w:rFonts w:ascii="Times New Roman" w:eastAsia="MS Mincho" w:hAnsi="Times New Roman" w:cs="Times New Roman"/>
          <w:sz w:val="24"/>
          <w:szCs w:val="24"/>
          <w:lang w:eastAsia="pl-PL"/>
        </w:rPr>
      </w:pPr>
      <w:r w:rsidRPr="00B93E6A">
        <w:rPr>
          <w:rFonts w:ascii="Times New Roman" w:eastAsia="MS Mincho" w:hAnsi="Times New Roman" w:cs="Times New Roman"/>
          <w:sz w:val="24"/>
          <w:szCs w:val="24"/>
          <w:lang w:eastAsia="pl-PL"/>
        </w:rPr>
        <w:t>Adres strony www</w:t>
      </w:r>
      <w:r w:rsidRPr="00B93E6A">
        <w:rPr>
          <w:rFonts w:ascii="Times New Roman" w:eastAsia="MS Mincho" w:hAnsi="Times New Roman" w:cs="Times New Roman"/>
          <w:sz w:val="24"/>
          <w:szCs w:val="24"/>
          <w:lang w:eastAsia="pl-PL"/>
        </w:rPr>
        <w:tab/>
        <w:t>................................................................................... (jeśli istnieje)</w:t>
      </w:r>
    </w:p>
    <w:p w14:paraId="218A72E5" w14:textId="77777777" w:rsidR="00B93E6A" w:rsidRPr="00B93E6A" w:rsidRDefault="00B93E6A" w:rsidP="00B93E6A">
      <w:pPr>
        <w:suppressAutoHyphens/>
        <w:spacing w:after="0" w:line="240" w:lineRule="auto"/>
        <w:rPr>
          <w:rFonts w:ascii="Times New Roman" w:eastAsia="MS Mincho" w:hAnsi="Times New Roman" w:cs="Times New Roman"/>
          <w:i/>
          <w:sz w:val="24"/>
          <w:szCs w:val="24"/>
          <w:lang w:eastAsia="pl-PL"/>
        </w:rPr>
      </w:pPr>
      <w:r w:rsidRPr="00B93E6A">
        <w:rPr>
          <w:rFonts w:ascii="Times New Roman" w:eastAsia="MS Mincho" w:hAnsi="Times New Roman" w:cs="Times New Roman"/>
          <w:sz w:val="24"/>
          <w:szCs w:val="24"/>
          <w:lang w:eastAsia="pl-PL"/>
        </w:rPr>
        <w:t xml:space="preserve">numer konta …………………………………………………………………………. </w:t>
      </w:r>
      <w:r w:rsidRPr="00B93E6A">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57667410" w14:textId="77777777" w:rsidR="00B93E6A" w:rsidRPr="00B93E6A" w:rsidRDefault="00B93E6A" w:rsidP="00B93E6A">
      <w:pPr>
        <w:suppressAutoHyphens/>
        <w:spacing w:after="0" w:line="240" w:lineRule="auto"/>
        <w:ind w:left="426" w:hanging="426"/>
        <w:jc w:val="both"/>
        <w:rPr>
          <w:rFonts w:ascii="Times New Roman" w:eastAsia="MS Mincho" w:hAnsi="Times New Roman" w:cs="Times New Roman"/>
          <w:sz w:val="24"/>
          <w:szCs w:val="24"/>
          <w:lang w:eastAsia="pl-PL"/>
        </w:rPr>
      </w:pPr>
    </w:p>
    <w:p w14:paraId="7FB8DACE" w14:textId="33D60CBB" w:rsidR="00863B99" w:rsidRPr="00863B99" w:rsidRDefault="00B93E6A" w:rsidP="00C806B9">
      <w:pPr>
        <w:numPr>
          <w:ilvl w:val="0"/>
          <w:numId w:val="71"/>
        </w:numPr>
        <w:suppressAutoHyphens/>
        <w:spacing w:after="0" w:line="240" w:lineRule="auto"/>
        <w:jc w:val="both"/>
        <w:rPr>
          <w:rFonts w:ascii="Times New Roman" w:hAnsi="Times New Roman" w:cs="Times New Roman"/>
          <w:sz w:val="24"/>
          <w:szCs w:val="24"/>
          <w:lang w:eastAsia="pl-PL"/>
        </w:rPr>
      </w:pPr>
      <w:bookmarkStart w:id="0" w:name="_Hlk502650780"/>
      <w:r w:rsidRPr="00B93E6A">
        <w:rPr>
          <w:rFonts w:ascii="Times New Roman" w:hAnsi="Times New Roman" w:cs="Times New Roman"/>
          <w:sz w:val="24"/>
          <w:szCs w:val="24"/>
          <w:lang w:eastAsia="pl-PL"/>
        </w:rPr>
        <w:t xml:space="preserve">Ubiegając się o zamówienie publiczne na </w:t>
      </w:r>
      <w:bookmarkStart w:id="1" w:name="_Hlk502650441"/>
      <w:r w:rsidRPr="00863B99">
        <w:rPr>
          <w:rFonts w:ascii="Times New Roman" w:hAnsi="Times New Roman" w:cs="Times New Roman"/>
          <w:b/>
          <w:bCs/>
          <w:sz w:val="24"/>
          <w:szCs w:val="24"/>
          <w:lang w:eastAsia="pl-PL"/>
        </w:rPr>
        <w:t xml:space="preserve">Usługę nadzoru autorskiego zainstalowanego u Zamawiającego Zintegrowanego Systemu Informatycznego InfoMedica / AMMS  </w:t>
      </w:r>
      <w:r w:rsidRPr="00B93E6A">
        <w:rPr>
          <w:rFonts w:ascii="Times New Roman" w:hAnsi="Times New Roman" w:cs="Times New Roman"/>
          <w:sz w:val="24"/>
          <w:szCs w:val="24"/>
          <w:lang w:eastAsia="pl-PL"/>
        </w:rPr>
        <w:t xml:space="preserve">oferujemy </w:t>
      </w:r>
      <w:r w:rsidR="00863B99" w:rsidRPr="00863B99">
        <w:rPr>
          <w:rFonts w:ascii="Times New Roman" w:hAnsi="Times New Roman" w:cs="Times New Roman"/>
          <w:sz w:val="24"/>
          <w:szCs w:val="24"/>
          <w:lang w:eastAsia="pl-PL"/>
        </w:rPr>
        <w:t xml:space="preserve">realizację przedmiotowego zamówienia </w:t>
      </w:r>
      <w:r w:rsidR="00863B99" w:rsidRPr="00863B99">
        <w:rPr>
          <w:rFonts w:ascii="Times New Roman" w:hAnsi="Times New Roman" w:cs="Times New Roman"/>
          <w:sz w:val="24"/>
          <w:szCs w:val="24"/>
        </w:rPr>
        <w:t>w zakresie objętym specyfikacją warunków zamówienia (dalej w treści: SWZ) za  łączną kwotę określoną poniżej:</w:t>
      </w:r>
    </w:p>
    <w:p w14:paraId="71AF1E00" w14:textId="77777777" w:rsidR="00863B99" w:rsidRPr="00863B99" w:rsidRDefault="00863B99" w:rsidP="00863B99">
      <w:pPr>
        <w:ind w:left="360"/>
        <w:jc w:val="both"/>
        <w:rPr>
          <w:rFonts w:ascii="Times New Roman" w:hAnsi="Times New Roman" w:cs="Times New Roman"/>
          <w:sz w:val="24"/>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574"/>
        <w:gridCol w:w="709"/>
        <w:gridCol w:w="1417"/>
        <w:gridCol w:w="1596"/>
        <w:gridCol w:w="814"/>
        <w:gridCol w:w="1807"/>
      </w:tblGrid>
      <w:tr w:rsidR="00863B99" w:rsidRPr="00863B99" w14:paraId="35866829" w14:textId="77777777" w:rsidTr="000008E3">
        <w:tc>
          <w:tcPr>
            <w:tcW w:w="653" w:type="dxa"/>
            <w:tcBorders>
              <w:top w:val="single" w:sz="12" w:space="0" w:color="auto"/>
              <w:left w:val="single" w:sz="12" w:space="0" w:color="auto"/>
              <w:bottom w:val="single" w:sz="12" w:space="0" w:color="auto"/>
              <w:right w:val="single" w:sz="12" w:space="0" w:color="auto"/>
            </w:tcBorders>
            <w:vAlign w:val="center"/>
            <w:hideMark/>
          </w:tcPr>
          <w:p w14:paraId="661EC7EE"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eastAsia="MS Mincho" w:hAnsi="Times New Roman" w:cs="Times New Roman"/>
                <w:b/>
                <w:bCs/>
                <w:sz w:val="24"/>
                <w:szCs w:val="24"/>
              </w:rPr>
              <w:t>L.p.</w:t>
            </w:r>
          </w:p>
        </w:tc>
        <w:tc>
          <w:tcPr>
            <w:tcW w:w="2574" w:type="dxa"/>
            <w:tcBorders>
              <w:top w:val="single" w:sz="12" w:space="0" w:color="auto"/>
              <w:left w:val="single" w:sz="12" w:space="0" w:color="auto"/>
              <w:bottom w:val="single" w:sz="12" w:space="0" w:color="auto"/>
              <w:right w:val="single" w:sz="12" w:space="0" w:color="auto"/>
            </w:tcBorders>
            <w:vAlign w:val="center"/>
            <w:hideMark/>
          </w:tcPr>
          <w:p w14:paraId="45E8DEE3" w14:textId="77777777" w:rsidR="00863B99" w:rsidRPr="00863B99" w:rsidRDefault="00863B99" w:rsidP="000008E3">
            <w:pPr>
              <w:jc w:val="center"/>
              <w:rPr>
                <w:rFonts w:ascii="Times New Roman" w:eastAsia="MS Mincho" w:hAnsi="Times New Roman" w:cs="Times New Roman"/>
                <w:b/>
                <w:sz w:val="24"/>
                <w:szCs w:val="24"/>
              </w:rPr>
            </w:pPr>
            <w:r w:rsidRPr="00863B99">
              <w:rPr>
                <w:rFonts w:ascii="Times New Roman" w:eastAsia="MS Mincho" w:hAnsi="Times New Roman" w:cs="Times New Roman"/>
                <w:b/>
                <w:sz w:val="24"/>
                <w:szCs w:val="24"/>
              </w:rPr>
              <w:t>Przedmiot zamówienia</w:t>
            </w:r>
          </w:p>
        </w:tc>
        <w:tc>
          <w:tcPr>
            <w:tcW w:w="709" w:type="dxa"/>
            <w:tcBorders>
              <w:top w:val="single" w:sz="12" w:space="0" w:color="auto"/>
              <w:left w:val="single" w:sz="12" w:space="0" w:color="auto"/>
              <w:bottom w:val="single" w:sz="12" w:space="0" w:color="auto"/>
              <w:right w:val="single" w:sz="12" w:space="0" w:color="auto"/>
            </w:tcBorders>
            <w:vAlign w:val="center"/>
          </w:tcPr>
          <w:p w14:paraId="11BB73BF"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hAnsi="Times New Roman" w:cs="Times New Roman"/>
                <w:b/>
                <w:bCs/>
                <w:sz w:val="24"/>
                <w:szCs w:val="24"/>
              </w:rPr>
              <w:t>Ilość miesięcy</w:t>
            </w:r>
          </w:p>
        </w:tc>
        <w:tc>
          <w:tcPr>
            <w:tcW w:w="1417" w:type="dxa"/>
            <w:tcBorders>
              <w:top w:val="single" w:sz="12" w:space="0" w:color="auto"/>
              <w:left w:val="single" w:sz="12" w:space="0" w:color="auto"/>
              <w:bottom w:val="single" w:sz="12" w:space="0" w:color="auto"/>
              <w:right w:val="single" w:sz="12" w:space="0" w:color="auto"/>
            </w:tcBorders>
            <w:vAlign w:val="center"/>
          </w:tcPr>
          <w:p w14:paraId="5F543296"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hAnsi="Times New Roman" w:cs="Times New Roman"/>
                <w:b/>
                <w:bCs/>
                <w:sz w:val="24"/>
                <w:szCs w:val="24"/>
              </w:rPr>
              <w:t>Cena jedn. Netto (za miesiąc)</w:t>
            </w:r>
          </w:p>
        </w:tc>
        <w:tc>
          <w:tcPr>
            <w:tcW w:w="1596" w:type="dxa"/>
            <w:tcBorders>
              <w:top w:val="single" w:sz="12" w:space="0" w:color="auto"/>
              <w:left w:val="single" w:sz="12" w:space="0" w:color="auto"/>
              <w:bottom w:val="single" w:sz="12" w:space="0" w:color="auto"/>
              <w:right w:val="single" w:sz="12" w:space="0" w:color="auto"/>
            </w:tcBorders>
            <w:vAlign w:val="center"/>
            <w:hideMark/>
          </w:tcPr>
          <w:p w14:paraId="3C259A48"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eastAsia="MS Mincho" w:hAnsi="Times New Roman" w:cs="Times New Roman"/>
                <w:b/>
                <w:bCs/>
                <w:sz w:val="24"/>
                <w:szCs w:val="24"/>
              </w:rPr>
              <w:t>Wartość netto (ilość x cena jedn. netto)</w:t>
            </w:r>
          </w:p>
        </w:tc>
        <w:tc>
          <w:tcPr>
            <w:tcW w:w="814" w:type="dxa"/>
            <w:tcBorders>
              <w:top w:val="single" w:sz="12" w:space="0" w:color="auto"/>
              <w:left w:val="single" w:sz="12" w:space="0" w:color="auto"/>
              <w:bottom w:val="single" w:sz="12" w:space="0" w:color="auto"/>
              <w:right w:val="single" w:sz="12" w:space="0" w:color="auto"/>
            </w:tcBorders>
            <w:vAlign w:val="center"/>
            <w:hideMark/>
          </w:tcPr>
          <w:p w14:paraId="099C8451"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eastAsia="MS Mincho" w:hAnsi="Times New Roman" w:cs="Times New Roman"/>
                <w:b/>
                <w:bCs/>
                <w:sz w:val="24"/>
                <w:szCs w:val="24"/>
              </w:rPr>
              <w:t>VAT (%)</w:t>
            </w:r>
          </w:p>
        </w:tc>
        <w:tc>
          <w:tcPr>
            <w:tcW w:w="1807" w:type="dxa"/>
            <w:tcBorders>
              <w:top w:val="single" w:sz="12" w:space="0" w:color="auto"/>
              <w:left w:val="single" w:sz="12" w:space="0" w:color="auto"/>
              <w:bottom w:val="single" w:sz="12" w:space="0" w:color="auto"/>
              <w:right w:val="single" w:sz="12" w:space="0" w:color="auto"/>
            </w:tcBorders>
            <w:vAlign w:val="center"/>
            <w:hideMark/>
          </w:tcPr>
          <w:p w14:paraId="548CC7D4"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p>
          <w:p w14:paraId="37DAF6E5"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eastAsia="MS Mincho" w:hAnsi="Times New Roman" w:cs="Times New Roman"/>
                <w:b/>
                <w:bCs/>
                <w:sz w:val="24"/>
                <w:szCs w:val="24"/>
              </w:rPr>
              <w:t>Wartość brutto</w:t>
            </w:r>
          </w:p>
          <w:p w14:paraId="663E71BA"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r w:rsidRPr="00863B99">
              <w:rPr>
                <w:rFonts w:ascii="Times New Roman" w:eastAsia="MS Mincho" w:hAnsi="Times New Roman" w:cs="Times New Roman"/>
                <w:b/>
                <w:bCs/>
                <w:sz w:val="24"/>
                <w:szCs w:val="24"/>
              </w:rPr>
              <w:t>(wartość netto + VAT)</w:t>
            </w:r>
          </w:p>
          <w:p w14:paraId="049DD1CD"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
                <w:bCs/>
                <w:sz w:val="24"/>
                <w:szCs w:val="24"/>
              </w:rPr>
            </w:pPr>
          </w:p>
        </w:tc>
      </w:tr>
      <w:tr w:rsidR="00863B99" w:rsidRPr="00863B99" w14:paraId="2335FF6D" w14:textId="77777777" w:rsidTr="000008E3">
        <w:trPr>
          <w:trHeight w:val="1157"/>
        </w:trPr>
        <w:tc>
          <w:tcPr>
            <w:tcW w:w="653" w:type="dxa"/>
            <w:tcBorders>
              <w:top w:val="single" w:sz="12" w:space="0" w:color="auto"/>
              <w:left w:val="single" w:sz="12" w:space="0" w:color="auto"/>
              <w:bottom w:val="single" w:sz="12" w:space="0" w:color="auto"/>
              <w:right w:val="single" w:sz="12" w:space="0" w:color="auto"/>
            </w:tcBorders>
            <w:hideMark/>
          </w:tcPr>
          <w:p w14:paraId="0056B9B3" w14:textId="77777777" w:rsidR="00863B99" w:rsidRPr="00863B99" w:rsidRDefault="00863B99" w:rsidP="000008E3">
            <w:pPr>
              <w:widowControl w:val="0"/>
              <w:autoSpaceDE w:val="0"/>
              <w:autoSpaceDN w:val="0"/>
              <w:adjustRightInd w:val="0"/>
              <w:ind w:left="142"/>
              <w:jc w:val="center"/>
              <w:rPr>
                <w:rFonts w:ascii="Times New Roman" w:eastAsia="MS Mincho" w:hAnsi="Times New Roman" w:cs="Times New Roman"/>
                <w:bCs/>
                <w:sz w:val="24"/>
                <w:szCs w:val="24"/>
              </w:rPr>
            </w:pPr>
            <w:r w:rsidRPr="00863B99">
              <w:rPr>
                <w:rFonts w:ascii="Times New Roman" w:eastAsia="MS Mincho" w:hAnsi="Times New Roman" w:cs="Times New Roman"/>
                <w:bCs/>
                <w:sz w:val="24"/>
                <w:szCs w:val="24"/>
              </w:rPr>
              <w:t>1.</w:t>
            </w:r>
          </w:p>
        </w:tc>
        <w:tc>
          <w:tcPr>
            <w:tcW w:w="2574" w:type="dxa"/>
            <w:tcBorders>
              <w:top w:val="single" w:sz="12" w:space="0" w:color="auto"/>
              <w:left w:val="single" w:sz="12" w:space="0" w:color="auto"/>
              <w:bottom w:val="single" w:sz="12" w:space="0" w:color="auto"/>
              <w:right w:val="single" w:sz="12" w:space="0" w:color="auto"/>
            </w:tcBorders>
          </w:tcPr>
          <w:p w14:paraId="1A1EC279" w14:textId="77777777" w:rsidR="00863B99" w:rsidRPr="00863B99" w:rsidRDefault="00863B99" w:rsidP="000008E3">
            <w:pPr>
              <w:widowControl w:val="0"/>
              <w:rPr>
                <w:rFonts w:ascii="Times New Roman" w:eastAsia="MS Mincho" w:hAnsi="Times New Roman" w:cs="Times New Roman"/>
                <w:sz w:val="24"/>
                <w:szCs w:val="24"/>
              </w:rPr>
            </w:pPr>
            <w:r w:rsidRPr="00863B99">
              <w:rPr>
                <w:rFonts w:ascii="Times New Roman" w:hAnsi="Times New Roman" w:cs="Times New Roman"/>
                <w:b/>
                <w:sz w:val="24"/>
                <w:szCs w:val="24"/>
                <w:lang w:eastAsia="pl-PL"/>
              </w:rPr>
              <w:t>Usługa nadzoru autorskiego zainstalowanego u Zamawiającego Zintegrowanego Systemu Informatycznego InfoMedica / AMMS</w:t>
            </w:r>
          </w:p>
        </w:tc>
        <w:tc>
          <w:tcPr>
            <w:tcW w:w="709" w:type="dxa"/>
            <w:tcBorders>
              <w:top w:val="single" w:sz="12" w:space="0" w:color="auto"/>
              <w:left w:val="single" w:sz="12" w:space="0" w:color="auto"/>
              <w:bottom w:val="single" w:sz="12" w:space="0" w:color="auto"/>
              <w:right w:val="single" w:sz="12" w:space="0" w:color="auto"/>
            </w:tcBorders>
          </w:tcPr>
          <w:p w14:paraId="29176983"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Cs/>
                <w:sz w:val="24"/>
                <w:szCs w:val="24"/>
              </w:rPr>
            </w:pPr>
          </w:p>
          <w:p w14:paraId="0237885D"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Cs/>
                <w:sz w:val="24"/>
                <w:szCs w:val="24"/>
              </w:rPr>
            </w:pPr>
            <w:r w:rsidRPr="00863B99">
              <w:rPr>
                <w:rFonts w:ascii="Times New Roman" w:eastAsia="MS Mincho" w:hAnsi="Times New Roman" w:cs="Times New Roman"/>
                <w:bCs/>
                <w:sz w:val="24"/>
                <w:szCs w:val="24"/>
              </w:rPr>
              <w:t>36</w:t>
            </w:r>
          </w:p>
        </w:tc>
        <w:tc>
          <w:tcPr>
            <w:tcW w:w="1417" w:type="dxa"/>
            <w:tcBorders>
              <w:top w:val="single" w:sz="12" w:space="0" w:color="auto"/>
              <w:left w:val="single" w:sz="12" w:space="0" w:color="auto"/>
              <w:bottom w:val="single" w:sz="12" w:space="0" w:color="auto"/>
              <w:right w:val="single" w:sz="12" w:space="0" w:color="auto"/>
            </w:tcBorders>
          </w:tcPr>
          <w:p w14:paraId="2776FF33"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Cs/>
                <w:sz w:val="24"/>
                <w:szCs w:val="24"/>
              </w:rPr>
            </w:pPr>
          </w:p>
        </w:tc>
        <w:tc>
          <w:tcPr>
            <w:tcW w:w="1596" w:type="dxa"/>
            <w:tcBorders>
              <w:top w:val="single" w:sz="12" w:space="0" w:color="auto"/>
              <w:left w:val="single" w:sz="12" w:space="0" w:color="auto"/>
              <w:bottom w:val="single" w:sz="12" w:space="0" w:color="auto"/>
              <w:right w:val="single" w:sz="12" w:space="0" w:color="auto"/>
            </w:tcBorders>
            <w:shd w:val="clear" w:color="auto" w:fill="auto"/>
          </w:tcPr>
          <w:p w14:paraId="1B290FD7"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Cs/>
                <w:sz w:val="24"/>
                <w:szCs w:val="24"/>
              </w:rPr>
            </w:pPr>
          </w:p>
        </w:tc>
        <w:tc>
          <w:tcPr>
            <w:tcW w:w="814" w:type="dxa"/>
            <w:tcBorders>
              <w:top w:val="single" w:sz="12" w:space="0" w:color="auto"/>
              <w:left w:val="single" w:sz="12" w:space="0" w:color="auto"/>
              <w:bottom w:val="single" w:sz="12" w:space="0" w:color="auto"/>
              <w:right w:val="single" w:sz="12" w:space="0" w:color="auto"/>
            </w:tcBorders>
            <w:shd w:val="clear" w:color="auto" w:fill="auto"/>
          </w:tcPr>
          <w:p w14:paraId="11515A17"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Cs/>
                <w:sz w:val="24"/>
                <w:szCs w:val="24"/>
              </w:rPr>
            </w:pPr>
          </w:p>
        </w:tc>
        <w:tc>
          <w:tcPr>
            <w:tcW w:w="1807" w:type="dxa"/>
            <w:tcBorders>
              <w:top w:val="single" w:sz="12" w:space="0" w:color="auto"/>
              <w:left w:val="single" w:sz="12" w:space="0" w:color="auto"/>
              <w:bottom w:val="single" w:sz="12" w:space="0" w:color="auto"/>
              <w:right w:val="single" w:sz="12" w:space="0" w:color="auto"/>
            </w:tcBorders>
            <w:shd w:val="clear" w:color="auto" w:fill="auto"/>
          </w:tcPr>
          <w:p w14:paraId="78F9D38F" w14:textId="77777777" w:rsidR="00863B99" w:rsidRPr="00863B99" w:rsidRDefault="00863B99" w:rsidP="000008E3">
            <w:pPr>
              <w:widowControl w:val="0"/>
              <w:autoSpaceDE w:val="0"/>
              <w:autoSpaceDN w:val="0"/>
              <w:adjustRightInd w:val="0"/>
              <w:jc w:val="center"/>
              <w:rPr>
                <w:rFonts w:ascii="Times New Roman" w:eastAsia="MS Mincho" w:hAnsi="Times New Roman" w:cs="Times New Roman"/>
                <w:bCs/>
                <w:sz w:val="24"/>
                <w:szCs w:val="24"/>
              </w:rPr>
            </w:pPr>
          </w:p>
        </w:tc>
      </w:tr>
    </w:tbl>
    <w:p w14:paraId="6994B06B" w14:textId="5E5EEEBF" w:rsidR="00863B99" w:rsidRDefault="00863B99" w:rsidP="00C806B9">
      <w:pPr>
        <w:numPr>
          <w:ilvl w:val="0"/>
          <w:numId w:val="71"/>
        </w:numPr>
        <w:suppressAutoHyphens/>
        <w:spacing w:after="0" w:line="240" w:lineRule="auto"/>
        <w:jc w:val="both"/>
        <w:rPr>
          <w:rFonts w:ascii="Times New Roman" w:hAnsi="Times New Roman" w:cs="Times New Roman"/>
          <w:i/>
          <w:sz w:val="24"/>
          <w:szCs w:val="24"/>
          <w:lang w:eastAsia="pl-PL"/>
        </w:rPr>
      </w:pPr>
      <w:bookmarkStart w:id="2" w:name="_Hlk502650521"/>
      <w:r w:rsidRPr="00863B99">
        <w:rPr>
          <w:rFonts w:ascii="Times New Roman" w:hAnsi="Times New Roman" w:cs="Times New Roman"/>
          <w:b/>
          <w:bCs/>
          <w:sz w:val="24"/>
          <w:szCs w:val="24"/>
          <w:u w:val="single"/>
        </w:rPr>
        <w:t>Oświadczamy, iż oferujemy następujący Czas usunięcia błędu krytycznego</w:t>
      </w:r>
      <w:r w:rsidRPr="00863B99">
        <w:rPr>
          <w:rFonts w:ascii="Times New Roman" w:hAnsi="Times New Roman" w:cs="Times New Roman"/>
          <w:b/>
          <w:bCs/>
          <w:sz w:val="24"/>
          <w:szCs w:val="24"/>
        </w:rPr>
        <w:t>:</w:t>
      </w:r>
      <w:r w:rsidRPr="00863B99">
        <w:rPr>
          <w:rFonts w:ascii="Times New Roman" w:hAnsi="Times New Roman" w:cs="Times New Roman"/>
          <w:sz w:val="24"/>
          <w:szCs w:val="24"/>
        </w:rPr>
        <w:t xml:space="preserve"> </w:t>
      </w:r>
      <w:r w:rsidRPr="00863B99">
        <w:rPr>
          <w:rFonts w:ascii="Times New Roman" w:hAnsi="Times New Roman" w:cs="Times New Roman"/>
          <w:sz w:val="24"/>
          <w:szCs w:val="24"/>
          <w:lang w:eastAsia="pl-PL"/>
        </w:rPr>
        <w:t xml:space="preserve">  …………… dni roboczych (tj. od poniedziałku do piątku za wyjątkiem dni ustawowo wolnych od pracy)  od dnia zgłoszenia</w:t>
      </w:r>
      <w:r w:rsidRPr="00863B99">
        <w:rPr>
          <w:rFonts w:ascii="Times New Roman" w:hAnsi="Times New Roman" w:cs="Times New Roman"/>
          <w:i/>
          <w:sz w:val="24"/>
          <w:szCs w:val="24"/>
          <w:lang w:eastAsia="pl-PL"/>
        </w:rPr>
        <w:t xml:space="preserve"> (należy wpisać oferowaną ilość dni - maksymalnie 4 dni robocze. </w:t>
      </w:r>
      <w:r w:rsidRPr="00863B99">
        <w:rPr>
          <w:rFonts w:ascii="Times New Roman" w:hAnsi="Times New Roman" w:cs="Times New Roman"/>
          <w:bCs/>
          <w:i/>
          <w:sz w:val="24"/>
          <w:szCs w:val="24"/>
        </w:rPr>
        <w:t>W przypadku nie uzupełnienia Zam</w:t>
      </w:r>
      <w:r w:rsidRPr="00863B99">
        <w:rPr>
          <w:rFonts w:ascii="Times New Roman" w:hAnsi="Times New Roman" w:cs="Times New Roman"/>
          <w:i/>
          <w:sz w:val="24"/>
          <w:szCs w:val="24"/>
        </w:rPr>
        <w:t xml:space="preserve">awiający przyjmuje, iż Wykonawca oferuje </w:t>
      </w:r>
      <w:r w:rsidRPr="00863B99">
        <w:rPr>
          <w:rFonts w:ascii="Times New Roman" w:hAnsi="Times New Roman" w:cs="Times New Roman"/>
          <w:bCs/>
          <w:i/>
          <w:sz w:val="24"/>
          <w:szCs w:val="24"/>
        </w:rPr>
        <w:t>4 dniowy czas usunięcia błędu krytycznego</w:t>
      </w:r>
      <w:r w:rsidRPr="00863B99">
        <w:rPr>
          <w:rFonts w:ascii="Times New Roman" w:hAnsi="Times New Roman" w:cs="Times New Roman"/>
          <w:i/>
          <w:sz w:val="24"/>
          <w:szCs w:val="24"/>
          <w:lang w:eastAsia="pl-PL"/>
        </w:rPr>
        <w:t>. Czas ten będzie liczony od momentu zarejestrowania zgłoszenia na udostępnionej przez Wykonawcę witrynie internetowej</w:t>
      </w:r>
      <w:r w:rsidR="001F69FA" w:rsidRPr="001F69FA">
        <w:t xml:space="preserve"> </w:t>
      </w:r>
      <w:r w:rsidR="001F69FA" w:rsidRPr="001F69FA">
        <w:rPr>
          <w:rFonts w:ascii="Times New Roman" w:hAnsi="Times New Roman" w:cs="Times New Roman"/>
          <w:i/>
          <w:sz w:val="24"/>
          <w:szCs w:val="24"/>
          <w:lang w:eastAsia="pl-PL"/>
        </w:rPr>
        <w:t xml:space="preserve">(lub w  razie trudności z rejestracją zgłoszenia </w:t>
      </w:r>
      <w:r w:rsidR="001F69FA">
        <w:rPr>
          <w:rFonts w:ascii="Times New Roman" w:hAnsi="Times New Roman" w:cs="Times New Roman"/>
          <w:i/>
          <w:sz w:val="24"/>
          <w:szCs w:val="24"/>
          <w:lang w:eastAsia="pl-PL"/>
        </w:rPr>
        <w:t xml:space="preserve">w inny sposób wskazany przez Zamawiającego we </w:t>
      </w:r>
      <w:r w:rsidR="001F69FA">
        <w:rPr>
          <w:rFonts w:ascii="Times New Roman" w:hAnsi="Times New Roman" w:cs="Times New Roman"/>
          <w:i/>
          <w:sz w:val="24"/>
          <w:szCs w:val="24"/>
          <w:lang w:eastAsia="pl-PL"/>
        </w:rPr>
        <w:lastRenderedPageBreak/>
        <w:t>wzorze umowy</w:t>
      </w:r>
      <w:r w:rsidR="001F69FA" w:rsidRPr="001F69FA">
        <w:rPr>
          <w:rFonts w:ascii="Times New Roman" w:hAnsi="Times New Roman" w:cs="Times New Roman"/>
          <w:i/>
          <w:sz w:val="24"/>
          <w:szCs w:val="24"/>
          <w:lang w:eastAsia="pl-PL"/>
        </w:rPr>
        <w:t xml:space="preserve">)  </w:t>
      </w:r>
      <w:r w:rsidRPr="00863B99">
        <w:rPr>
          <w:rFonts w:ascii="Times New Roman" w:hAnsi="Times New Roman" w:cs="Times New Roman"/>
          <w:i/>
          <w:sz w:val="24"/>
          <w:szCs w:val="24"/>
          <w:lang w:eastAsia="pl-PL"/>
        </w:rPr>
        <w:t>do chwili naprawy oraz udostępnienia przez Wykonawcę odpowiednich poprawek do oprogramowania do zgłoszonego błędu).</w:t>
      </w:r>
    </w:p>
    <w:p w14:paraId="0840DF14" w14:textId="3D2562E7" w:rsidR="00863B99" w:rsidRPr="00863B99" w:rsidRDefault="001551CB" w:rsidP="00C806B9">
      <w:pPr>
        <w:numPr>
          <w:ilvl w:val="0"/>
          <w:numId w:val="71"/>
        </w:numPr>
        <w:suppressAutoHyphens/>
        <w:spacing w:after="0" w:line="240" w:lineRule="auto"/>
        <w:jc w:val="both"/>
        <w:rPr>
          <w:rFonts w:ascii="Times New Roman" w:hAnsi="Times New Roman" w:cs="Times New Roman"/>
          <w:i/>
          <w:sz w:val="24"/>
          <w:szCs w:val="24"/>
          <w:lang w:eastAsia="pl-PL"/>
        </w:rPr>
      </w:pPr>
      <w:r>
        <w:rPr>
          <w:rFonts w:ascii="Times New Roman" w:hAnsi="Times New Roman" w:cs="Times New Roman"/>
          <w:b/>
          <w:bCs/>
          <w:sz w:val="24"/>
          <w:szCs w:val="24"/>
          <w:u w:val="single"/>
        </w:rPr>
        <w:t xml:space="preserve"> </w:t>
      </w:r>
      <w:r w:rsidR="00863B99" w:rsidRPr="00863B99">
        <w:rPr>
          <w:rFonts w:ascii="Times New Roman" w:hAnsi="Times New Roman" w:cs="Times New Roman"/>
          <w:b/>
          <w:bCs/>
          <w:sz w:val="24"/>
          <w:szCs w:val="24"/>
          <w:u w:val="single"/>
        </w:rPr>
        <w:t>Oświadczamy, iż oferujemy następujący Czas usunięcia błędu zwykłego</w:t>
      </w:r>
      <w:r w:rsidR="00863B99" w:rsidRPr="00863B99">
        <w:rPr>
          <w:rFonts w:ascii="Times New Roman" w:hAnsi="Times New Roman" w:cs="Times New Roman"/>
          <w:b/>
          <w:bCs/>
          <w:sz w:val="24"/>
          <w:szCs w:val="24"/>
        </w:rPr>
        <w:t>:</w:t>
      </w:r>
      <w:r w:rsidR="00863B99" w:rsidRPr="00863B99">
        <w:rPr>
          <w:rFonts w:ascii="Times New Roman" w:hAnsi="Times New Roman" w:cs="Times New Roman"/>
          <w:sz w:val="24"/>
          <w:szCs w:val="24"/>
        </w:rPr>
        <w:t xml:space="preserve"> </w:t>
      </w:r>
      <w:r w:rsidR="00863B99" w:rsidRPr="00863B99">
        <w:rPr>
          <w:rFonts w:ascii="Times New Roman" w:hAnsi="Times New Roman" w:cs="Times New Roman"/>
          <w:sz w:val="24"/>
          <w:szCs w:val="24"/>
          <w:lang w:eastAsia="pl-PL"/>
        </w:rPr>
        <w:t xml:space="preserve">  …………… dni roboczych (tj. od poniedziałku do piątku za wyjątkiem dni ustawowo wolnych od pracy)  od dnia zgłoszenia</w:t>
      </w:r>
      <w:r w:rsidR="00863B99" w:rsidRPr="00863B99">
        <w:rPr>
          <w:rFonts w:ascii="Times New Roman" w:hAnsi="Times New Roman" w:cs="Times New Roman"/>
          <w:i/>
          <w:sz w:val="24"/>
          <w:szCs w:val="24"/>
          <w:lang w:eastAsia="pl-PL"/>
        </w:rPr>
        <w:t xml:space="preserve"> (należy wpisać oferowaną ilość dni - maksymalnie 60 dni roboczych. </w:t>
      </w:r>
      <w:r w:rsidR="00863B99" w:rsidRPr="00863B99">
        <w:rPr>
          <w:rFonts w:ascii="Times New Roman" w:hAnsi="Times New Roman" w:cs="Times New Roman"/>
          <w:bCs/>
          <w:i/>
          <w:sz w:val="24"/>
          <w:szCs w:val="24"/>
        </w:rPr>
        <w:t>W przypadku nie uzupełnienia Zam</w:t>
      </w:r>
      <w:r w:rsidR="00863B99" w:rsidRPr="00863B99">
        <w:rPr>
          <w:rFonts w:ascii="Times New Roman" w:hAnsi="Times New Roman" w:cs="Times New Roman"/>
          <w:i/>
          <w:sz w:val="24"/>
          <w:szCs w:val="24"/>
        </w:rPr>
        <w:t xml:space="preserve">awiający przyjmuje, iż Wykonawca oferuje </w:t>
      </w:r>
      <w:r w:rsidR="00863B99" w:rsidRPr="00863B99">
        <w:rPr>
          <w:rFonts w:ascii="Times New Roman" w:hAnsi="Times New Roman" w:cs="Times New Roman"/>
          <w:bCs/>
          <w:i/>
          <w:sz w:val="24"/>
          <w:szCs w:val="24"/>
        </w:rPr>
        <w:t>60 dniowy czas usunięcia błędu zwykłego</w:t>
      </w:r>
      <w:r w:rsidR="00863B99" w:rsidRPr="00863B99">
        <w:rPr>
          <w:rFonts w:ascii="Times New Roman" w:hAnsi="Times New Roman" w:cs="Times New Roman"/>
          <w:i/>
          <w:sz w:val="24"/>
          <w:szCs w:val="24"/>
          <w:lang w:eastAsia="pl-PL"/>
        </w:rPr>
        <w:t xml:space="preserve">. Czas ten będzie liczony od momentu zarejestrowania zgłoszenia na udostępnionej przez Wykonawcę witrynie internetowej </w:t>
      </w:r>
      <w:r w:rsidR="001F69FA" w:rsidRPr="001F69FA">
        <w:rPr>
          <w:rFonts w:ascii="Times New Roman" w:hAnsi="Times New Roman" w:cs="Times New Roman"/>
          <w:i/>
          <w:sz w:val="24"/>
          <w:szCs w:val="24"/>
          <w:lang w:eastAsia="pl-PL"/>
        </w:rPr>
        <w:t xml:space="preserve">(lub w  razie trudności z rejestracją zgłoszenia w inny sposób wskazany przez Zamawiającego we wzorze umowy)  </w:t>
      </w:r>
      <w:r w:rsidR="00863B99" w:rsidRPr="00863B99">
        <w:rPr>
          <w:rFonts w:ascii="Times New Roman" w:hAnsi="Times New Roman" w:cs="Times New Roman"/>
          <w:i/>
          <w:sz w:val="24"/>
          <w:szCs w:val="24"/>
          <w:lang w:eastAsia="pl-PL"/>
        </w:rPr>
        <w:t>do chwili naprawy oraz udostępnienia przez Wykonawcę odpowiednich poprawek do oprogramowania do zgłoszonego błędu).</w:t>
      </w:r>
    </w:p>
    <w:bookmarkEnd w:id="0"/>
    <w:bookmarkEnd w:id="1"/>
    <w:bookmarkEnd w:id="2"/>
    <w:p w14:paraId="419807DF" w14:textId="35B33C5F"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eastAsia="Calibri" w:hAnsi="Times New Roman" w:cs="Times New Roman"/>
          <w:sz w:val="24"/>
          <w:szCs w:val="24"/>
        </w:rPr>
        <w:t>Oświadczamy, iż w cenie naszej oferty zostały uwzględnione wszystkie koszty wykonania zamówienia.</w:t>
      </w:r>
    </w:p>
    <w:p w14:paraId="0072DA0C" w14:textId="77777777"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B93E6A">
        <w:rPr>
          <w:rFonts w:ascii="Times New Roman" w:eastAsia="Calibri" w:hAnsi="Times New Roman" w:cs="Times New Roman"/>
          <w:sz w:val="24"/>
          <w:szCs w:val="24"/>
        </w:rPr>
        <w:t>.</w:t>
      </w:r>
    </w:p>
    <w:p w14:paraId="51239E47" w14:textId="77777777"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5E7BF22B" w14:textId="77777777"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eastAsia="Times New Roman" w:hAnsi="Times New Roman" w:cs="Times New Roman"/>
          <w:bCs/>
          <w:sz w:val="24"/>
          <w:szCs w:val="24"/>
          <w:lang w:eastAsia="pl-PL"/>
        </w:rPr>
        <w:t>Jesteśmy związani niniejszą ofertą przez czas wskazany w Specyfikacji Warunków  Zamówienia.</w:t>
      </w:r>
    </w:p>
    <w:p w14:paraId="540641E6" w14:textId="77777777"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0F1AEC13" w14:textId="77777777"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eastAsia="Times New Roman" w:hAnsi="Times New Roman" w:cs="Times New Roman"/>
          <w:bCs/>
          <w:sz w:val="24"/>
          <w:szCs w:val="24"/>
          <w:lang w:eastAsia="pl-PL"/>
        </w:rPr>
        <w:t xml:space="preserve">Oświadczamy, </w:t>
      </w:r>
    </w:p>
    <w:p w14:paraId="16DF4E60" w14:textId="77777777" w:rsidR="00B93E6A" w:rsidRPr="00B93E6A" w:rsidRDefault="00B93E6A" w:rsidP="00B93E6A">
      <w:pPr>
        <w:tabs>
          <w:tab w:val="left" w:pos="12240"/>
        </w:tabs>
        <w:spacing w:after="0" w:line="240" w:lineRule="auto"/>
        <w:ind w:left="683"/>
        <w:contextualSpacing/>
        <w:jc w:val="both"/>
        <w:rPr>
          <w:rFonts w:ascii="Times New Roman" w:eastAsia="Times New Roman" w:hAnsi="Times New Roman" w:cs="Times New Roman"/>
          <w:bCs/>
          <w:sz w:val="24"/>
          <w:szCs w:val="24"/>
          <w:lang w:eastAsia="ar-SA"/>
        </w:rPr>
      </w:pPr>
      <w:r w:rsidRPr="00B93E6A">
        <w:rPr>
          <w:rFonts w:ascii="Times New Roman" w:eastAsia="Times New Roman" w:hAnsi="Times New Roman" w:cs="Times New Roman"/>
          <w:bCs/>
          <w:sz w:val="24"/>
          <w:szCs w:val="24"/>
          <w:lang w:eastAsia="pl-PL"/>
        </w:rPr>
        <w:t xml:space="preserve">a) </w:t>
      </w:r>
      <w:r w:rsidRPr="00B93E6A">
        <w:rPr>
          <w:rFonts w:ascii="Times New Roman" w:eastAsia="Times New Roman" w:hAnsi="Times New Roman" w:cs="Times New Roman"/>
          <w:bCs/>
          <w:sz w:val="24"/>
          <w:szCs w:val="24"/>
          <w:lang w:eastAsia="ar-SA"/>
        </w:rPr>
        <w:t xml:space="preserve">wykonawca/żaden z wykonawców, oraz </w:t>
      </w:r>
    </w:p>
    <w:p w14:paraId="0FCE7891" w14:textId="77777777" w:rsidR="00B93E6A" w:rsidRPr="00B93E6A" w:rsidRDefault="00B93E6A" w:rsidP="00B93E6A">
      <w:pPr>
        <w:tabs>
          <w:tab w:val="left" w:pos="12240"/>
        </w:tabs>
        <w:spacing w:after="0" w:line="240" w:lineRule="auto"/>
        <w:ind w:left="683"/>
        <w:contextualSpacing/>
        <w:jc w:val="both"/>
        <w:rPr>
          <w:rFonts w:ascii="Times New Roman" w:eastAsia="Times New Roman" w:hAnsi="Times New Roman" w:cs="Times New Roman"/>
          <w:bCs/>
          <w:sz w:val="24"/>
          <w:szCs w:val="24"/>
          <w:lang w:eastAsia="ar-SA"/>
        </w:rPr>
      </w:pPr>
      <w:r w:rsidRPr="00B93E6A">
        <w:rPr>
          <w:rFonts w:ascii="Times New Roman" w:eastAsia="Times New Roman" w:hAnsi="Times New Roman" w:cs="Times New Roman"/>
          <w:bCs/>
          <w:sz w:val="24"/>
          <w:szCs w:val="24"/>
          <w:lang w:eastAsia="ar-SA"/>
        </w:rPr>
        <w:t>b) żaden z podwykonawców, dostawców lub podmiotów, udostępniających zdolności wykonawcy, na który przypada ponad 10 % wartości zamówienia</w:t>
      </w:r>
    </w:p>
    <w:p w14:paraId="7EF41549" w14:textId="333A37D6" w:rsidR="00B93E6A" w:rsidRDefault="00B93E6A" w:rsidP="00B93E6A">
      <w:pPr>
        <w:tabs>
          <w:tab w:val="left" w:pos="12240"/>
        </w:tabs>
        <w:spacing w:after="0" w:line="240" w:lineRule="auto"/>
        <w:ind w:left="683"/>
        <w:contextualSpacing/>
        <w:jc w:val="both"/>
        <w:rPr>
          <w:rFonts w:ascii="Times New Roman" w:eastAsia="Times New Roman" w:hAnsi="Times New Roman" w:cs="Times New Roman"/>
          <w:bCs/>
          <w:sz w:val="24"/>
          <w:szCs w:val="24"/>
          <w:lang w:eastAsia="ar-SA"/>
        </w:rPr>
      </w:pPr>
      <w:r w:rsidRPr="00B93E6A">
        <w:rPr>
          <w:rFonts w:ascii="Times New Roman" w:eastAsia="Times New Roman" w:hAnsi="Times New Roman" w:cs="Times New Roman"/>
          <w:bCs/>
          <w:sz w:val="24"/>
          <w:szCs w:val="24"/>
          <w:lang w:eastAsia="ar-SA"/>
        </w:rPr>
        <w:t xml:space="preserve">nie jest podmiotem, o którym mowa w  art. 5k rozporządzenia (UE) nr 833/2014 z dnia 31 lipca 2014 r. </w:t>
      </w:r>
    </w:p>
    <w:p w14:paraId="74E17DB7" w14:textId="4A6F86AF"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09A0BA6A" w14:textId="77777777" w:rsidR="00B93E6A" w:rsidRPr="00B93E6A" w:rsidRDefault="00B93E6A" w:rsidP="00B93E6A">
      <w:pPr>
        <w:suppressAutoHyphens/>
        <w:spacing w:after="0" w:line="240" w:lineRule="auto"/>
        <w:ind w:left="360"/>
        <w:jc w:val="both"/>
        <w:rPr>
          <w:rFonts w:ascii="Times New Roman" w:hAnsi="Times New Roman" w:cs="Times New Roman"/>
          <w:i/>
          <w:iCs/>
          <w:sz w:val="24"/>
          <w:szCs w:val="24"/>
        </w:rPr>
      </w:pPr>
      <w:r w:rsidRPr="00B93E6A">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761C1B65" w14:textId="77777777" w:rsidR="00B93E6A" w:rsidRPr="00B93E6A" w:rsidRDefault="00B93E6A" w:rsidP="00C806B9">
      <w:pPr>
        <w:numPr>
          <w:ilvl w:val="0"/>
          <w:numId w:val="71"/>
        </w:numPr>
        <w:tabs>
          <w:tab w:val="num" w:pos="1494"/>
        </w:tabs>
        <w:suppressAutoHyphens/>
        <w:spacing w:after="0" w:line="240" w:lineRule="auto"/>
        <w:jc w:val="both"/>
        <w:rPr>
          <w:rFonts w:ascii="Times New Roman" w:hAnsi="Times New Roman" w:cs="Times New Roman"/>
          <w:i/>
          <w:sz w:val="24"/>
          <w:szCs w:val="24"/>
        </w:rPr>
      </w:pPr>
      <w:r w:rsidRPr="00B93E6A">
        <w:rPr>
          <w:rFonts w:ascii="Times New Roman" w:hAnsi="Times New Roman" w:cs="Times New Roman"/>
          <w:sz w:val="24"/>
          <w:szCs w:val="24"/>
        </w:rPr>
        <w:t>Rodzaj Wykonawcy:</w:t>
      </w:r>
    </w:p>
    <w:p w14:paraId="2F53D5F2" w14:textId="77777777" w:rsidR="00B93E6A" w:rsidRPr="00B93E6A" w:rsidRDefault="00B93E6A" w:rsidP="00C806B9">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B93E6A">
        <w:rPr>
          <w:rFonts w:ascii="Times New Roman" w:eastAsia="MS Mincho" w:hAnsi="Times New Roman" w:cs="Times New Roman"/>
          <w:bCs/>
          <w:sz w:val="24"/>
          <w:szCs w:val="24"/>
          <w:lang w:eastAsia="ar-SA"/>
        </w:rPr>
        <w:t>Mikroprzedsiębiorstwo*</w:t>
      </w:r>
    </w:p>
    <w:p w14:paraId="3E438041" w14:textId="77777777" w:rsidR="00B93E6A" w:rsidRPr="00B93E6A" w:rsidRDefault="00B93E6A" w:rsidP="00C806B9">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B93E6A">
        <w:rPr>
          <w:rFonts w:ascii="Times New Roman" w:eastAsia="MS Mincho" w:hAnsi="Times New Roman" w:cs="Times New Roman"/>
          <w:bCs/>
          <w:sz w:val="24"/>
          <w:szCs w:val="24"/>
          <w:lang w:eastAsia="ar-SA"/>
        </w:rPr>
        <w:t>Małe przedsiębiorstwo*</w:t>
      </w:r>
    </w:p>
    <w:p w14:paraId="3E9C0133" w14:textId="77777777" w:rsidR="00B93E6A" w:rsidRPr="00B93E6A" w:rsidRDefault="00B93E6A" w:rsidP="00C806B9">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B93E6A">
        <w:rPr>
          <w:rFonts w:ascii="Times New Roman" w:eastAsia="MS Mincho" w:hAnsi="Times New Roman" w:cs="Times New Roman"/>
          <w:bCs/>
          <w:sz w:val="24"/>
          <w:szCs w:val="24"/>
          <w:lang w:eastAsia="ar-SA"/>
        </w:rPr>
        <w:t>Średnie przedsiębiorstwo*</w:t>
      </w:r>
    </w:p>
    <w:p w14:paraId="01E6D53A" w14:textId="77777777" w:rsidR="00B93E6A" w:rsidRPr="00B93E6A" w:rsidRDefault="00B93E6A" w:rsidP="00C806B9">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B93E6A">
        <w:rPr>
          <w:rFonts w:ascii="Times New Roman" w:eastAsia="MS Mincho" w:hAnsi="Times New Roman" w:cs="Times New Roman"/>
          <w:bCs/>
          <w:sz w:val="24"/>
          <w:szCs w:val="24"/>
          <w:lang w:eastAsia="ar-SA"/>
        </w:rPr>
        <w:t>Jednoosobowa działalnością gospodarczą *</w:t>
      </w:r>
    </w:p>
    <w:p w14:paraId="0F8EC16E" w14:textId="77777777" w:rsidR="00B93E6A" w:rsidRPr="00B93E6A" w:rsidRDefault="00B93E6A" w:rsidP="00C806B9">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B93E6A">
        <w:rPr>
          <w:rFonts w:ascii="Times New Roman" w:eastAsia="MS Mincho" w:hAnsi="Times New Roman" w:cs="Times New Roman"/>
          <w:bCs/>
          <w:sz w:val="24"/>
          <w:szCs w:val="24"/>
          <w:lang w:eastAsia="ar-SA"/>
        </w:rPr>
        <w:t>Osoba fizyczna nieprowadząca działalności gospodarczej*</w:t>
      </w:r>
    </w:p>
    <w:p w14:paraId="729F44A5" w14:textId="77777777" w:rsidR="00B93E6A" w:rsidRPr="00B93E6A" w:rsidRDefault="00B93E6A" w:rsidP="00C806B9">
      <w:pPr>
        <w:numPr>
          <w:ilvl w:val="0"/>
          <w:numId w:val="36"/>
        </w:numPr>
        <w:suppressAutoHyphens/>
        <w:spacing w:after="0" w:line="240" w:lineRule="auto"/>
        <w:jc w:val="both"/>
        <w:rPr>
          <w:rFonts w:ascii="Times New Roman" w:eastAsia="MS Mincho" w:hAnsi="Times New Roman" w:cs="Times New Roman"/>
          <w:bCs/>
          <w:sz w:val="24"/>
          <w:szCs w:val="24"/>
          <w:lang w:eastAsia="ar-SA"/>
        </w:rPr>
      </w:pPr>
      <w:r w:rsidRPr="00B93E6A">
        <w:rPr>
          <w:rFonts w:ascii="Times New Roman" w:eastAsia="MS Mincho" w:hAnsi="Times New Roman" w:cs="Times New Roman"/>
          <w:bCs/>
          <w:sz w:val="24"/>
          <w:szCs w:val="24"/>
          <w:lang w:eastAsia="ar-SA"/>
        </w:rPr>
        <w:t>Duże przedsiębiorstwo*</w:t>
      </w:r>
    </w:p>
    <w:p w14:paraId="63195ACF" w14:textId="77777777" w:rsidR="00B93E6A" w:rsidRPr="00B93E6A" w:rsidRDefault="00B93E6A" w:rsidP="00B93E6A">
      <w:pPr>
        <w:suppressAutoHyphens/>
        <w:spacing w:after="0" w:line="240" w:lineRule="auto"/>
        <w:jc w:val="both"/>
        <w:rPr>
          <w:rFonts w:ascii="Times New Roman" w:eastAsia="MS Mincho" w:hAnsi="Times New Roman" w:cs="Times New Roman"/>
          <w:b/>
          <w:sz w:val="24"/>
          <w:szCs w:val="24"/>
          <w:lang w:eastAsia="ar-SA"/>
        </w:rPr>
      </w:pPr>
    </w:p>
    <w:p w14:paraId="5EBDB48D" w14:textId="77777777" w:rsidR="00B93E6A" w:rsidRPr="00B93E6A" w:rsidRDefault="00B93E6A" w:rsidP="00B93E6A">
      <w:pPr>
        <w:suppressAutoHyphens/>
        <w:spacing w:after="0" w:line="240" w:lineRule="auto"/>
        <w:jc w:val="both"/>
        <w:rPr>
          <w:rFonts w:ascii="Times New Roman" w:eastAsia="Times New Roman" w:hAnsi="Times New Roman" w:cs="Times New Roman"/>
          <w:bCs/>
          <w:sz w:val="24"/>
          <w:szCs w:val="24"/>
          <w:lang w:eastAsia="pl-PL"/>
        </w:rPr>
      </w:pPr>
      <w:r w:rsidRPr="00B93E6A">
        <w:rPr>
          <w:rFonts w:ascii="Times New Roman" w:eastAsia="MS Mincho" w:hAnsi="Times New Roman" w:cs="Times New Roman"/>
          <w:sz w:val="24"/>
          <w:szCs w:val="24"/>
          <w:lang w:eastAsia="ar-SA"/>
        </w:rPr>
        <w:t>(*Niewłaściwe skreślić lub właściwe zaznaczyć – punkt nieobowiązkowy)</w:t>
      </w:r>
      <w:r w:rsidRPr="00B93E6A">
        <w:rPr>
          <w:rFonts w:ascii="Times New Roman" w:eastAsia="Times New Roman" w:hAnsi="Times New Roman" w:cs="Times New Roman"/>
          <w:bCs/>
          <w:sz w:val="24"/>
          <w:szCs w:val="24"/>
          <w:lang w:eastAsia="pl-PL"/>
        </w:rPr>
        <w:t xml:space="preserve">                                                          </w:t>
      </w:r>
    </w:p>
    <w:p w14:paraId="72C6A1AF" w14:textId="77777777" w:rsidR="00704C8D" w:rsidRDefault="00704C8D">
      <w:pPr>
        <w:rPr>
          <w:rFonts w:ascii="Times New Roman" w:eastAsia="MS Mincho" w:hAnsi="Times New Roman" w:cs="Times New Roman"/>
          <w:b/>
          <w:bCs/>
          <w:sz w:val="24"/>
          <w:szCs w:val="24"/>
        </w:rPr>
      </w:pPr>
      <w:bookmarkStart w:id="3" w:name="_Hlk522899271"/>
      <w:r>
        <w:rPr>
          <w:rFonts w:ascii="Times New Roman" w:eastAsia="MS Mincho" w:hAnsi="Times New Roman" w:cs="Times New Roman"/>
          <w:b/>
          <w:bCs/>
          <w:sz w:val="24"/>
          <w:szCs w:val="24"/>
        </w:rPr>
        <w:br w:type="page"/>
      </w:r>
    </w:p>
    <w:p w14:paraId="400194C5" w14:textId="697A541F" w:rsidR="00863B99" w:rsidRPr="00B03DA6" w:rsidRDefault="00863B99" w:rsidP="00863B99">
      <w:pPr>
        <w:spacing w:after="0" w:line="240" w:lineRule="auto"/>
        <w:rPr>
          <w:rFonts w:ascii="Times New Roman" w:eastAsia="MS Mincho" w:hAnsi="Times New Roman" w:cs="Times New Roman"/>
          <w:b/>
          <w:bCs/>
          <w:kern w:val="2"/>
          <w:sz w:val="24"/>
          <w:szCs w:val="24"/>
        </w:rPr>
      </w:pPr>
      <w:r w:rsidRPr="00B03DA6">
        <w:rPr>
          <w:rFonts w:ascii="Times New Roman" w:eastAsia="MS Mincho" w:hAnsi="Times New Roman" w:cs="Times New Roman"/>
          <w:b/>
          <w:bCs/>
          <w:sz w:val="24"/>
          <w:szCs w:val="24"/>
        </w:rPr>
        <w:lastRenderedPageBreak/>
        <w:t>DZP.381.</w:t>
      </w:r>
      <w:r>
        <w:rPr>
          <w:rFonts w:ascii="Times New Roman" w:eastAsia="MS Mincho" w:hAnsi="Times New Roman" w:cs="Times New Roman"/>
          <w:b/>
          <w:bCs/>
          <w:sz w:val="24"/>
          <w:szCs w:val="24"/>
        </w:rPr>
        <w:t>33</w:t>
      </w:r>
      <w:r w:rsidRPr="00B03DA6">
        <w:rPr>
          <w:rFonts w:ascii="Times New Roman" w:eastAsia="MS Mincho" w:hAnsi="Times New Roman" w:cs="Times New Roman"/>
          <w:b/>
          <w:bCs/>
          <w:sz w:val="24"/>
          <w:szCs w:val="24"/>
        </w:rPr>
        <w:t>A.2022</w:t>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sidRPr="00704C8D">
        <w:rPr>
          <w:rFonts w:ascii="Times New Roman" w:eastAsia="MS Mincho" w:hAnsi="Times New Roman" w:cs="Times New Roman"/>
          <w:b/>
          <w:bCs/>
          <w:color w:val="FF0000"/>
          <w:kern w:val="2"/>
          <w:sz w:val="24"/>
          <w:szCs w:val="24"/>
        </w:rPr>
        <w:t>Z</w:t>
      </w:r>
      <w:r w:rsidR="00704C8D" w:rsidRPr="00704C8D">
        <w:rPr>
          <w:rFonts w:ascii="Times New Roman" w:eastAsia="MS Mincho" w:hAnsi="Times New Roman" w:cs="Times New Roman"/>
          <w:b/>
          <w:bCs/>
          <w:color w:val="FF0000"/>
          <w:kern w:val="2"/>
          <w:sz w:val="24"/>
          <w:szCs w:val="24"/>
        </w:rPr>
        <w:t xml:space="preserve">modyfikowany </w:t>
      </w:r>
      <w:r w:rsidR="00704C8D">
        <w:rPr>
          <w:rFonts w:ascii="Times New Roman" w:eastAsia="MS Mincho" w:hAnsi="Times New Roman" w:cs="Times New Roman"/>
          <w:b/>
          <w:bCs/>
          <w:kern w:val="2"/>
          <w:sz w:val="24"/>
          <w:szCs w:val="24"/>
        </w:rPr>
        <w:t>z</w:t>
      </w:r>
      <w:r w:rsidRPr="00B03DA6">
        <w:rPr>
          <w:rFonts w:ascii="Times New Roman" w:eastAsia="MS Mincho" w:hAnsi="Times New Roman" w:cs="Times New Roman"/>
          <w:b/>
          <w:bCs/>
          <w:kern w:val="2"/>
          <w:sz w:val="24"/>
          <w:szCs w:val="24"/>
        </w:rPr>
        <w:t xml:space="preserve">ałącznik nr 5 </w:t>
      </w:r>
    </w:p>
    <w:p w14:paraId="17B52FB2" w14:textId="77777777" w:rsidR="00863B99" w:rsidRPr="00B03DA6" w:rsidRDefault="00863B99" w:rsidP="00863B99">
      <w:pPr>
        <w:spacing w:after="0" w:line="240" w:lineRule="auto"/>
        <w:rPr>
          <w:rFonts w:ascii="Times New Roman" w:eastAsia="MS Mincho" w:hAnsi="Times New Roman" w:cs="Times New Roman"/>
          <w:b/>
          <w:bCs/>
          <w:kern w:val="2"/>
          <w:sz w:val="24"/>
          <w:szCs w:val="24"/>
        </w:rPr>
      </w:pPr>
    </w:p>
    <w:p w14:paraId="397B66CA" w14:textId="77777777" w:rsidR="00F77F06" w:rsidRPr="00F77F06" w:rsidRDefault="00F77F06" w:rsidP="00F77F06">
      <w:pPr>
        <w:suppressAutoHyphens/>
        <w:spacing w:after="0" w:line="240" w:lineRule="auto"/>
        <w:jc w:val="center"/>
        <w:rPr>
          <w:rFonts w:ascii="Times New Roman" w:eastAsia="Calibri" w:hAnsi="Times New Roman" w:cs="Times New Roman"/>
          <w:b/>
          <w:sz w:val="24"/>
          <w:szCs w:val="24"/>
          <w:lang w:eastAsia="ar-SA"/>
        </w:rPr>
      </w:pPr>
      <w:r w:rsidRPr="00F77F06">
        <w:rPr>
          <w:rFonts w:ascii="Times New Roman" w:eastAsia="Calibri" w:hAnsi="Times New Roman" w:cs="Times New Roman"/>
          <w:b/>
          <w:sz w:val="24"/>
          <w:szCs w:val="24"/>
          <w:lang w:eastAsia="ar-SA"/>
        </w:rPr>
        <w:t xml:space="preserve"> Wzór</w:t>
      </w:r>
    </w:p>
    <w:p w14:paraId="4E232E45" w14:textId="77777777" w:rsidR="00F77F06" w:rsidRPr="00F77F06" w:rsidRDefault="00F77F06" w:rsidP="00F77F06">
      <w:pPr>
        <w:suppressAutoHyphens/>
        <w:spacing w:after="0" w:line="240" w:lineRule="auto"/>
        <w:jc w:val="center"/>
        <w:rPr>
          <w:rFonts w:ascii="Times New Roman" w:eastAsia="Calibri" w:hAnsi="Times New Roman" w:cs="Times New Roman"/>
          <w:b/>
          <w:sz w:val="24"/>
          <w:szCs w:val="24"/>
          <w:lang w:eastAsia="ar-SA"/>
        </w:rPr>
      </w:pPr>
    </w:p>
    <w:p w14:paraId="36B2F392" w14:textId="77777777" w:rsidR="00F77F06" w:rsidRPr="00F77F06" w:rsidRDefault="00F77F06" w:rsidP="00F77F06">
      <w:pPr>
        <w:suppressAutoHyphens/>
        <w:spacing w:after="0" w:line="240" w:lineRule="auto"/>
        <w:jc w:val="center"/>
        <w:rPr>
          <w:rFonts w:ascii="Times New Roman" w:eastAsia="Calibri" w:hAnsi="Times New Roman" w:cs="Times New Roman"/>
          <w:b/>
          <w:sz w:val="24"/>
          <w:szCs w:val="24"/>
          <w:lang w:eastAsia="ar-SA"/>
        </w:rPr>
      </w:pPr>
      <w:r w:rsidRPr="00F77F06">
        <w:rPr>
          <w:rFonts w:ascii="Times New Roman" w:eastAsia="Calibri" w:hAnsi="Times New Roman" w:cs="Times New Roman"/>
          <w:b/>
          <w:sz w:val="24"/>
          <w:szCs w:val="24"/>
          <w:lang w:eastAsia="ar-SA"/>
        </w:rPr>
        <w:t>Umowa nr …………….</w:t>
      </w:r>
    </w:p>
    <w:p w14:paraId="0A36EE1A" w14:textId="77777777" w:rsidR="00F77F06" w:rsidRPr="00F77F06" w:rsidRDefault="00F77F06" w:rsidP="00F77F06">
      <w:pPr>
        <w:suppressAutoHyphens/>
        <w:spacing w:after="0" w:line="240" w:lineRule="auto"/>
        <w:jc w:val="center"/>
        <w:rPr>
          <w:rFonts w:ascii="Times New Roman" w:eastAsia="Calibri" w:hAnsi="Times New Roman" w:cs="Times New Roman"/>
          <w:b/>
          <w:sz w:val="24"/>
          <w:szCs w:val="24"/>
          <w:lang w:eastAsia="ar-SA"/>
        </w:rPr>
      </w:pPr>
    </w:p>
    <w:p w14:paraId="7859088D" w14:textId="77777777" w:rsidR="00F77F06" w:rsidRPr="00F77F06" w:rsidRDefault="00F77F06" w:rsidP="00F77F06">
      <w:pPr>
        <w:suppressAutoHyphens/>
        <w:spacing w:after="0" w:line="240" w:lineRule="auto"/>
        <w:jc w:val="center"/>
        <w:rPr>
          <w:rFonts w:ascii="Times New Roman" w:eastAsia="Calibri" w:hAnsi="Times New Roman" w:cs="Times New Roman"/>
          <w:b/>
          <w:sz w:val="24"/>
          <w:szCs w:val="24"/>
          <w:lang w:eastAsia="ar-SA"/>
        </w:rPr>
      </w:pPr>
    </w:p>
    <w:p w14:paraId="0AA9F067" w14:textId="77777777" w:rsidR="00F77F06" w:rsidRPr="00F77F06" w:rsidRDefault="00F77F06" w:rsidP="00F77F06">
      <w:pPr>
        <w:suppressAutoHyphens/>
        <w:spacing w:after="0" w:line="240" w:lineRule="auto"/>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Zawarta w dniu ................................ w  Katowicach pomiędzy:</w:t>
      </w:r>
    </w:p>
    <w:p w14:paraId="3478578A" w14:textId="77777777" w:rsidR="00F77F06" w:rsidRPr="00F77F06" w:rsidRDefault="00F77F06" w:rsidP="00F77F06">
      <w:pPr>
        <w:suppressAutoHyphens/>
        <w:spacing w:after="0" w:line="240" w:lineRule="auto"/>
        <w:rPr>
          <w:rFonts w:ascii="Times New Roman" w:eastAsia="Cambria" w:hAnsi="Times New Roman" w:cs="Times New Roman"/>
          <w:b/>
          <w:bCs/>
          <w:sz w:val="24"/>
          <w:szCs w:val="24"/>
          <w:lang w:eastAsia="pl-PL"/>
        </w:rPr>
      </w:pPr>
      <w:r w:rsidRPr="00F77F06">
        <w:rPr>
          <w:rFonts w:ascii="Times New Roman" w:eastAsia="Cambria" w:hAnsi="Times New Roman" w:cs="Times New Roman"/>
          <w:b/>
          <w:bCs/>
          <w:sz w:val="24"/>
          <w:szCs w:val="24"/>
          <w:lang w:eastAsia="pl-PL"/>
        </w:rPr>
        <w:t>Uniwersyteckim Centrum Klinicznym im. prof. K. Gibińskiego Śląskiego Uniwersytetu Medycznego w Katowicach</w:t>
      </w:r>
    </w:p>
    <w:p w14:paraId="07C324D9"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z siedzibą: 40 – 514 Katowice, ul. Ceglana 35</w:t>
      </w:r>
    </w:p>
    <w:p w14:paraId="646958E5"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wpisanym do KRS pod nr 0000049660</w:t>
      </w:r>
    </w:p>
    <w:p w14:paraId="38842EA5"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NIP 954-22-74-017</w:t>
      </w:r>
    </w:p>
    <w:p w14:paraId="41FE4788"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REGON 001325767</w:t>
      </w:r>
    </w:p>
    <w:p w14:paraId="530B1335"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 xml:space="preserve">zwanym w treści umowy Zamawiającym, </w:t>
      </w:r>
    </w:p>
    <w:p w14:paraId="6AECBA2F"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reprezentowanym przez:</w:t>
      </w:r>
    </w:p>
    <w:p w14:paraId="16AF866D"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p>
    <w:p w14:paraId="66C4C60F"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p>
    <w:p w14:paraId="25EF0BB6"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p>
    <w:p w14:paraId="5EA10BEC" w14:textId="77777777" w:rsidR="00F77F06" w:rsidRPr="00F77F06" w:rsidRDefault="00F77F06" w:rsidP="00F77F06">
      <w:pPr>
        <w:suppressAutoHyphens/>
        <w:spacing w:after="0" w:line="240" w:lineRule="auto"/>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w:t>
      </w:r>
    </w:p>
    <w:p w14:paraId="63534F86" w14:textId="77777777" w:rsidR="00F77F06" w:rsidRPr="00F77F06" w:rsidRDefault="00F77F06" w:rsidP="00F77F06">
      <w:pPr>
        <w:suppressAutoHyphens/>
        <w:spacing w:after="240" w:line="240" w:lineRule="auto"/>
        <w:jc w:val="center"/>
        <w:rPr>
          <w:rFonts w:ascii="Times New Roman" w:eastAsia="Times New Roman" w:hAnsi="Times New Roman" w:cs="Times New Roman"/>
          <w:sz w:val="24"/>
          <w:szCs w:val="24"/>
          <w:lang w:eastAsia="ar-SA"/>
        </w:rPr>
      </w:pPr>
      <w:r w:rsidRPr="00F77F06">
        <w:rPr>
          <w:rFonts w:ascii="Times New Roman" w:eastAsia="MS Mincho" w:hAnsi="Times New Roman" w:cs="Times New Roman"/>
          <w:sz w:val="24"/>
          <w:szCs w:val="24"/>
          <w:lang w:eastAsia="ar-SA"/>
        </w:rPr>
        <w:t>a</w:t>
      </w:r>
    </w:p>
    <w:p w14:paraId="0E1EAC03" w14:textId="77777777" w:rsidR="00F77F06" w:rsidRPr="00F77F06" w:rsidRDefault="00F77F06" w:rsidP="00F77F06">
      <w:pPr>
        <w:suppressAutoHyphens/>
        <w:spacing w:after="0" w:line="240" w:lineRule="auto"/>
        <w:rPr>
          <w:rFonts w:ascii="Times New Roman" w:eastAsia="MS Mincho" w:hAnsi="Times New Roman" w:cs="Times New Roman"/>
          <w:b/>
          <w:sz w:val="24"/>
          <w:szCs w:val="24"/>
          <w:lang w:eastAsia="ar-SA"/>
        </w:rPr>
      </w:pPr>
      <w:r w:rsidRPr="00F77F06">
        <w:rPr>
          <w:rFonts w:ascii="Times New Roman" w:eastAsia="MS Mincho" w:hAnsi="Times New Roman" w:cs="Times New Roman"/>
          <w:b/>
          <w:sz w:val="24"/>
          <w:szCs w:val="24"/>
          <w:lang w:eastAsia="ar-SA"/>
        </w:rPr>
        <w:t>…………………………………</w:t>
      </w:r>
    </w:p>
    <w:p w14:paraId="49B9AAE2"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 xml:space="preserve">z siedzibą: </w:t>
      </w:r>
      <w:r w:rsidRPr="00F77F06">
        <w:rPr>
          <w:rFonts w:ascii="Times New Roman" w:eastAsia="MS Mincho" w:hAnsi="Times New Roman" w:cs="Times New Roman"/>
          <w:sz w:val="24"/>
          <w:szCs w:val="24"/>
          <w:lang w:eastAsia="ar-SA"/>
        </w:rPr>
        <w:tab/>
      </w:r>
      <w:r w:rsidRPr="00F77F06">
        <w:rPr>
          <w:rFonts w:ascii="Times New Roman" w:eastAsia="MS Mincho" w:hAnsi="Times New Roman" w:cs="Times New Roman"/>
          <w:sz w:val="24"/>
          <w:szCs w:val="24"/>
          <w:lang w:eastAsia="ar-SA"/>
        </w:rPr>
        <w:tab/>
        <w:t>……………………</w:t>
      </w:r>
    </w:p>
    <w:p w14:paraId="72DD77FD"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 xml:space="preserve">wpisanym do </w:t>
      </w:r>
      <w:r w:rsidRPr="00F77F06">
        <w:rPr>
          <w:rFonts w:ascii="Times New Roman" w:eastAsia="MS Mincho" w:hAnsi="Times New Roman" w:cs="Times New Roman"/>
          <w:sz w:val="24"/>
          <w:szCs w:val="24"/>
          <w:lang w:eastAsia="ar-SA"/>
        </w:rPr>
        <w:tab/>
      </w:r>
      <w:r w:rsidRPr="00F77F06">
        <w:rPr>
          <w:rFonts w:ascii="Times New Roman" w:eastAsia="MS Mincho" w:hAnsi="Times New Roman" w:cs="Times New Roman"/>
          <w:sz w:val="24"/>
          <w:szCs w:val="24"/>
          <w:lang w:eastAsia="ar-SA"/>
        </w:rPr>
        <w:tab/>
        <w:t xml:space="preserve">................................. </w:t>
      </w:r>
    </w:p>
    <w:p w14:paraId="35512796"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 xml:space="preserve">NIP </w:t>
      </w:r>
      <w:r w:rsidRPr="00F77F06">
        <w:rPr>
          <w:rFonts w:ascii="Times New Roman" w:eastAsia="MS Mincho" w:hAnsi="Times New Roman" w:cs="Times New Roman"/>
          <w:sz w:val="24"/>
          <w:szCs w:val="24"/>
          <w:lang w:eastAsia="ar-SA"/>
        </w:rPr>
        <w:tab/>
      </w:r>
      <w:r w:rsidRPr="00F77F06">
        <w:rPr>
          <w:rFonts w:ascii="Times New Roman" w:eastAsia="MS Mincho" w:hAnsi="Times New Roman" w:cs="Times New Roman"/>
          <w:sz w:val="24"/>
          <w:szCs w:val="24"/>
          <w:lang w:eastAsia="ar-SA"/>
        </w:rPr>
        <w:tab/>
      </w:r>
      <w:r w:rsidRPr="00F77F06">
        <w:rPr>
          <w:rFonts w:ascii="Times New Roman" w:eastAsia="MS Mincho" w:hAnsi="Times New Roman" w:cs="Times New Roman"/>
          <w:sz w:val="24"/>
          <w:szCs w:val="24"/>
          <w:lang w:eastAsia="ar-SA"/>
        </w:rPr>
        <w:tab/>
        <w:t>.................................</w:t>
      </w:r>
    </w:p>
    <w:p w14:paraId="056876F1"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REGON</w:t>
      </w:r>
      <w:r w:rsidRPr="00F77F06">
        <w:rPr>
          <w:rFonts w:ascii="Times New Roman" w:eastAsia="MS Mincho" w:hAnsi="Times New Roman" w:cs="Times New Roman"/>
          <w:sz w:val="24"/>
          <w:szCs w:val="24"/>
          <w:lang w:eastAsia="ar-SA"/>
        </w:rPr>
        <w:tab/>
      </w:r>
      <w:r w:rsidRPr="00F77F06">
        <w:rPr>
          <w:rFonts w:ascii="Times New Roman" w:eastAsia="MS Mincho" w:hAnsi="Times New Roman" w:cs="Times New Roman"/>
          <w:sz w:val="24"/>
          <w:szCs w:val="24"/>
          <w:lang w:eastAsia="ar-SA"/>
        </w:rPr>
        <w:tab/>
        <w:t>.................................</w:t>
      </w:r>
    </w:p>
    <w:p w14:paraId="13A7C00A"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 xml:space="preserve">zwanym w treści umowy Wykonawcą </w:t>
      </w:r>
    </w:p>
    <w:p w14:paraId="257EF3DC"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reprezentowanym przez:</w:t>
      </w:r>
    </w:p>
    <w:p w14:paraId="125E098E"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p>
    <w:p w14:paraId="3CA13CC4" w14:textId="77777777" w:rsidR="00F77F06" w:rsidRPr="00F77F06" w:rsidRDefault="00F77F06" w:rsidP="00F77F06">
      <w:pPr>
        <w:suppressAutoHyphens/>
        <w:spacing w:after="0" w:line="240" w:lineRule="auto"/>
        <w:rPr>
          <w:rFonts w:ascii="Times New Roman" w:eastAsia="MS Mincho" w:hAnsi="Times New Roman" w:cs="Times New Roman"/>
          <w:sz w:val="24"/>
          <w:szCs w:val="24"/>
          <w:lang w:eastAsia="ar-SA"/>
        </w:rPr>
      </w:pPr>
    </w:p>
    <w:p w14:paraId="10A4FD2E" w14:textId="77777777" w:rsidR="00F77F06" w:rsidRPr="00F77F06" w:rsidRDefault="00F77F06" w:rsidP="00F77F06">
      <w:pPr>
        <w:widowControl w:val="0"/>
        <w:suppressAutoHyphens/>
        <w:spacing w:after="0" w:line="240" w:lineRule="auto"/>
        <w:rPr>
          <w:rFonts w:ascii="Times New Roman" w:eastAsia="MS Mincho" w:hAnsi="Times New Roman" w:cs="Times New Roman"/>
          <w:sz w:val="24"/>
          <w:szCs w:val="24"/>
          <w:lang w:eastAsia="ar-SA"/>
        </w:rPr>
      </w:pPr>
      <w:r w:rsidRPr="00F77F06">
        <w:rPr>
          <w:rFonts w:ascii="Times New Roman" w:eastAsia="MS Mincho" w:hAnsi="Times New Roman" w:cs="Times New Roman"/>
          <w:sz w:val="24"/>
          <w:szCs w:val="24"/>
          <w:lang w:eastAsia="ar-SA"/>
        </w:rPr>
        <w:t>........................................................</w:t>
      </w:r>
    </w:p>
    <w:p w14:paraId="24917640" w14:textId="77777777" w:rsidR="00F77F06" w:rsidRPr="00F77F06" w:rsidRDefault="00F77F06" w:rsidP="00F77F06">
      <w:pPr>
        <w:suppressAutoHyphens/>
        <w:spacing w:after="0" w:line="240" w:lineRule="auto"/>
        <w:jc w:val="both"/>
        <w:rPr>
          <w:rFonts w:ascii="Times New Roman" w:eastAsia="Times New Roman" w:hAnsi="Times New Roman" w:cs="Times New Roman"/>
          <w:sz w:val="24"/>
          <w:szCs w:val="24"/>
          <w:lang w:eastAsia="pl-PL"/>
        </w:rPr>
      </w:pPr>
    </w:p>
    <w:p w14:paraId="7B7232FD" w14:textId="77777777" w:rsidR="00F77F06" w:rsidRPr="00F77F06" w:rsidRDefault="00F77F06" w:rsidP="00F77F06">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F77F06">
        <w:rPr>
          <w:rFonts w:ascii="Times New Roman" w:eastAsia="Arial Unicode MS" w:hAnsi="Times New Roman" w:cs="Times New Roman"/>
          <w:kern w:val="1"/>
          <w:sz w:val="24"/>
          <w:szCs w:val="24"/>
          <w:lang w:eastAsia="hi-IN" w:bidi="hi-IN"/>
        </w:rPr>
        <w:t>W wyniku przeprowadzenia przez Zamawiającego postępowania o udzielenie zamówienia publicznego w trybie przetargu nieograniczonego – zgodnie z ustawą z dnia 11 września 2019 r. Prawo zamówień publicznych (Dz. U. z 2019 r. poz. 2019 z  późn. zm.) (dalej zwanej: „Pzp”) została zawarta umowa następującej treści:</w:t>
      </w:r>
    </w:p>
    <w:p w14:paraId="671B0786" w14:textId="77777777" w:rsidR="00F77F06" w:rsidRPr="00F77F06" w:rsidRDefault="00F77F06" w:rsidP="00F77F06">
      <w:pPr>
        <w:suppressAutoHyphens/>
        <w:spacing w:after="0" w:line="240" w:lineRule="auto"/>
        <w:jc w:val="both"/>
        <w:rPr>
          <w:rFonts w:ascii="Times New Roman" w:eastAsia="Times New Roman" w:hAnsi="Times New Roman" w:cs="Times New Roman"/>
          <w:sz w:val="24"/>
          <w:szCs w:val="24"/>
          <w:lang w:eastAsia="pl-PL"/>
        </w:rPr>
      </w:pPr>
    </w:p>
    <w:p w14:paraId="12FC8403"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1</w:t>
      </w:r>
      <w:r w:rsidRPr="00F77F06">
        <w:rPr>
          <w:rFonts w:ascii="Times New Roman" w:eastAsia="Times New Roman" w:hAnsi="Times New Roman" w:cs="Times New Roman"/>
          <w:sz w:val="24"/>
          <w:szCs w:val="24"/>
          <w:lang w:eastAsia="pl-PL"/>
        </w:rPr>
        <w:t xml:space="preserve"> </w:t>
      </w:r>
      <w:r w:rsidRPr="00F77F06">
        <w:rPr>
          <w:rFonts w:ascii="Times New Roman" w:eastAsia="Times New Roman" w:hAnsi="Times New Roman" w:cs="Times New Roman"/>
          <w:b/>
          <w:sz w:val="24"/>
          <w:szCs w:val="24"/>
          <w:lang w:eastAsia="pl-PL"/>
        </w:rPr>
        <w:t xml:space="preserve">Przedmiot Umowy </w:t>
      </w:r>
    </w:p>
    <w:p w14:paraId="7C6122E1"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Przedmiotem niniejszej Umowy jest </w:t>
      </w:r>
      <w:r w:rsidRPr="00F77F06">
        <w:rPr>
          <w:rFonts w:ascii="Times New Roman" w:eastAsia="Lucida Sans Unicode" w:hAnsi="Times New Roman" w:cs="Times New Roman"/>
          <w:b/>
          <w:kern w:val="1"/>
          <w:sz w:val="24"/>
          <w:szCs w:val="24"/>
          <w:lang w:eastAsia="hi-IN" w:bidi="hi-IN"/>
        </w:rPr>
        <w:t>usługa nadzoru autorskiego zainstalowanego u Zamawiającego Zintegrowanego Systemu Informatycznego InfoMedica/AMMS</w:t>
      </w:r>
      <w:r w:rsidRPr="00F77F06">
        <w:rPr>
          <w:rFonts w:ascii="Times New Roman" w:eastAsia="Times New Roman" w:hAnsi="Times New Roman" w:cs="Times New Roman"/>
          <w:sz w:val="24"/>
          <w:szCs w:val="24"/>
          <w:lang w:eastAsia="pl-PL"/>
        </w:rPr>
        <w:t xml:space="preserve">, w zakresie wskazanym w § 2 niniejszej Umowy modułów oprogramowania aplikacyjnego INFOMEDICA/AMMS wymienionych w Załączniku nr 2 do niniejszej Umowy (dalej: „Oprogramowanie Aplikacyjne”). </w:t>
      </w:r>
    </w:p>
    <w:p w14:paraId="35840FFE"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p>
    <w:p w14:paraId="26665FA9"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2</w:t>
      </w:r>
      <w:r w:rsidRPr="00F77F06">
        <w:rPr>
          <w:rFonts w:ascii="Times New Roman" w:eastAsia="Times New Roman" w:hAnsi="Times New Roman" w:cs="Times New Roman"/>
          <w:sz w:val="24"/>
          <w:szCs w:val="24"/>
          <w:lang w:eastAsia="pl-PL"/>
        </w:rPr>
        <w:t xml:space="preserve"> </w:t>
      </w:r>
      <w:r w:rsidRPr="00F77F06">
        <w:rPr>
          <w:rFonts w:ascii="Times New Roman" w:eastAsia="Times New Roman" w:hAnsi="Times New Roman" w:cs="Times New Roman"/>
          <w:b/>
          <w:sz w:val="24"/>
          <w:szCs w:val="24"/>
          <w:lang w:eastAsia="pl-PL"/>
        </w:rPr>
        <w:t>Zobowiązania Wykonawcy</w:t>
      </w:r>
    </w:p>
    <w:p w14:paraId="4070AECF" w14:textId="77777777" w:rsidR="00F77F06" w:rsidRPr="00F77F06" w:rsidRDefault="00F77F06" w:rsidP="00F77F06">
      <w:pPr>
        <w:numPr>
          <w:ilvl w:val="0"/>
          <w:numId w:val="8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ramach nadzoru autorskiego, o którym mowa w §1 niniejszej Umowy, Wykonawca zapewnia:</w:t>
      </w:r>
    </w:p>
    <w:p w14:paraId="3DEF21ED" w14:textId="77777777" w:rsidR="00F77F06" w:rsidRPr="00F77F06" w:rsidRDefault="00F77F06" w:rsidP="00F77F06">
      <w:pPr>
        <w:widowControl w:val="0"/>
        <w:numPr>
          <w:ilvl w:val="1"/>
          <w:numId w:val="8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udostępnianie nowych wersji Oprogramowania Aplikacyjnego oraz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 </w:t>
      </w:r>
    </w:p>
    <w:p w14:paraId="19F55C10" w14:textId="77777777" w:rsidR="00F77F06" w:rsidRPr="00F77F06" w:rsidRDefault="00F77F06" w:rsidP="00F77F06">
      <w:pPr>
        <w:widowControl w:val="0"/>
        <w:numPr>
          <w:ilvl w:val="2"/>
          <w:numId w:val="84"/>
        </w:numPr>
        <w:suppressAutoHyphens/>
        <w:spacing w:after="60" w:line="240" w:lineRule="auto"/>
        <w:jc w:val="both"/>
        <w:rPr>
          <w:rFonts w:ascii="Times New Roman" w:eastAsia="Times New Roman" w:hAnsi="Times New Roman" w:cs="Times New Roman"/>
          <w:snapToGrid w:val="0"/>
          <w:sz w:val="24"/>
          <w:szCs w:val="24"/>
          <w:lang w:eastAsia="pl-PL"/>
        </w:rPr>
      </w:pPr>
      <w:bookmarkStart w:id="4" w:name="_Ref154200442"/>
      <w:r w:rsidRPr="00F77F06">
        <w:rPr>
          <w:rFonts w:ascii="Times New Roman" w:eastAsia="Times New Roman" w:hAnsi="Times New Roman" w:cs="Times New Roman"/>
          <w:snapToGrid w:val="0"/>
          <w:sz w:val="24"/>
          <w:szCs w:val="24"/>
          <w:lang w:eastAsia="pl-PL"/>
        </w:rPr>
        <w:lastRenderedPageBreak/>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bookmarkEnd w:id="4"/>
    </w:p>
    <w:p w14:paraId="74D998EB" w14:textId="77777777" w:rsidR="00F77F06" w:rsidRPr="00F77F06" w:rsidRDefault="00F77F06" w:rsidP="00F77F06">
      <w:pPr>
        <w:widowControl w:val="0"/>
        <w:numPr>
          <w:ilvl w:val="3"/>
          <w:numId w:val="8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napToGrid w:val="0"/>
          <w:sz w:val="24"/>
          <w:szCs w:val="24"/>
          <w:lang w:eastAsia="pl-PL"/>
        </w:rPr>
        <w:t xml:space="preserve">czas usunięcia błędu krytycznego liczony od </w:t>
      </w:r>
      <w:r w:rsidRPr="00F77F06">
        <w:rPr>
          <w:rFonts w:ascii="Times New Roman" w:eastAsia="Times New Roman" w:hAnsi="Times New Roman" w:cs="Times New Roman"/>
          <w:sz w:val="24"/>
          <w:szCs w:val="24"/>
          <w:lang w:eastAsia="pl-PL"/>
        </w:rPr>
        <w:t xml:space="preserve">momentu zarejestrowania zgłoszenia na udostępnionej przez Wykonawcę witrynie internetowej do chwili naprawy oraz udostępnienia przez Wykonawcę odpowiednich poprawek do oprogramowania do zgłoszonego błędu </w:t>
      </w:r>
      <w:r w:rsidRPr="00F77F06">
        <w:rPr>
          <w:rFonts w:ascii="Times New Roman" w:eastAsia="Times New Roman" w:hAnsi="Times New Roman" w:cs="Times New Roman"/>
          <w:snapToGrid w:val="0"/>
          <w:sz w:val="24"/>
          <w:szCs w:val="24"/>
          <w:lang w:eastAsia="pl-PL"/>
        </w:rPr>
        <w:t>wyniesie do ……. dni roboczych</w:t>
      </w:r>
    </w:p>
    <w:p w14:paraId="5ACC57AC" w14:textId="77777777" w:rsidR="00F77F06" w:rsidRPr="00F77F06" w:rsidRDefault="00F77F06" w:rsidP="00F77F06">
      <w:pPr>
        <w:widowControl w:val="0"/>
        <w:numPr>
          <w:ilvl w:val="3"/>
          <w:numId w:val="84"/>
        </w:numPr>
        <w:suppressAutoHyphens/>
        <w:spacing w:after="60" w:line="240" w:lineRule="auto"/>
        <w:jc w:val="both"/>
        <w:rPr>
          <w:rFonts w:ascii="Times New Roman" w:eastAsia="Times New Roman" w:hAnsi="Times New Roman" w:cs="Times New Roman"/>
          <w:snapToGrid w:val="0"/>
          <w:sz w:val="24"/>
          <w:szCs w:val="24"/>
          <w:lang w:eastAsia="pl-PL"/>
        </w:rPr>
      </w:pPr>
      <w:r w:rsidRPr="00F77F06">
        <w:rPr>
          <w:rFonts w:ascii="Times New Roman" w:eastAsia="Times New Roman" w:hAnsi="Times New Roman" w:cs="Times New Roman"/>
          <w:snapToGrid w:val="0"/>
          <w:sz w:val="24"/>
          <w:szCs w:val="24"/>
          <w:lang w:eastAsia="pl-PL"/>
        </w:rPr>
        <w:t xml:space="preserve">w przypadku wystąpienia „błędu krytycznego” Wykonawca może wprowadzić </w:t>
      </w:r>
      <w:r w:rsidRPr="00F77F06">
        <w:rPr>
          <w:rFonts w:ascii="Times New Roman" w:eastAsia="Times New Roman" w:hAnsi="Times New Roman" w:cs="Times New Roman"/>
          <w:snapToGrid w:val="0"/>
          <w:sz w:val="24"/>
          <w:szCs w:val="24"/>
          <w:lang w:eastAsia="pl-PL"/>
        </w:rPr>
        <w:br/>
        <w:t>tzw. rozwiązanie tymczasowe, doraźnie rozwiązujące problem błędu krytycznego, w takim przypadku dalsza obsługa usunięcia dotychczasowego błędu krytycznego będzie traktowana, jako błąd zwykły;</w:t>
      </w:r>
    </w:p>
    <w:p w14:paraId="6C4C3554" w14:textId="77777777" w:rsidR="00F77F06" w:rsidRPr="00F77F06" w:rsidRDefault="00F77F06" w:rsidP="00F77F06">
      <w:pPr>
        <w:widowControl w:val="0"/>
        <w:numPr>
          <w:ilvl w:val="2"/>
          <w:numId w:val="8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napToGrid w:val="0"/>
          <w:sz w:val="24"/>
          <w:szCs w:val="24"/>
          <w:lang w:eastAsia="pl-PL"/>
        </w:rPr>
        <w:t>w pozostałych przypadkach:</w:t>
      </w:r>
    </w:p>
    <w:p w14:paraId="42A6BB2C" w14:textId="77777777" w:rsidR="00F77F06" w:rsidRPr="00F77F06" w:rsidRDefault="00F77F06" w:rsidP="00F77F06">
      <w:pPr>
        <w:widowControl w:val="0"/>
        <w:numPr>
          <w:ilvl w:val="3"/>
          <w:numId w:val="8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napToGrid w:val="0"/>
          <w:sz w:val="24"/>
          <w:szCs w:val="24"/>
          <w:lang w:eastAsia="pl-PL"/>
        </w:rPr>
        <w:t xml:space="preserve">czas usunięcia błędu zwykłego (tj. takiego, który nie wpływa na pracę całego systemu)  wyniesie do ……… dni roboczych od </w:t>
      </w:r>
      <w:r w:rsidRPr="00F77F06">
        <w:rPr>
          <w:rFonts w:ascii="Times New Roman" w:eastAsia="Times New Roman" w:hAnsi="Times New Roman" w:cs="Times New Roman"/>
          <w:sz w:val="24"/>
          <w:szCs w:val="24"/>
          <w:lang w:eastAsia="pl-PL"/>
        </w:rPr>
        <w:t xml:space="preserve">momentu zarejestrowania zgłoszenia na udostępnionej przez Wykonawcę witrynie internetowej do chwili naprawy oraz udostępnienia przez Wykonawcę odpowiednich poprawek do oprogramowania do zgłoszonego błędu </w:t>
      </w:r>
    </w:p>
    <w:p w14:paraId="116750F1" w14:textId="77777777" w:rsidR="00F77F06" w:rsidRPr="00F77F06" w:rsidRDefault="00F77F06" w:rsidP="00F77F06">
      <w:pPr>
        <w:widowControl w:val="0"/>
        <w:numPr>
          <w:ilvl w:val="2"/>
          <w:numId w:val="84"/>
        </w:numPr>
        <w:suppressAutoHyphens/>
        <w:spacing w:after="60" w:line="240" w:lineRule="auto"/>
        <w:jc w:val="both"/>
        <w:rPr>
          <w:rFonts w:ascii="Times New Roman" w:eastAsia="Times New Roman" w:hAnsi="Times New Roman" w:cs="Times New Roman"/>
          <w:sz w:val="24"/>
          <w:szCs w:val="24"/>
          <w:lang w:eastAsia="pl-PL"/>
        </w:rPr>
      </w:pPr>
      <w:bookmarkStart w:id="5" w:name="_Hlk520111620"/>
      <w:r w:rsidRPr="00F77F06">
        <w:rPr>
          <w:rFonts w:ascii="Times New Roman" w:eastAsia="Times New Roman" w:hAnsi="Times New Roman" w:cs="Times New Roman"/>
          <w:sz w:val="24"/>
          <w:szCs w:val="24"/>
          <w:lang w:eastAsia="pl-PL"/>
        </w:rPr>
        <w:t xml:space="preserve">w przypadku, gdy nowa wersja oprogramowania aplikacyjnego nie zawiera funkcjonalności, która działała w poprzedniej wersji lub spowodowała jej nieprawidłowe działanie Wykonawca jest zobowiązany do przywrócenia poprawnego działania funkcjonalności w trybie błędu krytycznego </w:t>
      </w:r>
    </w:p>
    <w:bookmarkEnd w:id="5"/>
    <w:p w14:paraId="4398EBBE" w14:textId="77777777" w:rsidR="00F77F06" w:rsidRPr="00F77F06" w:rsidRDefault="00F77F06" w:rsidP="00F77F06">
      <w:pPr>
        <w:widowControl w:val="0"/>
        <w:numPr>
          <w:ilvl w:val="2"/>
          <w:numId w:val="8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zgłoszenie błędu/konsultacji przez Zamawiającego odbywać się będzie poprzez witrynę internetową Centralnego Help-Desku Wykonawcy  ……………………………………….……; w razie trudności z rejestracją zgłoszenia na w/w witrynie internetowej, Zamawiający może dokonać zgłoszenia telefonicznie pod numerem telefonu:</w:t>
      </w:r>
    </w:p>
    <w:p w14:paraId="5C98A8B8" w14:textId="77777777" w:rsidR="00F77F06" w:rsidRPr="00F77F06" w:rsidRDefault="00F77F06" w:rsidP="00F77F06">
      <w:pPr>
        <w:widowControl w:val="0"/>
        <w:numPr>
          <w:ilvl w:val="3"/>
          <w:numId w:val="84"/>
        </w:numPr>
        <w:suppressAutoHyphens/>
        <w:spacing w:after="60" w:line="240" w:lineRule="auto"/>
        <w:ind w:left="1080"/>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iCs/>
          <w:color w:val="000000"/>
          <w:sz w:val="24"/>
          <w:szCs w:val="24"/>
          <w:lang w:eastAsia="pl-PL"/>
        </w:rPr>
        <w:t>…………………….. dla połączeń z telefonów stacjonarnych;</w:t>
      </w:r>
    </w:p>
    <w:p w14:paraId="678D8CBC" w14:textId="77777777" w:rsidR="00F77F06" w:rsidRPr="00F77F06" w:rsidRDefault="00F77F06" w:rsidP="00F77F06">
      <w:pPr>
        <w:widowControl w:val="0"/>
        <w:numPr>
          <w:ilvl w:val="3"/>
          <w:numId w:val="84"/>
        </w:numPr>
        <w:suppressAutoHyphens/>
        <w:spacing w:after="60" w:line="240" w:lineRule="auto"/>
        <w:ind w:left="1080"/>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iCs/>
          <w:color w:val="000000"/>
          <w:sz w:val="24"/>
          <w:szCs w:val="24"/>
          <w:lang w:eastAsia="pl-PL"/>
        </w:rPr>
        <w:t>…………………….. dla połączeń z telefonów komórkowych.</w:t>
      </w:r>
      <w:r w:rsidRPr="00F77F06">
        <w:rPr>
          <w:rFonts w:ascii="Times New Roman" w:eastAsia="Times New Roman" w:hAnsi="Times New Roman" w:cs="Times New Roman"/>
          <w:sz w:val="24"/>
          <w:szCs w:val="24"/>
          <w:lang w:eastAsia="pl-PL"/>
        </w:rPr>
        <w:t xml:space="preserve"> </w:t>
      </w:r>
    </w:p>
    <w:p w14:paraId="3C5CE5BC" w14:textId="77777777" w:rsidR="00F77F06" w:rsidRPr="00F77F06" w:rsidRDefault="00F77F06" w:rsidP="00F77F06">
      <w:pPr>
        <w:widowControl w:val="0"/>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lub pisemnie na formularzu przesyłanym za pomocą poczty elektronicznej na adres …………………………….., opcjonalnie faksem na numer ……………………………, wzór formularza stanowi Załącznik nr 3 do niniejszej Umowy; wypełnienie jednego formularza może dotyczyć tylko jednego rodzaju problemu występującego w konkretnym module;</w:t>
      </w:r>
    </w:p>
    <w:p w14:paraId="52E6242E" w14:textId="77777777" w:rsidR="00F77F06" w:rsidRPr="00F77F06" w:rsidRDefault="00F77F06" w:rsidP="00F77F06">
      <w:pPr>
        <w:widowControl w:val="0"/>
        <w:numPr>
          <w:ilvl w:val="3"/>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przypadku, gdy formularz zgłoszenia błędu zostanie przyjęty przez Wykonawcę:</w:t>
      </w:r>
    </w:p>
    <w:p w14:paraId="6206CC1B" w14:textId="77777777" w:rsidR="00F77F06" w:rsidRPr="00F77F06" w:rsidRDefault="00F77F06" w:rsidP="00F77F06">
      <w:pPr>
        <w:widowControl w:val="0"/>
        <w:numPr>
          <w:ilvl w:val="4"/>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ar-SA"/>
        </w:rPr>
        <w:t>w godzinach pomiędzy 08:00 a 16.00 dnia roboczego – traktowane jest jak przyjęte danego dnia roboczego;</w:t>
      </w:r>
    </w:p>
    <w:p w14:paraId="39D10804" w14:textId="77777777" w:rsidR="00F77F06" w:rsidRPr="00F77F06" w:rsidRDefault="00F77F06" w:rsidP="00F77F06">
      <w:pPr>
        <w:widowControl w:val="0"/>
        <w:numPr>
          <w:ilvl w:val="4"/>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godzinach pomiędzy 16.00 a 24.00 dnia roboczego – traktowany jest jak przyjęty o godz. 8.00 następnego dnia roboczego;</w:t>
      </w:r>
    </w:p>
    <w:p w14:paraId="232D63FC" w14:textId="77777777" w:rsidR="00F77F06" w:rsidRPr="00F77F06" w:rsidRDefault="00F77F06" w:rsidP="00F77F06">
      <w:pPr>
        <w:widowControl w:val="0"/>
        <w:numPr>
          <w:ilvl w:val="4"/>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godzinach pomiędzy 0.00 a 8.00 dnia roboczego - traktowany jest jak przyjęty o godz. 8.00 danego dnia roboczego;</w:t>
      </w:r>
    </w:p>
    <w:p w14:paraId="1F618EEB" w14:textId="77777777" w:rsidR="00F77F06" w:rsidRPr="00F77F06" w:rsidRDefault="00F77F06" w:rsidP="00F77F06">
      <w:pPr>
        <w:widowControl w:val="0"/>
        <w:numPr>
          <w:ilvl w:val="4"/>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 dniu ustawowo lub dodatkowo wolnym od pracy - traktowany jest jak przyjęty o godz. 8.00 najbliższego dnia roboczego; </w:t>
      </w:r>
    </w:p>
    <w:p w14:paraId="7CB49513" w14:textId="77777777" w:rsidR="00F77F06" w:rsidRPr="00F77F06" w:rsidRDefault="00F77F06" w:rsidP="00F77F06">
      <w:pPr>
        <w:widowControl w:val="0"/>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ar-SA"/>
        </w:rPr>
        <w:t>dla uniknięcia wątpliwości Strony potwierdzają, iż przez dzień roboczy rozumieją każdy dzień od poniedziałku do piątku z wyłączeniem dni ustawowo wolnych od pracy.</w:t>
      </w:r>
    </w:p>
    <w:p w14:paraId="36C7F396" w14:textId="77777777" w:rsidR="00F77F06" w:rsidRPr="00F77F06" w:rsidRDefault="00F77F06" w:rsidP="00F77F06">
      <w:pPr>
        <w:widowControl w:val="0"/>
        <w:spacing w:after="60" w:line="240" w:lineRule="auto"/>
        <w:jc w:val="both"/>
        <w:rPr>
          <w:rFonts w:ascii="Times New Roman" w:eastAsia="Times New Roman" w:hAnsi="Times New Roman" w:cs="Times New Roman"/>
          <w:sz w:val="24"/>
          <w:szCs w:val="24"/>
          <w:lang w:eastAsia="pl-PL"/>
        </w:rPr>
      </w:pPr>
    </w:p>
    <w:p w14:paraId="2FD89ABC" w14:textId="77777777" w:rsidR="00F77F06" w:rsidRPr="00F77F06" w:rsidRDefault="00F77F06" w:rsidP="00F77F06">
      <w:pPr>
        <w:numPr>
          <w:ilvl w:val="1"/>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wprowadzanie zmian w Oprogramowaniu Aplikacyjnym w zakresie dotyczącym istniejących funkcjonalności, objętych niniejszą Umową, w zakresie wymaganym zmianami powszechnie obowiązujących przepisów prawa lub przepisów prawa </w:t>
      </w:r>
      <w:r w:rsidRPr="00F77F06">
        <w:rPr>
          <w:rFonts w:ascii="Times New Roman" w:eastAsia="Times New Roman" w:hAnsi="Times New Roman" w:cs="Times New Roman"/>
          <w:sz w:val="24"/>
          <w:szCs w:val="24"/>
          <w:lang w:eastAsia="pl-PL"/>
        </w:rPr>
        <w:lastRenderedPageBreak/>
        <w:t>wewnętrznie obowiązujących wydanych na podstawie delegacji ustawowej, z zastrzeżeniem, że Wykonawca zobowiązany jest do:</w:t>
      </w:r>
    </w:p>
    <w:p w14:paraId="23B4DE96" w14:textId="77777777" w:rsidR="00F77F06" w:rsidRPr="00F77F06" w:rsidRDefault="00F77F06" w:rsidP="00F77F06">
      <w:pPr>
        <w:numPr>
          <w:ilvl w:val="2"/>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przekazania Zamawiającemu informacji o nowych wersjach Oprogramowania Aplikacyjnego, ukazujących się minimum cztery (4) razy w roku, co odbywać się będzie poprzez opublikowanie odpowiedniego komunikatu na witrynie Centralnego Help-Desku;</w:t>
      </w:r>
    </w:p>
    <w:p w14:paraId="6CCBF47C" w14:textId="77777777" w:rsidR="00F77F06" w:rsidRPr="00F77F06" w:rsidRDefault="00F77F06" w:rsidP="00F77F06">
      <w:pPr>
        <w:numPr>
          <w:ilvl w:val="2"/>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udostępniania uaktualnień Oprogramowania Aplikacyjnego (nowych wersji Oprogramowania Aplikacyjnego) poprzez serwer ftp: ………………………….. </w:t>
      </w:r>
    </w:p>
    <w:p w14:paraId="676F2AA3" w14:textId="77777777" w:rsidR="00F77F06" w:rsidRPr="00F77F06" w:rsidRDefault="00F77F06" w:rsidP="00F77F06">
      <w:pPr>
        <w:numPr>
          <w:ilvl w:val="1"/>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możliwość pisemnego zgłoszenia uwag i propozycji modyfikacji Oprogramowania Aplikacyjnego poprzez witrynę Centralnego Help- Desku, lub na formularzu</w:t>
      </w:r>
      <w:r w:rsidRPr="00F77F06">
        <w:rPr>
          <w:rFonts w:ascii="Times New Roman" w:eastAsia="Times New Roman" w:hAnsi="Times New Roman" w:cs="Times New Roman"/>
          <w:snapToGrid w:val="0"/>
          <w:sz w:val="24"/>
          <w:szCs w:val="24"/>
          <w:lang w:eastAsia="pl-PL"/>
        </w:rPr>
        <w:t xml:space="preserve">, którego wzór stanowi Załącznik nr 3 </w:t>
      </w:r>
      <w:r w:rsidRPr="00F77F06">
        <w:rPr>
          <w:rFonts w:ascii="Times New Roman" w:eastAsia="Times New Roman" w:hAnsi="Times New Roman" w:cs="Times New Roman"/>
          <w:sz w:val="24"/>
          <w:szCs w:val="24"/>
          <w:lang w:eastAsia="pl-PL"/>
        </w:rPr>
        <w:t xml:space="preserve">do niniejszej Umowy; zgłoszenia takie wynikają z zobowiązania Wykonawcy do dokonywania rozwoju Oprogramowania Aplikacyjnego, o którym mowa w punkcie poprzedzającym, będą one rozpatrywane w czasie prac analitycznych przy rozwoju Oprogramowania Aplikacyjnego; </w:t>
      </w:r>
    </w:p>
    <w:p w14:paraId="2EC39724" w14:textId="77777777" w:rsidR="00F77F06" w:rsidRPr="00F77F06" w:rsidRDefault="00F77F06" w:rsidP="00F77F06">
      <w:pPr>
        <w:numPr>
          <w:ilvl w:val="1"/>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gotowość przyjmowania i rozpatrywania indywidualnych żądań zmian Oprogramowania Aplikacyjnego objętego niniejszą Umową (propozycji jego udoskonaleń, modyfikacji i rozwoju), przy czym realizacja powyższych żądań nie będzie wchodziła w zakres niniejszej Umowy; zgłoszenia żądania zmiany należy dokonywać poprzez witrynę Centralnego Help-Desku lub na formularzu</w:t>
      </w:r>
      <w:r w:rsidRPr="00F77F06">
        <w:rPr>
          <w:rFonts w:ascii="Times New Roman" w:eastAsia="Times New Roman" w:hAnsi="Times New Roman" w:cs="Times New Roman"/>
          <w:snapToGrid w:val="0"/>
          <w:sz w:val="24"/>
          <w:szCs w:val="24"/>
          <w:lang w:eastAsia="pl-PL"/>
        </w:rPr>
        <w:t xml:space="preserve">, którego wzór stanowi Załącznik nr 3 </w:t>
      </w:r>
      <w:r w:rsidRPr="00F77F06">
        <w:rPr>
          <w:rFonts w:ascii="Times New Roman" w:eastAsia="Times New Roman" w:hAnsi="Times New Roman" w:cs="Times New Roman"/>
          <w:sz w:val="24"/>
          <w:szCs w:val="24"/>
          <w:lang w:eastAsia="pl-PL"/>
        </w:rPr>
        <w:t>do niniejszej Umowy, z zastrzeżeniem, że zasady realizacji zgłoszonych żądań będą każdorazowo uzgadniane pomiędzy Wykonawcą i Zamawiającym.</w:t>
      </w:r>
    </w:p>
    <w:p w14:paraId="208A1772" w14:textId="77777777" w:rsidR="00F77F06" w:rsidRPr="00F77F06" w:rsidRDefault="00F77F06" w:rsidP="00F77F06">
      <w:pPr>
        <w:numPr>
          <w:ilvl w:val="1"/>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Zapewnienie prawidłowego współdziałania ZSI dla aktualnych oraz nowych wersji oprogramowania z następującymi systemami zewnętrznymi:</w:t>
      </w:r>
    </w:p>
    <w:p w14:paraId="6CB2424F" w14:textId="77777777" w:rsidR="00F77F06" w:rsidRPr="00F77F06" w:rsidRDefault="00F77F06" w:rsidP="00F77F06">
      <w:pPr>
        <w:numPr>
          <w:ilvl w:val="0"/>
          <w:numId w:val="98"/>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ZUS PUE (eZLA) - w zakresie wystawiania i przesyłania elektronicznych zwolnień lekarskich</w:t>
      </w:r>
    </w:p>
    <w:p w14:paraId="0DA6BEFF" w14:textId="77777777" w:rsidR="00F77F06" w:rsidRPr="00F77F06" w:rsidRDefault="00F77F06" w:rsidP="00F77F06">
      <w:pPr>
        <w:numPr>
          <w:ilvl w:val="0"/>
          <w:numId w:val="98"/>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 Zewnętrzny słownik leków (np. BLOZ)</w:t>
      </w:r>
    </w:p>
    <w:p w14:paraId="50F9FE7F" w14:textId="77777777" w:rsidR="00F77F06" w:rsidRPr="00F77F06" w:rsidRDefault="00F77F06" w:rsidP="00F77F06">
      <w:pPr>
        <w:numPr>
          <w:ilvl w:val="0"/>
          <w:numId w:val="98"/>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KOWAL – w zakresie weryfikacji, wycofania oraz cofnięcia wycofania niepowtarzalnych identyfikatorów produktów serializowanych</w:t>
      </w:r>
    </w:p>
    <w:p w14:paraId="21A54161" w14:textId="77777777" w:rsidR="00F77F06" w:rsidRPr="00F77F06" w:rsidRDefault="00F77F06" w:rsidP="00F77F06">
      <w:pPr>
        <w:numPr>
          <w:ilvl w:val="0"/>
          <w:numId w:val="98"/>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ZSMOPL </w:t>
      </w:r>
    </w:p>
    <w:p w14:paraId="5BC9E7A6" w14:textId="77777777" w:rsidR="00F77F06" w:rsidRPr="00F77F06" w:rsidRDefault="00F77F06" w:rsidP="00F77F06">
      <w:pPr>
        <w:numPr>
          <w:ilvl w:val="0"/>
          <w:numId w:val="98"/>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E-RECEPTA – w zakresie wystawiania i przesyłania elektronicznych recept</w:t>
      </w:r>
    </w:p>
    <w:p w14:paraId="2A94562A" w14:textId="75CFB764" w:rsidR="009C6B10" w:rsidRDefault="00F77F06" w:rsidP="009C6B10">
      <w:pPr>
        <w:numPr>
          <w:ilvl w:val="1"/>
          <w:numId w:val="93"/>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Zapewnienie  bieżącej aktualizacji zewnętrznego </w:t>
      </w:r>
      <w:r w:rsidRPr="009C6B10">
        <w:rPr>
          <w:rFonts w:ascii="Times New Roman" w:eastAsia="Times New Roman" w:hAnsi="Times New Roman" w:cs="Times New Roman"/>
          <w:sz w:val="24"/>
          <w:szCs w:val="24"/>
          <w:lang w:eastAsia="pl-PL"/>
        </w:rPr>
        <w:t xml:space="preserve">słownika leków, </w:t>
      </w:r>
    </w:p>
    <w:p w14:paraId="6BC8BB18" w14:textId="03BDFCB5" w:rsidR="00F77F06" w:rsidRPr="009C6B10" w:rsidRDefault="00F77F06" w:rsidP="009C6B10">
      <w:pPr>
        <w:suppressAutoHyphens/>
        <w:spacing w:after="60" w:line="240" w:lineRule="auto"/>
        <w:ind w:left="720"/>
        <w:jc w:val="both"/>
        <w:rPr>
          <w:rFonts w:ascii="Times New Roman" w:eastAsia="Times New Roman" w:hAnsi="Times New Roman" w:cs="Times New Roman"/>
          <w:sz w:val="24"/>
          <w:szCs w:val="24"/>
          <w:lang w:eastAsia="pl-PL"/>
        </w:rPr>
      </w:pPr>
      <w:r w:rsidRPr="009C6B10">
        <w:rPr>
          <w:rFonts w:ascii="Times New Roman" w:eastAsia="Times New Roman" w:hAnsi="Times New Roman" w:cs="Times New Roman"/>
          <w:sz w:val="24"/>
          <w:szCs w:val="24"/>
          <w:lang w:eastAsia="pl-PL"/>
        </w:rPr>
        <w:t>Zewnętrzny słownik leków zawiera:</w:t>
      </w:r>
    </w:p>
    <w:p w14:paraId="0EBE8839" w14:textId="77777777" w:rsidR="00F77F06" w:rsidRPr="00F77F06" w:rsidRDefault="00F77F06" w:rsidP="00F77F06">
      <w:pPr>
        <w:numPr>
          <w:ilvl w:val="0"/>
          <w:numId w:val="10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podstawowe informacje o produktach leczniczych, jak: indeks BLOZ7 (unikalny kod produktu o długości 7 znaków numerycznych), nazwa handlowa i międzynarodowa, dawka, postać, opakowanie handlowe, podmiot odpowiedzialny, wytwórcę itp. </w:t>
      </w:r>
    </w:p>
    <w:p w14:paraId="3E7CB9F7" w14:textId="77777777" w:rsidR="00F77F06" w:rsidRPr="00F77F06" w:rsidRDefault="00F77F06" w:rsidP="00F77F06">
      <w:pPr>
        <w:numPr>
          <w:ilvl w:val="0"/>
          <w:numId w:val="10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informacje o cenie i limicie oraz kodzie EAN dotyczącym produktu, </w:t>
      </w:r>
    </w:p>
    <w:p w14:paraId="51F7089A" w14:textId="77777777" w:rsidR="00F77F06" w:rsidRPr="00F77F06" w:rsidRDefault="00F77F06" w:rsidP="00F77F06">
      <w:pPr>
        <w:numPr>
          <w:ilvl w:val="0"/>
          <w:numId w:val="104"/>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możliwość wyszukania interakcji pomiędzy substancjami aktywnymi zawartymi w lekach.</w:t>
      </w:r>
    </w:p>
    <w:p w14:paraId="03E0E80D"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p>
    <w:p w14:paraId="6632FD7B" w14:textId="77777777" w:rsidR="00F77F06" w:rsidRPr="00F77F06" w:rsidRDefault="00F77F06" w:rsidP="00F77F06">
      <w:pPr>
        <w:suppressAutoHyphens/>
        <w:spacing w:after="0" w:line="240" w:lineRule="auto"/>
        <w:jc w:val="both"/>
        <w:rPr>
          <w:rFonts w:ascii="Times New Roman" w:eastAsia="Times New Roman" w:hAnsi="Times New Roman" w:cs="Times New Roman"/>
          <w:sz w:val="24"/>
          <w:szCs w:val="24"/>
          <w:lang w:eastAsia="pl-PL"/>
        </w:rPr>
      </w:pPr>
    </w:p>
    <w:p w14:paraId="4D3351D1"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3</w:t>
      </w:r>
      <w:r w:rsidRPr="00F77F06">
        <w:rPr>
          <w:rFonts w:ascii="Times New Roman" w:eastAsia="Times New Roman" w:hAnsi="Times New Roman" w:cs="Times New Roman"/>
          <w:sz w:val="24"/>
          <w:szCs w:val="24"/>
          <w:lang w:eastAsia="pl-PL"/>
        </w:rPr>
        <w:t xml:space="preserve"> </w:t>
      </w:r>
      <w:r w:rsidRPr="00F77F06">
        <w:rPr>
          <w:rFonts w:ascii="Times New Roman" w:eastAsia="Times New Roman" w:hAnsi="Times New Roman" w:cs="Times New Roman"/>
          <w:b/>
          <w:sz w:val="24"/>
          <w:szCs w:val="24"/>
          <w:lang w:eastAsia="pl-PL"/>
        </w:rPr>
        <w:t>Zobowiązania Zamawiającego</w:t>
      </w:r>
    </w:p>
    <w:p w14:paraId="44D69B9D"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1. Zamawiający</w:t>
      </w:r>
      <w:r w:rsidRPr="00F77F06">
        <w:rPr>
          <w:rFonts w:ascii="Times New Roman" w:eastAsia="Times New Roman" w:hAnsi="Times New Roman" w:cs="Times New Roman"/>
          <w:b/>
          <w:sz w:val="24"/>
          <w:szCs w:val="24"/>
          <w:lang w:eastAsia="pl-PL"/>
        </w:rPr>
        <w:t xml:space="preserve"> </w:t>
      </w:r>
      <w:r w:rsidRPr="00F77F06">
        <w:rPr>
          <w:rFonts w:ascii="Times New Roman" w:eastAsia="Times New Roman" w:hAnsi="Times New Roman" w:cs="Times New Roman"/>
          <w:sz w:val="24"/>
          <w:szCs w:val="24"/>
          <w:lang w:eastAsia="pl-PL"/>
        </w:rPr>
        <w:t>jest zobowiązany do:</w:t>
      </w:r>
    </w:p>
    <w:p w14:paraId="781CA3F5"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wyznaczenia osoby odpowiedzialnej za realizację całości niniejszej Umowy, dane tej osoby zostały wskazane w Załączniku nr 4 do niniejszej umowy (Informacje o Zamawiającym), oraz powiadomienia Wykonawcy o każdej zmianie tej osoby (w formie pisemnej lub elektronicznej);</w:t>
      </w:r>
    </w:p>
    <w:p w14:paraId="7DCAEA9B"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wykonywania niezwłocznie czynności zaleconych przez Wykonawcę, w szczególności czynności związanych z bezpieczeństwem pracy systemu i bezpieczeństwem danych </w:t>
      </w:r>
      <w:r w:rsidRPr="00F77F06">
        <w:rPr>
          <w:rFonts w:ascii="Times New Roman" w:eastAsia="Times New Roman" w:hAnsi="Times New Roman" w:cs="Times New Roman"/>
          <w:sz w:val="24"/>
          <w:szCs w:val="24"/>
          <w:lang w:eastAsia="pl-PL"/>
        </w:rPr>
        <w:lastRenderedPageBreak/>
        <w:t>gromadzonych w systemie funkcjonującym u Zamawiającego, w tym w Oprogramowaniu Aplikacyjnym;</w:t>
      </w:r>
    </w:p>
    <w:p w14:paraId="6C973F35"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konsultowania jakichkolwiek zmian w konfiguracji oprogramowania (zgodnie z art. 74 ust. 4 pkt 2 ustawy o prawie autorskim i prawach pokrewnych) lub sprzętu komputerowego, na którym wykorzystywane jest Oprogramowanie Aplikacyjne objęte niniejszą Umową, w tym Zamawiający zobowiązuje się nie dokonywać nieautoryzowanych przez Wykonawcę modyfikacji zawartości baz danych Oprogramowania Aplikacyjnego.  W przypadku zaistnienia takiej potrzeby wszelkiego rodzaju zmiany muszą być wykonywane za uprzednią wyraźną zgodą Wykonawcy lub przez Autoryzowanego Partnera Serwisowego Wykonawcy. Aktualna lista Autoryzowanych Partnerów Serwisowych zamieszczona jest na witrynie internetowej ............................</w:t>
      </w:r>
    </w:p>
    <w:p w14:paraId="0160BAAF"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dostarczenia na wniosek Wykonawcy wskazanych fragmentów lub całości baz danych Oprogramowania Aplikacyjnego, w przypadku uzasadnionej potrzeby ich użycia do prawidłowej realizacji przedmiotu niniejszej Umowy poza siedzibą Zamawiającego przy zachowaniu poniższej procedury:</w:t>
      </w:r>
    </w:p>
    <w:p w14:paraId="76E68ABC" w14:textId="77777777" w:rsidR="00F77F06" w:rsidRPr="00F77F06" w:rsidRDefault="00F77F06" w:rsidP="00F77F06">
      <w:pPr>
        <w:numPr>
          <w:ilvl w:val="2"/>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Uprawiony pracownik Zamawiającego przekaże bazę danych Wykonawcy poprzez jej skopiowanie na serwer SFTP o …………………………………………., w pliku archiwum (np. w formacie zip) zabezpieczonym hasłem (minimum 12 znakowym, uwzględniającym minimum 2 znaki specjalne i minimum 2 cyfry). Hasło do pliku archiwum zawierającego bazę danych będzie przekazywane SMS'em osobie ze Strony Wykonawcy, która wnioskowała o udostępnienie bazy danych. Zaszyfrowany plik archiwum z bazą danych będzie skopiowany przez pracownika Zamawiającego do katalogu domowego Zamawiającego na wskazanym wyżej serwerze SFTP, skąd będzie go mógł pobrać pracownik Wykonawcy, wnioskujący o udostępnienie bazy danych.</w:t>
      </w:r>
    </w:p>
    <w:p w14:paraId="0565533A" w14:textId="77777777" w:rsidR="00F77F06" w:rsidRPr="00F77F06" w:rsidRDefault="00F77F06" w:rsidP="00F77F06">
      <w:pPr>
        <w:numPr>
          <w:ilvl w:val="2"/>
          <w:numId w:val="87"/>
        </w:numPr>
        <w:suppressAutoHyphens/>
        <w:spacing w:after="60" w:line="240" w:lineRule="auto"/>
        <w:ind w:left="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Osoby upoważnione przez Wykonawcę do przetwarzania danych osobowych (wskazane w załączniku do umowy o powierzenie przetwarzania danych)  mogą wnioskować o udostępnienie bazy danych ze Strony Wykonawcy, za pośrednictwem witryny Centralnego Help-Desku.</w:t>
      </w:r>
    </w:p>
    <w:p w14:paraId="1B367991" w14:textId="77777777" w:rsidR="00F77F06" w:rsidRPr="00F77F06" w:rsidRDefault="00F77F06" w:rsidP="00F77F06">
      <w:pPr>
        <w:numPr>
          <w:ilvl w:val="2"/>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Dostęp do serwerów SFTP wymaga uwierzytelnienia identyfikatorem i hasłem. Każdy użytkownik zarówno ze strony Zamawiającego jak i Wykonawcy chcący skorzystać z zasobów serwera i mając do tego uprawnienie będzie zobowiązany do posiadania własnego identyfikatora.</w:t>
      </w:r>
    </w:p>
    <w:p w14:paraId="13E26A93"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delegowania i upoważnienia pracowników do współpracy z Wykonawcą w zakresie potrzebnym do świadczenia usług określonych niniejszą umową; </w:t>
      </w:r>
    </w:p>
    <w:p w14:paraId="701F3409"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sz w:val="24"/>
          <w:szCs w:val="24"/>
          <w:lang w:eastAsia="pl-PL"/>
        </w:rPr>
        <w:t>zapewnienia, aby O</w:t>
      </w:r>
      <w:r w:rsidRPr="00F77F06">
        <w:rPr>
          <w:rFonts w:ascii="Times New Roman" w:eastAsia="Times New Roman" w:hAnsi="Times New Roman" w:cs="Times New Roman"/>
          <w:sz w:val="24"/>
          <w:szCs w:val="24"/>
          <w:lang w:eastAsia="pl-PL"/>
        </w:rPr>
        <w:t>programowanie Aplikacyjne, zainstalowane u Zamawiającego, wymienione w Załączniku nr 2</w:t>
      </w:r>
      <w:r w:rsidRPr="00F77F06">
        <w:rPr>
          <w:rFonts w:ascii="Times New Roman" w:eastAsia="Arial Unicode MS" w:hAnsi="Times New Roman" w:cs="Times New Roman"/>
          <w:sz w:val="24"/>
          <w:szCs w:val="24"/>
          <w:lang w:eastAsia="pl-PL"/>
        </w:rPr>
        <w:t xml:space="preserve"> było używane wyłącznie przez użytkowników upoważnionych przez Zamawiającego do korzystania z ww. oprogramowania zgodnie z dokumentacją i instrukcjami Wykonawcy;</w:t>
      </w:r>
    </w:p>
    <w:p w14:paraId="781C24AB"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sz w:val="24"/>
          <w:szCs w:val="24"/>
          <w:lang w:eastAsia="pl-PL"/>
        </w:rPr>
        <w:t>dokonywania zgłoszeń ewentualnych błędów zgodnie z niniejszą Umową oraz dostarczania Wykonawcy rzetelnych i wyczerpujących informacji o stanie Oprogramowania Aplikacyjnego i o zamiarach wprowadzenia zmian w działalności Zamawiającego (z odpowiednim wyprzedzeniem) oraz materiałów potrzebnych do wykonania usług w zakresie niniejszej umowy;</w:t>
      </w:r>
    </w:p>
    <w:p w14:paraId="6AB7A76F"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iCs/>
          <w:sz w:val="24"/>
          <w:szCs w:val="24"/>
          <w:lang w:eastAsia="pl-PL"/>
        </w:rPr>
        <w:t xml:space="preserve">przekazywania na bieżąco Wykonawcy wszystkich przepisów i regulaminów obowiązujących u Zamawiającego, które mogą mieć zastosowanie w realizacji niniejszej Umowy, w tym </w:t>
      </w:r>
      <w:r w:rsidRPr="00F77F06">
        <w:rPr>
          <w:rFonts w:ascii="Times New Roman" w:eastAsia="Times New Roman" w:hAnsi="Times New Roman" w:cs="Times New Roman"/>
          <w:sz w:val="24"/>
          <w:szCs w:val="24"/>
          <w:lang w:eastAsia="pl-PL"/>
        </w:rPr>
        <w:t>obowiązujących wykładni prawnych lub wskazówek jednostek nadrzędnych (np. Narodowy Fundusz Zdrowia, Ministerstwo Zdrowia, Samorządowy Wydział Zdrowia, Organ Założycielski, inne)</w:t>
      </w:r>
      <w:r w:rsidRPr="00F77F06">
        <w:rPr>
          <w:rFonts w:ascii="Times New Roman" w:eastAsia="Arial Unicode MS" w:hAnsi="Times New Roman" w:cs="Times New Roman"/>
          <w:iCs/>
          <w:sz w:val="24"/>
          <w:szCs w:val="24"/>
          <w:lang w:eastAsia="pl-PL"/>
        </w:rPr>
        <w:t>;</w:t>
      </w:r>
    </w:p>
    <w:p w14:paraId="229F3C25"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zapewnienia Wykonawcy możliwości zdalnego dostępu, (którego zasady zostały określone w załączniku nr 5 do umowy) do Oprogramowania Aplikacyjnego objętego zakresem, określonym w </w:t>
      </w:r>
      <w:r w:rsidRPr="00F77F06">
        <w:rPr>
          <w:rFonts w:ascii="Times New Roman" w:eastAsia="Times New Roman" w:hAnsi="Times New Roman" w:cs="Times New Roman"/>
          <w:sz w:val="24"/>
          <w:szCs w:val="24"/>
          <w:lang w:eastAsia="pl-PL"/>
        </w:rPr>
        <w:t>§</w:t>
      </w:r>
      <w:r w:rsidRPr="00F77F06">
        <w:rPr>
          <w:rFonts w:ascii="Times New Roman" w:eastAsia="Arial Unicode MS" w:hAnsi="Times New Roman" w:cs="Times New Roman"/>
          <w:sz w:val="24"/>
          <w:szCs w:val="24"/>
          <w:lang w:eastAsia="pl-PL"/>
        </w:rPr>
        <w:t xml:space="preserve">2 niniejszej umowy, także, w przypadku konieczności wykonania prac w godzinach popołudniowych i wieczornych, a także zapewnienia obecności w tym czasie, </w:t>
      </w:r>
      <w:r w:rsidRPr="00F77F06">
        <w:rPr>
          <w:rFonts w:ascii="Times New Roman" w:eastAsia="Arial Unicode MS" w:hAnsi="Times New Roman" w:cs="Times New Roman"/>
          <w:sz w:val="24"/>
          <w:szCs w:val="24"/>
          <w:lang w:eastAsia="pl-PL"/>
        </w:rPr>
        <w:lastRenderedPageBreak/>
        <w:t>upoważnionego przedstawiciela Zamawiającego. Imienny wykaz osób uprawnionych ze strony Wykonawcy do zdalnego dostępu stanowi załącznik nr 6 do niniejszej umowy</w:t>
      </w:r>
    </w:p>
    <w:p w14:paraId="51D323B8"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udostępnienia Wykonawcy sprzętu komputerowego i Oprogramowania Aplikacyjnego Zamawiającego lub oprogramowania osób trzecich w zakresie potrzebnym do świadczenia usług określonych w </w:t>
      </w:r>
      <w:r w:rsidRPr="00F77F06">
        <w:rPr>
          <w:rFonts w:ascii="Times New Roman" w:eastAsia="Times New Roman" w:hAnsi="Times New Roman" w:cs="Times New Roman"/>
          <w:sz w:val="24"/>
          <w:szCs w:val="24"/>
          <w:lang w:eastAsia="pl-PL"/>
        </w:rPr>
        <w:t>§ 2 niniejszej umowy</w:t>
      </w:r>
      <w:r w:rsidRPr="00F77F06">
        <w:rPr>
          <w:rFonts w:ascii="Times New Roman" w:eastAsia="Arial Unicode MS" w:hAnsi="Times New Roman" w:cs="Times New Roman"/>
          <w:sz w:val="24"/>
          <w:szCs w:val="24"/>
          <w:lang w:eastAsia="pl-PL"/>
        </w:rPr>
        <w:t>;</w:t>
      </w:r>
    </w:p>
    <w:p w14:paraId="2C0E203D" w14:textId="77777777" w:rsidR="00F77F06" w:rsidRPr="00F77F06" w:rsidRDefault="00F77F06" w:rsidP="00F77F06">
      <w:pPr>
        <w:numPr>
          <w:ilvl w:val="1"/>
          <w:numId w:val="87"/>
        </w:numPr>
        <w:suppressAutoHyphens/>
        <w:spacing w:after="60" w:line="240" w:lineRule="auto"/>
        <w:ind w:left="426"/>
        <w:jc w:val="both"/>
        <w:rPr>
          <w:rFonts w:ascii="Times New Roman" w:eastAsia="Times New Roman"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zapewnienia pracownikom Wykonawcy warunków do świadczenia usług określonych w </w:t>
      </w:r>
      <w:r w:rsidRPr="00F77F06">
        <w:rPr>
          <w:rFonts w:ascii="Times New Roman" w:eastAsia="Times New Roman" w:hAnsi="Times New Roman" w:cs="Times New Roman"/>
          <w:sz w:val="24"/>
          <w:szCs w:val="24"/>
          <w:lang w:eastAsia="pl-PL"/>
        </w:rPr>
        <w:t>§ 2 niniejszej umowy,</w:t>
      </w:r>
      <w:r w:rsidRPr="00F77F06">
        <w:rPr>
          <w:rFonts w:ascii="Times New Roman" w:eastAsia="Arial Unicode MS" w:hAnsi="Times New Roman" w:cs="Times New Roman"/>
          <w:sz w:val="24"/>
          <w:szCs w:val="24"/>
          <w:lang w:eastAsia="pl-PL"/>
        </w:rPr>
        <w:t xml:space="preserve"> z uwzględnieniem obowiązujących u siebie przepisów BHP;</w:t>
      </w:r>
    </w:p>
    <w:p w14:paraId="34F78832" w14:textId="77777777" w:rsidR="00F77F06" w:rsidRPr="00F77F06" w:rsidRDefault="00F77F06" w:rsidP="00F77F06">
      <w:pPr>
        <w:suppressAutoHyphens/>
        <w:spacing w:after="60" w:line="240" w:lineRule="auto"/>
        <w:jc w:val="center"/>
        <w:rPr>
          <w:rFonts w:ascii="Times New Roman" w:eastAsia="Times New Roman" w:hAnsi="Times New Roman" w:cs="Times New Roman"/>
          <w:b/>
          <w:sz w:val="24"/>
          <w:szCs w:val="24"/>
          <w:lang w:eastAsia="pl-PL"/>
        </w:rPr>
      </w:pPr>
    </w:p>
    <w:p w14:paraId="1730BD4F"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4</w:t>
      </w:r>
      <w:r w:rsidRPr="00F77F06">
        <w:rPr>
          <w:rFonts w:ascii="Times New Roman" w:eastAsia="Times New Roman" w:hAnsi="Times New Roman" w:cs="Times New Roman"/>
          <w:sz w:val="24"/>
          <w:szCs w:val="24"/>
          <w:lang w:eastAsia="pl-PL"/>
        </w:rPr>
        <w:t xml:space="preserve"> </w:t>
      </w:r>
      <w:r w:rsidRPr="00F77F06">
        <w:rPr>
          <w:rFonts w:ascii="Times New Roman" w:eastAsia="Times New Roman" w:hAnsi="Times New Roman" w:cs="Times New Roman"/>
          <w:b/>
          <w:sz w:val="24"/>
          <w:szCs w:val="24"/>
          <w:lang w:eastAsia="pl-PL"/>
        </w:rPr>
        <w:t xml:space="preserve">Płatności </w:t>
      </w:r>
    </w:p>
    <w:p w14:paraId="43DB3CB1" w14:textId="77777777" w:rsidR="00F77F06" w:rsidRPr="00F77F06" w:rsidRDefault="00F77F06" w:rsidP="00F77F06">
      <w:pPr>
        <w:widowControl w:val="0"/>
        <w:numPr>
          <w:ilvl w:val="0"/>
          <w:numId w:val="107"/>
        </w:numPr>
        <w:suppressAutoHyphens/>
        <w:autoSpaceDE w:val="0"/>
        <w:autoSpaceDN w:val="0"/>
        <w:adjustRightInd w:val="0"/>
        <w:spacing w:after="0" w:line="240" w:lineRule="auto"/>
        <w:ind w:left="720" w:hanging="578"/>
        <w:jc w:val="both"/>
        <w:rPr>
          <w:rFonts w:ascii="Times New Roman" w:eastAsia="Arial Unicode MS" w:hAnsi="Times New Roman" w:cs="Times New Roman"/>
          <w:kern w:val="2"/>
          <w:sz w:val="24"/>
          <w:szCs w:val="24"/>
          <w:lang w:eastAsia="pl-PL"/>
        </w:rPr>
      </w:pPr>
      <w:r w:rsidRPr="00F77F06">
        <w:rPr>
          <w:rFonts w:ascii="Times New Roman" w:eastAsia="Arial Unicode MS" w:hAnsi="Times New Roman" w:cs="Times New Roman"/>
          <w:kern w:val="2"/>
          <w:sz w:val="24"/>
          <w:szCs w:val="24"/>
          <w:lang w:eastAsia="pl-PL"/>
        </w:rPr>
        <w:t xml:space="preserve">Wynagrodzenie Wykonawcy za cały okres trwania umowy  wynosi ryczałtową kwotę:  </w:t>
      </w:r>
    </w:p>
    <w:p w14:paraId="4CB42698" w14:textId="77777777" w:rsidR="00F77F06" w:rsidRPr="00F77F06" w:rsidRDefault="00F77F06" w:rsidP="00F77F06">
      <w:pPr>
        <w:widowControl w:val="0"/>
        <w:suppressAutoHyphens/>
        <w:autoSpaceDE w:val="0"/>
        <w:autoSpaceDN w:val="0"/>
        <w:adjustRightInd w:val="0"/>
        <w:spacing w:after="0" w:line="240" w:lineRule="auto"/>
        <w:jc w:val="both"/>
        <w:rPr>
          <w:rFonts w:ascii="Times New Roman" w:eastAsia="Arial Unicode MS" w:hAnsi="Times New Roman" w:cs="Times New Roman"/>
          <w:bCs/>
          <w:kern w:val="2"/>
          <w:sz w:val="24"/>
          <w:szCs w:val="24"/>
          <w:lang w:eastAsia="pl-PL"/>
        </w:rPr>
      </w:pPr>
      <w:r w:rsidRPr="00F77F06">
        <w:rPr>
          <w:rFonts w:ascii="Times New Roman" w:eastAsia="Arial Unicode MS" w:hAnsi="Times New Roman" w:cs="Times New Roman"/>
          <w:bCs/>
          <w:kern w:val="2"/>
          <w:sz w:val="24"/>
          <w:szCs w:val="24"/>
          <w:lang w:eastAsia="pl-PL"/>
        </w:rPr>
        <w:t>netto:</w:t>
      </w:r>
      <w:r w:rsidRPr="00F77F06">
        <w:rPr>
          <w:rFonts w:ascii="Times New Roman" w:eastAsia="Arial Unicode MS" w:hAnsi="Times New Roman" w:cs="Times New Roman"/>
          <w:bCs/>
          <w:kern w:val="2"/>
          <w:sz w:val="24"/>
          <w:szCs w:val="24"/>
          <w:lang w:eastAsia="pl-PL"/>
        </w:rPr>
        <w:tab/>
      </w:r>
      <w:r w:rsidRPr="00F77F06">
        <w:rPr>
          <w:rFonts w:ascii="Times New Roman" w:eastAsia="Arial Unicode MS" w:hAnsi="Times New Roman" w:cs="Times New Roman"/>
          <w:bCs/>
          <w:kern w:val="2"/>
          <w:sz w:val="24"/>
          <w:szCs w:val="24"/>
          <w:lang w:eastAsia="pl-PL"/>
        </w:rPr>
        <w:tab/>
      </w:r>
      <w:r w:rsidRPr="00F77F06">
        <w:rPr>
          <w:rFonts w:ascii="Times New Roman" w:eastAsia="Arial Unicode MS" w:hAnsi="Times New Roman" w:cs="Times New Roman"/>
          <w:bCs/>
          <w:kern w:val="2"/>
          <w:sz w:val="24"/>
          <w:szCs w:val="24"/>
          <w:lang w:eastAsia="pl-PL"/>
        </w:rPr>
        <w:tab/>
      </w:r>
      <w:r w:rsidRPr="00F77F06">
        <w:rPr>
          <w:rFonts w:ascii="Times New Roman" w:eastAsia="Arial Unicode MS" w:hAnsi="Times New Roman" w:cs="Times New Roman"/>
          <w:bCs/>
          <w:kern w:val="2"/>
          <w:sz w:val="24"/>
          <w:szCs w:val="24"/>
          <w:lang w:eastAsia="pl-PL"/>
        </w:rPr>
        <w:tab/>
      </w:r>
      <w:bookmarkStart w:id="6" w:name="_Hlk103082573"/>
      <w:r w:rsidRPr="00F77F06">
        <w:rPr>
          <w:rFonts w:ascii="Times New Roman" w:eastAsia="Arial Unicode MS" w:hAnsi="Times New Roman" w:cs="Times New Roman"/>
          <w:bCs/>
          <w:kern w:val="2"/>
          <w:sz w:val="24"/>
          <w:szCs w:val="24"/>
          <w:lang w:eastAsia="pl-PL"/>
        </w:rPr>
        <w:t xml:space="preserve">…………..  </w:t>
      </w:r>
      <w:bookmarkEnd w:id="6"/>
      <w:r w:rsidRPr="00F77F06">
        <w:rPr>
          <w:rFonts w:ascii="Times New Roman" w:eastAsia="Arial Unicode MS" w:hAnsi="Times New Roman" w:cs="Times New Roman"/>
          <w:bCs/>
          <w:kern w:val="2"/>
          <w:sz w:val="24"/>
          <w:szCs w:val="24"/>
          <w:lang w:eastAsia="pl-PL"/>
        </w:rPr>
        <w:t xml:space="preserve">zł </w:t>
      </w:r>
    </w:p>
    <w:p w14:paraId="36397C52" w14:textId="769D4242" w:rsidR="00F77F06" w:rsidRPr="00F77F06" w:rsidRDefault="00F77F06" w:rsidP="00F77F06">
      <w:pPr>
        <w:widowControl w:val="0"/>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pl-PL"/>
        </w:rPr>
      </w:pPr>
      <w:r w:rsidRPr="00F77F06">
        <w:rPr>
          <w:rFonts w:ascii="Times New Roman" w:eastAsia="Arial Unicode MS" w:hAnsi="Times New Roman" w:cs="Times New Roman"/>
          <w:bCs/>
          <w:kern w:val="2"/>
          <w:sz w:val="24"/>
          <w:szCs w:val="24"/>
          <w:lang w:eastAsia="pl-PL"/>
        </w:rPr>
        <w:t xml:space="preserve">należny podatek VAT : </w:t>
      </w:r>
      <w:r>
        <w:rPr>
          <w:rFonts w:ascii="Times New Roman" w:eastAsia="Arial Unicode MS" w:hAnsi="Times New Roman" w:cs="Times New Roman"/>
          <w:bCs/>
          <w:kern w:val="2"/>
          <w:sz w:val="24"/>
          <w:szCs w:val="24"/>
          <w:lang w:eastAsia="pl-PL"/>
        </w:rPr>
        <w:tab/>
      </w:r>
      <w:r w:rsidRPr="00F77F06">
        <w:rPr>
          <w:rFonts w:ascii="Times New Roman" w:eastAsia="Arial Unicode MS" w:hAnsi="Times New Roman" w:cs="Times New Roman"/>
          <w:bCs/>
          <w:kern w:val="2"/>
          <w:sz w:val="24"/>
          <w:szCs w:val="24"/>
          <w:lang w:eastAsia="pl-PL"/>
        </w:rPr>
        <w:t>…………..  zł</w:t>
      </w:r>
    </w:p>
    <w:p w14:paraId="56632D3B" w14:textId="5DF40CD5" w:rsidR="00F77F06" w:rsidRPr="00F77F06" w:rsidRDefault="00F77F06" w:rsidP="00F77F06">
      <w:pPr>
        <w:widowControl w:val="0"/>
        <w:suppressAutoHyphens/>
        <w:autoSpaceDE w:val="0"/>
        <w:autoSpaceDN w:val="0"/>
        <w:adjustRightInd w:val="0"/>
        <w:spacing w:after="0" w:line="240" w:lineRule="auto"/>
        <w:jc w:val="both"/>
        <w:rPr>
          <w:rFonts w:ascii="Times New Roman" w:eastAsia="Arial Unicode MS" w:hAnsi="Times New Roman" w:cs="Times New Roman"/>
          <w:b/>
          <w:kern w:val="2"/>
          <w:sz w:val="24"/>
          <w:szCs w:val="24"/>
          <w:lang w:eastAsia="pl-PL"/>
        </w:rPr>
      </w:pPr>
      <w:r w:rsidRPr="00F77F06">
        <w:rPr>
          <w:rFonts w:ascii="Times New Roman" w:eastAsia="Arial Unicode MS" w:hAnsi="Times New Roman" w:cs="Times New Roman"/>
          <w:b/>
          <w:kern w:val="2"/>
          <w:sz w:val="24"/>
          <w:szCs w:val="24"/>
          <w:lang w:eastAsia="pl-PL"/>
        </w:rPr>
        <w:t xml:space="preserve">brutto: </w:t>
      </w:r>
      <w:r w:rsidRPr="00F77F06">
        <w:rPr>
          <w:rFonts w:ascii="Times New Roman" w:eastAsia="Arial Unicode MS" w:hAnsi="Times New Roman" w:cs="Times New Roman"/>
          <w:b/>
          <w:kern w:val="2"/>
          <w:sz w:val="24"/>
          <w:szCs w:val="24"/>
          <w:lang w:eastAsia="pl-PL"/>
        </w:rPr>
        <w:tab/>
      </w:r>
      <w:r w:rsidRPr="00F77F06">
        <w:rPr>
          <w:rFonts w:ascii="Times New Roman" w:eastAsia="Arial Unicode MS" w:hAnsi="Times New Roman" w:cs="Times New Roman"/>
          <w:b/>
          <w:kern w:val="2"/>
          <w:sz w:val="24"/>
          <w:szCs w:val="24"/>
          <w:lang w:eastAsia="pl-PL"/>
        </w:rPr>
        <w:tab/>
      </w:r>
      <w:r w:rsidRPr="00F77F06">
        <w:rPr>
          <w:rFonts w:ascii="Times New Roman" w:eastAsia="Arial Unicode MS" w:hAnsi="Times New Roman" w:cs="Times New Roman"/>
          <w:b/>
          <w:kern w:val="2"/>
          <w:sz w:val="24"/>
          <w:szCs w:val="24"/>
          <w:lang w:eastAsia="pl-PL"/>
        </w:rPr>
        <w:tab/>
        <w:t>…………..  zł</w:t>
      </w:r>
    </w:p>
    <w:p w14:paraId="35CB094D" w14:textId="77777777" w:rsidR="00F77F06" w:rsidRPr="00F77F06" w:rsidRDefault="00F77F06" w:rsidP="00F77F06">
      <w:pPr>
        <w:widowControl w:val="0"/>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pl-PL"/>
        </w:rPr>
      </w:pPr>
      <w:r w:rsidRPr="00F77F06">
        <w:rPr>
          <w:rFonts w:ascii="Times New Roman" w:eastAsia="Arial Unicode MS" w:hAnsi="Times New Roman" w:cs="Times New Roman"/>
          <w:kern w:val="2"/>
          <w:sz w:val="24"/>
          <w:szCs w:val="24"/>
          <w:lang w:eastAsia="pl-PL"/>
        </w:rPr>
        <w:t>(słownie: …………..  )</w:t>
      </w:r>
    </w:p>
    <w:p w14:paraId="493092C8" w14:textId="77777777" w:rsidR="00F77F06" w:rsidRPr="00F77F06" w:rsidRDefault="00F77F06" w:rsidP="00F77F06">
      <w:pPr>
        <w:widowControl w:val="0"/>
        <w:numPr>
          <w:ilvl w:val="0"/>
          <w:numId w:val="107"/>
        </w:numPr>
        <w:suppressAutoHyphens/>
        <w:autoSpaceDE w:val="0"/>
        <w:autoSpaceDN w:val="0"/>
        <w:adjustRightInd w:val="0"/>
        <w:spacing w:after="0" w:line="240" w:lineRule="auto"/>
        <w:ind w:left="426" w:hanging="284"/>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Wynagrodzenie będzie płatne co miesiąc z dołu na podstawie faktur częściowych  w wysokości </w:t>
      </w:r>
      <w:r w:rsidRPr="00F77F06">
        <w:rPr>
          <w:rFonts w:ascii="Times New Roman" w:eastAsia="Arial Unicode MS" w:hAnsi="Times New Roman" w:cs="Times New Roman"/>
          <w:bCs/>
          <w:kern w:val="2"/>
          <w:sz w:val="24"/>
          <w:szCs w:val="24"/>
          <w:lang w:eastAsia="pl-PL"/>
        </w:rPr>
        <w:t xml:space="preserve">…………..  </w:t>
      </w:r>
      <w:r w:rsidRPr="00F77F06">
        <w:rPr>
          <w:rFonts w:ascii="Times New Roman" w:eastAsia="Times New Roman" w:hAnsi="Times New Roman" w:cs="Times New Roman"/>
          <w:b/>
          <w:bCs/>
          <w:sz w:val="24"/>
          <w:szCs w:val="24"/>
          <w:lang w:eastAsia="pl-PL"/>
        </w:rPr>
        <w:t>zł netto</w:t>
      </w:r>
      <w:r w:rsidRPr="00F77F06">
        <w:rPr>
          <w:rFonts w:ascii="Times New Roman" w:eastAsia="Times New Roman" w:hAnsi="Times New Roman" w:cs="Times New Roman"/>
          <w:sz w:val="24"/>
          <w:szCs w:val="24"/>
          <w:lang w:eastAsia="pl-PL"/>
        </w:rPr>
        <w:t xml:space="preserve"> każda, plus należny podatek VAT, co stanowi łącznie kwotę </w:t>
      </w:r>
      <w:r w:rsidRPr="00F77F06">
        <w:rPr>
          <w:rFonts w:ascii="Times New Roman" w:eastAsia="Times New Roman" w:hAnsi="Times New Roman" w:cs="Times New Roman"/>
          <w:b/>
          <w:bCs/>
          <w:sz w:val="24"/>
          <w:szCs w:val="24"/>
          <w:lang w:eastAsia="pl-PL"/>
        </w:rPr>
        <w:t>…………..  zł brutto.</w:t>
      </w:r>
    </w:p>
    <w:p w14:paraId="677BEB41" w14:textId="77777777" w:rsidR="00F77F06" w:rsidRPr="00F77F06" w:rsidRDefault="00F77F06" w:rsidP="00F77F06">
      <w:pPr>
        <w:widowControl w:val="0"/>
        <w:numPr>
          <w:ilvl w:val="0"/>
          <w:numId w:val="107"/>
        </w:numPr>
        <w:suppressAutoHyphens/>
        <w:autoSpaceDE w:val="0"/>
        <w:autoSpaceDN w:val="0"/>
        <w:adjustRightInd w:val="0"/>
        <w:spacing w:after="0" w:line="240" w:lineRule="auto"/>
        <w:ind w:left="426" w:hanging="284"/>
        <w:contextualSpacing/>
        <w:jc w:val="both"/>
        <w:rPr>
          <w:rFonts w:ascii="Times New Roman" w:eastAsia="Times New Roman" w:hAnsi="Times New Roman" w:cs="Times New Roman"/>
          <w:sz w:val="24"/>
          <w:szCs w:val="24"/>
          <w:lang w:eastAsia="pl-PL"/>
        </w:rPr>
      </w:pPr>
      <w:r w:rsidRPr="00F77F06">
        <w:rPr>
          <w:rFonts w:ascii="Times New Roman" w:eastAsia="Calibri" w:hAnsi="Times New Roman" w:cs="Times New Roman"/>
          <w:sz w:val="24"/>
          <w:szCs w:val="24"/>
          <w:lang w:eastAsia="pl-PL"/>
        </w:rPr>
        <w:t>Faktury będą wystawiane na koniec każdego kolejnego miesiąca kalendarzowego obowiązywania umowy. W przypadku gdy wynagrodzenie  jest należne za okres trwający krócej niż miesiąc kalendarzowy Wykonawcy należy się za ten okres wynagrodzenie obliczone proporcjonalnie w stosunku do wynagrodzenia należnego za cały miesiąc.</w:t>
      </w:r>
    </w:p>
    <w:p w14:paraId="17FD0C56" w14:textId="77777777" w:rsidR="00F77F06" w:rsidRPr="00F77F06" w:rsidRDefault="00F77F06" w:rsidP="00F77F06">
      <w:pPr>
        <w:widowControl w:val="0"/>
        <w:numPr>
          <w:ilvl w:val="0"/>
          <w:numId w:val="107"/>
        </w:numPr>
        <w:suppressAutoHyphens/>
        <w:autoSpaceDE w:val="0"/>
        <w:autoSpaceDN w:val="0"/>
        <w:adjustRightInd w:val="0"/>
        <w:spacing w:after="0" w:line="240" w:lineRule="auto"/>
        <w:ind w:left="426" w:hanging="284"/>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Zapłata wynagrodzenia będzie następować przelewem na </w:t>
      </w:r>
      <w:r w:rsidRPr="00F77F06">
        <w:rPr>
          <w:rFonts w:ascii="Times New Roman" w:eastAsia="Times New Roman" w:hAnsi="Times New Roman" w:cs="Times New Roman"/>
          <w:sz w:val="24"/>
          <w:szCs w:val="24"/>
          <w:lang w:eastAsia="ar-SA"/>
        </w:rPr>
        <w:t xml:space="preserve">następujący rachunek bankowy </w:t>
      </w:r>
      <w:r w:rsidRPr="00F77F06">
        <w:rPr>
          <w:rFonts w:ascii="Times New Roman" w:eastAsia="Times New Roman" w:hAnsi="Times New Roman" w:cs="Times New Roman"/>
          <w:sz w:val="24"/>
          <w:szCs w:val="24"/>
          <w:lang w:eastAsia="pl-PL"/>
        </w:rPr>
        <w:t xml:space="preserve">Wykonawcy </w:t>
      </w:r>
      <w:r w:rsidRPr="00F77F06">
        <w:rPr>
          <w:rFonts w:ascii="Times New Roman" w:eastAsia="Times New Roman" w:hAnsi="Times New Roman" w:cs="Times New Roman"/>
          <w:b/>
          <w:bCs/>
          <w:sz w:val="24"/>
          <w:szCs w:val="24"/>
          <w:lang w:eastAsia="ar-SA"/>
        </w:rPr>
        <w:t>………….……………………………</w:t>
      </w:r>
      <w:r w:rsidRPr="00F77F06">
        <w:rPr>
          <w:rFonts w:ascii="Times New Roman" w:eastAsia="Times New Roman" w:hAnsi="Times New Roman" w:cs="Times New Roman"/>
          <w:sz w:val="24"/>
          <w:szCs w:val="24"/>
          <w:lang w:eastAsia="pl-PL"/>
        </w:rPr>
        <w:t>w ciągu 30 dni od dnia otrzymania przez Zamawiającego faktury VAT częściowej w formie papierowej na adres Zamawiającego lub w formie elektronicznej poprzez zastosowanie adresu PEF (rodzaj adresu PEF: NIP, numer adresu PEF: 9542274017).</w:t>
      </w:r>
    </w:p>
    <w:p w14:paraId="61CEEC0C" w14:textId="77777777" w:rsidR="00F77F06" w:rsidRPr="00F77F06" w:rsidRDefault="00F77F06" w:rsidP="00F77F06">
      <w:pPr>
        <w:numPr>
          <w:ilvl w:val="0"/>
          <w:numId w:val="107"/>
        </w:numPr>
        <w:tabs>
          <w:tab w:val="left" w:pos="0"/>
        </w:tabs>
        <w:suppressAutoHyphens/>
        <w:spacing w:after="60" w:line="240" w:lineRule="auto"/>
        <w:ind w:left="340" w:hanging="340"/>
        <w:jc w:val="both"/>
        <w:rPr>
          <w:rFonts w:ascii="Times New Roman" w:eastAsia="Times New Roman" w:hAnsi="Times New Roman" w:cs="Times New Roman"/>
          <w:snapToGrid w:val="0"/>
          <w:sz w:val="24"/>
          <w:szCs w:val="24"/>
          <w:lang w:eastAsia="pl-PL"/>
        </w:rPr>
      </w:pPr>
      <w:r w:rsidRPr="00F77F06">
        <w:rPr>
          <w:rFonts w:ascii="Times New Roman" w:eastAsia="Times New Roman" w:hAnsi="Times New Roman" w:cs="Times New Roman"/>
          <w:sz w:val="24"/>
          <w:szCs w:val="24"/>
          <w:lang w:eastAsia="pl-PL"/>
        </w:rPr>
        <w:t>W przypadku gdyby Wykonawca zamieścił na fakturze inny termin płatności niż określony w niniejszej umowie  obowiązuje termin płatności określony w umowie.</w:t>
      </w:r>
    </w:p>
    <w:p w14:paraId="5A427A06" w14:textId="77777777" w:rsidR="00F77F06" w:rsidRPr="00F77F06" w:rsidRDefault="00F77F06" w:rsidP="00F77F06">
      <w:pPr>
        <w:numPr>
          <w:ilvl w:val="0"/>
          <w:numId w:val="95"/>
        </w:numPr>
        <w:tabs>
          <w:tab w:val="left" w:pos="0"/>
        </w:tabs>
        <w:suppressAutoHyphens/>
        <w:spacing w:after="60" w:line="240" w:lineRule="auto"/>
        <w:ind w:left="426" w:hanging="425"/>
        <w:jc w:val="both"/>
        <w:rPr>
          <w:rFonts w:ascii="Times New Roman" w:eastAsia="Times New Roman" w:hAnsi="Times New Roman" w:cs="Times New Roman"/>
          <w:snapToGrid w:val="0"/>
          <w:sz w:val="24"/>
          <w:szCs w:val="24"/>
          <w:lang w:eastAsia="pl-PL"/>
        </w:rPr>
      </w:pPr>
      <w:r w:rsidRPr="00F77F06">
        <w:rPr>
          <w:rFonts w:ascii="Times New Roman" w:eastAsia="Times New Roman" w:hAnsi="Times New Roman" w:cs="Times New Roman"/>
          <w:sz w:val="24"/>
          <w:szCs w:val="24"/>
          <w:lang w:eastAsia="pl-PL"/>
        </w:rPr>
        <w:t>Na podstawie art. 12 ust. 4i i 4j oraz art. 15d ustawy o podatku dochodowym od osób prawnych (tekst jednolity: Dz.U. 2021 poz. 1800 z późn.zm.):</w:t>
      </w:r>
    </w:p>
    <w:p w14:paraId="43502713" w14:textId="77777777" w:rsidR="00F77F06" w:rsidRPr="00F77F06" w:rsidRDefault="00F77F06" w:rsidP="00F77F06">
      <w:pPr>
        <w:widowControl w:val="0"/>
        <w:numPr>
          <w:ilvl w:val="1"/>
          <w:numId w:val="106"/>
        </w:numPr>
        <w:suppressAutoHyphens/>
        <w:spacing w:after="0" w:line="240" w:lineRule="auto"/>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74F7D725" w14:textId="77777777" w:rsidR="00F77F06" w:rsidRPr="00F77F06" w:rsidRDefault="00F77F06" w:rsidP="00F77F06">
      <w:pPr>
        <w:widowControl w:val="0"/>
        <w:numPr>
          <w:ilvl w:val="1"/>
          <w:numId w:val="106"/>
        </w:numPr>
        <w:suppressAutoHyphens/>
        <w:spacing w:after="0" w:line="240" w:lineRule="auto"/>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sidRPr="00F77F06">
          <w:rPr>
            <w:rFonts w:ascii="Times New Roman" w:eastAsia="Times New Roman" w:hAnsi="Times New Roman" w:cs="Times New Roman"/>
            <w:sz w:val="24"/>
            <w:szCs w:val="24"/>
            <w:u w:val="single"/>
            <w:lang w:eastAsia="pl-PL"/>
          </w:rPr>
          <w:t>ksiegowosc@uck.katowice.pl</w:t>
        </w:r>
      </w:hyperlink>
      <w:r w:rsidRPr="00F77F06">
        <w:rPr>
          <w:rFonts w:ascii="Times New Roman" w:eastAsia="Times New Roman" w:hAnsi="Times New Roman" w:cs="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3059F13" w14:textId="77777777" w:rsidR="00F77F06" w:rsidRPr="00F77F06" w:rsidRDefault="00F77F06" w:rsidP="00F77F06">
      <w:pPr>
        <w:widowControl w:val="0"/>
        <w:numPr>
          <w:ilvl w:val="1"/>
          <w:numId w:val="106"/>
        </w:numPr>
        <w:suppressAutoHyphens/>
        <w:spacing w:after="0" w:line="240" w:lineRule="auto"/>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9B486D3" w14:textId="77777777" w:rsidR="00F77F06" w:rsidRPr="00F77F06" w:rsidRDefault="00F77F06" w:rsidP="00F77F06">
      <w:pPr>
        <w:widowControl w:val="0"/>
        <w:numPr>
          <w:ilvl w:val="1"/>
          <w:numId w:val="106"/>
        </w:numPr>
        <w:suppressAutoHyphens/>
        <w:spacing w:after="0" w:line="240" w:lineRule="auto"/>
        <w:contextualSpacing/>
        <w:jc w:val="both"/>
        <w:rPr>
          <w:rFonts w:ascii="Times New Roman" w:eastAsia="Calibri"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 przypadku, jeżeli Zamawiający dokona wpłaty na rachunek bankowy Wykonawcy </w:t>
      </w:r>
      <w:r w:rsidRPr="00F77F06">
        <w:rPr>
          <w:rFonts w:ascii="Times New Roman" w:eastAsia="Times New Roman" w:hAnsi="Times New Roman" w:cs="Times New Roman"/>
          <w:sz w:val="24"/>
          <w:szCs w:val="24"/>
          <w:lang w:eastAsia="pl-PL"/>
        </w:rPr>
        <w:lastRenderedPageBreak/>
        <w:t>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4DA52E35" w14:textId="77777777" w:rsidR="00F77F06" w:rsidRPr="00F77F06" w:rsidRDefault="00F77F06" w:rsidP="00F77F06">
      <w:pPr>
        <w:tabs>
          <w:tab w:val="left" w:pos="0"/>
        </w:tabs>
        <w:spacing w:after="60" w:line="240" w:lineRule="auto"/>
        <w:jc w:val="both"/>
        <w:rPr>
          <w:rFonts w:ascii="Times New Roman" w:eastAsia="Times New Roman" w:hAnsi="Times New Roman" w:cs="Times New Roman"/>
          <w:snapToGrid w:val="0"/>
          <w:sz w:val="24"/>
          <w:szCs w:val="24"/>
          <w:lang w:eastAsia="pl-PL"/>
        </w:rPr>
      </w:pPr>
    </w:p>
    <w:p w14:paraId="54EA9420" w14:textId="77777777" w:rsidR="00F77F06" w:rsidRPr="00F77F06" w:rsidRDefault="00F77F06" w:rsidP="00F77F06">
      <w:pPr>
        <w:tabs>
          <w:tab w:val="left" w:pos="0"/>
          <w:tab w:val="left" w:pos="1276"/>
        </w:tabs>
        <w:suppressAutoHyphens/>
        <w:spacing w:after="60" w:line="240" w:lineRule="auto"/>
        <w:jc w:val="both"/>
        <w:rPr>
          <w:rFonts w:ascii="Times New Roman" w:eastAsia="Times New Roman" w:hAnsi="Times New Roman" w:cs="Times New Roman"/>
          <w:snapToGrid w:val="0"/>
          <w:sz w:val="24"/>
          <w:szCs w:val="24"/>
          <w:lang w:eastAsia="pl-PL"/>
        </w:rPr>
      </w:pPr>
    </w:p>
    <w:p w14:paraId="4641668B"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5 Okres obowiązywania Umowy</w:t>
      </w:r>
    </w:p>
    <w:p w14:paraId="5607B0F2"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Niniejsza umowa została zawarta na okres 36 miesięcy od dnia …………………….</w:t>
      </w:r>
    </w:p>
    <w:p w14:paraId="001C1493"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p>
    <w:p w14:paraId="504E0B04"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6 Odpowiedzialność Wykonawcy</w:t>
      </w:r>
    </w:p>
    <w:p w14:paraId="5D097A76" w14:textId="77777777" w:rsidR="00F77F06" w:rsidRPr="00F77F06" w:rsidRDefault="00F77F06" w:rsidP="00F77F06">
      <w:pPr>
        <w:numPr>
          <w:ilvl w:val="6"/>
          <w:numId w:val="88"/>
        </w:numPr>
        <w:suppressAutoHyphens/>
        <w:spacing w:after="60" w:line="240" w:lineRule="auto"/>
        <w:ind w:left="284" w:hanging="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Wykonawca nie ponosi odpowiedzialności za:</w:t>
      </w:r>
    </w:p>
    <w:p w14:paraId="4FABD935"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treść i integralność danych, otrzymywanych i przechowywanych przez użytkownika lub administratora Zamawiającego;</w:t>
      </w:r>
    </w:p>
    <w:p w14:paraId="0EB8A604"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jakiekolwiek szkody wynikłe z nieprawidłowego działania lub zaprzestania funkcjonowania </w:t>
      </w:r>
      <w:r w:rsidRPr="00F77F06">
        <w:rPr>
          <w:rFonts w:ascii="Times New Roman" w:eastAsia="Times New Roman" w:hAnsi="Times New Roman" w:cs="Times New Roman"/>
          <w:sz w:val="24"/>
          <w:szCs w:val="24"/>
          <w:lang w:eastAsia="pl-PL"/>
        </w:rPr>
        <w:t xml:space="preserve">Oprogramowania Aplikacyjnego </w:t>
      </w:r>
      <w:r w:rsidRPr="00F77F06">
        <w:rPr>
          <w:rFonts w:ascii="Times New Roman" w:eastAsia="Arial Unicode MS" w:hAnsi="Times New Roman" w:cs="Times New Roman"/>
          <w:sz w:val="24"/>
          <w:szCs w:val="24"/>
          <w:lang w:eastAsia="pl-PL"/>
        </w:rPr>
        <w:t xml:space="preserve">związane z nieprawidłowym korzystaniem z </w:t>
      </w:r>
      <w:r w:rsidRPr="00F77F06">
        <w:rPr>
          <w:rFonts w:ascii="Times New Roman" w:eastAsia="Times New Roman" w:hAnsi="Times New Roman" w:cs="Times New Roman"/>
          <w:sz w:val="24"/>
          <w:szCs w:val="24"/>
          <w:lang w:eastAsia="pl-PL"/>
        </w:rPr>
        <w:t>Oprogramowania Aplikacyjnego</w:t>
      </w:r>
      <w:r w:rsidRPr="00F77F06">
        <w:rPr>
          <w:rFonts w:ascii="Times New Roman" w:eastAsia="Arial Unicode MS" w:hAnsi="Times New Roman" w:cs="Times New Roman"/>
          <w:sz w:val="24"/>
          <w:szCs w:val="24"/>
          <w:lang w:eastAsia="pl-PL"/>
        </w:rPr>
        <w:t>;</w:t>
      </w:r>
    </w:p>
    <w:p w14:paraId="5CC5A02C"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korzystanie z </w:t>
      </w:r>
      <w:r w:rsidRPr="00F77F06">
        <w:rPr>
          <w:rFonts w:ascii="Times New Roman" w:eastAsia="Times New Roman" w:hAnsi="Times New Roman" w:cs="Times New Roman"/>
          <w:sz w:val="24"/>
          <w:szCs w:val="24"/>
          <w:lang w:eastAsia="pl-PL"/>
        </w:rPr>
        <w:t xml:space="preserve">Oprogramowania Aplikacyjnego </w:t>
      </w:r>
      <w:r w:rsidRPr="00F77F06">
        <w:rPr>
          <w:rFonts w:ascii="Times New Roman" w:eastAsia="Arial Unicode MS" w:hAnsi="Times New Roman" w:cs="Times New Roman"/>
          <w:sz w:val="24"/>
          <w:szCs w:val="24"/>
          <w:lang w:eastAsia="pl-PL"/>
        </w:rPr>
        <w:t>przez osoby nieupoważnione;</w:t>
      </w:r>
    </w:p>
    <w:p w14:paraId="249EA515"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dokonywanie modyfikacji </w:t>
      </w:r>
      <w:r w:rsidRPr="00F77F06">
        <w:rPr>
          <w:rFonts w:ascii="Times New Roman" w:eastAsia="Times New Roman" w:hAnsi="Times New Roman" w:cs="Times New Roman"/>
          <w:sz w:val="24"/>
          <w:szCs w:val="24"/>
          <w:lang w:eastAsia="pl-PL"/>
        </w:rPr>
        <w:t>Oprogramowania Aplikacyjnego</w:t>
      </w:r>
      <w:r w:rsidRPr="00F77F06">
        <w:rPr>
          <w:rFonts w:ascii="Times New Roman" w:eastAsia="Arial Unicode MS" w:hAnsi="Times New Roman" w:cs="Times New Roman"/>
          <w:sz w:val="24"/>
          <w:szCs w:val="24"/>
          <w:lang w:eastAsia="pl-PL"/>
        </w:rPr>
        <w:t xml:space="preserve"> przez osoby inne niż upoważnione przez Wykonawcę;</w:t>
      </w:r>
    </w:p>
    <w:p w14:paraId="752FDC16"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udostępnienie hasła lub jakichkolwiek innych informacji identyfikujących użytkownika lub administratora Zamawiającego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14:paraId="481B2071"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wadliwe działanie sieci telekomunikacyjnej;</w:t>
      </w:r>
    </w:p>
    <w:p w14:paraId="53B870FB"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 xml:space="preserve">nieprawidłowe działanie lub brak działania </w:t>
      </w:r>
      <w:r w:rsidRPr="00F77F06">
        <w:rPr>
          <w:rFonts w:ascii="Times New Roman" w:eastAsia="Times New Roman" w:hAnsi="Times New Roman" w:cs="Times New Roman"/>
          <w:sz w:val="24"/>
          <w:szCs w:val="24"/>
          <w:lang w:eastAsia="pl-PL"/>
        </w:rPr>
        <w:t xml:space="preserve">Oprogramowania Aplikacyjnego, </w:t>
      </w:r>
      <w:r w:rsidRPr="00F77F06">
        <w:rPr>
          <w:rFonts w:ascii="Times New Roman" w:eastAsia="Arial Unicode MS" w:hAnsi="Times New Roman" w:cs="Times New Roman"/>
          <w:sz w:val="24"/>
          <w:szCs w:val="24"/>
          <w:lang w:eastAsia="pl-PL"/>
        </w:rPr>
        <w:t xml:space="preserve">spowodowane nieprawidłowym działaniem lub brakiem działania oprogramowania osób trzecich, komunikującego się z oprogramowaniem </w:t>
      </w:r>
      <w:r w:rsidRPr="00F77F06">
        <w:rPr>
          <w:rFonts w:ascii="Times New Roman" w:eastAsia="Times New Roman" w:hAnsi="Times New Roman" w:cs="Times New Roman"/>
          <w:sz w:val="24"/>
          <w:szCs w:val="24"/>
          <w:lang w:eastAsia="pl-PL"/>
        </w:rPr>
        <w:t>Wykonawcy</w:t>
      </w:r>
      <w:r w:rsidRPr="00F77F06">
        <w:rPr>
          <w:rFonts w:ascii="Times New Roman" w:eastAsia="Arial Unicode MS" w:hAnsi="Times New Roman" w:cs="Times New Roman"/>
          <w:sz w:val="24"/>
          <w:szCs w:val="24"/>
          <w:lang w:eastAsia="pl-PL"/>
        </w:rPr>
        <w:t>;</w:t>
      </w:r>
    </w:p>
    <w:p w14:paraId="65D33688"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Arial Unicode MS" w:hAnsi="Times New Roman" w:cs="Times New Roman"/>
          <w:sz w:val="24"/>
          <w:szCs w:val="24"/>
          <w:lang w:eastAsia="pl-PL"/>
        </w:rPr>
        <w:t>nieprawidłowe działanie lub brak działania oprogramowania osób trzecich komunikującego się z oprogramowaniem Wykonawcy;</w:t>
      </w:r>
    </w:p>
    <w:p w14:paraId="72DFE814"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Times New Roman" w:hAnsi="Times New Roman" w:cs="Times New Roman"/>
          <w:sz w:val="24"/>
          <w:szCs w:val="24"/>
          <w:lang w:eastAsia="pl-PL"/>
        </w:rPr>
        <w:t>nieautoryzowaną ingerencję Zamawiającego lub osób trzecich w struktury baz danych Oprogramowania Aplikacyjnego;</w:t>
      </w:r>
    </w:p>
    <w:p w14:paraId="12D73DF5" w14:textId="77777777" w:rsidR="00F77F06" w:rsidRPr="00F77F06" w:rsidRDefault="00F77F06" w:rsidP="00F77F06">
      <w:pPr>
        <w:numPr>
          <w:ilvl w:val="1"/>
          <w:numId w:val="88"/>
        </w:numPr>
        <w:suppressAutoHyphens/>
        <w:spacing w:after="60" w:line="240" w:lineRule="auto"/>
        <w:ind w:left="426"/>
        <w:jc w:val="both"/>
        <w:rPr>
          <w:rFonts w:ascii="Times New Roman" w:eastAsia="Arial Unicode MS" w:hAnsi="Times New Roman" w:cs="Times New Roman"/>
          <w:sz w:val="24"/>
          <w:szCs w:val="24"/>
          <w:lang w:eastAsia="pl-PL"/>
        </w:rPr>
      </w:pPr>
      <w:r w:rsidRPr="00F77F06">
        <w:rPr>
          <w:rFonts w:ascii="Times New Roman" w:eastAsia="Times New Roman" w:hAnsi="Times New Roman" w:cs="Times New Roman"/>
          <w:sz w:val="24"/>
          <w:szCs w:val="24"/>
          <w:lang w:eastAsia="pl-PL"/>
        </w:rPr>
        <w:t>siłę wyższą.</w:t>
      </w:r>
    </w:p>
    <w:p w14:paraId="667088B0" w14:textId="77777777" w:rsidR="00F77F06" w:rsidRPr="00F77F06" w:rsidRDefault="00F77F06" w:rsidP="00F77F06">
      <w:pPr>
        <w:numPr>
          <w:ilvl w:val="0"/>
          <w:numId w:val="88"/>
        </w:numPr>
        <w:suppressAutoHyphens/>
        <w:spacing w:after="0" w:line="240" w:lineRule="auto"/>
        <w:rPr>
          <w:rFonts w:ascii="Times New Roman" w:eastAsia="Times New Roman" w:hAnsi="Times New Roman" w:cs="Times New Roman"/>
          <w:bCs/>
          <w:sz w:val="24"/>
          <w:szCs w:val="24"/>
          <w:lang w:eastAsia="pl-PL"/>
        </w:rPr>
      </w:pPr>
      <w:r w:rsidRPr="00F77F06">
        <w:rPr>
          <w:rFonts w:ascii="Times New Roman" w:eastAsia="Times New Roman" w:hAnsi="Times New Roman" w:cs="Times New Roman"/>
          <w:bCs/>
          <w:sz w:val="24"/>
          <w:szCs w:val="24"/>
          <w:lang w:eastAsia="pl-PL"/>
        </w:rPr>
        <w:t>Wykonawca zobowiązany jest zapoznać osoby, których dane podaje w związku z realizacją umowy z treścią klauzuli informacyjnej stanowiącej załącznik nr 7 do umowy.</w:t>
      </w:r>
    </w:p>
    <w:p w14:paraId="0638B9FB" w14:textId="77777777" w:rsidR="00F77F06" w:rsidRPr="00F77F06" w:rsidRDefault="00F77F06" w:rsidP="00F77F06">
      <w:pPr>
        <w:suppressAutoHyphens/>
        <w:spacing w:after="60" w:line="240" w:lineRule="auto"/>
        <w:jc w:val="both"/>
        <w:rPr>
          <w:rFonts w:ascii="Times New Roman" w:eastAsia="Times New Roman" w:hAnsi="Times New Roman" w:cs="Times New Roman"/>
          <w:b/>
          <w:sz w:val="24"/>
          <w:szCs w:val="24"/>
          <w:lang w:eastAsia="pl-PL"/>
        </w:rPr>
      </w:pPr>
    </w:p>
    <w:p w14:paraId="49439731"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7 Siła Wyższa</w:t>
      </w:r>
    </w:p>
    <w:p w14:paraId="410C17CE" w14:textId="77777777" w:rsidR="00F77F06" w:rsidRPr="00F77F06" w:rsidRDefault="00F77F06" w:rsidP="00F77F06">
      <w:pPr>
        <w:numPr>
          <w:ilvl w:val="0"/>
          <w:numId w:val="90"/>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14:paraId="07FA0DFC" w14:textId="77777777" w:rsidR="00F77F06" w:rsidRPr="00F77F06" w:rsidRDefault="00F77F06" w:rsidP="00F77F06">
      <w:pPr>
        <w:numPr>
          <w:ilvl w:val="0"/>
          <w:numId w:val="90"/>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1EF72F5A" w14:textId="77777777" w:rsidR="00F77F06" w:rsidRPr="00F77F06" w:rsidRDefault="00F77F06" w:rsidP="00F77F06">
      <w:pPr>
        <w:numPr>
          <w:ilvl w:val="0"/>
          <w:numId w:val="90"/>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lastRenderedPageBreak/>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14:paraId="0BE04905" w14:textId="77777777" w:rsidR="00F77F06" w:rsidRPr="00F77F06" w:rsidRDefault="00F77F06" w:rsidP="00F77F06">
      <w:pPr>
        <w:numPr>
          <w:ilvl w:val="0"/>
          <w:numId w:val="90"/>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Okres występowania następstw Siły Wyższej powoduje odpowiednie przesunięcie terminów realizacji usług określonych w Umowie.</w:t>
      </w:r>
    </w:p>
    <w:p w14:paraId="365DF692"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p>
    <w:p w14:paraId="4DC909E4"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8 Ochrona Danych Osobowych</w:t>
      </w:r>
    </w:p>
    <w:p w14:paraId="348D5B47" w14:textId="77777777" w:rsidR="00F77F06" w:rsidRPr="00F77F06" w:rsidRDefault="00F77F06" w:rsidP="00F77F06">
      <w:pPr>
        <w:suppressAutoHyphens/>
        <w:spacing w:after="0" w:line="240" w:lineRule="auto"/>
        <w:contextualSpacing/>
        <w:jc w:val="both"/>
        <w:rPr>
          <w:rFonts w:ascii="Times New Roman" w:eastAsia="Times New Roman" w:hAnsi="Times New Roman" w:cs="Times New Roman"/>
          <w:b/>
          <w:color w:val="000000"/>
          <w:kern w:val="2"/>
          <w:sz w:val="24"/>
          <w:szCs w:val="24"/>
          <w:lang w:val="x-none" w:eastAsia="ar-SA"/>
        </w:rPr>
      </w:pPr>
      <w:r w:rsidRPr="00F77F06">
        <w:rPr>
          <w:rFonts w:ascii="Times New Roman" w:eastAsia="Times New Roman" w:hAnsi="Times New Roman" w:cs="Times New Roman"/>
          <w:sz w:val="24"/>
          <w:szCs w:val="24"/>
          <w:lang w:val="x-none" w:eastAsia="ar-SA"/>
        </w:rPr>
        <w:t xml:space="preserve">Wykonawca zobowiązuje się w dniu zawarcia niniejszej zawrzeć umowę powierzenia przetwarzania danych osobowych na warunkach wskazanych we wzorze umowy stanowiącym załącznik nr </w:t>
      </w:r>
      <w:r w:rsidRPr="00F77F06">
        <w:rPr>
          <w:rFonts w:ascii="Times New Roman" w:eastAsia="Times New Roman" w:hAnsi="Times New Roman" w:cs="Times New Roman"/>
          <w:sz w:val="24"/>
          <w:szCs w:val="24"/>
          <w:lang w:eastAsia="ar-SA"/>
        </w:rPr>
        <w:t>7</w:t>
      </w:r>
      <w:r w:rsidRPr="00F77F06">
        <w:rPr>
          <w:rFonts w:ascii="Times New Roman" w:eastAsia="Times New Roman" w:hAnsi="Times New Roman" w:cs="Times New Roman"/>
          <w:sz w:val="24"/>
          <w:szCs w:val="24"/>
          <w:lang w:val="x-none" w:eastAsia="ar-SA"/>
        </w:rPr>
        <w:t xml:space="preserve"> do </w:t>
      </w:r>
      <w:r w:rsidRPr="00F77F06">
        <w:rPr>
          <w:rFonts w:ascii="Times New Roman" w:eastAsia="Times New Roman" w:hAnsi="Times New Roman" w:cs="Times New Roman"/>
          <w:sz w:val="24"/>
          <w:szCs w:val="24"/>
          <w:lang w:eastAsia="ar-SA"/>
        </w:rPr>
        <w:t>SWZ</w:t>
      </w:r>
      <w:r w:rsidRPr="00F77F06">
        <w:rPr>
          <w:rFonts w:ascii="Times New Roman" w:eastAsia="Times New Roman" w:hAnsi="Times New Roman" w:cs="Times New Roman"/>
          <w:sz w:val="24"/>
          <w:szCs w:val="24"/>
          <w:lang w:val="x-none" w:eastAsia="ar-SA"/>
        </w:rPr>
        <w:t xml:space="preserve">. W przypadku gdy obsługę serwisową świadczyć będzie wskazany w ofercie Wykonawcy inny podmiot Wykonawca przyjmuje na siebie obowiązek spowodowania, że podmiot ten zawrze z Zamawiającym umowę powierzenia przetwarzania danych osobowych (załącznik nr </w:t>
      </w:r>
      <w:r w:rsidRPr="00F77F06">
        <w:rPr>
          <w:rFonts w:ascii="Times New Roman" w:eastAsia="Times New Roman" w:hAnsi="Times New Roman" w:cs="Times New Roman"/>
          <w:sz w:val="24"/>
          <w:szCs w:val="24"/>
          <w:lang w:eastAsia="pl-PL"/>
        </w:rPr>
        <w:t>7</w:t>
      </w:r>
      <w:r w:rsidRPr="00F77F06">
        <w:rPr>
          <w:rFonts w:ascii="Times New Roman" w:eastAsia="Times New Roman" w:hAnsi="Times New Roman" w:cs="Times New Roman"/>
          <w:sz w:val="24"/>
          <w:szCs w:val="24"/>
          <w:lang w:val="x-none" w:eastAsia="ar-SA"/>
        </w:rPr>
        <w:t xml:space="preserve"> do </w:t>
      </w:r>
      <w:r w:rsidRPr="00F77F06">
        <w:rPr>
          <w:rFonts w:ascii="Times New Roman" w:eastAsia="Times New Roman" w:hAnsi="Times New Roman" w:cs="Times New Roman"/>
          <w:sz w:val="24"/>
          <w:szCs w:val="24"/>
          <w:lang w:eastAsia="ar-SA"/>
        </w:rPr>
        <w:t>SWZ</w:t>
      </w:r>
      <w:r w:rsidRPr="00F77F06">
        <w:rPr>
          <w:rFonts w:ascii="Times New Roman" w:eastAsia="Times New Roman" w:hAnsi="Times New Roman" w:cs="Times New Roman"/>
          <w:sz w:val="24"/>
          <w:szCs w:val="24"/>
          <w:lang w:val="x-none" w:eastAsia="ar-SA"/>
        </w:rPr>
        <w:t>) w terminie, o którym mowa w zdaniu pierwszym.</w:t>
      </w:r>
    </w:p>
    <w:p w14:paraId="2DF37867" w14:textId="77777777" w:rsidR="00F77F06" w:rsidRPr="00F77F06" w:rsidRDefault="00F77F06" w:rsidP="00F77F06">
      <w:pPr>
        <w:widowControl w:val="0"/>
        <w:suppressAutoHyphens/>
        <w:spacing w:after="0" w:line="240" w:lineRule="auto"/>
        <w:jc w:val="center"/>
        <w:rPr>
          <w:rFonts w:ascii="Times New Roman" w:eastAsia="Times New Roman" w:hAnsi="Times New Roman" w:cs="Times New Roman"/>
          <w:b/>
          <w:sz w:val="24"/>
          <w:szCs w:val="24"/>
          <w:lang w:eastAsia="pl-PL"/>
        </w:rPr>
      </w:pPr>
    </w:p>
    <w:p w14:paraId="705ED770" w14:textId="77777777" w:rsidR="00F77F06" w:rsidRPr="00F77F06" w:rsidRDefault="00F77F06" w:rsidP="00F77F06">
      <w:pPr>
        <w:widowControl w:val="0"/>
        <w:suppressAutoHyphens/>
        <w:spacing w:after="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9 Poufność</w:t>
      </w:r>
    </w:p>
    <w:p w14:paraId="017BE398" w14:textId="77777777" w:rsidR="00F77F06" w:rsidRPr="00F77F06" w:rsidRDefault="00F77F06" w:rsidP="00F77F06">
      <w:pPr>
        <w:numPr>
          <w:ilvl w:val="0"/>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Strony zobowiązują się do utrzymania w tajemnicy i nie ujawniania, nie publikowania, nie przekazywania i nie udostępniania w żaden inny sposób osobom trzecim, jakichkolwiek danych o przedsiębiorstwach, transakcjach i klientach Stron, jak również:</w:t>
      </w:r>
    </w:p>
    <w:p w14:paraId="08D6F419" w14:textId="77777777" w:rsidR="00F77F06" w:rsidRPr="00F77F06" w:rsidRDefault="00F77F06" w:rsidP="00F77F06">
      <w:pPr>
        <w:numPr>
          <w:ilvl w:val="1"/>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informacji i danych dotyczących podejmowanych przez jedną ze Stron czynności w toku realizacji niniejszej Umowy;</w:t>
      </w:r>
    </w:p>
    <w:p w14:paraId="395F0733" w14:textId="77777777" w:rsidR="00F77F06" w:rsidRPr="00F77F06" w:rsidRDefault="00F77F06" w:rsidP="00F77F06">
      <w:pPr>
        <w:numPr>
          <w:ilvl w:val="1"/>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oferowanych cen, stosowanych marż, posiadanych upustów lub warunków handlowych;</w:t>
      </w:r>
    </w:p>
    <w:p w14:paraId="0DA403A3" w14:textId="0A03D9FD" w:rsidR="00F77F06" w:rsidRDefault="00F77F06" w:rsidP="00F77F06">
      <w:pPr>
        <w:numPr>
          <w:ilvl w:val="1"/>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informacji i danych stanowiących tajemnicę Stron w rozumieniu przepisów ustawy o zwalczaniu nieuczciwej konkurencji (tekst jednolity Dz. U. z 2020 poz. 1913 z późn. zm.);</w:t>
      </w:r>
    </w:p>
    <w:p w14:paraId="682C46C0" w14:textId="77777777" w:rsidR="00F77F06" w:rsidRPr="00F77F06" w:rsidRDefault="00F77F06" w:rsidP="00F77F06">
      <w:pPr>
        <w:numPr>
          <w:ilvl w:val="1"/>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05A318FB" w14:textId="77777777" w:rsidR="00F77F06" w:rsidRPr="00F77F06" w:rsidRDefault="00F77F06" w:rsidP="00F77F06">
      <w:pPr>
        <w:numPr>
          <w:ilvl w:val="0"/>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5D0217DE" w14:textId="77777777" w:rsidR="00F77F06" w:rsidRPr="00F77F06" w:rsidRDefault="00F77F06" w:rsidP="00F77F06">
      <w:pPr>
        <w:numPr>
          <w:ilvl w:val="0"/>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Zamawiający zobowiązuje się do zapewnienia poufności udostępnionej dokumentacji technicznej Oprogramowania Aplikacyjnego, z wyłączeniem dokumentacji zewnętrznych interfejsów wymiany danych.</w:t>
      </w:r>
    </w:p>
    <w:p w14:paraId="345A92D0" w14:textId="77777777" w:rsidR="00F77F06" w:rsidRPr="00F77F06" w:rsidRDefault="00F77F06" w:rsidP="00F77F06">
      <w:pPr>
        <w:numPr>
          <w:ilvl w:val="0"/>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14:paraId="11BF165F" w14:textId="77777777" w:rsidR="00F77F06" w:rsidRPr="00F77F06" w:rsidRDefault="00F77F06" w:rsidP="00F77F06">
      <w:pPr>
        <w:numPr>
          <w:ilvl w:val="0"/>
          <w:numId w:val="9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Zapisy § 9 nie dotyczą Zamawiającego w zakresie, w którym jest zobowiązany do udzielania informacji na podstawie ustawy Prawo zamówień publicznych oraz ustawy z dnia 6 września 2001 r o dostępie do informacji publicznej (t. j. Dz.U. z 2022 r., poz. 902 późn. zm).</w:t>
      </w:r>
    </w:p>
    <w:p w14:paraId="6ACA080F" w14:textId="77777777" w:rsidR="00F77F06" w:rsidRPr="00F77F06" w:rsidRDefault="00F77F06" w:rsidP="00F77F06">
      <w:pPr>
        <w:suppressAutoHyphens/>
        <w:spacing w:after="60" w:line="240" w:lineRule="auto"/>
        <w:jc w:val="center"/>
        <w:rPr>
          <w:rFonts w:ascii="Times New Roman" w:eastAsia="Times New Roman" w:hAnsi="Times New Roman" w:cs="Times New Roman"/>
          <w:sz w:val="24"/>
          <w:szCs w:val="24"/>
          <w:lang w:eastAsia="pl-PL"/>
        </w:rPr>
      </w:pPr>
    </w:p>
    <w:p w14:paraId="63A42793"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10 Prawa autorskie</w:t>
      </w:r>
    </w:p>
    <w:p w14:paraId="2B8F239F" w14:textId="77777777" w:rsidR="00F77F06" w:rsidRPr="00F77F06" w:rsidRDefault="00F77F06" w:rsidP="00F77F06">
      <w:pPr>
        <w:numPr>
          <w:ilvl w:val="0"/>
          <w:numId w:val="92"/>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Wykonawca deklaruje, iż  jest upoważniony do realizacji usługi nadzoru autorskiego nad oprogramowaniem stanowiącym przedmiot zamówienia</w:t>
      </w:r>
    </w:p>
    <w:p w14:paraId="2D564FD9" w14:textId="77777777" w:rsidR="00F77F06" w:rsidRPr="00F77F06" w:rsidRDefault="00F77F06" w:rsidP="00F77F06">
      <w:pPr>
        <w:numPr>
          <w:ilvl w:val="0"/>
          <w:numId w:val="92"/>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Oprogramowanie Aplikacyjne, którego dotyczy niniejsza umowa jest chronione prawem autorskim wynikającym z przepisów Ustawy z dnia 4 lutego 1994 roku o prawie autorskim i prawach pokrewnych (tekst jedn. Dz. U. z 2021 r. poz. 1062 późn. zm). Zamawiający i Wykonawca zobowiązują się do respektowania tych praw niezależnie od powstałych okoliczności.</w:t>
      </w:r>
    </w:p>
    <w:p w14:paraId="6341FD70" w14:textId="77777777" w:rsidR="00F77F06" w:rsidRPr="00F77F06" w:rsidRDefault="00F77F06" w:rsidP="00F77F06">
      <w:pPr>
        <w:suppressAutoHyphens/>
        <w:spacing w:after="60" w:line="240" w:lineRule="auto"/>
        <w:jc w:val="both"/>
        <w:rPr>
          <w:rFonts w:ascii="Times New Roman" w:eastAsia="Times New Roman" w:hAnsi="Times New Roman" w:cs="Times New Roman"/>
          <w:sz w:val="24"/>
          <w:szCs w:val="24"/>
          <w:lang w:eastAsia="pl-PL"/>
        </w:rPr>
      </w:pPr>
    </w:p>
    <w:p w14:paraId="75A4A812" w14:textId="77777777" w:rsidR="00F77F06" w:rsidRPr="00F77F06" w:rsidRDefault="00F77F06" w:rsidP="00F77F06">
      <w:pPr>
        <w:keepNext/>
        <w:tabs>
          <w:tab w:val="left" w:pos="-142"/>
        </w:tabs>
        <w:suppressAutoHyphens/>
        <w:spacing w:after="0" w:line="240" w:lineRule="auto"/>
        <w:jc w:val="center"/>
        <w:outlineLvl w:val="0"/>
        <w:rPr>
          <w:rFonts w:ascii="Times New Roman" w:eastAsia="Times New Roman" w:hAnsi="Times New Roman" w:cs="Times New Roman"/>
          <w:b/>
          <w:bCs/>
          <w:sz w:val="24"/>
          <w:szCs w:val="24"/>
          <w:lang w:eastAsia="pl-PL"/>
        </w:rPr>
      </w:pPr>
      <w:r w:rsidRPr="00F77F06">
        <w:rPr>
          <w:rFonts w:ascii="Times New Roman" w:eastAsia="Times New Roman" w:hAnsi="Times New Roman" w:cs="Times New Roman"/>
          <w:b/>
          <w:sz w:val="24"/>
          <w:szCs w:val="24"/>
          <w:lang w:eastAsia="pl-PL"/>
        </w:rPr>
        <w:t xml:space="preserve">§ 11 </w:t>
      </w:r>
      <w:r w:rsidRPr="00F77F06">
        <w:rPr>
          <w:rFonts w:ascii="Times New Roman" w:eastAsia="Times New Roman" w:hAnsi="Times New Roman" w:cs="Times New Roman"/>
          <w:b/>
          <w:bCs/>
          <w:sz w:val="24"/>
          <w:szCs w:val="24"/>
          <w:lang w:eastAsia="pl-PL"/>
        </w:rPr>
        <w:t>Zintegrowany System Zarządzania Jakością</w:t>
      </w:r>
    </w:p>
    <w:p w14:paraId="48D0BA71" w14:textId="77777777" w:rsidR="00F77F06" w:rsidRPr="00F77F06" w:rsidRDefault="00F77F06" w:rsidP="00F77F06">
      <w:pPr>
        <w:numPr>
          <w:ilvl w:val="0"/>
          <w:numId w:val="10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Calibri" w:hAnsi="Times New Roman" w:cs="Times New Roman"/>
          <w:sz w:val="24"/>
          <w:szCs w:val="24"/>
          <w:lang w:eastAsia="ar-SA"/>
        </w:rPr>
        <w:t xml:space="preserve">W związku z wdrożoną u Zamawiającego procedurą BHP-8  „Organizowanie prac związanych z zagrożeniami przez wykonawców” (procedura dostępna pod adresem </w:t>
      </w:r>
      <w:hyperlink r:id="rId9" w:history="1">
        <w:r w:rsidRPr="00F77F06">
          <w:rPr>
            <w:rFonts w:ascii="Times New Roman" w:eastAsia="Times New Roman" w:hAnsi="Times New Roman" w:cs="Times New Roman"/>
            <w:color w:val="0000FF"/>
            <w:sz w:val="24"/>
            <w:szCs w:val="24"/>
            <w:u w:val="single"/>
            <w:lang w:eastAsia="ar-SA"/>
          </w:rPr>
          <w:t>https://www.uck.katowice.pl/uploads/files/organizowaniepraczwiazanychzz</w:t>
        </w:r>
        <w:r w:rsidRPr="00F77F06">
          <w:rPr>
            <w:rFonts w:ascii="Times New Roman" w:eastAsia="Calibri" w:hAnsi="Times New Roman" w:cs="Times New Roman"/>
            <w:color w:val="0000FF"/>
            <w:sz w:val="24"/>
            <w:szCs w:val="24"/>
            <w:u w:val="single"/>
            <w:lang w:eastAsia="ar-SA"/>
          </w:rPr>
          <w:t>agrozeniami.pdf</w:t>
        </w:r>
      </w:hyperlink>
      <w:r w:rsidRPr="00F77F06">
        <w:rPr>
          <w:rFonts w:ascii="Times New Roman" w:eastAsia="Calibri" w:hAnsi="Times New Roman" w:cs="Times New Roman"/>
          <w:sz w:val="24"/>
          <w:szCs w:val="24"/>
          <w:lang w:eastAsia="ar-SA"/>
        </w:rPr>
        <w:t>) oraz z wymaganiami dotyczącymi bezpieczeństwa i higieny pracy i ochrony przeciwpożarowej Wykonawca oświadcza, że:</w:t>
      </w:r>
    </w:p>
    <w:p w14:paraId="0A8D5D4B" w14:textId="77777777" w:rsidR="00F77F06" w:rsidRPr="00F77F06" w:rsidRDefault="00F77F06" w:rsidP="00F77F06">
      <w:pPr>
        <w:numPr>
          <w:ilvl w:val="0"/>
          <w:numId w:val="11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Calibri" w:hAnsi="Times New Roman" w:cs="Times New Roman"/>
          <w:sz w:val="24"/>
          <w:szCs w:val="24"/>
          <w:lang w:eastAsia="ar-SA"/>
        </w:rPr>
        <w:t>zapoznał się z udostępnioną na stronie internetowej Zamawiającego w/w procedurą,</w:t>
      </w:r>
    </w:p>
    <w:p w14:paraId="6C40AA5C" w14:textId="77777777" w:rsidR="00F77F06" w:rsidRPr="00F77F06" w:rsidRDefault="00F77F06" w:rsidP="00F77F06">
      <w:pPr>
        <w:numPr>
          <w:ilvl w:val="0"/>
          <w:numId w:val="11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Calibri" w:hAnsi="Times New Roman" w:cs="Times New Roman"/>
          <w:sz w:val="24"/>
          <w:szCs w:val="24"/>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07D47A65" w14:textId="77777777" w:rsidR="00F77F06" w:rsidRPr="00F77F06" w:rsidRDefault="00F77F06" w:rsidP="00F77F06">
      <w:pPr>
        <w:numPr>
          <w:ilvl w:val="0"/>
          <w:numId w:val="110"/>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Calibri" w:hAnsi="Times New Roman" w:cs="Times New Roman"/>
          <w:sz w:val="24"/>
          <w:szCs w:val="24"/>
          <w:lang w:eastAsia="ar-SA"/>
        </w:rPr>
        <w:t>osoby wykonujące obsługę serwisową przebywające na terenie Zamawiającego będą posiadały widoczne oznakowanie z logo firmy (np. identyfikatory i/lub ubranie robocze z widocznym napisem nazwy firmy).</w:t>
      </w:r>
    </w:p>
    <w:p w14:paraId="7D68289D" w14:textId="77777777" w:rsidR="00F77F06" w:rsidRPr="00F77F06" w:rsidRDefault="00F77F06" w:rsidP="00F77F06">
      <w:pPr>
        <w:numPr>
          <w:ilvl w:val="0"/>
          <w:numId w:val="10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Times New Roman" w:hAnsi="Times New Roman" w:cs="Times New Roman"/>
          <w:sz w:val="24"/>
          <w:szCs w:val="24"/>
          <w:lang w:eastAsia="ar-SA"/>
        </w:rPr>
        <w:t>Informacje, o których mowa w ust. 1 Wykonawca jest zobowiązany przekazać podwykonawcom oraz osobom wykonującym prace na terenie Zamawiającego.</w:t>
      </w:r>
    </w:p>
    <w:p w14:paraId="1FEB0A85" w14:textId="77777777" w:rsidR="00F77F06" w:rsidRPr="00F77F06" w:rsidRDefault="00F77F06" w:rsidP="00F77F06">
      <w:pPr>
        <w:numPr>
          <w:ilvl w:val="0"/>
          <w:numId w:val="10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Times New Roman" w:hAnsi="Times New Roman" w:cs="Times New Roman"/>
          <w:sz w:val="24"/>
          <w:szCs w:val="24"/>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16FF50FB" w14:textId="77777777" w:rsidR="00F77F06" w:rsidRPr="00F77F06" w:rsidRDefault="00F77F06" w:rsidP="00F77F06">
      <w:pPr>
        <w:numPr>
          <w:ilvl w:val="0"/>
          <w:numId w:val="108"/>
        </w:num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F77F06">
        <w:rPr>
          <w:rFonts w:ascii="Times New Roman" w:eastAsia="Calibri" w:hAnsi="Times New Roman" w:cs="Times New Roman"/>
          <w:sz w:val="24"/>
          <w:szCs w:val="24"/>
          <w:lang w:eastAsia="ar-SA"/>
        </w:rPr>
        <w:t>Wykonawca świadomy zagrożeń wynikających z działalności Zamawiającego  (załącznik 2 do procedury) zobowiązuje się wypełnić i podpisać  następujące dokumenty:</w:t>
      </w:r>
    </w:p>
    <w:p w14:paraId="5BD27DA8" w14:textId="77777777" w:rsidR="00F77F06" w:rsidRPr="00F77F06" w:rsidRDefault="00F77F06" w:rsidP="00F77F06">
      <w:pPr>
        <w:numPr>
          <w:ilvl w:val="1"/>
          <w:numId w:val="109"/>
        </w:numPr>
        <w:suppressAutoHyphens/>
        <w:spacing w:after="0" w:line="240" w:lineRule="auto"/>
        <w:contextualSpacing/>
        <w:jc w:val="both"/>
        <w:rPr>
          <w:rFonts w:ascii="Times New Roman" w:eastAsia="Calibri" w:hAnsi="Times New Roman" w:cs="Times New Roman"/>
          <w:sz w:val="24"/>
          <w:szCs w:val="24"/>
          <w:lang w:eastAsia="ar-SA"/>
        </w:rPr>
      </w:pPr>
      <w:r w:rsidRPr="00F77F06">
        <w:rPr>
          <w:rFonts w:ascii="Times New Roman" w:eastAsia="Calibri" w:hAnsi="Times New Roman" w:cs="Times New Roman"/>
          <w:sz w:val="24"/>
          <w:szCs w:val="24"/>
          <w:lang w:eastAsia="ar-SA"/>
        </w:rPr>
        <w:t xml:space="preserve">załącznik  1 do procedury </w:t>
      </w:r>
      <w:r w:rsidRPr="00F77F06">
        <w:rPr>
          <w:rFonts w:ascii="Times New Roman" w:eastAsia="Times New Roman" w:hAnsi="Times New Roman" w:cs="Times New Roman"/>
          <w:sz w:val="24"/>
          <w:szCs w:val="24"/>
          <w:lang w:eastAsia="ar-SA"/>
        </w:rPr>
        <w:t xml:space="preserve">BHP-8  </w:t>
      </w:r>
      <w:r w:rsidRPr="00F77F06">
        <w:rPr>
          <w:rFonts w:ascii="Times New Roman" w:eastAsia="Calibri" w:hAnsi="Times New Roman" w:cs="Times New Roman"/>
          <w:sz w:val="24"/>
          <w:szCs w:val="24"/>
          <w:lang w:eastAsia="ar-SA"/>
        </w:rPr>
        <w:t>(Zobowiązanie Wykonawcy),</w:t>
      </w:r>
    </w:p>
    <w:p w14:paraId="352B7305" w14:textId="77777777" w:rsidR="00F77F06" w:rsidRPr="00F77F06" w:rsidRDefault="00F77F06" w:rsidP="00F77F06">
      <w:pPr>
        <w:numPr>
          <w:ilvl w:val="1"/>
          <w:numId w:val="109"/>
        </w:numPr>
        <w:suppressAutoHyphens/>
        <w:spacing w:after="0" w:line="240" w:lineRule="auto"/>
        <w:contextualSpacing/>
        <w:jc w:val="both"/>
        <w:rPr>
          <w:rFonts w:ascii="Times New Roman" w:eastAsia="Calibri" w:hAnsi="Times New Roman" w:cs="Times New Roman"/>
          <w:sz w:val="24"/>
          <w:szCs w:val="24"/>
          <w:lang w:eastAsia="ar-SA"/>
        </w:rPr>
      </w:pPr>
      <w:r w:rsidRPr="00F77F06">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5EE84A40" w14:textId="77777777" w:rsidR="00F77F06" w:rsidRPr="00F77F06" w:rsidRDefault="00F77F06" w:rsidP="00F77F06">
      <w:pPr>
        <w:numPr>
          <w:ilvl w:val="1"/>
          <w:numId w:val="109"/>
        </w:numPr>
        <w:suppressAutoHyphens/>
        <w:spacing w:after="0" w:line="240" w:lineRule="auto"/>
        <w:contextualSpacing/>
        <w:jc w:val="both"/>
        <w:rPr>
          <w:rFonts w:ascii="Times New Roman" w:eastAsia="Calibri" w:hAnsi="Times New Roman" w:cs="Times New Roman"/>
          <w:sz w:val="24"/>
          <w:szCs w:val="24"/>
          <w:lang w:eastAsia="ar-SA"/>
        </w:rPr>
      </w:pPr>
      <w:r w:rsidRPr="00F77F06">
        <w:rPr>
          <w:rFonts w:ascii="Times New Roman" w:eastAsia="Calibri" w:hAnsi="Times New Roman" w:cs="Times New Roman"/>
          <w:sz w:val="24"/>
          <w:szCs w:val="24"/>
          <w:lang w:eastAsia="ar-SA"/>
        </w:rPr>
        <w:t>załącznik  4 do procedury BHP-8   (Zasady środowiskowe dla Wykonawców),</w:t>
      </w:r>
    </w:p>
    <w:p w14:paraId="10756560" w14:textId="77777777" w:rsidR="00F77F06" w:rsidRPr="00F77F06" w:rsidRDefault="00F77F06" w:rsidP="00F77F06">
      <w:pPr>
        <w:widowControl w:val="0"/>
        <w:numPr>
          <w:ilvl w:val="1"/>
          <w:numId w:val="109"/>
        </w:numPr>
        <w:suppressAutoHyphens/>
        <w:autoSpaceDE w:val="0"/>
        <w:spacing w:after="0" w:line="240" w:lineRule="auto"/>
        <w:jc w:val="both"/>
        <w:rPr>
          <w:rFonts w:ascii="Times New Roman" w:eastAsia="Calibri" w:hAnsi="Times New Roman" w:cs="Times New Roman"/>
          <w:sz w:val="24"/>
          <w:szCs w:val="24"/>
          <w:lang w:eastAsia="ar-SA"/>
        </w:rPr>
      </w:pPr>
      <w:r w:rsidRPr="00F77F06">
        <w:rPr>
          <w:rFonts w:ascii="Times New Roman" w:eastAsia="Calibri" w:hAnsi="Times New Roman" w:cs="Times New Roman"/>
          <w:sz w:val="24"/>
          <w:szCs w:val="24"/>
          <w:lang w:eastAsia="ar-SA"/>
        </w:rPr>
        <w:t>załącznik 5 do procedury BHP-8 (Informacje o ryzykach pochodzących od Wykonawcy).</w:t>
      </w:r>
    </w:p>
    <w:p w14:paraId="02BECB7A"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12 Kary Umowne</w:t>
      </w:r>
    </w:p>
    <w:p w14:paraId="6C90B240" w14:textId="77777777" w:rsidR="00F77F06" w:rsidRPr="00F77F06" w:rsidRDefault="00F77F06" w:rsidP="00F77F06">
      <w:pPr>
        <w:numPr>
          <w:ilvl w:val="0"/>
          <w:numId w:val="96"/>
        </w:numPr>
        <w:tabs>
          <w:tab w:val="left" w:pos="426"/>
        </w:tabs>
        <w:suppressAutoHyphens/>
        <w:autoSpaceDE w:val="0"/>
        <w:spacing w:after="0" w:line="240" w:lineRule="auto"/>
        <w:ind w:left="426" w:hanging="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Wykonawca</w:t>
      </w:r>
      <w:r w:rsidRPr="00F77F06">
        <w:rPr>
          <w:rFonts w:ascii="Times New Roman" w:eastAsia="Times New Roman" w:hAnsi="Times New Roman" w:cs="Times New Roman"/>
          <w:i/>
          <w:sz w:val="24"/>
          <w:szCs w:val="24"/>
          <w:lang w:eastAsia="pl-PL"/>
        </w:rPr>
        <w:t xml:space="preserve"> </w:t>
      </w:r>
      <w:r w:rsidRPr="00F77F06">
        <w:rPr>
          <w:rFonts w:ascii="Times New Roman" w:eastAsia="Times New Roman" w:hAnsi="Times New Roman" w:cs="Times New Roman"/>
          <w:sz w:val="24"/>
          <w:szCs w:val="24"/>
          <w:lang w:eastAsia="pl-PL"/>
        </w:rPr>
        <w:t>zapłaci Zamawiającemu kary umowne:</w:t>
      </w:r>
    </w:p>
    <w:p w14:paraId="06134488" w14:textId="77777777" w:rsidR="00F77F06" w:rsidRPr="00F77F06" w:rsidRDefault="00F77F06" w:rsidP="00F77F06">
      <w:pPr>
        <w:numPr>
          <w:ilvl w:val="1"/>
          <w:numId w:val="103"/>
        </w:numPr>
        <w:suppressAutoHyphens/>
        <w:autoSpaceDE w:val="0"/>
        <w:spacing w:after="0" w:line="240" w:lineRule="auto"/>
        <w:ind w:left="284" w:hanging="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przypadku niepowiadomienia Zamawiającego o zmianie Oprogramowania Aplikacyjnego, która spowoduje zatrzymanie pracy zaktualizowanego modułu Oprogramowania Aplikacyjnego Wykonawca zapłaci karę umowną w wysokości 100,00 zł brutto za każdy dzień niedziałania modułu;</w:t>
      </w:r>
    </w:p>
    <w:p w14:paraId="2C38C297" w14:textId="77777777" w:rsidR="00F77F06" w:rsidRPr="00F77F06" w:rsidRDefault="00F77F06" w:rsidP="00F77F06">
      <w:pPr>
        <w:numPr>
          <w:ilvl w:val="1"/>
          <w:numId w:val="103"/>
        </w:numPr>
        <w:suppressAutoHyphens/>
        <w:autoSpaceDE w:val="0"/>
        <w:spacing w:after="0" w:line="240" w:lineRule="auto"/>
        <w:ind w:left="284" w:hanging="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przypadku zwłoki w usunięciu któregokolwiek błędu określonego w § 2 Wykonawca zapłaci karę umowną w wysokości 0,2% miesięcznego wynagrodzenia brutto za każdy rozpoczęty dzień roboczy zwłoki.</w:t>
      </w:r>
    </w:p>
    <w:p w14:paraId="188DE2A4" w14:textId="77777777" w:rsidR="00F77F06" w:rsidRPr="00F77F06" w:rsidRDefault="00F77F06" w:rsidP="00F77F06">
      <w:pPr>
        <w:numPr>
          <w:ilvl w:val="1"/>
          <w:numId w:val="103"/>
        </w:numPr>
        <w:suppressAutoHyphens/>
        <w:autoSpaceDE w:val="0"/>
        <w:spacing w:after="0" w:line="240" w:lineRule="auto"/>
        <w:ind w:left="284" w:hanging="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val="x-none"/>
        </w:rPr>
        <w:t xml:space="preserve">w wysokości 10% kwoty wynagrodzenia brutto określonego w § </w:t>
      </w:r>
      <w:r w:rsidRPr="00F77F06">
        <w:rPr>
          <w:rFonts w:ascii="Times New Roman" w:eastAsia="Times New Roman" w:hAnsi="Times New Roman" w:cs="Times New Roman"/>
          <w:sz w:val="24"/>
          <w:szCs w:val="24"/>
        </w:rPr>
        <w:t>4</w:t>
      </w:r>
      <w:r w:rsidRPr="00F77F06">
        <w:rPr>
          <w:rFonts w:ascii="Times New Roman" w:eastAsia="Times New Roman" w:hAnsi="Times New Roman" w:cs="Times New Roman"/>
          <w:sz w:val="24"/>
          <w:szCs w:val="24"/>
          <w:lang w:val="x-none"/>
        </w:rPr>
        <w:t xml:space="preserve"> ust. 1 niniejszej umowy – w przypadku odstąpienia od umowy lub rozwiązania umowy ze skutkiem natychmiastowym z  przyczyn, za które odpowiada Wykonawca.</w:t>
      </w:r>
    </w:p>
    <w:p w14:paraId="163C6182" w14:textId="77777777" w:rsidR="00F77F06" w:rsidRPr="00F77F06" w:rsidRDefault="00F77F06" w:rsidP="00F77F06">
      <w:pPr>
        <w:numPr>
          <w:ilvl w:val="1"/>
          <w:numId w:val="103"/>
        </w:numPr>
        <w:suppressAutoHyphens/>
        <w:autoSpaceDE w:val="0"/>
        <w:spacing w:after="0" w:line="240" w:lineRule="auto"/>
        <w:ind w:left="284" w:hanging="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 wysokości 5.000,00 zł za każdy przypadek, kiedy Wykonawca nie dokona zapłaty lub dokona nieterminowo zapłaty wynagrodzenia należnego podwykonawcom z tytułu zmiany </w:t>
      </w:r>
      <w:r w:rsidRPr="00F77F06">
        <w:rPr>
          <w:rFonts w:ascii="Times New Roman" w:eastAsia="Times New Roman" w:hAnsi="Times New Roman" w:cs="Times New Roman"/>
          <w:sz w:val="24"/>
          <w:szCs w:val="24"/>
          <w:lang w:eastAsia="pl-PL"/>
        </w:rPr>
        <w:lastRenderedPageBreak/>
        <w:t>wysokości wynagrodzenia w okolicznościach, o których mowa w art. 439 ust 5 ustawy Prawo zamówień publicznych.</w:t>
      </w:r>
    </w:p>
    <w:p w14:paraId="257566FC" w14:textId="77777777" w:rsidR="00F77F06" w:rsidRPr="00F77F06" w:rsidRDefault="00F77F06" w:rsidP="00F77F06">
      <w:pPr>
        <w:suppressAutoHyphens/>
        <w:autoSpaceDE w:val="0"/>
        <w:spacing w:after="0" w:line="240" w:lineRule="auto"/>
        <w:contextualSpacing/>
        <w:jc w:val="both"/>
        <w:rPr>
          <w:rFonts w:ascii="Times New Roman" w:eastAsia="Times New Roman" w:hAnsi="Times New Roman" w:cs="Times New Roman"/>
          <w:sz w:val="24"/>
          <w:szCs w:val="24"/>
          <w:lang w:eastAsia="pl-PL"/>
        </w:rPr>
      </w:pPr>
    </w:p>
    <w:p w14:paraId="23FC9236" w14:textId="77777777" w:rsidR="00F77F06" w:rsidRPr="00F77F06" w:rsidRDefault="00F77F06" w:rsidP="00F77F06">
      <w:pPr>
        <w:widowControl w:val="0"/>
        <w:numPr>
          <w:ilvl w:val="0"/>
          <w:numId w:val="96"/>
        </w:num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Należność z tytułu kary umownej będzie płatna w terminie 7 dni od daty wystawienia przez Zamawiającego noty obciążeniowej. </w:t>
      </w:r>
    </w:p>
    <w:p w14:paraId="2B81F217" w14:textId="77777777" w:rsidR="00F77F06" w:rsidRPr="00F77F06" w:rsidRDefault="00F77F06" w:rsidP="00F77F06">
      <w:pPr>
        <w:widowControl w:val="0"/>
        <w:numPr>
          <w:ilvl w:val="0"/>
          <w:numId w:val="96"/>
        </w:num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F77F06">
        <w:rPr>
          <w:rFonts w:ascii="Times New Roman" w:eastAsia="Calibri" w:hAnsi="Times New Roman" w:cs="Times New Roman"/>
          <w:color w:val="000000"/>
          <w:sz w:val="24"/>
          <w:szCs w:val="24"/>
          <w:lang w:eastAsia="ar-SA"/>
        </w:rPr>
        <w:t>Dla skuteczności oświadczenia o obciążeniu karą umowną, wystarczające jest jego przesłanie na adres Wykonawcy wskazany w umowie</w:t>
      </w:r>
      <w:r w:rsidRPr="00F77F06">
        <w:rPr>
          <w:rFonts w:ascii="Times New Roman" w:eastAsia="Times New Roman" w:hAnsi="Times New Roman" w:cs="Times New Roman"/>
          <w:color w:val="000000"/>
          <w:sz w:val="24"/>
          <w:szCs w:val="24"/>
          <w:lang w:eastAsia="ar-SA"/>
        </w:rPr>
        <w:t>.</w:t>
      </w:r>
    </w:p>
    <w:p w14:paraId="33313958" w14:textId="77777777" w:rsidR="00F77F06" w:rsidRPr="00F77F06" w:rsidRDefault="00F77F06" w:rsidP="00F77F06">
      <w:pPr>
        <w:numPr>
          <w:ilvl w:val="0"/>
          <w:numId w:val="96"/>
        </w:numPr>
        <w:tabs>
          <w:tab w:val="left" w:pos="426"/>
        </w:tabs>
        <w:suppressAutoHyphens/>
        <w:autoSpaceDE w:val="0"/>
        <w:spacing w:after="0" w:line="240" w:lineRule="auto"/>
        <w:ind w:left="426" w:hanging="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Łączna wartość kar umownych naliczonych na podstawie zapisów umowy nie przekroczy 50% wartości brutto  wynagrodzenia określonego w § </w:t>
      </w:r>
      <w:r w:rsidRPr="00F77F06">
        <w:rPr>
          <w:rFonts w:ascii="Times New Roman" w:eastAsia="Times New Roman" w:hAnsi="Times New Roman" w:cs="Times New Roman"/>
          <w:sz w:val="24"/>
          <w:szCs w:val="24"/>
        </w:rPr>
        <w:t>4</w:t>
      </w:r>
      <w:r w:rsidRPr="00F77F06">
        <w:rPr>
          <w:rFonts w:ascii="Times New Roman" w:eastAsia="Times New Roman" w:hAnsi="Times New Roman" w:cs="Times New Roman"/>
          <w:sz w:val="24"/>
          <w:szCs w:val="24"/>
          <w:lang w:val="x-none"/>
        </w:rPr>
        <w:t xml:space="preserve"> ust. 1 </w:t>
      </w:r>
      <w:r w:rsidRPr="00F77F06">
        <w:rPr>
          <w:rFonts w:ascii="Times New Roman" w:eastAsia="Times New Roman" w:hAnsi="Times New Roman" w:cs="Times New Roman"/>
          <w:sz w:val="24"/>
          <w:szCs w:val="24"/>
        </w:rPr>
        <w:t>umowy.</w:t>
      </w:r>
    </w:p>
    <w:p w14:paraId="0271A869" w14:textId="77777777" w:rsidR="00F77F06" w:rsidRPr="00F77F06" w:rsidRDefault="00F77F06" w:rsidP="00F77F06">
      <w:pPr>
        <w:numPr>
          <w:ilvl w:val="0"/>
          <w:numId w:val="96"/>
        </w:numPr>
        <w:tabs>
          <w:tab w:val="left" w:pos="426"/>
        </w:tabs>
        <w:suppressAutoHyphens/>
        <w:autoSpaceDE w:val="0"/>
        <w:spacing w:after="0" w:line="240" w:lineRule="auto"/>
        <w:ind w:left="426"/>
        <w:contextualSpacing/>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bCs/>
          <w:color w:val="000000"/>
          <w:kern w:val="2"/>
          <w:sz w:val="24"/>
          <w:szCs w:val="24"/>
          <w:lang w:eastAsia="ar-SA"/>
        </w:rPr>
        <w:t>W przypadku, gdy wysokość wyrządzonej szkody przewyższa naliczoną karę umowną Zamawiający ma prawo żądać odszkodowania uzupełniającego na zasadach ogólnych</w:t>
      </w:r>
    </w:p>
    <w:p w14:paraId="5D56638A"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p>
    <w:p w14:paraId="56358318"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xml:space="preserve">§ 13 Zmiany Umowy </w:t>
      </w:r>
    </w:p>
    <w:p w14:paraId="5DF31804" w14:textId="77777777" w:rsidR="00F77F06" w:rsidRPr="00F77F06" w:rsidRDefault="00F77F06" w:rsidP="00F77F06">
      <w:pPr>
        <w:numPr>
          <w:ilvl w:val="0"/>
          <w:numId w:val="94"/>
        </w:numPr>
        <w:suppressAutoHyphens/>
        <w:spacing w:after="60" w:line="240" w:lineRule="auto"/>
        <w:ind w:left="350" w:hanging="349"/>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Wszelkie zmiany niniejszej Umowy wymagają formy pisemnej pod rygorem nieważności.</w:t>
      </w:r>
    </w:p>
    <w:p w14:paraId="51ED4BA9" w14:textId="77777777" w:rsidR="00F77F06" w:rsidRPr="00F77F06" w:rsidRDefault="00F77F06" w:rsidP="00F77F06">
      <w:pPr>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Strony dopuszczają możliwość dokonania zmian umowy w następującym zakresie i na następujących warunkach:</w:t>
      </w:r>
    </w:p>
    <w:p w14:paraId="177C760D" w14:textId="77777777" w:rsidR="00F77F06" w:rsidRPr="00F77F06" w:rsidRDefault="00F77F06" w:rsidP="00F77F06">
      <w:pPr>
        <w:numPr>
          <w:ilvl w:val="0"/>
          <w:numId w:val="11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zmiany danych stron (np. zmiana siedziby, adresu, nazwy)</w:t>
      </w:r>
    </w:p>
    <w:p w14:paraId="1CC99A88" w14:textId="77777777" w:rsidR="00F77F06" w:rsidRPr="00F77F06" w:rsidRDefault="00F77F06" w:rsidP="00F77F06">
      <w:pPr>
        <w:numPr>
          <w:ilvl w:val="0"/>
          <w:numId w:val="11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zmiany załącznika nr 6 do umowy </w:t>
      </w:r>
    </w:p>
    <w:p w14:paraId="7D3A03A8" w14:textId="77777777" w:rsidR="00F77F06" w:rsidRPr="00F77F06" w:rsidRDefault="00F77F06" w:rsidP="00F77F06">
      <w:pPr>
        <w:numPr>
          <w:ilvl w:val="0"/>
          <w:numId w:val="11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zmiany numeru rachunku bankowego </w:t>
      </w:r>
    </w:p>
    <w:p w14:paraId="35AB4356" w14:textId="77777777" w:rsidR="00F77F06" w:rsidRPr="00F77F06" w:rsidRDefault="00F77F06" w:rsidP="00F77F06">
      <w:pPr>
        <w:numPr>
          <w:ilvl w:val="0"/>
          <w:numId w:val="111"/>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Zmian w umowie w celu ustalenia odmiennych zasad rozliczenia wynagrodzenia należnego Wykonawcy, w szczególności zmiany okresów rozliczeniowych,</w:t>
      </w:r>
    </w:p>
    <w:p w14:paraId="06430519" w14:textId="77777777" w:rsidR="00F77F06" w:rsidRPr="00F77F06" w:rsidRDefault="00F77F06" w:rsidP="00F77F06">
      <w:pPr>
        <w:numPr>
          <w:ilvl w:val="0"/>
          <w:numId w:val="94"/>
        </w:numPr>
        <w:suppressAutoHyphens/>
        <w:spacing w:after="60" w:line="240" w:lineRule="auto"/>
        <w:ind w:left="350" w:hanging="349"/>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Strony dopuszczają możliwość  </w:t>
      </w:r>
      <w:r w:rsidRPr="00F77F06">
        <w:rPr>
          <w:rFonts w:ascii="Times New Roman" w:eastAsia="Times New Roman" w:hAnsi="Times New Roman" w:cs="Times New Roman"/>
          <w:kern w:val="2"/>
          <w:sz w:val="24"/>
          <w:szCs w:val="24"/>
          <w:lang w:eastAsia="hi-IN" w:bidi="hi-IN"/>
        </w:rPr>
        <w:t>zmiany wynagrodzenia należnego Wykonawcy w przypadku  zaistnienia przynajmniej jednej z następujących okoliczności</w:t>
      </w:r>
    </w:p>
    <w:p w14:paraId="5427552A" w14:textId="77777777" w:rsidR="00F77F06" w:rsidRPr="00F77F06" w:rsidRDefault="00F77F06" w:rsidP="00F77F06">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Zmiany stawki podatku od towarów i usług oraz podatku akcyzowego, </w:t>
      </w:r>
    </w:p>
    <w:p w14:paraId="03FB183C" w14:textId="77777777" w:rsidR="00F77F06" w:rsidRPr="00F77F06" w:rsidRDefault="00F77F06" w:rsidP="00F77F06">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Zmiany wysokości minimalnego wynagrodzenia za pracę albo wysokości minimalnej stawki godzinowej, ustalonych na podstawie ustawy z dnia 10 października 2002 r. o minimalnym wy-nagrodzeniu za pracę,</w:t>
      </w:r>
    </w:p>
    <w:p w14:paraId="52DD5F75" w14:textId="77777777" w:rsidR="00F77F06" w:rsidRPr="00F77F06" w:rsidRDefault="00F77F06" w:rsidP="00F77F06">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Zmiany zasad podlegania ubezpieczeniom społecznym lub ubezpieczeniu zdrowotnemu lub wysokości stawki składki na ubezpieczenia społeczne lub ubezpieczenie zdrowotne, </w:t>
      </w:r>
    </w:p>
    <w:p w14:paraId="11A3E50C" w14:textId="77777777" w:rsidR="00F77F06" w:rsidRPr="00F77F06" w:rsidRDefault="00F77F06" w:rsidP="00F77F06">
      <w:pPr>
        <w:numPr>
          <w:ilvl w:val="0"/>
          <w:numId w:val="112"/>
        </w:numPr>
        <w:suppressAutoHyphens/>
        <w:spacing w:after="0" w:line="240" w:lineRule="auto"/>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Zmiany zasad gromadzenia i wysokości wpłat do pracowniczych planów kapitałowych, o których mowa w ustawie z dnia 4 października 2018 r. o pracowniczych planach kapitałowych (Dz. U. poz. 2215 oraz z 2019 r. poz. 1074 i 1572 z późn. zm.). </w:t>
      </w:r>
    </w:p>
    <w:p w14:paraId="5796B328" w14:textId="77777777" w:rsidR="00F77F06" w:rsidRPr="00F77F06" w:rsidRDefault="00F77F06" w:rsidP="00F77F06">
      <w:pPr>
        <w:suppressAutoHyphens/>
        <w:spacing w:after="0" w:line="240" w:lineRule="auto"/>
        <w:contextualSpacing/>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pod warunkiem, że zmiany takie będą miały wpływ na koszty wykonania zamówienia przez Wykonawcę.</w:t>
      </w:r>
    </w:p>
    <w:p w14:paraId="4B63EF68" w14:textId="77777777" w:rsidR="00F77F06" w:rsidRPr="00F77F06" w:rsidRDefault="00F77F06" w:rsidP="00F77F06">
      <w:pPr>
        <w:suppressAutoHyphens/>
        <w:spacing w:after="0" w:line="240" w:lineRule="auto"/>
        <w:contextualSpacing/>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W przypadku zaistnienia powyższych okoliczności Strona zamierzająca uzyskać zmianę wysokości wynagrodzenia zobowiązana jest do złożenia drugiej Stronie pisemnego wniosku </w:t>
      </w:r>
    </w:p>
    <w:p w14:paraId="53E43582" w14:textId="77777777" w:rsidR="00F77F06" w:rsidRPr="00F77F06" w:rsidRDefault="00F77F06" w:rsidP="00F77F06">
      <w:pPr>
        <w:suppressAutoHyphens/>
        <w:spacing w:after="0" w:line="240" w:lineRule="auto"/>
        <w:contextualSpacing/>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o wprowadzenie stosownej zmiany. Wniosek o zmianę wynagrodzenia musi zawierać: </w:t>
      </w:r>
    </w:p>
    <w:p w14:paraId="74E59610" w14:textId="77777777" w:rsidR="00F77F06" w:rsidRPr="00F77F06" w:rsidRDefault="00F77F06" w:rsidP="00F77F06">
      <w:pPr>
        <w:numPr>
          <w:ilvl w:val="0"/>
          <w:numId w:val="85"/>
        </w:numPr>
        <w:suppressAutoHyphens/>
        <w:spacing w:after="0" w:line="240" w:lineRule="auto"/>
        <w:contextualSpacing/>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wskazanie okoliczności stanowiącej podstawę do zmiany </w:t>
      </w:r>
    </w:p>
    <w:p w14:paraId="26BADBD9" w14:textId="77777777" w:rsidR="00F77F06" w:rsidRPr="00F77F06" w:rsidRDefault="00F77F06" w:rsidP="00F77F06">
      <w:pPr>
        <w:numPr>
          <w:ilvl w:val="0"/>
          <w:numId w:val="85"/>
        </w:numPr>
        <w:suppressAutoHyphens/>
        <w:spacing w:after="0" w:line="240" w:lineRule="auto"/>
        <w:contextualSpacing/>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uzasadnienie wskazujące jaki wpływ ma okoliczność na wysokość wynagrodzenia wykonawcy,</w:t>
      </w:r>
    </w:p>
    <w:p w14:paraId="6990ED5E" w14:textId="77777777" w:rsidR="00F77F06" w:rsidRPr="00F77F06" w:rsidRDefault="00F77F06" w:rsidP="00F77F06">
      <w:pPr>
        <w:numPr>
          <w:ilvl w:val="0"/>
          <w:numId w:val="85"/>
        </w:numPr>
        <w:suppressAutoHyphens/>
        <w:spacing w:after="0" w:line="240" w:lineRule="auto"/>
        <w:contextualSpacing/>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propozycję nowej wysokości wynagrodzenia.</w:t>
      </w:r>
    </w:p>
    <w:p w14:paraId="77EF31AC" w14:textId="77777777" w:rsidR="00F77F06" w:rsidRPr="00F77F06" w:rsidRDefault="00F77F06" w:rsidP="00F77F06">
      <w:pPr>
        <w:suppressAutoHyphens/>
        <w:spacing w:after="0" w:line="240" w:lineRule="auto"/>
        <w:contextualSpacing/>
        <w:jc w:val="both"/>
        <w:rPr>
          <w:rFonts w:ascii="Times New Roman" w:eastAsia="Times New Roman" w:hAnsi="Times New Roman" w:cs="Times New Roman"/>
          <w:kern w:val="2"/>
          <w:sz w:val="24"/>
          <w:szCs w:val="24"/>
          <w:lang w:eastAsia="hi-IN" w:bidi="hi-IN"/>
        </w:rPr>
      </w:pPr>
      <w:r w:rsidRPr="00F77F06">
        <w:rPr>
          <w:rFonts w:ascii="Times New Roman" w:eastAsia="Times New Roman" w:hAnsi="Times New Roman" w:cs="Times New Roman"/>
          <w:sz w:val="24"/>
          <w:szCs w:val="24"/>
          <w:lang w:eastAsia="ar-SA"/>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terminu wypowiedzenia upływającego na koniec miesiąca kalendarzowego</w:t>
      </w:r>
      <w:r w:rsidRPr="00F77F06">
        <w:rPr>
          <w:rFonts w:ascii="Times New Roman" w:eastAsia="Times New Roman" w:hAnsi="Times New Roman" w:cs="Times New Roman"/>
          <w:kern w:val="2"/>
          <w:sz w:val="24"/>
          <w:szCs w:val="24"/>
          <w:lang w:eastAsia="hi-IN" w:bidi="hi-IN"/>
        </w:rPr>
        <w:t xml:space="preserve">. </w:t>
      </w:r>
    </w:p>
    <w:p w14:paraId="2E517D5C" w14:textId="77777777" w:rsidR="00F77F06" w:rsidRPr="00F77F06" w:rsidRDefault="00F77F06" w:rsidP="00F77F06">
      <w:pPr>
        <w:widowControl w:val="0"/>
        <w:suppressAutoHyphens/>
        <w:spacing w:after="0" w:line="240" w:lineRule="auto"/>
        <w:contextualSpacing/>
        <w:jc w:val="both"/>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Zmiana o której mowa w punkcie b), c) i d)  powyżej nie może nastąpić przed upływem 12 miesięcy trwania umowy.</w:t>
      </w:r>
    </w:p>
    <w:p w14:paraId="0742FF3A" w14:textId="77777777" w:rsidR="00F77F06" w:rsidRPr="00F77F06" w:rsidRDefault="00F77F06" w:rsidP="00F77F06">
      <w:pPr>
        <w:widowControl w:val="0"/>
        <w:numPr>
          <w:ilvl w:val="0"/>
          <w:numId w:val="94"/>
        </w:numPr>
        <w:suppressAutoHyphens/>
        <w:spacing w:after="0" w:line="240" w:lineRule="auto"/>
        <w:contextualSpacing/>
        <w:jc w:val="both"/>
        <w:rPr>
          <w:rFonts w:ascii="Times New Roman" w:eastAsia="Cambria" w:hAnsi="Times New Roman" w:cs="Times New Roman"/>
          <w:sz w:val="24"/>
          <w:szCs w:val="24"/>
          <w:lang w:val="x-none" w:eastAsia="pl-PL"/>
        </w:rPr>
      </w:pPr>
      <w:r w:rsidRPr="00F77F06">
        <w:rPr>
          <w:rFonts w:ascii="Times New Roman" w:eastAsia="Cambria" w:hAnsi="Times New Roman" w:cs="Times New Roman"/>
          <w:sz w:val="24"/>
          <w:szCs w:val="24"/>
          <w:lang w:val="x-none" w:eastAsia="pl-PL"/>
        </w:rPr>
        <w:t xml:space="preserve">Strony </w:t>
      </w:r>
      <w:bookmarkStart w:id="7" w:name="_Hlk67562629"/>
      <w:r w:rsidRPr="00F77F06">
        <w:rPr>
          <w:rFonts w:ascii="Times New Roman" w:eastAsia="Cambria" w:hAnsi="Times New Roman" w:cs="Times New Roman"/>
          <w:sz w:val="24"/>
          <w:szCs w:val="24"/>
          <w:lang w:val="x-none" w:eastAsia="pl-PL"/>
        </w:rPr>
        <w:t xml:space="preserve">dopuszczają zmianę wynagrodzenia należnego Wykonawcy przypadku zmiany kosztów związanych z realizacją zamówienia. Zmiana wynagrodzenia nastąpi z </w:t>
      </w:r>
      <w:r w:rsidRPr="00F77F06">
        <w:rPr>
          <w:rFonts w:ascii="Times New Roman" w:eastAsia="Cambria" w:hAnsi="Times New Roman" w:cs="Times New Roman"/>
          <w:sz w:val="24"/>
          <w:szCs w:val="24"/>
          <w:lang w:val="x-none" w:eastAsia="pl-PL"/>
        </w:rPr>
        <w:lastRenderedPageBreak/>
        <w:t xml:space="preserve">uwzględnieniem następujących zasad: </w:t>
      </w:r>
    </w:p>
    <w:p w14:paraId="30460E84" w14:textId="77777777" w:rsidR="00F77F06" w:rsidRPr="00F77F06" w:rsidRDefault="00F77F06" w:rsidP="00F77F06">
      <w:pPr>
        <w:widowControl w:val="0"/>
        <w:numPr>
          <w:ilvl w:val="0"/>
          <w:numId w:val="105"/>
        </w:numPr>
        <w:suppressAutoHyphens/>
        <w:spacing w:after="0" w:line="240" w:lineRule="auto"/>
        <w:contextualSpacing/>
        <w:jc w:val="both"/>
        <w:rPr>
          <w:rFonts w:ascii="Times New Roman" w:eastAsia="Cambria" w:hAnsi="Times New Roman" w:cs="Times New Roman"/>
          <w:sz w:val="24"/>
          <w:szCs w:val="24"/>
          <w:lang w:val="x-none" w:eastAsia="pl-PL"/>
        </w:rPr>
      </w:pPr>
      <w:r w:rsidRPr="00F77F06">
        <w:rPr>
          <w:rFonts w:ascii="Times New Roman" w:eastAsia="Cambria" w:hAnsi="Times New Roman" w:cs="Times New Roman"/>
          <w:sz w:val="24"/>
          <w:szCs w:val="24"/>
          <w:lang w:val="x-none" w:eastAsia="pl-PL"/>
        </w:rPr>
        <w:t xml:space="preserve">zmiana wynagrodzenia może zostać dokonana o ile zmiana kosztu realizacji umowy przekroczy </w:t>
      </w:r>
      <w:r w:rsidRPr="00F77F06">
        <w:rPr>
          <w:rFonts w:ascii="Times New Roman" w:eastAsia="Cambria" w:hAnsi="Times New Roman" w:cs="Times New Roman"/>
          <w:sz w:val="24"/>
          <w:szCs w:val="24"/>
          <w:lang w:eastAsia="pl-PL"/>
        </w:rPr>
        <w:t xml:space="preserve">20 % - </w:t>
      </w:r>
      <w:r w:rsidRPr="00F77F06">
        <w:rPr>
          <w:rFonts w:ascii="Times New Roman" w:eastAsia="Cambria" w:hAnsi="Times New Roman" w:cs="Times New Roman"/>
          <w:sz w:val="24"/>
          <w:szCs w:val="24"/>
          <w:lang w:val="x-none" w:eastAsia="pl-PL"/>
        </w:rPr>
        <w:t xml:space="preserve"> obowiązek wykazania zmiany kosztu spoczywa na stronie wnioskującej o zmianę,</w:t>
      </w:r>
    </w:p>
    <w:p w14:paraId="0AA7AB82" w14:textId="77777777" w:rsidR="00F77F06" w:rsidRPr="00F77F06" w:rsidRDefault="00F77F06" w:rsidP="00F77F06">
      <w:pPr>
        <w:widowControl w:val="0"/>
        <w:numPr>
          <w:ilvl w:val="0"/>
          <w:numId w:val="105"/>
        </w:numPr>
        <w:suppressAutoHyphens/>
        <w:spacing w:after="0" w:line="240" w:lineRule="auto"/>
        <w:contextualSpacing/>
        <w:jc w:val="both"/>
        <w:rPr>
          <w:rFonts w:ascii="Times New Roman" w:eastAsia="Cambria" w:hAnsi="Times New Roman" w:cs="Times New Roman"/>
          <w:sz w:val="24"/>
          <w:szCs w:val="24"/>
          <w:lang w:val="x-none" w:eastAsia="pl-PL"/>
        </w:rPr>
      </w:pPr>
      <w:r w:rsidRPr="00F77F06">
        <w:rPr>
          <w:rFonts w:ascii="Times New Roman" w:eastAsia="Cambria" w:hAnsi="Times New Roman" w:cs="Times New Roman"/>
          <w:sz w:val="24"/>
          <w:szCs w:val="24"/>
          <w:lang w:val="x-none" w:eastAsia="pl-PL"/>
        </w:rPr>
        <w:t>zmiana wynagrodzenia następować może w okresach rocznych w oparciu o ostatni opublikowany średnioroczny wskaźnik cen towarów i usług opublikowany przez Prezesa GUS,</w:t>
      </w:r>
    </w:p>
    <w:p w14:paraId="5D6B4DA0" w14:textId="77777777" w:rsidR="00F77F06" w:rsidRPr="00F77F06" w:rsidRDefault="00F77F06" w:rsidP="00F77F06">
      <w:pPr>
        <w:widowControl w:val="0"/>
        <w:numPr>
          <w:ilvl w:val="0"/>
          <w:numId w:val="105"/>
        </w:numPr>
        <w:suppressAutoHyphens/>
        <w:spacing w:after="0" w:line="240" w:lineRule="auto"/>
        <w:contextualSpacing/>
        <w:jc w:val="both"/>
        <w:rPr>
          <w:rFonts w:ascii="Times New Roman" w:eastAsia="Cambria" w:hAnsi="Times New Roman" w:cs="Times New Roman"/>
          <w:sz w:val="24"/>
          <w:szCs w:val="24"/>
          <w:lang w:val="x-none" w:eastAsia="pl-PL"/>
        </w:rPr>
      </w:pPr>
      <w:r w:rsidRPr="00F77F06">
        <w:rPr>
          <w:rFonts w:ascii="Times New Roman" w:eastAsia="Cambria" w:hAnsi="Times New Roman" w:cs="Times New Roman"/>
          <w:sz w:val="24"/>
          <w:szCs w:val="24"/>
          <w:lang w:val="x-none" w:eastAsia="pl-PL"/>
        </w:rPr>
        <w:t>wpływ zmiany ceny materiałów lub kosztów na koszt wykonania zamówienia będzie każdorazowo określany przez strony w drodze negocjacji w oparciu o dokumentację przedstawioną przez stronę wnioskującą o zmianę,</w:t>
      </w:r>
    </w:p>
    <w:p w14:paraId="788DE430" w14:textId="77777777" w:rsidR="00F77F06" w:rsidRPr="00F77F06" w:rsidRDefault="00F77F06" w:rsidP="00F77F06">
      <w:pPr>
        <w:widowControl w:val="0"/>
        <w:suppressAutoHyphens/>
        <w:spacing w:after="0" w:line="240" w:lineRule="auto"/>
        <w:contextualSpacing/>
        <w:jc w:val="both"/>
        <w:rPr>
          <w:rFonts w:ascii="Times New Roman" w:eastAsia="Cambria" w:hAnsi="Times New Roman" w:cs="Times New Roman"/>
          <w:sz w:val="24"/>
          <w:szCs w:val="24"/>
          <w:lang w:eastAsia="pl-PL"/>
        </w:rPr>
      </w:pPr>
      <w:r w:rsidRPr="00F77F06">
        <w:rPr>
          <w:rFonts w:ascii="Times New Roman" w:eastAsia="Cambria" w:hAnsi="Times New Roman" w:cs="Times New Roman"/>
          <w:sz w:val="24"/>
          <w:szCs w:val="24"/>
          <w:lang w:eastAsia="pl-PL"/>
        </w:rPr>
        <w:t>M</w:t>
      </w:r>
      <w:r w:rsidRPr="00F77F06">
        <w:rPr>
          <w:rFonts w:ascii="Times New Roman" w:eastAsia="Cambria" w:hAnsi="Times New Roman" w:cs="Times New Roman"/>
          <w:sz w:val="24"/>
          <w:szCs w:val="24"/>
          <w:lang w:val="x-none" w:eastAsia="pl-PL"/>
        </w:rPr>
        <w:t xml:space="preserve">aksymalna dopuszczalna zmiana wynagrodzenia Wykonawcy określonego w § </w:t>
      </w:r>
      <w:r w:rsidRPr="00F77F06">
        <w:rPr>
          <w:rFonts w:ascii="Times New Roman" w:eastAsia="Cambria" w:hAnsi="Times New Roman" w:cs="Times New Roman"/>
          <w:sz w:val="24"/>
          <w:szCs w:val="24"/>
          <w:lang w:eastAsia="pl-PL"/>
        </w:rPr>
        <w:t>4</w:t>
      </w:r>
      <w:r w:rsidRPr="00F77F06">
        <w:rPr>
          <w:rFonts w:ascii="Times New Roman" w:eastAsia="Cambria" w:hAnsi="Times New Roman" w:cs="Times New Roman"/>
          <w:sz w:val="24"/>
          <w:szCs w:val="24"/>
          <w:lang w:val="x-none" w:eastAsia="pl-PL"/>
        </w:rPr>
        <w:t xml:space="preserve"> ust. 1 w niniejszym trybie</w:t>
      </w:r>
      <w:r w:rsidRPr="00F77F06">
        <w:rPr>
          <w:rFonts w:ascii="Times New Roman" w:eastAsia="Cambria" w:hAnsi="Times New Roman" w:cs="Times New Roman"/>
          <w:sz w:val="24"/>
          <w:szCs w:val="24"/>
          <w:lang w:eastAsia="pl-PL"/>
        </w:rPr>
        <w:t xml:space="preserve"> nie może wynieść więcej niż 5%. Zmiana o której mowa w punkcie a), b), i c) powyżej nie może nastąpić przed upływem 12 miesięcy trwania umowy.</w:t>
      </w:r>
    </w:p>
    <w:bookmarkEnd w:id="7"/>
    <w:p w14:paraId="7678094F" w14:textId="77777777" w:rsidR="00F77F06" w:rsidRPr="00F77F06" w:rsidRDefault="00F77F06" w:rsidP="00F77F06">
      <w:pPr>
        <w:numPr>
          <w:ilvl w:val="0"/>
          <w:numId w:val="94"/>
        </w:numPr>
        <w:suppressAutoHyphens/>
        <w:spacing w:after="60" w:line="240" w:lineRule="auto"/>
        <w:ind w:left="426" w:hanging="284"/>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Zmiany określone w ust. 1 pkt a) i b)  wymagają dla swej skuteczności pisemnego powiadomienia drugiej strony. Zmiany określone w ust. 1 pkt c) i d) oraz  ust. 2 i ust. 3  wymagają formy pisemnego aneksu pod rygorem nieważności.</w:t>
      </w:r>
    </w:p>
    <w:p w14:paraId="760A0FE9" w14:textId="77777777" w:rsidR="00F77F06" w:rsidRPr="00F77F06" w:rsidRDefault="00F77F06" w:rsidP="00F77F06">
      <w:pPr>
        <w:tabs>
          <w:tab w:val="left" w:pos="-142"/>
        </w:tabs>
        <w:suppressAutoHyphens/>
        <w:spacing w:after="60" w:line="240" w:lineRule="auto"/>
        <w:jc w:val="both"/>
        <w:rPr>
          <w:rFonts w:ascii="Times New Roman" w:eastAsia="Times New Roman" w:hAnsi="Times New Roman" w:cs="Times New Roman"/>
          <w:snapToGrid w:val="0"/>
          <w:sz w:val="24"/>
          <w:szCs w:val="24"/>
          <w:lang w:eastAsia="ar-SA"/>
        </w:rPr>
      </w:pPr>
    </w:p>
    <w:p w14:paraId="7B11535B" w14:textId="77777777" w:rsidR="00F77F06" w:rsidRPr="00F77F06" w:rsidRDefault="00F77F06" w:rsidP="00F77F06">
      <w:pPr>
        <w:widowControl w:val="0"/>
        <w:suppressAutoHyphens/>
        <w:spacing w:after="60" w:line="240" w:lineRule="auto"/>
        <w:jc w:val="center"/>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 14 Postanowienia końcowe</w:t>
      </w:r>
    </w:p>
    <w:p w14:paraId="62B7B1AF" w14:textId="77777777" w:rsidR="00F77F06" w:rsidRPr="00F77F06" w:rsidRDefault="00F77F06" w:rsidP="00F77F06">
      <w:pPr>
        <w:numPr>
          <w:ilvl w:val="0"/>
          <w:numId w:val="89"/>
        </w:numPr>
        <w:suppressAutoHyphens/>
        <w:spacing w:after="0" w:line="240" w:lineRule="auto"/>
        <w:jc w:val="both"/>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Zamawiający wyraża zgodę na powierzenie realizacji niniejszej Umowy osobom trzecim (podwykonawcom), w tym na powierzenie tym osobom przetwarzania danych osobowych, przy odpowiednim zastosowaniu zasad określonych w umowie powierzenia przetwarzania danych osobowych, w zakresie w jakim niezbędne będzie udostępnienie i przetwarzanie takich danych dla wykonywania obowiązków wynikających z umowy podwykonawczej zawartej przez Wykonawcę z podwykonawcą, pod warunkiem, że podwykonawca zastosuje środki zabezpieczające, określone w przepisach prawa dotyczące przetwarzania danych osobowych oraz warunków technicznych i organizacyjnych, jakim powinny odpowiadać urządzenia i systemy informatyczne służące do przetwarzania danych osobowych. Zamawiający wyraża także zgodę na udostępnienie podwykonawcom informacji poufnych, wskazanych w § 9 niniejszej Umowy, w zakresie w jakim będzie to niezbędne dla wykonywania obowiązków wynikających z umowy podwykonawczej zawartej przez Wykonawcę z podwykonawcą. Jednocześnie Wykonawca oświadcza, że za działania lub zaniechania osób trzecich, którym powierzono wykonanie umowy odpowiada jak za własne działania lub zaniechania. W sytuacji, gdy przedmiot umowy wykonywany jest przy udziale podwykonawców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C286882" w14:textId="77777777" w:rsidR="00F77F06" w:rsidRPr="00F77F06" w:rsidRDefault="00F77F06" w:rsidP="00F77F06">
      <w:pPr>
        <w:numPr>
          <w:ilvl w:val="0"/>
          <w:numId w:val="89"/>
        </w:numPr>
        <w:suppressAutoHyphens/>
        <w:spacing w:after="60" w:line="240" w:lineRule="auto"/>
        <w:ind w:left="357" w:hanging="357"/>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w:t>
      </w:r>
    </w:p>
    <w:p w14:paraId="753E0636" w14:textId="77777777" w:rsidR="00F77F06" w:rsidRPr="00F77F06" w:rsidRDefault="00F77F06" w:rsidP="00F77F06">
      <w:pPr>
        <w:widowControl w:val="0"/>
        <w:numPr>
          <w:ilvl w:val="0"/>
          <w:numId w:val="89"/>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Wszelkie wątpliwości i spory związane z ważnością, interpretacją lub wykonaniem Umowy Strony będą starały się rozstrzygać polubownie w drodze negocjacji lub wyjaśnień, w ramach uzgodnień obu Stron.</w:t>
      </w:r>
    </w:p>
    <w:p w14:paraId="67812E4A" w14:textId="77777777" w:rsidR="00F77F06" w:rsidRPr="00F77F06" w:rsidRDefault="00F77F06" w:rsidP="00F77F06">
      <w:pPr>
        <w:widowControl w:val="0"/>
        <w:numPr>
          <w:ilvl w:val="0"/>
          <w:numId w:val="89"/>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14:paraId="61D9C3A4" w14:textId="77777777" w:rsidR="00F77F06" w:rsidRPr="00F77F06" w:rsidRDefault="00F77F06" w:rsidP="00F77F06">
      <w:pPr>
        <w:widowControl w:val="0"/>
        <w:numPr>
          <w:ilvl w:val="0"/>
          <w:numId w:val="89"/>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W przypadku niemożności polubownego rozstrzygnięcia sporu w terminie 21 dni, Strony poddają spór pod rozstrzygnięcie sądu właściwego miejscowo dla siedziby Zamawiającego.</w:t>
      </w:r>
    </w:p>
    <w:p w14:paraId="7A3366F5" w14:textId="77777777" w:rsidR="00F77F06" w:rsidRPr="00F77F06" w:rsidRDefault="00F77F06" w:rsidP="00F77F06">
      <w:pPr>
        <w:numPr>
          <w:ilvl w:val="0"/>
          <w:numId w:val="89"/>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 xml:space="preserve">W sprawach uregulowanych niniejszą Umową mają zastosowanie przepisy prawa polskiego. </w:t>
      </w:r>
    </w:p>
    <w:p w14:paraId="2101B2ED" w14:textId="77777777" w:rsidR="00F77F06" w:rsidRPr="00F77F06" w:rsidRDefault="00F77F06" w:rsidP="00F77F06">
      <w:pPr>
        <w:numPr>
          <w:ilvl w:val="0"/>
          <w:numId w:val="89"/>
        </w:numPr>
        <w:suppressAutoHyphens/>
        <w:spacing w:after="60" w:line="240" w:lineRule="auto"/>
        <w:jc w:val="both"/>
        <w:rPr>
          <w:rFonts w:ascii="Times New Roman" w:eastAsia="Times New Roman" w:hAnsi="Times New Roman" w:cs="Times New Roman"/>
          <w:sz w:val="24"/>
          <w:szCs w:val="24"/>
          <w:lang w:eastAsia="pl-PL"/>
        </w:rPr>
      </w:pPr>
      <w:r w:rsidRPr="00F77F06">
        <w:rPr>
          <w:rFonts w:ascii="Times New Roman" w:eastAsia="Times New Roman" w:hAnsi="Times New Roman" w:cs="Times New Roman"/>
          <w:sz w:val="24"/>
          <w:szCs w:val="24"/>
          <w:lang w:eastAsia="pl-PL"/>
        </w:rPr>
        <w:t>Umowa została sporządzona w trzech jednobrzmiących egzemplarzach, dwa egzemplarze dla Zamawiającego, jeden egzemplarz dla Wykonawcy.</w:t>
      </w:r>
    </w:p>
    <w:p w14:paraId="5939F38E" w14:textId="77777777" w:rsidR="00F77F06" w:rsidRPr="00F77F06" w:rsidRDefault="00F77F06" w:rsidP="00F77F06">
      <w:pPr>
        <w:widowControl w:val="0"/>
        <w:suppressAutoHyphens/>
        <w:spacing w:after="0" w:line="240" w:lineRule="auto"/>
        <w:rPr>
          <w:rFonts w:ascii="Times New Roman" w:eastAsia="Times New Roman" w:hAnsi="Times New Roman" w:cs="Times New Roman"/>
          <w:sz w:val="24"/>
          <w:szCs w:val="24"/>
          <w:lang w:eastAsia="pl-PL"/>
        </w:rPr>
      </w:pPr>
    </w:p>
    <w:p w14:paraId="1F41770A" w14:textId="77777777" w:rsidR="00F77F06" w:rsidRPr="00F77F06" w:rsidRDefault="00F77F06" w:rsidP="00F77F06">
      <w:pPr>
        <w:widowControl w:val="0"/>
        <w:suppressAutoHyphens/>
        <w:spacing w:after="0" w:line="240" w:lineRule="auto"/>
        <w:rPr>
          <w:rFonts w:ascii="Times New Roman" w:eastAsia="Arial Unicode MS" w:hAnsi="Times New Roman" w:cs="Times New Roman"/>
          <w:kern w:val="2"/>
          <w:sz w:val="24"/>
          <w:szCs w:val="24"/>
          <w:lang w:eastAsia="ar-SA"/>
        </w:rPr>
      </w:pPr>
      <w:r w:rsidRPr="00F77F06">
        <w:rPr>
          <w:rFonts w:ascii="Times New Roman" w:eastAsia="Arial Unicode MS" w:hAnsi="Times New Roman" w:cs="Times New Roman"/>
          <w:kern w:val="2"/>
          <w:sz w:val="24"/>
          <w:szCs w:val="24"/>
          <w:lang w:eastAsia="ar-SA"/>
        </w:rPr>
        <w:t>Załączniki do umowy:</w:t>
      </w:r>
    </w:p>
    <w:p w14:paraId="2D80760D" w14:textId="346C58F0" w:rsid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Formularz ofertowy</w:t>
      </w:r>
    </w:p>
    <w:p w14:paraId="343DAC23" w14:textId="08C120E2" w:rsid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Opis przedmiotu zamówienia </w:t>
      </w:r>
    </w:p>
    <w:p w14:paraId="3D018545" w14:textId="02DAB013" w:rsid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Zgłoszenie błędu / modyfikacji oprogramowania aplikacyjnego </w:t>
      </w:r>
    </w:p>
    <w:p w14:paraId="7E6277A3" w14:textId="499D7466" w:rsid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Informacje o zamawiającym </w:t>
      </w:r>
    </w:p>
    <w:p w14:paraId="2294A4AC" w14:textId="613BF0D6" w:rsid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Times New Roman" w:hAnsi="Times New Roman" w:cs="Times New Roman"/>
          <w:sz w:val="24"/>
          <w:szCs w:val="24"/>
          <w:lang w:eastAsia="ar-SA"/>
        </w:rPr>
        <w:t xml:space="preserve">Zasady udzielenia zdalnego dostępu do zasobów </w:t>
      </w:r>
    </w:p>
    <w:p w14:paraId="3B7E2916" w14:textId="6861BA24" w:rsidR="00F77F06" w:rsidRP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Arial Unicode MS" w:hAnsi="Times New Roman" w:cs="Times New Roman"/>
          <w:sz w:val="24"/>
          <w:szCs w:val="24"/>
          <w:lang w:eastAsia="pl-PL"/>
        </w:rPr>
        <w:t xml:space="preserve">Imienny wykaz osób uprawnionych ze strony Wykonawcy do zdalnego dostępu </w:t>
      </w:r>
    </w:p>
    <w:p w14:paraId="71FAF938" w14:textId="344E6D8A" w:rsidR="00F77F06" w:rsidRPr="00F77F06" w:rsidRDefault="00F77F06" w:rsidP="00F77F06">
      <w:pPr>
        <w:numPr>
          <w:ilvl w:val="0"/>
          <w:numId w:val="86"/>
        </w:numPr>
        <w:suppressAutoHyphens/>
        <w:spacing w:after="0" w:line="240" w:lineRule="auto"/>
        <w:ind w:left="567" w:hanging="425"/>
        <w:rPr>
          <w:rFonts w:ascii="Times New Roman" w:eastAsia="Times New Roman" w:hAnsi="Times New Roman" w:cs="Times New Roman"/>
          <w:sz w:val="24"/>
          <w:szCs w:val="24"/>
          <w:lang w:eastAsia="ar-SA"/>
        </w:rPr>
      </w:pPr>
      <w:r w:rsidRPr="00F77F06">
        <w:rPr>
          <w:rFonts w:ascii="Times New Roman" w:eastAsia="Arial Unicode MS" w:hAnsi="Times New Roman" w:cs="Times New Roman"/>
          <w:sz w:val="24"/>
          <w:szCs w:val="24"/>
          <w:lang w:eastAsia="pl-PL"/>
        </w:rPr>
        <w:t xml:space="preserve">Klauzula informacyjna </w:t>
      </w:r>
    </w:p>
    <w:p w14:paraId="3FCD1FB3" w14:textId="77777777" w:rsidR="00F77F06" w:rsidRPr="00F77F06" w:rsidRDefault="00F77F06" w:rsidP="00F77F06">
      <w:pPr>
        <w:suppressAutoHyphens/>
        <w:spacing w:after="0" w:line="240" w:lineRule="auto"/>
        <w:ind w:left="567"/>
        <w:rPr>
          <w:rFonts w:ascii="Times New Roman" w:eastAsia="Times New Roman" w:hAnsi="Times New Roman" w:cs="Times New Roman"/>
          <w:sz w:val="24"/>
          <w:szCs w:val="24"/>
          <w:lang w:eastAsia="ar-SA"/>
        </w:rPr>
      </w:pPr>
    </w:p>
    <w:p w14:paraId="4437DD71" w14:textId="77777777" w:rsidR="00F77F06" w:rsidRPr="00F77F06" w:rsidRDefault="00F77F06" w:rsidP="00F77F06">
      <w:pPr>
        <w:suppressAutoHyphens/>
        <w:spacing w:after="60" w:line="240" w:lineRule="auto"/>
        <w:rPr>
          <w:rFonts w:ascii="Times New Roman" w:eastAsia="Times New Roman" w:hAnsi="Times New Roman" w:cs="Times New Roman"/>
          <w:b/>
          <w:sz w:val="24"/>
          <w:szCs w:val="24"/>
          <w:lang w:eastAsia="pl-PL"/>
        </w:rPr>
      </w:pPr>
      <w:r w:rsidRPr="00F77F06">
        <w:rPr>
          <w:rFonts w:ascii="Times New Roman" w:eastAsia="Times New Roman" w:hAnsi="Times New Roman" w:cs="Times New Roman"/>
          <w:b/>
          <w:sz w:val="24"/>
          <w:szCs w:val="24"/>
          <w:lang w:eastAsia="pl-PL"/>
        </w:rPr>
        <w:tab/>
        <w:t>Wykonawca:</w:t>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t xml:space="preserve">Zamawiający: </w:t>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r w:rsidRPr="00F77F06">
        <w:rPr>
          <w:rFonts w:ascii="Times New Roman" w:eastAsia="Times New Roman" w:hAnsi="Times New Roman" w:cs="Times New Roman"/>
          <w:b/>
          <w:sz w:val="24"/>
          <w:szCs w:val="24"/>
          <w:lang w:eastAsia="pl-PL"/>
        </w:rPr>
        <w:tab/>
      </w:r>
    </w:p>
    <w:p w14:paraId="2E371AE2" w14:textId="77777777" w:rsidR="00F77F06" w:rsidRPr="00F77F06" w:rsidRDefault="00F77F06" w:rsidP="00F77F06">
      <w:pPr>
        <w:suppressAutoHyphens/>
        <w:spacing w:after="60" w:line="240" w:lineRule="auto"/>
        <w:rPr>
          <w:rFonts w:ascii="Times New Roman" w:eastAsia="Times New Roman" w:hAnsi="Times New Roman" w:cs="Times New Roman"/>
          <w:b/>
          <w:sz w:val="24"/>
          <w:szCs w:val="24"/>
          <w:lang w:eastAsia="pl-PL"/>
        </w:rPr>
      </w:pPr>
    </w:p>
    <w:p w14:paraId="5E9C5E2B" w14:textId="77777777" w:rsidR="00704C8D" w:rsidRDefault="00704C8D">
      <w:pPr>
        <w:rPr>
          <w:rFonts w:ascii="Times New Roman" w:eastAsia="MS Mincho" w:hAnsi="Times New Roman" w:cs="Times New Roman"/>
          <w:b/>
          <w:bCs/>
          <w:sz w:val="24"/>
          <w:szCs w:val="24"/>
        </w:rPr>
      </w:pPr>
      <w:r>
        <w:rPr>
          <w:rFonts w:ascii="Times New Roman" w:eastAsia="MS Mincho" w:hAnsi="Times New Roman" w:cs="Times New Roman"/>
          <w:b/>
          <w:bCs/>
          <w:sz w:val="24"/>
          <w:szCs w:val="24"/>
        </w:rPr>
        <w:br w:type="page"/>
      </w:r>
    </w:p>
    <w:p w14:paraId="021F19AC" w14:textId="48397077" w:rsidR="00C806B9" w:rsidRPr="00B03DA6" w:rsidRDefault="00C806B9" w:rsidP="001124C3">
      <w:pPr>
        <w:rPr>
          <w:rFonts w:ascii="Times New Roman" w:eastAsia="MS Mincho" w:hAnsi="Times New Roman" w:cs="Times New Roman"/>
          <w:b/>
          <w:bCs/>
          <w:kern w:val="2"/>
          <w:sz w:val="24"/>
          <w:szCs w:val="24"/>
        </w:rPr>
      </w:pPr>
      <w:r w:rsidRPr="00B03DA6">
        <w:rPr>
          <w:rFonts w:ascii="Times New Roman" w:eastAsia="MS Mincho" w:hAnsi="Times New Roman" w:cs="Times New Roman"/>
          <w:b/>
          <w:bCs/>
          <w:sz w:val="24"/>
          <w:szCs w:val="24"/>
        </w:rPr>
        <w:lastRenderedPageBreak/>
        <w:t>DZP.381.</w:t>
      </w:r>
      <w:r>
        <w:rPr>
          <w:rFonts w:ascii="Times New Roman" w:eastAsia="MS Mincho" w:hAnsi="Times New Roman" w:cs="Times New Roman"/>
          <w:b/>
          <w:bCs/>
          <w:sz w:val="24"/>
          <w:szCs w:val="24"/>
        </w:rPr>
        <w:t>33</w:t>
      </w:r>
      <w:r w:rsidRPr="00B03DA6">
        <w:rPr>
          <w:rFonts w:ascii="Times New Roman" w:eastAsia="MS Mincho" w:hAnsi="Times New Roman" w:cs="Times New Roman"/>
          <w:b/>
          <w:bCs/>
          <w:sz w:val="24"/>
          <w:szCs w:val="24"/>
        </w:rPr>
        <w:t>A.2022</w:t>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sidRPr="00B03DA6">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Pr>
          <w:rFonts w:ascii="Times New Roman" w:eastAsia="MS Mincho" w:hAnsi="Times New Roman" w:cs="Times New Roman"/>
          <w:b/>
          <w:bCs/>
          <w:sz w:val="24"/>
          <w:szCs w:val="24"/>
        </w:rPr>
        <w:tab/>
      </w:r>
      <w:r w:rsidRPr="00704C8D">
        <w:rPr>
          <w:rFonts w:ascii="Times New Roman" w:eastAsia="MS Mincho" w:hAnsi="Times New Roman" w:cs="Times New Roman"/>
          <w:b/>
          <w:bCs/>
          <w:color w:val="FF0000"/>
          <w:kern w:val="2"/>
          <w:sz w:val="24"/>
          <w:szCs w:val="24"/>
        </w:rPr>
        <w:t>Z</w:t>
      </w:r>
      <w:r w:rsidR="00704C8D" w:rsidRPr="00704C8D">
        <w:rPr>
          <w:rFonts w:ascii="Times New Roman" w:eastAsia="MS Mincho" w:hAnsi="Times New Roman" w:cs="Times New Roman"/>
          <w:b/>
          <w:bCs/>
          <w:color w:val="FF0000"/>
          <w:kern w:val="2"/>
          <w:sz w:val="24"/>
          <w:szCs w:val="24"/>
        </w:rPr>
        <w:t xml:space="preserve">modyfikowany </w:t>
      </w:r>
      <w:r w:rsidR="00704C8D">
        <w:rPr>
          <w:rFonts w:ascii="Times New Roman" w:eastAsia="MS Mincho" w:hAnsi="Times New Roman" w:cs="Times New Roman"/>
          <w:b/>
          <w:bCs/>
          <w:kern w:val="2"/>
          <w:sz w:val="24"/>
          <w:szCs w:val="24"/>
        </w:rPr>
        <w:t>z</w:t>
      </w:r>
      <w:r w:rsidRPr="00B03DA6">
        <w:rPr>
          <w:rFonts w:ascii="Times New Roman" w:eastAsia="MS Mincho" w:hAnsi="Times New Roman" w:cs="Times New Roman"/>
          <w:b/>
          <w:bCs/>
          <w:kern w:val="2"/>
          <w:sz w:val="24"/>
          <w:szCs w:val="24"/>
        </w:rPr>
        <w:t xml:space="preserve">ałącznik nr </w:t>
      </w:r>
      <w:r>
        <w:rPr>
          <w:rFonts w:ascii="Times New Roman" w:eastAsia="MS Mincho" w:hAnsi="Times New Roman" w:cs="Times New Roman"/>
          <w:b/>
          <w:bCs/>
          <w:kern w:val="2"/>
          <w:sz w:val="24"/>
          <w:szCs w:val="24"/>
        </w:rPr>
        <w:t>6</w:t>
      </w:r>
      <w:r w:rsidRPr="00B03DA6">
        <w:rPr>
          <w:rFonts w:ascii="Times New Roman" w:eastAsia="MS Mincho" w:hAnsi="Times New Roman" w:cs="Times New Roman"/>
          <w:b/>
          <w:bCs/>
          <w:kern w:val="2"/>
          <w:sz w:val="24"/>
          <w:szCs w:val="24"/>
        </w:rPr>
        <w:t xml:space="preserve"> </w:t>
      </w:r>
    </w:p>
    <w:p w14:paraId="7E289CAB" w14:textId="77777777" w:rsidR="00C806B9" w:rsidRPr="00B03DA6" w:rsidRDefault="00C806B9" w:rsidP="00C806B9">
      <w:pPr>
        <w:spacing w:after="0" w:line="240" w:lineRule="auto"/>
        <w:rPr>
          <w:rFonts w:ascii="Times New Roman" w:eastAsia="MS Mincho" w:hAnsi="Times New Roman" w:cs="Times New Roman"/>
          <w:b/>
          <w:bCs/>
          <w:kern w:val="2"/>
          <w:sz w:val="24"/>
          <w:szCs w:val="24"/>
        </w:rPr>
      </w:pPr>
    </w:p>
    <w:p w14:paraId="45E4F799" w14:textId="633C9298" w:rsidR="00863B99" w:rsidRDefault="00863B99" w:rsidP="00863B99">
      <w:pPr>
        <w:suppressAutoHyphens/>
        <w:spacing w:after="0" w:line="240" w:lineRule="auto"/>
        <w:jc w:val="center"/>
        <w:rPr>
          <w:rFonts w:ascii="Times New Roman" w:eastAsia="Times New Roman" w:hAnsi="Times New Roman" w:cs="Times New Roman"/>
          <w:b/>
          <w:bCs/>
          <w:sz w:val="24"/>
          <w:szCs w:val="24"/>
          <w:lang w:eastAsia="pl-PL"/>
        </w:rPr>
      </w:pPr>
    </w:p>
    <w:p w14:paraId="25D0AAC3" w14:textId="78835641" w:rsidR="00C806B9" w:rsidRPr="00C806B9" w:rsidRDefault="00C806B9" w:rsidP="00863B99">
      <w:pPr>
        <w:suppressAutoHyphens/>
        <w:spacing w:after="0" w:line="240" w:lineRule="auto"/>
        <w:jc w:val="center"/>
        <w:rPr>
          <w:rFonts w:ascii="Times New Roman" w:eastAsia="Times New Roman" w:hAnsi="Times New Roman" w:cs="Times New Roman"/>
          <w:b/>
          <w:bCs/>
          <w:sz w:val="28"/>
          <w:szCs w:val="28"/>
          <w:lang w:eastAsia="pl-PL"/>
        </w:rPr>
      </w:pPr>
      <w:r w:rsidRPr="00C806B9">
        <w:rPr>
          <w:rFonts w:ascii="Times New Roman" w:eastAsia="Times New Roman" w:hAnsi="Times New Roman" w:cs="Times New Roman"/>
          <w:b/>
          <w:bCs/>
          <w:sz w:val="28"/>
          <w:szCs w:val="28"/>
          <w:lang w:eastAsia="pl-PL"/>
        </w:rPr>
        <w:t xml:space="preserve">OPIS PRZEDMIOTU ZAMÓWIENIA  </w:t>
      </w:r>
    </w:p>
    <w:p w14:paraId="6190E1F7" w14:textId="0E399F5E" w:rsidR="00C806B9" w:rsidRDefault="00C806B9" w:rsidP="00863B99">
      <w:pPr>
        <w:suppressAutoHyphens/>
        <w:spacing w:after="0" w:line="240" w:lineRule="auto"/>
        <w:jc w:val="center"/>
        <w:rPr>
          <w:rFonts w:ascii="Times New Roman" w:eastAsia="Times New Roman" w:hAnsi="Times New Roman" w:cs="Times New Roman"/>
          <w:b/>
          <w:bCs/>
          <w:sz w:val="24"/>
          <w:szCs w:val="24"/>
          <w:lang w:eastAsia="pl-PL"/>
        </w:rPr>
      </w:pPr>
    </w:p>
    <w:p w14:paraId="53A39C6F" w14:textId="77777777" w:rsidR="00C806B9" w:rsidRDefault="00C806B9" w:rsidP="00863B99">
      <w:pPr>
        <w:suppressAutoHyphens/>
        <w:spacing w:after="0" w:line="240" w:lineRule="auto"/>
        <w:jc w:val="center"/>
        <w:rPr>
          <w:rFonts w:ascii="Times New Roman" w:eastAsia="Times New Roman" w:hAnsi="Times New Roman" w:cs="Times New Roman"/>
          <w:b/>
          <w:bCs/>
          <w:sz w:val="24"/>
          <w:szCs w:val="24"/>
          <w:lang w:eastAsia="pl-PL"/>
        </w:rPr>
      </w:pPr>
    </w:p>
    <w:p w14:paraId="2904DD90" w14:textId="77777777" w:rsidR="00C806B9" w:rsidRPr="00DC0C1D" w:rsidRDefault="00C806B9" w:rsidP="00C806B9">
      <w:pPr>
        <w:jc w:val="center"/>
        <w:rPr>
          <w:rFonts w:cs="Times New Roman"/>
          <w:b/>
          <w:sz w:val="24"/>
          <w:szCs w:val="24"/>
        </w:rPr>
      </w:pPr>
      <w:r w:rsidRPr="00DC0C1D">
        <w:rPr>
          <w:rFonts w:cs="Times New Roman"/>
          <w:b/>
          <w:sz w:val="24"/>
          <w:szCs w:val="24"/>
        </w:rPr>
        <w:t>USŁUGA NADZORU AUTORSKIEGO ZAINSTALOWANEGO U ZAMAWIAJĄCEGO ZINTEGROWANEGO SYSTEMU INFORMATYCZNEGO INFOMEDICA / AMMS.</w:t>
      </w:r>
    </w:p>
    <w:p w14:paraId="41508B70" w14:textId="77777777" w:rsidR="00C806B9" w:rsidRPr="006975B7" w:rsidRDefault="00C806B9" w:rsidP="00C806B9">
      <w:pPr>
        <w:spacing w:line="360" w:lineRule="auto"/>
        <w:jc w:val="both"/>
        <w:rPr>
          <w:rFonts w:cs="Times New Roman"/>
          <w:b/>
        </w:rPr>
      </w:pPr>
      <w:r w:rsidRPr="006975B7">
        <w:rPr>
          <w:rFonts w:cs="Times New Roman"/>
          <w:b/>
        </w:rPr>
        <w:t>I. WYKAZ MODUŁÓW ZINTEGROWANEGO SYSTEMU INFORMATYCZNEGO INFOMEDICA / AMMS POSIADANYCH PRZEZ ZAMAWIAJĄCEGO:</w:t>
      </w:r>
    </w:p>
    <w:tbl>
      <w:tblPr>
        <w:tblStyle w:val="Tabela-Siatka"/>
        <w:tblW w:w="0" w:type="auto"/>
        <w:jc w:val="center"/>
        <w:tblLook w:val="04A0" w:firstRow="1" w:lastRow="0" w:firstColumn="1" w:lastColumn="0" w:noHBand="0" w:noVBand="1"/>
      </w:tblPr>
      <w:tblGrid>
        <w:gridCol w:w="825"/>
        <w:gridCol w:w="5926"/>
      </w:tblGrid>
      <w:tr w:rsidR="00C806B9" w:rsidRPr="00DC1895" w14:paraId="11E39EB9" w14:textId="77777777" w:rsidTr="000008E3">
        <w:trPr>
          <w:jc w:val="center"/>
        </w:trPr>
        <w:tc>
          <w:tcPr>
            <w:tcW w:w="825" w:type="dxa"/>
            <w:vAlign w:val="center"/>
          </w:tcPr>
          <w:p w14:paraId="4A020D12"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L.p.</w:t>
            </w:r>
          </w:p>
        </w:tc>
        <w:tc>
          <w:tcPr>
            <w:tcW w:w="5926" w:type="dxa"/>
            <w:vAlign w:val="center"/>
          </w:tcPr>
          <w:p w14:paraId="4BBC4D05" w14:textId="77777777" w:rsidR="00C806B9" w:rsidRPr="00DC1895" w:rsidRDefault="00C806B9" w:rsidP="000008E3">
            <w:pPr>
              <w:spacing w:line="360" w:lineRule="auto"/>
              <w:jc w:val="center"/>
              <w:rPr>
                <w:rFonts w:cs="Times New Roman"/>
                <w:sz w:val="24"/>
                <w:szCs w:val="24"/>
              </w:rPr>
            </w:pPr>
            <w:r w:rsidRPr="00DC1895">
              <w:rPr>
                <w:rFonts w:cs="Times New Roman"/>
                <w:sz w:val="24"/>
                <w:szCs w:val="24"/>
              </w:rPr>
              <w:t>Nazwa modułu</w:t>
            </w:r>
          </w:p>
        </w:tc>
      </w:tr>
      <w:tr w:rsidR="00C806B9" w:rsidRPr="00DC1895" w14:paraId="7269532D" w14:textId="77777777" w:rsidTr="000008E3">
        <w:trPr>
          <w:jc w:val="center"/>
        </w:trPr>
        <w:tc>
          <w:tcPr>
            <w:tcW w:w="6751" w:type="dxa"/>
            <w:gridSpan w:val="2"/>
            <w:vAlign w:val="center"/>
          </w:tcPr>
          <w:p w14:paraId="644CD3E1" w14:textId="77777777" w:rsidR="00C806B9" w:rsidRPr="00DC1895" w:rsidRDefault="00C806B9" w:rsidP="000008E3">
            <w:pPr>
              <w:spacing w:line="360" w:lineRule="auto"/>
              <w:jc w:val="both"/>
              <w:rPr>
                <w:rFonts w:cs="Times New Roman"/>
                <w:b/>
                <w:sz w:val="24"/>
                <w:szCs w:val="24"/>
              </w:rPr>
            </w:pPr>
            <w:r w:rsidRPr="00DC1895">
              <w:rPr>
                <w:rFonts w:cs="Times New Roman"/>
                <w:b/>
                <w:sz w:val="24"/>
                <w:szCs w:val="24"/>
              </w:rPr>
              <w:t>Część Administracyjna InfoMedica</w:t>
            </w:r>
          </w:p>
        </w:tc>
      </w:tr>
      <w:tr w:rsidR="00C806B9" w:rsidRPr="00DC1895" w14:paraId="6B410E57" w14:textId="77777777" w:rsidTr="000008E3">
        <w:trPr>
          <w:jc w:val="center"/>
        </w:trPr>
        <w:tc>
          <w:tcPr>
            <w:tcW w:w="825" w:type="dxa"/>
            <w:vAlign w:val="center"/>
          </w:tcPr>
          <w:p w14:paraId="4DA8C987"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w:t>
            </w:r>
          </w:p>
        </w:tc>
        <w:tc>
          <w:tcPr>
            <w:tcW w:w="5926" w:type="dxa"/>
            <w:vAlign w:val="center"/>
          </w:tcPr>
          <w:p w14:paraId="5F481456"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Gospodarka Materiałowa</w:t>
            </w:r>
          </w:p>
        </w:tc>
      </w:tr>
      <w:tr w:rsidR="00C806B9" w:rsidRPr="00DC1895" w14:paraId="5F5FFCC5" w14:textId="77777777" w:rsidTr="000008E3">
        <w:trPr>
          <w:jc w:val="center"/>
        </w:trPr>
        <w:tc>
          <w:tcPr>
            <w:tcW w:w="825" w:type="dxa"/>
            <w:vAlign w:val="center"/>
          </w:tcPr>
          <w:p w14:paraId="39D01D69"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2.</w:t>
            </w:r>
          </w:p>
        </w:tc>
        <w:tc>
          <w:tcPr>
            <w:tcW w:w="5926" w:type="dxa"/>
            <w:vAlign w:val="center"/>
          </w:tcPr>
          <w:p w14:paraId="00051E17"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Rejestr Sprzedaży</w:t>
            </w:r>
          </w:p>
        </w:tc>
      </w:tr>
      <w:tr w:rsidR="00C806B9" w:rsidRPr="00DC1895" w14:paraId="6403AE14" w14:textId="77777777" w:rsidTr="000008E3">
        <w:trPr>
          <w:jc w:val="center"/>
        </w:trPr>
        <w:tc>
          <w:tcPr>
            <w:tcW w:w="825" w:type="dxa"/>
            <w:vAlign w:val="center"/>
          </w:tcPr>
          <w:p w14:paraId="0070F60D"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3.</w:t>
            </w:r>
          </w:p>
        </w:tc>
        <w:tc>
          <w:tcPr>
            <w:tcW w:w="5926" w:type="dxa"/>
            <w:vAlign w:val="center"/>
          </w:tcPr>
          <w:p w14:paraId="089C01F4"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Kasa</w:t>
            </w:r>
          </w:p>
        </w:tc>
      </w:tr>
      <w:tr w:rsidR="00C806B9" w:rsidRPr="00DC1895" w14:paraId="2DA4F291" w14:textId="77777777" w:rsidTr="000008E3">
        <w:trPr>
          <w:jc w:val="center"/>
        </w:trPr>
        <w:tc>
          <w:tcPr>
            <w:tcW w:w="825" w:type="dxa"/>
            <w:vAlign w:val="center"/>
          </w:tcPr>
          <w:p w14:paraId="7C3A22B2"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4.</w:t>
            </w:r>
          </w:p>
        </w:tc>
        <w:tc>
          <w:tcPr>
            <w:tcW w:w="5926" w:type="dxa"/>
            <w:vAlign w:val="center"/>
          </w:tcPr>
          <w:p w14:paraId="5D51FEB3"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Koszty</w:t>
            </w:r>
          </w:p>
        </w:tc>
      </w:tr>
      <w:tr w:rsidR="00C806B9" w:rsidRPr="00DC1895" w14:paraId="1FEC2921" w14:textId="77777777" w:rsidTr="000008E3">
        <w:trPr>
          <w:jc w:val="center"/>
        </w:trPr>
        <w:tc>
          <w:tcPr>
            <w:tcW w:w="825" w:type="dxa"/>
            <w:vAlign w:val="center"/>
          </w:tcPr>
          <w:p w14:paraId="2BFA80D7"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5.</w:t>
            </w:r>
          </w:p>
        </w:tc>
        <w:tc>
          <w:tcPr>
            <w:tcW w:w="5926" w:type="dxa"/>
            <w:vAlign w:val="center"/>
          </w:tcPr>
          <w:p w14:paraId="442D7B9E"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Finanse i Księgowość</w:t>
            </w:r>
          </w:p>
        </w:tc>
      </w:tr>
      <w:tr w:rsidR="00C806B9" w:rsidRPr="00DC1895" w14:paraId="4F461F4F" w14:textId="77777777" w:rsidTr="000008E3">
        <w:trPr>
          <w:jc w:val="center"/>
        </w:trPr>
        <w:tc>
          <w:tcPr>
            <w:tcW w:w="825" w:type="dxa"/>
            <w:vAlign w:val="center"/>
          </w:tcPr>
          <w:p w14:paraId="41F28A77"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6.</w:t>
            </w:r>
          </w:p>
        </w:tc>
        <w:tc>
          <w:tcPr>
            <w:tcW w:w="5926" w:type="dxa"/>
            <w:vAlign w:val="center"/>
          </w:tcPr>
          <w:p w14:paraId="10B6C8E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Środki Trwałe</w:t>
            </w:r>
          </w:p>
        </w:tc>
      </w:tr>
      <w:tr w:rsidR="00C806B9" w:rsidRPr="00DC1895" w14:paraId="5C77892C" w14:textId="77777777" w:rsidTr="000008E3">
        <w:trPr>
          <w:jc w:val="center"/>
        </w:trPr>
        <w:tc>
          <w:tcPr>
            <w:tcW w:w="825" w:type="dxa"/>
            <w:vAlign w:val="center"/>
          </w:tcPr>
          <w:p w14:paraId="502BE7EC"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7.</w:t>
            </w:r>
          </w:p>
        </w:tc>
        <w:tc>
          <w:tcPr>
            <w:tcW w:w="5926" w:type="dxa"/>
            <w:vAlign w:val="center"/>
          </w:tcPr>
          <w:p w14:paraId="3F6D3ADA"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Wyposażenie</w:t>
            </w:r>
          </w:p>
        </w:tc>
      </w:tr>
      <w:tr w:rsidR="00C806B9" w:rsidRPr="00DC1895" w14:paraId="18C74144" w14:textId="77777777" w:rsidTr="000008E3">
        <w:trPr>
          <w:jc w:val="center"/>
        </w:trPr>
        <w:tc>
          <w:tcPr>
            <w:tcW w:w="825" w:type="dxa"/>
            <w:vAlign w:val="center"/>
          </w:tcPr>
          <w:p w14:paraId="70D63DDD"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8.</w:t>
            </w:r>
          </w:p>
        </w:tc>
        <w:tc>
          <w:tcPr>
            <w:tcW w:w="5926" w:type="dxa"/>
            <w:vAlign w:val="center"/>
          </w:tcPr>
          <w:p w14:paraId="6610422A"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Wycena Kosztów Normatywnych </w:t>
            </w:r>
          </w:p>
        </w:tc>
      </w:tr>
      <w:tr w:rsidR="00C806B9" w:rsidRPr="00DC1895" w14:paraId="0FE63B8E" w14:textId="77777777" w:rsidTr="000008E3">
        <w:trPr>
          <w:jc w:val="center"/>
        </w:trPr>
        <w:tc>
          <w:tcPr>
            <w:tcW w:w="825" w:type="dxa"/>
            <w:vAlign w:val="center"/>
          </w:tcPr>
          <w:p w14:paraId="2F1F98C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9.</w:t>
            </w:r>
          </w:p>
        </w:tc>
        <w:tc>
          <w:tcPr>
            <w:tcW w:w="5926" w:type="dxa"/>
            <w:vAlign w:val="center"/>
          </w:tcPr>
          <w:p w14:paraId="6A350AA5"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Obsługa Budżetów</w:t>
            </w:r>
          </w:p>
        </w:tc>
      </w:tr>
      <w:tr w:rsidR="00C806B9" w:rsidRPr="00DC1895" w14:paraId="317CA81F" w14:textId="77777777" w:rsidTr="000008E3">
        <w:trPr>
          <w:jc w:val="center"/>
        </w:trPr>
        <w:tc>
          <w:tcPr>
            <w:tcW w:w="825" w:type="dxa"/>
            <w:vAlign w:val="center"/>
          </w:tcPr>
          <w:p w14:paraId="0E876160"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10.</w:t>
            </w:r>
          </w:p>
        </w:tc>
        <w:tc>
          <w:tcPr>
            <w:tcW w:w="5926" w:type="dxa"/>
            <w:vAlign w:val="center"/>
          </w:tcPr>
          <w:p w14:paraId="7AAF487C"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Płace</w:t>
            </w:r>
          </w:p>
        </w:tc>
      </w:tr>
      <w:tr w:rsidR="00C806B9" w:rsidRPr="00DC1895" w14:paraId="096CFE90" w14:textId="77777777" w:rsidTr="000008E3">
        <w:trPr>
          <w:jc w:val="center"/>
        </w:trPr>
        <w:tc>
          <w:tcPr>
            <w:tcW w:w="825" w:type="dxa"/>
            <w:vAlign w:val="center"/>
          </w:tcPr>
          <w:p w14:paraId="164A767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11.</w:t>
            </w:r>
          </w:p>
        </w:tc>
        <w:tc>
          <w:tcPr>
            <w:tcW w:w="5926" w:type="dxa"/>
            <w:vAlign w:val="center"/>
          </w:tcPr>
          <w:p w14:paraId="41AF9ED4"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Kadry</w:t>
            </w:r>
          </w:p>
        </w:tc>
      </w:tr>
      <w:tr w:rsidR="00C806B9" w:rsidRPr="00DC1895" w14:paraId="60901AD8" w14:textId="77777777" w:rsidTr="000008E3">
        <w:trPr>
          <w:jc w:val="center"/>
        </w:trPr>
        <w:tc>
          <w:tcPr>
            <w:tcW w:w="825" w:type="dxa"/>
            <w:vAlign w:val="center"/>
          </w:tcPr>
          <w:p w14:paraId="356EA21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12.</w:t>
            </w:r>
          </w:p>
        </w:tc>
        <w:tc>
          <w:tcPr>
            <w:tcW w:w="5926" w:type="dxa"/>
            <w:vAlign w:val="center"/>
          </w:tcPr>
          <w:p w14:paraId="704D4D01"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Kadry</w:t>
            </w:r>
          </w:p>
        </w:tc>
      </w:tr>
      <w:tr w:rsidR="00C806B9" w:rsidRPr="00DC1895" w14:paraId="526264A8" w14:textId="77777777" w:rsidTr="000008E3">
        <w:trPr>
          <w:jc w:val="center"/>
        </w:trPr>
        <w:tc>
          <w:tcPr>
            <w:tcW w:w="825" w:type="dxa"/>
            <w:vAlign w:val="center"/>
          </w:tcPr>
          <w:p w14:paraId="1362B780"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13.</w:t>
            </w:r>
          </w:p>
        </w:tc>
        <w:tc>
          <w:tcPr>
            <w:tcW w:w="5926" w:type="dxa"/>
            <w:vAlign w:val="center"/>
          </w:tcPr>
          <w:p w14:paraId="4D26539C"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Grafiki </w:t>
            </w:r>
          </w:p>
        </w:tc>
      </w:tr>
      <w:tr w:rsidR="00C806B9" w:rsidRPr="00DC1895" w14:paraId="5BC5A3AC" w14:textId="77777777" w:rsidTr="000008E3">
        <w:trPr>
          <w:trHeight w:val="258"/>
          <w:jc w:val="center"/>
        </w:trPr>
        <w:tc>
          <w:tcPr>
            <w:tcW w:w="825" w:type="dxa"/>
            <w:vAlign w:val="center"/>
          </w:tcPr>
          <w:p w14:paraId="23BC6AD5"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14.</w:t>
            </w:r>
          </w:p>
        </w:tc>
        <w:tc>
          <w:tcPr>
            <w:tcW w:w="5926" w:type="dxa"/>
            <w:vAlign w:val="center"/>
          </w:tcPr>
          <w:p w14:paraId="0E5B3324"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Elektroniczna Inwentaryzacja ST i WP</w:t>
            </w:r>
          </w:p>
        </w:tc>
      </w:tr>
      <w:tr w:rsidR="00C806B9" w:rsidRPr="00DC1895" w14:paraId="4CDD695A" w14:textId="77777777" w:rsidTr="000008E3">
        <w:trPr>
          <w:jc w:val="center"/>
        </w:trPr>
        <w:tc>
          <w:tcPr>
            <w:tcW w:w="6751" w:type="dxa"/>
            <w:gridSpan w:val="2"/>
            <w:vAlign w:val="center"/>
          </w:tcPr>
          <w:p w14:paraId="4824F525" w14:textId="77777777" w:rsidR="00C806B9" w:rsidRPr="00DC1895" w:rsidRDefault="00C806B9" w:rsidP="000008E3">
            <w:pPr>
              <w:spacing w:line="360" w:lineRule="auto"/>
              <w:jc w:val="both"/>
              <w:rPr>
                <w:rFonts w:cs="Times New Roman"/>
                <w:b/>
                <w:sz w:val="24"/>
                <w:szCs w:val="24"/>
              </w:rPr>
            </w:pPr>
            <w:r w:rsidRPr="00DC1895">
              <w:rPr>
                <w:rFonts w:cs="Times New Roman"/>
                <w:b/>
                <w:sz w:val="24"/>
                <w:szCs w:val="24"/>
              </w:rPr>
              <w:t>Część Medyczna InfoMedica / AMMS</w:t>
            </w:r>
          </w:p>
        </w:tc>
      </w:tr>
      <w:tr w:rsidR="00C806B9" w:rsidRPr="00DC1895" w14:paraId="02F95353" w14:textId="77777777" w:rsidTr="000008E3">
        <w:trPr>
          <w:jc w:val="center"/>
        </w:trPr>
        <w:tc>
          <w:tcPr>
            <w:tcW w:w="825" w:type="dxa"/>
            <w:vAlign w:val="center"/>
          </w:tcPr>
          <w:p w14:paraId="651F8486"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w:t>
            </w:r>
          </w:p>
        </w:tc>
        <w:tc>
          <w:tcPr>
            <w:tcW w:w="5926" w:type="dxa"/>
            <w:vAlign w:val="center"/>
          </w:tcPr>
          <w:p w14:paraId="052BF8ED"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Ruch Chorych (Izba Przyjęć, Oddział, Statystyka) </w:t>
            </w:r>
          </w:p>
        </w:tc>
      </w:tr>
      <w:tr w:rsidR="00C806B9" w:rsidRPr="00DC1895" w14:paraId="4A47629D" w14:textId="77777777" w:rsidTr="000008E3">
        <w:trPr>
          <w:jc w:val="center"/>
        </w:trPr>
        <w:tc>
          <w:tcPr>
            <w:tcW w:w="825" w:type="dxa"/>
            <w:vAlign w:val="center"/>
          </w:tcPr>
          <w:p w14:paraId="31FE459C"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2.</w:t>
            </w:r>
          </w:p>
        </w:tc>
        <w:tc>
          <w:tcPr>
            <w:tcW w:w="5926" w:type="dxa"/>
            <w:vAlign w:val="center"/>
          </w:tcPr>
          <w:p w14:paraId="02C13CD5"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Zlecenia</w:t>
            </w:r>
          </w:p>
        </w:tc>
      </w:tr>
      <w:tr w:rsidR="00C806B9" w:rsidRPr="00DC1895" w14:paraId="04366BE0" w14:textId="77777777" w:rsidTr="000008E3">
        <w:trPr>
          <w:jc w:val="center"/>
        </w:trPr>
        <w:tc>
          <w:tcPr>
            <w:tcW w:w="825" w:type="dxa"/>
            <w:vAlign w:val="center"/>
          </w:tcPr>
          <w:p w14:paraId="2F9EF376"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3.</w:t>
            </w:r>
          </w:p>
        </w:tc>
        <w:tc>
          <w:tcPr>
            <w:tcW w:w="5926" w:type="dxa"/>
            <w:vAlign w:val="center"/>
          </w:tcPr>
          <w:p w14:paraId="7FEEB8D9"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Apteczka Oddziałowa </w:t>
            </w:r>
          </w:p>
        </w:tc>
      </w:tr>
      <w:tr w:rsidR="00C806B9" w:rsidRPr="00DC1895" w14:paraId="79A386D0" w14:textId="77777777" w:rsidTr="000008E3">
        <w:trPr>
          <w:jc w:val="center"/>
        </w:trPr>
        <w:tc>
          <w:tcPr>
            <w:tcW w:w="825" w:type="dxa"/>
            <w:vAlign w:val="center"/>
          </w:tcPr>
          <w:p w14:paraId="36D51A69"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4.</w:t>
            </w:r>
          </w:p>
        </w:tc>
        <w:tc>
          <w:tcPr>
            <w:tcW w:w="5926" w:type="dxa"/>
            <w:vAlign w:val="center"/>
          </w:tcPr>
          <w:p w14:paraId="2863042A"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Apteka</w:t>
            </w:r>
          </w:p>
        </w:tc>
      </w:tr>
      <w:tr w:rsidR="00C806B9" w:rsidRPr="00DC1895" w14:paraId="3CDF0F5B" w14:textId="77777777" w:rsidTr="000008E3">
        <w:trPr>
          <w:jc w:val="center"/>
        </w:trPr>
        <w:tc>
          <w:tcPr>
            <w:tcW w:w="825" w:type="dxa"/>
            <w:vAlign w:val="center"/>
          </w:tcPr>
          <w:p w14:paraId="1177C550"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5.</w:t>
            </w:r>
          </w:p>
        </w:tc>
        <w:tc>
          <w:tcPr>
            <w:tcW w:w="5926" w:type="dxa"/>
            <w:vAlign w:val="center"/>
          </w:tcPr>
          <w:p w14:paraId="3AD94955"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Blok Operacyjny Pro </w:t>
            </w:r>
          </w:p>
        </w:tc>
      </w:tr>
      <w:tr w:rsidR="00C806B9" w:rsidRPr="00DC1895" w14:paraId="2CA8D4BD" w14:textId="77777777" w:rsidTr="000008E3">
        <w:trPr>
          <w:jc w:val="center"/>
        </w:trPr>
        <w:tc>
          <w:tcPr>
            <w:tcW w:w="825" w:type="dxa"/>
            <w:vAlign w:val="center"/>
          </w:tcPr>
          <w:p w14:paraId="545CE8DA"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6.</w:t>
            </w:r>
          </w:p>
        </w:tc>
        <w:tc>
          <w:tcPr>
            <w:tcW w:w="5926" w:type="dxa"/>
            <w:vAlign w:val="center"/>
          </w:tcPr>
          <w:p w14:paraId="0B5DE863"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Dokumentacja medyczna </w:t>
            </w:r>
          </w:p>
        </w:tc>
      </w:tr>
      <w:tr w:rsidR="00C806B9" w:rsidRPr="00DC1895" w14:paraId="165A63BB" w14:textId="77777777" w:rsidTr="000008E3">
        <w:trPr>
          <w:jc w:val="center"/>
        </w:trPr>
        <w:tc>
          <w:tcPr>
            <w:tcW w:w="825" w:type="dxa"/>
            <w:vAlign w:val="center"/>
          </w:tcPr>
          <w:p w14:paraId="63F6280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7.</w:t>
            </w:r>
          </w:p>
        </w:tc>
        <w:tc>
          <w:tcPr>
            <w:tcW w:w="5926" w:type="dxa"/>
            <w:vAlign w:val="center"/>
          </w:tcPr>
          <w:p w14:paraId="756A9EC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Optymalizator (symulator) JGP</w:t>
            </w:r>
          </w:p>
        </w:tc>
      </w:tr>
      <w:tr w:rsidR="00C806B9" w:rsidRPr="00DC1895" w14:paraId="35C15314" w14:textId="77777777" w:rsidTr="000008E3">
        <w:trPr>
          <w:jc w:val="center"/>
        </w:trPr>
        <w:tc>
          <w:tcPr>
            <w:tcW w:w="825" w:type="dxa"/>
            <w:vAlign w:val="center"/>
          </w:tcPr>
          <w:p w14:paraId="24B0C731"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8.</w:t>
            </w:r>
          </w:p>
        </w:tc>
        <w:tc>
          <w:tcPr>
            <w:tcW w:w="5926" w:type="dxa"/>
            <w:vAlign w:val="center"/>
          </w:tcPr>
          <w:p w14:paraId="2CD65681"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Laboratorium</w:t>
            </w:r>
          </w:p>
        </w:tc>
      </w:tr>
      <w:tr w:rsidR="00C806B9" w:rsidRPr="00DC1895" w14:paraId="2049D5C6" w14:textId="77777777" w:rsidTr="000008E3">
        <w:trPr>
          <w:jc w:val="center"/>
        </w:trPr>
        <w:tc>
          <w:tcPr>
            <w:tcW w:w="825" w:type="dxa"/>
            <w:vAlign w:val="center"/>
          </w:tcPr>
          <w:p w14:paraId="549CF34A"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9.</w:t>
            </w:r>
          </w:p>
        </w:tc>
        <w:tc>
          <w:tcPr>
            <w:tcW w:w="5926" w:type="dxa"/>
            <w:vAlign w:val="center"/>
          </w:tcPr>
          <w:p w14:paraId="242E5399"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 xml:space="preserve">Punkt Pobrań </w:t>
            </w:r>
          </w:p>
        </w:tc>
      </w:tr>
      <w:tr w:rsidR="00C806B9" w:rsidRPr="00DC1895" w14:paraId="0FD43101" w14:textId="77777777" w:rsidTr="000008E3">
        <w:trPr>
          <w:jc w:val="center"/>
        </w:trPr>
        <w:tc>
          <w:tcPr>
            <w:tcW w:w="825" w:type="dxa"/>
            <w:vAlign w:val="center"/>
          </w:tcPr>
          <w:p w14:paraId="4B9AC174"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lastRenderedPageBreak/>
              <w:t>10.</w:t>
            </w:r>
          </w:p>
        </w:tc>
        <w:tc>
          <w:tcPr>
            <w:tcW w:w="5926" w:type="dxa"/>
            <w:vAlign w:val="center"/>
          </w:tcPr>
          <w:p w14:paraId="0AFC65A5"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Gabinet Lekarski PRO</w:t>
            </w:r>
          </w:p>
        </w:tc>
      </w:tr>
      <w:tr w:rsidR="00C806B9" w:rsidRPr="00DC1895" w14:paraId="25341DFA" w14:textId="77777777" w:rsidTr="000008E3">
        <w:trPr>
          <w:jc w:val="center"/>
        </w:trPr>
        <w:tc>
          <w:tcPr>
            <w:tcW w:w="825" w:type="dxa"/>
            <w:vAlign w:val="center"/>
          </w:tcPr>
          <w:p w14:paraId="5A68A078"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11.</w:t>
            </w:r>
          </w:p>
        </w:tc>
        <w:tc>
          <w:tcPr>
            <w:tcW w:w="5926" w:type="dxa"/>
            <w:vAlign w:val="center"/>
          </w:tcPr>
          <w:p w14:paraId="7AE102C4"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Pracownia PRO</w:t>
            </w:r>
          </w:p>
        </w:tc>
      </w:tr>
      <w:tr w:rsidR="00C806B9" w:rsidRPr="00DC1895" w14:paraId="5DF21700" w14:textId="77777777" w:rsidTr="000008E3">
        <w:trPr>
          <w:jc w:val="center"/>
        </w:trPr>
        <w:tc>
          <w:tcPr>
            <w:tcW w:w="825" w:type="dxa"/>
            <w:vAlign w:val="center"/>
          </w:tcPr>
          <w:p w14:paraId="5B6ED490"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12.</w:t>
            </w:r>
          </w:p>
        </w:tc>
        <w:tc>
          <w:tcPr>
            <w:tcW w:w="5926" w:type="dxa"/>
            <w:vAlign w:val="center"/>
          </w:tcPr>
          <w:p w14:paraId="45DD82DC"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Recepcja PRO</w:t>
            </w:r>
          </w:p>
        </w:tc>
      </w:tr>
      <w:tr w:rsidR="00C806B9" w:rsidRPr="00DC1895" w14:paraId="0987CCD4" w14:textId="77777777" w:rsidTr="000008E3">
        <w:trPr>
          <w:jc w:val="center"/>
        </w:trPr>
        <w:tc>
          <w:tcPr>
            <w:tcW w:w="825" w:type="dxa"/>
            <w:vAlign w:val="center"/>
          </w:tcPr>
          <w:p w14:paraId="2B69361D"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13.</w:t>
            </w:r>
          </w:p>
        </w:tc>
        <w:tc>
          <w:tcPr>
            <w:tcW w:w="5926" w:type="dxa"/>
            <w:vAlign w:val="center"/>
          </w:tcPr>
          <w:p w14:paraId="7E4DCB93"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Statystyka PRO</w:t>
            </w:r>
          </w:p>
        </w:tc>
      </w:tr>
      <w:tr w:rsidR="00C806B9" w:rsidRPr="00DC1895" w14:paraId="7D09093C" w14:textId="77777777" w:rsidTr="000008E3">
        <w:trPr>
          <w:jc w:val="center"/>
        </w:trPr>
        <w:tc>
          <w:tcPr>
            <w:tcW w:w="825" w:type="dxa"/>
            <w:vAlign w:val="center"/>
          </w:tcPr>
          <w:p w14:paraId="39C98F66"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14.</w:t>
            </w:r>
          </w:p>
        </w:tc>
        <w:tc>
          <w:tcPr>
            <w:tcW w:w="5926" w:type="dxa"/>
            <w:vAlign w:val="center"/>
          </w:tcPr>
          <w:p w14:paraId="048F003E"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Zakażenia Szpitalne</w:t>
            </w:r>
          </w:p>
        </w:tc>
      </w:tr>
      <w:tr w:rsidR="00C806B9" w:rsidRPr="00DC1895" w14:paraId="16813005" w14:textId="77777777" w:rsidTr="000008E3">
        <w:trPr>
          <w:jc w:val="center"/>
        </w:trPr>
        <w:tc>
          <w:tcPr>
            <w:tcW w:w="825" w:type="dxa"/>
            <w:vAlign w:val="center"/>
          </w:tcPr>
          <w:p w14:paraId="5EB44445"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15.</w:t>
            </w:r>
          </w:p>
        </w:tc>
        <w:tc>
          <w:tcPr>
            <w:tcW w:w="5926" w:type="dxa"/>
            <w:vAlign w:val="center"/>
          </w:tcPr>
          <w:p w14:paraId="44AC0679"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Rejestracja Telefoniczna/Internetowa</w:t>
            </w:r>
          </w:p>
        </w:tc>
      </w:tr>
      <w:tr w:rsidR="00C806B9" w:rsidRPr="00DC1895" w14:paraId="443C6D6A" w14:textId="77777777" w:rsidTr="000008E3">
        <w:trPr>
          <w:jc w:val="center"/>
        </w:trPr>
        <w:tc>
          <w:tcPr>
            <w:tcW w:w="825" w:type="dxa"/>
            <w:vAlign w:val="center"/>
          </w:tcPr>
          <w:p w14:paraId="751BDE0B"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16.</w:t>
            </w:r>
          </w:p>
        </w:tc>
        <w:tc>
          <w:tcPr>
            <w:tcW w:w="5926" w:type="dxa"/>
            <w:vAlign w:val="center"/>
          </w:tcPr>
          <w:p w14:paraId="49224EF8" w14:textId="77777777" w:rsidR="00C806B9" w:rsidRPr="00DC1895" w:rsidRDefault="00C806B9" w:rsidP="000008E3">
            <w:pPr>
              <w:spacing w:line="360" w:lineRule="auto"/>
              <w:jc w:val="both"/>
              <w:rPr>
                <w:sz w:val="24"/>
                <w:szCs w:val="24"/>
              </w:rPr>
            </w:pPr>
            <w:r w:rsidRPr="00DC1895">
              <w:rPr>
                <w:rFonts w:cs="Times New Roman"/>
                <w:sz w:val="24"/>
                <w:szCs w:val="24"/>
              </w:rPr>
              <w:t>Bank Krwi</w:t>
            </w:r>
          </w:p>
        </w:tc>
      </w:tr>
      <w:tr w:rsidR="00C806B9" w:rsidRPr="00DC1895" w14:paraId="7F1C29FC" w14:textId="77777777" w:rsidTr="000008E3">
        <w:trPr>
          <w:jc w:val="center"/>
        </w:trPr>
        <w:tc>
          <w:tcPr>
            <w:tcW w:w="825" w:type="dxa"/>
            <w:vAlign w:val="center"/>
          </w:tcPr>
          <w:p w14:paraId="5D3E55DF"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17.</w:t>
            </w:r>
          </w:p>
        </w:tc>
        <w:tc>
          <w:tcPr>
            <w:tcW w:w="5926" w:type="dxa"/>
            <w:vAlign w:val="center"/>
          </w:tcPr>
          <w:p w14:paraId="3B712819" w14:textId="77777777" w:rsidR="00C806B9" w:rsidRPr="00DC1895" w:rsidRDefault="00C806B9" w:rsidP="000008E3">
            <w:pPr>
              <w:spacing w:line="360" w:lineRule="auto"/>
              <w:jc w:val="both"/>
              <w:rPr>
                <w:sz w:val="24"/>
                <w:szCs w:val="24"/>
              </w:rPr>
            </w:pPr>
            <w:r w:rsidRPr="00DC1895">
              <w:rPr>
                <w:rFonts w:cs="Times New Roman"/>
                <w:sz w:val="24"/>
                <w:szCs w:val="24"/>
              </w:rPr>
              <w:t>Moduł Asystenci Medyczni</w:t>
            </w:r>
          </w:p>
        </w:tc>
      </w:tr>
      <w:tr w:rsidR="00C806B9" w:rsidRPr="00DC1895" w14:paraId="0D0B08B1" w14:textId="77777777" w:rsidTr="000008E3">
        <w:trPr>
          <w:jc w:val="center"/>
        </w:trPr>
        <w:tc>
          <w:tcPr>
            <w:tcW w:w="825" w:type="dxa"/>
            <w:vAlign w:val="center"/>
          </w:tcPr>
          <w:p w14:paraId="76839FC1"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18.</w:t>
            </w:r>
          </w:p>
        </w:tc>
        <w:tc>
          <w:tcPr>
            <w:tcW w:w="5926" w:type="dxa"/>
            <w:vAlign w:val="center"/>
          </w:tcPr>
          <w:p w14:paraId="3294AF04" w14:textId="77777777" w:rsidR="00C806B9" w:rsidRPr="00DC1895" w:rsidRDefault="00C806B9" w:rsidP="000008E3">
            <w:pPr>
              <w:spacing w:line="360" w:lineRule="auto"/>
              <w:jc w:val="both"/>
              <w:rPr>
                <w:sz w:val="24"/>
                <w:szCs w:val="24"/>
              </w:rPr>
            </w:pPr>
            <w:r w:rsidRPr="00DC1895">
              <w:rPr>
                <w:rFonts w:cs="Times New Roman"/>
                <w:sz w:val="24"/>
                <w:szCs w:val="24"/>
              </w:rPr>
              <w:t>Moduł BioHazard (z Rejestrem Covid)</w:t>
            </w:r>
          </w:p>
        </w:tc>
      </w:tr>
      <w:tr w:rsidR="00C806B9" w:rsidRPr="00DC1895" w14:paraId="28E41943" w14:textId="77777777" w:rsidTr="000008E3">
        <w:trPr>
          <w:jc w:val="center"/>
        </w:trPr>
        <w:tc>
          <w:tcPr>
            <w:tcW w:w="6751" w:type="dxa"/>
            <w:gridSpan w:val="2"/>
            <w:vAlign w:val="center"/>
          </w:tcPr>
          <w:p w14:paraId="7B5938C7" w14:textId="77777777" w:rsidR="00C806B9" w:rsidRPr="00DC1895" w:rsidRDefault="00C806B9" w:rsidP="000008E3">
            <w:pPr>
              <w:spacing w:line="360" w:lineRule="auto"/>
              <w:jc w:val="both"/>
              <w:rPr>
                <w:sz w:val="24"/>
                <w:szCs w:val="24"/>
              </w:rPr>
            </w:pPr>
            <w:r w:rsidRPr="00DC1895">
              <w:rPr>
                <w:sz w:val="24"/>
                <w:szCs w:val="24"/>
              </w:rPr>
              <w:t>Integracje</w:t>
            </w:r>
          </w:p>
        </w:tc>
      </w:tr>
      <w:tr w:rsidR="00C806B9" w:rsidRPr="00DC1895" w14:paraId="5638A355" w14:textId="77777777" w:rsidTr="000008E3">
        <w:trPr>
          <w:jc w:val="center"/>
        </w:trPr>
        <w:tc>
          <w:tcPr>
            <w:tcW w:w="825" w:type="dxa"/>
            <w:vAlign w:val="center"/>
          </w:tcPr>
          <w:p w14:paraId="51A9F9A1"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1.</w:t>
            </w:r>
          </w:p>
        </w:tc>
        <w:tc>
          <w:tcPr>
            <w:tcW w:w="5926" w:type="dxa"/>
            <w:vAlign w:val="center"/>
          </w:tcPr>
          <w:p w14:paraId="00DA6A9C"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z ZUS PUE (eZLA)</w:t>
            </w:r>
          </w:p>
        </w:tc>
      </w:tr>
      <w:tr w:rsidR="00C806B9" w:rsidRPr="00DC1895" w14:paraId="0A16CA3F" w14:textId="77777777" w:rsidTr="000008E3">
        <w:trPr>
          <w:jc w:val="center"/>
        </w:trPr>
        <w:tc>
          <w:tcPr>
            <w:tcW w:w="825" w:type="dxa"/>
            <w:vAlign w:val="center"/>
          </w:tcPr>
          <w:p w14:paraId="55DEEAB7"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2.</w:t>
            </w:r>
          </w:p>
        </w:tc>
        <w:tc>
          <w:tcPr>
            <w:tcW w:w="5926" w:type="dxa"/>
            <w:vAlign w:val="center"/>
          </w:tcPr>
          <w:p w14:paraId="63DF56EE"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KOWAL</w:t>
            </w:r>
          </w:p>
        </w:tc>
      </w:tr>
      <w:tr w:rsidR="00C806B9" w:rsidRPr="00DC1895" w14:paraId="6F7B6498" w14:textId="77777777" w:rsidTr="000008E3">
        <w:trPr>
          <w:jc w:val="center"/>
        </w:trPr>
        <w:tc>
          <w:tcPr>
            <w:tcW w:w="825" w:type="dxa"/>
            <w:vAlign w:val="center"/>
          </w:tcPr>
          <w:p w14:paraId="275987F0"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3.</w:t>
            </w:r>
          </w:p>
        </w:tc>
        <w:tc>
          <w:tcPr>
            <w:tcW w:w="5926" w:type="dxa"/>
            <w:vAlign w:val="center"/>
          </w:tcPr>
          <w:p w14:paraId="30C0CCBE"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ZSMOPL</w:t>
            </w:r>
          </w:p>
        </w:tc>
      </w:tr>
      <w:tr w:rsidR="00C806B9" w:rsidRPr="00DC1895" w14:paraId="6A860215" w14:textId="77777777" w:rsidTr="000008E3">
        <w:trPr>
          <w:jc w:val="center"/>
        </w:trPr>
        <w:tc>
          <w:tcPr>
            <w:tcW w:w="825" w:type="dxa"/>
            <w:vAlign w:val="center"/>
          </w:tcPr>
          <w:p w14:paraId="6BCF17AC"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4.</w:t>
            </w:r>
          </w:p>
        </w:tc>
        <w:tc>
          <w:tcPr>
            <w:tcW w:w="5926" w:type="dxa"/>
            <w:vAlign w:val="center"/>
          </w:tcPr>
          <w:p w14:paraId="02CC1674"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E-Recepta</w:t>
            </w:r>
          </w:p>
        </w:tc>
      </w:tr>
      <w:tr w:rsidR="00C806B9" w:rsidRPr="00DC1895" w14:paraId="3D0A3689" w14:textId="77777777" w:rsidTr="000008E3">
        <w:trPr>
          <w:jc w:val="center"/>
        </w:trPr>
        <w:tc>
          <w:tcPr>
            <w:tcW w:w="825" w:type="dxa"/>
            <w:vAlign w:val="center"/>
          </w:tcPr>
          <w:p w14:paraId="320AC456"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5.</w:t>
            </w:r>
          </w:p>
        </w:tc>
        <w:tc>
          <w:tcPr>
            <w:tcW w:w="5926" w:type="dxa"/>
            <w:vAlign w:val="center"/>
          </w:tcPr>
          <w:p w14:paraId="621AE684"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E-Skierowania</w:t>
            </w:r>
          </w:p>
        </w:tc>
      </w:tr>
      <w:tr w:rsidR="00C806B9" w:rsidRPr="00DC1895" w14:paraId="0DDBF4D1" w14:textId="77777777" w:rsidTr="000008E3">
        <w:trPr>
          <w:jc w:val="center"/>
        </w:trPr>
        <w:tc>
          <w:tcPr>
            <w:tcW w:w="825" w:type="dxa"/>
            <w:vAlign w:val="center"/>
          </w:tcPr>
          <w:p w14:paraId="4BDB04C7"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6.</w:t>
            </w:r>
          </w:p>
        </w:tc>
        <w:tc>
          <w:tcPr>
            <w:tcW w:w="5926" w:type="dxa"/>
            <w:vAlign w:val="center"/>
          </w:tcPr>
          <w:p w14:paraId="2C532C6C"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EWP</w:t>
            </w:r>
          </w:p>
        </w:tc>
      </w:tr>
      <w:tr w:rsidR="00C806B9" w:rsidRPr="00DC1895" w14:paraId="466930F9" w14:textId="77777777" w:rsidTr="000008E3">
        <w:trPr>
          <w:jc w:val="center"/>
        </w:trPr>
        <w:tc>
          <w:tcPr>
            <w:tcW w:w="825" w:type="dxa"/>
            <w:vAlign w:val="center"/>
          </w:tcPr>
          <w:p w14:paraId="4A4BB7A3"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7</w:t>
            </w:r>
          </w:p>
        </w:tc>
        <w:tc>
          <w:tcPr>
            <w:tcW w:w="5926" w:type="dxa"/>
            <w:vAlign w:val="center"/>
          </w:tcPr>
          <w:p w14:paraId="55D0CD84" w14:textId="77777777" w:rsidR="00C806B9" w:rsidRPr="00DC1895" w:rsidRDefault="00C806B9" w:rsidP="000008E3">
            <w:pPr>
              <w:pStyle w:val="Default"/>
              <w:jc w:val="both"/>
              <w:rPr>
                <w:rFonts w:asciiTheme="minorHAnsi" w:hAnsiTheme="minorHAnsi"/>
              </w:rPr>
            </w:pPr>
            <w:r w:rsidRPr="00DC1895">
              <w:rPr>
                <w:rFonts w:asciiTheme="minorHAnsi" w:hAnsiTheme="minorHAnsi"/>
              </w:rPr>
              <w:t>Integracja z Rejestrem Nowotworów</w:t>
            </w:r>
          </w:p>
        </w:tc>
      </w:tr>
      <w:tr w:rsidR="00C806B9" w:rsidRPr="00DC1895" w14:paraId="3CB71596" w14:textId="77777777" w:rsidTr="000008E3">
        <w:trPr>
          <w:jc w:val="center"/>
        </w:trPr>
        <w:tc>
          <w:tcPr>
            <w:tcW w:w="825" w:type="dxa"/>
            <w:vAlign w:val="center"/>
          </w:tcPr>
          <w:p w14:paraId="4C888923"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8</w:t>
            </w:r>
          </w:p>
        </w:tc>
        <w:tc>
          <w:tcPr>
            <w:tcW w:w="5926" w:type="dxa"/>
            <w:vAlign w:val="center"/>
          </w:tcPr>
          <w:p w14:paraId="2D01E4E6" w14:textId="77777777" w:rsidR="00C806B9" w:rsidRPr="00DC1895" w:rsidRDefault="00C806B9" w:rsidP="000008E3">
            <w:pPr>
              <w:pStyle w:val="Default"/>
              <w:jc w:val="both"/>
              <w:rPr>
                <w:rFonts w:asciiTheme="minorHAnsi" w:hAnsiTheme="minorHAnsi"/>
              </w:rPr>
            </w:pPr>
            <w:r w:rsidRPr="00DC1895">
              <w:rPr>
                <w:rFonts w:asciiTheme="minorHAnsi" w:hAnsiTheme="minorHAnsi"/>
              </w:rPr>
              <w:t>Biała lista podatników</w:t>
            </w:r>
          </w:p>
        </w:tc>
      </w:tr>
      <w:tr w:rsidR="00C806B9" w:rsidRPr="00DC1895" w14:paraId="7150C3C9" w14:textId="77777777" w:rsidTr="000008E3">
        <w:trPr>
          <w:jc w:val="center"/>
        </w:trPr>
        <w:tc>
          <w:tcPr>
            <w:tcW w:w="825" w:type="dxa"/>
            <w:vAlign w:val="center"/>
          </w:tcPr>
          <w:p w14:paraId="56C3E0A6" w14:textId="77777777" w:rsidR="00C806B9" w:rsidRPr="00DC1895" w:rsidRDefault="00C806B9" w:rsidP="000008E3">
            <w:pPr>
              <w:spacing w:line="360" w:lineRule="auto"/>
              <w:jc w:val="both"/>
              <w:rPr>
                <w:rFonts w:cs="Times New Roman"/>
                <w:sz w:val="24"/>
                <w:szCs w:val="24"/>
              </w:rPr>
            </w:pPr>
            <w:r w:rsidRPr="00DC1895">
              <w:rPr>
                <w:rFonts w:cs="Times New Roman"/>
                <w:sz w:val="24"/>
                <w:szCs w:val="24"/>
              </w:rPr>
              <w:t>9.</w:t>
            </w:r>
          </w:p>
        </w:tc>
        <w:tc>
          <w:tcPr>
            <w:tcW w:w="5926" w:type="dxa"/>
            <w:vAlign w:val="center"/>
          </w:tcPr>
          <w:p w14:paraId="338E333F" w14:textId="77777777" w:rsidR="00C806B9" w:rsidRPr="00DC1895" w:rsidRDefault="00C806B9" w:rsidP="000008E3">
            <w:pPr>
              <w:pStyle w:val="Default"/>
              <w:jc w:val="both"/>
              <w:rPr>
                <w:rFonts w:asciiTheme="minorHAnsi" w:hAnsiTheme="minorHAnsi"/>
              </w:rPr>
            </w:pPr>
            <w:r w:rsidRPr="00DC1895">
              <w:rPr>
                <w:rFonts w:asciiTheme="minorHAnsi" w:hAnsiTheme="minorHAnsi"/>
              </w:rPr>
              <w:t xml:space="preserve">Integracja z Zewnętrznym Słownikiem Leków </w:t>
            </w:r>
          </w:p>
        </w:tc>
      </w:tr>
    </w:tbl>
    <w:p w14:paraId="4273F64C" w14:textId="77777777" w:rsidR="00C806B9" w:rsidRPr="00400BC0" w:rsidRDefault="00C806B9" w:rsidP="00C806B9">
      <w:pPr>
        <w:spacing w:line="360" w:lineRule="auto"/>
        <w:jc w:val="both"/>
        <w:rPr>
          <w:rFonts w:cs="Times New Roman"/>
        </w:rPr>
      </w:pPr>
    </w:p>
    <w:p w14:paraId="75BC9A3F" w14:textId="77777777" w:rsidR="00C806B9" w:rsidRPr="00DC1895" w:rsidRDefault="00C806B9" w:rsidP="00DC1895">
      <w:pPr>
        <w:pStyle w:val="Bezodstpw"/>
        <w:jc w:val="both"/>
        <w:rPr>
          <w:rFonts w:ascii="Times New Roman" w:hAnsi="Times New Roman" w:cs="Times New Roman"/>
          <w:b/>
          <w:sz w:val="24"/>
          <w:szCs w:val="24"/>
        </w:rPr>
      </w:pPr>
      <w:r w:rsidRPr="00DC1895">
        <w:rPr>
          <w:rFonts w:ascii="Times New Roman" w:hAnsi="Times New Roman" w:cs="Times New Roman"/>
          <w:b/>
          <w:sz w:val="24"/>
          <w:szCs w:val="24"/>
        </w:rPr>
        <w:t>II. WYMAGANIA OGÓLNE:</w:t>
      </w:r>
    </w:p>
    <w:p w14:paraId="5F765E84" w14:textId="77777777" w:rsidR="00C806B9" w:rsidRPr="00DC1895" w:rsidRDefault="00C806B9" w:rsidP="00DC1895">
      <w:pPr>
        <w:pStyle w:val="Akapitzlist"/>
        <w:numPr>
          <w:ilvl w:val="0"/>
          <w:numId w:val="72"/>
        </w:numPr>
        <w:spacing w:after="0" w:line="240" w:lineRule="auto"/>
        <w:rPr>
          <w:rFonts w:ascii="Times New Roman" w:hAnsi="Times New Roman" w:cs="Times New Roman"/>
          <w:sz w:val="24"/>
          <w:szCs w:val="24"/>
        </w:rPr>
      </w:pPr>
      <w:r w:rsidRPr="00DC1895">
        <w:rPr>
          <w:rFonts w:ascii="Times New Roman" w:hAnsi="Times New Roman" w:cs="Times New Roman"/>
          <w:sz w:val="24"/>
          <w:szCs w:val="24"/>
        </w:rPr>
        <w:t>Okres realizacji  umowy: 36 miesięcy od daty zakończenia obecnie obowiązującej umowy (t.j. nie wcześniej niż od dnia 25.07.2022 r.) .</w:t>
      </w:r>
    </w:p>
    <w:p w14:paraId="5B14E311" w14:textId="77777777" w:rsidR="00C806B9" w:rsidRPr="00DC1895" w:rsidRDefault="00C806B9" w:rsidP="00DC1895">
      <w:pPr>
        <w:pStyle w:val="Bezodstpw"/>
        <w:numPr>
          <w:ilvl w:val="0"/>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Usługa nadzoru autorskiego będzie świadczona na rzecz jednostek organizacyjnych Zamawiającego. </w:t>
      </w:r>
    </w:p>
    <w:p w14:paraId="4B57D958" w14:textId="77777777" w:rsidR="00C806B9" w:rsidRPr="00DC1895" w:rsidRDefault="00C806B9" w:rsidP="00DC1895">
      <w:pPr>
        <w:pStyle w:val="Bezodstpw"/>
        <w:numPr>
          <w:ilvl w:val="0"/>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Warunki, jakie muszą spełnić wykonawcy uczestniczący w przetargu</w:t>
      </w:r>
    </w:p>
    <w:p w14:paraId="0439DA77" w14:textId="77777777" w:rsidR="00C806B9" w:rsidRPr="00DC1895" w:rsidRDefault="00C806B9" w:rsidP="00DC1895">
      <w:pPr>
        <w:pStyle w:val="Bezodstpw"/>
        <w:numPr>
          <w:ilvl w:val="1"/>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Wykonawca musi być upoważniony do realizacji usługi nadzoru autorskiego nad oprogramowaniem stanowiącym przedmiot zamówienia</w:t>
      </w:r>
    </w:p>
    <w:p w14:paraId="3A7EC45F" w14:textId="77777777" w:rsidR="00C806B9" w:rsidRPr="00DC1895" w:rsidRDefault="00C806B9" w:rsidP="00DC1895">
      <w:pPr>
        <w:pStyle w:val="Bezodstpw"/>
        <w:numPr>
          <w:ilvl w:val="1"/>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Usługi mogą być wykonywane jedynie przez tych Wykonawców, którzy posiadają niezbędną wiedzę i doświadczenie oraz dysponują odpowiednim potencjałem technicznym i osobami zdolnymi do należytego wykonania zamówienia.</w:t>
      </w:r>
    </w:p>
    <w:p w14:paraId="2C4052BF" w14:textId="77777777" w:rsidR="00C806B9" w:rsidRPr="00DC1895" w:rsidRDefault="00C806B9" w:rsidP="00DC1895">
      <w:pPr>
        <w:pStyle w:val="Bezodstpw"/>
        <w:numPr>
          <w:ilvl w:val="0"/>
          <w:numId w:val="72"/>
        </w:numPr>
        <w:suppressAutoHyphens w:val="0"/>
        <w:jc w:val="both"/>
        <w:rPr>
          <w:rFonts w:ascii="Times New Roman" w:hAnsi="Times New Roman" w:cs="Times New Roman"/>
          <w:sz w:val="24"/>
          <w:szCs w:val="24"/>
        </w:rPr>
      </w:pPr>
      <w:r w:rsidRPr="00DC1895">
        <w:rPr>
          <w:rFonts w:ascii="Times New Roman" w:eastAsia="Arial Unicode MS" w:hAnsi="Times New Roman" w:cs="Times New Roman"/>
          <w:sz w:val="24"/>
          <w:szCs w:val="24"/>
        </w:rPr>
        <w:t>Świadczenie usługi nadzoru autorskiego w godzinach od 8.00 do 16.00 od poniedziałku do piątku z wyjątkiem dni ustawowo wolnych od pracy.</w:t>
      </w:r>
    </w:p>
    <w:p w14:paraId="3AB321E2" w14:textId="77777777" w:rsidR="00C806B9" w:rsidRPr="00DC1895" w:rsidRDefault="00C806B9" w:rsidP="00DC1895">
      <w:pPr>
        <w:pStyle w:val="Bezodstpw"/>
        <w:numPr>
          <w:ilvl w:val="0"/>
          <w:numId w:val="72"/>
        </w:numPr>
        <w:suppressAutoHyphens w:val="0"/>
        <w:jc w:val="both"/>
        <w:rPr>
          <w:rFonts w:ascii="Times New Roman" w:eastAsia="Arial Unicode MS" w:hAnsi="Times New Roman" w:cs="Times New Roman"/>
          <w:sz w:val="24"/>
          <w:szCs w:val="24"/>
        </w:rPr>
      </w:pPr>
      <w:r w:rsidRPr="00DC1895">
        <w:rPr>
          <w:rFonts w:ascii="Times New Roman" w:hAnsi="Times New Roman" w:cs="Times New Roman"/>
          <w:sz w:val="24"/>
          <w:szCs w:val="24"/>
        </w:rPr>
        <w:t xml:space="preserve">Możliwość konsultacji telefonicznych oraz </w:t>
      </w:r>
      <w:r w:rsidRPr="00DC1895">
        <w:rPr>
          <w:rFonts w:ascii="Times New Roman" w:eastAsia="Arial Unicode MS" w:hAnsi="Times New Roman" w:cs="Times New Roman"/>
          <w:sz w:val="24"/>
          <w:szCs w:val="24"/>
        </w:rPr>
        <w:t>poprzez witrynę internetową</w:t>
      </w:r>
      <w:r w:rsidRPr="00DC1895">
        <w:rPr>
          <w:rFonts w:ascii="Times New Roman" w:hAnsi="Times New Roman" w:cs="Times New Roman"/>
          <w:sz w:val="24"/>
          <w:szCs w:val="24"/>
        </w:rPr>
        <w:t xml:space="preserve"> w zakresie realizacji przedmiotu niniejszej umowy szczególnie informacje dotyczące u</w:t>
      </w:r>
      <w:r w:rsidRPr="00DC1895">
        <w:rPr>
          <w:rFonts w:ascii="Times New Roman" w:eastAsia="Arial Unicode MS" w:hAnsi="Times New Roman" w:cs="Times New Roman"/>
          <w:sz w:val="24"/>
          <w:szCs w:val="24"/>
        </w:rPr>
        <w:t>żywanych produktów w tym pomoc przy rozwiązywaniu problemów występujących w oprogramowaniu.</w:t>
      </w:r>
    </w:p>
    <w:p w14:paraId="0527B34C" w14:textId="77777777" w:rsidR="00C806B9" w:rsidRPr="00DC1895" w:rsidRDefault="00C806B9" w:rsidP="00DC1895">
      <w:pPr>
        <w:pStyle w:val="Bezodstpw"/>
        <w:numPr>
          <w:ilvl w:val="0"/>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Zgłoszenie błędu/konsultacji przez Zamawiającego odbywać się będzie poprzez witrynę internetową Centralnego Help-Desku Wykonawcy  </w:t>
      </w:r>
      <w:r w:rsidRPr="00DC1895">
        <w:rPr>
          <w:rFonts w:ascii="Times New Roman" w:hAnsi="Times New Roman" w:cs="Times New Roman"/>
          <w:b/>
          <w:i/>
          <w:color w:val="FF0000"/>
          <w:sz w:val="24"/>
          <w:szCs w:val="24"/>
        </w:rPr>
        <w:t>(podać adres</w:t>
      </w:r>
      <w:r w:rsidRPr="00DC1895">
        <w:rPr>
          <w:rFonts w:ascii="Times New Roman" w:eastAsia="Arial Unicode MS" w:hAnsi="Times New Roman" w:cs="Times New Roman"/>
          <w:b/>
          <w:i/>
          <w:color w:val="FF0000"/>
          <w:sz w:val="24"/>
          <w:szCs w:val="24"/>
        </w:rPr>
        <w:t xml:space="preserve"> www witryny) </w:t>
      </w:r>
      <w:r w:rsidRPr="00DC1895">
        <w:rPr>
          <w:rFonts w:ascii="Times New Roman" w:hAnsi="Times New Roman" w:cs="Times New Roman"/>
          <w:color w:val="FF0000"/>
          <w:sz w:val="24"/>
          <w:szCs w:val="24"/>
        </w:rPr>
        <w:t xml:space="preserve">……………………………………….……; </w:t>
      </w:r>
      <w:r w:rsidRPr="00DC1895">
        <w:rPr>
          <w:rFonts w:ascii="Times New Roman" w:hAnsi="Times New Roman" w:cs="Times New Roman"/>
          <w:sz w:val="24"/>
          <w:szCs w:val="24"/>
        </w:rPr>
        <w:t>w razie trudności z rejestracją zgłoszenia na w/w witrynie internetowej, Zamawiający może dokonać zgłoszenia:</w:t>
      </w:r>
    </w:p>
    <w:p w14:paraId="5F161611" w14:textId="1A8576C5" w:rsidR="00C806B9" w:rsidRPr="00DC1895" w:rsidRDefault="00C806B9" w:rsidP="00DC1895">
      <w:pPr>
        <w:pStyle w:val="Bezodstpw"/>
        <w:ind w:left="360"/>
        <w:jc w:val="both"/>
        <w:rPr>
          <w:rFonts w:ascii="Times New Roman" w:hAnsi="Times New Roman" w:cs="Times New Roman"/>
          <w:sz w:val="24"/>
          <w:szCs w:val="24"/>
        </w:rPr>
      </w:pPr>
      <w:r w:rsidRPr="00DC1895">
        <w:rPr>
          <w:rFonts w:ascii="Times New Roman" w:hAnsi="Times New Roman" w:cs="Times New Roman"/>
          <w:sz w:val="24"/>
          <w:szCs w:val="24"/>
        </w:rPr>
        <w:t xml:space="preserve">telefonicznie pod poniższymi numerami telefonów: </w:t>
      </w:r>
      <w:r w:rsidRPr="00DC1895">
        <w:rPr>
          <w:rFonts w:ascii="Times New Roman" w:hAnsi="Times New Roman" w:cs="Times New Roman"/>
          <w:color w:val="FF0000"/>
          <w:sz w:val="24"/>
          <w:szCs w:val="24"/>
        </w:rPr>
        <w:t xml:space="preserve">……………………………….…………………….. </w:t>
      </w:r>
      <w:r w:rsidRPr="00DC1895">
        <w:rPr>
          <w:rFonts w:ascii="Times New Roman" w:hAnsi="Times New Roman" w:cs="Times New Roman"/>
          <w:b/>
          <w:i/>
          <w:color w:val="FF0000"/>
          <w:sz w:val="24"/>
          <w:szCs w:val="24"/>
        </w:rPr>
        <w:t>(podać)</w:t>
      </w:r>
      <w:r w:rsidRPr="00DC1895">
        <w:rPr>
          <w:rFonts w:ascii="Times New Roman" w:hAnsi="Times New Roman" w:cs="Times New Roman"/>
          <w:color w:val="FF0000"/>
          <w:sz w:val="24"/>
          <w:szCs w:val="24"/>
        </w:rPr>
        <w:t>,</w:t>
      </w:r>
    </w:p>
    <w:p w14:paraId="6D597180" w14:textId="11CA9951" w:rsidR="00C806B9" w:rsidRPr="00DC1895" w:rsidRDefault="00C806B9" w:rsidP="00C806B9">
      <w:pPr>
        <w:pStyle w:val="Bezodstpw"/>
        <w:ind w:left="360"/>
        <w:jc w:val="both"/>
        <w:rPr>
          <w:rFonts w:ascii="Times New Roman" w:hAnsi="Times New Roman" w:cs="Times New Roman"/>
          <w:sz w:val="24"/>
          <w:szCs w:val="24"/>
        </w:rPr>
      </w:pPr>
      <w:r w:rsidRPr="00DC1895">
        <w:rPr>
          <w:rFonts w:ascii="Times New Roman" w:hAnsi="Times New Roman" w:cs="Times New Roman"/>
          <w:sz w:val="24"/>
          <w:szCs w:val="24"/>
        </w:rPr>
        <w:t xml:space="preserve">za pomocą poczty elektronicznej na adres </w:t>
      </w:r>
      <w:r w:rsidR="00DC1895">
        <w:rPr>
          <w:rFonts w:ascii="Times New Roman" w:hAnsi="Times New Roman" w:cs="Times New Roman"/>
          <w:sz w:val="24"/>
          <w:szCs w:val="24"/>
        </w:rPr>
        <w:tab/>
      </w:r>
      <w:r w:rsidRPr="00DC1895">
        <w:rPr>
          <w:rFonts w:ascii="Times New Roman" w:hAnsi="Times New Roman" w:cs="Times New Roman"/>
          <w:color w:val="FF0000"/>
          <w:sz w:val="24"/>
          <w:szCs w:val="24"/>
        </w:rPr>
        <w:t>……………………………</w:t>
      </w:r>
      <w:r w:rsidRPr="00DC1895">
        <w:rPr>
          <w:rFonts w:ascii="Times New Roman" w:hAnsi="Times New Roman" w:cs="Times New Roman"/>
          <w:b/>
          <w:i/>
          <w:color w:val="FF0000"/>
          <w:sz w:val="24"/>
          <w:szCs w:val="24"/>
        </w:rPr>
        <w:t>(podać)</w:t>
      </w:r>
      <w:r w:rsidRPr="00DC1895">
        <w:rPr>
          <w:rFonts w:ascii="Times New Roman" w:hAnsi="Times New Roman" w:cs="Times New Roman"/>
          <w:color w:val="FF0000"/>
          <w:sz w:val="24"/>
          <w:szCs w:val="24"/>
        </w:rPr>
        <w:t>,</w:t>
      </w:r>
    </w:p>
    <w:p w14:paraId="1B6427D9" w14:textId="166A945E" w:rsidR="00C806B9" w:rsidRPr="00DC1895" w:rsidRDefault="00C806B9" w:rsidP="00C806B9">
      <w:pPr>
        <w:pStyle w:val="Bezodstpw"/>
        <w:ind w:left="360"/>
        <w:jc w:val="both"/>
        <w:rPr>
          <w:rFonts w:ascii="Times New Roman" w:eastAsia="Arial Unicode MS" w:hAnsi="Times New Roman" w:cs="Times New Roman"/>
          <w:sz w:val="24"/>
          <w:szCs w:val="24"/>
        </w:rPr>
      </w:pPr>
      <w:r w:rsidRPr="00DC1895">
        <w:rPr>
          <w:rFonts w:ascii="Times New Roman" w:hAnsi="Times New Roman" w:cs="Times New Roman"/>
          <w:sz w:val="24"/>
          <w:szCs w:val="24"/>
        </w:rPr>
        <w:lastRenderedPageBreak/>
        <w:t xml:space="preserve">opcjonalnie faksem na numer </w:t>
      </w:r>
      <w:r w:rsidRPr="00DC1895">
        <w:rPr>
          <w:rFonts w:ascii="Times New Roman" w:hAnsi="Times New Roman" w:cs="Times New Roman"/>
          <w:sz w:val="24"/>
          <w:szCs w:val="24"/>
        </w:rPr>
        <w:tab/>
      </w:r>
      <w:r w:rsidRPr="00DC1895">
        <w:rPr>
          <w:rFonts w:ascii="Times New Roman" w:hAnsi="Times New Roman" w:cs="Times New Roman"/>
          <w:sz w:val="24"/>
          <w:szCs w:val="24"/>
        </w:rPr>
        <w:tab/>
      </w:r>
      <w:r w:rsidR="00DC1895">
        <w:rPr>
          <w:rFonts w:ascii="Times New Roman" w:hAnsi="Times New Roman" w:cs="Times New Roman"/>
          <w:sz w:val="24"/>
          <w:szCs w:val="24"/>
        </w:rPr>
        <w:tab/>
      </w:r>
      <w:r w:rsidRPr="00DC1895">
        <w:rPr>
          <w:rFonts w:ascii="Times New Roman" w:hAnsi="Times New Roman" w:cs="Times New Roman"/>
          <w:color w:val="FF0000"/>
          <w:sz w:val="24"/>
          <w:szCs w:val="24"/>
        </w:rPr>
        <w:t>……………………………</w:t>
      </w:r>
      <w:r w:rsidRPr="00DC1895">
        <w:rPr>
          <w:rFonts w:ascii="Times New Roman" w:hAnsi="Times New Roman" w:cs="Times New Roman"/>
          <w:b/>
          <w:i/>
          <w:color w:val="FF0000"/>
          <w:sz w:val="24"/>
          <w:szCs w:val="24"/>
        </w:rPr>
        <w:t>(podać)</w:t>
      </w:r>
      <w:r w:rsidRPr="00DC1895">
        <w:rPr>
          <w:rFonts w:ascii="Times New Roman" w:hAnsi="Times New Roman" w:cs="Times New Roman"/>
          <w:color w:val="FF0000"/>
          <w:sz w:val="24"/>
          <w:szCs w:val="24"/>
        </w:rPr>
        <w:t>,</w:t>
      </w:r>
    </w:p>
    <w:p w14:paraId="6C597C7B" w14:textId="77777777" w:rsidR="00C806B9" w:rsidRPr="00DC1895" w:rsidRDefault="00C806B9" w:rsidP="00C806B9">
      <w:pPr>
        <w:pStyle w:val="Bezodstpw"/>
        <w:numPr>
          <w:ilvl w:val="0"/>
          <w:numId w:val="72"/>
        </w:numPr>
        <w:suppressAutoHyphens w:val="0"/>
        <w:jc w:val="both"/>
        <w:rPr>
          <w:rFonts w:ascii="Times New Roman" w:eastAsia="Arial Unicode MS" w:hAnsi="Times New Roman" w:cs="Times New Roman"/>
          <w:sz w:val="24"/>
          <w:szCs w:val="24"/>
        </w:rPr>
      </w:pPr>
      <w:r w:rsidRPr="00DC1895">
        <w:rPr>
          <w:rFonts w:ascii="Times New Roman" w:eastAsia="Arial Unicode MS" w:hAnsi="Times New Roman" w:cs="Times New Roman"/>
          <w:sz w:val="24"/>
          <w:szCs w:val="24"/>
        </w:rPr>
        <w:t>W przypadku, gdy zgłoszenie zostanie przyjęte przez Wykonawcę:</w:t>
      </w:r>
    </w:p>
    <w:p w14:paraId="400973EB" w14:textId="77777777" w:rsidR="00C806B9" w:rsidRPr="00DC1895" w:rsidRDefault="00C806B9" w:rsidP="00C806B9">
      <w:pPr>
        <w:numPr>
          <w:ilvl w:val="1"/>
          <w:numId w:val="72"/>
        </w:numPr>
        <w:suppressAutoHyphens/>
        <w:spacing w:after="0" w:line="240" w:lineRule="auto"/>
        <w:rPr>
          <w:rFonts w:ascii="Times New Roman" w:eastAsia="Arial Unicode MS" w:hAnsi="Times New Roman" w:cs="Times New Roman"/>
          <w:sz w:val="24"/>
          <w:szCs w:val="24"/>
        </w:rPr>
      </w:pPr>
      <w:r w:rsidRPr="00DC1895">
        <w:rPr>
          <w:rFonts w:ascii="Times New Roman" w:eastAsia="Arial Unicode MS" w:hAnsi="Times New Roman" w:cs="Times New Roman"/>
          <w:sz w:val="24"/>
          <w:szCs w:val="24"/>
        </w:rPr>
        <w:t>w godzinach pomiędzy 08:00 a 16.00 dnia roboczego – traktowane jest jak przyjęte danego dnia roboczego;</w:t>
      </w:r>
    </w:p>
    <w:p w14:paraId="45B0D450" w14:textId="77777777" w:rsidR="00C806B9" w:rsidRPr="00DC1895" w:rsidRDefault="00C806B9" w:rsidP="00C806B9">
      <w:pPr>
        <w:pStyle w:val="Bezodstpw"/>
        <w:numPr>
          <w:ilvl w:val="1"/>
          <w:numId w:val="72"/>
        </w:numPr>
        <w:suppressAutoHyphens w:val="0"/>
        <w:jc w:val="both"/>
        <w:rPr>
          <w:rFonts w:ascii="Times New Roman" w:eastAsia="Arial Unicode MS" w:hAnsi="Times New Roman" w:cs="Times New Roman"/>
          <w:sz w:val="24"/>
          <w:szCs w:val="24"/>
        </w:rPr>
      </w:pPr>
      <w:r w:rsidRPr="00DC1895">
        <w:rPr>
          <w:rFonts w:ascii="Times New Roman" w:eastAsia="Arial Unicode MS" w:hAnsi="Times New Roman" w:cs="Times New Roman"/>
          <w:sz w:val="24"/>
          <w:szCs w:val="24"/>
        </w:rPr>
        <w:t xml:space="preserve"> </w:t>
      </w:r>
      <w:r w:rsidRPr="00DC1895">
        <w:rPr>
          <w:rFonts w:ascii="Times New Roman" w:hAnsi="Times New Roman" w:cs="Times New Roman"/>
          <w:sz w:val="24"/>
          <w:szCs w:val="24"/>
        </w:rPr>
        <w:t>w godzinach pomiędzy 16.00 a 24.00 dnia roboczego – traktowane jest jak przyjęte o godz. 8.00 następnego dnia roboczego,</w:t>
      </w:r>
    </w:p>
    <w:p w14:paraId="2BCDE804" w14:textId="77777777" w:rsidR="00C806B9" w:rsidRPr="00DC1895" w:rsidRDefault="00C806B9" w:rsidP="00C806B9">
      <w:pPr>
        <w:pStyle w:val="Bezodstpw"/>
        <w:numPr>
          <w:ilvl w:val="1"/>
          <w:numId w:val="72"/>
        </w:numPr>
        <w:suppressAutoHyphens w:val="0"/>
        <w:jc w:val="both"/>
        <w:rPr>
          <w:rFonts w:ascii="Times New Roman" w:eastAsia="Arial Unicode MS" w:hAnsi="Times New Roman" w:cs="Times New Roman"/>
          <w:sz w:val="24"/>
          <w:szCs w:val="24"/>
        </w:rPr>
      </w:pPr>
      <w:r w:rsidRPr="00DC1895">
        <w:rPr>
          <w:rFonts w:ascii="Times New Roman" w:hAnsi="Times New Roman" w:cs="Times New Roman"/>
          <w:sz w:val="24"/>
          <w:szCs w:val="24"/>
        </w:rPr>
        <w:t xml:space="preserve">w godzinach pomiędzy 0.00 a 8.00 dnia roboczego - traktowane jest jak przyjęty </w:t>
      </w:r>
      <w:r w:rsidRPr="00DC1895">
        <w:rPr>
          <w:rFonts w:ascii="Times New Roman" w:hAnsi="Times New Roman" w:cs="Times New Roman"/>
          <w:sz w:val="24"/>
          <w:szCs w:val="24"/>
        </w:rPr>
        <w:br/>
        <w:t>o godz. 8.00 danego dnia roboczego,</w:t>
      </w:r>
    </w:p>
    <w:p w14:paraId="154AAAF6" w14:textId="77777777" w:rsidR="00C806B9" w:rsidRPr="00DC1895" w:rsidRDefault="00C806B9" w:rsidP="00C806B9">
      <w:pPr>
        <w:pStyle w:val="Bezodstpw"/>
        <w:numPr>
          <w:ilvl w:val="1"/>
          <w:numId w:val="72"/>
        </w:numPr>
        <w:suppressAutoHyphens w:val="0"/>
        <w:jc w:val="both"/>
        <w:rPr>
          <w:rFonts w:ascii="Times New Roman" w:eastAsia="Arial Unicode MS" w:hAnsi="Times New Roman" w:cs="Times New Roman"/>
          <w:sz w:val="24"/>
          <w:szCs w:val="24"/>
        </w:rPr>
      </w:pPr>
      <w:r w:rsidRPr="00DC1895">
        <w:rPr>
          <w:rFonts w:ascii="Times New Roman" w:hAnsi="Times New Roman" w:cs="Times New Roman"/>
          <w:sz w:val="24"/>
          <w:szCs w:val="24"/>
        </w:rPr>
        <w:t xml:space="preserve">w dniu ustawowo lub dodatkowo wolnym od pracy - traktowane jest jak przyjęte </w:t>
      </w:r>
      <w:r w:rsidRPr="00DC1895">
        <w:rPr>
          <w:rFonts w:ascii="Times New Roman" w:hAnsi="Times New Roman" w:cs="Times New Roman"/>
          <w:sz w:val="24"/>
          <w:szCs w:val="24"/>
        </w:rPr>
        <w:br/>
        <w:t>o godz. 8.00 najbliższego dnia roboczego.</w:t>
      </w:r>
    </w:p>
    <w:p w14:paraId="6C8D5A1C" w14:textId="77777777" w:rsidR="00C806B9" w:rsidRPr="00DC1895" w:rsidRDefault="00C806B9" w:rsidP="00C806B9">
      <w:pPr>
        <w:pStyle w:val="Bezodstpw"/>
        <w:numPr>
          <w:ilvl w:val="0"/>
          <w:numId w:val="72"/>
        </w:numPr>
        <w:suppressAutoHyphens w:val="0"/>
        <w:jc w:val="both"/>
        <w:rPr>
          <w:rFonts w:ascii="Times New Roman" w:eastAsia="Arial Unicode MS" w:hAnsi="Times New Roman" w:cs="Times New Roman"/>
          <w:sz w:val="24"/>
          <w:szCs w:val="24"/>
        </w:rPr>
      </w:pPr>
      <w:r w:rsidRPr="00DC1895">
        <w:rPr>
          <w:rFonts w:ascii="Times New Roman" w:hAnsi="Times New Roman" w:cs="Times New Roman"/>
          <w:sz w:val="24"/>
          <w:szCs w:val="24"/>
        </w:rPr>
        <w:t>Podpisanie umowy powierzenia danych osobowych, zgodnie z załączonym wzorem.</w:t>
      </w:r>
    </w:p>
    <w:p w14:paraId="05C6CD9A" w14:textId="77777777" w:rsidR="00C806B9" w:rsidRPr="00DC1895" w:rsidRDefault="00C806B9" w:rsidP="00C806B9">
      <w:pPr>
        <w:pStyle w:val="Bezodstpw"/>
        <w:numPr>
          <w:ilvl w:val="0"/>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Wykonawca do umowy załączy listę osób uprawnionych do Zdalnego Dostępu udostępnionego przez Zamawiającego (Imię Nazwisko, adres – e-mail, nr telefonu kontaktowego). </w:t>
      </w:r>
    </w:p>
    <w:p w14:paraId="36CA2FF0" w14:textId="77777777" w:rsidR="00C806B9" w:rsidRPr="00DC1895" w:rsidRDefault="00C806B9" w:rsidP="00C806B9">
      <w:pPr>
        <w:pStyle w:val="Bezodstpw"/>
        <w:numPr>
          <w:ilvl w:val="0"/>
          <w:numId w:val="72"/>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Wykonawca najpóźniej w dniu rozpoczęcia realizacji usługi zobowiązany jest podać adres szyfrowanego łącza FTP celem przekazywania danych koniecznych do przeprowadzenia analizy zgłoszonego błędu. Każde przekazanie bazy danych do Wykonawcy będzie potwierdzone protokołem przekazania danych.</w:t>
      </w:r>
    </w:p>
    <w:p w14:paraId="059DDD5D" w14:textId="77777777" w:rsidR="00C806B9" w:rsidRPr="00DC1895" w:rsidRDefault="00C806B9" w:rsidP="00C806B9">
      <w:pPr>
        <w:pStyle w:val="Bezodstpw"/>
        <w:jc w:val="both"/>
        <w:rPr>
          <w:rFonts w:ascii="Times New Roman" w:hAnsi="Times New Roman" w:cs="Times New Roman"/>
          <w:sz w:val="24"/>
          <w:szCs w:val="24"/>
        </w:rPr>
      </w:pPr>
    </w:p>
    <w:p w14:paraId="1441DDBA" w14:textId="77777777" w:rsidR="00C806B9" w:rsidRPr="00DC1895" w:rsidRDefault="00C806B9" w:rsidP="00C806B9">
      <w:pPr>
        <w:pStyle w:val="Bezodstpw"/>
        <w:jc w:val="both"/>
        <w:rPr>
          <w:rFonts w:ascii="Times New Roman" w:hAnsi="Times New Roman" w:cs="Times New Roman"/>
          <w:sz w:val="24"/>
          <w:szCs w:val="24"/>
        </w:rPr>
      </w:pPr>
      <w:r w:rsidRPr="00DC1895">
        <w:rPr>
          <w:rFonts w:ascii="Times New Roman" w:hAnsi="Times New Roman" w:cs="Times New Roman"/>
          <w:b/>
          <w:sz w:val="24"/>
          <w:szCs w:val="24"/>
        </w:rPr>
        <w:t>III. WARUNKI NADZORU AUTORSKIEGO - OBOWIĄZKI WYKONAWCY</w:t>
      </w:r>
    </w:p>
    <w:p w14:paraId="3DE3F11A" w14:textId="77777777" w:rsidR="00C806B9" w:rsidRPr="00DC1895" w:rsidRDefault="00C806B9" w:rsidP="00C806B9">
      <w:pPr>
        <w:pStyle w:val="Bezodstpw"/>
        <w:numPr>
          <w:ilvl w:val="0"/>
          <w:numId w:val="73"/>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Udostępnianie nowych wersji Zintegrowanego Systemu Informatycznego InfoMedica/AMMS zwanego w dalszej części dokumentu ZSI oraz poprawek do ZSI w przypadku stwierdzenia przez Zamawiającego błędu modułów ZSI – powtarzalnego działania modułu ZSI w tym samym miejscu programu prowadzącego za każdym razem do otrzymania błędnych wyników jego działania.</w:t>
      </w:r>
    </w:p>
    <w:p w14:paraId="6CA545B0" w14:textId="77777777" w:rsidR="00C806B9" w:rsidRPr="00DC1895" w:rsidRDefault="00C806B9" w:rsidP="00C806B9">
      <w:pPr>
        <w:pStyle w:val="Bezodstpw"/>
        <w:numPr>
          <w:ilvl w:val="0"/>
          <w:numId w:val="73"/>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Możliwość zgłaszania przez Zamawiającego błędów dotyczących ZSI, przy czym Zamawiający może zgłaszać następujące typy błędów: </w:t>
      </w:r>
    </w:p>
    <w:p w14:paraId="1B6F6993" w14:textId="77777777" w:rsidR="00C806B9" w:rsidRPr="00DC1895" w:rsidRDefault="00C806B9" w:rsidP="00C806B9">
      <w:pPr>
        <w:pStyle w:val="Bezodstpw"/>
        <w:ind w:left="720"/>
        <w:jc w:val="both"/>
        <w:rPr>
          <w:rFonts w:ascii="Times New Roman" w:hAnsi="Times New Roman" w:cs="Times New Roman"/>
          <w:sz w:val="24"/>
          <w:szCs w:val="24"/>
        </w:rPr>
      </w:pPr>
      <w:r w:rsidRPr="00DC1895">
        <w:rPr>
          <w:rFonts w:ascii="Times New Roman" w:hAnsi="Times New Roman" w:cs="Times New Roman"/>
          <w:b/>
          <w:sz w:val="24"/>
          <w:szCs w:val="24"/>
        </w:rPr>
        <w:t>BŁĄD KRYTYCZNY</w:t>
      </w:r>
      <w:r w:rsidRPr="00DC1895">
        <w:rPr>
          <w:rFonts w:ascii="Times New Roman" w:hAnsi="Times New Roman" w:cs="Times New Roman"/>
          <w:sz w:val="24"/>
          <w:szCs w:val="24"/>
        </w:rPr>
        <w:t xml:space="preserve"> – taki, który uniemożliwia użytkowanie modułu ZSI (w zakresie jego podstawowej funkcjonalności wskazanej w dokumentacji użytkownika) i prowadzi do zatrzymania jego eksploatacji, utraty danych lub naruszenia ich spójności, w wyniku, których niemożliwe jest prowadzenie działalności z użyciem ZSI.</w:t>
      </w:r>
    </w:p>
    <w:p w14:paraId="1C31F0F7" w14:textId="77777777" w:rsidR="00C806B9" w:rsidRPr="00DC1895" w:rsidRDefault="00C806B9" w:rsidP="00C806B9">
      <w:pPr>
        <w:pStyle w:val="Bezodstpw"/>
        <w:ind w:left="720"/>
        <w:jc w:val="both"/>
        <w:rPr>
          <w:rFonts w:ascii="Times New Roman" w:hAnsi="Times New Roman" w:cs="Times New Roman"/>
          <w:sz w:val="24"/>
          <w:szCs w:val="24"/>
        </w:rPr>
      </w:pPr>
      <w:r w:rsidRPr="00DC1895">
        <w:rPr>
          <w:rFonts w:ascii="Times New Roman" w:hAnsi="Times New Roman" w:cs="Times New Roman"/>
          <w:b/>
          <w:sz w:val="24"/>
          <w:szCs w:val="24"/>
        </w:rPr>
        <w:t>BŁĄD ZWYKŁY</w:t>
      </w:r>
      <w:r w:rsidRPr="00DC1895">
        <w:rPr>
          <w:rFonts w:ascii="Times New Roman" w:hAnsi="Times New Roman" w:cs="Times New Roman"/>
          <w:sz w:val="24"/>
          <w:szCs w:val="24"/>
        </w:rPr>
        <w:t xml:space="preserve"> – taki, który nie wpływa na pracę całego systemu</w:t>
      </w:r>
    </w:p>
    <w:p w14:paraId="42F5EEED" w14:textId="77777777" w:rsidR="00C806B9" w:rsidRPr="00DC1895" w:rsidRDefault="00C806B9" w:rsidP="00C806B9">
      <w:pPr>
        <w:pStyle w:val="Bezodstpw"/>
        <w:ind w:left="720"/>
        <w:jc w:val="both"/>
        <w:rPr>
          <w:rFonts w:ascii="Times New Roman" w:hAnsi="Times New Roman" w:cs="Times New Roman"/>
          <w:sz w:val="24"/>
          <w:szCs w:val="24"/>
        </w:rPr>
      </w:pPr>
      <w:r w:rsidRPr="00DC1895">
        <w:rPr>
          <w:rFonts w:ascii="Times New Roman" w:hAnsi="Times New Roman" w:cs="Times New Roman"/>
          <w:b/>
          <w:sz w:val="24"/>
          <w:szCs w:val="24"/>
        </w:rPr>
        <w:t xml:space="preserve">MODYFIKACJA </w:t>
      </w:r>
      <w:r w:rsidRPr="00DC1895">
        <w:rPr>
          <w:rFonts w:ascii="Times New Roman" w:hAnsi="Times New Roman" w:cs="Times New Roman"/>
          <w:sz w:val="24"/>
          <w:szCs w:val="24"/>
        </w:rPr>
        <w:t>– zapewniająca możliwość zgłaszania uwag i propozycji modyfikacji oprogramowania</w:t>
      </w:r>
    </w:p>
    <w:p w14:paraId="6FDBC09A" w14:textId="77777777" w:rsidR="00C806B9" w:rsidRPr="00DC1895" w:rsidRDefault="00C806B9" w:rsidP="00C806B9">
      <w:pPr>
        <w:pStyle w:val="Bezodstpw"/>
        <w:numPr>
          <w:ilvl w:val="0"/>
          <w:numId w:val="73"/>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Czasy usunięcia błędów - czas od momentu zarejestrowania zgłoszenia na udostępnionej poprzez </w:t>
      </w:r>
      <w:r w:rsidRPr="00DC1895">
        <w:rPr>
          <w:rFonts w:ascii="Times New Roman" w:hAnsi="Times New Roman" w:cs="Times New Roman"/>
          <w:sz w:val="24"/>
          <w:szCs w:val="24"/>
          <w:lang w:eastAsia="pl-PL"/>
        </w:rPr>
        <w:t xml:space="preserve">witrynę Centralnego Help-Desku, lub inny sposób określony w pozycji II – Wymagania ogólne pkt. 6 </w:t>
      </w:r>
      <w:r w:rsidRPr="00DC1895">
        <w:rPr>
          <w:rFonts w:ascii="Times New Roman" w:hAnsi="Times New Roman" w:cs="Times New Roman"/>
          <w:sz w:val="24"/>
          <w:szCs w:val="24"/>
        </w:rPr>
        <w:t>do chwili naprawy oraz udostępnienia przez Wykonawcę odpowiednich poprawek do oprogramowania do zgłoszonego błędu:</w:t>
      </w:r>
    </w:p>
    <w:p w14:paraId="5C78D139" w14:textId="77777777" w:rsidR="00C806B9" w:rsidRPr="00DC1895" w:rsidRDefault="00C806B9" w:rsidP="00C806B9">
      <w:pPr>
        <w:pStyle w:val="Bezodstpw"/>
        <w:numPr>
          <w:ilvl w:val="0"/>
          <w:numId w:val="74"/>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Czas usunięcia przez Wykonawcę </w:t>
      </w:r>
      <w:r w:rsidRPr="00DC1895">
        <w:rPr>
          <w:rFonts w:ascii="Times New Roman" w:hAnsi="Times New Roman" w:cs="Times New Roman"/>
          <w:b/>
          <w:sz w:val="24"/>
          <w:szCs w:val="24"/>
        </w:rPr>
        <w:t xml:space="preserve">błędu krytycznego </w:t>
      </w:r>
      <w:r w:rsidRPr="00DC1895">
        <w:rPr>
          <w:rFonts w:ascii="Times New Roman" w:hAnsi="Times New Roman" w:cs="Times New Roman"/>
          <w:sz w:val="24"/>
          <w:szCs w:val="24"/>
        </w:rPr>
        <w:t xml:space="preserve">wynosi maksymalnie </w:t>
      </w:r>
      <w:r w:rsidRPr="00DC1895">
        <w:rPr>
          <w:rFonts w:ascii="Times New Roman" w:hAnsi="Times New Roman" w:cs="Times New Roman"/>
          <w:b/>
          <w:sz w:val="24"/>
          <w:szCs w:val="24"/>
        </w:rPr>
        <w:t xml:space="preserve">4 dni robocze </w:t>
      </w:r>
      <w:r w:rsidRPr="00DC1895">
        <w:rPr>
          <w:rFonts w:ascii="Times New Roman" w:hAnsi="Times New Roman" w:cs="Times New Roman"/>
          <w:sz w:val="24"/>
          <w:szCs w:val="24"/>
        </w:rPr>
        <w:t>od momentu zarejestrowania zgłoszenia błędu (zgodnie z terminem zaoferowanym w formularzu ofertowym.</w:t>
      </w:r>
    </w:p>
    <w:p w14:paraId="21FF6C86" w14:textId="77777777" w:rsidR="00C806B9" w:rsidRPr="00DC1895" w:rsidRDefault="00C806B9" w:rsidP="00C806B9">
      <w:pPr>
        <w:pStyle w:val="Bezodstpw"/>
        <w:numPr>
          <w:ilvl w:val="0"/>
          <w:numId w:val="74"/>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Czas usunięcia przez Wykonawcę </w:t>
      </w:r>
      <w:r w:rsidRPr="00DC1895">
        <w:rPr>
          <w:rFonts w:ascii="Times New Roman" w:hAnsi="Times New Roman" w:cs="Times New Roman"/>
          <w:b/>
          <w:sz w:val="24"/>
          <w:szCs w:val="24"/>
        </w:rPr>
        <w:t>błędu zwykłego</w:t>
      </w:r>
      <w:r w:rsidRPr="00DC1895">
        <w:rPr>
          <w:rFonts w:ascii="Times New Roman" w:hAnsi="Times New Roman" w:cs="Times New Roman"/>
          <w:sz w:val="24"/>
          <w:szCs w:val="24"/>
        </w:rPr>
        <w:t xml:space="preserve"> wynosi maksymalnie </w:t>
      </w:r>
      <w:r w:rsidRPr="00DC1895">
        <w:rPr>
          <w:rFonts w:ascii="Times New Roman" w:hAnsi="Times New Roman" w:cs="Times New Roman"/>
          <w:b/>
          <w:sz w:val="24"/>
          <w:szCs w:val="24"/>
        </w:rPr>
        <w:t>60 dni roboczych</w:t>
      </w:r>
      <w:r w:rsidRPr="00DC1895">
        <w:rPr>
          <w:rFonts w:ascii="Times New Roman" w:hAnsi="Times New Roman" w:cs="Times New Roman"/>
          <w:sz w:val="24"/>
          <w:szCs w:val="24"/>
        </w:rPr>
        <w:t xml:space="preserve"> od momentu zarejestrowania zgłoszenia błędu (zgodnie z terminem zaoferowanym w formularzu ofertowym.</w:t>
      </w:r>
    </w:p>
    <w:p w14:paraId="5EF30AF9" w14:textId="77777777" w:rsidR="00C806B9" w:rsidRPr="00DC1895" w:rsidRDefault="00C806B9" w:rsidP="00C806B9">
      <w:pPr>
        <w:pStyle w:val="Bezodstpw"/>
        <w:numPr>
          <w:ilvl w:val="0"/>
          <w:numId w:val="74"/>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Czas dokonania i udostępnienia Zamawiającemu </w:t>
      </w:r>
      <w:r w:rsidRPr="00DC1895">
        <w:rPr>
          <w:rFonts w:ascii="Times New Roman" w:hAnsi="Times New Roman" w:cs="Times New Roman"/>
          <w:b/>
          <w:sz w:val="24"/>
          <w:szCs w:val="24"/>
        </w:rPr>
        <w:t xml:space="preserve">modyfikacji </w:t>
      </w:r>
      <w:r w:rsidRPr="00DC1895">
        <w:rPr>
          <w:rFonts w:ascii="Times New Roman" w:hAnsi="Times New Roman" w:cs="Times New Roman"/>
          <w:sz w:val="24"/>
          <w:szCs w:val="24"/>
        </w:rPr>
        <w:t>będzie każdorazowo uzgadniany pomiędzy Wykonawcą i Zamawiającym.</w:t>
      </w:r>
    </w:p>
    <w:p w14:paraId="2CF8D870" w14:textId="77777777" w:rsidR="00C806B9" w:rsidRPr="00DC1895" w:rsidRDefault="00C806B9" w:rsidP="00DC1895">
      <w:pPr>
        <w:pStyle w:val="Bezodstpw"/>
        <w:numPr>
          <w:ilvl w:val="0"/>
          <w:numId w:val="74"/>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w przypadku, gdy nowa wersja oprogramowania aplikacyjnego nie zawiera funkcjonalności, która działała w poprzedniej wersji lub spowodowała jej nieprawidłowe działanie Wykonawca jest zobowiązany do przywrócenia poprawnego działania funkcjonalności w trybie błędu krytycznego</w:t>
      </w:r>
    </w:p>
    <w:p w14:paraId="6193FC54" w14:textId="77777777" w:rsidR="00C806B9" w:rsidRPr="00DC1895" w:rsidRDefault="00C806B9" w:rsidP="00DC1895">
      <w:pPr>
        <w:pStyle w:val="Bezodstpw"/>
        <w:numPr>
          <w:ilvl w:val="0"/>
          <w:numId w:val="73"/>
        </w:numPr>
        <w:suppressAutoHyphens w:val="0"/>
        <w:jc w:val="both"/>
        <w:rPr>
          <w:rFonts w:ascii="Times New Roman" w:hAnsi="Times New Roman" w:cs="Times New Roman"/>
          <w:sz w:val="24"/>
          <w:szCs w:val="24"/>
        </w:rPr>
      </w:pPr>
      <w:r w:rsidRPr="00DC1895">
        <w:rPr>
          <w:rFonts w:ascii="Times New Roman" w:hAnsi="Times New Roman" w:cs="Times New Roman"/>
          <w:sz w:val="24"/>
          <w:szCs w:val="24"/>
        </w:rPr>
        <w:t xml:space="preserve">Rozwój oraz dostosowywanie ZSI objętego umową do zmieniających się powszechnie obowiązujących przepisów prawa, a szczególnie przepisów dotyczących Zamawiającego. Wykonawca zobowiązany jest do przekazania Zamawiającemu informacji o nowych wersjach oraz udostępnienia uaktualnień (nowych wersji) ZSI minimum cztery razy w roku.  Przy czym Wykonawca do każdej aktualizacji dołączy wykaz zmian </w:t>
      </w:r>
      <w:r w:rsidRPr="00DC1895">
        <w:rPr>
          <w:rFonts w:ascii="Times New Roman" w:hAnsi="Times New Roman" w:cs="Times New Roman"/>
          <w:sz w:val="24"/>
          <w:szCs w:val="24"/>
        </w:rPr>
        <w:lastRenderedPageBreak/>
        <w:t xml:space="preserve">wprowadzonych do oprogramowania, który będzie dostępny na serwerze ftp. Przyjmowanie i rozpatrywanie uwag oraz indywidualnych żądań zmian ZSI - propozycji jego udoskonaleń, modyfikacji i rozwoju. </w:t>
      </w:r>
    </w:p>
    <w:p w14:paraId="76154A93" w14:textId="59B40B98" w:rsidR="001552A2" w:rsidRPr="007F5BC5" w:rsidRDefault="00C806B9" w:rsidP="007F5BC5">
      <w:pPr>
        <w:pStyle w:val="Akapitzlist"/>
        <w:numPr>
          <w:ilvl w:val="0"/>
          <w:numId w:val="73"/>
        </w:numPr>
        <w:spacing w:after="0" w:line="240" w:lineRule="auto"/>
        <w:jc w:val="both"/>
        <w:rPr>
          <w:rFonts w:ascii="Times New Roman" w:eastAsia="MS Mincho" w:hAnsi="Times New Roman" w:cs="Times New Roman"/>
          <w:b/>
          <w:bCs/>
          <w:sz w:val="24"/>
          <w:szCs w:val="24"/>
        </w:rPr>
      </w:pPr>
      <w:r w:rsidRPr="007F5BC5">
        <w:rPr>
          <w:rFonts w:ascii="Times New Roman" w:hAnsi="Times New Roman" w:cs="Times New Roman"/>
          <w:sz w:val="24"/>
          <w:szCs w:val="24"/>
        </w:rPr>
        <w:t>Zapewnienie prawidłowego współdziałania ZSI dla aktualnych oraz nowych wersji oprogramowania z systemami zewnętrznymi wymienionymi w I. Wykaz modułów zintegrowanego systemu informatycznego InfoMedica/AMMS posiadanych przez zamawiającego  w części Integracje.</w:t>
      </w:r>
      <w:bookmarkEnd w:id="3"/>
    </w:p>
    <w:sectPr w:rsidR="001552A2" w:rsidRPr="007F5BC5"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B271" w14:textId="77777777" w:rsidR="00B90214" w:rsidRDefault="00B90214" w:rsidP="00CC5192">
      <w:pPr>
        <w:spacing w:after="0" w:line="240" w:lineRule="auto"/>
      </w:pPr>
      <w:r>
        <w:separator/>
      </w:r>
    </w:p>
  </w:endnote>
  <w:endnote w:type="continuationSeparator" w:id="0">
    <w:p w14:paraId="7DEC392E" w14:textId="77777777" w:rsidR="00B90214" w:rsidRDefault="00B90214"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5B1A" w14:textId="77777777" w:rsidR="00B90214" w:rsidRDefault="00B90214" w:rsidP="00CC5192">
      <w:pPr>
        <w:spacing w:after="0" w:line="240" w:lineRule="auto"/>
      </w:pPr>
      <w:r>
        <w:separator/>
      </w:r>
    </w:p>
  </w:footnote>
  <w:footnote w:type="continuationSeparator" w:id="0">
    <w:p w14:paraId="693C13C6" w14:textId="77777777" w:rsidR="00B90214" w:rsidRDefault="00B90214"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7546264"/>
    <w:multiLevelType w:val="hybridMultilevel"/>
    <w:tmpl w:val="93BC2068"/>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9" w15:restartNumberingAfterBreak="0">
    <w:nsid w:val="0D743E9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DA24072"/>
    <w:multiLevelType w:val="hybridMultilevel"/>
    <w:tmpl w:val="43E89BD0"/>
    <w:lvl w:ilvl="0" w:tplc="04150011">
      <w:start w:val="1"/>
      <w:numFmt w:val="decimal"/>
      <w:lvlText w:val="%1)"/>
      <w:lvlJc w:val="left"/>
      <w:pPr>
        <w:ind w:left="720" w:hanging="360"/>
      </w:pPr>
    </w:lvl>
    <w:lvl w:ilvl="1" w:tplc="04150019">
      <w:start w:val="1"/>
      <w:numFmt w:val="lowerLetter"/>
      <w:lvlText w:val="%2."/>
      <w:lvlJc w:val="left"/>
      <w:pPr>
        <w:ind w:left="433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B06B00"/>
    <w:multiLevelType w:val="hybridMultilevel"/>
    <w:tmpl w:val="C3402510"/>
    <w:name w:val="WW8Num264224"/>
    <w:styleLink w:val="WWNum132"/>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582943"/>
    <w:multiLevelType w:val="hybridMultilevel"/>
    <w:tmpl w:val="7A28D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E36731"/>
    <w:multiLevelType w:val="hybridMultilevel"/>
    <w:tmpl w:val="84E4BDA8"/>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3"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2F8A6ED6"/>
    <w:multiLevelType w:val="multilevel"/>
    <w:tmpl w:val="BD8056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308F287F"/>
    <w:multiLevelType w:val="hybridMultilevel"/>
    <w:tmpl w:val="9836DC6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8954ED"/>
    <w:multiLevelType w:val="hybridMultilevel"/>
    <w:tmpl w:val="E48ECC48"/>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9F6047"/>
    <w:multiLevelType w:val="hybridMultilevel"/>
    <w:tmpl w:val="A7004912"/>
    <w:lvl w:ilvl="0" w:tplc="12D0044E">
      <w:start w:val="1"/>
      <w:numFmt w:val="lowerLetter"/>
      <w:lvlText w:val="%1)"/>
      <w:lvlJc w:val="left"/>
      <w:pPr>
        <w:ind w:left="1060" w:hanging="360"/>
      </w:pPr>
      <w:rPr>
        <w:rFonts w:ascii="Calibri" w:hAnsi="Calibri" w:cs="Calibri" w:hint="default"/>
        <w:sz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3"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6D5CB7"/>
    <w:multiLevelType w:val="multilevel"/>
    <w:tmpl w:val="9DD0A4A0"/>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9CD25F1"/>
    <w:multiLevelType w:val="hybridMultilevel"/>
    <w:tmpl w:val="9BB889CA"/>
    <w:name w:val="WW8Num2642243222"/>
    <w:styleLink w:val="WWNum152"/>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3AD5418C"/>
    <w:multiLevelType w:val="hybridMultilevel"/>
    <w:tmpl w:val="E45E9F9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3C08418D"/>
    <w:multiLevelType w:val="hybridMultilevel"/>
    <w:tmpl w:val="21BEB9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3F4A3014"/>
    <w:multiLevelType w:val="hybridMultilevel"/>
    <w:tmpl w:val="C1709B9C"/>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480FBC"/>
    <w:multiLevelType w:val="hybridMultilevel"/>
    <w:tmpl w:val="BBBA82DC"/>
    <w:lvl w:ilvl="0" w:tplc="C910EEDC">
      <w:start w:val="1"/>
      <w:numFmt w:val="decimal"/>
      <w:lvlText w:val="%1."/>
      <w:lvlJc w:val="left"/>
      <w:pPr>
        <w:tabs>
          <w:tab w:val="num" w:pos="360"/>
        </w:tabs>
        <w:ind w:left="36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2"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47321C21"/>
    <w:multiLevelType w:val="multilevel"/>
    <w:tmpl w:val="592C3F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488A145C"/>
    <w:multiLevelType w:val="hybridMultilevel"/>
    <w:tmpl w:val="BF84CB62"/>
    <w:name w:val="WW8Num264224322222"/>
    <w:styleLink w:val="WWNum183"/>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3D561E"/>
    <w:multiLevelType w:val="hybridMultilevel"/>
    <w:tmpl w:val="16B44E84"/>
    <w:lvl w:ilvl="0" w:tplc="A8B6C1AE">
      <w:start w:val="1"/>
      <w:numFmt w:val="lowerLetter"/>
      <w:lvlText w:val="%1)"/>
      <w:lvlJc w:val="left"/>
      <w:pPr>
        <w:ind w:left="720" w:hanging="360"/>
      </w:pPr>
      <w:rPr>
        <w:rFonts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C814930"/>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EBB33C5"/>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9" w15:restartNumberingAfterBreak="0">
    <w:nsid w:val="501907CA"/>
    <w:multiLevelType w:val="hybridMultilevel"/>
    <w:tmpl w:val="09685B4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0"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1266E1D"/>
    <w:multiLevelType w:val="multilevel"/>
    <w:tmpl w:val="142C5794"/>
    <w:styleLink w:val="WWNum172"/>
    <w:lvl w:ilvl="0">
      <w:start w:val="5"/>
      <w:numFmt w:val="decimal"/>
      <w:lvlText w:val="%1."/>
      <w:lvlJc w:val="left"/>
      <w:pPr>
        <w:tabs>
          <w:tab w:val="num" w:pos="1494"/>
        </w:tabs>
        <w:ind w:left="1474"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51CA769A"/>
    <w:multiLevelType w:val="hybridMultilevel"/>
    <w:tmpl w:val="9FBA3F74"/>
    <w:lvl w:ilvl="0" w:tplc="12D0044E">
      <w:start w:val="1"/>
      <w:numFmt w:val="lowerLetter"/>
      <w:lvlText w:val="%1)"/>
      <w:lvlJc w:val="left"/>
      <w:pPr>
        <w:ind w:left="1070" w:hanging="360"/>
      </w:pPr>
      <w:rPr>
        <w:rFonts w:ascii="Calibri" w:hAnsi="Calibri" w:cs="Calibri" w:hint="default"/>
        <w:sz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4" w15:restartNumberingAfterBreak="0">
    <w:nsid w:val="52B24936"/>
    <w:multiLevelType w:val="hybridMultilevel"/>
    <w:tmpl w:val="9F1C5EF4"/>
    <w:lvl w:ilvl="0" w:tplc="53820F5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6985923"/>
    <w:multiLevelType w:val="hybridMultilevel"/>
    <w:tmpl w:val="E26CC7CA"/>
    <w:lvl w:ilvl="0" w:tplc="024694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69F50A3"/>
    <w:multiLevelType w:val="hybridMultilevel"/>
    <w:tmpl w:val="AB2E902C"/>
    <w:lvl w:ilvl="0" w:tplc="04150001">
      <w:start w:val="1"/>
      <w:numFmt w:val="bullet"/>
      <w:lvlText w:val=""/>
      <w:lvlJc w:val="left"/>
      <w:pPr>
        <w:ind w:left="1810" w:hanging="360"/>
      </w:pPr>
      <w:rPr>
        <w:rFonts w:ascii="Symbol" w:hAnsi="Symbol" w:hint="default"/>
      </w:rPr>
    </w:lvl>
    <w:lvl w:ilvl="1" w:tplc="04150003" w:tentative="1">
      <w:start w:val="1"/>
      <w:numFmt w:val="bullet"/>
      <w:lvlText w:val="o"/>
      <w:lvlJc w:val="left"/>
      <w:pPr>
        <w:ind w:left="2530" w:hanging="360"/>
      </w:pPr>
      <w:rPr>
        <w:rFonts w:ascii="Courier New" w:hAnsi="Courier New" w:cs="Courier New" w:hint="default"/>
      </w:rPr>
    </w:lvl>
    <w:lvl w:ilvl="2" w:tplc="04150005" w:tentative="1">
      <w:start w:val="1"/>
      <w:numFmt w:val="bullet"/>
      <w:lvlText w:val=""/>
      <w:lvlJc w:val="left"/>
      <w:pPr>
        <w:ind w:left="3250" w:hanging="360"/>
      </w:pPr>
      <w:rPr>
        <w:rFonts w:ascii="Wingdings" w:hAnsi="Wingdings" w:hint="default"/>
      </w:rPr>
    </w:lvl>
    <w:lvl w:ilvl="3" w:tplc="04150001" w:tentative="1">
      <w:start w:val="1"/>
      <w:numFmt w:val="bullet"/>
      <w:lvlText w:val=""/>
      <w:lvlJc w:val="left"/>
      <w:pPr>
        <w:ind w:left="3970" w:hanging="360"/>
      </w:pPr>
      <w:rPr>
        <w:rFonts w:ascii="Symbol" w:hAnsi="Symbol" w:hint="default"/>
      </w:rPr>
    </w:lvl>
    <w:lvl w:ilvl="4" w:tplc="04150003" w:tentative="1">
      <w:start w:val="1"/>
      <w:numFmt w:val="bullet"/>
      <w:lvlText w:val="o"/>
      <w:lvlJc w:val="left"/>
      <w:pPr>
        <w:ind w:left="4690" w:hanging="360"/>
      </w:pPr>
      <w:rPr>
        <w:rFonts w:ascii="Courier New" w:hAnsi="Courier New" w:cs="Courier New" w:hint="default"/>
      </w:rPr>
    </w:lvl>
    <w:lvl w:ilvl="5" w:tplc="04150005" w:tentative="1">
      <w:start w:val="1"/>
      <w:numFmt w:val="bullet"/>
      <w:lvlText w:val=""/>
      <w:lvlJc w:val="left"/>
      <w:pPr>
        <w:ind w:left="5410" w:hanging="360"/>
      </w:pPr>
      <w:rPr>
        <w:rFonts w:ascii="Wingdings" w:hAnsi="Wingdings" w:hint="default"/>
      </w:rPr>
    </w:lvl>
    <w:lvl w:ilvl="6" w:tplc="04150001" w:tentative="1">
      <w:start w:val="1"/>
      <w:numFmt w:val="bullet"/>
      <w:lvlText w:val=""/>
      <w:lvlJc w:val="left"/>
      <w:pPr>
        <w:ind w:left="6130" w:hanging="360"/>
      </w:pPr>
      <w:rPr>
        <w:rFonts w:ascii="Symbol" w:hAnsi="Symbol" w:hint="default"/>
      </w:rPr>
    </w:lvl>
    <w:lvl w:ilvl="7" w:tplc="04150003" w:tentative="1">
      <w:start w:val="1"/>
      <w:numFmt w:val="bullet"/>
      <w:lvlText w:val="o"/>
      <w:lvlJc w:val="left"/>
      <w:pPr>
        <w:ind w:left="6850" w:hanging="360"/>
      </w:pPr>
      <w:rPr>
        <w:rFonts w:ascii="Courier New" w:hAnsi="Courier New" w:cs="Courier New" w:hint="default"/>
      </w:rPr>
    </w:lvl>
    <w:lvl w:ilvl="8" w:tplc="04150005" w:tentative="1">
      <w:start w:val="1"/>
      <w:numFmt w:val="bullet"/>
      <w:lvlText w:val=""/>
      <w:lvlJc w:val="left"/>
      <w:pPr>
        <w:ind w:left="7570" w:hanging="360"/>
      </w:pPr>
      <w:rPr>
        <w:rFonts w:ascii="Wingdings" w:hAnsi="Wingdings" w:hint="default"/>
      </w:rPr>
    </w:lvl>
  </w:abstractNum>
  <w:abstractNum w:abstractNumId="107" w15:restartNumberingAfterBreak="0">
    <w:nsid w:val="58E47583"/>
    <w:multiLevelType w:val="hybridMultilevel"/>
    <w:tmpl w:val="BFDC15D8"/>
    <w:lvl w:ilvl="0" w:tplc="12D0044E">
      <w:start w:val="1"/>
      <w:numFmt w:val="lowerLetter"/>
      <w:lvlText w:val="%1)"/>
      <w:lvlJc w:val="left"/>
      <w:pPr>
        <w:ind w:left="1080" w:hanging="360"/>
      </w:pPr>
      <w:rPr>
        <w:rFonts w:ascii="Calibri" w:hAnsi="Calibri" w:cs="Calibri" w:hint="default"/>
        <w:sz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DF9591B"/>
    <w:multiLevelType w:val="hybridMultilevel"/>
    <w:tmpl w:val="9BFCB6BA"/>
    <w:styleLink w:val="WWNum212"/>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E7F6DCC"/>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3"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0294793"/>
    <w:multiLevelType w:val="hybridMultilevel"/>
    <w:tmpl w:val="28BAB28C"/>
    <w:lvl w:ilvl="0" w:tplc="B4C43394">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6" w15:restartNumberingAfterBreak="0">
    <w:nsid w:val="6040381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8"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9" w15:restartNumberingAfterBreak="0">
    <w:nsid w:val="64182DE6"/>
    <w:multiLevelType w:val="hybridMultilevel"/>
    <w:tmpl w:val="1294FE20"/>
    <w:lvl w:ilvl="0" w:tplc="0EE48A00">
      <w:start w:val="1"/>
      <w:numFmt w:val="decimal"/>
      <w:lvlText w:val="%1)"/>
      <w:lvlJc w:val="left"/>
      <w:pPr>
        <w:ind w:left="1140" w:hanging="360"/>
      </w:pPr>
    </w:lvl>
    <w:lvl w:ilvl="1" w:tplc="04150011">
      <w:start w:val="1"/>
      <w:numFmt w:val="decimal"/>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20" w15:restartNumberingAfterBreak="0">
    <w:nsid w:val="64456C85"/>
    <w:multiLevelType w:val="hybridMultilevel"/>
    <w:tmpl w:val="39282462"/>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655F2D63"/>
    <w:multiLevelType w:val="hybridMultilevel"/>
    <w:tmpl w:val="6C2EB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6AD5956"/>
    <w:multiLevelType w:val="multilevel"/>
    <w:tmpl w:val="E5D82508"/>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7" w15:restartNumberingAfterBreak="0">
    <w:nsid w:val="67E86A5C"/>
    <w:multiLevelType w:val="hybridMultilevel"/>
    <w:tmpl w:val="4DBEC72E"/>
    <w:lvl w:ilvl="0" w:tplc="04150011">
      <w:start w:val="1"/>
      <w:numFmt w:val="decimal"/>
      <w:lvlText w:val="%1)"/>
      <w:lvlJc w:val="left"/>
      <w:pPr>
        <w:ind w:left="720" w:hanging="360"/>
      </w:pPr>
    </w:lvl>
    <w:lvl w:ilvl="1" w:tplc="04150017">
      <w:start w:val="1"/>
      <w:numFmt w:val="lowerLetter"/>
      <w:lvlText w:val="%2)"/>
      <w:lvlJc w:val="left"/>
      <w:pPr>
        <w:ind w:left="433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DA5256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4" w15:restartNumberingAfterBreak="0">
    <w:nsid w:val="6EB73DD8"/>
    <w:multiLevelType w:val="hybridMultilevel"/>
    <w:tmpl w:val="F48E70C0"/>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5"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6"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6045AE4"/>
    <w:multiLevelType w:val="multilevel"/>
    <w:tmpl w:val="0000001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9"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3"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4"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D9F188B"/>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8"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839855318">
    <w:abstractNumId w:val="102"/>
  </w:num>
  <w:num w:numId="2" w16cid:durableId="625894318">
    <w:abstractNumId w:val="45"/>
  </w:num>
  <w:num w:numId="3" w16cid:durableId="78067890">
    <w:abstractNumId w:val="65"/>
  </w:num>
  <w:num w:numId="4" w16cid:durableId="963580825">
    <w:abstractNumId w:val="126"/>
    <w:lvlOverride w:ilvl="0">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Override>
  </w:num>
  <w:num w:numId="5" w16cid:durableId="1415937891">
    <w:abstractNumId w:val="87"/>
  </w:num>
  <w:num w:numId="6" w16cid:durableId="128940627">
    <w:abstractNumId w:val="110"/>
  </w:num>
  <w:num w:numId="7" w16cid:durableId="409159297">
    <w:abstractNumId w:val="140"/>
  </w:num>
  <w:num w:numId="8" w16cid:durableId="222788594">
    <w:abstractNumId w:val="24"/>
  </w:num>
  <w:num w:numId="9" w16cid:durableId="1998459379">
    <w:abstractNumId w:val="109"/>
    <w:lvlOverride w:ilvl="0">
      <w:startOverride w:val="1"/>
    </w:lvlOverride>
  </w:num>
  <w:num w:numId="10" w16cid:durableId="1134516760">
    <w:abstractNumId w:val="79"/>
    <w:lvlOverride w:ilvl="0">
      <w:startOverride w:val="1"/>
    </w:lvlOverride>
  </w:num>
  <w:num w:numId="11" w16cid:durableId="666590172">
    <w:abstractNumId w:val="46"/>
  </w:num>
  <w:num w:numId="12" w16cid:durableId="1749497278">
    <w:abstractNumId w:val="16"/>
  </w:num>
  <w:num w:numId="13" w16cid:durableId="2365696">
    <w:abstractNumId w:val="60"/>
  </w:num>
  <w:num w:numId="14" w16cid:durableId="2066221050">
    <w:abstractNumId w:val="36"/>
  </w:num>
  <w:num w:numId="15" w16cid:durableId="89546394">
    <w:abstractNumId w:val="143"/>
  </w:num>
  <w:num w:numId="16" w16cid:durableId="1298801789">
    <w:abstractNumId w:val="21"/>
  </w:num>
  <w:num w:numId="17" w16cid:durableId="883247367">
    <w:abstractNumId w:val="54"/>
  </w:num>
  <w:num w:numId="18" w16cid:durableId="1885822417">
    <w:abstractNumId w:val="52"/>
  </w:num>
  <w:num w:numId="19" w16cid:durableId="1137262138">
    <w:abstractNumId w:val="144"/>
  </w:num>
  <w:num w:numId="20" w16cid:durableId="974794910">
    <w:abstractNumId w:val="64"/>
  </w:num>
  <w:num w:numId="21" w16cid:durableId="1768454516">
    <w:abstractNumId w:val="148"/>
  </w:num>
  <w:num w:numId="22" w16cid:durableId="1921792320">
    <w:abstractNumId w:val="114"/>
  </w:num>
  <w:num w:numId="23" w16cid:durableId="1953970789">
    <w:abstractNumId w:val="121"/>
  </w:num>
  <w:num w:numId="24" w16cid:durableId="1043558142">
    <w:abstractNumId w:val="20"/>
  </w:num>
  <w:num w:numId="25" w16cid:durableId="901644624">
    <w:abstractNumId w:val="82"/>
  </w:num>
  <w:num w:numId="26" w16cid:durableId="1835686164">
    <w:abstractNumId w:val="113"/>
  </w:num>
  <w:num w:numId="27" w16cid:durableId="1014187971">
    <w:abstractNumId w:val="128"/>
  </w:num>
  <w:num w:numId="28" w16cid:durableId="2131239216">
    <w:abstractNumId w:val="22"/>
  </w:num>
  <w:num w:numId="29" w16cid:durableId="706951230">
    <w:abstractNumId w:val="91"/>
  </w:num>
  <w:num w:numId="30" w16cid:durableId="1194608329">
    <w:abstractNumId w:val="69"/>
  </w:num>
  <w:num w:numId="31" w16cid:durableId="72556722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946059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939872">
    <w:abstractNumId w:val="31"/>
  </w:num>
  <w:num w:numId="34" w16cid:durableId="1228414981">
    <w:abstractNumId w:val="72"/>
  </w:num>
  <w:num w:numId="35" w16cid:durableId="2110735262">
    <w:abstractNumId w:val="134"/>
  </w:num>
  <w:num w:numId="36" w16cid:durableId="162398477">
    <w:abstractNumId w:val="132"/>
  </w:num>
  <w:num w:numId="37" w16cid:durableId="1295331810">
    <w:abstractNumId w:val="25"/>
  </w:num>
  <w:num w:numId="38" w16cid:durableId="1427768252">
    <w:abstractNumId w:val="85"/>
  </w:num>
  <w:num w:numId="39" w16cid:durableId="390546869">
    <w:abstractNumId w:val="118"/>
  </w:num>
  <w:num w:numId="40" w16cid:durableId="994146616">
    <w:abstractNumId w:val="51"/>
  </w:num>
  <w:num w:numId="41" w16cid:durableId="953099621">
    <w:abstractNumId w:val="73"/>
  </w:num>
  <w:num w:numId="42" w16cid:durableId="255939438">
    <w:abstractNumId w:val="145"/>
  </w:num>
  <w:num w:numId="43" w16cid:durableId="886336649">
    <w:abstractNumId w:val="80"/>
  </w:num>
  <w:num w:numId="44" w16cid:durableId="1800031016">
    <w:abstractNumId w:val="123"/>
  </w:num>
  <w:num w:numId="45" w16cid:durableId="1838156582">
    <w:abstractNumId w:val="0"/>
  </w:num>
  <w:num w:numId="46" w16cid:durableId="764113344">
    <w:abstractNumId w:val="81"/>
  </w:num>
  <w:num w:numId="47" w16cid:durableId="1850213661">
    <w:abstractNumId w:val="53"/>
  </w:num>
  <w:num w:numId="48" w16cid:durableId="1621885199">
    <w:abstractNumId w:val="18"/>
  </w:num>
  <w:num w:numId="49" w16cid:durableId="1808544061">
    <w:abstractNumId w:val="130"/>
  </w:num>
  <w:num w:numId="50" w16cid:durableId="1907958551">
    <w:abstractNumId w:val="83"/>
  </w:num>
  <w:num w:numId="51" w16cid:durableId="2056388965">
    <w:abstractNumId w:val="58"/>
  </w:num>
  <w:num w:numId="52" w16cid:durableId="1631201661">
    <w:abstractNumId w:val="122"/>
  </w:num>
  <w:num w:numId="53" w16cid:durableId="1180194011">
    <w:abstractNumId w:val="39"/>
  </w:num>
  <w:num w:numId="54" w16cid:durableId="238030039">
    <w:abstractNumId w:val="108"/>
  </w:num>
  <w:num w:numId="55" w16cid:durableId="2112823072">
    <w:abstractNumId w:val="86"/>
  </w:num>
  <w:num w:numId="56" w16cid:durableId="1532955649">
    <w:abstractNumId w:val="129"/>
  </w:num>
  <w:num w:numId="57" w16cid:durableId="1020472045">
    <w:abstractNumId w:val="50"/>
  </w:num>
  <w:num w:numId="58" w16cid:durableId="1829861987">
    <w:abstractNumId w:val="97"/>
  </w:num>
  <w:num w:numId="59" w16cid:durableId="1662271206">
    <w:abstractNumId w:val="98"/>
  </w:num>
  <w:num w:numId="60" w16cid:durableId="102321411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300102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67757263">
    <w:abstractNumId w:val="42"/>
  </w:num>
  <w:num w:numId="63" w16cid:durableId="9455820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93432744">
    <w:abstractNumId w:val="37"/>
  </w:num>
  <w:num w:numId="65" w16cid:durableId="2058700436">
    <w:abstractNumId w:val="57"/>
  </w:num>
  <w:num w:numId="66" w16cid:durableId="1772780186">
    <w:abstractNumId w:val="126"/>
  </w:num>
  <w:num w:numId="67" w16cid:durableId="536623407">
    <w:abstractNumId w:val="89"/>
  </w:num>
  <w:num w:numId="68" w16cid:durableId="1423146036">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4888227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87829576">
    <w:abstractNumId w:val="47"/>
  </w:num>
  <w:num w:numId="71" w16cid:durableId="734593285">
    <w:abstractNumId w:val="78"/>
  </w:num>
  <w:num w:numId="72" w16cid:durableId="821577130">
    <w:abstractNumId w:val="111"/>
  </w:num>
  <w:num w:numId="73" w16cid:durableId="1584029756">
    <w:abstractNumId w:val="19"/>
  </w:num>
  <w:num w:numId="74" w16cid:durableId="433328536">
    <w:abstractNumId w:val="56"/>
  </w:num>
  <w:num w:numId="75" w16cid:durableId="2484672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08532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8603167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058598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142048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364720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8617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23302534">
    <w:abstractNumId w:val="55"/>
  </w:num>
  <w:num w:numId="83" w16cid:durableId="1871138822">
    <w:abstractNumId w:val="105"/>
  </w:num>
  <w:num w:numId="84" w16cid:durableId="1229267335">
    <w:abstractNumId w:val="116"/>
  </w:num>
  <w:num w:numId="85" w16cid:durableId="512384398">
    <w:abstractNumId w:val="99"/>
  </w:num>
  <w:num w:numId="86" w16cid:durableId="1771700345">
    <w:abstractNumId w:val="120"/>
  </w:num>
  <w:num w:numId="87" w16cid:durableId="1601450072">
    <w:abstractNumId w:val="133"/>
  </w:num>
  <w:num w:numId="88" w16cid:durableId="1710688654">
    <w:abstractNumId w:val="29"/>
  </w:num>
  <w:num w:numId="89" w16cid:durableId="1016351854">
    <w:abstractNumId w:val="93"/>
  </w:num>
  <w:num w:numId="90" w16cid:durableId="1450972488">
    <w:abstractNumId w:val="96"/>
  </w:num>
  <w:num w:numId="91" w16cid:durableId="561986078">
    <w:abstractNumId w:val="147"/>
  </w:num>
  <w:num w:numId="92" w16cid:durableId="1392386900">
    <w:abstractNumId w:val="84"/>
  </w:num>
  <w:num w:numId="93" w16cid:durableId="1976252064">
    <w:abstractNumId w:val="68"/>
  </w:num>
  <w:num w:numId="94" w16cid:durableId="1605576176">
    <w:abstractNumId w:val="67"/>
  </w:num>
  <w:num w:numId="95" w16cid:durableId="594871680">
    <w:abstractNumId w:val="115"/>
  </w:num>
  <w:num w:numId="96" w16cid:durableId="1038318231">
    <w:abstractNumId w:val="30"/>
  </w:num>
  <w:num w:numId="97" w16cid:durableId="880900356">
    <w:abstractNumId w:val="92"/>
  </w:num>
  <w:num w:numId="98" w16cid:durableId="1426151474">
    <w:abstractNumId w:val="70"/>
  </w:num>
  <w:num w:numId="99" w16cid:durableId="1179656639">
    <w:abstractNumId w:val="136"/>
  </w:num>
  <w:num w:numId="100" w16cid:durableId="1277786192">
    <w:abstractNumId w:val="94"/>
  </w:num>
  <w:num w:numId="101" w16cid:durableId="1647860186">
    <w:abstractNumId w:val="66"/>
  </w:num>
  <w:num w:numId="102" w16cid:durableId="1420103165">
    <w:abstractNumId w:val="43"/>
  </w:num>
  <w:num w:numId="103" w16cid:durableId="1733456707">
    <w:abstractNumId w:val="127"/>
  </w:num>
  <w:num w:numId="104" w16cid:durableId="672150312">
    <w:abstractNumId w:val="106"/>
  </w:num>
  <w:num w:numId="105" w16cid:durableId="888423240">
    <w:abstractNumId w:val="107"/>
  </w:num>
  <w:num w:numId="106" w16cid:durableId="1557820020">
    <w:abstractNumId w:val="138"/>
  </w:num>
  <w:num w:numId="107" w16cid:durableId="199167926">
    <w:abstractNumId w:val="3"/>
  </w:num>
  <w:num w:numId="108" w16cid:durableId="1517189540">
    <w:abstractNumId w:val="49"/>
  </w:num>
  <w:num w:numId="109" w16cid:durableId="148585775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67513276">
    <w:abstractNumId w:val="62"/>
  </w:num>
  <w:num w:numId="111" w16cid:durableId="1562406023">
    <w:abstractNumId w:val="103"/>
  </w:num>
  <w:num w:numId="112" w16cid:durableId="1458373122">
    <w:abstractNumId w:val="75"/>
  </w:num>
  <w:num w:numId="113" w16cid:durableId="19071805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9520966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06C5"/>
    <w:rsid w:val="00001024"/>
    <w:rsid w:val="00003103"/>
    <w:rsid w:val="000032A2"/>
    <w:rsid w:val="000048BA"/>
    <w:rsid w:val="00005AD1"/>
    <w:rsid w:val="000112E6"/>
    <w:rsid w:val="0001176C"/>
    <w:rsid w:val="00013C88"/>
    <w:rsid w:val="000150F8"/>
    <w:rsid w:val="00015391"/>
    <w:rsid w:val="0001742F"/>
    <w:rsid w:val="000175AF"/>
    <w:rsid w:val="00020803"/>
    <w:rsid w:val="00020EEA"/>
    <w:rsid w:val="00022963"/>
    <w:rsid w:val="0003199F"/>
    <w:rsid w:val="00032DC4"/>
    <w:rsid w:val="000344E5"/>
    <w:rsid w:val="00034977"/>
    <w:rsid w:val="00036175"/>
    <w:rsid w:val="00037C6C"/>
    <w:rsid w:val="000402FE"/>
    <w:rsid w:val="00044214"/>
    <w:rsid w:val="00044393"/>
    <w:rsid w:val="00044E14"/>
    <w:rsid w:val="00047E14"/>
    <w:rsid w:val="00050DBD"/>
    <w:rsid w:val="00051D95"/>
    <w:rsid w:val="00053DE9"/>
    <w:rsid w:val="00054179"/>
    <w:rsid w:val="00056233"/>
    <w:rsid w:val="00057EB8"/>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44F4"/>
    <w:rsid w:val="0008572A"/>
    <w:rsid w:val="00085BDA"/>
    <w:rsid w:val="000868A3"/>
    <w:rsid w:val="00086F52"/>
    <w:rsid w:val="00092662"/>
    <w:rsid w:val="000928E8"/>
    <w:rsid w:val="00094A3F"/>
    <w:rsid w:val="0009709C"/>
    <w:rsid w:val="000A0CD3"/>
    <w:rsid w:val="000A18C9"/>
    <w:rsid w:val="000A229E"/>
    <w:rsid w:val="000A2F10"/>
    <w:rsid w:val="000A3ACA"/>
    <w:rsid w:val="000A435A"/>
    <w:rsid w:val="000A4DCA"/>
    <w:rsid w:val="000A4E6B"/>
    <w:rsid w:val="000A5240"/>
    <w:rsid w:val="000B088B"/>
    <w:rsid w:val="000B0981"/>
    <w:rsid w:val="000B31A6"/>
    <w:rsid w:val="000C05F0"/>
    <w:rsid w:val="000C3591"/>
    <w:rsid w:val="000C382C"/>
    <w:rsid w:val="000C4080"/>
    <w:rsid w:val="000C438A"/>
    <w:rsid w:val="000C4C79"/>
    <w:rsid w:val="000C5784"/>
    <w:rsid w:val="000C6B5C"/>
    <w:rsid w:val="000C6C54"/>
    <w:rsid w:val="000D1A77"/>
    <w:rsid w:val="000D1BF0"/>
    <w:rsid w:val="000D3A8D"/>
    <w:rsid w:val="000D5D74"/>
    <w:rsid w:val="000F2C34"/>
    <w:rsid w:val="000F31E5"/>
    <w:rsid w:val="000F41DE"/>
    <w:rsid w:val="000F54A1"/>
    <w:rsid w:val="000F6641"/>
    <w:rsid w:val="000F707E"/>
    <w:rsid w:val="00102C55"/>
    <w:rsid w:val="00103661"/>
    <w:rsid w:val="001039E6"/>
    <w:rsid w:val="001052B4"/>
    <w:rsid w:val="00110FD0"/>
    <w:rsid w:val="001124C3"/>
    <w:rsid w:val="001159D2"/>
    <w:rsid w:val="0011657D"/>
    <w:rsid w:val="00117CE9"/>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3DCA"/>
    <w:rsid w:val="001444F3"/>
    <w:rsid w:val="0014459B"/>
    <w:rsid w:val="00144C04"/>
    <w:rsid w:val="001456A2"/>
    <w:rsid w:val="00145950"/>
    <w:rsid w:val="00145B56"/>
    <w:rsid w:val="0014748C"/>
    <w:rsid w:val="00150C4C"/>
    <w:rsid w:val="001510BF"/>
    <w:rsid w:val="00154A7E"/>
    <w:rsid w:val="001551CB"/>
    <w:rsid w:val="00155237"/>
    <w:rsid w:val="001552A2"/>
    <w:rsid w:val="00155A96"/>
    <w:rsid w:val="00157958"/>
    <w:rsid w:val="0016204F"/>
    <w:rsid w:val="00162446"/>
    <w:rsid w:val="00170A91"/>
    <w:rsid w:val="00171897"/>
    <w:rsid w:val="001727A3"/>
    <w:rsid w:val="0017621F"/>
    <w:rsid w:val="00176A64"/>
    <w:rsid w:val="00177C79"/>
    <w:rsid w:val="00180C29"/>
    <w:rsid w:val="0018573A"/>
    <w:rsid w:val="00190371"/>
    <w:rsid w:val="00195008"/>
    <w:rsid w:val="001A285A"/>
    <w:rsid w:val="001A35E0"/>
    <w:rsid w:val="001A5264"/>
    <w:rsid w:val="001A5AAF"/>
    <w:rsid w:val="001B2DC2"/>
    <w:rsid w:val="001B39F3"/>
    <w:rsid w:val="001B43E9"/>
    <w:rsid w:val="001B47F4"/>
    <w:rsid w:val="001B767E"/>
    <w:rsid w:val="001B7A1C"/>
    <w:rsid w:val="001C12F7"/>
    <w:rsid w:val="001C4913"/>
    <w:rsid w:val="001C4E2D"/>
    <w:rsid w:val="001C507C"/>
    <w:rsid w:val="001D3ACC"/>
    <w:rsid w:val="001D55B9"/>
    <w:rsid w:val="001D6082"/>
    <w:rsid w:val="001E19FD"/>
    <w:rsid w:val="001E2AD4"/>
    <w:rsid w:val="001E3875"/>
    <w:rsid w:val="001E4301"/>
    <w:rsid w:val="001E486C"/>
    <w:rsid w:val="001E5DB6"/>
    <w:rsid w:val="001E7493"/>
    <w:rsid w:val="001F0658"/>
    <w:rsid w:val="001F12D9"/>
    <w:rsid w:val="001F336B"/>
    <w:rsid w:val="001F5433"/>
    <w:rsid w:val="001F5D35"/>
    <w:rsid w:val="001F69FA"/>
    <w:rsid w:val="001F7862"/>
    <w:rsid w:val="002004D0"/>
    <w:rsid w:val="002015D7"/>
    <w:rsid w:val="00202D8E"/>
    <w:rsid w:val="00205A08"/>
    <w:rsid w:val="00206DB3"/>
    <w:rsid w:val="002104FA"/>
    <w:rsid w:val="00210945"/>
    <w:rsid w:val="00210BE2"/>
    <w:rsid w:val="00211EB6"/>
    <w:rsid w:val="00212F2F"/>
    <w:rsid w:val="002139B6"/>
    <w:rsid w:val="00214707"/>
    <w:rsid w:val="002153FF"/>
    <w:rsid w:val="00217886"/>
    <w:rsid w:val="0022035D"/>
    <w:rsid w:val="002218AA"/>
    <w:rsid w:val="0022204A"/>
    <w:rsid w:val="00230C12"/>
    <w:rsid w:val="00230CA4"/>
    <w:rsid w:val="00230DF8"/>
    <w:rsid w:val="00230EB5"/>
    <w:rsid w:val="00231830"/>
    <w:rsid w:val="002332BA"/>
    <w:rsid w:val="00234166"/>
    <w:rsid w:val="002343C1"/>
    <w:rsid w:val="002348C5"/>
    <w:rsid w:val="00235680"/>
    <w:rsid w:val="00236DFA"/>
    <w:rsid w:val="00240A8A"/>
    <w:rsid w:val="00242171"/>
    <w:rsid w:val="00242298"/>
    <w:rsid w:val="00243937"/>
    <w:rsid w:val="00244E6B"/>
    <w:rsid w:val="0024607E"/>
    <w:rsid w:val="00250A71"/>
    <w:rsid w:val="00250DB1"/>
    <w:rsid w:val="002515BB"/>
    <w:rsid w:val="002521B0"/>
    <w:rsid w:val="00252B88"/>
    <w:rsid w:val="00254826"/>
    <w:rsid w:val="00257090"/>
    <w:rsid w:val="002612D9"/>
    <w:rsid w:val="002615B4"/>
    <w:rsid w:val="002647E2"/>
    <w:rsid w:val="00264B95"/>
    <w:rsid w:val="00266F83"/>
    <w:rsid w:val="0026742B"/>
    <w:rsid w:val="002721A8"/>
    <w:rsid w:val="0027387F"/>
    <w:rsid w:val="00274CC4"/>
    <w:rsid w:val="00280C2D"/>
    <w:rsid w:val="00282665"/>
    <w:rsid w:val="00284DD0"/>
    <w:rsid w:val="00285469"/>
    <w:rsid w:val="002856A5"/>
    <w:rsid w:val="002861DB"/>
    <w:rsid w:val="00287F98"/>
    <w:rsid w:val="0029017C"/>
    <w:rsid w:val="002901DC"/>
    <w:rsid w:val="00291838"/>
    <w:rsid w:val="00291B2D"/>
    <w:rsid w:val="002929EE"/>
    <w:rsid w:val="002956D4"/>
    <w:rsid w:val="00296C9B"/>
    <w:rsid w:val="0029767F"/>
    <w:rsid w:val="002A38A2"/>
    <w:rsid w:val="002A46C9"/>
    <w:rsid w:val="002A56CD"/>
    <w:rsid w:val="002A6246"/>
    <w:rsid w:val="002A651C"/>
    <w:rsid w:val="002A6AF5"/>
    <w:rsid w:val="002B01F6"/>
    <w:rsid w:val="002B2A94"/>
    <w:rsid w:val="002B32A1"/>
    <w:rsid w:val="002B4912"/>
    <w:rsid w:val="002C1407"/>
    <w:rsid w:val="002C2528"/>
    <w:rsid w:val="002C3F5D"/>
    <w:rsid w:val="002C46C3"/>
    <w:rsid w:val="002C47FE"/>
    <w:rsid w:val="002C7A14"/>
    <w:rsid w:val="002D13C0"/>
    <w:rsid w:val="002D264A"/>
    <w:rsid w:val="002D31A8"/>
    <w:rsid w:val="002D6EAD"/>
    <w:rsid w:val="002E086C"/>
    <w:rsid w:val="002E116C"/>
    <w:rsid w:val="002E3034"/>
    <w:rsid w:val="002E32EC"/>
    <w:rsid w:val="002E3CD9"/>
    <w:rsid w:val="002E4D6D"/>
    <w:rsid w:val="002E5AF6"/>
    <w:rsid w:val="002F0189"/>
    <w:rsid w:val="002F0934"/>
    <w:rsid w:val="002F17CF"/>
    <w:rsid w:val="002F190A"/>
    <w:rsid w:val="002F1D6A"/>
    <w:rsid w:val="002F25B9"/>
    <w:rsid w:val="002F2A1C"/>
    <w:rsid w:val="002F6DDF"/>
    <w:rsid w:val="002F7C9E"/>
    <w:rsid w:val="003004C9"/>
    <w:rsid w:val="00302293"/>
    <w:rsid w:val="00302BCB"/>
    <w:rsid w:val="0030347B"/>
    <w:rsid w:val="003074ED"/>
    <w:rsid w:val="003106B8"/>
    <w:rsid w:val="0031383D"/>
    <w:rsid w:val="003161A1"/>
    <w:rsid w:val="0031660C"/>
    <w:rsid w:val="003240BA"/>
    <w:rsid w:val="00330B58"/>
    <w:rsid w:val="00330EB4"/>
    <w:rsid w:val="003311E8"/>
    <w:rsid w:val="00332CB8"/>
    <w:rsid w:val="003335EF"/>
    <w:rsid w:val="00333EC4"/>
    <w:rsid w:val="00340502"/>
    <w:rsid w:val="003413B9"/>
    <w:rsid w:val="00341C10"/>
    <w:rsid w:val="00341C71"/>
    <w:rsid w:val="00342EC9"/>
    <w:rsid w:val="00343733"/>
    <w:rsid w:val="00343B9C"/>
    <w:rsid w:val="00344B26"/>
    <w:rsid w:val="00345A25"/>
    <w:rsid w:val="00347196"/>
    <w:rsid w:val="00347E04"/>
    <w:rsid w:val="0035163B"/>
    <w:rsid w:val="00352076"/>
    <w:rsid w:val="0035290C"/>
    <w:rsid w:val="0035308D"/>
    <w:rsid w:val="00353196"/>
    <w:rsid w:val="00353319"/>
    <w:rsid w:val="00353661"/>
    <w:rsid w:val="003608F4"/>
    <w:rsid w:val="0036115E"/>
    <w:rsid w:val="0036121C"/>
    <w:rsid w:val="00363B19"/>
    <w:rsid w:val="00363FC3"/>
    <w:rsid w:val="00364EE9"/>
    <w:rsid w:val="00365F6C"/>
    <w:rsid w:val="00366B1E"/>
    <w:rsid w:val="00371BF9"/>
    <w:rsid w:val="003736BA"/>
    <w:rsid w:val="00375CD5"/>
    <w:rsid w:val="00380255"/>
    <w:rsid w:val="00380EA7"/>
    <w:rsid w:val="0038258C"/>
    <w:rsid w:val="0038370D"/>
    <w:rsid w:val="003870A0"/>
    <w:rsid w:val="0039101D"/>
    <w:rsid w:val="003930AD"/>
    <w:rsid w:val="003930DF"/>
    <w:rsid w:val="00393FC0"/>
    <w:rsid w:val="00393FE8"/>
    <w:rsid w:val="0039412C"/>
    <w:rsid w:val="00394C47"/>
    <w:rsid w:val="0039628C"/>
    <w:rsid w:val="00396884"/>
    <w:rsid w:val="003A1656"/>
    <w:rsid w:val="003A2299"/>
    <w:rsid w:val="003A2629"/>
    <w:rsid w:val="003A2945"/>
    <w:rsid w:val="003A3AE8"/>
    <w:rsid w:val="003A4441"/>
    <w:rsid w:val="003A457F"/>
    <w:rsid w:val="003A6632"/>
    <w:rsid w:val="003B02FC"/>
    <w:rsid w:val="003B049B"/>
    <w:rsid w:val="003B0925"/>
    <w:rsid w:val="003B0AF6"/>
    <w:rsid w:val="003B1897"/>
    <w:rsid w:val="003B470B"/>
    <w:rsid w:val="003B59CF"/>
    <w:rsid w:val="003B67D4"/>
    <w:rsid w:val="003C0995"/>
    <w:rsid w:val="003C1059"/>
    <w:rsid w:val="003C1242"/>
    <w:rsid w:val="003C1E10"/>
    <w:rsid w:val="003C27A7"/>
    <w:rsid w:val="003C3301"/>
    <w:rsid w:val="003C3702"/>
    <w:rsid w:val="003C3B4B"/>
    <w:rsid w:val="003C4285"/>
    <w:rsid w:val="003C59A0"/>
    <w:rsid w:val="003D0D46"/>
    <w:rsid w:val="003D10D7"/>
    <w:rsid w:val="003D38DC"/>
    <w:rsid w:val="003D395B"/>
    <w:rsid w:val="003D43EC"/>
    <w:rsid w:val="003D49AF"/>
    <w:rsid w:val="003D4EFD"/>
    <w:rsid w:val="003E5BD5"/>
    <w:rsid w:val="003F0ADC"/>
    <w:rsid w:val="003F5A6F"/>
    <w:rsid w:val="003F671A"/>
    <w:rsid w:val="00400E8F"/>
    <w:rsid w:val="00400F14"/>
    <w:rsid w:val="004013D1"/>
    <w:rsid w:val="00401DC9"/>
    <w:rsid w:val="00405792"/>
    <w:rsid w:val="00405E1D"/>
    <w:rsid w:val="00405F9E"/>
    <w:rsid w:val="00410767"/>
    <w:rsid w:val="00410CA5"/>
    <w:rsid w:val="00411B99"/>
    <w:rsid w:val="004128F1"/>
    <w:rsid w:val="00412F5C"/>
    <w:rsid w:val="00413392"/>
    <w:rsid w:val="004165BB"/>
    <w:rsid w:val="004172EB"/>
    <w:rsid w:val="00417DE4"/>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59B3"/>
    <w:rsid w:val="004469A9"/>
    <w:rsid w:val="00446C30"/>
    <w:rsid w:val="00447A29"/>
    <w:rsid w:val="00453254"/>
    <w:rsid w:val="004532BF"/>
    <w:rsid w:val="0045341B"/>
    <w:rsid w:val="00454EA6"/>
    <w:rsid w:val="004551CB"/>
    <w:rsid w:val="00455674"/>
    <w:rsid w:val="00456EA8"/>
    <w:rsid w:val="00461889"/>
    <w:rsid w:val="00463DD7"/>
    <w:rsid w:val="004643E4"/>
    <w:rsid w:val="00464E24"/>
    <w:rsid w:val="0046523B"/>
    <w:rsid w:val="00465C88"/>
    <w:rsid w:val="00466F3A"/>
    <w:rsid w:val="004701F7"/>
    <w:rsid w:val="00470A7C"/>
    <w:rsid w:val="00471B55"/>
    <w:rsid w:val="00472DD1"/>
    <w:rsid w:val="00476ACC"/>
    <w:rsid w:val="004771F7"/>
    <w:rsid w:val="00477753"/>
    <w:rsid w:val="00477E2F"/>
    <w:rsid w:val="0048361D"/>
    <w:rsid w:val="00483CA1"/>
    <w:rsid w:val="00484ED4"/>
    <w:rsid w:val="00487154"/>
    <w:rsid w:val="00494A97"/>
    <w:rsid w:val="00496A9D"/>
    <w:rsid w:val="00497150"/>
    <w:rsid w:val="00497E86"/>
    <w:rsid w:val="004A14E1"/>
    <w:rsid w:val="004A1DC3"/>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2DAB"/>
    <w:rsid w:val="004E3DF4"/>
    <w:rsid w:val="004E4E49"/>
    <w:rsid w:val="004F0B54"/>
    <w:rsid w:val="004F1177"/>
    <w:rsid w:val="004F17FB"/>
    <w:rsid w:val="004F206B"/>
    <w:rsid w:val="004F25C5"/>
    <w:rsid w:val="004F2761"/>
    <w:rsid w:val="004F2CCD"/>
    <w:rsid w:val="004F3402"/>
    <w:rsid w:val="004F38C2"/>
    <w:rsid w:val="005008BE"/>
    <w:rsid w:val="00507907"/>
    <w:rsid w:val="005100FE"/>
    <w:rsid w:val="005103ED"/>
    <w:rsid w:val="00511B98"/>
    <w:rsid w:val="00511D07"/>
    <w:rsid w:val="00514EBA"/>
    <w:rsid w:val="00517AE4"/>
    <w:rsid w:val="0052291A"/>
    <w:rsid w:val="00522E5F"/>
    <w:rsid w:val="00522F51"/>
    <w:rsid w:val="0052419D"/>
    <w:rsid w:val="005243E2"/>
    <w:rsid w:val="00525C1E"/>
    <w:rsid w:val="00525D35"/>
    <w:rsid w:val="00531F7A"/>
    <w:rsid w:val="00531FAF"/>
    <w:rsid w:val="005325CF"/>
    <w:rsid w:val="00532B57"/>
    <w:rsid w:val="00532DFA"/>
    <w:rsid w:val="00533493"/>
    <w:rsid w:val="00533772"/>
    <w:rsid w:val="00533F8E"/>
    <w:rsid w:val="00534FF5"/>
    <w:rsid w:val="005353BB"/>
    <w:rsid w:val="00536371"/>
    <w:rsid w:val="00542B7F"/>
    <w:rsid w:val="005461D2"/>
    <w:rsid w:val="0054697A"/>
    <w:rsid w:val="00547052"/>
    <w:rsid w:val="00547EF2"/>
    <w:rsid w:val="00550EDA"/>
    <w:rsid w:val="0055171D"/>
    <w:rsid w:val="00551AF7"/>
    <w:rsid w:val="00555D5C"/>
    <w:rsid w:val="00556709"/>
    <w:rsid w:val="00557AA2"/>
    <w:rsid w:val="00557BBD"/>
    <w:rsid w:val="00560425"/>
    <w:rsid w:val="005605BE"/>
    <w:rsid w:val="0056070F"/>
    <w:rsid w:val="00562D11"/>
    <w:rsid w:val="00566D4B"/>
    <w:rsid w:val="005679D7"/>
    <w:rsid w:val="00567F32"/>
    <w:rsid w:val="00570540"/>
    <w:rsid w:val="00572A3D"/>
    <w:rsid w:val="00574D10"/>
    <w:rsid w:val="00577A98"/>
    <w:rsid w:val="00582D07"/>
    <w:rsid w:val="00584360"/>
    <w:rsid w:val="00584563"/>
    <w:rsid w:val="00585A32"/>
    <w:rsid w:val="00587D64"/>
    <w:rsid w:val="00590B5D"/>
    <w:rsid w:val="00590CC9"/>
    <w:rsid w:val="00591017"/>
    <w:rsid w:val="00591424"/>
    <w:rsid w:val="0059169E"/>
    <w:rsid w:val="00591C76"/>
    <w:rsid w:val="0059435B"/>
    <w:rsid w:val="005950EA"/>
    <w:rsid w:val="005957B6"/>
    <w:rsid w:val="005962F4"/>
    <w:rsid w:val="00597E9D"/>
    <w:rsid w:val="005A01D4"/>
    <w:rsid w:val="005A0960"/>
    <w:rsid w:val="005A28C9"/>
    <w:rsid w:val="005A398C"/>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0E0B"/>
    <w:rsid w:val="005C0FE1"/>
    <w:rsid w:val="005C1F97"/>
    <w:rsid w:val="005C238A"/>
    <w:rsid w:val="005C25EF"/>
    <w:rsid w:val="005C55B7"/>
    <w:rsid w:val="005C7D8D"/>
    <w:rsid w:val="005D1D13"/>
    <w:rsid w:val="005D24BC"/>
    <w:rsid w:val="005D30C9"/>
    <w:rsid w:val="005D3B19"/>
    <w:rsid w:val="005D421D"/>
    <w:rsid w:val="005D4C45"/>
    <w:rsid w:val="005D57FD"/>
    <w:rsid w:val="005E073B"/>
    <w:rsid w:val="005E0E12"/>
    <w:rsid w:val="005E1A5F"/>
    <w:rsid w:val="005E245E"/>
    <w:rsid w:val="005E4BEB"/>
    <w:rsid w:val="005E5AC7"/>
    <w:rsid w:val="005E63B7"/>
    <w:rsid w:val="005E6C25"/>
    <w:rsid w:val="005F1701"/>
    <w:rsid w:val="005F31E6"/>
    <w:rsid w:val="005F54ED"/>
    <w:rsid w:val="005F6B72"/>
    <w:rsid w:val="005F79A1"/>
    <w:rsid w:val="00600B3D"/>
    <w:rsid w:val="00600F0C"/>
    <w:rsid w:val="00601716"/>
    <w:rsid w:val="00603432"/>
    <w:rsid w:val="006040FD"/>
    <w:rsid w:val="00604B6D"/>
    <w:rsid w:val="00606F29"/>
    <w:rsid w:val="00614140"/>
    <w:rsid w:val="00616427"/>
    <w:rsid w:val="0061745E"/>
    <w:rsid w:val="00617855"/>
    <w:rsid w:val="00617BBE"/>
    <w:rsid w:val="00617D0E"/>
    <w:rsid w:val="00621296"/>
    <w:rsid w:val="00622419"/>
    <w:rsid w:val="00622609"/>
    <w:rsid w:val="00623AA2"/>
    <w:rsid w:val="00626869"/>
    <w:rsid w:val="0063000B"/>
    <w:rsid w:val="006301A3"/>
    <w:rsid w:val="006301DC"/>
    <w:rsid w:val="006305E6"/>
    <w:rsid w:val="00631D86"/>
    <w:rsid w:val="006331D9"/>
    <w:rsid w:val="006347A0"/>
    <w:rsid w:val="00635768"/>
    <w:rsid w:val="00637645"/>
    <w:rsid w:val="006404A8"/>
    <w:rsid w:val="0064189A"/>
    <w:rsid w:val="00642CD3"/>
    <w:rsid w:val="006456B1"/>
    <w:rsid w:val="00646F0C"/>
    <w:rsid w:val="006543A0"/>
    <w:rsid w:val="00656AA4"/>
    <w:rsid w:val="006576BC"/>
    <w:rsid w:val="00661CC9"/>
    <w:rsid w:val="00662EB5"/>
    <w:rsid w:val="0066549B"/>
    <w:rsid w:val="00665646"/>
    <w:rsid w:val="00666D52"/>
    <w:rsid w:val="00670AEC"/>
    <w:rsid w:val="00671DD1"/>
    <w:rsid w:val="006740D6"/>
    <w:rsid w:val="00674BC2"/>
    <w:rsid w:val="00680D10"/>
    <w:rsid w:val="00681038"/>
    <w:rsid w:val="0068326A"/>
    <w:rsid w:val="00684EBC"/>
    <w:rsid w:val="00686DDF"/>
    <w:rsid w:val="00690076"/>
    <w:rsid w:val="00692F23"/>
    <w:rsid w:val="00696A07"/>
    <w:rsid w:val="00697785"/>
    <w:rsid w:val="00697813"/>
    <w:rsid w:val="00697DDE"/>
    <w:rsid w:val="006A0813"/>
    <w:rsid w:val="006A39BF"/>
    <w:rsid w:val="006B0434"/>
    <w:rsid w:val="006B1990"/>
    <w:rsid w:val="006B3069"/>
    <w:rsid w:val="006B657B"/>
    <w:rsid w:val="006B6B25"/>
    <w:rsid w:val="006B6BB1"/>
    <w:rsid w:val="006B6E67"/>
    <w:rsid w:val="006B7214"/>
    <w:rsid w:val="006B7F67"/>
    <w:rsid w:val="006C0BFD"/>
    <w:rsid w:val="006C2030"/>
    <w:rsid w:val="006C25A5"/>
    <w:rsid w:val="006C3A28"/>
    <w:rsid w:val="006C3E66"/>
    <w:rsid w:val="006D0738"/>
    <w:rsid w:val="006D1609"/>
    <w:rsid w:val="006D2F55"/>
    <w:rsid w:val="006D42F8"/>
    <w:rsid w:val="006D70A5"/>
    <w:rsid w:val="006D732E"/>
    <w:rsid w:val="006D7B04"/>
    <w:rsid w:val="006E06C1"/>
    <w:rsid w:val="006E1B36"/>
    <w:rsid w:val="006E2B7C"/>
    <w:rsid w:val="006E3C92"/>
    <w:rsid w:val="006E4ED2"/>
    <w:rsid w:val="006E7F6D"/>
    <w:rsid w:val="006F1BA2"/>
    <w:rsid w:val="006F231F"/>
    <w:rsid w:val="006F235E"/>
    <w:rsid w:val="006F29E6"/>
    <w:rsid w:val="006F6D9E"/>
    <w:rsid w:val="006F73DA"/>
    <w:rsid w:val="00700B11"/>
    <w:rsid w:val="00703085"/>
    <w:rsid w:val="00704C8D"/>
    <w:rsid w:val="00704FD3"/>
    <w:rsid w:val="00705CEE"/>
    <w:rsid w:val="007106B5"/>
    <w:rsid w:val="007111E7"/>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181D"/>
    <w:rsid w:val="007433D8"/>
    <w:rsid w:val="00743635"/>
    <w:rsid w:val="0074477E"/>
    <w:rsid w:val="00744CE8"/>
    <w:rsid w:val="00745259"/>
    <w:rsid w:val="00747760"/>
    <w:rsid w:val="00747DE9"/>
    <w:rsid w:val="00754775"/>
    <w:rsid w:val="00754BD0"/>
    <w:rsid w:val="00755223"/>
    <w:rsid w:val="007554D1"/>
    <w:rsid w:val="007556CC"/>
    <w:rsid w:val="007614EA"/>
    <w:rsid w:val="00761618"/>
    <w:rsid w:val="00762B9C"/>
    <w:rsid w:val="007630CD"/>
    <w:rsid w:val="007670FE"/>
    <w:rsid w:val="007716D9"/>
    <w:rsid w:val="007742A5"/>
    <w:rsid w:val="007803FB"/>
    <w:rsid w:val="00780684"/>
    <w:rsid w:val="00780ABE"/>
    <w:rsid w:val="00780E96"/>
    <w:rsid w:val="007851D1"/>
    <w:rsid w:val="0078640B"/>
    <w:rsid w:val="0078739B"/>
    <w:rsid w:val="007907FB"/>
    <w:rsid w:val="00792C1F"/>
    <w:rsid w:val="00793438"/>
    <w:rsid w:val="00793B39"/>
    <w:rsid w:val="00795657"/>
    <w:rsid w:val="00796734"/>
    <w:rsid w:val="007968C2"/>
    <w:rsid w:val="007A0592"/>
    <w:rsid w:val="007A0A9D"/>
    <w:rsid w:val="007A1FA0"/>
    <w:rsid w:val="007A247B"/>
    <w:rsid w:val="007A2DA0"/>
    <w:rsid w:val="007A4615"/>
    <w:rsid w:val="007A47B2"/>
    <w:rsid w:val="007A6749"/>
    <w:rsid w:val="007A6775"/>
    <w:rsid w:val="007B201A"/>
    <w:rsid w:val="007B2533"/>
    <w:rsid w:val="007B2590"/>
    <w:rsid w:val="007B2B85"/>
    <w:rsid w:val="007B2C12"/>
    <w:rsid w:val="007B4742"/>
    <w:rsid w:val="007C240D"/>
    <w:rsid w:val="007C3528"/>
    <w:rsid w:val="007C3CB9"/>
    <w:rsid w:val="007C518C"/>
    <w:rsid w:val="007C57F5"/>
    <w:rsid w:val="007C7396"/>
    <w:rsid w:val="007E139D"/>
    <w:rsid w:val="007E1529"/>
    <w:rsid w:val="007E1978"/>
    <w:rsid w:val="007E4490"/>
    <w:rsid w:val="007E660B"/>
    <w:rsid w:val="007F0576"/>
    <w:rsid w:val="007F1FFF"/>
    <w:rsid w:val="007F2401"/>
    <w:rsid w:val="007F2F2B"/>
    <w:rsid w:val="007F5176"/>
    <w:rsid w:val="007F5BC5"/>
    <w:rsid w:val="007F6B9B"/>
    <w:rsid w:val="007F7478"/>
    <w:rsid w:val="007F7A79"/>
    <w:rsid w:val="00802CD5"/>
    <w:rsid w:val="00805438"/>
    <w:rsid w:val="00806575"/>
    <w:rsid w:val="0080753C"/>
    <w:rsid w:val="00811F20"/>
    <w:rsid w:val="00812C2F"/>
    <w:rsid w:val="008158D4"/>
    <w:rsid w:val="0082135B"/>
    <w:rsid w:val="00825803"/>
    <w:rsid w:val="0082662C"/>
    <w:rsid w:val="0082759C"/>
    <w:rsid w:val="00827646"/>
    <w:rsid w:val="008278A7"/>
    <w:rsid w:val="008307DB"/>
    <w:rsid w:val="00836551"/>
    <w:rsid w:val="008434C2"/>
    <w:rsid w:val="00843826"/>
    <w:rsid w:val="00844689"/>
    <w:rsid w:val="0084549C"/>
    <w:rsid w:val="00846E75"/>
    <w:rsid w:val="00847541"/>
    <w:rsid w:val="00850157"/>
    <w:rsid w:val="00850994"/>
    <w:rsid w:val="00850F5B"/>
    <w:rsid w:val="008535AC"/>
    <w:rsid w:val="00854C6D"/>
    <w:rsid w:val="00855821"/>
    <w:rsid w:val="00855AC0"/>
    <w:rsid w:val="008563B9"/>
    <w:rsid w:val="00860A3F"/>
    <w:rsid w:val="00861370"/>
    <w:rsid w:val="008617FE"/>
    <w:rsid w:val="00862807"/>
    <w:rsid w:val="00862DB3"/>
    <w:rsid w:val="00862F8A"/>
    <w:rsid w:val="00863B99"/>
    <w:rsid w:val="008643FD"/>
    <w:rsid w:val="008652BB"/>
    <w:rsid w:val="00872767"/>
    <w:rsid w:val="00872BDF"/>
    <w:rsid w:val="00873160"/>
    <w:rsid w:val="00873343"/>
    <w:rsid w:val="008736F9"/>
    <w:rsid w:val="00875CB5"/>
    <w:rsid w:val="00880302"/>
    <w:rsid w:val="008826D0"/>
    <w:rsid w:val="008839C3"/>
    <w:rsid w:val="00883F33"/>
    <w:rsid w:val="00884609"/>
    <w:rsid w:val="00885A05"/>
    <w:rsid w:val="00885A63"/>
    <w:rsid w:val="00885C17"/>
    <w:rsid w:val="0088770C"/>
    <w:rsid w:val="00887B73"/>
    <w:rsid w:val="0089141A"/>
    <w:rsid w:val="00891C19"/>
    <w:rsid w:val="00892EBA"/>
    <w:rsid w:val="00892FBD"/>
    <w:rsid w:val="0089471B"/>
    <w:rsid w:val="00894F44"/>
    <w:rsid w:val="00895AEE"/>
    <w:rsid w:val="00897B7B"/>
    <w:rsid w:val="008A026A"/>
    <w:rsid w:val="008A5164"/>
    <w:rsid w:val="008A55FA"/>
    <w:rsid w:val="008A5C8F"/>
    <w:rsid w:val="008B0F9B"/>
    <w:rsid w:val="008B157C"/>
    <w:rsid w:val="008B18D0"/>
    <w:rsid w:val="008B2262"/>
    <w:rsid w:val="008B46AB"/>
    <w:rsid w:val="008B4F1A"/>
    <w:rsid w:val="008B5CDE"/>
    <w:rsid w:val="008B5D68"/>
    <w:rsid w:val="008B68A3"/>
    <w:rsid w:val="008B72A8"/>
    <w:rsid w:val="008B7413"/>
    <w:rsid w:val="008B7DE4"/>
    <w:rsid w:val="008B7F0B"/>
    <w:rsid w:val="008C13C6"/>
    <w:rsid w:val="008C414D"/>
    <w:rsid w:val="008C51E6"/>
    <w:rsid w:val="008C5471"/>
    <w:rsid w:val="008D3E29"/>
    <w:rsid w:val="008D3FEB"/>
    <w:rsid w:val="008D418D"/>
    <w:rsid w:val="008D5FFB"/>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849"/>
    <w:rsid w:val="008F2B01"/>
    <w:rsid w:val="008F3371"/>
    <w:rsid w:val="008F452B"/>
    <w:rsid w:val="008F6142"/>
    <w:rsid w:val="009012B3"/>
    <w:rsid w:val="00902DA2"/>
    <w:rsid w:val="00905052"/>
    <w:rsid w:val="00906707"/>
    <w:rsid w:val="0090670F"/>
    <w:rsid w:val="00906DEB"/>
    <w:rsid w:val="009109EA"/>
    <w:rsid w:val="00911CF6"/>
    <w:rsid w:val="00911D6A"/>
    <w:rsid w:val="00911FB3"/>
    <w:rsid w:val="00912B24"/>
    <w:rsid w:val="00914E8E"/>
    <w:rsid w:val="009151A1"/>
    <w:rsid w:val="00916424"/>
    <w:rsid w:val="00916562"/>
    <w:rsid w:val="00916905"/>
    <w:rsid w:val="0091724C"/>
    <w:rsid w:val="0092242F"/>
    <w:rsid w:val="0092449A"/>
    <w:rsid w:val="00925D0E"/>
    <w:rsid w:val="009276EF"/>
    <w:rsid w:val="00934D8A"/>
    <w:rsid w:val="009361AD"/>
    <w:rsid w:val="0093722D"/>
    <w:rsid w:val="0094576C"/>
    <w:rsid w:val="00946C71"/>
    <w:rsid w:val="009516A2"/>
    <w:rsid w:val="00953029"/>
    <w:rsid w:val="00953303"/>
    <w:rsid w:val="009537E1"/>
    <w:rsid w:val="00954208"/>
    <w:rsid w:val="0095566A"/>
    <w:rsid w:val="0095597B"/>
    <w:rsid w:val="0095607C"/>
    <w:rsid w:val="00960501"/>
    <w:rsid w:val="00960B2F"/>
    <w:rsid w:val="00963F8F"/>
    <w:rsid w:val="00964495"/>
    <w:rsid w:val="0096471F"/>
    <w:rsid w:val="009647F8"/>
    <w:rsid w:val="00965019"/>
    <w:rsid w:val="009669CB"/>
    <w:rsid w:val="00966FEC"/>
    <w:rsid w:val="009678A6"/>
    <w:rsid w:val="009720D8"/>
    <w:rsid w:val="0097254A"/>
    <w:rsid w:val="00972A9E"/>
    <w:rsid w:val="00973C5B"/>
    <w:rsid w:val="00975DEC"/>
    <w:rsid w:val="00975F9A"/>
    <w:rsid w:val="00976236"/>
    <w:rsid w:val="009776FA"/>
    <w:rsid w:val="00977DB3"/>
    <w:rsid w:val="00980E6B"/>
    <w:rsid w:val="0098203D"/>
    <w:rsid w:val="00983E27"/>
    <w:rsid w:val="00984EBC"/>
    <w:rsid w:val="00985657"/>
    <w:rsid w:val="009876E5"/>
    <w:rsid w:val="00987833"/>
    <w:rsid w:val="009878F4"/>
    <w:rsid w:val="00990551"/>
    <w:rsid w:val="00991A44"/>
    <w:rsid w:val="00991A84"/>
    <w:rsid w:val="00991A89"/>
    <w:rsid w:val="00993D13"/>
    <w:rsid w:val="0099451D"/>
    <w:rsid w:val="00994B93"/>
    <w:rsid w:val="00996576"/>
    <w:rsid w:val="00996898"/>
    <w:rsid w:val="00996D77"/>
    <w:rsid w:val="009A0B08"/>
    <w:rsid w:val="009A28C2"/>
    <w:rsid w:val="009A3389"/>
    <w:rsid w:val="009A5BDA"/>
    <w:rsid w:val="009A775F"/>
    <w:rsid w:val="009A7923"/>
    <w:rsid w:val="009B075D"/>
    <w:rsid w:val="009B0DBD"/>
    <w:rsid w:val="009B1786"/>
    <w:rsid w:val="009B4045"/>
    <w:rsid w:val="009B4164"/>
    <w:rsid w:val="009B4B7E"/>
    <w:rsid w:val="009B6A1A"/>
    <w:rsid w:val="009C1536"/>
    <w:rsid w:val="009C3ACC"/>
    <w:rsid w:val="009C59C9"/>
    <w:rsid w:val="009C6300"/>
    <w:rsid w:val="009C635D"/>
    <w:rsid w:val="009C6B10"/>
    <w:rsid w:val="009C733A"/>
    <w:rsid w:val="009D0D24"/>
    <w:rsid w:val="009D10FA"/>
    <w:rsid w:val="009D13BD"/>
    <w:rsid w:val="009D2222"/>
    <w:rsid w:val="009D4A2F"/>
    <w:rsid w:val="009D6080"/>
    <w:rsid w:val="009D6359"/>
    <w:rsid w:val="009E0102"/>
    <w:rsid w:val="009E07E9"/>
    <w:rsid w:val="009E15B4"/>
    <w:rsid w:val="009E49EA"/>
    <w:rsid w:val="009E5517"/>
    <w:rsid w:val="009E580C"/>
    <w:rsid w:val="009E5CF1"/>
    <w:rsid w:val="009E78A4"/>
    <w:rsid w:val="009F4524"/>
    <w:rsid w:val="009F4C83"/>
    <w:rsid w:val="009F50BB"/>
    <w:rsid w:val="009F517A"/>
    <w:rsid w:val="009F5295"/>
    <w:rsid w:val="009F73CA"/>
    <w:rsid w:val="009F7B1D"/>
    <w:rsid w:val="00A00ABA"/>
    <w:rsid w:val="00A0154C"/>
    <w:rsid w:val="00A01F4E"/>
    <w:rsid w:val="00A02F85"/>
    <w:rsid w:val="00A03085"/>
    <w:rsid w:val="00A03603"/>
    <w:rsid w:val="00A03DA3"/>
    <w:rsid w:val="00A05383"/>
    <w:rsid w:val="00A10C5D"/>
    <w:rsid w:val="00A10E7E"/>
    <w:rsid w:val="00A1173E"/>
    <w:rsid w:val="00A11FAC"/>
    <w:rsid w:val="00A12450"/>
    <w:rsid w:val="00A1292C"/>
    <w:rsid w:val="00A12AD6"/>
    <w:rsid w:val="00A159AC"/>
    <w:rsid w:val="00A1609E"/>
    <w:rsid w:val="00A16956"/>
    <w:rsid w:val="00A17916"/>
    <w:rsid w:val="00A17927"/>
    <w:rsid w:val="00A2207B"/>
    <w:rsid w:val="00A2209B"/>
    <w:rsid w:val="00A2282B"/>
    <w:rsid w:val="00A23450"/>
    <w:rsid w:val="00A24CF0"/>
    <w:rsid w:val="00A26E35"/>
    <w:rsid w:val="00A27256"/>
    <w:rsid w:val="00A27627"/>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7133E"/>
    <w:rsid w:val="00A729BD"/>
    <w:rsid w:val="00A73101"/>
    <w:rsid w:val="00A74555"/>
    <w:rsid w:val="00A74F87"/>
    <w:rsid w:val="00A81E02"/>
    <w:rsid w:val="00A826A5"/>
    <w:rsid w:val="00A8325A"/>
    <w:rsid w:val="00A858BC"/>
    <w:rsid w:val="00A85B7A"/>
    <w:rsid w:val="00A8629D"/>
    <w:rsid w:val="00A874D0"/>
    <w:rsid w:val="00A87EA9"/>
    <w:rsid w:val="00A9017B"/>
    <w:rsid w:val="00A90470"/>
    <w:rsid w:val="00A926A6"/>
    <w:rsid w:val="00A9472E"/>
    <w:rsid w:val="00A96859"/>
    <w:rsid w:val="00A972BB"/>
    <w:rsid w:val="00AA023D"/>
    <w:rsid w:val="00AA06A2"/>
    <w:rsid w:val="00AA20B7"/>
    <w:rsid w:val="00AA2563"/>
    <w:rsid w:val="00AA4427"/>
    <w:rsid w:val="00AA6777"/>
    <w:rsid w:val="00AA7095"/>
    <w:rsid w:val="00AB0107"/>
    <w:rsid w:val="00AB4E47"/>
    <w:rsid w:val="00AB6A44"/>
    <w:rsid w:val="00AB6D3C"/>
    <w:rsid w:val="00AB7DCB"/>
    <w:rsid w:val="00AC0361"/>
    <w:rsid w:val="00AC2393"/>
    <w:rsid w:val="00AC60A4"/>
    <w:rsid w:val="00AD0D66"/>
    <w:rsid w:val="00AD2CF4"/>
    <w:rsid w:val="00AD2EA6"/>
    <w:rsid w:val="00AD3E7F"/>
    <w:rsid w:val="00AD4038"/>
    <w:rsid w:val="00AD606E"/>
    <w:rsid w:val="00AD7A24"/>
    <w:rsid w:val="00AE0C4C"/>
    <w:rsid w:val="00AE1555"/>
    <w:rsid w:val="00AE175D"/>
    <w:rsid w:val="00AE55D4"/>
    <w:rsid w:val="00AE6B78"/>
    <w:rsid w:val="00AE6FC3"/>
    <w:rsid w:val="00AE76B1"/>
    <w:rsid w:val="00AF0620"/>
    <w:rsid w:val="00AF0EC4"/>
    <w:rsid w:val="00AF237F"/>
    <w:rsid w:val="00AF3C82"/>
    <w:rsid w:val="00AF4027"/>
    <w:rsid w:val="00AF40A0"/>
    <w:rsid w:val="00AF5441"/>
    <w:rsid w:val="00AF60CC"/>
    <w:rsid w:val="00AF657F"/>
    <w:rsid w:val="00AF69A2"/>
    <w:rsid w:val="00B002EC"/>
    <w:rsid w:val="00B047DD"/>
    <w:rsid w:val="00B05172"/>
    <w:rsid w:val="00B07DBF"/>
    <w:rsid w:val="00B102A2"/>
    <w:rsid w:val="00B146B0"/>
    <w:rsid w:val="00B14E53"/>
    <w:rsid w:val="00B15BCE"/>
    <w:rsid w:val="00B2187C"/>
    <w:rsid w:val="00B25A57"/>
    <w:rsid w:val="00B25B88"/>
    <w:rsid w:val="00B27FED"/>
    <w:rsid w:val="00B30A73"/>
    <w:rsid w:val="00B31493"/>
    <w:rsid w:val="00B31F64"/>
    <w:rsid w:val="00B33CA5"/>
    <w:rsid w:val="00B33ECB"/>
    <w:rsid w:val="00B40E88"/>
    <w:rsid w:val="00B42A32"/>
    <w:rsid w:val="00B43EDC"/>
    <w:rsid w:val="00B4462B"/>
    <w:rsid w:val="00B453BF"/>
    <w:rsid w:val="00B474C4"/>
    <w:rsid w:val="00B506FC"/>
    <w:rsid w:val="00B51FA0"/>
    <w:rsid w:val="00B5340A"/>
    <w:rsid w:val="00B54BA2"/>
    <w:rsid w:val="00B5632C"/>
    <w:rsid w:val="00B56426"/>
    <w:rsid w:val="00B5729E"/>
    <w:rsid w:val="00B57B8B"/>
    <w:rsid w:val="00B6692C"/>
    <w:rsid w:val="00B67031"/>
    <w:rsid w:val="00B7135A"/>
    <w:rsid w:val="00B74B56"/>
    <w:rsid w:val="00B75232"/>
    <w:rsid w:val="00B75AC7"/>
    <w:rsid w:val="00B779D9"/>
    <w:rsid w:val="00B80617"/>
    <w:rsid w:val="00B80E52"/>
    <w:rsid w:val="00B80EB1"/>
    <w:rsid w:val="00B834B7"/>
    <w:rsid w:val="00B843DC"/>
    <w:rsid w:val="00B84B4E"/>
    <w:rsid w:val="00B854E5"/>
    <w:rsid w:val="00B86B44"/>
    <w:rsid w:val="00B87529"/>
    <w:rsid w:val="00B87783"/>
    <w:rsid w:val="00B90214"/>
    <w:rsid w:val="00B91310"/>
    <w:rsid w:val="00B933B2"/>
    <w:rsid w:val="00B93D09"/>
    <w:rsid w:val="00B93E6A"/>
    <w:rsid w:val="00B953A4"/>
    <w:rsid w:val="00B97BDA"/>
    <w:rsid w:val="00BA0322"/>
    <w:rsid w:val="00BA0458"/>
    <w:rsid w:val="00BA34DE"/>
    <w:rsid w:val="00BA3C41"/>
    <w:rsid w:val="00BA56ED"/>
    <w:rsid w:val="00BA7540"/>
    <w:rsid w:val="00BB0C08"/>
    <w:rsid w:val="00BB0F92"/>
    <w:rsid w:val="00BB1907"/>
    <w:rsid w:val="00BB1C4A"/>
    <w:rsid w:val="00BB258A"/>
    <w:rsid w:val="00BB2AB6"/>
    <w:rsid w:val="00BB4123"/>
    <w:rsid w:val="00BB45E8"/>
    <w:rsid w:val="00BB45F2"/>
    <w:rsid w:val="00BB4AD1"/>
    <w:rsid w:val="00BB4DCD"/>
    <w:rsid w:val="00BB5481"/>
    <w:rsid w:val="00BC051D"/>
    <w:rsid w:val="00BC07DA"/>
    <w:rsid w:val="00BC49C6"/>
    <w:rsid w:val="00BC4B09"/>
    <w:rsid w:val="00BD382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19E"/>
    <w:rsid w:val="00C30409"/>
    <w:rsid w:val="00C30EC9"/>
    <w:rsid w:val="00C323B5"/>
    <w:rsid w:val="00C325BF"/>
    <w:rsid w:val="00C336F2"/>
    <w:rsid w:val="00C347D0"/>
    <w:rsid w:val="00C34E88"/>
    <w:rsid w:val="00C409AF"/>
    <w:rsid w:val="00C41AF5"/>
    <w:rsid w:val="00C41F55"/>
    <w:rsid w:val="00C42C86"/>
    <w:rsid w:val="00C430F9"/>
    <w:rsid w:val="00C431B0"/>
    <w:rsid w:val="00C43BA8"/>
    <w:rsid w:val="00C459B7"/>
    <w:rsid w:val="00C46CF8"/>
    <w:rsid w:val="00C47022"/>
    <w:rsid w:val="00C474C1"/>
    <w:rsid w:val="00C5322B"/>
    <w:rsid w:val="00C5420E"/>
    <w:rsid w:val="00C54243"/>
    <w:rsid w:val="00C54877"/>
    <w:rsid w:val="00C56E9D"/>
    <w:rsid w:val="00C574CB"/>
    <w:rsid w:val="00C6571D"/>
    <w:rsid w:val="00C672DC"/>
    <w:rsid w:val="00C70A91"/>
    <w:rsid w:val="00C70AA0"/>
    <w:rsid w:val="00C71AD5"/>
    <w:rsid w:val="00C71C8F"/>
    <w:rsid w:val="00C758DC"/>
    <w:rsid w:val="00C77555"/>
    <w:rsid w:val="00C806B9"/>
    <w:rsid w:val="00C842FC"/>
    <w:rsid w:val="00C84DFB"/>
    <w:rsid w:val="00C8509C"/>
    <w:rsid w:val="00C864C9"/>
    <w:rsid w:val="00C874F7"/>
    <w:rsid w:val="00C90902"/>
    <w:rsid w:val="00C91409"/>
    <w:rsid w:val="00C93675"/>
    <w:rsid w:val="00C941B3"/>
    <w:rsid w:val="00C94957"/>
    <w:rsid w:val="00C952A3"/>
    <w:rsid w:val="00C953C4"/>
    <w:rsid w:val="00C96F3D"/>
    <w:rsid w:val="00C97D20"/>
    <w:rsid w:val="00CA061C"/>
    <w:rsid w:val="00CA0F0A"/>
    <w:rsid w:val="00CA5057"/>
    <w:rsid w:val="00CA51A5"/>
    <w:rsid w:val="00CA6907"/>
    <w:rsid w:val="00CA7131"/>
    <w:rsid w:val="00CB0FD5"/>
    <w:rsid w:val="00CB2844"/>
    <w:rsid w:val="00CB3DEE"/>
    <w:rsid w:val="00CB3EE1"/>
    <w:rsid w:val="00CB43F1"/>
    <w:rsid w:val="00CC2230"/>
    <w:rsid w:val="00CC2793"/>
    <w:rsid w:val="00CC27B7"/>
    <w:rsid w:val="00CC2DEF"/>
    <w:rsid w:val="00CC32D4"/>
    <w:rsid w:val="00CC338B"/>
    <w:rsid w:val="00CC5192"/>
    <w:rsid w:val="00CC52FB"/>
    <w:rsid w:val="00CC5F1F"/>
    <w:rsid w:val="00CD0E09"/>
    <w:rsid w:val="00CD33D7"/>
    <w:rsid w:val="00CD3876"/>
    <w:rsid w:val="00CD3BB5"/>
    <w:rsid w:val="00CD45CA"/>
    <w:rsid w:val="00CD4B06"/>
    <w:rsid w:val="00CD5307"/>
    <w:rsid w:val="00CD736B"/>
    <w:rsid w:val="00CE01EB"/>
    <w:rsid w:val="00CE474D"/>
    <w:rsid w:val="00CE79AC"/>
    <w:rsid w:val="00CE7E40"/>
    <w:rsid w:val="00CF1E4A"/>
    <w:rsid w:val="00CF21B8"/>
    <w:rsid w:val="00CF3470"/>
    <w:rsid w:val="00CF5BFA"/>
    <w:rsid w:val="00CF5C43"/>
    <w:rsid w:val="00CF71D5"/>
    <w:rsid w:val="00D01E55"/>
    <w:rsid w:val="00D031D2"/>
    <w:rsid w:val="00D0583E"/>
    <w:rsid w:val="00D10CF9"/>
    <w:rsid w:val="00D10DB1"/>
    <w:rsid w:val="00D11224"/>
    <w:rsid w:val="00D12CE0"/>
    <w:rsid w:val="00D169BA"/>
    <w:rsid w:val="00D238C9"/>
    <w:rsid w:val="00D24F3D"/>
    <w:rsid w:val="00D2518E"/>
    <w:rsid w:val="00D26FFF"/>
    <w:rsid w:val="00D30776"/>
    <w:rsid w:val="00D32D84"/>
    <w:rsid w:val="00D35081"/>
    <w:rsid w:val="00D3548F"/>
    <w:rsid w:val="00D37136"/>
    <w:rsid w:val="00D37A62"/>
    <w:rsid w:val="00D40169"/>
    <w:rsid w:val="00D405CE"/>
    <w:rsid w:val="00D43F5B"/>
    <w:rsid w:val="00D4400F"/>
    <w:rsid w:val="00D446D5"/>
    <w:rsid w:val="00D45B66"/>
    <w:rsid w:val="00D4754F"/>
    <w:rsid w:val="00D47F24"/>
    <w:rsid w:val="00D529A1"/>
    <w:rsid w:val="00D53C3B"/>
    <w:rsid w:val="00D5560C"/>
    <w:rsid w:val="00D55762"/>
    <w:rsid w:val="00D57FB0"/>
    <w:rsid w:val="00D61A05"/>
    <w:rsid w:val="00D61F87"/>
    <w:rsid w:val="00D62B01"/>
    <w:rsid w:val="00D633DF"/>
    <w:rsid w:val="00D634DF"/>
    <w:rsid w:val="00D63611"/>
    <w:rsid w:val="00D6473B"/>
    <w:rsid w:val="00D67187"/>
    <w:rsid w:val="00D713F2"/>
    <w:rsid w:val="00D7182A"/>
    <w:rsid w:val="00D73D05"/>
    <w:rsid w:val="00D7506A"/>
    <w:rsid w:val="00D757A5"/>
    <w:rsid w:val="00D76F5E"/>
    <w:rsid w:val="00D7734D"/>
    <w:rsid w:val="00D80804"/>
    <w:rsid w:val="00D80B99"/>
    <w:rsid w:val="00D821C7"/>
    <w:rsid w:val="00D829B3"/>
    <w:rsid w:val="00D8392B"/>
    <w:rsid w:val="00D83CE6"/>
    <w:rsid w:val="00D842AF"/>
    <w:rsid w:val="00D84D5E"/>
    <w:rsid w:val="00D85BEC"/>
    <w:rsid w:val="00D8630C"/>
    <w:rsid w:val="00D8754E"/>
    <w:rsid w:val="00D87691"/>
    <w:rsid w:val="00D87CFD"/>
    <w:rsid w:val="00D92B2A"/>
    <w:rsid w:val="00D92B4B"/>
    <w:rsid w:val="00D9399A"/>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1895"/>
    <w:rsid w:val="00DC2BFF"/>
    <w:rsid w:val="00DC3253"/>
    <w:rsid w:val="00DC6D41"/>
    <w:rsid w:val="00DD0A08"/>
    <w:rsid w:val="00DD1128"/>
    <w:rsid w:val="00DD1518"/>
    <w:rsid w:val="00DD2416"/>
    <w:rsid w:val="00DD2499"/>
    <w:rsid w:val="00DD36E2"/>
    <w:rsid w:val="00DD43BA"/>
    <w:rsid w:val="00DD69CE"/>
    <w:rsid w:val="00DD7D05"/>
    <w:rsid w:val="00DE0D43"/>
    <w:rsid w:val="00DE0F4A"/>
    <w:rsid w:val="00DE5585"/>
    <w:rsid w:val="00DE57D5"/>
    <w:rsid w:val="00DE5AD7"/>
    <w:rsid w:val="00DE6C01"/>
    <w:rsid w:val="00DE7334"/>
    <w:rsid w:val="00DE7C2C"/>
    <w:rsid w:val="00DF14FE"/>
    <w:rsid w:val="00DF23CD"/>
    <w:rsid w:val="00DF530D"/>
    <w:rsid w:val="00E032BB"/>
    <w:rsid w:val="00E046D1"/>
    <w:rsid w:val="00E053B9"/>
    <w:rsid w:val="00E05554"/>
    <w:rsid w:val="00E07F95"/>
    <w:rsid w:val="00E10461"/>
    <w:rsid w:val="00E10B19"/>
    <w:rsid w:val="00E11E2E"/>
    <w:rsid w:val="00E12006"/>
    <w:rsid w:val="00E129C9"/>
    <w:rsid w:val="00E15353"/>
    <w:rsid w:val="00E20CA9"/>
    <w:rsid w:val="00E21F31"/>
    <w:rsid w:val="00E22862"/>
    <w:rsid w:val="00E252F8"/>
    <w:rsid w:val="00E256D6"/>
    <w:rsid w:val="00E25E24"/>
    <w:rsid w:val="00E2624F"/>
    <w:rsid w:val="00E318A5"/>
    <w:rsid w:val="00E31D46"/>
    <w:rsid w:val="00E31FCC"/>
    <w:rsid w:val="00E32A07"/>
    <w:rsid w:val="00E33796"/>
    <w:rsid w:val="00E344E7"/>
    <w:rsid w:val="00E34D97"/>
    <w:rsid w:val="00E34EE6"/>
    <w:rsid w:val="00E35692"/>
    <w:rsid w:val="00E35A2F"/>
    <w:rsid w:val="00E3621F"/>
    <w:rsid w:val="00E40291"/>
    <w:rsid w:val="00E425EB"/>
    <w:rsid w:val="00E436B4"/>
    <w:rsid w:val="00E44F3A"/>
    <w:rsid w:val="00E50E59"/>
    <w:rsid w:val="00E51BD1"/>
    <w:rsid w:val="00E52FF4"/>
    <w:rsid w:val="00E57648"/>
    <w:rsid w:val="00E57CDA"/>
    <w:rsid w:val="00E57D57"/>
    <w:rsid w:val="00E62D37"/>
    <w:rsid w:val="00E6420D"/>
    <w:rsid w:val="00E676AF"/>
    <w:rsid w:val="00E70951"/>
    <w:rsid w:val="00E72DD6"/>
    <w:rsid w:val="00E731AB"/>
    <w:rsid w:val="00E7744F"/>
    <w:rsid w:val="00E775D3"/>
    <w:rsid w:val="00E77609"/>
    <w:rsid w:val="00E80028"/>
    <w:rsid w:val="00E82BBE"/>
    <w:rsid w:val="00E83651"/>
    <w:rsid w:val="00E83935"/>
    <w:rsid w:val="00E91022"/>
    <w:rsid w:val="00E91F45"/>
    <w:rsid w:val="00E93112"/>
    <w:rsid w:val="00E94E53"/>
    <w:rsid w:val="00E95CF0"/>
    <w:rsid w:val="00EA16A6"/>
    <w:rsid w:val="00EA16BE"/>
    <w:rsid w:val="00EA3FCA"/>
    <w:rsid w:val="00EA57A8"/>
    <w:rsid w:val="00EA7D16"/>
    <w:rsid w:val="00EA7F58"/>
    <w:rsid w:val="00EB03B1"/>
    <w:rsid w:val="00EB140F"/>
    <w:rsid w:val="00EB15A1"/>
    <w:rsid w:val="00EB44F1"/>
    <w:rsid w:val="00EB6C8E"/>
    <w:rsid w:val="00EB6F5B"/>
    <w:rsid w:val="00EB73C0"/>
    <w:rsid w:val="00EC0A6F"/>
    <w:rsid w:val="00EC15C9"/>
    <w:rsid w:val="00EC3D30"/>
    <w:rsid w:val="00EC4037"/>
    <w:rsid w:val="00EC4AB6"/>
    <w:rsid w:val="00EC7F65"/>
    <w:rsid w:val="00ED03B7"/>
    <w:rsid w:val="00ED0FAD"/>
    <w:rsid w:val="00ED1384"/>
    <w:rsid w:val="00ED359D"/>
    <w:rsid w:val="00ED3BF2"/>
    <w:rsid w:val="00ED53F1"/>
    <w:rsid w:val="00ED7710"/>
    <w:rsid w:val="00EE3B1E"/>
    <w:rsid w:val="00EE5630"/>
    <w:rsid w:val="00EF18F1"/>
    <w:rsid w:val="00EF2DD2"/>
    <w:rsid w:val="00EF3CC0"/>
    <w:rsid w:val="00EF69F7"/>
    <w:rsid w:val="00F00BA9"/>
    <w:rsid w:val="00F00EE7"/>
    <w:rsid w:val="00F01479"/>
    <w:rsid w:val="00F0206B"/>
    <w:rsid w:val="00F02828"/>
    <w:rsid w:val="00F038D9"/>
    <w:rsid w:val="00F03B19"/>
    <w:rsid w:val="00F040A9"/>
    <w:rsid w:val="00F05230"/>
    <w:rsid w:val="00F0528A"/>
    <w:rsid w:val="00F06258"/>
    <w:rsid w:val="00F062FE"/>
    <w:rsid w:val="00F07C78"/>
    <w:rsid w:val="00F10838"/>
    <w:rsid w:val="00F10970"/>
    <w:rsid w:val="00F14B9E"/>
    <w:rsid w:val="00F17FE3"/>
    <w:rsid w:val="00F20246"/>
    <w:rsid w:val="00F20374"/>
    <w:rsid w:val="00F2038E"/>
    <w:rsid w:val="00F207B0"/>
    <w:rsid w:val="00F20AB4"/>
    <w:rsid w:val="00F24723"/>
    <w:rsid w:val="00F24A95"/>
    <w:rsid w:val="00F2504B"/>
    <w:rsid w:val="00F26A04"/>
    <w:rsid w:val="00F2732A"/>
    <w:rsid w:val="00F30C9A"/>
    <w:rsid w:val="00F31086"/>
    <w:rsid w:val="00F31C07"/>
    <w:rsid w:val="00F328C4"/>
    <w:rsid w:val="00F332C7"/>
    <w:rsid w:val="00F36C7E"/>
    <w:rsid w:val="00F37031"/>
    <w:rsid w:val="00F44367"/>
    <w:rsid w:val="00F473F8"/>
    <w:rsid w:val="00F5043C"/>
    <w:rsid w:val="00F50863"/>
    <w:rsid w:val="00F52BD3"/>
    <w:rsid w:val="00F53C82"/>
    <w:rsid w:val="00F54688"/>
    <w:rsid w:val="00F56F5A"/>
    <w:rsid w:val="00F60577"/>
    <w:rsid w:val="00F631F3"/>
    <w:rsid w:val="00F670E0"/>
    <w:rsid w:val="00F70768"/>
    <w:rsid w:val="00F72E1B"/>
    <w:rsid w:val="00F749BA"/>
    <w:rsid w:val="00F762CA"/>
    <w:rsid w:val="00F76798"/>
    <w:rsid w:val="00F776D5"/>
    <w:rsid w:val="00F77F06"/>
    <w:rsid w:val="00F81481"/>
    <w:rsid w:val="00F82D97"/>
    <w:rsid w:val="00F82EF1"/>
    <w:rsid w:val="00F83629"/>
    <w:rsid w:val="00F8371B"/>
    <w:rsid w:val="00F83B28"/>
    <w:rsid w:val="00F87604"/>
    <w:rsid w:val="00F87985"/>
    <w:rsid w:val="00F90DEA"/>
    <w:rsid w:val="00F919C6"/>
    <w:rsid w:val="00F91B64"/>
    <w:rsid w:val="00F91F02"/>
    <w:rsid w:val="00F92981"/>
    <w:rsid w:val="00F93B92"/>
    <w:rsid w:val="00F94634"/>
    <w:rsid w:val="00F94BA4"/>
    <w:rsid w:val="00F968E5"/>
    <w:rsid w:val="00F9768D"/>
    <w:rsid w:val="00FA1029"/>
    <w:rsid w:val="00FA2EED"/>
    <w:rsid w:val="00FA468A"/>
    <w:rsid w:val="00FA5525"/>
    <w:rsid w:val="00FA6C25"/>
    <w:rsid w:val="00FA7090"/>
    <w:rsid w:val="00FA7B3F"/>
    <w:rsid w:val="00FB2294"/>
    <w:rsid w:val="00FB2809"/>
    <w:rsid w:val="00FB30D9"/>
    <w:rsid w:val="00FB3866"/>
    <w:rsid w:val="00FB5206"/>
    <w:rsid w:val="00FB6046"/>
    <w:rsid w:val="00FC07BF"/>
    <w:rsid w:val="00FC0AEB"/>
    <w:rsid w:val="00FC14B9"/>
    <w:rsid w:val="00FC20A9"/>
    <w:rsid w:val="00FC4366"/>
    <w:rsid w:val="00FC50C0"/>
    <w:rsid w:val="00FD31C8"/>
    <w:rsid w:val="00FD3A22"/>
    <w:rsid w:val="00FD50BF"/>
    <w:rsid w:val="00FD6841"/>
    <w:rsid w:val="00FD78CF"/>
    <w:rsid w:val="00FD7A85"/>
    <w:rsid w:val="00FE1BF5"/>
    <w:rsid w:val="00FE23F5"/>
    <w:rsid w:val="00FE3F98"/>
    <w:rsid w:val="00FE5995"/>
    <w:rsid w:val="00FE741B"/>
    <w:rsid w:val="00FF0B6E"/>
    <w:rsid w:val="00FF3EA6"/>
    <w:rsid w:val="00FF4010"/>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E04"/>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5"/>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6"/>
      </w:numPr>
    </w:pPr>
  </w:style>
  <w:style w:type="numbering" w:customStyle="1" w:styleId="WW8Num2011111">
    <w:name w:val="WW8Num2011111"/>
    <w:basedOn w:val="Bezlisty"/>
    <w:rsid w:val="00250DB1"/>
    <w:pPr>
      <w:numPr>
        <w:numId w:val="42"/>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7"/>
      </w:numPr>
    </w:pPr>
  </w:style>
  <w:style w:type="numbering" w:customStyle="1" w:styleId="WWNum15">
    <w:name w:val="WWNum15"/>
    <w:rsid w:val="008A5C8F"/>
    <w:pPr>
      <w:numPr>
        <w:numId w:val="38"/>
      </w:numPr>
    </w:pPr>
  </w:style>
  <w:style w:type="numbering" w:customStyle="1" w:styleId="WWNum16">
    <w:name w:val="WWNum16"/>
    <w:rsid w:val="008A5C8F"/>
    <w:pPr>
      <w:numPr>
        <w:numId w:val="39"/>
      </w:numPr>
    </w:pPr>
  </w:style>
  <w:style w:type="numbering" w:customStyle="1" w:styleId="WWNum18">
    <w:name w:val="WWNum18"/>
    <w:rsid w:val="008A5C8F"/>
    <w:pPr>
      <w:numPr>
        <w:numId w:val="40"/>
      </w:numPr>
    </w:pPr>
  </w:style>
  <w:style w:type="numbering" w:customStyle="1" w:styleId="WWNum21">
    <w:name w:val="WWNum21"/>
    <w:rsid w:val="008A5C8F"/>
    <w:pPr>
      <w:numPr>
        <w:numId w:val="41"/>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uiPriority w:val="99"/>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6"/>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7"/>
      </w:numPr>
    </w:pPr>
  </w:style>
  <w:style w:type="numbering" w:customStyle="1" w:styleId="WW8Num20">
    <w:name w:val="WW8Num20"/>
    <w:basedOn w:val="Bezlisty"/>
    <w:rsid w:val="00DA6282"/>
    <w:pPr>
      <w:numPr>
        <w:numId w:val="48"/>
      </w:numPr>
    </w:pPr>
  </w:style>
  <w:style w:type="numbering" w:customStyle="1" w:styleId="WW8Num12">
    <w:name w:val="WW8Num12"/>
    <w:basedOn w:val="Bezlisty"/>
    <w:rsid w:val="00DA6282"/>
    <w:pPr>
      <w:numPr>
        <w:numId w:val="49"/>
      </w:numPr>
    </w:pPr>
  </w:style>
  <w:style w:type="numbering" w:customStyle="1" w:styleId="WW8Num32">
    <w:name w:val="WW8Num32"/>
    <w:basedOn w:val="Bezlisty"/>
    <w:rsid w:val="00DA6282"/>
    <w:pPr>
      <w:numPr>
        <w:numId w:val="50"/>
      </w:numPr>
    </w:pPr>
  </w:style>
  <w:style w:type="numbering" w:customStyle="1" w:styleId="WW8Num69">
    <w:name w:val="WW8Num69"/>
    <w:basedOn w:val="Bezlisty"/>
    <w:rsid w:val="00DA6282"/>
    <w:pPr>
      <w:numPr>
        <w:numId w:val="51"/>
      </w:numPr>
    </w:pPr>
  </w:style>
  <w:style w:type="numbering" w:customStyle="1" w:styleId="WW8Num82">
    <w:name w:val="WW8Num82"/>
    <w:basedOn w:val="Bezlisty"/>
    <w:rsid w:val="00DA6282"/>
    <w:pPr>
      <w:numPr>
        <w:numId w:val="52"/>
      </w:numPr>
    </w:pPr>
  </w:style>
  <w:style w:type="numbering" w:customStyle="1" w:styleId="WW8Num86">
    <w:name w:val="WW8Num86"/>
    <w:basedOn w:val="Bezlisty"/>
    <w:rsid w:val="00DA6282"/>
    <w:pPr>
      <w:numPr>
        <w:numId w:val="53"/>
      </w:numPr>
    </w:pPr>
  </w:style>
  <w:style w:type="numbering" w:customStyle="1" w:styleId="WW8Num29">
    <w:name w:val="WW8Num29"/>
    <w:basedOn w:val="Bezlisty"/>
    <w:rsid w:val="00DA6282"/>
    <w:pPr>
      <w:numPr>
        <w:numId w:val="54"/>
      </w:numPr>
    </w:pPr>
  </w:style>
  <w:style w:type="numbering" w:customStyle="1" w:styleId="WW8Num821">
    <w:name w:val="WW8Num821"/>
    <w:rsid w:val="00DA6282"/>
  </w:style>
  <w:style w:type="numbering" w:customStyle="1" w:styleId="WWNum3">
    <w:name w:val="WWNum3"/>
    <w:basedOn w:val="Bezlisty"/>
    <w:rsid w:val="00DA6282"/>
    <w:pPr>
      <w:numPr>
        <w:numId w:val="55"/>
      </w:numPr>
    </w:pPr>
  </w:style>
  <w:style w:type="numbering" w:customStyle="1" w:styleId="WWNum14">
    <w:name w:val="WWNum14"/>
    <w:basedOn w:val="Bezlisty"/>
    <w:rsid w:val="00DA6282"/>
    <w:pPr>
      <w:numPr>
        <w:numId w:val="56"/>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5"/>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8"/>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59"/>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 w:type="numbering" w:customStyle="1" w:styleId="WW8Num201111111">
    <w:name w:val="WW8Num201111111"/>
    <w:basedOn w:val="Bezlisty"/>
    <w:rsid w:val="0097254A"/>
    <w:pPr>
      <w:numPr>
        <w:numId w:val="62"/>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numbering" w:customStyle="1" w:styleId="WW8Num2011111111">
    <w:name w:val="WW8Num2011111111"/>
    <w:basedOn w:val="Bezlisty"/>
    <w:rsid w:val="009E07E9"/>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71">
    <w:name w:val="WWNum171"/>
    <w:rsid w:val="000F707E"/>
  </w:style>
  <w:style w:type="numbering" w:customStyle="1" w:styleId="WWNum131">
    <w:name w:val="WWNum131"/>
    <w:rsid w:val="000F707E"/>
  </w:style>
  <w:style w:type="numbering" w:customStyle="1" w:styleId="WWNum151">
    <w:name w:val="WWNum151"/>
    <w:rsid w:val="000F707E"/>
  </w:style>
  <w:style w:type="numbering" w:customStyle="1" w:styleId="WWNum161">
    <w:name w:val="WWNum161"/>
    <w:rsid w:val="000F707E"/>
  </w:style>
  <w:style w:type="numbering" w:customStyle="1" w:styleId="WWNum182">
    <w:name w:val="WWNum182"/>
    <w:rsid w:val="000F707E"/>
  </w:style>
  <w:style w:type="numbering" w:customStyle="1" w:styleId="WWNum211">
    <w:name w:val="WWNum211"/>
    <w:rsid w:val="000F707E"/>
  </w:style>
  <w:style w:type="numbering" w:customStyle="1" w:styleId="WW8Num20111113">
    <w:name w:val="WW8Num20111113"/>
    <w:basedOn w:val="Bezlisty"/>
    <w:rsid w:val="005F54ED"/>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8Num20111114">
    <w:name w:val="WW8Num20111114"/>
    <w:basedOn w:val="Bezlisty"/>
    <w:rsid w:val="00DB5184"/>
  </w:style>
  <w:style w:type="numbering" w:customStyle="1" w:styleId="WWNum172">
    <w:name w:val="WWNum172"/>
    <w:rsid w:val="00AC2393"/>
    <w:pPr>
      <w:numPr>
        <w:numId w:val="1"/>
      </w:numPr>
    </w:pPr>
  </w:style>
  <w:style w:type="numbering" w:customStyle="1" w:styleId="WWNum132">
    <w:name w:val="WWNum132"/>
    <w:rsid w:val="00AC2393"/>
    <w:pPr>
      <w:numPr>
        <w:numId w:val="2"/>
      </w:numPr>
    </w:pPr>
  </w:style>
  <w:style w:type="numbering" w:customStyle="1" w:styleId="WWNum152">
    <w:name w:val="WWNum152"/>
    <w:rsid w:val="00AC2393"/>
    <w:pPr>
      <w:numPr>
        <w:numId w:val="3"/>
      </w:numPr>
    </w:pPr>
  </w:style>
  <w:style w:type="numbering" w:customStyle="1" w:styleId="WWNum162">
    <w:name w:val="WWNum162"/>
    <w:rsid w:val="00AC2393"/>
    <w:pPr>
      <w:numPr>
        <w:numId w:val="66"/>
      </w:numPr>
    </w:pPr>
  </w:style>
  <w:style w:type="numbering" w:customStyle="1" w:styleId="WWNum183">
    <w:name w:val="WWNum183"/>
    <w:rsid w:val="00AC2393"/>
    <w:pPr>
      <w:numPr>
        <w:numId w:val="5"/>
      </w:numPr>
    </w:pPr>
  </w:style>
  <w:style w:type="numbering" w:customStyle="1" w:styleId="WWNum212">
    <w:name w:val="WWNum212"/>
    <w:rsid w:val="00AC2393"/>
    <w:pPr>
      <w:numPr>
        <w:numId w:val="6"/>
      </w:numPr>
    </w:pPr>
  </w:style>
  <w:style w:type="numbering" w:customStyle="1" w:styleId="WW8Num201">
    <w:name w:val="WW8Num201"/>
    <w:basedOn w:val="Bezlisty"/>
    <w:rsid w:val="001B47F4"/>
  </w:style>
  <w:style w:type="numbering" w:customStyle="1" w:styleId="WW8Num291">
    <w:name w:val="WW8Num291"/>
    <w:basedOn w:val="Bezlisty"/>
    <w:rsid w:val="00044393"/>
  </w:style>
  <w:style w:type="numbering" w:customStyle="1" w:styleId="WWNum1821">
    <w:name w:val="WWNum1821"/>
    <w:basedOn w:val="Bezlisty"/>
    <w:rsid w:val="00044393"/>
  </w:style>
  <w:style w:type="numbering" w:customStyle="1" w:styleId="WW8Num861">
    <w:name w:val="WW8Num861"/>
    <w:basedOn w:val="Bezlisty"/>
    <w:rsid w:val="00BB0C08"/>
  </w:style>
  <w:style w:type="numbering" w:customStyle="1" w:styleId="WW8Num20121">
    <w:name w:val="WW8Num20121"/>
    <w:basedOn w:val="Bezlisty"/>
    <w:rsid w:val="00B93E6A"/>
  </w:style>
  <w:style w:type="numbering" w:customStyle="1" w:styleId="WWNum153">
    <w:name w:val="WWNum153"/>
    <w:rsid w:val="00591C76"/>
  </w:style>
  <w:style w:type="numbering" w:customStyle="1" w:styleId="WWNum163">
    <w:name w:val="WWNum163"/>
    <w:rsid w:val="00591C76"/>
  </w:style>
  <w:style w:type="numbering" w:customStyle="1" w:styleId="WWNum184">
    <w:name w:val="WWNum184"/>
    <w:rsid w:val="00591C76"/>
  </w:style>
  <w:style w:type="numbering" w:customStyle="1" w:styleId="WWNum213">
    <w:name w:val="WWNum213"/>
    <w:rsid w:val="00591C76"/>
  </w:style>
  <w:style w:type="character" w:customStyle="1" w:styleId="markedcontent">
    <w:name w:val="markedcontent"/>
    <w:basedOn w:val="Domylnaczcionkaakapitu"/>
    <w:rsid w:val="00D3548F"/>
  </w:style>
  <w:style w:type="numbering" w:customStyle="1" w:styleId="Bezlisty5">
    <w:name w:val="Bez listy5"/>
    <w:next w:val="Bezlisty"/>
    <w:uiPriority w:val="99"/>
    <w:semiHidden/>
    <w:unhideWhenUsed/>
    <w:rsid w:val="00F7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13">
      <w:bodyDiv w:val="1"/>
      <w:marLeft w:val="0"/>
      <w:marRight w:val="0"/>
      <w:marTop w:val="0"/>
      <w:marBottom w:val="0"/>
      <w:divBdr>
        <w:top w:val="none" w:sz="0" w:space="0" w:color="auto"/>
        <w:left w:val="none" w:sz="0" w:space="0" w:color="auto"/>
        <w:bottom w:val="none" w:sz="0" w:space="0" w:color="auto"/>
        <w:right w:val="none" w:sz="0" w:space="0" w:color="auto"/>
      </w:divBdr>
    </w:div>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09922953">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78882372">
      <w:bodyDiv w:val="1"/>
      <w:marLeft w:val="0"/>
      <w:marRight w:val="0"/>
      <w:marTop w:val="0"/>
      <w:marBottom w:val="0"/>
      <w:divBdr>
        <w:top w:val="none" w:sz="0" w:space="0" w:color="auto"/>
        <w:left w:val="none" w:sz="0" w:space="0" w:color="auto"/>
        <w:bottom w:val="none" w:sz="0" w:space="0" w:color="auto"/>
        <w:right w:val="none" w:sz="0" w:space="0" w:color="auto"/>
      </w:divBdr>
    </w:div>
    <w:div w:id="29907241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47562190">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89502738">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61578690">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05716248">
      <w:bodyDiv w:val="1"/>
      <w:marLeft w:val="0"/>
      <w:marRight w:val="0"/>
      <w:marTop w:val="0"/>
      <w:marBottom w:val="0"/>
      <w:divBdr>
        <w:top w:val="none" w:sz="0" w:space="0" w:color="auto"/>
        <w:left w:val="none" w:sz="0" w:space="0" w:color="auto"/>
        <w:bottom w:val="none" w:sz="0" w:space="0" w:color="auto"/>
        <w:right w:val="none" w:sz="0" w:space="0" w:color="auto"/>
      </w:divBdr>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79772610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919829032">
      <w:bodyDiv w:val="1"/>
      <w:marLeft w:val="0"/>
      <w:marRight w:val="0"/>
      <w:marTop w:val="0"/>
      <w:marBottom w:val="0"/>
      <w:divBdr>
        <w:top w:val="none" w:sz="0" w:space="0" w:color="auto"/>
        <w:left w:val="none" w:sz="0" w:space="0" w:color="auto"/>
        <w:bottom w:val="none" w:sz="0" w:space="0" w:color="auto"/>
        <w:right w:val="none" w:sz="0" w:space="0" w:color="auto"/>
      </w:divBdr>
    </w:div>
    <w:div w:id="960692678">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8990794">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5541154">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2199015">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07458973">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51321493">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42688222">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3570149">
      <w:bodyDiv w:val="1"/>
      <w:marLeft w:val="0"/>
      <w:marRight w:val="0"/>
      <w:marTop w:val="0"/>
      <w:marBottom w:val="0"/>
      <w:divBdr>
        <w:top w:val="none" w:sz="0" w:space="0" w:color="auto"/>
        <w:left w:val="none" w:sz="0" w:space="0" w:color="auto"/>
        <w:bottom w:val="none" w:sz="0" w:space="0" w:color="auto"/>
        <w:right w:val="none" w:sz="0" w:space="0" w:color="auto"/>
      </w:divBdr>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59198107">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54436373">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049451721">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ck.katowice.pl/uploads/files/organizowaniepraczwiazanychzzagrozeniami.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6477</Words>
  <Characters>38865</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2022-03-14T12:13:00Z</dcterms:created>
  <dcterms:modified xsi:type="dcterms:W3CDTF">2022-06-08T11:09:00Z</dcterms:modified>
</cp:coreProperties>
</file>