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600D2" w14:textId="77777777" w:rsidR="00353A9A" w:rsidRPr="00CC5192" w:rsidRDefault="00353A9A" w:rsidP="00353A9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>
        <w:rPr>
          <w:rFonts w:ascii="Tahoma" w:eastAsia="Times New Roman" w:hAnsi="Tahoma" w:cs="Tahoma"/>
          <w:iCs/>
          <w:sz w:val="20"/>
          <w:szCs w:val="20"/>
          <w:lang w:eastAsia="ar-SA"/>
        </w:rPr>
        <w:t>DZP.381.40A.2021</w:t>
      </w:r>
    </w:p>
    <w:p w14:paraId="5BCA52A7" w14:textId="6ACDF246" w:rsidR="00353A9A" w:rsidRPr="00353A9A" w:rsidRDefault="00353A9A" w:rsidP="00353A9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16"/>
          <w:lang w:eastAsia="pl-PL"/>
        </w:rPr>
      </w:pPr>
      <w:r>
        <w:rPr>
          <w:rFonts w:ascii="Tahoma" w:eastAsia="Times New Roman" w:hAnsi="Tahoma" w:cs="Tahoma"/>
          <w:sz w:val="20"/>
          <w:szCs w:val="16"/>
          <w:lang w:eastAsia="pl-PL"/>
        </w:rPr>
        <w:t xml:space="preserve">Załącznik nr 5.2 </w:t>
      </w:r>
      <w:r w:rsidR="00DE0DCC">
        <w:rPr>
          <w:rFonts w:ascii="Tahoma" w:eastAsia="Times New Roman" w:hAnsi="Tahoma" w:cs="Tahoma"/>
          <w:sz w:val="20"/>
          <w:szCs w:val="16"/>
          <w:lang w:eastAsia="pl-PL"/>
        </w:rPr>
        <w:t xml:space="preserve">   </w:t>
      </w:r>
      <w:r w:rsidRPr="00353A9A">
        <w:rPr>
          <w:rFonts w:ascii="Tahoma" w:eastAsia="Times New Roman" w:hAnsi="Tahoma" w:cs="Tahoma"/>
          <w:b/>
          <w:bCs/>
          <w:sz w:val="20"/>
          <w:szCs w:val="16"/>
          <w:lang w:eastAsia="pl-PL"/>
        </w:rPr>
        <w:t>ZM</w:t>
      </w:r>
      <w:r w:rsidR="00DE0DCC">
        <w:rPr>
          <w:rFonts w:ascii="Tahoma" w:eastAsia="Times New Roman" w:hAnsi="Tahoma" w:cs="Tahoma"/>
          <w:b/>
          <w:bCs/>
          <w:sz w:val="20"/>
          <w:szCs w:val="16"/>
          <w:lang w:eastAsia="pl-PL"/>
        </w:rPr>
        <w:t xml:space="preserve">IENIONY </w:t>
      </w:r>
    </w:p>
    <w:p w14:paraId="7BD1ACC0" w14:textId="77777777" w:rsidR="00353A9A" w:rsidRDefault="00353A9A" w:rsidP="00353A9A">
      <w:pPr>
        <w:spacing w:after="0" w:line="240" w:lineRule="auto"/>
        <w:rPr>
          <w:rFonts w:ascii="Tahoma" w:eastAsia="Times New Roman" w:hAnsi="Tahoma" w:cs="Tahoma"/>
          <w:sz w:val="20"/>
          <w:szCs w:val="16"/>
          <w:lang w:eastAsia="pl-PL"/>
        </w:rPr>
      </w:pPr>
    </w:p>
    <w:p w14:paraId="35DD4B05" w14:textId="77777777" w:rsidR="00353A9A" w:rsidRPr="00F83A10" w:rsidRDefault="00353A9A" w:rsidP="00353A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16"/>
          <w:lang w:eastAsia="pl-PL"/>
        </w:rPr>
      </w:pPr>
      <w:bookmarkStart w:id="0" w:name="_Hlk78449535"/>
      <w:bookmarkStart w:id="1" w:name="_Hlk80353436"/>
      <w:r w:rsidRPr="00F83A10">
        <w:rPr>
          <w:rFonts w:ascii="Tahoma" w:eastAsia="Times New Roman" w:hAnsi="Tahoma" w:cs="Tahoma"/>
          <w:b/>
          <w:bCs/>
          <w:sz w:val="20"/>
          <w:szCs w:val="16"/>
          <w:lang w:eastAsia="pl-PL"/>
        </w:rPr>
        <w:t>FORMULARZ DO OCENY W KRYTERIUM OCENY OFERT PARAMETRÓW JAKOSCIOWYCH</w:t>
      </w:r>
    </w:p>
    <w:p w14:paraId="0593CFAB" w14:textId="77777777" w:rsidR="00353A9A" w:rsidRDefault="00353A9A" w:rsidP="00353A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16"/>
          <w:lang w:eastAsia="pl-PL"/>
        </w:rPr>
      </w:pPr>
      <w:r w:rsidRPr="00F83A10">
        <w:rPr>
          <w:rFonts w:ascii="Tahoma" w:eastAsia="Times New Roman" w:hAnsi="Tahoma" w:cs="Tahoma"/>
          <w:b/>
          <w:bCs/>
          <w:sz w:val="20"/>
          <w:szCs w:val="16"/>
          <w:lang w:eastAsia="pl-PL"/>
        </w:rPr>
        <w:t>(PARAMETRY TECHNICZNE )</w:t>
      </w:r>
    </w:p>
    <w:bookmarkEnd w:id="0"/>
    <w:p w14:paraId="1292863A" w14:textId="77777777" w:rsidR="00353A9A" w:rsidRPr="00F83A10" w:rsidRDefault="00353A9A" w:rsidP="00353A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16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16"/>
          <w:lang w:eastAsia="pl-PL"/>
        </w:rPr>
        <w:t xml:space="preserve">Lampa operacyjna sztuk 1 </w:t>
      </w:r>
    </w:p>
    <w:bookmarkEnd w:id="1"/>
    <w:p w14:paraId="1A340DE7" w14:textId="77777777" w:rsidR="00353A9A" w:rsidRPr="00132744" w:rsidRDefault="00353A9A" w:rsidP="00353A9A">
      <w:pPr>
        <w:spacing w:before="28"/>
        <w:jc w:val="center"/>
        <w:textAlignment w:val="baseline"/>
        <w:rPr>
          <w:rFonts w:ascii="Tahoma" w:eastAsia="MS Mincho" w:hAnsi="Tahoma" w:cs="Tahoma"/>
          <w:bCs/>
          <w:sz w:val="18"/>
          <w:szCs w:val="18"/>
          <w:lang w:eastAsia="ar-SA"/>
        </w:rPr>
      </w:pPr>
      <w:r w:rsidRPr="00132744">
        <w:rPr>
          <w:rFonts w:ascii="Tahoma" w:eastAsia="MS Mincho" w:hAnsi="Tahoma" w:cs="Tahoma"/>
          <w:bCs/>
          <w:sz w:val="18"/>
          <w:szCs w:val="18"/>
          <w:lang w:eastAsia="ar-SA"/>
        </w:rPr>
        <w:t>Producent, nazwa i typ: zgodnie z wypełnionym formularzem ofertowym.</w:t>
      </w:r>
    </w:p>
    <w:p w14:paraId="5A061E8C" w14:textId="77777777" w:rsidR="00353A9A" w:rsidRPr="00132744" w:rsidRDefault="00353A9A" w:rsidP="00353A9A">
      <w:pPr>
        <w:ind w:left="360"/>
        <w:jc w:val="center"/>
        <w:rPr>
          <w:rFonts w:ascii="Tahoma" w:eastAsia="Calibri" w:hAnsi="Tahoma" w:cs="Tahoma"/>
          <w:b/>
          <w:bCs/>
          <w:sz w:val="18"/>
          <w:szCs w:val="18"/>
          <w:lang w:eastAsia="ar-SA"/>
        </w:rPr>
      </w:pPr>
    </w:p>
    <w:tbl>
      <w:tblPr>
        <w:tblW w:w="9587" w:type="dxa"/>
        <w:tblInd w:w="-2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2679"/>
        <w:gridCol w:w="3062"/>
        <w:gridCol w:w="2826"/>
      </w:tblGrid>
      <w:tr w:rsidR="00353A9A" w:rsidRPr="003C0327" w14:paraId="162305BC" w14:textId="77777777" w:rsidTr="00353A9A">
        <w:trPr>
          <w:trHeight w:val="1705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CED393" w14:textId="77777777" w:rsidR="00353A9A" w:rsidRPr="003C0327" w:rsidRDefault="00353A9A" w:rsidP="007E2285">
            <w:pPr>
              <w:widowControl w:val="0"/>
              <w:snapToGrid w:val="0"/>
              <w:spacing w:after="0" w:line="240" w:lineRule="auto"/>
              <w:jc w:val="center"/>
              <w:rPr>
                <w:rFonts w:eastAsia="MS Mincho"/>
                <w:lang w:eastAsia="ar-SA"/>
              </w:rPr>
            </w:pPr>
            <w:r w:rsidRPr="003C0327">
              <w:rPr>
                <w:b/>
                <w:lang w:eastAsia="ar-SA"/>
              </w:rPr>
              <w:t xml:space="preserve">Lp. </w:t>
            </w:r>
            <w:r w:rsidRPr="003C0327">
              <w:rPr>
                <w:sz w:val="16"/>
                <w:szCs w:val="16"/>
                <w:lang w:eastAsia="ar-SA"/>
              </w:rPr>
              <w:t>(</w:t>
            </w:r>
            <w:r w:rsidRPr="00D12F77">
              <w:rPr>
                <w:rFonts w:ascii="Tahoma" w:hAnsi="Tahoma" w:cs="Tahoma"/>
                <w:sz w:val="16"/>
                <w:szCs w:val="16"/>
                <w:lang w:eastAsia="ar-SA"/>
              </w:rPr>
              <w:t>analogicznie do  zał. nr 4.2 do SWZ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978BC4" w14:textId="77777777" w:rsidR="00353A9A" w:rsidRPr="00D12F77" w:rsidRDefault="00353A9A" w:rsidP="007E2285">
            <w:pPr>
              <w:widowControl w:val="0"/>
              <w:snapToGri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lang w:eastAsia="ar-SA"/>
              </w:rPr>
            </w:pPr>
            <w:r w:rsidRPr="00D12F77">
              <w:rPr>
                <w:rFonts w:ascii="Tahoma" w:eastAsia="MS Mincho" w:hAnsi="Tahoma" w:cs="Tahoma"/>
                <w:b/>
                <w:lang w:eastAsia="ar-SA"/>
              </w:rPr>
              <w:t>Opis parametru, funkcji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D99E1F" w14:textId="77777777" w:rsidR="00353A9A" w:rsidRPr="00D12F77" w:rsidRDefault="00353A9A" w:rsidP="007E2285">
            <w:pPr>
              <w:widowControl w:val="0"/>
              <w:snapToGri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lang w:eastAsia="ar-SA"/>
              </w:rPr>
            </w:pPr>
            <w:r w:rsidRPr="00D12F77">
              <w:rPr>
                <w:rFonts w:ascii="Tahoma" w:eastAsia="MS Mincho" w:hAnsi="Tahoma" w:cs="Tahoma"/>
                <w:b/>
                <w:lang w:eastAsia="ar-SA"/>
              </w:rPr>
              <w:t xml:space="preserve">Punktacja 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B93BC69" w14:textId="77777777" w:rsidR="00353A9A" w:rsidRPr="00D12F77" w:rsidRDefault="00353A9A" w:rsidP="007E2285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lang w:eastAsia="ar-SA"/>
              </w:rPr>
            </w:pPr>
            <w:r w:rsidRPr="00D12F77">
              <w:rPr>
                <w:rFonts w:ascii="Tahoma" w:hAnsi="Tahoma" w:cs="Tahoma"/>
                <w:b/>
                <w:lang w:eastAsia="ar-SA"/>
              </w:rPr>
              <w:t>Wartość oferowana przez Wykonawcę</w:t>
            </w:r>
          </w:p>
          <w:p w14:paraId="6DB00E57" w14:textId="77777777" w:rsidR="00353A9A" w:rsidRPr="00D12F77" w:rsidRDefault="00353A9A" w:rsidP="007E2285">
            <w:pPr>
              <w:widowControl w:val="0"/>
              <w:snapToGrid w:val="0"/>
              <w:spacing w:after="0" w:line="240" w:lineRule="auto"/>
              <w:jc w:val="center"/>
              <w:rPr>
                <w:rFonts w:ascii="Tahoma" w:eastAsia="MS Mincho" w:hAnsi="Tahoma" w:cs="Tahoma"/>
                <w:sz w:val="16"/>
                <w:szCs w:val="16"/>
                <w:lang w:eastAsia="ar-SA"/>
              </w:rPr>
            </w:pPr>
            <w:r w:rsidRPr="00D12F77">
              <w:rPr>
                <w:rFonts w:ascii="Tahoma" w:hAnsi="Tahoma" w:cs="Tahoma"/>
                <w:bCs/>
                <w:i/>
                <w:iCs/>
                <w:sz w:val="16"/>
                <w:szCs w:val="16"/>
                <w:lang w:eastAsia="ar-SA"/>
              </w:rPr>
              <w:t>(</w:t>
            </w:r>
            <w:r w:rsidRPr="00D12F77">
              <w:rPr>
                <w:rFonts w:ascii="Tahoma" w:eastAsia="MS Mincho" w:hAnsi="Tahoma" w:cs="Tahoma"/>
                <w:bCs/>
                <w:i/>
                <w:iCs/>
                <w:sz w:val="16"/>
                <w:szCs w:val="16"/>
                <w:lang w:eastAsia="ar-SA"/>
              </w:rPr>
              <w:t>w polu TAK/NIE należy niewłaściwe skreślić lub właściwe zaznaczyć a w polu „podać…” wystarczy podać wskazaną przez Zamawiającego informację – nie ma  konieczności dodatkowego opisywania</w:t>
            </w:r>
            <w:r w:rsidRPr="00D12F77">
              <w:rPr>
                <w:rFonts w:ascii="Tahoma" w:eastAsia="MS Mincho" w:hAnsi="Tahoma" w:cs="Tahoma"/>
                <w:i/>
                <w:iCs/>
                <w:sz w:val="16"/>
                <w:szCs w:val="16"/>
                <w:lang w:eastAsia="ar-SA"/>
              </w:rPr>
              <w:t xml:space="preserve"> parametru</w:t>
            </w:r>
            <w:r w:rsidRPr="00D12F77">
              <w:rPr>
                <w:rFonts w:ascii="Tahoma" w:eastAsia="MS Mincho" w:hAnsi="Tahoma" w:cs="Tahoma"/>
                <w:sz w:val="16"/>
                <w:szCs w:val="16"/>
                <w:lang w:eastAsia="ar-SA"/>
              </w:rPr>
              <w:t>.</w:t>
            </w:r>
            <w:r w:rsidRPr="00D12F77">
              <w:rPr>
                <w:rFonts w:ascii="Tahoma" w:hAnsi="Tahoma" w:cs="Tahoma"/>
                <w:sz w:val="16"/>
                <w:szCs w:val="16"/>
                <w:lang w:eastAsia="ar-SA"/>
              </w:rPr>
              <w:t>)</w:t>
            </w:r>
          </w:p>
        </w:tc>
      </w:tr>
      <w:tr w:rsidR="00353A9A" w:rsidRPr="003C0327" w14:paraId="04CC597D" w14:textId="77777777" w:rsidTr="00353A9A">
        <w:trPr>
          <w:trHeight w:val="25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89FC6F3" w14:textId="77777777" w:rsidR="00353A9A" w:rsidRPr="003C0327" w:rsidRDefault="00353A9A" w:rsidP="007E2285">
            <w:pPr>
              <w:snapToGrid w:val="0"/>
              <w:spacing w:after="0" w:line="252" w:lineRule="auto"/>
              <w:rPr>
                <w:rFonts w:eastAsia="MS Mincho"/>
                <w:bCs/>
                <w:color w:val="000000"/>
                <w:kern w:val="2"/>
                <w:lang w:eastAsia="ar-SA"/>
              </w:rPr>
            </w:pPr>
            <w:r>
              <w:rPr>
                <w:rFonts w:eastAsia="MS Mincho"/>
                <w:bCs/>
                <w:color w:val="000000"/>
                <w:kern w:val="2"/>
                <w:lang w:eastAsia="ar-SA"/>
              </w:rPr>
              <w:t>8.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04A04753" w14:textId="77777777" w:rsidR="00353A9A" w:rsidRPr="00132744" w:rsidRDefault="00353A9A" w:rsidP="007E2285">
            <w:pPr>
              <w:tabs>
                <w:tab w:val="left" w:pos="4720"/>
              </w:tabs>
              <w:spacing w:after="0" w:line="240" w:lineRule="auto"/>
              <w:ind w:left="-15" w:firstLine="15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Czasza satelitarna posiadająca moduły światła z co najmniej 78 punktami LED, o natężeniu oświetlenia</w:t>
            </w: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br/>
              <w:t>(</w:t>
            </w:r>
            <w:proofErr w:type="spellStart"/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Ec</w:t>
            </w:r>
            <w:proofErr w:type="spellEnd"/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 xml:space="preserve">) ≥  140 </w:t>
            </w:r>
            <w:proofErr w:type="spellStart"/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kLux</w:t>
            </w:r>
            <w:proofErr w:type="spellEnd"/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 xml:space="preserve"> z odległości 1 metra.</w:t>
            </w:r>
          </w:p>
          <w:p w14:paraId="13DCF5F9" w14:textId="77777777" w:rsidR="00353A9A" w:rsidRPr="00132744" w:rsidRDefault="00353A9A" w:rsidP="007E2285">
            <w:pPr>
              <w:tabs>
                <w:tab w:val="left" w:pos="4720"/>
              </w:tabs>
              <w:spacing w:after="0" w:line="240" w:lineRule="auto"/>
              <w:ind w:left="-15" w:firstLine="15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W razie konieczności powinna być możliwość wymiany pojedynczego modułu LED.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1ED51B7D" w14:textId="77777777" w:rsidR="00353A9A" w:rsidRPr="00132744" w:rsidRDefault="00353A9A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 xml:space="preserve">140 - 149 </w:t>
            </w:r>
            <w:proofErr w:type="spellStart"/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kLux</w:t>
            </w:r>
            <w:proofErr w:type="spellEnd"/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 xml:space="preserve"> - 0 pkt</w:t>
            </w:r>
          </w:p>
          <w:p w14:paraId="708C4F91" w14:textId="77777777" w:rsidR="00353A9A" w:rsidRPr="00132744" w:rsidRDefault="00353A9A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 xml:space="preserve">150 - 159 </w:t>
            </w:r>
            <w:proofErr w:type="spellStart"/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kLux</w:t>
            </w:r>
            <w:proofErr w:type="spellEnd"/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 xml:space="preserve"> - 5 pkt</w:t>
            </w:r>
          </w:p>
          <w:p w14:paraId="51D5609D" w14:textId="77777777" w:rsidR="00353A9A" w:rsidRPr="00132744" w:rsidRDefault="00353A9A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 xml:space="preserve">≥ 160 </w:t>
            </w:r>
            <w:proofErr w:type="spellStart"/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kLux</w:t>
            </w:r>
            <w:proofErr w:type="spellEnd"/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 xml:space="preserve"> - 10 pkt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1E85974" w14:textId="77777777" w:rsidR="00353A9A" w:rsidRPr="00132744" w:rsidRDefault="00353A9A" w:rsidP="007E2285">
            <w:pPr>
              <w:spacing w:after="0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</w:p>
          <w:p w14:paraId="49BC78A1" w14:textId="77777777" w:rsidR="00353A9A" w:rsidRPr="00132744" w:rsidRDefault="00353A9A" w:rsidP="007E2285">
            <w:pPr>
              <w:spacing w:after="0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Podać natężenie ……</w:t>
            </w:r>
          </w:p>
          <w:p w14:paraId="5E6C88E3" w14:textId="77777777" w:rsidR="00353A9A" w:rsidRPr="00132744" w:rsidRDefault="00353A9A" w:rsidP="007E2285">
            <w:pPr>
              <w:spacing w:after="0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</w:p>
        </w:tc>
      </w:tr>
      <w:tr w:rsidR="00353A9A" w:rsidRPr="003C0327" w14:paraId="64B5F7FF" w14:textId="77777777" w:rsidTr="00353A9A">
        <w:trPr>
          <w:trHeight w:val="25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E91CEE7" w14:textId="77777777" w:rsidR="00353A9A" w:rsidRPr="003C0327" w:rsidRDefault="00353A9A" w:rsidP="007E2285">
            <w:pPr>
              <w:snapToGrid w:val="0"/>
              <w:spacing w:after="0" w:line="252" w:lineRule="auto"/>
              <w:rPr>
                <w:rFonts w:eastAsia="MS Mincho"/>
                <w:bCs/>
                <w:color w:val="000000"/>
                <w:kern w:val="2"/>
                <w:lang w:eastAsia="ar-SA"/>
              </w:rPr>
            </w:pPr>
            <w:r>
              <w:rPr>
                <w:rFonts w:eastAsia="MS Mincho"/>
                <w:bCs/>
                <w:color w:val="000000"/>
                <w:kern w:val="2"/>
                <w:lang w:eastAsia="ar-SA"/>
              </w:rPr>
              <w:t>9.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2ABB3A21" w14:textId="77777777" w:rsidR="00353A9A" w:rsidRPr="00132744" w:rsidRDefault="00353A9A" w:rsidP="007E2285">
            <w:pPr>
              <w:tabs>
                <w:tab w:val="left" w:pos="4720"/>
              </w:tabs>
              <w:spacing w:after="0" w:line="240" w:lineRule="auto"/>
              <w:ind w:left="-15" w:firstLine="15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Regulacja średnicy pola bezcieniowego czaszy głównej co najmniej od 200 do  320 mm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6BB1BF08" w14:textId="77777777" w:rsidR="00353A9A" w:rsidRPr="00132744" w:rsidRDefault="00353A9A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zakres regulacji min. 200-320 mm – 0 pkt</w:t>
            </w:r>
          </w:p>
          <w:p w14:paraId="1CFA74D8" w14:textId="77777777" w:rsidR="00353A9A" w:rsidRPr="00132744" w:rsidRDefault="00353A9A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zakres regulacji min. 180-330 mm – 5 pkt</w:t>
            </w:r>
          </w:p>
          <w:p w14:paraId="4F613B57" w14:textId="77777777" w:rsidR="00353A9A" w:rsidRPr="00132744" w:rsidRDefault="00353A9A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zakres regulacji min. 160-340 mm – 10 pkt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02E4D46" w14:textId="77777777" w:rsidR="00353A9A" w:rsidRPr="00132744" w:rsidRDefault="00353A9A" w:rsidP="007E2285">
            <w:pPr>
              <w:spacing w:after="0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</w:p>
          <w:p w14:paraId="6B575A02" w14:textId="77777777" w:rsidR="00353A9A" w:rsidRPr="00132744" w:rsidRDefault="00353A9A" w:rsidP="007E2285">
            <w:pPr>
              <w:spacing w:after="0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 xml:space="preserve">Podać zakres regulacji …. </w:t>
            </w:r>
          </w:p>
          <w:p w14:paraId="1124E7EE" w14:textId="77777777" w:rsidR="00353A9A" w:rsidRPr="00132744" w:rsidRDefault="00353A9A" w:rsidP="007E2285">
            <w:pPr>
              <w:spacing w:after="0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</w:p>
          <w:p w14:paraId="4FE249D6" w14:textId="77777777" w:rsidR="00353A9A" w:rsidRPr="00132744" w:rsidRDefault="00353A9A" w:rsidP="007E2285">
            <w:pPr>
              <w:spacing w:after="0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</w:p>
          <w:p w14:paraId="37376F4F" w14:textId="77777777" w:rsidR="00353A9A" w:rsidRPr="00132744" w:rsidRDefault="00353A9A" w:rsidP="007E2285">
            <w:pPr>
              <w:spacing w:after="0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</w:p>
        </w:tc>
      </w:tr>
      <w:tr w:rsidR="00353A9A" w:rsidRPr="003C0327" w14:paraId="1BB6115E" w14:textId="77777777" w:rsidTr="00353A9A">
        <w:trPr>
          <w:trHeight w:val="1287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3F7EAB9" w14:textId="77777777" w:rsidR="00353A9A" w:rsidRPr="003C0327" w:rsidRDefault="00353A9A" w:rsidP="007E2285">
            <w:pPr>
              <w:snapToGrid w:val="0"/>
              <w:spacing w:after="5" w:line="252" w:lineRule="auto"/>
              <w:rPr>
                <w:rFonts w:eastAsia="MS Mincho"/>
                <w:bCs/>
                <w:color w:val="000000"/>
                <w:kern w:val="2"/>
                <w:lang w:eastAsia="ar-SA"/>
              </w:rPr>
            </w:pPr>
            <w:r>
              <w:rPr>
                <w:rFonts w:eastAsia="MS Mincho"/>
                <w:bCs/>
                <w:color w:val="000000"/>
                <w:kern w:val="2"/>
                <w:lang w:eastAsia="ar-SA"/>
              </w:rPr>
              <w:t>10.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48F48310" w14:textId="397BEBFE" w:rsidR="00353A9A" w:rsidRDefault="00353A9A" w:rsidP="007E2285">
            <w:pPr>
              <w:tabs>
                <w:tab w:val="left" w:pos="4720"/>
              </w:tabs>
              <w:ind w:left="-15" w:firstLine="15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Regulacja średnicy pola bezcieniowego czaszy satelitarnej co najmniej od 170 mm do 280 mm</w:t>
            </w:r>
          </w:p>
          <w:p w14:paraId="62193388" w14:textId="58943FF9" w:rsidR="00A84D54" w:rsidRDefault="00A84D54" w:rsidP="00A84D54">
            <w:pPr>
              <w:tabs>
                <w:tab w:val="left" w:pos="4720"/>
              </w:tabs>
              <w:spacing w:after="0" w:line="240" w:lineRule="auto"/>
              <w:ind w:left="-15" w:firstLine="15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oraz</w:t>
            </w:r>
          </w:p>
          <w:p w14:paraId="6754DE11" w14:textId="120A0B95" w:rsidR="00353A9A" w:rsidRPr="00A84D54" w:rsidRDefault="00A84D54" w:rsidP="007E2285">
            <w:pPr>
              <w:tabs>
                <w:tab w:val="left" w:pos="4720"/>
              </w:tabs>
              <w:ind w:left="-15" w:firstLine="15"/>
              <w:rPr>
                <w:rFonts w:ascii="Ubuntu" w:eastAsia="MS Mincho" w:hAnsi="Ubuntu" w:cs="Tahoma"/>
                <w:sz w:val="18"/>
                <w:szCs w:val="18"/>
                <w:lang w:eastAsia="ar-SA"/>
              </w:rPr>
            </w:pPr>
            <w:r w:rsidRPr="00A84D54">
              <w:rPr>
                <w:rFonts w:ascii="Ubuntu" w:eastAsia="MS Mincho" w:hAnsi="Ubuntu" w:cs="Tahoma"/>
                <w:color w:val="FF0000"/>
                <w:sz w:val="18"/>
                <w:szCs w:val="18"/>
                <w:lang w:eastAsia="ar-SA"/>
              </w:rPr>
              <w:t xml:space="preserve">Zgodnie z udzielonymi odpowiedziami na pytanie </w:t>
            </w:r>
            <w:r>
              <w:rPr>
                <w:rFonts w:ascii="Ubuntu" w:eastAsia="MS Mincho" w:hAnsi="Ubuntu" w:cs="Tahoma"/>
                <w:color w:val="FF0000"/>
                <w:sz w:val="18"/>
                <w:szCs w:val="18"/>
                <w:lang w:eastAsia="ar-SA"/>
              </w:rPr>
              <w:t xml:space="preserve">nr             </w:t>
            </w:r>
            <w:r w:rsidRPr="00A84D54">
              <w:rPr>
                <w:rFonts w:ascii="Ubuntu" w:eastAsia="MS Mincho" w:hAnsi="Ubuntu" w:cs="Tahoma"/>
                <w:color w:val="FF0000"/>
                <w:sz w:val="18"/>
                <w:szCs w:val="18"/>
                <w:lang w:eastAsia="ar-SA"/>
              </w:rPr>
              <w:t xml:space="preserve">2 i 28 z dnia 20.08.2021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3DD82989" w14:textId="77777777" w:rsidR="00353A9A" w:rsidRPr="00132744" w:rsidRDefault="00353A9A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zakres regulacji  min. 170 - 280 mm –0 pkt</w:t>
            </w:r>
          </w:p>
          <w:p w14:paraId="28BE542C" w14:textId="77777777" w:rsidR="00353A9A" w:rsidRPr="00132744" w:rsidRDefault="00353A9A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zakres regulacji  min. 160 - 300 mm –5 pkt</w:t>
            </w:r>
          </w:p>
          <w:p w14:paraId="28AFE8F0" w14:textId="77777777" w:rsidR="00353A9A" w:rsidRPr="00132744" w:rsidRDefault="00353A9A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zakres regulacji min. 160-340 mm – 10 pkt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F880791" w14:textId="77777777" w:rsidR="00353A9A" w:rsidRPr="00132744" w:rsidRDefault="00353A9A" w:rsidP="007E2285">
            <w:pPr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 xml:space="preserve">Podać zakres regulacji …. </w:t>
            </w:r>
          </w:p>
          <w:p w14:paraId="2097315A" w14:textId="77777777" w:rsidR="00353A9A" w:rsidRPr="00132744" w:rsidRDefault="00353A9A" w:rsidP="007E2285">
            <w:pPr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</w:p>
          <w:p w14:paraId="634CFDEB" w14:textId="77777777" w:rsidR="00353A9A" w:rsidRPr="00132744" w:rsidRDefault="00353A9A" w:rsidP="007E2285">
            <w:pPr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353A9A" w:rsidRPr="003C0327" w14:paraId="23001714" w14:textId="77777777" w:rsidTr="00353A9A">
        <w:trPr>
          <w:trHeight w:val="25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2C4F354" w14:textId="77777777" w:rsidR="00353A9A" w:rsidRPr="003C0327" w:rsidRDefault="00353A9A" w:rsidP="007E2285">
            <w:pPr>
              <w:widowControl w:val="0"/>
              <w:tabs>
                <w:tab w:val="left" w:pos="0"/>
              </w:tabs>
              <w:snapToGrid w:val="0"/>
              <w:rPr>
                <w:rFonts w:eastAsia="MS Mincho"/>
                <w:bCs/>
                <w:color w:val="000000"/>
                <w:kern w:val="2"/>
                <w:lang w:eastAsia="ar-SA"/>
              </w:rPr>
            </w:pPr>
            <w:r>
              <w:rPr>
                <w:rFonts w:eastAsia="MS Mincho"/>
                <w:bCs/>
                <w:color w:val="000000"/>
                <w:kern w:val="2"/>
                <w:lang w:eastAsia="ar-SA"/>
              </w:rPr>
              <w:t>11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605BF977" w14:textId="77777777" w:rsidR="00353A9A" w:rsidRDefault="00353A9A" w:rsidP="007E2285">
            <w:pPr>
              <w:tabs>
                <w:tab w:val="left" w:pos="426"/>
              </w:tabs>
              <w:spacing w:before="40" w:after="40"/>
              <w:ind w:left="-53"/>
              <w:rPr>
                <w:rFonts w:ascii="Tahoma" w:eastAsia="Calibri" w:hAnsi="Tahoma" w:cs="Tahoma"/>
                <w:sz w:val="18"/>
                <w:szCs w:val="18"/>
                <w:lang w:eastAsia="pl-PL"/>
              </w:rPr>
            </w:pPr>
            <w:r w:rsidRPr="00132744">
              <w:rPr>
                <w:rFonts w:ascii="Tahoma" w:eastAsia="Calibri" w:hAnsi="Tahoma" w:cs="Tahoma"/>
                <w:sz w:val="18"/>
                <w:szCs w:val="18"/>
                <w:lang w:eastAsia="pl-PL"/>
              </w:rPr>
              <w:t>Natężenie oświetlenia regulowane dla każdej czaszy oddzielnie przez panel sterujący umieszczony w pobliżu czaszy. Regulacja w zakresie min. 50-100% wartości maksymalnej.</w:t>
            </w:r>
          </w:p>
          <w:p w14:paraId="39F42A2E" w14:textId="77777777" w:rsidR="00A84D54" w:rsidRDefault="00A84D54" w:rsidP="00A84D54">
            <w:pPr>
              <w:tabs>
                <w:tab w:val="left" w:pos="4720"/>
              </w:tabs>
              <w:spacing w:after="0" w:line="240" w:lineRule="auto"/>
              <w:ind w:left="-15" w:firstLine="15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oraz</w:t>
            </w:r>
          </w:p>
          <w:p w14:paraId="48B7AF7D" w14:textId="64736999" w:rsidR="00A84D54" w:rsidRPr="00132744" w:rsidRDefault="00A84D54" w:rsidP="00A84D54">
            <w:pPr>
              <w:tabs>
                <w:tab w:val="left" w:pos="426"/>
              </w:tabs>
              <w:spacing w:before="40" w:after="40"/>
              <w:ind w:left="-53"/>
              <w:rPr>
                <w:rFonts w:ascii="Tahoma" w:eastAsia="Calibri" w:hAnsi="Tahoma" w:cs="Tahoma"/>
                <w:sz w:val="18"/>
                <w:szCs w:val="18"/>
                <w:lang w:eastAsia="pl-PL"/>
              </w:rPr>
            </w:pPr>
            <w:r w:rsidRPr="00A84D54">
              <w:rPr>
                <w:rFonts w:ascii="Ubuntu" w:eastAsia="MS Mincho" w:hAnsi="Ubuntu" w:cs="Tahoma"/>
                <w:color w:val="FF0000"/>
                <w:sz w:val="18"/>
                <w:szCs w:val="18"/>
                <w:lang w:eastAsia="ar-SA"/>
              </w:rPr>
              <w:t xml:space="preserve">Zgodnie z udzielonymi odpowiedziami na pytanie </w:t>
            </w:r>
            <w:r>
              <w:rPr>
                <w:rFonts w:ascii="Ubuntu" w:eastAsia="MS Mincho" w:hAnsi="Ubuntu" w:cs="Tahoma"/>
                <w:color w:val="FF0000"/>
                <w:sz w:val="18"/>
                <w:szCs w:val="18"/>
                <w:lang w:eastAsia="ar-SA"/>
              </w:rPr>
              <w:t xml:space="preserve">nr             3 </w:t>
            </w:r>
            <w:r w:rsidRPr="00A84D54">
              <w:rPr>
                <w:rFonts w:ascii="Ubuntu" w:eastAsia="MS Mincho" w:hAnsi="Ubuntu" w:cs="Tahoma"/>
                <w:color w:val="FF0000"/>
                <w:sz w:val="18"/>
                <w:szCs w:val="18"/>
                <w:lang w:eastAsia="ar-SA"/>
              </w:rPr>
              <w:t xml:space="preserve"> z dnia 20.08.2021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49D41D4F" w14:textId="77777777" w:rsidR="00353A9A" w:rsidRPr="00132744" w:rsidRDefault="00353A9A" w:rsidP="007E2285">
            <w:pPr>
              <w:tabs>
                <w:tab w:val="left" w:pos="426"/>
              </w:tabs>
              <w:spacing w:after="5"/>
              <w:ind w:left="-53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132744">
              <w:rPr>
                <w:rFonts w:ascii="Tahoma" w:eastAsia="Calibri" w:hAnsi="Tahoma" w:cs="Tahoma"/>
                <w:color w:val="000000"/>
                <w:sz w:val="18"/>
                <w:szCs w:val="18"/>
              </w:rPr>
              <w:t>50-100%  – 0 pkt.</w:t>
            </w:r>
          </w:p>
          <w:p w14:paraId="697543CD" w14:textId="17CCC7E2" w:rsidR="00353A9A" w:rsidRPr="00132744" w:rsidRDefault="00A84D54" w:rsidP="007E2285">
            <w:pPr>
              <w:tabs>
                <w:tab w:val="left" w:pos="426"/>
              </w:tabs>
              <w:spacing w:after="5"/>
              <w:ind w:left="-53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A84D54">
              <w:rPr>
                <w:rFonts w:ascii="Tahoma" w:eastAsia="Calibri" w:hAnsi="Tahoma" w:cs="Tahoma"/>
                <w:color w:val="FF0000"/>
                <w:sz w:val="18"/>
                <w:szCs w:val="18"/>
              </w:rPr>
              <w:t>21</w:t>
            </w:r>
            <w:r w:rsidR="00353A9A" w:rsidRPr="00132744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– 100%  – 5 pkt.</w:t>
            </w:r>
          </w:p>
          <w:p w14:paraId="52B70316" w14:textId="77777777" w:rsidR="00353A9A" w:rsidRPr="00132744" w:rsidRDefault="00353A9A" w:rsidP="007E2285">
            <w:pPr>
              <w:tabs>
                <w:tab w:val="left" w:pos="426"/>
              </w:tabs>
              <w:spacing w:after="5"/>
              <w:ind w:left="-53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m:oMath>
              <m:r>
                <w:rPr>
                  <w:rFonts w:ascii="Cambria Math" w:hAnsi="Cambria Math" w:cs="Tahoma"/>
                  <w:sz w:val="18"/>
                  <w:szCs w:val="18"/>
                  <w:lang w:eastAsia="ar-SA"/>
                </w:rPr>
                <m:t>≤</m:t>
              </m:r>
            </m:oMath>
            <w:r w:rsidRPr="00132744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20 - 100%   – 10 pkt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1FE473F" w14:textId="77777777" w:rsidR="00353A9A" w:rsidRPr="00132744" w:rsidRDefault="00353A9A" w:rsidP="007E2285">
            <w:pPr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Podać zakres regulacji ….</w:t>
            </w:r>
          </w:p>
        </w:tc>
      </w:tr>
      <w:tr w:rsidR="00353A9A" w:rsidRPr="003C0327" w14:paraId="2E237DD8" w14:textId="77777777" w:rsidTr="00353A9A">
        <w:trPr>
          <w:trHeight w:val="586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5820FEA" w14:textId="77777777" w:rsidR="00353A9A" w:rsidRPr="003C0327" w:rsidRDefault="00353A9A" w:rsidP="007E2285">
            <w:pPr>
              <w:snapToGrid w:val="0"/>
              <w:spacing w:after="5" w:line="252" w:lineRule="auto"/>
              <w:rPr>
                <w:rFonts w:eastAsia="MS Mincho"/>
                <w:bCs/>
                <w:color w:val="000000"/>
                <w:kern w:val="2"/>
                <w:lang w:eastAsia="ar-SA"/>
              </w:rPr>
            </w:pPr>
            <w:r>
              <w:rPr>
                <w:rFonts w:eastAsia="MS Mincho"/>
                <w:bCs/>
                <w:color w:val="000000"/>
                <w:kern w:val="2"/>
                <w:lang w:eastAsia="ar-SA"/>
              </w:rPr>
              <w:t>12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79A95FF1" w14:textId="77777777" w:rsidR="00353A9A" w:rsidRPr="00132744" w:rsidRDefault="00353A9A" w:rsidP="007E2285">
            <w:pPr>
              <w:tabs>
                <w:tab w:val="left" w:pos="426"/>
              </w:tabs>
              <w:spacing w:before="40" w:after="40"/>
              <w:ind w:left="-53"/>
              <w:rPr>
                <w:rFonts w:ascii="Tahoma" w:eastAsia="Calibri" w:hAnsi="Tahoma" w:cs="Tahoma"/>
                <w:sz w:val="18"/>
                <w:szCs w:val="18"/>
                <w:lang w:eastAsia="pl-PL"/>
              </w:rPr>
            </w:pPr>
            <w:r w:rsidRPr="00132744">
              <w:rPr>
                <w:rFonts w:ascii="Tahoma" w:eastAsia="Calibri" w:hAnsi="Tahoma" w:cs="Tahoma"/>
                <w:sz w:val="18"/>
                <w:szCs w:val="18"/>
                <w:lang w:eastAsia="pl-PL"/>
              </w:rPr>
              <w:t xml:space="preserve">Uchwyt sterylny min. jednofunkcyjny z możliwością </w:t>
            </w:r>
            <w:r w:rsidRPr="00132744">
              <w:rPr>
                <w:rFonts w:ascii="Tahoma" w:eastAsia="Calibri" w:hAnsi="Tahoma" w:cs="Tahoma"/>
                <w:sz w:val="18"/>
                <w:szCs w:val="18"/>
                <w:lang w:eastAsia="pl-PL"/>
              </w:rPr>
              <w:lastRenderedPageBreak/>
              <w:t>ustawienia zmiany natężenia,   średnicy pola.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71D29BE1" w14:textId="77777777" w:rsidR="00353A9A" w:rsidRPr="00132744" w:rsidRDefault="00353A9A" w:rsidP="007E2285">
            <w:pPr>
              <w:tabs>
                <w:tab w:val="left" w:pos="426"/>
              </w:tabs>
              <w:spacing w:after="5"/>
              <w:ind w:left="-53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132744">
              <w:rPr>
                <w:rFonts w:ascii="Tahoma" w:eastAsia="Calibri" w:hAnsi="Tahoma" w:cs="Tahoma"/>
                <w:color w:val="000000"/>
                <w:sz w:val="18"/>
                <w:szCs w:val="18"/>
              </w:rPr>
              <w:lastRenderedPageBreak/>
              <w:t xml:space="preserve"> Jednofunkcyjny – 0 pkt.</w:t>
            </w:r>
          </w:p>
          <w:p w14:paraId="37B30658" w14:textId="77777777" w:rsidR="00353A9A" w:rsidRPr="00132744" w:rsidRDefault="00353A9A" w:rsidP="007E2285">
            <w:pPr>
              <w:tabs>
                <w:tab w:val="left" w:pos="426"/>
              </w:tabs>
              <w:spacing w:after="5"/>
              <w:ind w:left="-53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Dwufunkcyjny – 10 pkt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071E54" w14:textId="77777777" w:rsidR="00353A9A" w:rsidRPr="00132744" w:rsidRDefault="00353A9A" w:rsidP="007E2285">
            <w:pPr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Podać rodzaj  uchwytu</w:t>
            </w:r>
            <w:r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 xml:space="preserve">    </w:t>
            </w: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…</w:t>
            </w:r>
          </w:p>
        </w:tc>
      </w:tr>
      <w:tr w:rsidR="00353A9A" w:rsidRPr="003C0327" w14:paraId="3F4875A7" w14:textId="77777777" w:rsidTr="00353A9A">
        <w:trPr>
          <w:trHeight w:val="25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29F8E94" w14:textId="77777777" w:rsidR="00353A9A" w:rsidRPr="003C0327" w:rsidRDefault="00353A9A" w:rsidP="007E2285">
            <w:pPr>
              <w:snapToGrid w:val="0"/>
              <w:spacing w:after="0" w:line="252" w:lineRule="auto"/>
              <w:rPr>
                <w:rFonts w:eastAsia="MS Mincho"/>
                <w:bCs/>
                <w:color w:val="000000"/>
                <w:kern w:val="2"/>
                <w:lang w:eastAsia="ar-SA"/>
              </w:rPr>
            </w:pPr>
            <w:r>
              <w:rPr>
                <w:rFonts w:eastAsia="MS Mincho"/>
                <w:bCs/>
                <w:color w:val="000000"/>
                <w:kern w:val="2"/>
                <w:lang w:eastAsia="ar-SA"/>
              </w:rPr>
              <w:t>14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5E2D85B3" w14:textId="77777777" w:rsidR="00353A9A" w:rsidRPr="00132744" w:rsidRDefault="00353A9A" w:rsidP="007E2285">
            <w:pPr>
              <w:tabs>
                <w:tab w:val="left" w:pos="426"/>
              </w:tabs>
              <w:spacing w:before="40" w:after="0"/>
              <w:ind w:hanging="53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hAnsi="Tahoma" w:cs="Tahoma"/>
                <w:sz w:val="18"/>
                <w:szCs w:val="18"/>
                <w:lang w:eastAsia="pl-PL"/>
              </w:rPr>
              <w:t>Żywotność źródeł światła ≥ 50 000 [godz.]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136F1E3D" w14:textId="77777777" w:rsidR="00353A9A" w:rsidRPr="00132744" w:rsidRDefault="00353A9A" w:rsidP="007E2285">
            <w:pPr>
              <w:tabs>
                <w:tab w:val="left" w:pos="426"/>
              </w:tabs>
              <w:spacing w:after="0" w:line="240" w:lineRule="auto"/>
              <w:ind w:left="-53"/>
              <w:rPr>
                <w:rFonts w:ascii="Tahoma" w:eastAsia="Calibri" w:hAnsi="Tahoma" w:cs="Tahoma"/>
                <w:sz w:val="18"/>
                <w:szCs w:val="18"/>
              </w:rPr>
            </w:pPr>
            <w:r w:rsidRPr="00132744">
              <w:rPr>
                <w:rFonts w:ascii="Tahoma" w:eastAsia="Calibri" w:hAnsi="Tahoma" w:cs="Tahoma"/>
                <w:sz w:val="18"/>
                <w:szCs w:val="18"/>
              </w:rPr>
              <w:t>50 000  – 0 pkt.</w:t>
            </w:r>
          </w:p>
          <w:p w14:paraId="28E7C774" w14:textId="77777777" w:rsidR="00353A9A" w:rsidRPr="00132744" w:rsidRDefault="00353A9A" w:rsidP="007E2285">
            <w:pPr>
              <w:tabs>
                <w:tab w:val="left" w:pos="426"/>
              </w:tabs>
              <w:spacing w:after="0" w:line="240" w:lineRule="auto"/>
              <w:ind w:left="-53"/>
              <w:rPr>
                <w:rFonts w:ascii="Tahoma" w:eastAsia="Calibri" w:hAnsi="Tahoma" w:cs="Tahoma"/>
                <w:sz w:val="18"/>
                <w:szCs w:val="18"/>
              </w:rPr>
            </w:pPr>
            <w:r w:rsidRPr="00132744">
              <w:rPr>
                <w:rFonts w:ascii="Tahoma" w:eastAsia="Calibri" w:hAnsi="Tahoma" w:cs="Tahoma"/>
                <w:sz w:val="18"/>
                <w:szCs w:val="18"/>
              </w:rPr>
              <w:t xml:space="preserve"> od 50 001 do 55 000  – 5 pkt.</w:t>
            </w:r>
          </w:p>
          <w:p w14:paraId="5EDB76F2" w14:textId="77777777" w:rsidR="00353A9A" w:rsidRPr="00132744" w:rsidRDefault="00353A9A" w:rsidP="007E2285">
            <w:pPr>
              <w:tabs>
                <w:tab w:val="left" w:pos="426"/>
              </w:tabs>
              <w:spacing w:after="0" w:line="240" w:lineRule="auto"/>
              <w:ind w:left="-53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Calibri" w:hAnsi="Tahoma" w:cs="Tahoma"/>
                <w:sz w:val="18"/>
                <w:szCs w:val="18"/>
              </w:rPr>
              <w:t xml:space="preserve">≥ 55 001  – 10 pkt 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46EF888" w14:textId="77777777" w:rsidR="00353A9A" w:rsidRPr="00132744" w:rsidRDefault="00353A9A" w:rsidP="007E2285">
            <w:pPr>
              <w:spacing w:after="0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TAK/NIE*</w:t>
            </w:r>
          </w:p>
          <w:p w14:paraId="50415258" w14:textId="77777777" w:rsidR="00353A9A" w:rsidRPr="00132744" w:rsidRDefault="00353A9A" w:rsidP="007E2285">
            <w:pPr>
              <w:spacing w:after="0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Podać …. [</w:t>
            </w:r>
            <w:proofErr w:type="spellStart"/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godz</w:t>
            </w:r>
            <w:proofErr w:type="spellEnd"/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]</w:t>
            </w:r>
          </w:p>
          <w:p w14:paraId="7500EB1C" w14:textId="77777777" w:rsidR="00353A9A" w:rsidRPr="00132744" w:rsidRDefault="00353A9A" w:rsidP="007E2285">
            <w:pPr>
              <w:spacing w:after="0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</w:tr>
      <w:tr w:rsidR="00353A9A" w:rsidRPr="003C0327" w14:paraId="3482BD87" w14:textId="77777777" w:rsidTr="00353A9A">
        <w:trPr>
          <w:trHeight w:val="25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9D65179" w14:textId="77777777" w:rsidR="00353A9A" w:rsidRPr="003C0327" w:rsidRDefault="00353A9A" w:rsidP="007E2285">
            <w:pPr>
              <w:snapToGrid w:val="0"/>
              <w:spacing w:after="0" w:line="252" w:lineRule="auto"/>
              <w:rPr>
                <w:rFonts w:eastAsia="MS Mincho"/>
                <w:bCs/>
                <w:color w:val="000000"/>
                <w:kern w:val="2"/>
                <w:lang w:eastAsia="ar-SA"/>
              </w:rPr>
            </w:pPr>
            <w:r>
              <w:rPr>
                <w:rFonts w:eastAsia="MS Mincho"/>
                <w:bCs/>
                <w:color w:val="000000"/>
                <w:kern w:val="2"/>
                <w:lang w:eastAsia="ar-SA"/>
              </w:rPr>
              <w:t>15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0E006594" w14:textId="77777777" w:rsidR="00353A9A" w:rsidRPr="00D12F77" w:rsidRDefault="00353A9A" w:rsidP="007E2285">
            <w:pPr>
              <w:tabs>
                <w:tab w:val="left" w:pos="4720"/>
              </w:tabs>
              <w:spacing w:after="0"/>
              <w:ind w:left="-15" w:firstLine="15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 xml:space="preserve">Ustawienie kształtu pola operacyjnego w postaci koła i elipsy (spełnione razem) 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40459158" w14:textId="77777777" w:rsidR="00353A9A" w:rsidRPr="00132744" w:rsidRDefault="00353A9A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NIE – 0 pkt</w:t>
            </w:r>
          </w:p>
          <w:p w14:paraId="47E5A7BF" w14:textId="77777777" w:rsidR="00353A9A" w:rsidRPr="00132744" w:rsidRDefault="00353A9A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TAK  – 10 pkt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0612EDD" w14:textId="77777777" w:rsidR="00353A9A" w:rsidRPr="00132744" w:rsidRDefault="00353A9A" w:rsidP="007E2285">
            <w:pPr>
              <w:spacing w:after="0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13274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TAK/NIE</w:t>
            </w:r>
          </w:p>
          <w:p w14:paraId="3B4FC461" w14:textId="77777777" w:rsidR="00353A9A" w:rsidRPr="00132744" w:rsidRDefault="00353A9A" w:rsidP="007E2285">
            <w:pPr>
              <w:spacing w:after="0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</w:p>
          <w:p w14:paraId="7E2D8CE2" w14:textId="77777777" w:rsidR="00353A9A" w:rsidRPr="00132744" w:rsidRDefault="00353A9A" w:rsidP="007E2285">
            <w:pPr>
              <w:spacing w:after="0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</w:p>
        </w:tc>
      </w:tr>
      <w:tr w:rsidR="00353A9A" w:rsidRPr="003C0327" w14:paraId="14921C87" w14:textId="77777777" w:rsidTr="00353A9A">
        <w:trPr>
          <w:trHeight w:val="25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6ADAE99" w14:textId="77777777" w:rsidR="00353A9A" w:rsidRPr="003C0327" w:rsidRDefault="00353A9A" w:rsidP="007E2285">
            <w:pPr>
              <w:snapToGrid w:val="0"/>
              <w:spacing w:after="0" w:line="252" w:lineRule="auto"/>
              <w:rPr>
                <w:rFonts w:eastAsia="MS Mincho"/>
                <w:bCs/>
                <w:color w:val="000000"/>
                <w:kern w:val="2"/>
                <w:lang w:eastAsia="ar-SA"/>
              </w:rPr>
            </w:pPr>
            <w:r>
              <w:rPr>
                <w:rFonts w:eastAsia="MS Mincho"/>
                <w:bCs/>
                <w:color w:val="000000"/>
                <w:kern w:val="2"/>
                <w:lang w:eastAsia="ar-SA"/>
              </w:rPr>
              <w:t>16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200FF328" w14:textId="77777777" w:rsidR="00353A9A" w:rsidRPr="00D12F77" w:rsidRDefault="00353A9A" w:rsidP="007E2285">
            <w:pPr>
              <w:tabs>
                <w:tab w:val="left" w:pos="4720"/>
              </w:tabs>
              <w:spacing w:after="0" w:line="240" w:lineRule="auto"/>
              <w:ind w:left="-15" w:firstLine="15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Wgłębność oświetlenia lampy głównej ≥ 120 cm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1EF01BA0" w14:textId="77777777" w:rsidR="00353A9A" w:rsidRPr="003C0327" w:rsidRDefault="00353A9A" w:rsidP="007E2285">
            <w:pPr>
              <w:spacing w:after="0" w:line="240" w:lineRule="auto"/>
              <w:rPr>
                <w:rFonts w:eastAsia="MS Mincho"/>
                <w:lang w:eastAsia="ar-SA"/>
              </w:rPr>
            </w:pPr>
            <w:r w:rsidRPr="003C0327">
              <w:rPr>
                <w:rFonts w:eastAsia="MS Mincho"/>
                <w:lang w:eastAsia="ar-SA"/>
              </w:rPr>
              <w:t xml:space="preserve"> 120 cm – 0 pkt.</w:t>
            </w:r>
          </w:p>
          <w:p w14:paraId="7C6097A6" w14:textId="77777777" w:rsidR="00353A9A" w:rsidRPr="003C0327" w:rsidRDefault="00353A9A" w:rsidP="007E2285">
            <w:pPr>
              <w:spacing w:after="0" w:line="240" w:lineRule="auto"/>
              <w:rPr>
                <w:rFonts w:eastAsia="MS Mincho"/>
                <w:lang w:eastAsia="ar-SA"/>
              </w:rPr>
            </w:pPr>
            <w:r w:rsidRPr="003C0327">
              <w:rPr>
                <w:rFonts w:eastAsia="MS Mincho"/>
                <w:lang w:eastAsia="ar-SA"/>
              </w:rPr>
              <w:t>121 - 149 – 5 pkt.</w:t>
            </w:r>
          </w:p>
          <w:p w14:paraId="20A6A2EF" w14:textId="77777777" w:rsidR="00353A9A" w:rsidRPr="003C0327" w:rsidRDefault="00353A9A" w:rsidP="007E2285">
            <w:pPr>
              <w:spacing w:after="0" w:line="240" w:lineRule="auto"/>
              <w:rPr>
                <w:rFonts w:eastAsia="MS Mincho"/>
                <w:lang w:eastAsia="ar-SA"/>
              </w:rPr>
            </w:pPr>
            <w:r w:rsidRPr="003C0327">
              <w:rPr>
                <w:rFonts w:eastAsia="MS Mincho"/>
                <w:lang w:eastAsia="ar-SA"/>
              </w:rPr>
              <w:t>≥150 – 10 pkt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3C56665" w14:textId="77777777" w:rsidR="00353A9A" w:rsidRPr="00D12F77" w:rsidRDefault="00353A9A" w:rsidP="007E2285">
            <w:pPr>
              <w:spacing w:after="0"/>
              <w:rPr>
                <w:rFonts w:ascii="Tahoma" w:eastAsia="MS Mincho" w:hAnsi="Tahoma" w:cs="Tahoma"/>
                <w:sz w:val="20"/>
                <w:szCs w:val="20"/>
                <w:lang w:eastAsia="ar-SA"/>
              </w:rPr>
            </w:pPr>
          </w:p>
          <w:p w14:paraId="36F5F3AE" w14:textId="77777777" w:rsidR="00353A9A" w:rsidRPr="00D12F77" w:rsidRDefault="00353A9A" w:rsidP="007E2285">
            <w:pPr>
              <w:spacing w:after="0"/>
              <w:rPr>
                <w:rFonts w:ascii="Tahoma" w:eastAsia="MS Mincho" w:hAnsi="Tahoma" w:cs="Tahoma"/>
                <w:sz w:val="20"/>
                <w:szCs w:val="20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20"/>
                <w:szCs w:val="20"/>
                <w:lang w:eastAsia="ar-SA"/>
              </w:rPr>
              <w:t>podać wgłębność ……</w:t>
            </w:r>
          </w:p>
        </w:tc>
      </w:tr>
      <w:tr w:rsidR="00353A9A" w:rsidRPr="003C0327" w14:paraId="06C7EC4A" w14:textId="77777777" w:rsidTr="00353A9A">
        <w:trPr>
          <w:trHeight w:val="25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45D1101" w14:textId="77777777" w:rsidR="00353A9A" w:rsidRPr="003C0327" w:rsidRDefault="00353A9A" w:rsidP="007E2285">
            <w:pPr>
              <w:snapToGrid w:val="0"/>
              <w:spacing w:after="0" w:line="252" w:lineRule="auto"/>
              <w:rPr>
                <w:rFonts w:eastAsia="MS Mincho"/>
                <w:bCs/>
                <w:color w:val="000000"/>
                <w:kern w:val="2"/>
                <w:lang w:eastAsia="ar-SA"/>
              </w:rPr>
            </w:pPr>
            <w:r>
              <w:rPr>
                <w:rFonts w:eastAsia="MS Mincho"/>
                <w:bCs/>
                <w:color w:val="000000"/>
                <w:kern w:val="2"/>
                <w:lang w:eastAsia="ar-SA"/>
              </w:rPr>
              <w:t>17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4162226A" w14:textId="77777777" w:rsidR="00353A9A" w:rsidRPr="00D12F77" w:rsidRDefault="00353A9A" w:rsidP="007E2285">
            <w:pPr>
              <w:tabs>
                <w:tab w:val="left" w:pos="4720"/>
              </w:tabs>
              <w:spacing w:after="0" w:line="240" w:lineRule="auto"/>
              <w:ind w:left="-15" w:firstLine="15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Wgłębność oświetlenia lampy satelitarnej ≥ 120 cm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6CCF082F" w14:textId="77777777" w:rsidR="00353A9A" w:rsidRPr="003C0327" w:rsidRDefault="00353A9A" w:rsidP="007E2285">
            <w:pPr>
              <w:spacing w:after="0" w:line="240" w:lineRule="auto"/>
              <w:rPr>
                <w:rFonts w:eastAsia="MS Mincho"/>
                <w:lang w:eastAsia="ar-SA"/>
              </w:rPr>
            </w:pPr>
            <w:r w:rsidRPr="003C0327">
              <w:rPr>
                <w:rFonts w:eastAsia="MS Mincho"/>
                <w:lang w:eastAsia="ar-SA"/>
              </w:rPr>
              <w:t xml:space="preserve"> 120 cm – 0 pkt.</w:t>
            </w:r>
          </w:p>
          <w:p w14:paraId="5D79DE72" w14:textId="77777777" w:rsidR="00353A9A" w:rsidRPr="003C0327" w:rsidRDefault="00353A9A" w:rsidP="007E2285">
            <w:pPr>
              <w:spacing w:after="0" w:line="240" w:lineRule="auto"/>
              <w:rPr>
                <w:rFonts w:eastAsia="MS Mincho"/>
                <w:lang w:eastAsia="ar-SA"/>
              </w:rPr>
            </w:pPr>
            <w:r w:rsidRPr="003C0327">
              <w:rPr>
                <w:rFonts w:eastAsia="MS Mincho"/>
                <w:lang w:eastAsia="ar-SA"/>
              </w:rPr>
              <w:t>121 - 149 – 5 pkt.</w:t>
            </w:r>
          </w:p>
          <w:p w14:paraId="2757A07F" w14:textId="77777777" w:rsidR="00353A9A" w:rsidRPr="003C0327" w:rsidRDefault="00353A9A" w:rsidP="007E2285">
            <w:pPr>
              <w:spacing w:after="0" w:line="240" w:lineRule="auto"/>
              <w:rPr>
                <w:rFonts w:eastAsia="MS Mincho"/>
                <w:lang w:eastAsia="ar-SA"/>
              </w:rPr>
            </w:pPr>
            <w:r w:rsidRPr="003C0327">
              <w:rPr>
                <w:rFonts w:eastAsia="MS Mincho"/>
                <w:lang w:eastAsia="ar-SA"/>
              </w:rPr>
              <w:t>≥150 – 10 pkt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7B4DCE2" w14:textId="77777777" w:rsidR="00353A9A" w:rsidRPr="00D12F77" w:rsidRDefault="00353A9A" w:rsidP="007E2285">
            <w:pPr>
              <w:spacing w:after="0"/>
              <w:rPr>
                <w:rFonts w:ascii="Tahoma" w:eastAsia="MS Mincho" w:hAnsi="Tahoma" w:cs="Tahoma"/>
                <w:sz w:val="20"/>
                <w:szCs w:val="20"/>
                <w:lang w:eastAsia="ar-SA"/>
              </w:rPr>
            </w:pPr>
          </w:p>
          <w:p w14:paraId="208AC583" w14:textId="77777777" w:rsidR="00353A9A" w:rsidRPr="00D12F77" w:rsidRDefault="00353A9A" w:rsidP="007E2285">
            <w:pPr>
              <w:spacing w:after="0"/>
              <w:rPr>
                <w:rFonts w:ascii="Tahoma" w:eastAsia="MS Mincho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eastAsia="ar-SA"/>
              </w:rPr>
              <w:t>P</w:t>
            </w:r>
            <w:r w:rsidRPr="00D12F77">
              <w:rPr>
                <w:rFonts w:ascii="Tahoma" w:eastAsia="MS Mincho" w:hAnsi="Tahoma" w:cs="Tahoma"/>
                <w:sz w:val="20"/>
                <w:szCs w:val="20"/>
                <w:lang w:eastAsia="ar-SA"/>
              </w:rPr>
              <w:t>odać wgłębność ……</w:t>
            </w:r>
          </w:p>
        </w:tc>
      </w:tr>
      <w:tr w:rsidR="00353A9A" w:rsidRPr="003C0327" w14:paraId="55D56679" w14:textId="77777777" w:rsidTr="00A84D54">
        <w:trPr>
          <w:trHeight w:val="1451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C0811D" w14:textId="77777777" w:rsidR="00353A9A" w:rsidRPr="003C0327" w:rsidRDefault="00353A9A" w:rsidP="007E2285">
            <w:pPr>
              <w:snapToGrid w:val="0"/>
              <w:spacing w:after="5" w:line="252" w:lineRule="auto"/>
              <w:rPr>
                <w:rFonts w:eastAsia="MS Mincho"/>
                <w:bCs/>
                <w:color w:val="000000"/>
                <w:kern w:val="2"/>
                <w:lang w:eastAsia="ar-SA"/>
              </w:rPr>
            </w:pPr>
            <w:r>
              <w:rPr>
                <w:rFonts w:eastAsia="MS Mincho"/>
                <w:bCs/>
                <w:color w:val="000000"/>
                <w:kern w:val="2"/>
                <w:lang w:eastAsia="ar-SA"/>
              </w:rPr>
              <w:t>18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4E0E5754" w14:textId="056C5198" w:rsidR="00A84D54" w:rsidRDefault="00353A9A" w:rsidP="00A84D54">
            <w:pPr>
              <w:tabs>
                <w:tab w:val="left" w:pos="4720"/>
              </w:tabs>
              <w:spacing w:after="0" w:line="240" w:lineRule="auto"/>
              <w:ind w:left="-15" w:firstLine="15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Współczynnik odwzorowania barwy światła słonecznego</w:t>
            </w: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br/>
              <w:t>Ra: ≥ 96</w:t>
            </w:r>
            <w:r w:rsidR="00A84D54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 xml:space="preserve"> oraz</w:t>
            </w:r>
          </w:p>
          <w:p w14:paraId="1FDDCD48" w14:textId="190FBB75" w:rsidR="00353A9A" w:rsidRPr="00D12F77" w:rsidRDefault="00A84D54" w:rsidP="00A84D54">
            <w:pPr>
              <w:tabs>
                <w:tab w:val="left" w:pos="4720"/>
              </w:tabs>
              <w:ind w:left="-15" w:firstLine="15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A84D54">
              <w:rPr>
                <w:rFonts w:ascii="Ubuntu" w:eastAsia="MS Mincho" w:hAnsi="Ubuntu" w:cs="Tahoma"/>
                <w:color w:val="FF0000"/>
                <w:sz w:val="18"/>
                <w:szCs w:val="18"/>
                <w:lang w:eastAsia="ar-SA"/>
              </w:rPr>
              <w:t xml:space="preserve">Zgodnie z udzielonymi odpowiedziami na pytanie </w:t>
            </w:r>
            <w:r>
              <w:rPr>
                <w:rFonts w:ascii="Ubuntu" w:eastAsia="MS Mincho" w:hAnsi="Ubuntu" w:cs="Tahoma"/>
                <w:color w:val="FF0000"/>
                <w:sz w:val="18"/>
                <w:szCs w:val="18"/>
                <w:lang w:eastAsia="ar-SA"/>
              </w:rPr>
              <w:t>nr             22,30,35</w:t>
            </w:r>
            <w:r w:rsidRPr="00A84D54">
              <w:rPr>
                <w:rFonts w:ascii="Ubuntu" w:eastAsia="MS Mincho" w:hAnsi="Ubuntu" w:cs="Tahoma"/>
                <w:color w:val="FF0000"/>
                <w:sz w:val="18"/>
                <w:szCs w:val="18"/>
                <w:lang w:eastAsia="ar-SA"/>
              </w:rPr>
              <w:t xml:space="preserve"> z dnia 20.08.2021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14:paraId="1B18FFDA" w14:textId="5C8FF921" w:rsidR="00353A9A" w:rsidRPr="00D12F77" w:rsidRDefault="00A84D54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A84D54">
              <w:rPr>
                <w:rFonts w:ascii="Tahoma" w:eastAsia="MS Mincho" w:hAnsi="Tahoma" w:cs="Tahoma"/>
                <w:color w:val="FF0000"/>
                <w:sz w:val="18"/>
                <w:szCs w:val="18"/>
                <w:lang w:eastAsia="ar-SA"/>
              </w:rPr>
              <w:t>95-</w:t>
            </w:r>
            <w:r w:rsidR="00353A9A"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96 – 0 pkt.</w:t>
            </w:r>
          </w:p>
          <w:p w14:paraId="291C069E" w14:textId="77777777" w:rsidR="00353A9A" w:rsidRPr="00D12F77" w:rsidRDefault="00353A9A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97-98 – 5 pkt.</w:t>
            </w:r>
          </w:p>
          <w:p w14:paraId="27BB0DD4" w14:textId="77777777" w:rsidR="00353A9A" w:rsidRDefault="00353A9A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99-100 – 10 pkt</w:t>
            </w:r>
          </w:p>
          <w:p w14:paraId="3336AC9F" w14:textId="40AC2959" w:rsidR="00A84D54" w:rsidRPr="00D12F77" w:rsidRDefault="00A84D54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38925B4" w14:textId="77777777" w:rsidR="00353A9A" w:rsidRPr="00D12F77" w:rsidRDefault="00353A9A" w:rsidP="007E2285">
            <w:pPr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Podać Współczynnik Ra……</w:t>
            </w:r>
          </w:p>
          <w:p w14:paraId="4F785157" w14:textId="77777777" w:rsidR="00353A9A" w:rsidRPr="00D12F77" w:rsidRDefault="00353A9A" w:rsidP="007E2285">
            <w:pPr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</w:p>
        </w:tc>
      </w:tr>
      <w:tr w:rsidR="00353A9A" w:rsidRPr="003C0327" w14:paraId="6DCAB796" w14:textId="77777777" w:rsidTr="00353A9A">
        <w:trPr>
          <w:trHeight w:val="25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6C91110" w14:textId="77777777" w:rsidR="00353A9A" w:rsidRPr="003C0327" w:rsidRDefault="00353A9A" w:rsidP="007E2285">
            <w:pPr>
              <w:snapToGrid w:val="0"/>
              <w:spacing w:after="5" w:line="252" w:lineRule="auto"/>
              <w:jc w:val="both"/>
              <w:rPr>
                <w:rFonts w:eastAsia="MS Mincho"/>
                <w:bCs/>
                <w:color w:val="000000"/>
                <w:kern w:val="2"/>
                <w:lang w:eastAsia="ar-SA"/>
              </w:rPr>
            </w:pPr>
            <w:r>
              <w:rPr>
                <w:rFonts w:eastAsia="MS Mincho"/>
                <w:bCs/>
                <w:color w:val="000000"/>
                <w:kern w:val="2"/>
                <w:lang w:eastAsia="ar-SA"/>
              </w:rPr>
              <w:t>19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1AA07C3D" w14:textId="77777777" w:rsidR="00353A9A" w:rsidRPr="00D12F77" w:rsidRDefault="00353A9A" w:rsidP="007E2285">
            <w:pPr>
              <w:tabs>
                <w:tab w:val="left" w:pos="4720"/>
              </w:tabs>
              <w:ind w:left="-15" w:firstLine="15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Współczynnik odwzorowania barwy czerwonej</w:t>
            </w: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br/>
              <w:t>R9: ≥ 95</w:t>
            </w:r>
          </w:p>
          <w:p w14:paraId="4C3CCB73" w14:textId="77777777" w:rsidR="00A84D54" w:rsidRDefault="00A84D54" w:rsidP="00A84D54">
            <w:pPr>
              <w:tabs>
                <w:tab w:val="left" w:pos="4720"/>
              </w:tabs>
              <w:spacing w:after="0" w:line="240" w:lineRule="auto"/>
              <w:ind w:left="-15" w:firstLine="15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oraz</w:t>
            </w:r>
          </w:p>
          <w:p w14:paraId="19CAF985" w14:textId="0ECEBBA1" w:rsidR="00353A9A" w:rsidRPr="00D12F77" w:rsidRDefault="00A84D54" w:rsidP="00A84D54">
            <w:pPr>
              <w:tabs>
                <w:tab w:val="left" w:pos="4720"/>
              </w:tabs>
              <w:ind w:left="-15" w:firstLine="15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A84D54">
              <w:rPr>
                <w:rFonts w:ascii="Ubuntu" w:eastAsia="MS Mincho" w:hAnsi="Ubuntu" w:cs="Tahoma"/>
                <w:color w:val="FF0000"/>
                <w:sz w:val="18"/>
                <w:szCs w:val="18"/>
                <w:lang w:eastAsia="ar-SA"/>
              </w:rPr>
              <w:t xml:space="preserve">Zgodnie z udzielonymi odpowiedziami na pytanie </w:t>
            </w:r>
            <w:r>
              <w:rPr>
                <w:rFonts w:ascii="Ubuntu" w:eastAsia="MS Mincho" w:hAnsi="Ubuntu" w:cs="Tahoma"/>
                <w:color w:val="FF0000"/>
                <w:sz w:val="18"/>
                <w:szCs w:val="18"/>
                <w:lang w:eastAsia="ar-SA"/>
              </w:rPr>
              <w:t xml:space="preserve">nr             35 </w:t>
            </w:r>
            <w:r w:rsidRPr="00A84D54">
              <w:rPr>
                <w:rFonts w:ascii="Ubuntu" w:eastAsia="MS Mincho" w:hAnsi="Ubuntu" w:cs="Tahoma"/>
                <w:color w:val="FF0000"/>
                <w:sz w:val="18"/>
                <w:szCs w:val="18"/>
                <w:lang w:eastAsia="ar-SA"/>
              </w:rPr>
              <w:t xml:space="preserve"> z dnia 20.08.2021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1AD31020" w14:textId="59B72126" w:rsidR="00353A9A" w:rsidRPr="00D12F77" w:rsidRDefault="00A84D54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A84D54">
              <w:rPr>
                <w:rFonts w:ascii="Tahoma" w:eastAsia="MS Mincho" w:hAnsi="Tahoma" w:cs="Tahoma"/>
                <w:color w:val="FF0000"/>
                <w:sz w:val="18"/>
                <w:szCs w:val="18"/>
                <w:lang w:eastAsia="ar-SA"/>
              </w:rPr>
              <w:t>94</w:t>
            </w:r>
            <w:r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-</w:t>
            </w:r>
            <w:r w:rsidR="00353A9A"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95 – 0 pkt.</w:t>
            </w:r>
          </w:p>
          <w:p w14:paraId="2E1E66EE" w14:textId="77777777" w:rsidR="00353A9A" w:rsidRPr="00D12F77" w:rsidRDefault="00353A9A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96 - 98 – 5 pkt.</w:t>
            </w:r>
          </w:p>
          <w:p w14:paraId="5F5F80FD" w14:textId="77777777" w:rsidR="00353A9A" w:rsidRPr="00D12F77" w:rsidRDefault="00353A9A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99 - 100 – 10 pkt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DE46384" w14:textId="77777777" w:rsidR="00353A9A" w:rsidRPr="00D12F77" w:rsidRDefault="00353A9A" w:rsidP="007E2285">
            <w:pPr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Podać Współczynnik Ra……</w:t>
            </w:r>
          </w:p>
        </w:tc>
      </w:tr>
      <w:tr w:rsidR="00353A9A" w:rsidRPr="003C0327" w14:paraId="4D4F0CDF" w14:textId="77777777" w:rsidTr="00353A9A">
        <w:trPr>
          <w:trHeight w:val="25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F1E06B" w14:textId="77777777" w:rsidR="00353A9A" w:rsidRPr="003C0327" w:rsidRDefault="00353A9A" w:rsidP="007E2285">
            <w:pPr>
              <w:spacing w:after="0" w:line="252" w:lineRule="auto"/>
              <w:rPr>
                <w:rFonts w:eastAsia="MS Mincho"/>
                <w:bCs/>
                <w:color w:val="000000"/>
                <w:kern w:val="2"/>
                <w:lang w:eastAsia="ar-SA"/>
              </w:rPr>
            </w:pPr>
            <w:r>
              <w:rPr>
                <w:rFonts w:eastAsia="MS Mincho"/>
                <w:bCs/>
                <w:color w:val="000000"/>
                <w:kern w:val="2"/>
                <w:lang w:eastAsia="ar-SA"/>
              </w:rPr>
              <w:t>20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1E3B2424" w14:textId="77777777" w:rsidR="00353A9A" w:rsidRPr="00D12F77" w:rsidRDefault="00353A9A" w:rsidP="007E2285">
            <w:pPr>
              <w:tabs>
                <w:tab w:val="left" w:pos="4720"/>
              </w:tabs>
              <w:spacing w:after="0"/>
              <w:ind w:left="-15" w:firstLine="15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Współczynnik odwzorowania koloru skóry R13: ≥ 95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5DE6468D" w14:textId="77777777" w:rsidR="00353A9A" w:rsidRPr="00D12F77" w:rsidRDefault="00353A9A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95 – 0 pkt.</w:t>
            </w:r>
          </w:p>
          <w:p w14:paraId="662D8861" w14:textId="77777777" w:rsidR="00353A9A" w:rsidRPr="00D12F77" w:rsidRDefault="00353A9A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96 - 98 – 5 pkt.</w:t>
            </w:r>
          </w:p>
          <w:p w14:paraId="7BD5E66C" w14:textId="77777777" w:rsidR="00353A9A" w:rsidRPr="00D12F77" w:rsidRDefault="00353A9A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99 - 100 – 10 pkt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7F5C0BB" w14:textId="77777777" w:rsidR="00353A9A" w:rsidRPr="00D12F77" w:rsidRDefault="00353A9A" w:rsidP="007E2285">
            <w:pPr>
              <w:spacing w:after="0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Podać Współczynnik Ra  ……</w:t>
            </w:r>
          </w:p>
          <w:p w14:paraId="09EFBDBF" w14:textId="77777777" w:rsidR="00353A9A" w:rsidRPr="00D12F77" w:rsidRDefault="00353A9A" w:rsidP="007E2285">
            <w:pPr>
              <w:spacing w:after="0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</w:p>
        </w:tc>
      </w:tr>
      <w:tr w:rsidR="00353A9A" w:rsidRPr="003C0327" w14:paraId="250CC6BE" w14:textId="77777777" w:rsidTr="00353A9A">
        <w:trPr>
          <w:trHeight w:val="25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CADA199" w14:textId="77777777" w:rsidR="00353A9A" w:rsidRPr="003C0327" w:rsidRDefault="00353A9A" w:rsidP="007E2285">
            <w:pPr>
              <w:spacing w:after="0" w:line="252" w:lineRule="auto"/>
              <w:rPr>
                <w:rFonts w:eastAsia="MS Mincho"/>
                <w:bCs/>
                <w:color w:val="000000"/>
                <w:kern w:val="2"/>
                <w:lang w:eastAsia="ar-SA"/>
              </w:rPr>
            </w:pPr>
            <w:r>
              <w:rPr>
                <w:rFonts w:eastAsia="MS Mincho"/>
                <w:bCs/>
                <w:color w:val="000000"/>
                <w:kern w:val="2"/>
                <w:lang w:eastAsia="ar-SA"/>
              </w:rPr>
              <w:t>27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5C1D5B93" w14:textId="77777777" w:rsidR="00353A9A" w:rsidRPr="00D12F77" w:rsidRDefault="00353A9A" w:rsidP="007E2285">
            <w:pPr>
              <w:tabs>
                <w:tab w:val="left" w:pos="4720"/>
              </w:tabs>
              <w:spacing w:after="0" w:line="240" w:lineRule="auto"/>
              <w:ind w:left="-15" w:firstLine="15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Funkcja oświetlenia endoskopowego (światło białe) o natężeniu do 5% wartości natężenia oświetlenia maksymalnego każdej czaszy. Przycisk włączania funkcji umieszczony na panelu sterującym każdej czaszy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6D4EECF1" w14:textId="77777777" w:rsidR="00353A9A" w:rsidRPr="00D12F77" w:rsidRDefault="00353A9A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3-5% – 0 pkt</w:t>
            </w:r>
          </w:p>
          <w:p w14:paraId="07E4D1E4" w14:textId="77777777" w:rsidR="00353A9A" w:rsidRPr="00D12F77" w:rsidRDefault="00353A9A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Wartość poniżej 3% - 10 pkt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054C083" w14:textId="77777777" w:rsidR="00353A9A" w:rsidRPr="00D12F77" w:rsidRDefault="00353A9A" w:rsidP="007E2285">
            <w:pPr>
              <w:spacing w:after="0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</w:p>
          <w:p w14:paraId="7E6A53A1" w14:textId="77777777" w:rsidR="00353A9A" w:rsidRPr="00D12F77" w:rsidRDefault="00353A9A" w:rsidP="007E2285">
            <w:pPr>
              <w:spacing w:after="0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Podać natężenie ……</w:t>
            </w:r>
          </w:p>
          <w:p w14:paraId="50173302" w14:textId="77777777" w:rsidR="00353A9A" w:rsidRPr="00D12F77" w:rsidRDefault="00353A9A" w:rsidP="007E2285">
            <w:pPr>
              <w:spacing w:after="0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</w:p>
        </w:tc>
      </w:tr>
      <w:tr w:rsidR="00353A9A" w:rsidRPr="003C0327" w14:paraId="42E94C5E" w14:textId="77777777" w:rsidTr="00353A9A">
        <w:trPr>
          <w:trHeight w:val="25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63139E4" w14:textId="77777777" w:rsidR="00353A9A" w:rsidRPr="003C0327" w:rsidRDefault="00353A9A" w:rsidP="007E2285">
            <w:pPr>
              <w:spacing w:after="0" w:line="252" w:lineRule="auto"/>
              <w:rPr>
                <w:rFonts w:eastAsia="MS Mincho"/>
                <w:bCs/>
                <w:color w:val="000000"/>
                <w:kern w:val="2"/>
                <w:lang w:eastAsia="ar-SA"/>
              </w:rPr>
            </w:pPr>
            <w:r>
              <w:rPr>
                <w:rFonts w:eastAsia="MS Mincho"/>
                <w:bCs/>
                <w:color w:val="000000"/>
                <w:kern w:val="2"/>
                <w:lang w:eastAsia="ar-SA"/>
              </w:rPr>
              <w:t>28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5986DBFC" w14:textId="77777777" w:rsidR="00353A9A" w:rsidRPr="00D12F77" w:rsidRDefault="00353A9A" w:rsidP="007E2285">
            <w:pPr>
              <w:tabs>
                <w:tab w:val="left" w:pos="4720"/>
              </w:tabs>
              <w:spacing w:after="0" w:line="240" w:lineRule="auto"/>
              <w:ind w:left="-15" w:firstLine="15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Wbudowany wskaźnik laserowy umożliwiający pozycjonowanie każdej czaszy względem pola operacyjnego – włączany z panelu sterującego każdej czaszy i przez wymienny uchwyt sterylizowany. Wskaźnik powinien być automatycznie wyłączany po czasie max. 60 sekund.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25B22BA3" w14:textId="77777777" w:rsidR="00353A9A" w:rsidRPr="00D12F77" w:rsidRDefault="00353A9A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NIE – 0 pkt</w:t>
            </w:r>
          </w:p>
          <w:p w14:paraId="3F40E4EE" w14:textId="77777777" w:rsidR="00353A9A" w:rsidRPr="00D12F77" w:rsidRDefault="00353A9A" w:rsidP="007E2285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TAK – 10 pkt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9B5AB3" w14:textId="77777777" w:rsidR="00353A9A" w:rsidRPr="00D12F77" w:rsidRDefault="00353A9A" w:rsidP="007E2285">
            <w:pPr>
              <w:spacing w:after="0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</w:p>
          <w:p w14:paraId="5DF34F81" w14:textId="77777777" w:rsidR="00353A9A" w:rsidRPr="00D12F77" w:rsidRDefault="00353A9A" w:rsidP="007E2285">
            <w:pPr>
              <w:spacing w:after="0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</w:p>
          <w:p w14:paraId="5A3DF6D5" w14:textId="77777777" w:rsidR="00353A9A" w:rsidRPr="00D12F77" w:rsidRDefault="00353A9A" w:rsidP="007E2285">
            <w:pPr>
              <w:spacing w:after="0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  <w:r w:rsidRPr="00D12F77">
              <w:rPr>
                <w:rFonts w:ascii="Tahoma" w:eastAsia="MS Mincho" w:hAnsi="Tahoma" w:cs="Tahoma"/>
                <w:sz w:val="18"/>
                <w:szCs w:val="18"/>
                <w:lang w:eastAsia="ar-SA"/>
              </w:rPr>
              <w:t>TAK/NIE</w:t>
            </w:r>
          </w:p>
          <w:p w14:paraId="16332398" w14:textId="77777777" w:rsidR="00353A9A" w:rsidRPr="00D12F77" w:rsidRDefault="00353A9A" w:rsidP="007E2285">
            <w:pPr>
              <w:spacing w:after="0"/>
              <w:rPr>
                <w:rFonts w:ascii="Tahoma" w:eastAsia="MS Mincho" w:hAnsi="Tahoma" w:cs="Tahoma"/>
                <w:sz w:val="18"/>
                <w:szCs w:val="18"/>
                <w:lang w:eastAsia="ar-SA"/>
              </w:rPr>
            </w:pPr>
          </w:p>
        </w:tc>
      </w:tr>
    </w:tbl>
    <w:p w14:paraId="0B239D4D" w14:textId="77777777" w:rsidR="00353A9A" w:rsidRPr="003C0327" w:rsidRDefault="00353A9A" w:rsidP="00353A9A">
      <w:pPr>
        <w:rPr>
          <w:sz w:val="24"/>
          <w:szCs w:val="24"/>
          <w:lang w:eastAsia="ar-SA"/>
        </w:rPr>
      </w:pPr>
    </w:p>
    <w:p w14:paraId="7E3CCA9B" w14:textId="77777777" w:rsidR="003470C8" w:rsidRDefault="003470C8"/>
    <w:sectPr w:rsidR="00347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9A"/>
    <w:rsid w:val="00166D10"/>
    <w:rsid w:val="003470C8"/>
    <w:rsid w:val="00353A9A"/>
    <w:rsid w:val="0095003F"/>
    <w:rsid w:val="00A84D54"/>
    <w:rsid w:val="00DE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C95B"/>
  <w15:chartTrackingRefBased/>
  <w15:docId w15:val="{DDE1124D-4AEC-4440-9EE8-560FFBEA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A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Chołuj</dc:creator>
  <cp:keywords/>
  <dc:description/>
  <cp:lastModifiedBy>Agata Chołuj</cp:lastModifiedBy>
  <cp:revision>3</cp:revision>
  <cp:lastPrinted>2021-08-20T10:18:00Z</cp:lastPrinted>
  <dcterms:created xsi:type="dcterms:W3CDTF">2021-08-20T08:53:00Z</dcterms:created>
  <dcterms:modified xsi:type="dcterms:W3CDTF">2021-08-20T10:18:00Z</dcterms:modified>
</cp:coreProperties>
</file>