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21048" w14:textId="030C31BB" w:rsidR="00D07D52" w:rsidRPr="006F422D" w:rsidRDefault="00A6675C" w:rsidP="00A6675C">
      <w:pPr>
        <w:rPr>
          <w:rFonts w:eastAsia="Times New Roman"/>
          <w:spacing w:val="0"/>
          <w:lang w:eastAsia="pl-PL"/>
        </w:rPr>
      </w:pPr>
      <w:r w:rsidRPr="00A6675C">
        <w:rPr>
          <w:rFonts w:eastAsia="Times New Roman"/>
          <w:spacing w:val="0"/>
          <w:lang w:eastAsia="pl-PL"/>
        </w:rPr>
        <w:t>DZP/381/</w:t>
      </w:r>
      <w:r w:rsidR="005425F4">
        <w:rPr>
          <w:rFonts w:eastAsia="Times New Roman"/>
          <w:spacing w:val="0"/>
          <w:lang w:eastAsia="pl-PL"/>
        </w:rPr>
        <w:t>24</w:t>
      </w:r>
      <w:r w:rsidRPr="00A6675C">
        <w:rPr>
          <w:rFonts w:eastAsia="Times New Roman"/>
          <w:spacing w:val="0"/>
          <w:lang w:eastAsia="pl-PL"/>
        </w:rPr>
        <w:t>/</w:t>
      </w:r>
      <w:r w:rsidR="005425F4">
        <w:rPr>
          <w:rFonts w:eastAsia="Times New Roman"/>
          <w:spacing w:val="0"/>
          <w:lang w:eastAsia="pl-PL"/>
        </w:rPr>
        <w:t>AS</w:t>
      </w:r>
      <w:r w:rsidRPr="00A6675C">
        <w:rPr>
          <w:rFonts w:eastAsia="Times New Roman"/>
          <w:spacing w:val="0"/>
          <w:lang w:eastAsia="pl-PL"/>
        </w:rPr>
        <w:t xml:space="preserve">/2020 </w:t>
      </w:r>
      <w:r w:rsidR="00D07D52" w:rsidRPr="00D07D52">
        <w:rPr>
          <w:rFonts w:eastAsia="Times New Roman"/>
          <w:spacing w:val="0"/>
          <w:lang w:eastAsia="pl-PL"/>
        </w:rPr>
        <w:t xml:space="preserve">                                                                          </w:t>
      </w:r>
      <w:r w:rsidR="00D07D52" w:rsidRPr="006F422D">
        <w:rPr>
          <w:rFonts w:eastAsia="Times New Roman"/>
          <w:spacing w:val="0"/>
          <w:lang w:eastAsia="pl-PL"/>
        </w:rPr>
        <w:t xml:space="preserve">Katowice  </w:t>
      </w:r>
      <w:r w:rsidR="00B0142C">
        <w:rPr>
          <w:rFonts w:eastAsia="Times New Roman"/>
          <w:spacing w:val="0"/>
          <w:lang w:eastAsia="pl-PL"/>
        </w:rPr>
        <w:t>18</w:t>
      </w:r>
      <w:r w:rsidR="00E9711A" w:rsidRPr="006F422D">
        <w:rPr>
          <w:rFonts w:eastAsia="Times New Roman"/>
          <w:spacing w:val="0"/>
          <w:lang w:eastAsia="pl-PL"/>
        </w:rPr>
        <w:t>.</w:t>
      </w:r>
      <w:r w:rsidRPr="006F422D">
        <w:rPr>
          <w:rFonts w:eastAsia="Times New Roman"/>
          <w:bCs/>
          <w:iCs/>
          <w:spacing w:val="0"/>
          <w:lang w:eastAsia="pl-PL"/>
        </w:rPr>
        <w:t>08.</w:t>
      </w:r>
      <w:r w:rsidR="005556F1" w:rsidRPr="006F422D">
        <w:rPr>
          <w:rFonts w:eastAsia="Times New Roman"/>
          <w:bCs/>
          <w:iCs/>
          <w:spacing w:val="0"/>
          <w:lang w:eastAsia="pl-PL"/>
        </w:rPr>
        <w:t>2020</w:t>
      </w:r>
    </w:p>
    <w:p w14:paraId="0407811D" w14:textId="77777777" w:rsidR="00D07D52" w:rsidRPr="00D07D52" w:rsidRDefault="00D07D52" w:rsidP="00D07D52">
      <w:pPr>
        <w:keepNext/>
        <w:spacing w:after="0" w:line="240" w:lineRule="auto"/>
        <w:jc w:val="center"/>
        <w:outlineLvl w:val="3"/>
        <w:rPr>
          <w:rFonts w:eastAsia="Times New Roman"/>
          <w:b/>
          <w:spacing w:val="0"/>
          <w:lang w:eastAsia="pl-PL"/>
        </w:rPr>
      </w:pPr>
    </w:p>
    <w:p w14:paraId="2EF0D8AE" w14:textId="77777777" w:rsidR="00D07D52" w:rsidRPr="00D07D52" w:rsidRDefault="00D07D52" w:rsidP="00D07D52">
      <w:pPr>
        <w:keepNext/>
        <w:spacing w:after="0" w:line="240" w:lineRule="auto"/>
        <w:jc w:val="center"/>
        <w:outlineLvl w:val="3"/>
        <w:rPr>
          <w:rFonts w:eastAsia="Times New Roman"/>
          <w:b/>
          <w:spacing w:val="0"/>
          <w:lang w:eastAsia="pl-PL"/>
        </w:rPr>
      </w:pPr>
      <w:r w:rsidRPr="00D07D52">
        <w:rPr>
          <w:rFonts w:eastAsia="Times New Roman"/>
          <w:b/>
          <w:spacing w:val="0"/>
          <w:lang w:eastAsia="pl-PL"/>
        </w:rPr>
        <w:t>ZAPROSZENIE DO SKŁADANIA OFERT</w:t>
      </w:r>
    </w:p>
    <w:p w14:paraId="68B545F4" w14:textId="77777777" w:rsidR="00D07D52" w:rsidRPr="0005514D" w:rsidRDefault="00D07D52" w:rsidP="0005514D">
      <w:pPr>
        <w:spacing w:after="0" w:line="240" w:lineRule="auto"/>
        <w:jc w:val="center"/>
        <w:rPr>
          <w:rFonts w:eastAsia="Times New Roman"/>
          <w:i/>
          <w:spacing w:val="0"/>
          <w:lang w:eastAsia="pl-PL"/>
        </w:rPr>
      </w:pPr>
      <w:r w:rsidRPr="00D07D52">
        <w:rPr>
          <w:rFonts w:eastAsia="Times New Roman"/>
          <w:i/>
          <w:spacing w:val="0"/>
          <w:lang w:eastAsia="pl-PL"/>
        </w:rPr>
        <w:t>(do niniejszego postępowania nie stosuje się ustawy Prawo zamówień publicznych, gdyż wartość szacunkowa zamówienia nie przekracza wyrażonej w złotych równowartości kwoty 30 000 euro)</w:t>
      </w:r>
    </w:p>
    <w:p w14:paraId="0D498B11" w14:textId="77777777" w:rsidR="00235453" w:rsidRDefault="00D07D52" w:rsidP="00D07D52">
      <w:pPr>
        <w:spacing w:after="0" w:line="240" w:lineRule="auto"/>
        <w:jc w:val="both"/>
        <w:rPr>
          <w:rFonts w:eastAsia="Times New Roman"/>
          <w:bCs/>
          <w:iCs/>
          <w:spacing w:val="0"/>
          <w:lang w:eastAsia="pl-PL"/>
        </w:rPr>
      </w:pPr>
      <w:r w:rsidRPr="00D07D52">
        <w:rPr>
          <w:rFonts w:eastAsia="Times New Roman"/>
          <w:spacing w:val="0"/>
          <w:lang w:eastAsia="pl-PL"/>
        </w:rPr>
        <w:br/>
      </w:r>
      <w:r w:rsidR="00E658A2">
        <w:rPr>
          <w:rFonts w:eastAsia="Times New Roman"/>
          <w:b/>
          <w:spacing w:val="0"/>
          <w:lang w:eastAsia="pl-PL"/>
        </w:rPr>
        <w:t xml:space="preserve">I. </w:t>
      </w:r>
      <w:r w:rsidR="008A75A2">
        <w:rPr>
          <w:rFonts w:eastAsia="Times New Roman"/>
          <w:b/>
          <w:spacing w:val="0"/>
          <w:lang w:eastAsia="pl-PL"/>
        </w:rPr>
        <w:t>ZAMAWIAJĄCY</w:t>
      </w:r>
      <w:r w:rsidR="00DA1DEE" w:rsidRPr="00DA1DEE">
        <w:rPr>
          <w:rFonts w:eastAsia="Times New Roman"/>
          <w:b/>
          <w:spacing w:val="0"/>
          <w:lang w:eastAsia="pl-PL"/>
        </w:rPr>
        <w:t>:</w:t>
      </w:r>
      <w:r w:rsidR="00DA1DEE">
        <w:rPr>
          <w:rFonts w:eastAsia="Times New Roman"/>
          <w:b/>
          <w:spacing w:val="0"/>
          <w:lang w:eastAsia="pl-PL"/>
        </w:rPr>
        <w:t xml:space="preserve"> </w:t>
      </w:r>
      <w:r w:rsidRPr="00D07D52">
        <w:rPr>
          <w:rFonts w:eastAsia="Times New Roman"/>
          <w:spacing w:val="0"/>
          <w:lang w:eastAsia="pl-PL"/>
        </w:rPr>
        <w:t xml:space="preserve">Uniwersyteckie Centrum Kliniczne im. prof. K. Gibińskiego Śląskiego Uniwersytetu Medycznego w Katowicach, 40-514 Katowice, ul. Ceglana 35 zaprasza do składania ofert </w:t>
      </w:r>
      <w:r w:rsidR="00DA1DEE">
        <w:rPr>
          <w:rFonts w:eastAsia="Times New Roman"/>
          <w:spacing w:val="0"/>
          <w:lang w:eastAsia="pl-PL"/>
        </w:rPr>
        <w:t xml:space="preserve"> w postepowaniu o zamówienie publiczne </w:t>
      </w:r>
      <w:r w:rsidRPr="00D07D52">
        <w:rPr>
          <w:rFonts w:eastAsia="Times New Roman"/>
          <w:spacing w:val="0"/>
          <w:lang w:eastAsia="pl-PL"/>
        </w:rPr>
        <w:t>na</w:t>
      </w:r>
      <w:r w:rsidR="00235453">
        <w:rPr>
          <w:rFonts w:eastAsia="Times New Roman"/>
          <w:bCs/>
          <w:iCs/>
          <w:spacing w:val="0"/>
          <w:lang w:eastAsia="pl-PL"/>
        </w:rPr>
        <w:t>:</w:t>
      </w:r>
    </w:p>
    <w:p w14:paraId="5968D474" w14:textId="77777777" w:rsidR="00E9711A" w:rsidRDefault="00E9711A" w:rsidP="00D07D52">
      <w:pPr>
        <w:spacing w:after="0" w:line="240" w:lineRule="auto"/>
        <w:jc w:val="both"/>
        <w:rPr>
          <w:rFonts w:eastAsia="Times New Roman"/>
          <w:bCs/>
          <w:iCs/>
          <w:spacing w:val="0"/>
          <w:lang w:eastAsia="pl-PL"/>
        </w:rPr>
      </w:pPr>
    </w:p>
    <w:p w14:paraId="25AB58B5" w14:textId="1A771992" w:rsidR="00D07D52" w:rsidRPr="00D07D52" w:rsidRDefault="005425F4" w:rsidP="00A6675C">
      <w:pPr>
        <w:spacing w:after="0" w:line="240" w:lineRule="auto"/>
        <w:jc w:val="center"/>
        <w:rPr>
          <w:rFonts w:eastAsia="Times New Roman"/>
          <w:b/>
          <w:spacing w:val="0"/>
          <w:lang w:eastAsia="pl-PL"/>
        </w:rPr>
      </w:pPr>
      <w:r>
        <w:rPr>
          <w:rFonts w:eastAsia="Times New Roman"/>
          <w:b/>
          <w:bCs/>
          <w:iCs/>
          <w:spacing w:val="0"/>
          <w:lang w:eastAsia="pl-PL"/>
        </w:rPr>
        <w:t xml:space="preserve">Dostawę elementów wymiennych do automatycznego </w:t>
      </w:r>
      <w:proofErr w:type="spellStart"/>
      <w:r>
        <w:rPr>
          <w:rFonts w:eastAsia="Times New Roman"/>
          <w:b/>
          <w:bCs/>
          <w:iCs/>
          <w:spacing w:val="0"/>
          <w:lang w:eastAsia="pl-PL"/>
        </w:rPr>
        <w:t>wstrzykiwacza</w:t>
      </w:r>
      <w:proofErr w:type="spellEnd"/>
      <w:r>
        <w:rPr>
          <w:rFonts w:eastAsia="Times New Roman"/>
          <w:b/>
          <w:bCs/>
          <w:iCs/>
          <w:spacing w:val="0"/>
          <w:lang w:eastAsia="pl-PL"/>
        </w:rPr>
        <w:t xml:space="preserve"> kontrastu do TK                       wraz z dzierżawą </w:t>
      </w:r>
      <w:proofErr w:type="spellStart"/>
      <w:r>
        <w:rPr>
          <w:rFonts w:eastAsia="Times New Roman"/>
          <w:b/>
          <w:bCs/>
          <w:iCs/>
          <w:spacing w:val="0"/>
          <w:lang w:eastAsia="pl-PL"/>
        </w:rPr>
        <w:t>wstrzykiwacza</w:t>
      </w:r>
      <w:proofErr w:type="spellEnd"/>
    </w:p>
    <w:p w14:paraId="3976E72E" w14:textId="77777777" w:rsidR="00D07D52" w:rsidRDefault="00D07D52" w:rsidP="00D07D52">
      <w:pPr>
        <w:spacing w:after="0" w:line="240" w:lineRule="auto"/>
        <w:jc w:val="both"/>
        <w:rPr>
          <w:rFonts w:eastAsia="Times New Roman"/>
          <w:spacing w:val="0"/>
          <w:lang w:eastAsia="pl-PL"/>
        </w:rPr>
      </w:pPr>
    </w:p>
    <w:p w14:paraId="218F97DE" w14:textId="77777777" w:rsidR="00A6675C" w:rsidRPr="00D07D52" w:rsidRDefault="00A6675C" w:rsidP="00A6675C">
      <w:pPr>
        <w:spacing w:after="0" w:line="240" w:lineRule="auto"/>
        <w:jc w:val="both"/>
        <w:rPr>
          <w:rFonts w:eastAsia="Times New Roman"/>
          <w:spacing w:val="0"/>
          <w:lang w:eastAsia="pl-PL"/>
        </w:rPr>
      </w:pPr>
    </w:p>
    <w:p w14:paraId="1CC1F66B" w14:textId="77777777" w:rsidR="00A6675C" w:rsidRDefault="00A6675C" w:rsidP="00A6675C">
      <w:pPr>
        <w:tabs>
          <w:tab w:val="left" w:pos="709"/>
        </w:tabs>
        <w:spacing w:after="0"/>
        <w:rPr>
          <w:rFonts w:eastAsia="Calibri"/>
          <w:b/>
          <w:bCs/>
          <w:iCs/>
          <w:spacing w:val="0"/>
        </w:rPr>
      </w:pPr>
      <w:r>
        <w:rPr>
          <w:rFonts w:eastAsia="Calibri"/>
          <w:b/>
          <w:bCs/>
          <w:iCs/>
          <w:spacing w:val="0"/>
        </w:rPr>
        <w:t xml:space="preserve">II.OPIS PRZEDMIOTU ZAMÓWIENIA: </w:t>
      </w:r>
    </w:p>
    <w:p w14:paraId="3E1164C0" w14:textId="3AA5E340" w:rsidR="005425F4" w:rsidRPr="005425F4" w:rsidRDefault="005425F4" w:rsidP="00356DF9">
      <w:pPr>
        <w:pStyle w:val="Akapitzlist"/>
        <w:numPr>
          <w:ilvl w:val="0"/>
          <w:numId w:val="8"/>
        </w:numPr>
        <w:spacing w:after="0" w:line="240" w:lineRule="auto"/>
        <w:ind w:left="360"/>
        <w:rPr>
          <w:rFonts w:eastAsia="Times New Roman"/>
          <w:bCs/>
          <w:iCs/>
          <w:spacing w:val="0"/>
          <w:lang w:eastAsia="pl-PL"/>
        </w:rPr>
      </w:pPr>
      <w:r w:rsidRPr="005425F4">
        <w:rPr>
          <w:rFonts w:eastAsia="Times New Roman"/>
          <w:spacing w:val="0"/>
          <w:lang w:eastAsia="pl-PL"/>
        </w:rPr>
        <w:t xml:space="preserve">Przedmiotem zamówienia jest dostawa </w:t>
      </w:r>
      <w:r w:rsidRPr="005425F4">
        <w:rPr>
          <w:rFonts w:eastAsia="Times New Roman"/>
          <w:bCs/>
          <w:iCs/>
          <w:spacing w:val="0"/>
          <w:lang w:eastAsia="pl-PL"/>
        </w:rPr>
        <w:t xml:space="preserve">elementów wymiennych do automatycznego </w:t>
      </w:r>
      <w:proofErr w:type="spellStart"/>
      <w:r w:rsidRPr="005425F4">
        <w:rPr>
          <w:rFonts w:eastAsia="Times New Roman"/>
          <w:bCs/>
          <w:iCs/>
          <w:spacing w:val="0"/>
          <w:lang w:eastAsia="pl-PL"/>
        </w:rPr>
        <w:t>wstrzykiwacza</w:t>
      </w:r>
      <w:proofErr w:type="spellEnd"/>
      <w:r w:rsidRPr="005425F4">
        <w:rPr>
          <w:rFonts w:eastAsia="Times New Roman"/>
          <w:bCs/>
          <w:iCs/>
          <w:spacing w:val="0"/>
          <w:lang w:eastAsia="pl-PL"/>
        </w:rPr>
        <w:t xml:space="preserve"> kontrastu do TK wraz z dzierżawą </w:t>
      </w:r>
      <w:proofErr w:type="spellStart"/>
      <w:r w:rsidRPr="005425F4">
        <w:rPr>
          <w:rFonts w:eastAsia="Times New Roman"/>
          <w:bCs/>
          <w:iCs/>
          <w:spacing w:val="0"/>
          <w:lang w:eastAsia="pl-PL"/>
        </w:rPr>
        <w:t>wstrzykiwacza</w:t>
      </w:r>
      <w:proofErr w:type="spellEnd"/>
      <w:r w:rsidRPr="005425F4">
        <w:rPr>
          <w:rFonts w:eastAsia="Times New Roman"/>
          <w:bCs/>
          <w:iCs/>
          <w:spacing w:val="0"/>
          <w:lang w:eastAsia="pl-PL"/>
        </w:rPr>
        <w:t xml:space="preserve">. </w:t>
      </w:r>
    </w:p>
    <w:p w14:paraId="75765D5B" w14:textId="4AB9CD47" w:rsidR="005425F4" w:rsidRPr="00B45ECF" w:rsidRDefault="005425F4" w:rsidP="00B45ECF">
      <w:pPr>
        <w:pStyle w:val="Akapitzlist"/>
        <w:spacing w:after="0" w:line="240" w:lineRule="auto"/>
        <w:ind w:left="360"/>
        <w:rPr>
          <w:rFonts w:eastAsia="Times New Roman"/>
          <w:bCs/>
          <w:iCs/>
          <w:spacing w:val="0"/>
          <w:lang w:eastAsia="pl-PL"/>
        </w:rPr>
      </w:pPr>
      <w:r w:rsidRPr="00B45ECF">
        <w:rPr>
          <w:rFonts w:eastAsia="Times New Roman"/>
          <w:bCs/>
          <w:iCs/>
          <w:spacing w:val="0"/>
          <w:lang w:eastAsia="pl-PL"/>
        </w:rPr>
        <w:t xml:space="preserve">Wyszczególnienie asortymentowo ilościowe przedmiotu zamówienia zostało określone w załączniku nr 2 do Zaproszenia </w:t>
      </w:r>
    </w:p>
    <w:p w14:paraId="54C00244" w14:textId="77D9B15E" w:rsidR="005425F4" w:rsidRDefault="005425F4" w:rsidP="00B45ECF">
      <w:pPr>
        <w:pStyle w:val="Akapitzlist"/>
        <w:spacing w:after="0" w:line="240" w:lineRule="auto"/>
        <w:ind w:left="360"/>
        <w:rPr>
          <w:rFonts w:eastAsia="Times New Roman"/>
          <w:bCs/>
          <w:iCs/>
          <w:spacing w:val="0"/>
          <w:lang w:eastAsia="pl-PL"/>
        </w:rPr>
      </w:pPr>
      <w:r w:rsidRPr="00B45ECF">
        <w:rPr>
          <w:rFonts w:eastAsia="Times New Roman"/>
          <w:bCs/>
          <w:iCs/>
          <w:spacing w:val="0"/>
          <w:lang w:eastAsia="pl-PL"/>
        </w:rPr>
        <w:t xml:space="preserve">Wymagane parametry </w:t>
      </w:r>
      <w:proofErr w:type="spellStart"/>
      <w:r w:rsidRPr="00B45ECF">
        <w:rPr>
          <w:rFonts w:eastAsia="Times New Roman"/>
          <w:bCs/>
          <w:iCs/>
          <w:spacing w:val="0"/>
          <w:lang w:eastAsia="pl-PL"/>
        </w:rPr>
        <w:t>techniczno</w:t>
      </w:r>
      <w:proofErr w:type="spellEnd"/>
      <w:r w:rsidRPr="00B45ECF">
        <w:rPr>
          <w:rFonts w:eastAsia="Times New Roman"/>
          <w:bCs/>
          <w:iCs/>
          <w:spacing w:val="0"/>
          <w:lang w:eastAsia="pl-PL"/>
        </w:rPr>
        <w:t xml:space="preserve"> użytkowe  automatycznego </w:t>
      </w:r>
      <w:proofErr w:type="spellStart"/>
      <w:r w:rsidRPr="00B45ECF">
        <w:rPr>
          <w:rFonts w:eastAsia="Times New Roman"/>
          <w:bCs/>
          <w:iCs/>
          <w:spacing w:val="0"/>
          <w:lang w:eastAsia="pl-PL"/>
        </w:rPr>
        <w:t>wstrzykiwacza</w:t>
      </w:r>
      <w:proofErr w:type="spellEnd"/>
      <w:r w:rsidRPr="00B45ECF">
        <w:rPr>
          <w:rFonts w:eastAsia="Times New Roman"/>
          <w:bCs/>
          <w:iCs/>
          <w:spacing w:val="0"/>
          <w:lang w:eastAsia="pl-PL"/>
        </w:rPr>
        <w:t xml:space="preserve"> kontrastu zostały określone w załączniku nr 2A do Zaproszenia.</w:t>
      </w:r>
    </w:p>
    <w:p w14:paraId="65906376" w14:textId="77777777" w:rsidR="00B45ECF" w:rsidRPr="00B45ECF" w:rsidRDefault="00B45ECF" w:rsidP="00B45ECF">
      <w:pPr>
        <w:pStyle w:val="Akapitzlist"/>
        <w:spacing w:after="0" w:line="240" w:lineRule="auto"/>
        <w:ind w:left="360"/>
        <w:rPr>
          <w:rFonts w:eastAsia="Times New Roman"/>
          <w:bCs/>
          <w:iCs/>
          <w:spacing w:val="0"/>
          <w:lang w:eastAsia="pl-PL"/>
        </w:rPr>
      </w:pPr>
    </w:p>
    <w:p w14:paraId="1500AD54" w14:textId="6210AD10" w:rsidR="00B45ECF" w:rsidRPr="00B45ECF" w:rsidRDefault="00B45ECF" w:rsidP="00356DF9">
      <w:pPr>
        <w:pStyle w:val="Akapitzlist"/>
        <w:numPr>
          <w:ilvl w:val="0"/>
          <w:numId w:val="8"/>
        </w:numPr>
        <w:suppressAutoHyphens/>
        <w:spacing w:after="0" w:line="240" w:lineRule="auto"/>
        <w:ind w:left="360"/>
        <w:jc w:val="both"/>
        <w:rPr>
          <w:rFonts w:eastAsia="Times New Roman"/>
          <w:spacing w:val="0"/>
          <w:lang w:eastAsia="ar-SA"/>
        </w:rPr>
      </w:pPr>
      <w:r w:rsidRPr="00B45ECF">
        <w:rPr>
          <w:rFonts w:eastAsia="Times New Roman"/>
          <w:spacing w:val="0"/>
          <w:lang w:eastAsia="ar-SA"/>
        </w:rPr>
        <w:t xml:space="preserve"> Nazwy i kody wg Wspólnego Słownika Zamówień:</w:t>
      </w:r>
    </w:p>
    <w:p w14:paraId="525F96FA" w14:textId="4502971E" w:rsidR="00B45ECF" w:rsidRDefault="00B45ECF" w:rsidP="00B45ECF">
      <w:pPr>
        <w:pStyle w:val="Akapitzlist"/>
        <w:suppressAutoHyphens/>
        <w:spacing w:after="0" w:line="240" w:lineRule="auto"/>
        <w:ind w:left="360"/>
        <w:jc w:val="both"/>
        <w:rPr>
          <w:rFonts w:eastAsia="Times New Roman"/>
          <w:spacing w:val="0"/>
          <w:lang w:eastAsia="ar-SA"/>
        </w:rPr>
      </w:pPr>
      <w:r w:rsidRPr="00B45ECF">
        <w:rPr>
          <w:rFonts w:eastAsia="Times New Roman"/>
          <w:spacing w:val="0"/>
          <w:lang w:eastAsia="ar-SA"/>
        </w:rPr>
        <w:t xml:space="preserve">33140000 – materiały medyczne </w:t>
      </w:r>
    </w:p>
    <w:p w14:paraId="33AF4254" w14:textId="77777777" w:rsidR="00B45ECF" w:rsidRPr="00B45ECF" w:rsidRDefault="00B45ECF" w:rsidP="00B45ECF">
      <w:pPr>
        <w:pStyle w:val="Akapitzlist"/>
        <w:suppressAutoHyphens/>
        <w:spacing w:after="0" w:line="240" w:lineRule="auto"/>
        <w:ind w:left="360"/>
        <w:jc w:val="both"/>
        <w:rPr>
          <w:rFonts w:eastAsia="Times New Roman"/>
          <w:spacing w:val="0"/>
          <w:lang w:eastAsia="ar-SA"/>
        </w:rPr>
      </w:pPr>
    </w:p>
    <w:p w14:paraId="4372274A" w14:textId="7A47E87F" w:rsidR="00B45ECF" w:rsidRPr="00B45ECF" w:rsidRDefault="00B45ECF" w:rsidP="00356DF9">
      <w:pPr>
        <w:pStyle w:val="Akapitzlist"/>
        <w:numPr>
          <w:ilvl w:val="0"/>
          <w:numId w:val="8"/>
        </w:numPr>
        <w:suppressAutoHyphens/>
        <w:spacing w:after="0" w:line="240" w:lineRule="auto"/>
        <w:ind w:left="360"/>
        <w:jc w:val="both"/>
        <w:rPr>
          <w:rFonts w:eastAsia="Times New Roman"/>
          <w:spacing w:val="0"/>
          <w:lang w:eastAsia="ar-SA"/>
        </w:rPr>
      </w:pPr>
      <w:r w:rsidRPr="00B45ECF">
        <w:rPr>
          <w:rFonts w:eastAsia="Times New Roman"/>
          <w:spacing w:val="0"/>
          <w:lang w:eastAsia="ar-SA"/>
        </w:rPr>
        <w:t xml:space="preserve">Przedmiot i warunki realizacji niniejszego zamówienia winny być zgodne z  ustawą o wyrobach medycznych </w:t>
      </w:r>
      <w:r w:rsidRPr="00B45ECF">
        <w:rPr>
          <w:rFonts w:eastAsia="Times New Roman"/>
          <w:spacing w:val="0"/>
          <w:lang w:eastAsia="pl-PL"/>
        </w:rPr>
        <w:t xml:space="preserve">(Dz. U. z 2020 r. poz. 186 z późn.zm.) </w:t>
      </w:r>
      <w:r w:rsidRPr="00B45ECF">
        <w:rPr>
          <w:rFonts w:eastAsia="Times New Roman"/>
          <w:spacing w:val="0"/>
          <w:lang w:eastAsia="ar-SA"/>
        </w:rPr>
        <w:t xml:space="preserve"> i z innymi obowiązującymi przepisami prawnymi w tym zakresie.</w:t>
      </w:r>
    </w:p>
    <w:p w14:paraId="0D5A0ADE" w14:textId="77777777" w:rsidR="00B45ECF" w:rsidRPr="00B45ECF" w:rsidRDefault="00B45ECF" w:rsidP="00B45ECF">
      <w:pPr>
        <w:suppressAutoHyphens/>
        <w:spacing w:after="0" w:line="240" w:lineRule="auto"/>
        <w:jc w:val="both"/>
        <w:rPr>
          <w:rFonts w:eastAsia="Times New Roman"/>
          <w:spacing w:val="0"/>
          <w:lang w:eastAsia="ar-SA"/>
        </w:rPr>
      </w:pPr>
    </w:p>
    <w:p w14:paraId="3C52E5F4" w14:textId="77777777" w:rsidR="005425F4" w:rsidRDefault="005425F4" w:rsidP="005425F4">
      <w:pPr>
        <w:spacing w:after="0" w:line="240" w:lineRule="auto"/>
        <w:jc w:val="both"/>
        <w:rPr>
          <w:rFonts w:eastAsia="Times New Roman"/>
          <w:spacing w:val="0"/>
          <w:lang w:eastAsia="pl-PL"/>
        </w:rPr>
      </w:pPr>
    </w:p>
    <w:p w14:paraId="67AEEABA" w14:textId="77777777" w:rsidR="00DA1DEE" w:rsidRDefault="00E658A2" w:rsidP="00D07D52">
      <w:pPr>
        <w:tabs>
          <w:tab w:val="left" w:pos="709"/>
        </w:tabs>
        <w:spacing w:after="0"/>
        <w:rPr>
          <w:rFonts w:eastAsia="Calibri"/>
          <w:b/>
          <w:bCs/>
          <w:iCs/>
          <w:spacing w:val="0"/>
        </w:rPr>
      </w:pPr>
      <w:r>
        <w:rPr>
          <w:rFonts w:eastAsia="Calibri"/>
          <w:b/>
          <w:bCs/>
          <w:iCs/>
          <w:spacing w:val="0"/>
        </w:rPr>
        <w:t>I</w:t>
      </w:r>
      <w:r w:rsidR="00A6675C">
        <w:rPr>
          <w:rFonts w:eastAsia="Calibri"/>
          <w:b/>
          <w:bCs/>
          <w:iCs/>
          <w:spacing w:val="0"/>
        </w:rPr>
        <w:t>I</w:t>
      </w:r>
      <w:r>
        <w:rPr>
          <w:rFonts w:eastAsia="Calibri"/>
          <w:b/>
          <w:bCs/>
          <w:iCs/>
          <w:spacing w:val="0"/>
        </w:rPr>
        <w:t>I.</w:t>
      </w:r>
      <w:r w:rsidRPr="00E658A2">
        <w:rPr>
          <w:rFonts w:eastAsia="Calibri"/>
          <w:b/>
          <w:bCs/>
          <w:iCs/>
          <w:spacing w:val="0"/>
        </w:rPr>
        <w:t>WARUNEK UDZIAŁU W POSTEPOWANIU</w:t>
      </w:r>
      <w:r w:rsidR="00DA1DEE">
        <w:rPr>
          <w:rFonts w:eastAsia="Calibri"/>
          <w:b/>
          <w:bCs/>
          <w:iCs/>
          <w:spacing w:val="0"/>
        </w:rPr>
        <w:t xml:space="preserve">: </w:t>
      </w:r>
    </w:p>
    <w:p w14:paraId="3C6FCA9F" w14:textId="016D635A" w:rsidR="008A75A2" w:rsidRDefault="005425F4" w:rsidP="00A6675C">
      <w:pPr>
        <w:tabs>
          <w:tab w:val="left" w:pos="709"/>
        </w:tabs>
        <w:spacing w:after="0"/>
        <w:rPr>
          <w:rFonts w:eastAsia="Calibri"/>
          <w:bCs/>
          <w:iCs/>
          <w:spacing w:val="0"/>
        </w:rPr>
      </w:pPr>
      <w:r>
        <w:rPr>
          <w:rFonts w:eastAsia="Calibri"/>
          <w:bCs/>
          <w:iCs/>
          <w:spacing w:val="0"/>
        </w:rPr>
        <w:t>Zamawiający nie określa szczególnych warunków udziału w postepowaniu.</w:t>
      </w:r>
    </w:p>
    <w:p w14:paraId="27BD0291" w14:textId="77777777" w:rsidR="00B5707D" w:rsidRDefault="00B5707D" w:rsidP="005C61D8">
      <w:pPr>
        <w:tabs>
          <w:tab w:val="left" w:pos="709"/>
        </w:tabs>
        <w:spacing w:after="0"/>
        <w:jc w:val="both"/>
        <w:rPr>
          <w:rFonts w:eastAsia="Calibri"/>
          <w:b/>
          <w:spacing w:val="0"/>
        </w:rPr>
      </w:pPr>
    </w:p>
    <w:p w14:paraId="19182F1F" w14:textId="77777777" w:rsidR="00A6675C" w:rsidRDefault="00A6675C" w:rsidP="005C61D8">
      <w:pPr>
        <w:tabs>
          <w:tab w:val="left" w:pos="709"/>
        </w:tabs>
        <w:spacing w:after="0"/>
        <w:jc w:val="both"/>
        <w:rPr>
          <w:rFonts w:eastAsia="Calibri"/>
          <w:spacing w:val="0"/>
        </w:rPr>
      </w:pPr>
      <w:r>
        <w:rPr>
          <w:rFonts w:eastAsia="Calibri"/>
          <w:b/>
          <w:spacing w:val="0"/>
        </w:rPr>
        <w:t>IV</w:t>
      </w:r>
      <w:r w:rsidR="00E658A2">
        <w:rPr>
          <w:rFonts w:eastAsia="Calibri"/>
          <w:b/>
          <w:spacing w:val="0"/>
        </w:rPr>
        <w:t>.</w:t>
      </w:r>
      <w:r w:rsidR="008A75A2">
        <w:rPr>
          <w:rFonts w:eastAsia="Calibri"/>
          <w:b/>
          <w:spacing w:val="0"/>
        </w:rPr>
        <w:t xml:space="preserve">TERMIN REALIZACJI ZAMÓWIENIA </w:t>
      </w:r>
      <w:r w:rsidR="00D07D52" w:rsidRPr="00D07D52">
        <w:rPr>
          <w:rFonts w:eastAsia="Calibri"/>
          <w:spacing w:val="0"/>
        </w:rPr>
        <w:t xml:space="preserve"> : </w:t>
      </w:r>
    </w:p>
    <w:p w14:paraId="4D9B61BC" w14:textId="0D58915A" w:rsidR="00114726" w:rsidRDefault="00114726" w:rsidP="00114726">
      <w:pPr>
        <w:widowControl w:val="0"/>
        <w:suppressAutoHyphens/>
        <w:spacing w:after="0" w:line="240" w:lineRule="auto"/>
        <w:ind w:left="426"/>
        <w:contextualSpacing/>
        <w:jc w:val="both"/>
        <w:rPr>
          <w:rFonts w:eastAsia="Times New Roman"/>
          <w:spacing w:val="0"/>
          <w:szCs w:val="24"/>
          <w:lang w:eastAsia="pl-PL"/>
        </w:rPr>
      </w:pPr>
      <w:r w:rsidRPr="00114726">
        <w:rPr>
          <w:rFonts w:eastAsia="Times New Roman"/>
          <w:spacing w:val="0"/>
          <w:szCs w:val="24"/>
          <w:lang w:eastAsia="pl-PL"/>
        </w:rPr>
        <w:t xml:space="preserve">Dostawy </w:t>
      </w:r>
      <w:r>
        <w:rPr>
          <w:rFonts w:eastAsia="Times New Roman"/>
          <w:spacing w:val="0"/>
          <w:szCs w:val="24"/>
          <w:lang w:eastAsia="pl-PL"/>
        </w:rPr>
        <w:t xml:space="preserve">elementów wymiennych </w:t>
      </w:r>
      <w:r w:rsidRPr="00114726">
        <w:rPr>
          <w:rFonts w:eastAsia="Times New Roman"/>
          <w:spacing w:val="0"/>
          <w:szCs w:val="24"/>
          <w:lang w:eastAsia="pl-PL"/>
        </w:rPr>
        <w:t>odbywać się będą częściowo w okresie</w:t>
      </w:r>
      <w:r>
        <w:rPr>
          <w:rFonts w:eastAsia="Times New Roman"/>
          <w:spacing w:val="0"/>
          <w:szCs w:val="24"/>
          <w:lang w:eastAsia="pl-PL"/>
        </w:rPr>
        <w:t xml:space="preserve"> </w:t>
      </w:r>
      <w:r w:rsidRPr="00114726">
        <w:rPr>
          <w:rFonts w:eastAsia="Times New Roman"/>
          <w:spacing w:val="0"/>
          <w:szCs w:val="24"/>
          <w:lang w:eastAsia="pl-PL"/>
        </w:rPr>
        <w:t xml:space="preserve">od dnia zawarcia umowy </w:t>
      </w:r>
      <w:r w:rsidRPr="00B0142C">
        <w:rPr>
          <w:rFonts w:eastAsia="Times New Roman"/>
          <w:spacing w:val="0"/>
          <w:szCs w:val="24"/>
          <w:lang w:eastAsia="pl-PL"/>
        </w:rPr>
        <w:t>do 31.12.2020r.</w:t>
      </w:r>
      <w:r w:rsidRPr="00114726">
        <w:rPr>
          <w:rFonts w:eastAsia="Times New Roman"/>
          <w:spacing w:val="0"/>
          <w:szCs w:val="24"/>
          <w:lang w:eastAsia="pl-PL"/>
        </w:rPr>
        <w:t xml:space="preserve"> w ilościach wskazanych każdorazowo w zamówieniu częściowym w terminie do 2</w:t>
      </w:r>
      <w:r w:rsidR="00B0142C">
        <w:rPr>
          <w:rFonts w:eastAsia="Times New Roman"/>
          <w:spacing w:val="0"/>
          <w:szCs w:val="24"/>
          <w:lang w:eastAsia="pl-PL"/>
        </w:rPr>
        <w:t xml:space="preserve">              </w:t>
      </w:r>
      <w:r w:rsidRPr="00114726">
        <w:rPr>
          <w:rFonts w:eastAsia="Times New Roman"/>
          <w:spacing w:val="0"/>
          <w:szCs w:val="24"/>
          <w:lang w:eastAsia="pl-PL"/>
        </w:rPr>
        <w:t xml:space="preserve"> ( dwóch )  dni roboczych od dnia złożenia zamówienia.</w:t>
      </w:r>
      <w:r>
        <w:rPr>
          <w:rFonts w:eastAsia="Times New Roman"/>
          <w:spacing w:val="0"/>
          <w:szCs w:val="24"/>
          <w:lang w:eastAsia="pl-PL"/>
        </w:rPr>
        <w:t xml:space="preserve"> </w:t>
      </w:r>
    </w:p>
    <w:p w14:paraId="271E5654" w14:textId="45690727" w:rsidR="008A75A2" w:rsidRDefault="00114726" w:rsidP="005F60BB">
      <w:pPr>
        <w:widowControl w:val="0"/>
        <w:suppressAutoHyphens/>
        <w:spacing w:after="0" w:line="240" w:lineRule="auto"/>
        <w:ind w:left="426"/>
        <w:contextualSpacing/>
        <w:jc w:val="both"/>
        <w:rPr>
          <w:rFonts w:eastAsia="Cambria"/>
          <w:b/>
          <w:spacing w:val="0"/>
        </w:rPr>
      </w:pPr>
      <w:r>
        <w:rPr>
          <w:rFonts w:eastAsia="Times New Roman"/>
          <w:spacing w:val="0"/>
          <w:szCs w:val="24"/>
          <w:lang w:eastAsia="pl-PL"/>
        </w:rPr>
        <w:t xml:space="preserve">Dostawa </w:t>
      </w:r>
      <w:r w:rsidR="005F60BB">
        <w:rPr>
          <w:rFonts w:eastAsia="Arial Unicode MS"/>
          <w:bCs/>
          <w:color w:val="000000"/>
          <w:spacing w:val="0"/>
          <w:kern w:val="2"/>
          <w:lang w:eastAsia="pl-PL"/>
        </w:rPr>
        <w:t>zainstalowanie i uruchomienie</w:t>
      </w:r>
      <w:r w:rsidR="005F60BB" w:rsidRPr="005F60BB">
        <w:rPr>
          <w:rFonts w:eastAsia="Arial Unicode MS"/>
          <w:bCs/>
          <w:color w:val="000000"/>
          <w:spacing w:val="0"/>
          <w:kern w:val="2"/>
          <w:lang w:eastAsia="pl-PL"/>
        </w:rPr>
        <w:t xml:space="preserve"> automatyczny </w:t>
      </w:r>
      <w:proofErr w:type="spellStart"/>
      <w:r w:rsidR="005F60BB" w:rsidRPr="005F60BB">
        <w:rPr>
          <w:rFonts w:eastAsia="Arial Unicode MS"/>
          <w:bCs/>
          <w:color w:val="000000"/>
          <w:spacing w:val="0"/>
          <w:kern w:val="2"/>
          <w:lang w:eastAsia="pl-PL"/>
        </w:rPr>
        <w:t>wstrzykiwacz</w:t>
      </w:r>
      <w:proofErr w:type="spellEnd"/>
      <w:r w:rsidR="005F60BB" w:rsidRPr="005F60BB">
        <w:rPr>
          <w:rFonts w:eastAsia="Arial Unicode MS"/>
          <w:bCs/>
          <w:color w:val="000000"/>
          <w:spacing w:val="0"/>
          <w:kern w:val="2"/>
          <w:lang w:eastAsia="pl-PL"/>
        </w:rPr>
        <w:t xml:space="preserve"> kontrastu do TK w Pracowni Tomografii Komputerowej w lokalizacji ul. Ceglana 35</w:t>
      </w:r>
      <w:r w:rsidR="005F60BB">
        <w:rPr>
          <w:rFonts w:eastAsia="Arial Unicode MS"/>
          <w:bCs/>
          <w:color w:val="000000"/>
          <w:spacing w:val="0"/>
          <w:kern w:val="2"/>
          <w:lang w:eastAsia="pl-PL"/>
        </w:rPr>
        <w:t xml:space="preserve"> oraz przeszkolenie</w:t>
      </w:r>
      <w:r w:rsidR="005F60BB" w:rsidRPr="005F60BB">
        <w:rPr>
          <w:rFonts w:eastAsia="Arial Unicode MS"/>
          <w:bCs/>
          <w:color w:val="000000"/>
          <w:spacing w:val="0"/>
          <w:kern w:val="2"/>
          <w:lang w:eastAsia="pl-PL"/>
        </w:rPr>
        <w:t xml:space="preserve"> wskazanych pracowników Zamawiającego w terminie do 2</w:t>
      </w:r>
      <w:r w:rsidR="005F60BB" w:rsidRPr="005F60BB">
        <w:rPr>
          <w:rFonts w:eastAsia="Arial Unicode MS"/>
          <w:bCs/>
          <w:color w:val="FF0000"/>
          <w:spacing w:val="0"/>
          <w:kern w:val="2"/>
          <w:lang w:eastAsia="pl-PL"/>
        </w:rPr>
        <w:t xml:space="preserve"> </w:t>
      </w:r>
      <w:r w:rsidR="005F60BB" w:rsidRPr="005F60BB">
        <w:rPr>
          <w:rFonts w:eastAsia="Arial Unicode MS"/>
          <w:bCs/>
          <w:color w:val="000000"/>
          <w:spacing w:val="0"/>
          <w:kern w:val="2"/>
          <w:lang w:eastAsia="pl-PL"/>
        </w:rPr>
        <w:t xml:space="preserve">dni roboczych </w:t>
      </w:r>
      <w:r w:rsidR="005F60BB" w:rsidRPr="005F60BB">
        <w:rPr>
          <w:rFonts w:eastAsia="Arial Unicode MS"/>
          <w:bCs/>
          <w:spacing w:val="0"/>
          <w:kern w:val="2"/>
          <w:lang w:eastAsia="pl-PL"/>
        </w:rPr>
        <w:t>od dnia zawarcia umowy</w:t>
      </w:r>
      <w:r w:rsidR="005F60BB" w:rsidRPr="005F60BB">
        <w:rPr>
          <w:rFonts w:eastAsia="Arial Unicode MS"/>
          <w:bCs/>
          <w:color w:val="000000"/>
          <w:spacing w:val="0"/>
          <w:kern w:val="2"/>
          <w:lang w:eastAsia="pl-PL"/>
        </w:rPr>
        <w:t>.</w:t>
      </w:r>
    </w:p>
    <w:p w14:paraId="51E29F38" w14:textId="77777777" w:rsidR="008A75A2" w:rsidRDefault="008A75A2" w:rsidP="008A75A2">
      <w:pPr>
        <w:widowControl w:val="0"/>
        <w:suppressAutoHyphens/>
        <w:autoSpaceDE w:val="0"/>
        <w:spacing w:after="0" w:line="240" w:lineRule="auto"/>
        <w:rPr>
          <w:rFonts w:eastAsia="Cambria"/>
          <w:spacing w:val="0"/>
        </w:rPr>
      </w:pPr>
    </w:p>
    <w:p w14:paraId="7E0304DA" w14:textId="77777777" w:rsidR="008A75A2" w:rsidRPr="008A75A2" w:rsidRDefault="00E658A2" w:rsidP="008A75A2">
      <w:pPr>
        <w:spacing w:after="0" w:line="240" w:lineRule="auto"/>
        <w:rPr>
          <w:rFonts w:eastAsia="Times New Roman"/>
          <w:b/>
          <w:spacing w:val="0"/>
          <w:szCs w:val="24"/>
          <w:lang w:eastAsia="pl-PL"/>
        </w:rPr>
      </w:pPr>
      <w:r>
        <w:rPr>
          <w:rFonts w:eastAsia="Times New Roman"/>
          <w:b/>
          <w:spacing w:val="0"/>
          <w:szCs w:val="24"/>
          <w:lang w:eastAsia="pl-PL"/>
        </w:rPr>
        <w:t>V.</w:t>
      </w:r>
      <w:r w:rsidR="008A75A2" w:rsidRPr="008A75A2">
        <w:rPr>
          <w:rFonts w:eastAsia="Times New Roman"/>
          <w:b/>
          <w:spacing w:val="0"/>
          <w:szCs w:val="24"/>
          <w:lang w:eastAsia="pl-PL"/>
        </w:rPr>
        <w:t xml:space="preserve">OPIS KRYTERIÓW, KTÓRYMI ZAMAWIAJACY BĘDZIE SIĘ KIEROWAŁ PRZY WYBORZE OFERTY, WRAZ Z PODANIEM WAG TYCH KRYTERIÓW I SPOSOBU OCENY OFERT </w:t>
      </w:r>
    </w:p>
    <w:p w14:paraId="54DE1368" w14:textId="77777777" w:rsidR="00234B09" w:rsidRDefault="00234B09" w:rsidP="00234B09">
      <w:pPr>
        <w:spacing w:after="0" w:line="240" w:lineRule="auto"/>
        <w:rPr>
          <w:rFonts w:eastAsia="Times New Roman"/>
          <w:b/>
          <w:spacing w:val="0"/>
          <w:szCs w:val="24"/>
          <w:lang w:eastAsia="pl-PL"/>
        </w:rPr>
      </w:pPr>
    </w:p>
    <w:p w14:paraId="669B727E" w14:textId="768F829A" w:rsidR="008A75A2" w:rsidRPr="008A75A2" w:rsidRDefault="008A75A2" w:rsidP="00234B09">
      <w:pPr>
        <w:spacing w:after="0" w:line="240" w:lineRule="auto"/>
        <w:rPr>
          <w:rFonts w:eastAsia="Cambria"/>
          <w:b/>
          <w:spacing w:val="0"/>
        </w:rPr>
      </w:pPr>
      <w:r w:rsidRPr="008A75A2">
        <w:rPr>
          <w:rFonts w:eastAsia="Times New Roman"/>
          <w:b/>
          <w:spacing w:val="0"/>
          <w:szCs w:val="24"/>
          <w:lang w:eastAsia="pl-PL"/>
        </w:rPr>
        <w:t xml:space="preserve">1. </w:t>
      </w:r>
      <w:r w:rsidRPr="008A75A2">
        <w:rPr>
          <w:rFonts w:eastAsia="Times New Roman"/>
          <w:spacing w:val="0"/>
          <w:szCs w:val="24"/>
          <w:lang w:eastAsia="ar-SA"/>
        </w:rPr>
        <w:t xml:space="preserve">Wyboru oferty Zamawiający dokona w oparciu o </w:t>
      </w:r>
      <w:r w:rsidR="00234B09">
        <w:rPr>
          <w:rFonts w:eastAsia="Times New Roman"/>
          <w:spacing w:val="0"/>
          <w:szCs w:val="24"/>
          <w:lang w:eastAsia="ar-SA"/>
        </w:rPr>
        <w:t>jedyne kryterium, którym jest 100% cena</w:t>
      </w:r>
      <w:r w:rsidRPr="008A75A2">
        <w:rPr>
          <w:rFonts w:eastAsia="Times New Roman"/>
          <w:spacing w:val="0"/>
          <w:szCs w:val="24"/>
          <w:lang w:eastAsia="ar-SA"/>
        </w:rPr>
        <w:t xml:space="preserve"> </w:t>
      </w:r>
    </w:p>
    <w:p w14:paraId="74843352" w14:textId="77777777" w:rsidR="008A75A2" w:rsidRPr="008A75A2" w:rsidRDefault="008A75A2" w:rsidP="008A75A2">
      <w:pPr>
        <w:widowControl w:val="0"/>
        <w:suppressAutoHyphens/>
        <w:autoSpaceDE w:val="0"/>
        <w:spacing w:after="0" w:line="240" w:lineRule="auto"/>
        <w:rPr>
          <w:rFonts w:eastAsia="Cambria"/>
          <w:b/>
          <w:spacing w:val="0"/>
        </w:rPr>
      </w:pPr>
    </w:p>
    <w:p w14:paraId="0EB1D20B" w14:textId="77777777" w:rsidR="008A75A2" w:rsidRPr="00234B09" w:rsidRDefault="009400EB" w:rsidP="009400EB">
      <w:pPr>
        <w:suppressAutoHyphens/>
        <w:spacing w:after="120" w:line="240" w:lineRule="auto"/>
        <w:contextualSpacing/>
        <w:jc w:val="both"/>
        <w:rPr>
          <w:rFonts w:eastAsia="Times New Roman"/>
          <w:b/>
          <w:spacing w:val="0"/>
          <w:kern w:val="1"/>
          <w:szCs w:val="24"/>
          <w:lang w:eastAsia="ar-SA"/>
        </w:rPr>
      </w:pPr>
      <w:r w:rsidRPr="00234B09">
        <w:rPr>
          <w:rFonts w:eastAsia="Times New Roman"/>
          <w:b/>
          <w:spacing w:val="0"/>
          <w:kern w:val="1"/>
          <w:szCs w:val="24"/>
          <w:lang w:eastAsia="ar-SA"/>
        </w:rPr>
        <w:t>2.</w:t>
      </w:r>
      <w:r w:rsidR="00234B09" w:rsidRPr="00234B09">
        <w:rPr>
          <w:rFonts w:eastAsia="Times New Roman"/>
          <w:b/>
          <w:spacing w:val="0"/>
          <w:kern w:val="1"/>
          <w:szCs w:val="24"/>
          <w:lang w:eastAsia="ar-SA"/>
        </w:rPr>
        <w:t xml:space="preserve"> </w:t>
      </w:r>
      <w:r w:rsidR="008A75A2" w:rsidRPr="00234B09">
        <w:rPr>
          <w:rFonts w:eastAsia="Times New Roman"/>
          <w:b/>
          <w:spacing w:val="0"/>
          <w:kern w:val="1"/>
          <w:szCs w:val="24"/>
          <w:lang w:eastAsia="ar-SA"/>
        </w:rPr>
        <w:t>Sposób obliczania liczby punktów badanej oferty za cenę:</w:t>
      </w:r>
    </w:p>
    <w:p w14:paraId="56D3B035" w14:textId="77777777" w:rsidR="008A75A2" w:rsidRPr="008A75A2" w:rsidRDefault="008A75A2" w:rsidP="008A75A2">
      <w:pPr>
        <w:spacing w:after="0" w:line="240" w:lineRule="auto"/>
        <w:jc w:val="both"/>
        <w:rPr>
          <w:rFonts w:eastAsia="Times New Roman"/>
          <w:spacing w:val="0"/>
          <w:szCs w:val="24"/>
          <w:lang w:eastAsia="pl-PL"/>
        </w:rPr>
      </w:pPr>
      <w:r w:rsidRPr="008A75A2">
        <w:rPr>
          <w:rFonts w:eastAsia="Times New Roman"/>
          <w:spacing w:val="0"/>
          <w:szCs w:val="24"/>
          <w:lang w:eastAsia="pl-PL"/>
        </w:rPr>
        <w:t>C min. – cena minimalna spośród ocenianych ofert</w:t>
      </w:r>
    </w:p>
    <w:p w14:paraId="121BD4A6" w14:textId="77777777" w:rsidR="008A75A2" w:rsidRPr="008A75A2" w:rsidRDefault="008A75A2" w:rsidP="008A75A2">
      <w:pPr>
        <w:spacing w:after="0" w:line="240" w:lineRule="auto"/>
        <w:jc w:val="both"/>
        <w:rPr>
          <w:rFonts w:eastAsia="Times New Roman"/>
          <w:spacing w:val="0"/>
          <w:szCs w:val="24"/>
          <w:lang w:eastAsia="pl-PL"/>
        </w:rPr>
      </w:pPr>
      <w:proofErr w:type="spellStart"/>
      <w:r w:rsidRPr="008A75A2">
        <w:rPr>
          <w:rFonts w:eastAsia="Times New Roman"/>
          <w:spacing w:val="0"/>
          <w:szCs w:val="24"/>
          <w:lang w:eastAsia="pl-PL"/>
        </w:rPr>
        <w:t>Cn</w:t>
      </w:r>
      <w:proofErr w:type="spellEnd"/>
      <w:r w:rsidRPr="008A75A2">
        <w:rPr>
          <w:rFonts w:eastAsia="Times New Roman"/>
          <w:spacing w:val="0"/>
          <w:szCs w:val="24"/>
          <w:lang w:eastAsia="pl-PL"/>
        </w:rPr>
        <w:t xml:space="preserve">   –    cena badanej oferty</w:t>
      </w:r>
    </w:p>
    <w:p w14:paraId="50B98D4A" w14:textId="77777777" w:rsidR="008A75A2" w:rsidRPr="008A75A2" w:rsidRDefault="008A75A2" w:rsidP="008A75A2">
      <w:pPr>
        <w:spacing w:after="0" w:line="240" w:lineRule="auto"/>
        <w:jc w:val="both"/>
        <w:rPr>
          <w:rFonts w:eastAsia="Times New Roman"/>
          <w:spacing w:val="0"/>
          <w:szCs w:val="24"/>
          <w:lang w:eastAsia="pl-PL"/>
        </w:rPr>
      </w:pPr>
      <w:r w:rsidRPr="008A75A2">
        <w:rPr>
          <w:rFonts w:eastAsia="Times New Roman"/>
          <w:spacing w:val="0"/>
          <w:szCs w:val="24"/>
          <w:lang w:eastAsia="pl-PL"/>
        </w:rPr>
        <w:t>100 –    stały współczynnik</w:t>
      </w:r>
    </w:p>
    <w:p w14:paraId="796E376E" w14:textId="77777777" w:rsidR="008A75A2" w:rsidRPr="008A75A2" w:rsidRDefault="008A75A2" w:rsidP="008A75A2">
      <w:pPr>
        <w:spacing w:after="0" w:line="240" w:lineRule="auto"/>
        <w:jc w:val="both"/>
        <w:rPr>
          <w:rFonts w:eastAsia="Times New Roman"/>
          <w:spacing w:val="0"/>
          <w:szCs w:val="24"/>
          <w:lang w:eastAsia="pl-PL"/>
        </w:rPr>
      </w:pPr>
      <w:r>
        <w:rPr>
          <w:rFonts w:eastAsia="Times New Roman"/>
          <w:spacing w:val="0"/>
          <w:szCs w:val="24"/>
          <w:lang w:eastAsia="pl-PL"/>
        </w:rPr>
        <w:t>(</w:t>
      </w:r>
      <w:proofErr w:type="spellStart"/>
      <w:r>
        <w:rPr>
          <w:rFonts w:eastAsia="Times New Roman"/>
          <w:spacing w:val="0"/>
          <w:szCs w:val="24"/>
          <w:lang w:eastAsia="pl-PL"/>
        </w:rPr>
        <w:t>Cmin</w:t>
      </w:r>
      <w:proofErr w:type="spellEnd"/>
      <w:r>
        <w:rPr>
          <w:rFonts w:eastAsia="Times New Roman"/>
          <w:spacing w:val="0"/>
          <w:szCs w:val="24"/>
          <w:lang w:eastAsia="pl-PL"/>
        </w:rPr>
        <w:t xml:space="preserve"> / </w:t>
      </w:r>
      <w:proofErr w:type="spellStart"/>
      <w:r>
        <w:rPr>
          <w:rFonts w:eastAsia="Times New Roman"/>
          <w:spacing w:val="0"/>
          <w:szCs w:val="24"/>
          <w:lang w:eastAsia="pl-PL"/>
        </w:rPr>
        <w:t>Cn</w:t>
      </w:r>
      <w:proofErr w:type="spellEnd"/>
      <w:r>
        <w:rPr>
          <w:rFonts w:eastAsia="Times New Roman"/>
          <w:spacing w:val="0"/>
          <w:szCs w:val="24"/>
          <w:lang w:eastAsia="pl-PL"/>
        </w:rPr>
        <w:t xml:space="preserve"> ) x 100 x </w:t>
      </w:r>
      <w:r w:rsidR="00234B09">
        <w:rPr>
          <w:rFonts w:eastAsia="Times New Roman"/>
          <w:spacing w:val="0"/>
          <w:szCs w:val="24"/>
          <w:lang w:eastAsia="pl-PL"/>
        </w:rPr>
        <w:t>100</w:t>
      </w:r>
      <w:r w:rsidRPr="008A75A2">
        <w:rPr>
          <w:rFonts w:eastAsia="Times New Roman"/>
          <w:spacing w:val="0"/>
          <w:szCs w:val="24"/>
          <w:lang w:eastAsia="pl-PL"/>
        </w:rPr>
        <w:t xml:space="preserve">% = ilość punktów badanej oferty </w:t>
      </w:r>
    </w:p>
    <w:p w14:paraId="14517837" w14:textId="77777777" w:rsidR="008A75A2" w:rsidRDefault="008A75A2" w:rsidP="008A75A2">
      <w:pPr>
        <w:widowControl w:val="0"/>
        <w:suppressAutoHyphens/>
        <w:autoSpaceDE w:val="0"/>
        <w:spacing w:after="0" w:line="240" w:lineRule="auto"/>
        <w:rPr>
          <w:rFonts w:eastAsia="Cambria"/>
          <w:spacing w:val="0"/>
        </w:rPr>
      </w:pPr>
    </w:p>
    <w:p w14:paraId="147D9632" w14:textId="77777777" w:rsidR="009400EB" w:rsidRPr="00234B09" w:rsidRDefault="009400EB" w:rsidP="00356DF9">
      <w:pPr>
        <w:pStyle w:val="Akapitzlist"/>
        <w:numPr>
          <w:ilvl w:val="0"/>
          <w:numId w:val="7"/>
        </w:numPr>
        <w:tabs>
          <w:tab w:val="num" w:pos="794"/>
        </w:tabs>
        <w:autoSpaceDE w:val="0"/>
        <w:autoSpaceDN w:val="0"/>
        <w:adjustRightInd w:val="0"/>
        <w:spacing w:after="0" w:line="240" w:lineRule="auto"/>
        <w:jc w:val="both"/>
        <w:rPr>
          <w:color w:val="000000"/>
          <w:spacing w:val="0"/>
        </w:rPr>
      </w:pPr>
      <w:r w:rsidRPr="00234B09">
        <w:rPr>
          <w:color w:val="000000"/>
          <w:spacing w:val="0"/>
        </w:rPr>
        <w:t xml:space="preserve">Punktacja przyznawana ofertom w kryterium cena  będzie liczona z dokładnością do dwóch miejsc po przecinku. </w:t>
      </w:r>
    </w:p>
    <w:p w14:paraId="30F7C931" w14:textId="77777777" w:rsidR="009400EB" w:rsidRPr="009400EB" w:rsidRDefault="009400EB" w:rsidP="00356DF9">
      <w:pPr>
        <w:pStyle w:val="Akapitzlist"/>
        <w:numPr>
          <w:ilvl w:val="0"/>
          <w:numId w:val="7"/>
        </w:numPr>
        <w:tabs>
          <w:tab w:val="num" w:pos="0"/>
        </w:tabs>
        <w:autoSpaceDE w:val="0"/>
        <w:autoSpaceDN w:val="0"/>
        <w:adjustRightInd w:val="0"/>
        <w:spacing w:after="0" w:line="240" w:lineRule="auto"/>
        <w:jc w:val="both"/>
        <w:rPr>
          <w:rFonts w:ascii="Calibri" w:hAnsi="Calibri" w:cs="Calibri"/>
          <w:color w:val="000000"/>
          <w:spacing w:val="0"/>
          <w:sz w:val="24"/>
          <w:szCs w:val="24"/>
        </w:rPr>
      </w:pPr>
      <w:r w:rsidRPr="009400EB">
        <w:rPr>
          <w:rFonts w:eastAsia="Times New Roman" w:cs="Times New Roman"/>
          <w:color w:val="000000"/>
          <w:spacing w:val="0"/>
          <w:lang w:eastAsia="pl-PL"/>
        </w:rPr>
        <w:t>Dla dokonania punktacji ofert, ranga w kryteriach oceny ofert określona w procentach, zostanie przeliczona na punkty 1 % = 1 punkt.</w:t>
      </w:r>
      <w:r w:rsidRPr="009400EB">
        <w:rPr>
          <w:rFonts w:ascii="Calibri" w:hAnsi="Calibri" w:cs="Calibri"/>
          <w:color w:val="000000"/>
          <w:spacing w:val="0"/>
          <w:sz w:val="24"/>
          <w:szCs w:val="24"/>
        </w:rPr>
        <w:t xml:space="preserve"> </w:t>
      </w:r>
    </w:p>
    <w:p w14:paraId="2CEE2C27" w14:textId="77777777" w:rsidR="009400EB" w:rsidRPr="009400EB" w:rsidRDefault="009400EB" w:rsidP="00356DF9">
      <w:pPr>
        <w:pStyle w:val="Akapitzlist"/>
        <w:numPr>
          <w:ilvl w:val="0"/>
          <w:numId w:val="7"/>
        </w:numPr>
        <w:tabs>
          <w:tab w:val="num" w:pos="794"/>
        </w:tabs>
        <w:spacing w:after="0" w:line="240" w:lineRule="auto"/>
        <w:jc w:val="both"/>
        <w:rPr>
          <w:rFonts w:eastAsia="Times New Roman"/>
          <w:spacing w:val="0"/>
          <w:lang w:eastAsia="pl-PL"/>
        </w:rPr>
      </w:pPr>
      <w:r w:rsidRPr="009400EB">
        <w:rPr>
          <w:rFonts w:eastAsia="Times New Roman"/>
          <w:spacing w:val="0"/>
          <w:lang w:eastAsia="pl-PL"/>
        </w:rPr>
        <w:t xml:space="preserve">Zamawiający za  najkorzystniejszą  uzna ofertę, złożoną przez Wykonawcę ,który uzyska najwyższą ilość punktów . </w:t>
      </w:r>
    </w:p>
    <w:p w14:paraId="4820955B" w14:textId="77777777" w:rsidR="00234B09" w:rsidRDefault="00234B09" w:rsidP="00D07D52">
      <w:pPr>
        <w:spacing w:after="0"/>
        <w:jc w:val="both"/>
        <w:rPr>
          <w:rFonts w:eastAsia="Times New Roman"/>
          <w:b/>
          <w:spacing w:val="0"/>
          <w:lang w:eastAsia="pl-PL"/>
        </w:rPr>
      </w:pPr>
    </w:p>
    <w:p w14:paraId="250E9EF3" w14:textId="77777777" w:rsidR="00E658A2" w:rsidRDefault="00E658A2" w:rsidP="00D07D52">
      <w:pPr>
        <w:spacing w:after="0"/>
        <w:jc w:val="both"/>
        <w:rPr>
          <w:rFonts w:eastAsia="Times New Roman"/>
          <w:b/>
          <w:spacing w:val="0"/>
          <w:lang w:eastAsia="pl-PL"/>
        </w:rPr>
      </w:pPr>
      <w:r>
        <w:rPr>
          <w:rFonts w:eastAsia="Times New Roman"/>
          <w:b/>
          <w:spacing w:val="0"/>
          <w:lang w:eastAsia="pl-PL"/>
        </w:rPr>
        <w:t>V</w:t>
      </w:r>
      <w:r w:rsidR="00A6675C">
        <w:rPr>
          <w:rFonts w:eastAsia="Times New Roman"/>
          <w:b/>
          <w:spacing w:val="0"/>
          <w:lang w:eastAsia="pl-PL"/>
        </w:rPr>
        <w:t>I</w:t>
      </w:r>
      <w:r>
        <w:rPr>
          <w:rFonts w:eastAsia="Times New Roman"/>
          <w:b/>
          <w:spacing w:val="0"/>
          <w:lang w:eastAsia="pl-PL"/>
        </w:rPr>
        <w:t xml:space="preserve">. </w:t>
      </w:r>
      <w:r w:rsidRPr="00E658A2">
        <w:rPr>
          <w:rFonts w:eastAsia="Times New Roman"/>
          <w:b/>
          <w:spacing w:val="0"/>
          <w:lang w:eastAsia="pl-PL"/>
        </w:rPr>
        <w:t>OPIS SPOSOBU PRZYGOTOWANIA  I ZŁOŻENIA OFERTY:</w:t>
      </w:r>
    </w:p>
    <w:p w14:paraId="3CF4906B" w14:textId="6A25A385" w:rsidR="00E658A2" w:rsidRPr="00E658A2" w:rsidRDefault="00E658A2" w:rsidP="00356DF9">
      <w:pPr>
        <w:pStyle w:val="Akapitzlist"/>
        <w:numPr>
          <w:ilvl w:val="0"/>
          <w:numId w:val="4"/>
        </w:numPr>
        <w:spacing w:after="0"/>
        <w:jc w:val="both"/>
        <w:rPr>
          <w:rFonts w:eastAsia="Times New Roman"/>
          <w:bCs/>
          <w:spacing w:val="0"/>
          <w:lang w:eastAsia="pl-PL"/>
        </w:rPr>
      </w:pPr>
      <w:r w:rsidRPr="00E658A2">
        <w:rPr>
          <w:rFonts w:eastAsia="Times New Roman"/>
          <w:bCs/>
          <w:spacing w:val="0"/>
          <w:lang w:eastAsia="pl-PL"/>
        </w:rPr>
        <w:t>Wykonawca ponosi wszelkie koszty przygotowania i złożenia oferty.</w:t>
      </w:r>
    </w:p>
    <w:p w14:paraId="0D551EEF" w14:textId="77777777" w:rsidR="00E658A2" w:rsidRPr="00E658A2" w:rsidRDefault="00E658A2" w:rsidP="00356DF9">
      <w:pPr>
        <w:numPr>
          <w:ilvl w:val="0"/>
          <w:numId w:val="4"/>
        </w:numPr>
        <w:spacing w:after="0"/>
        <w:contextualSpacing/>
        <w:jc w:val="both"/>
        <w:rPr>
          <w:rFonts w:eastAsia="Times New Roman"/>
          <w:bCs/>
          <w:spacing w:val="0"/>
          <w:lang w:eastAsia="pl-PL"/>
        </w:rPr>
      </w:pPr>
      <w:r w:rsidRPr="00E658A2">
        <w:rPr>
          <w:rFonts w:eastAsia="Times New Roman"/>
          <w:bCs/>
          <w:spacing w:val="0"/>
          <w:lang w:eastAsia="pl-PL"/>
        </w:rPr>
        <w:t>Każdy wykonawca może złożyć tylko jedną ofertę.</w:t>
      </w:r>
    </w:p>
    <w:p w14:paraId="159063EF" w14:textId="40FF0693" w:rsidR="00E658A2" w:rsidRPr="00E658A2" w:rsidRDefault="00E658A2" w:rsidP="00356DF9">
      <w:pPr>
        <w:pStyle w:val="Akapitzlist"/>
        <w:numPr>
          <w:ilvl w:val="0"/>
          <w:numId w:val="4"/>
        </w:numPr>
        <w:spacing w:after="0"/>
        <w:jc w:val="both"/>
        <w:rPr>
          <w:rFonts w:eastAsia="Times New Roman"/>
          <w:b/>
          <w:spacing w:val="0"/>
          <w:lang w:eastAsia="pl-PL"/>
        </w:rPr>
      </w:pPr>
      <w:r w:rsidRPr="00E658A2">
        <w:rPr>
          <w:rFonts w:eastAsia="Times New Roman"/>
          <w:bCs/>
          <w:spacing w:val="0"/>
          <w:lang w:eastAsia="pl-PL"/>
        </w:rPr>
        <w:lastRenderedPageBreak/>
        <w:t>Ofertę sporządza się w języku polskim z zachowaniem formy pisemnej pod rygorem nieważności</w:t>
      </w:r>
      <w:r w:rsidR="008B4942">
        <w:rPr>
          <w:rFonts w:eastAsia="Times New Roman"/>
          <w:bCs/>
          <w:spacing w:val="0"/>
          <w:lang w:eastAsia="pl-PL"/>
        </w:rPr>
        <w:t>.</w:t>
      </w:r>
    </w:p>
    <w:p w14:paraId="5F5688A3" w14:textId="77777777" w:rsidR="00D07D52" w:rsidRPr="00E658A2" w:rsidRDefault="00D07D52" w:rsidP="00356DF9">
      <w:pPr>
        <w:pStyle w:val="Akapitzlist"/>
        <w:numPr>
          <w:ilvl w:val="0"/>
          <w:numId w:val="4"/>
        </w:numPr>
        <w:spacing w:after="0"/>
        <w:jc w:val="both"/>
        <w:rPr>
          <w:rFonts w:eastAsia="Times New Roman"/>
          <w:b/>
          <w:spacing w:val="0"/>
          <w:lang w:eastAsia="pl-PL"/>
        </w:rPr>
      </w:pPr>
      <w:r w:rsidRPr="00E658A2">
        <w:rPr>
          <w:rFonts w:eastAsia="Times New Roman"/>
          <w:b/>
          <w:spacing w:val="0"/>
          <w:lang w:eastAsia="pl-PL"/>
        </w:rPr>
        <w:t>Oferta powinna zawierać:</w:t>
      </w:r>
    </w:p>
    <w:p w14:paraId="15C4B3A1" w14:textId="785A5CE8" w:rsidR="00D07D52" w:rsidRDefault="00D07D52" w:rsidP="00356DF9">
      <w:pPr>
        <w:numPr>
          <w:ilvl w:val="0"/>
          <w:numId w:val="3"/>
        </w:numPr>
        <w:spacing w:after="0"/>
        <w:contextualSpacing/>
        <w:jc w:val="both"/>
        <w:rPr>
          <w:rFonts w:eastAsia="Cambria"/>
          <w:spacing w:val="0"/>
        </w:rPr>
      </w:pPr>
      <w:r w:rsidRPr="00D07D52">
        <w:rPr>
          <w:rFonts w:eastAsia="Cambria"/>
          <w:spacing w:val="0"/>
        </w:rPr>
        <w:t>Wypełniony czytelnie, podpisany i opieczętowany przez osobę uprawnioną/ osoby uprawnione do reprezentowania Wykonawcy formularz ofertowy według druku stanowiącego załącznik nr 1</w:t>
      </w:r>
      <w:r w:rsidR="00842B17">
        <w:rPr>
          <w:rFonts w:eastAsia="Cambria"/>
          <w:spacing w:val="0"/>
        </w:rPr>
        <w:t xml:space="preserve"> </w:t>
      </w:r>
      <w:r w:rsidRPr="00D07D52">
        <w:rPr>
          <w:rFonts w:eastAsia="Cambria"/>
          <w:spacing w:val="0"/>
        </w:rPr>
        <w:t>do niniejszego zaproszenia.</w:t>
      </w:r>
    </w:p>
    <w:p w14:paraId="362BD5DF" w14:textId="0FDB544D" w:rsidR="00B5707D" w:rsidRPr="00D07D52" w:rsidRDefault="00B5707D" w:rsidP="00356DF9">
      <w:pPr>
        <w:numPr>
          <w:ilvl w:val="0"/>
          <w:numId w:val="3"/>
        </w:numPr>
        <w:spacing w:after="0"/>
        <w:contextualSpacing/>
        <w:jc w:val="both"/>
        <w:rPr>
          <w:rFonts w:eastAsia="Cambria"/>
          <w:spacing w:val="0"/>
        </w:rPr>
      </w:pPr>
      <w:r w:rsidRPr="00D07D52">
        <w:rPr>
          <w:rFonts w:eastAsia="Cambria"/>
          <w:spacing w:val="0"/>
        </w:rPr>
        <w:t xml:space="preserve">Wypełniony czytelnie, podpisany i opieczętowany przez osobę uprawnioną/ osoby uprawnione do reprezentowania Wykonawcy </w:t>
      </w:r>
      <w:r>
        <w:rPr>
          <w:rFonts w:eastAsia="Cambria"/>
          <w:spacing w:val="0"/>
        </w:rPr>
        <w:t>opis przedmiotu zamówienia wraz z formularzem cenowym</w:t>
      </w:r>
      <w:r w:rsidRPr="00D07D52">
        <w:rPr>
          <w:rFonts w:eastAsia="Cambria"/>
          <w:spacing w:val="0"/>
        </w:rPr>
        <w:t xml:space="preserve"> według druku stanowiącego załącznik nr </w:t>
      </w:r>
      <w:r>
        <w:rPr>
          <w:rFonts w:eastAsia="Cambria"/>
          <w:spacing w:val="0"/>
        </w:rPr>
        <w:t xml:space="preserve">2 </w:t>
      </w:r>
      <w:r w:rsidRPr="00D07D52">
        <w:rPr>
          <w:rFonts w:eastAsia="Cambria"/>
          <w:spacing w:val="0"/>
        </w:rPr>
        <w:t>do niniejszego zaproszenia.</w:t>
      </w:r>
    </w:p>
    <w:p w14:paraId="64DD8295" w14:textId="21AD9711" w:rsidR="001A61BC" w:rsidRPr="001A61BC" w:rsidRDefault="001A61BC" w:rsidP="00356DF9">
      <w:pPr>
        <w:pStyle w:val="Akapitzlist"/>
        <w:numPr>
          <w:ilvl w:val="0"/>
          <w:numId w:val="3"/>
        </w:numPr>
        <w:spacing w:after="0" w:line="240" w:lineRule="auto"/>
        <w:rPr>
          <w:rFonts w:eastAsia="Times New Roman"/>
          <w:spacing w:val="0"/>
          <w:szCs w:val="24"/>
          <w:u w:val="single"/>
          <w:lang w:eastAsia="pl-PL"/>
        </w:rPr>
      </w:pPr>
      <w:r w:rsidRPr="001A61BC">
        <w:rPr>
          <w:rFonts w:eastAsia="Times New Roman"/>
          <w:spacing w:val="0"/>
          <w:szCs w:val="24"/>
          <w:lang w:eastAsia="pl-PL"/>
        </w:rPr>
        <w:t>wypełniony</w:t>
      </w:r>
      <w:r w:rsidRPr="001A61BC">
        <w:rPr>
          <w:rFonts w:eastAsia="Times New Roman"/>
          <w:spacing w:val="0"/>
          <w:lang w:eastAsia="pl-PL"/>
        </w:rPr>
        <w:t xml:space="preserve"> podpisany przez osobę uprawnioną/ osoby uprawnione do reprezentowania wykonawcy</w:t>
      </w:r>
      <w:r w:rsidRPr="001A61BC">
        <w:rPr>
          <w:rFonts w:eastAsia="Times New Roman"/>
          <w:spacing w:val="0"/>
          <w:szCs w:val="24"/>
          <w:lang w:eastAsia="pl-PL"/>
        </w:rPr>
        <w:t xml:space="preserve"> formularz wymaganych parametrów technicznych oferowanego </w:t>
      </w:r>
      <w:proofErr w:type="spellStart"/>
      <w:r>
        <w:rPr>
          <w:rFonts w:eastAsia="Times New Roman"/>
          <w:spacing w:val="0"/>
          <w:szCs w:val="24"/>
          <w:lang w:eastAsia="pl-PL"/>
        </w:rPr>
        <w:t>wstrzykiwacza</w:t>
      </w:r>
      <w:proofErr w:type="spellEnd"/>
      <w:r w:rsidRPr="001A61BC">
        <w:rPr>
          <w:rFonts w:eastAsia="Times New Roman"/>
          <w:spacing w:val="0"/>
          <w:szCs w:val="24"/>
          <w:lang w:eastAsia="pl-PL"/>
        </w:rPr>
        <w:t xml:space="preserve"> według druku stanowiącego </w:t>
      </w:r>
      <w:r w:rsidRPr="001A61BC">
        <w:rPr>
          <w:rFonts w:eastAsia="Times New Roman"/>
          <w:spacing w:val="0"/>
          <w:szCs w:val="24"/>
          <w:u w:val="single"/>
          <w:lang w:eastAsia="pl-PL"/>
        </w:rPr>
        <w:t>załącznik nr 2A</w:t>
      </w:r>
    </w:p>
    <w:p w14:paraId="2580B33F" w14:textId="1872679B" w:rsidR="00D07D52" w:rsidRPr="003B333F" w:rsidRDefault="00D07D52" w:rsidP="00356DF9">
      <w:pPr>
        <w:numPr>
          <w:ilvl w:val="0"/>
          <w:numId w:val="3"/>
        </w:numPr>
        <w:spacing w:after="0"/>
        <w:contextualSpacing/>
        <w:jc w:val="both"/>
        <w:rPr>
          <w:rFonts w:eastAsia="Times New Roman"/>
          <w:spacing w:val="0"/>
          <w:lang w:eastAsia="pl-PL"/>
        </w:rPr>
      </w:pPr>
      <w:r w:rsidRPr="00D07D52">
        <w:rPr>
          <w:rFonts w:eastAsia="Times New Roman"/>
          <w:spacing w:val="0"/>
          <w:lang w:eastAsia="pl-PL"/>
        </w:rPr>
        <w:t xml:space="preserve">Aktualny odpis z właściwego rejestru albo aktualne zaświadczenie o wpisie do </w:t>
      </w:r>
      <w:r w:rsidRPr="003B333F">
        <w:rPr>
          <w:rFonts w:eastAsia="Times New Roman"/>
          <w:spacing w:val="0"/>
          <w:lang w:eastAsia="pl-PL"/>
        </w:rPr>
        <w:t>ewidencji działalności gospodarczej, potwierdzające dopuszczenie wykonawcy do</w:t>
      </w:r>
      <w:r w:rsidR="003B333F" w:rsidRPr="003B333F">
        <w:rPr>
          <w:rFonts w:eastAsia="Times New Roman"/>
          <w:spacing w:val="0"/>
          <w:lang w:eastAsia="pl-PL"/>
        </w:rPr>
        <w:t xml:space="preserve"> </w:t>
      </w:r>
      <w:r w:rsidRPr="003B333F">
        <w:rPr>
          <w:rFonts w:eastAsia="Times New Roman"/>
          <w:spacing w:val="0"/>
          <w:lang w:eastAsia="pl-PL"/>
        </w:rPr>
        <w:t>obrotu prawnego</w:t>
      </w:r>
      <w:r w:rsidR="008B4942">
        <w:rPr>
          <w:rFonts w:eastAsia="Times New Roman"/>
          <w:spacing w:val="0"/>
          <w:lang w:eastAsia="pl-PL"/>
        </w:rPr>
        <w:t xml:space="preserve"> </w:t>
      </w:r>
      <w:r w:rsidRPr="003B333F">
        <w:rPr>
          <w:rFonts w:eastAsia="Times New Roman"/>
          <w:spacing w:val="0"/>
          <w:lang w:eastAsia="pl-PL"/>
        </w:rPr>
        <w:t>w zakresie objętym zamówieniem, wystawione nie wcześniej niż 6 miesięcy przed upływem terminu składania ofert.</w:t>
      </w:r>
    </w:p>
    <w:p w14:paraId="55692CA3" w14:textId="6C3DC318" w:rsidR="00D07D52" w:rsidRDefault="00D07D52" w:rsidP="00356DF9">
      <w:pPr>
        <w:numPr>
          <w:ilvl w:val="0"/>
          <w:numId w:val="3"/>
        </w:numPr>
        <w:spacing w:after="0"/>
        <w:contextualSpacing/>
        <w:jc w:val="both"/>
        <w:rPr>
          <w:rFonts w:eastAsia="Times New Roman"/>
          <w:spacing w:val="0"/>
          <w:lang w:eastAsia="pl-PL"/>
        </w:rPr>
      </w:pPr>
      <w:r w:rsidRPr="00D07D52">
        <w:rPr>
          <w:rFonts w:eastAsia="Times New Roman"/>
          <w:spacing w:val="0"/>
          <w:lang w:eastAsia="pl-PL"/>
        </w:rPr>
        <w:t xml:space="preserve"> Pełnomocnictwo osoby lub osób podpisujących ofertę, jeżeli nie wynika to </w:t>
      </w:r>
      <w:r w:rsidRPr="003B333F">
        <w:rPr>
          <w:rFonts w:eastAsia="Times New Roman"/>
          <w:spacing w:val="0"/>
          <w:lang w:eastAsia="pl-PL"/>
        </w:rPr>
        <w:t>bezpośrednio</w:t>
      </w:r>
      <w:r w:rsidR="008B4942">
        <w:rPr>
          <w:rFonts w:eastAsia="Times New Roman"/>
          <w:spacing w:val="0"/>
          <w:lang w:eastAsia="pl-PL"/>
        </w:rPr>
        <w:t xml:space="preserve"> </w:t>
      </w:r>
      <w:r w:rsidRPr="003B333F">
        <w:rPr>
          <w:rFonts w:eastAsia="Times New Roman"/>
          <w:spacing w:val="0"/>
          <w:lang w:eastAsia="pl-PL"/>
        </w:rPr>
        <w:t>z załączonych dokumentów.</w:t>
      </w:r>
    </w:p>
    <w:p w14:paraId="3EE23E42" w14:textId="3FB21191" w:rsidR="00D07D52" w:rsidRPr="00042814" w:rsidRDefault="00042814" w:rsidP="00356DF9">
      <w:pPr>
        <w:numPr>
          <w:ilvl w:val="0"/>
          <w:numId w:val="3"/>
        </w:numPr>
        <w:spacing w:after="0"/>
        <w:contextualSpacing/>
        <w:jc w:val="both"/>
        <w:rPr>
          <w:rFonts w:eastAsia="Times New Roman"/>
          <w:spacing w:val="0"/>
          <w:lang w:eastAsia="pl-PL"/>
        </w:rPr>
      </w:pPr>
      <w:r w:rsidRPr="005D41A5">
        <w:rPr>
          <w:rFonts w:eastAsia="Times New Roman"/>
          <w:spacing w:val="0"/>
          <w:lang w:eastAsia="pl-PL"/>
        </w:rPr>
        <w:t xml:space="preserve">Opisu oferowanych </w:t>
      </w:r>
      <w:r w:rsidRPr="00042814">
        <w:rPr>
          <w:rFonts w:eastAsia="Times New Roman"/>
          <w:spacing w:val="0"/>
          <w:lang w:eastAsia="pl-PL"/>
        </w:rPr>
        <w:t xml:space="preserve">elementów wymiennych do automatycznego </w:t>
      </w:r>
      <w:proofErr w:type="spellStart"/>
      <w:r w:rsidRPr="00042814">
        <w:rPr>
          <w:rFonts w:eastAsia="Times New Roman"/>
          <w:spacing w:val="0"/>
          <w:lang w:eastAsia="pl-PL"/>
        </w:rPr>
        <w:t>wstrzykiwacza</w:t>
      </w:r>
      <w:proofErr w:type="spellEnd"/>
      <w:r w:rsidRPr="00042814">
        <w:rPr>
          <w:rFonts w:eastAsia="Times New Roman"/>
          <w:spacing w:val="0"/>
          <w:lang w:eastAsia="pl-PL"/>
        </w:rPr>
        <w:t xml:space="preserve"> kontrastu do TK </w:t>
      </w:r>
      <w:r>
        <w:rPr>
          <w:rFonts w:eastAsia="Times New Roman"/>
          <w:spacing w:val="0"/>
          <w:lang w:eastAsia="pl-PL"/>
        </w:rPr>
        <w:t xml:space="preserve">oraz oferowanego do dzierżawy  </w:t>
      </w:r>
      <w:proofErr w:type="spellStart"/>
      <w:r>
        <w:rPr>
          <w:rFonts w:eastAsia="Times New Roman"/>
          <w:spacing w:val="0"/>
          <w:lang w:eastAsia="pl-PL"/>
        </w:rPr>
        <w:t>wstrzykiwacza</w:t>
      </w:r>
      <w:proofErr w:type="spellEnd"/>
      <w:r>
        <w:rPr>
          <w:rFonts w:eastAsia="Times New Roman"/>
          <w:spacing w:val="0"/>
          <w:lang w:eastAsia="pl-PL"/>
        </w:rPr>
        <w:t xml:space="preserve"> kontrastu do TK ( katalogi , ulotki inne materiały informacyjne) </w:t>
      </w:r>
      <w:r w:rsidRPr="00042814">
        <w:rPr>
          <w:rFonts w:eastAsia="Times New Roman"/>
          <w:spacing w:val="0"/>
          <w:lang w:eastAsia="pl-PL"/>
        </w:rPr>
        <w:t xml:space="preserve">                      </w:t>
      </w:r>
    </w:p>
    <w:p w14:paraId="087B4A0A" w14:textId="50DBBF4E" w:rsidR="00E658A2" w:rsidRPr="00E658A2" w:rsidRDefault="00E658A2" w:rsidP="00E658A2">
      <w:pPr>
        <w:spacing w:after="0" w:line="240" w:lineRule="auto"/>
        <w:jc w:val="both"/>
        <w:rPr>
          <w:rFonts w:eastAsia="Times New Roman"/>
          <w:b/>
          <w:bCs/>
          <w:spacing w:val="0"/>
          <w:lang w:eastAsia="pl-PL"/>
        </w:rPr>
      </w:pPr>
      <w:r w:rsidRPr="00E658A2">
        <w:rPr>
          <w:rFonts w:eastAsia="Calibri"/>
          <w:b/>
          <w:spacing w:val="0"/>
          <w:lang w:eastAsia="pl-PL"/>
        </w:rPr>
        <w:t>5. Miejsce oraz termin składania i otwarcia ofert.</w:t>
      </w:r>
    </w:p>
    <w:p w14:paraId="7CD40FDC" w14:textId="54920027" w:rsidR="00D07D52" w:rsidRPr="00D07D52" w:rsidRDefault="00D07D52" w:rsidP="00D07D52">
      <w:pPr>
        <w:spacing w:after="0" w:line="240" w:lineRule="auto"/>
        <w:jc w:val="both"/>
        <w:rPr>
          <w:rFonts w:eastAsia="Times New Roman"/>
          <w:spacing w:val="0"/>
          <w:lang w:eastAsia="pl-PL"/>
        </w:rPr>
      </w:pPr>
      <w:r w:rsidRPr="00D07D52">
        <w:rPr>
          <w:rFonts w:eastAsia="Times New Roman"/>
          <w:spacing w:val="0"/>
          <w:lang w:eastAsia="pl-PL"/>
        </w:rPr>
        <w:t>Ofertę należy złożyć w formie</w:t>
      </w:r>
      <w:r w:rsidR="003B333F" w:rsidRPr="00D1198C">
        <w:rPr>
          <w:rFonts w:eastAsia="Times New Roman"/>
          <w:spacing w:val="0"/>
          <w:lang w:eastAsia="pl-PL"/>
        </w:rPr>
        <w:t xml:space="preserve"> pisemnej </w:t>
      </w:r>
      <w:r w:rsidRPr="00D07D52">
        <w:rPr>
          <w:rFonts w:eastAsia="Times New Roman"/>
          <w:spacing w:val="0"/>
          <w:lang w:eastAsia="pl-PL"/>
        </w:rPr>
        <w:t>papierowej w zamkniętej, opisanej według poniższego wzoru kopercie: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07D52" w:rsidRPr="00B0142C" w14:paraId="7F4EDDD0" w14:textId="77777777" w:rsidTr="00002D4B">
        <w:tc>
          <w:tcPr>
            <w:tcW w:w="9464" w:type="dxa"/>
            <w:tcBorders>
              <w:top w:val="single" w:sz="4" w:space="0" w:color="auto"/>
              <w:left w:val="single" w:sz="4" w:space="0" w:color="auto"/>
              <w:bottom w:val="single" w:sz="4" w:space="0" w:color="auto"/>
              <w:right w:val="single" w:sz="4" w:space="0" w:color="auto"/>
            </w:tcBorders>
          </w:tcPr>
          <w:p w14:paraId="6E716DE5" w14:textId="48ECE3F4" w:rsidR="00D07D52" w:rsidRPr="00B0142C" w:rsidRDefault="00D07D52" w:rsidP="0005514D">
            <w:pPr>
              <w:spacing w:after="0" w:line="240" w:lineRule="auto"/>
              <w:rPr>
                <w:rFonts w:eastAsia="Times New Roman"/>
                <w:b/>
                <w:spacing w:val="0"/>
                <w:lang w:eastAsia="pl-PL"/>
              </w:rPr>
            </w:pPr>
            <w:r w:rsidRPr="00B0142C">
              <w:rPr>
                <w:rFonts w:eastAsia="Times New Roman"/>
                <w:b/>
                <w:spacing w:val="0"/>
                <w:lang w:eastAsia="pl-PL"/>
              </w:rPr>
              <w:t>,,Nazwa, adres Wykonawcy</w:t>
            </w:r>
            <w:r w:rsidR="008B4942" w:rsidRPr="00B0142C">
              <w:rPr>
                <w:rFonts w:eastAsia="Times New Roman"/>
                <w:b/>
                <w:spacing w:val="0"/>
                <w:lang w:eastAsia="pl-PL"/>
              </w:rPr>
              <w:t>”</w:t>
            </w:r>
          </w:p>
          <w:p w14:paraId="1091D784" w14:textId="77777777" w:rsidR="00D07D52" w:rsidRPr="00B0142C" w:rsidRDefault="00D07D52" w:rsidP="00002D4B">
            <w:pPr>
              <w:spacing w:after="0" w:line="240" w:lineRule="auto"/>
              <w:rPr>
                <w:rFonts w:eastAsia="Times New Roman"/>
                <w:b/>
                <w:spacing w:val="0"/>
                <w:lang w:eastAsia="pl-PL"/>
              </w:rPr>
            </w:pPr>
            <w:r w:rsidRPr="00B0142C">
              <w:rPr>
                <w:rFonts w:eastAsia="Times New Roman"/>
                <w:b/>
                <w:spacing w:val="0"/>
                <w:lang w:eastAsia="pl-PL"/>
              </w:rPr>
              <w:t>........................................</w:t>
            </w:r>
            <w:r w:rsidR="00E9711A" w:rsidRPr="00B0142C">
              <w:rPr>
                <w:rFonts w:eastAsia="Times New Roman"/>
                <w:b/>
                <w:spacing w:val="0"/>
                <w:lang w:eastAsia="pl-PL"/>
              </w:rPr>
              <w:t>..................</w:t>
            </w:r>
          </w:p>
          <w:p w14:paraId="46059707" w14:textId="77777777" w:rsidR="00D07D52" w:rsidRPr="00B0142C" w:rsidRDefault="00D07D52" w:rsidP="00002D4B">
            <w:pPr>
              <w:spacing w:after="0" w:line="240" w:lineRule="auto"/>
              <w:jc w:val="center"/>
              <w:rPr>
                <w:rFonts w:eastAsia="Times New Roman"/>
                <w:b/>
                <w:spacing w:val="0"/>
                <w:lang w:eastAsia="pl-PL"/>
              </w:rPr>
            </w:pPr>
            <w:r w:rsidRPr="00B0142C">
              <w:rPr>
                <w:rFonts w:eastAsia="Times New Roman"/>
                <w:b/>
                <w:spacing w:val="0"/>
                <w:lang w:eastAsia="pl-PL"/>
              </w:rPr>
              <w:t>Uniwersyteckie Centrum Kliniczne</w:t>
            </w:r>
          </w:p>
          <w:p w14:paraId="5F7FCA99" w14:textId="77777777" w:rsidR="00D07D52" w:rsidRPr="00B0142C" w:rsidRDefault="00D07D52" w:rsidP="00002D4B">
            <w:pPr>
              <w:spacing w:after="0" w:line="240" w:lineRule="auto"/>
              <w:jc w:val="center"/>
              <w:rPr>
                <w:rFonts w:eastAsia="Times New Roman"/>
                <w:b/>
                <w:spacing w:val="0"/>
                <w:lang w:eastAsia="pl-PL"/>
              </w:rPr>
            </w:pPr>
            <w:r w:rsidRPr="00B0142C">
              <w:rPr>
                <w:rFonts w:eastAsia="Times New Roman"/>
                <w:b/>
                <w:spacing w:val="0"/>
                <w:lang w:eastAsia="pl-PL"/>
              </w:rPr>
              <w:t>im. prof. K. Gibińskiego</w:t>
            </w:r>
          </w:p>
          <w:p w14:paraId="448C2E5E" w14:textId="77777777" w:rsidR="00D07D52" w:rsidRPr="00B0142C" w:rsidRDefault="00D07D52" w:rsidP="00002D4B">
            <w:pPr>
              <w:spacing w:after="0" w:line="240" w:lineRule="auto"/>
              <w:jc w:val="center"/>
              <w:rPr>
                <w:rFonts w:eastAsia="Arial Unicode MS"/>
                <w:b/>
                <w:spacing w:val="0"/>
                <w:lang w:eastAsia="ar-SA"/>
              </w:rPr>
            </w:pPr>
            <w:r w:rsidRPr="00B0142C">
              <w:rPr>
                <w:rFonts w:eastAsia="Times New Roman"/>
                <w:b/>
                <w:spacing w:val="0"/>
                <w:lang w:eastAsia="pl-PL"/>
              </w:rPr>
              <w:t>Śląskiego Uniwersytetu Medycznego w Katowicach</w:t>
            </w:r>
          </w:p>
          <w:p w14:paraId="50DB9D5F" w14:textId="77777777" w:rsidR="00D07D52" w:rsidRPr="00B0142C" w:rsidRDefault="00D07D52" w:rsidP="00002D4B">
            <w:pPr>
              <w:spacing w:after="0" w:line="240" w:lineRule="auto"/>
              <w:ind w:left="2124" w:firstLine="708"/>
              <w:rPr>
                <w:rFonts w:eastAsia="Times New Roman"/>
                <w:b/>
                <w:spacing w:val="0"/>
                <w:lang w:eastAsia="pl-PL"/>
              </w:rPr>
            </w:pPr>
            <w:r w:rsidRPr="00B0142C">
              <w:rPr>
                <w:rFonts w:eastAsia="Times New Roman"/>
                <w:b/>
                <w:spacing w:val="0"/>
                <w:lang w:eastAsia="pl-PL"/>
              </w:rPr>
              <w:t>ul. Ceglana 35      40-514 Katowice</w:t>
            </w:r>
          </w:p>
          <w:p w14:paraId="14311B75" w14:textId="31552F5E" w:rsidR="00D07D52" w:rsidRPr="00B0142C" w:rsidRDefault="00D07D52" w:rsidP="00234B09">
            <w:pPr>
              <w:autoSpaceDE w:val="0"/>
              <w:spacing w:after="0" w:line="240" w:lineRule="auto"/>
              <w:jc w:val="center"/>
              <w:rPr>
                <w:rFonts w:eastAsia="Cambria"/>
                <w:b/>
                <w:spacing w:val="0"/>
                <w:lang w:eastAsia="pl-PL"/>
              </w:rPr>
            </w:pPr>
            <w:r w:rsidRPr="00B0142C">
              <w:rPr>
                <w:rFonts w:eastAsia="Times New Roman"/>
                <w:b/>
                <w:spacing w:val="0"/>
                <w:lang w:eastAsia="pl-PL"/>
              </w:rPr>
              <w:t>„</w:t>
            </w:r>
            <w:r w:rsidR="00E61640" w:rsidRPr="00B0142C">
              <w:rPr>
                <w:rFonts w:eastAsia="Times New Roman"/>
                <w:b/>
                <w:spacing w:val="0"/>
                <w:lang w:eastAsia="pl-PL"/>
              </w:rPr>
              <w:t xml:space="preserve">Dostawa elementów wymiennych do automatycznego </w:t>
            </w:r>
            <w:proofErr w:type="spellStart"/>
            <w:r w:rsidR="00E61640" w:rsidRPr="00B0142C">
              <w:rPr>
                <w:rFonts w:eastAsia="Times New Roman"/>
                <w:b/>
                <w:spacing w:val="0"/>
                <w:lang w:eastAsia="pl-PL"/>
              </w:rPr>
              <w:t>wstrzykiwacza</w:t>
            </w:r>
            <w:proofErr w:type="spellEnd"/>
            <w:r w:rsidR="00E61640" w:rsidRPr="00B0142C">
              <w:rPr>
                <w:rFonts w:eastAsia="Times New Roman"/>
                <w:b/>
                <w:spacing w:val="0"/>
                <w:lang w:eastAsia="pl-PL"/>
              </w:rPr>
              <w:t xml:space="preserve"> kontrastu do TK wraz z dzierżawą </w:t>
            </w:r>
            <w:proofErr w:type="spellStart"/>
            <w:r w:rsidR="00E61640" w:rsidRPr="00B0142C">
              <w:rPr>
                <w:rFonts w:eastAsia="Times New Roman"/>
                <w:b/>
                <w:spacing w:val="0"/>
                <w:lang w:eastAsia="pl-PL"/>
              </w:rPr>
              <w:t>wstrzykiwacza</w:t>
            </w:r>
            <w:proofErr w:type="spellEnd"/>
            <w:r w:rsidRPr="00B0142C">
              <w:rPr>
                <w:rFonts w:eastAsia="Cambria"/>
                <w:b/>
                <w:spacing w:val="0"/>
                <w:lang w:eastAsia="pl-PL"/>
              </w:rPr>
              <w:t>”</w:t>
            </w:r>
          </w:p>
          <w:p w14:paraId="3AF71818" w14:textId="47E70FAA" w:rsidR="00D07D52" w:rsidRPr="00B0142C" w:rsidRDefault="00D07D52" w:rsidP="00D07D52">
            <w:pPr>
              <w:autoSpaceDE w:val="0"/>
              <w:spacing w:after="0" w:line="240" w:lineRule="auto"/>
              <w:jc w:val="center"/>
              <w:rPr>
                <w:rFonts w:eastAsia="Times New Roman"/>
                <w:b/>
                <w:spacing w:val="0"/>
                <w:lang w:eastAsia="pl-PL"/>
              </w:rPr>
            </w:pPr>
            <w:r w:rsidRPr="00B0142C">
              <w:rPr>
                <w:rFonts w:eastAsia="Cambria"/>
                <w:b/>
                <w:spacing w:val="0"/>
                <w:lang w:eastAsia="pl-PL"/>
              </w:rPr>
              <w:t>DZP/381/</w:t>
            </w:r>
            <w:r w:rsidR="00E61640" w:rsidRPr="00B0142C">
              <w:rPr>
                <w:rFonts w:eastAsia="Cambria"/>
                <w:b/>
                <w:spacing w:val="0"/>
                <w:lang w:eastAsia="pl-PL"/>
              </w:rPr>
              <w:t>24</w:t>
            </w:r>
            <w:r w:rsidRPr="00B0142C">
              <w:rPr>
                <w:rFonts w:eastAsia="Cambria"/>
                <w:b/>
                <w:spacing w:val="0"/>
                <w:lang w:eastAsia="pl-PL"/>
              </w:rPr>
              <w:t>/</w:t>
            </w:r>
            <w:r w:rsidR="00E61640" w:rsidRPr="00B0142C">
              <w:rPr>
                <w:rFonts w:eastAsia="Cambria"/>
                <w:b/>
                <w:spacing w:val="0"/>
                <w:lang w:eastAsia="pl-PL"/>
              </w:rPr>
              <w:t>AS</w:t>
            </w:r>
            <w:r w:rsidR="005556F1" w:rsidRPr="00B0142C">
              <w:rPr>
                <w:rFonts w:eastAsia="Cambria"/>
                <w:b/>
                <w:spacing w:val="0"/>
                <w:lang w:eastAsia="pl-PL"/>
              </w:rPr>
              <w:t>/2020</w:t>
            </w:r>
          </w:p>
          <w:p w14:paraId="34641A39" w14:textId="05DC7794" w:rsidR="00D07D52" w:rsidRPr="00B0142C" w:rsidRDefault="00D07D52" w:rsidP="00E61640">
            <w:pPr>
              <w:spacing w:after="0" w:line="240" w:lineRule="auto"/>
              <w:jc w:val="center"/>
              <w:rPr>
                <w:rFonts w:eastAsia="Times New Roman"/>
                <w:b/>
                <w:spacing w:val="0"/>
                <w:lang w:eastAsia="pl-PL"/>
              </w:rPr>
            </w:pPr>
            <w:r w:rsidRPr="00B0142C">
              <w:rPr>
                <w:rFonts w:eastAsia="Times New Roman"/>
                <w:b/>
                <w:i/>
                <w:spacing w:val="0"/>
                <w:lang w:eastAsia="pl-PL"/>
              </w:rPr>
              <w:t xml:space="preserve">– Nie otwierać  przed  </w:t>
            </w:r>
            <w:r w:rsidR="00B0142C" w:rsidRPr="00B0142C">
              <w:rPr>
                <w:rFonts w:eastAsia="Times New Roman"/>
                <w:b/>
                <w:i/>
                <w:spacing w:val="0"/>
                <w:lang w:eastAsia="pl-PL"/>
              </w:rPr>
              <w:t>26</w:t>
            </w:r>
            <w:r w:rsidR="00645000" w:rsidRPr="00B0142C">
              <w:rPr>
                <w:rFonts w:eastAsia="Times New Roman"/>
                <w:b/>
                <w:i/>
                <w:spacing w:val="0"/>
                <w:lang w:eastAsia="pl-PL"/>
              </w:rPr>
              <w:t>.08.</w:t>
            </w:r>
            <w:r w:rsidR="005556F1" w:rsidRPr="00B0142C">
              <w:rPr>
                <w:rFonts w:eastAsia="Times New Roman"/>
                <w:b/>
                <w:i/>
                <w:spacing w:val="0"/>
                <w:lang w:eastAsia="pl-PL"/>
              </w:rPr>
              <w:t>2020</w:t>
            </w:r>
            <w:r w:rsidR="001C650D" w:rsidRPr="00B0142C">
              <w:rPr>
                <w:rFonts w:eastAsia="Times New Roman"/>
                <w:b/>
                <w:i/>
                <w:spacing w:val="0"/>
                <w:lang w:eastAsia="pl-PL"/>
              </w:rPr>
              <w:t>r.</w:t>
            </w:r>
            <w:r w:rsidRPr="00B0142C">
              <w:rPr>
                <w:rFonts w:eastAsia="Times New Roman"/>
                <w:b/>
                <w:i/>
                <w:spacing w:val="0"/>
                <w:lang w:eastAsia="pl-PL"/>
              </w:rPr>
              <w:t xml:space="preserve">  godz.12:00”</w:t>
            </w:r>
          </w:p>
        </w:tc>
      </w:tr>
    </w:tbl>
    <w:p w14:paraId="0FA05DFD" w14:textId="5F425BBF" w:rsidR="00D07D52" w:rsidRPr="00B0142C" w:rsidRDefault="00D07D52" w:rsidP="00D07D52">
      <w:pPr>
        <w:spacing w:after="0" w:line="240" w:lineRule="auto"/>
        <w:jc w:val="both"/>
        <w:rPr>
          <w:rFonts w:eastAsia="Cambria"/>
          <w:spacing w:val="0"/>
        </w:rPr>
      </w:pPr>
    </w:p>
    <w:p w14:paraId="16427C45" w14:textId="24D9ECB5" w:rsidR="00D1198C" w:rsidRPr="00B0142C" w:rsidRDefault="00D1198C" w:rsidP="00356DF9">
      <w:pPr>
        <w:numPr>
          <w:ilvl w:val="0"/>
          <w:numId w:val="5"/>
        </w:numPr>
        <w:spacing w:after="0" w:line="240" w:lineRule="auto"/>
        <w:contextualSpacing/>
        <w:jc w:val="both"/>
        <w:rPr>
          <w:rFonts w:eastAsia="Times New Roman"/>
          <w:spacing w:val="0"/>
          <w:szCs w:val="24"/>
          <w:lang w:eastAsia="pl-PL"/>
        </w:rPr>
      </w:pPr>
      <w:r w:rsidRPr="00B0142C">
        <w:rPr>
          <w:rFonts w:eastAsia="Times New Roman"/>
          <w:spacing w:val="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B0142C">
        <w:rPr>
          <w:rFonts w:eastAsia="Times New Roman"/>
          <w:b/>
          <w:spacing w:val="0"/>
          <w:szCs w:val="24"/>
          <w:lang w:eastAsia="pl-PL"/>
        </w:rPr>
        <w:t>pokój D02</w:t>
      </w:r>
      <w:r w:rsidR="00D16043" w:rsidRPr="00B0142C">
        <w:rPr>
          <w:rFonts w:eastAsia="Times New Roman"/>
          <w:b/>
          <w:spacing w:val="0"/>
          <w:szCs w:val="24"/>
          <w:lang w:eastAsia="pl-PL"/>
        </w:rPr>
        <w:t>2</w:t>
      </w:r>
    </w:p>
    <w:p w14:paraId="0FA60FE0" w14:textId="77777777" w:rsidR="00D1198C" w:rsidRPr="00B0142C" w:rsidRDefault="00D1198C" w:rsidP="00D1198C">
      <w:pPr>
        <w:spacing w:after="0" w:line="240" w:lineRule="auto"/>
        <w:jc w:val="both"/>
        <w:rPr>
          <w:rFonts w:eastAsia="Times New Roman"/>
          <w:b/>
          <w:bCs/>
          <w:spacing w:val="0"/>
          <w:szCs w:val="24"/>
          <w:lang w:eastAsia="pl-PL"/>
        </w:rPr>
      </w:pPr>
    </w:p>
    <w:p w14:paraId="70BBCFAD" w14:textId="6774F7F0" w:rsidR="00D1198C" w:rsidRPr="00B0142C" w:rsidRDefault="00D1198C" w:rsidP="00356DF9">
      <w:pPr>
        <w:numPr>
          <w:ilvl w:val="0"/>
          <w:numId w:val="5"/>
        </w:numPr>
        <w:spacing w:after="0" w:line="240" w:lineRule="auto"/>
        <w:contextualSpacing/>
        <w:jc w:val="both"/>
        <w:rPr>
          <w:rFonts w:eastAsia="Times New Roman"/>
          <w:spacing w:val="0"/>
          <w:szCs w:val="24"/>
          <w:lang w:eastAsia="pl-PL"/>
        </w:rPr>
      </w:pPr>
      <w:r w:rsidRPr="00B0142C">
        <w:rPr>
          <w:rFonts w:eastAsia="Times New Roman"/>
          <w:b/>
          <w:bCs/>
          <w:spacing w:val="0"/>
          <w:szCs w:val="24"/>
          <w:lang w:eastAsia="pl-PL"/>
        </w:rPr>
        <w:t>Termin składania ofert upływa w dniu</w:t>
      </w:r>
      <w:r w:rsidRPr="00B0142C">
        <w:rPr>
          <w:rFonts w:eastAsia="Times New Roman"/>
          <w:spacing w:val="0"/>
          <w:szCs w:val="24"/>
          <w:lang w:eastAsia="pl-PL"/>
        </w:rPr>
        <w:t xml:space="preserve"> </w:t>
      </w:r>
      <w:r w:rsidR="00B0142C" w:rsidRPr="00B0142C">
        <w:rPr>
          <w:rFonts w:eastAsia="Times New Roman"/>
          <w:b/>
          <w:spacing w:val="0"/>
          <w:szCs w:val="24"/>
          <w:lang w:eastAsia="pl-PL"/>
        </w:rPr>
        <w:t>26</w:t>
      </w:r>
      <w:r w:rsidR="00B0142C" w:rsidRPr="00B0142C">
        <w:rPr>
          <w:rFonts w:eastAsia="Times New Roman"/>
          <w:spacing w:val="0"/>
          <w:szCs w:val="24"/>
          <w:lang w:eastAsia="pl-PL"/>
        </w:rPr>
        <w:t>.</w:t>
      </w:r>
      <w:r w:rsidR="00645000" w:rsidRPr="00B0142C">
        <w:rPr>
          <w:rFonts w:eastAsia="Times New Roman"/>
          <w:b/>
          <w:bCs/>
          <w:spacing w:val="0"/>
          <w:szCs w:val="24"/>
          <w:lang w:eastAsia="pl-PL"/>
        </w:rPr>
        <w:t>08.</w:t>
      </w:r>
      <w:r w:rsidR="005556F1" w:rsidRPr="00B0142C">
        <w:rPr>
          <w:rFonts w:eastAsia="Times New Roman"/>
          <w:b/>
          <w:bCs/>
          <w:spacing w:val="0"/>
          <w:szCs w:val="24"/>
          <w:lang w:eastAsia="pl-PL"/>
        </w:rPr>
        <w:t>2020</w:t>
      </w:r>
      <w:r w:rsidR="001C650D" w:rsidRPr="00B0142C">
        <w:rPr>
          <w:rFonts w:eastAsia="Times New Roman"/>
          <w:b/>
          <w:bCs/>
          <w:spacing w:val="0"/>
          <w:szCs w:val="24"/>
          <w:lang w:eastAsia="pl-PL"/>
        </w:rPr>
        <w:t>r.</w:t>
      </w:r>
      <w:r w:rsidRPr="00B0142C">
        <w:rPr>
          <w:rFonts w:eastAsia="Times New Roman"/>
          <w:b/>
          <w:bCs/>
          <w:spacing w:val="0"/>
          <w:szCs w:val="24"/>
          <w:lang w:eastAsia="pl-PL"/>
        </w:rPr>
        <w:t xml:space="preserve"> </w:t>
      </w:r>
      <w:r w:rsidRPr="00B0142C">
        <w:rPr>
          <w:rFonts w:eastAsia="Times New Roman"/>
          <w:spacing w:val="0"/>
          <w:szCs w:val="24"/>
          <w:lang w:eastAsia="pl-PL"/>
        </w:rPr>
        <w:t>o godz.12.00.</w:t>
      </w:r>
    </w:p>
    <w:p w14:paraId="701B0EBD" w14:textId="77777777" w:rsidR="00D1198C" w:rsidRPr="00B0142C" w:rsidRDefault="00D1198C" w:rsidP="00D07D52">
      <w:pPr>
        <w:spacing w:after="0" w:line="240" w:lineRule="auto"/>
        <w:jc w:val="both"/>
        <w:rPr>
          <w:rFonts w:eastAsia="Cambria"/>
          <w:spacing w:val="0"/>
        </w:rPr>
      </w:pPr>
    </w:p>
    <w:p w14:paraId="59116244" w14:textId="614C1ECC" w:rsidR="00D1198C" w:rsidRPr="00D1198C" w:rsidRDefault="00D1198C" w:rsidP="00356DF9">
      <w:pPr>
        <w:pStyle w:val="Akapitzlist"/>
        <w:numPr>
          <w:ilvl w:val="0"/>
          <w:numId w:val="5"/>
        </w:numPr>
        <w:spacing w:after="0" w:line="240" w:lineRule="auto"/>
        <w:jc w:val="both"/>
        <w:rPr>
          <w:rFonts w:eastAsia="Cambria"/>
          <w:spacing w:val="0"/>
        </w:rPr>
      </w:pPr>
      <w:r w:rsidRPr="00D1198C">
        <w:rPr>
          <w:rFonts w:eastAsia="Cambria"/>
          <w:spacing w:val="0"/>
        </w:rPr>
        <w:t xml:space="preserve">Wynik postępowania w formie protokołu zostanie zamieszczony na stronie internetowej Zamawiającego </w:t>
      </w:r>
      <w:hyperlink r:id="rId6" w:history="1">
        <w:r w:rsidRPr="00D1198C">
          <w:rPr>
            <w:rStyle w:val="Hipercze"/>
            <w:rFonts w:eastAsia="Cambria"/>
            <w:color w:val="auto"/>
            <w:spacing w:val="0"/>
          </w:rPr>
          <w:t>www.uck.katowice.pl</w:t>
        </w:r>
      </w:hyperlink>
    </w:p>
    <w:p w14:paraId="0AF3C36B" w14:textId="77777777" w:rsidR="00D1198C" w:rsidRDefault="00D1198C" w:rsidP="00D07D52">
      <w:pPr>
        <w:spacing w:after="0" w:line="240" w:lineRule="auto"/>
        <w:jc w:val="both"/>
        <w:rPr>
          <w:rFonts w:eastAsia="Cambria"/>
          <w:spacing w:val="0"/>
        </w:rPr>
      </w:pPr>
    </w:p>
    <w:p w14:paraId="449C84E3" w14:textId="77777777" w:rsidR="00D1198C" w:rsidRPr="00D1198C" w:rsidRDefault="00D1198C" w:rsidP="00D1198C">
      <w:pPr>
        <w:spacing w:after="0" w:line="240" w:lineRule="auto"/>
        <w:rPr>
          <w:rFonts w:eastAsia="Times New Roman"/>
          <w:b/>
          <w:bCs/>
          <w:spacing w:val="0"/>
          <w:szCs w:val="24"/>
          <w:lang w:eastAsia="pl-PL"/>
        </w:rPr>
      </w:pPr>
      <w:r>
        <w:rPr>
          <w:rFonts w:eastAsia="Times New Roman"/>
          <w:b/>
          <w:bCs/>
          <w:spacing w:val="0"/>
          <w:szCs w:val="24"/>
          <w:lang w:eastAsia="pl-PL"/>
        </w:rPr>
        <w:t>VI</w:t>
      </w:r>
      <w:r w:rsidR="00A6675C">
        <w:rPr>
          <w:rFonts w:eastAsia="Times New Roman"/>
          <w:b/>
          <w:bCs/>
          <w:spacing w:val="0"/>
          <w:szCs w:val="24"/>
          <w:lang w:eastAsia="pl-PL"/>
        </w:rPr>
        <w:t>I</w:t>
      </w:r>
      <w:r>
        <w:rPr>
          <w:rFonts w:eastAsia="Times New Roman"/>
          <w:b/>
          <w:bCs/>
          <w:spacing w:val="0"/>
          <w:szCs w:val="24"/>
          <w:lang w:eastAsia="pl-PL"/>
        </w:rPr>
        <w:t>.</w:t>
      </w:r>
      <w:r w:rsidRPr="00D1198C">
        <w:rPr>
          <w:rFonts w:eastAsia="Times New Roman"/>
          <w:b/>
          <w:bCs/>
          <w:spacing w:val="0"/>
          <w:szCs w:val="24"/>
          <w:lang w:eastAsia="pl-PL"/>
        </w:rPr>
        <w:t>POZOSTAŁE REGUŁY POSTĘPOWANIA</w:t>
      </w:r>
    </w:p>
    <w:p w14:paraId="43A2C7F7" w14:textId="1C61D86A" w:rsidR="00D1198C" w:rsidRPr="00D1198C" w:rsidRDefault="00D1198C" w:rsidP="00356DF9">
      <w:pPr>
        <w:numPr>
          <w:ilvl w:val="0"/>
          <w:numId w:val="6"/>
        </w:numPr>
        <w:tabs>
          <w:tab w:val="num" w:pos="-578"/>
        </w:tabs>
        <w:spacing w:after="0" w:line="240" w:lineRule="auto"/>
        <w:ind w:left="360"/>
        <w:contextualSpacing/>
        <w:rPr>
          <w:rFonts w:eastAsia="Cambria"/>
          <w:spacing w:val="0"/>
        </w:rPr>
      </w:pPr>
      <w:r w:rsidRPr="00D1198C">
        <w:rPr>
          <w:rFonts w:eastAsia="Cambria"/>
          <w:spacing w:val="0"/>
        </w:rPr>
        <w:t>Istotne dla stron postanowienia,</w:t>
      </w:r>
      <w:r w:rsidR="008B4942">
        <w:rPr>
          <w:rFonts w:eastAsia="Cambria"/>
          <w:spacing w:val="0"/>
        </w:rPr>
        <w:t xml:space="preserve"> </w:t>
      </w:r>
      <w:r w:rsidRPr="00D1198C">
        <w:rPr>
          <w:rFonts w:eastAsia="Cambria"/>
          <w:spacing w:val="0"/>
        </w:rPr>
        <w:t xml:space="preserve">które zostaną wprowadzone do treści zawieranej umowy w sprawie zamówienia zostały określone we wzorze umowy stanowiącym załącznik nr </w:t>
      </w:r>
      <w:r w:rsidR="00E47A6A">
        <w:rPr>
          <w:rFonts w:eastAsia="Cambria"/>
          <w:spacing w:val="0"/>
        </w:rPr>
        <w:t>3</w:t>
      </w:r>
      <w:r w:rsidR="00234B09">
        <w:rPr>
          <w:rFonts w:eastAsia="Cambria"/>
          <w:spacing w:val="0"/>
        </w:rPr>
        <w:t xml:space="preserve"> </w:t>
      </w:r>
      <w:r w:rsidRPr="00D1198C">
        <w:rPr>
          <w:rFonts w:eastAsia="Cambria"/>
          <w:spacing w:val="0"/>
        </w:rPr>
        <w:t xml:space="preserve">do </w:t>
      </w:r>
      <w:r>
        <w:rPr>
          <w:rFonts w:eastAsia="Cambria"/>
          <w:spacing w:val="0"/>
        </w:rPr>
        <w:t>zaproszenia</w:t>
      </w:r>
      <w:r w:rsidRPr="00D1198C">
        <w:rPr>
          <w:rFonts w:eastAsia="Cambria"/>
          <w:spacing w:val="0"/>
        </w:rPr>
        <w:t>.</w:t>
      </w:r>
    </w:p>
    <w:p w14:paraId="56DE1DDB" w14:textId="70B80C2F" w:rsidR="00D1198C" w:rsidRDefault="00D1198C" w:rsidP="00356DF9">
      <w:pPr>
        <w:numPr>
          <w:ilvl w:val="0"/>
          <w:numId w:val="6"/>
        </w:numPr>
        <w:tabs>
          <w:tab w:val="num" w:pos="284"/>
        </w:tabs>
        <w:spacing w:after="0" w:line="240" w:lineRule="auto"/>
        <w:ind w:left="360"/>
        <w:contextualSpacing/>
        <w:jc w:val="both"/>
        <w:rPr>
          <w:rFonts w:eastAsia="Calibri"/>
          <w:spacing w:val="0"/>
        </w:rPr>
      </w:pPr>
      <w:r w:rsidRPr="00D1198C">
        <w:rPr>
          <w:rFonts w:eastAsia="Calibri"/>
          <w:spacing w:val="0"/>
        </w:rPr>
        <w:t>Zamówienie zostanie udzielone Wykonawcy, którego oferta zostanie uznana za najkorzystniejszą czyli uzyska najwyższą liczbę punktów spośród ocenianych ofert.</w:t>
      </w:r>
    </w:p>
    <w:p w14:paraId="222C2D35" w14:textId="5FB85152" w:rsidR="00D1198C" w:rsidRPr="00D1198C" w:rsidRDefault="00D1198C" w:rsidP="00356DF9">
      <w:pPr>
        <w:numPr>
          <w:ilvl w:val="0"/>
          <w:numId w:val="6"/>
        </w:numPr>
        <w:tabs>
          <w:tab w:val="left" w:pos="142"/>
        </w:tabs>
        <w:spacing w:after="0" w:line="240" w:lineRule="auto"/>
        <w:ind w:left="360"/>
        <w:contextualSpacing/>
        <w:jc w:val="both"/>
        <w:rPr>
          <w:rFonts w:eastAsia="Times New Roman"/>
          <w:spacing w:val="0"/>
          <w:szCs w:val="24"/>
          <w:lang w:eastAsia="pl-PL"/>
        </w:rPr>
      </w:pPr>
      <w:r w:rsidRPr="00D1198C">
        <w:rPr>
          <w:rFonts w:eastAsia="Times New Roman"/>
          <w:spacing w:val="0"/>
          <w:szCs w:val="24"/>
          <w:lang w:eastAsia="pl-PL"/>
        </w:rPr>
        <w:t>Miejsce i termin podpisania umowy zamawiający wskaże wybranemu w wyniku niniejszego postępowania wykonawcy.</w:t>
      </w:r>
    </w:p>
    <w:p w14:paraId="13CF0B25" w14:textId="77777777" w:rsidR="00D1198C" w:rsidRDefault="00D1198C" w:rsidP="00D07D52">
      <w:pPr>
        <w:spacing w:after="0" w:line="240" w:lineRule="auto"/>
        <w:jc w:val="both"/>
        <w:rPr>
          <w:rFonts w:eastAsia="Cambria"/>
          <w:spacing w:val="0"/>
        </w:rPr>
      </w:pPr>
    </w:p>
    <w:p w14:paraId="08EB4976" w14:textId="77777777" w:rsidR="00D07D52" w:rsidRPr="00D07D52" w:rsidRDefault="00D07D52" w:rsidP="00D07D52">
      <w:pPr>
        <w:spacing w:after="0" w:line="240" w:lineRule="auto"/>
        <w:jc w:val="both"/>
        <w:rPr>
          <w:rFonts w:eastAsia="Cambria"/>
          <w:spacing w:val="0"/>
        </w:rPr>
      </w:pPr>
      <w:r w:rsidRPr="00D07D52">
        <w:rPr>
          <w:rFonts w:eastAsia="Cambria"/>
          <w:spacing w:val="0"/>
        </w:rPr>
        <w:t>Osoba uprawniona do porozumiewania się z wykonawcami:</w:t>
      </w:r>
    </w:p>
    <w:p w14:paraId="456DDE20" w14:textId="42F0AEA5" w:rsidR="00D07D52" w:rsidRPr="00D07D52" w:rsidRDefault="003B333F" w:rsidP="00D07D52">
      <w:pPr>
        <w:spacing w:after="0" w:line="240" w:lineRule="auto"/>
        <w:jc w:val="both"/>
        <w:rPr>
          <w:rFonts w:eastAsia="Cambria"/>
          <w:spacing w:val="0"/>
        </w:rPr>
      </w:pPr>
      <w:r>
        <w:rPr>
          <w:rFonts w:eastAsia="Cambria"/>
          <w:spacing w:val="0"/>
        </w:rPr>
        <w:t xml:space="preserve">Agata </w:t>
      </w:r>
      <w:proofErr w:type="spellStart"/>
      <w:r>
        <w:rPr>
          <w:rFonts w:eastAsia="Cambria"/>
          <w:spacing w:val="0"/>
        </w:rPr>
        <w:t>Chołuj</w:t>
      </w:r>
      <w:proofErr w:type="spellEnd"/>
      <w:r>
        <w:rPr>
          <w:rFonts w:eastAsia="Cambria"/>
          <w:spacing w:val="0"/>
        </w:rPr>
        <w:t xml:space="preserve"> </w:t>
      </w:r>
      <w:r w:rsidR="008B4942">
        <w:rPr>
          <w:rFonts w:eastAsia="Cambria"/>
          <w:spacing w:val="0"/>
        </w:rPr>
        <w:t xml:space="preserve">- </w:t>
      </w:r>
      <w:r w:rsidR="00D07D52" w:rsidRPr="00D07D52">
        <w:rPr>
          <w:rFonts w:eastAsia="Cambria"/>
          <w:spacing w:val="0"/>
        </w:rPr>
        <w:t>Dział Zamówień Publicz</w:t>
      </w:r>
      <w:r w:rsidR="005556F1">
        <w:rPr>
          <w:rFonts w:eastAsia="Cambria"/>
          <w:spacing w:val="0"/>
        </w:rPr>
        <w:t xml:space="preserve">nych </w:t>
      </w:r>
      <w:r w:rsidR="008B4942">
        <w:rPr>
          <w:rFonts w:eastAsia="Cambria"/>
          <w:spacing w:val="0"/>
        </w:rPr>
        <w:t xml:space="preserve">- </w:t>
      </w:r>
      <w:r w:rsidR="00D07D52" w:rsidRPr="00D07D52">
        <w:rPr>
          <w:rFonts w:eastAsia="Cambria"/>
          <w:spacing w:val="0"/>
        </w:rPr>
        <w:t xml:space="preserve">e-mail: </w:t>
      </w:r>
      <w:hyperlink r:id="rId7" w:history="1">
        <w:r w:rsidRPr="009B00FC">
          <w:rPr>
            <w:rStyle w:val="Hipercze"/>
            <w:rFonts w:eastAsia="Cambria"/>
            <w:color w:val="auto"/>
            <w:spacing w:val="0"/>
          </w:rPr>
          <w:t>acholuj@uck.katowice.pl</w:t>
        </w:r>
      </w:hyperlink>
    </w:p>
    <w:p w14:paraId="22EF5C8D" w14:textId="77777777" w:rsidR="009B00FC" w:rsidRDefault="009B00FC" w:rsidP="00D07D52">
      <w:pPr>
        <w:spacing w:after="0" w:line="240" w:lineRule="auto"/>
        <w:jc w:val="both"/>
        <w:rPr>
          <w:rFonts w:eastAsia="Cambria"/>
          <w:spacing w:val="0"/>
        </w:rPr>
      </w:pPr>
    </w:p>
    <w:p w14:paraId="53BE486A" w14:textId="77777777" w:rsidR="00D07D52" w:rsidRPr="00D07D52" w:rsidRDefault="00D07D52" w:rsidP="00D07D52">
      <w:pPr>
        <w:spacing w:after="0" w:line="240" w:lineRule="auto"/>
        <w:jc w:val="both"/>
        <w:rPr>
          <w:rFonts w:eastAsia="Cambria"/>
          <w:spacing w:val="0"/>
        </w:rPr>
      </w:pPr>
      <w:r w:rsidRPr="00D07D52">
        <w:rPr>
          <w:rFonts w:eastAsia="Cambria"/>
          <w:spacing w:val="0"/>
        </w:rPr>
        <w:t>Zamawiający zastrzega sobie prawo:</w:t>
      </w:r>
    </w:p>
    <w:p w14:paraId="45ECF761" w14:textId="2668C630" w:rsidR="00D07D52" w:rsidRPr="00D07D52" w:rsidRDefault="00D07D52" w:rsidP="00D07D52">
      <w:pPr>
        <w:spacing w:after="0" w:line="240" w:lineRule="auto"/>
        <w:jc w:val="both"/>
        <w:rPr>
          <w:rFonts w:eastAsia="Cambria"/>
          <w:spacing w:val="0"/>
        </w:rPr>
      </w:pPr>
      <w:r w:rsidRPr="00D07D52">
        <w:rPr>
          <w:rFonts w:eastAsia="Cambria"/>
          <w:spacing w:val="0"/>
        </w:rPr>
        <w:t>- do niedokonania wyboru Wykonawcy bez podania przyczyn</w:t>
      </w:r>
      <w:r w:rsidR="008B4942">
        <w:rPr>
          <w:rFonts w:eastAsia="Cambria"/>
          <w:spacing w:val="0"/>
        </w:rPr>
        <w:t>,</w:t>
      </w:r>
    </w:p>
    <w:p w14:paraId="2EDB1B28" w14:textId="1C87D58A" w:rsidR="00D07D52" w:rsidRPr="00D07D52" w:rsidRDefault="00D07D52" w:rsidP="00D07D52">
      <w:pPr>
        <w:spacing w:after="0" w:line="240" w:lineRule="auto"/>
        <w:jc w:val="both"/>
        <w:rPr>
          <w:rFonts w:eastAsia="Cambria"/>
          <w:spacing w:val="0"/>
        </w:rPr>
      </w:pPr>
      <w:r w:rsidRPr="00D07D52">
        <w:rPr>
          <w:rFonts w:eastAsia="Cambria"/>
          <w:spacing w:val="0"/>
        </w:rPr>
        <w:t>- wezwania wykonawcy do złożenia wyjaśnień dotyczących informacji zawartych w ofertach</w:t>
      </w:r>
      <w:r w:rsidR="008B4942">
        <w:rPr>
          <w:rFonts w:eastAsia="Cambria"/>
          <w:spacing w:val="0"/>
        </w:rPr>
        <w:t>,</w:t>
      </w:r>
    </w:p>
    <w:p w14:paraId="26AD9BFC" w14:textId="2217C828" w:rsidR="00D07D52" w:rsidRPr="00D07D52" w:rsidRDefault="00D07D52" w:rsidP="00D07D52">
      <w:pPr>
        <w:spacing w:after="0" w:line="240" w:lineRule="auto"/>
        <w:jc w:val="both"/>
        <w:rPr>
          <w:rFonts w:eastAsia="Cambria"/>
          <w:spacing w:val="0"/>
        </w:rPr>
      </w:pPr>
      <w:r w:rsidRPr="00D07D52">
        <w:rPr>
          <w:rFonts w:eastAsia="Cambria"/>
          <w:spacing w:val="0"/>
        </w:rPr>
        <w:t>- poprawienia oczywistych omyłek rachunkowych i pisarskich</w:t>
      </w:r>
      <w:r w:rsidR="001D7FA3">
        <w:rPr>
          <w:rFonts w:eastAsia="Cambria"/>
          <w:spacing w:val="0"/>
        </w:rPr>
        <w:t xml:space="preserve"> w złożonych ofertach</w:t>
      </w:r>
      <w:r w:rsidR="008B4942">
        <w:rPr>
          <w:rFonts w:eastAsia="Cambria"/>
          <w:spacing w:val="0"/>
        </w:rPr>
        <w:t>,</w:t>
      </w:r>
    </w:p>
    <w:p w14:paraId="6D45CCD7" w14:textId="43E82144" w:rsidR="00D07D52" w:rsidRPr="00D07D52" w:rsidRDefault="00D07D52" w:rsidP="00D07D52">
      <w:pPr>
        <w:spacing w:after="0"/>
        <w:rPr>
          <w:rFonts w:eastAsia="Cambria"/>
          <w:spacing w:val="0"/>
        </w:rPr>
      </w:pPr>
      <w:r w:rsidRPr="00D07D52">
        <w:rPr>
          <w:rFonts w:eastAsia="Cambria"/>
          <w:spacing w:val="0"/>
        </w:rPr>
        <w:t>-</w:t>
      </w:r>
      <w:r w:rsidR="001D7FA3">
        <w:rPr>
          <w:rFonts w:eastAsia="Cambria"/>
          <w:spacing w:val="0"/>
        </w:rPr>
        <w:t xml:space="preserve"> wezwania Wykonawcy do </w:t>
      </w:r>
      <w:r w:rsidRPr="00D07D52">
        <w:rPr>
          <w:rFonts w:eastAsia="Cambria"/>
          <w:spacing w:val="0"/>
        </w:rPr>
        <w:t>uzupełnienia brakujących dokumentów</w:t>
      </w:r>
      <w:r w:rsidR="001D7FA3">
        <w:rPr>
          <w:rFonts w:eastAsia="Cambria"/>
          <w:spacing w:val="0"/>
        </w:rPr>
        <w:t xml:space="preserve"> w złożonej ofercie</w:t>
      </w:r>
      <w:r w:rsidR="008B4942">
        <w:rPr>
          <w:rFonts w:eastAsia="Cambria"/>
          <w:spacing w:val="0"/>
        </w:rPr>
        <w:t>.</w:t>
      </w:r>
    </w:p>
    <w:p w14:paraId="29D03A16" w14:textId="77777777" w:rsidR="005E456B" w:rsidRDefault="005E456B" w:rsidP="00D1198C">
      <w:pPr>
        <w:autoSpaceDE w:val="0"/>
        <w:autoSpaceDN w:val="0"/>
        <w:adjustRightInd w:val="0"/>
        <w:spacing w:after="52" w:line="240" w:lineRule="auto"/>
        <w:rPr>
          <w:rFonts w:eastAsia="Calibri"/>
          <w:b/>
          <w:color w:val="000000"/>
          <w:spacing w:val="0"/>
        </w:rPr>
      </w:pPr>
    </w:p>
    <w:p w14:paraId="7A0020F3" w14:textId="77777777" w:rsidR="00B60BE4" w:rsidRDefault="00B60BE4" w:rsidP="00D1198C">
      <w:pPr>
        <w:autoSpaceDE w:val="0"/>
        <w:autoSpaceDN w:val="0"/>
        <w:adjustRightInd w:val="0"/>
        <w:spacing w:after="52" w:line="240" w:lineRule="auto"/>
        <w:rPr>
          <w:rFonts w:eastAsia="Calibri"/>
          <w:b/>
          <w:color w:val="000000"/>
          <w:spacing w:val="0"/>
        </w:rPr>
      </w:pPr>
    </w:p>
    <w:p w14:paraId="11B35770" w14:textId="77777777" w:rsidR="00B60BE4" w:rsidRDefault="00B60BE4" w:rsidP="00D1198C">
      <w:pPr>
        <w:autoSpaceDE w:val="0"/>
        <w:autoSpaceDN w:val="0"/>
        <w:adjustRightInd w:val="0"/>
        <w:spacing w:after="52" w:line="240" w:lineRule="auto"/>
        <w:rPr>
          <w:rFonts w:eastAsia="Calibri"/>
          <w:b/>
          <w:color w:val="000000"/>
          <w:spacing w:val="0"/>
        </w:rPr>
        <w:sectPr w:rsidR="00B60BE4" w:rsidSect="00B60BE4">
          <w:pgSz w:w="11906" w:h="16838" w:code="9"/>
          <w:pgMar w:top="426" w:right="1304" w:bottom="680" w:left="1304" w:header="709" w:footer="709" w:gutter="0"/>
          <w:cols w:space="708"/>
          <w:docGrid w:linePitch="360"/>
        </w:sectPr>
      </w:pPr>
    </w:p>
    <w:p w14:paraId="345119B6" w14:textId="71FCFE43" w:rsidR="00D1198C" w:rsidRPr="00D1198C" w:rsidRDefault="00D1198C" w:rsidP="00D1198C">
      <w:pPr>
        <w:autoSpaceDE w:val="0"/>
        <w:autoSpaceDN w:val="0"/>
        <w:adjustRightInd w:val="0"/>
        <w:spacing w:after="52" w:line="240" w:lineRule="auto"/>
        <w:rPr>
          <w:rFonts w:eastAsia="Calibri"/>
          <w:b/>
          <w:color w:val="000000"/>
          <w:spacing w:val="0"/>
        </w:rPr>
      </w:pPr>
      <w:r>
        <w:rPr>
          <w:rFonts w:eastAsia="Calibri"/>
          <w:b/>
          <w:color w:val="000000"/>
          <w:spacing w:val="0"/>
        </w:rPr>
        <w:lastRenderedPageBreak/>
        <w:t>VII</w:t>
      </w:r>
      <w:r w:rsidR="00A6675C">
        <w:rPr>
          <w:rFonts w:eastAsia="Calibri"/>
          <w:b/>
          <w:color w:val="000000"/>
          <w:spacing w:val="0"/>
        </w:rPr>
        <w:t>I</w:t>
      </w:r>
      <w:r>
        <w:rPr>
          <w:rFonts w:eastAsia="Calibri"/>
          <w:b/>
          <w:color w:val="000000"/>
          <w:spacing w:val="0"/>
        </w:rPr>
        <w:t>.</w:t>
      </w:r>
      <w:r w:rsidRPr="00D1198C">
        <w:rPr>
          <w:rFonts w:eastAsia="Calibri"/>
          <w:b/>
          <w:color w:val="000000"/>
          <w:spacing w:val="0"/>
        </w:rPr>
        <w:t xml:space="preserve">KLAUZULA INFORMACYJNA RODO </w:t>
      </w:r>
    </w:p>
    <w:p w14:paraId="26542C0B" w14:textId="77794482" w:rsidR="00D07D52" w:rsidRPr="00D07D52" w:rsidRDefault="00D07D52" w:rsidP="00D07D52">
      <w:pPr>
        <w:suppressAutoHyphens/>
        <w:spacing w:after="0" w:line="240" w:lineRule="auto"/>
        <w:ind w:left="340"/>
        <w:contextualSpacing/>
        <w:jc w:val="both"/>
        <w:rPr>
          <w:rFonts w:eastAsia="Calibri"/>
          <w:spacing w:val="0"/>
          <w:lang w:eastAsia="ar-SA"/>
        </w:rPr>
      </w:pPr>
      <w:r w:rsidRPr="00D07D52">
        <w:rPr>
          <w:rFonts w:eastAsia="Times New Roman"/>
          <w:spacing w:val="0"/>
          <w:lang w:eastAsia="pl-PL"/>
        </w:rPr>
        <w:t xml:space="preserve">Zgodnie z art. 13 ust. 1 i 2 </w:t>
      </w:r>
      <w:r w:rsidRPr="00D07D52">
        <w:rPr>
          <w:rFonts w:eastAsia="Times New Roman"/>
          <w:spacing w:val="0"/>
          <w:lang w:eastAsia="ar-SA"/>
        </w:rPr>
        <w:t>rozporządzenia Parlamentu Europejskiego i Rady (UE) 2016/679 z</w:t>
      </w:r>
      <w:r w:rsidR="008B4942">
        <w:rPr>
          <w:rFonts w:eastAsia="Times New Roman"/>
          <w:spacing w:val="0"/>
          <w:lang w:eastAsia="ar-SA"/>
        </w:rPr>
        <w:t xml:space="preserve"> </w:t>
      </w:r>
      <w:r w:rsidRPr="00D07D52">
        <w:rPr>
          <w:rFonts w:eastAsia="Times New Roman"/>
          <w:spacing w:val="0"/>
          <w:lang w:eastAsia="ar-SA"/>
        </w:rPr>
        <w:t>dnia 27 kwietnia 2016 r. w sprawie ochrony osób fizycznych w związku z</w:t>
      </w:r>
      <w:r w:rsidR="008B4942">
        <w:rPr>
          <w:rFonts w:eastAsia="Times New Roman"/>
          <w:spacing w:val="0"/>
          <w:lang w:eastAsia="ar-SA"/>
        </w:rPr>
        <w:t xml:space="preserve"> </w:t>
      </w:r>
      <w:r w:rsidRPr="00D07D52">
        <w:rPr>
          <w:rFonts w:eastAsia="Times New Roman"/>
          <w:spacing w:val="0"/>
          <w:lang w:eastAsia="ar-SA"/>
        </w:rPr>
        <w:t xml:space="preserve">przetwarzaniem danych osobowych i w sprawie swobodnego przepływu takich danych oraz uchylenia dyrektywy 95/46/WE (ogólne rozporządzenie o ochronie danych) (Dz. Urz. UE L 119 z 04.05.2016, str. 1), </w:t>
      </w:r>
      <w:r w:rsidRPr="00D07D52">
        <w:rPr>
          <w:rFonts w:eastAsia="Times New Roman"/>
          <w:spacing w:val="0"/>
          <w:lang w:eastAsia="pl-PL"/>
        </w:rPr>
        <w:t>dalej „RODO”, informuję, że:</w:t>
      </w:r>
    </w:p>
    <w:p w14:paraId="062A5C12" w14:textId="64D642B7" w:rsidR="00D07D52" w:rsidRPr="00D07D52" w:rsidRDefault="00D07D52" w:rsidP="00356DF9">
      <w:pPr>
        <w:numPr>
          <w:ilvl w:val="2"/>
          <w:numId w:val="2"/>
        </w:numPr>
        <w:tabs>
          <w:tab w:val="num" w:pos="0"/>
        </w:tabs>
        <w:suppressAutoHyphens/>
        <w:spacing w:after="0" w:line="240" w:lineRule="auto"/>
        <w:ind w:left="284" w:firstLine="616"/>
        <w:contextualSpacing/>
        <w:jc w:val="both"/>
        <w:rPr>
          <w:rFonts w:eastAsia="Cambria"/>
          <w:spacing w:val="0"/>
          <w:lang w:eastAsia="pl-PL"/>
        </w:rPr>
      </w:pPr>
      <w:r w:rsidRPr="00D07D52">
        <w:rPr>
          <w:rFonts w:eastAsia="Times New Roman"/>
          <w:spacing w:val="0"/>
          <w:lang w:eastAsia="pl-PL"/>
        </w:rPr>
        <w:t xml:space="preserve">administratorem uzyskanych w niniejszym postępowaniu </w:t>
      </w:r>
      <w:r w:rsidRPr="00D07D52">
        <w:rPr>
          <w:rFonts w:eastAsia="Cambria"/>
          <w:spacing w:val="0"/>
          <w:lang w:eastAsia="pl-PL"/>
        </w:rPr>
        <w:t>d</w:t>
      </w:r>
      <w:r w:rsidRPr="00D07D52">
        <w:rPr>
          <w:rFonts w:eastAsia="Times New Roman"/>
          <w:spacing w:val="0"/>
          <w:lang w:eastAsia="pl-PL"/>
        </w:rPr>
        <w:t xml:space="preserve">anych osobowych jest </w:t>
      </w:r>
      <w:r w:rsidRPr="00D07D52">
        <w:rPr>
          <w:rFonts w:eastAsia="Cambria"/>
          <w:spacing w:val="0"/>
          <w:lang w:eastAsia="pl-PL"/>
        </w:rPr>
        <w:t xml:space="preserve">Uniwersyteckie Centrum Kliniczne im. prof. K. Gibińskiego Śląskiego Uniwersytetu Medycznego w Katowicach, 40-514 Katowice, ul. Ceglana 35, </w:t>
      </w:r>
      <w:r w:rsidR="008B4942">
        <w:rPr>
          <w:rFonts w:eastAsia="Cambria"/>
          <w:spacing w:val="0"/>
          <w:lang w:eastAsia="pl-PL"/>
        </w:rPr>
        <w:t>t</w:t>
      </w:r>
      <w:r w:rsidRPr="00D07D52">
        <w:rPr>
          <w:rFonts w:eastAsia="Cambria"/>
          <w:spacing w:val="0"/>
          <w:lang w:eastAsia="pl-PL"/>
        </w:rPr>
        <w:t>el. 32 3581200</w:t>
      </w:r>
      <w:r w:rsidR="008B4942">
        <w:rPr>
          <w:rFonts w:eastAsia="Cambria"/>
          <w:spacing w:val="0"/>
          <w:lang w:eastAsia="pl-PL"/>
        </w:rPr>
        <w:t>,</w:t>
      </w:r>
      <w:r w:rsidRPr="00D07D52">
        <w:rPr>
          <w:rFonts w:eastAsia="Cambria"/>
          <w:spacing w:val="0"/>
          <w:lang w:eastAsia="pl-PL"/>
        </w:rPr>
        <w:t xml:space="preserve"> fax. 32 251-84-37 lub 32/358-14-32, adres strony www:</w:t>
      </w:r>
      <w:r w:rsidR="008B4942">
        <w:rPr>
          <w:rFonts w:eastAsia="Cambria"/>
          <w:spacing w:val="0"/>
          <w:lang w:eastAsia="pl-PL"/>
        </w:rPr>
        <w:t xml:space="preserve"> </w:t>
      </w:r>
      <w:hyperlink r:id="rId8" w:history="1">
        <w:r w:rsidRPr="00D07D52">
          <w:rPr>
            <w:rFonts w:eastAsia="Cambria"/>
            <w:spacing w:val="0"/>
            <w:u w:val="single"/>
            <w:lang w:eastAsia="pl-PL"/>
          </w:rPr>
          <w:t>www.uck.katowice.pl</w:t>
        </w:r>
      </w:hyperlink>
      <w:r w:rsidR="008B4942">
        <w:rPr>
          <w:rFonts w:eastAsia="Cambria"/>
          <w:spacing w:val="0"/>
          <w:u w:val="single"/>
          <w:lang w:eastAsia="pl-PL"/>
        </w:rPr>
        <w:t>;</w:t>
      </w:r>
    </w:p>
    <w:p w14:paraId="221AC940" w14:textId="0ACA42A5" w:rsidR="00D07D52" w:rsidRPr="00D07D52" w:rsidRDefault="00D07D52" w:rsidP="00356DF9">
      <w:pPr>
        <w:numPr>
          <w:ilvl w:val="2"/>
          <w:numId w:val="2"/>
        </w:numPr>
        <w:tabs>
          <w:tab w:val="num" w:pos="0"/>
        </w:tabs>
        <w:suppressAutoHyphens/>
        <w:autoSpaceDE w:val="0"/>
        <w:autoSpaceDN w:val="0"/>
        <w:adjustRightInd w:val="0"/>
        <w:spacing w:after="0" w:line="240" w:lineRule="auto"/>
        <w:ind w:left="284" w:firstLine="616"/>
        <w:contextualSpacing/>
        <w:jc w:val="both"/>
        <w:rPr>
          <w:rFonts w:eastAsia="Times New Roman"/>
          <w:spacing w:val="0"/>
          <w:lang w:eastAsia="pl-PL"/>
        </w:rPr>
      </w:pPr>
      <w:r w:rsidRPr="00D07D52">
        <w:rPr>
          <w:rFonts w:eastAsia="Times New Roman"/>
          <w:spacing w:val="0"/>
          <w:lang w:eastAsia="pl-PL"/>
        </w:rPr>
        <w:t>inspektorem ochrony danych w</w:t>
      </w:r>
      <w:r w:rsidRPr="00D07D52">
        <w:rPr>
          <w:rFonts w:eastAsia="Cambria"/>
          <w:spacing w:val="0"/>
          <w:lang w:eastAsia="pl-PL"/>
        </w:rPr>
        <w:t xml:space="preserve"> Uniwersyteckim Centrum Klinicznym im. prof. K. Gibińskiego Śląskiego Uniwersytetu Medycznego w Katowicach </w:t>
      </w:r>
      <w:r w:rsidRPr="00D07D52">
        <w:rPr>
          <w:rFonts w:eastAsia="Times New Roman"/>
          <w:spacing w:val="0"/>
          <w:lang w:eastAsia="pl-PL"/>
        </w:rPr>
        <w:t xml:space="preserve">jest Pan Patryk Rozumek tel. </w:t>
      </w:r>
      <w:r w:rsidRPr="00D07D52">
        <w:rPr>
          <w:rFonts w:eastAsia="CIDFont+F1"/>
          <w:spacing w:val="0"/>
        </w:rPr>
        <w:t>32 3581 524,</w:t>
      </w:r>
      <w:r w:rsidRPr="00D07D52">
        <w:rPr>
          <w:rFonts w:eastAsia="CIDFont+F1"/>
          <w:spacing w:val="0"/>
          <w:lang w:eastAsia="pl-PL"/>
        </w:rPr>
        <w:t>, iod@uck.katowice.pl</w:t>
      </w:r>
      <w:r w:rsidR="008B4942">
        <w:rPr>
          <w:rFonts w:eastAsia="CIDFont+F1"/>
          <w:spacing w:val="0"/>
          <w:lang w:eastAsia="pl-PL"/>
        </w:rPr>
        <w:t>;</w:t>
      </w:r>
    </w:p>
    <w:p w14:paraId="78A76441" w14:textId="0C6B7775" w:rsidR="00D07D52" w:rsidRPr="00D07D52" w:rsidRDefault="00D07D52" w:rsidP="00356DF9">
      <w:pPr>
        <w:numPr>
          <w:ilvl w:val="2"/>
          <w:numId w:val="2"/>
        </w:numPr>
        <w:tabs>
          <w:tab w:val="num" w:pos="0"/>
        </w:tabs>
        <w:suppressAutoHyphens/>
        <w:spacing w:after="0" w:line="240" w:lineRule="auto"/>
        <w:ind w:left="284" w:firstLine="616"/>
        <w:contextualSpacing/>
        <w:jc w:val="both"/>
        <w:rPr>
          <w:rFonts w:eastAsia="Times New Roman"/>
          <w:spacing w:val="0"/>
          <w:lang w:eastAsia="pl-PL"/>
        </w:rPr>
      </w:pPr>
      <w:r w:rsidRPr="00D07D52">
        <w:rPr>
          <w:rFonts w:eastAsia="Times New Roman"/>
          <w:spacing w:val="0"/>
          <w:lang w:eastAsia="pl-PL"/>
        </w:rPr>
        <w:t>uzyskane w niniejszym postępowaniu dane osobowe przetwarzane będą na podstawie art. 6 ust. 1 lit. c</w:t>
      </w:r>
      <w:r w:rsidRPr="00D07D52">
        <w:rPr>
          <w:rFonts w:eastAsia="Times New Roman"/>
          <w:i/>
          <w:spacing w:val="0"/>
          <w:lang w:eastAsia="pl-PL"/>
        </w:rPr>
        <w:t xml:space="preserve"> </w:t>
      </w:r>
      <w:r w:rsidRPr="00D07D52">
        <w:rPr>
          <w:rFonts w:eastAsia="Times New Roman"/>
          <w:spacing w:val="0"/>
          <w:lang w:eastAsia="pl-PL"/>
        </w:rPr>
        <w:t xml:space="preserve">RODO w celu </w:t>
      </w:r>
      <w:r w:rsidRPr="00D07D52">
        <w:rPr>
          <w:rFonts w:eastAsia="Cambria"/>
          <w:spacing w:val="0"/>
        </w:rPr>
        <w:t>związanym z postępowaniem o udzielenie zamówienia publicznego</w:t>
      </w:r>
      <w:r w:rsidR="008B4942">
        <w:rPr>
          <w:rFonts w:eastAsia="Cambria"/>
          <w:spacing w:val="0"/>
        </w:rPr>
        <w:t>;</w:t>
      </w:r>
    </w:p>
    <w:p w14:paraId="48BE00CF" w14:textId="5034437D" w:rsidR="00D07D52" w:rsidRPr="00D07D52" w:rsidRDefault="00D07D52" w:rsidP="00356DF9">
      <w:pPr>
        <w:numPr>
          <w:ilvl w:val="2"/>
          <w:numId w:val="2"/>
        </w:numPr>
        <w:tabs>
          <w:tab w:val="num" w:pos="0"/>
        </w:tabs>
        <w:suppressAutoHyphens/>
        <w:spacing w:after="0" w:line="240" w:lineRule="auto"/>
        <w:ind w:left="284" w:firstLine="616"/>
        <w:contextualSpacing/>
        <w:jc w:val="both"/>
        <w:rPr>
          <w:rFonts w:eastAsia="Times New Roman"/>
          <w:spacing w:val="0"/>
          <w:lang w:eastAsia="pl-PL"/>
        </w:rPr>
      </w:pPr>
      <w:r w:rsidRPr="00D07D52">
        <w:rPr>
          <w:rFonts w:eastAsia="Times New Roman"/>
          <w:spacing w:val="0"/>
          <w:lang w:eastAsia="pl-PL"/>
        </w:rPr>
        <w:t>odbiorcami uzyskanych w niniejszym postępowaniu danych osobowych będą osoby lub podmioty, którym udostępniona zostanie dokumentacja postępowania w oparciu o ustawę z dnia 6 września 2001 r o dostępie do informac</w:t>
      </w:r>
      <w:r w:rsidR="005F7399">
        <w:rPr>
          <w:rFonts w:eastAsia="Times New Roman"/>
          <w:spacing w:val="0"/>
          <w:lang w:eastAsia="pl-PL"/>
        </w:rPr>
        <w:t>ji publicznej (t. j. D.U. z 2018</w:t>
      </w:r>
      <w:r w:rsidRPr="00D07D52">
        <w:rPr>
          <w:rFonts w:eastAsia="Times New Roman"/>
          <w:spacing w:val="0"/>
          <w:lang w:eastAsia="pl-PL"/>
        </w:rPr>
        <w:t xml:space="preserve"> r., poz. </w:t>
      </w:r>
      <w:r w:rsidR="005F7399">
        <w:rPr>
          <w:rFonts w:eastAsia="Times New Roman"/>
          <w:spacing w:val="0"/>
          <w:lang w:eastAsia="pl-PL"/>
        </w:rPr>
        <w:t>1330</w:t>
      </w:r>
      <w:r w:rsidRPr="00D07D52">
        <w:rPr>
          <w:rFonts w:eastAsia="Times New Roman"/>
          <w:spacing w:val="0"/>
          <w:lang w:eastAsia="pl-PL"/>
        </w:rPr>
        <w:t>)</w:t>
      </w:r>
      <w:r w:rsidR="008B4942">
        <w:rPr>
          <w:rFonts w:eastAsia="Times New Roman"/>
          <w:spacing w:val="0"/>
          <w:lang w:eastAsia="pl-PL"/>
        </w:rPr>
        <w:t>;</w:t>
      </w:r>
    </w:p>
    <w:p w14:paraId="3C31CDF5" w14:textId="77777777" w:rsidR="00D07D52" w:rsidRPr="00D07D52" w:rsidRDefault="00D07D52" w:rsidP="00356DF9">
      <w:pPr>
        <w:numPr>
          <w:ilvl w:val="2"/>
          <w:numId w:val="2"/>
        </w:numPr>
        <w:tabs>
          <w:tab w:val="num" w:pos="0"/>
        </w:tabs>
        <w:suppressAutoHyphens/>
        <w:spacing w:after="0" w:line="240" w:lineRule="auto"/>
        <w:ind w:left="284" w:firstLine="616"/>
        <w:contextualSpacing/>
        <w:jc w:val="both"/>
        <w:rPr>
          <w:rFonts w:eastAsia="Times New Roman"/>
          <w:spacing w:val="0"/>
          <w:lang w:eastAsia="pl-PL"/>
        </w:rPr>
      </w:pPr>
      <w:r w:rsidRPr="00D07D52">
        <w:rPr>
          <w:rFonts w:eastAsia="Times New Roman"/>
          <w:spacing w:val="0"/>
          <w:lang w:eastAsia="pl-PL"/>
        </w:rPr>
        <w:t>uzyskane w niniejszym postepowaniu dane osobowe będą przechowywane przez okres 4 lat od dnia zakończenia postępowania o udzielenie zamówienia;</w:t>
      </w:r>
    </w:p>
    <w:p w14:paraId="5DB6F1CA" w14:textId="000DE416" w:rsidR="00D07D52" w:rsidRPr="00D07D52" w:rsidRDefault="00D07D52" w:rsidP="00356DF9">
      <w:pPr>
        <w:numPr>
          <w:ilvl w:val="2"/>
          <w:numId w:val="2"/>
        </w:numPr>
        <w:tabs>
          <w:tab w:val="num" w:pos="0"/>
        </w:tabs>
        <w:suppressAutoHyphens/>
        <w:spacing w:after="0" w:line="240" w:lineRule="auto"/>
        <w:ind w:left="284" w:firstLine="616"/>
        <w:contextualSpacing/>
        <w:jc w:val="both"/>
        <w:rPr>
          <w:rFonts w:eastAsia="Cambria"/>
          <w:spacing w:val="0"/>
        </w:rPr>
      </w:pPr>
      <w:r w:rsidRPr="00D07D52">
        <w:rPr>
          <w:rFonts w:eastAsia="Times New Roman"/>
          <w:spacing w:val="0"/>
          <w:lang w:eastAsia="pl-PL"/>
        </w:rPr>
        <w:t>obowiązek podania danych osobowych bezpośrednio dotyczących danej osoby jest wymogiem ustawowym, związanym z udziałem w postępowaniu o udzielenie zamówienia publicznego;</w:t>
      </w:r>
    </w:p>
    <w:p w14:paraId="4E66BEA7" w14:textId="77777777" w:rsidR="00D07D52" w:rsidRPr="00D07D52" w:rsidRDefault="00D07D52" w:rsidP="00356DF9">
      <w:pPr>
        <w:numPr>
          <w:ilvl w:val="2"/>
          <w:numId w:val="2"/>
        </w:numPr>
        <w:tabs>
          <w:tab w:val="num" w:pos="0"/>
        </w:tabs>
        <w:suppressAutoHyphens/>
        <w:spacing w:after="0" w:line="240" w:lineRule="auto"/>
        <w:ind w:left="284" w:firstLine="616"/>
        <w:contextualSpacing/>
        <w:jc w:val="both"/>
        <w:rPr>
          <w:rFonts w:eastAsia="Cambria"/>
          <w:spacing w:val="0"/>
        </w:rPr>
      </w:pPr>
      <w:r w:rsidRPr="00D07D52">
        <w:rPr>
          <w:rFonts w:eastAsia="Times New Roman"/>
          <w:spacing w:val="0"/>
          <w:lang w:eastAsia="pl-PL"/>
        </w:rPr>
        <w:t>w odniesieniu do uzyskanych w postępowaniu danych osobowych decyzje nie będą podejmowane w sposób zautomatyzowany, stosowanie do art. 22 RODO;</w:t>
      </w:r>
    </w:p>
    <w:p w14:paraId="4BE1FB6C" w14:textId="77777777" w:rsidR="008B4942" w:rsidRDefault="00D07D52" w:rsidP="00356DF9">
      <w:pPr>
        <w:numPr>
          <w:ilvl w:val="2"/>
          <w:numId w:val="2"/>
        </w:numPr>
        <w:tabs>
          <w:tab w:val="num" w:pos="0"/>
        </w:tabs>
        <w:suppressAutoHyphens/>
        <w:spacing w:after="0" w:line="240" w:lineRule="auto"/>
        <w:ind w:left="1260"/>
        <w:contextualSpacing/>
        <w:jc w:val="both"/>
        <w:rPr>
          <w:rFonts w:eastAsia="Times New Roman"/>
          <w:spacing w:val="0"/>
          <w:lang w:eastAsia="pl-PL"/>
        </w:rPr>
      </w:pPr>
      <w:r w:rsidRPr="00D07D52">
        <w:rPr>
          <w:rFonts w:eastAsia="Times New Roman"/>
          <w:spacing w:val="0"/>
          <w:lang w:eastAsia="pl-PL"/>
        </w:rPr>
        <w:t>osoba, której dane osobowe dotyczą posiada:</w:t>
      </w:r>
    </w:p>
    <w:p w14:paraId="415D49E5" w14:textId="77777777" w:rsidR="008B4942" w:rsidRDefault="008B4942" w:rsidP="008B4942">
      <w:pPr>
        <w:suppressAutoHyphens/>
        <w:spacing w:after="0" w:line="240" w:lineRule="auto"/>
        <w:ind w:left="1260"/>
        <w:contextualSpacing/>
        <w:jc w:val="both"/>
        <w:rPr>
          <w:rFonts w:eastAsia="Times New Roman"/>
          <w:spacing w:val="0"/>
          <w:lang w:eastAsia="pl-PL"/>
        </w:rPr>
      </w:pPr>
      <w:r>
        <w:rPr>
          <w:rFonts w:eastAsia="Times New Roman"/>
          <w:spacing w:val="0"/>
          <w:lang w:eastAsia="pl-PL"/>
        </w:rPr>
        <w:t xml:space="preserve">- </w:t>
      </w:r>
      <w:r w:rsidR="00D07D52" w:rsidRPr="008B4942">
        <w:rPr>
          <w:rFonts w:eastAsia="Times New Roman"/>
          <w:spacing w:val="0"/>
          <w:lang w:eastAsia="pl-PL"/>
        </w:rPr>
        <w:t>na podstawie art. 15 RODO prawo dostępu do danych osobowych jej dotyczących;</w:t>
      </w:r>
    </w:p>
    <w:p w14:paraId="49E399F7" w14:textId="77777777" w:rsidR="008B4942" w:rsidRDefault="008B4942" w:rsidP="008B4942">
      <w:pPr>
        <w:suppressAutoHyphens/>
        <w:spacing w:after="0" w:line="240" w:lineRule="auto"/>
        <w:ind w:left="1260"/>
        <w:contextualSpacing/>
        <w:jc w:val="both"/>
        <w:rPr>
          <w:rFonts w:eastAsia="Times New Roman"/>
          <w:spacing w:val="0"/>
          <w:lang w:eastAsia="pl-PL"/>
        </w:rPr>
      </w:pPr>
      <w:r>
        <w:rPr>
          <w:rFonts w:eastAsia="Times New Roman"/>
          <w:spacing w:val="0"/>
          <w:lang w:eastAsia="pl-PL"/>
        </w:rPr>
        <w:t xml:space="preserve">- </w:t>
      </w:r>
      <w:r w:rsidR="00D07D52" w:rsidRPr="00D07D52">
        <w:rPr>
          <w:rFonts w:eastAsia="Times New Roman"/>
          <w:spacing w:val="0"/>
          <w:lang w:eastAsia="pl-PL"/>
        </w:rPr>
        <w:t>na podstawie art. 16 RODO prawo do sprostowania danych osobowych jej dotyczących;</w:t>
      </w:r>
      <w:r w:rsidR="0005514D" w:rsidRPr="0005514D">
        <w:t xml:space="preserve"> </w:t>
      </w:r>
      <w:r w:rsidR="0005514D" w:rsidRPr="0005514D">
        <w:rPr>
          <w:rFonts w:eastAsia="Times New Roman"/>
          <w:spacing w:val="0"/>
          <w:lang w:eastAsia="pl-PL"/>
        </w:rPr>
        <w:t>(</w:t>
      </w:r>
      <w:r w:rsidR="0005514D" w:rsidRPr="0005514D">
        <w:rPr>
          <w:rFonts w:eastAsia="Times New Roman"/>
          <w:b/>
          <w:spacing w:val="0"/>
          <w:sz w:val="16"/>
          <w:lang w:eastAsia="pl-PL"/>
        </w:rPr>
        <w:t>Wyjaśnienie:</w:t>
      </w:r>
      <w:r w:rsidR="0005514D" w:rsidRPr="0005514D">
        <w:rPr>
          <w:rFonts w:eastAsia="Times New Roman"/>
          <w:spacing w:val="0"/>
          <w:sz w:val="16"/>
          <w:lang w:eastAsia="pl-PL"/>
        </w:rPr>
        <w:t xml:space="preserve"> skorzystanie przez osobę, której dane dotyczą, z uprawnienia do sprostowania lub uzupełnienia, o którym mowa w art. 16 rozporządzenia 2016/679, nie może naruszać integralności protokołu oraz jego załączników);</w:t>
      </w:r>
    </w:p>
    <w:p w14:paraId="3E188EFE" w14:textId="661A0263" w:rsidR="008B4942" w:rsidRDefault="008B4942" w:rsidP="008B4942">
      <w:pPr>
        <w:suppressAutoHyphens/>
        <w:spacing w:after="0" w:line="240" w:lineRule="auto"/>
        <w:ind w:left="1260"/>
        <w:contextualSpacing/>
        <w:jc w:val="both"/>
        <w:rPr>
          <w:rFonts w:eastAsia="Times New Roman"/>
          <w:spacing w:val="0"/>
          <w:sz w:val="16"/>
          <w:szCs w:val="16"/>
          <w:lang w:eastAsia="pl-PL"/>
        </w:rPr>
      </w:pPr>
      <w:r>
        <w:rPr>
          <w:rFonts w:eastAsia="Times New Roman"/>
          <w:spacing w:val="0"/>
          <w:lang w:eastAsia="pl-PL"/>
        </w:rPr>
        <w:t xml:space="preserve">- </w:t>
      </w:r>
      <w:r w:rsidR="00D07D52" w:rsidRPr="00D07D52">
        <w:rPr>
          <w:rFonts w:eastAsia="Times New Roman"/>
          <w:spacing w:val="0"/>
          <w:lang w:eastAsia="pl-PL"/>
        </w:rPr>
        <w:t>na podstawie art. 18 RODO prawo żądania od administratora ograniczenia przetwarzania danych osobowych z zastrzeżeniem przypadków, o których mowa w art. 18 ust. 2 RODO</w:t>
      </w:r>
      <w:r w:rsidR="00002D4B">
        <w:rPr>
          <w:rFonts w:eastAsia="Times New Roman"/>
          <w:spacing w:val="0"/>
          <w:lang w:eastAsia="pl-PL"/>
        </w:rPr>
        <w:t xml:space="preserve"> </w:t>
      </w:r>
      <w:r w:rsidR="0005514D" w:rsidRPr="0005514D">
        <w:rPr>
          <w:rFonts w:eastAsia="Cambria"/>
          <w:b/>
          <w:spacing w:val="0"/>
          <w:sz w:val="16"/>
          <w:szCs w:val="16"/>
        </w:rPr>
        <w:t xml:space="preserve">(Wyjaśnienie: </w:t>
      </w:r>
      <w:r w:rsidR="0005514D" w:rsidRPr="0005514D">
        <w:rPr>
          <w:rFonts w:eastAsia="Cambria"/>
          <w:spacing w:val="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05514D">
        <w:rPr>
          <w:rFonts w:eastAsia="Cambria"/>
          <w:spacing w:val="0"/>
          <w:sz w:val="16"/>
          <w:szCs w:val="16"/>
        </w:rPr>
        <w:t>iej lub państwa członkowskiego)</w:t>
      </w:r>
    </w:p>
    <w:p w14:paraId="72E58CC1" w14:textId="5D16A4FA" w:rsidR="00D07D52" w:rsidRPr="008B4942" w:rsidRDefault="008B4942" w:rsidP="008B4942">
      <w:pPr>
        <w:suppressAutoHyphens/>
        <w:spacing w:after="0" w:line="240" w:lineRule="auto"/>
        <w:ind w:left="1260"/>
        <w:contextualSpacing/>
        <w:jc w:val="both"/>
        <w:rPr>
          <w:rFonts w:eastAsia="Times New Roman"/>
          <w:spacing w:val="0"/>
          <w:lang w:eastAsia="pl-PL"/>
        </w:rPr>
      </w:pPr>
      <w:r>
        <w:rPr>
          <w:rFonts w:eastAsia="Times New Roman"/>
          <w:spacing w:val="0"/>
          <w:lang w:eastAsia="pl-PL"/>
        </w:rPr>
        <w:t xml:space="preserve">- </w:t>
      </w:r>
      <w:r w:rsidR="00D07D52" w:rsidRPr="00D07D52">
        <w:rPr>
          <w:rFonts w:eastAsia="Times New Roman"/>
          <w:spacing w:val="0"/>
          <w:lang w:eastAsia="pl-PL"/>
        </w:rPr>
        <w:t>prawo do wniesienia skargi do Prezesa Urzędu Ochrony Danych Osobowych, gdy osoba, której dane osobowe dotyczą uzna, że przetwarzanie jej danych osobowych narusza przepisy RODO;</w:t>
      </w:r>
    </w:p>
    <w:p w14:paraId="70B4D5E8" w14:textId="77777777" w:rsidR="008B4942" w:rsidRDefault="00D07D52" w:rsidP="00356DF9">
      <w:pPr>
        <w:numPr>
          <w:ilvl w:val="2"/>
          <w:numId w:val="2"/>
        </w:numPr>
        <w:tabs>
          <w:tab w:val="num" w:pos="0"/>
        </w:tabs>
        <w:suppressAutoHyphens/>
        <w:spacing w:after="0" w:line="240" w:lineRule="auto"/>
        <w:ind w:left="284" w:firstLine="616"/>
        <w:contextualSpacing/>
        <w:jc w:val="both"/>
        <w:rPr>
          <w:rFonts w:eastAsia="Times New Roman"/>
          <w:i/>
          <w:spacing w:val="0"/>
          <w:lang w:eastAsia="pl-PL"/>
        </w:rPr>
      </w:pPr>
      <w:r w:rsidRPr="00D07D52">
        <w:rPr>
          <w:rFonts w:eastAsia="Times New Roman"/>
          <w:spacing w:val="0"/>
          <w:lang w:eastAsia="pl-PL"/>
        </w:rPr>
        <w:t>nie przysługuje osobie, której dane osobowe dotyczą:</w:t>
      </w:r>
    </w:p>
    <w:p w14:paraId="1F502DF7" w14:textId="77777777" w:rsidR="008B4942" w:rsidRDefault="008B4942" w:rsidP="008B4942">
      <w:pPr>
        <w:suppressAutoHyphens/>
        <w:spacing w:after="0" w:line="240" w:lineRule="auto"/>
        <w:ind w:left="900"/>
        <w:contextualSpacing/>
        <w:jc w:val="both"/>
        <w:rPr>
          <w:rFonts w:eastAsia="Times New Roman"/>
          <w:i/>
          <w:spacing w:val="0"/>
          <w:lang w:eastAsia="pl-PL"/>
        </w:rPr>
      </w:pPr>
      <w:r>
        <w:rPr>
          <w:rFonts w:eastAsia="Times New Roman"/>
          <w:spacing w:val="0"/>
          <w:lang w:eastAsia="pl-PL"/>
        </w:rPr>
        <w:t xml:space="preserve">- </w:t>
      </w:r>
      <w:r w:rsidR="00D07D52" w:rsidRPr="008B4942">
        <w:rPr>
          <w:rFonts w:eastAsia="Times New Roman"/>
          <w:spacing w:val="0"/>
          <w:lang w:eastAsia="pl-PL"/>
        </w:rPr>
        <w:t>w związku z art. 17 ust. 3 lit. b, d lub e RODO prawo do usunięcia danych osobowych;</w:t>
      </w:r>
    </w:p>
    <w:p w14:paraId="50B23D71" w14:textId="77777777" w:rsidR="008B4942" w:rsidRDefault="008B4942" w:rsidP="008B4942">
      <w:pPr>
        <w:suppressAutoHyphens/>
        <w:spacing w:after="0" w:line="240" w:lineRule="auto"/>
        <w:ind w:left="900"/>
        <w:contextualSpacing/>
        <w:jc w:val="both"/>
        <w:rPr>
          <w:rFonts w:eastAsia="Times New Roman"/>
          <w:i/>
          <w:spacing w:val="0"/>
          <w:lang w:eastAsia="pl-PL"/>
        </w:rPr>
      </w:pPr>
      <w:r>
        <w:rPr>
          <w:rFonts w:eastAsia="Times New Roman"/>
          <w:spacing w:val="0"/>
          <w:lang w:eastAsia="pl-PL"/>
        </w:rPr>
        <w:t xml:space="preserve">- </w:t>
      </w:r>
      <w:r w:rsidR="00D07D52" w:rsidRPr="00D07D52">
        <w:rPr>
          <w:rFonts w:eastAsia="Times New Roman"/>
          <w:spacing w:val="0"/>
          <w:lang w:eastAsia="pl-PL"/>
        </w:rPr>
        <w:t>prawo do przenoszenia danych osobowych, o którym mowa w art. 20 RODO;</w:t>
      </w:r>
    </w:p>
    <w:p w14:paraId="12350B39" w14:textId="05A4A240" w:rsidR="00D07D52" w:rsidRPr="0005514D" w:rsidRDefault="008B4942" w:rsidP="008B4942">
      <w:pPr>
        <w:suppressAutoHyphens/>
        <w:spacing w:after="0" w:line="240" w:lineRule="auto"/>
        <w:ind w:left="900"/>
        <w:contextualSpacing/>
        <w:jc w:val="both"/>
        <w:rPr>
          <w:rFonts w:eastAsia="Times New Roman"/>
          <w:i/>
          <w:spacing w:val="0"/>
          <w:lang w:eastAsia="pl-PL"/>
        </w:rPr>
      </w:pPr>
      <w:r>
        <w:rPr>
          <w:rFonts w:eastAsia="Times New Roman"/>
          <w:spacing w:val="0"/>
          <w:lang w:eastAsia="pl-PL"/>
        </w:rPr>
        <w:t xml:space="preserve">- </w:t>
      </w:r>
      <w:r w:rsidR="00D07D52" w:rsidRPr="00D07D52">
        <w:rPr>
          <w:rFonts w:eastAsia="Times New Roman"/>
          <w:spacing w:val="0"/>
          <w:lang w:eastAsia="pl-PL"/>
        </w:rPr>
        <w:t>na podstawie art. 21 RODO prawo sprzeciwu, wobec przetwarzania danych osobowych, gdyż podstawą prawną przetwarzania tych  danych osobowych jest art. 6 ust. 1 lit. c RODO.</w:t>
      </w:r>
      <w:r>
        <w:rPr>
          <w:rFonts w:eastAsia="Times New Roman"/>
          <w:spacing w:val="0"/>
          <w:lang w:eastAsia="pl-PL"/>
        </w:rPr>
        <w:t>;</w:t>
      </w:r>
    </w:p>
    <w:p w14:paraId="2974DB7E" w14:textId="77777777" w:rsidR="008B4942" w:rsidRDefault="0005514D" w:rsidP="008B4942">
      <w:pPr>
        <w:suppressAutoHyphens/>
        <w:spacing w:after="0" w:line="240" w:lineRule="auto"/>
        <w:ind w:left="900"/>
        <w:contextualSpacing/>
        <w:jc w:val="both"/>
        <w:rPr>
          <w:rFonts w:eastAsia="Times New Roman"/>
          <w:spacing w:val="0"/>
          <w:lang w:eastAsia="pl-PL"/>
        </w:rPr>
      </w:pPr>
      <w:r w:rsidRPr="008B4942">
        <w:rPr>
          <w:rFonts w:eastAsia="Times New Roman"/>
          <w:spacing w:val="0"/>
          <w:lang w:eastAsia="pl-PL"/>
        </w:rPr>
        <w:t>j)</w:t>
      </w:r>
      <w:r w:rsidRPr="0005514D">
        <w:rPr>
          <w:rFonts w:eastAsia="Times New Roman"/>
          <w:i/>
          <w:spacing w:val="0"/>
          <w:lang w:eastAsia="pl-PL"/>
        </w:rPr>
        <w:tab/>
      </w:r>
      <w:r w:rsidRPr="0005514D">
        <w:rPr>
          <w:rFonts w:eastAsia="Times New Roman"/>
          <w:spacing w:val="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8B4942">
        <w:rPr>
          <w:rFonts w:eastAsia="Times New Roman"/>
          <w:spacing w:val="0"/>
          <w:lang w:eastAsia="pl-PL"/>
        </w:rPr>
        <w:t>;</w:t>
      </w:r>
    </w:p>
    <w:p w14:paraId="44CF2E35" w14:textId="2F6B9D9A" w:rsidR="0005514D" w:rsidRPr="0005514D" w:rsidRDefault="0005514D" w:rsidP="008B4942">
      <w:pPr>
        <w:suppressAutoHyphens/>
        <w:spacing w:after="0" w:line="240" w:lineRule="auto"/>
        <w:ind w:left="900"/>
        <w:contextualSpacing/>
        <w:jc w:val="both"/>
        <w:rPr>
          <w:rFonts w:eastAsia="Times New Roman"/>
          <w:spacing w:val="0"/>
          <w:lang w:eastAsia="pl-PL"/>
        </w:rPr>
      </w:pPr>
      <w:r w:rsidRPr="0005514D">
        <w:rPr>
          <w:rFonts w:eastAsia="Times New Roman"/>
          <w:spacing w:val="0"/>
          <w:lang w:eastAsia="pl-PL"/>
        </w:rPr>
        <w:t>k)</w:t>
      </w:r>
      <w:r w:rsidRPr="0005514D">
        <w:rPr>
          <w:rFonts w:eastAsia="Times New Roman"/>
          <w:spacing w:val="0"/>
          <w:lang w:eastAsia="pl-PL"/>
        </w:rPr>
        <w:tab/>
        <w:t>Wystąpienie z żądaniem, o którym mowa w art. 18 ust. 1 RODO, nie ogranicza przetwarzania danych osobowych do czasu zakończenia postępowania o udzielenie zamówienia publicznego lub konkursu.</w:t>
      </w:r>
    </w:p>
    <w:p w14:paraId="57E52A6C" w14:textId="77777777" w:rsidR="00D07D52" w:rsidRPr="00D07D52" w:rsidRDefault="00D07D52" w:rsidP="006C1FAF">
      <w:pPr>
        <w:spacing w:after="0"/>
        <w:ind w:left="360"/>
        <w:rPr>
          <w:rFonts w:eastAsia="Cambria"/>
          <w:spacing w:val="0"/>
        </w:rPr>
      </w:pPr>
      <w:r w:rsidRPr="00D07D52">
        <w:rPr>
          <w:rFonts w:eastAsia="Cambria"/>
          <w:spacing w:val="0"/>
        </w:rPr>
        <w:t xml:space="preserve"> Załączniki:</w:t>
      </w:r>
    </w:p>
    <w:p w14:paraId="0D99483B" w14:textId="77777777" w:rsidR="00D07D52" w:rsidRDefault="00D07D52" w:rsidP="00356DF9">
      <w:pPr>
        <w:numPr>
          <w:ilvl w:val="0"/>
          <w:numId w:val="1"/>
        </w:numPr>
        <w:spacing w:after="0" w:line="240" w:lineRule="auto"/>
        <w:jc w:val="both"/>
        <w:rPr>
          <w:rFonts w:eastAsia="Cambria"/>
          <w:spacing w:val="0"/>
        </w:rPr>
      </w:pPr>
      <w:r w:rsidRPr="00D07D52">
        <w:rPr>
          <w:rFonts w:eastAsia="Cambria"/>
          <w:spacing w:val="0"/>
        </w:rPr>
        <w:t>Formularz ofertowy</w:t>
      </w:r>
    </w:p>
    <w:p w14:paraId="4B8C5B71" w14:textId="77777777" w:rsidR="005D41A5" w:rsidRPr="005D41A5" w:rsidRDefault="005D41A5" w:rsidP="00356DF9">
      <w:pPr>
        <w:pStyle w:val="Akapitzlist"/>
        <w:numPr>
          <w:ilvl w:val="0"/>
          <w:numId w:val="1"/>
        </w:numPr>
        <w:spacing w:after="0" w:line="240" w:lineRule="auto"/>
        <w:rPr>
          <w:rFonts w:eastAsia="Cambria"/>
          <w:spacing w:val="0"/>
        </w:rPr>
      </w:pPr>
      <w:r w:rsidRPr="005D41A5">
        <w:rPr>
          <w:rFonts w:eastAsia="Cambria"/>
          <w:spacing w:val="0"/>
        </w:rPr>
        <w:t>Formularz asortymentowo-cenowy</w:t>
      </w:r>
    </w:p>
    <w:p w14:paraId="629CE932" w14:textId="4604A0D3" w:rsidR="005D41A5" w:rsidRPr="005D41A5" w:rsidRDefault="005D41A5" w:rsidP="005D41A5">
      <w:pPr>
        <w:spacing w:after="0"/>
        <w:rPr>
          <w:rFonts w:eastAsia="Cambria"/>
          <w:spacing w:val="0"/>
        </w:rPr>
      </w:pPr>
      <w:r>
        <w:rPr>
          <w:rFonts w:eastAsia="Cambria"/>
          <w:spacing w:val="0"/>
        </w:rPr>
        <w:t xml:space="preserve">2A. </w:t>
      </w:r>
      <w:r w:rsidRPr="005D41A5">
        <w:rPr>
          <w:rFonts w:eastAsia="Cambria"/>
          <w:spacing w:val="0"/>
        </w:rPr>
        <w:t xml:space="preserve">Wymagane parametry </w:t>
      </w:r>
      <w:proofErr w:type="spellStart"/>
      <w:r w:rsidRPr="005D41A5">
        <w:rPr>
          <w:rFonts w:eastAsia="Cambria"/>
          <w:spacing w:val="0"/>
        </w:rPr>
        <w:t>wstrzykiwacza</w:t>
      </w:r>
      <w:proofErr w:type="spellEnd"/>
      <w:r w:rsidRPr="005D41A5">
        <w:rPr>
          <w:rFonts w:eastAsia="Cambria"/>
          <w:spacing w:val="0"/>
        </w:rPr>
        <w:t xml:space="preserve"> kontrastu </w:t>
      </w:r>
    </w:p>
    <w:p w14:paraId="3356CDF3" w14:textId="77777777" w:rsidR="006C1FAF" w:rsidRPr="00B60BE4" w:rsidRDefault="00D07D52" w:rsidP="00356DF9">
      <w:pPr>
        <w:pStyle w:val="Akapitzlist"/>
        <w:numPr>
          <w:ilvl w:val="0"/>
          <w:numId w:val="1"/>
        </w:numPr>
        <w:rPr>
          <w:rFonts w:ascii="Cambria" w:eastAsia="Cambria" w:hAnsi="Cambria" w:cs="Times New Roman"/>
          <w:bCs/>
          <w:iCs/>
          <w:noProof/>
          <w:spacing w:val="0"/>
          <w:sz w:val="22"/>
          <w:szCs w:val="22"/>
          <w:lang w:eastAsia="pl-PL"/>
        </w:rPr>
      </w:pPr>
      <w:r w:rsidRPr="009B00FC">
        <w:rPr>
          <w:rFonts w:eastAsia="Cambria"/>
          <w:spacing w:val="0"/>
        </w:rPr>
        <w:t>Wzór umowy</w:t>
      </w:r>
      <w:r w:rsidR="003E2E73">
        <w:rPr>
          <w:rFonts w:eastAsia="Cambria"/>
          <w:spacing w:val="0"/>
        </w:rPr>
        <w:t xml:space="preserve"> </w:t>
      </w:r>
    </w:p>
    <w:p w14:paraId="2BDE51AB" w14:textId="0795C72F" w:rsidR="00B60BE4" w:rsidRDefault="00B60BE4" w:rsidP="00B60BE4">
      <w:pPr>
        <w:pStyle w:val="Akapitzlist"/>
        <w:ind w:left="397"/>
        <w:jc w:val="right"/>
        <w:rPr>
          <w:rFonts w:ascii="Cambria" w:eastAsia="Cambria" w:hAnsi="Cambria" w:cs="Times New Roman"/>
          <w:bCs/>
          <w:iCs/>
          <w:noProof/>
          <w:spacing w:val="0"/>
          <w:sz w:val="22"/>
          <w:szCs w:val="22"/>
          <w:lang w:eastAsia="pl-PL"/>
        </w:rPr>
      </w:pPr>
      <w:r>
        <w:rPr>
          <w:noProof/>
          <w:lang w:eastAsia="pl-PL"/>
        </w:rPr>
        <w:drawing>
          <wp:inline distT="0" distB="0" distL="0" distR="0" wp14:anchorId="180701C3" wp14:editId="5FDB4558">
            <wp:extent cx="1033780" cy="1533525"/>
            <wp:effectExtent l="0" t="0" r="0" b="952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780" cy="1533525"/>
                    </a:xfrm>
                    <a:prstGeom prst="rect">
                      <a:avLst/>
                    </a:prstGeom>
                    <a:noFill/>
                    <a:ln>
                      <a:noFill/>
                    </a:ln>
                  </pic:spPr>
                </pic:pic>
              </a:graphicData>
            </a:graphic>
          </wp:inline>
        </w:drawing>
      </w:r>
    </w:p>
    <w:p w14:paraId="74BF90BD" w14:textId="66F46964" w:rsidR="00EC34D3" w:rsidRDefault="005E456B" w:rsidP="00EC34D3">
      <w:pPr>
        <w:suppressAutoHyphens/>
        <w:spacing w:after="0" w:line="240" w:lineRule="auto"/>
        <w:jc w:val="both"/>
        <w:rPr>
          <w:rFonts w:eastAsia="Times New Roman"/>
          <w:spacing w:val="0"/>
          <w:lang w:eastAsia="pl-PL"/>
        </w:rPr>
      </w:pPr>
      <w:r>
        <w:rPr>
          <w:rFonts w:eastAsia="Times New Roman"/>
          <w:spacing w:val="0"/>
          <w:lang w:eastAsia="pl-PL"/>
        </w:rPr>
        <w:lastRenderedPageBreak/>
        <w:t>DZP/381/</w:t>
      </w:r>
      <w:r w:rsidR="00E00166">
        <w:rPr>
          <w:rFonts w:eastAsia="Times New Roman"/>
          <w:spacing w:val="0"/>
          <w:lang w:eastAsia="pl-PL"/>
        </w:rPr>
        <w:t>24</w:t>
      </w:r>
      <w:r w:rsidR="00EE746E">
        <w:rPr>
          <w:rFonts w:eastAsia="Times New Roman"/>
          <w:spacing w:val="0"/>
          <w:lang w:eastAsia="pl-PL"/>
        </w:rPr>
        <w:t>/</w:t>
      </w:r>
      <w:r w:rsidR="00E00166">
        <w:rPr>
          <w:rFonts w:eastAsia="Times New Roman"/>
          <w:spacing w:val="0"/>
          <w:lang w:eastAsia="pl-PL"/>
        </w:rPr>
        <w:t>AS</w:t>
      </w:r>
      <w:r w:rsidR="00C442A8">
        <w:rPr>
          <w:rFonts w:eastAsia="Times New Roman"/>
          <w:spacing w:val="0"/>
          <w:lang w:eastAsia="pl-PL"/>
        </w:rPr>
        <w:t>/2020</w:t>
      </w:r>
    </w:p>
    <w:p w14:paraId="74209346"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Załącznik nr 1</w:t>
      </w:r>
    </w:p>
    <w:p w14:paraId="20BEE4EF"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w:t>
      </w:r>
    </w:p>
    <w:p w14:paraId="56616C14"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pieczęć firmowa Wykonawcy</w:t>
      </w:r>
    </w:p>
    <w:p w14:paraId="727C3180" w14:textId="77777777" w:rsidR="00EC34D3" w:rsidRPr="00EC34D3" w:rsidRDefault="00EC34D3" w:rsidP="00EC34D3">
      <w:pPr>
        <w:suppressAutoHyphens/>
        <w:spacing w:after="0" w:line="240" w:lineRule="auto"/>
        <w:jc w:val="center"/>
        <w:rPr>
          <w:rFonts w:eastAsia="Times New Roman"/>
          <w:b/>
          <w:bCs/>
          <w:spacing w:val="0"/>
          <w:lang w:eastAsia="ar-SA"/>
        </w:rPr>
      </w:pPr>
      <w:r w:rsidRPr="00EC34D3">
        <w:rPr>
          <w:rFonts w:eastAsia="Times New Roman"/>
          <w:b/>
          <w:bCs/>
          <w:spacing w:val="0"/>
          <w:lang w:eastAsia="ar-SA"/>
        </w:rPr>
        <w:t>FORMULARZ OFERTOWY</w:t>
      </w:r>
    </w:p>
    <w:p w14:paraId="2183ED78" w14:textId="68FFE86F" w:rsidR="00EC34D3" w:rsidRPr="00EC34D3" w:rsidRDefault="00EC34D3" w:rsidP="00EC34D3">
      <w:pPr>
        <w:suppressAutoHyphens/>
        <w:spacing w:after="0" w:line="240" w:lineRule="auto"/>
        <w:jc w:val="center"/>
        <w:rPr>
          <w:rFonts w:eastAsia="Times New Roman"/>
          <w:b/>
          <w:bCs/>
          <w:spacing w:val="0"/>
          <w:lang w:eastAsia="ar-SA"/>
        </w:rPr>
      </w:pPr>
      <w:r w:rsidRPr="00EC34D3">
        <w:rPr>
          <w:rFonts w:eastAsia="Times New Roman"/>
          <w:b/>
          <w:bCs/>
          <w:spacing w:val="0"/>
          <w:lang w:eastAsia="ar-SA"/>
        </w:rPr>
        <w:t xml:space="preserve">DLA UNIWERSYTECKIEGO CENTRUM KLINICZNEGO </w:t>
      </w:r>
      <w:proofErr w:type="spellStart"/>
      <w:r w:rsidRPr="00EC34D3">
        <w:rPr>
          <w:rFonts w:eastAsia="Times New Roman"/>
          <w:b/>
          <w:bCs/>
          <w:spacing w:val="0"/>
          <w:lang w:eastAsia="ar-SA"/>
        </w:rPr>
        <w:t>im.prof.K.Gibińskiego</w:t>
      </w:r>
      <w:proofErr w:type="spellEnd"/>
    </w:p>
    <w:p w14:paraId="5D39D2B5" w14:textId="77777777" w:rsidR="00EC34D3" w:rsidRPr="00EC34D3" w:rsidRDefault="00EC34D3" w:rsidP="00EC34D3">
      <w:pPr>
        <w:suppressAutoHyphens/>
        <w:spacing w:after="0" w:line="240" w:lineRule="auto"/>
        <w:jc w:val="center"/>
        <w:rPr>
          <w:rFonts w:eastAsia="Times New Roman"/>
          <w:b/>
          <w:bCs/>
          <w:spacing w:val="0"/>
          <w:lang w:eastAsia="ar-SA"/>
        </w:rPr>
      </w:pPr>
      <w:r w:rsidRPr="00EC34D3">
        <w:rPr>
          <w:rFonts w:eastAsia="Times New Roman"/>
          <w:b/>
          <w:bCs/>
          <w:spacing w:val="0"/>
          <w:lang w:eastAsia="ar-SA"/>
        </w:rPr>
        <w:t>ŚLĄSKIEGO UNIWERSYTETU MEDYCZNEGO W  KATOWICACH</w:t>
      </w:r>
    </w:p>
    <w:p w14:paraId="0E5559DA" w14:textId="77777777" w:rsidR="00EC34D3" w:rsidRDefault="00EC34D3" w:rsidP="00EC34D3">
      <w:pPr>
        <w:spacing w:after="0" w:line="360" w:lineRule="auto"/>
        <w:jc w:val="both"/>
        <w:rPr>
          <w:rFonts w:eastAsia="Times New Roman"/>
          <w:spacing w:val="0"/>
          <w:szCs w:val="24"/>
          <w:lang w:eastAsia="pl-PL"/>
        </w:rPr>
      </w:pPr>
    </w:p>
    <w:p w14:paraId="7B64A97A" w14:textId="77777777" w:rsidR="00EC34D3" w:rsidRPr="00EC34D3" w:rsidRDefault="00EC34D3" w:rsidP="00EC34D3">
      <w:pPr>
        <w:spacing w:after="0" w:line="360" w:lineRule="auto"/>
        <w:jc w:val="both"/>
        <w:rPr>
          <w:rFonts w:eastAsia="Times New Roman"/>
          <w:spacing w:val="0"/>
          <w:szCs w:val="24"/>
          <w:lang w:eastAsia="pl-PL"/>
        </w:rPr>
      </w:pPr>
      <w:r w:rsidRPr="00EC34D3">
        <w:rPr>
          <w:rFonts w:eastAsia="Times New Roman"/>
          <w:spacing w:val="0"/>
          <w:szCs w:val="24"/>
          <w:lang w:eastAsia="pl-PL"/>
        </w:rPr>
        <w:t>Nazwa Wykonawcy   ................................................................................................................</w:t>
      </w:r>
    </w:p>
    <w:p w14:paraId="5FC6B0BE" w14:textId="77777777" w:rsidR="00EC34D3" w:rsidRPr="00EC34D3" w:rsidRDefault="00EC34D3" w:rsidP="00EC34D3">
      <w:pPr>
        <w:spacing w:after="0" w:line="360" w:lineRule="auto"/>
        <w:jc w:val="both"/>
        <w:rPr>
          <w:rFonts w:eastAsia="Times New Roman"/>
          <w:spacing w:val="0"/>
          <w:szCs w:val="24"/>
          <w:lang w:eastAsia="pl-PL"/>
        </w:rPr>
      </w:pPr>
      <w:r w:rsidRPr="00EC34D3">
        <w:rPr>
          <w:rFonts w:eastAsia="Times New Roman"/>
          <w:spacing w:val="0"/>
          <w:szCs w:val="24"/>
          <w:lang w:eastAsia="pl-PL"/>
        </w:rPr>
        <w:t>Siedziba: ..............................................................................................................................</w:t>
      </w:r>
    </w:p>
    <w:p w14:paraId="647759F0" w14:textId="77777777" w:rsidR="00EC34D3" w:rsidRPr="00EC34D3" w:rsidRDefault="00EC34D3" w:rsidP="00EC34D3">
      <w:pPr>
        <w:spacing w:after="0" w:line="360" w:lineRule="auto"/>
        <w:jc w:val="both"/>
        <w:rPr>
          <w:rFonts w:eastAsia="Times New Roman"/>
          <w:spacing w:val="0"/>
          <w:szCs w:val="24"/>
          <w:lang w:val="de-DE" w:eastAsia="pl-PL"/>
        </w:rPr>
      </w:pPr>
      <w:r w:rsidRPr="00EC34D3">
        <w:rPr>
          <w:rFonts w:eastAsia="Times New Roman"/>
          <w:spacing w:val="0"/>
          <w:szCs w:val="24"/>
          <w:lang w:val="de-DE" w:eastAsia="pl-PL"/>
        </w:rPr>
        <w:t>REGON .................................................. NIP .......................................................................</w:t>
      </w:r>
    </w:p>
    <w:p w14:paraId="51C24220" w14:textId="77777777" w:rsidR="00EC34D3" w:rsidRDefault="00EC34D3" w:rsidP="00C442A8">
      <w:pPr>
        <w:spacing w:after="0" w:line="360" w:lineRule="auto"/>
        <w:rPr>
          <w:rFonts w:eastAsia="Times New Roman"/>
          <w:spacing w:val="0"/>
          <w:szCs w:val="24"/>
          <w:lang w:val="de-DE" w:eastAsia="pl-PL"/>
        </w:rPr>
      </w:pPr>
      <w:r w:rsidRPr="00EC34D3">
        <w:rPr>
          <w:rFonts w:eastAsia="Times New Roman"/>
          <w:spacing w:val="0"/>
          <w:szCs w:val="24"/>
          <w:lang w:val="de-DE" w:eastAsia="pl-PL"/>
        </w:rPr>
        <w:t>Tel. ....................................</w:t>
      </w:r>
      <w:r w:rsidR="00C442A8">
        <w:rPr>
          <w:rFonts w:eastAsia="Times New Roman"/>
          <w:spacing w:val="0"/>
          <w:szCs w:val="24"/>
          <w:lang w:val="de-DE" w:eastAsia="pl-PL"/>
        </w:rPr>
        <w:t xml:space="preserve">................... </w:t>
      </w:r>
      <w:proofErr w:type="spellStart"/>
      <w:r w:rsidRPr="00EC34D3">
        <w:rPr>
          <w:rFonts w:eastAsia="Times New Roman"/>
          <w:spacing w:val="0"/>
          <w:szCs w:val="24"/>
          <w:lang w:val="de-DE" w:eastAsia="pl-PL"/>
        </w:rPr>
        <w:t>e-mail</w:t>
      </w:r>
      <w:proofErr w:type="spellEnd"/>
      <w:r w:rsidRPr="00EC34D3">
        <w:rPr>
          <w:rFonts w:eastAsia="Times New Roman"/>
          <w:spacing w:val="0"/>
          <w:szCs w:val="24"/>
          <w:lang w:val="de-DE" w:eastAsia="pl-PL"/>
        </w:rPr>
        <w:t xml:space="preserve"> ...................................................................</w:t>
      </w:r>
    </w:p>
    <w:p w14:paraId="246F9BB8" w14:textId="77777777" w:rsidR="00C442A8" w:rsidRDefault="00C442A8" w:rsidP="00C442A8">
      <w:pPr>
        <w:spacing w:after="0" w:line="360" w:lineRule="auto"/>
        <w:rPr>
          <w:rFonts w:eastAsia="Times New Roman"/>
          <w:spacing w:val="0"/>
          <w:szCs w:val="24"/>
          <w:lang w:val="de-DE" w:eastAsia="pl-PL"/>
        </w:rPr>
      </w:pPr>
    </w:p>
    <w:p w14:paraId="68B5B05E" w14:textId="77777777" w:rsidR="00EC34D3" w:rsidRPr="00EC34D3" w:rsidRDefault="00EC34D3" w:rsidP="00EC34D3">
      <w:pPr>
        <w:jc w:val="both"/>
        <w:rPr>
          <w:rFonts w:eastAsia="Times New Roman"/>
          <w:bCs/>
          <w:spacing w:val="0"/>
          <w:szCs w:val="24"/>
          <w:lang w:eastAsia="pl-PL"/>
        </w:rPr>
      </w:pPr>
      <w:r w:rsidRPr="00EC34D3">
        <w:rPr>
          <w:rFonts w:eastAsia="Times New Roman"/>
          <w:bCs/>
          <w:spacing w:val="0"/>
          <w:szCs w:val="24"/>
          <w:lang w:eastAsia="pl-PL"/>
        </w:rPr>
        <w:t>Osoba wskazana do kontaktu</w:t>
      </w:r>
      <w:r w:rsidR="00F364BB">
        <w:rPr>
          <w:rFonts w:eastAsia="Times New Roman"/>
          <w:bCs/>
          <w:spacing w:val="0"/>
          <w:szCs w:val="24"/>
          <w:lang w:eastAsia="pl-PL"/>
        </w:rPr>
        <w:t xml:space="preserve"> z Zamawiającym </w:t>
      </w:r>
      <w:r w:rsidRPr="00EC34D3">
        <w:rPr>
          <w:rFonts w:eastAsia="Times New Roman"/>
          <w:bCs/>
          <w:spacing w:val="0"/>
          <w:szCs w:val="24"/>
          <w:lang w:eastAsia="pl-PL"/>
        </w:rPr>
        <w:t>……………………………………………</w:t>
      </w:r>
    </w:p>
    <w:p w14:paraId="1D3BEDC7" w14:textId="307B8D5A" w:rsidR="00EC34D3" w:rsidRPr="00EC34D3" w:rsidRDefault="00EC34D3" w:rsidP="00EC34D3">
      <w:pPr>
        <w:keepNext/>
        <w:spacing w:after="0" w:line="240" w:lineRule="auto"/>
        <w:outlineLvl w:val="3"/>
        <w:rPr>
          <w:rFonts w:eastAsia="Times New Roman"/>
          <w:bCs/>
          <w:spacing w:val="0"/>
          <w:lang w:eastAsia="ar-SA"/>
        </w:rPr>
      </w:pPr>
      <w:r w:rsidRPr="00EC34D3">
        <w:rPr>
          <w:rFonts w:eastAsia="Times New Roman"/>
          <w:bCs/>
          <w:spacing w:val="0"/>
          <w:lang w:eastAsia="ar-SA"/>
        </w:rPr>
        <w:t xml:space="preserve">Ubiegając się o zamówienie publiczne na </w:t>
      </w:r>
      <w:r w:rsidR="00E00166">
        <w:rPr>
          <w:rFonts w:eastAsia="Times New Roman"/>
          <w:bCs/>
          <w:spacing w:val="0"/>
          <w:lang w:eastAsia="ar-SA"/>
        </w:rPr>
        <w:t xml:space="preserve">dostawę elementów wymiennych do automatycznego </w:t>
      </w:r>
      <w:proofErr w:type="spellStart"/>
      <w:r w:rsidR="00E00166">
        <w:rPr>
          <w:rFonts w:eastAsia="Times New Roman"/>
          <w:bCs/>
          <w:spacing w:val="0"/>
          <w:lang w:eastAsia="ar-SA"/>
        </w:rPr>
        <w:t>wstrzykiwacza</w:t>
      </w:r>
      <w:proofErr w:type="spellEnd"/>
      <w:r w:rsidR="00E00166">
        <w:rPr>
          <w:rFonts w:eastAsia="Times New Roman"/>
          <w:bCs/>
          <w:spacing w:val="0"/>
          <w:lang w:eastAsia="ar-SA"/>
        </w:rPr>
        <w:t xml:space="preserve"> kontrastu do TK wraz z dzierżawą </w:t>
      </w:r>
      <w:proofErr w:type="spellStart"/>
      <w:r w:rsidR="00E00166">
        <w:rPr>
          <w:rFonts w:eastAsia="Times New Roman"/>
          <w:bCs/>
          <w:spacing w:val="0"/>
          <w:lang w:eastAsia="ar-SA"/>
        </w:rPr>
        <w:t>wstrzykiwacza</w:t>
      </w:r>
      <w:proofErr w:type="spellEnd"/>
      <w:r w:rsidR="005E456B">
        <w:rPr>
          <w:rFonts w:eastAsia="Times New Roman"/>
          <w:bCs/>
          <w:spacing w:val="0"/>
          <w:lang w:eastAsia="ar-SA"/>
        </w:rPr>
        <w:t xml:space="preserve"> </w:t>
      </w:r>
      <w:r w:rsidRPr="00EC34D3">
        <w:rPr>
          <w:rFonts w:eastAsia="Times New Roman"/>
          <w:bCs/>
          <w:spacing w:val="0"/>
          <w:lang w:eastAsia="ar-SA"/>
        </w:rPr>
        <w:t xml:space="preserve"> oferujemy realizację przedmiotowego zamówienia za :</w:t>
      </w:r>
    </w:p>
    <w:p w14:paraId="1F1DA6CA" w14:textId="77777777" w:rsidR="00EC34D3" w:rsidRDefault="00EC34D3" w:rsidP="00EC34D3">
      <w:pPr>
        <w:suppressAutoHyphens/>
        <w:spacing w:after="0" w:line="240" w:lineRule="auto"/>
        <w:jc w:val="both"/>
        <w:rPr>
          <w:rFonts w:eastAsia="Times New Roman"/>
          <w:spacing w:val="0"/>
          <w:lang w:eastAsia="ar-SA"/>
        </w:rPr>
      </w:pPr>
    </w:p>
    <w:p w14:paraId="4F944F66"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 xml:space="preserve">cena netto ...................... zł </w:t>
      </w:r>
    </w:p>
    <w:p w14:paraId="07B6E8DB"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podatek VAT ........% tj. .............. zł</w:t>
      </w:r>
    </w:p>
    <w:p w14:paraId="0F0FC326" w14:textId="77777777" w:rsidR="00EC34D3" w:rsidRPr="00EC34D3" w:rsidRDefault="00EC34D3" w:rsidP="00EC34D3">
      <w:pPr>
        <w:suppressAutoHyphens/>
        <w:spacing w:after="0" w:line="240" w:lineRule="auto"/>
        <w:jc w:val="both"/>
        <w:rPr>
          <w:rFonts w:eastAsia="Times New Roman"/>
          <w:spacing w:val="0"/>
          <w:lang w:eastAsia="ar-SA"/>
        </w:rPr>
      </w:pPr>
      <w:r w:rsidRPr="00E47A6A">
        <w:rPr>
          <w:rFonts w:eastAsia="Times New Roman"/>
          <w:b/>
          <w:spacing w:val="0"/>
          <w:u w:val="single"/>
          <w:lang w:eastAsia="ar-SA"/>
        </w:rPr>
        <w:t>Cena ofertowa  brutto</w:t>
      </w:r>
      <w:r w:rsidRPr="00E47A6A">
        <w:rPr>
          <w:rFonts w:eastAsia="Times New Roman"/>
          <w:b/>
          <w:spacing w:val="0"/>
          <w:lang w:eastAsia="ar-SA"/>
        </w:rPr>
        <w:t>:</w:t>
      </w:r>
      <w:r w:rsidRPr="00EC34D3">
        <w:rPr>
          <w:rFonts w:eastAsia="Times New Roman"/>
          <w:spacing w:val="0"/>
          <w:lang w:eastAsia="ar-SA"/>
        </w:rPr>
        <w:t xml:space="preserve"> ................................. zł</w:t>
      </w:r>
    </w:p>
    <w:p w14:paraId="6ABE3503"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(słownie:.......................................................................................................................zł)</w:t>
      </w:r>
    </w:p>
    <w:p w14:paraId="1E049460" w14:textId="77777777" w:rsidR="00EC34D3" w:rsidRPr="00EC34D3" w:rsidRDefault="00EC34D3" w:rsidP="00EC34D3">
      <w:pPr>
        <w:suppressAutoHyphens/>
        <w:spacing w:after="0" w:line="240" w:lineRule="auto"/>
        <w:jc w:val="both"/>
        <w:rPr>
          <w:rFonts w:eastAsia="Times New Roman"/>
          <w:spacing w:val="0"/>
          <w:lang w:eastAsia="ar-SA"/>
        </w:rPr>
      </w:pPr>
    </w:p>
    <w:p w14:paraId="30BCEA03" w14:textId="77777777" w:rsidR="0076161C" w:rsidRDefault="0076161C" w:rsidP="00EC34D3">
      <w:pPr>
        <w:tabs>
          <w:tab w:val="left" w:pos="709"/>
        </w:tabs>
        <w:spacing w:after="0"/>
        <w:rPr>
          <w:rFonts w:eastAsia="Times New Roman"/>
          <w:b/>
          <w:bCs/>
          <w:spacing w:val="0"/>
          <w:u w:val="single"/>
          <w:lang w:eastAsia="ar-SA"/>
        </w:rPr>
      </w:pPr>
    </w:p>
    <w:p w14:paraId="39F2E2B0" w14:textId="758815F6" w:rsidR="00EC34D3" w:rsidRPr="00E61640" w:rsidRDefault="00EC34D3" w:rsidP="00E61640">
      <w:pPr>
        <w:tabs>
          <w:tab w:val="left" w:pos="709"/>
        </w:tabs>
        <w:spacing w:after="0"/>
        <w:rPr>
          <w:rFonts w:eastAsia="Times New Roman"/>
          <w:b/>
          <w:bCs/>
          <w:spacing w:val="0"/>
          <w:lang w:eastAsia="ar-SA"/>
        </w:rPr>
      </w:pPr>
      <w:r w:rsidRPr="00E61640">
        <w:rPr>
          <w:rFonts w:eastAsia="Times New Roman"/>
          <w:b/>
          <w:bCs/>
          <w:spacing w:val="0"/>
          <w:u w:val="single"/>
          <w:lang w:eastAsia="ar-SA"/>
        </w:rPr>
        <w:t>Termin realizacji:</w:t>
      </w:r>
      <w:r w:rsidRPr="00E61640">
        <w:rPr>
          <w:rFonts w:eastAsia="Times New Roman"/>
          <w:b/>
          <w:bCs/>
          <w:spacing w:val="0"/>
          <w:lang w:eastAsia="ar-SA"/>
        </w:rPr>
        <w:t xml:space="preserve"> </w:t>
      </w:r>
    </w:p>
    <w:p w14:paraId="6F750C1E" w14:textId="77777777" w:rsidR="00E61640" w:rsidRDefault="00E61640" w:rsidP="00E61640">
      <w:pPr>
        <w:widowControl w:val="0"/>
        <w:suppressAutoHyphens/>
        <w:spacing w:after="0" w:line="240" w:lineRule="auto"/>
        <w:contextualSpacing/>
        <w:jc w:val="both"/>
        <w:rPr>
          <w:rFonts w:eastAsia="Times New Roman"/>
          <w:spacing w:val="0"/>
          <w:szCs w:val="24"/>
          <w:lang w:eastAsia="pl-PL"/>
        </w:rPr>
      </w:pPr>
      <w:r w:rsidRPr="00114726">
        <w:rPr>
          <w:rFonts w:eastAsia="Times New Roman"/>
          <w:spacing w:val="0"/>
          <w:szCs w:val="24"/>
          <w:lang w:eastAsia="pl-PL"/>
        </w:rPr>
        <w:t xml:space="preserve">Dostawy </w:t>
      </w:r>
      <w:r>
        <w:rPr>
          <w:rFonts w:eastAsia="Times New Roman"/>
          <w:spacing w:val="0"/>
          <w:szCs w:val="24"/>
          <w:lang w:eastAsia="pl-PL"/>
        </w:rPr>
        <w:t xml:space="preserve">elementów wymiennych </w:t>
      </w:r>
      <w:r w:rsidRPr="00114726">
        <w:rPr>
          <w:rFonts w:eastAsia="Times New Roman"/>
          <w:spacing w:val="0"/>
          <w:szCs w:val="24"/>
          <w:lang w:eastAsia="pl-PL"/>
        </w:rPr>
        <w:t>odbywać się będą częściowo w okresie</w:t>
      </w:r>
      <w:r>
        <w:rPr>
          <w:rFonts w:eastAsia="Times New Roman"/>
          <w:spacing w:val="0"/>
          <w:szCs w:val="24"/>
          <w:lang w:eastAsia="pl-PL"/>
        </w:rPr>
        <w:t xml:space="preserve"> </w:t>
      </w:r>
      <w:r w:rsidRPr="00114726">
        <w:rPr>
          <w:rFonts w:eastAsia="Times New Roman"/>
          <w:spacing w:val="0"/>
          <w:szCs w:val="24"/>
          <w:lang w:eastAsia="pl-PL"/>
        </w:rPr>
        <w:t xml:space="preserve">od dnia zawarcia umowy </w:t>
      </w:r>
      <w:r w:rsidRPr="00114726">
        <w:rPr>
          <w:rFonts w:eastAsia="Times New Roman"/>
          <w:b/>
          <w:spacing w:val="0"/>
          <w:szCs w:val="24"/>
          <w:lang w:eastAsia="pl-PL"/>
        </w:rPr>
        <w:t xml:space="preserve">do </w:t>
      </w:r>
      <w:r>
        <w:rPr>
          <w:rFonts w:eastAsia="Times New Roman"/>
          <w:b/>
          <w:spacing w:val="0"/>
          <w:szCs w:val="24"/>
          <w:lang w:eastAsia="pl-PL"/>
        </w:rPr>
        <w:t>31.12.2020</w:t>
      </w:r>
      <w:r>
        <w:rPr>
          <w:rFonts w:eastAsia="Times New Roman"/>
          <w:spacing w:val="0"/>
          <w:szCs w:val="24"/>
          <w:lang w:eastAsia="pl-PL"/>
        </w:rPr>
        <w:t>r.</w:t>
      </w:r>
      <w:r w:rsidRPr="00114726">
        <w:rPr>
          <w:rFonts w:eastAsia="Times New Roman"/>
          <w:spacing w:val="0"/>
          <w:szCs w:val="24"/>
          <w:lang w:eastAsia="pl-PL"/>
        </w:rPr>
        <w:t xml:space="preserve"> w ilościach wskazanych każdorazowo w zamówieniu częściowym w terminie do 2 </w:t>
      </w:r>
    </w:p>
    <w:p w14:paraId="4970C683" w14:textId="785ED541" w:rsidR="00E61640" w:rsidRDefault="00E61640" w:rsidP="00E61640">
      <w:pPr>
        <w:widowControl w:val="0"/>
        <w:suppressAutoHyphens/>
        <w:spacing w:after="0" w:line="240" w:lineRule="auto"/>
        <w:contextualSpacing/>
        <w:jc w:val="both"/>
        <w:rPr>
          <w:rFonts w:eastAsia="Times New Roman"/>
          <w:spacing w:val="0"/>
          <w:szCs w:val="24"/>
          <w:lang w:eastAsia="pl-PL"/>
        </w:rPr>
      </w:pPr>
      <w:r w:rsidRPr="00114726">
        <w:rPr>
          <w:rFonts w:eastAsia="Times New Roman"/>
          <w:spacing w:val="0"/>
          <w:szCs w:val="24"/>
          <w:lang w:eastAsia="pl-PL"/>
        </w:rPr>
        <w:t>( dwóch )  dni roboczych od dnia złożenia zamówienia.</w:t>
      </w:r>
      <w:r>
        <w:rPr>
          <w:rFonts w:eastAsia="Times New Roman"/>
          <w:spacing w:val="0"/>
          <w:szCs w:val="24"/>
          <w:lang w:eastAsia="pl-PL"/>
        </w:rPr>
        <w:t xml:space="preserve"> </w:t>
      </w:r>
    </w:p>
    <w:p w14:paraId="067C73D9" w14:textId="410562C3" w:rsidR="00E61640" w:rsidRDefault="00E61640" w:rsidP="00E61640">
      <w:pPr>
        <w:widowControl w:val="0"/>
        <w:suppressAutoHyphens/>
        <w:spacing w:after="0" w:line="240" w:lineRule="auto"/>
        <w:contextualSpacing/>
        <w:jc w:val="both"/>
        <w:rPr>
          <w:rFonts w:eastAsia="Cambria"/>
          <w:b/>
          <w:spacing w:val="0"/>
        </w:rPr>
      </w:pPr>
      <w:r>
        <w:rPr>
          <w:rFonts w:eastAsia="Times New Roman"/>
          <w:spacing w:val="0"/>
          <w:szCs w:val="24"/>
          <w:lang w:eastAsia="pl-PL"/>
        </w:rPr>
        <w:t xml:space="preserve">Dostawa </w:t>
      </w:r>
      <w:r>
        <w:rPr>
          <w:rFonts w:eastAsia="Arial Unicode MS"/>
          <w:bCs/>
          <w:color w:val="000000"/>
          <w:spacing w:val="0"/>
          <w:kern w:val="2"/>
          <w:lang w:eastAsia="pl-PL"/>
        </w:rPr>
        <w:t>zainstalowanie i uruchomienie</w:t>
      </w:r>
      <w:r w:rsidRPr="005F60BB">
        <w:rPr>
          <w:rFonts w:eastAsia="Arial Unicode MS"/>
          <w:bCs/>
          <w:color w:val="000000"/>
          <w:spacing w:val="0"/>
          <w:kern w:val="2"/>
          <w:lang w:eastAsia="pl-PL"/>
        </w:rPr>
        <w:t xml:space="preserve"> </w:t>
      </w:r>
      <w:proofErr w:type="spellStart"/>
      <w:r w:rsidRPr="005F60BB">
        <w:rPr>
          <w:rFonts w:eastAsia="Arial Unicode MS"/>
          <w:bCs/>
          <w:color w:val="000000"/>
          <w:spacing w:val="0"/>
          <w:kern w:val="2"/>
          <w:lang w:eastAsia="pl-PL"/>
        </w:rPr>
        <w:t>automatyczny</w:t>
      </w:r>
      <w:r>
        <w:rPr>
          <w:rFonts w:eastAsia="Arial Unicode MS"/>
          <w:bCs/>
          <w:color w:val="000000"/>
          <w:spacing w:val="0"/>
          <w:kern w:val="2"/>
          <w:lang w:eastAsia="pl-PL"/>
        </w:rPr>
        <w:t>ego</w:t>
      </w:r>
      <w:proofErr w:type="spellEnd"/>
      <w:r w:rsidRPr="005F60BB">
        <w:rPr>
          <w:rFonts w:eastAsia="Arial Unicode MS"/>
          <w:bCs/>
          <w:color w:val="000000"/>
          <w:spacing w:val="0"/>
          <w:kern w:val="2"/>
          <w:lang w:eastAsia="pl-PL"/>
        </w:rPr>
        <w:t xml:space="preserve"> </w:t>
      </w:r>
      <w:proofErr w:type="spellStart"/>
      <w:r w:rsidRPr="005F60BB">
        <w:rPr>
          <w:rFonts w:eastAsia="Arial Unicode MS"/>
          <w:bCs/>
          <w:color w:val="000000"/>
          <w:spacing w:val="0"/>
          <w:kern w:val="2"/>
          <w:lang w:eastAsia="pl-PL"/>
        </w:rPr>
        <w:t>wstrzykiwacz</w:t>
      </w:r>
      <w:r>
        <w:rPr>
          <w:rFonts w:eastAsia="Arial Unicode MS"/>
          <w:bCs/>
          <w:color w:val="000000"/>
          <w:spacing w:val="0"/>
          <w:kern w:val="2"/>
          <w:lang w:eastAsia="pl-PL"/>
        </w:rPr>
        <w:t>a</w:t>
      </w:r>
      <w:proofErr w:type="spellEnd"/>
      <w:r w:rsidRPr="005F60BB">
        <w:rPr>
          <w:rFonts w:eastAsia="Arial Unicode MS"/>
          <w:bCs/>
          <w:color w:val="000000"/>
          <w:spacing w:val="0"/>
          <w:kern w:val="2"/>
          <w:lang w:eastAsia="pl-PL"/>
        </w:rPr>
        <w:t xml:space="preserve"> kontrastu do TK w Pracowni Tomografii Komputerowej w lokalizacji ul. Ceglana 35</w:t>
      </w:r>
      <w:r>
        <w:rPr>
          <w:rFonts w:eastAsia="Arial Unicode MS"/>
          <w:bCs/>
          <w:color w:val="000000"/>
          <w:spacing w:val="0"/>
          <w:kern w:val="2"/>
          <w:lang w:eastAsia="pl-PL"/>
        </w:rPr>
        <w:t xml:space="preserve"> oraz przeszkolenie</w:t>
      </w:r>
      <w:r w:rsidRPr="005F60BB">
        <w:rPr>
          <w:rFonts w:eastAsia="Arial Unicode MS"/>
          <w:bCs/>
          <w:color w:val="000000"/>
          <w:spacing w:val="0"/>
          <w:kern w:val="2"/>
          <w:lang w:eastAsia="pl-PL"/>
        </w:rPr>
        <w:t xml:space="preserve"> wskazanych pracowników Zamawiającego w terminie do 2</w:t>
      </w:r>
      <w:r w:rsidRPr="005F60BB">
        <w:rPr>
          <w:rFonts w:eastAsia="Arial Unicode MS"/>
          <w:bCs/>
          <w:color w:val="FF0000"/>
          <w:spacing w:val="0"/>
          <w:kern w:val="2"/>
          <w:lang w:eastAsia="pl-PL"/>
        </w:rPr>
        <w:t xml:space="preserve"> </w:t>
      </w:r>
      <w:r w:rsidRPr="005F60BB">
        <w:rPr>
          <w:rFonts w:eastAsia="Arial Unicode MS"/>
          <w:bCs/>
          <w:color w:val="000000"/>
          <w:spacing w:val="0"/>
          <w:kern w:val="2"/>
          <w:lang w:eastAsia="pl-PL"/>
        </w:rPr>
        <w:t xml:space="preserve">dni roboczych </w:t>
      </w:r>
      <w:r w:rsidRPr="005F60BB">
        <w:rPr>
          <w:rFonts w:eastAsia="Arial Unicode MS"/>
          <w:bCs/>
          <w:spacing w:val="0"/>
          <w:kern w:val="2"/>
          <w:lang w:eastAsia="pl-PL"/>
        </w:rPr>
        <w:t>od dnia zawarcia umowy</w:t>
      </w:r>
      <w:r w:rsidRPr="005F60BB">
        <w:rPr>
          <w:rFonts w:eastAsia="Arial Unicode MS"/>
          <w:bCs/>
          <w:color w:val="000000"/>
          <w:spacing w:val="0"/>
          <w:kern w:val="2"/>
          <w:lang w:eastAsia="pl-PL"/>
        </w:rPr>
        <w:t>.</w:t>
      </w:r>
    </w:p>
    <w:p w14:paraId="00BF6420" w14:textId="77777777" w:rsidR="00E61640" w:rsidRPr="00EC34D3" w:rsidRDefault="00E61640" w:rsidP="00E61640">
      <w:pPr>
        <w:tabs>
          <w:tab w:val="left" w:pos="709"/>
        </w:tabs>
        <w:spacing w:after="0"/>
        <w:rPr>
          <w:rFonts w:eastAsia="Times New Roman"/>
          <w:spacing w:val="0"/>
          <w:lang w:eastAsia="pl-PL"/>
        </w:rPr>
      </w:pPr>
    </w:p>
    <w:p w14:paraId="35EF49BD" w14:textId="77777777" w:rsidR="00EC34D3" w:rsidRPr="00EC34D3" w:rsidRDefault="00EC34D3" w:rsidP="00EC34D3">
      <w:pPr>
        <w:spacing w:after="0" w:line="240" w:lineRule="auto"/>
        <w:jc w:val="both"/>
        <w:rPr>
          <w:rFonts w:eastAsia="Times New Roman"/>
          <w:spacing w:val="0"/>
          <w:lang w:eastAsia="ar-SA"/>
        </w:rPr>
      </w:pPr>
      <w:r w:rsidRPr="00EC34D3">
        <w:rPr>
          <w:rFonts w:eastAsia="Times New Roman"/>
          <w:b/>
          <w:bCs/>
          <w:spacing w:val="0"/>
          <w:u w:val="single"/>
          <w:lang w:eastAsia="ar-SA"/>
        </w:rPr>
        <w:t>Termin płatności:</w:t>
      </w:r>
      <w:r w:rsidRPr="00EC34D3">
        <w:rPr>
          <w:rFonts w:eastAsia="Times New Roman"/>
          <w:spacing w:val="0"/>
          <w:lang w:eastAsia="ar-SA"/>
        </w:rPr>
        <w:t xml:space="preserve"> w ciągu </w:t>
      </w:r>
      <w:r w:rsidR="005E456B">
        <w:rPr>
          <w:rFonts w:eastAsia="Times New Roman"/>
          <w:spacing w:val="0"/>
          <w:lang w:eastAsia="ar-SA"/>
        </w:rPr>
        <w:t>30</w:t>
      </w:r>
      <w:r w:rsidRPr="00EC34D3">
        <w:rPr>
          <w:rFonts w:eastAsia="Times New Roman"/>
          <w:spacing w:val="0"/>
          <w:lang w:eastAsia="ar-SA"/>
        </w:rPr>
        <w:t xml:space="preserve"> dni od dnia otrzymania </w:t>
      </w:r>
      <w:r w:rsidR="005E456B">
        <w:rPr>
          <w:rFonts w:eastAsia="Times New Roman"/>
          <w:spacing w:val="0"/>
          <w:lang w:eastAsia="ar-SA"/>
        </w:rPr>
        <w:t xml:space="preserve">przez Zamawiającego </w:t>
      </w:r>
      <w:r w:rsidRPr="00EC34D3">
        <w:rPr>
          <w:rFonts w:eastAsia="Times New Roman"/>
          <w:spacing w:val="0"/>
          <w:lang w:eastAsia="ar-SA"/>
        </w:rPr>
        <w:t xml:space="preserve"> faktury VAT  </w:t>
      </w:r>
    </w:p>
    <w:p w14:paraId="37EC9C4C" w14:textId="77777777" w:rsidR="00EC34D3" w:rsidRPr="00EC34D3" w:rsidRDefault="00EC34D3" w:rsidP="00EC34D3">
      <w:pPr>
        <w:spacing w:after="0" w:line="240" w:lineRule="auto"/>
        <w:jc w:val="both"/>
        <w:rPr>
          <w:rFonts w:eastAsia="Times New Roman"/>
          <w:spacing w:val="0"/>
          <w:lang w:eastAsia="ar-SA"/>
        </w:rPr>
      </w:pPr>
    </w:p>
    <w:p w14:paraId="0B34D1C6" w14:textId="77777777" w:rsidR="00EC34D3" w:rsidRPr="00EC34D3" w:rsidRDefault="00EC34D3" w:rsidP="00EC34D3">
      <w:pPr>
        <w:spacing w:after="0" w:line="240" w:lineRule="auto"/>
        <w:jc w:val="both"/>
        <w:rPr>
          <w:rFonts w:eastAsia="Times New Roman"/>
          <w:spacing w:val="0"/>
          <w:lang w:eastAsia="ar-SA"/>
        </w:rPr>
      </w:pPr>
    </w:p>
    <w:p w14:paraId="04605B52" w14:textId="77777777" w:rsidR="00EC34D3" w:rsidRDefault="00EC34D3" w:rsidP="00EC34D3">
      <w:pPr>
        <w:spacing w:after="0" w:line="240" w:lineRule="auto"/>
        <w:jc w:val="both"/>
        <w:rPr>
          <w:rFonts w:eastAsia="Times New Roman"/>
          <w:spacing w:val="0"/>
          <w:lang w:eastAsia="ar-SA"/>
        </w:rPr>
      </w:pPr>
      <w:r w:rsidRPr="00EC34D3">
        <w:rPr>
          <w:rFonts w:eastAsia="Calibri"/>
          <w:spacing w:val="0"/>
        </w:rPr>
        <w:t>Nr. konta bankowego …………………………………</w:t>
      </w:r>
      <w:r w:rsidR="0076161C">
        <w:rPr>
          <w:rFonts w:eastAsia="Calibri"/>
          <w:spacing w:val="0"/>
        </w:rPr>
        <w:t>………………………………………………….</w:t>
      </w:r>
      <w:r w:rsidRPr="00EC34D3">
        <w:rPr>
          <w:rFonts w:eastAsia="Calibri"/>
          <w:spacing w:val="0"/>
        </w:rPr>
        <w:t xml:space="preserve">.( </w:t>
      </w:r>
      <w:r w:rsidRPr="0076161C">
        <w:rPr>
          <w:rFonts w:eastAsia="Calibri"/>
          <w:spacing w:val="0"/>
          <w:sz w:val="16"/>
          <w:szCs w:val="16"/>
        </w:rPr>
        <w:t xml:space="preserve">wskazanego do umieszczenia w zapisach umowy </w:t>
      </w:r>
      <w:r w:rsidRPr="0076161C">
        <w:rPr>
          <w:rFonts w:eastAsia="Times New Roman"/>
          <w:spacing w:val="0"/>
          <w:sz w:val="16"/>
          <w:szCs w:val="16"/>
          <w:lang w:eastAsia="ar-SA"/>
        </w:rPr>
        <w:t>§</w:t>
      </w:r>
      <w:r w:rsidR="005E456B">
        <w:rPr>
          <w:rFonts w:eastAsia="Times New Roman"/>
          <w:spacing w:val="0"/>
          <w:sz w:val="16"/>
          <w:szCs w:val="16"/>
          <w:lang w:eastAsia="ar-SA"/>
        </w:rPr>
        <w:t>4</w:t>
      </w:r>
      <w:r w:rsidRPr="0076161C">
        <w:rPr>
          <w:rFonts w:eastAsia="Times New Roman"/>
          <w:spacing w:val="0"/>
          <w:sz w:val="16"/>
          <w:szCs w:val="16"/>
          <w:lang w:eastAsia="ar-SA"/>
        </w:rPr>
        <w:t xml:space="preserve"> ust</w:t>
      </w:r>
      <w:r w:rsidR="005E456B">
        <w:rPr>
          <w:rFonts w:eastAsia="Times New Roman"/>
          <w:spacing w:val="0"/>
          <w:sz w:val="16"/>
          <w:szCs w:val="16"/>
          <w:lang w:eastAsia="ar-SA"/>
        </w:rPr>
        <w:t>2</w:t>
      </w:r>
      <w:r w:rsidRPr="00EC34D3">
        <w:rPr>
          <w:rFonts w:eastAsia="Times New Roman"/>
          <w:spacing w:val="0"/>
          <w:lang w:eastAsia="ar-SA"/>
        </w:rPr>
        <w:t>)</w:t>
      </w:r>
    </w:p>
    <w:p w14:paraId="7F9C09B7" w14:textId="77777777" w:rsidR="0076161C" w:rsidRDefault="0076161C" w:rsidP="0076161C">
      <w:pPr>
        <w:tabs>
          <w:tab w:val="left" w:pos="12240"/>
        </w:tabs>
        <w:spacing w:after="0" w:line="240" w:lineRule="auto"/>
        <w:jc w:val="both"/>
        <w:rPr>
          <w:rFonts w:eastAsia="Times New Roman"/>
          <w:spacing w:val="0"/>
          <w:lang w:eastAsia="ar-SA"/>
        </w:rPr>
      </w:pPr>
    </w:p>
    <w:p w14:paraId="202DA2C6" w14:textId="77777777" w:rsidR="0076161C" w:rsidRDefault="0076161C" w:rsidP="0076161C">
      <w:pPr>
        <w:tabs>
          <w:tab w:val="left" w:pos="12240"/>
        </w:tabs>
        <w:spacing w:after="0" w:line="240" w:lineRule="auto"/>
        <w:jc w:val="both"/>
        <w:rPr>
          <w:rFonts w:eastAsia="Times New Roman"/>
          <w:bCs/>
          <w:spacing w:val="0"/>
          <w:sz w:val="18"/>
          <w:szCs w:val="18"/>
          <w:lang w:eastAsia="pl-PL"/>
        </w:rPr>
      </w:pPr>
      <w:r>
        <w:rPr>
          <w:rFonts w:eastAsia="Times New Roman"/>
          <w:bCs/>
          <w:spacing w:val="0"/>
          <w:sz w:val="18"/>
          <w:szCs w:val="18"/>
          <w:lang w:eastAsia="pl-PL"/>
        </w:rPr>
        <w:t>- Zapoznaliśmy się z</w:t>
      </w:r>
      <w:r w:rsidRPr="0076161C">
        <w:rPr>
          <w:rFonts w:eastAsia="Times New Roman"/>
          <w:bCs/>
          <w:spacing w:val="0"/>
          <w:sz w:val="18"/>
          <w:szCs w:val="18"/>
          <w:lang w:eastAsia="pl-PL"/>
        </w:rPr>
        <w:t xml:space="preserve"> </w:t>
      </w:r>
      <w:r>
        <w:rPr>
          <w:rFonts w:eastAsia="Times New Roman"/>
          <w:bCs/>
          <w:spacing w:val="0"/>
          <w:sz w:val="18"/>
          <w:szCs w:val="18"/>
          <w:lang w:eastAsia="pl-PL"/>
        </w:rPr>
        <w:t xml:space="preserve">treścią Zaproszenia do składania ofert, </w:t>
      </w:r>
      <w:r w:rsidRPr="0076161C">
        <w:rPr>
          <w:rFonts w:eastAsia="Times New Roman"/>
          <w:bCs/>
          <w:spacing w:val="0"/>
          <w:sz w:val="18"/>
          <w:szCs w:val="18"/>
          <w:lang w:eastAsia="pl-PL"/>
        </w:rPr>
        <w:t>nie wnosimy do niej zastrzeżeń oraz zdobyliśmy konieczne informacje do przygotowania oferty i zobowiązujemy się spełnić wszystkie wymienione wymagania Zamawiającego</w:t>
      </w:r>
      <w:r>
        <w:rPr>
          <w:rFonts w:eastAsia="Times New Roman"/>
          <w:bCs/>
          <w:spacing w:val="0"/>
          <w:sz w:val="18"/>
          <w:szCs w:val="18"/>
          <w:lang w:eastAsia="pl-PL"/>
        </w:rPr>
        <w:t xml:space="preserve"> stanowiące przedmiot zamówienia</w:t>
      </w:r>
    </w:p>
    <w:p w14:paraId="11CA51FC" w14:textId="77777777" w:rsidR="0076161C" w:rsidRDefault="0076161C" w:rsidP="0076161C">
      <w:pPr>
        <w:tabs>
          <w:tab w:val="left" w:pos="12240"/>
        </w:tabs>
        <w:spacing w:after="0" w:line="240" w:lineRule="auto"/>
        <w:jc w:val="both"/>
        <w:rPr>
          <w:rFonts w:eastAsia="Times New Roman"/>
          <w:bCs/>
          <w:spacing w:val="0"/>
          <w:sz w:val="18"/>
          <w:szCs w:val="18"/>
          <w:lang w:eastAsia="pl-PL"/>
        </w:rPr>
      </w:pPr>
    </w:p>
    <w:p w14:paraId="19B7F209" w14:textId="65910850" w:rsidR="0076161C" w:rsidRPr="0076161C" w:rsidRDefault="0076161C" w:rsidP="0076161C">
      <w:pPr>
        <w:tabs>
          <w:tab w:val="left" w:pos="12240"/>
        </w:tabs>
        <w:spacing w:after="0" w:line="240" w:lineRule="auto"/>
        <w:jc w:val="both"/>
        <w:rPr>
          <w:rFonts w:eastAsia="Times New Roman"/>
          <w:bCs/>
          <w:spacing w:val="0"/>
          <w:sz w:val="18"/>
          <w:szCs w:val="18"/>
          <w:lang w:eastAsia="pl-PL"/>
        </w:rPr>
      </w:pPr>
      <w:r w:rsidRPr="0076161C">
        <w:rPr>
          <w:rFonts w:eastAsia="Times New Roman"/>
          <w:bCs/>
          <w:spacing w:val="0"/>
          <w:sz w:val="18"/>
          <w:szCs w:val="18"/>
          <w:lang w:eastAsia="pl-PL"/>
        </w:rPr>
        <w:t xml:space="preserve">- Zawarta w </w:t>
      </w:r>
      <w:r>
        <w:rPr>
          <w:rFonts w:eastAsia="Times New Roman"/>
          <w:bCs/>
          <w:spacing w:val="0"/>
          <w:sz w:val="18"/>
          <w:szCs w:val="18"/>
          <w:lang w:eastAsia="pl-PL"/>
        </w:rPr>
        <w:t xml:space="preserve">Zaproszeniu </w:t>
      </w:r>
      <w:r w:rsidR="00842B17">
        <w:rPr>
          <w:rFonts w:eastAsia="Times New Roman"/>
          <w:bCs/>
          <w:spacing w:val="0"/>
          <w:sz w:val="18"/>
          <w:szCs w:val="18"/>
          <w:lang w:eastAsia="pl-PL"/>
        </w:rPr>
        <w:t xml:space="preserve"> treść wzoru um</w:t>
      </w:r>
      <w:r w:rsidR="00645000">
        <w:rPr>
          <w:rFonts w:eastAsia="Times New Roman"/>
          <w:bCs/>
          <w:spacing w:val="0"/>
          <w:sz w:val="18"/>
          <w:szCs w:val="18"/>
          <w:lang w:eastAsia="pl-PL"/>
        </w:rPr>
        <w:t>owy</w:t>
      </w:r>
      <w:r w:rsidRPr="0076161C">
        <w:rPr>
          <w:rFonts w:eastAsia="Times New Roman"/>
          <w:bCs/>
          <w:spacing w:val="0"/>
          <w:sz w:val="18"/>
          <w:szCs w:val="18"/>
          <w:lang w:eastAsia="pl-PL"/>
        </w:rPr>
        <w:t xml:space="preserve"> została przez nas zaakceptowana i zobowiązujemy się w przypadku wyboru naszej oferty do zawarcia umowy </w:t>
      </w:r>
      <w:r w:rsidR="001C650D">
        <w:rPr>
          <w:rFonts w:eastAsia="Times New Roman"/>
          <w:bCs/>
          <w:spacing w:val="0"/>
          <w:sz w:val="18"/>
          <w:szCs w:val="18"/>
          <w:lang w:eastAsia="pl-PL"/>
        </w:rPr>
        <w:t xml:space="preserve"> o zamówienie publiczne </w:t>
      </w:r>
      <w:r w:rsidRPr="0076161C">
        <w:rPr>
          <w:rFonts w:eastAsia="Times New Roman"/>
          <w:bCs/>
          <w:spacing w:val="0"/>
          <w:sz w:val="18"/>
          <w:szCs w:val="18"/>
          <w:lang w:eastAsia="pl-PL"/>
        </w:rPr>
        <w:t>na wyżej wymienionych warunkach w miejscu i terminie wyznaczonym przez Zamawiającego</w:t>
      </w:r>
    </w:p>
    <w:p w14:paraId="16785D24" w14:textId="77777777" w:rsidR="00EC34D3" w:rsidRPr="00EC34D3" w:rsidRDefault="00EC34D3" w:rsidP="00EC34D3">
      <w:pPr>
        <w:suppressAutoHyphens/>
        <w:autoSpaceDE w:val="0"/>
        <w:autoSpaceDN w:val="0"/>
        <w:adjustRightInd w:val="0"/>
        <w:spacing w:after="0" w:line="240" w:lineRule="auto"/>
        <w:jc w:val="both"/>
        <w:rPr>
          <w:rFonts w:eastAsia="TimesNewRoman"/>
          <w:spacing w:val="0"/>
          <w:lang w:eastAsia="pl-PL"/>
        </w:rPr>
      </w:pPr>
      <w:r w:rsidRPr="00EC34D3">
        <w:rPr>
          <w:rFonts w:eastAsia="Times New Roman"/>
          <w:spacing w:val="0"/>
          <w:lang w:eastAsia="ar-SA"/>
        </w:rPr>
        <w:t>- Oświadczam, że wypełniłem obowiązki informacyjne przewidziane w art. 13 lub art. 14</w:t>
      </w:r>
      <w:r w:rsidRPr="00EC34D3">
        <w:rPr>
          <w:rFonts w:eastAsia="Times New Roman"/>
          <w:spacing w:val="0"/>
          <w:vertAlign w:val="superscript"/>
          <w:lang w:eastAsia="ar-SA"/>
        </w:rPr>
        <w:t xml:space="preserve"> </w:t>
      </w:r>
      <w:r w:rsidRPr="00EC34D3">
        <w:rPr>
          <w:rFonts w:eastAsia="Times New Roman"/>
          <w:spacing w:val="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299F5A3" w14:textId="103A3AAF" w:rsidR="00EC34D3" w:rsidRPr="00EC34D3" w:rsidRDefault="00EC34D3" w:rsidP="00190B95">
      <w:pPr>
        <w:suppressAutoHyphens/>
        <w:spacing w:after="0" w:line="240" w:lineRule="auto"/>
        <w:ind w:left="284"/>
        <w:jc w:val="both"/>
        <w:rPr>
          <w:rFonts w:eastAsia="Times New Roman"/>
          <w:spacing w:val="0"/>
          <w:lang w:eastAsia="ar-SA"/>
        </w:rPr>
      </w:pPr>
      <w:r w:rsidRPr="00EC34D3">
        <w:rPr>
          <w:rFonts w:eastAsia="Times New Roman"/>
          <w:spacing w:val="0"/>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58825D4" w14:textId="1E34854B" w:rsidR="00E00166" w:rsidRPr="00E00166" w:rsidRDefault="00E00166" w:rsidP="00E00166">
      <w:pPr>
        <w:suppressAutoHyphens/>
        <w:spacing w:after="0" w:line="240" w:lineRule="auto"/>
        <w:contextualSpacing/>
        <w:jc w:val="both"/>
        <w:rPr>
          <w:rFonts w:eastAsia="Calibri"/>
          <w:spacing w:val="0"/>
        </w:rPr>
      </w:pPr>
      <w:r>
        <w:rPr>
          <w:rFonts w:eastAsia="Calibri"/>
          <w:spacing w:val="0"/>
        </w:rPr>
        <w:t xml:space="preserve">- </w:t>
      </w:r>
      <w:r w:rsidRPr="00E00166">
        <w:rPr>
          <w:rFonts w:eastAsia="Calibri"/>
          <w:spacing w:val="0"/>
        </w:rPr>
        <w:t xml:space="preserve">W związku z wdrożoną u Zamawiającego procedurą PB – 4.4.6-02 „Organizowanie prac związanych z  zagrożeniami przez wykonawców” oświadczamy że zapoznaliśmy się z w/w procedurą dostępną pod adresem  https://www.uck.katowice.pl/uploads/files/procedurapbs.doc </w:t>
      </w:r>
      <w:r w:rsidRPr="00E00166">
        <w:rPr>
          <w:rFonts w:eastAsia="Calibri"/>
          <w:spacing w:val="0"/>
          <w:kern w:val="2"/>
        </w:rPr>
        <w:t>oraz w przypadku wyboru naszej oferty wypełnimy i podpiszemy</w:t>
      </w:r>
      <w:r w:rsidRPr="00E00166">
        <w:rPr>
          <w:rFonts w:eastAsia="Calibri"/>
          <w:spacing w:val="0"/>
        </w:rPr>
        <w:t xml:space="preserve"> </w:t>
      </w:r>
      <w:r w:rsidRPr="00E00166">
        <w:rPr>
          <w:rFonts w:eastAsia="Calibri"/>
          <w:spacing w:val="0"/>
          <w:kern w:val="2"/>
        </w:rPr>
        <w:t>następujące dokumenty:</w:t>
      </w:r>
    </w:p>
    <w:p w14:paraId="731FF6AD" w14:textId="77777777" w:rsidR="00E00166" w:rsidRPr="00E00166" w:rsidRDefault="00E00166" w:rsidP="00356DF9">
      <w:pPr>
        <w:numPr>
          <w:ilvl w:val="0"/>
          <w:numId w:val="9"/>
        </w:numPr>
        <w:suppressAutoHyphens/>
        <w:spacing w:after="0" w:line="240" w:lineRule="auto"/>
        <w:jc w:val="both"/>
        <w:rPr>
          <w:rFonts w:eastAsia="Calibri"/>
          <w:spacing w:val="0"/>
          <w:lang w:val="x-none" w:eastAsia="ar-SA"/>
        </w:rPr>
      </w:pPr>
      <w:r w:rsidRPr="00E00166">
        <w:rPr>
          <w:rFonts w:eastAsia="Calibri"/>
          <w:spacing w:val="0"/>
          <w:lang w:val="x-none" w:eastAsia="ar-SA"/>
        </w:rPr>
        <w:t>załącznik  1 do procedury PB – 4.4.6-02  (Zobowiązanie Wykonawcy),</w:t>
      </w:r>
    </w:p>
    <w:p w14:paraId="2C4741AF" w14:textId="77777777" w:rsidR="00E00166" w:rsidRPr="00E00166" w:rsidRDefault="00E00166" w:rsidP="00356DF9">
      <w:pPr>
        <w:numPr>
          <w:ilvl w:val="0"/>
          <w:numId w:val="9"/>
        </w:numPr>
        <w:suppressAutoHyphens/>
        <w:spacing w:after="0" w:line="240" w:lineRule="auto"/>
        <w:jc w:val="both"/>
        <w:rPr>
          <w:rFonts w:eastAsia="Calibri"/>
          <w:spacing w:val="0"/>
          <w:lang w:val="x-none" w:eastAsia="ar-SA"/>
        </w:rPr>
      </w:pPr>
      <w:r w:rsidRPr="00E00166">
        <w:rPr>
          <w:rFonts w:eastAsia="Calibri"/>
          <w:spacing w:val="0"/>
          <w:lang w:val="x-none" w:eastAsia="ar-SA"/>
        </w:rPr>
        <w:t>załącznik 3 do procedury PB – 4.4.6-02   (Lista pracowników Wykonawcy poinformowanych o zagrożeniach wynikających z działalności Uniwersyteckiego Centrum Klinicznego im. prof. K. Gibińskiego Śląskiego Uniwersytetu Medycznego  w Katowicach),</w:t>
      </w:r>
    </w:p>
    <w:p w14:paraId="44AFB3B6" w14:textId="77777777" w:rsidR="00E00166" w:rsidRPr="00E00166" w:rsidRDefault="00E00166" w:rsidP="00356DF9">
      <w:pPr>
        <w:numPr>
          <w:ilvl w:val="0"/>
          <w:numId w:val="9"/>
        </w:numPr>
        <w:suppressAutoHyphens/>
        <w:spacing w:after="0" w:line="240" w:lineRule="auto"/>
        <w:jc w:val="both"/>
        <w:rPr>
          <w:rFonts w:eastAsia="Calibri"/>
          <w:spacing w:val="0"/>
          <w:lang w:val="x-none" w:eastAsia="ar-SA"/>
        </w:rPr>
      </w:pPr>
      <w:r w:rsidRPr="00E00166">
        <w:rPr>
          <w:rFonts w:eastAsia="Calibri"/>
          <w:spacing w:val="0"/>
          <w:lang w:val="x-none" w:eastAsia="ar-SA"/>
        </w:rPr>
        <w:t>załącznik  4 do procedury PB – 4.4.6-02   (Zasady środowiskowe dla Wykonawców),</w:t>
      </w:r>
    </w:p>
    <w:p w14:paraId="238E1E7E" w14:textId="77777777" w:rsidR="00E00166" w:rsidRPr="00E00166" w:rsidRDefault="00E00166" w:rsidP="00356DF9">
      <w:pPr>
        <w:numPr>
          <w:ilvl w:val="0"/>
          <w:numId w:val="9"/>
        </w:numPr>
        <w:suppressAutoHyphens/>
        <w:spacing w:after="0" w:line="240" w:lineRule="auto"/>
        <w:jc w:val="both"/>
        <w:rPr>
          <w:rFonts w:eastAsia="Calibri"/>
          <w:spacing w:val="0"/>
          <w:lang w:val="x-none" w:eastAsia="ar-SA"/>
        </w:rPr>
      </w:pPr>
      <w:r w:rsidRPr="00E00166">
        <w:rPr>
          <w:rFonts w:eastAsia="Calibri"/>
          <w:spacing w:val="0"/>
          <w:lang w:val="x-none" w:eastAsia="ar-SA"/>
        </w:rPr>
        <w:lastRenderedPageBreak/>
        <w:t>załącznik 5 do procedury PB – 4.4.6-02  (Informacje o ryzykach pochodzących od Wykonawcy).</w:t>
      </w:r>
    </w:p>
    <w:p w14:paraId="0771339A" w14:textId="77777777" w:rsidR="00EC34D3" w:rsidRPr="00EC34D3" w:rsidRDefault="00EC34D3" w:rsidP="00EC34D3">
      <w:pPr>
        <w:widowControl w:val="0"/>
        <w:suppressAutoHyphens/>
        <w:autoSpaceDE w:val="0"/>
        <w:spacing w:after="0" w:line="240" w:lineRule="auto"/>
        <w:jc w:val="both"/>
        <w:rPr>
          <w:rFonts w:eastAsia="Times New Roman"/>
          <w:spacing w:val="0"/>
          <w:kern w:val="1"/>
          <w:lang w:eastAsia="ar-SA"/>
        </w:rPr>
      </w:pPr>
    </w:p>
    <w:p w14:paraId="1CD55611" w14:textId="77777777" w:rsidR="0076161C" w:rsidRDefault="00EC34D3" w:rsidP="0076161C">
      <w:pPr>
        <w:widowControl w:val="0"/>
        <w:suppressAutoHyphens/>
        <w:autoSpaceDE w:val="0"/>
        <w:spacing w:after="240"/>
        <w:jc w:val="both"/>
        <w:rPr>
          <w:rFonts w:eastAsia="Times New Roman"/>
          <w:bCs/>
          <w:spacing w:val="0"/>
          <w:lang w:eastAsia="ar-SA"/>
        </w:rPr>
      </w:pPr>
      <w:r w:rsidRPr="00EC34D3">
        <w:rPr>
          <w:rFonts w:eastAsia="Times New Roman"/>
          <w:bCs/>
          <w:spacing w:val="0"/>
          <w:lang w:eastAsia="ar-SA"/>
        </w:rPr>
        <w:t>-</w:t>
      </w:r>
      <w:r w:rsidRPr="00EC34D3">
        <w:rPr>
          <w:rFonts w:eastAsia="Times New Roman"/>
          <w:bCs/>
          <w:iCs/>
          <w:spacing w:val="0"/>
          <w:lang w:eastAsia="ar-SA"/>
        </w:rPr>
        <w:t>Znając treść art. 297 §1 Kodeksu Karnego</w:t>
      </w:r>
      <w:r w:rsidRPr="00EC34D3">
        <w:rPr>
          <w:rFonts w:eastAsia="Times New Roman"/>
          <w:bCs/>
          <w:i/>
          <w:iCs/>
          <w:spacing w:val="0"/>
          <w:lang w:eastAsia="ar-SA"/>
        </w:rPr>
        <w:t xml:space="preserve">, </w:t>
      </w:r>
      <w:r w:rsidRPr="00EC34D3">
        <w:rPr>
          <w:rFonts w:eastAsia="Times New Roman"/>
          <w:bCs/>
          <w:spacing w:val="0"/>
          <w:lang w:eastAsia="ar-SA"/>
        </w:rPr>
        <w:t>oświadczamy, że dane zawarte</w:t>
      </w:r>
      <w:r w:rsidRPr="00EC34D3">
        <w:rPr>
          <w:rFonts w:eastAsia="Times New Roman"/>
          <w:bCs/>
          <w:i/>
          <w:iCs/>
          <w:spacing w:val="0"/>
          <w:lang w:eastAsia="ar-SA"/>
        </w:rPr>
        <w:t xml:space="preserve"> </w:t>
      </w:r>
      <w:r w:rsidRPr="00EC34D3">
        <w:rPr>
          <w:rFonts w:eastAsia="Times New Roman"/>
          <w:bCs/>
          <w:spacing w:val="0"/>
          <w:lang w:eastAsia="ar-SA"/>
        </w:rPr>
        <w:t>w ofercie, dokumentach i oświadczeniach są zgodne ze stanem faktycznym.</w:t>
      </w:r>
    </w:p>
    <w:p w14:paraId="3F5389B7" w14:textId="77777777" w:rsidR="00EC34D3" w:rsidRPr="00EC34D3" w:rsidRDefault="00EC34D3" w:rsidP="0076161C">
      <w:pPr>
        <w:widowControl w:val="0"/>
        <w:suppressAutoHyphens/>
        <w:autoSpaceDE w:val="0"/>
        <w:spacing w:after="0" w:line="240" w:lineRule="auto"/>
        <w:jc w:val="right"/>
        <w:rPr>
          <w:rFonts w:eastAsia="Times New Roman"/>
          <w:bCs/>
          <w:i/>
          <w:spacing w:val="0"/>
          <w:lang w:eastAsia="ar-SA"/>
        </w:rPr>
      </w:pPr>
      <w:r w:rsidRPr="00EC34D3">
        <w:rPr>
          <w:rFonts w:eastAsia="Times New Roman"/>
          <w:bCs/>
          <w:i/>
          <w:spacing w:val="0"/>
          <w:lang w:eastAsia="ar-SA"/>
        </w:rPr>
        <w:t>..........................................................................</w:t>
      </w:r>
    </w:p>
    <w:p w14:paraId="02D70C86" w14:textId="77777777" w:rsidR="00EC34D3" w:rsidRPr="00EC34D3" w:rsidRDefault="00EC34D3" w:rsidP="0076161C">
      <w:pPr>
        <w:suppressAutoHyphens/>
        <w:spacing w:after="0" w:line="240" w:lineRule="auto"/>
        <w:jc w:val="right"/>
        <w:rPr>
          <w:rFonts w:eastAsia="Times New Roman"/>
          <w:bCs/>
          <w:i/>
          <w:spacing w:val="0"/>
          <w:lang w:eastAsia="ar-SA"/>
        </w:rPr>
      </w:pPr>
      <w:r w:rsidRPr="00EC34D3">
        <w:rPr>
          <w:rFonts w:eastAsia="Times New Roman"/>
          <w:bCs/>
          <w:i/>
          <w:spacing w:val="0"/>
          <w:lang w:eastAsia="ar-SA"/>
        </w:rPr>
        <w:t xml:space="preserve">podpis i pieczęć osoby uprawnionej/osób uprawnionych </w:t>
      </w:r>
    </w:p>
    <w:p w14:paraId="0F081865" w14:textId="77777777" w:rsidR="00EC34D3" w:rsidRPr="00EC34D3" w:rsidRDefault="00EC34D3" w:rsidP="0076161C">
      <w:pPr>
        <w:suppressAutoHyphens/>
        <w:spacing w:after="0" w:line="240" w:lineRule="auto"/>
        <w:jc w:val="center"/>
        <w:rPr>
          <w:rFonts w:eastAsia="Times New Roman"/>
          <w:bCs/>
          <w:spacing w:val="0"/>
          <w:lang w:eastAsia="ar-SA"/>
        </w:rPr>
      </w:pPr>
      <w:r w:rsidRPr="00EC34D3">
        <w:rPr>
          <w:rFonts w:eastAsia="Times New Roman"/>
          <w:bCs/>
          <w:i/>
          <w:spacing w:val="0"/>
          <w:lang w:eastAsia="ar-SA"/>
        </w:rPr>
        <w:t xml:space="preserve">                                                                          </w:t>
      </w:r>
      <w:r w:rsidR="0076161C">
        <w:rPr>
          <w:rFonts w:eastAsia="Times New Roman"/>
          <w:bCs/>
          <w:i/>
          <w:spacing w:val="0"/>
          <w:lang w:eastAsia="ar-SA"/>
        </w:rPr>
        <w:t xml:space="preserve">                          </w:t>
      </w:r>
      <w:r w:rsidRPr="00EC34D3">
        <w:rPr>
          <w:rFonts w:eastAsia="Times New Roman"/>
          <w:bCs/>
          <w:i/>
          <w:spacing w:val="0"/>
          <w:lang w:eastAsia="ar-SA"/>
        </w:rPr>
        <w:t>do reprezentowania Wykonawcy</w:t>
      </w:r>
    </w:p>
    <w:p w14:paraId="449C9882" w14:textId="77777777" w:rsidR="00EC34D3" w:rsidRPr="00EC34D3" w:rsidRDefault="00EC34D3" w:rsidP="0076161C">
      <w:pPr>
        <w:suppressAutoHyphens/>
        <w:spacing w:after="0" w:line="240" w:lineRule="auto"/>
        <w:rPr>
          <w:rFonts w:eastAsia="Times New Roman"/>
          <w:spacing w:val="0"/>
          <w:kern w:val="1"/>
          <w:lang w:eastAsia="hi-IN" w:bidi="hi-IN"/>
        </w:rPr>
      </w:pPr>
    </w:p>
    <w:p w14:paraId="52389035" w14:textId="77777777" w:rsidR="00D0775A" w:rsidRDefault="00D0775A" w:rsidP="00D0775A">
      <w:pPr>
        <w:suppressAutoHyphens/>
        <w:spacing w:after="0" w:line="240" w:lineRule="auto"/>
        <w:jc w:val="both"/>
        <w:rPr>
          <w:rFonts w:eastAsia="Times New Roman"/>
          <w:spacing w:val="0"/>
          <w:lang w:eastAsia="pl-PL"/>
        </w:rPr>
      </w:pPr>
    </w:p>
    <w:p w14:paraId="61CFFB85" w14:textId="77777777" w:rsidR="00D0775A" w:rsidRDefault="00D0775A" w:rsidP="00D0775A">
      <w:pPr>
        <w:suppressAutoHyphens/>
        <w:spacing w:after="0" w:line="240" w:lineRule="auto"/>
        <w:jc w:val="both"/>
        <w:rPr>
          <w:rFonts w:eastAsia="Times New Roman"/>
          <w:spacing w:val="0"/>
          <w:lang w:eastAsia="pl-PL"/>
        </w:rPr>
        <w:sectPr w:rsidR="00D0775A" w:rsidSect="00B60BE4">
          <w:pgSz w:w="11906" w:h="16838" w:code="9"/>
          <w:pgMar w:top="425" w:right="1304" w:bottom="57" w:left="1304" w:header="709" w:footer="709" w:gutter="0"/>
          <w:cols w:space="708"/>
          <w:docGrid w:linePitch="360"/>
        </w:sectPr>
      </w:pPr>
    </w:p>
    <w:p w14:paraId="7051CAD9" w14:textId="5BC64EF5" w:rsidR="00D0775A" w:rsidRDefault="00D0775A" w:rsidP="00D0775A">
      <w:pPr>
        <w:suppressAutoHyphens/>
        <w:spacing w:after="0" w:line="240" w:lineRule="auto"/>
        <w:jc w:val="both"/>
        <w:rPr>
          <w:rFonts w:eastAsia="Times New Roman"/>
          <w:spacing w:val="0"/>
          <w:lang w:eastAsia="pl-PL"/>
        </w:rPr>
      </w:pPr>
      <w:r>
        <w:rPr>
          <w:rFonts w:eastAsia="Times New Roman"/>
          <w:spacing w:val="0"/>
          <w:lang w:eastAsia="pl-PL"/>
        </w:rPr>
        <w:lastRenderedPageBreak/>
        <w:t>DZP/381/24/AS/2020</w:t>
      </w:r>
    </w:p>
    <w:p w14:paraId="0CDFD5F4" w14:textId="12C12320" w:rsidR="00D0775A" w:rsidRPr="00EC34D3" w:rsidRDefault="00D0775A" w:rsidP="00D0775A">
      <w:pPr>
        <w:suppressAutoHyphens/>
        <w:spacing w:after="0" w:line="240" w:lineRule="auto"/>
        <w:jc w:val="both"/>
        <w:rPr>
          <w:rFonts w:eastAsia="Times New Roman"/>
          <w:spacing w:val="0"/>
          <w:lang w:eastAsia="ar-SA"/>
        </w:rPr>
      </w:pPr>
      <w:r>
        <w:rPr>
          <w:rFonts w:eastAsia="Times New Roman"/>
          <w:spacing w:val="0"/>
          <w:lang w:eastAsia="ar-SA"/>
        </w:rPr>
        <w:t>Załącznik nr 2</w:t>
      </w:r>
    </w:p>
    <w:p w14:paraId="021FB382" w14:textId="77777777" w:rsidR="00D0775A" w:rsidRPr="00EC34D3" w:rsidRDefault="00D0775A" w:rsidP="00D0775A">
      <w:pPr>
        <w:suppressAutoHyphens/>
        <w:spacing w:after="0" w:line="240" w:lineRule="auto"/>
        <w:jc w:val="both"/>
        <w:rPr>
          <w:rFonts w:eastAsia="Times New Roman"/>
          <w:spacing w:val="0"/>
          <w:lang w:eastAsia="ar-SA"/>
        </w:rPr>
      </w:pPr>
      <w:r w:rsidRPr="00EC34D3">
        <w:rPr>
          <w:rFonts w:eastAsia="Times New Roman"/>
          <w:spacing w:val="0"/>
          <w:lang w:eastAsia="ar-SA"/>
        </w:rPr>
        <w:t>...........................................................</w:t>
      </w:r>
    </w:p>
    <w:p w14:paraId="153628BE" w14:textId="77777777" w:rsidR="00D0775A" w:rsidRDefault="00D0775A" w:rsidP="00D0775A">
      <w:pPr>
        <w:suppressAutoHyphens/>
        <w:spacing w:after="0" w:line="240" w:lineRule="auto"/>
        <w:jc w:val="both"/>
        <w:rPr>
          <w:rFonts w:eastAsia="Times New Roman"/>
          <w:spacing w:val="0"/>
          <w:lang w:eastAsia="ar-SA"/>
        </w:rPr>
      </w:pPr>
      <w:r w:rsidRPr="00EC34D3">
        <w:rPr>
          <w:rFonts w:eastAsia="Times New Roman"/>
          <w:spacing w:val="0"/>
          <w:lang w:eastAsia="ar-SA"/>
        </w:rPr>
        <w:t>pieczęć firmowa Wykonawcy</w:t>
      </w:r>
    </w:p>
    <w:p w14:paraId="166D2D56" w14:textId="77777777" w:rsidR="00D0775A" w:rsidRDefault="00D0775A" w:rsidP="00D0775A">
      <w:pPr>
        <w:suppressAutoHyphens/>
        <w:spacing w:after="0" w:line="240" w:lineRule="auto"/>
        <w:jc w:val="both"/>
        <w:rPr>
          <w:rFonts w:eastAsia="Times New Roman"/>
          <w:spacing w:val="0"/>
          <w:lang w:eastAsia="ar-SA"/>
        </w:rPr>
      </w:pPr>
    </w:p>
    <w:p w14:paraId="0016AAFF" w14:textId="77777777" w:rsidR="00B7008D" w:rsidRPr="00B7008D" w:rsidRDefault="00B7008D" w:rsidP="00B7008D">
      <w:pPr>
        <w:widowControl w:val="0"/>
        <w:suppressAutoHyphens/>
        <w:spacing w:after="0" w:line="240" w:lineRule="auto"/>
        <w:jc w:val="center"/>
        <w:rPr>
          <w:rFonts w:eastAsia="Lucida Sans Unicode"/>
          <w:b/>
          <w:bCs/>
          <w:color w:val="000000"/>
          <w:spacing w:val="0"/>
          <w:kern w:val="1"/>
          <w:sz w:val="22"/>
          <w:szCs w:val="22"/>
          <w:lang w:eastAsia="hi-IN" w:bidi="hi-IN"/>
        </w:rPr>
      </w:pPr>
      <w:r w:rsidRPr="00B7008D">
        <w:rPr>
          <w:rFonts w:eastAsia="Lucida Sans Unicode"/>
          <w:b/>
          <w:bCs/>
          <w:color w:val="000000"/>
          <w:spacing w:val="0"/>
          <w:kern w:val="1"/>
          <w:sz w:val="22"/>
          <w:szCs w:val="22"/>
          <w:lang w:eastAsia="hi-IN" w:bidi="hi-IN"/>
        </w:rPr>
        <w:t xml:space="preserve">FORMULARZ ASORTYMENTOWO CENOWY </w:t>
      </w:r>
    </w:p>
    <w:p w14:paraId="7571043F" w14:textId="77777777" w:rsidR="00D0775A" w:rsidRPr="00EC34D3" w:rsidRDefault="00D0775A" w:rsidP="00D0775A">
      <w:pPr>
        <w:suppressAutoHyphens/>
        <w:spacing w:after="0" w:line="240" w:lineRule="auto"/>
        <w:jc w:val="both"/>
        <w:rPr>
          <w:rFonts w:eastAsia="Times New Roman"/>
          <w:spacing w:val="0"/>
          <w:lang w:eastAsia="ar-SA"/>
        </w:rPr>
      </w:pPr>
    </w:p>
    <w:p w14:paraId="5F0131DF" w14:textId="6C07CE82" w:rsidR="00D0775A" w:rsidRDefault="00B7008D" w:rsidP="00B7008D">
      <w:pPr>
        <w:suppressAutoHyphens/>
        <w:spacing w:after="0" w:line="240" w:lineRule="auto"/>
        <w:jc w:val="center"/>
        <w:rPr>
          <w:rFonts w:eastAsia="Times New Roman"/>
          <w:spacing w:val="0"/>
          <w:lang w:eastAsia="pl-PL"/>
        </w:rPr>
      </w:pPr>
      <w:r>
        <w:rPr>
          <w:rFonts w:eastAsia="Times New Roman"/>
          <w:spacing w:val="0"/>
          <w:lang w:eastAsia="pl-PL"/>
        </w:rPr>
        <w:t xml:space="preserve">Elementy wymienne do automatycznego </w:t>
      </w:r>
      <w:proofErr w:type="spellStart"/>
      <w:r>
        <w:rPr>
          <w:rFonts w:eastAsia="Times New Roman"/>
          <w:spacing w:val="0"/>
          <w:lang w:eastAsia="pl-PL"/>
        </w:rPr>
        <w:t>wstrzykiwacza</w:t>
      </w:r>
      <w:proofErr w:type="spellEnd"/>
      <w:r>
        <w:rPr>
          <w:rFonts w:eastAsia="Times New Roman"/>
          <w:spacing w:val="0"/>
          <w:lang w:eastAsia="pl-PL"/>
        </w:rPr>
        <w:t xml:space="preserve"> kontrastu do TK wraz z dzierżawą </w:t>
      </w:r>
      <w:proofErr w:type="spellStart"/>
      <w:r>
        <w:rPr>
          <w:rFonts w:eastAsia="Times New Roman"/>
          <w:spacing w:val="0"/>
          <w:lang w:eastAsia="pl-PL"/>
        </w:rPr>
        <w:t>wstrzykiwacza</w:t>
      </w:r>
      <w:proofErr w:type="spellEnd"/>
    </w:p>
    <w:tbl>
      <w:tblPr>
        <w:tblW w:w="15275" w:type="dxa"/>
        <w:tblInd w:w="55" w:type="dxa"/>
        <w:tblCellMar>
          <w:left w:w="70" w:type="dxa"/>
          <w:right w:w="70" w:type="dxa"/>
        </w:tblCellMar>
        <w:tblLook w:val="04A0" w:firstRow="1" w:lastRow="0" w:firstColumn="1" w:lastColumn="0" w:noHBand="0" w:noVBand="1"/>
      </w:tblPr>
      <w:tblGrid>
        <w:gridCol w:w="720"/>
        <w:gridCol w:w="506"/>
        <w:gridCol w:w="4052"/>
        <w:gridCol w:w="1173"/>
        <w:gridCol w:w="1493"/>
        <w:gridCol w:w="1733"/>
        <w:gridCol w:w="1386"/>
        <w:gridCol w:w="1093"/>
        <w:gridCol w:w="1653"/>
        <w:gridCol w:w="1466"/>
      </w:tblGrid>
      <w:tr w:rsidR="00D0775A" w:rsidRPr="00D0775A" w14:paraId="68BBA108" w14:textId="77777777" w:rsidTr="00D0775A">
        <w:trPr>
          <w:trHeight w:val="874"/>
        </w:trPr>
        <w:tc>
          <w:tcPr>
            <w:tcW w:w="720" w:type="dxa"/>
            <w:tcBorders>
              <w:top w:val="nil"/>
              <w:left w:val="nil"/>
              <w:bottom w:val="nil"/>
              <w:right w:val="nil"/>
            </w:tcBorders>
            <w:shd w:val="clear" w:color="auto" w:fill="auto"/>
            <w:noWrap/>
            <w:vAlign w:val="bottom"/>
            <w:hideMark/>
          </w:tcPr>
          <w:p w14:paraId="47A0AB3A" w14:textId="77777777" w:rsidR="00D0775A" w:rsidRPr="00D0775A" w:rsidRDefault="00D0775A" w:rsidP="00D0775A">
            <w:pPr>
              <w:spacing w:after="0" w:line="240" w:lineRule="auto"/>
              <w:rPr>
                <w:rFonts w:ascii="Arial" w:eastAsia="Times New Roman" w:hAnsi="Arial" w:cs="Arial"/>
                <w:spacing w:val="0"/>
                <w:lang w:eastAsia="pl-PL"/>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5BC30" w14:textId="77777777" w:rsidR="00D0775A" w:rsidRPr="00D0775A" w:rsidRDefault="00D0775A" w:rsidP="00D0775A">
            <w:pPr>
              <w:spacing w:after="0" w:line="240" w:lineRule="auto"/>
              <w:jc w:val="center"/>
              <w:rPr>
                <w:rFonts w:ascii="Arial" w:eastAsia="Times New Roman" w:hAnsi="Arial" w:cs="Arial"/>
                <w:b/>
                <w:bCs/>
                <w:spacing w:val="0"/>
                <w:sz w:val="16"/>
                <w:szCs w:val="16"/>
                <w:lang w:eastAsia="pl-PL"/>
              </w:rPr>
            </w:pPr>
            <w:r w:rsidRPr="00D0775A">
              <w:rPr>
                <w:rFonts w:ascii="Arial" w:eastAsia="Times New Roman" w:hAnsi="Arial" w:cs="Arial"/>
                <w:b/>
                <w:bCs/>
                <w:spacing w:val="0"/>
                <w:sz w:val="16"/>
                <w:szCs w:val="16"/>
                <w:lang w:eastAsia="pl-PL"/>
              </w:rPr>
              <w:t>L p.</w:t>
            </w:r>
          </w:p>
        </w:tc>
        <w:tc>
          <w:tcPr>
            <w:tcW w:w="4052" w:type="dxa"/>
            <w:tcBorders>
              <w:top w:val="single" w:sz="4" w:space="0" w:color="000000"/>
              <w:left w:val="nil"/>
              <w:bottom w:val="nil"/>
              <w:right w:val="single" w:sz="4" w:space="0" w:color="000000"/>
            </w:tcBorders>
            <w:shd w:val="clear" w:color="auto" w:fill="auto"/>
            <w:vAlign w:val="center"/>
            <w:hideMark/>
          </w:tcPr>
          <w:p w14:paraId="17A181C3" w14:textId="77777777" w:rsidR="00D0775A" w:rsidRPr="00D0775A" w:rsidRDefault="00D0775A" w:rsidP="00D0775A">
            <w:pPr>
              <w:spacing w:after="0" w:line="240" w:lineRule="auto"/>
              <w:jc w:val="center"/>
              <w:rPr>
                <w:rFonts w:eastAsia="Times New Roman"/>
                <w:b/>
                <w:bCs/>
                <w:spacing w:val="0"/>
                <w:lang w:eastAsia="pl-PL"/>
              </w:rPr>
            </w:pPr>
            <w:r w:rsidRPr="00D0775A">
              <w:rPr>
                <w:rFonts w:eastAsia="Times New Roman"/>
                <w:b/>
                <w:bCs/>
                <w:spacing w:val="0"/>
                <w:lang w:eastAsia="pl-PL"/>
              </w:rPr>
              <w:t>Przedmiot zamówienia</w:t>
            </w:r>
          </w:p>
        </w:tc>
        <w:tc>
          <w:tcPr>
            <w:tcW w:w="1173" w:type="dxa"/>
            <w:tcBorders>
              <w:top w:val="single" w:sz="4" w:space="0" w:color="000000"/>
              <w:left w:val="nil"/>
              <w:bottom w:val="single" w:sz="4" w:space="0" w:color="000000"/>
              <w:right w:val="single" w:sz="4" w:space="0" w:color="000000"/>
            </w:tcBorders>
            <w:shd w:val="clear" w:color="auto" w:fill="auto"/>
            <w:vAlign w:val="center"/>
            <w:hideMark/>
          </w:tcPr>
          <w:p w14:paraId="29FBE74A" w14:textId="77777777" w:rsidR="00D0775A" w:rsidRPr="00D0775A" w:rsidRDefault="00D0775A" w:rsidP="00D0775A">
            <w:pPr>
              <w:spacing w:after="0" w:line="240" w:lineRule="auto"/>
              <w:jc w:val="center"/>
              <w:rPr>
                <w:rFonts w:ascii="Arial" w:eastAsia="Times New Roman" w:hAnsi="Arial" w:cs="Arial"/>
                <w:b/>
                <w:bCs/>
                <w:spacing w:val="0"/>
                <w:sz w:val="16"/>
                <w:szCs w:val="16"/>
                <w:lang w:eastAsia="pl-PL"/>
              </w:rPr>
            </w:pPr>
            <w:r w:rsidRPr="00D0775A">
              <w:rPr>
                <w:rFonts w:ascii="Arial" w:eastAsia="Times New Roman" w:hAnsi="Arial" w:cs="Arial"/>
                <w:b/>
                <w:bCs/>
                <w:spacing w:val="0"/>
                <w:sz w:val="16"/>
                <w:szCs w:val="16"/>
                <w:lang w:eastAsia="pl-PL"/>
              </w:rPr>
              <w:t>j. m.</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3FE4C65E" w14:textId="77777777" w:rsidR="00D0775A" w:rsidRPr="00D0775A" w:rsidRDefault="00D0775A" w:rsidP="00D0775A">
            <w:pPr>
              <w:spacing w:after="0" w:line="240" w:lineRule="auto"/>
              <w:jc w:val="center"/>
              <w:rPr>
                <w:rFonts w:eastAsia="Times New Roman"/>
                <w:b/>
                <w:bCs/>
                <w:spacing w:val="0"/>
                <w:sz w:val="16"/>
                <w:szCs w:val="16"/>
                <w:lang w:eastAsia="pl-PL"/>
              </w:rPr>
            </w:pPr>
            <w:r w:rsidRPr="00D0775A">
              <w:rPr>
                <w:rFonts w:eastAsia="Times New Roman"/>
                <w:b/>
                <w:bCs/>
                <w:spacing w:val="0"/>
                <w:sz w:val="16"/>
                <w:szCs w:val="16"/>
                <w:lang w:eastAsia="pl-PL"/>
              </w:rPr>
              <w:t>Wymagana ilość</w:t>
            </w:r>
          </w:p>
        </w:tc>
        <w:tc>
          <w:tcPr>
            <w:tcW w:w="1733" w:type="dxa"/>
            <w:tcBorders>
              <w:top w:val="single" w:sz="4" w:space="0" w:color="000000"/>
              <w:left w:val="nil"/>
              <w:bottom w:val="single" w:sz="4" w:space="0" w:color="000000"/>
              <w:right w:val="single" w:sz="4" w:space="0" w:color="000000"/>
            </w:tcBorders>
            <w:shd w:val="clear" w:color="auto" w:fill="auto"/>
            <w:vAlign w:val="center"/>
            <w:hideMark/>
          </w:tcPr>
          <w:p w14:paraId="469ADEBD" w14:textId="77777777" w:rsidR="00D0775A" w:rsidRPr="00D0775A" w:rsidRDefault="00D0775A" w:rsidP="00D0775A">
            <w:pPr>
              <w:spacing w:after="0" w:line="240" w:lineRule="auto"/>
              <w:jc w:val="center"/>
              <w:rPr>
                <w:rFonts w:ascii="Arial" w:eastAsia="Times New Roman" w:hAnsi="Arial" w:cs="Arial"/>
                <w:b/>
                <w:bCs/>
                <w:spacing w:val="0"/>
                <w:sz w:val="16"/>
                <w:szCs w:val="16"/>
                <w:lang w:eastAsia="pl-PL"/>
              </w:rPr>
            </w:pPr>
            <w:r w:rsidRPr="00D0775A">
              <w:rPr>
                <w:rFonts w:ascii="Arial" w:eastAsia="Times New Roman" w:hAnsi="Arial" w:cs="Arial"/>
                <w:b/>
                <w:bCs/>
                <w:spacing w:val="0"/>
                <w:sz w:val="16"/>
                <w:szCs w:val="16"/>
                <w:lang w:eastAsia="pl-PL"/>
              </w:rPr>
              <w:t xml:space="preserve">Cena jednostkowa netto </w:t>
            </w:r>
          </w:p>
        </w:tc>
        <w:tc>
          <w:tcPr>
            <w:tcW w:w="1386" w:type="dxa"/>
            <w:tcBorders>
              <w:top w:val="single" w:sz="4" w:space="0" w:color="000000"/>
              <w:left w:val="nil"/>
              <w:bottom w:val="single" w:sz="4" w:space="0" w:color="000000"/>
              <w:right w:val="single" w:sz="4" w:space="0" w:color="000000"/>
            </w:tcBorders>
            <w:shd w:val="clear" w:color="auto" w:fill="auto"/>
            <w:vAlign w:val="center"/>
            <w:hideMark/>
          </w:tcPr>
          <w:p w14:paraId="3E5FC34A" w14:textId="77777777" w:rsidR="00D0775A" w:rsidRPr="00D0775A" w:rsidRDefault="00D0775A" w:rsidP="00D0775A">
            <w:pPr>
              <w:spacing w:after="0" w:line="240" w:lineRule="auto"/>
              <w:jc w:val="center"/>
              <w:rPr>
                <w:rFonts w:ascii="Arial" w:eastAsia="Times New Roman" w:hAnsi="Arial" w:cs="Arial"/>
                <w:b/>
                <w:bCs/>
                <w:spacing w:val="0"/>
                <w:sz w:val="16"/>
                <w:szCs w:val="16"/>
                <w:lang w:eastAsia="pl-PL"/>
              </w:rPr>
            </w:pPr>
            <w:r w:rsidRPr="00D0775A">
              <w:rPr>
                <w:rFonts w:ascii="Arial" w:eastAsia="Times New Roman" w:hAnsi="Arial" w:cs="Arial"/>
                <w:b/>
                <w:bCs/>
                <w:spacing w:val="0"/>
                <w:sz w:val="16"/>
                <w:szCs w:val="16"/>
                <w:lang w:eastAsia="pl-PL"/>
              </w:rPr>
              <w:t>Wartość netto</w:t>
            </w:r>
          </w:p>
        </w:tc>
        <w:tc>
          <w:tcPr>
            <w:tcW w:w="1093" w:type="dxa"/>
            <w:tcBorders>
              <w:top w:val="single" w:sz="4" w:space="0" w:color="000000"/>
              <w:left w:val="nil"/>
              <w:bottom w:val="single" w:sz="4" w:space="0" w:color="000000"/>
              <w:right w:val="single" w:sz="4" w:space="0" w:color="000000"/>
            </w:tcBorders>
            <w:shd w:val="clear" w:color="auto" w:fill="auto"/>
            <w:vAlign w:val="center"/>
            <w:hideMark/>
          </w:tcPr>
          <w:p w14:paraId="7AD3C46C" w14:textId="77777777" w:rsidR="00D0775A" w:rsidRPr="00D0775A" w:rsidRDefault="00D0775A" w:rsidP="00D0775A">
            <w:pPr>
              <w:spacing w:after="0" w:line="240" w:lineRule="auto"/>
              <w:jc w:val="center"/>
              <w:rPr>
                <w:rFonts w:ascii="Arial" w:eastAsia="Times New Roman" w:hAnsi="Arial" w:cs="Arial"/>
                <w:b/>
                <w:bCs/>
                <w:spacing w:val="0"/>
                <w:sz w:val="16"/>
                <w:szCs w:val="16"/>
                <w:lang w:eastAsia="pl-PL"/>
              </w:rPr>
            </w:pPr>
            <w:r w:rsidRPr="00D0775A">
              <w:rPr>
                <w:rFonts w:ascii="Arial" w:eastAsia="Times New Roman" w:hAnsi="Arial" w:cs="Arial"/>
                <w:b/>
                <w:bCs/>
                <w:spacing w:val="0"/>
                <w:sz w:val="16"/>
                <w:szCs w:val="16"/>
                <w:lang w:eastAsia="pl-PL"/>
              </w:rPr>
              <w:t>Stawka VAT %</w:t>
            </w:r>
          </w:p>
        </w:tc>
        <w:tc>
          <w:tcPr>
            <w:tcW w:w="1653" w:type="dxa"/>
            <w:tcBorders>
              <w:top w:val="single" w:sz="4" w:space="0" w:color="000000"/>
              <w:left w:val="nil"/>
              <w:bottom w:val="single" w:sz="4" w:space="0" w:color="000000"/>
              <w:right w:val="single" w:sz="4" w:space="0" w:color="000000"/>
            </w:tcBorders>
            <w:shd w:val="clear" w:color="auto" w:fill="auto"/>
            <w:vAlign w:val="center"/>
            <w:hideMark/>
          </w:tcPr>
          <w:p w14:paraId="29235B92" w14:textId="77777777" w:rsidR="00D0775A" w:rsidRPr="00D0775A" w:rsidRDefault="00D0775A" w:rsidP="00D0775A">
            <w:pPr>
              <w:spacing w:after="0" w:line="240" w:lineRule="auto"/>
              <w:jc w:val="center"/>
              <w:rPr>
                <w:rFonts w:ascii="Arial" w:eastAsia="Times New Roman" w:hAnsi="Arial" w:cs="Arial"/>
                <w:b/>
                <w:bCs/>
                <w:spacing w:val="0"/>
                <w:sz w:val="16"/>
                <w:szCs w:val="16"/>
                <w:lang w:eastAsia="pl-PL"/>
              </w:rPr>
            </w:pPr>
            <w:r w:rsidRPr="00D0775A">
              <w:rPr>
                <w:rFonts w:ascii="Arial" w:eastAsia="Times New Roman" w:hAnsi="Arial" w:cs="Arial"/>
                <w:b/>
                <w:bCs/>
                <w:spacing w:val="0"/>
                <w:sz w:val="16"/>
                <w:szCs w:val="16"/>
                <w:lang w:eastAsia="pl-PL"/>
              </w:rPr>
              <w:t>Podatek VAT kwota</w:t>
            </w:r>
          </w:p>
        </w:tc>
        <w:tc>
          <w:tcPr>
            <w:tcW w:w="1466" w:type="dxa"/>
            <w:tcBorders>
              <w:top w:val="single" w:sz="4" w:space="0" w:color="000000"/>
              <w:left w:val="nil"/>
              <w:bottom w:val="single" w:sz="4" w:space="0" w:color="000000"/>
              <w:right w:val="single" w:sz="4" w:space="0" w:color="000000"/>
            </w:tcBorders>
            <w:shd w:val="clear" w:color="auto" w:fill="auto"/>
            <w:vAlign w:val="center"/>
            <w:hideMark/>
          </w:tcPr>
          <w:p w14:paraId="4C7CBF17" w14:textId="77777777" w:rsidR="00D0775A" w:rsidRPr="00D0775A" w:rsidRDefault="00D0775A" w:rsidP="00D0775A">
            <w:pPr>
              <w:spacing w:after="0" w:line="240" w:lineRule="auto"/>
              <w:jc w:val="center"/>
              <w:rPr>
                <w:rFonts w:ascii="Arial" w:eastAsia="Times New Roman" w:hAnsi="Arial" w:cs="Arial"/>
                <w:b/>
                <w:bCs/>
                <w:spacing w:val="0"/>
                <w:sz w:val="16"/>
                <w:szCs w:val="16"/>
                <w:lang w:eastAsia="pl-PL"/>
              </w:rPr>
            </w:pPr>
            <w:r w:rsidRPr="00D0775A">
              <w:rPr>
                <w:rFonts w:ascii="Arial" w:eastAsia="Times New Roman" w:hAnsi="Arial" w:cs="Arial"/>
                <w:b/>
                <w:bCs/>
                <w:spacing w:val="0"/>
                <w:sz w:val="16"/>
                <w:szCs w:val="16"/>
                <w:lang w:eastAsia="pl-PL"/>
              </w:rPr>
              <w:t>Wartość brutto</w:t>
            </w:r>
          </w:p>
        </w:tc>
      </w:tr>
      <w:tr w:rsidR="00D0775A" w:rsidRPr="00D0775A" w14:paraId="76A708E6" w14:textId="77777777" w:rsidTr="00D0775A">
        <w:trPr>
          <w:trHeight w:val="528"/>
        </w:trPr>
        <w:tc>
          <w:tcPr>
            <w:tcW w:w="720" w:type="dxa"/>
            <w:tcBorders>
              <w:top w:val="nil"/>
              <w:left w:val="nil"/>
              <w:bottom w:val="nil"/>
              <w:right w:val="nil"/>
            </w:tcBorders>
            <w:shd w:val="clear" w:color="auto" w:fill="auto"/>
            <w:noWrap/>
            <w:vAlign w:val="bottom"/>
            <w:hideMark/>
          </w:tcPr>
          <w:p w14:paraId="011D9B48" w14:textId="77777777" w:rsidR="00D0775A" w:rsidRPr="00D0775A" w:rsidRDefault="00D0775A" w:rsidP="00D0775A">
            <w:pPr>
              <w:spacing w:after="0" w:line="240" w:lineRule="auto"/>
              <w:rPr>
                <w:rFonts w:ascii="Arial" w:eastAsia="Times New Roman" w:hAnsi="Arial" w:cs="Arial"/>
                <w:spacing w:val="0"/>
                <w:lang w:eastAsia="pl-PL"/>
              </w:rPr>
            </w:pPr>
          </w:p>
        </w:tc>
        <w:tc>
          <w:tcPr>
            <w:tcW w:w="506" w:type="dxa"/>
            <w:tcBorders>
              <w:top w:val="nil"/>
              <w:left w:val="single" w:sz="4" w:space="0" w:color="000000"/>
              <w:bottom w:val="single" w:sz="4" w:space="0" w:color="000000"/>
              <w:right w:val="single" w:sz="4" w:space="0" w:color="000000"/>
            </w:tcBorders>
            <w:shd w:val="clear" w:color="auto" w:fill="auto"/>
            <w:vAlign w:val="center"/>
            <w:hideMark/>
          </w:tcPr>
          <w:p w14:paraId="67DAD7CB" w14:textId="77777777" w:rsidR="00D0775A" w:rsidRPr="00D0775A" w:rsidRDefault="00D0775A" w:rsidP="00D0775A">
            <w:pPr>
              <w:spacing w:after="0" w:line="240" w:lineRule="auto"/>
              <w:jc w:val="center"/>
              <w:rPr>
                <w:rFonts w:ascii="Arial" w:eastAsia="Times New Roman" w:hAnsi="Arial" w:cs="Arial"/>
                <w:b/>
                <w:bCs/>
                <w:spacing w:val="0"/>
                <w:sz w:val="18"/>
                <w:szCs w:val="18"/>
                <w:lang w:eastAsia="pl-PL"/>
              </w:rPr>
            </w:pPr>
            <w:r w:rsidRPr="00D0775A">
              <w:rPr>
                <w:rFonts w:ascii="Arial" w:eastAsia="Times New Roman" w:hAnsi="Arial" w:cs="Arial"/>
                <w:b/>
                <w:bCs/>
                <w:spacing w:val="0"/>
                <w:sz w:val="18"/>
                <w:szCs w:val="18"/>
                <w:lang w:eastAsia="pl-PL"/>
              </w:rPr>
              <w:t>1</w:t>
            </w:r>
          </w:p>
        </w:tc>
        <w:tc>
          <w:tcPr>
            <w:tcW w:w="4052" w:type="dxa"/>
            <w:tcBorders>
              <w:top w:val="single" w:sz="4" w:space="0" w:color="000000"/>
              <w:left w:val="nil"/>
              <w:bottom w:val="single" w:sz="4" w:space="0" w:color="000000"/>
              <w:right w:val="single" w:sz="4" w:space="0" w:color="000000"/>
            </w:tcBorders>
            <w:shd w:val="clear" w:color="auto" w:fill="auto"/>
            <w:vAlign w:val="center"/>
            <w:hideMark/>
          </w:tcPr>
          <w:p w14:paraId="51958141"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r w:rsidRPr="00D0775A">
              <w:rPr>
                <w:rFonts w:ascii="Arial" w:eastAsia="Times New Roman" w:hAnsi="Arial" w:cs="Arial"/>
                <w:spacing w:val="0"/>
                <w:sz w:val="18"/>
                <w:szCs w:val="18"/>
                <w:lang w:eastAsia="pl-PL"/>
              </w:rPr>
              <w:t xml:space="preserve">Dzierżawa </w:t>
            </w:r>
            <w:proofErr w:type="spellStart"/>
            <w:r w:rsidRPr="00D0775A">
              <w:rPr>
                <w:rFonts w:ascii="Arial" w:eastAsia="Times New Roman" w:hAnsi="Arial" w:cs="Arial"/>
                <w:spacing w:val="0"/>
                <w:sz w:val="18"/>
                <w:szCs w:val="18"/>
                <w:lang w:eastAsia="pl-PL"/>
              </w:rPr>
              <w:t>wstrzykiwacza</w:t>
            </w:r>
            <w:proofErr w:type="spellEnd"/>
            <w:r w:rsidRPr="00D0775A">
              <w:rPr>
                <w:rFonts w:ascii="Arial" w:eastAsia="Times New Roman" w:hAnsi="Arial" w:cs="Arial"/>
                <w:spacing w:val="0"/>
                <w:sz w:val="18"/>
                <w:szCs w:val="18"/>
                <w:lang w:eastAsia="pl-PL"/>
              </w:rPr>
              <w:t xml:space="preserve"> kontrastu do badań TK.</w:t>
            </w:r>
          </w:p>
        </w:tc>
        <w:tc>
          <w:tcPr>
            <w:tcW w:w="1173" w:type="dxa"/>
            <w:tcBorders>
              <w:top w:val="nil"/>
              <w:left w:val="nil"/>
              <w:bottom w:val="single" w:sz="4" w:space="0" w:color="000000"/>
              <w:right w:val="single" w:sz="4" w:space="0" w:color="000000"/>
            </w:tcBorders>
            <w:shd w:val="clear" w:color="auto" w:fill="auto"/>
            <w:noWrap/>
            <w:vAlign w:val="center"/>
            <w:hideMark/>
          </w:tcPr>
          <w:p w14:paraId="6F8C7F3D"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r w:rsidRPr="00D0775A">
              <w:rPr>
                <w:rFonts w:ascii="Arial" w:eastAsia="Times New Roman" w:hAnsi="Arial" w:cs="Arial"/>
                <w:spacing w:val="0"/>
                <w:sz w:val="18"/>
                <w:szCs w:val="18"/>
                <w:lang w:eastAsia="pl-PL"/>
              </w:rPr>
              <w:t>1 miesiąc</w:t>
            </w:r>
          </w:p>
        </w:tc>
        <w:tc>
          <w:tcPr>
            <w:tcW w:w="1493" w:type="dxa"/>
            <w:tcBorders>
              <w:top w:val="nil"/>
              <w:left w:val="nil"/>
              <w:bottom w:val="single" w:sz="4" w:space="0" w:color="000000"/>
              <w:right w:val="single" w:sz="4" w:space="0" w:color="000000"/>
            </w:tcBorders>
            <w:shd w:val="clear" w:color="auto" w:fill="auto"/>
            <w:vAlign w:val="center"/>
            <w:hideMark/>
          </w:tcPr>
          <w:p w14:paraId="1161F49E" w14:textId="77777777" w:rsidR="00D0775A" w:rsidRDefault="00D0775A" w:rsidP="00D0775A">
            <w:pPr>
              <w:spacing w:after="0" w:line="240" w:lineRule="auto"/>
              <w:jc w:val="center"/>
              <w:rPr>
                <w:rFonts w:ascii="Arial" w:eastAsia="Times New Roman" w:hAnsi="Arial" w:cs="Arial"/>
                <w:spacing w:val="0"/>
                <w:sz w:val="18"/>
                <w:szCs w:val="18"/>
                <w:lang w:eastAsia="pl-PL"/>
              </w:rPr>
            </w:pPr>
          </w:p>
          <w:p w14:paraId="75F1FE0E" w14:textId="77777777" w:rsidR="00D0775A" w:rsidRDefault="00D0775A" w:rsidP="00D0775A">
            <w:pPr>
              <w:spacing w:after="0" w:line="240" w:lineRule="auto"/>
              <w:jc w:val="center"/>
              <w:rPr>
                <w:rFonts w:ascii="Arial" w:eastAsia="Times New Roman" w:hAnsi="Arial" w:cs="Arial"/>
                <w:spacing w:val="0"/>
                <w:sz w:val="18"/>
                <w:szCs w:val="18"/>
                <w:lang w:eastAsia="pl-PL"/>
              </w:rPr>
            </w:pPr>
          </w:p>
          <w:p w14:paraId="5C50EFB9" w14:textId="77777777" w:rsidR="00D0775A" w:rsidRDefault="00D0775A" w:rsidP="00D0775A">
            <w:pPr>
              <w:spacing w:after="0" w:line="240" w:lineRule="auto"/>
              <w:jc w:val="center"/>
              <w:rPr>
                <w:rFonts w:ascii="Arial" w:eastAsia="Times New Roman" w:hAnsi="Arial" w:cs="Arial"/>
                <w:spacing w:val="0"/>
                <w:sz w:val="18"/>
                <w:szCs w:val="18"/>
                <w:lang w:eastAsia="pl-PL"/>
              </w:rPr>
            </w:pPr>
            <w:r w:rsidRPr="00D0775A">
              <w:rPr>
                <w:rFonts w:ascii="Arial" w:eastAsia="Times New Roman" w:hAnsi="Arial" w:cs="Arial"/>
                <w:spacing w:val="0"/>
                <w:sz w:val="18"/>
                <w:szCs w:val="18"/>
                <w:lang w:eastAsia="pl-PL"/>
              </w:rPr>
              <w:t>4</w:t>
            </w:r>
          </w:p>
          <w:p w14:paraId="280967B2" w14:textId="77777777" w:rsidR="00D0775A" w:rsidRDefault="00D0775A" w:rsidP="00D0775A">
            <w:pPr>
              <w:spacing w:after="0" w:line="240" w:lineRule="auto"/>
              <w:jc w:val="center"/>
              <w:rPr>
                <w:rFonts w:ascii="Arial" w:eastAsia="Times New Roman" w:hAnsi="Arial" w:cs="Arial"/>
                <w:spacing w:val="0"/>
                <w:sz w:val="18"/>
                <w:szCs w:val="18"/>
                <w:lang w:eastAsia="pl-PL"/>
              </w:rPr>
            </w:pPr>
          </w:p>
          <w:p w14:paraId="6A887E4B" w14:textId="77777777" w:rsidR="00D0775A" w:rsidRDefault="00D0775A" w:rsidP="00D0775A">
            <w:pPr>
              <w:spacing w:after="0" w:line="240" w:lineRule="auto"/>
              <w:jc w:val="center"/>
              <w:rPr>
                <w:rFonts w:ascii="Arial" w:eastAsia="Times New Roman" w:hAnsi="Arial" w:cs="Arial"/>
                <w:spacing w:val="0"/>
                <w:sz w:val="18"/>
                <w:szCs w:val="18"/>
                <w:lang w:eastAsia="pl-PL"/>
              </w:rPr>
            </w:pPr>
          </w:p>
          <w:p w14:paraId="7BFA4530"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733" w:type="dxa"/>
            <w:tcBorders>
              <w:top w:val="nil"/>
              <w:left w:val="nil"/>
              <w:bottom w:val="single" w:sz="4" w:space="0" w:color="000000"/>
              <w:right w:val="single" w:sz="4" w:space="0" w:color="000000"/>
            </w:tcBorders>
            <w:shd w:val="clear" w:color="auto" w:fill="auto"/>
            <w:vAlign w:val="center"/>
          </w:tcPr>
          <w:p w14:paraId="4B3D305B" w14:textId="239E0693"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386" w:type="dxa"/>
            <w:tcBorders>
              <w:top w:val="nil"/>
              <w:left w:val="nil"/>
              <w:bottom w:val="single" w:sz="4" w:space="0" w:color="000000"/>
              <w:right w:val="single" w:sz="4" w:space="0" w:color="000000"/>
            </w:tcBorders>
            <w:shd w:val="clear" w:color="auto" w:fill="auto"/>
            <w:vAlign w:val="center"/>
          </w:tcPr>
          <w:p w14:paraId="0574FEE2" w14:textId="4AFB3E9E"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093" w:type="dxa"/>
            <w:tcBorders>
              <w:top w:val="nil"/>
              <w:left w:val="nil"/>
              <w:bottom w:val="single" w:sz="4" w:space="0" w:color="000000"/>
              <w:right w:val="single" w:sz="4" w:space="0" w:color="000000"/>
            </w:tcBorders>
            <w:shd w:val="clear" w:color="auto" w:fill="auto"/>
            <w:vAlign w:val="center"/>
          </w:tcPr>
          <w:p w14:paraId="7462E62F" w14:textId="03541020"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653" w:type="dxa"/>
            <w:tcBorders>
              <w:top w:val="nil"/>
              <w:left w:val="nil"/>
              <w:bottom w:val="single" w:sz="4" w:space="0" w:color="000000"/>
              <w:right w:val="single" w:sz="4" w:space="0" w:color="000000"/>
            </w:tcBorders>
            <w:shd w:val="clear" w:color="auto" w:fill="auto"/>
            <w:vAlign w:val="center"/>
          </w:tcPr>
          <w:p w14:paraId="1125A139" w14:textId="70F1B25A"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66" w:type="dxa"/>
            <w:tcBorders>
              <w:top w:val="nil"/>
              <w:left w:val="nil"/>
              <w:bottom w:val="single" w:sz="4" w:space="0" w:color="000000"/>
              <w:right w:val="single" w:sz="4" w:space="0" w:color="000000"/>
            </w:tcBorders>
            <w:shd w:val="clear" w:color="auto" w:fill="auto"/>
            <w:vAlign w:val="center"/>
          </w:tcPr>
          <w:p w14:paraId="6BA6BCD4" w14:textId="11FEA44C" w:rsidR="00D0775A" w:rsidRPr="00D0775A" w:rsidRDefault="00D0775A" w:rsidP="00D0775A">
            <w:pPr>
              <w:spacing w:after="0" w:line="240" w:lineRule="auto"/>
              <w:jc w:val="center"/>
              <w:rPr>
                <w:rFonts w:ascii="Arial" w:eastAsia="Times New Roman" w:hAnsi="Arial" w:cs="Arial"/>
                <w:spacing w:val="0"/>
                <w:sz w:val="18"/>
                <w:szCs w:val="18"/>
                <w:lang w:eastAsia="pl-PL"/>
              </w:rPr>
            </w:pPr>
          </w:p>
        </w:tc>
      </w:tr>
      <w:tr w:rsidR="00D0775A" w:rsidRPr="00D0775A" w14:paraId="719CA03A" w14:textId="77777777" w:rsidTr="003869F9">
        <w:trPr>
          <w:trHeight w:val="647"/>
        </w:trPr>
        <w:tc>
          <w:tcPr>
            <w:tcW w:w="720" w:type="dxa"/>
            <w:tcBorders>
              <w:top w:val="nil"/>
              <w:left w:val="nil"/>
              <w:bottom w:val="nil"/>
              <w:right w:val="nil"/>
            </w:tcBorders>
            <w:shd w:val="clear" w:color="auto" w:fill="auto"/>
            <w:noWrap/>
            <w:vAlign w:val="bottom"/>
            <w:hideMark/>
          </w:tcPr>
          <w:p w14:paraId="010D5160" w14:textId="77777777" w:rsidR="00D0775A" w:rsidRPr="00D0775A" w:rsidRDefault="00D0775A" w:rsidP="00D0775A">
            <w:pPr>
              <w:spacing w:after="0" w:line="240" w:lineRule="auto"/>
              <w:rPr>
                <w:rFonts w:ascii="Arial" w:eastAsia="Times New Roman" w:hAnsi="Arial" w:cs="Arial"/>
                <w:spacing w:val="0"/>
                <w:lang w:eastAsia="pl-PL"/>
              </w:rPr>
            </w:pPr>
          </w:p>
        </w:tc>
        <w:tc>
          <w:tcPr>
            <w:tcW w:w="506" w:type="dxa"/>
            <w:vMerge w:val="restart"/>
            <w:tcBorders>
              <w:top w:val="nil"/>
              <w:left w:val="single" w:sz="4" w:space="0" w:color="000000"/>
              <w:right w:val="single" w:sz="4" w:space="0" w:color="000000"/>
            </w:tcBorders>
            <w:shd w:val="clear" w:color="auto" w:fill="auto"/>
            <w:vAlign w:val="center"/>
            <w:hideMark/>
          </w:tcPr>
          <w:p w14:paraId="76F7800D" w14:textId="77777777" w:rsidR="00D0775A" w:rsidRPr="00D0775A" w:rsidRDefault="00D0775A" w:rsidP="00D0775A">
            <w:pPr>
              <w:spacing w:after="0" w:line="240" w:lineRule="auto"/>
              <w:jc w:val="center"/>
              <w:rPr>
                <w:rFonts w:ascii="Arial" w:eastAsia="Times New Roman" w:hAnsi="Arial" w:cs="Arial"/>
                <w:b/>
                <w:bCs/>
                <w:spacing w:val="0"/>
                <w:sz w:val="18"/>
                <w:szCs w:val="18"/>
                <w:lang w:eastAsia="pl-PL"/>
              </w:rPr>
            </w:pPr>
            <w:r w:rsidRPr="00D0775A">
              <w:rPr>
                <w:rFonts w:ascii="Arial" w:eastAsia="Times New Roman" w:hAnsi="Arial" w:cs="Arial"/>
                <w:b/>
                <w:bCs/>
                <w:spacing w:val="0"/>
                <w:sz w:val="18"/>
                <w:szCs w:val="18"/>
                <w:lang w:eastAsia="pl-PL"/>
              </w:rPr>
              <w:t>2</w:t>
            </w:r>
          </w:p>
        </w:tc>
        <w:tc>
          <w:tcPr>
            <w:tcW w:w="4052" w:type="dxa"/>
            <w:vMerge w:val="restart"/>
            <w:tcBorders>
              <w:top w:val="nil"/>
              <w:left w:val="nil"/>
              <w:right w:val="single" w:sz="4" w:space="0" w:color="000000"/>
            </w:tcBorders>
            <w:shd w:val="clear" w:color="auto" w:fill="auto"/>
            <w:hideMark/>
          </w:tcPr>
          <w:p w14:paraId="6C039342" w14:textId="77777777" w:rsidR="00D0775A" w:rsidRDefault="00D0775A" w:rsidP="00D0775A">
            <w:pPr>
              <w:spacing w:after="0" w:line="240" w:lineRule="auto"/>
              <w:rPr>
                <w:rFonts w:ascii="Arial" w:eastAsia="Times New Roman" w:hAnsi="Arial" w:cs="Arial"/>
                <w:spacing w:val="0"/>
                <w:sz w:val="18"/>
                <w:szCs w:val="18"/>
                <w:lang w:eastAsia="pl-PL"/>
              </w:rPr>
            </w:pPr>
            <w:r w:rsidRPr="00D0775A">
              <w:rPr>
                <w:rFonts w:ascii="Arial" w:eastAsia="Times New Roman" w:hAnsi="Arial" w:cs="Arial"/>
                <w:spacing w:val="0"/>
                <w:sz w:val="18"/>
                <w:szCs w:val="18"/>
                <w:lang w:eastAsia="pl-PL"/>
              </w:rPr>
              <w:t xml:space="preserve">Elementy wymienne dla 1 pacjenta kompatybilne z zaoferowanym w poz. 1 </w:t>
            </w:r>
            <w:proofErr w:type="spellStart"/>
            <w:r w:rsidRPr="00D0775A">
              <w:rPr>
                <w:rFonts w:ascii="Arial" w:eastAsia="Times New Roman" w:hAnsi="Arial" w:cs="Arial"/>
                <w:spacing w:val="0"/>
                <w:sz w:val="18"/>
                <w:szCs w:val="18"/>
                <w:lang w:eastAsia="pl-PL"/>
              </w:rPr>
              <w:t>wstrzykiwaczem</w:t>
            </w:r>
            <w:proofErr w:type="spellEnd"/>
            <w:r w:rsidRPr="00D0775A">
              <w:rPr>
                <w:rFonts w:ascii="Arial" w:eastAsia="Times New Roman" w:hAnsi="Arial" w:cs="Arial"/>
                <w:spacing w:val="0"/>
                <w:sz w:val="18"/>
                <w:szCs w:val="18"/>
                <w:lang w:eastAsia="pl-PL"/>
              </w:rPr>
              <w:t xml:space="preserve"> – </w:t>
            </w:r>
          </w:p>
          <w:p w14:paraId="77165AF1" w14:textId="77777777" w:rsidR="00D0775A" w:rsidRDefault="00D0775A" w:rsidP="00D0775A">
            <w:pPr>
              <w:spacing w:after="0" w:line="240" w:lineRule="auto"/>
              <w:rPr>
                <w:rFonts w:ascii="Arial" w:eastAsia="Times New Roman" w:hAnsi="Arial" w:cs="Arial"/>
                <w:spacing w:val="0"/>
                <w:sz w:val="18"/>
                <w:szCs w:val="18"/>
                <w:lang w:eastAsia="pl-PL"/>
              </w:rPr>
            </w:pPr>
          </w:p>
          <w:p w14:paraId="6738517C" w14:textId="77777777" w:rsidR="00B7008D" w:rsidRDefault="00B7008D" w:rsidP="00D0775A">
            <w:pPr>
              <w:spacing w:after="0" w:line="240" w:lineRule="auto"/>
              <w:rPr>
                <w:rFonts w:ascii="Arial" w:eastAsia="Times New Roman" w:hAnsi="Arial" w:cs="Arial"/>
                <w:spacing w:val="0"/>
                <w:sz w:val="18"/>
                <w:szCs w:val="18"/>
                <w:lang w:eastAsia="pl-PL"/>
              </w:rPr>
            </w:pPr>
          </w:p>
          <w:p w14:paraId="769B02EC" w14:textId="77777777" w:rsidR="00B7008D" w:rsidRDefault="00B7008D" w:rsidP="00D0775A">
            <w:pPr>
              <w:spacing w:after="0" w:line="240" w:lineRule="auto"/>
              <w:rPr>
                <w:rFonts w:ascii="Arial" w:eastAsia="Times New Roman" w:hAnsi="Arial" w:cs="Arial"/>
                <w:spacing w:val="0"/>
                <w:sz w:val="18"/>
                <w:szCs w:val="18"/>
                <w:lang w:eastAsia="pl-PL"/>
              </w:rPr>
            </w:pPr>
          </w:p>
          <w:p w14:paraId="0FF86B10" w14:textId="603547F5" w:rsidR="00D0775A" w:rsidRPr="00D0775A" w:rsidRDefault="00D0775A" w:rsidP="00D0775A">
            <w:pPr>
              <w:spacing w:after="0" w:line="240" w:lineRule="auto"/>
              <w:rPr>
                <w:rFonts w:ascii="Arial" w:eastAsia="Times New Roman" w:hAnsi="Arial" w:cs="Arial"/>
                <w:spacing w:val="0"/>
                <w:sz w:val="18"/>
                <w:szCs w:val="18"/>
                <w:lang w:eastAsia="pl-PL"/>
              </w:rPr>
            </w:pPr>
            <w:r w:rsidRPr="00D0775A">
              <w:rPr>
                <w:rFonts w:ascii="Arial" w:eastAsia="Times New Roman" w:hAnsi="Arial" w:cs="Arial"/>
                <w:spacing w:val="0"/>
                <w:sz w:val="18"/>
                <w:szCs w:val="18"/>
                <w:lang w:eastAsia="pl-PL"/>
              </w:rPr>
              <w:t>Zamawiający wymaga rozbicia cenowego poszczególnych elementów.</w:t>
            </w:r>
          </w:p>
        </w:tc>
        <w:tc>
          <w:tcPr>
            <w:tcW w:w="1173" w:type="dxa"/>
            <w:tcBorders>
              <w:top w:val="nil"/>
              <w:left w:val="nil"/>
              <w:bottom w:val="single" w:sz="4" w:space="0" w:color="000000"/>
              <w:right w:val="single" w:sz="4" w:space="0" w:color="000000"/>
            </w:tcBorders>
            <w:shd w:val="clear" w:color="auto" w:fill="auto"/>
            <w:noWrap/>
            <w:hideMark/>
          </w:tcPr>
          <w:p w14:paraId="33CC01C2" w14:textId="77777777" w:rsidR="00B7008D" w:rsidRDefault="00B7008D" w:rsidP="00D0775A">
            <w:pPr>
              <w:spacing w:after="0" w:line="240" w:lineRule="auto"/>
              <w:jc w:val="center"/>
              <w:rPr>
                <w:rFonts w:ascii="Arial" w:eastAsia="Times New Roman" w:hAnsi="Arial" w:cs="Arial"/>
                <w:spacing w:val="0"/>
                <w:sz w:val="18"/>
                <w:szCs w:val="18"/>
                <w:lang w:eastAsia="pl-PL"/>
              </w:rPr>
            </w:pPr>
          </w:p>
          <w:p w14:paraId="528A3986" w14:textId="77777777" w:rsidR="00D0775A" w:rsidRDefault="00D0775A" w:rsidP="00D0775A">
            <w:pPr>
              <w:spacing w:after="0" w:line="240" w:lineRule="auto"/>
              <w:jc w:val="center"/>
              <w:rPr>
                <w:rFonts w:ascii="Arial" w:eastAsia="Times New Roman" w:hAnsi="Arial" w:cs="Arial"/>
                <w:spacing w:val="0"/>
                <w:sz w:val="18"/>
                <w:szCs w:val="18"/>
                <w:lang w:eastAsia="pl-PL"/>
              </w:rPr>
            </w:pPr>
            <w:r w:rsidRPr="00D0775A">
              <w:rPr>
                <w:rFonts w:ascii="Arial" w:eastAsia="Times New Roman" w:hAnsi="Arial" w:cs="Arial"/>
                <w:spacing w:val="0"/>
                <w:sz w:val="18"/>
                <w:szCs w:val="18"/>
                <w:lang w:eastAsia="pl-PL"/>
              </w:rPr>
              <w:t>1 pacjent</w:t>
            </w:r>
          </w:p>
          <w:p w14:paraId="1BCDAD43" w14:textId="77777777" w:rsidR="00B7008D" w:rsidRDefault="00B7008D" w:rsidP="00D0775A">
            <w:pPr>
              <w:spacing w:after="0" w:line="240" w:lineRule="auto"/>
              <w:jc w:val="center"/>
              <w:rPr>
                <w:rFonts w:ascii="Arial" w:eastAsia="Times New Roman" w:hAnsi="Arial" w:cs="Arial"/>
                <w:spacing w:val="0"/>
                <w:sz w:val="18"/>
                <w:szCs w:val="18"/>
                <w:lang w:eastAsia="pl-PL"/>
              </w:rPr>
            </w:pPr>
          </w:p>
          <w:p w14:paraId="542149F3" w14:textId="77777777" w:rsidR="00B7008D" w:rsidRDefault="00B7008D" w:rsidP="00D0775A">
            <w:pPr>
              <w:spacing w:after="0" w:line="240" w:lineRule="auto"/>
              <w:jc w:val="center"/>
              <w:rPr>
                <w:rFonts w:ascii="Arial" w:eastAsia="Times New Roman" w:hAnsi="Arial" w:cs="Arial"/>
                <w:spacing w:val="0"/>
                <w:sz w:val="16"/>
                <w:szCs w:val="16"/>
                <w:lang w:eastAsia="pl-PL"/>
              </w:rPr>
            </w:pPr>
          </w:p>
          <w:p w14:paraId="1C1EDE06" w14:textId="77777777" w:rsidR="00B7008D" w:rsidRDefault="00B7008D" w:rsidP="00D0775A">
            <w:pPr>
              <w:spacing w:after="0" w:line="240" w:lineRule="auto"/>
              <w:jc w:val="center"/>
              <w:rPr>
                <w:rFonts w:ascii="Arial" w:eastAsia="Times New Roman" w:hAnsi="Arial" w:cs="Arial"/>
                <w:spacing w:val="0"/>
                <w:sz w:val="16"/>
                <w:szCs w:val="16"/>
                <w:lang w:eastAsia="pl-PL"/>
              </w:rPr>
            </w:pPr>
          </w:p>
          <w:p w14:paraId="482FF8E3" w14:textId="116A9E47" w:rsidR="00B7008D" w:rsidRPr="00D0775A" w:rsidRDefault="00B7008D" w:rsidP="00D0775A">
            <w:pPr>
              <w:spacing w:after="0" w:line="240" w:lineRule="auto"/>
              <w:jc w:val="center"/>
              <w:rPr>
                <w:rFonts w:ascii="Arial" w:eastAsia="Times New Roman" w:hAnsi="Arial" w:cs="Arial"/>
                <w:spacing w:val="0"/>
                <w:sz w:val="16"/>
                <w:szCs w:val="16"/>
                <w:lang w:eastAsia="pl-PL"/>
              </w:rPr>
            </w:pPr>
            <w:r w:rsidRPr="00B7008D">
              <w:rPr>
                <w:rFonts w:ascii="Arial" w:eastAsia="Times New Roman" w:hAnsi="Arial" w:cs="Arial"/>
                <w:spacing w:val="0"/>
                <w:sz w:val="16"/>
                <w:szCs w:val="16"/>
                <w:lang w:eastAsia="pl-PL"/>
              </w:rPr>
              <w:t>Nazwa elementu</w:t>
            </w:r>
          </w:p>
        </w:tc>
        <w:tc>
          <w:tcPr>
            <w:tcW w:w="1493" w:type="dxa"/>
            <w:tcBorders>
              <w:top w:val="nil"/>
              <w:left w:val="nil"/>
              <w:bottom w:val="single" w:sz="4" w:space="0" w:color="000000"/>
              <w:right w:val="single" w:sz="4" w:space="0" w:color="000000"/>
            </w:tcBorders>
            <w:shd w:val="clear" w:color="auto" w:fill="auto"/>
            <w:hideMark/>
          </w:tcPr>
          <w:p w14:paraId="346C4A37" w14:textId="77777777" w:rsidR="00B7008D" w:rsidRDefault="00B7008D" w:rsidP="00D0775A">
            <w:pPr>
              <w:spacing w:after="0" w:line="240" w:lineRule="auto"/>
              <w:jc w:val="center"/>
              <w:rPr>
                <w:rFonts w:ascii="Arial" w:eastAsia="Times New Roman" w:hAnsi="Arial" w:cs="Arial"/>
                <w:spacing w:val="0"/>
                <w:sz w:val="18"/>
                <w:szCs w:val="18"/>
                <w:lang w:eastAsia="pl-PL"/>
              </w:rPr>
            </w:pPr>
          </w:p>
          <w:p w14:paraId="736BFF84"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r w:rsidRPr="00D0775A">
              <w:rPr>
                <w:rFonts w:ascii="Arial" w:eastAsia="Times New Roman" w:hAnsi="Arial" w:cs="Arial"/>
                <w:spacing w:val="0"/>
                <w:sz w:val="18"/>
                <w:szCs w:val="18"/>
                <w:lang w:eastAsia="pl-PL"/>
              </w:rPr>
              <w:t>2600</w:t>
            </w:r>
          </w:p>
        </w:tc>
        <w:tc>
          <w:tcPr>
            <w:tcW w:w="7331" w:type="dxa"/>
            <w:gridSpan w:val="5"/>
            <w:tcBorders>
              <w:top w:val="nil"/>
              <w:left w:val="nil"/>
              <w:bottom w:val="single" w:sz="4" w:space="0" w:color="000000"/>
              <w:right w:val="single" w:sz="4" w:space="0" w:color="000000"/>
            </w:tcBorders>
            <w:shd w:val="clear" w:color="auto" w:fill="auto"/>
            <w:vAlign w:val="center"/>
          </w:tcPr>
          <w:p w14:paraId="04A2B8EA" w14:textId="006EF159" w:rsidR="00D0775A" w:rsidRPr="00D0775A" w:rsidRDefault="00D0775A" w:rsidP="00D0775A">
            <w:pPr>
              <w:spacing w:after="0" w:line="240" w:lineRule="auto"/>
              <w:jc w:val="center"/>
              <w:rPr>
                <w:rFonts w:ascii="Arial" w:eastAsia="Times New Roman" w:hAnsi="Arial" w:cs="Arial"/>
                <w:spacing w:val="0"/>
                <w:sz w:val="18"/>
                <w:szCs w:val="18"/>
                <w:lang w:eastAsia="pl-PL"/>
              </w:rPr>
            </w:pPr>
          </w:p>
        </w:tc>
      </w:tr>
      <w:tr w:rsidR="00D0775A" w:rsidRPr="00D0775A" w14:paraId="5A6D860F" w14:textId="77777777" w:rsidTr="00292E0F">
        <w:trPr>
          <w:trHeight w:val="407"/>
        </w:trPr>
        <w:tc>
          <w:tcPr>
            <w:tcW w:w="720" w:type="dxa"/>
            <w:tcBorders>
              <w:top w:val="nil"/>
              <w:left w:val="nil"/>
              <w:bottom w:val="nil"/>
              <w:right w:val="nil"/>
            </w:tcBorders>
            <w:shd w:val="clear" w:color="auto" w:fill="auto"/>
            <w:noWrap/>
            <w:vAlign w:val="bottom"/>
          </w:tcPr>
          <w:p w14:paraId="725AEC34" w14:textId="77777777" w:rsidR="00D0775A" w:rsidRPr="00D0775A" w:rsidRDefault="00D0775A" w:rsidP="00D0775A">
            <w:pPr>
              <w:spacing w:after="0" w:line="240" w:lineRule="auto"/>
              <w:rPr>
                <w:rFonts w:ascii="Arial" w:eastAsia="Times New Roman" w:hAnsi="Arial" w:cs="Arial"/>
                <w:spacing w:val="0"/>
                <w:lang w:eastAsia="pl-PL"/>
              </w:rPr>
            </w:pPr>
          </w:p>
        </w:tc>
        <w:tc>
          <w:tcPr>
            <w:tcW w:w="506" w:type="dxa"/>
            <w:vMerge/>
            <w:tcBorders>
              <w:left w:val="single" w:sz="4" w:space="0" w:color="000000"/>
              <w:right w:val="single" w:sz="4" w:space="0" w:color="000000"/>
            </w:tcBorders>
            <w:shd w:val="clear" w:color="auto" w:fill="auto"/>
            <w:vAlign w:val="center"/>
          </w:tcPr>
          <w:p w14:paraId="25247C3B" w14:textId="77777777" w:rsidR="00D0775A" w:rsidRPr="00D0775A" w:rsidRDefault="00D0775A" w:rsidP="00D0775A">
            <w:pPr>
              <w:spacing w:after="0" w:line="240" w:lineRule="auto"/>
              <w:jc w:val="center"/>
              <w:rPr>
                <w:rFonts w:ascii="Arial" w:eastAsia="Times New Roman" w:hAnsi="Arial" w:cs="Arial"/>
                <w:b/>
                <w:bCs/>
                <w:spacing w:val="0"/>
                <w:sz w:val="18"/>
                <w:szCs w:val="18"/>
                <w:lang w:eastAsia="pl-PL"/>
              </w:rPr>
            </w:pPr>
          </w:p>
        </w:tc>
        <w:tc>
          <w:tcPr>
            <w:tcW w:w="4052" w:type="dxa"/>
            <w:vMerge/>
            <w:tcBorders>
              <w:left w:val="nil"/>
              <w:right w:val="single" w:sz="4" w:space="0" w:color="000000"/>
            </w:tcBorders>
            <w:shd w:val="clear" w:color="auto" w:fill="auto"/>
          </w:tcPr>
          <w:p w14:paraId="03BEA84C" w14:textId="77777777" w:rsidR="00D0775A" w:rsidRPr="00D0775A" w:rsidRDefault="00D0775A" w:rsidP="00D0775A">
            <w:pPr>
              <w:spacing w:after="0" w:line="240" w:lineRule="auto"/>
              <w:rPr>
                <w:rFonts w:ascii="Arial" w:eastAsia="Times New Roman" w:hAnsi="Arial" w:cs="Arial"/>
                <w:spacing w:val="0"/>
                <w:sz w:val="18"/>
                <w:szCs w:val="18"/>
                <w:lang w:eastAsia="pl-PL"/>
              </w:rPr>
            </w:pPr>
          </w:p>
        </w:tc>
        <w:tc>
          <w:tcPr>
            <w:tcW w:w="1173" w:type="dxa"/>
            <w:tcBorders>
              <w:top w:val="nil"/>
              <w:left w:val="nil"/>
              <w:bottom w:val="single" w:sz="4" w:space="0" w:color="000000"/>
              <w:right w:val="single" w:sz="4" w:space="0" w:color="000000"/>
            </w:tcBorders>
            <w:shd w:val="clear" w:color="auto" w:fill="auto"/>
            <w:noWrap/>
          </w:tcPr>
          <w:p w14:paraId="444B1C50"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93" w:type="dxa"/>
            <w:tcBorders>
              <w:top w:val="nil"/>
              <w:left w:val="nil"/>
              <w:bottom w:val="single" w:sz="4" w:space="0" w:color="000000"/>
              <w:right w:val="single" w:sz="4" w:space="0" w:color="000000"/>
            </w:tcBorders>
            <w:shd w:val="clear" w:color="auto" w:fill="auto"/>
          </w:tcPr>
          <w:p w14:paraId="108A0574"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733" w:type="dxa"/>
            <w:tcBorders>
              <w:top w:val="nil"/>
              <w:left w:val="nil"/>
              <w:bottom w:val="single" w:sz="4" w:space="0" w:color="000000"/>
              <w:right w:val="single" w:sz="4" w:space="0" w:color="000000"/>
            </w:tcBorders>
            <w:shd w:val="clear" w:color="auto" w:fill="auto"/>
            <w:vAlign w:val="center"/>
          </w:tcPr>
          <w:p w14:paraId="19FFE532"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386" w:type="dxa"/>
            <w:tcBorders>
              <w:top w:val="nil"/>
              <w:left w:val="nil"/>
              <w:bottom w:val="single" w:sz="4" w:space="0" w:color="000000"/>
              <w:right w:val="single" w:sz="4" w:space="0" w:color="000000"/>
            </w:tcBorders>
            <w:shd w:val="clear" w:color="auto" w:fill="auto"/>
            <w:vAlign w:val="center"/>
          </w:tcPr>
          <w:p w14:paraId="09086F88"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093" w:type="dxa"/>
            <w:tcBorders>
              <w:top w:val="nil"/>
              <w:left w:val="nil"/>
              <w:bottom w:val="single" w:sz="4" w:space="0" w:color="000000"/>
              <w:right w:val="single" w:sz="4" w:space="0" w:color="000000"/>
            </w:tcBorders>
            <w:shd w:val="clear" w:color="auto" w:fill="auto"/>
            <w:vAlign w:val="center"/>
          </w:tcPr>
          <w:p w14:paraId="23AB6902"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653" w:type="dxa"/>
            <w:tcBorders>
              <w:top w:val="nil"/>
              <w:left w:val="nil"/>
              <w:bottom w:val="single" w:sz="4" w:space="0" w:color="000000"/>
              <w:right w:val="single" w:sz="4" w:space="0" w:color="000000"/>
            </w:tcBorders>
            <w:shd w:val="clear" w:color="auto" w:fill="auto"/>
            <w:vAlign w:val="center"/>
          </w:tcPr>
          <w:p w14:paraId="01E838D6"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66" w:type="dxa"/>
            <w:tcBorders>
              <w:top w:val="nil"/>
              <w:left w:val="nil"/>
              <w:bottom w:val="single" w:sz="4" w:space="0" w:color="000000"/>
              <w:right w:val="single" w:sz="4" w:space="0" w:color="000000"/>
            </w:tcBorders>
            <w:shd w:val="clear" w:color="auto" w:fill="auto"/>
            <w:vAlign w:val="center"/>
          </w:tcPr>
          <w:p w14:paraId="44D92BAE"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r>
      <w:tr w:rsidR="00D0775A" w:rsidRPr="00D0775A" w14:paraId="2394E9E7" w14:textId="77777777" w:rsidTr="00C83D24">
        <w:trPr>
          <w:trHeight w:val="413"/>
        </w:trPr>
        <w:tc>
          <w:tcPr>
            <w:tcW w:w="720" w:type="dxa"/>
            <w:tcBorders>
              <w:top w:val="nil"/>
              <w:left w:val="nil"/>
              <w:bottom w:val="nil"/>
              <w:right w:val="nil"/>
            </w:tcBorders>
            <w:shd w:val="clear" w:color="auto" w:fill="auto"/>
            <w:noWrap/>
            <w:vAlign w:val="bottom"/>
          </w:tcPr>
          <w:p w14:paraId="17806C40" w14:textId="77777777" w:rsidR="00D0775A" w:rsidRPr="00D0775A" w:rsidRDefault="00D0775A" w:rsidP="00D0775A">
            <w:pPr>
              <w:spacing w:after="0" w:line="240" w:lineRule="auto"/>
              <w:rPr>
                <w:rFonts w:ascii="Arial" w:eastAsia="Times New Roman" w:hAnsi="Arial" w:cs="Arial"/>
                <w:spacing w:val="0"/>
                <w:lang w:eastAsia="pl-PL"/>
              </w:rPr>
            </w:pPr>
          </w:p>
        </w:tc>
        <w:tc>
          <w:tcPr>
            <w:tcW w:w="506" w:type="dxa"/>
            <w:vMerge/>
            <w:tcBorders>
              <w:left w:val="single" w:sz="4" w:space="0" w:color="000000"/>
              <w:right w:val="single" w:sz="4" w:space="0" w:color="000000"/>
            </w:tcBorders>
            <w:shd w:val="clear" w:color="auto" w:fill="auto"/>
            <w:vAlign w:val="center"/>
          </w:tcPr>
          <w:p w14:paraId="34C5915E" w14:textId="77777777" w:rsidR="00D0775A" w:rsidRPr="00D0775A" w:rsidRDefault="00D0775A" w:rsidP="00D0775A">
            <w:pPr>
              <w:spacing w:after="0" w:line="240" w:lineRule="auto"/>
              <w:jc w:val="center"/>
              <w:rPr>
                <w:rFonts w:ascii="Arial" w:eastAsia="Times New Roman" w:hAnsi="Arial" w:cs="Arial"/>
                <w:b/>
                <w:bCs/>
                <w:spacing w:val="0"/>
                <w:sz w:val="18"/>
                <w:szCs w:val="18"/>
                <w:lang w:eastAsia="pl-PL"/>
              </w:rPr>
            </w:pPr>
          </w:p>
        </w:tc>
        <w:tc>
          <w:tcPr>
            <w:tcW w:w="4052" w:type="dxa"/>
            <w:vMerge/>
            <w:tcBorders>
              <w:left w:val="nil"/>
              <w:right w:val="single" w:sz="4" w:space="0" w:color="000000"/>
            </w:tcBorders>
            <w:shd w:val="clear" w:color="auto" w:fill="auto"/>
          </w:tcPr>
          <w:p w14:paraId="1A668CE1" w14:textId="77777777" w:rsidR="00D0775A" w:rsidRPr="00D0775A" w:rsidRDefault="00D0775A" w:rsidP="00D0775A">
            <w:pPr>
              <w:spacing w:after="0" w:line="240" w:lineRule="auto"/>
              <w:rPr>
                <w:rFonts w:ascii="Arial" w:eastAsia="Times New Roman" w:hAnsi="Arial" w:cs="Arial"/>
                <w:spacing w:val="0"/>
                <w:sz w:val="18"/>
                <w:szCs w:val="18"/>
                <w:lang w:eastAsia="pl-PL"/>
              </w:rPr>
            </w:pPr>
          </w:p>
        </w:tc>
        <w:tc>
          <w:tcPr>
            <w:tcW w:w="1173" w:type="dxa"/>
            <w:tcBorders>
              <w:top w:val="nil"/>
              <w:left w:val="nil"/>
              <w:bottom w:val="single" w:sz="4" w:space="0" w:color="000000"/>
              <w:right w:val="single" w:sz="4" w:space="0" w:color="000000"/>
            </w:tcBorders>
            <w:shd w:val="clear" w:color="auto" w:fill="auto"/>
            <w:noWrap/>
          </w:tcPr>
          <w:p w14:paraId="6B376362"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93" w:type="dxa"/>
            <w:tcBorders>
              <w:top w:val="nil"/>
              <w:left w:val="nil"/>
              <w:bottom w:val="single" w:sz="4" w:space="0" w:color="000000"/>
              <w:right w:val="single" w:sz="4" w:space="0" w:color="000000"/>
            </w:tcBorders>
            <w:shd w:val="clear" w:color="auto" w:fill="auto"/>
          </w:tcPr>
          <w:p w14:paraId="46ECAA07"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733" w:type="dxa"/>
            <w:tcBorders>
              <w:top w:val="nil"/>
              <w:left w:val="nil"/>
              <w:bottom w:val="single" w:sz="4" w:space="0" w:color="000000"/>
              <w:right w:val="single" w:sz="4" w:space="0" w:color="000000"/>
            </w:tcBorders>
            <w:shd w:val="clear" w:color="auto" w:fill="auto"/>
            <w:vAlign w:val="center"/>
          </w:tcPr>
          <w:p w14:paraId="0043991A"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386" w:type="dxa"/>
            <w:tcBorders>
              <w:top w:val="nil"/>
              <w:left w:val="nil"/>
              <w:bottom w:val="single" w:sz="4" w:space="0" w:color="000000"/>
              <w:right w:val="single" w:sz="4" w:space="0" w:color="000000"/>
            </w:tcBorders>
            <w:shd w:val="clear" w:color="auto" w:fill="auto"/>
            <w:vAlign w:val="center"/>
          </w:tcPr>
          <w:p w14:paraId="3C5523A8"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093" w:type="dxa"/>
            <w:tcBorders>
              <w:top w:val="nil"/>
              <w:left w:val="nil"/>
              <w:bottom w:val="single" w:sz="4" w:space="0" w:color="000000"/>
              <w:right w:val="single" w:sz="4" w:space="0" w:color="000000"/>
            </w:tcBorders>
            <w:shd w:val="clear" w:color="auto" w:fill="auto"/>
            <w:vAlign w:val="center"/>
          </w:tcPr>
          <w:p w14:paraId="2945BA21"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653" w:type="dxa"/>
            <w:tcBorders>
              <w:top w:val="nil"/>
              <w:left w:val="nil"/>
              <w:bottom w:val="single" w:sz="4" w:space="0" w:color="000000"/>
              <w:right w:val="single" w:sz="4" w:space="0" w:color="000000"/>
            </w:tcBorders>
            <w:shd w:val="clear" w:color="auto" w:fill="auto"/>
            <w:vAlign w:val="center"/>
          </w:tcPr>
          <w:p w14:paraId="73023A89"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66" w:type="dxa"/>
            <w:tcBorders>
              <w:top w:val="nil"/>
              <w:left w:val="nil"/>
              <w:bottom w:val="single" w:sz="4" w:space="0" w:color="000000"/>
              <w:right w:val="single" w:sz="4" w:space="0" w:color="000000"/>
            </w:tcBorders>
            <w:shd w:val="clear" w:color="auto" w:fill="auto"/>
            <w:vAlign w:val="center"/>
          </w:tcPr>
          <w:p w14:paraId="378C7C9A"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r>
      <w:tr w:rsidR="00D0775A" w:rsidRPr="00D0775A" w14:paraId="2516AC5B" w14:textId="77777777" w:rsidTr="00C83D24">
        <w:trPr>
          <w:trHeight w:val="413"/>
        </w:trPr>
        <w:tc>
          <w:tcPr>
            <w:tcW w:w="720" w:type="dxa"/>
            <w:tcBorders>
              <w:top w:val="nil"/>
              <w:left w:val="nil"/>
              <w:bottom w:val="nil"/>
              <w:right w:val="nil"/>
            </w:tcBorders>
            <w:shd w:val="clear" w:color="auto" w:fill="auto"/>
            <w:noWrap/>
            <w:vAlign w:val="bottom"/>
          </w:tcPr>
          <w:p w14:paraId="4B65D33A" w14:textId="77777777" w:rsidR="00D0775A" w:rsidRPr="00D0775A" w:rsidRDefault="00D0775A" w:rsidP="00D0775A">
            <w:pPr>
              <w:spacing w:after="0" w:line="240" w:lineRule="auto"/>
              <w:rPr>
                <w:rFonts w:ascii="Arial" w:eastAsia="Times New Roman" w:hAnsi="Arial" w:cs="Arial"/>
                <w:spacing w:val="0"/>
                <w:lang w:eastAsia="pl-PL"/>
              </w:rPr>
            </w:pPr>
          </w:p>
        </w:tc>
        <w:tc>
          <w:tcPr>
            <w:tcW w:w="506" w:type="dxa"/>
            <w:vMerge/>
            <w:tcBorders>
              <w:left w:val="single" w:sz="4" w:space="0" w:color="000000"/>
              <w:right w:val="single" w:sz="4" w:space="0" w:color="000000"/>
            </w:tcBorders>
            <w:shd w:val="clear" w:color="auto" w:fill="auto"/>
            <w:vAlign w:val="center"/>
          </w:tcPr>
          <w:p w14:paraId="1C6544F2" w14:textId="77777777" w:rsidR="00D0775A" w:rsidRPr="00D0775A" w:rsidRDefault="00D0775A" w:rsidP="00D0775A">
            <w:pPr>
              <w:spacing w:after="0" w:line="240" w:lineRule="auto"/>
              <w:jc w:val="center"/>
              <w:rPr>
                <w:rFonts w:ascii="Arial" w:eastAsia="Times New Roman" w:hAnsi="Arial" w:cs="Arial"/>
                <w:b/>
                <w:bCs/>
                <w:spacing w:val="0"/>
                <w:sz w:val="18"/>
                <w:szCs w:val="18"/>
                <w:lang w:eastAsia="pl-PL"/>
              </w:rPr>
            </w:pPr>
          </w:p>
        </w:tc>
        <w:tc>
          <w:tcPr>
            <w:tcW w:w="4052" w:type="dxa"/>
            <w:vMerge/>
            <w:tcBorders>
              <w:left w:val="nil"/>
              <w:right w:val="single" w:sz="4" w:space="0" w:color="000000"/>
            </w:tcBorders>
            <w:shd w:val="clear" w:color="auto" w:fill="auto"/>
          </w:tcPr>
          <w:p w14:paraId="7412A877" w14:textId="77777777" w:rsidR="00D0775A" w:rsidRPr="00D0775A" w:rsidRDefault="00D0775A" w:rsidP="00D0775A">
            <w:pPr>
              <w:spacing w:after="0" w:line="240" w:lineRule="auto"/>
              <w:rPr>
                <w:rFonts w:ascii="Arial" w:eastAsia="Times New Roman" w:hAnsi="Arial" w:cs="Arial"/>
                <w:spacing w:val="0"/>
                <w:sz w:val="18"/>
                <w:szCs w:val="18"/>
                <w:lang w:eastAsia="pl-PL"/>
              </w:rPr>
            </w:pPr>
          </w:p>
        </w:tc>
        <w:tc>
          <w:tcPr>
            <w:tcW w:w="1173" w:type="dxa"/>
            <w:tcBorders>
              <w:top w:val="nil"/>
              <w:left w:val="nil"/>
              <w:bottom w:val="single" w:sz="4" w:space="0" w:color="000000"/>
              <w:right w:val="single" w:sz="4" w:space="0" w:color="000000"/>
            </w:tcBorders>
            <w:shd w:val="clear" w:color="auto" w:fill="auto"/>
            <w:noWrap/>
          </w:tcPr>
          <w:p w14:paraId="0AD5D20C"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93" w:type="dxa"/>
            <w:tcBorders>
              <w:top w:val="nil"/>
              <w:left w:val="nil"/>
              <w:bottom w:val="single" w:sz="4" w:space="0" w:color="000000"/>
              <w:right w:val="single" w:sz="4" w:space="0" w:color="000000"/>
            </w:tcBorders>
            <w:shd w:val="clear" w:color="auto" w:fill="auto"/>
          </w:tcPr>
          <w:p w14:paraId="47E7D0BA"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733" w:type="dxa"/>
            <w:tcBorders>
              <w:top w:val="nil"/>
              <w:left w:val="nil"/>
              <w:bottom w:val="single" w:sz="4" w:space="0" w:color="000000"/>
              <w:right w:val="single" w:sz="4" w:space="0" w:color="000000"/>
            </w:tcBorders>
            <w:shd w:val="clear" w:color="auto" w:fill="auto"/>
            <w:vAlign w:val="center"/>
          </w:tcPr>
          <w:p w14:paraId="233F5C85"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386" w:type="dxa"/>
            <w:tcBorders>
              <w:top w:val="nil"/>
              <w:left w:val="nil"/>
              <w:bottom w:val="single" w:sz="4" w:space="0" w:color="000000"/>
              <w:right w:val="single" w:sz="4" w:space="0" w:color="000000"/>
            </w:tcBorders>
            <w:shd w:val="clear" w:color="auto" w:fill="auto"/>
            <w:vAlign w:val="center"/>
          </w:tcPr>
          <w:p w14:paraId="50CD11D6"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093" w:type="dxa"/>
            <w:tcBorders>
              <w:top w:val="nil"/>
              <w:left w:val="nil"/>
              <w:bottom w:val="single" w:sz="4" w:space="0" w:color="000000"/>
              <w:right w:val="single" w:sz="4" w:space="0" w:color="000000"/>
            </w:tcBorders>
            <w:shd w:val="clear" w:color="auto" w:fill="auto"/>
            <w:vAlign w:val="center"/>
          </w:tcPr>
          <w:p w14:paraId="66322F6F"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653" w:type="dxa"/>
            <w:tcBorders>
              <w:top w:val="nil"/>
              <w:left w:val="nil"/>
              <w:bottom w:val="single" w:sz="4" w:space="0" w:color="000000"/>
              <w:right w:val="single" w:sz="4" w:space="0" w:color="000000"/>
            </w:tcBorders>
            <w:shd w:val="clear" w:color="auto" w:fill="auto"/>
            <w:vAlign w:val="center"/>
          </w:tcPr>
          <w:p w14:paraId="2E52965C"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66" w:type="dxa"/>
            <w:tcBorders>
              <w:top w:val="nil"/>
              <w:left w:val="nil"/>
              <w:bottom w:val="single" w:sz="4" w:space="0" w:color="000000"/>
              <w:right w:val="single" w:sz="4" w:space="0" w:color="000000"/>
            </w:tcBorders>
            <w:shd w:val="clear" w:color="auto" w:fill="auto"/>
            <w:vAlign w:val="center"/>
          </w:tcPr>
          <w:p w14:paraId="315F0384"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r>
      <w:tr w:rsidR="00D0775A" w:rsidRPr="00D0775A" w14:paraId="1ABEDF45" w14:textId="77777777" w:rsidTr="00292E0F">
        <w:trPr>
          <w:trHeight w:val="413"/>
        </w:trPr>
        <w:tc>
          <w:tcPr>
            <w:tcW w:w="720" w:type="dxa"/>
            <w:tcBorders>
              <w:top w:val="nil"/>
              <w:left w:val="nil"/>
              <w:bottom w:val="nil"/>
              <w:right w:val="nil"/>
            </w:tcBorders>
            <w:shd w:val="clear" w:color="auto" w:fill="auto"/>
            <w:noWrap/>
            <w:vAlign w:val="bottom"/>
          </w:tcPr>
          <w:p w14:paraId="55EE1521" w14:textId="77777777" w:rsidR="00D0775A" w:rsidRPr="00D0775A" w:rsidRDefault="00D0775A" w:rsidP="00D0775A">
            <w:pPr>
              <w:spacing w:after="0" w:line="240" w:lineRule="auto"/>
              <w:rPr>
                <w:rFonts w:ascii="Arial" w:eastAsia="Times New Roman" w:hAnsi="Arial" w:cs="Arial"/>
                <w:spacing w:val="0"/>
                <w:lang w:eastAsia="pl-PL"/>
              </w:rPr>
            </w:pPr>
          </w:p>
        </w:tc>
        <w:tc>
          <w:tcPr>
            <w:tcW w:w="506" w:type="dxa"/>
            <w:vMerge/>
            <w:tcBorders>
              <w:left w:val="single" w:sz="4" w:space="0" w:color="000000"/>
              <w:bottom w:val="single" w:sz="4" w:space="0" w:color="000000"/>
              <w:right w:val="single" w:sz="4" w:space="0" w:color="000000"/>
            </w:tcBorders>
            <w:shd w:val="clear" w:color="auto" w:fill="auto"/>
            <w:vAlign w:val="center"/>
          </w:tcPr>
          <w:p w14:paraId="29AD7E96" w14:textId="77777777" w:rsidR="00D0775A" w:rsidRPr="00D0775A" w:rsidRDefault="00D0775A" w:rsidP="00D0775A">
            <w:pPr>
              <w:spacing w:after="0" w:line="240" w:lineRule="auto"/>
              <w:jc w:val="center"/>
              <w:rPr>
                <w:rFonts w:ascii="Arial" w:eastAsia="Times New Roman" w:hAnsi="Arial" w:cs="Arial"/>
                <w:b/>
                <w:bCs/>
                <w:spacing w:val="0"/>
                <w:sz w:val="18"/>
                <w:szCs w:val="18"/>
                <w:lang w:eastAsia="pl-PL"/>
              </w:rPr>
            </w:pPr>
          </w:p>
        </w:tc>
        <w:tc>
          <w:tcPr>
            <w:tcW w:w="4052" w:type="dxa"/>
            <w:vMerge/>
            <w:tcBorders>
              <w:left w:val="nil"/>
              <w:bottom w:val="single" w:sz="4" w:space="0" w:color="000000"/>
              <w:right w:val="single" w:sz="4" w:space="0" w:color="000000"/>
            </w:tcBorders>
            <w:shd w:val="clear" w:color="auto" w:fill="auto"/>
          </w:tcPr>
          <w:p w14:paraId="7FDE1409" w14:textId="77777777" w:rsidR="00D0775A" w:rsidRPr="00D0775A" w:rsidRDefault="00D0775A" w:rsidP="00D0775A">
            <w:pPr>
              <w:spacing w:after="0" w:line="240" w:lineRule="auto"/>
              <w:rPr>
                <w:rFonts w:ascii="Arial" w:eastAsia="Times New Roman" w:hAnsi="Arial" w:cs="Arial"/>
                <w:spacing w:val="0"/>
                <w:sz w:val="18"/>
                <w:szCs w:val="18"/>
                <w:lang w:eastAsia="pl-PL"/>
              </w:rPr>
            </w:pPr>
          </w:p>
        </w:tc>
        <w:tc>
          <w:tcPr>
            <w:tcW w:w="1173" w:type="dxa"/>
            <w:tcBorders>
              <w:top w:val="nil"/>
              <w:left w:val="nil"/>
              <w:bottom w:val="single" w:sz="4" w:space="0" w:color="000000"/>
              <w:right w:val="single" w:sz="4" w:space="0" w:color="000000"/>
            </w:tcBorders>
            <w:shd w:val="clear" w:color="auto" w:fill="auto"/>
            <w:noWrap/>
          </w:tcPr>
          <w:p w14:paraId="05B38B6B"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93" w:type="dxa"/>
            <w:tcBorders>
              <w:top w:val="nil"/>
              <w:left w:val="nil"/>
              <w:bottom w:val="single" w:sz="4" w:space="0" w:color="000000"/>
              <w:right w:val="single" w:sz="4" w:space="0" w:color="000000"/>
            </w:tcBorders>
            <w:shd w:val="clear" w:color="auto" w:fill="auto"/>
          </w:tcPr>
          <w:p w14:paraId="53F83BF2"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733" w:type="dxa"/>
            <w:tcBorders>
              <w:top w:val="nil"/>
              <w:left w:val="nil"/>
              <w:bottom w:val="single" w:sz="4" w:space="0" w:color="000000"/>
              <w:right w:val="single" w:sz="4" w:space="0" w:color="000000"/>
            </w:tcBorders>
            <w:shd w:val="clear" w:color="auto" w:fill="auto"/>
            <w:vAlign w:val="center"/>
          </w:tcPr>
          <w:p w14:paraId="752095F7"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386" w:type="dxa"/>
            <w:tcBorders>
              <w:top w:val="nil"/>
              <w:left w:val="nil"/>
              <w:bottom w:val="single" w:sz="4" w:space="0" w:color="000000"/>
              <w:right w:val="single" w:sz="4" w:space="0" w:color="000000"/>
            </w:tcBorders>
            <w:shd w:val="clear" w:color="auto" w:fill="auto"/>
            <w:vAlign w:val="center"/>
          </w:tcPr>
          <w:p w14:paraId="7E2629E0"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093" w:type="dxa"/>
            <w:tcBorders>
              <w:top w:val="nil"/>
              <w:left w:val="nil"/>
              <w:bottom w:val="single" w:sz="4" w:space="0" w:color="000000"/>
              <w:right w:val="single" w:sz="4" w:space="0" w:color="000000"/>
            </w:tcBorders>
            <w:shd w:val="clear" w:color="auto" w:fill="auto"/>
            <w:vAlign w:val="center"/>
          </w:tcPr>
          <w:p w14:paraId="19216E0A"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653" w:type="dxa"/>
            <w:tcBorders>
              <w:top w:val="nil"/>
              <w:left w:val="nil"/>
              <w:bottom w:val="single" w:sz="4" w:space="0" w:color="000000"/>
              <w:right w:val="single" w:sz="4" w:space="0" w:color="000000"/>
            </w:tcBorders>
            <w:shd w:val="clear" w:color="auto" w:fill="auto"/>
            <w:vAlign w:val="center"/>
          </w:tcPr>
          <w:p w14:paraId="32872C42"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c>
          <w:tcPr>
            <w:tcW w:w="1466" w:type="dxa"/>
            <w:tcBorders>
              <w:top w:val="nil"/>
              <w:left w:val="nil"/>
              <w:bottom w:val="single" w:sz="4" w:space="0" w:color="000000"/>
              <w:right w:val="single" w:sz="4" w:space="0" w:color="000000"/>
            </w:tcBorders>
            <w:shd w:val="clear" w:color="auto" w:fill="auto"/>
            <w:vAlign w:val="center"/>
          </w:tcPr>
          <w:p w14:paraId="06B9A36A" w14:textId="77777777" w:rsidR="00D0775A" w:rsidRPr="00D0775A" w:rsidRDefault="00D0775A" w:rsidP="00D0775A">
            <w:pPr>
              <w:spacing w:after="0" w:line="240" w:lineRule="auto"/>
              <w:jc w:val="center"/>
              <w:rPr>
                <w:rFonts w:ascii="Arial" w:eastAsia="Times New Roman" w:hAnsi="Arial" w:cs="Arial"/>
                <w:spacing w:val="0"/>
                <w:sz w:val="18"/>
                <w:szCs w:val="18"/>
                <w:lang w:eastAsia="pl-PL"/>
              </w:rPr>
            </w:pPr>
          </w:p>
        </w:tc>
      </w:tr>
      <w:tr w:rsidR="00D0775A" w:rsidRPr="00D0775A" w14:paraId="43230DBC" w14:textId="77777777" w:rsidTr="00D0775A">
        <w:trPr>
          <w:trHeight w:val="322"/>
        </w:trPr>
        <w:tc>
          <w:tcPr>
            <w:tcW w:w="720" w:type="dxa"/>
            <w:tcBorders>
              <w:top w:val="nil"/>
              <w:left w:val="nil"/>
              <w:bottom w:val="nil"/>
              <w:right w:val="nil"/>
            </w:tcBorders>
            <w:shd w:val="clear" w:color="auto" w:fill="auto"/>
            <w:noWrap/>
            <w:vAlign w:val="bottom"/>
            <w:hideMark/>
          </w:tcPr>
          <w:p w14:paraId="20BBCC41" w14:textId="77777777" w:rsidR="00D0775A" w:rsidRPr="00D0775A" w:rsidRDefault="00D0775A" w:rsidP="00D0775A">
            <w:pPr>
              <w:spacing w:after="0" w:line="240" w:lineRule="auto"/>
              <w:rPr>
                <w:rFonts w:ascii="Arial" w:eastAsia="Times New Roman" w:hAnsi="Arial" w:cs="Arial"/>
                <w:spacing w:val="0"/>
                <w:lang w:eastAsia="pl-PL"/>
              </w:rPr>
            </w:pPr>
          </w:p>
        </w:tc>
        <w:tc>
          <w:tcPr>
            <w:tcW w:w="8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7A4C4" w14:textId="77777777" w:rsidR="00D0775A" w:rsidRPr="00D0775A" w:rsidRDefault="00D0775A" w:rsidP="00D0775A">
            <w:pPr>
              <w:spacing w:after="0" w:line="240" w:lineRule="auto"/>
              <w:jc w:val="right"/>
              <w:rPr>
                <w:rFonts w:ascii="Arial" w:eastAsia="Times New Roman" w:hAnsi="Arial" w:cs="Arial"/>
                <w:b/>
                <w:bCs/>
                <w:spacing w:val="0"/>
                <w:sz w:val="16"/>
                <w:szCs w:val="16"/>
                <w:lang w:eastAsia="pl-PL"/>
              </w:rPr>
            </w:pPr>
            <w:r w:rsidRPr="00D0775A">
              <w:rPr>
                <w:rFonts w:ascii="Arial" w:eastAsia="Times New Roman" w:hAnsi="Arial" w:cs="Arial"/>
                <w:b/>
                <w:bCs/>
                <w:spacing w:val="0"/>
                <w:sz w:val="16"/>
                <w:szCs w:val="16"/>
                <w:lang w:eastAsia="pl-PL"/>
              </w:rPr>
              <w:t>RAZEM:</w:t>
            </w:r>
          </w:p>
        </w:tc>
        <w:tc>
          <w:tcPr>
            <w:tcW w:w="1386" w:type="dxa"/>
            <w:tcBorders>
              <w:top w:val="nil"/>
              <w:left w:val="nil"/>
              <w:bottom w:val="single" w:sz="4" w:space="0" w:color="000000"/>
              <w:right w:val="single" w:sz="4" w:space="0" w:color="000000"/>
            </w:tcBorders>
            <w:shd w:val="clear" w:color="auto" w:fill="auto"/>
            <w:vAlign w:val="center"/>
          </w:tcPr>
          <w:p w14:paraId="5798D429" w14:textId="06EDCDFA" w:rsidR="00D0775A" w:rsidRPr="00D0775A" w:rsidRDefault="00D0775A" w:rsidP="00D0775A">
            <w:pPr>
              <w:spacing w:after="0" w:line="240" w:lineRule="auto"/>
              <w:jc w:val="center"/>
              <w:rPr>
                <w:rFonts w:ascii="Arial" w:eastAsia="Times New Roman" w:hAnsi="Arial" w:cs="Arial"/>
                <w:b/>
                <w:bCs/>
                <w:spacing w:val="0"/>
                <w:sz w:val="18"/>
                <w:szCs w:val="18"/>
                <w:lang w:eastAsia="pl-PL"/>
              </w:rPr>
            </w:pPr>
          </w:p>
        </w:tc>
        <w:tc>
          <w:tcPr>
            <w:tcW w:w="1093" w:type="dxa"/>
            <w:tcBorders>
              <w:top w:val="nil"/>
              <w:left w:val="nil"/>
              <w:bottom w:val="single" w:sz="4" w:space="0" w:color="000000"/>
              <w:right w:val="single" w:sz="4" w:space="0" w:color="000000"/>
            </w:tcBorders>
            <w:shd w:val="clear" w:color="auto" w:fill="auto"/>
            <w:vAlign w:val="center"/>
          </w:tcPr>
          <w:p w14:paraId="1D100462" w14:textId="1CB92C86" w:rsidR="00D0775A" w:rsidRPr="00D0775A" w:rsidRDefault="00D0775A" w:rsidP="00D0775A">
            <w:pPr>
              <w:spacing w:after="0" w:line="240" w:lineRule="auto"/>
              <w:jc w:val="center"/>
              <w:rPr>
                <w:rFonts w:ascii="Arial" w:eastAsia="Times New Roman" w:hAnsi="Arial" w:cs="Arial"/>
                <w:spacing w:val="0"/>
                <w:sz w:val="16"/>
                <w:szCs w:val="16"/>
                <w:lang w:eastAsia="pl-PL"/>
              </w:rPr>
            </w:pPr>
          </w:p>
        </w:tc>
        <w:tc>
          <w:tcPr>
            <w:tcW w:w="1653" w:type="dxa"/>
            <w:tcBorders>
              <w:top w:val="nil"/>
              <w:left w:val="nil"/>
              <w:bottom w:val="single" w:sz="4" w:space="0" w:color="000000"/>
              <w:right w:val="single" w:sz="4" w:space="0" w:color="000000"/>
            </w:tcBorders>
            <w:shd w:val="clear" w:color="auto" w:fill="auto"/>
            <w:vAlign w:val="center"/>
          </w:tcPr>
          <w:p w14:paraId="0A84F521" w14:textId="698B3690" w:rsidR="00D0775A" w:rsidRPr="00D0775A" w:rsidRDefault="00D0775A" w:rsidP="00D0775A">
            <w:pPr>
              <w:spacing w:after="0" w:line="240" w:lineRule="auto"/>
              <w:jc w:val="center"/>
              <w:rPr>
                <w:rFonts w:ascii="Arial" w:eastAsia="Times New Roman" w:hAnsi="Arial" w:cs="Arial"/>
                <w:spacing w:val="0"/>
                <w:sz w:val="16"/>
                <w:szCs w:val="16"/>
                <w:lang w:eastAsia="pl-PL"/>
              </w:rPr>
            </w:pPr>
          </w:p>
        </w:tc>
        <w:tc>
          <w:tcPr>
            <w:tcW w:w="1466" w:type="dxa"/>
            <w:tcBorders>
              <w:top w:val="nil"/>
              <w:left w:val="nil"/>
              <w:bottom w:val="single" w:sz="4" w:space="0" w:color="000000"/>
              <w:right w:val="single" w:sz="4" w:space="0" w:color="000000"/>
            </w:tcBorders>
            <w:shd w:val="clear" w:color="auto" w:fill="auto"/>
            <w:vAlign w:val="center"/>
          </w:tcPr>
          <w:p w14:paraId="29BC9814" w14:textId="7E359B13" w:rsidR="00D0775A" w:rsidRPr="00D0775A" w:rsidRDefault="00D0775A" w:rsidP="00D0775A">
            <w:pPr>
              <w:spacing w:after="0" w:line="240" w:lineRule="auto"/>
              <w:jc w:val="center"/>
              <w:rPr>
                <w:rFonts w:ascii="Arial" w:eastAsia="Times New Roman" w:hAnsi="Arial" w:cs="Arial"/>
                <w:b/>
                <w:bCs/>
                <w:spacing w:val="0"/>
                <w:sz w:val="18"/>
                <w:szCs w:val="18"/>
                <w:lang w:eastAsia="pl-PL"/>
              </w:rPr>
            </w:pPr>
          </w:p>
        </w:tc>
      </w:tr>
      <w:tr w:rsidR="00D0775A" w:rsidRPr="00D0775A" w14:paraId="73DF622D" w14:textId="77777777" w:rsidTr="00D0775A">
        <w:trPr>
          <w:trHeight w:val="280"/>
        </w:trPr>
        <w:tc>
          <w:tcPr>
            <w:tcW w:w="720" w:type="dxa"/>
            <w:tcBorders>
              <w:top w:val="nil"/>
              <w:left w:val="nil"/>
              <w:bottom w:val="nil"/>
              <w:right w:val="nil"/>
            </w:tcBorders>
            <w:shd w:val="clear" w:color="auto" w:fill="auto"/>
            <w:noWrap/>
            <w:vAlign w:val="bottom"/>
            <w:hideMark/>
          </w:tcPr>
          <w:p w14:paraId="32D2B04D" w14:textId="77777777" w:rsidR="00D0775A" w:rsidRPr="00D0775A" w:rsidRDefault="00D0775A" w:rsidP="00D0775A">
            <w:pPr>
              <w:spacing w:after="0" w:line="240" w:lineRule="auto"/>
              <w:rPr>
                <w:rFonts w:ascii="Arial" w:eastAsia="Times New Roman" w:hAnsi="Arial" w:cs="Arial"/>
                <w:spacing w:val="0"/>
                <w:lang w:eastAsia="pl-PL"/>
              </w:rPr>
            </w:pPr>
          </w:p>
        </w:tc>
        <w:tc>
          <w:tcPr>
            <w:tcW w:w="506" w:type="dxa"/>
            <w:tcBorders>
              <w:top w:val="nil"/>
              <w:left w:val="nil"/>
              <w:bottom w:val="nil"/>
              <w:right w:val="nil"/>
            </w:tcBorders>
            <w:shd w:val="clear" w:color="auto" w:fill="auto"/>
            <w:noWrap/>
            <w:hideMark/>
          </w:tcPr>
          <w:p w14:paraId="57C24CFE" w14:textId="77777777" w:rsidR="00D0775A" w:rsidRPr="00D0775A" w:rsidRDefault="00D0775A" w:rsidP="00D0775A">
            <w:pPr>
              <w:spacing w:after="0" w:line="240" w:lineRule="auto"/>
              <w:rPr>
                <w:rFonts w:ascii="Arial" w:eastAsia="Times New Roman" w:hAnsi="Arial" w:cs="Arial"/>
                <w:spacing w:val="0"/>
                <w:lang w:eastAsia="pl-PL"/>
              </w:rPr>
            </w:pPr>
          </w:p>
        </w:tc>
        <w:tc>
          <w:tcPr>
            <w:tcW w:w="4052" w:type="dxa"/>
            <w:tcBorders>
              <w:top w:val="nil"/>
              <w:left w:val="nil"/>
              <w:bottom w:val="nil"/>
              <w:right w:val="nil"/>
            </w:tcBorders>
            <w:shd w:val="clear" w:color="auto" w:fill="auto"/>
            <w:noWrap/>
            <w:hideMark/>
          </w:tcPr>
          <w:p w14:paraId="54109001" w14:textId="77777777" w:rsidR="00D0775A" w:rsidRPr="00D0775A" w:rsidRDefault="00D0775A" w:rsidP="00D0775A">
            <w:pPr>
              <w:spacing w:after="0" w:line="240" w:lineRule="auto"/>
              <w:rPr>
                <w:rFonts w:ascii="Arial" w:eastAsia="Times New Roman" w:hAnsi="Arial" w:cs="Arial"/>
                <w:spacing w:val="0"/>
                <w:lang w:eastAsia="pl-PL"/>
              </w:rPr>
            </w:pPr>
          </w:p>
        </w:tc>
        <w:tc>
          <w:tcPr>
            <w:tcW w:w="1173" w:type="dxa"/>
            <w:tcBorders>
              <w:top w:val="nil"/>
              <w:left w:val="nil"/>
              <w:bottom w:val="nil"/>
              <w:right w:val="nil"/>
            </w:tcBorders>
            <w:shd w:val="clear" w:color="auto" w:fill="auto"/>
            <w:noWrap/>
            <w:hideMark/>
          </w:tcPr>
          <w:p w14:paraId="1A714723" w14:textId="77777777" w:rsidR="00D0775A" w:rsidRPr="00D0775A" w:rsidRDefault="00D0775A" w:rsidP="00D0775A">
            <w:pPr>
              <w:spacing w:after="0" w:line="240" w:lineRule="auto"/>
              <w:rPr>
                <w:rFonts w:ascii="Arial" w:eastAsia="Times New Roman" w:hAnsi="Arial" w:cs="Arial"/>
                <w:spacing w:val="0"/>
                <w:lang w:eastAsia="pl-PL"/>
              </w:rPr>
            </w:pPr>
          </w:p>
        </w:tc>
        <w:tc>
          <w:tcPr>
            <w:tcW w:w="1493" w:type="dxa"/>
            <w:tcBorders>
              <w:top w:val="nil"/>
              <w:left w:val="nil"/>
              <w:bottom w:val="nil"/>
              <w:right w:val="nil"/>
            </w:tcBorders>
            <w:shd w:val="clear" w:color="auto" w:fill="auto"/>
            <w:noWrap/>
            <w:vAlign w:val="bottom"/>
            <w:hideMark/>
          </w:tcPr>
          <w:p w14:paraId="06C2DC37" w14:textId="77777777" w:rsidR="00D0775A" w:rsidRPr="00D0775A" w:rsidRDefault="00D0775A" w:rsidP="00D0775A">
            <w:pPr>
              <w:spacing w:after="0" w:line="240" w:lineRule="auto"/>
              <w:rPr>
                <w:rFonts w:ascii="Arial" w:eastAsia="Times New Roman" w:hAnsi="Arial" w:cs="Arial"/>
                <w:spacing w:val="0"/>
                <w:lang w:eastAsia="pl-PL"/>
              </w:rPr>
            </w:pPr>
          </w:p>
        </w:tc>
        <w:tc>
          <w:tcPr>
            <w:tcW w:w="1733" w:type="dxa"/>
            <w:tcBorders>
              <w:top w:val="nil"/>
              <w:left w:val="nil"/>
              <w:bottom w:val="nil"/>
              <w:right w:val="nil"/>
            </w:tcBorders>
            <w:shd w:val="clear" w:color="auto" w:fill="auto"/>
            <w:noWrap/>
            <w:vAlign w:val="bottom"/>
            <w:hideMark/>
          </w:tcPr>
          <w:p w14:paraId="7C86DCEE" w14:textId="77777777" w:rsidR="00D0775A" w:rsidRPr="00D0775A" w:rsidRDefault="00D0775A" w:rsidP="00D0775A">
            <w:pPr>
              <w:spacing w:after="0" w:line="240" w:lineRule="auto"/>
              <w:rPr>
                <w:rFonts w:ascii="Arial" w:eastAsia="Times New Roman" w:hAnsi="Arial" w:cs="Arial"/>
                <w:spacing w:val="0"/>
                <w:lang w:eastAsia="pl-PL"/>
              </w:rPr>
            </w:pPr>
          </w:p>
        </w:tc>
        <w:tc>
          <w:tcPr>
            <w:tcW w:w="1386" w:type="dxa"/>
            <w:tcBorders>
              <w:top w:val="nil"/>
              <w:left w:val="nil"/>
              <w:bottom w:val="nil"/>
              <w:right w:val="nil"/>
            </w:tcBorders>
            <w:shd w:val="clear" w:color="auto" w:fill="auto"/>
            <w:noWrap/>
            <w:vAlign w:val="bottom"/>
            <w:hideMark/>
          </w:tcPr>
          <w:p w14:paraId="5CD68414" w14:textId="77777777" w:rsidR="00D0775A" w:rsidRPr="00D0775A" w:rsidRDefault="00D0775A" w:rsidP="00D0775A">
            <w:pPr>
              <w:spacing w:after="0" w:line="240" w:lineRule="auto"/>
              <w:rPr>
                <w:rFonts w:ascii="Arial" w:eastAsia="Times New Roman" w:hAnsi="Arial" w:cs="Arial"/>
                <w:spacing w:val="0"/>
                <w:lang w:eastAsia="pl-PL"/>
              </w:rPr>
            </w:pPr>
          </w:p>
        </w:tc>
        <w:tc>
          <w:tcPr>
            <w:tcW w:w="1093" w:type="dxa"/>
            <w:tcBorders>
              <w:top w:val="nil"/>
              <w:left w:val="nil"/>
              <w:bottom w:val="nil"/>
              <w:right w:val="nil"/>
            </w:tcBorders>
            <w:shd w:val="clear" w:color="auto" w:fill="auto"/>
            <w:noWrap/>
            <w:vAlign w:val="bottom"/>
            <w:hideMark/>
          </w:tcPr>
          <w:p w14:paraId="2C95E994" w14:textId="77777777" w:rsidR="00D0775A" w:rsidRPr="00D0775A" w:rsidRDefault="00D0775A" w:rsidP="00D0775A">
            <w:pPr>
              <w:spacing w:after="0" w:line="240" w:lineRule="auto"/>
              <w:rPr>
                <w:rFonts w:ascii="Arial" w:eastAsia="Times New Roman" w:hAnsi="Arial" w:cs="Arial"/>
                <w:spacing w:val="0"/>
                <w:lang w:eastAsia="pl-PL"/>
              </w:rPr>
            </w:pPr>
          </w:p>
        </w:tc>
        <w:tc>
          <w:tcPr>
            <w:tcW w:w="1653" w:type="dxa"/>
            <w:tcBorders>
              <w:top w:val="nil"/>
              <w:left w:val="nil"/>
              <w:bottom w:val="nil"/>
              <w:right w:val="nil"/>
            </w:tcBorders>
            <w:shd w:val="clear" w:color="auto" w:fill="auto"/>
            <w:noWrap/>
            <w:vAlign w:val="bottom"/>
            <w:hideMark/>
          </w:tcPr>
          <w:p w14:paraId="0E2EA557" w14:textId="77777777" w:rsidR="00D0775A" w:rsidRPr="00D0775A" w:rsidRDefault="00D0775A" w:rsidP="00D0775A">
            <w:pPr>
              <w:spacing w:after="0" w:line="240" w:lineRule="auto"/>
              <w:rPr>
                <w:rFonts w:ascii="Arial" w:eastAsia="Times New Roman" w:hAnsi="Arial" w:cs="Arial"/>
                <w:spacing w:val="0"/>
                <w:lang w:eastAsia="pl-PL"/>
              </w:rPr>
            </w:pPr>
          </w:p>
        </w:tc>
        <w:tc>
          <w:tcPr>
            <w:tcW w:w="1466" w:type="dxa"/>
            <w:tcBorders>
              <w:top w:val="nil"/>
              <w:left w:val="nil"/>
              <w:bottom w:val="nil"/>
              <w:right w:val="nil"/>
            </w:tcBorders>
            <w:shd w:val="clear" w:color="auto" w:fill="auto"/>
            <w:noWrap/>
            <w:vAlign w:val="bottom"/>
            <w:hideMark/>
          </w:tcPr>
          <w:p w14:paraId="2E89B487" w14:textId="77777777" w:rsidR="00D0775A" w:rsidRPr="00D0775A" w:rsidRDefault="00D0775A" w:rsidP="00D0775A">
            <w:pPr>
              <w:spacing w:after="0" w:line="240" w:lineRule="auto"/>
              <w:rPr>
                <w:rFonts w:ascii="Arial" w:eastAsia="Times New Roman" w:hAnsi="Arial" w:cs="Arial"/>
                <w:spacing w:val="0"/>
                <w:lang w:eastAsia="pl-PL"/>
              </w:rPr>
            </w:pPr>
          </w:p>
        </w:tc>
      </w:tr>
    </w:tbl>
    <w:p w14:paraId="6DC4C0B5" w14:textId="77777777" w:rsidR="00D0775A" w:rsidRDefault="00D0775A" w:rsidP="00D0775A">
      <w:pPr>
        <w:suppressAutoHyphens/>
        <w:spacing w:after="0" w:line="240" w:lineRule="auto"/>
        <w:jc w:val="both"/>
        <w:rPr>
          <w:rFonts w:eastAsia="Times New Roman"/>
          <w:spacing w:val="0"/>
          <w:lang w:eastAsia="pl-PL"/>
        </w:rPr>
      </w:pPr>
    </w:p>
    <w:p w14:paraId="3021D578" w14:textId="77777777" w:rsidR="00D0775A" w:rsidRDefault="00D0775A" w:rsidP="00D0775A">
      <w:pPr>
        <w:suppressAutoHyphens/>
        <w:spacing w:after="0" w:line="240" w:lineRule="auto"/>
        <w:jc w:val="both"/>
        <w:rPr>
          <w:rFonts w:eastAsia="Times New Roman"/>
          <w:spacing w:val="0"/>
          <w:lang w:eastAsia="pl-PL"/>
        </w:rPr>
      </w:pPr>
    </w:p>
    <w:p w14:paraId="73EA809A" w14:textId="77777777" w:rsidR="00B7008D" w:rsidRPr="00EC34D3" w:rsidRDefault="00B7008D" w:rsidP="00B7008D">
      <w:pPr>
        <w:widowControl w:val="0"/>
        <w:suppressAutoHyphens/>
        <w:autoSpaceDE w:val="0"/>
        <w:spacing w:after="0" w:line="240" w:lineRule="auto"/>
        <w:jc w:val="right"/>
        <w:rPr>
          <w:rFonts w:eastAsia="Times New Roman"/>
          <w:bCs/>
          <w:i/>
          <w:spacing w:val="0"/>
          <w:lang w:eastAsia="ar-SA"/>
        </w:rPr>
      </w:pPr>
      <w:r w:rsidRPr="00EC34D3">
        <w:rPr>
          <w:rFonts w:eastAsia="Times New Roman"/>
          <w:bCs/>
          <w:i/>
          <w:spacing w:val="0"/>
          <w:lang w:eastAsia="ar-SA"/>
        </w:rPr>
        <w:t>..........................................................................</w:t>
      </w:r>
    </w:p>
    <w:p w14:paraId="06549068" w14:textId="77777777" w:rsidR="00B7008D" w:rsidRPr="00EC34D3" w:rsidRDefault="00B7008D" w:rsidP="00B7008D">
      <w:pPr>
        <w:suppressAutoHyphens/>
        <w:spacing w:after="0" w:line="240" w:lineRule="auto"/>
        <w:jc w:val="right"/>
        <w:rPr>
          <w:rFonts w:eastAsia="Times New Roman"/>
          <w:bCs/>
          <w:i/>
          <w:spacing w:val="0"/>
          <w:lang w:eastAsia="ar-SA"/>
        </w:rPr>
      </w:pPr>
      <w:r w:rsidRPr="00EC34D3">
        <w:rPr>
          <w:rFonts w:eastAsia="Times New Roman"/>
          <w:bCs/>
          <w:i/>
          <w:spacing w:val="0"/>
          <w:lang w:eastAsia="ar-SA"/>
        </w:rPr>
        <w:t xml:space="preserve">podpis i pieczęć osoby uprawnionej/osób uprawnionych </w:t>
      </w:r>
    </w:p>
    <w:p w14:paraId="75348E04" w14:textId="77777777" w:rsidR="00B7008D" w:rsidRPr="00EC34D3" w:rsidRDefault="00B7008D" w:rsidP="00B7008D">
      <w:pPr>
        <w:suppressAutoHyphens/>
        <w:spacing w:after="0" w:line="240" w:lineRule="auto"/>
        <w:jc w:val="center"/>
        <w:rPr>
          <w:rFonts w:eastAsia="Times New Roman"/>
          <w:bCs/>
          <w:spacing w:val="0"/>
          <w:lang w:eastAsia="ar-SA"/>
        </w:rPr>
      </w:pPr>
      <w:r w:rsidRPr="00EC34D3">
        <w:rPr>
          <w:rFonts w:eastAsia="Times New Roman"/>
          <w:bCs/>
          <w:i/>
          <w:spacing w:val="0"/>
          <w:lang w:eastAsia="ar-SA"/>
        </w:rPr>
        <w:t xml:space="preserve">                                                                          </w:t>
      </w:r>
      <w:r>
        <w:rPr>
          <w:rFonts w:eastAsia="Times New Roman"/>
          <w:bCs/>
          <w:i/>
          <w:spacing w:val="0"/>
          <w:lang w:eastAsia="ar-SA"/>
        </w:rPr>
        <w:t xml:space="preserve">                          </w:t>
      </w:r>
      <w:r w:rsidRPr="00EC34D3">
        <w:rPr>
          <w:rFonts w:eastAsia="Times New Roman"/>
          <w:bCs/>
          <w:i/>
          <w:spacing w:val="0"/>
          <w:lang w:eastAsia="ar-SA"/>
        </w:rPr>
        <w:t>do reprezentowania Wykonawcy</w:t>
      </w:r>
    </w:p>
    <w:p w14:paraId="7C391E0B" w14:textId="77777777" w:rsidR="00B7008D" w:rsidRPr="00EC34D3" w:rsidRDefault="00B7008D" w:rsidP="00B7008D">
      <w:pPr>
        <w:suppressAutoHyphens/>
        <w:spacing w:after="0" w:line="240" w:lineRule="auto"/>
        <w:rPr>
          <w:rFonts w:eastAsia="Times New Roman"/>
          <w:spacing w:val="0"/>
          <w:kern w:val="1"/>
          <w:lang w:eastAsia="hi-IN" w:bidi="hi-IN"/>
        </w:rPr>
      </w:pPr>
    </w:p>
    <w:p w14:paraId="36429018" w14:textId="77777777" w:rsidR="00B7008D" w:rsidRDefault="00B7008D" w:rsidP="00B7008D">
      <w:pPr>
        <w:suppressAutoHyphens/>
        <w:spacing w:after="0" w:line="240" w:lineRule="auto"/>
        <w:jc w:val="both"/>
        <w:rPr>
          <w:rFonts w:eastAsia="Times New Roman"/>
          <w:spacing w:val="0"/>
          <w:lang w:eastAsia="pl-PL"/>
        </w:rPr>
      </w:pPr>
    </w:p>
    <w:p w14:paraId="1D071DDC" w14:textId="77777777" w:rsidR="00D0775A" w:rsidRDefault="00D0775A" w:rsidP="00D0775A">
      <w:pPr>
        <w:suppressAutoHyphens/>
        <w:spacing w:after="0" w:line="240" w:lineRule="auto"/>
        <w:jc w:val="both"/>
        <w:rPr>
          <w:rFonts w:eastAsia="Times New Roman"/>
          <w:spacing w:val="0"/>
          <w:lang w:eastAsia="pl-PL"/>
        </w:rPr>
      </w:pPr>
    </w:p>
    <w:p w14:paraId="35113C6A" w14:textId="77777777" w:rsidR="00D0775A" w:rsidRDefault="00D0775A" w:rsidP="00D0775A">
      <w:pPr>
        <w:suppressAutoHyphens/>
        <w:spacing w:after="0" w:line="240" w:lineRule="auto"/>
        <w:jc w:val="both"/>
        <w:rPr>
          <w:rFonts w:eastAsia="Times New Roman"/>
          <w:spacing w:val="0"/>
          <w:lang w:eastAsia="pl-PL"/>
        </w:rPr>
      </w:pPr>
    </w:p>
    <w:p w14:paraId="10F3AA1B" w14:textId="77777777" w:rsidR="00B7008D" w:rsidRDefault="00B7008D" w:rsidP="00D0775A">
      <w:pPr>
        <w:suppressAutoHyphens/>
        <w:spacing w:after="0" w:line="240" w:lineRule="auto"/>
        <w:jc w:val="both"/>
        <w:rPr>
          <w:rFonts w:eastAsia="Times New Roman"/>
          <w:spacing w:val="0"/>
          <w:lang w:eastAsia="pl-PL"/>
        </w:rPr>
        <w:sectPr w:rsidR="00B7008D" w:rsidSect="00B7008D">
          <w:pgSz w:w="16838" w:h="11906" w:orient="landscape" w:code="9"/>
          <w:pgMar w:top="568" w:right="624" w:bottom="1304" w:left="624" w:header="709" w:footer="709" w:gutter="0"/>
          <w:cols w:space="708"/>
          <w:docGrid w:linePitch="360"/>
        </w:sectPr>
      </w:pPr>
    </w:p>
    <w:p w14:paraId="42638D60" w14:textId="77777777" w:rsidR="00D0775A" w:rsidRDefault="00D0775A" w:rsidP="00D0775A">
      <w:pPr>
        <w:suppressAutoHyphens/>
        <w:spacing w:after="0" w:line="240" w:lineRule="auto"/>
        <w:jc w:val="both"/>
        <w:rPr>
          <w:rFonts w:eastAsia="Times New Roman"/>
          <w:spacing w:val="0"/>
          <w:lang w:eastAsia="pl-PL"/>
        </w:rPr>
      </w:pPr>
      <w:r>
        <w:rPr>
          <w:rFonts w:eastAsia="Times New Roman"/>
          <w:spacing w:val="0"/>
          <w:lang w:eastAsia="pl-PL"/>
        </w:rPr>
        <w:lastRenderedPageBreak/>
        <w:t>DZP/381/24/AS/2020</w:t>
      </w:r>
    </w:p>
    <w:p w14:paraId="00337FE9" w14:textId="58D3730E" w:rsidR="00D0775A" w:rsidRPr="00EC34D3" w:rsidRDefault="00D0775A" w:rsidP="00D0775A">
      <w:pPr>
        <w:suppressAutoHyphens/>
        <w:spacing w:after="0" w:line="240" w:lineRule="auto"/>
        <w:jc w:val="both"/>
        <w:rPr>
          <w:rFonts w:eastAsia="Times New Roman"/>
          <w:spacing w:val="0"/>
          <w:lang w:eastAsia="ar-SA"/>
        </w:rPr>
      </w:pPr>
      <w:r>
        <w:rPr>
          <w:rFonts w:eastAsia="Times New Roman"/>
          <w:spacing w:val="0"/>
          <w:lang w:eastAsia="ar-SA"/>
        </w:rPr>
        <w:t>Załącznik nr 2A</w:t>
      </w:r>
    </w:p>
    <w:p w14:paraId="52BEAD90" w14:textId="77777777" w:rsidR="00D0775A" w:rsidRPr="00EC34D3" w:rsidRDefault="00D0775A" w:rsidP="00D0775A">
      <w:pPr>
        <w:suppressAutoHyphens/>
        <w:spacing w:after="0" w:line="240" w:lineRule="auto"/>
        <w:jc w:val="both"/>
        <w:rPr>
          <w:rFonts w:eastAsia="Times New Roman"/>
          <w:spacing w:val="0"/>
          <w:lang w:eastAsia="ar-SA"/>
        </w:rPr>
      </w:pPr>
      <w:r w:rsidRPr="00EC34D3">
        <w:rPr>
          <w:rFonts w:eastAsia="Times New Roman"/>
          <w:spacing w:val="0"/>
          <w:lang w:eastAsia="ar-SA"/>
        </w:rPr>
        <w:t>...........................................................</w:t>
      </w:r>
    </w:p>
    <w:p w14:paraId="781555B0" w14:textId="77777777" w:rsidR="00D0775A" w:rsidRPr="00EC34D3" w:rsidRDefault="00D0775A" w:rsidP="00D0775A">
      <w:pPr>
        <w:suppressAutoHyphens/>
        <w:spacing w:after="0" w:line="240" w:lineRule="auto"/>
        <w:jc w:val="both"/>
        <w:rPr>
          <w:rFonts w:eastAsia="Times New Roman"/>
          <w:spacing w:val="0"/>
          <w:lang w:eastAsia="ar-SA"/>
        </w:rPr>
      </w:pPr>
      <w:r w:rsidRPr="00EC34D3">
        <w:rPr>
          <w:rFonts w:eastAsia="Times New Roman"/>
          <w:spacing w:val="0"/>
          <w:lang w:eastAsia="ar-SA"/>
        </w:rPr>
        <w:t>pieczęć firmowa Wykonawcy</w:t>
      </w:r>
    </w:p>
    <w:p w14:paraId="0AC2B218" w14:textId="77777777" w:rsidR="00D0775A" w:rsidRDefault="00D0775A" w:rsidP="00D0775A">
      <w:pPr>
        <w:spacing w:after="0" w:line="240" w:lineRule="auto"/>
        <w:jc w:val="center"/>
        <w:rPr>
          <w:rFonts w:eastAsia="Times New Roman"/>
          <w:spacing w:val="0"/>
          <w:lang w:eastAsia="pl-PL"/>
        </w:rPr>
      </w:pPr>
    </w:p>
    <w:p w14:paraId="6A3709E6" w14:textId="77777777" w:rsidR="00D0775A" w:rsidRDefault="00D0775A" w:rsidP="00D0775A">
      <w:pPr>
        <w:spacing w:after="0" w:line="240" w:lineRule="auto"/>
        <w:jc w:val="center"/>
        <w:rPr>
          <w:rFonts w:eastAsia="Times New Roman"/>
          <w:spacing w:val="0"/>
          <w:lang w:eastAsia="pl-PL"/>
        </w:rPr>
      </w:pPr>
    </w:p>
    <w:p w14:paraId="5C83ABD2" w14:textId="77777777" w:rsidR="00D0775A" w:rsidRDefault="00D0775A" w:rsidP="00D0775A">
      <w:pPr>
        <w:spacing w:after="0" w:line="240" w:lineRule="auto"/>
        <w:jc w:val="center"/>
        <w:rPr>
          <w:rFonts w:eastAsia="Times New Roman"/>
          <w:spacing w:val="0"/>
          <w:lang w:eastAsia="pl-PL"/>
        </w:rPr>
      </w:pPr>
    </w:p>
    <w:p w14:paraId="41134269" w14:textId="4DE95084" w:rsidR="00D0775A" w:rsidRPr="00D0775A" w:rsidRDefault="00D0775A" w:rsidP="00D0775A">
      <w:pPr>
        <w:spacing w:after="0" w:line="240" w:lineRule="auto"/>
        <w:jc w:val="center"/>
        <w:rPr>
          <w:rFonts w:eastAsia="Lucida Sans Unicode"/>
          <w:b/>
          <w:spacing w:val="0"/>
          <w:kern w:val="1"/>
          <w:lang w:eastAsia="ar-SA"/>
        </w:rPr>
      </w:pPr>
      <w:r w:rsidRPr="00D0775A">
        <w:rPr>
          <w:rFonts w:eastAsia="Lucida Sans Unicode"/>
          <w:b/>
          <w:spacing w:val="0"/>
          <w:kern w:val="1"/>
          <w:lang w:eastAsia="ar-SA"/>
        </w:rPr>
        <w:t>WYMAGANE PARAMETRY TECHNICZNO-UŻYTKOWE</w:t>
      </w:r>
    </w:p>
    <w:p w14:paraId="1AE79DB3" w14:textId="77777777" w:rsidR="00D0775A" w:rsidRPr="00D0775A" w:rsidRDefault="00D0775A" w:rsidP="00D0775A">
      <w:pPr>
        <w:widowControl w:val="0"/>
        <w:suppressAutoHyphens/>
        <w:spacing w:after="0" w:line="240" w:lineRule="auto"/>
        <w:jc w:val="center"/>
        <w:rPr>
          <w:rFonts w:eastAsia="Lucida Sans Unicode"/>
          <w:b/>
          <w:spacing w:val="0"/>
          <w:kern w:val="1"/>
          <w:lang w:eastAsia="ar-SA"/>
        </w:rPr>
      </w:pPr>
      <w:r w:rsidRPr="00D0775A">
        <w:rPr>
          <w:rFonts w:eastAsia="Lucida Sans Unicode"/>
          <w:b/>
          <w:spacing w:val="0"/>
          <w:kern w:val="1"/>
          <w:lang w:eastAsia="ar-SA"/>
        </w:rPr>
        <w:t>OFEROWANEGO PRZEDMIOTU ZAMÓWIENIA</w:t>
      </w:r>
    </w:p>
    <w:p w14:paraId="4299908D" w14:textId="77777777" w:rsidR="00D0775A" w:rsidRPr="00D0775A" w:rsidRDefault="00D0775A" w:rsidP="00D0775A">
      <w:pPr>
        <w:widowControl w:val="0"/>
        <w:suppressAutoHyphens/>
        <w:spacing w:after="0" w:line="240" w:lineRule="auto"/>
        <w:jc w:val="center"/>
        <w:rPr>
          <w:rFonts w:eastAsia="Lucida Sans Unicode"/>
          <w:b/>
          <w:spacing w:val="0"/>
          <w:kern w:val="1"/>
          <w:lang w:eastAsia="ar-SA"/>
        </w:rPr>
      </w:pPr>
      <w:r w:rsidRPr="00D0775A">
        <w:rPr>
          <w:rFonts w:eastAsia="Lucida Sans Unicode"/>
          <w:b/>
          <w:spacing w:val="0"/>
          <w:kern w:val="1"/>
          <w:lang w:eastAsia="ar-SA"/>
        </w:rPr>
        <w:t>AUTOMATYCZNY WSTRZYKIWACZ KONTRASTU - 1 SZT.</w:t>
      </w:r>
    </w:p>
    <w:p w14:paraId="1D7140A1" w14:textId="77777777" w:rsidR="00D0775A" w:rsidRPr="00D0775A" w:rsidRDefault="00D0775A" w:rsidP="00D0775A">
      <w:pPr>
        <w:widowControl w:val="0"/>
        <w:suppressAutoHyphens/>
        <w:spacing w:after="0" w:line="240" w:lineRule="auto"/>
        <w:rPr>
          <w:rFonts w:eastAsia="Lucida Sans Unicode"/>
          <w:spacing w:val="0"/>
          <w:kern w:val="1"/>
          <w:lang w:eastAsia="ar-SA"/>
        </w:rPr>
      </w:pPr>
    </w:p>
    <w:p w14:paraId="1CC933F6" w14:textId="211AD8D8" w:rsidR="00D0775A" w:rsidRPr="00D0775A" w:rsidRDefault="00D0775A" w:rsidP="00D0775A">
      <w:pPr>
        <w:widowControl w:val="0"/>
        <w:suppressAutoHyphens/>
        <w:spacing w:after="0" w:line="240" w:lineRule="auto"/>
        <w:rPr>
          <w:rFonts w:eastAsia="Lucida Sans Unicode"/>
          <w:spacing w:val="0"/>
          <w:kern w:val="1"/>
          <w:lang w:eastAsia="ar-SA"/>
        </w:rPr>
      </w:pPr>
      <w:r w:rsidRPr="00D0775A">
        <w:rPr>
          <w:rFonts w:eastAsia="Lucida Sans Unicode"/>
          <w:spacing w:val="0"/>
          <w:kern w:val="1"/>
          <w:lang w:eastAsia="ar-SA"/>
        </w:rPr>
        <w:t>Producent: ..................................................</w:t>
      </w:r>
      <w:r w:rsidRPr="00D0775A">
        <w:rPr>
          <w:rFonts w:eastAsia="Lucida Sans Unicode"/>
          <w:spacing w:val="0"/>
          <w:kern w:val="1"/>
          <w:lang w:eastAsia="ar-SA"/>
        </w:rPr>
        <w:tab/>
        <w:t xml:space="preserve">     Nazwa i typ: ..........................................................</w:t>
      </w:r>
    </w:p>
    <w:p w14:paraId="0B2E3420" w14:textId="77777777" w:rsidR="00D0775A" w:rsidRPr="00D0775A" w:rsidRDefault="00D0775A" w:rsidP="00D0775A">
      <w:pPr>
        <w:widowControl w:val="0"/>
        <w:suppressAutoHyphens/>
        <w:spacing w:after="0" w:line="240" w:lineRule="auto"/>
        <w:rPr>
          <w:rFonts w:eastAsia="Lucida Sans Unicode"/>
          <w:spacing w:val="0"/>
          <w:kern w:val="1"/>
          <w:lang w:eastAsia="ar-SA"/>
        </w:rPr>
      </w:pPr>
    </w:p>
    <w:tbl>
      <w:tblPr>
        <w:tblW w:w="10703" w:type="dxa"/>
        <w:tblLayout w:type="fixed"/>
        <w:tblCellMar>
          <w:top w:w="55" w:type="dxa"/>
          <w:left w:w="55" w:type="dxa"/>
          <w:bottom w:w="55" w:type="dxa"/>
          <w:right w:w="55" w:type="dxa"/>
        </w:tblCellMar>
        <w:tblLook w:val="0000" w:firstRow="0" w:lastRow="0" w:firstColumn="0" w:lastColumn="0" w:noHBand="0" w:noVBand="0"/>
      </w:tblPr>
      <w:tblGrid>
        <w:gridCol w:w="866"/>
        <w:gridCol w:w="5663"/>
        <w:gridCol w:w="2126"/>
        <w:gridCol w:w="2048"/>
      </w:tblGrid>
      <w:tr w:rsidR="00D0775A" w:rsidRPr="00D0775A" w14:paraId="013D77D6" w14:textId="77777777" w:rsidTr="00B7008D">
        <w:tc>
          <w:tcPr>
            <w:tcW w:w="866" w:type="dxa"/>
            <w:tcBorders>
              <w:top w:val="single" w:sz="1" w:space="0" w:color="000000"/>
              <w:left w:val="single" w:sz="1" w:space="0" w:color="000000"/>
              <w:bottom w:val="single" w:sz="1" w:space="0" w:color="000000"/>
            </w:tcBorders>
            <w:shd w:val="clear" w:color="auto" w:fill="auto"/>
          </w:tcPr>
          <w:p w14:paraId="06925E02"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Lp.</w:t>
            </w:r>
          </w:p>
        </w:tc>
        <w:tc>
          <w:tcPr>
            <w:tcW w:w="5663" w:type="dxa"/>
            <w:tcBorders>
              <w:top w:val="single" w:sz="1" w:space="0" w:color="000000"/>
              <w:left w:val="single" w:sz="1" w:space="0" w:color="000000"/>
              <w:bottom w:val="single" w:sz="1" w:space="0" w:color="000000"/>
            </w:tcBorders>
            <w:shd w:val="clear" w:color="auto" w:fill="auto"/>
          </w:tcPr>
          <w:p w14:paraId="382D36EA"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Opis parametru, funkcji</w:t>
            </w:r>
          </w:p>
        </w:tc>
        <w:tc>
          <w:tcPr>
            <w:tcW w:w="2126" w:type="dxa"/>
            <w:tcBorders>
              <w:top w:val="single" w:sz="1" w:space="0" w:color="000000"/>
              <w:left w:val="single" w:sz="1" w:space="0" w:color="000000"/>
              <w:bottom w:val="single" w:sz="1" w:space="0" w:color="000000"/>
            </w:tcBorders>
            <w:shd w:val="clear" w:color="auto" w:fill="auto"/>
          </w:tcPr>
          <w:p w14:paraId="39A06DB9"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Parametry wymagane</w:t>
            </w:r>
          </w:p>
        </w:tc>
        <w:tc>
          <w:tcPr>
            <w:tcW w:w="2048" w:type="dxa"/>
            <w:tcBorders>
              <w:top w:val="single" w:sz="1" w:space="0" w:color="000000"/>
              <w:left w:val="single" w:sz="1" w:space="0" w:color="000000"/>
              <w:bottom w:val="single" w:sz="1" w:space="0" w:color="000000"/>
              <w:right w:val="single" w:sz="1" w:space="0" w:color="000000"/>
            </w:tcBorders>
            <w:shd w:val="clear" w:color="auto" w:fill="auto"/>
          </w:tcPr>
          <w:p w14:paraId="5A9E2D52"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Parametry oferowane</w:t>
            </w:r>
          </w:p>
        </w:tc>
      </w:tr>
      <w:tr w:rsidR="00D0775A" w:rsidRPr="00D0775A" w14:paraId="46E2E653" w14:textId="77777777" w:rsidTr="00B7008D">
        <w:trPr>
          <w:trHeight w:val="341"/>
        </w:trPr>
        <w:tc>
          <w:tcPr>
            <w:tcW w:w="866" w:type="dxa"/>
            <w:tcBorders>
              <w:left w:val="single" w:sz="1" w:space="0" w:color="000000"/>
              <w:bottom w:val="single" w:sz="1" w:space="0" w:color="000000"/>
            </w:tcBorders>
            <w:shd w:val="clear" w:color="auto" w:fill="auto"/>
          </w:tcPr>
          <w:p w14:paraId="2E2B0670"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43A2CB48" w14:textId="77777777" w:rsidR="00D0775A" w:rsidRPr="00D0775A" w:rsidRDefault="00D0775A" w:rsidP="00D0775A">
            <w:pPr>
              <w:widowControl w:val="0"/>
              <w:suppressAutoHyphens/>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 xml:space="preserve">Automatyczny </w:t>
            </w:r>
            <w:proofErr w:type="spellStart"/>
            <w:r w:rsidRPr="00D0775A">
              <w:rPr>
                <w:rFonts w:eastAsia="Lucida Sans Unicode"/>
                <w:spacing w:val="0"/>
                <w:kern w:val="1"/>
                <w:sz w:val="18"/>
                <w:szCs w:val="18"/>
                <w:lang w:eastAsia="ar-SA"/>
              </w:rPr>
              <w:t>wstrzykiwacz</w:t>
            </w:r>
            <w:proofErr w:type="spellEnd"/>
            <w:r w:rsidRPr="00D0775A">
              <w:rPr>
                <w:rFonts w:eastAsia="Lucida Sans Unicode"/>
                <w:spacing w:val="0"/>
                <w:kern w:val="1"/>
                <w:sz w:val="18"/>
                <w:szCs w:val="18"/>
                <w:lang w:eastAsia="ar-SA"/>
              </w:rPr>
              <w:t xml:space="preserve">  do sekwencyjnego podawania środka cieniującego i roztworu NaCl, przeznaczony do pracy  w środowisku TK.</w:t>
            </w:r>
          </w:p>
        </w:tc>
        <w:tc>
          <w:tcPr>
            <w:tcW w:w="2126" w:type="dxa"/>
            <w:tcBorders>
              <w:left w:val="single" w:sz="1" w:space="0" w:color="000000"/>
              <w:bottom w:val="single" w:sz="1" w:space="0" w:color="000000"/>
            </w:tcBorders>
            <w:shd w:val="clear" w:color="auto" w:fill="auto"/>
          </w:tcPr>
          <w:p w14:paraId="575D7145" w14:textId="77777777" w:rsidR="00D0775A" w:rsidRPr="00D0775A" w:rsidRDefault="00D0775A" w:rsidP="00D0775A">
            <w:pPr>
              <w:widowControl w:val="0"/>
              <w:suppressAutoHyphens/>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36CF39A3"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0A4B8AD8" w14:textId="77777777" w:rsidTr="00B7008D">
        <w:tc>
          <w:tcPr>
            <w:tcW w:w="866" w:type="dxa"/>
            <w:tcBorders>
              <w:left w:val="single" w:sz="1" w:space="0" w:color="000000"/>
              <w:bottom w:val="single" w:sz="1" w:space="0" w:color="000000"/>
            </w:tcBorders>
            <w:shd w:val="clear" w:color="auto" w:fill="auto"/>
          </w:tcPr>
          <w:p w14:paraId="09AADC44"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7AD0D592" w14:textId="77777777" w:rsidR="00D0775A" w:rsidRPr="00D0775A" w:rsidRDefault="00D0775A" w:rsidP="00D0775A">
            <w:pPr>
              <w:widowControl w:val="0"/>
              <w:suppressAutoHyphens/>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Pobieranie środka cieniującego i roztworu NaCl bezpośrednio z oryginalnych opakowań różnych producentów środków cieniujących, bez konieczności przelewania do specjalistycznych wkładów</w:t>
            </w:r>
          </w:p>
        </w:tc>
        <w:tc>
          <w:tcPr>
            <w:tcW w:w="2126" w:type="dxa"/>
            <w:tcBorders>
              <w:left w:val="single" w:sz="1" w:space="0" w:color="000000"/>
              <w:bottom w:val="single" w:sz="1" w:space="0" w:color="000000"/>
            </w:tcBorders>
            <w:shd w:val="clear" w:color="auto" w:fill="auto"/>
          </w:tcPr>
          <w:p w14:paraId="389E3D12" w14:textId="77777777" w:rsidR="00D0775A" w:rsidRPr="00D0775A" w:rsidRDefault="00D0775A" w:rsidP="00D0775A">
            <w:pPr>
              <w:widowControl w:val="0"/>
              <w:suppressAutoHyphens/>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2999BF45"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1D4F82FB" w14:textId="77777777" w:rsidTr="00B7008D">
        <w:tc>
          <w:tcPr>
            <w:tcW w:w="866" w:type="dxa"/>
            <w:tcBorders>
              <w:left w:val="single" w:sz="1" w:space="0" w:color="000000"/>
              <w:bottom w:val="single" w:sz="1" w:space="0" w:color="000000"/>
            </w:tcBorders>
            <w:shd w:val="clear" w:color="auto" w:fill="auto"/>
          </w:tcPr>
          <w:p w14:paraId="0F1A2C9B"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7A2DE942" w14:textId="77777777" w:rsidR="00D0775A" w:rsidRPr="00D0775A" w:rsidRDefault="00D0775A" w:rsidP="00D0775A">
            <w:pPr>
              <w:widowControl w:val="0"/>
              <w:suppressAutoHyphens/>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Możliwość zastosowania dwóch butelek z kontrastem każdego z dostępnych producentów środków cieniujących o pojemności od 50 ml do 500 ml oraz soli fizjologicznej o pojemności min. 1000 ml</w:t>
            </w:r>
          </w:p>
        </w:tc>
        <w:tc>
          <w:tcPr>
            <w:tcW w:w="2126" w:type="dxa"/>
            <w:tcBorders>
              <w:left w:val="single" w:sz="1" w:space="0" w:color="000000"/>
              <w:bottom w:val="single" w:sz="1" w:space="0" w:color="000000"/>
            </w:tcBorders>
            <w:shd w:val="clear" w:color="auto" w:fill="auto"/>
          </w:tcPr>
          <w:p w14:paraId="4E5A7699" w14:textId="77777777" w:rsidR="00D0775A" w:rsidRPr="00D0775A" w:rsidRDefault="00D0775A" w:rsidP="00D0775A">
            <w:pPr>
              <w:widowControl w:val="0"/>
              <w:suppressAutoHyphens/>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7F849B87"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7DD98A23" w14:textId="77777777" w:rsidTr="00B7008D">
        <w:tc>
          <w:tcPr>
            <w:tcW w:w="866" w:type="dxa"/>
            <w:tcBorders>
              <w:left w:val="single" w:sz="1" w:space="0" w:color="000000"/>
              <w:bottom w:val="single" w:sz="1" w:space="0" w:color="000000"/>
            </w:tcBorders>
            <w:shd w:val="clear" w:color="auto" w:fill="auto"/>
          </w:tcPr>
          <w:p w14:paraId="0E609142"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29B13BB0" w14:textId="77777777" w:rsidR="00D0775A" w:rsidRPr="00D0775A" w:rsidRDefault="00D0775A" w:rsidP="00D0775A">
            <w:pPr>
              <w:widowControl w:val="0"/>
              <w:suppressAutoHyphens/>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Aktywne monitorowanie ciśnienia w trakcie iniekcji z wykresem na konsoli sterującej i funkcją zatrzymania w przypadku niedrożności (okluzji)</w:t>
            </w:r>
          </w:p>
        </w:tc>
        <w:tc>
          <w:tcPr>
            <w:tcW w:w="2126" w:type="dxa"/>
            <w:tcBorders>
              <w:left w:val="single" w:sz="1" w:space="0" w:color="000000"/>
              <w:bottom w:val="single" w:sz="1" w:space="0" w:color="000000"/>
            </w:tcBorders>
            <w:shd w:val="clear" w:color="auto" w:fill="auto"/>
          </w:tcPr>
          <w:p w14:paraId="0F4B96F2" w14:textId="77777777" w:rsidR="00D0775A" w:rsidRPr="00D0775A" w:rsidRDefault="00D0775A" w:rsidP="00D0775A">
            <w:pPr>
              <w:widowControl w:val="0"/>
              <w:suppressAutoHyphens/>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61EA8ABE"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74C04B6F" w14:textId="77777777" w:rsidTr="00B7008D">
        <w:trPr>
          <w:trHeight w:val="356"/>
        </w:trPr>
        <w:tc>
          <w:tcPr>
            <w:tcW w:w="866" w:type="dxa"/>
            <w:tcBorders>
              <w:left w:val="single" w:sz="1" w:space="0" w:color="000000"/>
              <w:bottom w:val="single" w:sz="1" w:space="0" w:color="000000"/>
            </w:tcBorders>
            <w:shd w:val="clear" w:color="auto" w:fill="auto"/>
          </w:tcPr>
          <w:p w14:paraId="1D956F3B"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08D8F07F" w14:textId="77777777" w:rsidR="00D0775A" w:rsidRPr="00D0775A" w:rsidRDefault="00D0775A" w:rsidP="00D0775A">
            <w:pPr>
              <w:widowControl w:val="0"/>
              <w:suppressAutoHyphens/>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 xml:space="preserve">System wykrywania pęcherzyków powietrza w wężykach </w:t>
            </w:r>
            <w:proofErr w:type="spellStart"/>
            <w:r w:rsidRPr="00D0775A">
              <w:rPr>
                <w:rFonts w:eastAsia="Lucida Sans Unicode"/>
                <w:spacing w:val="0"/>
                <w:kern w:val="1"/>
                <w:sz w:val="18"/>
                <w:szCs w:val="18"/>
                <w:lang w:eastAsia="ar-SA"/>
              </w:rPr>
              <w:t>wstrzykiwacza</w:t>
            </w:r>
            <w:proofErr w:type="spellEnd"/>
            <w:r w:rsidRPr="00D0775A">
              <w:rPr>
                <w:rFonts w:eastAsia="Lucida Sans Unicode"/>
                <w:spacing w:val="0"/>
                <w:kern w:val="1"/>
                <w:sz w:val="18"/>
                <w:szCs w:val="18"/>
                <w:lang w:eastAsia="ar-SA"/>
              </w:rPr>
              <w:t>.</w:t>
            </w:r>
          </w:p>
        </w:tc>
        <w:tc>
          <w:tcPr>
            <w:tcW w:w="2126" w:type="dxa"/>
            <w:tcBorders>
              <w:left w:val="single" w:sz="1" w:space="0" w:color="000000"/>
              <w:bottom w:val="single" w:sz="1" w:space="0" w:color="000000"/>
            </w:tcBorders>
            <w:shd w:val="clear" w:color="auto" w:fill="auto"/>
          </w:tcPr>
          <w:p w14:paraId="058EE53F" w14:textId="77777777" w:rsidR="00D0775A" w:rsidRPr="00D0775A" w:rsidRDefault="00D0775A" w:rsidP="00D0775A">
            <w:pPr>
              <w:widowControl w:val="0"/>
              <w:suppressAutoHyphens/>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55FD62B3"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73FC99D6" w14:textId="77777777" w:rsidTr="00B7008D">
        <w:tc>
          <w:tcPr>
            <w:tcW w:w="866" w:type="dxa"/>
            <w:tcBorders>
              <w:left w:val="single" w:sz="1" w:space="0" w:color="000000"/>
              <w:bottom w:val="single" w:sz="1" w:space="0" w:color="000000"/>
            </w:tcBorders>
            <w:shd w:val="clear" w:color="auto" w:fill="auto"/>
          </w:tcPr>
          <w:p w14:paraId="101ADC6F"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71875295" w14:textId="77777777" w:rsidR="00D0775A" w:rsidRPr="00D0775A" w:rsidRDefault="00D0775A" w:rsidP="00D0775A">
            <w:pPr>
              <w:widowControl w:val="0"/>
              <w:suppressAutoHyphens/>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Automatyczne  wypełnianie wężyka pacjenta w końcowej fazie iniekcji roztworem NaCl.</w:t>
            </w:r>
          </w:p>
        </w:tc>
        <w:tc>
          <w:tcPr>
            <w:tcW w:w="2126" w:type="dxa"/>
            <w:tcBorders>
              <w:left w:val="single" w:sz="1" w:space="0" w:color="000000"/>
              <w:bottom w:val="single" w:sz="1" w:space="0" w:color="000000"/>
            </w:tcBorders>
            <w:shd w:val="clear" w:color="auto" w:fill="auto"/>
          </w:tcPr>
          <w:p w14:paraId="6F780A2C" w14:textId="77777777" w:rsidR="00D0775A" w:rsidRPr="00D0775A" w:rsidRDefault="00D0775A" w:rsidP="00D0775A">
            <w:pPr>
              <w:widowControl w:val="0"/>
              <w:suppressAutoHyphens/>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6B2B377D"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40AB1BDA" w14:textId="77777777" w:rsidTr="00B7008D">
        <w:tc>
          <w:tcPr>
            <w:tcW w:w="866" w:type="dxa"/>
            <w:tcBorders>
              <w:left w:val="single" w:sz="1" w:space="0" w:color="000000"/>
              <w:bottom w:val="single" w:sz="1" w:space="0" w:color="000000"/>
            </w:tcBorders>
            <w:shd w:val="clear" w:color="auto" w:fill="auto"/>
          </w:tcPr>
          <w:p w14:paraId="3CA6A872"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6098E113" w14:textId="77777777" w:rsidR="00D0775A" w:rsidRPr="00D0775A" w:rsidRDefault="00D0775A" w:rsidP="00D0775A">
            <w:pPr>
              <w:widowControl w:val="0"/>
              <w:suppressAutoHyphens/>
              <w:snapToGrid w:val="0"/>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System wykrywający zmianę wężyka pacjenta po skończonej iniekcji, uniemożliwiający wykonanie kolejnego badania na tym samym wężyku.</w:t>
            </w:r>
          </w:p>
        </w:tc>
        <w:tc>
          <w:tcPr>
            <w:tcW w:w="2126" w:type="dxa"/>
            <w:tcBorders>
              <w:left w:val="single" w:sz="1" w:space="0" w:color="000000"/>
              <w:bottom w:val="single" w:sz="1" w:space="0" w:color="000000"/>
            </w:tcBorders>
            <w:shd w:val="clear" w:color="auto" w:fill="auto"/>
            <w:vAlign w:val="center"/>
          </w:tcPr>
          <w:p w14:paraId="63FF7090"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598E3C45"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449C1BCC" w14:textId="77777777" w:rsidTr="00B7008D">
        <w:tc>
          <w:tcPr>
            <w:tcW w:w="866" w:type="dxa"/>
            <w:tcBorders>
              <w:left w:val="single" w:sz="1" w:space="0" w:color="000000"/>
              <w:bottom w:val="single" w:sz="1" w:space="0" w:color="000000"/>
            </w:tcBorders>
            <w:shd w:val="clear" w:color="auto" w:fill="auto"/>
          </w:tcPr>
          <w:p w14:paraId="7F584C8A"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797D3BDF" w14:textId="77777777" w:rsidR="00D0775A" w:rsidRPr="00D0775A" w:rsidRDefault="00D0775A" w:rsidP="00D0775A">
            <w:pPr>
              <w:widowControl w:val="0"/>
              <w:suppressAutoHyphens/>
              <w:snapToGrid w:val="0"/>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Możliwość wprowadzenia w każdym programie min 20 sekwencji (np. różna wielkość natężenia przepływu, przerwa, podawanie NaCl)</w:t>
            </w:r>
          </w:p>
        </w:tc>
        <w:tc>
          <w:tcPr>
            <w:tcW w:w="2126" w:type="dxa"/>
            <w:tcBorders>
              <w:left w:val="single" w:sz="1" w:space="0" w:color="000000"/>
              <w:bottom w:val="single" w:sz="1" w:space="0" w:color="000000"/>
            </w:tcBorders>
            <w:shd w:val="clear" w:color="auto" w:fill="auto"/>
            <w:vAlign w:val="center"/>
          </w:tcPr>
          <w:p w14:paraId="546ED006"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3A2F5351"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019FEF89" w14:textId="77777777" w:rsidTr="00B7008D">
        <w:tc>
          <w:tcPr>
            <w:tcW w:w="866" w:type="dxa"/>
            <w:tcBorders>
              <w:left w:val="single" w:sz="1" w:space="0" w:color="000000"/>
              <w:bottom w:val="single" w:sz="1" w:space="0" w:color="000000"/>
            </w:tcBorders>
            <w:shd w:val="clear" w:color="auto" w:fill="auto"/>
          </w:tcPr>
          <w:p w14:paraId="33E344FD"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30DA7C9F" w14:textId="77777777" w:rsidR="00D0775A" w:rsidRPr="00D0775A" w:rsidRDefault="00D0775A" w:rsidP="00D0775A">
            <w:pPr>
              <w:widowControl w:val="0"/>
              <w:suppressAutoHyphens/>
              <w:snapToGrid w:val="0"/>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Konsola sterująca wyposażona w kolorowy panel dotykowy – interfejs w języku polskim.</w:t>
            </w:r>
          </w:p>
        </w:tc>
        <w:tc>
          <w:tcPr>
            <w:tcW w:w="2126" w:type="dxa"/>
            <w:tcBorders>
              <w:left w:val="single" w:sz="1" w:space="0" w:color="000000"/>
              <w:bottom w:val="single" w:sz="1" w:space="0" w:color="000000"/>
            </w:tcBorders>
            <w:shd w:val="clear" w:color="auto" w:fill="auto"/>
            <w:vAlign w:val="center"/>
          </w:tcPr>
          <w:p w14:paraId="48EBAA04"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13E63585"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52728A16" w14:textId="77777777" w:rsidTr="00B7008D">
        <w:tc>
          <w:tcPr>
            <w:tcW w:w="866" w:type="dxa"/>
            <w:tcBorders>
              <w:left w:val="single" w:sz="1" w:space="0" w:color="000000"/>
              <w:bottom w:val="single" w:sz="1" w:space="0" w:color="000000"/>
            </w:tcBorders>
            <w:shd w:val="clear" w:color="auto" w:fill="auto"/>
          </w:tcPr>
          <w:p w14:paraId="6FB5016E"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0E04CEAE" w14:textId="77777777" w:rsidR="00D0775A" w:rsidRPr="00D0775A" w:rsidRDefault="00D0775A" w:rsidP="00D0775A">
            <w:pPr>
              <w:widowControl w:val="0"/>
              <w:suppressAutoHyphens/>
              <w:snapToGrid w:val="0"/>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Aktywne podgrzewacze kontrastu, zintegrowane ze strzykawką.</w:t>
            </w:r>
          </w:p>
        </w:tc>
        <w:tc>
          <w:tcPr>
            <w:tcW w:w="2126" w:type="dxa"/>
            <w:tcBorders>
              <w:left w:val="single" w:sz="1" w:space="0" w:color="000000"/>
              <w:bottom w:val="single" w:sz="1" w:space="0" w:color="000000"/>
            </w:tcBorders>
            <w:shd w:val="clear" w:color="auto" w:fill="auto"/>
          </w:tcPr>
          <w:p w14:paraId="69798FA6" w14:textId="77777777" w:rsidR="00D0775A" w:rsidRPr="00D0775A" w:rsidRDefault="00D0775A" w:rsidP="00D0775A">
            <w:pPr>
              <w:widowControl w:val="0"/>
              <w:suppressAutoHyphens/>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7788B41C"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123DA698" w14:textId="77777777" w:rsidTr="00B7008D">
        <w:tc>
          <w:tcPr>
            <w:tcW w:w="866" w:type="dxa"/>
            <w:tcBorders>
              <w:left w:val="single" w:sz="1" w:space="0" w:color="000000"/>
              <w:bottom w:val="single" w:sz="1" w:space="0" w:color="000000"/>
            </w:tcBorders>
            <w:shd w:val="clear" w:color="auto" w:fill="auto"/>
          </w:tcPr>
          <w:p w14:paraId="0F2847D6"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1758880E" w14:textId="77777777" w:rsidR="00D0775A" w:rsidRPr="00D0775A" w:rsidRDefault="00D0775A" w:rsidP="00D0775A">
            <w:pPr>
              <w:widowControl w:val="0"/>
              <w:suppressAutoHyphens/>
              <w:snapToGrid w:val="0"/>
              <w:spacing w:after="0" w:line="240" w:lineRule="auto"/>
              <w:rPr>
                <w:rFonts w:eastAsia="Lucida Sans Unicode"/>
                <w:spacing w:val="0"/>
                <w:kern w:val="1"/>
                <w:sz w:val="18"/>
                <w:szCs w:val="18"/>
                <w:lang w:eastAsia="ar-SA"/>
              </w:rPr>
            </w:pPr>
            <w:r w:rsidRPr="00D0775A">
              <w:rPr>
                <w:rFonts w:eastAsia="Lucida Sans Unicode"/>
                <w:spacing w:val="0"/>
                <w:kern w:val="1"/>
                <w:sz w:val="18"/>
                <w:szCs w:val="18"/>
                <w:lang w:eastAsia="ar-SA"/>
              </w:rPr>
              <w:t>Możliwość pracy z materiałami zużywalnymi o certyfikowanej sterylności przez 24 h niezależnie od ilości wykonanych iniekcji oraz zużytego środka kontrastowego czy NaCl.</w:t>
            </w:r>
          </w:p>
        </w:tc>
        <w:tc>
          <w:tcPr>
            <w:tcW w:w="2126" w:type="dxa"/>
            <w:tcBorders>
              <w:left w:val="single" w:sz="1" w:space="0" w:color="000000"/>
              <w:bottom w:val="single" w:sz="1" w:space="0" w:color="000000"/>
            </w:tcBorders>
            <w:shd w:val="clear" w:color="auto" w:fill="auto"/>
          </w:tcPr>
          <w:p w14:paraId="3A68341D" w14:textId="77777777" w:rsidR="00D0775A" w:rsidRPr="00D0775A" w:rsidRDefault="00D0775A" w:rsidP="00D0775A">
            <w:pPr>
              <w:widowControl w:val="0"/>
              <w:suppressAutoHyphens/>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4AA40AC3"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6256DFAE" w14:textId="77777777" w:rsidTr="00B7008D">
        <w:tc>
          <w:tcPr>
            <w:tcW w:w="866" w:type="dxa"/>
            <w:tcBorders>
              <w:left w:val="single" w:sz="1" w:space="0" w:color="000000"/>
              <w:bottom w:val="single" w:sz="1" w:space="0" w:color="000000"/>
            </w:tcBorders>
            <w:shd w:val="clear" w:color="auto" w:fill="auto"/>
          </w:tcPr>
          <w:p w14:paraId="622CE132" w14:textId="77777777" w:rsidR="00D0775A" w:rsidRPr="00D0775A" w:rsidRDefault="00D0775A" w:rsidP="00356DF9">
            <w:pPr>
              <w:widowControl w:val="0"/>
              <w:numPr>
                <w:ilvl w:val="0"/>
                <w:numId w:val="10"/>
              </w:numPr>
              <w:suppressAutoHyphens/>
              <w:snapToGrid w:val="0"/>
              <w:spacing w:after="0" w:line="240" w:lineRule="auto"/>
              <w:jc w:val="center"/>
              <w:rPr>
                <w:rFonts w:eastAsia="Lucida Sans Unicode"/>
                <w:spacing w:val="0"/>
                <w:kern w:val="1"/>
                <w:sz w:val="18"/>
                <w:szCs w:val="18"/>
                <w:lang w:eastAsia="ar-SA"/>
              </w:rPr>
            </w:pPr>
          </w:p>
        </w:tc>
        <w:tc>
          <w:tcPr>
            <w:tcW w:w="5663" w:type="dxa"/>
            <w:tcBorders>
              <w:left w:val="single" w:sz="1" w:space="0" w:color="000000"/>
              <w:bottom w:val="single" w:sz="1" w:space="0" w:color="000000"/>
            </w:tcBorders>
            <w:shd w:val="clear" w:color="auto" w:fill="auto"/>
            <w:vAlign w:val="bottom"/>
          </w:tcPr>
          <w:p w14:paraId="6EC81C0B" w14:textId="77777777" w:rsidR="00D0775A" w:rsidRPr="00D0775A" w:rsidRDefault="00D0775A" w:rsidP="00D0775A">
            <w:pPr>
              <w:widowControl w:val="0"/>
              <w:suppressAutoHyphens/>
              <w:spacing w:after="0" w:line="0" w:lineRule="atLeast"/>
              <w:ind w:left="80"/>
              <w:rPr>
                <w:rFonts w:eastAsia="Lucida Sans Unicode"/>
                <w:spacing w:val="0"/>
                <w:kern w:val="1"/>
                <w:sz w:val="18"/>
                <w:szCs w:val="18"/>
                <w:lang w:eastAsia="ar-SA"/>
              </w:rPr>
            </w:pPr>
            <w:r w:rsidRPr="00D0775A">
              <w:rPr>
                <w:rFonts w:eastAsia="Arial"/>
                <w:spacing w:val="0"/>
                <w:kern w:val="1"/>
                <w:sz w:val="18"/>
                <w:szCs w:val="18"/>
                <w:lang w:eastAsia="ar-SA"/>
              </w:rPr>
              <w:t>Zasilanie sieciowe i bateryjne min. 8 godzin</w:t>
            </w:r>
          </w:p>
        </w:tc>
        <w:tc>
          <w:tcPr>
            <w:tcW w:w="2126" w:type="dxa"/>
            <w:tcBorders>
              <w:left w:val="single" w:sz="1" w:space="0" w:color="000000"/>
              <w:bottom w:val="single" w:sz="1" w:space="0" w:color="000000"/>
            </w:tcBorders>
            <w:shd w:val="clear" w:color="auto" w:fill="auto"/>
            <w:vAlign w:val="center"/>
          </w:tcPr>
          <w:p w14:paraId="0DE8CCE2"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3708A962"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4A1112FF" w14:textId="77777777" w:rsidTr="00B7008D">
        <w:tc>
          <w:tcPr>
            <w:tcW w:w="866" w:type="dxa"/>
            <w:tcBorders>
              <w:left w:val="single" w:sz="1" w:space="0" w:color="000000"/>
              <w:bottom w:val="single" w:sz="1" w:space="0" w:color="000000"/>
            </w:tcBorders>
            <w:shd w:val="clear" w:color="auto" w:fill="auto"/>
          </w:tcPr>
          <w:p w14:paraId="39CFF033" w14:textId="77777777" w:rsidR="00D0775A" w:rsidRPr="00D0775A" w:rsidRDefault="00D0775A" w:rsidP="00356DF9">
            <w:pPr>
              <w:widowControl w:val="0"/>
              <w:numPr>
                <w:ilvl w:val="0"/>
                <w:numId w:val="10"/>
              </w:numPr>
              <w:suppressAutoHyphens/>
              <w:snapToGrid w:val="0"/>
              <w:spacing w:after="0" w:line="240" w:lineRule="auto"/>
              <w:rPr>
                <w:rFonts w:eastAsia="Lucida Sans Unicode"/>
                <w:bCs/>
                <w:color w:val="000000"/>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793EB422" w14:textId="77777777" w:rsidR="00D0775A" w:rsidRPr="00D0775A" w:rsidRDefault="00D0775A" w:rsidP="00D0775A">
            <w:pPr>
              <w:shd w:val="clear" w:color="auto" w:fill="FFFFFF"/>
              <w:autoSpaceDE w:val="0"/>
              <w:snapToGrid w:val="0"/>
              <w:spacing w:after="0" w:line="300" w:lineRule="atLeast"/>
              <w:rPr>
                <w:rFonts w:eastAsia="Lucida Sans Unicode"/>
                <w:spacing w:val="0"/>
                <w:kern w:val="1"/>
                <w:sz w:val="18"/>
                <w:szCs w:val="18"/>
                <w:lang w:eastAsia="ar-SA"/>
              </w:rPr>
            </w:pPr>
            <w:r w:rsidRPr="00D0775A">
              <w:rPr>
                <w:rFonts w:eastAsia="Lucida Sans Unicode"/>
                <w:bCs/>
                <w:color w:val="000000"/>
                <w:spacing w:val="0"/>
                <w:kern w:val="1"/>
                <w:sz w:val="18"/>
                <w:szCs w:val="18"/>
                <w:lang w:eastAsia="ar-SA"/>
              </w:rPr>
              <w:t xml:space="preserve">Drukowana instrukcja w języku polskim (1 </w:t>
            </w:r>
            <w:proofErr w:type="spellStart"/>
            <w:r w:rsidRPr="00D0775A">
              <w:rPr>
                <w:rFonts w:eastAsia="Lucida Sans Unicode"/>
                <w:bCs/>
                <w:color w:val="000000"/>
                <w:spacing w:val="0"/>
                <w:kern w:val="1"/>
                <w:sz w:val="18"/>
                <w:szCs w:val="18"/>
                <w:lang w:eastAsia="ar-SA"/>
              </w:rPr>
              <w:t>szt</w:t>
            </w:r>
            <w:proofErr w:type="spellEnd"/>
            <w:r w:rsidRPr="00D0775A">
              <w:rPr>
                <w:rFonts w:eastAsia="Lucida Sans Unicode"/>
                <w:bCs/>
                <w:color w:val="000000"/>
                <w:spacing w:val="0"/>
                <w:kern w:val="1"/>
                <w:sz w:val="18"/>
                <w:szCs w:val="18"/>
                <w:lang w:eastAsia="ar-SA"/>
              </w:rPr>
              <w:t>) oraz instrukcja w wersji elektronicznej</w:t>
            </w:r>
          </w:p>
        </w:tc>
        <w:tc>
          <w:tcPr>
            <w:tcW w:w="2126" w:type="dxa"/>
            <w:tcBorders>
              <w:left w:val="single" w:sz="1" w:space="0" w:color="000000"/>
              <w:bottom w:val="single" w:sz="1" w:space="0" w:color="000000"/>
            </w:tcBorders>
            <w:shd w:val="clear" w:color="auto" w:fill="auto"/>
            <w:vAlign w:val="center"/>
          </w:tcPr>
          <w:p w14:paraId="759173DC"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6816B455"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r w:rsidR="00D0775A" w:rsidRPr="00D0775A" w14:paraId="29AFDF1D" w14:textId="77777777" w:rsidTr="00B7008D">
        <w:tc>
          <w:tcPr>
            <w:tcW w:w="866" w:type="dxa"/>
            <w:tcBorders>
              <w:left w:val="single" w:sz="1" w:space="0" w:color="000000"/>
              <w:bottom w:val="single" w:sz="1" w:space="0" w:color="000000"/>
            </w:tcBorders>
            <w:shd w:val="clear" w:color="auto" w:fill="auto"/>
          </w:tcPr>
          <w:p w14:paraId="0C128C9E" w14:textId="77777777" w:rsidR="00D0775A" w:rsidRPr="00D0775A" w:rsidRDefault="00D0775A" w:rsidP="00356DF9">
            <w:pPr>
              <w:widowControl w:val="0"/>
              <w:numPr>
                <w:ilvl w:val="0"/>
                <w:numId w:val="10"/>
              </w:numPr>
              <w:suppressAutoHyphens/>
              <w:snapToGrid w:val="0"/>
              <w:spacing w:after="0" w:line="240" w:lineRule="auto"/>
              <w:rPr>
                <w:rFonts w:eastAsia="Lucida Sans Unicode"/>
                <w:bCs/>
                <w:color w:val="000000"/>
                <w:spacing w:val="0"/>
                <w:kern w:val="1"/>
                <w:sz w:val="18"/>
                <w:szCs w:val="18"/>
                <w:lang w:eastAsia="ar-SA"/>
              </w:rPr>
            </w:pPr>
          </w:p>
        </w:tc>
        <w:tc>
          <w:tcPr>
            <w:tcW w:w="5663" w:type="dxa"/>
            <w:tcBorders>
              <w:left w:val="single" w:sz="1" w:space="0" w:color="000000"/>
              <w:bottom w:val="single" w:sz="1" w:space="0" w:color="000000"/>
            </w:tcBorders>
            <w:shd w:val="clear" w:color="auto" w:fill="auto"/>
          </w:tcPr>
          <w:p w14:paraId="3EA943EB" w14:textId="7F56B6A6" w:rsidR="00D0775A" w:rsidRPr="00D0775A" w:rsidRDefault="00D0775A" w:rsidP="000908E5">
            <w:pPr>
              <w:shd w:val="clear" w:color="auto" w:fill="FFFFFF"/>
              <w:autoSpaceDE w:val="0"/>
              <w:snapToGrid w:val="0"/>
              <w:spacing w:after="0" w:line="300" w:lineRule="atLeast"/>
              <w:rPr>
                <w:rFonts w:eastAsia="Lucida Sans Unicode"/>
                <w:spacing w:val="0"/>
                <w:kern w:val="1"/>
                <w:sz w:val="18"/>
                <w:szCs w:val="18"/>
                <w:lang w:eastAsia="ar-SA"/>
              </w:rPr>
            </w:pPr>
            <w:r w:rsidRPr="00D0775A">
              <w:rPr>
                <w:rFonts w:eastAsia="Lucida Sans Unicode"/>
                <w:bCs/>
                <w:color w:val="000000"/>
                <w:spacing w:val="0"/>
                <w:kern w:val="1"/>
                <w:sz w:val="18"/>
                <w:szCs w:val="18"/>
                <w:lang w:eastAsia="ar-SA"/>
              </w:rPr>
              <w:t>Rok produkcji  - nie wcześniej niż 201</w:t>
            </w:r>
            <w:r w:rsidR="000908E5">
              <w:rPr>
                <w:rFonts w:eastAsia="Lucida Sans Unicode"/>
                <w:bCs/>
                <w:color w:val="000000"/>
                <w:spacing w:val="0"/>
                <w:kern w:val="1"/>
                <w:sz w:val="18"/>
                <w:szCs w:val="18"/>
                <w:lang w:eastAsia="ar-SA"/>
              </w:rPr>
              <w:t>6</w:t>
            </w:r>
            <w:bookmarkStart w:id="0" w:name="_GoBack"/>
            <w:bookmarkEnd w:id="0"/>
          </w:p>
        </w:tc>
        <w:tc>
          <w:tcPr>
            <w:tcW w:w="2126" w:type="dxa"/>
            <w:tcBorders>
              <w:left w:val="single" w:sz="1" w:space="0" w:color="000000"/>
              <w:bottom w:val="single" w:sz="1" w:space="0" w:color="000000"/>
            </w:tcBorders>
            <w:shd w:val="clear" w:color="auto" w:fill="auto"/>
            <w:vAlign w:val="center"/>
          </w:tcPr>
          <w:p w14:paraId="7E9F62E3"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r w:rsidRPr="00D0775A">
              <w:rPr>
                <w:rFonts w:eastAsia="Lucida Sans Unicode"/>
                <w:spacing w:val="0"/>
                <w:kern w:val="1"/>
                <w:sz w:val="18"/>
                <w:szCs w:val="18"/>
                <w:lang w:eastAsia="ar-SA"/>
              </w:rPr>
              <w:t>TAK</w:t>
            </w:r>
          </w:p>
        </w:tc>
        <w:tc>
          <w:tcPr>
            <w:tcW w:w="2048" w:type="dxa"/>
            <w:tcBorders>
              <w:left w:val="single" w:sz="1" w:space="0" w:color="000000"/>
              <w:bottom w:val="single" w:sz="1" w:space="0" w:color="000000"/>
              <w:right w:val="single" w:sz="1" w:space="0" w:color="000000"/>
            </w:tcBorders>
            <w:shd w:val="clear" w:color="auto" w:fill="auto"/>
            <w:vAlign w:val="center"/>
          </w:tcPr>
          <w:p w14:paraId="43A19A79" w14:textId="77777777" w:rsidR="00D0775A" w:rsidRPr="00D0775A" w:rsidRDefault="00D0775A" w:rsidP="00D0775A">
            <w:pPr>
              <w:widowControl w:val="0"/>
              <w:suppressAutoHyphens/>
              <w:snapToGrid w:val="0"/>
              <w:spacing w:after="0" w:line="240" w:lineRule="auto"/>
              <w:jc w:val="center"/>
              <w:rPr>
                <w:rFonts w:eastAsia="Lucida Sans Unicode"/>
                <w:spacing w:val="0"/>
                <w:kern w:val="1"/>
                <w:sz w:val="18"/>
                <w:szCs w:val="18"/>
                <w:lang w:eastAsia="ar-SA"/>
              </w:rPr>
            </w:pPr>
          </w:p>
        </w:tc>
      </w:tr>
    </w:tbl>
    <w:p w14:paraId="5B0F1621" w14:textId="77777777" w:rsidR="00D0775A" w:rsidRPr="00D0775A" w:rsidRDefault="00D0775A" w:rsidP="00D0775A">
      <w:pPr>
        <w:widowControl w:val="0"/>
        <w:suppressAutoHyphens/>
        <w:spacing w:after="0" w:line="240" w:lineRule="auto"/>
        <w:rPr>
          <w:rFonts w:ascii="Times New Roman" w:eastAsia="Lucida Sans Unicode" w:hAnsi="Times New Roman" w:cs="Times New Roman"/>
          <w:spacing w:val="0"/>
          <w:kern w:val="1"/>
          <w:sz w:val="22"/>
          <w:szCs w:val="22"/>
          <w:lang w:eastAsia="ar-SA"/>
        </w:rPr>
      </w:pPr>
    </w:p>
    <w:p w14:paraId="6CD0CB79" w14:textId="77777777" w:rsidR="00D0775A" w:rsidRDefault="00D0775A" w:rsidP="00D0775A">
      <w:pPr>
        <w:widowControl w:val="0"/>
        <w:suppressAutoHyphens/>
        <w:spacing w:after="0" w:line="240" w:lineRule="auto"/>
        <w:jc w:val="center"/>
        <w:rPr>
          <w:rFonts w:ascii="Times New Roman" w:eastAsia="Lucida Sans Unicode" w:hAnsi="Times New Roman" w:cs="Times New Roman"/>
          <w:spacing w:val="0"/>
          <w:kern w:val="1"/>
          <w:sz w:val="22"/>
          <w:szCs w:val="22"/>
          <w:lang w:eastAsia="ar-SA"/>
        </w:rPr>
      </w:pPr>
    </w:p>
    <w:p w14:paraId="6F5F2683" w14:textId="77777777" w:rsidR="00D0775A" w:rsidRDefault="00D0775A" w:rsidP="00D0775A">
      <w:pPr>
        <w:widowControl w:val="0"/>
        <w:suppressAutoHyphens/>
        <w:spacing w:after="0" w:line="240" w:lineRule="auto"/>
        <w:jc w:val="center"/>
        <w:rPr>
          <w:rFonts w:ascii="Times New Roman" w:eastAsia="Lucida Sans Unicode" w:hAnsi="Times New Roman" w:cs="Times New Roman"/>
          <w:spacing w:val="0"/>
          <w:kern w:val="1"/>
          <w:sz w:val="22"/>
          <w:szCs w:val="22"/>
          <w:lang w:eastAsia="ar-SA"/>
        </w:rPr>
      </w:pPr>
    </w:p>
    <w:p w14:paraId="3055612F" w14:textId="77777777" w:rsidR="00D0775A" w:rsidRDefault="00D0775A" w:rsidP="00D0775A">
      <w:pPr>
        <w:widowControl w:val="0"/>
        <w:suppressAutoHyphens/>
        <w:spacing w:after="0" w:line="240" w:lineRule="auto"/>
        <w:jc w:val="center"/>
        <w:rPr>
          <w:rFonts w:ascii="Times New Roman" w:eastAsia="Lucida Sans Unicode" w:hAnsi="Times New Roman" w:cs="Times New Roman"/>
          <w:spacing w:val="0"/>
          <w:kern w:val="1"/>
          <w:sz w:val="22"/>
          <w:szCs w:val="22"/>
          <w:lang w:eastAsia="ar-SA"/>
        </w:rPr>
      </w:pPr>
    </w:p>
    <w:p w14:paraId="567E09A3" w14:textId="77777777" w:rsidR="00D0775A" w:rsidRPr="00D0775A" w:rsidRDefault="00D0775A" w:rsidP="00D0775A">
      <w:pPr>
        <w:widowControl w:val="0"/>
        <w:suppressAutoHyphens/>
        <w:spacing w:after="0" w:line="240" w:lineRule="auto"/>
        <w:jc w:val="center"/>
        <w:rPr>
          <w:rFonts w:ascii="Times New Roman" w:eastAsia="Lucida Sans Unicode" w:hAnsi="Times New Roman" w:cs="Times New Roman"/>
          <w:spacing w:val="0"/>
          <w:kern w:val="1"/>
          <w:sz w:val="22"/>
          <w:szCs w:val="22"/>
          <w:lang w:eastAsia="ar-SA"/>
        </w:rPr>
      </w:pPr>
    </w:p>
    <w:p w14:paraId="6F642E3D" w14:textId="77777777" w:rsidR="00D0775A" w:rsidRPr="00EC34D3" w:rsidRDefault="00D0775A" w:rsidP="00D0775A">
      <w:pPr>
        <w:widowControl w:val="0"/>
        <w:suppressAutoHyphens/>
        <w:autoSpaceDE w:val="0"/>
        <w:spacing w:after="0" w:line="240" w:lineRule="auto"/>
        <w:jc w:val="right"/>
        <w:rPr>
          <w:rFonts w:eastAsia="Times New Roman"/>
          <w:bCs/>
          <w:i/>
          <w:spacing w:val="0"/>
          <w:lang w:eastAsia="ar-SA"/>
        </w:rPr>
      </w:pPr>
      <w:r w:rsidRPr="00EC34D3">
        <w:rPr>
          <w:rFonts w:eastAsia="Times New Roman"/>
          <w:bCs/>
          <w:i/>
          <w:spacing w:val="0"/>
          <w:lang w:eastAsia="ar-SA"/>
        </w:rPr>
        <w:t>..........................................................................</w:t>
      </w:r>
    </w:p>
    <w:p w14:paraId="714EC023" w14:textId="77777777" w:rsidR="00D0775A" w:rsidRPr="00EC34D3" w:rsidRDefault="00D0775A" w:rsidP="00D0775A">
      <w:pPr>
        <w:suppressAutoHyphens/>
        <w:spacing w:after="0" w:line="240" w:lineRule="auto"/>
        <w:jc w:val="right"/>
        <w:rPr>
          <w:rFonts w:eastAsia="Times New Roman"/>
          <w:bCs/>
          <w:i/>
          <w:spacing w:val="0"/>
          <w:lang w:eastAsia="ar-SA"/>
        </w:rPr>
      </w:pPr>
      <w:r w:rsidRPr="00EC34D3">
        <w:rPr>
          <w:rFonts w:eastAsia="Times New Roman"/>
          <w:bCs/>
          <w:i/>
          <w:spacing w:val="0"/>
          <w:lang w:eastAsia="ar-SA"/>
        </w:rPr>
        <w:t xml:space="preserve">podpis i pieczęć osoby uprawnionej/osób uprawnionych </w:t>
      </w:r>
    </w:p>
    <w:p w14:paraId="752DE0CB" w14:textId="77777777" w:rsidR="00D0775A" w:rsidRPr="00EC34D3" w:rsidRDefault="00D0775A" w:rsidP="00D0775A">
      <w:pPr>
        <w:suppressAutoHyphens/>
        <w:spacing w:after="0" w:line="240" w:lineRule="auto"/>
        <w:jc w:val="center"/>
        <w:rPr>
          <w:rFonts w:eastAsia="Times New Roman"/>
          <w:bCs/>
          <w:spacing w:val="0"/>
          <w:lang w:eastAsia="ar-SA"/>
        </w:rPr>
      </w:pPr>
      <w:r w:rsidRPr="00EC34D3">
        <w:rPr>
          <w:rFonts w:eastAsia="Times New Roman"/>
          <w:bCs/>
          <w:i/>
          <w:spacing w:val="0"/>
          <w:lang w:eastAsia="ar-SA"/>
        </w:rPr>
        <w:t xml:space="preserve">                                                                          </w:t>
      </w:r>
      <w:r>
        <w:rPr>
          <w:rFonts w:eastAsia="Times New Roman"/>
          <w:bCs/>
          <w:i/>
          <w:spacing w:val="0"/>
          <w:lang w:eastAsia="ar-SA"/>
        </w:rPr>
        <w:t xml:space="preserve">                          </w:t>
      </w:r>
      <w:r w:rsidRPr="00EC34D3">
        <w:rPr>
          <w:rFonts w:eastAsia="Times New Roman"/>
          <w:bCs/>
          <w:i/>
          <w:spacing w:val="0"/>
          <w:lang w:eastAsia="ar-SA"/>
        </w:rPr>
        <w:t>do reprezentowania Wykonawcy</w:t>
      </w:r>
    </w:p>
    <w:p w14:paraId="7C15C31B" w14:textId="77777777" w:rsidR="00D0775A" w:rsidRPr="00EC34D3" w:rsidRDefault="00D0775A" w:rsidP="00D0775A">
      <w:pPr>
        <w:suppressAutoHyphens/>
        <w:spacing w:after="0" w:line="240" w:lineRule="auto"/>
        <w:rPr>
          <w:rFonts w:eastAsia="Times New Roman"/>
          <w:spacing w:val="0"/>
          <w:kern w:val="1"/>
          <w:lang w:eastAsia="hi-IN" w:bidi="hi-IN"/>
        </w:rPr>
      </w:pPr>
    </w:p>
    <w:p w14:paraId="18D9EF3C" w14:textId="77777777" w:rsidR="006F4B22" w:rsidRDefault="00D0775A" w:rsidP="006F4B22">
      <w:pPr>
        <w:spacing w:after="0" w:line="240" w:lineRule="auto"/>
        <w:rPr>
          <w:rFonts w:eastAsia="Times New Roman"/>
          <w:spacing w:val="0"/>
          <w:lang w:eastAsia="pl-PL"/>
        </w:rPr>
        <w:sectPr w:rsidR="006F4B22" w:rsidSect="00B7008D">
          <w:pgSz w:w="11906" w:h="16838" w:code="9"/>
          <w:pgMar w:top="624" w:right="1304" w:bottom="624" w:left="567" w:header="709" w:footer="709" w:gutter="0"/>
          <w:cols w:space="708"/>
          <w:docGrid w:linePitch="360"/>
        </w:sectPr>
      </w:pPr>
      <w:r>
        <w:rPr>
          <w:rFonts w:eastAsia="Times New Roman"/>
          <w:spacing w:val="0"/>
          <w:lang w:eastAsia="pl-PL"/>
        </w:rPr>
        <w:br w:type="page"/>
      </w:r>
    </w:p>
    <w:p w14:paraId="3D39146B" w14:textId="2A5F7640"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lastRenderedPageBreak/>
        <w:t>DZP/381</w:t>
      </w:r>
      <w:r w:rsidR="00704BEE">
        <w:rPr>
          <w:rFonts w:eastAsia="Cambria"/>
          <w:spacing w:val="0"/>
          <w:lang w:eastAsia="pl-PL"/>
        </w:rPr>
        <w:t>/</w:t>
      </w:r>
      <w:r w:rsidRPr="006F4B22">
        <w:rPr>
          <w:rFonts w:eastAsia="Cambria"/>
          <w:spacing w:val="0"/>
          <w:lang w:eastAsia="pl-PL"/>
        </w:rPr>
        <w:t xml:space="preserve">24/AS/2020 </w:t>
      </w:r>
    </w:p>
    <w:p w14:paraId="51D128BB" w14:textId="77777777"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t>Załącznik nr 3</w:t>
      </w:r>
    </w:p>
    <w:p w14:paraId="6014824C" w14:textId="77777777" w:rsidR="006F4B22" w:rsidRPr="006F4B22" w:rsidRDefault="006F4B22" w:rsidP="006F4B22">
      <w:pPr>
        <w:suppressAutoHyphens/>
        <w:spacing w:after="0" w:line="240" w:lineRule="auto"/>
        <w:jc w:val="center"/>
        <w:rPr>
          <w:rFonts w:eastAsia="Cambria"/>
          <w:b/>
          <w:bCs/>
          <w:spacing w:val="0"/>
          <w:lang w:eastAsia="ar-SA"/>
        </w:rPr>
      </w:pPr>
      <w:r w:rsidRPr="006F4B22">
        <w:rPr>
          <w:rFonts w:eastAsia="Cambria"/>
          <w:b/>
          <w:bCs/>
          <w:spacing w:val="0"/>
          <w:lang w:eastAsia="ar-SA"/>
        </w:rPr>
        <w:t xml:space="preserve">UMOWA –wzór  </w:t>
      </w:r>
    </w:p>
    <w:p w14:paraId="0DD77AD3" w14:textId="77777777" w:rsidR="006F4B22" w:rsidRPr="006F4B22" w:rsidRDefault="006F4B22" w:rsidP="006F4B22">
      <w:pPr>
        <w:spacing w:after="0" w:line="240" w:lineRule="auto"/>
        <w:jc w:val="center"/>
        <w:rPr>
          <w:rFonts w:eastAsia="Times New Roman"/>
          <w:bCs/>
          <w:spacing w:val="0"/>
          <w:sz w:val="16"/>
          <w:szCs w:val="16"/>
          <w:lang w:eastAsia="pl-PL"/>
        </w:rPr>
      </w:pPr>
      <w:r w:rsidRPr="006F4B22">
        <w:rPr>
          <w:rFonts w:eastAsia="Times New Roman"/>
          <w:bCs/>
          <w:spacing w:val="0"/>
          <w:sz w:val="16"/>
          <w:szCs w:val="16"/>
          <w:lang w:eastAsia="pl-PL"/>
        </w:rPr>
        <w:t>(do niniejszej umowy nie stosuje się ustawy Prawo zamówień publicznych, gdyż wartość szacunkowa zamówienia</w:t>
      </w:r>
    </w:p>
    <w:p w14:paraId="1E8FA2A2" w14:textId="77777777" w:rsidR="006F4B22" w:rsidRPr="006F4B22" w:rsidRDefault="006F4B22" w:rsidP="006F4B22">
      <w:pPr>
        <w:spacing w:after="0" w:line="240" w:lineRule="auto"/>
        <w:jc w:val="center"/>
        <w:rPr>
          <w:rFonts w:eastAsia="Times New Roman"/>
          <w:bCs/>
          <w:spacing w:val="0"/>
          <w:sz w:val="16"/>
          <w:szCs w:val="16"/>
          <w:lang w:eastAsia="pl-PL"/>
        </w:rPr>
      </w:pPr>
      <w:r w:rsidRPr="006F4B22">
        <w:rPr>
          <w:rFonts w:eastAsia="Times New Roman"/>
          <w:bCs/>
          <w:spacing w:val="0"/>
          <w:sz w:val="16"/>
          <w:szCs w:val="16"/>
          <w:lang w:eastAsia="pl-PL"/>
        </w:rPr>
        <w:t>nie przekracza wyrażonej w złotych równowartości kwoty 30 000,00euro)</w:t>
      </w:r>
    </w:p>
    <w:p w14:paraId="075EDA40" w14:textId="77777777" w:rsidR="006F4B22" w:rsidRPr="006F4B22" w:rsidRDefault="006F4B22" w:rsidP="006F4B22">
      <w:pPr>
        <w:spacing w:after="0" w:line="240" w:lineRule="auto"/>
        <w:jc w:val="both"/>
        <w:rPr>
          <w:rFonts w:eastAsia="Times New Roman"/>
          <w:bCs/>
          <w:spacing w:val="0"/>
          <w:sz w:val="16"/>
          <w:szCs w:val="16"/>
          <w:lang w:eastAsia="pl-PL"/>
        </w:rPr>
      </w:pPr>
      <w:r w:rsidRPr="006F4B22">
        <w:rPr>
          <w:rFonts w:eastAsia="Times New Roman"/>
          <w:bCs/>
          <w:spacing w:val="0"/>
          <w:sz w:val="16"/>
          <w:szCs w:val="16"/>
          <w:lang w:eastAsia="pl-PL"/>
        </w:rPr>
        <w:t> </w:t>
      </w:r>
    </w:p>
    <w:p w14:paraId="5CE781F8" w14:textId="77777777" w:rsidR="006F4B22" w:rsidRPr="006F4B22" w:rsidRDefault="006F4B22" w:rsidP="006F4B22">
      <w:pPr>
        <w:spacing w:after="0" w:line="240" w:lineRule="auto"/>
        <w:rPr>
          <w:rFonts w:eastAsia="Cambria"/>
          <w:spacing w:val="0"/>
          <w:lang w:eastAsia="pl-PL"/>
        </w:rPr>
      </w:pPr>
    </w:p>
    <w:p w14:paraId="3871F431" w14:textId="77777777"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t>Zawarta w dniu ................................ w  Katowicach pomiędzy:</w:t>
      </w:r>
    </w:p>
    <w:p w14:paraId="06B1C143" w14:textId="77777777" w:rsidR="006F4B22" w:rsidRPr="006F4B22" w:rsidRDefault="006F4B22" w:rsidP="006F4B22">
      <w:pPr>
        <w:suppressAutoHyphens/>
        <w:spacing w:after="0" w:line="240" w:lineRule="auto"/>
        <w:rPr>
          <w:rFonts w:eastAsia="Cambria"/>
          <w:b/>
          <w:bCs/>
          <w:spacing w:val="0"/>
          <w:lang w:eastAsia="pl-PL"/>
        </w:rPr>
      </w:pPr>
      <w:r w:rsidRPr="006F4B22">
        <w:rPr>
          <w:rFonts w:eastAsia="Cambria"/>
          <w:b/>
          <w:bCs/>
          <w:spacing w:val="0"/>
          <w:lang w:eastAsia="pl-PL"/>
        </w:rPr>
        <w:t xml:space="preserve">Uniwersyteckie Centrum Kliniczne im. prof. K. Gibińskiego </w:t>
      </w:r>
    </w:p>
    <w:p w14:paraId="6C4FE96D" w14:textId="77777777" w:rsidR="006F4B22" w:rsidRPr="006F4B22" w:rsidRDefault="006F4B22" w:rsidP="006F4B22">
      <w:pPr>
        <w:suppressAutoHyphens/>
        <w:spacing w:after="0" w:line="240" w:lineRule="auto"/>
        <w:rPr>
          <w:rFonts w:eastAsia="Cambria"/>
          <w:b/>
          <w:bCs/>
          <w:spacing w:val="0"/>
          <w:lang w:eastAsia="pl-PL"/>
        </w:rPr>
      </w:pPr>
      <w:r w:rsidRPr="006F4B22">
        <w:rPr>
          <w:rFonts w:eastAsia="Cambria"/>
          <w:b/>
          <w:bCs/>
          <w:spacing w:val="0"/>
          <w:lang w:eastAsia="pl-PL"/>
        </w:rPr>
        <w:t xml:space="preserve">Śląskiego Uniwersytetu Medycznego w Katowicach </w:t>
      </w:r>
    </w:p>
    <w:p w14:paraId="50BADC61" w14:textId="77777777" w:rsidR="006F4B22" w:rsidRPr="006F4B22" w:rsidRDefault="006F4B22" w:rsidP="006F4B22">
      <w:pPr>
        <w:suppressAutoHyphens/>
        <w:spacing w:after="0" w:line="240" w:lineRule="auto"/>
        <w:rPr>
          <w:rFonts w:eastAsia="Cambria"/>
          <w:spacing w:val="0"/>
          <w:lang w:eastAsia="ar-SA"/>
        </w:rPr>
      </w:pPr>
      <w:r w:rsidRPr="006F4B22">
        <w:rPr>
          <w:rFonts w:eastAsia="Cambria"/>
          <w:spacing w:val="0"/>
          <w:lang w:eastAsia="pl-PL"/>
        </w:rPr>
        <w:t xml:space="preserve">z siedzibą: ul. Ceglana 35, 40-514 Katowice </w:t>
      </w:r>
    </w:p>
    <w:p w14:paraId="2BA550BA" w14:textId="77777777" w:rsidR="006F4B22" w:rsidRPr="006F4B22" w:rsidRDefault="006F4B22" w:rsidP="006F4B22">
      <w:pPr>
        <w:suppressAutoHyphens/>
        <w:spacing w:after="0" w:line="240" w:lineRule="auto"/>
        <w:rPr>
          <w:rFonts w:eastAsia="Cambria"/>
          <w:spacing w:val="0"/>
          <w:lang w:eastAsia="ar-SA"/>
        </w:rPr>
      </w:pPr>
      <w:r w:rsidRPr="006F4B22">
        <w:rPr>
          <w:rFonts w:eastAsia="Cambria"/>
          <w:spacing w:val="0"/>
          <w:lang w:eastAsia="pl-PL"/>
        </w:rPr>
        <w:t>wpisanym do KRS  pod nr 0000049660</w:t>
      </w:r>
    </w:p>
    <w:p w14:paraId="0016C119" w14:textId="77777777" w:rsidR="006F4B22" w:rsidRPr="006F4B22" w:rsidRDefault="006F4B22" w:rsidP="006F4B22">
      <w:pPr>
        <w:suppressAutoHyphens/>
        <w:spacing w:after="0" w:line="240" w:lineRule="auto"/>
        <w:rPr>
          <w:rFonts w:eastAsia="Cambria"/>
          <w:spacing w:val="0"/>
          <w:lang w:eastAsia="ar-SA"/>
        </w:rPr>
      </w:pPr>
      <w:r w:rsidRPr="006F4B22">
        <w:rPr>
          <w:rFonts w:eastAsia="Cambria"/>
          <w:spacing w:val="0"/>
          <w:lang w:eastAsia="pl-PL"/>
        </w:rPr>
        <w:t>NIP 954-22-74-017</w:t>
      </w:r>
    </w:p>
    <w:p w14:paraId="03FA812D" w14:textId="77777777" w:rsidR="006F4B22" w:rsidRPr="006F4B22" w:rsidRDefault="006F4B22" w:rsidP="006F4B22">
      <w:pPr>
        <w:suppressAutoHyphens/>
        <w:spacing w:after="0" w:line="240" w:lineRule="auto"/>
        <w:rPr>
          <w:rFonts w:eastAsia="Cambria"/>
          <w:spacing w:val="0"/>
          <w:lang w:eastAsia="ar-SA"/>
        </w:rPr>
      </w:pPr>
      <w:r w:rsidRPr="006F4B22">
        <w:rPr>
          <w:rFonts w:eastAsia="Cambria"/>
          <w:spacing w:val="0"/>
          <w:lang w:eastAsia="pl-PL"/>
        </w:rPr>
        <w:t>REGON 001325767</w:t>
      </w:r>
    </w:p>
    <w:p w14:paraId="3C3A4B74" w14:textId="77777777" w:rsidR="006F4B22" w:rsidRPr="006F4B22" w:rsidRDefault="006F4B22" w:rsidP="006F4B22">
      <w:pPr>
        <w:suppressAutoHyphens/>
        <w:spacing w:after="0" w:line="240" w:lineRule="auto"/>
        <w:rPr>
          <w:rFonts w:eastAsia="Cambria"/>
          <w:spacing w:val="0"/>
          <w:lang w:eastAsia="ar-SA"/>
        </w:rPr>
      </w:pPr>
      <w:r w:rsidRPr="006F4B22">
        <w:rPr>
          <w:rFonts w:eastAsia="Cambria"/>
          <w:spacing w:val="0"/>
          <w:lang w:eastAsia="pl-PL"/>
        </w:rPr>
        <w:t xml:space="preserve">zwanym w treści umowy Zamawiającym </w:t>
      </w:r>
    </w:p>
    <w:p w14:paraId="236D79CD" w14:textId="77777777" w:rsidR="006F4B22" w:rsidRPr="006F4B22" w:rsidRDefault="006F4B22" w:rsidP="006F4B22">
      <w:pPr>
        <w:suppressAutoHyphens/>
        <w:spacing w:after="0" w:line="240" w:lineRule="auto"/>
        <w:rPr>
          <w:rFonts w:eastAsia="Cambria"/>
          <w:spacing w:val="0"/>
          <w:lang w:eastAsia="ar-SA"/>
        </w:rPr>
      </w:pPr>
      <w:r w:rsidRPr="006F4B22">
        <w:rPr>
          <w:rFonts w:eastAsia="Cambria"/>
          <w:spacing w:val="0"/>
          <w:lang w:eastAsia="pl-PL"/>
        </w:rPr>
        <w:t>reprezentowanym przez:</w:t>
      </w:r>
    </w:p>
    <w:p w14:paraId="39E67AE0" w14:textId="77777777" w:rsidR="006F4B22" w:rsidRPr="006F4B22" w:rsidRDefault="006F4B22" w:rsidP="006F4B22">
      <w:pPr>
        <w:suppressAutoHyphens/>
        <w:spacing w:after="0" w:line="240" w:lineRule="auto"/>
        <w:rPr>
          <w:rFonts w:eastAsia="Cambria"/>
          <w:spacing w:val="0"/>
          <w:lang w:eastAsia="ar-SA"/>
        </w:rPr>
      </w:pPr>
      <w:r w:rsidRPr="006F4B22">
        <w:rPr>
          <w:rFonts w:eastAsia="Cambria"/>
          <w:spacing w:val="0"/>
          <w:lang w:eastAsia="pl-PL"/>
        </w:rPr>
        <w:t>………………………………………….</w:t>
      </w:r>
    </w:p>
    <w:p w14:paraId="5A04AF33" w14:textId="77777777" w:rsidR="006F4B22" w:rsidRPr="006F4B22" w:rsidRDefault="006F4B22" w:rsidP="006F4B22">
      <w:pPr>
        <w:spacing w:after="0" w:line="240" w:lineRule="auto"/>
        <w:ind w:left="720"/>
        <w:jc w:val="center"/>
        <w:rPr>
          <w:rFonts w:eastAsia="Cambria"/>
          <w:spacing w:val="0"/>
          <w:lang w:eastAsia="pl-PL"/>
        </w:rPr>
      </w:pPr>
      <w:r w:rsidRPr="006F4B22">
        <w:rPr>
          <w:rFonts w:eastAsia="Cambria"/>
          <w:spacing w:val="0"/>
          <w:lang w:eastAsia="pl-PL"/>
        </w:rPr>
        <w:t>a</w:t>
      </w:r>
    </w:p>
    <w:p w14:paraId="00C230D7" w14:textId="77777777"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t>…………………………………</w:t>
      </w:r>
    </w:p>
    <w:p w14:paraId="34D85E81" w14:textId="77777777"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t>z siedzibą: ……………………</w:t>
      </w:r>
    </w:p>
    <w:p w14:paraId="6BAE4FC2" w14:textId="77777777"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t>wpisanym do ................................. pod nr …………………..</w:t>
      </w:r>
    </w:p>
    <w:p w14:paraId="1936A31A" w14:textId="77777777"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t>NIP                        REGON</w:t>
      </w:r>
    </w:p>
    <w:p w14:paraId="601BE19A" w14:textId="77777777"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t xml:space="preserve">zwanym w treści umowy Wykonawcą </w:t>
      </w:r>
    </w:p>
    <w:p w14:paraId="28AAC3E3" w14:textId="77777777" w:rsidR="006F4B22" w:rsidRPr="006F4B22" w:rsidRDefault="006F4B22" w:rsidP="006F4B22">
      <w:pPr>
        <w:spacing w:after="0" w:line="240" w:lineRule="auto"/>
        <w:rPr>
          <w:rFonts w:eastAsia="Cambria"/>
          <w:spacing w:val="0"/>
          <w:lang w:eastAsia="pl-PL"/>
        </w:rPr>
      </w:pPr>
      <w:r w:rsidRPr="006F4B22">
        <w:rPr>
          <w:rFonts w:eastAsia="Cambria"/>
          <w:spacing w:val="0"/>
          <w:lang w:eastAsia="pl-PL"/>
        </w:rPr>
        <w:t>reprezentowanym przez:</w:t>
      </w:r>
    </w:p>
    <w:p w14:paraId="3A29A75E" w14:textId="77777777" w:rsidR="006F4B22" w:rsidRPr="006F4B22" w:rsidRDefault="006F4B22" w:rsidP="006F4B22">
      <w:pPr>
        <w:widowControl w:val="0"/>
        <w:suppressAutoHyphens/>
        <w:spacing w:after="0" w:line="240" w:lineRule="auto"/>
        <w:rPr>
          <w:rFonts w:eastAsia="Cambria"/>
          <w:spacing w:val="0"/>
          <w:lang w:eastAsia="pl-PL"/>
        </w:rPr>
      </w:pPr>
      <w:r w:rsidRPr="006F4B22">
        <w:rPr>
          <w:rFonts w:eastAsia="Cambria"/>
          <w:spacing w:val="0"/>
          <w:lang w:eastAsia="pl-PL"/>
        </w:rPr>
        <w:t>.........................................................</w:t>
      </w:r>
    </w:p>
    <w:p w14:paraId="6B069B0F" w14:textId="77777777" w:rsidR="006F4B22" w:rsidRPr="006F4B22" w:rsidRDefault="006F4B22" w:rsidP="006F4B22">
      <w:pPr>
        <w:spacing w:after="0"/>
        <w:jc w:val="center"/>
        <w:rPr>
          <w:rFonts w:eastAsia="Times New Roman"/>
          <w:b/>
          <w:spacing w:val="0"/>
          <w:lang w:eastAsia="pl-PL"/>
        </w:rPr>
      </w:pPr>
    </w:p>
    <w:p w14:paraId="77778D73" w14:textId="77777777" w:rsidR="006F4B22" w:rsidRPr="006F4B22" w:rsidRDefault="006F4B22" w:rsidP="006F4B22">
      <w:pPr>
        <w:spacing w:after="0"/>
        <w:jc w:val="center"/>
        <w:rPr>
          <w:rFonts w:eastAsia="Times New Roman"/>
          <w:b/>
          <w:spacing w:val="0"/>
          <w:lang w:eastAsia="pl-PL"/>
        </w:rPr>
      </w:pPr>
      <w:r w:rsidRPr="006F4B22">
        <w:rPr>
          <w:rFonts w:eastAsia="Times New Roman"/>
          <w:b/>
          <w:spacing w:val="0"/>
          <w:lang w:eastAsia="pl-PL"/>
        </w:rPr>
        <w:t>§1.</w:t>
      </w:r>
    </w:p>
    <w:p w14:paraId="407A707C" w14:textId="77777777" w:rsidR="006F4B22" w:rsidRPr="006F4B22" w:rsidRDefault="006F4B22" w:rsidP="006F4B22">
      <w:pPr>
        <w:spacing w:after="0"/>
        <w:jc w:val="center"/>
        <w:rPr>
          <w:rFonts w:eastAsia="Times New Roman"/>
          <w:spacing w:val="0"/>
          <w:lang w:eastAsia="pl-PL"/>
        </w:rPr>
      </w:pPr>
      <w:r w:rsidRPr="006F4B22">
        <w:rPr>
          <w:rFonts w:eastAsia="Times New Roman"/>
          <w:b/>
          <w:bCs/>
          <w:iCs/>
          <w:spacing w:val="0"/>
          <w:u w:val="single"/>
          <w:lang w:eastAsia="pl-PL"/>
        </w:rPr>
        <w:t>PRZEDMIOT UMOWY</w:t>
      </w:r>
    </w:p>
    <w:p w14:paraId="343A1AB1" w14:textId="77777777" w:rsidR="006F4B22" w:rsidRPr="006F4B22" w:rsidRDefault="006F4B22" w:rsidP="006F4B22">
      <w:pPr>
        <w:spacing w:after="0" w:line="240" w:lineRule="auto"/>
        <w:ind w:left="709" w:hanging="709"/>
        <w:jc w:val="both"/>
        <w:rPr>
          <w:rFonts w:eastAsia="Times New Roman"/>
          <w:spacing w:val="0"/>
          <w:lang w:eastAsia="pl-PL"/>
        </w:rPr>
      </w:pPr>
      <w:r w:rsidRPr="006F4B22">
        <w:rPr>
          <w:rFonts w:eastAsia="Times New Roman"/>
          <w:spacing w:val="0"/>
          <w:lang w:eastAsia="pl-PL"/>
        </w:rPr>
        <w:t>1.     Na podstawie oferty wybranej w w/w postępowaniu Zamawiający zamawia</w:t>
      </w:r>
      <w:r w:rsidRPr="006F4B22">
        <w:rPr>
          <w:rFonts w:eastAsia="Times New Roman"/>
          <w:b/>
          <w:bCs/>
          <w:spacing w:val="0"/>
          <w:lang w:eastAsia="pl-PL"/>
        </w:rPr>
        <w:t>,</w:t>
      </w:r>
      <w:r w:rsidRPr="006F4B22">
        <w:rPr>
          <w:rFonts w:eastAsia="Times New Roman"/>
          <w:spacing w:val="0"/>
          <w:lang w:eastAsia="pl-PL"/>
        </w:rPr>
        <w:t xml:space="preserve"> a Wykonawca   : </w:t>
      </w:r>
    </w:p>
    <w:p w14:paraId="341EC361" w14:textId="77777777" w:rsidR="006F4B22" w:rsidRPr="006F4B22" w:rsidRDefault="006F4B22" w:rsidP="00356DF9">
      <w:pPr>
        <w:numPr>
          <w:ilvl w:val="0"/>
          <w:numId w:val="35"/>
        </w:numPr>
        <w:spacing w:after="0" w:line="240" w:lineRule="auto"/>
        <w:jc w:val="both"/>
        <w:rPr>
          <w:rFonts w:eastAsia="Times New Roman"/>
          <w:spacing w:val="0"/>
          <w:lang w:eastAsia="pl-PL"/>
        </w:rPr>
      </w:pPr>
      <w:r w:rsidRPr="006F4B22">
        <w:rPr>
          <w:rFonts w:eastAsia="Times New Roman"/>
          <w:spacing w:val="0"/>
          <w:lang w:eastAsia="pl-PL"/>
        </w:rPr>
        <w:t xml:space="preserve">zobowiązuje się do sukcesywnej  sprzedaży  i  dostarczania  do  siedziby  Zamawiającego elementów wymiennych do automatycznego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kontrastu  zwanych dalej </w:t>
      </w:r>
      <w:r w:rsidRPr="006F4B22">
        <w:rPr>
          <w:rFonts w:eastAsia="Times New Roman"/>
          <w:b/>
          <w:spacing w:val="0"/>
          <w:lang w:eastAsia="pl-PL"/>
        </w:rPr>
        <w:t xml:space="preserve">„Wyrobami medycznymi”, </w:t>
      </w:r>
      <w:r w:rsidRPr="006F4B22">
        <w:rPr>
          <w:rFonts w:eastAsia="Times New Roman"/>
          <w:spacing w:val="0"/>
          <w:lang w:eastAsia="pl-PL"/>
        </w:rPr>
        <w:t xml:space="preserve">których ilość, rodzaj i cena wymienione są w załączniku nr 1 do niniejszej umowy </w:t>
      </w:r>
    </w:p>
    <w:p w14:paraId="1B3A3A3B" w14:textId="77777777" w:rsidR="006F4B22" w:rsidRPr="006F4B22" w:rsidRDefault="006F4B22" w:rsidP="00356DF9">
      <w:pPr>
        <w:numPr>
          <w:ilvl w:val="0"/>
          <w:numId w:val="35"/>
        </w:numPr>
        <w:spacing w:after="0" w:line="240" w:lineRule="auto"/>
        <w:rPr>
          <w:rFonts w:eastAsia="Times New Roman"/>
          <w:spacing w:val="0"/>
          <w:lang w:eastAsia="pl-PL"/>
        </w:rPr>
      </w:pPr>
      <w:r w:rsidRPr="006F4B22">
        <w:rPr>
          <w:rFonts w:eastAsia="Times New Roman"/>
          <w:bCs/>
          <w:color w:val="000000"/>
          <w:spacing w:val="0"/>
          <w:kern w:val="2"/>
          <w:lang w:eastAsia="ar-SA"/>
        </w:rPr>
        <w:t xml:space="preserve">zobowiązuje się wydzierżawić oraz dostarczyć do siedziby Zamawiającego, zainstalować  i uruchomić automatyczny </w:t>
      </w:r>
      <w:proofErr w:type="spellStart"/>
      <w:r w:rsidRPr="006F4B22">
        <w:rPr>
          <w:rFonts w:eastAsia="Times New Roman"/>
          <w:bCs/>
          <w:color w:val="000000"/>
          <w:spacing w:val="0"/>
          <w:kern w:val="2"/>
          <w:lang w:eastAsia="ar-SA"/>
        </w:rPr>
        <w:t>wstrzykiwacz</w:t>
      </w:r>
      <w:proofErr w:type="spellEnd"/>
      <w:r w:rsidRPr="006F4B22">
        <w:rPr>
          <w:rFonts w:eastAsia="Times New Roman"/>
          <w:bCs/>
          <w:color w:val="000000"/>
          <w:spacing w:val="0"/>
          <w:kern w:val="2"/>
          <w:lang w:eastAsia="ar-SA"/>
        </w:rPr>
        <w:t xml:space="preserve"> kontrastu do TK </w:t>
      </w:r>
      <w:r w:rsidRPr="006F4B22">
        <w:rPr>
          <w:rFonts w:eastAsia="Times New Roman"/>
          <w:spacing w:val="0"/>
          <w:lang w:eastAsia="pl-PL"/>
        </w:rPr>
        <w:t>którego parametry   określono w załączniku nr  2 do niniejszej umowy.</w:t>
      </w:r>
    </w:p>
    <w:p w14:paraId="23D8A2AE" w14:textId="77777777" w:rsidR="006F4B22" w:rsidRPr="006F4B22" w:rsidRDefault="006F4B22" w:rsidP="00356DF9">
      <w:pPr>
        <w:numPr>
          <w:ilvl w:val="0"/>
          <w:numId w:val="35"/>
        </w:numPr>
        <w:suppressAutoHyphens/>
        <w:spacing w:after="0" w:line="240" w:lineRule="auto"/>
        <w:jc w:val="both"/>
        <w:rPr>
          <w:rFonts w:eastAsia="Times New Roman"/>
          <w:bCs/>
          <w:spacing w:val="0"/>
          <w:kern w:val="2"/>
          <w:lang w:eastAsia="ar-SA"/>
        </w:rPr>
      </w:pPr>
      <w:r w:rsidRPr="006F4B22">
        <w:rPr>
          <w:rFonts w:eastAsia="Times New Roman"/>
          <w:bCs/>
          <w:spacing w:val="0"/>
          <w:kern w:val="2"/>
          <w:lang w:eastAsia="ar-SA"/>
        </w:rPr>
        <w:t xml:space="preserve">zobowiązuje się przeszkolić wskazanych przez Zamawiającego pracowników z zakresu obsługi automatycznego </w:t>
      </w:r>
      <w:proofErr w:type="spellStart"/>
      <w:r w:rsidRPr="006F4B22">
        <w:rPr>
          <w:rFonts w:eastAsia="Times New Roman"/>
          <w:bCs/>
          <w:spacing w:val="0"/>
          <w:kern w:val="2"/>
          <w:lang w:eastAsia="ar-SA"/>
        </w:rPr>
        <w:t>wstrzykiwacza</w:t>
      </w:r>
      <w:proofErr w:type="spellEnd"/>
      <w:r w:rsidRPr="006F4B22">
        <w:rPr>
          <w:rFonts w:eastAsia="Times New Roman"/>
          <w:bCs/>
          <w:spacing w:val="0"/>
          <w:kern w:val="2"/>
          <w:lang w:eastAsia="ar-SA"/>
        </w:rPr>
        <w:t xml:space="preserve"> kontrastu do TK  w stopniu umożliwiającym należyte wykonywanie badań oraz prawidłową eksploatację </w:t>
      </w:r>
    </w:p>
    <w:p w14:paraId="48E5BE5C" w14:textId="77777777" w:rsidR="006F4B22" w:rsidRPr="006F4B22" w:rsidRDefault="006F4B22" w:rsidP="006F4B22">
      <w:pPr>
        <w:suppressAutoHyphens/>
        <w:spacing w:after="0" w:line="240" w:lineRule="auto"/>
        <w:ind w:left="720"/>
        <w:jc w:val="both"/>
        <w:rPr>
          <w:rFonts w:ascii="Times New Roman" w:eastAsia="Times New Roman" w:hAnsi="Times New Roman" w:cs="Times New Roman"/>
          <w:bCs/>
          <w:spacing w:val="0"/>
          <w:kern w:val="2"/>
          <w:sz w:val="24"/>
          <w:szCs w:val="24"/>
          <w:lang w:eastAsia="ar-SA"/>
        </w:rPr>
      </w:pPr>
    </w:p>
    <w:p w14:paraId="30C49E66" w14:textId="77777777" w:rsidR="006F4B22" w:rsidRPr="006F4B22" w:rsidRDefault="006F4B22" w:rsidP="006F4B22">
      <w:pPr>
        <w:spacing w:after="0"/>
        <w:ind w:hanging="426"/>
        <w:jc w:val="center"/>
        <w:rPr>
          <w:rFonts w:eastAsia="Times New Roman"/>
          <w:b/>
          <w:spacing w:val="0"/>
          <w:lang w:eastAsia="pl-PL"/>
        </w:rPr>
      </w:pPr>
      <w:r w:rsidRPr="006F4B22">
        <w:rPr>
          <w:rFonts w:eastAsia="Times New Roman"/>
          <w:b/>
          <w:spacing w:val="0"/>
          <w:lang w:eastAsia="pl-PL"/>
        </w:rPr>
        <w:t xml:space="preserve">      §2.</w:t>
      </w:r>
    </w:p>
    <w:p w14:paraId="01FD73C5" w14:textId="77777777" w:rsidR="006F4B22" w:rsidRPr="006F4B22" w:rsidRDefault="006F4B22" w:rsidP="006F4B22">
      <w:pPr>
        <w:spacing w:after="0"/>
        <w:jc w:val="center"/>
        <w:rPr>
          <w:rFonts w:eastAsia="Times New Roman"/>
          <w:b/>
          <w:bCs/>
          <w:spacing w:val="0"/>
          <w:u w:val="single"/>
          <w:lang w:eastAsia="pl-PL"/>
        </w:rPr>
      </w:pPr>
      <w:r w:rsidRPr="006F4B22">
        <w:rPr>
          <w:rFonts w:eastAsia="Times New Roman"/>
          <w:b/>
          <w:bCs/>
          <w:spacing w:val="0"/>
          <w:u w:val="single"/>
          <w:lang w:eastAsia="pl-PL"/>
        </w:rPr>
        <w:t>WARUNKI REALIZACJI UMOWY  W ZAKRESIE DOSTAWY WYROBÓW MEDYCZNYCH</w:t>
      </w:r>
    </w:p>
    <w:p w14:paraId="734EEF55" w14:textId="77777777" w:rsidR="006F4B22" w:rsidRPr="006F4B22" w:rsidRDefault="006F4B22" w:rsidP="00356DF9">
      <w:pPr>
        <w:widowControl w:val="0"/>
        <w:numPr>
          <w:ilvl w:val="0"/>
          <w:numId w:val="24"/>
        </w:numPr>
        <w:suppressAutoHyphens/>
        <w:spacing w:after="0" w:line="240" w:lineRule="auto"/>
        <w:jc w:val="both"/>
        <w:rPr>
          <w:rFonts w:eastAsia="Times New Roman"/>
          <w:spacing w:val="0"/>
          <w:lang w:eastAsia="pl-PL"/>
        </w:rPr>
      </w:pPr>
      <w:r w:rsidRPr="006F4B22">
        <w:rPr>
          <w:rFonts w:eastAsia="Times New Roman"/>
          <w:spacing w:val="0"/>
          <w:lang w:eastAsia="pl-PL"/>
        </w:rPr>
        <w:t>Wykonawca zobowiązuje się realizować umowę zgodnie z:</w:t>
      </w:r>
    </w:p>
    <w:p w14:paraId="36407483" w14:textId="77777777" w:rsidR="006F4B22" w:rsidRPr="006F4B22" w:rsidRDefault="006F4B22" w:rsidP="00356DF9">
      <w:pPr>
        <w:numPr>
          <w:ilvl w:val="0"/>
          <w:numId w:val="25"/>
        </w:numPr>
        <w:suppressAutoHyphens/>
        <w:spacing w:after="0" w:line="240" w:lineRule="auto"/>
        <w:contextualSpacing/>
        <w:rPr>
          <w:rFonts w:eastAsia="Times New Roman"/>
          <w:spacing w:val="0"/>
          <w:lang w:eastAsia="pl-PL"/>
        </w:rPr>
      </w:pPr>
      <w:r w:rsidRPr="006F4B22">
        <w:rPr>
          <w:rFonts w:eastAsia="Times New Roman"/>
          <w:spacing w:val="0"/>
          <w:lang w:eastAsia="pl-PL"/>
        </w:rPr>
        <w:t>obowiązującymi przepisami prawa, a w szczególności zgodnie z ustawą z dnia 20 maja 2010 r.    o wyrobach medycznych (Dz. U. z 2020r. poz.186 z późn.zm);</w:t>
      </w:r>
    </w:p>
    <w:p w14:paraId="61C28DE5" w14:textId="77777777" w:rsidR="006F4B22" w:rsidRPr="006F4B22" w:rsidRDefault="006F4B22" w:rsidP="00356DF9">
      <w:pPr>
        <w:numPr>
          <w:ilvl w:val="0"/>
          <w:numId w:val="25"/>
        </w:numPr>
        <w:suppressAutoHyphens/>
        <w:spacing w:after="0" w:line="240" w:lineRule="auto"/>
        <w:contextualSpacing/>
        <w:rPr>
          <w:rFonts w:eastAsia="Times New Roman"/>
          <w:spacing w:val="0"/>
          <w:lang w:eastAsia="pl-PL"/>
        </w:rPr>
      </w:pPr>
      <w:r w:rsidRPr="006F4B22">
        <w:rPr>
          <w:rFonts w:eastAsia="Times New Roman"/>
          <w:spacing w:val="0"/>
          <w:lang w:eastAsia="pl-PL"/>
        </w:rPr>
        <w:t>warunkami wynikającymi z treści Zaproszenia do składania ofert.</w:t>
      </w:r>
    </w:p>
    <w:p w14:paraId="7FCA6EE4" w14:textId="77777777" w:rsidR="006F4B22" w:rsidRPr="006F4B22" w:rsidRDefault="006F4B22" w:rsidP="00356DF9">
      <w:pPr>
        <w:widowControl w:val="0"/>
        <w:numPr>
          <w:ilvl w:val="0"/>
          <w:numId w:val="26"/>
        </w:numPr>
        <w:suppressAutoHyphens/>
        <w:spacing w:after="0" w:line="240" w:lineRule="auto"/>
        <w:jc w:val="both"/>
        <w:rPr>
          <w:rFonts w:eastAsia="Times New Roman"/>
          <w:spacing w:val="0"/>
          <w:lang w:eastAsia="pl-PL"/>
        </w:rPr>
      </w:pPr>
      <w:r w:rsidRPr="006F4B22">
        <w:rPr>
          <w:rFonts w:eastAsia="Times New Roman"/>
          <w:spacing w:val="0"/>
          <w:lang w:eastAsia="pl-PL"/>
        </w:rPr>
        <w:t>Wykonawca oświadcza i gwarantuje, że:</w:t>
      </w:r>
    </w:p>
    <w:p w14:paraId="140D25D4" w14:textId="77777777" w:rsidR="006F4B22" w:rsidRPr="006F4B22" w:rsidRDefault="006F4B22" w:rsidP="00356DF9">
      <w:pPr>
        <w:numPr>
          <w:ilvl w:val="0"/>
          <w:numId w:val="27"/>
        </w:numPr>
        <w:suppressAutoHyphens/>
        <w:spacing w:after="0" w:line="240" w:lineRule="auto"/>
        <w:jc w:val="both"/>
        <w:rPr>
          <w:rFonts w:eastAsia="Times New Roman"/>
          <w:spacing w:val="0"/>
          <w:lang w:eastAsia="pl-PL"/>
        </w:rPr>
      </w:pPr>
      <w:r w:rsidRPr="006F4B22">
        <w:rPr>
          <w:rFonts w:eastAsia="Times New Roman"/>
          <w:spacing w:val="0"/>
          <w:lang w:eastAsia="pl-PL"/>
        </w:rPr>
        <w:t>oferowane Wyroby medyczne są kompletne, zdatne oraz dopuszczone do obrotu i używania przy udzielaniu świadczeń medycznych;</w:t>
      </w:r>
    </w:p>
    <w:p w14:paraId="5770F960" w14:textId="77777777" w:rsidR="006F4B22" w:rsidRPr="006F4B22" w:rsidRDefault="006F4B22" w:rsidP="00356DF9">
      <w:pPr>
        <w:numPr>
          <w:ilvl w:val="0"/>
          <w:numId w:val="27"/>
        </w:numPr>
        <w:suppressAutoHyphens/>
        <w:spacing w:after="0" w:line="240" w:lineRule="auto"/>
        <w:jc w:val="both"/>
        <w:rPr>
          <w:rFonts w:eastAsia="Times New Roman"/>
          <w:spacing w:val="0"/>
          <w:lang w:eastAsia="pl-PL"/>
        </w:rPr>
      </w:pPr>
      <w:r w:rsidRPr="006F4B22">
        <w:rPr>
          <w:rFonts w:eastAsia="Times New Roman"/>
          <w:spacing w:val="0"/>
          <w:lang w:eastAsia="pl-PL"/>
        </w:rPr>
        <w:t>oferowane Wyroby medyczne są dostarczane transportem i w warunkach zgodnych                             z zaleceniami  producenta;</w:t>
      </w:r>
    </w:p>
    <w:p w14:paraId="241BBD08" w14:textId="77777777" w:rsidR="006F4B22" w:rsidRPr="006F4B22" w:rsidRDefault="006F4B22" w:rsidP="00356DF9">
      <w:pPr>
        <w:numPr>
          <w:ilvl w:val="0"/>
          <w:numId w:val="27"/>
        </w:numPr>
        <w:suppressAutoHyphens/>
        <w:spacing w:after="0" w:line="240" w:lineRule="auto"/>
        <w:jc w:val="both"/>
        <w:rPr>
          <w:rFonts w:eastAsia="Times New Roman"/>
          <w:spacing w:val="0"/>
          <w:lang w:eastAsia="pl-PL"/>
        </w:rPr>
      </w:pPr>
      <w:r w:rsidRPr="006F4B22">
        <w:rPr>
          <w:rFonts w:eastAsia="Times New Roman"/>
          <w:spacing w:val="0"/>
          <w:lang w:eastAsia="pl-PL"/>
        </w:rPr>
        <w:t>oferowane Wyroby medyczne są wolne od wad.</w:t>
      </w:r>
    </w:p>
    <w:p w14:paraId="572F979F" w14:textId="77777777" w:rsidR="006F4B22" w:rsidRPr="006F4B22" w:rsidRDefault="006F4B22" w:rsidP="00356DF9">
      <w:pPr>
        <w:widowControl w:val="0"/>
        <w:numPr>
          <w:ilvl w:val="0"/>
          <w:numId w:val="28"/>
        </w:numPr>
        <w:suppressAutoHyphens/>
        <w:spacing w:after="0" w:line="240" w:lineRule="auto"/>
        <w:contextualSpacing/>
        <w:jc w:val="both"/>
        <w:rPr>
          <w:rFonts w:eastAsia="Times New Roman"/>
          <w:spacing w:val="0"/>
          <w:lang w:eastAsia="pl-PL"/>
        </w:rPr>
      </w:pPr>
      <w:r w:rsidRPr="006F4B22">
        <w:rPr>
          <w:rFonts w:eastAsia="Times New Roman"/>
          <w:spacing w:val="0"/>
          <w:lang w:eastAsia="pl-PL"/>
        </w:rPr>
        <w:t>Dostarczane   Wyroby   medyczne   powinny  być  przez   Wykonawcę  odpowiednio   opakowane i oznakowane (tj. muszą posiadać oznakowanie informujące o nazwie, ilości, dacie  ważności,  nazwie  producenta).  Na  podstawie art. 14 ust. 2 ustawy z dnia 20 maja 2010 r. o wyrobach medycznych (Dz. U. z 2020 r. poz.186 z późn.zm) Zamawiający wyraża zgodę na  oznakowanie Wyrobów  medycznych w języku angielskim.</w:t>
      </w:r>
    </w:p>
    <w:p w14:paraId="57D8A60C" w14:textId="77777777" w:rsidR="006F4B22" w:rsidRPr="006F4B22" w:rsidRDefault="006F4B22" w:rsidP="00356DF9">
      <w:pPr>
        <w:widowControl w:val="0"/>
        <w:numPr>
          <w:ilvl w:val="0"/>
          <w:numId w:val="28"/>
        </w:numPr>
        <w:suppressAutoHyphens/>
        <w:spacing w:after="0" w:line="240" w:lineRule="auto"/>
        <w:contextualSpacing/>
        <w:jc w:val="both"/>
        <w:rPr>
          <w:rFonts w:eastAsia="Cambria"/>
          <w:spacing w:val="0"/>
          <w:lang w:eastAsia="pl-PL"/>
        </w:rPr>
      </w:pPr>
      <w:r w:rsidRPr="006F4B22">
        <w:rPr>
          <w:rFonts w:eastAsia="Times New Roman"/>
          <w:spacing w:val="0"/>
          <w:lang w:eastAsia="pl-PL"/>
        </w:rPr>
        <w:t xml:space="preserve">Okres przydatności do użycia dostarczanych Wyrobów medycznych   </w:t>
      </w:r>
      <w:r w:rsidRPr="006F4B22">
        <w:rPr>
          <w:rFonts w:eastAsia="Cambria"/>
          <w:spacing w:val="0"/>
          <w:lang w:eastAsia="pl-PL"/>
        </w:rPr>
        <w:t>nie może być krótszy niż 12 miesięcy  licząc od dnia dostawy.</w:t>
      </w:r>
      <w:r w:rsidRPr="006F4B22">
        <w:rPr>
          <w:rFonts w:ascii="Ubuntu" w:eastAsia="Times New Roman" w:hAnsi="Ubuntu" w:cs="Times New Roman"/>
          <w:spacing w:val="0"/>
          <w:sz w:val="18"/>
          <w:szCs w:val="18"/>
          <w:lang w:eastAsia="pl-PL"/>
        </w:rPr>
        <w:t xml:space="preserve"> </w:t>
      </w:r>
      <w:r w:rsidRPr="006F4B22">
        <w:rPr>
          <w:rFonts w:eastAsia="Cambria"/>
          <w:spacing w:val="0"/>
          <w:lang w:eastAsia="pl-PL"/>
        </w:rPr>
        <w:t xml:space="preserve"> Dostawy z krótszym terminem ważności mogą być dopuszczone tylko w wyjątkowych sytuacjach i każdorazowo zgodę na nie musi wyrazić kierownik Apteki Szpitalnej.</w:t>
      </w:r>
    </w:p>
    <w:p w14:paraId="2D66FACB" w14:textId="77777777" w:rsidR="006F4B22" w:rsidRPr="006F4B22" w:rsidRDefault="006F4B22" w:rsidP="00356DF9">
      <w:pPr>
        <w:numPr>
          <w:ilvl w:val="0"/>
          <w:numId w:val="28"/>
        </w:numPr>
        <w:suppressAutoHyphens/>
        <w:spacing w:after="0" w:line="240" w:lineRule="auto"/>
        <w:contextualSpacing/>
        <w:jc w:val="both"/>
        <w:rPr>
          <w:rFonts w:eastAsia="Times New Roman"/>
          <w:spacing w:val="0"/>
          <w:lang w:eastAsia="pl-PL"/>
        </w:rPr>
      </w:pPr>
      <w:r w:rsidRPr="006F4B22">
        <w:rPr>
          <w:rFonts w:eastAsia="Times New Roman"/>
          <w:spacing w:val="0"/>
          <w:lang w:eastAsia="pl-PL"/>
        </w:rPr>
        <w:t>Każdorazowa dostawa częściowa zamówionych Wyrobów medycznych odbywać się będzie na podstawie zamówień składanych przez Kierownika Apteki Szpitalnej lub Farmaceutę, którzy są upoważnieni również do składania reklamacji, o których mowa w § 5 ust. 1 niniejszej umowy.</w:t>
      </w:r>
    </w:p>
    <w:p w14:paraId="62B00ED1" w14:textId="77777777" w:rsidR="006F4B22" w:rsidRPr="006F4B22" w:rsidRDefault="006F4B22" w:rsidP="00356DF9">
      <w:pPr>
        <w:widowControl w:val="0"/>
        <w:numPr>
          <w:ilvl w:val="0"/>
          <w:numId w:val="28"/>
        </w:numPr>
        <w:suppressAutoHyphens/>
        <w:spacing w:after="0" w:line="240" w:lineRule="auto"/>
        <w:contextualSpacing/>
        <w:jc w:val="both"/>
        <w:rPr>
          <w:rFonts w:eastAsia="Times New Roman"/>
          <w:spacing w:val="0"/>
          <w:lang w:eastAsia="pl-PL"/>
        </w:rPr>
      </w:pPr>
      <w:r w:rsidRPr="006F4B22">
        <w:rPr>
          <w:rFonts w:eastAsia="Times New Roman"/>
          <w:spacing w:val="0"/>
          <w:lang w:eastAsia="pl-PL"/>
        </w:rPr>
        <w:t xml:space="preserve">Zamówienia będą składane Wykonawcy faxem lub e-mailem na numer/adres podany w niniejszej </w:t>
      </w:r>
      <w:r w:rsidRPr="006F4B22">
        <w:rPr>
          <w:rFonts w:eastAsia="Times New Roman"/>
          <w:spacing w:val="0"/>
          <w:lang w:eastAsia="pl-PL"/>
        </w:rPr>
        <w:lastRenderedPageBreak/>
        <w:t>umowie.</w:t>
      </w:r>
    </w:p>
    <w:p w14:paraId="1735564C" w14:textId="77777777" w:rsidR="006F4B22" w:rsidRPr="006F4B22" w:rsidRDefault="006F4B22" w:rsidP="00356DF9">
      <w:pPr>
        <w:widowControl w:val="0"/>
        <w:numPr>
          <w:ilvl w:val="0"/>
          <w:numId w:val="28"/>
        </w:numPr>
        <w:suppressAutoHyphens/>
        <w:spacing w:after="0" w:line="240" w:lineRule="auto"/>
        <w:contextualSpacing/>
        <w:jc w:val="both"/>
        <w:rPr>
          <w:rFonts w:eastAsia="Times New Roman"/>
          <w:spacing w:val="0"/>
          <w:lang w:eastAsia="pl-PL"/>
        </w:rPr>
      </w:pPr>
      <w:r w:rsidRPr="006F4B22">
        <w:rPr>
          <w:rFonts w:eastAsia="Times New Roman"/>
          <w:spacing w:val="0"/>
          <w:lang w:eastAsia="pl-PL"/>
        </w:rPr>
        <w:t xml:space="preserve">Zamawiający upoważnia do składania zamówień na dostawy częściowe Kierownika Apteki Szpitalnej  lub Farmaceutę  e-mail  </w:t>
      </w:r>
      <w:hyperlink r:id="rId10" w:history="1">
        <w:r w:rsidRPr="006F4B22">
          <w:rPr>
            <w:rFonts w:eastAsia="Times New Roman"/>
            <w:spacing w:val="0"/>
            <w:u w:val="single"/>
            <w:lang w:eastAsia="pl-PL"/>
          </w:rPr>
          <w:t>apteka@uck.katowice.pl</w:t>
        </w:r>
      </w:hyperlink>
      <w:r w:rsidRPr="006F4B22">
        <w:rPr>
          <w:rFonts w:eastAsia="Times New Roman"/>
          <w:spacing w:val="0"/>
          <w:lang w:eastAsia="pl-PL"/>
        </w:rPr>
        <w:t xml:space="preserve">, </w:t>
      </w:r>
      <w:hyperlink r:id="rId11" w:history="1">
        <w:r w:rsidRPr="006F4B22">
          <w:rPr>
            <w:rFonts w:eastAsia="Times New Roman"/>
            <w:spacing w:val="0"/>
            <w:u w:val="single"/>
            <w:lang w:eastAsia="pl-PL"/>
          </w:rPr>
          <w:t>aptekal@uck.katowice.pl</w:t>
        </w:r>
      </w:hyperlink>
      <w:r w:rsidRPr="006F4B22">
        <w:rPr>
          <w:rFonts w:eastAsia="Times New Roman"/>
          <w:spacing w:val="0"/>
          <w:u w:val="single"/>
          <w:lang w:eastAsia="pl-PL"/>
        </w:rPr>
        <w:t xml:space="preserve"> </w:t>
      </w:r>
      <w:r w:rsidRPr="006F4B22">
        <w:rPr>
          <w:rFonts w:eastAsia="Times New Roman"/>
          <w:spacing w:val="0"/>
          <w:lang w:eastAsia="pl-PL"/>
        </w:rPr>
        <w:t xml:space="preserve">  fax nr (32) 358-12-05 , (32) 789-48-42</w:t>
      </w:r>
    </w:p>
    <w:p w14:paraId="743C6A70" w14:textId="77777777" w:rsidR="006F4B22" w:rsidRPr="006F4B22" w:rsidRDefault="006F4B22" w:rsidP="00356DF9">
      <w:pPr>
        <w:widowControl w:val="0"/>
        <w:numPr>
          <w:ilvl w:val="0"/>
          <w:numId w:val="28"/>
        </w:numPr>
        <w:suppressAutoHyphens/>
        <w:spacing w:after="0" w:line="240" w:lineRule="auto"/>
        <w:contextualSpacing/>
        <w:jc w:val="both"/>
        <w:rPr>
          <w:rFonts w:eastAsia="Times New Roman"/>
          <w:spacing w:val="0"/>
          <w:lang w:eastAsia="pl-PL"/>
        </w:rPr>
      </w:pPr>
      <w:r w:rsidRPr="006F4B22">
        <w:rPr>
          <w:rFonts w:eastAsia="Times New Roman"/>
          <w:spacing w:val="0"/>
          <w:lang w:eastAsia="pl-PL"/>
        </w:rPr>
        <w:t>Wykonawca upoważnia do przyjmowania zamówień na dostawy częściowe …............................ fax nr …................................ e-mail ……………………………</w:t>
      </w:r>
    </w:p>
    <w:p w14:paraId="4CCC39CE" w14:textId="77777777" w:rsidR="006F4B22" w:rsidRPr="006F4B22" w:rsidRDefault="006F4B22" w:rsidP="00356DF9">
      <w:pPr>
        <w:widowControl w:val="0"/>
        <w:numPr>
          <w:ilvl w:val="0"/>
          <w:numId w:val="28"/>
        </w:numPr>
        <w:suppressAutoHyphens/>
        <w:spacing w:after="0" w:line="240" w:lineRule="auto"/>
        <w:contextualSpacing/>
        <w:jc w:val="both"/>
        <w:rPr>
          <w:rFonts w:eastAsia="Times New Roman"/>
          <w:spacing w:val="0"/>
          <w:lang w:eastAsia="pl-PL"/>
        </w:rPr>
      </w:pPr>
      <w:r w:rsidRPr="006F4B22">
        <w:rPr>
          <w:rFonts w:eastAsia="Times New Roman"/>
          <w:spacing w:val="0"/>
          <w:lang w:eastAsia="pl-PL"/>
        </w:rPr>
        <w:t>Wykonawca  będzie   realizował  dostawy  częściowe  w  asortymencie  i   ilości  wskazanej                       w zamówieniach, o których mowa w ust. 5 i 6  niniejszego paragrafu w  terminie do 2 dni roboczych od dnia złożenia zamówienia.</w:t>
      </w:r>
    </w:p>
    <w:p w14:paraId="51D27C0F" w14:textId="77777777" w:rsidR="006F4B22" w:rsidRPr="006F4B22" w:rsidRDefault="006F4B22" w:rsidP="00356DF9">
      <w:pPr>
        <w:numPr>
          <w:ilvl w:val="0"/>
          <w:numId w:val="28"/>
        </w:numPr>
        <w:contextualSpacing/>
        <w:rPr>
          <w:rFonts w:eastAsia="Times New Roman"/>
          <w:spacing w:val="0"/>
          <w:lang w:eastAsia="pl-PL"/>
        </w:rPr>
      </w:pPr>
      <w:r w:rsidRPr="006F4B22">
        <w:rPr>
          <w:rFonts w:eastAsia="Times New Roman"/>
          <w:spacing w:val="0"/>
          <w:lang w:eastAsia="pl-PL"/>
        </w:rPr>
        <w:t>Wykonawca ponosi koszty transportu, ubezpieczenia oraz dostarczenia Wyrobów medycznych do pomieszczeń magazynowych Apteki Szpitalnej  w lokalizacji Katowice ul. Ceglana 35.</w:t>
      </w:r>
    </w:p>
    <w:p w14:paraId="12EE3EB1" w14:textId="77777777" w:rsidR="006F4B22" w:rsidRPr="006F4B22" w:rsidRDefault="006F4B22" w:rsidP="00356DF9">
      <w:pPr>
        <w:widowControl w:val="0"/>
        <w:numPr>
          <w:ilvl w:val="0"/>
          <w:numId w:val="28"/>
        </w:numPr>
        <w:suppressAutoHyphens/>
        <w:spacing w:after="0" w:line="240" w:lineRule="auto"/>
        <w:contextualSpacing/>
        <w:jc w:val="both"/>
        <w:rPr>
          <w:rFonts w:eastAsia="Calibri"/>
          <w:i/>
          <w:spacing w:val="0"/>
          <w:lang w:eastAsia="ar-SA"/>
        </w:rPr>
      </w:pPr>
      <w:r w:rsidRPr="006F4B22">
        <w:rPr>
          <w:rFonts w:eastAsia="TimesNewRomanPSMT"/>
          <w:bCs/>
          <w:iCs/>
          <w:spacing w:val="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8E7CDB6" w14:textId="77777777" w:rsidR="006F4B22" w:rsidRPr="006F4B22" w:rsidRDefault="006F4B22" w:rsidP="00356DF9">
      <w:pPr>
        <w:widowControl w:val="0"/>
        <w:numPr>
          <w:ilvl w:val="0"/>
          <w:numId w:val="28"/>
        </w:numPr>
        <w:suppressAutoHyphens/>
        <w:spacing w:after="0" w:line="240" w:lineRule="auto"/>
        <w:contextualSpacing/>
        <w:jc w:val="both"/>
        <w:rPr>
          <w:rFonts w:eastAsia="Times New Roman"/>
          <w:spacing w:val="0"/>
          <w:lang w:eastAsia="pl-PL"/>
        </w:rPr>
      </w:pPr>
      <w:r w:rsidRPr="006F4B22">
        <w:rPr>
          <w:rFonts w:eastAsia="Times New Roman"/>
          <w:spacing w:val="0"/>
          <w:lang w:eastAsia="pl-PL"/>
        </w:rPr>
        <w:t>Wykonawca zapewnia terminowość dostaw, a ewentualne przeszkody zaistniałe po stronie Wykonawcy lub producenta nie mogą wpłynąć na terminowość dostaw oraz odpowiedzialność Wykonawcy.</w:t>
      </w:r>
    </w:p>
    <w:p w14:paraId="4FCBAEE9" w14:textId="77777777" w:rsidR="006F4B22" w:rsidRPr="006F4B22" w:rsidRDefault="006F4B22" w:rsidP="00356DF9">
      <w:pPr>
        <w:widowControl w:val="0"/>
        <w:numPr>
          <w:ilvl w:val="0"/>
          <w:numId w:val="28"/>
        </w:numPr>
        <w:suppressAutoHyphens/>
        <w:spacing w:after="0" w:line="240" w:lineRule="auto"/>
        <w:contextualSpacing/>
        <w:jc w:val="both"/>
        <w:rPr>
          <w:rFonts w:eastAsia="Times New Roman"/>
          <w:spacing w:val="0"/>
          <w:lang w:eastAsia="ar-SA"/>
        </w:rPr>
      </w:pPr>
      <w:r w:rsidRPr="006F4B22">
        <w:rPr>
          <w:rFonts w:eastAsia="Times New Roman"/>
          <w:spacing w:val="0"/>
          <w:lang w:eastAsia="pl-PL"/>
        </w:rPr>
        <w:t>Zamawiający ma prawo do składania zamówień bez ograniczeń   co do zakresu  i ilości ,   a także prawo  do nie wykorzystania pełnego zakresu asortymentu objętego umową w przypadku zmniejszonego zapotrzebowania,</w:t>
      </w:r>
      <w:r w:rsidRPr="006F4B22">
        <w:rPr>
          <w:rFonts w:eastAsia="Times New Roman"/>
          <w:spacing w:val="0"/>
          <w:lang w:eastAsia="ar-SA"/>
        </w:rPr>
        <w:t xml:space="preserve"> którego Zamawiający działający z należytą starannością nie mógł przewidzieć.</w:t>
      </w:r>
    </w:p>
    <w:p w14:paraId="5401FAC8" w14:textId="77777777" w:rsidR="006F4B22" w:rsidRPr="006F4B22" w:rsidRDefault="006F4B22" w:rsidP="006F4B22">
      <w:pPr>
        <w:spacing w:after="0"/>
        <w:jc w:val="center"/>
        <w:rPr>
          <w:rFonts w:eastAsia="Times New Roman"/>
          <w:b/>
          <w:spacing w:val="0"/>
          <w:lang w:eastAsia="pl-PL"/>
        </w:rPr>
      </w:pPr>
      <w:r w:rsidRPr="006F4B22">
        <w:rPr>
          <w:rFonts w:eastAsia="Times New Roman"/>
          <w:b/>
          <w:spacing w:val="0"/>
          <w:lang w:eastAsia="pl-PL"/>
        </w:rPr>
        <w:t>§3.</w:t>
      </w:r>
    </w:p>
    <w:p w14:paraId="6AFEB833" w14:textId="77777777" w:rsidR="006F4B22" w:rsidRPr="006F4B22" w:rsidRDefault="006F4B22" w:rsidP="006F4B22">
      <w:pPr>
        <w:spacing w:after="0"/>
        <w:jc w:val="center"/>
        <w:rPr>
          <w:rFonts w:eastAsia="Times New Roman"/>
          <w:b/>
          <w:bCs/>
          <w:spacing w:val="0"/>
          <w:u w:val="single"/>
          <w:lang w:eastAsia="pl-PL"/>
        </w:rPr>
      </w:pPr>
      <w:r w:rsidRPr="006F4B22">
        <w:rPr>
          <w:rFonts w:eastAsia="Times New Roman"/>
          <w:b/>
          <w:bCs/>
          <w:spacing w:val="0"/>
          <w:u w:val="single"/>
          <w:lang w:eastAsia="pl-PL"/>
        </w:rPr>
        <w:t xml:space="preserve">WARUNKI REALIZACJI UMOWY W ZAKRESIE </w:t>
      </w:r>
      <w:r w:rsidRPr="006F4B22">
        <w:rPr>
          <w:rFonts w:eastAsia="Arial Unicode MS"/>
          <w:b/>
          <w:bCs/>
          <w:color w:val="000000"/>
          <w:spacing w:val="0"/>
          <w:kern w:val="2"/>
          <w:u w:val="single"/>
          <w:lang w:eastAsia="pl-PL"/>
        </w:rPr>
        <w:t xml:space="preserve">DZIERŻAWY WSTRZYKIWACZA </w:t>
      </w:r>
    </w:p>
    <w:p w14:paraId="48ED6BCC" w14:textId="77777777" w:rsidR="006F4B22" w:rsidRPr="006F4B22" w:rsidRDefault="006F4B22" w:rsidP="00356DF9">
      <w:pPr>
        <w:numPr>
          <w:ilvl w:val="1"/>
          <w:numId w:val="11"/>
        </w:numPr>
        <w:suppressAutoHyphens/>
        <w:spacing w:after="0" w:line="240" w:lineRule="auto"/>
        <w:jc w:val="both"/>
        <w:rPr>
          <w:rFonts w:eastAsia="Arial Unicode MS"/>
          <w:bCs/>
          <w:spacing w:val="0"/>
          <w:kern w:val="2"/>
          <w:lang w:eastAsia="pl-PL"/>
        </w:rPr>
      </w:pPr>
      <w:r w:rsidRPr="006F4B22">
        <w:rPr>
          <w:rFonts w:eastAsia="Arial Unicode MS"/>
          <w:bCs/>
          <w:color w:val="000000"/>
          <w:spacing w:val="0"/>
          <w:kern w:val="2"/>
          <w:lang w:eastAsia="pl-PL"/>
        </w:rPr>
        <w:t xml:space="preserve">Wykonawca zobowiązuje się dostarczyć , zainstalować i uruchomić automatyczny </w:t>
      </w:r>
      <w:proofErr w:type="spellStart"/>
      <w:r w:rsidRPr="006F4B22">
        <w:rPr>
          <w:rFonts w:eastAsia="Arial Unicode MS"/>
          <w:bCs/>
          <w:color w:val="000000"/>
          <w:spacing w:val="0"/>
          <w:kern w:val="2"/>
          <w:lang w:eastAsia="pl-PL"/>
        </w:rPr>
        <w:t>wstrzykiwacz</w:t>
      </w:r>
      <w:proofErr w:type="spellEnd"/>
      <w:r w:rsidRPr="006F4B22">
        <w:rPr>
          <w:rFonts w:eastAsia="Arial Unicode MS"/>
          <w:bCs/>
          <w:color w:val="000000"/>
          <w:spacing w:val="0"/>
          <w:kern w:val="2"/>
          <w:lang w:eastAsia="pl-PL"/>
        </w:rPr>
        <w:t xml:space="preserve"> kontrastu do TK w Pracowni Tomografii Komputerowej w lokalizacji ul. Ceglana 35 oraz przeszkolić wskazanych pracowników Zamawiającego w terminie do 2</w:t>
      </w:r>
      <w:r w:rsidRPr="006F4B22">
        <w:rPr>
          <w:rFonts w:eastAsia="Arial Unicode MS"/>
          <w:bCs/>
          <w:color w:val="FF0000"/>
          <w:spacing w:val="0"/>
          <w:kern w:val="2"/>
          <w:lang w:eastAsia="pl-PL"/>
        </w:rPr>
        <w:t xml:space="preserve"> </w:t>
      </w:r>
      <w:r w:rsidRPr="006F4B22">
        <w:rPr>
          <w:rFonts w:eastAsia="Arial Unicode MS"/>
          <w:bCs/>
          <w:color w:val="000000"/>
          <w:spacing w:val="0"/>
          <w:kern w:val="2"/>
          <w:lang w:eastAsia="pl-PL"/>
        </w:rPr>
        <w:t xml:space="preserve">dni roboczych </w:t>
      </w:r>
      <w:r w:rsidRPr="006F4B22">
        <w:rPr>
          <w:rFonts w:eastAsia="Arial Unicode MS"/>
          <w:bCs/>
          <w:spacing w:val="0"/>
          <w:kern w:val="2"/>
          <w:lang w:eastAsia="pl-PL"/>
        </w:rPr>
        <w:t>od dnia zawarcia umowy</w:t>
      </w:r>
      <w:r w:rsidRPr="006F4B22">
        <w:rPr>
          <w:rFonts w:eastAsia="Arial Unicode MS"/>
          <w:bCs/>
          <w:color w:val="000000"/>
          <w:spacing w:val="0"/>
          <w:kern w:val="2"/>
          <w:lang w:eastAsia="pl-PL"/>
        </w:rPr>
        <w:t>. Zostanie to potwierdzone protokołem zdawczo-odbiorczym sporządzonym z udziałem obu Stron.</w:t>
      </w:r>
    </w:p>
    <w:p w14:paraId="574D40E8" w14:textId="77777777" w:rsidR="006F4B22" w:rsidRPr="006F4B22" w:rsidRDefault="006F4B22" w:rsidP="00356DF9">
      <w:pPr>
        <w:numPr>
          <w:ilvl w:val="0"/>
          <w:numId w:val="11"/>
        </w:numPr>
        <w:suppressAutoHyphens/>
        <w:spacing w:after="0" w:line="240" w:lineRule="auto"/>
        <w:jc w:val="both"/>
        <w:rPr>
          <w:rFonts w:eastAsia="Arial Unicode MS"/>
          <w:bCs/>
          <w:color w:val="000000"/>
          <w:spacing w:val="0"/>
          <w:kern w:val="2"/>
          <w:lang w:eastAsia="pl-PL"/>
        </w:rPr>
      </w:pPr>
      <w:r w:rsidRPr="006F4B22">
        <w:rPr>
          <w:rFonts w:eastAsia="Times New Roman"/>
          <w:spacing w:val="0"/>
          <w:lang w:eastAsia="pl-PL"/>
        </w:rPr>
        <w:t xml:space="preserve">Wykonawca dostarczy Zamawiającemu wraz z </w:t>
      </w:r>
      <w:proofErr w:type="spellStart"/>
      <w:r w:rsidRPr="006F4B22">
        <w:rPr>
          <w:rFonts w:eastAsia="Times New Roman"/>
          <w:spacing w:val="0"/>
          <w:lang w:eastAsia="pl-PL"/>
        </w:rPr>
        <w:t>wstrzykiwaczem</w:t>
      </w:r>
      <w:proofErr w:type="spellEnd"/>
      <w:r w:rsidRPr="006F4B22">
        <w:rPr>
          <w:rFonts w:eastAsia="Times New Roman"/>
          <w:spacing w:val="0"/>
          <w:lang w:eastAsia="pl-PL"/>
        </w:rPr>
        <w:t>:</w:t>
      </w:r>
    </w:p>
    <w:p w14:paraId="49BFEF47" w14:textId="77777777" w:rsidR="006F4B22" w:rsidRPr="006F4B22" w:rsidRDefault="006F4B22" w:rsidP="00356DF9">
      <w:pPr>
        <w:numPr>
          <w:ilvl w:val="0"/>
          <w:numId w:val="29"/>
        </w:numPr>
        <w:suppressAutoHyphens/>
        <w:spacing w:after="0" w:line="240" w:lineRule="auto"/>
        <w:jc w:val="both"/>
        <w:rPr>
          <w:rFonts w:eastAsia="Arial Unicode MS"/>
          <w:bCs/>
          <w:strike/>
          <w:color w:val="FF0000"/>
          <w:spacing w:val="0"/>
          <w:kern w:val="2"/>
          <w:lang w:eastAsia="pl-PL"/>
        </w:rPr>
      </w:pPr>
      <w:r w:rsidRPr="006F4B22">
        <w:rPr>
          <w:rFonts w:eastAsia="Arial Unicode MS"/>
          <w:bCs/>
          <w:spacing w:val="0"/>
          <w:kern w:val="2"/>
          <w:lang w:eastAsia="pl-PL"/>
        </w:rPr>
        <w:t xml:space="preserve">pisemną informację odnośnie wartości brutto dostarczonego </w:t>
      </w:r>
      <w:proofErr w:type="spellStart"/>
      <w:r w:rsidRPr="006F4B22">
        <w:rPr>
          <w:rFonts w:eastAsia="Arial Unicode MS"/>
          <w:bCs/>
          <w:spacing w:val="0"/>
          <w:kern w:val="2"/>
          <w:lang w:eastAsia="pl-PL"/>
        </w:rPr>
        <w:t>wstrzykiwacza</w:t>
      </w:r>
      <w:proofErr w:type="spellEnd"/>
    </w:p>
    <w:p w14:paraId="634B5F51" w14:textId="77777777" w:rsidR="006F4B22" w:rsidRPr="006F4B22" w:rsidRDefault="006F4B22" w:rsidP="006F4B22">
      <w:pPr>
        <w:autoSpaceDE w:val="0"/>
        <w:ind w:left="360"/>
        <w:contextualSpacing/>
        <w:jc w:val="both"/>
        <w:rPr>
          <w:rFonts w:eastAsia="Times New Roman"/>
          <w:spacing w:val="0"/>
          <w:lang w:eastAsia="pl-PL"/>
        </w:rPr>
      </w:pPr>
      <w:r w:rsidRPr="006F4B22">
        <w:rPr>
          <w:rFonts w:eastAsia="Times New Roman"/>
          <w:spacing w:val="0"/>
          <w:lang w:eastAsia="pl-PL"/>
        </w:rPr>
        <w:t>b) kopie deklaracji zgodności WE</w:t>
      </w:r>
    </w:p>
    <w:p w14:paraId="5D948F2D" w14:textId="77777777" w:rsidR="006F4B22" w:rsidRPr="006F4B22" w:rsidRDefault="006F4B22" w:rsidP="006F4B22">
      <w:pPr>
        <w:autoSpaceDE w:val="0"/>
        <w:ind w:left="360"/>
        <w:contextualSpacing/>
        <w:jc w:val="both"/>
        <w:rPr>
          <w:rFonts w:eastAsia="Times New Roman"/>
          <w:spacing w:val="0"/>
          <w:lang w:eastAsia="pl-PL"/>
        </w:rPr>
      </w:pPr>
      <w:r w:rsidRPr="006F4B22">
        <w:rPr>
          <w:rFonts w:eastAsia="Times New Roman"/>
          <w:spacing w:val="0"/>
          <w:lang w:eastAsia="pl-PL"/>
        </w:rPr>
        <w:t>c) kopie certyfikatu CE jednostki notyfikowanej</w:t>
      </w:r>
    </w:p>
    <w:p w14:paraId="274588A4" w14:textId="77777777" w:rsidR="006F4B22" w:rsidRPr="006F4B22" w:rsidRDefault="006F4B22" w:rsidP="006F4B22">
      <w:pPr>
        <w:autoSpaceDE w:val="0"/>
        <w:ind w:left="360"/>
        <w:contextualSpacing/>
        <w:jc w:val="both"/>
        <w:rPr>
          <w:rFonts w:eastAsia="Times New Roman"/>
          <w:spacing w:val="0"/>
          <w:lang w:eastAsia="pl-PL"/>
        </w:rPr>
      </w:pPr>
      <w:r w:rsidRPr="006F4B22">
        <w:rPr>
          <w:rFonts w:eastAsia="Times New Roman"/>
          <w:spacing w:val="0"/>
          <w:lang w:eastAsia="pl-PL"/>
        </w:rPr>
        <w:t>d) dokument informujący o zalecanej przez producenta częstości wykonywania przeglądów technicznych,</w:t>
      </w:r>
    </w:p>
    <w:p w14:paraId="3197C682" w14:textId="77777777" w:rsidR="006F4B22" w:rsidRPr="006F4B22" w:rsidRDefault="006F4B22" w:rsidP="006F4B22">
      <w:pPr>
        <w:autoSpaceDE w:val="0"/>
        <w:ind w:left="360"/>
        <w:contextualSpacing/>
        <w:jc w:val="both"/>
        <w:rPr>
          <w:rFonts w:eastAsia="Times New Roman"/>
          <w:spacing w:val="0"/>
          <w:lang w:eastAsia="pl-PL"/>
        </w:rPr>
      </w:pPr>
      <w:r w:rsidRPr="006F4B22">
        <w:rPr>
          <w:rFonts w:eastAsia="Times New Roman"/>
          <w:spacing w:val="0"/>
          <w:lang w:eastAsia="pl-PL"/>
        </w:rPr>
        <w:t>e) wykaz z danymi kontaktowymi podmiotów upoważnionych do wykonywania czynności serwisowych,</w:t>
      </w:r>
    </w:p>
    <w:p w14:paraId="26A73548" w14:textId="77777777" w:rsidR="006F4B22" w:rsidRPr="006F4B22" w:rsidRDefault="006F4B22" w:rsidP="006F4B22">
      <w:pPr>
        <w:autoSpaceDE w:val="0"/>
        <w:ind w:left="360"/>
        <w:contextualSpacing/>
        <w:jc w:val="both"/>
        <w:rPr>
          <w:rFonts w:eastAsia="Times New Roman"/>
          <w:spacing w:val="0"/>
          <w:lang w:eastAsia="pl-PL"/>
        </w:rPr>
      </w:pPr>
      <w:r w:rsidRPr="006F4B22">
        <w:rPr>
          <w:rFonts w:eastAsia="Times New Roman"/>
          <w:spacing w:val="0"/>
          <w:lang w:eastAsia="pl-PL"/>
        </w:rPr>
        <w:t>f) instrukcję obsługi w wersji papierowej i elektronicznej.</w:t>
      </w:r>
    </w:p>
    <w:p w14:paraId="77B3CCA4" w14:textId="77777777" w:rsidR="006F4B22" w:rsidRPr="006F4B22" w:rsidRDefault="006F4B22" w:rsidP="006F4B22">
      <w:pPr>
        <w:autoSpaceDE w:val="0"/>
        <w:spacing w:after="0" w:line="240" w:lineRule="auto"/>
        <w:ind w:left="360"/>
        <w:contextualSpacing/>
        <w:jc w:val="both"/>
        <w:rPr>
          <w:rFonts w:eastAsia="Times New Roman"/>
          <w:spacing w:val="0"/>
          <w:lang w:eastAsia="pl-PL"/>
        </w:rPr>
      </w:pPr>
      <w:r w:rsidRPr="006F4B22">
        <w:rPr>
          <w:rFonts w:eastAsia="Times New Roman"/>
          <w:spacing w:val="0"/>
          <w:lang w:eastAsia="pl-PL"/>
        </w:rPr>
        <w:t>Wszystkie wymienione powyżej dokumenty - w języku polskim.</w:t>
      </w:r>
    </w:p>
    <w:p w14:paraId="47BEA657" w14:textId="77777777" w:rsidR="006F4B22" w:rsidRPr="006F4B22" w:rsidRDefault="006F4B22" w:rsidP="00356DF9">
      <w:pPr>
        <w:numPr>
          <w:ilvl w:val="0"/>
          <w:numId w:val="11"/>
        </w:numPr>
        <w:suppressAutoHyphens/>
        <w:spacing w:after="0" w:line="240" w:lineRule="auto"/>
        <w:jc w:val="both"/>
        <w:rPr>
          <w:rFonts w:eastAsia="Arial Unicode MS"/>
          <w:bCs/>
          <w:spacing w:val="0"/>
          <w:kern w:val="2"/>
          <w:lang w:eastAsia="pl-PL"/>
        </w:rPr>
      </w:pPr>
      <w:r w:rsidRPr="006F4B22">
        <w:rPr>
          <w:rFonts w:eastAsia="Arial Unicode MS"/>
          <w:bCs/>
          <w:spacing w:val="0"/>
          <w:kern w:val="2"/>
          <w:lang w:eastAsia="pl-PL"/>
        </w:rPr>
        <w:t>Wykonawca oświadcza i gwarantuje, że:</w:t>
      </w:r>
    </w:p>
    <w:p w14:paraId="78002DB2" w14:textId="77777777" w:rsidR="006F4B22" w:rsidRPr="006F4B22" w:rsidRDefault="006F4B22" w:rsidP="00356DF9">
      <w:pPr>
        <w:numPr>
          <w:ilvl w:val="2"/>
          <w:numId w:val="12"/>
        </w:numPr>
        <w:suppressAutoHyphens/>
        <w:spacing w:after="0" w:line="240" w:lineRule="auto"/>
        <w:jc w:val="both"/>
        <w:rPr>
          <w:rFonts w:eastAsia="Arial Unicode MS"/>
          <w:bCs/>
          <w:color w:val="000000"/>
          <w:spacing w:val="0"/>
          <w:kern w:val="2"/>
          <w:lang w:eastAsia="pl-PL"/>
        </w:rPr>
      </w:pPr>
      <w:r w:rsidRPr="006F4B22">
        <w:rPr>
          <w:rFonts w:eastAsia="Arial Unicode MS"/>
          <w:bCs/>
          <w:color w:val="000000"/>
          <w:spacing w:val="0"/>
          <w:kern w:val="2"/>
          <w:lang w:eastAsia="pl-PL"/>
        </w:rPr>
        <w:t xml:space="preserve">oferowany </w:t>
      </w:r>
      <w:proofErr w:type="spellStart"/>
      <w:r w:rsidRPr="006F4B22">
        <w:rPr>
          <w:rFonts w:eastAsia="Arial Unicode MS"/>
          <w:bCs/>
          <w:color w:val="000000"/>
          <w:spacing w:val="0"/>
          <w:kern w:val="2"/>
          <w:lang w:eastAsia="pl-PL"/>
        </w:rPr>
        <w:t>wstrzykiwacz</w:t>
      </w:r>
      <w:proofErr w:type="spellEnd"/>
      <w:r w:rsidRPr="006F4B22">
        <w:rPr>
          <w:rFonts w:eastAsia="Arial Unicode MS"/>
          <w:bCs/>
          <w:color w:val="000000"/>
          <w:spacing w:val="0"/>
          <w:kern w:val="2"/>
          <w:lang w:eastAsia="pl-PL"/>
        </w:rPr>
        <w:t xml:space="preserve"> kontrastu do TK jest  dopuszczony do obrotu i używania, kompletny i gotowy do funkcjonowania bez żadnych dodatkowych zakupów </w:t>
      </w:r>
      <w:r w:rsidRPr="006F4B22">
        <w:rPr>
          <w:rFonts w:eastAsia="Arial Unicode MS"/>
          <w:bCs/>
          <w:spacing w:val="0"/>
          <w:kern w:val="2"/>
          <w:lang w:eastAsia="pl-PL"/>
        </w:rPr>
        <w:t xml:space="preserve">(z wyjątkiem elementów wymiennych określonych w §1 ust.1 Umowy) </w:t>
      </w:r>
      <w:r w:rsidRPr="006F4B22">
        <w:rPr>
          <w:rFonts w:eastAsia="Arial Unicode MS"/>
          <w:bCs/>
          <w:color w:val="000000"/>
          <w:spacing w:val="0"/>
          <w:kern w:val="2"/>
          <w:lang w:eastAsia="pl-PL"/>
        </w:rPr>
        <w:t>i inwestycji, wolny od wad, a Wykonawca  gwarantuje bezpieczeństwo personelu medycznego i zapewnia wymagany poziom świadczonych usług medycznych,</w:t>
      </w:r>
    </w:p>
    <w:p w14:paraId="39E5FA8E" w14:textId="77777777" w:rsidR="006F4B22" w:rsidRPr="006F4B22" w:rsidRDefault="006F4B22" w:rsidP="00356DF9">
      <w:pPr>
        <w:numPr>
          <w:ilvl w:val="2"/>
          <w:numId w:val="12"/>
        </w:numPr>
        <w:suppressAutoHyphens/>
        <w:spacing w:after="0" w:line="240" w:lineRule="auto"/>
        <w:jc w:val="both"/>
        <w:rPr>
          <w:rFonts w:eastAsia="Arial Unicode MS"/>
          <w:bCs/>
          <w:color w:val="000000"/>
          <w:spacing w:val="0"/>
          <w:kern w:val="2"/>
          <w:lang w:eastAsia="pl-PL"/>
        </w:rPr>
      </w:pPr>
      <w:r w:rsidRPr="006F4B22">
        <w:rPr>
          <w:rFonts w:eastAsia="Arial Unicode MS"/>
          <w:bCs/>
          <w:color w:val="000000"/>
          <w:spacing w:val="0"/>
          <w:kern w:val="2"/>
          <w:lang w:eastAsia="pl-PL"/>
        </w:rPr>
        <w:t xml:space="preserve">dostarczony </w:t>
      </w:r>
      <w:proofErr w:type="spellStart"/>
      <w:r w:rsidRPr="006F4B22">
        <w:rPr>
          <w:rFonts w:eastAsia="Arial Unicode MS"/>
          <w:bCs/>
          <w:color w:val="000000"/>
          <w:spacing w:val="0"/>
          <w:kern w:val="2"/>
          <w:lang w:eastAsia="pl-PL"/>
        </w:rPr>
        <w:t>wstrzykiwacz</w:t>
      </w:r>
      <w:proofErr w:type="spellEnd"/>
      <w:r w:rsidRPr="006F4B22">
        <w:rPr>
          <w:rFonts w:eastAsia="Arial Unicode MS"/>
          <w:bCs/>
          <w:color w:val="000000"/>
          <w:spacing w:val="0"/>
          <w:kern w:val="2"/>
          <w:lang w:eastAsia="pl-PL"/>
        </w:rPr>
        <w:t xml:space="preserve"> kontrastu do TK posiada wszystkie wymagane prawem certyfikaty lub dokumenty równoważne,</w:t>
      </w:r>
    </w:p>
    <w:p w14:paraId="46C9DAD9" w14:textId="77777777" w:rsidR="006F4B22" w:rsidRPr="006F4B22" w:rsidRDefault="006F4B22" w:rsidP="00356DF9">
      <w:pPr>
        <w:numPr>
          <w:ilvl w:val="2"/>
          <w:numId w:val="12"/>
        </w:numPr>
        <w:suppressAutoHyphens/>
        <w:spacing w:after="0" w:line="240" w:lineRule="auto"/>
        <w:jc w:val="both"/>
        <w:rPr>
          <w:rFonts w:eastAsia="Arial Unicode MS"/>
          <w:bCs/>
          <w:color w:val="000000"/>
          <w:spacing w:val="0"/>
          <w:kern w:val="2"/>
          <w:lang w:eastAsia="pl-PL"/>
        </w:rPr>
      </w:pPr>
      <w:proofErr w:type="spellStart"/>
      <w:r w:rsidRPr="006F4B22">
        <w:rPr>
          <w:rFonts w:eastAsia="Arial Unicode MS"/>
          <w:bCs/>
          <w:color w:val="000000"/>
          <w:spacing w:val="0"/>
          <w:kern w:val="2"/>
          <w:lang w:eastAsia="pl-PL"/>
        </w:rPr>
        <w:t>wstrzykiwacz</w:t>
      </w:r>
      <w:proofErr w:type="spellEnd"/>
      <w:r w:rsidRPr="006F4B22">
        <w:rPr>
          <w:rFonts w:eastAsia="Arial Unicode MS"/>
          <w:bCs/>
          <w:color w:val="000000"/>
          <w:spacing w:val="0"/>
          <w:kern w:val="2"/>
          <w:lang w:eastAsia="pl-PL"/>
        </w:rPr>
        <w:t xml:space="preserve"> kontrastu do TK  nie jest obciążony prawami osób trzecich, oraz należnościami na rzecz Skarbu Państwa z tytułu sprowadzenia ich na polski obszar celny.</w:t>
      </w:r>
    </w:p>
    <w:p w14:paraId="48DD98B0" w14:textId="77777777" w:rsidR="006F4B22" w:rsidRPr="006F4B22" w:rsidRDefault="006F4B22" w:rsidP="00356DF9">
      <w:pPr>
        <w:numPr>
          <w:ilvl w:val="0"/>
          <w:numId w:val="11"/>
        </w:numPr>
        <w:suppressAutoHyphens/>
        <w:spacing w:after="0" w:line="240" w:lineRule="auto"/>
        <w:jc w:val="both"/>
        <w:rPr>
          <w:rFonts w:eastAsia="Arial Unicode MS"/>
          <w:bCs/>
          <w:color w:val="000000"/>
          <w:spacing w:val="0"/>
          <w:kern w:val="2"/>
          <w:lang w:eastAsia="pl-PL"/>
        </w:rPr>
      </w:pPr>
      <w:r w:rsidRPr="006F4B22">
        <w:rPr>
          <w:rFonts w:eastAsia="Arial Unicode MS"/>
          <w:bCs/>
          <w:color w:val="000000"/>
          <w:spacing w:val="0"/>
          <w:kern w:val="2"/>
          <w:lang w:eastAsia="pl-PL"/>
        </w:rPr>
        <w:t xml:space="preserve">Wykonawca przez cały okres trwania umowy na własny koszt dokonuje napraw dzierżawionego </w:t>
      </w:r>
      <w:proofErr w:type="spellStart"/>
      <w:r w:rsidRPr="006F4B22">
        <w:rPr>
          <w:rFonts w:eastAsia="Arial Unicode MS"/>
          <w:bCs/>
          <w:color w:val="000000"/>
          <w:spacing w:val="0"/>
          <w:kern w:val="2"/>
          <w:lang w:eastAsia="pl-PL"/>
        </w:rPr>
        <w:t>wstrzykiwacza</w:t>
      </w:r>
      <w:proofErr w:type="spellEnd"/>
      <w:r w:rsidRPr="006F4B22">
        <w:rPr>
          <w:rFonts w:eastAsia="Arial Unicode MS"/>
          <w:bCs/>
          <w:color w:val="000000"/>
          <w:spacing w:val="0"/>
          <w:kern w:val="2"/>
          <w:lang w:eastAsia="pl-PL"/>
        </w:rPr>
        <w:t xml:space="preserve"> kontrastu do TK , </w:t>
      </w:r>
      <w:r w:rsidRPr="006F4B22">
        <w:rPr>
          <w:rFonts w:eastAsia="Arial Unicode MS"/>
          <w:bCs/>
          <w:spacing w:val="0"/>
          <w:kern w:val="2"/>
          <w:lang w:eastAsia="pl-PL"/>
        </w:rPr>
        <w:t>przeglądów technicznych</w:t>
      </w:r>
      <w:r w:rsidRPr="006F4B22">
        <w:rPr>
          <w:rFonts w:eastAsia="Arial Unicode MS"/>
          <w:bCs/>
          <w:color w:val="000000"/>
          <w:spacing w:val="0"/>
          <w:kern w:val="2"/>
          <w:lang w:eastAsia="pl-PL"/>
        </w:rPr>
        <w:t xml:space="preserve">, wymiany części zamiennych  i </w:t>
      </w:r>
      <w:r w:rsidRPr="006F4B22">
        <w:rPr>
          <w:rFonts w:eastAsia="Arial Unicode MS"/>
          <w:bCs/>
          <w:spacing w:val="0"/>
          <w:kern w:val="2"/>
          <w:lang w:eastAsia="pl-PL"/>
        </w:rPr>
        <w:t xml:space="preserve">technicznych </w:t>
      </w:r>
      <w:r w:rsidRPr="006F4B22">
        <w:rPr>
          <w:rFonts w:eastAsia="Arial Unicode MS"/>
          <w:bCs/>
          <w:color w:val="000000"/>
          <w:spacing w:val="0"/>
          <w:kern w:val="2"/>
          <w:lang w:eastAsia="pl-PL"/>
        </w:rPr>
        <w:t xml:space="preserve">materiałów eksploatacyjnych, z wyjątkiem napraw uszkodzeń powstałych z winy Zamawiającego </w:t>
      </w:r>
    </w:p>
    <w:p w14:paraId="78377A51" w14:textId="77777777" w:rsidR="006F4B22" w:rsidRPr="006F4B22" w:rsidRDefault="006F4B22" w:rsidP="00356DF9">
      <w:pPr>
        <w:numPr>
          <w:ilvl w:val="0"/>
          <w:numId w:val="11"/>
        </w:numPr>
        <w:suppressAutoHyphens/>
        <w:spacing w:after="0" w:line="240" w:lineRule="auto"/>
        <w:jc w:val="both"/>
        <w:rPr>
          <w:rFonts w:eastAsia="Arial Unicode MS"/>
          <w:bCs/>
          <w:color w:val="000000"/>
          <w:spacing w:val="0"/>
          <w:kern w:val="2"/>
          <w:lang w:eastAsia="pl-PL"/>
        </w:rPr>
      </w:pPr>
      <w:r w:rsidRPr="006F4B22">
        <w:rPr>
          <w:rFonts w:eastAsia="Times New Roman"/>
          <w:spacing w:val="0"/>
          <w:lang w:eastAsia="pl-PL"/>
        </w:rPr>
        <w:t xml:space="preserve">Zgłoszenia nieprawidłowego funkcjonowania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kontrastu do TK  dokonuje pracownik Działu Aparatury Medycznej lub technik radiologii telefonicznie pod numerem telefonu ………… lub za pośrednictwem poczty e-mail  na adres ……………………………………..</w:t>
      </w:r>
    </w:p>
    <w:p w14:paraId="035C623A" w14:textId="77777777" w:rsidR="006F4B22" w:rsidRPr="006F4B22" w:rsidRDefault="006F4B22" w:rsidP="00356DF9">
      <w:pPr>
        <w:numPr>
          <w:ilvl w:val="0"/>
          <w:numId w:val="11"/>
        </w:numPr>
        <w:suppressAutoHyphens/>
        <w:spacing w:after="0" w:line="240" w:lineRule="auto"/>
        <w:jc w:val="both"/>
        <w:rPr>
          <w:rFonts w:eastAsia="Arial Unicode MS"/>
          <w:bCs/>
          <w:color w:val="000000"/>
          <w:spacing w:val="0"/>
          <w:kern w:val="2"/>
          <w:lang w:eastAsia="pl-PL"/>
        </w:rPr>
      </w:pPr>
      <w:r w:rsidRPr="006F4B22">
        <w:rPr>
          <w:rFonts w:eastAsia="Times New Roman"/>
          <w:spacing w:val="0"/>
          <w:lang w:eastAsia="pl-PL"/>
        </w:rPr>
        <w:t xml:space="preserve">Termin wykonania naprawy wynosi do 48 godzin  od zgłoszenia nieprawidłowego działania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kontrastu do TK. W przypadku przedłużającej się naprawy , Wykonawca zobowiązany jest do dostarczenia na </w:t>
      </w:r>
      <w:proofErr w:type="spellStart"/>
      <w:r w:rsidRPr="006F4B22">
        <w:rPr>
          <w:rFonts w:eastAsia="Times New Roman"/>
          <w:spacing w:val="0"/>
          <w:lang w:eastAsia="pl-PL"/>
        </w:rPr>
        <w:t>włąsny</w:t>
      </w:r>
      <w:proofErr w:type="spellEnd"/>
      <w:r w:rsidRPr="006F4B22">
        <w:rPr>
          <w:rFonts w:eastAsia="Times New Roman"/>
          <w:spacing w:val="0"/>
          <w:lang w:eastAsia="pl-PL"/>
        </w:rPr>
        <w:t xml:space="preserve"> koszt do Zamawiającego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zastępczego o identycznym zastosowaniu i parametrach technicznych, kompatybilnego  z dostarczonymi w ramach umowy elementami wymiennymi. W przypadku niedotrzymania terminu dostarczenia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w:t>
      </w:r>
      <w:r w:rsidRPr="006F4B22">
        <w:rPr>
          <w:rFonts w:eastAsia="Times New Roman"/>
          <w:spacing w:val="0"/>
          <w:lang w:eastAsia="pl-PL"/>
        </w:rPr>
        <w:lastRenderedPageBreak/>
        <w:t xml:space="preserve">zastępczego Wykonawca zobowiązuje się do pokrycia kosztów badań zleconych innym podmiotom do czasu dostawy aparatu zastępczego lub uruchomienia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 który uległ uszkodzeniu.</w:t>
      </w:r>
    </w:p>
    <w:p w14:paraId="0A30F4A9" w14:textId="77777777" w:rsidR="006F4B22" w:rsidRPr="006F4B22" w:rsidRDefault="006F4B22" w:rsidP="00356DF9">
      <w:pPr>
        <w:numPr>
          <w:ilvl w:val="0"/>
          <w:numId w:val="11"/>
        </w:numPr>
        <w:suppressAutoHyphens/>
        <w:spacing w:after="0" w:line="240" w:lineRule="auto"/>
        <w:rPr>
          <w:rFonts w:eastAsia="Arial Unicode MS"/>
          <w:bCs/>
          <w:color w:val="000000"/>
          <w:spacing w:val="0"/>
          <w:kern w:val="2"/>
          <w:lang w:eastAsia="pl-PL"/>
        </w:rPr>
      </w:pPr>
      <w:r w:rsidRPr="006F4B22">
        <w:rPr>
          <w:rFonts w:eastAsia="Arial Unicode MS"/>
          <w:bCs/>
          <w:color w:val="000000"/>
          <w:spacing w:val="0"/>
          <w:kern w:val="2"/>
          <w:lang w:eastAsia="pl-PL"/>
        </w:rPr>
        <w:t xml:space="preserve">Przeglądy techniczne </w:t>
      </w:r>
      <w:r w:rsidRPr="006F4B22">
        <w:rPr>
          <w:rFonts w:eastAsia="Arial Unicode MS"/>
          <w:bCs/>
          <w:spacing w:val="0"/>
          <w:kern w:val="2"/>
          <w:lang w:eastAsia="pl-PL"/>
        </w:rPr>
        <w:t xml:space="preserve">będą wykonywane </w:t>
      </w:r>
      <w:r w:rsidRPr="006F4B22">
        <w:rPr>
          <w:rFonts w:eastAsia="Arial Unicode MS"/>
          <w:bCs/>
          <w:color w:val="000000"/>
          <w:spacing w:val="0"/>
          <w:kern w:val="2"/>
          <w:lang w:eastAsia="pl-PL"/>
        </w:rPr>
        <w:t xml:space="preserve">z częstością zgodną z zaleceniami producenta w terminach wynikających z tych zaleceń , przy czym pojęcie ,, termin wykonania następnego przeglądu” należy rozumieć jako dzień , do którego przegląd powinien się odbyć ( z tym dniem włącznie). Za terminowość wykonywania przeglądów technicznych odpowiada Wykonawca. W przypadku niedotrzymania terminu przeglądu Wykonawca zobowiązany jest do dostarczenia na własny koszt  do Zamawiającego </w:t>
      </w:r>
      <w:proofErr w:type="spellStart"/>
      <w:r w:rsidRPr="006F4B22">
        <w:rPr>
          <w:rFonts w:eastAsia="Arial Unicode MS"/>
          <w:bCs/>
          <w:color w:val="000000"/>
          <w:spacing w:val="0"/>
          <w:kern w:val="2"/>
          <w:lang w:eastAsia="pl-PL"/>
        </w:rPr>
        <w:t>wstrzykiwacz</w:t>
      </w:r>
      <w:proofErr w:type="spellEnd"/>
      <w:r w:rsidRPr="006F4B22">
        <w:rPr>
          <w:rFonts w:eastAsia="Arial Unicode MS"/>
          <w:bCs/>
          <w:color w:val="000000"/>
          <w:spacing w:val="0"/>
          <w:kern w:val="2"/>
          <w:lang w:eastAsia="pl-PL"/>
        </w:rPr>
        <w:t xml:space="preserve"> zastępczy o identycznym zastosowaniu i parametrach technicznych,  kompatybilny z dostarczanymi w ramach umowy elementami wymiennymi , </w:t>
      </w:r>
      <w:r w:rsidRPr="006F4B22">
        <w:rPr>
          <w:rFonts w:eastAsia="Arial Unicode MS"/>
          <w:bCs/>
          <w:color w:val="000000"/>
          <w:spacing w:val="0"/>
          <w:kern w:val="2"/>
          <w:lang w:eastAsia="pl-PL"/>
        </w:rPr>
        <w:br/>
        <w:t>z aktualnym przeglądem technicznym.</w:t>
      </w:r>
    </w:p>
    <w:p w14:paraId="1326A39B" w14:textId="77777777" w:rsidR="006F4B22" w:rsidRPr="006F4B22" w:rsidRDefault="006F4B22" w:rsidP="00356DF9">
      <w:pPr>
        <w:numPr>
          <w:ilvl w:val="0"/>
          <w:numId w:val="11"/>
        </w:numPr>
        <w:suppressAutoHyphens/>
        <w:spacing w:after="0" w:line="240" w:lineRule="auto"/>
        <w:rPr>
          <w:rFonts w:eastAsia="Arial Unicode MS"/>
          <w:bCs/>
          <w:color w:val="000000"/>
          <w:spacing w:val="0"/>
          <w:kern w:val="2"/>
          <w:lang w:eastAsia="pl-PL"/>
        </w:rPr>
      </w:pPr>
      <w:r w:rsidRPr="006F4B22">
        <w:rPr>
          <w:rFonts w:eastAsia="Arial Unicode MS"/>
          <w:bCs/>
          <w:color w:val="000000"/>
          <w:spacing w:val="0"/>
          <w:kern w:val="2"/>
          <w:lang w:eastAsia="pl-PL"/>
        </w:rPr>
        <w:t xml:space="preserve">W przypadku gdy liczba napraw </w:t>
      </w:r>
      <w:proofErr w:type="spellStart"/>
      <w:r w:rsidRPr="006F4B22">
        <w:rPr>
          <w:rFonts w:eastAsia="Arial Unicode MS"/>
          <w:bCs/>
          <w:color w:val="000000"/>
          <w:spacing w:val="0"/>
          <w:kern w:val="2"/>
          <w:lang w:eastAsia="pl-PL"/>
        </w:rPr>
        <w:t>wstrzykiwacza</w:t>
      </w:r>
      <w:proofErr w:type="spellEnd"/>
      <w:r w:rsidRPr="006F4B22">
        <w:rPr>
          <w:rFonts w:eastAsia="Arial Unicode MS"/>
          <w:bCs/>
          <w:color w:val="000000"/>
          <w:spacing w:val="0"/>
          <w:kern w:val="2"/>
          <w:lang w:eastAsia="pl-PL"/>
        </w:rPr>
        <w:t xml:space="preserve"> kontrastu do TK przekroczy 5 ( z wyjątkiem napraw uszkodzeń powstałych z winy Zamawiającego) Wykonawca zobowiązuje się do wymiany </w:t>
      </w:r>
      <w:proofErr w:type="spellStart"/>
      <w:r w:rsidRPr="006F4B22">
        <w:rPr>
          <w:rFonts w:eastAsia="Arial Unicode MS"/>
          <w:bCs/>
          <w:color w:val="000000"/>
          <w:spacing w:val="0"/>
          <w:kern w:val="2"/>
          <w:lang w:eastAsia="pl-PL"/>
        </w:rPr>
        <w:t>wstrzykiwacza</w:t>
      </w:r>
      <w:proofErr w:type="spellEnd"/>
      <w:r w:rsidRPr="006F4B22">
        <w:rPr>
          <w:rFonts w:eastAsia="Arial Unicode MS"/>
          <w:bCs/>
          <w:color w:val="000000"/>
          <w:spacing w:val="0"/>
          <w:kern w:val="2"/>
          <w:lang w:eastAsia="pl-PL"/>
        </w:rPr>
        <w:t xml:space="preserve"> na nowy.</w:t>
      </w:r>
    </w:p>
    <w:p w14:paraId="4C5F2B3A" w14:textId="77777777" w:rsidR="006F4B22" w:rsidRPr="006F4B22" w:rsidRDefault="006F4B22" w:rsidP="00356DF9">
      <w:pPr>
        <w:numPr>
          <w:ilvl w:val="0"/>
          <w:numId w:val="11"/>
        </w:numPr>
        <w:suppressAutoHyphens/>
        <w:spacing w:after="0" w:line="240" w:lineRule="auto"/>
        <w:jc w:val="both"/>
        <w:rPr>
          <w:rFonts w:eastAsia="Arial Unicode MS"/>
          <w:bCs/>
          <w:color w:val="000000"/>
          <w:spacing w:val="0"/>
          <w:kern w:val="2"/>
          <w:lang w:eastAsia="pl-PL"/>
        </w:rPr>
      </w:pPr>
      <w:r w:rsidRPr="006F4B22">
        <w:rPr>
          <w:rFonts w:eastAsia="Arial Unicode MS"/>
          <w:bCs/>
          <w:color w:val="000000"/>
          <w:spacing w:val="0"/>
          <w:kern w:val="2"/>
          <w:lang w:eastAsia="pl-PL"/>
        </w:rPr>
        <w:t>Wykonawca ponosi odpowiedzialność za wszelkie szkody związane z nieprawidłowym wykonaniem napraw i przeglądów.</w:t>
      </w:r>
    </w:p>
    <w:p w14:paraId="7A0A3991" w14:textId="77777777" w:rsidR="006F4B22" w:rsidRPr="006F4B22" w:rsidRDefault="006F4B22" w:rsidP="00356DF9">
      <w:pPr>
        <w:numPr>
          <w:ilvl w:val="0"/>
          <w:numId w:val="11"/>
        </w:numPr>
        <w:suppressAutoHyphens/>
        <w:spacing w:after="0" w:line="240" w:lineRule="auto"/>
        <w:jc w:val="both"/>
        <w:rPr>
          <w:rFonts w:eastAsia="Times New Roman"/>
          <w:spacing w:val="0"/>
        </w:rPr>
      </w:pPr>
      <w:r w:rsidRPr="006F4B22">
        <w:rPr>
          <w:rFonts w:eastAsia="Times New Roman"/>
          <w:spacing w:val="0"/>
          <w:lang w:eastAsia="pl-PL"/>
        </w:rPr>
        <w:t xml:space="preserve">Każda czynność (naprawa, przegląd) zostanie potwierdzona pisemnym protokołem </w:t>
      </w:r>
      <w:r w:rsidRPr="006F4B22">
        <w:rPr>
          <w:rFonts w:eastAsia="Arial Unicode MS"/>
          <w:bCs/>
          <w:color w:val="000000"/>
          <w:spacing w:val="0"/>
          <w:kern w:val="2"/>
          <w:lang w:eastAsia="pl-PL"/>
        </w:rPr>
        <w:t>sporządzonym z udziałem pracownika serwisu Wykonawcy oraz pracownika Zamawiającego (Dział Aparatury Medycznej).</w:t>
      </w:r>
    </w:p>
    <w:p w14:paraId="754F6649" w14:textId="77777777" w:rsidR="006F4B22" w:rsidRPr="006F4B22" w:rsidRDefault="006F4B22" w:rsidP="00356DF9">
      <w:pPr>
        <w:numPr>
          <w:ilvl w:val="0"/>
          <w:numId w:val="11"/>
        </w:numPr>
        <w:suppressAutoHyphens/>
        <w:spacing w:after="0" w:line="240" w:lineRule="auto"/>
        <w:jc w:val="both"/>
        <w:rPr>
          <w:rFonts w:eastAsia="Arial Unicode MS"/>
          <w:bCs/>
          <w:color w:val="000000"/>
          <w:spacing w:val="0"/>
          <w:kern w:val="2"/>
          <w:lang w:eastAsia="ar-SA"/>
        </w:rPr>
      </w:pPr>
      <w:r w:rsidRPr="006F4B22">
        <w:rPr>
          <w:rFonts w:eastAsia="Arial Unicode MS"/>
          <w:bCs/>
          <w:color w:val="000000"/>
          <w:spacing w:val="0"/>
          <w:kern w:val="2"/>
          <w:lang w:eastAsia="pl-PL"/>
        </w:rPr>
        <w:t xml:space="preserve">Przeglądy i naprawy wykonywane będą w siedzibie Zamawiającego przy użyciu przez Wykonawcę własnych materiałów  i narzędzi, a w przypadku braku możliwości naprawy w siedzibie Zamawiającego -  transport </w:t>
      </w:r>
      <w:proofErr w:type="spellStart"/>
      <w:r w:rsidRPr="006F4B22">
        <w:rPr>
          <w:rFonts w:eastAsia="Arial Unicode MS"/>
          <w:bCs/>
          <w:color w:val="000000"/>
          <w:spacing w:val="0"/>
          <w:kern w:val="2"/>
          <w:lang w:eastAsia="pl-PL"/>
        </w:rPr>
        <w:t>wstrzykiwacza</w:t>
      </w:r>
      <w:proofErr w:type="spellEnd"/>
      <w:r w:rsidRPr="006F4B22">
        <w:rPr>
          <w:rFonts w:eastAsia="Arial Unicode MS"/>
          <w:bCs/>
          <w:color w:val="000000"/>
          <w:spacing w:val="0"/>
          <w:kern w:val="2"/>
          <w:lang w:eastAsia="pl-PL"/>
        </w:rPr>
        <w:t xml:space="preserve"> do i z naprawy w siedzibie Wykonawcy odbywać się będzie jego  na koszt i ryzyko.</w:t>
      </w:r>
    </w:p>
    <w:p w14:paraId="0213ED0B" w14:textId="77777777" w:rsidR="006F4B22" w:rsidRPr="006F4B22" w:rsidRDefault="006F4B22" w:rsidP="006F4B22">
      <w:pPr>
        <w:spacing w:after="0"/>
        <w:jc w:val="center"/>
        <w:rPr>
          <w:rFonts w:eastAsia="Times New Roman"/>
          <w:b/>
          <w:spacing w:val="0"/>
          <w:lang w:eastAsia="pl-PL"/>
        </w:rPr>
      </w:pPr>
      <w:r w:rsidRPr="006F4B22">
        <w:rPr>
          <w:rFonts w:eastAsia="Times New Roman"/>
          <w:b/>
          <w:spacing w:val="0"/>
          <w:lang w:eastAsia="pl-PL"/>
        </w:rPr>
        <w:t>§4.</w:t>
      </w:r>
    </w:p>
    <w:p w14:paraId="51796F79" w14:textId="77777777" w:rsidR="006F4B22" w:rsidRPr="006F4B22" w:rsidRDefault="006F4B22" w:rsidP="006F4B22">
      <w:pPr>
        <w:spacing w:after="0"/>
        <w:jc w:val="center"/>
        <w:rPr>
          <w:rFonts w:eastAsia="Times New Roman"/>
          <w:b/>
          <w:bCs/>
          <w:spacing w:val="0"/>
          <w:u w:val="single"/>
          <w:lang w:eastAsia="pl-PL"/>
        </w:rPr>
      </w:pPr>
      <w:r w:rsidRPr="006F4B22">
        <w:rPr>
          <w:rFonts w:eastAsia="Times New Roman"/>
          <w:b/>
          <w:bCs/>
          <w:spacing w:val="0"/>
          <w:u w:val="single"/>
          <w:lang w:eastAsia="pl-PL"/>
        </w:rPr>
        <w:t>WYNAGRODZENIE I WARUNKI PŁATNOŚCI ZA WYROBY MEDYCZNE</w:t>
      </w:r>
    </w:p>
    <w:p w14:paraId="3AB662CE" w14:textId="77777777" w:rsidR="006F4B22" w:rsidRPr="006F4B22" w:rsidRDefault="006F4B22" w:rsidP="00356DF9">
      <w:pPr>
        <w:widowControl w:val="0"/>
        <w:numPr>
          <w:ilvl w:val="0"/>
          <w:numId w:val="13"/>
        </w:numPr>
        <w:suppressAutoHyphens/>
        <w:spacing w:after="0" w:line="240" w:lineRule="auto"/>
        <w:rPr>
          <w:rFonts w:eastAsia="Times New Roman"/>
          <w:spacing w:val="0"/>
          <w:lang w:eastAsia="pl-PL"/>
        </w:rPr>
      </w:pPr>
      <w:r w:rsidRPr="006F4B22">
        <w:rPr>
          <w:rFonts w:eastAsia="Times New Roman"/>
          <w:spacing w:val="0"/>
          <w:lang w:eastAsia="pl-PL"/>
        </w:rPr>
        <w:t>Wynagrodzenie Wykonawcy za należyte zrealizowanie dostawy wyrobów medycznych wynosi:</w:t>
      </w:r>
    </w:p>
    <w:p w14:paraId="01F94E42" w14:textId="77777777" w:rsidR="006F4B22" w:rsidRPr="006F4B22" w:rsidRDefault="006F4B22" w:rsidP="006F4B22">
      <w:pPr>
        <w:spacing w:after="0"/>
        <w:rPr>
          <w:rFonts w:eastAsia="Times New Roman"/>
          <w:spacing w:val="0"/>
          <w:lang w:eastAsia="pl-PL"/>
        </w:rPr>
      </w:pPr>
      <w:r w:rsidRPr="006F4B22">
        <w:rPr>
          <w:rFonts w:eastAsia="Times New Roman"/>
          <w:b/>
          <w:spacing w:val="0"/>
          <w:lang w:eastAsia="pl-PL"/>
        </w:rPr>
        <w:t xml:space="preserve">     </w:t>
      </w:r>
      <w:r w:rsidRPr="006F4B22">
        <w:rPr>
          <w:rFonts w:eastAsia="Times New Roman"/>
          <w:spacing w:val="0"/>
          <w:lang w:eastAsia="pl-PL"/>
        </w:rPr>
        <w:t xml:space="preserve">   cena netto:..............................zł </w:t>
      </w:r>
    </w:p>
    <w:p w14:paraId="543BF026" w14:textId="77777777" w:rsidR="006F4B22" w:rsidRPr="006F4B22" w:rsidRDefault="006F4B22" w:rsidP="006F4B22">
      <w:pPr>
        <w:spacing w:after="0"/>
        <w:rPr>
          <w:rFonts w:eastAsia="Times New Roman"/>
          <w:spacing w:val="0"/>
          <w:lang w:eastAsia="pl-PL"/>
        </w:rPr>
      </w:pPr>
      <w:r w:rsidRPr="006F4B22">
        <w:rPr>
          <w:rFonts w:eastAsia="Times New Roman"/>
          <w:spacing w:val="0"/>
          <w:lang w:eastAsia="pl-PL"/>
        </w:rPr>
        <w:t xml:space="preserve">        należny podatek VAT :.............................. zł </w:t>
      </w:r>
    </w:p>
    <w:p w14:paraId="1A78C829" w14:textId="77777777" w:rsidR="006F4B22" w:rsidRPr="006F4B22" w:rsidRDefault="006F4B22" w:rsidP="006F4B22">
      <w:pPr>
        <w:spacing w:after="0"/>
        <w:rPr>
          <w:rFonts w:eastAsia="Times New Roman"/>
          <w:spacing w:val="0"/>
          <w:lang w:eastAsia="pl-PL"/>
        </w:rPr>
      </w:pPr>
      <w:r w:rsidRPr="006F4B22">
        <w:rPr>
          <w:rFonts w:eastAsia="Times New Roman"/>
          <w:b/>
          <w:spacing w:val="0"/>
          <w:lang w:eastAsia="pl-PL"/>
        </w:rPr>
        <w:t xml:space="preserve">        brutto:</w:t>
      </w:r>
      <w:r w:rsidRPr="006F4B22">
        <w:rPr>
          <w:rFonts w:eastAsia="Times New Roman"/>
          <w:spacing w:val="0"/>
          <w:lang w:eastAsia="pl-PL"/>
        </w:rPr>
        <w:t>.............................. zł        (słownie:</w:t>
      </w:r>
      <w:r w:rsidRPr="006F4B22">
        <w:rPr>
          <w:rFonts w:eastAsia="Times New Roman"/>
          <w:spacing w:val="0"/>
          <w:lang w:eastAsia="pl-PL"/>
        </w:rPr>
        <w:tab/>
        <w:t>.......................................... )</w:t>
      </w:r>
    </w:p>
    <w:p w14:paraId="26A39C05" w14:textId="77777777" w:rsidR="006F4B22" w:rsidRPr="006F4B22" w:rsidRDefault="006F4B22" w:rsidP="006F4B22">
      <w:pPr>
        <w:widowControl w:val="0"/>
        <w:suppressAutoHyphens/>
        <w:spacing w:after="0" w:line="240" w:lineRule="auto"/>
        <w:contextualSpacing/>
        <w:jc w:val="both"/>
        <w:rPr>
          <w:rFonts w:eastAsia="Times New Roman"/>
          <w:spacing w:val="0"/>
          <w:lang w:eastAsia="pl-PL"/>
        </w:rPr>
      </w:pPr>
      <w:r w:rsidRPr="006F4B22">
        <w:rPr>
          <w:rFonts w:eastAsia="Times New Roman"/>
          <w:spacing w:val="0"/>
          <w:lang w:eastAsia="pl-PL"/>
        </w:rPr>
        <w:t>2.    Ceny jednostkowe Wyrobów medycznych  określone zostały w załączniku nr 1 do umowy.</w:t>
      </w:r>
    </w:p>
    <w:p w14:paraId="6DA53E76" w14:textId="77777777" w:rsidR="006F4B22" w:rsidRPr="006F4B22" w:rsidRDefault="006F4B22" w:rsidP="006F4B22">
      <w:pPr>
        <w:widowControl w:val="0"/>
        <w:suppressAutoHyphens/>
        <w:spacing w:after="0" w:line="240" w:lineRule="auto"/>
        <w:ind w:left="426" w:hanging="426"/>
        <w:contextualSpacing/>
        <w:jc w:val="both"/>
        <w:rPr>
          <w:rFonts w:eastAsia="Times New Roman"/>
          <w:spacing w:val="0"/>
          <w:lang w:eastAsia="pl-PL"/>
        </w:rPr>
      </w:pPr>
      <w:r w:rsidRPr="006F4B22">
        <w:rPr>
          <w:rFonts w:eastAsia="Times New Roman"/>
          <w:spacing w:val="0"/>
          <w:lang w:eastAsia="pl-PL"/>
        </w:rPr>
        <w:t xml:space="preserve">3.   Zapłata za każdą zamówioną przez Zamawiającego i dostarczoną zgodnie z umową partię Wyrobów medycznych nastąpi przelewem na rachunek bankowy Wykonawcy nr rachunku  ……………………………… w terminie do 30  dni od dnia otrzymania przez Zamawiającego faktury VAT. W przypadku, gdyby Wykonawca zamieścił na fakturze inny termin płatności niż określony w niniejszej umowie obowiązuje termin płatności określony w umowie.  </w:t>
      </w:r>
      <w:r w:rsidRPr="006F4B22">
        <w:rPr>
          <w:rFonts w:eastAsia="Times New Roman"/>
          <w:bCs/>
          <w:spacing w:val="0"/>
          <w:kern w:val="2"/>
          <w:lang w:eastAsia="ar-SA"/>
        </w:rPr>
        <w:t>Zmiana rachunku bankowego  Wykonawcy wymaga aneksu do umowy.</w:t>
      </w:r>
      <w:r w:rsidRPr="006F4B22">
        <w:rPr>
          <w:rFonts w:eastAsia="Times New Roman"/>
          <w:spacing w:val="0"/>
          <w:lang w:eastAsia="pl-PL"/>
        </w:rPr>
        <w:t xml:space="preserve">  </w:t>
      </w:r>
    </w:p>
    <w:p w14:paraId="775A1C1E" w14:textId="77777777" w:rsidR="006F4B22" w:rsidRPr="006F4B22" w:rsidRDefault="006F4B22" w:rsidP="00356DF9">
      <w:pPr>
        <w:widowControl w:val="0"/>
        <w:numPr>
          <w:ilvl w:val="0"/>
          <w:numId w:val="31"/>
        </w:numPr>
        <w:suppressAutoHyphens/>
        <w:spacing w:after="0" w:line="240" w:lineRule="auto"/>
        <w:jc w:val="both"/>
        <w:rPr>
          <w:rFonts w:eastAsia="Cambria"/>
          <w:spacing w:val="0"/>
          <w:lang w:eastAsia="pl-PL"/>
        </w:rPr>
      </w:pPr>
      <w:r w:rsidRPr="006F4B22">
        <w:rPr>
          <w:rFonts w:eastAsia="Cambria"/>
          <w:spacing w:val="0"/>
          <w:lang w:eastAsia="pl-PL"/>
        </w:rPr>
        <w:t>Za datę zapłaty przyjmuje się datę obciążenia rachunku bankowego Zamawiającego.</w:t>
      </w:r>
    </w:p>
    <w:p w14:paraId="56F5906D" w14:textId="77777777" w:rsidR="006F4B22" w:rsidRPr="006F4B22" w:rsidRDefault="006F4B22" w:rsidP="00356DF9">
      <w:pPr>
        <w:widowControl w:val="0"/>
        <w:numPr>
          <w:ilvl w:val="0"/>
          <w:numId w:val="31"/>
        </w:numPr>
        <w:suppressAutoHyphens/>
        <w:autoSpaceDN w:val="0"/>
        <w:spacing w:after="0" w:line="240" w:lineRule="auto"/>
        <w:contextualSpacing/>
        <w:jc w:val="both"/>
        <w:textAlignment w:val="baseline"/>
        <w:rPr>
          <w:rFonts w:eastAsia="SimSun"/>
          <w:b/>
          <w:bCs/>
          <w:spacing w:val="0"/>
          <w:kern w:val="3"/>
        </w:rPr>
      </w:pPr>
      <w:r w:rsidRPr="006F4B22">
        <w:rPr>
          <w:rFonts w:eastAsia="SimSun"/>
          <w:b/>
          <w:bCs/>
          <w:spacing w:val="0"/>
          <w:kern w:val="3"/>
        </w:rPr>
        <w:t>Z dniem wejścia w życie i w okresie obowiązywania przepisu art. 1, art. 3, art. 5, art. 10  Ustawy z dnia 12 kwietnia 2019 r. o zmianie ustawy o podatku od towarów i usług oraz niektórych innych ustaw (Dz.U. 2019 poz. 1018):</w:t>
      </w:r>
    </w:p>
    <w:p w14:paraId="25B2843C" w14:textId="77777777" w:rsidR="006F4B22" w:rsidRPr="006F4B22" w:rsidRDefault="006F4B22" w:rsidP="00356DF9">
      <w:pPr>
        <w:widowControl w:val="0"/>
        <w:numPr>
          <w:ilvl w:val="0"/>
          <w:numId w:val="30"/>
        </w:numPr>
        <w:suppressAutoHyphens/>
        <w:autoSpaceDN w:val="0"/>
        <w:spacing w:after="0" w:line="240" w:lineRule="auto"/>
        <w:contextualSpacing/>
        <w:jc w:val="both"/>
        <w:textAlignment w:val="baseline"/>
        <w:rPr>
          <w:rFonts w:eastAsia="SimSun"/>
          <w:spacing w:val="0"/>
          <w:kern w:val="3"/>
        </w:rPr>
      </w:pPr>
      <w:r w:rsidRPr="006F4B22">
        <w:rPr>
          <w:rFonts w:eastAsia="SimSun"/>
          <w:spacing w:val="0"/>
          <w:kern w:val="3"/>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C87B515" w14:textId="77777777" w:rsidR="006F4B22" w:rsidRPr="006F4B22" w:rsidRDefault="006F4B22" w:rsidP="00356DF9">
      <w:pPr>
        <w:widowControl w:val="0"/>
        <w:numPr>
          <w:ilvl w:val="0"/>
          <w:numId w:val="30"/>
        </w:numPr>
        <w:suppressAutoHyphens/>
        <w:autoSpaceDN w:val="0"/>
        <w:spacing w:after="0" w:line="240" w:lineRule="auto"/>
        <w:contextualSpacing/>
        <w:jc w:val="both"/>
        <w:textAlignment w:val="baseline"/>
        <w:rPr>
          <w:rFonts w:eastAsia="SimSun"/>
          <w:spacing w:val="0"/>
          <w:kern w:val="3"/>
        </w:rPr>
      </w:pPr>
      <w:r w:rsidRPr="006F4B22">
        <w:rPr>
          <w:rFonts w:eastAsia="SimSun"/>
          <w:spacing w:val="0"/>
          <w:kern w:val="3"/>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14:paraId="0D3AC4D1" w14:textId="77777777" w:rsidR="006F4B22" w:rsidRPr="006F4B22" w:rsidRDefault="006F4B22" w:rsidP="00356DF9">
      <w:pPr>
        <w:numPr>
          <w:ilvl w:val="0"/>
          <w:numId w:val="30"/>
        </w:numPr>
        <w:suppressAutoHyphens/>
        <w:autoSpaceDN w:val="0"/>
        <w:spacing w:after="0" w:line="240" w:lineRule="auto"/>
        <w:contextualSpacing/>
        <w:jc w:val="both"/>
        <w:textAlignment w:val="baseline"/>
        <w:rPr>
          <w:rFonts w:eastAsia="SimSun"/>
          <w:spacing w:val="0"/>
          <w:kern w:val="3"/>
        </w:rPr>
      </w:pPr>
      <w:r w:rsidRPr="006F4B22">
        <w:rPr>
          <w:rFonts w:eastAsia="SimSun"/>
          <w:spacing w:val="0"/>
          <w:kern w:val="3"/>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29D45C4" w14:textId="77777777" w:rsidR="006F4B22" w:rsidRPr="006F4B22" w:rsidRDefault="006F4B22" w:rsidP="00356DF9">
      <w:pPr>
        <w:widowControl w:val="0"/>
        <w:numPr>
          <w:ilvl w:val="0"/>
          <w:numId w:val="30"/>
        </w:numPr>
        <w:suppressAutoHyphens/>
        <w:autoSpaceDN w:val="0"/>
        <w:spacing w:after="0" w:line="240" w:lineRule="auto"/>
        <w:contextualSpacing/>
        <w:jc w:val="both"/>
        <w:textAlignment w:val="baseline"/>
        <w:rPr>
          <w:rFonts w:eastAsia="SimSun"/>
          <w:spacing w:val="0"/>
          <w:kern w:val="3"/>
        </w:rPr>
      </w:pPr>
      <w:r w:rsidRPr="006F4B22">
        <w:rPr>
          <w:rFonts w:eastAsia="SimSun"/>
          <w:spacing w:val="0"/>
          <w:kern w:val="3"/>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14:paraId="068A40C1" w14:textId="77777777" w:rsidR="006F4B22" w:rsidRPr="006F4B22" w:rsidRDefault="006F4B22" w:rsidP="00356DF9">
      <w:pPr>
        <w:widowControl w:val="0"/>
        <w:numPr>
          <w:ilvl w:val="0"/>
          <w:numId w:val="30"/>
        </w:numPr>
        <w:suppressAutoHyphens/>
        <w:autoSpaceDN w:val="0"/>
        <w:spacing w:after="0" w:line="240" w:lineRule="auto"/>
        <w:contextualSpacing/>
        <w:jc w:val="both"/>
        <w:textAlignment w:val="baseline"/>
        <w:rPr>
          <w:rFonts w:eastAsia="SimSun"/>
          <w:spacing w:val="0"/>
          <w:kern w:val="3"/>
        </w:rPr>
      </w:pPr>
      <w:r w:rsidRPr="006F4B22">
        <w:rPr>
          <w:rFonts w:eastAsia="SimSun"/>
          <w:spacing w:val="0"/>
          <w:kern w:val="3"/>
        </w:rPr>
        <w:t xml:space="preserve">W przypadku, jeżeli Zamawiający dokona wpłaty na rachunek bankowy Wykonawcy wskazany w umowie, a rachunek ten na dzień zlecenia przelewu nie będzie ujęty w wykazie, o którym mowa </w:t>
      </w:r>
      <w:r w:rsidRPr="006F4B22">
        <w:rPr>
          <w:rFonts w:eastAsia="SimSun"/>
          <w:spacing w:val="0"/>
          <w:kern w:val="3"/>
        </w:rPr>
        <w:lastRenderedPageBreak/>
        <w:t xml:space="preserve">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14:paraId="00E2E9B5" w14:textId="77777777" w:rsidR="006F4B22" w:rsidRPr="006F4B22" w:rsidRDefault="006F4B22" w:rsidP="006F4B22">
      <w:pPr>
        <w:suppressAutoHyphens/>
        <w:spacing w:after="0" w:line="240" w:lineRule="auto"/>
        <w:jc w:val="center"/>
        <w:rPr>
          <w:rFonts w:eastAsia="Times New Roman"/>
          <w:b/>
          <w:color w:val="000000"/>
          <w:spacing w:val="0"/>
          <w:kern w:val="2"/>
          <w:lang w:eastAsia="ar-SA"/>
        </w:rPr>
      </w:pPr>
      <w:r w:rsidRPr="006F4B22">
        <w:rPr>
          <w:rFonts w:eastAsia="Times New Roman"/>
          <w:b/>
          <w:color w:val="000000"/>
          <w:spacing w:val="0"/>
          <w:kern w:val="2"/>
          <w:lang w:eastAsia="ar-SA"/>
        </w:rPr>
        <w:t>§ 5.</w:t>
      </w:r>
    </w:p>
    <w:p w14:paraId="1C2C8412" w14:textId="77777777" w:rsidR="006F4B22" w:rsidRPr="006F4B22" w:rsidRDefault="006F4B22" w:rsidP="006F4B22">
      <w:pPr>
        <w:suppressAutoHyphens/>
        <w:spacing w:after="0" w:line="240" w:lineRule="auto"/>
        <w:jc w:val="center"/>
        <w:rPr>
          <w:rFonts w:eastAsia="Times New Roman"/>
          <w:b/>
          <w:color w:val="000000"/>
          <w:spacing w:val="0"/>
          <w:kern w:val="2"/>
          <w:lang w:eastAsia="ar-SA"/>
        </w:rPr>
      </w:pPr>
      <w:r w:rsidRPr="006F4B22">
        <w:rPr>
          <w:rFonts w:eastAsia="Times New Roman"/>
          <w:b/>
          <w:color w:val="000000"/>
          <w:spacing w:val="0"/>
          <w:kern w:val="2"/>
          <w:u w:val="single"/>
          <w:lang w:eastAsia="ar-SA"/>
        </w:rPr>
        <w:t>WYNAGRODZENIE I WARUNKI PŁATNOŚCI ZA DZIERŻAWĘ WSTRZYKIWACZA</w:t>
      </w:r>
    </w:p>
    <w:p w14:paraId="72D36CAC" w14:textId="77777777" w:rsidR="006F4B22" w:rsidRPr="006F4B22" w:rsidRDefault="006F4B22" w:rsidP="00356DF9">
      <w:pPr>
        <w:numPr>
          <w:ilvl w:val="0"/>
          <w:numId w:val="36"/>
        </w:numPr>
        <w:suppressAutoHyphens/>
        <w:spacing w:after="0" w:line="240" w:lineRule="auto"/>
        <w:jc w:val="both"/>
        <w:rPr>
          <w:rFonts w:eastAsia="Times New Roman"/>
          <w:bCs/>
          <w:color w:val="000000"/>
          <w:spacing w:val="0"/>
          <w:kern w:val="2"/>
          <w:lang w:eastAsia="ar-SA"/>
        </w:rPr>
      </w:pPr>
      <w:r w:rsidRPr="006F4B22">
        <w:rPr>
          <w:rFonts w:eastAsia="Times New Roman"/>
          <w:bCs/>
          <w:color w:val="000000"/>
          <w:spacing w:val="0"/>
          <w:kern w:val="2"/>
          <w:lang w:eastAsia="ar-SA"/>
        </w:rPr>
        <w:t xml:space="preserve">Za dzierżawę </w:t>
      </w:r>
      <w:proofErr w:type="spellStart"/>
      <w:r w:rsidRPr="006F4B22">
        <w:rPr>
          <w:rFonts w:eastAsia="Times New Roman"/>
          <w:bCs/>
          <w:color w:val="000000"/>
          <w:spacing w:val="0"/>
          <w:kern w:val="2"/>
          <w:lang w:eastAsia="ar-SA"/>
        </w:rPr>
        <w:t>wstrzykiwacza</w:t>
      </w:r>
      <w:proofErr w:type="spellEnd"/>
      <w:r w:rsidRPr="006F4B22">
        <w:rPr>
          <w:rFonts w:eastAsia="Times New Roman"/>
          <w:bCs/>
          <w:color w:val="000000"/>
          <w:spacing w:val="0"/>
          <w:kern w:val="2"/>
          <w:lang w:eastAsia="ar-SA"/>
        </w:rPr>
        <w:t xml:space="preserve">  Zamawiający będzie płacił Wykonawcy </w:t>
      </w:r>
      <w:r w:rsidRPr="006F4B22">
        <w:rPr>
          <w:rFonts w:eastAsia="Times New Roman"/>
          <w:b/>
          <w:bCs/>
          <w:color w:val="000000"/>
          <w:spacing w:val="0"/>
          <w:kern w:val="2"/>
          <w:lang w:eastAsia="ar-SA"/>
        </w:rPr>
        <w:t xml:space="preserve">czynsz miesięczny                          </w:t>
      </w:r>
      <w:r w:rsidRPr="006F4B22">
        <w:rPr>
          <w:rFonts w:eastAsia="Times New Roman"/>
          <w:bCs/>
          <w:color w:val="000000"/>
          <w:spacing w:val="0"/>
          <w:kern w:val="2"/>
          <w:lang w:eastAsia="ar-SA"/>
        </w:rPr>
        <w:t xml:space="preserve">w wysokości </w:t>
      </w:r>
    </w:p>
    <w:p w14:paraId="33FCE86D" w14:textId="77777777" w:rsidR="006F4B22" w:rsidRPr="006F4B22" w:rsidRDefault="006F4B22" w:rsidP="006F4B22">
      <w:pPr>
        <w:widowControl w:val="0"/>
        <w:suppressAutoHyphens/>
        <w:spacing w:after="0" w:line="240" w:lineRule="auto"/>
        <w:ind w:left="340"/>
        <w:rPr>
          <w:rFonts w:eastAsia="Times New Roman"/>
          <w:spacing w:val="0"/>
          <w:lang w:eastAsia="pl-PL"/>
        </w:rPr>
      </w:pPr>
      <w:r w:rsidRPr="006F4B22">
        <w:rPr>
          <w:rFonts w:eastAsia="Times New Roman"/>
          <w:spacing w:val="0"/>
          <w:lang w:eastAsia="pl-PL"/>
        </w:rPr>
        <w:t>netto:.............................. zł      należny podatek VAT:</w:t>
      </w:r>
      <w:r w:rsidRPr="006F4B22">
        <w:rPr>
          <w:rFonts w:eastAsia="Times New Roman"/>
          <w:spacing w:val="0"/>
          <w:lang w:eastAsia="pl-PL"/>
        </w:rPr>
        <w:tab/>
        <w:t>...............................zł</w:t>
      </w:r>
    </w:p>
    <w:p w14:paraId="086D690E" w14:textId="77777777" w:rsidR="006F4B22" w:rsidRPr="006F4B22" w:rsidRDefault="006F4B22" w:rsidP="006F4B22">
      <w:pPr>
        <w:widowControl w:val="0"/>
        <w:suppressAutoHyphens/>
        <w:spacing w:after="0" w:line="240" w:lineRule="auto"/>
        <w:ind w:left="340"/>
        <w:rPr>
          <w:rFonts w:eastAsia="Times New Roman"/>
          <w:bCs/>
          <w:color w:val="000000"/>
          <w:spacing w:val="0"/>
          <w:kern w:val="2"/>
          <w:lang w:eastAsia="ar-SA"/>
        </w:rPr>
      </w:pPr>
      <w:r w:rsidRPr="006F4B22">
        <w:rPr>
          <w:rFonts w:eastAsia="Times New Roman"/>
          <w:b/>
          <w:spacing w:val="0"/>
          <w:lang w:eastAsia="pl-PL"/>
        </w:rPr>
        <w:t>brutto:</w:t>
      </w:r>
      <w:r w:rsidRPr="006F4B22">
        <w:rPr>
          <w:rFonts w:eastAsia="Times New Roman"/>
          <w:spacing w:val="0"/>
          <w:lang w:eastAsia="pl-PL"/>
        </w:rPr>
        <w:t xml:space="preserve">...............................zł (słownie:............................................................ </w:t>
      </w:r>
      <w:r w:rsidRPr="006F4B22">
        <w:rPr>
          <w:rFonts w:eastAsia="Times New Roman"/>
          <w:spacing w:val="0"/>
          <w:lang w:eastAsia="pl-PL"/>
        </w:rPr>
        <w:br/>
      </w:r>
      <w:r w:rsidRPr="006F4B22">
        <w:rPr>
          <w:rFonts w:eastAsia="Times New Roman"/>
          <w:bCs/>
          <w:color w:val="000000"/>
          <w:spacing w:val="0"/>
          <w:kern w:val="2"/>
          <w:lang w:eastAsia="ar-SA"/>
        </w:rPr>
        <w:t>W przypadku gdy czynsz jest należny za okres trwający krócej niż miesiąc kalendarzowy Wykonawcy należy się za ten okres czynsz obliczony proporcjonalnie w stosunku do czynszu należnego za cały miesiąc.</w:t>
      </w:r>
    </w:p>
    <w:p w14:paraId="6863EE30" w14:textId="77777777" w:rsidR="006F4B22" w:rsidRPr="006F4B22" w:rsidRDefault="006F4B22" w:rsidP="00356DF9">
      <w:pPr>
        <w:numPr>
          <w:ilvl w:val="0"/>
          <w:numId w:val="36"/>
        </w:numPr>
        <w:suppressAutoHyphens/>
        <w:spacing w:after="0" w:line="240" w:lineRule="auto"/>
        <w:jc w:val="both"/>
        <w:rPr>
          <w:rFonts w:eastAsia="Times New Roman"/>
          <w:bCs/>
          <w:color w:val="000000"/>
          <w:spacing w:val="0"/>
          <w:kern w:val="2"/>
          <w:lang w:eastAsia="ar-SA"/>
        </w:rPr>
      </w:pPr>
      <w:r w:rsidRPr="006F4B22">
        <w:rPr>
          <w:rFonts w:eastAsia="Times New Roman"/>
          <w:bCs/>
          <w:color w:val="000000"/>
          <w:spacing w:val="0"/>
          <w:kern w:val="2"/>
          <w:lang w:eastAsia="ar-SA"/>
        </w:rPr>
        <w:t xml:space="preserve">Czynsz będzie płatny z dołu w okresach miesięcznych (za miesiąc kalendarzowy) po zakończonym  miesiącu </w:t>
      </w:r>
      <w:r w:rsidRPr="006F4B22">
        <w:rPr>
          <w:rFonts w:eastAsia="Times New Roman"/>
          <w:color w:val="000000"/>
          <w:spacing w:val="0"/>
          <w:kern w:val="2"/>
          <w:lang w:eastAsia="ar-SA"/>
        </w:rPr>
        <w:t xml:space="preserve">w terminach i na rachunek bankowy Wykonawcy wskazany w § 4 ust 3 </w:t>
      </w:r>
      <w:r w:rsidRPr="006F4B22">
        <w:rPr>
          <w:rFonts w:eastAsia="Times New Roman"/>
          <w:bCs/>
          <w:color w:val="000000"/>
          <w:spacing w:val="0"/>
          <w:kern w:val="2"/>
          <w:lang w:eastAsia="ar-SA"/>
        </w:rPr>
        <w:t xml:space="preserve">od dnia otrzymania przez Zamawiającego prawidłowej i wystawionej zgodnie z umową faktury VAT </w:t>
      </w:r>
      <w:r w:rsidRPr="006F4B22">
        <w:rPr>
          <w:rFonts w:eastAsia="Times New Roman"/>
          <w:spacing w:val="0"/>
          <w:lang w:eastAsia="pl-PL"/>
        </w:rPr>
        <w:t xml:space="preserve">w formie papierowej na adres Zamawiającego lub w formie elektronicznej poprzez zastosowanie adresu PEF (rodzaj adresu PEF: NIP, numer adresu PEF: 9542274017). </w:t>
      </w:r>
    </w:p>
    <w:p w14:paraId="5CB598CD" w14:textId="77777777" w:rsidR="006F4B22" w:rsidRPr="006F4B22" w:rsidRDefault="006F4B22" w:rsidP="00356DF9">
      <w:pPr>
        <w:numPr>
          <w:ilvl w:val="0"/>
          <w:numId w:val="36"/>
        </w:numPr>
        <w:suppressAutoHyphens/>
        <w:spacing w:before="100" w:beforeAutospacing="1" w:after="100" w:afterAutospacing="1" w:line="240" w:lineRule="auto"/>
        <w:jc w:val="both"/>
        <w:rPr>
          <w:rFonts w:eastAsia="Times New Roman"/>
          <w:bCs/>
          <w:color w:val="000000"/>
          <w:spacing w:val="0"/>
          <w:kern w:val="2"/>
          <w:lang w:eastAsia="ar-SA"/>
        </w:rPr>
      </w:pPr>
      <w:r w:rsidRPr="006F4B22">
        <w:rPr>
          <w:rFonts w:eastAsia="Times New Roman"/>
          <w:bCs/>
          <w:color w:val="000000"/>
          <w:spacing w:val="0"/>
          <w:kern w:val="2"/>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3DB3E9DB" w14:textId="77777777" w:rsidR="006F4B22" w:rsidRPr="006F4B22" w:rsidRDefault="006F4B22" w:rsidP="00356DF9">
      <w:pPr>
        <w:numPr>
          <w:ilvl w:val="0"/>
          <w:numId w:val="36"/>
        </w:numPr>
        <w:suppressAutoHyphens/>
        <w:spacing w:before="100" w:beforeAutospacing="1" w:after="100" w:afterAutospacing="1" w:line="240" w:lineRule="auto"/>
        <w:jc w:val="both"/>
        <w:rPr>
          <w:rFonts w:eastAsia="Times New Roman"/>
          <w:bCs/>
          <w:color w:val="000000"/>
          <w:spacing w:val="0"/>
          <w:kern w:val="2"/>
          <w:lang w:eastAsia="ar-SA"/>
        </w:rPr>
      </w:pPr>
      <w:r w:rsidRPr="006F4B22">
        <w:rPr>
          <w:rFonts w:eastAsia="Times New Roman"/>
          <w:bCs/>
          <w:color w:val="000000"/>
          <w:spacing w:val="0"/>
          <w:kern w:val="2"/>
          <w:lang w:eastAsia="ar-SA"/>
        </w:rPr>
        <w:t>Za datę dokonania zapłaty przyjmuje się datę obciążenia rachunku bankowego Zamawiającego.</w:t>
      </w:r>
    </w:p>
    <w:p w14:paraId="3A1F5A4A" w14:textId="77777777" w:rsidR="006F4B22" w:rsidRPr="006F4B22" w:rsidRDefault="006F4B22" w:rsidP="00356DF9">
      <w:pPr>
        <w:numPr>
          <w:ilvl w:val="0"/>
          <w:numId w:val="36"/>
        </w:numPr>
        <w:suppressAutoHyphens/>
        <w:spacing w:before="100" w:beforeAutospacing="1" w:after="100" w:afterAutospacing="1" w:line="240" w:lineRule="auto"/>
        <w:jc w:val="both"/>
        <w:rPr>
          <w:rFonts w:eastAsia="Times New Roman"/>
          <w:bCs/>
          <w:color w:val="000000"/>
          <w:spacing w:val="0"/>
          <w:kern w:val="2"/>
          <w:lang w:eastAsia="ar-SA"/>
        </w:rPr>
      </w:pPr>
      <w:r w:rsidRPr="006F4B22">
        <w:rPr>
          <w:rFonts w:eastAsia="Times New Roman"/>
          <w:bCs/>
          <w:color w:val="000000"/>
          <w:spacing w:val="0"/>
          <w:kern w:val="2"/>
          <w:lang w:eastAsia="ar-SA"/>
        </w:rPr>
        <w:t xml:space="preserve">Zapisy § 4 ust. 5 stosuje się. </w:t>
      </w:r>
    </w:p>
    <w:p w14:paraId="5FD799A7" w14:textId="77777777" w:rsidR="006F4B22" w:rsidRPr="006F4B22" w:rsidRDefault="006F4B22" w:rsidP="006F4B22">
      <w:pPr>
        <w:spacing w:after="0"/>
        <w:jc w:val="center"/>
        <w:rPr>
          <w:rFonts w:eastAsia="Times New Roman"/>
          <w:b/>
          <w:spacing w:val="0"/>
          <w:lang w:eastAsia="pl-PL"/>
        </w:rPr>
      </w:pPr>
      <w:r w:rsidRPr="006F4B22">
        <w:rPr>
          <w:rFonts w:eastAsia="Times New Roman"/>
          <w:b/>
          <w:spacing w:val="0"/>
          <w:lang w:eastAsia="pl-PL"/>
        </w:rPr>
        <w:t>§6.</w:t>
      </w:r>
    </w:p>
    <w:p w14:paraId="6D2E9486" w14:textId="77777777" w:rsidR="006F4B22" w:rsidRPr="006F4B22" w:rsidRDefault="006F4B22" w:rsidP="006F4B22">
      <w:pPr>
        <w:spacing w:after="0"/>
        <w:jc w:val="center"/>
        <w:rPr>
          <w:rFonts w:eastAsia="Times New Roman"/>
          <w:b/>
          <w:bCs/>
          <w:spacing w:val="0"/>
          <w:u w:val="single"/>
          <w:lang w:eastAsia="pl-PL"/>
        </w:rPr>
      </w:pPr>
      <w:r w:rsidRPr="006F4B22">
        <w:rPr>
          <w:rFonts w:eastAsia="Times New Roman"/>
          <w:b/>
          <w:bCs/>
          <w:spacing w:val="0"/>
          <w:u w:val="single"/>
          <w:lang w:eastAsia="pl-PL"/>
        </w:rPr>
        <w:t>REKLAMACJE</w:t>
      </w:r>
    </w:p>
    <w:p w14:paraId="2F04D85C" w14:textId="77777777" w:rsidR="006F4B22" w:rsidRPr="006F4B22" w:rsidRDefault="006F4B22" w:rsidP="00356DF9">
      <w:pPr>
        <w:widowControl w:val="0"/>
        <w:numPr>
          <w:ilvl w:val="0"/>
          <w:numId w:val="14"/>
        </w:numPr>
        <w:suppressAutoHyphens/>
        <w:spacing w:after="0" w:line="240" w:lineRule="auto"/>
        <w:jc w:val="both"/>
        <w:rPr>
          <w:rFonts w:eastAsia="Times New Roman"/>
          <w:spacing w:val="0"/>
          <w:lang w:eastAsia="pl-PL"/>
        </w:rPr>
      </w:pPr>
      <w:r w:rsidRPr="006F4B22">
        <w:rPr>
          <w:rFonts w:eastAsia="Times New Roman"/>
          <w:spacing w:val="0"/>
          <w:lang w:eastAsia="pl-PL"/>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67ED08AD" w14:textId="77777777" w:rsidR="006F4B22" w:rsidRPr="006F4B22" w:rsidRDefault="006F4B22" w:rsidP="00356DF9">
      <w:pPr>
        <w:widowControl w:val="0"/>
        <w:numPr>
          <w:ilvl w:val="0"/>
          <w:numId w:val="14"/>
        </w:numPr>
        <w:suppressAutoHyphens/>
        <w:spacing w:after="0" w:line="240" w:lineRule="auto"/>
        <w:jc w:val="both"/>
        <w:rPr>
          <w:rFonts w:eastAsia="Times New Roman"/>
          <w:spacing w:val="0"/>
          <w:lang w:eastAsia="pl-PL"/>
        </w:rPr>
      </w:pPr>
      <w:r w:rsidRPr="006F4B22">
        <w:rPr>
          <w:rFonts w:eastAsia="Times New Roman"/>
          <w:spacing w:val="0"/>
          <w:lang w:eastAsia="pl-PL"/>
        </w:rPr>
        <w:t>Wykonawca w terminie 5 dni roboczych od dnia zgłoszenia reklamacji uzupełni braki ilościowe, wymieni wadliwe Wyroby medyczne na wolne od wad lub na zgodne ze złożoną ofertą.</w:t>
      </w:r>
    </w:p>
    <w:p w14:paraId="0B72CB17" w14:textId="77777777" w:rsidR="006F4B22" w:rsidRPr="006F4B22" w:rsidRDefault="006F4B22" w:rsidP="00356DF9">
      <w:pPr>
        <w:widowControl w:val="0"/>
        <w:numPr>
          <w:ilvl w:val="0"/>
          <w:numId w:val="14"/>
        </w:numPr>
        <w:suppressAutoHyphens/>
        <w:spacing w:after="0" w:line="240" w:lineRule="auto"/>
        <w:jc w:val="both"/>
        <w:rPr>
          <w:rFonts w:eastAsia="Times New Roman"/>
          <w:spacing w:val="0"/>
          <w:lang w:eastAsia="pl-PL"/>
        </w:rPr>
      </w:pPr>
      <w:r w:rsidRPr="006F4B22">
        <w:rPr>
          <w:rFonts w:eastAsia="Times New Roman"/>
          <w:spacing w:val="0"/>
          <w:lang w:eastAsia="pl-PL"/>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14:paraId="4DE5D698" w14:textId="77777777" w:rsidR="006F4B22" w:rsidRPr="006F4B22" w:rsidRDefault="006F4B22" w:rsidP="00356DF9">
      <w:pPr>
        <w:widowControl w:val="0"/>
        <w:numPr>
          <w:ilvl w:val="0"/>
          <w:numId w:val="14"/>
        </w:numPr>
        <w:suppressAutoHyphens/>
        <w:spacing w:after="0" w:line="240" w:lineRule="auto"/>
        <w:jc w:val="both"/>
        <w:rPr>
          <w:rFonts w:eastAsia="Times New Roman"/>
          <w:spacing w:val="0"/>
          <w:lang w:eastAsia="pl-PL"/>
        </w:rPr>
      </w:pPr>
      <w:r w:rsidRPr="006F4B22">
        <w:rPr>
          <w:rFonts w:eastAsia="Times New Roman"/>
          <w:spacing w:val="0"/>
          <w:lang w:eastAsia="pl-PL"/>
        </w:rPr>
        <w:t>Wszelkie koszty związane z usunięciem uchybień objętych reklamacją Zamawiającego obciążają Wykonawcę.</w:t>
      </w:r>
    </w:p>
    <w:p w14:paraId="056669A0" w14:textId="77777777" w:rsidR="006F4B22" w:rsidRPr="006F4B22" w:rsidRDefault="006F4B22" w:rsidP="006F4B22">
      <w:pPr>
        <w:spacing w:after="0"/>
        <w:jc w:val="center"/>
        <w:rPr>
          <w:rFonts w:eastAsia="Times New Roman"/>
          <w:b/>
          <w:spacing w:val="0"/>
          <w:lang w:eastAsia="pl-PL"/>
        </w:rPr>
      </w:pPr>
      <w:r w:rsidRPr="006F4B22">
        <w:rPr>
          <w:rFonts w:eastAsia="Times New Roman"/>
          <w:b/>
          <w:spacing w:val="0"/>
          <w:lang w:eastAsia="pl-PL"/>
        </w:rPr>
        <w:t>§7.</w:t>
      </w:r>
    </w:p>
    <w:p w14:paraId="44EEE1E3" w14:textId="77777777" w:rsidR="006F4B22" w:rsidRPr="006F4B22" w:rsidRDefault="006F4B22" w:rsidP="006F4B22">
      <w:pPr>
        <w:spacing w:after="0"/>
        <w:jc w:val="center"/>
        <w:rPr>
          <w:rFonts w:eastAsia="Times New Roman"/>
          <w:b/>
          <w:spacing w:val="0"/>
          <w:u w:val="single"/>
          <w:lang w:eastAsia="pl-PL"/>
        </w:rPr>
      </w:pPr>
      <w:r w:rsidRPr="006F4B22">
        <w:rPr>
          <w:rFonts w:eastAsia="Times New Roman"/>
          <w:b/>
          <w:spacing w:val="0"/>
          <w:u w:val="single"/>
          <w:lang w:eastAsia="pl-PL"/>
        </w:rPr>
        <w:t>KARY UMOWNE</w:t>
      </w:r>
    </w:p>
    <w:p w14:paraId="1B5C953D" w14:textId="77777777" w:rsidR="006F4B22" w:rsidRPr="006F4B22" w:rsidRDefault="006F4B22" w:rsidP="00356DF9">
      <w:pPr>
        <w:widowControl w:val="0"/>
        <w:numPr>
          <w:ilvl w:val="0"/>
          <w:numId w:val="15"/>
        </w:numPr>
        <w:tabs>
          <w:tab w:val="num" w:pos="360"/>
          <w:tab w:val="left" w:pos="2780"/>
        </w:tabs>
        <w:suppressAutoHyphens/>
        <w:autoSpaceDE w:val="0"/>
        <w:spacing w:after="0" w:line="240" w:lineRule="auto"/>
        <w:ind w:left="340" w:hanging="340"/>
        <w:jc w:val="both"/>
        <w:rPr>
          <w:rFonts w:eastAsia="Times New Roman"/>
          <w:spacing w:val="0"/>
          <w:lang w:eastAsia="pl-PL"/>
        </w:rPr>
      </w:pPr>
      <w:r w:rsidRPr="006F4B22">
        <w:rPr>
          <w:rFonts w:eastAsia="Times New Roman"/>
          <w:spacing w:val="0"/>
          <w:lang w:eastAsia="pl-PL"/>
        </w:rPr>
        <w:t>Wykonawca</w:t>
      </w:r>
      <w:r w:rsidRPr="006F4B22">
        <w:rPr>
          <w:rFonts w:eastAsia="Times New Roman"/>
          <w:i/>
          <w:spacing w:val="0"/>
          <w:lang w:eastAsia="pl-PL"/>
        </w:rPr>
        <w:t xml:space="preserve"> </w:t>
      </w:r>
      <w:r w:rsidRPr="006F4B22">
        <w:rPr>
          <w:rFonts w:eastAsia="Times New Roman"/>
          <w:spacing w:val="0"/>
          <w:lang w:eastAsia="pl-PL"/>
        </w:rPr>
        <w:t xml:space="preserve">zapłaci Zamawiającemu kary umowne: </w:t>
      </w:r>
    </w:p>
    <w:p w14:paraId="49D5FB7C" w14:textId="77777777" w:rsidR="006F4B22" w:rsidRPr="006F4B22" w:rsidRDefault="006F4B22" w:rsidP="006F4B22">
      <w:pPr>
        <w:widowControl w:val="0"/>
        <w:tabs>
          <w:tab w:val="left" w:pos="2780"/>
        </w:tabs>
        <w:suppressAutoHyphens/>
        <w:autoSpaceDE w:val="0"/>
        <w:spacing w:after="0" w:line="240" w:lineRule="auto"/>
        <w:ind w:left="426"/>
        <w:jc w:val="both"/>
        <w:rPr>
          <w:rFonts w:eastAsia="Times New Roman"/>
          <w:spacing w:val="0"/>
          <w:lang w:eastAsia="pl-PL"/>
        </w:rPr>
      </w:pPr>
      <w:r w:rsidRPr="006F4B22">
        <w:rPr>
          <w:rFonts w:eastAsia="Times New Roman"/>
          <w:spacing w:val="0"/>
          <w:lang w:eastAsia="pl-PL"/>
        </w:rPr>
        <w:t xml:space="preserve">a)  w wysokości 0,5% wartości brutto niedostarczonego zamówienia częściowego  za każdy dzień   </w:t>
      </w:r>
    </w:p>
    <w:p w14:paraId="311D91F9" w14:textId="77777777" w:rsidR="006F4B22" w:rsidRPr="006F4B22" w:rsidRDefault="006F4B22" w:rsidP="006F4B22">
      <w:pPr>
        <w:widowControl w:val="0"/>
        <w:tabs>
          <w:tab w:val="left" w:pos="2780"/>
        </w:tabs>
        <w:suppressAutoHyphens/>
        <w:autoSpaceDE w:val="0"/>
        <w:spacing w:after="0" w:line="240" w:lineRule="auto"/>
        <w:ind w:left="426"/>
        <w:jc w:val="both"/>
        <w:rPr>
          <w:rFonts w:eastAsia="Times New Roman"/>
          <w:spacing w:val="0"/>
          <w:lang w:eastAsia="pl-PL"/>
        </w:rPr>
      </w:pPr>
      <w:r w:rsidRPr="006F4B22">
        <w:rPr>
          <w:rFonts w:eastAsia="Times New Roman"/>
          <w:spacing w:val="0"/>
          <w:lang w:eastAsia="pl-PL"/>
        </w:rPr>
        <w:t xml:space="preserve">      opóźnienia w zrealizowaniu  dostawy częściowej,</w:t>
      </w:r>
    </w:p>
    <w:p w14:paraId="5675D3B3" w14:textId="77777777" w:rsidR="006F4B22" w:rsidRPr="006F4B22" w:rsidRDefault="006F4B22" w:rsidP="006F4B22">
      <w:pPr>
        <w:widowControl w:val="0"/>
        <w:tabs>
          <w:tab w:val="left" w:pos="2780"/>
        </w:tabs>
        <w:suppressAutoHyphens/>
        <w:autoSpaceDE w:val="0"/>
        <w:spacing w:after="0" w:line="240" w:lineRule="auto"/>
        <w:ind w:left="426"/>
        <w:jc w:val="both"/>
        <w:rPr>
          <w:rFonts w:eastAsia="Times New Roman"/>
          <w:spacing w:val="0"/>
          <w:lang w:eastAsia="pl-PL"/>
        </w:rPr>
      </w:pPr>
      <w:r w:rsidRPr="006F4B22">
        <w:rPr>
          <w:rFonts w:eastAsia="Times New Roman"/>
          <w:spacing w:val="0"/>
          <w:lang w:eastAsia="pl-PL"/>
        </w:rPr>
        <w:t xml:space="preserve">b)  w wysokości 0,5% wartości brutto reklamowanych Wyrobów medycznych - za każdy dzień    </w:t>
      </w:r>
    </w:p>
    <w:p w14:paraId="0147567E" w14:textId="77777777" w:rsidR="006F4B22" w:rsidRPr="006F4B22" w:rsidRDefault="006F4B22" w:rsidP="006F4B22">
      <w:pPr>
        <w:widowControl w:val="0"/>
        <w:tabs>
          <w:tab w:val="left" w:pos="2780"/>
        </w:tabs>
        <w:suppressAutoHyphens/>
        <w:autoSpaceDE w:val="0"/>
        <w:spacing w:after="0" w:line="240" w:lineRule="auto"/>
        <w:ind w:left="426"/>
        <w:jc w:val="both"/>
        <w:rPr>
          <w:rFonts w:eastAsia="Times New Roman"/>
          <w:spacing w:val="0"/>
          <w:lang w:eastAsia="pl-PL"/>
        </w:rPr>
      </w:pPr>
      <w:r w:rsidRPr="006F4B22">
        <w:rPr>
          <w:rFonts w:eastAsia="Times New Roman"/>
          <w:spacing w:val="0"/>
          <w:lang w:eastAsia="pl-PL"/>
        </w:rPr>
        <w:t xml:space="preserve">      opóźnienia w realizacji obowiązków określonych w §6 ust. 2 niniejszej umowy,</w:t>
      </w:r>
    </w:p>
    <w:p w14:paraId="28CDD8CC" w14:textId="77777777" w:rsidR="006F4B22" w:rsidRPr="006F4B22" w:rsidRDefault="006F4B22" w:rsidP="006F4B22">
      <w:pPr>
        <w:widowControl w:val="0"/>
        <w:tabs>
          <w:tab w:val="left" w:pos="2780"/>
        </w:tabs>
        <w:suppressAutoHyphens/>
        <w:autoSpaceDE w:val="0"/>
        <w:spacing w:after="0" w:line="240" w:lineRule="auto"/>
        <w:ind w:left="426"/>
        <w:jc w:val="both"/>
        <w:rPr>
          <w:rFonts w:eastAsia="Times New Roman"/>
          <w:spacing w:val="0"/>
          <w:lang w:eastAsia="ar-SA"/>
        </w:rPr>
      </w:pPr>
      <w:r w:rsidRPr="006F4B22">
        <w:rPr>
          <w:rFonts w:eastAsia="Times New Roman"/>
          <w:spacing w:val="0"/>
          <w:lang w:eastAsia="ar-SA"/>
        </w:rPr>
        <w:t xml:space="preserve">c)  w wysokości 50,00zł ( słownie pięćdziesiąt zł 00/100) za każdy dzień opóźnienia w usunięciu    </w:t>
      </w:r>
    </w:p>
    <w:p w14:paraId="7C02C659" w14:textId="77777777" w:rsidR="006F4B22" w:rsidRPr="006F4B22" w:rsidRDefault="006F4B22" w:rsidP="006F4B22">
      <w:pPr>
        <w:widowControl w:val="0"/>
        <w:tabs>
          <w:tab w:val="left" w:pos="2780"/>
        </w:tabs>
        <w:suppressAutoHyphens/>
        <w:autoSpaceDE w:val="0"/>
        <w:spacing w:after="0" w:line="240" w:lineRule="auto"/>
        <w:ind w:left="709"/>
        <w:jc w:val="both"/>
        <w:rPr>
          <w:rFonts w:eastAsia="Times New Roman"/>
          <w:spacing w:val="0"/>
          <w:lang w:eastAsia="ar-SA"/>
        </w:rPr>
      </w:pPr>
      <w:r w:rsidRPr="006F4B22">
        <w:rPr>
          <w:rFonts w:eastAsia="Times New Roman"/>
          <w:spacing w:val="0"/>
          <w:lang w:eastAsia="ar-SA"/>
        </w:rPr>
        <w:t xml:space="preserve">awarii względem terminu określonego zgodnie z §3 ust. 6 umowy; </w:t>
      </w:r>
      <w:r w:rsidRPr="006F4B22">
        <w:rPr>
          <w:rFonts w:eastAsia="Times New Roman"/>
          <w:spacing w:val="0"/>
          <w:lang w:eastAsia="pl-PL"/>
        </w:rPr>
        <w:t>o ile nie zostanie   dostarczone urządzenie zastępcze,</w:t>
      </w:r>
    </w:p>
    <w:p w14:paraId="1180518A" w14:textId="77777777" w:rsidR="006F4B22" w:rsidRPr="006F4B22" w:rsidRDefault="006F4B22" w:rsidP="006F4B22">
      <w:pPr>
        <w:widowControl w:val="0"/>
        <w:tabs>
          <w:tab w:val="left" w:pos="2780"/>
        </w:tabs>
        <w:suppressAutoHyphens/>
        <w:autoSpaceDE w:val="0"/>
        <w:spacing w:after="0" w:line="240" w:lineRule="auto"/>
        <w:jc w:val="both"/>
        <w:rPr>
          <w:rFonts w:eastAsia="Times New Roman"/>
          <w:spacing w:val="0"/>
          <w:lang w:eastAsia="ar-SA"/>
        </w:rPr>
      </w:pPr>
      <w:r w:rsidRPr="006F4B22">
        <w:rPr>
          <w:rFonts w:eastAsia="Times New Roman"/>
          <w:spacing w:val="0"/>
          <w:lang w:eastAsia="ar-SA"/>
        </w:rPr>
        <w:t xml:space="preserve">       d) w wysokości 50,00zł ( słownie: pięćdziesiąt zł 00/100) za każdy dzień opóźnienia w zrealizowaniu   </w:t>
      </w:r>
    </w:p>
    <w:p w14:paraId="02C4C71F" w14:textId="77777777" w:rsidR="006F4B22" w:rsidRPr="006F4B22" w:rsidRDefault="006F4B22" w:rsidP="006F4B22">
      <w:pPr>
        <w:widowControl w:val="0"/>
        <w:tabs>
          <w:tab w:val="left" w:pos="2780"/>
        </w:tabs>
        <w:suppressAutoHyphens/>
        <w:autoSpaceDE w:val="0"/>
        <w:spacing w:after="0" w:line="240" w:lineRule="auto"/>
        <w:jc w:val="both"/>
        <w:rPr>
          <w:rFonts w:eastAsia="Times New Roman"/>
          <w:spacing w:val="0"/>
          <w:lang w:eastAsia="ar-SA"/>
        </w:rPr>
      </w:pPr>
      <w:r w:rsidRPr="006F4B22">
        <w:rPr>
          <w:rFonts w:eastAsia="Times New Roman"/>
          <w:spacing w:val="0"/>
          <w:lang w:eastAsia="ar-SA"/>
        </w:rPr>
        <w:t xml:space="preserve">            przeglądów technicznych względem obowiązującego terminu  zgodnie z  § 3 ust. 7 umowy;</w:t>
      </w:r>
    </w:p>
    <w:p w14:paraId="52179547" w14:textId="77777777" w:rsidR="006F4B22" w:rsidRPr="006F4B22" w:rsidRDefault="006F4B22" w:rsidP="006F4B22">
      <w:pPr>
        <w:widowControl w:val="0"/>
        <w:tabs>
          <w:tab w:val="left" w:pos="2780"/>
        </w:tabs>
        <w:suppressAutoHyphens/>
        <w:autoSpaceDE w:val="0"/>
        <w:spacing w:after="0" w:line="240" w:lineRule="auto"/>
        <w:jc w:val="both"/>
        <w:rPr>
          <w:rFonts w:eastAsia="Times New Roman"/>
          <w:spacing w:val="0"/>
          <w:lang w:eastAsia="pl-PL"/>
        </w:rPr>
      </w:pPr>
      <w:r w:rsidRPr="006F4B22">
        <w:rPr>
          <w:rFonts w:eastAsia="Times New Roman"/>
          <w:spacing w:val="0"/>
          <w:lang w:eastAsia="pl-PL"/>
        </w:rPr>
        <w:t xml:space="preserve">         e) w wysokości 100,00 zł (słownie: sto zł 00/100) za każdy dzień opóźnienia w </w:t>
      </w:r>
    </w:p>
    <w:p w14:paraId="6DC6944B" w14:textId="77777777" w:rsidR="006F4B22" w:rsidRPr="006F4B22" w:rsidRDefault="006F4B22" w:rsidP="006F4B22">
      <w:pPr>
        <w:widowControl w:val="0"/>
        <w:tabs>
          <w:tab w:val="left" w:pos="2780"/>
        </w:tabs>
        <w:suppressAutoHyphens/>
        <w:autoSpaceDE w:val="0"/>
        <w:spacing w:after="0" w:line="240" w:lineRule="auto"/>
        <w:jc w:val="both"/>
        <w:rPr>
          <w:rFonts w:eastAsia="Times New Roman"/>
          <w:spacing w:val="0"/>
          <w:lang w:eastAsia="pl-PL"/>
        </w:rPr>
      </w:pPr>
      <w:r w:rsidRPr="006F4B22">
        <w:rPr>
          <w:rFonts w:eastAsia="Times New Roman"/>
          <w:spacing w:val="0"/>
          <w:lang w:eastAsia="pl-PL"/>
        </w:rPr>
        <w:t xml:space="preserve">              wykonaniu przez Wykonawcę czynności, o których mowa w § 3 ust. 1 niniejszej </w:t>
      </w:r>
    </w:p>
    <w:p w14:paraId="7633E75F" w14:textId="77777777" w:rsidR="006F4B22" w:rsidRPr="006F4B22" w:rsidRDefault="006F4B22" w:rsidP="006F4B22">
      <w:pPr>
        <w:widowControl w:val="0"/>
        <w:tabs>
          <w:tab w:val="left" w:pos="2780"/>
        </w:tabs>
        <w:suppressAutoHyphens/>
        <w:autoSpaceDE w:val="0"/>
        <w:spacing w:after="0" w:line="240" w:lineRule="auto"/>
        <w:jc w:val="both"/>
        <w:rPr>
          <w:rFonts w:eastAsia="Times New Roman"/>
          <w:spacing w:val="0"/>
          <w:lang w:eastAsia="pl-PL"/>
        </w:rPr>
      </w:pPr>
      <w:r w:rsidRPr="006F4B22">
        <w:rPr>
          <w:rFonts w:eastAsia="Times New Roman"/>
          <w:spacing w:val="0"/>
          <w:lang w:eastAsia="pl-PL"/>
        </w:rPr>
        <w:t xml:space="preserve">              umowy.</w:t>
      </w:r>
      <w:r w:rsidRPr="006F4B22">
        <w:rPr>
          <w:rFonts w:eastAsia="Times New Roman"/>
          <w:spacing w:val="0"/>
          <w:lang w:eastAsia="ar-SA"/>
        </w:rPr>
        <w:t xml:space="preserve"> </w:t>
      </w:r>
    </w:p>
    <w:p w14:paraId="40401788" w14:textId="77777777" w:rsidR="006F4B22" w:rsidRPr="006F4B22" w:rsidRDefault="006F4B22" w:rsidP="006F4B22">
      <w:pPr>
        <w:widowControl w:val="0"/>
        <w:tabs>
          <w:tab w:val="left" w:pos="2780"/>
        </w:tabs>
        <w:suppressAutoHyphens/>
        <w:autoSpaceDE w:val="0"/>
        <w:spacing w:after="0" w:line="240" w:lineRule="auto"/>
        <w:ind w:left="709" w:hanging="283"/>
        <w:jc w:val="both"/>
        <w:rPr>
          <w:rFonts w:eastAsia="Times New Roman"/>
          <w:spacing w:val="0"/>
          <w:lang w:eastAsia="pl-PL"/>
        </w:rPr>
      </w:pPr>
      <w:r w:rsidRPr="006F4B22">
        <w:rPr>
          <w:rFonts w:eastAsia="Times New Roman"/>
          <w:spacing w:val="0"/>
          <w:lang w:eastAsia="pl-PL"/>
        </w:rPr>
        <w:t xml:space="preserve">f) w wysokości 10% kwoty wynagrodzenia brutto określonego w §4 ust. 1 niniejszej umowy                  w przypadku odstąpienia od umowy lub rozwiązania umowy ze skutkiem natychmiastowym                 </w:t>
      </w:r>
      <w:r w:rsidRPr="006F4B22">
        <w:rPr>
          <w:rFonts w:eastAsia="Times New Roman"/>
          <w:i/>
          <w:spacing w:val="0"/>
          <w:lang w:eastAsia="pl-PL"/>
        </w:rPr>
        <w:t xml:space="preserve"> </w:t>
      </w:r>
      <w:r w:rsidRPr="006F4B22">
        <w:rPr>
          <w:rFonts w:eastAsia="Times New Roman"/>
          <w:spacing w:val="0"/>
          <w:lang w:eastAsia="pl-PL"/>
        </w:rPr>
        <w:t>z przyczyn, za które odpowiada Wykonawca.</w:t>
      </w:r>
    </w:p>
    <w:p w14:paraId="75D38529" w14:textId="77777777" w:rsidR="006F4B22" w:rsidRPr="006F4B22" w:rsidRDefault="006F4B22" w:rsidP="00356DF9">
      <w:pPr>
        <w:widowControl w:val="0"/>
        <w:numPr>
          <w:ilvl w:val="0"/>
          <w:numId w:val="16"/>
        </w:numPr>
        <w:suppressAutoHyphens/>
        <w:autoSpaceDE w:val="0"/>
        <w:spacing w:after="0" w:line="240" w:lineRule="auto"/>
        <w:jc w:val="both"/>
        <w:rPr>
          <w:rFonts w:eastAsia="Times New Roman"/>
          <w:spacing w:val="0"/>
          <w:lang w:eastAsia="pl-PL"/>
        </w:rPr>
      </w:pPr>
      <w:r w:rsidRPr="006F4B22">
        <w:rPr>
          <w:rFonts w:eastAsia="Times New Roman"/>
          <w:spacing w:val="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4EA85E0B" w14:textId="77777777" w:rsidR="006F4B22" w:rsidRPr="006F4B22" w:rsidRDefault="006F4B22" w:rsidP="00356DF9">
      <w:pPr>
        <w:widowControl w:val="0"/>
        <w:numPr>
          <w:ilvl w:val="0"/>
          <w:numId w:val="16"/>
        </w:numPr>
        <w:suppressAutoHyphens/>
        <w:autoSpaceDE w:val="0"/>
        <w:spacing w:after="0" w:line="240" w:lineRule="auto"/>
        <w:jc w:val="both"/>
        <w:rPr>
          <w:rFonts w:eastAsia="Times New Roman"/>
          <w:spacing w:val="0"/>
          <w:lang w:eastAsia="pl-PL"/>
        </w:rPr>
      </w:pPr>
      <w:r w:rsidRPr="006F4B22">
        <w:rPr>
          <w:rFonts w:eastAsia="Times New Roman"/>
          <w:spacing w:val="0"/>
          <w:lang w:eastAsia="pl-PL"/>
        </w:rPr>
        <w:lastRenderedPageBreak/>
        <w:t>W przypadku, gdy wysokość wyrządzonej szkody przewy</w:t>
      </w:r>
      <w:r w:rsidRPr="006F4B22">
        <w:rPr>
          <w:rFonts w:eastAsia="TTE1BCD910t00"/>
          <w:spacing w:val="0"/>
          <w:lang w:eastAsia="pl-PL"/>
        </w:rPr>
        <w:t>ż</w:t>
      </w:r>
      <w:r w:rsidRPr="006F4B22">
        <w:rPr>
          <w:rFonts w:eastAsia="Times New Roman"/>
          <w:spacing w:val="0"/>
          <w:lang w:eastAsia="pl-PL"/>
        </w:rPr>
        <w:t>sza naliczoną</w:t>
      </w:r>
      <w:r w:rsidRPr="006F4B22">
        <w:rPr>
          <w:rFonts w:eastAsia="TTE1BCD910t00"/>
          <w:spacing w:val="0"/>
          <w:lang w:eastAsia="pl-PL"/>
        </w:rPr>
        <w:t xml:space="preserve"> </w:t>
      </w:r>
      <w:r w:rsidRPr="006F4B22">
        <w:rPr>
          <w:rFonts w:eastAsia="Times New Roman"/>
          <w:spacing w:val="0"/>
          <w:lang w:eastAsia="pl-PL"/>
        </w:rPr>
        <w:t>kar</w:t>
      </w:r>
      <w:r w:rsidRPr="006F4B22">
        <w:rPr>
          <w:rFonts w:eastAsia="TTE1BCD910t00"/>
          <w:spacing w:val="0"/>
          <w:lang w:eastAsia="pl-PL"/>
        </w:rPr>
        <w:t xml:space="preserve">ę </w:t>
      </w:r>
      <w:r w:rsidRPr="006F4B22">
        <w:rPr>
          <w:rFonts w:eastAsia="Times New Roman"/>
          <w:spacing w:val="0"/>
          <w:lang w:eastAsia="pl-PL"/>
        </w:rPr>
        <w:t>umown</w:t>
      </w:r>
      <w:r w:rsidRPr="006F4B22">
        <w:rPr>
          <w:rFonts w:eastAsia="TTE1BCD910t00"/>
          <w:spacing w:val="0"/>
          <w:lang w:eastAsia="pl-PL"/>
        </w:rPr>
        <w:t xml:space="preserve">ą </w:t>
      </w:r>
      <w:r w:rsidRPr="006F4B22">
        <w:rPr>
          <w:rFonts w:eastAsia="Times New Roman"/>
          <w:spacing w:val="0"/>
          <w:lang w:eastAsia="pl-PL"/>
        </w:rPr>
        <w:t>Zamawiaj</w:t>
      </w:r>
      <w:r w:rsidRPr="006F4B22">
        <w:rPr>
          <w:rFonts w:eastAsia="TTE1BCD910t00"/>
          <w:spacing w:val="0"/>
          <w:lang w:eastAsia="pl-PL"/>
        </w:rPr>
        <w:t>ą</w:t>
      </w:r>
      <w:r w:rsidRPr="006F4B22">
        <w:rPr>
          <w:rFonts w:eastAsia="Times New Roman"/>
          <w:spacing w:val="0"/>
          <w:lang w:eastAsia="pl-PL"/>
        </w:rPr>
        <w:t xml:space="preserve">cy ma prawo </w:t>
      </w:r>
      <w:r w:rsidRPr="006F4B22">
        <w:rPr>
          <w:rFonts w:eastAsia="TTE1BCD910t00"/>
          <w:spacing w:val="0"/>
          <w:lang w:eastAsia="pl-PL"/>
        </w:rPr>
        <w:t>żą</w:t>
      </w:r>
      <w:r w:rsidRPr="006F4B22">
        <w:rPr>
          <w:rFonts w:eastAsia="Times New Roman"/>
          <w:spacing w:val="0"/>
          <w:lang w:eastAsia="pl-PL"/>
        </w:rPr>
        <w:t>da</w:t>
      </w:r>
      <w:r w:rsidRPr="006F4B22">
        <w:rPr>
          <w:rFonts w:eastAsia="TTE1BCD910t00"/>
          <w:spacing w:val="0"/>
          <w:lang w:eastAsia="pl-PL"/>
        </w:rPr>
        <w:t xml:space="preserve">ć </w:t>
      </w:r>
      <w:r w:rsidRPr="006F4B22">
        <w:rPr>
          <w:rFonts w:eastAsia="Times New Roman"/>
          <w:spacing w:val="0"/>
          <w:lang w:eastAsia="pl-PL"/>
        </w:rPr>
        <w:t>odszkodowania uzupełniaj</w:t>
      </w:r>
      <w:r w:rsidRPr="006F4B22">
        <w:rPr>
          <w:rFonts w:eastAsia="TTE1BCD910t00"/>
          <w:spacing w:val="0"/>
          <w:lang w:eastAsia="pl-PL"/>
        </w:rPr>
        <w:t>ą</w:t>
      </w:r>
      <w:r w:rsidRPr="006F4B22">
        <w:rPr>
          <w:rFonts w:eastAsia="Times New Roman"/>
          <w:spacing w:val="0"/>
          <w:lang w:eastAsia="pl-PL"/>
        </w:rPr>
        <w:t>cego na zasadach ogólnych.</w:t>
      </w:r>
    </w:p>
    <w:p w14:paraId="2C2CB86B" w14:textId="77777777" w:rsidR="006F4B22" w:rsidRPr="006F4B22" w:rsidRDefault="006F4B22" w:rsidP="006F4B22">
      <w:pPr>
        <w:spacing w:after="0"/>
        <w:jc w:val="center"/>
        <w:rPr>
          <w:rFonts w:eastAsia="Times New Roman"/>
          <w:b/>
          <w:spacing w:val="0"/>
          <w:lang w:eastAsia="pl-PL"/>
        </w:rPr>
      </w:pPr>
      <w:r w:rsidRPr="006F4B22">
        <w:rPr>
          <w:rFonts w:eastAsia="Times New Roman"/>
          <w:b/>
          <w:spacing w:val="0"/>
          <w:lang w:eastAsia="pl-PL"/>
        </w:rPr>
        <w:t>§8.</w:t>
      </w:r>
    </w:p>
    <w:p w14:paraId="4AABB457" w14:textId="77777777" w:rsidR="006F4B22" w:rsidRPr="006F4B22" w:rsidRDefault="006F4B22" w:rsidP="006F4B22">
      <w:pPr>
        <w:keepNext/>
        <w:tabs>
          <w:tab w:val="left" w:pos="2592"/>
        </w:tabs>
        <w:snapToGrid w:val="0"/>
        <w:spacing w:after="0"/>
        <w:jc w:val="center"/>
        <w:outlineLvl w:val="3"/>
        <w:rPr>
          <w:rFonts w:eastAsia="Times New Roman"/>
          <w:b/>
          <w:spacing w:val="0"/>
          <w:u w:val="single"/>
          <w:lang w:eastAsia="pl-PL"/>
        </w:rPr>
      </w:pPr>
      <w:r w:rsidRPr="006F4B22">
        <w:rPr>
          <w:rFonts w:eastAsia="Times New Roman"/>
          <w:b/>
          <w:spacing w:val="0"/>
          <w:u w:val="single"/>
          <w:lang w:eastAsia="pl-PL"/>
        </w:rPr>
        <w:t>ROZWIĄZANIE I ODSTĄPIENIE OD UMOWY</w:t>
      </w:r>
    </w:p>
    <w:p w14:paraId="383254C8" w14:textId="77777777" w:rsidR="006F4B22" w:rsidRPr="006F4B22" w:rsidRDefault="006F4B22" w:rsidP="00356DF9">
      <w:pPr>
        <w:numPr>
          <w:ilvl w:val="0"/>
          <w:numId w:val="22"/>
        </w:numPr>
        <w:suppressAutoHyphens/>
        <w:spacing w:after="0" w:line="240" w:lineRule="auto"/>
        <w:jc w:val="both"/>
        <w:rPr>
          <w:rFonts w:eastAsia="Times New Roman"/>
          <w:spacing w:val="0"/>
          <w:lang w:eastAsia="ar-SA"/>
        </w:rPr>
      </w:pPr>
      <w:r w:rsidRPr="006F4B22">
        <w:rPr>
          <w:rFonts w:eastAsia="Times New Roman"/>
          <w:spacing w:val="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DEB5B10" w14:textId="77777777" w:rsidR="006F4B22" w:rsidRPr="006F4B22" w:rsidRDefault="006F4B22" w:rsidP="00356DF9">
      <w:pPr>
        <w:widowControl w:val="0"/>
        <w:numPr>
          <w:ilvl w:val="0"/>
          <w:numId w:val="22"/>
        </w:numPr>
        <w:suppressAutoHyphens/>
        <w:spacing w:after="0" w:line="240" w:lineRule="auto"/>
        <w:jc w:val="both"/>
        <w:rPr>
          <w:rFonts w:eastAsia="Times New Roman"/>
          <w:spacing w:val="0"/>
          <w:lang w:eastAsia="pl-PL"/>
        </w:rPr>
      </w:pPr>
      <w:r w:rsidRPr="006F4B22">
        <w:rPr>
          <w:rFonts w:eastAsia="Times New Roman"/>
          <w:spacing w:val="0"/>
          <w:lang w:eastAsia="pl-PL"/>
        </w:rPr>
        <w:t xml:space="preserve">Zamawiający może rozwiązać  umowę  ze skutkiem natychmiastowym w przypadku, gdy: </w:t>
      </w:r>
    </w:p>
    <w:p w14:paraId="49116FEB" w14:textId="77777777" w:rsidR="006F4B22" w:rsidRPr="006F4B22" w:rsidRDefault="006F4B22" w:rsidP="00356DF9">
      <w:pPr>
        <w:numPr>
          <w:ilvl w:val="0"/>
          <w:numId w:val="21"/>
        </w:numPr>
        <w:suppressAutoHyphens/>
        <w:spacing w:after="0" w:line="240" w:lineRule="auto"/>
        <w:jc w:val="both"/>
        <w:rPr>
          <w:rFonts w:eastAsia="Times New Roman"/>
          <w:spacing w:val="0"/>
          <w:lang w:eastAsia="pl-PL"/>
        </w:rPr>
      </w:pPr>
      <w:r w:rsidRPr="006F4B22">
        <w:rPr>
          <w:rFonts w:eastAsia="Times New Roman"/>
          <w:spacing w:val="0"/>
          <w:lang w:eastAsia="pl-PL"/>
        </w:rPr>
        <w:t>Wykonawca trzykrotnie nie dotrzyma terminów realizacji dostaw częściowych określonych zgodnie z § 2 ust. 9 niniejszej umowy;</w:t>
      </w:r>
    </w:p>
    <w:p w14:paraId="3CFF74FF" w14:textId="77777777" w:rsidR="006F4B22" w:rsidRPr="006F4B22" w:rsidRDefault="006F4B22" w:rsidP="00356DF9">
      <w:pPr>
        <w:numPr>
          <w:ilvl w:val="0"/>
          <w:numId w:val="21"/>
        </w:numPr>
        <w:suppressAutoHyphens/>
        <w:spacing w:after="0" w:line="240" w:lineRule="auto"/>
        <w:jc w:val="both"/>
        <w:rPr>
          <w:rFonts w:eastAsia="Times New Roman"/>
          <w:spacing w:val="0"/>
          <w:lang w:eastAsia="pl-PL"/>
        </w:rPr>
      </w:pPr>
      <w:r w:rsidRPr="006F4B22">
        <w:rPr>
          <w:rFonts w:eastAsia="Times New Roman"/>
          <w:spacing w:val="0"/>
          <w:lang w:eastAsia="pl-PL"/>
        </w:rPr>
        <w:t>opóźnienie w  zrealizowaniu  dostawy częściowej przekroczy 10 dni kalendarzowych;</w:t>
      </w:r>
    </w:p>
    <w:p w14:paraId="2F382052" w14:textId="77777777" w:rsidR="006F4B22" w:rsidRPr="006F4B22" w:rsidRDefault="006F4B22" w:rsidP="00356DF9">
      <w:pPr>
        <w:numPr>
          <w:ilvl w:val="0"/>
          <w:numId w:val="21"/>
        </w:numPr>
        <w:suppressAutoHyphens/>
        <w:spacing w:after="0" w:line="240" w:lineRule="auto"/>
        <w:jc w:val="both"/>
        <w:rPr>
          <w:rFonts w:eastAsia="Times New Roman"/>
          <w:spacing w:val="0"/>
          <w:lang w:eastAsia="pl-PL"/>
        </w:rPr>
      </w:pPr>
      <w:r w:rsidRPr="006F4B22">
        <w:rPr>
          <w:rFonts w:eastAsia="Times New Roman"/>
          <w:spacing w:val="0"/>
          <w:lang w:eastAsia="pl-PL"/>
        </w:rPr>
        <w:t>Wykonawca opóźni się z realizacją  któregokolwiek z obowiązków określonych w § 3 ust. 6 lub 7 umowy o ponad 10 dni kalendarzowych.</w:t>
      </w:r>
    </w:p>
    <w:p w14:paraId="173CC0C9" w14:textId="77777777" w:rsidR="006F4B22" w:rsidRPr="006F4B22" w:rsidRDefault="006F4B22" w:rsidP="00356DF9">
      <w:pPr>
        <w:widowControl w:val="0"/>
        <w:numPr>
          <w:ilvl w:val="0"/>
          <w:numId w:val="20"/>
        </w:numPr>
        <w:tabs>
          <w:tab w:val="left" w:pos="5320"/>
        </w:tabs>
        <w:suppressAutoHyphens/>
        <w:spacing w:after="0" w:line="240" w:lineRule="auto"/>
        <w:jc w:val="both"/>
        <w:rPr>
          <w:rFonts w:eastAsia="Times New Roman"/>
          <w:spacing w:val="0"/>
          <w:lang w:eastAsia="pl-PL"/>
        </w:rPr>
      </w:pPr>
      <w:r w:rsidRPr="006F4B22">
        <w:rPr>
          <w:rFonts w:eastAsia="Times New Roman"/>
          <w:spacing w:val="0"/>
          <w:lang w:eastAsia="pl-PL"/>
        </w:rPr>
        <w:t>Dla skuteczności oświadczenia Zamawiającego o odstąpieniu lub o rozwiązaniu umowy wystarczające jest jego wysłane listem poleconym na adres Wykonawcy podany w umowie.</w:t>
      </w:r>
    </w:p>
    <w:p w14:paraId="10BC8E14" w14:textId="77777777" w:rsidR="006F4B22" w:rsidRPr="006F4B22" w:rsidRDefault="006F4B22" w:rsidP="00356DF9">
      <w:pPr>
        <w:widowControl w:val="0"/>
        <w:numPr>
          <w:ilvl w:val="0"/>
          <w:numId w:val="20"/>
        </w:numPr>
        <w:tabs>
          <w:tab w:val="left" w:pos="5320"/>
        </w:tabs>
        <w:suppressAutoHyphens/>
        <w:spacing w:after="0" w:line="240" w:lineRule="auto"/>
        <w:jc w:val="both"/>
        <w:rPr>
          <w:rFonts w:eastAsia="Times New Roman"/>
          <w:spacing w:val="0"/>
          <w:lang w:eastAsia="pl-PL"/>
        </w:rPr>
      </w:pPr>
      <w:r w:rsidRPr="006F4B22">
        <w:rPr>
          <w:rFonts w:eastAsia="Times New Roman"/>
          <w:spacing w:val="0"/>
          <w:lang w:eastAsia="pl-PL"/>
        </w:rPr>
        <w:t>Rozwiązanie umowy na podstawie ust. 2 niniejszego paragrafu nie zwalnia Wykonawcy od obowiązku zapłaty kar umownych i odszkodowań.</w:t>
      </w:r>
    </w:p>
    <w:p w14:paraId="2CA34B71" w14:textId="77777777" w:rsidR="006F4B22" w:rsidRPr="006F4B22" w:rsidRDefault="006F4B22" w:rsidP="006F4B22">
      <w:pPr>
        <w:autoSpaceDE w:val="0"/>
        <w:spacing w:after="0"/>
        <w:jc w:val="center"/>
        <w:rPr>
          <w:rFonts w:eastAsia="Times New Roman"/>
          <w:b/>
          <w:spacing w:val="0"/>
          <w:lang w:eastAsia="pl-PL"/>
        </w:rPr>
      </w:pPr>
      <w:r w:rsidRPr="006F4B22">
        <w:rPr>
          <w:rFonts w:eastAsia="Times New Roman"/>
          <w:b/>
          <w:spacing w:val="0"/>
          <w:lang w:eastAsia="pl-PL"/>
        </w:rPr>
        <w:t>§9.</w:t>
      </w:r>
    </w:p>
    <w:p w14:paraId="0F91EE0B" w14:textId="77777777" w:rsidR="006F4B22" w:rsidRPr="006F4B22" w:rsidRDefault="006F4B22" w:rsidP="006F4B22">
      <w:pPr>
        <w:spacing w:after="0"/>
        <w:jc w:val="center"/>
        <w:rPr>
          <w:rFonts w:eastAsia="Calibri"/>
          <w:b/>
          <w:spacing w:val="0"/>
          <w:u w:val="single"/>
        </w:rPr>
      </w:pPr>
      <w:r w:rsidRPr="006F4B22">
        <w:rPr>
          <w:rFonts w:eastAsia="Calibri"/>
          <w:b/>
          <w:spacing w:val="0"/>
          <w:u w:val="single"/>
          <w:lang w:eastAsia="hi-IN" w:bidi="hi-IN"/>
        </w:rPr>
        <w:t>ORGANIZACJA PRAC ZWIĄZANYCH Z ZAGROŻENIAMI</w:t>
      </w:r>
    </w:p>
    <w:p w14:paraId="6C65D41D" w14:textId="77777777" w:rsidR="006F4B22" w:rsidRPr="006F4B22" w:rsidRDefault="006F4B22" w:rsidP="00356DF9">
      <w:pPr>
        <w:numPr>
          <w:ilvl w:val="0"/>
          <w:numId w:val="17"/>
        </w:numPr>
        <w:suppressAutoHyphens/>
        <w:spacing w:after="0" w:line="240" w:lineRule="auto"/>
        <w:ind w:left="360"/>
        <w:contextualSpacing/>
        <w:jc w:val="both"/>
        <w:rPr>
          <w:rFonts w:eastAsia="Calibri"/>
          <w:spacing w:val="0"/>
        </w:rPr>
      </w:pPr>
      <w:r w:rsidRPr="006F4B22">
        <w:rPr>
          <w:rFonts w:eastAsia="Calibri"/>
          <w:spacing w:val="0"/>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19875E9D" w14:textId="77777777" w:rsidR="006F4B22" w:rsidRPr="006F4B22" w:rsidRDefault="006F4B22" w:rsidP="00356DF9">
      <w:pPr>
        <w:numPr>
          <w:ilvl w:val="0"/>
          <w:numId w:val="32"/>
        </w:numPr>
        <w:suppressAutoHyphens/>
        <w:spacing w:after="0" w:line="240" w:lineRule="auto"/>
        <w:contextualSpacing/>
        <w:jc w:val="both"/>
        <w:rPr>
          <w:rFonts w:eastAsia="Calibri"/>
          <w:spacing w:val="0"/>
        </w:rPr>
      </w:pPr>
      <w:r w:rsidRPr="006F4B22">
        <w:rPr>
          <w:rFonts w:eastAsia="Calibri"/>
          <w:spacing w:val="0"/>
        </w:rPr>
        <w:t>zapoznał się z udostępnioną na stronie internetowej Zamawiającego w/w procedurą,</w:t>
      </w:r>
    </w:p>
    <w:p w14:paraId="79456D18" w14:textId="77777777" w:rsidR="006F4B22" w:rsidRPr="006F4B22" w:rsidRDefault="006F4B22" w:rsidP="00356DF9">
      <w:pPr>
        <w:numPr>
          <w:ilvl w:val="0"/>
          <w:numId w:val="32"/>
        </w:numPr>
        <w:suppressAutoHyphens/>
        <w:spacing w:after="0" w:line="240" w:lineRule="auto"/>
        <w:contextualSpacing/>
        <w:jc w:val="both"/>
        <w:rPr>
          <w:rFonts w:eastAsia="Calibri"/>
          <w:spacing w:val="0"/>
        </w:rPr>
      </w:pPr>
      <w:r w:rsidRPr="006F4B22">
        <w:rPr>
          <w:rFonts w:eastAsia="Calibri"/>
          <w:spacing w:val="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7773D88" w14:textId="77777777" w:rsidR="006F4B22" w:rsidRPr="006F4B22" w:rsidRDefault="006F4B22" w:rsidP="00356DF9">
      <w:pPr>
        <w:numPr>
          <w:ilvl w:val="0"/>
          <w:numId w:val="32"/>
        </w:numPr>
        <w:suppressAutoHyphens/>
        <w:spacing w:after="0" w:line="240" w:lineRule="auto"/>
        <w:contextualSpacing/>
        <w:jc w:val="both"/>
        <w:rPr>
          <w:rFonts w:eastAsia="Calibri"/>
          <w:spacing w:val="0"/>
        </w:rPr>
      </w:pPr>
      <w:r w:rsidRPr="006F4B22">
        <w:rPr>
          <w:rFonts w:eastAsia="Calibri"/>
          <w:spacing w:val="0"/>
        </w:rPr>
        <w:t>osoby wykonujące obsługę serwisową przebywające na terenie Zamawiającego będą posiadały widoczne oznakowanie z logo firmy (np. identyfikatory i/lub ubranie robocze z widocznym napisem nazwy firmy).</w:t>
      </w:r>
    </w:p>
    <w:p w14:paraId="34808883" w14:textId="77777777" w:rsidR="006F4B22" w:rsidRPr="006F4B22" w:rsidRDefault="006F4B22" w:rsidP="00356DF9">
      <w:pPr>
        <w:numPr>
          <w:ilvl w:val="0"/>
          <w:numId w:val="17"/>
        </w:numPr>
        <w:suppressAutoHyphens/>
        <w:spacing w:after="0" w:line="240" w:lineRule="auto"/>
        <w:ind w:left="426"/>
        <w:contextualSpacing/>
        <w:jc w:val="both"/>
        <w:rPr>
          <w:rFonts w:eastAsia="MS Mincho"/>
          <w:spacing w:val="0"/>
        </w:rPr>
      </w:pPr>
      <w:r w:rsidRPr="006F4B22">
        <w:rPr>
          <w:rFonts w:eastAsia="MS Mincho"/>
          <w:spacing w:val="0"/>
        </w:rPr>
        <w:t>Informacje, o których mowa w ust. 1 Wykonawca jest zobowiązany przekazać podwykonawcom oraz osobom wykonującym prace na terenie Zamawiającego.</w:t>
      </w:r>
    </w:p>
    <w:p w14:paraId="4201D80A" w14:textId="77777777" w:rsidR="006F4B22" w:rsidRPr="006F4B22" w:rsidRDefault="006F4B22" w:rsidP="00356DF9">
      <w:pPr>
        <w:numPr>
          <w:ilvl w:val="0"/>
          <w:numId w:val="17"/>
        </w:numPr>
        <w:suppressAutoHyphens/>
        <w:spacing w:after="0" w:line="240" w:lineRule="auto"/>
        <w:ind w:left="426"/>
        <w:contextualSpacing/>
        <w:jc w:val="both"/>
        <w:rPr>
          <w:rFonts w:eastAsia="MS Mincho"/>
          <w:spacing w:val="0"/>
        </w:rPr>
      </w:pPr>
      <w:r w:rsidRPr="006F4B22">
        <w:rPr>
          <w:rFonts w:eastAsia="MS Mincho"/>
          <w:spacing w:val="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5BC9D84A" w14:textId="77777777" w:rsidR="006F4B22" w:rsidRPr="006F4B22" w:rsidRDefault="006F4B22" w:rsidP="00356DF9">
      <w:pPr>
        <w:numPr>
          <w:ilvl w:val="0"/>
          <w:numId w:val="17"/>
        </w:numPr>
        <w:spacing w:after="0" w:line="240" w:lineRule="auto"/>
        <w:ind w:left="360" w:hanging="218"/>
        <w:contextualSpacing/>
        <w:jc w:val="both"/>
        <w:rPr>
          <w:rFonts w:eastAsia="Calibri"/>
          <w:spacing w:val="0"/>
        </w:rPr>
      </w:pPr>
      <w:r w:rsidRPr="006F4B22">
        <w:rPr>
          <w:rFonts w:eastAsia="Calibri"/>
          <w:spacing w:val="0"/>
        </w:rPr>
        <w:t>Wykonawca świadomy zagrożeń wynikających z działalności Zamawiającego  (załącznik 2 do procedury) zobowiązuje się wypełnić i podpisać  następujące dokumenty:</w:t>
      </w:r>
    </w:p>
    <w:p w14:paraId="697B74DC" w14:textId="77777777" w:rsidR="006F4B22" w:rsidRPr="006F4B22" w:rsidRDefault="006F4B22" w:rsidP="00356DF9">
      <w:pPr>
        <w:numPr>
          <w:ilvl w:val="0"/>
          <w:numId w:val="33"/>
        </w:numPr>
        <w:spacing w:after="0" w:line="240" w:lineRule="auto"/>
        <w:contextualSpacing/>
        <w:jc w:val="both"/>
        <w:rPr>
          <w:rFonts w:eastAsia="Calibri"/>
          <w:spacing w:val="0"/>
        </w:rPr>
      </w:pPr>
      <w:r w:rsidRPr="006F4B22">
        <w:rPr>
          <w:rFonts w:eastAsia="Calibri"/>
          <w:spacing w:val="0"/>
        </w:rPr>
        <w:t>załącznik  1 do procedury PB – 4.4.6-02  (Zobowiązanie Wykonawcy),</w:t>
      </w:r>
    </w:p>
    <w:p w14:paraId="403EFDEE" w14:textId="77777777" w:rsidR="006F4B22" w:rsidRPr="006F4B22" w:rsidRDefault="006F4B22" w:rsidP="00356DF9">
      <w:pPr>
        <w:numPr>
          <w:ilvl w:val="0"/>
          <w:numId w:val="33"/>
        </w:numPr>
        <w:spacing w:after="0" w:line="240" w:lineRule="auto"/>
        <w:contextualSpacing/>
        <w:jc w:val="both"/>
        <w:rPr>
          <w:rFonts w:eastAsia="Calibri"/>
          <w:spacing w:val="0"/>
        </w:rPr>
      </w:pPr>
      <w:r w:rsidRPr="006F4B22">
        <w:rPr>
          <w:rFonts w:eastAsia="Calibri"/>
          <w:spacing w:val="0"/>
        </w:rPr>
        <w:t>załącznik 3 do procedury PB – 4.4.6-02   (Lista pracowników Wykonawcy poinformowanych o zagrożeniach wynikających z działalności Uniwersyteckiego Centrum Klinicznego im. prof. K. Gibińskiego Śląskiego Uniwersytetu Medycznego  w Katowicach),</w:t>
      </w:r>
    </w:p>
    <w:p w14:paraId="4BA05D6A" w14:textId="77777777" w:rsidR="006F4B22" w:rsidRPr="006F4B22" w:rsidRDefault="006F4B22" w:rsidP="00356DF9">
      <w:pPr>
        <w:numPr>
          <w:ilvl w:val="0"/>
          <w:numId w:val="33"/>
        </w:numPr>
        <w:spacing w:after="0" w:line="240" w:lineRule="auto"/>
        <w:contextualSpacing/>
        <w:jc w:val="both"/>
        <w:rPr>
          <w:rFonts w:eastAsia="Calibri"/>
          <w:spacing w:val="0"/>
        </w:rPr>
      </w:pPr>
      <w:r w:rsidRPr="006F4B22">
        <w:rPr>
          <w:rFonts w:eastAsia="Calibri"/>
          <w:spacing w:val="0"/>
        </w:rPr>
        <w:t>załącznik  4 do procedury PB – 4.4.6-02   (Zasady środowiskowe dla Wykonawców),</w:t>
      </w:r>
    </w:p>
    <w:p w14:paraId="622C900F" w14:textId="77777777" w:rsidR="006F4B22" w:rsidRPr="006F4B22" w:rsidRDefault="006F4B22" w:rsidP="00356DF9">
      <w:pPr>
        <w:numPr>
          <w:ilvl w:val="0"/>
          <w:numId w:val="33"/>
        </w:numPr>
        <w:spacing w:after="0" w:line="240" w:lineRule="auto"/>
        <w:contextualSpacing/>
        <w:jc w:val="both"/>
        <w:rPr>
          <w:rFonts w:eastAsia="Calibri"/>
          <w:spacing w:val="0"/>
        </w:rPr>
      </w:pPr>
      <w:r w:rsidRPr="006F4B22">
        <w:rPr>
          <w:rFonts w:eastAsia="Calibri"/>
          <w:spacing w:val="0"/>
        </w:rPr>
        <w:t>załącznik 5 do procedury PB – 4.4.6-02  (Informacje o ryzykach pochodzących od Wykonawcy).</w:t>
      </w:r>
    </w:p>
    <w:p w14:paraId="629F8682" w14:textId="77777777" w:rsidR="006F4B22" w:rsidRPr="006F4B22" w:rsidRDefault="006F4B22" w:rsidP="006F4B22">
      <w:pPr>
        <w:spacing w:after="0"/>
        <w:jc w:val="center"/>
        <w:rPr>
          <w:rFonts w:eastAsia="Times New Roman"/>
          <w:spacing w:val="0"/>
          <w:lang w:eastAsia="pl-PL"/>
        </w:rPr>
      </w:pPr>
      <w:r w:rsidRPr="006F4B22">
        <w:rPr>
          <w:rFonts w:eastAsia="Times New Roman"/>
          <w:b/>
          <w:spacing w:val="0"/>
          <w:lang w:eastAsia="pl-PL"/>
        </w:rPr>
        <w:t>§10</w:t>
      </w:r>
      <w:r w:rsidRPr="006F4B22">
        <w:rPr>
          <w:rFonts w:eastAsia="Times New Roman"/>
          <w:spacing w:val="0"/>
          <w:lang w:eastAsia="pl-PL"/>
        </w:rPr>
        <w:t>.</w:t>
      </w:r>
    </w:p>
    <w:p w14:paraId="1CF81B1F" w14:textId="77777777" w:rsidR="006F4B22" w:rsidRPr="006F4B22" w:rsidRDefault="006F4B22" w:rsidP="006F4B22">
      <w:pPr>
        <w:spacing w:after="0"/>
        <w:jc w:val="center"/>
        <w:rPr>
          <w:rFonts w:eastAsia="Times New Roman"/>
          <w:b/>
          <w:bCs/>
          <w:spacing w:val="0"/>
          <w:u w:val="single"/>
          <w:lang w:eastAsia="pl-PL"/>
        </w:rPr>
      </w:pPr>
      <w:r w:rsidRPr="006F4B22">
        <w:rPr>
          <w:rFonts w:eastAsia="Times New Roman"/>
          <w:b/>
          <w:bCs/>
          <w:spacing w:val="0"/>
          <w:u w:val="single"/>
          <w:lang w:eastAsia="pl-PL"/>
        </w:rPr>
        <w:t>POSTANOWIENIA KOŃCOWE</w:t>
      </w:r>
    </w:p>
    <w:p w14:paraId="75352B55" w14:textId="77777777" w:rsidR="006F4B22" w:rsidRPr="006F4B22" w:rsidRDefault="006F4B22" w:rsidP="00356DF9">
      <w:pPr>
        <w:widowControl w:val="0"/>
        <w:numPr>
          <w:ilvl w:val="0"/>
          <w:numId w:val="18"/>
        </w:numPr>
        <w:suppressAutoHyphens/>
        <w:spacing w:after="0" w:line="240" w:lineRule="auto"/>
        <w:jc w:val="both"/>
        <w:rPr>
          <w:rFonts w:eastAsia="Times New Roman"/>
          <w:spacing w:val="0"/>
          <w:lang w:eastAsia="pl-PL"/>
        </w:rPr>
      </w:pPr>
      <w:r w:rsidRPr="006F4B22">
        <w:rPr>
          <w:rFonts w:eastAsia="Times New Roman"/>
          <w:spacing w:val="0"/>
          <w:lang w:eastAsia="pl-PL"/>
        </w:rPr>
        <w:t>Umowa  została zawarta na okres   od daty zawarcia umowy do 31.12.2020r.</w:t>
      </w:r>
    </w:p>
    <w:p w14:paraId="13CC4921" w14:textId="77777777" w:rsidR="006F4B22" w:rsidRPr="006F4B22" w:rsidRDefault="006F4B22" w:rsidP="00356DF9">
      <w:pPr>
        <w:widowControl w:val="0"/>
        <w:numPr>
          <w:ilvl w:val="0"/>
          <w:numId w:val="18"/>
        </w:numPr>
        <w:suppressAutoHyphens/>
        <w:spacing w:after="0" w:line="240" w:lineRule="auto"/>
        <w:jc w:val="both"/>
        <w:rPr>
          <w:rFonts w:eastAsia="Times New Roman"/>
          <w:spacing w:val="0"/>
          <w:lang w:eastAsia="pl-PL"/>
        </w:rPr>
      </w:pPr>
      <w:r w:rsidRPr="006F4B22">
        <w:rPr>
          <w:rFonts w:eastAsia="Times New Roman"/>
          <w:spacing w:val="0"/>
          <w:lang w:eastAsia="pl-PL"/>
        </w:rPr>
        <w:t xml:space="preserve">Po zakończeniu użytkowania  dzierżawionego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kontrastu do TK  Zamawiający wyda  Wykonawcy, a Wykonawca odbierze </w:t>
      </w:r>
      <w:proofErr w:type="spellStart"/>
      <w:r w:rsidRPr="006F4B22">
        <w:rPr>
          <w:rFonts w:eastAsia="Times New Roman"/>
          <w:spacing w:val="0"/>
          <w:lang w:eastAsia="pl-PL"/>
        </w:rPr>
        <w:t>wstrzykiwacz</w:t>
      </w:r>
      <w:proofErr w:type="spellEnd"/>
      <w:r w:rsidRPr="006F4B22">
        <w:rPr>
          <w:rFonts w:eastAsia="Times New Roman"/>
          <w:spacing w:val="0"/>
          <w:lang w:eastAsia="pl-PL"/>
        </w:rPr>
        <w:t xml:space="preserve"> kontrastu do TK w stanie niepogorszonym, z uwzględnieniem naturalnego zużycia wynikającego z normalnej eksploatacji. Zamawiający zastrzega sobie możliwość zwrotu Wykonawcy dzierżawionego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kontrastu do TK  na każdym etapie trwania umowy. Wykonawcy z tego powodu nie przysługują żadne roszczenia. Zwrot potwierdzony będzie protokołem-zdawczo odbiorczym. </w:t>
      </w:r>
    </w:p>
    <w:p w14:paraId="1F1E242C" w14:textId="77777777" w:rsidR="006F4B22" w:rsidRPr="006F4B22" w:rsidRDefault="006F4B22" w:rsidP="006F4B22">
      <w:pPr>
        <w:widowControl w:val="0"/>
        <w:suppressAutoHyphens/>
        <w:spacing w:after="0" w:line="240" w:lineRule="auto"/>
        <w:ind w:left="426" w:hanging="426"/>
        <w:jc w:val="both"/>
        <w:rPr>
          <w:rFonts w:eastAsia="Times New Roman"/>
          <w:spacing w:val="0"/>
          <w:lang w:eastAsia="pl-PL"/>
        </w:rPr>
      </w:pPr>
      <w:r w:rsidRPr="006F4B22">
        <w:rPr>
          <w:rFonts w:eastAsia="Times New Roman"/>
          <w:spacing w:val="0"/>
          <w:lang w:eastAsia="pl-PL"/>
        </w:rPr>
        <w:t>3.   W przypadku niejasności w zapisach niniejszej umowy Strony mogą odwołać się do zapisów  w  Zaproszeniu do składania ofert .</w:t>
      </w:r>
    </w:p>
    <w:p w14:paraId="625E73C4" w14:textId="77777777" w:rsidR="006F4B22" w:rsidRPr="006F4B22" w:rsidRDefault="006F4B22" w:rsidP="006F4B22">
      <w:pPr>
        <w:widowControl w:val="0"/>
        <w:suppressAutoHyphens/>
        <w:spacing w:after="0" w:line="240" w:lineRule="auto"/>
        <w:jc w:val="both"/>
        <w:rPr>
          <w:rFonts w:eastAsia="Times New Roman"/>
          <w:spacing w:val="0"/>
          <w:lang w:eastAsia="pl-PL"/>
        </w:rPr>
      </w:pPr>
      <w:r w:rsidRPr="006F4B22">
        <w:rPr>
          <w:rFonts w:eastAsia="Times New Roman"/>
          <w:spacing w:val="0"/>
          <w:lang w:eastAsia="pl-PL"/>
        </w:rPr>
        <w:t xml:space="preserve">4.    Zmiana numeru rachunku bankowego Wykonawcy wskazanego  w § 4 ust.3 niniejszej umowy   </w:t>
      </w:r>
    </w:p>
    <w:p w14:paraId="5C8C007E" w14:textId="77777777" w:rsidR="006F4B22" w:rsidRPr="006F4B22" w:rsidRDefault="006F4B22" w:rsidP="006F4B22">
      <w:pPr>
        <w:widowControl w:val="0"/>
        <w:suppressAutoHyphens/>
        <w:spacing w:after="0" w:line="240" w:lineRule="auto"/>
        <w:jc w:val="both"/>
        <w:rPr>
          <w:rFonts w:eastAsia="Times New Roman"/>
          <w:spacing w:val="0"/>
          <w:lang w:eastAsia="ar-SA"/>
        </w:rPr>
      </w:pPr>
      <w:r w:rsidRPr="006F4B22">
        <w:rPr>
          <w:rFonts w:eastAsia="Times New Roman"/>
          <w:spacing w:val="0"/>
          <w:lang w:eastAsia="pl-PL"/>
        </w:rPr>
        <w:t xml:space="preserve">       wymaga formy pisemnego aneksu pod rygorem nieważności</w:t>
      </w:r>
    </w:p>
    <w:p w14:paraId="01FBB6E5" w14:textId="77777777" w:rsidR="006F4B22" w:rsidRPr="006F4B22" w:rsidRDefault="006F4B22" w:rsidP="006F4B22">
      <w:pPr>
        <w:widowControl w:val="0"/>
        <w:suppressAutoHyphens/>
        <w:spacing w:after="0" w:line="240" w:lineRule="auto"/>
        <w:contextualSpacing/>
        <w:jc w:val="both"/>
        <w:rPr>
          <w:rFonts w:eastAsia="Times New Roman"/>
          <w:spacing w:val="0"/>
          <w:lang w:eastAsia="pl-PL"/>
        </w:rPr>
      </w:pPr>
      <w:r w:rsidRPr="006F4B22">
        <w:rPr>
          <w:rFonts w:eastAsia="Times New Roman"/>
          <w:spacing w:val="0"/>
          <w:lang w:eastAsia="pl-PL"/>
        </w:rPr>
        <w:t>5.    Strony dopuszczają zmiany w umowie w zakresie:</w:t>
      </w:r>
    </w:p>
    <w:p w14:paraId="30A42FDB" w14:textId="77777777" w:rsidR="006F4B22" w:rsidRPr="006F4B22" w:rsidRDefault="006F4B22" w:rsidP="00356DF9">
      <w:pPr>
        <w:numPr>
          <w:ilvl w:val="0"/>
          <w:numId w:val="23"/>
        </w:numPr>
        <w:tabs>
          <w:tab w:val="num" w:pos="766"/>
        </w:tabs>
        <w:suppressAutoHyphens/>
        <w:spacing w:after="0" w:line="240" w:lineRule="auto"/>
        <w:ind w:left="766"/>
        <w:jc w:val="both"/>
        <w:rPr>
          <w:rFonts w:eastAsia="Times New Roman"/>
          <w:spacing w:val="0"/>
          <w:lang w:eastAsia="pl-PL"/>
        </w:rPr>
      </w:pPr>
      <w:r w:rsidRPr="006F4B22">
        <w:rPr>
          <w:rFonts w:eastAsia="Times New Roman"/>
          <w:spacing w:val="0"/>
          <w:lang w:eastAsia="pl-PL"/>
        </w:rPr>
        <w:t>zmiany danych stron (np. zmiana siedziby, adresu, nazwy);</w:t>
      </w:r>
    </w:p>
    <w:p w14:paraId="25CCB509" w14:textId="77777777" w:rsidR="006F4B22" w:rsidRPr="006F4B22" w:rsidRDefault="006F4B22" w:rsidP="00356DF9">
      <w:pPr>
        <w:widowControl w:val="0"/>
        <w:numPr>
          <w:ilvl w:val="0"/>
          <w:numId w:val="23"/>
        </w:numPr>
        <w:tabs>
          <w:tab w:val="num" w:pos="766"/>
        </w:tabs>
        <w:suppressAutoHyphens/>
        <w:spacing w:after="0" w:line="240" w:lineRule="auto"/>
        <w:ind w:left="766"/>
        <w:jc w:val="both"/>
        <w:rPr>
          <w:rFonts w:eastAsia="Times New Roman"/>
          <w:spacing w:val="0"/>
          <w:lang w:eastAsia="pl-PL"/>
        </w:rPr>
      </w:pPr>
      <w:r w:rsidRPr="006F4B22">
        <w:rPr>
          <w:rFonts w:eastAsia="Times New Roman"/>
          <w:spacing w:val="0"/>
          <w:lang w:eastAsia="pl-PL"/>
        </w:rPr>
        <w:t>zmiany numeru katalogowego producenta dotyczącego  Wyrobów medycznych;</w:t>
      </w:r>
    </w:p>
    <w:p w14:paraId="3949E7E5" w14:textId="77777777" w:rsidR="006F4B22" w:rsidRPr="006F4B22" w:rsidRDefault="006F4B22" w:rsidP="00356DF9">
      <w:pPr>
        <w:widowControl w:val="0"/>
        <w:numPr>
          <w:ilvl w:val="0"/>
          <w:numId w:val="23"/>
        </w:numPr>
        <w:tabs>
          <w:tab w:val="num" w:pos="766"/>
        </w:tabs>
        <w:suppressAutoHyphens/>
        <w:spacing w:after="0" w:line="240" w:lineRule="auto"/>
        <w:ind w:left="766"/>
        <w:jc w:val="both"/>
        <w:rPr>
          <w:rFonts w:eastAsia="Times New Roman"/>
          <w:spacing w:val="0"/>
          <w:lang w:eastAsia="pl-PL"/>
        </w:rPr>
      </w:pPr>
      <w:r w:rsidRPr="006F4B22">
        <w:rPr>
          <w:rFonts w:eastAsia="Times New Roman"/>
          <w:spacing w:val="0"/>
          <w:lang w:eastAsia="pl-PL"/>
        </w:rPr>
        <w:lastRenderedPageBreak/>
        <w:t>zmiany producenta Wyrobów medycznych, w przypadku gdy producent wskazany w ofercie przez Wykonawcę wycofał się z produkcji pod warunkiem, że Wyroby medyczne innego producenta w pełni spełniają wymogi wynikające ze Specyfikacji Istotnych Warunków Zamówienia, a cena tych Wyrobów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14:paraId="63521CEC" w14:textId="77777777" w:rsidR="006F4B22" w:rsidRPr="006F4B22" w:rsidRDefault="006F4B22" w:rsidP="00356DF9">
      <w:pPr>
        <w:widowControl w:val="0"/>
        <w:numPr>
          <w:ilvl w:val="0"/>
          <w:numId w:val="23"/>
        </w:numPr>
        <w:tabs>
          <w:tab w:val="num" w:pos="766"/>
        </w:tabs>
        <w:suppressAutoHyphens/>
        <w:spacing w:after="0" w:line="240" w:lineRule="auto"/>
        <w:ind w:left="766"/>
        <w:jc w:val="both"/>
        <w:rPr>
          <w:rFonts w:eastAsia="Times New Roman"/>
          <w:spacing w:val="0"/>
          <w:lang w:eastAsia="pl-PL"/>
        </w:rPr>
      </w:pPr>
      <w:r w:rsidRPr="006F4B22">
        <w:rPr>
          <w:rFonts w:eastAsia="Times New Roman"/>
          <w:spacing w:val="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02C76AE" w14:textId="77777777" w:rsidR="006F4B22" w:rsidRPr="006F4B22" w:rsidRDefault="006F4B22" w:rsidP="00356DF9">
      <w:pPr>
        <w:numPr>
          <w:ilvl w:val="0"/>
          <w:numId w:val="23"/>
        </w:numPr>
        <w:tabs>
          <w:tab w:val="num" w:pos="851"/>
        </w:tabs>
        <w:suppressAutoHyphens/>
        <w:autoSpaceDN w:val="0"/>
        <w:spacing w:after="0" w:line="240" w:lineRule="auto"/>
        <w:ind w:left="851"/>
        <w:contextualSpacing/>
        <w:jc w:val="both"/>
        <w:textAlignment w:val="baseline"/>
        <w:rPr>
          <w:rFonts w:eastAsia="Times New Roman"/>
          <w:bCs/>
          <w:spacing w:val="0"/>
          <w:lang w:eastAsia="pl-PL"/>
        </w:rPr>
      </w:pPr>
      <w:r w:rsidRPr="006F4B22">
        <w:rPr>
          <w:rFonts w:eastAsia="Times New Roman"/>
          <w:spacing w:val="0"/>
          <w:lang w:eastAsia="pl-PL"/>
        </w:rPr>
        <w:t>wydłużenie okresu trwania umowy w przypadku niewykorzystania całości asortymentu stanowiącego przedmiot umowy ;</w:t>
      </w:r>
    </w:p>
    <w:p w14:paraId="24D1CF19" w14:textId="77777777" w:rsidR="006F4B22" w:rsidRPr="006F4B22" w:rsidRDefault="006F4B22" w:rsidP="006F4B22">
      <w:pPr>
        <w:spacing w:after="0" w:line="240" w:lineRule="auto"/>
        <w:ind w:left="426" w:hanging="426"/>
        <w:jc w:val="both"/>
        <w:rPr>
          <w:rFonts w:eastAsia="Times New Roman"/>
          <w:spacing w:val="0"/>
          <w:lang w:eastAsia="pl-PL"/>
        </w:rPr>
      </w:pPr>
      <w:r w:rsidRPr="006F4B22">
        <w:rPr>
          <w:rFonts w:eastAsia="Times New Roman"/>
          <w:spacing w:val="0"/>
          <w:lang w:eastAsia="pl-PL"/>
        </w:rPr>
        <w:t>6.  Zmiany określone w ust. 5 pkt a) wymagają dla swej skuteczności pisemnego powiadomienia drugiej strony. Zmiany określone w ust. 5 pkt b), c), d) wymagają formy pisemnego aneksu pod rygorem nieważności.</w:t>
      </w:r>
    </w:p>
    <w:p w14:paraId="2002BC6A" w14:textId="77777777" w:rsidR="006F4B22" w:rsidRPr="006F4B22" w:rsidRDefault="006F4B22" w:rsidP="00356DF9">
      <w:pPr>
        <w:widowControl w:val="0"/>
        <w:numPr>
          <w:ilvl w:val="0"/>
          <w:numId w:val="34"/>
        </w:numPr>
        <w:suppressAutoHyphens/>
        <w:spacing w:after="0" w:line="240" w:lineRule="auto"/>
        <w:contextualSpacing/>
        <w:jc w:val="both"/>
        <w:rPr>
          <w:rFonts w:eastAsia="Cambria"/>
          <w:spacing w:val="0"/>
          <w:lang w:eastAsia="ar-SA"/>
        </w:rPr>
      </w:pPr>
      <w:r w:rsidRPr="006F4B22">
        <w:rPr>
          <w:rFonts w:eastAsia="Cambria"/>
          <w:spacing w:val="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2402E92E" w14:textId="77777777" w:rsidR="006F4B22" w:rsidRPr="006F4B22" w:rsidRDefault="006F4B22" w:rsidP="00356DF9">
      <w:pPr>
        <w:widowControl w:val="0"/>
        <w:numPr>
          <w:ilvl w:val="0"/>
          <w:numId w:val="34"/>
        </w:numPr>
        <w:tabs>
          <w:tab w:val="num" w:pos="720"/>
        </w:tabs>
        <w:suppressAutoHyphens/>
        <w:spacing w:after="0" w:line="240" w:lineRule="auto"/>
        <w:contextualSpacing/>
        <w:jc w:val="both"/>
        <w:rPr>
          <w:rFonts w:eastAsia="Cambria"/>
          <w:spacing w:val="0"/>
          <w:lang w:eastAsia="pl-PL"/>
        </w:rPr>
      </w:pPr>
      <w:r w:rsidRPr="006F4B22">
        <w:rPr>
          <w:rFonts w:eastAsia="Cambria"/>
          <w:spacing w:val="0"/>
          <w:lang w:eastAsia="pl-PL"/>
        </w:rPr>
        <w:t>Wszelkie spory wynikłe na tle realizacji umowy będzie rozstrzygał sąd powszechny właściwy miejscowo dla siedziby Zamawiającego.</w:t>
      </w:r>
    </w:p>
    <w:p w14:paraId="1EB845CE" w14:textId="77777777" w:rsidR="006F4B22" w:rsidRPr="006F4B22" w:rsidRDefault="006F4B22" w:rsidP="00356DF9">
      <w:pPr>
        <w:widowControl w:val="0"/>
        <w:numPr>
          <w:ilvl w:val="0"/>
          <w:numId w:val="34"/>
        </w:numPr>
        <w:spacing w:after="0" w:line="240" w:lineRule="auto"/>
        <w:contextualSpacing/>
        <w:jc w:val="both"/>
        <w:rPr>
          <w:rFonts w:eastAsia="Cambria"/>
          <w:spacing w:val="0"/>
          <w:lang w:eastAsia="pl-PL"/>
        </w:rPr>
      </w:pPr>
      <w:r w:rsidRPr="006F4B22">
        <w:rPr>
          <w:rFonts w:eastAsia="Cambria"/>
          <w:spacing w:val="0"/>
          <w:lang w:eastAsia="pl-PL"/>
        </w:rPr>
        <w:t>Umowę sporządzono w trzech jednobrzmiących egzemplarzach, dwa egzemplarze                                  dla Zamawiającego, jeden egzemplarz dla Wykonawcy</w:t>
      </w:r>
    </w:p>
    <w:p w14:paraId="1E5ABD3D" w14:textId="77777777" w:rsidR="006F4B22" w:rsidRPr="006F4B22" w:rsidRDefault="006F4B22" w:rsidP="006F4B22">
      <w:pPr>
        <w:rPr>
          <w:rFonts w:eastAsia="Times New Roman"/>
          <w:b/>
          <w:bCs/>
          <w:spacing w:val="0"/>
          <w:lang w:eastAsia="pl-PL"/>
        </w:rPr>
      </w:pPr>
    </w:p>
    <w:p w14:paraId="1A1A98FD" w14:textId="77777777" w:rsidR="006F4B22" w:rsidRPr="006F4B22" w:rsidRDefault="006F4B22" w:rsidP="006F4B22">
      <w:pPr>
        <w:rPr>
          <w:rFonts w:eastAsia="Times New Roman"/>
          <w:b/>
          <w:bCs/>
          <w:spacing w:val="0"/>
          <w:lang w:eastAsia="pl-PL"/>
        </w:rPr>
      </w:pPr>
    </w:p>
    <w:p w14:paraId="096BF4DC" w14:textId="77777777" w:rsidR="006F4B22" w:rsidRPr="006F4B22" w:rsidRDefault="006F4B22" w:rsidP="006F4B22">
      <w:pPr>
        <w:rPr>
          <w:rFonts w:eastAsia="Times New Roman"/>
          <w:b/>
          <w:bCs/>
          <w:spacing w:val="0"/>
          <w:lang w:eastAsia="pl-PL"/>
        </w:rPr>
      </w:pPr>
    </w:p>
    <w:p w14:paraId="0D9D5253" w14:textId="77777777" w:rsidR="006F4B22" w:rsidRPr="006F4B22" w:rsidRDefault="006F4B22" w:rsidP="006F4B22">
      <w:pPr>
        <w:rPr>
          <w:rFonts w:eastAsia="Times New Roman"/>
          <w:spacing w:val="0"/>
          <w:lang w:eastAsia="pl-PL"/>
        </w:rPr>
      </w:pPr>
      <w:r w:rsidRPr="006F4B22">
        <w:rPr>
          <w:rFonts w:eastAsia="Times New Roman"/>
          <w:b/>
          <w:bCs/>
          <w:spacing w:val="0"/>
          <w:lang w:eastAsia="pl-PL"/>
        </w:rPr>
        <w:t xml:space="preserve">Wykonawca                                                                                                              Zamawiający    </w:t>
      </w:r>
      <w:r w:rsidRPr="006F4B22">
        <w:rPr>
          <w:rFonts w:eastAsia="Times New Roman"/>
          <w:spacing w:val="0"/>
          <w:lang w:eastAsia="pl-PL"/>
        </w:rPr>
        <w:t xml:space="preserve">                                                                   </w:t>
      </w:r>
      <w:r w:rsidRPr="006F4B22">
        <w:rPr>
          <w:rFonts w:eastAsia="Times New Roman"/>
          <w:b/>
          <w:bCs/>
          <w:spacing w:val="0"/>
          <w:lang w:eastAsia="pl-PL"/>
        </w:rPr>
        <w:t xml:space="preserve">                                                                                           </w:t>
      </w:r>
    </w:p>
    <w:p w14:paraId="676BE8AE" w14:textId="77777777" w:rsidR="006F4B22" w:rsidRPr="006F4B22" w:rsidRDefault="006F4B22" w:rsidP="006F4B22">
      <w:pPr>
        <w:widowControl w:val="0"/>
        <w:spacing w:after="0"/>
        <w:rPr>
          <w:rFonts w:eastAsia="Arial Unicode MS"/>
          <w:spacing w:val="0"/>
          <w:kern w:val="2"/>
          <w:lang w:eastAsia="pl-PL"/>
        </w:rPr>
      </w:pPr>
      <w:r w:rsidRPr="006F4B22">
        <w:rPr>
          <w:rFonts w:eastAsia="Arial Unicode MS"/>
          <w:spacing w:val="0"/>
          <w:kern w:val="2"/>
          <w:lang w:eastAsia="pl-PL"/>
        </w:rPr>
        <w:t>załączniki do umowy:</w:t>
      </w:r>
    </w:p>
    <w:p w14:paraId="31CA53B2" w14:textId="77777777" w:rsidR="006F4B22" w:rsidRPr="006F4B22" w:rsidRDefault="006F4B22" w:rsidP="006F4B22">
      <w:pPr>
        <w:suppressAutoHyphens/>
        <w:spacing w:after="0" w:line="240" w:lineRule="auto"/>
        <w:rPr>
          <w:rFonts w:eastAsia="Times New Roman"/>
          <w:spacing w:val="0"/>
          <w:lang w:eastAsia="pl-PL"/>
        </w:rPr>
      </w:pPr>
    </w:p>
    <w:p w14:paraId="39F9B080" w14:textId="77777777" w:rsidR="006F4B22" w:rsidRPr="006F4B22" w:rsidRDefault="006F4B22" w:rsidP="00356DF9">
      <w:pPr>
        <w:numPr>
          <w:ilvl w:val="3"/>
          <w:numId w:val="19"/>
        </w:numPr>
        <w:suppressAutoHyphens/>
        <w:spacing w:after="0" w:line="240" w:lineRule="auto"/>
        <w:ind w:left="0" w:hanging="426"/>
        <w:rPr>
          <w:rFonts w:eastAsia="Times New Roman"/>
          <w:spacing w:val="0"/>
          <w:lang w:eastAsia="pl-PL"/>
        </w:rPr>
      </w:pPr>
      <w:r w:rsidRPr="006F4B22">
        <w:rPr>
          <w:rFonts w:eastAsia="Times New Roman"/>
          <w:spacing w:val="0"/>
          <w:lang w:eastAsia="pl-PL"/>
        </w:rPr>
        <w:t>Formularz asortymentowo-cenowy</w:t>
      </w:r>
    </w:p>
    <w:p w14:paraId="3AF4FA5D" w14:textId="77777777" w:rsidR="006F4B22" w:rsidRPr="006F4B22" w:rsidRDefault="006F4B22" w:rsidP="00356DF9">
      <w:pPr>
        <w:numPr>
          <w:ilvl w:val="3"/>
          <w:numId w:val="19"/>
        </w:numPr>
        <w:suppressAutoHyphens/>
        <w:spacing w:after="0" w:line="240" w:lineRule="auto"/>
        <w:ind w:left="0" w:hanging="426"/>
        <w:rPr>
          <w:rFonts w:ascii="Calibri" w:eastAsia="Times New Roman" w:hAnsi="Calibri" w:cs="Times New Roman"/>
          <w:spacing w:val="0"/>
          <w:sz w:val="22"/>
          <w:szCs w:val="22"/>
          <w:lang w:eastAsia="pl-PL"/>
        </w:rPr>
      </w:pPr>
      <w:r w:rsidRPr="006F4B22">
        <w:rPr>
          <w:rFonts w:eastAsia="Times New Roman"/>
          <w:spacing w:val="0"/>
          <w:lang w:eastAsia="pl-PL"/>
        </w:rPr>
        <w:t xml:space="preserve">Wymagane parametry </w:t>
      </w:r>
      <w:proofErr w:type="spellStart"/>
      <w:r w:rsidRPr="006F4B22">
        <w:rPr>
          <w:rFonts w:eastAsia="Times New Roman"/>
          <w:spacing w:val="0"/>
          <w:lang w:eastAsia="pl-PL"/>
        </w:rPr>
        <w:t>wstrzykiwacza</w:t>
      </w:r>
      <w:proofErr w:type="spellEnd"/>
      <w:r w:rsidRPr="006F4B22">
        <w:rPr>
          <w:rFonts w:eastAsia="Times New Roman"/>
          <w:spacing w:val="0"/>
          <w:lang w:eastAsia="pl-PL"/>
        </w:rPr>
        <w:t xml:space="preserve"> kontrastu </w:t>
      </w:r>
    </w:p>
    <w:p w14:paraId="420F6EB2" w14:textId="69EACA48" w:rsidR="00190B95" w:rsidRDefault="00190B95" w:rsidP="00D0775A">
      <w:pPr>
        <w:rPr>
          <w:rFonts w:eastAsia="Times New Roman"/>
          <w:spacing w:val="0"/>
          <w:lang w:eastAsia="pl-PL"/>
        </w:rPr>
      </w:pPr>
    </w:p>
    <w:sectPr w:rsidR="00190B95" w:rsidSect="006F4B22">
      <w:pgSz w:w="11906" w:h="16838" w:code="9"/>
      <w:pgMar w:top="624" w:right="1304" w:bottom="624" w:left="130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678E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78EAA" w16cid:durableId="22D64C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Ubuntu">
    <w:panose1 w:val="020B0504030602030204"/>
    <w:charset w:val="EE"/>
    <w:family w:val="swiss"/>
    <w:pitch w:val="variable"/>
    <w:sig w:usb0="E00002FF" w:usb1="5000205B"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9"/>
    <w:multiLevelType w:val="singleLevel"/>
    <w:tmpl w:val="C44E900A"/>
    <w:lvl w:ilvl="0">
      <w:start w:val="1"/>
      <w:numFmt w:val="decimal"/>
      <w:lvlText w:val="%1."/>
      <w:lvlJc w:val="left"/>
      <w:pPr>
        <w:tabs>
          <w:tab w:val="num" w:pos="397"/>
        </w:tabs>
        <w:ind w:left="397" w:hanging="397"/>
      </w:pPr>
      <w:rPr>
        <w:rFonts w:ascii="Tahoma" w:hAnsi="Tahoma" w:cs="Times New Roman" w:hint="default"/>
        <w:b w:val="0"/>
        <w:i w:val="0"/>
        <w:color w:val="auto"/>
        <w:sz w:val="20"/>
        <w:szCs w:val="20"/>
      </w:rPr>
    </w:lvl>
  </w:abstractNum>
  <w:abstractNum w:abstractNumId="2">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3">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0C1E1E44"/>
    <w:multiLevelType w:val="hybridMultilevel"/>
    <w:tmpl w:val="5E344EC4"/>
    <w:lvl w:ilvl="0" w:tplc="18F02236">
      <w:start w:val="1"/>
      <w:numFmt w:val="lowerLetter"/>
      <w:lvlText w:val="%1)"/>
      <w:lvlJc w:val="left"/>
      <w:pPr>
        <w:ind w:left="720" w:hanging="360"/>
      </w:pPr>
      <w:rPr>
        <w:rFonts w:ascii="Tahoma" w:hAnsi="Tahoma" w:hint="default"/>
        <w:b w:val="0"/>
        <w:i w:val="0"/>
        <w:strike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15845"/>
    <w:multiLevelType w:val="hybridMultilevel"/>
    <w:tmpl w:val="EA4AD99C"/>
    <w:lvl w:ilvl="0" w:tplc="0BEEEF2C">
      <w:start w:val="1"/>
      <w:numFmt w:val="decimal"/>
      <w:lvlText w:val="%1."/>
      <w:lvlJc w:val="left"/>
      <w:pPr>
        <w:tabs>
          <w:tab w:val="num" w:pos="360"/>
        </w:tabs>
        <w:ind w:left="340" w:hanging="340"/>
      </w:pPr>
      <w:rPr>
        <w:rFonts w:ascii="Tahoma" w:hAnsi="Tahoma" w:cs="Times New Roman" w:hint="default"/>
        <w:b w:val="0"/>
        <w:i w:val="0"/>
        <w:color w:val="auto"/>
        <w:sz w:val="20"/>
      </w:rPr>
    </w:lvl>
    <w:lvl w:ilvl="1" w:tplc="FAF2C534">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7136A3D"/>
    <w:multiLevelType w:val="hybridMultilevel"/>
    <w:tmpl w:val="C5EA4CFE"/>
    <w:lvl w:ilvl="0" w:tplc="374850F8">
      <w:start w:val="1"/>
      <w:numFmt w:val="lowerLetter"/>
      <w:lvlText w:val="%1)"/>
      <w:lvlJc w:val="left"/>
      <w:pPr>
        <w:ind w:left="360" w:hanging="360"/>
      </w:pPr>
      <w:rPr>
        <w:rFonts w:ascii="Tahoma" w:hAnsi="Tahoma" w:hint="default"/>
        <w:b w:val="0"/>
        <w:i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55C79FA"/>
    <w:multiLevelType w:val="hybridMultilevel"/>
    <w:tmpl w:val="EC680AF0"/>
    <w:lvl w:ilvl="0" w:tplc="F0AA5C8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9C4D8B"/>
    <w:multiLevelType w:val="hybridMultilevel"/>
    <w:tmpl w:val="0BB6A974"/>
    <w:lvl w:ilvl="0" w:tplc="C352B9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12">
    <w:nsid w:val="3A4222B7"/>
    <w:multiLevelType w:val="hybridMultilevel"/>
    <w:tmpl w:val="1B8C182A"/>
    <w:lvl w:ilvl="0" w:tplc="CCD484D2">
      <w:start w:val="1"/>
      <w:numFmt w:val="lowerLetter"/>
      <w:lvlText w:val="%1)"/>
      <w:lvlJc w:val="left"/>
      <w:pPr>
        <w:tabs>
          <w:tab w:val="num" w:pos="737"/>
        </w:tabs>
        <w:ind w:left="737" w:hanging="340"/>
      </w:pPr>
      <w:rPr>
        <w:rFont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402A4782"/>
    <w:multiLevelType w:val="hybridMultilevel"/>
    <w:tmpl w:val="14EE4CE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0A517C"/>
    <w:multiLevelType w:val="hybridMultilevel"/>
    <w:tmpl w:val="0A887B5C"/>
    <w:lvl w:ilvl="0" w:tplc="F3AEEAA4">
      <w:start w:val="1"/>
      <w:numFmt w:val="lowerLetter"/>
      <w:lvlText w:val="%1)"/>
      <w:lvlJc w:val="left"/>
      <w:pPr>
        <w:tabs>
          <w:tab w:val="num" w:pos="1050"/>
        </w:tabs>
        <w:ind w:left="1050" w:hanging="34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42CA102C"/>
    <w:multiLevelType w:val="hybridMultilevel"/>
    <w:tmpl w:val="145E9BA6"/>
    <w:lvl w:ilvl="0" w:tplc="AD10AB8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760CFB"/>
    <w:multiLevelType w:val="hybridMultilevel"/>
    <w:tmpl w:val="77FEE864"/>
    <w:lvl w:ilvl="0" w:tplc="44C80F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494A33"/>
    <w:multiLevelType w:val="hybridMultilevel"/>
    <w:tmpl w:val="BA98DAE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4CDF4C52"/>
    <w:multiLevelType w:val="hybridMultilevel"/>
    <w:tmpl w:val="DCBA78E6"/>
    <w:lvl w:ilvl="0" w:tplc="5BE83500">
      <w:start w:val="3"/>
      <w:numFmt w:val="decimal"/>
      <w:lvlText w:val="%1."/>
      <w:lvlJc w:val="left"/>
      <w:pPr>
        <w:tabs>
          <w:tab w:val="num" w:pos="340"/>
        </w:tabs>
        <w:ind w:left="340" w:hanging="340"/>
      </w:pPr>
      <w:rPr>
        <w:rFonts w:ascii="Tahoma" w:hAnsi="Tahoma" w:cs="Times New Roman"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rPr>
        <w:rFonts w:cs="Times New Roman"/>
      </w:rPr>
    </w:lvl>
    <w:lvl w:ilvl="2" w:tplc="E5EE64D6">
      <w:start w:val="1"/>
      <w:numFmt w:val="lowerLetter"/>
      <w:lvlText w:val="%3)"/>
      <w:lvlJc w:val="left"/>
      <w:pPr>
        <w:tabs>
          <w:tab w:val="num" w:pos="624"/>
        </w:tabs>
        <w:ind w:left="624" w:hanging="397"/>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544475A9"/>
    <w:multiLevelType w:val="hybridMultilevel"/>
    <w:tmpl w:val="54A0E688"/>
    <w:lvl w:ilvl="0" w:tplc="F2FADFFE">
      <w:start w:val="1"/>
      <w:numFmt w:val="decimal"/>
      <w:lvlText w:val="%1."/>
      <w:lvlJc w:val="left"/>
      <w:pPr>
        <w:tabs>
          <w:tab w:val="num" w:pos="340"/>
        </w:tabs>
        <w:ind w:left="340" w:hanging="340"/>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5A574FD"/>
    <w:multiLevelType w:val="hybridMultilevel"/>
    <w:tmpl w:val="C340E0C2"/>
    <w:lvl w:ilvl="0" w:tplc="28268A8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68485CAE"/>
    <w:multiLevelType w:val="hybridMultilevel"/>
    <w:tmpl w:val="93F25978"/>
    <w:lvl w:ilvl="0" w:tplc="B530885A">
      <w:start w:val="1"/>
      <w:numFmt w:val="lowerLetter"/>
      <w:lvlText w:val="%1)"/>
      <w:lvlJc w:val="left"/>
      <w:pPr>
        <w:ind w:left="720" w:hanging="360"/>
      </w:pPr>
      <w:rPr>
        <w:rFonts w:ascii="Tahoma" w:hAnsi="Tahoma"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AE808ED"/>
    <w:multiLevelType w:val="hybridMultilevel"/>
    <w:tmpl w:val="AED0FB10"/>
    <w:lvl w:ilvl="0" w:tplc="374850F8">
      <w:start w:val="1"/>
      <w:numFmt w:val="lowerLetter"/>
      <w:lvlText w:val="%1)"/>
      <w:lvlJc w:val="left"/>
      <w:pPr>
        <w:ind w:left="360" w:hanging="360"/>
      </w:pPr>
      <w:rPr>
        <w:rFonts w:ascii="Tahoma" w:hAnsi="Tahoma" w:hint="default"/>
        <w:b w:val="0"/>
        <w:i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B794356"/>
    <w:multiLevelType w:val="hybridMultilevel"/>
    <w:tmpl w:val="60DE7D3C"/>
    <w:lvl w:ilvl="0" w:tplc="7A78DEE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114BF0"/>
    <w:multiLevelType w:val="hybridMultilevel"/>
    <w:tmpl w:val="A88A580C"/>
    <w:lvl w:ilvl="0" w:tplc="5122D9F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3B95286"/>
    <w:multiLevelType w:val="hybridMultilevel"/>
    <w:tmpl w:val="3F96C4B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783D34">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2">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3E6E67"/>
    <w:multiLevelType w:val="hybridMultilevel"/>
    <w:tmpl w:val="2556D8FA"/>
    <w:lvl w:ilvl="0" w:tplc="8DF22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D3D723B"/>
    <w:multiLevelType w:val="hybridMultilevel"/>
    <w:tmpl w:val="49105968"/>
    <w:lvl w:ilvl="0" w:tplc="080E40D8">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6"/>
  </w:num>
  <w:num w:numId="4">
    <w:abstractNumId w:val="33"/>
  </w:num>
  <w:num w:numId="5">
    <w:abstractNumId w:val="7"/>
  </w:num>
  <w:num w:numId="6">
    <w:abstractNumId w:val="13"/>
  </w:num>
  <w:num w:numId="7">
    <w:abstractNumId w:val="28"/>
  </w:num>
  <w:num w:numId="8">
    <w:abstractNumId w:val="15"/>
  </w:num>
  <w:num w:numId="9">
    <w:abstractNumId w:val="9"/>
  </w:num>
  <w:num w:numId="10">
    <w:abstractNumId w:val="0"/>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5"/>
  </w:num>
  <w:num w:numId="30">
    <w:abstractNumId w:val="29"/>
  </w:num>
  <w:num w:numId="31">
    <w:abstractNumId w:val="30"/>
  </w:num>
  <w:num w:numId="32">
    <w:abstractNumId w:val="17"/>
  </w:num>
  <w:num w:numId="33">
    <w:abstractNumId w:val="32"/>
  </w:num>
  <w:num w:numId="34">
    <w:abstractNumId w:val="8"/>
  </w:num>
  <w:num w:numId="35">
    <w:abstractNumId w:val="27"/>
  </w:num>
  <w:num w:numId="36">
    <w:abstractNumId w:val="2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rszula Rytel">
    <w15:presenceInfo w15:providerId="AD" w15:userId="S-1-5-21-2306940322-278023945-2639741289-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36"/>
    <w:rsid w:val="00002D4B"/>
    <w:rsid w:val="00042814"/>
    <w:rsid w:val="0005514D"/>
    <w:rsid w:val="00065F8D"/>
    <w:rsid w:val="000908E5"/>
    <w:rsid w:val="00095673"/>
    <w:rsid w:val="00096EF9"/>
    <w:rsid w:val="00114726"/>
    <w:rsid w:val="00132574"/>
    <w:rsid w:val="0014380B"/>
    <w:rsid w:val="00190B95"/>
    <w:rsid w:val="001A61BC"/>
    <w:rsid w:val="001C650D"/>
    <w:rsid w:val="001D7FA3"/>
    <w:rsid w:val="00234B09"/>
    <w:rsid w:val="00235453"/>
    <w:rsid w:val="002572B0"/>
    <w:rsid w:val="002E5DEE"/>
    <w:rsid w:val="00305D35"/>
    <w:rsid w:val="00355C36"/>
    <w:rsid w:val="00356DF9"/>
    <w:rsid w:val="003B0C53"/>
    <w:rsid w:val="003B333F"/>
    <w:rsid w:val="003D16CC"/>
    <w:rsid w:val="003E2E73"/>
    <w:rsid w:val="00401DC9"/>
    <w:rsid w:val="00404BC1"/>
    <w:rsid w:val="00433514"/>
    <w:rsid w:val="00437031"/>
    <w:rsid w:val="004D6BA9"/>
    <w:rsid w:val="004F2D06"/>
    <w:rsid w:val="00521AAF"/>
    <w:rsid w:val="005425F4"/>
    <w:rsid w:val="005556F1"/>
    <w:rsid w:val="005744F2"/>
    <w:rsid w:val="005C61D8"/>
    <w:rsid w:val="005D41A5"/>
    <w:rsid w:val="005E456B"/>
    <w:rsid w:val="005F60BB"/>
    <w:rsid w:val="005F7399"/>
    <w:rsid w:val="00645000"/>
    <w:rsid w:val="006704AF"/>
    <w:rsid w:val="0067750D"/>
    <w:rsid w:val="006C1FAF"/>
    <w:rsid w:val="006F422D"/>
    <w:rsid w:val="006F4B22"/>
    <w:rsid w:val="00704BEE"/>
    <w:rsid w:val="00737D34"/>
    <w:rsid w:val="0076161C"/>
    <w:rsid w:val="00795473"/>
    <w:rsid w:val="00842B17"/>
    <w:rsid w:val="00861A94"/>
    <w:rsid w:val="00876EC9"/>
    <w:rsid w:val="00886160"/>
    <w:rsid w:val="008A75A2"/>
    <w:rsid w:val="008B2082"/>
    <w:rsid w:val="008B4942"/>
    <w:rsid w:val="009400EB"/>
    <w:rsid w:val="009535CD"/>
    <w:rsid w:val="009A68FE"/>
    <w:rsid w:val="009B00FC"/>
    <w:rsid w:val="009F7CF5"/>
    <w:rsid w:val="00A02EA9"/>
    <w:rsid w:val="00A100F6"/>
    <w:rsid w:val="00A3629D"/>
    <w:rsid w:val="00A6675C"/>
    <w:rsid w:val="00AC4F61"/>
    <w:rsid w:val="00B0142C"/>
    <w:rsid w:val="00B0381A"/>
    <w:rsid w:val="00B33951"/>
    <w:rsid w:val="00B42517"/>
    <w:rsid w:val="00B45ECF"/>
    <w:rsid w:val="00B5707D"/>
    <w:rsid w:val="00B60BE4"/>
    <w:rsid w:val="00B7008D"/>
    <w:rsid w:val="00B71124"/>
    <w:rsid w:val="00B86F9D"/>
    <w:rsid w:val="00BD1F56"/>
    <w:rsid w:val="00C0389F"/>
    <w:rsid w:val="00C06581"/>
    <w:rsid w:val="00C442A8"/>
    <w:rsid w:val="00CC7EB5"/>
    <w:rsid w:val="00D0775A"/>
    <w:rsid w:val="00D07D52"/>
    <w:rsid w:val="00D1198C"/>
    <w:rsid w:val="00D16043"/>
    <w:rsid w:val="00D5560C"/>
    <w:rsid w:val="00D55C11"/>
    <w:rsid w:val="00DA1DEE"/>
    <w:rsid w:val="00DA4975"/>
    <w:rsid w:val="00E00166"/>
    <w:rsid w:val="00E47A6A"/>
    <w:rsid w:val="00E61640"/>
    <w:rsid w:val="00E658A2"/>
    <w:rsid w:val="00E9711A"/>
    <w:rsid w:val="00EC34D3"/>
    <w:rsid w:val="00EE746E"/>
    <w:rsid w:val="00F364BB"/>
    <w:rsid w:val="00F55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pacing w:val="40"/>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pacing w:val="0"/>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pacing w:val="40"/>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pacing w:val="0"/>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choluj@uck.katowice.pl"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http://www.uck.katowice.pl" TargetMode="External"/><Relationship Id="rId11" Type="http://schemas.openxmlformats.org/officeDocument/2006/relationships/hyperlink" Target="mailto:aptekal@uck.katowice.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pteka@uck.katowice.pl" TargetMode="External"/><Relationship Id="rId4" Type="http://schemas.openxmlformats.org/officeDocument/2006/relationships/settings" Target="settings.xml"/><Relationship Id="rId9" Type="http://schemas.openxmlformats.org/officeDocument/2006/relationships/image" Target="media/image1.emf"/><Relationship Id="rId14" Type="http://schemas.microsoft.com/office/2016/09/relationships/commentsIds" Target="commentsId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13</Pages>
  <Words>6120</Words>
  <Characters>36720</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33</cp:revision>
  <cp:lastPrinted>2020-08-18T09:51:00Z</cp:lastPrinted>
  <dcterms:created xsi:type="dcterms:W3CDTF">2020-08-06T07:37:00Z</dcterms:created>
  <dcterms:modified xsi:type="dcterms:W3CDTF">2020-08-18T10:08:00Z</dcterms:modified>
</cp:coreProperties>
</file>