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78" w:rsidRDefault="003D1E78" w:rsidP="00A53740">
      <w:pPr>
        <w:keepNext/>
        <w:spacing w:after="0" w:line="240" w:lineRule="auto"/>
        <w:outlineLvl w:val="4"/>
        <w:rPr>
          <w:rFonts w:ascii="Tahoma" w:hAnsi="Tahoma" w:cs="Tahoma"/>
          <w:b/>
          <w:sz w:val="20"/>
          <w:szCs w:val="24"/>
          <w:lang w:eastAsia="pl-PL"/>
        </w:rPr>
      </w:pPr>
      <w:r>
        <w:rPr>
          <w:rFonts w:ascii="Tahoma" w:hAnsi="Tahoma" w:cs="Tahoma"/>
          <w:b/>
          <w:sz w:val="20"/>
          <w:szCs w:val="24"/>
          <w:lang w:eastAsia="pl-PL"/>
        </w:rPr>
        <w:t xml:space="preserve">Uniwersyteckie Centrum Kliniczne </w:t>
      </w:r>
    </w:p>
    <w:p w:rsidR="003D1E78" w:rsidRPr="00B6118F" w:rsidRDefault="003D1E78" w:rsidP="00A53740">
      <w:pPr>
        <w:keepNext/>
        <w:spacing w:after="0" w:line="240" w:lineRule="auto"/>
        <w:outlineLvl w:val="4"/>
        <w:rPr>
          <w:rFonts w:ascii="Tahoma" w:hAnsi="Tahoma" w:cs="Tahoma"/>
          <w:b/>
          <w:sz w:val="20"/>
          <w:szCs w:val="24"/>
          <w:lang w:eastAsia="pl-PL"/>
        </w:rPr>
      </w:pPr>
      <w:r>
        <w:rPr>
          <w:rFonts w:ascii="Tahoma" w:hAnsi="Tahoma" w:cs="Tahoma"/>
          <w:b/>
          <w:sz w:val="20"/>
          <w:szCs w:val="24"/>
          <w:lang w:eastAsia="pl-PL"/>
        </w:rPr>
        <w:t xml:space="preserve">im. prof. K. Gibińskiego </w:t>
      </w:r>
    </w:p>
    <w:p w:rsidR="003D1E78" w:rsidRPr="00B6118F" w:rsidRDefault="003D1E78" w:rsidP="00A53740">
      <w:pPr>
        <w:spacing w:after="0" w:line="240" w:lineRule="auto"/>
        <w:rPr>
          <w:rFonts w:ascii="Tahoma" w:hAnsi="Tahoma" w:cs="Tahoma"/>
          <w:b/>
          <w:sz w:val="20"/>
          <w:szCs w:val="24"/>
          <w:lang w:eastAsia="pl-PL"/>
        </w:rPr>
      </w:pPr>
      <w:r w:rsidRPr="00B6118F">
        <w:rPr>
          <w:rFonts w:ascii="Tahoma" w:hAnsi="Tahoma" w:cs="Tahoma"/>
          <w:b/>
          <w:sz w:val="20"/>
          <w:szCs w:val="24"/>
          <w:lang w:eastAsia="pl-PL"/>
        </w:rPr>
        <w:t>Śląskiego Uniwersytetu Medycznego w Katowicach</w:t>
      </w:r>
    </w:p>
    <w:p w:rsidR="003D1E78" w:rsidRPr="00B6118F" w:rsidRDefault="003D1E78" w:rsidP="00A53740">
      <w:pPr>
        <w:spacing w:after="0" w:line="240" w:lineRule="auto"/>
        <w:rPr>
          <w:rFonts w:ascii="Tahoma" w:hAnsi="Tahoma" w:cs="Tahoma"/>
          <w:b/>
          <w:sz w:val="20"/>
          <w:szCs w:val="24"/>
          <w:lang w:eastAsia="pl-PL"/>
        </w:rPr>
      </w:pPr>
      <w:r w:rsidRPr="00B6118F">
        <w:rPr>
          <w:rFonts w:ascii="Tahoma" w:hAnsi="Tahoma" w:cs="Tahoma"/>
          <w:b/>
          <w:sz w:val="20"/>
          <w:szCs w:val="24"/>
          <w:lang w:eastAsia="pl-PL"/>
        </w:rPr>
        <w:t>40-</w:t>
      </w:r>
      <w:r>
        <w:rPr>
          <w:rFonts w:ascii="Tahoma" w:hAnsi="Tahoma" w:cs="Tahoma"/>
          <w:b/>
          <w:sz w:val="20"/>
          <w:szCs w:val="24"/>
          <w:lang w:eastAsia="pl-PL"/>
        </w:rPr>
        <w:t>514</w:t>
      </w:r>
      <w:r w:rsidRPr="00B6118F">
        <w:rPr>
          <w:rFonts w:ascii="Tahoma" w:hAnsi="Tahoma" w:cs="Tahoma"/>
          <w:b/>
          <w:sz w:val="20"/>
          <w:szCs w:val="24"/>
          <w:lang w:eastAsia="pl-PL"/>
        </w:rPr>
        <w:t xml:space="preserve"> Katowice   ul. Ceglana 35     </w:t>
      </w:r>
    </w:p>
    <w:p w:rsidR="003D1E78" w:rsidRPr="00B6118F" w:rsidRDefault="003D1E78" w:rsidP="00A53740">
      <w:pPr>
        <w:spacing w:after="0" w:line="240" w:lineRule="auto"/>
        <w:rPr>
          <w:rFonts w:ascii="Tahoma" w:hAnsi="Tahoma" w:cs="Tahoma"/>
          <w:b/>
          <w:sz w:val="20"/>
          <w:szCs w:val="24"/>
          <w:lang w:eastAsia="pl-PL"/>
        </w:rPr>
      </w:pPr>
    </w:p>
    <w:p w:rsidR="003D1E78" w:rsidRPr="00B6118F" w:rsidRDefault="003D1E78" w:rsidP="00A53740">
      <w:pPr>
        <w:spacing w:after="0" w:line="240" w:lineRule="auto"/>
        <w:rPr>
          <w:rFonts w:ascii="Tahoma" w:hAnsi="Tahoma" w:cs="Tahoma"/>
          <w:bCs/>
          <w:sz w:val="20"/>
          <w:szCs w:val="24"/>
          <w:lang w:eastAsia="pl-PL"/>
        </w:rPr>
      </w:pPr>
    </w:p>
    <w:p w:rsidR="003D1E78" w:rsidRPr="00B6118F" w:rsidRDefault="003D1E78" w:rsidP="00A53740">
      <w:pPr>
        <w:spacing w:after="0" w:line="240" w:lineRule="auto"/>
        <w:rPr>
          <w:rFonts w:ascii="Tahoma" w:hAnsi="Tahoma" w:cs="Tahoma"/>
          <w:bCs/>
          <w:sz w:val="20"/>
          <w:szCs w:val="24"/>
          <w:lang w:eastAsia="pl-PL"/>
        </w:rPr>
      </w:pPr>
    </w:p>
    <w:p w:rsidR="003D1E78" w:rsidRPr="00B6118F" w:rsidRDefault="003D1E78" w:rsidP="00A53740">
      <w:pPr>
        <w:spacing w:after="0" w:line="240" w:lineRule="auto"/>
        <w:rPr>
          <w:rFonts w:ascii="Tahoma" w:hAnsi="Tahoma" w:cs="Tahoma"/>
          <w:bCs/>
          <w:sz w:val="20"/>
          <w:szCs w:val="24"/>
          <w:lang w:eastAsia="pl-PL"/>
        </w:rPr>
      </w:pPr>
      <w:r>
        <w:rPr>
          <w:rFonts w:ascii="Tahoma" w:hAnsi="Tahoma" w:cs="Tahoma"/>
          <w:bCs/>
          <w:sz w:val="20"/>
          <w:szCs w:val="24"/>
          <w:lang w:eastAsia="pl-PL"/>
        </w:rPr>
        <w:t>Znak sprawy : D</w:t>
      </w:r>
      <w:r w:rsidRPr="00B6118F">
        <w:rPr>
          <w:rFonts w:ascii="Tahoma" w:hAnsi="Tahoma" w:cs="Tahoma"/>
          <w:bCs/>
          <w:sz w:val="20"/>
          <w:szCs w:val="24"/>
          <w:lang w:eastAsia="pl-PL"/>
        </w:rPr>
        <w:t>ZP/381/</w:t>
      </w:r>
      <w:r w:rsidR="00F45E86">
        <w:rPr>
          <w:rFonts w:ascii="Tahoma" w:hAnsi="Tahoma" w:cs="Tahoma"/>
          <w:bCs/>
          <w:sz w:val="20"/>
          <w:szCs w:val="24"/>
          <w:lang w:eastAsia="pl-PL"/>
        </w:rPr>
        <w:t>118</w:t>
      </w:r>
      <w:r w:rsidRPr="00B6118F">
        <w:rPr>
          <w:rFonts w:ascii="Tahoma" w:hAnsi="Tahoma" w:cs="Tahoma"/>
          <w:bCs/>
          <w:sz w:val="20"/>
          <w:szCs w:val="24"/>
          <w:lang w:eastAsia="pl-PL"/>
        </w:rPr>
        <w:t>B/</w:t>
      </w:r>
      <w:r>
        <w:rPr>
          <w:rFonts w:ascii="Tahoma" w:hAnsi="Tahoma" w:cs="Tahoma"/>
          <w:bCs/>
          <w:sz w:val="20"/>
          <w:szCs w:val="24"/>
          <w:lang w:eastAsia="pl-PL"/>
        </w:rPr>
        <w:t>2020</w:t>
      </w:r>
      <w:r w:rsidRPr="00B6118F">
        <w:rPr>
          <w:rFonts w:ascii="Tahoma" w:hAnsi="Tahoma" w:cs="Tahoma"/>
          <w:bCs/>
          <w:sz w:val="20"/>
          <w:szCs w:val="24"/>
          <w:lang w:eastAsia="pl-PL"/>
        </w:rPr>
        <w:t xml:space="preserve">                                                  </w:t>
      </w:r>
    </w:p>
    <w:p w:rsidR="003D1E78" w:rsidRPr="00B6118F" w:rsidRDefault="003D1E78" w:rsidP="00A53740">
      <w:pPr>
        <w:spacing w:after="0" w:line="240" w:lineRule="auto"/>
        <w:rPr>
          <w:rFonts w:ascii="Tahoma" w:hAnsi="Tahoma" w:cs="Tahoma"/>
          <w:sz w:val="20"/>
          <w:szCs w:val="24"/>
          <w:lang w:eastAsia="pl-PL"/>
        </w:rPr>
      </w:pPr>
    </w:p>
    <w:p w:rsidR="003D1E78" w:rsidRPr="00B6118F" w:rsidRDefault="003D1E78" w:rsidP="00A53740">
      <w:pPr>
        <w:spacing w:after="0" w:line="240" w:lineRule="auto"/>
        <w:rPr>
          <w:rFonts w:ascii="Tahoma" w:hAnsi="Tahoma" w:cs="Tahoma"/>
          <w:sz w:val="20"/>
          <w:szCs w:val="24"/>
          <w:lang w:eastAsia="pl-PL"/>
        </w:rPr>
      </w:pPr>
    </w:p>
    <w:p w:rsidR="003D1E78" w:rsidRPr="00B6118F" w:rsidRDefault="003D1E78" w:rsidP="00A53740">
      <w:pPr>
        <w:spacing w:after="0" w:line="240" w:lineRule="auto"/>
        <w:rPr>
          <w:rFonts w:ascii="Tahoma" w:hAnsi="Tahoma" w:cs="Tahoma"/>
          <w:sz w:val="20"/>
          <w:szCs w:val="24"/>
          <w:lang w:eastAsia="pl-PL"/>
        </w:rPr>
      </w:pPr>
    </w:p>
    <w:p w:rsidR="003D1E78" w:rsidRPr="00B6118F" w:rsidRDefault="003D1E78" w:rsidP="00A53740">
      <w:pPr>
        <w:spacing w:after="0" w:line="240" w:lineRule="auto"/>
        <w:rPr>
          <w:rFonts w:ascii="Tahoma" w:hAnsi="Tahoma" w:cs="Tahoma"/>
          <w:sz w:val="20"/>
          <w:szCs w:val="24"/>
          <w:lang w:eastAsia="pl-PL"/>
        </w:rPr>
      </w:pPr>
    </w:p>
    <w:p w:rsidR="003D1E78" w:rsidRPr="00B6118F" w:rsidRDefault="003D1E78" w:rsidP="00A53740">
      <w:pPr>
        <w:spacing w:after="0" w:line="240" w:lineRule="auto"/>
        <w:rPr>
          <w:rFonts w:ascii="Tahoma" w:hAnsi="Tahoma" w:cs="Tahoma"/>
          <w:sz w:val="20"/>
          <w:szCs w:val="24"/>
          <w:lang w:eastAsia="pl-PL"/>
        </w:rPr>
      </w:pPr>
    </w:p>
    <w:p w:rsidR="003D1E78" w:rsidRPr="00B6118F" w:rsidRDefault="003D1E78" w:rsidP="00A53740">
      <w:pPr>
        <w:spacing w:after="0" w:line="240" w:lineRule="auto"/>
        <w:rPr>
          <w:rFonts w:ascii="Tahoma" w:hAnsi="Tahoma" w:cs="Tahoma"/>
          <w:sz w:val="20"/>
          <w:szCs w:val="24"/>
          <w:lang w:eastAsia="pl-PL"/>
        </w:rPr>
      </w:pPr>
    </w:p>
    <w:p w:rsidR="003D1E78" w:rsidRPr="00B6118F" w:rsidRDefault="003D1E78" w:rsidP="00A53740">
      <w:pPr>
        <w:keepNext/>
        <w:spacing w:after="0" w:line="240" w:lineRule="auto"/>
        <w:outlineLvl w:val="0"/>
        <w:rPr>
          <w:rFonts w:ascii="Tahoma" w:hAnsi="Tahoma" w:cs="Tahoma"/>
          <w:b/>
          <w:bCs/>
          <w:color w:val="000000"/>
          <w:sz w:val="24"/>
          <w:szCs w:val="24"/>
          <w:lang w:eastAsia="pl-PL"/>
        </w:rPr>
      </w:pPr>
      <w:r w:rsidRPr="00B6118F">
        <w:rPr>
          <w:rFonts w:ascii="Tahoma" w:hAnsi="Tahoma" w:cs="Tahoma"/>
          <w:b/>
          <w:bCs/>
          <w:color w:val="000000"/>
          <w:sz w:val="24"/>
          <w:szCs w:val="24"/>
          <w:lang w:eastAsia="pl-PL"/>
        </w:rPr>
        <w:t xml:space="preserve">                      SPECYFIKACJA  ISTOTNYCH WARUNKÓW ZAMÓWIENIA</w:t>
      </w:r>
    </w:p>
    <w:p w:rsidR="003D1E78" w:rsidRPr="00B6118F" w:rsidRDefault="003D1E78" w:rsidP="00A53740">
      <w:pPr>
        <w:spacing w:after="0" w:line="240" w:lineRule="auto"/>
        <w:rPr>
          <w:rFonts w:ascii="Tahoma" w:hAnsi="Tahoma" w:cs="Tahoma"/>
          <w:sz w:val="20"/>
          <w:szCs w:val="24"/>
          <w:lang w:eastAsia="pl-PL"/>
        </w:rPr>
      </w:pPr>
    </w:p>
    <w:p w:rsidR="003D1E78" w:rsidRPr="00B6118F" w:rsidRDefault="003D1E78" w:rsidP="00A53740">
      <w:pPr>
        <w:spacing w:after="0" w:line="240" w:lineRule="auto"/>
        <w:rPr>
          <w:rFonts w:ascii="Tahoma" w:hAnsi="Tahoma" w:cs="Tahoma"/>
          <w:sz w:val="20"/>
          <w:szCs w:val="24"/>
          <w:lang w:eastAsia="pl-PL"/>
        </w:rPr>
      </w:pPr>
    </w:p>
    <w:p w:rsidR="003D1E78" w:rsidRPr="00C737F2" w:rsidRDefault="003D1E78" w:rsidP="00A53740">
      <w:pPr>
        <w:keepNext/>
        <w:spacing w:after="0" w:line="240" w:lineRule="auto"/>
        <w:jc w:val="center"/>
        <w:outlineLvl w:val="3"/>
        <w:rPr>
          <w:rFonts w:ascii="Tahoma" w:hAnsi="Tahoma" w:cs="Tahoma"/>
          <w:b/>
          <w:bCs/>
          <w:sz w:val="20"/>
          <w:szCs w:val="20"/>
          <w:lang w:eastAsia="pl-PL"/>
        </w:rPr>
      </w:pPr>
      <w:r w:rsidRPr="009F054C">
        <w:rPr>
          <w:rFonts w:ascii="Tahoma" w:hAnsi="Tahoma" w:cs="Tahoma"/>
          <w:b/>
          <w:bCs/>
          <w:sz w:val="20"/>
          <w:szCs w:val="24"/>
          <w:lang w:eastAsia="pl-PL"/>
        </w:rPr>
        <w:t xml:space="preserve"> </w:t>
      </w:r>
      <w:r w:rsidR="00F45E86" w:rsidRPr="00C737F2">
        <w:rPr>
          <w:rFonts w:ascii="Tahoma" w:hAnsi="Tahoma" w:cs="Tahoma"/>
          <w:b/>
          <w:sz w:val="20"/>
          <w:szCs w:val="20"/>
        </w:rPr>
        <w:t xml:space="preserve">Dostawa </w:t>
      </w:r>
      <w:r w:rsidR="00F45E86" w:rsidRPr="00C737F2">
        <w:rPr>
          <w:rFonts w:ascii="Tahoma" w:hAnsi="Tahoma" w:cs="Tahoma"/>
          <w:b/>
          <w:bCs/>
          <w:sz w:val="20"/>
          <w:szCs w:val="20"/>
        </w:rPr>
        <w:t>stacji roboczej z 2 monitorami diagnostycznymi</w:t>
      </w:r>
      <w:r w:rsidR="00F45E86" w:rsidRPr="00C737F2">
        <w:rPr>
          <w:rFonts w:ascii="Tahoma" w:hAnsi="Tahoma" w:cs="Tahoma"/>
          <w:b/>
          <w:sz w:val="20"/>
          <w:szCs w:val="20"/>
        </w:rPr>
        <w:t xml:space="preserve"> </w:t>
      </w:r>
    </w:p>
    <w:p w:rsidR="003D1E78" w:rsidRPr="00B6118F" w:rsidRDefault="003D1E78" w:rsidP="00A53740">
      <w:pPr>
        <w:spacing w:after="0" w:line="240" w:lineRule="auto"/>
        <w:rPr>
          <w:rFonts w:ascii="Tahoma" w:hAnsi="Tahoma" w:cs="Tahoma"/>
          <w:b/>
          <w:bCs/>
          <w:sz w:val="20"/>
          <w:szCs w:val="24"/>
          <w:lang w:eastAsia="pl-PL"/>
        </w:rPr>
      </w:pPr>
    </w:p>
    <w:p w:rsidR="003D1E78" w:rsidRPr="00B6118F" w:rsidRDefault="003D1E78" w:rsidP="00A53740">
      <w:pPr>
        <w:spacing w:after="0" w:line="240" w:lineRule="auto"/>
        <w:rPr>
          <w:rFonts w:ascii="Tahoma" w:hAnsi="Tahoma" w:cs="Tahoma"/>
          <w:b/>
          <w:bCs/>
          <w:sz w:val="20"/>
          <w:szCs w:val="24"/>
          <w:lang w:eastAsia="pl-PL"/>
        </w:rPr>
      </w:pPr>
    </w:p>
    <w:p w:rsidR="003D1E78" w:rsidRPr="00B6118F" w:rsidRDefault="003D1E78" w:rsidP="00A53740">
      <w:pPr>
        <w:spacing w:after="0" w:line="360" w:lineRule="auto"/>
        <w:rPr>
          <w:rFonts w:ascii="Tahoma" w:hAnsi="Tahoma" w:cs="Tahoma"/>
          <w:sz w:val="20"/>
          <w:szCs w:val="24"/>
          <w:lang w:eastAsia="pl-PL"/>
        </w:rPr>
      </w:pPr>
      <w:r w:rsidRPr="00B6118F">
        <w:rPr>
          <w:rFonts w:ascii="Tahoma" w:hAnsi="Tahoma" w:cs="Tahoma"/>
          <w:sz w:val="20"/>
          <w:szCs w:val="24"/>
          <w:lang w:eastAsia="pl-PL"/>
        </w:rPr>
        <w:t xml:space="preserve">Postępowanie o udzielenie zamówienia prowadzone jest w trybie </w:t>
      </w:r>
      <w:r w:rsidRPr="00B6118F">
        <w:rPr>
          <w:rFonts w:ascii="Tahoma" w:hAnsi="Tahoma" w:cs="Tahoma"/>
          <w:b/>
          <w:sz w:val="20"/>
          <w:szCs w:val="24"/>
          <w:lang w:eastAsia="pl-PL"/>
        </w:rPr>
        <w:t>przetargu nieograniczonego poniżej 13</w:t>
      </w:r>
      <w:r>
        <w:rPr>
          <w:rFonts w:ascii="Tahoma" w:hAnsi="Tahoma" w:cs="Tahoma"/>
          <w:b/>
          <w:sz w:val="20"/>
          <w:szCs w:val="24"/>
          <w:lang w:eastAsia="pl-PL"/>
        </w:rPr>
        <w:t>9</w:t>
      </w:r>
      <w:r w:rsidRPr="00B6118F">
        <w:rPr>
          <w:rFonts w:ascii="Tahoma" w:hAnsi="Tahoma" w:cs="Tahoma"/>
          <w:b/>
          <w:sz w:val="20"/>
          <w:szCs w:val="24"/>
          <w:lang w:eastAsia="pl-PL"/>
        </w:rPr>
        <w:t xml:space="preserve"> 000 EURO</w:t>
      </w:r>
      <w:r w:rsidRPr="00B6118F">
        <w:rPr>
          <w:rFonts w:ascii="Tahoma" w:hAnsi="Tahoma" w:cs="Tahoma"/>
          <w:sz w:val="20"/>
          <w:szCs w:val="24"/>
          <w:lang w:eastAsia="pl-PL"/>
        </w:rPr>
        <w:t xml:space="preserve"> na podstawie ustawy z dnia 29 stycznia 2004 roku Prawo Zamówień Publicznych    (</w:t>
      </w:r>
      <w:r>
        <w:rPr>
          <w:rFonts w:ascii="Tahoma" w:hAnsi="Tahoma" w:cs="Tahoma"/>
          <w:sz w:val="20"/>
          <w:szCs w:val="24"/>
          <w:lang w:eastAsia="pl-PL"/>
        </w:rPr>
        <w:t xml:space="preserve">tekst jednolity: </w:t>
      </w:r>
      <w:r w:rsidRPr="00B6118F">
        <w:rPr>
          <w:rFonts w:ascii="Tahoma" w:hAnsi="Tahoma" w:cs="Tahoma"/>
          <w:sz w:val="20"/>
          <w:szCs w:val="24"/>
          <w:lang w:eastAsia="pl-PL"/>
        </w:rPr>
        <w:t>Dz. U. z 201</w:t>
      </w:r>
      <w:r>
        <w:rPr>
          <w:rFonts w:ascii="Tahoma" w:hAnsi="Tahoma" w:cs="Tahoma"/>
          <w:sz w:val="20"/>
          <w:szCs w:val="24"/>
          <w:lang w:eastAsia="pl-PL"/>
        </w:rPr>
        <w:t>9</w:t>
      </w:r>
      <w:r w:rsidRPr="00B6118F">
        <w:rPr>
          <w:rFonts w:ascii="Tahoma" w:hAnsi="Tahoma" w:cs="Tahoma"/>
          <w:sz w:val="20"/>
          <w:szCs w:val="24"/>
          <w:lang w:eastAsia="pl-PL"/>
        </w:rPr>
        <w:t xml:space="preserve"> r. poz. </w:t>
      </w:r>
      <w:r>
        <w:rPr>
          <w:rFonts w:ascii="Tahoma" w:hAnsi="Tahoma" w:cs="Tahoma"/>
          <w:sz w:val="20"/>
          <w:szCs w:val="24"/>
          <w:lang w:eastAsia="pl-PL"/>
        </w:rPr>
        <w:t xml:space="preserve">1843 z </w:t>
      </w:r>
      <w:proofErr w:type="spellStart"/>
      <w:r>
        <w:rPr>
          <w:rFonts w:ascii="Tahoma" w:hAnsi="Tahoma" w:cs="Tahoma"/>
          <w:sz w:val="20"/>
          <w:szCs w:val="24"/>
          <w:lang w:eastAsia="pl-PL"/>
        </w:rPr>
        <w:t>późn.zm</w:t>
      </w:r>
      <w:proofErr w:type="spellEnd"/>
      <w:r>
        <w:rPr>
          <w:rFonts w:ascii="Tahoma" w:hAnsi="Tahoma" w:cs="Tahoma"/>
          <w:sz w:val="20"/>
          <w:szCs w:val="24"/>
          <w:lang w:eastAsia="pl-PL"/>
        </w:rPr>
        <w:t>)</w:t>
      </w:r>
    </w:p>
    <w:p w:rsidR="003D1E78" w:rsidRPr="00B6118F" w:rsidRDefault="003D1E78" w:rsidP="00A53740">
      <w:pPr>
        <w:spacing w:after="0" w:line="360" w:lineRule="auto"/>
        <w:rPr>
          <w:rFonts w:ascii="Tahoma" w:hAnsi="Tahoma" w:cs="Tahoma"/>
          <w:color w:val="000000"/>
          <w:sz w:val="20"/>
          <w:szCs w:val="24"/>
          <w:lang w:eastAsia="pl-PL"/>
        </w:rPr>
      </w:pPr>
    </w:p>
    <w:p w:rsidR="003D1E78" w:rsidRPr="00B6118F" w:rsidRDefault="003D1E78" w:rsidP="00A53740">
      <w:pPr>
        <w:spacing w:after="0" w:line="360" w:lineRule="auto"/>
        <w:rPr>
          <w:rFonts w:ascii="Tahoma" w:hAnsi="Tahoma" w:cs="Tahoma"/>
          <w:bCs/>
          <w:sz w:val="20"/>
          <w:szCs w:val="24"/>
          <w:lang w:eastAsia="pl-PL"/>
        </w:rPr>
      </w:pPr>
    </w:p>
    <w:p w:rsidR="003D1E78" w:rsidRPr="00B6118F" w:rsidRDefault="003D1E78" w:rsidP="00A53740">
      <w:pPr>
        <w:spacing w:after="0" w:line="240" w:lineRule="auto"/>
        <w:rPr>
          <w:rFonts w:ascii="Tahoma" w:hAnsi="Tahoma" w:cs="Tahoma"/>
          <w:bCs/>
          <w:sz w:val="20"/>
          <w:szCs w:val="24"/>
          <w:lang w:eastAsia="pl-PL"/>
        </w:rPr>
      </w:pPr>
    </w:p>
    <w:p w:rsidR="003D1E78" w:rsidRPr="00B6118F" w:rsidRDefault="003D1E78" w:rsidP="00A53740">
      <w:pPr>
        <w:spacing w:after="0" w:line="240" w:lineRule="auto"/>
        <w:rPr>
          <w:rFonts w:ascii="Tahoma" w:hAnsi="Tahoma" w:cs="Tahoma"/>
          <w:bCs/>
          <w:sz w:val="20"/>
          <w:szCs w:val="24"/>
          <w:lang w:eastAsia="pl-PL"/>
        </w:rPr>
      </w:pPr>
    </w:p>
    <w:p w:rsidR="003D1E78" w:rsidRPr="00B6118F" w:rsidRDefault="003D1E78" w:rsidP="00A53740">
      <w:pPr>
        <w:spacing w:after="0" w:line="240" w:lineRule="auto"/>
        <w:rPr>
          <w:rFonts w:ascii="Tahoma" w:hAnsi="Tahoma" w:cs="Tahoma"/>
          <w:bCs/>
          <w:sz w:val="20"/>
          <w:szCs w:val="24"/>
          <w:lang w:eastAsia="pl-PL"/>
        </w:rPr>
      </w:pPr>
    </w:p>
    <w:p w:rsidR="003D1E78" w:rsidRPr="00B6118F" w:rsidRDefault="003D1E78" w:rsidP="00A53740">
      <w:pPr>
        <w:spacing w:after="0" w:line="240" w:lineRule="auto"/>
        <w:rPr>
          <w:rFonts w:ascii="Tahoma" w:hAnsi="Tahoma" w:cs="Tahoma"/>
          <w:bCs/>
          <w:sz w:val="20"/>
          <w:szCs w:val="24"/>
          <w:lang w:eastAsia="pl-PL"/>
        </w:rPr>
      </w:pPr>
    </w:p>
    <w:p w:rsidR="00924D74" w:rsidRDefault="003D1E78" w:rsidP="00924D74">
      <w:pPr>
        <w:spacing w:after="0" w:line="240" w:lineRule="auto"/>
        <w:ind w:left="1416"/>
        <w:jc w:val="center"/>
        <w:rPr>
          <w:rFonts w:ascii="Tahoma" w:hAnsi="Tahoma" w:cs="Tahoma"/>
          <w:bCs/>
          <w:sz w:val="20"/>
          <w:szCs w:val="24"/>
          <w:lang w:eastAsia="pl-PL"/>
        </w:rPr>
      </w:pPr>
      <w:r w:rsidRPr="00B6118F">
        <w:rPr>
          <w:rFonts w:ascii="Tahoma" w:hAnsi="Tahoma" w:cs="Tahoma"/>
          <w:bCs/>
          <w:sz w:val="20"/>
          <w:szCs w:val="24"/>
          <w:lang w:eastAsia="pl-PL"/>
        </w:rPr>
        <w:t xml:space="preserve">                             </w:t>
      </w:r>
      <w:r w:rsidR="00A86AE9">
        <w:rPr>
          <w:rFonts w:ascii="Tahoma" w:hAnsi="Tahoma" w:cs="Tahoma"/>
          <w:bCs/>
          <w:sz w:val="20"/>
          <w:szCs w:val="24"/>
          <w:lang w:eastAsia="pl-PL"/>
        </w:rPr>
        <w:t xml:space="preserve">       </w:t>
      </w:r>
      <w:r w:rsidRPr="00B6118F">
        <w:rPr>
          <w:rFonts w:ascii="Tahoma" w:hAnsi="Tahoma" w:cs="Tahoma"/>
          <w:bCs/>
          <w:sz w:val="20"/>
          <w:szCs w:val="24"/>
          <w:lang w:eastAsia="pl-PL"/>
        </w:rPr>
        <w:t xml:space="preserve">Specyfikację istotnych warunków zamówienia </w:t>
      </w:r>
      <w:r w:rsidR="00924D74">
        <w:rPr>
          <w:rFonts w:ascii="Tahoma" w:hAnsi="Tahoma" w:cs="Tahoma"/>
          <w:bCs/>
          <w:sz w:val="20"/>
          <w:szCs w:val="24"/>
          <w:lang w:eastAsia="pl-PL"/>
        </w:rPr>
        <w:t xml:space="preserve">            </w:t>
      </w:r>
    </w:p>
    <w:p w:rsidR="003D1E78" w:rsidRDefault="00924D74" w:rsidP="00924D74">
      <w:pPr>
        <w:spacing w:after="0" w:line="240" w:lineRule="auto"/>
        <w:ind w:left="1416"/>
        <w:jc w:val="center"/>
        <w:rPr>
          <w:rFonts w:ascii="Tahoma" w:hAnsi="Tahoma" w:cs="Tahoma"/>
          <w:bCs/>
          <w:sz w:val="20"/>
          <w:szCs w:val="24"/>
          <w:lang w:eastAsia="pl-PL"/>
        </w:rPr>
      </w:pPr>
      <w:r>
        <w:rPr>
          <w:rFonts w:ascii="Tahoma" w:hAnsi="Tahoma" w:cs="Tahoma"/>
          <w:bCs/>
          <w:sz w:val="20"/>
          <w:szCs w:val="24"/>
          <w:lang w:eastAsia="pl-PL"/>
        </w:rPr>
        <w:t xml:space="preserve">                                          wraz z załącznikami</w:t>
      </w:r>
      <w:r w:rsidR="003D1E78" w:rsidRPr="00B6118F">
        <w:rPr>
          <w:rFonts w:ascii="Tahoma" w:hAnsi="Tahoma" w:cs="Tahoma"/>
          <w:bCs/>
          <w:sz w:val="20"/>
          <w:szCs w:val="24"/>
          <w:lang w:eastAsia="pl-PL"/>
        </w:rPr>
        <w:t xml:space="preserve"> </w:t>
      </w:r>
      <w:r w:rsidR="00F45E86">
        <w:rPr>
          <w:rFonts w:ascii="Tahoma" w:hAnsi="Tahoma" w:cs="Tahoma"/>
          <w:bCs/>
          <w:sz w:val="20"/>
          <w:szCs w:val="24"/>
          <w:lang w:eastAsia="pl-PL"/>
        </w:rPr>
        <w:t>z</w:t>
      </w:r>
      <w:r>
        <w:rPr>
          <w:rFonts w:ascii="Tahoma" w:hAnsi="Tahoma" w:cs="Tahoma"/>
          <w:bCs/>
          <w:sz w:val="20"/>
          <w:szCs w:val="24"/>
          <w:lang w:eastAsia="pl-PL"/>
        </w:rPr>
        <w:t xml:space="preserve">atwierdził  w dniu </w:t>
      </w:r>
      <w:r w:rsidR="00A86AE9">
        <w:rPr>
          <w:rFonts w:ascii="Tahoma" w:hAnsi="Tahoma" w:cs="Tahoma"/>
          <w:bCs/>
          <w:sz w:val="20"/>
          <w:szCs w:val="24"/>
          <w:lang w:eastAsia="pl-PL"/>
        </w:rPr>
        <w:t>14.12.2020r.</w:t>
      </w:r>
    </w:p>
    <w:p w:rsidR="003D1E78" w:rsidRDefault="003D1E78" w:rsidP="00A53740">
      <w:pPr>
        <w:spacing w:after="0" w:line="240" w:lineRule="auto"/>
        <w:ind w:left="708"/>
        <w:jc w:val="center"/>
        <w:rPr>
          <w:rFonts w:ascii="Tahoma" w:hAnsi="Tahoma" w:cs="Tahoma"/>
          <w:bCs/>
          <w:sz w:val="20"/>
          <w:szCs w:val="24"/>
          <w:lang w:eastAsia="pl-PL"/>
        </w:rPr>
      </w:pPr>
    </w:p>
    <w:p w:rsidR="003D1E78" w:rsidRDefault="003D1E78" w:rsidP="00F45E86">
      <w:pPr>
        <w:autoSpaceDE w:val="0"/>
        <w:autoSpaceDN w:val="0"/>
        <w:adjustRightInd w:val="0"/>
        <w:spacing w:after="0" w:line="240" w:lineRule="auto"/>
        <w:rPr>
          <w:rFonts w:ascii="Times New Roman" w:hAnsi="Times New Roman"/>
          <w:bCs/>
          <w:i/>
          <w:sz w:val="16"/>
          <w:szCs w:val="16"/>
          <w:lang w:eastAsia="pl-PL"/>
        </w:rPr>
      </w:pPr>
      <w:r>
        <w:rPr>
          <w:rFonts w:ascii="Times New Roman" w:hAnsi="Times New Roman"/>
          <w:i/>
          <w:color w:val="5490D7"/>
          <w:sz w:val="16"/>
          <w:szCs w:val="16"/>
        </w:rPr>
        <w:t xml:space="preserve">                                                                                                                                          </w:t>
      </w:r>
    </w:p>
    <w:p w:rsidR="003D1E78" w:rsidRPr="00B6118F" w:rsidRDefault="003D1E78" w:rsidP="00A53740">
      <w:pPr>
        <w:spacing w:after="0" w:line="240" w:lineRule="auto"/>
        <w:ind w:left="708"/>
        <w:jc w:val="center"/>
        <w:rPr>
          <w:rFonts w:ascii="Tahoma" w:hAnsi="Tahoma" w:cs="Tahoma"/>
          <w:bCs/>
          <w:sz w:val="20"/>
          <w:szCs w:val="24"/>
          <w:lang w:eastAsia="pl-PL"/>
        </w:rPr>
      </w:pPr>
    </w:p>
    <w:p w:rsidR="003D1E78" w:rsidRPr="003C189A" w:rsidRDefault="003E6741" w:rsidP="003E6741">
      <w:pPr>
        <w:tabs>
          <w:tab w:val="left" w:pos="7187"/>
        </w:tabs>
        <w:suppressAutoHyphens/>
        <w:spacing w:after="0" w:line="240" w:lineRule="auto"/>
        <w:ind w:left="5812" w:firstLine="3261"/>
        <w:rPr>
          <w:rFonts w:ascii="Times New Roman" w:hAnsi="Times New Roman"/>
          <w:bCs/>
          <w:sz w:val="24"/>
          <w:szCs w:val="24"/>
          <w:lang w:eastAsia="ar-SA"/>
        </w:rPr>
      </w:pPr>
      <w:r>
        <w:rPr>
          <w:rFonts w:ascii="Times New Roman" w:hAnsi="Times New Roman"/>
          <w:bCs/>
          <w:sz w:val="24"/>
          <w:szCs w:val="24"/>
          <w:lang w:eastAsia="ar-SA"/>
        </w:rPr>
        <w:tab/>
      </w:r>
      <w:r w:rsidRPr="003E6741">
        <w:rPr>
          <w:rFonts w:ascii="Times New Roman" w:hAnsi="Times New Roman"/>
          <w:bCs/>
          <w:noProof/>
          <w:sz w:val="24"/>
          <w:szCs w:val="24"/>
          <w:lang w:eastAsia="pl-PL"/>
        </w:rPr>
        <w:drawing>
          <wp:inline distT="0" distB="0" distL="0" distR="0">
            <wp:extent cx="1920875" cy="822325"/>
            <wp:effectExtent l="19050" t="0" r="3175" b="0"/>
            <wp:docPr id="2"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0875" cy="822325"/>
                    </a:xfrm>
                    <a:prstGeom prst="rect">
                      <a:avLst/>
                    </a:prstGeom>
                    <a:noFill/>
                    <a:ln>
                      <a:noFill/>
                    </a:ln>
                  </pic:spPr>
                </pic:pic>
              </a:graphicData>
            </a:graphic>
          </wp:inline>
        </w:drawing>
      </w:r>
    </w:p>
    <w:p w:rsidR="003D1E78" w:rsidRPr="003C189A" w:rsidRDefault="003D1E78" w:rsidP="00A53740">
      <w:pPr>
        <w:suppressAutoHyphens/>
        <w:spacing w:after="0" w:line="240" w:lineRule="auto"/>
        <w:jc w:val="center"/>
        <w:rPr>
          <w:rFonts w:ascii="Times New Roman" w:hAnsi="Times New Roman"/>
          <w:bCs/>
          <w:sz w:val="24"/>
          <w:szCs w:val="24"/>
          <w:lang w:eastAsia="ar-SA"/>
        </w:rPr>
      </w:pPr>
    </w:p>
    <w:p w:rsidR="003D1E78" w:rsidRPr="003C189A" w:rsidRDefault="003D1E78" w:rsidP="00A53740">
      <w:pPr>
        <w:suppressAutoHyphens/>
        <w:spacing w:after="0" w:line="240" w:lineRule="auto"/>
        <w:jc w:val="center"/>
        <w:rPr>
          <w:rFonts w:ascii="Times New Roman" w:hAnsi="Times New Roman"/>
          <w:bCs/>
          <w:sz w:val="24"/>
          <w:szCs w:val="24"/>
          <w:lang w:eastAsia="ar-SA"/>
        </w:rPr>
      </w:pPr>
    </w:p>
    <w:p w:rsidR="003D1E78" w:rsidRPr="003C189A" w:rsidRDefault="003D1E78" w:rsidP="00A53740">
      <w:pPr>
        <w:suppressAutoHyphens/>
        <w:spacing w:after="0" w:line="240" w:lineRule="auto"/>
        <w:jc w:val="center"/>
        <w:rPr>
          <w:rFonts w:ascii="Times New Roman" w:hAnsi="Times New Roman"/>
          <w:bCs/>
          <w:sz w:val="24"/>
          <w:szCs w:val="24"/>
          <w:lang w:eastAsia="ar-SA"/>
        </w:rPr>
      </w:pPr>
    </w:p>
    <w:p w:rsidR="003D1E78" w:rsidRPr="003C189A" w:rsidRDefault="003D1E78" w:rsidP="00A53740">
      <w:pPr>
        <w:suppressAutoHyphens/>
        <w:spacing w:after="0" w:line="240" w:lineRule="auto"/>
        <w:jc w:val="center"/>
        <w:rPr>
          <w:rFonts w:ascii="Times New Roman" w:hAnsi="Times New Roman"/>
          <w:bCs/>
          <w:sz w:val="24"/>
          <w:szCs w:val="24"/>
          <w:lang w:eastAsia="ar-SA"/>
        </w:rPr>
      </w:pPr>
    </w:p>
    <w:p w:rsidR="003D1E78" w:rsidRPr="003C189A" w:rsidRDefault="003D1E78" w:rsidP="00A53740">
      <w:pPr>
        <w:suppressAutoHyphens/>
        <w:spacing w:after="0" w:line="240" w:lineRule="auto"/>
        <w:jc w:val="center"/>
        <w:rPr>
          <w:rFonts w:ascii="Times New Roman" w:hAnsi="Times New Roman"/>
          <w:bCs/>
          <w:sz w:val="24"/>
          <w:szCs w:val="24"/>
          <w:lang w:eastAsia="ar-SA"/>
        </w:rPr>
      </w:pPr>
    </w:p>
    <w:p w:rsidR="003D1E78" w:rsidRPr="003C189A" w:rsidRDefault="003D1E78" w:rsidP="00A53740">
      <w:pPr>
        <w:suppressAutoHyphens/>
        <w:spacing w:after="0" w:line="240" w:lineRule="auto"/>
        <w:rPr>
          <w:rFonts w:ascii="Times New Roman" w:hAnsi="Times New Roman"/>
          <w:sz w:val="24"/>
          <w:szCs w:val="24"/>
          <w:lang w:eastAsia="ar-SA"/>
        </w:rPr>
        <w:sectPr w:rsidR="003D1E78" w:rsidRPr="003C189A" w:rsidSect="00AC73D3">
          <w:pgSz w:w="11905" w:h="16837"/>
          <w:pgMar w:top="567" w:right="851" w:bottom="567" w:left="1134" w:header="708" w:footer="708" w:gutter="0"/>
          <w:cols w:space="708"/>
          <w:docGrid w:linePitch="360"/>
        </w:sectPr>
      </w:pPr>
    </w:p>
    <w:p w:rsidR="003D1E78" w:rsidRPr="00B6118F" w:rsidRDefault="003D1E78" w:rsidP="00A53740">
      <w:pPr>
        <w:spacing w:after="0" w:line="240" w:lineRule="auto"/>
        <w:rPr>
          <w:rFonts w:ascii="Tahoma" w:hAnsi="Tahoma" w:cs="Tahoma"/>
          <w:b/>
          <w:bCs/>
          <w:sz w:val="20"/>
          <w:szCs w:val="24"/>
          <w:lang w:eastAsia="pl-PL"/>
        </w:rPr>
      </w:pPr>
      <w:r w:rsidRPr="00B6118F">
        <w:rPr>
          <w:rFonts w:ascii="Tahoma" w:hAnsi="Tahoma" w:cs="Tahoma"/>
          <w:b/>
          <w:bCs/>
          <w:sz w:val="20"/>
          <w:szCs w:val="24"/>
          <w:lang w:eastAsia="pl-PL"/>
        </w:rPr>
        <w:lastRenderedPageBreak/>
        <w:t>I. Zamawiający:</w:t>
      </w:r>
    </w:p>
    <w:p w:rsidR="003D1E78" w:rsidRDefault="003D1E78" w:rsidP="00A53740">
      <w:pPr>
        <w:spacing w:after="0" w:line="240" w:lineRule="auto"/>
        <w:rPr>
          <w:rFonts w:ascii="Tahoma" w:hAnsi="Tahoma" w:cs="Tahoma"/>
          <w:sz w:val="20"/>
          <w:szCs w:val="24"/>
          <w:lang w:eastAsia="pl-PL"/>
        </w:rPr>
      </w:pPr>
      <w:r>
        <w:rPr>
          <w:rFonts w:ascii="Tahoma" w:hAnsi="Tahoma" w:cs="Tahoma"/>
          <w:sz w:val="20"/>
          <w:szCs w:val="24"/>
          <w:lang w:eastAsia="pl-PL"/>
        </w:rPr>
        <w:t xml:space="preserve">Uniwersyteckie Centrum Kliniczne im. prof. K. Gibińskiego </w:t>
      </w:r>
    </w:p>
    <w:p w:rsidR="003D1E78" w:rsidRPr="00B6118F" w:rsidRDefault="003D1E78" w:rsidP="00A53740">
      <w:pPr>
        <w:spacing w:after="0" w:line="240" w:lineRule="auto"/>
        <w:rPr>
          <w:rFonts w:ascii="Tahoma" w:hAnsi="Tahoma" w:cs="Tahoma"/>
          <w:sz w:val="20"/>
          <w:szCs w:val="24"/>
          <w:lang w:eastAsia="pl-PL"/>
        </w:rPr>
      </w:pPr>
      <w:r w:rsidRPr="00B6118F">
        <w:rPr>
          <w:rFonts w:ascii="Tahoma" w:hAnsi="Tahoma" w:cs="Tahoma"/>
          <w:sz w:val="20"/>
          <w:szCs w:val="24"/>
          <w:lang w:eastAsia="pl-PL"/>
        </w:rPr>
        <w:t>Śląskiego Uniwersytetu Medycznego w Katowicach</w:t>
      </w:r>
    </w:p>
    <w:p w:rsidR="003D1E78" w:rsidRPr="00B6118F" w:rsidRDefault="003D1E78" w:rsidP="00A53740">
      <w:pPr>
        <w:spacing w:after="0" w:line="240" w:lineRule="auto"/>
        <w:rPr>
          <w:rFonts w:ascii="Tahoma" w:hAnsi="Tahoma" w:cs="Tahoma"/>
          <w:sz w:val="20"/>
          <w:szCs w:val="24"/>
          <w:lang w:eastAsia="pl-PL"/>
        </w:rPr>
      </w:pPr>
      <w:r w:rsidRPr="00B6118F">
        <w:rPr>
          <w:rFonts w:ascii="Tahoma" w:hAnsi="Tahoma" w:cs="Tahoma"/>
          <w:sz w:val="20"/>
          <w:szCs w:val="24"/>
          <w:lang w:eastAsia="pl-PL"/>
        </w:rPr>
        <w:t>40-</w:t>
      </w:r>
      <w:r>
        <w:rPr>
          <w:rFonts w:ascii="Tahoma" w:hAnsi="Tahoma" w:cs="Tahoma"/>
          <w:sz w:val="20"/>
          <w:szCs w:val="24"/>
          <w:lang w:eastAsia="pl-PL"/>
        </w:rPr>
        <w:t>514</w:t>
      </w:r>
      <w:r w:rsidRPr="00B6118F">
        <w:rPr>
          <w:rFonts w:ascii="Tahoma" w:hAnsi="Tahoma" w:cs="Tahoma"/>
          <w:sz w:val="20"/>
          <w:szCs w:val="24"/>
          <w:lang w:eastAsia="pl-PL"/>
        </w:rPr>
        <w:t xml:space="preserve"> Katowice, ul. Ceglana 35</w:t>
      </w:r>
    </w:p>
    <w:p w:rsidR="003D1E78" w:rsidRPr="00B6118F" w:rsidRDefault="003D1E78" w:rsidP="00A53740">
      <w:pPr>
        <w:spacing w:after="0" w:line="240" w:lineRule="auto"/>
        <w:rPr>
          <w:rFonts w:ascii="Tahoma" w:hAnsi="Tahoma" w:cs="Tahoma"/>
          <w:sz w:val="20"/>
          <w:szCs w:val="24"/>
          <w:lang w:eastAsia="pl-PL"/>
        </w:rPr>
      </w:pPr>
      <w:r w:rsidRPr="00B6118F">
        <w:rPr>
          <w:rFonts w:ascii="Tahoma" w:hAnsi="Tahoma" w:cs="Tahoma"/>
          <w:sz w:val="20"/>
          <w:szCs w:val="24"/>
          <w:lang w:eastAsia="pl-PL"/>
        </w:rPr>
        <w:t>NIP: 954-22-74-017 Regon: 001325767</w:t>
      </w:r>
    </w:p>
    <w:p w:rsidR="003D1E78" w:rsidRPr="00B6118F" w:rsidRDefault="003D1E78" w:rsidP="00A53740">
      <w:pPr>
        <w:spacing w:after="0" w:line="240" w:lineRule="auto"/>
        <w:rPr>
          <w:rFonts w:ascii="Tahoma" w:hAnsi="Tahoma" w:cs="Tahoma"/>
          <w:sz w:val="20"/>
          <w:szCs w:val="24"/>
          <w:lang w:eastAsia="pl-PL"/>
        </w:rPr>
      </w:pPr>
      <w:r w:rsidRPr="00B6118F">
        <w:rPr>
          <w:rFonts w:ascii="Tahoma" w:hAnsi="Tahoma" w:cs="Tahoma"/>
          <w:sz w:val="20"/>
          <w:szCs w:val="24"/>
          <w:lang w:eastAsia="pl-PL"/>
        </w:rPr>
        <w:t>Tel. 32/3581200 lub 32/358-13-32   fax. 32 251-84-37 lub 32/358-14-32</w:t>
      </w:r>
    </w:p>
    <w:p w:rsidR="003D1E78" w:rsidRPr="00926890" w:rsidRDefault="003D1E78" w:rsidP="00A53740">
      <w:pPr>
        <w:spacing w:after="0" w:line="240" w:lineRule="auto"/>
        <w:rPr>
          <w:rFonts w:ascii="Tahoma" w:hAnsi="Tahoma" w:cs="Tahoma"/>
          <w:sz w:val="20"/>
          <w:szCs w:val="24"/>
          <w:lang w:val="de-DE" w:eastAsia="pl-PL"/>
        </w:rPr>
      </w:pPr>
      <w:r w:rsidRPr="00926890">
        <w:rPr>
          <w:rFonts w:ascii="Tahoma" w:hAnsi="Tahoma" w:cs="Tahoma"/>
          <w:sz w:val="20"/>
          <w:szCs w:val="24"/>
          <w:lang w:val="de-DE" w:eastAsia="pl-PL"/>
        </w:rPr>
        <w:t xml:space="preserve">Internet : </w:t>
      </w:r>
      <w:hyperlink r:id="rId9" w:history="1">
        <w:r w:rsidRPr="00926890">
          <w:rPr>
            <w:rFonts w:ascii="Tahoma" w:hAnsi="Tahoma" w:cs="Tahoma"/>
            <w:sz w:val="20"/>
            <w:szCs w:val="24"/>
            <w:u w:val="single"/>
            <w:lang w:val="de-DE" w:eastAsia="pl-PL"/>
          </w:rPr>
          <w:t>www.uck.katowice.pl</w:t>
        </w:r>
      </w:hyperlink>
      <w:r w:rsidRPr="00926890">
        <w:rPr>
          <w:rFonts w:ascii="Tahoma" w:hAnsi="Tahoma" w:cs="Tahoma"/>
          <w:sz w:val="20"/>
          <w:szCs w:val="24"/>
          <w:lang w:val="de-DE" w:eastAsia="pl-PL"/>
        </w:rPr>
        <w:t xml:space="preserve">   e-</w:t>
      </w:r>
      <w:proofErr w:type="spellStart"/>
      <w:r w:rsidRPr="00926890">
        <w:rPr>
          <w:rFonts w:ascii="Tahoma" w:hAnsi="Tahoma" w:cs="Tahoma"/>
          <w:sz w:val="20"/>
          <w:szCs w:val="24"/>
          <w:lang w:val="de-DE" w:eastAsia="pl-PL"/>
        </w:rPr>
        <w:t>mail</w:t>
      </w:r>
      <w:proofErr w:type="spellEnd"/>
      <w:r w:rsidRPr="00926890">
        <w:rPr>
          <w:rFonts w:ascii="Tahoma" w:hAnsi="Tahoma" w:cs="Tahoma"/>
          <w:sz w:val="20"/>
          <w:szCs w:val="24"/>
          <w:lang w:val="de-DE" w:eastAsia="pl-PL"/>
        </w:rPr>
        <w:t xml:space="preserve"> : zp@uck.katowice.pl</w:t>
      </w:r>
    </w:p>
    <w:p w:rsidR="003D1E78" w:rsidRDefault="003D1E78" w:rsidP="00A53740">
      <w:pPr>
        <w:spacing w:after="0" w:line="240" w:lineRule="auto"/>
        <w:rPr>
          <w:rFonts w:ascii="Tahoma" w:hAnsi="Tahoma" w:cs="Tahoma"/>
          <w:b/>
          <w:sz w:val="20"/>
          <w:szCs w:val="24"/>
          <w:lang w:eastAsia="pl-PL"/>
        </w:rPr>
      </w:pPr>
    </w:p>
    <w:p w:rsidR="003D1E78" w:rsidRPr="00B6118F" w:rsidRDefault="003D1E78" w:rsidP="00A53740">
      <w:pPr>
        <w:spacing w:after="0" w:line="240" w:lineRule="auto"/>
        <w:rPr>
          <w:rFonts w:ascii="Tahoma" w:hAnsi="Tahoma" w:cs="Tahoma"/>
          <w:b/>
          <w:sz w:val="20"/>
          <w:szCs w:val="24"/>
          <w:lang w:eastAsia="pl-PL"/>
        </w:rPr>
      </w:pPr>
      <w:r w:rsidRPr="00B6118F">
        <w:rPr>
          <w:rFonts w:ascii="Tahoma" w:hAnsi="Tahoma" w:cs="Tahoma"/>
          <w:b/>
          <w:sz w:val="20"/>
          <w:szCs w:val="24"/>
          <w:lang w:eastAsia="pl-PL"/>
        </w:rPr>
        <w:t>II. TRYB UDZIELENIA ZAMÓWIENIA:</w:t>
      </w:r>
    </w:p>
    <w:p w:rsidR="003D1E78" w:rsidRPr="00B6118F" w:rsidRDefault="00F33EAB" w:rsidP="00F33EAB">
      <w:pPr>
        <w:spacing w:after="0" w:line="240" w:lineRule="auto"/>
        <w:ind w:left="426" w:hanging="426"/>
        <w:rPr>
          <w:rFonts w:ascii="Tahoma" w:hAnsi="Tahoma" w:cs="Tahoma"/>
          <w:sz w:val="20"/>
          <w:szCs w:val="24"/>
          <w:lang w:eastAsia="pl-PL"/>
        </w:rPr>
      </w:pPr>
      <w:r>
        <w:rPr>
          <w:rFonts w:ascii="Tahoma" w:hAnsi="Tahoma" w:cs="Tahoma"/>
          <w:sz w:val="20"/>
          <w:szCs w:val="24"/>
          <w:lang w:eastAsia="pl-PL"/>
        </w:rPr>
        <w:t xml:space="preserve">1.    </w:t>
      </w:r>
      <w:r w:rsidR="003D1E78" w:rsidRPr="00B6118F">
        <w:rPr>
          <w:rFonts w:ascii="Tahoma" w:hAnsi="Tahoma" w:cs="Tahoma"/>
          <w:sz w:val="20"/>
          <w:szCs w:val="24"/>
          <w:lang w:eastAsia="pl-PL"/>
        </w:rPr>
        <w:t>Postępowanie o udzielenie zamówienia prowadzone jest w trybie przetargu nieograniczonego na podstawie ustawy z dnia 29 stycznia 2004 roku Prawo Zamówień Publicznych</w:t>
      </w:r>
      <w:r w:rsidR="003D1E78">
        <w:rPr>
          <w:rFonts w:ascii="Tahoma" w:hAnsi="Tahoma" w:cs="Tahoma"/>
          <w:sz w:val="20"/>
          <w:szCs w:val="24"/>
          <w:lang w:eastAsia="pl-PL"/>
        </w:rPr>
        <w:t xml:space="preserve"> </w:t>
      </w:r>
      <w:r w:rsidR="003D1E78" w:rsidRPr="00B6118F">
        <w:rPr>
          <w:rFonts w:ascii="Tahoma" w:hAnsi="Tahoma" w:cs="Tahoma"/>
          <w:sz w:val="20"/>
          <w:szCs w:val="24"/>
          <w:lang w:eastAsia="pl-PL"/>
        </w:rPr>
        <w:t>(</w:t>
      </w:r>
      <w:r w:rsidR="003D1E78">
        <w:rPr>
          <w:rFonts w:ascii="Tahoma" w:hAnsi="Tahoma" w:cs="Tahoma"/>
          <w:sz w:val="20"/>
          <w:szCs w:val="24"/>
          <w:lang w:eastAsia="pl-PL"/>
        </w:rPr>
        <w:t>tekst jednolity :</w:t>
      </w:r>
      <w:r w:rsidR="003D1E78" w:rsidRPr="00B6118F">
        <w:rPr>
          <w:rFonts w:ascii="Tahoma" w:hAnsi="Tahoma" w:cs="Tahoma"/>
          <w:sz w:val="20"/>
          <w:szCs w:val="24"/>
          <w:lang w:eastAsia="pl-PL"/>
        </w:rPr>
        <w:t xml:space="preserve"> Dz. U. z 201</w:t>
      </w:r>
      <w:r w:rsidR="003D1E78">
        <w:rPr>
          <w:rFonts w:ascii="Tahoma" w:hAnsi="Tahoma" w:cs="Tahoma"/>
          <w:sz w:val="20"/>
          <w:szCs w:val="24"/>
          <w:lang w:eastAsia="pl-PL"/>
        </w:rPr>
        <w:t>9</w:t>
      </w:r>
      <w:r w:rsidR="003D1E78" w:rsidRPr="00B6118F">
        <w:rPr>
          <w:rFonts w:ascii="Tahoma" w:hAnsi="Tahoma" w:cs="Tahoma"/>
          <w:sz w:val="20"/>
          <w:szCs w:val="24"/>
          <w:lang w:eastAsia="pl-PL"/>
        </w:rPr>
        <w:t xml:space="preserve"> r. poz. </w:t>
      </w:r>
      <w:r w:rsidR="003D1E78">
        <w:rPr>
          <w:rFonts w:ascii="Tahoma" w:hAnsi="Tahoma" w:cs="Tahoma"/>
          <w:sz w:val="20"/>
          <w:szCs w:val="24"/>
          <w:lang w:eastAsia="pl-PL"/>
        </w:rPr>
        <w:t xml:space="preserve">1843 z </w:t>
      </w:r>
      <w:proofErr w:type="spellStart"/>
      <w:r w:rsidR="003D1E78">
        <w:rPr>
          <w:rFonts w:ascii="Tahoma" w:hAnsi="Tahoma" w:cs="Tahoma"/>
          <w:sz w:val="20"/>
          <w:szCs w:val="24"/>
          <w:lang w:eastAsia="pl-PL"/>
        </w:rPr>
        <w:t>późn.zm</w:t>
      </w:r>
      <w:proofErr w:type="spellEnd"/>
      <w:r w:rsidR="003D1E78">
        <w:rPr>
          <w:rFonts w:ascii="Tahoma" w:hAnsi="Tahoma" w:cs="Tahoma"/>
          <w:sz w:val="20"/>
          <w:szCs w:val="24"/>
          <w:lang w:eastAsia="pl-PL"/>
        </w:rPr>
        <w:t xml:space="preserve"> )</w:t>
      </w:r>
    </w:p>
    <w:p w:rsidR="00F33EAB" w:rsidRPr="00F33EAB" w:rsidRDefault="00F33EAB" w:rsidP="00BD0A7F">
      <w:pPr>
        <w:spacing w:after="0" w:line="240" w:lineRule="auto"/>
        <w:ind w:left="426" w:hanging="426"/>
        <w:rPr>
          <w:rFonts w:ascii="Tahoma" w:eastAsia="Times New Roman" w:hAnsi="Tahoma" w:cs="Tahoma"/>
          <w:sz w:val="20"/>
          <w:szCs w:val="20"/>
          <w:lang w:eastAsia="pl-PL"/>
        </w:rPr>
      </w:pPr>
      <w:r w:rsidRPr="00F33EAB">
        <w:rPr>
          <w:rFonts w:ascii="Tahoma" w:eastAsia="Calibri" w:hAnsi="Tahoma" w:cs="Tahoma"/>
          <w:sz w:val="20"/>
          <w:szCs w:val="20"/>
        </w:rPr>
        <w:t xml:space="preserve">2. </w:t>
      </w:r>
      <w:r>
        <w:rPr>
          <w:rFonts w:ascii="Tahoma" w:eastAsia="Calibri" w:hAnsi="Tahoma" w:cs="Tahoma"/>
          <w:sz w:val="20"/>
          <w:szCs w:val="20"/>
        </w:rPr>
        <w:t xml:space="preserve"> </w:t>
      </w:r>
      <w:r w:rsidR="00BD0A7F">
        <w:rPr>
          <w:rFonts w:ascii="Tahoma" w:eastAsia="Calibri" w:hAnsi="Tahoma" w:cs="Tahoma"/>
          <w:sz w:val="20"/>
          <w:szCs w:val="20"/>
        </w:rPr>
        <w:t xml:space="preserve"> </w:t>
      </w:r>
      <w:r>
        <w:rPr>
          <w:rFonts w:ascii="Tahoma" w:eastAsia="Calibri" w:hAnsi="Tahoma" w:cs="Tahoma"/>
          <w:sz w:val="20"/>
          <w:szCs w:val="20"/>
        </w:rPr>
        <w:t xml:space="preserve"> </w:t>
      </w:r>
      <w:r w:rsidRPr="00F33EAB">
        <w:rPr>
          <w:rFonts w:ascii="Tahoma" w:eastAsia="Calibri" w:hAnsi="Tahoma" w:cs="Tahoma"/>
          <w:sz w:val="20"/>
          <w:szCs w:val="20"/>
        </w:rPr>
        <w:t>Zamawiający w niniejszym postępowaniu prowadzonym w trybie przetargu nieograniczonego będzie stosował  procedurę z</w:t>
      </w:r>
      <w:r w:rsidRPr="00F33EAB">
        <w:rPr>
          <w:rFonts w:ascii="Tahoma" w:eastAsia="Times New Roman" w:hAnsi="Tahoma" w:cs="Tahoma"/>
          <w:bCs/>
          <w:sz w:val="20"/>
          <w:szCs w:val="20"/>
          <w:lang w:eastAsia="pl-PL"/>
        </w:rPr>
        <w:t>godnie z zasadami określonymi w art. 24aa (tzw. „procedura odwrócona”)</w:t>
      </w:r>
    </w:p>
    <w:p w:rsidR="003D1E78" w:rsidRDefault="003D1E78" w:rsidP="00A53740">
      <w:pPr>
        <w:suppressAutoHyphens/>
        <w:spacing w:after="0" w:line="240" w:lineRule="auto"/>
        <w:rPr>
          <w:rFonts w:ascii="Times New Roman" w:hAnsi="Times New Roman"/>
          <w:b/>
          <w:bCs/>
          <w:sz w:val="24"/>
          <w:szCs w:val="24"/>
          <w:lang w:eastAsia="ar-SA"/>
        </w:rPr>
      </w:pPr>
    </w:p>
    <w:p w:rsidR="003D1E78" w:rsidRPr="00A154C2" w:rsidRDefault="003D1E78" w:rsidP="00A53740">
      <w:pPr>
        <w:suppressAutoHyphens/>
        <w:spacing w:after="0" w:line="240" w:lineRule="auto"/>
        <w:rPr>
          <w:rFonts w:ascii="Tahoma" w:hAnsi="Tahoma" w:cs="Tahoma"/>
          <w:b/>
          <w:bCs/>
          <w:sz w:val="20"/>
          <w:szCs w:val="20"/>
          <w:lang w:eastAsia="ar-SA"/>
        </w:rPr>
      </w:pPr>
      <w:r w:rsidRPr="00A154C2">
        <w:rPr>
          <w:rFonts w:ascii="Tahoma" w:hAnsi="Tahoma" w:cs="Tahoma"/>
          <w:b/>
          <w:bCs/>
          <w:sz w:val="20"/>
          <w:szCs w:val="20"/>
          <w:lang w:eastAsia="ar-SA"/>
        </w:rPr>
        <w:t xml:space="preserve">III. PRZEDMIOT ZAMÓWIENIA </w:t>
      </w:r>
    </w:p>
    <w:p w:rsidR="003D1E78" w:rsidRDefault="003D1E78" w:rsidP="00BD0A7F">
      <w:pPr>
        <w:numPr>
          <w:ilvl w:val="0"/>
          <w:numId w:val="10"/>
        </w:numPr>
        <w:suppressAutoHyphens/>
        <w:spacing w:after="0" w:line="240" w:lineRule="auto"/>
        <w:ind w:left="426" w:hanging="426"/>
        <w:jc w:val="both"/>
        <w:rPr>
          <w:rFonts w:ascii="Tahoma" w:hAnsi="Tahoma" w:cs="Tahoma"/>
          <w:sz w:val="20"/>
          <w:szCs w:val="20"/>
          <w:lang w:eastAsia="ar-SA"/>
        </w:rPr>
      </w:pPr>
      <w:r w:rsidRPr="00A154C2">
        <w:rPr>
          <w:rFonts w:ascii="Tahoma" w:hAnsi="Tahoma" w:cs="Tahoma"/>
          <w:sz w:val="20"/>
          <w:szCs w:val="20"/>
          <w:lang w:eastAsia="ar-SA"/>
        </w:rPr>
        <w:t xml:space="preserve">Dostawa  </w:t>
      </w:r>
      <w:r w:rsidR="00C737F2" w:rsidRPr="00C737F2">
        <w:rPr>
          <w:rFonts w:ascii="Tahoma" w:hAnsi="Tahoma" w:cs="Tahoma"/>
          <w:b/>
          <w:bCs/>
          <w:sz w:val="20"/>
          <w:szCs w:val="20"/>
        </w:rPr>
        <w:t>stacji roboczej z 2 monitorami diagnostycznymi</w:t>
      </w:r>
      <w:r w:rsidR="00C737F2" w:rsidRPr="00C737F2">
        <w:rPr>
          <w:rFonts w:ascii="Tahoma" w:hAnsi="Tahoma" w:cs="Tahoma"/>
          <w:b/>
          <w:sz w:val="20"/>
          <w:szCs w:val="20"/>
        </w:rPr>
        <w:t xml:space="preserve"> </w:t>
      </w:r>
      <w:r w:rsidRPr="00A154C2">
        <w:rPr>
          <w:rFonts w:ascii="Tahoma" w:hAnsi="Tahoma" w:cs="Tahoma"/>
          <w:b/>
          <w:sz w:val="20"/>
          <w:szCs w:val="20"/>
          <w:lang w:eastAsia="ar-SA"/>
        </w:rPr>
        <w:t xml:space="preserve"> </w:t>
      </w:r>
      <w:r>
        <w:rPr>
          <w:rFonts w:ascii="Tahoma" w:hAnsi="Tahoma" w:cs="Tahoma"/>
          <w:sz w:val="20"/>
          <w:szCs w:val="20"/>
          <w:lang w:eastAsia="ar-SA"/>
        </w:rPr>
        <w:t>o parametrach techniczno-użytkowych</w:t>
      </w:r>
      <w:r w:rsidRPr="00A154C2">
        <w:rPr>
          <w:rFonts w:ascii="Tahoma" w:hAnsi="Tahoma" w:cs="Tahoma"/>
          <w:sz w:val="20"/>
          <w:szCs w:val="20"/>
          <w:lang w:eastAsia="ar-SA"/>
        </w:rPr>
        <w:t xml:space="preserve"> opisanych w załączniku nr </w:t>
      </w:r>
      <w:r w:rsidR="000750D2" w:rsidRPr="00924D74">
        <w:rPr>
          <w:rFonts w:ascii="Tahoma" w:hAnsi="Tahoma" w:cs="Tahoma"/>
          <w:sz w:val="20"/>
          <w:szCs w:val="20"/>
          <w:lang w:eastAsia="ar-SA"/>
        </w:rPr>
        <w:t>4</w:t>
      </w:r>
      <w:r w:rsidRPr="003363AC">
        <w:rPr>
          <w:rFonts w:ascii="Tahoma" w:hAnsi="Tahoma" w:cs="Tahoma"/>
          <w:sz w:val="20"/>
          <w:szCs w:val="20"/>
          <w:lang w:eastAsia="ar-SA"/>
        </w:rPr>
        <w:t xml:space="preserve"> specyfikacji </w:t>
      </w:r>
      <w:r w:rsidRPr="00A154C2">
        <w:rPr>
          <w:rFonts w:ascii="Tahoma" w:hAnsi="Tahoma" w:cs="Tahoma"/>
          <w:sz w:val="20"/>
          <w:szCs w:val="20"/>
          <w:lang w:eastAsia="ar-SA"/>
        </w:rPr>
        <w:t xml:space="preserve">istotnych warunków zamówienia (SIWZ) wraz z </w:t>
      </w:r>
      <w:r w:rsidR="00717CD3">
        <w:rPr>
          <w:rFonts w:ascii="Tahoma" w:hAnsi="Tahoma" w:cs="Tahoma"/>
          <w:sz w:val="20"/>
          <w:szCs w:val="20"/>
          <w:lang w:eastAsia="ar-SA"/>
        </w:rPr>
        <w:t xml:space="preserve">instalacją, </w:t>
      </w:r>
      <w:r w:rsidR="0065267F">
        <w:rPr>
          <w:rFonts w:ascii="Tahoma" w:hAnsi="Tahoma" w:cs="Tahoma"/>
          <w:sz w:val="20"/>
          <w:szCs w:val="20"/>
          <w:lang w:eastAsia="ar-SA"/>
        </w:rPr>
        <w:t xml:space="preserve">  </w:t>
      </w:r>
      <w:r w:rsidR="00717CD3">
        <w:rPr>
          <w:rFonts w:ascii="Tahoma" w:hAnsi="Tahoma" w:cs="Tahoma"/>
          <w:sz w:val="20"/>
          <w:szCs w:val="20"/>
          <w:lang w:eastAsia="ar-SA"/>
        </w:rPr>
        <w:t>uruchomieniem i przeszkoleniem</w:t>
      </w:r>
      <w:r w:rsidR="00717CD3">
        <w:rPr>
          <w:rFonts w:ascii="Tahoma" w:hAnsi="Tahoma" w:cs="Tahoma"/>
          <w:color w:val="000000"/>
          <w:sz w:val="20"/>
          <w:szCs w:val="20"/>
        </w:rPr>
        <w:t xml:space="preserve"> wskazanych pracowników Zamawiającego.</w:t>
      </w:r>
      <w:r w:rsidRPr="00A154C2">
        <w:rPr>
          <w:rFonts w:ascii="Tahoma" w:hAnsi="Tahoma" w:cs="Tahoma"/>
          <w:sz w:val="20"/>
          <w:szCs w:val="20"/>
          <w:lang w:eastAsia="ar-SA"/>
        </w:rPr>
        <w:t xml:space="preserve"> </w:t>
      </w:r>
    </w:p>
    <w:p w:rsidR="003D1E78" w:rsidRPr="003363AC" w:rsidRDefault="0065267F" w:rsidP="00A53740">
      <w:pPr>
        <w:numPr>
          <w:ilvl w:val="0"/>
          <w:numId w:val="10"/>
        </w:numPr>
        <w:suppressAutoHyphens/>
        <w:spacing w:after="0" w:line="240" w:lineRule="auto"/>
        <w:jc w:val="both"/>
        <w:rPr>
          <w:rFonts w:ascii="Tahoma" w:hAnsi="Tahoma" w:cs="Tahoma"/>
          <w:sz w:val="20"/>
          <w:szCs w:val="20"/>
          <w:lang w:eastAsia="ar-SA"/>
        </w:rPr>
      </w:pPr>
      <w:r>
        <w:rPr>
          <w:rFonts w:ascii="Tahoma" w:hAnsi="Tahoma" w:cs="Tahoma"/>
          <w:sz w:val="20"/>
          <w:szCs w:val="20"/>
          <w:lang w:eastAsia="ar-SA"/>
        </w:rPr>
        <w:t xml:space="preserve"> </w:t>
      </w:r>
      <w:r w:rsidR="003D1E78" w:rsidRPr="003363AC">
        <w:rPr>
          <w:rFonts w:ascii="Tahoma" w:hAnsi="Tahoma" w:cs="Tahoma"/>
          <w:sz w:val="20"/>
          <w:szCs w:val="20"/>
          <w:lang w:eastAsia="ar-SA"/>
        </w:rPr>
        <w:t>Nazwy i kody wg Wspólnego Słownika Zamówień:</w:t>
      </w:r>
    </w:p>
    <w:p w:rsidR="00717CD3" w:rsidRPr="0065267F" w:rsidRDefault="0065267F" w:rsidP="00717CD3">
      <w:pPr>
        <w:pStyle w:val="Akapitzlist"/>
        <w:suppressAutoHyphens/>
        <w:spacing w:after="0" w:line="240" w:lineRule="auto"/>
        <w:ind w:left="360"/>
        <w:jc w:val="both"/>
        <w:rPr>
          <w:rFonts w:ascii="Tahoma" w:hAnsi="Tahoma" w:cs="Tahoma"/>
          <w:sz w:val="20"/>
        </w:rPr>
      </w:pPr>
      <w:r>
        <w:rPr>
          <w:rFonts w:ascii="Tahoma" w:hAnsi="Tahoma" w:cs="Tahoma"/>
          <w:b/>
          <w:bCs/>
          <w:sz w:val="20"/>
        </w:rPr>
        <w:t xml:space="preserve"> </w:t>
      </w:r>
      <w:r w:rsidR="00717CD3">
        <w:rPr>
          <w:rFonts w:ascii="Tahoma" w:hAnsi="Tahoma" w:cs="Tahoma"/>
          <w:b/>
          <w:bCs/>
          <w:sz w:val="20"/>
        </w:rPr>
        <w:t>33111200-3</w:t>
      </w:r>
      <w:r w:rsidR="00717CD3">
        <w:rPr>
          <w:sz w:val="20"/>
        </w:rPr>
        <w:t xml:space="preserve">     </w:t>
      </w:r>
      <w:r w:rsidRPr="0065267F">
        <w:rPr>
          <w:rFonts w:ascii="Tahoma" w:hAnsi="Tahoma" w:cs="Tahoma"/>
          <w:sz w:val="20"/>
        </w:rPr>
        <w:t>Rentgenowskie stacje robocze</w:t>
      </w:r>
    </w:p>
    <w:p w:rsidR="0072352E" w:rsidRPr="00BD0A7F" w:rsidRDefault="0065267F" w:rsidP="00BD0A7F">
      <w:pPr>
        <w:pStyle w:val="Akapitzlist"/>
        <w:suppressAutoHyphens/>
        <w:spacing w:after="0" w:line="240" w:lineRule="auto"/>
        <w:ind w:left="426" w:hanging="426"/>
        <w:jc w:val="both"/>
        <w:rPr>
          <w:rFonts w:ascii="Tahoma" w:eastAsia="Times New Roman" w:hAnsi="Tahoma" w:cs="Tahoma"/>
          <w:sz w:val="20"/>
        </w:rPr>
      </w:pPr>
      <w:r>
        <w:rPr>
          <w:rFonts w:ascii="Tahoma" w:hAnsi="Tahoma" w:cs="Tahoma"/>
          <w:sz w:val="20"/>
          <w:lang w:eastAsia="ar-SA"/>
        </w:rPr>
        <w:t xml:space="preserve">3.  </w:t>
      </w:r>
      <w:r w:rsidR="00F33EAB">
        <w:rPr>
          <w:rFonts w:ascii="Tahoma" w:hAnsi="Tahoma" w:cs="Tahoma"/>
          <w:sz w:val="20"/>
          <w:lang w:eastAsia="ar-SA"/>
        </w:rPr>
        <w:t xml:space="preserve">  </w:t>
      </w:r>
      <w:r w:rsidR="003D1E78" w:rsidRPr="00A154C2">
        <w:rPr>
          <w:rFonts w:ascii="Tahoma" w:hAnsi="Tahoma" w:cs="Tahoma"/>
          <w:sz w:val="20"/>
          <w:lang w:eastAsia="ar-SA"/>
        </w:rPr>
        <w:t xml:space="preserve">Przedmiot i warunki realizacji niniejszego zamówienia winny być zgodne z  ustawą o wyrobach medycznych </w:t>
      </w:r>
      <w:r w:rsidR="003D1E78" w:rsidRPr="00E2116C">
        <w:rPr>
          <w:rFonts w:ascii="Tahoma" w:hAnsi="Tahoma" w:cs="Tahoma"/>
          <w:sz w:val="20"/>
          <w:lang w:eastAsia="pl-PL"/>
        </w:rPr>
        <w:t>(</w:t>
      </w:r>
      <w:r w:rsidR="003D1E78" w:rsidRPr="00E2116C">
        <w:rPr>
          <w:rFonts w:ascii="Tahoma" w:hAnsi="Tahoma" w:cs="Tahoma"/>
          <w:bCs/>
          <w:sz w:val="20"/>
        </w:rPr>
        <w:t xml:space="preserve">tj. </w:t>
      </w:r>
      <w:proofErr w:type="spellStart"/>
      <w:r w:rsidR="003D1E78" w:rsidRPr="00E2116C">
        <w:rPr>
          <w:rFonts w:ascii="Tahoma" w:hAnsi="Tahoma" w:cs="Tahoma"/>
          <w:bCs/>
          <w:sz w:val="20"/>
        </w:rPr>
        <w:t>Dz.U</w:t>
      </w:r>
      <w:proofErr w:type="spellEnd"/>
      <w:r w:rsidR="003D1E78" w:rsidRPr="00E2116C">
        <w:rPr>
          <w:rFonts w:ascii="Tahoma" w:hAnsi="Tahoma" w:cs="Tahoma"/>
          <w:bCs/>
          <w:sz w:val="20"/>
        </w:rPr>
        <w:t>. z 2020 poz. 186</w:t>
      </w:r>
      <w:r w:rsidR="003D1E78" w:rsidRPr="00E2116C">
        <w:rPr>
          <w:rFonts w:ascii="Tahoma" w:hAnsi="Tahoma" w:cs="Tahoma"/>
          <w:sz w:val="20"/>
        </w:rPr>
        <w:t xml:space="preserve"> z </w:t>
      </w:r>
      <w:proofErr w:type="spellStart"/>
      <w:r w:rsidR="003D1E78" w:rsidRPr="00E2116C">
        <w:rPr>
          <w:rFonts w:ascii="Tahoma" w:hAnsi="Tahoma" w:cs="Tahoma"/>
          <w:sz w:val="20"/>
        </w:rPr>
        <w:t>późn</w:t>
      </w:r>
      <w:proofErr w:type="spellEnd"/>
      <w:r w:rsidR="003D1E78" w:rsidRPr="00E2116C">
        <w:rPr>
          <w:rFonts w:ascii="Tahoma" w:hAnsi="Tahoma" w:cs="Tahoma"/>
          <w:sz w:val="20"/>
        </w:rPr>
        <w:t>. zm.</w:t>
      </w:r>
      <w:r w:rsidR="003D1E78" w:rsidRPr="00E2116C">
        <w:rPr>
          <w:rFonts w:ascii="Tahoma" w:hAnsi="Tahoma" w:cs="Tahoma"/>
          <w:bCs/>
          <w:sz w:val="20"/>
        </w:rPr>
        <w:t>)</w:t>
      </w:r>
      <w:r w:rsidR="003D1E78" w:rsidRPr="00847CFF">
        <w:rPr>
          <w:bCs/>
        </w:rPr>
        <w:t xml:space="preserve"> </w:t>
      </w:r>
      <w:r w:rsidR="00F26495" w:rsidRPr="00F26495">
        <w:rPr>
          <w:rFonts w:ascii="Tahoma" w:hAnsi="Tahoma" w:cs="Tahoma"/>
          <w:bCs/>
          <w:sz w:val="20"/>
        </w:rPr>
        <w:t xml:space="preserve">oraz </w:t>
      </w:r>
      <w:r w:rsidR="003D1E78" w:rsidRPr="00F26495">
        <w:rPr>
          <w:rFonts w:ascii="Tahoma" w:hAnsi="Tahoma" w:cs="Tahoma"/>
          <w:sz w:val="20"/>
          <w:lang w:eastAsia="pl-PL"/>
        </w:rPr>
        <w:t xml:space="preserve"> </w:t>
      </w:r>
      <w:r w:rsidR="00F26495" w:rsidRPr="00F26495">
        <w:rPr>
          <w:rFonts w:ascii="Tahoma" w:eastAsia="Times New Roman" w:hAnsi="Tahoma" w:cs="Tahoma"/>
          <w:sz w:val="20"/>
        </w:rPr>
        <w:t xml:space="preserve">rozporządzeniem  Ministra Zdrowia   </w:t>
      </w:r>
      <w:r w:rsidR="00F26495" w:rsidRPr="00F26495">
        <w:rPr>
          <w:rFonts w:ascii="Tahoma" w:hAnsi="Tahoma" w:cs="Tahoma"/>
          <w:sz w:val="20"/>
        </w:rPr>
        <w:t xml:space="preserve">w sprawie warunków bezpiecznego stosowania promieniowania jonizującego dla wszystkich rodzajów ekspozycji medycznej tj. </w:t>
      </w:r>
      <w:r w:rsidR="00F26495" w:rsidRPr="00F26495">
        <w:rPr>
          <w:rFonts w:ascii="Tahoma" w:hAnsi="Tahoma" w:cs="Tahoma"/>
          <w:sz w:val="20"/>
          <w:lang w:eastAsia="pl-PL"/>
        </w:rPr>
        <w:t>(</w:t>
      </w:r>
      <w:r w:rsidR="00F26495" w:rsidRPr="00F26495">
        <w:rPr>
          <w:rFonts w:ascii="Tahoma" w:hAnsi="Tahoma" w:cs="Tahoma"/>
          <w:bCs/>
          <w:sz w:val="20"/>
        </w:rPr>
        <w:t xml:space="preserve">tj. </w:t>
      </w:r>
      <w:proofErr w:type="spellStart"/>
      <w:r w:rsidR="00F26495" w:rsidRPr="00F26495">
        <w:rPr>
          <w:rFonts w:ascii="Tahoma" w:hAnsi="Tahoma" w:cs="Tahoma"/>
          <w:bCs/>
          <w:sz w:val="20"/>
        </w:rPr>
        <w:t>Dz.U</w:t>
      </w:r>
      <w:proofErr w:type="spellEnd"/>
      <w:r w:rsidR="00F26495" w:rsidRPr="00F26495">
        <w:rPr>
          <w:rFonts w:ascii="Tahoma" w:hAnsi="Tahoma" w:cs="Tahoma"/>
          <w:bCs/>
          <w:sz w:val="20"/>
        </w:rPr>
        <w:t>. z 2017r. poz. 884</w:t>
      </w:r>
      <w:r w:rsidR="00F26495" w:rsidRPr="00F26495">
        <w:rPr>
          <w:rFonts w:ascii="Tahoma" w:hAnsi="Tahoma" w:cs="Tahoma"/>
          <w:sz w:val="20"/>
        </w:rPr>
        <w:t xml:space="preserve"> z </w:t>
      </w:r>
      <w:proofErr w:type="spellStart"/>
      <w:r w:rsidR="00F26495" w:rsidRPr="00F26495">
        <w:rPr>
          <w:rFonts w:ascii="Tahoma" w:hAnsi="Tahoma" w:cs="Tahoma"/>
          <w:sz w:val="20"/>
        </w:rPr>
        <w:t>późn</w:t>
      </w:r>
      <w:proofErr w:type="spellEnd"/>
      <w:r w:rsidR="00F26495" w:rsidRPr="00F26495">
        <w:rPr>
          <w:rFonts w:ascii="Tahoma" w:hAnsi="Tahoma" w:cs="Tahoma"/>
          <w:sz w:val="20"/>
        </w:rPr>
        <w:t>. zm.</w:t>
      </w:r>
      <w:r w:rsidR="00F26495" w:rsidRPr="00F26495">
        <w:rPr>
          <w:rFonts w:ascii="Tahoma" w:hAnsi="Tahoma" w:cs="Tahoma"/>
          <w:bCs/>
          <w:sz w:val="20"/>
        </w:rPr>
        <w:t xml:space="preserve">) </w:t>
      </w:r>
      <w:r w:rsidR="00F26495" w:rsidRPr="00F26495">
        <w:rPr>
          <w:rFonts w:ascii="Tahoma" w:eastAsia="Times New Roman" w:hAnsi="Tahoma" w:cs="Tahoma"/>
          <w:sz w:val="20"/>
        </w:rPr>
        <w:t>oraz innymi aktami prawnymi i regulacjami związanymi z funkcjonowaniem sprzętu dedykowanego do pracy w diagnostyce obrazowej</w:t>
      </w:r>
    </w:p>
    <w:p w:rsidR="003D1E78" w:rsidRPr="003C189A" w:rsidRDefault="003D1E78" w:rsidP="00A53740">
      <w:pPr>
        <w:suppressAutoHyphens/>
        <w:spacing w:after="0" w:line="240" w:lineRule="auto"/>
        <w:jc w:val="both"/>
        <w:rPr>
          <w:rFonts w:ascii="Times New Roman" w:hAnsi="Times New Roman" w:cs="Tahoma"/>
          <w:sz w:val="24"/>
          <w:szCs w:val="24"/>
          <w:lang w:eastAsia="ar-SA"/>
        </w:rPr>
      </w:pPr>
    </w:p>
    <w:p w:rsidR="003D1E78" w:rsidRPr="0055423F" w:rsidRDefault="003D1E78" w:rsidP="00A53740">
      <w:pPr>
        <w:suppressAutoHyphens/>
        <w:spacing w:after="0" w:line="240" w:lineRule="auto"/>
        <w:jc w:val="both"/>
        <w:rPr>
          <w:rFonts w:ascii="Tahoma" w:hAnsi="Tahoma" w:cs="Tahoma"/>
          <w:b/>
          <w:sz w:val="20"/>
          <w:szCs w:val="20"/>
          <w:lang w:eastAsia="ar-SA"/>
        </w:rPr>
      </w:pPr>
      <w:r w:rsidRPr="0055423F">
        <w:rPr>
          <w:rFonts w:ascii="Tahoma" w:hAnsi="Tahoma" w:cs="Tahoma"/>
          <w:b/>
          <w:sz w:val="20"/>
          <w:szCs w:val="20"/>
          <w:lang w:eastAsia="ar-SA"/>
        </w:rPr>
        <w:t xml:space="preserve">IV. TERMIN WYKONANIA ZAMÓWIENIA: </w:t>
      </w:r>
    </w:p>
    <w:p w:rsidR="003D1E78" w:rsidRPr="000703C2" w:rsidRDefault="003D1E78" w:rsidP="00E67A67">
      <w:pPr>
        <w:suppressAutoHyphens/>
        <w:spacing w:after="0" w:line="240" w:lineRule="auto"/>
        <w:jc w:val="both"/>
        <w:rPr>
          <w:rFonts w:ascii="Tahoma" w:hAnsi="Tahoma" w:cs="Tahoma"/>
          <w:i/>
          <w:color w:val="FF0000"/>
          <w:sz w:val="20"/>
          <w:szCs w:val="20"/>
          <w:lang w:eastAsia="ar-SA"/>
        </w:rPr>
      </w:pPr>
      <w:r w:rsidRPr="00A154C2">
        <w:rPr>
          <w:rFonts w:ascii="Tahoma" w:hAnsi="Tahoma" w:cs="Tahoma"/>
          <w:sz w:val="20"/>
          <w:szCs w:val="20"/>
          <w:lang w:eastAsia="ar-SA"/>
        </w:rPr>
        <w:t xml:space="preserve">Dostawa, instalacja i uruchomienie </w:t>
      </w:r>
      <w:r w:rsidR="00744116" w:rsidRPr="00C737F2">
        <w:rPr>
          <w:rFonts w:ascii="Tahoma" w:hAnsi="Tahoma" w:cs="Tahoma"/>
          <w:b/>
          <w:bCs/>
          <w:sz w:val="20"/>
          <w:szCs w:val="20"/>
        </w:rPr>
        <w:t>stacji roboczej z 2 monitorami diagnostycznymi</w:t>
      </w:r>
      <w:r w:rsidR="000703C2">
        <w:rPr>
          <w:rFonts w:ascii="Tahoma" w:hAnsi="Tahoma" w:cs="Tahoma"/>
          <w:b/>
          <w:sz w:val="20"/>
          <w:szCs w:val="20"/>
        </w:rPr>
        <w:t xml:space="preserve">, </w:t>
      </w:r>
      <w:r w:rsidR="004F60FE">
        <w:rPr>
          <w:rFonts w:ascii="Tahoma" w:hAnsi="Tahoma" w:cs="Tahoma"/>
          <w:bCs/>
          <w:kern w:val="2"/>
          <w:sz w:val="20"/>
          <w:szCs w:val="20"/>
        </w:rPr>
        <w:t xml:space="preserve"> </w:t>
      </w:r>
      <w:r w:rsidR="004F60FE" w:rsidRPr="00BB3AA3">
        <w:rPr>
          <w:rFonts w:ascii="Tahoma" w:hAnsi="Tahoma" w:cs="Tahoma"/>
          <w:bCs/>
          <w:kern w:val="2"/>
          <w:sz w:val="20"/>
          <w:szCs w:val="20"/>
        </w:rPr>
        <w:t>przeszkol</w:t>
      </w:r>
      <w:r w:rsidR="004F60FE">
        <w:rPr>
          <w:rFonts w:ascii="Tahoma" w:hAnsi="Tahoma" w:cs="Tahoma"/>
          <w:bCs/>
          <w:kern w:val="2"/>
          <w:sz w:val="20"/>
          <w:szCs w:val="20"/>
        </w:rPr>
        <w:t>enie</w:t>
      </w:r>
      <w:r w:rsidR="004F60FE" w:rsidRPr="00BB3AA3">
        <w:rPr>
          <w:rFonts w:ascii="Tahoma" w:hAnsi="Tahoma" w:cs="Tahoma"/>
          <w:bCs/>
          <w:kern w:val="2"/>
          <w:sz w:val="20"/>
          <w:szCs w:val="20"/>
        </w:rPr>
        <w:t xml:space="preserve"> wskazanych przez Zamawiającego pracowników </w:t>
      </w:r>
      <w:r w:rsidR="004F60FE">
        <w:rPr>
          <w:rFonts w:ascii="Tahoma" w:hAnsi="Tahoma" w:cs="Tahoma"/>
          <w:bCs/>
          <w:kern w:val="2"/>
          <w:sz w:val="20"/>
          <w:szCs w:val="20"/>
        </w:rPr>
        <w:t xml:space="preserve">(użytkowników) </w:t>
      </w:r>
      <w:r w:rsidR="004F60FE" w:rsidRPr="00BB3AA3">
        <w:rPr>
          <w:rFonts w:ascii="Tahoma" w:hAnsi="Tahoma" w:cs="Tahoma"/>
          <w:bCs/>
          <w:kern w:val="2"/>
          <w:sz w:val="20"/>
          <w:szCs w:val="20"/>
        </w:rPr>
        <w:t xml:space="preserve">z zakresu obsługi </w:t>
      </w:r>
      <w:r w:rsidR="004F60FE" w:rsidRPr="00BB3AA3">
        <w:rPr>
          <w:rFonts w:ascii="Tahoma" w:hAnsi="Tahoma" w:cs="Tahoma"/>
          <w:sz w:val="20"/>
          <w:szCs w:val="20"/>
        </w:rPr>
        <w:t xml:space="preserve">Urządzenia  </w:t>
      </w:r>
      <w:r w:rsidR="004F60FE" w:rsidRPr="00BB3AA3">
        <w:rPr>
          <w:rFonts w:ascii="Tahoma" w:hAnsi="Tahoma" w:cs="Tahoma"/>
          <w:bCs/>
          <w:kern w:val="2"/>
          <w:sz w:val="20"/>
          <w:szCs w:val="20"/>
        </w:rPr>
        <w:t xml:space="preserve"> oraz pracowników Działu Aparatury Medycznej  w z</w:t>
      </w:r>
      <w:r w:rsidR="004F60FE" w:rsidRPr="00BB3AA3">
        <w:rPr>
          <w:rFonts w:ascii="Tahoma" w:hAnsi="Tahoma" w:cs="Tahoma"/>
          <w:sz w:val="20"/>
          <w:szCs w:val="20"/>
        </w:rPr>
        <w:t>akresie bieżącej obsługi serwisowej</w:t>
      </w:r>
      <w:r w:rsidRPr="00E2116C">
        <w:rPr>
          <w:rFonts w:ascii="Tahoma" w:hAnsi="Tahoma" w:cs="Tahoma"/>
          <w:sz w:val="20"/>
          <w:szCs w:val="20"/>
        </w:rPr>
        <w:t xml:space="preserve">, </w:t>
      </w:r>
      <w:r w:rsidR="006854F0" w:rsidRPr="00924D74">
        <w:rPr>
          <w:rFonts w:ascii="Tahoma" w:hAnsi="Tahoma" w:cs="Tahoma"/>
          <w:sz w:val="20"/>
          <w:szCs w:val="20"/>
        </w:rPr>
        <w:t xml:space="preserve">oraz  </w:t>
      </w:r>
      <w:r w:rsidR="006854F0" w:rsidRPr="00924D74">
        <w:rPr>
          <w:rFonts w:ascii="Tahoma" w:hAnsi="Tahoma" w:cs="Tahoma"/>
          <w:bCs/>
          <w:sz w:val="20"/>
          <w:szCs w:val="20"/>
        </w:rPr>
        <w:t>wykonanie testów specjalistycznych monitorów diagnostycznych</w:t>
      </w:r>
      <w:r w:rsidR="000703C2" w:rsidRPr="00924D74">
        <w:rPr>
          <w:rFonts w:ascii="Tahoma" w:hAnsi="Tahoma" w:cs="Tahoma"/>
          <w:i/>
          <w:color w:val="FF0000"/>
          <w:sz w:val="20"/>
          <w:szCs w:val="20"/>
          <w:lang w:eastAsia="ar-SA"/>
        </w:rPr>
        <w:t xml:space="preserve"> </w:t>
      </w:r>
      <w:r w:rsidRPr="00924D74">
        <w:rPr>
          <w:rFonts w:ascii="Tahoma" w:hAnsi="Tahoma" w:cs="Tahoma"/>
          <w:sz w:val="20"/>
          <w:szCs w:val="20"/>
          <w:lang w:eastAsia="ar-SA"/>
        </w:rPr>
        <w:t xml:space="preserve">w terminie nie dłuższym niż  </w:t>
      </w:r>
      <w:r w:rsidR="00D75E6D" w:rsidRPr="00924D74">
        <w:rPr>
          <w:rFonts w:ascii="Tahoma" w:hAnsi="Tahoma" w:cs="Tahoma"/>
          <w:sz w:val="20"/>
          <w:szCs w:val="20"/>
          <w:lang w:eastAsia="ar-SA"/>
        </w:rPr>
        <w:t>35</w:t>
      </w:r>
      <w:r w:rsidRPr="00924D74">
        <w:rPr>
          <w:rFonts w:ascii="Tahoma" w:hAnsi="Tahoma" w:cs="Tahoma"/>
          <w:sz w:val="20"/>
          <w:szCs w:val="20"/>
          <w:lang w:eastAsia="ar-SA"/>
        </w:rPr>
        <w:t xml:space="preserve"> dni kalendarzowych </w:t>
      </w:r>
      <w:r w:rsidR="00AC296C" w:rsidRPr="00924D74">
        <w:rPr>
          <w:rFonts w:ascii="Tahoma" w:hAnsi="Tahoma" w:cs="Tahoma"/>
          <w:sz w:val="20"/>
          <w:szCs w:val="20"/>
          <w:lang w:eastAsia="ar-SA"/>
        </w:rPr>
        <w:t xml:space="preserve"> od dnia podpisania umowy.</w:t>
      </w:r>
    </w:p>
    <w:p w:rsidR="003D1E78" w:rsidRPr="00BD0A7F" w:rsidRDefault="003D1E78" w:rsidP="0055423F">
      <w:pPr>
        <w:rPr>
          <w:rFonts w:ascii="Tahoma" w:hAnsi="Tahoma" w:cs="Tahoma"/>
          <w:sz w:val="20"/>
          <w:szCs w:val="20"/>
        </w:rPr>
      </w:pPr>
      <w:r w:rsidRPr="0055423F">
        <w:rPr>
          <w:rFonts w:ascii="Tahoma" w:hAnsi="Tahoma" w:cs="Tahoma"/>
          <w:sz w:val="20"/>
          <w:szCs w:val="20"/>
        </w:rPr>
        <w:t>Miejsce dostawy:  Uniwersyteckie Centrum Klinicznego w lokalizacji przy ul. Medyków 14  w Katowicach</w:t>
      </w:r>
    </w:p>
    <w:p w:rsidR="003D1E78" w:rsidRDefault="003D1E78" w:rsidP="0055423F">
      <w:pPr>
        <w:spacing w:after="0"/>
        <w:rPr>
          <w:rFonts w:ascii="Tahoma" w:hAnsi="Tahoma" w:cs="Tahoma"/>
          <w:b/>
          <w:sz w:val="20"/>
          <w:szCs w:val="20"/>
        </w:rPr>
      </w:pPr>
      <w:r w:rsidRPr="0055423F">
        <w:rPr>
          <w:rFonts w:ascii="Tahoma" w:hAnsi="Tahoma" w:cs="Tahoma"/>
          <w:b/>
          <w:sz w:val="20"/>
          <w:szCs w:val="20"/>
        </w:rPr>
        <w:t>V. WARUNKI UDZIAŁU W POSTĘPOWANIU :</w:t>
      </w:r>
    </w:p>
    <w:p w:rsidR="003D1E78" w:rsidRPr="00E2116C" w:rsidRDefault="003D1E78" w:rsidP="00AC296C">
      <w:pPr>
        <w:suppressAutoHyphens/>
        <w:spacing w:after="0" w:line="240" w:lineRule="auto"/>
        <w:jc w:val="both"/>
        <w:rPr>
          <w:rFonts w:ascii="Tahoma" w:hAnsi="Tahoma" w:cs="Tahoma"/>
          <w:bCs/>
          <w:sz w:val="20"/>
          <w:szCs w:val="20"/>
          <w:lang w:eastAsia="ar-SA"/>
        </w:rPr>
      </w:pPr>
      <w:r>
        <w:rPr>
          <w:rFonts w:ascii="Tahoma" w:hAnsi="Tahoma" w:cs="Tahoma"/>
          <w:bCs/>
          <w:sz w:val="20"/>
          <w:szCs w:val="20"/>
          <w:lang w:eastAsia="ar-SA"/>
        </w:rPr>
        <w:t xml:space="preserve">1.   </w:t>
      </w:r>
      <w:r w:rsidRPr="004B6031">
        <w:rPr>
          <w:rFonts w:ascii="Tahoma" w:hAnsi="Tahoma" w:cs="Tahoma"/>
          <w:bCs/>
          <w:sz w:val="20"/>
          <w:szCs w:val="20"/>
          <w:lang w:eastAsia="ar-SA"/>
        </w:rPr>
        <w:t>O udzielenie zamówienia mogą ubiegać się Wykonawcy, którzy</w:t>
      </w:r>
      <w:r w:rsidRPr="004B6031">
        <w:rPr>
          <w:rFonts w:ascii="Tahoma" w:hAnsi="Tahoma" w:cs="Tahoma"/>
          <w:b/>
          <w:bCs/>
          <w:sz w:val="20"/>
          <w:szCs w:val="20"/>
          <w:lang w:eastAsia="ar-SA"/>
        </w:rPr>
        <w:t xml:space="preserve">  </w:t>
      </w:r>
      <w:r w:rsidRPr="00E2116C">
        <w:rPr>
          <w:rFonts w:ascii="Tahoma" w:hAnsi="Tahoma" w:cs="Tahoma"/>
          <w:bCs/>
          <w:sz w:val="20"/>
          <w:szCs w:val="20"/>
          <w:lang w:eastAsia="ar-SA"/>
        </w:rPr>
        <w:t>nie podlegają wykluczeniu;</w:t>
      </w:r>
    </w:p>
    <w:p w:rsidR="003D1E78" w:rsidRPr="004B6031" w:rsidRDefault="003D1E78" w:rsidP="00AC296C">
      <w:pPr>
        <w:suppressAutoHyphens/>
        <w:spacing w:after="0" w:line="240" w:lineRule="auto"/>
        <w:ind w:left="360"/>
        <w:jc w:val="both"/>
        <w:rPr>
          <w:rFonts w:ascii="Tahoma" w:hAnsi="Tahoma" w:cs="Tahoma"/>
          <w:bCs/>
          <w:sz w:val="20"/>
          <w:szCs w:val="20"/>
          <w:lang w:eastAsia="ar-SA"/>
        </w:rPr>
      </w:pPr>
      <w:r w:rsidRPr="004B6031">
        <w:rPr>
          <w:rFonts w:ascii="Tahoma"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4B6031">
        <w:rPr>
          <w:rFonts w:ascii="Tahoma" w:hAnsi="Tahoma" w:cs="Tahoma"/>
          <w:bCs/>
          <w:sz w:val="20"/>
          <w:szCs w:val="20"/>
          <w:lang w:eastAsia="ar-SA"/>
        </w:rPr>
        <w:t>Pzp</w:t>
      </w:r>
      <w:proofErr w:type="spellEnd"/>
      <w:r w:rsidRPr="004B6031">
        <w:rPr>
          <w:rFonts w:ascii="Tahoma" w:hAnsi="Tahoma" w:cs="Tahoma"/>
          <w:bCs/>
          <w:sz w:val="20"/>
          <w:szCs w:val="20"/>
          <w:lang w:eastAsia="ar-SA"/>
        </w:rPr>
        <w:t xml:space="preserve"> oraz dodatkowo  przesłanki  </w:t>
      </w:r>
      <w:r w:rsidRPr="006C49E5">
        <w:rPr>
          <w:rFonts w:ascii="Tahoma" w:hAnsi="Tahoma" w:cs="Tahoma"/>
          <w:bCs/>
          <w:sz w:val="20"/>
          <w:szCs w:val="20"/>
          <w:lang w:eastAsia="ar-SA"/>
        </w:rPr>
        <w:t xml:space="preserve">z art. 24 ust. 5 </w:t>
      </w:r>
      <w:proofErr w:type="spellStart"/>
      <w:r w:rsidRPr="006C49E5">
        <w:rPr>
          <w:rFonts w:ascii="Tahoma" w:hAnsi="Tahoma" w:cs="Tahoma"/>
          <w:bCs/>
          <w:sz w:val="20"/>
          <w:szCs w:val="20"/>
          <w:lang w:eastAsia="ar-SA"/>
        </w:rPr>
        <w:t>pkt</w:t>
      </w:r>
      <w:proofErr w:type="spellEnd"/>
      <w:r w:rsidRPr="006C49E5">
        <w:rPr>
          <w:rFonts w:ascii="Tahoma" w:hAnsi="Tahoma" w:cs="Tahoma"/>
          <w:bCs/>
          <w:sz w:val="20"/>
          <w:szCs w:val="20"/>
          <w:lang w:eastAsia="ar-SA"/>
        </w:rPr>
        <w:t xml:space="preserve"> 1 </w:t>
      </w:r>
      <w:proofErr w:type="spellStart"/>
      <w:r w:rsidRPr="006C49E5">
        <w:rPr>
          <w:rFonts w:ascii="Tahoma" w:hAnsi="Tahoma" w:cs="Tahoma"/>
          <w:bCs/>
          <w:sz w:val="20"/>
          <w:szCs w:val="20"/>
          <w:lang w:eastAsia="ar-SA"/>
        </w:rPr>
        <w:t>Pzp</w:t>
      </w:r>
      <w:proofErr w:type="spellEnd"/>
      <w:r w:rsidRPr="006C49E5">
        <w:rPr>
          <w:rFonts w:ascii="Tahoma" w:hAnsi="Tahoma" w:cs="Tahoma"/>
          <w:bCs/>
          <w:sz w:val="20"/>
          <w:szCs w:val="20"/>
          <w:lang w:eastAsia="ar-SA"/>
        </w:rPr>
        <w:t>.</w:t>
      </w:r>
    </w:p>
    <w:p w:rsidR="003D1E78" w:rsidRPr="00D0003D" w:rsidRDefault="00AC296C" w:rsidP="00AC296C">
      <w:pPr>
        <w:spacing w:after="0"/>
        <w:ind w:left="360" w:hanging="360"/>
        <w:jc w:val="both"/>
        <w:rPr>
          <w:rFonts w:ascii="Tahoma" w:hAnsi="Tahoma" w:cs="Tahoma"/>
          <w:sz w:val="20"/>
          <w:szCs w:val="20"/>
        </w:rPr>
      </w:pPr>
      <w:r>
        <w:t xml:space="preserve">2.  </w:t>
      </w:r>
      <w:r w:rsidR="003D1E78" w:rsidRPr="0055423F">
        <w:rPr>
          <w:rFonts w:ascii="Tahoma" w:hAnsi="Tahoma" w:cs="Tahoma"/>
          <w:sz w:val="20"/>
          <w:szCs w:val="20"/>
        </w:rPr>
        <w:t>W przypadku Wykonawców wspólnie ubiegających się o udzielenie zamówienia każdy z Wykonawców samodzielnie jest zobowiązany do wykazania braku podstaw do wykluczenia w okolicznościach, o których mowa powyżej.</w:t>
      </w:r>
    </w:p>
    <w:p w:rsidR="003D1E78" w:rsidRPr="005E2412" w:rsidRDefault="003D1E78" w:rsidP="00AC296C">
      <w:pPr>
        <w:pStyle w:val="Akapitzlist"/>
        <w:suppressAutoHyphens/>
        <w:spacing w:after="0" w:line="240" w:lineRule="auto"/>
        <w:ind w:left="0"/>
        <w:jc w:val="both"/>
        <w:rPr>
          <w:rFonts w:ascii="Tahoma" w:hAnsi="Tahoma" w:cs="Tahoma"/>
          <w:bCs/>
          <w:sz w:val="20"/>
          <w:lang w:eastAsia="ar-SA"/>
        </w:rPr>
      </w:pPr>
      <w:r>
        <w:rPr>
          <w:rFonts w:ascii="Tahoma" w:hAnsi="Tahoma" w:cs="Tahoma"/>
          <w:bCs/>
          <w:sz w:val="20"/>
          <w:lang w:eastAsia="ar-SA"/>
        </w:rPr>
        <w:t xml:space="preserve">3.   </w:t>
      </w:r>
      <w:r w:rsidRPr="005E2412">
        <w:rPr>
          <w:rFonts w:ascii="Tahoma" w:hAnsi="Tahoma" w:cs="Tahoma"/>
          <w:bCs/>
          <w:sz w:val="20"/>
          <w:lang w:eastAsia="ar-SA"/>
        </w:rPr>
        <w:t xml:space="preserve">Zamawiający nie określa  warunków udziału w postępowaniu </w:t>
      </w:r>
    </w:p>
    <w:p w:rsidR="003D1E78" w:rsidRPr="0055423F" w:rsidRDefault="003D1E78" w:rsidP="0055423F">
      <w:pPr>
        <w:spacing w:after="0"/>
        <w:rPr>
          <w:rFonts w:ascii="Tahoma" w:hAnsi="Tahoma" w:cs="Tahoma"/>
          <w:sz w:val="20"/>
          <w:szCs w:val="20"/>
        </w:rPr>
      </w:pPr>
    </w:p>
    <w:p w:rsidR="003D1E78" w:rsidRDefault="003D1E78" w:rsidP="00E2116C">
      <w:pPr>
        <w:spacing w:after="0"/>
        <w:rPr>
          <w:rFonts w:ascii="Tahoma" w:hAnsi="Tahoma" w:cs="Tahoma"/>
          <w:b/>
          <w:sz w:val="20"/>
          <w:szCs w:val="20"/>
        </w:rPr>
      </w:pPr>
      <w:r w:rsidRPr="001048C7">
        <w:rPr>
          <w:rFonts w:ascii="Tahoma" w:hAnsi="Tahoma" w:cs="Tahoma"/>
          <w:b/>
          <w:sz w:val="20"/>
          <w:szCs w:val="20"/>
        </w:rPr>
        <w:t>VI. WYKAZ OŚWIADCZEŃ LUB DOKUMENTÓW, POTWIERDZAJĄCYCH SPEŁNIANIE WARUNKÓW UDZIAŁU W POSTĘPOWANIU ORAZ BRAK PODSTAW WYKLUCZENIA</w:t>
      </w:r>
    </w:p>
    <w:p w:rsidR="003D1E78" w:rsidRDefault="003D1E78" w:rsidP="00B927FE">
      <w:pPr>
        <w:pStyle w:val="Akapitzlist"/>
        <w:numPr>
          <w:ilvl w:val="1"/>
          <w:numId w:val="4"/>
        </w:numPr>
        <w:suppressAutoHyphens/>
        <w:spacing w:after="0" w:line="240" w:lineRule="auto"/>
        <w:jc w:val="both"/>
        <w:rPr>
          <w:rFonts w:ascii="Tahoma" w:hAnsi="Tahoma" w:cs="Tahoma"/>
          <w:sz w:val="20"/>
        </w:rPr>
      </w:pPr>
      <w:r w:rsidRPr="00937C3E">
        <w:rPr>
          <w:rFonts w:ascii="Tahoma" w:hAnsi="Tahoma" w:cs="Tahoma"/>
          <w:sz w:val="20"/>
        </w:rPr>
        <w:t>Wykaz oświadczeń lub dokumentów, potwierdzających spełnianie w</w:t>
      </w:r>
      <w:r>
        <w:rPr>
          <w:rFonts w:ascii="Tahoma" w:hAnsi="Tahoma" w:cs="Tahoma"/>
          <w:sz w:val="20"/>
        </w:rPr>
        <w:t xml:space="preserve">arunków udziału w postępowaniu: </w:t>
      </w:r>
      <w:r w:rsidRPr="00937C3E">
        <w:rPr>
          <w:rFonts w:ascii="Tahoma" w:hAnsi="Tahoma" w:cs="Tahoma"/>
          <w:sz w:val="20"/>
        </w:rPr>
        <w:t>Zamawiający nie wymaga</w:t>
      </w:r>
      <w:r w:rsidRPr="003C0043">
        <w:rPr>
          <w:rFonts w:ascii="Tahoma" w:hAnsi="Tahoma" w:cs="Tahoma"/>
          <w:sz w:val="20"/>
        </w:rPr>
        <w:t xml:space="preserve"> </w:t>
      </w:r>
    </w:p>
    <w:p w:rsidR="003D1E78" w:rsidRPr="009B2456" w:rsidRDefault="003D1E78" w:rsidP="009B2456">
      <w:pPr>
        <w:pStyle w:val="Akapitzlist"/>
        <w:numPr>
          <w:ilvl w:val="1"/>
          <w:numId w:val="4"/>
        </w:numPr>
        <w:suppressAutoHyphens/>
        <w:spacing w:after="0" w:line="240" w:lineRule="auto"/>
        <w:jc w:val="both"/>
        <w:rPr>
          <w:rFonts w:ascii="Tahoma" w:hAnsi="Tahoma" w:cs="Tahoma"/>
          <w:sz w:val="20"/>
        </w:rPr>
      </w:pPr>
      <w:r w:rsidRPr="009B2456">
        <w:rPr>
          <w:rFonts w:ascii="Tahoma" w:hAnsi="Tahoma" w:cs="Tahoma"/>
          <w:sz w:val="20"/>
        </w:rPr>
        <w:t>Dla wstępnego potwierdzenia  braku podstaw do wykluczenia Wykonawca dołączy do oferty  aktualne na dzień składania ofert oświadczenie stanowiące załącznik nr 2 do SIWZ.</w:t>
      </w:r>
    </w:p>
    <w:p w:rsidR="003D1E78" w:rsidRPr="00E2116C" w:rsidRDefault="003D1E78" w:rsidP="009B2456">
      <w:pPr>
        <w:pStyle w:val="Akapitzlist"/>
        <w:numPr>
          <w:ilvl w:val="1"/>
          <w:numId w:val="4"/>
        </w:numPr>
        <w:suppressAutoHyphens/>
        <w:spacing w:after="0" w:line="240" w:lineRule="auto"/>
        <w:jc w:val="both"/>
        <w:rPr>
          <w:rFonts w:ascii="Times New Roman" w:hAnsi="Times New Roman"/>
          <w:i/>
          <w:sz w:val="20"/>
        </w:rPr>
      </w:pPr>
      <w:r w:rsidRPr="009B2456">
        <w:rPr>
          <w:rFonts w:ascii="Tahoma" w:hAnsi="Tahoma" w:cs="Tahoma"/>
          <w:sz w:val="20"/>
          <w:lang w:eastAsia="ar-SA"/>
        </w:rPr>
        <w:t xml:space="preserve"> Wykonawca, </w:t>
      </w:r>
      <w:r w:rsidRPr="009B2456">
        <w:rPr>
          <w:rFonts w:ascii="Tahoma" w:hAnsi="Tahoma" w:cs="Tahoma"/>
          <w:sz w:val="20"/>
          <w:u w:val="single"/>
          <w:lang w:eastAsia="ar-SA"/>
        </w:rPr>
        <w:t>w terminie 3 dni</w:t>
      </w:r>
      <w:r w:rsidRPr="009B2456">
        <w:rPr>
          <w:rFonts w:ascii="Tahoma" w:hAnsi="Tahoma" w:cs="Tahoma"/>
          <w:sz w:val="20"/>
          <w:lang w:eastAsia="ar-SA"/>
        </w:rPr>
        <w:t xml:space="preserve"> od dnia zamieszczenia na stronie internetowej informacji, o której mowa w art. 86 ust.5 ustawy  </w:t>
      </w:r>
      <w:proofErr w:type="spellStart"/>
      <w:r w:rsidRPr="009B2456">
        <w:rPr>
          <w:rFonts w:ascii="Tahoma" w:hAnsi="Tahoma" w:cs="Tahoma"/>
          <w:sz w:val="20"/>
          <w:lang w:eastAsia="ar-SA"/>
        </w:rPr>
        <w:t>Pzp</w:t>
      </w:r>
      <w:proofErr w:type="spellEnd"/>
      <w:r w:rsidRPr="009B2456">
        <w:rPr>
          <w:rFonts w:ascii="Tahoma" w:hAnsi="Tahoma" w:cs="Tahoma"/>
          <w:sz w:val="20"/>
          <w:lang w:eastAsia="ar-SA"/>
        </w:rPr>
        <w:t xml:space="preserve"> przekazuje zamawiającemu oświadczenie o przynależności lub braku przynależności do tej samej grupy kapitałowej, o której mowa w art. 24 ust. 1 </w:t>
      </w:r>
      <w:proofErr w:type="spellStart"/>
      <w:r w:rsidRPr="009B2456">
        <w:rPr>
          <w:rFonts w:ascii="Tahoma" w:hAnsi="Tahoma" w:cs="Tahoma"/>
          <w:sz w:val="20"/>
          <w:lang w:eastAsia="ar-SA"/>
        </w:rPr>
        <w:t>pkt</w:t>
      </w:r>
      <w:proofErr w:type="spellEnd"/>
      <w:r w:rsidRPr="009B2456">
        <w:rPr>
          <w:rFonts w:ascii="Tahoma" w:hAnsi="Tahoma" w:cs="Tahoma"/>
          <w:sz w:val="20"/>
          <w:lang w:eastAsia="ar-SA"/>
        </w:rPr>
        <w:t xml:space="preserve"> 23 ustawy </w:t>
      </w:r>
      <w:proofErr w:type="spellStart"/>
      <w:r w:rsidRPr="009B2456">
        <w:rPr>
          <w:rFonts w:ascii="Tahoma" w:hAnsi="Tahoma" w:cs="Tahoma"/>
          <w:sz w:val="20"/>
          <w:lang w:eastAsia="ar-SA"/>
        </w:rPr>
        <w:t>Pzp</w:t>
      </w:r>
      <w:proofErr w:type="spellEnd"/>
      <w:r w:rsidRPr="009B2456">
        <w:rPr>
          <w:rFonts w:ascii="Tahoma" w:hAnsi="Tahoma" w:cs="Tahoma"/>
          <w:sz w:val="20"/>
          <w:lang w:eastAsia="ar-SA"/>
        </w:rPr>
        <w:t xml:space="preserve"> według załącznika nr 3 do SIWZ. Wraz ze złożeniem oświadczenia wykonawca może przedstawić dowody, że powiązania z innym wykonawcą nie prowadzą do zakłócenia konkurencji w postępowaniu o udzielenie zamówienia. </w:t>
      </w:r>
      <w:r w:rsidRPr="009B2456">
        <w:rPr>
          <w:rFonts w:ascii="Tahoma" w:hAnsi="Tahoma" w:cs="Tahoma"/>
          <w:sz w:val="20"/>
        </w:rPr>
        <w:t xml:space="preserve">Zamawiający uzna żądanie za spełnione, </w:t>
      </w:r>
      <w:r>
        <w:rPr>
          <w:rFonts w:ascii="Tahoma" w:hAnsi="Tahoma" w:cs="Tahoma"/>
          <w:sz w:val="20"/>
        </w:rPr>
        <w:t>gdy</w:t>
      </w:r>
      <w:r w:rsidRPr="009B2456">
        <w:rPr>
          <w:rFonts w:ascii="Tahoma" w:hAnsi="Tahoma" w:cs="Tahoma"/>
          <w:sz w:val="20"/>
        </w:rPr>
        <w:t xml:space="preserve"> Wykonawca w ciągu 3 dni przekaże Zamawiającemu oświadczenie (wraz z ewentualnymi</w:t>
      </w:r>
      <w:r w:rsidRPr="00937C3E">
        <w:t xml:space="preserve"> </w:t>
      </w:r>
      <w:r w:rsidRPr="009B2456">
        <w:rPr>
          <w:rFonts w:ascii="Tahoma" w:hAnsi="Tahoma" w:cs="Tahoma"/>
          <w:sz w:val="20"/>
        </w:rPr>
        <w:t xml:space="preserve">dowodami)  e-mailem  </w:t>
      </w:r>
      <w:r>
        <w:rPr>
          <w:rFonts w:ascii="Tahoma" w:hAnsi="Tahoma" w:cs="Tahoma"/>
          <w:sz w:val="20"/>
        </w:rPr>
        <w:t xml:space="preserve">i </w:t>
      </w:r>
      <w:r w:rsidRPr="009B2456">
        <w:rPr>
          <w:rFonts w:ascii="Tahoma" w:hAnsi="Tahoma" w:cs="Tahoma"/>
          <w:sz w:val="20"/>
        </w:rPr>
        <w:t xml:space="preserve"> niezwłoczn</w:t>
      </w:r>
      <w:r>
        <w:rPr>
          <w:rFonts w:ascii="Tahoma" w:hAnsi="Tahoma" w:cs="Tahoma"/>
          <w:sz w:val="20"/>
        </w:rPr>
        <w:t>ie</w:t>
      </w:r>
      <w:r w:rsidRPr="009B2456">
        <w:rPr>
          <w:rFonts w:ascii="Tahoma" w:hAnsi="Tahoma" w:cs="Tahoma"/>
          <w:sz w:val="20"/>
        </w:rPr>
        <w:t xml:space="preserve"> przeka</w:t>
      </w:r>
      <w:r>
        <w:rPr>
          <w:rFonts w:ascii="Tahoma" w:hAnsi="Tahoma" w:cs="Tahoma"/>
          <w:sz w:val="20"/>
        </w:rPr>
        <w:t>że</w:t>
      </w:r>
      <w:r w:rsidRPr="009B2456">
        <w:rPr>
          <w:rFonts w:ascii="Tahoma" w:hAnsi="Tahoma" w:cs="Tahoma"/>
          <w:sz w:val="20"/>
        </w:rPr>
        <w:t xml:space="preserve"> pisemn</w:t>
      </w:r>
      <w:r>
        <w:rPr>
          <w:rFonts w:ascii="Tahoma" w:hAnsi="Tahoma" w:cs="Tahoma"/>
          <w:sz w:val="20"/>
        </w:rPr>
        <w:t>y</w:t>
      </w:r>
      <w:r w:rsidRPr="009B2456">
        <w:rPr>
          <w:rFonts w:ascii="Tahoma" w:hAnsi="Tahoma" w:cs="Tahoma"/>
          <w:sz w:val="20"/>
        </w:rPr>
        <w:t xml:space="preserve"> oryginał na adres Zamawiającego</w:t>
      </w:r>
      <w:r>
        <w:rPr>
          <w:rFonts w:ascii="Tahoma" w:hAnsi="Tahoma" w:cs="Tahoma"/>
          <w:sz w:val="20"/>
        </w:rPr>
        <w:t xml:space="preserve"> ( </w:t>
      </w:r>
      <w:r w:rsidRPr="009B2456">
        <w:rPr>
          <w:rFonts w:ascii="Times New Roman" w:hAnsi="Times New Roman"/>
          <w:i/>
          <w:sz w:val="20"/>
        </w:rPr>
        <w:t>dotyczy ofert składanych w formie pisemnej).</w:t>
      </w:r>
    </w:p>
    <w:p w:rsidR="003D1E78" w:rsidRPr="003C0043" w:rsidRDefault="003D1E78" w:rsidP="00B927FE">
      <w:pPr>
        <w:pStyle w:val="Akapitzlist"/>
        <w:numPr>
          <w:ilvl w:val="1"/>
          <w:numId w:val="4"/>
        </w:numPr>
        <w:suppressAutoHyphens/>
        <w:spacing w:after="0" w:line="240" w:lineRule="auto"/>
        <w:jc w:val="both"/>
        <w:rPr>
          <w:rFonts w:ascii="Tahoma" w:hAnsi="Tahoma" w:cs="Tahoma"/>
          <w:sz w:val="20"/>
        </w:rPr>
      </w:pPr>
      <w:r w:rsidRPr="003C0043">
        <w:rPr>
          <w:rFonts w:ascii="Tahoma" w:hAnsi="Tahoma" w:cs="Tahoma"/>
          <w:sz w:val="20"/>
          <w:lang w:eastAsia="ar-SA"/>
        </w:rPr>
        <w:t xml:space="preserve">Zamawiający przed udzieleniem zamówienia wezwie Wykonawcę, </w:t>
      </w:r>
      <w:r w:rsidRPr="00CD243B">
        <w:rPr>
          <w:rFonts w:ascii="Tahoma" w:hAnsi="Tahoma" w:cs="Tahoma"/>
          <w:sz w:val="20"/>
          <w:u w:val="single"/>
          <w:lang w:eastAsia="ar-SA"/>
        </w:rPr>
        <w:t>którego oferta zostanie najwyżej oceniona,</w:t>
      </w:r>
      <w:r w:rsidRPr="003C0043">
        <w:rPr>
          <w:rFonts w:ascii="Tahoma" w:hAnsi="Tahoma" w:cs="Tahoma"/>
          <w:sz w:val="20"/>
          <w:lang w:eastAsia="ar-SA"/>
        </w:rPr>
        <w:t xml:space="preserve"> do złożenia w wyznaczonym, nie krótszym niż 5 dni terminie aktualnych na dzień złożenia następujących oświadczeń lub dokumentów:</w:t>
      </w:r>
    </w:p>
    <w:p w:rsidR="003D1E78" w:rsidRPr="003C0043" w:rsidRDefault="003D1E78" w:rsidP="00B927FE">
      <w:pPr>
        <w:pStyle w:val="Akapitzlist"/>
        <w:numPr>
          <w:ilvl w:val="2"/>
          <w:numId w:val="4"/>
        </w:numPr>
        <w:suppressAutoHyphens/>
        <w:spacing w:after="0" w:line="240" w:lineRule="auto"/>
        <w:jc w:val="both"/>
        <w:rPr>
          <w:rFonts w:ascii="Tahoma" w:hAnsi="Tahoma" w:cs="Tahoma"/>
          <w:sz w:val="20"/>
          <w:lang w:eastAsia="ar-SA"/>
        </w:rPr>
      </w:pPr>
      <w:r w:rsidRPr="003C0043">
        <w:rPr>
          <w:rFonts w:ascii="Tahoma" w:hAnsi="Tahoma" w:cs="Tahoma"/>
          <w:sz w:val="20"/>
          <w:lang w:eastAsia="ar-SA"/>
        </w:rPr>
        <w:lastRenderedPageBreak/>
        <w:t>odpis</w:t>
      </w:r>
      <w:r>
        <w:rPr>
          <w:rFonts w:ascii="Tahoma" w:hAnsi="Tahoma" w:cs="Tahoma"/>
          <w:sz w:val="20"/>
          <w:lang w:eastAsia="ar-SA"/>
        </w:rPr>
        <w:t>u</w:t>
      </w:r>
      <w:r w:rsidRPr="003C0043">
        <w:rPr>
          <w:rFonts w:ascii="Tahoma" w:hAnsi="Tahoma" w:cs="Tahoma"/>
          <w:sz w:val="20"/>
          <w:lang w:eastAsia="ar-SA"/>
        </w:rPr>
        <w:t xml:space="preserve">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3C0043">
        <w:rPr>
          <w:rFonts w:ascii="Tahoma" w:hAnsi="Tahoma" w:cs="Tahoma"/>
          <w:sz w:val="20"/>
          <w:lang w:eastAsia="ar-SA"/>
        </w:rPr>
        <w:t>pkt</w:t>
      </w:r>
      <w:proofErr w:type="spellEnd"/>
      <w:r w:rsidRPr="003C0043">
        <w:rPr>
          <w:rFonts w:ascii="Tahoma" w:hAnsi="Tahoma" w:cs="Tahoma"/>
          <w:sz w:val="20"/>
          <w:lang w:eastAsia="ar-SA"/>
        </w:rPr>
        <w:t xml:space="preserve"> 1 ustawy</w:t>
      </w:r>
    </w:p>
    <w:p w:rsidR="003D1E78" w:rsidRPr="006854F0" w:rsidRDefault="003D1E78" w:rsidP="00B927FE">
      <w:pPr>
        <w:pStyle w:val="Akapitzlist"/>
        <w:numPr>
          <w:ilvl w:val="2"/>
          <w:numId w:val="4"/>
        </w:numPr>
        <w:autoSpaceDE w:val="0"/>
        <w:autoSpaceDN w:val="0"/>
        <w:adjustRightInd w:val="0"/>
        <w:spacing w:after="0" w:line="240" w:lineRule="auto"/>
        <w:jc w:val="both"/>
        <w:rPr>
          <w:rFonts w:ascii="Tahoma" w:hAnsi="Tahoma" w:cs="Tahoma"/>
          <w:sz w:val="20"/>
          <w:szCs w:val="24"/>
          <w:lang w:eastAsia="pl-PL"/>
        </w:rPr>
      </w:pPr>
      <w:r w:rsidRPr="006854F0">
        <w:rPr>
          <w:rFonts w:ascii="Tahoma" w:hAnsi="Tahoma" w:cs="Tahoma"/>
          <w:sz w:val="20"/>
          <w:lang w:eastAsia="ar-SA"/>
        </w:rPr>
        <w:t>zaświadczenia niezależnego podmiotu uprawnionego do kontroli jakości potwierdzającego, że dostarczane produkty odpowiadają określonym normom lub specyfikacjom technicznym  tj.</w:t>
      </w:r>
      <w:r w:rsidRPr="006854F0">
        <w:rPr>
          <w:rFonts w:ascii="Tahoma" w:hAnsi="Tahoma" w:cs="Tahoma"/>
          <w:sz w:val="20"/>
          <w:szCs w:val="24"/>
          <w:lang w:eastAsia="pl-PL"/>
        </w:rPr>
        <w:t xml:space="preserve"> </w:t>
      </w:r>
      <w:r w:rsidRPr="006854F0">
        <w:rPr>
          <w:rFonts w:ascii="Tahoma" w:hAnsi="Tahoma" w:cs="Tahoma"/>
          <w:sz w:val="20"/>
          <w:szCs w:val="24"/>
          <w:u w:val="single"/>
          <w:lang w:eastAsia="pl-PL"/>
        </w:rPr>
        <w:t xml:space="preserve">w odniesieniu do </w:t>
      </w:r>
      <w:r w:rsidRPr="006854F0">
        <w:rPr>
          <w:rFonts w:ascii="Tahoma" w:hAnsi="Tahoma" w:cs="Tahoma"/>
          <w:sz w:val="20"/>
          <w:szCs w:val="24"/>
          <w:lang w:eastAsia="pl-PL"/>
        </w:rPr>
        <w:t xml:space="preserve">przedmiotu  zamówienia - </w:t>
      </w:r>
      <w:r w:rsidRPr="006854F0">
        <w:rPr>
          <w:rFonts w:ascii="Tahoma" w:hAnsi="Tahoma" w:cs="Tahoma"/>
          <w:b/>
          <w:bCs/>
          <w:sz w:val="20"/>
          <w:szCs w:val="24"/>
          <w:lang w:eastAsia="pl-PL"/>
        </w:rPr>
        <w:t>deklaracje zgodności</w:t>
      </w:r>
      <w:r w:rsidRPr="006854F0">
        <w:rPr>
          <w:rFonts w:ascii="Tahoma" w:hAnsi="Tahoma" w:cs="Tahoma"/>
          <w:sz w:val="20"/>
          <w:szCs w:val="24"/>
          <w:lang w:eastAsia="pl-PL"/>
        </w:rPr>
        <w:t xml:space="preserve"> z wymaganiami zasadniczymi </w:t>
      </w:r>
      <w:r w:rsidRPr="006854F0">
        <w:rPr>
          <w:rFonts w:ascii="Tahoma" w:hAnsi="Tahoma" w:cs="Tahoma"/>
          <w:i/>
          <w:sz w:val="20"/>
          <w:szCs w:val="24"/>
          <w:lang w:eastAsia="pl-PL"/>
        </w:rPr>
        <w:t>(dotyczy wszystkich klas wyrobów medycznych)</w:t>
      </w:r>
      <w:r w:rsidRPr="006854F0">
        <w:rPr>
          <w:rFonts w:ascii="Tahoma" w:hAnsi="Tahoma" w:cs="Tahoma"/>
          <w:sz w:val="20"/>
          <w:szCs w:val="24"/>
          <w:lang w:eastAsia="pl-PL"/>
        </w:rPr>
        <w:t xml:space="preserve">, </w:t>
      </w:r>
      <w:r w:rsidRPr="006854F0">
        <w:rPr>
          <w:rFonts w:ascii="Tahoma" w:hAnsi="Tahoma" w:cs="Tahoma"/>
          <w:b/>
          <w:bCs/>
          <w:sz w:val="20"/>
          <w:szCs w:val="24"/>
          <w:lang w:eastAsia="pl-PL"/>
        </w:rPr>
        <w:t>certyfikaty</w:t>
      </w:r>
      <w:r w:rsidRPr="006854F0">
        <w:rPr>
          <w:rFonts w:ascii="Tahoma" w:hAnsi="Tahoma" w:cs="Tahoma"/>
          <w:sz w:val="20"/>
          <w:szCs w:val="24"/>
          <w:lang w:eastAsia="pl-PL"/>
        </w:rPr>
        <w:t xml:space="preserve"> jednostki notyfikowanej, która brała udział w ocenie wyrobu medycznego (</w:t>
      </w:r>
      <w:r w:rsidRPr="006854F0">
        <w:rPr>
          <w:rFonts w:ascii="Tahoma" w:hAnsi="Tahoma" w:cs="Tahoma"/>
          <w:i/>
          <w:sz w:val="20"/>
          <w:szCs w:val="24"/>
          <w:lang w:eastAsia="pl-PL"/>
        </w:rPr>
        <w:t xml:space="preserve">dotyczy klasy wyrobu medycznego: I sterylne, I z funkcja pomiarową, </w:t>
      </w:r>
      <w:proofErr w:type="spellStart"/>
      <w:r w:rsidRPr="006854F0">
        <w:rPr>
          <w:rFonts w:ascii="Tahoma" w:hAnsi="Tahoma" w:cs="Tahoma"/>
          <w:i/>
          <w:sz w:val="20"/>
          <w:szCs w:val="24"/>
          <w:lang w:eastAsia="pl-PL"/>
        </w:rPr>
        <w:t>IIa</w:t>
      </w:r>
      <w:proofErr w:type="spellEnd"/>
      <w:r w:rsidRPr="006854F0">
        <w:rPr>
          <w:rFonts w:ascii="Tahoma" w:hAnsi="Tahoma" w:cs="Tahoma"/>
          <w:i/>
          <w:sz w:val="20"/>
          <w:szCs w:val="24"/>
          <w:lang w:eastAsia="pl-PL"/>
        </w:rPr>
        <w:t xml:space="preserve">, </w:t>
      </w:r>
      <w:proofErr w:type="spellStart"/>
      <w:r w:rsidRPr="006854F0">
        <w:rPr>
          <w:rFonts w:ascii="Tahoma" w:hAnsi="Tahoma" w:cs="Tahoma"/>
          <w:i/>
          <w:sz w:val="20"/>
          <w:szCs w:val="24"/>
          <w:lang w:eastAsia="pl-PL"/>
        </w:rPr>
        <w:t>IIb</w:t>
      </w:r>
      <w:proofErr w:type="spellEnd"/>
      <w:r w:rsidRPr="006854F0">
        <w:rPr>
          <w:rFonts w:ascii="Tahoma" w:hAnsi="Tahoma" w:cs="Tahoma"/>
          <w:i/>
          <w:sz w:val="20"/>
          <w:szCs w:val="24"/>
          <w:lang w:eastAsia="pl-PL"/>
        </w:rPr>
        <w:t>, III</w:t>
      </w:r>
      <w:r w:rsidRPr="006854F0">
        <w:rPr>
          <w:rFonts w:ascii="Tahoma" w:hAnsi="Tahoma" w:cs="Tahoma"/>
          <w:sz w:val="20"/>
          <w:szCs w:val="24"/>
          <w:lang w:eastAsia="pl-PL"/>
        </w:rPr>
        <w:t xml:space="preserve">) </w:t>
      </w:r>
    </w:p>
    <w:p w:rsidR="003D1E78" w:rsidRDefault="003D1E78" w:rsidP="00B927FE">
      <w:pPr>
        <w:pStyle w:val="Akapitzlist"/>
        <w:numPr>
          <w:ilvl w:val="2"/>
          <w:numId w:val="4"/>
        </w:numPr>
        <w:autoSpaceDE w:val="0"/>
        <w:autoSpaceDN w:val="0"/>
        <w:adjustRightInd w:val="0"/>
        <w:spacing w:after="0" w:line="240" w:lineRule="auto"/>
        <w:jc w:val="both"/>
        <w:rPr>
          <w:rFonts w:ascii="Tahoma" w:hAnsi="Tahoma" w:cs="Tahoma"/>
          <w:sz w:val="20"/>
          <w:szCs w:val="24"/>
          <w:lang w:eastAsia="pl-PL"/>
        </w:rPr>
      </w:pPr>
      <w:r>
        <w:rPr>
          <w:rFonts w:ascii="Tahoma" w:hAnsi="Tahoma" w:cs="Tahoma"/>
          <w:sz w:val="20"/>
          <w:szCs w:val="24"/>
          <w:lang w:eastAsia="pl-PL"/>
        </w:rPr>
        <w:t xml:space="preserve">wymaganych parametrów technicznych oferowanego przedmiotu zamówienia – </w:t>
      </w:r>
      <w:r w:rsidRPr="00DA37A7">
        <w:rPr>
          <w:rFonts w:ascii="Tahoma" w:hAnsi="Tahoma" w:cs="Tahoma"/>
          <w:sz w:val="20"/>
          <w:szCs w:val="24"/>
          <w:u w:val="single"/>
          <w:lang w:eastAsia="pl-PL"/>
        </w:rPr>
        <w:t>załącznik nr 4 SIWZ</w:t>
      </w:r>
    </w:p>
    <w:p w:rsidR="003D1E78" w:rsidRDefault="003D1E78" w:rsidP="00C35A9F">
      <w:pPr>
        <w:pStyle w:val="Akapitzlist"/>
        <w:numPr>
          <w:ilvl w:val="1"/>
          <w:numId w:val="4"/>
        </w:numPr>
        <w:autoSpaceDE w:val="0"/>
        <w:autoSpaceDN w:val="0"/>
        <w:adjustRightInd w:val="0"/>
        <w:spacing w:after="0" w:line="240" w:lineRule="auto"/>
        <w:jc w:val="both"/>
        <w:rPr>
          <w:rFonts w:ascii="Tahoma" w:hAnsi="Tahoma" w:cs="Tahoma"/>
          <w:bCs/>
          <w:sz w:val="20"/>
          <w:lang w:eastAsia="ar-SA"/>
        </w:rPr>
      </w:pPr>
      <w:r w:rsidRPr="00AE0CE0">
        <w:rPr>
          <w:rFonts w:ascii="Tahoma" w:hAnsi="Tahoma" w:cs="Tahoma"/>
          <w:sz w:val="20"/>
        </w:rPr>
        <w:t xml:space="preserve">Jeżeli wykonawca ma siedzibę lub miejsce zamieszkania poza terytorium Rzeczypospolitej Polskiej, zamiast dokumentu, o którym mowa w 3a) składa dokument wystawiony w kraju, w którym wykonawca ma siedzibę lub miejsce zamieszkania, potwierdzający </w:t>
      </w:r>
      <w:r>
        <w:rPr>
          <w:rFonts w:ascii="Tahoma" w:hAnsi="Tahoma" w:cs="Tahoma"/>
          <w:sz w:val="20"/>
        </w:rPr>
        <w:t>że</w:t>
      </w:r>
      <w:r w:rsidRPr="00AE0CE0">
        <w:rPr>
          <w:rFonts w:ascii="Tahoma" w:hAnsi="Tahoma" w:cs="Tahoma"/>
          <w:sz w:val="20"/>
        </w:rPr>
        <w:t xml:space="preserve"> nie otwarto jego likwidacji ani nie ogłoszono upadłości</w:t>
      </w:r>
      <w:r>
        <w:rPr>
          <w:rFonts w:ascii="Tahoma" w:hAnsi="Tahoma" w:cs="Tahoma"/>
          <w:sz w:val="20"/>
        </w:rPr>
        <w:t>.</w:t>
      </w:r>
      <w:r w:rsidRPr="00AE0CE0">
        <w:rPr>
          <w:rFonts w:ascii="Tahoma" w:hAnsi="Tahoma" w:cs="Tahoma"/>
          <w:sz w:val="20"/>
          <w:lang w:eastAsia="ar-SA"/>
        </w:rPr>
        <w:t xml:space="preserve">   </w:t>
      </w:r>
    </w:p>
    <w:p w:rsidR="003D1E78" w:rsidRDefault="003D1E78" w:rsidP="00C35A9F">
      <w:pPr>
        <w:pStyle w:val="Akapitzlist"/>
        <w:numPr>
          <w:ilvl w:val="1"/>
          <w:numId w:val="4"/>
        </w:numPr>
        <w:autoSpaceDE w:val="0"/>
        <w:autoSpaceDN w:val="0"/>
        <w:adjustRightInd w:val="0"/>
        <w:spacing w:after="0" w:line="240" w:lineRule="auto"/>
        <w:jc w:val="both"/>
        <w:rPr>
          <w:rFonts w:ascii="Tahoma" w:hAnsi="Tahoma" w:cs="Tahoma"/>
          <w:bCs/>
          <w:sz w:val="20"/>
          <w:lang w:eastAsia="ar-SA"/>
        </w:rPr>
      </w:pPr>
      <w:r w:rsidRPr="003C0043">
        <w:rPr>
          <w:rFonts w:ascii="Tahoma" w:hAnsi="Tahoma" w:cs="Tahoma"/>
          <w:sz w:val="20"/>
          <w:lang w:eastAsia="pl-PL"/>
        </w:rPr>
        <w:t xml:space="preserve">Jeżeli wykonawca nie złoży oświadczenia, o którym mowa w </w:t>
      </w:r>
      <w:proofErr w:type="spellStart"/>
      <w:r>
        <w:rPr>
          <w:rFonts w:ascii="Tahoma" w:hAnsi="Tahoma" w:cs="Tahoma"/>
          <w:sz w:val="20"/>
          <w:lang w:eastAsia="pl-PL"/>
        </w:rPr>
        <w:t>pkt</w:t>
      </w:r>
      <w:proofErr w:type="spellEnd"/>
      <w:r w:rsidRPr="003C0043">
        <w:rPr>
          <w:rFonts w:ascii="Tahoma" w:hAnsi="Tahoma" w:cs="Tahoma"/>
          <w:sz w:val="20"/>
          <w:lang w:eastAsia="pl-PL"/>
        </w:rPr>
        <w:t xml:space="preserve">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3D1E78" w:rsidRPr="00C35A9F" w:rsidRDefault="003D1E78" w:rsidP="00C35A9F">
      <w:pPr>
        <w:pStyle w:val="Akapitzlist"/>
        <w:numPr>
          <w:ilvl w:val="1"/>
          <w:numId w:val="4"/>
        </w:numPr>
        <w:autoSpaceDE w:val="0"/>
        <w:autoSpaceDN w:val="0"/>
        <w:adjustRightInd w:val="0"/>
        <w:spacing w:after="0" w:line="240" w:lineRule="auto"/>
        <w:jc w:val="both"/>
        <w:rPr>
          <w:rFonts w:ascii="Tahoma" w:hAnsi="Tahoma" w:cs="Tahoma"/>
          <w:bCs/>
          <w:sz w:val="20"/>
          <w:lang w:eastAsia="ar-SA"/>
        </w:rPr>
      </w:pPr>
      <w:r w:rsidRPr="003C0043">
        <w:rPr>
          <w:rFonts w:ascii="Tahoma" w:hAnsi="Tahoma" w:cs="Tahoma"/>
          <w:sz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r>
        <w:rPr>
          <w:rFonts w:ascii="Tahoma" w:hAnsi="Tahoma" w:cs="Tahoma"/>
          <w:sz w:val="20"/>
          <w:lang w:eastAsia="pl-PL"/>
        </w:rPr>
        <w:t xml:space="preserve"> z </w:t>
      </w:r>
      <w:proofErr w:type="spellStart"/>
      <w:r>
        <w:rPr>
          <w:rFonts w:ascii="Tahoma" w:hAnsi="Tahoma" w:cs="Tahoma"/>
          <w:sz w:val="20"/>
          <w:lang w:eastAsia="pl-PL"/>
        </w:rPr>
        <w:t>późn</w:t>
      </w:r>
      <w:proofErr w:type="spellEnd"/>
      <w:r>
        <w:rPr>
          <w:rFonts w:ascii="Tahoma" w:hAnsi="Tahoma" w:cs="Tahoma"/>
          <w:sz w:val="20"/>
          <w:lang w:eastAsia="pl-PL"/>
        </w:rPr>
        <w:t>. zm.</w:t>
      </w:r>
      <w:r w:rsidRPr="003C0043">
        <w:rPr>
          <w:rFonts w:ascii="Tahoma" w:hAnsi="Tahoma" w:cs="Tahoma"/>
          <w:sz w:val="20"/>
          <w:lang w:eastAsia="pl-PL"/>
        </w:rPr>
        <w:t>).</w:t>
      </w:r>
    </w:p>
    <w:p w:rsidR="003D1E78" w:rsidRPr="001048C7" w:rsidRDefault="003D1E78" w:rsidP="0055423F">
      <w:pPr>
        <w:rPr>
          <w:rFonts w:ascii="Tahoma" w:hAnsi="Tahoma" w:cs="Tahoma"/>
          <w:b/>
          <w:sz w:val="20"/>
          <w:szCs w:val="20"/>
        </w:rPr>
      </w:pPr>
    </w:p>
    <w:p w:rsidR="003D1E78" w:rsidRDefault="003D1E78" w:rsidP="00A53740">
      <w:pPr>
        <w:spacing w:after="0" w:line="240" w:lineRule="auto"/>
        <w:rPr>
          <w:rFonts w:ascii="Tahoma" w:hAnsi="Tahoma" w:cs="Tahoma"/>
          <w:b/>
          <w:sz w:val="20"/>
          <w:szCs w:val="24"/>
          <w:lang w:eastAsia="pl-PL"/>
        </w:rPr>
      </w:pPr>
      <w:r w:rsidRPr="00B6118F">
        <w:rPr>
          <w:rFonts w:ascii="Tahoma"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3D1E78" w:rsidRPr="00AB1233" w:rsidRDefault="003D1E78" w:rsidP="00AB1233">
      <w:pPr>
        <w:suppressAutoHyphens/>
        <w:spacing w:after="0" w:line="240" w:lineRule="auto"/>
        <w:ind w:left="360" w:right="-108" w:hanging="360"/>
        <w:jc w:val="both"/>
        <w:rPr>
          <w:rFonts w:ascii="Tahoma" w:hAnsi="Tahoma" w:cs="Tahoma"/>
          <w:sz w:val="20"/>
          <w:szCs w:val="20"/>
          <w:lang w:eastAsia="pl-PL"/>
        </w:rPr>
      </w:pPr>
      <w:r w:rsidRPr="00AB1233">
        <w:rPr>
          <w:rFonts w:ascii="Tahoma" w:hAnsi="Tahoma" w:cs="Tahoma"/>
          <w:sz w:val="20"/>
          <w:szCs w:val="20"/>
          <w:lang w:eastAsia="pl-PL"/>
        </w:rPr>
        <w:t xml:space="preserve">1.   W postępowaniu komunikacja między zamawiającym a wykonawcami odbywa się zgodnie z wyborem zamawiającego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W szczególności dopuszczalnym sposobem porozumiewania się między Zamawiającym a Wykonawcami jest: </w:t>
      </w:r>
    </w:p>
    <w:p w:rsidR="003D1E78" w:rsidRDefault="003D1E78" w:rsidP="00AB1233">
      <w:pPr>
        <w:spacing w:after="0"/>
        <w:ind w:left="357" w:right="-108"/>
        <w:jc w:val="both"/>
        <w:rPr>
          <w:rFonts w:ascii="Tahoma" w:hAnsi="Tahoma" w:cs="Tahoma"/>
          <w:sz w:val="20"/>
          <w:szCs w:val="20"/>
        </w:rPr>
      </w:pPr>
      <w:r w:rsidRPr="00AB1233">
        <w:rPr>
          <w:rFonts w:ascii="Tahoma" w:hAnsi="Tahoma" w:cs="Tahoma"/>
          <w:sz w:val="20"/>
          <w:szCs w:val="20"/>
        </w:rPr>
        <w:t xml:space="preserve">- </w:t>
      </w:r>
      <w:proofErr w:type="spellStart"/>
      <w:r w:rsidRPr="00AB1233">
        <w:rPr>
          <w:rFonts w:ascii="Tahoma" w:hAnsi="Tahoma" w:cs="Tahoma"/>
          <w:sz w:val="20"/>
          <w:szCs w:val="20"/>
        </w:rPr>
        <w:t>fax</w:t>
      </w:r>
      <w:proofErr w:type="spellEnd"/>
      <w:r w:rsidRPr="00AB1233">
        <w:rPr>
          <w:rFonts w:ascii="Tahoma" w:hAnsi="Tahoma" w:cs="Tahoma"/>
          <w:sz w:val="20"/>
          <w:szCs w:val="20"/>
        </w:rPr>
        <w:t xml:space="preserve"> lub e-mail  w przypadku wniosków, zawiadomień, informacji, zapytań, wnoszenia kopii odwołań, przystąpień do odwołań, zgody na przedłużenie terminu związania ofertą itp.</w:t>
      </w:r>
    </w:p>
    <w:p w:rsidR="003D1E78" w:rsidRDefault="003D1E78" w:rsidP="00AB1233">
      <w:pPr>
        <w:spacing w:after="0"/>
        <w:ind w:left="357" w:right="-108"/>
        <w:jc w:val="both"/>
        <w:rPr>
          <w:rFonts w:ascii="Tahoma" w:hAnsi="Tahoma" w:cs="Tahoma"/>
          <w:sz w:val="20"/>
          <w:szCs w:val="20"/>
        </w:rPr>
      </w:pPr>
      <w:r w:rsidRPr="00AB1233">
        <w:rPr>
          <w:rFonts w:ascii="Tahoma" w:hAnsi="Tahoma" w:cs="Tahoma"/>
          <w:sz w:val="20"/>
          <w:szCs w:val="20"/>
        </w:rPr>
        <w:t xml:space="preserve"> - forma pisemna w przypadku przekazywania wszelkich oświadczeń i dokumentów wskazanych w punkcie VI SIWZ.</w:t>
      </w:r>
    </w:p>
    <w:p w:rsidR="003D1E78" w:rsidRPr="00AB1233" w:rsidRDefault="003D1E78" w:rsidP="00AB1233">
      <w:pPr>
        <w:spacing w:after="0"/>
        <w:ind w:left="357" w:right="-108"/>
        <w:jc w:val="both"/>
        <w:rPr>
          <w:rFonts w:ascii="Tahoma" w:hAnsi="Tahoma" w:cs="Tahoma"/>
          <w:sz w:val="20"/>
          <w:szCs w:val="20"/>
        </w:rPr>
      </w:pPr>
      <w:r w:rsidRPr="00AB1233">
        <w:rPr>
          <w:rFonts w:ascii="Tahoma" w:hAnsi="Tahoma" w:cs="Tahoma"/>
          <w:sz w:val="20"/>
          <w:szCs w:val="20"/>
        </w:rPr>
        <w:t>Niezależnie od powyższego forma pisemna jest zawsze dopuszczalna.</w:t>
      </w:r>
    </w:p>
    <w:p w:rsidR="003D1E78" w:rsidRPr="00AB1233" w:rsidRDefault="003D1E78" w:rsidP="00AB1233">
      <w:pPr>
        <w:suppressAutoHyphens/>
        <w:spacing w:after="0" w:line="240" w:lineRule="auto"/>
        <w:ind w:left="360" w:right="-108" w:hanging="360"/>
        <w:jc w:val="both"/>
        <w:rPr>
          <w:rFonts w:ascii="Tahoma" w:hAnsi="Tahoma" w:cs="Tahoma"/>
          <w:sz w:val="20"/>
          <w:szCs w:val="20"/>
        </w:rPr>
      </w:pPr>
      <w:r w:rsidRPr="00AB1233">
        <w:rPr>
          <w:rFonts w:ascii="Tahoma" w:hAnsi="Tahoma" w:cs="Tahoma"/>
          <w:sz w:val="20"/>
          <w:szCs w:val="20"/>
        </w:rPr>
        <w:t>2.</w:t>
      </w:r>
      <w:r>
        <w:t xml:space="preserve">  </w:t>
      </w:r>
      <w:r w:rsidR="005F36A2">
        <w:t xml:space="preserve">  </w:t>
      </w:r>
      <w:r w:rsidRPr="00AB1233">
        <w:rPr>
          <w:rFonts w:ascii="Tahoma" w:hAnsi="Tahoma" w:cs="Tahoma"/>
          <w:sz w:val="20"/>
          <w:szCs w:val="20"/>
        </w:rPr>
        <w:t xml:space="preserve">Zawiadomienia, oświadczenia, wnioski oraz informacje przekazywane przez Wykonawcę pisemnie   winny być składane na adres Zamawiającego - Dział Zamówień Publicznych. </w:t>
      </w:r>
    </w:p>
    <w:p w:rsidR="003D1E78" w:rsidRPr="00847CFF" w:rsidRDefault="003D1E78" w:rsidP="00AB1233">
      <w:pPr>
        <w:suppressAutoHyphens/>
        <w:spacing w:after="0" w:line="240" w:lineRule="auto"/>
        <w:ind w:left="360" w:right="-108" w:hanging="142"/>
        <w:jc w:val="both"/>
      </w:pPr>
      <w:r>
        <w:rPr>
          <w:rFonts w:ascii="Tahoma" w:hAnsi="Tahoma" w:cs="Tahoma"/>
          <w:sz w:val="20"/>
          <w:szCs w:val="20"/>
        </w:rPr>
        <w:t xml:space="preserve">  </w:t>
      </w:r>
      <w:r w:rsidRPr="00AB1233">
        <w:rPr>
          <w:rFonts w:ascii="Tahoma" w:hAnsi="Tahoma" w:cs="Tahoma"/>
          <w:sz w:val="20"/>
          <w:szCs w:val="20"/>
        </w:rPr>
        <w:t xml:space="preserve">Zawiadomienia, oświadczenia, wnioski oraz informacje przekazywane przez Wykonawcę drogą elektroniczną winny być kierowane na adres: e-mail </w:t>
      </w:r>
      <w:hyperlink r:id="rId10" w:history="1">
        <w:r w:rsidRPr="00AB1233">
          <w:rPr>
            <w:rStyle w:val="Hipercze"/>
            <w:rFonts w:ascii="Tahoma" w:hAnsi="Tahoma" w:cs="Tahoma"/>
            <w:sz w:val="20"/>
            <w:szCs w:val="20"/>
          </w:rPr>
          <w:t>bzp@uck.katowice.pl</w:t>
        </w:r>
      </w:hyperlink>
      <w:r w:rsidRPr="00AB1233">
        <w:rPr>
          <w:rFonts w:ascii="Tahoma" w:hAnsi="Tahoma" w:cs="Tahoma"/>
          <w:sz w:val="20"/>
          <w:szCs w:val="20"/>
        </w:rPr>
        <w:t xml:space="preserve"> , a faksem na nr </w:t>
      </w:r>
      <w:proofErr w:type="spellStart"/>
      <w:r w:rsidRPr="00AB1233">
        <w:rPr>
          <w:rFonts w:ascii="Tahoma" w:hAnsi="Tahoma" w:cs="Tahoma"/>
          <w:sz w:val="20"/>
          <w:szCs w:val="20"/>
        </w:rPr>
        <w:t>fax</w:t>
      </w:r>
      <w:proofErr w:type="spellEnd"/>
      <w:r w:rsidRPr="00AB1233">
        <w:rPr>
          <w:rFonts w:ascii="Tahoma" w:hAnsi="Tahoma" w:cs="Tahoma"/>
          <w:sz w:val="20"/>
          <w:szCs w:val="20"/>
        </w:rPr>
        <w:t xml:space="preserve">  32-358-14-32</w:t>
      </w:r>
      <w:r w:rsidRPr="00847CFF">
        <w:t>.</w:t>
      </w:r>
    </w:p>
    <w:p w:rsidR="003D1E78" w:rsidRPr="00AB1233" w:rsidRDefault="003D1E78" w:rsidP="00AB1233">
      <w:pPr>
        <w:suppressAutoHyphens/>
        <w:spacing w:after="0" w:line="240" w:lineRule="auto"/>
        <w:ind w:left="360" w:right="-108" w:hanging="360"/>
        <w:jc w:val="both"/>
        <w:rPr>
          <w:rFonts w:ascii="Tahoma" w:hAnsi="Tahoma" w:cs="Tahoma"/>
          <w:sz w:val="20"/>
          <w:szCs w:val="20"/>
        </w:rPr>
      </w:pPr>
      <w:r w:rsidRPr="00AB1233">
        <w:rPr>
          <w:rFonts w:ascii="Tahoma" w:hAnsi="Tahoma" w:cs="Tahoma"/>
          <w:sz w:val="20"/>
          <w:szCs w:val="20"/>
        </w:rPr>
        <w:t>3</w:t>
      </w:r>
      <w:r>
        <w:t xml:space="preserve">.  </w:t>
      </w:r>
      <w:r w:rsidR="005F36A2">
        <w:t xml:space="preserve"> </w:t>
      </w:r>
      <w:r w:rsidRPr="00AB1233">
        <w:rPr>
          <w:rFonts w:ascii="Tahoma" w:hAnsi="Tahoma" w:cs="Tahoma"/>
          <w:sz w:val="20"/>
          <w:szCs w:val="20"/>
        </w:rPr>
        <w:t xml:space="preserve">Wykonawca </w:t>
      </w:r>
      <w:r w:rsidRPr="00AB1233">
        <w:rPr>
          <w:rFonts w:ascii="Tahoma" w:hAnsi="Tahoma" w:cs="Tahoma"/>
          <w:bCs/>
          <w:sz w:val="20"/>
          <w:szCs w:val="20"/>
        </w:rPr>
        <w:t>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liczonego od dnia publikacji ogłoszenia o zamówieniu</w:t>
      </w:r>
      <w:r w:rsidRPr="00AB1233">
        <w:rPr>
          <w:rFonts w:ascii="Tahoma" w:hAnsi="Tahoma" w:cs="Tahoma"/>
          <w:sz w:val="20"/>
          <w:szCs w:val="20"/>
        </w:rPr>
        <w:t xml:space="preserve">. </w:t>
      </w:r>
      <w:r w:rsidRPr="00AB1233">
        <w:rPr>
          <w:rFonts w:ascii="Tahoma" w:hAnsi="Tahoma" w:cs="Tahoma"/>
          <w:bCs/>
          <w:sz w:val="20"/>
          <w:szCs w:val="20"/>
        </w:rPr>
        <w:t>Przedłużenie terminu składania ofert nie wpływa na bieg terminu składania wniosku.</w:t>
      </w:r>
    </w:p>
    <w:p w:rsidR="003D1E78" w:rsidRPr="003F3C47" w:rsidRDefault="005F36A2" w:rsidP="003F3C47">
      <w:pPr>
        <w:suppressAutoHyphens/>
        <w:spacing w:after="0" w:line="240" w:lineRule="auto"/>
        <w:ind w:left="360" w:right="-108" w:hanging="360"/>
        <w:jc w:val="both"/>
        <w:rPr>
          <w:rFonts w:ascii="Tahoma" w:hAnsi="Tahoma" w:cs="Tahoma"/>
          <w:sz w:val="20"/>
          <w:szCs w:val="20"/>
        </w:rPr>
      </w:pPr>
      <w:r>
        <w:rPr>
          <w:bCs/>
        </w:rPr>
        <w:t xml:space="preserve">4.  </w:t>
      </w:r>
      <w:r w:rsidR="003D1E78" w:rsidRPr="003F3C47">
        <w:rPr>
          <w:rFonts w:ascii="Tahoma" w:hAnsi="Tahoma" w:cs="Tahoma"/>
          <w:bCs/>
          <w:sz w:val="20"/>
          <w:szCs w:val="20"/>
        </w:rPr>
        <w:t xml:space="preserve">Jeżeli wniosek o wyjaśnienie treści SIWZ wpłynął po upływie terminu składania wniosku, o którym mowa powyżej, lub dotyczy udzielonych wyjaśnień, Zamawiający może udzielić wyjaśnień albo pozostawić wniosek bez rozpoznania. </w:t>
      </w:r>
    </w:p>
    <w:p w:rsidR="003D1E78" w:rsidRPr="00847CFF" w:rsidRDefault="003D1E78" w:rsidP="003F3C47">
      <w:pPr>
        <w:suppressAutoHyphens/>
        <w:spacing w:after="0" w:line="240" w:lineRule="auto"/>
        <w:ind w:left="360" w:right="-108" w:hanging="360"/>
        <w:jc w:val="both"/>
      </w:pPr>
      <w:r>
        <w:t>5.</w:t>
      </w:r>
      <w:r w:rsidRPr="00847CFF">
        <w:t xml:space="preserve"> </w:t>
      </w:r>
      <w:r w:rsidRPr="003F3C47">
        <w:rPr>
          <w:rFonts w:ascii="Tahoma" w:hAnsi="Tahoma" w:cs="Tahoma"/>
          <w:sz w:val="20"/>
          <w:szCs w:val="20"/>
        </w:rPr>
        <w:t>W uzasadnionym przypadku, (</w:t>
      </w:r>
      <w:r w:rsidRPr="003F3C47">
        <w:rPr>
          <w:rFonts w:ascii="Tahoma" w:hAnsi="Tahoma" w:cs="Tahoma"/>
          <w:bCs/>
          <w:sz w:val="20"/>
          <w:szCs w:val="20"/>
        </w:rPr>
        <w:t>przed terminem składania ofert)</w:t>
      </w:r>
      <w:r w:rsidRPr="003F3C47">
        <w:rPr>
          <w:rFonts w:ascii="Tahoma" w:hAnsi="Tahoma" w:cs="Tahoma"/>
          <w:sz w:val="20"/>
          <w:szCs w:val="20"/>
        </w:rPr>
        <w:t>, Zamawiający dopuszcza możliwość wprowadzenia zmian w treści SIWZ. Każda wprowadzona przez Zamawiającego zmiana stanie się częścią SIWZ i jest dla Wykonawców wiążąca</w:t>
      </w:r>
      <w:r w:rsidRPr="00847CFF">
        <w:t>.</w:t>
      </w:r>
    </w:p>
    <w:p w:rsidR="003D1E78" w:rsidRPr="003F3C47" w:rsidRDefault="005F36A2" w:rsidP="00AB1233">
      <w:pPr>
        <w:suppressAutoHyphens/>
        <w:spacing w:after="0" w:line="240" w:lineRule="auto"/>
        <w:ind w:right="-108"/>
        <w:jc w:val="both"/>
        <w:rPr>
          <w:rFonts w:ascii="Tahoma" w:hAnsi="Tahoma" w:cs="Tahoma"/>
          <w:sz w:val="20"/>
          <w:szCs w:val="20"/>
        </w:rPr>
      </w:pPr>
      <w:r>
        <w:t xml:space="preserve">6.    </w:t>
      </w:r>
      <w:r w:rsidR="003D1E78" w:rsidRPr="003F3C47">
        <w:rPr>
          <w:rFonts w:ascii="Tahoma" w:hAnsi="Tahoma" w:cs="Tahoma"/>
          <w:sz w:val="20"/>
          <w:szCs w:val="20"/>
        </w:rPr>
        <w:t>Przedłużenie terminu składania ofert dopuszczalne  jest  tylko  przed  jego  upływem.</w:t>
      </w:r>
    </w:p>
    <w:p w:rsidR="003D1E78" w:rsidRDefault="005F36A2" w:rsidP="003F3C47">
      <w:pPr>
        <w:suppressAutoHyphens/>
        <w:spacing w:after="0" w:line="240" w:lineRule="auto"/>
        <w:ind w:left="360" w:right="-108" w:hanging="360"/>
        <w:jc w:val="both"/>
        <w:rPr>
          <w:rFonts w:ascii="Tahoma" w:hAnsi="Tahoma" w:cs="Tahoma"/>
          <w:sz w:val="20"/>
          <w:szCs w:val="20"/>
          <w:lang w:eastAsia="pl-PL"/>
        </w:rPr>
      </w:pPr>
      <w:r>
        <w:rPr>
          <w:rFonts w:ascii="Tahoma" w:hAnsi="Tahoma" w:cs="Tahoma"/>
          <w:sz w:val="20"/>
          <w:szCs w:val="20"/>
          <w:lang w:eastAsia="pl-PL"/>
        </w:rPr>
        <w:t xml:space="preserve">7. </w:t>
      </w:r>
      <w:r w:rsidR="003D1E78" w:rsidRPr="003F3C47">
        <w:rPr>
          <w:rFonts w:ascii="Tahoma" w:hAnsi="Tahoma" w:cs="Tahoma"/>
          <w:sz w:val="20"/>
          <w:szCs w:val="20"/>
          <w:lang w:eastAsia="pl-PL"/>
        </w:rPr>
        <w:t xml:space="preserve">Osobą uprawnioną do porozumiewania się z wykonawcami jest </w:t>
      </w:r>
      <w:r w:rsidR="003D1E78">
        <w:rPr>
          <w:rFonts w:ascii="Tahoma" w:hAnsi="Tahoma" w:cs="Tahoma"/>
          <w:sz w:val="20"/>
          <w:szCs w:val="20"/>
          <w:lang w:eastAsia="pl-PL"/>
        </w:rPr>
        <w:t>Małgorzata Klata</w:t>
      </w:r>
      <w:r w:rsidR="003D1E78" w:rsidRPr="003F3C47">
        <w:rPr>
          <w:rFonts w:ascii="Tahoma" w:hAnsi="Tahoma" w:cs="Tahoma"/>
          <w:sz w:val="20"/>
          <w:szCs w:val="20"/>
          <w:lang w:eastAsia="pl-PL"/>
        </w:rPr>
        <w:t xml:space="preserve">     </w:t>
      </w:r>
      <w:r w:rsidR="003D1E78" w:rsidRPr="003F3C47">
        <w:rPr>
          <w:rFonts w:ascii="Tahoma" w:hAnsi="Tahoma" w:cs="Tahoma"/>
          <w:sz w:val="20"/>
          <w:szCs w:val="20"/>
          <w:lang w:eastAsia="pl-PL"/>
        </w:rPr>
        <w:br/>
        <w:t xml:space="preserve">e-mail:  </w:t>
      </w:r>
      <w:hyperlink r:id="rId11" w:history="1">
        <w:r w:rsidR="003D1E78" w:rsidRPr="003F3C47">
          <w:rPr>
            <w:rStyle w:val="Hipercze"/>
            <w:rFonts w:ascii="Tahoma" w:hAnsi="Tahoma" w:cs="Tahoma"/>
            <w:sz w:val="20"/>
            <w:szCs w:val="20"/>
            <w:lang w:eastAsia="pl-PL"/>
          </w:rPr>
          <w:t>bzp@uck.katowice.pl</w:t>
        </w:r>
      </w:hyperlink>
      <w:r w:rsidR="003D1E78" w:rsidRPr="003F3C47">
        <w:rPr>
          <w:rFonts w:ascii="Tahoma" w:hAnsi="Tahoma" w:cs="Tahoma"/>
          <w:sz w:val="20"/>
          <w:szCs w:val="20"/>
          <w:lang w:eastAsia="pl-PL"/>
        </w:rPr>
        <w:t>,</w:t>
      </w:r>
      <w:r w:rsidR="003D1E78">
        <w:rPr>
          <w:rFonts w:ascii="Tahoma" w:hAnsi="Tahoma" w:cs="Tahoma"/>
          <w:sz w:val="20"/>
          <w:szCs w:val="20"/>
          <w:lang w:eastAsia="pl-PL"/>
        </w:rPr>
        <w:t xml:space="preserve"> mklata@uck.katowice.pl</w:t>
      </w:r>
      <w:r w:rsidR="003D1E78" w:rsidRPr="003F3C47">
        <w:rPr>
          <w:rFonts w:ascii="Tahoma" w:hAnsi="Tahoma" w:cs="Tahoma"/>
          <w:sz w:val="20"/>
          <w:szCs w:val="20"/>
          <w:lang w:eastAsia="pl-PL"/>
        </w:rPr>
        <w:t xml:space="preserve">   </w:t>
      </w:r>
    </w:p>
    <w:p w:rsidR="003D1E78" w:rsidRPr="003F3C47" w:rsidRDefault="003D1E78" w:rsidP="003F3C47">
      <w:pPr>
        <w:suppressAutoHyphens/>
        <w:spacing w:after="0" w:line="240" w:lineRule="auto"/>
        <w:ind w:left="360" w:right="-108" w:hanging="360"/>
        <w:jc w:val="both"/>
        <w:rPr>
          <w:rFonts w:ascii="Tahoma" w:hAnsi="Tahoma" w:cs="Tahoma"/>
          <w:sz w:val="20"/>
          <w:szCs w:val="20"/>
        </w:rPr>
      </w:pPr>
      <w:r w:rsidRPr="003F3C47">
        <w:rPr>
          <w:rFonts w:ascii="Tahoma" w:hAnsi="Tahoma" w:cs="Tahoma"/>
          <w:sz w:val="20"/>
          <w:szCs w:val="20"/>
        </w:rPr>
        <w:t xml:space="preserve">8.  Strona internetowa, na której umieszczane będą niezbędne informacje (m.in. ogłoszenia, SIWZ, pytania i odpowiedzi, modyfikacje, informacja z otwarcia ofert, wybór oferty najkorzystniejszej, unieważnienie postępowania oraz wszystkie inne wymagane przepisami </w:t>
      </w:r>
      <w:proofErr w:type="spellStart"/>
      <w:r>
        <w:rPr>
          <w:rFonts w:ascii="Tahoma" w:hAnsi="Tahoma" w:cs="Tahoma"/>
          <w:sz w:val="20"/>
          <w:szCs w:val="20"/>
        </w:rPr>
        <w:t>Pzp</w:t>
      </w:r>
      <w:proofErr w:type="spellEnd"/>
      <w:r>
        <w:rPr>
          <w:rFonts w:ascii="Tahoma" w:hAnsi="Tahoma" w:cs="Tahoma"/>
          <w:sz w:val="20"/>
          <w:szCs w:val="20"/>
        </w:rPr>
        <w:t>)</w:t>
      </w:r>
      <w:r w:rsidRPr="003F3C47">
        <w:rPr>
          <w:rFonts w:ascii="Tahoma" w:hAnsi="Tahoma" w:cs="Tahoma"/>
          <w:sz w:val="20"/>
          <w:szCs w:val="20"/>
        </w:rPr>
        <w:t>: https://</w:t>
      </w:r>
      <w:hyperlink r:id="rId12" w:history="1">
        <w:r w:rsidRPr="00D131C9">
          <w:rPr>
            <w:rStyle w:val="Hipercze"/>
            <w:rFonts w:ascii="Tahoma" w:hAnsi="Tahoma" w:cs="Tahoma"/>
            <w:sz w:val="20"/>
            <w:szCs w:val="20"/>
            <w:lang w:eastAsia="pl-PL"/>
          </w:rPr>
          <w:t>www.uck.katowice.pl</w:t>
        </w:r>
      </w:hyperlink>
    </w:p>
    <w:p w:rsidR="003D1E78" w:rsidRDefault="003D1E78" w:rsidP="00A53740">
      <w:pPr>
        <w:spacing w:after="0" w:line="240" w:lineRule="auto"/>
        <w:rPr>
          <w:rFonts w:ascii="Tahoma" w:hAnsi="Tahoma" w:cs="Tahoma"/>
          <w:b/>
          <w:sz w:val="20"/>
          <w:szCs w:val="24"/>
          <w:lang w:eastAsia="pl-PL"/>
        </w:rPr>
      </w:pPr>
    </w:p>
    <w:p w:rsidR="003D1E78" w:rsidRPr="008A1D2C" w:rsidRDefault="003D1E78" w:rsidP="00785A4D">
      <w:pPr>
        <w:pStyle w:val="Akapitzlist"/>
        <w:spacing w:after="0" w:line="240" w:lineRule="auto"/>
        <w:ind w:left="0"/>
        <w:jc w:val="both"/>
        <w:rPr>
          <w:rFonts w:ascii="Tahoma" w:hAnsi="Tahoma" w:cs="Tahoma"/>
          <w:sz w:val="20"/>
          <w:lang w:eastAsia="pl-PL"/>
        </w:rPr>
      </w:pPr>
    </w:p>
    <w:p w:rsidR="003D1E78" w:rsidRDefault="003D1E78" w:rsidP="00A53740">
      <w:pPr>
        <w:keepNext/>
        <w:spacing w:after="0" w:line="240" w:lineRule="auto"/>
        <w:outlineLvl w:val="1"/>
        <w:rPr>
          <w:rFonts w:ascii="Tahoma" w:hAnsi="Tahoma" w:cs="Tahoma"/>
          <w:b/>
          <w:bCs/>
          <w:color w:val="000000"/>
          <w:sz w:val="20"/>
          <w:szCs w:val="24"/>
          <w:lang w:eastAsia="pl-PL"/>
        </w:rPr>
      </w:pPr>
      <w:r>
        <w:rPr>
          <w:rFonts w:ascii="Tahoma" w:hAnsi="Tahoma" w:cs="Tahoma"/>
          <w:b/>
          <w:bCs/>
          <w:color w:val="000000"/>
          <w:sz w:val="20"/>
          <w:szCs w:val="24"/>
          <w:lang w:eastAsia="pl-PL"/>
        </w:rPr>
        <w:lastRenderedPageBreak/>
        <w:t>VIII</w:t>
      </w:r>
      <w:r w:rsidRPr="00B6118F">
        <w:rPr>
          <w:rFonts w:ascii="Tahoma" w:hAnsi="Tahoma" w:cs="Tahoma"/>
          <w:b/>
          <w:bCs/>
          <w:color w:val="000000"/>
          <w:sz w:val="20"/>
          <w:szCs w:val="24"/>
          <w:lang w:eastAsia="pl-PL"/>
        </w:rPr>
        <w:t>. WADIUM</w:t>
      </w:r>
    </w:p>
    <w:p w:rsidR="003D1E78" w:rsidRDefault="003D1E78" w:rsidP="00A53740">
      <w:pPr>
        <w:spacing w:after="0" w:line="240" w:lineRule="auto"/>
        <w:rPr>
          <w:rFonts w:ascii="Tahoma" w:hAnsi="Tahoma" w:cs="Tahoma"/>
          <w:bCs/>
          <w:sz w:val="20"/>
          <w:szCs w:val="24"/>
          <w:lang w:eastAsia="pl-PL"/>
        </w:rPr>
      </w:pPr>
      <w:r w:rsidRPr="00B6118F">
        <w:rPr>
          <w:rFonts w:ascii="Tahoma" w:hAnsi="Tahoma" w:cs="Tahoma"/>
          <w:bCs/>
          <w:sz w:val="20"/>
          <w:szCs w:val="24"/>
          <w:lang w:eastAsia="pl-PL"/>
        </w:rPr>
        <w:t>Zamawiający nie wymaga wniesienia wadium.</w:t>
      </w:r>
    </w:p>
    <w:p w:rsidR="003D1E78" w:rsidRPr="00B6118F" w:rsidRDefault="003D1E78" w:rsidP="00A53740">
      <w:pPr>
        <w:spacing w:after="0" w:line="240" w:lineRule="auto"/>
        <w:rPr>
          <w:rFonts w:ascii="Tahoma" w:hAnsi="Tahoma" w:cs="Tahoma"/>
          <w:bCs/>
          <w:sz w:val="20"/>
          <w:szCs w:val="24"/>
          <w:lang w:eastAsia="pl-PL"/>
        </w:rPr>
      </w:pPr>
    </w:p>
    <w:p w:rsidR="003D1E78" w:rsidRPr="00B6118F" w:rsidRDefault="003D1E78" w:rsidP="00A53740">
      <w:pPr>
        <w:keepNext/>
        <w:spacing w:after="0" w:line="240" w:lineRule="auto"/>
        <w:outlineLvl w:val="1"/>
        <w:rPr>
          <w:rFonts w:ascii="Tahoma" w:hAnsi="Tahoma" w:cs="Tahoma"/>
          <w:b/>
          <w:color w:val="000000"/>
          <w:sz w:val="20"/>
          <w:szCs w:val="24"/>
          <w:lang w:eastAsia="pl-PL"/>
        </w:rPr>
      </w:pPr>
      <w:r>
        <w:rPr>
          <w:rFonts w:ascii="Tahoma" w:hAnsi="Tahoma" w:cs="Tahoma"/>
          <w:b/>
          <w:color w:val="000000"/>
          <w:sz w:val="20"/>
          <w:szCs w:val="24"/>
          <w:lang w:eastAsia="pl-PL"/>
        </w:rPr>
        <w:t>I</w:t>
      </w:r>
      <w:r w:rsidRPr="00B6118F">
        <w:rPr>
          <w:rFonts w:ascii="Tahoma" w:hAnsi="Tahoma" w:cs="Tahoma"/>
          <w:b/>
          <w:color w:val="000000"/>
          <w:sz w:val="20"/>
          <w:szCs w:val="24"/>
          <w:lang w:eastAsia="pl-PL"/>
        </w:rPr>
        <w:t>X. TERMIN ZWIĄZANIA OFERTĄ</w:t>
      </w:r>
    </w:p>
    <w:p w:rsidR="003D1E78" w:rsidRPr="000C572D" w:rsidRDefault="003D1E78" w:rsidP="00A53740">
      <w:pPr>
        <w:pStyle w:val="Akapitzlist"/>
        <w:numPr>
          <w:ilvl w:val="0"/>
          <w:numId w:val="7"/>
        </w:numPr>
        <w:spacing w:after="0" w:line="240" w:lineRule="auto"/>
        <w:jc w:val="both"/>
        <w:rPr>
          <w:rFonts w:ascii="Tahoma" w:hAnsi="Tahoma" w:cs="Tahoma"/>
          <w:sz w:val="20"/>
          <w:szCs w:val="24"/>
          <w:lang w:eastAsia="pl-PL"/>
        </w:rPr>
      </w:pPr>
      <w:r w:rsidRPr="000C572D">
        <w:rPr>
          <w:rFonts w:ascii="Tahoma" w:hAnsi="Tahoma" w:cs="Tahoma"/>
          <w:sz w:val="20"/>
          <w:szCs w:val="24"/>
          <w:lang w:eastAsia="pl-PL"/>
        </w:rPr>
        <w:t xml:space="preserve">Wykonawca jest   związany ofertą przez okres 30 dni. </w:t>
      </w:r>
    </w:p>
    <w:p w:rsidR="003D1E78" w:rsidRPr="000C572D" w:rsidRDefault="003D1E78" w:rsidP="00A53740">
      <w:pPr>
        <w:pStyle w:val="Akapitzlist"/>
        <w:numPr>
          <w:ilvl w:val="0"/>
          <w:numId w:val="7"/>
        </w:numPr>
        <w:spacing w:after="0" w:line="240" w:lineRule="auto"/>
        <w:jc w:val="both"/>
        <w:rPr>
          <w:rFonts w:ascii="Tahoma" w:hAnsi="Tahoma" w:cs="Tahoma"/>
          <w:sz w:val="20"/>
          <w:szCs w:val="24"/>
          <w:lang w:eastAsia="pl-PL"/>
        </w:rPr>
      </w:pPr>
      <w:r w:rsidRPr="000C572D">
        <w:rPr>
          <w:rFonts w:ascii="Tahoma" w:hAnsi="Tahoma" w:cs="Tahoma"/>
          <w:sz w:val="20"/>
          <w:szCs w:val="24"/>
          <w:lang w:eastAsia="pl-PL"/>
        </w:rPr>
        <w:t>Bieg terminu związania ofertą rozpoczyna się wraz z upływem terminu składania ofert.</w:t>
      </w:r>
    </w:p>
    <w:p w:rsidR="003D1E78" w:rsidRPr="000C572D" w:rsidRDefault="003D1E78" w:rsidP="00A53740">
      <w:pPr>
        <w:pStyle w:val="Akapitzlist"/>
        <w:numPr>
          <w:ilvl w:val="0"/>
          <w:numId w:val="7"/>
        </w:numPr>
        <w:spacing w:after="0" w:line="240" w:lineRule="auto"/>
        <w:jc w:val="both"/>
        <w:rPr>
          <w:rFonts w:ascii="Tahoma" w:hAnsi="Tahoma" w:cs="Tahoma"/>
          <w:sz w:val="20"/>
          <w:szCs w:val="24"/>
          <w:lang w:eastAsia="pl-PL"/>
        </w:rPr>
      </w:pPr>
      <w:r w:rsidRPr="000C572D">
        <w:rPr>
          <w:rFonts w:ascii="Tahoma" w:hAnsi="Tahoma" w:cs="Tahoma"/>
          <w:sz w:val="20"/>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D1E78" w:rsidRPr="00B6118F" w:rsidRDefault="003D1E78" w:rsidP="00A53740">
      <w:pPr>
        <w:keepNext/>
        <w:spacing w:after="0" w:line="240" w:lineRule="auto"/>
        <w:outlineLvl w:val="1"/>
        <w:rPr>
          <w:rFonts w:ascii="Tahoma" w:hAnsi="Tahoma" w:cs="Tahoma"/>
          <w:b/>
          <w:color w:val="000000"/>
          <w:sz w:val="20"/>
          <w:szCs w:val="24"/>
          <w:lang w:eastAsia="pl-PL"/>
        </w:rPr>
      </w:pPr>
    </w:p>
    <w:p w:rsidR="003D1E78" w:rsidRDefault="003D1E78" w:rsidP="00A53740">
      <w:pPr>
        <w:keepNext/>
        <w:spacing w:after="0" w:line="240" w:lineRule="auto"/>
        <w:outlineLvl w:val="1"/>
        <w:rPr>
          <w:rFonts w:ascii="Tahoma" w:hAnsi="Tahoma" w:cs="Tahoma"/>
          <w:b/>
          <w:color w:val="000000"/>
          <w:sz w:val="20"/>
          <w:szCs w:val="24"/>
          <w:lang w:eastAsia="pl-PL"/>
        </w:rPr>
      </w:pPr>
      <w:r w:rsidRPr="00B6118F">
        <w:rPr>
          <w:rFonts w:ascii="Tahoma" w:hAnsi="Tahoma" w:cs="Tahoma"/>
          <w:b/>
          <w:color w:val="000000"/>
          <w:sz w:val="20"/>
          <w:szCs w:val="24"/>
          <w:lang w:eastAsia="pl-PL"/>
        </w:rPr>
        <w:t>X. OPIS SPOSOBU PRZYGOTOWYWANIA OFERTY</w:t>
      </w:r>
    </w:p>
    <w:p w:rsidR="003D1E78" w:rsidRPr="00B6118F" w:rsidRDefault="003D1E78" w:rsidP="00A53740">
      <w:pPr>
        <w:numPr>
          <w:ilvl w:val="0"/>
          <w:numId w:val="3"/>
        </w:numPr>
        <w:spacing w:after="0" w:line="240" w:lineRule="auto"/>
        <w:rPr>
          <w:rFonts w:ascii="Tahoma" w:hAnsi="Tahoma" w:cs="Tahoma"/>
          <w:sz w:val="20"/>
          <w:szCs w:val="24"/>
          <w:lang w:eastAsia="pl-PL"/>
        </w:rPr>
      </w:pPr>
      <w:r w:rsidRPr="00B6118F">
        <w:rPr>
          <w:rFonts w:ascii="Tahoma" w:hAnsi="Tahoma" w:cs="Tahoma"/>
          <w:sz w:val="20"/>
          <w:szCs w:val="24"/>
          <w:lang w:eastAsia="pl-PL"/>
        </w:rPr>
        <w:t>Wykonawca  ponosi wszelkie koszty przygotowania i złożenia oferty.</w:t>
      </w:r>
    </w:p>
    <w:p w:rsidR="003D1E78" w:rsidRPr="00B6118F" w:rsidRDefault="003D1E78" w:rsidP="00A53740">
      <w:pPr>
        <w:numPr>
          <w:ilvl w:val="0"/>
          <w:numId w:val="3"/>
        </w:numPr>
        <w:spacing w:after="0" w:line="240" w:lineRule="auto"/>
        <w:rPr>
          <w:rFonts w:ascii="Tahoma" w:hAnsi="Tahoma" w:cs="Tahoma"/>
          <w:sz w:val="20"/>
          <w:szCs w:val="24"/>
          <w:lang w:eastAsia="pl-PL"/>
        </w:rPr>
      </w:pPr>
      <w:r w:rsidRPr="00B6118F">
        <w:rPr>
          <w:rFonts w:ascii="Tahoma" w:hAnsi="Tahoma" w:cs="Tahoma"/>
          <w:sz w:val="20"/>
          <w:szCs w:val="24"/>
          <w:lang w:eastAsia="pl-PL"/>
        </w:rPr>
        <w:t>Każdy wykonawca może złożyć tylko jedną ofertę.</w:t>
      </w:r>
    </w:p>
    <w:p w:rsidR="003D1E78" w:rsidRPr="00B6118F" w:rsidRDefault="003D1E78" w:rsidP="00A53740">
      <w:pPr>
        <w:numPr>
          <w:ilvl w:val="0"/>
          <w:numId w:val="3"/>
        </w:numPr>
        <w:spacing w:after="0" w:line="240" w:lineRule="auto"/>
        <w:rPr>
          <w:rFonts w:ascii="Tahoma" w:hAnsi="Tahoma" w:cs="Tahoma"/>
          <w:sz w:val="20"/>
          <w:szCs w:val="24"/>
          <w:lang w:eastAsia="pl-PL"/>
        </w:rPr>
      </w:pPr>
      <w:r w:rsidRPr="00B6118F">
        <w:rPr>
          <w:rFonts w:ascii="Tahoma" w:hAnsi="Tahoma" w:cs="Tahoma"/>
          <w:sz w:val="20"/>
          <w:szCs w:val="24"/>
          <w:lang w:eastAsia="pl-PL"/>
        </w:rPr>
        <w:t>Ofertę sporządza się w języku polskim z zachowaniem formy pisemnej pod rygorem nieważności.</w:t>
      </w:r>
    </w:p>
    <w:p w:rsidR="003D1E78" w:rsidRPr="00B6118F" w:rsidRDefault="003D1E78" w:rsidP="00A53740">
      <w:pPr>
        <w:numPr>
          <w:ilvl w:val="0"/>
          <w:numId w:val="3"/>
        </w:numPr>
        <w:spacing w:after="0" w:line="240" w:lineRule="auto"/>
        <w:rPr>
          <w:rFonts w:ascii="Tahoma" w:hAnsi="Tahoma" w:cs="Tahoma"/>
          <w:sz w:val="20"/>
          <w:szCs w:val="24"/>
          <w:lang w:eastAsia="pl-PL"/>
        </w:rPr>
      </w:pPr>
      <w:r w:rsidRPr="00B6118F">
        <w:rPr>
          <w:rFonts w:ascii="Tahoma"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3D1E78" w:rsidRPr="00CD1F3F" w:rsidRDefault="003D1E78" w:rsidP="00A53740">
      <w:pPr>
        <w:numPr>
          <w:ilvl w:val="0"/>
          <w:numId w:val="3"/>
        </w:numPr>
        <w:spacing w:after="0" w:line="240" w:lineRule="auto"/>
        <w:rPr>
          <w:rFonts w:ascii="Tahoma" w:hAnsi="Tahoma" w:cs="Tahoma"/>
          <w:u w:val="single"/>
          <w:lang w:eastAsia="pl-PL"/>
        </w:rPr>
      </w:pPr>
      <w:r w:rsidRPr="00CD1F3F">
        <w:rPr>
          <w:rFonts w:ascii="Tahoma" w:hAnsi="Tahoma" w:cs="Tahoma"/>
          <w:b/>
          <w:u w:val="single"/>
          <w:lang w:eastAsia="pl-PL"/>
        </w:rPr>
        <w:t>Zamawiający wymaga, załączenia w ofercie następujących dokumentów</w:t>
      </w:r>
      <w:r w:rsidRPr="00CD1F3F">
        <w:rPr>
          <w:rFonts w:ascii="Tahoma" w:hAnsi="Tahoma" w:cs="Tahoma"/>
          <w:u w:val="single"/>
          <w:lang w:eastAsia="pl-PL"/>
        </w:rPr>
        <w:t xml:space="preserve"> :</w:t>
      </w:r>
    </w:p>
    <w:p w:rsidR="003D1E78" w:rsidRPr="00B6118F" w:rsidRDefault="003D1E78" w:rsidP="00A53740">
      <w:pPr>
        <w:numPr>
          <w:ilvl w:val="0"/>
          <w:numId w:val="1"/>
        </w:numPr>
        <w:tabs>
          <w:tab w:val="num" w:pos="700"/>
        </w:tabs>
        <w:spacing w:after="0" w:line="240" w:lineRule="auto"/>
        <w:ind w:left="680"/>
        <w:rPr>
          <w:rFonts w:ascii="Tahoma" w:hAnsi="Tahoma" w:cs="Tahoma"/>
          <w:sz w:val="20"/>
          <w:szCs w:val="24"/>
          <w:lang w:eastAsia="pl-PL"/>
        </w:rPr>
      </w:pPr>
      <w:r>
        <w:rPr>
          <w:rFonts w:ascii="Tahoma" w:hAnsi="Tahoma" w:cs="Tahoma"/>
          <w:sz w:val="20"/>
          <w:szCs w:val="24"/>
          <w:lang w:eastAsia="pl-PL"/>
        </w:rPr>
        <w:t>w</w:t>
      </w:r>
      <w:r w:rsidRPr="00B6118F">
        <w:rPr>
          <w:rFonts w:ascii="Tahoma" w:hAnsi="Tahoma" w:cs="Tahoma"/>
          <w:sz w:val="20"/>
          <w:szCs w:val="24"/>
          <w:lang w:eastAsia="pl-PL"/>
        </w:rPr>
        <w:t xml:space="preserve">ypełniony czytelnie, podpisany i opieczętowany przez osobę uprawnioną/ osoby uprawnione do reprezentowania wykonawcy  formularz ofertowy według druku stanowiącego </w:t>
      </w:r>
      <w:r w:rsidRPr="00B6118F">
        <w:rPr>
          <w:rFonts w:ascii="Tahoma" w:hAnsi="Tahoma" w:cs="Tahoma"/>
          <w:sz w:val="20"/>
          <w:szCs w:val="24"/>
          <w:u w:val="single"/>
          <w:lang w:eastAsia="pl-PL"/>
        </w:rPr>
        <w:t>załącznik nr 1</w:t>
      </w:r>
      <w:r w:rsidRPr="00B6118F">
        <w:rPr>
          <w:rFonts w:ascii="Tahoma" w:hAnsi="Tahoma" w:cs="Tahoma"/>
          <w:sz w:val="20"/>
          <w:szCs w:val="24"/>
          <w:lang w:eastAsia="pl-PL"/>
        </w:rPr>
        <w:t xml:space="preserve">  niniejszej  specyfikacji.</w:t>
      </w:r>
    </w:p>
    <w:p w:rsidR="003D1E78" w:rsidRPr="005E0810" w:rsidRDefault="003D1E78" w:rsidP="005E0810">
      <w:pPr>
        <w:numPr>
          <w:ilvl w:val="0"/>
          <w:numId w:val="1"/>
        </w:numPr>
        <w:tabs>
          <w:tab w:val="num" w:pos="700"/>
        </w:tabs>
        <w:spacing w:after="0" w:line="240" w:lineRule="auto"/>
        <w:ind w:left="680"/>
        <w:rPr>
          <w:rFonts w:ascii="Tahoma" w:hAnsi="Tahoma" w:cs="Tahoma"/>
          <w:sz w:val="20"/>
          <w:szCs w:val="20"/>
          <w:lang w:eastAsia="pl-PL"/>
        </w:rPr>
      </w:pPr>
      <w:r>
        <w:rPr>
          <w:rFonts w:ascii="Tahoma" w:hAnsi="Tahoma" w:cs="Tahoma"/>
          <w:sz w:val="20"/>
          <w:szCs w:val="20"/>
          <w:lang w:eastAsia="pl-PL"/>
        </w:rPr>
        <w:t>p</w:t>
      </w:r>
      <w:r w:rsidRPr="005E0810">
        <w:rPr>
          <w:rFonts w:ascii="Tahoma" w:hAnsi="Tahoma" w:cs="Tahoma"/>
          <w:sz w:val="20"/>
          <w:szCs w:val="20"/>
          <w:lang w:eastAsia="pl-PL"/>
        </w:rPr>
        <w:t xml:space="preserve">odpisany i opieczętowany przez osobę uprawnioną / osoby uprawnione do reprezentowania wykonawcy  formularz oświadczeń  wykonawcy  według druku stanowiącego </w:t>
      </w:r>
      <w:r w:rsidRPr="005E0810">
        <w:rPr>
          <w:rFonts w:ascii="Tahoma" w:hAnsi="Tahoma" w:cs="Tahoma"/>
          <w:sz w:val="20"/>
          <w:szCs w:val="20"/>
          <w:u w:val="single"/>
          <w:lang w:eastAsia="pl-PL"/>
        </w:rPr>
        <w:t xml:space="preserve">załącznik nr 2 </w:t>
      </w:r>
      <w:r w:rsidRPr="005E0810">
        <w:rPr>
          <w:rFonts w:ascii="Tahoma" w:hAnsi="Tahoma" w:cs="Tahoma"/>
          <w:sz w:val="20"/>
          <w:szCs w:val="20"/>
          <w:lang w:eastAsia="pl-PL"/>
        </w:rPr>
        <w:t>niniejszej  specyfikacji.</w:t>
      </w:r>
    </w:p>
    <w:p w:rsidR="003D1E78" w:rsidRDefault="003D1E78" w:rsidP="00A53740">
      <w:pPr>
        <w:numPr>
          <w:ilvl w:val="0"/>
          <w:numId w:val="2"/>
        </w:numPr>
        <w:spacing w:after="0" w:line="240" w:lineRule="auto"/>
        <w:jc w:val="both"/>
        <w:rPr>
          <w:rFonts w:ascii="Tahoma" w:hAnsi="Tahoma" w:cs="Tahoma"/>
          <w:bCs/>
          <w:sz w:val="20"/>
          <w:szCs w:val="24"/>
          <w:lang w:eastAsia="pl-PL"/>
        </w:rPr>
      </w:pPr>
      <w:r w:rsidRPr="00B6118F">
        <w:rPr>
          <w:rFonts w:ascii="Tahoma" w:hAnsi="Tahoma" w:cs="Tahoma"/>
          <w:bCs/>
          <w:sz w:val="20"/>
          <w:szCs w:val="24"/>
          <w:lang w:eastAsia="pl-PL"/>
        </w:rPr>
        <w:t>W przypadku udzielenia pełnomocnictwa do reprezentacji Wykonawcy wymagane jest złożenie oryginału dokumentu lub czytelnej, wyraźnej kserokopii poświadczonej notarialnie.</w:t>
      </w:r>
    </w:p>
    <w:p w:rsidR="003D1E78" w:rsidRDefault="003D1E78" w:rsidP="00A53740">
      <w:pPr>
        <w:numPr>
          <w:ilvl w:val="0"/>
          <w:numId w:val="2"/>
        </w:numPr>
        <w:tabs>
          <w:tab w:val="left" w:pos="5460"/>
        </w:tabs>
        <w:suppressAutoHyphens/>
        <w:spacing w:after="0" w:line="240" w:lineRule="auto"/>
        <w:contextualSpacing/>
        <w:jc w:val="both"/>
        <w:rPr>
          <w:rFonts w:ascii="Tahoma" w:hAnsi="Tahoma" w:cs="Tahoma"/>
          <w:sz w:val="20"/>
          <w:szCs w:val="24"/>
          <w:lang w:eastAsia="ar-SA"/>
        </w:rPr>
      </w:pPr>
      <w:r w:rsidRPr="00A664AD">
        <w:rPr>
          <w:rFonts w:ascii="Tahoma"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D1E78" w:rsidRPr="00B6118F" w:rsidRDefault="003D1E78" w:rsidP="00A53740">
      <w:pPr>
        <w:numPr>
          <w:ilvl w:val="0"/>
          <w:numId w:val="2"/>
        </w:numPr>
        <w:spacing w:after="0" w:line="240" w:lineRule="auto"/>
        <w:rPr>
          <w:rFonts w:ascii="Tahoma" w:hAnsi="Tahoma" w:cs="Tahoma"/>
          <w:bCs/>
          <w:sz w:val="20"/>
          <w:szCs w:val="24"/>
          <w:lang w:eastAsia="pl-PL"/>
        </w:rPr>
      </w:pPr>
      <w:r w:rsidRPr="00B6118F">
        <w:rPr>
          <w:rFonts w:ascii="Tahoma" w:hAnsi="Tahoma" w:cs="Tahoma"/>
          <w:bCs/>
          <w:sz w:val="20"/>
          <w:szCs w:val="24"/>
          <w:lang w:eastAsia="pl-PL"/>
        </w:rPr>
        <w:t xml:space="preserve">Ofertę </w:t>
      </w:r>
      <w:r>
        <w:rPr>
          <w:rFonts w:ascii="Tahoma" w:hAnsi="Tahoma" w:cs="Tahoma"/>
          <w:bCs/>
          <w:sz w:val="20"/>
          <w:szCs w:val="24"/>
          <w:lang w:eastAsia="pl-PL"/>
        </w:rPr>
        <w:t xml:space="preserve"> </w:t>
      </w:r>
      <w:r w:rsidRPr="00B6118F">
        <w:rPr>
          <w:rFonts w:ascii="Tahoma" w:hAnsi="Tahoma" w:cs="Tahoma"/>
          <w:bCs/>
          <w:sz w:val="20"/>
          <w:szCs w:val="24"/>
          <w:lang w:eastAsia="pl-PL"/>
        </w:rPr>
        <w:t xml:space="preserve">należy złożyć w zamkniętej kopercie gwarantującej zachowanie w poufności jej treści oraz zabezpieczenie jej nienaruszalności do terminu otwarcia ofert </w:t>
      </w:r>
    </w:p>
    <w:p w:rsidR="003D1E78" w:rsidRPr="00B6118F" w:rsidRDefault="003D1E78" w:rsidP="00A53740">
      <w:pPr>
        <w:numPr>
          <w:ilvl w:val="0"/>
          <w:numId w:val="2"/>
        </w:numPr>
        <w:spacing w:after="0" w:line="240" w:lineRule="auto"/>
        <w:rPr>
          <w:rFonts w:ascii="Tahoma" w:hAnsi="Tahoma" w:cs="Tahoma"/>
          <w:sz w:val="20"/>
          <w:szCs w:val="24"/>
          <w:lang w:eastAsia="pl-PL"/>
        </w:rPr>
      </w:pPr>
      <w:r w:rsidRPr="00B6118F">
        <w:rPr>
          <w:rFonts w:ascii="Tahoma" w:hAnsi="Tahoma" w:cs="Tahoma"/>
          <w:sz w:val="20"/>
          <w:szCs w:val="24"/>
          <w:lang w:eastAsia="pl-PL"/>
        </w:rPr>
        <w:t>Koperta powinna być zaadresowana według poniższego wzoru :</w:t>
      </w:r>
    </w:p>
    <w:p w:rsidR="003D1E78" w:rsidRPr="00B6118F" w:rsidRDefault="003D1E78" w:rsidP="00A53740">
      <w:pPr>
        <w:spacing w:after="0" w:line="240" w:lineRule="auto"/>
        <w:jc w:val="both"/>
        <w:rPr>
          <w:rFonts w:ascii="Tahoma" w:hAnsi="Tahoma" w:cs="Tahoma"/>
          <w:b/>
          <w:sz w:val="20"/>
          <w:szCs w:val="24"/>
          <w:lang w:eastAsia="pl-PL"/>
        </w:rPr>
      </w:pPr>
      <w:r w:rsidRPr="00B6118F">
        <w:rPr>
          <w:rFonts w:ascii="Tahoma"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22"/>
      </w:tblGrid>
      <w:tr w:rsidR="003D1E78" w:rsidRPr="008456F8" w:rsidTr="00EC2645">
        <w:trPr>
          <w:trHeight w:val="1852"/>
        </w:trPr>
        <w:tc>
          <w:tcPr>
            <w:tcW w:w="9122" w:type="dxa"/>
          </w:tcPr>
          <w:p w:rsidR="003D1E78" w:rsidRPr="00B6118F" w:rsidRDefault="003D1E78" w:rsidP="00EC2645">
            <w:pPr>
              <w:spacing w:after="0" w:line="240" w:lineRule="auto"/>
              <w:jc w:val="both"/>
              <w:rPr>
                <w:rFonts w:ascii="Tahoma" w:hAnsi="Tahoma" w:cs="Tahoma"/>
                <w:b/>
                <w:sz w:val="20"/>
                <w:szCs w:val="24"/>
                <w:lang w:eastAsia="pl-PL"/>
              </w:rPr>
            </w:pPr>
            <w:r w:rsidRPr="00B6118F">
              <w:rPr>
                <w:rFonts w:ascii="Tahoma" w:hAnsi="Tahoma" w:cs="Tahoma"/>
                <w:b/>
                <w:sz w:val="20"/>
                <w:szCs w:val="24"/>
                <w:lang w:eastAsia="pl-PL"/>
              </w:rPr>
              <w:t xml:space="preserve">,, Nazwa , adres Wykonawcy </w:t>
            </w:r>
          </w:p>
          <w:p w:rsidR="003D1E78" w:rsidRPr="00B6118F" w:rsidRDefault="003D1E78" w:rsidP="00EC2645">
            <w:pPr>
              <w:spacing w:after="0" w:line="240" w:lineRule="auto"/>
              <w:rPr>
                <w:rFonts w:ascii="Tahoma" w:hAnsi="Tahoma" w:cs="Tahoma"/>
                <w:b/>
                <w:sz w:val="20"/>
                <w:szCs w:val="24"/>
                <w:lang w:eastAsia="pl-PL"/>
              </w:rPr>
            </w:pPr>
            <w:r w:rsidRPr="00B6118F">
              <w:rPr>
                <w:rFonts w:ascii="Tahoma" w:hAnsi="Tahoma" w:cs="Tahoma"/>
                <w:b/>
                <w:sz w:val="20"/>
                <w:szCs w:val="24"/>
                <w:lang w:eastAsia="pl-PL"/>
              </w:rPr>
              <w:t xml:space="preserve">        ........................................</w:t>
            </w:r>
          </w:p>
          <w:p w:rsidR="003D1E78" w:rsidRDefault="003D1E78" w:rsidP="00EC2645">
            <w:pPr>
              <w:keepNext/>
              <w:spacing w:after="0" w:line="240" w:lineRule="auto"/>
              <w:jc w:val="center"/>
              <w:outlineLvl w:val="2"/>
              <w:rPr>
                <w:rFonts w:ascii="Tahoma" w:hAnsi="Tahoma" w:cs="Tahoma"/>
                <w:b/>
                <w:bCs/>
                <w:color w:val="000000"/>
                <w:sz w:val="20"/>
                <w:szCs w:val="24"/>
                <w:lang w:eastAsia="pl-PL"/>
              </w:rPr>
            </w:pPr>
            <w:r>
              <w:rPr>
                <w:rFonts w:ascii="Tahoma" w:hAnsi="Tahoma" w:cs="Tahoma"/>
                <w:b/>
                <w:bCs/>
                <w:color w:val="000000"/>
                <w:sz w:val="20"/>
                <w:szCs w:val="24"/>
                <w:lang w:eastAsia="pl-PL"/>
              </w:rPr>
              <w:t>Uniwersyteckie Centrum Kliniczne</w:t>
            </w:r>
            <w:r w:rsidRPr="00B6118F">
              <w:rPr>
                <w:rFonts w:ascii="Tahoma" w:hAnsi="Tahoma" w:cs="Tahoma"/>
                <w:b/>
                <w:bCs/>
                <w:color w:val="000000"/>
                <w:sz w:val="20"/>
                <w:szCs w:val="24"/>
                <w:lang w:eastAsia="pl-PL"/>
              </w:rPr>
              <w:t xml:space="preserve">                      </w:t>
            </w:r>
          </w:p>
          <w:p w:rsidR="003D1E78" w:rsidRDefault="003D1E78" w:rsidP="00EC2645">
            <w:pPr>
              <w:keepNext/>
              <w:spacing w:after="0" w:line="240" w:lineRule="auto"/>
              <w:jc w:val="center"/>
              <w:outlineLvl w:val="2"/>
              <w:rPr>
                <w:rFonts w:ascii="Tahoma" w:hAnsi="Tahoma" w:cs="Tahoma"/>
                <w:b/>
                <w:bCs/>
                <w:color w:val="000000"/>
                <w:sz w:val="20"/>
                <w:szCs w:val="24"/>
                <w:lang w:eastAsia="pl-PL"/>
              </w:rPr>
            </w:pPr>
            <w:r w:rsidRPr="00B6118F">
              <w:rPr>
                <w:rFonts w:ascii="Tahoma" w:hAnsi="Tahoma" w:cs="Tahoma"/>
                <w:b/>
                <w:bCs/>
                <w:color w:val="000000"/>
                <w:sz w:val="20"/>
                <w:szCs w:val="24"/>
                <w:lang w:eastAsia="pl-PL"/>
              </w:rPr>
              <w:t xml:space="preserve"> </w:t>
            </w:r>
            <w:r>
              <w:rPr>
                <w:rFonts w:ascii="Tahoma" w:hAnsi="Tahoma" w:cs="Tahoma"/>
                <w:b/>
                <w:bCs/>
                <w:color w:val="000000"/>
                <w:sz w:val="20"/>
                <w:szCs w:val="24"/>
                <w:lang w:eastAsia="pl-PL"/>
              </w:rPr>
              <w:t xml:space="preserve">im. prof. K. Gibińskiego </w:t>
            </w:r>
          </w:p>
          <w:p w:rsidR="003D1E78" w:rsidRPr="00B6118F" w:rsidRDefault="003D1E78" w:rsidP="00EC2645">
            <w:pPr>
              <w:keepNext/>
              <w:spacing w:after="0" w:line="240" w:lineRule="auto"/>
              <w:jc w:val="center"/>
              <w:outlineLvl w:val="2"/>
              <w:rPr>
                <w:rFonts w:ascii="Tahoma" w:hAnsi="Tahoma" w:cs="Tahoma"/>
                <w:b/>
                <w:bCs/>
                <w:color w:val="000000"/>
                <w:sz w:val="20"/>
                <w:szCs w:val="24"/>
                <w:lang w:eastAsia="pl-PL"/>
              </w:rPr>
            </w:pPr>
            <w:r>
              <w:rPr>
                <w:rFonts w:ascii="Tahoma" w:hAnsi="Tahoma" w:cs="Tahoma"/>
                <w:b/>
                <w:bCs/>
                <w:color w:val="000000"/>
                <w:sz w:val="20"/>
                <w:szCs w:val="24"/>
                <w:lang w:eastAsia="pl-PL"/>
              </w:rPr>
              <w:t xml:space="preserve">Śląskiego Uniwersytetu Medycznego </w:t>
            </w:r>
          </w:p>
          <w:p w:rsidR="003D1E78" w:rsidRPr="00B6118F" w:rsidRDefault="003D1E78" w:rsidP="00EC2645">
            <w:pPr>
              <w:spacing w:after="0" w:line="240" w:lineRule="auto"/>
              <w:ind w:left="2124" w:firstLine="708"/>
              <w:rPr>
                <w:rFonts w:ascii="Tahoma" w:hAnsi="Tahoma" w:cs="Tahoma"/>
                <w:b/>
                <w:sz w:val="20"/>
                <w:szCs w:val="24"/>
                <w:lang w:eastAsia="pl-PL"/>
              </w:rPr>
            </w:pPr>
            <w:r w:rsidRPr="00B6118F">
              <w:rPr>
                <w:rFonts w:ascii="Tahoma" w:hAnsi="Tahoma" w:cs="Tahoma"/>
                <w:b/>
                <w:sz w:val="20"/>
                <w:szCs w:val="24"/>
                <w:lang w:eastAsia="pl-PL"/>
              </w:rPr>
              <w:t>ul. Ceglana 35      40-</w:t>
            </w:r>
            <w:r>
              <w:rPr>
                <w:rFonts w:ascii="Tahoma" w:hAnsi="Tahoma" w:cs="Tahoma"/>
                <w:b/>
                <w:sz w:val="20"/>
                <w:szCs w:val="24"/>
                <w:lang w:eastAsia="pl-PL"/>
              </w:rPr>
              <w:t xml:space="preserve">514 </w:t>
            </w:r>
            <w:r w:rsidRPr="00B6118F">
              <w:rPr>
                <w:rFonts w:ascii="Tahoma" w:hAnsi="Tahoma" w:cs="Tahoma"/>
                <w:b/>
                <w:sz w:val="20"/>
                <w:szCs w:val="24"/>
                <w:lang w:eastAsia="pl-PL"/>
              </w:rPr>
              <w:t>Katowice</w:t>
            </w:r>
          </w:p>
          <w:p w:rsidR="003D1E78" w:rsidRPr="00527D0D" w:rsidRDefault="003D1E78" w:rsidP="00EC2645">
            <w:pPr>
              <w:spacing w:after="0" w:line="240" w:lineRule="auto"/>
              <w:jc w:val="center"/>
              <w:rPr>
                <w:rFonts w:ascii="Tahoma" w:hAnsi="Tahoma" w:cs="Tahoma"/>
                <w:bCs/>
                <w:sz w:val="20"/>
                <w:szCs w:val="24"/>
                <w:lang w:eastAsia="pl-PL"/>
              </w:rPr>
            </w:pPr>
            <w:r w:rsidRPr="00B6118F">
              <w:rPr>
                <w:rFonts w:ascii="Tahoma" w:hAnsi="Tahoma" w:cs="Tahoma"/>
                <w:bCs/>
                <w:sz w:val="20"/>
                <w:szCs w:val="24"/>
                <w:lang w:eastAsia="pl-PL"/>
              </w:rPr>
              <w:t>„</w:t>
            </w:r>
            <w:r w:rsidRPr="00527D0D">
              <w:rPr>
                <w:rFonts w:ascii="Tahoma" w:hAnsi="Tahoma" w:cs="Tahoma"/>
                <w:bCs/>
                <w:sz w:val="20"/>
                <w:szCs w:val="24"/>
                <w:lang w:eastAsia="pl-PL"/>
              </w:rPr>
              <w:t xml:space="preserve"> </w:t>
            </w:r>
            <w:r w:rsidR="00660BD0">
              <w:rPr>
                <w:rFonts w:ascii="Tahoma" w:hAnsi="Tahoma" w:cs="Tahoma"/>
                <w:bCs/>
                <w:sz w:val="20"/>
                <w:szCs w:val="24"/>
                <w:lang w:eastAsia="pl-PL"/>
              </w:rPr>
              <w:t>D</w:t>
            </w:r>
            <w:r w:rsidRPr="00527D0D">
              <w:rPr>
                <w:rFonts w:ascii="Tahoma" w:hAnsi="Tahoma" w:cs="Tahoma"/>
                <w:bCs/>
                <w:sz w:val="20"/>
                <w:szCs w:val="24"/>
                <w:lang w:eastAsia="pl-PL"/>
              </w:rPr>
              <w:t>ostaw</w:t>
            </w:r>
            <w:r w:rsidR="00660BD0">
              <w:rPr>
                <w:rFonts w:ascii="Tahoma" w:hAnsi="Tahoma" w:cs="Tahoma"/>
                <w:bCs/>
                <w:sz w:val="20"/>
                <w:szCs w:val="24"/>
                <w:lang w:eastAsia="pl-PL"/>
              </w:rPr>
              <w:t>a  stacji roboczej z 2 monitorami diagnostycznymi</w:t>
            </w:r>
          </w:p>
          <w:p w:rsidR="003D1E78" w:rsidRPr="00B6118F" w:rsidRDefault="003D1E78" w:rsidP="00EC2645">
            <w:pPr>
              <w:spacing w:after="0" w:line="240" w:lineRule="auto"/>
              <w:rPr>
                <w:rFonts w:ascii="Tahoma" w:hAnsi="Tahoma" w:cs="Tahoma"/>
                <w:bCs/>
                <w:sz w:val="20"/>
                <w:szCs w:val="24"/>
                <w:lang w:eastAsia="pl-PL"/>
              </w:rPr>
            </w:pPr>
            <w:r w:rsidRPr="00B6118F">
              <w:rPr>
                <w:rFonts w:ascii="Tahoma" w:hAnsi="Tahoma" w:cs="Tahoma"/>
                <w:bCs/>
                <w:sz w:val="20"/>
                <w:szCs w:val="24"/>
                <w:lang w:eastAsia="pl-PL"/>
              </w:rPr>
              <w:t xml:space="preserve">                                                   DZP/381/</w:t>
            </w:r>
            <w:r w:rsidR="00660BD0">
              <w:rPr>
                <w:rFonts w:ascii="Tahoma" w:hAnsi="Tahoma" w:cs="Tahoma"/>
                <w:bCs/>
                <w:sz w:val="20"/>
                <w:szCs w:val="24"/>
                <w:lang w:eastAsia="pl-PL"/>
              </w:rPr>
              <w:t>118</w:t>
            </w:r>
            <w:r>
              <w:rPr>
                <w:rFonts w:ascii="Tahoma" w:hAnsi="Tahoma" w:cs="Tahoma"/>
                <w:bCs/>
                <w:sz w:val="20"/>
                <w:szCs w:val="24"/>
                <w:lang w:eastAsia="pl-PL"/>
              </w:rPr>
              <w:t>B</w:t>
            </w:r>
            <w:r w:rsidRPr="00B6118F">
              <w:rPr>
                <w:rFonts w:ascii="Tahoma" w:hAnsi="Tahoma" w:cs="Tahoma"/>
                <w:bCs/>
                <w:sz w:val="20"/>
                <w:szCs w:val="24"/>
                <w:lang w:eastAsia="pl-PL"/>
              </w:rPr>
              <w:t>/</w:t>
            </w:r>
            <w:r>
              <w:rPr>
                <w:rFonts w:ascii="Tahoma" w:hAnsi="Tahoma" w:cs="Tahoma"/>
                <w:bCs/>
                <w:sz w:val="20"/>
                <w:szCs w:val="24"/>
                <w:lang w:eastAsia="pl-PL"/>
              </w:rPr>
              <w:t>2020</w:t>
            </w:r>
          </w:p>
          <w:p w:rsidR="003D1E78" w:rsidRPr="00B6118F" w:rsidRDefault="003D1E78" w:rsidP="00523548">
            <w:pPr>
              <w:spacing w:after="0" w:line="240" w:lineRule="auto"/>
              <w:jc w:val="both"/>
              <w:rPr>
                <w:rFonts w:ascii="Tahoma" w:hAnsi="Tahoma" w:cs="Tahoma"/>
                <w:b/>
                <w:sz w:val="20"/>
                <w:szCs w:val="24"/>
                <w:lang w:eastAsia="pl-PL"/>
              </w:rPr>
            </w:pPr>
            <w:r w:rsidRPr="00B6118F">
              <w:rPr>
                <w:rFonts w:ascii="Tahoma" w:hAnsi="Tahoma" w:cs="Tahoma"/>
                <w:b/>
                <w:i/>
                <w:iCs/>
                <w:sz w:val="20"/>
                <w:szCs w:val="24"/>
                <w:lang w:eastAsia="pl-PL"/>
              </w:rPr>
              <w:t xml:space="preserve">                                  </w:t>
            </w:r>
            <w:r>
              <w:rPr>
                <w:rFonts w:ascii="Tahoma" w:hAnsi="Tahoma" w:cs="Tahoma"/>
                <w:b/>
                <w:i/>
                <w:iCs/>
                <w:sz w:val="20"/>
                <w:szCs w:val="24"/>
                <w:lang w:eastAsia="pl-PL"/>
              </w:rPr>
              <w:t xml:space="preserve">         – Nie otwierać przed  </w:t>
            </w:r>
            <w:r w:rsidR="00523548">
              <w:rPr>
                <w:rFonts w:ascii="Tahoma" w:hAnsi="Tahoma" w:cs="Tahoma"/>
                <w:b/>
                <w:i/>
                <w:iCs/>
                <w:sz w:val="20"/>
                <w:szCs w:val="24"/>
                <w:lang w:eastAsia="pl-PL"/>
              </w:rPr>
              <w:t>22.12</w:t>
            </w:r>
            <w:r>
              <w:rPr>
                <w:rFonts w:ascii="Tahoma" w:hAnsi="Tahoma" w:cs="Tahoma"/>
                <w:b/>
                <w:i/>
                <w:iCs/>
                <w:sz w:val="20"/>
                <w:szCs w:val="24"/>
                <w:lang w:eastAsia="pl-PL"/>
              </w:rPr>
              <w:t>.2020</w:t>
            </w:r>
            <w:r w:rsidRPr="00B6118F">
              <w:rPr>
                <w:rFonts w:ascii="Tahoma" w:hAnsi="Tahoma" w:cs="Tahoma"/>
                <w:b/>
                <w:i/>
                <w:iCs/>
                <w:sz w:val="20"/>
                <w:szCs w:val="24"/>
                <w:lang w:eastAsia="pl-PL"/>
              </w:rPr>
              <w:t>r. godz.10.30”</w:t>
            </w:r>
          </w:p>
        </w:tc>
      </w:tr>
    </w:tbl>
    <w:p w:rsidR="003D1E78" w:rsidRPr="006A2BB1" w:rsidRDefault="003D1E78" w:rsidP="00A53740">
      <w:pPr>
        <w:numPr>
          <w:ilvl w:val="0"/>
          <w:numId w:val="2"/>
        </w:numPr>
        <w:spacing w:after="0" w:line="240" w:lineRule="auto"/>
        <w:jc w:val="both"/>
        <w:rPr>
          <w:rFonts w:ascii="Tahoma" w:hAnsi="Tahoma" w:cs="Tahoma"/>
          <w:sz w:val="20"/>
          <w:szCs w:val="20"/>
          <w:lang w:eastAsia="pl-PL"/>
        </w:rPr>
      </w:pPr>
      <w:r w:rsidRPr="00B6118F">
        <w:rPr>
          <w:rFonts w:ascii="Tahoma"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6A2BB1">
        <w:rPr>
          <w:rFonts w:cs="Tahoma"/>
        </w:rPr>
        <w:t xml:space="preserve"> </w:t>
      </w:r>
      <w:r w:rsidRPr="006A2BB1">
        <w:rPr>
          <w:rFonts w:ascii="Tahoma" w:hAnsi="Tahoma" w:cs="Tahoma"/>
          <w:sz w:val="20"/>
          <w:szCs w:val="20"/>
        </w:rPr>
        <w:t>Opisaną kopertę zawierającą zmianę bądź wycofanie należy dodatkowo opatrzyć dopiskiem  „Zmiana oferty” bądź „Wycofanie oferty”.</w:t>
      </w:r>
    </w:p>
    <w:p w:rsidR="003D1E78" w:rsidRPr="000C7A4D" w:rsidRDefault="003D1E78" w:rsidP="00A53740">
      <w:pPr>
        <w:pStyle w:val="Akapitzlist"/>
        <w:numPr>
          <w:ilvl w:val="0"/>
          <w:numId w:val="2"/>
        </w:numPr>
        <w:spacing w:after="0" w:line="240" w:lineRule="auto"/>
        <w:jc w:val="both"/>
        <w:rPr>
          <w:rFonts w:ascii="Tahoma" w:hAnsi="Tahoma" w:cs="Tahoma"/>
          <w:sz w:val="20"/>
        </w:rPr>
      </w:pPr>
      <w:r w:rsidRPr="000C7A4D">
        <w:rPr>
          <w:rFonts w:ascii="Tahoma" w:hAnsi="Tahoma" w:cs="Tahoma"/>
          <w:sz w:val="20"/>
        </w:rPr>
        <w:t>Zamawiający żąda wskazania przez Wykonawcę w Formularzu oferty części zamówienia, której wykonanie powierzy podwykonawcom.</w:t>
      </w:r>
    </w:p>
    <w:p w:rsidR="003D1E78" w:rsidRDefault="003D1E78" w:rsidP="00A53740">
      <w:pPr>
        <w:numPr>
          <w:ilvl w:val="0"/>
          <w:numId w:val="2"/>
        </w:numPr>
        <w:spacing w:after="0" w:line="240" w:lineRule="auto"/>
        <w:jc w:val="both"/>
        <w:rPr>
          <w:rFonts w:ascii="Tahoma" w:hAnsi="Tahoma" w:cs="Tahoma"/>
          <w:sz w:val="20"/>
          <w:szCs w:val="24"/>
          <w:lang w:eastAsia="pl-PL"/>
        </w:rPr>
      </w:pPr>
      <w:r w:rsidRPr="00B6118F">
        <w:rPr>
          <w:rFonts w:ascii="Tahoma" w:hAnsi="Tahoma" w:cs="Tahoma"/>
          <w:sz w:val="20"/>
          <w:szCs w:val="24"/>
          <w:lang w:eastAsia="pl-PL"/>
        </w:rPr>
        <w:t>Wszelkie poprawki lub zmiany w tekście oferty muszą być parafowane własnoręcznie przez osobę podpisującą ofertę.</w:t>
      </w:r>
    </w:p>
    <w:p w:rsidR="003D1E78" w:rsidRPr="00367EB5" w:rsidRDefault="003D1E78" w:rsidP="00A53740">
      <w:pPr>
        <w:numPr>
          <w:ilvl w:val="0"/>
          <w:numId w:val="2"/>
        </w:numPr>
        <w:spacing w:after="40" w:line="240" w:lineRule="auto"/>
        <w:jc w:val="both"/>
        <w:rPr>
          <w:rFonts w:ascii="Tahoma" w:hAnsi="Tahoma" w:cs="Tahoma"/>
          <w:bCs/>
          <w:sz w:val="20"/>
          <w:szCs w:val="20"/>
        </w:rPr>
      </w:pPr>
      <w:r w:rsidRPr="00367EB5">
        <w:rPr>
          <w:rFonts w:ascii="Tahoma" w:hAnsi="Tahoma" w:cs="Tahoma"/>
          <w:bCs/>
          <w:sz w:val="20"/>
          <w:szCs w:val="20"/>
        </w:rPr>
        <w:t xml:space="preserve">Zamawiający informuje, iż zgodnie z art. 8 w zw. z art. 96 ust. 3 ustawy </w:t>
      </w:r>
      <w:proofErr w:type="spellStart"/>
      <w:r w:rsidRPr="00367EB5">
        <w:rPr>
          <w:rFonts w:ascii="Tahoma" w:hAnsi="Tahoma" w:cs="Tahoma"/>
          <w:bCs/>
          <w:sz w:val="20"/>
          <w:szCs w:val="20"/>
        </w:rPr>
        <w:t>P</w:t>
      </w:r>
      <w:r>
        <w:rPr>
          <w:rFonts w:ascii="Tahoma" w:hAnsi="Tahoma" w:cs="Tahoma"/>
          <w:bCs/>
          <w:sz w:val="20"/>
          <w:szCs w:val="20"/>
        </w:rPr>
        <w:t>zp</w:t>
      </w:r>
      <w:proofErr w:type="spellEnd"/>
      <w:r w:rsidRPr="00367EB5">
        <w:rPr>
          <w:rFonts w:ascii="Tahom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67EB5">
        <w:rPr>
          <w:rFonts w:ascii="Tahoma" w:hAnsi="Tahoma" w:cs="Tahoma"/>
          <w:bCs/>
          <w:sz w:val="20"/>
          <w:szCs w:val="20"/>
        </w:rPr>
        <w:t>późn</w:t>
      </w:r>
      <w:proofErr w:type="spellEnd"/>
      <w:r w:rsidRPr="00367EB5">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3D1E78" w:rsidRDefault="003D1E78" w:rsidP="00A53740">
      <w:pPr>
        <w:pStyle w:val="Akapitzlist"/>
        <w:numPr>
          <w:ilvl w:val="0"/>
          <w:numId w:val="2"/>
        </w:numPr>
        <w:spacing w:after="0" w:line="240" w:lineRule="auto"/>
        <w:jc w:val="both"/>
        <w:rPr>
          <w:rFonts w:ascii="Tahoma" w:hAnsi="Tahoma" w:cs="Tahoma"/>
          <w:sz w:val="20"/>
          <w:szCs w:val="24"/>
          <w:lang w:eastAsia="pl-PL"/>
        </w:rPr>
      </w:pPr>
      <w:r w:rsidRPr="009712F4">
        <w:rPr>
          <w:rFonts w:ascii="Tahoma"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t>
      </w:r>
      <w:r w:rsidRPr="009712F4">
        <w:rPr>
          <w:rFonts w:ascii="Tahoma" w:hAnsi="Tahoma" w:cs="Tahoma"/>
          <w:sz w:val="20"/>
          <w:szCs w:val="24"/>
          <w:lang w:eastAsia="pl-PL"/>
        </w:rPr>
        <w:lastRenderedPageBreak/>
        <w:t>wartość gospodarczą , co do których przedsiębiorca podjął niezbędne działania w celu zachowania ich poufności.</w:t>
      </w:r>
      <w:r>
        <w:rPr>
          <w:rFonts w:ascii="Tahoma" w:hAnsi="Tahoma" w:cs="Tahoma"/>
          <w:sz w:val="20"/>
          <w:szCs w:val="24"/>
          <w:lang w:eastAsia="pl-PL"/>
        </w:rPr>
        <w:t xml:space="preserve"> </w:t>
      </w:r>
      <w:r w:rsidRPr="009712F4">
        <w:rPr>
          <w:rFonts w:ascii="Tahoma" w:hAnsi="Tahoma" w:cs="Tahoma"/>
          <w:sz w:val="20"/>
          <w:szCs w:val="24"/>
          <w:lang w:eastAsia="pl-PL"/>
        </w:rPr>
        <w:t>Wykonawca nie może zastrzec swojej nazwy (firmy) oraz adresu, informacji dotyczących ceny, terminu wykonania zamówienia,  warunków płatności zawartych w ofercie.</w:t>
      </w:r>
      <w:r>
        <w:rPr>
          <w:rFonts w:ascii="Tahoma" w:hAnsi="Tahoma" w:cs="Tahoma"/>
          <w:sz w:val="20"/>
          <w:szCs w:val="24"/>
          <w:lang w:eastAsia="pl-PL"/>
        </w:rPr>
        <w:t xml:space="preserve"> </w:t>
      </w:r>
      <w:r w:rsidRPr="009712F4">
        <w:rPr>
          <w:rFonts w:ascii="Tahoma" w:hAnsi="Tahoma" w:cs="Tahoma"/>
          <w:sz w:val="20"/>
          <w:szCs w:val="24"/>
          <w:lang w:eastAsia="pl-PL"/>
        </w:rPr>
        <w:t xml:space="preserve">Gdy  informacje zawarte w ofercie stanowią tajemnicę przedsiębiorstwa w rozumieniu przepisów ustawy o zwalczaniu nieuczciwej konkurencji,  </w:t>
      </w:r>
      <w:r>
        <w:rPr>
          <w:rFonts w:ascii="Tahoma" w:hAnsi="Tahoma" w:cs="Tahoma"/>
          <w:sz w:val="20"/>
          <w:szCs w:val="24"/>
          <w:lang w:eastAsia="pl-PL"/>
        </w:rPr>
        <w:t xml:space="preserve">winny </w:t>
      </w:r>
      <w:r w:rsidRPr="009712F4">
        <w:rPr>
          <w:rFonts w:ascii="Tahoma" w:hAnsi="Tahoma" w:cs="Tahoma"/>
          <w:sz w:val="20"/>
          <w:szCs w:val="24"/>
          <w:lang w:eastAsia="pl-PL"/>
        </w:rPr>
        <w:t xml:space="preserve"> być oznakowane klauzulą :,, Informacje stanowiące tajemnicę przedsiębiorstwa” i dołączone do oferty, zaleca się ,aby były trwale ,oddzielnie spięte.</w:t>
      </w:r>
    </w:p>
    <w:p w:rsidR="003D1E78" w:rsidRPr="00ED028D" w:rsidRDefault="003D1E78" w:rsidP="00A53740">
      <w:pPr>
        <w:numPr>
          <w:ilvl w:val="0"/>
          <w:numId w:val="2"/>
        </w:numPr>
        <w:suppressAutoHyphens/>
        <w:spacing w:after="0" w:line="240" w:lineRule="auto"/>
        <w:jc w:val="both"/>
        <w:rPr>
          <w:rFonts w:ascii="Tahoma" w:hAnsi="Tahoma" w:cs="Tahoma"/>
          <w:sz w:val="20"/>
          <w:szCs w:val="20"/>
        </w:rPr>
      </w:pPr>
      <w:r w:rsidRPr="00ED028D">
        <w:rPr>
          <w:rFonts w:ascii="Tahoma" w:hAnsi="Tahoma" w:cs="Tahoma"/>
          <w:bCs/>
          <w:sz w:val="20"/>
          <w:szCs w:val="20"/>
        </w:rPr>
        <w:t xml:space="preserve">Zamawiający informuje, że w przypadku, kiedy wykonawca otrzyma od niego wezwanie w trybie art. 90 ustawy </w:t>
      </w:r>
      <w:proofErr w:type="spellStart"/>
      <w:r w:rsidRPr="00ED028D">
        <w:rPr>
          <w:rFonts w:ascii="Tahoma" w:hAnsi="Tahoma" w:cs="Tahoma"/>
          <w:bCs/>
          <w:sz w:val="20"/>
          <w:szCs w:val="20"/>
        </w:rPr>
        <w:t>P</w:t>
      </w:r>
      <w:r>
        <w:rPr>
          <w:rFonts w:ascii="Tahoma" w:hAnsi="Tahoma" w:cs="Tahoma"/>
          <w:bCs/>
          <w:sz w:val="20"/>
          <w:szCs w:val="20"/>
        </w:rPr>
        <w:t>zp</w:t>
      </w:r>
      <w:proofErr w:type="spellEnd"/>
      <w:r w:rsidRPr="00ED028D">
        <w:rPr>
          <w:rFonts w:ascii="Tahom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D1E78" w:rsidRDefault="003D1E78" w:rsidP="00A53740">
      <w:pPr>
        <w:spacing w:after="0" w:line="240" w:lineRule="auto"/>
        <w:rPr>
          <w:rFonts w:ascii="Tahoma" w:hAnsi="Tahoma" w:cs="Tahoma"/>
          <w:b/>
          <w:sz w:val="20"/>
          <w:szCs w:val="24"/>
          <w:lang w:eastAsia="pl-PL"/>
        </w:rPr>
      </w:pPr>
    </w:p>
    <w:p w:rsidR="003D1E78" w:rsidRDefault="003D1E78" w:rsidP="00A53740">
      <w:pPr>
        <w:spacing w:after="0" w:line="240" w:lineRule="auto"/>
        <w:rPr>
          <w:rFonts w:ascii="Tahoma" w:hAnsi="Tahoma" w:cs="Tahoma"/>
          <w:b/>
          <w:sz w:val="20"/>
          <w:szCs w:val="24"/>
          <w:lang w:eastAsia="pl-PL"/>
        </w:rPr>
      </w:pPr>
      <w:r w:rsidRPr="00B6118F">
        <w:rPr>
          <w:rFonts w:ascii="Tahoma" w:hAnsi="Tahoma" w:cs="Tahoma"/>
          <w:b/>
          <w:sz w:val="20"/>
          <w:szCs w:val="24"/>
          <w:lang w:eastAsia="pl-PL"/>
        </w:rPr>
        <w:t>XI. MIEJSCE ORAZ  TERMIN SKŁADANIA I OTWARCIA OFERT</w:t>
      </w:r>
    </w:p>
    <w:p w:rsidR="003D1E78" w:rsidRPr="00660BD0" w:rsidRDefault="003D1E78" w:rsidP="00A53740">
      <w:pPr>
        <w:pStyle w:val="Akapitzlist"/>
        <w:numPr>
          <w:ilvl w:val="0"/>
          <w:numId w:val="6"/>
        </w:numPr>
        <w:spacing w:after="0" w:line="240" w:lineRule="auto"/>
        <w:jc w:val="both"/>
        <w:rPr>
          <w:rFonts w:ascii="Tahoma" w:hAnsi="Tahoma" w:cs="Tahoma"/>
          <w:sz w:val="20"/>
          <w:szCs w:val="24"/>
          <w:lang w:eastAsia="pl-PL"/>
        </w:rPr>
      </w:pPr>
      <w:r w:rsidRPr="00ED028D">
        <w:rPr>
          <w:rFonts w:ascii="Tahoma"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ED028D">
        <w:rPr>
          <w:rFonts w:ascii="Tahoma" w:hAnsi="Tahoma" w:cs="Tahoma"/>
          <w:b/>
          <w:sz w:val="20"/>
          <w:szCs w:val="24"/>
          <w:lang w:eastAsia="pl-PL"/>
        </w:rPr>
        <w:t>pokój D02</w:t>
      </w:r>
      <w:r>
        <w:rPr>
          <w:rFonts w:ascii="Tahoma" w:hAnsi="Tahoma" w:cs="Tahoma"/>
          <w:b/>
          <w:sz w:val="20"/>
          <w:szCs w:val="24"/>
          <w:lang w:eastAsia="pl-PL"/>
        </w:rPr>
        <w:t>2</w:t>
      </w:r>
    </w:p>
    <w:p w:rsidR="003D1E78" w:rsidRPr="00A86AE9" w:rsidRDefault="003D1E78" w:rsidP="00A53740">
      <w:pPr>
        <w:pStyle w:val="Akapitzlist"/>
        <w:numPr>
          <w:ilvl w:val="0"/>
          <w:numId w:val="6"/>
        </w:numPr>
        <w:spacing w:after="0" w:line="240" w:lineRule="auto"/>
        <w:jc w:val="both"/>
        <w:rPr>
          <w:rFonts w:ascii="Tahoma" w:hAnsi="Tahoma" w:cs="Tahoma"/>
          <w:b/>
          <w:sz w:val="20"/>
          <w:szCs w:val="24"/>
          <w:u w:val="single"/>
          <w:lang w:eastAsia="pl-PL"/>
        </w:rPr>
      </w:pPr>
      <w:r w:rsidRPr="00ED028D">
        <w:rPr>
          <w:rFonts w:ascii="Tahoma" w:hAnsi="Tahoma" w:cs="Tahoma"/>
          <w:b/>
          <w:bCs/>
          <w:sz w:val="20"/>
          <w:szCs w:val="24"/>
          <w:lang w:eastAsia="pl-PL"/>
        </w:rPr>
        <w:t>Termin składania ofert upływa w dniu</w:t>
      </w:r>
      <w:r w:rsidRPr="00ED028D">
        <w:rPr>
          <w:rFonts w:ascii="Tahoma" w:hAnsi="Tahoma" w:cs="Tahoma"/>
          <w:sz w:val="20"/>
          <w:szCs w:val="24"/>
          <w:lang w:eastAsia="pl-PL"/>
        </w:rPr>
        <w:t xml:space="preserve"> </w:t>
      </w:r>
      <w:r>
        <w:rPr>
          <w:rFonts w:ascii="Tahoma" w:hAnsi="Tahoma" w:cs="Tahoma"/>
          <w:sz w:val="20"/>
          <w:szCs w:val="24"/>
          <w:lang w:eastAsia="pl-PL"/>
        </w:rPr>
        <w:t xml:space="preserve"> </w:t>
      </w:r>
      <w:r w:rsidR="00523548" w:rsidRPr="00A86AE9">
        <w:rPr>
          <w:rFonts w:ascii="Tahoma" w:hAnsi="Tahoma" w:cs="Tahoma"/>
          <w:b/>
          <w:sz w:val="20"/>
          <w:szCs w:val="24"/>
          <w:u w:val="single"/>
          <w:lang w:eastAsia="pl-PL"/>
        </w:rPr>
        <w:t>22.12.2020</w:t>
      </w:r>
      <w:r w:rsidRPr="00A86AE9">
        <w:rPr>
          <w:rFonts w:ascii="Tahoma" w:hAnsi="Tahoma" w:cs="Tahoma"/>
          <w:b/>
          <w:bCs/>
          <w:sz w:val="20"/>
          <w:szCs w:val="24"/>
          <w:u w:val="single"/>
          <w:lang w:eastAsia="pl-PL"/>
        </w:rPr>
        <w:t>r.</w:t>
      </w:r>
      <w:r w:rsidRPr="00A86AE9">
        <w:rPr>
          <w:rFonts w:ascii="Tahoma" w:hAnsi="Tahoma" w:cs="Tahoma"/>
          <w:sz w:val="20"/>
          <w:szCs w:val="24"/>
          <w:u w:val="single"/>
          <w:lang w:eastAsia="pl-PL"/>
        </w:rPr>
        <w:t xml:space="preserve">  </w:t>
      </w:r>
      <w:r w:rsidRPr="00A86AE9">
        <w:rPr>
          <w:rFonts w:ascii="Tahoma" w:hAnsi="Tahoma" w:cs="Tahoma"/>
          <w:b/>
          <w:sz w:val="20"/>
          <w:szCs w:val="24"/>
          <w:u w:val="single"/>
          <w:lang w:eastAsia="pl-PL"/>
        </w:rPr>
        <w:t>o godz. 10:00</w:t>
      </w:r>
    </w:p>
    <w:p w:rsidR="003D1E78" w:rsidRPr="00E907EC" w:rsidRDefault="003D1E78" w:rsidP="00A53740">
      <w:pPr>
        <w:pStyle w:val="Akapitzlist"/>
        <w:numPr>
          <w:ilvl w:val="0"/>
          <w:numId w:val="6"/>
        </w:numPr>
        <w:spacing w:after="0" w:line="240" w:lineRule="auto"/>
        <w:jc w:val="both"/>
        <w:rPr>
          <w:rFonts w:ascii="Tahoma" w:hAnsi="Tahoma" w:cs="Tahoma"/>
          <w:b/>
          <w:sz w:val="20"/>
          <w:szCs w:val="24"/>
          <w:u w:val="single"/>
          <w:lang w:eastAsia="pl-PL"/>
        </w:rPr>
      </w:pPr>
      <w:r w:rsidRPr="00552AE8">
        <w:rPr>
          <w:rFonts w:ascii="Tahoma" w:hAnsi="Tahoma" w:cs="Tahoma"/>
          <w:sz w:val="20"/>
          <w:szCs w:val="24"/>
          <w:lang w:eastAsia="pl-PL"/>
        </w:rPr>
        <w:t>Otwarcie ofert nastąpi</w:t>
      </w:r>
      <w:r w:rsidRPr="00ED028D">
        <w:rPr>
          <w:rFonts w:ascii="Tahoma" w:hAnsi="Tahoma" w:cs="Tahoma"/>
          <w:sz w:val="20"/>
          <w:szCs w:val="24"/>
          <w:lang w:eastAsia="pl-PL"/>
        </w:rPr>
        <w:t xml:space="preserve"> w Uniwersyteckim Centrum  Klinicznym im. prof. K. Gibińskiego  Śląskiego Uniwersytetu Medycznego w Katowicach przy ul. Ceglanej 35  w </w:t>
      </w:r>
      <w:r>
        <w:rPr>
          <w:rFonts w:ascii="Tahoma" w:hAnsi="Tahoma" w:cs="Tahoma"/>
          <w:sz w:val="20"/>
          <w:szCs w:val="24"/>
          <w:lang w:eastAsia="pl-PL"/>
        </w:rPr>
        <w:t>dziale Zamówień Publicznych</w:t>
      </w:r>
      <w:r w:rsidRPr="00ED028D">
        <w:rPr>
          <w:rFonts w:ascii="Tahoma" w:hAnsi="Tahoma" w:cs="Tahoma"/>
          <w:sz w:val="20"/>
          <w:szCs w:val="24"/>
          <w:lang w:eastAsia="pl-PL"/>
        </w:rPr>
        <w:t xml:space="preserve"> w dniu  </w:t>
      </w:r>
      <w:r w:rsidR="00523548" w:rsidRPr="00A86AE9">
        <w:rPr>
          <w:rFonts w:ascii="Tahoma" w:hAnsi="Tahoma" w:cs="Tahoma"/>
          <w:b/>
          <w:sz w:val="20"/>
          <w:szCs w:val="24"/>
          <w:u w:val="single"/>
          <w:lang w:eastAsia="pl-PL"/>
        </w:rPr>
        <w:t>22.12.2020r</w:t>
      </w:r>
      <w:r w:rsidR="00523548" w:rsidRPr="00A86AE9">
        <w:rPr>
          <w:rFonts w:ascii="Tahoma" w:hAnsi="Tahoma" w:cs="Tahoma"/>
          <w:sz w:val="20"/>
          <w:szCs w:val="24"/>
          <w:u w:val="single"/>
          <w:lang w:eastAsia="pl-PL"/>
        </w:rPr>
        <w:t>.</w:t>
      </w:r>
      <w:r w:rsidR="00660BD0" w:rsidRPr="00A86AE9">
        <w:rPr>
          <w:rFonts w:ascii="Tahoma" w:hAnsi="Tahoma" w:cs="Tahoma"/>
          <w:b/>
          <w:sz w:val="20"/>
          <w:szCs w:val="24"/>
          <w:u w:val="single"/>
          <w:lang w:eastAsia="pl-PL"/>
        </w:rPr>
        <w:t>god</w:t>
      </w:r>
      <w:r w:rsidRPr="00A86AE9">
        <w:rPr>
          <w:rFonts w:ascii="Tahoma" w:hAnsi="Tahoma" w:cs="Tahoma"/>
          <w:b/>
          <w:sz w:val="20"/>
          <w:szCs w:val="24"/>
          <w:u w:val="single"/>
          <w:lang w:eastAsia="pl-PL"/>
        </w:rPr>
        <w:t>z</w:t>
      </w:r>
      <w:r w:rsidRPr="00660BD0">
        <w:rPr>
          <w:rFonts w:ascii="Tahoma" w:hAnsi="Tahoma" w:cs="Tahoma"/>
          <w:b/>
          <w:sz w:val="20"/>
          <w:szCs w:val="24"/>
          <w:u w:val="single"/>
          <w:lang w:eastAsia="pl-PL"/>
        </w:rPr>
        <w:t>.</w:t>
      </w:r>
      <w:r w:rsidRPr="00E907EC">
        <w:rPr>
          <w:rFonts w:ascii="Tahoma" w:hAnsi="Tahoma" w:cs="Tahoma"/>
          <w:b/>
          <w:sz w:val="20"/>
          <w:szCs w:val="24"/>
          <w:u w:val="single"/>
          <w:lang w:eastAsia="pl-PL"/>
        </w:rPr>
        <w:t xml:space="preserve"> 10.30</w:t>
      </w:r>
    </w:p>
    <w:p w:rsidR="003D1E78" w:rsidRPr="00ED028D" w:rsidRDefault="003D1E78" w:rsidP="00A53740">
      <w:pPr>
        <w:pStyle w:val="Akapitzlist"/>
        <w:numPr>
          <w:ilvl w:val="0"/>
          <w:numId w:val="6"/>
        </w:numPr>
        <w:suppressAutoHyphens/>
        <w:spacing w:after="0" w:line="240" w:lineRule="auto"/>
        <w:jc w:val="both"/>
        <w:rPr>
          <w:rFonts w:ascii="Tahoma" w:hAnsi="Tahoma" w:cs="Tahoma"/>
          <w:sz w:val="20"/>
        </w:rPr>
      </w:pPr>
      <w:r w:rsidRPr="00ED028D">
        <w:rPr>
          <w:rFonts w:ascii="Tahoma" w:hAnsi="Tahoma" w:cs="Tahoma"/>
          <w:sz w:val="20"/>
        </w:rPr>
        <w:t>Bezpośrednio przed otwarciem ofert Zamawiający poda kwotę, jaką zamierza przeznaczyć na sfinansowanie zamówienia.</w:t>
      </w:r>
    </w:p>
    <w:p w:rsidR="003D1E78" w:rsidRPr="00ED028D" w:rsidRDefault="003D1E78" w:rsidP="00A53740">
      <w:pPr>
        <w:pStyle w:val="Akapitzlist"/>
        <w:numPr>
          <w:ilvl w:val="0"/>
          <w:numId w:val="6"/>
        </w:numPr>
        <w:suppressAutoHyphens/>
        <w:spacing w:after="0" w:line="240" w:lineRule="auto"/>
        <w:jc w:val="both"/>
        <w:rPr>
          <w:rFonts w:ascii="Tahoma" w:hAnsi="Tahoma" w:cs="Tahoma"/>
          <w:sz w:val="20"/>
        </w:rPr>
      </w:pPr>
      <w:r w:rsidRPr="00ED028D">
        <w:rPr>
          <w:rFonts w:ascii="Tahoma" w:hAnsi="Tahoma" w:cs="Tahoma"/>
          <w:sz w:val="20"/>
        </w:rPr>
        <w:t xml:space="preserve">Podczas otwarcia ofert Zamawiający odczyta informacje, o których mowa z art. 86 ust. 4 ustawy </w:t>
      </w:r>
      <w:proofErr w:type="spellStart"/>
      <w:r w:rsidRPr="00ED028D">
        <w:rPr>
          <w:rFonts w:ascii="Tahoma" w:hAnsi="Tahoma" w:cs="Tahoma"/>
          <w:sz w:val="20"/>
        </w:rPr>
        <w:t>Pzp</w:t>
      </w:r>
      <w:proofErr w:type="spellEnd"/>
      <w:r w:rsidRPr="00ED028D">
        <w:rPr>
          <w:rFonts w:ascii="Tahoma" w:hAnsi="Tahoma" w:cs="Tahoma"/>
          <w:sz w:val="20"/>
        </w:rPr>
        <w:t>.</w:t>
      </w:r>
    </w:p>
    <w:p w:rsidR="003D1E78" w:rsidRPr="00C63C1C" w:rsidRDefault="003D1E78" w:rsidP="00A53740">
      <w:pPr>
        <w:numPr>
          <w:ilvl w:val="0"/>
          <w:numId w:val="6"/>
        </w:numPr>
        <w:suppressAutoHyphens/>
        <w:spacing w:after="0" w:line="240" w:lineRule="auto"/>
        <w:contextualSpacing/>
        <w:jc w:val="both"/>
        <w:rPr>
          <w:rFonts w:ascii="Tahoma" w:hAnsi="Tahoma" w:cs="Tahoma"/>
          <w:sz w:val="20"/>
          <w:szCs w:val="20"/>
        </w:rPr>
      </w:pPr>
      <w:r w:rsidRPr="00C63C1C">
        <w:rPr>
          <w:rFonts w:ascii="Tahoma" w:hAnsi="Tahoma" w:cs="Tahoma"/>
          <w:bCs/>
          <w:sz w:val="20"/>
          <w:szCs w:val="20"/>
        </w:rPr>
        <w:t xml:space="preserve">Niezwłocznie po otwarciu ofert zamawiający zamieści na stronie </w:t>
      </w:r>
      <w:hyperlink r:id="rId13" w:history="1">
        <w:r w:rsidRPr="00C63C1C">
          <w:rPr>
            <w:rFonts w:ascii="Tahoma" w:hAnsi="Tahoma" w:cs="Tahoma"/>
            <w:b/>
            <w:bCs/>
            <w:sz w:val="20"/>
            <w:szCs w:val="20"/>
            <w:u w:val="single"/>
          </w:rPr>
          <w:t>www.uck.katowice.pl</w:t>
        </w:r>
      </w:hyperlink>
      <w:r w:rsidRPr="00C63C1C">
        <w:rPr>
          <w:rFonts w:ascii="Tahoma" w:hAnsi="Tahoma" w:cs="Tahoma"/>
          <w:bCs/>
          <w:sz w:val="20"/>
          <w:szCs w:val="20"/>
        </w:rPr>
        <w:t xml:space="preserve">   informacje dotyczące:</w:t>
      </w:r>
    </w:p>
    <w:p w:rsidR="003D1E78" w:rsidRPr="00C63C1C" w:rsidRDefault="003D1E78" w:rsidP="00A53740">
      <w:pPr>
        <w:numPr>
          <w:ilvl w:val="0"/>
          <w:numId w:val="5"/>
        </w:numPr>
        <w:suppressAutoHyphens/>
        <w:spacing w:after="0" w:line="240" w:lineRule="auto"/>
        <w:jc w:val="both"/>
        <w:rPr>
          <w:rFonts w:ascii="Tahoma" w:hAnsi="Tahoma" w:cs="Tahoma"/>
          <w:sz w:val="20"/>
          <w:szCs w:val="20"/>
        </w:rPr>
      </w:pPr>
      <w:r w:rsidRPr="00C63C1C">
        <w:rPr>
          <w:rFonts w:ascii="Tahoma" w:hAnsi="Tahoma" w:cs="Tahoma"/>
          <w:bCs/>
          <w:sz w:val="20"/>
          <w:szCs w:val="20"/>
        </w:rPr>
        <w:t>kwoty, jaką zamierza przeznaczyć na sfinansowanie zamówienia;</w:t>
      </w:r>
    </w:p>
    <w:p w:rsidR="003D1E78" w:rsidRPr="00C63C1C" w:rsidRDefault="003D1E78" w:rsidP="00A53740">
      <w:pPr>
        <w:numPr>
          <w:ilvl w:val="0"/>
          <w:numId w:val="5"/>
        </w:numPr>
        <w:suppressAutoHyphens/>
        <w:spacing w:after="0" w:line="240" w:lineRule="auto"/>
        <w:jc w:val="both"/>
        <w:rPr>
          <w:rFonts w:ascii="Tahoma" w:hAnsi="Tahoma" w:cs="Tahoma"/>
          <w:sz w:val="20"/>
          <w:szCs w:val="20"/>
        </w:rPr>
      </w:pPr>
      <w:r w:rsidRPr="00C63C1C">
        <w:rPr>
          <w:rFonts w:ascii="Tahoma" w:hAnsi="Tahoma" w:cs="Tahoma"/>
          <w:bCs/>
          <w:sz w:val="20"/>
          <w:szCs w:val="20"/>
        </w:rPr>
        <w:t>firm oraz adresów wykonawców, którzy złożyli oferty w terminie;</w:t>
      </w:r>
    </w:p>
    <w:p w:rsidR="003D1E78" w:rsidRPr="00C63C1C" w:rsidRDefault="003D1E78" w:rsidP="00A53740">
      <w:pPr>
        <w:numPr>
          <w:ilvl w:val="0"/>
          <w:numId w:val="5"/>
        </w:numPr>
        <w:suppressAutoHyphens/>
        <w:spacing w:after="0" w:line="240" w:lineRule="auto"/>
        <w:jc w:val="both"/>
        <w:rPr>
          <w:rFonts w:ascii="Tahoma" w:hAnsi="Tahoma" w:cs="Tahoma"/>
          <w:sz w:val="20"/>
          <w:szCs w:val="20"/>
        </w:rPr>
      </w:pPr>
      <w:r w:rsidRPr="00C63C1C">
        <w:rPr>
          <w:rFonts w:ascii="Tahoma" w:hAnsi="Tahoma" w:cs="Tahoma"/>
          <w:sz w:val="20"/>
          <w:szCs w:val="20"/>
        </w:rPr>
        <w:t xml:space="preserve">ceny, terminu </w:t>
      </w:r>
      <w:r>
        <w:rPr>
          <w:rFonts w:ascii="Tahoma" w:hAnsi="Tahoma" w:cs="Tahoma"/>
          <w:sz w:val="20"/>
          <w:szCs w:val="20"/>
        </w:rPr>
        <w:t>dostawy</w:t>
      </w:r>
      <w:r w:rsidRPr="00C63C1C">
        <w:rPr>
          <w:rFonts w:ascii="Tahoma" w:hAnsi="Tahoma" w:cs="Tahoma"/>
          <w:sz w:val="20"/>
          <w:szCs w:val="20"/>
        </w:rPr>
        <w:t xml:space="preserve">, </w:t>
      </w:r>
      <w:r>
        <w:rPr>
          <w:rFonts w:ascii="Tahoma" w:hAnsi="Tahoma" w:cs="Tahoma"/>
          <w:sz w:val="20"/>
          <w:szCs w:val="20"/>
        </w:rPr>
        <w:t xml:space="preserve">okresu gwarancji  zawartych </w:t>
      </w:r>
      <w:r w:rsidRPr="00C63C1C">
        <w:rPr>
          <w:rFonts w:ascii="Tahoma" w:hAnsi="Tahoma" w:cs="Tahoma"/>
          <w:sz w:val="20"/>
          <w:szCs w:val="20"/>
        </w:rPr>
        <w:t xml:space="preserve"> w ofertach.</w:t>
      </w:r>
    </w:p>
    <w:p w:rsidR="003D1E78" w:rsidRDefault="003D1E78" w:rsidP="00A53740">
      <w:pPr>
        <w:pStyle w:val="Akapitzlist"/>
        <w:numPr>
          <w:ilvl w:val="0"/>
          <w:numId w:val="6"/>
        </w:numPr>
        <w:suppressAutoHyphens/>
        <w:spacing w:after="0" w:line="240" w:lineRule="auto"/>
        <w:jc w:val="both"/>
        <w:rPr>
          <w:rFonts w:ascii="Tahoma" w:hAnsi="Tahoma" w:cs="Tahoma"/>
          <w:sz w:val="20"/>
        </w:rPr>
      </w:pPr>
      <w:r w:rsidRPr="00ED028D">
        <w:rPr>
          <w:rFonts w:ascii="Tahoma" w:hAnsi="Tahoma" w:cs="Tahoma"/>
          <w:sz w:val="20"/>
        </w:rPr>
        <w:t>Zamawiający niezwłocznie zwróci oferty złożone po terminie składania ofert.</w:t>
      </w:r>
    </w:p>
    <w:p w:rsidR="003D1E78" w:rsidRDefault="003D1E78" w:rsidP="00DA37A7">
      <w:pPr>
        <w:pStyle w:val="Akapitzlist"/>
        <w:suppressAutoHyphens/>
        <w:spacing w:after="0" w:line="240" w:lineRule="auto"/>
        <w:ind w:left="0"/>
        <w:jc w:val="both"/>
        <w:rPr>
          <w:rFonts w:ascii="Tahoma" w:hAnsi="Tahoma" w:cs="Tahoma"/>
          <w:sz w:val="20"/>
        </w:rPr>
      </w:pPr>
    </w:p>
    <w:p w:rsidR="003D1E78" w:rsidRDefault="003D1E78" w:rsidP="00DA37A7">
      <w:pPr>
        <w:pStyle w:val="Akapitzlist"/>
        <w:suppressAutoHyphens/>
        <w:spacing w:after="0" w:line="240" w:lineRule="auto"/>
        <w:ind w:left="0"/>
        <w:jc w:val="both"/>
        <w:rPr>
          <w:rFonts w:ascii="Tahoma" w:hAnsi="Tahoma" w:cs="Tahoma"/>
          <w:sz w:val="20"/>
        </w:rPr>
      </w:pPr>
    </w:p>
    <w:p w:rsidR="003D1E78" w:rsidRPr="00625918" w:rsidRDefault="003D1E78" w:rsidP="00A53740">
      <w:pPr>
        <w:suppressAutoHyphens/>
        <w:spacing w:after="0" w:line="240" w:lineRule="auto"/>
        <w:rPr>
          <w:rFonts w:ascii="Tahoma" w:hAnsi="Tahoma" w:cs="Tahoma"/>
          <w:b/>
          <w:sz w:val="20"/>
          <w:szCs w:val="20"/>
          <w:lang w:eastAsia="ar-SA"/>
        </w:rPr>
      </w:pPr>
      <w:r w:rsidRPr="00625918">
        <w:rPr>
          <w:rFonts w:ascii="Tahoma" w:hAnsi="Tahoma" w:cs="Tahoma"/>
          <w:b/>
          <w:sz w:val="20"/>
          <w:szCs w:val="20"/>
          <w:lang w:eastAsia="ar-SA"/>
        </w:rPr>
        <w:t>XII. OPIS SPOSOBU OBLICZENIA CENY</w:t>
      </w:r>
    </w:p>
    <w:p w:rsidR="003D1E78" w:rsidRPr="00625918" w:rsidRDefault="003D1E78" w:rsidP="00A53740">
      <w:pPr>
        <w:pStyle w:val="Akapitzlist"/>
        <w:numPr>
          <w:ilvl w:val="0"/>
          <w:numId w:val="8"/>
        </w:numPr>
        <w:suppressAutoHyphens/>
        <w:spacing w:after="0" w:line="240" w:lineRule="auto"/>
        <w:jc w:val="both"/>
        <w:rPr>
          <w:rFonts w:ascii="Tahoma" w:hAnsi="Tahoma" w:cs="Tahoma"/>
          <w:sz w:val="20"/>
          <w:lang w:eastAsia="ar-SA"/>
        </w:rPr>
      </w:pPr>
      <w:r w:rsidRPr="00625918">
        <w:rPr>
          <w:rFonts w:ascii="Tahoma" w:hAnsi="Tahoma" w:cs="Tahoma"/>
          <w:sz w:val="20"/>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D1E78" w:rsidRPr="00625918" w:rsidRDefault="003D1E78" w:rsidP="00A53740">
      <w:pPr>
        <w:suppressAutoHyphens/>
        <w:spacing w:after="0" w:line="240" w:lineRule="auto"/>
        <w:jc w:val="both"/>
        <w:rPr>
          <w:rFonts w:ascii="Tahoma" w:hAnsi="Tahoma" w:cs="Tahoma"/>
          <w:sz w:val="20"/>
          <w:szCs w:val="20"/>
        </w:rPr>
      </w:pPr>
      <w:r w:rsidRPr="00625918">
        <w:rPr>
          <w:rFonts w:ascii="Tahoma" w:hAnsi="Tahoma" w:cs="Tahoma"/>
          <w:sz w:val="20"/>
          <w:szCs w:val="20"/>
        </w:rPr>
        <w:t xml:space="preserve">      -koszty transportu do miejsca wskazanego przez Zamawiającego;</w:t>
      </w:r>
    </w:p>
    <w:p w:rsidR="003D1E78" w:rsidRPr="00625918" w:rsidRDefault="003D1E78" w:rsidP="00A53740">
      <w:pPr>
        <w:suppressAutoHyphens/>
        <w:spacing w:after="0" w:line="240" w:lineRule="auto"/>
        <w:jc w:val="both"/>
        <w:rPr>
          <w:rFonts w:ascii="Tahoma" w:hAnsi="Tahoma" w:cs="Tahoma"/>
          <w:sz w:val="20"/>
          <w:szCs w:val="20"/>
        </w:rPr>
      </w:pPr>
      <w:r w:rsidRPr="00625918">
        <w:rPr>
          <w:rFonts w:ascii="Tahoma" w:hAnsi="Tahoma" w:cs="Tahoma"/>
          <w:sz w:val="20"/>
          <w:szCs w:val="20"/>
        </w:rPr>
        <w:t xml:space="preserve">      -koszty ubezpieczenia dostawy do Zamawiającego</w:t>
      </w:r>
    </w:p>
    <w:p w:rsidR="003D1E78" w:rsidRPr="00625918" w:rsidRDefault="003D1E78" w:rsidP="00A53740">
      <w:pPr>
        <w:suppressAutoHyphens/>
        <w:spacing w:after="0" w:line="240" w:lineRule="auto"/>
        <w:jc w:val="both"/>
        <w:rPr>
          <w:rFonts w:ascii="Tahoma" w:hAnsi="Tahoma" w:cs="Tahoma"/>
          <w:sz w:val="20"/>
          <w:szCs w:val="20"/>
        </w:rPr>
      </w:pPr>
      <w:r w:rsidRPr="00625918">
        <w:rPr>
          <w:rFonts w:ascii="Tahoma" w:hAnsi="Tahoma" w:cs="Tahoma"/>
          <w:sz w:val="20"/>
          <w:szCs w:val="20"/>
        </w:rPr>
        <w:t xml:space="preserve">      -koszty załadunku i rozładunku;</w:t>
      </w:r>
    </w:p>
    <w:p w:rsidR="003D1E78" w:rsidRPr="00625918" w:rsidRDefault="003D1E78" w:rsidP="00A53740">
      <w:pPr>
        <w:suppressAutoHyphens/>
        <w:spacing w:after="0" w:line="240" w:lineRule="auto"/>
        <w:jc w:val="both"/>
        <w:rPr>
          <w:rFonts w:ascii="Tahoma" w:hAnsi="Tahoma" w:cs="Tahoma"/>
          <w:sz w:val="20"/>
          <w:szCs w:val="20"/>
        </w:rPr>
      </w:pPr>
      <w:r w:rsidRPr="00625918">
        <w:rPr>
          <w:rFonts w:ascii="Tahoma" w:hAnsi="Tahoma" w:cs="Tahoma"/>
          <w:color w:val="FF0000"/>
          <w:sz w:val="20"/>
          <w:szCs w:val="20"/>
        </w:rPr>
        <w:t xml:space="preserve">      </w:t>
      </w:r>
      <w:r w:rsidRPr="00625918">
        <w:rPr>
          <w:rFonts w:ascii="Tahoma" w:hAnsi="Tahoma" w:cs="Tahoma"/>
          <w:sz w:val="20"/>
          <w:szCs w:val="20"/>
        </w:rPr>
        <w:t>-koszty cła i podatków, jeśli takie występują;</w:t>
      </w:r>
    </w:p>
    <w:p w:rsidR="003D1E78" w:rsidRPr="00625918" w:rsidRDefault="003D1E78" w:rsidP="00A53740">
      <w:pPr>
        <w:suppressAutoHyphens/>
        <w:spacing w:after="0" w:line="240" w:lineRule="auto"/>
        <w:jc w:val="both"/>
        <w:rPr>
          <w:rFonts w:ascii="Tahoma" w:hAnsi="Tahoma" w:cs="Tahoma"/>
          <w:sz w:val="20"/>
          <w:szCs w:val="20"/>
        </w:rPr>
      </w:pPr>
      <w:r w:rsidRPr="00625918">
        <w:rPr>
          <w:rFonts w:ascii="Tahoma" w:hAnsi="Tahoma" w:cs="Tahoma"/>
          <w:sz w:val="20"/>
          <w:szCs w:val="20"/>
        </w:rPr>
        <w:t xml:space="preserve">      -koszty instalacji i uruchomienia przedmiotu zamówienia;</w:t>
      </w:r>
    </w:p>
    <w:p w:rsidR="003D1E78" w:rsidRPr="00625918" w:rsidRDefault="003D1E78" w:rsidP="00A53740">
      <w:pPr>
        <w:suppressAutoHyphens/>
        <w:spacing w:after="0" w:line="240" w:lineRule="auto"/>
        <w:jc w:val="both"/>
        <w:rPr>
          <w:rFonts w:ascii="Tahoma" w:hAnsi="Tahoma" w:cs="Tahoma"/>
          <w:sz w:val="20"/>
          <w:szCs w:val="20"/>
          <w:lang w:eastAsia="ar-SA"/>
        </w:rPr>
      </w:pPr>
      <w:r w:rsidRPr="00625918">
        <w:rPr>
          <w:rFonts w:ascii="Tahoma" w:hAnsi="Tahoma" w:cs="Tahoma"/>
          <w:sz w:val="20"/>
          <w:szCs w:val="20"/>
        </w:rPr>
        <w:t xml:space="preserve">      -koszty przeszkolenia </w:t>
      </w:r>
      <w:r w:rsidRPr="00625918">
        <w:rPr>
          <w:rFonts w:ascii="Tahoma" w:hAnsi="Tahoma" w:cs="Tahoma"/>
          <w:sz w:val="20"/>
          <w:szCs w:val="20"/>
          <w:lang w:eastAsia="ar-SA"/>
        </w:rPr>
        <w:t>pracowników i wydania stosownych certyfikatów</w:t>
      </w:r>
    </w:p>
    <w:p w:rsidR="003D1E78" w:rsidRDefault="003D1E78" w:rsidP="00D348D4">
      <w:pPr>
        <w:pStyle w:val="Akapitzlist"/>
        <w:tabs>
          <w:tab w:val="left" w:pos="13500"/>
        </w:tabs>
        <w:suppressAutoHyphens/>
        <w:spacing w:after="0" w:line="240" w:lineRule="auto"/>
        <w:ind w:left="0" w:right="23"/>
        <w:jc w:val="both"/>
        <w:rPr>
          <w:rFonts w:ascii="Tahoma" w:hAnsi="Tahoma" w:cs="Tahoma"/>
          <w:sz w:val="20"/>
          <w:lang w:eastAsia="ar-SA"/>
        </w:rPr>
      </w:pPr>
      <w:r>
        <w:rPr>
          <w:rFonts w:ascii="Tahoma" w:hAnsi="Tahoma" w:cs="Tahoma"/>
          <w:sz w:val="20"/>
          <w:lang w:eastAsia="ar-SA"/>
        </w:rPr>
        <w:t>2.   C</w:t>
      </w:r>
      <w:r w:rsidRPr="008C21CD">
        <w:rPr>
          <w:rFonts w:ascii="Tahoma" w:hAnsi="Tahoma" w:cs="Tahoma"/>
          <w:sz w:val="20"/>
          <w:lang w:eastAsia="ar-SA"/>
        </w:rPr>
        <w:t xml:space="preserve">ena ma być wyrażona w złotych polskich. </w:t>
      </w:r>
    </w:p>
    <w:p w:rsidR="003D1E78" w:rsidRDefault="003D1E78" w:rsidP="00D348D4">
      <w:pPr>
        <w:pStyle w:val="Akapitzlist"/>
        <w:tabs>
          <w:tab w:val="left" w:pos="13500"/>
        </w:tabs>
        <w:suppressAutoHyphens/>
        <w:spacing w:after="0" w:line="240" w:lineRule="auto"/>
        <w:ind w:left="0" w:right="23"/>
        <w:jc w:val="both"/>
        <w:rPr>
          <w:rFonts w:ascii="Tahoma" w:hAnsi="Tahoma" w:cs="Tahoma"/>
          <w:sz w:val="20"/>
          <w:lang w:eastAsia="ar-SA"/>
        </w:rPr>
      </w:pPr>
      <w:r>
        <w:rPr>
          <w:rFonts w:ascii="Tahoma" w:hAnsi="Tahoma" w:cs="Tahoma"/>
          <w:sz w:val="20"/>
          <w:lang w:eastAsia="ar-SA"/>
        </w:rPr>
        <w:t xml:space="preserve">3.   </w:t>
      </w:r>
      <w:r w:rsidRPr="00625918">
        <w:rPr>
          <w:rFonts w:ascii="Tahoma" w:hAnsi="Tahoma" w:cs="Tahoma"/>
          <w:sz w:val="20"/>
          <w:lang w:eastAsia="ar-SA"/>
        </w:rPr>
        <w:t>Cenę netto i brutto oraz należny podatek VAT należy podać z dokładności</w:t>
      </w:r>
      <w:r>
        <w:rPr>
          <w:rFonts w:ascii="Tahoma" w:hAnsi="Tahoma" w:cs="Tahoma"/>
          <w:sz w:val="20"/>
          <w:lang w:eastAsia="ar-SA"/>
        </w:rPr>
        <w:t>ą do dwóch miejsc po przecinku.</w:t>
      </w:r>
    </w:p>
    <w:p w:rsidR="003D1E78" w:rsidRPr="00625918" w:rsidRDefault="003D1E78" w:rsidP="00D348D4">
      <w:pPr>
        <w:pStyle w:val="Akapitzlist"/>
        <w:tabs>
          <w:tab w:val="left" w:pos="13500"/>
        </w:tabs>
        <w:suppressAutoHyphens/>
        <w:spacing w:after="0" w:line="240" w:lineRule="auto"/>
        <w:ind w:left="360" w:right="23" w:hanging="360"/>
        <w:jc w:val="both"/>
        <w:rPr>
          <w:rFonts w:ascii="Tahoma" w:hAnsi="Tahoma" w:cs="Tahoma"/>
          <w:sz w:val="20"/>
          <w:lang w:eastAsia="ar-SA"/>
        </w:rPr>
      </w:pPr>
      <w:r>
        <w:rPr>
          <w:rFonts w:ascii="Tahoma" w:hAnsi="Tahoma" w:cs="Tahoma"/>
          <w:sz w:val="20"/>
          <w:lang w:eastAsia="ar-SA"/>
        </w:rPr>
        <w:t xml:space="preserve">4. </w:t>
      </w:r>
      <w:r w:rsidR="005F36A2">
        <w:rPr>
          <w:rFonts w:ascii="Tahoma" w:hAnsi="Tahoma" w:cs="Tahoma"/>
          <w:sz w:val="20"/>
          <w:lang w:eastAsia="ar-SA"/>
        </w:rPr>
        <w:t xml:space="preserve"> </w:t>
      </w:r>
      <w:r w:rsidRPr="00625918">
        <w:rPr>
          <w:rFonts w:ascii="Tahoma" w:hAnsi="Tahoma" w:cs="Tahoma"/>
          <w:sz w:val="20"/>
          <w:lang w:eastAsia="ar-SA"/>
        </w:rPr>
        <w:t>Stawka podatku VAT jest określana zgodnie z ustawą z dnia 11 marca 2004 r</w:t>
      </w:r>
      <w:r w:rsidR="005F36A2">
        <w:rPr>
          <w:rFonts w:ascii="Tahoma" w:hAnsi="Tahoma" w:cs="Tahoma"/>
          <w:sz w:val="20"/>
          <w:lang w:eastAsia="ar-SA"/>
        </w:rPr>
        <w:t xml:space="preserve">. o podatku od towarów i usług </w:t>
      </w:r>
    </w:p>
    <w:p w:rsidR="003D1E78" w:rsidRPr="00625918" w:rsidRDefault="003D1E78" w:rsidP="00D348D4">
      <w:pPr>
        <w:pStyle w:val="Akapitzlist"/>
        <w:autoSpaceDE w:val="0"/>
        <w:autoSpaceDN w:val="0"/>
        <w:adjustRightInd w:val="0"/>
        <w:spacing w:after="0" w:line="240" w:lineRule="auto"/>
        <w:ind w:left="360" w:hanging="360"/>
        <w:jc w:val="both"/>
        <w:rPr>
          <w:rFonts w:ascii="Tahoma" w:hAnsi="Tahoma" w:cs="Tahoma"/>
          <w:b/>
          <w:sz w:val="20"/>
          <w:lang w:eastAsia="pl-PL"/>
        </w:rPr>
      </w:pPr>
      <w:r>
        <w:rPr>
          <w:rFonts w:ascii="Tahoma" w:hAnsi="Tahoma" w:cs="Tahoma"/>
          <w:color w:val="000000"/>
          <w:sz w:val="20"/>
        </w:rPr>
        <w:t xml:space="preserve">5. </w:t>
      </w:r>
      <w:r w:rsidR="005F36A2">
        <w:rPr>
          <w:rFonts w:ascii="Tahoma" w:hAnsi="Tahoma" w:cs="Tahoma"/>
          <w:color w:val="000000"/>
          <w:sz w:val="20"/>
        </w:rPr>
        <w:t xml:space="preserve">  </w:t>
      </w:r>
      <w:r w:rsidRPr="00625918">
        <w:rPr>
          <w:rFonts w:ascii="Tahoma" w:hAnsi="Tahoma" w:cs="Tahoma"/>
          <w:color w:val="000000"/>
          <w:sz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25918">
        <w:rPr>
          <w:rFonts w:ascii="Tahoma" w:hAnsi="Tahoma" w:cs="Tahoma"/>
          <w:bCs/>
          <w:color w:val="000000"/>
          <w:sz w:val="20"/>
        </w:rPr>
        <w:t>(rodzaj) towaru i</w:t>
      </w:r>
      <w:r w:rsidRPr="00625918">
        <w:rPr>
          <w:rFonts w:ascii="Tahoma" w:hAnsi="Tahoma" w:cs="Tahoma"/>
          <w:color w:val="000000"/>
          <w:sz w:val="20"/>
        </w:rPr>
        <w:t xml:space="preserve">, którego </w:t>
      </w:r>
      <w:r w:rsidRPr="00625918">
        <w:rPr>
          <w:rFonts w:ascii="Tahoma" w:hAnsi="Tahoma" w:cs="Tahoma"/>
          <w:bCs/>
          <w:color w:val="000000"/>
          <w:sz w:val="20"/>
        </w:rPr>
        <w:t xml:space="preserve">dostawa </w:t>
      </w:r>
      <w:r w:rsidRPr="00625918">
        <w:rPr>
          <w:rFonts w:ascii="Tahoma" w:hAnsi="Tahoma" w:cs="Tahoma"/>
          <w:color w:val="000000"/>
          <w:sz w:val="20"/>
        </w:rPr>
        <w:t xml:space="preserve">będzie prowadzić do jego powstania, oraz wskazując ich wartość bez kwoty podatku. </w:t>
      </w:r>
    </w:p>
    <w:p w:rsidR="003D1E78" w:rsidRPr="003C189A" w:rsidRDefault="003D1E78" w:rsidP="00A53740">
      <w:pPr>
        <w:suppressAutoHyphens/>
        <w:spacing w:after="0" w:line="240" w:lineRule="auto"/>
        <w:rPr>
          <w:rFonts w:ascii="Times New Roman" w:hAnsi="Times New Roman" w:cs="Tahoma"/>
          <w:b/>
          <w:sz w:val="24"/>
          <w:szCs w:val="24"/>
          <w:lang w:eastAsia="ar-SA"/>
        </w:rPr>
      </w:pPr>
    </w:p>
    <w:p w:rsidR="003D1E78" w:rsidRDefault="003D1E78" w:rsidP="00A53740">
      <w:pPr>
        <w:spacing w:after="0" w:line="240" w:lineRule="auto"/>
        <w:rPr>
          <w:rFonts w:ascii="Tahoma" w:hAnsi="Tahoma" w:cs="Tahoma"/>
          <w:b/>
          <w:sz w:val="20"/>
          <w:szCs w:val="24"/>
          <w:lang w:eastAsia="pl-PL"/>
        </w:rPr>
      </w:pPr>
      <w:r w:rsidRPr="00625918">
        <w:rPr>
          <w:rFonts w:ascii="Tahoma" w:hAnsi="Tahoma" w:cs="Tahoma"/>
          <w:b/>
          <w:sz w:val="20"/>
          <w:szCs w:val="24"/>
          <w:lang w:eastAsia="pl-PL"/>
        </w:rPr>
        <w:t xml:space="preserve">XIII. OPIS KRYTERIÓW, KTÓRYMI ZAMAWIAJACY BĘDZIE SIĘ KIEROWAŁ PRZY WYBORZE OFERTY, WRAZ Z PODANIEM WAG TYCH KRYTERIÓW I SPOSOBU OCENY OFERT </w:t>
      </w:r>
    </w:p>
    <w:p w:rsidR="003D1E78" w:rsidRPr="00625918" w:rsidRDefault="003D1E78" w:rsidP="00A53740">
      <w:pPr>
        <w:spacing w:after="0" w:line="240" w:lineRule="auto"/>
        <w:rPr>
          <w:rFonts w:ascii="Tahoma" w:hAnsi="Tahoma" w:cs="Tahoma"/>
          <w:b/>
          <w:sz w:val="20"/>
          <w:szCs w:val="24"/>
          <w:lang w:eastAsia="pl-PL"/>
        </w:rPr>
      </w:pPr>
    </w:p>
    <w:p w:rsidR="003D1E78" w:rsidRPr="00625918" w:rsidRDefault="003D1E78" w:rsidP="00A53740">
      <w:pPr>
        <w:spacing w:after="0" w:line="240" w:lineRule="auto"/>
        <w:rPr>
          <w:rFonts w:ascii="Tahoma" w:hAnsi="Tahoma" w:cs="Tahoma"/>
          <w:b/>
          <w:sz w:val="20"/>
          <w:szCs w:val="24"/>
          <w:lang w:eastAsia="pl-PL"/>
        </w:rPr>
      </w:pPr>
      <w:r w:rsidRPr="00625918">
        <w:rPr>
          <w:rFonts w:ascii="Tahoma" w:hAnsi="Tahoma" w:cs="Tahoma"/>
          <w:b/>
          <w:sz w:val="20"/>
          <w:szCs w:val="24"/>
          <w:lang w:eastAsia="pl-PL"/>
        </w:rPr>
        <w:t xml:space="preserve">1. </w:t>
      </w:r>
      <w:r w:rsidR="00497DA8">
        <w:rPr>
          <w:rFonts w:ascii="Tahoma" w:hAnsi="Tahoma" w:cs="Tahoma"/>
          <w:b/>
          <w:sz w:val="20"/>
          <w:szCs w:val="24"/>
          <w:lang w:eastAsia="pl-PL"/>
        </w:rPr>
        <w:t xml:space="preserve"> </w:t>
      </w:r>
      <w:r w:rsidRPr="00625918">
        <w:rPr>
          <w:rFonts w:ascii="Tahoma" w:hAnsi="Tahoma" w:cs="Tahoma"/>
          <w:sz w:val="20"/>
          <w:szCs w:val="24"/>
          <w:lang w:eastAsia="ar-SA"/>
        </w:rPr>
        <w:t xml:space="preserve">Wyboru oferty Zamawiający dokona w oparciu o następujące kryteria oceny ofert : </w:t>
      </w:r>
    </w:p>
    <w:p w:rsidR="003D1E78" w:rsidRPr="00625918" w:rsidRDefault="003D1E78" w:rsidP="00A53740">
      <w:pPr>
        <w:suppressAutoHyphens/>
        <w:spacing w:after="0" w:line="240" w:lineRule="auto"/>
        <w:rPr>
          <w:rFonts w:ascii="Tahoma" w:hAnsi="Tahoma" w:cs="Tahoma"/>
          <w:b/>
          <w:sz w:val="20"/>
          <w:szCs w:val="24"/>
          <w:lang w:eastAsia="ar-SA"/>
        </w:rPr>
      </w:pPr>
      <w:r w:rsidRPr="00625918">
        <w:rPr>
          <w:rFonts w:ascii="Tahoma" w:hAnsi="Tahoma" w:cs="Tahoma"/>
          <w:b/>
          <w:sz w:val="20"/>
          <w:szCs w:val="24"/>
          <w:lang w:eastAsia="ar-SA"/>
        </w:rPr>
        <w:t xml:space="preserve">  </w:t>
      </w:r>
      <w:r w:rsidR="00660BD0">
        <w:rPr>
          <w:rFonts w:ascii="Tahoma" w:hAnsi="Tahoma" w:cs="Tahoma"/>
          <w:b/>
          <w:sz w:val="20"/>
          <w:szCs w:val="24"/>
          <w:lang w:eastAsia="ar-SA"/>
        </w:rPr>
        <w:t xml:space="preserve"> </w:t>
      </w:r>
      <w:r w:rsidR="00497DA8">
        <w:rPr>
          <w:rFonts w:ascii="Tahoma" w:hAnsi="Tahoma" w:cs="Tahoma"/>
          <w:b/>
          <w:sz w:val="20"/>
          <w:szCs w:val="24"/>
          <w:lang w:eastAsia="ar-SA"/>
        </w:rPr>
        <w:t xml:space="preserve"> </w:t>
      </w:r>
      <w:r w:rsidR="00660BD0">
        <w:rPr>
          <w:rFonts w:ascii="Tahoma" w:hAnsi="Tahoma" w:cs="Tahoma"/>
          <w:b/>
          <w:sz w:val="20"/>
          <w:szCs w:val="24"/>
          <w:lang w:eastAsia="ar-SA"/>
        </w:rPr>
        <w:t xml:space="preserve"> </w:t>
      </w:r>
      <w:r w:rsidRPr="00625918">
        <w:rPr>
          <w:rFonts w:ascii="Tahoma" w:hAnsi="Tahoma" w:cs="Tahoma"/>
          <w:b/>
          <w:sz w:val="20"/>
          <w:szCs w:val="24"/>
          <w:lang w:eastAsia="ar-SA"/>
        </w:rPr>
        <w:t xml:space="preserve"> Cena -  60%</w:t>
      </w:r>
    </w:p>
    <w:p w:rsidR="003D1E78" w:rsidRPr="00625918" w:rsidRDefault="003D1E78" w:rsidP="00A53740">
      <w:pPr>
        <w:suppressAutoHyphens/>
        <w:spacing w:after="0" w:line="240" w:lineRule="auto"/>
        <w:rPr>
          <w:rFonts w:ascii="Tahoma" w:hAnsi="Tahoma" w:cs="Tahoma"/>
          <w:b/>
          <w:sz w:val="20"/>
          <w:szCs w:val="24"/>
          <w:lang w:eastAsia="ar-SA"/>
        </w:rPr>
      </w:pPr>
      <w:r w:rsidRPr="00625918">
        <w:rPr>
          <w:rFonts w:ascii="Tahoma" w:hAnsi="Tahoma" w:cs="Tahoma"/>
          <w:b/>
          <w:sz w:val="20"/>
          <w:szCs w:val="24"/>
          <w:lang w:eastAsia="ar-SA"/>
        </w:rPr>
        <w:t xml:space="preserve"> </w:t>
      </w:r>
      <w:r w:rsidR="00660BD0">
        <w:rPr>
          <w:rFonts w:ascii="Tahoma" w:hAnsi="Tahoma" w:cs="Tahoma"/>
          <w:b/>
          <w:sz w:val="20"/>
          <w:szCs w:val="24"/>
          <w:lang w:eastAsia="ar-SA"/>
        </w:rPr>
        <w:t xml:space="preserve">  </w:t>
      </w:r>
      <w:r w:rsidR="00497DA8">
        <w:rPr>
          <w:rFonts w:ascii="Tahoma" w:hAnsi="Tahoma" w:cs="Tahoma"/>
          <w:b/>
          <w:sz w:val="20"/>
          <w:szCs w:val="24"/>
          <w:lang w:eastAsia="ar-SA"/>
        </w:rPr>
        <w:t xml:space="preserve"> </w:t>
      </w:r>
      <w:r w:rsidRPr="00625918">
        <w:rPr>
          <w:rFonts w:ascii="Tahoma" w:hAnsi="Tahoma" w:cs="Tahoma"/>
          <w:b/>
          <w:sz w:val="20"/>
          <w:szCs w:val="24"/>
          <w:lang w:eastAsia="ar-SA"/>
        </w:rPr>
        <w:t xml:space="preserve">  </w:t>
      </w:r>
      <w:r>
        <w:rPr>
          <w:rFonts w:ascii="Tahoma" w:hAnsi="Tahoma" w:cs="Tahoma"/>
          <w:b/>
          <w:sz w:val="20"/>
          <w:szCs w:val="24"/>
          <w:lang w:eastAsia="ar-SA"/>
        </w:rPr>
        <w:t>Termin  dostawy – 2</w:t>
      </w:r>
      <w:r w:rsidRPr="00625918">
        <w:rPr>
          <w:rFonts w:ascii="Tahoma" w:hAnsi="Tahoma" w:cs="Tahoma"/>
          <w:b/>
          <w:sz w:val="20"/>
          <w:szCs w:val="24"/>
          <w:lang w:eastAsia="ar-SA"/>
        </w:rPr>
        <w:t xml:space="preserve">0% </w:t>
      </w:r>
    </w:p>
    <w:p w:rsidR="003D1E78" w:rsidRDefault="003D1E78" w:rsidP="00A53740">
      <w:pPr>
        <w:suppressAutoHyphens/>
        <w:spacing w:after="0" w:line="240" w:lineRule="auto"/>
        <w:rPr>
          <w:rFonts w:ascii="Tahoma" w:hAnsi="Tahoma" w:cs="Tahoma"/>
          <w:b/>
          <w:sz w:val="20"/>
          <w:szCs w:val="24"/>
          <w:lang w:eastAsia="ar-SA"/>
        </w:rPr>
      </w:pPr>
      <w:r>
        <w:rPr>
          <w:rFonts w:ascii="Tahoma" w:hAnsi="Tahoma" w:cs="Tahoma"/>
          <w:b/>
          <w:sz w:val="20"/>
          <w:szCs w:val="24"/>
          <w:lang w:eastAsia="ar-SA"/>
        </w:rPr>
        <w:t xml:space="preserve">   </w:t>
      </w:r>
      <w:r w:rsidR="00660BD0">
        <w:rPr>
          <w:rFonts w:ascii="Tahoma" w:hAnsi="Tahoma" w:cs="Tahoma"/>
          <w:b/>
          <w:sz w:val="20"/>
          <w:szCs w:val="24"/>
          <w:lang w:eastAsia="ar-SA"/>
        </w:rPr>
        <w:t xml:space="preserve"> </w:t>
      </w:r>
      <w:r w:rsidR="00497DA8">
        <w:rPr>
          <w:rFonts w:ascii="Tahoma" w:hAnsi="Tahoma" w:cs="Tahoma"/>
          <w:b/>
          <w:sz w:val="20"/>
          <w:szCs w:val="24"/>
          <w:lang w:eastAsia="ar-SA"/>
        </w:rPr>
        <w:t xml:space="preserve"> </w:t>
      </w:r>
      <w:r w:rsidR="00660BD0">
        <w:rPr>
          <w:rFonts w:ascii="Tahoma" w:hAnsi="Tahoma" w:cs="Tahoma"/>
          <w:b/>
          <w:sz w:val="20"/>
          <w:szCs w:val="24"/>
          <w:lang w:eastAsia="ar-SA"/>
        </w:rPr>
        <w:t xml:space="preserve"> </w:t>
      </w:r>
      <w:r>
        <w:rPr>
          <w:rFonts w:ascii="Tahoma" w:hAnsi="Tahoma" w:cs="Tahoma"/>
          <w:b/>
          <w:sz w:val="20"/>
          <w:szCs w:val="24"/>
          <w:lang w:eastAsia="ar-SA"/>
        </w:rPr>
        <w:t>Okres gwarancji  – 2</w:t>
      </w:r>
      <w:r w:rsidRPr="00625918">
        <w:rPr>
          <w:rFonts w:ascii="Tahoma" w:hAnsi="Tahoma" w:cs="Tahoma"/>
          <w:b/>
          <w:sz w:val="20"/>
          <w:szCs w:val="24"/>
          <w:lang w:eastAsia="ar-SA"/>
        </w:rPr>
        <w:t>0%</w:t>
      </w:r>
    </w:p>
    <w:p w:rsidR="003D1E78" w:rsidRDefault="003D1E78" w:rsidP="00A53740">
      <w:pPr>
        <w:suppressAutoHyphens/>
        <w:spacing w:after="0" w:line="240" w:lineRule="auto"/>
        <w:rPr>
          <w:rFonts w:ascii="Tahoma" w:hAnsi="Tahoma" w:cs="Tahoma"/>
          <w:b/>
          <w:sz w:val="20"/>
          <w:szCs w:val="24"/>
          <w:lang w:eastAsia="ar-SA"/>
        </w:rPr>
      </w:pPr>
    </w:p>
    <w:p w:rsidR="003D1E78" w:rsidRPr="008C21CD" w:rsidRDefault="003D1E78" w:rsidP="00A53740">
      <w:pPr>
        <w:pStyle w:val="Akapitzlist"/>
        <w:numPr>
          <w:ilvl w:val="0"/>
          <w:numId w:val="13"/>
        </w:numPr>
        <w:spacing w:after="0" w:line="240" w:lineRule="auto"/>
        <w:jc w:val="both"/>
        <w:rPr>
          <w:rFonts w:ascii="Tahoma" w:hAnsi="Tahoma" w:cs="Tahoma"/>
          <w:b/>
          <w:sz w:val="20"/>
          <w:lang w:eastAsia="pl-PL"/>
        </w:rPr>
      </w:pPr>
      <w:r w:rsidRPr="008C21CD">
        <w:rPr>
          <w:rFonts w:ascii="Tahoma" w:hAnsi="Tahoma" w:cs="Tahoma"/>
          <w:b/>
          <w:sz w:val="20"/>
          <w:lang w:eastAsia="pl-PL"/>
        </w:rPr>
        <w:t>Sposób obliczania liczby punkt</w:t>
      </w:r>
      <w:r>
        <w:rPr>
          <w:rFonts w:ascii="Tahoma" w:hAnsi="Tahoma" w:cs="Tahoma"/>
          <w:b/>
          <w:sz w:val="20"/>
          <w:lang w:eastAsia="pl-PL"/>
        </w:rPr>
        <w:t xml:space="preserve">ów badanej oferty za kryterium </w:t>
      </w:r>
      <w:r w:rsidRPr="008C21CD">
        <w:rPr>
          <w:rFonts w:ascii="Tahoma" w:hAnsi="Tahoma" w:cs="Tahoma"/>
          <w:b/>
          <w:sz w:val="20"/>
          <w:lang w:eastAsia="pl-PL"/>
        </w:rPr>
        <w:t>cena:</w:t>
      </w:r>
    </w:p>
    <w:p w:rsidR="003D1E78" w:rsidRPr="008B3D5A" w:rsidRDefault="003D1E78" w:rsidP="00A53740">
      <w:pPr>
        <w:spacing w:after="0" w:line="240" w:lineRule="auto"/>
        <w:jc w:val="both"/>
        <w:rPr>
          <w:rFonts w:ascii="Tahoma" w:hAnsi="Tahoma" w:cs="Tahoma"/>
          <w:sz w:val="20"/>
          <w:szCs w:val="20"/>
          <w:lang w:eastAsia="pl-PL"/>
        </w:rPr>
      </w:pPr>
      <w:r w:rsidRPr="008B3D5A">
        <w:rPr>
          <w:rFonts w:ascii="Tahoma" w:hAnsi="Tahoma" w:cs="Tahoma"/>
          <w:sz w:val="20"/>
          <w:szCs w:val="20"/>
          <w:lang w:eastAsia="pl-PL"/>
        </w:rPr>
        <w:t xml:space="preserve">    C min. – cena minimalna spośród ocenianych ofert</w:t>
      </w:r>
    </w:p>
    <w:p w:rsidR="003D1E78" w:rsidRPr="008B3D5A" w:rsidRDefault="003D1E78" w:rsidP="00A53740">
      <w:pPr>
        <w:spacing w:after="0" w:line="240" w:lineRule="auto"/>
        <w:jc w:val="both"/>
        <w:rPr>
          <w:rFonts w:ascii="Tahoma" w:hAnsi="Tahoma" w:cs="Tahoma"/>
          <w:sz w:val="20"/>
          <w:szCs w:val="20"/>
          <w:lang w:eastAsia="pl-PL"/>
        </w:rPr>
      </w:pPr>
      <w:r w:rsidRPr="008B3D5A">
        <w:rPr>
          <w:rFonts w:ascii="Tahoma" w:hAnsi="Tahoma" w:cs="Tahoma"/>
          <w:sz w:val="20"/>
          <w:szCs w:val="20"/>
          <w:lang w:eastAsia="pl-PL"/>
        </w:rPr>
        <w:t xml:space="preserve">    </w:t>
      </w:r>
      <w:proofErr w:type="spellStart"/>
      <w:r w:rsidRPr="008B3D5A">
        <w:rPr>
          <w:rFonts w:ascii="Tahoma" w:hAnsi="Tahoma" w:cs="Tahoma"/>
          <w:sz w:val="20"/>
          <w:szCs w:val="20"/>
          <w:lang w:eastAsia="pl-PL"/>
        </w:rPr>
        <w:t>Cn</w:t>
      </w:r>
      <w:proofErr w:type="spellEnd"/>
      <w:r w:rsidRPr="008B3D5A">
        <w:rPr>
          <w:rFonts w:ascii="Tahoma" w:hAnsi="Tahoma" w:cs="Tahoma"/>
          <w:sz w:val="20"/>
          <w:szCs w:val="20"/>
          <w:lang w:eastAsia="pl-PL"/>
        </w:rPr>
        <w:t xml:space="preserve">   –    cena badanej oferty</w:t>
      </w:r>
    </w:p>
    <w:p w:rsidR="003D1E78" w:rsidRPr="008B3D5A" w:rsidRDefault="003D1E78" w:rsidP="00A53740">
      <w:pPr>
        <w:spacing w:after="0" w:line="240" w:lineRule="auto"/>
        <w:jc w:val="both"/>
        <w:rPr>
          <w:rFonts w:ascii="Tahoma" w:hAnsi="Tahoma" w:cs="Tahoma"/>
          <w:sz w:val="20"/>
          <w:szCs w:val="20"/>
          <w:lang w:eastAsia="pl-PL"/>
        </w:rPr>
      </w:pPr>
      <w:r w:rsidRPr="008B3D5A">
        <w:rPr>
          <w:rFonts w:ascii="Tahoma" w:hAnsi="Tahoma" w:cs="Tahoma"/>
          <w:sz w:val="20"/>
          <w:szCs w:val="20"/>
          <w:lang w:eastAsia="pl-PL"/>
        </w:rPr>
        <w:lastRenderedPageBreak/>
        <w:t xml:space="preserve">    100 –    stały współczynnik</w:t>
      </w:r>
    </w:p>
    <w:p w:rsidR="003D1E78" w:rsidRPr="008B3D5A" w:rsidRDefault="003D1E78" w:rsidP="00A53740">
      <w:pPr>
        <w:spacing w:after="0" w:line="240" w:lineRule="auto"/>
        <w:jc w:val="both"/>
        <w:rPr>
          <w:rFonts w:ascii="Tahoma" w:hAnsi="Tahoma" w:cs="Tahoma"/>
          <w:sz w:val="20"/>
          <w:szCs w:val="20"/>
          <w:lang w:eastAsia="pl-PL"/>
        </w:rPr>
      </w:pPr>
      <w:r w:rsidRPr="008B3D5A">
        <w:rPr>
          <w:rFonts w:ascii="Tahoma" w:hAnsi="Tahoma" w:cs="Tahoma"/>
          <w:sz w:val="20"/>
          <w:szCs w:val="20"/>
          <w:lang w:eastAsia="pl-PL"/>
        </w:rPr>
        <w:t xml:space="preserve">    </w:t>
      </w:r>
      <w:r w:rsidRPr="00497DA8">
        <w:rPr>
          <w:rFonts w:ascii="Tahoma" w:hAnsi="Tahoma" w:cs="Tahoma"/>
          <w:b/>
          <w:sz w:val="20"/>
          <w:szCs w:val="20"/>
          <w:lang w:eastAsia="pl-PL"/>
        </w:rPr>
        <w:t>(</w:t>
      </w:r>
      <w:proofErr w:type="spellStart"/>
      <w:r w:rsidRPr="00497DA8">
        <w:rPr>
          <w:rFonts w:ascii="Tahoma" w:hAnsi="Tahoma" w:cs="Tahoma"/>
          <w:b/>
          <w:sz w:val="20"/>
          <w:szCs w:val="20"/>
          <w:lang w:eastAsia="pl-PL"/>
        </w:rPr>
        <w:t>Cmin</w:t>
      </w:r>
      <w:proofErr w:type="spellEnd"/>
      <w:r w:rsidRPr="00497DA8">
        <w:rPr>
          <w:rFonts w:ascii="Tahoma" w:hAnsi="Tahoma" w:cs="Tahoma"/>
          <w:b/>
          <w:sz w:val="20"/>
          <w:szCs w:val="20"/>
          <w:lang w:eastAsia="pl-PL"/>
        </w:rPr>
        <w:t xml:space="preserve"> / </w:t>
      </w:r>
      <w:proofErr w:type="spellStart"/>
      <w:r w:rsidRPr="00497DA8">
        <w:rPr>
          <w:rFonts w:ascii="Tahoma" w:hAnsi="Tahoma" w:cs="Tahoma"/>
          <w:b/>
          <w:sz w:val="20"/>
          <w:szCs w:val="20"/>
          <w:lang w:eastAsia="pl-PL"/>
        </w:rPr>
        <w:t>Cn</w:t>
      </w:r>
      <w:proofErr w:type="spellEnd"/>
      <w:r w:rsidRPr="00497DA8">
        <w:rPr>
          <w:rFonts w:ascii="Tahoma" w:hAnsi="Tahoma" w:cs="Tahoma"/>
          <w:b/>
          <w:sz w:val="20"/>
          <w:szCs w:val="20"/>
          <w:lang w:eastAsia="pl-PL"/>
        </w:rPr>
        <w:t xml:space="preserve"> ) x 100 x 60% =</w:t>
      </w:r>
      <w:r w:rsidRPr="008B3D5A">
        <w:rPr>
          <w:rFonts w:ascii="Tahoma" w:hAnsi="Tahoma" w:cs="Tahoma"/>
          <w:sz w:val="20"/>
          <w:szCs w:val="20"/>
          <w:lang w:eastAsia="pl-PL"/>
        </w:rPr>
        <w:t xml:space="preserve"> ilość punktów badanej oferty </w:t>
      </w:r>
      <w:r>
        <w:rPr>
          <w:rFonts w:ascii="Tahoma" w:hAnsi="Tahoma" w:cs="Tahoma"/>
          <w:sz w:val="20"/>
          <w:szCs w:val="20"/>
          <w:lang w:eastAsia="pl-PL"/>
        </w:rPr>
        <w:t xml:space="preserve">za kryterium cena  </w:t>
      </w:r>
    </w:p>
    <w:p w:rsidR="003D1E78" w:rsidRDefault="003D1E78" w:rsidP="00A53740">
      <w:pPr>
        <w:spacing w:after="0" w:line="240" w:lineRule="auto"/>
        <w:jc w:val="both"/>
        <w:rPr>
          <w:rFonts w:ascii="Tahoma" w:hAnsi="Tahoma" w:cs="Tahoma"/>
          <w:color w:val="FF0000"/>
          <w:sz w:val="20"/>
          <w:szCs w:val="24"/>
          <w:lang w:eastAsia="pl-PL"/>
        </w:rPr>
      </w:pPr>
    </w:p>
    <w:p w:rsidR="003D1E78" w:rsidRPr="00051078" w:rsidRDefault="003D1E78" w:rsidP="00051078">
      <w:pPr>
        <w:pStyle w:val="Akapitzlist"/>
        <w:suppressAutoHyphens/>
        <w:spacing w:before="240" w:after="60" w:line="240" w:lineRule="auto"/>
        <w:ind w:left="0"/>
        <w:jc w:val="both"/>
        <w:outlineLvl w:val="6"/>
        <w:rPr>
          <w:rFonts w:ascii="Tahoma" w:hAnsi="Tahoma" w:cs="Tahoma"/>
          <w:b/>
          <w:kern w:val="1"/>
          <w:sz w:val="20"/>
          <w:szCs w:val="24"/>
          <w:lang w:eastAsia="ar-SA"/>
        </w:rPr>
      </w:pPr>
      <w:r>
        <w:rPr>
          <w:rFonts w:ascii="Tahoma" w:hAnsi="Tahoma" w:cs="Tahoma"/>
          <w:b/>
          <w:kern w:val="1"/>
          <w:sz w:val="20"/>
          <w:szCs w:val="24"/>
          <w:lang w:eastAsia="ar-SA"/>
        </w:rPr>
        <w:t>3</w:t>
      </w:r>
      <w:r w:rsidRPr="002352AF">
        <w:rPr>
          <w:rFonts w:ascii="Tahoma" w:hAnsi="Tahoma" w:cs="Tahoma"/>
          <w:b/>
          <w:kern w:val="1"/>
          <w:sz w:val="20"/>
          <w:szCs w:val="24"/>
          <w:lang w:eastAsia="ar-SA"/>
        </w:rPr>
        <w:t>.  Sposób obliczania liczby punktów badanej oferty za termin dostawy :</w:t>
      </w:r>
    </w:p>
    <w:p w:rsidR="003D1E78" w:rsidRDefault="003D1E78" w:rsidP="00051078">
      <w:pPr>
        <w:tabs>
          <w:tab w:val="left" w:pos="708"/>
        </w:tabs>
        <w:suppressAutoHyphens/>
        <w:spacing w:after="0" w:line="240" w:lineRule="auto"/>
        <w:jc w:val="both"/>
        <w:outlineLvl w:val="6"/>
        <w:rPr>
          <w:rFonts w:ascii="Tahoma" w:hAnsi="Tahoma" w:cs="Tahoma"/>
          <w:kern w:val="1"/>
          <w:sz w:val="20"/>
          <w:szCs w:val="24"/>
          <w:lang w:eastAsia="ar-SA"/>
        </w:rPr>
      </w:pPr>
      <w:r w:rsidRPr="002D4AEE">
        <w:rPr>
          <w:rFonts w:ascii="Tahoma" w:hAnsi="Tahoma" w:cs="Tahoma"/>
          <w:kern w:val="1"/>
          <w:sz w:val="20"/>
          <w:szCs w:val="24"/>
          <w:lang w:eastAsia="ar-SA"/>
        </w:rPr>
        <w:t xml:space="preserve">Termin dostawy określić należy w dniach </w:t>
      </w:r>
      <w:r>
        <w:rPr>
          <w:rFonts w:ascii="Tahoma" w:hAnsi="Tahoma" w:cs="Tahoma"/>
          <w:kern w:val="1"/>
          <w:sz w:val="20"/>
          <w:szCs w:val="24"/>
          <w:lang w:eastAsia="ar-SA"/>
        </w:rPr>
        <w:t xml:space="preserve">kalendarzowych </w:t>
      </w:r>
      <w:r w:rsidRPr="002D4AEE">
        <w:rPr>
          <w:rFonts w:ascii="Tahoma" w:hAnsi="Tahoma" w:cs="Tahoma"/>
          <w:kern w:val="1"/>
          <w:sz w:val="20"/>
          <w:szCs w:val="24"/>
          <w:lang w:eastAsia="ar-SA"/>
        </w:rPr>
        <w:t xml:space="preserve">  w formularzu ofertowym</w:t>
      </w:r>
      <w:r>
        <w:rPr>
          <w:rFonts w:ascii="Tahoma" w:hAnsi="Tahoma" w:cs="Tahoma"/>
          <w:kern w:val="1"/>
          <w:sz w:val="20"/>
          <w:szCs w:val="24"/>
          <w:lang w:eastAsia="ar-SA"/>
        </w:rPr>
        <w:t xml:space="preserve"> </w:t>
      </w:r>
      <w:r w:rsidRPr="002D4AEE">
        <w:rPr>
          <w:rFonts w:ascii="Tahoma" w:hAnsi="Tahoma" w:cs="Tahoma"/>
          <w:kern w:val="1"/>
          <w:sz w:val="20"/>
          <w:szCs w:val="24"/>
          <w:lang w:eastAsia="ar-SA"/>
        </w:rPr>
        <w:t xml:space="preserve">– załącznik nr 1 </w:t>
      </w:r>
      <w:r>
        <w:rPr>
          <w:rFonts w:ascii="Tahoma" w:hAnsi="Tahoma" w:cs="Tahoma"/>
          <w:kern w:val="1"/>
          <w:sz w:val="20"/>
          <w:szCs w:val="24"/>
          <w:lang w:eastAsia="ar-SA"/>
        </w:rPr>
        <w:t>SIWZ</w:t>
      </w:r>
      <w:r w:rsidRPr="002D4AEE">
        <w:rPr>
          <w:rFonts w:ascii="Tahoma" w:hAnsi="Tahoma" w:cs="Tahoma"/>
          <w:kern w:val="1"/>
          <w:sz w:val="20"/>
          <w:szCs w:val="24"/>
          <w:lang w:eastAsia="ar-SA"/>
        </w:rPr>
        <w:t xml:space="preserve"> . </w:t>
      </w:r>
      <w:r>
        <w:rPr>
          <w:rFonts w:ascii="Tahoma" w:hAnsi="Tahoma" w:cs="Tahoma"/>
          <w:kern w:val="1"/>
          <w:sz w:val="20"/>
          <w:szCs w:val="24"/>
          <w:lang w:eastAsia="ar-SA"/>
        </w:rPr>
        <w:t>T</w:t>
      </w:r>
      <w:r w:rsidRPr="002D4AEE">
        <w:rPr>
          <w:rFonts w:ascii="Tahoma" w:hAnsi="Tahoma" w:cs="Tahoma"/>
          <w:kern w:val="1"/>
          <w:sz w:val="20"/>
          <w:szCs w:val="24"/>
          <w:lang w:eastAsia="ar-SA"/>
        </w:rPr>
        <w:t xml:space="preserve">ermin dostawy określony dokładnie w </w:t>
      </w:r>
      <w:r w:rsidRPr="002D4AEE">
        <w:rPr>
          <w:rFonts w:ascii="Tahoma" w:hAnsi="Tahoma" w:cs="Tahoma"/>
          <w:kern w:val="1"/>
          <w:sz w:val="20"/>
          <w:szCs w:val="24"/>
          <w:u w:val="single"/>
          <w:lang w:eastAsia="ar-SA"/>
        </w:rPr>
        <w:t xml:space="preserve">dniach </w:t>
      </w:r>
      <w:r>
        <w:rPr>
          <w:rFonts w:ascii="Tahoma" w:hAnsi="Tahoma" w:cs="Tahoma"/>
          <w:kern w:val="1"/>
          <w:sz w:val="20"/>
          <w:szCs w:val="24"/>
          <w:u w:val="single"/>
          <w:lang w:eastAsia="ar-SA"/>
        </w:rPr>
        <w:t>kalendarzowych</w:t>
      </w:r>
      <w:r w:rsidRPr="002D4AEE">
        <w:rPr>
          <w:rFonts w:ascii="Tahoma" w:hAnsi="Tahoma" w:cs="Tahoma"/>
          <w:kern w:val="1"/>
          <w:sz w:val="20"/>
          <w:szCs w:val="24"/>
          <w:lang w:eastAsia="ar-SA"/>
        </w:rPr>
        <w:t xml:space="preserve"> punktowany będzie w następujący sposób :</w:t>
      </w:r>
    </w:p>
    <w:p w:rsidR="00382EB1" w:rsidRDefault="00382EB1" w:rsidP="00051078">
      <w:pPr>
        <w:tabs>
          <w:tab w:val="left" w:pos="708"/>
        </w:tabs>
        <w:suppressAutoHyphens/>
        <w:spacing w:after="0" w:line="240" w:lineRule="auto"/>
        <w:jc w:val="both"/>
        <w:outlineLvl w:val="6"/>
        <w:rPr>
          <w:rFonts w:ascii="Tahoma" w:hAnsi="Tahoma" w:cs="Tahoma"/>
          <w:kern w:val="1"/>
          <w:sz w:val="20"/>
          <w:szCs w:val="24"/>
          <w:lang w:eastAsia="ar-SA"/>
        </w:rPr>
      </w:pPr>
    </w:p>
    <w:p w:rsidR="00382EB1" w:rsidRPr="00382EB1" w:rsidRDefault="00382EB1" w:rsidP="00497DA8">
      <w:pPr>
        <w:spacing w:after="0"/>
        <w:rPr>
          <w:rFonts w:ascii="Tahoma" w:hAnsi="Tahoma" w:cs="Tahoma"/>
          <w:sz w:val="20"/>
          <w:szCs w:val="20"/>
        </w:rPr>
      </w:pPr>
      <w:r w:rsidRPr="00382EB1">
        <w:rPr>
          <w:rFonts w:ascii="Tahoma" w:hAnsi="Tahoma" w:cs="Tahoma"/>
          <w:sz w:val="20"/>
          <w:szCs w:val="20"/>
        </w:rPr>
        <w:t xml:space="preserve">    </w:t>
      </w:r>
      <w:r>
        <w:rPr>
          <w:rFonts w:ascii="Tahoma" w:hAnsi="Tahoma" w:cs="Tahoma"/>
          <w:sz w:val="20"/>
          <w:szCs w:val="20"/>
        </w:rPr>
        <w:t xml:space="preserve">-   </w:t>
      </w:r>
      <w:r w:rsidRPr="00382EB1">
        <w:rPr>
          <w:rFonts w:ascii="Tahoma" w:hAnsi="Tahoma" w:cs="Tahoma"/>
          <w:sz w:val="20"/>
          <w:szCs w:val="20"/>
        </w:rPr>
        <w:t xml:space="preserve"> 1-14 dni</w:t>
      </w:r>
      <w:r>
        <w:rPr>
          <w:rFonts w:ascii="Tahoma" w:hAnsi="Tahoma" w:cs="Tahoma"/>
          <w:sz w:val="20"/>
          <w:szCs w:val="20"/>
        </w:rPr>
        <w:t xml:space="preserve"> – 20 punktów</w:t>
      </w:r>
    </w:p>
    <w:p w:rsidR="00382EB1" w:rsidRPr="00382EB1" w:rsidRDefault="00382EB1" w:rsidP="00497DA8">
      <w:pPr>
        <w:spacing w:after="0"/>
        <w:rPr>
          <w:rFonts w:ascii="Tahoma" w:hAnsi="Tahoma" w:cs="Tahoma"/>
          <w:sz w:val="20"/>
          <w:szCs w:val="20"/>
        </w:rPr>
      </w:pPr>
      <w:r>
        <w:rPr>
          <w:rFonts w:ascii="Tahoma" w:hAnsi="Tahoma" w:cs="Tahoma"/>
          <w:sz w:val="20"/>
          <w:szCs w:val="20"/>
        </w:rPr>
        <w:t xml:space="preserve">    -   </w:t>
      </w:r>
      <w:r w:rsidRPr="00382EB1">
        <w:rPr>
          <w:rFonts w:ascii="Tahoma" w:hAnsi="Tahoma" w:cs="Tahoma"/>
          <w:sz w:val="20"/>
          <w:szCs w:val="20"/>
        </w:rPr>
        <w:t>15-30 dni</w:t>
      </w:r>
      <w:r>
        <w:rPr>
          <w:rFonts w:ascii="Tahoma" w:hAnsi="Tahoma" w:cs="Tahoma"/>
          <w:sz w:val="20"/>
          <w:szCs w:val="20"/>
        </w:rPr>
        <w:t xml:space="preserve"> – 10 punktów</w:t>
      </w:r>
    </w:p>
    <w:p w:rsidR="00382EB1" w:rsidRPr="00382EB1" w:rsidRDefault="00382EB1" w:rsidP="00382EB1">
      <w:pPr>
        <w:rPr>
          <w:rFonts w:ascii="Tahoma" w:hAnsi="Tahoma" w:cs="Tahoma"/>
          <w:sz w:val="20"/>
          <w:szCs w:val="20"/>
        </w:rPr>
      </w:pPr>
      <w:r>
        <w:rPr>
          <w:rFonts w:ascii="Tahoma" w:hAnsi="Tahoma" w:cs="Tahoma"/>
          <w:sz w:val="20"/>
          <w:szCs w:val="20"/>
        </w:rPr>
        <w:t xml:space="preserve">  </w:t>
      </w:r>
      <w:r w:rsidR="00497DA8">
        <w:rPr>
          <w:rFonts w:ascii="Tahoma" w:hAnsi="Tahoma" w:cs="Tahoma"/>
          <w:sz w:val="20"/>
          <w:szCs w:val="20"/>
        </w:rPr>
        <w:t xml:space="preserve">  -   </w:t>
      </w:r>
      <w:r w:rsidRPr="00382EB1">
        <w:rPr>
          <w:rFonts w:ascii="Tahoma" w:hAnsi="Tahoma" w:cs="Tahoma"/>
          <w:sz w:val="20"/>
          <w:szCs w:val="20"/>
        </w:rPr>
        <w:t>31</w:t>
      </w:r>
      <w:r>
        <w:rPr>
          <w:rFonts w:ascii="Tahoma" w:hAnsi="Tahoma" w:cs="Tahoma"/>
          <w:sz w:val="20"/>
          <w:szCs w:val="20"/>
        </w:rPr>
        <w:t>-</w:t>
      </w:r>
      <w:r w:rsidRPr="00382EB1">
        <w:rPr>
          <w:rFonts w:ascii="Tahoma" w:hAnsi="Tahoma" w:cs="Tahoma"/>
          <w:sz w:val="20"/>
          <w:szCs w:val="20"/>
        </w:rPr>
        <w:t>35 dni</w:t>
      </w:r>
      <w:r>
        <w:rPr>
          <w:rFonts w:ascii="Tahoma" w:hAnsi="Tahoma" w:cs="Tahoma"/>
          <w:sz w:val="20"/>
          <w:szCs w:val="20"/>
        </w:rPr>
        <w:t xml:space="preserve"> – 0 punktów</w:t>
      </w:r>
    </w:p>
    <w:p w:rsidR="003D1E78" w:rsidRPr="002D4AEE" w:rsidRDefault="003D1E78" w:rsidP="00051078">
      <w:pPr>
        <w:tabs>
          <w:tab w:val="left" w:pos="708"/>
        </w:tabs>
        <w:suppressAutoHyphens/>
        <w:spacing w:after="0" w:line="240" w:lineRule="auto"/>
        <w:jc w:val="both"/>
        <w:outlineLvl w:val="6"/>
        <w:rPr>
          <w:rFonts w:ascii="Tahoma" w:hAnsi="Tahoma" w:cs="Tahoma"/>
          <w:kern w:val="1"/>
          <w:sz w:val="20"/>
          <w:szCs w:val="24"/>
          <w:lang w:eastAsia="ar-SA"/>
        </w:rPr>
      </w:pPr>
    </w:p>
    <w:p w:rsidR="00382EB1" w:rsidRPr="00382EB1" w:rsidRDefault="00382EB1" w:rsidP="00382EB1">
      <w:pPr>
        <w:pStyle w:val="Akapitzlist"/>
        <w:ind w:hanging="720"/>
        <w:rPr>
          <w:rFonts w:ascii="Tahoma" w:hAnsi="Tahoma" w:cs="Tahoma"/>
          <w:sz w:val="20"/>
        </w:rPr>
      </w:pPr>
      <w:proofErr w:type="spellStart"/>
      <w:r w:rsidRPr="00382EB1">
        <w:rPr>
          <w:rFonts w:ascii="Tahoma" w:hAnsi="Tahoma" w:cs="Tahoma"/>
          <w:sz w:val="20"/>
        </w:rPr>
        <w:t>T</w:t>
      </w:r>
      <w:r>
        <w:rPr>
          <w:rFonts w:ascii="Tahoma" w:hAnsi="Tahoma" w:cs="Tahoma"/>
          <w:sz w:val="20"/>
        </w:rPr>
        <w:t>min</w:t>
      </w:r>
      <w:proofErr w:type="spellEnd"/>
      <w:r w:rsidRPr="00382EB1">
        <w:rPr>
          <w:rFonts w:ascii="Tahoma" w:hAnsi="Tahoma" w:cs="Tahoma"/>
          <w:sz w:val="20"/>
        </w:rPr>
        <w:t xml:space="preserve"> – wartość punktowa najkrótszego zaoferowanego terminu dostawy </w:t>
      </w:r>
    </w:p>
    <w:p w:rsidR="002352AF" w:rsidRDefault="00382EB1" w:rsidP="002352AF">
      <w:pPr>
        <w:pStyle w:val="Akapitzlist"/>
        <w:ind w:left="0"/>
        <w:rPr>
          <w:rFonts w:ascii="Tahoma" w:hAnsi="Tahoma" w:cs="Tahoma"/>
          <w:sz w:val="20"/>
        </w:rPr>
      </w:pPr>
      <w:proofErr w:type="spellStart"/>
      <w:r w:rsidRPr="00382EB1">
        <w:rPr>
          <w:rFonts w:ascii="Tahoma" w:hAnsi="Tahoma" w:cs="Tahoma"/>
          <w:sz w:val="20"/>
        </w:rPr>
        <w:t>T</w:t>
      </w:r>
      <w:r>
        <w:rPr>
          <w:rFonts w:ascii="Tahoma" w:hAnsi="Tahoma" w:cs="Tahoma"/>
          <w:sz w:val="20"/>
        </w:rPr>
        <w:t>of</w:t>
      </w:r>
      <w:proofErr w:type="spellEnd"/>
      <w:r w:rsidRPr="00382EB1">
        <w:rPr>
          <w:rFonts w:ascii="Tahoma" w:hAnsi="Tahoma" w:cs="Tahoma"/>
          <w:sz w:val="20"/>
        </w:rPr>
        <w:t xml:space="preserve"> –   wartość punktowa terminu dostawy badanej oferty</w:t>
      </w:r>
    </w:p>
    <w:p w:rsidR="003D1E78" w:rsidRPr="00AC7921" w:rsidRDefault="00497DA8" w:rsidP="00497DA8">
      <w:pPr>
        <w:pStyle w:val="Akapitzlist"/>
        <w:spacing w:after="0"/>
        <w:ind w:left="0"/>
        <w:rPr>
          <w:rFonts w:ascii="Tahoma" w:hAnsi="Tahoma" w:cs="Tahoma"/>
          <w:sz w:val="20"/>
        </w:rPr>
      </w:pPr>
      <w:r>
        <w:rPr>
          <w:rFonts w:ascii="Tahoma" w:hAnsi="Tahoma" w:cs="Tahoma"/>
          <w:sz w:val="20"/>
        </w:rPr>
        <w:t>100 – stały współczynnik</w:t>
      </w:r>
    </w:p>
    <w:p w:rsidR="003D1E78" w:rsidRDefault="003D1E78" w:rsidP="00A53740">
      <w:pPr>
        <w:tabs>
          <w:tab w:val="left" w:pos="708"/>
        </w:tabs>
        <w:suppressAutoHyphens/>
        <w:spacing w:after="0" w:line="240" w:lineRule="auto"/>
        <w:jc w:val="both"/>
        <w:outlineLvl w:val="6"/>
        <w:rPr>
          <w:rFonts w:ascii="Tahoma" w:hAnsi="Tahoma" w:cs="Tahoma"/>
          <w:kern w:val="1"/>
          <w:sz w:val="20"/>
          <w:szCs w:val="24"/>
          <w:lang w:eastAsia="ar-SA"/>
        </w:rPr>
      </w:pPr>
      <w:r w:rsidRPr="00051078">
        <w:rPr>
          <w:rFonts w:ascii="Tahoma" w:hAnsi="Tahoma" w:cs="Tahoma"/>
          <w:b/>
          <w:kern w:val="1"/>
          <w:sz w:val="20"/>
          <w:szCs w:val="24"/>
          <w:lang w:eastAsia="ar-SA"/>
        </w:rPr>
        <w:t>(</w:t>
      </w:r>
      <w:proofErr w:type="spellStart"/>
      <w:r w:rsidRPr="00051078">
        <w:rPr>
          <w:rFonts w:ascii="Tahoma" w:hAnsi="Tahoma" w:cs="Tahoma"/>
          <w:b/>
          <w:kern w:val="1"/>
          <w:sz w:val="20"/>
          <w:szCs w:val="24"/>
          <w:lang w:eastAsia="ar-SA"/>
        </w:rPr>
        <w:t>Tof</w:t>
      </w:r>
      <w:proofErr w:type="spellEnd"/>
      <w:r w:rsidRPr="00051078">
        <w:rPr>
          <w:rFonts w:ascii="Tahoma" w:hAnsi="Tahoma" w:cs="Tahoma"/>
          <w:b/>
          <w:kern w:val="1"/>
          <w:sz w:val="20"/>
          <w:szCs w:val="24"/>
          <w:lang w:eastAsia="ar-SA"/>
        </w:rPr>
        <w:t>/</w:t>
      </w:r>
      <w:proofErr w:type="spellStart"/>
      <w:r w:rsidRPr="00051078">
        <w:rPr>
          <w:rFonts w:ascii="Tahoma" w:hAnsi="Tahoma" w:cs="Tahoma"/>
          <w:b/>
          <w:kern w:val="1"/>
          <w:sz w:val="20"/>
          <w:szCs w:val="24"/>
          <w:lang w:eastAsia="ar-SA"/>
        </w:rPr>
        <w:t>Tm</w:t>
      </w:r>
      <w:r w:rsidR="00382EB1">
        <w:rPr>
          <w:rFonts w:ascii="Tahoma" w:hAnsi="Tahoma" w:cs="Tahoma"/>
          <w:b/>
          <w:kern w:val="1"/>
          <w:sz w:val="20"/>
          <w:szCs w:val="24"/>
          <w:lang w:eastAsia="ar-SA"/>
        </w:rPr>
        <w:t>in</w:t>
      </w:r>
      <w:proofErr w:type="spellEnd"/>
      <w:r w:rsidRPr="00051078">
        <w:rPr>
          <w:rFonts w:ascii="Tahoma" w:hAnsi="Tahoma" w:cs="Tahoma"/>
          <w:b/>
          <w:kern w:val="1"/>
          <w:sz w:val="20"/>
          <w:szCs w:val="24"/>
          <w:lang w:eastAsia="ar-SA"/>
        </w:rPr>
        <w:t>) x 100 x 20%</w:t>
      </w:r>
      <w:r w:rsidRPr="00F74CD0">
        <w:rPr>
          <w:rFonts w:ascii="Tahoma" w:hAnsi="Tahoma" w:cs="Tahoma"/>
          <w:kern w:val="1"/>
          <w:sz w:val="20"/>
          <w:szCs w:val="24"/>
          <w:lang w:eastAsia="ar-SA"/>
        </w:rPr>
        <w:t xml:space="preserve"> = ilość punktów badanej oferty za kryterium termin dostawy </w:t>
      </w:r>
    </w:p>
    <w:p w:rsidR="003D1E78" w:rsidRPr="00F74CD0" w:rsidRDefault="003D1E78" w:rsidP="00A53740">
      <w:pPr>
        <w:tabs>
          <w:tab w:val="left" w:pos="708"/>
        </w:tabs>
        <w:suppressAutoHyphens/>
        <w:spacing w:after="0" w:line="240" w:lineRule="auto"/>
        <w:jc w:val="both"/>
        <w:outlineLvl w:val="6"/>
        <w:rPr>
          <w:rFonts w:ascii="Tahoma" w:hAnsi="Tahoma" w:cs="Tahoma"/>
          <w:kern w:val="1"/>
          <w:sz w:val="20"/>
          <w:szCs w:val="24"/>
          <w:lang w:eastAsia="ar-SA"/>
        </w:rPr>
      </w:pPr>
    </w:p>
    <w:p w:rsidR="003D1E78" w:rsidRPr="00497DA8" w:rsidRDefault="00497DA8" w:rsidP="00A53740">
      <w:pPr>
        <w:tabs>
          <w:tab w:val="left" w:pos="708"/>
        </w:tabs>
        <w:suppressAutoHyphens/>
        <w:spacing w:after="0" w:line="240" w:lineRule="auto"/>
        <w:jc w:val="both"/>
        <w:outlineLvl w:val="6"/>
        <w:rPr>
          <w:rFonts w:ascii="Tahoma" w:hAnsi="Tahoma" w:cs="Tahoma"/>
          <w:kern w:val="1"/>
          <w:sz w:val="20"/>
          <w:szCs w:val="24"/>
          <w:lang w:eastAsia="ar-SA"/>
        </w:rPr>
      </w:pPr>
      <w:r>
        <w:rPr>
          <w:rFonts w:ascii="Tahoma" w:hAnsi="Tahoma" w:cs="Tahoma"/>
          <w:kern w:val="1"/>
          <w:sz w:val="20"/>
          <w:szCs w:val="24"/>
          <w:lang w:eastAsia="ar-SA"/>
        </w:rPr>
        <w:t>M</w:t>
      </w:r>
      <w:r w:rsidR="003D1E78" w:rsidRPr="00497DA8">
        <w:rPr>
          <w:rFonts w:ascii="Tahoma" w:hAnsi="Tahoma" w:cs="Tahoma"/>
          <w:kern w:val="1"/>
          <w:sz w:val="20"/>
          <w:szCs w:val="24"/>
          <w:lang w:eastAsia="ar-SA"/>
        </w:rPr>
        <w:t xml:space="preserve">aksymalnym terminem dostawy, który może zostać zaoferowany w ofercie jest </w:t>
      </w:r>
      <w:r w:rsidR="00382EB1" w:rsidRPr="00497DA8">
        <w:rPr>
          <w:rFonts w:ascii="Tahoma" w:hAnsi="Tahoma" w:cs="Tahoma"/>
          <w:kern w:val="1"/>
          <w:sz w:val="20"/>
          <w:szCs w:val="24"/>
          <w:lang w:eastAsia="ar-SA"/>
        </w:rPr>
        <w:t>35</w:t>
      </w:r>
      <w:r w:rsidR="003D1E78" w:rsidRPr="00497DA8">
        <w:rPr>
          <w:rFonts w:ascii="Tahoma" w:hAnsi="Tahoma" w:cs="Tahoma"/>
          <w:kern w:val="1"/>
          <w:sz w:val="20"/>
          <w:szCs w:val="24"/>
          <w:lang w:eastAsia="ar-SA"/>
        </w:rPr>
        <w:t xml:space="preserve"> dni kalendarzowych </w:t>
      </w:r>
    </w:p>
    <w:p w:rsidR="003D1E78" w:rsidRPr="002D4AEE" w:rsidRDefault="003D1E78" w:rsidP="00A53740">
      <w:pPr>
        <w:tabs>
          <w:tab w:val="left" w:pos="708"/>
        </w:tabs>
        <w:suppressAutoHyphens/>
        <w:spacing w:after="0" w:line="240" w:lineRule="auto"/>
        <w:jc w:val="both"/>
        <w:outlineLvl w:val="6"/>
        <w:rPr>
          <w:rFonts w:ascii="Tahoma" w:hAnsi="Tahoma" w:cs="Tahoma"/>
          <w:sz w:val="20"/>
          <w:szCs w:val="24"/>
          <w:lang w:eastAsia="ar-SA"/>
        </w:rPr>
      </w:pPr>
      <w:r w:rsidRPr="002D4AEE">
        <w:rPr>
          <w:rFonts w:ascii="Tahoma" w:hAnsi="Tahoma" w:cs="Tahoma"/>
          <w:kern w:val="1"/>
          <w:sz w:val="20"/>
          <w:szCs w:val="24"/>
          <w:lang w:eastAsia="ar-SA"/>
        </w:rPr>
        <w:t xml:space="preserve">Oferty z terminem dostawy  powyżej </w:t>
      </w:r>
      <w:r w:rsidR="00382EB1">
        <w:rPr>
          <w:rFonts w:ascii="Tahoma" w:hAnsi="Tahoma" w:cs="Tahoma"/>
          <w:kern w:val="1"/>
          <w:sz w:val="20"/>
          <w:szCs w:val="24"/>
          <w:lang w:eastAsia="ar-SA"/>
        </w:rPr>
        <w:t>35</w:t>
      </w:r>
      <w:r w:rsidRPr="002D4AEE">
        <w:rPr>
          <w:rFonts w:ascii="Tahoma" w:hAnsi="Tahoma" w:cs="Tahoma"/>
          <w:kern w:val="1"/>
          <w:sz w:val="20"/>
          <w:szCs w:val="24"/>
          <w:lang w:eastAsia="ar-SA"/>
        </w:rPr>
        <w:t xml:space="preserve"> dni </w:t>
      </w:r>
      <w:r>
        <w:rPr>
          <w:rFonts w:ascii="Tahoma" w:hAnsi="Tahoma" w:cs="Tahoma"/>
          <w:kern w:val="1"/>
          <w:sz w:val="20"/>
          <w:szCs w:val="24"/>
          <w:lang w:eastAsia="ar-SA"/>
        </w:rPr>
        <w:t>kalendarzowych</w:t>
      </w:r>
      <w:r w:rsidRPr="002D4AEE">
        <w:rPr>
          <w:rFonts w:ascii="Tahoma" w:hAnsi="Tahoma" w:cs="Tahoma"/>
          <w:kern w:val="1"/>
          <w:sz w:val="20"/>
          <w:szCs w:val="24"/>
          <w:lang w:eastAsia="ar-SA"/>
        </w:rPr>
        <w:t xml:space="preserve">  Zamawiający odrzuci na podstawie art. 89 ust.1 </w:t>
      </w:r>
      <w:proofErr w:type="spellStart"/>
      <w:r w:rsidRPr="002D4AEE">
        <w:rPr>
          <w:rFonts w:ascii="Tahoma" w:hAnsi="Tahoma" w:cs="Tahoma"/>
          <w:kern w:val="1"/>
          <w:sz w:val="20"/>
          <w:szCs w:val="24"/>
          <w:lang w:eastAsia="ar-SA"/>
        </w:rPr>
        <w:t>pkt</w:t>
      </w:r>
      <w:proofErr w:type="spellEnd"/>
      <w:r w:rsidRPr="002D4AEE">
        <w:rPr>
          <w:rFonts w:ascii="Tahoma" w:hAnsi="Tahoma" w:cs="Tahoma"/>
          <w:kern w:val="1"/>
          <w:sz w:val="20"/>
          <w:szCs w:val="24"/>
          <w:lang w:eastAsia="ar-SA"/>
        </w:rPr>
        <w:t xml:space="preserve"> 2) jako niezgodne ze specyfikacją istotnych warunków zamówienia. </w:t>
      </w:r>
    </w:p>
    <w:p w:rsidR="003D1E78" w:rsidRDefault="003D1E78" w:rsidP="00A53740">
      <w:pPr>
        <w:spacing w:after="0" w:line="240" w:lineRule="auto"/>
        <w:jc w:val="both"/>
        <w:rPr>
          <w:rFonts w:ascii="Tahoma" w:hAnsi="Tahoma" w:cs="Tahoma"/>
          <w:color w:val="FF0000"/>
          <w:sz w:val="20"/>
          <w:szCs w:val="24"/>
          <w:lang w:eastAsia="pl-PL"/>
        </w:rPr>
      </w:pPr>
    </w:p>
    <w:p w:rsidR="003D1E78" w:rsidRPr="002352AF" w:rsidRDefault="003D1E78" w:rsidP="00382EB1">
      <w:pPr>
        <w:pStyle w:val="Akapitzlist"/>
        <w:ind w:left="0"/>
        <w:rPr>
          <w:rFonts w:ascii="Tahoma" w:hAnsi="Tahoma" w:cs="Tahoma"/>
          <w:i/>
          <w:color w:val="FF0000"/>
          <w:sz w:val="18"/>
          <w:szCs w:val="18"/>
        </w:rPr>
      </w:pPr>
      <w:r>
        <w:rPr>
          <w:rFonts w:ascii="Tahoma" w:hAnsi="Tahoma" w:cs="Tahoma"/>
          <w:b/>
          <w:sz w:val="20"/>
        </w:rPr>
        <w:t xml:space="preserve">4.  </w:t>
      </w:r>
      <w:r w:rsidRPr="008B3D5A">
        <w:rPr>
          <w:rFonts w:ascii="Tahoma" w:hAnsi="Tahoma" w:cs="Tahoma"/>
          <w:b/>
          <w:sz w:val="20"/>
        </w:rPr>
        <w:t>Sposób obliczania liczby punkt</w:t>
      </w:r>
      <w:r>
        <w:rPr>
          <w:rFonts w:ascii="Tahoma" w:hAnsi="Tahoma" w:cs="Tahoma"/>
          <w:b/>
          <w:sz w:val="20"/>
        </w:rPr>
        <w:t>ów badanej oferty za kryterium  okres gwarancji</w:t>
      </w:r>
      <w:r w:rsidR="00382EB1" w:rsidRPr="00382EB1">
        <w:rPr>
          <w:rFonts w:ascii="Times New Roman" w:hAnsi="Times New Roman"/>
        </w:rPr>
        <w:t xml:space="preserve"> </w:t>
      </w:r>
      <w:r w:rsidR="00382EB1" w:rsidRPr="002352AF">
        <w:rPr>
          <w:rFonts w:ascii="Tahoma" w:hAnsi="Tahoma" w:cs="Tahoma"/>
          <w:i/>
          <w:color w:val="FF0000"/>
          <w:sz w:val="18"/>
          <w:szCs w:val="18"/>
        </w:rPr>
        <w:t>(dotyczy tylko monitorów diagnostycznych):</w:t>
      </w:r>
    </w:p>
    <w:p w:rsidR="003D1E78" w:rsidRPr="00AC7921" w:rsidRDefault="003D1E78" w:rsidP="00051078">
      <w:pPr>
        <w:spacing w:after="0" w:line="240" w:lineRule="auto"/>
        <w:ind w:left="360" w:hanging="360"/>
        <w:jc w:val="both"/>
        <w:rPr>
          <w:rFonts w:ascii="Tahoma" w:hAnsi="Tahoma" w:cs="Tahoma"/>
          <w:sz w:val="20"/>
          <w:szCs w:val="20"/>
        </w:rPr>
      </w:pPr>
      <w:r w:rsidRPr="00AC7921">
        <w:rPr>
          <w:rFonts w:ascii="Tahoma" w:hAnsi="Tahoma" w:cs="Tahoma"/>
          <w:sz w:val="20"/>
          <w:szCs w:val="20"/>
        </w:rPr>
        <w:t>Okres gwarancji określić należy w miesiącach w formularzu ofertowym– załącznik nr 1 S</w:t>
      </w:r>
      <w:r>
        <w:rPr>
          <w:rFonts w:ascii="Tahoma" w:hAnsi="Tahoma" w:cs="Tahoma"/>
          <w:sz w:val="20"/>
          <w:szCs w:val="20"/>
        </w:rPr>
        <w:t>IWZ</w:t>
      </w:r>
      <w:r w:rsidRPr="00AC7921">
        <w:rPr>
          <w:rFonts w:ascii="Tahoma" w:hAnsi="Tahoma" w:cs="Tahoma"/>
          <w:sz w:val="20"/>
          <w:szCs w:val="20"/>
        </w:rPr>
        <w:t xml:space="preserve"> </w:t>
      </w:r>
    </w:p>
    <w:p w:rsidR="003D1E78" w:rsidRPr="00AC7921" w:rsidRDefault="003D1E78" w:rsidP="00051078">
      <w:pPr>
        <w:spacing w:after="0" w:line="240" w:lineRule="auto"/>
        <w:jc w:val="both"/>
        <w:rPr>
          <w:rFonts w:ascii="Tahoma" w:hAnsi="Tahoma" w:cs="Tahoma"/>
          <w:sz w:val="20"/>
          <w:szCs w:val="20"/>
        </w:rPr>
      </w:pPr>
      <w:r w:rsidRPr="00AC7921">
        <w:rPr>
          <w:rFonts w:ascii="Tahoma" w:hAnsi="Tahoma" w:cs="Tahoma"/>
          <w:sz w:val="20"/>
          <w:szCs w:val="20"/>
        </w:rPr>
        <w:t>Okres gwarancji   określony w miesiącach  punktowany będzie w następujący sposób :</w:t>
      </w:r>
    </w:p>
    <w:p w:rsidR="003D1E78" w:rsidRDefault="003D1E78" w:rsidP="00051078">
      <w:pPr>
        <w:autoSpaceDE w:val="0"/>
        <w:autoSpaceDN w:val="0"/>
        <w:adjustRightInd w:val="0"/>
        <w:spacing w:after="0" w:line="240" w:lineRule="auto"/>
        <w:rPr>
          <w:rFonts w:ascii="Tahoma" w:hAnsi="Tahoma" w:cs="Tahoma"/>
          <w:sz w:val="20"/>
          <w:szCs w:val="20"/>
        </w:rPr>
      </w:pPr>
    </w:p>
    <w:p w:rsidR="002352AF" w:rsidRPr="002352AF" w:rsidRDefault="002352AF" w:rsidP="002352AF">
      <w:pPr>
        <w:pStyle w:val="Akapitzlist"/>
        <w:ind w:hanging="720"/>
        <w:rPr>
          <w:rFonts w:ascii="Tahoma" w:hAnsi="Tahoma" w:cs="Tahoma"/>
          <w:sz w:val="20"/>
        </w:rPr>
      </w:pPr>
      <w:proofErr w:type="spellStart"/>
      <w:r w:rsidRPr="002352AF">
        <w:rPr>
          <w:rFonts w:ascii="Tahoma" w:hAnsi="Tahoma" w:cs="Tahoma"/>
          <w:sz w:val="20"/>
        </w:rPr>
        <w:t>G</w:t>
      </w:r>
      <w:r>
        <w:rPr>
          <w:rFonts w:ascii="Tahoma" w:hAnsi="Tahoma" w:cs="Tahoma"/>
          <w:sz w:val="20"/>
        </w:rPr>
        <w:t>max</w:t>
      </w:r>
      <w:proofErr w:type="spellEnd"/>
      <w:r w:rsidRPr="002352AF">
        <w:rPr>
          <w:rFonts w:ascii="Tahoma" w:hAnsi="Tahoma" w:cs="Tahoma"/>
          <w:sz w:val="20"/>
        </w:rPr>
        <w:t xml:space="preserve"> – największa oferowana długość okresu gwarancji</w:t>
      </w:r>
    </w:p>
    <w:p w:rsidR="002352AF" w:rsidRPr="002352AF" w:rsidRDefault="002352AF" w:rsidP="002352AF">
      <w:pPr>
        <w:pStyle w:val="Akapitzlist"/>
        <w:spacing w:after="0"/>
        <w:ind w:left="0"/>
        <w:rPr>
          <w:rFonts w:ascii="Tahoma" w:hAnsi="Tahoma" w:cs="Tahoma"/>
          <w:sz w:val="20"/>
        </w:rPr>
      </w:pPr>
      <w:proofErr w:type="spellStart"/>
      <w:r w:rsidRPr="002352AF">
        <w:rPr>
          <w:rFonts w:ascii="Tahoma" w:hAnsi="Tahoma" w:cs="Tahoma"/>
          <w:sz w:val="20"/>
        </w:rPr>
        <w:t>G</w:t>
      </w:r>
      <w:r>
        <w:rPr>
          <w:rFonts w:ascii="Tahoma" w:hAnsi="Tahoma" w:cs="Tahoma"/>
          <w:sz w:val="20"/>
        </w:rPr>
        <w:t>of</w:t>
      </w:r>
      <w:proofErr w:type="spellEnd"/>
      <w:r w:rsidRPr="002352AF">
        <w:rPr>
          <w:rFonts w:ascii="Tahoma" w:hAnsi="Tahoma" w:cs="Tahoma"/>
          <w:sz w:val="20"/>
        </w:rPr>
        <w:t xml:space="preserve"> – długość okresu gwarancji badanej oferty</w:t>
      </w:r>
    </w:p>
    <w:p w:rsidR="003D1E78" w:rsidRPr="00AC7921" w:rsidRDefault="003D1E78" w:rsidP="00497DA8">
      <w:pPr>
        <w:spacing w:after="0" w:line="240" w:lineRule="auto"/>
        <w:jc w:val="both"/>
        <w:rPr>
          <w:rFonts w:ascii="Tahoma" w:hAnsi="Tahoma" w:cs="Tahoma"/>
          <w:sz w:val="20"/>
          <w:szCs w:val="20"/>
        </w:rPr>
      </w:pPr>
      <w:r w:rsidRPr="002352AF">
        <w:rPr>
          <w:rFonts w:ascii="Tahoma" w:hAnsi="Tahoma" w:cs="Tahoma"/>
          <w:sz w:val="20"/>
          <w:szCs w:val="20"/>
        </w:rPr>
        <w:t>100 – stały współczynnik</w:t>
      </w:r>
    </w:p>
    <w:p w:rsidR="003D1E78" w:rsidRPr="00AC7921" w:rsidRDefault="003D1E78" w:rsidP="00051078">
      <w:pPr>
        <w:spacing w:after="0" w:line="240" w:lineRule="auto"/>
        <w:jc w:val="both"/>
        <w:rPr>
          <w:rFonts w:ascii="Tahoma" w:hAnsi="Tahoma" w:cs="Tahoma"/>
          <w:sz w:val="20"/>
          <w:szCs w:val="20"/>
        </w:rPr>
      </w:pPr>
      <w:r w:rsidRPr="00051078">
        <w:rPr>
          <w:rFonts w:ascii="Tahoma" w:hAnsi="Tahoma" w:cs="Tahoma"/>
          <w:b/>
          <w:sz w:val="20"/>
          <w:szCs w:val="20"/>
        </w:rPr>
        <w:t>(</w:t>
      </w:r>
      <w:proofErr w:type="spellStart"/>
      <w:r w:rsidRPr="00051078">
        <w:rPr>
          <w:rFonts w:ascii="Tahoma" w:hAnsi="Tahoma" w:cs="Tahoma"/>
          <w:b/>
          <w:sz w:val="20"/>
          <w:szCs w:val="20"/>
        </w:rPr>
        <w:t>Gof</w:t>
      </w:r>
      <w:proofErr w:type="spellEnd"/>
      <w:r w:rsidRPr="00051078">
        <w:rPr>
          <w:rFonts w:ascii="Tahoma" w:hAnsi="Tahoma" w:cs="Tahoma"/>
          <w:b/>
          <w:sz w:val="20"/>
          <w:szCs w:val="20"/>
        </w:rPr>
        <w:t xml:space="preserve"> / </w:t>
      </w:r>
      <w:proofErr w:type="spellStart"/>
      <w:r w:rsidRPr="00051078">
        <w:rPr>
          <w:rFonts w:ascii="Tahoma" w:hAnsi="Tahoma" w:cs="Tahoma"/>
          <w:b/>
          <w:sz w:val="20"/>
          <w:szCs w:val="20"/>
        </w:rPr>
        <w:t>Gmax</w:t>
      </w:r>
      <w:proofErr w:type="spellEnd"/>
      <w:r w:rsidRPr="00051078">
        <w:rPr>
          <w:rFonts w:ascii="Tahoma" w:hAnsi="Tahoma" w:cs="Tahoma"/>
          <w:b/>
          <w:sz w:val="20"/>
          <w:szCs w:val="20"/>
        </w:rPr>
        <w:t xml:space="preserve"> ) x 100 x 20%</w:t>
      </w:r>
      <w:r w:rsidRPr="00AC7921">
        <w:rPr>
          <w:rFonts w:ascii="Tahoma" w:hAnsi="Tahoma" w:cs="Tahoma"/>
          <w:sz w:val="20"/>
          <w:szCs w:val="20"/>
        </w:rPr>
        <w:t xml:space="preserve"> = ilość punktów za </w:t>
      </w:r>
      <w:r>
        <w:rPr>
          <w:rFonts w:ascii="Tahoma" w:hAnsi="Tahoma" w:cs="Tahoma"/>
          <w:sz w:val="20"/>
          <w:szCs w:val="20"/>
        </w:rPr>
        <w:t xml:space="preserve">okres </w:t>
      </w:r>
      <w:r w:rsidRPr="00AC7921">
        <w:rPr>
          <w:rFonts w:ascii="Tahoma" w:hAnsi="Tahoma" w:cs="Tahoma"/>
          <w:sz w:val="20"/>
          <w:szCs w:val="20"/>
        </w:rPr>
        <w:t xml:space="preserve"> gwarancji  badanej oferty </w:t>
      </w:r>
    </w:p>
    <w:p w:rsidR="003D1E78" w:rsidRDefault="003D1E78" w:rsidP="00A53740">
      <w:pPr>
        <w:spacing w:after="0" w:line="240" w:lineRule="auto"/>
        <w:ind w:left="360"/>
        <w:jc w:val="both"/>
        <w:rPr>
          <w:rFonts w:ascii="Times New Roman" w:hAnsi="Times New Roman"/>
          <w:sz w:val="24"/>
          <w:szCs w:val="24"/>
        </w:rPr>
      </w:pPr>
    </w:p>
    <w:p w:rsidR="00497DA8" w:rsidRDefault="003D1E78" w:rsidP="00497DA8">
      <w:pPr>
        <w:spacing w:after="0" w:line="240" w:lineRule="auto"/>
        <w:jc w:val="both"/>
        <w:rPr>
          <w:rFonts w:ascii="Tahoma" w:hAnsi="Tahoma" w:cs="Tahoma"/>
          <w:sz w:val="20"/>
          <w:szCs w:val="20"/>
          <w:lang w:eastAsia="ar-SA"/>
        </w:rPr>
      </w:pPr>
      <w:r w:rsidRPr="00AC7921">
        <w:rPr>
          <w:rFonts w:ascii="Tahoma" w:hAnsi="Tahoma" w:cs="Tahoma"/>
          <w:sz w:val="20"/>
          <w:szCs w:val="20"/>
        </w:rPr>
        <w:t xml:space="preserve">Minimalnym okresem gwarancji który może zostać zaoferowany </w:t>
      </w:r>
      <w:r w:rsidRPr="00924D74">
        <w:rPr>
          <w:rFonts w:ascii="Tahoma" w:hAnsi="Tahoma" w:cs="Tahoma"/>
          <w:sz w:val="20"/>
          <w:szCs w:val="20"/>
        </w:rPr>
        <w:t>jest</w:t>
      </w:r>
      <w:r w:rsidR="006101E5" w:rsidRPr="00924D74">
        <w:rPr>
          <w:rFonts w:ascii="Tahoma" w:hAnsi="Tahoma" w:cs="Tahoma"/>
          <w:sz w:val="20"/>
          <w:szCs w:val="20"/>
        </w:rPr>
        <w:t xml:space="preserve"> </w:t>
      </w:r>
      <w:r w:rsidRPr="00924D74">
        <w:rPr>
          <w:rFonts w:ascii="Tahoma" w:hAnsi="Tahoma" w:cs="Tahoma"/>
          <w:sz w:val="20"/>
          <w:szCs w:val="20"/>
        </w:rPr>
        <w:t xml:space="preserve"> </w:t>
      </w:r>
      <w:r w:rsidR="006101E5" w:rsidRPr="00924D74">
        <w:rPr>
          <w:rFonts w:ascii="Tahoma" w:hAnsi="Tahoma" w:cs="Tahoma"/>
          <w:sz w:val="20"/>
          <w:szCs w:val="20"/>
        </w:rPr>
        <w:t>48</w:t>
      </w:r>
      <w:r w:rsidRPr="00924D74">
        <w:rPr>
          <w:rFonts w:ascii="Tahoma" w:hAnsi="Tahoma" w:cs="Tahoma"/>
          <w:sz w:val="20"/>
          <w:szCs w:val="20"/>
        </w:rPr>
        <w:t xml:space="preserve"> miesięcy</w:t>
      </w:r>
      <w:r w:rsidR="006101E5" w:rsidRPr="00924D74">
        <w:rPr>
          <w:rFonts w:ascii="Tahoma" w:hAnsi="Tahoma" w:cs="Tahoma"/>
          <w:sz w:val="20"/>
          <w:szCs w:val="20"/>
        </w:rPr>
        <w:t xml:space="preserve"> </w:t>
      </w:r>
      <w:r w:rsidRPr="00924D74">
        <w:rPr>
          <w:rFonts w:ascii="Tahoma" w:hAnsi="Tahoma" w:cs="Tahoma"/>
          <w:sz w:val="20"/>
          <w:szCs w:val="20"/>
        </w:rPr>
        <w:t xml:space="preserve"> </w:t>
      </w:r>
      <w:r w:rsidRPr="00924D74">
        <w:rPr>
          <w:rFonts w:ascii="Tahoma" w:hAnsi="Tahoma" w:cs="Tahoma"/>
          <w:sz w:val="20"/>
          <w:szCs w:val="20"/>
          <w:lang w:eastAsia="ar-SA"/>
        </w:rPr>
        <w:t>Zamawiający</w:t>
      </w:r>
      <w:r w:rsidRPr="00AC7921">
        <w:rPr>
          <w:rFonts w:ascii="Tahoma" w:hAnsi="Tahoma" w:cs="Tahoma"/>
          <w:sz w:val="20"/>
          <w:szCs w:val="20"/>
          <w:lang w:eastAsia="ar-SA"/>
        </w:rPr>
        <w:t xml:space="preserve">, na podstawie  art. 89 ust.1 </w:t>
      </w:r>
      <w:proofErr w:type="spellStart"/>
      <w:r w:rsidRPr="00AC7921">
        <w:rPr>
          <w:rFonts w:ascii="Tahoma" w:hAnsi="Tahoma" w:cs="Tahoma"/>
          <w:sz w:val="20"/>
          <w:szCs w:val="20"/>
          <w:lang w:eastAsia="ar-SA"/>
        </w:rPr>
        <w:t>pkt</w:t>
      </w:r>
      <w:proofErr w:type="spellEnd"/>
      <w:r w:rsidRPr="00AC7921">
        <w:rPr>
          <w:rFonts w:ascii="Tahoma" w:hAnsi="Tahoma" w:cs="Tahoma"/>
          <w:sz w:val="20"/>
          <w:szCs w:val="20"/>
          <w:lang w:eastAsia="ar-SA"/>
        </w:rPr>
        <w:t xml:space="preserve"> 2) ustawy </w:t>
      </w:r>
      <w:proofErr w:type="spellStart"/>
      <w:r w:rsidRPr="00AC7921">
        <w:rPr>
          <w:rFonts w:ascii="Tahoma" w:hAnsi="Tahoma" w:cs="Tahoma"/>
          <w:sz w:val="20"/>
          <w:szCs w:val="20"/>
          <w:lang w:eastAsia="ar-SA"/>
        </w:rPr>
        <w:t>Pzp</w:t>
      </w:r>
      <w:proofErr w:type="spellEnd"/>
      <w:r w:rsidRPr="00AC7921">
        <w:rPr>
          <w:rFonts w:ascii="Tahoma" w:hAnsi="Tahoma" w:cs="Tahoma"/>
          <w:sz w:val="20"/>
          <w:szCs w:val="20"/>
          <w:lang w:eastAsia="ar-SA"/>
        </w:rPr>
        <w:t xml:space="preserve">, odrzuci oferty z długością gwarancji poniżej  </w:t>
      </w:r>
      <w:r w:rsidR="006101E5" w:rsidRPr="00924D74">
        <w:rPr>
          <w:rFonts w:ascii="Tahoma" w:hAnsi="Tahoma" w:cs="Tahoma"/>
          <w:sz w:val="20"/>
          <w:szCs w:val="20"/>
        </w:rPr>
        <w:t>48 miesięcy</w:t>
      </w:r>
      <w:r w:rsidR="006101E5">
        <w:rPr>
          <w:rFonts w:ascii="Tahoma" w:hAnsi="Tahoma" w:cs="Tahoma"/>
          <w:sz w:val="20"/>
          <w:szCs w:val="20"/>
        </w:rPr>
        <w:t xml:space="preserve"> </w:t>
      </w:r>
      <w:r w:rsidRPr="002C6B34">
        <w:rPr>
          <w:rFonts w:ascii="Tahoma" w:hAnsi="Tahoma" w:cs="Tahoma"/>
          <w:sz w:val="20"/>
          <w:szCs w:val="20"/>
          <w:lang w:eastAsia="ar-SA"/>
        </w:rPr>
        <w:t xml:space="preserve"> </w:t>
      </w:r>
      <w:r w:rsidRPr="00AC7921">
        <w:rPr>
          <w:rFonts w:ascii="Tahoma" w:hAnsi="Tahoma" w:cs="Tahoma"/>
          <w:sz w:val="20"/>
          <w:szCs w:val="20"/>
          <w:lang w:eastAsia="ar-SA"/>
        </w:rPr>
        <w:t>jako niezgodne z treścią specyfikacji istotnych warunków zamówienia.</w:t>
      </w:r>
      <w:r>
        <w:rPr>
          <w:rFonts w:ascii="Tahoma" w:hAnsi="Tahoma" w:cs="Tahoma"/>
          <w:sz w:val="20"/>
          <w:szCs w:val="20"/>
          <w:lang w:eastAsia="ar-SA"/>
        </w:rPr>
        <w:t xml:space="preserve"> </w:t>
      </w:r>
    </w:p>
    <w:p w:rsidR="00924D74" w:rsidRDefault="00924D74" w:rsidP="00497DA8">
      <w:pPr>
        <w:spacing w:after="0" w:line="240" w:lineRule="auto"/>
        <w:jc w:val="both"/>
        <w:rPr>
          <w:rFonts w:ascii="Tahoma" w:hAnsi="Tahoma" w:cs="Tahoma"/>
          <w:sz w:val="20"/>
          <w:szCs w:val="20"/>
          <w:lang w:eastAsia="ar-SA"/>
        </w:rPr>
      </w:pPr>
    </w:p>
    <w:p w:rsidR="003D1E78" w:rsidRPr="00497DA8" w:rsidRDefault="003D1E78" w:rsidP="00497DA8">
      <w:pPr>
        <w:spacing w:after="0" w:line="240" w:lineRule="auto"/>
        <w:jc w:val="both"/>
        <w:rPr>
          <w:rFonts w:ascii="Tahoma" w:hAnsi="Tahoma" w:cs="Tahoma"/>
          <w:sz w:val="20"/>
          <w:szCs w:val="20"/>
          <w:lang w:eastAsia="ar-SA"/>
        </w:rPr>
      </w:pPr>
      <w:r>
        <w:rPr>
          <w:rFonts w:ascii="Tahoma" w:hAnsi="Tahoma" w:cs="Tahoma"/>
          <w:color w:val="000000"/>
          <w:sz w:val="20"/>
          <w:szCs w:val="20"/>
        </w:rPr>
        <w:t xml:space="preserve">5.  </w:t>
      </w:r>
      <w:r w:rsidRPr="00AC7921">
        <w:rPr>
          <w:rFonts w:ascii="Tahoma" w:hAnsi="Tahoma" w:cs="Tahoma"/>
          <w:color w:val="000000"/>
          <w:sz w:val="20"/>
          <w:szCs w:val="20"/>
        </w:rPr>
        <w:t xml:space="preserve">Punktacja przyznawana ofertom w kryterium będzie liczona z dokładnością do dwóch miejsc po przecinku. </w:t>
      </w:r>
    </w:p>
    <w:p w:rsidR="003D1E78" w:rsidRPr="00AC7921" w:rsidRDefault="00497DA8" w:rsidP="00497DA8">
      <w:pPr>
        <w:autoSpaceDE w:val="0"/>
        <w:autoSpaceDN w:val="0"/>
        <w:adjustRightInd w:val="0"/>
        <w:spacing w:after="0" w:line="240" w:lineRule="auto"/>
        <w:ind w:left="284" w:hanging="360"/>
        <w:contextualSpacing/>
        <w:rPr>
          <w:rFonts w:ascii="Calibri" w:hAnsi="Calibri" w:cs="Calibri"/>
          <w:color w:val="000000"/>
          <w:sz w:val="24"/>
          <w:szCs w:val="24"/>
        </w:rPr>
      </w:pPr>
      <w:r>
        <w:rPr>
          <w:rFonts w:ascii="Tahoma" w:hAnsi="Tahoma"/>
          <w:color w:val="000000"/>
          <w:sz w:val="20"/>
          <w:szCs w:val="20"/>
          <w:lang w:eastAsia="pl-PL"/>
        </w:rPr>
        <w:t xml:space="preserve"> </w:t>
      </w:r>
      <w:r w:rsidR="003D1E78">
        <w:rPr>
          <w:rFonts w:ascii="Tahoma" w:hAnsi="Tahoma"/>
          <w:color w:val="000000"/>
          <w:sz w:val="20"/>
          <w:szCs w:val="20"/>
          <w:lang w:eastAsia="pl-PL"/>
        </w:rPr>
        <w:t xml:space="preserve">6.  </w:t>
      </w:r>
      <w:r w:rsidR="003D1E78" w:rsidRPr="00AC7921">
        <w:rPr>
          <w:rFonts w:ascii="Tahoma" w:hAnsi="Tahoma"/>
          <w:color w:val="000000"/>
          <w:sz w:val="20"/>
          <w:szCs w:val="20"/>
          <w:lang w:eastAsia="pl-PL"/>
        </w:rPr>
        <w:t xml:space="preserve">Dla dokonania punktacji ofert, ranga w kryteriach oceny ofert określona </w:t>
      </w:r>
      <w:r>
        <w:rPr>
          <w:rFonts w:ascii="Tahoma" w:hAnsi="Tahoma"/>
          <w:color w:val="000000"/>
          <w:sz w:val="20"/>
          <w:szCs w:val="20"/>
          <w:lang w:eastAsia="pl-PL"/>
        </w:rPr>
        <w:t xml:space="preserve">w procentach, zostanie </w:t>
      </w:r>
      <w:r w:rsidR="003D1E78" w:rsidRPr="00AC7921">
        <w:rPr>
          <w:rFonts w:ascii="Tahoma" w:hAnsi="Tahoma"/>
          <w:color w:val="000000"/>
          <w:sz w:val="20"/>
          <w:szCs w:val="20"/>
          <w:lang w:eastAsia="pl-PL"/>
        </w:rPr>
        <w:t xml:space="preserve">przeliczona </w:t>
      </w:r>
      <w:r w:rsidR="003D1E78">
        <w:rPr>
          <w:rFonts w:ascii="Tahoma" w:hAnsi="Tahoma"/>
          <w:color w:val="000000"/>
          <w:sz w:val="20"/>
          <w:szCs w:val="20"/>
          <w:lang w:eastAsia="pl-PL"/>
        </w:rPr>
        <w:t xml:space="preserve">  </w:t>
      </w:r>
      <w:r w:rsidR="003D1E78" w:rsidRPr="00AC7921">
        <w:rPr>
          <w:rFonts w:ascii="Tahoma" w:hAnsi="Tahoma"/>
          <w:color w:val="000000"/>
          <w:sz w:val="20"/>
          <w:szCs w:val="20"/>
          <w:lang w:eastAsia="pl-PL"/>
        </w:rPr>
        <w:t>na punkty 1 % = 1 punkt.</w:t>
      </w:r>
      <w:r w:rsidR="003D1E78" w:rsidRPr="00AC7921">
        <w:rPr>
          <w:rFonts w:ascii="Calibri" w:hAnsi="Calibri" w:cs="Calibri"/>
          <w:color w:val="000000"/>
          <w:sz w:val="24"/>
          <w:szCs w:val="24"/>
        </w:rPr>
        <w:t xml:space="preserve"> </w:t>
      </w:r>
    </w:p>
    <w:p w:rsidR="003D1E78" w:rsidRPr="00AC7921" w:rsidRDefault="003D1E78" w:rsidP="000E1B9B">
      <w:pPr>
        <w:spacing w:after="0" w:line="240" w:lineRule="auto"/>
        <w:contextualSpacing/>
        <w:jc w:val="both"/>
        <w:rPr>
          <w:rFonts w:ascii="Tahoma" w:hAnsi="Tahoma" w:cs="Tahoma"/>
          <w:sz w:val="20"/>
          <w:szCs w:val="20"/>
          <w:lang w:eastAsia="pl-PL"/>
        </w:rPr>
      </w:pPr>
      <w:r>
        <w:rPr>
          <w:rFonts w:ascii="Tahoma" w:hAnsi="Tahoma" w:cs="Tahoma"/>
          <w:sz w:val="20"/>
          <w:szCs w:val="20"/>
          <w:lang w:eastAsia="pl-PL"/>
        </w:rPr>
        <w:t xml:space="preserve">7.  </w:t>
      </w:r>
      <w:r w:rsidRPr="00AC7921">
        <w:rPr>
          <w:rFonts w:ascii="Tahoma" w:hAnsi="Tahoma" w:cs="Tahoma"/>
          <w:sz w:val="20"/>
          <w:szCs w:val="20"/>
          <w:lang w:eastAsia="pl-PL"/>
        </w:rPr>
        <w:t>Suma punktów uzyskanych przez Wykonawcę za w/w kryteria stanowić będzie ocenę końcową oferty.</w:t>
      </w:r>
    </w:p>
    <w:p w:rsidR="003D1E78" w:rsidRPr="00AC7921" w:rsidRDefault="00497DA8" w:rsidP="00497DA8">
      <w:pPr>
        <w:spacing w:after="0" w:line="240" w:lineRule="auto"/>
        <w:ind w:left="284" w:hanging="284"/>
        <w:contextualSpacing/>
        <w:jc w:val="both"/>
        <w:rPr>
          <w:rFonts w:ascii="Tahoma" w:hAnsi="Tahoma" w:cs="Tahoma"/>
          <w:sz w:val="20"/>
          <w:szCs w:val="20"/>
          <w:lang w:eastAsia="pl-PL"/>
        </w:rPr>
      </w:pPr>
      <w:r>
        <w:rPr>
          <w:rFonts w:ascii="Tahoma" w:hAnsi="Tahoma" w:cs="Tahoma"/>
          <w:sz w:val="20"/>
          <w:szCs w:val="20"/>
          <w:lang w:eastAsia="pl-PL"/>
        </w:rPr>
        <w:t xml:space="preserve">8. </w:t>
      </w:r>
      <w:r w:rsidR="003D1E78" w:rsidRPr="00AC7921">
        <w:rPr>
          <w:rFonts w:ascii="Tahoma" w:hAnsi="Tahoma" w:cs="Tahoma"/>
          <w:sz w:val="20"/>
          <w:szCs w:val="20"/>
          <w:lang w:eastAsia="pl-PL"/>
        </w:rPr>
        <w:t xml:space="preserve">Zamawiający za  najkorzystniejszą  uzna ofertę, złożoną przez Wykonawcę ,który łącznie uzyska najwyższą ilość punktów w/w kryteriach. </w:t>
      </w:r>
    </w:p>
    <w:p w:rsidR="003D1E78" w:rsidRDefault="003D1E78" w:rsidP="00497DA8">
      <w:pPr>
        <w:autoSpaceDE w:val="0"/>
        <w:autoSpaceDN w:val="0"/>
        <w:adjustRightInd w:val="0"/>
        <w:spacing w:after="0" w:line="240" w:lineRule="auto"/>
        <w:ind w:left="284" w:hanging="284"/>
        <w:contextualSpacing/>
        <w:jc w:val="both"/>
        <w:rPr>
          <w:rFonts w:ascii="Tahoma" w:hAnsi="Tahoma" w:cs="Tahoma"/>
          <w:color w:val="000000"/>
          <w:sz w:val="20"/>
          <w:szCs w:val="20"/>
        </w:rPr>
      </w:pPr>
      <w:r>
        <w:rPr>
          <w:rFonts w:ascii="Tahoma" w:hAnsi="Tahoma" w:cs="Tahoma"/>
          <w:color w:val="000000"/>
          <w:sz w:val="20"/>
          <w:szCs w:val="20"/>
        </w:rPr>
        <w:t xml:space="preserve">9. </w:t>
      </w:r>
      <w:r w:rsidRPr="00AC7921">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D1E78" w:rsidRPr="00AC7921" w:rsidRDefault="003D1E78" w:rsidP="00A53740">
      <w:pPr>
        <w:autoSpaceDE w:val="0"/>
        <w:autoSpaceDN w:val="0"/>
        <w:adjustRightInd w:val="0"/>
        <w:spacing w:after="0" w:line="240" w:lineRule="auto"/>
        <w:contextualSpacing/>
        <w:jc w:val="both"/>
        <w:rPr>
          <w:rFonts w:ascii="Tahoma" w:hAnsi="Tahoma" w:cs="Tahoma"/>
          <w:color w:val="000000"/>
          <w:sz w:val="20"/>
          <w:szCs w:val="20"/>
        </w:rPr>
      </w:pPr>
    </w:p>
    <w:p w:rsidR="003D1E78" w:rsidRPr="00AC7921" w:rsidRDefault="003D1E78" w:rsidP="00A53740">
      <w:pPr>
        <w:spacing w:after="0" w:line="240" w:lineRule="auto"/>
        <w:rPr>
          <w:rFonts w:ascii="Tahoma" w:hAnsi="Tahoma" w:cs="Tahoma"/>
          <w:b/>
          <w:sz w:val="20"/>
          <w:szCs w:val="24"/>
          <w:lang w:eastAsia="pl-PL"/>
        </w:rPr>
      </w:pPr>
    </w:p>
    <w:p w:rsidR="003D1E78" w:rsidRPr="00AC7921" w:rsidRDefault="003D1E78" w:rsidP="00A53740">
      <w:pPr>
        <w:spacing w:after="0" w:line="240" w:lineRule="auto"/>
        <w:rPr>
          <w:rFonts w:ascii="Tahoma" w:hAnsi="Tahoma" w:cs="Tahoma"/>
          <w:b/>
          <w:sz w:val="20"/>
          <w:szCs w:val="24"/>
          <w:lang w:eastAsia="pl-PL"/>
        </w:rPr>
      </w:pPr>
      <w:r w:rsidRPr="00AC7921">
        <w:rPr>
          <w:rFonts w:ascii="Tahoma" w:hAnsi="Tahoma" w:cs="Tahoma"/>
          <w:b/>
          <w:sz w:val="20"/>
          <w:szCs w:val="24"/>
          <w:lang w:eastAsia="pl-PL"/>
        </w:rPr>
        <w:t>XIV. INFORMACJE O FORMALNOŚCIACH, JAKIE POWINNY ZOSTAĆ DOPEŁNIONE PO WYBORZE OFERTY W CELU ZAWARCIA UMOWY W SPRAWIE ZAMÓWIENIA PUBLICZNEGO</w:t>
      </w:r>
    </w:p>
    <w:p w:rsidR="003D1E78" w:rsidRPr="008B3D5A" w:rsidRDefault="003D1E78" w:rsidP="00622AFD">
      <w:pPr>
        <w:pStyle w:val="Akapitzlist"/>
        <w:numPr>
          <w:ilvl w:val="0"/>
          <w:numId w:val="12"/>
        </w:numPr>
        <w:spacing w:after="0" w:line="240" w:lineRule="auto"/>
        <w:ind w:left="426"/>
        <w:jc w:val="both"/>
        <w:rPr>
          <w:rFonts w:ascii="Tahoma" w:hAnsi="Tahoma" w:cs="Tahoma"/>
          <w:sz w:val="20"/>
          <w:szCs w:val="24"/>
          <w:lang w:eastAsia="pl-PL"/>
        </w:rPr>
      </w:pPr>
      <w:r>
        <w:rPr>
          <w:rFonts w:ascii="Tahoma" w:hAnsi="Tahoma" w:cs="Tahoma"/>
          <w:sz w:val="20"/>
          <w:szCs w:val="24"/>
          <w:lang w:eastAsia="pl-PL"/>
        </w:rPr>
        <w:t>Jeżeli wybrana oferta zostanie</w:t>
      </w:r>
      <w:r w:rsidRPr="008B3D5A">
        <w:rPr>
          <w:rFonts w:ascii="Tahoma" w:hAnsi="Tahoma" w:cs="Tahoma"/>
          <w:sz w:val="20"/>
          <w:szCs w:val="24"/>
          <w:lang w:eastAsia="pl-PL"/>
        </w:rPr>
        <w:t xml:space="preserve"> złożona przez wykonawców   o których mowa w art. 23 </w:t>
      </w:r>
      <w:proofErr w:type="spellStart"/>
      <w:r w:rsidRPr="008B3D5A">
        <w:rPr>
          <w:rFonts w:ascii="Tahoma" w:hAnsi="Tahoma" w:cs="Tahoma"/>
          <w:sz w:val="20"/>
          <w:szCs w:val="24"/>
          <w:lang w:eastAsia="pl-PL"/>
        </w:rPr>
        <w:t>P</w:t>
      </w:r>
      <w:r>
        <w:rPr>
          <w:rFonts w:ascii="Tahoma" w:hAnsi="Tahoma" w:cs="Tahoma"/>
          <w:sz w:val="20"/>
          <w:szCs w:val="24"/>
          <w:lang w:eastAsia="pl-PL"/>
        </w:rPr>
        <w:t>zp</w:t>
      </w:r>
      <w:proofErr w:type="spellEnd"/>
      <w:r>
        <w:rPr>
          <w:rFonts w:ascii="Tahoma" w:hAnsi="Tahoma" w:cs="Tahoma"/>
          <w:sz w:val="20"/>
          <w:szCs w:val="24"/>
          <w:lang w:eastAsia="pl-PL"/>
        </w:rPr>
        <w:t xml:space="preserve"> </w:t>
      </w:r>
      <w:r w:rsidRPr="008B3D5A">
        <w:rPr>
          <w:rFonts w:ascii="Tahoma" w:hAnsi="Tahoma" w:cs="Tahoma"/>
          <w:sz w:val="20"/>
          <w:szCs w:val="24"/>
          <w:lang w:eastAsia="pl-PL"/>
        </w:rPr>
        <w:t>Zamawiający może żądać przed zawarciem umowy w sprawie niniejszego zamówienia umowy regulującej współpracę tych wykonawców.</w:t>
      </w:r>
    </w:p>
    <w:p w:rsidR="003D1E78" w:rsidRPr="008B3D5A" w:rsidRDefault="003D1E78" w:rsidP="00622AFD">
      <w:pPr>
        <w:pStyle w:val="Akapitzlist"/>
        <w:numPr>
          <w:ilvl w:val="0"/>
          <w:numId w:val="12"/>
        </w:numPr>
        <w:spacing w:after="0" w:line="240" w:lineRule="auto"/>
        <w:ind w:left="426" w:hanging="426"/>
        <w:jc w:val="both"/>
        <w:rPr>
          <w:rFonts w:ascii="Tahoma" w:hAnsi="Tahoma" w:cs="Tahoma"/>
          <w:sz w:val="20"/>
          <w:szCs w:val="24"/>
          <w:lang w:eastAsia="pl-PL"/>
        </w:rPr>
      </w:pPr>
      <w:r w:rsidRPr="008B3D5A">
        <w:rPr>
          <w:rFonts w:ascii="Tahoma" w:hAnsi="Tahoma" w:cs="Tahoma"/>
          <w:sz w:val="20"/>
          <w:szCs w:val="24"/>
          <w:lang w:eastAsia="pl-PL"/>
        </w:rPr>
        <w:t xml:space="preserve">Zamawiający zawrze  umowę w sprawie zamówienia publicznego,  z zastrzeżeniem art. 183 ustawy </w:t>
      </w:r>
      <w:proofErr w:type="spellStart"/>
      <w:r w:rsidRPr="008B3D5A">
        <w:rPr>
          <w:rFonts w:ascii="Tahoma" w:hAnsi="Tahoma" w:cs="Tahoma"/>
          <w:sz w:val="20"/>
          <w:szCs w:val="24"/>
          <w:lang w:eastAsia="pl-PL"/>
        </w:rPr>
        <w:t>Pzp</w:t>
      </w:r>
      <w:proofErr w:type="spellEnd"/>
      <w:r w:rsidRPr="008B3D5A">
        <w:rPr>
          <w:rFonts w:ascii="Tahoma" w:hAnsi="Tahoma" w:cs="Tahoma"/>
          <w:sz w:val="20"/>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D1E78" w:rsidRPr="008B3D5A" w:rsidRDefault="003D1E78" w:rsidP="00622AFD">
      <w:pPr>
        <w:pStyle w:val="Akapitzlist"/>
        <w:numPr>
          <w:ilvl w:val="0"/>
          <w:numId w:val="12"/>
        </w:numPr>
        <w:spacing w:after="0" w:line="240" w:lineRule="auto"/>
        <w:ind w:left="426"/>
        <w:jc w:val="both"/>
        <w:rPr>
          <w:rFonts w:ascii="Tahoma" w:hAnsi="Tahoma" w:cs="Tahoma"/>
          <w:sz w:val="20"/>
          <w:szCs w:val="24"/>
          <w:lang w:eastAsia="pl-PL"/>
        </w:rPr>
      </w:pPr>
      <w:r w:rsidRPr="008B3D5A">
        <w:rPr>
          <w:rFonts w:ascii="Tahoma" w:hAnsi="Tahoma" w:cs="Tahoma"/>
          <w:sz w:val="20"/>
          <w:szCs w:val="24"/>
          <w:lang w:eastAsia="pl-PL"/>
        </w:rPr>
        <w:t xml:space="preserve">Zamawiający może zawrzeć umowę w sprawie zamówienia publicznego przed upływem ww. terminu  jeżeli w postępowaniu zostanie  złożona tylko jedna oferta. </w:t>
      </w:r>
    </w:p>
    <w:p w:rsidR="003D1E78" w:rsidRPr="008B3D5A" w:rsidRDefault="003D1E78" w:rsidP="00622AFD">
      <w:pPr>
        <w:pStyle w:val="Akapitzlist"/>
        <w:numPr>
          <w:ilvl w:val="0"/>
          <w:numId w:val="12"/>
        </w:numPr>
        <w:spacing w:after="0" w:line="240" w:lineRule="auto"/>
        <w:ind w:left="426"/>
        <w:jc w:val="both"/>
        <w:rPr>
          <w:rFonts w:ascii="Tahoma" w:hAnsi="Tahoma" w:cs="Tahoma"/>
          <w:sz w:val="20"/>
          <w:szCs w:val="24"/>
          <w:lang w:eastAsia="pl-PL"/>
        </w:rPr>
      </w:pPr>
      <w:r w:rsidRPr="008B3D5A">
        <w:rPr>
          <w:rFonts w:ascii="Tahoma" w:hAnsi="Tahoma" w:cs="Tahoma"/>
          <w:sz w:val="20"/>
          <w:szCs w:val="24"/>
          <w:lang w:eastAsia="pl-PL"/>
        </w:rPr>
        <w:t xml:space="preserve">Miejsce i termin podpisania umowy zamawiający wskaże wybranemu w wyniku niniejszego postępowania wykonawcy. </w:t>
      </w:r>
    </w:p>
    <w:p w:rsidR="003D1E78" w:rsidRPr="00AC7921" w:rsidRDefault="003D1E78" w:rsidP="00A53740">
      <w:pPr>
        <w:spacing w:after="0" w:line="240" w:lineRule="auto"/>
        <w:ind w:left="397"/>
        <w:jc w:val="both"/>
        <w:rPr>
          <w:rFonts w:ascii="Tahoma" w:hAnsi="Tahoma" w:cs="Tahoma"/>
          <w:sz w:val="20"/>
          <w:szCs w:val="24"/>
          <w:lang w:eastAsia="pl-PL"/>
        </w:rPr>
      </w:pPr>
    </w:p>
    <w:p w:rsidR="003D1E78" w:rsidRPr="00AC7921" w:rsidRDefault="003D1E78" w:rsidP="00A53740">
      <w:pPr>
        <w:autoSpaceDE w:val="0"/>
        <w:autoSpaceDN w:val="0"/>
        <w:adjustRightInd w:val="0"/>
        <w:spacing w:after="0" w:line="240" w:lineRule="auto"/>
        <w:rPr>
          <w:rFonts w:ascii="Tahoma" w:hAnsi="Tahoma" w:cs="Tahoma"/>
          <w:color w:val="000000"/>
          <w:sz w:val="20"/>
          <w:szCs w:val="20"/>
        </w:rPr>
      </w:pPr>
      <w:r w:rsidRPr="00AC7921">
        <w:rPr>
          <w:rFonts w:ascii="Tahoma" w:hAnsi="Tahoma" w:cs="Tahoma"/>
          <w:b/>
          <w:bCs/>
          <w:color w:val="000000"/>
          <w:sz w:val="20"/>
          <w:szCs w:val="20"/>
        </w:rPr>
        <w:t>XV. ISTOTNE DLA STRON POSTANOWIENIA,</w:t>
      </w:r>
      <w:r>
        <w:rPr>
          <w:rFonts w:ascii="Tahoma" w:hAnsi="Tahoma" w:cs="Tahoma"/>
          <w:b/>
          <w:bCs/>
          <w:color w:val="000000"/>
          <w:sz w:val="20"/>
          <w:szCs w:val="20"/>
        </w:rPr>
        <w:t xml:space="preserve"> </w:t>
      </w:r>
      <w:r w:rsidRPr="00AC7921">
        <w:rPr>
          <w:rFonts w:ascii="Tahoma" w:hAnsi="Tahoma" w:cs="Tahoma"/>
          <w:b/>
          <w:bCs/>
          <w:color w:val="000000"/>
          <w:sz w:val="20"/>
          <w:szCs w:val="20"/>
        </w:rPr>
        <w:t>KTÓRE ZOSTANĄ WPROWADZONE DO TREŚCI ZAWIERANEJ</w:t>
      </w:r>
      <w:r w:rsidR="00497DA8">
        <w:rPr>
          <w:rFonts w:ascii="Tahoma" w:hAnsi="Tahoma" w:cs="Tahoma"/>
          <w:b/>
          <w:bCs/>
          <w:color w:val="000000"/>
          <w:sz w:val="20"/>
          <w:szCs w:val="20"/>
        </w:rPr>
        <w:t xml:space="preserve"> </w:t>
      </w:r>
      <w:r w:rsidRPr="00AC7921">
        <w:rPr>
          <w:rFonts w:ascii="Tahoma" w:hAnsi="Tahoma" w:cs="Tahoma"/>
          <w:b/>
          <w:bCs/>
          <w:color w:val="000000"/>
          <w:sz w:val="20"/>
          <w:szCs w:val="20"/>
        </w:rPr>
        <w:t xml:space="preserve"> UMOWY  W SPRAWIE   ZAMÓWIENIA – WZÓR UMOWY </w:t>
      </w:r>
    </w:p>
    <w:p w:rsidR="003D1E78" w:rsidRPr="00AC7921" w:rsidRDefault="003D1E78" w:rsidP="00A53740">
      <w:pPr>
        <w:spacing w:after="0" w:line="240" w:lineRule="auto"/>
        <w:jc w:val="both"/>
        <w:rPr>
          <w:rFonts w:ascii="Calibri" w:hAnsi="Calibri" w:cs="Calibri"/>
          <w:color w:val="000000"/>
          <w:sz w:val="20"/>
          <w:szCs w:val="20"/>
        </w:rPr>
      </w:pPr>
    </w:p>
    <w:p w:rsidR="003D1E78" w:rsidRPr="00AC7921" w:rsidRDefault="003D1E78" w:rsidP="00A53740">
      <w:pPr>
        <w:spacing w:after="0" w:line="240" w:lineRule="auto"/>
        <w:jc w:val="both"/>
        <w:rPr>
          <w:rFonts w:ascii="Tahoma" w:hAnsi="Tahoma" w:cs="Tahoma"/>
          <w:sz w:val="20"/>
          <w:szCs w:val="24"/>
          <w:lang w:eastAsia="pl-PL"/>
        </w:rPr>
      </w:pPr>
      <w:r w:rsidRPr="00AC7921">
        <w:rPr>
          <w:rFonts w:ascii="Tahoma" w:hAnsi="Tahoma" w:cs="Tahoma"/>
          <w:color w:val="000000"/>
          <w:sz w:val="20"/>
          <w:szCs w:val="20"/>
        </w:rPr>
        <w:t>Wzór umow</w:t>
      </w:r>
      <w:r w:rsidR="00497DA8">
        <w:rPr>
          <w:rFonts w:ascii="Tahoma" w:hAnsi="Tahoma" w:cs="Tahoma"/>
          <w:color w:val="000000"/>
          <w:sz w:val="20"/>
          <w:szCs w:val="20"/>
        </w:rPr>
        <w:t xml:space="preserve">y </w:t>
      </w:r>
      <w:r w:rsidRPr="00AC7921">
        <w:rPr>
          <w:rFonts w:ascii="Tahoma" w:hAnsi="Tahoma" w:cs="Tahoma"/>
          <w:color w:val="000000"/>
          <w:sz w:val="20"/>
          <w:szCs w:val="20"/>
        </w:rPr>
        <w:t xml:space="preserve"> stanowi </w:t>
      </w:r>
      <w:r w:rsidRPr="00AC7921">
        <w:rPr>
          <w:rFonts w:ascii="Tahoma" w:hAnsi="Tahoma" w:cs="Tahoma"/>
          <w:bCs/>
          <w:color w:val="000000"/>
          <w:sz w:val="20"/>
          <w:szCs w:val="20"/>
        </w:rPr>
        <w:t xml:space="preserve">Załącznik nr 5 </w:t>
      </w:r>
      <w:r w:rsidRPr="00AC7921">
        <w:rPr>
          <w:rFonts w:ascii="Tahoma" w:hAnsi="Tahoma" w:cs="Tahoma"/>
          <w:color w:val="000000"/>
          <w:sz w:val="20"/>
          <w:szCs w:val="20"/>
        </w:rPr>
        <w:t>do SIWZ.</w:t>
      </w:r>
    </w:p>
    <w:p w:rsidR="003D1E78" w:rsidRPr="00AC7921" w:rsidRDefault="003D1E78" w:rsidP="00A53740">
      <w:pPr>
        <w:spacing w:after="0" w:line="240" w:lineRule="auto"/>
        <w:rPr>
          <w:rFonts w:ascii="Tahoma" w:hAnsi="Tahoma" w:cs="Tahoma"/>
          <w:b/>
          <w:bCs/>
          <w:sz w:val="20"/>
          <w:szCs w:val="24"/>
          <w:lang w:eastAsia="pl-PL"/>
        </w:rPr>
      </w:pPr>
    </w:p>
    <w:p w:rsidR="003D1E78" w:rsidRPr="00AC7921" w:rsidRDefault="003D1E78" w:rsidP="00A53740">
      <w:pPr>
        <w:spacing w:after="0" w:line="240" w:lineRule="auto"/>
        <w:rPr>
          <w:rFonts w:ascii="Tahoma" w:hAnsi="Tahoma" w:cs="Tahoma"/>
          <w:b/>
          <w:bCs/>
          <w:sz w:val="20"/>
          <w:szCs w:val="24"/>
          <w:lang w:eastAsia="pl-PL"/>
        </w:rPr>
      </w:pPr>
      <w:r w:rsidRPr="00AC7921">
        <w:rPr>
          <w:rFonts w:ascii="Tahoma" w:hAnsi="Tahoma" w:cs="Tahoma"/>
          <w:b/>
          <w:bCs/>
          <w:sz w:val="20"/>
          <w:szCs w:val="24"/>
          <w:lang w:eastAsia="pl-PL"/>
        </w:rPr>
        <w:t>XVI.  POZOSTAŁE REGUŁY POSTĘPOWANIA</w:t>
      </w:r>
    </w:p>
    <w:p w:rsidR="003D1E78" w:rsidRPr="00AC7921" w:rsidRDefault="003D1E78" w:rsidP="00A53740">
      <w:pPr>
        <w:numPr>
          <w:ilvl w:val="0"/>
          <w:numId w:val="9"/>
        </w:numPr>
        <w:spacing w:after="0" w:line="240" w:lineRule="auto"/>
        <w:jc w:val="both"/>
        <w:rPr>
          <w:rFonts w:ascii="Tahoma" w:hAnsi="Tahoma" w:cs="Tahoma"/>
          <w:sz w:val="20"/>
          <w:szCs w:val="24"/>
          <w:lang w:eastAsia="pl-PL"/>
        </w:rPr>
      </w:pPr>
      <w:r w:rsidRPr="00AC7921">
        <w:rPr>
          <w:rFonts w:ascii="Tahoma" w:hAnsi="Tahoma" w:cs="Tahoma"/>
          <w:sz w:val="20"/>
          <w:szCs w:val="24"/>
          <w:lang w:eastAsia="pl-PL"/>
        </w:rPr>
        <w:t>Zamawiający nie dopuszcza możliwości składania ofert wariantowych.</w:t>
      </w:r>
    </w:p>
    <w:p w:rsidR="003D1E78" w:rsidRPr="00AC7921" w:rsidRDefault="003D1E78" w:rsidP="00A53740">
      <w:pPr>
        <w:numPr>
          <w:ilvl w:val="0"/>
          <w:numId w:val="9"/>
        </w:numPr>
        <w:spacing w:after="0" w:line="240" w:lineRule="auto"/>
        <w:contextualSpacing/>
        <w:jc w:val="both"/>
        <w:rPr>
          <w:rFonts w:ascii="Tahoma" w:hAnsi="Tahoma" w:cs="Tahoma"/>
          <w:sz w:val="20"/>
          <w:szCs w:val="24"/>
          <w:lang w:eastAsia="pl-PL"/>
        </w:rPr>
      </w:pPr>
      <w:r w:rsidRPr="00AC7921">
        <w:rPr>
          <w:rFonts w:ascii="Tahoma" w:hAnsi="Tahoma" w:cs="Tahoma"/>
          <w:sz w:val="20"/>
          <w:szCs w:val="24"/>
          <w:lang w:eastAsia="pl-PL"/>
        </w:rPr>
        <w:t xml:space="preserve">Zamawiający nie  przewiduje udzielenia zamówień  o których mowa w art. 67 ust. 1 </w:t>
      </w:r>
      <w:proofErr w:type="spellStart"/>
      <w:r w:rsidRPr="00AC7921">
        <w:rPr>
          <w:rFonts w:ascii="Tahoma" w:hAnsi="Tahoma" w:cs="Tahoma"/>
          <w:sz w:val="20"/>
          <w:szCs w:val="24"/>
          <w:lang w:eastAsia="pl-PL"/>
        </w:rPr>
        <w:t>pkt</w:t>
      </w:r>
      <w:proofErr w:type="spellEnd"/>
      <w:r w:rsidRPr="00AC7921">
        <w:rPr>
          <w:rFonts w:ascii="Tahoma" w:hAnsi="Tahoma" w:cs="Tahoma"/>
          <w:sz w:val="20"/>
          <w:szCs w:val="24"/>
          <w:lang w:eastAsia="pl-PL"/>
        </w:rPr>
        <w:t xml:space="preserve"> 7 Prawa zamówień publicznych.</w:t>
      </w:r>
    </w:p>
    <w:p w:rsidR="003D1E78" w:rsidRPr="00AC7921" w:rsidRDefault="003D1E78" w:rsidP="00A53740">
      <w:pPr>
        <w:numPr>
          <w:ilvl w:val="0"/>
          <w:numId w:val="9"/>
        </w:numPr>
        <w:spacing w:after="0" w:line="240" w:lineRule="auto"/>
        <w:jc w:val="both"/>
        <w:rPr>
          <w:rFonts w:ascii="Tahoma" w:hAnsi="Tahoma" w:cs="Tahoma"/>
          <w:sz w:val="20"/>
          <w:szCs w:val="24"/>
          <w:lang w:eastAsia="pl-PL"/>
        </w:rPr>
      </w:pPr>
      <w:r w:rsidRPr="00AC7921">
        <w:rPr>
          <w:rFonts w:ascii="Tahoma" w:hAnsi="Tahoma" w:cs="Tahoma"/>
          <w:sz w:val="20"/>
          <w:szCs w:val="24"/>
          <w:lang w:eastAsia="pl-PL"/>
        </w:rPr>
        <w:t>Zamawiający nie przewiduje przeprowadzenia aukcji elektronicznej, nie ustanawia dynamicznego systemu zakupów oraz nie zamierza zawrzeć umowy ramowej.</w:t>
      </w:r>
    </w:p>
    <w:p w:rsidR="003D1E78" w:rsidRDefault="003D1E78" w:rsidP="00A53740">
      <w:pPr>
        <w:numPr>
          <w:ilvl w:val="0"/>
          <w:numId w:val="9"/>
        </w:numPr>
        <w:spacing w:after="0" w:line="240" w:lineRule="auto"/>
        <w:contextualSpacing/>
        <w:jc w:val="both"/>
        <w:rPr>
          <w:rFonts w:ascii="Tahoma" w:hAnsi="Tahoma" w:cs="Tahoma"/>
          <w:sz w:val="20"/>
          <w:szCs w:val="24"/>
          <w:lang w:eastAsia="pl-PL"/>
        </w:rPr>
      </w:pPr>
      <w:r w:rsidRPr="00AC7921">
        <w:rPr>
          <w:rFonts w:ascii="Tahoma"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Pr>
          <w:rFonts w:ascii="Tahoma" w:hAnsi="Tahoma" w:cs="Tahoma"/>
          <w:sz w:val="20"/>
          <w:szCs w:val="24"/>
          <w:lang w:eastAsia="pl-PL"/>
        </w:rPr>
        <w:t>9</w:t>
      </w:r>
      <w:r w:rsidRPr="00AC7921">
        <w:rPr>
          <w:rFonts w:ascii="Tahoma" w:hAnsi="Tahoma" w:cs="Tahoma"/>
          <w:sz w:val="20"/>
          <w:szCs w:val="24"/>
          <w:lang w:eastAsia="pl-PL"/>
        </w:rPr>
        <w:t xml:space="preserve">r. poz. </w:t>
      </w:r>
      <w:r>
        <w:rPr>
          <w:rFonts w:ascii="Tahoma" w:hAnsi="Tahoma" w:cs="Tahoma"/>
          <w:sz w:val="20"/>
          <w:szCs w:val="24"/>
          <w:lang w:eastAsia="pl-PL"/>
        </w:rPr>
        <w:t>1843</w:t>
      </w:r>
      <w:r w:rsidRPr="00AC7921">
        <w:rPr>
          <w:rFonts w:ascii="Tahoma" w:hAnsi="Tahoma" w:cs="Tahoma"/>
          <w:sz w:val="20"/>
          <w:szCs w:val="24"/>
          <w:lang w:eastAsia="pl-PL"/>
        </w:rPr>
        <w:t xml:space="preserve"> z </w:t>
      </w:r>
      <w:proofErr w:type="spellStart"/>
      <w:r w:rsidRPr="00AC7921">
        <w:rPr>
          <w:rFonts w:ascii="Tahoma" w:hAnsi="Tahoma" w:cs="Tahoma"/>
          <w:sz w:val="20"/>
          <w:szCs w:val="24"/>
          <w:lang w:eastAsia="pl-PL"/>
        </w:rPr>
        <w:t>późn.zm</w:t>
      </w:r>
      <w:proofErr w:type="spellEnd"/>
      <w:r w:rsidRPr="00AC7921">
        <w:rPr>
          <w:rFonts w:ascii="Tahoma" w:hAnsi="Tahoma" w:cs="Tahoma"/>
          <w:sz w:val="20"/>
          <w:szCs w:val="24"/>
          <w:lang w:eastAsia="pl-PL"/>
        </w:rPr>
        <w:t xml:space="preserve">.)  oraz Kodeksu cywilnego </w:t>
      </w:r>
      <w:r>
        <w:rPr>
          <w:rFonts w:ascii="Tahoma" w:hAnsi="Tahoma" w:cs="Tahoma"/>
          <w:sz w:val="20"/>
          <w:szCs w:val="24"/>
          <w:lang w:eastAsia="pl-PL"/>
        </w:rPr>
        <w:t>.</w:t>
      </w:r>
    </w:p>
    <w:p w:rsidR="003D1E78" w:rsidRDefault="003D1E78" w:rsidP="007D73A3">
      <w:pPr>
        <w:spacing w:after="0" w:line="240" w:lineRule="auto"/>
        <w:contextualSpacing/>
        <w:jc w:val="both"/>
        <w:rPr>
          <w:rFonts w:ascii="Tahoma" w:hAnsi="Tahoma" w:cs="Tahoma"/>
          <w:sz w:val="20"/>
          <w:szCs w:val="24"/>
          <w:lang w:eastAsia="pl-PL"/>
        </w:rPr>
      </w:pPr>
    </w:p>
    <w:p w:rsidR="003D1E78" w:rsidRPr="007D73A3" w:rsidRDefault="003D1E78" w:rsidP="007D73A3">
      <w:pPr>
        <w:spacing w:after="160" w:line="256" w:lineRule="auto"/>
        <w:jc w:val="both"/>
        <w:rPr>
          <w:rFonts w:ascii="Tahoma" w:hAnsi="Tahoma" w:cs="Tahoma"/>
          <w:b/>
          <w:sz w:val="20"/>
          <w:szCs w:val="20"/>
          <w:lang w:eastAsia="pl-PL"/>
        </w:rPr>
      </w:pPr>
      <w:r w:rsidRPr="007D73A3">
        <w:rPr>
          <w:rFonts w:ascii="Tahoma" w:hAnsi="Tahoma" w:cs="Tahoma"/>
          <w:sz w:val="20"/>
          <w:szCs w:val="20"/>
          <w:lang w:eastAsia="pl-PL"/>
        </w:rPr>
        <w:t xml:space="preserve">Zgodnie z art. 13 ust. 1 -3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D1E78" w:rsidRPr="007D73A3" w:rsidRDefault="003D1E78" w:rsidP="00622AFD">
      <w:pPr>
        <w:numPr>
          <w:ilvl w:val="0"/>
          <w:numId w:val="35"/>
        </w:numPr>
        <w:spacing w:after="0" w:line="240" w:lineRule="auto"/>
        <w:ind w:left="284" w:hanging="426"/>
        <w:jc w:val="both"/>
        <w:rPr>
          <w:rFonts w:ascii="Tahoma" w:hAnsi="Tahoma" w:cs="Tahoma"/>
          <w:sz w:val="20"/>
          <w:szCs w:val="20"/>
          <w:lang w:eastAsia="pl-PL"/>
        </w:rPr>
      </w:pPr>
      <w:r w:rsidRPr="007D73A3">
        <w:rPr>
          <w:rFonts w:ascii="Tahoma" w:hAnsi="Tahoma" w:cs="Tahoma"/>
          <w:sz w:val="20"/>
          <w:szCs w:val="20"/>
          <w:lang w:eastAsia="pl-PL"/>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t>
      </w:r>
      <w:proofErr w:type="spellStart"/>
      <w:r w:rsidRPr="007D73A3">
        <w:rPr>
          <w:rFonts w:ascii="Tahoma" w:hAnsi="Tahoma" w:cs="Tahoma"/>
          <w:sz w:val="20"/>
          <w:szCs w:val="20"/>
          <w:lang w:eastAsia="pl-PL"/>
        </w:rPr>
        <w:t>www</w:t>
      </w:r>
      <w:proofErr w:type="spellEnd"/>
      <w:r w:rsidRPr="007D73A3">
        <w:rPr>
          <w:rFonts w:ascii="Tahoma" w:hAnsi="Tahoma" w:cs="Tahoma"/>
          <w:sz w:val="20"/>
          <w:szCs w:val="20"/>
          <w:lang w:eastAsia="pl-PL"/>
        </w:rPr>
        <w:t>: https://www.uck.katowice.pl</w:t>
      </w:r>
    </w:p>
    <w:p w:rsidR="003D1E78" w:rsidRPr="007D73A3" w:rsidRDefault="003D1E78" w:rsidP="00622AFD">
      <w:pPr>
        <w:numPr>
          <w:ilvl w:val="0"/>
          <w:numId w:val="35"/>
        </w:numPr>
        <w:spacing w:after="0" w:line="240" w:lineRule="auto"/>
        <w:ind w:left="284" w:hanging="426"/>
        <w:jc w:val="both"/>
        <w:rPr>
          <w:rFonts w:ascii="Tahoma" w:hAnsi="Tahoma" w:cs="Tahoma"/>
          <w:sz w:val="20"/>
          <w:szCs w:val="20"/>
          <w:lang w:eastAsia="pl-PL"/>
        </w:rPr>
      </w:pPr>
      <w:r w:rsidRPr="007D73A3">
        <w:rPr>
          <w:rFonts w:ascii="Tahoma" w:hAnsi="Tahoma" w:cs="Tahoma"/>
          <w:sz w:val="20"/>
          <w:szCs w:val="20"/>
          <w:lang w:eastAsia="pl-PL"/>
        </w:rPr>
        <w:t>inspektorem ochrony danych w Uniwersyteckim Centrum Kliniczne im. prof. K. Gibińskiego Śląskiego Uniwersytetu Medycznego w Katowicach jest Pan Patryk Rozumek tel. 32 3581 524, iod@uck.katowice.pl</w:t>
      </w:r>
    </w:p>
    <w:p w:rsidR="003D1E78" w:rsidRPr="007D73A3" w:rsidRDefault="003D1E78" w:rsidP="00622AFD">
      <w:pPr>
        <w:numPr>
          <w:ilvl w:val="0"/>
          <w:numId w:val="35"/>
        </w:numPr>
        <w:spacing w:after="0" w:line="240" w:lineRule="auto"/>
        <w:ind w:left="284" w:hanging="426"/>
        <w:jc w:val="both"/>
        <w:rPr>
          <w:rFonts w:ascii="Tahoma" w:hAnsi="Tahoma" w:cs="Tahoma"/>
          <w:sz w:val="20"/>
          <w:szCs w:val="20"/>
          <w:lang w:eastAsia="pl-PL"/>
        </w:rPr>
      </w:pPr>
      <w:r w:rsidRPr="007D73A3">
        <w:rPr>
          <w:rFonts w:ascii="Tahoma" w:hAnsi="Tahoma" w:cs="Tahoma"/>
          <w:sz w:val="20"/>
          <w:szCs w:val="20"/>
          <w:lang w:eastAsia="pl-PL"/>
        </w:rPr>
        <w:t>uzyskane w niniejszym postępowaniu dane osobowe przetwarzane będą na podstawie art. 6 ust. 1 lit. c RODO w celu związanym z postępowaniem o udzielenie zamówienia publicznego na  „</w:t>
      </w:r>
      <w:r w:rsidRPr="007D73A3">
        <w:rPr>
          <w:rFonts w:ascii="Tahoma" w:hAnsi="Tahoma" w:cs="Tahoma"/>
          <w:b/>
          <w:sz w:val="20"/>
          <w:szCs w:val="20"/>
          <w:lang w:eastAsia="pl-PL"/>
        </w:rPr>
        <w:t xml:space="preserve">Dostawę </w:t>
      </w:r>
      <w:r w:rsidR="00497DA8">
        <w:rPr>
          <w:rFonts w:ascii="Tahoma" w:hAnsi="Tahoma" w:cs="Tahoma"/>
          <w:b/>
          <w:sz w:val="20"/>
          <w:szCs w:val="20"/>
          <w:lang w:eastAsia="pl-PL"/>
        </w:rPr>
        <w:t>stacji roboczej z 2 monitorami diagnostycznymi</w:t>
      </w:r>
      <w:r w:rsidRPr="007D73A3">
        <w:rPr>
          <w:rFonts w:ascii="Tahoma" w:hAnsi="Tahoma" w:cs="Tahoma"/>
          <w:b/>
          <w:sz w:val="20"/>
          <w:szCs w:val="20"/>
          <w:lang w:eastAsia="pl-PL"/>
        </w:rPr>
        <w:t>”  - DZP/381/</w:t>
      </w:r>
      <w:r w:rsidR="00497DA8">
        <w:rPr>
          <w:rFonts w:ascii="Tahoma" w:hAnsi="Tahoma" w:cs="Tahoma"/>
          <w:b/>
          <w:sz w:val="20"/>
          <w:szCs w:val="20"/>
          <w:lang w:eastAsia="pl-PL"/>
        </w:rPr>
        <w:t>118</w:t>
      </w:r>
      <w:r w:rsidRPr="007D73A3">
        <w:rPr>
          <w:rFonts w:ascii="Tahoma" w:hAnsi="Tahoma" w:cs="Tahoma"/>
          <w:b/>
          <w:sz w:val="20"/>
          <w:szCs w:val="20"/>
          <w:lang w:eastAsia="pl-PL"/>
        </w:rPr>
        <w:t>B/2020</w:t>
      </w:r>
    </w:p>
    <w:p w:rsidR="003D1E78" w:rsidRPr="007D73A3" w:rsidRDefault="003D1E78" w:rsidP="00622AFD">
      <w:pPr>
        <w:numPr>
          <w:ilvl w:val="0"/>
          <w:numId w:val="35"/>
        </w:numPr>
        <w:spacing w:after="0" w:line="240" w:lineRule="auto"/>
        <w:ind w:left="284" w:hanging="426"/>
        <w:jc w:val="both"/>
        <w:rPr>
          <w:rFonts w:ascii="Tahoma" w:hAnsi="Tahoma" w:cs="Tahoma"/>
          <w:sz w:val="20"/>
          <w:szCs w:val="20"/>
          <w:lang w:eastAsia="pl-PL"/>
        </w:rPr>
      </w:pPr>
      <w:r w:rsidRPr="007D73A3">
        <w:rPr>
          <w:rFonts w:ascii="Tahoma" w:hAnsi="Tahoma" w:cs="Tahoma"/>
          <w:sz w:val="20"/>
          <w:szCs w:val="20"/>
          <w:lang w:eastAsia="pl-PL"/>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2019 r. poz. 1843 z </w:t>
      </w:r>
      <w:proofErr w:type="spellStart"/>
      <w:r w:rsidRPr="007D73A3">
        <w:rPr>
          <w:rFonts w:ascii="Tahoma" w:hAnsi="Tahoma" w:cs="Tahoma"/>
          <w:sz w:val="20"/>
          <w:szCs w:val="20"/>
          <w:lang w:eastAsia="pl-PL"/>
        </w:rPr>
        <w:t>późn.zm</w:t>
      </w:r>
      <w:proofErr w:type="spellEnd"/>
      <w:r w:rsidRPr="007D73A3">
        <w:rPr>
          <w:rFonts w:ascii="Tahoma" w:hAnsi="Tahoma" w:cs="Tahoma"/>
          <w:sz w:val="20"/>
          <w:szCs w:val="20"/>
          <w:lang w:eastAsia="pl-PL"/>
        </w:rPr>
        <w:t xml:space="preserve">), dalej „ustawa </w:t>
      </w:r>
      <w:proofErr w:type="spellStart"/>
      <w:r w:rsidRPr="007D73A3">
        <w:rPr>
          <w:rFonts w:ascii="Tahoma" w:hAnsi="Tahoma" w:cs="Tahoma"/>
          <w:sz w:val="20"/>
          <w:szCs w:val="20"/>
          <w:lang w:eastAsia="pl-PL"/>
        </w:rPr>
        <w:t>Pzp</w:t>
      </w:r>
      <w:proofErr w:type="spellEnd"/>
      <w:r w:rsidRPr="007D73A3">
        <w:rPr>
          <w:rFonts w:ascii="Tahoma" w:hAnsi="Tahoma" w:cs="Tahoma"/>
          <w:sz w:val="20"/>
          <w:szCs w:val="20"/>
          <w:lang w:eastAsia="pl-PL"/>
        </w:rPr>
        <w:t xml:space="preserve">”;  </w:t>
      </w:r>
    </w:p>
    <w:p w:rsidR="003D1E78" w:rsidRPr="007D73A3" w:rsidRDefault="003D1E78" w:rsidP="00622AFD">
      <w:pPr>
        <w:numPr>
          <w:ilvl w:val="0"/>
          <w:numId w:val="35"/>
        </w:numPr>
        <w:spacing w:after="0" w:line="240" w:lineRule="auto"/>
        <w:ind w:left="284" w:hanging="426"/>
        <w:jc w:val="both"/>
        <w:rPr>
          <w:rFonts w:ascii="Tahoma" w:hAnsi="Tahoma" w:cs="Tahoma"/>
          <w:sz w:val="20"/>
          <w:szCs w:val="20"/>
          <w:lang w:eastAsia="pl-PL"/>
        </w:rPr>
      </w:pPr>
      <w:r w:rsidRPr="007D73A3">
        <w:rPr>
          <w:rFonts w:ascii="Tahoma" w:hAnsi="Tahoma" w:cs="Tahoma"/>
          <w:sz w:val="20"/>
          <w:szCs w:val="20"/>
          <w:lang w:eastAsia="pl-PL"/>
        </w:rPr>
        <w:t xml:space="preserve">uzyskane w niniejszym </w:t>
      </w:r>
      <w:proofErr w:type="spellStart"/>
      <w:r w:rsidRPr="007D73A3">
        <w:rPr>
          <w:rFonts w:ascii="Tahoma" w:hAnsi="Tahoma" w:cs="Tahoma"/>
          <w:sz w:val="20"/>
          <w:szCs w:val="20"/>
          <w:lang w:eastAsia="pl-PL"/>
        </w:rPr>
        <w:t>postepowaniu</w:t>
      </w:r>
      <w:proofErr w:type="spellEnd"/>
      <w:r w:rsidRPr="007D73A3">
        <w:rPr>
          <w:rFonts w:ascii="Tahoma" w:hAnsi="Tahoma" w:cs="Tahoma"/>
          <w:sz w:val="20"/>
          <w:szCs w:val="20"/>
          <w:lang w:eastAsia="pl-PL"/>
        </w:rPr>
        <w:t xml:space="preserve"> dane osobowe będą przechowywane, zgodnie z art. 97 ust. 1 ustawy </w:t>
      </w:r>
      <w:proofErr w:type="spellStart"/>
      <w:r w:rsidRPr="007D73A3">
        <w:rPr>
          <w:rFonts w:ascii="Tahoma" w:hAnsi="Tahoma" w:cs="Tahoma"/>
          <w:sz w:val="20"/>
          <w:szCs w:val="20"/>
          <w:lang w:eastAsia="pl-PL"/>
        </w:rPr>
        <w:t>Pzp</w:t>
      </w:r>
      <w:proofErr w:type="spellEnd"/>
      <w:r w:rsidRPr="007D73A3">
        <w:rPr>
          <w:rFonts w:ascii="Tahoma" w:hAnsi="Tahoma" w:cs="Tahoma"/>
          <w:sz w:val="20"/>
          <w:szCs w:val="20"/>
          <w:lang w:eastAsia="pl-PL"/>
        </w:rPr>
        <w:t xml:space="preserve">, przez okres 4 lat od dnia zakończenia postępowania o udzielenie zamówienia, </w:t>
      </w:r>
    </w:p>
    <w:p w:rsidR="003D1E78" w:rsidRPr="007D73A3" w:rsidRDefault="003D1E78" w:rsidP="00622AFD">
      <w:pPr>
        <w:numPr>
          <w:ilvl w:val="0"/>
          <w:numId w:val="35"/>
        </w:numPr>
        <w:spacing w:after="0" w:line="240" w:lineRule="auto"/>
        <w:ind w:left="284" w:hanging="426"/>
        <w:jc w:val="both"/>
        <w:rPr>
          <w:rFonts w:ascii="Tahoma" w:hAnsi="Tahoma" w:cs="Tahoma"/>
          <w:sz w:val="20"/>
          <w:szCs w:val="20"/>
          <w:lang w:eastAsia="pl-PL"/>
        </w:rPr>
      </w:pPr>
      <w:r>
        <w:rPr>
          <w:rFonts w:ascii="Tahoma" w:hAnsi="Tahoma" w:cs="Tahoma"/>
          <w:sz w:val="20"/>
          <w:szCs w:val="20"/>
          <w:lang w:eastAsia="pl-PL"/>
        </w:rPr>
        <w:t xml:space="preserve">    </w:t>
      </w:r>
      <w:r w:rsidRPr="007D73A3">
        <w:rPr>
          <w:rFonts w:ascii="Tahoma" w:hAnsi="Tahoma" w:cs="Tahoma"/>
          <w:sz w:val="20"/>
          <w:szCs w:val="20"/>
          <w:lang w:eastAsia="pl-PL"/>
        </w:rPr>
        <w:t xml:space="preserve">obowiązek podania danych osobowych bezpośrednio dotyczących danej osoby jest wymogiem ustawowym określonym w przepisach ustawy </w:t>
      </w:r>
      <w:proofErr w:type="spellStart"/>
      <w:r w:rsidRPr="007D73A3">
        <w:rPr>
          <w:rFonts w:ascii="Tahoma" w:hAnsi="Tahoma" w:cs="Tahoma"/>
          <w:sz w:val="20"/>
          <w:szCs w:val="20"/>
          <w:lang w:eastAsia="pl-PL"/>
        </w:rPr>
        <w:t>Pzp</w:t>
      </w:r>
      <w:proofErr w:type="spellEnd"/>
      <w:r w:rsidRPr="007D73A3">
        <w:rPr>
          <w:rFonts w:ascii="Tahoma" w:hAnsi="Tahoma" w:cs="Tahoma"/>
          <w:sz w:val="20"/>
          <w:szCs w:val="20"/>
          <w:lang w:eastAsia="pl-PL"/>
        </w:rPr>
        <w:t xml:space="preserve">, związanym z udziałem w postępowaniu o udzielenie zamówienia publicznego; konsekwencje niepodania określonych danych wynikają z ustawy </w:t>
      </w:r>
      <w:proofErr w:type="spellStart"/>
      <w:r w:rsidRPr="007D73A3">
        <w:rPr>
          <w:rFonts w:ascii="Tahoma" w:hAnsi="Tahoma" w:cs="Tahoma"/>
          <w:sz w:val="20"/>
          <w:szCs w:val="20"/>
          <w:lang w:eastAsia="pl-PL"/>
        </w:rPr>
        <w:t>Pzp</w:t>
      </w:r>
      <w:proofErr w:type="spellEnd"/>
      <w:r w:rsidRPr="007D73A3">
        <w:rPr>
          <w:rFonts w:ascii="Tahoma" w:hAnsi="Tahoma" w:cs="Tahoma"/>
          <w:sz w:val="20"/>
          <w:szCs w:val="20"/>
          <w:lang w:eastAsia="pl-PL"/>
        </w:rPr>
        <w:t xml:space="preserve">;  </w:t>
      </w:r>
    </w:p>
    <w:p w:rsidR="003D1E78" w:rsidRPr="007D73A3" w:rsidRDefault="003D1E78" w:rsidP="00622AFD">
      <w:pPr>
        <w:numPr>
          <w:ilvl w:val="0"/>
          <w:numId w:val="35"/>
        </w:numPr>
        <w:spacing w:after="0" w:line="240" w:lineRule="auto"/>
        <w:ind w:left="284" w:hanging="426"/>
        <w:jc w:val="both"/>
        <w:rPr>
          <w:rFonts w:ascii="Tahoma" w:hAnsi="Tahoma" w:cs="Tahoma"/>
          <w:sz w:val="20"/>
          <w:szCs w:val="20"/>
          <w:lang w:eastAsia="pl-PL"/>
        </w:rPr>
      </w:pPr>
      <w:r w:rsidRPr="007D73A3">
        <w:rPr>
          <w:rFonts w:ascii="Tahoma" w:hAnsi="Tahoma" w:cs="Tahoma"/>
          <w:sz w:val="20"/>
          <w:szCs w:val="20"/>
          <w:lang w:eastAsia="pl-PL"/>
        </w:rPr>
        <w:t>w odniesieniu do uzyskanych w postępowaniu danych osobowych decyzje nie będą podejmowane w sposób zautomatyzowany, stosowanie do art. 22 RODO;</w:t>
      </w:r>
    </w:p>
    <w:p w:rsidR="003D1E78" w:rsidRPr="007D73A3" w:rsidRDefault="003D1E78" w:rsidP="00622AFD">
      <w:pPr>
        <w:numPr>
          <w:ilvl w:val="0"/>
          <w:numId w:val="35"/>
        </w:numPr>
        <w:spacing w:after="0" w:line="240" w:lineRule="auto"/>
        <w:ind w:left="284" w:hanging="426"/>
        <w:jc w:val="both"/>
        <w:rPr>
          <w:rFonts w:ascii="Tahoma" w:hAnsi="Tahoma" w:cs="Tahoma"/>
          <w:sz w:val="20"/>
          <w:szCs w:val="20"/>
          <w:lang w:eastAsia="pl-PL"/>
        </w:rPr>
      </w:pPr>
      <w:r w:rsidRPr="007D73A3">
        <w:rPr>
          <w:rFonts w:ascii="Tahoma" w:hAnsi="Tahoma" w:cs="Tahoma"/>
          <w:sz w:val="20"/>
          <w:szCs w:val="20"/>
          <w:lang w:eastAsia="pl-PL"/>
        </w:rPr>
        <w:t>osoba, której dane osobowe dotyczą posiada:</w:t>
      </w:r>
    </w:p>
    <w:p w:rsidR="003D1E78" w:rsidRPr="007D73A3" w:rsidRDefault="003D1E78" w:rsidP="00622AFD">
      <w:pPr>
        <w:numPr>
          <w:ilvl w:val="1"/>
          <w:numId w:val="37"/>
        </w:numPr>
        <w:spacing w:after="0" w:line="240" w:lineRule="auto"/>
        <w:ind w:left="993" w:hanging="426"/>
        <w:jc w:val="both"/>
        <w:rPr>
          <w:rFonts w:ascii="Tahoma" w:hAnsi="Tahoma" w:cs="Tahoma"/>
          <w:sz w:val="20"/>
          <w:szCs w:val="20"/>
          <w:lang w:eastAsia="pl-PL"/>
        </w:rPr>
      </w:pPr>
      <w:r w:rsidRPr="007D73A3">
        <w:rPr>
          <w:rFonts w:ascii="Tahoma" w:hAnsi="Tahoma" w:cs="Tahoma"/>
          <w:sz w:val="20"/>
          <w:szCs w:val="20"/>
          <w:lang w:eastAsia="pl-PL"/>
        </w:rPr>
        <w:t>na podstawie art. 15 RODO prawo dostępu do danych osobowych jej dotyczących;</w:t>
      </w:r>
    </w:p>
    <w:p w:rsidR="003D1E78" w:rsidRPr="007D73A3" w:rsidRDefault="003D1E78" w:rsidP="00622AFD">
      <w:pPr>
        <w:numPr>
          <w:ilvl w:val="1"/>
          <w:numId w:val="37"/>
        </w:numPr>
        <w:spacing w:after="0" w:line="240" w:lineRule="auto"/>
        <w:ind w:left="993" w:hanging="426"/>
        <w:jc w:val="both"/>
        <w:rPr>
          <w:rFonts w:ascii="Tahoma" w:hAnsi="Tahoma" w:cs="Tahoma"/>
          <w:sz w:val="20"/>
          <w:szCs w:val="20"/>
          <w:lang w:eastAsia="pl-PL"/>
        </w:rPr>
      </w:pPr>
      <w:r w:rsidRPr="007D73A3">
        <w:rPr>
          <w:rFonts w:ascii="Tahoma" w:hAnsi="Tahoma" w:cs="Tahoma"/>
          <w:sz w:val="20"/>
          <w:szCs w:val="20"/>
          <w:lang w:eastAsia="pl-PL"/>
        </w:rPr>
        <w:t>na podstawie art. 16 RODO prawo do sprostowania danych osobowych jej dotyczących (</w:t>
      </w:r>
      <w:r w:rsidRPr="007D73A3">
        <w:rPr>
          <w:rFonts w:ascii="Tahoma" w:hAnsi="Tahoma" w:cs="Tahoma"/>
          <w:b/>
          <w:sz w:val="20"/>
          <w:szCs w:val="20"/>
          <w:lang w:eastAsia="pl-PL"/>
        </w:rPr>
        <w:t>Wyjaśnienie:</w:t>
      </w:r>
      <w:r w:rsidRPr="007D73A3">
        <w:rPr>
          <w:rFonts w:ascii="Tahoma" w:hAnsi="Tahoma" w:cs="Tahoma"/>
          <w:sz w:val="20"/>
          <w:szCs w:val="20"/>
          <w:lang w:eastAsia="pl-PL"/>
        </w:rPr>
        <w:t xml:space="preserve"> skorzystanie przez osobę, której dane dotyczą, z uprawnienia do sprostowania lub uzupełnienia, o którym mowa w art. 16 rozporządzenia 2016/679, nie może naruszać integralności protokołu oraz jego załączników);</w:t>
      </w:r>
    </w:p>
    <w:p w:rsidR="003D1E78" w:rsidRPr="007D73A3" w:rsidRDefault="003D1E78" w:rsidP="00622AFD">
      <w:pPr>
        <w:numPr>
          <w:ilvl w:val="1"/>
          <w:numId w:val="37"/>
        </w:numPr>
        <w:spacing w:after="0" w:line="240" w:lineRule="auto"/>
        <w:ind w:left="993" w:hanging="426"/>
        <w:jc w:val="both"/>
        <w:rPr>
          <w:rFonts w:ascii="Tahoma" w:hAnsi="Tahoma" w:cs="Tahoma"/>
          <w:sz w:val="20"/>
          <w:szCs w:val="20"/>
          <w:lang w:eastAsia="pl-PL"/>
        </w:rPr>
      </w:pPr>
      <w:r w:rsidRPr="007D73A3">
        <w:rPr>
          <w:rFonts w:ascii="Tahoma" w:hAnsi="Tahoma" w:cs="Tahoma"/>
          <w:sz w:val="20"/>
          <w:szCs w:val="20"/>
          <w:lang w:eastAsia="pl-PL"/>
        </w:rPr>
        <w:t>na podstawie art. 18 RODO prawo żądania od administratora ograniczenia przetwarzania danych osobowych z zastrzeżeniem przypadków, o których mowa w art. 18 ust. 2 RODO (</w:t>
      </w:r>
      <w:r w:rsidRPr="007D73A3">
        <w:rPr>
          <w:rFonts w:ascii="Tahoma" w:hAnsi="Tahoma" w:cs="Tahoma"/>
          <w:b/>
          <w:sz w:val="20"/>
          <w:szCs w:val="20"/>
          <w:lang w:eastAsia="pl-PL"/>
        </w:rPr>
        <w:t>Wyjaśnienie</w:t>
      </w:r>
      <w:r w:rsidRPr="007D73A3">
        <w:rPr>
          <w:rFonts w:ascii="Tahoma" w:hAnsi="Tahoma" w:cs="Tahoma"/>
          <w:sz w:val="20"/>
          <w:szCs w:val="20"/>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3D1E78" w:rsidRPr="007D73A3" w:rsidRDefault="003D1E78" w:rsidP="00622AFD">
      <w:pPr>
        <w:numPr>
          <w:ilvl w:val="1"/>
          <w:numId w:val="37"/>
        </w:numPr>
        <w:spacing w:after="0" w:line="240" w:lineRule="auto"/>
        <w:ind w:left="993" w:hanging="426"/>
        <w:jc w:val="both"/>
        <w:rPr>
          <w:rFonts w:ascii="Tahoma" w:hAnsi="Tahoma" w:cs="Tahoma"/>
          <w:sz w:val="20"/>
          <w:szCs w:val="20"/>
          <w:lang w:eastAsia="pl-PL"/>
        </w:rPr>
      </w:pPr>
      <w:r w:rsidRPr="007D73A3">
        <w:rPr>
          <w:rFonts w:ascii="Tahoma" w:hAnsi="Tahoma" w:cs="Tahoma"/>
          <w:sz w:val="20"/>
          <w:szCs w:val="20"/>
          <w:lang w:eastAsia="pl-PL"/>
        </w:rPr>
        <w:t>prawo do wniesienia skargi do Prezesa Urzędu Ochrony Danych Osobowych, gdy osoba, której dane osobowe dotyczą uzna, że przetwarzanie jej danych osobowych narusza przepisy RODO;</w:t>
      </w:r>
    </w:p>
    <w:p w:rsidR="003D1E78" w:rsidRPr="007D73A3" w:rsidRDefault="00660BD0" w:rsidP="00622AFD">
      <w:pPr>
        <w:numPr>
          <w:ilvl w:val="0"/>
          <w:numId w:val="35"/>
        </w:numPr>
        <w:spacing w:after="0" w:line="240" w:lineRule="auto"/>
        <w:ind w:left="284" w:hanging="426"/>
        <w:jc w:val="both"/>
        <w:rPr>
          <w:rFonts w:ascii="Tahoma" w:hAnsi="Tahoma" w:cs="Tahoma"/>
          <w:sz w:val="20"/>
          <w:szCs w:val="20"/>
          <w:lang w:eastAsia="pl-PL"/>
        </w:rPr>
      </w:pPr>
      <w:r>
        <w:rPr>
          <w:rFonts w:ascii="Tahoma" w:hAnsi="Tahoma" w:cs="Tahoma"/>
          <w:sz w:val="20"/>
          <w:szCs w:val="20"/>
          <w:lang w:eastAsia="pl-PL"/>
        </w:rPr>
        <w:t xml:space="preserve">     </w:t>
      </w:r>
      <w:r w:rsidR="003D1E78" w:rsidRPr="007D73A3">
        <w:rPr>
          <w:rFonts w:ascii="Tahoma" w:hAnsi="Tahoma" w:cs="Tahoma"/>
          <w:sz w:val="20"/>
          <w:szCs w:val="20"/>
          <w:lang w:eastAsia="pl-PL"/>
        </w:rPr>
        <w:t>nie przysługuje osobie, której dane osobowe dotyczą:</w:t>
      </w:r>
    </w:p>
    <w:p w:rsidR="003D1E78" w:rsidRPr="007D73A3" w:rsidRDefault="003D1E78" w:rsidP="00622AFD">
      <w:pPr>
        <w:numPr>
          <w:ilvl w:val="1"/>
          <w:numId w:val="36"/>
        </w:numPr>
        <w:spacing w:after="0" w:line="240" w:lineRule="auto"/>
        <w:ind w:left="993" w:hanging="426"/>
        <w:jc w:val="both"/>
        <w:rPr>
          <w:rFonts w:ascii="Tahoma" w:hAnsi="Tahoma" w:cs="Tahoma"/>
          <w:sz w:val="20"/>
          <w:szCs w:val="20"/>
          <w:lang w:eastAsia="pl-PL"/>
        </w:rPr>
      </w:pPr>
      <w:r w:rsidRPr="007D73A3">
        <w:rPr>
          <w:rFonts w:ascii="Tahoma" w:hAnsi="Tahoma" w:cs="Tahoma"/>
          <w:sz w:val="20"/>
          <w:szCs w:val="20"/>
          <w:lang w:eastAsia="pl-PL"/>
        </w:rPr>
        <w:t>w związku z art. 17 ust. 3 lit. b, d lub e RODO prawo do usunięcia danych osobowych;</w:t>
      </w:r>
    </w:p>
    <w:p w:rsidR="003D1E78" w:rsidRPr="007D73A3" w:rsidRDefault="003D1E78" w:rsidP="00622AFD">
      <w:pPr>
        <w:numPr>
          <w:ilvl w:val="1"/>
          <w:numId w:val="36"/>
        </w:numPr>
        <w:spacing w:after="0" w:line="240" w:lineRule="auto"/>
        <w:ind w:left="993" w:hanging="426"/>
        <w:jc w:val="both"/>
        <w:rPr>
          <w:rFonts w:ascii="Tahoma" w:hAnsi="Tahoma" w:cs="Tahoma"/>
          <w:sz w:val="20"/>
          <w:szCs w:val="20"/>
          <w:lang w:eastAsia="pl-PL"/>
        </w:rPr>
      </w:pPr>
      <w:r w:rsidRPr="007D73A3">
        <w:rPr>
          <w:rFonts w:ascii="Tahoma" w:hAnsi="Tahoma" w:cs="Tahoma"/>
          <w:sz w:val="20"/>
          <w:szCs w:val="20"/>
          <w:lang w:eastAsia="pl-PL"/>
        </w:rPr>
        <w:t>prawo do przenoszenia danych osobowych, o którym mowa w art. 20 RODO;</w:t>
      </w:r>
    </w:p>
    <w:p w:rsidR="003D1E78" w:rsidRPr="007D73A3" w:rsidRDefault="003D1E78" w:rsidP="00622AFD">
      <w:pPr>
        <w:numPr>
          <w:ilvl w:val="1"/>
          <w:numId w:val="36"/>
        </w:numPr>
        <w:spacing w:after="0" w:line="240" w:lineRule="auto"/>
        <w:ind w:left="993" w:hanging="426"/>
        <w:jc w:val="both"/>
        <w:rPr>
          <w:rFonts w:ascii="Tahoma" w:hAnsi="Tahoma" w:cs="Tahoma"/>
          <w:sz w:val="20"/>
          <w:szCs w:val="20"/>
          <w:lang w:eastAsia="pl-PL"/>
        </w:rPr>
      </w:pPr>
      <w:r w:rsidRPr="007D73A3">
        <w:rPr>
          <w:rFonts w:ascii="Tahoma" w:hAnsi="Tahoma" w:cs="Tahoma"/>
          <w:sz w:val="20"/>
          <w:szCs w:val="20"/>
          <w:lang w:eastAsia="pl-PL"/>
        </w:rPr>
        <w:t xml:space="preserve">na podstawie art. 21 RODO prawo sprzeciwu, wobec przetwarzania danych osobowych, gdyż podstawą prawną przetwarzania tych  danych osobowych jest art. 6 ust. 1 lit. c RODO. </w:t>
      </w:r>
    </w:p>
    <w:p w:rsidR="003D1E78" w:rsidRPr="007D73A3" w:rsidRDefault="00660BD0" w:rsidP="00622AFD">
      <w:pPr>
        <w:numPr>
          <w:ilvl w:val="0"/>
          <w:numId w:val="35"/>
        </w:numPr>
        <w:spacing w:after="0" w:line="240" w:lineRule="auto"/>
        <w:ind w:left="284" w:hanging="426"/>
        <w:jc w:val="both"/>
        <w:rPr>
          <w:rFonts w:ascii="Tahoma" w:hAnsi="Tahoma" w:cs="Tahoma"/>
          <w:sz w:val="20"/>
          <w:szCs w:val="20"/>
          <w:lang w:eastAsia="pl-PL"/>
        </w:rPr>
      </w:pPr>
      <w:r>
        <w:rPr>
          <w:rFonts w:ascii="Tahoma" w:hAnsi="Tahoma" w:cs="Tahoma"/>
          <w:sz w:val="20"/>
          <w:szCs w:val="20"/>
          <w:lang w:eastAsia="pl-PL"/>
        </w:rPr>
        <w:t xml:space="preserve">     </w:t>
      </w:r>
      <w:r w:rsidR="003D1E78" w:rsidRPr="007D73A3">
        <w:rPr>
          <w:rFonts w:ascii="Tahoma"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3D1E78" w:rsidRPr="007D73A3" w:rsidRDefault="003D1E78" w:rsidP="00622AFD">
      <w:pPr>
        <w:numPr>
          <w:ilvl w:val="0"/>
          <w:numId w:val="35"/>
        </w:numPr>
        <w:spacing w:after="0" w:line="240" w:lineRule="auto"/>
        <w:ind w:left="284" w:hanging="426"/>
        <w:jc w:val="both"/>
        <w:rPr>
          <w:rFonts w:ascii="Tahoma" w:hAnsi="Tahoma" w:cs="Tahoma"/>
          <w:sz w:val="20"/>
          <w:szCs w:val="20"/>
          <w:lang w:eastAsia="pl-PL"/>
        </w:rPr>
      </w:pPr>
      <w:r w:rsidRPr="007D73A3">
        <w:rPr>
          <w:rFonts w:ascii="Tahoma" w:hAnsi="Tahoma" w:cs="Tahoma"/>
          <w:sz w:val="20"/>
          <w:szCs w:val="20"/>
          <w:lang w:eastAsia="pl-PL"/>
        </w:rPr>
        <w:t xml:space="preserve">Wystąpienie z żądaniem, o którym mowa w art. 18 ust. 1 RODO, nie ogranicza przetwarzania danych osobowych do czasu zakończenia postępowania o udzielenie zamówienia publicznego lub konkursu. </w:t>
      </w:r>
    </w:p>
    <w:p w:rsidR="003D1E78" w:rsidRPr="007D73A3" w:rsidRDefault="003D1E78" w:rsidP="007D73A3">
      <w:pPr>
        <w:spacing w:after="0" w:line="240" w:lineRule="auto"/>
        <w:contextualSpacing/>
        <w:jc w:val="both"/>
        <w:rPr>
          <w:rFonts w:ascii="Tahoma" w:hAnsi="Tahoma" w:cs="Tahoma"/>
          <w:sz w:val="20"/>
          <w:szCs w:val="20"/>
          <w:lang w:eastAsia="pl-PL"/>
        </w:rPr>
      </w:pPr>
    </w:p>
    <w:p w:rsidR="003D1E78" w:rsidRPr="00AC7921" w:rsidRDefault="003D1E78" w:rsidP="00A53740">
      <w:pPr>
        <w:spacing w:after="0" w:line="240" w:lineRule="auto"/>
        <w:rPr>
          <w:rFonts w:ascii="Tahoma" w:hAnsi="Tahoma" w:cs="Tahoma"/>
          <w:b/>
          <w:bCs/>
          <w:sz w:val="20"/>
          <w:szCs w:val="24"/>
          <w:lang w:eastAsia="pl-PL"/>
        </w:rPr>
      </w:pPr>
    </w:p>
    <w:p w:rsidR="003D1E78" w:rsidRDefault="003D1E78" w:rsidP="00A53740">
      <w:pPr>
        <w:spacing w:after="0" w:line="240" w:lineRule="auto"/>
        <w:rPr>
          <w:rFonts w:ascii="Tahoma" w:hAnsi="Tahoma" w:cs="Tahoma"/>
          <w:b/>
          <w:bCs/>
          <w:sz w:val="20"/>
          <w:szCs w:val="24"/>
          <w:lang w:eastAsia="pl-PL"/>
        </w:rPr>
      </w:pPr>
      <w:r w:rsidRPr="00AC7921">
        <w:rPr>
          <w:rFonts w:ascii="Tahoma" w:hAnsi="Tahoma" w:cs="Tahoma"/>
          <w:b/>
          <w:bCs/>
          <w:sz w:val="20"/>
          <w:szCs w:val="24"/>
          <w:lang w:eastAsia="pl-PL"/>
        </w:rPr>
        <w:t>XVII. POUCZENIE O ŚRODKACH OCHRONY PRAWNEJ PRZYSŁUGUJĄCYCH WYKONAWCY W TOKU POSTĘPOWANIA O UDZIELENIE ZAMÓWIENIA</w:t>
      </w:r>
    </w:p>
    <w:p w:rsidR="003D1E78" w:rsidRDefault="003D1E78" w:rsidP="00A53740">
      <w:pPr>
        <w:spacing w:after="0" w:line="240" w:lineRule="auto"/>
        <w:rPr>
          <w:rFonts w:ascii="Tahoma" w:hAnsi="Tahoma" w:cs="Tahoma"/>
          <w:b/>
          <w:bCs/>
          <w:sz w:val="20"/>
          <w:szCs w:val="24"/>
          <w:lang w:eastAsia="pl-PL"/>
        </w:rPr>
      </w:pPr>
    </w:p>
    <w:p w:rsidR="003D1E78" w:rsidRPr="00D765E1" w:rsidRDefault="003D1E78" w:rsidP="007D73A3">
      <w:pPr>
        <w:suppressAutoHyphens/>
        <w:spacing w:after="0" w:line="240" w:lineRule="auto"/>
        <w:ind w:left="180" w:hanging="360"/>
        <w:jc w:val="both"/>
        <w:outlineLvl w:val="6"/>
        <w:rPr>
          <w:rFonts w:ascii="Tahoma" w:hAnsi="Tahoma" w:cs="Tahoma"/>
          <w:sz w:val="20"/>
          <w:szCs w:val="20"/>
        </w:rPr>
      </w:pPr>
      <w:r>
        <w:t xml:space="preserve">1.   </w:t>
      </w:r>
      <w:r w:rsidRPr="00D765E1">
        <w:rPr>
          <w:rFonts w:ascii="Tahoma" w:hAnsi="Tahoma" w:cs="Tahoma"/>
          <w:sz w:val="20"/>
          <w:szCs w:val="20"/>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3D1E78" w:rsidRPr="00D765E1" w:rsidRDefault="003D1E78" w:rsidP="007D73A3">
      <w:pPr>
        <w:suppressAutoHyphens/>
        <w:spacing w:after="0" w:line="240" w:lineRule="auto"/>
        <w:ind w:left="180" w:hanging="360"/>
        <w:jc w:val="both"/>
        <w:outlineLvl w:val="6"/>
        <w:rPr>
          <w:rFonts w:ascii="Tahoma" w:hAnsi="Tahoma" w:cs="Tahoma"/>
          <w:sz w:val="20"/>
          <w:szCs w:val="20"/>
        </w:rPr>
      </w:pPr>
      <w:r w:rsidRPr="00D765E1">
        <w:rPr>
          <w:rFonts w:ascii="Tahoma" w:hAnsi="Tahoma" w:cs="Tahoma"/>
          <w:sz w:val="20"/>
          <w:szCs w:val="20"/>
        </w:rPr>
        <w:t xml:space="preserve">2. </w:t>
      </w:r>
      <w:r>
        <w:rPr>
          <w:rFonts w:ascii="Tahoma" w:hAnsi="Tahoma" w:cs="Tahoma"/>
          <w:sz w:val="20"/>
          <w:szCs w:val="20"/>
        </w:rPr>
        <w:t xml:space="preserve"> </w:t>
      </w:r>
      <w:r w:rsidRPr="00D765E1">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UPZP.</w:t>
      </w:r>
    </w:p>
    <w:p w:rsidR="003D1E78" w:rsidRPr="00D765E1" w:rsidRDefault="003D1E78" w:rsidP="007D73A3">
      <w:pPr>
        <w:suppressAutoHyphens/>
        <w:spacing w:after="0" w:line="240" w:lineRule="auto"/>
        <w:ind w:left="180" w:hanging="360"/>
        <w:jc w:val="both"/>
        <w:outlineLvl w:val="6"/>
        <w:rPr>
          <w:rFonts w:ascii="Tahoma" w:hAnsi="Tahoma" w:cs="Tahoma"/>
          <w:sz w:val="20"/>
          <w:szCs w:val="20"/>
        </w:rPr>
      </w:pPr>
      <w:r w:rsidRPr="00D765E1">
        <w:rPr>
          <w:rFonts w:ascii="Tahoma" w:hAnsi="Tahoma" w:cs="Tahoma"/>
          <w:sz w:val="20"/>
          <w:szCs w:val="20"/>
        </w:rPr>
        <w:t>3.</w:t>
      </w:r>
      <w:r>
        <w:rPr>
          <w:rFonts w:ascii="Tahoma" w:hAnsi="Tahoma" w:cs="Tahoma"/>
          <w:sz w:val="20"/>
          <w:szCs w:val="20"/>
        </w:rPr>
        <w:t xml:space="preserve">  </w:t>
      </w:r>
      <w:r w:rsidRPr="00D765E1">
        <w:rPr>
          <w:rFonts w:ascii="Tahoma" w:hAnsi="Tahoma" w:cs="Tahoma"/>
          <w:sz w:val="20"/>
          <w:szCs w:val="20"/>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3D1E78" w:rsidRPr="00D765E1" w:rsidRDefault="003D1E78" w:rsidP="003453FD">
      <w:pPr>
        <w:suppressAutoHyphens/>
        <w:spacing w:after="0" w:line="240" w:lineRule="auto"/>
        <w:ind w:left="142" w:hanging="284"/>
        <w:jc w:val="both"/>
        <w:outlineLvl w:val="6"/>
        <w:rPr>
          <w:rFonts w:ascii="Tahoma" w:hAnsi="Tahoma" w:cs="Tahoma"/>
          <w:sz w:val="20"/>
          <w:szCs w:val="20"/>
        </w:rPr>
      </w:pPr>
      <w:r w:rsidRPr="00D765E1">
        <w:rPr>
          <w:rFonts w:ascii="Tahoma" w:hAnsi="Tahoma" w:cs="Tahoma"/>
          <w:sz w:val="20"/>
          <w:szCs w:val="20"/>
        </w:rPr>
        <w:t>4.</w:t>
      </w:r>
      <w:r>
        <w:rPr>
          <w:rFonts w:ascii="Tahoma" w:hAnsi="Tahoma" w:cs="Tahoma"/>
          <w:sz w:val="20"/>
          <w:szCs w:val="20"/>
        </w:rPr>
        <w:t xml:space="preserve">  </w:t>
      </w:r>
      <w:r w:rsidRPr="00D765E1">
        <w:rPr>
          <w:rFonts w:ascii="Tahoma" w:hAnsi="Tahoma" w:cs="Tahoma"/>
          <w:sz w:val="20"/>
          <w:szCs w:val="20"/>
        </w:rPr>
        <w:t>Odwołanie wnosi się do Prezesa Krajowej Izby Odwoławczej  w formie pisemnej w postaci papierowej albo w postaci elektronicznej, opatrzone odpowiednio własnoręcznym podpisem albo kwalifikowanym podpisem elektronicznym.</w:t>
      </w:r>
    </w:p>
    <w:p w:rsidR="003D1E78" w:rsidRPr="00D765E1" w:rsidRDefault="003453FD" w:rsidP="007D73A3">
      <w:pPr>
        <w:suppressAutoHyphens/>
        <w:spacing w:after="0" w:line="240" w:lineRule="auto"/>
        <w:ind w:left="-142"/>
        <w:jc w:val="both"/>
        <w:outlineLvl w:val="6"/>
        <w:rPr>
          <w:rFonts w:ascii="Tahoma" w:hAnsi="Tahoma" w:cs="Tahoma"/>
          <w:sz w:val="20"/>
          <w:szCs w:val="20"/>
        </w:rPr>
      </w:pPr>
      <w:r>
        <w:rPr>
          <w:rFonts w:ascii="Tahoma" w:hAnsi="Tahoma" w:cs="Tahoma"/>
          <w:sz w:val="20"/>
          <w:szCs w:val="20"/>
        </w:rPr>
        <w:t xml:space="preserve">5.  </w:t>
      </w:r>
      <w:r w:rsidR="003D1E78" w:rsidRPr="00D765E1">
        <w:rPr>
          <w:rFonts w:ascii="Tahoma" w:hAnsi="Tahoma" w:cs="Tahoma"/>
          <w:sz w:val="20"/>
          <w:szCs w:val="20"/>
        </w:rPr>
        <w:t>Termin wniesienia odwołania.</w:t>
      </w:r>
    </w:p>
    <w:p w:rsidR="003D1E78" w:rsidRPr="00D765E1" w:rsidRDefault="003D1E78" w:rsidP="007D73A3">
      <w:pPr>
        <w:tabs>
          <w:tab w:val="left" w:pos="0"/>
        </w:tabs>
        <w:spacing w:after="0"/>
        <w:jc w:val="both"/>
        <w:rPr>
          <w:rFonts w:ascii="Tahoma" w:hAnsi="Tahoma" w:cs="Tahoma"/>
          <w:sz w:val="20"/>
          <w:szCs w:val="20"/>
        </w:rPr>
      </w:pPr>
      <w:r w:rsidRPr="00D765E1">
        <w:rPr>
          <w:rFonts w:ascii="Tahoma" w:hAnsi="Tahoma" w:cs="Tahoma"/>
          <w:sz w:val="20"/>
          <w:szCs w:val="20"/>
        </w:rPr>
        <w:tab/>
        <w:t>Odwołanie wnosi się:</w:t>
      </w:r>
    </w:p>
    <w:p w:rsidR="003D1E78" w:rsidRPr="00D765E1" w:rsidRDefault="003D1E78" w:rsidP="00622AFD">
      <w:pPr>
        <w:numPr>
          <w:ilvl w:val="2"/>
          <w:numId w:val="18"/>
        </w:numPr>
        <w:tabs>
          <w:tab w:val="left" w:pos="142"/>
          <w:tab w:val="num" w:pos="644"/>
        </w:tabs>
        <w:spacing w:after="0" w:line="240" w:lineRule="auto"/>
        <w:ind w:left="644"/>
        <w:jc w:val="both"/>
        <w:rPr>
          <w:rFonts w:ascii="Tahoma" w:hAnsi="Tahoma" w:cs="Tahoma"/>
          <w:bCs/>
          <w:sz w:val="20"/>
          <w:szCs w:val="20"/>
        </w:rPr>
      </w:pPr>
      <w:r w:rsidRPr="00D765E1">
        <w:rPr>
          <w:rFonts w:ascii="Tahoma" w:hAnsi="Tahoma" w:cs="Tahoma"/>
          <w:bCs/>
          <w:sz w:val="20"/>
          <w:szCs w:val="20"/>
        </w:rPr>
        <w:t>w terminie 5 dni od dnia przesłania informacji o czynno</w:t>
      </w:r>
      <w:r w:rsidRPr="00D765E1">
        <w:rPr>
          <w:rFonts w:ascii="Tahoma" w:eastAsia="TimesNewRoman,Bold" w:hAnsi="Tahoma" w:cs="Tahoma"/>
          <w:bCs/>
          <w:sz w:val="20"/>
          <w:szCs w:val="20"/>
        </w:rPr>
        <w:t>ś</w:t>
      </w:r>
      <w:r w:rsidRPr="00D765E1">
        <w:rPr>
          <w:rFonts w:ascii="Tahoma" w:hAnsi="Tahoma" w:cs="Tahoma"/>
          <w:bCs/>
          <w:sz w:val="20"/>
          <w:szCs w:val="20"/>
        </w:rPr>
        <w:t>ci Zamawiaj</w:t>
      </w:r>
      <w:r w:rsidRPr="00D765E1">
        <w:rPr>
          <w:rFonts w:ascii="Tahoma" w:eastAsia="TimesNewRoman,Bold" w:hAnsi="Tahoma" w:cs="Tahoma"/>
          <w:bCs/>
          <w:sz w:val="20"/>
          <w:szCs w:val="20"/>
        </w:rPr>
        <w:t>ą</w:t>
      </w:r>
      <w:r w:rsidRPr="00D765E1">
        <w:rPr>
          <w:rFonts w:ascii="Tahoma" w:hAnsi="Tahoma" w:cs="Tahoma"/>
          <w:bCs/>
          <w:sz w:val="20"/>
          <w:szCs w:val="20"/>
        </w:rPr>
        <w:t>cego stanowi</w:t>
      </w:r>
      <w:r w:rsidRPr="00D765E1">
        <w:rPr>
          <w:rFonts w:ascii="Tahoma" w:eastAsia="TimesNewRoman,Bold" w:hAnsi="Tahoma" w:cs="Tahoma"/>
          <w:bCs/>
          <w:sz w:val="20"/>
          <w:szCs w:val="20"/>
        </w:rPr>
        <w:t>ą</w:t>
      </w:r>
      <w:r w:rsidRPr="00D765E1">
        <w:rPr>
          <w:rFonts w:ascii="Tahoma" w:hAnsi="Tahoma" w:cs="Tahoma"/>
          <w:bCs/>
          <w:sz w:val="20"/>
          <w:szCs w:val="20"/>
        </w:rPr>
        <w:t>cej podstaw</w:t>
      </w:r>
      <w:r w:rsidRPr="00D765E1">
        <w:rPr>
          <w:rFonts w:ascii="Tahoma" w:eastAsia="TimesNewRoman,Bold" w:hAnsi="Tahoma" w:cs="Tahoma"/>
          <w:bCs/>
          <w:sz w:val="20"/>
          <w:szCs w:val="20"/>
        </w:rPr>
        <w:t xml:space="preserve">ę </w:t>
      </w:r>
      <w:r w:rsidRPr="00D765E1">
        <w:rPr>
          <w:rFonts w:ascii="Tahoma" w:hAnsi="Tahoma" w:cs="Tahoma"/>
          <w:bCs/>
          <w:sz w:val="20"/>
          <w:szCs w:val="20"/>
        </w:rPr>
        <w:t xml:space="preserve">jego  wniesienia </w:t>
      </w:r>
    </w:p>
    <w:p w:rsidR="003D1E78" w:rsidRPr="00D765E1" w:rsidRDefault="003D1E78" w:rsidP="00622AFD">
      <w:pPr>
        <w:numPr>
          <w:ilvl w:val="2"/>
          <w:numId w:val="18"/>
        </w:numPr>
        <w:tabs>
          <w:tab w:val="left" w:pos="142"/>
          <w:tab w:val="num" w:pos="644"/>
        </w:tabs>
        <w:spacing w:after="0" w:line="240" w:lineRule="auto"/>
        <w:ind w:left="644"/>
        <w:jc w:val="both"/>
        <w:rPr>
          <w:rFonts w:ascii="Tahoma" w:hAnsi="Tahoma" w:cs="Tahoma"/>
          <w:bCs/>
          <w:sz w:val="20"/>
          <w:szCs w:val="20"/>
        </w:rPr>
      </w:pPr>
      <w:r w:rsidRPr="00D765E1">
        <w:rPr>
          <w:rFonts w:ascii="Tahoma" w:hAnsi="Tahoma" w:cs="Tahoma"/>
          <w:bCs/>
          <w:sz w:val="20"/>
          <w:szCs w:val="20"/>
        </w:rPr>
        <w:t>wobec tr</w:t>
      </w:r>
      <w:r w:rsidRPr="00D765E1">
        <w:rPr>
          <w:rFonts w:ascii="Tahoma" w:eastAsia="TimesNewRoman,Bold" w:hAnsi="Tahoma" w:cs="Tahoma"/>
          <w:bCs/>
          <w:sz w:val="20"/>
          <w:szCs w:val="20"/>
        </w:rPr>
        <w:t>eś</w:t>
      </w:r>
      <w:r w:rsidRPr="00D765E1">
        <w:rPr>
          <w:rFonts w:ascii="Tahoma" w:hAnsi="Tahoma" w:cs="Tahoma"/>
          <w:bCs/>
          <w:sz w:val="20"/>
          <w:szCs w:val="20"/>
        </w:rPr>
        <w:t>ci ogłoszenia o zamówieniu, postanowi</w:t>
      </w:r>
      <w:r w:rsidRPr="00D765E1">
        <w:rPr>
          <w:rFonts w:ascii="Tahoma" w:eastAsia="TimesNewRoman,Bold" w:hAnsi="Tahoma" w:cs="Tahoma"/>
          <w:bCs/>
          <w:sz w:val="20"/>
          <w:szCs w:val="20"/>
        </w:rPr>
        <w:t xml:space="preserve">eń </w:t>
      </w:r>
      <w:r w:rsidRPr="00D765E1">
        <w:rPr>
          <w:rFonts w:ascii="Tahoma" w:hAnsi="Tahoma" w:cs="Tahoma"/>
          <w:bCs/>
          <w:sz w:val="20"/>
          <w:szCs w:val="20"/>
        </w:rPr>
        <w:t>SIWZ, wnosi s</w:t>
      </w:r>
      <w:r w:rsidRPr="00D765E1">
        <w:rPr>
          <w:rFonts w:ascii="Tahoma" w:eastAsia="TimesNewRoman,Bold" w:hAnsi="Tahoma" w:cs="Tahoma"/>
          <w:bCs/>
          <w:sz w:val="20"/>
          <w:szCs w:val="20"/>
        </w:rPr>
        <w:t xml:space="preserve">ię </w:t>
      </w:r>
      <w:r w:rsidRPr="00D765E1">
        <w:rPr>
          <w:rFonts w:ascii="Tahoma" w:hAnsi="Tahoma" w:cs="Tahoma"/>
          <w:bCs/>
          <w:sz w:val="20"/>
          <w:szCs w:val="20"/>
        </w:rPr>
        <w:t>w terminie: 5 dni od dnia zamieszczenia ogłoszenia w Biuletynie Zamówi</w:t>
      </w:r>
      <w:r w:rsidRPr="00D765E1">
        <w:rPr>
          <w:rFonts w:ascii="Tahoma" w:eastAsia="TimesNewRoman,Bold" w:hAnsi="Tahoma" w:cs="Tahoma"/>
          <w:bCs/>
          <w:sz w:val="20"/>
          <w:szCs w:val="20"/>
        </w:rPr>
        <w:t xml:space="preserve">eń </w:t>
      </w:r>
      <w:r w:rsidRPr="00D765E1">
        <w:rPr>
          <w:rFonts w:ascii="Tahoma" w:hAnsi="Tahoma" w:cs="Tahoma"/>
          <w:bCs/>
          <w:sz w:val="20"/>
          <w:szCs w:val="20"/>
        </w:rPr>
        <w:t>Publicznych lub SIWZ na stronie internetowej</w:t>
      </w:r>
    </w:p>
    <w:p w:rsidR="003D1E78" w:rsidRPr="00D765E1" w:rsidRDefault="003D1E78" w:rsidP="00622AFD">
      <w:pPr>
        <w:numPr>
          <w:ilvl w:val="2"/>
          <w:numId w:val="18"/>
        </w:numPr>
        <w:tabs>
          <w:tab w:val="left" w:pos="142"/>
          <w:tab w:val="num" w:pos="644"/>
        </w:tabs>
        <w:spacing w:after="0" w:line="240" w:lineRule="auto"/>
        <w:ind w:left="644"/>
        <w:jc w:val="both"/>
        <w:rPr>
          <w:rFonts w:ascii="Tahoma" w:hAnsi="Tahoma" w:cs="Tahoma"/>
          <w:bCs/>
          <w:sz w:val="20"/>
          <w:szCs w:val="20"/>
        </w:rPr>
      </w:pPr>
      <w:r w:rsidRPr="00D765E1">
        <w:rPr>
          <w:rFonts w:ascii="Tahoma" w:hAnsi="Tahoma" w:cs="Tahoma"/>
          <w:bCs/>
          <w:sz w:val="20"/>
          <w:szCs w:val="20"/>
        </w:rPr>
        <w:t xml:space="preserve"> wobec czynno</w:t>
      </w:r>
      <w:r w:rsidRPr="00D765E1">
        <w:rPr>
          <w:rFonts w:ascii="Tahoma" w:eastAsia="TimesNewRoman,Bold" w:hAnsi="Tahoma" w:cs="Tahoma"/>
          <w:bCs/>
          <w:sz w:val="20"/>
          <w:szCs w:val="20"/>
        </w:rPr>
        <w:t>ś</w:t>
      </w:r>
      <w:r w:rsidRPr="00D765E1">
        <w:rPr>
          <w:rFonts w:ascii="Tahoma" w:hAnsi="Tahoma" w:cs="Tahoma"/>
          <w:bCs/>
          <w:sz w:val="20"/>
          <w:szCs w:val="20"/>
        </w:rPr>
        <w:t>ci innych ni</w:t>
      </w:r>
      <w:r w:rsidRPr="00D765E1">
        <w:rPr>
          <w:rFonts w:ascii="Tahoma" w:eastAsia="TimesNewRoman,Bold" w:hAnsi="Tahoma" w:cs="Tahoma"/>
          <w:bCs/>
          <w:sz w:val="20"/>
          <w:szCs w:val="20"/>
        </w:rPr>
        <w:t xml:space="preserve">ż </w:t>
      </w:r>
      <w:r w:rsidRPr="00D765E1">
        <w:rPr>
          <w:rFonts w:ascii="Tahoma" w:hAnsi="Tahoma" w:cs="Tahoma"/>
          <w:bCs/>
          <w:sz w:val="20"/>
          <w:szCs w:val="20"/>
        </w:rPr>
        <w:t>okre</w:t>
      </w:r>
      <w:r w:rsidRPr="00D765E1">
        <w:rPr>
          <w:rFonts w:ascii="Tahoma" w:eastAsia="TimesNewRoman,Bold" w:hAnsi="Tahoma" w:cs="Tahoma"/>
          <w:bCs/>
          <w:sz w:val="20"/>
          <w:szCs w:val="20"/>
        </w:rPr>
        <w:t>ś</w:t>
      </w:r>
      <w:r w:rsidRPr="00D765E1">
        <w:rPr>
          <w:rFonts w:ascii="Tahoma" w:hAnsi="Tahoma" w:cs="Tahoma"/>
          <w:bCs/>
          <w:sz w:val="20"/>
          <w:szCs w:val="20"/>
        </w:rPr>
        <w:t>lone w ust. a i b  w terminie 5 dni od dnia, w którym powzi</w:t>
      </w:r>
      <w:r w:rsidRPr="00D765E1">
        <w:rPr>
          <w:rFonts w:ascii="Tahoma" w:eastAsia="TimesNewRoman,Bold" w:hAnsi="Tahoma" w:cs="Tahoma"/>
          <w:bCs/>
          <w:sz w:val="20"/>
          <w:szCs w:val="20"/>
        </w:rPr>
        <w:t>ę</w:t>
      </w:r>
      <w:r w:rsidRPr="00D765E1">
        <w:rPr>
          <w:rFonts w:ascii="Tahoma" w:hAnsi="Tahoma" w:cs="Tahoma"/>
          <w:bCs/>
          <w:sz w:val="20"/>
          <w:szCs w:val="20"/>
        </w:rPr>
        <w:t>to lub przy zachowaniu należytej staranno</w:t>
      </w:r>
      <w:r w:rsidRPr="00D765E1">
        <w:rPr>
          <w:rFonts w:ascii="Tahoma" w:eastAsia="TimesNewRoman,Bold" w:hAnsi="Tahoma" w:cs="Tahoma"/>
          <w:bCs/>
          <w:sz w:val="20"/>
          <w:szCs w:val="20"/>
        </w:rPr>
        <w:t>ś</w:t>
      </w:r>
      <w:r w:rsidRPr="00D765E1">
        <w:rPr>
          <w:rFonts w:ascii="Tahoma" w:hAnsi="Tahoma" w:cs="Tahoma"/>
          <w:bCs/>
          <w:sz w:val="20"/>
          <w:szCs w:val="20"/>
        </w:rPr>
        <w:t>ci mo</w:t>
      </w:r>
      <w:r w:rsidRPr="00D765E1">
        <w:rPr>
          <w:rFonts w:ascii="Tahoma" w:eastAsia="TimesNewRoman,Bold" w:hAnsi="Tahoma" w:cs="Tahoma"/>
          <w:bCs/>
          <w:sz w:val="20"/>
          <w:szCs w:val="20"/>
        </w:rPr>
        <w:t>ż</w:t>
      </w:r>
      <w:r w:rsidRPr="00D765E1">
        <w:rPr>
          <w:rFonts w:ascii="Tahoma" w:hAnsi="Tahoma" w:cs="Tahoma"/>
          <w:bCs/>
          <w:sz w:val="20"/>
          <w:szCs w:val="20"/>
        </w:rPr>
        <w:t>na było powzi</w:t>
      </w:r>
      <w:r w:rsidRPr="00D765E1">
        <w:rPr>
          <w:rFonts w:ascii="Tahoma" w:eastAsia="TimesNewRoman,Bold" w:hAnsi="Tahoma" w:cs="Tahoma"/>
          <w:bCs/>
          <w:sz w:val="20"/>
          <w:szCs w:val="20"/>
        </w:rPr>
        <w:t xml:space="preserve">ąć </w:t>
      </w:r>
      <w:r w:rsidRPr="00D765E1">
        <w:rPr>
          <w:rFonts w:ascii="Tahoma" w:hAnsi="Tahoma" w:cs="Tahoma"/>
          <w:bCs/>
          <w:sz w:val="20"/>
          <w:szCs w:val="20"/>
        </w:rPr>
        <w:t>wiadomo</w:t>
      </w:r>
      <w:r w:rsidRPr="00D765E1">
        <w:rPr>
          <w:rFonts w:ascii="Tahoma" w:eastAsia="TimesNewRoman,Bold" w:hAnsi="Tahoma" w:cs="Tahoma"/>
          <w:bCs/>
          <w:sz w:val="20"/>
          <w:szCs w:val="20"/>
        </w:rPr>
        <w:t xml:space="preserve">ść </w:t>
      </w:r>
      <w:r w:rsidRPr="00D765E1">
        <w:rPr>
          <w:rFonts w:ascii="Tahoma" w:hAnsi="Tahoma" w:cs="Tahoma"/>
          <w:bCs/>
          <w:sz w:val="20"/>
          <w:szCs w:val="20"/>
        </w:rPr>
        <w:t>o okoliczno</w:t>
      </w:r>
      <w:r w:rsidRPr="00D765E1">
        <w:rPr>
          <w:rFonts w:ascii="Tahoma" w:eastAsia="TimesNewRoman,Bold" w:hAnsi="Tahoma" w:cs="Tahoma"/>
          <w:bCs/>
          <w:sz w:val="20"/>
          <w:szCs w:val="20"/>
        </w:rPr>
        <w:t>ś</w:t>
      </w:r>
      <w:r w:rsidRPr="00D765E1">
        <w:rPr>
          <w:rFonts w:ascii="Tahoma" w:hAnsi="Tahoma" w:cs="Tahoma"/>
          <w:bCs/>
          <w:sz w:val="20"/>
          <w:szCs w:val="20"/>
        </w:rPr>
        <w:t>ciach stanowi</w:t>
      </w:r>
      <w:r w:rsidRPr="00D765E1">
        <w:rPr>
          <w:rFonts w:ascii="Tahoma" w:eastAsia="TimesNewRoman,Bold" w:hAnsi="Tahoma" w:cs="Tahoma"/>
          <w:bCs/>
          <w:sz w:val="20"/>
          <w:szCs w:val="20"/>
        </w:rPr>
        <w:t>ą</w:t>
      </w:r>
      <w:r w:rsidRPr="00D765E1">
        <w:rPr>
          <w:rFonts w:ascii="Tahoma" w:hAnsi="Tahoma" w:cs="Tahoma"/>
          <w:bCs/>
          <w:sz w:val="20"/>
          <w:szCs w:val="20"/>
        </w:rPr>
        <w:t>cych podstaw</w:t>
      </w:r>
      <w:r w:rsidRPr="00D765E1">
        <w:rPr>
          <w:rFonts w:ascii="Tahoma" w:eastAsia="TimesNewRoman,Bold" w:hAnsi="Tahoma" w:cs="Tahoma"/>
          <w:bCs/>
          <w:sz w:val="20"/>
          <w:szCs w:val="20"/>
        </w:rPr>
        <w:t xml:space="preserve">ę </w:t>
      </w:r>
      <w:r w:rsidRPr="00D765E1">
        <w:rPr>
          <w:rFonts w:ascii="Tahoma" w:hAnsi="Tahoma" w:cs="Tahoma"/>
          <w:bCs/>
          <w:sz w:val="20"/>
          <w:szCs w:val="20"/>
        </w:rPr>
        <w:t>jego wniesienia.</w:t>
      </w:r>
    </w:p>
    <w:p w:rsidR="003D1E78" w:rsidRPr="00D765E1" w:rsidRDefault="003D1E78" w:rsidP="007D73A3">
      <w:pPr>
        <w:spacing w:after="0" w:line="240" w:lineRule="auto"/>
        <w:ind w:left="-142"/>
        <w:jc w:val="both"/>
        <w:rPr>
          <w:rFonts w:ascii="Tahoma" w:hAnsi="Tahoma" w:cs="Tahoma"/>
          <w:bCs/>
          <w:sz w:val="20"/>
          <w:szCs w:val="20"/>
        </w:rPr>
      </w:pPr>
      <w:r w:rsidRPr="00D765E1">
        <w:rPr>
          <w:rFonts w:ascii="Tahoma" w:hAnsi="Tahoma" w:cs="Tahoma"/>
          <w:bCs/>
          <w:sz w:val="20"/>
          <w:szCs w:val="20"/>
        </w:rPr>
        <w:t>6.</w:t>
      </w:r>
      <w:r>
        <w:rPr>
          <w:rFonts w:ascii="Tahoma" w:hAnsi="Tahoma" w:cs="Tahoma"/>
          <w:bCs/>
          <w:sz w:val="20"/>
          <w:szCs w:val="20"/>
        </w:rPr>
        <w:t xml:space="preserve">   </w:t>
      </w:r>
      <w:r w:rsidRPr="00D765E1">
        <w:rPr>
          <w:rFonts w:ascii="Tahoma" w:hAnsi="Tahoma" w:cs="Tahoma"/>
          <w:bCs/>
          <w:sz w:val="20"/>
          <w:szCs w:val="20"/>
        </w:rPr>
        <w:t>Odwołanie przysługuje wył</w:t>
      </w:r>
      <w:r w:rsidRPr="00D765E1">
        <w:rPr>
          <w:rFonts w:ascii="Tahoma" w:eastAsia="TimesNewRoman,Bold" w:hAnsi="Tahoma" w:cs="Tahoma"/>
          <w:bCs/>
          <w:sz w:val="20"/>
          <w:szCs w:val="20"/>
        </w:rPr>
        <w:t>ą</w:t>
      </w:r>
      <w:r w:rsidRPr="00D765E1">
        <w:rPr>
          <w:rFonts w:ascii="Tahoma" w:hAnsi="Tahoma" w:cs="Tahoma"/>
          <w:bCs/>
          <w:sz w:val="20"/>
          <w:szCs w:val="20"/>
        </w:rPr>
        <w:t>cznie wobec czynno</w:t>
      </w:r>
      <w:r w:rsidRPr="00D765E1">
        <w:rPr>
          <w:rFonts w:ascii="Tahoma" w:eastAsia="TimesNewRoman,Bold" w:hAnsi="Tahoma" w:cs="Tahoma"/>
          <w:bCs/>
          <w:sz w:val="20"/>
          <w:szCs w:val="20"/>
        </w:rPr>
        <w:t>ś</w:t>
      </w:r>
      <w:r w:rsidRPr="00D765E1">
        <w:rPr>
          <w:rFonts w:ascii="Tahoma" w:hAnsi="Tahoma" w:cs="Tahoma"/>
          <w:bCs/>
          <w:sz w:val="20"/>
          <w:szCs w:val="20"/>
        </w:rPr>
        <w:t>ci:</w:t>
      </w:r>
    </w:p>
    <w:p w:rsidR="003D1E78" w:rsidRPr="00D765E1" w:rsidRDefault="003D1E78" w:rsidP="00622AFD">
      <w:pPr>
        <w:numPr>
          <w:ilvl w:val="0"/>
          <w:numId w:val="38"/>
        </w:numPr>
        <w:tabs>
          <w:tab w:val="left" w:pos="408"/>
        </w:tabs>
        <w:spacing w:after="0" w:line="240" w:lineRule="auto"/>
        <w:ind w:hanging="480"/>
        <w:jc w:val="both"/>
        <w:rPr>
          <w:rFonts w:ascii="Tahoma" w:hAnsi="Tahoma" w:cs="Tahoma"/>
          <w:sz w:val="20"/>
          <w:szCs w:val="20"/>
        </w:rPr>
      </w:pPr>
      <w:r w:rsidRPr="00D765E1">
        <w:rPr>
          <w:rFonts w:ascii="Tahoma" w:hAnsi="Tahoma" w:cs="Tahoma"/>
          <w:sz w:val="20"/>
          <w:szCs w:val="20"/>
        </w:rPr>
        <w:t>określenia warunków udziału w postępowaniu;</w:t>
      </w:r>
    </w:p>
    <w:p w:rsidR="003D1E78" w:rsidRPr="00D765E1" w:rsidRDefault="003D1E78" w:rsidP="00622AFD">
      <w:pPr>
        <w:numPr>
          <w:ilvl w:val="0"/>
          <w:numId w:val="38"/>
        </w:numPr>
        <w:tabs>
          <w:tab w:val="left" w:pos="408"/>
        </w:tabs>
        <w:spacing w:after="0" w:line="240" w:lineRule="auto"/>
        <w:ind w:hanging="480"/>
        <w:jc w:val="both"/>
        <w:rPr>
          <w:rFonts w:ascii="Tahoma" w:hAnsi="Tahoma" w:cs="Tahoma"/>
          <w:sz w:val="20"/>
          <w:szCs w:val="20"/>
        </w:rPr>
      </w:pPr>
      <w:r w:rsidRPr="00D765E1">
        <w:rPr>
          <w:rFonts w:ascii="Tahoma" w:hAnsi="Tahoma" w:cs="Tahoma"/>
          <w:sz w:val="20"/>
          <w:szCs w:val="20"/>
        </w:rPr>
        <w:t xml:space="preserve"> wykluczenia odwołującego z postępowania o udzielenie zamówienia</w:t>
      </w:r>
    </w:p>
    <w:p w:rsidR="003D1E78" w:rsidRPr="00D765E1" w:rsidRDefault="003D1E78" w:rsidP="00622AFD">
      <w:pPr>
        <w:numPr>
          <w:ilvl w:val="0"/>
          <w:numId w:val="38"/>
        </w:numPr>
        <w:tabs>
          <w:tab w:val="left" w:pos="408"/>
        </w:tabs>
        <w:spacing w:after="0" w:line="240" w:lineRule="auto"/>
        <w:ind w:hanging="480"/>
        <w:jc w:val="both"/>
        <w:rPr>
          <w:rFonts w:ascii="Tahoma" w:hAnsi="Tahoma" w:cs="Tahoma"/>
          <w:sz w:val="20"/>
          <w:szCs w:val="20"/>
        </w:rPr>
      </w:pPr>
      <w:r w:rsidRPr="00D765E1">
        <w:rPr>
          <w:rFonts w:ascii="Tahoma" w:hAnsi="Tahoma" w:cs="Tahoma"/>
          <w:sz w:val="20"/>
          <w:szCs w:val="20"/>
        </w:rPr>
        <w:t>odrzucenia oferty odwołującego</w:t>
      </w:r>
    </w:p>
    <w:p w:rsidR="003D1E78" w:rsidRPr="00D765E1" w:rsidRDefault="003D1E78" w:rsidP="00622AFD">
      <w:pPr>
        <w:numPr>
          <w:ilvl w:val="0"/>
          <w:numId w:val="38"/>
        </w:numPr>
        <w:tabs>
          <w:tab w:val="left" w:pos="408"/>
        </w:tabs>
        <w:spacing w:after="0" w:line="240" w:lineRule="auto"/>
        <w:ind w:hanging="480"/>
        <w:jc w:val="both"/>
        <w:rPr>
          <w:rFonts w:ascii="Tahoma" w:hAnsi="Tahoma" w:cs="Tahoma"/>
          <w:sz w:val="20"/>
          <w:szCs w:val="20"/>
        </w:rPr>
      </w:pPr>
      <w:r w:rsidRPr="00D765E1">
        <w:rPr>
          <w:rFonts w:ascii="Tahoma" w:hAnsi="Tahoma" w:cs="Tahoma"/>
          <w:sz w:val="20"/>
          <w:szCs w:val="20"/>
        </w:rPr>
        <w:t>opisu przedmiotu zamówienia</w:t>
      </w:r>
    </w:p>
    <w:p w:rsidR="003D1E78" w:rsidRPr="00D765E1" w:rsidRDefault="003D1E78" w:rsidP="00622AFD">
      <w:pPr>
        <w:numPr>
          <w:ilvl w:val="0"/>
          <w:numId w:val="38"/>
        </w:numPr>
        <w:tabs>
          <w:tab w:val="left" w:pos="408"/>
        </w:tabs>
        <w:spacing w:after="0" w:line="240" w:lineRule="auto"/>
        <w:ind w:hanging="480"/>
        <w:jc w:val="both"/>
        <w:rPr>
          <w:rFonts w:ascii="Tahoma" w:hAnsi="Tahoma" w:cs="Tahoma"/>
          <w:sz w:val="20"/>
          <w:szCs w:val="20"/>
        </w:rPr>
      </w:pPr>
      <w:r w:rsidRPr="00D765E1">
        <w:rPr>
          <w:rFonts w:ascii="Tahoma" w:hAnsi="Tahoma" w:cs="Tahoma"/>
          <w:sz w:val="20"/>
          <w:szCs w:val="20"/>
        </w:rPr>
        <w:t>wyboru najkorzystniejszej oferty.</w:t>
      </w:r>
    </w:p>
    <w:p w:rsidR="003D1E78" w:rsidRPr="00D765E1" w:rsidRDefault="003D1E78" w:rsidP="003453FD">
      <w:pPr>
        <w:spacing w:after="0" w:line="240" w:lineRule="auto"/>
        <w:ind w:left="284" w:hanging="426"/>
        <w:jc w:val="both"/>
        <w:rPr>
          <w:rFonts w:ascii="Tahoma" w:hAnsi="Tahoma" w:cs="Tahoma"/>
          <w:sz w:val="20"/>
          <w:szCs w:val="20"/>
        </w:rPr>
      </w:pPr>
      <w:r w:rsidRPr="00D765E1">
        <w:rPr>
          <w:rFonts w:ascii="Tahoma" w:hAnsi="Tahoma" w:cs="Tahoma"/>
          <w:sz w:val="20"/>
          <w:szCs w:val="20"/>
        </w:rPr>
        <w:t xml:space="preserve">7.  W przypadku wniesienia odwołania po upływie terminu składania ofert bieg terminu związania    ofertą </w:t>
      </w:r>
      <w:r w:rsidR="003453FD">
        <w:rPr>
          <w:rFonts w:ascii="Tahoma" w:hAnsi="Tahoma" w:cs="Tahoma"/>
          <w:sz w:val="20"/>
          <w:szCs w:val="20"/>
        </w:rPr>
        <w:t xml:space="preserve">  </w:t>
      </w:r>
      <w:r w:rsidRPr="00D765E1">
        <w:rPr>
          <w:rFonts w:ascii="Tahoma" w:hAnsi="Tahoma" w:cs="Tahoma"/>
          <w:sz w:val="20"/>
          <w:szCs w:val="20"/>
        </w:rPr>
        <w:t>ulega zawieszeniu do czasu ogłoszenia przez Krajową Izbę Odwoławczą orzeczenia.</w:t>
      </w:r>
      <w:r w:rsidRPr="00D765E1">
        <w:rPr>
          <w:rFonts w:ascii="Tahoma" w:hAnsi="Tahoma" w:cs="Tahoma"/>
          <w:sz w:val="20"/>
          <w:szCs w:val="20"/>
          <w:lang w:eastAsia="pl-PL"/>
        </w:rPr>
        <w:t xml:space="preserve"> </w:t>
      </w:r>
    </w:p>
    <w:p w:rsidR="003D1E78" w:rsidRPr="00D765E1" w:rsidRDefault="003D1E78" w:rsidP="003453FD">
      <w:pPr>
        <w:spacing w:after="0" w:line="240" w:lineRule="auto"/>
        <w:ind w:left="284" w:hanging="426"/>
        <w:jc w:val="both"/>
        <w:rPr>
          <w:rFonts w:ascii="Tahoma" w:hAnsi="Tahoma" w:cs="Tahoma"/>
          <w:sz w:val="20"/>
          <w:szCs w:val="20"/>
        </w:rPr>
      </w:pPr>
      <w:r w:rsidRPr="00D765E1">
        <w:rPr>
          <w:rFonts w:ascii="Tahoma" w:hAnsi="Tahoma" w:cs="Tahoma"/>
          <w:sz w:val="20"/>
          <w:szCs w:val="20"/>
        </w:rPr>
        <w:t xml:space="preserve">8. </w:t>
      </w:r>
      <w:r>
        <w:rPr>
          <w:rFonts w:ascii="Tahoma" w:hAnsi="Tahoma" w:cs="Tahoma"/>
          <w:sz w:val="20"/>
          <w:szCs w:val="20"/>
        </w:rPr>
        <w:t xml:space="preserve"> </w:t>
      </w:r>
      <w:r w:rsidRPr="00D765E1">
        <w:rPr>
          <w:rFonts w:ascii="Tahoma" w:hAnsi="Tahoma" w:cs="Tahoma"/>
          <w:sz w:val="20"/>
          <w:szCs w:val="20"/>
        </w:rPr>
        <w:t>W przypadku wniesienia odwołania wobec treści ogłoszenia o zamówieniu lub postanowień specyfikacji istotnych warunków zamówienia zamawiający może przedłużyć termin składania ofert lub termin składania wniosków.</w:t>
      </w:r>
    </w:p>
    <w:p w:rsidR="003D1E78" w:rsidRPr="00D765E1" w:rsidRDefault="003D1E78" w:rsidP="003453FD">
      <w:pPr>
        <w:spacing w:after="0" w:line="240" w:lineRule="auto"/>
        <w:ind w:left="284" w:hanging="426"/>
        <w:jc w:val="both"/>
        <w:rPr>
          <w:rFonts w:ascii="Tahoma" w:hAnsi="Tahoma" w:cs="Tahoma"/>
          <w:sz w:val="20"/>
          <w:szCs w:val="20"/>
        </w:rPr>
      </w:pPr>
      <w:r w:rsidRPr="00D765E1">
        <w:rPr>
          <w:rFonts w:ascii="Tahoma" w:hAnsi="Tahoma" w:cs="Tahoma"/>
          <w:sz w:val="20"/>
          <w:szCs w:val="20"/>
        </w:rPr>
        <w:t>9.</w:t>
      </w:r>
      <w:r>
        <w:rPr>
          <w:rFonts w:ascii="Tahoma" w:hAnsi="Tahoma" w:cs="Tahoma"/>
          <w:sz w:val="20"/>
          <w:szCs w:val="20"/>
        </w:rPr>
        <w:t xml:space="preserve"> </w:t>
      </w:r>
      <w:r w:rsidR="003453FD">
        <w:rPr>
          <w:rFonts w:ascii="Tahoma" w:hAnsi="Tahoma" w:cs="Tahoma"/>
          <w:sz w:val="20"/>
          <w:szCs w:val="20"/>
        </w:rPr>
        <w:t xml:space="preserve"> </w:t>
      </w:r>
      <w:r w:rsidRPr="00D765E1">
        <w:rPr>
          <w:rFonts w:ascii="Tahoma" w:hAnsi="Tahoma" w:cs="Tahoma"/>
          <w:sz w:val="20"/>
          <w:szCs w:val="20"/>
        </w:rPr>
        <w:t xml:space="preserve">Na orzeczenie Krajowej Izby Odwoławczej stronom oraz uczestnikom postępowania odwoławczego </w:t>
      </w:r>
      <w:r w:rsidR="003453FD">
        <w:rPr>
          <w:rFonts w:ascii="Tahoma" w:hAnsi="Tahoma" w:cs="Tahoma"/>
          <w:sz w:val="20"/>
          <w:szCs w:val="20"/>
        </w:rPr>
        <w:t xml:space="preserve">   </w:t>
      </w:r>
      <w:r w:rsidRPr="00D765E1">
        <w:rPr>
          <w:rFonts w:ascii="Tahoma" w:hAnsi="Tahoma" w:cs="Tahoma"/>
          <w:sz w:val="20"/>
          <w:szCs w:val="20"/>
        </w:rPr>
        <w:t>przysługuje skarga do sądu.</w:t>
      </w:r>
    </w:p>
    <w:p w:rsidR="003D1E78" w:rsidRPr="00D765E1" w:rsidRDefault="003453FD" w:rsidP="007D73A3">
      <w:pPr>
        <w:spacing w:after="0" w:line="240" w:lineRule="auto"/>
        <w:ind w:left="-284"/>
        <w:jc w:val="both"/>
        <w:rPr>
          <w:rFonts w:ascii="Tahoma" w:hAnsi="Tahoma" w:cs="Tahoma"/>
          <w:sz w:val="20"/>
          <w:szCs w:val="20"/>
        </w:rPr>
      </w:pPr>
      <w:r>
        <w:rPr>
          <w:rFonts w:ascii="Tahoma" w:hAnsi="Tahoma" w:cs="Tahoma"/>
          <w:sz w:val="20"/>
          <w:szCs w:val="20"/>
        </w:rPr>
        <w:t xml:space="preserve"> </w:t>
      </w:r>
      <w:r w:rsidR="003D1E78" w:rsidRPr="00D765E1">
        <w:rPr>
          <w:rFonts w:ascii="Tahoma" w:hAnsi="Tahoma" w:cs="Tahoma"/>
          <w:sz w:val="20"/>
          <w:szCs w:val="20"/>
        </w:rPr>
        <w:t xml:space="preserve">10.    Szczegółowo środki ochrony prawnej zostały omówione w dziale VI ustawy </w:t>
      </w:r>
      <w:proofErr w:type="spellStart"/>
      <w:r w:rsidR="003D1E78" w:rsidRPr="00D765E1">
        <w:rPr>
          <w:rFonts w:ascii="Tahoma" w:hAnsi="Tahoma" w:cs="Tahoma"/>
          <w:sz w:val="20"/>
          <w:szCs w:val="20"/>
        </w:rPr>
        <w:t>Pzp</w:t>
      </w:r>
      <w:proofErr w:type="spellEnd"/>
      <w:r w:rsidR="003D1E78" w:rsidRPr="00D765E1">
        <w:rPr>
          <w:rFonts w:ascii="Tahoma" w:hAnsi="Tahoma" w:cs="Tahoma"/>
          <w:sz w:val="20"/>
          <w:szCs w:val="20"/>
        </w:rPr>
        <w:t>.</w:t>
      </w:r>
    </w:p>
    <w:p w:rsidR="003D1E78" w:rsidRPr="00D765E1" w:rsidRDefault="003D1E78" w:rsidP="007D73A3">
      <w:pPr>
        <w:jc w:val="both"/>
        <w:rPr>
          <w:rFonts w:ascii="Tahoma" w:hAnsi="Tahoma" w:cs="Tahoma"/>
          <w:sz w:val="20"/>
          <w:szCs w:val="20"/>
          <w:lang w:eastAsia="pl-PL"/>
        </w:rPr>
      </w:pPr>
    </w:p>
    <w:p w:rsidR="003D1E78" w:rsidRPr="00D765E1" w:rsidRDefault="003D1E78" w:rsidP="00A53740">
      <w:pPr>
        <w:spacing w:after="0" w:line="240" w:lineRule="auto"/>
        <w:rPr>
          <w:rFonts w:ascii="Tahoma" w:hAnsi="Tahoma" w:cs="Tahoma"/>
          <w:b/>
          <w:bCs/>
          <w:sz w:val="20"/>
          <w:szCs w:val="20"/>
          <w:lang w:eastAsia="pl-PL"/>
        </w:rPr>
      </w:pPr>
    </w:p>
    <w:p w:rsidR="003D1E78" w:rsidRPr="00D765E1" w:rsidRDefault="003D1E78" w:rsidP="00A53740">
      <w:pPr>
        <w:spacing w:after="0" w:line="240" w:lineRule="auto"/>
        <w:rPr>
          <w:rFonts w:ascii="Tahoma" w:hAnsi="Tahoma" w:cs="Tahoma"/>
          <w:b/>
          <w:bCs/>
          <w:sz w:val="20"/>
          <w:szCs w:val="20"/>
          <w:lang w:eastAsia="pl-PL"/>
        </w:rPr>
      </w:pPr>
    </w:p>
    <w:p w:rsidR="003D1E78" w:rsidRPr="00D765E1" w:rsidRDefault="003D1E78" w:rsidP="00A53740">
      <w:pPr>
        <w:spacing w:after="0" w:line="240" w:lineRule="auto"/>
        <w:rPr>
          <w:rFonts w:ascii="Tahoma" w:hAnsi="Tahoma" w:cs="Tahoma"/>
          <w:b/>
          <w:bCs/>
          <w:sz w:val="20"/>
          <w:szCs w:val="20"/>
          <w:lang w:eastAsia="pl-PL"/>
        </w:rPr>
      </w:pPr>
    </w:p>
    <w:p w:rsidR="003D1E78" w:rsidRPr="00AC7921" w:rsidRDefault="003D1E78" w:rsidP="00A53740">
      <w:pPr>
        <w:spacing w:after="0" w:line="240" w:lineRule="auto"/>
        <w:rPr>
          <w:rFonts w:ascii="Tahoma" w:hAnsi="Tahoma" w:cs="Tahoma"/>
          <w:b/>
          <w:bCs/>
          <w:sz w:val="20"/>
          <w:szCs w:val="24"/>
          <w:lang w:eastAsia="pl-PL"/>
        </w:rPr>
      </w:pPr>
    </w:p>
    <w:p w:rsidR="003D1E78" w:rsidRPr="00AC7921" w:rsidRDefault="003D1E78" w:rsidP="00A53740">
      <w:pPr>
        <w:spacing w:after="0" w:line="240" w:lineRule="auto"/>
        <w:jc w:val="both"/>
        <w:rPr>
          <w:rFonts w:ascii="Tahoma" w:hAnsi="Tahoma" w:cs="Tahoma"/>
          <w:sz w:val="20"/>
          <w:szCs w:val="24"/>
          <w:lang w:eastAsia="pl-PL"/>
        </w:rPr>
      </w:pPr>
    </w:p>
    <w:p w:rsidR="003D1E78" w:rsidRPr="00AC7921" w:rsidRDefault="003D1E78" w:rsidP="00A53740">
      <w:pPr>
        <w:spacing w:after="0" w:line="240" w:lineRule="auto"/>
        <w:rPr>
          <w:rFonts w:ascii="Tahoma" w:hAnsi="Tahoma" w:cs="Tahoma"/>
          <w:sz w:val="20"/>
          <w:szCs w:val="24"/>
          <w:lang w:eastAsia="pl-PL"/>
        </w:rPr>
      </w:pPr>
      <w:r w:rsidRPr="00AC7921">
        <w:rPr>
          <w:rFonts w:ascii="Tahoma" w:hAnsi="Tahoma" w:cs="Tahoma"/>
          <w:sz w:val="20"/>
          <w:szCs w:val="24"/>
          <w:lang w:eastAsia="pl-PL"/>
        </w:rPr>
        <w:t>Załączniki:</w:t>
      </w:r>
    </w:p>
    <w:p w:rsidR="003D1E78" w:rsidRPr="00AC7921" w:rsidRDefault="003D1E78" w:rsidP="00A53740">
      <w:pPr>
        <w:spacing w:after="0" w:line="240" w:lineRule="auto"/>
        <w:rPr>
          <w:rFonts w:ascii="Tahoma" w:hAnsi="Tahoma" w:cs="Tahoma"/>
          <w:sz w:val="20"/>
          <w:szCs w:val="24"/>
          <w:lang w:eastAsia="pl-PL"/>
        </w:rPr>
      </w:pPr>
      <w:r w:rsidRPr="00AC7921">
        <w:rPr>
          <w:rFonts w:ascii="Tahoma" w:hAnsi="Tahoma" w:cs="Tahoma"/>
          <w:sz w:val="20"/>
          <w:szCs w:val="24"/>
          <w:lang w:eastAsia="pl-PL"/>
        </w:rPr>
        <w:t>1.</w:t>
      </w:r>
      <w:r>
        <w:rPr>
          <w:rFonts w:ascii="Tahoma" w:hAnsi="Tahoma" w:cs="Tahoma"/>
          <w:sz w:val="20"/>
          <w:szCs w:val="24"/>
          <w:lang w:eastAsia="pl-PL"/>
        </w:rPr>
        <w:t xml:space="preserve"> </w:t>
      </w:r>
      <w:r w:rsidRPr="00AC7921">
        <w:rPr>
          <w:rFonts w:ascii="Tahoma" w:hAnsi="Tahoma" w:cs="Tahoma"/>
          <w:sz w:val="20"/>
          <w:szCs w:val="24"/>
          <w:lang w:eastAsia="pl-PL"/>
        </w:rPr>
        <w:t>Formularz  ofertowy</w:t>
      </w:r>
    </w:p>
    <w:p w:rsidR="003D1E78" w:rsidRPr="00AC7921" w:rsidRDefault="003D1E78" w:rsidP="00A53740">
      <w:pPr>
        <w:spacing w:after="0" w:line="240" w:lineRule="auto"/>
        <w:rPr>
          <w:rFonts w:ascii="Tahoma" w:hAnsi="Tahoma" w:cs="Tahoma"/>
          <w:sz w:val="20"/>
          <w:szCs w:val="24"/>
          <w:lang w:eastAsia="pl-PL"/>
        </w:rPr>
      </w:pPr>
      <w:r w:rsidRPr="00AC7921">
        <w:rPr>
          <w:rFonts w:ascii="Tahoma" w:hAnsi="Tahoma" w:cs="Tahoma"/>
          <w:sz w:val="20"/>
          <w:szCs w:val="24"/>
          <w:lang w:eastAsia="pl-PL"/>
        </w:rPr>
        <w:t xml:space="preserve">2. Formularz oświadczeń wykonawcy </w:t>
      </w:r>
    </w:p>
    <w:p w:rsidR="003D1E78" w:rsidRPr="00AC7921" w:rsidRDefault="003D1E78" w:rsidP="00A53740">
      <w:pPr>
        <w:spacing w:after="0"/>
        <w:rPr>
          <w:rFonts w:ascii="Tahoma" w:hAnsi="Tahoma" w:cs="Tahoma"/>
          <w:sz w:val="20"/>
          <w:szCs w:val="24"/>
          <w:lang w:eastAsia="pl-PL"/>
        </w:rPr>
      </w:pPr>
      <w:r w:rsidRPr="00AC7921">
        <w:rPr>
          <w:rFonts w:ascii="Tahoma" w:hAnsi="Tahoma" w:cs="Tahoma"/>
          <w:sz w:val="20"/>
          <w:szCs w:val="20"/>
          <w:lang w:eastAsia="pl-PL"/>
        </w:rPr>
        <w:t>3.</w:t>
      </w:r>
      <w:r w:rsidRPr="00AC7921">
        <w:rPr>
          <w:rFonts w:ascii="Tahoma" w:hAnsi="Tahoma" w:cs="Tahoma"/>
          <w:sz w:val="20"/>
          <w:szCs w:val="20"/>
          <w:lang w:eastAsia="ar-SA"/>
        </w:rPr>
        <w:t xml:space="preserve"> Formularz oświadczenia o przynależności/braku przynależności  do tej samej grupy kapitałowej </w:t>
      </w:r>
    </w:p>
    <w:p w:rsidR="003D1E78" w:rsidRPr="00536423" w:rsidRDefault="003D1E78" w:rsidP="00A53740">
      <w:pPr>
        <w:spacing w:after="0" w:line="240" w:lineRule="auto"/>
        <w:jc w:val="both"/>
        <w:rPr>
          <w:rFonts w:ascii="Tahoma" w:hAnsi="Tahoma" w:cs="Tahoma"/>
          <w:sz w:val="20"/>
          <w:szCs w:val="20"/>
          <w:lang w:eastAsia="pl-PL"/>
        </w:rPr>
      </w:pPr>
      <w:r w:rsidRPr="00536423">
        <w:rPr>
          <w:rFonts w:ascii="Tahoma" w:hAnsi="Tahoma" w:cs="Tahoma"/>
          <w:sz w:val="20"/>
          <w:szCs w:val="20"/>
          <w:lang w:eastAsia="pl-PL"/>
        </w:rPr>
        <w:t>4.</w:t>
      </w:r>
      <w:r w:rsidRPr="00AC7921">
        <w:rPr>
          <w:rFonts w:ascii="Tahoma" w:hAnsi="Tahoma" w:cs="Tahoma"/>
          <w:sz w:val="20"/>
          <w:szCs w:val="20"/>
          <w:lang w:eastAsia="pl-PL"/>
        </w:rPr>
        <w:t xml:space="preserve"> </w:t>
      </w:r>
      <w:r w:rsidRPr="00536423">
        <w:rPr>
          <w:rFonts w:ascii="Tahoma" w:hAnsi="Tahoma" w:cs="Tahoma"/>
          <w:sz w:val="20"/>
          <w:szCs w:val="20"/>
          <w:lang w:eastAsia="pl-PL"/>
        </w:rPr>
        <w:t>Formularz wymaganych i   oferowanych parametrów techniczno-użytkowych</w:t>
      </w:r>
    </w:p>
    <w:p w:rsidR="003D1E78" w:rsidRPr="00AC7921" w:rsidRDefault="003D1E78" w:rsidP="00A53740">
      <w:pPr>
        <w:rPr>
          <w:rFonts w:ascii="Tahoma" w:hAnsi="Tahoma" w:cs="Tahoma"/>
          <w:sz w:val="20"/>
          <w:szCs w:val="24"/>
          <w:lang w:eastAsia="pl-PL"/>
        </w:rPr>
      </w:pPr>
      <w:r w:rsidRPr="00AC7921">
        <w:rPr>
          <w:rFonts w:ascii="Tahoma" w:hAnsi="Tahoma" w:cs="Tahoma"/>
          <w:sz w:val="20"/>
        </w:rPr>
        <w:t>5.</w:t>
      </w:r>
      <w:r>
        <w:rPr>
          <w:rFonts w:ascii="Tahoma" w:hAnsi="Tahoma" w:cs="Tahoma"/>
          <w:sz w:val="20"/>
        </w:rPr>
        <w:t xml:space="preserve"> </w:t>
      </w:r>
      <w:r w:rsidRPr="00AC7921">
        <w:rPr>
          <w:rFonts w:ascii="Tahoma" w:hAnsi="Tahoma" w:cs="Tahoma"/>
          <w:sz w:val="20"/>
          <w:szCs w:val="24"/>
          <w:lang w:eastAsia="pl-PL"/>
        </w:rPr>
        <w:t>Wzór  umowy</w:t>
      </w:r>
    </w:p>
    <w:p w:rsidR="003D1E78" w:rsidRPr="003C189A" w:rsidRDefault="003D1E78" w:rsidP="00A53740">
      <w:pPr>
        <w:suppressAutoHyphens/>
        <w:spacing w:after="0" w:line="240" w:lineRule="auto"/>
        <w:jc w:val="both"/>
        <w:rPr>
          <w:rFonts w:ascii="Times New Roman" w:hAnsi="Times New Roman"/>
          <w:sz w:val="24"/>
          <w:szCs w:val="24"/>
          <w:lang w:eastAsia="ar-SA"/>
        </w:rPr>
        <w:sectPr w:rsidR="003D1E78" w:rsidRPr="003C189A" w:rsidSect="00AC73D3">
          <w:pgSz w:w="11905" w:h="16837"/>
          <w:pgMar w:top="567" w:right="851" w:bottom="567" w:left="1134" w:header="708" w:footer="708" w:gutter="0"/>
          <w:cols w:space="708"/>
          <w:docGrid w:linePitch="360"/>
        </w:sectPr>
      </w:pPr>
    </w:p>
    <w:p w:rsidR="003D1E78" w:rsidRDefault="003D1E78" w:rsidP="00A53740">
      <w:pPr>
        <w:spacing w:after="0" w:line="240" w:lineRule="auto"/>
        <w:jc w:val="both"/>
        <w:rPr>
          <w:rFonts w:ascii="Tahoma" w:hAnsi="Tahoma" w:cs="Tahoma"/>
          <w:sz w:val="20"/>
          <w:szCs w:val="24"/>
          <w:lang w:eastAsia="pl-PL"/>
        </w:rPr>
      </w:pPr>
    </w:p>
    <w:p w:rsidR="003D1E78" w:rsidRDefault="003D1E78" w:rsidP="00A53740">
      <w:pPr>
        <w:spacing w:after="0" w:line="240" w:lineRule="auto"/>
        <w:jc w:val="both"/>
        <w:rPr>
          <w:rFonts w:ascii="Tahoma" w:hAnsi="Tahoma" w:cs="Tahoma"/>
          <w:sz w:val="20"/>
          <w:szCs w:val="24"/>
          <w:lang w:eastAsia="pl-PL"/>
        </w:rPr>
      </w:pPr>
    </w:p>
    <w:p w:rsidR="003D1E78" w:rsidRPr="00634572" w:rsidRDefault="003D1E78" w:rsidP="00A53740">
      <w:pPr>
        <w:spacing w:after="0" w:line="240" w:lineRule="auto"/>
        <w:jc w:val="both"/>
        <w:rPr>
          <w:rFonts w:ascii="Tahoma" w:hAnsi="Tahoma" w:cs="Tahoma"/>
          <w:sz w:val="20"/>
          <w:szCs w:val="24"/>
          <w:lang w:eastAsia="pl-PL"/>
        </w:rPr>
      </w:pPr>
      <w:r w:rsidRPr="00634572">
        <w:rPr>
          <w:rFonts w:ascii="Tahoma" w:hAnsi="Tahoma" w:cs="Tahoma"/>
          <w:sz w:val="20"/>
          <w:szCs w:val="24"/>
          <w:lang w:eastAsia="pl-PL"/>
        </w:rPr>
        <w:t>DZP/381/</w:t>
      </w:r>
      <w:r w:rsidR="00497DA8">
        <w:rPr>
          <w:rFonts w:ascii="Tahoma" w:hAnsi="Tahoma" w:cs="Tahoma"/>
          <w:sz w:val="20"/>
          <w:szCs w:val="24"/>
          <w:lang w:eastAsia="pl-PL"/>
        </w:rPr>
        <w:t>118</w:t>
      </w:r>
      <w:r w:rsidRPr="00634572">
        <w:rPr>
          <w:rFonts w:ascii="Tahoma" w:hAnsi="Tahoma" w:cs="Tahoma"/>
          <w:sz w:val="20"/>
          <w:szCs w:val="24"/>
          <w:lang w:eastAsia="pl-PL"/>
        </w:rPr>
        <w:t>B/20</w:t>
      </w:r>
      <w:r>
        <w:rPr>
          <w:rFonts w:ascii="Tahoma" w:hAnsi="Tahoma" w:cs="Tahoma"/>
          <w:sz w:val="20"/>
          <w:szCs w:val="24"/>
          <w:lang w:eastAsia="pl-PL"/>
        </w:rPr>
        <w:t>20</w:t>
      </w:r>
    </w:p>
    <w:p w:rsidR="003D1E78" w:rsidRPr="00634572" w:rsidRDefault="003D1E78" w:rsidP="00A53740">
      <w:pPr>
        <w:spacing w:after="0" w:line="240" w:lineRule="auto"/>
        <w:jc w:val="both"/>
        <w:rPr>
          <w:rFonts w:ascii="Tahoma" w:hAnsi="Tahoma" w:cs="Tahoma"/>
          <w:sz w:val="20"/>
          <w:szCs w:val="24"/>
          <w:lang w:eastAsia="pl-PL"/>
        </w:rPr>
      </w:pPr>
      <w:r>
        <w:rPr>
          <w:rFonts w:ascii="Tahoma" w:hAnsi="Tahoma" w:cs="Tahoma"/>
          <w:sz w:val="20"/>
          <w:szCs w:val="24"/>
          <w:lang w:eastAsia="pl-PL"/>
        </w:rPr>
        <w:t xml:space="preserve">                                                                                                                                       </w:t>
      </w:r>
      <w:r w:rsidRPr="00634572">
        <w:rPr>
          <w:rFonts w:ascii="Tahoma" w:hAnsi="Tahoma" w:cs="Tahoma"/>
          <w:sz w:val="20"/>
          <w:szCs w:val="24"/>
          <w:lang w:eastAsia="pl-PL"/>
        </w:rPr>
        <w:t>Załącznik nr 1</w:t>
      </w:r>
    </w:p>
    <w:p w:rsidR="003D1E78" w:rsidRPr="00634572" w:rsidRDefault="003D1E78" w:rsidP="00A53740">
      <w:pPr>
        <w:spacing w:after="0" w:line="240" w:lineRule="auto"/>
        <w:jc w:val="both"/>
        <w:rPr>
          <w:rFonts w:ascii="Tahoma" w:hAnsi="Tahoma" w:cs="Tahoma"/>
          <w:sz w:val="20"/>
          <w:szCs w:val="24"/>
          <w:lang w:eastAsia="pl-PL"/>
        </w:rPr>
      </w:pPr>
      <w:r w:rsidRPr="00634572">
        <w:rPr>
          <w:rFonts w:ascii="Tahoma" w:hAnsi="Tahoma" w:cs="Tahoma"/>
          <w:sz w:val="20"/>
          <w:szCs w:val="24"/>
          <w:lang w:eastAsia="pl-PL"/>
        </w:rPr>
        <w:t>...........................................................</w:t>
      </w:r>
    </w:p>
    <w:p w:rsidR="003D1E78" w:rsidRPr="00634572" w:rsidRDefault="003D1E78" w:rsidP="00A53740">
      <w:pPr>
        <w:spacing w:after="0" w:line="240" w:lineRule="auto"/>
        <w:jc w:val="both"/>
        <w:rPr>
          <w:rFonts w:ascii="Tahoma" w:hAnsi="Tahoma" w:cs="Tahoma"/>
          <w:sz w:val="20"/>
          <w:szCs w:val="24"/>
          <w:lang w:eastAsia="pl-PL"/>
        </w:rPr>
      </w:pPr>
      <w:r w:rsidRPr="00634572">
        <w:rPr>
          <w:rFonts w:ascii="Tahoma" w:hAnsi="Tahoma" w:cs="Tahoma"/>
          <w:sz w:val="20"/>
          <w:szCs w:val="24"/>
          <w:lang w:eastAsia="pl-PL"/>
        </w:rPr>
        <w:t>pieczęć firmowa wykonawcy</w:t>
      </w:r>
    </w:p>
    <w:p w:rsidR="003D1E78" w:rsidRPr="00634572" w:rsidRDefault="003D1E78" w:rsidP="00A53740">
      <w:pPr>
        <w:spacing w:after="0" w:line="240" w:lineRule="auto"/>
        <w:jc w:val="center"/>
        <w:rPr>
          <w:rFonts w:ascii="Tahoma" w:hAnsi="Tahoma" w:cs="Tahoma"/>
          <w:b/>
          <w:bCs/>
          <w:sz w:val="20"/>
          <w:szCs w:val="24"/>
          <w:lang w:eastAsia="pl-PL"/>
        </w:rPr>
      </w:pPr>
      <w:r w:rsidRPr="00634572">
        <w:rPr>
          <w:rFonts w:ascii="Tahoma" w:hAnsi="Tahoma" w:cs="Tahoma"/>
          <w:b/>
          <w:bCs/>
          <w:sz w:val="20"/>
          <w:szCs w:val="24"/>
          <w:lang w:eastAsia="pl-PL"/>
        </w:rPr>
        <w:t>FORMULARZ OFERTOWY</w:t>
      </w:r>
    </w:p>
    <w:p w:rsidR="003D1E78" w:rsidRPr="00634572" w:rsidRDefault="003D1E78" w:rsidP="00A53740">
      <w:pPr>
        <w:spacing w:after="0" w:line="240" w:lineRule="auto"/>
        <w:jc w:val="center"/>
        <w:rPr>
          <w:rFonts w:ascii="Tahoma" w:hAnsi="Tahoma" w:cs="Tahoma"/>
          <w:b/>
          <w:bCs/>
          <w:sz w:val="20"/>
          <w:szCs w:val="24"/>
          <w:lang w:eastAsia="pl-PL"/>
        </w:rPr>
      </w:pPr>
      <w:r w:rsidRPr="00634572">
        <w:rPr>
          <w:rFonts w:ascii="Tahoma" w:hAnsi="Tahoma" w:cs="Tahoma"/>
          <w:b/>
          <w:bCs/>
          <w:sz w:val="20"/>
          <w:szCs w:val="24"/>
          <w:lang w:eastAsia="pl-PL"/>
        </w:rPr>
        <w:t xml:space="preserve">DLA UNIWERSYTECKIEGO CENTRUM KLINICZNEGO IM.PROF.K.GIBIŃSKIEGO </w:t>
      </w:r>
    </w:p>
    <w:p w:rsidR="003D1E78" w:rsidRPr="00634572" w:rsidRDefault="003D1E78" w:rsidP="00A53740">
      <w:pPr>
        <w:spacing w:after="0" w:line="240" w:lineRule="auto"/>
        <w:jc w:val="center"/>
        <w:rPr>
          <w:rFonts w:ascii="Tahoma" w:hAnsi="Tahoma" w:cs="Tahoma"/>
          <w:b/>
          <w:bCs/>
          <w:sz w:val="20"/>
          <w:szCs w:val="24"/>
          <w:lang w:eastAsia="pl-PL"/>
        </w:rPr>
      </w:pPr>
      <w:r w:rsidRPr="00634572">
        <w:rPr>
          <w:rFonts w:ascii="Tahoma" w:hAnsi="Tahoma" w:cs="Tahoma"/>
          <w:b/>
          <w:bCs/>
          <w:sz w:val="20"/>
          <w:szCs w:val="24"/>
          <w:lang w:eastAsia="pl-PL"/>
        </w:rPr>
        <w:t>ŚLĄSKIEGO UNIWERSYTETU MEDYCZNEGO W  KATOWICACH</w:t>
      </w:r>
    </w:p>
    <w:p w:rsidR="003D1E78" w:rsidRPr="00634572" w:rsidRDefault="003D1E78" w:rsidP="00A53740">
      <w:pPr>
        <w:spacing w:after="0" w:line="360" w:lineRule="auto"/>
        <w:jc w:val="both"/>
        <w:rPr>
          <w:rFonts w:ascii="Tahoma" w:hAnsi="Tahoma" w:cs="Tahoma"/>
          <w:sz w:val="20"/>
          <w:szCs w:val="24"/>
          <w:lang w:eastAsia="pl-PL"/>
        </w:rPr>
      </w:pPr>
      <w:r w:rsidRPr="00634572">
        <w:rPr>
          <w:rFonts w:ascii="Tahoma" w:hAnsi="Tahoma" w:cs="Tahoma"/>
          <w:sz w:val="20"/>
          <w:szCs w:val="24"/>
          <w:lang w:eastAsia="pl-PL"/>
        </w:rPr>
        <w:t>Nazwa wykonawcy ................................................................................................................</w:t>
      </w:r>
    </w:p>
    <w:p w:rsidR="003D1E78" w:rsidRPr="00634572" w:rsidRDefault="003D1E78" w:rsidP="00A53740">
      <w:pPr>
        <w:spacing w:after="0" w:line="360" w:lineRule="auto"/>
        <w:jc w:val="both"/>
        <w:rPr>
          <w:rFonts w:ascii="Tahoma" w:hAnsi="Tahoma" w:cs="Tahoma"/>
          <w:sz w:val="20"/>
          <w:szCs w:val="24"/>
          <w:lang w:eastAsia="pl-PL"/>
        </w:rPr>
      </w:pPr>
      <w:r w:rsidRPr="00634572">
        <w:rPr>
          <w:rFonts w:ascii="Tahoma" w:hAnsi="Tahoma" w:cs="Tahoma"/>
          <w:sz w:val="20"/>
          <w:szCs w:val="24"/>
          <w:lang w:eastAsia="pl-PL"/>
        </w:rPr>
        <w:t>Siedziba: ..............................................................................................................................</w:t>
      </w:r>
    </w:p>
    <w:p w:rsidR="003D1E78" w:rsidRPr="00634572" w:rsidRDefault="003D1E78" w:rsidP="00A53740">
      <w:pPr>
        <w:spacing w:after="0" w:line="360" w:lineRule="auto"/>
        <w:jc w:val="both"/>
        <w:rPr>
          <w:rFonts w:ascii="Tahoma" w:hAnsi="Tahoma" w:cs="Tahoma"/>
          <w:sz w:val="20"/>
          <w:szCs w:val="24"/>
          <w:lang w:val="de-DE" w:eastAsia="pl-PL"/>
        </w:rPr>
      </w:pPr>
      <w:r w:rsidRPr="00634572">
        <w:rPr>
          <w:rFonts w:ascii="Tahoma" w:hAnsi="Tahoma" w:cs="Tahoma"/>
          <w:sz w:val="20"/>
          <w:szCs w:val="24"/>
          <w:lang w:val="de-DE" w:eastAsia="pl-PL"/>
        </w:rPr>
        <w:t>REGON ..................................... NIP .................................................</w:t>
      </w:r>
    </w:p>
    <w:p w:rsidR="003D1E78" w:rsidRPr="00634572" w:rsidRDefault="003D1E78" w:rsidP="00A53740">
      <w:pPr>
        <w:spacing w:after="0" w:line="360" w:lineRule="auto"/>
        <w:rPr>
          <w:rFonts w:ascii="Tahoma" w:hAnsi="Tahoma" w:cs="Tahoma"/>
          <w:sz w:val="20"/>
          <w:szCs w:val="24"/>
          <w:lang w:val="de-DE" w:eastAsia="pl-PL"/>
        </w:rPr>
      </w:pPr>
      <w:proofErr w:type="spellStart"/>
      <w:r w:rsidRPr="00634572">
        <w:rPr>
          <w:rFonts w:ascii="Tahoma" w:hAnsi="Tahoma" w:cs="Tahoma"/>
          <w:sz w:val="20"/>
          <w:szCs w:val="24"/>
          <w:lang w:val="de-DE" w:eastAsia="pl-PL"/>
        </w:rPr>
        <w:t>Osoba</w:t>
      </w:r>
      <w:proofErr w:type="spellEnd"/>
      <w:r w:rsidRPr="00634572">
        <w:rPr>
          <w:rFonts w:ascii="Tahoma" w:hAnsi="Tahoma" w:cs="Tahoma"/>
          <w:sz w:val="20"/>
          <w:szCs w:val="24"/>
          <w:lang w:val="de-DE" w:eastAsia="pl-PL"/>
        </w:rPr>
        <w:t xml:space="preserve"> do </w:t>
      </w:r>
      <w:proofErr w:type="spellStart"/>
      <w:r w:rsidRPr="00634572">
        <w:rPr>
          <w:rFonts w:ascii="Tahoma" w:hAnsi="Tahoma" w:cs="Tahoma"/>
          <w:sz w:val="20"/>
          <w:szCs w:val="24"/>
          <w:lang w:val="de-DE" w:eastAsia="pl-PL"/>
        </w:rPr>
        <w:t>kontaktu</w:t>
      </w:r>
      <w:proofErr w:type="spellEnd"/>
      <w:r w:rsidRPr="00634572">
        <w:rPr>
          <w:rFonts w:ascii="Tahoma" w:hAnsi="Tahoma" w:cs="Tahoma"/>
          <w:sz w:val="20"/>
          <w:szCs w:val="24"/>
          <w:lang w:val="de-DE" w:eastAsia="pl-PL"/>
        </w:rPr>
        <w:t xml:space="preserve"> z </w:t>
      </w:r>
      <w:proofErr w:type="spellStart"/>
      <w:r w:rsidRPr="00634572">
        <w:rPr>
          <w:rFonts w:ascii="Tahoma" w:hAnsi="Tahoma" w:cs="Tahoma"/>
          <w:sz w:val="20"/>
          <w:szCs w:val="24"/>
          <w:lang w:val="de-DE" w:eastAsia="pl-PL"/>
        </w:rPr>
        <w:t>Zamawiającym</w:t>
      </w:r>
      <w:proofErr w:type="spellEnd"/>
      <w:r w:rsidRPr="00634572">
        <w:rPr>
          <w:rFonts w:ascii="Tahoma" w:hAnsi="Tahoma" w:cs="Tahoma"/>
          <w:sz w:val="20"/>
          <w:szCs w:val="24"/>
          <w:lang w:val="de-DE" w:eastAsia="pl-PL"/>
        </w:rPr>
        <w:t xml:space="preserve"> …………………………………………….</w:t>
      </w:r>
    </w:p>
    <w:p w:rsidR="003D1E78" w:rsidRPr="00634572" w:rsidRDefault="003D1E78" w:rsidP="00A53740">
      <w:pPr>
        <w:spacing w:after="0" w:line="360" w:lineRule="auto"/>
        <w:rPr>
          <w:rFonts w:ascii="Tahoma" w:hAnsi="Tahoma" w:cs="Tahoma"/>
          <w:sz w:val="20"/>
          <w:szCs w:val="24"/>
          <w:lang w:val="de-DE" w:eastAsia="pl-PL"/>
        </w:rPr>
      </w:pPr>
      <w:r w:rsidRPr="00634572">
        <w:rPr>
          <w:rFonts w:ascii="Tahoma" w:hAnsi="Tahoma" w:cs="Tahoma"/>
          <w:sz w:val="20"/>
          <w:szCs w:val="24"/>
          <w:lang w:val="de-DE" w:eastAsia="pl-PL"/>
        </w:rPr>
        <w:t>Tel. ....................................................... fax ........................................................................</w:t>
      </w:r>
    </w:p>
    <w:p w:rsidR="003D1E78" w:rsidRPr="00634572" w:rsidRDefault="003D1E78" w:rsidP="00A53740">
      <w:pPr>
        <w:spacing w:after="0" w:line="360" w:lineRule="auto"/>
        <w:jc w:val="both"/>
        <w:rPr>
          <w:rFonts w:ascii="Tahoma" w:hAnsi="Tahoma" w:cs="Tahoma"/>
          <w:sz w:val="20"/>
          <w:szCs w:val="24"/>
          <w:lang w:val="de-DE" w:eastAsia="pl-PL"/>
        </w:rPr>
      </w:pPr>
      <w:r w:rsidRPr="00634572">
        <w:rPr>
          <w:rFonts w:ascii="Tahoma" w:hAnsi="Tahoma" w:cs="Tahoma"/>
          <w:sz w:val="20"/>
          <w:szCs w:val="24"/>
          <w:lang w:val="de-DE" w:eastAsia="pl-PL"/>
        </w:rPr>
        <w:t>Internet ................................................ e-</w:t>
      </w:r>
      <w:proofErr w:type="spellStart"/>
      <w:r w:rsidRPr="00634572">
        <w:rPr>
          <w:rFonts w:ascii="Tahoma" w:hAnsi="Tahoma" w:cs="Tahoma"/>
          <w:sz w:val="20"/>
          <w:szCs w:val="24"/>
          <w:lang w:val="de-DE" w:eastAsia="pl-PL"/>
        </w:rPr>
        <w:t>mail</w:t>
      </w:r>
      <w:proofErr w:type="spellEnd"/>
      <w:r w:rsidRPr="00634572">
        <w:rPr>
          <w:rFonts w:ascii="Tahoma" w:hAnsi="Tahoma" w:cs="Tahoma"/>
          <w:sz w:val="20"/>
          <w:szCs w:val="24"/>
          <w:lang w:val="de-DE" w:eastAsia="pl-PL"/>
        </w:rPr>
        <w:t xml:space="preserve"> ...................................................................</w:t>
      </w:r>
    </w:p>
    <w:p w:rsidR="003D1E78" w:rsidRDefault="003D1E78" w:rsidP="00A53740">
      <w:pPr>
        <w:suppressAutoHyphens/>
        <w:spacing w:after="0" w:line="240" w:lineRule="auto"/>
        <w:jc w:val="both"/>
        <w:rPr>
          <w:rFonts w:ascii="Times New Roman" w:hAnsi="Times New Roman"/>
          <w:sz w:val="24"/>
          <w:szCs w:val="24"/>
          <w:lang w:eastAsia="ar-SA"/>
        </w:rPr>
      </w:pPr>
    </w:p>
    <w:p w:rsidR="003D1E78" w:rsidRPr="0012573B" w:rsidRDefault="00B8701A" w:rsidP="00B8701A">
      <w:pPr>
        <w:spacing w:after="0" w:line="240" w:lineRule="auto"/>
        <w:ind w:hanging="142"/>
        <w:rPr>
          <w:rFonts w:ascii="Tahoma" w:hAnsi="Tahoma" w:cs="Tahoma"/>
          <w:sz w:val="20"/>
          <w:szCs w:val="20"/>
          <w:lang w:eastAsia="pl-PL"/>
        </w:rPr>
      </w:pPr>
      <w:r>
        <w:rPr>
          <w:rFonts w:ascii="Tahoma" w:hAnsi="Tahoma" w:cs="Tahoma"/>
          <w:sz w:val="20"/>
          <w:szCs w:val="20"/>
          <w:lang w:eastAsia="ar-SA"/>
        </w:rPr>
        <w:t xml:space="preserve">   </w:t>
      </w:r>
      <w:r w:rsidR="003D1E78" w:rsidRPr="0012573B">
        <w:rPr>
          <w:rFonts w:ascii="Tahoma" w:hAnsi="Tahoma" w:cs="Tahoma"/>
          <w:sz w:val="20"/>
          <w:szCs w:val="20"/>
          <w:lang w:eastAsia="ar-SA"/>
        </w:rPr>
        <w:t xml:space="preserve">Ubiegając  się  o zamówienie  publiczne </w:t>
      </w:r>
      <w:r>
        <w:rPr>
          <w:rFonts w:ascii="Tahoma" w:hAnsi="Tahoma" w:cs="Tahoma"/>
          <w:sz w:val="20"/>
          <w:szCs w:val="20"/>
          <w:lang w:eastAsia="ar-SA"/>
        </w:rPr>
        <w:t xml:space="preserve"> na  dostawę </w:t>
      </w:r>
      <w:r w:rsidRPr="00A154C2">
        <w:rPr>
          <w:rFonts w:ascii="Tahoma" w:hAnsi="Tahoma" w:cs="Tahoma"/>
          <w:sz w:val="20"/>
          <w:szCs w:val="20"/>
          <w:lang w:eastAsia="ar-SA"/>
        </w:rPr>
        <w:t>instalacja i uruchomienie</w:t>
      </w:r>
      <w:r>
        <w:rPr>
          <w:rFonts w:ascii="Tahoma" w:hAnsi="Tahoma" w:cs="Tahoma"/>
          <w:sz w:val="20"/>
          <w:szCs w:val="20"/>
          <w:lang w:eastAsia="ar-SA"/>
        </w:rPr>
        <w:t xml:space="preserve"> </w:t>
      </w:r>
      <w:r w:rsidRPr="007D73A3">
        <w:rPr>
          <w:rFonts w:ascii="Tahoma" w:hAnsi="Tahoma" w:cs="Tahoma"/>
          <w:b/>
          <w:sz w:val="20"/>
          <w:szCs w:val="20"/>
          <w:lang w:eastAsia="pl-PL"/>
        </w:rPr>
        <w:t xml:space="preserve"> </w:t>
      </w:r>
      <w:r w:rsidR="008C50ED">
        <w:rPr>
          <w:rFonts w:ascii="Tahoma" w:hAnsi="Tahoma" w:cs="Tahoma"/>
          <w:b/>
          <w:sz w:val="20"/>
          <w:szCs w:val="20"/>
          <w:lang w:eastAsia="pl-PL"/>
        </w:rPr>
        <w:t xml:space="preserve">stacji roboczej z 2 </w:t>
      </w:r>
      <w:r>
        <w:rPr>
          <w:rFonts w:ascii="Tahoma" w:hAnsi="Tahoma" w:cs="Tahoma"/>
          <w:b/>
          <w:sz w:val="20"/>
          <w:szCs w:val="20"/>
          <w:lang w:eastAsia="pl-PL"/>
        </w:rPr>
        <w:t>monitorami diagnostycznymi</w:t>
      </w:r>
      <w:r w:rsidRPr="007D73A3">
        <w:rPr>
          <w:rFonts w:ascii="Tahoma" w:hAnsi="Tahoma" w:cs="Tahoma"/>
          <w:b/>
          <w:sz w:val="20"/>
          <w:szCs w:val="20"/>
          <w:lang w:eastAsia="pl-PL"/>
        </w:rPr>
        <w:t xml:space="preserve"> </w:t>
      </w:r>
      <w:r w:rsidR="003D1E78">
        <w:rPr>
          <w:rFonts w:ascii="Tahoma" w:hAnsi="Tahoma" w:cs="Tahoma"/>
          <w:b/>
          <w:sz w:val="20"/>
          <w:szCs w:val="20"/>
          <w:lang w:eastAsia="ar-SA"/>
        </w:rPr>
        <w:t xml:space="preserve"> </w:t>
      </w:r>
      <w:r w:rsidR="003D1E78" w:rsidRPr="0012573B">
        <w:rPr>
          <w:rFonts w:ascii="Tahoma" w:hAnsi="Tahoma" w:cs="Tahoma"/>
          <w:sz w:val="20"/>
          <w:szCs w:val="20"/>
          <w:lang w:eastAsia="ar-SA"/>
        </w:rPr>
        <w:t>o parametrach  techniczno-użytkowych  określonych w załączniku nr 4  - wraz</w:t>
      </w:r>
      <w:r w:rsidR="003D1E78" w:rsidRPr="0012573B">
        <w:rPr>
          <w:rFonts w:ascii="Tahoma" w:hAnsi="Tahoma" w:cs="Tahoma"/>
          <w:b/>
          <w:sz w:val="20"/>
          <w:szCs w:val="20"/>
          <w:lang w:eastAsia="ar-SA"/>
        </w:rPr>
        <w:t xml:space="preserve"> </w:t>
      </w:r>
      <w:r w:rsidR="008C50ED">
        <w:rPr>
          <w:rFonts w:ascii="Tahoma" w:hAnsi="Tahoma" w:cs="Tahoma"/>
          <w:b/>
          <w:sz w:val="20"/>
          <w:szCs w:val="20"/>
          <w:lang w:eastAsia="ar-SA"/>
        </w:rPr>
        <w:t xml:space="preserve">z </w:t>
      </w:r>
      <w:r w:rsidRPr="00A154C2">
        <w:rPr>
          <w:rFonts w:ascii="Tahoma" w:hAnsi="Tahoma" w:cs="Tahoma"/>
          <w:sz w:val="20"/>
          <w:szCs w:val="20"/>
          <w:lang w:eastAsia="ar-SA"/>
        </w:rPr>
        <w:t>przeszkolenie</w:t>
      </w:r>
      <w:r w:rsidR="008C50ED">
        <w:rPr>
          <w:rFonts w:ascii="Tahoma" w:hAnsi="Tahoma" w:cs="Tahoma"/>
          <w:sz w:val="20"/>
          <w:szCs w:val="20"/>
          <w:lang w:eastAsia="ar-SA"/>
        </w:rPr>
        <w:t>m</w:t>
      </w:r>
      <w:r w:rsidRPr="00A154C2">
        <w:rPr>
          <w:rFonts w:ascii="Tahoma" w:hAnsi="Tahoma" w:cs="Tahoma"/>
          <w:sz w:val="20"/>
          <w:szCs w:val="20"/>
          <w:lang w:eastAsia="ar-SA"/>
        </w:rPr>
        <w:t xml:space="preserve"> </w:t>
      </w:r>
      <w:r>
        <w:rPr>
          <w:rFonts w:ascii="Tahoma" w:hAnsi="Tahoma" w:cs="Tahoma"/>
          <w:sz w:val="20"/>
          <w:szCs w:val="20"/>
          <w:lang w:eastAsia="ar-SA"/>
        </w:rPr>
        <w:t xml:space="preserve">użytkowników i </w:t>
      </w:r>
      <w:r>
        <w:rPr>
          <w:rFonts w:ascii="Tahoma" w:hAnsi="Tahoma" w:cs="Tahoma"/>
          <w:color w:val="000000"/>
          <w:sz w:val="20"/>
          <w:szCs w:val="20"/>
        </w:rPr>
        <w:t xml:space="preserve">wskazanych pracowników </w:t>
      </w:r>
      <w:r>
        <w:rPr>
          <w:rFonts w:ascii="Tahoma" w:hAnsi="Tahoma" w:cs="Tahoma"/>
          <w:sz w:val="20"/>
          <w:szCs w:val="20"/>
        </w:rPr>
        <w:t xml:space="preserve"> Działu Aparatury Medycznej </w:t>
      </w:r>
      <w:r w:rsidRPr="00E2116C">
        <w:rPr>
          <w:rFonts w:ascii="Tahoma" w:hAnsi="Tahoma" w:cs="Tahoma"/>
          <w:sz w:val="20"/>
          <w:szCs w:val="20"/>
        </w:rPr>
        <w:t xml:space="preserve"> </w:t>
      </w:r>
      <w:r w:rsidRPr="002B3A3B">
        <w:rPr>
          <w:rFonts w:ascii="Tahoma" w:hAnsi="Tahoma" w:cs="Tahoma"/>
          <w:sz w:val="20"/>
          <w:szCs w:val="20"/>
        </w:rPr>
        <w:t>z zakresu obsługi i prawidłowej eksploatacji</w:t>
      </w:r>
      <w:r w:rsidRPr="00E2116C">
        <w:rPr>
          <w:rFonts w:ascii="Tahoma" w:hAnsi="Tahoma" w:cs="Tahoma"/>
          <w:sz w:val="20"/>
          <w:szCs w:val="20"/>
        </w:rPr>
        <w:t xml:space="preserve">, </w:t>
      </w:r>
      <w:r>
        <w:rPr>
          <w:rFonts w:ascii="Tahoma" w:hAnsi="Tahoma" w:cs="Tahoma"/>
          <w:sz w:val="20"/>
          <w:szCs w:val="20"/>
        </w:rPr>
        <w:t xml:space="preserve">oraz  </w:t>
      </w:r>
      <w:r w:rsidRPr="00E528A6">
        <w:rPr>
          <w:rFonts w:ascii="Tahoma" w:hAnsi="Tahoma" w:cs="Tahoma"/>
          <w:bCs/>
          <w:sz w:val="20"/>
          <w:szCs w:val="20"/>
        </w:rPr>
        <w:t>wykonanie</w:t>
      </w:r>
      <w:r w:rsidR="008C50ED" w:rsidRPr="00E528A6">
        <w:rPr>
          <w:rFonts w:ascii="Tahoma" w:hAnsi="Tahoma" w:cs="Tahoma"/>
          <w:bCs/>
          <w:sz w:val="20"/>
          <w:szCs w:val="20"/>
        </w:rPr>
        <w:t>m</w:t>
      </w:r>
      <w:r w:rsidRPr="00E528A6">
        <w:rPr>
          <w:rFonts w:ascii="Tahoma" w:hAnsi="Tahoma" w:cs="Tahoma"/>
          <w:bCs/>
          <w:sz w:val="20"/>
          <w:szCs w:val="20"/>
        </w:rPr>
        <w:t xml:space="preserve"> testów specjalistycznych monitorów diagnostycznych</w:t>
      </w:r>
      <w:r w:rsidR="003D1E78" w:rsidRPr="00BB3AA3">
        <w:rPr>
          <w:rFonts w:ascii="Tahoma" w:hAnsi="Tahoma" w:cs="Tahoma"/>
          <w:bCs/>
          <w:kern w:val="2"/>
          <w:sz w:val="20"/>
          <w:szCs w:val="20"/>
        </w:rPr>
        <w:t xml:space="preserve">  </w:t>
      </w:r>
      <w:r w:rsidR="003D1E78" w:rsidRPr="0012573B">
        <w:rPr>
          <w:rFonts w:ascii="Tahoma" w:hAnsi="Tahoma" w:cs="Tahoma"/>
          <w:sz w:val="20"/>
          <w:szCs w:val="20"/>
          <w:lang w:eastAsia="ar-SA"/>
        </w:rPr>
        <w:t>oferujemy realizację przedmiotowego zamówienia</w:t>
      </w:r>
    </w:p>
    <w:p w:rsidR="003D1E78" w:rsidRDefault="003D1E78" w:rsidP="00A53740">
      <w:pPr>
        <w:suppressAutoHyphens/>
        <w:spacing w:after="0" w:line="240" w:lineRule="auto"/>
        <w:jc w:val="both"/>
        <w:rPr>
          <w:rFonts w:ascii="Tahoma" w:hAnsi="Tahoma" w:cs="Tahoma"/>
          <w:sz w:val="20"/>
          <w:szCs w:val="20"/>
          <w:lang w:eastAsia="ar-SA"/>
        </w:rPr>
      </w:pPr>
    </w:p>
    <w:p w:rsidR="003D1E78" w:rsidRDefault="003D1E78" w:rsidP="00A53740">
      <w:pPr>
        <w:suppressAutoHyphens/>
        <w:spacing w:after="0" w:line="240" w:lineRule="auto"/>
        <w:jc w:val="both"/>
        <w:rPr>
          <w:rFonts w:ascii="Tahoma" w:hAnsi="Tahoma" w:cs="Tahoma"/>
          <w:sz w:val="20"/>
          <w:szCs w:val="20"/>
          <w:lang w:eastAsia="ar-SA"/>
        </w:rPr>
      </w:pPr>
    </w:p>
    <w:p w:rsidR="003D1E78" w:rsidRPr="0012573B" w:rsidRDefault="003D1E78" w:rsidP="00A53740">
      <w:pPr>
        <w:suppressAutoHyphens/>
        <w:spacing w:after="0" w:line="240" w:lineRule="auto"/>
        <w:jc w:val="both"/>
        <w:rPr>
          <w:rFonts w:ascii="Tahoma" w:hAnsi="Tahoma" w:cs="Tahoma"/>
          <w:sz w:val="20"/>
          <w:szCs w:val="20"/>
          <w:lang w:eastAsia="ar-SA"/>
        </w:rPr>
      </w:pPr>
      <w:r w:rsidRPr="0012573B">
        <w:rPr>
          <w:rFonts w:ascii="Tahoma" w:hAnsi="Tahoma" w:cs="Tahoma"/>
          <w:sz w:val="20"/>
          <w:szCs w:val="20"/>
          <w:lang w:eastAsia="ar-SA"/>
        </w:rPr>
        <w:t xml:space="preserve">za cenę netto ......................................................... zł </w:t>
      </w:r>
    </w:p>
    <w:p w:rsidR="003D1E78" w:rsidRPr="0012573B" w:rsidRDefault="003D1E78" w:rsidP="00A53740">
      <w:pPr>
        <w:suppressAutoHyphens/>
        <w:spacing w:after="0" w:line="240" w:lineRule="auto"/>
        <w:jc w:val="both"/>
        <w:rPr>
          <w:rFonts w:ascii="Tahoma" w:hAnsi="Tahoma" w:cs="Tahoma"/>
          <w:sz w:val="20"/>
          <w:szCs w:val="20"/>
          <w:lang w:eastAsia="ar-SA"/>
        </w:rPr>
      </w:pPr>
      <w:r w:rsidRPr="0012573B">
        <w:rPr>
          <w:rFonts w:ascii="Tahoma" w:hAnsi="Tahoma" w:cs="Tahoma"/>
          <w:sz w:val="20"/>
          <w:szCs w:val="20"/>
          <w:lang w:eastAsia="ar-SA"/>
        </w:rPr>
        <w:t>podatek VAT ...............% tj. ................................... zł</w:t>
      </w:r>
    </w:p>
    <w:p w:rsidR="003D1E78" w:rsidRPr="0012573B" w:rsidRDefault="003D1E78" w:rsidP="00A53740">
      <w:pPr>
        <w:suppressAutoHyphens/>
        <w:spacing w:after="0" w:line="240" w:lineRule="auto"/>
        <w:jc w:val="both"/>
        <w:rPr>
          <w:rFonts w:ascii="Tahoma" w:hAnsi="Tahoma" w:cs="Tahoma"/>
          <w:sz w:val="20"/>
          <w:szCs w:val="20"/>
          <w:lang w:eastAsia="ar-SA"/>
        </w:rPr>
      </w:pPr>
      <w:r w:rsidRPr="00F03752">
        <w:rPr>
          <w:rFonts w:ascii="Tahoma" w:hAnsi="Tahoma" w:cs="Tahoma"/>
          <w:b/>
          <w:sz w:val="20"/>
          <w:szCs w:val="20"/>
          <w:u w:val="single"/>
          <w:lang w:eastAsia="ar-SA"/>
        </w:rPr>
        <w:t>Cena ofertowa z podatkiem VAT</w:t>
      </w:r>
      <w:r w:rsidRPr="00F03752">
        <w:rPr>
          <w:rFonts w:ascii="Tahoma" w:hAnsi="Tahoma" w:cs="Tahoma"/>
          <w:b/>
          <w:sz w:val="20"/>
          <w:szCs w:val="20"/>
          <w:lang w:eastAsia="ar-SA"/>
        </w:rPr>
        <w:t>:</w:t>
      </w:r>
      <w:r w:rsidRPr="0012573B">
        <w:rPr>
          <w:rFonts w:ascii="Tahoma" w:hAnsi="Tahoma" w:cs="Tahoma"/>
          <w:sz w:val="20"/>
          <w:szCs w:val="20"/>
          <w:lang w:eastAsia="ar-SA"/>
        </w:rPr>
        <w:t xml:space="preserve"> ....................................................................................zł</w:t>
      </w:r>
    </w:p>
    <w:p w:rsidR="003D1E78" w:rsidRPr="0012573B" w:rsidRDefault="003D1E78" w:rsidP="00A53740">
      <w:pPr>
        <w:suppressAutoHyphens/>
        <w:spacing w:after="0" w:line="240" w:lineRule="auto"/>
        <w:jc w:val="both"/>
        <w:rPr>
          <w:rFonts w:ascii="Tahoma" w:hAnsi="Tahoma" w:cs="Tahoma"/>
          <w:sz w:val="20"/>
          <w:szCs w:val="20"/>
          <w:lang w:eastAsia="ar-SA"/>
        </w:rPr>
      </w:pPr>
      <w:r w:rsidRPr="0012573B">
        <w:rPr>
          <w:rFonts w:ascii="Tahoma" w:hAnsi="Tahoma" w:cs="Tahoma"/>
          <w:sz w:val="20"/>
          <w:szCs w:val="20"/>
          <w:lang w:eastAsia="ar-SA"/>
        </w:rPr>
        <w:t>(słownie:.......................................................................................................................zł)</w:t>
      </w:r>
    </w:p>
    <w:p w:rsidR="003D1E78" w:rsidRPr="0012573B" w:rsidRDefault="003D1E78" w:rsidP="00A53740">
      <w:pPr>
        <w:suppressAutoHyphens/>
        <w:spacing w:after="0" w:line="240" w:lineRule="auto"/>
        <w:jc w:val="both"/>
        <w:rPr>
          <w:rFonts w:ascii="Tahoma" w:hAnsi="Tahoma" w:cs="Tahoma"/>
          <w:b/>
          <w:sz w:val="20"/>
          <w:szCs w:val="20"/>
          <w:lang w:eastAsia="ar-SA"/>
        </w:rPr>
      </w:pPr>
    </w:p>
    <w:p w:rsidR="003D1E78" w:rsidRDefault="003D1E78" w:rsidP="00A53740">
      <w:pPr>
        <w:suppressAutoHyphens/>
        <w:spacing w:after="0" w:line="240" w:lineRule="auto"/>
        <w:jc w:val="both"/>
        <w:rPr>
          <w:rFonts w:ascii="Tahoma" w:hAnsi="Tahoma" w:cs="Tahoma"/>
          <w:sz w:val="20"/>
          <w:szCs w:val="20"/>
          <w:lang w:eastAsia="ar-SA"/>
        </w:rPr>
      </w:pPr>
      <w:r w:rsidRPr="0012573B">
        <w:rPr>
          <w:rFonts w:ascii="Tahoma" w:hAnsi="Tahoma" w:cs="Tahoma"/>
          <w:b/>
          <w:bCs/>
          <w:sz w:val="20"/>
          <w:szCs w:val="20"/>
          <w:u w:val="single"/>
          <w:lang w:eastAsia="ar-SA"/>
        </w:rPr>
        <w:t>Termin dostawy</w:t>
      </w:r>
      <w:r w:rsidRPr="0012573B">
        <w:rPr>
          <w:rFonts w:ascii="Tahoma" w:hAnsi="Tahoma" w:cs="Tahoma"/>
          <w:b/>
          <w:bCs/>
          <w:sz w:val="20"/>
          <w:szCs w:val="20"/>
          <w:lang w:eastAsia="ar-SA"/>
        </w:rPr>
        <w:t xml:space="preserve"> :</w:t>
      </w:r>
      <w:r w:rsidRPr="0012573B">
        <w:rPr>
          <w:rFonts w:ascii="Tahoma" w:hAnsi="Tahoma" w:cs="Tahoma"/>
          <w:sz w:val="20"/>
          <w:szCs w:val="20"/>
          <w:lang w:eastAsia="ar-SA"/>
        </w:rPr>
        <w:t xml:space="preserve"> Dostawa, instalacja i uruchomienie </w:t>
      </w:r>
      <w:r>
        <w:rPr>
          <w:rFonts w:ascii="Tahoma" w:hAnsi="Tahoma" w:cs="Tahoma"/>
          <w:sz w:val="20"/>
          <w:szCs w:val="20"/>
          <w:lang w:eastAsia="ar-SA"/>
        </w:rPr>
        <w:t>myjni endoskopowej</w:t>
      </w:r>
      <w:r w:rsidRPr="0012573B">
        <w:rPr>
          <w:rFonts w:ascii="Tahoma" w:hAnsi="Tahoma" w:cs="Tahoma"/>
          <w:sz w:val="20"/>
          <w:szCs w:val="20"/>
          <w:lang w:eastAsia="ar-SA"/>
        </w:rPr>
        <w:t xml:space="preserve"> oraz przeszkolenie użytkowników w terminie do </w:t>
      </w:r>
      <w:r>
        <w:rPr>
          <w:rFonts w:ascii="Tahoma" w:hAnsi="Tahoma" w:cs="Tahoma"/>
          <w:sz w:val="20"/>
          <w:szCs w:val="20"/>
          <w:lang w:eastAsia="ar-SA"/>
        </w:rPr>
        <w:t>...........</w:t>
      </w:r>
      <w:r w:rsidRPr="0012573B">
        <w:rPr>
          <w:rFonts w:ascii="Tahoma" w:hAnsi="Tahoma" w:cs="Tahoma"/>
          <w:sz w:val="20"/>
          <w:szCs w:val="20"/>
          <w:lang w:eastAsia="ar-SA"/>
        </w:rPr>
        <w:t xml:space="preserve"> dni kalendarzowych</w:t>
      </w:r>
      <w:r w:rsidRPr="0012573B">
        <w:rPr>
          <w:rFonts w:ascii="Tahoma" w:hAnsi="Tahoma" w:cs="Tahoma"/>
          <w:i/>
          <w:sz w:val="20"/>
          <w:szCs w:val="20"/>
          <w:lang w:eastAsia="pl-PL"/>
        </w:rPr>
        <w:t xml:space="preserve">( </w:t>
      </w:r>
      <w:r w:rsidRPr="008C50ED">
        <w:rPr>
          <w:rFonts w:ascii="Tahoma" w:hAnsi="Tahoma" w:cs="Tahoma"/>
          <w:i/>
          <w:color w:val="FF0000"/>
          <w:sz w:val="18"/>
          <w:szCs w:val="18"/>
          <w:lang w:eastAsia="pl-PL"/>
        </w:rPr>
        <w:t xml:space="preserve">wpisać oferowany termin dostawy- kryterium oceny ofert </w:t>
      </w:r>
      <w:r w:rsidRPr="008C50ED">
        <w:rPr>
          <w:rFonts w:ascii="Tahoma" w:hAnsi="Tahoma" w:cs="Tahoma"/>
          <w:i/>
          <w:sz w:val="18"/>
          <w:szCs w:val="18"/>
          <w:lang w:eastAsia="pl-PL"/>
        </w:rPr>
        <w:t>)</w:t>
      </w:r>
      <w:r w:rsidRPr="0012573B">
        <w:rPr>
          <w:rFonts w:ascii="Tahoma" w:hAnsi="Tahoma" w:cs="Tahoma"/>
          <w:sz w:val="20"/>
          <w:szCs w:val="20"/>
          <w:lang w:eastAsia="pl-PL"/>
        </w:rPr>
        <w:t xml:space="preserve"> </w:t>
      </w:r>
      <w:r w:rsidRPr="0012573B">
        <w:rPr>
          <w:rFonts w:ascii="Tahoma" w:hAnsi="Tahoma" w:cs="Tahoma"/>
          <w:sz w:val="20"/>
          <w:szCs w:val="20"/>
          <w:lang w:eastAsia="ar-SA"/>
        </w:rPr>
        <w:t xml:space="preserve"> od dnia zawarcia umowy.</w:t>
      </w:r>
    </w:p>
    <w:p w:rsidR="003D1E78" w:rsidRPr="0012573B" w:rsidRDefault="003D1E78" w:rsidP="00A53740">
      <w:pPr>
        <w:suppressAutoHyphens/>
        <w:spacing w:after="0" w:line="240" w:lineRule="auto"/>
        <w:jc w:val="both"/>
        <w:rPr>
          <w:rFonts w:ascii="Tahoma" w:hAnsi="Tahoma" w:cs="Tahoma"/>
          <w:sz w:val="20"/>
          <w:szCs w:val="20"/>
          <w:lang w:eastAsia="ar-SA"/>
        </w:rPr>
      </w:pPr>
    </w:p>
    <w:p w:rsidR="003D1E78" w:rsidRPr="0012573B" w:rsidRDefault="003D1E78" w:rsidP="00E907EC">
      <w:pPr>
        <w:suppressAutoHyphens/>
        <w:spacing w:after="0" w:line="240" w:lineRule="auto"/>
        <w:jc w:val="both"/>
        <w:rPr>
          <w:rFonts w:ascii="Tahoma" w:hAnsi="Tahoma" w:cs="Tahoma"/>
          <w:bCs/>
          <w:sz w:val="20"/>
          <w:szCs w:val="20"/>
          <w:lang w:eastAsia="ar-SA"/>
        </w:rPr>
      </w:pPr>
      <w:r w:rsidRPr="0012573B">
        <w:rPr>
          <w:rFonts w:ascii="Tahoma" w:hAnsi="Tahoma" w:cs="Tahoma"/>
          <w:b/>
          <w:bCs/>
          <w:sz w:val="20"/>
          <w:szCs w:val="20"/>
          <w:u w:val="single"/>
          <w:lang w:eastAsia="ar-SA"/>
        </w:rPr>
        <w:t>Okres gwarancji -</w:t>
      </w:r>
      <w:r w:rsidRPr="0012573B">
        <w:rPr>
          <w:rFonts w:ascii="Tahoma" w:hAnsi="Tahoma" w:cs="Tahoma"/>
          <w:bCs/>
          <w:sz w:val="20"/>
          <w:szCs w:val="20"/>
          <w:lang w:eastAsia="ar-SA"/>
        </w:rPr>
        <w:t xml:space="preserve"> wynosi ........... miesiące/miesięcy</w:t>
      </w:r>
      <w:r w:rsidRPr="008C50ED">
        <w:rPr>
          <w:rFonts w:ascii="Tahoma" w:hAnsi="Tahoma" w:cs="Tahoma"/>
          <w:bCs/>
          <w:sz w:val="18"/>
          <w:szCs w:val="18"/>
          <w:lang w:eastAsia="ar-SA"/>
        </w:rPr>
        <w:t>(</w:t>
      </w:r>
      <w:r w:rsidRPr="008C50ED">
        <w:rPr>
          <w:rFonts w:ascii="Tahoma" w:hAnsi="Tahoma" w:cs="Tahoma"/>
          <w:i/>
          <w:color w:val="FF0000"/>
          <w:sz w:val="18"/>
          <w:szCs w:val="18"/>
          <w:lang w:eastAsia="pl-PL"/>
        </w:rPr>
        <w:t xml:space="preserve"> wpisać oferowany okres gwarancji </w:t>
      </w:r>
      <w:r w:rsidR="008C50ED" w:rsidRPr="008C50ED">
        <w:rPr>
          <w:rFonts w:ascii="Tahoma" w:hAnsi="Tahoma" w:cs="Tahoma"/>
          <w:i/>
          <w:color w:val="FF0000"/>
          <w:sz w:val="18"/>
          <w:szCs w:val="18"/>
          <w:lang w:eastAsia="pl-PL"/>
        </w:rPr>
        <w:t>dla</w:t>
      </w:r>
      <w:r w:rsidR="008C50ED">
        <w:rPr>
          <w:rFonts w:ascii="Tahoma" w:hAnsi="Tahoma" w:cs="Tahoma"/>
          <w:i/>
          <w:color w:val="FF0000"/>
          <w:sz w:val="16"/>
          <w:szCs w:val="16"/>
          <w:lang w:eastAsia="pl-PL"/>
        </w:rPr>
        <w:t xml:space="preserve"> </w:t>
      </w:r>
      <w:r w:rsidR="008C50ED" w:rsidRPr="002352AF">
        <w:rPr>
          <w:rFonts w:ascii="Tahoma" w:hAnsi="Tahoma" w:cs="Tahoma"/>
          <w:i/>
          <w:color w:val="FF0000"/>
          <w:sz w:val="18"/>
          <w:szCs w:val="18"/>
        </w:rPr>
        <w:t>monitorów diagnostycznych</w:t>
      </w:r>
      <w:r w:rsidR="008C50ED" w:rsidRPr="0012573B">
        <w:rPr>
          <w:rFonts w:ascii="Tahoma" w:hAnsi="Tahoma" w:cs="Tahoma"/>
          <w:i/>
          <w:color w:val="FF0000"/>
          <w:sz w:val="16"/>
          <w:szCs w:val="16"/>
          <w:lang w:eastAsia="pl-PL"/>
        </w:rPr>
        <w:t xml:space="preserve"> </w:t>
      </w:r>
      <w:r w:rsidRPr="0012573B">
        <w:rPr>
          <w:rFonts w:ascii="Tahoma" w:hAnsi="Tahoma" w:cs="Tahoma"/>
          <w:i/>
          <w:color w:val="FF0000"/>
          <w:sz w:val="16"/>
          <w:szCs w:val="16"/>
          <w:lang w:eastAsia="pl-PL"/>
        </w:rPr>
        <w:t xml:space="preserve">- </w:t>
      </w:r>
      <w:r w:rsidRPr="008C50ED">
        <w:rPr>
          <w:rFonts w:ascii="Tahoma" w:hAnsi="Tahoma" w:cs="Tahoma"/>
          <w:i/>
          <w:color w:val="FF0000"/>
          <w:sz w:val="18"/>
          <w:szCs w:val="18"/>
          <w:lang w:eastAsia="pl-PL"/>
        </w:rPr>
        <w:t>kryterium oceny ofert</w:t>
      </w:r>
      <w:r w:rsidRPr="0012573B">
        <w:rPr>
          <w:rFonts w:ascii="Tahoma" w:hAnsi="Tahoma" w:cs="Tahoma"/>
          <w:i/>
          <w:color w:val="FF0000"/>
          <w:sz w:val="20"/>
          <w:szCs w:val="20"/>
          <w:lang w:eastAsia="pl-PL"/>
        </w:rPr>
        <w:t xml:space="preserve"> </w:t>
      </w:r>
      <w:r w:rsidRPr="0012573B">
        <w:rPr>
          <w:rFonts w:ascii="Tahoma" w:hAnsi="Tahoma" w:cs="Tahoma"/>
          <w:i/>
          <w:sz w:val="20"/>
          <w:szCs w:val="20"/>
          <w:lang w:eastAsia="pl-PL"/>
        </w:rPr>
        <w:t>)</w:t>
      </w:r>
      <w:r w:rsidRPr="0012573B">
        <w:rPr>
          <w:rFonts w:ascii="Tahoma" w:hAnsi="Tahoma" w:cs="Tahoma"/>
          <w:sz w:val="20"/>
          <w:szCs w:val="20"/>
          <w:lang w:eastAsia="pl-PL"/>
        </w:rPr>
        <w:t xml:space="preserve"> </w:t>
      </w:r>
      <w:r w:rsidRPr="0012573B">
        <w:rPr>
          <w:rFonts w:ascii="Tahoma" w:hAnsi="Tahoma" w:cs="Tahoma"/>
          <w:bCs/>
          <w:sz w:val="20"/>
          <w:szCs w:val="20"/>
          <w:lang w:eastAsia="ar-SA"/>
        </w:rPr>
        <w:t xml:space="preserve"> </w:t>
      </w:r>
      <w:r w:rsidRPr="002A2DAE">
        <w:rPr>
          <w:rFonts w:ascii="Tahoma" w:hAnsi="Tahoma" w:cs="Tahoma"/>
          <w:sz w:val="20"/>
          <w:szCs w:val="20"/>
        </w:rPr>
        <w:t>od dnia podpisania przez Zamawiającego bez zastrzeżeń protokołu z odbioru</w:t>
      </w:r>
      <w:r w:rsidRPr="0012573B">
        <w:rPr>
          <w:rFonts w:ascii="Tahoma" w:hAnsi="Tahoma" w:cs="Tahoma"/>
          <w:bCs/>
          <w:sz w:val="20"/>
          <w:szCs w:val="20"/>
        </w:rPr>
        <w:t xml:space="preserve"> </w:t>
      </w:r>
    </w:p>
    <w:p w:rsidR="003D1E78" w:rsidRDefault="003D1E78" w:rsidP="00E907EC">
      <w:pPr>
        <w:spacing w:after="0" w:line="240" w:lineRule="auto"/>
        <w:ind w:left="-180" w:hanging="180"/>
        <w:jc w:val="both"/>
        <w:rPr>
          <w:rFonts w:ascii="Times New Roman" w:hAnsi="Times New Roman"/>
          <w:sz w:val="24"/>
          <w:szCs w:val="24"/>
          <w:lang w:eastAsia="pl-PL"/>
        </w:rPr>
      </w:pPr>
    </w:p>
    <w:p w:rsidR="003D1E78" w:rsidRPr="0012573B" w:rsidRDefault="003D1E78" w:rsidP="00A53740">
      <w:pPr>
        <w:suppressAutoHyphens/>
        <w:spacing w:after="0" w:line="240" w:lineRule="auto"/>
        <w:jc w:val="both"/>
        <w:rPr>
          <w:rFonts w:ascii="Tahoma" w:hAnsi="Tahoma" w:cs="Tahoma"/>
          <w:b/>
          <w:bCs/>
          <w:sz w:val="20"/>
          <w:szCs w:val="20"/>
          <w:u w:val="single"/>
          <w:lang w:eastAsia="ar-SA"/>
        </w:rPr>
      </w:pPr>
    </w:p>
    <w:p w:rsidR="003D1E78" w:rsidRPr="0012573B" w:rsidRDefault="003D1E78" w:rsidP="00A53740">
      <w:pPr>
        <w:suppressAutoHyphens/>
        <w:spacing w:after="0" w:line="240" w:lineRule="auto"/>
        <w:jc w:val="both"/>
        <w:rPr>
          <w:rFonts w:ascii="Tahoma" w:hAnsi="Tahoma" w:cs="Tahoma"/>
          <w:sz w:val="20"/>
          <w:szCs w:val="20"/>
          <w:lang w:eastAsia="ar-SA"/>
        </w:rPr>
      </w:pPr>
      <w:r w:rsidRPr="008C50ED">
        <w:rPr>
          <w:rFonts w:ascii="Tahoma" w:hAnsi="Tahoma" w:cs="Tahoma"/>
          <w:bCs/>
          <w:sz w:val="20"/>
          <w:szCs w:val="20"/>
          <w:lang w:eastAsia="ar-SA"/>
        </w:rPr>
        <w:t>Termin płatności</w:t>
      </w:r>
      <w:r w:rsidR="008C50ED">
        <w:rPr>
          <w:rFonts w:ascii="Tahoma" w:hAnsi="Tahoma" w:cs="Tahoma"/>
          <w:sz w:val="20"/>
          <w:szCs w:val="20"/>
          <w:lang w:eastAsia="ar-SA"/>
        </w:rPr>
        <w:t xml:space="preserve">  </w:t>
      </w:r>
      <w:r w:rsidRPr="0012573B">
        <w:rPr>
          <w:rFonts w:ascii="Tahoma" w:hAnsi="Tahoma" w:cs="Tahoma"/>
          <w:sz w:val="20"/>
          <w:szCs w:val="20"/>
          <w:lang w:eastAsia="ar-SA"/>
        </w:rPr>
        <w:t xml:space="preserve">w ciągu 30 dni od dnia otrzymania  faktury, z tym, że data jej wystawienia nie może być wcześniejsza od dnia zakończenia dostawy, instalacji i uruchomienia </w:t>
      </w:r>
      <w:r>
        <w:rPr>
          <w:rFonts w:ascii="Tahoma" w:hAnsi="Tahoma" w:cs="Tahoma"/>
          <w:sz w:val="20"/>
          <w:szCs w:val="20"/>
          <w:lang w:eastAsia="ar-SA"/>
        </w:rPr>
        <w:t xml:space="preserve">myjni </w:t>
      </w:r>
      <w:r w:rsidRPr="0012573B">
        <w:rPr>
          <w:rFonts w:ascii="Tahoma" w:hAnsi="Tahoma" w:cs="Tahoma"/>
          <w:sz w:val="20"/>
          <w:szCs w:val="20"/>
          <w:lang w:eastAsia="ar-SA"/>
        </w:rPr>
        <w:t>oraz przeszkolenia użytkowników.</w:t>
      </w:r>
    </w:p>
    <w:p w:rsidR="003D1E78" w:rsidRDefault="003D1E78" w:rsidP="008C50ED">
      <w:pPr>
        <w:spacing w:after="0" w:line="240" w:lineRule="auto"/>
        <w:jc w:val="both"/>
        <w:rPr>
          <w:rFonts w:ascii="Times New Roman" w:hAnsi="Times New Roman"/>
          <w:sz w:val="24"/>
          <w:szCs w:val="24"/>
          <w:lang w:eastAsia="pl-PL"/>
        </w:rPr>
      </w:pPr>
    </w:p>
    <w:p w:rsidR="008C50ED" w:rsidRDefault="003D1E78" w:rsidP="008C50ED">
      <w:pPr>
        <w:spacing w:after="0" w:line="240" w:lineRule="auto"/>
        <w:ind w:hanging="360"/>
        <w:jc w:val="both"/>
        <w:rPr>
          <w:rFonts w:ascii="Tahoma" w:hAnsi="Tahoma" w:cs="Tahoma"/>
          <w:bCs/>
          <w:sz w:val="20"/>
          <w:szCs w:val="20"/>
          <w:lang w:eastAsia="pl-PL"/>
        </w:rPr>
      </w:pPr>
      <w:r>
        <w:rPr>
          <w:rFonts w:ascii="Times New Roman" w:hAnsi="Times New Roman"/>
          <w:sz w:val="24"/>
          <w:szCs w:val="24"/>
          <w:lang w:eastAsia="pl-PL"/>
        </w:rPr>
        <w:t xml:space="preserve">      </w:t>
      </w:r>
      <w:r w:rsidRPr="001B5541">
        <w:rPr>
          <w:rFonts w:ascii="Tahoma" w:hAnsi="Tahoma" w:cs="Tahoma"/>
          <w:bCs/>
          <w:sz w:val="20"/>
          <w:szCs w:val="20"/>
          <w:lang w:eastAsia="pl-PL"/>
        </w:rPr>
        <w:t xml:space="preserve">Zapoznaliśmy się ze Specyfikacją Istotnych Warunków Zamówienia, nie wnosimy do niej zastrzeżeń oraz </w:t>
      </w:r>
      <w:r>
        <w:rPr>
          <w:rFonts w:ascii="Tahoma" w:hAnsi="Tahoma" w:cs="Tahoma"/>
          <w:bCs/>
          <w:sz w:val="20"/>
          <w:szCs w:val="20"/>
          <w:lang w:eastAsia="pl-PL"/>
        </w:rPr>
        <w:t xml:space="preserve">  </w:t>
      </w:r>
      <w:r w:rsidRPr="001B5541">
        <w:rPr>
          <w:rFonts w:ascii="Tahoma" w:hAnsi="Tahoma" w:cs="Tahoma"/>
          <w:bCs/>
          <w:sz w:val="20"/>
          <w:szCs w:val="20"/>
          <w:lang w:eastAsia="pl-PL"/>
        </w:rPr>
        <w:t>zdobyliśmy konieczne informacje do przygotowania oferty i zobowiązujemy się spełnić wszystkie wymienione w Specyfikacji wymagania Zamawiającego</w:t>
      </w:r>
    </w:p>
    <w:p w:rsidR="008C50ED" w:rsidRDefault="008C50ED" w:rsidP="008C50ED">
      <w:pPr>
        <w:spacing w:after="0" w:line="240" w:lineRule="auto"/>
        <w:ind w:hanging="360"/>
        <w:jc w:val="both"/>
        <w:rPr>
          <w:rFonts w:ascii="Tahoma" w:hAnsi="Tahoma" w:cs="Tahoma"/>
          <w:bCs/>
          <w:sz w:val="20"/>
          <w:szCs w:val="20"/>
          <w:lang w:eastAsia="pl-PL"/>
        </w:rPr>
      </w:pPr>
    </w:p>
    <w:p w:rsidR="003D1E78" w:rsidRDefault="003D1E78" w:rsidP="00A53740">
      <w:pPr>
        <w:tabs>
          <w:tab w:val="left" w:pos="12240"/>
        </w:tabs>
        <w:spacing w:after="0" w:line="240" w:lineRule="auto"/>
        <w:jc w:val="both"/>
        <w:rPr>
          <w:rFonts w:ascii="Tahoma" w:hAnsi="Tahoma" w:cs="Tahoma"/>
          <w:bCs/>
          <w:sz w:val="20"/>
          <w:szCs w:val="20"/>
          <w:lang w:eastAsia="pl-PL"/>
        </w:rPr>
      </w:pPr>
      <w:r w:rsidRPr="001B5541">
        <w:rPr>
          <w:rFonts w:ascii="Tahoma" w:hAnsi="Tahoma" w:cs="Tahoma"/>
          <w:bCs/>
          <w:sz w:val="20"/>
          <w:szCs w:val="20"/>
          <w:lang w:eastAsia="pl-PL"/>
        </w:rPr>
        <w:t>Jesteśmy związani niniejszą ofertą przez czas wskazany w Specyfikacji Istotnych Warunków Zamówienia    tj. 30 dni od daty zakończenia terminu składania ofert.</w:t>
      </w:r>
    </w:p>
    <w:p w:rsidR="008C50ED" w:rsidRPr="001B5541" w:rsidRDefault="008C50ED" w:rsidP="00A53740">
      <w:pPr>
        <w:tabs>
          <w:tab w:val="left" w:pos="12240"/>
        </w:tabs>
        <w:spacing w:after="0" w:line="240" w:lineRule="auto"/>
        <w:jc w:val="both"/>
        <w:rPr>
          <w:rFonts w:ascii="Tahoma" w:hAnsi="Tahoma" w:cs="Tahoma"/>
          <w:bCs/>
          <w:sz w:val="20"/>
          <w:szCs w:val="20"/>
          <w:lang w:eastAsia="pl-PL"/>
        </w:rPr>
      </w:pPr>
    </w:p>
    <w:p w:rsidR="003D1E78" w:rsidRDefault="003D1E78" w:rsidP="00A53740">
      <w:pPr>
        <w:tabs>
          <w:tab w:val="left" w:pos="12240"/>
        </w:tabs>
        <w:spacing w:after="0" w:line="240" w:lineRule="auto"/>
        <w:jc w:val="both"/>
        <w:rPr>
          <w:rFonts w:ascii="Tahoma" w:hAnsi="Tahoma" w:cs="Tahoma"/>
          <w:bCs/>
          <w:sz w:val="20"/>
          <w:szCs w:val="20"/>
          <w:lang w:eastAsia="pl-PL"/>
        </w:rPr>
      </w:pPr>
      <w:r w:rsidRPr="001B5541">
        <w:rPr>
          <w:rFonts w:ascii="Tahoma" w:hAnsi="Tahoma" w:cs="Tahoma"/>
          <w:bCs/>
          <w:sz w:val="20"/>
          <w:szCs w:val="20"/>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8C50ED" w:rsidRDefault="008C50ED" w:rsidP="00A53740">
      <w:pPr>
        <w:tabs>
          <w:tab w:val="left" w:pos="12240"/>
        </w:tabs>
        <w:spacing w:after="0" w:line="240" w:lineRule="auto"/>
        <w:jc w:val="both"/>
        <w:rPr>
          <w:rFonts w:ascii="Tahoma" w:hAnsi="Tahoma" w:cs="Tahoma"/>
          <w:bCs/>
          <w:sz w:val="20"/>
          <w:szCs w:val="20"/>
          <w:lang w:eastAsia="pl-PL"/>
        </w:rPr>
      </w:pPr>
    </w:p>
    <w:p w:rsidR="008C50ED" w:rsidRPr="00C459EA" w:rsidRDefault="008C50ED" w:rsidP="008C50ED">
      <w:pPr>
        <w:pStyle w:val="Tekstpodstawowy"/>
        <w:rPr>
          <w:rFonts w:ascii="Tahoma" w:hAnsi="Tahoma" w:cs="Tahoma"/>
          <w:sz w:val="20"/>
        </w:rPr>
      </w:pPr>
      <w:r w:rsidRPr="00C459EA">
        <w:rPr>
          <w:rFonts w:ascii="Tahoma" w:hAnsi="Tahoma" w:cs="Tahoma"/>
          <w:sz w:val="20"/>
        </w:rPr>
        <w:t>Zapoznaliśmy się z treścią wzoru umowy o powierzenie przetwarzania danych osobowych i w przypadku wyboru naszej oferty zobowiązujemy się, że zawrzemy przedmiotową umowę na wskazanych warunkach.</w:t>
      </w:r>
    </w:p>
    <w:p w:rsidR="008C50ED" w:rsidRPr="001B5541" w:rsidRDefault="008C50ED" w:rsidP="008C50ED">
      <w:pPr>
        <w:spacing w:after="0" w:line="240" w:lineRule="auto"/>
        <w:ind w:hanging="360"/>
        <w:jc w:val="both"/>
        <w:rPr>
          <w:rFonts w:ascii="Tahoma" w:hAnsi="Tahoma" w:cs="Tahoma"/>
          <w:bCs/>
          <w:sz w:val="20"/>
          <w:szCs w:val="20"/>
          <w:lang w:eastAsia="pl-PL"/>
        </w:rPr>
      </w:pPr>
    </w:p>
    <w:p w:rsidR="008C50ED" w:rsidRPr="001B5541" w:rsidRDefault="008C50ED" w:rsidP="00A53740">
      <w:pPr>
        <w:tabs>
          <w:tab w:val="left" w:pos="12240"/>
        </w:tabs>
        <w:spacing w:after="0" w:line="240" w:lineRule="auto"/>
        <w:jc w:val="both"/>
        <w:rPr>
          <w:rFonts w:ascii="Tahoma" w:hAnsi="Tahoma" w:cs="Tahoma"/>
          <w:bCs/>
          <w:sz w:val="20"/>
          <w:szCs w:val="20"/>
          <w:lang w:eastAsia="pl-PL"/>
        </w:rPr>
      </w:pPr>
    </w:p>
    <w:p w:rsidR="003D1E78" w:rsidRPr="001B5541" w:rsidRDefault="008C50ED" w:rsidP="00A53740">
      <w:pPr>
        <w:spacing w:after="0" w:line="240" w:lineRule="auto"/>
        <w:jc w:val="both"/>
        <w:rPr>
          <w:rFonts w:ascii="Tahoma" w:hAnsi="Tahoma" w:cs="Tahoma"/>
          <w:bCs/>
          <w:sz w:val="20"/>
          <w:szCs w:val="20"/>
          <w:lang w:eastAsia="pl-PL"/>
        </w:rPr>
      </w:pPr>
      <w:r>
        <w:rPr>
          <w:rFonts w:ascii="Tahoma" w:hAnsi="Tahoma" w:cs="Tahoma"/>
          <w:bCs/>
          <w:sz w:val="20"/>
          <w:szCs w:val="20"/>
          <w:lang w:eastAsia="pl-PL"/>
        </w:rPr>
        <w:t>Oś</w:t>
      </w:r>
      <w:r w:rsidR="003D1E78" w:rsidRPr="001B5541">
        <w:rPr>
          <w:rFonts w:ascii="Tahoma" w:hAnsi="Tahoma" w:cs="Tahoma"/>
          <w:bCs/>
          <w:sz w:val="20"/>
          <w:szCs w:val="20"/>
          <w:lang w:eastAsia="pl-PL"/>
        </w:rPr>
        <w:t xml:space="preserve">wiadczamy, że przedmiot i warunki realizacji zamówienia są zgodne z ustawą z dnia 20 maja 2010 r. o wyrobach medycznych </w:t>
      </w:r>
      <w:r w:rsidR="003D1E78" w:rsidRPr="001B5541">
        <w:rPr>
          <w:rFonts w:ascii="Tahoma" w:hAnsi="Tahoma" w:cs="Tahoma"/>
          <w:sz w:val="20"/>
          <w:szCs w:val="24"/>
          <w:lang w:eastAsia="pl-PL"/>
        </w:rPr>
        <w:t>(</w:t>
      </w:r>
      <w:r w:rsidR="003D1E78" w:rsidRPr="00E2116C">
        <w:rPr>
          <w:rFonts w:ascii="Tahoma" w:hAnsi="Tahoma" w:cs="Tahoma"/>
          <w:bCs/>
          <w:sz w:val="20"/>
          <w:szCs w:val="20"/>
        </w:rPr>
        <w:t xml:space="preserve">tj. </w:t>
      </w:r>
      <w:proofErr w:type="spellStart"/>
      <w:r w:rsidR="003D1E78" w:rsidRPr="00E2116C">
        <w:rPr>
          <w:rFonts w:ascii="Tahoma" w:hAnsi="Tahoma" w:cs="Tahoma"/>
          <w:bCs/>
          <w:sz w:val="20"/>
          <w:szCs w:val="20"/>
        </w:rPr>
        <w:t>Dz.U</w:t>
      </w:r>
      <w:proofErr w:type="spellEnd"/>
      <w:r w:rsidR="003D1E78" w:rsidRPr="00E2116C">
        <w:rPr>
          <w:rFonts w:ascii="Tahoma" w:hAnsi="Tahoma" w:cs="Tahoma"/>
          <w:bCs/>
          <w:sz w:val="20"/>
          <w:szCs w:val="20"/>
        </w:rPr>
        <w:t>. z 2020 poz. 186</w:t>
      </w:r>
      <w:r w:rsidR="003D1E78" w:rsidRPr="00E2116C">
        <w:rPr>
          <w:rFonts w:ascii="Tahoma" w:hAnsi="Tahoma" w:cs="Tahoma"/>
          <w:sz w:val="20"/>
          <w:szCs w:val="20"/>
        </w:rPr>
        <w:t xml:space="preserve"> z </w:t>
      </w:r>
      <w:proofErr w:type="spellStart"/>
      <w:r w:rsidR="003D1E78" w:rsidRPr="00E2116C">
        <w:rPr>
          <w:rFonts w:ascii="Tahoma" w:hAnsi="Tahoma" w:cs="Tahoma"/>
          <w:sz w:val="20"/>
          <w:szCs w:val="20"/>
        </w:rPr>
        <w:t>późn</w:t>
      </w:r>
      <w:proofErr w:type="spellEnd"/>
      <w:r w:rsidR="003D1E78" w:rsidRPr="00E2116C">
        <w:rPr>
          <w:rFonts w:ascii="Tahoma" w:hAnsi="Tahoma" w:cs="Tahoma"/>
          <w:sz w:val="20"/>
          <w:szCs w:val="20"/>
        </w:rPr>
        <w:t>. zm.</w:t>
      </w:r>
      <w:r w:rsidR="003D1E78" w:rsidRPr="00E2116C">
        <w:rPr>
          <w:rFonts w:ascii="Tahoma" w:hAnsi="Tahoma" w:cs="Tahoma"/>
          <w:bCs/>
          <w:sz w:val="20"/>
          <w:szCs w:val="20"/>
        </w:rPr>
        <w:t>)</w:t>
      </w:r>
      <w:r w:rsidR="003D1E78" w:rsidRPr="00847CFF">
        <w:rPr>
          <w:bCs/>
        </w:rPr>
        <w:t xml:space="preserve"> </w:t>
      </w:r>
      <w:r w:rsidR="003D1E78" w:rsidRPr="001B5541">
        <w:rPr>
          <w:rFonts w:ascii="Tahoma" w:hAnsi="Tahoma" w:cs="Tahoma"/>
          <w:sz w:val="20"/>
          <w:szCs w:val="24"/>
          <w:lang w:eastAsia="pl-PL"/>
        </w:rPr>
        <w:t xml:space="preserve"> </w:t>
      </w:r>
      <w:r w:rsidR="003D1E78" w:rsidRPr="001B5541">
        <w:rPr>
          <w:rFonts w:ascii="Tahoma" w:hAnsi="Tahoma" w:cs="Tahoma"/>
          <w:bCs/>
          <w:sz w:val="20"/>
          <w:szCs w:val="20"/>
          <w:lang w:eastAsia="pl-PL"/>
        </w:rPr>
        <w:t>oraz z innymi obowiązującymi przepisami prawnymi w tym zakresie.</w:t>
      </w:r>
    </w:p>
    <w:p w:rsidR="003D1E78" w:rsidRPr="001B5541" w:rsidRDefault="003D1E78" w:rsidP="00A53740">
      <w:pPr>
        <w:spacing w:after="0" w:line="240" w:lineRule="auto"/>
        <w:jc w:val="both"/>
        <w:rPr>
          <w:rFonts w:ascii="Tahoma" w:hAnsi="Tahoma" w:cs="Tahoma"/>
          <w:bCs/>
          <w:sz w:val="20"/>
          <w:szCs w:val="20"/>
          <w:lang w:eastAsia="pl-PL"/>
        </w:rPr>
      </w:pPr>
    </w:p>
    <w:p w:rsidR="003D1E78" w:rsidRDefault="003D1E78" w:rsidP="00A53740">
      <w:pPr>
        <w:tabs>
          <w:tab w:val="left" w:pos="709"/>
        </w:tabs>
        <w:spacing w:after="0"/>
        <w:ind w:right="282"/>
        <w:rPr>
          <w:rFonts w:ascii="Tahoma" w:hAnsi="Tahoma" w:cs="Tahoma"/>
          <w:color w:val="000000"/>
          <w:sz w:val="20"/>
          <w:szCs w:val="20"/>
        </w:rPr>
      </w:pPr>
      <w:r w:rsidRPr="001B5541">
        <w:rPr>
          <w:rFonts w:ascii="Tahoma" w:hAnsi="Tahoma" w:cs="Tahoma"/>
          <w:color w:val="000000"/>
          <w:sz w:val="20"/>
          <w:szCs w:val="20"/>
        </w:rPr>
        <w:t xml:space="preserve">- </w:t>
      </w:r>
      <w:r w:rsidRPr="001B5541">
        <w:rPr>
          <w:rFonts w:ascii="Tahoma" w:hAnsi="Tahoma" w:cs="Tahoma"/>
          <w:bCs/>
          <w:sz w:val="20"/>
          <w:szCs w:val="20"/>
          <w:lang w:eastAsia="pl-PL"/>
        </w:rPr>
        <w:t>Oświadczam , że następującą część zamówienia..............................zamierzam powierzyć  podwykonawcom</w:t>
      </w:r>
      <w:r w:rsidRPr="001B5541">
        <w:rPr>
          <w:rFonts w:ascii="Tahoma" w:hAnsi="Tahoma" w:cs="Tahoma"/>
          <w:color w:val="000000"/>
          <w:sz w:val="20"/>
          <w:szCs w:val="20"/>
        </w:rPr>
        <w:t xml:space="preserve"> </w:t>
      </w:r>
      <w:r>
        <w:rPr>
          <w:rFonts w:ascii="Tahoma" w:hAnsi="Tahoma" w:cs="Tahoma"/>
          <w:color w:val="000000"/>
          <w:sz w:val="20"/>
          <w:szCs w:val="20"/>
        </w:rPr>
        <w:t>…………………………………………………………</w:t>
      </w:r>
    </w:p>
    <w:p w:rsidR="003D1E78" w:rsidRPr="001B5541" w:rsidRDefault="003D1E78" w:rsidP="00A53740">
      <w:pPr>
        <w:tabs>
          <w:tab w:val="left" w:pos="709"/>
        </w:tabs>
        <w:spacing w:after="0"/>
        <w:ind w:right="282"/>
        <w:rPr>
          <w:rFonts w:ascii="Tahoma" w:hAnsi="Tahoma" w:cs="Tahoma"/>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5"/>
        <w:gridCol w:w="5079"/>
      </w:tblGrid>
      <w:tr w:rsidR="003D1E78" w:rsidRPr="008456F8" w:rsidTr="00EC2645">
        <w:trPr>
          <w:trHeight w:val="913"/>
        </w:trPr>
        <w:tc>
          <w:tcPr>
            <w:tcW w:w="4435" w:type="dxa"/>
          </w:tcPr>
          <w:p w:rsidR="003D1E78" w:rsidRPr="001B5541" w:rsidRDefault="003D1E78" w:rsidP="00EC2645">
            <w:pPr>
              <w:spacing w:before="120" w:after="120" w:line="240" w:lineRule="auto"/>
              <w:jc w:val="both"/>
              <w:rPr>
                <w:rFonts w:ascii="Tahoma" w:hAnsi="Tahoma" w:cs="Tahoma"/>
                <w:sz w:val="20"/>
                <w:szCs w:val="20"/>
                <w:lang w:eastAsia="en-GB"/>
              </w:rPr>
            </w:pPr>
            <w:r w:rsidRPr="001B5541">
              <w:rPr>
                <w:rFonts w:ascii="Tahoma" w:hAnsi="Tahoma" w:cs="Tahoma"/>
                <w:sz w:val="20"/>
                <w:szCs w:val="20"/>
                <w:lang w:eastAsia="en-GB"/>
              </w:rPr>
              <w:t xml:space="preserve">Czy wykonawca jest </w:t>
            </w:r>
            <w:proofErr w:type="spellStart"/>
            <w:r w:rsidRPr="001B5541">
              <w:rPr>
                <w:rFonts w:ascii="Tahoma" w:hAnsi="Tahoma" w:cs="Tahoma"/>
                <w:sz w:val="20"/>
                <w:szCs w:val="20"/>
                <w:lang w:eastAsia="en-GB"/>
              </w:rPr>
              <w:t>mikroprzedsiębiorstwem</w:t>
            </w:r>
            <w:proofErr w:type="spellEnd"/>
            <w:r w:rsidRPr="001B5541">
              <w:rPr>
                <w:rFonts w:ascii="Tahoma" w:hAnsi="Tahoma" w:cs="Tahoma"/>
                <w:sz w:val="20"/>
                <w:szCs w:val="20"/>
                <w:lang w:eastAsia="en-GB"/>
              </w:rPr>
              <w:t xml:space="preserve"> bądź małym lub średnim przedsiębiorstwem?</w:t>
            </w:r>
          </w:p>
        </w:tc>
        <w:tc>
          <w:tcPr>
            <w:tcW w:w="5079" w:type="dxa"/>
          </w:tcPr>
          <w:p w:rsidR="003D1E78" w:rsidRPr="001B5541" w:rsidRDefault="003D1E78" w:rsidP="00EC2645">
            <w:pPr>
              <w:spacing w:before="120" w:after="120" w:line="240" w:lineRule="auto"/>
              <w:jc w:val="both"/>
              <w:rPr>
                <w:rFonts w:ascii="Tahoma" w:hAnsi="Tahoma" w:cs="Tahoma"/>
                <w:sz w:val="20"/>
                <w:szCs w:val="20"/>
                <w:lang w:eastAsia="en-GB"/>
              </w:rPr>
            </w:pPr>
            <w:r w:rsidRPr="001B5541">
              <w:rPr>
                <w:rFonts w:ascii="Tahoma" w:hAnsi="Tahoma" w:cs="Tahoma"/>
                <w:sz w:val="20"/>
                <w:szCs w:val="20"/>
                <w:lang w:eastAsia="en-GB"/>
              </w:rPr>
              <w:t xml:space="preserve">[ ] </w:t>
            </w:r>
            <w:r w:rsidRPr="001B5541">
              <w:rPr>
                <w:rFonts w:ascii="Tahoma" w:hAnsi="Tahoma" w:cs="Tahoma"/>
                <w:b/>
                <w:sz w:val="20"/>
                <w:szCs w:val="20"/>
                <w:lang w:eastAsia="en-GB"/>
              </w:rPr>
              <w:t>Tak</w:t>
            </w:r>
            <w:r w:rsidRPr="001B5541">
              <w:rPr>
                <w:rFonts w:ascii="Tahoma" w:hAnsi="Tahoma" w:cs="Tahoma"/>
                <w:sz w:val="20"/>
                <w:szCs w:val="20"/>
                <w:lang w:eastAsia="en-GB"/>
              </w:rPr>
              <w:t xml:space="preserve">      [ ] </w:t>
            </w:r>
            <w:r w:rsidRPr="001B5541">
              <w:rPr>
                <w:rFonts w:ascii="Tahoma" w:hAnsi="Tahoma" w:cs="Tahoma"/>
                <w:b/>
                <w:sz w:val="20"/>
                <w:szCs w:val="20"/>
                <w:lang w:eastAsia="en-GB"/>
              </w:rPr>
              <w:t xml:space="preserve">Nie </w:t>
            </w:r>
            <w:r w:rsidRPr="001B5541">
              <w:rPr>
                <w:rFonts w:ascii="Tahoma" w:hAnsi="Tahoma" w:cs="Tahoma"/>
                <w:sz w:val="20"/>
                <w:szCs w:val="20"/>
                <w:lang w:eastAsia="en-GB"/>
              </w:rPr>
              <w:t xml:space="preserve">     *</w:t>
            </w:r>
          </w:p>
        </w:tc>
      </w:tr>
    </w:tbl>
    <w:p w:rsidR="003D1E78" w:rsidRPr="00DB0268" w:rsidRDefault="003D1E78" w:rsidP="00A53740">
      <w:pPr>
        <w:spacing w:after="0"/>
        <w:rPr>
          <w:rFonts w:ascii="Arial" w:hAnsi="Arial" w:cs="Arial"/>
          <w:color w:val="FF0000"/>
          <w:sz w:val="16"/>
          <w:szCs w:val="16"/>
        </w:rPr>
      </w:pPr>
      <w:r w:rsidRPr="00DB0268">
        <w:rPr>
          <w:rFonts w:ascii="Arial" w:hAnsi="Arial" w:cs="Arial"/>
          <w:color w:val="FF0000"/>
          <w:sz w:val="16"/>
          <w:szCs w:val="16"/>
        </w:rPr>
        <w:t>*Zaznaczyć właściwe X</w:t>
      </w:r>
    </w:p>
    <w:p w:rsidR="003D1E78" w:rsidRPr="001B5541" w:rsidRDefault="003D1E78" w:rsidP="00A53740">
      <w:pPr>
        <w:spacing w:after="0"/>
        <w:rPr>
          <w:rFonts w:ascii="Arial" w:hAnsi="Arial" w:cs="Arial"/>
          <w:sz w:val="16"/>
          <w:szCs w:val="16"/>
        </w:rPr>
      </w:pPr>
      <w:r w:rsidRPr="001B5541">
        <w:rPr>
          <w:rFonts w:ascii="Arial" w:hAnsi="Arial" w:cs="Arial"/>
          <w:sz w:val="16"/>
          <w:szCs w:val="16"/>
        </w:rPr>
        <w:t xml:space="preserve">Ta informacja jest  wymagana wyłącznie do celów statystycznych. </w:t>
      </w:r>
    </w:p>
    <w:p w:rsidR="003D1E78" w:rsidRPr="001B5541" w:rsidRDefault="003D1E78" w:rsidP="00A53740">
      <w:pPr>
        <w:spacing w:before="240" w:after="0"/>
        <w:ind w:hanging="12"/>
        <w:rPr>
          <w:rFonts w:ascii="Arial" w:hAnsi="Arial" w:cs="Arial"/>
          <w:sz w:val="16"/>
          <w:szCs w:val="16"/>
        </w:rPr>
      </w:pPr>
      <w:proofErr w:type="spellStart"/>
      <w:r w:rsidRPr="001B5541">
        <w:rPr>
          <w:rFonts w:ascii="Arial" w:hAnsi="Arial" w:cs="Arial"/>
          <w:b/>
          <w:sz w:val="16"/>
          <w:szCs w:val="16"/>
        </w:rPr>
        <w:t>Mikroprzedsiębiorstwo</w:t>
      </w:r>
      <w:proofErr w:type="spellEnd"/>
      <w:r w:rsidRPr="001B5541">
        <w:rPr>
          <w:rFonts w:ascii="Arial" w:hAnsi="Arial" w:cs="Arial"/>
          <w:b/>
          <w:sz w:val="16"/>
          <w:szCs w:val="16"/>
        </w:rPr>
        <w:t>:</w:t>
      </w:r>
      <w:r w:rsidRPr="001B5541">
        <w:rPr>
          <w:rFonts w:ascii="Arial" w:hAnsi="Arial" w:cs="Arial"/>
          <w:sz w:val="16"/>
          <w:szCs w:val="16"/>
        </w:rPr>
        <w:t xml:space="preserve"> przedsiębiorstwo, które zatrudnia mniej niż 10 osób i którego roczny obrót lub roczna suma bilansowa nie przekracza 2 milionów EUR.</w:t>
      </w:r>
    </w:p>
    <w:p w:rsidR="003D1E78" w:rsidRPr="001B5541" w:rsidRDefault="003D1E78" w:rsidP="00A53740">
      <w:pPr>
        <w:spacing w:after="0" w:line="240" w:lineRule="auto"/>
        <w:ind w:hanging="12"/>
        <w:rPr>
          <w:rFonts w:ascii="Arial" w:hAnsi="Arial" w:cs="Arial"/>
          <w:sz w:val="16"/>
          <w:szCs w:val="16"/>
        </w:rPr>
      </w:pPr>
      <w:r w:rsidRPr="001B5541">
        <w:rPr>
          <w:rFonts w:ascii="Arial" w:hAnsi="Arial" w:cs="Arial"/>
          <w:b/>
          <w:sz w:val="16"/>
          <w:szCs w:val="16"/>
        </w:rPr>
        <w:t>Małe przedsiębiorstwo:</w:t>
      </w:r>
      <w:r w:rsidRPr="001B5541">
        <w:rPr>
          <w:rFonts w:ascii="Arial" w:hAnsi="Arial" w:cs="Arial"/>
          <w:sz w:val="16"/>
          <w:szCs w:val="16"/>
        </w:rPr>
        <w:t xml:space="preserve"> przedsiębiorstwo, które zatrudnia mniej niż 50 osób i którego roczny obrót lub roczna suma bilansowa nie przekracza 10 milionów EUR.</w:t>
      </w:r>
    </w:p>
    <w:p w:rsidR="003D1E78" w:rsidRPr="001B5541" w:rsidRDefault="003D1E78" w:rsidP="00A53740">
      <w:pPr>
        <w:ind w:hanging="12"/>
        <w:jc w:val="both"/>
        <w:rPr>
          <w:rFonts w:ascii="Arial" w:hAnsi="Arial" w:cs="Arial"/>
          <w:sz w:val="16"/>
          <w:szCs w:val="16"/>
        </w:rPr>
      </w:pPr>
      <w:r w:rsidRPr="001B5541">
        <w:rPr>
          <w:rFonts w:ascii="Arial" w:hAnsi="Arial" w:cs="Arial"/>
          <w:b/>
          <w:sz w:val="16"/>
          <w:szCs w:val="16"/>
        </w:rPr>
        <w:t xml:space="preserve">Średnie przedsiębiorstwa: </w:t>
      </w:r>
      <w:r w:rsidRPr="001B5541">
        <w:rPr>
          <w:rFonts w:ascii="Arial" w:hAnsi="Arial" w:cs="Arial"/>
          <w:sz w:val="16"/>
          <w:szCs w:val="16"/>
        </w:rPr>
        <w:t xml:space="preserve">przedsiębiorstwa, które nie są </w:t>
      </w:r>
      <w:proofErr w:type="spellStart"/>
      <w:r w:rsidRPr="001B5541">
        <w:rPr>
          <w:rFonts w:ascii="Arial" w:hAnsi="Arial" w:cs="Arial"/>
          <w:sz w:val="16"/>
          <w:szCs w:val="16"/>
        </w:rPr>
        <w:t>mikroprzedsiębiorstwami</w:t>
      </w:r>
      <w:proofErr w:type="spellEnd"/>
      <w:r w:rsidRPr="001B5541">
        <w:rPr>
          <w:rFonts w:ascii="Arial" w:hAnsi="Arial" w:cs="Arial"/>
          <w:sz w:val="16"/>
          <w:szCs w:val="16"/>
        </w:rPr>
        <w:t xml:space="preserve"> ani małymi przedsiębiorstwami i które zatrudniają mniej niż 250 osób i których roczny obrót nie przekracza 50 milionów EUR </w:t>
      </w:r>
      <w:r w:rsidRPr="001B5541">
        <w:rPr>
          <w:rFonts w:ascii="Arial" w:hAnsi="Arial" w:cs="Arial"/>
          <w:i/>
          <w:sz w:val="16"/>
          <w:szCs w:val="16"/>
        </w:rPr>
        <w:t>lub</w:t>
      </w:r>
      <w:r w:rsidRPr="001B5541">
        <w:rPr>
          <w:rFonts w:ascii="Arial" w:hAnsi="Arial" w:cs="Arial"/>
          <w:sz w:val="16"/>
          <w:szCs w:val="16"/>
        </w:rPr>
        <w:t xml:space="preserve"> roczna suma bilansowa nie przekracza 43 milionów EUR.</w:t>
      </w:r>
    </w:p>
    <w:p w:rsidR="003D1E78" w:rsidRPr="00DB0268" w:rsidRDefault="003D1E78" w:rsidP="008C49F6">
      <w:pPr>
        <w:pStyle w:val="Tekstpodstawowy"/>
        <w:rPr>
          <w:rFonts w:ascii="Tahoma" w:hAnsi="Tahoma" w:cs="Tahoma"/>
          <w:sz w:val="20"/>
        </w:rPr>
      </w:pPr>
      <w:r w:rsidRPr="00DB0268">
        <w:rPr>
          <w:rFonts w:ascii="Tahoma" w:hAnsi="Tahoma" w:cs="Tahoma"/>
          <w:sz w:val="20"/>
        </w:rPr>
        <w:t>W związku z wdrożoną u Zamawiającego procedurą PB – 4.4.6-02 „Organizowanie prac związanych z  zagrożeniami przez wykonawców” oświadczamy że zapoznaliśmy się z w/w procedurą dostępną pod adresem  https://www.uck.katowice.pl/uploads/files/procedurapbs.doc oraz w przypadku wyboru naszej oferty wypełnimy i podpiszemy następujące dokumenty:</w:t>
      </w:r>
    </w:p>
    <w:p w:rsidR="003D1E78" w:rsidRPr="00DB0268" w:rsidRDefault="003D1E78" w:rsidP="008C49F6">
      <w:pPr>
        <w:widowControl w:val="0"/>
        <w:numPr>
          <w:ilvl w:val="3"/>
          <w:numId w:val="17"/>
        </w:numPr>
        <w:overflowPunct w:val="0"/>
        <w:autoSpaceDE w:val="0"/>
        <w:autoSpaceDN w:val="0"/>
        <w:adjustRightInd w:val="0"/>
        <w:spacing w:after="0" w:line="240" w:lineRule="auto"/>
        <w:jc w:val="both"/>
        <w:rPr>
          <w:rFonts w:ascii="Tahoma" w:hAnsi="Tahoma" w:cs="Tahoma"/>
          <w:sz w:val="20"/>
          <w:szCs w:val="20"/>
        </w:rPr>
      </w:pPr>
      <w:r w:rsidRPr="00DB0268">
        <w:rPr>
          <w:rFonts w:ascii="Tahoma" w:hAnsi="Tahoma" w:cs="Tahoma"/>
          <w:sz w:val="20"/>
          <w:szCs w:val="20"/>
        </w:rPr>
        <w:t>załącznik  1 do procedury PB – 4.4.6-02  (Zobowiązanie Wykonawcy),</w:t>
      </w:r>
    </w:p>
    <w:p w:rsidR="003D1E78" w:rsidRPr="00DB0268" w:rsidRDefault="003D1E78" w:rsidP="008C49F6">
      <w:pPr>
        <w:widowControl w:val="0"/>
        <w:numPr>
          <w:ilvl w:val="3"/>
          <w:numId w:val="17"/>
        </w:numPr>
        <w:overflowPunct w:val="0"/>
        <w:autoSpaceDE w:val="0"/>
        <w:autoSpaceDN w:val="0"/>
        <w:adjustRightInd w:val="0"/>
        <w:spacing w:after="0" w:line="240" w:lineRule="auto"/>
        <w:jc w:val="both"/>
        <w:rPr>
          <w:rFonts w:ascii="Tahoma" w:hAnsi="Tahoma" w:cs="Tahoma"/>
          <w:sz w:val="20"/>
          <w:szCs w:val="20"/>
        </w:rPr>
      </w:pPr>
      <w:r w:rsidRPr="00DB0268">
        <w:rPr>
          <w:rFonts w:ascii="Tahoma" w:hAnsi="Tahoma" w:cs="Tahoma"/>
          <w:sz w:val="20"/>
          <w:szCs w:val="20"/>
        </w:rPr>
        <w:t>załącznik 3 do procedury PB – 4.4.6-02   (Lista pracowników Wykonawcy poinformowanych o zagrożeniach wynikających z działalności Uniwersyteckiego Centrum Klinicznego im. prof. K. Gibińskiego Śląskiego Uniwersytetu Medycznego  w Katowicach),</w:t>
      </w:r>
    </w:p>
    <w:p w:rsidR="003D1E78" w:rsidRPr="00DB0268" w:rsidRDefault="003D1E78" w:rsidP="008C49F6">
      <w:pPr>
        <w:widowControl w:val="0"/>
        <w:numPr>
          <w:ilvl w:val="3"/>
          <w:numId w:val="17"/>
        </w:numPr>
        <w:overflowPunct w:val="0"/>
        <w:autoSpaceDE w:val="0"/>
        <w:autoSpaceDN w:val="0"/>
        <w:adjustRightInd w:val="0"/>
        <w:spacing w:after="0" w:line="240" w:lineRule="auto"/>
        <w:jc w:val="both"/>
        <w:rPr>
          <w:rFonts w:ascii="Tahoma" w:hAnsi="Tahoma" w:cs="Tahoma"/>
          <w:sz w:val="20"/>
          <w:szCs w:val="20"/>
        </w:rPr>
      </w:pPr>
      <w:r w:rsidRPr="00DB0268">
        <w:rPr>
          <w:rFonts w:ascii="Tahoma" w:hAnsi="Tahoma" w:cs="Tahoma"/>
          <w:sz w:val="20"/>
          <w:szCs w:val="20"/>
        </w:rPr>
        <w:t>załącznik  4 do procedury PB – 4.4.6-02   (Zasady środowiskowe dla Wykonawców),</w:t>
      </w:r>
    </w:p>
    <w:p w:rsidR="003D1E78" w:rsidRPr="00DB0268" w:rsidRDefault="003D1E78" w:rsidP="008C49F6">
      <w:pPr>
        <w:widowControl w:val="0"/>
        <w:numPr>
          <w:ilvl w:val="3"/>
          <w:numId w:val="17"/>
        </w:numPr>
        <w:overflowPunct w:val="0"/>
        <w:autoSpaceDE w:val="0"/>
        <w:autoSpaceDN w:val="0"/>
        <w:adjustRightInd w:val="0"/>
        <w:spacing w:after="0" w:line="240" w:lineRule="auto"/>
        <w:jc w:val="both"/>
        <w:rPr>
          <w:rFonts w:ascii="Tahoma" w:hAnsi="Tahoma" w:cs="Tahoma"/>
          <w:sz w:val="20"/>
          <w:szCs w:val="20"/>
        </w:rPr>
      </w:pPr>
      <w:r w:rsidRPr="00DB0268">
        <w:rPr>
          <w:rFonts w:ascii="Tahoma" w:hAnsi="Tahoma" w:cs="Tahoma"/>
          <w:sz w:val="20"/>
          <w:szCs w:val="20"/>
        </w:rPr>
        <w:t>załącznik 5 do procedury PB – 4.4.6-02  (Informacje o ryzykach pochodzących od Wykonawcy).</w:t>
      </w:r>
    </w:p>
    <w:p w:rsidR="003D1E78" w:rsidRPr="00DB0268" w:rsidRDefault="003D1E78" w:rsidP="008C49F6">
      <w:pPr>
        <w:widowControl w:val="0"/>
        <w:tabs>
          <w:tab w:val="num" w:pos="683"/>
        </w:tabs>
        <w:overflowPunct w:val="0"/>
        <w:autoSpaceDE w:val="0"/>
        <w:autoSpaceDN w:val="0"/>
        <w:adjustRightInd w:val="0"/>
        <w:ind w:left="360"/>
        <w:jc w:val="both"/>
        <w:rPr>
          <w:rFonts w:ascii="Tahoma" w:hAnsi="Tahoma" w:cs="Tahoma"/>
          <w:sz w:val="20"/>
          <w:szCs w:val="20"/>
        </w:rPr>
      </w:pPr>
    </w:p>
    <w:p w:rsidR="003D1E78" w:rsidRPr="00DB0268" w:rsidRDefault="003D1E78" w:rsidP="00A53740">
      <w:pPr>
        <w:widowControl w:val="0"/>
        <w:suppressAutoHyphens/>
        <w:autoSpaceDE w:val="0"/>
        <w:spacing w:after="0" w:line="240" w:lineRule="auto"/>
        <w:jc w:val="both"/>
        <w:rPr>
          <w:rFonts w:ascii="Tahoma" w:hAnsi="Tahoma" w:cs="Tahoma"/>
          <w:kern w:val="1"/>
          <w:sz w:val="20"/>
          <w:szCs w:val="20"/>
        </w:rPr>
      </w:pPr>
    </w:p>
    <w:p w:rsidR="003D1E78" w:rsidRPr="00DB0268" w:rsidRDefault="003D1E78" w:rsidP="008C49F6">
      <w:pPr>
        <w:autoSpaceDE w:val="0"/>
        <w:autoSpaceDN w:val="0"/>
        <w:adjustRightInd w:val="0"/>
        <w:spacing w:after="0" w:line="240" w:lineRule="auto"/>
        <w:jc w:val="both"/>
        <w:rPr>
          <w:rFonts w:ascii="Tahoma" w:hAnsi="Tahoma" w:cs="Tahoma"/>
          <w:sz w:val="20"/>
          <w:szCs w:val="20"/>
        </w:rPr>
      </w:pPr>
      <w:r w:rsidRPr="00DB0268">
        <w:rPr>
          <w:rFonts w:ascii="Tahoma" w:hAnsi="Tahoma" w:cs="Tahoma"/>
          <w:sz w:val="20"/>
          <w:szCs w:val="20"/>
        </w:rPr>
        <w:t>Oświadczam, że wypełniłem obowiązki informacyjne przewidziane w art. 13 lub art. 14</w:t>
      </w:r>
      <w:r w:rsidRPr="00DB0268">
        <w:rPr>
          <w:rFonts w:ascii="Tahoma" w:hAnsi="Tahoma" w:cs="Tahoma"/>
          <w:sz w:val="20"/>
          <w:szCs w:val="20"/>
          <w:vertAlign w:val="superscript"/>
        </w:rPr>
        <w:t xml:space="preserve"> </w:t>
      </w:r>
      <w:r w:rsidRPr="00DB0268">
        <w:rPr>
          <w:rFonts w:ascii="Tahoma" w:hAnsi="Tahoma" w:cs="Tahoma"/>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3D1E78" w:rsidRPr="00DB0268" w:rsidRDefault="003D1E78" w:rsidP="008C49F6">
      <w:pPr>
        <w:autoSpaceDE w:val="0"/>
        <w:autoSpaceDN w:val="0"/>
        <w:adjustRightInd w:val="0"/>
        <w:spacing w:after="0" w:line="240" w:lineRule="auto"/>
        <w:jc w:val="both"/>
        <w:rPr>
          <w:rFonts w:ascii="Tahoma" w:eastAsia="TimesNewRoman" w:hAnsi="Tahoma" w:cs="Tahoma"/>
          <w:sz w:val="20"/>
          <w:szCs w:val="20"/>
          <w:lang w:eastAsia="pl-PL"/>
        </w:rPr>
      </w:pPr>
    </w:p>
    <w:p w:rsidR="003D1E78" w:rsidRPr="00DB0268" w:rsidRDefault="003D1E78" w:rsidP="008C49F6">
      <w:pPr>
        <w:pStyle w:val="Tekstpodstawowy"/>
        <w:rPr>
          <w:rFonts w:ascii="Tahoma" w:hAnsi="Tahoma" w:cs="Tahoma"/>
          <w:sz w:val="20"/>
        </w:rPr>
      </w:pPr>
      <w:r w:rsidRPr="00DB0268">
        <w:rPr>
          <w:rFonts w:ascii="Tahoma" w:hAnsi="Tahoma" w:cs="Tahoma"/>
          <w:sz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3D1E78" w:rsidRPr="00DB0268" w:rsidRDefault="003D1E78" w:rsidP="00A53740">
      <w:pPr>
        <w:tabs>
          <w:tab w:val="left" w:pos="12240"/>
        </w:tabs>
        <w:spacing w:after="0" w:line="240" w:lineRule="auto"/>
        <w:jc w:val="both"/>
        <w:rPr>
          <w:rFonts w:ascii="Tahoma" w:hAnsi="Tahoma" w:cs="Tahoma"/>
          <w:sz w:val="20"/>
          <w:szCs w:val="20"/>
          <w:lang w:eastAsia="pl-PL"/>
        </w:rPr>
      </w:pPr>
    </w:p>
    <w:p w:rsidR="003D1E78" w:rsidRPr="00DB0268" w:rsidRDefault="003D1E78" w:rsidP="00A53740">
      <w:pPr>
        <w:tabs>
          <w:tab w:val="left" w:pos="12240"/>
        </w:tabs>
        <w:spacing w:after="0" w:line="240" w:lineRule="auto"/>
        <w:jc w:val="both"/>
        <w:rPr>
          <w:rFonts w:ascii="Tahoma" w:hAnsi="Tahoma" w:cs="Tahoma"/>
          <w:sz w:val="20"/>
          <w:szCs w:val="20"/>
          <w:lang w:eastAsia="pl-PL"/>
        </w:rPr>
      </w:pPr>
      <w:r w:rsidRPr="00DB0268">
        <w:rPr>
          <w:rFonts w:ascii="Tahoma" w:hAnsi="Tahoma" w:cs="Tahoma"/>
          <w:sz w:val="20"/>
          <w:szCs w:val="20"/>
          <w:lang w:eastAsia="pl-PL"/>
        </w:rPr>
        <w:t>-</w:t>
      </w:r>
      <w:r w:rsidRPr="00DB0268">
        <w:rPr>
          <w:rFonts w:ascii="Tahoma" w:hAnsi="Tahoma" w:cs="Tahoma"/>
          <w:iCs/>
          <w:sz w:val="20"/>
          <w:szCs w:val="20"/>
          <w:lang w:eastAsia="pl-PL"/>
        </w:rPr>
        <w:t>Znając treść art. 297 §1 Kodeksu Karnego</w:t>
      </w:r>
      <w:r w:rsidRPr="00DB0268">
        <w:rPr>
          <w:rFonts w:ascii="Tahoma" w:hAnsi="Tahoma" w:cs="Tahoma"/>
          <w:i/>
          <w:iCs/>
          <w:sz w:val="20"/>
          <w:szCs w:val="20"/>
          <w:lang w:eastAsia="pl-PL"/>
        </w:rPr>
        <w:t xml:space="preserve">  </w:t>
      </w:r>
      <w:r w:rsidRPr="00DB0268">
        <w:rPr>
          <w:rFonts w:ascii="Tahoma" w:hAnsi="Tahoma" w:cs="Tahoma"/>
          <w:sz w:val="20"/>
          <w:szCs w:val="20"/>
          <w:lang w:eastAsia="pl-PL"/>
        </w:rPr>
        <w:t>oświadczamy, że dane zawarte</w:t>
      </w:r>
      <w:r w:rsidRPr="00DB0268">
        <w:rPr>
          <w:rFonts w:ascii="Tahoma" w:hAnsi="Tahoma" w:cs="Tahoma"/>
          <w:i/>
          <w:iCs/>
          <w:sz w:val="20"/>
          <w:szCs w:val="20"/>
          <w:lang w:eastAsia="pl-PL"/>
        </w:rPr>
        <w:t xml:space="preserve"> </w:t>
      </w:r>
      <w:r w:rsidRPr="00DB0268">
        <w:rPr>
          <w:rFonts w:ascii="Tahoma" w:hAnsi="Tahoma" w:cs="Tahoma"/>
          <w:sz w:val="20"/>
          <w:szCs w:val="20"/>
          <w:lang w:eastAsia="pl-PL"/>
        </w:rPr>
        <w:t>w ofercie, dokumentach i oświadczeniach są zgodne ze stanem faktycznym.</w:t>
      </w:r>
    </w:p>
    <w:p w:rsidR="003D1E78" w:rsidRPr="00F92748" w:rsidRDefault="003D1E78" w:rsidP="00A53740">
      <w:pPr>
        <w:spacing w:after="0" w:line="240" w:lineRule="auto"/>
        <w:rPr>
          <w:rFonts w:ascii="Tahoma" w:hAnsi="Tahoma" w:cs="Tahoma"/>
          <w:sz w:val="20"/>
          <w:szCs w:val="20"/>
          <w:lang w:eastAsia="pl-PL"/>
        </w:rPr>
      </w:pPr>
    </w:p>
    <w:p w:rsidR="003D1E78" w:rsidRPr="00C92101" w:rsidRDefault="003D1E78" w:rsidP="00A53740">
      <w:pPr>
        <w:spacing w:after="0" w:line="240" w:lineRule="auto"/>
        <w:rPr>
          <w:rFonts w:ascii="Times New Roman" w:hAnsi="Times New Roman" w:cs="Tahoma"/>
          <w:sz w:val="20"/>
          <w:szCs w:val="20"/>
          <w:lang w:eastAsia="pl-PL"/>
        </w:rPr>
      </w:pPr>
    </w:p>
    <w:p w:rsidR="003D1E78" w:rsidRPr="00C92101" w:rsidRDefault="003D1E78" w:rsidP="00A53740">
      <w:pPr>
        <w:spacing w:after="0" w:line="240" w:lineRule="auto"/>
        <w:rPr>
          <w:rFonts w:ascii="Times New Roman" w:hAnsi="Times New Roman" w:cs="Tahoma"/>
          <w:sz w:val="20"/>
          <w:szCs w:val="20"/>
          <w:lang w:eastAsia="pl-PL"/>
        </w:rPr>
      </w:pPr>
    </w:p>
    <w:p w:rsidR="003D1E78" w:rsidRPr="00C92101" w:rsidRDefault="003D1E78" w:rsidP="00A53740">
      <w:pPr>
        <w:spacing w:after="0" w:line="240" w:lineRule="auto"/>
        <w:jc w:val="right"/>
        <w:rPr>
          <w:rFonts w:ascii="Times New Roman" w:hAnsi="Times New Roman" w:cs="Tahoma"/>
          <w:i/>
          <w:sz w:val="16"/>
          <w:szCs w:val="16"/>
          <w:lang w:eastAsia="pl-PL"/>
        </w:rPr>
      </w:pPr>
      <w:r w:rsidRPr="00C92101">
        <w:rPr>
          <w:rFonts w:ascii="Times New Roman" w:hAnsi="Times New Roman" w:cs="Tahoma"/>
          <w:i/>
          <w:sz w:val="16"/>
          <w:szCs w:val="16"/>
          <w:lang w:eastAsia="pl-PL"/>
        </w:rPr>
        <w:t>...........................................................................</w:t>
      </w:r>
    </w:p>
    <w:p w:rsidR="003D1E78" w:rsidRPr="00F92748" w:rsidRDefault="003D1E78" w:rsidP="00A53740">
      <w:pPr>
        <w:spacing w:after="0" w:line="240" w:lineRule="auto"/>
        <w:jc w:val="right"/>
        <w:rPr>
          <w:rFonts w:ascii="Tahoma" w:hAnsi="Tahoma" w:cs="Tahoma"/>
          <w:i/>
          <w:sz w:val="16"/>
          <w:szCs w:val="16"/>
          <w:lang w:eastAsia="pl-PL"/>
        </w:rPr>
      </w:pPr>
      <w:r w:rsidRPr="00F92748">
        <w:rPr>
          <w:rFonts w:ascii="Tahoma" w:hAnsi="Tahoma" w:cs="Tahoma"/>
          <w:i/>
          <w:sz w:val="16"/>
          <w:szCs w:val="16"/>
          <w:lang w:eastAsia="pl-PL"/>
        </w:rPr>
        <w:t xml:space="preserve">podpis i pieczęć osoby uprawnionej/osób uprawnionych </w:t>
      </w:r>
    </w:p>
    <w:p w:rsidR="003D1E78" w:rsidRPr="00F92748" w:rsidRDefault="003D1E78" w:rsidP="00A53740">
      <w:pPr>
        <w:spacing w:after="0" w:line="240" w:lineRule="auto"/>
        <w:jc w:val="center"/>
        <w:rPr>
          <w:rFonts w:ascii="Tahoma" w:hAnsi="Tahoma" w:cs="Tahoma"/>
          <w:i/>
          <w:sz w:val="16"/>
          <w:szCs w:val="16"/>
          <w:lang w:eastAsia="pl-PL"/>
        </w:rPr>
      </w:pPr>
      <w:r w:rsidRPr="00F92748">
        <w:rPr>
          <w:rFonts w:ascii="Tahoma" w:hAnsi="Tahoma" w:cs="Tahoma"/>
          <w:i/>
          <w:sz w:val="16"/>
          <w:szCs w:val="16"/>
          <w:lang w:eastAsia="pl-PL"/>
        </w:rPr>
        <w:t xml:space="preserve">                                                                                                         </w:t>
      </w:r>
      <w:r>
        <w:rPr>
          <w:rFonts w:ascii="Tahoma" w:hAnsi="Tahoma" w:cs="Tahoma"/>
          <w:i/>
          <w:sz w:val="16"/>
          <w:szCs w:val="16"/>
          <w:lang w:eastAsia="pl-PL"/>
        </w:rPr>
        <w:t xml:space="preserve">                           </w:t>
      </w:r>
      <w:r w:rsidRPr="00F92748">
        <w:rPr>
          <w:rFonts w:ascii="Tahoma" w:hAnsi="Tahoma" w:cs="Tahoma"/>
          <w:i/>
          <w:sz w:val="16"/>
          <w:szCs w:val="16"/>
          <w:lang w:eastAsia="pl-PL"/>
        </w:rPr>
        <w:t>do reprezentowania wykonawcy</w:t>
      </w:r>
    </w:p>
    <w:p w:rsidR="003D1E78" w:rsidRPr="00F92748" w:rsidRDefault="003D1E78" w:rsidP="00A53740">
      <w:pPr>
        <w:suppressAutoHyphens/>
        <w:spacing w:after="0" w:line="240" w:lineRule="auto"/>
        <w:jc w:val="both"/>
        <w:rPr>
          <w:rFonts w:ascii="Tahoma" w:hAnsi="Tahoma" w:cs="Tahoma"/>
          <w:i/>
          <w:iCs/>
          <w:sz w:val="20"/>
          <w:szCs w:val="20"/>
          <w:lang w:eastAsia="ar-SA"/>
        </w:rPr>
      </w:pPr>
    </w:p>
    <w:p w:rsidR="003D1E78" w:rsidRPr="00C92101" w:rsidRDefault="003D1E78" w:rsidP="00A53740">
      <w:pPr>
        <w:suppressAutoHyphens/>
        <w:spacing w:after="0" w:line="240" w:lineRule="auto"/>
        <w:jc w:val="both"/>
        <w:rPr>
          <w:rFonts w:ascii="Times New Roman" w:hAnsi="Times New Roman"/>
          <w:i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r w:rsidRPr="00D26AFF">
        <w:rPr>
          <w:rFonts w:ascii="Tahoma" w:hAnsi="Tahoma" w:cs="Tahoma"/>
          <w:iCs/>
          <w:sz w:val="20"/>
          <w:szCs w:val="20"/>
          <w:lang w:eastAsia="ar-SA"/>
        </w:rPr>
        <w:t>DZP/381/</w:t>
      </w:r>
      <w:r w:rsidR="008C50ED">
        <w:rPr>
          <w:rFonts w:ascii="Tahoma" w:hAnsi="Tahoma" w:cs="Tahoma"/>
          <w:iCs/>
          <w:sz w:val="20"/>
          <w:szCs w:val="20"/>
          <w:lang w:eastAsia="ar-SA"/>
        </w:rPr>
        <w:t>118</w:t>
      </w:r>
      <w:r w:rsidRPr="00D26AFF">
        <w:rPr>
          <w:rFonts w:ascii="Tahoma" w:hAnsi="Tahoma" w:cs="Tahoma"/>
          <w:iCs/>
          <w:sz w:val="20"/>
          <w:szCs w:val="20"/>
          <w:lang w:eastAsia="ar-SA"/>
        </w:rPr>
        <w:t>B/20</w:t>
      </w:r>
      <w:r>
        <w:rPr>
          <w:rFonts w:ascii="Tahoma" w:hAnsi="Tahoma" w:cs="Tahoma"/>
          <w:iCs/>
          <w:sz w:val="20"/>
          <w:szCs w:val="20"/>
          <w:lang w:eastAsia="ar-SA"/>
        </w:rPr>
        <w:t>20</w:t>
      </w:r>
    </w:p>
    <w:p w:rsidR="003D1E78" w:rsidRPr="00D26AFF" w:rsidRDefault="003D1E78" w:rsidP="00A53740">
      <w:pPr>
        <w:suppressAutoHyphens/>
        <w:spacing w:after="0" w:line="240" w:lineRule="auto"/>
        <w:jc w:val="both"/>
        <w:rPr>
          <w:rFonts w:ascii="Tahoma" w:hAnsi="Tahoma" w:cs="Tahoma"/>
          <w:sz w:val="20"/>
          <w:szCs w:val="20"/>
          <w:lang w:eastAsia="ar-SA"/>
        </w:rPr>
      </w:pPr>
      <w:r>
        <w:rPr>
          <w:rFonts w:ascii="Tahoma" w:hAnsi="Tahoma" w:cs="Tahoma"/>
          <w:sz w:val="20"/>
          <w:szCs w:val="20"/>
          <w:lang w:eastAsia="ar-SA"/>
        </w:rPr>
        <w:t xml:space="preserve">                                                                                                                                   </w:t>
      </w:r>
      <w:r w:rsidRPr="00D26AFF">
        <w:rPr>
          <w:rFonts w:ascii="Tahoma" w:hAnsi="Tahoma" w:cs="Tahoma"/>
          <w:sz w:val="20"/>
          <w:szCs w:val="20"/>
          <w:lang w:eastAsia="ar-SA"/>
        </w:rPr>
        <w:t>Załącznik nr 2</w:t>
      </w:r>
    </w:p>
    <w:p w:rsidR="003D1E78" w:rsidRPr="00D26AFF" w:rsidRDefault="003D1E78" w:rsidP="00A53740">
      <w:pPr>
        <w:suppressAutoHyphens/>
        <w:spacing w:after="0" w:line="240" w:lineRule="auto"/>
        <w:jc w:val="both"/>
        <w:rPr>
          <w:rFonts w:ascii="Tahoma" w:hAnsi="Tahoma" w:cs="Tahoma"/>
          <w:sz w:val="20"/>
          <w:szCs w:val="20"/>
          <w:lang w:eastAsia="ar-SA"/>
        </w:rPr>
      </w:pPr>
      <w:r w:rsidRPr="00D26AFF">
        <w:rPr>
          <w:rFonts w:ascii="Tahoma" w:hAnsi="Tahoma" w:cs="Tahoma"/>
          <w:sz w:val="20"/>
          <w:szCs w:val="20"/>
          <w:lang w:eastAsia="ar-SA"/>
        </w:rPr>
        <w:t>...........................................................</w:t>
      </w:r>
    </w:p>
    <w:p w:rsidR="003D1E78" w:rsidRPr="00D26AFF" w:rsidRDefault="003D1E78" w:rsidP="00A53740">
      <w:pPr>
        <w:suppressAutoHyphens/>
        <w:spacing w:after="0" w:line="240" w:lineRule="auto"/>
        <w:jc w:val="both"/>
        <w:rPr>
          <w:rFonts w:ascii="Tahoma" w:hAnsi="Tahoma" w:cs="Tahoma"/>
          <w:sz w:val="20"/>
          <w:szCs w:val="20"/>
          <w:lang w:eastAsia="ar-SA"/>
        </w:rPr>
      </w:pPr>
      <w:r w:rsidRPr="00D26AFF">
        <w:rPr>
          <w:rFonts w:ascii="Tahoma" w:hAnsi="Tahoma" w:cs="Tahoma"/>
          <w:sz w:val="20"/>
          <w:szCs w:val="20"/>
          <w:lang w:eastAsia="ar-SA"/>
        </w:rPr>
        <w:t>pieczęć firmowa Wykonawcy</w:t>
      </w:r>
    </w:p>
    <w:p w:rsidR="003D1E78" w:rsidRPr="00D26AFF" w:rsidRDefault="003D1E78" w:rsidP="00A53740">
      <w:pPr>
        <w:spacing w:after="0" w:line="240" w:lineRule="auto"/>
        <w:jc w:val="center"/>
        <w:rPr>
          <w:rFonts w:ascii="Tahoma" w:hAnsi="Tahoma" w:cs="Tahoma"/>
          <w:b/>
          <w:sz w:val="20"/>
          <w:szCs w:val="20"/>
          <w:lang w:eastAsia="pl-PL"/>
        </w:rPr>
      </w:pPr>
      <w:r w:rsidRPr="00D26AFF">
        <w:rPr>
          <w:rFonts w:ascii="Tahoma" w:hAnsi="Tahoma" w:cs="Tahoma"/>
          <w:b/>
          <w:sz w:val="20"/>
          <w:szCs w:val="20"/>
          <w:lang w:eastAsia="pl-PL"/>
        </w:rPr>
        <w:t>OŚWIADCZENIE  WYKONAWCY</w:t>
      </w:r>
    </w:p>
    <w:p w:rsidR="003D1E78" w:rsidRPr="00D26AFF" w:rsidRDefault="003D1E78" w:rsidP="00A53740">
      <w:pPr>
        <w:spacing w:before="120" w:after="0" w:line="360" w:lineRule="auto"/>
        <w:jc w:val="center"/>
        <w:rPr>
          <w:rFonts w:ascii="Tahoma" w:hAnsi="Tahoma" w:cs="Tahoma"/>
          <w:b/>
          <w:sz w:val="20"/>
          <w:szCs w:val="20"/>
          <w:lang w:eastAsia="pl-PL"/>
        </w:rPr>
      </w:pPr>
      <w:r w:rsidRPr="00D26AFF">
        <w:rPr>
          <w:rFonts w:ascii="Tahoma" w:hAnsi="Tahoma" w:cs="Tahoma"/>
          <w:b/>
          <w:sz w:val="20"/>
          <w:szCs w:val="20"/>
          <w:lang w:eastAsia="pl-PL"/>
        </w:rPr>
        <w:t>DOTYCZĄCE  PRZESŁANEK  WYKLUCZENIA  Z  POSTĘPOWANIA</w:t>
      </w:r>
    </w:p>
    <w:p w:rsidR="003D1E78" w:rsidRPr="00D26AFF" w:rsidRDefault="003D1E78" w:rsidP="00A53740">
      <w:pPr>
        <w:spacing w:after="0" w:line="360" w:lineRule="auto"/>
        <w:jc w:val="center"/>
        <w:rPr>
          <w:rFonts w:ascii="Tahoma" w:hAnsi="Tahoma" w:cs="Tahoma"/>
          <w:color w:val="000000"/>
          <w:sz w:val="16"/>
          <w:szCs w:val="16"/>
          <w:lang w:eastAsia="pl-PL"/>
        </w:rPr>
      </w:pPr>
      <w:r w:rsidRPr="00D26AFF">
        <w:rPr>
          <w:rFonts w:ascii="Tahoma" w:hAnsi="Tahoma" w:cs="Tahoma"/>
          <w:sz w:val="20"/>
          <w:szCs w:val="20"/>
          <w:lang w:eastAsia="pl-PL"/>
        </w:rPr>
        <w:t xml:space="preserve"> </w:t>
      </w:r>
      <w:r w:rsidRPr="00D26AFF">
        <w:rPr>
          <w:rFonts w:ascii="Tahoma" w:hAnsi="Tahoma" w:cs="Tahoma"/>
          <w:sz w:val="16"/>
          <w:szCs w:val="16"/>
          <w:lang w:eastAsia="pl-PL"/>
        </w:rPr>
        <w:t xml:space="preserve">składane na podstawie art. 25a ust. 1 </w:t>
      </w:r>
      <w:r w:rsidRPr="00D26AFF">
        <w:rPr>
          <w:rFonts w:ascii="Tahoma" w:hAnsi="Tahoma" w:cs="Tahoma"/>
          <w:color w:val="000000"/>
          <w:sz w:val="16"/>
          <w:szCs w:val="16"/>
          <w:lang w:eastAsia="pl-PL"/>
        </w:rPr>
        <w:t xml:space="preserve">ustawy z dnia 29 stycznia 2004 r. </w:t>
      </w:r>
    </w:p>
    <w:p w:rsidR="003D1E78" w:rsidRPr="00D26AFF" w:rsidRDefault="003D1E78" w:rsidP="00A53740">
      <w:pPr>
        <w:spacing w:after="0" w:line="360" w:lineRule="auto"/>
        <w:jc w:val="center"/>
        <w:rPr>
          <w:rFonts w:ascii="Tahoma" w:hAnsi="Tahoma" w:cs="Tahoma"/>
          <w:color w:val="000000"/>
          <w:sz w:val="16"/>
          <w:szCs w:val="16"/>
          <w:lang w:eastAsia="pl-PL"/>
        </w:rPr>
      </w:pPr>
      <w:r w:rsidRPr="00D26AFF">
        <w:rPr>
          <w:rFonts w:ascii="Tahoma" w:hAnsi="Tahoma" w:cs="Tahoma"/>
          <w:color w:val="000000"/>
          <w:sz w:val="16"/>
          <w:szCs w:val="16"/>
          <w:lang w:eastAsia="pl-PL"/>
        </w:rPr>
        <w:t xml:space="preserve">Prawo zamówień publicznych (tekst jedn. </w:t>
      </w:r>
      <w:proofErr w:type="spellStart"/>
      <w:r w:rsidRPr="00D26AFF">
        <w:rPr>
          <w:rFonts w:ascii="Tahoma" w:hAnsi="Tahoma" w:cs="Tahoma"/>
          <w:color w:val="000000"/>
          <w:sz w:val="16"/>
          <w:szCs w:val="16"/>
          <w:lang w:eastAsia="pl-PL"/>
        </w:rPr>
        <w:t>Dz.U</w:t>
      </w:r>
      <w:proofErr w:type="spellEnd"/>
      <w:r w:rsidRPr="00D26AFF">
        <w:rPr>
          <w:rFonts w:ascii="Tahoma" w:hAnsi="Tahoma" w:cs="Tahoma"/>
          <w:color w:val="000000"/>
          <w:sz w:val="16"/>
          <w:szCs w:val="16"/>
          <w:lang w:eastAsia="pl-PL"/>
        </w:rPr>
        <w:t>. z 201</w:t>
      </w:r>
      <w:r w:rsidR="00D524A1">
        <w:rPr>
          <w:rFonts w:ascii="Tahoma" w:hAnsi="Tahoma" w:cs="Tahoma"/>
          <w:color w:val="000000"/>
          <w:sz w:val="16"/>
          <w:szCs w:val="16"/>
          <w:lang w:eastAsia="pl-PL"/>
        </w:rPr>
        <w:t>9</w:t>
      </w:r>
      <w:r w:rsidRPr="00D26AFF">
        <w:rPr>
          <w:rFonts w:ascii="Tahoma" w:hAnsi="Tahoma" w:cs="Tahoma"/>
          <w:color w:val="000000"/>
          <w:sz w:val="16"/>
          <w:szCs w:val="16"/>
          <w:lang w:eastAsia="pl-PL"/>
        </w:rPr>
        <w:t xml:space="preserve"> r. poz. </w:t>
      </w:r>
      <w:r w:rsidR="00D524A1">
        <w:rPr>
          <w:rFonts w:ascii="Tahoma" w:hAnsi="Tahoma" w:cs="Tahoma"/>
          <w:color w:val="000000"/>
          <w:sz w:val="16"/>
          <w:szCs w:val="16"/>
          <w:lang w:eastAsia="pl-PL"/>
        </w:rPr>
        <w:t>1843</w:t>
      </w:r>
      <w:r w:rsidRPr="00D26AFF">
        <w:rPr>
          <w:rFonts w:ascii="Tahoma" w:hAnsi="Tahoma" w:cs="Tahoma"/>
          <w:color w:val="000000"/>
          <w:sz w:val="16"/>
          <w:szCs w:val="16"/>
          <w:lang w:eastAsia="pl-PL"/>
        </w:rPr>
        <w:t xml:space="preserve"> z </w:t>
      </w:r>
      <w:proofErr w:type="spellStart"/>
      <w:r w:rsidRPr="00D26AFF">
        <w:rPr>
          <w:rFonts w:ascii="Tahoma" w:hAnsi="Tahoma" w:cs="Tahoma"/>
          <w:color w:val="000000"/>
          <w:sz w:val="16"/>
          <w:szCs w:val="16"/>
          <w:lang w:eastAsia="pl-PL"/>
        </w:rPr>
        <w:t>późn</w:t>
      </w:r>
      <w:proofErr w:type="spellEnd"/>
      <w:r w:rsidRPr="00D26AFF">
        <w:rPr>
          <w:rFonts w:ascii="Tahoma" w:hAnsi="Tahoma" w:cs="Tahoma"/>
          <w:color w:val="000000"/>
          <w:sz w:val="16"/>
          <w:szCs w:val="16"/>
          <w:lang w:eastAsia="pl-PL"/>
        </w:rPr>
        <w:t xml:space="preserve">. zm.) </w:t>
      </w:r>
    </w:p>
    <w:p w:rsidR="003D1E78" w:rsidRPr="00D26AFF" w:rsidRDefault="003D1E78" w:rsidP="00A53740">
      <w:pPr>
        <w:spacing w:after="0" w:line="360" w:lineRule="auto"/>
        <w:jc w:val="center"/>
        <w:rPr>
          <w:rFonts w:ascii="Tahoma" w:hAnsi="Tahoma" w:cs="Tahoma"/>
          <w:sz w:val="16"/>
          <w:szCs w:val="16"/>
          <w:lang w:eastAsia="pl-PL"/>
        </w:rPr>
      </w:pPr>
      <w:r w:rsidRPr="00D26AFF">
        <w:rPr>
          <w:rFonts w:ascii="Tahoma" w:hAnsi="Tahoma" w:cs="Tahoma"/>
          <w:color w:val="000000"/>
          <w:sz w:val="16"/>
          <w:szCs w:val="16"/>
          <w:lang w:eastAsia="pl-PL"/>
        </w:rPr>
        <w:t xml:space="preserve">zwanej dalej </w:t>
      </w:r>
      <w:r w:rsidRPr="00D26AFF">
        <w:rPr>
          <w:rFonts w:ascii="Tahoma" w:hAnsi="Tahoma" w:cs="Tahoma"/>
          <w:sz w:val="16"/>
          <w:szCs w:val="16"/>
          <w:lang w:eastAsia="pl-PL"/>
        </w:rPr>
        <w:t xml:space="preserve">Prawem zamówień publicznych </w:t>
      </w:r>
    </w:p>
    <w:p w:rsidR="003D1E78" w:rsidRPr="00D26AFF" w:rsidRDefault="003D1E78" w:rsidP="00A53740">
      <w:pPr>
        <w:spacing w:after="0" w:line="360" w:lineRule="auto"/>
        <w:jc w:val="both"/>
        <w:rPr>
          <w:rFonts w:ascii="Tahoma" w:hAnsi="Tahoma" w:cs="Tahoma"/>
          <w:color w:val="0070C0"/>
          <w:sz w:val="20"/>
          <w:szCs w:val="20"/>
          <w:lang w:eastAsia="pl-PL"/>
        </w:rPr>
      </w:pPr>
    </w:p>
    <w:p w:rsidR="003D1E78" w:rsidRPr="00D524A1" w:rsidRDefault="003D1E78" w:rsidP="00D524A1">
      <w:pPr>
        <w:autoSpaceDE w:val="0"/>
        <w:autoSpaceDN w:val="0"/>
        <w:adjustRightInd w:val="0"/>
        <w:spacing w:after="0" w:line="240" w:lineRule="auto"/>
        <w:ind w:firstLine="709"/>
        <w:jc w:val="both"/>
        <w:rPr>
          <w:rFonts w:ascii="Tahoma" w:hAnsi="Tahoma" w:cs="Tahoma"/>
          <w:i/>
          <w:sz w:val="20"/>
          <w:szCs w:val="20"/>
          <w:lang w:eastAsia="pl-PL"/>
        </w:rPr>
      </w:pPr>
      <w:r w:rsidRPr="00D26AFF">
        <w:rPr>
          <w:rFonts w:ascii="Tahoma" w:hAnsi="Tahoma" w:cs="Tahoma"/>
          <w:sz w:val="20"/>
          <w:szCs w:val="20"/>
          <w:lang w:eastAsia="pl-PL"/>
        </w:rPr>
        <w:t xml:space="preserve">Na potrzeby postępowania o udzielenie zamówienia publicznego na dostawę </w:t>
      </w:r>
      <w:r w:rsidR="008C50ED">
        <w:rPr>
          <w:rFonts w:ascii="Tahoma" w:hAnsi="Tahoma" w:cs="Tahoma"/>
          <w:b/>
          <w:sz w:val="20"/>
          <w:szCs w:val="20"/>
          <w:lang w:eastAsia="pl-PL"/>
        </w:rPr>
        <w:t>stacji roboczej z 2 monitorami diagnostycznymi</w:t>
      </w:r>
      <w:r w:rsidR="008C50ED" w:rsidRPr="007D73A3">
        <w:rPr>
          <w:rFonts w:ascii="Tahoma" w:hAnsi="Tahoma" w:cs="Tahoma"/>
          <w:b/>
          <w:sz w:val="20"/>
          <w:szCs w:val="20"/>
          <w:lang w:eastAsia="pl-PL"/>
        </w:rPr>
        <w:t xml:space="preserve"> </w:t>
      </w:r>
      <w:r w:rsidR="008C50ED">
        <w:rPr>
          <w:rFonts w:ascii="Tahoma" w:hAnsi="Tahoma" w:cs="Tahoma"/>
          <w:b/>
          <w:sz w:val="20"/>
          <w:szCs w:val="20"/>
          <w:lang w:eastAsia="ar-SA"/>
        </w:rPr>
        <w:t xml:space="preserve"> </w:t>
      </w:r>
      <w:r>
        <w:rPr>
          <w:rFonts w:ascii="Tahoma" w:hAnsi="Tahoma" w:cs="Tahoma"/>
          <w:b/>
          <w:sz w:val="20"/>
          <w:szCs w:val="20"/>
          <w:lang w:eastAsia="pl-PL"/>
        </w:rPr>
        <w:t xml:space="preserve"> </w:t>
      </w:r>
      <w:r w:rsidRPr="00D26AFF">
        <w:rPr>
          <w:rFonts w:ascii="Tahoma" w:hAnsi="Tahoma" w:cs="Tahoma"/>
          <w:sz w:val="20"/>
          <w:szCs w:val="20"/>
          <w:lang w:eastAsia="pl-PL"/>
        </w:rPr>
        <w:t>prowadzonego w trybie przetargu nieograniczonego przez Uniwersyteckie Centrum Kliniczne im. prof. K. Gibińskiego Śląskiego Uniwersytetu Medycznego w Katowicach</w:t>
      </w:r>
      <w:r w:rsidRPr="00D26AFF">
        <w:rPr>
          <w:rFonts w:ascii="Tahoma" w:hAnsi="Tahoma" w:cs="Tahoma"/>
          <w:i/>
          <w:sz w:val="20"/>
          <w:szCs w:val="20"/>
          <w:lang w:eastAsia="pl-PL"/>
        </w:rPr>
        <w:t xml:space="preserve">, </w:t>
      </w:r>
      <w:r w:rsidRPr="00D524A1">
        <w:rPr>
          <w:rFonts w:ascii="Tahoma" w:hAnsi="Tahoma" w:cs="Tahoma"/>
          <w:sz w:val="20"/>
          <w:szCs w:val="20"/>
          <w:lang w:eastAsia="pl-PL"/>
        </w:rPr>
        <w:t>oświadczam co następuje:</w:t>
      </w:r>
    </w:p>
    <w:p w:rsidR="003D1E78" w:rsidRPr="00D26AFF" w:rsidRDefault="003D1E78" w:rsidP="00A53740">
      <w:pPr>
        <w:spacing w:after="0" w:line="360" w:lineRule="auto"/>
        <w:rPr>
          <w:rFonts w:ascii="Tahoma" w:hAnsi="Tahoma" w:cs="Tahoma"/>
          <w:sz w:val="20"/>
          <w:szCs w:val="20"/>
          <w:lang w:eastAsia="pl-PL"/>
        </w:rPr>
      </w:pPr>
    </w:p>
    <w:p w:rsidR="003D1E78" w:rsidRPr="00D26AFF" w:rsidRDefault="003D1E78" w:rsidP="00A53740">
      <w:pPr>
        <w:spacing w:after="0" w:line="360" w:lineRule="auto"/>
        <w:rPr>
          <w:rFonts w:ascii="Tahoma" w:hAnsi="Tahoma" w:cs="Tahoma"/>
          <w:b/>
          <w:sz w:val="20"/>
          <w:szCs w:val="20"/>
          <w:lang w:eastAsia="pl-PL"/>
        </w:rPr>
      </w:pPr>
      <w:r w:rsidRPr="00D26AFF">
        <w:rPr>
          <w:rFonts w:ascii="Tahoma" w:hAnsi="Tahoma" w:cs="Tahoma"/>
          <w:b/>
          <w:sz w:val="20"/>
          <w:szCs w:val="20"/>
          <w:lang w:eastAsia="pl-PL"/>
        </w:rPr>
        <w:t>OŚWIADCZENIA DOTYCZĄCE WYKONAWCY:</w:t>
      </w:r>
    </w:p>
    <w:p w:rsidR="003D1E78" w:rsidRPr="00D26AFF" w:rsidRDefault="003D1E78" w:rsidP="00A53740">
      <w:pPr>
        <w:numPr>
          <w:ilvl w:val="0"/>
          <w:numId w:val="11"/>
        </w:numPr>
        <w:suppressAutoHyphens/>
        <w:spacing w:after="0" w:line="240" w:lineRule="auto"/>
        <w:contextualSpacing/>
        <w:jc w:val="both"/>
        <w:rPr>
          <w:rFonts w:ascii="Tahoma" w:hAnsi="Tahoma" w:cs="Tahoma"/>
          <w:sz w:val="20"/>
          <w:szCs w:val="20"/>
          <w:lang w:eastAsia="pl-PL"/>
        </w:rPr>
      </w:pPr>
      <w:r w:rsidRPr="00D26AFF">
        <w:rPr>
          <w:rFonts w:ascii="Tahoma" w:hAnsi="Tahoma" w:cs="Tahoma"/>
          <w:sz w:val="20"/>
          <w:szCs w:val="20"/>
          <w:lang w:eastAsia="pl-PL"/>
        </w:rPr>
        <w:t xml:space="preserve">Oświadczam, że nie podlegam wykluczeniu z postępowania na podstawie </w:t>
      </w:r>
      <w:r w:rsidRPr="00D26AFF">
        <w:rPr>
          <w:rFonts w:ascii="Tahoma" w:hAnsi="Tahoma" w:cs="Tahoma"/>
          <w:sz w:val="20"/>
          <w:szCs w:val="20"/>
          <w:lang w:eastAsia="pl-PL"/>
        </w:rPr>
        <w:br/>
        <w:t xml:space="preserve">art. 24 ust. 1 </w:t>
      </w:r>
      <w:proofErr w:type="spellStart"/>
      <w:r w:rsidRPr="00D26AFF">
        <w:rPr>
          <w:rFonts w:ascii="Tahoma" w:hAnsi="Tahoma" w:cs="Tahoma"/>
          <w:sz w:val="20"/>
          <w:szCs w:val="20"/>
          <w:lang w:eastAsia="pl-PL"/>
        </w:rPr>
        <w:t>pkt</w:t>
      </w:r>
      <w:proofErr w:type="spellEnd"/>
      <w:r w:rsidRPr="00D26AFF">
        <w:rPr>
          <w:rFonts w:ascii="Tahoma" w:hAnsi="Tahoma" w:cs="Tahoma"/>
          <w:sz w:val="20"/>
          <w:szCs w:val="20"/>
          <w:lang w:eastAsia="pl-PL"/>
        </w:rPr>
        <w:t xml:space="preserve"> 1</w:t>
      </w:r>
      <w:r>
        <w:rPr>
          <w:rFonts w:ascii="Tahoma" w:hAnsi="Tahoma" w:cs="Tahoma"/>
          <w:sz w:val="20"/>
          <w:szCs w:val="20"/>
          <w:lang w:eastAsia="pl-PL"/>
        </w:rPr>
        <w:t>2</w:t>
      </w:r>
      <w:r w:rsidRPr="00D26AFF">
        <w:rPr>
          <w:rFonts w:ascii="Tahoma" w:hAnsi="Tahoma" w:cs="Tahoma"/>
          <w:sz w:val="20"/>
          <w:szCs w:val="20"/>
          <w:lang w:eastAsia="pl-PL"/>
        </w:rPr>
        <w:t>-2</w:t>
      </w:r>
      <w:r>
        <w:rPr>
          <w:rFonts w:ascii="Tahoma" w:hAnsi="Tahoma" w:cs="Tahoma"/>
          <w:sz w:val="20"/>
          <w:szCs w:val="20"/>
          <w:lang w:eastAsia="pl-PL"/>
        </w:rPr>
        <w:t>3</w:t>
      </w:r>
      <w:r w:rsidRPr="00D26AFF">
        <w:rPr>
          <w:rFonts w:ascii="Tahoma" w:hAnsi="Tahoma" w:cs="Tahoma"/>
          <w:sz w:val="20"/>
          <w:szCs w:val="20"/>
          <w:lang w:eastAsia="pl-PL"/>
        </w:rPr>
        <w:t xml:space="preserve"> Prawa zamówień publicznych</w:t>
      </w:r>
    </w:p>
    <w:p w:rsidR="003D1E78" w:rsidRPr="00D26AFF" w:rsidRDefault="003D1E78" w:rsidP="00A53740">
      <w:pPr>
        <w:numPr>
          <w:ilvl w:val="0"/>
          <w:numId w:val="11"/>
        </w:numPr>
        <w:suppressAutoHyphens/>
        <w:spacing w:after="0" w:line="240" w:lineRule="auto"/>
        <w:contextualSpacing/>
        <w:jc w:val="both"/>
        <w:rPr>
          <w:rFonts w:ascii="Tahoma" w:hAnsi="Tahoma" w:cs="Tahoma"/>
          <w:sz w:val="20"/>
          <w:szCs w:val="20"/>
          <w:lang w:eastAsia="pl-PL"/>
        </w:rPr>
      </w:pPr>
      <w:r w:rsidRPr="00D26AFF">
        <w:rPr>
          <w:rFonts w:ascii="Tahoma" w:hAnsi="Tahoma" w:cs="Tahoma"/>
          <w:sz w:val="20"/>
          <w:szCs w:val="20"/>
          <w:lang w:eastAsia="pl-PL"/>
        </w:rPr>
        <w:t>Oświadczam, że nie podlegam wykluczeniu z postępowania na podstawie art. 24 ust.5 pkt. 1 Prawa zamówień publicznych</w:t>
      </w:r>
    </w:p>
    <w:p w:rsidR="003D1E78" w:rsidRPr="00D26AFF" w:rsidRDefault="003D1E78" w:rsidP="00A53740">
      <w:pPr>
        <w:spacing w:after="0" w:line="240" w:lineRule="auto"/>
        <w:jc w:val="both"/>
        <w:rPr>
          <w:rFonts w:ascii="Tahoma" w:hAnsi="Tahoma" w:cs="Tahoma"/>
          <w:i/>
          <w:sz w:val="20"/>
          <w:szCs w:val="20"/>
          <w:lang w:eastAsia="pl-PL"/>
        </w:rPr>
      </w:pPr>
    </w:p>
    <w:p w:rsidR="003D1E78" w:rsidRPr="00D26AFF" w:rsidRDefault="003D1E78" w:rsidP="00A53740">
      <w:pPr>
        <w:spacing w:after="0" w:line="240" w:lineRule="auto"/>
        <w:jc w:val="both"/>
        <w:rPr>
          <w:rFonts w:ascii="Tahoma" w:hAnsi="Tahoma" w:cs="Tahoma"/>
          <w:sz w:val="20"/>
          <w:szCs w:val="20"/>
          <w:lang w:eastAsia="pl-PL"/>
        </w:rPr>
      </w:pPr>
    </w:p>
    <w:p w:rsidR="003D1E78" w:rsidRPr="00D26AFF" w:rsidRDefault="003D1E78" w:rsidP="00A53740">
      <w:pPr>
        <w:spacing w:after="0" w:line="240" w:lineRule="auto"/>
        <w:jc w:val="both"/>
        <w:rPr>
          <w:rFonts w:ascii="Tahoma" w:hAnsi="Tahoma" w:cs="Tahoma"/>
          <w:sz w:val="20"/>
          <w:szCs w:val="20"/>
          <w:lang w:eastAsia="pl-PL"/>
        </w:rPr>
      </w:pPr>
    </w:p>
    <w:p w:rsidR="003D1E78" w:rsidRPr="00D26AFF" w:rsidRDefault="003D1E78" w:rsidP="00A53740">
      <w:pPr>
        <w:spacing w:after="0" w:line="240" w:lineRule="auto"/>
        <w:jc w:val="both"/>
        <w:rPr>
          <w:rFonts w:ascii="Tahoma" w:hAnsi="Tahoma" w:cs="Tahoma"/>
          <w:sz w:val="20"/>
          <w:szCs w:val="20"/>
          <w:lang w:eastAsia="pl-PL"/>
        </w:rPr>
      </w:pPr>
      <w:r w:rsidRPr="00D26AFF">
        <w:rPr>
          <w:rFonts w:ascii="Tahoma" w:hAnsi="Tahoma" w:cs="Tahoma"/>
          <w:sz w:val="20"/>
          <w:szCs w:val="20"/>
          <w:lang w:eastAsia="pl-PL"/>
        </w:rPr>
        <w:t xml:space="preserve">…………….…………….. dnia …………………. r. </w:t>
      </w:r>
    </w:p>
    <w:p w:rsidR="003D1E78" w:rsidRPr="00DB0268" w:rsidRDefault="003D1E78" w:rsidP="00A53740">
      <w:pPr>
        <w:spacing w:after="0" w:line="240" w:lineRule="auto"/>
        <w:jc w:val="both"/>
        <w:rPr>
          <w:rFonts w:ascii="Tahoma" w:hAnsi="Tahoma" w:cs="Tahoma"/>
          <w:sz w:val="18"/>
          <w:szCs w:val="18"/>
          <w:lang w:eastAsia="pl-PL"/>
        </w:rPr>
      </w:pPr>
      <w:r w:rsidRPr="00D26AFF">
        <w:rPr>
          <w:rFonts w:ascii="Tahoma" w:hAnsi="Tahoma" w:cs="Tahoma"/>
          <w:i/>
          <w:sz w:val="20"/>
          <w:szCs w:val="20"/>
          <w:lang w:eastAsia="pl-PL"/>
        </w:rPr>
        <w:t xml:space="preserve"> </w:t>
      </w:r>
      <w:r w:rsidRPr="00DB0268">
        <w:rPr>
          <w:rFonts w:ascii="Tahoma" w:hAnsi="Tahoma" w:cs="Tahoma"/>
          <w:i/>
          <w:sz w:val="18"/>
          <w:szCs w:val="18"/>
          <w:lang w:eastAsia="pl-PL"/>
        </w:rPr>
        <w:t>(miejscowość)</w:t>
      </w:r>
    </w:p>
    <w:p w:rsidR="003D1E78" w:rsidRPr="00D26AFF" w:rsidRDefault="003D1E78" w:rsidP="00A53740">
      <w:pPr>
        <w:spacing w:after="0" w:line="240" w:lineRule="auto"/>
        <w:ind w:firstLine="5103"/>
        <w:jc w:val="both"/>
        <w:rPr>
          <w:rFonts w:ascii="Tahoma" w:hAnsi="Tahoma" w:cs="Tahoma"/>
          <w:sz w:val="20"/>
          <w:szCs w:val="20"/>
          <w:lang w:eastAsia="pl-PL"/>
        </w:rPr>
      </w:pPr>
      <w:r w:rsidRPr="00D26AFF">
        <w:rPr>
          <w:rFonts w:ascii="Tahoma" w:hAnsi="Tahoma" w:cs="Tahoma"/>
          <w:sz w:val="20"/>
          <w:szCs w:val="20"/>
          <w:lang w:eastAsia="pl-PL"/>
        </w:rPr>
        <w:t xml:space="preserve">            …………………………………………………</w:t>
      </w:r>
    </w:p>
    <w:p w:rsidR="003D1E78" w:rsidRPr="00D26AFF" w:rsidRDefault="003D1E78" w:rsidP="00A53740">
      <w:pPr>
        <w:suppressAutoHyphens/>
        <w:spacing w:after="0" w:line="240" w:lineRule="auto"/>
        <w:jc w:val="right"/>
        <w:rPr>
          <w:rFonts w:ascii="Tahoma" w:hAnsi="Tahoma" w:cs="Tahoma"/>
          <w:bCs/>
          <w:i/>
          <w:sz w:val="16"/>
          <w:szCs w:val="16"/>
          <w:lang w:eastAsia="ar-SA"/>
        </w:rPr>
      </w:pPr>
      <w:r w:rsidRPr="00D26AFF">
        <w:rPr>
          <w:rFonts w:ascii="Tahoma" w:hAnsi="Tahoma" w:cs="Tahoma"/>
          <w:bCs/>
          <w:i/>
          <w:sz w:val="16"/>
          <w:szCs w:val="16"/>
          <w:lang w:eastAsia="ar-SA"/>
        </w:rPr>
        <w:t xml:space="preserve">podpis i pieczęć osoby uprawnionej/osób uprawnionych </w:t>
      </w:r>
    </w:p>
    <w:p w:rsidR="003D1E78" w:rsidRPr="00D26AFF" w:rsidRDefault="003D1E78" w:rsidP="00A53740">
      <w:pPr>
        <w:suppressAutoHyphens/>
        <w:spacing w:after="0" w:line="240" w:lineRule="auto"/>
        <w:jc w:val="center"/>
        <w:rPr>
          <w:rFonts w:ascii="Tahoma" w:hAnsi="Tahoma" w:cs="Tahoma"/>
          <w:bCs/>
          <w:i/>
          <w:sz w:val="16"/>
          <w:szCs w:val="16"/>
          <w:lang w:eastAsia="ar-SA"/>
        </w:rPr>
      </w:pPr>
      <w:r w:rsidRPr="00D26AFF">
        <w:rPr>
          <w:rFonts w:ascii="Tahoma" w:hAnsi="Tahoma" w:cs="Tahoma"/>
          <w:bCs/>
          <w:i/>
          <w:sz w:val="16"/>
          <w:szCs w:val="16"/>
          <w:lang w:eastAsia="ar-SA"/>
        </w:rPr>
        <w:t xml:space="preserve">                                                                        </w:t>
      </w:r>
      <w:r>
        <w:rPr>
          <w:rFonts w:ascii="Tahoma" w:hAnsi="Tahoma" w:cs="Tahoma"/>
          <w:bCs/>
          <w:i/>
          <w:sz w:val="16"/>
          <w:szCs w:val="16"/>
          <w:lang w:eastAsia="ar-SA"/>
        </w:rPr>
        <w:t xml:space="preserve">              </w:t>
      </w:r>
      <w:r w:rsidRPr="00D26AFF">
        <w:rPr>
          <w:rFonts w:ascii="Tahoma" w:hAnsi="Tahoma" w:cs="Tahoma"/>
          <w:bCs/>
          <w:i/>
          <w:sz w:val="16"/>
          <w:szCs w:val="16"/>
          <w:lang w:eastAsia="ar-SA"/>
        </w:rPr>
        <w:t xml:space="preserve">  do reprezentowania Wykonawcy</w:t>
      </w:r>
    </w:p>
    <w:p w:rsidR="003D1E78" w:rsidRPr="00D26AFF" w:rsidRDefault="003D1E78" w:rsidP="00A53740">
      <w:pPr>
        <w:rPr>
          <w:rFonts w:ascii="Tahoma" w:hAnsi="Tahoma" w:cs="Tahoma"/>
          <w:sz w:val="20"/>
          <w:szCs w:val="20"/>
          <w:lang w:eastAsia="pl-PL"/>
        </w:rPr>
      </w:pPr>
    </w:p>
    <w:p w:rsidR="003D1E78" w:rsidRPr="00D26AFF" w:rsidRDefault="003D1E78" w:rsidP="00A53740">
      <w:pPr>
        <w:spacing w:after="0" w:line="240" w:lineRule="auto"/>
        <w:rPr>
          <w:rFonts w:ascii="Tahoma" w:hAnsi="Tahoma" w:cs="Tahoma"/>
          <w:sz w:val="20"/>
          <w:szCs w:val="20"/>
          <w:lang w:eastAsia="pl-PL"/>
        </w:rPr>
      </w:pPr>
      <w:r w:rsidRPr="00D26AFF">
        <w:rPr>
          <w:rFonts w:ascii="Tahoma" w:hAnsi="Tahoma" w:cs="Tahoma"/>
          <w:sz w:val="20"/>
          <w:szCs w:val="20"/>
          <w:lang w:eastAsia="pl-PL"/>
        </w:rPr>
        <w:t xml:space="preserve">Oświadczam, że zachodzą w stosunku do mnie podstawy wykluczenia z postępowania na podstawie art. …………. Prawa zamówień publicznych </w:t>
      </w:r>
      <w:r w:rsidRPr="00D26AFF">
        <w:rPr>
          <w:rFonts w:ascii="Tahoma" w:hAnsi="Tahoma" w:cs="Tahoma"/>
          <w:i/>
          <w:sz w:val="20"/>
          <w:szCs w:val="20"/>
          <w:lang w:eastAsia="pl-PL"/>
        </w:rPr>
        <w:t xml:space="preserve">(podać mającą zastosowanie podstawę wykluczenia spośród wymienionych w art. 24 ust. 1 </w:t>
      </w:r>
      <w:proofErr w:type="spellStart"/>
      <w:r w:rsidRPr="00D26AFF">
        <w:rPr>
          <w:rFonts w:ascii="Tahoma" w:hAnsi="Tahoma" w:cs="Tahoma"/>
          <w:i/>
          <w:sz w:val="20"/>
          <w:szCs w:val="20"/>
          <w:lang w:eastAsia="pl-PL"/>
        </w:rPr>
        <w:t>pkt</w:t>
      </w:r>
      <w:proofErr w:type="spellEnd"/>
      <w:r w:rsidRPr="00D26AFF">
        <w:rPr>
          <w:rFonts w:ascii="Tahoma" w:hAnsi="Tahoma" w:cs="Tahoma"/>
          <w:i/>
          <w:sz w:val="20"/>
          <w:szCs w:val="20"/>
          <w:lang w:eastAsia="pl-PL"/>
        </w:rPr>
        <w:t xml:space="preserve"> 13-14, 16-20 lub art. 24 ust.5 </w:t>
      </w:r>
      <w:proofErr w:type="spellStart"/>
      <w:r w:rsidRPr="00D26AFF">
        <w:rPr>
          <w:rFonts w:ascii="Tahoma" w:hAnsi="Tahoma" w:cs="Tahoma"/>
          <w:i/>
          <w:sz w:val="20"/>
          <w:szCs w:val="20"/>
          <w:lang w:eastAsia="pl-PL"/>
        </w:rPr>
        <w:t>pkt</w:t>
      </w:r>
      <w:proofErr w:type="spellEnd"/>
      <w:r w:rsidRPr="00D26AFF">
        <w:rPr>
          <w:rFonts w:ascii="Tahoma" w:hAnsi="Tahoma" w:cs="Tahoma"/>
          <w:i/>
          <w:sz w:val="20"/>
          <w:szCs w:val="20"/>
          <w:lang w:eastAsia="pl-PL"/>
        </w:rPr>
        <w:t xml:space="preserve"> 1. </w:t>
      </w:r>
      <w:proofErr w:type="spellStart"/>
      <w:r w:rsidRPr="00D26AFF">
        <w:rPr>
          <w:rFonts w:ascii="Tahoma" w:hAnsi="Tahoma" w:cs="Tahoma"/>
          <w:i/>
          <w:sz w:val="20"/>
          <w:szCs w:val="20"/>
          <w:lang w:eastAsia="pl-PL"/>
        </w:rPr>
        <w:t>Pzp</w:t>
      </w:r>
      <w:proofErr w:type="spellEnd"/>
      <w:r w:rsidRPr="00D26AFF">
        <w:rPr>
          <w:rFonts w:ascii="Tahoma" w:hAnsi="Tahoma" w:cs="Tahoma"/>
          <w:i/>
          <w:sz w:val="20"/>
          <w:szCs w:val="20"/>
          <w:lang w:eastAsia="pl-PL"/>
        </w:rPr>
        <w:t>)</w:t>
      </w:r>
      <w:r w:rsidRPr="00D26AFF">
        <w:rPr>
          <w:rFonts w:ascii="Tahoma" w:hAnsi="Tahoma" w:cs="Tahoma"/>
          <w:i/>
          <w:color w:val="FF0000"/>
          <w:sz w:val="20"/>
          <w:szCs w:val="20"/>
          <w:lang w:eastAsia="pl-PL"/>
        </w:rPr>
        <w:t>.</w:t>
      </w:r>
      <w:r w:rsidRPr="00D26AFF">
        <w:rPr>
          <w:rFonts w:ascii="Tahoma" w:hAnsi="Tahoma" w:cs="Tahoma"/>
          <w:sz w:val="20"/>
          <w:szCs w:val="20"/>
          <w:lang w:eastAsia="pl-PL"/>
        </w:rPr>
        <w:t xml:space="preserve"> </w:t>
      </w:r>
    </w:p>
    <w:p w:rsidR="003D1E78" w:rsidRPr="00D26AFF" w:rsidRDefault="003D1E78" w:rsidP="00A53740">
      <w:pPr>
        <w:spacing w:after="0" w:line="240" w:lineRule="auto"/>
        <w:jc w:val="both"/>
        <w:rPr>
          <w:rFonts w:ascii="Tahoma" w:hAnsi="Tahoma" w:cs="Tahoma"/>
          <w:sz w:val="20"/>
          <w:szCs w:val="20"/>
          <w:lang w:eastAsia="pl-PL"/>
        </w:rPr>
      </w:pPr>
      <w:r w:rsidRPr="00D26AFF">
        <w:rPr>
          <w:rFonts w:ascii="Tahoma" w:hAnsi="Tahoma" w:cs="Tahoma"/>
          <w:sz w:val="20"/>
          <w:szCs w:val="20"/>
          <w:lang w:eastAsia="pl-PL"/>
        </w:rPr>
        <w:t>Jednocześnie oświadczam, że w związku z ww. okolicznością, na podstawie art. 24 ust. 8 Prawa zamówień publicznych podjąłem następujące środki naprawcze:…………………………..</w:t>
      </w:r>
    </w:p>
    <w:p w:rsidR="003D1E78" w:rsidRPr="00D26AFF" w:rsidRDefault="003D1E78" w:rsidP="00A53740">
      <w:pPr>
        <w:spacing w:after="0" w:line="240" w:lineRule="auto"/>
        <w:jc w:val="both"/>
        <w:rPr>
          <w:rFonts w:ascii="Tahoma" w:hAnsi="Tahoma" w:cs="Tahoma"/>
          <w:sz w:val="20"/>
          <w:szCs w:val="20"/>
          <w:lang w:eastAsia="pl-PL"/>
        </w:rPr>
      </w:pPr>
    </w:p>
    <w:p w:rsidR="003D1E78" w:rsidRPr="00D26AFF" w:rsidRDefault="003D1E78" w:rsidP="00A53740">
      <w:pPr>
        <w:spacing w:after="0" w:line="240" w:lineRule="auto"/>
        <w:jc w:val="both"/>
        <w:rPr>
          <w:rFonts w:ascii="Tahoma" w:hAnsi="Tahoma" w:cs="Tahoma"/>
          <w:sz w:val="20"/>
          <w:szCs w:val="20"/>
          <w:lang w:eastAsia="pl-PL"/>
        </w:rPr>
      </w:pPr>
    </w:p>
    <w:p w:rsidR="003D1E78" w:rsidRPr="00D26AFF" w:rsidRDefault="003D1E78" w:rsidP="00A53740">
      <w:pPr>
        <w:spacing w:after="0" w:line="240" w:lineRule="auto"/>
        <w:jc w:val="both"/>
        <w:rPr>
          <w:rFonts w:ascii="Tahoma" w:hAnsi="Tahoma" w:cs="Tahoma"/>
          <w:sz w:val="20"/>
          <w:szCs w:val="20"/>
          <w:lang w:eastAsia="pl-PL"/>
        </w:rPr>
      </w:pPr>
    </w:p>
    <w:p w:rsidR="003D1E78" w:rsidRPr="00D26AFF" w:rsidRDefault="003D1E78" w:rsidP="00A53740">
      <w:pPr>
        <w:spacing w:after="0" w:line="240" w:lineRule="auto"/>
        <w:jc w:val="both"/>
        <w:rPr>
          <w:rFonts w:ascii="Tahoma" w:hAnsi="Tahoma" w:cs="Tahoma"/>
          <w:sz w:val="20"/>
          <w:szCs w:val="20"/>
          <w:lang w:eastAsia="pl-PL"/>
        </w:rPr>
      </w:pPr>
    </w:p>
    <w:p w:rsidR="003D1E78" w:rsidRPr="00D26AFF" w:rsidRDefault="003D1E78" w:rsidP="00A53740">
      <w:pPr>
        <w:spacing w:after="0" w:line="240" w:lineRule="auto"/>
        <w:jc w:val="both"/>
        <w:rPr>
          <w:rFonts w:ascii="Tahoma" w:hAnsi="Tahoma" w:cs="Tahoma"/>
          <w:sz w:val="20"/>
          <w:szCs w:val="20"/>
          <w:lang w:eastAsia="pl-PL"/>
        </w:rPr>
      </w:pPr>
      <w:r w:rsidRPr="00D26AFF">
        <w:rPr>
          <w:rFonts w:ascii="Tahoma" w:hAnsi="Tahoma" w:cs="Tahoma"/>
          <w:sz w:val="20"/>
          <w:szCs w:val="20"/>
          <w:lang w:eastAsia="pl-PL"/>
        </w:rPr>
        <w:t xml:space="preserve">…………….…………….. dnia …………………. r. </w:t>
      </w:r>
    </w:p>
    <w:p w:rsidR="003D1E78" w:rsidRPr="00DB0268" w:rsidRDefault="003D1E78" w:rsidP="00A53740">
      <w:pPr>
        <w:spacing w:after="0" w:line="240" w:lineRule="auto"/>
        <w:jc w:val="both"/>
        <w:rPr>
          <w:rFonts w:ascii="Tahoma" w:hAnsi="Tahoma" w:cs="Tahoma"/>
          <w:sz w:val="18"/>
          <w:szCs w:val="18"/>
          <w:lang w:eastAsia="pl-PL"/>
        </w:rPr>
      </w:pPr>
      <w:r>
        <w:rPr>
          <w:rFonts w:ascii="Tahoma" w:hAnsi="Tahoma" w:cs="Tahoma"/>
          <w:i/>
          <w:sz w:val="20"/>
          <w:szCs w:val="20"/>
          <w:lang w:eastAsia="pl-PL"/>
        </w:rPr>
        <w:t xml:space="preserve"> </w:t>
      </w:r>
      <w:r w:rsidRPr="00DB0268">
        <w:rPr>
          <w:rFonts w:ascii="Tahoma" w:hAnsi="Tahoma" w:cs="Tahoma"/>
          <w:i/>
          <w:sz w:val="18"/>
          <w:szCs w:val="18"/>
          <w:lang w:eastAsia="pl-PL"/>
        </w:rPr>
        <w:t>(miejscowość)</w:t>
      </w:r>
    </w:p>
    <w:p w:rsidR="003D1E78" w:rsidRPr="00D26AFF" w:rsidRDefault="003D1E78" w:rsidP="00A53740">
      <w:pPr>
        <w:spacing w:after="0" w:line="360" w:lineRule="auto"/>
        <w:ind w:firstLine="5103"/>
        <w:jc w:val="both"/>
        <w:rPr>
          <w:rFonts w:ascii="Tahoma" w:hAnsi="Tahoma" w:cs="Tahoma"/>
          <w:sz w:val="20"/>
          <w:szCs w:val="20"/>
          <w:lang w:eastAsia="pl-PL"/>
        </w:rPr>
      </w:pPr>
      <w:r>
        <w:rPr>
          <w:rFonts w:ascii="Tahoma" w:hAnsi="Tahoma" w:cs="Tahoma"/>
          <w:sz w:val="20"/>
          <w:szCs w:val="20"/>
          <w:lang w:eastAsia="pl-PL"/>
        </w:rPr>
        <w:t xml:space="preserve">             </w:t>
      </w:r>
      <w:r w:rsidRPr="00D26AFF">
        <w:rPr>
          <w:rFonts w:ascii="Tahoma" w:hAnsi="Tahoma" w:cs="Tahoma"/>
          <w:sz w:val="20"/>
          <w:szCs w:val="20"/>
          <w:lang w:eastAsia="pl-PL"/>
        </w:rPr>
        <w:t>…………………………………………………</w:t>
      </w:r>
    </w:p>
    <w:p w:rsidR="003D1E78" w:rsidRDefault="003D1E78" w:rsidP="00DB0268">
      <w:pPr>
        <w:suppressAutoHyphens/>
        <w:spacing w:after="0" w:line="240" w:lineRule="auto"/>
        <w:jc w:val="center"/>
        <w:rPr>
          <w:rFonts w:ascii="Tahoma" w:hAnsi="Tahoma" w:cs="Tahoma"/>
          <w:bCs/>
          <w:i/>
          <w:sz w:val="16"/>
          <w:szCs w:val="16"/>
          <w:lang w:eastAsia="ar-SA"/>
        </w:rPr>
      </w:pPr>
      <w:r w:rsidRPr="00D26AFF">
        <w:rPr>
          <w:rFonts w:ascii="Tahoma" w:hAnsi="Tahoma" w:cs="Tahoma"/>
          <w:bCs/>
          <w:i/>
          <w:sz w:val="16"/>
          <w:szCs w:val="16"/>
          <w:lang w:eastAsia="ar-SA"/>
        </w:rPr>
        <w:t xml:space="preserve">                                                                      </w:t>
      </w:r>
      <w:r>
        <w:rPr>
          <w:rFonts w:ascii="Tahoma" w:hAnsi="Tahoma" w:cs="Tahoma"/>
          <w:bCs/>
          <w:i/>
          <w:sz w:val="16"/>
          <w:szCs w:val="16"/>
          <w:lang w:eastAsia="ar-SA"/>
        </w:rPr>
        <w:t xml:space="preserve">             </w:t>
      </w:r>
      <w:r w:rsidRPr="00D26AFF">
        <w:rPr>
          <w:rFonts w:ascii="Tahoma" w:hAnsi="Tahoma" w:cs="Tahoma"/>
          <w:bCs/>
          <w:i/>
          <w:sz w:val="16"/>
          <w:szCs w:val="16"/>
          <w:lang w:eastAsia="ar-SA"/>
        </w:rPr>
        <w:t xml:space="preserve"> </w:t>
      </w:r>
      <w:r>
        <w:rPr>
          <w:rFonts w:ascii="Tahoma" w:hAnsi="Tahoma" w:cs="Tahoma"/>
          <w:bCs/>
          <w:i/>
          <w:sz w:val="16"/>
          <w:szCs w:val="16"/>
          <w:lang w:eastAsia="ar-SA"/>
        </w:rPr>
        <w:t xml:space="preserve">                             </w:t>
      </w:r>
      <w:r w:rsidRPr="00D26AFF">
        <w:rPr>
          <w:rFonts w:ascii="Tahoma" w:hAnsi="Tahoma" w:cs="Tahoma"/>
          <w:bCs/>
          <w:i/>
          <w:sz w:val="16"/>
          <w:szCs w:val="16"/>
          <w:lang w:eastAsia="ar-SA"/>
        </w:rPr>
        <w:t xml:space="preserve"> pod</w:t>
      </w:r>
      <w:r>
        <w:rPr>
          <w:rFonts w:ascii="Tahoma" w:hAnsi="Tahoma" w:cs="Tahoma"/>
          <w:bCs/>
          <w:i/>
          <w:sz w:val="16"/>
          <w:szCs w:val="16"/>
          <w:lang w:eastAsia="ar-SA"/>
        </w:rPr>
        <w:t>pis i pieczęć osoby uprawnionej /</w:t>
      </w:r>
      <w:r w:rsidRPr="00D26AFF">
        <w:rPr>
          <w:rFonts w:ascii="Tahoma" w:hAnsi="Tahoma" w:cs="Tahoma"/>
          <w:bCs/>
          <w:i/>
          <w:sz w:val="16"/>
          <w:szCs w:val="16"/>
          <w:lang w:eastAsia="ar-SA"/>
        </w:rPr>
        <w:t xml:space="preserve">osób uprawnionych   </w:t>
      </w:r>
      <w:r>
        <w:rPr>
          <w:rFonts w:ascii="Tahoma" w:hAnsi="Tahoma" w:cs="Tahoma"/>
          <w:bCs/>
          <w:i/>
          <w:sz w:val="16"/>
          <w:szCs w:val="16"/>
          <w:lang w:eastAsia="ar-SA"/>
        </w:rPr>
        <w:t xml:space="preserve"> </w:t>
      </w:r>
    </w:p>
    <w:p w:rsidR="003D1E78" w:rsidRPr="00D26AFF" w:rsidRDefault="003D1E78" w:rsidP="00DB0268">
      <w:pPr>
        <w:suppressAutoHyphens/>
        <w:spacing w:after="0" w:line="240" w:lineRule="auto"/>
        <w:jc w:val="center"/>
        <w:rPr>
          <w:rFonts w:ascii="Tahoma" w:hAnsi="Tahoma" w:cs="Tahoma"/>
          <w:bCs/>
          <w:i/>
          <w:sz w:val="16"/>
          <w:szCs w:val="16"/>
          <w:lang w:eastAsia="ar-SA"/>
        </w:rPr>
      </w:pPr>
      <w:r>
        <w:rPr>
          <w:rFonts w:ascii="Tahoma" w:hAnsi="Tahoma" w:cs="Tahoma"/>
          <w:bCs/>
          <w:i/>
          <w:sz w:val="16"/>
          <w:szCs w:val="16"/>
          <w:lang w:eastAsia="ar-SA"/>
        </w:rPr>
        <w:t xml:space="preserve">                                                                              </w:t>
      </w:r>
      <w:r w:rsidRPr="00D26AFF">
        <w:rPr>
          <w:rFonts w:ascii="Tahoma" w:hAnsi="Tahoma" w:cs="Tahoma"/>
          <w:bCs/>
          <w:i/>
          <w:sz w:val="16"/>
          <w:szCs w:val="16"/>
          <w:lang w:eastAsia="ar-SA"/>
        </w:rPr>
        <w:t>do reprezentowania Wykonawcy</w:t>
      </w:r>
    </w:p>
    <w:p w:rsidR="003D1E78" w:rsidRPr="00D26AFF" w:rsidRDefault="003D1E78" w:rsidP="00A53740">
      <w:pPr>
        <w:suppressAutoHyphens/>
        <w:spacing w:after="0" w:line="240" w:lineRule="auto"/>
        <w:jc w:val="center"/>
        <w:rPr>
          <w:rFonts w:ascii="Tahoma" w:hAnsi="Tahoma" w:cs="Tahoma"/>
          <w:bCs/>
          <w:i/>
          <w:sz w:val="20"/>
          <w:szCs w:val="20"/>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Default="003D1E78" w:rsidP="00A53740">
      <w:pPr>
        <w:suppressAutoHyphens/>
        <w:spacing w:after="0" w:line="240" w:lineRule="auto"/>
        <w:rPr>
          <w:rFonts w:ascii="Times New Roman" w:hAnsi="Times New Roman"/>
          <w:b/>
          <w:bCs/>
          <w:sz w:val="24"/>
          <w:szCs w:val="24"/>
          <w:lang w:eastAsia="ar-SA"/>
        </w:rPr>
      </w:pPr>
    </w:p>
    <w:p w:rsidR="003D1E78"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r>
        <w:rPr>
          <w:rFonts w:ascii="Tahoma" w:hAnsi="Tahoma" w:cs="Tahoma"/>
          <w:iCs/>
          <w:sz w:val="20"/>
          <w:szCs w:val="20"/>
          <w:lang w:eastAsia="ar-SA"/>
        </w:rPr>
        <w:lastRenderedPageBreak/>
        <w:t>DZP/381/</w:t>
      </w:r>
      <w:r w:rsidR="00D524A1">
        <w:rPr>
          <w:rFonts w:ascii="Tahoma" w:hAnsi="Tahoma" w:cs="Tahoma"/>
          <w:iCs/>
          <w:sz w:val="20"/>
          <w:szCs w:val="20"/>
          <w:lang w:eastAsia="ar-SA"/>
        </w:rPr>
        <w:t>118</w:t>
      </w:r>
      <w:r w:rsidRPr="00D26AFF">
        <w:rPr>
          <w:rFonts w:ascii="Tahoma" w:hAnsi="Tahoma" w:cs="Tahoma"/>
          <w:iCs/>
          <w:sz w:val="20"/>
          <w:szCs w:val="20"/>
          <w:lang w:eastAsia="ar-SA"/>
        </w:rPr>
        <w:t>B/20</w:t>
      </w:r>
      <w:r>
        <w:rPr>
          <w:rFonts w:ascii="Tahoma" w:hAnsi="Tahoma" w:cs="Tahoma"/>
          <w:iCs/>
          <w:sz w:val="20"/>
          <w:szCs w:val="20"/>
          <w:lang w:eastAsia="ar-SA"/>
        </w:rPr>
        <w:t>20</w:t>
      </w:r>
    </w:p>
    <w:p w:rsidR="003D1E78" w:rsidRPr="00D26AFF" w:rsidRDefault="00D524A1" w:rsidP="00A53740">
      <w:pPr>
        <w:suppressAutoHyphens/>
        <w:spacing w:after="0" w:line="240" w:lineRule="auto"/>
        <w:jc w:val="both"/>
        <w:rPr>
          <w:rFonts w:ascii="Tahoma" w:hAnsi="Tahoma" w:cs="Tahoma"/>
          <w:sz w:val="20"/>
          <w:szCs w:val="20"/>
          <w:lang w:eastAsia="ar-SA"/>
        </w:rPr>
      </w:pPr>
      <w:r>
        <w:rPr>
          <w:rFonts w:ascii="Tahoma" w:hAnsi="Tahoma" w:cs="Tahoma"/>
          <w:sz w:val="20"/>
          <w:szCs w:val="20"/>
          <w:lang w:eastAsia="ar-SA"/>
        </w:rPr>
        <w:t xml:space="preserve">                                                                                                                                     </w:t>
      </w:r>
      <w:r w:rsidR="003D1E78" w:rsidRPr="00D26AFF">
        <w:rPr>
          <w:rFonts w:ascii="Tahoma" w:hAnsi="Tahoma" w:cs="Tahoma"/>
          <w:sz w:val="20"/>
          <w:szCs w:val="20"/>
          <w:lang w:eastAsia="ar-SA"/>
        </w:rPr>
        <w:t xml:space="preserve">Załącznik nr 2 </w:t>
      </w:r>
      <w:proofErr w:type="spellStart"/>
      <w:r w:rsidR="003D1E78" w:rsidRPr="00D26AFF">
        <w:rPr>
          <w:rFonts w:ascii="Tahoma" w:hAnsi="Tahoma" w:cs="Tahoma"/>
          <w:sz w:val="20"/>
          <w:szCs w:val="20"/>
          <w:lang w:eastAsia="ar-SA"/>
        </w:rPr>
        <w:t>c.d</w:t>
      </w:r>
      <w:proofErr w:type="spellEnd"/>
    </w:p>
    <w:p w:rsidR="003D1E78" w:rsidRPr="00D26AFF" w:rsidRDefault="003D1E78" w:rsidP="00A53740">
      <w:pPr>
        <w:suppressAutoHyphens/>
        <w:spacing w:after="0" w:line="240" w:lineRule="auto"/>
        <w:jc w:val="both"/>
        <w:rPr>
          <w:rFonts w:ascii="Tahoma" w:hAnsi="Tahoma" w:cs="Tahoma"/>
          <w:sz w:val="20"/>
          <w:szCs w:val="20"/>
          <w:lang w:eastAsia="ar-SA"/>
        </w:rPr>
      </w:pPr>
      <w:r w:rsidRPr="00D26AFF">
        <w:rPr>
          <w:rFonts w:ascii="Tahoma" w:hAnsi="Tahoma" w:cs="Tahoma"/>
          <w:sz w:val="20"/>
          <w:szCs w:val="20"/>
          <w:lang w:eastAsia="ar-SA"/>
        </w:rPr>
        <w:t>...........................................................</w:t>
      </w: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imes New Roman" w:hAnsi="Times New Roman"/>
          <w:b/>
          <w:bCs/>
          <w:sz w:val="24"/>
          <w:szCs w:val="24"/>
          <w:lang w:eastAsia="ar-SA"/>
        </w:rPr>
      </w:pPr>
    </w:p>
    <w:p w:rsidR="003D1E78" w:rsidRPr="00D26AFF" w:rsidRDefault="003D1E78" w:rsidP="00A53740">
      <w:pPr>
        <w:suppressAutoHyphens/>
        <w:spacing w:after="0" w:line="240" w:lineRule="auto"/>
        <w:rPr>
          <w:rFonts w:ascii="Tahoma" w:hAnsi="Tahoma" w:cs="Tahoma"/>
          <w:b/>
          <w:bCs/>
          <w:sz w:val="20"/>
          <w:szCs w:val="20"/>
          <w:lang w:eastAsia="ar-SA"/>
        </w:rPr>
      </w:pPr>
      <w:r w:rsidRPr="00D26AFF">
        <w:rPr>
          <w:rFonts w:ascii="Tahoma" w:hAnsi="Tahoma" w:cs="Tahoma"/>
          <w:b/>
          <w:bCs/>
          <w:sz w:val="20"/>
          <w:szCs w:val="20"/>
          <w:lang w:eastAsia="ar-SA"/>
        </w:rPr>
        <w:t>OŚWIADCZENIE DOTYCZĄCE PODWYKONAWCY:</w:t>
      </w:r>
    </w:p>
    <w:p w:rsidR="003D1E78" w:rsidRPr="00D26AFF" w:rsidRDefault="003D1E78" w:rsidP="00A53740">
      <w:pPr>
        <w:suppressAutoHyphens/>
        <w:spacing w:after="0" w:line="240" w:lineRule="auto"/>
        <w:jc w:val="center"/>
        <w:rPr>
          <w:rFonts w:ascii="Tahoma" w:hAnsi="Tahoma" w:cs="Tahoma"/>
          <w:bCs/>
          <w:sz w:val="20"/>
          <w:szCs w:val="20"/>
          <w:lang w:eastAsia="ar-SA"/>
        </w:rPr>
      </w:pPr>
    </w:p>
    <w:p w:rsidR="003D1E78" w:rsidRPr="00D26AFF" w:rsidRDefault="003D1E78" w:rsidP="00A53740">
      <w:pPr>
        <w:spacing w:after="0" w:line="240" w:lineRule="auto"/>
        <w:jc w:val="both"/>
        <w:rPr>
          <w:rFonts w:ascii="Tahoma" w:hAnsi="Tahoma" w:cs="Tahoma"/>
          <w:i/>
          <w:sz w:val="20"/>
          <w:szCs w:val="20"/>
          <w:lang w:eastAsia="pl-PL"/>
        </w:rPr>
      </w:pPr>
      <w:r w:rsidRPr="00D26AFF">
        <w:rPr>
          <w:rFonts w:ascii="Tahoma" w:hAnsi="Tahoma" w:cs="Tahoma"/>
          <w:sz w:val="20"/>
          <w:szCs w:val="20"/>
          <w:lang w:eastAsia="pl-PL"/>
        </w:rPr>
        <w:t>Oświadczam, że następujący(e)  podmiot(y)  będący(e) podwykonawcą(</w:t>
      </w:r>
      <w:proofErr w:type="spellStart"/>
      <w:r w:rsidRPr="00D26AFF">
        <w:rPr>
          <w:rFonts w:ascii="Tahoma" w:hAnsi="Tahoma" w:cs="Tahoma"/>
          <w:sz w:val="20"/>
          <w:szCs w:val="20"/>
          <w:lang w:eastAsia="pl-PL"/>
        </w:rPr>
        <w:t>ami</w:t>
      </w:r>
      <w:proofErr w:type="spellEnd"/>
      <w:r w:rsidRPr="00D26AFF">
        <w:rPr>
          <w:rFonts w:ascii="Tahoma" w:hAnsi="Tahoma" w:cs="Tahoma"/>
          <w:sz w:val="20"/>
          <w:szCs w:val="20"/>
          <w:lang w:eastAsia="pl-PL"/>
        </w:rPr>
        <w:t>)………………………. ……………………………………(</w:t>
      </w:r>
      <w:r w:rsidRPr="00D26AFF">
        <w:rPr>
          <w:rFonts w:ascii="Tahoma" w:hAnsi="Tahoma" w:cs="Tahoma"/>
          <w:i/>
          <w:sz w:val="20"/>
          <w:szCs w:val="20"/>
          <w:lang w:eastAsia="pl-PL"/>
        </w:rPr>
        <w:t>podać pełną nazwę/firmę, adres, a także w zależności od podmiotu :NIP/PESEL, KRS/</w:t>
      </w:r>
      <w:proofErr w:type="spellStart"/>
      <w:r w:rsidRPr="00D26AFF">
        <w:rPr>
          <w:rFonts w:ascii="Tahoma" w:hAnsi="Tahoma" w:cs="Tahoma"/>
          <w:i/>
          <w:sz w:val="20"/>
          <w:szCs w:val="20"/>
          <w:lang w:eastAsia="pl-PL"/>
        </w:rPr>
        <w:t>CEiDG</w:t>
      </w:r>
      <w:proofErr w:type="spellEnd"/>
      <w:r w:rsidRPr="00D26AFF">
        <w:rPr>
          <w:rFonts w:ascii="Tahoma" w:hAnsi="Tahoma" w:cs="Tahoma"/>
          <w:i/>
          <w:sz w:val="20"/>
          <w:szCs w:val="20"/>
          <w:lang w:eastAsia="pl-PL"/>
        </w:rPr>
        <w:t xml:space="preserve">), </w:t>
      </w:r>
      <w:r w:rsidRPr="00D26AFF">
        <w:rPr>
          <w:rFonts w:ascii="Tahoma" w:hAnsi="Tahoma" w:cs="Tahoma"/>
          <w:sz w:val="20"/>
          <w:szCs w:val="20"/>
          <w:lang w:eastAsia="pl-PL"/>
        </w:rPr>
        <w:t>nie podlega(ją)  wykluczeniu z postępowania o udzielenie zamówienia.</w:t>
      </w:r>
    </w:p>
    <w:p w:rsidR="003D1E78" w:rsidRPr="00D26AFF" w:rsidRDefault="003D1E78" w:rsidP="00A53740">
      <w:pPr>
        <w:spacing w:after="0" w:line="360" w:lineRule="auto"/>
        <w:jc w:val="both"/>
        <w:rPr>
          <w:rFonts w:ascii="Tahoma" w:hAnsi="Tahoma" w:cs="Tahoma"/>
          <w:sz w:val="20"/>
          <w:szCs w:val="20"/>
          <w:lang w:eastAsia="pl-PL"/>
        </w:rPr>
      </w:pPr>
    </w:p>
    <w:p w:rsidR="003D1E78" w:rsidRPr="00D26AFF" w:rsidRDefault="003D1E78" w:rsidP="00A53740">
      <w:pPr>
        <w:spacing w:after="0" w:line="240" w:lineRule="auto"/>
        <w:jc w:val="both"/>
        <w:rPr>
          <w:rFonts w:ascii="Tahoma" w:hAnsi="Tahoma" w:cs="Tahoma"/>
          <w:sz w:val="20"/>
          <w:szCs w:val="20"/>
          <w:lang w:eastAsia="pl-PL"/>
        </w:rPr>
      </w:pPr>
      <w:r w:rsidRPr="00D26AFF">
        <w:rPr>
          <w:rFonts w:ascii="Tahoma" w:hAnsi="Tahoma" w:cs="Tahoma"/>
          <w:sz w:val="20"/>
          <w:szCs w:val="20"/>
          <w:lang w:eastAsia="pl-PL"/>
        </w:rPr>
        <w:t xml:space="preserve">…………….…………….. dnia …………………. r. </w:t>
      </w:r>
    </w:p>
    <w:p w:rsidR="003D1E78" w:rsidRPr="00DB0268" w:rsidRDefault="003D1E78" w:rsidP="00A53740">
      <w:pPr>
        <w:spacing w:after="0" w:line="240" w:lineRule="auto"/>
        <w:jc w:val="both"/>
        <w:rPr>
          <w:rFonts w:ascii="Tahoma" w:hAnsi="Tahoma" w:cs="Tahoma"/>
          <w:sz w:val="18"/>
          <w:szCs w:val="18"/>
          <w:lang w:eastAsia="pl-PL"/>
        </w:rPr>
      </w:pPr>
      <w:r>
        <w:rPr>
          <w:rFonts w:ascii="Tahoma" w:hAnsi="Tahoma" w:cs="Tahoma"/>
          <w:i/>
          <w:sz w:val="20"/>
          <w:szCs w:val="20"/>
          <w:lang w:eastAsia="pl-PL"/>
        </w:rPr>
        <w:t xml:space="preserve"> </w:t>
      </w:r>
      <w:r w:rsidRPr="00DB0268">
        <w:rPr>
          <w:rFonts w:ascii="Tahoma" w:hAnsi="Tahoma" w:cs="Tahoma"/>
          <w:i/>
          <w:sz w:val="18"/>
          <w:szCs w:val="18"/>
          <w:lang w:eastAsia="pl-PL"/>
        </w:rPr>
        <w:t>(miejscowość),</w:t>
      </w:r>
    </w:p>
    <w:p w:rsidR="003D1E78" w:rsidRPr="00D26AFF" w:rsidRDefault="003D1E78" w:rsidP="00A53740">
      <w:pPr>
        <w:spacing w:after="0" w:line="360" w:lineRule="auto"/>
        <w:ind w:firstLine="5103"/>
        <w:jc w:val="both"/>
        <w:rPr>
          <w:rFonts w:ascii="Tahoma" w:hAnsi="Tahoma" w:cs="Tahoma"/>
          <w:sz w:val="20"/>
          <w:szCs w:val="20"/>
          <w:lang w:eastAsia="pl-PL"/>
        </w:rPr>
      </w:pPr>
      <w:r w:rsidRPr="00D26AFF">
        <w:rPr>
          <w:rFonts w:ascii="Tahoma" w:hAnsi="Tahoma" w:cs="Tahoma"/>
          <w:sz w:val="20"/>
          <w:szCs w:val="20"/>
          <w:lang w:eastAsia="pl-PL"/>
        </w:rPr>
        <w:t xml:space="preserve">            …………………………………………………</w:t>
      </w:r>
    </w:p>
    <w:p w:rsidR="003D1E78" w:rsidRPr="00DB0268" w:rsidRDefault="003D1E78" w:rsidP="00A53740">
      <w:pPr>
        <w:suppressAutoHyphens/>
        <w:spacing w:after="0" w:line="240" w:lineRule="auto"/>
        <w:jc w:val="right"/>
        <w:rPr>
          <w:rFonts w:ascii="Tahoma" w:hAnsi="Tahoma" w:cs="Tahoma"/>
          <w:bCs/>
          <w:i/>
          <w:sz w:val="16"/>
          <w:szCs w:val="16"/>
          <w:lang w:eastAsia="ar-SA"/>
        </w:rPr>
      </w:pPr>
      <w:r w:rsidRPr="00DB0268">
        <w:rPr>
          <w:rFonts w:ascii="Tahoma" w:hAnsi="Tahoma" w:cs="Tahoma"/>
          <w:bCs/>
          <w:i/>
          <w:sz w:val="16"/>
          <w:szCs w:val="16"/>
          <w:lang w:eastAsia="ar-SA"/>
        </w:rPr>
        <w:t xml:space="preserve">podpis i pieczęć osoby uprawnionej/osób uprawnionych </w:t>
      </w:r>
    </w:p>
    <w:p w:rsidR="003D1E78" w:rsidRPr="00DB0268" w:rsidRDefault="003D1E78" w:rsidP="00A53740">
      <w:pPr>
        <w:suppressAutoHyphens/>
        <w:spacing w:after="0" w:line="240" w:lineRule="auto"/>
        <w:jc w:val="center"/>
        <w:rPr>
          <w:rFonts w:ascii="Tahoma" w:hAnsi="Tahoma" w:cs="Tahoma"/>
          <w:bCs/>
          <w:i/>
          <w:sz w:val="16"/>
          <w:szCs w:val="16"/>
          <w:lang w:eastAsia="ar-SA"/>
        </w:rPr>
      </w:pPr>
      <w:r w:rsidRPr="00DB0268">
        <w:rPr>
          <w:rFonts w:ascii="Tahoma" w:hAnsi="Tahoma" w:cs="Tahoma"/>
          <w:bCs/>
          <w:i/>
          <w:sz w:val="16"/>
          <w:szCs w:val="16"/>
          <w:lang w:eastAsia="ar-SA"/>
        </w:rPr>
        <w:t xml:space="preserve">                                                                                     do reprezentowania Wykonawcy</w:t>
      </w:r>
    </w:p>
    <w:p w:rsidR="003D1E78" w:rsidRPr="00D26AFF" w:rsidRDefault="003D1E78" w:rsidP="00A53740">
      <w:pPr>
        <w:suppressAutoHyphens/>
        <w:spacing w:after="0" w:line="240" w:lineRule="auto"/>
        <w:jc w:val="center"/>
        <w:rPr>
          <w:rFonts w:ascii="Tahoma" w:hAnsi="Tahoma" w:cs="Tahoma"/>
          <w:bCs/>
          <w:i/>
          <w:sz w:val="20"/>
          <w:szCs w:val="20"/>
          <w:lang w:eastAsia="ar-SA"/>
        </w:rPr>
      </w:pPr>
    </w:p>
    <w:p w:rsidR="003D1E78" w:rsidRPr="00D26AFF" w:rsidRDefault="003D1E78" w:rsidP="00A53740">
      <w:pPr>
        <w:suppressAutoHyphens/>
        <w:spacing w:after="0" w:line="240" w:lineRule="auto"/>
        <w:jc w:val="center"/>
        <w:rPr>
          <w:rFonts w:ascii="Tahoma" w:hAnsi="Tahoma" w:cs="Tahoma"/>
          <w:bCs/>
          <w:i/>
          <w:sz w:val="20"/>
          <w:szCs w:val="20"/>
          <w:lang w:eastAsia="ar-SA"/>
        </w:rPr>
      </w:pPr>
    </w:p>
    <w:p w:rsidR="003D1E78" w:rsidRPr="00D26AFF" w:rsidRDefault="003D1E78" w:rsidP="00A53740">
      <w:pPr>
        <w:suppressAutoHyphens/>
        <w:spacing w:after="0" w:line="240" w:lineRule="auto"/>
        <w:jc w:val="center"/>
        <w:rPr>
          <w:rFonts w:ascii="Tahoma" w:hAnsi="Tahoma" w:cs="Tahoma"/>
          <w:bCs/>
          <w:i/>
          <w:sz w:val="20"/>
          <w:szCs w:val="20"/>
          <w:lang w:eastAsia="ar-SA"/>
        </w:rPr>
      </w:pPr>
    </w:p>
    <w:p w:rsidR="003D1E78" w:rsidRPr="00D26AFF" w:rsidRDefault="003D1E78" w:rsidP="00A53740">
      <w:pPr>
        <w:spacing w:after="0" w:line="360" w:lineRule="auto"/>
        <w:jc w:val="both"/>
        <w:rPr>
          <w:rFonts w:ascii="Tahoma" w:hAnsi="Tahoma" w:cs="Tahoma"/>
          <w:b/>
          <w:sz w:val="20"/>
          <w:szCs w:val="20"/>
          <w:lang w:eastAsia="pl-PL"/>
        </w:rPr>
      </w:pPr>
      <w:r w:rsidRPr="00D26AFF">
        <w:rPr>
          <w:rFonts w:ascii="Tahoma" w:hAnsi="Tahoma" w:cs="Tahoma"/>
          <w:b/>
          <w:sz w:val="20"/>
          <w:szCs w:val="20"/>
          <w:lang w:eastAsia="pl-PL"/>
        </w:rPr>
        <w:t>OŚWIADCZENIE DOTYCZĄCE PODANYCH INFORMACJI:</w:t>
      </w:r>
    </w:p>
    <w:p w:rsidR="003D1E78" w:rsidRPr="00D26AFF" w:rsidRDefault="003D1E78" w:rsidP="00A53740">
      <w:pPr>
        <w:spacing w:after="0" w:line="360" w:lineRule="auto"/>
        <w:jc w:val="both"/>
        <w:rPr>
          <w:rFonts w:ascii="Tahoma" w:hAnsi="Tahoma" w:cs="Tahoma"/>
          <w:sz w:val="20"/>
          <w:szCs w:val="20"/>
          <w:lang w:eastAsia="pl-PL"/>
        </w:rPr>
      </w:pPr>
      <w:r w:rsidRPr="00D26AFF">
        <w:rPr>
          <w:rFonts w:ascii="Tahoma" w:hAnsi="Tahoma" w:cs="Tahoma"/>
          <w:sz w:val="20"/>
          <w:szCs w:val="20"/>
          <w:lang w:eastAsia="pl-PL"/>
        </w:rPr>
        <w:t xml:space="preserve">Oświadczam, że wszystkie informacje podane w powyższych oświadczeniach są aktualne </w:t>
      </w:r>
      <w:r w:rsidRPr="00D26AFF">
        <w:rPr>
          <w:rFonts w:ascii="Tahoma" w:hAnsi="Tahoma" w:cs="Tahoma"/>
          <w:sz w:val="20"/>
          <w:szCs w:val="20"/>
          <w:lang w:eastAsia="pl-PL"/>
        </w:rPr>
        <w:br/>
        <w:t>i zgodne z prawdą oraz zostały przedstawione z pełną świadomością konsekwencji wprowadzenia Zamawiającego w błąd przy przedstawianiu informacji.</w:t>
      </w:r>
    </w:p>
    <w:p w:rsidR="003D1E78" w:rsidRPr="00D26AFF" w:rsidRDefault="003D1E78" w:rsidP="00A53740">
      <w:pPr>
        <w:spacing w:after="0" w:line="360" w:lineRule="auto"/>
        <w:jc w:val="both"/>
        <w:rPr>
          <w:rFonts w:ascii="Tahoma" w:hAnsi="Tahoma" w:cs="Tahoma"/>
          <w:sz w:val="20"/>
          <w:szCs w:val="20"/>
          <w:lang w:eastAsia="pl-PL"/>
        </w:rPr>
      </w:pPr>
    </w:p>
    <w:p w:rsidR="003D1E78" w:rsidRPr="00D26AFF" w:rsidRDefault="003D1E78" w:rsidP="00A53740">
      <w:pPr>
        <w:spacing w:after="0" w:line="360" w:lineRule="auto"/>
        <w:jc w:val="both"/>
        <w:rPr>
          <w:rFonts w:ascii="Tahoma" w:hAnsi="Tahoma" w:cs="Tahoma"/>
          <w:sz w:val="20"/>
          <w:szCs w:val="20"/>
          <w:lang w:eastAsia="pl-PL"/>
        </w:rPr>
      </w:pPr>
    </w:p>
    <w:p w:rsidR="003D1E78" w:rsidRPr="00D26AFF" w:rsidRDefault="003D1E78" w:rsidP="00A53740">
      <w:pPr>
        <w:spacing w:after="0" w:line="240" w:lineRule="auto"/>
        <w:jc w:val="both"/>
        <w:rPr>
          <w:rFonts w:ascii="Tahoma" w:hAnsi="Tahoma" w:cs="Tahoma"/>
          <w:sz w:val="20"/>
          <w:szCs w:val="20"/>
          <w:lang w:eastAsia="pl-PL"/>
        </w:rPr>
      </w:pPr>
      <w:r w:rsidRPr="00D26AFF">
        <w:rPr>
          <w:rFonts w:ascii="Tahoma" w:hAnsi="Tahoma" w:cs="Tahoma"/>
          <w:sz w:val="20"/>
          <w:szCs w:val="20"/>
          <w:lang w:eastAsia="pl-PL"/>
        </w:rPr>
        <w:t xml:space="preserve">…………….…………….. dnia …………………. r. </w:t>
      </w:r>
    </w:p>
    <w:p w:rsidR="003D1E78" w:rsidRPr="00DB0268" w:rsidRDefault="003D1E78" w:rsidP="00A53740">
      <w:pPr>
        <w:spacing w:after="0" w:line="240" w:lineRule="auto"/>
        <w:jc w:val="both"/>
        <w:rPr>
          <w:rFonts w:ascii="Tahoma" w:hAnsi="Tahoma" w:cs="Tahoma"/>
          <w:sz w:val="18"/>
          <w:szCs w:val="18"/>
          <w:lang w:eastAsia="pl-PL"/>
        </w:rPr>
      </w:pPr>
      <w:r>
        <w:rPr>
          <w:rFonts w:ascii="Tahoma" w:hAnsi="Tahoma" w:cs="Tahoma"/>
          <w:i/>
          <w:sz w:val="20"/>
          <w:szCs w:val="20"/>
          <w:lang w:eastAsia="pl-PL"/>
        </w:rPr>
        <w:t xml:space="preserve"> </w:t>
      </w:r>
      <w:r w:rsidRPr="00DB0268">
        <w:rPr>
          <w:rFonts w:ascii="Tahoma" w:hAnsi="Tahoma" w:cs="Tahoma"/>
          <w:i/>
          <w:sz w:val="18"/>
          <w:szCs w:val="18"/>
          <w:lang w:eastAsia="pl-PL"/>
        </w:rPr>
        <w:t>(miejscowość)</w:t>
      </w:r>
    </w:p>
    <w:p w:rsidR="003D1E78" w:rsidRPr="00D26AFF" w:rsidRDefault="003D1E78" w:rsidP="00A53740">
      <w:pPr>
        <w:spacing w:after="0" w:line="360" w:lineRule="auto"/>
        <w:jc w:val="both"/>
        <w:rPr>
          <w:rFonts w:ascii="Tahoma" w:hAnsi="Tahoma" w:cs="Tahoma"/>
          <w:sz w:val="20"/>
          <w:szCs w:val="20"/>
          <w:lang w:eastAsia="pl-PL"/>
        </w:rPr>
      </w:pPr>
    </w:p>
    <w:p w:rsidR="003D1E78" w:rsidRPr="00D26AFF" w:rsidRDefault="003D1E78" w:rsidP="00A53740">
      <w:pPr>
        <w:spacing w:after="0" w:line="360" w:lineRule="auto"/>
        <w:ind w:firstLine="5103"/>
        <w:jc w:val="both"/>
        <w:rPr>
          <w:rFonts w:ascii="Tahoma" w:hAnsi="Tahoma" w:cs="Tahoma"/>
          <w:sz w:val="20"/>
          <w:szCs w:val="20"/>
          <w:lang w:eastAsia="pl-PL"/>
        </w:rPr>
      </w:pPr>
      <w:r>
        <w:rPr>
          <w:rFonts w:ascii="Tahoma" w:hAnsi="Tahoma" w:cs="Tahoma"/>
          <w:sz w:val="20"/>
          <w:szCs w:val="20"/>
          <w:lang w:eastAsia="pl-PL"/>
        </w:rPr>
        <w:t xml:space="preserve">                </w:t>
      </w:r>
      <w:r w:rsidRPr="00D26AFF">
        <w:rPr>
          <w:rFonts w:ascii="Tahoma" w:hAnsi="Tahoma" w:cs="Tahoma"/>
          <w:sz w:val="20"/>
          <w:szCs w:val="20"/>
          <w:lang w:eastAsia="pl-PL"/>
        </w:rPr>
        <w:t>…………………………………………………</w:t>
      </w:r>
    </w:p>
    <w:p w:rsidR="003D1E78" w:rsidRPr="00DB0268" w:rsidRDefault="003D1E78" w:rsidP="00A53740">
      <w:pPr>
        <w:suppressAutoHyphens/>
        <w:spacing w:after="0" w:line="240" w:lineRule="auto"/>
        <w:jc w:val="right"/>
        <w:rPr>
          <w:rFonts w:ascii="Tahoma" w:hAnsi="Tahoma" w:cs="Tahoma"/>
          <w:bCs/>
          <w:i/>
          <w:sz w:val="16"/>
          <w:szCs w:val="16"/>
          <w:lang w:eastAsia="ar-SA"/>
        </w:rPr>
      </w:pPr>
      <w:r w:rsidRPr="00DB0268">
        <w:rPr>
          <w:rFonts w:ascii="Tahoma" w:hAnsi="Tahoma" w:cs="Tahoma"/>
          <w:bCs/>
          <w:i/>
          <w:sz w:val="16"/>
          <w:szCs w:val="16"/>
          <w:lang w:eastAsia="ar-SA"/>
        </w:rPr>
        <w:t xml:space="preserve">podpis i pieczęć osoby uprawnionej/osób uprawnionych </w:t>
      </w:r>
    </w:p>
    <w:p w:rsidR="003D1E78" w:rsidRPr="00DB0268" w:rsidRDefault="003D1E78" w:rsidP="00A53740">
      <w:pPr>
        <w:suppressAutoHyphens/>
        <w:spacing w:after="0" w:line="240" w:lineRule="auto"/>
        <w:jc w:val="center"/>
        <w:rPr>
          <w:rFonts w:ascii="Tahoma" w:hAnsi="Tahoma" w:cs="Tahoma"/>
          <w:bCs/>
          <w:i/>
          <w:sz w:val="16"/>
          <w:szCs w:val="16"/>
          <w:lang w:eastAsia="ar-SA"/>
        </w:rPr>
      </w:pPr>
      <w:r w:rsidRPr="00DB0268">
        <w:rPr>
          <w:rFonts w:ascii="Tahoma" w:hAnsi="Tahoma" w:cs="Tahoma"/>
          <w:bCs/>
          <w:i/>
          <w:sz w:val="16"/>
          <w:szCs w:val="16"/>
          <w:lang w:eastAsia="ar-SA"/>
        </w:rPr>
        <w:t xml:space="preserve">                                                                           </w:t>
      </w:r>
      <w:r>
        <w:rPr>
          <w:rFonts w:ascii="Tahoma" w:hAnsi="Tahoma" w:cs="Tahoma"/>
          <w:bCs/>
          <w:i/>
          <w:sz w:val="16"/>
          <w:szCs w:val="16"/>
          <w:lang w:eastAsia="ar-SA"/>
        </w:rPr>
        <w:t xml:space="preserve">          </w:t>
      </w:r>
      <w:r w:rsidRPr="00DB0268">
        <w:rPr>
          <w:rFonts w:ascii="Tahoma" w:hAnsi="Tahoma" w:cs="Tahoma"/>
          <w:bCs/>
          <w:i/>
          <w:sz w:val="16"/>
          <w:szCs w:val="16"/>
          <w:lang w:eastAsia="ar-SA"/>
        </w:rPr>
        <w:t xml:space="preserve">  do reprezentowania Wykonawcy</w:t>
      </w:r>
    </w:p>
    <w:p w:rsidR="003D1E78" w:rsidRPr="00DB0268" w:rsidRDefault="003D1E78" w:rsidP="00A53740">
      <w:pPr>
        <w:suppressAutoHyphens/>
        <w:spacing w:after="0" w:line="240" w:lineRule="auto"/>
        <w:jc w:val="center"/>
        <w:rPr>
          <w:rFonts w:ascii="Tahoma" w:hAnsi="Tahoma" w:cs="Tahoma"/>
          <w:bCs/>
          <w:i/>
          <w:sz w:val="16"/>
          <w:szCs w:val="16"/>
          <w:lang w:eastAsia="ar-SA"/>
        </w:rPr>
      </w:pPr>
    </w:p>
    <w:p w:rsidR="003D1E78" w:rsidRPr="00D26AFF" w:rsidRDefault="003D1E78" w:rsidP="00A53740">
      <w:pPr>
        <w:spacing w:after="0" w:line="360" w:lineRule="auto"/>
        <w:jc w:val="both"/>
        <w:rPr>
          <w:rFonts w:ascii="Tahoma" w:hAnsi="Tahoma" w:cs="Tahoma"/>
          <w:sz w:val="20"/>
          <w:szCs w:val="20"/>
          <w:lang w:eastAsia="pl-PL"/>
        </w:rPr>
      </w:pPr>
    </w:p>
    <w:p w:rsidR="003D1E78" w:rsidRPr="00D26AFF" w:rsidRDefault="003D1E78" w:rsidP="00A53740">
      <w:pPr>
        <w:spacing w:after="0" w:line="240" w:lineRule="auto"/>
        <w:rPr>
          <w:rFonts w:ascii="Tahoma" w:hAnsi="Tahoma" w:cs="Tahoma"/>
          <w:b/>
          <w:sz w:val="20"/>
          <w:szCs w:val="20"/>
          <w:lang w:eastAsia="pl-PL"/>
        </w:rPr>
      </w:pPr>
    </w:p>
    <w:p w:rsidR="003D1E78" w:rsidRPr="00D26AFF" w:rsidRDefault="003D1E78" w:rsidP="00A53740">
      <w:pPr>
        <w:spacing w:after="0" w:line="240" w:lineRule="auto"/>
        <w:rPr>
          <w:rFonts w:ascii="Tahoma" w:hAnsi="Tahoma" w:cs="Tahoma"/>
          <w:sz w:val="16"/>
          <w:szCs w:val="16"/>
          <w:lang w:eastAsia="pl-PL"/>
        </w:rPr>
      </w:pPr>
      <w:r w:rsidRPr="00D26AFF">
        <w:rPr>
          <w:rFonts w:ascii="Tahoma" w:hAnsi="Tahoma" w:cs="Tahoma"/>
          <w:b/>
          <w:sz w:val="16"/>
          <w:szCs w:val="16"/>
          <w:lang w:eastAsia="pl-PL"/>
        </w:rPr>
        <w:t xml:space="preserve">UWAGA : </w:t>
      </w:r>
      <w:r w:rsidRPr="00D26AFF">
        <w:rPr>
          <w:rFonts w:ascii="Tahoma" w:hAnsi="Tahoma" w:cs="Tahoma"/>
          <w:sz w:val="16"/>
          <w:szCs w:val="16"/>
          <w:lang w:eastAsia="pl-PL"/>
        </w:rPr>
        <w:t xml:space="preserve">Oświadczenia składa każdy Wykonawca który złożył  ofertę. </w:t>
      </w:r>
    </w:p>
    <w:p w:rsidR="003D1E78" w:rsidRPr="00D26AFF" w:rsidRDefault="003D1E78" w:rsidP="00A53740">
      <w:pPr>
        <w:suppressAutoHyphens/>
        <w:spacing w:after="0" w:line="240" w:lineRule="auto"/>
        <w:rPr>
          <w:rFonts w:ascii="Tahoma" w:hAnsi="Tahoma" w:cs="Tahoma"/>
          <w:i/>
          <w:sz w:val="16"/>
          <w:szCs w:val="16"/>
          <w:lang w:eastAsia="ar-SA"/>
        </w:rPr>
      </w:pPr>
      <w:r w:rsidRPr="00D26AFF">
        <w:rPr>
          <w:rFonts w:ascii="Tahoma" w:hAnsi="Tahoma" w:cs="Tahoma"/>
          <w:sz w:val="16"/>
          <w:szCs w:val="16"/>
        </w:rPr>
        <w:t>W przypadku Wykonawców ubiegających się wspólnie o udzielenie zamówienia na podstawie art. 23 ustawy PZP dokument składa każdy z Wykonawców oddzielnie.</w:t>
      </w:r>
    </w:p>
    <w:p w:rsidR="003D1E78" w:rsidRPr="00D26AFF" w:rsidRDefault="003D1E78" w:rsidP="00A53740">
      <w:pPr>
        <w:suppressAutoHyphens/>
        <w:spacing w:after="0" w:line="240" w:lineRule="auto"/>
        <w:rPr>
          <w:rFonts w:ascii="Tahoma" w:hAnsi="Tahoma" w:cs="Tahoma"/>
          <w:i/>
          <w:sz w:val="16"/>
          <w:szCs w:val="16"/>
          <w:lang w:eastAsia="ar-SA"/>
        </w:rPr>
      </w:pPr>
    </w:p>
    <w:p w:rsidR="003D1E78" w:rsidRPr="00D26AFF" w:rsidRDefault="003D1E78" w:rsidP="00A53740">
      <w:pPr>
        <w:suppressAutoHyphens/>
        <w:spacing w:after="0" w:line="240" w:lineRule="auto"/>
        <w:jc w:val="both"/>
        <w:rPr>
          <w:rFonts w:ascii="Tahoma" w:hAnsi="Tahoma" w:cs="Tahoma"/>
          <w:iCs/>
          <w:sz w:val="16"/>
          <w:szCs w:val="16"/>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Default="003D1E78" w:rsidP="00A53740">
      <w:pPr>
        <w:suppressAutoHyphens/>
        <w:spacing w:after="0" w:line="240" w:lineRule="auto"/>
        <w:jc w:val="both"/>
        <w:rPr>
          <w:rFonts w:ascii="Tahoma" w:hAnsi="Tahoma" w:cs="Tahoma"/>
          <w:iCs/>
          <w:sz w:val="20"/>
          <w:szCs w:val="20"/>
          <w:lang w:eastAsia="ar-SA"/>
        </w:rPr>
      </w:pPr>
    </w:p>
    <w:p w:rsidR="003D1E78"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jc w:val="both"/>
        <w:rPr>
          <w:rFonts w:ascii="Tahoma" w:hAnsi="Tahoma" w:cs="Tahoma"/>
          <w:iCs/>
          <w:sz w:val="20"/>
          <w:szCs w:val="20"/>
          <w:lang w:eastAsia="ar-SA"/>
        </w:rPr>
      </w:pPr>
    </w:p>
    <w:p w:rsidR="003D1E78" w:rsidRPr="00D26AFF" w:rsidRDefault="003D1E78" w:rsidP="00A53740">
      <w:pPr>
        <w:suppressAutoHyphens/>
        <w:spacing w:after="0" w:line="240" w:lineRule="auto"/>
        <w:rPr>
          <w:rFonts w:ascii="Tahoma" w:hAnsi="Tahoma" w:cs="Tahoma"/>
          <w:sz w:val="20"/>
          <w:szCs w:val="20"/>
          <w:lang w:eastAsia="ar-SA"/>
        </w:rPr>
      </w:pPr>
      <w:r w:rsidRPr="00D26AFF">
        <w:rPr>
          <w:rFonts w:ascii="Tahoma" w:hAnsi="Tahoma" w:cs="Tahoma"/>
          <w:sz w:val="20"/>
          <w:szCs w:val="20"/>
          <w:lang w:eastAsia="ar-SA"/>
        </w:rPr>
        <w:lastRenderedPageBreak/>
        <w:t>DZP/381/</w:t>
      </w:r>
      <w:r w:rsidR="00D524A1">
        <w:rPr>
          <w:rFonts w:ascii="Tahoma" w:hAnsi="Tahoma" w:cs="Tahoma"/>
          <w:sz w:val="20"/>
          <w:szCs w:val="20"/>
          <w:lang w:eastAsia="ar-SA"/>
        </w:rPr>
        <w:t>118</w:t>
      </w:r>
      <w:r w:rsidRPr="00D26AFF">
        <w:rPr>
          <w:rFonts w:ascii="Tahoma" w:hAnsi="Tahoma" w:cs="Tahoma"/>
          <w:sz w:val="20"/>
          <w:szCs w:val="20"/>
          <w:lang w:eastAsia="ar-SA"/>
        </w:rPr>
        <w:t>B/20</w:t>
      </w:r>
      <w:r>
        <w:rPr>
          <w:rFonts w:ascii="Tahoma" w:hAnsi="Tahoma" w:cs="Tahoma"/>
          <w:sz w:val="20"/>
          <w:szCs w:val="20"/>
          <w:lang w:eastAsia="ar-SA"/>
        </w:rPr>
        <w:t>20</w:t>
      </w:r>
    </w:p>
    <w:p w:rsidR="003D1E78" w:rsidRPr="00D26AFF" w:rsidRDefault="003D1E78" w:rsidP="00A53740">
      <w:pPr>
        <w:suppressAutoHyphens/>
        <w:spacing w:after="0" w:line="240" w:lineRule="auto"/>
        <w:rPr>
          <w:rFonts w:ascii="Tahoma" w:hAnsi="Tahoma" w:cs="Tahoma"/>
          <w:sz w:val="20"/>
          <w:szCs w:val="20"/>
          <w:lang w:eastAsia="ar-SA"/>
        </w:rPr>
      </w:pPr>
      <w:r>
        <w:rPr>
          <w:rFonts w:ascii="Tahoma" w:hAnsi="Tahoma" w:cs="Tahoma"/>
          <w:sz w:val="20"/>
          <w:szCs w:val="20"/>
          <w:lang w:eastAsia="ar-SA"/>
        </w:rPr>
        <w:t xml:space="preserve">                                                                                                                                         </w:t>
      </w:r>
      <w:r w:rsidRPr="00D26AFF">
        <w:rPr>
          <w:rFonts w:ascii="Tahoma" w:hAnsi="Tahoma" w:cs="Tahoma"/>
          <w:sz w:val="20"/>
          <w:szCs w:val="20"/>
          <w:lang w:eastAsia="ar-SA"/>
        </w:rPr>
        <w:t xml:space="preserve">Załącznik nr  3 </w:t>
      </w:r>
    </w:p>
    <w:p w:rsidR="003D1E78" w:rsidRPr="00D26AFF" w:rsidRDefault="003D1E78" w:rsidP="00A53740">
      <w:pPr>
        <w:suppressAutoHyphens/>
        <w:spacing w:after="0" w:line="240" w:lineRule="auto"/>
        <w:jc w:val="both"/>
        <w:rPr>
          <w:rFonts w:ascii="Tahoma" w:hAnsi="Tahoma" w:cs="Tahoma"/>
          <w:sz w:val="20"/>
          <w:szCs w:val="20"/>
          <w:lang w:eastAsia="ar-SA"/>
        </w:rPr>
      </w:pPr>
      <w:r w:rsidRPr="00D26AFF">
        <w:rPr>
          <w:rFonts w:ascii="Tahoma" w:hAnsi="Tahoma" w:cs="Tahoma"/>
          <w:sz w:val="20"/>
          <w:szCs w:val="20"/>
          <w:lang w:eastAsia="ar-SA"/>
        </w:rPr>
        <w:t>............................................................</w:t>
      </w:r>
    </w:p>
    <w:p w:rsidR="003D1E78" w:rsidRPr="00DB0268" w:rsidRDefault="003D1E78" w:rsidP="00A53740">
      <w:pPr>
        <w:suppressAutoHyphens/>
        <w:spacing w:after="0" w:line="240" w:lineRule="auto"/>
        <w:rPr>
          <w:rFonts w:ascii="Tahoma" w:hAnsi="Tahoma" w:cs="Tahoma"/>
          <w:sz w:val="18"/>
          <w:szCs w:val="18"/>
          <w:lang w:eastAsia="ar-SA"/>
        </w:rPr>
      </w:pPr>
      <w:r w:rsidRPr="00DB0268">
        <w:rPr>
          <w:rFonts w:ascii="Tahoma" w:hAnsi="Tahoma" w:cs="Tahoma"/>
          <w:sz w:val="18"/>
          <w:szCs w:val="18"/>
          <w:lang w:val="fr-FR" w:eastAsia="ar-SA"/>
        </w:rPr>
        <w:t>pieczęć firmowa Wykonawcy</w:t>
      </w:r>
    </w:p>
    <w:p w:rsidR="003D1E78" w:rsidRPr="00D26AFF" w:rsidRDefault="003D1E78" w:rsidP="00A53740">
      <w:pPr>
        <w:suppressAutoHyphens/>
        <w:spacing w:after="0" w:line="240" w:lineRule="auto"/>
        <w:rPr>
          <w:rFonts w:ascii="Tahoma" w:hAnsi="Tahoma" w:cs="Tahoma"/>
          <w:sz w:val="20"/>
          <w:szCs w:val="20"/>
          <w:lang w:eastAsia="ar-SA"/>
        </w:rPr>
      </w:pPr>
    </w:p>
    <w:p w:rsidR="003D1E78" w:rsidRDefault="003D1E78" w:rsidP="00A53740">
      <w:pPr>
        <w:spacing w:after="0" w:line="240" w:lineRule="auto"/>
        <w:jc w:val="center"/>
        <w:rPr>
          <w:rFonts w:ascii="Tahoma" w:hAnsi="Tahoma" w:cs="Tahoma"/>
          <w:b/>
          <w:sz w:val="20"/>
          <w:szCs w:val="20"/>
          <w:lang w:eastAsia="pl-PL"/>
        </w:rPr>
      </w:pPr>
    </w:p>
    <w:p w:rsidR="003D1E78" w:rsidRDefault="003D1E78" w:rsidP="00A53740">
      <w:pPr>
        <w:spacing w:after="0" w:line="240" w:lineRule="auto"/>
        <w:jc w:val="center"/>
        <w:rPr>
          <w:rFonts w:ascii="Tahoma" w:hAnsi="Tahoma" w:cs="Tahoma"/>
          <w:b/>
          <w:sz w:val="20"/>
          <w:szCs w:val="20"/>
          <w:lang w:eastAsia="pl-PL"/>
        </w:rPr>
      </w:pPr>
    </w:p>
    <w:p w:rsidR="003D1E78" w:rsidRDefault="003D1E78" w:rsidP="00A53740">
      <w:pPr>
        <w:spacing w:after="0" w:line="240" w:lineRule="auto"/>
        <w:jc w:val="center"/>
        <w:rPr>
          <w:rFonts w:ascii="Tahoma" w:hAnsi="Tahoma" w:cs="Tahoma"/>
          <w:b/>
          <w:sz w:val="20"/>
          <w:szCs w:val="20"/>
          <w:lang w:eastAsia="pl-PL"/>
        </w:rPr>
      </w:pPr>
    </w:p>
    <w:p w:rsidR="003D1E78" w:rsidRDefault="003D1E78" w:rsidP="00A53740">
      <w:pPr>
        <w:spacing w:after="0" w:line="240" w:lineRule="auto"/>
        <w:jc w:val="center"/>
        <w:rPr>
          <w:rFonts w:ascii="Tahoma" w:hAnsi="Tahoma" w:cs="Tahoma"/>
          <w:b/>
          <w:sz w:val="20"/>
          <w:szCs w:val="20"/>
          <w:lang w:eastAsia="pl-PL"/>
        </w:rPr>
      </w:pPr>
    </w:p>
    <w:p w:rsidR="003D1E78" w:rsidRPr="00D26AFF" w:rsidRDefault="003D1E78" w:rsidP="00A53740">
      <w:pPr>
        <w:spacing w:after="0" w:line="240" w:lineRule="auto"/>
        <w:jc w:val="center"/>
        <w:rPr>
          <w:rFonts w:ascii="Tahoma" w:hAnsi="Tahoma" w:cs="Tahoma"/>
          <w:b/>
          <w:sz w:val="20"/>
          <w:szCs w:val="20"/>
          <w:lang w:eastAsia="pl-PL"/>
        </w:rPr>
      </w:pPr>
      <w:r w:rsidRPr="00D26AFF">
        <w:rPr>
          <w:rFonts w:ascii="Tahoma" w:hAnsi="Tahoma" w:cs="Tahoma"/>
          <w:b/>
          <w:sz w:val="20"/>
          <w:szCs w:val="20"/>
          <w:lang w:eastAsia="pl-PL"/>
        </w:rPr>
        <w:t xml:space="preserve">Oświadczenie </w:t>
      </w:r>
    </w:p>
    <w:p w:rsidR="003D1E78" w:rsidRPr="00D26AFF" w:rsidRDefault="003D1E78" w:rsidP="00A53740">
      <w:pPr>
        <w:spacing w:after="0" w:line="240" w:lineRule="auto"/>
        <w:jc w:val="center"/>
        <w:rPr>
          <w:rFonts w:ascii="Tahoma" w:hAnsi="Tahoma" w:cs="Tahoma"/>
          <w:b/>
          <w:sz w:val="20"/>
          <w:szCs w:val="20"/>
          <w:lang w:eastAsia="pl-PL"/>
        </w:rPr>
      </w:pPr>
      <w:r w:rsidRPr="00D26AFF">
        <w:rPr>
          <w:rFonts w:ascii="Tahoma" w:hAnsi="Tahoma" w:cs="Tahoma"/>
          <w:b/>
          <w:sz w:val="20"/>
          <w:szCs w:val="20"/>
          <w:lang w:eastAsia="pl-PL"/>
        </w:rPr>
        <w:t>o przynależności lub braku przynależności*</w:t>
      </w:r>
      <w:r w:rsidRPr="00D26AFF">
        <w:rPr>
          <w:rFonts w:ascii="Tahoma" w:hAnsi="Tahoma" w:cs="Tahoma"/>
          <w:b/>
          <w:sz w:val="20"/>
          <w:szCs w:val="20"/>
          <w:lang w:eastAsia="pl-PL"/>
        </w:rPr>
        <w:br/>
        <w:t xml:space="preserve">do tej samej grupy kapitałowej, o której mowa w art. 24 ust. 1 </w:t>
      </w:r>
      <w:proofErr w:type="spellStart"/>
      <w:r w:rsidRPr="00D26AFF">
        <w:rPr>
          <w:rFonts w:ascii="Tahoma" w:hAnsi="Tahoma" w:cs="Tahoma"/>
          <w:b/>
          <w:sz w:val="20"/>
          <w:szCs w:val="20"/>
          <w:lang w:eastAsia="pl-PL"/>
        </w:rPr>
        <w:t>pkt</w:t>
      </w:r>
      <w:proofErr w:type="spellEnd"/>
      <w:r w:rsidRPr="00D26AFF">
        <w:rPr>
          <w:rFonts w:ascii="Tahoma" w:hAnsi="Tahoma" w:cs="Tahoma"/>
          <w:b/>
          <w:sz w:val="20"/>
          <w:szCs w:val="20"/>
          <w:lang w:eastAsia="pl-PL"/>
        </w:rPr>
        <w:t xml:space="preserve"> 23 </w:t>
      </w:r>
    </w:p>
    <w:p w:rsidR="003D1E78" w:rsidRPr="00D26AFF" w:rsidRDefault="003D1E78" w:rsidP="00A53740">
      <w:pPr>
        <w:spacing w:after="0" w:line="240" w:lineRule="auto"/>
        <w:jc w:val="center"/>
        <w:rPr>
          <w:rFonts w:ascii="Tahoma" w:hAnsi="Tahoma" w:cs="Tahoma"/>
          <w:b/>
          <w:sz w:val="20"/>
          <w:szCs w:val="20"/>
          <w:lang w:eastAsia="pl-PL"/>
        </w:rPr>
      </w:pPr>
      <w:r w:rsidRPr="00D26AFF">
        <w:rPr>
          <w:rFonts w:ascii="Tahoma" w:hAnsi="Tahoma" w:cs="Tahoma"/>
          <w:b/>
          <w:sz w:val="20"/>
          <w:szCs w:val="20"/>
          <w:lang w:eastAsia="pl-PL"/>
        </w:rPr>
        <w:t xml:space="preserve">Prawa zamówień publicznych </w:t>
      </w:r>
    </w:p>
    <w:p w:rsidR="003D1E78" w:rsidRPr="00D26AFF" w:rsidRDefault="003D1E78" w:rsidP="00A53740">
      <w:pPr>
        <w:spacing w:after="0" w:line="240" w:lineRule="auto"/>
        <w:jc w:val="center"/>
        <w:rPr>
          <w:rFonts w:ascii="Tahoma" w:hAnsi="Tahoma" w:cs="Tahoma"/>
          <w:b/>
          <w:sz w:val="20"/>
          <w:szCs w:val="20"/>
          <w:lang w:eastAsia="pl-PL"/>
        </w:rPr>
      </w:pPr>
    </w:p>
    <w:p w:rsidR="003D1E78" w:rsidRPr="00D26AFF" w:rsidRDefault="003D1E78" w:rsidP="00A53740">
      <w:pPr>
        <w:spacing w:after="0" w:line="240" w:lineRule="auto"/>
        <w:jc w:val="both"/>
        <w:rPr>
          <w:rFonts w:ascii="Tahoma" w:hAnsi="Tahoma" w:cs="Tahoma"/>
          <w:i/>
          <w:sz w:val="20"/>
          <w:szCs w:val="20"/>
          <w:lang w:eastAsia="pl-PL"/>
        </w:rPr>
      </w:pPr>
      <w:r w:rsidRPr="00D26AFF">
        <w:rPr>
          <w:rFonts w:ascii="Tahoma" w:hAnsi="Tahoma" w:cs="Tahoma"/>
          <w:bCs/>
          <w:sz w:val="20"/>
          <w:szCs w:val="20"/>
          <w:lang w:eastAsia="pl-PL"/>
        </w:rPr>
        <w:t xml:space="preserve">Dotyczy postępowania </w:t>
      </w:r>
      <w:r w:rsidRPr="00D26AFF">
        <w:rPr>
          <w:rFonts w:ascii="Tahoma" w:hAnsi="Tahoma" w:cs="Tahoma"/>
          <w:sz w:val="20"/>
          <w:szCs w:val="20"/>
          <w:lang w:eastAsia="pl-PL"/>
        </w:rPr>
        <w:t xml:space="preserve">o udzielenie zamówienia publicznego na </w:t>
      </w:r>
      <w:r w:rsidRPr="00775DF2">
        <w:rPr>
          <w:rFonts w:ascii="Tahoma" w:hAnsi="Tahoma" w:cs="Tahoma"/>
          <w:b/>
          <w:sz w:val="20"/>
          <w:szCs w:val="20"/>
          <w:lang w:eastAsia="pl-PL"/>
        </w:rPr>
        <w:t xml:space="preserve">dostawę </w:t>
      </w:r>
      <w:r w:rsidR="008C50ED">
        <w:rPr>
          <w:rFonts w:ascii="Tahoma" w:hAnsi="Tahoma" w:cs="Tahoma"/>
          <w:b/>
          <w:sz w:val="20"/>
          <w:szCs w:val="20"/>
          <w:lang w:eastAsia="pl-PL"/>
        </w:rPr>
        <w:t>stacji roboczej z 2 monitorami diagnostycznymi</w:t>
      </w:r>
      <w:r w:rsidR="008C50ED" w:rsidRPr="007D73A3">
        <w:rPr>
          <w:rFonts w:ascii="Tahoma" w:hAnsi="Tahoma" w:cs="Tahoma"/>
          <w:b/>
          <w:sz w:val="20"/>
          <w:szCs w:val="20"/>
          <w:lang w:eastAsia="pl-PL"/>
        </w:rPr>
        <w:t xml:space="preserve"> </w:t>
      </w:r>
      <w:r w:rsidR="008C50ED">
        <w:rPr>
          <w:rFonts w:ascii="Tahoma" w:hAnsi="Tahoma" w:cs="Tahoma"/>
          <w:b/>
          <w:sz w:val="20"/>
          <w:szCs w:val="20"/>
          <w:lang w:eastAsia="ar-SA"/>
        </w:rPr>
        <w:t xml:space="preserve"> </w:t>
      </w:r>
      <w:r w:rsidRPr="005B206B">
        <w:rPr>
          <w:rFonts w:ascii="Tahoma" w:hAnsi="Tahoma" w:cs="Tahoma"/>
          <w:b/>
          <w:sz w:val="20"/>
          <w:szCs w:val="20"/>
          <w:lang w:eastAsia="pl-PL"/>
        </w:rPr>
        <w:t xml:space="preserve"> </w:t>
      </w:r>
      <w:r>
        <w:rPr>
          <w:rFonts w:ascii="Tahoma" w:hAnsi="Tahoma" w:cs="Tahoma"/>
          <w:sz w:val="20"/>
          <w:szCs w:val="20"/>
          <w:lang w:eastAsia="pl-PL"/>
        </w:rPr>
        <w:t xml:space="preserve"> </w:t>
      </w:r>
      <w:r w:rsidRPr="00D26AFF">
        <w:rPr>
          <w:rFonts w:ascii="Tahoma" w:hAnsi="Tahoma" w:cs="Tahoma"/>
          <w:sz w:val="20"/>
          <w:szCs w:val="20"/>
          <w:lang w:eastAsia="pl-PL"/>
        </w:rPr>
        <w:t xml:space="preserve">dla Uniwersyteckiego Centrum Klinicznego im. prof. K. Gibińskiego Śląskiego Uniwersytetu Medycznego w Katowicach </w:t>
      </w: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jc w:val="both"/>
        <w:rPr>
          <w:rFonts w:ascii="Tahoma" w:hAnsi="Tahoma" w:cs="Tahoma"/>
          <w:sz w:val="20"/>
          <w:szCs w:val="20"/>
          <w:lang w:eastAsia="ar-SA"/>
        </w:rPr>
      </w:pPr>
      <w:r w:rsidRPr="00D26AFF">
        <w:rPr>
          <w:rFonts w:ascii="Tahoma" w:hAnsi="Tahoma" w:cs="Tahoma"/>
          <w:sz w:val="20"/>
          <w:szCs w:val="20"/>
          <w:lang w:eastAsia="pl-PL"/>
        </w:rPr>
        <w:t xml:space="preserve">Oświadczam, </w:t>
      </w:r>
      <w:r w:rsidRPr="00D26AFF">
        <w:rPr>
          <w:rFonts w:ascii="Tahoma" w:hAnsi="Tahoma" w:cs="Tahoma"/>
          <w:b/>
          <w:sz w:val="20"/>
          <w:szCs w:val="20"/>
          <w:lang w:eastAsia="pl-PL"/>
        </w:rPr>
        <w:t>że nie należę do tej samej grupy kapitałowej</w:t>
      </w:r>
      <w:r w:rsidRPr="00D26AFF">
        <w:rPr>
          <w:rFonts w:ascii="Tahoma" w:hAnsi="Tahoma" w:cs="Tahoma"/>
          <w:sz w:val="20"/>
          <w:szCs w:val="20"/>
          <w:lang w:eastAsia="pl-PL"/>
        </w:rPr>
        <w:t xml:space="preserve">, w rozumieniu ustawy z dnia 16 lutego 2007 r. </w:t>
      </w:r>
      <w:r w:rsidRPr="00D26AFF">
        <w:rPr>
          <w:rFonts w:ascii="Tahoma" w:hAnsi="Tahoma" w:cs="Tahoma"/>
          <w:i/>
          <w:sz w:val="20"/>
          <w:szCs w:val="20"/>
          <w:lang w:eastAsia="pl-PL"/>
        </w:rPr>
        <w:t>o ochronie konkurencji i konsumentów</w:t>
      </w:r>
      <w:r w:rsidRPr="00D26AFF">
        <w:rPr>
          <w:rFonts w:ascii="Tahoma" w:hAnsi="Tahoma" w:cs="Tahoma"/>
          <w:sz w:val="20"/>
          <w:szCs w:val="20"/>
          <w:lang w:eastAsia="pl-PL"/>
        </w:rPr>
        <w:t xml:space="preserve"> (</w:t>
      </w:r>
      <w:r w:rsidRPr="00D26AFF">
        <w:rPr>
          <w:rFonts w:ascii="Tahoma" w:hAnsi="Tahoma" w:cs="Tahoma"/>
          <w:sz w:val="20"/>
          <w:szCs w:val="20"/>
        </w:rPr>
        <w:t xml:space="preserve">tekst jedn. Dz. U. z 2015 r. poz. 184 z </w:t>
      </w:r>
      <w:proofErr w:type="spellStart"/>
      <w:r w:rsidRPr="00D26AFF">
        <w:rPr>
          <w:rFonts w:ascii="Tahoma" w:hAnsi="Tahoma" w:cs="Tahoma"/>
          <w:sz w:val="20"/>
          <w:szCs w:val="20"/>
        </w:rPr>
        <w:t>póź</w:t>
      </w:r>
      <w:proofErr w:type="spellEnd"/>
      <w:r w:rsidRPr="00D26AFF">
        <w:rPr>
          <w:rFonts w:ascii="Tahoma" w:hAnsi="Tahoma" w:cs="Tahoma"/>
          <w:sz w:val="20"/>
          <w:szCs w:val="20"/>
        </w:rPr>
        <w:t>. zmian.)</w:t>
      </w:r>
      <w:r w:rsidRPr="00D26AFF">
        <w:rPr>
          <w:rFonts w:ascii="Tahoma" w:hAnsi="Tahoma" w:cs="Tahoma"/>
          <w:sz w:val="20"/>
          <w:szCs w:val="20"/>
          <w:lang w:eastAsia="pl-PL"/>
        </w:rPr>
        <w:t xml:space="preserve"> wraz </w:t>
      </w:r>
      <w:r w:rsidRPr="00D26AFF">
        <w:rPr>
          <w:rFonts w:ascii="Tahoma" w:hAnsi="Tahoma" w:cs="Tahoma"/>
          <w:sz w:val="20"/>
          <w:szCs w:val="20"/>
          <w:u w:val="single"/>
          <w:lang w:eastAsia="pl-PL"/>
        </w:rPr>
        <w:t>z innymi Wykonawcami, którzy złożyli oferty</w:t>
      </w:r>
      <w:r w:rsidRPr="00D26AFF">
        <w:rPr>
          <w:rFonts w:ascii="Tahoma" w:hAnsi="Tahoma" w:cs="Tahoma"/>
          <w:sz w:val="20"/>
          <w:szCs w:val="20"/>
          <w:lang w:eastAsia="pl-PL"/>
        </w:rPr>
        <w:t xml:space="preserve"> w przedmiotowym postępowaniu*,</w:t>
      </w: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ind w:left="1440"/>
        <w:rPr>
          <w:rFonts w:ascii="Tahoma" w:hAnsi="Tahoma" w:cs="Tahoma"/>
          <w:sz w:val="20"/>
          <w:szCs w:val="20"/>
          <w:lang w:eastAsia="ar-SA"/>
        </w:rPr>
      </w:pP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jc w:val="right"/>
        <w:rPr>
          <w:rFonts w:ascii="Tahoma" w:hAnsi="Tahoma" w:cs="Tahoma"/>
          <w:bCs/>
          <w:i/>
          <w:sz w:val="20"/>
          <w:szCs w:val="20"/>
          <w:lang w:eastAsia="ar-SA"/>
        </w:rPr>
      </w:pPr>
      <w:r w:rsidRPr="00D26AFF">
        <w:rPr>
          <w:rFonts w:ascii="Tahoma" w:hAnsi="Tahoma" w:cs="Tahoma"/>
          <w:bCs/>
          <w:i/>
          <w:sz w:val="20"/>
          <w:szCs w:val="20"/>
          <w:lang w:eastAsia="ar-SA"/>
        </w:rPr>
        <w:t>..............................................................................</w:t>
      </w:r>
    </w:p>
    <w:p w:rsidR="003D1E78" w:rsidRPr="00D26AFF" w:rsidRDefault="003D1E78" w:rsidP="00A53740">
      <w:pPr>
        <w:suppressAutoHyphens/>
        <w:spacing w:after="0" w:line="240" w:lineRule="auto"/>
        <w:jc w:val="right"/>
        <w:rPr>
          <w:rFonts w:ascii="Tahoma" w:hAnsi="Tahoma" w:cs="Tahoma"/>
          <w:bCs/>
          <w:i/>
          <w:sz w:val="16"/>
          <w:szCs w:val="16"/>
          <w:lang w:eastAsia="ar-SA"/>
        </w:rPr>
      </w:pPr>
      <w:r w:rsidRPr="00D26AFF">
        <w:rPr>
          <w:rFonts w:ascii="Tahoma" w:hAnsi="Tahoma" w:cs="Tahoma"/>
          <w:bCs/>
          <w:i/>
          <w:sz w:val="20"/>
          <w:szCs w:val="20"/>
          <w:lang w:eastAsia="ar-SA"/>
        </w:rPr>
        <w:t xml:space="preserve">                                                   </w:t>
      </w:r>
      <w:r w:rsidRPr="00D26AFF">
        <w:rPr>
          <w:rFonts w:ascii="Tahoma" w:hAnsi="Tahoma" w:cs="Tahoma"/>
          <w:bCs/>
          <w:i/>
          <w:sz w:val="16"/>
          <w:szCs w:val="16"/>
          <w:lang w:eastAsia="ar-SA"/>
        </w:rPr>
        <w:t xml:space="preserve">podpis i pieczęć osoby uprawnionej/osób uprawnionych </w:t>
      </w:r>
    </w:p>
    <w:p w:rsidR="003D1E78" w:rsidRPr="00D26AFF" w:rsidRDefault="003D1E78" w:rsidP="00A53740">
      <w:pPr>
        <w:suppressAutoHyphens/>
        <w:spacing w:after="0" w:line="240" w:lineRule="auto"/>
        <w:jc w:val="both"/>
        <w:rPr>
          <w:rFonts w:ascii="Tahoma" w:hAnsi="Tahoma" w:cs="Tahoma"/>
          <w:bCs/>
          <w:i/>
          <w:sz w:val="16"/>
          <w:szCs w:val="16"/>
          <w:lang w:eastAsia="ar-SA"/>
        </w:rPr>
      </w:pPr>
      <w:r w:rsidRPr="00D26AFF">
        <w:rPr>
          <w:rFonts w:ascii="Tahoma" w:hAnsi="Tahoma" w:cs="Tahoma"/>
          <w:bCs/>
          <w:i/>
          <w:sz w:val="16"/>
          <w:szCs w:val="16"/>
          <w:lang w:eastAsia="ar-SA"/>
        </w:rPr>
        <w:t xml:space="preserve">                                                                   </w:t>
      </w:r>
      <w:r>
        <w:rPr>
          <w:rFonts w:ascii="Tahoma" w:hAnsi="Tahoma" w:cs="Tahoma"/>
          <w:bCs/>
          <w:i/>
          <w:sz w:val="16"/>
          <w:szCs w:val="16"/>
          <w:lang w:eastAsia="ar-SA"/>
        </w:rPr>
        <w:t xml:space="preserve">    </w:t>
      </w:r>
      <w:r>
        <w:rPr>
          <w:rFonts w:ascii="Tahoma" w:hAnsi="Tahoma" w:cs="Tahoma"/>
          <w:bCs/>
          <w:i/>
          <w:sz w:val="16"/>
          <w:szCs w:val="16"/>
          <w:lang w:eastAsia="ar-SA"/>
        </w:rPr>
        <w:tab/>
      </w:r>
      <w:r>
        <w:rPr>
          <w:rFonts w:ascii="Tahoma" w:hAnsi="Tahoma" w:cs="Tahoma"/>
          <w:bCs/>
          <w:i/>
          <w:sz w:val="16"/>
          <w:szCs w:val="16"/>
          <w:lang w:eastAsia="ar-SA"/>
        </w:rPr>
        <w:tab/>
      </w:r>
      <w:r>
        <w:rPr>
          <w:rFonts w:ascii="Tahoma" w:hAnsi="Tahoma" w:cs="Tahoma"/>
          <w:bCs/>
          <w:i/>
          <w:sz w:val="16"/>
          <w:szCs w:val="16"/>
          <w:lang w:eastAsia="ar-SA"/>
        </w:rPr>
        <w:tab/>
        <w:t xml:space="preserve">     </w:t>
      </w:r>
      <w:r w:rsidRPr="00D26AFF">
        <w:rPr>
          <w:rFonts w:ascii="Tahoma" w:hAnsi="Tahoma" w:cs="Tahoma"/>
          <w:bCs/>
          <w:i/>
          <w:sz w:val="16"/>
          <w:szCs w:val="16"/>
          <w:lang w:eastAsia="ar-SA"/>
        </w:rPr>
        <w:t xml:space="preserve"> do reprezentowania Wykonawcy</w:t>
      </w:r>
    </w:p>
    <w:p w:rsidR="003D1E78" w:rsidRPr="00D26AFF" w:rsidRDefault="003D1E78" w:rsidP="00A53740">
      <w:pPr>
        <w:suppressAutoHyphens/>
        <w:spacing w:after="0" w:line="240" w:lineRule="auto"/>
        <w:ind w:left="1440"/>
        <w:rPr>
          <w:rFonts w:ascii="Tahoma" w:hAnsi="Tahoma" w:cs="Tahoma"/>
          <w:sz w:val="20"/>
          <w:szCs w:val="20"/>
          <w:lang w:eastAsia="ar-SA"/>
        </w:rPr>
      </w:pPr>
    </w:p>
    <w:p w:rsidR="003D1E78" w:rsidRPr="00D26AFF" w:rsidRDefault="003D1E78" w:rsidP="00A53740">
      <w:pPr>
        <w:suppressAutoHyphens/>
        <w:spacing w:after="0" w:line="240" w:lineRule="auto"/>
        <w:rPr>
          <w:rFonts w:ascii="Tahoma" w:hAnsi="Tahoma" w:cs="Tahoma"/>
          <w:sz w:val="20"/>
          <w:szCs w:val="20"/>
          <w:lang w:eastAsia="ar-SA"/>
        </w:rPr>
      </w:pPr>
      <w:r w:rsidRPr="00D26AFF">
        <w:rPr>
          <w:rFonts w:ascii="Tahoma" w:hAnsi="Tahoma" w:cs="Tahoma"/>
          <w:sz w:val="20"/>
          <w:szCs w:val="20"/>
          <w:lang w:eastAsia="ar-SA"/>
        </w:rPr>
        <w:t>lub</w:t>
      </w: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pacing w:after="0" w:line="240" w:lineRule="auto"/>
        <w:jc w:val="both"/>
        <w:rPr>
          <w:rFonts w:ascii="Tahoma" w:hAnsi="Tahoma" w:cs="Tahoma"/>
          <w:sz w:val="20"/>
          <w:szCs w:val="20"/>
          <w:lang w:eastAsia="pl-PL"/>
        </w:rPr>
      </w:pPr>
      <w:r w:rsidRPr="00D26AFF">
        <w:rPr>
          <w:rFonts w:ascii="Tahoma" w:hAnsi="Tahoma" w:cs="Tahoma"/>
          <w:sz w:val="20"/>
          <w:szCs w:val="20"/>
          <w:lang w:eastAsia="pl-PL"/>
        </w:rPr>
        <w:t xml:space="preserve">Oświadczam, </w:t>
      </w:r>
      <w:r w:rsidRPr="00D26AFF">
        <w:rPr>
          <w:rFonts w:ascii="Tahoma" w:hAnsi="Tahoma" w:cs="Tahoma"/>
          <w:b/>
          <w:sz w:val="20"/>
          <w:szCs w:val="20"/>
          <w:lang w:eastAsia="pl-PL"/>
        </w:rPr>
        <w:t xml:space="preserve">że należę do grupy kapitałowej wraz z Wykonawcą/Wykonawcami: </w:t>
      </w:r>
    </w:p>
    <w:p w:rsidR="003D1E78" w:rsidRPr="00D26AFF" w:rsidRDefault="003D1E78" w:rsidP="00A53740">
      <w:pPr>
        <w:spacing w:after="0" w:line="240" w:lineRule="auto"/>
        <w:ind w:left="357"/>
        <w:jc w:val="both"/>
        <w:rPr>
          <w:rFonts w:ascii="Tahoma" w:hAnsi="Tahoma" w:cs="Tahoma"/>
          <w:i/>
          <w:sz w:val="20"/>
          <w:szCs w:val="20"/>
          <w:lang w:eastAsia="pl-PL"/>
        </w:rPr>
      </w:pPr>
    </w:p>
    <w:p w:rsidR="003D1E78" w:rsidRPr="00D26AFF" w:rsidRDefault="003D1E78" w:rsidP="00A53740">
      <w:pPr>
        <w:spacing w:after="0" w:line="240" w:lineRule="auto"/>
        <w:ind w:left="357"/>
        <w:jc w:val="both"/>
        <w:rPr>
          <w:rFonts w:ascii="Tahoma" w:hAnsi="Tahoma" w:cs="Tahoma"/>
          <w:i/>
          <w:sz w:val="20"/>
          <w:szCs w:val="20"/>
          <w:lang w:eastAsia="pl-PL"/>
        </w:rPr>
      </w:pPr>
    </w:p>
    <w:p w:rsidR="003D1E78" w:rsidRPr="00D26AFF" w:rsidRDefault="003D1E78" w:rsidP="00A53740">
      <w:pPr>
        <w:spacing w:after="0" w:line="240" w:lineRule="auto"/>
        <w:ind w:left="357"/>
        <w:jc w:val="both"/>
        <w:rPr>
          <w:rFonts w:ascii="Tahoma" w:hAnsi="Tahoma" w:cs="Tahoma"/>
          <w:i/>
          <w:sz w:val="20"/>
          <w:szCs w:val="20"/>
          <w:lang w:eastAsia="pl-PL"/>
        </w:rPr>
      </w:pPr>
      <w:r w:rsidRPr="00D26AFF">
        <w:rPr>
          <w:rFonts w:ascii="Tahoma" w:hAnsi="Tahoma" w:cs="Tahoma"/>
          <w:i/>
          <w:sz w:val="20"/>
          <w:szCs w:val="20"/>
          <w:lang w:eastAsia="pl-PL"/>
        </w:rPr>
        <w:t xml:space="preserve">………………………………………………………………………………………………………….. </w:t>
      </w:r>
    </w:p>
    <w:p w:rsidR="003D1E78" w:rsidRPr="00D26AFF" w:rsidRDefault="003D1E78" w:rsidP="00A53740">
      <w:pPr>
        <w:spacing w:after="0" w:line="240" w:lineRule="auto"/>
        <w:ind w:left="357"/>
        <w:jc w:val="center"/>
        <w:rPr>
          <w:rFonts w:ascii="Tahoma" w:hAnsi="Tahoma" w:cs="Tahoma"/>
          <w:b/>
          <w:sz w:val="16"/>
          <w:szCs w:val="16"/>
          <w:lang w:eastAsia="pl-PL"/>
        </w:rPr>
      </w:pPr>
      <w:r w:rsidRPr="00D26AFF">
        <w:rPr>
          <w:rFonts w:ascii="Tahoma" w:hAnsi="Tahoma" w:cs="Tahoma"/>
          <w:i/>
          <w:sz w:val="16"/>
          <w:szCs w:val="16"/>
          <w:lang w:eastAsia="pl-PL"/>
        </w:rPr>
        <w:t>(nazwa Wykonawcy)</w:t>
      </w:r>
    </w:p>
    <w:p w:rsidR="003D1E78" w:rsidRPr="00D26AFF" w:rsidRDefault="003D1E78" w:rsidP="00A53740">
      <w:pPr>
        <w:spacing w:after="0" w:line="360" w:lineRule="auto"/>
        <w:ind w:left="357"/>
        <w:jc w:val="both"/>
        <w:rPr>
          <w:rFonts w:ascii="Tahoma" w:hAnsi="Tahoma" w:cs="Tahoma"/>
          <w:sz w:val="20"/>
          <w:szCs w:val="20"/>
          <w:lang w:eastAsia="pl-PL"/>
        </w:rPr>
      </w:pPr>
    </w:p>
    <w:p w:rsidR="003D1E78" w:rsidRPr="00D26AFF" w:rsidRDefault="003D1E78" w:rsidP="00A53740">
      <w:pPr>
        <w:spacing w:after="0" w:line="360" w:lineRule="auto"/>
        <w:ind w:left="357"/>
        <w:jc w:val="both"/>
        <w:rPr>
          <w:rFonts w:ascii="Tahoma" w:hAnsi="Tahoma" w:cs="Tahoma"/>
          <w:sz w:val="20"/>
          <w:szCs w:val="20"/>
          <w:lang w:eastAsia="pl-PL"/>
        </w:rPr>
      </w:pPr>
      <w:r w:rsidRPr="00D26AFF">
        <w:rPr>
          <w:rFonts w:ascii="Tahoma" w:hAnsi="Tahoma" w:cs="Tahoma"/>
          <w:sz w:val="20"/>
          <w:szCs w:val="20"/>
          <w:lang w:eastAsia="pl-PL"/>
        </w:rPr>
        <w:t>którzy złożyli oferty w przedmiotowym postępowaniu*.</w:t>
      </w: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jc w:val="right"/>
        <w:rPr>
          <w:rFonts w:ascii="Tahoma" w:hAnsi="Tahoma" w:cs="Tahoma"/>
          <w:bCs/>
          <w:i/>
          <w:sz w:val="20"/>
          <w:szCs w:val="20"/>
          <w:lang w:eastAsia="ar-SA"/>
        </w:rPr>
      </w:pPr>
      <w:r w:rsidRPr="00D26AFF">
        <w:rPr>
          <w:rFonts w:ascii="Tahoma" w:hAnsi="Tahoma" w:cs="Tahoma"/>
          <w:bCs/>
          <w:i/>
          <w:sz w:val="20"/>
          <w:szCs w:val="20"/>
          <w:lang w:eastAsia="ar-SA"/>
        </w:rPr>
        <w:t>..............................................................................</w:t>
      </w:r>
    </w:p>
    <w:p w:rsidR="003D1E78" w:rsidRPr="00D26AFF" w:rsidRDefault="003D1E78" w:rsidP="00A53740">
      <w:pPr>
        <w:suppressAutoHyphens/>
        <w:spacing w:after="0" w:line="240" w:lineRule="auto"/>
        <w:jc w:val="right"/>
        <w:rPr>
          <w:rFonts w:ascii="Tahoma" w:hAnsi="Tahoma" w:cs="Tahoma"/>
          <w:bCs/>
          <w:i/>
          <w:sz w:val="16"/>
          <w:szCs w:val="16"/>
          <w:lang w:eastAsia="ar-SA"/>
        </w:rPr>
      </w:pPr>
      <w:r w:rsidRPr="00D26AFF">
        <w:rPr>
          <w:rFonts w:ascii="Tahoma" w:hAnsi="Tahoma" w:cs="Tahoma"/>
          <w:bCs/>
          <w:i/>
          <w:sz w:val="20"/>
          <w:szCs w:val="20"/>
          <w:lang w:eastAsia="ar-SA"/>
        </w:rPr>
        <w:t xml:space="preserve">                                                                </w:t>
      </w:r>
      <w:r w:rsidRPr="00D26AFF">
        <w:rPr>
          <w:rFonts w:ascii="Tahoma" w:hAnsi="Tahoma" w:cs="Tahoma"/>
          <w:bCs/>
          <w:i/>
          <w:sz w:val="20"/>
          <w:szCs w:val="20"/>
          <w:lang w:eastAsia="ar-SA"/>
        </w:rPr>
        <w:tab/>
      </w:r>
      <w:r w:rsidRPr="00D26AFF">
        <w:rPr>
          <w:rFonts w:ascii="Tahoma" w:hAnsi="Tahoma" w:cs="Tahoma"/>
          <w:bCs/>
          <w:i/>
          <w:sz w:val="16"/>
          <w:szCs w:val="16"/>
          <w:lang w:eastAsia="ar-SA"/>
        </w:rPr>
        <w:t xml:space="preserve">podpis i pieczęć osoby uprawnionej/osób uprawnionych </w:t>
      </w:r>
    </w:p>
    <w:p w:rsidR="003D1E78" w:rsidRPr="00D26AFF" w:rsidRDefault="003D1E78" w:rsidP="00A53740">
      <w:pPr>
        <w:suppressAutoHyphens/>
        <w:spacing w:after="0" w:line="240" w:lineRule="auto"/>
        <w:jc w:val="both"/>
        <w:rPr>
          <w:rFonts w:ascii="Tahoma" w:hAnsi="Tahoma" w:cs="Tahoma"/>
          <w:bCs/>
          <w:i/>
          <w:sz w:val="16"/>
          <w:szCs w:val="16"/>
          <w:lang w:eastAsia="ar-SA"/>
        </w:rPr>
      </w:pPr>
      <w:r w:rsidRPr="00D26AFF">
        <w:rPr>
          <w:rFonts w:ascii="Tahoma" w:hAnsi="Tahoma" w:cs="Tahoma"/>
          <w:bCs/>
          <w:i/>
          <w:sz w:val="16"/>
          <w:szCs w:val="16"/>
          <w:lang w:eastAsia="ar-SA"/>
        </w:rPr>
        <w:t xml:space="preserve">                                                                    </w:t>
      </w:r>
      <w:r>
        <w:rPr>
          <w:rFonts w:ascii="Tahoma" w:hAnsi="Tahoma" w:cs="Tahoma"/>
          <w:bCs/>
          <w:i/>
          <w:sz w:val="16"/>
          <w:szCs w:val="16"/>
          <w:lang w:eastAsia="ar-SA"/>
        </w:rPr>
        <w:t xml:space="preserve">   </w:t>
      </w:r>
      <w:r>
        <w:rPr>
          <w:rFonts w:ascii="Tahoma" w:hAnsi="Tahoma" w:cs="Tahoma"/>
          <w:bCs/>
          <w:i/>
          <w:sz w:val="16"/>
          <w:szCs w:val="16"/>
          <w:lang w:eastAsia="ar-SA"/>
        </w:rPr>
        <w:tab/>
      </w:r>
      <w:r>
        <w:rPr>
          <w:rFonts w:ascii="Tahoma" w:hAnsi="Tahoma" w:cs="Tahoma"/>
          <w:bCs/>
          <w:i/>
          <w:sz w:val="16"/>
          <w:szCs w:val="16"/>
          <w:lang w:eastAsia="ar-SA"/>
        </w:rPr>
        <w:tab/>
      </w:r>
      <w:r>
        <w:rPr>
          <w:rFonts w:ascii="Tahoma" w:hAnsi="Tahoma" w:cs="Tahoma"/>
          <w:bCs/>
          <w:i/>
          <w:sz w:val="16"/>
          <w:szCs w:val="16"/>
          <w:lang w:eastAsia="ar-SA"/>
        </w:rPr>
        <w:tab/>
        <w:t xml:space="preserve">         </w:t>
      </w:r>
      <w:r w:rsidRPr="00D26AFF">
        <w:rPr>
          <w:rFonts w:ascii="Tahoma" w:hAnsi="Tahoma" w:cs="Tahoma"/>
          <w:bCs/>
          <w:i/>
          <w:sz w:val="16"/>
          <w:szCs w:val="16"/>
          <w:lang w:eastAsia="ar-SA"/>
        </w:rPr>
        <w:t>do reprezentowania Wykonawcy</w:t>
      </w: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autoSpaceDE w:val="0"/>
        <w:autoSpaceDN w:val="0"/>
        <w:adjustRightInd w:val="0"/>
        <w:spacing w:after="0" w:line="240" w:lineRule="auto"/>
        <w:jc w:val="both"/>
        <w:rPr>
          <w:rFonts w:ascii="Tahoma" w:hAnsi="Tahoma" w:cs="Tahoma"/>
          <w:i/>
          <w:iCs/>
          <w:sz w:val="16"/>
          <w:szCs w:val="16"/>
          <w:lang w:eastAsia="pl-PL"/>
        </w:rPr>
      </w:pPr>
      <w:r w:rsidRPr="00D26AFF">
        <w:rPr>
          <w:rFonts w:ascii="Tahoma"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D1E78" w:rsidRPr="00D26AFF" w:rsidRDefault="003D1E78" w:rsidP="00A53740">
      <w:pPr>
        <w:suppressAutoHyphens/>
        <w:spacing w:after="0" w:line="240" w:lineRule="auto"/>
        <w:rPr>
          <w:rFonts w:ascii="Tahoma" w:hAnsi="Tahoma" w:cs="Tahoma"/>
          <w:sz w:val="16"/>
          <w:szCs w:val="16"/>
          <w:lang w:eastAsia="ar-SA"/>
        </w:rPr>
      </w:pPr>
    </w:p>
    <w:p w:rsidR="003D1E78" w:rsidRPr="00D26AFF" w:rsidRDefault="003D1E78" w:rsidP="00A53740">
      <w:pPr>
        <w:suppressAutoHyphens/>
        <w:spacing w:after="0" w:line="240" w:lineRule="auto"/>
        <w:rPr>
          <w:rFonts w:ascii="Tahoma" w:hAnsi="Tahoma" w:cs="Tahoma"/>
          <w:sz w:val="16"/>
          <w:szCs w:val="16"/>
          <w:lang w:eastAsia="ar-SA"/>
        </w:rPr>
      </w:pPr>
    </w:p>
    <w:p w:rsidR="003D1E78" w:rsidRPr="00D26AFF" w:rsidRDefault="003D1E78" w:rsidP="00A53740">
      <w:pPr>
        <w:suppressAutoHyphens/>
        <w:spacing w:after="0" w:line="240" w:lineRule="auto"/>
        <w:rPr>
          <w:rFonts w:ascii="Tahoma" w:hAnsi="Tahoma" w:cs="Tahoma"/>
          <w:sz w:val="16"/>
          <w:szCs w:val="16"/>
          <w:lang w:eastAsia="ar-SA"/>
        </w:rPr>
      </w:pPr>
    </w:p>
    <w:p w:rsidR="003D1E78" w:rsidRPr="00D26AFF"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rPr>
          <w:rFonts w:ascii="Tahoma" w:hAnsi="Tahoma" w:cs="Tahoma"/>
          <w:i/>
          <w:sz w:val="16"/>
          <w:szCs w:val="16"/>
          <w:lang w:eastAsia="ar-SA"/>
        </w:rPr>
      </w:pPr>
      <w:r w:rsidRPr="00D26AFF">
        <w:rPr>
          <w:rFonts w:ascii="Tahoma" w:hAnsi="Tahoma" w:cs="Tahoma"/>
          <w:b/>
          <w:bCs/>
          <w:sz w:val="16"/>
          <w:szCs w:val="16"/>
        </w:rPr>
        <w:t xml:space="preserve">Uwaga </w:t>
      </w:r>
      <w:r w:rsidRPr="00D26AFF">
        <w:rPr>
          <w:rFonts w:ascii="Tahoma" w:hAnsi="Tahoma" w:cs="Tahoma"/>
          <w:sz w:val="16"/>
          <w:szCs w:val="16"/>
        </w:rPr>
        <w:t>w przypadku Wykonawców ubiegających się wspólnie o udzielenie zamówienia na podstawie art. 23 ustawy PZP dokument składa każdy z Wykonawców oddzielnie.</w:t>
      </w:r>
    </w:p>
    <w:p w:rsidR="003D1E78" w:rsidRPr="00D26AFF" w:rsidRDefault="003D1E78" w:rsidP="00A53740">
      <w:pPr>
        <w:suppressAutoHyphens/>
        <w:spacing w:after="0" w:line="240" w:lineRule="auto"/>
        <w:rPr>
          <w:rFonts w:ascii="Tahoma" w:hAnsi="Tahoma" w:cs="Tahoma"/>
          <w:i/>
          <w:sz w:val="16"/>
          <w:szCs w:val="16"/>
          <w:lang w:eastAsia="ar-SA"/>
        </w:rPr>
      </w:pPr>
    </w:p>
    <w:p w:rsidR="003D1E78" w:rsidRPr="00D26AFF" w:rsidRDefault="003D1E78" w:rsidP="00A53740">
      <w:pPr>
        <w:suppressAutoHyphens/>
        <w:spacing w:after="0" w:line="240" w:lineRule="auto"/>
        <w:rPr>
          <w:rFonts w:ascii="Tahoma" w:hAnsi="Tahoma" w:cs="Tahoma"/>
          <w:i/>
          <w:sz w:val="16"/>
          <w:szCs w:val="16"/>
          <w:lang w:eastAsia="ar-SA"/>
        </w:rPr>
      </w:pPr>
    </w:p>
    <w:p w:rsidR="003D1E78" w:rsidRPr="00D26AFF" w:rsidRDefault="003D1E78" w:rsidP="00A53740">
      <w:pPr>
        <w:suppressAutoHyphens/>
        <w:spacing w:after="0" w:line="240" w:lineRule="auto"/>
        <w:rPr>
          <w:rFonts w:ascii="Tahoma" w:hAnsi="Tahoma" w:cs="Tahoma"/>
          <w:i/>
          <w:sz w:val="16"/>
          <w:szCs w:val="16"/>
          <w:lang w:eastAsia="ar-SA"/>
        </w:rPr>
      </w:pPr>
    </w:p>
    <w:p w:rsidR="003D1E78" w:rsidRPr="00D26AFF" w:rsidRDefault="003D1E78" w:rsidP="00A53740">
      <w:pPr>
        <w:suppressAutoHyphens/>
        <w:spacing w:after="0" w:line="240" w:lineRule="auto"/>
        <w:rPr>
          <w:rFonts w:ascii="Tahoma" w:hAnsi="Tahoma" w:cs="Tahoma"/>
          <w:i/>
          <w:sz w:val="16"/>
          <w:szCs w:val="16"/>
          <w:lang w:eastAsia="ar-SA"/>
        </w:rPr>
      </w:pPr>
    </w:p>
    <w:p w:rsidR="003D1E78" w:rsidRDefault="003D1E78" w:rsidP="00A53740">
      <w:pPr>
        <w:suppressAutoHyphens/>
        <w:spacing w:after="0" w:line="240" w:lineRule="auto"/>
        <w:rPr>
          <w:rFonts w:ascii="Times New Roman" w:hAnsi="Times New Roman"/>
          <w:bCs/>
          <w:sz w:val="24"/>
          <w:szCs w:val="24"/>
          <w:lang w:eastAsia="ar-SA"/>
        </w:rPr>
      </w:pPr>
      <w:r w:rsidRPr="00D26AFF">
        <w:rPr>
          <w:rFonts w:ascii="Tahoma" w:hAnsi="Tahoma" w:cs="Tahoma"/>
          <w:i/>
          <w:sz w:val="16"/>
          <w:szCs w:val="16"/>
          <w:lang w:eastAsia="ar-SA"/>
        </w:rPr>
        <w:t>* niepotrzebne skreślić</w:t>
      </w:r>
    </w:p>
    <w:p w:rsidR="003D1E78" w:rsidRDefault="003D1E78" w:rsidP="00A53740">
      <w:pPr>
        <w:suppressAutoHyphens/>
        <w:spacing w:after="0" w:line="240" w:lineRule="auto"/>
        <w:rPr>
          <w:rFonts w:ascii="Times New Roman" w:hAnsi="Times New Roman"/>
          <w:bCs/>
          <w:sz w:val="24"/>
          <w:szCs w:val="24"/>
          <w:lang w:eastAsia="ar-SA"/>
        </w:rPr>
      </w:pPr>
    </w:p>
    <w:p w:rsidR="003D1E78" w:rsidRDefault="003D1E78" w:rsidP="00A53740">
      <w:pPr>
        <w:suppressAutoHyphens/>
        <w:spacing w:after="0" w:line="240" w:lineRule="auto"/>
        <w:rPr>
          <w:rFonts w:ascii="Tahoma" w:hAnsi="Tahoma" w:cs="Tahoma"/>
          <w:sz w:val="20"/>
          <w:szCs w:val="20"/>
          <w:lang w:eastAsia="ar-SA"/>
        </w:rPr>
      </w:pPr>
    </w:p>
    <w:p w:rsidR="00D524A1" w:rsidRDefault="00D524A1" w:rsidP="00A53740">
      <w:pPr>
        <w:suppressAutoHyphens/>
        <w:spacing w:after="0" w:line="240" w:lineRule="auto"/>
        <w:rPr>
          <w:rFonts w:ascii="Tahoma" w:hAnsi="Tahoma" w:cs="Tahoma"/>
          <w:sz w:val="20"/>
          <w:szCs w:val="20"/>
          <w:lang w:eastAsia="ar-SA"/>
        </w:rPr>
      </w:pPr>
    </w:p>
    <w:p w:rsidR="00D524A1" w:rsidRDefault="00D524A1" w:rsidP="00A53740">
      <w:pPr>
        <w:suppressAutoHyphens/>
        <w:spacing w:after="0" w:line="240" w:lineRule="auto"/>
        <w:rPr>
          <w:rFonts w:ascii="Tahoma" w:hAnsi="Tahoma" w:cs="Tahoma"/>
          <w:sz w:val="20"/>
          <w:szCs w:val="20"/>
          <w:lang w:eastAsia="ar-SA"/>
        </w:rPr>
      </w:pPr>
    </w:p>
    <w:p w:rsidR="003D1E78" w:rsidRDefault="003D1E78" w:rsidP="00A53740">
      <w:pPr>
        <w:suppressAutoHyphens/>
        <w:spacing w:after="0" w:line="240" w:lineRule="auto"/>
        <w:rPr>
          <w:rFonts w:ascii="Tahoma" w:hAnsi="Tahoma" w:cs="Tahoma"/>
          <w:sz w:val="20"/>
          <w:szCs w:val="20"/>
          <w:lang w:eastAsia="ar-SA"/>
        </w:rPr>
      </w:pPr>
    </w:p>
    <w:p w:rsidR="003D1E78" w:rsidRPr="00D26AFF" w:rsidRDefault="003D1E78" w:rsidP="00A53740">
      <w:pPr>
        <w:suppressAutoHyphens/>
        <w:spacing w:after="0" w:line="240" w:lineRule="auto"/>
        <w:rPr>
          <w:rFonts w:ascii="Tahoma" w:hAnsi="Tahoma" w:cs="Tahoma"/>
          <w:sz w:val="20"/>
          <w:szCs w:val="20"/>
          <w:lang w:eastAsia="ar-SA"/>
        </w:rPr>
      </w:pPr>
      <w:r w:rsidRPr="00D26AFF">
        <w:rPr>
          <w:rFonts w:ascii="Tahoma" w:hAnsi="Tahoma" w:cs="Tahoma"/>
          <w:sz w:val="20"/>
          <w:szCs w:val="20"/>
          <w:lang w:eastAsia="ar-SA"/>
        </w:rPr>
        <w:t>DZP/381/</w:t>
      </w:r>
      <w:r w:rsidR="00D524A1">
        <w:rPr>
          <w:rFonts w:ascii="Tahoma" w:hAnsi="Tahoma" w:cs="Tahoma"/>
          <w:sz w:val="20"/>
          <w:szCs w:val="20"/>
          <w:lang w:eastAsia="ar-SA"/>
        </w:rPr>
        <w:t>118</w:t>
      </w:r>
      <w:r w:rsidRPr="00D26AFF">
        <w:rPr>
          <w:rFonts w:ascii="Tahoma" w:hAnsi="Tahoma" w:cs="Tahoma"/>
          <w:sz w:val="20"/>
          <w:szCs w:val="20"/>
          <w:lang w:eastAsia="ar-SA"/>
        </w:rPr>
        <w:t>B/20</w:t>
      </w:r>
      <w:r>
        <w:rPr>
          <w:rFonts w:ascii="Tahoma" w:hAnsi="Tahoma" w:cs="Tahoma"/>
          <w:sz w:val="20"/>
          <w:szCs w:val="20"/>
          <w:lang w:eastAsia="ar-SA"/>
        </w:rPr>
        <w:t>20</w:t>
      </w:r>
    </w:p>
    <w:p w:rsidR="003D1E78" w:rsidRPr="00D26AFF" w:rsidRDefault="003D1E78" w:rsidP="00A53740">
      <w:pPr>
        <w:suppressAutoHyphens/>
        <w:spacing w:after="0" w:line="240" w:lineRule="auto"/>
        <w:rPr>
          <w:rFonts w:ascii="Tahoma" w:hAnsi="Tahoma" w:cs="Tahoma"/>
          <w:sz w:val="20"/>
          <w:szCs w:val="20"/>
          <w:lang w:eastAsia="ar-SA"/>
        </w:rPr>
      </w:pPr>
      <w:r>
        <w:rPr>
          <w:rFonts w:ascii="Tahoma" w:hAnsi="Tahoma" w:cs="Tahoma"/>
          <w:sz w:val="20"/>
          <w:szCs w:val="20"/>
          <w:lang w:eastAsia="ar-SA"/>
        </w:rPr>
        <w:t xml:space="preserve">                                                                                                                                        </w:t>
      </w:r>
      <w:r w:rsidRPr="00D26AFF">
        <w:rPr>
          <w:rFonts w:ascii="Tahoma" w:hAnsi="Tahoma" w:cs="Tahoma"/>
          <w:sz w:val="20"/>
          <w:szCs w:val="20"/>
          <w:lang w:eastAsia="ar-SA"/>
        </w:rPr>
        <w:t xml:space="preserve">Załącznik nr  </w:t>
      </w:r>
      <w:r>
        <w:rPr>
          <w:rFonts w:ascii="Tahoma" w:hAnsi="Tahoma" w:cs="Tahoma"/>
          <w:sz w:val="20"/>
          <w:szCs w:val="20"/>
          <w:lang w:eastAsia="ar-SA"/>
        </w:rPr>
        <w:t>4</w:t>
      </w:r>
    </w:p>
    <w:p w:rsidR="003D1E78" w:rsidRPr="00D26AFF" w:rsidRDefault="003D1E78" w:rsidP="00A53740">
      <w:pPr>
        <w:suppressAutoHyphens/>
        <w:spacing w:after="0" w:line="240" w:lineRule="auto"/>
        <w:jc w:val="both"/>
        <w:rPr>
          <w:rFonts w:ascii="Tahoma" w:hAnsi="Tahoma" w:cs="Tahoma"/>
          <w:sz w:val="20"/>
          <w:szCs w:val="20"/>
          <w:lang w:eastAsia="ar-SA"/>
        </w:rPr>
      </w:pPr>
      <w:r w:rsidRPr="00D26AFF">
        <w:rPr>
          <w:rFonts w:ascii="Tahoma" w:hAnsi="Tahoma" w:cs="Tahoma"/>
          <w:sz w:val="20"/>
          <w:szCs w:val="20"/>
          <w:lang w:eastAsia="ar-SA"/>
        </w:rPr>
        <w:t>............................................................</w:t>
      </w:r>
    </w:p>
    <w:p w:rsidR="003D1E78" w:rsidRPr="00523548" w:rsidRDefault="003D1E78" w:rsidP="00A53740">
      <w:pPr>
        <w:suppressAutoHyphens/>
        <w:spacing w:after="0" w:line="240" w:lineRule="auto"/>
        <w:rPr>
          <w:rFonts w:ascii="Tahoma" w:hAnsi="Tahoma" w:cs="Tahoma"/>
          <w:sz w:val="16"/>
          <w:szCs w:val="16"/>
          <w:lang w:val="fr-FR" w:eastAsia="ar-SA"/>
        </w:rPr>
      </w:pPr>
      <w:r w:rsidRPr="00523548">
        <w:rPr>
          <w:rFonts w:ascii="Tahoma" w:hAnsi="Tahoma" w:cs="Tahoma"/>
          <w:sz w:val="16"/>
          <w:szCs w:val="16"/>
          <w:lang w:val="fr-FR" w:eastAsia="ar-SA"/>
        </w:rPr>
        <w:t>pieczęć firmowa Wykonawcy</w:t>
      </w:r>
    </w:p>
    <w:p w:rsidR="003D1E78" w:rsidRPr="00DB0268" w:rsidRDefault="003D1E78" w:rsidP="00A53740">
      <w:pPr>
        <w:suppressAutoHyphens/>
        <w:spacing w:after="0" w:line="240" w:lineRule="auto"/>
        <w:rPr>
          <w:rFonts w:ascii="Tahoma" w:hAnsi="Tahoma" w:cs="Tahoma"/>
          <w:sz w:val="18"/>
          <w:szCs w:val="18"/>
          <w:lang w:eastAsia="ar-SA"/>
        </w:rPr>
      </w:pPr>
    </w:p>
    <w:p w:rsidR="003D1E78" w:rsidRDefault="003D1E78" w:rsidP="00A53740">
      <w:pPr>
        <w:suppressAutoHyphens/>
        <w:spacing w:after="0" w:line="240" w:lineRule="auto"/>
        <w:rPr>
          <w:rFonts w:ascii="Times New Roman" w:hAnsi="Times New Roman"/>
          <w:bCs/>
          <w:sz w:val="24"/>
          <w:szCs w:val="24"/>
          <w:lang w:eastAsia="ar-SA"/>
        </w:rPr>
      </w:pPr>
    </w:p>
    <w:p w:rsidR="003D1E78" w:rsidRPr="00DA0970" w:rsidRDefault="003D1E78" w:rsidP="00A53740">
      <w:pPr>
        <w:widowControl w:val="0"/>
        <w:suppressAutoHyphens/>
        <w:spacing w:after="0" w:line="240" w:lineRule="auto"/>
        <w:jc w:val="center"/>
        <w:rPr>
          <w:rFonts w:ascii="Tahoma" w:hAnsi="Tahoma" w:cs="Tahoma"/>
          <w:b/>
          <w:lang w:eastAsia="ar-SA"/>
        </w:rPr>
      </w:pPr>
      <w:r w:rsidRPr="00DA0970">
        <w:rPr>
          <w:rFonts w:ascii="Tahoma" w:hAnsi="Tahoma" w:cs="Tahoma"/>
          <w:b/>
          <w:lang w:eastAsia="ar-SA"/>
        </w:rPr>
        <w:t>WYMAGANE I OFEROWANE  PARAMETRY TECHNICZNO-UŻYTKOWE</w:t>
      </w:r>
    </w:p>
    <w:p w:rsidR="003D1E78" w:rsidRDefault="003D1E78" w:rsidP="00A53740">
      <w:pPr>
        <w:widowControl w:val="0"/>
        <w:suppressAutoHyphens/>
        <w:spacing w:after="0" w:line="240" w:lineRule="auto"/>
        <w:jc w:val="center"/>
        <w:rPr>
          <w:rFonts w:ascii="Tahoma" w:hAnsi="Tahoma" w:cs="Tahoma"/>
          <w:b/>
          <w:lang w:eastAsia="ar-SA"/>
        </w:rPr>
      </w:pPr>
      <w:r w:rsidRPr="00DA0970">
        <w:rPr>
          <w:rFonts w:ascii="Tahoma" w:hAnsi="Tahoma" w:cs="Tahoma"/>
          <w:b/>
          <w:lang w:eastAsia="ar-SA"/>
        </w:rPr>
        <w:t xml:space="preserve">PRZEDMIOTU </w:t>
      </w:r>
      <w:r w:rsidR="00775DF2">
        <w:rPr>
          <w:rFonts w:ascii="Tahoma" w:hAnsi="Tahoma" w:cs="Tahoma"/>
          <w:b/>
          <w:lang w:eastAsia="ar-SA"/>
        </w:rPr>
        <w:t xml:space="preserve"> </w:t>
      </w:r>
      <w:r w:rsidRPr="00DA0970">
        <w:rPr>
          <w:rFonts w:ascii="Tahoma" w:hAnsi="Tahoma" w:cs="Tahoma"/>
          <w:b/>
          <w:lang w:eastAsia="ar-SA"/>
        </w:rPr>
        <w:t>ZAMÓWIENIA</w:t>
      </w:r>
    </w:p>
    <w:p w:rsidR="003D1E78" w:rsidRPr="00DA0970" w:rsidRDefault="003D1E78" w:rsidP="000B5E7A">
      <w:pPr>
        <w:widowControl w:val="0"/>
        <w:suppressAutoHyphens/>
        <w:spacing w:after="0" w:line="240" w:lineRule="auto"/>
        <w:rPr>
          <w:rFonts w:ascii="Tahoma" w:hAnsi="Tahoma" w:cs="Tahoma"/>
          <w:b/>
          <w:lang w:eastAsia="ar-SA"/>
        </w:rPr>
      </w:pPr>
    </w:p>
    <w:p w:rsidR="003D1E78" w:rsidRPr="00DA0970" w:rsidRDefault="00D524A1" w:rsidP="00A53740">
      <w:pPr>
        <w:spacing w:after="0"/>
        <w:jc w:val="center"/>
        <w:rPr>
          <w:rFonts w:ascii="Tahoma" w:hAnsi="Tahoma" w:cs="Tahoma"/>
          <w:sz w:val="20"/>
          <w:szCs w:val="20"/>
          <w:lang w:eastAsia="pl-PL"/>
        </w:rPr>
      </w:pPr>
      <w:r>
        <w:rPr>
          <w:rFonts w:ascii="Tahoma" w:hAnsi="Tahoma" w:cs="Tahoma"/>
          <w:sz w:val="20"/>
          <w:szCs w:val="20"/>
          <w:lang w:eastAsia="pl-PL"/>
        </w:rPr>
        <w:t>STACJA ROBOCZA Z 2 MONITORAMI DIAGNOSTYCZNYMI</w:t>
      </w:r>
      <w:r w:rsidR="003D1E78">
        <w:rPr>
          <w:rFonts w:ascii="Tahoma" w:hAnsi="Tahoma" w:cs="Tahoma"/>
          <w:sz w:val="20"/>
          <w:szCs w:val="20"/>
          <w:lang w:eastAsia="pl-PL"/>
        </w:rPr>
        <w:t xml:space="preserve"> </w:t>
      </w:r>
    </w:p>
    <w:p w:rsidR="003D1E78" w:rsidRPr="00DA0970" w:rsidRDefault="003D1E78" w:rsidP="00A53740">
      <w:pPr>
        <w:spacing w:after="0"/>
        <w:jc w:val="center"/>
        <w:rPr>
          <w:rFonts w:ascii="Tahoma" w:hAnsi="Tahoma" w:cs="Tahoma"/>
          <w:sz w:val="20"/>
          <w:szCs w:val="20"/>
          <w:lang w:eastAsia="pl-PL"/>
        </w:rPr>
      </w:pPr>
    </w:p>
    <w:tbl>
      <w:tblPr>
        <w:tblW w:w="103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736"/>
        <w:gridCol w:w="5862"/>
        <w:gridCol w:w="1655"/>
        <w:gridCol w:w="2056"/>
      </w:tblGrid>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spacing w:line="240" w:lineRule="auto"/>
              <w:ind w:left="5" w:right="-326"/>
              <w:rPr>
                <w:rFonts w:ascii="Times New Roman" w:eastAsia="Times New Roman" w:hAnsi="Times New Roman"/>
              </w:rPr>
            </w:pPr>
            <w:r w:rsidRPr="00D524A1">
              <w:rPr>
                <w:rFonts w:ascii="Times New Roman" w:eastAsia="Times New Roman" w:hAnsi="Times New Roman"/>
                <w:b/>
              </w:rPr>
              <w:t>L.p.</w:t>
            </w: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b/>
              </w:rPr>
              <w:t>Opis parametrów technicznych</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b/>
              </w:rPr>
              <w:t>Wymagane</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b/>
              </w:rPr>
              <w:t>Oferowane parametry</w:t>
            </w:r>
            <w:r>
              <w:rPr>
                <w:rFonts w:ascii="Times New Roman" w:eastAsia="Times New Roman" w:hAnsi="Times New Roman"/>
                <w:b/>
              </w:rPr>
              <w:t xml:space="preserve"> </w:t>
            </w:r>
            <w:r w:rsidRPr="00775DF2">
              <w:rPr>
                <w:rFonts w:ascii="Times New Roman" w:eastAsia="Times New Roman" w:hAnsi="Times New Roman"/>
              </w:rPr>
              <w:t>(wypełnia Wykonawca</w:t>
            </w:r>
            <w:r>
              <w:rPr>
                <w:rFonts w:ascii="Times New Roman" w:eastAsia="Times New Roman" w:hAnsi="Times New Roman"/>
                <w:b/>
              </w:rPr>
              <w:t>)</w:t>
            </w: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both"/>
              <w:rPr>
                <w:rFonts w:ascii="Times New Roman" w:eastAsia="Times New Roman" w:hAnsi="Times New Roman"/>
                <w:bCs/>
              </w:rPr>
            </w:pPr>
            <w:r w:rsidRPr="00D524A1">
              <w:rPr>
                <w:rFonts w:ascii="Times New Roman" w:eastAsia="Times New Roman" w:hAnsi="Times New Roman"/>
                <w:bCs/>
              </w:rPr>
              <w:t xml:space="preserve">Komputer </w:t>
            </w:r>
            <w:proofErr w:type="spellStart"/>
            <w:r w:rsidRPr="00D524A1">
              <w:rPr>
                <w:rFonts w:ascii="Times New Roman" w:eastAsia="Times New Roman" w:hAnsi="Times New Roman"/>
                <w:bCs/>
              </w:rPr>
              <w:t>All-in-one</w:t>
            </w:r>
            <w:proofErr w:type="spellEnd"/>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both"/>
              <w:rPr>
                <w:rFonts w:ascii="Times New Roman" w:eastAsia="Times New Roman" w:hAnsi="Times New Roman"/>
                <w:bCs/>
              </w:rPr>
            </w:pPr>
            <w:r w:rsidRPr="00D524A1">
              <w:rPr>
                <w:rFonts w:ascii="Times New Roman" w:eastAsia="Times New Roman" w:hAnsi="Times New Roman"/>
                <w:bCs/>
              </w:rPr>
              <w:t xml:space="preserve">Tak, </w:t>
            </w:r>
            <w:r w:rsidRPr="00D524A1">
              <w:rPr>
                <w:rFonts w:ascii="Times New Roman" w:eastAsia="Times New Roman" w:hAnsi="Times New Roman"/>
                <w:bCs/>
              </w:rPr>
              <w:br/>
              <w:t>podać typ</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both"/>
              <w:rPr>
                <w:rFonts w:ascii="Times New Roman" w:eastAsia="Times New Roman" w:hAnsi="Times New Roman"/>
                <w:bCs/>
              </w:rPr>
            </w:pPr>
            <w:r w:rsidRPr="00D524A1">
              <w:rPr>
                <w:rFonts w:ascii="Times New Roman" w:eastAsia="Times New Roman" w:hAnsi="Times New Roman"/>
                <w:bCs/>
              </w:rPr>
              <w:t>Przekątna ekranu min. 27”</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both"/>
              <w:rPr>
                <w:rFonts w:ascii="Times New Roman" w:eastAsia="Times New Roman" w:hAnsi="Times New Roman"/>
                <w:bCs/>
              </w:rPr>
            </w:pPr>
            <w:r w:rsidRPr="00D524A1">
              <w:rPr>
                <w:rFonts w:ascii="Times New Roman" w:hAnsi="Times New Roman"/>
                <w:bCs/>
              </w:rPr>
              <w:t xml:space="preserve">Wyświetlacz </w:t>
            </w:r>
            <w:proofErr w:type="spellStart"/>
            <w:r w:rsidRPr="00D524A1">
              <w:rPr>
                <w:rFonts w:ascii="Times New Roman" w:hAnsi="Times New Roman"/>
                <w:bCs/>
              </w:rPr>
              <w:t>Retina</w:t>
            </w:r>
            <w:proofErr w:type="spellEnd"/>
            <w:r w:rsidRPr="00D524A1">
              <w:rPr>
                <w:rFonts w:ascii="Times New Roman" w:hAnsi="Times New Roman"/>
                <w:bCs/>
              </w:rPr>
              <w:t> 5K</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both"/>
              <w:rPr>
                <w:rFonts w:ascii="Times New Roman" w:eastAsia="Times New Roman" w:hAnsi="Times New Roman"/>
                <w:bCs/>
              </w:rPr>
            </w:pPr>
            <w:r w:rsidRPr="00D524A1">
              <w:rPr>
                <w:rFonts w:ascii="Times New Roman" w:hAnsi="Times New Roman"/>
                <w:bCs/>
              </w:rPr>
              <w:t>Rozdzielczość ekranu</w:t>
            </w:r>
            <w:r w:rsidR="00867614">
              <w:rPr>
                <w:rFonts w:ascii="Times New Roman" w:hAnsi="Times New Roman"/>
                <w:bCs/>
              </w:rPr>
              <w:t xml:space="preserve"> min.</w:t>
            </w:r>
            <w:r w:rsidRPr="00D524A1">
              <w:rPr>
                <w:rFonts w:ascii="Times New Roman" w:hAnsi="Times New Roman"/>
                <w:bCs/>
              </w:rPr>
              <w:t xml:space="preserve"> 5120x2880</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523548" w:rsidRDefault="00D524A1" w:rsidP="00867614">
            <w:pPr>
              <w:spacing w:line="240" w:lineRule="auto"/>
              <w:jc w:val="both"/>
              <w:rPr>
                <w:rFonts w:ascii="Times New Roman" w:eastAsia="Times New Roman" w:hAnsi="Times New Roman"/>
                <w:bCs/>
                <w:color w:val="548DD4" w:themeColor="text2" w:themeTint="99"/>
              </w:rPr>
            </w:pPr>
            <w:r w:rsidRPr="00523548">
              <w:rPr>
                <w:rFonts w:ascii="Times New Roman" w:hAnsi="Times New Roman"/>
                <w:color w:val="548DD4" w:themeColor="text2" w:themeTint="99"/>
              </w:rPr>
              <w:t xml:space="preserve">procesor </w:t>
            </w:r>
            <w:r w:rsidR="00867614" w:rsidRPr="00523548">
              <w:rPr>
                <w:rFonts w:ascii="Times New Roman" w:hAnsi="Times New Roman"/>
                <w:color w:val="548DD4" w:themeColor="text2" w:themeTint="99"/>
              </w:rPr>
              <w:t>min. 8-mio rdzeniowy</w:t>
            </w:r>
            <w:r w:rsidRPr="00523548">
              <w:rPr>
                <w:rFonts w:ascii="Times New Roman" w:hAnsi="Times New Roman"/>
                <w:color w:val="548DD4" w:themeColor="text2" w:themeTint="99"/>
              </w:rPr>
              <w:t xml:space="preserve"> obsługujący zarówno 32-bitow</w:t>
            </w:r>
            <w:r w:rsidR="00867614" w:rsidRPr="00523548">
              <w:rPr>
                <w:rFonts w:ascii="Times New Roman" w:hAnsi="Times New Roman"/>
                <w:color w:val="548DD4" w:themeColor="text2" w:themeTint="99"/>
              </w:rPr>
              <w:t>e</w:t>
            </w:r>
            <w:r w:rsidRPr="00523548">
              <w:rPr>
                <w:rFonts w:ascii="Times New Roman" w:hAnsi="Times New Roman"/>
                <w:color w:val="548DD4" w:themeColor="text2" w:themeTint="99"/>
              </w:rPr>
              <w:t xml:space="preserve"> jak i 64-bitow</w:t>
            </w:r>
            <w:r w:rsidR="00867614" w:rsidRPr="00523548">
              <w:rPr>
                <w:rFonts w:ascii="Times New Roman" w:hAnsi="Times New Roman"/>
                <w:color w:val="548DD4" w:themeColor="text2" w:themeTint="99"/>
              </w:rPr>
              <w:t>e</w:t>
            </w:r>
            <w:r w:rsidRPr="00523548">
              <w:rPr>
                <w:rFonts w:ascii="Times New Roman" w:hAnsi="Times New Roman"/>
                <w:color w:val="548DD4" w:themeColor="text2" w:themeTint="99"/>
              </w:rPr>
              <w:t xml:space="preserve"> aplikacj</w:t>
            </w:r>
            <w:r w:rsidR="00867614" w:rsidRPr="00523548">
              <w:rPr>
                <w:rFonts w:ascii="Times New Roman" w:hAnsi="Times New Roman"/>
                <w:color w:val="548DD4" w:themeColor="text2" w:themeTint="99"/>
              </w:rPr>
              <w:t xml:space="preserve">e, </w:t>
            </w:r>
            <w:r w:rsidRPr="00523548">
              <w:rPr>
                <w:rFonts w:ascii="Times New Roman" w:hAnsi="Times New Roman"/>
                <w:color w:val="548DD4" w:themeColor="text2" w:themeTint="99"/>
              </w:rPr>
              <w:t>sprzętowe wsparcie wirtualizacji, min</w:t>
            </w:r>
            <w:r w:rsidR="00867614" w:rsidRPr="00523548">
              <w:rPr>
                <w:rFonts w:ascii="Times New Roman" w:hAnsi="Times New Roman"/>
                <w:color w:val="548DD4" w:themeColor="text2" w:themeTint="99"/>
              </w:rPr>
              <w:t xml:space="preserve">. </w:t>
            </w:r>
            <w:r w:rsidRPr="00523548">
              <w:rPr>
                <w:rFonts w:ascii="Times New Roman" w:hAnsi="Times New Roman"/>
                <w:color w:val="548DD4" w:themeColor="text2" w:themeTint="99"/>
              </w:rPr>
              <w:t>1</w:t>
            </w:r>
            <w:r w:rsidR="00867614" w:rsidRPr="00523548">
              <w:rPr>
                <w:rFonts w:ascii="Times New Roman" w:hAnsi="Times New Roman"/>
                <w:color w:val="548DD4" w:themeColor="text2" w:themeTint="99"/>
              </w:rPr>
              <w:t>6</w:t>
            </w:r>
            <w:r w:rsidRPr="00523548">
              <w:rPr>
                <w:rFonts w:ascii="Times New Roman" w:hAnsi="Times New Roman"/>
                <w:color w:val="548DD4" w:themeColor="text2" w:themeTint="99"/>
              </w:rPr>
              <w:t xml:space="preserve"> wątków, taktowanie min</w:t>
            </w:r>
            <w:r w:rsidR="00867614" w:rsidRPr="00523548">
              <w:rPr>
                <w:rFonts w:ascii="Times New Roman" w:hAnsi="Times New Roman"/>
                <w:color w:val="548DD4" w:themeColor="text2" w:themeTint="99"/>
              </w:rPr>
              <w:t>.</w:t>
            </w:r>
            <w:r w:rsidRPr="00523548">
              <w:rPr>
                <w:rFonts w:ascii="Times New Roman" w:hAnsi="Times New Roman"/>
                <w:color w:val="548DD4" w:themeColor="text2" w:themeTint="99"/>
              </w:rPr>
              <w:t xml:space="preserve"> 3</w:t>
            </w:r>
            <w:r w:rsidR="00867614" w:rsidRPr="00523548">
              <w:rPr>
                <w:rFonts w:ascii="Times New Roman" w:hAnsi="Times New Roman"/>
                <w:color w:val="548DD4" w:themeColor="text2" w:themeTint="99"/>
              </w:rPr>
              <w:t xml:space="preserve"> </w:t>
            </w:r>
            <w:proofErr w:type="spellStart"/>
            <w:r w:rsidR="00867614" w:rsidRPr="00523548">
              <w:rPr>
                <w:rFonts w:ascii="Times New Roman" w:hAnsi="Times New Roman"/>
                <w:color w:val="548DD4" w:themeColor="text2" w:themeTint="99"/>
              </w:rPr>
              <w:t>GHz</w:t>
            </w:r>
            <w:proofErr w:type="spellEnd"/>
            <w:r w:rsidR="00867614" w:rsidRPr="00523548">
              <w:rPr>
                <w:rFonts w:ascii="Times New Roman" w:hAnsi="Times New Roman"/>
                <w:color w:val="548DD4" w:themeColor="text2" w:themeTint="99"/>
              </w:rPr>
              <w:t xml:space="preserve"> (</w:t>
            </w:r>
            <w:r w:rsidRPr="00523548">
              <w:rPr>
                <w:rFonts w:ascii="Times New Roman" w:hAnsi="Times New Roman"/>
                <w:color w:val="548DD4" w:themeColor="text2" w:themeTint="99"/>
              </w:rPr>
              <w:t xml:space="preserve">w trybie turbo </w:t>
            </w:r>
            <w:r w:rsidR="00867614" w:rsidRPr="00523548">
              <w:rPr>
                <w:rFonts w:ascii="Times New Roman" w:hAnsi="Times New Roman"/>
                <w:color w:val="548DD4" w:themeColor="text2" w:themeTint="99"/>
              </w:rPr>
              <w:t>min.</w:t>
            </w:r>
            <w:r w:rsidRPr="00523548">
              <w:rPr>
                <w:rFonts w:ascii="Times New Roman" w:hAnsi="Times New Roman"/>
                <w:color w:val="548DD4" w:themeColor="text2" w:themeTint="99"/>
              </w:rPr>
              <w:t xml:space="preserve"> 4,</w:t>
            </w:r>
            <w:r w:rsidR="00867614" w:rsidRPr="00523548">
              <w:rPr>
                <w:rFonts w:ascii="Times New Roman" w:hAnsi="Times New Roman"/>
                <w:color w:val="548DD4" w:themeColor="text2" w:themeTint="99"/>
              </w:rPr>
              <w:t>2</w:t>
            </w:r>
            <w:r w:rsidRPr="00523548">
              <w:rPr>
                <w:rFonts w:ascii="Times New Roman" w:hAnsi="Times New Roman"/>
                <w:color w:val="548DD4" w:themeColor="text2" w:themeTint="99"/>
              </w:rPr>
              <w:t>GHz</w:t>
            </w:r>
            <w:r w:rsidR="00867614" w:rsidRPr="00523548">
              <w:rPr>
                <w:rFonts w:ascii="Times New Roman" w:hAnsi="Times New Roman"/>
                <w:color w:val="548DD4" w:themeColor="text2" w:themeTint="99"/>
              </w:rPr>
              <w:t>)</w:t>
            </w:r>
            <w:r w:rsidRPr="00523548">
              <w:rPr>
                <w:rFonts w:ascii="Times New Roman" w:hAnsi="Times New Roman"/>
                <w:color w:val="548DD4" w:themeColor="text2" w:themeTint="99"/>
              </w:rPr>
              <w:t xml:space="preserve">, minimum 12MB pamięci </w:t>
            </w:r>
            <w:proofErr w:type="spellStart"/>
            <w:r w:rsidRPr="00523548">
              <w:rPr>
                <w:rFonts w:ascii="Times New Roman" w:hAnsi="Times New Roman"/>
                <w:color w:val="548DD4" w:themeColor="text2" w:themeTint="99"/>
              </w:rPr>
              <w:t>cache</w:t>
            </w:r>
            <w:proofErr w:type="spellEnd"/>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523548" w:rsidRDefault="00D524A1" w:rsidP="00867614">
            <w:pPr>
              <w:spacing w:line="240" w:lineRule="auto"/>
              <w:jc w:val="both"/>
              <w:rPr>
                <w:rFonts w:ascii="Times New Roman" w:eastAsia="Times New Roman" w:hAnsi="Times New Roman"/>
                <w:bCs/>
                <w:color w:val="548DD4" w:themeColor="text2" w:themeTint="99"/>
              </w:rPr>
            </w:pPr>
            <w:r w:rsidRPr="00523548">
              <w:rPr>
                <w:rFonts w:ascii="Times New Roman" w:hAnsi="Times New Roman"/>
                <w:color w:val="548DD4" w:themeColor="text2" w:themeTint="99"/>
              </w:rPr>
              <w:t>Min</w:t>
            </w:r>
            <w:r w:rsidR="00867614" w:rsidRPr="00523548">
              <w:rPr>
                <w:rFonts w:ascii="Times New Roman" w:hAnsi="Times New Roman"/>
                <w:color w:val="548DD4" w:themeColor="text2" w:themeTint="99"/>
              </w:rPr>
              <w:t>.</w:t>
            </w:r>
            <w:r w:rsidRPr="00523548">
              <w:rPr>
                <w:rFonts w:ascii="Times New Roman" w:hAnsi="Times New Roman"/>
                <w:color w:val="548DD4" w:themeColor="text2" w:themeTint="99"/>
              </w:rPr>
              <w:t xml:space="preserve"> </w:t>
            </w:r>
            <w:r w:rsidR="00867614" w:rsidRPr="00523548">
              <w:rPr>
                <w:rFonts w:ascii="Times New Roman" w:hAnsi="Times New Roman"/>
                <w:color w:val="548DD4" w:themeColor="text2" w:themeTint="99"/>
              </w:rPr>
              <w:t>32</w:t>
            </w:r>
            <w:r w:rsidRPr="00523548">
              <w:rPr>
                <w:rFonts w:ascii="Times New Roman" w:hAnsi="Times New Roman"/>
                <w:color w:val="548DD4" w:themeColor="text2" w:themeTint="99"/>
              </w:rPr>
              <w:t xml:space="preserve"> GB pamięci RAM</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523548" w:rsidRDefault="00D524A1" w:rsidP="00867614">
            <w:pPr>
              <w:spacing w:line="240" w:lineRule="auto"/>
              <w:jc w:val="both"/>
              <w:rPr>
                <w:rFonts w:ascii="Times New Roman" w:eastAsia="Times New Roman" w:hAnsi="Times New Roman"/>
                <w:bCs/>
                <w:color w:val="548DD4" w:themeColor="text2" w:themeTint="99"/>
              </w:rPr>
            </w:pPr>
            <w:r w:rsidRPr="00523548">
              <w:rPr>
                <w:rFonts w:ascii="Times New Roman" w:hAnsi="Times New Roman"/>
                <w:color w:val="548DD4" w:themeColor="text2" w:themeTint="99"/>
              </w:rPr>
              <w:t xml:space="preserve">Dysk twardy min. </w:t>
            </w:r>
            <w:r w:rsidR="00867614" w:rsidRPr="00523548">
              <w:rPr>
                <w:rFonts w:ascii="Times New Roman" w:hAnsi="Times New Roman"/>
                <w:color w:val="548DD4" w:themeColor="text2" w:themeTint="99"/>
              </w:rPr>
              <w:t>1 T</w:t>
            </w:r>
            <w:r w:rsidRPr="00523548">
              <w:rPr>
                <w:rFonts w:ascii="Times New Roman" w:hAnsi="Times New Roman"/>
                <w:color w:val="548DD4" w:themeColor="text2" w:themeTint="99"/>
              </w:rPr>
              <w:t>B w technologii SSD</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23548" w:rsidRDefault="00D524A1" w:rsidP="00523548">
            <w:pPr>
              <w:spacing w:after="0" w:line="240" w:lineRule="auto"/>
              <w:jc w:val="both"/>
              <w:rPr>
                <w:rFonts w:ascii="Times New Roman" w:eastAsia="Times New Roman" w:hAnsi="Times New Roman"/>
                <w:bCs/>
              </w:rPr>
            </w:pPr>
            <w:r w:rsidRPr="00D524A1">
              <w:rPr>
                <w:rFonts w:ascii="Times New Roman" w:eastAsia="Times New Roman" w:hAnsi="Times New Roman"/>
                <w:bCs/>
              </w:rPr>
              <w:t>Karta graficzna:</w:t>
            </w:r>
          </w:p>
          <w:p w:rsidR="00D524A1" w:rsidRPr="00D524A1" w:rsidRDefault="00D524A1" w:rsidP="00523548">
            <w:pPr>
              <w:spacing w:line="240" w:lineRule="auto"/>
              <w:jc w:val="both"/>
              <w:rPr>
                <w:rFonts w:ascii="Times New Roman" w:eastAsia="Times New Roman" w:hAnsi="Times New Roman"/>
                <w:bCs/>
              </w:rPr>
            </w:pPr>
            <w:r w:rsidRPr="00D524A1">
              <w:rPr>
                <w:rFonts w:ascii="Times New Roman" w:hAnsi="Times New Roman"/>
              </w:rPr>
              <w:t>- pracująca co najmniej w rozdzielczości 6K (6016x3384 pikseli),</w:t>
            </w:r>
            <w:r w:rsidRPr="00D524A1">
              <w:rPr>
                <w:rFonts w:ascii="Times New Roman" w:hAnsi="Times New Roman"/>
                <w:color w:val="FF0000"/>
              </w:rPr>
              <w:br/>
            </w:r>
            <w:r w:rsidRPr="00D524A1">
              <w:rPr>
                <w:rFonts w:ascii="Times New Roman" w:hAnsi="Times New Roman"/>
              </w:rPr>
              <w:t>- własna pamięć RAM minimum 4GB GDDR6,</w:t>
            </w:r>
            <w:r w:rsidRPr="00D524A1">
              <w:rPr>
                <w:rFonts w:ascii="Times New Roman" w:hAnsi="Times New Roman"/>
              </w:rPr>
              <w:br/>
              <w:t>- procesor graficzny minimum 1280 rdzeni,</w:t>
            </w:r>
            <w:r w:rsidRPr="00D524A1">
              <w:rPr>
                <w:rFonts w:ascii="Times New Roman" w:hAnsi="Times New Roman"/>
              </w:rPr>
              <w:br/>
              <w:t>- magistrala / szyna pamięci 128bit, częstotliwość pracy minimum 1000MHz, w trybie turbo do 1650MHz</w:t>
            </w:r>
            <w:r w:rsidR="00523548">
              <w:rPr>
                <w:rFonts w:ascii="Times New Roman" w:hAnsi="Times New Roman"/>
              </w:rPr>
              <w:t>,</w:t>
            </w:r>
            <w:r w:rsidR="00523548">
              <w:rPr>
                <w:rFonts w:ascii="Times New Roman" w:hAnsi="Times New Roman"/>
              </w:rPr>
              <w:br/>
              <w:t xml:space="preserve">- </w:t>
            </w:r>
            <w:r w:rsidRPr="00D524A1">
              <w:rPr>
                <w:rFonts w:ascii="Times New Roman" w:hAnsi="Times New Roman"/>
                <w:lang w:eastAsia="ja-JP"/>
              </w:rPr>
              <w:t>typ złącza PCI Express 4.0 x8,</w:t>
            </w:r>
            <w:r w:rsidRPr="00D524A1">
              <w:rPr>
                <w:rFonts w:ascii="Times New Roman" w:hAnsi="Times New Roman"/>
              </w:rPr>
              <w:br/>
              <w:t xml:space="preserve">- obsługa </w:t>
            </w:r>
            <w:proofErr w:type="spellStart"/>
            <w:r w:rsidRPr="00D524A1">
              <w:rPr>
                <w:rFonts w:ascii="Times New Roman" w:hAnsi="Times New Roman"/>
              </w:rPr>
              <w:t>DirectX</w:t>
            </w:r>
            <w:proofErr w:type="spellEnd"/>
            <w:r w:rsidRPr="00D524A1">
              <w:rPr>
                <w:rFonts w:ascii="Times New Roman" w:hAnsi="Times New Roman"/>
              </w:rPr>
              <w:t xml:space="preserve"> 12, </w:t>
            </w:r>
            <w:proofErr w:type="spellStart"/>
            <w:r w:rsidRPr="00D524A1">
              <w:rPr>
                <w:rFonts w:ascii="Times New Roman" w:hAnsi="Times New Roman"/>
              </w:rPr>
              <w:t>OpenGL</w:t>
            </w:r>
            <w:proofErr w:type="spellEnd"/>
            <w:r w:rsidRPr="00D524A1">
              <w:rPr>
                <w:rFonts w:ascii="Times New Roman" w:hAnsi="Times New Roman"/>
              </w:rPr>
              <w:t xml:space="preserve"> 4.6, </w:t>
            </w:r>
            <w:proofErr w:type="spellStart"/>
            <w:r w:rsidRPr="00D524A1">
              <w:rPr>
                <w:rFonts w:ascii="Times New Roman" w:hAnsi="Times New Roman"/>
              </w:rPr>
              <w:t>OpenCL</w:t>
            </w:r>
            <w:proofErr w:type="spellEnd"/>
            <w:r w:rsidRPr="00D524A1">
              <w:rPr>
                <w:rFonts w:ascii="Times New Roman" w:hAnsi="Times New Roman"/>
              </w:rPr>
              <w:t xml:space="preserve"> 2.0,</w:t>
            </w:r>
            <w:r w:rsidRPr="00D524A1">
              <w:rPr>
                <w:rFonts w:ascii="Times New Roman" w:hAnsi="Times New Roman"/>
              </w:rPr>
              <w:br/>
              <w:t>- umożliwiająca wyświetlanie obrazu w pełnej natywnej rozdzielczości na wbudowanym ekranie w miliardzie kolorów,</w:t>
            </w:r>
            <w:r w:rsidRPr="00D524A1">
              <w:rPr>
                <w:rFonts w:ascii="Times New Roman" w:hAnsi="Times New Roman"/>
              </w:rPr>
              <w:br/>
              <w:t xml:space="preserve">- umożliwiająca jednoczesne wyświetlanie obrazu na wbudowanym ekranie i na jednym zewnętrznym wyświetlaczu o rozdzielczości 6K (6016 x 3384) przy 60Hz w miliardzie kolorów, </w:t>
            </w:r>
            <w:r w:rsidRPr="00D524A1">
              <w:rPr>
                <w:rFonts w:ascii="Times New Roman" w:hAnsi="Times New Roman"/>
              </w:rPr>
              <w:br/>
              <w:t xml:space="preserve">- umożliwiająca obsługę zewnętrznego wyświetlacza o rozdzielczości 5K (5120 x 2880) przy 60Hz w miliardzie kolorów, </w:t>
            </w:r>
            <w:r w:rsidRPr="00D524A1">
              <w:rPr>
                <w:rFonts w:ascii="Times New Roman" w:hAnsi="Times New Roman"/>
              </w:rPr>
              <w:br/>
              <w:t>- umożliwiająca obsługę dwóch zewnętrznych wyświetlaczy o rozdzielczości 4K (3840 x 2160) przy 60Hz w miliardzie kolorów lub dwóch zewnętrznych wyświetlaczy o rozdzielczości 4096 x 2304 przy 60Hz w milionie kolorów,</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523548" w:rsidRDefault="00D524A1" w:rsidP="00D524A1">
            <w:pPr>
              <w:spacing w:line="240" w:lineRule="auto"/>
              <w:jc w:val="both"/>
              <w:rPr>
                <w:rFonts w:ascii="Times New Roman" w:eastAsia="Times New Roman" w:hAnsi="Times New Roman"/>
                <w:color w:val="548DD4" w:themeColor="text2" w:themeTint="99"/>
              </w:rPr>
            </w:pPr>
            <w:r w:rsidRPr="00523548">
              <w:rPr>
                <w:rFonts w:ascii="Times New Roman" w:hAnsi="Times New Roman"/>
                <w:color w:val="548DD4" w:themeColor="text2" w:themeTint="99"/>
              </w:rPr>
              <w:t xml:space="preserve">Cyfrowe wyjście wideo </w:t>
            </w:r>
            <w:proofErr w:type="spellStart"/>
            <w:r w:rsidRPr="00523548">
              <w:rPr>
                <w:rFonts w:ascii="Times New Roman" w:hAnsi="Times New Roman"/>
                <w:color w:val="548DD4" w:themeColor="text2" w:themeTint="99"/>
              </w:rPr>
              <w:t>Thunderbolt</w:t>
            </w:r>
            <w:proofErr w:type="spellEnd"/>
            <w:r w:rsidRPr="00523548">
              <w:rPr>
                <w:rFonts w:ascii="Times New Roman" w:hAnsi="Times New Roman"/>
                <w:color w:val="548DD4" w:themeColor="text2" w:themeTint="99"/>
              </w:rPr>
              <w:t xml:space="preserve"> 3</w:t>
            </w:r>
            <w:r w:rsidR="00867614" w:rsidRPr="00523548">
              <w:rPr>
                <w:rFonts w:ascii="Times New Roman" w:hAnsi="Times New Roman"/>
                <w:color w:val="548DD4" w:themeColor="text2" w:themeTint="99"/>
              </w:rPr>
              <w:t xml:space="preserve"> lub nowsze</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both"/>
              <w:rPr>
                <w:rFonts w:ascii="Times New Roman" w:eastAsia="Times New Roman" w:hAnsi="Times New Roman"/>
              </w:rPr>
            </w:pPr>
            <w:r w:rsidRPr="00D524A1">
              <w:rPr>
                <w:rFonts w:ascii="Times New Roman" w:hAnsi="Times New Roman"/>
              </w:rPr>
              <w:t xml:space="preserve">Port </w:t>
            </w:r>
            <w:proofErr w:type="spellStart"/>
            <w:r w:rsidRPr="00D524A1">
              <w:rPr>
                <w:rFonts w:ascii="Times New Roman" w:hAnsi="Times New Roman"/>
              </w:rPr>
              <w:t>Thunderbolt</w:t>
            </w:r>
            <w:proofErr w:type="spellEnd"/>
            <w:r w:rsidRPr="00D524A1">
              <w:rPr>
                <w:rFonts w:ascii="Times New Roman" w:hAnsi="Times New Roman"/>
              </w:rPr>
              <w:t xml:space="preserve"> 3 (</w:t>
            </w:r>
            <w:proofErr w:type="spellStart"/>
            <w:r w:rsidRPr="00D524A1">
              <w:rPr>
                <w:rFonts w:ascii="Times New Roman" w:hAnsi="Times New Roman"/>
              </w:rPr>
              <w:t>USB-C</w:t>
            </w:r>
            <w:proofErr w:type="spellEnd"/>
            <w:r w:rsidRPr="00D524A1">
              <w:rPr>
                <w:rFonts w:ascii="Times New Roman" w:hAnsi="Times New Roman"/>
              </w:rPr>
              <w:t>) min. 2</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867614"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67614" w:rsidRPr="00D524A1" w:rsidRDefault="00867614"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7614" w:rsidRPr="00523548" w:rsidRDefault="00867614" w:rsidP="00523548">
            <w:pPr>
              <w:spacing w:line="240" w:lineRule="auto"/>
              <w:jc w:val="both"/>
              <w:rPr>
                <w:rFonts w:ascii="Times New Roman" w:hAnsi="Times New Roman"/>
                <w:color w:val="548DD4" w:themeColor="text2" w:themeTint="99"/>
              </w:rPr>
            </w:pPr>
            <w:r w:rsidRPr="00523548">
              <w:rPr>
                <w:rFonts w:ascii="Times New Roman" w:hAnsi="Times New Roman"/>
                <w:color w:val="548DD4" w:themeColor="text2" w:themeTint="99"/>
              </w:rPr>
              <w:t xml:space="preserve">Min. 1 szt. napędu DVD </w:t>
            </w:r>
            <w:r w:rsidR="006555F4" w:rsidRPr="00523548">
              <w:rPr>
                <w:rFonts w:ascii="Times New Roman" w:hAnsi="Times New Roman"/>
                <w:color w:val="548DD4" w:themeColor="text2" w:themeTint="99"/>
              </w:rPr>
              <w:t xml:space="preserve">        </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7614" w:rsidRPr="00D524A1" w:rsidRDefault="00867614"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7614" w:rsidRPr="00D524A1" w:rsidRDefault="00867614"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pStyle w:val="NormalnyWeb"/>
              <w:rPr>
                <w:sz w:val="22"/>
                <w:szCs w:val="22"/>
              </w:rPr>
            </w:pPr>
            <w:r w:rsidRPr="00D524A1">
              <w:rPr>
                <w:sz w:val="22"/>
                <w:szCs w:val="22"/>
              </w:rPr>
              <w:t xml:space="preserve">Interfejs sieci bezprzewodowej </w:t>
            </w:r>
            <w:proofErr w:type="spellStart"/>
            <w:r w:rsidRPr="00D524A1">
              <w:rPr>
                <w:sz w:val="22"/>
                <w:szCs w:val="22"/>
              </w:rPr>
              <w:t>Wi-Fi</w:t>
            </w:r>
            <w:proofErr w:type="spellEnd"/>
            <w:r w:rsidRPr="00D524A1">
              <w:rPr>
                <w:sz w:val="22"/>
                <w:szCs w:val="22"/>
              </w:rPr>
              <w:t xml:space="preserve">, </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7F3D6F" w:rsidRDefault="00D524A1" w:rsidP="00D524A1">
            <w:pPr>
              <w:pStyle w:val="NormalnyWeb"/>
              <w:rPr>
                <w:color w:val="548DD4" w:themeColor="text2" w:themeTint="99"/>
                <w:sz w:val="22"/>
                <w:szCs w:val="22"/>
              </w:rPr>
            </w:pPr>
            <w:r w:rsidRPr="007F3D6F">
              <w:rPr>
                <w:color w:val="548DD4" w:themeColor="text2" w:themeTint="99"/>
                <w:sz w:val="22"/>
                <w:szCs w:val="22"/>
              </w:rPr>
              <w:t>Port RJ-45</w:t>
            </w:r>
            <w:r w:rsidR="00B33380" w:rsidRPr="007F3D6F">
              <w:rPr>
                <w:color w:val="548DD4" w:themeColor="text2" w:themeTint="99"/>
                <w:sz w:val="22"/>
                <w:szCs w:val="22"/>
              </w:rPr>
              <w:t xml:space="preserve"> o prędkości 10 </w:t>
            </w:r>
            <w:proofErr w:type="spellStart"/>
            <w:r w:rsidR="00B33380" w:rsidRPr="007F3D6F">
              <w:rPr>
                <w:color w:val="548DD4" w:themeColor="text2" w:themeTint="99"/>
                <w:sz w:val="22"/>
                <w:szCs w:val="22"/>
              </w:rPr>
              <w:t>Gb</w:t>
            </w:r>
            <w:proofErr w:type="spellEnd"/>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pStyle w:val="NormalnyWeb"/>
              <w:rPr>
                <w:sz w:val="22"/>
                <w:szCs w:val="22"/>
              </w:rPr>
            </w:pPr>
            <w:r w:rsidRPr="00D524A1">
              <w:rPr>
                <w:sz w:val="22"/>
                <w:szCs w:val="22"/>
              </w:rPr>
              <w:t xml:space="preserve">Port </w:t>
            </w:r>
            <w:proofErr w:type="spellStart"/>
            <w:r w:rsidRPr="00D524A1">
              <w:rPr>
                <w:sz w:val="22"/>
                <w:szCs w:val="22"/>
              </w:rPr>
              <w:t>USB-A</w:t>
            </w:r>
            <w:proofErr w:type="spellEnd"/>
            <w:r w:rsidRPr="00D524A1">
              <w:rPr>
                <w:sz w:val="22"/>
                <w:szCs w:val="22"/>
              </w:rPr>
              <w:t xml:space="preserve"> min. 4</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pStyle w:val="NormalnyWeb"/>
              <w:rPr>
                <w:sz w:val="22"/>
                <w:szCs w:val="22"/>
              </w:rPr>
            </w:pPr>
            <w:r w:rsidRPr="00D524A1">
              <w:rPr>
                <w:sz w:val="22"/>
                <w:szCs w:val="22"/>
              </w:rPr>
              <w:t>Klawiatura, mysz</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pStyle w:val="NormalnyWeb"/>
              <w:rPr>
                <w:sz w:val="22"/>
                <w:szCs w:val="22"/>
              </w:rPr>
            </w:pPr>
            <w:r w:rsidRPr="00D524A1">
              <w:rPr>
                <w:sz w:val="22"/>
                <w:szCs w:val="22"/>
              </w:rPr>
              <w:t>Okres gwarancja na  zestaw komputerowy 36 miesięcy</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B33380">
            <w:pPr>
              <w:spacing w:line="240" w:lineRule="auto"/>
              <w:rPr>
                <w:rFonts w:ascii="Times New Roman" w:eastAsia="Times New Roman" w:hAnsi="Times New Roman"/>
                <w:bCs/>
              </w:rPr>
            </w:pPr>
            <w:r w:rsidRPr="007F3D6F">
              <w:rPr>
                <w:rFonts w:ascii="Times New Roman" w:eastAsia="Times New Roman" w:hAnsi="Times New Roman"/>
                <w:bCs/>
                <w:color w:val="548DD4" w:themeColor="text2" w:themeTint="99"/>
              </w:rPr>
              <w:t xml:space="preserve">Oprogramowanie do przeglądania plików DICOM </w:t>
            </w:r>
            <w:r w:rsidR="00867614" w:rsidRPr="007F3D6F">
              <w:rPr>
                <w:rFonts w:ascii="Times New Roman" w:eastAsia="Times New Roman" w:hAnsi="Times New Roman"/>
                <w:bCs/>
                <w:color w:val="548DD4" w:themeColor="text2" w:themeTint="99"/>
              </w:rPr>
              <w:t>(certyfikat do użytku medycznego z licencją wieczystą, nie wygasającą</w:t>
            </w:r>
            <w:r w:rsidR="00B33380" w:rsidRPr="007F3D6F">
              <w:rPr>
                <w:rFonts w:ascii="Times New Roman" w:eastAsia="Times New Roman" w:hAnsi="Times New Roman"/>
                <w:bCs/>
                <w:color w:val="548DD4" w:themeColor="text2" w:themeTint="99"/>
              </w:rPr>
              <w:t>,</w:t>
            </w:r>
            <w:r w:rsidR="00867614" w:rsidRPr="007F3D6F">
              <w:rPr>
                <w:rFonts w:ascii="Times New Roman" w:eastAsia="Times New Roman" w:hAnsi="Times New Roman"/>
                <w:bCs/>
                <w:color w:val="548DD4" w:themeColor="text2" w:themeTint="99"/>
              </w:rPr>
              <w:t xml:space="preserve"> z min. 1 rokiem wsparcia i aktualizacji, do użytku komercyjnego) umożliwiające</w:t>
            </w:r>
            <w:r w:rsidRPr="007F3D6F">
              <w:rPr>
                <w:rFonts w:ascii="Times New Roman" w:eastAsia="Times New Roman" w:hAnsi="Times New Roman"/>
                <w:bCs/>
                <w:color w:val="548DD4" w:themeColor="text2" w:themeTint="99"/>
              </w:rPr>
              <w:t>:</w:t>
            </w:r>
            <w:r w:rsidRPr="007F3D6F">
              <w:rPr>
                <w:rFonts w:ascii="Times New Roman" w:eastAsia="Times New Roman" w:hAnsi="Times New Roman"/>
                <w:bCs/>
                <w:color w:val="548DD4" w:themeColor="text2" w:themeTint="99"/>
              </w:rPr>
              <w:br/>
            </w:r>
            <w:r w:rsidRPr="00D524A1">
              <w:rPr>
                <w:rFonts w:ascii="Times New Roman" w:eastAsia="Times New Roman" w:hAnsi="Times New Roman"/>
                <w:bCs/>
              </w:rPr>
              <w:t>- zarządzanie dowolną ilością obrazów medycznych (przechowywanych lokalnie i zdalnie)</w:t>
            </w:r>
            <w:r w:rsidR="00B33380">
              <w:rPr>
                <w:rFonts w:ascii="Times New Roman" w:eastAsia="Times New Roman" w:hAnsi="Times New Roman"/>
                <w:bCs/>
              </w:rPr>
              <w:br/>
              <w:t xml:space="preserve">- </w:t>
            </w:r>
            <w:r w:rsidRPr="00D524A1">
              <w:rPr>
                <w:rFonts w:ascii="Times New Roman" w:eastAsia="Times New Roman" w:hAnsi="Times New Roman"/>
                <w:bCs/>
              </w:rPr>
              <w:t>udostępnianie lokalnej bazy danych w sieci</w:t>
            </w:r>
            <w:r w:rsidR="00B33380">
              <w:rPr>
                <w:rFonts w:ascii="Times New Roman" w:eastAsia="Times New Roman" w:hAnsi="Times New Roman"/>
                <w:bCs/>
              </w:rPr>
              <w:br/>
            </w:r>
            <w:r w:rsidRPr="00D524A1">
              <w:rPr>
                <w:rFonts w:ascii="Times New Roman" w:eastAsia="Times New Roman" w:hAnsi="Times New Roman"/>
                <w:bCs/>
              </w:rPr>
              <w:t xml:space="preserve">- import plików z dowolnego nośnika (CD, DVD, USB, sieć, </w:t>
            </w:r>
            <w:r w:rsidR="00862482">
              <w:rPr>
                <w:rFonts w:ascii="Times New Roman" w:eastAsia="Times New Roman" w:hAnsi="Times New Roman"/>
                <w:bCs/>
              </w:rPr>
              <w:t xml:space="preserve">  </w:t>
            </w:r>
            <w:r w:rsidRPr="00D524A1">
              <w:rPr>
                <w:rFonts w:ascii="Times New Roman" w:eastAsia="Times New Roman" w:hAnsi="Times New Roman"/>
                <w:bCs/>
              </w:rPr>
              <w:t>serwery PACS)</w:t>
            </w:r>
            <w:r w:rsidR="00B33380">
              <w:rPr>
                <w:rFonts w:ascii="Times New Roman" w:eastAsia="Times New Roman" w:hAnsi="Times New Roman"/>
                <w:bCs/>
              </w:rPr>
              <w:br/>
            </w:r>
            <w:r w:rsidRPr="00D524A1">
              <w:rPr>
                <w:rFonts w:ascii="Times New Roman" w:eastAsia="Times New Roman" w:hAnsi="Times New Roman"/>
                <w:bCs/>
              </w:rPr>
              <w:t>- eksport i zapis plików na dowolny nośnik</w:t>
            </w:r>
            <w:r w:rsidR="00B33380">
              <w:rPr>
                <w:rFonts w:ascii="Times New Roman" w:eastAsia="Times New Roman" w:hAnsi="Times New Roman"/>
                <w:bCs/>
              </w:rPr>
              <w:br/>
            </w:r>
            <w:r w:rsidRPr="00D524A1">
              <w:rPr>
                <w:rFonts w:ascii="Times New Roman" w:eastAsia="Times New Roman" w:hAnsi="Times New Roman"/>
                <w:bCs/>
              </w:rPr>
              <w:t xml:space="preserve">- </w:t>
            </w:r>
            <w:proofErr w:type="spellStart"/>
            <w:r w:rsidRPr="00D524A1">
              <w:rPr>
                <w:rFonts w:ascii="Times New Roman" w:eastAsia="Times New Roman" w:hAnsi="Times New Roman"/>
                <w:bCs/>
              </w:rPr>
              <w:t>anonimizacja</w:t>
            </w:r>
            <w:proofErr w:type="spellEnd"/>
            <w:r w:rsidRPr="00D524A1">
              <w:rPr>
                <w:rFonts w:ascii="Times New Roman" w:eastAsia="Times New Roman" w:hAnsi="Times New Roman"/>
                <w:bCs/>
              </w:rPr>
              <w:t xml:space="preserve"> danych </w:t>
            </w:r>
            <w:r w:rsidR="00B33380">
              <w:rPr>
                <w:rFonts w:ascii="Times New Roman" w:eastAsia="Times New Roman" w:hAnsi="Times New Roman"/>
                <w:bCs/>
              </w:rPr>
              <w:br/>
            </w:r>
            <w:r w:rsidRPr="00D524A1">
              <w:rPr>
                <w:rFonts w:ascii="Times New Roman" w:eastAsia="Times New Roman" w:hAnsi="Times New Roman"/>
                <w:bCs/>
              </w:rPr>
              <w:t xml:space="preserve">- edycja danych zapisanych w plikach DICOM </w:t>
            </w:r>
            <w:r w:rsidRPr="00D524A1">
              <w:rPr>
                <w:rFonts w:ascii="Times New Roman" w:eastAsia="Times New Roman" w:hAnsi="Times New Roman"/>
                <w:bCs/>
              </w:rPr>
              <w:br/>
              <w:t>- przeglądanie sekwencji obrazów</w:t>
            </w:r>
            <w:r w:rsidRPr="00D524A1">
              <w:rPr>
                <w:rFonts w:ascii="Times New Roman" w:eastAsia="Times New Roman" w:hAnsi="Times New Roman"/>
                <w:bCs/>
              </w:rPr>
              <w:br/>
              <w:t xml:space="preserve">- edycja ROI (Region of </w:t>
            </w:r>
            <w:proofErr w:type="spellStart"/>
            <w:r w:rsidRPr="00D524A1">
              <w:rPr>
                <w:rFonts w:ascii="Times New Roman" w:eastAsia="Times New Roman" w:hAnsi="Times New Roman"/>
                <w:bCs/>
              </w:rPr>
              <w:t>Interrest</w:t>
            </w:r>
            <w:proofErr w:type="spellEnd"/>
            <w:r w:rsidRPr="00D524A1">
              <w:rPr>
                <w:rFonts w:ascii="Times New Roman" w:eastAsia="Times New Roman" w:hAnsi="Times New Roman"/>
                <w:bCs/>
              </w:rPr>
              <w:t>)</w:t>
            </w:r>
            <w:r w:rsidRPr="00D524A1">
              <w:rPr>
                <w:rFonts w:ascii="Times New Roman" w:eastAsia="Times New Roman" w:hAnsi="Times New Roman"/>
                <w:bCs/>
              </w:rPr>
              <w:br/>
              <w:t>- zmiana parametrów LUT/CLUT</w:t>
            </w:r>
            <w:r w:rsidRPr="00D524A1">
              <w:rPr>
                <w:rFonts w:ascii="Times New Roman" w:eastAsia="Times New Roman" w:hAnsi="Times New Roman"/>
                <w:bCs/>
              </w:rPr>
              <w:br/>
              <w:t>- korekta jasności i kontrastu obrazu (WW/WL)</w:t>
            </w:r>
            <w:r w:rsidRPr="00D524A1">
              <w:rPr>
                <w:rFonts w:ascii="Times New Roman" w:eastAsia="Times New Roman" w:hAnsi="Times New Roman"/>
                <w:bCs/>
              </w:rPr>
              <w:br/>
              <w:t>- zmiana orientacji obrazu (widoki front, bok i góra są generowane na podstawie badanej sekwencji)</w:t>
            </w:r>
            <w:r w:rsidRPr="00D524A1">
              <w:rPr>
                <w:rFonts w:ascii="Times New Roman" w:eastAsia="Times New Roman" w:hAnsi="Times New Roman"/>
                <w:bCs/>
              </w:rPr>
              <w:br/>
              <w:t>- uproszczony podgląd 3D</w:t>
            </w:r>
            <w:r w:rsidRPr="00D524A1">
              <w:rPr>
                <w:rFonts w:ascii="Times New Roman" w:eastAsia="Times New Roman" w:hAnsi="Times New Roman"/>
                <w:bCs/>
              </w:rPr>
              <w:br/>
              <w:t xml:space="preserve">- zmiana trybu projekcji (MIP, </w:t>
            </w:r>
            <w:proofErr w:type="spellStart"/>
            <w:r w:rsidRPr="00D524A1">
              <w:rPr>
                <w:rFonts w:ascii="Times New Roman" w:eastAsia="Times New Roman" w:hAnsi="Times New Roman"/>
                <w:bCs/>
              </w:rPr>
              <w:t>Mean</w:t>
            </w:r>
            <w:proofErr w:type="spellEnd"/>
            <w:r w:rsidRPr="00D524A1">
              <w:rPr>
                <w:rFonts w:ascii="Times New Roman" w:eastAsia="Times New Roman" w:hAnsi="Times New Roman"/>
                <w:bCs/>
              </w:rPr>
              <w:t xml:space="preserve">, </w:t>
            </w:r>
            <w:proofErr w:type="spellStart"/>
            <w:r w:rsidRPr="00D524A1">
              <w:rPr>
                <w:rFonts w:ascii="Times New Roman" w:eastAsia="Times New Roman" w:hAnsi="Times New Roman"/>
                <w:bCs/>
              </w:rPr>
              <w:t>Volume</w:t>
            </w:r>
            <w:proofErr w:type="spellEnd"/>
            <w:r w:rsidRPr="00D524A1">
              <w:rPr>
                <w:rFonts w:ascii="Times New Roman" w:eastAsia="Times New Roman" w:hAnsi="Times New Roman"/>
                <w:bCs/>
              </w:rPr>
              <w:t xml:space="preserve"> Rendering </w:t>
            </w:r>
            <w:proofErr w:type="spellStart"/>
            <w:r w:rsidRPr="00D524A1">
              <w:rPr>
                <w:rFonts w:ascii="Times New Roman" w:eastAsia="Times New Roman" w:hAnsi="Times New Roman"/>
                <w:bCs/>
              </w:rPr>
              <w:t>Up&amp;Down</w:t>
            </w:r>
            <w:proofErr w:type="spellEnd"/>
            <w:r w:rsidRPr="00D524A1">
              <w:rPr>
                <w:rFonts w:ascii="Times New Roman" w:eastAsia="Times New Roman" w:hAnsi="Times New Roman"/>
                <w:bCs/>
              </w:rPr>
              <w:t>)</w:t>
            </w:r>
            <w:r w:rsidRPr="00D524A1">
              <w:rPr>
                <w:rFonts w:ascii="Times New Roman" w:eastAsia="Times New Roman" w:hAnsi="Times New Roman"/>
                <w:bCs/>
              </w:rPr>
              <w:br/>
              <w:t>- pomiary odległości, kątów, powierzchni</w:t>
            </w:r>
            <w:r w:rsidRPr="00D524A1">
              <w:rPr>
                <w:rFonts w:ascii="Times New Roman" w:eastAsia="Times New Roman" w:hAnsi="Times New Roman"/>
                <w:bCs/>
              </w:rPr>
              <w:br/>
              <w:t>- animacja sekwencji obrazów</w:t>
            </w:r>
            <w:r w:rsidRPr="00D524A1">
              <w:rPr>
                <w:rFonts w:ascii="Times New Roman" w:eastAsia="Times New Roman" w:hAnsi="Times New Roman"/>
                <w:bCs/>
              </w:rPr>
              <w:br/>
              <w:t>- łączenie różnych obszarów z badania</w:t>
            </w:r>
            <w:r w:rsidRPr="00D524A1">
              <w:rPr>
                <w:rFonts w:ascii="Times New Roman" w:eastAsia="Times New Roman" w:hAnsi="Times New Roman"/>
                <w:bCs/>
              </w:rPr>
              <w:br/>
              <w:t>- łączenie badań o różnej modalności</w:t>
            </w:r>
            <w:r w:rsidRPr="00D524A1">
              <w:rPr>
                <w:rFonts w:ascii="Times New Roman" w:eastAsia="Times New Roman" w:hAnsi="Times New Roman"/>
                <w:bCs/>
              </w:rPr>
              <w:br/>
              <w:t>- rekonstrukcja 3D</w:t>
            </w:r>
            <w:r w:rsidRPr="00D524A1">
              <w:rPr>
                <w:rFonts w:ascii="Times New Roman" w:eastAsia="Times New Roman" w:hAnsi="Times New Roman"/>
                <w:bCs/>
              </w:rPr>
              <w:br/>
              <w:t>- rekonstrukcja objętościowa</w:t>
            </w:r>
            <w:r w:rsidRPr="00D524A1">
              <w:rPr>
                <w:rFonts w:ascii="Times New Roman" w:eastAsia="Times New Roman" w:hAnsi="Times New Roman"/>
                <w:bCs/>
              </w:rPr>
              <w:br/>
              <w:t>- rekonstrukcja powierzchni</w:t>
            </w:r>
            <w:r w:rsidR="00F92197">
              <w:rPr>
                <w:rFonts w:ascii="Times New Roman" w:eastAsia="Times New Roman" w:hAnsi="Times New Roman"/>
                <w:bCs/>
              </w:rPr>
              <w:br/>
            </w:r>
            <w:r w:rsidR="00F92197" w:rsidRPr="00071104">
              <w:rPr>
                <w:rFonts w:ascii="Times New Roman" w:eastAsia="Times New Roman" w:hAnsi="Times New Roman"/>
                <w:bCs/>
                <w:color w:val="548DD4" w:themeColor="text2" w:themeTint="99"/>
              </w:rPr>
              <w:t>- rekonstrukcja MPR do krzywej (</w:t>
            </w:r>
            <w:proofErr w:type="spellStart"/>
            <w:r w:rsidR="00F92197" w:rsidRPr="00071104">
              <w:rPr>
                <w:rFonts w:ascii="Times New Roman" w:eastAsia="Times New Roman" w:hAnsi="Times New Roman"/>
                <w:bCs/>
                <w:color w:val="548DD4" w:themeColor="text2" w:themeTint="99"/>
              </w:rPr>
              <w:t>curved</w:t>
            </w:r>
            <w:proofErr w:type="spellEnd"/>
            <w:r w:rsidR="00F92197" w:rsidRPr="00071104">
              <w:rPr>
                <w:rFonts w:ascii="Times New Roman" w:eastAsia="Times New Roman" w:hAnsi="Times New Roman"/>
                <w:bCs/>
                <w:color w:val="548DD4" w:themeColor="text2" w:themeTint="99"/>
              </w:rPr>
              <w:t xml:space="preserve"> MPR)</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 podać nazwę</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Monitor diagnostyczny- 2 szt.</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 podać typ</w:t>
            </w:r>
          </w:p>
        </w:tc>
        <w:tc>
          <w:tcPr>
            <w:tcW w:w="2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 xml:space="preserve">Technologia ekranu LCD </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Technologia podświetlenia LED</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Matryca IPS</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auto"/>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Optymalna rozdzielczość nie mniejsza niż 2MP</w:t>
            </w:r>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524A1" w:rsidRPr="00D524A1" w:rsidRDefault="00D524A1" w:rsidP="00D524A1">
            <w:pPr>
              <w:spacing w:line="240" w:lineRule="auto"/>
              <w:jc w:val="center"/>
              <w:rPr>
                <w:rFonts w:ascii="Times New Roman" w:eastAsia="Times New Roman" w:hAnsi="Times New Roman"/>
                <w:bCs/>
              </w:rPr>
            </w:pPr>
            <w:r w:rsidRPr="00D524A1">
              <w:rPr>
                <w:rFonts w:ascii="Times New Roman" w:eastAsia="Times New Roman" w:hAnsi="Times New Roman"/>
                <w:bCs/>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auto"/>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Proporcje ekranu 4:3</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Przekątna min. 21”</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Rozmiar wyświetlanego obrazu (W x S) min. 432 x 324 mm</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 xml:space="preserve">Rozmiar piksela </w:t>
            </w:r>
            <w:proofErr w:type="spellStart"/>
            <w:r w:rsidRPr="00D524A1">
              <w:rPr>
                <w:rFonts w:ascii="Times New Roman" w:eastAsia="Times New Roman" w:hAnsi="Times New Roman"/>
                <w:bCs/>
              </w:rPr>
              <w:t>max</w:t>
            </w:r>
            <w:proofErr w:type="spellEnd"/>
            <w:r w:rsidRPr="00D524A1">
              <w:rPr>
                <w:rFonts w:ascii="Times New Roman" w:eastAsia="Times New Roman" w:hAnsi="Times New Roman"/>
                <w:bCs/>
              </w:rPr>
              <w:t>. 0,270 mm x 0,270 mm</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Kąt widzenia ( poziom/pion) 178°</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 xml:space="preserve">Jasność minimum 800 </w:t>
            </w:r>
            <w:proofErr w:type="spellStart"/>
            <w:r w:rsidRPr="00D524A1">
              <w:rPr>
                <w:rFonts w:ascii="Times New Roman" w:eastAsia="Times New Roman" w:hAnsi="Times New Roman"/>
                <w:bCs/>
              </w:rPr>
              <w:t>cd</w:t>
            </w:r>
            <w:proofErr w:type="spellEnd"/>
            <w:r w:rsidRPr="00D524A1">
              <w:rPr>
                <w:rFonts w:ascii="Times New Roman" w:eastAsia="Times New Roman" w:hAnsi="Times New Roman"/>
                <w:bCs/>
              </w:rPr>
              <w:t xml:space="preserve"> / m</w:t>
            </w:r>
            <w:r w:rsidRPr="00D524A1">
              <w:rPr>
                <w:rFonts w:ascii="Times New Roman" w:eastAsia="Times New Roman" w:hAnsi="Times New Roman"/>
                <w:bCs/>
                <w:vertAlign w:val="superscrip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 xml:space="preserve">Jasność skalibrowana do DICOM  500 </w:t>
            </w:r>
            <w:proofErr w:type="spellStart"/>
            <w:r w:rsidRPr="00D524A1">
              <w:rPr>
                <w:rFonts w:ascii="Times New Roman" w:eastAsia="Times New Roman" w:hAnsi="Times New Roman"/>
                <w:bCs/>
              </w:rPr>
              <w:t>cd</w:t>
            </w:r>
            <w:proofErr w:type="spellEnd"/>
            <w:r w:rsidRPr="00D524A1">
              <w:rPr>
                <w:rFonts w:ascii="Times New Roman" w:eastAsia="Times New Roman" w:hAnsi="Times New Roman"/>
                <w:bCs/>
              </w:rPr>
              <w:t xml:space="preserve"> / m</w:t>
            </w:r>
            <w:r w:rsidRPr="00D524A1">
              <w:rPr>
                <w:rFonts w:ascii="Times New Roman" w:eastAsia="Times New Roman" w:hAnsi="Times New Roman"/>
                <w:bCs/>
                <w:vertAlign w:val="superscrip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bCs/>
              </w:rPr>
            </w:pPr>
            <w:r w:rsidRPr="00D524A1">
              <w:rPr>
                <w:rFonts w:ascii="Times New Roman" w:eastAsia="Times New Roman" w:hAnsi="Times New Roman"/>
                <w:bCs/>
              </w:rPr>
              <w:t>Współczynnik kontrastu minimum 1400:1</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rPr>
            </w:pPr>
            <w:r w:rsidRPr="00D524A1">
              <w:rPr>
                <w:rFonts w:ascii="Times New Roman" w:eastAsia="Times New Roman" w:hAnsi="Times New Roman"/>
              </w:rPr>
              <w:t xml:space="preserve">Czas reakcji maksymalnie 12 </w:t>
            </w:r>
            <w:proofErr w:type="spellStart"/>
            <w:r w:rsidRPr="00D524A1">
              <w:rPr>
                <w:rFonts w:ascii="Times New Roman" w:eastAsia="Times New Roman" w:hAnsi="Times New Roman"/>
              </w:rPr>
              <w:t>ms</w:t>
            </w:r>
            <w:proofErr w:type="spellEnd"/>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rPr>
            </w:pPr>
            <w:r w:rsidRPr="00D524A1">
              <w:rPr>
                <w:rFonts w:ascii="Times New Roman" w:eastAsia="Times New Roman" w:hAnsi="Times New Roman"/>
              </w:rPr>
              <w:t>Cyfrowe złącze przesyłania obrazów DVI, Display Port</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rPr>
            </w:pPr>
            <w:r w:rsidRPr="00D524A1">
              <w:rPr>
                <w:rFonts w:ascii="Times New Roman" w:eastAsia="Times New Roman" w:hAnsi="Times New Roman"/>
              </w:rPr>
              <w:t xml:space="preserve">Przeznaczenie do pracy ze stacjami diagnostycznymi </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rPr>
            </w:pPr>
            <w:r w:rsidRPr="00D524A1">
              <w:rPr>
                <w:rFonts w:ascii="Times New Roman" w:eastAsia="Times New Roman" w:hAnsi="Times New Roman"/>
              </w:rPr>
              <w:t>Fabryczna kalibracja DICOM potwierdzona certyfikatem</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rPr>
            </w:pPr>
            <w:r w:rsidRPr="00D524A1">
              <w:rPr>
                <w:rFonts w:ascii="Times New Roman" w:eastAsia="Times New Roman" w:hAnsi="Times New Roman"/>
              </w:rPr>
              <w:t>Zasilanie AC 100 - 240V (50-60 Hz)</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rPr>
            </w:pPr>
            <w:r w:rsidRPr="00D524A1">
              <w:rPr>
                <w:rFonts w:ascii="Times New Roman" w:eastAsia="Times New Roman" w:hAnsi="Times New Roman"/>
              </w:rPr>
              <w:t>Pobór mocy nie większy niż 75 W</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rPr>
            </w:pPr>
            <w:r w:rsidRPr="00D524A1">
              <w:rPr>
                <w:rFonts w:ascii="Times New Roman" w:eastAsia="Times New Roman" w:hAnsi="Times New Roman"/>
              </w:rPr>
              <w:t>Pobór mocy poniżej 1W w trybie oszczędności</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rPr>
                <w:rFonts w:ascii="Times New Roman" w:eastAsia="Times New Roman" w:hAnsi="Times New Roman"/>
              </w:rPr>
            </w:pPr>
            <w:r w:rsidRPr="00D524A1">
              <w:rPr>
                <w:rFonts w:ascii="Times New Roman" w:eastAsia="Times New Roman" w:hAnsi="Times New Roman"/>
              </w:rPr>
              <w:t>Software QA zgodny z dostarczonym systemem operacyjnym</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 podać nazwę</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rPr>
          <w:trHeight w:val="200"/>
        </w:trPr>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r w:rsidRPr="00D524A1">
              <w:rPr>
                <w:rFonts w:ascii="Times New Roman" w:eastAsia="Times New Roman" w:hAnsi="Times New Roman"/>
              </w:rPr>
              <w:t>Okres gwarancji na monitory diagnostyczne min.  36 miesięcy</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tcPr>
          <w:p w:rsidR="00D524A1" w:rsidRPr="007F3D6F" w:rsidRDefault="00D524A1" w:rsidP="00862482">
            <w:pPr>
              <w:spacing w:line="240" w:lineRule="auto"/>
              <w:jc w:val="both"/>
              <w:rPr>
                <w:rFonts w:ascii="Times New Roman" w:eastAsia="Times New Roman" w:hAnsi="Times New Roman"/>
                <w:color w:val="548DD4" w:themeColor="text2" w:themeTint="99"/>
              </w:rPr>
            </w:pPr>
            <w:r w:rsidRPr="007F3D6F">
              <w:rPr>
                <w:rFonts w:ascii="Times New Roman" w:eastAsia="Times New Roman" w:hAnsi="Times New Roman"/>
                <w:color w:val="548DD4" w:themeColor="text2" w:themeTint="99"/>
              </w:rPr>
              <w:t xml:space="preserve">Dostarczone monitory są zgodne z  aktualnymi wymaganiami w rozporządzeniu MZ z dnia 05.05.2017r. </w:t>
            </w:r>
            <w:proofErr w:type="spellStart"/>
            <w:r w:rsidRPr="007F3D6F">
              <w:rPr>
                <w:rFonts w:ascii="Times New Roman" w:eastAsia="Times New Roman" w:hAnsi="Times New Roman"/>
                <w:color w:val="548DD4" w:themeColor="text2" w:themeTint="99"/>
              </w:rPr>
              <w:t>DzU</w:t>
            </w:r>
            <w:proofErr w:type="spellEnd"/>
            <w:r w:rsidRPr="007F3D6F">
              <w:rPr>
                <w:rFonts w:ascii="Times New Roman" w:eastAsia="Times New Roman" w:hAnsi="Times New Roman"/>
                <w:color w:val="548DD4" w:themeColor="text2" w:themeTint="99"/>
              </w:rPr>
              <w:t xml:space="preserve"> poz. 884</w:t>
            </w:r>
            <w:r w:rsidR="00B33380" w:rsidRPr="007F3D6F">
              <w:rPr>
                <w:rFonts w:ascii="Times New Roman" w:eastAsia="Times New Roman" w:hAnsi="Times New Roman"/>
                <w:color w:val="548DD4" w:themeColor="text2" w:themeTint="99"/>
              </w:rPr>
              <w:t xml:space="preserve"> </w:t>
            </w:r>
            <w:r w:rsidRPr="007F3D6F">
              <w:rPr>
                <w:rFonts w:ascii="Times New Roman" w:eastAsia="Times New Roman" w:hAnsi="Times New Roman"/>
                <w:color w:val="548DD4" w:themeColor="text2" w:themeTint="99"/>
              </w:rPr>
              <w:t>w sprawie warunków bezpiecznego stosowania promieniowania jonizującego z późniejszymi zmianami</w:t>
            </w:r>
            <w:r w:rsidR="00F07035" w:rsidRPr="007F3D6F">
              <w:rPr>
                <w:rFonts w:ascii="Times New Roman" w:eastAsia="Times New Roman" w:hAnsi="Times New Roman"/>
                <w:color w:val="548DD4" w:themeColor="text2" w:themeTint="99"/>
              </w:rPr>
              <w:t>, zgodne z wymaganiami szczegółowymi dla stanowiska opisowego dla radiologii ogólnej,</w:t>
            </w:r>
            <w:r w:rsidRPr="007F3D6F">
              <w:rPr>
                <w:rFonts w:ascii="Times New Roman" w:eastAsia="Times New Roman" w:hAnsi="Times New Roman"/>
                <w:color w:val="548DD4" w:themeColor="text2" w:themeTint="99"/>
              </w:rPr>
              <w:t xml:space="preserve"> oraz innymi aktami prawnymi i regulacjami związanymi z funkcjonowaniem sprzętu dedykowanego do pracy w diagnostyce obrazowej</w:t>
            </w:r>
            <w:r w:rsidR="00B33380" w:rsidRPr="007F3D6F">
              <w:rPr>
                <w:rFonts w:ascii="Times New Roman" w:eastAsia="Times New Roman" w:hAnsi="Times New Roman"/>
                <w:color w:val="548DD4" w:themeColor="text2" w:themeTint="99"/>
              </w:rPr>
              <w:t>.</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tcPr>
          <w:p w:rsidR="00D524A1" w:rsidRPr="007F3D6F" w:rsidRDefault="00D524A1" w:rsidP="00862482">
            <w:pPr>
              <w:spacing w:line="240" w:lineRule="auto"/>
              <w:jc w:val="both"/>
              <w:rPr>
                <w:rFonts w:ascii="Times New Roman" w:eastAsia="Times New Roman" w:hAnsi="Times New Roman"/>
                <w:color w:val="548DD4" w:themeColor="text2" w:themeTint="99"/>
              </w:rPr>
            </w:pPr>
            <w:r w:rsidRPr="007F3D6F">
              <w:rPr>
                <w:rFonts w:ascii="Times New Roman" w:hAnsi="Times New Roman"/>
                <w:color w:val="548DD4" w:themeColor="text2" w:themeTint="99"/>
              </w:rPr>
              <w:t>Należy dostarczyć wszystkie niezbędne kable potrzebne do jednoczesnego podłączenia zaoferowanych monitorów zewnętrznych z zaoferowanym komputerem wraz z ewentualnymi przejściówkami</w:t>
            </w:r>
            <w:r w:rsidR="00F07035" w:rsidRPr="007F3D6F">
              <w:rPr>
                <w:rFonts w:ascii="Times New Roman" w:hAnsi="Times New Roman"/>
                <w:color w:val="548DD4" w:themeColor="text2" w:themeTint="99"/>
              </w:rPr>
              <w:t xml:space="preserve">, zapewniające obsługę 10 bitowej głębi szarości </w:t>
            </w:r>
            <w:r w:rsidR="00B33380" w:rsidRPr="007F3D6F">
              <w:rPr>
                <w:rFonts w:ascii="Times New Roman" w:hAnsi="Times New Roman"/>
                <w:color w:val="548DD4" w:themeColor="text2" w:themeTint="99"/>
              </w:rPr>
              <w:t xml:space="preserve">i </w:t>
            </w:r>
            <w:r w:rsidR="00F07035" w:rsidRPr="007F3D6F">
              <w:rPr>
                <w:rFonts w:ascii="Times New Roman" w:hAnsi="Times New Roman"/>
                <w:color w:val="548DD4" w:themeColor="text2" w:themeTint="99"/>
              </w:rPr>
              <w:t>30 bitowej głębi kolorów</w:t>
            </w:r>
            <w:r w:rsidR="00B33380" w:rsidRPr="007F3D6F">
              <w:rPr>
                <w:rFonts w:ascii="Times New Roman" w:hAnsi="Times New Roman"/>
                <w:color w:val="548DD4" w:themeColor="text2" w:themeTint="99"/>
              </w:rPr>
              <w:t xml:space="preserve"> zgodnie z rozporządzeniem </w:t>
            </w:r>
            <w:r w:rsidR="00B33380" w:rsidRPr="007F3D6F">
              <w:rPr>
                <w:rFonts w:ascii="Times New Roman" w:eastAsia="Times New Roman" w:hAnsi="Times New Roman"/>
                <w:color w:val="548DD4" w:themeColor="text2" w:themeTint="99"/>
              </w:rPr>
              <w:t xml:space="preserve">MZ z dnia 05.05.2017r. </w:t>
            </w:r>
            <w:proofErr w:type="spellStart"/>
            <w:r w:rsidR="00B33380" w:rsidRPr="007F3D6F">
              <w:rPr>
                <w:rFonts w:ascii="Times New Roman" w:eastAsia="Times New Roman" w:hAnsi="Times New Roman"/>
                <w:color w:val="548DD4" w:themeColor="text2" w:themeTint="99"/>
              </w:rPr>
              <w:t>DzU</w:t>
            </w:r>
            <w:proofErr w:type="spellEnd"/>
            <w:r w:rsidR="00B33380" w:rsidRPr="007F3D6F">
              <w:rPr>
                <w:rFonts w:ascii="Times New Roman" w:eastAsia="Times New Roman" w:hAnsi="Times New Roman"/>
                <w:color w:val="548DD4" w:themeColor="text2" w:themeTint="99"/>
              </w:rPr>
              <w:t xml:space="preserve"> poz. 884 w sprawie warunków bezpiecznego stosowania promieniowania jonizującego z późniejszymi zmianami</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r w:rsidRPr="00D524A1">
              <w:rPr>
                <w:rFonts w:ascii="Times New Roman" w:eastAsia="Times New Roman" w:hAnsi="Times New Roman"/>
              </w:rPr>
              <w:t>Wykonawca zapewnia dostawę i instalację wraz z testami specjalistycznymi</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523548">
            <w:pPr>
              <w:spacing w:line="240" w:lineRule="auto"/>
              <w:jc w:val="both"/>
              <w:rPr>
                <w:rFonts w:ascii="Times New Roman" w:eastAsia="Times New Roman" w:hAnsi="Times New Roman"/>
              </w:rPr>
            </w:pPr>
            <w:r w:rsidRPr="00D524A1">
              <w:rPr>
                <w:rFonts w:ascii="Times New Roman" w:eastAsia="Times New Roman" w:hAnsi="Times New Roman"/>
              </w:rPr>
              <w:t xml:space="preserve">Naprawy w okresie gwarancji - do 3 dni roboczych (bez części zamiennych) lub w przypadku wymiany części 5 dni roboczych z obowiązkiem dostarczenia sprzętu zastępczego </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523548">
            <w:pPr>
              <w:spacing w:line="240" w:lineRule="auto"/>
              <w:jc w:val="both"/>
              <w:rPr>
                <w:rFonts w:ascii="Times New Roman" w:eastAsia="Times New Roman" w:hAnsi="Times New Roman"/>
              </w:rPr>
            </w:pPr>
            <w:r w:rsidRPr="00D524A1">
              <w:rPr>
                <w:rFonts w:ascii="Times New Roman" w:eastAsia="Times New Roman" w:hAnsi="Times New Roman"/>
              </w:rPr>
              <w:t>W okresie gwarancji Wykonawca wykona kalibrację monitorów w przypadku negatywnych wyników testów specjalistycznych</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r w:rsidR="00D524A1" w:rsidTr="00867614">
        <w:tc>
          <w:tcPr>
            <w:tcW w:w="73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524A1" w:rsidRPr="00D524A1" w:rsidRDefault="00D524A1" w:rsidP="00867614">
            <w:pPr>
              <w:numPr>
                <w:ilvl w:val="0"/>
                <w:numId w:val="49"/>
              </w:numPr>
              <w:spacing w:line="240" w:lineRule="auto"/>
              <w:ind w:left="5" w:right="-326" w:firstLine="0"/>
              <w:rPr>
                <w:rFonts w:ascii="Times New Roman" w:eastAsia="Times New Roman" w:hAnsi="Times New Roman"/>
                <w:bCs/>
              </w:rPr>
            </w:pPr>
          </w:p>
        </w:tc>
        <w:tc>
          <w:tcPr>
            <w:tcW w:w="5862"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523548">
            <w:pPr>
              <w:spacing w:line="240" w:lineRule="auto"/>
              <w:jc w:val="both"/>
              <w:rPr>
                <w:rFonts w:ascii="Times New Roman" w:eastAsia="Times New Roman" w:hAnsi="Times New Roman"/>
              </w:rPr>
            </w:pPr>
            <w:r w:rsidRPr="00D524A1">
              <w:rPr>
                <w:rFonts w:ascii="Times New Roman" w:eastAsia="Times New Roman" w:hAnsi="Times New Roman"/>
                <w:color w:val="000000"/>
              </w:rPr>
              <w:t xml:space="preserve">Wszystkie elementy stacji roboczej fabrycznie nowe – rok produkcji nie wcześniej </w:t>
            </w:r>
            <w:r w:rsidR="00775DF2">
              <w:rPr>
                <w:rFonts w:ascii="Times New Roman" w:eastAsia="Times New Roman" w:hAnsi="Times New Roman"/>
                <w:color w:val="000000"/>
              </w:rPr>
              <w:t xml:space="preserve"> </w:t>
            </w:r>
            <w:r w:rsidRPr="00D524A1">
              <w:rPr>
                <w:rFonts w:ascii="Times New Roman" w:eastAsia="Times New Roman" w:hAnsi="Times New Roman"/>
                <w:color w:val="000000"/>
              </w:rPr>
              <w:t xml:space="preserve">niż </w:t>
            </w:r>
            <w:r w:rsidR="00775DF2">
              <w:rPr>
                <w:rFonts w:ascii="Times New Roman" w:eastAsia="Times New Roman" w:hAnsi="Times New Roman"/>
                <w:color w:val="000000"/>
              </w:rPr>
              <w:t xml:space="preserve"> </w:t>
            </w:r>
            <w:r w:rsidRPr="00D524A1">
              <w:rPr>
                <w:rFonts w:ascii="Times New Roman" w:eastAsia="Times New Roman" w:hAnsi="Times New Roman"/>
                <w:color w:val="000000"/>
              </w:rPr>
              <w:t>2020</w:t>
            </w:r>
          </w:p>
        </w:tc>
        <w:tc>
          <w:tcPr>
            <w:tcW w:w="16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524A1" w:rsidRPr="00D524A1" w:rsidRDefault="00D524A1" w:rsidP="00D524A1">
            <w:pPr>
              <w:spacing w:line="240" w:lineRule="auto"/>
              <w:jc w:val="center"/>
              <w:rPr>
                <w:rFonts w:ascii="Times New Roman" w:eastAsia="Times New Roman" w:hAnsi="Times New Roman"/>
              </w:rPr>
            </w:pPr>
            <w:r w:rsidRPr="00D524A1">
              <w:rPr>
                <w:rFonts w:ascii="Times New Roman" w:eastAsia="Times New Roman" w:hAnsi="Times New Roman"/>
              </w:rPr>
              <w:t>Tak</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Pr>
          <w:p w:rsidR="00D524A1" w:rsidRPr="00D524A1" w:rsidRDefault="00D524A1" w:rsidP="00D524A1">
            <w:pPr>
              <w:spacing w:line="240" w:lineRule="auto"/>
              <w:rPr>
                <w:rFonts w:ascii="Times New Roman" w:eastAsia="Times New Roman" w:hAnsi="Times New Roman"/>
              </w:rPr>
            </w:pPr>
          </w:p>
        </w:tc>
      </w:tr>
    </w:tbl>
    <w:p w:rsidR="003D1E78" w:rsidRPr="000B5E7A" w:rsidRDefault="003D1E78" w:rsidP="00A53740">
      <w:pPr>
        <w:spacing w:after="0"/>
        <w:rPr>
          <w:rFonts w:ascii="Tahoma" w:hAnsi="Tahoma" w:cs="Tahoma"/>
          <w:sz w:val="20"/>
          <w:szCs w:val="20"/>
          <w:lang w:eastAsia="pl-PL"/>
        </w:rPr>
      </w:pPr>
    </w:p>
    <w:p w:rsidR="003D1E78" w:rsidRPr="00523548" w:rsidRDefault="003D1E78" w:rsidP="00523548">
      <w:pPr>
        <w:rPr>
          <w:rFonts w:ascii="Tahoma" w:hAnsi="Tahoma" w:cs="Tahoma"/>
          <w:b/>
          <w:sz w:val="18"/>
          <w:szCs w:val="18"/>
        </w:rPr>
      </w:pPr>
      <w:r w:rsidRPr="00523548">
        <w:rPr>
          <w:rFonts w:ascii="Tahoma" w:hAnsi="Tahoma" w:cs="Tahoma"/>
          <w:b/>
          <w:color w:val="FF0000"/>
          <w:sz w:val="20"/>
          <w:szCs w:val="20"/>
        </w:rPr>
        <w:t>*</w:t>
      </w:r>
      <w:r w:rsidRPr="00523548">
        <w:rPr>
          <w:rFonts w:ascii="Tahoma" w:hAnsi="Tahoma" w:cs="Tahoma"/>
          <w:sz w:val="18"/>
          <w:szCs w:val="18"/>
        </w:rPr>
        <w:t>Uwaga</w:t>
      </w:r>
      <w:r w:rsidRPr="00523548">
        <w:rPr>
          <w:rFonts w:ascii="Tahoma" w:hAnsi="Tahoma" w:cs="Tahoma"/>
          <w:i/>
          <w:sz w:val="18"/>
          <w:szCs w:val="18"/>
          <w:lang w:eastAsia="pl-PL"/>
        </w:rPr>
        <w:t xml:space="preserve"> </w:t>
      </w:r>
      <w:r w:rsidR="00523548">
        <w:rPr>
          <w:rFonts w:ascii="Tahoma" w:hAnsi="Tahoma" w:cs="Tahoma"/>
          <w:i/>
          <w:sz w:val="18"/>
          <w:szCs w:val="18"/>
          <w:lang w:eastAsia="pl-PL"/>
        </w:rPr>
        <w:t xml:space="preserve">  </w:t>
      </w:r>
      <w:r w:rsidRPr="00523548">
        <w:rPr>
          <w:rFonts w:ascii="Tahoma" w:hAnsi="Tahoma" w:cs="Tahoma"/>
          <w:i/>
          <w:sz w:val="18"/>
          <w:szCs w:val="18"/>
          <w:lang w:eastAsia="pl-PL"/>
        </w:rPr>
        <w:t xml:space="preserve">Wykonawca wypełnia czytelnie 4 kolumnę wpisując oferowany parametr  w miejscu tego wymaganym  w pozostałych miejscach TAK </w:t>
      </w:r>
    </w:p>
    <w:p w:rsidR="003D1E78" w:rsidRPr="00523548" w:rsidRDefault="003D1E78" w:rsidP="00523548">
      <w:pPr>
        <w:suppressAutoHyphens/>
        <w:spacing w:after="0" w:line="240" w:lineRule="auto"/>
        <w:rPr>
          <w:rFonts w:ascii="Tahoma" w:hAnsi="Tahoma" w:cs="Tahoma"/>
          <w:sz w:val="20"/>
          <w:szCs w:val="20"/>
          <w:lang w:eastAsia="ar-SA"/>
        </w:rPr>
      </w:pPr>
      <w:r w:rsidRPr="00A4659B">
        <w:rPr>
          <w:rFonts w:ascii="Tahoma" w:hAnsi="Tahoma" w:cs="Tahoma"/>
          <w:sz w:val="20"/>
          <w:szCs w:val="20"/>
          <w:lang w:eastAsia="ar-SA"/>
        </w:rPr>
        <w:t>Oświadczam</w:t>
      </w:r>
      <w:r>
        <w:rPr>
          <w:rFonts w:ascii="Tahoma" w:hAnsi="Tahoma" w:cs="Tahoma"/>
          <w:sz w:val="20"/>
          <w:szCs w:val="20"/>
          <w:lang w:eastAsia="ar-SA"/>
        </w:rPr>
        <w:t>y</w:t>
      </w:r>
      <w:r w:rsidRPr="00A4659B">
        <w:rPr>
          <w:rFonts w:ascii="Tahoma" w:hAnsi="Tahoma" w:cs="Tahoma"/>
          <w:sz w:val="20"/>
          <w:szCs w:val="20"/>
          <w:lang w:eastAsia="ar-SA"/>
        </w:rPr>
        <w:t>, że oferowany przedmiot zamówienia  spełnia wszystkie wymienione w powyższej</w:t>
      </w:r>
      <w:r w:rsidR="00523548">
        <w:rPr>
          <w:rFonts w:ascii="Tahoma" w:hAnsi="Tahoma" w:cs="Tahoma"/>
          <w:sz w:val="20"/>
          <w:szCs w:val="20"/>
          <w:lang w:eastAsia="ar-SA"/>
        </w:rPr>
        <w:t xml:space="preserve">  </w:t>
      </w:r>
      <w:r w:rsidRPr="00A4659B">
        <w:rPr>
          <w:rFonts w:ascii="Tahoma" w:hAnsi="Tahoma" w:cs="Tahoma"/>
          <w:sz w:val="20"/>
          <w:szCs w:val="20"/>
          <w:lang w:eastAsia="ar-SA"/>
        </w:rPr>
        <w:t xml:space="preserve"> tabeli wymagania </w:t>
      </w:r>
    </w:p>
    <w:p w:rsidR="003D1E78" w:rsidRPr="00A4659B" w:rsidRDefault="003D1E78" w:rsidP="00A53740">
      <w:pPr>
        <w:suppressAutoHyphens/>
        <w:spacing w:after="0" w:line="240" w:lineRule="auto"/>
        <w:rPr>
          <w:rFonts w:ascii="Tahoma" w:hAnsi="Tahoma" w:cs="Tahoma"/>
          <w:sz w:val="20"/>
          <w:szCs w:val="20"/>
          <w:lang w:eastAsia="ar-SA"/>
        </w:rPr>
      </w:pPr>
    </w:p>
    <w:p w:rsidR="003D1E78" w:rsidRPr="00A4659B" w:rsidRDefault="003D1E78" w:rsidP="00A53740">
      <w:pPr>
        <w:suppressAutoHyphens/>
        <w:spacing w:after="0" w:line="240" w:lineRule="auto"/>
        <w:jc w:val="right"/>
        <w:rPr>
          <w:rFonts w:ascii="Tahoma" w:hAnsi="Tahoma" w:cs="Tahoma"/>
          <w:i/>
          <w:sz w:val="20"/>
          <w:szCs w:val="20"/>
          <w:lang w:eastAsia="ar-SA"/>
        </w:rPr>
      </w:pPr>
      <w:r w:rsidRPr="00A4659B">
        <w:rPr>
          <w:rFonts w:ascii="Tahoma" w:hAnsi="Tahoma" w:cs="Tahoma"/>
          <w:i/>
          <w:sz w:val="20"/>
          <w:szCs w:val="20"/>
          <w:lang w:eastAsia="ar-SA"/>
        </w:rPr>
        <w:t>................................................................................</w:t>
      </w:r>
    </w:p>
    <w:p w:rsidR="00523548" w:rsidRDefault="00523548" w:rsidP="00523548">
      <w:pPr>
        <w:suppressAutoHyphens/>
        <w:spacing w:after="0" w:line="240" w:lineRule="auto"/>
        <w:rPr>
          <w:rFonts w:ascii="Tahoma" w:hAnsi="Tahoma" w:cs="Tahoma"/>
          <w:i/>
          <w:sz w:val="16"/>
          <w:szCs w:val="16"/>
          <w:lang w:eastAsia="ar-SA"/>
        </w:rPr>
      </w:pPr>
      <w:r>
        <w:rPr>
          <w:rFonts w:ascii="Tahoma" w:hAnsi="Tahoma" w:cs="Tahoma"/>
          <w:i/>
          <w:sz w:val="16"/>
          <w:szCs w:val="16"/>
          <w:lang w:eastAsia="ar-SA"/>
        </w:rPr>
        <w:t xml:space="preserve">                                                                                                     </w:t>
      </w:r>
      <w:r w:rsidR="003D1E78" w:rsidRPr="00523548">
        <w:rPr>
          <w:rFonts w:ascii="Tahoma" w:hAnsi="Tahoma" w:cs="Tahoma"/>
          <w:i/>
          <w:sz w:val="16"/>
          <w:szCs w:val="16"/>
          <w:lang w:eastAsia="ar-SA"/>
        </w:rPr>
        <w:t xml:space="preserve">podpis i pieczęć osoby uprawnionej/osób uprawnionych                                                                                                 </w:t>
      </w:r>
      <w:r>
        <w:rPr>
          <w:rFonts w:ascii="Tahoma" w:hAnsi="Tahoma" w:cs="Tahoma"/>
          <w:i/>
          <w:sz w:val="16"/>
          <w:szCs w:val="16"/>
          <w:lang w:eastAsia="ar-SA"/>
        </w:rPr>
        <w:t xml:space="preserve">                            </w:t>
      </w:r>
    </w:p>
    <w:p w:rsidR="00B0635F" w:rsidRPr="00523548" w:rsidRDefault="00523548" w:rsidP="00523548">
      <w:pPr>
        <w:suppressAutoHyphens/>
        <w:spacing w:after="0" w:line="240" w:lineRule="auto"/>
        <w:rPr>
          <w:sz w:val="16"/>
          <w:szCs w:val="16"/>
        </w:rPr>
        <w:sectPr w:rsidR="00B0635F" w:rsidRPr="00523548" w:rsidSect="00AC73D3">
          <w:pgSz w:w="11905" w:h="16837"/>
          <w:pgMar w:top="567" w:right="851" w:bottom="567" w:left="1134" w:header="709" w:footer="709" w:gutter="0"/>
          <w:cols w:space="708"/>
          <w:docGrid w:linePitch="360"/>
        </w:sectPr>
      </w:pPr>
      <w:r>
        <w:rPr>
          <w:rFonts w:ascii="Tahoma" w:hAnsi="Tahoma" w:cs="Tahoma"/>
          <w:i/>
          <w:sz w:val="16"/>
          <w:szCs w:val="16"/>
          <w:lang w:eastAsia="ar-SA"/>
        </w:rPr>
        <w:t xml:space="preserve">                                                                                                     </w:t>
      </w:r>
      <w:r w:rsidR="003D1E78" w:rsidRPr="00523548">
        <w:rPr>
          <w:rFonts w:ascii="Tahoma" w:hAnsi="Tahoma" w:cs="Tahoma"/>
          <w:i/>
          <w:sz w:val="16"/>
          <w:szCs w:val="16"/>
          <w:lang w:eastAsia="ar-SA"/>
        </w:rPr>
        <w:t>do reprezentowania Wykonaw</w:t>
      </w:r>
      <w:r>
        <w:rPr>
          <w:rFonts w:ascii="Tahoma" w:hAnsi="Tahoma" w:cs="Tahoma"/>
          <w:i/>
          <w:sz w:val="16"/>
          <w:szCs w:val="16"/>
          <w:lang w:eastAsia="ar-SA"/>
        </w:rPr>
        <w:t>cy</w:t>
      </w:r>
    </w:p>
    <w:p w:rsidR="00AC73D3" w:rsidRDefault="00AC73D3" w:rsidP="00523548">
      <w:pPr>
        <w:suppressAutoHyphens/>
        <w:spacing w:after="0" w:line="240" w:lineRule="auto"/>
      </w:pPr>
      <w:bookmarkStart w:id="0" w:name="_GoBack"/>
      <w:bookmarkEnd w:id="0"/>
    </w:p>
    <w:sectPr w:rsidR="00AC73D3" w:rsidSect="00AC73D3">
      <w:pgSz w:w="11905" w:h="16837"/>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D6F" w:rsidRDefault="007F3D6F" w:rsidP="00AC73D3">
      <w:pPr>
        <w:spacing w:after="0" w:line="240" w:lineRule="auto"/>
      </w:pPr>
      <w:r>
        <w:separator/>
      </w:r>
    </w:p>
  </w:endnote>
  <w:endnote w:type="continuationSeparator" w:id="1">
    <w:p w:rsidR="007F3D6F" w:rsidRDefault="007F3D6F" w:rsidP="00AC7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Arial"/>
    <w:charset w:val="00"/>
    <w:family w:val="swiss"/>
    <w:pitch w:val="variable"/>
    <w:sig w:usb0="00000003" w:usb1="00000000" w:usb2="00000000" w:usb3="00000000" w:csb0="00000001" w:csb1="00000000"/>
  </w:font>
  <w:font w:name="TimesNewRoman,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D6F" w:rsidRDefault="007F3D6F" w:rsidP="00AC73D3">
      <w:pPr>
        <w:spacing w:after="0" w:line="240" w:lineRule="auto"/>
      </w:pPr>
      <w:r>
        <w:separator/>
      </w:r>
    </w:p>
  </w:footnote>
  <w:footnote w:type="continuationSeparator" w:id="1">
    <w:p w:rsidR="007F3D6F" w:rsidRDefault="007F3D6F" w:rsidP="00AC7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bullet"/>
      <w:lvlText w:val=""/>
      <w:lvlJc w:val="left"/>
      <w:pPr>
        <w:tabs>
          <w:tab w:val="num" w:pos="0"/>
        </w:tabs>
        <w:ind w:left="720" w:hanging="360"/>
      </w:pPr>
      <w:rPr>
        <w:rFonts w:ascii="Symbol" w:hAnsi="Symbol" w:hint="default"/>
      </w:rPr>
    </w:lvl>
  </w:abstractNum>
  <w:abstractNum w:abstractNumId="1">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6"/>
    <w:multiLevelType w:val="singleLevel"/>
    <w:tmpl w:val="00000016"/>
    <w:lvl w:ilvl="0">
      <w:start w:val="1"/>
      <w:numFmt w:val="lowerLetter"/>
      <w:lvlText w:val="%1)"/>
      <w:lvlJc w:val="left"/>
      <w:pPr>
        <w:tabs>
          <w:tab w:val="num" w:pos="1070"/>
        </w:tabs>
        <w:ind w:left="1050" w:hanging="340"/>
      </w:pPr>
      <w:rPr>
        <w:rFonts w:cs="Times New Roman"/>
      </w:rPr>
    </w:lvl>
  </w:abstractNum>
  <w:abstractNum w:abstractNumId="3">
    <w:nsid w:val="00000017"/>
    <w:multiLevelType w:val="multilevel"/>
    <w:tmpl w:val="0D34E1FC"/>
    <w:name w:val="WW8Num467"/>
    <w:lvl w:ilvl="0">
      <w:start w:val="1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
    <w:nsid w:val="00000029"/>
    <w:multiLevelType w:val="singleLevel"/>
    <w:tmpl w:val="C44E900A"/>
    <w:lvl w:ilvl="0">
      <w:start w:val="1"/>
      <w:numFmt w:val="decimal"/>
      <w:lvlText w:val="%1."/>
      <w:lvlJc w:val="left"/>
      <w:pPr>
        <w:tabs>
          <w:tab w:val="num" w:pos="397"/>
        </w:tabs>
        <w:ind w:left="397" w:hanging="397"/>
      </w:pPr>
      <w:rPr>
        <w:rFonts w:ascii="Tahoma" w:hAnsi="Tahoma" w:cs="Times New Roman" w:hint="default"/>
        <w:b w:val="0"/>
        <w:i w:val="0"/>
        <w:color w:val="auto"/>
        <w:sz w:val="20"/>
        <w:szCs w:val="20"/>
      </w:rPr>
    </w:lvl>
  </w:abstractNum>
  <w:abstractNum w:abstractNumId="5">
    <w:nsid w:val="015C514A"/>
    <w:multiLevelType w:val="hybridMultilevel"/>
    <w:tmpl w:val="26340D60"/>
    <w:lvl w:ilvl="0" w:tplc="41607E40">
      <w:start w:val="1"/>
      <w:numFmt w:val="lowerLetter"/>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start w:val="1"/>
      <w:numFmt w:val="decimal"/>
      <w:lvlText w:val="%4."/>
      <w:lvlJc w:val="left"/>
      <w:pPr>
        <w:ind w:left="3000" w:hanging="360"/>
      </w:pPr>
      <w:rPr>
        <w:rFonts w:cs="Times New Roman"/>
      </w:rPr>
    </w:lvl>
    <w:lvl w:ilvl="4" w:tplc="04150019">
      <w:start w:val="1"/>
      <w:numFmt w:val="lowerLetter"/>
      <w:lvlText w:val="%5."/>
      <w:lvlJc w:val="left"/>
      <w:pPr>
        <w:ind w:left="3720" w:hanging="360"/>
      </w:pPr>
      <w:rPr>
        <w:rFonts w:cs="Times New Roman"/>
      </w:rPr>
    </w:lvl>
    <w:lvl w:ilvl="5" w:tplc="0415001B">
      <w:start w:val="1"/>
      <w:numFmt w:val="lowerRoman"/>
      <w:lvlText w:val="%6."/>
      <w:lvlJc w:val="right"/>
      <w:pPr>
        <w:ind w:left="4440" w:hanging="180"/>
      </w:pPr>
      <w:rPr>
        <w:rFonts w:cs="Times New Roman"/>
      </w:rPr>
    </w:lvl>
    <w:lvl w:ilvl="6" w:tplc="0415000F">
      <w:start w:val="1"/>
      <w:numFmt w:val="decimal"/>
      <w:lvlText w:val="%7."/>
      <w:lvlJc w:val="left"/>
      <w:pPr>
        <w:ind w:left="5160" w:hanging="360"/>
      </w:pPr>
      <w:rPr>
        <w:rFonts w:cs="Times New Roman"/>
      </w:rPr>
    </w:lvl>
    <w:lvl w:ilvl="7" w:tplc="04150019">
      <w:start w:val="1"/>
      <w:numFmt w:val="lowerLetter"/>
      <w:lvlText w:val="%8."/>
      <w:lvlJc w:val="left"/>
      <w:pPr>
        <w:ind w:left="5880" w:hanging="360"/>
      </w:pPr>
      <w:rPr>
        <w:rFonts w:cs="Times New Roman"/>
      </w:rPr>
    </w:lvl>
    <w:lvl w:ilvl="8" w:tplc="0415001B">
      <w:start w:val="1"/>
      <w:numFmt w:val="lowerRoman"/>
      <w:lvlText w:val="%9."/>
      <w:lvlJc w:val="right"/>
      <w:pPr>
        <w:ind w:left="6600" w:hanging="180"/>
      </w:pPr>
      <w:rPr>
        <w:rFonts w:cs="Times New Roman"/>
      </w:rPr>
    </w:lvl>
  </w:abstractNum>
  <w:abstractNum w:abstractNumId="6">
    <w:nsid w:val="02523979"/>
    <w:multiLevelType w:val="hybridMultilevel"/>
    <w:tmpl w:val="FCFE3B24"/>
    <w:lvl w:ilvl="0" w:tplc="0415000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nsid w:val="04C246B9"/>
    <w:multiLevelType w:val="hybridMultilevel"/>
    <w:tmpl w:val="D076BFEA"/>
    <w:lvl w:ilvl="0" w:tplc="107CB46A">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5D45025"/>
    <w:multiLevelType w:val="hybridMultilevel"/>
    <w:tmpl w:val="BCD60B56"/>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hint="default"/>
      </w:rPr>
    </w:lvl>
    <w:lvl w:ilvl="2" w:tplc="486A56CC">
      <w:start w:val="1"/>
      <w:numFmt w:val="lowerLetter"/>
      <w:lvlText w:val="%3)"/>
      <w:lvlJc w:val="left"/>
      <w:pPr>
        <w:tabs>
          <w:tab w:val="num" w:pos="360"/>
        </w:tabs>
        <w:ind w:left="360" w:hanging="360"/>
      </w:pPr>
      <w:rPr>
        <w:rFonts w:cs="Times New Roman"/>
      </w:rPr>
    </w:lvl>
    <w:lvl w:ilvl="3" w:tplc="0415000F">
      <w:start w:val="1"/>
      <w:numFmt w:val="decimal"/>
      <w:lvlText w:val="%4."/>
      <w:lvlJc w:val="left"/>
      <w:pPr>
        <w:tabs>
          <w:tab w:val="num" w:pos="360"/>
        </w:tabs>
        <w:ind w:left="360" w:hanging="360"/>
      </w:pPr>
      <w:rPr>
        <w:rFonts w:cs="Times New Roman"/>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hint="default"/>
        <w:b w:val="0"/>
        <w:i w:val="0"/>
        <w:sz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06842785"/>
    <w:multiLevelType w:val="hybridMultilevel"/>
    <w:tmpl w:val="B812259A"/>
    <w:lvl w:ilvl="0" w:tplc="A34ADBB0">
      <w:start w:val="5"/>
      <w:numFmt w:val="bullet"/>
      <w:lvlText w:val=""/>
      <w:lvlJc w:val="left"/>
      <w:pPr>
        <w:ind w:left="1597" w:hanging="360"/>
      </w:pPr>
      <w:rPr>
        <w:rFonts w:ascii="Symbol" w:eastAsia="Times New Roman" w:hAnsi="Symbol" w:hint="default"/>
      </w:rPr>
    </w:lvl>
    <w:lvl w:ilvl="1" w:tplc="C352B916">
      <w:start w:val="1"/>
      <w:numFmt w:val="bullet"/>
      <w:lvlText w:val=""/>
      <w:lvlJc w:val="left"/>
      <w:pPr>
        <w:ind w:left="2317" w:hanging="360"/>
      </w:pPr>
      <w:rPr>
        <w:rFonts w:ascii="Symbol" w:hAnsi="Symbol" w:hint="default"/>
      </w:rPr>
    </w:lvl>
    <w:lvl w:ilvl="2" w:tplc="04150005" w:tentative="1">
      <w:start w:val="1"/>
      <w:numFmt w:val="bullet"/>
      <w:lvlText w:val=""/>
      <w:lvlJc w:val="left"/>
      <w:pPr>
        <w:ind w:left="3037" w:hanging="360"/>
      </w:pPr>
      <w:rPr>
        <w:rFonts w:ascii="Wingdings" w:hAnsi="Wingdings" w:hint="default"/>
      </w:rPr>
    </w:lvl>
    <w:lvl w:ilvl="3" w:tplc="04150001" w:tentative="1">
      <w:start w:val="1"/>
      <w:numFmt w:val="bullet"/>
      <w:lvlText w:val=""/>
      <w:lvlJc w:val="left"/>
      <w:pPr>
        <w:ind w:left="3757" w:hanging="360"/>
      </w:pPr>
      <w:rPr>
        <w:rFonts w:ascii="Symbol" w:hAnsi="Symbol" w:hint="default"/>
      </w:rPr>
    </w:lvl>
    <w:lvl w:ilvl="4" w:tplc="04150003" w:tentative="1">
      <w:start w:val="1"/>
      <w:numFmt w:val="bullet"/>
      <w:lvlText w:val="o"/>
      <w:lvlJc w:val="left"/>
      <w:pPr>
        <w:ind w:left="4477" w:hanging="360"/>
      </w:pPr>
      <w:rPr>
        <w:rFonts w:ascii="Courier New" w:hAnsi="Courier New" w:hint="default"/>
      </w:rPr>
    </w:lvl>
    <w:lvl w:ilvl="5" w:tplc="04150005" w:tentative="1">
      <w:start w:val="1"/>
      <w:numFmt w:val="bullet"/>
      <w:lvlText w:val=""/>
      <w:lvlJc w:val="left"/>
      <w:pPr>
        <w:ind w:left="5197" w:hanging="360"/>
      </w:pPr>
      <w:rPr>
        <w:rFonts w:ascii="Wingdings" w:hAnsi="Wingdings" w:hint="default"/>
      </w:rPr>
    </w:lvl>
    <w:lvl w:ilvl="6" w:tplc="04150001" w:tentative="1">
      <w:start w:val="1"/>
      <w:numFmt w:val="bullet"/>
      <w:lvlText w:val=""/>
      <w:lvlJc w:val="left"/>
      <w:pPr>
        <w:ind w:left="5917" w:hanging="360"/>
      </w:pPr>
      <w:rPr>
        <w:rFonts w:ascii="Symbol" w:hAnsi="Symbol" w:hint="default"/>
      </w:rPr>
    </w:lvl>
    <w:lvl w:ilvl="7" w:tplc="04150003" w:tentative="1">
      <w:start w:val="1"/>
      <w:numFmt w:val="bullet"/>
      <w:lvlText w:val="o"/>
      <w:lvlJc w:val="left"/>
      <w:pPr>
        <w:ind w:left="6637" w:hanging="360"/>
      </w:pPr>
      <w:rPr>
        <w:rFonts w:ascii="Courier New" w:hAnsi="Courier New" w:hint="default"/>
      </w:rPr>
    </w:lvl>
    <w:lvl w:ilvl="8" w:tplc="04150005" w:tentative="1">
      <w:start w:val="1"/>
      <w:numFmt w:val="bullet"/>
      <w:lvlText w:val=""/>
      <w:lvlJc w:val="left"/>
      <w:pPr>
        <w:ind w:left="7357" w:hanging="360"/>
      </w:pPr>
      <w:rPr>
        <w:rFonts w:ascii="Wingdings" w:hAnsi="Wingdings" w:hint="default"/>
      </w:rPr>
    </w:lvl>
  </w:abstractNum>
  <w:abstractNum w:abstractNumId="11">
    <w:nsid w:val="070C7F6F"/>
    <w:multiLevelType w:val="hybridMultilevel"/>
    <w:tmpl w:val="50E60A06"/>
    <w:lvl w:ilvl="0" w:tplc="F192F8E4">
      <w:start w:val="1"/>
      <w:numFmt w:val="lowerLetter"/>
      <w:lvlText w:val="%1)"/>
      <w:lvlJc w:val="left"/>
      <w:pPr>
        <w:tabs>
          <w:tab w:val="num" w:pos="700"/>
        </w:tabs>
        <w:ind w:left="680" w:hanging="340"/>
      </w:pPr>
      <w:rPr>
        <w:rFonts w:cs="Times New Roman" w:hint="default"/>
        <w:b w:val="0"/>
        <w:i w:val="0"/>
        <w:sz w:val="20"/>
        <w:szCs w:val="20"/>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2">
    <w:nsid w:val="0F793796"/>
    <w:multiLevelType w:val="hybridMultilevel"/>
    <w:tmpl w:val="902A06BE"/>
    <w:lvl w:ilvl="0" w:tplc="1FF2EAC8">
      <w:start w:val="1"/>
      <w:numFmt w:val="lowerLetter"/>
      <w:lvlText w:val="%1."/>
      <w:lvlJc w:val="left"/>
      <w:pPr>
        <w:tabs>
          <w:tab w:val="num" w:pos="737"/>
        </w:tabs>
        <w:ind w:left="737"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98CA4B0">
      <w:start w:val="1"/>
      <w:numFmt w:val="lowerLetter"/>
      <w:lvlText w:val="%5."/>
      <w:lvlJc w:val="left"/>
      <w:pPr>
        <w:tabs>
          <w:tab w:val="num" w:pos="737"/>
        </w:tabs>
        <w:ind w:left="737" w:hanging="340"/>
      </w:pPr>
      <w:rPr>
        <w:rFonts w:cs="Times New Roman"/>
        <w:b w:val="0"/>
        <w:i w:val="0"/>
        <w:sz w:val="24"/>
        <w:szCs w:val="24"/>
      </w:rPr>
    </w:lvl>
    <w:lvl w:ilvl="5" w:tplc="11146982">
      <w:start w:val="2"/>
      <w:numFmt w:val="decimal"/>
      <w:lvlText w:val="%6."/>
      <w:lvlJc w:val="left"/>
      <w:pPr>
        <w:tabs>
          <w:tab w:val="num" w:pos="397"/>
        </w:tabs>
        <w:ind w:left="397" w:hanging="397"/>
      </w:pPr>
      <w:rPr>
        <w:rFonts w:ascii="Tahoma" w:hAnsi="Tahoma" w:cs="Tahoma" w:hint="default"/>
        <w:b w:val="0"/>
        <w:i w:val="0"/>
        <w:color w:val="auto"/>
        <w:sz w:val="20"/>
        <w:szCs w:val="20"/>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11AD50CC"/>
    <w:multiLevelType w:val="hybridMultilevel"/>
    <w:tmpl w:val="F874350C"/>
    <w:lvl w:ilvl="0" w:tplc="AA3C6D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5E80D262">
      <w:start w:val="1"/>
      <w:numFmt w:val="lowerLetter"/>
      <w:lvlText w:val="%3."/>
      <w:lvlJc w:val="right"/>
      <w:pPr>
        <w:ind w:left="2165" w:hanging="180"/>
      </w:pPr>
      <w:rPr>
        <w:rFonts w:ascii="Times New Roman" w:eastAsia="Times New Roman" w:hAnsi="Times New Roman" w:cs="Times New Roman"/>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2D38B4"/>
    <w:multiLevelType w:val="hybridMultilevel"/>
    <w:tmpl w:val="D11EE196"/>
    <w:lvl w:ilvl="0" w:tplc="F6B66C2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159403A3"/>
    <w:multiLevelType w:val="hybridMultilevel"/>
    <w:tmpl w:val="EBB8A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6BF49BA"/>
    <w:multiLevelType w:val="hybridMultilevel"/>
    <w:tmpl w:val="3894EF52"/>
    <w:lvl w:ilvl="0" w:tplc="CE08908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136A3D"/>
    <w:multiLevelType w:val="hybridMultilevel"/>
    <w:tmpl w:val="ACB29736"/>
    <w:lvl w:ilvl="0" w:tplc="87F4185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19F74EF7"/>
    <w:multiLevelType w:val="hybridMultilevel"/>
    <w:tmpl w:val="E5CAF626"/>
    <w:lvl w:ilvl="0" w:tplc="0415000F">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EBA64AC"/>
    <w:multiLevelType w:val="hybridMultilevel"/>
    <w:tmpl w:val="B1A0B7C2"/>
    <w:lvl w:ilvl="0" w:tplc="04150001">
      <w:start w:val="1"/>
      <w:numFmt w:val="bullet"/>
      <w:lvlText w:val=""/>
      <w:lvlJc w:val="left"/>
      <w:pPr>
        <w:ind w:left="1597" w:hanging="360"/>
      </w:pPr>
      <w:rPr>
        <w:rFonts w:ascii="Symbol" w:hAnsi="Symbol" w:hint="default"/>
      </w:rPr>
    </w:lvl>
    <w:lvl w:ilvl="1" w:tplc="C352B916">
      <w:start w:val="1"/>
      <w:numFmt w:val="bullet"/>
      <w:lvlText w:val=""/>
      <w:lvlJc w:val="left"/>
      <w:pPr>
        <w:ind w:left="2317" w:hanging="360"/>
      </w:pPr>
      <w:rPr>
        <w:rFonts w:ascii="Symbol" w:hAnsi="Symbol" w:hint="default"/>
      </w:rPr>
    </w:lvl>
    <w:lvl w:ilvl="2" w:tplc="04150005" w:tentative="1">
      <w:start w:val="1"/>
      <w:numFmt w:val="bullet"/>
      <w:lvlText w:val=""/>
      <w:lvlJc w:val="left"/>
      <w:pPr>
        <w:ind w:left="3037" w:hanging="360"/>
      </w:pPr>
      <w:rPr>
        <w:rFonts w:ascii="Wingdings" w:hAnsi="Wingdings" w:hint="default"/>
      </w:rPr>
    </w:lvl>
    <w:lvl w:ilvl="3" w:tplc="04150001" w:tentative="1">
      <w:start w:val="1"/>
      <w:numFmt w:val="bullet"/>
      <w:lvlText w:val=""/>
      <w:lvlJc w:val="left"/>
      <w:pPr>
        <w:ind w:left="3757" w:hanging="360"/>
      </w:pPr>
      <w:rPr>
        <w:rFonts w:ascii="Symbol" w:hAnsi="Symbol" w:hint="default"/>
      </w:rPr>
    </w:lvl>
    <w:lvl w:ilvl="4" w:tplc="04150003" w:tentative="1">
      <w:start w:val="1"/>
      <w:numFmt w:val="bullet"/>
      <w:lvlText w:val="o"/>
      <w:lvlJc w:val="left"/>
      <w:pPr>
        <w:ind w:left="4477" w:hanging="360"/>
      </w:pPr>
      <w:rPr>
        <w:rFonts w:ascii="Courier New" w:hAnsi="Courier New" w:hint="default"/>
      </w:rPr>
    </w:lvl>
    <w:lvl w:ilvl="5" w:tplc="04150005" w:tentative="1">
      <w:start w:val="1"/>
      <w:numFmt w:val="bullet"/>
      <w:lvlText w:val=""/>
      <w:lvlJc w:val="left"/>
      <w:pPr>
        <w:ind w:left="5197" w:hanging="360"/>
      </w:pPr>
      <w:rPr>
        <w:rFonts w:ascii="Wingdings" w:hAnsi="Wingdings" w:hint="default"/>
      </w:rPr>
    </w:lvl>
    <w:lvl w:ilvl="6" w:tplc="04150001" w:tentative="1">
      <w:start w:val="1"/>
      <w:numFmt w:val="bullet"/>
      <w:lvlText w:val=""/>
      <w:lvlJc w:val="left"/>
      <w:pPr>
        <w:ind w:left="5917" w:hanging="360"/>
      </w:pPr>
      <w:rPr>
        <w:rFonts w:ascii="Symbol" w:hAnsi="Symbol" w:hint="default"/>
      </w:rPr>
    </w:lvl>
    <w:lvl w:ilvl="7" w:tplc="04150003" w:tentative="1">
      <w:start w:val="1"/>
      <w:numFmt w:val="bullet"/>
      <w:lvlText w:val="o"/>
      <w:lvlJc w:val="left"/>
      <w:pPr>
        <w:ind w:left="6637" w:hanging="360"/>
      </w:pPr>
      <w:rPr>
        <w:rFonts w:ascii="Courier New" w:hAnsi="Courier New" w:hint="default"/>
      </w:rPr>
    </w:lvl>
    <w:lvl w:ilvl="8" w:tplc="04150005" w:tentative="1">
      <w:start w:val="1"/>
      <w:numFmt w:val="bullet"/>
      <w:lvlText w:val=""/>
      <w:lvlJc w:val="left"/>
      <w:pPr>
        <w:ind w:left="7357" w:hanging="360"/>
      </w:pPr>
      <w:rPr>
        <w:rFonts w:ascii="Wingdings" w:hAnsi="Wingdings" w:hint="default"/>
      </w:rPr>
    </w:lvl>
  </w:abstractNum>
  <w:abstractNum w:abstractNumId="21">
    <w:nsid w:val="32495B52"/>
    <w:multiLevelType w:val="hybridMultilevel"/>
    <w:tmpl w:val="236EA298"/>
    <w:lvl w:ilvl="0" w:tplc="760AE32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34D57B0B"/>
    <w:multiLevelType w:val="hybridMultilevel"/>
    <w:tmpl w:val="087CD8AE"/>
    <w:lvl w:ilvl="0" w:tplc="088E9214">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60111E3"/>
    <w:multiLevelType w:val="hybridMultilevel"/>
    <w:tmpl w:val="CF127A9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B225019"/>
    <w:multiLevelType w:val="hybridMultilevel"/>
    <w:tmpl w:val="4B1CF944"/>
    <w:lvl w:ilvl="0" w:tplc="2B18B194">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3F8B74F7"/>
    <w:multiLevelType w:val="hybridMultilevel"/>
    <w:tmpl w:val="270EB576"/>
    <w:lvl w:ilvl="0" w:tplc="273EE8F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10A517C"/>
    <w:multiLevelType w:val="hybridMultilevel"/>
    <w:tmpl w:val="45D2E23E"/>
    <w:lvl w:ilvl="0" w:tplc="04150017">
      <w:start w:val="1"/>
      <w:numFmt w:val="lowerLetter"/>
      <w:lvlText w:val="%1)"/>
      <w:lvlJc w:val="left"/>
      <w:pPr>
        <w:tabs>
          <w:tab w:val="num" w:pos="737"/>
        </w:tabs>
        <w:ind w:left="737"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47E60B51"/>
    <w:multiLevelType w:val="hybridMultilevel"/>
    <w:tmpl w:val="510E062A"/>
    <w:name w:val="WW8Num211222"/>
    <w:lvl w:ilvl="0" w:tplc="FCE46362">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89E1DF0"/>
    <w:multiLevelType w:val="hybridMultilevel"/>
    <w:tmpl w:val="A1B8AA10"/>
    <w:lvl w:ilvl="0" w:tplc="04150017">
      <w:start w:val="1"/>
      <w:numFmt w:val="lowerLetter"/>
      <w:lvlText w:val="%1)"/>
      <w:lvlJc w:val="left"/>
      <w:pPr>
        <w:ind w:left="1597" w:hanging="360"/>
      </w:pPr>
      <w:rPr>
        <w:rFonts w:cs="Times New Roman"/>
      </w:rPr>
    </w:lvl>
    <w:lvl w:ilvl="1" w:tplc="685ABD36">
      <w:start w:val="8"/>
      <w:numFmt w:val="bullet"/>
      <w:lvlText w:val="−"/>
      <w:lvlJc w:val="left"/>
      <w:pPr>
        <w:ind w:left="2317" w:hanging="360"/>
      </w:pPr>
      <w:rPr>
        <w:rFonts w:ascii="Times New Roman" w:eastAsia="Times New Roman" w:hAnsi="Times New Roman" w:hint="default"/>
      </w:rPr>
    </w:lvl>
    <w:lvl w:ilvl="2" w:tplc="0415001B" w:tentative="1">
      <w:start w:val="1"/>
      <w:numFmt w:val="lowerRoman"/>
      <w:lvlText w:val="%3."/>
      <w:lvlJc w:val="right"/>
      <w:pPr>
        <w:ind w:left="3037" w:hanging="180"/>
      </w:pPr>
      <w:rPr>
        <w:rFonts w:cs="Times New Roman"/>
      </w:rPr>
    </w:lvl>
    <w:lvl w:ilvl="3" w:tplc="0415000F" w:tentative="1">
      <w:start w:val="1"/>
      <w:numFmt w:val="decimal"/>
      <w:lvlText w:val="%4."/>
      <w:lvlJc w:val="left"/>
      <w:pPr>
        <w:ind w:left="3757" w:hanging="360"/>
      </w:pPr>
      <w:rPr>
        <w:rFonts w:cs="Times New Roman"/>
      </w:rPr>
    </w:lvl>
    <w:lvl w:ilvl="4" w:tplc="04150019" w:tentative="1">
      <w:start w:val="1"/>
      <w:numFmt w:val="lowerLetter"/>
      <w:lvlText w:val="%5."/>
      <w:lvlJc w:val="left"/>
      <w:pPr>
        <w:ind w:left="4477" w:hanging="360"/>
      </w:pPr>
      <w:rPr>
        <w:rFonts w:cs="Times New Roman"/>
      </w:rPr>
    </w:lvl>
    <w:lvl w:ilvl="5" w:tplc="0415001B" w:tentative="1">
      <w:start w:val="1"/>
      <w:numFmt w:val="lowerRoman"/>
      <w:lvlText w:val="%6."/>
      <w:lvlJc w:val="right"/>
      <w:pPr>
        <w:ind w:left="5197" w:hanging="180"/>
      </w:pPr>
      <w:rPr>
        <w:rFonts w:cs="Times New Roman"/>
      </w:rPr>
    </w:lvl>
    <w:lvl w:ilvl="6" w:tplc="0415000F" w:tentative="1">
      <w:start w:val="1"/>
      <w:numFmt w:val="decimal"/>
      <w:lvlText w:val="%7."/>
      <w:lvlJc w:val="left"/>
      <w:pPr>
        <w:ind w:left="5917" w:hanging="360"/>
      </w:pPr>
      <w:rPr>
        <w:rFonts w:cs="Times New Roman"/>
      </w:rPr>
    </w:lvl>
    <w:lvl w:ilvl="7" w:tplc="04150019" w:tentative="1">
      <w:start w:val="1"/>
      <w:numFmt w:val="lowerLetter"/>
      <w:lvlText w:val="%8."/>
      <w:lvlJc w:val="left"/>
      <w:pPr>
        <w:ind w:left="6637" w:hanging="360"/>
      </w:pPr>
      <w:rPr>
        <w:rFonts w:cs="Times New Roman"/>
      </w:rPr>
    </w:lvl>
    <w:lvl w:ilvl="8" w:tplc="0415001B" w:tentative="1">
      <w:start w:val="1"/>
      <w:numFmt w:val="lowerRoman"/>
      <w:lvlText w:val="%9."/>
      <w:lvlJc w:val="right"/>
      <w:pPr>
        <w:ind w:left="7357" w:hanging="180"/>
      </w:pPr>
      <w:rPr>
        <w:rFonts w:cs="Times New Roman"/>
      </w:rPr>
    </w:lvl>
  </w:abstractNum>
  <w:abstractNum w:abstractNumId="31">
    <w:nsid w:val="4E1F33B2"/>
    <w:multiLevelType w:val="hybridMultilevel"/>
    <w:tmpl w:val="36C2F986"/>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numFmt w:val="decimal"/>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1266E1D"/>
    <w:multiLevelType w:val="hybridMultilevel"/>
    <w:tmpl w:val="918649D4"/>
    <w:name w:val="WW8Num9222"/>
    <w:lvl w:ilvl="0" w:tplc="7B0884B6">
      <w:start w:val="6"/>
      <w:numFmt w:val="decimal"/>
      <w:lvlText w:val="%1."/>
      <w:lvlJc w:val="left"/>
      <w:pPr>
        <w:tabs>
          <w:tab w:val="num" w:pos="36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56734911"/>
    <w:multiLevelType w:val="hybridMultilevel"/>
    <w:tmpl w:val="C75ED73E"/>
    <w:lvl w:ilvl="0" w:tplc="FD320040">
      <w:start w:val="1"/>
      <w:numFmt w:val="lowerLetter"/>
      <w:lvlText w:val="%1)"/>
      <w:lvlJc w:val="left"/>
      <w:pPr>
        <w:ind w:left="720" w:hanging="360"/>
      </w:pPr>
      <w:rPr>
        <w:rFonts w:eastAsia="TimesNewRoman"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4E85FF4"/>
    <w:multiLevelType w:val="hybridMultilevel"/>
    <w:tmpl w:val="BD945BD6"/>
    <w:lvl w:ilvl="0" w:tplc="5DFABB98">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89153D5"/>
    <w:multiLevelType w:val="hybridMultilevel"/>
    <w:tmpl w:val="CF127A9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68A01486"/>
    <w:multiLevelType w:val="hybridMultilevel"/>
    <w:tmpl w:val="272ACC7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nsid w:val="6B9E62D2"/>
    <w:multiLevelType w:val="hybridMultilevel"/>
    <w:tmpl w:val="22B0093C"/>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71052652"/>
    <w:multiLevelType w:val="hybridMultilevel"/>
    <w:tmpl w:val="5C827D3E"/>
    <w:lvl w:ilvl="0" w:tplc="A6BE3B5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344C91EE">
      <w:start w:val="1"/>
      <w:numFmt w:val="decimal"/>
      <w:lvlText w:val="%2."/>
      <w:lvlJc w:val="left"/>
      <w:pPr>
        <w:tabs>
          <w:tab w:val="num" w:pos="397"/>
        </w:tabs>
        <w:ind w:left="397" w:hanging="397"/>
      </w:pPr>
      <w:rPr>
        <w:rFonts w:ascii="Tahoma" w:hAnsi="Tahoma" w:cs="Tahoma" w:hint="default"/>
        <w:b w:val="0"/>
        <w:i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73B95286"/>
    <w:multiLevelType w:val="hybridMultilevel"/>
    <w:tmpl w:val="F0DCC476"/>
    <w:lvl w:ilvl="0" w:tplc="5EB258A4">
      <w:start w:val="2"/>
      <w:numFmt w:val="decimal"/>
      <w:lvlText w:val="%1."/>
      <w:lvlJc w:val="left"/>
      <w:pPr>
        <w:ind w:left="360" w:hanging="360"/>
      </w:pPr>
      <w:rPr>
        <w:rFonts w:ascii="Tahoma" w:eastAsia="Times New Roman" w:hAnsi="Tahoma" w:cs="Tahoma" w:hint="default"/>
        <w:sz w:val="20"/>
      </w:rPr>
    </w:lvl>
    <w:lvl w:ilvl="1" w:tplc="8898A6A2">
      <w:start w:val="1"/>
      <w:numFmt w:val="decimal"/>
      <w:lvlText w:val="%2."/>
      <w:lvlJc w:val="left"/>
      <w:pPr>
        <w:ind w:left="360" w:hanging="360"/>
      </w:pPr>
      <w:rPr>
        <w:rFonts w:ascii="Tahoma" w:hAnsi="Tahoma" w:cs="Times New Roman" w:hint="default"/>
        <w:i w:val="0"/>
        <w:color w:val="auto"/>
        <w:sz w:val="20"/>
      </w:rPr>
    </w:lvl>
    <w:lvl w:ilvl="2" w:tplc="B530885A">
      <w:start w:val="1"/>
      <w:numFmt w:val="lowerLetter"/>
      <w:lvlText w:val="%3)"/>
      <w:lvlJc w:val="left"/>
      <w:pPr>
        <w:ind w:left="1260" w:hanging="360"/>
      </w:pPr>
      <w:rPr>
        <w:rFonts w:ascii="Tahoma" w:hAnsi="Tahoma" w:cs="Times New Roman" w:hint="default"/>
        <w:sz w:val="20"/>
      </w:rPr>
    </w:lvl>
    <w:lvl w:ilvl="3" w:tplc="A34ADBB0">
      <w:start w:val="5"/>
      <w:numFmt w:val="bullet"/>
      <w:lvlText w:val=""/>
      <w:lvlJc w:val="left"/>
      <w:pPr>
        <w:ind w:left="1800" w:hanging="360"/>
      </w:pPr>
      <w:rPr>
        <w:rFonts w:ascii="Symbol" w:eastAsia="Times New Roman" w:hAnsi="Symbol" w:hint="default"/>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41">
    <w:nsid w:val="74564EF2"/>
    <w:multiLevelType w:val="hybridMultilevel"/>
    <w:tmpl w:val="F42CE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8B3ED5"/>
    <w:multiLevelType w:val="hybridMultilevel"/>
    <w:tmpl w:val="6A8E4E08"/>
    <w:lvl w:ilvl="0" w:tplc="D2F47B62">
      <w:start w:val="2"/>
      <w:numFmt w:val="lowerLetter"/>
      <w:lvlText w:val="%1)"/>
      <w:lvlJc w:val="left"/>
      <w:pPr>
        <w:tabs>
          <w:tab w:val="num" w:pos="1597"/>
        </w:tabs>
        <w:ind w:left="159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8AA6822"/>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7B344EE7"/>
    <w:multiLevelType w:val="hybridMultilevel"/>
    <w:tmpl w:val="852EBFFE"/>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5">
    <w:nsid w:val="7C342E8A"/>
    <w:multiLevelType w:val="hybridMultilevel"/>
    <w:tmpl w:val="609E2646"/>
    <w:lvl w:ilvl="0" w:tplc="1FC66124">
      <w:start w:val="2"/>
      <w:numFmt w:val="decimal"/>
      <w:lvlText w:val="%1."/>
      <w:lvlJc w:val="left"/>
      <w:pPr>
        <w:tabs>
          <w:tab w:val="num" w:pos="587"/>
        </w:tabs>
        <w:ind w:left="567"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FF66068"/>
    <w:multiLevelType w:val="hybridMultilevel"/>
    <w:tmpl w:val="5DF4CF4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hint="default"/>
      </w:rPr>
    </w:lvl>
    <w:lvl w:ilvl="2" w:tplc="486A56CC">
      <w:start w:val="1"/>
      <w:numFmt w:val="lowerLetter"/>
      <w:lvlText w:val="%3)"/>
      <w:lvlJc w:val="left"/>
      <w:pPr>
        <w:tabs>
          <w:tab w:val="num" w:pos="360"/>
        </w:tabs>
        <w:ind w:left="360" w:hanging="360"/>
      </w:pPr>
      <w:rPr>
        <w:rFonts w:cs="Times New Roman"/>
      </w:rPr>
    </w:lvl>
    <w:lvl w:ilvl="3" w:tplc="685ABD36">
      <w:start w:val="8"/>
      <w:numFmt w:val="bullet"/>
      <w:lvlText w:val="−"/>
      <w:lvlJc w:val="left"/>
      <w:pPr>
        <w:tabs>
          <w:tab w:val="num" w:pos="360"/>
        </w:tabs>
        <w:ind w:left="360" w:hanging="360"/>
      </w:pPr>
      <w:rPr>
        <w:rFonts w:ascii="Times New Roman" w:eastAsia="Times New Roman" w:hAnsi="Times New Roman" w:hint="default"/>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
  </w:num>
  <w:num w:numId="2">
    <w:abstractNumId w:val="32"/>
  </w:num>
  <w:num w:numId="3">
    <w:abstractNumId w:val="19"/>
  </w:num>
  <w:num w:numId="4">
    <w:abstractNumId w:val="40"/>
  </w:num>
  <w:num w:numId="5">
    <w:abstractNumId w:val="11"/>
  </w:num>
  <w:num w:numId="6">
    <w:abstractNumId w:val="17"/>
  </w:num>
  <w:num w:numId="7">
    <w:abstractNumId w:val="21"/>
  </w:num>
  <w:num w:numId="8">
    <w:abstractNumId w:val="26"/>
  </w:num>
  <w:num w:numId="9">
    <w:abstractNumId w:val="24"/>
  </w:num>
  <w:num w:numId="10">
    <w:abstractNumId w:val="7"/>
  </w:num>
  <w:num w:numId="11">
    <w:abstractNumId w:val="33"/>
  </w:num>
  <w:num w:numId="12">
    <w:abstractNumId w:val="6"/>
  </w:num>
  <w:num w:numId="13">
    <w:abstractNumId w:val="18"/>
  </w:num>
  <w:num w:numId="1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2"/>
  </w:num>
  <w:num w:numId="17">
    <w:abstractNumId w:val="47"/>
  </w:num>
  <w:num w:numId="18">
    <w:abstractNumId w:val="8"/>
  </w:num>
  <w:num w:numId="19">
    <w:abstractNumId w:val="0"/>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num>
  <w:num w:numId="24">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0"/>
  </w:num>
  <w:num w:numId="37">
    <w:abstractNumId w:val="1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28"/>
  </w:num>
  <w:num w:numId="44">
    <w:abstractNumId w:val="5"/>
  </w:num>
  <w:num w:numId="45">
    <w:abstractNumId w:val="23"/>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16"/>
  </w:num>
  <w:num w:numId="50">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425"/>
  <w:characterSpacingControl w:val="doNotCompress"/>
  <w:footnotePr>
    <w:footnote w:id="0"/>
    <w:footnote w:id="1"/>
  </w:footnotePr>
  <w:endnotePr>
    <w:endnote w:id="0"/>
    <w:endnote w:id="1"/>
  </w:endnotePr>
  <w:compat/>
  <w:rsids>
    <w:rsidRoot w:val="00595834"/>
    <w:rsid w:val="00010979"/>
    <w:rsid w:val="000172A4"/>
    <w:rsid w:val="00051078"/>
    <w:rsid w:val="000510B9"/>
    <w:rsid w:val="000703C2"/>
    <w:rsid w:val="00071104"/>
    <w:rsid w:val="000750D2"/>
    <w:rsid w:val="000801B1"/>
    <w:rsid w:val="00093889"/>
    <w:rsid w:val="00096250"/>
    <w:rsid w:val="000A429E"/>
    <w:rsid w:val="000B5E7A"/>
    <w:rsid w:val="000C572D"/>
    <w:rsid w:val="000C7A4D"/>
    <w:rsid w:val="000D3639"/>
    <w:rsid w:val="000E1B9B"/>
    <w:rsid w:val="001048C7"/>
    <w:rsid w:val="00115815"/>
    <w:rsid w:val="0012573B"/>
    <w:rsid w:val="001258A4"/>
    <w:rsid w:val="00136933"/>
    <w:rsid w:val="00143EDB"/>
    <w:rsid w:val="00154F87"/>
    <w:rsid w:val="0016049F"/>
    <w:rsid w:val="001735EC"/>
    <w:rsid w:val="0018378A"/>
    <w:rsid w:val="001B5541"/>
    <w:rsid w:val="001D1120"/>
    <w:rsid w:val="001D37DA"/>
    <w:rsid w:val="001D7557"/>
    <w:rsid w:val="00211BFA"/>
    <w:rsid w:val="00213B8D"/>
    <w:rsid w:val="002352AF"/>
    <w:rsid w:val="00272920"/>
    <w:rsid w:val="0028074F"/>
    <w:rsid w:val="002812F8"/>
    <w:rsid w:val="00286C5D"/>
    <w:rsid w:val="00291916"/>
    <w:rsid w:val="00296B98"/>
    <w:rsid w:val="002A2DAE"/>
    <w:rsid w:val="002A478E"/>
    <w:rsid w:val="002A60DF"/>
    <w:rsid w:val="002C6B34"/>
    <w:rsid w:val="002D4AEE"/>
    <w:rsid w:val="002F1C84"/>
    <w:rsid w:val="002F6586"/>
    <w:rsid w:val="003345A6"/>
    <w:rsid w:val="003363AC"/>
    <w:rsid w:val="003453FD"/>
    <w:rsid w:val="00345709"/>
    <w:rsid w:val="00367EB5"/>
    <w:rsid w:val="00382EB1"/>
    <w:rsid w:val="003960C7"/>
    <w:rsid w:val="003A6E33"/>
    <w:rsid w:val="003C0043"/>
    <w:rsid w:val="003C189A"/>
    <w:rsid w:val="003C7A02"/>
    <w:rsid w:val="003D1E78"/>
    <w:rsid w:val="003D5077"/>
    <w:rsid w:val="003E6741"/>
    <w:rsid w:val="003E7947"/>
    <w:rsid w:val="003F3C47"/>
    <w:rsid w:val="00401DC9"/>
    <w:rsid w:val="00410BDA"/>
    <w:rsid w:val="004239E7"/>
    <w:rsid w:val="00453C48"/>
    <w:rsid w:val="004549FC"/>
    <w:rsid w:val="00466E29"/>
    <w:rsid w:val="00497DA8"/>
    <w:rsid w:val="004B4FE3"/>
    <w:rsid w:val="004B6031"/>
    <w:rsid w:val="004D178D"/>
    <w:rsid w:val="004D2A52"/>
    <w:rsid w:val="004E0983"/>
    <w:rsid w:val="004E5786"/>
    <w:rsid w:val="004F60FE"/>
    <w:rsid w:val="00523548"/>
    <w:rsid w:val="00527D0D"/>
    <w:rsid w:val="00536423"/>
    <w:rsid w:val="0055036D"/>
    <w:rsid w:val="00552AE8"/>
    <w:rsid w:val="0055423F"/>
    <w:rsid w:val="00572D3D"/>
    <w:rsid w:val="00595834"/>
    <w:rsid w:val="005B206B"/>
    <w:rsid w:val="005B63E6"/>
    <w:rsid w:val="005E0810"/>
    <w:rsid w:val="005E2412"/>
    <w:rsid w:val="005E3656"/>
    <w:rsid w:val="005F2D72"/>
    <w:rsid w:val="005F3520"/>
    <w:rsid w:val="005F36A2"/>
    <w:rsid w:val="00604820"/>
    <w:rsid w:val="006101E5"/>
    <w:rsid w:val="00622AFD"/>
    <w:rsid w:val="00625918"/>
    <w:rsid w:val="00632ADA"/>
    <w:rsid w:val="00634572"/>
    <w:rsid w:val="006346D4"/>
    <w:rsid w:val="006434EA"/>
    <w:rsid w:val="0064641D"/>
    <w:rsid w:val="0065267F"/>
    <w:rsid w:val="006555F4"/>
    <w:rsid w:val="00660BD0"/>
    <w:rsid w:val="00684B4D"/>
    <w:rsid w:val="006854F0"/>
    <w:rsid w:val="00696C33"/>
    <w:rsid w:val="006A2BB1"/>
    <w:rsid w:val="006A6408"/>
    <w:rsid w:val="006B4A9E"/>
    <w:rsid w:val="006C49E5"/>
    <w:rsid w:val="00700B33"/>
    <w:rsid w:val="00717CD3"/>
    <w:rsid w:val="0072352E"/>
    <w:rsid w:val="007237A5"/>
    <w:rsid w:val="00734C0B"/>
    <w:rsid w:val="00744116"/>
    <w:rsid w:val="00771146"/>
    <w:rsid w:val="0077519D"/>
    <w:rsid w:val="00775319"/>
    <w:rsid w:val="00775DF2"/>
    <w:rsid w:val="00785A4D"/>
    <w:rsid w:val="007946EC"/>
    <w:rsid w:val="007D73A3"/>
    <w:rsid w:val="007E0FBF"/>
    <w:rsid w:val="007F2FBE"/>
    <w:rsid w:val="007F3D6F"/>
    <w:rsid w:val="008025A3"/>
    <w:rsid w:val="0081025E"/>
    <w:rsid w:val="00822C2A"/>
    <w:rsid w:val="008456F8"/>
    <w:rsid w:val="00847AAE"/>
    <w:rsid w:val="00847CFF"/>
    <w:rsid w:val="00850E1B"/>
    <w:rsid w:val="008545A5"/>
    <w:rsid w:val="00862482"/>
    <w:rsid w:val="0086333B"/>
    <w:rsid w:val="00867614"/>
    <w:rsid w:val="00873A7D"/>
    <w:rsid w:val="008A1D2C"/>
    <w:rsid w:val="008B138F"/>
    <w:rsid w:val="008B31DA"/>
    <w:rsid w:val="008B3D5A"/>
    <w:rsid w:val="008B4506"/>
    <w:rsid w:val="008C21CD"/>
    <w:rsid w:val="008C49F6"/>
    <w:rsid w:val="008C50ED"/>
    <w:rsid w:val="008E1F02"/>
    <w:rsid w:val="00903042"/>
    <w:rsid w:val="009115A7"/>
    <w:rsid w:val="00916FD3"/>
    <w:rsid w:val="009213C1"/>
    <w:rsid w:val="00924D74"/>
    <w:rsid w:val="00926890"/>
    <w:rsid w:val="009361D2"/>
    <w:rsid w:val="00937C3E"/>
    <w:rsid w:val="0094145D"/>
    <w:rsid w:val="0095233E"/>
    <w:rsid w:val="00970308"/>
    <w:rsid w:val="009712F4"/>
    <w:rsid w:val="00972222"/>
    <w:rsid w:val="009835EA"/>
    <w:rsid w:val="00986F3B"/>
    <w:rsid w:val="009A098E"/>
    <w:rsid w:val="009A32CB"/>
    <w:rsid w:val="009B2456"/>
    <w:rsid w:val="009D56B9"/>
    <w:rsid w:val="009E3B67"/>
    <w:rsid w:val="009F054C"/>
    <w:rsid w:val="009F21CF"/>
    <w:rsid w:val="00A03AF6"/>
    <w:rsid w:val="00A04C6E"/>
    <w:rsid w:val="00A154C2"/>
    <w:rsid w:val="00A33FAC"/>
    <w:rsid w:val="00A4659B"/>
    <w:rsid w:val="00A53740"/>
    <w:rsid w:val="00A664AD"/>
    <w:rsid w:val="00A735B0"/>
    <w:rsid w:val="00A86AE9"/>
    <w:rsid w:val="00A97200"/>
    <w:rsid w:val="00AA7AD6"/>
    <w:rsid w:val="00AB09F5"/>
    <w:rsid w:val="00AB1233"/>
    <w:rsid w:val="00AC296C"/>
    <w:rsid w:val="00AC73D3"/>
    <w:rsid w:val="00AC7921"/>
    <w:rsid w:val="00AE0CE0"/>
    <w:rsid w:val="00AE21F0"/>
    <w:rsid w:val="00AE2B1B"/>
    <w:rsid w:val="00B0076A"/>
    <w:rsid w:val="00B0635F"/>
    <w:rsid w:val="00B33380"/>
    <w:rsid w:val="00B372B4"/>
    <w:rsid w:val="00B6118F"/>
    <w:rsid w:val="00B62FD5"/>
    <w:rsid w:val="00B646F8"/>
    <w:rsid w:val="00B70C1B"/>
    <w:rsid w:val="00B8701A"/>
    <w:rsid w:val="00B927FE"/>
    <w:rsid w:val="00B9629A"/>
    <w:rsid w:val="00BA4B34"/>
    <w:rsid w:val="00BA5EEF"/>
    <w:rsid w:val="00BB3AA3"/>
    <w:rsid w:val="00BB6168"/>
    <w:rsid w:val="00BD0A7F"/>
    <w:rsid w:val="00BD7511"/>
    <w:rsid w:val="00C17C17"/>
    <w:rsid w:val="00C35A9F"/>
    <w:rsid w:val="00C62C2C"/>
    <w:rsid w:val="00C63C1C"/>
    <w:rsid w:val="00C737F2"/>
    <w:rsid w:val="00C92101"/>
    <w:rsid w:val="00C97B09"/>
    <w:rsid w:val="00CB22FF"/>
    <w:rsid w:val="00CB3C88"/>
    <w:rsid w:val="00CD1F3F"/>
    <w:rsid w:val="00CD243B"/>
    <w:rsid w:val="00CD5855"/>
    <w:rsid w:val="00D0003D"/>
    <w:rsid w:val="00D131C9"/>
    <w:rsid w:val="00D21671"/>
    <w:rsid w:val="00D26AFF"/>
    <w:rsid w:val="00D27EE4"/>
    <w:rsid w:val="00D348D4"/>
    <w:rsid w:val="00D438BD"/>
    <w:rsid w:val="00D524A1"/>
    <w:rsid w:val="00D5560C"/>
    <w:rsid w:val="00D63067"/>
    <w:rsid w:val="00D6605D"/>
    <w:rsid w:val="00D75E6D"/>
    <w:rsid w:val="00D765E1"/>
    <w:rsid w:val="00D8536D"/>
    <w:rsid w:val="00DA0970"/>
    <w:rsid w:val="00DA2129"/>
    <w:rsid w:val="00DA37A7"/>
    <w:rsid w:val="00DB0268"/>
    <w:rsid w:val="00DB2498"/>
    <w:rsid w:val="00DC031B"/>
    <w:rsid w:val="00E2116C"/>
    <w:rsid w:val="00E2727A"/>
    <w:rsid w:val="00E5272D"/>
    <w:rsid w:val="00E528A6"/>
    <w:rsid w:val="00E67A67"/>
    <w:rsid w:val="00E83809"/>
    <w:rsid w:val="00E907EC"/>
    <w:rsid w:val="00E92EB6"/>
    <w:rsid w:val="00E97B12"/>
    <w:rsid w:val="00EC2645"/>
    <w:rsid w:val="00ED028D"/>
    <w:rsid w:val="00F03752"/>
    <w:rsid w:val="00F07035"/>
    <w:rsid w:val="00F26495"/>
    <w:rsid w:val="00F33EAB"/>
    <w:rsid w:val="00F45E86"/>
    <w:rsid w:val="00F618FA"/>
    <w:rsid w:val="00F74CD0"/>
    <w:rsid w:val="00F855F9"/>
    <w:rsid w:val="00F92197"/>
    <w:rsid w:val="00F92748"/>
    <w:rsid w:val="00FA2069"/>
    <w:rsid w:val="00FF24B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3740"/>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Akapit z listą BS,Kolorowa lista — akcent 11,Obiekt,Akapit z listą 1,Akapit z listą1,sw tekst,Normal,Akapit z listą3,Akapit z listą31,Wypunktowanie,List Paragraph,Normal2,L1,ISCG Numerowanie,lp1"/>
    <w:basedOn w:val="Normalny"/>
    <w:link w:val="AkapitzlistZnak1"/>
    <w:uiPriority w:val="34"/>
    <w:qFormat/>
    <w:rsid w:val="00A53740"/>
    <w:pPr>
      <w:ind w:left="720"/>
      <w:contextualSpacing/>
    </w:pPr>
    <w:rPr>
      <w:szCs w:val="20"/>
    </w:rPr>
  </w:style>
  <w:style w:type="paragraph" w:styleId="Tekstdymka">
    <w:name w:val="Balloon Text"/>
    <w:basedOn w:val="Normalny"/>
    <w:link w:val="TekstdymkaZnak"/>
    <w:uiPriority w:val="99"/>
    <w:semiHidden/>
    <w:rsid w:val="00A537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53740"/>
    <w:rPr>
      <w:rFonts w:ascii="Tahoma" w:hAnsi="Tahoma" w:cs="Tahoma"/>
      <w:sz w:val="16"/>
      <w:szCs w:val="16"/>
    </w:rPr>
  </w:style>
  <w:style w:type="character" w:styleId="Hipercze">
    <w:name w:val="Hyperlink"/>
    <w:basedOn w:val="Domylnaczcionkaakapitu"/>
    <w:uiPriority w:val="99"/>
    <w:rsid w:val="00785A4D"/>
    <w:rPr>
      <w:rFonts w:cs="Times New Roman"/>
      <w:color w:val="0000FF"/>
      <w:u w:val="single"/>
    </w:rPr>
  </w:style>
  <w:style w:type="paragraph" w:styleId="Tekstpodstawowy">
    <w:name w:val="Body Text"/>
    <w:basedOn w:val="Normalny"/>
    <w:link w:val="TekstpodstawowyZnak"/>
    <w:uiPriority w:val="99"/>
    <w:rsid w:val="008C49F6"/>
    <w:pPr>
      <w:suppressAutoHyphens/>
      <w:spacing w:after="0" w:line="240" w:lineRule="auto"/>
      <w:jc w:val="both"/>
    </w:pPr>
    <w:rPr>
      <w:rFonts w:eastAsia="MS Mincho"/>
      <w:sz w:val="24"/>
      <w:szCs w:val="20"/>
      <w:lang w:eastAsia="ar-SA"/>
    </w:rPr>
  </w:style>
  <w:style w:type="character" w:customStyle="1" w:styleId="BodyTextChar">
    <w:name w:val="Body Text Char"/>
    <w:basedOn w:val="Domylnaczcionkaakapitu"/>
    <w:link w:val="Tekstpodstawowy"/>
    <w:uiPriority w:val="99"/>
    <w:semiHidden/>
    <w:locked/>
    <w:rsid w:val="006A6408"/>
    <w:rPr>
      <w:rFonts w:cs="Times New Roman"/>
      <w:lang w:eastAsia="en-US"/>
    </w:rPr>
  </w:style>
  <w:style w:type="character" w:customStyle="1" w:styleId="TekstpodstawowyZnak">
    <w:name w:val="Tekst podstawowy Znak"/>
    <w:link w:val="Tekstpodstawowy"/>
    <w:uiPriority w:val="99"/>
    <w:locked/>
    <w:rsid w:val="008C49F6"/>
    <w:rPr>
      <w:rFonts w:eastAsia="MS Mincho"/>
      <w:sz w:val="24"/>
      <w:lang w:eastAsia="ar-SA" w:bidi="ar-SA"/>
    </w:rPr>
  </w:style>
  <w:style w:type="character" w:customStyle="1" w:styleId="StopkaZnak">
    <w:name w:val="Stopka Znak"/>
    <w:uiPriority w:val="99"/>
    <w:rsid w:val="005B206B"/>
    <w:rPr>
      <w:sz w:val="22"/>
    </w:rPr>
  </w:style>
  <w:style w:type="character" w:customStyle="1" w:styleId="FontStyle12">
    <w:name w:val="Font Style12"/>
    <w:uiPriority w:val="99"/>
    <w:rsid w:val="005B206B"/>
    <w:rPr>
      <w:rFonts w:ascii="Times New Roman" w:hAnsi="Times New Roman"/>
      <w:color w:val="000000"/>
      <w:sz w:val="20"/>
    </w:rPr>
  </w:style>
  <w:style w:type="paragraph" w:styleId="Tekstprzypisukocowego">
    <w:name w:val="endnote text"/>
    <w:basedOn w:val="Normalny"/>
    <w:link w:val="TekstprzypisukocowegoZnak"/>
    <w:uiPriority w:val="99"/>
    <w:rsid w:val="005B206B"/>
    <w:pPr>
      <w:suppressAutoHyphens/>
      <w:spacing w:after="0" w:line="240" w:lineRule="auto"/>
    </w:pPr>
    <w:rPr>
      <w:rFonts w:ascii="Calibri" w:hAnsi="Calibri" w:cs="Calibri"/>
      <w:kern w:val="1"/>
      <w:sz w:val="20"/>
      <w:szCs w:val="20"/>
      <w:lang w:eastAsia="zh-CN"/>
    </w:rPr>
  </w:style>
  <w:style w:type="character" w:customStyle="1" w:styleId="TekstprzypisukocowegoZnak">
    <w:name w:val="Tekst przypisu końcowego Znak"/>
    <w:basedOn w:val="Domylnaczcionkaakapitu"/>
    <w:link w:val="Tekstprzypisukocowego"/>
    <w:uiPriority w:val="99"/>
    <w:semiHidden/>
    <w:locked/>
    <w:rsid w:val="006A6408"/>
    <w:rPr>
      <w:rFonts w:cs="Times New Roman"/>
      <w:sz w:val="20"/>
      <w:szCs w:val="20"/>
      <w:lang w:eastAsia="en-US"/>
    </w:rPr>
  </w:style>
  <w:style w:type="paragraph" w:customStyle="1" w:styleId="Style5">
    <w:name w:val="Style5"/>
    <w:basedOn w:val="Normalny"/>
    <w:uiPriority w:val="99"/>
    <w:rsid w:val="005B206B"/>
    <w:pPr>
      <w:widowControl w:val="0"/>
      <w:autoSpaceDE w:val="0"/>
      <w:spacing w:after="0" w:line="230" w:lineRule="exact"/>
    </w:pPr>
    <w:rPr>
      <w:rFonts w:ascii="Times New Roman" w:hAnsi="Times New Roman"/>
      <w:kern w:val="1"/>
      <w:sz w:val="24"/>
      <w:szCs w:val="24"/>
      <w:lang w:eastAsia="zh-CN"/>
    </w:rPr>
  </w:style>
  <w:style w:type="paragraph" w:customStyle="1" w:styleId="Style8">
    <w:name w:val="Style8"/>
    <w:basedOn w:val="Normalny"/>
    <w:uiPriority w:val="99"/>
    <w:rsid w:val="005B206B"/>
    <w:pPr>
      <w:widowControl w:val="0"/>
      <w:autoSpaceDE w:val="0"/>
      <w:spacing w:after="0" w:line="240" w:lineRule="auto"/>
    </w:pPr>
    <w:rPr>
      <w:rFonts w:ascii="Times New Roman" w:hAnsi="Times New Roman"/>
      <w:kern w:val="1"/>
      <w:sz w:val="24"/>
      <w:szCs w:val="24"/>
      <w:lang w:eastAsia="zh-CN"/>
    </w:rPr>
  </w:style>
  <w:style w:type="character" w:customStyle="1" w:styleId="AkapitzlistZnak1">
    <w:name w:val="Akapit z listą Znak1"/>
    <w:aliases w:val="List Paragraph1 Znak1,BulletC Znak1,Numerowanie Znak1,Akapit z listą BS Znak1,Kolorowa lista — akcent 11 Znak1,Obiekt Znak1,Akapit z listą 1 Znak1,Akapit z listą1 Znak1,sw tekst Znak1,Normal Znak1,Akapit z listą3 Znak1,Normal2 Znak"/>
    <w:link w:val="Akapitzlist"/>
    <w:uiPriority w:val="99"/>
    <w:locked/>
    <w:rsid w:val="007D73A3"/>
    <w:rPr>
      <w:rFonts w:ascii="Cambria" w:hAnsi="Cambria"/>
      <w:sz w:val="22"/>
      <w:lang w:val="pl-PL" w:eastAsia="en-US"/>
    </w:rPr>
  </w:style>
  <w:style w:type="character" w:customStyle="1" w:styleId="AkapitzlistZnak">
    <w:name w:val="Akapit z listą Znak"/>
    <w:aliases w:val="List Paragraph1 Znak,BulletC Znak,Numerowanie Znak,Akapit z listą BS Znak,Kolorowa lista — akcent 11 Znak,Obiekt Znak,Akapit z listą 1 Znak,Akapit z listą1 Znak,sw tekst Znak,Normal Znak,Akapit z listą3 Znak,Akapit z listą31 Znak"/>
    <w:uiPriority w:val="34"/>
    <w:qFormat/>
    <w:locked/>
    <w:rsid w:val="001735EC"/>
    <w:rPr>
      <w:rFonts w:ascii="Calibri" w:hAnsi="Calibri"/>
      <w:sz w:val="22"/>
      <w:lang w:val="pl-PL" w:eastAsia="en-US"/>
    </w:rPr>
  </w:style>
  <w:style w:type="table" w:customStyle="1" w:styleId="TableNormal">
    <w:name w:val="Table Normal"/>
    <w:rsid w:val="00D524A1"/>
    <w:rPr>
      <w:rFonts w:ascii="Calibri" w:eastAsia="SimSun" w:hAnsi="Calibri" w:cs="Lucida Sans"/>
      <w:sz w:val="20"/>
      <w:szCs w:val="20"/>
      <w:lang w:eastAsia="zh-CN" w:bidi="hi-IN"/>
    </w:rPr>
    <w:tblPr>
      <w:tblCellMar>
        <w:top w:w="0" w:type="dxa"/>
        <w:left w:w="0" w:type="dxa"/>
        <w:bottom w:w="0" w:type="dxa"/>
        <w:right w:w="0" w:type="dxa"/>
      </w:tblCellMar>
    </w:tblPr>
  </w:style>
  <w:style w:type="paragraph" w:styleId="NormalnyWeb">
    <w:name w:val="Normal (Web)"/>
    <w:basedOn w:val="Normalny"/>
    <w:uiPriority w:val="99"/>
    <w:unhideWhenUsed/>
    <w:rsid w:val="00D524A1"/>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unhideWhenUsed/>
    <w:qFormat/>
    <w:rsid w:val="005E3656"/>
    <w:pPr>
      <w:suppressAutoHyphens/>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
    <w:link w:val="Tekstkomentarza"/>
    <w:uiPriority w:val="99"/>
    <w:rsid w:val="005E3656"/>
    <w:rPr>
      <w:rFonts w:ascii="Times New Roman" w:eastAsia="Times New Roman" w:hAnsi="Times New Roman"/>
      <w:sz w:val="20"/>
      <w:szCs w:val="20"/>
      <w:lang w:eastAsia="ar-SA"/>
    </w:rPr>
  </w:style>
  <w:style w:type="paragraph" w:styleId="Nagwek">
    <w:name w:val="header"/>
    <w:basedOn w:val="Normalny"/>
    <w:link w:val="NagwekZnak"/>
    <w:uiPriority w:val="99"/>
    <w:semiHidden/>
    <w:unhideWhenUsed/>
    <w:rsid w:val="00AC73D3"/>
    <w:pPr>
      <w:tabs>
        <w:tab w:val="center" w:pos="4536"/>
        <w:tab w:val="right" w:pos="9072"/>
      </w:tabs>
    </w:pPr>
  </w:style>
  <w:style w:type="character" w:customStyle="1" w:styleId="NagwekZnak">
    <w:name w:val="Nagłówek Znak"/>
    <w:basedOn w:val="Domylnaczcionkaakapitu"/>
    <w:link w:val="Nagwek"/>
    <w:uiPriority w:val="99"/>
    <w:semiHidden/>
    <w:rsid w:val="00AC73D3"/>
    <w:rPr>
      <w:lang w:eastAsia="en-US"/>
    </w:rPr>
  </w:style>
  <w:style w:type="paragraph" w:styleId="Stopka">
    <w:name w:val="footer"/>
    <w:basedOn w:val="Normalny"/>
    <w:link w:val="StopkaZnak1"/>
    <w:uiPriority w:val="99"/>
    <w:semiHidden/>
    <w:unhideWhenUsed/>
    <w:rsid w:val="00AC73D3"/>
    <w:pPr>
      <w:tabs>
        <w:tab w:val="center" w:pos="4536"/>
        <w:tab w:val="right" w:pos="9072"/>
      </w:tabs>
    </w:pPr>
  </w:style>
  <w:style w:type="character" w:customStyle="1" w:styleId="StopkaZnak1">
    <w:name w:val="Stopka Znak1"/>
    <w:basedOn w:val="Domylnaczcionkaakapitu"/>
    <w:link w:val="Stopka"/>
    <w:uiPriority w:val="99"/>
    <w:semiHidden/>
    <w:rsid w:val="00AC73D3"/>
    <w:rPr>
      <w:lang w:eastAsia="en-US"/>
    </w:rPr>
  </w:style>
  <w:style w:type="paragraph" w:styleId="Bezodstpw">
    <w:name w:val="No Spacing"/>
    <w:uiPriority w:val="1"/>
    <w:qFormat/>
    <w:rsid w:val="00B0635F"/>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zp@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C50B-20A4-4876-BD5C-1CC5A2E2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17</Pages>
  <Words>6103</Words>
  <Characters>43317</Characters>
  <Application>Microsoft Office Word</Application>
  <DocSecurity>0</DocSecurity>
  <Lines>360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mklata</cp:lastModifiedBy>
  <cp:revision>16</cp:revision>
  <cp:lastPrinted>2020-12-14T07:32:00Z</cp:lastPrinted>
  <dcterms:created xsi:type="dcterms:W3CDTF">2020-12-02T12:27:00Z</dcterms:created>
  <dcterms:modified xsi:type="dcterms:W3CDTF">2020-12-14T08:36:00Z</dcterms:modified>
</cp:coreProperties>
</file>