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115D7642"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DZP.381.</w:t>
      </w:r>
      <w:r w:rsidR="00012369">
        <w:rPr>
          <w:rFonts w:ascii="Tahoma" w:eastAsia="Times New Roman" w:hAnsi="Tahoma" w:cs="Tahoma"/>
          <w:bCs/>
          <w:sz w:val="20"/>
          <w:szCs w:val="24"/>
          <w:lang w:eastAsia="pl-PL"/>
        </w:rPr>
        <w:t>38</w:t>
      </w:r>
      <w:r w:rsidR="00CB3EE1">
        <w:rPr>
          <w:rFonts w:ascii="Tahoma" w:eastAsia="Times New Roman" w:hAnsi="Tahoma" w:cs="Tahoma"/>
          <w:bCs/>
          <w:sz w:val="20"/>
          <w:szCs w:val="24"/>
          <w:lang w:eastAsia="pl-PL"/>
        </w:rPr>
        <w:t>A.</w:t>
      </w:r>
      <w:r w:rsidRPr="0036121C">
        <w:rPr>
          <w:rFonts w:ascii="Tahoma" w:eastAsia="Times New Roman" w:hAnsi="Tahoma" w:cs="Tahoma"/>
          <w:bCs/>
          <w:sz w:val="20"/>
          <w:szCs w:val="24"/>
          <w:lang w:eastAsia="pl-PL"/>
        </w:rPr>
        <w:t>20</w:t>
      </w:r>
      <w:r w:rsidR="00CB3EE1">
        <w:rPr>
          <w:rFonts w:ascii="Tahoma" w:eastAsia="Times New Roman" w:hAnsi="Tahoma" w:cs="Tahoma"/>
          <w:bCs/>
          <w:sz w:val="20"/>
          <w:szCs w:val="24"/>
          <w:lang w:eastAsia="pl-PL"/>
        </w:rPr>
        <w:t>21</w:t>
      </w:r>
      <w:r w:rsidRPr="0036121C">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3A5811D4" w14:textId="3707F28F"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powyżej 139 000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proofErr w:type="spellStart"/>
      <w:r w:rsidR="00012369">
        <w:rPr>
          <w:rFonts w:ascii="Tahoma" w:eastAsia="Times New Roman" w:hAnsi="Tahoma" w:cs="Tahoma"/>
          <w:sz w:val="20"/>
          <w:szCs w:val="24"/>
          <w:lang w:eastAsia="pl-PL"/>
        </w:rPr>
        <w:t>t.j</w:t>
      </w:r>
      <w:proofErr w:type="spellEnd"/>
      <w:r w:rsidR="00012369">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Dz. U. z </w:t>
      </w:r>
      <w:r w:rsidR="00012369">
        <w:rPr>
          <w:rFonts w:ascii="Tahoma" w:eastAsia="Times New Roman" w:hAnsi="Tahoma" w:cs="Tahoma"/>
          <w:sz w:val="20"/>
          <w:szCs w:val="24"/>
          <w:lang w:eastAsia="pl-PL"/>
        </w:rPr>
        <w:t>2021</w:t>
      </w:r>
      <w:r w:rsidRPr="00C874F7">
        <w:rPr>
          <w:rFonts w:ascii="Tahoma" w:eastAsia="Times New Roman" w:hAnsi="Tahoma" w:cs="Tahoma"/>
          <w:sz w:val="20"/>
          <w:szCs w:val="24"/>
          <w:lang w:eastAsia="pl-PL"/>
        </w:rPr>
        <w:t xml:space="preserve"> r. poz. </w:t>
      </w:r>
      <w:r w:rsidR="00012369">
        <w:rPr>
          <w:rFonts w:ascii="Tahoma" w:eastAsia="Times New Roman" w:hAnsi="Tahoma" w:cs="Tahoma"/>
          <w:sz w:val="20"/>
          <w:szCs w:val="24"/>
          <w:lang w:eastAsia="pl-PL"/>
        </w:rPr>
        <w:t>1129</w:t>
      </w:r>
      <w:r w:rsidRPr="00C874F7">
        <w:rPr>
          <w:rFonts w:ascii="Tahoma" w:eastAsia="Times New Roman" w:hAnsi="Tahoma" w:cs="Tahoma"/>
          <w:sz w:val="20"/>
          <w:szCs w:val="24"/>
          <w:lang w:eastAsia="pl-PL"/>
        </w:rPr>
        <w:t xml:space="preserve"> .</w:t>
      </w:r>
      <w:r w:rsidR="004E0846">
        <w:rPr>
          <w:rFonts w:ascii="Tahoma" w:eastAsia="Times New Roman" w:hAnsi="Tahoma" w:cs="Tahoma"/>
          <w:sz w:val="20"/>
          <w:szCs w:val="24"/>
          <w:lang w:eastAsia="pl-PL"/>
        </w:rPr>
        <w:t>)</w:t>
      </w: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707167F9"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1A5CC6">
        <w:rPr>
          <w:rFonts w:ascii="Tahoma" w:eastAsia="Times New Roman" w:hAnsi="Tahoma" w:cs="Tahoma"/>
          <w:bCs/>
          <w:sz w:val="20"/>
          <w:szCs w:val="24"/>
          <w:lang w:eastAsia="pl-PL"/>
        </w:rPr>
        <w:t>16.07.2021</w:t>
      </w:r>
    </w:p>
    <w:p w14:paraId="39ED193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57EC99E2" w14:textId="77777777" w:rsidR="00ED7710" w:rsidRDefault="00ED7710" w:rsidP="00ED7710">
      <w:pPr>
        <w:spacing w:after="0" w:line="240" w:lineRule="auto"/>
        <w:ind w:left="708"/>
        <w:jc w:val="right"/>
        <w:rPr>
          <w:rFonts w:ascii="Tahoma" w:eastAsia="Times New Roman" w:hAnsi="Tahoma" w:cs="Tahoma"/>
          <w:bCs/>
          <w:sz w:val="20"/>
          <w:szCs w:val="24"/>
          <w:lang w:eastAsia="pl-PL"/>
        </w:rPr>
      </w:pPr>
    </w:p>
    <w:p w14:paraId="2AD86392" w14:textId="77777777"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77777777"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3E8EDC76" w:rsidR="007C3CB9" w:rsidRPr="00CC5192" w:rsidRDefault="00B3738A" w:rsidP="001F5D35">
      <w:pPr>
        <w:spacing w:after="0" w:line="240" w:lineRule="auto"/>
        <w:jc w:val="right"/>
        <w:rPr>
          <w:rFonts w:ascii="Tahoma" w:eastAsia="Times New Roman" w:hAnsi="Tahoma" w:cs="Tahoma"/>
          <w:bCs/>
          <w:sz w:val="20"/>
          <w:szCs w:val="24"/>
          <w:lang w:eastAsia="pl-PL"/>
        </w:rPr>
      </w:pPr>
      <w:r w:rsidRPr="00154B60">
        <w:rPr>
          <w:rFonts w:ascii="Cambria" w:eastAsia="Cambria" w:hAnsi="Cambria"/>
          <w:noProof/>
        </w:rPr>
        <w:drawing>
          <wp:inline distT="0" distB="0" distL="0" distR="0" wp14:anchorId="7B1F3A25" wp14:editId="139B0EAE">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0ABDE926"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32A6179E" w14:textId="77777777" w:rsidR="00217886" w:rsidRDefault="00217886" w:rsidP="0054697A">
      <w:pPr>
        <w:spacing w:after="0" w:line="240" w:lineRule="auto"/>
        <w:jc w:val="right"/>
        <w:rPr>
          <w:rFonts w:ascii="Tahoma" w:eastAsia="Times New Roman" w:hAnsi="Tahoma" w:cs="Tahoma"/>
          <w:bCs/>
          <w:noProof/>
          <w:sz w:val="20"/>
          <w:szCs w:val="24"/>
          <w:lang w:eastAsia="pl-PL"/>
        </w:rPr>
      </w:pPr>
    </w:p>
    <w:p w14:paraId="28E4E6CF" w14:textId="77777777" w:rsidR="00217886" w:rsidRDefault="00217886" w:rsidP="0054697A">
      <w:pPr>
        <w:spacing w:after="0" w:line="240" w:lineRule="auto"/>
        <w:jc w:val="right"/>
        <w:rPr>
          <w:rFonts w:ascii="Tahoma" w:eastAsia="Times New Roman" w:hAnsi="Tahoma" w:cs="Tahoma"/>
          <w:bCs/>
          <w:noProof/>
          <w:sz w:val="20"/>
          <w:szCs w:val="24"/>
          <w:lang w:eastAsia="pl-PL"/>
        </w:rPr>
      </w:pPr>
    </w:p>
    <w:p w14:paraId="2EC6F88E" w14:textId="081CBB3A"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lastRenderedPageBreak/>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23A1A08" w14:textId="77777777" w:rsidR="00CC5192" w:rsidRDefault="00CC5192" w:rsidP="00CC5192">
      <w:pPr>
        <w:spacing w:after="0" w:line="240" w:lineRule="auto"/>
        <w:jc w:val="center"/>
        <w:rPr>
          <w:rFonts w:ascii="Tahoma" w:eastAsia="Times New Roman" w:hAnsi="Tahoma" w:cs="Tahoma"/>
          <w:sz w:val="20"/>
          <w:szCs w:val="16"/>
          <w:lang w:eastAsia="pl-PL"/>
        </w:rPr>
      </w:pP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7F95AF15"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proofErr w:type="spellStart"/>
      <w:r w:rsidR="00012369">
        <w:rPr>
          <w:rFonts w:ascii="Tahoma" w:eastAsia="Times New Roman" w:hAnsi="Tahoma" w:cs="Tahoma"/>
          <w:sz w:val="20"/>
          <w:szCs w:val="24"/>
          <w:lang w:eastAsia="pl-PL"/>
        </w:rPr>
        <w:t>t.j.</w:t>
      </w:r>
      <w:r w:rsidR="004165BB" w:rsidRPr="004165BB">
        <w:rPr>
          <w:rFonts w:ascii="Tahoma" w:eastAsia="Times New Roman" w:hAnsi="Tahoma" w:cs="Tahoma"/>
          <w:sz w:val="20"/>
          <w:szCs w:val="24"/>
          <w:lang w:eastAsia="pl-PL"/>
        </w:rPr>
        <w:t>Dz</w:t>
      </w:r>
      <w:proofErr w:type="spellEnd"/>
      <w:r w:rsidR="004165BB" w:rsidRPr="004165BB">
        <w:rPr>
          <w:rFonts w:ascii="Tahoma" w:eastAsia="Times New Roman" w:hAnsi="Tahoma" w:cs="Tahoma"/>
          <w:sz w:val="20"/>
          <w:szCs w:val="24"/>
          <w:lang w:eastAsia="pl-PL"/>
        </w:rPr>
        <w:t xml:space="preserve">. U. z </w:t>
      </w:r>
      <w:r w:rsidR="00012369">
        <w:rPr>
          <w:rFonts w:ascii="Tahoma" w:eastAsia="Times New Roman" w:hAnsi="Tahoma" w:cs="Tahoma"/>
          <w:sz w:val="20"/>
          <w:szCs w:val="24"/>
          <w:lang w:eastAsia="pl-PL"/>
        </w:rPr>
        <w:t>2021</w:t>
      </w:r>
      <w:r w:rsidR="004165BB" w:rsidRPr="004165BB">
        <w:rPr>
          <w:rFonts w:ascii="Tahoma" w:eastAsia="Times New Roman" w:hAnsi="Tahoma" w:cs="Tahoma"/>
          <w:sz w:val="20"/>
          <w:szCs w:val="24"/>
          <w:lang w:eastAsia="pl-PL"/>
        </w:rPr>
        <w:t xml:space="preserve"> r. poz. </w:t>
      </w:r>
      <w:r w:rsidR="00012369">
        <w:rPr>
          <w:rFonts w:ascii="Tahoma" w:eastAsia="Times New Roman" w:hAnsi="Tahoma" w:cs="Tahoma"/>
          <w:sz w:val="20"/>
          <w:szCs w:val="24"/>
          <w:lang w:eastAsia="pl-PL"/>
        </w:rPr>
        <w:t>1129</w:t>
      </w:r>
      <w:r w:rsidR="00CB3EE1">
        <w:rPr>
          <w:rFonts w:ascii="Tahoma" w:eastAsia="Times New Roman" w:hAnsi="Tahoma" w:cs="Tahoma"/>
          <w:sz w:val="20"/>
          <w:szCs w:val="24"/>
          <w:lang w:eastAsia="pl-PL"/>
        </w:rPr>
        <w:t>.</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7DB68F2A" w14:textId="77777777"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5F9F49EC" w14:textId="77777777"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w:t>
      </w:r>
      <w:proofErr w:type="spellStart"/>
      <w:r w:rsidRPr="00330EB4">
        <w:rPr>
          <w:rFonts w:ascii="Tahoma" w:hAnsi="Tahoma" w:cs="Tahoma"/>
          <w:sz w:val="20"/>
          <w:szCs w:val="20"/>
        </w:rPr>
        <w:t>SmartPZP</w:t>
      </w:r>
      <w:proofErr w:type="spellEnd"/>
      <w:r w:rsidRPr="00330EB4">
        <w:rPr>
          <w:rFonts w:ascii="Tahoma" w:hAnsi="Tahoma" w:cs="Tahoma"/>
          <w:sz w:val="20"/>
          <w:szCs w:val="20"/>
        </w:rPr>
        <w:t xml:space="preserve"> dostępnej pod adresem: </w:t>
      </w:r>
      <w:hyperlink r:id="rId10" w:history="1">
        <w:r w:rsidRPr="00330EB4">
          <w:rPr>
            <w:rStyle w:val="Hipercze"/>
            <w:rFonts w:ascii="Tahoma" w:hAnsi="Tahoma" w:cs="Tahoma"/>
            <w:color w:val="0F6FC6" w:themeColor="accent1"/>
            <w:sz w:val="20"/>
            <w:szCs w:val="20"/>
          </w:rPr>
          <w:t>https://portal.smartpzp.pl/uck</w:t>
        </w:r>
      </w:hyperlink>
    </w:p>
    <w:p w14:paraId="7CE3D2C0" w14:textId="77777777"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 xml:space="preserve">Szczegółowa instrukcja użytkownika Wykonawcy </w:t>
      </w:r>
      <w:proofErr w:type="spellStart"/>
      <w:r w:rsidRPr="009A7923">
        <w:rPr>
          <w:rFonts w:ascii="Tahoma" w:eastAsia="Calibri" w:hAnsi="Tahoma" w:cs="Tahoma"/>
          <w:sz w:val="20"/>
          <w:szCs w:val="20"/>
        </w:rPr>
        <w:t>SmartPZP</w:t>
      </w:r>
      <w:proofErr w:type="spellEnd"/>
      <w:r w:rsidRPr="009A7923">
        <w:rPr>
          <w:rFonts w:ascii="Tahoma" w:eastAsia="Calibri" w:hAnsi="Tahoma" w:cs="Tahoma"/>
          <w:sz w:val="20"/>
          <w:szCs w:val="20"/>
        </w:rPr>
        <w:t xml:space="preserve">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4B18FECB" w14:textId="77777777"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6D0FE2C7"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wyszczególnienie asortymentowo ilościowe oraz wymagania jakościowe określono  w załącznikach  nr 4.1 do 4.</w:t>
      </w:r>
      <w:r w:rsidR="00686099">
        <w:rPr>
          <w:rFonts w:ascii="Tahoma" w:eastAsia="Times New Roman" w:hAnsi="Tahoma" w:cs="Tahoma"/>
          <w:sz w:val="20"/>
          <w:szCs w:val="24"/>
          <w:lang w:eastAsia="pl-PL"/>
        </w:rPr>
        <w:t>5</w:t>
      </w:r>
      <w:r w:rsidR="004B6895">
        <w:rPr>
          <w:rFonts w:ascii="Tahoma" w:eastAsia="Times New Roman" w:hAnsi="Tahoma" w:cs="Tahoma"/>
          <w:sz w:val="20"/>
          <w:szCs w:val="24"/>
          <w:lang w:eastAsia="pl-PL"/>
        </w:rPr>
        <w:t>8</w:t>
      </w:r>
      <w:r w:rsidR="00144C04" w:rsidRPr="00E62D3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SWZ</w:t>
      </w:r>
    </w:p>
    <w:p w14:paraId="0E402D97" w14:textId="0D7DEE0E" w:rsidR="001B39CE" w:rsidRDefault="001B39CE" w:rsidP="001B39CE">
      <w:pPr>
        <w:pStyle w:val="Bezodstpw"/>
        <w:spacing w:line="100" w:lineRule="atLeast"/>
        <w:ind w:left="426"/>
        <w:jc w:val="both"/>
        <w:rPr>
          <w:rFonts w:ascii="Tahoma" w:eastAsia="Tahoma" w:hAnsi="Tahoma" w:cs="Tahoma"/>
          <w:color w:val="000000"/>
          <w:sz w:val="20"/>
          <w:szCs w:val="20"/>
        </w:rPr>
      </w:pPr>
      <w:r>
        <w:rPr>
          <w:rFonts w:ascii="Tahoma" w:hAnsi="Tahoma" w:cs="Tahoma"/>
          <w:sz w:val="20"/>
          <w:szCs w:val="20"/>
        </w:rPr>
        <w:t xml:space="preserve"> Część 1 -</w:t>
      </w:r>
      <w:r w:rsidR="00861ACC">
        <w:rPr>
          <w:rFonts w:ascii="Tahoma" w:hAnsi="Tahoma" w:cs="Tahoma"/>
          <w:sz w:val="20"/>
          <w:szCs w:val="20"/>
        </w:rPr>
        <w:t xml:space="preserve"> </w:t>
      </w:r>
      <w:r>
        <w:rPr>
          <w:rFonts w:ascii="Tahoma" w:hAnsi="Tahoma" w:cs="Tahoma"/>
          <w:sz w:val="20"/>
          <w:szCs w:val="20"/>
        </w:rPr>
        <w:t xml:space="preserve">Leki różne I </w:t>
      </w:r>
    </w:p>
    <w:p w14:paraId="4F21B86C" w14:textId="33224110" w:rsidR="001B39CE" w:rsidRDefault="001B39CE" w:rsidP="001B39CE">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Część 2 -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Cisatracurium</w:t>
      </w:r>
      <w:proofErr w:type="spellEnd"/>
      <w:r>
        <w:rPr>
          <w:rFonts w:ascii="Tahoma" w:eastAsia="Times New Roman" w:hAnsi="Tahoma" w:cs="Tahoma"/>
          <w:color w:val="000000"/>
          <w:sz w:val="20"/>
          <w:szCs w:val="20"/>
        </w:rPr>
        <w:t xml:space="preserve"> </w:t>
      </w:r>
    </w:p>
    <w:p w14:paraId="5BACD469" w14:textId="02D81A44" w:rsidR="001B39CE" w:rsidRDefault="001B39CE" w:rsidP="001B39CE">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3 </w:t>
      </w:r>
      <w:r w:rsidR="00861ACC">
        <w:rPr>
          <w:rFonts w:ascii="Tahoma" w:eastAsia="Times New Roman" w:hAnsi="Tahoma" w:cs="Tahoma"/>
          <w:color w:val="000000"/>
          <w:sz w:val="20"/>
          <w:szCs w:val="20"/>
        </w:rPr>
        <w:t xml:space="preserve">- </w:t>
      </w:r>
      <w:r>
        <w:rPr>
          <w:rFonts w:ascii="Tahoma" w:eastAsia="Times New Roman" w:hAnsi="Tahoma" w:cs="Tahoma"/>
          <w:color w:val="000000"/>
          <w:sz w:val="20"/>
          <w:szCs w:val="20"/>
        </w:rPr>
        <w:t>Chlorowodorek kwasu 5-aminolewulinowego</w:t>
      </w:r>
    </w:p>
    <w:p w14:paraId="105D9D6F" w14:textId="2EDA943D"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4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Ethiodized</w:t>
      </w:r>
      <w:proofErr w:type="spellEnd"/>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oil</w:t>
      </w:r>
      <w:proofErr w:type="spellEnd"/>
    </w:p>
    <w:p w14:paraId="726D6444" w14:textId="209FB639"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5 </w:t>
      </w:r>
      <w:r w:rsidR="00861ACC">
        <w:rPr>
          <w:rFonts w:ascii="Tahoma" w:eastAsia="Times New Roman" w:hAnsi="Tahoma" w:cs="Tahoma"/>
          <w:color w:val="000000"/>
          <w:sz w:val="20"/>
          <w:szCs w:val="20"/>
        </w:rPr>
        <w:t xml:space="preserve">- </w:t>
      </w:r>
      <w:r>
        <w:rPr>
          <w:rFonts w:ascii="Tahoma" w:eastAsia="Times New Roman" w:hAnsi="Tahoma" w:cs="Tahoma"/>
          <w:color w:val="000000"/>
          <w:sz w:val="20"/>
          <w:szCs w:val="20"/>
        </w:rPr>
        <w:t>Leki odurzające i psychotropowe</w:t>
      </w:r>
    </w:p>
    <w:p w14:paraId="69AC86B4" w14:textId="0902D88B"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6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Lomustyna</w:t>
      </w:r>
      <w:proofErr w:type="spellEnd"/>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Procarbazyna</w:t>
      </w:r>
      <w:proofErr w:type="spellEnd"/>
    </w:p>
    <w:p w14:paraId="1AB886ED" w14:textId="3F6267FA"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7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Niraparib</w:t>
      </w:r>
      <w:proofErr w:type="spellEnd"/>
    </w:p>
    <w:p w14:paraId="341CFC47" w14:textId="1431FE7E"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8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Umeklidynium</w:t>
      </w:r>
      <w:proofErr w:type="spellEnd"/>
      <w:r>
        <w:rPr>
          <w:rFonts w:ascii="Tahoma" w:eastAsia="Times New Roman" w:hAnsi="Tahoma" w:cs="Tahoma"/>
          <w:color w:val="000000"/>
          <w:sz w:val="20"/>
          <w:szCs w:val="20"/>
        </w:rPr>
        <w:t xml:space="preserve"> + </w:t>
      </w:r>
      <w:proofErr w:type="spellStart"/>
      <w:r>
        <w:rPr>
          <w:rFonts w:ascii="Tahoma" w:eastAsia="Times New Roman" w:hAnsi="Tahoma" w:cs="Tahoma"/>
          <w:color w:val="000000"/>
          <w:sz w:val="20"/>
          <w:szCs w:val="20"/>
        </w:rPr>
        <w:t>Wilanterol</w:t>
      </w:r>
      <w:proofErr w:type="spellEnd"/>
    </w:p>
    <w:p w14:paraId="570702E3" w14:textId="5A7E7DB2"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9 </w:t>
      </w:r>
      <w:r w:rsidR="00861ACC">
        <w:rPr>
          <w:rFonts w:ascii="Tahoma" w:eastAsia="Times New Roman" w:hAnsi="Tahoma" w:cs="Tahoma"/>
          <w:color w:val="000000"/>
          <w:sz w:val="20"/>
          <w:szCs w:val="20"/>
        </w:rPr>
        <w:t xml:space="preserve">- </w:t>
      </w:r>
      <w:r>
        <w:rPr>
          <w:rFonts w:ascii="Tahoma" w:eastAsia="Times New Roman" w:hAnsi="Tahoma" w:cs="Tahoma"/>
          <w:color w:val="000000"/>
          <w:sz w:val="20"/>
          <w:szCs w:val="20"/>
        </w:rPr>
        <w:t>Apomorfina</w:t>
      </w:r>
    </w:p>
    <w:p w14:paraId="4306A92A" w14:textId="60184CD1"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10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Everolimus</w:t>
      </w:r>
      <w:proofErr w:type="spellEnd"/>
    </w:p>
    <w:p w14:paraId="71947CE8" w14:textId="420E4E04"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11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Terlipressin</w:t>
      </w:r>
      <w:proofErr w:type="spellEnd"/>
      <w:r>
        <w:rPr>
          <w:rFonts w:ascii="Tahoma" w:eastAsia="Times New Roman" w:hAnsi="Tahoma" w:cs="Tahoma"/>
          <w:color w:val="000000"/>
          <w:sz w:val="20"/>
          <w:szCs w:val="20"/>
        </w:rPr>
        <w:t xml:space="preserve"> </w:t>
      </w:r>
    </w:p>
    <w:p w14:paraId="6888C983" w14:textId="427CBFE3" w:rsidR="001B39CE" w:rsidRDefault="001B39CE" w:rsidP="001B39CE">
      <w:pPr>
        <w:pStyle w:val="Bezodstpw"/>
        <w:spacing w:line="100" w:lineRule="atLeast"/>
        <w:ind w:left="426"/>
        <w:jc w:val="both"/>
        <w:rPr>
          <w:rFonts w:ascii="Tahoma" w:eastAsia="Tahoma" w:hAnsi="Tahoma" w:cs="Tahoma"/>
          <w:color w:val="000000"/>
          <w:sz w:val="20"/>
          <w:szCs w:val="20"/>
        </w:rPr>
      </w:pPr>
      <w:r>
        <w:rPr>
          <w:rFonts w:ascii="Tahoma" w:eastAsia="Times New Roman" w:hAnsi="Tahoma" w:cs="Tahoma"/>
          <w:color w:val="000000"/>
          <w:sz w:val="20"/>
          <w:szCs w:val="20"/>
        </w:rPr>
        <w:t xml:space="preserve"> Część 12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Filgrastim</w:t>
      </w:r>
      <w:proofErr w:type="spellEnd"/>
    </w:p>
    <w:p w14:paraId="62A7A2E5" w14:textId="26FD34B4"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13 </w:t>
      </w:r>
      <w:r w:rsidR="00861ACC">
        <w:rPr>
          <w:rFonts w:ascii="Tahoma" w:eastAsia="Times New Roman" w:hAnsi="Tahoma" w:cs="Tahoma"/>
          <w:color w:val="000000"/>
          <w:sz w:val="20"/>
          <w:szCs w:val="20"/>
        </w:rPr>
        <w:t xml:space="preserve">- </w:t>
      </w:r>
      <w:r>
        <w:rPr>
          <w:rFonts w:ascii="Tahoma" w:eastAsia="Times New Roman" w:hAnsi="Tahoma" w:cs="Tahoma"/>
          <w:color w:val="000000"/>
          <w:sz w:val="20"/>
          <w:szCs w:val="20"/>
        </w:rPr>
        <w:t>Leki różne II</w:t>
      </w:r>
    </w:p>
    <w:p w14:paraId="54211224" w14:textId="68474609"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14 </w:t>
      </w:r>
      <w:r w:rsidR="00861ACC">
        <w:rPr>
          <w:rFonts w:ascii="Tahoma" w:eastAsia="Times New Roman" w:hAnsi="Tahoma" w:cs="Tahoma"/>
          <w:color w:val="000000"/>
          <w:sz w:val="20"/>
          <w:szCs w:val="20"/>
        </w:rPr>
        <w:t xml:space="preserve">- </w:t>
      </w:r>
      <w:r>
        <w:rPr>
          <w:rFonts w:ascii="Tahoma" w:eastAsia="Times New Roman" w:hAnsi="Tahoma" w:cs="Tahoma"/>
          <w:color w:val="000000"/>
          <w:sz w:val="20"/>
          <w:szCs w:val="20"/>
        </w:rPr>
        <w:t>Leki różne III</w:t>
      </w:r>
    </w:p>
    <w:p w14:paraId="13C1DEF3" w14:textId="4CE9AB09"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15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Alectynib</w:t>
      </w:r>
      <w:proofErr w:type="spellEnd"/>
    </w:p>
    <w:p w14:paraId="0F92CB06" w14:textId="25738BAB"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16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Trastuzumab</w:t>
      </w:r>
      <w:proofErr w:type="spellEnd"/>
    </w:p>
    <w:p w14:paraId="0D83683E" w14:textId="401E9505"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17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Afatinib</w:t>
      </w:r>
      <w:proofErr w:type="spellEnd"/>
    </w:p>
    <w:p w14:paraId="0542DBCF" w14:textId="36E0BF44"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18 </w:t>
      </w:r>
      <w:r w:rsidR="00861ACC">
        <w:rPr>
          <w:rFonts w:ascii="Tahoma" w:eastAsia="Times New Roman" w:hAnsi="Tahoma" w:cs="Tahoma"/>
          <w:color w:val="000000"/>
          <w:sz w:val="20"/>
          <w:szCs w:val="20"/>
        </w:rPr>
        <w:t xml:space="preserve">- </w:t>
      </w:r>
      <w:r>
        <w:rPr>
          <w:rFonts w:ascii="Tahoma" w:eastAsia="Times New Roman" w:hAnsi="Tahoma" w:cs="Tahoma"/>
          <w:color w:val="000000"/>
          <w:sz w:val="20"/>
          <w:szCs w:val="20"/>
        </w:rPr>
        <w:t>Leki różne IV</w:t>
      </w:r>
    </w:p>
    <w:p w14:paraId="70F73A09" w14:textId="2DB007A6"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19 </w:t>
      </w:r>
      <w:r w:rsidR="00861ACC">
        <w:rPr>
          <w:rFonts w:ascii="Tahoma" w:eastAsia="Times New Roman" w:hAnsi="Tahoma" w:cs="Tahoma"/>
          <w:color w:val="000000"/>
          <w:sz w:val="20"/>
          <w:szCs w:val="20"/>
        </w:rPr>
        <w:t xml:space="preserve">- </w:t>
      </w:r>
      <w:r>
        <w:rPr>
          <w:rFonts w:ascii="Tahoma" w:eastAsia="Times New Roman" w:hAnsi="Tahoma" w:cs="Tahoma"/>
          <w:color w:val="000000"/>
          <w:sz w:val="20"/>
          <w:szCs w:val="20"/>
        </w:rPr>
        <w:t>Leki różne V</w:t>
      </w:r>
    </w:p>
    <w:p w14:paraId="577A610E" w14:textId="13EC1312"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20 </w:t>
      </w:r>
      <w:r w:rsidR="00861ACC">
        <w:rPr>
          <w:rFonts w:ascii="Tahoma" w:eastAsia="Times New Roman" w:hAnsi="Tahoma" w:cs="Tahoma"/>
          <w:color w:val="000000"/>
          <w:sz w:val="20"/>
          <w:szCs w:val="20"/>
        </w:rPr>
        <w:t xml:space="preserve">- </w:t>
      </w:r>
      <w:r>
        <w:rPr>
          <w:rFonts w:ascii="Tahoma" w:eastAsia="Times New Roman" w:hAnsi="Tahoma" w:cs="Tahoma"/>
          <w:color w:val="000000"/>
          <w:sz w:val="20"/>
          <w:szCs w:val="20"/>
        </w:rPr>
        <w:t>Preparaty do żywienia dojelitowego I</w:t>
      </w:r>
    </w:p>
    <w:p w14:paraId="0CEA449C" w14:textId="7E0193C0"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21 </w:t>
      </w:r>
      <w:r w:rsidR="00861ACC">
        <w:rPr>
          <w:rFonts w:ascii="Tahoma" w:eastAsia="Times New Roman" w:hAnsi="Tahoma" w:cs="Tahoma"/>
          <w:color w:val="000000"/>
          <w:sz w:val="20"/>
          <w:szCs w:val="20"/>
        </w:rPr>
        <w:t xml:space="preserve">- </w:t>
      </w:r>
      <w:r>
        <w:rPr>
          <w:rFonts w:ascii="Tahoma" w:eastAsia="Times New Roman" w:hAnsi="Tahoma" w:cs="Tahoma"/>
          <w:color w:val="000000"/>
          <w:sz w:val="20"/>
          <w:szCs w:val="20"/>
        </w:rPr>
        <w:t>Preparaty do żywienia pozajelitowego</w:t>
      </w:r>
    </w:p>
    <w:p w14:paraId="1256C514" w14:textId="55E5FCF1"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22 </w:t>
      </w:r>
      <w:r w:rsidR="00861ACC">
        <w:rPr>
          <w:rFonts w:ascii="Tahoma" w:eastAsia="Times New Roman" w:hAnsi="Tahoma" w:cs="Tahoma"/>
          <w:color w:val="000000"/>
          <w:sz w:val="20"/>
          <w:szCs w:val="20"/>
        </w:rPr>
        <w:t xml:space="preserve">- </w:t>
      </w:r>
      <w:r>
        <w:rPr>
          <w:rFonts w:ascii="Tahoma" w:eastAsia="Times New Roman" w:hAnsi="Tahoma" w:cs="Tahoma"/>
          <w:color w:val="000000"/>
          <w:sz w:val="20"/>
          <w:szCs w:val="20"/>
        </w:rPr>
        <w:t>Preparaty do żywienia dojelitowego II</w:t>
      </w:r>
    </w:p>
    <w:p w14:paraId="25D350C8" w14:textId="0B4CB46C"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23 </w:t>
      </w:r>
      <w:r w:rsidR="00861ACC">
        <w:rPr>
          <w:rFonts w:ascii="Tahoma" w:eastAsia="Times New Roman" w:hAnsi="Tahoma" w:cs="Tahoma"/>
          <w:color w:val="000000"/>
          <w:sz w:val="20"/>
          <w:szCs w:val="20"/>
        </w:rPr>
        <w:t xml:space="preserve">- </w:t>
      </w:r>
      <w:r>
        <w:rPr>
          <w:rFonts w:ascii="Tahoma" w:eastAsia="Times New Roman" w:hAnsi="Tahoma" w:cs="Tahoma"/>
          <w:color w:val="000000"/>
          <w:sz w:val="20"/>
          <w:szCs w:val="20"/>
        </w:rPr>
        <w:t>Roztwór białek klejących + roztwór trombiny</w:t>
      </w:r>
    </w:p>
    <w:p w14:paraId="36CECB32" w14:textId="15F56813"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24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Ranibizumab</w:t>
      </w:r>
      <w:proofErr w:type="spellEnd"/>
    </w:p>
    <w:p w14:paraId="3655FC08" w14:textId="763640B0"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25 </w:t>
      </w:r>
      <w:r w:rsidR="00861ACC">
        <w:rPr>
          <w:rFonts w:ascii="Tahoma" w:eastAsia="Times New Roman" w:hAnsi="Tahoma" w:cs="Tahoma"/>
          <w:color w:val="000000"/>
          <w:sz w:val="20"/>
          <w:szCs w:val="20"/>
        </w:rPr>
        <w:t xml:space="preserve">- </w:t>
      </w:r>
      <w:r>
        <w:rPr>
          <w:rFonts w:ascii="Tahoma" w:eastAsia="Times New Roman" w:hAnsi="Tahoma" w:cs="Tahoma"/>
          <w:color w:val="000000"/>
          <w:sz w:val="20"/>
          <w:szCs w:val="20"/>
        </w:rPr>
        <w:t>Fluoresceina</w:t>
      </w:r>
    </w:p>
    <w:p w14:paraId="1BB28198" w14:textId="4148E88C"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26 </w:t>
      </w:r>
      <w:r w:rsidR="00861ACC">
        <w:rPr>
          <w:rFonts w:ascii="Tahoma" w:eastAsia="Times New Roman" w:hAnsi="Tahoma" w:cs="Tahoma"/>
          <w:color w:val="000000"/>
          <w:sz w:val="20"/>
          <w:szCs w:val="20"/>
        </w:rPr>
        <w:t xml:space="preserve">- </w:t>
      </w:r>
      <w:r>
        <w:rPr>
          <w:rFonts w:ascii="Tahoma" w:eastAsia="Times New Roman" w:hAnsi="Tahoma" w:cs="Tahoma"/>
          <w:color w:val="000000"/>
          <w:sz w:val="20"/>
          <w:szCs w:val="20"/>
        </w:rPr>
        <w:t>Paracetamol</w:t>
      </w:r>
    </w:p>
    <w:p w14:paraId="2A227106" w14:textId="570E7D8C"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27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Propofolum</w:t>
      </w:r>
      <w:proofErr w:type="spellEnd"/>
    </w:p>
    <w:p w14:paraId="0656ADA1" w14:textId="737D85FE"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28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Surfactanum</w:t>
      </w:r>
      <w:proofErr w:type="spellEnd"/>
    </w:p>
    <w:p w14:paraId="464FA0AD" w14:textId="3CB9CD60"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29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Infliximab</w:t>
      </w:r>
      <w:proofErr w:type="spellEnd"/>
    </w:p>
    <w:p w14:paraId="77D3E69C" w14:textId="27A71CBE"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30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Mepolizumab</w:t>
      </w:r>
      <w:proofErr w:type="spellEnd"/>
    </w:p>
    <w:p w14:paraId="1742DFBE" w14:textId="3C21E545"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31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Carbetocin</w:t>
      </w:r>
      <w:proofErr w:type="spellEnd"/>
    </w:p>
    <w:p w14:paraId="7B8E333E" w14:textId="7B305589"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32 </w:t>
      </w:r>
      <w:r w:rsidR="00861ACC">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Sevofluran</w:t>
      </w:r>
      <w:proofErr w:type="spellEnd"/>
    </w:p>
    <w:p w14:paraId="1950CCB5" w14:textId="717C7560"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 xml:space="preserve"> Część 33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Immunoglobulinum</w:t>
      </w:r>
      <w:proofErr w:type="spellEnd"/>
      <w:r>
        <w:rPr>
          <w:rFonts w:ascii="Tahoma" w:eastAsia="Times New Roman" w:hAnsi="Tahoma" w:cs="Tahoma"/>
          <w:color w:val="000000"/>
          <w:sz w:val="20"/>
          <w:szCs w:val="20"/>
        </w:rPr>
        <w:t xml:space="preserve"> anty D I</w:t>
      </w:r>
    </w:p>
    <w:p w14:paraId="4BCA06E8" w14:textId="18AE8808"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34 </w:t>
      </w:r>
      <w:r w:rsidR="00861ACC">
        <w:rPr>
          <w:rFonts w:ascii="Tahoma" w:eastAsia="Times New Roman" w:hAnsi="Tahoma" w:cs="Tahoma"/>
          <w:color w:val="000000"/>
          <w:sz w:val="20"/>
          <w:szCs w:val="20"/>
        </w:rPr>
        <w:t xml:space="preserve">- </w:t>
      </w:r>
      <w:r>
        <w:rPr>
          <w:rFonts w:ascii="Tahoma" w:eastAsia="Times New Roman" w:hAnsi="Tahoma" w:cs="Tahoma"/>
          <w:color w:val="000000"/>
          <w:sz w:val="20"/>
          <w:szCs w:val="20"/>
        </w:rPr>
        <w:t>Immunoglobulin anty D II</w:t>
      </w:r>
    </w:p>
    <w:p w14:paraId="2077D33E" w14:textId="3B547ED5"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35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Botulin</w:t>
      </w:r>
      <w:proofErr w:type="spellEnd"/>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toxin</w:t>
      </w:r>
      <w:proofErr w:type="spellEnd"/>
      <w:r>
        <w:rPr>
          <w:rFonts w:ascii="Tahoma" w:eastAsia="Times New Roman" w:hAnsi="Tahoma" w:cs="Tahoma"/>
          <w:color w:val="000000"/>
          <w:sz w:val="20"/>
          <w:szCs w:val="20"/>
        </w:rPr>
        <w:t xml:space="preserve"> A</w:t>
      </w:r>
      <w:r w:rsidR="008074D4">
        <w:rPr>
          <w:rFonts w:ascii="Tahoma" w:eastAsia="Times New Roman" w:hAnsi="Tahoma" w:cs="Tahoma"/>
          <w:color w:val="000000"/>
          <w:sz w:val="20"/>
          <w:szCs w:val="20"/>
        </w:rPr>
        <w:t xml:space="preserve"> I</w:t>
      </w:r>
    </w:p>
    <w:p w14:paraId="2FEFA6A6" w14:textId="68596F97"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36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Pemetrexed</w:t>
      </w:r>
      <w:proofErr w:type="spellEnd"/>
    </w:p>
    <w:p w14:paraId="17D8FFD4" w14:textId="6EC541B4"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37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Bleomycin</w:t>
      </w:r>
      <w:proofErr w:type="spellEnd"/>
    </w:p>
    <w:p w14:paraId="7ADB3377" w14:textId="72D4AA44"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38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Acidum</w:t>
      </w:r>
      <w:proofErr w:type="spellEnd"/>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gadeotericum</w:t>
      </w:r>
      <w:proofErr w:type="spellEnd"/>
    </w:p>
    <w:p w14:paraId="46525910" w14:textId="7D1EDC96"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39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Levofloxacin</w:t>
      </w:r>
      <w:proofErr w:type="spellEnd"/>
    </w:p>
    <w:p w14:paraId="602F85F7" w14:textId="7752C9E9"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40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Aqua</w:t>
      </w:r>
      <w:proofErr w:type="spellEnd"/>
      <w:r>
        <w:rPr>
          <w:rFonts w:ascii="Tahoma" w:eastAsia="Times New Roman" w:hAnsi="Tahoma" w:cs="Tahoma"/>
          <w:color w:val="000000"/>
          <w:sz w:val="20"/>
          <w:szCs w:val="20"/>
        </w:rPr>
        <w:t xml:space="preserve"> pro </w:t>
      </w:r>
      <w:proofErr w:type="spellStart"/>
      <w:r>
        <w:rPr>
          <w:rFonts w:ascii="Tahoma" w:eastAsia="Times New Roman" w:hAnsi="Tahoma" w:cs="Tahoma"/>
          <w:color w:val="000000"/>
          <w:sz w:val="20"/>
          <w:szCs w:val="20"/>
        </w:rPr>
        <w:t>injectione</w:t>
      </w:r>
      <w:proofErr w:type="spellEnd"/>
    </w:p>
    <w:p w14:paraId="1A3335B1" w14:textId="539AE521"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41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Fondaparinux</w:t>
      </w:r>
      <w:proofErr w:type="spellEnd"/>
      <w:r>
        <w:rPr>
          <w:rFonts w:ascii="Tahoma" w:eastAsia="Times New Roman" w:hAnsi="Tahoma" w:cs="Tahoma"/>
          <w:color w:val="000000"/>
          <w:sz w:val="20"/>
          <w:szCs w:val="20"/>
        </w:rPr>
        <w:t xml:space="preserve"> </w:t>
      </w:r>
    </w:p>
    <w:p w14:paraId="399F7C6D" w14:textId="02D5A84C"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42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Vassopresin</w:t>
      </w:r>
      <w:proofErr w:type="spellEnd"/>
      <w:r>
        <w:rPr>
          <w:rFonts w:ascii="Tahoma" w:eastAsia="Times New Roman" w:hAnsi="Tahoma" w:cs="Tahoma"/>
          <w:color w:val="000000"/>
          <w:sz w:val="20"/>
          <w:szCs w:val="20"/>
        </w:rPr>
        <w:t xml:space="preserve"> </w:t>
      </w:r>
    </w:p>
    <w:p w14:paraId="3675331F" w14:textId="1752C7D7"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43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Cefuroxim</w:t>
      </w:r>
      <w:proofErr w:type="spellEnd"/>
      <w:r>
        <w:rPr>
          <w:rFonts w:ascii="Tahoma" w:eastAsia="Times New Roman" w:hAnsi="Tahoma" w:cs="Tahoma"/>
          <w:color w:val="000000"/>
          <w:sz w:val="20"/>
          <w:szCs w:val="20"/>
        </w:rPr>
        <w:t xml:space="preserve"> </w:t>
      </w:r>
    </w:p>
    <w:p w14:paraId="4936F7B7" w14:textId="05047482" w:rsidR="001B39CE" w:rsidRDefault="001B39CE" w:rsidP="001B39CE">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44 </w:t>
      </w:r>
      <w:r w:rsidR="00861ACC">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Ceftriaxon</w:t>
      </w:r>
      <w:proofErr w:type="spellEnd"/>
      <w:r>
        <w:rPr>
          <w:rFonts w:ascii="Tahoma" w:eastAsia="Times New Roman" w:hAnsi="Tahoma" w:cs="Tahoma"/>
          <w:color w:val="000000"/>
          <w:sz w:val="20"/>
          <w:szCs w:val="20"/>
        </w:rPr>
        <w:t xml:space="preserve"> </w:t>
      </w:r>
    </w:p>
    <w:p w14:paraId="1B9226A6" w14:textId="766A3A36" w:rsidR="00A23D54" w:rsidRDefault="00A23D54" w:rsidP="00A23D54">
      <w:pPr>
        <w:pStyle w:val="Bezodstpw"/>
        <w:spacing w:line="100" w:lineRule="atLeast"/>
        <w:ind w:left="426"/>
        <w:jc w:val="both"/>
        <w:rPr>
          <w:rFonts w:ascii="Tahoma" w:eastAsia="Tahoma" w:hAnsi="Tahoma" w:cs="Tahoma"/>
          <w:color w:val="000000"/>
          <w:sz w:val="20"/>
          <w:szCs w:val="20"/>
        </w:rPr>
      </w:pPr>
      <w:r>
        <w:rPr>
          <w:rFonts w:ascii="Tahoma" w:hAnsi="Tahoma" w:cs="Tahoma"/>
          <w:sz w:val="20"/>
          <w:szCs w:val="20"/>
        </w:rPr>
        <w:t xml:space="preserve"> Część 45 - Leki różne </w:t>
      </w:r>
      <w:r w:rsidR="008074D4">
        <w:rPr>
          <w:rFonts w:ascii="Tahoma" w:hAnsi="Tahoma" w:cs="Tahoma"/>
          <w:sz w:val="20"/>
          <w:szCs w:val="20"/>
        </w:rPr>
        <w:t>VI</w:t>
      </w:r>
    </w:p>
    <w:p w14:paraId="50E1769C" w14:textId="23D1453A" w:rsidR="00A23D54" w:rsidRDefault="00A23D54" w:rsidP="00A23D54">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46- </w:t>
      </w:r>
      <w:proofErr w:type="spellStart"/>
      <w:r>
        <w:rPr>
          <w:rFonts w:ascii="Tahoma" w:eastAsia="Times New Roman" w:hAnsi="Tahoma" w:cs="Tahoma"/>
          <w:color w:val="000000"/>
          <w:sz w:val="20"/>
          <w:szCs w:val="20"/>
        </w:rPr>
        <w:t>Ozymertynib</w:t>
      </w:r>
      <w:proofErr w:type="spellEnd"/>
      <w:r>
        <w:rPr>
          <w:rFonts w:ascii="Tahoma" w:eastAsia="Times New Roman" w:hAnsi="Tahoma" w:cs="Tahoma"/>
          <w:color w:val="000000"/>
          <w:sz w:val="20"/>
          <w:szCs w:val="20"/>
        </w:rPr>
        <w:t xml:space="preserve"> </w:t>
      </w:r>
    </w:p>
    <w:p w14:paraId="7490235F" w14:textId="71AC11D4" w:rsidR="00A23D54" w:rsidRDefault="00A23D54" w:rsidP="00A23D54">
      <w:pPr>
        <w:pStyle w:val="Bezodstpw"/>
        <w:spacing w:line="100" w:lineRule="atLeast"/>
        <w:ind w:left="426"/>
        <w:jc w:val="both"/>
        <w:rPr>
          <w:rFonts w:ascii="Tahoma" w:eastAsia="Tahoma"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47- </w:t>
      </w:r>
      <w:proofErr w:type="spellStart"/>
      <w:r>
        <w:rPr>
          <w:rFonts w:ascii="Tahoma" w:eastAsia="Times New Roman" w:hAnsi="Tahoma" w:cs="Tahoma"/>
          <w:color w:val="000000"/>
          <w:sz w:val="20"/>
          <w:szCs w:val="20"/>
        </w:rPr>
        <w:t>Pazopanib</w:t>
      </w:r>
      <w:proofErr w:type="spellEnd"/>
      <w:r>
        <w:rPr>
          <w:rFonts w:ascii="Tahoma" w:eastAsia="Times New Roman" w:hAnsi="Tahoma" w:cs="Tahoma"/>
          <w:color w:val="000000"/>
          <w:sz w:val="20"/>
          <w:szCs w:val="20"/>
        </w:rPr>
        <w:t xml:space="preserve"> </w:t>
      </w:r>
    </w:p>
    <w:p w14:paraId="58A9F882" w14:textId="01C2E731" w:rsidR="00A23D54" w:rsidRDefault="00A23D54" w:rsidP="00A23D54">
      <w:pPr>
        <w:pStyle w:val="Bezodstpw"/>
        <w:spacing w:line="100" w:lineRule="atLeast"/>
        <w:ind w:left="426"/>
        <w:jc w:val="both"/>
        <w:rPr>
          <w:rFonts w:ascii="Tahoma" w:eastAsia="Times New Roman" w:hAnsi="Tahoma" w:cs="Tahoma"/>
          <w:color w:val="000000"/>
          <w:sz w:val="20"/>
          <w:szCs w:val="20"/>
        </w:rPr>
      </w:pPr>
      <w:r>
        <w:rPr>
          <w:rFonts w:ascii="Tahoma" w:eastAsia="Tahoma" w:hAnsi="Tahoma" w:cs="Tahoma"/>
          <w:color w:val="000000"/>
          <w:sz w:val="20"/>
          <w:szCs w:val="20"/>
        </w:rPr>
        <w:t xml:space="preserve"> </w:t>
      </w:r>
      <w:r>
        <w:rPr>
          <w:rFonts w:ascii="Tahoma" w:eastAsia="Times New Roman" w:hAnsi="Tahoma" w:cs="Tahoma"/>
          <w:color w:val="000000"/>
          <w:sz w:val="20"/>
          <w:szCs w:val="20"/>
        </w:rPr>
        <w:t xml:space="preserve">Część 48- </w:t>
      </w:r>
      <w:proofErr w:type="spellStart"/>
      <w:r>
        <w:rPr>
          <w:rFonts w:ascii="Tahoma" w:eastAsia="Times New Roman" w:hAnsi="Tahoma" w:cs="Tahoma"/>
          <w:color w:val="000000"/>
          <w:sz w:val="20"/>
          <w:szCs w:val="20"/>
        </w:rPr>
        <w:t>Insulinum</w:t>
      </w:r>
      <w:proofErr w:type="spellEnd"/>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glargine</w:t>
      </w:r>
      <w:proofErr w:type="spellEnd"/>
    </w:p>
    <w:p w14:paraId="0BAF7CF4" w14:textId="6E09A691" w:rsidR="00A23D54" w:rsidRDefault="00A23D54" w:rsidP="00A23D54">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49 -</w:t>
      </w:r>
      <w:proofErr w:type="spellStart"/>
      <w:r>
        <w:rPr>
          <w:rFonts w:ascii="Tahoma" w:eastAsia="Times New Roman" w:hAnsi="Tahoma" w:cs="Tahoma"/>
          <w:color w:val="000000"/>
          <w:sz w:val="20"/>
          <w:szCs w:val="20"/>
        </w:rPr>
        <w:t>Docetaxel</w:t>
      </w:r>
      <w:proofErr w:type="spellEnd"/>
      <w:r>
        <w:rPr>
          <w:rFonts w:ascii="Tahoma" w:eastAsia="Times New Roman" w:hAnsi="Tahoma" w:cs="Tahoma"/>
          <w:color w:val="000000"/>
          <w:sz w:val="20"/>
          <w:szCs w:val="20"/>
        </w:rPr>
        <w:t xml:space="preserve"> </w:t>
      </w:r>
    </w:p>
    <w:p w14:paraId="66595B6E" w14:textId="2D2C020B" w:rsidR="00A23D54" w:rsidRDefault="00A23D54" w:rsidP="00A23D54">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50- </w:t>
      </w:r>
      <w:proofErr w:type="spellStart"/>
      <w:r>
        <w:rPr>
          <w:rFonts w:ascii="Tahoma" w:eastAsia="Times New Roman" w:hAnsi="Tahoma" w:cs="Tahoma"/>
          <w:color w:val="000000"/>
          <w:sz w:val="20"/>
          <w:szCs w:val="20"/>
        </w:rPr>
        <w:t>Vinblastyna</w:t>
      </w:r>
      <w:proofErr w:type="spellEnd"/>
      <w:r>
        <w:rPr>
          <w:rFonts w:ascii="Tahoma" w:eastAsia="Times New Roman" w:hAnsi="Tahoma" w:cs="Tahoma"/>
          <w:color w:val="000000"/>
          <w:sz w:val="20"/>
          <w:szCs w:val="20"/>
        </w:rPr>
        <w:t xml:space="preserve"> </w:t>
      </w:r>
    </w:p>
    <w:p w14:paraId="0D156D0C" w14:textId="0C571F2B" w:rsidR="00A23D54" w:rsidRDefault="00A23D54" w:rsidP="00A23D54">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51- </w:t>
      </w:r>
      <w:proofErr w:type="spellStart"/>
      <w:r>
        <w:rPr>
          <w:rFonts w:ascii="Tahoma" w:eastAsia="Times New Roman" w:hAnsi="Tahoma" w:cs="Tahoma"/>
          <w:color w:val="000000"/>
          <w:sz w:val="20"/>
          <w:szCs w:val="20"/>
        </w:rPr>
        <w:t>Vincristine</w:t>
      </w:r>
      <w:proofErr w:type="spellEnd"/>
      <w:r>
        <w:rPr>
          <w:rFonts w:ascii="Tahoma" w:eastAsia="Times New Roman" w:hAnsi="Tahoma" w:cs="Tahoma"/>
          <w:color w:val="000000"/>
          <w:sz w:val="20"/>
          <w:szCs w:val="20"/>
        </w:rPr>
        <w:t xml:space="preserve"> </w:t>
      </w:r>
    </w:p>
    <w:p w14:paraId="0A050FEC" w14:textId="05535D76" w:rsidR="00A23D54" w:rsidRDefault="00A23D54" w:rsidP="00A23D54">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52 - Szczepionki p/grypie </w:t>
      </w:r>
    </w:p>
    <w:p w14:paraId="7F408ACD" w14:textId="17E555AA" w:rsidR="00A23D54" w:rsidRDefault="00A23D54" w:rsidP="00A23D54">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53-  </w:t>
      </w:r>
      <w:proofErr w:type="spellStart"/>
      <w:r>
        <w:rPr>
          <w:rFonts w:ascii="Tahoma" w:eastAsia="Times New Roman" w:hAnsi="Tahoma" w:cs="Tahoma"/>
          <w:color w:val="000000"/>
          <w:sz w:val="20"/>
          <w:szCs w:val="20"/>
        </w:rPr>
        <w:t>Botulinum</w:t>
      </w:r>
      <w:proofErr w:type="spellEnd"/>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toxin</w:t>
      </w:r>
      <w:proofErr w:type="spellEnd"/>
      <w:r>
        <w:rPr>
          <w:rFonts w:ascii="Tahoma" w:eastAsia="Times New Roman" w:hAnsi="Tahoma" w:cs="Tahoma"/>
          <w:color w:val="000000"/>
          <w:sz w:val="20"/>
          <w:szCs w:val="20"/>
        </w:rPr>
        <w:t xml:space="preserve"> A  </w:t>
      </w:r>
      <w:r w:rsidR="008074D4">
        <w:rPr>
          <w:rFonts w:ascii="Tahoma" w:eastAsia="Times New Roman" w:hAnsi="Tahoma" w:cs="Tahoma"/>
          <w:color w:val="000000"/>
          <w:sz w:val="20"/>
          <w:szCs w:val="20"/>
        </w:rPr>
        <w:t>II</w:t>
      </w:r>
    </w:p>
    <w:p w14:paraId="5C7D523D" w14:textId="6207E870" w:rsidR="00A23D54" w:rsidRDefault="00A23D54" w:rsidP="00A23D54">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54 - Żelazo </w:t>
      </w:r>
    </w:p>
    <w:p w14:paraId="4EC8D530" w14:textId="5917F887" w:rsidR="00A23D54" w:rsidRDefault="00A23D54" w:rsidP="00A23D54">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55 </w:t>
      </w:r>
      <w:r w:rsidR="006B1348">
        <w:rPr>
          <w:rFonts w:ascii="Tahoma" w:eastAsia="Times New Roman" w:hAnsi="Tahoma" w:cs="Tahoma"/>
          <w:color w:val="000000"/>
          <w:sz w:val="20"/>
          <w:szCs w:val="20"/>
        </w:rPr>
        <w:t>–</w:t>
      </w:r>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Iomeprolum</w:t>
      </w:r>
      <w:proofErr w:type="spellEnd"/>
    </w:p>
    <w:p w14:paraId="1158A595" w14:textId="5D5D9266" w:rsidR="006B1348" w:rsidRDefault="006B1348" w:rsidP="00A23D54">
      <w:pPr>
        <w:pStyle w:val="Bezodstpw"/>
        <w:spacing w:line="100" w:lineRule="atLeast"/>
        <w:ind w:left="426"/>
        <w:jc w:val="both"/>
        <w:rPr>
          <w:rFonts w:ascii="Tahoma" w:eastAsia="Tahoma" w:hAnsi="Tahoma" w:cs="Tahoma"/>
          <w:sz w:val="20"/>
          <w:szCs w:val="20"/>
        </w:rPr>
      </w:pPr>
      <w:r>
        <w:rPr>
          <w:rFonts w:ascii="Tahoma" w:eastAsia="Times New Roman" w:hAnsi="Tahoma" w:cs="Tahoma"/>
          <w:color w:val="000000"/>
          <w:sz w:val="20"/>
          <w:szCs w:val="20"/>
        </w:rPr>
        <w:t xml:space="preserve"> </w:t>
      </w:r>
      <w:r w:rsidRPr="006B1348">
        <w:rPr>
          <w:rFonts w:ascii="Tahoma" w:eastAsia="Times New Roman" w:hAnsi="Tahoma" w:cs="Tahoma"/>
          <w:color w:val="000000"/>
          <w:sz w:val="20"/>
          <w:szCs w:val="20"/>
        </w:rPr>
        <w:t xml:space="preserve">Część </w:t>
      </w:r>
      <w:r>
        <w:rPr>
          <w:rFonts w:ascii="Tahoma" w:eastAsia="Times New Roman" w:hAnsi="Tahoma" w:cs="Tahoma"/>
          <w:color w:val="000000"/>
          <w:sz w:val="20"/>
          <w:szCs w:val="20"/>
        </w:rPr>
        <w:t>56</w:t>
      </w:r>
      <w:r w:rsidRPr="006B1348">
        <w:rPr>
          <w:rFonts w:ascii="Tahoma" w:eastAsia="Times New Roman" w:hAnsi="Tahoma" w:cs="Tahoma"/>
          <w:color w:val="000000"/>
          <w:sz w:val="20"/>
          <w:szCs w:val="20"/>
        </w:rPr>
        <w:t xml:space="preserve"> </w:t>
      </w:r>
      <w:r>
        <w:rPr>
          <w:rFonts w:ascii="Tahoma" w:eastAsia="Times New Roman" w:hAnsi="Tahoma" w:cs="Tahoma"/>
          <w:color w:val="000000"/>
          <w:sz w:val="20"/>
          <w:szCs w:val="20"/>
        </w:rPr>
        <w:t xml:space="preserve">-  </w:t>
      </w:r>
      <w:proofErr w:type="spellStart"/>
      <w:r w:rsidRPr="006B1348">
        <w:rPr>
          <w:rFonts w:ascii="Tahoma" w:eastAsia="Times New Roman" w:hAnsi="Tahoma" w:cs="Tahoma"/>
          <w:color w:val="000000"/>
          <w:sz w:val="20"/>
          <w:szCs w:val="20"/>
        </w:rPr>
        <w:t>Evolocumab</w:t>
      </w:r>
      <w:proofErr w:type="spellEnd"/>
    </w:p>
    <w:p w14:paraId="605F41D3" w14:textId="72D1DD91" w:rsidR="00A23D54" w:rsidRDefault="00A23D54" w:rsidP="00A23D54">
      <w:pPr>
        <w:pStyle w:val="Bezodstpw"/>
        <w:spacing w:line="100" w:lineRule="atLeast"/>
        <w:ind w:left="426"/>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Część 5</w:t>
      </w:r>
      <w:r w:rsidR="006B1348">
        <w:rPr>
          <w:rFonts w:ascii="Tahoma" w:eastAsia="Times New Roman" w:hAnsi="Tahoma" w:cs="Tahoma"/>
          <w:color w:val="000000"/>
          <w:sz w:val="20"/>
          <w:szCs w:val="20"/>
        </w:rPr>
        <w:t xml:space="preserve">7 </w:t>
      </w:r>
      <w:r>
        <w:rPr>
          <w:rFonts w:ascii="Tahoma" w:eastAsia="Times New Roman" w:hAnsi="Tahoma" w:cs="Tahoma"/>
          <w:color w:val="000000"/>
          <w:sz w:val="20"/>
          <w:szCs w:val="20"/>
        </w:rPr>
        <w:t xml:space="preserve">- </w:t>
      </w:r>
      <w:proofErr w:type="spellStart"/>
      <w:r>
        <w:rPr>
          <w:rFonts w:ascii="Tahoma" w:eastAsia="Times New Roman" w:hAnsi="Tahoma" w:cs="Tahoma"/>
          <w:color w:val="000000"/>
          <w:sz w:val="20"/>
          <w:szCs w:val="20"/>
        </w:rPr>
        <w:t>Immunoglobulinum</w:t>
      </w:r>
      <w:proofErr w:type="spellEnd"/>
      <w:r>
        <w:rPr>
          <w:rFonts w:ascii="Tahoma" w:eastAsia="Times New Roman" w:hAnsi="Tahoma" w:cs="Tahoma"/>
          <w:color w:val="000000"/>
          <w:sz w:val="20"/>
          <w:szCs w:val="20"/>
        </w:rPr>
        <w:t xml:space="preserve"> I </w:t>
      </w:r>
    </w:p>
    <w:p w14:paraId="416D1D6F" w14:textId="2BC17334" w:rsidR="00A23D54" w:rsidRDefault="00A23D54" w:rsidP="00A23D54">
      <w:pPr>
        <w:pStyle w:val="Bezodstpw"/>
        <w:spacing w:line="100" w:lineRule="atLeast"/>
        <w:ind w:left="426"/>
        <w:jc w:val="both"/>
        <w:rPr>
          <w:rFonts w:ascii="Tahoma" w:eastAsia="Tahoma" w:hAnsi="Tahoma" w:cs="Tahoma"/>
          <w:color w:val="000000"/>
          <w:sz w:val="20"/>
          <w:szCs w:val="20"/>
        </w:rPr>
      </w:pPr>
      <w:r>
        <w:rPr>
          <w:rFonts w:ascii="Tahoma" w:eastAsia="Times New Roman" w:hAnsi="Tahoma" w:cs="Tahoma"/>
          <w:color w:val="000000"/>
          <w:sz w:val="20"/>
          <w:szCs w:val="20"/>
        </w:rPr>
        <w:t xml:space="preserve"> Część 5</w:t>
      </w:r>
      <w:r w:rsidR="006B1348">
        <w:rPr>
          <w:rFonts w:ascii="Tahoma" w:eastAsia="Times New Roman" w:hAnsi="Tahoma" w:cs="Tahoma"/>
          <w:color w:val="000000"/>
          <w:sz w:val="20"/>
          <w:szCs w:val="20"/>
        </w:rPr>
        <w:t>8</w:t>
      </w:r>
      <w:r>
        <w:rPr>
          <w:rFonts w:ascii="Tahoma" w:eastAsia="Times New Roman" w:hAnsi="Tahoma" w:cs="Tahoma"/>
          <w:color w:val="000000"/>
          <w:sz w:val="20"/>
          <w:szCs w:val="20"/>
        </w:rPr>
        <w:t xml:space="preserve"> - </w:t>
      </w:r>
      <w:proofErr w:type="spellStart"/>
      <w:r>
        <w:rPr>
          <w:rFonts w:ascii="Tahoma" w:eastAsia="Times New Roman" w:hAnsi="Tahoma" w:cs="Tahoma"/>
          <w:color w:val="000000"/>
          <w:sz w:val="20"/>
          <w:szCs w:val="20"/>
        </w:rPr>
        <w:t>Immunoglobulinum</w:t>
      </w:r>
      <w:proofErr w:type="spellEnd"/>
      <w:r>
        <w:rPr>
          <w:rFonts w:ascii="Tahoma" w:eastAsia="Times New Roman" w:hAnsi="Tahoma" w:cs="Tahoma"/>
          <w:color w:val="000000"/>
          <w:sz w:val="20"/>
          <w:szCs w:val="20"/>
        </w:rPr>
        <w:t xml:space="preserve"> II </w:t>
      </w:r>
    </w:p>
    <w:p w14:paraId="589753D5" w14:textId="77777777" w:rsidR="00CC5192" w:rsidRPr="003B049B"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3B049B">
        <w:rPr>
          <w:rFonts w:ascii="Tahoma" w:eastAsia="Calibri" w:hAnsi="Tahoma" w:cs="Tahoma"/>
          <w:sz w:val="20"/>
          <w:szCs w:val="20"/>
        </w:rPr>
        <w:t>Nazwy i kody wg Wspólnego Słownika Zamówień:</w:t>
      </w:r>
      <w:r w:rsidR="009B0DBD">
        <w:rPr>
          <w:rFonts w:ascii="Tahoma" w:eastAsia="Calibri" w:hAnsi="Tahoma" w:cs="Tahoma"/>
          <w:sz w:val="20"/>
          <w:szCs w:val="20"/>
        </w:rPr>
        <w:t xml:space="preserve">   </w:t>
      </w:r>
    </w:p>
    <w:p w14:paraId="4077F1FD" w14:textId="42CB2E5C" w:rsidR="008F3371" w:rsidRPr="00DE2C8C" w:rsidRDefault="00567F32" w:rsidP="008F3371">
      <w:pPr>
        <w:spacing w:after="0" w:line="240" w:lineRule="auto"/>
        <w:jc w:val="both"/>
        <w:rPr>
          <w:rFonts w:ascii="Tahoma" w:eastAsia="Times New Roman" w:hAnsi="Tahoma" w:cs="Tahoma"/>
          <w:sz w:val="20"/>
          <w:szCs w:val="24"/>
          <w:lang w:eastAsia="pl-PL"/>
        </w:rPr>
      </w:pPr>
      <w:r w:rsidRPr="00150695">
        <w:rPr>
          <w:rFonts w:ascii="Tahoma" w:eastAsia="Times New Roman" w:hAnsi="Tahoma" w:cs="Tahoma"/>
          <w:color w:val="FF0000"/>
          <w:sz w:val="20"/>
          <w:szCs w:val="24"/>
          <w:lang w:eastAsia="pl-PL"/>
        </w:rPr>
        <w:t xml:space="preserve">    </w:t>
      </w:r>
      <w:r w:rsidR="006B657B" w:rsidRPr="00150695">
        <w:rPr>
          <w:rFonts w:ascii="Tahoma" w:eastAsia="Times New Roman" w:hAnsi="Tahoma" w:cs="Tahoma"/>
          <w:color w:val="FF0000"/>
          <w:sz w:val="20"/>
          <w:szCs w:val="24"/>
          <w:lang w:eastAsia="pl-PL"/>
        </w:rPr>
        <w:t xml:space="preserve">  </w:t>
      </w:r>
      <w:r w:rsidR="006B657B" w:rsidRPr="00DE2C8C">
        <w:rPr>
          <w:rFonts w:ascii="Tahoma" w:eastAsia="Times New Roman" w:hAnsi="Tahoma" w:cs="Tahoma"/>
          <w:sz w:val="20"/>
          <w:szCs w:val="24"/>
          <w:lang w:eastAsia="pl-PL"/>
        </w:rPr>
        <w:t>33690000-3 – różne produkty lecznicze</w:t>
      </w:r>
    </w:p>
    <w:p w14:paraId="548B480E" w14:textId="405A7EB0" w:rsidR="006B657B" w:rsidRPr="00DE2C8C" w:rsidRDefault="008F3371" w:rsidP="008F3371">
      <w:pPr>
        <w:spacing w:after="0" w:line="240" w:lineRule="auto"/>
        <w:jc w:val="both"/>
        <w:rPr>
          <w:rFonts w:ascii="Tahoma" w:eastAsia="Times New Roman" w:hAnsi="Tahoma" w:cs="Tahoma"/>
          <w:sz w:val="20"/>
          <w:szCs w:val="24"/>
          <w:lang w:eastAsia="pl-PL"/>
        </w:rPr>
      </w:pPr>
      <w:r w:rsidRPr="00DE2C8C">
        <w:rPr>
          <w:rFonts w:ascii="Tahoma" w:eastAsia="Times New Roman" w:hAnsi="Tahoma" w:cs="Tahoma"/>
          <w:sz w:val="20"/>
          <w:szCs w:val="24"/>
          <w:lang w:eastAsia="pl-PL"/>
        </w:rPr>
        <w:t xml:space="preserve">      </w:t>
      </w:r>
      <w:r w:rsidR="006B657B" w:rsidRPr="00DE2C8C">
        <w:rPr>
          <w:rFonts w:ascii="Tahoma" w:eastAsia="Times New Roman" w:hAnsi="Tahoma" w:cs="Tahoma"/>
          <w:sz w:val="20"/>
          <w:szCs w:val="24"/>
          <w:lang w:eastAsia="pl-PL"/>
        </w:rPr>
        <w:t>33652100-6 – środki przeciwnowotworowe</w:t>
      </w:r>
    </w:p>
    <w:p w14:paraId="7E58366C" w14:textId="17686017" w:rsidR="00E83651" w:rsidRPr="00DE2C8C" w:rsidRDefault="00E83651" w:rsidP="00E83651">
      <w:pPr>
        <w:spacing w:after="0" w:line="240" w:lineRule="auto"/>
        <w:jc w:val="both"/>
        <w:rPr>
          <w:rFonts w:ascii="Tahoma" w:eastAsia="Times New Roman" w:hAnsi="Tahoma" w:cs="Tahoma"/>
          <w:sz w:val="20"/>
          <w:szCs w:val="24"/>
          <w:lang w:eastAsia="pl-PL"/>
        </w:rPr>
      </w:pPr>
      <w:r w:rsidRPr="00DE2C8C">
        <w:rPr>
          <w:rFonts w:ascii="Tahoma" w:eastAsia="Times New Roman" w:hAnsi="Tahoma" w:cs="Tahoma"/>
          <w:sz w:val="20"/>
          <w:szCs w:val="24"/>
          <w:lang w:eastAsia="pl-PL"/>
        </w:rPr>
        <w:t xml:space="preserve">      33651100-9 – środki antybakteryjne do użytku ogólnego</w:t>
      </w:r>
    </w:p>
    <w:p w14:paraId="192CB84F" w14:textId="2FD175E9" w:rsidR="00885A05" w:rsidRPr="00DE2C8C" w:rsidRDefault="00885A05" w:rsidP="00885A05">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DE2C8C">
        <w:rPr>
          <w:rFonts w:ascii="Tahoma" w:eastAsia="Times New Roman" w:hAnsi="Tahoma" w:cs="Tahoma"/>
          <w:sz w:val="20"/>
          <w:szCs w:val="24"/>
          <w:lang w:eastAsia="pl-PL"/>
        </w:rPr>
        <w:t xml:space="preserve">33621100-0 – środki obniżające krzepliwość krwi </w:t>
      </w:r>
    </w:p>
    <w:p w14:paraId="63A777E7" w14:textId="0CE2ED28" w:rsidR="00885A05" w:rsidRPr="00DE2C8C" w:rsidRDefault="00885A05" w:rsidP="00E83651">
      <w:pPr>
        <w:spacing w:after="0" w:line="240" w:lineRule="auto"/>
        <w:jc w:val="both"/>
        <w:rPr>
          <w:rFonts w:ascii="Tahoma" w:eastAsia="Times New Roman" w:hAnsi="Tahoma" w:cs="Tahoma"/>
          <w:sz w:val="20"/>
          <w:szCs w:val="24"/>
          <w:lang w:eastAsia="pl-PL"/>
        </w:rPr>
      </w:pPr>
      <w:r w:rsidRPr="00DE2C8C">
        <w:rPr>
          <w:rFonts w:ascii="Tahoma" w:eastAsia="Times New Roman" w:hAnsi="Tahoma" w:cs="Tahoma"/>
          <w:sz w:val="20"/>
          <w:szCs w:val="24"/>
          <w:lang w:eastAsia="pl-PL"/>
        </w:rPr>
        <w:t xml:space="preserve">      3366</w:t>
      </w:r>
      <w:r w:rsidR="00DE2C8C" w:rsidRPr="00DE2C8C">
        <w:rPr>
          <w:rFonts w:ascii="Tahoma" w:eastAsia="Times New Roman" w:hAnsi="Tahoma" w:cs="Tahoma"/>
          <w:sz w:val="20"/>
          <w:szCs w:val="24"/>
          <w:lang w:eastAsia="pl-PL"/>
        </w:rPr>
        <w:t>10</w:t>
      </w:r>
      <w:r w:rsidRPr="00DE2C8C">
        <w:rPr>
          <w:rFonts w:ascii="Tahoma" w:eastAsia="Times New Roman" w:hAnsi="Tahoma" w:cs="Tahoma"/>
          <w:sz w:val="20"/>
          <w:szCs w:val="24"/>
          <w:lang w:eastAsia="pl-PL"/>
        </w:rPr>
        <w:t>00-</w:t>
      </w:r>
      <w:r w:rsidR="00DE2C8C" w:rsidRPr="00DE2C8C">
        <w:rPr>
          <w:rFonts w:ascii="Tahoma" w:eastAsia="Times New Roman" w:hAnsi="Tahoma" w:cs="Tahoma"/>
          <w:sz w:val="20"/>
          <w:szCs w:val="24"/>
          <w:lang w:eastAsia="pl-PL"/>
        </w:rPr>
        <w:t>1</w:t>
      </w:r>
      <w:r w:rsidR="00DE2C8C">
        <w:rPr>
          <w:rFonts w:ascii="Tahoma" w:eastAsia="Times New Roman" w:hAnsi="Tahoma" w:cs="Tahoma"/>
          <w:sz w:val="20"/>
          <w:szCs w:val="24"/>
          <w:lang w:eastAsia="pl-PL"/>
        </w:rPr>
        <w:t xml:space="preserve"> - p</w:t>
      </w:r>
      <w:r w:rsidR="00DE2C8C" w:rsidRPr="00DE2C8C">
        <w:rPr>
          <w:rFonts w:ascii="Tahoma" w:eastAsia="Times New Roman" w:hAnsi="Tahoma" w:cs="Tahoma"/>
          <w:sz w:val="20"/>
          <w:szCs w:val="24"/>
          <w:lang w:eastAsia="pl-PL"/>
        </w:rPr>
        <w:t>rodukty lecznicze dla układu nerwowego</w:t>
      </w:r>
      <w:r w:rsidRPr="00DE2C8C">
        <w:rPr>
          <w:rFonts w:ascii="Tahoma" w:eastAsia="Times New Roman" w:hAnsi="Tahoma" w:cs="Tahoma"/>
          <w:sz w:val="20"/>
          <w:szCs w:val="24"/>
          <w:lang w:eastAsia="pl-PL"/>
        </w:rPr>
        <w:t xml:space="preserve"> </w:t>
      </w:r>
    </w:p>
    <w:p w14:paraId="3412CF80" w14:textId="00E6942D" w:rsidR="00885A05" w:rsidRDefault="00885A05" w:rsidP="00885A05">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sidRPr="00DE2C8C">
        <w:rPr>
          <w:rFonts w:ascii="Tahoma" w:eastAsia="Times New Roman" w:hAnsi="Tahoma" w:cs="Tahoma"/>
          <w:sz w:val="20"/>
          <w:szCs w:val="24"/>
          <w:lang w:eastAsia="pl-PL"/>
        </w:rPr>
        <w:t xml:space="preserve">33651520-9 – immunoglobuliny  </w:t>
      </w:r>
    </w:p>
    <w:p w14:paraId="6C235E91" w14:textId="71471B1F" w:rsidR="00686099" w:rsidRDefault="00686099" w:rsidP="00885A05">
      <w:pPr>
        <w:widowControl w:val="0"/>
        <w:autoSpaceDE w:val="0"/>
        <w:autoSpaceDN w:val="0"/>
        <w:adjustRightInd w:val="0"/>
        <w:spacing w:after="0" w:line="240" w:lineRule="auto"/>
        <w:ind w:left="360"/>
        <w:contextualSpacing/>
        <w:jc w:val="both"/>
        <w:rPr>
          <w:rFonts w:ascii="Tahoma" w:hAnsi="Tahoma" w:cs="Tahoma"/>
          <w:sz w:val="20"/>
          <w:szCs w:val="20"/>
        </w:rPr>
      </w:pPr>
      <w:r w:rsidRPr="00A23D54">
        <w:rPr>
          <w:rFonts w:ascii="Tahoma" w:hAnsi="Tahoma" w:cs="Tahoma"/>
          <w:sz w:val="20"/>
          <w:szCs w:val="20"/>
        </w:rPr>
        <w:t xml:space="preserve">33610000-9 - </w:t>
      </w:r>
      <w:r w:rsidR="00AD4EE1">
        <w:rPr>
          <w:rFonts w:ascii="Tahoma" w:hAnsi="Tahoma" w:cs="Tahoma"/>
          <w:sz w:val="20"/>
          <w:szCs w:val="20"/>
        </w:rPr>
        <w:t>p</w:t>
      </w:r>
      <w:r w:rsidRPr="00A23D54">
        <w:rPr>
          <w:rFonts w:ascii="Tahoma" w:hAnsi="Tahoma" w:cs="Tahoma"/>
          <w:sz w:val="20"/>
          <w:szCs w:val="20"/>
        </w:rPr>
        <w:t>rodukty lecznicze dla przewodu pokarmowego i metabolizmu</w:t>
      </w:r>
    </w:p>
    <w:p w14:paraId="4FB19CBA" w14:textId="0F127B21" w:rsidR="00845ED2" w:rsidRPr="00785341" w:rsidRDefault="00845ED2" w:rsidP="00845ED2">
      <w:pPr>
        <w:spacing w:after="0" w:line="240" w:lineRule="auto"/>
        <w:rPr>
          <w:rFonts w:ascii="Tahoma" w:hAnsi="Tahoma" w:cs="Tahoma"/>
          <w:sz w:val="20"/>
          <w:szCs w:val="20"/>
        </w:rPr>
      </w:pPr>
      <w:r>
        <w:rPr>
          <w:rFonts w:ascii="Tahoma" w:hAnsi="Tahoma" w:cs="Tahoma"/>
          <w:sz w:val="20"/>
          <w:szCs w:val="20"/>
        </w:rPr>
        <w:t xml:space="preserve">      </w:t>
      </w:r>
      <w:r w:rsidRPr="00785341">
        <w:rPr>
          <w:rFonts w:ascii="Tahoma" w:hAnsi="Tahoma" w:cs="Tahoma"/>
          <w:sz w:val="20"/>
          <w:szCs w:val="20"/>
        </w:rPr>
        <w:t xml:space="preserve">33632000-9 </w:t>
      </w:r>
      <w:r>
        <w:rPr>
          <w:rFonts w:ascii="Tahoma" w:hAnsi="Tahoma" w:cs="Tahoma"/>
          <w:sz w:val="20"/>
          <w:szCs w:val="20"/>
        </w:rPr>
        <w:t>-</w:t>
      </w:r>
      <w:r w:rsidR="00AD4EE1">
        <w:rPr>
          <w:rFonts w:ascii="Tahoma" w:hAnsi="Tahoma" w:cs="Tahoma"/>
          <w:sz w:val="20"/>
          <w:szCs w:val="20"/>
        </w:rPr>
        <w:t xml:space="preserve"> p</w:t>
      </w:r>
      <w:r w:rsidRPr="00785341">
        <w:rPr>
          <w:rFonts w:ascii="Tahoma" w:hAnsi="Tahoma" w:cs="Tahoma"/>
          <w:sz w:val="20"/>
          <w:szCs w:val="20"/>
        </w:rPr>
        <w:t>rodukty lecznicze dla układu mięśniowo-szkieletowego</w:t>
      </w:r>
    </w:p>
    <w:p w14:paraId="6BD67D89" w14:textId="2084508A" w:rsidR="00845ED2" w:rsidRPr="00785341" w:rsidRDefault="00845ED2" w:rsidP="00845ED2">
      <w:pPr>
        <w:spacing w:after="0" w:line="240" w:lineRule="auto"/>
        <w:rPr>
          <w:rFonts w:ascii="Tahoma" w:hAnsi="Tahoma" w:cs="Tahoma"/>
          <w:sz w:val="20"/>
          <w:szCs w:val="20"/>
        </w:rPr>
      </w:pPr>
      <w:r>
        <w:rPr>
          <w:rFonts w:ascii="Tahoma" w:hAnsi="Tahoma" w:cs="Tahoma"/>
          <w:sz w:val="20"/>
          <w:szCs w:val="20"/>
        </w:rPr>
        <w:t xml:space="preserve">      </w:t>
      </w:r>
      <w:r w:rsidRPr="00785341">
        <w:rPr>
          <w:rFonts w:ascii="Tahoma" w:hAnsi="Tahoma" w:cs="Tahoma"/>
          <w:sz w:val="20"/>
          <w:szCs w:val="20"/>
        </w:rPr>
        <w:t>33651660-2</w:t>
      </w:r>
      <w:r>
        <w:rPr>
          <w:rFonts w:ascii="Tahoma" w:hAnsi="Tahoma" w:cs="Tahoma"/>
          <w:sz w:val="20"/>
          <w:szCs w:val="20"/>
        </w:rPr>
        <w:t>-</w:t>
      </w:r>
      <w:r w:rsidRPr="00785341">
        <w:rPr>
          <w:rFonts w:ascii="Tahoma" w:hAnsi="Tahoma" w:cs="Tahoma"/>
          <w:sz w:val="20"/>
          <w:szCs w:val="20"/>
        </w:rPr>
        <w:t xml:space="preserve"> </w:t>
      </w:r>
      <w:r w:rsidR="00AD4EE1">
        <w:rPr>
          <w:rFonts w:ascii="Tahoma" w:hAnsi="Tahoma" w:cs="Tahoma"/>
          <w:sz w:val="20"/>
          <w:szCs w:val="20"/>
        </w:rPr>
        <w:t xml:space="preserve"> s</w:t>
      </w:r>
      <w:r>
        <w:rPr>
          <w:rFonts w:ascii="Tahoma" w:hAnsi="Tahoma" w:cs="Tahoma"/>
          <w:sz w:val="20"/>
          <w:szCs w:val="20"/>
        </w:rPr>
        <w:t>z</w:t>
      </w:r>
      <w:r w:rsidRPr="00785341">
        <w:rPr>
          <w:rFonts w:ascii="Tahoma" w:hAnsi="Tahoma" w:cs="Tahoma"/>
          <w:sz w:val="20"/>
          <w:szCs w:val="20"/>
        </w:rPr>
        <w:t>czepionki przeciw grypie</w:t>
      </w:r>
    </w:p>
    <w:p w14:paraId="1E9AD52D" w14:textId="4FE85EA9" w:rsidR="00845ED2" w:rsidRDefault="00845ED2" w:rsidP="00AD4EE1">
      <w:pPr>
        <w:spacing w:after="0" w:line="240" w:lineRule="auto"/>
        <w:rPr>
          <w:rFonts w:ascii="Tahoma" w:hAnsi="Tahoma" w:cs="Tahoma"/>
          <w:sz w:val="20"/>
          <w:szCs w:val="20"/>
        </w:rPr>
      </w:pPr>
      <w:r>
        <w:rPr>
          <w:rFonts w:ascii="Tahoma" w:hAnsi="Tahoma" w:cs="Tahoma"/>
          <w:sz w:val="20"/>
          <w:szCs w:val="20"/>
        </w:rPr>
        <w:t xml:space="preserve">      </w:t>
      </w:r>
      <w:r w:rsidRPr="00785341">
        <w:rPr>
          <w:rFonts w:ascii="Tahoma" w:hAnsi="Tahoma" w:cs="Tahoma"/>
          <w:sz w:val="20"/>
          <w:szCs w:val="20"/>
        </w:rPr>
        <w:t xml:space="preserve">33652300-8 </w:t>
      </w:r>
      <w:r>
        <w:rPr>
          <w:rFonts w:ascii="Tahoma" w:hAnsi="Tahoma" w:cs="Tahoma"/>
          <w:sz w:val="20"/>
          <w:szCs w:val="20"/>
        </w:rPr>
        <w:t>-</w:t>
      </w:r>
      <w:r w:rsidR="00AD4EE1">
        <w:rPr>
          <w:rFonts w:ascii="Tahoma" w:hAnsi="Tahoma" w:cs="Tahoma"/>
          <w:sz w:val="20"/>
          <w:szCs w:val="20"/>
        </w:rPr>
        <w:t xml:space="preserve"> ś</w:t>
      </w:r>
      <w:r w:rsidRPr="00785341">
        <w:rPr>
          <w:rFonts w:ascii="Tahoma" w:hAnsi="Tahoma" w:cs="Tahoma"/>
          <w:sz w:val="20"/>
          <w:szCs w:val="20"/>
        </w:rPr>
        <w:t>rodki immunosupresyjne</w:t>
      </w:r>
    </w:p>
    <w:p w14:paraId="181F1FF2" w14:textId="100DEF27" w:rsidR="00845ED2" w:rsidRDefault="00845ED2" w:rsidP="00845ED2">
      <w:pPr>
        <w:spacing w:after="0" w:line="240" w:lineRule="auto"/>
        <w:rPr>
          <w:rFonts w:ascii="Tahoma" w:hAnsi="Tahoma" w:cs="Tahoma"/>
          <w:sz w:val="20"/>
          <w:szCs w:val="20"/>
        </w:rPr>
      </w:pPr>
      <w:r>
        <w:rPr>
          <w:rFonts w:ascii="Tahoma" w:hAnsi="Tahoma" w:cs="Tahoma"/>
          <w:sz w:val="20"/>
          <w:szCs w:val="20"/>
        </w:rPr>
        <w:t xml:space="preserve">      </w:t>
      </w:r>
      <w:r w:rsidRPr="00845ED2">
        <w:rPr>
          <w:rFonts w:ascii="Tahoma" w:hAnsi="Tahoma" w:cs="Tahoma"/>
          <w:sz w:val="20"/>
          <w:szCs w:val="20"/>
        </w:rPr>
        <w:t xml:space="preserve">33621000-9 </w:t>
      </w:r>
      <w:r>
        <w:rPr>
          <w:rFonts w:ascii="Tahoma" w:hAnsi="Tahoma" w:cs="Tahoma"/>
          <w:sz w:val="20"/>
          <w:szCs w:val="20"/>
        </w:rPr>
        <w:t>-</w:t>
      </w:r>
      <w:r w:rsidR="00AD4EE1">
        <w:rPr>
          <w:rFonts w:ascii="Tahoma" w:hAnsi="Tahoma" w:cs="Tahoma"/>
          <w:sz w:val="20"/>
          <w:szCs w:val="20"/>
        </w:rPr>
        <w:t xml:space="preserve"> p</w:t>
      </w:r>
      <w:r w:rsidRPr="00845ED2">
        <w:rPr>
          <w:rFonts w:ascii="Tahoma" w:hAnsi="Tahoma" w:cs="Tahoma"/>
          <w:sz w:val="20"/>
          <w:szCs w:val="20"/>
        </w:rPr>
        <w:t>rodukty lecznicze dla krwi oraz organów krwiotwórczych</w:t>
      </w:r>
    </w:p>
    <w:p w14:paraId="12009A07" w14:textId="662CDA04" w:rsidR="00845ED2" w:rsidRDefault="00845ED2" w:rsidP="00845ED2">
      <w:pPr>
        <w:spacing w:after="0" w:line="240" w:lineRule="auto"/>
        <w:ind w:firstLine="360"/>
        <w:rPr>
          <w:rFonts w:ascii="Tahoma" w:hAnsi="Tahoma" w:cs="Tahoma"/>
          <w:sz w:val="20"/>
          <w:szCs w:val="20"/>
        </w:rPr>
      </w:pPr>
      <w:r w:rsidRPr="00845ED2">
        <w:rPr>
          <w:rFonts w:ascii="Tahoma" w:hAnsi="Tahoma" w:cs="Tahoma"/>
          <w:sz w:val="20"/>
          <w:szCs w:val="20"/>
        </w:rPr>
        <w:t xml:space="preserve">33652000-5 </w:t>
      </w:r>
      <w:r>
        <w:rPr>
          <w:rFonts w:ascii="Tahoma" w:hAnsi="Tahoma" w:cs="Tahoma"/>
          <w:sz w:val="20"/>
          <w:szCs w:val="20"/>
        </w:rPr>
        <w:t>-</w:t>
      </w:r>
      <w:r w:rsidR="00AD4EE1">
        <w:rPr>
          <w:rFonts w:ascii="Tahoma" w:hAnsi="Tahoma" w:cs="Tahoma"/>
          <w:sz w:val="20"/>
          <w:szCs w:val="20"/>
        </w:rPr>
        <w:t xml:space="preserve"> ś</w:t>
      </w:r>
      <w:r w:rsidRPr="00845ED2">
        <w:rPr>
          <w:rFonts w:ascii="Tahoma" w:hAnsi="Tahoma" w:cs="Tahoma"/>
          <w:sz w:val="20"/>
          <w:szCs w:val="20"/>
        </w:rPr>
        <w:t>rodki przeciwnowotworowe i immunomodulacyjne</w:t>
      </w:r>
    </w:p>
    <w:p w14:paraId="5CE50B4C" w14:textId="6C641763" w:rsidR="00845ED2" w:rsidRDefault="00845ED2" w:rsidP="00845ED2">
      <w:pPr>
        <w:widowControl w:val="0"/>
        <w:autoSpaceDE w:val="0"/>
        <w:autoSpaceDN w:val="0"/>
        <w:adjustRightInd w:val="0"/>
        <w:spacing w:after="0" w:line="240" w:lineRule="auto"/>
        <w:ind w:left="360"/>
        <w:contextualSpacing/>
        <w:jc w:val="both"/>
        <w:rPr>
          <w:rFonts w:ascii="Tahoma" w:eastAsia="Times New Roman" w:hAnsi="Tahoma" w:cs="Tahoma"/>
          <w:sz w:val="20"/>
          <w:szCs w:val="24"/>
          <w:lang w:eastAsia="pl-PL"/>
        </w:rPr>
      </w:pPr>
      <w:r>
        <w:rPr>
          <w:rFonts w:ascii="Tahoma" w:eastAsia="Times New Roman" w:hAnsi="Tahoma" w:cs="Tahoma"/>
          <w:sz w:val="20"/>
          <w:szCs w:val="24"/>
          <w:lang w:eastAsia="pl-PL"/>
        </w:rPr>
        <w:t>33670000-7 – środki lecznicze dla układu oddechowego</w:t>
      </w:r>
    </w:p>
    <w:p w14:paraId="3CDBA382" w14:textId="562F5978" w:rsidR="00845ED2" w:rsidRDefault="00845ED2" w:rsidP="00845ED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33662100-9 – środki oftalmologiczne </w:t>
      </w:r>
    </w:p>
    <w:p w14:paraId="2D7632C5" w14:textId="77777777" w:rsidR="00845ED2" w:rsidRDefault="00845ED2" w:rsidP="00845ED2">
      <w:pPr>
        <w:spacing w:after="0" w:line="240" w:lineRule="auto"/>
        <w:ind w:firstLine="360"/>
        <w:rPr>
          <w:rFonts w:ascii="Tahoma" w:eastAsia="Times New Roman" w:hAnsi="Tahoma" w:cs="Tahoma"/>
          <w:sz w:val="20"/>
          <w:szCs w:val="24"/>
          <w:lang w:eastAsia="pl-PL"/>
        </w:rPr>
      </w:pPr>
      <w:r>
        <w:rPr>
          <w:rFonts w:ascii="Tahoma" w:eastAsia="Times New Roman" w:hAnsi="Tahoma" w:cs="Tahoma"/>
          <w:sz w:val="20"/>
          <w:szCs w:val="24"/>
          <w:lang w:eastAsia="pl-PL"/>
        </w:rPr>
        <w:t>33642000-2 – ogólnoustrojowe preparaty hormonalne</w:t>
      </w:r>
    </w:p>
    <w:p w14:paraId="628412A6" w14:textId="1CE00A10" w:rsidR="00845ED2" w:rsidRDefault="00845ED2" w:rsidP="00AD4EE1">
      <w:pPr>
        <w:spacing w:after="0" w:line="240" w:lineRule="auto"/>
        <w:ind w:firstLine="360"/>
        <w:rPr>
          <w:rFonts w:ascii="Tahoma" w:eastAsia="Times New Roman" w:hAnsi="Tahoma" w:cs="Tahoma"/>
          <w:sz w:val="20"/>
          <w:szCs w:val="24"/>
          <w:lang w:eastAsia="pl-PL"/>
        </w:rPr>
      </w:pPr>
      <w:r>
        <w:rPr>
          <w:rFonts w:ascii="Tahoma" w:eastAsia="Times New Roman" w:hAnsi="Tahoma" w:cs="Tahoma"/>
          <w:sz w:val="20"/>
          <w:szCs w:val="24"/>
          <w:lang w:eastAsia="pl-PL"/>
        </w:rPr>
        <w:t>33622000-6 – produkty lecznicze dla układu sercowo – naczyniowego</w:t>
      </w:r>
    </w:p>
    <w:p w14:paraId="4195D839" w14:textId="630C4BBD" w:rsidR="00AD4EE1" w:rsidRDefault="00AD4EE1" w:rsidP="00AD4EE1">
      <w:pPr>
        <w:spacing w:after="0" w:line="240" w:lineRule="auto"/>
        <w:ind w:firstLine="360"/>
        <w:rPr>
          <w:rFonts w:ascii="Tahoma" w:eastAsia="Times New Roman" w:hAnsi="Tahoma" w:cs="Tahoma"/>
          <w:sz w:val="20"/>
          <w:szCs w:val="24"/>
          <w:lang w:eastAsia="pl-PL"/>
        </w:rPr>
      </w:pPr>
      <w:r>
        <w:rPr>
          <w:rFonts w:ascii="Tahoma" w:eastAsia="Times New Roman" w:hAnsi="Tahoma" w:cs="Tahoma"/>
          <w:sz w:val="20"/>
          <w:szCs w:val="24"/>
          <w:lang w:eastAsia="pl-PL"/>
        </w:rPr>
        <w:t>33615100-5 - insulina</w:t>
      </w:r>
    </w:p>
    <w:p w14:paraId="44876A01" w14:textId="5A24BC03" w:rsidR="00686099" w:rsidRPr="00A23D54" w:rsidRDefault="00686099" w:rsidP="00855465">
      <w:pPr>
        <w:spacing w:after="0" w:line="240" w:lineRule="auto"/>
        <w:ind w:firstLine="360"/>
        <w:rPr>
          <w:rFonts w:ascii="Tahoma" w:eastAsia="Times New Roman" w:hAnsi="Tahoma" w:cs="Tahoma"/>
          <w:sz w:val="20"/>
          <w:szCs w:val="20"/>
          <w:lang w:eastAsia="pl-PL"/>
        </w:rPr>
      </w:pPr>
      <w:r w:rsidRPr="00A23D54">
        <w:rPr>
          <w:rFonts w:ascii="Tahoma" w:hAnsi="Tahoma" w:cs="Tahoma"/>
          <w:sz w:val="20"/>
          <w:szCs w:val="20"/>
        </w:rPr>
        <w:t xml:space="preserve">33696000-5 - </w:t>
      </w:r>
      <w:r w:rsidR="00AD4EE1">
        <w:rPr>
          <w:rFonts w:ascii="Tahoma" w:hAnsi="Tahoma" w:cs="Tahoma"/>
          <w:sz w:val="20"/>
          <w:szCs w:val="20"/>
        </w:rPr>
        <w:t>o</w:t>
      </w:r>
      <w:r w:rsidRPr="00A23D54">
        <w:rPr>
          <w:rFonts w:ascii="Tahoma" w:hAnsi="Tahoma" w:cs="Tahoma"/>
          <w:sz w:val="20"/>
          <w:szCs w:val="20"/>
        </w:rPr>
        <w:t>dczynniki i środki kontrastowe</w:t>
      </w:r>
    </w:p>
    <w:p w14:paraId="50AF2948" w14:textId="77777777" w:rsidR="00CC5192" w:rsidRPr="001456A2" w:rsidRDefault="00CC5192" w:rsidP="007759A6">
      <w:pPr>
        <w:pStyle w:val="Akapitzlist"/>
        <w:numPr>
          <w:ilvl w:val="0"/>
          <w:numId w:val="15"/>
        </w:numPr>
        <w:spacing w:after="0" w:line="240" w:lineRule="auto"/>
        <w:jc w:val="both"/>
        <w:rPr>
          <w:rFonts w:ascii="Tahoma" w:eastAsia="Times New Roman" w:hAnsi="Tahoma" w:cs="Tahoma"/>
          <w:sz w:val="20"/>
          <w:szCs w:val="24"/>
          <w:lang w:eastAsia="pl-PL"/>
        </w:rPr>
      </w:pPr>
      <w:r w:rsidRPr="001456A2">
        <w:rPr>
          <w:rFonts w:ascii="Tahoma" w:eastAsia="Times New Roman" w:hAnsi="Tahoma" w:cs="Tahoma"/>
          <w:sz w:val="20"/>
          <w:szCs w:val="24"/>
          <w:lang w:eastAsia="pl-PL"/>
        </w:rPr>
        <w:t>Przedmiot i warunki realizacji niniejszego zamówienia winny być zgodne z ustawą z dnia 06 września 2001r. Pr</w:t>
      </w:r>
      <w:r w:rsidR="00D9399A">
        <w:rPr>
          <w:rFonts w:ascii="Tahoma" w:eastAsia="Times New Roman" w:hAnsi="Tahoma" w:cs="Tahoma"/>
          <w:sz w:val="20"/>
          <w:szCs w:val="24"/>
          <w:lang w:eastAsia="pl-PL"/>
        </w:rPr>
        <w:t>awo farmaceutyczne (Dz. U. z 2020</w:t>
      </w:r>
      <w:r w:rsidRPr="001456A2">
        <w:rPr>
          <w:rFonts w:ascii="Tahoma" w:eastAsia="Times New Roman" w:hAnsi="Tahoma" w:cs="Tahoma"/>
          <w:sz w:val="20"/>
          <w:szCs w:val="24"/>
          <w:lang w:eastAsia="pl-PL"/>
        </w:rPr>
        <w:t xml:space="preserve"> poz. </w:t>
      </w:r>
      <w:r w:rsidR="005519A0" w:rsidRPr="005519A0">
        <w:rPr>
          <w:rFonts w:ascii="Tahoma" w:eastAsia="Times New Roman" w:hAnsi="Tahoma" w:cs="Tahoma"/>
          <w:sz w:val="20"/>
          <w:szCs w:val="24"/>
          <w:lang w:eastAsia="pl-PL"/>
        </w:rPr>
        <w:t>2112</w:t>
      </w:r>
      <w:r w:rsidRPr="001456A2">
        <w:rPr>
          <w:rFonts w:ascii="Tahoma" w:eastAsia="Times New Roman" w:hAnsi="Tahoma" w:cs="Tahoma"/>
          <w:sz w:val="20"/>
          <w:szCs w:val="24"/>
          <w:lang w:eastAsia="pl-PL"/>
        </w:rPr>
        <w:t xml:space="preserve"> z </w:t>
      </w:r>
      <w:proofErr w:type="spellStart"/>
      <w:r w:rsidRPr="001456A2">
        <w:rPr>
          <w:rFonts w:ascii="Tahoma" w:eastAsia="Times New Roman" w:hAnsi="Tahoma" w:cs="Tahoma"/>
          <w:sz w:val="20"/>
          <w:szCs w:val="24"/>
          <w:lang w:eastAsia="pl-PL"/>
        </w:rPr>
        <w:t>póź</w:t>
      </w:r>
      <w:proofErr w:type="spellEnd"/>
      <w:r w:rsidRPr="001456A2">
        <w:rPr>
          <w:rFonts w:ascii="Tahoma" w:eastAsia="Times New Roman" w:hAnsi="Tahoma" w:cs="Tahoma"/>
          <w:sz w:val="20"/>
          <w:szCs w:val="24"/>
          <w:lang w:eastAsia="pl-PL"/>
        </w:rPr>
        <w:t>. zm.) , oraz  z innymi obowiązującymi przepisami prawnymi w tym zakresie.</w:t>
      </w:r>
    </w:p>
    <w:p w14:paraId="7FFF4BA4" w14:textId="2FB90E9D" w:rsidR="002D55CE" w:rsidRPr="00D9399A" w:rsidRDefault="002D55CE" w:rsidP="002D55CE">
      <w:pPr>
        <w:widowControl w:val="0"/>
        <w:numPr>
          <w:ilvl w:val="0"/>
          <w:numId w:val="15"/>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Okres przydatności do użycia dostarczanych produktów leczniczych  nie może być krótszy niż 12 m</w:t>
      </w:r>
      <w:r>
        <w:rPr>
          <w:rFonts w:ascii="Tahoma" w:eastAsia="Times New Roman" w:hAnsi="Tahoma" w:cs="Tahoma"/>
          <w:sz w:val="20"/>
          <w:szCs w:val="24"/>
          <w:lang w:eastAsia="pl-PL"/>
        </w:rPr>
        <w:t>iesięcy  licząc od dnia dostawy z wyjątkiem części 5</w:t>
      </w:r>
      <w:r w:rsidR="002D3302">
        <w:rPr>
          <w:rFonts w:ascii="Tahoma" w:eastAsia="Times New Roman" w:hAnsi="Tahoma" w:cs="Tahoma"/>
          <w:sz w:val="20"/>
          <w:szCs w:val="24"/>
          <w:lang w:eastAsia="pl-PL"/>
        </w:rPr>
        <w:t xml:space="preserve">7 </w:t>
      </w:r>
      <w:r>
        <w:rPr>
          <w:rFonts w:ascii="Tahoma" w:eastAsia="Times New Roman" w:hAnsi="Tahoma" w:cs="Tahoma"/>
          <w:sz w:val="20"/>
          <w:szCs w:val="24"/>
          <w:lang w:eastAsia="pl-PL"/>
        </w:rPr>
        <w:t>i 5</w:t>
      </w:r>
      <w:r w:rsidR="002D3302">
        <w:rPr>
          <w:rFonts w:ascii="Tahoma" w:eastAsia="Times New Roman" w:hAnsi="Tahoma" w:cs="Tahoma"/>
          <w:sz w:val="20"/>
          <w:szCs w:val="24"/>
          <w:lang w:eastAsia="pl-PL"/>
        </w:rPr>
        <w:t>8</w:t>
      </w:r>
      <w:r>
        <w:rPr>
          <w:rFonts w:ascii="Tahoma" w:eastAsia="Times New Roman" w:hAnsi="Tahoma" w:cs="Tahoma"/>
          <w:sz w:val="20"/>
          <w:szCs w:val="24"/>
          <w:lang w:eastAsia="pl-PL"/>
        </w:rPr>
        <w:t xml:space="preserve"> dla których o</w:t>
      </w:r>
      <w:r w:rsidRPr="00CC5192">
        <w:rPr>
          <w:rFonts w:ascii="Tahoma" w:eastAsia="Times New Roman" w:hAnsi="Tahoma" w:cs="Tahoma"/>
          <w:sz w:val="20"/>
          <w:szCs w:val="24"/>
          <w:lang w:eastAsia="pl-PL"/>
        </w:rPr>
        <w:t xml:space="preserve">kres przydatności do użycia dostarczanych produktów leczniczych  nie może być krótszy niż </w:t>
      </w:r>
      <w:r>
        <w:rPr>
          <w:rFonts w:ascii="Tahoma" w:eastAsia="Times New Roman" w:hAnsi="Tahoma" w:cs="Tahoma"/>
          <w:sz w:val="20"/>
          <w:szCs w:val="24"/>
          <w:lang w:eastAsia="pl-PL"/>
        </w:rPr>
        <w:t xml:space="preserve">6 </w:t>
      </w:r>
      <w:r w:rsidRPr="00CC5192">
        <w:rPr>
          <w:rFonts w:ascii="Tahoma" w:eastAsia="Times New Roman" w:hAnsi="Tahoma" w:cs="Tahoma"/>
          <w:sz w:val="20"/>
          <w:szCs w:val="24"/>
          <w:lang w:eastAsia="pl-PL"/>
        </w:rPr>
        <w:t>miesięcy  licząc od dnia dostawy.</w:t>
      </w:r>
    </w:p>
    <w:p w14:paraId="0005D3D5" w14:textId="77777777" w:rsidR="002D55CE" w:rsidRDefault="002D55CE" w:rsidP="002D55CE">
      <w:pPr>
        <w:widowControl w:val="0"/>
        <w:spacing w:after="0" w:line="240" w:lineRule="auto"/>
        <w:contextualSpacing/>
        <w:jc w:val="both"/>
        <w:rPr>
          <w:rFonts w:ascii="Tahoma" w:eastAsia="Times New Roman" w:hAnsi="Tahoma" w:cs="Tahoma"/>
          <w:b/>
          <w:sz w:val="20"/>
          <w:szCs w:val="24"/>
          <w:lang w:eastAsia="pl-PL"/>
        </w:rPr>
      </w:pPr>
    </w:p>
    <w:p w14:paraId="0306CC19" w14:textId="25618727"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1E692DCD" w14:textId="62761887" w:rsidR="002D55CE" w:rsidRDefault="002D55CE" w:rsidP="002D55CE">
      <w:pPr>
        <w:pStyle w:val="Akapitzlist"/>
        <w:widowControl w:val="0"/>
        <w:suppressAutoHyphens/>
        <w:spacing w:after="0" w:line="240" w:lineRule="auto"/>
        <w:ind w:left="426"/>
        <w:jc w:val="both"/>
        <w:rPr>
          <w:rFonts w:ascii="Tahoma" w:eastAsia="Times New Roman" w:hAnsi="Tahoma" w:cs="Tahoma"/>
          <w:sz w:val="20"/>
          <w:szCs w:val="24"/>
          <w:lang w:eastAsia="pl-PL"/>
        </w:rPr>
      </w:pPr>
      <w:r w:rsidRPr="00E51BD1">
        <w:rPr>
          <w:rFonts w:ascii="Tahoma" w:eastAsia="Times New Roman" w:hAnsi="Tahoma" w:cs="Tahoma"/>
          <w:b/>
          <w:sz w:val="20"/>
          <w:szCs w:val="24"/>
          <w:lang w:eastAsia="pl-PL"/>
        </w:rPr>
        <w:t>Dla części 1-</w:t>
      </w:r>
      <w:r>
        <w:rPr>
          <w:rFonts w:ascii="Tahoma" w:eastAsia="Times New Roman" w:hAnsi="Tahoma" w:cs="Tahoma"/>
          <w:b/>
          <w:sz w:val="20"/>
          <w:szCs w:val="24"/>
          <w:lang w:eastAsia="pl-PL"/>
        </w:rPr>
        <w:t>5</w:t>
      </w:r>
      <w:r w:rsidR="002D3302">
        <w:rPr>
          <w:rFonts w:ascii="Tahoma" w:eastAsia="Times New Roman" w:hAnsi="Tahoma" w:cs="Tahoma"/>
          <w:b/>
          <w:sz w:val="20"/>
          <w:szCs w:val="24"/>
          <w:lang w:eastAsia="pl-PL"/>
        </w:rPr>
        <w:t>6</w:t>
      </w:r>
      <w:r>
        <w:rPr>
          <w:rFonts w:ascii="Tahoma" w:eastAsia="Times New Roman" w:hAnsi="Tahoma" w:cs="Tahoma"/>
          <w:sz w:val="20"/>
          <w:szCs w:val="24"/>
          <w:lang w:eastAsia="pl-PL"/>
        </w:rPr>
        <w:t xml:space="preserve"> - </w:t>
      </w: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440EC998" w14:textId="64826384" w:rsidR="002D55CE" w:rsidRPr="006B6E67" w:rsidRDefault="002D55CE" w:rsidP="002D55CE">
      <w:pPr>
        <w:pStyle w:val="Akapitzlist"/>
        <w:widowControl w:val="0"/>
        <w:suppressAutoHyphens/>
        <w:spacing w:after="0" w:line="240" w:lineRule="auto"/>
        <w:ind w:left="426"/>
        <w:jc w:val="both"/>
        <w:rPr>
          <w:rFonts w:ascii="Tahoma" w:eastAsia="Times New Roman" w:hAnsi="Tahoma" w:cs="Tahoma"/>
          <w:sz w:val="20"/>
          <w:szCs w:val="24"/>
          <w:lang w:eastAsia="pl-PL"/>
        </w:rPr>
      </w:pPr>
      <w:r w:rsidRPr="00E51BD1">
        <w:rPr>
          <w:rFonts w:ascii="Tahoma" w:eastAsia="Times New Roman" w:hAnsi="Tahoma" w:cs="Tahoma"/>
          <w:b/>
          <w:sz w:val="20"/>
          <w:szCs w:val="24"/>
          <w:lang w:eastAsia="pl-PL"/>
        </w:rPr>
        <w:t xml:space="preserve">Dla części </w:t>
      </w:r>
      <w:r>
        <w:rPr>
          <w:rFonts w:ascii="Tahoma" w:eastAsia="Times New Roman" w:hAnsi="Tahoma" w:cs="Tahoma"/>
          <w:b/>
          <w:sz w:val="20"/>
          <w:szCs w:val="24"/>
          <w:lang w:eastAsia="pl-PL"/>
        </w:rPr>
        <w:t>5</w:t>
      </w:r>
      <w:r w:rsidR="002D3302">
        <w:rPr>
          <w:rFonts w:ascii="Tahoma" w:eastAsia="Times New Roman" w:hAnsi="Tahoma" w:cs="Tahoma"/>
          <w:b/>
          <w:sz w:val="20"/>
          <w:szCs w:val="24"/>
          <w:lang w:eastAsia="pl-PL"/>
        </w:rPr>
        <w:t>7</w:t>
      </w:r>
      <w:r>
        <w:rPr>
          <w:rFonts w:ascii="Tahoma" w:eastAsia="Times New Roman" w:hAnsi="Tahoma" w:cs="Tahoma"/>
          <w:b/>
          <w:sz w:val="20"/>
          <w:szCs w:val="24"/>
          <w:lang w:eastAsia="pl-PL"/>
        </w:rPr>
        <w:t>-5</w:t>
      </w:r>
      <w:r w:rsidR="002D3302">
        <w:rPr>
          <w:rFonts w:ascii="Tahoma" w:eastAsia="Times New Roman" w:hAnsi="Tahoma" w:cs="Tahoma"/>
          <w:b/>
          <w:sz w:val="20"/>
          <w:szCs w:val="24"/>
          <w:lang w:eastAsia="pl-PL"/>
        </w:rPr>
        <w:t>8</w:t>
      </w:r>
      <w:r>
        <w:rPr>
          <w:rFonts w:ascii="Tahoma" w:eastAsia="Times New Roman" w:hAnsi="Tahoma" w:cs="Tahoma"/>
          <w:sz w:val="20"/>
          <w:szCs w:val="24"/>
          <w:lang w:eastAsia="pl-PL"/>
        </w:rPr>
        <w:t xml:space="preserve"> - </w:t>
      </w: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12</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xml:space="preserve">do 2 </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0F29BDA6" w14:textId="77777777" w:rsidR="003722D9" w:rsidRDefault="003722D9" w:rsidP="00CC5192">
      <w:pPr>
        <w:spacing w:after="0" w:line="240" w:lineRule="auto"/>
        <w:jc w:val="both"/>
        <w:rPr>
          <w:rFonts w:ascii="Tahoma" w:eastAsia="Times New Roman" w:hAnsi="Tahoma" w:cs="Tahoma"/>
          <w:b/>
          <w:sz w:val="20"/>
          <w:szCs w:val="20"/>
          <w:lang w:val="fr-FR" w:eastAsia="pl-PL"/>
        </w:rPr>
      </w:pPr>
    </w:p>
    <w:p w14:paraId="7CB7EC16" w14:textId="60BB5E9E"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77777777"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6B17E51A" w14:textId="07D9295C" w:rsidR="003722D9" w:rsidRPr="004401BA" w:rsidRDefault="003722D9" w:rsidP="003722D9">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Pr>
          <w:rFonts w:ascii="Tahoma" w:eastAsia="Times New Roman" w:hAnsi="Tahoma" w:cs="Tahoma"/>
          <w:sz w:val="20"/>
          <w:szCs w:val="20"/>
          <w:lang w:eastAsia="pl-PL"/>
        </w:rPr>
        <w:t>,</w:t>
      </w:r>
      <w:r w:rsidRPr="00B047DD">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Pr="004401BA">
        <w:rPr>
          <w:rFonts w:ascii="Tahoma" w:eastAsia="Times New Roman" w:hAnsi="Tahoma" w:cs="Tahoma"/>
          <w:sz w:val="20"/>
          <w:szCs w:val="20"/>
          <w:lang w:eastAsia="pl-PL"/>
        </w:rPr>
        <w:t xml:space="preserve"> a dla części nr </w:t>
      </w:r>
      <w:r>
        <w:rPr>
          <w:rFonts w:ascii="Tahoma" w:eastAsia="Times New Roman" w:hAnsi="Tahoma" w:cs="Tahoma"/>
          <w:sz w:val="20"/>
          <w:szCs w:val="20"/>
          <w:lang w:eastAsia="pl-PL"/>
        </w:rPr>
        <w:t>5</w:t>
      </w:r>
      <w:r w:rsidRPr="00A132DE">
        <w:rPr>
          <w:rFonts w:ascii="Tahoma" w:eastAsia="Times New Roman" w:hAnsi="Tahoma" w:cs="Tahoma"/>
          <w:sz w:val="20"/>
          <w:szCs w:val="20"/>
          <w:lang w:eastAsia="pl-PL"/>
        </w:rPr>
        <w:t xml:space="preserve"> </w:t>
      </w:r>
      <w:r w:rsidRPr="004401BA">
        <w:rPr>
          <w:rFonts w:ascii="Tahoma" w:eastAsia="Times New Roman" w:hAnsi="Tahoma" w:cs="Tahoma"/>
          <w:sz w:val="20"/>
          <w:szCs w:val="20"/>
          <w:lang w:eastAsia="pl-PL"/>
        </w:rPr>
        <w:t>dodatkowo Zezwolenie na prowadzenie obrotu hurtowego środkami odurzającymi i psychotropowymi zgodnie z ustawą z dnia 29 lipca 2005 r o przeciwdziałaniu narkomanii.</w:t>
      </w:r>
    </w:p>
    <w:p w14:paraId="28DB53FD" w14:textId="77777777" w:rsidR="009B0DBD" w:rsidRPr="00CC5192"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0131DDDE" w14:textId="77777777" w:rsidR="00DA7750" w:rsidRDefault="009B0DBD" w:rsidP="00CC5192">
      <w:pPr>
        <w:suppressAutoHyphens/>
        <w:spacing w:after="0" w:line="240" w:lineRule="auto"/>
        <w:ind w:left="397"/>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Zamawiający wykluczy z postępowania o udzielenie zamówienia publicznego Wykonawcę wobec </w:t>
      </w:r>
      <w:r w:rsidRPr="004A14E1">
        <w:rPr>
          <w:rFonts w:ascii="Tahoma" w:eastAsia="Times New Roman" w:hAnsi="Tahoma" w:cs="Tahoma"/>
          <w:bCs/>
          <w:sz w:val="20"/>
          <w:szCs w:val="20"/>
          <w:lang w:eastAsia="ar-SA"/>
        </w:rPr>
        <w:t>którego zaistnieją przesłanki do wykluczenia, o których mowa w art.</w:t>
      </w:r>
      <w:r w:rsidR="00A74555">
        <w:rPr>
          <w:rFonts w:ascii="Tahoma" w:eastAsia="Times New Roman" w:hAnsi="Tahoma" w:cs="Tahoma"/>
          <w:bCs/>
          <w:sz w:val="20"/>
          <w:szCs w:val="20"/>
          <w:lang w:eastAsia="ar-SA"/>
        </w:rPr>
        <w:t>108</w:t>
      </w:r>
      <w:r w:rsidRPr="004A14E1">
        <w:rPr>
          <w:rFonts w:ascii="Tahoma" w:eastAsia="Times New Roman" w:hAnsi="Tahoma" w:cs="Tahoma"/>
          <w:bCs/>
          <w:sz w:val="20"/>
          <w:szCs w:val="20"/>
          <w:lang w:eastAsia="ar-SA"/>
        </w:rPr>
        <w:t xml:space="preserve"> ust. 1 </w:t>
      </w:r>
      <w:proofErr w:type="spellStart"/>
      <w:r w:rsidRPr="004A14E1">
        <w:rPr>
          <w:rFonts w:ascii="Tahoma" w:eastAsia="Times New Roman" w:hAnsi="Tahoma" w:cs="Tahoma"/>
          <w:bCs/>
          <w:sz w:val="20"/>
          <w:szCs w:val="20"/>
          <w:lang w:eastAsia="ar-SA"/>
        </w:rPr>
        <w:t>Pzp</w:t>
      </w:r>
      <w:proofErr w:type="spellEnd"/>
      <w:r w:rsidR="00DA7750">
        <w:rPr>
          <w:rFonts w:ascii="Tahoma" w:eastAsia="Times New Roman" w:hAnsi="Tahoma" w:cs="Tahoma"/>
          <w:bCs/>
          <w:sz w:val="20"/>
          <w:szCs w:val="20"/>
          <w:lang w:eastAsia="ar-SA"/>
        </w:rPr>
        <w:t>.</w:t>
      </w:r>
    </w:p>
    <w:p w14:paraId="71192FAA" w14:textId="77777777" w:rsidR="00DA7750"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Wykonawca nie podlega wykluczeniu w okolicznościach określonych w art. 108 ust.1 pkt 1,2 i 5 jeżeli</w:t>
      </w:r>
      <w:r w:rsidR="00137B25">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udowodni zamawiającemu ,że spełnił łącznie przesłanki określone w art. </w:t>
      </w:r>
      <w:r w:rsidR="00137B25">
        <w:rPr>
          <w:rFonts w:ascii="Tahoma" w:eastAsia="Times New Roman" w:hAnsi="Tahoma" w:cs="Tahoma"/>
          <w:bCs/>
          <w:sz w:val="20"/>
          <w:szCs w:val="20"/>
          <w:lang w:eastAsia="ar-SA"/>
        </w:rPr>
        <w:t>110 ust.2</w:t>
      </w:r>
    </w:p>
    <w:p w14:paraId="6E46786E" w14:textId="77777777" w:rsidR="00C325BF" w:rsidRDefault="00DA7750" w:rsidP="00CC5192">
      <w:pPr>
        <w:suppressAutoHyphens/>
        <w:spacing w:after="0" w:line="240" w:lineRule="auto"/>
        <w:ind w:left="397"/>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Wykluczenie wykonawcy nastąpi zgodnie z art. 111 ustawy </w:t>
      </w:r>
      <w:proofErr w:type="spellStart"/>
      <w:r>
        <w:rPr>
          <w:rFonts w:ascii="Tahoma" w:eastAsia="Times New Roman" w:hAnsi="Tahoma" w:cs="Tahoma"/>
          <w:bCs/>
          <w:sz w:val="20"/>
          <w:szCs w:val="20"/>
          <w:lang w:eastAsia="ar-SA"/>
        </w:rPr>
        <w:t>Pzp</w:t>
      </w:r>
      <w:proofErr w:type="spellEnd"/>
      <w:r>
        <w:rPr>
          <w:rFonts w:ascii="Tahoma" w:eastAsia="Times New Roman" w:hAnsi="Tahoma" w:cs="Tahoma"/>
          <w:bCs/>
          <w:sz w:val="20"/>
          <w:szCs w:val="20"/>
          <w:lang w:eastAsia="ar-SA"/>
        </w:rPr>
        <w:t>.</w:t>
      </w:r>
      <w:r w:rsidR="009B0DBD" w:rsidRPr="004A14E1">
        <w:rPr>
          <w:rFonts w:ascii="Tahoma" w:eastAsia="Times New Roman" w:hAnsi="Tahoma" w:cs="Tahoma"/>
          <w:bCs/>
          <w:sz w:val="20"/>
          <w:szCs w:val="20"/>
          <w:lang w:eastAsia="ar-SA"/>
        </w:rPr>
        <w:t xml:space="preserve"> </w:t>
      </w:r>
    </w:p>
    <w:p w14:paraId="2086FA17" w14:textId="32A2CC86" w:rsidR="00A74555" w:rsidRPr="009B3881" w:rsidRDefault="00A74555" w:rsidP="005F7557">
      <w:pPr>
        <w:pStyle w:val="Akapitzlist"/>
        <w:numPr>
          <w:ilvl w:val="0"/>
          <w:numId w:val="41"/>
        </w:numPr>
        <w:suppressAutoHyphens/>
        <w:spacing w:after="0" w:line="240" w:lineRule="auto"/>
        <w:jc w:val="both"/>
        <w:rPr>
          <w:rFonts w:ascii="Tahoma" w:eastAsia="Times New Roman" w:hAnsi="Tahoma" w:cs="Tahoma"/>
          <w:bCs/>
          <w:sz w:val="20"/>
          <w:szCs w:val="20"/>
          <w:lang w:eastAsia="ar-SA"/>
        </w:rPr>
      </w:pPr>
      <w:r w:rsidRPr="009B3881">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57BEC93" w:rsidR="009B3881" w:rsidRPr="009B3881" w:rsidRDefault="009B3881" w:rsidP="005F7557">
      <w:pPr>
        <w:pStyle w:val="Akapitzlist"/>
        <w:numPr>
          <w:ilvl w:val="0"/>
          <w:numId w:val="41"/>
        </w:numPr>
        <w:suppressAutoHyphens/>
        <w:spacing w:after="0" w:line="240" w:lineRule="auto"/>
        <w:jc w:val="both"/>
        <w:rPr>
          <w:rFonts w:ascii="Tahoma" w:eastAsia="Times New Roman" w:hAnsi="Tahoma" w:cs="Tahoma"/>
          <w:bCs/>
          <w:sz w:val="20"/>
          <w:szCs w:val="20"/>
          <w:lang w:eastAsia="ar-SA"/>
        </w:rPr>
      </w:pPr>
      <w:r w:rsidRPr="009B3881">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Pr>
          <w:rFonts w:ascii="Tahoma" w:eastAsia="Times New Roman" w:hAnsi="Tahoma" w:cs="Tahoma"/>
          <w:bCs/>
          <w:sz w:val="20"/>
          <w:szCs w:val="20"/>
          <w:lang w:eastAsia="ar-SA"/>
        </w:rPr>
        <w:t xml:space="preserve"> </w:t>
      </w:r>
      <w:r w:rsidRPr="009B3881">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9B3881">
        <w:rPr>
          <w:rFonts w:ascii="Tahoma" w:eastAsia="Times New Roman" w:hAnsi="Tahoma" w:cs="Tahoma"/>
          <w:bCs/>
          <w:sz w:val="20"/>
          <w:szCs w:val="20"/>
          <w:u w:val="single"/>
          <w:lang w:eastAsia="ar-SA"/>
        </w:rPr>
        <w:t>i zrealizuje</w:t>
      </w:r>
      <w:r w:rsidRPr="009B3881">
        <w:rPr>
          <w:rFonts w:ascii="Tahoma" w:eastAsia="Times New Roman" w:hAnsi="Tahoma" w:cs="Tahoma"/>
          <w:bCs/>
          <w:sz w:val="20"/>
          <w:szCs w:val="20"/>
          <w:lang w:eastAsia="ar-SA"/>
        </w:rPr>
        <w:t xml:space="preserve"> dostawy do których</w:t>
      </w:r>
      <w:r>
        <w:rPr>
          <w:rFonts w:ascii="Tahoma" w:eastAsia="Times New Roman" w:hAnsi="Tahoma" w:cs="Tahoma"/>
          <w:bCs/>
          <w:sz w:val="20"/>
          <w:szCs w:val="20"/>
          <w:lang w:eastAsia="ar-SA"/>
        </w:rPr>
        <w:t xml:space="preserve"> realizacji </w:t>
      </w:r>
      <w:r w:rsidRPr="009B3881">
        <w:rPr>
          <w:rFonts w:ascii="Tahoma" w:eastAsia="Times New Roman" w:hAnsi="Tahoma" w:cs="Tahoma"/>
          <w:bCs/>
          <w:sz w:val="20"/>
          <w:szCs w:val="20"/>
          <w:lang w:eastAsia="ar-SA"/>
        </w:rPr>
        <w:t xml:space="preserve"> te uprawnienia są wymagane.</w:t>
      </w:r>
    </w:p>
    <w:p w14:paraId="2350A772" w14:textId="2AD33E21" w:rsidR="009B3881" w:rsidRPr="009B3881" w:rsidRDefault="009B3881" w:rsidP="005F7557">
      <w:pPr>
        <w:pStyle w:val="Akapitzlist"/>
        <w:numPr>
          <w:ilvl w:val="0"/>
          <w:numId w:val="41"/>
        </w:numPr>
        <w:suppressAutoHyphens/>
        <w:spacing w:after="0" w:line="240" w:lineRule="auto"/>
        <w:jc w:val="both"/>
        <w:rPr>
          <w:rFonts w:ascii="Tahoma" w:eastAsia="Times New Roman" w:hAnsi="Tahoma" w:cs="Tahoma"/>
          <w:bCs/>
          <w:sz w:val="20"/>
          <w:szCs w:val="20"/>
          <w:lang w:eastAsia="ar-SA"/>
        </w:rPr>
      </w:pPr>
      <w:r w:rsidRPr="009B3881">
        <w:rPr>
          <w:rFonts w:ascii="Tahoma" w:eastAsia="Times New Roman" w:hAnsi="Tahoma" w:cs="Tahoma"/>
          <w:bCs/>
          <w:sz w:val="20"/>
          <w:szCs w:val="20"/>
          <w:lang w:eastAsia="ar-SA"/>
        </w:rPr>
        <w:t>W przypadku wykonawców wspólnie ubiegających się o udzielenie zamówienia</w:t>
      </w:r>
      <w:r w:rsidR="004B6895">
        <w:rPr>
          <w:rFonts w:ascii="Tahoma" w:eastAsia="Times New Roman" w:hAnsi="Tahoma" w:cs="Tahoma"/>
          <w:bCs/>
          <w:sz w:val="20"/>
          <w:szCs w:val="20"/>
          <w:lang w:eastAsia="ar-SA"/>
        </w:rPr>
        <w:t xml:space="preserve"> </w:t>
      </w:r>
      <w:r w:rsidR="001F5825" w:rsidRPr="009B3881">
        <w:rPr>
          <w:rFonts w:ascii="Tahoma" w:eastAsia="Times New Roman" w:hAnsi="Tahoma" w:cs="Tahoma"/>
          <w:bCs/>
          <w:sz w:val="20"/>
          <w:szCs w:val="20"/>
          <w:lang w:eastAsia="ar-SA"/>
        </w:rPr>
        <w:t xml:space="preserve">są oni zobowiązani </w:t>
      </w:r>
      <w:r w:rsidR="004B6895">
        <w:rPr>
          <w:rFonts w:ascii="Tahoma" w:eastAsia="Times New Roman" w:hAnsi="Tahoma" w:cs="Tahoma"/>
          <w:bCs/>
          <w:sz w:val="20"/>
          <w:szCs w:val="20"/>
          <w:lang w:eastAsia="ar-SA"/>
        </w:rPr>
        <w:t xml:space="preserve">zgodnie z art.117 ust.4 ustawy </w:t>
      </w:r>
      <w:proofErr w:type="spellStart"/>
      <w:r w:rsidR="004B6895">
        <w:rPr>
          <w:rFonts w:ascii="Tahoma" w:eastAsia="Times New Roman" w:hAnsi="Tahoma" w:cs="Tahoma"/>
          <w:bCs/>
          <w:sz w:val="20"/>
          <w:szCs w:val="20"/>
          <w:lang w:eastAsia="ar-SA"/>
        </w:rPr>
        <w:t>Pzp</w:t>
      </w:r>
      <w:proofErr w:type="spellEnd"/>
      <w:r w:rsidRPr="009B3881">
        <w:rPr>
          <w:rFonts w:ascii="Tahoma" w:eastAsia="Times New Roman" w:hAnsi="Tahoma" w:cs="Tahoma"/>
          <w:bCs/>
          <w:sz w:val="20"/>
          <w:szCs w:val="20"/>
          <w:lang w:eastAsia="ar-SA"/>
        </w:rPr>
        <w:t xml:space="preserve"> do dołączenia do oferty oświadczenia, z którego wynika,</w:t>
      </w:r>
      <w:r>
        <w:rPr>
          <w:rFonts w:ascii="Tahoma" w:eastAsia="Times New Roman" w:hAnsi="Tahoma" w:cs="Tahoma"/>
          <w:bCs/>
          <w:sz w:val="20"/>
          <w:szCs w:val="20"/>
          <w:lang w:eastAsia="ar-SA"/>
        </w:rPr>
        <w:t xml:space="preserve"> </w:t>
      </w:r>
      <w:r w:rsidRPr="009B3881">
        <w:rPr>
          <w:rFonts w:ascii="Tahoma" w:eastAsia="Times New Roman" w:hAnsi="Tahoma" w:cs="Tahoma"/>
          <w:bCs/>
          <w:sz w:val="20"/>
          <w:szCs w:val="20"/>
          <w:lang w:eastAsia="ar-SA"/>
        </w:rPr>
        <w:t>które dostawy wykonają poszczególni wykonawcy.</w:t>
      </w:r>
    </w:p>
    <w:p w14:paraId="75350E02" w14:textId="77777777" w:rsidR="00A74555" w:rsidRPr="004A14E1" w:rsidRDefault="00A74555" w:rsidP="00CC5192">
      <w:pPr>
        <w:suppressAutoHyphens/>
        <w:spacing w:after="0" w:line="240" w:lineRule="auto"/>
        <w:ind w:left="397"/>
        <w:jc w:val="both"/>
        <w:rPr>
          <w:rFonts w:ascii="Tahoma" w:hAnsi="Tahoma" w:cs="Tahoma"/>
          <w:bCs/>
          <w:sz w:val="20"/>
          <w:szCs w:val="20"/>
        </w:rPr>
      </w:pPr>
    </w:p>
    <w:p w14:paraId="0F6751C6" w14:textId="77777777" w:rsidR="0099451D" w:rsidRDefault="00CC5192" w:rsidP="00CC5192">
      <w:pPr>
        <w:suppressAutoHyphens/>
        <w:spacing w:after="0" w:line="240" w:lineRule="auto"/>
        <w:jc w:val="both"/>
        <w:rPr>
          <w:rFonts w:ascii="Tahoma" w:eastAsia="Times New Roman" w:hAnsi="Tahoma" w:cs="Tahoma"/>
          <w:b/>
          <w:bCs/>
          <w:sz w:val="20"/>
          <w:szCs w:val="20"/>
          <w:lang w:eastAsia="ar-SA"/>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 xml:space="preserve">. WYKAZ </w:t>
      </w:r>
      <w:r w:rsidR="006A39BF">
        <w:rPr>
          <w:rFonts w:ascii="Tahoma" w:eastAsia="Times New Roman" w:hAnsi="Tahoma" w:cs="Tahoma"/>
          <w:b/>
          <w:bCs/>
          <w:sz w:val="20"/>
          <w:szCs w:val="20"/>
          <w:lang w:eastAsia="ar-SA"/>
        </w:rPr>
        <w:t>PODMIOTOWYCH ŚRODKÓW DOWODOWYCH</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77777777" w:rsidR="00717FDA" w:rsidRPr="00717F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3EF2F9A" w14:textId="77777777"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A9472E">
        <w:rPr>
          <w:rFonts w:ascii="Tahoma" w:eastAsia="Times New Roman" w:hAnsi="Tahoma" w:cs="Tahoma"/>
          <w:bCs/>
          <w:sz w:val="20"/>
          <w:szCs w:val="20"/>
          <w:lang w:eastAsia="ar-SA"/>
        </w:rPr>
        <w:t xml:space="preserve">W przypadku wspólnego ubiegania się o zamówienie przez wykonawców jednolity dokument JEDZ składa każdy z 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2C8F6E04" w14:textId="77777777" w:rsidR="00C2722D" w:rsidRPr="00C2722D" w:rsidRDefault="00C2722D" w:rsidP="00C2722D">
      <w:pPr>
        <w:pStyle w:val="Akapitzlist"/>
        <w:numPr>
          <w:ilvl w:val="0"/>
          <w:numId w:val="9"/>
        </w:numPr>
        <w:spacing w:after="0" w:line="240" w:lineRule="auto"/>
        <w:jc w:val="both"/>
        <w:rPr>
          <w:rFonts w:ascii="Tahoma" w:eastAsia="Times New Roman" w:hAnsi="Tahoma" w:cs="Tahoma"/>
          <w:sz w:val="20"/>
          <w:szCs w:val="20"/>
          <w:lang w:eastAsia="pl-PL"/>
        </w:rPr>
      </w:pPr>
      <w:r w:rsidRPr="00C2722D">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a dla części nr 5 dodatkowo Zezwolenie na prowadzenie obrotu hurtowego środkami odurzającymi i psychotropowymi zgodnie z ustawą z dnia 29 lipca 2005 r o przeciwdziałaniu narkomanii.</w:t>
      </w:r>
    </w:p>
    <w:p w14:paraId="6B168DD9" w14:textId="59340C22" w:rsidR="00CC5192" w:rsidRDefault="003B0AF6" w:rsidP="00C2722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wystawiona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5B4CAD40" w14:textId="77777777"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 xml:space="preserve">Oświadczenia wykonawcy  w zakresie  określonym w art. 108 ust.1 pkt 5 ustawy </w:t>
      </w:r>
      <w:proofErr w:type="spellStart"/>
      <w:r>
        <w:rPr>
          <w:rFonts w:ascii="Tahoma" w:eastAsia="Times New Roman" w:hAnsi="Tahoma" w:cs="Tahoma"/>
          <w:sz w:val="20"/>
          <w:szCs w:val="20"/>
          <w:lang w:eastAsia="ar-SA"/>
        </w:rPr>
        <w:t>Pzp</w:t>
      </w:r>
      <w:proofErr w:type="spellEnd"/>
      <w:r>
        <w:rPr>
          <w:rFonts w:ascii="Tahoma" w:eastAsia="Times New Roman" w:hAnsi="Tahoma" w:cs="Tahoma"/>
          <w:sz w:val="20"/>
          <w:szCs w:val="20"/>
          <w:lang w:eastAsia="ar-SA"/>
        </w:rPr>
        <w:t xml:space="preserve">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279F4DFD" w14:textId="77777777" w:rsidR="003B0AF6" w:rsidRPr="00CC2DEF" w:rsidRDefault="003B0AF6"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 xml:space="preserve">Oświadczenia Wykonawcy o aktualności informacji zawartych w oświadczeniu  JEDZ , w zakresie podstaw wykluczenia  z postępowania  na podstawie art. 108 ust.1 pkt. 3-6 ustawy </w:t>
      </w:r>
      <w:proofErr w:type="spellStart"/>
      <w:r>
        <w:rPr>
          <w:rFonts w:ascii="Tahoma" w:eastAsia="Times New Roman" w:hAnsi="Tahoma" w:cs="Tahoma"/>
          <w:sz w:val="20"/>
          <w:szCs w:val="20"/>
          <w:lang w:eastAsia="pl-PL"/>
        </w:rPr>
        <w:t>Pzp</w:t>
      </w:r>
      <w:proofErr w:type="spellEnd"/>
      <w:r>
        <w:rPr>
          <w:rFonts w:ascii="Tahoma" w:eastAsia="Times New Roman" w:hAnsi="Tahoma" w:cs="Tahoma"/>
          <w:sz w:val="20"/>
          <w:szCs w:val="20"/>
          <w:lang w:eastAsia="pl-PL"/>
        </w:rPr>
        <w:t>)</w:t>
      </w:r>
      <w:r w:rsidR="00FE23F5">
        <w:rPr>
          <w:rFonts w:ascii="Tahoma" w:eastAsia="Times New Roman" w:hAnsi="Tahoma" w:cs="Tahoma"/>
          <w:sz w:val="20"/>
          <w:szCs w:val="20"/>
          <w:lang w:eastAsia="pl-PL"/>
        </w:rPr>
        <w:t>.</w:t>
      </w:r>
      <w:r w:rsidR="00137B25">
        <w:rPr>
          <w:rFonts w:ascii="Tahoma" w:eastAsia="Times New Roman" w:hAnsi="Tahoma" w:cs="Tahoma"/>
          <w:sz w:val="20"/>
          <w:szCs w:val="20"/>
          <w:lang w:eastAsia="pl-PL"/>
        </w:rPr>
        <w:t xml:space="preserve"> </w:t>
      </w:r>
      <w:r w:rsidR="00FE23F5">
        <w:rPr>
          <w:rFonts w:ascii="Tahoma" w:eastAsia="Times New Roman" w:hAnsi="Tahoma" w:cs="Tahoma"/>
          <w:sz w:val="20"/>
          <w:szCs w:val="20"/>
          <w:lang w:eastAsia="pl-PL"/>
        </w:rPr>
        <w:t>Oświadczenie Wykonawca może sporządzić zgodnie ze wzorem  stanowiącym załącznik nr 5 do SWZ.</w:t>
      </w:r>
    </w:p>
    <w:p w14:paraId="257F9F4E" w14:textId="77777777"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137B25">
        <w:rPr>
          <w:rFonts w:ascii="Tahoma" w:eastAsia="Times New Roman" w:hAnsi="Tahoma" w:cs="Tahoma"/>
          <w:color w:val="000000"/>
          <w:sz w:val="20"/>
          <w:szCs w:val="20"/>
          <w:lang w:eastAsia="ar-SA"/>
        </w:rPr>
        <w:t>5</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C0F3640" w14:textId="77777777" w:rsidR="00D829B3" w:rsidRPr="00A9472E"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137B25">
        <w:rPr>
          <w:rFonts w:ascii="Tahoma" w:eastAsia="Times New Roman" w:hAnsi="Tahoma" w:cs="Tahoma"/>
          <w:color w:val="000000"/>
          <w:sz w:val="20"/>
          <w:szCs w:val="20"/>
          <w:lang w:eastAsia="ar-SA"/>
        </w:rPr>
        <w:t>6</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5EA0F097" w14:textId="77777777"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5F3ACBA9" w14:textId="77777777"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6DA4076E"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8BDFC86" w14:textId="77777777"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B8D7A5F" w14:textId="77777777" w:rsidR="00D40169" w:rsidRPr="00A2282B"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w:t>
      </w:r>
      <w:proofErr w:type="spellStart"/>
      <w:r w:rsidRPr="00A2282B">
        <w:rPr>
          <w:rFonts w:ascii="Tahoma" w:eastAsia="Times New Roman" w:hAnsi="Tahoma" w:cs="Tahoma"/>
          <w:sz w:val="20"/>
          <w:szCs w:val="20"/>
          <w:lang w:eastAsia="ar-SA"/>
        </w:rPr>
        <w:t>poz</w:t>
      </w:r>
      <w:proofErr w:type="spellEnd"/>
      <w:r w:rsidRPr="00A2282B">
        <w:rPr>
          <w:rFonts w:ascii="Tahoma" w:eastAsia="Times New Roman" w:hAnsi="Tahoma" w:cs="Tahoma"/>
          <w:sz w:val="20"/>
          <w:szCs w:val="20"/>
          <w:lang w:eastAsia="ar-SA"/>
        </w:rPr>
        <w:t xml:space="preserve">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 xml:space="preserve">30 grudnia 2020 roku w sprawie sposobu sporządzania i przekazywania informacji oraz wymagań technicznych dla dokumentów elektronicznych oraz środków komunikacji elektronicznej w postępowaniu o udzielenie zamówienia publicznego lub konkursie ( Dz. U. z 2020 </w:t>
      </w:r>
      <w:proofErr w:type="spellStart"/>
      <w:r w:rsidRPr="00A2282B">
        <w:rPr>
          <w:rFonts w:ascii="Tahoma" w:eastAsia="Times New Roman" w:hAnsi="Tahoma" w:cs="Tahoma"/>
          <w:bCs/>
          <w:sz w:val="20"/>
          <w:szCs w:val="20"/>
          <w:lang w:eastAsia="pl-PL"/>
        </w:rPr>
        <w:t>poz</w:t>
      </w:r>
      <w:proofErr w:type="spellEnd"/>
      <w:r w:rsidRPr="00A2282B">
        <w:rPr>
          <w:rFonts w:ascii="Tahoma" w:eastAsia="Times New Roman" w:hAnsi="Tahoma" w:cs="Tahoma"/>
          <w:bCs/>
          <w:sz w:val="20"/>
          <w:szCs w:val="20"/>
          <w:lang w:eastAsia="pl-PL"/>
        </w:rPr>
        <w:t xml:space="preserve"> 2452)</w:t>
      </w:r>
      <w:r w:rsidR="00A24CF0" w:rsidRPr="00A2282B">
        <w:rPr>
          <w:rFonts w:ascii="Tahoma" w:eastAsia="Times New Roman" w:hAnsi="Tahoma" w:cs="Tahoma"/>
          <w:bCs/>
          <w:sz w:val="20"/>
          <w:szCs w:val="20"/>
          <w:lang w:eastAsia="pl-PL"/>
        </w:rPr>
        <w:t xml:space="preserve"> </w:t>
      </w:r>
    </w:p>
    <w:p w14:paraId="3D9C523F" w14:textId="77777777" w:rsidR="00A2282B" w:rsidRPr="00A2282B" w:rsidRDefault="00A2282B" w:rsidP="00A2282B">
      <w:pPr>
        <w:pStyle w:val="Akapitzlist"/>
        <w:autoSpaceDE w:val="0"/>
        <w:autoSpaceDN w:val="0"/>
        <w:adjustRightInd w:val="0"/>
        <w:spacing w:after="0" w:line="240" w:lineRule="auto"/>
        <w:ind w:left="360"/>
        <w:jc w:val="both"/>
        <w:rPr>
          <w:rFonts w:ascii="Tahoma" w:eastAsia="Times New Roman" w:hAnsi="Tahoma" w:cs="Tahoma"/>
          <w:b/>
          <w:sz w:val="20"/>
          <w:szCs w:val="24"/>
          <w:lang w:eastAsia="pl-PL"/>
        </w:rPr>
      </w:pPr>
    </w:p>
    <w:p w14:paraId="310C1C85" w14:textId="1D022C9E"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38AEE7CB" w14:textId="77777777"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w:t>
      </w:r>
      <w:proofErr w:type="spellStart"/>
      <w:r w:rsidR="00A02F85" w:rsidRPr="00364EE9">
        <w:rPr>
          <w:rFonts w:ascii="Tahoma" w:eastAsia="Times New Roman" w:hAnsi="Tahoma" w:cs="Tahoma"/>
          <w:sz w:val="20"/>
          <w:szCs w:val="20"/>
          <w:lang w:eastAsia="pl-PL"/>
        </w:rPr>
        <w:t>Pzp</w:t>
      </w:r>
      <w:proofErr w:type="spellEnd"/>
      <w:r w:rsidR="004A53D3" w:rsidRPr="00364EE9">
        <w:rPr>
          <w:rFonts w:ascii="Tahoma" w:eastAsia="Times New Roman" w:hAnsi="Tahoma" w:cs="Tahoma"/>
          <w:sz w:val="20"/>
          <w:szCs w:val="20"/>
          <w:lang w:eastAsia="pl-PL"/>
        </w:rPr>
        <w:t>.</w:t>
      </w:r>
    </w:p>
    <w:p w14:paraId="28FF298B" w14:textId="77777777"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w:t>
      </w:r>
      <w:proofErr w:type="spellStart"/>
      <w:r w:rsidR="004A53D3" w:rsidRPr="00364EE9">
        <w:rPr>
          <w:rFonts w:ascii="Tahoma" w:eastAsia="Times New Roman" w:hAnsi="Tahoma" w:cs="Tahoma"/>
          <w:sz w:val="20"/>
          <w:szCs w:val="20"/>
          <w:lang w:eastAsia="pl-PL"/>
        </w:rPr>
        <w:t>SmartPZP</w:t>
      </w:r>
      <w:proofErr w:type="spellEnd"/>
      <w:r w:rsidR="004A53D3" w:rsidRPr="00364EE9">
        <w:rPr>
          <w:rFonts w:ascii="Tahoma" w:eastAsia="Times New Roman" w:hAnsi="Tahoma" w:cs="Tahoma"/>
          <w:sz w:val="20"/>
          <w:szCs w:val="20"/>
          <w:lang w:eastAsia="pl-PL"/>
        </w:rPr>
        <w:t xml:space="preserve">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5FE98852" w14:textId="77777777"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 xml:space="preserve">może odbywać się za pośrednictwem Platformy </w:t>
      </w:r>
      <w:proofErr w:type="spellStart"/>
      <w:r w:rsidRPr="00364EE9">
        <w:rPr>
          <w:rFonts w:ascii="Tahoma" w:eastAsia="Times New Roman" w:hAnsi="Tahoma" w:cs="Tahoma"/>
          <w:sz w:val="20"/>
          <w:szCs w:val="20"/>
          <w:lang w:eastAsia="pl-PL"/>
        </w:rPr>
        <w:t>SmartPZP</w:t>
      </w:r>
      <w:proofErr w:type="spellEnd"/>
      <w:r w:rsidRPr="00364EE9">
        <w:rPr>
          <w:rFonts w:ascii="Tahoma" w:eastAsia="Times New Roman" w:hAnsi="Tahoma" w:cs="Tahoma"/>
          <w:sz w:val="20"/>
          <w:szCs w:val="20"/>
          <w:lang w:eastAsia="pl-PL"/>
        </w:rPr>
        <w:t xml:space="preserve"> lub za pośrednictwem  poczty elektronicznej e-mail: </w:t>
      </w:r>
      <w:hyperlink r:id="rId16"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1D1F8EED" w14:textId="77777777"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 xml:space="preserve">Szczegółowa instrukcja użytkownika Wykonawcy </w:t>
      </w:r>
      <w:proofErr w:type="spellStart"/>
      <w:r w:rsidRPr="008652BB">
        <w:rPr>
          <w:rFonts w:ascii="Tahoma" w:eastAsia="Calibri" w:hAnsi="Tahoma" w:cs="Tahoma"/>
          <w:sz w:val="20"/>
          <w:szCs w:val="20"/>
        </w:rPr>
        <w:t>SmartPZP</w:t>
      </w:r>
      <w:proofErr w:type="spellEnd"/>
      <w:r w:rsidRPr="008652BB">
        <w:rPr>
          <w:rFonts w:ascii="Tahoma" w:eastAsia="Calibri" w:hAnsi="Tahoma" w:cs="Tahoma"/>
          <w:sz w:val="20"/>
          <w:szCs w:val="20"/>
        </w:rPr>
        <w:t xml:space="preserve">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5EBAEB78"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3E83E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lastRenderedPageBreak/>
        <w:t>Korzystanie z Systemu możliwe jest na 2 sposoby, pod warunkiem spełnienia następujących minimalnych wymagań technicznych:</w:t>
      </w:r>
    </w:p>
    <w:p w14:paraId="3FB186AB"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1888186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proofErr w:type="spellStart"/>
      <w:r w:rsidRPr="00850F5B">
        <w:rPr>
          <w:rFonts w:ascii="Tahoma" w:eastAsia="Calibri" w:hAnsi="Tahoma" w:cs="Tahoma"/>
          <w:sz w:val="20"/>
          <w:szCs w:val="20"/>
        </w:rPr>
        <w:t>Mozzilla</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65 i późniejsze, Google Chrome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66 i późniejsze lub Opera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58 i późniejsze, Microsoft Edge </w:t>
      </w:r>
      <w:proofErr w:type="spellStart"/>
      <w:r w:rsidRPr="00850F5B">
        <w:rPr>
          <w:rFonts w:ascii="Tahoma" w:eastAsia="Calibri" w:hAnsi="Tahoma" w:cs="Tahoma"/>
          <w:sz w:val="20"/>
          <w:szCs w:val="20"/>
        </w:rPr>
        <w:t>ver</w:t>
      </w:r>
      <w:proofErr w:type="spellEnd"/>
      <w:r w:rsidRPr="00850F5B">
        <w:rPr>
          <w:rFonts w:ascii="Tahoma" w:eastAsia="Calibri" w:hAnsi="Tahoma" w:cs="Tahoma"/>
          <w:sz w:val="20"/>
          <w:szCs w:val="20"/>
        </w:rPr>
        <w:t xml:space="preserve"> 18 i późniejsze, Internet Explorer 11</w:t>
      </w:r>
    </w:p>
    <w:p w14:paraId="381BF4F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Lista zalecanych przeglądarek internetowych: Google Chrome, Mozilla </w:t>
      </w:r>
      <w:proofErr w:type="spellStart"/>
      <w:r w:rsidRPr="00850F5B">
        <w:rPr>
          <w:rFonts w:ascii="Tahoma" w:eastAsia="Calibri" w:hAnsi="Tahoma" w:cs="Tahoma"/>
          <w:sz w:val="20"/>
          <w:szCs w:val="20"/>
        </w:rPr>
        <w:t>Firefox,Opera</w:t>
      </w:r>
      <w:proofErr w:type="spellEnd"/>
      <w:r w:rsidRPr="00850F5B">
        <w:rPr>
          <w:rFonts w:ascii="Tahoma" w:eastAsia="Calibri" w:hAnsi="Tahoma" w:cs="Tahoma"/>
          <w:sz w:val="20"/>
          <w:szCs w:val="20"/>
        </w:rPr>
        <w:t>. Zalecane jest używanie najnowszych wersji przeglądarek</w:t>
      </w:r>
    </w:p>
    <w:p w14:paraId="239081C4"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79CF093A"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 xml:space="preserve">b) Oprogramowanie wbudowane w </w:t>
      </w:r>
      <w:proofErr w:type="spellStart"/>
      <w:r w:rsidRPr="00850F5B">
        <w:rPr>
          <w:rFonts w:ascii="Tahoma" w:eastAsia="Calibri" w:hAnsi="Tahoma" w:cs="Tahoma"/>
          <w:sz w:val="20"/>
          <w:szCs w:val="20"/>
        </w:rPr>
        <w:t>SmartPZP</w:t>
      </w:r>
      <w:proofErr w:type="spellEnd"/>
    </w:p>
    <w:p w14:paraId="16A1EBC9" w14:textId="77777777" w:rsidR="00850F5B" w:rsidRPr="004E0846" w:rsidRDefault="00850F5B" w:rsidP="005F7557">
      <w:pPr>
        <w:pStyle w:val="Akapitzlist"/>
        <w:numPr>
          <w:ilvl w:val="0"/>
          <w:numId w:val="39"/>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w:t>
      </w:r>
      <w:proofErr w:type="spellStart"/>
      <w:r w:rsidRPr="004E0846">
        <w:rPr>
          <w:rFonts w:ascii="Tahoma" w:eastAsia="Calibri" w:hAnsi="Tahoma" w:cs="Tahoma"/>
          <w:sz w:val="20"/>
          <w:szCs w:val="20"/>
        </w:rPr>
        <w:t>jre</w:t>
      </w:r>
      <w:proofErr w:type="spellEnd"/>
      <w:r w:rsidRPr="004E0846">
        <w:rPr>
          <w:rFonts w:ascii="Tahoma" w:eastAsia="Calibri" w:hAnsi="Tahoma" w:cs="Tahoma"/>
          <w:sz w:val="20"/>
          <w:szCs w:val="20"/>
        </w:rPr>
        <w:t>)</w:t>
      </w:r>
    </w:p>
    <w:p w14:paraId="5CDF3F48" w14:textId="77777777" w:rsidR="00850F5B" w:rsidRPr="00850F5B" w:rsidRDefault="00850F5B" w:rsidP="005F7557">
      <w:pPr>
        <w:numPr>
          <w:ilvl w:val="0"/>
          <w:numId w:val="39"/>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w przypadku przeglądarek Opera, Chrome i </w:t>
      </w:r>
      <w:proofErr w:type="spellStart"/>
      <w:r w:rsidRPr="00850F5B">
        <w:rPr>
          <w:rFonts w:ascii="Tahoma" w:eastAsia="Calibri" w:hAnsi="Tahoma" w:cs="Tahoma"/>
          <w:sz w:val="20"/>
          <w:szCs w:val="20"/>
        </w:rPr>
        <w:t>Firefox</w:t>
      </w:r>
      <w:proofErr w:type="spellEnd"/>
      <w:r w:rsidRPr="00850F5B">
        <w:rPr>
          <w:rFonts w:ascii="Tahoma" w:eastAsia="Calibri" w:hAnsi="Tahoma" w:cs="Tahoma"/>
          <w:sz w:val="20"/>
          <w:szCs w:val="20"/>
        </w:rPr>
        <w:t xml:space="preserve"> należy doinstalować dodatek do przeglądarki Szafir SDK Web</w:t>
      </w:r>
    </w:p>
    <w:p w14:paraId="7B8B8F02" w14:textId="77777777" w:rsidR="00850F5B" w:rsidRPr="00850F5B" w:rsidRDefault="00850F5B" w:rsidP="005F7557">
      <w:pPr>
        <w:numPr>
          <w:ilvl w:val="0"/>
          <w:numId w:val="39"/>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 xml:space="preserve">oprogramowanie </w:t>
      </w:r>
      <w:proofErr w:type="spellStart"/>
      <w:r w:rsidRPr="00850F5B">
        <w:rPr>
          <w:rFonts w:ascii="Tahoma" w:eastAsia="Calibri" w:hAnsi="Tahoma" w:cs="Tahoma"/>
          <w:sz w:val="20"/>
          <w:szCs w:val="20"/>
        </w:rPr>
        <w:t>SzafirHost</w:t>
      </w:r>
      <w:proofErr w:type="spellEnd"/>
      <w:r w:rsidRPr="00850F5B">
        <w:rPr>
          <w:rFonts w:ascii="Tahoma" w:eastAsia="Calibri" w:hAnsi="Tahoma" w:cs="Tahoma"/>
          <w:sz w:val="20"/>
          <w:szCs w:val="20"/>
        </w:rPr>
        <w:t xml:space="preserve"> w systemie operacyjnym.</w:t>
      </w:r>
    </w:p>
    <w:p w14:paraId="33FA48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3BB1077"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5A737C25"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B6E8C42"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B077A44"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8EA8F0B" w14:textId="77777777"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w:t>
      </w:r>
      <w:proofErr w:type="spellStart"/>
      <w:r w:rsidRPr="00364EE9">
        <w:rPr>
          <w:rFonts w:ascii="Tahoma" w:eastAsia="Calibri" w:hAnsi="Tahoma" w:cs="Tahoma"/>
          <w:sz w:val="20"/>
          <w:szCs w:val="20"/>
        </w:rPr>
        <w:t>PAdES</w:t>
      </w:r>
      <w:proofErr w:type="spellEnd"/>
      <w:r w:rsidRPr="00364EE9">
        <w:rPr>
          <w:rFonts w:ascii="Tahoma" w:eastAsia="Calibri" w:hAnsi="Tahoma" w:cs="Tahoma"/>
          <w:sz w:val="20"/>
          <w:szCs w:val="20"/>
        </w:rPr>
        <w:t xml:space="preserve">, </w:t>
      </w:r>
      <w:proofErr w:type="spellStart"/>
      <w:r w:rsidRPr="00364EE9">
        <w:rPr>
          <w:rFonts w:ascii="Tahoma" w:eastAsia="Calibri" w:hAnsi="Tahoma" w:cs="Tahoma"/>
          <w:sz w:val="20"/>
          <w:szCs w:val="20"/>
        </w:rPr>
        <w:t>XAdES</w:t>
      </w:r>
      <w:proofErr w:type="spellEnd"/>
      <w:r w:rsidRPr="00364EE9">
        <w:rPr>
          <w:rFonts w:ascii="Tahoma" w:eastAsia="Calibri" w:hAnsi="Tahoma" w:cs="Tahoma"/>
          <w:sz w:val="20"/>
          <w:szCs w:val="20"/>
        </w:rPr>
        <w:t xml:space="preserve">) i jego typu (zewnętrzny, wewnętrzny) Wykonawca dołącza do platformy </w:t>
      </w:r>
      <w:proofErr w:type="spellStart"/>
      <w:r w:rsidRPr="00364EE9">
        <w:rPr>
          <w:rFonts w:ascii="Tahoma" w:eastAsia="Calibri" w:hAnsi="Tahoma" w:cs="Tahoma"/>
          <w:sz w:val="20"/>
          <w:szCs w:val="20"/>
        </w:rPr>
        <w:t>SmartPZP</w:t>
      </w:r>
      <w:proofErr w:type="spellEnd"/>
      <w:r w:rsidRPr="00364EE9">
        <w:rPr>
          <w:rFonts w:ascii="Tahoma" w:eastAsia="Calibri" w:hAnsi="Tahoma" w:cs="Tahoma"/>
          <w:sz w:val="20"/>
          <w:szCs w:val="20"/>
        </w:rPr>
        <w:t xml:space="preserve"> uprzednio podpisane dokumenty wraz z wygenerowanym plikiem podpisu (typ zewnętrzny) lub dokument z wszytym podpisem (typ wewnętrzny): </w:t>
      </w:r>
    </w:p>
    <w:p w14:paraId="097E7B15"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4447F30"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2D034DE" w14:textId="77777777"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14:paraId="68892015" w14:textId="77777777"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lastRenderedPageBreak/>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529E8D6E"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proofErr w:type="spellStart"/>
      <w:r w:rsidRPr="00375CD5">
        <w:rPr>
          <w:rFonts w:ascii="Tahoma" w:eastAsia="Times New Roman" w:hAnsi="Tahoma" w:cs="Tahoma"/>
          <w:sz w:val="20"/>
          <w:szCs w:val="20"/>
          <w:lang w:eastAsia="pl-PL"/>
        </w:rPr>
        <w:t>tel</w:t>
      </w:r>
      <w:proofErr w:type="spellEnd"/>
      <w:r w:rsidRPr="00375CD5">
        <w:rPr>
          <w:rFonts w:ascii="Tahoma" w:eastAsia="Times New Roman" w:hAnsi="Tahoma" w:cs="Tahoma"/>
          <w:sz w:val="20"/>
          <w:szCs w:val="20"/>
          <w:lang w:eastAsia="pl-PL"/>
        </w:rPr>
        <w:t xml:space="preserve">: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27BCA778" w:rsidR="00063647" w:rsidRPr="001F5825" w:rsidRDefault="00CC5192" w:rsidP="005F7557">
      <w:pPr>
        <w:pStyle w:val="Akapitzlist"/>
        <w:numPr>
          <w:ilvl w:val="0"/>
          <w:numId w:val="24"/>
        </w:numPr>
        <w:spacing w:after="0" w:line="240" w:lineRule="auto"/>
        <w:jc w:val="both"/>
        <w:rPr>
          <w:rFonts w:ascii="Tahoma" w:eastAsia="Times New Roman" w:hAnsi="Tahoma" w:cs="Tahoma"/>
          <w:b/>
          <w:bCs/>
          <w:sz w:val="20"/>
          <w:szCs w:val="20"/>
          <w:lang w:eastAsia="pl-PL"/>
        </w:rPr>
      </w:pPr>
      <w:r w:rsidRPr="00601716">
        <w:rPr>
          <w:rFonts w:ascii="Tahoma" w:eastAsia="Times New Roman" w:hAnsi="Tahoma" w:cs="Tahoma"/>
          <w:sz w:val="20"/>
          <w:szCs w:val="20"/>
          <w:lang w:eastAsia="pl-PL"/>
        </w:rPr>
        <w:t xml:space="preserve">Wykonawca jest   związany ofertą </w:t>
      </w:r>
      <w:r w:rsidR="00063647" w:rsidRPr="00601716">
        <w:rPr>
          <w:rFonts w:ascii="Tahoma" w:eastAsia="Times New Roman" w:hAnsi="Tahoma" w:cs="Tahoma"/>
          <w:sz w:val="20"/>
          <w:szCs w:val="20"/>
          <w:lang w:eastAsia="pl-PL"/>
        </w:rPr>
        <w:t xml:space="preserve">do dnia </w:t>
      </w:r>
      <w:r w:rsidR="001F5825" w:rsidRPr="001F5825">
        <w:rPr>
          <w:rFonts w:ascii="Tahoma" w:eastAsia="Times New Roman" w:hAnsi="Tahoma" w:cs="Tahoma"/>
          <w:b/>
          <w:bCs/>
          <w:sz w:val="20"/>
          <w:szCs w:val="20"/>
          <w:lang w:eastAsia="pl-PL"/>
        </w:rPr>
        <w:t>14.11.2021</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 xml:space="preserve">Ofertę oraz oświadczenie , o którym mowa w art.125 ust.1 ustawy </w:t>
      </w:r>
      <w:proofErr w:type="spellStart"/>
      <w:r w:rsidRPr="00601716">
        <w:rPr>
          <w:rFonts w:ascii="Tahoma" w:eastAsia="Times New Roman" w:hAnsi="Tahoma" w:cs="Tahoma"/>
          <w:color w:val="000000"/>
          <w:sz w:val="20"/>
          <w:szCs w:val="24"/>
          <w:lang w:eastAsia="pl-PL"/>
        </w:rPr>
        <w:t>Pzp</w:t>
      </w:r>
      <w:proofErr w:type="spellEnd"/>
      <w:r w:rsidRPr="00601716">
        <w:rPr>
          <w:rFonts w:ascii="Tahoma" w:eastAsia="Times New Roman" w:hAnsi="Tahoma" w:cs="Tahoma"/>
          <w:color w:val="000000"/>
          <w:sz w:val="20"/>
          <w:szCs w:val="24"/>
          <w:lang w:eastAsia="pl-PL"/>
        </w:rPr>
        <w:t xml:space="preserve">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59C125A4"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(odpowiednio do oferowanej/</w:t>
      </w:r>
      <w:proofErr w:type="spellStart"/>
      <w:r w:rsidRPr="00CC5192">
        <w:rPr>
          <w:rFonts w:ascii="Tahoma" w:eastAsia="Times New Roman" w:hAnsi="Tahoma" w:cs="Tahoma"/>
          <w:sz w:val="20"/>
          <w:szCs w:val="24"/>
          <w:lang w:eastAsia="pl-PL"/>
        </w:rPr>
        <w:t>nych</w:t>
      </w:r>
      <w:proofErr w:type="spellEnd"/>
      <w:r w:rsidRPr="00CC5192">
        <w:rPr>
          <w:rFonts w:ascii="Tahoma" w:eastAsia="Times New Roman" w:hAnsi="Tahoma" w:cs="Tahoma"/>
          <w:sz w:val="20"/>
          <w:szCs w:val="24"/>
          <w:lang w:eastAsia="pl-PL"/>
        </w:rPr>
        <w:t xml:space="preserve"> części) stanowiących </w:t>
      </w:r>
      <w:r w:rsidRPr="00CC5192">
        <w:rPr>
          <w:rFonts w:ascii="Tahoma" w:eastAsia="Times New Roman" w:hAnsi="Tahoma" w:cs="Tahoma"/>
          <w:sz w:val="20"/>
          <w:szCs w:val="24"/>
          <w:u w:val="single"/>
          <w:lang w:eastAsia="pl-PL"/>
        </w:rPr>
        <w:t>załącznik  nr od 4.1 do nr 4.</w:t>
      </w:r>
      <w:r w:rsidR="00972321">
        <w:rPr>
          <w:rFonts w:ascii="Tahoma" w:eastAsia="Times New Roman" w:hAnsi="Tahoma" w:cs="Tahoma"/>
          <w:sz w:val="20"/>
          <w:szCs w:val="24"/>
          <w:u w:val="single"/>
          <w:lang w:eastAsia="pl-PL"/>
        </w:rPr>
        <w:t>5</w:t>
      </w:r>
      <w:r w:rsidR="002D3302">
        <w:rPr>
          <w:rFonts w:ascii="Tahoma" w:eastAsia="Times New Roman" w:hAnsi="Tahoma" w:cs="Tahoma"/>
          <w:sz w:val="20"/>
          <w:szCs w:val="24"/>
          <w:u w:val="single"/>
          <w:lang w:eastAsia="pl-PL"/>
        </w:rPr>
        <w:t>8</w:t>
      </w:r>
    </w:p>
    <w:p w14:paraId="5A46D66A" w14:textId="77777777"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w formie jednolitego dokumentu (JEDZ)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27895654" w14:textId="77777777" w:rsidR="000F41DE" w:rsidRPr="00375CD5" w:rsidRDefault="000F41DE" w:rsidP="00375CD5">
      <w:pPr>
        <w:pStyle w:val="Akapitzlist"/>
        <w:spacing w:after="0" w:line="240" w:lineRule="auto"/>
        <w:ind w:left="794"/>
        <w:jc w:val="both"/>
        <w:rPr>
          <w:rFonts w:ascii="Tahoma" w:hAnsi="Tahoma" w:cs="Tahoma"/>
          <w:sz w:val="20"/>
          <w:szCs w:val="20"/>
        </w:rPr>
      </w:pPr>
    </w:p>
    <w:p w14:paraId="5AC1A909" w14:textId="77777777" w:rsidR="00C41F55" w:rsidRDefault="00C41F55" w:rsidP="004F25C5">
      <w:pPr>
        <w:spacing w:after="0" w:line="240" w:lineRule="auto"/>
        <w:ind w:left="938" w:hanging="578"/>
        <w:jc w:val="center"/>
        <w:rPr>
          <w:rFonts w:ascii="Tahoma" w:eastAsia="Times New Roman" w:hAnsi="Tahoma" w:cs="Tahoma"/>
          <w:b/>
          <w:sz w:val="20"/>
          <w:szCs w:val="20"/>
          <w:lang w:eastAsia="pl-PL"/>
        </w:rPr>
      </w:pPr>
    </w:p>
    <w:p w14:paraId="527E93E9" w14:textId="77777777"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77777777"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.4)</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77777777"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Zamawiający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 xml:space="preserve">”. </w:t>
      </w:r>
    </w:p>
    <w:p w14:paraId="2732A4E5"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sidR="00861370">
        <w:rPr>
          <w:rFonts w:ascii="Tahoma" w:eastAsia="Cambria" w:hAnsi="Tahoma" w:cs="Tahoma"/>
          <w:sz w:val="20"/>
          <w:szCs w:val="20"/>
        </w:rPr>
        <w:t xml:space="preserve">   </w:t>
      </w:r>
      <w:r w:rsidRPr="0022035D">
        <w:rPr>
          <w:rFonts w:ascii="Tahoma" w:eastAsia="Cambria" w:hAnsi="Tahoma" w:cs="Tahoma"/>
          <w:color w:val="0F6FC6" w:themeColor="accent1"/>
          <w:sz w:val="20"/>
          <w:szCs w:val="20"/>
          <w:u w:val="single"/>
        </w:rPr>
        <w:t>https://ec.europa.eu/tools/espd?lang=pl</w:t>
      </w:r>
    </w:p>
    <w:p w14:paraId="5CECB42A" w14:textId="77777777" w:rsidR="00464E24" w:rsidRPr="00464E24" w:rsidRDefault="0022035D" w:rsidP="00464E24">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464E24" w:rsidRPr="00464E24">
        <w:rPr>
          <w:rFonts w:ascii="Tahoma" w:eastAsia="Calibri" w:hAnsi="Tahoma" w:cs="Tahoma"/>
          <w:color w:val="548DD4"/>
          <w:sz w:val="20"/>
          <w:szCs w:val="20"/>
          <w:u w:val="single"/>
        </w:rPr>
        <w:t>https://www.uzp.gov.pl/baza-wiedzy/jednolity-europejski-dokument-zamowienia</w:t>
      </w:r>
      <w:r w:rsidR="004013D1">
        <w:rPr>
          <w:rFonts w:ascii="Tahoma" w:eastAsia="Calibri" w:hAnsi="Tahoma" w:cs="Tahoma"/>
          <w:color w:val="548DD4"/>
          <w:sz w:val="20"/>
          <w:szCs w:val="20"/>
          <w:u w:val="single"/>
        </w:rPr>
        <w:t xml:space="preserve">        </w:t>
      </w:r>
      <w:hyperlink r:id="rId18" w:history="1">
        <w:r w:rsidR="004013D1" w:rsidRPr="001132C5">
          <w:rPr>
            <w:rStyle w:val="Hipercze"/>
            <w:rFonts w:ascii="Tahoma" w:eastAsia="Calibri" w:hAnsi="Tahoma" w:cs="Tahoma"/>
            <w:i/>
            <w:color w:val="0F6FC6" w:themeColor="accent1"/>
            <w:sz w:val="20"/>
            <w:szCs w:val="20"/>
          </w:rPr>
          <w:t>https://espd.uzp.gov.pl/filter?lang=pl</w:t>
        </w:r>
      </w:hyperlink>
    </w:p>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Następnie wybrać ikonkę „przeglądaj” i zaimportować ściągnięty uprzednio plik „JEDZ w formacie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lastRenderedPageBreak/>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Zamawiający dopuszcza, aby Wykonawca użył do wypełnienia JEDZ pliku „JEDZ w formacie pdf (podgląd wersji </w:t>
      </w:r>
      <w:proofErr w:type="spellStart"/>
      <w:r w:rsidRPr="0022035D">
        <w:rPr>
          <w:rFonts w:ascii="Tahoma" w:eastAsia="Cambria" w:hAnsi="Tahoma" w:cs="Tahoma"/>
          <w:sz w:val="20"/>
          <w:szCs w:val="20"/>
        </w:rPr>
        <w:t>xml</w:t>
      </w:r>
      <w:proofErr w:type="spellEnd"/>
      <w:r w:rsidRPr="0022035D">
        <w:rPr>
          <w:rFonts w:ascii="Tahoma" w:eastAsia="Cambria" w:hAnsi="Tahoma" w:cs="Tahoma"/>
          <w:sz w:val="20"/>
          <w:szCs w:val="20"/>
        </w:rPr>
        <w:t>)”.</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 xml:space="preserve">Wykonawca nie może zastrzec informacji , o których mowa w art.222 ust.5 ustawy </w:t>
      </w:r>
      <w:proofErr w:type="spellStart"/>
      <w:r w:rsidR="00964495">
        <w:rPr>
          <w:rFonts w:ascii="Tahoma" w:hAnsi="Tahoma" w:cs="Tahoma"/>
          <w:bCs/>
          <w:sz w:val="20"/>
          <w:szCs w:val="20"/>
        </w:rPr>
        <w:t>Pzp</w:t>
      </w:r>
      <w:proofErr w:type="spellEnd"/>
      <w:r w:rsidR="00964495">
        <w:rPr>
          <w:rFonts w:ascii="Tahoma" w:hAnsi="Tahoma" w:cs="Tahoma"/>
          <w:bCs/>
          <w:sz w:val="20"/>
          <w:szCs w:val="20"/>
        </w:rPr>
        <w:t>.</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2DC26E7A"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A7133E">
        <w:rPr>
          <w:rFonts w:ascii="Tahoma" w:eastAsia="Times New Roman" w:hAnsi="Tahoma" w:cs="Tahoma"/>
          <w:sz w:val="20"/>
          <w:szCs w:val="20"/>
          <w:lang w:eastAsia="ar-SA"/>
        </w:rPr>
        <w:t>checkbox</w:t>
      </w:r>
      <w:proofErr w:type="spellEnd"/>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A7133E">
        <w:rPr>
          <w:rFonts w:ascii="Tahoma" w:eastAsia="Times New Roman" w:hAnsi="Tahoma" w:cs="Tahoma"/>
          <w:sz w:val="20"/>
          <w:szCs w:val="24"/>
          <w:lang w:eastAsia="pl-PL"/>
        </w:rPr>
        <w:t>checkboxa</w:t>
      </w:r>
      <w:proofErr w:type="spellEnd"/>
      <w:r w:rsidRPr="00A7133E">
        <w:rPr>
          <w:rFonts w:ascii="Tahoma" w:eastAsia="Times New Roman" w:hAnsi="Tahoma" w:cs="Tahoma"/>
          <w:sz w:val="20"/>
          <w:szCs w:val="24"/>
          <w:lang w:eastAsia="pl-PL"/>
        </w:rPr>
        <w:t xml:space="preserve">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w:t>
      </w:r>
      <w:proofErr w:type="spellStart"/>
      <w:r w:rsidRPr="002F1D6A">
        <w:rPr>
          <w:rFonts w:ascii="Tahoma" w:eastAsia="Times New Roman" w:hAnsi="Tahoma" w:cs="Tahoma"/>
          <w:sz w:val="20"/>
          <w:szCs w:val="24"/>
          <w:lang w:eastAsia="pl-PL"/>
        </w:rPr>
        <w:t>checkboxem</w:t>
      </w:r>
      <w:proofErr w:type="spellEnd"/>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17150B46"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77777777"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VII.5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5F7557">
      <w:pPr>
        <w:pStyle w:val="Akapitzlist"/>
        <w:numPr>
          <w:ilvl w:val="0"/>
          <w:numId w:val="33"/>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75CA9682"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5F7557">
      <w:pPr>
        <w:pStyle w:val="Akapitzlist"/>
        <w:numPr>
          <w:ilvl w:val="0"/>
          <w:numId w:val="40"/>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lastRenderedPageBreak/>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5F7557">
      <w:pPr>
        <w:pStyle w:val="Akapitzlist"/>
        <w:numPr>
          <w:ilvl w:val="0"/>
          <w:numId w:val="40"/>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1A14FCC4" w14:textId="77777777" w:rsidR="00D8392B" w:rsidRDefault="00D8392B" w:rsidP="00CC5192">
      <w:pPr>
        <w:spacing w:after="0" w:line="240" w:lineRule="auto"/>
        <w:rPr>
          <w:rFonts w:ascii="Tahoma" w:eastAsia="Times New Roman" w:hAnsi="Tahoma" w:cs="Tahoma"/>
          <w:b/>
          <w:sz w:val="20"/>
          <w:szCs w:val="24"/>
          <w:lang w:eastAsia="pl-PL"/>
        </w:rPr>
      </w:pPr>
    </w:p>
    <w:p w14:paraId="3231B768" w14:textId="77777777"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6F71F103" w:rsidR="00FF3EA6" w:rsidRPr="00C322BE"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1F5825">
        <w:rPr>
          <w:rFonts w:ascii="Tahoma" w:eastAsia="Times New Roman" w:hAnsi="Tahoma" w:cs="Tahoma"/>
          <w:b/>
          <w:bCs/>
          <w:sz w:val="20"/>
          <w:szCs w:val="20"/>
          <w:lang w:eastAsia="pl-PL"/>
        </w:rPr>
        <w:t>17.08.</w:t>
      </w:r>
      <w:r w:rsidR="00C322BE">
        <w:rPr>
          <w:rFonts w:ascii="Tahoma" w:eastAsia="Times New Roman" w:hAnsi="Tahoma" w:cs="Tahoma"/>
          <w:b/>
          <w:bCs/>
          <w:sz w:val="20"/>
          <w:szCs w:val="20"/>
          <w:lang w:eastAsia="pl-PL"/>
        </w:rPr>
        <w:t>2021r.</w:t>
      </w:r>
      <w:r w:rsidRPr="00C322BE">
        <w:rPr>
          <w:rFonts w:ascii="Tahoma" w:eastAsia="Times New Roman" w:hAnsi="Tahoma" w:cs="Tahoma"/>
          <w:b/>
          <w:bCs/>
          <w:sz w:val="20"/>
          <w:szCs w:val="20"/>
          <w:lang w:eastAsia="pl-PL"/>
        </w:rPr>
        <w:t xml:space="preserve"> </w:t>
      </w:r>
      <w:r w:rsidRPr="00C322BE">
        <w:rPr>
          <w:rFonts w:ascii="Tahoma" w:eastAsia="Times New Roman" w:hAnsi="Tahoma" w:cs="Tahoma"/>
          <w:sz w:val="20"/>
          <w:szCs w:val="20"/>
          <w:lang w:eastAsia="pl-PL"/>
        </w:rPr>
        <w:t>o godz.10.00.</w:t>
      </w:r>
    </w:p>
    <w:p w14:paraId="51871969" w14:textId="77777777"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9"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46E6A7E9" w14:textId="77777777" w:rsidR="001220E8" w:rsidRPr="00792C1F"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792C1F">
        <w:rPr>
          <w:rFonts w:ascii="Tahoma" w:eastAsia="Times New Roman" w:hAnsi="Tahoma" w:cs="Tahoma"/>
          <w:sz w:val="20"/>
          <w:szCs w:val="20"/>
          <w:lang w:val="x-none" w:eastAsia="x-none"/>
        </w:rPr>
        <w:t xml:space="preserve">Wykonawca celem złożenia oferty rejestruje się na </w:t>
      </w:r>
      <w:r w:rsidRPr="00792C1F">
        <w:rPr>
          <w:rFonts w:ascii="Tahoma" w:eastAsia="Times New Roman" w:hAnsi="Tahoma" w:cs="Tahoma"/>
          <w:sz w:val="20"/>
          <w:szCs w:val="20"/>
          <w:lang w:eastAsia="x-none"/>
        </w:rPr>
        <w:t>P</w:t>
      </w:r>
      <w:proofErr w:type="spellStart"/>
      <w:r w:rsidRPr="00792C1F">
        <w:rPr>
          <w:rFonts w:ascii="Tahoma" w:eastAsia="Times New Roman" w:hAnsi="Tahoma" w:cs="Tahoma"/>
          <w:sz w:val="20"/>
          <w:szCs w:val="20"/>
          <w:lang w:val="x-none" w:eastAsia="x-none"/>
        </w:rPr>
        <w:t>latformie</w:t>
      </w:r>
      <w:proofErr w:type="spellEnd"/>
      <w:r w:rsidRPr="00792C1F">
        <w:rPr>
          <w:rFonts w:ascii="Tahoma" w:eastAsia="Times New Roman" w:hAnsi="Tahoma" w:cs="Tahoma"/>
          <w:sz w:val="20"/>
          <w:szCs w:val="20"/>
          <w:lang w:val="x-none" w:eastAsia="x-none"/>
        </w:rPr>
        <w:t xml:space="preserve"> pod adresem:</w:t>
      </w:r>
      <w:r w:rsidRPr="00792C1F">
        <w:rPr>
          <w:rFonts w:ascii="Tahoma" w:eastAsia="Times New Roman" w:hAnsi="Tahoma" w:cs="Tahoma"/>
          <w:sz w:val="20"/>
          <w:szCs w:val="20"/>
          <w:lang w:eastAsia="x-none"/>
        </w:rPr>
        <w:t xml:space="preserve"> </w:t>
      </w:r>
      <w:bookmarkStart w:id="0" w:name="_Hlk535835948"/>
      <w:r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Pr="00792C1F">
        <w:rPr>
          <w:rFonts w:ascii="Tahoma" w:eastAsia="Calibri" w:hAnsi="Tahoma" w:cs="Tahoma"/>
          <w:sz w:val="20"/>
          <w:szCs w:val="20"/>
          <w:u w:val="single"/>
        </w:rPr>
        <w:fldChar w:fldCharType="end"/>
      </w:r>
      <w:bookmarkEnd w:id="0"/>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lang w:val="x-none" w:eastAsia="x-none"/>
        </w:rPr>
        <w:t>klikając przycisk „Załóż konto”.  Do założenia konta wymagany jest certyfikat kwalifikowany.</w:t>
      </w:r>
      <w:r w:rsidRPr="00792C1F">
        <w:rPr>
          <w:rFonts w:ascii="Tahoma" w:eastAsia="Times New Roman" w:hAnsi="Tahoma" w:cs="Tahoma"/>
          <w:sz w:val="20"/>
          <w:szCs w:val="20"/>
          <w:lang w:eastAsia="x-none"/>
        </w:rPr>
        <w:t xml:space="preserve"> </w:t>
      </w:r>
    </w:p>
    <w:p w14:paraId="19C47C86"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 xml:space="preserve">Szczegółowe informacje dot. sposobu wykonania tych czynności znajdują się w „Instrukcja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dostępnej na stronie Platformy pod adresem</w:t>
      </w:r>
      <w:r w:rsidRPr="00CC2230">
        <w:rPr>
          <w:rFonts w:ascii="Tahoma" w:eastAsia="Times New Roman" w:hAnsi="Tahoma" w:cs="Tahoma"/>
          <w:sz w:val="20"/>
          <w:szCs w:val="20"/>
          <w:lang w:eastAsia="x-none"/>
        </w:rPr>
        <w:t xml:space="preserve"> </w:t>
      </w:r>
      <w:hyperlink r:id="rId20"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1E9E338"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4BE9A36" w14:textId="77777777"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F2ECC4E" w14:textId="77777777"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B678F">
        <w:rPr>
          <w:rFonts w:ascii="Tahoma" w:eastAsia="Calibri" w:hAnsi="Tahoma" w:cs="Tahoma"/>
          <w:color w:val="000000"/>
          <w:sz w:val="20"/>
          <w:szCs w:val="20"/>
          <w:lang w:eastAsia="pl-PL"/>
        </w:rPr>
        <w:t>chceckbox</w:t>
      </w:r>
      <w:proofErr w:type="spellEnd"/>
      <w:r w:rsidRPr="00DB678F">
        <w:rPr>
          <w:rFonts w:ascii="Tahoma" w:eastAsia="Calibri" w:hAnsi="Tahoma" w:cs="Tahoma"/>
          <w:color w:val="000000"/>
          <w:sz w:val="20"/>
          <w:szCs w:val="20"/>
          <w:lang w:eastAsia="pl-PL"/>
        </w:rPr>
        <w:t xml:space="preserve">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B678F">
        <w:rPr>
          <w:rFonts w:ascii="Tahoma" w:eastAsia="Calibri" w:hAnsi="Tahoma" w:cs="Tahoma"/>
          <w:color w:val="000000"/>
          <w:sz w:val="20"/>
          <w:szCs w:val="20"/>
          <w:lang w:eastAsia="pl-PL"/>
        </w:rPr>
        <w:t>checkboxów</w:t>
      </w:r>
      <w:proofErr w:type="spellEnd"/>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1609924"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71DFB485"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1"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CC2230">
        <w:rPr>
          <w:rFonts w:ascii="Tahoma" w:eastAsia="Times New Roman" w:hAnsi="Tahoma" w:cs="Tahoma"/>
          <w:sz w:val="20"/>
          <w:szCs w:val="20"/>
          <w:lang w:val="x-none" w:eastAsia="x-none"/>
        </w:rPr>
        <w:t>SmartPZP</w:t>
      </w:r>
      <w:proofErr w:type="spellEnd"/>
      <w:r w:rsidRPr="00CC2230">
        <w:rPr>
          <w:rFonts w:ascii="Tahoma" w:eastAsia="Times New Roman" w:hAnsi="Tahoma" w:cs="Tahoma"/>
          <w:sz w:val="20"/>
          <w:szCs w:val="20"/>
          <w:lang w:val="x-none" w:eastAsia="x-none"/>
        </w:rPr>
        <w:t xml:space="preserve">”, dostępnej na stronie Platformy pod adresem </w:t>
      </w:r>
      <w:hyperlink r:id="rId22"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E1D463C" w14:textId="77777777"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proofErr w:type="spellStart"/>
      <w:r w:rsidRPr="00CC2230">
        <w:rPr>
          <w:rFonts w:ascii="Tahoma" w:eastAsia="Times New Roman" w:hAnsi="Tahoma" w:cs="Tahoma"/>
          <w:sz w:val="20"/>
          <w:szCs w:val="20"/>
          <w:lang w:eastAsia="x-none"/>
        </w:rPr>
        <w:t>Smartpzp</w:t>
      </w:r>
      <w:proofErr w:type="spellEnd"/>
      <w:r w:rsidRPr="00CC2230">
        <w:rPr>
          <w:rFonts w:ascii="Tahoma" w:eastAsia="Times New Roman" w:hAnsi="Tahoma" w:cs="Tahoma"/>
          <w:sz w:val="20"/>
          <w:szCs w:val="20"/>
          <w:lang w:eastAsia="x-none"/>
        </w:rPr>
        <w:t xml:space="preserve"> w sposób umożliwiający ich identyfikację : np. formularz ofertowy , formularz cenowy ,JEDZ itp.</w:t>
      </w:r>
    </w:p>
    <w:p w14:paraId="341C2AD0" w14:textId="77777777"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44590EE7"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 dniu  </w:t>
      </w:r>
      <w:r w:rsidR="001F5825">
        <w:rPr>
          <w:rFonts w:ascii="Tahoma" w:eastAsia="Times New Roman" w:hAnsi="Tahoma" w:cs="Tahoma"/>
          <w:b/>
          <w:sz w:val="20"/>
          <w:szCs w:val="20"/>
          <w:lang w:eastAsia="pl-PL"/>
        </w:rPr>
        <w:t>17.08.</w:t>
      </w:r>
      <w:r w:rsidR="00C322BE">
        <w:rPr>
          <w:rFonts w:ascii="Tahoma" w:eastAsia="Times New Roman" w:hAnsi="Tahoma" w:cs="Tahoma"/>
          <w:b/>
          <w:sz w:val="20"/>
          <w:szCs w:val="20"/>
          <w:lang w:eastAsia="pl-PL"/>
        </w:rPr>
        <w:t>2021</w:t>
      </w:r>
      <w:r w:rsidR="00FF3EA6" w:rsidRPr="00FF3EA6">
        <w:rPr>
          <w:rFonts w:ascii="Tahoma" w:eastAsia="Times New Roman" w:hAnsi="Tahoma" w:cs="Tahoma"/>
          <w:b/>
          <w:sz w:val="20"/>
          <w:szCs w:val="20"/>
          <w:lang w:eastAsia="pl-PL"/>
        </w:rPr>
        <w:t>.</w:t>
      </w:r>
      <w:r w:rsidR="00AF237F" w:rsidRPr="00FF3EA6">
        <w:rPr>
          <w:rFonts w:ascii="Tahoma" w:eastAsia="Times New Roman" w:hAnsi="Tahoma" w:cs="Tahoma"/>
          <w:b/>
          <w:sz w:val="20"/>
          <w:szCs w:val="20"/>
          <w:lang w:eastAsia="pl-PL"/>
        </w:rPr>
        <w:t>r</w:t>
      </w:r>
      <w:r w:rsidR="00AF237F" w:rsidRPr="00FF3EA6">
        <w:rPr>
          <w:rFonts w:ascii="Tahoma" w:eastAsia="Times New Roman" w:hAnsi="Tahoma" w:cs="Tahoma"/>
          <w:sz w:val="20"/>
          <w:szCs w:val="20"/>
          <w:lang w:eastAsia="pl-PL"/>
        </w:rPr>
        <w:t>.</w:t>
      </w:r>
      <w:r w:rsidRPr="00FF3EA6">
        <w:rPr>
          <w:rFonts w:ascii="Tahoma" w:eastAsia="Times New Roman" w:hAnsi="Tahoma" w:cs="Tahoma"/>
          <w:sz w:val="20"/>
          <w:szCs w:val="20"/>
          <w:lang w:eastAsia="pl-PL"/>
        </w:rPr>
        <w:t>o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3" w:history="1">
        <w:proofErr w:type="spellStart"/>
        <w:r w:rsidR="00584563" w:rsidRPr="00FF3EA6">
          <w:rPr>
            <w:rFonts w:ascii="Tahoma" w:eastAsia="Calibri" w:hAnsi="Tahoma" w:cs="Tahoma"/>
            <w:sz w:val="20"/>
            <w:szCs w:val="20"/>
            <w:u w:val="single"/>
          </w:rPr>
          <w:t>Smartpzp</w:t>
        </w:r>
        <w:proofErr w:type="spellEnd"/>
      </w:hyperlink>
    </w:p>
    <w:p w14:paraId="0C957C00"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6F55BC50"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lastRenderedPageBreak/>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F940EE">
      <w:pPr>
        <w:pStyle w:val="Akapitzlist"/>
        <w:numPr>
          <w:ilvl w:val="0"/>
          <w:numId w:val="55"/>
        </w:numPr>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555C3768" w14:textId="0B4620E0" w:rsidR="00CC5192" w:rsidRPr="00B56E27" w:rsidRDefault="00CC5192" w:rsidP="00F940EE">
      <w:pPr>
        <w:pStyle w:val="Akapitzlist"/>
        <w:numPr>
          <w:ilvl w:val="0"/>
          <w:numId w:val="55"/>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 ceny netto i brutto oraz należny podatek VAT należy podać z dokładnością do dwóch miejsc po przecinku.</w:t>
      </w:r>
      <w:r w:rsidR="00AA6777" w:rsidRPr="00B56E27">
        <w:rPr>
          <w:rFonts w:ascii="Tahoma" w:eastAsia="Times New Roman" w:hAnsi="Tahoma" w:cs="Tahoma"/>
          <w:sz w:val="20"/>
          <w:szCs w:val="24"/>
          <w:lang w:eastAsia="pl-PL"/>
        </w:rPr>
        <w:t xml:space="preserve"> Zamawiający wyraża zgodę na podanie </w:t>
      </w:r>
      <w:r w:rsidR="00AA6777" w:rsidRPr="000F76A8">
        <w:rPr>
          <w:rFonts w:ascii="Tahoma" w:eastAsia="Times New Roman" w:hAnsi="Tahoma" w:cs="Tahoma"/>
          <w:sz w:val="20"/>
          <w:szCs w:val="24"/>
          <w:u w:val="single"/>
          <w:lang w:eastAsia="pl-PL"/>
        </w:rPr>
        <w:t>ceny jednostkowej</w:t>
      </w:r>
      <w:r w:rsidR="00AA6777" w:rsidRPr="00B56E27">
        <w:rPr>
          <w:rFonts w:ascii="Tahoma" w:eastAsia="Times New Roman" w:hAnsi="Tahoma" w:cs="Tahoma"/>
          <w:sz w:val="20"/>
          <w:szCs w:val="24"/>
          <w:lang w:eastAsia="pl-PL"/>
        </w:rPr>
        <w:t xml:space="preserve"> za miligram </w:t>
      </w:r>
      <w:r w:rsidR="000F76A8">
        <w:rPr>
          <w:rFonts w:ascii="Tahoma" w:eastAsia="Times New Roman" w:hAnsi="Tahoma" w:cs="Tahoma"/>
          <w:sz w:val="20"/>
          <w:szCs w:val="24"/>
          <w:lang w:eastAsia="pl-PL"/>
        </w:rPr>
        <w:t xml:space="preserve"> i gram </w:t>
      </w:r>
      <w:r w:rsidR="009B4164" w:rsidRPr="00B56E27">
        <w:rPr>
          <w:rFonts w:ascii="Tahoma" w:eastAsia="Times New Roman" w:hAnsi="Tahoma" w:cs="Tahoma"/>
          <w:sz w:val="20"/>
          <w:szCs w:val="24"/>
          <w:lang w:eastAsia="pl-PL"/>
        </w:rPr>
        <w:t>do czterech miejsc po przecinku .</w:t>
      </w:r>
    </w:p>
    <w:p w14:paraId="4DC66B12" w14:textId="312E084E" w:rsidR="00CC5192" w:rsidRPr="00B56E27" w:rsidRDefault="00CC5192" w:rsidP="00F940EE">
      <w:pPr>
        <w:pStyle w:val="Akapitzlist"/>
        <w:numPr>
          <w:ilvl w:val="0"/>
          <w:numId w:val="55"/>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972321" w:rsidRPr="00B56E27">
        <w:rPr>
          <w:rFonts w:ascii="Tahoma" w:eastAsia="Times New Roman" w:hAnsi="Tahoma" w:cs="Tahoma"/>
          <w:sz w:val="20"/>
          <w:szCs w:val="24"/>
          <w:lang w:eastAsia="pl-PL"/>
        </w:rPr>
        <w:t>5</w:t>
      </w:r>
      <w:r w:rsidR="002D3302" w:rsidRPr="00B56E27">
        <w:rPr>
          <w:rFonts w:ascii="Tahoma" w:eastAsia="Times New Roman" w:hAnsi="Tahoma" w:cs="Tahoma"/>
          <w:sz w:val="20"/>
          <w:szCs w:val="24"/>
          <w:lang w:eastAsia="pl-PL"/>
        </w:rPr>
        <w:t>8</w:t>
      </w:r>
      <w:r w:rsidR="00DC04F0" w:rsidRPr="00B56E27">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15AB93D2" w:rsidR="00CC5192" w:rsidRPr="00B56E27" w:rsidRDefault="00CC5192" w:rsidP="00F940EE">
      <w:pPr>
        <w:pStyle w:val="Akapitzlist"/>
        <w:numPr>
          <w:ilvl w:val="0"/>
          <w:numId w:val="55"/>
        </w:numPr>
        <w:autoSpaceDE w:val="0"/>
        <w:autoSpaceDN w:val="0"/>
        <w:adjustRightInd w:val="0"/>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w formularzach asortymentowo - cenowych  należy określić według wskazań w opisie ceny jednostkowe</w:t>
      </w:r>
      <w:r w:rsidR="00793B39" w:rsidRPr="00B56E27">
        <w:rPr>
          <w:rFonts w:ascii="Tahoma" w:eastAsia="Times New Roman" w:hAnsi="Tahoma" w:cs="Tahoma"/>
          <w:sz w:val="20"/>
          <w:szCs w:val="24"/>
          <w:lang w:eastAsia="pl-PL"/>
        </w:rPr>
        <w:t>j tj</w:t>
      </w:r>
      <w:r w:rsidR="005E0E12" w:rsidRPr="00B56E27">
        <w:rPr>
          <w:rFonts w:ascii="Tahoma" w:eastAsia="Times New Roman" w:hAnsi="Tahoma" w:cs="Tahoma"/>
          <w:sz w:val="20"/>
          <w:szCs w:val="24"/>
          <w:lang w:eastAsia="pl-PL"/>
        </w:rPr>
        <w:t>. za sztukę , za opakowanie</w:t>
      </w:r>
      <w:r w:rsidR="008E70A3" w:rsidRPr="00B56E27">
        <w:rPr>
          <w:rFonts w:ascii="Tahoma" w:eastAsia="Times New Roman" w:hAnsi="Tahoma" w:cs="Tahoma"/>
          <w:sz w:val="20"/>
          <w:szCs w:val="24"/>
          <w:lang w:eastAsia="pl-PL"/>
        </w:rPr>
        <w:t>,</w:t>
      </w:r>
      <w:r w:rsidR="0001176C" w:rsidRPr="00B56E27">
        <w:rPr>
          <w:rFonts w:ascii="Tahoma" w:eastAsia="Times New Roman" w:hAnsi="Tahoma" w:cs="Tahoma"/>
          <w:sz w:val="20"/>
          <w:szCs w:val="24"/>
          <w:lang w:eastAsia="pl-PL"/>
        </w:rPr>
        <w:t xml:space="preserve"> </w:t>
      </w:r>
      <w:r w:rsidR="00FD31C8" w:rsidRPr="00B56E27">
        <w:rPr>
          <w:rFonts w:ascii="Tahoma" w:eastAsia="Times New Roman" w:hAnsi="Tahoma" w:cs="Tahoma"/>
          <w:sz w:val="20"/>
          <w:szCs w:val="24"/>
          <w:lang w:eastAsia="pl-PL"/>
        </w:rPr>
        <w:t>za miligram</w:t>
      </w:r>
      <w:r w:rsidR="008E70A3" w:rsidRPr="00B56E27">
        <w:rPr>
          <w:rFonts w:ascii="Tahoma" w:eastAsia="Times New Roman" w:hAnsi="Tahoma" w:cs="Tahoma"/>
          <w:sz w:val="20"/>
          <w:szCs w:val="24"/>
          <w:lang w:eastAsia="pl-PL"/>
        </w:rPr>
        <w:t xml:space="preserve"> </w:t>
      </w:r>
      <w:r w:rsidR="00B56E27" w:rsidRPr="00B56E27">
        <w:rPr>
          <w:rFonts w:ascii="Tahoma" w:eastAsia="Times New Roman" w:hAnsi="Tahoma" w:cs="Tahoma"/>
          <w:sz w:val="20"/>
          <w:szCs w:val="24"/>
          <w:lang w:eastAsia="pl-PL"/>
        </w:rPr>
        <w:t>, za zestaw</w:t>
      </w:r>
      <w:r w:rsidR="00EE44AD">
        <w:rPr>
          <w:rFonts w:ascii="Tahoma" w:eastAsia="Times New Roman" w:hAnsi="Tahoma" w:cs="Tahoma"/>
          <w:sz w:val="20"/>
          <w:szCs w:val="24"/>
          <w:lang w:eastAsia="pl-PL"/>
        </w:rPr>
        <w:t xml:space="preserve">, za gram </w:t>
      </w:r>
    </w:p>
    <w:p w14:paraId="209D220F" w14:textId="4E7070DC" w:rsidR="001355C4" w:rsidRPr="00B56E27" w:rsidRDefault="001355C4" w:rsidP="00F940EE">
      <w:pPr>
        <w:pStyle w:val="Akapitzlist"/>
        <w:numPr>
          <w:ilvl w:val="0"/>
          <w:numId w:val="55"/>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z dnia 11 marca 2004 r.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F940EE">
      <w:pPr>
        <w:pStyle w:val="Akapitzlist"/>
        <w:numPr>
          <w:ilvl w:val="0"/>
          <w:numId w:val="55"/>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77777777"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7AFDDD50" w14:textId="77777777" w:rsidR="00972321" w:rsidRDefault="00972321" w:rsidP="00CC5192">
      <w:pPr>
        <w:spacing w:after="0" w:line="240" w:lineRule="auto"/>
        <w:rPr>
          <w:rFonts w:ascii="Tahoma" w:eastAsia="Times New Roman" w:hAnsi="Tahoma" w:cs="Tahoma"/>
          <w:b/>
          <w:sz w:val="20"/>
          <w:szCs w:val="24"/>
          <w:lang w:eastAsia="pl-PL"/>
        </w:rPr>
      </w:pPr>
    </w:p>
    <w:p w14:paraId="63826D41" w14:textId="2DB45A6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2CBC54CF"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xml:space="preserve">, na warunkach będących istotnymi postanowieniami, a stanowiącymi wzór umowy – załącznik nr </w:t>
      </w:r>
      <w:r w:rsidR="00F87985">
        <w:rPr>
          <w:rFonts w:ascii="Tahoma" w:eastAsia="Times New Roman" w:hAnsi="Tahoma" w:cs="Tahoma"/>
          <w:sz w:val="20"/>
          <w:szCs w:val="24"/>
          <w:lang w:eastAsia="pl-PL"/>
        </w:rPr>
        <w:t>6</w:t>
      </w:r>
      <w:r w:rsidR="00E40291">
        <w:rPr>
          <w:rFonts w:ascii="Tahoma" w:eastAsia="Times New Roman" w:hAnsi="Tahoma" w:cs="Tahoma"/>
          <w:sz w:val="20"/>
          <w:szCs w:val="24"/>
          <w:lang w:eastAsia="pl-PL"/>
        </w:rPr>
        <w:t xml:space="preserve"> i/lub 6A</w:t>
      </w:r>
      <w:r w:rsidR="00623AA2">
        <w:rPr>
          <w:rFonts w:ascii="Tahoma" w:eastAsia="Times New Roman" w:hAnsi="Tahoma" w:cs="Tahoma"/>
          <w:sz w:val="20"/>
          <w:szCs w:val="24"/>
          <w:lang w:eastAsia="pl-PL"/>
        </w:rPr>
        <w:t xml:space="preserve"> </w:t>
      </w:r>
      <w:r w:rsidR="00972321">
        <w:rPr>
          <w:rFonts w:ascii="Tahoma" w:eastAsia="Times New Roman" w:hAnsi="Tahoma" w:cs="Tahoma"/>
          <w:sz w:val="20"/>
          <w:szCs w:val="24"/>
          <w:lang w:eastAsia="pl-PL"/>
        </w:rPr>
        <w:t xml:space="preserve">i/lub 6B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1369AAA0"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5502479F" w14:textId="77777777" w:rsidR="00B56E27" w:rsidRDefault="00B56E27" w:rsidP="00CC5192">
      <w:pPr>
        <w:spacing w:after="0" w:line="240" w:lineRule="auto"/>
        <w:jc w:val="both"/>
        <w:rPr>
          <w:rFonts w:ascii="Tahoma" w:eastAsia="Times New Roman" w:hAnsi="Tahoma" w:cs="Tahoma"/>
          <w:b/>
          <w:sz w:val="20"/>
          <w:szCs w:val="24"/>
          <w:lang w:eastAsia="pl-PL"/>
        </w:rPr>
      </w:pPr>
    </w:p>
    <w:p w14:paraId="57C37A04" w14:textId="185D7947"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WYMAGANIA DOTYCZĄCE ZABEZPIECZENIA NALEŻYTEGO WYKONANIA UMOWY</w:t>
      </w:r>
    </w:p>
    <w:p w14:paraId="012CC6A5"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1A77046B" w14:textId="77777777" w:rsidR="00972321" w:rsidRDefault="00B86B44" w:rsidP="001039E6">
      <w:pPr>
        <w:spacing w:after="0" w:line="240" w:lineRule="auto"/>
        <w:jc w:val="both"/>
        <w:rPr>
          <w:rFonts w:ascii="Tahoma" w:hAnsi="Tahoma" w:cs="Tahoma"/>
          <w:color w:val="000000"/>
          <w:sz w:val="20"/>
          <w:szCs w:val="20"/>
        </w:rPr>
      </w:pPr>
      <w:r w:rsidRPr="00B86B44">
        <w:rPr>
          <w:rFonts w:ascii="Tahoma" w:hAnsi="Tahoma" w:cs="Tahoma"/>
          <w:color w:val="000000"/>
          <w:sz w:val="20"/>
          <w:szCs w:val="20"/>
        </w:rPr>
        <w:t xml:space="preserve">Projektowane postanowienia umowy ,które zostaną wprowadzone do treści zawieranej umowy w sprawie zamówienia publicznego stanowią  </w:t>
      </w:r>
      <w:r w:rsidR="009012B3" w:rsidRPr="00B86B44">
        <w:rPr>
          <w:rFonts w:ascii="Tahoma" w:hAnsi="Tahoma" w:cs="Tahoma"/>
          <w:color w:val="000000"/>
          <w:sz w:val="20"/>
          <w:szCs w:val="20"/>
        </w:rPr>
        <w:t>Wzór umowy</w:t>
      </w:r>
      <w:r w:rsidR="00972321">
        <w:rPr>
          <w:rFonts w:ascii="Tahoma" w:hAnsi="Tahoma" w:cs="Tahoma"/>
          <w:color w:val="000000"/>
          <w:sz w:val="20"/>
          <w:szCs w:val="20"/>
        </w:rPr>
        <w:t>:</w:t>
      </w:r>
    </w:p>
    <w:p w14:paraId="4F260A92" w14:textId="3D46BF9D" w:rsidR="00972321" w:rsidRDefault="001039E6" w:rsidP="005F7557">
      <w:pPr>
        <w:pStyle w:val="Akapitzlist"/>
        <w:numPr>
          <w:ilvl w:val="0"/>
          <w:numId w:val="42"/>
        </w:numPr>
        <w:spacing w:after="0" w:line="240" w:lineRule="auto"/>
        <w:jc w:val="both"/>
        <w:rPr>
          <w:rFonts w:ascii="Tahoma" w:hAnsi="Tahoma" w:cs="Tahoma"/>
          <w:color w:val="000000"/>
          <w:sz w:val="20"/>
          <w:szCs w:val="20"/>
        </w:rPr>
      </w:pPr>
      <w:r w:rsidRPr="00972321">
        <w:rPr>
          <w:rFonts w:ascii="Tahoma" w:hAnsi="Tahoma" w:cs="Tahoma"/>
          <w:color w:val="000000"/>
          <w:sz w:val="20"/>
          <w:szCs w:val="20"/>
        </w:rPr>
        <w:t>załącznik nr 6</w:t>
      </w:r>
      <w:r w:rsidR="00972321">
        <w:rPr>
          <w:rFonts w:ascii="Tahoma" w:hAnsi="Tahoma" w:cs="Tahoma"/>
          <w:color w:val="000000"/>
          <w:sz w:val="20"/>
          <w:szCs w:val="20"/>
        </w:rPr>
        <w:t xml:space="preserve"> do SWZ</w:t>
      </w:r>
    </w:p>
    <w:p w14:paraId="692AEEAE" w14:textId="7FEB8036" w:rsidR="00A57735" w:rsidRDefault="00972321" w:rsidP="005F7557">
      <w:pPr>
        <w:pStyle w:val="Akapitzlist"/>
        <w:numPr>
          <w:ilvl w:val="0"/>
          <w:numId w:val="42"/>
        </w:numPr>
        <w:spacing w:after="0" w:line="240" w:lineRule="auto"/>
        <w:jc w:val="both"/>
        <w:rPr>
          <w:rFonts w:ascii="Tahoma" w:hAnsi="Tahoma" w:cs="Tahoma"/>
          <w:color w:val="000000"/>
          <w:sz w:val="20"/>
          <w:szCs w:val="20"/>
        </w:rPr>
      </w:pPr>
      <w:r>
        <w:rPr>
          <w:rFonts w:ascii="Tahoma" w:hAnsi="Tahoma" w:cs="Tahoma"/>
          <w:color w:val="000000"/>
          <w:sz w:val="20"/>
          <w:szCs w:val="20"/>
        </w:rPr>
        <w:t>z</w:t>
      </w:r>
      <w:r w:rsidR="00AF237F" w:rsidRPr="00972321">
        <w:rPr>
          <w:rFonts w:ascii="Tahoma" w:hAnsi="Tahoma" w:cs="Tahoma"/>
          <w:color w:val="000000"/>
          <w:sz w:val="20"/>
          <w:szCs w:val="20"/>
        </w:rPr>
        <w:t>ałącznik 6A</w:t>
      </w:r>
      <w:r w:rsidR="00B86B44" w:rsidRPr="00972321">
        <w:rPr>
          <w:rFonts w:ascii="Tahoma" w:hAnsi="Tahoma" w:cs="Tahoma"/>
          <w:color w:val="000000"/>
          <w:sz w:val="20"/>
          <w:szCs w:val="20"/>
        </w:rPr>
        <w:t xml:space="preserve"> do SWZ</w:t>
      </w:r>
      <w:r>
        <w:rPr>
          <w:rFonts w:ascii="Tahoma" w:hAnsi="Tahoma" w:cs="Tahoma"/>
          <w:color w:val="000000"/>
          <w:sz w:val="20"/>
          <w:szCs w:val="20"/>
        </w:rPr>
        <w:t xml:space="preserve"> tylko dla części 32 </w:t>
      </w:r>
      <w:r w:rsidR="00B86B44" w:rsidRPr="00972321">
        <w:rPr>
          <w:rFonts w:ascii="Tahoma" w:hAnsi="Tahoma" w:cs="Tahoma"/>
          <w:color w:val="000000"/>
          <w:sz w:val="20"/>
          <w:szCs w:val="20"/>
        </w:rPr>
        <w:t>.</w:t>
      </w:r>
    </w:p>
    <w:p w14:paraId="08A28863" w14:textId="2849E9E0" w:rsidR="00972321" w:rsidRPr="00972321" w:rsidRDefault="00972321" w:rsidP="005F7557">
      <w:pPr>
        <w:pStyle w:val="Akapitzlist"/>
        <w:numPr>
          <w:ilvl w:val="0"/>
          <w:numId w:val="42"/>
        </w:numPr>
        <w:spacing w:after="0" w:line="240" w:lineRule="auto"/>
        <w:jc w:val="both"/>
        <w:rPr>
          <w:rFonts w:ascii="Tahoma" w:hAnsi="Tahoma" w:cs="Tahoma"/>
          <w:color w:val="000000"/>
          <w:sz w:val="20"/>
          <w:szCs w:val="20"/>
        </w:rPr>
      </w:pPr>
      <w:r>
        <w:rPr>
          <w:rFonts w:ascii="Tahoma" w:hAnsi="Tahoma" w:cs="Tahoma"/>
          <w:color w:val="000000"/>
          <w:sz w:val="20"/>
          <w:szCs w:val="20"/>
        </w:rPr>
        <w:t>załącznik 6B do SWZ  tylko dla części 5</w:t>
      </w:r>
      <w:r w:rsidR="002D3302">
        <w:rPr>
          <w:rFonts w:ascii="Tahoma" w:hAnsi="Tahoma" w:cs="Tahoma"/>
          <w:color w:val="000000"/>
          <w:sz w:val="20"/>
          <w:szCs w:val="20"/>
        </w:rPr>
        <w:t>7</w:t>
      </w:r>
      <w:r>
        <w:rPr>
          <w:rFonts w:ascii="Tahoma" w:hAnsi="Tahoma" w:cs="Tahoma"/>
          <w:color w:val="000000"/>
          <w:sz w:val="20"/>
          <w:szCs w:val="20"/>
        </w:rPr>
        <w:t xml:space="preserve"> i 5</w:t>
      </w:r>
      <w:r w:rsidR="002D3302">
        <w:rPr>
          <w:rFonts w:ascii="Tahoma" w:hAnsi="Tahoma" w:cs="Tahoma"/>
          <w:color w:val="000000"/>
          <w:sz w:val="20"/>
          <w:szCs w:val="20"/>
        </w:rPr>
        <w:t>8</w:t>
      </w:r>
      <w:r>
        <w:rPr>
          <w:rFonts w:ascii="Tahoma" w:hAnsi="Tahoma" w:cs="Tahoma"/>
          <w:color w:val="000000"/>
          <w:sz w:val="20"/>
          <w:szCs w:val="20"/>
        </w:rPr>
        <w:t xml:space="preserve"> </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5F7557">
      <w:pPr>
        <w:numPr>
          <w:ilvl w:val="0"/>
          <w:numId w:val="32"/>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5F7557">
      <w:pPr>
        <w:numPr>
          <w:ilvl w:val="0"/>
          <w:numId w:val="32"/>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4D74AB58" w14:textId="77777777" w:rsidR="006F235E" w:rsidRDefault="006F235E" w:rsidP="00CC5192">
      <w:pPr>
        <w:spacing w:after="0" w:line="240" w:lineRule="auto"/>
        <w:rPr>
          <w:rFonts w:ascii="Tahoma" w:eastAsia="Times New Roman" w:hAnsi="Tahoma" w:cs="Tahoma"/>
          <w:b/>
          <w:bCs/>
          <w:sz w:val="20"/>
          <w:szCs w:val="24"/>
          <w:lang w:eastAsia="pl-PL"/>
        </w:rPr>
      </w:pPr>
    </w:p>
    <w:p w14:paraId="0FDE1C73" w14:textId="77777777"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0DA98E87"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proofErr w:type="spellStart"/>
      <w:r w:rsidR="00FA55FF">
        <w:rPr>
          <w:rFonts w:ascii="Tahoma" w:eastAsia="Times New Roman" w:hAnsi="Tahoma" w:cs="Tahoma"/>
          <w:sz w:val="20"/>
          <w:szCs w:val="24"/>
          <w:lang w:eastAsia="pl-PL"/>
        </w:rPr>
        <w:t>t.j</w:t>
      </w:r>
      <w:proofErr w:type="spellEnd"/>
      <w:r w:rsidR="00FA55FF">
        <w:rPr>
          <w:rFonts w:ascii="Tahoma" w:eastAsia="Times New Roman" w:hAnsi="Tahoma" w:cs="Tahoma"/>
          <w:sz w:val="20"/>
          <w:szCs w:val="24"/>
          <w:lang w:eastAsia="pl-PL"/>
        </w:rPr>
        <w:t xml:space="preserve">. </w:t>
      </w:r>
      <w:r w:rsidR="004165BB" w:rsidRPr="004165BB">
        <w:rPr>
          <w:rFonts w:ascii="Tahoma" w:eastAsia="Times New Roman" w:hAnsi="Tahoma" w:cs="Tahoma"/>
          <w:sz w:val="20"/>
          <w:szCs w:val="24"/>
          <w:lang w:eastAsia="pl-PL"/>
        </w:rPr>
        <w:t>Dz. U. z 20</w:t>
      </w:r>
      <w:r w:rsidR="00FA55FF">
        <w:rPr>
          <w:rFonts w:ascii="Tahoma" w:eastAsia="Times New Roman" w:hAnsi="Tahoma" w:cs="Tahoma"/>
          <w:sz w:val="20"/>
          <w:szCs w:val="24"/>
          <w:lang w:eastAsia="pl-PL"/>
        </w:rPr>
        <w:t>21</w:t>
      </w:r>
      <w:r w:rsidR="004165BB" w:rsidRPr="004165BB">
        <w:rPr>
          <w:rFonts w:ascii="Tahoma" w:eastAsia="Times New Roman" w:hAnsi="Tahoma" w:cs="Tahoma"/>
          <w:sz w:val="20"/>
          <w:szCs w:val="24"/>
          <w:lang w:eastAsia="pl-PL"/>
        </w:rPr>
        <w:t xml:space="preserve">r. poz. </w:t>
      </w:r>
      <w:r w:rsidR="00FA55FF">
        <w:rPr>
          <w:rFonts w:ascii="Tahoma" w:eastAsia="Times New Roman" w:hAnsi="Tahoma" w:cs="Tahoma"/>
          <w:sz w:val="20"/>
          <w:szCs w:val="24"/>
          <w:lang w:eastAsia="pl-PL"/>
        </w:rPr>
        <w:t>1129)</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14:paraId="55C8A13A" w14:textId="77777777" w:rsidR="001D55B9" w:rsidRPr="001D55B9" w:rsidRDefault="001D55B9" w:rsidP="001D55B9">
      <w:pPr>
        <w:pStyle w:val="Akapitzlist"/>
        <w:numPr>
          <w:ilvl w:val="0"/>
          <w:numId w:val="4"/>
        </w:numPr>
        <w:suppressAutoHyphens/>
        <w:spacing w:after="0" w:line="240" w:lineRule="auto"/>
        <w:jc w:val="both"/>
        <w:rPr>
          <w:rFonts w:ascii="Tahoma" w:eastAsia="Calibri" w:hAnsi="Tahoma" w:cs="Tahoma"/>
          <w:color w:val="000000"/>
          <w:sz w:val="20"/>
          <w:szCs w:val="20"/>
          <w:lang w:eastAsia="ar-SA"/>
        </w:rPr>
      </w:pPr>
      <w:r w:rsidRPr="001D55B9">
        <w:rPr>
          <w:rFonts w:ascii="Tahoma" w:eastAsia="Calibri" w:hAnsi="Tahoma" w:cs="Tahoma"/>
          <w:color w:val="000000"/>
          <w:sz w:val="20"/>
          <w:szCs w:val="20"/>
          <w:lang w:eastAsia="ar-SA"/>
        </w:rPr>
        <w:t xml:space="preserve">Zgodnie z </w:t>
      </w:r>
      <w:r w:rsidRPr="001D55B9">
        <w:rPr>
          <w:rFonts w:ascii="Tahoma" w:eastAsia="MS Mincho" w:hAnsi="Tahoma" w:cs="Tahoma"/>
          <w:color w:val="000000"/>
          <w:sz w:val="20"/>
          <w:szCs w:val="20"/>
          <w:lang w:eastAsia="pl-PL"/>
        </w:rPr>
        <w:t xml:space="preserve">art. 13 ust. 1 i 2 </w:t>
      </w:r>
      <w:r w:rsidRPr="001D55B9">
        <w:rPr>
          <w:rFonts w:ascii="Tahoma" w:eastAsia="MS Mincho" w:hAnsi="Tahoma" w:cs="Tahoma"/>
          <w:color w:val="000000"/>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w:t>
      </w:r>
      <w:r w:rsidRPr="001D55B9">
        <w:rPr>
          <w:rFonts w:ascii="Tahoma" w:eastAsia="MS Mincho" w:hAnsi="Tahoma" w:cs="Tahoma"/>
          <w:color w:val="000000"/>
          <w:sz w:val="20"/>
          <w:szCs w:val="20"/>
          <w:lang w:eastAsia="ar-SA"/>
        </w:rPr>
        <w:lastRenderedPageBreak/>
        <w:t xml:space="preserve">rozporządzenie o ochronie danych) (Dz. Urz. UE L 119 z 04.05.2016, str. 1), </w:t>
      </w:r>
      <w:r w:rsidRPr="001D55B9">
        <w:rPr>
          <w:rFonts w:ascii="Tahoma" w:eastAsia="MS Mincho" w:hAnsi="Tahoma" w:cs="Tahoma"/>
          <w:color w:val="000000"/>
          <w:sz w:val="20"/>
          <w:szCs w:val="20"/>
          <w:lang w:eastAsia="pl-PL"/>
        </w:rPr>
        <w:t xml:space="preserve">dalej „RODO”, informuję, że:  </w:t>
      </w:r>
    </w:p>
    <w:p w14:paraId="0CDE1AB8" w14:textId="77777777" w:rsidR="001D55B9" w:rsidRPr="001D55B9" w:rsidRDefault="001D55B9" w:rsidP="005F7557">
      <w:pPr>
        <w:numPr>
          <w:ilvl w:val="0"/>
          <w:numId w:val="31"/>
        </w:numPr>
        <w:tabs>
          <w:tab w:val="num" w:pos="426"/>
        </w:tabs>
        <w:suppressAutoHyphens/>
        <w:spacing w:after="0" w:line="240" w:lineRule="auto"/>
        <w:ind w:left="426" w:hanging="426"/>
        <w:contextualSpacing/>
        <w:jc w:val="both"/>
        <w:rPr>
          <w:rFonts w:ascii="Tahoma" w:eastAsia="Cambria" w:hAnsi="Tahoma" w:cs="Tahoma"/>
          <w:color w:val="000000"/>
          <w:sz w:val="20"/>
          <w:szCs w:val="20"/>
          <w:lang w:val="x-none" w:eastAsia="pl-PL"/>
        </w:rPr>
      </w:pPr>
      <w:r w:rsidRPr="001D55B9">
        <w:rPr>
          <w:rFonts w:ascii="Tahoma" w:eastAsia="MS Mincho" w:hAnsi="Tahoma" w:cs="Tahoma"/>
          <w:color w:val="000000"/>
          <w:sz w:val="20"/>
          <w:szCs w:val="20"/>
          <w:lang w:val="x-none" w:eastAsia="pl-PL"/>
        </w:rPr>
        <w:t xml:space="preserve">administratorem </w:t>
      </w:r>
      <w:r w:rsidRPr="001D55B9">
        <w:rPr>
          <w:rFonts w:ascii="Tahoma" w:eastAsia="MS Mincho" w:hAnsi="Tahoma" w:cs="Tahoma"/>
          <w:color w:val="000000"/>
          <w:sz w:val="20"/>
          <w:szCs w:val="20"/>
          <w:lang w:eastAsia="pl-PL"/>
        </w:rPr>
        <w:t xml:space="preserve">uzyskanych w niniejszym postępowaniu </w:t>
      </w:r>
      <w:r w:rsidRPr="001D55B9">
        <w:rPr>
          <w:rFonts w:ascii="Tahoma" w:eastAsia="Cambria" w:hAnsi="Tahoma" w:cs="Tahoma"/>
          <w:color w:val="000000"/>
          <w:sz w:val="20"/>
          <w:szCs w:val="20"/>
          <w:lang w:eastAsia="pl-PL"/>
        </w:rPr>
        <w:t>d</w:t>
      </w:r>
      <w:proofErr w:type="spellStart"/>
      <w:r w:rsidRPr="001D55B9">
        <w:rPr>
          <w:rFonts w:ascii="Tahoma" w:eastAsia="MS Mincho" w:hAnsi="Tahoma" w:cs="Tahoma"/>
          <w:color w:val="000000"/>
          <w:sz w:val="20"/>
          <w:szCs w:val="20"/>
          <w:lang w:val="x-none" w:eastAsia="pl-PL"/>
        </w:rPr>
        <w:t>anych</w:t>
      </w:r>
      <w:proofErr w:type="spellEnd"/>
      <w:r w:rsidRPr="001D55B9">
        <w:rPr>
          <w:rFonts w:ascii="Tahoma" w:eastAsia="MS Mincho" w:hAnsi="Tahoma" w:cs="Tahoma"/>
          <w:color w:val="000000"/>
          <w:sz w:val="20"/>
          <w:szCs w:val="20"/>
          <w:lang w:val="x-none" w:eastAsia="pl-PL"/>
        </w:rPr>
        <w:t xml:space="preserve"> osobowych jest </w:t>
      </w:r>
      <w:r w:rsidRPr="001D55B9">
        <w:rPr>
          <w:rFonts w:ascii="Tahoma" w:eastAsia="Cambria" w:hAnsi="Tahoma" w:cs="Tahoma"/>
          <w:color w:val="000000"/>
          <w:sz w:val="20"/>
          <w:szCs w:val="20"/>
          <w:lang w:val="x-none" w:eastAsia="pl-PL"/>
        </w:rPr>
        <w:t>Uniwersyteckie Centrum Kliniczne im. prof. K. Gibińskiego Śląskiego Uniwersytetu Medycznego w Katowicach</w:t>
      </w:r>
      <w:r w:rsidRPr="001D55B9">
        <w:rPr>
          <w:rFonts w:ascii="Tahoma" w:eastAsia="Cambria" w:hAnsi="Tahoma" w:cs="Tahoma"/>
          <w:color w:val="000000"/>
          <w:sz w:val="20"/>
          <w:szCs w:val="20"/>
          <w:lang w:eastAsia="pl-PL"/>
        </w:rPr>
        <w:t xml:space="preserve">, </w:t>
      </w:r>
      <w:r w:rsidRPr="001D55B9">
        <w:rPr>
          <w:rFonts w:ascii="Tahoma" w:eastAsia="Cambria" w:hAnsi="Tahoma" w:cs="Tahoma"/>
          <w:color w:val="000000"/>
          <w:sz w:val="20"/>
          <w:szCs w:val="20"/>
          <w:lang w:val="x-none" w:eastAsia="pl-PL"/>
        </w:rPr>
        <w:t>40-514 Katowice, ul. Ceglana 35</w:t>
      </w:r>
      <w:r w:rsidRPr="001D55B9">
        <w:rPr>
          <w:rFonts w:ascii="Tahoma" w:eastAsia="Cambria" w:hAnsi="Tahoma" w:cs="Tahoma"/>
          <w:color w:val="000000"/>
          <w:sz w:val="20"/>
          <w:szCs w:val="20"/>
          <w:lang w:eastAsia="pl-PL"/>
        </w:rPr>
        <w:t xml:space="preserve">, </w:t>
      </w:r>
      <w:r w:rsidRPr="001D55B9">
        <w:rPr>
          <w:rFonts w:ascii="Tahoma" w:eastAsia="Cambria" w:hAnsi="Tahoma" w:cs="Tahoma"/>
          <w:color w:val="000000"/>
          <w:sz w:val="20"/>
          <w:szCs w:val="20"/>
          <w:lang w:val="x-none" w:eastAsia="pl-PL"/>
        </w:rPr>
        <w:t>Tel. 32 3581200   fax. 32 251-84-37 lub 32/358-14-32</w:t>
      </w:r>
      <w:r w:rsidRPr="001D55B9">
        <w:rPr>
          <w:rFonts w:ascii="Tahoma" w:eastAsia="Cambria" w:hAnsi="Tahoma" w:cs="Tahoma"/>
          <w:color w:val="000000"/>
          <w:sz w:val="20"/>
          <w:szCs w:val="20"/>
          <w:lang w:eastAsia="pl-PL"/>
        </w:rPr>
        <w:t>, a</w:t>
      </w:r>
      <w:r w:rsidRPr="001D55B9">
        <w:rPr>
          <w:rFonts w:ascii="Tahoma" w:eastAsia="Cambria" w:hAnsi="Tahoma" w:cs="Tahoma"/>
          <w:color w:val="000000"/>
          <w:sz w:val="20"/>
          <w:szCs w:val="20"/>
          <w:lang w:val="x-none" w:eastAsia="pl-PL"/>
        </w:rPr>
        <w:t>dres strony www: https://</w:t>
      </w:r>
      <w:hyperlink r:id="rId24" w:history="1">
        <w:r w:rsidRPr="001D55B9">
          <w:rPr>
            <w:rFonts w:ascii="Tahoma" w:eastAsia="Cambria" w:hAnsi="Tahoma" w:cs="Tahoma"/>
            <w:color w:val="000000"/>
            <w:sz w:val="20"/>
            <w:szCs w:val="20"/>
            <w:u w:val="single"/>
            <w:lang w:val="x-none" w:eastAsia="pl-PL"/>
          </w:rPr>
          <w:t>www.uck.katowice.pl</w:t>
        </w:r>
      </w:hyperlink>
    </w:p>
    <w:p w14:paraId="3FB3C6DB" w14:textId="77777777" w:rsidR="001D55B9" w:rsidRPr="001D55B9" w:rsidRDefault="001D55B9" w:rsidP="005F7557">
      <w:pPr>
        <w:numPr>
          <w:ilvl w:val="0"/>
          <w:numId w:val="31"/>
        </w:numPr>
        <w:tabs>
          <w:tab w:val="num" w:pos="0"/>
          <w:tab w:val="num" w:pos="426"/>
        </w:tabs>
        <w:suppressAutoHyphens/>
        <w:autoSpaceDE w:val="0"/>
        <w:autoSpaceDN w:val="0"/>
        <w:adjustRightInd w:val="0"/>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MS Mincho" w:hAnsi="Tahoma" w:cs="Tahoma"/>
          <w:color w:val="000000"/>
          <w:sz w:val="20"/>
          <w:szCs w:val="20"/>
          <w:lang w:val="x-none" w:eastAsia="pl-PL"/>
        </w:rPr>
        <w:t xml:space="preserve">inspektorem ochrony danych </w:t>
      </w:r>
      <w:r w:rsidRPr="001D55B9">
        <w:rPr>
          <w:rFonts w:ascii="Tahoma" w:eastAsia="MS Mincho" w:hAnsi="Tahoma" w:cs="Tahoma"/>
          <w:color w:val="000000"/>
          <w:sz w:val="20"/>
          <w:szCs w:val="20"/>
          <w:lang w:eastAsia="pl-PL"/>
        </w:rPr>
        <w:t>w</w:t>
      </w:r>
      <w:r w:rsidRPr="001D55B9">
        <w:rPr>
          <w:rFonts w:ascii="Tahoma" w:eastAsia="Cambria" w:hAnsi="Tahoma" w:cs="Tahoma"/>
          <w:color w:val="000000"/>
          <w:sz w:val="20"/>
          <w:szCs w:val="20"/>
          <w:lang w:val="x-none" w:eastAsia="pl-PL"/>
        </w:rPr>
        <w:t xml:space="preserve"> Uniwersytecki</w:t>
      </w:r>
      <w:r w:rsidRPr="001D55B9">
        <w:rPr>
          <w:rFonts w:ascii="Tahoma" w:eastAsia="Cambria" w:hAnsi="Tahoma" w:cs="Tahoma"/>
          <w:color w:val="000000"/>
          <w:sz w:val="20"/>
          <w:szCs w:val="20"/>
          <w:lang w:eastAsia="pl-PL"/>
        </w:rPr>
        <w:t>m</w:t>
      </w:r>
      <w:r w:rsidRPr="001D55B9">
        <w:rPr>
          <w:rFonts w:ascii="Tahoma" w:eastAsia="Cambria" w:hAnsi="Tahoma" w:cs="Tahoma"/>
          <w:color w:val="000000"/>
          <w:sz w:val="20"/>
          <w:szCs w:val="20"/>
          <w:lang w:val="x-none" w:eastAsia="pl-PL"/>
        </w:rPr>
        <w:t xml:space="preserve"> Centrum Kliniczne im. prof. K. Gibińskiego Śląskiego Uniwersytetu Medycznego w Katowicach </w:t>
      </w:r>
      <w:r w:rsidRPr="001D55B9">
        <w:rPr>
          <w:rFonts w:ascii="Tahoma" w:eastAsia="MS Mincho" w:hAnsi="Tahoma" w:cs="Tahoma"/>
          <w:color w:val="000000"/>
          <w:sz w:val="20"/>
          <w:szCs w:val="20"/>
          <w:lang w:val="x-none" w:eastAsia="pl-PL"/>
        </w:rPr>
        <w:t xml:space="preserve">jest </w:t>
      </w:r>
      <w:r w:rsidRPr="001D55B9">
        <w:rPr>
          <w:rFonts w:ascii="Tahoma" w:eastAsia="MS Mincho" w:hAnsi="Tahoma" w:cs="Tahoma"/>
          <w:color w:val="000000"/>
          <w:sz w:val="20"/>
          <w:szCs w:val="20"/>
          <w:lang w:eastAsia="pl-PL"/>
        </w:rPr>
        <w:t xml:space="preserve">Pan Patryk Rozumek tel. </w:t>
      </w:r>
      <w:r w:rsidRPr="001D55B9">
        <w:rPr>
          <w:rFonts w:ascii="Tahoma" w:eastAsia="CIDFont+F1" w:hAnsi="Tahoma" w:cs="Tahoma"/>
          <w:color w:val="000000"/>
          <w:sz w:val="20"/>
          <w:szCs w:val="20"/>
          <w:lang w:val="x-none" w:eastAsia="ar-SA"/>
        </w:rPr>
        <w:t xml:space="preserve">32 3581 </w:t>
      </w:r>
      <w:r w:rsidRPr="001D55B9">
        <w:rPr>
          <w:rFonts w:ascii="Tahoma" w:eastAsia="CIDFont+F1" w:hAnsi="Tahoma" w:cs="Tahoma"/>
          <w:color w:val="000000"/>
          <w:sz w:val="20"/>
          <w:szCs w:val="20"/>
          <w:lang w:eastAsia="ar-SA"/>
        </w:rPr>
        <w:t>524</w:t>
      </w:r>
      <w:r w:rsidRPr="001D55B9">
        <w:rPr>
          <w:rFonts w:ascii="Tahoma" w:eastAsia="CIDFont+F1" w:hAnsi="Tahoma" w:cs="Tahoma"/>
          <w:color w:val="000000"/>
          <w:sz w:val="20"/>
          <w:szCs w:val="20"/>
          <w:lang w:eastAsia="pl-PL"/>
        </w:rPr>
        <w:t xml:space="preserve">, </w:t>
      </w:r>
      <w:r w:rsidRPr="001D55B9">
        <w:rPr>
          <w:rFonts w:ascii="Tahoma" w:eastAsia="CIDFont+F1" w:hAnsi="Tahoma" w:cs="Tahoma"/>
          <w:color w:val="000000"/>
          <w:sz w:val="20"/>
          <w:szCs w:val="20"/>
          <w:lang w:val="x-none" w:eastAsia="pl-PL"/>
        </w:rPr>
        <w:t>iod@uck.katowice.pl</w:t>
      </w:r>
    </w:p>
    <w:p w14:paraId="6EE09A5F" w14:textId="4255E511" w:rsidR="001D55B9" w:rsidRPr="001D55B9" w:rsidRDefault="001D55B9" w:rsidP="005F7557">
      <w:pPr>
        <w:numPr>
          <w:ilvl w:val="0"/>
          <w:numId w:val="31"/>
        </w:numPr>
        <w:tabs>
          <w:tab w:val="num" w:pos="0"/>
          <w:tab w:val="num" w:pos="426"/>
        </w:tabs>
        <w:suppressAutoHyphens/>
        <w:spacing w:after="0" w:line="240" w:lineRule="auto"/>
        <w:ind w:left="426" w:hanging="426"/>
        <w:contextualSpacing/>
        <w:jc w:val="both"/>
        <w:rPr>
          <w:rFonts w:ascii="Tahoma" w:eastAsia="MS Mincho" w:hAnsi="Tahoma" w:cs="Tahoma"/>
          <w:color w:val="000000"/>
          <w:sz w:val="20"/>
          <w:szCs w:val="20"/>
          <w:lang w:val="x-none" w:eastAsia="pl-PL"/>
        </w:rPr>
      </w:pPr>
      <w:r w:rsidRPr="001D55B9">
        <w:rPr>
          <w:rFonts w:ascii="Tahoma" w:eastAsia="MS Mincho" w:hAnsi="Tahoma" w:cs="Tahoma"/>
          <w:color w:val="000000"/>
          <w:sz w:val="20"/>
          <w:szCs w:val="20"/>
          <w:lang w:eastAsia="pl-PL"/>
        </w:rPr>
        <w:t xml:space="preserve">uzyskane w niniejszym postępowaniu </w:t>
      </w:r>
      <w:r w:rsidRPr="001D55B9">
        <w:rPr>
          <w:rFonts w:ascii="Tahoma" w:eastAsia="MS Mincho" w:hAnsi="Tahoma" w:cs="Tahoma"/>
          <w:color w:val="000000"/>
          <w:sz w:val="20"/>
          <w:szCs w:val="20"/>
          <w:lang w:val="x-none" w:eastAsia="pl-PL"/>
        </w:rPr>
        <w:t>dane osobowe przetwarzane będą na podstawie art. 6 ust. 1 lit. c</w:t>
      </w:r>
      <w:r w:rsidRPr="001D55B9">
        <w:rPr>
          <w:rFonts w:ascii="Tahoma" w:eastAsia="MS Mincho" w:hAnsi="Tahoma" w:cs="Tahoma"/>
          <w:i/>
          <w:color w:val="000000"/>
          <w:sz w:val="20"/>
          <w:szCs w:val="20"/>
          <w:lang w:val="x-none" w:eastAsia="pl-PL"/>
        </w:rPr>
        <w:t xml:space="preserve"> </w:t>
      </w:r>
      <w:r w:rsidRPr="001D55B9">
        <w:rPr>
          <w:rFonts w:ascii="Tahoma" w:eastAsia="MS Mincho" w:hAnsi="Tahoma" w:cs="Tahoma"/>
          <w:color w:val="000000"/>
          <w:sz w:val="20"/>
          <w:szCs w:val="20"/>
          <w:lang w:val="x-none" w:eastAsia="pl-PL"/>
        </w:rPr>
        <w:t xml:space="preserve">RODO w celu </w:t>
      </w:r>
      <w:r w:rsidRPr="001D55B9">
        <w:rPr>
          <w:rFonts w:ascii="Tahoma" w:eastAsia="Cambria" w:hAnsi="Tahoma" w:cs="Tahoma"/>
          <w:color w:val="000000"/>
          <w:sz w:val="20"/>
          <w:szCs w:val="20"/>
          <w:lang w:val="x-none" w:eastAsia="ar-SA"/>
        </w:rPr>
        <w:t>związanym z postępowaniem o udzielenie zamówienia publicznego</w:t>
      </w:r>
      <w:r w:rsidRPr="001D55B9">
        <w:rPr>
          <w:rFonts w:ascii="Tahoma" w:eastAsia="MS Mincho" w:hAnsi="Tahoma" w:cs="Tahoma"/>
          <w:bCs/>
          <w:color w:val="000000"/>
          <w:sz w:val="20"/>
          <w:szCs w:val="20"/>
          <w:lang w:eastAsia="pl-PL"/>
        </w:rPr>
        <w:t xml:space="preserve"> na   dostawę produktów leczniczych </w:t>
      </w:r>
      <w:r w:rsidRPr="001D55B9">
        <w:rPr>
          <w:rFonts w:ascii="Tahoma" w:eastAsia="MS Mincho" w:hAnsi="Tahoma" w:cs="Tahoma"/>
          <w:b/>
          <w:color w:val="000000"/>
          <w:sz w:val="20"/>
          <w:szCs w:val="20"/>
          <w:lang w:eastAsia="pl-PL"/>
        </w:rPr>
        <w:t xml:space="preserve"> </w:t>
      </w:r>
      <w:r w:rsidRPr="001D55B9">
        <w:rPr>
          <w:rFonts w:ascii="Tahoma" w:eastAsia="MS Mincho" w:hAnsi="Tahoma" w:cs="Tahoma"/>
          <w:color w:val="000000"/>
          <w:sz w:val="20"/>
          <w:szCs w:val="20"/>
          <w:lang w:eastAsia="pl-PL"/>
        </w:rPr>
        <w:t xml:space="preserve">– </w:t>
      </w:r>
      <w:r w:rsidRPr="001D55B9">
        <w:rPr>
          <w:rFonts w:ascii="Tahoma" w:eastAsia="MS Mincho" w:hAnsi="Tahoma" w:cs="Tahoma"/>
          <w:b/>
          <w:color w:val="000000"/>
          <w:sz w:val="20"/>
          <w:szCs w:val="20"/>
          <w:lang w:eastAsia="pl-PL"/>
        </w:rPr>
        <w:t>DZP.381.</w:t>
      </w:r>
      <w:r w:rsidR="00FA55FF">
        <w:rPr>
          <w:rFonts w:ascii="Tahoma" w:eastAsia="MS Mincho" w:hAnsi="Tahoma" w:cs="Tahoma"/>
          <w:b/>
          <w:color w:val="000000"/>
          <w:sz w:val="20"/>
          <w:szCs w:val="20"/>
          <w:lang w:eastAsia="pl-PL"/>
        </w:rPr>
        <w:t>38</w:t>
      </w:r>
      <w:r w:rsidRPr="001D55B9">
        <w:rPr>
          <w:rFonts w:ascii="Tahoma" w:eastAsia="MS Mincho" w:hAnsi="Tahoma" w:cs="Tahoma"/>
          <w:b/>
          <w:color w:val="000000"/>
          <w:sz w:val="20"/>
          <w:szCs w:val="20"/>
          <w:lang w:eastAsia="pl-PL"/>
        </w:rPr>
        <w:t>A.2021</w:t>
      </w:r>
    </w:p>
    <w:p w14:paraId="398F0E0C" w14:textId="77777777" w:rsidR="001D55B9" w:rsidRPr="001D55B9" w:rsidRDefault="001D55B9" w:rsidP="005F7557">
      <w:pPr>
        <w:numPr>
          <w:ilvl w:val="0"/>
          <w:numId w:val="31"/>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 xml:space="preserve">odbiorcami uzyskanych w niniejszym postępowaniu danych osobowych będą osoby lub podmioty, którym udostępniona zostanie dokumentacja postępowania w oparciu o art. </w:t>
      </w:r>
      <w:r w:rsidRPr="001D55B9">
        <w:rPr>
          <w:rFonts w:ascii="Tahoma" w:eastAsia="Times New Roman" w:hAnsi="Tahoma" w:cs="Tahoma"/>
          <w:color w:val="000000"/>
          <w:sz w:val="20"/>
          <w:szCs w:val="20"/>
          <w:lang w:eastAsia="pl-PL"/>
        </w:rPr>
        <w:t>1</w:t>
      </w:r>
      <w:r w:rsidRPr="001D55B9">
        <w:rPr>
          <w:rFonts w:ascii="Tahoma" w:eastAsia="Times New Roman" w:hAnsi="Tahoma" w:cs="Tahoma"/>
          <w:color w:val="000000"/>
          <w:sz w:val="20"/>
          <w:szCs w:val="20"/>
          <w:lang w:val="x-none" w:eastAsia="pl-PL"/>
        </w:rPr>
        <w:t xml:space="preserve">8 oraz art. </w:t>
      </w:r>
      <w:r w:rsidRPr="001D55B9">
        <w:rPr>
          <w:rFonts w:ascii="Tahoma" w:eastAsia="Times New Roman" w:hAnsi="Tahoma" w:cs="Tahoma"/>
          <w:color w:val="000000"/>
          <w:sz w:val="20"/>
          <w:szCs w:val="20"/>
          <w:lang w:eastAsia="pl-PL"/>
        </w:rPr>
        <w:t>17</w:t>
      </w:r>
      <w:r w:rsidRPr="001D55B9">
        <w:rPr>
          <w:rFonts w:ascii="Tahoma" w:eastAsia="Times New Roman" w:hAnsi="Tahoma" w:cs="Tahoma"/>
          <w:color w:val="000000"/>
          <w:sz w:val="20"/>
          <w:szCs w:val="20"/>
          <w:lang w:val="x-none" w:eastAsia="pl-PL"/>
        </w:rPr>
        <w:t xml:space="preserve"> ustawy</w:t>
      </w:r>
      <w:r w:rsidRPr="001D55B9">
        <w:rPr>
          <w:rFonts w:ascii="Tahoma" w:eastAsia="Times New Roman" w:hAnsi="Tahoma" w:cs="Tahoma"/>
          <w:color w:val="000000"/>
          <w:sz w:val="20"/>
          <w:szCs w:val="20"/>
          <w:lang w:eastAsia="pl-PL"/>
        </w:rPr>
        <w:t xml:space="preserve"> PZP</w:t>
      </w:r>
      <w:r w:rsidRPr="001D55B9">
        <w:rPr>
          <w:rFonts w:ascii="Tahoma" w:eastAsia="Times New Roman" w:hAnsi="Tahoma" w:cs="Tahoma"/>
          <w:color w:val="000000"/>
          <w:sz w:val="20"/>
          <w:szCs w:val="20"/>
          <w:lang w:val="x-none" w:eastAsia="pl-PL"/>
        </w:rPr>
        <w:t xml:space="preserve">;  </w:t>
      </w:r>
    </w:p>
    <w:p w14:paraId="401AAC9D" w14:textId="77777777" w:rsidR="001D55B9" w:rsidRPr="001D55B9" w:rsidRDefault="001D55B9" w:rsidP="005F7557">
      <w:pPr>
        <w:numPr>
          <w:ilvl w:val="0"/>
          <w:numId w:val="31"/>
        </w:numPr>
        <w:tabs>
          <w:tab w:val="num" w:pos="426"/>
        </w:tabs>
        <w:suppressAutoHyphens/>
        <w:spacing w:after="0" w:line="240" w:lineRule="auto"/>
        <w:ind w:left="426" w:hanging="426"/>
        <w:contextualSpacing/>
        <w:jc w:val="both"/>
        <w:rPr>
          <w:rFonts w:ascii="Tahoma" w:eastAsia="Times New Roman" w:hAnsi="Tahoma" w:cs="Tahoma"/>
          <w:b/>
          <w:i/>
          <w:color w:val="000000"/>
          <w:sz w:val="20"/>
          <w:szCs w:val="20"/>
          <w:lang w:val="x-none" w:eastAsia="pl-PL"/>
        </w:rPr>
      </w:pPr>
      <w:r w:rsidRPr="001D55B9">
        <w:rPr>
          <w:rFonts w:ascii="Tahoma" w:eastAsia="Cambria" w:hAnsi="Tahoma" w:cs="Tahoma"/>
          <w:sz w:val="20"/>
          <w:szCs w:val="20"/>
        </w:rPr>
        <w:t>U</w:t>
      </w:r>
      <w:r w:rsidRPr="001D55B9">
        <w:rPr>
          <w:rFonts w:ascii="Tahoma" w:eastAsia="Cambria" w:hAnsi="Tahoma" w:cs="Tahoma"/>
          <w:sz w:val="20"/>
          <w:szCs w:val="20"/>
          <w:lang w:val="x-none"/>
        </w:rPr>
        <w:t>zyskane w niniejszym postępowaniu dane osobowe będą przechowywane, zgodnie z art. 78 ust. 4 ustawy PZP, przez cały okres obowiązywania umowy w sprawie zamówienia publicznego</w:t>
      </w:r>
      <w:r w:rsidRPr="001D55B9">
        <w:rPr>
          <w:rFonts w:ascii="Tahoma" w:eastAsia="Cambria" w:hAnsi="Tahoma" w:cs="Tahoma"/>
          <w:sz w:val="20"/>
          <w:szCs w:val="20"/>
        </w:rPr>
        <w:t xml:space="preserve">. </w:t>
      </w:r>
      <w:r w:rsidRPr="001D55B9">
        <w:rPr>
          <w:rFonts w:ascii="Tahoma" w:eastAsia="Cambria" w:hAnsi="Tahoma" w:cs="Tahoma"/>
          <w:sz w:val="20"/>
          <w:szCs w:val="20"/>
          <w:lang w:val="x-none"/>
        </w:rPr>
        <w:t>Okres ten może ulec wydłużeniu o czas niezbędny dla ewentualnego ustalenia, dochodzenia lub obrony przed roszczeniami</w:t>
      </w:r>
      <w:r w:rsidRPr="001D55B9">
        <w:rPr>
          <w:rFonts w:ascii="Tahoma" w:eastAsia="Times New Roman" w:hAnsi="Tahoma" w:cs="Tahoma"/>
          <w:color w:val="000000"/>
          <w:sz w:val="20"/>
          <w:szCs w:val="20"/>
          <w:lang w:eastAsia="pl-PL"/>
        </w:rPr>
        <w:t>;</w:t>
      </w:r>
    </w:p>
    <w:p w14:paraId="5A5CDD19" w14:textId="77777777" w:rsidR="001D55B9" w:rsidRPr="001D55B9" w:rsidRDefault="001D55B9" w:rsidP="005F7557">
      <w:pPr>
        <w:numPr>
          <w:ilvl w:val="0"/>
          <w:numId w:val="31"/>
        </w:numPr>
        <w:tabs>
          <w:tab w:val="num" w:pos="426"/>
        </w:tabs>
        <w:suppressAutoHyphens/>
        <w:spacing w:after="0" w:line="240" w:lineRule="auto"/>
        <w:ind w:left="426" w:hanging="426"/>
        <w:contextualSpacing/>
        <w:jc w:val="both"/>
        <w:rPr>
          <w:rFonts w:ascii="Tahoma" w:eastAsia="Times New Roman" w:hAnsi="Tahoma" w:cs="Tahoma"/>
          <w:b/>
          <w:i/>
          <w:color w:val="000000"/>
          <w:sz w:val="20"/>
          <w:szCs w:val="20"/>
          <w:lang w:val="x-none" w:eastAsia="pl-PL"/>
        </w:rPr>
      </w:pPr>
      <w:r w:rsidRPr="001D55B9">
        <w:rPr>
          <w:rFonts w:ascii="Tahoma" w:eastAsia="Times New Roman" w:hAnsi="Tahoma" w:cs="Tahoma"/>
          <w:color w:val="000000"/>
          <w:sz w:val="20"/>
          <w:szCs w:val="20"/>
          <w:lang w:val="x-none" w:eastAsia="pl-PL"/>
        </w:rPr>
        <w:t xml:space="preserve">obowiązek podania danych osobowych bezpośrednio dotyczących danej osoby jest wymogiem ustawowym określonym w przepisach ustawy </w:t>
      </w:r>
      <w:proofErr w:type="spellStart"/>
      <w:r w:rsidRPr="001D55B9">
        <w:rPr>
          <w:rFonts w:ascii="Tahoma" w:eastAsia="Times New Roman" w:hAnsi="Tahoma" w:cs="Tahoma"/>
          <w:color w:val="000000"/>
          <w:sz w:val="20"/>
          <w:szCs w:val="20"/>
          <w:lang w:val="x-none" w:eastAsia="pl-PL"/>
        </w:rPr>
        <w:t>Pzp</w:t>
      </w:r>
      <w:proofErr w:type="spellEnd"/>
      <w:r w:rsidRPr="001D55B9">
        <w:rPr>
          <w:rFonts w:ascii="Tahoma" w:eastAsia="Times New Roman" w:hAnsi="Tahoma" w:cs="Tahoma"/>
          <w:color w:val="000000"/>
          <w:sz w:val="20"/>
          <w:szCs w:val="20"/>
          <w:lang w:val="x-none" w:eastAsia="pl-PL"/>
        </w:rPr>
        <w:t xml:space="preserve">, związanym z udziałem w postępowaniu o udzielenie zamówienia publicznego; konsekwencje niepodania określonych danych wynikają z ustawy </w:t>
      </w:r>
      <w:proofErr w:type="spellStart"/>
      <w:r w:rsidRPr="001D55B9">
        <w:rPr>
          <w:rFonts w:ascii="Tahoma" w:eastAsia="Times New Roman" w:hAnsi="Tahoma" w:cs="Tahoma"/>
          <w:color w:val="000000"/>
          <w:sz w:val="20"/>
          <w:szCs w:val="20"/>
          <w:lang w:val="x-none" w:eastAsia="pl-PL"/>
        </w:rPr>
        <w:t>Pzp</w:t>
      </w:r>
      <w:proofErr w:type="spellEnd"/>
      <w:r w:rsidRPr="001D55B9">
        <w:rPr>
          <w:rFonts w:ascii="Tahoma" w:eastAsia="Times New Roman" w:hAnsi="Tahoma" w:cs="Tahoma"/>
          <w:color w:val="000000"/>
          <w:sz w:val="20"/>
          <w:szCs w:val="20"/>
          <w:lang w:val="x-none" w:eastAsia="pl-PL"/>
        </w:rPr>
        <w:t xml:space="preserve">;  </w:t>
      </w:r>
    </w:p>
    <w:p w14:paraId="379AEEA9" w14:textId="77777777" w:rsidR="001D55B9" w:rsidRPr="001D55B9" w:rsidRDefault="001D55B9" w:rsidP="005F7557">
      <w:pPr>
        <w:numPr>
          <w:ilvl w:val="0"/>
          <w:numId w:val="31"/>
        </w:numPr>
        <w:tabs>
          <w:tab w:val="num" w:pos="426"/>
        </w:tabs>
        <w:suppressAutoHyphens/>
        <w:spacing w:after="0" w:line="240" w:lineRule="auto"/>
        <w:ind w:left="426" w:hanging="426"/>
        <w:contextualSpacing/>
        <w:jc w:val="both"/>
        <w:rPr>
          <w:rFonts w:ascii="Tahoma" w:eastAsia="Cambria" w:hAnsi="Tahoma" w:cs="Tahoma"/>
          <w:color w:val="000000"/>
          <w:sz w:val="20"/>
          <w:szCs w:val="20"/>
          <w:lang w:val="x-none"/>
        </w:rPr>
      </w:pPr>
      <w:r w:rsidRPr="001D55B9">
        <w:rPr>
          <w:rFonts w:ascii="Tahoma" w:eastAsia="Times New Roman" w:hAnsi="Tahoma" w:cs="Tahoma"/>
          <w:color w:val="000000"/>
          <w:sz w:val="20"/>
          <w:szCs w:val="20"/>
          <w:lang w:val="x-none" w:eastAsia="pl-PL"/>
        </w:rPr>
        <w:t>w odniesieniu do uzyskanych w postępowaniu danych osobowych decyzje nie będą podejmowane w sposób zautomatyzowany, stosowanie do art. 22 RODO;</w:t>
      </w:r>
    </w:p>
    <w:p w14:paraId="4DC2966C" w14:textId="77777777" w:rsidR="001D55B9" w:rsidRPr="001D55B9" w:rsidRDefault="001D55B9" w:rsidP="005F7557">
      <w:pPr>
        <w:numPr>
          <w:ilvl w:val="0"/>
          <w:numId w:val="31"/>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osoba, której dane osobowe dotyczą posiada:</w:t>
      </w:r>
    </w:p>
    <w:p w14:paraId="3D117C95" w14:textId="77777777" w:rsidR="001D55B9" w:rsidRPr="001D55B9" w:rsidRDefault="001D55B9" w:rsidP="005F7557">
      <w:pPr>
        <w:numPr>
          <w:ilvl w:val="0"/>
          <w:numId w:val="29"/>
        </w:numPr>
        <w:tabs>
          <w:tab w:val="num" w:pos="0"/>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MS Mincho" w:hAnsi="Tahoma" w:cs="Tahoma"/>
          <w:color w:val="000000"/>
          <w:sz w:val="20"/>
          <w:szCs w:val="20"/>
          <w:lang w:val="x-none" w:eastAsia="pl-PL"/>
        </w:rPr>
        <w:t xml:space="preserve">na podstawie art. 15 RODO prawo dostępu do danych osobowych </w:t>
      </w:r>
      <w:r w:rsidRPr="001D55B9">
        <w:rPr>
          <w:rFonts w:ascii="Tahoma" w:eastAsia="MS Mincho" w:hAnsi="Tahoma" w:cs="Tahoma"/>
          <w:color w:val="000000"/>
          <w:sz w:val="20"/>
          <w:szCs w:val="20"/>
          <w:lang w:eastAsia="pl-PL"/>
        </w:rPr>
        <w:t xml:space="preserve">jej </w:t>
      </w:r>
      <w:r w:rsidRPr="001D55B9">
        <w:rPr>
          <w:rFonts w:ascii="Tahoma" w:eastAsia="MS Mincho" w:hAnsi="Tahoma" w:cs="Tahoma"/>
          <w:color w:val="000000"/>
          <w:sz w:val="20"/>
          <w:szCs w:val="20"/>
          <w:lang w:val="x-none" w:eastAsia="pl-PL"/>
        </w:rPr>
        <w:t>dotyczących;</w:t>
      </w:r>
    </w:p>
    <w:p w14:paraId="62E547AE" w14:textId="77777777" w:rsidR="001D55B9" w:rsidRPr="001D55B9" w:rsidRDefault="001D55B9" w:rsidP="005F7557">
      <w:pPr>
        <w:numPr>
          <w:ilvl w:val="0"/>
          <w:numId w:val="29"/>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na podstawie art. 16 RODO prawo do sprostowania danych osobowych</w:t>
      </w:r>
      <w:r w:rsidRPr="001D55B9">
        <w:rPr>
          <w:rFonts w:ascii="Tahoma" w:eastAsia="MS Mincho" w:hAnsi="Tahoma" w:cs="Tahoma"/>
          <w:color w:val="000000"/>
          <w:sz w:val="20"/>
          <w:szCs w:val="20"/>
          <w:lang w:eastAsia="pl-PL"/>
        </w:rPr>
        <w:t xml:space="preserve"> jej dotyczących</w:t>
      </w:r>
      <w:r w:rsidRPr="001D55B9">
        <w:rPr>
          <w:rFonts w:ascii="Tahoma" w:eastAsia="MS Mincho" w:hAnsi="Tahoma" w:cs="Tahoma"/>
          <w:color w:val="000000"/>
          <w:sz w:val="20"/>
          <w:szCs w:val="20"/>
          <w:lang w:val="x-none" w:eastAsia="pl-PL"/>
        </w:rPr>
        <w:t xml:space="preserve"> </w:t>
      </w:r>
      <w:r w:rsidRPr="001D55B9">
        <w:rPr>
          <w:rFonts w:ascii="Tahoma" w:eastAsia="MS Mincho" w:hAnsi="Tahoma" w:cs="Tahoma"/>
          <w:i/>
          <w:color w:val="000000"/>
          <w:sz w:val="20"/>
          <w:szCs w:val="20"/>
          <w:lang w:eastAsia="pl-PL"/>
        </w:rPr>
        <w:t>(</w:t>
      </w:r>
      <w:r w:rsidRPr="001D55B9">
        <w:rPr>
          <w:rFonts w:ascii="Tahoma" w:eastAsia="Cambria" w:hAnsi="Tahoma" w:cs="Tahoma"/>
          <w:i/>
          <w:color w:val="000000"/>
          <w:sz w:val="20"/>
          <w:szCs w:val="20"/>
          <w:lang w:val="x-none" w:eastAsia="ar-SA"/>
        </w:rPr>
        <w:t>Wyjaśnienie: skorzystanie przez osobę, której dane dotyczą, z uprawnienia do sprostowania lub uzupełnienia, o którym mowa w art. 16 rozporządzenia 2016/679, nie może naruszać integralności protokołu oraz jego załączników);</w:t>
      </w:r>
    </w:p>
    <w:p w14:paraId="10FBB91A" w14:textId="77777777" w:rsidR="001D55B9" w:rsidRPr="001D55B9" w:rsidRDefault="001D55B9" w:rsidP="005F7557">
      <w:pPr>
        <w:numPr>
          <w:ilvl w:val="0"/>
          <w:numId w:val="29"/>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na podstawie art. 18 RODO prawo żądania od administratora ograniczenia przetwarzania danych osobowych z zastrzeżeniem przypadków, o których mowa w art. 18 ust. 2 RODO </w:t>
      </w:r>
      <w:r w:rsidRPr="001D55B9">
        <w:rPr>
          <w:rFonts w:ascii="Tahoma" w:eastAsia="MS Mincho" w:hAnsi="Tahoma" w:cs="Tahoma"/>
          <w:i/>
          <w:color w:val="000000"/>
          <w:sz w:val="20"/>
          <w:szCs w:val="20"/>
          <w:lang w:eastAsia="pl-PL"/>
        </w:rPr>
        <w:t>(</w:t>
      </w:r>
      <w:r w:rsidRPr="001D55B9">
        <w:rPr>
          <w:rFonts w:ascii="Tahoma" w:eastAsia="Cambria" w:hAnsi="Tahoma" w:cs="Tahoma"/>
          <w:i/>
          <w:color w:val="000000"/>
          <w:sz w:val="20"/>
          <w:szCs w:val="20"/>
          <w:lang w:val="x-none" w:eastAsia="ar-SA"/>
        </w:rPr>
        <w:t xml:space="preserve">Wyjaśnienie: prawo do ograniczenia przetwarzania nie ma zastosowania w odniesieniu do </w:t>
      </w:r>
      <w:r w:rsidRPr="001D55B9">
        <w:rPr>
          <w:rFonts w:ascii="Tahoma" w:eastAsia="MS Mincho" w:hAnsi="Tahoma" w:cs="Tahoma"/>
          <w:i/>
          <w:color w:val="000000"/>
          <w:sz w:val="20"/>
          <w:szCs w:val="20"/>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1D55B9">
        <w:rPr>
          <w:rFonts w:ascii="Tahoma" w:eastAsia="MS Mincho" w:hAnsi="Tahoma" w:cs="Tahoma"/>
          <w:i/>
          <w:color w:val="000000"/>
          <w:sz w:val="20"/>
          <w:szCs w:val="20"/>
          <w:lang w:eastAsia="pl-PL"/>
        </w:rPr>
        <w:t>)</w:t>
      </w:r>
      <w:r w:rsidRPr="001D55B9">
        <w:rPr>
          <w:rFonts w:ascii="Tahoma" w:eastAsia="MS Mincho" w:hAnsi="Tahoma" w:cs="Tahoma"/>
          <w:i/>
          <w:color w:val="000000"/>
          <w:sz w:val="20"/>
          <w:szCs w:val="20"/>
          <w:lang w:val="x-none" w:eastAsia="pl-PL"/>
        </w:rPr>
        <w:t xml:space="preserve">;  </w:t>
      </w:r>
    </w:p>
    <w:p w14:paraId="23F8DA96" w14:textId="77777777" w:rsidR="001D55B9" w:rsidRPr="001D55B9" w:rsidRDefault="001D55B9" w:rsidP="005F7557">
      <w:pPr>
        <w:numPr>
          <w:ilvl w:val="0"/>
          <w:numId w:val="29"/>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prawo do wniesienia skargi do Prezesa Urzędu Ochrony Danych Osobowych, gdy </w:t>
      </w:r>
      <w:r w:rsidRPr="001D55B9">
        <w:rPr>
          <w:rFonts w:ascii="Tahoma" w:eastAsia="MS Mincho" w:hAnsi="Tahoma" w:cs="Tahoma"/>
          <w:color w:val="000000"/>
          <w:sz w:val="20"/>
          <w:szCs w:val="20"/>
          <w:lang w:eastAsia="pl-PL"/>
        </w:rPr>
        <w:t xml:space="preserve">osoba, której dane osobowe dotyczą </w:t>
      </w:r>
      <w:r w:rsidRPr="001D55B9">
        <w:rPr>
          <w:rFonts w:ascii="Tahoma" w:eastAsia="MS Mincho" w:hAnsi="Tahoma" w:cs="Tahoma"/>
          <w:color w:val="000000"/>
          <w:sz w:val="20"/>
          <w:szCs w:val="20"/>
          <w:lang w:val="x-none" w:eastAsia="pl-PL"/>
        </w:rPr>
        <w:t xml:space="preserve">uzna, że przetwarzanie </w:t>
      </w:r>
      <w:r w:rsidRPr="001D55B9">
        <w:rPr>
          <w:rFonts w:ascii="Tahoma" w:eastAsia="MS Mincho" w:hAnsi="Tahoma" w:cs="Tahoma"/>
          <w:color w:val="000000"/>
          <w:sz w:val="20"/>
          <w:szCs w:val="20"/>
          <w:lang w:eastAsia="pl-PL"/>
        </w:rPr>
        <w:t xml:space="preserve">jej </w:t>
      </w:r>
      <w:r w:rsidRPr="001D55B9">
        <w:rPr>
          <w:rFonts w:ascii="Tahoma" w:eastAsia="MS Mincho" w:hAnsi="Tahoma" w:cs="Tahoma"/>
          <w:color w:val="000000"/>
          <w:sz w:val="20"/>
          <w:szCs w:val="20"/>
          <w:lang w:val="x-none" w:eastAsia="pl-PL"/>
        </w:rPr>
        <w:t>danych osobowych narusza przepisy RODO;</w:t>
      </w:r>
    </w:p>
    <w:p w14:paraId="1CE6728D" w14:textId="77777777" w:rsidR="001D55B9" w:rsidRPr="001D55B9" w:rsidRDefault="001D55B9" w:rsidP="005F7557">
      <w:pPr>
        <w:numPr>
          <w:ilvl w:val="0"/>
          <w:numId w:val="31"/>
        </w:numPr>
        <w:tabs>
          <w:tab w:val="num" w:pos="426"/>
        </w:tabs>
        <w:suppressAutoHyphens/>
        <w:spacing w:after="0" w:line="240" w:lineRule="auto"/>
        <w:ind w:left="426" w:hanging="426"/>
        <w:contextualSpacing/>
        <w:jc w:val="both"/>
        <w:rPr>
          <w:rFonts w:ascii="Tahoma" w:eastAsia="Times New Roman" w:hAnsi="Tahoma" w:cs="Tahoma"/>
          <w:i/>
          <w:color w:val="000000"/>
          <w:sz w:val="20"/>
          <w:szCs w:val="20"/>
          <w:lang w:val="x-none" w:eastAsia="pl-PL"/>
        </w:rPr>
      </w:pPr>
      <w:r w:rsidRPr="001D55B9">
        <w:rPr>
          <w:rFonts w:ascii="Tahoma" w:eastAsia="Times New Roman" w:hAnsi="Tahoma" w:cs="Tahoma"/>
          <w:color w:val="000000"/>
          <w:sz w:val="20"/>
          <w:szCs w:val="20"/>
          <w:lang w:val="x-none" w:eastAsia="pl-PL"/>
        </w:rPr>
        <w:t>nie przysługuje osobie, której dane osobowe dotyczą:</w:t>
      </w:r>
    </w:p>
    <w:p w14:paraId="4FC55EB1" w14:textId="77777777" w:rsidR="001D55B9" w:rsidRPr="001D55B9" w:rsidRDefault="001D55B9" w:rsidP="005F7557">
      <w:pPr>
        <w:numPr>
          <w:ilvl w:val="0"/>
          <w:numId w:val="30"/>
        </w:numPr>
        <w:tabs>
          <w:tab w:val="num" w:pos="0"/>
          <w:tab w:val="num" w:pos="426"/>
        </w:tabs>
        <w:suppressAutoHyphens/>
        <w:spacing w:after="0" w:line="240" w:lineRule="auto"/>
        <w:ind w:left="426" w:hanging="426"/>
        <w:contextualSpacing/>
        <w:jc w:val="both"/>
        <w:rPr>
          <w:rFonts w:ascii="Tahoma" w:eastAsia="Times New Roman" w:hAnsi="Tahoma" w:cs="Tahoma"/>
          <w:i/>
          <w:color w:val="000000"/>
          <w:sz w:val="20"/>
          <w:szCs w:val="20"/>
          <w:lang w:val="x-none" w:eastAsia="pl-PL"/>
        </w:rPr>
      </w:pPr>
      <w:r w:rsidRPr="001D55B9">
        <w:rPr>
          <w:rFonts w:ascii="Tahoma" w:eastAsia="MS Mincho" w:hAnsi="Tahoma" w:cs="Tahoma"/>
          <w:color w:val="000000"/>
          <w:sz w:val="20"/>
          <w:szCs w:val="20"/>
          <w:lang w:val="x-none" w:eastAsia="pl-PL"/>
        </w:rPr>
        <w:t>w związku z art. 17 ust. 3 lit. b, d lub e RODO prawo do usunięcia danych osobowych;</w:t>
      </w:r>
    </w:p>
    <w:p w14:paraId="61CE937A" w14:textId="77777777" w:rsidR="001D55B9" w:rsidRPr="001D55B9" w:rsidRDefault="001D55B9" w:rsidP="005F7557">
      <w:pPr>
        <w:numPr>
          <w:ilvl w:val="0"/>
          <w:numId w:val="30"/>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prawo do przenoszenia danych osobowych, o którym mowa w art. 20 RODO;</w:t>
      </w:r>
    </w:p>
    <w:p w14:paraId="4CFC8DBB" w14:textId="77777777" w:rsidR="001D55B9" w:rsidRPr="001D55B9" w:rsidRDefault="001D55B9" w:rsidP="005F7557">
      <w:pPr>
        <w:numPr>
          <w:ilvl w:val="0"/>
          <w:numId w:val="30"/>
        </w:numPr>
        <w:tabs>
          <w:tab w:val="num" w:pos="0"/>
          <w:tab w:val="num" w:pos="426"/>
        </w:tabs>
        <w:suppressAutoHyphens/>
        <w:spacing w:after="0" w:line="240" w:lineRule="auto"/>
        <w:ind w:left="426" w:hanging="426"/>
        <w:contextualSpacing/>
        <w:jc w:val="both"/>
        <w:rPr>
          <w:rFonts w:ascii="Tahoma" w:eastAsia="MS Mincho" w:hAnsi="Tahoma" w:cs="Tahoma"/>
          <w:i/>
          <w:color w:val="000000"/>
          <w:sz w:val="20"/>
          <w:szCs w:val="20"/>
          <w:lang w:val="x-none" w:eastAsia="pl-PL"/>
        </w:rPr>
      </w:pPr>
      <w:r w:rsidRPr="001D55B9">
        <w:rPr>
          <w:rFonts w:ascii="Tahoma" w:eastAsia="MS Mincho" w:hAnsi="Tahoma" w:cs="Tahoma"/>
          <w:color w:val="000000"/>
          <w:sz w:val="20"/>
          <w:szCs w:val="20"/>
          <w:lang w:val="x-none" w:eastAsia="pl-PL"/>
        </w:rPr>
        <w:t xml:space="preserve">na podstawie art. 21 RODO prawo sprzeciwu, wobec przetwarzania danych osobowych, gdyż podstawą prawną przetwarzania </w:t>
      </w:r>
      <w:r w:rsidRPr="001D55B9">
        <w:rPr>
          <w:rFonts w:ascii="Tahoma" w:eastAsia="MS Mincho" w:hAnsi="Tahoma" w:cs="Tahoma"/>
          <w:color w:val="000000"/>
          <w:sz w:val="20"/>
          <w:szCs w:val="20"/>
          <w:lang w:eastAsia="pl-PL"/>
        </w:rPr>
        <w:t xml:space="preserve">tych  </w:t>
      </w:r>
      <w:r w:rsidRPr="001D55B9">
        <w:rPr>
          <w:rFonts w:ascii="Tahoma" w:eastAsia="MS Mincho" w:hAnsi="Tahoma" w:cs="Tahoma"/>
          <w:color w:val="000000"/>
          <w:sz w:val="20"/>
          <w:szCs w:val="20"/>
          <w:lang w:val="x-none" w:eastAsia="pl-PL"/>
        </w:rPr>
        <w:t xml:space="preserve">danych osobowych jest art. 6 ust. 1 lit. c RODO. </w:t>
      </w:r>
    </w:p>
    <w:p w14:paraId="0FD613AE" w14:textId="77777777" w:rsidR="001D55B9" w:rsidRPr="001D55B9" w:rsidRDefault="001D55B9" w:rsidP="005F7557">
      <w:pPr>
        <w:numPr>
          <w:ilvl w:val="0"/>
          <w:numId w:val="31"/>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22BDBE66" w14:textId="77777777" w:rsidR="001D55B9" w:rsidRPr="001D55B9" w:rsidRDefault="001D55B9" w:rsidP="005F7557">
      <w:pPr>
        <w:numPr>
          <w:ilvl w:val="0"/>
          <w:numId w:val="31"/>
        </w:numPr>
        <w:tabs>
          <w:tab w:val="num" w:pos="426"/>
        </w:tabs>
        <w:suppressAutoHyphens/>
        <w:spacing w:after="0" w:line="240" w:lineRule="auto"/>
        <w:ind w:left="426" w:hanging="426"/>
        <w:contextualSpacing/>
        <w:jc w:val="both"/>
        <w:rPr>
          <w:rFonts w:ascii="Tahoma" w:eastAsia="Times New Roman" w:hAnsi="Tahoma" w:cs="Tahoma"/>
          <w:color w:val="000000"/>
          <w:sz w:val="20"/>
          <w:szCs w:val="20"/>
          <w:lang w:val="x-none" w:eastAsia="pl-PL"/>
        </w:rPr>
      </w:pPr>
      <w:r w:rsidRPr="001D55B9">
        <w:rPr>
          <w:rFonts w:ascii="Tahoma" w:eastAsia="Times New Roman" w:hAnsi="Tahoma" w:cs="Tahoma"/>
          <w:color w:val="000000"/>
          <w:sz w:val="20"/>
          <w:szCs w:val="20"/>
          <w:lang w:val="x-none" w:eastAsia="pl-PL"/>
        </w:rPr>
        <w:t xml:space="preserve">Wystąpienie z żądaniem, o którym mowa w art. 18 ust. 1 RODO, nie ogranicza przetwarzania danych osobowych do czasu zakończenia postępowania o udzielenie zamówienia publicznego. </w:t>
      </w:r>
    </w:p>
    <w:p w14:paraId="3BA319AE" w14:textId="77777777" w:rsidR="00CC5192" w:rsidRPr="00CC5192" w:rsidRDefault="00CC5192" w:rsidP="00CC5192">
      <w:pPr>
        <w:spacing w:after="0" w:line="240" w:lineRule="auto"/>
        <w:rPr>
          <w:rFonts w:ascii="Tahoma" w:eastAsia="Times New Roman" w:hAnsi="Tahoma" w:cs="Tahoma"/>
          <w:color w:val="FF0000"/>
          <w:sz w:val="20"/>
          <w:szCs w:val="24"/>
          <w:lang w:eastAsia="pl-PL"/>
        </w:rPr>
      </w:pPr>
    </w:p>
    <w:p w14:paraId="7B1CFD40"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14:paraId="222C86AC"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14:paraId="2137493B"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r w:rsidR="006C25A5">
        <w:rPr>
          <w:rFonts w:ascii="Tahoma" w:eastAsia="Times New Roman" w:hAnsi="Tahoma" w:cs="Tahoma"/>
          <w:sz w:val="20"/>
          <w:szCs w:val="24"/>
          <w:lang w:eastAsia="pl-PL"/>
        </w:rPr>
        <w:t>JEDZ</w:t>
      </w:r>
    </w:p>
    <w:p w14:paraId="6101209E" w14:textId="77777777"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r w:rsidR="006C25A5">
        <w:rPr>
          <w:rFonts w:ascii="Tahoma" w:eastAsia="Times New Roman" w:hAnsi="Tahoma" w:cs="Tahoma"/>
          <w:sz w:val="20"/>
          <w:szCs w:val="20"/>
          <w:lang w:eastAsia="ar-SA"/>
        </w:rPr>
        <w:t>składany na wezwanie Zamawiającego</w:t>
      </w:r>
    </w:p>
    <w:p w14:paraId="034D327B" w14:textId="6451D428"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4.1</w:t>
      </w:r>
      <w:r w:rsidR="00CC5192" w:rsidRPr="00CC5192">
        <w:rPr>
          <w:rFonts w:ascii="Tahoma" w:eastAsia="Times New Roman" w:hAnsi="Tahoma" w:cs="Tahoma"/>
          <w:sz w:val="20"/>
          <w:szCs w:val="24"/>
          <w:lang w:eastAsia="pl-PL"/>
        </w:rPr>
        <w:t>-  4.</w:t>
      </w:r>
      <w:r w:rsidR="00FA55FF">
        <w:rPr>
          <w:rFonts w:ascii="Tahoma" w:eastAsia="Times New Roman" w:hAnsi="Tahoma" w:cs="Tahoma"/>
          <w:sz w:val="20"/>
          <w:szCs w:val="24"/>
          <w:lang w:eastAsia="pl-PL"/>
        </w:rPr>
        <w:t>5</w:t>
      </w:r>
      <w:r w:rsidR="002D3302">
        <w:rPr>
          <w:rFonts w:ascii="Tahoma" w:eastAsia="Times New Roman" w:hAnsi="Tahoma" w:cs="Tahoma"/>
          <w:sz w:val="20"/>
          <w:szCs w:val="24"/>
          <w:lang w:eastAsia="pl-PL"/>
        </w:rPr>
        <w:t>8</w:t>
      </w:r>
      <w:r w:rsidR="00CC5192" w:rsidRPr="00CC5192">
        <w:rPr>
          <w:rFonts w:ascii="Tahoma" w:eastAsia="Times New Roman" w:hAnsi="Tahoma" w:cs="Tahoma"/>
          <w:sz w:val="20"/>
          <w:szCs w:val="24"/>
          <w:lang w:eastAsia="pl-PL"/>
        </w:rPr>
        <w:t xml:space="preserve">-  Formularze  cenowe wyszczególnienie asortymentowe i ilościowe </w:t>
      </w:r>
    </w:p>
    <w:p w14:paraId="43964D6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5.Formularz oświadczeń wykonawcy składany na wezwanie Zamawiającego</w:t>
      </w:r>
    </w:p>
    <w:p w14:paraId="7825705E" w14:textId="15D3CB3A" w:rsidR="00CC5192" w:rsidRDefault="0001176C" w:rsidP="00CC5192">
      <w:pPr>
        <w:spacing w:after="0"/>
        <w:rPr>
          <w:rFonts w:ascii="Tahoma" w:eastAsia="Times New Roman" w:hAnsi="Tahoma" w:cs="Tahoma"/>
          <w:sz w:val="20"/>
          <w:szCs w:val="24"/>
          <w:lang w:eastAsia="pl-PL"/>
        </w:rPr>
      </w:pPr>
      <w:r>
        <w:rPr>
          <w:rFonts w:ascii="Tahoma" w:hAnsi="Tahoma" w:cs="Tahoma"/>
          <w:sz w:val="20"/>
        </w:rPr>
        <w:t>6</w:t>
      </w:r>
      <w:r w:rsidR="00352076">
        <w:rPr>
          <w:rFonts w:ascii="Tahoma" w:hAnsi="Tahoma" w:cs="Tahoma"/>
          <w:sz w:val="20"/>
        </w:rPr>
        <w:t>-</w:t>
      </w:r>
      <w:r>
        <w:rPr>
          <w:rFonts w:ascii="Tahoma" w:hAnsi="Tahoma" w:cs="Tahoma"/>
          <w:sz w:val="20"/>
        </w:rPr>
        <w:t>6A</w:t>
      </w:r>
      <w:r w:rsidR="00FA55FF">
        <w:rPr>
          <w:rFonts w:ascii="Tahoma" w:hAnsi="Tahoma" w:cs="Tahoma"/>
          <w:sz w:val="20"/>
        </w:rPr>
        <w:t>-6B</w:t>
      </w:r>
      <w:r w:rsidR="00D37A62">
        <w:rPr>
          <w:rFonts w:ascii="Tahoma" w:hAnsi="Tahoma" w:cs="Tahoma"/>
          <w:sz w:val="20"/>
        </w:rPr>
        <w:t xml:space="preserve"> </w:t>
      </w:r>
      <w:r>
        <w:rPr>
          <w:rFonts w:ascii="Tahoma" w:eastAsia="Times New Roman" w:hAnsi="Tahoma" w:cs="Tahoma"/>
          <w:sz w:val="20"/>
          <w:szCs w:val="24"/>
          <w:lang w:eastAsia="pl-PL"/>
        </w:rPr>
        <w:t>Wzory</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14:paraId="4F54BD35" w14:textId="77777777" w:rsidR="005B4172" w:rsidRPr="00CC5192" w:rsidRDefault="005B4172" w:rsidP="00CC5192">
      <w:pPr>
        <w:spacing w:after="0"/>
        <w:rPr>
          <w:rFonts w:ascii="Tahoma" w:eastAsia="Times New Roman" w:hAnsi="Tahoma" w:cs="Tahoma"/>
          <w:sz w:val="20"/>
          <w:szCs w:val="24"/>
          <w:lang w:eastAsia="pl-PL"/>
        </w:rPr>
      </w:pPr>
    </w:p>
    <w:p w14:paraId="00EB8C39" w14:textId="77777777" w:rsidR="00134D22" w:rsidRDefault="00134D22" w:rsidP="00CC5192">
      <w:pPr>
        <w:spacing w:after="0" w:line="240" w:lineRule="auto"/>
        <w:jc w:val="both"/>
        <w:rPr>
          <w:rFonts w:ascii="Tahoma" w:eastAsia="Times New Roman" w:hAnsi="Tahoma" w:cs="Tahoma"/>
          <w:sz w:val="20"/>
          <w:szCs w:val="24"/>
          <w:lang w:eastAsia="pl-PL"/>
        </w:rPr>
        <w:sectPr w:rsidR="00134D22" w:rsidSect="00001024">
          <w:pgSz w:w="11906" w:h="16838"/>
          <w:pgMar w:top="737" w:right="1247" w:bottom="851" w:left="1247" w:header="709" w:footer="709" w:gutter="0"/>
          <w:cols w:space="708"/>
          <w:docGrid w:linePitch="360"/>
        </w:sectPr>
      </w:pPr>
    </w:p>
    <w:p w14:paraId="676F24BF" w14:textId="5E6E8E54"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EF4E90">
        <w:rPr>
          <w:rFonts w:ascii="Tahoma" w:eastAsia="Times New Roman" w:hAnsi="Tahoma" w:cs="Tahoma"/>
          <w:sz w:val="20"/>
          <w:szCs w:val="24"/>
          <w:lang w:eastAsia="pl-PL"/>
        </w:rPr>
        <w:t>38</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21</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proofErr w:type="spellStart"/>
      <w:r w:rsidR="00953E15" w:rsidRPr="00CA0F0A">
        <w:rPr>
          <w:rFonts w:ascii="Tahoma" w:eastAsia="Times New Roman" w:hAnsi="Tahoma" w:cs="Tahoma"/>
          <w:sz w:val="20"/>
          <w:szCs w:val="24"/>
          <w:lang w:val="de-DE" w:eastAsia="pl-PL"/>
        </w:rPr>
        <w:t>e-mail</w:t>
      </w:r>
      <w:proofErr w:type="spellEnd"/>
      <w:r w:rsidR="00953E15" w:rsidRPr="00CA0F0A">
        <w:rPr>
          <w:rFonts w:ascii="Tahoma" w:eastAsia="Times New Roman" w:hAnsi="Tahoma" w:cs="Tahoma"/>
          <w:sz w:val="20"/>
          <w:szCs w:val="24"/>
          <w:lang w:val="de-DE" w:eastAsia="pl-PL"/>
        </w:rPr>
        <w:t xml:space="preserve">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NR </w:t>
      </w:r>
      <w:proofErr w:type="spellStart"/>
      <w:r w:rsidRPr="00CA0F0A">
        <w:rPr>
          <w:rFonts w:ascii="Tahoma" w:eastAsia="Times New Roman" w:hAnsi="Tahoma" w:cs="Tahoma"/>
          <w:sz w:val="20"/>
          <w:szCs w:val="24"/>
          <w:lang w:val="de-DE" w:eastAsia="pl-PL"/>
        </w:rPr>
        <w:t>konta</w:t>
      </w:r>
      <w:proofErr w:type="spellEnd"/>
      <w:r w:rsidR="00BA7540">
        <w:rPr>
          <w:rFonts w:ascii="Tahoma" w:eastAsia="Times New Roman" w:hAnsi="Tahoma" w:cs="Tahoma"/>
          <w:sz w:val="20"/>
          <w:szCs w:val="24"/>
          <w:lang w:val="de-DE" w:eastAsia="pl-PL"/>
        </w:rPr>
        <w:t xml:space="preserve"> </w:t>
      </w:r>
      <w:proofErr w:type="spellStart"/>
      <w:r w:rsidR="00BA7540">
        <w:rPr>
          <w:rFonts w:ascii="Tahoma" w:eastAsia="Times New Roman" w:hAnsi="Tahoma" w:cs="Tahoma"/>
          <w:sz w:val="20"/>
          <w:szCs w:val="24"/>
          <w:lang w:val="de-DE" w:eastAsia="pl-PL"/>
        </w:rPr>
        <w:t>bankowego</w:t>
      </w:r>
      <w:proofErr w:type="spellEnd"/>
      <w:r w:rsidR="00BA7540">
        <w:rPr>
          <w:rFonts w:ascii="Tahoma" w:eastAsia="Times New Roman" w:hAnsi="Tahoma" w:cs="Tahoma"/>
          <w:sz w:val="20"/>
          <w:szCs w:val="24"/>
          <w:lang w:val="de-DE" w:eastAsia="pl-PL"/>
        </w:rPr>
        <w:t xml:space="preserve"> do </w:t>
      </w:r>
      <w:proofErr w:type="spellStart"/>
      <w:r w:rsidR="00BA7540">
        <w:rPr>
          <w:rFonts w:ascii="Tahoma" w:eastAsia="Times New Roman" w:hAnsi="Tahoma" w:cs="Tahoma"/>
          <w:sz w:val="20"/>
          <w:szCs w:val="24"/>
          <w:lang w:val="de-DE" w:eastAsia="pl-PL"/>
        </w:rPr>
        <w:t>wpłat</w:t>
      </w:r>
      <w:proofErr w:type="spellEnd"/>
      <w:r w:rsidR="00BA7540">
        <w:rPr>
          <w:rFonts w:ascii="Tahoma" w:eastAsia="Times New Roman" w:hAnsi="Tahoma" w:cs="Tahoma"/>
          <w:sz w:val="20"/>
          <w:szCs w:val="24"/>
          <w:lang w:val="de-DE" w:eastAsia="pl-PL"/>
        </w:rPr>
        <w:t xml:space="preserve">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2C205CCA"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14:paraId="709476D7" w14:textId="77777777" w:rsidR="004F17FB" w:rsidRPr="00431D3C" w:rsidRDefault="004F17FB" w:rsidP="004F17FB">
      <w:pPr>
        <w:spacing w:after="0" w:line="240" w:lineRule="auto"/>
        <w:jc w:val="both"/>
        <w:rPr>
          <w:rFonts w:ascii="Tahoma" w:eastAsia="Times New Roman" w:hAnsi="Tahoma" w:cs="Tahoma"/>
          <w:b/>
          <w:color w:val="FF0000"/>
          <w:sz w:val="20"/>
          <w:szCs w:val="24"/>
          <w:lang w:eastAsia="pl-PL"/>
        </w:rPr>
      </w:pPr>
    </w:p>
    <w:p w14:paraId="0A9FFE8F"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0CE3EA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(słownie:.......................................................................................................................zł)</w:t>
      </w:r>
    </w:p>
    <w:p w14:paraId="63458113" w14:textId="77777777"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 xml:space="preserve"> (</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489075BC" w14:textId="77777777"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14:paraId="69017F57" w14:textId="1A3C525B" w:rsidR="001D55B9"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r w:rsidRPr="00E51BD1">
        <w:rPr>
          <w:rFonts w:ascii="Tahoma" w:eastAsia="Times New Roman" w:hAnsi="Tahoma" w:cs="Tahoma"/>
          <w:b/>
          <w:sz w:val="20"/>
          <w:szCs w:val="24"/>
          <w:lang w:eastAsia="pl-PL"/>
        </w:rPr>
        <w:t>Dla części 1-</w:t>
      </w:r>
      <w:r w:rsidR="00EF4E90">
        <w:rPr>
          <w:rFonts w:ascii="Tahoma" w:eastAsia="Times New Roman" w:hAnsi="Tahoma" w:cs="Tahoma"/>
          <w:b/>
          <w:sz w:val="20"/>
          <w:szCs w:val="24"/>
          <w:lang w:eastAsia="pl-PL"/>
        </w:rPr>
        <w:t>5</w:t>
      </w:r>
      <w:r w:rsidR="002D3302">
        <w:rPr>
          <w:rFonts w:ascii="Tahoma" w:eastAsia="Times New Roman" w:hAnsi="Tahoma" w:cs="Tahoma"/>
          <w:b/>
          <w:sz w:val="20"/>
          <w:szCs w:val="24"/>
          <w:lang w:eastAsia="pl-PL"/>
        </w:rPr>
        <w:t>6</w:t>
      </w:r>
      <w:r>
        <w:rPr>
          <w:rFonts w:ascii="Tahoma" w:eastAsia="Times New Roman" w:hAnsi="Tahoma" w:cs="Tahoma"/>
          <w:sz w:val="20"/>
          <w:szCs w:val="24"/>
          <w:lang w:eastAsia="pl-PL"/>
        </w:rPr>
        <w:t xml:space="preserve"> - </w:t>
      </w: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xml:space="preserve">do 2 </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797F28D5" w14:textId="7B8C3C22"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r w:rsidRPr="00E51BD1">
        <w:rPr>
          <w:rFonts w:ascii="Tahoma" w:eastAsia="Times New Roman" w:hAnsi="Tahoma" w:cs="Tahoma"/>
          <w:b/>
          <w:sz w:val="20"/>
          <w:szCs w:val="24"/>
          <w:lang w:eastAsia="pl-PL"/>
        </w:rPr>
        <w:t xml:space="preserve">Dla części </w:t>
      </w:r>
      <w:r w:rsidR="00EF4E90">
        <w:rPr>
          <w:rFonts w:ascii="Tahoma" w:eastAsia="Times New Roman" w:hAnsi="Tahoma" w:cs="Tahoma"/>
          <w:b/>
          <w:sz w:val="20"/>
          <w:szCs w:val="24"/>
          <w:lang w:eastAsia="pl-PL"/>
        </w:rPr>
        <w:t>5</w:t>
      </w:r>
      <w:r w:rsidR="002D3302">
        <w:rPr>
          <w:rFonts w:ascii="Tahoma" w:eastAsia="Times New Roman" w:hAnsi="Tahoma" w:cs="Tahoma"/>
          <w:b/>
          <w:sz w:val="20"/>
          <w:szCs w:val="24"/>
          <w:lang w:eastAsia="pl-PL"/>
        </w:rPr>
        <w:t>7</w:t>
      </w:r>
      <w:r w:rsidR="00EF4E90">
        <w:rPr>
          <w:rFonts w:ascii="Tahoma" w:eastAsia="Times New Roman" w:hAnsi="Tahoma" w:cs="Tahoma"/>
          <w:b/>
          <w:sz w:val="20"/>
          <w:szCs w:val="24"/>
          <w:lang w:eastAsia="pl-PL"/>
        </w:rPr>
        <w:t>-5</w:t>
      </w:r>
      <w:r w:rsidR="002D3302">
        <w:rPr>
          <w:rFonts w:ascii="Tahoma" w:eastAsia="Times New Roman" w:hAnsi="Tahoma" w:cs="Tahoma"/>
          <w:b/>
          <w:sz w:val="20"/>
          <w:szCs w:val="24"/>
          <w:lang w:eastAsia="pl-PL"/>
        </w:rPr>
        <w:t>8</w:t>
      </w:r>
      <w:r>
        <w:rPr>
          <w:rFonts w:ascii="Tahoma" w:eastAsia="Times New Roman" w:hAnsi="Tahoma" w:cs="Tahoma"/>
          <w:sz w:val="20"/>
          <w:szCs w:val="24"/>
          <w:lang w:eastAsia="pl-PL"/>
        </w:rPr>
        <w:t xml:space="preserve"> - </w:t>
      </w: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12</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xml:space="preserve">do 2 </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EC7F65" w:rsidRPr="00D8392B">
        <w:rPr>
          <w:rFonts w:ascii="Tahoma" w:eastAsia="Times New Roman" w:hAnsi="Tahoma" w:cs="Tahoma"/>
          <w:bCs/>
          <w:sz w:val="18"/>
          <w:szCs w:val="18"/>
          <w:lang w:eastAsia="pl-PL"/>
        </w:rPr>
        <w:t>ów</w:t>
      </w:r>
      <w:r w:rsidR="00C94957" w:rsidRPr="00D8392B">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umowy została przez nas zaakceptowana i zobowiązujemy się w przypadku wyboru naszej oferty do zawarcia umowy na wyżej wymienionych warunkach w miejscu i terminie wyznaczonym przez Zamawiającego</w:t>
      </w:r>
    </w:p>
    <w:p w14:paraId="46D2EACD" w14:textId="77777777" w:rsidR="003A1656" w:rsidRPr="00D8392B" w:rsidRDefault="003A1656" w:rsidP="003A1656">
      <w:pPr>
        <w:suppressAutoHyphens/>
        <w:spacing w:after="0" w:line="240" w:lineRule="auto"/>
        <w:contextualSpacing/>
        <w:jc w:val="both"/>
        <w:rPr>
          <w:rFonts w:ascii="Tahoma" w:eastAsia="Cambria" w:hAnsi="Tahoma" w:cs="Tahoma"/>
          <w:sz w:val="18"/>
          <w:szCs w:val="18"/>
        </w:rPr>
      </w:pPr>
      <w:r w:rsidRPr="00D8392B">
        <w:rPr>
          <w:rFonts w:ascii="Tahoma" w:eastAsia="Cambria" w:hAnsi="Tahoma" w:cs="Tahoma"/>
          <w:sz w:val="18"/>
          <w:szCs w:val="18"/>
        </w:rPr>
        <w:t>- W przypadku dołączenia do oferty dokumentów o których mowa w pkt. VI</w:t>
      </w:r>
      <w:r w:rsidR="001D55B9" w:rsidRPr="00D8392B">
        <w:rPr>
          <w:rFonts w:ascii="Tahoma" w:eastAsia="Cambria" w:hAnsi="Tahoma" w:cs="Tahoma"/>
          <w:sz w:val="18"/>
          <w:szCs w:val="18"/>
        </w:rPr>
        <w:t>I</w:t>
      </w:r>
      <w:r w:rsidRPr="00D8392B">
        <w:rPr>
          <w:rFonts w:ascii="Tahoma" w:eastAsia="Cambria" w:hAnsi="Tahoma" w:cs="Tahoma"/>
          <w:sz w:val="18"/>
          <w:szCs w:val="18"/>
        </w:rPr>
        <w:t>.</w:t>
      </w:r>
      <w:r w:rsidR="001D55B9" w:rsidRPr="00D8392B">
        <w:rPr>
          <w:rFonts w:ascii="Tahoma" w:eastAsia="Cambria" w:hAnsi="Tahoma" w:cs="Tahoma"/>
          <w:sz w:val="18"/>
          <w:szCs w:val="18"/>
        </w:rPr>
        <w:t>5 S</w:t>
      </w:r>
      <w:r w:rsidRPr="00D8392B">
        <w:rPr>
          <w:rFonts w:ascii="Tahoma" w:eastAsia="Cambria" w:hAnsi="Tahoma" w:cs="Tahoma"/>
          <w:sz w:val="18"/>
          <w:szCs w:val="18"/>
        </w:rPr>
        <w:t xml:space="preserve">WZ oświadczamy , że pomimo tego, że nie było to wymagane na tym etapie postępowania dokumenty te są aktualne </w:t>
      </w:r>
      <w:r w:rsidRPr="00D8392B">
        <w:rPr>
          <w:rFonts w:ascii="Tahoma" w:eastAsia="Times New Roman" w:hAnsi="Tahoma" w:cs="Tahoma"/>
          <w:sz w:val="18"/>
          <w:szCs w:val="18"/>
          <w:lang w:eastAsia="pl-PL"/>
        </w:rPr>
        <w:t xml:space="preserve">oraz </w:t>
      </w:r>
      <w:r w:rsidRPr="00D8392B">
        <w:rPr>
          <w:rFonts w:ascii="Tahoma" w:eastAsia="Times New Roman" w:hAnsi="Tahoma" w:cs="Tahoma"/>
          <w:sz w:val="18"/>
          <w:szCs w:val="18"/>
          <w:lang w:val="x-none" w:eastAsia="pl-PL"/>
        </w:rPr>
        <w:t>zgodne ze stanem faktycznym</w:t>
      </w:r>
      <w:r w:rsidRPr="00D8392B">
        <w:rPr>
          <w:rFonts w:ascii="Tahoma" w:eastAsia="Times New Roman" w:hAnsi="Tahoma" w:cs="Tahoma"/>
          <w:sz w:val="18"/>
          <w:szCs w:val="18"/>
          <w:lang w:val="x-none" w:eastAsia="ar-SA"/>
        </w:rPr>
        <w:t xml:space="preserve"> na dzień złożenia</w:t>
      </w:r>
      <w:r w:rsidRPr="00D8392B">
        <w:rPr>
          <w:rFonts w:ascii="Tahoma" w:eastAsia="Cambria" w:hAnsi="Tahoma" w:cs="Tahoma"/>
          <w:sz w:val="18"/>
          <w:szCs w:val="18"/>
        </w:rPr>
        <w:t xml:space="preserve"> i wyrażamy zgodę na zbadanie przez Zamawiającego załączonych dokumentów.</w:t>
      </w:r>
    </w:p>
    <w:p w14:paraId="2486A7CC" w14:textId="5702A9E9" w:rsidR="00CC5192" w:rsidRPr="00D8392B"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w:t>
      </w:r>
      <w:proofErr w:type="spellStart"/>
      <w:r w:rsidR="00FB2294" w:rsidRPr="00D8392B">
        <w:rPr>
          <w:rFonts w:ascii="Tahoma" w:eastAsia="Times New Roman" w:hAnsi="Tahoma" w:cs="Tahoma"/>
          <w:sz w:val="18"/>
          <w:szCs w:val="18"/>
          <w:lang w:eastAsia="ar-SA"/>
        </w:rPr>
        <w:t>tj</w:t>
      </w:r>
      <w:proofErr w:type="spellEnd"/>
      <w:r w:rsidR="001D55B9" w:rsidRPr="00D8392B">
        <w:rPr>
          <w:sz w:val="18"/>
          <w:szCs w:val="18"/>
        </w:rPr>
        <w:t xml:space="preserve"> </w:t>
      </w:r>
      <w:r w:rsidR="005519A0" w:rsidRPr="005519A0">
        <w:rPr>
          <w:rFonts w:ascii="Tahoma" w:eastAsia="Times New Roman" w:hAnsi="Tahoma" w:cs="Tahoma"/>
          <w:sz w:val="18"/>
          <w:szCs w:val="18"/>
          <w:lang w:eastAsia="ar-SA"/>
        </w:rPr>
        <w:t xml:space="preserve">Dz. U. z 2020 poz. 2112 z </w:t>
      </w:r>
      <w:proofErr w:type="spellStart"/>
      <w:r w:rsidR="005519A0" w:rsidRPr="005519A0">
        <w:rPr>
          <w:rFonts w:ascii="Tahoma" w:eastAsia="Times New Roman" w:hAnsi="Tahoma" w:cs="Tahoma"/>
          <w:sz w:val="18"/>
          <w:szCs w:val="18"/>
          <w:lang w:eastAsia="ar-SA"/>
        </w:rPr>
        <w:t>póź</w:t>
      </w:r>
      <w:proofErr w:type="spellEnd"/>
      <w:r w:rsidR="005519A0" w:rsidRPr="005519A0">
        <w:rPr>
          <w:rFonts w:ascii="Tahoma" w:eastAsia="Times New Roman" w:hAnsi="Tahoma" w:cs="Tahoma"/>
          <w:sz w:val="18"/>
          <w:szCs w:val="18"/>
          <w:lang w:eastAsia="ar-SA"/>
        </w:rPr>
        <w:t>. zm</w:t>
      </w:r>
      <w:r w:rsidR="001D55B9"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14:paraId="5CDFF11C" w14:textId="77777777" w:rsidR="00A617E0" w:rsidRPr="00D8392B" w:rsidRDefault="00A617E0" w:rsidP="00A617E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D8392B">
        <w:rPr>
          <w:rFonts w:ascii="Tahoma" w:eastAsia="Times New Roman" w:hAnsi="Tahoma" w:cs="Tahoma"/>
          <w:sz w:val="18"/>
          <w:szCs w:val="18"/>
          <w:lang w:eastAsia="ar-SA"/>
        </w:rPr>
        <w:t>- Oświadczam, że wypełniłem obowiązki informacyjne przewidziane w art. 13 lub art. 14</w:t>
      </w:r>
      <w:r w:rsidRPr="00D8392B">
        <w:rPr>
          <w:rFonts w:ascii="Tahoma" w:eastAsia="Times New Roman" w:hAnsi="Tahoma" w:cs="Tahoma"/>
          <w:sz w:val="18"/>
          <w:szCs w:val="18"/>
          <w:vertAlign w:val="superscript"/>
          <w:lang w:eastAsia="ar-SA"/>
        </w:rPr>
        <w:t xml:space="preserve"> </w:t>
      </w:r>
      <w:r w:rsidRPr="00D8392B">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16319B43" w14:textId="77777777" w:rsidR="00A617E0" w:rsidRPr="00D8392B" w:rsidRDefault="00A617E0" w:rsidP="00A617E0">
      <w:pPr>
        <w:suppressAutoHyphens/>
        <w:spacing w:after="0" w:line="240" w:lineRule="auto"/>
        <w:ind w:left="284" w:hanging="284"/>
        <w:jc w:val="both"/>
        <w:rPr>
          <w:rFonts w:ascii="Tahoma" w:eastAsia="Times New Roman" w:hAnsi="Tahoma" w:cs="Tahoma"/>
          <w:sz w:val="18"/>
          <w:szCs w:val="18"/>
          <w:lang w:eastAsia="ar-SA"/>
        </w:rPr>
      </w:pPr>
      <w:r w:rsidRPr="00D8392B">
        <w:rPr>
          <w:rFonts w:ascii="Tahoma" w:eastAsia="Times New Roman" w:hAnsi="Tahoma" w:cs="Tahoma"/>
          <w:sz w:val="18"/>
          <w:szCs w:val="18"/>
          <w:lang w:eastAsia="ar-SA"/>
        </w:rPr>
        <w:t xml:space="preserve">     (*</w:t>
      </w:r>
      <w:r w:rsidRPr="00D8392B">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8392B">
        <w:rPr>
          <w:rFonts w:ascii="Tahoma" w:eastAsia="Times New Roman" w:hAnsi="Tahoma" w:cs="Tahoma"/>
          <w:sz w:val="18"/>
          <w:szCs w:val="18"/>
          <w:lang w:eastAsia="ar-SA"/>
        </w:rPr>
        <w:t>,</w:t>
      </w:r>
      <w:r w:rsidRPr="00D8392B">
        <w:rPr>
          <w:rFonts w:ascii="Tahoma" w:eastAsia="Times New Roman" w:hAnsi="Tahoma" w:cs="Tahoma"/>
          <w:sz w:val="18"/>
          <w:szCs w:val="18"/>
          <w:lang w:val="x-none" w:eastAsia="ar-SA"/>
        </w:rPr>
        <w:t xml:space="preserve"> </w:t>
      </w:r>
      <w:r w:rsidRPr="00D8392B">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2919F6BE" w14:textId="253F50C8" w:rsidR="00CC5192" w:rsidRPr="00CC5192" w:rsidRDefault="001D55B9" w:rsidP="00CC519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DZP.381.</w:t>
      </w:r>
      <w:r w:rsidR="00EF4E90">
        <w:rPr>
          <w:rFonts w:ascii="Tahoma" w:eastAsia="Times New Roman" w:hAnsi="Tahoma" w:cs="Tahoma"/>
          <w:sz w:val="20"/>
          <w:szCs w:val="20"/>
          <w:lang w:eastAsia="ar-SA"/>
        </w:rPr>
        <w:t>38</w:t>
      </w:r>
      <w:r>
        <w:rPr>
          <w:rFonts w:ascii="Tahoma" w:eastAsia="Times New Roman" w:hAnsi="Tahoma" w:cs="Tahoma"/>
          <w:sz w:val="20"/>
          <w:szCs w:val="20"/>
          <w:lang w:eastAsia="ar-SA"/>
        </w:rPr>
        <w:t>A.</w:t>
      </w:r>
      <w:r w:rsidR="003240BA">
        <w:rPr>
          <w:rFonts w:ascii="Tahoma" w:eastAsia="Times New Roman" w:hAnsi="Tahoma" w:cs="Tahoma"/>
          <w:sz w:val="20"/>
          <w:szCs w:val="20"/>
          <w:lang w:eastAsia="ar-SA"/>
        </w:rPr>
        <w:t>20</w:t>
      </w:r>
      <w:r>
        <w:rPr>
          <w:rFonts w:ascii="Tahoma" w:eastAsia="Times New Roman" w:hAnsi="Tahoma" w:cs="Tahoma"/>
          <w:sz w:val="20"/>
          <w:szCs w:val="20"/>
          <w:lang w:eastAsia="ar-SA"/>
        </w:rPr>
        <w:t>21</w:t>
      </w:r>
    </w:p>
    <w:p w14:paraId="641BAC3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7777777" w:rsidR="00B84B4E" w:rsidRPr="00916424" w:rsidRDefault="004F17FB" w:rsidP="005F7557">
      <w:pPr>
        <w:numPr>
          <w:ilvl w:val="0"/>
          <w:numId w:val="34"/>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77777777" w:rsidR="00B84B4E" w:rsidRPr="00916424" w:rsidRDefault="00CC5192" w:rsidP="005F7557">
      <w:pPr>
        <w:pStyle w:val="Akapitzlist"/>
        <w:numPr>
          <w:ilvl w:val="0"/>
          <w:numId w:val="34"/>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871624B" w14:textId="77777777" w:rsidR="00CC5192" w:rsidRPr="00916424" w:rsidRDefault="00916424" w:rsidP="005F7557">
      <w:pPr>
        <w:pStyle w:val="Akapitzlist"/>
        <w:numPr>
          <w:ilvl w:val="0"/>
          <w:numId w:val="26"/>
        </w:numPr>
        <w:rPr>
          <w:rFonts w:ascii="Tahoma" w:eastAsia="Times New Roman" w:hAnsi="Tahoma" w:cs="Tahoma"/>
          <w:i/>
          <w:sz w:val="16"/>
          <w:szCs w:val="16"/>
          <w:lang w:eastAsia="ar-SA"/>
        </w:rPr>
      </w:pPr>
      <w:r>
        <w:rPr>
          <w:rFonts w:ascii="Tahoma" w:eastAsia="Times New Roman" w:hAnsi="Tahoma" w:cs="Tahoma"/>
          <w:i/>
          <w:sz w:val="16"/>
          <w:szCs w:val="16"/>
          <w:lang w:eastAsia="ar-SA"/>
        </w:rPr>
        <w:t xml:space="preserve">Właściwe zaznaczyć      </w:t>
      </w:r>
      <w:r w:rsidRPr="00916424">
        <w:rPr>
          <w:rFonts w:ascii="Tahoma" w:eastAsia="Times New Roman" w:hAnsi="Tahoma" w:cs="Tahoma"/>
          <w:b/>
          <w:i/>
          <w:sz w:val="16"/>
          <w:szCs w:val="16"/>
          <w:lang w:eastAsia="ar-SA"/>
        </w:rPr>
        <w:t>X</w:t>
      </w:r>
    </w:p>
    <w:p w14:paraId="30D4D2A7" w14:textId="77777777" w:rsidR="003C3DBA" w:rsidRDefault="003C3DBA" w:rsidP="00CC5192">
      <w:pPr>
        <w:suppressAutoHyphens/>
        <w:spacing w:after="0" w:line="240" w:lineRule="auto"/>
        <w:jc w:val="both"/>
        <w:rPr>
          <w:rFonts w:ascii="Tahoma" w:eastAsia="Times New Roman" w:hAnsi="Tahoma" w:cs="Tahoma"/>
          <w:iCs/>
          <w:sz w:val="20"/>
          <w:szCs w:val="20"/>
          <w:lang w:eastAsia="ar-SA"/>
        </w:rPr>
      </w:pPr>
    </w:p>
    <w:p w14:paraId="6FA230CC" w14:textId="77777777" w:rsidR="003C3DBA" w:rsidRDefault="003C3DBA" w:rsidP="00CC5192">
      <w:pPr>
        <w:suppressAutoHyphens/>
        <w:spacing w:after="0" w:line="240" w:lineRule="auto"/>
        <w:jc w:val="both"/>
        <w:rPr>
          <w:rFonts w:ascii="Tahoma" w:eastAsia="Times New Roman" w:hAnsi="Tahoma" w:cs="Tahoma"/>
          <w:iCs/>
          <w:sz w:val="20"/>
          <w:szCs w:val="20"/>
          <w:lang w:eastAsia="ar-SA"/>
        </w:rPr>
        <w:sectPr w:rsidR="003C3DBA" w:rsidSect="005C55B7">
          <w:pgSz w:w="11906" w:h="16838" w:code="9"/>
          <w:pgMar w:top="426" w:right="1304" w:bottom="1134" w:left="1304" w:header="709" w:footer="709" w:gutter="0"/>
          <w:cols w:space="708"/>
          <w:docGrid w:linePitch="360"/>
        </w:sectPr>
      </w:pPr>
    </w:p>
    <w:p w14:paraId="3C370409" w14:textId="13EB765E"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lastRenderedPageBreak/>
        <w:t>DZP.381.</w:t>
      </w:r>
      <w:r w:rsidR="00C5632E">
        <w:rPr>
          <w:rFonts w:ascii="Tahoma" w:eastAsia="Times New Roman" w:hAnsi="Tahoma" w:cs="Tahoma"/>
          <w:color w:val="000000"/>
          <w:sz w:val="20"/>
          <w:szCs w:val="16"/>
          <w:lang w:eastAsia="pl-PL"/>
        </w:rPr>
        <w:t>38</w:t>
      </w:r>
      <w:r w:rsidRPr="003C3DBA">
        <w:rPr>
          <w:rFonts w:ascii="Tahoma" w:eastAsia="Times New Roman" w:hAnsi="Tahoma" w:cs="Tahoma"/>
          <w:color w:val="000000"/>
          <w:sz w:val="20"/>
          <w:szCs w:val="16"/>
          <w:lang w:eastAsia="pl-PL"/>
        </w:rPr>
        <w:t>A.2021</w:t>
      </w:r>
    </w:p>
    <w:p w14:paraId="25A2A5E9" w14:textId="77777777"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4.1</w:t>
      </w:r>
    </w:p>
    <w:p w14:paraId="6BC3B0E9" w14:textId="77777777"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04BF215A" w14:textId="77777777" w:rsidR="00553D9B" w:rsidRDefault="003C3DBA" w:rsidP="003C3DBA">
      <w:pPr>
        <w:spacing w:after="0" w:line="240" w:lineRule="auto"/>
        <w:jc w:val="center"/>
        <w:rPr>
          <w:rFonts w:ascii="Tahoma" w:eastAsia="Times New Roman" w:hAnsi="Tahoma" w:cs="Tahoma"/>
          <w:b/>
          <w:bCs/>
          <w:kern w:val="1"/>
          <w:sz w:val="20"/>
          <w:szCs w:val="20"/>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4D66CF9B" w14:textId="45157AEF" w:rsidR="003C3DBA" w:rsidRPr="003C3DBA" w:rsidRDefault="00553D9B" w:rsidP="00553D9B">
      <w:pPr>
        <w:suppressAutoHyphens/>
        <w:spacing w:after="0" w:line="100" w:lineRule="atLeast"/>
        <w:jc w:val="center"/>
        <w:rPr>
          <w:rFonts w:ascii="Tahoma" w:eastAsia="Times New Roman" w:hAnsi="Tahoma" w:cs="Tahoma"/>
          <w:b/>
          <w:iCs/>
          <w:kern w:val="1"/>
          <w:sz w:val="20"/>
          <w:szCs w:val="24"/>
          <w:lang w:eastAsia="ar-SA"/>
        </w:rPr>
      </w:pPr>
      <w:r w:rsidRPr="003C3DBA">
        <w:rPr>
          <w:rFonts w:ascii="Tahoma" w:eastAsia="Times New Roman" w:hAnsi="Tahoma" w:cs="Tahoma"/>
          <w:b/>
          <w:iCs/>
          <w:kern w:val="1"/>
          <w:sz w:val="20"/>
          <w:szCs w:val="24"/>
          <w:lang w:eastAsia="ar-SA"/>
        </w:rPr>
        <w:t xml:space="preserve">Część 1 – </w:t>
      </w:r>
      <w:r>
        <w:rPr>
          <w:rFonts w:ascii="Tahoma" w:eastAsia="Times New Roman" w:hAnsi="Tahoma" w:cs="Tahoma"/>
          <w:b/>
          <w:iCs/>
          <w:kern w:val="1"/>
          <w:sz w:val="20"/>
          <w:szCs w:val="24"/>
          <w:lang w:eastAsia="ar-SA"/>
        </w:rPr>
        <w:t xml:space="preserve">Leki różne </w:t>
      </w:r>
      <w:r w:rsidR="003C3DBA" w:rsidRPr="003C3DBA">
        <w:rPr>
          <w:rFonts w:ascii="Tahoma" w:eastAsia="Times New Roman" w:hAnsi="Tahoma" w:cs="Tahoma"/>
          <w:b/>
          <w:bCs/>
          <w:kern w:val="1"/>
          <w:sz w:val="20"/>
          <w:szCs w:val="20"/>
          <w:lang w:eastAsia="ar-SA"/>
        </w:rPr>
        <w:t xml:space="preserve">                                                                                          </w:t>
      </w:r>
    </w:p>
    <w:tbl>
      <w:tblPr>
        <w:tblpPr w:leftFromText="141" w:rightFromText="141" w:vertAnchor="text" w:horzAnchor="margin" w:tblpXSpec="center" w:tblpY="655"/>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C5632E" w:rsidRPr="003C3DBA" w14:paraId="2EC33BBC" w14:textId="77777777" w:rsidTr="00C5632E">
        <w:trPr>
          <w:trHeight w:hRule="exact" w:val="1148"/>
        </w:trPr>
        <w:tc>
          <w:tcPr>
            <w:tcW w:w="631" w:type="dxa"/>
            <w:shd w:val="clear" w:color="auto" w:fill="auto"/>
          </w:tcPr>
          <w:p w14:paraId="0DE58897" w14:textId="77777777" w:rsidR="00C5632E" w:rsidRPr="003C3DBA" w:rsidRDefault="00C5632E" w:rsidP="00C5632E">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39B5BD9B" w14:textId="77777777" w:rsidR="00C5632E" w:rsidRPr="003C3DBA" w:rsidRDefault="00C5632E" w:rsidP="00C5632E">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0C37B85B" w14:textId="77777777" w:rsidR="00C5632E" w:rsidRPr="003C3DBA" w:rsidRDefault="00C5632E" w:rsidP="00C5632E">
            <w:r w:rsidRPr="003C3DBA">
              <w:rPr>
                <w:rFonts w:ascii="Tahoma" w:hAnsi="Tahoma" w:cs="Tahoma"/>
                <w:b/>
                <w:bCs/>
                <w:sz w:val="20"/>
                <w:szCs w:val="20"/>
              </w:rPr>
              <w:t>Kod EAN</w:t>
            </w:r>
          </w:p>
        </w:tc>
        <w:tc>
          <w:tcPr>
            <w:tcW w:w="1528" w:type="dxa"/>
            <w:shd w:val="clear" w:color="auto" w:fill="auto"/>
          </w:tcPr>
          <w:p w14:paraId="50A834C1" w14:textId="77777777" w:rsidR="00C5632E" w:rsidRPr="003C3DBA" w:rsidRDefault="00C5632E" w:rsidP="00C5632E">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5FFCA4B5" w14:textId="77777777" w:rsidR="00C5632E" w:rsidRPr="003C3DBA" w:rsidRDefault="00C5632E" w:rsidP="00C5632E">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7A47905D" w14:textId="77777777" w:rsidR="00C5632E" w:rsidRPr="003C3DBA" w:rsidRDefault="00C5632E" w:rsidP="00C5632E">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267A2D1C" w14:textId="77777777" w:rsidR="00C5632E" w:rsidRPr="003C3DBA" w:rsidRDefault="00C5632E" w:rsidP="00C5632E">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38213F3F" w14:textId="77777777" w:rsidR="00C5632E" w:rsidRPr="003C3DBA" w:rsidRDefault="00C5632E" w:rsidP="00C5632E">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6E8436F0" w14:textId="77777777" w:rsidR="00C5632E" w:rsidRPr="003C3DBA" w:rsidRDefault="00C5632E" w:rsidP="00C5632E">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613C9A55" w14:textId="77777777" w:rsidR="00C5632E" w:rsidRPr="003C3DBA" w:rsidRDefault="00C5632E" w:rsidP="00C5632E">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6CF9A689" w14:textId="77777777" w:rsidR="00C5632E" w:rsidRPr="003C3DBA" w:rsidRDefault="00C5632E" w:rsidP="00C5632E">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4076D90B" w14:textId="77777777" w:rsidR="00C5632E" w:rsidRPr="003C3DBA" w:rsidRDefault="00C5632E" w:rsidP="00C5632E">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2A715DD4" w14:textId="77777777" w:rsidR="00C5632E" w:rsidRPr="003C3DBA" w:rsidRDefault="00C5632E" w:rsidP="00C5632E">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5A2957E5" w14:textId="77777777" w:rsidR="00C5632E" w:rsidRPr="003C3DBA" w:rsidRDefault="00C5632E" w:rsidP="00C5632E">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7F1DC9C6" w14:textId="77777777" w:rsidR="00C5632E" w:rsidRPr="003C3DBA" w:rsidRDefault="00C5632E" w:rsidP="00C5632E">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34D2AC1D" w14:textId="77777777" w:rsidR="00C5632E" w:rsidRPr="003C3DBA" w:rsidRDefault="00C5632E" w:rsidP="00C5632E">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11219FB1" w14:textId="77777777" w:rsidR="00C5632E" w:rsidRPr="003C3DBA" w:rsidRDefault="00C5632E" w:rsidP="00C5632E">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51F803E5" w14:textId="77777777" w:rsidR="00C5632E" w:rsidRPr="003C3DBA" w:rsidRDefault="00C5632E" w:rsidP="00C5632E">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32BA43AE" w14:textId="77777777" w:rsidR="00C5632E" w:rsidRPr="003C3DBA" w:rsidRDefault="00C5632E" w:rsidP="00C5632E">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C5632E" w:rsidRPr="003C3DBA" w14:paraId="7B4A9827" w14:textId="77777777" w:rsidTr="003E48E8">
        <w:trPr>
          <w:trHeight w:hRule="exact" w:val="416"/>
        </w:trPr>
        <w:tc>
          <w:tcPr>
            <w:tcW w:w="631" w:type="dxa"/>
            <w:shd w:val="clear" w:color="auto" w:fill="auto"/>
          </w:tcPr>
          <w:p w14:paraId="12D766C1" w14:textId="77777777" w:rsidR="00C5632E" w:rsidRPr="003C3DBA" w:rsidRDefault="00C5632E" w:rsidP="00C5632E">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6C8DAA37" w14:textId="77777777" w:rsidR="00C5632E" w:rsidRPr="003C3DBA" w:rsidRDefault="00C5632E" w:rsidP="00C5632E">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11C7F15A" w14:textId="77777777" w:rsidR="00C5632E" w:rsidRPr="003C3DBA" w:rsidRDefault="00C5632E" w:rsidP="00C5632E">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tcBorders>
              <w:bottom w:val="single" w:sz="4" w:space="0" w:color="auto"/>
            </w:tcBorders>
            <w:shd w:val="clear" w:color="auto" w:fill="auto"/>
          </w:tcPr>
          <w:p w14:paraId="3E82B66E" w14:textId="77777777" w:rsidR="00C5632E" w:rsidRPr="003C3DBA" w:rsidRDefault="00C5632E" w:rsidP="00C5632E">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tcBorders>
              <w:bottom w:val="single" w:sz="4" w:space="0" w:color="auto"/>
            </w:tcBorders>
            <w:shd w:val="clear" w:color="auto" w:fill="auto"/>
          </w:tcPr>
          <w:p w14:paraId="379D5E4C" w14:textId="77777777" w:rsidR="00C5632E" w:rsidRPr="003C3DBA" w:rsidRDefault="00C5632E" w:rsidP="00C5632E">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tcBorders>
              <w:bottom w:val="single" w:sz="4" w:space="0" w:color="auto"/>
            </w:tcBorders>
            <w:shd w:val="clear" w:color="auto" w:fill="auto"/>
          </w:tcPr>
          <w:p w14:paraId="2B375643" w14:textId="77777777" w:rsidR="00C5632E" w:rsidRPr="003C3DBA" w:rsidRDefault="00C5632E" w:rsidP="00C5632E">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tcBorders>
              <w:bottom w:val="single" w:sz="4" w:space="0" w:color="auto"/>
            </w:tcBorders>
            <w:shd w:val="clear" w:color="auto" w:fill="auto"/>
          </w:tcPr>
          <w:p w14:paraId="04F51B37" w14:textId="77777777" w:rsidR="00C5632E" w:rsidRPr="003C3DBA" w:rsidRDefault="00C5632E" w:rsidP="00C5632E">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tcBorders>
              <w:bottom w:val="single" w:sz="4" w:space="0" w:color="auto"/>
            </w:tcBorders>
            <w:shd w:val="clear" w:color="auto" w:fill="auto"/>
          </w:tcPr>
          <w:p w14:paraId="4A21BC69" w14:textId="77777777" w:rsidR="00C5632E" w:rsidRPr="003C3DBA" w:rsidRDefault="00C5632E" w:rsidP="00C5632E">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0B45E12A" w14:textId="77777777" w:rsidR="00C5632E" w:rsidRPr="003C3DBA" w:rsidRDefault="00C5632E" w:rsidP="00C5632E">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12DBB3A5" w14:textId="77777777" w:rsidR="00C5632E" w:rsidRPr="003C3DBA" w:rsidRDefault="00C5632E" w:rsidP="00C5632E">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11877AF0" w14:textId="77777777" w:rsidR="00C5632E" w:rsidRPr="003C3DBA" w:rsidRDefault="00C5632E" w:rsidP="00C5632E">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1584134B" w14:textId="77777777" w:rsidR="00C5632E" w:rsidRPr="003C3DBA" w:rsidRDefault="00C5632E" w:rsidP="00C5632E">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06E4F061" w14:textId="77777777" w:rsidR="00C5632E" w:rsidRPr="003C3DBA" w:rsidRDefault="00C5632E" w:rsidP="00C5632E">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17E65B55" w14:textId="77777777" w:rsidR="00C5632E" w:rsidRPr="003C3DBA" w:rsidRDefault="00C5632E" w:rsidP="00C5632E">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3E48E8" w:rsidRPr="003C3DBA" w14:paraId="5CB30DCE" w14:textId="77777777" w:rsidTr="003E48E8">
        <w:trPr>
          <w:trHeight w:hRule="exact" w:val="292"/>
        </w:trPr>
        <w:tc>
          <w:tcPr>
            <w:tcW w:w="631" w:type="dxa"/>
            <w:shd w:val="clear" w:color="auto" w:fill="auto"/>
          </w:tcPr>
          <w:p w14:paraId="77BC0CEC" w14:textId="53200C1F"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0448A436"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71D06370"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6283A5E3" w14:textId="41217E1C"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Glucosum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6F7FEC60" w14:textId="3CEFD229" w:rsidR="003E48E8" w:rsidRPr="003E48E8" w:rsidRDefault="003E48E8" w:rsidP="003E48E8">
            <w:pPr>
              <w:jc w:val="center"/>
              <w:rPr>
                <w:rFonts w:ascii="Tahoma" w:eastAsia="Times New Roman" w:hAnsi="Tahoma" w:cs="Tahoma"/>
                <w:sz w:val="16"/>
                <w:szCs w:val="16"/>
                <w:lang w:val="en-US"/>
              </w:rPr>
            </w:pPr>
            <w:proofErr w:type="spellStart"/>
            <w:r w:rsidRPr="00AB0E0B">
              <w:rPr>
                <w:rFonts w:ascii="Tahoma" w:eastAsia="Times New Roman" w:hAnsi="Tahoma" w:cs="Tahoma"/>
                <w:color w:val="000000"/>
                <w:sz w:val="16"/>
                <w:szCs w:val="16"/>
                <w:lang w:eastAsia="pl-PL"/>
              </w:rPr>
              <w:t>minimsy</w:t>
            </w:r>
            <w:proofErr w:type="spellEnd"/>
            <w:r w:rsidRPr="00AB0E0B">
              <w:rPr>
                <w:rFonts w:ascii="Tahoma" w:eastAsia="Times New Roman" w:hAnsi="Tahoma" w:cs="Tahoma"/>
                <w:color w:val="000000"/>
                <w:sz w:val="16"/>
                <w:szCs w:val="16"/>
                <w:lang w:eastAsia="pl-PL"/>
              </w:rPr>
              <w:t xml:space="preserve"> 0,7ml</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199C02D5" w14:textId="575E4E80"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30%</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112564D9" w14:textId="57F67C02"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629A8689" w14:textId="26004E11"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1200</w:t>
            </w:r>
          </w:p>
        </w:tc>
        <w:tc>
          <w:tcPr>
            <w:tcW w:w="1251" w:type="dxa"/>
            <w:shd w:val="clear" w:color="auto" w:fill="auto"/>
            <w:vAlign w:val="center"/>
          </w:tcPr>
          <w:p w14:paraId="5D282E54"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6986305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5BF8918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9F3DCC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B69BE58"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2B8201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693CEBD9" w14:textId="77777777" w:rsidTr="003E48E8">
        <w:trPr>
          <w:trHeight w:hRule="exact" w:val="640"/>
        </w:trPr>
        <w:tc>
          <w:tcPr>
            <w:tcW w:w="631" w:type="dxa"/>
            <w:shd w:val="clear" w:color="auto" w:fill="auto"/>
          </w:tcPr>
          <w:p w14:paraId="5C258BAC"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276C3EA5"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7EAC0EC3"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29BF5257" w14:textId="74BFA6E2"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Hydrocortisonium</w:t>
            </w:r>
            <w:proofErr w:type="spellEnd"/>
            <w:r w:rsidRPr="00AB0E0B">
              <w:rPr>
                <w:rFonts w:ascii="Tahoma" w:eastAsia="Times New Roman" w:hAnsi="Tahoma" w:cs="Tahoma"/>
                <w:color w:val="000000"/>
                <w:sz w:val="16"/>
                <w:szCs w:val="16"/>
                <w:lang w:eastAsia="pl-PL"/>
              </w:rPr>
              <w:t xml:space="preserve"> + </w:t>
            </w:r>
            <w:proofErr w:type="spellStart"/>
            <w:r w:rsidRPr="00AB0E0B">
              <w:rPr>
                <w:rFonts w:ascii="Tahoma" w:eastAsia="Times New Roman" w:hAnsi="Tahoma" w:cs="Tahoma"/>
                <w:color w:val="000000"/>
                <w:sz w:val="16"/>
                <w:szCs w:val="16"/>
                <w:lang w:eastAsia="pl-PL"/>
              </w:rPr>
              <w:t>Natamycyna</w:t>
            </w:r>
            <w:proofErr w:type="spellEnd"/>
            <w:r w:rsidRPr="00AB0E0B">
              <w:rPr>
                <w:rFonts w:ascii="Tahoma" w:eastAsia="Times New Roman" w:hAnsi="Tahoma" w:cs="Tahoma"/>
                <w:color w:val="000000"/>
                <w:sz w:val="16"/>
                <w:szCs w:val="16"/>
                <w:lang w:eastAsia="pl-PL"/>
              </w:rPr>
              <w:t xml:space="preserve"> + Neomycyna</w:t>
            </w:r>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2BC6A50E" w14:textId="77721B98"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krem 15g</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7EB6CE91" w14:textId="6F997AD8"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10mg+10mg+3500j.m.</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461F91A1" w14:textId="6E0AAE92" w:rsidR="003E48E8" w:rsidRPr="003E48E8" w:rsidRDefault="003E48E8" w:rsidP="003E48E8">
            <w:pPr>
              <w:jc w:val="center"/>
              <w:rPr>
                <w:rFonts w:ascii="Tahoma" w:eastAsia="Times New Roman" w:hAnsi="Tahoma" w:cs="Tahoma"/>
                <w:sz w:val="16"/>
                <w:szCs w:val="16"/>
                <w:lang w:val="en-US"/>
              </w:rPr>
            </w:pPr>
            <w:proofErr w:type="spellStart"/>
            <w:r w:rsidRPr="00AB0E0B">
              <w:rPr>
                <w:rFonts w:ascii="Tahoma" w:eastAsia="Times New Roman" w:hAnsi="Tahoma" w:cs="Tahoma"/>
                <w:color w:val="000000"/>
                <w:sz w:val="16"/>
                <w:szCs w:val="16"/>
                <w:lang w:eastAsia="pl-PL"/>
              </w:rPr>
              <w:t>op</w:t>
            </w:r>
            <w:proofErr w:type="spellEnd"/>
          </w:p>
        </w:tc>
        <w:tc>
          <w:tcPr>
            <w:tcW w:w="1000" w:type="dxa"/>
            <w:tcBorders>
              <w:top w:val="single" w:sz="4" w:space="0" w:color="auto"/>
              <w:left w:val="single" w:sz="4" w:space="0" w:color="auto"/>
              <w:bottom w:val="single" w:sz="4" w:space="0" w:color="auto"/>
              <w:right w:val="nil"/>
            </w:tcBorders>
            <w:shd w:val="clear" w:color="FFFFFF" w:fill="FFFFFF"/>
            <w:vAlign w:val="center"/>
          </w:tcPr>
          <w:p w14:paraId="44229831" w14:textId="2AD80BDB"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12</w:t>
            </w:r>
          </w:p>
        </w:tc>
        <w:tc>
          <w:tcPr>
            <w:tcW w:w="1251" w:type="dxa"/>
            <w:shd w:val="clear" w:color="auto" w:fill="auto"/>
            <w:vAlign w:val="center"/>
          </w:tcPr>
          <w:p w14:paraId="7E356D4F" w14:textId="69D4EDAA" w:rsidR="003E48E8" w:rsidRPr="00B56E27" w:rsidRDefault="003E48E8" w:rsidP="003E48E8">
            <w:pPr>
              <w:suppressAutoHyphens/>
              <w:snapToGrid w:val="0"/>
              <w:spacing w:after="0" w:line="100" w:lineRule="atLeast"/>
              <w:jc w:val="center"/>
              <w:rPr>
                <w:rFonts w:ascii="Tahoma" w:eastAsia="Times New Roman" w:hAnsi="Tahoma" w:cs="Tahoma"/>
                <w:bCs/>
                <w:iCs/>
                <w:kern w:val="1"/>
                <w:sz w:val="16"/>
                <w:szCs w:val="16"/>
                <w:lang w:val="de-DE" w:eastAsia="ar-SA"/>
              </w:rPr>
            </w:pPr>
            <w:r w:rsidRPr="00B56E27">
              <w:rPr>
                <w:rFonts w:ascii="Tahoma" w:eastAsia="Times New Roman" w:hAnsi="Tahoma" w:cs="Tahoma"/>
                <w:bCs/>
                <w:iCs/>
                <w:kern w:val="1"/>
                <w:sz w:val="16"/>
                <w:szCs w:val="16"/>
                <w:lang w:val="de-DE" w:eastAsia="ar-SA"/>
              </w:rPr>
              <w:t>1</w:t>
            </w:r>
          </w:p>
        </w:tc>
        <w:tc>
          <w:tcPr>
            <w:tcW w:w="1000" w:type="dxa"/>
            <w:shd w:val="clear" w:color="auto" w:fill="auto"/>
            <w:vAlign w:val="center"/>
          </w:tcPr>
          <w:p w14:paraId="62AF63E9" w14:textId="4B6B62FF" w:rsidR="003E48E8" w:rsidRPr="00B56E27" w:rsidRDefault="003E48E8" w:rsidP="003E48E8">
            <w:pPr>
              <w:suppressAutoHyphens/>
              <w:snapToGrid w:val="0"/>
              <w:spacing w:after="0" w:line="100" w:lineRule="atLeast"/>
              <w:jc w:val="center"/>
              <w:rPr>
                <w:rFonts w:ascii="Tahoma" w:eastAsia="Times New Roman" w:hAnsi="Tahoma" w:cs="Tahoma"/>
                <w:b/>
                <w:bCs/>
                <w:iCs/>
                <w:kern w:val="1"/>
                <w:sz w:val="16"/>
                <w:szCs w:val="16"/>
                <w:lang w:val="de-DE" w:eastAsia="ar-SA"/>
              </w:rPr>
            </w:pPr>
            <w:r w:rsidRPr="00B56E27">
              <w:rPr>
                <w:rFonts w:ascii="Tahoma" w:eastAsia="Times New Roman" w:hAnsi="Tahoma" w:cs="Tahoma"/>
                <w:b/>
                <w:bCs/>
                <w:iCs/>
                <w:kern w:val="1"/>
                <w:sz w:val="16"/>
                <w:szCs w:val="16"/>
                <w:lang w:val="de-DE" w:eastAsia="ar-SA"/>
              </w:rPr>
              <w:t>12</w:t>
            </w:r>
          </w:p>
        </w:tc>
        <w:tc>
          <w:tcPr>
            <w:tcW w:w="1000" w:type="dxa"/>
          </w:tcPr>
          <w:p w14:paraId="7D98D75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B8AA59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1002CB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EC0104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081A12E9" w14:textId="77777777" w:rsidTr="003E48E8">
        <w:trPr>
          <w:trHeight w:hRule="exact" w:val="554"/>
        </w:trPr>
        <w:tc>
          <w:tcPr>
            <w:tcW w:w="631" w:type="dxa"/>
            <w:shd w:val="clear" w:color="auto" w:fill="auto"/>
          </w:tcPr>
          <w:p w14:paraId="1BA9212C"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426A5CD7"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0578855E"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7BA111C8" w14:textId="3D4B8AEE"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Collagenasum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6D340D0E" w14:textId="161D930C"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maść 20g</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00E5C568" w14:textId="079EEAE3"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1,2 j./g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09D2C8E1" w14:textId="76A5AA6D"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767105A6" w14:textId="4C881EFE"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2</w:t>
            </w:r>
          </w:p>
        </w:tc>
        <w:tc>
          <w:tcPr>
            <w:tcW w:w="1251" w:type="dxa"/>
            <w:shd w:val="clear" w:color="auto" w:fill="auto"/>
            <w:vAlign w:val="center"/>
          </w:tcPr>
          <w:p w14:paraId="68F2B98F"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42C59C1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202ACF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BB38FC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29F704E"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9A41DD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2F79711B" w14:textId="77777777" w:rsidTr="003E48E8">
        <w:trPr>
          <w:trHeight w:hRule="exact" w:val="368"/>
        </w:trPr>
        <w:tc>
          <w:tcPr>
            <w:tcW w:w="631" w:type="dxa"/>
            <w:shd w:val="clear" w:color="auto" w:fill="auto"/>
          </w:tcPr>
          <w:p w14:paraId="6B541888"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143E19D6"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2D71E71B"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05BBD1C7" w14:textId="1D19D8CE"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Krople żołądkowe</w:t>
            </w:r>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116B600A" w14:textId="039F2B36"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doustne</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5F502191" w14:textId="0C4957F7"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35g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2024B1E3" w14:textId="74C04BAF" w:rsidR="003E48E8" w:rsidRPr="003E48E8" w:rsidRDefault="003E48E8" w:rsidP="003E48E8">
            <w:pPr>
              <w:jc w:val="center"/>
              <w:rPr>
                <w:rFonts w:ascii="Tahoma" w:eastAsia="Times New Roman" w:hAnsi="Tahoma" w:cs="Tahoma"/>
                <w:sz w:val="16"/>
                <w:szCs w:val="16"/>
                <w:lang w:val="en-US"/>
              </w:rPr>
            </w:pPr>
            <w:proofErr w:type="spellStart"/>
            <w:r w:rsidRPr="00AB0E0B">
              <w:rPr>
                <w:rFonts w:ascii="Tahoma" w:eastAsia="Times New Roman" w:hAnsi="Tahoma" w:cs="Tahoma"/>
                <w:color w:val="000000"/>
                <w:sz w:val="16"/>
                <w:szCs w:val="16"/>
                <w:lang w:eastAsia="pl-PL"/>
              </w:rPr>
              <w:t>op</w:t>
            </w:r>
            <w:proofErr w:type="spellEnd"/>
          </w:p>
        </w:tc>
        <w:tc>
          <w:tcPr>
            <w:tcW w:w="1000" w:type="dxa"/>
            <w:tcBorders>
              <w:top w:val="single" w:sz="4" w:space="0" w:color="auto"/>
              <w:left w:val="single" w:sz="4" w:space="0" w:color="auto"/>
              <w:bottom w:val="single" w:sz="4" w:space="0" w:color="auto"/>
              <w:right w:val="nil"/>
            </w:tcBorders>
            <w:shd w:val="clear" w:color="FFFFFF" w:fill="FFFFFF"/>
            <w:vAlign w:val="center"/>
          </w:tcPr>
          <w:p w14:paraId="3AC90EC2" w14:textId="1024782E"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2</w:t>
            </w:r>
          </w:p>
        </w:tc>
        <w:tc>
          <w:tcPr>
            <w:tcW w:w="1251" w:type="dxa"/>
            <w:shd w:val="clear" w:color="auto" w:fill="auto"/>
            <w:vAlign w:val="center"/>
          </w:tcPr>
          <w:p w14:paraId="4E47F248" w14:textId="71C1B470" w:rsidR="003E48E8" w:rsidRPr="00B56E27" w:rsidRDefault="003E48E8" w:rsidP="003E48E8">
            <w:pPr>
              <w:suppressAutoHyphens/>
              <w:snapToGrid w:val="0"/>
              <w:spacing w:after="0" w:line="100" w:lineRule="atLeast"/>
              <w:jc w:val="center"/>
              <w:rPr>
                <w:rFonts w:ascii="Tahoma" w:eastAsia="Times New Roman" w:hAnsi="Tahoma" w:cs="Tahoma"/>
                <w:bCs/>
                <w:iCs/>
                <w:kern w:val="1"/>
                <w:sz w:val="16"/>
                <w:szCs w:val="16"/>
                <w:lang w:val="de-DE" w:eastAsia="ar-SA"/>
              </w:rPr>
            </w:pPr>
            <w:r w:rsidRPr="00B56E27">
              <w:rPr>
                <w:rFonts w:ascii="Tahoma" w:eastAsia="Times New Roman" w:hAnsi="Tahoma" w:cs="Tahoma"/>
                <w:bCs/>
                <w:iCs/>
                <w:kern w:val="1"/>
                <w:sz w:val="16"/>
                <w:szCs w:val="16"/>
                <w:lang w:val="de-DE" w:eastAsia="ar-SA"/>
              </w:rPr>
              <w:t>1</w:t>
            </w:r>
          </w:p>
        </w:tc>
        <w:tc>
          <w:tcPr>
            <w:tcW w:w="1000" w:type="dxa"/>
            <w:shd w:val="clear" w:color="auto" w:fill="auto"/>
            <w:vAlign w:val="center"/>
          </w:tcPr>
          <w:p w14:paraId="39268AC6" w14:textId="2F342ACB" w:rsidR="003E48E8" w:rsidRPr="00B56E27" w:rsidRDefault="003E48E8" w:rsidP="003E48E8">
            <w:pPr>
              <w:suppressAutoHyphens/>
              <w:snapToGrid w:val="0"/>
              <w:spacing w:after="0" w:line="100" w:lineRule="atLeast"/>
              <w:jc w:val="center"/>
              <w:rPr>
                <w:rFonts w:ascii="Tahoma" w:eastAsia="Times New Roman" w:hAnsi="Tahoma" w:cs="Tahoma"/>
                <w:b/>
                <w:bCs/>
                <w:iCs/>
                <w:kern w:val="1"/>
                <w:sz w:val="16"/>
                <w:szCs w:val="16"/>
                <w:lang w:val="de-DE" w:eastAsia="ar-SA"/>
              </w:rPr>
            </w:pPr>
            <w:r w:rsidRPr="00B56E27">
              <w:rPr>
                <w:rFonts w:ascii="Tahoma" w:eastAsia="Times New Roman" w:hAnsi="Tahoma" w:cs="Tahoma"/>
                <w:b/>
                <w:bCs/>
                <w:iCs/>
                <w:kern w:val="1"/>
                <w:sz w:val="16"/>
                <w:szCs w:val="16"/>
                <w:lang w:val="de-DE" w:eastAsia="ar-SA"/>
              </w:rPr>
              <w:t>2</w:t>
            </w:r>
          </w:p>
        </w:tc>
        <w:tc>
          <w:tcPr>
            <w:tcW w:w="1000" w:type="dxa"/>
          </w:tcPr>
          <w:p w14:paraId="16A6A6D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25C83C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238C0DE"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64BA803"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2FA45050" w14:textId="77777777" w:rsidTr="003E48E8">
        <w:trPr>
          <w:trHeight w:hRule="exact" w:val="417"/>
        </w:trPr>
        <w:tc>
          <w:tcPr>
            <w:tcW w:w="631" w:type="dxa"/>
            <w:shd w:val="clear" w:color="auto" w:fill="auto"/>
          </w:tcPr>
          <w:p w14:paraId="7095CE2F"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3E13D54A"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19EA473C"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4BBB89FC" w14:textId="62233D13"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Krople miętowe</w:t>
            </w:r>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74A9636F" w14:textId="7CEADCDD"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doustne</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21587FD4" w14:textId="5927F7C1"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35g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5B2CAE12" w14:textId="6D588F7C" w:rsidR="003E48E8" w:rsidRPr="003E48E8" w:rsidRDefault="003E48E8" w:rsidP="003E48E8">
            <w:pPr>
              <w:jc w:val="center"/>
              <w:rPr>
                <w:rFonts w:ascii="Tahoma" w:eastAsia="Times New Roman" w:hAnsi="Tahoma" w:cs="Tahoma"/>
                <w:sz w:val="16"/>
                <w:szCs w:val="16"/>
                <w:lang w:val="en-US"/>
              </w:rPr>
            </w:pPr>
            <w:proofErr w:type="spellStart"/>
            <w:r w:rsidRPr="00AB0E0B">
              <w:rPr>
                <w:rFonts w:ascii="Tahoma" w:eastAsia="Times New Roman" w:hAnsi="Tahoma" w:cs="Tahoma"/>
                <w:color w:val="000000"/>
                <w:sz w:val="16"/>
                <w:szCs w:val="16"/>
                <w:lang w:eastAsia="pl-PL"/>
              </w:rPr>
              <w:t>op</w:t>
            </w:r>
            <w:proofErr w:type="spellEnd"/>
          </w:p>
        </w:tc>
        <w:tc>
          <w:tcPr>
            <w:tcW w:w="1000" w:type="dxa"/>
            <w:tcBorders>
              <w:top w:val="single" w:sz="4" w:space="0" w:color="auto"/>
              <w:left w:val="single" w:sz="4" w:space="0" w:color="auto"/>
              <w:bottom w:val="single" w:sz="4" w:space="0" w:color="auto"/>
              <w:right w:val="nil"/>
            </w:tcBorders>
            <w:shd w:val="clear" w:color="FFFFFF" w:fill="FFFFFF"/>
            <w:vAlign w:val="center"/>
          </w:tcPr>
          <w:p w14:paraId="5C1EE25F" w14:textId="79858938"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2</w:t>
            </w:r>
          </w:p>
        </w:tc>
        <w:tc>
          <w:tcPr>
            <w:tcW w:w="1251" w:type="dxa"/>
            <w:shd w:val="clear" w:color="auto" w:fill="auto"/>
            <w:vAlign w:val="center"/>
          </w:tcPr>
          <w:p w14:paraId="27DF3DB1" w14:textId="7F5A7C31" w:rsidR="003E48E8" w:rsidRPr="00B56E27" w:rsidRDefault="003E48E8" w:rsidP="003E48E8">
            <w:pPr>
              <w:suppressAutoHyphens/>
              <w:snapToGrid w:val="0"/>
              <w:spacing w:after="0" w:line="100" w:lineRule="atLeast"/>
              <w:jc w:val="center"/>
              <w:rPr>
                <w:rFonts w:ascii="Tahoma" w:eastAsia="Times New Roman" w:hAnsi="Tahoma" w:cs="Tahoma"/>
                <w:bCs/>
                <w:iCs/>
                <w:kern w:val="1"/>
                <w:sz w:val="16"/>
                <w:szCs w:val="16"/>
                <w:lang w:val="de-DE" w:eastAsia="ar-SA"/>
              </w:rPr>
            </w:pPr>
            <w:r w:rsidRPr="00B56E27">
              <w:rPr>
                <w:rFonts w:ascii="Tahoma" w:eastAsia="Times New Roman" w:hAnsi="Tahoma" w:cs="Tahoma"/>
                <w:bCs/>
                <w:iCs/>
                <w:kern w:val="1"/>
                <w:sz w:val="16"/>
                <w:szCs w:val="16"/>
                <w:lang w:val="de-DE" w:eastAsia="ar-SA"/>
              </w:rPr>
              <w:t>1</w:t>
            </w:r>
          </w:p>
        </w:tc>
        <w:tc>
          <w:tcPr>
            <w:tcW w:w="1000" w:type="dxa"/>
            <w:shd w:val="clear" w:color="auto" w:fill="auto"/>
            <w:vAlign w:val="center"/>
          </w:tcPr>
          <w:p w14:paraId="3A4E6759" w14:textId="4D5B6AD2" w:rsidR="003E48E8" w:rsidRPr="00B56E27" w:rsidRDefault="003E48E8" w:rsidP="003E48E8">
            <w:pPr>
              <w:suppressAutoHyphens/>
              <w:snapToGrid w:val="0"/>
              <w:spacing w:after="0" w:line="100" w:lineRule="atLeast"/>
              <w:jc w:val="center"/>
              <w:rPr>
                <w:rFonts w:ascii="Tahoma" w:eastAsia="Times New Roman" w:hAnsi="Tahoma" w:cs="Tahoma"/>
                <w:b/>
                <w:bCs/>
                <w:iCs/>
                <w:kern w:val="1"/>
                <w:sz w:val="16"/>
                <w:szCs w:val="16"/>
                <w:lang w:val="de-DE" w:eastAsia="ar-SA"/>
              </w:rPr>
            </w:pPr>
            <w:r w:rsidRPr="00B56E27">
              <w:rPr>
                <w:rFonts w:ascii="Tahoma" w:eastAsia="Times New Roman" w:hAnsi="Tahoma" w:cs="Tahoma"/>
                <w:b/>
                <w:bCs/>
                <w:iCs/>
                <w:kern w:val="1"/>
                <w:sz w:val="16"/>
                <w:szCs w:val="16"/>
                <w:lang w:val="de-DE" w:eastAsia="ar-SA"/>
              </w:rPr>
              <w:t>2</w:t>
            </w:r>
          </w:p>
        </w:tc>
        <w:tc>
          <w:tcPr>
            <w:tcW w:w="1000" w:type="dxa"/>
          </w:tcPr>
          <w:p w14:paraId="6CDF9613"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88D4173"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E14BE02"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CCA156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695EE9A5" w14:textId="77777777" w:rsidTr="003E48E8">
        <w:trPr>
          <w:trHeight w:hRule="exact" w:val="554"/>
        </w:trPr>
        <w:tc>
          <w:tcPr>
            <w:tcW w:w="631" w:type="dxa"/>
            <w:shd w:val="clear" w:color="auto" w:fill="auto"/>
          </w:tcPr>
          <w:p w14:paraId="4DA9C782"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055793C8"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0BCD1310"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5560F127" w14:textId="12EE2F3E"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Pyrantelum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031042AF" w14:textId="569727C7"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doustne</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21DADB10" w14:textId="7FDDD75A"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0,25g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6412C416" w14:textId="7C9BA4A2"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3EF97794" w14:textId="7A07CE50"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9</w:t>
            </w:r>
          </w:p>
        </w:tc>
        <w:tc>
          <w:tcPr>
            <w:tcW w:w="1251" w:type="dxa"/>
            <w:shd w:val="clear" w:color="auto" w:fill="auto"/>
            <w:vAlign w:val="center"/>
          </w:tcPr>
          <w:p w14:paraId="036D3EB6"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10B8CB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0321C543"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199561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2884D0E"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200F25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0DC920E0" w14:textId="77777777" w:rsidTr="003E48E8">
        <w:trPr>
          <w:trHeight w:hRule="exact" w:val="554"/>
        </w:trPr>
        <w:tc>
          <w:tcPr>
            <w:tcW w:w="631" w:type="dxa"/>
            <w:shd w:val="clear" w:color="auto" w:fill="auto"/>
          </w:tcPr>
          <w:p w14:paraId="7936558D"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347CF0AB"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3829A012"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2FEEA51D" w14:textId="1882CFD2"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Acetazolamid</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71410374" w14:textId="6D6B6F65"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662E62A3" w14:textId="4D9D7A2A"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0,25g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1C8AFDD4" w14:textId="2D647C7E"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1B387619" w14:textId="0308C272"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9300</w:t>
            </w:r>
          </w:p>
        </w:tc>
        <w:tc>
          <w:tcPr>
            <w:tcW w:w="1251" w:type="dxa"/>
            <w:shd w:val="clear" w:color="auto" w:fill="auto"/>
            <w:vAlign w:val="center"/>
          </w:tcPr>
          <w:p w14:paraId="60176CE1"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7DB8DEB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845BAD3"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61CF31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FA77DC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791C1E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72B6351A" w14:textId="77777777" w:rsidTr="003E48E8">
        <w:trPr>
          <w:trHeight w:hRule="exact" w:val="554"/>
        </w:trPr>
        <w:tc>
          <w:tcPr>
            <w:tcW w:w="631" w:type="dxa"/>
            <w:shd w:val="clear" w:color="auto" w:fill="auto"/>
          </w:tcPr>
          <w:p w14:paraId="77FEF64E"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0B3C12BD"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1AA78EA4"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2917E2FA" w14:textId="02184CA2"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Dexpanthenol</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146B498B" w14:textId="7940A5B0"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spray</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72F1203A" w14:textId="402142AD"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130g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276E3CE5" w14:textId="5707AEDA" w:rsidR="003E48E8" w:rsidRPr="003E48E8" w:rsidRDefault="003E48E8" w:rsidP="003E48E8">
            <w:pPr>
              <w:jc w:val="center"/>
              <w:rPr>
                <w:rFonts w:ascii="Tahoma" w:eastAsia="Times New Roman" w:hAnsi="Tahoma" w:cs="Tahoma"/>
                <w:sz w:val="16"/>
                <w:szCs w:val="16"/>
                <w:lang w:val="en-US"/>
              </w:rPr>
            </w:pPr>
            <w:proofErr w:type="spellStart"/>
            <w:r w:rsidRPr="00AB0E0B">
              <w:rPr>
                <w:rFonts w:ascii="Tahoma" w:eastAsia="Times New Roman" w:hAnsi="Tahoma" w:cs="Tahoma"/>
                <w:color w:val="000000"/>
                <w:sz w:val="16"/>
                <w:szCs w:val="16"/>
                <w:lang w:eastAsia="pl-PL"/>
              </w:rPr>
              <w:t>op</w:t>
            </w:r>
            <w:proofErr w:type="spellEnd"/>
          </w:p>
        </w:tc>
        <w:tc>
          <w:tcPr>
            <w:tcW w:w="1000" w:type="dxa"/>
            <w:tcBorders>
              <w:top w:val="single" w:sz="4" w:space="0" w:color="auto"/>
              <w:left w:val="single" w:sz="4" w:space="0" w:color="auto"/>
              <w:bottom w:val="single" w:sz="4" w:space="0" w:color="auto"/>
              <w:right w:val="nil"/>
            </w:tcBorders>
            <w:shd w:val="clear" w:color="FFFFFF" w:fill="FFFFFF"/>
            <w:vAlign w:val="center"/>
          </w:tcPr>
          <w:p w14:paraId="4B22DF5A" w14:textId="5CCBD063"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5</w:t>
            </w:r>
          </w:p>
        </w:tc>
        <w:tc>
          <w:tcPr>
            <w:tcW w:w="1251" w:type="dxa"/>
            <w:shd w:val="clear" w:color="auto" w:fill="auto"/>
            <w:vAlign w:val="center"/>
          </w:tcPr>
          <w:p w14:paraId="13DF6873" w14:textId="471DE06B" w:rsidR="003E48E8" w:rsidRPr="00B56E27" w:rsidRDefault="003E48E8" w:rsidP="003E48E8">
            <w:pPr>
              <w:suppressAutoHyphens/>
              <w:snapToGrid w:val="0"/>
              <w:spacing w:after="0" w:line="100" w:lineRule="atLeast"/>
              <w:jc w:val="center"/>
              <w:rPr>
                <w:rFonts w:ascii="Tahoma" w:eastAsia="Times New Roman" w:hAnsi="Tahoma" w:cs="Tahoma"/>
                <w:bCs/>
                <w:iCs/>
                <w:kern w:val="1"/>
                <w:sz w:val="16"/>
                <w:szCs w:val="16"/>
                <w:lang w:val="de-DE" w:eastAsia="ar-SA"/>
              </w:rPr>
            </w:pPr>
            <w:r w:rsidRPr="00B56E27">
              <w:rPr>
                <w:rFonts w:ascii="Tahoma" w:eastAsia="Times New Roman" w:hAnsi="Tahoma" w:cs="Tahoma"/>
                <w:bCs/>
                <w:iCs/>
                <w:kern w:val="1"/>
                <w:sz w:val="16"/>
                <w:szCs w:val="16"/>
                <w:lang w:val="de-DE" w:eastAsia="ar-SA"/>
              </w:rPr>
              <w:t>1</w:t>
            </w:r>
          </w:p>
        </w:tc>
        <w:tc>
          <w:tcPr>
            <w:tcW w:w="1000" w:type="dxa"/>
            <w:shd w:val="clear" w:color="auto" w:fill="auto"/>
            <w:vAlign w:val="center"/>
          </w:tcPr>
          <w:p w14:paraId="7CB6B4B4" w14:textId="5A13A9FE" w:rsidR="003E48E8" w:rsidRPr="00B56E27" w:rsidRDefault="00B56E27" w:rsidP="003E48E8">
            <w:pPr>
              <w:suppressAutoHyphens/>
              <w:snapToGrid w:val="0"/>
              <w:spacing w:after="0" w:line="100" w:lineRule="atLeast"/>
              <w:jc w:val="center"/>
              <w:rPr>
                <w:rFonts w:ascii="Tahoma" w:eastAsia="Times New Roman" w:hAnsi="Tahoma" w:cs="Tahoma"/>
                <w:b/>
                <w:bCs/>
                <w:iCs/>
                <w:kern w:val="1"/>
                <w:sz w:val="16"/>
                <w:szCs w:val="16"/>
                <w:lang w:val="de-DE" w:eastAsia="ar-SA"/>
              </w:rPr>
            </w:pPr>
            <w:r>
              <w:rPr>
                <w:rFonts w:ascii="Tahoma" w:eastAsia="Times New Roman" w:hAnsi="Tahoma" w:cs="Tahoma"/>
                <w:b/>
                <w:bCs/>
                <w:iCs/>
                <w:kern w:val="1"/>
                <w:sz w:val="16"/>
                <w:szCs w:val="16"/>
                <w:lang w:val="de-DE" w:eastAsia="ar-SA"/>
              </w:rPr>
              <w:t>5</w:t>
            </w:r>
          </w:p>
        </w:tc>
        <w:tc>
          <w:tcPr>
            <w:tcW w:w="1000" w:type="dxa"/>
          </w:tcPr>
          <w:p w14:paraId="083F4EB0"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FBA5B9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B59F0F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47E775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7A7CE727" w14:textId="77777777" w:rsidTr="003E48E8">
        <w:trPr>
          <w:trHeight w:hRule="exact" w:val="554"/>
        </w:trPr>
        <w:tc>
          <w:tcPr>
            <w:tcW w:w="631" w:type="dxa"/>
            <w:shd w:val="clear" w:color="auto" w:fill="auto"/>
          </w:tcPr>
          <w:p w14:paraId="0CF8AC47"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3AF5D657"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042CAA71"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40935491" w14:textId="12065516"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Suppositoria</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glyceroli</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6F201C42" w14:textId="17FAEEC8"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czopki</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3DE90B29" w14:textId="10A73491"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2g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305DEF0D" w14:textId="79986435"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1EA88052" w14:textId="664934AC"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5000</w:t>
            </w:r>
          </w:p>
        </w:tc>
        <w:tc>
          <w:tcPr>
            <w:tcW w:w="1251" w:type="dxa"/>
            <w:shd w:val="clear" w:color="auto" w:fill="auto"/>
            <w:vAlign w:val="center"/>
          </w:tcPr>
          <w:p w14:paraId="414F7EEA"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21C4A888"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08234D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E32B263"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9F2715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4F29CF9"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14D39744" w14:textId="77777777" w:rsidTr="003E48E8">
        <w:trPr>
          <w:trHeight w:hRule="exact" w:val="554"/>
        </w:trPr>
        <w:tc>
          <w:tcPr>
            <w:tcW w:w="631" w:type="dxa"/>
            <w:shd w:val="clear" w:color="auto" w:fill="auto"/>
          </w:tcPr>
          <w:p w14:paraId="24BCB62F"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76A5FC04"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58C22894"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2B9B8AD0" w14:textId="21768839"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Policresulen</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09290743" w14:textId="5B54AF19"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płyn 50ml</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06084393" w14:textId="5ACE3B5B"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36,00%</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061514A7" w14:textId="34C7F3C4" w:rsidR="003E48E8" w:rsidRPr="003E48E8" w:rsidRDefault="003E48E8" w:rsidP="003E48E8">
            <w:pPr>
              <w:jc w:val="center"/>
              <w:rPr>
                <w:rFonts w:ascii="Tahoma" w:eastAsia="Times New Roman" w:hAnsi="Tahoma" w:cs="Tahoma"/>
                <w:sz w:val="16"/>
                <w:szCs w:val="16"/>
                <w:lang w:val="en-US"/>
              </w:rPr>
            </w:pPr>
            <w:proofErr w:type="spellStart"/>
            <w:r w:rsidRPr="00AB0E0B">
              <w:rPr>
                <w:rFonts w:ascii="Tahoma" w:eastAsia="Times New Roman" w:hAnsi="Tahoma" w:cs="Tahoma"/>
                <w:color w:val="000000"/>
                <w:sz w:val="16"/>
                <w:szCs w:val="16"/>
                <w:lang w:eastAsia="pl-PL"/>
              </w:rPr>
              <w:t>op</w:t>
            </w:r>
            <w:proofErr w:type="spellEnd"/>
          </w:p>
        </w:tc>
        <w:tc>
          <w:tcPr>
            <w:tcW w:w="1000" w:type="dxa"/>
            <w:tcBorders>
              <w:top w:val="single" w:sz="4" w:space="0" w:color="auto"/>
              <w:left w:val="single" w:sz="4" w:space="0" w:color="auto"/>
              <w:bottom w:val="single" w:sz="4" w:space="0" w:color="auto"/>
              <w:right w:val="nil"/>
            </w:tcBorders>
            <w:shd w:val="clear" w:color="FFFFFF" w:fill="FFFFFF"/>
            <w:vAlign w:val="center"/>
          </w:tcPr>
          <w:p w14:paraId="71C6119F" w14:textId="75DF7AA5"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2</w:t>
            </w:r>
          </w:p>
        </w:tc>
        <w:tc>
          <w:tcPr>
            <w:tcW w:w="1251" w:type="dxa"/>
            <w:shd w:val="clear" w:color="auto" w:fill="auto"/>
            <w:vAlign w:val="center"/>
          </w:tcPr>
          <w:p w14:paraId="569F017D" w14:textId="40974DDA" w:rsidR="003E48E8" w:rsidRPr="00B56E27" w:rsidRDefault="003E48E8" w:rsidP="003E48E8">
            <w:pPr>
              <w:suppressAutoHyphens/>
              <w:snapToGrid w:val="0"/>
              <w:spacing w:after="0" w:line="100" w:lineRule="atLeast"/>
              <w:jc w:val="center"/>
              <w:rPr>
                <w:rFonts w:ascii="Tahoma" w:eastAsia="Times New Roman" w:hAnsi="Tahoma" w:cs="Tahoma"/>
                <w:bCs/>
                <w:iCs/>
                <w:kern w:val="1"/>
                <w:sz w:val="16"/>
                <w:szCs w:val="16"/>
                <w:lang w:val="de-DE" w:eastAsia="ar-SA"/>
              </w:rPr>
            </w:pPr>
            <w:r w:rsidRPr="00B56E27">
              <w:rPr>
                <w:rFonts w:ascii="Tahoma" w:eastAsia="Times New Roman" w:hAnsi="Tahoma" w:cs="Tahoma"/>
                <w:bCs/>
                <w:iCs/>
                <w:kern w:val="1"/>
                <w:sz w:val="16"/>
                <w:szCs w:val="16"/>
                <w:lang w:val="de-DE" w:eastAsia="ar-SA"/>
              </w:rPr>
              <w:t>1</w:t>
            </w:r>
          </w:p>
        </w:tc>
        <w:tc>
          <w:tcPr>
            <w:tcW w:w="1000" w:type="dxa"/>
            <w:shd w:val="clear" w:color="auto" w:fill="auto"/>
            <w:vAlign w:val="center"/>
          </w:tcPr>
          <w:p w14:paraId="2D08F4A6" w14:textId="07928981" w:rsidR="003E48E8" w:rsidRPr="00B56E27" w:rsidRDefault="003E48E8" w:rsidP="003E48E8">
            <w:pPr>
              <w:suppressAutoHyphens/>
              <w:snapToGrid w:val="0"/>
              <w:spacing w:after="0" w:line="100" w:lineRule="atLeast"/>
              <w:jc w:val="center"/>
              <w:rPr>
                <w:rFonts w:ascii="Tahoma" w:eastAsia="Times New Roman" w:hAnsi="Tahoma" w:cs="Tahoma"/>
                <w:b/>
                <w:bCs/>
                <w:iCs/>
                <w:kern w:val="1"/>
                <w:sz w:val="16"/>
                <w:szCs w:val="16"/>
                <w:lang w:val="de-DE" w:eastAsia="ar-SA"/>
              </w:rPr>
            </w:pPr>
            <w:r w:rsidRPr="00B56E27">
              <w:rPr>
                <w:rFonts w:ascii="Tahoma" w:eastAsia="Times New Roman" w:hAnsi="Tahoma" w:cs="Tahoma"/>
                <w:b/>
                <w:bCs/>
                <w:iCs/>
                <w:kern w:val="1"/>
                <w:sz w:val="16"/>
                <w:szCs w:val="16"/>
                <w:lang w:val="de-DE" w:eastAsia="ar-SA"/>
              </w:rPr>
              <w:t>2</w:t>
            </w:r>
          </w:p>
        </w:tc>
        <w:tc>
          <w:tcPr>
            <w:tcW w:w="1000" w:type="dxa"/>
          </w:tcPr>
          <w:p w14:paraId="4B9E4EC8"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3413DA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8E5FD5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A34C0C2"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10A27BDD" w14:textId="77777777" w:rsidTr="003E48E8">
        <w:trPr>
          <w:trHeight w:hRule="exact" w:val="916"/>
        </w:trPr>
        <w:tc>
          <w:tcPr>
            <w:tcW w:w="631" w:type="dxa"/>
            <w:shd w:val="clear" w:color="auto" w:fill="auto"/>
          </w:tcPr>
          <w:p w14:paraId="145EB571"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10636A33"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50EDD834"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4F8C2D23" w14:textId="197100FB"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Natrii</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dihydrophosphas</w:t>
            </w:r>
            <w:proofErr w:type="spellEnd"/>
            <w:r w:rsidRPr="00AB0E0B">
              <w:rPr>
                <w:rFonts w:ascii="Tahoma" w:eastAsia="Times New Roman" w:hAnsi="Tahoma" w:cs="Tahoma"/>
                <w:color w:val="000000"/>
                <w:sz w:val="16"/>
                <w:szCs w:val="16"/>
                <w:lang w:eastAsia="pl-PL"/>
              </w:rPr>
              <w:t xml:space="preserve"> + </w:t>
            </w:r>
            <w:proofErr w:type="spellStart"/>
            <w:r w:rsidRPr="00AB0E0B">
              <w:rPr>
                <w:rFonts w:ascii="Tahoma" w:eastAsia="Times New Roman" w:hAnsi="Tahoma" w:cs="Tahoma"/>
                <w:color w:val="000000"/>
                <w:sz w:val="16"/>
                <w:szCs w:val="16"/>
                <w:lang w:eastAsia="pl-PL"/>
              </w:rPr>
              <w:t>Natrii</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hydrophosphas</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4FAC8748" w14:textId="1F3F6C89"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płyn doodbytniczy</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28CEC0C1" w14:textId="5F3384F5"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150ml</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1EC57FA9" w14:textId="568085E4"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19BF3E2E" w14:textId="1B9D6255"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700</w:t>
            </w:r>
          </w:p>
        </w:tc>
        <w:tc>
          <w:tcPr>
            <w:tcW w:w="1251" w:type="dxa"/>
            <w:shd w:val="clear" w:color="auto" w:fill="auto"/>
            <w:vAlign w:val="center"/>
          </w:tcPr>
          <w:p w14:paraId="58C11EA3"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3C1285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24352BE8"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6E233C2"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EE85019"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155B8E2"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064C0945" w14:textId="77777777" w:rsidTr="003E48E8">
        <w:trPr>
          <w:trHeight w:hRule="exact" w:val="554"/>
        </w:trPr>
        <w:tc>
          <w:tcPr>
            <w:tcW w:w="631" w:type="dxa"/>
            <w:shd w:val="clear" w:color="auto" w:fill="auto"/>
          </w:tcPr>
          <w:p w14:paraId="447684E2"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11D4A367"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258D5CF8"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3B345290" w14:textId="7FD21CEF"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Acidum</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acetylsalicylicum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61502831" w14:textId="3AACF6A9"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5B22BD63" w14:textId="187F725C"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0,15g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5EC853C8" w14:textId="6C52F967"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4643112C" w14:textId="4636D748"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2100</w:t>
            </w:r>
          </w:p>
        </w:tc>
        <w:tc>
          <w:tcPr>
            <w:tcW w:w="1251" w:type="dxa"/>
            <w:shd w:val="clear" w:color="auto" w:fill="auto"/>
            <w:vAlign w:val="center"/>
          </w:tcPr>
          <w:p w14:paraId="15F6A5F2"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3248EA0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2475328"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54DF0F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A22CA0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3ACC69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22282C70" w14:textId="77777777" w:rsidTr="003E48E8">
        <w:trPr>
          <w:trHeight w:hRule="exact" w:val="554"/>
        </w:trPr>
        <w:tc>
          <w:tcPr>
            <w:tcW w:w="631" w:type="dxa"/>
            <w:shd w:val="clear" w:color="auto" w:fill="auto"/>
          </w:tcPr>
          <w:p w14:paraId="2E0C5131"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29939653"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1DFAB99C"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36AF45C7" w14:textId="40EDD087"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Pregabalina</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7D14AE4B" w14:textId="7E65B00B"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1D6F6CA2" w14:textId="1E1F9082"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0,075g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56A74037" w14:textId="3BF77E1A"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6957751D" w14:textId="20AD9219"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7000</w:t>
            </w:r>
          </w:p>
        </w:tc>
        <w:tc>
          <w:tcPr>
            <w:tcW w:w="1251" w:type="dxa"/>
            <w:shd w:val="clear" w:color="auto" w:fill="auto"/>
            <w:vAlign w:val="center"/>
          </w:tcPr>
          <w:p w14:paraId="5B34D265"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4784602"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52281F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7E1706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EA2AAD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180B838"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22B0F766" w14:textId="77777777" w:rsidTr="003E48E8">
        <w:trPr>
          <w:trHeight w:hRule="exact" w:val="554"/>
        </w:trPr>
        <w:tc>
          <w:tcPr>
            <w:tcW w:w="631" w:type="dxa"/>
            <w:shd w:val="clear" w:color="auto" w:fill="auto"/>
          </w:tcPr>
          <w:p w14:paraId="7A3D9455"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2770844E"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22906EE4"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19FAF068" w14:textId="3DCA9D14"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Pregabalina</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4AE57583" w14:textId="20F8D37F"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5FD9F11D" w14:textId="04D670B4"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0,15g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4703CD29" w14:textId="31AE5A65"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77E27FBF" w14:textId="08CEA697"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1120</w:t>
            </w:r>
          </w:p>
        </w:tc>
        <w:tc>
          <w:tcPr>
            <w:tcW w:w="1251" w:type="dxa"/>
            <w:shd w:val="clear" w:color="auto" w:fill="auto"/>
            <w:vAlign w:val="center"/>
          </w:tcPr>
          <w:p w14:paraId="474BCB21"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41BC9DD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7C00D7D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765218E"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DC52552"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F35815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654F0D42" w14:textId="77777777" w:rsidTr="003E48E8">
        <w:trPr>
          <w:trHeight w:hRule="exact" w:val="554"/>
        </w:trPr>
        <w:tc>
          <w:tcPr>
            <w:tcW w:w="631" w:type="dxa"/>
            <w:shd w:val="clear" w:color="auto" w:fill="auto"/>
          </w:tcPr>
          <w:p w14:paraId="7A0FCE61"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4B6D66A2"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3F073762"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12E47EF9" w14:textId="7AD9B6C9"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 xml:space="preserve">Aluminium </w:t>
            </w:r>
            <w:proofErr w:type="spellStart"/>
            <w:r w:rsidRPr="00AB0E0B">
              <w:rPr>
                <w:rFonts w:ascii="Tahoma" w:eastAsia="Times New Roman" w:hAnsi="Tahoma" w:cs="Tahoma"/>
                <w:color w:val="000000"/>
                <w:sz w:val="16"/>
                <w:szCs w:val="16"/>
                <w:lang w:eastAsia="pl-PL"/>
              </w:rPr>
              <w:t>Acetotartrate</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62E7DE29" w14:textId="0D462540"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tabl</w:t>
            </w:r>
            <w:proofErr w:type="spellEnd"/>
            <w:r w:rsidRPr="00AB0E0B">
              <w:rPr>
                <w:rFonts w:ascii="Tahoma" w:eastAsia="Times New Roman" w:hAnsi="Tahoma" w:cs="Tahoma"/>
                <w:color w:val="000000"/>
                <w:sz w:val="16"/>
                <w:szCs w:val="16"/>
                <w:lang w:eastAsia="pl-PL"/>
              </w:rPr>
              <w:t xml:space="preserve"> do rozpuszczania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7442C493" w14:textId="570FAED6"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407C3B01" w14:textId="0FB3367D"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78F07C16" w14:textId="693E1EB7"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1110</w:t>
            </w:r>
          </w:p>
        </w:tc>
        <w:tc>
          <w:tcPr>
            <w:tcW w:w="1251" w:type="dxa"/>
            <w:shd w:val="clear" w:color="auto" w:fill="auto"/>
            <w:vAlign w:val="center"/>
          </w:tcPr>
          <w:p w14:paraId="3CD55952"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5FD0660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58E7AA3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A7A8B6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A42AC7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ADEEDA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06CA7A0B" w14:textId="77777777" w:rsidTr="003E48E8">
        <w:trPr>
          <w:trHeight w:hRule="exact" w:val="554"/>
        </w:trPr>
        <w:tc>
          <w:tcPr>
            <w:tcW w:w="631" w:type="dxa"/>
            <w:shd w:val="clear" w:color="auto" w:fill="auto"/>
          </w:tcPr>
          <w:p w14:paraId="24BC79AA"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6D943CAE"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6AE8DBD0"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0245BD77" w14:textId="0F2D535C"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Clotrimazolum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48823E4B" w14:textId="58E3B415"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krem 20g</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479CA8B4" w14:textId="3280644B"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0,01g/g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6000C99F" w14:textId="029462D9" w:rsidR="003E48E8" w:rsidRPr="003E48E8" w:rsidRDefault="003E48E8" w:rsidP="003E48E8">
            <w:pPr>
              <w:jc w:val="center"/>
              <w:rPr>
                <w:rFonts w:ascii="Tahoma" w:eastAsia="Times New Roman" w:hAnsi="Tahoma" w:cs="Tahoma"/>
                <w:sz w:val="16"/>
                <w:szCs w:val="16"/>
                <w:lang w:val="en-US"/>
              </w:rPr>
            </w:pPr>
            <w:proofErr w:type="spellStart"/>
            <w:r w:rsidRPr="00AB0E0B">
              <w:rPr>
                <w:rFonts w:ascii="Tahoma" w:eastAsia="Times New Roman" w:hAnsi="Tahoma" w:cs="Tahoma"/>
                <w:color w:val="000000"/>
                <w:sz w:val="16"/>
                <w:szCs w:val="16"/>
                <w:lang w:eastAsia="pl-PL"/>
              </w:rPr>
              <w:t>op</w:t>
            </w:r>
            <w:proofErr w:type="spellEnd"/>
          </w:p>
        </w:tc>
        <w:tc>
          <w:tcPr>
            <w:tcW w:w="1000" w:type="dxa"/>
            <w:tcBorders>
              <w:top w:val="single" w:sz="4" w:space="0" w:color="auto"/>
              <w:left w:val="single" w:sz="4" w:space="0" w:color="auto"/>
              <w:bottom w:val="single" w:sz="4" w:space="0" w:color="auto"/>
              <w:right w:val="nil"/>
            </w:tcBorders>
            <w:shd w:val="clear" w:color="FFFFFF" w:fill="FFFFFF"/>
            <w:vAlign w:val="center"/>
          </w:tcPr>
          <w:p w14:paraId="1943B680" w14:textId="11A0CAE5"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150</w:t>
            </w:r>
          </w:p>
        </w:tc>
        <w:tc>
          <w:tcPr>
            <w:tcW w:w="1251" w:type="dxa"/>
            <w:shd w:val="clear" w:color="auto" w:fill="auto"/>
            <w:vAlign w:val="center"/>
          </w:tcPr>
          <w:p w14:paraId="55BD08E4" w14:textId="1BB1BD28" w:rsidR="003E48E8" w:rsidRPr="00B56E27" w:rsidRDefault="003E48E8" w:rsidP="003E48E8">
            <w:pPr>
              <w:suppressAutoHyphens/>
              <w:snapToGrid w:val="0"/>
              <w:spacing w:after="0" w:line="100" w:lineRule="atLeast"/>
              <w:jc w:val="center"/>
              <w:rPr>
                <w:rFonts w:ascii="Tahoma" w:eastAsia="Times New Roman" w:hAnsi="Tahoma" w:cs="Tahoma"/>
                <w:bCs/>
                <w:iCs/>
                <w:kern w:val="1"/>
                <w:sz w:val="16"/>
                <w:szCs w:val="16"/>
                <w:lang w:val="de-DE" w:eastAsia="ar-SA"/>
              </w:rPr>
            </w:pPr>
            <w:r w:rsidRPr="00B56E27">
              <w:rPr>
                <w:rFonts w:ascii="Tahoma" w:eastAsia="Times New Roman" w:hAnsi="Tahoma" w:cs="Tahoma"/>
                <w:bCs/>
                <w:iCs/>
                <w:kern w:val="1"/>
                <w:sz w:val="16"/>
                <w:szCs w:val="16"/>
                <w:lang w:val="de-DE" w:eastAsia="ar-SA"/>
              </w:rPr>
              <w:t>1</w:t>
            </w:r>
          </w:p>
        </w:tc>
        <w:tc>
          <w:tcPr>
            <w:tcW w:w="1000" w:type="dxa"/>
            <w:shd w:val="clear" w:color="auto" w:fill="auto"/>
            <w:vAlign w:val="center"/>
          </w:tcPr>
          <w:p w14:paraId="500AFC1A" w14:textId="53638A80" w:rsidR="003E48E8" w:rsidRPr="00B56E27" w:rsidRDefault="003E48E8" w:rsidP="003E48E8">
            <w:pPr>
              <w:suppressAutoHyphens/>
              <w:snapToGrid w:val="0"/>
              <w:spacing w:after="0" w:line="100" w:lineRule="atLeast"/>
              <w:jc w:val="center"/>
              <w:rPr>
                <w:rFonts w:ascii="Tahoma" w:eastAsia="Times New Roman" w:hAnsi="Tahoma" w:cs="Tahoma"/>
                <w:bCs/>
                <w:iCs/>
                <w:kern w:val="1"/>
                <w:sz w:val="16"/>
                <w:szCs w:val="16"/>
                <w:lang w:val="de-DE" w:eastAsia="ar-SA"/>
              </w:rPr>
            </w:pPr>
            <w:r w:rsidRPr="00B56E27">
              <w:rPr>
                <w:rFonts w:ascii="Tahoma" w:eastAsia="Times New Roman" w:hAnsi="Tahoma" w:cs="Tahoma"/>
                <w:bCs/>
                <w:iCs/>
                <w:kern w:val="1"/>
                <w:sz w:val="16"/>
                <w:szCs w:val="16"/>
                <w:lang w:val="de-DE" w:eastAsia="ar-SA"/>
              </w:rPr>
              <w:t>150</w:t>
            </w:r>
          </w:p>
        </w:tc>
        <w:tc>
          <w:tcPr>
            <w:tcW w:w="1000" w:type="dxa"/>
          </w:tcPr>
          <w:p w14:paraId="5076532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660D39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BA2FCB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6C5A15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2C061213" w14:textId="77777777" w:rsidTr="003E48E8">
        <w:trPr>
          <w:trHeight w:hRule="exact" w:val="554"/>
        </w:trPr>
        <w:tc>
          <w:tcPr>
            <w:tcW w:w="631" w:type="dxa"/>
            <w:shd w:val="clear" w:color="auto" w:fill="auto"/>
          </w:tcPr>
          <w:p w14:paraId="33665F9E"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796EF541"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30C3BC0B"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6011CE88" w14:textId="60945F2D"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Maść nagietkowa</w:t>
            </w:r>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262D1DC3" w14:textId="371423BB"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maść 20g</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2BDB79F6" w14:textId="1AAB835E"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 </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1DE2AE15" w14:textId="40DB7D19" w:rsidR="003E48E8" w:rsidRPr="003E48E8" w:rsidRDefault="003E48E8" w:rsidP="003E48E8">
            <w:pPr>
              <w:jc w:val="center"/>
              <w:rPr>
                <w:rFonts w:ascii="Tahoma" w:eastAsia="Times New Roman" w:hAnsi="Tahoma" w:cs="Tahoma"/>
                <w:sz w:val="16"/>
                <w:szCs w:val="16"/>
                <w:lang w:val="en-US"/>
              </w:rPr>
            </w:pPr>
            <w:proofErr w:type="spellStart"/>
            <w:r w:rsidRPr="00AB0E0B">
              <w:rPr>
                <w:rFonts w:ascii="Tahoma" w:eastAsia="Times New Roman" w:hAnsi="Tahoma" w:cs="Tahoma"/>
                <w:color w:val="000000"/>
                <w:sz w:val="16"/>
                <w:szCs w:val="16"/>
                <w:lang w:eastAsia="pl-PL"/>
              </w:rPr>
              <w:t>op</w:t>
            </w:r>
            <w:proofErr w:type="spellEnd"/>
          </w:p>
        </w:tc>
        <w:tc>
          <w:tcPr>
            <w:tcW w:w="1000" w:type="dxa"/>
            <w:tcBorders>
              <w:top w:val="single" w:sz="4" w:space="0" w:color="auto"/>
              <w:left w:val="single" w:sz="4" w:space="0" w:color="auto"/>
              <w:bottom w:val="single" w:sz="4" w:space="0" w:color="auto"/>
              <w:right w:val="nil"/>
            </w:tcBorders>
            <w:shd w:val="clear" w:color="FFFFFF" w:fill="FFFFFF"/>
            <w:vAlign w:val="center"/>
          </w:tcPr>
          <w:p w14:paraId="1C3D1BB2" w14:textId="3F5AFAA7"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6</w:t>
            </w:r>
          </w:p>
        </w:tc>
        <w:tc>
          <w:tcPr>
            <w:tcW w:w="1251" w:type="dxa"/>
            <w:shd w:val="clear" w:color="auto" w:fill="auto"/>
            <w:vAlign w:val="center"/>
          </w:tcPr>
          <w:p w14:paraId="6F5C3AC0" w14:textId="2CC53C06" w:rsidR="003E48E8" w:rsidRPr="00B56E27" w:rsidRDefault="003E48E8" w:rsidP="003E48E8">
            <w:pPr>
              <w:suppressAutoHyphens/>
              <w:snapToGrid w:val="0"/>
              <w:spacing w:after="0" w:line="100" w:lineRule="atLeast"/>
              <w:jc w:val="center"/>
              <w:rPr>
                <w:rFonts w:ascii="Tahoma" w:eastAsia="Times New Roman" w:hAnsi="Tahoma" w:cs="Tahoma"/>
                <w:bCs/>
                <w:iCs/>
                <w:kern w:val="1"/>
                <w:sz w:val="16"/>
                <w:szCs w:val="16"/>
                <w:lang w:val="de-DE" w:eastAsia="ar-SA"/>
              </w:rPr>
            </w:pPr>
            <w:r w:rsidRPr="00B56E27">
              <w:rPr>
                <w:rFonts w:ascii="Tahoma" w:eastAsia="Times New Roman" w:hAnsi="Tahoma" w:cs="Tahoma"/>
                <w:bCs/>
                <w:iCs/>
                <w:kern w:val="1"/>
                <w:sz w:val="16"/>
                <w:szCs w:val="16"/>
                <w:lang w:val="de-DE" w:eastAsia="ar-SA"/>
              </w:rPr>
              <w:t>1</w:t>
            </w:r>
          </w:p>
        </w:tc>
        <w:tc>
          <w:tcPr>
            <w:tcW w:w="1000" w:type="dxa"/>
            <w:shd w:val="clear" w:color="auto" w:fill="auto"/>
            <w:vAlign w:val="center"/>
          </w:tcPr>
          <w:p w14:paraId="4046D5B4" w14:textId="259C7EC2" w:rsidR="003E48E8" w:rsidRPr="00B56E27" w:rsidRDefault="003E48E8" w:rsidP="003E48E8">
            <w:pPr>
              <w:suppressAutoHyphens/>
              <w:snapToGrid w:val="0"/>
              <w:spacing w:after="0" w:line="100" w:lineRule="atLeast"/>
              <w:jc w:val="center"/>
              <w:rPr>
                <w:rFonts w:ascii="Tahoma" w:eastAsia="Times New Roman" w:hAnsi="Tahoma" w:cs="Tahoma"/>
                <w:bCs/>
                <w:iCs/>
                <w:kern w:val="1"/>
                <w:sz w:val="16"/>
                <w:szCs w:val="16"/>
                <w:lang w:val="de-DE" w:eastAsia="ar-SA"/>
              </w:rPr>
            </w:pPr>
            <w:r w:rsidRPr="00B56E27">
              <w:rPr>
                <w:rFonts w:ascii="Tahoma" w:eastAsia="Times New Roman" w:hAnsi="Tahoma" w:cs="Tahoma"/>
                <w:bCs/>
                <w:iCs/>
                <w:kern w:val="1"/>
                <w:sz w:val="16"/>
                <w:szCs w:val="16"/>
                <w:lang w:val="de-DE" w:eastAsia="ar-SA"/>
              </w:rPr>
              <w:t>6</w:t>
            </w:r>
          </w:p>
        </w:tc>
        <w:tc>
          <w:tcPr>
            <w:tcW w:w="1000" w:type="dxa"/>
          </w:tcPr>
          <w:p w14:paraId="7881414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1B1B69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9B7172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000DC09"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41616439" w14:textId="77777777" w:rsidTr="003E48E8">
        <w:trPr>
          <w:trHeight w:hRule="exact" w:val="554"/>
        </w:trPr>
        <w:tc>
          <w:tcPr>
            <w:tcW w:w="631" w:type="dxa"/>
            <w:shd w:val="clear" w:color="auto" w:fill="auto"/>
          </w:tcPr>
          <w:p w14:paraId="7FF01D58"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39A2ACE2"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30CF33F1"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1808763A" w14:textId="204EB8F4"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Metoprolol</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17AC4219" w14:textId="071A2BC8"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4670874F" w14:textId="120E418B"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0,05g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6603AD73" w14:textId="47F53994"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3622071E" w14:textId="25AEB291"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20100</w:t>
            </w:r>
          </w:p>
        </w:tc>
        <w:tc>
          <w:tcPr>
            <w:tcW w:w="1251" w:type="dxa"/>
            <w:shd w:val="clear" w:color="auto" w:fill="auto"/>
            <w:vAlign w:val="center"/>
          </w:tcPr>
          <w:p w14:paraId="5277EAC8"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5D76CF2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1F6C6FE"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33CC95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E055BB0"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E9B282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67BBEB34" w14:textId="77777777" w:rsidTr="003E48E8">
        <w:trPr>
          <w:trHeight w:hRule="exact" w:val="554"/>
        </w:trPr>
        <w:tc>
          <w:tcPr>
            <w:tcW w:w="631" w:type="dxa"/>
            <w:shd w:val="clear" w:color="auto" w:fill="auto"/>
          </w:tcPr>
          <w:p w14:paraId="504EADAE"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7569D748"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7874D4A5"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350EC8EF" w14:textId="3A052950"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Theophyline</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133F5091" w14:textId="730EA439"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7F02990C" w14:textId="13BF0776"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0,15g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21B6616A" w14:textId="228DEAF3"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6CC3E351" w14:textId="397B1EC8"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1200</w:t>
            </w:r>
          </w:p>
        </w:tc>
        <w:tc>
          <w:tcPr>
            <w:tcW w:w="1251" w:type="dxa"/>
            <w:shd w:val="clear" w:color="auto" w:fill="auto"/>
            <w:vAlign w:val="center"/>
          </w:tcPr>
          <w:p w14:paraId="31F48307"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C536CE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778586B9"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88E58D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7F451F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2F9E46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2D15A47E" w14:textId="77777777" w:rsidTr="003E48E8">
        <w:trPr>
          <w:trHeight w:hRule="exact" w:val="554"/>
        </w:trPr>
        <w:tc>
          <w:tcPr>
            <w:tcW w:w="631" w:type="dxa"/>
            <w:shd w:val="clear" w:color="auto" w:fill="auto"/>
          </w:tcPr>
          <w:p w14:paraId="2F3B150A"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08A2F0BC"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6DFA1670"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2E3BC518" w14:textId="4358A277"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Gentamycinum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4604EDAE" w14:textId="3A5D97D5"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iniekcje</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461EFC62" w14:textId="33968FBC"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0,24g/80ml</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2DC52314" w14:textId="3214F278"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7EDF8A2F" w14:textId="68A6B0E5"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300</w:t>
            </w:r>
          </w:p>
        </w:tc>
        <w:tc>
          <w:tcPr>
            <w:tcW w:w="1251" w:type="dxa"/>
            <w:shd w:val="clear" w:color="auto" w:fill="auto"/>
            <w:vAlign w:val="center"/>
          </w:tcPr>
          <w:p w14:paraId="60C517B2"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42AF3C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7ED743F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357C57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93FDCA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20175E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45B1D80A" w14:textId="77777777" w:rsidTr="003E48E8">
        <w:trPr>
          <w:trHeight w:hRule="exact" w:val="554"/>
        </w:trPr>
        <w:tc>
          <w:tcPr>
            <w:tcW w:w="631" w:type="dxa"/>
            <w:shd w:val="clear" w:color="auto" w:fill="auto"/>
          </w:tcPr>
          <w:p w14:paraId="325453BC"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681D2498"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4111B821"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5FD1ACD1" w14:textId="5DDD3015"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Gentamycinum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09DFBE2C" w14:textId="098A8F3E"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iniekcje</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678F5534" w14:textId="23A5E96F"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0,36g/120ml</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00C4A714" w14:textId="2EF90BBC"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134A4F0F" w14:textId="2343FEEB"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240</w:t>
            </w:r>
          </w:p>
        </w:tc>
        <w:tc>
          <w:tcPr>
            <w:tcW w:w="1251" w:type="dxa"/>
            <w:shd w:val="clear" w:color="auto" w:fill="auto"/>
            <w:vAlign w:val="center"/>
          </w:tcPr>
          <w:p w14:paraId="24C7AD0C"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B4665F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76C354B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E95E2B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727237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388E479"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35B7878E" w14:textId="77777777" w:rsidTr="003E48E8">
        <w:trPr>
          <w:trHeight w:hRule="exact" w:val="554"/>
        </w:trPr>
        <w:tc>
          <w:tcPr>
            <w:tcW w:w="631" w:type="dxa"/>
            <w:shd w:val="clear" w:color="auto" w:fill="auto"/>
          </w:tcPr>
          <w:p w14:paraId="52B9C88E"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3C4FD005"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5CEC20E3"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69B692D5" w14:textId="02974C20"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Gabapentinum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1C2BE493" w14:textId="0150176F"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5AECA428" w14:textId="789FAC74"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0,3g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43627AAF" w14:textId="20A7D8A5"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3409517C" w14:textId="622EF7FF"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8000</w:t>
            </w:r>
          </w:p>
        </w:tc>
        <w:tc>
          <w:tcPr>
            <w:tcW w:w="1251" w:type="dxa"/>
            <w:shd w:val="clear" w:color="auto" w:fill="auto"/>
            <w:vAlign w:val="center"/>
          </w:tcPr>
          <w:p w14:paraId="6487C794"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4800682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52A9B0B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2EDF81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E532B0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7A66683"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5DAA6EA9" w14:textId="77777777" w:rsidTr="003E48E8">
        <w:trPr>
          <w:trHeight w:hRule="exact" w:val="1278"/>
        </w:trPr>
        <w:tc>
          <w:tcPr>
            <w:tcW w:w="631" w:type="dxa"/>
            <w:shd w:val="clear" w:color="auto" w:fill="auto"/>
          </w:tcPr>
          <w:p w14:paraId="5CD835DD"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6D9752F9"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615705AD"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6281BB5A" w14:textId="3EECEB78"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 xml:space="preserve">Wyciąg z kłącza </w:t>
            </w:r>
            <w:proofErr w:type="spellStart"/>
            <w:r w:rsidRPr="00AB0E0B">
              <w:rPr>
                <w:rFonts w:ascii="Tahoma" w:eastAsia="Times New Roman" w:hAnsi="Tahoma" w:cs="Tahoma"/>
                <w:color w:val="000000"/>
                <w:sz w:val="16"/>
                <w:szCs w:val="16"/>
                <w:lang w:eastAsia="pl-PL"/>
              </w:rPr>
              <w:t>ruszczyka</w:t>
            </w:r>
            <w:proofErr w:type="spellEnd"/>
            <w:r w:rsidRPr="00AB0E0B">
              <w:rPr>
                <w:rFonts w:ascii="Tahoma" w:eastAsia="Times New Roman" w:hAnsi="Tahoma" w:cs="Tahoma"/>
                <w:color w:val="000000"/>
                <w:sz w:val="16"/>
                <w:szCs w:val="16"/>
                <w:lang w:eastAsia="pl-PL"/>
              </w:rPr>
              <w:t xml:space="preserve"> kolczastego + Hesperydyna + </w:t>
            </w:r>
            <w:proofErr w:type="spellStart"/>
            <w:r w:rsidRPr="00AB0E0B">
              <w:rPr>
                <w:rFonts w:ascii="Tahoma" w:eastAsia="Times New Roman" w:hAnsi="Tahoma" w:cs="Tahoma"/>
                <w:color w:val="000000"/>
                <w:sz w:val="16"/>
                <w:szCs w:val="16"/>
                <w:lang w:eastAsia="pl-PL"/>
              </w:rPr>
              <w:t>Acidum</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ascorbicum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25FD4F0D" w14:textId="221241C6"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01CE7A05" w14:textId="317200FA"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0,15g + 0,15g + 0,1g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692BD28D" w14:textId="7D9C4B90"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51396907" w14:textId="700BBDDC"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900</w:t>
            </w:r>
          </w:p>
        </w:tc>
        <w:tc>
          <w:tcPr>
            <w:tcW w:w="1251" w:type="dxa"/>
            <w:shd w:val="clear" w:color="auto" w:fill="auto"/>
            <w:vAlign w:val="center"/>
          </w:tcPr>
          <w:p w14:paraId="227F216A"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2319A4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43F772A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6F72022"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198753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0D4C58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0ECF503B" w14:textId="77777777" w:rsidTr="003E48E8">
        <w:trPr>
          <w:trHeight w:hRule="exact" w:val="554"/>
        </w:trPr>
        <w:tc>
          <w:tcPr>
            <w:tcW w:w="631" w:type="dxa"/>
            <w:shd w:val="clear" w:color="auto" w:fill="auto"/>
          </w:tcPr>
          <w:p w14:paraId="6E642016"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122FCBE7"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4EAE2393"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0997A342" w14:textId="0D7F8627"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Locasemidum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195EE130" w14:textId="704A48ED"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67F1A97B" w14:textId="6CDCA63A"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0,05g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3CFFB29E" w14:textId="67E20245"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3874368F" w14:textId="647DED00"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140</w:t>
            </w:r>
          </w:p>
        </w:tc>
        <w:tc>
          <w:tcPr>
            <w:tcW w:w="1251" w:type="dxa"/>
            <w:shd w:val="clear" w:color="auto" w:fill="auto"/>
            <w:vAlign w:val="center"/>
          </w:tcPr>
          <w:p w14:paraId="5D5DD9A6"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74739D0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25B183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BBBC7C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DEBC4B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8E61C0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34EC2699" w14:textId="77777777" w:rsidTr="003E48E8">
        <w:trPr>
          <w:trHeight w:hRule="exact" w:val="554"/>
        </w:trPr>
        <w:tc>
          <w:tcPr>
            <w:tcW w:w="631" w:type="dxa"/>
            <w:shd w:val="clear" w:color="auto" w:fill="auto"/>
          </w:tcPr>
          <w:p w14:paraId="4EDBCA39"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60E9DE72"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0707B148"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4D28BFEB" w14:textId="4DFA1455"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Locasemidum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2F576D05" w14:textId="0DEAD9F9"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47FE19B4" w14:textId="05B8D7D0"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0,1g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7A2CF3C4" w14:textId="1F3BFC70"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29909D31" w14:textId="5B501F2A"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560</w:t>
            </w:r>
          </w:p>
        </w:tc>
        <w:tc>
          <w:tcPr>
            <w:tcW w:w="1251" w:type="dxa"/>
            <w:shd w:val="clear" w:color="auto" w:fill="auto"/>
            <w:vAlign w:val="center"/>
          </w:tcPr>
          <w:p w14:paraId="2BEB255D"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77051BF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A0F32B2"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418874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C0B1DA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17DDF4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61DE9C59" w14:textId="77777777" w:rsidTr="003E48E8">
        <w:trPr>
          <w:trHeight w:hRule="exact" w:val="554"/>
        </w:trPr>
        <w:tc>
          <w:tcPr>
            <w:tcW w:w="631" w:type="dxa"/>
            <w:shd w:val="clear" w:color="auto" w:fill="auto"/>
          </w:tcPr>
          <w:p w14:paraId="62919A11"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06D059E4"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02153FE5"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0440F349" w14:textId="2BC87D3A"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Locasemidum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4AC1E8C0" w14:textId="4578F449"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0C0AE52F" w14:textId="4C4062AB"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0,15g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190705A8" w14:textId="5D162544"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3D70BFBE" w14:textId="35A0982A"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560</w:t>
            </w:r>
          </w:p>
        </w:tc>
        <w:tc>
          <w:tcPr>
            <w:tcW w:w="1251" w:type="dxa"/>
            <w:shd w:val="clear" w:color="auto" w:fill="auto"/>
            <w:vAlign w:val="center"/>
          </w:tcPr>
          <w:p w14:paraId="2978C154"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89D7D2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CD7C9A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D605FF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54D6AA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6017B28"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32EB9BDC" w14:textId="77777777" w:rsidTr="003E48E8">
        <w:trPr>
          <w:trHeight w:hRule="exact" w:val="554"/>
        </w:trPr>
        <w:tc>
          <w:tcPr>
            <w:tcW w:w="631" w:type="dxa"/>
            <w:shd w:val="clear" w:color="auto" w:fill="auto"/>
          </w:tcPr>
          <w:p w14:paraId="3420F4F9"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6F62CAD9"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3C0CD13B"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52C39B93" w14:textId="6CFA63C3"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Locasemidum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353439C2" w14:textId="5CD22E3E"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2F989BC6" w14:textId="0644EADA"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0,2g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0C9CBBAC" w14:textId="1CF25702"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73D8668F" w14:textId="1800A8D8"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560</w:t>
            </w:r>
          </w:p>
        </w:tc>
        <w:tc>
          <w:tcPr>
            <w:tcW w:w="1251" w:type="dxa"/>
            <w:shd w:val="clear" w:color="auto" w:fill="auto"/>
            <w:vAlign w:val="center"/>
          </w:tcPr>
          <w:p w14:paraId="4FE37B2D"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64F957A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4CA531A8"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86EE18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0CE0C2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BB4D21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1CCBB4E5" w14:textId="77777777" w:rsidTr="003E48E8">
        <w:trPr>
          <w:trHeight w:hRule="exact" w:val="724"/>
        </w:trPr>
        <w:tc>
          <w:tcPr>
            <w:tcW w:w="631" w:type="dxa"/>
            <w:shd w:val="clear" w:color="auto" w:fill="auto"/>
          </w:tcPr>
          <w:p w14:paraId="13C71DEB"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58D36F6D"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42668522" w14:textId="77777777" w:rsidR="003E48E8" w:rsidRPr="003C3DBA" w:rsidRDefault="003E48E8" w:rsidP="003E48E8"/>
        </w:tc>
        <w:tc>
          <w:tcPr>
            <w:tcW w:w="1528" w:type="dxa"/>
            <w:tcBorders>
              <w:top w:val="single" w:sz="4" w:space="0" w:color="auto"/>
              <w:left w:val="single" w:sz="4" w:space="0" w:color="000000"/>
              <w:bottom w:val="single" w:sz="4" w:space="0" w:color="auto"/>
              <w:right w:val="single" w:sz="4" w:space="0" w:color="auto"/>
            </w:tcBorders>
            <w:shd w:val="clear" w:color="auto" w:fill="auto"/>
            <w:vAlign w:val="bottom"/>
          </w:tcPr>
          <w:p w14:paraId="720E4FB3" w14:textId="6C5A1406"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Natrii</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valproas</w:t>
            </w:r>
            <w:proofErr w:type="spellEnd"/>
            <w:r w:rsidRPr="00AB0E0B">
              <w:rPr>
                <w:rFonts w:ascii="Tahoma" w:eastAsia="Times New Roman" w:hAnsi="Tahoma" w:cs="Tahoma"/>
                <w:color w:val="000000"/>
                <w:sz w:val="16"/>
                <w:szCs w:val="16"/>
                <w:lang w:eastAsia="pl-PL"/>
              </w:rPr>
              <w:t xml:space="preserve"> + </w:t>
            </w:r>
            <w:proofErr w:type="spellStart"/>
            <w:r w:rsidRPr="00AB0E0B">
              <w:rPr>
                <w:rFonts w:ascii="Tahoma" w:eastAsia="Times New Roman" w:hAnsi="Tahoma" w:cs="Tahoma"/>
                <w:color w:val="000000"/>
                <w:sz w:val="16"/>
                <w:szCs w:val="16"/>
                <w:lang w:eastAsia="pl-PL"/>
              </w:rPr>
              <w:t>Acidum</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valproicum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2A148AE0" w14:textId="56BF14CD"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granulat o przedłużonym uwalnianiu</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71208F29" w14:textId="7B8DE897"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0,25g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0921054B" w14:textId="0E20ED2F"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52D4C937" w14:textId="2037CF29"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1500</w:t>
            </w:r>
          </w:p>
        </w:tc>
        <w:tc>
          <w:tcPr>
            <w:tcW w:w="1251" w:type="dxa"/>
            <w:shd w:val="clear" w:color="auto" w:fill="auto"/>
            <w:vAlign w:val="center"/>
          </w:tcPr>
          <w:p w14:paraId="48381AF2"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2B6E9932"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4CF7E07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C6C06A2"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7474BE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53852C2"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78255EBC" w14:textId="77777777" w:rsidTr="003E48E8">
        <w:trPr>
          <w:trHeight w:hRule="exact" w:val="848"/>
        </w:trPr>
        <w:tc>
          <w:tcPr>
            <w:tcW w:w="631" w:type="dxa"/>
            <w:shd w:val="clear" w:color="auto" w:fill="auto"/>
          </w:tcPr>
          <w:p w14:paraId="4DE7758E"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4395A38D"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5EB01F54" w14:textId="77777777" w:rsidR="003E48E8" w:rsidRPr="003C3DBA" w:rsidRDefault="003E48E8" w:rsidP="003E48E8"/>
        </w:tc>
        <w:tc>
          <w:tcPr>
            <w:tcW w:w="1528" w:type="dxa"/>
            <w:tcBorders>
              <w:top w:val="single" w:sz="4" w:space="0" w:color="auto"/>
              <w:left w:val="single" w:sz="4" w:space="0" w:color="000000"/>
              <w:bottom w:val="single" w:sz="4" w:space="0" w:color="auto"/>
              <w:right w:val="single" w:sz="4" w:space="0" w:color="auto"/>
            </w:tcBorders>
            <w:shd w:val="clear" w:color="auto" w:fill="auto"/>
            <w:vAlign w:val="bottom"/>
          </w:tcPr>
          <w:p w14:paraId="25AEC1D1" w14:textId="18131C62"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Natrii</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valproas</w:t>
            </w:r>
            <w:proofErr w:type="spellEnd"/>
            <w:r w:rsidRPr="00AB0E0B">
              <w:rPr>
                <w:rFonts w:ascii="Tahoma" w:eastAsia="Times New Roman" w:hAnsi="Tahoma" w:cs="Tahoma"/>
                <w:color w:val="000000"/>
                <w:sz w:val="16"/>
                <w:szCs w:val="16"/>
                <w:lang w:eastAsia="pl-PL"/>
              </w:rPr>
              <w:t xml:space="preserve"> + </w:t>
            </w:r>
            <w:proofErr w:type="spellStart"/>
            <w:r w:rsidRPr="00AB0E0B">
              <w:rPr>
                <w:rFonts w:ascii="Tahoma" w:eastAsia="Times New Roman" w:hAnsi="Tahoma" w:cs="Tahoma"/>
                <w:color w:val="000000"/>
                <w:sz w:val="16"/>
                <w:szCs w:val="16"/>
                <w:lang w:eastAsia="pl-PL"/>
              </w:rPr>
              <w:t>Acidum</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valproicum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3C4E42C5" w14:textId="30348FD4"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granulat o przedłużonym uwalnianiu</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21646339" w14:textId="6B7E82A4"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0,5g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233F4B83" w14:textId="6F66CA7B"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4E40B735" w14:textId="5572C918"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1500</w:t>
            </w:r>
          </w:p>
        </w:tc>
        <w:tc>
          <w:tcPr>
            <w:tcW w:w="1251" w:type="dxa"/>
            <w:shd w:val="clear" w:color="auto" w:fill="auto"/>
            <w:vAlign w:val="center"/>
          </w:tcPr>
          <w:p w14:paraId="23C14532"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488859F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1EF5708"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5EA97A3"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3C817D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E485659"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002D18AD" w14:textId="77777777" w:rsidTr="003E48E8">
        <w:trPr>
          <w:trHeight w:hRule="exact" w:val="554"/>
        </w:trPr>
        <w:tc>
          <w:tcPr>
            <w:tcW w:w="631" w:type="dxa"/>
            <w:shd w:val="clear" w:color="auto" w:fill="auto"/>
          </w:tcPr>
          <w:p w14:paraId="4CB03A4C"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1FB953F2"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23D638B1"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6C49A69B" w14:textId="2F9973AA"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Suxamethonium</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chloride</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60896D03" w14:textId="2CF70159"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iniekcje</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1327EABA" w14:textId="1AFB7CD7"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0,2g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7D64A4DA" w14:textId="3CF0FEDA"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191543BF" w14:textId="046DB443"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800</w:t>
            </w:r>
          </w:p>
        </w:tc>
        <w:tc>
          <w:tcPr>
            <w:tcW w:w="1251" w:type="dxa"/>
            <w:shd w:val="clear" w:color="auto" w:fill="auto"/>
            <w:vAlign w:val="center"/>
          </w:tcPr>
          <w:p w14:paraId="5FD4B64D"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7E627F7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23C1BE3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AAC36A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BB96E40"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3C74EF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74223765" w14:textId="77777777" w:rsidTr="003E48E8">
        <w:trPr>
          <w:trHeight w:hRule="exact" w:val="554"/>
        </w:trPr>
        <w:tc>
          <w:tcPr>
            <w:tcW w:w="631" w:type="dxa"/>
            <w:shd w:val="clear" w:color="auto" w:fill="auto"/>
          </w:tcPr>
          <w:p w14:paraId="5D184823"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079455C4"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60AAE30B"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16D50899" w14:textId="7FA91141"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Baclofen</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05B782C5" w14:textId="1407DD2F"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6C2060FB" w14:textId="0CBCFD37"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0,01g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31357DD6" w14:textId="494ACFBE"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6C294FEF" w14:textId="56107EAB"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1200</w:t>
            </w:r>
          </w:p>
        </w:tc>
        <w:tc>
          <w:tcPr>
            <w:tcW w:w="1251" w:type="dxa"/>
            <w:shd w:val="clear" w:color="auto" w:fill="auto"/>
            <w:vAlign w:val="center"/>
          </w:tcPr>
          <w:p w14:paraId="07EC71D3"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4D751A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2363DDF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946267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33E7AC0"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EF7D139"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3C23114C" w14:textId="77777777" w:rsidTr="003E48E8">
        <w:trPr>
          <w:trHeight w:hRule="exact" w:val="554"/>
        </w:trPr>
        <w:tc>
          <w:tcPr>
            <w:tcW w:w="631" w:type="dxa"/>
            <w:shd w:val="clear" w:color="auto" w:fill="auto"/>
          </w:tcPr>
          <w:p w14:paraId="5FB406AA"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18709408"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31EBBC71"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3BA9041B" w14:textId="51D84D5F"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Baclofen</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5E0F5D78" w14:textId="721D1AE3"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0E81A062" w14:textId="619D6D73"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0,025g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1DF296A3" w14:textId="6F7CBFB3"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7E89A62E" w14:textId="1FD31796"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600</w:t>
            </w:r>
          </w:p>
        </w:tc>
        <w:tc>
          <w:tcPr>
            <w:tcW w:w="1251" w:type="dxa"/>
            <w:shd w:val="clear" w:color="auto" w:fill="auto"/>
            <w:vAlign w:val="center"/>
          </w:tcPr>
          <w:p w14:paraId="01B9310B"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389B3010"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48FB11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7891FE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299163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5F6122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4FF089BF" w14:textId="77777777" w:rsidTr="003E48E8">
        <w:trPr>
          <w:trHeight w:hRule="exact" w:val="554"/>
        </w:trPr>
        <w:tc>
          <w:tcPr>
            <w:tcW w:w="631" w:type="dxa"/>
            <w:shd w:val="clear" w:color="auto" w:fill="auto"/>
          </w:tcPr>
          <w:p w14:paraId="2EE8522E"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21A57718"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63D69907"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3AB97C0F" w14:textId="003C9C27"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Natrii</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clodronas</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78D90F1B" w14:textId="303F42A9"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3A257FD6" w14:textId="05ED139C"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0,4g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4BA6067D" w14:textId="7315EABC"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3B53C9C5" w14:textId="2ADB2ECD"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100</w:t>
            </w:r>
          </w:p>
        </w:tc>
        <w:tc>
          <w:tcPr>
            <w:tcW w:w="1251" w:type="dxa"/>
            <w:shd w:val="clear" w:color="auto" w:fill="auto"/>
            <w:vAlign w:val="center"/>
          </w:tcPr>
          <w:p w14:paraId="187054AC"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286D169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7C094D7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BEEA70E"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D8B7443"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9F826A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6F8AE95D" w14:textId="77777777" w:rsidTr="003E48E8">
        <w:trPr>
          <w:trHeight w:hRule="exact" w:val="554"/>
        </w:trPr>
        <w:tc>
          <w:tcPr>
            <w:tcW w:w="631" w:type="dxa"/>
            <w:shd w:val="clear" w:color="auto" w:fill="auto"/>
          </w:tcPr>
          <w:p w14:paraId="59E1487D"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32A6D707"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4593E56F"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55D5AE83" w14:textId="359F35BB"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Diclofenacum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0194B39B" w14:textId="37DD16CF"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tabletki o przedłużonym uwalnianiu</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40BAF6E2" w14:textId="37C0CECD"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0,1g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5F9E1112" w14:textId="7ACA72E0"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4E01C418" w14:textId="43A5E480"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1300</w:t>
            </w:r>
          </w:p>
        </w:tc>
        <w:tc>
          <w:tcPr>
            <w:tcW w:w="1251" w:type="dxa"/>
            <w:shd w:val="clear" w:color="auto" w:fill="auto"/>
            <w:vAlign w:val="center"/>
          </w:tcPr>
          <w:p w14:paraId="34CC9D6B"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28BFDD6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39D6F7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9CAFBA8"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B252F6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C9948C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26129DE1" w14:textId="77777777" w:rsidTr="003E48E8">
        <w:trPr>
          <w:trHeight w:hRule="exact" w:val="554"/>
        </w:trPr>
        <w:tc>
          <w:tcPr>
            <w:tcW w:w="631" w:type="dxa"/>
            <w:shd w:val="clear" w:color="auto" w:fill="auto"/>
          </w:tcPr>
          <w:p w14:paraId="3F278F85"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6BB9A92C"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4C9BDE3E"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12A9C1AD" w14:textId="4E3BD658"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Diclofenacum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1577B276" w14:textId="689AD19F"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czopki</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2C061D94" w14:textId="1668B0EF"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0,1g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01A97FE6" w14:textId="49587114"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5E9C58D2" w14:textId="60F6E534"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3700</w:t>
            </w:r>
          </w:p>
        </w:tc>
        <w:tc>
          <w:tcPr>
            <w:tcW w:w="1251" w:type="dxa"/>
            <w:shd w:val="clear" w:color="auto" w:fill="auto"/>
            <w:vAlign w:val="center"/>
          </w:tcPr>
          <w:p w14:paraId="2F0847F5"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6BBD54D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596DEB2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8E3A9B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0F283D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2B85E9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5EF8E6D3" w14:textId="77777777" w:rsidTr="003E48E8">
        <w:trPr>
          <w:trHeight w:hRule="exact" w:val="554"/>
        </w:trPr>
        <w:tc>
          <w:tcPr>
            <w:tcW w:w="631" w:type="dxa"/>
            <w:shd w:val="clear" w:color="auto" w:fill="auto"/>
          </w:tcPr>
          <w:p w14:paraId="333F94E2"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293F7B45"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0368BF64"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64831114" w14:textId="7AC3ED07"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Tolperisan</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13331D7C" w14:textId="49693063"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2AFEE322" w14:textId="63720FC4"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0,05g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0F5C54F7" w14:textId="29D3CF2F"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64343164" w14:textId="3DC01704"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900</w:t>
            </w:r>
          </w:p>
        </w:tc>
        <w:tc>
          <w:tcPr>
            <w:tcW w:w="1251" w:type="dxa"/>
            <w:shd w:val="clear" w:color="auto" w:fill="auto"/>
            <w:vAlign w:val="center"/>
          </w:tcPr>
          <w:p w14:paraId="4157A2DE"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5A0FFAC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215C113"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79CC2A2"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3E3745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7F28C2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3E2A2735" w14:textId="77777777" w:rsidTr="003E48E8">
        <w:trPr>
          <w:trHeight w:hRule="exact" w:val="554"/>
        </w:trPr>
        <w:tc>
          <w:tcPr>
            <w:tcW w:w="631" w:type="dxa"/>
            <w:shd w:val="clear" w:color="auto" w:fill="auto"/>
          </w:tcPr>
          <w:p w14:paraId="0DBC213F"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05541348"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057456C6"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5B31A473" w14:textId="0D3FBF3C"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Ketoprofen</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1A7EA44D" w14:textId="61981EE9"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0771CD42" w14:textId="23E6C0BD"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0,1g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33DC01B1" w14:textId="667CE24F"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1A39BD4B" w14:textId="6002CDC2"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6700</w:t>
            </w:r>
          </w:p>
        </w:tc>
        <w:tc>
          <w:tcPr>
            <w:tcW w:w="1251" w:type="dxa"/>
            <w:shd w:val="clear" w:color="auto" w:fill="auto"/>
            <w:vAlign w:val="center"/>
          </w:tcPr>
          <w:p w14:paraId="341F9F7E"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3C3675E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056ADB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852E3D3"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EFB052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F014113"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20182949" w14:textId="77777777" w:rsidTr="003E48E8">
        <w:trPr>
          <w:trHeight w:hRule="exact" w:val="554"/>
        </w:trPr>
        <w:tc>
          <w:tcPr>
            <w:tcW w:w="631" w:type="dxa"/>
            <w:shd w:val="clear" w:color="auto" w:fill="auto"/>
          </w:tcPr>
          <w:p w14:paraId="722EE3A8"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0BE0A835"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44A1BC9D"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0BCDB831" w14:textId="669C7C3E"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Celecoxibum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6E1FEB84" w14:textId="1C573E87"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599B1E3D" w14:textId="5A067903"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0,1g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2EE3EA98" w14:textId="455D5C3B"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78AB9A4A" w14:textId="29A80BBE"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600</w:t>
            </w:r>
          </w:p>
        </w:tc>
        <w:tc>
          <w:tcPr>
            <w:tcW w:w="1251" w:type="dxa"/>
            <w:shd w:val="clear" w:color="auto" w:fill="auto"/>
            <w:vAlign w:val="center"/>
          </w:tcPr>
          <w:p w14:paraId="6A4AF740"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58FC418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06A5B0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B3372A9"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FC2AA0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A022A28"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72B93D9B" w14:textId="77777777" w:rsidTr="003E48E8">
        <w:trPr>
          <w:trHeight w:hRule="exact" w:val="554"/>
        </w:trPr>
        <w:tc>
          <w:tcPr>
            <w:tcW w:w="631" w:type="dxa"/>
            <w:shd w:val="clear" w:color="auto" w:fill="auto"/>
          </w:tcPr>
          <w:p w14:paraId="59F48672"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14D6B4B5"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0BDF4FCF"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110579B1" w14:textId="2ED7365D"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Ibuprofenum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1A1A2557" w14:textId="114D6C6C"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78172A42" w14:textId="62452E85"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0,1g/5ml</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2BBD13E6" w14:textId="13168281"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0FB12404" w14:textId="61994EB3"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12</w:t>
            </w:r>
          </w:p>
        </w:tc>
        <w:tc>
          <w:tcPr>
            <w:tcW w:w="1251" w:type="dxa"/>
            <w:shd w:val="clear" w:color="auto" w:fill="auto"/>
            <w:vAlign w:val="center"/>
          </w:tcPr>
          <w:p w14:paraId="19BF6F8B"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6026E2E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4EDC066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9EF27C9"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6D63FF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4607019"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23E6CB09" w14:textId="77777777" w:rsidTr="003E48E8">
        <w:trPr>
          <w:trHeight w:hRule="exact" w:val="554"/>
        </w:trPr>
        <w:tc>
          <w:tcPr>
            <w:tcW w:w="631" w:type="dxa"/>
            <w:shd w:val="clear" w:color="auto" w:fill="auto"/>
          </w:tcPr>
          <w:p w14:paraId="477D4AEF"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2CB094C2"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0D479977"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0ED72C8C" w14:textId="516D1FF0"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Cefoperazonum</w:t>
            </w:r>
            <w:proofErr w:type="spellEnd"/>
            <w:r w:rsidRPr="00AB0E0B">
              <w:rPr>
                <w:rFonts w:ascii="Tahoma" w:eastAsia="Times New Roman" w:hAnsi="Tahoma" w:cs="Tahoma"/>
                <w:color w:val="000000"/>
                <w:sz w:val="16"/>
                <w:szCs w:val="16"/>
                <w:lang w:eastAsia="pl-PL"/>
              </w:rPr>
              <w:t xml:space="preserve"> + </w:t>
            </w:r>
            <w:proofErr w:type="spellStart"/>
            <w:r w:rsidRPr="00AB0E0B">
              <w:rPr>
                <w:rFonts w:ascii="Tahoma" w:eastAsia="Times New Roman" w:hAnsi="Tahoma" w:cs="Tahoma"/>
                <w:color w:val="000000"/>
                <w:sz w:val="16"/>
                <w:szCs w:val="16"/>
                <w:lang w:eastAsia="pl-PL"/>
              </w:rPr>
              <w:t>Sulbactamum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6FD4A0D1" w14:textId="626F1E24"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iniekcje</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4B2A6757" w14:textId="5BE430C1"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34CB405C" w14:textId="5C2F489C"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7470D565" w14:textId="1D01631D"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200</w:t>
            </w:r>
          </w:p>
        </w:tc>
        <w:tc>
          <w:tcPr>
            <w:tcW w:w="1251" w:type="dxa"/>
            <w:shd w:val="clear" w:color="auto" w:fill="auto"/>
            <w:vAlign w:val="center"/>
          </w:tcPr>
          <w:p w14:paraId="27B78AF0"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4759EDC8"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003EE4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1D8940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CB3848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DF0A49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1D99C6E5" w14:textId="77777777" w:rsidTr="003E48E8">
        <w:trPr>
          <w:trHeight w:hRule="exact" w:val="554"/>
        </w:trPr>
        <w:tc>
          <w:tcPr>
            <w:tcW w:w="631" w:type="dxa"/>
            <w:shd w:val="clear" w:color="auto" w:fill="auto"/>
          </w:tcPr>
          <w:p w14:paraId="7AD5E23E"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7A555B0F"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37933613"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258E58D6" w14:textId="59440C3A"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Nitrendypinum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60F2CCBA" w14:textId="2295EBDB"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5DA4E43E" w14:textId="6C8601C7"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0,01g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19D51536" w14:textId="6BFF2B99"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1E9B87AB" w14:textId="3738739C"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6300</w:t>
            </w:r>
          </w:p>
        </w:tc>
        <w:tc>
          <w:tcPr>
            <w:tcW w:w="1251" w:type="dxa"/>
            <w:shd w:val="clear" w:color="auto" w:fill="auto"/>
            <w:vAlign w:val="center"/>
          </w:tcPr>
          <w:p w14:paraId="4FB076CC"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3FCA5B7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512462B0"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BEACE1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9F0D4C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7204F9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758ED8B5" w14:textId="77777777" w:rsidTr="003E48E8">
        <w:trPr>
          <w:trHeight w:hRule="exact" w:val="554"/>
        </w:trPr>
        <w:tc>
          <w:tcPr>
            <w:tcW w:w="631" w:type="dxa"/>
            <w:shd w:val="clear" w:color="auto" w:fill="auto"/>
          </w:tcPr>
          <w:p w14:paraId="2F7008C6"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780D55A4"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329B59E2"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0CD3FCC2" w14:textId="0BB7F839"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Nitrendypinum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3B946728" w14:textId="2BBA604D"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47464AB7" w14:textId="280D294A"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0,02g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6EAD1882" w14:textId="1BF5C205"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01921EC1" w14:textId="3E20EDE4"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750</w:t>
            </w:r>
          </w:p>
        </w:tc>
        <w:tc>
          <w:tcPr>
            <w:tcW w:w="1251" w:type="dxa"/>
            <w:shd w:val="clear" w:color="auto" w:fill="auto"/>
            <w:vAlign w:val="center"/>
          </w:tcPr>
          <w:p w14:paraId="5DB27866"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22C1DA4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01E02A2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FBD781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2B4584E"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BAC8C4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2B12BD63" w14:textId="77777777" w:rsidTr="003E48E8">
        <w:trPr>
          <w:trHeight w:hRule="exact" w:val="878"/>
        </w:trPr>
        <w:tc>
          <w:tcPr>
            <w:tcW w:w="631" w:type="dxa"/>
            <w:shd w:val="clear" w:color="auto" w:fill="auto"/>
          </w:tcPr>
          <w:p w14:paraId="041C9231"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57210DC8"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2A1AA366"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5AFB4F8D" w14:textId="105326E3"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Fludrocortisone</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acetate</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Gramicidin</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Neomycin</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7627C9B5" w14:textId="61078AE2"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krople do oczu 5ml</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6F721DC3" w14:textId="7967F7AF"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2,5mg + 0,025mg + 1mg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07ECA92B" w14:textId="2495F0E2"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1D229CAE" w14:textId="2746CEC4"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600</w:t>
            </w:r>
          </w:p>
        </w:tc>
        <w:tc>
          <w:tcPr>
            <w:tcW w:w="1251" w:type="dxa"/>
            <w:shd w:val="clear" w:color="auto" w:fill="auto"/>
            <w:vAlign w:val="center"/>
          </w:tcPr>
          <w:p w14:paraId="53E192AE"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FC5046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446286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287BF9E"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CCEFAF3"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B7DFAF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4E18A777" w14:textId="77777777" w:rsidTr="003E48E8">
        <w:trPr>
          <w:trHeight w:hRule="exact" w:val="554"/>
        </w:trPr>
        <w:tc>
          <w:tcPr>
            <w:tcW w:w="631" w:type="dxa"/>
            <w:shd w:val="clear" w:color="auto" w:fill="auto"/>
          </w:tcPr>
          <w:p w14:paraId="08F85403"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39BBB0C9"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7079E39C"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0F1DDAA6" w14:textId="627705AD"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Moxifloxacin</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0759D944" w14:textId="0B219AD6"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krople do oczu 5ml</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1CF0B9B5" w14:textId="233DC72E"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0,50%</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5A110A7A" w14:textId="3763B978" w:rsidR="003E48E8" w:rsidRPr="003E48E8" w:rsidRDefault="003E48E8" w:rsidP="003E48E8">
            <w:pPr>
              <w:jc w:val="center"/>
              <w:rPr>
                <w:rFonts w:ascii="Tahoma" w:eastAsia="Times New Roman" w:hAnsi="Tahoma" w:cs="Tahoma"/>
                <w:sz w:val="16"/>
                <w:szCs w:val="16"/>
                <w:lang w:val="en-US"/>
              </w:rPr>
            </w:pPr>
            <w:proofErr w:type="spellStart"/>
            <w:r>
              <w:rPr>
                <w:rFonts w:ascii="Tahoma" w:eastAsia="Times New Roman" w:hAnsi="Tahoma" w:cs="Tahoma"/>
                <w:color w:val="000000"/>
                <w:sz w:val="16"/>
                <w:szCs w:val="16"/>
                <w:lang w:eastAsia="pl-PL"/>
              </w:rPr>
              <w:t>szt</w:t>
            </w:r>
            <w:proofErr w:type="spellEnd"/>
          </w:p>
        </w:tc>
        <w:tc>
          <w:tcPr>
            <w:tcW w:w="1000" w:type="dxa"/>
            <w:tcBorders>
              <w:top w:val="single" w:sz="4" w:space="0" w:color="auto"/>
              <w:left w:val="single" w:sz="4" w:space="0" w:color="auto"/>
              <w:bottom w:val="single" w:sz="4" w:space="0" w:color="auto"/>
              <w:right w:val="nil"/>
            </w:tcBorders>
            <w:shd w:val="clear" w:color="FFFFFF" w:fill="FFFFFF"/>
            <w:vAlign w:val="center"/>
          </w:tcPr>
          <w:p w14:paraId="5ACBCD39" w14:textId="1CEBDA8E"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100</w:t>
            </w:r>
          </w:p>
        </w:tc>
        <w:tc>
          <w:tcPr>
            <w:tcW w:w="1251" w:type="dxa"/>
            <w:shd w:val="clear" w:color="auto" w:fill="auto"/>
            <w:vAlign w:val="center"/>
          </w:tcPr>
          <w:p w14:paraId="578CFAEB"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5682E2D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764500E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041BED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5424AA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B3652F0"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1DD19119" w14:textId="77777777" w:rsidTr="003E48E8">
        <w:trPr>
          <w:trHeight w:hRule="exact" w:val="554"/>
        </w:trPr>
        <w:tc>
          <w:tcPr>
            <w:tcW w:w="631" w:type="dxa"/>
            <w:shd w:val="clear" w:color="auto" w:fill="auto"/>
          </w:tcPr>
          <w:p w14:paraId="22DD57C0"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207C1A39"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5406BC65"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217657AB" w14:textId="1F2C4AE3"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Gentamycinum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540E00F4" w14:textId="01419D04"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krople do oczu 5ml</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38477592" w14:textId="4D315EEB"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0,30%</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28762F38" w14:textId="1C25295B" w:rsidR="003E48E8" w:rsidRPr="003E48E8" w:rsidRDefault="003E48E8" w:rsidP="003E48E8">
            <w:pPr>
              <w:jc w:val="center"/>
              <w:rPr>
                <w:rFonts w:ascii="Tahoma" w:eastAsia="Times New Roman" w:hAnsi="Tahoma" w:cs="Tahoma"/>
                <w:sz w:val="16"/>
                <w:szCs w:val="16"/>
                <w:lang w:val="en-US"/>
              </w:rPr>
            </w:pPr>
            <w:proofErr w:type="spellStart"/>
            <w:r>
              <w:rPr>
                <w:rFonts w:ascii="Tahoma" w:eastAsia="Times New Roman" w:hAnsi="Tahoma" w:cs="Tahoma"/>
                <w:color w:val="000000"/>
                <w:sz w:val="16"/>
                <w:szCs w:val="16"/>
                <w:lang w:eastAsia="pl-PL"/>
              </w:rPr>
              <w:t>szt</w:t>
            </w:r>
            <w:proofErr w:type="spellEnd"/>
          </w:p>
        </w:tc>
        <w:tc>
          <w:tcPr>
            <w:tcW w:w="1000" w:type="dxa"/>
            <w:tcBorders>
              <w:top w:val="single" w:sz="4" w:space="0" w:color="auto"/>
              <w:left w:val="single" w:sz="4" w:space="0" w:color="auto"/>
              <w:bottom w:val="single" w:sz="4" w:space="0" w:color="auto"/>
              <w:right w:val="nil"/>
            </w:tcBorders>
            <w:shd w:val="clear" w:color="FFFFFF" w:fill="FFFFFF"/>
            <w:vAlign w:val="center"/>
          </w:tcPr>
          <w:p w14:paraId="58FE2E44" w14:textId="51956915"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120</w:t>
            </w:r>
          </w:p>
        </w:tc>
        <w:tc>
          <w:tcPr>
            <w:tcW w:w="1251" w:type="dxa"/>
            <w:shd w:val="clear" w:color="auto" w:fill="auto"/>
            <w:vAlign w:val="center"/>
          </w:tcPr>
          <w:p w14:paraId="2A41C603"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38563CB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5F648B0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F36751E"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737D71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4445DD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5A5BEC3F" w14:textId="77777777" w:rsidTr="003E48E8">
        <w:trPr>
          <w:trHeight w:hRule="exact" w:val="554"/>
        </w:trPr>
        <w:tc>
          <w:tcPr>
            <w:tcW w:w="631" w:type="dxa"/>
            <w:shd w:val="clear" w:color="auto" w:fill="auto"/>
          </w:tcPr>
          <w:p w14:paraId="0BB82D33"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33AAAB16"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35722F41"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788B964B" w14:textId="6BED3DF1"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Haloperidolum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1E11B89B" w14:textId="076E354C"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 10ml</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28E3C171" w14:textId="29FF6A12"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0,20%</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4480C931" w14:textId="6574F71E" w:rsidR="003E48E8" w:rsidRPr="003E48E8" w:rsidRDefault="003E48E8" w:rsidP="003E48E8">
            <w:pPr>
              <w:jc w:val="center"/>
              <w:rPr>
                <w:rFonts w:ascii="Tahoma" w:eastAsia="Times New Roman" w:hAnsi="Tahoma" w:cs="Tahoma"/>
                <w:sz w:val="16"/>
                <w:szCs w:val="16"/>
                <w:lang w:val="en-US"/>
              </w:rPr>
            </w:pPr>
            <w:proofErr w:type="spellStart"/>
            <w:r>
              <w:rPr>
                <w:rFonts w:ascii="Tahoma" w:eastAsia="Times New Roman" w:hAnsi="Tahoma" w:cs="Tahoma"/>
                <w:color w:val="000000"/>
                <w:sz w:val="16"/>
                <w:szCs w:val="16"/>
                <w:lang w:eastAsia="pl-PL"/>
              </w:rPr>
              <w:t>szt</w:t>
            </w:r>
            <w:proofErr w:type="spellEnd"/>
          </w:p>
        </w:tc>
        <w:tc>
          <w:tcPr>
            <w:tcW w:w="1000" w:type="dxa"/>
            <w:tcBorders>
              <w:top w:val="single" w:sz="4" w:space="0" w:color="auto"/>
              <w:left w:val="single" w:sz="4" w:space="0" w:color="auto"/>
              <w:bottom w:val="single" w:sz="4" w:space="0" w:color="auto"/>
              <w:right w:val="nil"/>
            </w:tcBorders>
            <w:shd w:val="clear" w:color="FFFFFF" w:fill="FFFFFF"/>
            <w:vAlign w:val="center"/>
          </w:tcPr>
          <w:p w14:paraId="1BB33F09" w14:textId="5BC639E8"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110</w:t>
            </w:r>
          </w:p>
        </w:tc>
        <w:tc>
          <w:tcPr>
            <w:tcW w:w="1251" w:type="dxa"/>
            <w:shd w:val="clear" w:color="auto" w:fill="auto"/>
            <w:vAlign w:val="center"/>
          </w:tcPr>
          <w:p w14:paraId="4685F4C4"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C0BDB6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0DEC838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57E1FE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29B405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900AF8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1E796086" w14:textId="77777777" w:rsidTr="003E48E8">
        <w:trPr>
          <w:trHeight w:hRule="exact" w:val="554"/>
        </w:trPr>
        <w:tc>
          <w:tcPr>
            <w:tcW w:w="631" w:type="dxa"/>
            <w:shd w:val="clear" w:color="auto" w:fill="auto"/>
          </w:tcPr>
          <w:p w14:paraId="13830AED"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2546D800"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29D950CB"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10FD3897" w14:textId="5EA854B1"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Haloperidolum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5D70BF36" w14:textId="7AC5FB37"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iniekcje</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496469F6" w14:textId="184362EC"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0,005g/ml</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2C41D910" w14:textId="6C36A79C"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7530F45B" w14:textId="07C90E80"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1100</w:t>
            </w:r>
          </w:p>
        </w:tc>
        <w:tc>
          <w:tcPr>
            <w:tcW w:w="1251" w:type="dxa"/>
            <w:shd w:val="clear" w:color="auto" w:fill="auto"/>
            <w:vAlign w:val="center"/>
          </w:tcPr>
          <w:p w14:paraId="721B3414"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8A9C832"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4471F36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2940DC3"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4E0CD0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F26618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1BF45291" w14:textId="77777777" w:rsidTr="003E48E8">
        <w:trPr>
          <w:trHeight w:hRule="exact" w:val="554"/>
        </w:trPr>
        <w:tc>
          <w:tcPr>
            <w:tcW w:w="631" w:type="dxa"/>
            <w:shd w:val="clear" w:color="auto" w:fill="auto"/>
          </w:tcPr>
          <w:p w14:paraId="3178C9A6"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01DCBE66"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0C810169"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4C1FCF05" w14:textId="473DFDAC"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Quetiapinum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7B55D449" w14:textId="303979AA"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26BDF180" w14:textId="27FD41DB"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0,025g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5FE69470" w14:textId="39D432E5"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2BD97DD5" w14:textId="1CB147D8"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21000</w:t>
            </w:r>
          </w:p>
        </w:tc>
        <w:tc>
          <w:tcPr>
            <w:tcW w:w="1251" w:type="dxa"/>
            <w:shd w:val="clear" w:color="auto" w:fill="auto"/>
            <w:vAlign w:val="center"/>
          </w:tcPr>
          <w:p w14:paraId="51BD127E"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5D7B5BD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080234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ED6F7A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7E84BE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5B42B7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63FE753B" w14:textId="77777777" w:rsidTr="00ED177F">
        <w:trPr>
          <w:trHeight w:hRule="exact" w:val="554"/>
        </w:trPr>
        <w:tc>
          <w:tcPr>
            <w:tcW w:w="631" w:type="dxa"/>
            <w:shd w:val="clear" w:color="auto" w:fill="auto"/>
          </w:tcPr>
          <w:p w14:paraId="4B729020"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050FF88A"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50BE8299" w14:textId="77777777" w:rsidR="003E48E8" w:rsidRPr="003C3DBA" w:rsidRDefault="003E48E8" w:rsidP="003E48E8"/>
        </w:tc>
        <w:tc>
          <w:tcPr>
            <w:tcW w:w="1528" w:type="dxa"/>
            <w:tcBorders>
              <w:top w:val="nil"/>
              <w:left w:val="single" w:sz="4" w:space="0" w:color="000001"/>
              <w:bottom w:val="single" w:sz="4" w:space="0" w:color="000001"/>
              <w:right w:val="nil"/>
            </w:tcBorders>
            <w:shd w:val="clear" w:color="FFFFFF" w:fill="FFFFFF"/>
            <w:vAlign w:val="center"/>
          </w:tcPr>
          <w:p w14:paraId="37A517D3" w14:textId="29FCB3F3"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Lidocaine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538FD73D" w14:textId="5E904A4A"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aerozol</w:t>
            </w:r>
          </w:p>
        </w:tc>
        <w:tc>
          <w:tcPr>
            <w:tcW w:w="1544" w:type="dxa"/>
            <w:tcBorders>
              <w:top w:val="nil"/>
              <w:left w:val="single" w:sz="4" w:space="0" w:color="000001"/>
              <w:bottom w:val="single" w:sz="4" w:space="0" w:color="000001"/>
              <w:right w:val="nil"/>
            </w:tcBorders>
            <w:shd w:val="clear" w:color="FFFFFF" w:fill="FFFFFF"/>
            <w:vAlign w:val="center"/>
          </w:tcPr>
          <w:p w14:paraId="504113FA" w14:textId="607EF0FE"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10,00%</w:t>
            </w:r>
          </w:p>
        </w:tc>
        <w:tc>
          <w:tcPr>
            <w:tcW w:w="728" w:type="dxa"/>
            <w:tcBorders>
              <w:top w:val="nil"/>
              <w:left w:val="single" w:sz="4" w:space="0" w:color="000001"/>
              <w:bottom w:val="single" w:sz="4" w:space="0" w:color="000001"/>
              <w:right w:val="nil"/>
            </w:tcBorders>
            <w:shd w:val="clear" w:color="FFFFFF" w:fill="FFFFFF"/>
            <w:vAlign w:val="center"/>
          </w:tcPr>
          <w:p w14:paraId="6BA84F56" w14:textId="00F020A3" w:rsidR="003E48E8" w:rsidRPr="003E48E8" w:rsidRDefault="003E48E8" w:rsidP="003E48E8">
            <w:pPr>
              <w:jc w:val="center"/>
              <w:rPr>
                <w:rFonts w:ascii="Tahoma" w:eastAsia="Times New Roman" w:hAnsi="Tahoma" w:cs="Tahoma"/>
                <w:sz w:val="16"/>
                <w:szCs w:val="16"/>
                <w:lang w:val="en-US"/>
              </w:rPr>
            </w:pPr>
            <w:proofErr w:type="spellStart"/>
            <w:r w:rsidRPr="00AB0E0B">
              <w:rPr>
                <w:rFonts w:ascii="Tahoma" w:eastAsia="Times New Roman" w:hAnsi="Tahoma" w:cs="Tahoma"/>
                <w:color w:val="000000"/>
                <w:sz w:val="16"/>
                <w:szCs w:val="16"/>
                <w:lang w:eastAsia="pl-PL"/>
              </w:rPr>
              <w:t>op</w:t>
            </w:r>
            <w:proofErr w:type="spellEnd"/>
          </w:p>
        </w:tc>
        <w:tc>
          <w:tcPr>
            <w:tcW w:w="1000" w:type="dxa"/>
            <w:tcBorders>
              <w:top w:val="nil"/>
              <w:left w:val="single" w:sz="4" w:space="0" w:color="000001"/>
              <w:bottom w:val="single" w:sz="4" w:space="0" w:color="000001"/>
              <w:right w:val="nil"/>
            </w:tcBorders>
            <w:shd w:val="clear" w:color="FFFFFF" w:fill="FFFFFF"/>
            <w:vAlign w:val="center"/>
          </w:tcPr>
          <w:p w14:paraId="32F87733" w14:textId="1720B0F5"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130</w:t>
            </w:r>
          </w:p>
        </w:tc>
        <w:tc>
          <w:tcPr>
            <w:tcW w:w="1251" w:type="dxa"/>
            <w:shd w:val="clear" w:color="auto" w:fill="auto"/>
            <w:vAlign w:val="center"/>
          </w:tcPr>
          <w:p w14:paraId="0101BB2B" w14:textId="00AED89E" w:rsidR="003E48E8" w:rsidRPr="00B56E27" w:rsidRDefault="003E48E8" w:rsidP="003E48E8">
            <w:pPr>
              <w:suppressAutoHyphens/>
              <w:snapToGrid w:val="0"/>
              <w:spacing w:after="0" w:line="100" w:lineRule="atLeast"/>
              <w:jc w:val="center"/>
              <w:rPr>
                <w:rFonts w:ascii="Tahoma" w:eastAsia="Times New Roman" w:hAnsi="Tahoma" w:cs="Tahoma"/>
                <w:bCs/>
                <w:iCs/>
                <w:kern w:val="1"/>
                <w:sz w:val="16"/>
                <w:szCs w:val="16"/>
                <w:lang w:val="de-DE" w:eastAsia="ar-SA"/>
              </w:rPr>
            </w:pPr>
            <w:r w:rsidRPr="00B56E27">
              <w:rPr>
                <w:rFonts w:ascii="Tahoma" w:eastAsia="Times New Roman" w:hAnsi="Tahoma" w:cs="Tahoma"/>
                <w:bCs/>
                <w:iCs/>
                <w:kern w:val="1"/>
                <w:sz w:val="16"/>
                <w:szCs w:val="16"/>
                <w:lang w:val="de-DE" w:eastAsia="ar-SA"/>
              </w:rPr>
              <w:t>1</w:t>
            </w:r>
          </w:p>
        </w:tc>
        <w:tc>
          <w:tcPr>
            <w:tcW w:w="1000" w:type="dxa"/>
            <w:shd w:val="clear" w:color="auto" w:fill="auto"/>
            <w:vAlign w:val="center"/>
          </w:tcPr>
          <w:p w14:paraId="3A7619B8" w14:textId="11B0BE85" w:rsidR="003E48E8" w:rsidRPr="00B56E27" w:rsidRDefault="003E48E8" w:rsidP="003E48E8">
            <w:pPr>
              <w:suppressAutoHyphens/>
              <w:snapToGrid w:val="0"/>
              <w:spacing w:after="0" w:line="100" w:lineRule="atLeast"/>
              <w:jc w:val="center"/>
              <w:rPr>
                <w:rFonts w:ascii="Tahoma" w:eastAsia="Times New Roman" w:hAnsi="Tahoma" w:cs="Tahoma"/>
                <w:b/>
                <w:bCs/>
                <w:iCs/>
                <w:kern w:val="1"/>
                <w:sz w:val="16"/>
                <w:szCs w:val="16"/>
                <w:lang w:val="de-DE" w:eastAsia="ar-SA"/>
              </w:rPr>
            </w:pPr>
            <w:r w:rsidRPr="00B56E27">
              <w:rPr>
                <w:rFonts w:ascii="Tahoma" w:eastAsia="Times New Roman" w:hAnsi="Tahoma" w:cs="Tahoma"/>
                <w:b/>
                <w:bCs/>
                <w:iCs/>
                <w:kern w:val="1"/>
                <w:sz w:val="16"/>
                <w:szCs w:val="16"/>
                <w:lang w:val="de-DE" w:eastAsia="ar-SA"/>
              </w:rPr>
              <w:t>130</w:t>
            </w:r>
          </w:p>
        </w:tc>
        <w:tc>
          <w:tcPr>
            <w:tcW w:w="1000" w:type="dxa"/>
          </w:tcPr>
          <w:p w14:paraId="5FC56B0E"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3A8DAC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FDD7382"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DA5280E"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7FE0E7AA" w14:textId="77777777" w:rsidTr="00ED177F">
        <w:trPr>
          <w:trHeight w:hRule="exact" w:val="554"/>
        </w:trPr>
        <w:tc>
          <w:tcPr>
            <w:tcW w:w="631" w:type="dxa"/>
            <w:shd w:val="clear" w:color="auto" w:fill="auto"/>
          </w:tcPr>
          <w:p w14:paraId="33E43199"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544F9A44"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0CDDFAD2" w14:textId="77777777" w:rsidR="003E48E8" w:rsidRPr="003C3DBA" w:rsidRDefault="003E48E8" w:rsidP="003E48E8"/>
        </w:tc>
        <w:tc>
          <w:tcPr>
            <w:tcW w:w="1528" w:type="dxa"/>
            <w:tcBorders>
              <w:top w:val="nil"/>
              <w:left w:val="single" w:sz="4" w:space="0" w:color="000001"/>
              <w:bottom w:val="single" w:sz="4" w:space="0" w:color="000001"/>
              <w:right w:val="nil"/>
            </w:tcBorders>
            <w:shd w:val="clear" w:color="FFFFFF" w:fill="FFFFFF"/>
            <w:vAlign w:val="center"/>
          </w:tcPr>
          <w:p w14:paraId="3AEC1525" w14:textId="5C317321"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Propranolol</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0DF3F187" w14:textId="701AB34E"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62858DA6" w14:textId="4B5DB8A9"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0,01g</w:t>
            </w:r>
          </w:p>
        </w:tc>
        <w:tc>
          <w:tcPr>
            <w:tcW w:w="728" w:type="dxa"/>
            <w:tcBorders>
              <w:top w:val="nil"/>
              <w:left w:val="single" w:sz="4" w:space="0" w:color="000001"/>
              <w:bottom w:val="single" w:sz="4" w:space="0" w:color="000001"/>
              <w:right w:val="nil"/>
            </w:tcBorders>
            <w:shd w:val="clear" w:color="FFFFFF" w:fill="FFFFFF"/>
            <w:vAlign w:val="center"/>
          </w:tcPr>
          <w:p w14:paraId="38980FB1" w14:textId="65821903"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3C9ED2D7" w14:textId="4B067E54"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9000</w:t>
            </w:r>
          </w:p>
        </w:tc>
        <w:tc>
          <w:tcPr>
            <w:tcW w:w="1251" w:type="dxa"/>
            <w:shd w:val="clear" w:color="auto" w:fill="auto"/>
            <w:vAlign w:val="center"/>
          </w:tcPr>
          <w:p w14:paraId="340B5E45"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332C409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43B63A7E"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0EECD9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452D1B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843E62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3D320057" w14:textId="77777777" w:rsidTr="00ED177F">
        <w:trPr>
          <w:trHeight w:hRule="exact" w:val="554"/>
        </w:trPr>
        <w:tc>
          <w:tcPr>
            <w:tcW w:w="631" w:type="dxa"/>
            <w:shd w:val="clear" w:color="auto" w:fill="auto"/>
          </w:tcPr>
          <w:p w14:paraId="722456DF"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77259B6D"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78C88C85" w14:textId="77777777" w:rsidR="003E48E8" w:rsidRPr="003C3DBA" w:rsidRDefault="003E48E8" w:rsidP="003E48E8"/>
        </w:tc>
        <w:tc>
          <w:tcPr>
            <w:tcW w:w="1528" w:type="dxa"/>
            <w:tcBorders>
              <w:top w:val="nil"/>
              <w:left w:val="single" w:sz="4" w:space="0" w:color="000001"/>
              <w:bottom w:val="single" w:sz="4" w:space="0" w:color="000001"/>
              <w:right w:val="nil"/>
            </w:tcBorders>
            <w:shd w:val="clear" w:color="FFFFFF" w:fill="FFFFFF"/>
            <w:vAlign w:val="center"/>
          </w:tcPr>
          <w:p w14:paraId="40C3C81F" w14:textId="5329281E"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Trimebutine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31E12634" w14:textId="6CF4EB4D"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258363AC" w14:textId="0AF3D21A"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0,1g</w:t>
            </w:r>
          </w:p>
        </w:tc>
        <w:tc>
          <w:tcPr>
            <w:tcW w:w="728" w:type="dxa"/>
            <w:tcBorders>
              <w:top w:val="nil"/>
              <w:left w:val="single" w:sz="4" w:space="0" w:color="000001"/>
              <w:bottom w:val="single" w:sz="4" w:space="0" w:color="000001"/>
              <w:right w:val="nil"/>
            </w:tcBorders>
            <w:shd w:val="clear" w:color="FFFFFF" w:fill="FFFFFF"/>
            <w:vAlign w:val="center"/>
          </w:tcPr>
          <w:p w14:paraId="3C937B9A" w14:textId="46CFDCED"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00F98CAE" w14:textId="2F5B53C1"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4500</w:t>
            </w:r>
          </w:p>
        </w:tc>
        <w:tc>
          <w:tcPr>
            <w:tcW w:w="1251" w:type="dxa"/>
            <w:shd w:val="clear" w:color="auto" w:fill="auto"/>
            <w:vAlign w:val="center"/>
          </w:tcPr>
          <w:p w14:paraId="00969880"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2C651D33"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E1E036E"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076729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B178C28"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168D14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1688CEFB" w14:textId="77777777" w:rsidTr="00ED177F">
        <w:trPr>
          <w:trHeight w:hRule="exact" w:val="554"/>
        </w:trPr>
        <w:tc>
          <w:tcPr>
            <w:tcW w:w="631" w:type="dxa"/>
            <w:shd w:val="clear" w:color="auto" w:fill="auto"/>
          </w:tcPr>
          <w:p w14:paraId="4243D821"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3FC7519D"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5C92D5E4" w14:textId="77777777" w:rsidR="003E48E8" w:rsidRPr="003C3DBA" w:rsidRDefault="003E48E8" w:rsidP="003E48E8"/>
        </w:tc>
        <w:tc>
          <w:tcPr>
            <w:tcW w:w="1528" w:type="dxa"/>
            <w:tcBorders>
              <w:top w:val="nil"/>
              <w:left w:val="single" w:sz="4" w:space="0" w:color="000001"/>
              <w:bottom w:val="single" w:sz="4" w:space="0" w:color="000001"/>
              <w:right w:val="nil"/>
            </w:tcBorders>
            <w:shd w:val="clear" w:color="FFFFFF" w:fill="FFFFFF"/>
            <w:vAlign w:val="center"/>
          </w:tcPr>
          <w:p w14:paraId="08246E36" w14:textId="5DA8DCEB"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Digoxin</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8A4D40C" w14:textId="322FF9FD"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6667C6AB" w14:textId="759637D9"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0,1mg</w:t>
            </w:r>
          </w:p>
        </w:tc>
        <w:tc>
          <w:tcPr>
            <w:tcW w:w="728" w:type="dxa"/>
            <w:tcBorders>
              <w:top w:val="nil"/>
              <w:left w:val="single" w:sz="4" w:space="0" w:color="000001"/>
              <w:bottom w:val="single" w:sz="4" w:space="0" w:color="000001"/>
              <w:right w:val="nil"/>
            </w:tcBorders>
            <w:shd w:val="clear" w:color="FFFFFF" w:fill="FFFFFF"/>
            <w:vAlign w:val="center"/>
          </w:tcPr>
          <w:p w14:paraId="363D8722" w14:textId="1EE970FA"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7175E43D" w14:textId="7C9FE515"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2850</w:t>
            </w:r>
          </w:p>
        </w:tc>
        <w:tc>
          <w:tcPr>
            <w:tcW w:w="1251" w:type="dxa"/>
            <w:shd w:val="clear" w:color="auto" w:fill="auto"/>
            <w:vAlign w:val="center"/>
          </w:tcPr>
          <w:p w14:paraId="52C1DD8A"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725CC7D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C6B01E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034FEB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C1C9FC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12B55D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3EC71862" w14:textId="77777777" w:rsidTr="00ED177F">
        <w:trPr>
          <w:trHeight w:hRule="exact" w:val="554"/>
        </w:trPr>
        <w:tc>
          <w:tcPr>
            <w:tcW w:w="631" w:type="dxa"/>
            <w:shd w:val="clear" w:color="auto" w:fill="auto"/>
          </w:tcPr>
          <w:p w14:paraId="19793DAA"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5B3F6B5D"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2B06A900" w14:textId="77777777" w:rsidR="003E48E8" w:rsidRPr="003C3DBA" w:rsidRDefault="003E48E8" w:rsidP="003E48E8"/>
        </w:tc>
        <w:tc>
          <w:tcPr>
            <w:tcW w:w="1528" w:type="dxa"/>
            <w:tcBorders>
              <w:top w:val="nil"/>
              <w:left w:val="single" w:sz="4" w:space="0" w:color="000001"/>
              <w:bottom w:val="single" w:sz="4" w:space="0" w:color="000001"/>
              <w:right w:val="nil"/>
            </w:tcBorders>
            <w:shd w:val="clear" w:color="FFFFFF" w:fill="FFFFFF"/>
            <w:vAlign w:val="center"/>
          </w:tcPr>
          <w:p w14:paraId="398E3327" w14:textId="1D2454A9"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Iprazochrome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1F4D23F4" w14:textId="15D09EF4"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6D6917BD" w14:textId="7F6EBC05"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2,5mg</w:t>
            </w:r>
          </w:p>
        </w:tc>
        <w:tc>
          <w:tcPr>
            <w:tcW w:w="728" w:type="dxa"/>
            <w:tcBorders>
              <w:top w:val="nil"/>
              <w:left w:val="single" w:sz="4" w:space="0" w:color="000001"/>
              <w:bottom w:val="single" w:sz="4" w:space="0" w:color="000001"/>
              <w:right w:val="nil"/>
            </w:tcBorders>
            <w:shd w:val="clear" w:color="FFFFFF" w:fill="FFFFFF"/>
            <w:vAlign w:val="center"/>
          </w:tcPr>
          <w:p w14:paraId="73C08E2A" w14:textId="563013A9"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3D1ADFAA" w14:textId="0D6F2060"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300</w:t>
            </w:r>
          </w:p>
        </w:tc>
        <w:tc>
          <w:tcPr>
            <w:tcW w:w="1251" w:type="dxa"/>
            <w:shd w:val="clear" w:color="auto" w:fill="auto"/>
            <w:vAlign w:val="center"/>
          </w:tcPr>
          <w:p w14:paraId="4B0340B8"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56D6A30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0338B7E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1F4F962"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E0FE8DE"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36542F8"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45CD5375" w14:textId="77777777" w:rsidTr="00ED177F">
        <w:trPr>
          <w:trHeight w:hRule="exact" w:val="554"/>
        </w:trPr>
        <w:tc>
          <w:tcPr>
            <w:tcW w:w="631" w:type="dxa"/>
            <w:shd w:val="clear" w:color="auto" w:fill="auto"/>
          </w:tcPr>
          <w:p w14:paraId="76FF3DD7"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38F463EE"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12AA80FF" w14:textId="77777777" w:rsidR="003E48E8" w:rsidRPr="003C3DBA" w:rsidRDefault="003E48E8" w:rsidP="003E48E8"/>
        </w:tc>
        <w:tc>
          <w:tcPr>
            <w:tcW w:w="1528" w:type="dxa"/>
            <w:tcBorders>
              <w:top w:val="nil"/>
              <w:left w:val="single" w:sz="4" w:space="0" w:color="000001"/>
              <w:bottom w:val="single" w:sz="4" w:space="0" w:color="000001"/>
              <w:right w:val="nil"/>
            </w:tcBorders>
            <w:shd w:val="clear" w:color="FFFFFF" w:fill="FFFFFF"/>
            <w:vAlign w:val="center"/>
          </w:tcPr>
          <w:p w14:paraId="322380D1" w14:textId="7B39BE84"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Donepezil</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1711A506" w14:textId="714EBE45"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1AF49B84" w14:textId="74E641B1"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0,01g</w:t>
            </w:r>
          </w:p>
        </w:tc>
        <w:tc>
          <w:tcPr>
            <w:tcW w:w="728" w:type="dxa"/>
            <w:tcBorders>
              <w:top w:val="nil"/>
              <w:left w:val="single" w:sz="4" w:space="0" w:color="000001"/>
              <w:bottom w:val="single" w:sz="4" w:space="0" w:color="000001"/>
              <w:right w:val="nil"/>
            </w:tcBorders>
            <w:shd w:val="clear" w:color="FFFFFF" w:fill="FFFFFF"/>
            <w:vAlign w:val="center"/>
          </w:tcPr>
          <w:p w14:paraId="34FEE39B" w14:textId="40732168"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316E842E" w14:textId="1BD5613C"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980</w:t>
            </w:r>
          </w:p>
        </w:tc>
        <w:tc>
          <w:tcPr>
            <w:tcW w:w="1251" w:type="dxa"/>
            <w:shd w:val="clear" w:color="auto" w:fill="auto"/>
            <w:vAlign w:val="center"/>
          </w:tcPr>
          <w:p w14:paraId="77D1AE80"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422063E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FA4807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4E1F568"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B906109"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CE7705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76F7ADCC" w14:textId="77777777" w:rsidTr="00ED177F">
        <w:trPr>
          <w:trHeight w:hRule="exact" w:val="554"/>
        </w:trPr>
        <w:tc>
          <w:tcPr>
            <w:tcW w:w="631" w:type="dxa"/>
            <w:shd w:val="clear" w:color="auto" w:fill="auto"/>
          </w:tcPr>
          <w:p w14:paraId="71077C87"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47413CC1"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2CC49FBE" w14:textId="77777777" w:rsidR="003E48E8" w:rsidRPr="003C3DBA" w:rsidRDefault="003E48E8" w:rsidP="003E48E8"/>
        </w:tc>
        <w:tc>
          <w:tcPr>
            <w:tcW w:w="1528" w:type="dxa"/>
            <w:tcBorders>
              <w:top w:val="nil"/>
              <w:left w:val="single" w:sz="4" w:space="0" w:color="000001"/>
              <w:bottom w:val="single" w:sz="4" w:space="0" w:color="000001"/>
              <w:right w:val="nil"/>
            </w:tcBorders>
            <w:shd w:val="clear" w:color="FFFFFF" w:fill="FFFFFF"/>
            <w:vAlign w:val="center"/>
          </w:tcPr>
          <w:p w14:paraId="0E30F785" w14:textId="63FFF517"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Chlorpromazine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07946556" w14:textId="6D6A5955"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63005AAC" w14:textId="23F1F3E3"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0,05g/2ml</w:t>
            </w:r>
          </w:p>
        </w:tc>
        <w:tc>
          <w:tcPr>
            <w:tcW w:w="728" w:type="dxa"/>
            <w:tcBorders>
              <w:top w:val="nil"/>
              <w:left w:val="single" w:sz="4" w:space="0" w:color="000001"/>
              <w:bottom w:val="single" w:sz="4" w:space="0" w:color="000001"/>
              <w:right w:val="nil"/>
            </w:tcBorders>
            <w:shd w:val="clear" w:color="FFFFFF" w:fill="FFFFFF"/>
            <w:vAlign w:val="center"/>
          </w:tcPr>
          <w:p w14:paraId="1FA36ECC" w14:textId="1426156C"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BDE5AAE" w14:textId="14108E6E"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350</w:t>
            </w:r>
          </w:p>
        </w:tc>
        <w:tc>
          <w:tcPr>
            <w:tcW w:w="1251" w:type="dxa"/>
            <w:shd w:val="clear" w:color="auto" w:fill="auto"/>
            <w:vAlign w:val="center"/>
          </w:tcPr>
          <w:p w14:paraId="7C49A57E"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305EBC4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D6999AE"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739704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195BD0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88239F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502E863B" w14:textId="77777777" w:rsidTr="00ED177F">
        <w:trPr>
          <w:trHeight w:hRule="exact" w:val="554"/>
        </w:trPr>
        <w:tc>
          <w:tcPr>
            <w:tcW w:w="631" w:type="dxa"/>
            <w:shd w:val="clear" w:color="auto" w:fill="auto"/>
          </w:tcPr>
          <w:p w14:paraId="16D353DD"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4444F65D"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24AC26A7" w14:textId="77777777" w:rsidR="003E48E8" w:rsidRPr="003C3DBA" w:rsidRDefault="003E48E8" w:rsidP="003E48E8"/>
        </w:tc>
        <w:tc>
          <w:tcPr>
            <w:tcW w:w="1528" w:type="dxa"/>
            <w:tcBorders>
              <w:top w:val="nil"/>
              <w:left w:val="single" w:sz="4" w:space="0" w:color="000001"/>
              <w:bottom w:val="single" w:sz="4" w:space="0" w:color="000001"/>
              <w:right w:val="nil"/>
            </w:tcBorders>
            <w:shd w:val="clear" w:color="FFFFFF" w:fill="FFFFFF"/>
            <w:vAlign w:val="center"/>
          </w:tcPr>
          <w:p w14:paraId="7B53987A" w14:textId="5A34BC4B"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Fenofibrat</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510D68EB" w14:textId="34287B23"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0A7EEF18" w14:textId="1008CB27"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0,267g</w:t>
            </w:r>
          </w:p>
        </w:tc>
        <w:tc>
          <w:tcPr>
            <w:tcW w:w="728" w:type="dxa"/>
            <w:tcBorders>
              <w:top w:val="nil"/>
              <w:left w:val="single" w:sz="4" w:space="0" w:color="000001"/>
              <w:bottom w:val="single" w:sz="4" w:space="0" w:color="000001"/>
              <w:right w:val="nil"/>
            </w:tcBorders>
            <w:shd w:val="clear" w:color="FFFFFF" w:fill="FFFFFF"/>
            <w:vAlign w:val="center"/>
          </w:tcPr>
          <w:p w14:paraId="42A71887" w14:textId="3C665E0D"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1F64BE59" w14:textId="3E32EC1E"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4200</w:t>
            </w:r>
          </w:p>
        </w:tc>
        <w:tc>
          <w:tcPr>
            <w:tcW w:w="1251" w:type="dxa"/>
            <w:shd w:val="clear" w:color="auto" w:fill="auto"/>
            <w:vAlign w:val="center"/>
          </w:tcPr>
          <w:p w14:paraId="76E724DC"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C7E0588"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29A704C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76E2B7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887504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A1F5C8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169025EB" w14:textId="77777777" w:rsidTr="00ED177F">
        <w:trPr>
          <w:trHeight w:hRule="exact" w:val="554"/>
        </w:trPr>
        <w:tc>
          <w:tcPr>
            <w:tcW w:w="631" w:type="dxa"/>
            <w:shd w:val="clear" w:color="auto" w:fill="auto"/>
          </w:tcPr>
          <w:p w14:paraId="385D7DB8"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75ACC366"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7FD10BCC" w14:textId="77777777" w:rsidR="003E48E8" w:rsidRPr="003C3DBA" w:rsidRDefault="003E48E8" w:rsidP="003E48E8"/>
        </w:tc>
        <w:tc>
          <w:tcPr>
            <w:tcW w:w="1528" w:type="dxa"/>
            <w:tcBorders>
              <w:top w:val="nil"/>
              <w:left w:val="single" w:sz="4" w:space="0" w:color="000001"/>
              <w:bottom w:val="single" w:sz="4" w:space="0" w:color="000001"/>
              <w:right w:val="nil"/>
            </w:tcBorders>
            <w:shd w:val="clear" w:color="FFFFFF" w:fill="FFFFFF"/>
            <w:vAlign w:val="center"/>
          </w:tcPr>
          <w:p w14:paraId="11BE991B" w14:textId="42991B1B"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Metronidazol</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58046E5C" w14:textId="06B1BD58"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tabletki dopochwowe</w:t>
            </w:r>
          </w:p>
        </w:tc>
        <w:tc>
          <w:tcPr>
            <w:tcW w:w="1544" w:type="dxa"/>
            <w:tcBorders>
              <w:top w:val="nil"/>
              <w:left w:val="single" w:sz="4" w:space="0" w:color="000001"/>
              <w:bottom w:val="single" w:sz="4" w:space="0" w:color="000001"/>
              <w:right w:val="nil"/>
            </w:tcBorders>
            <w:shd w:val="clear" w:color="FFFFFF" w:fill="FFFFFF"/>
            <w:vAlign w:val="center"/>
          </w:tcPr>
          <w:p w14:paraId="3D0A9930" w14:textId="6BB986F9"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0,5g</w:t>
            </w:r>
          </w:p>
        </w:tc>
        <w:tc>
          <w:tcPr>
            <w:tcW w:w="728" w:type="dxa"/>
            <w:tcBorders>
              <w:top w:val="nil"/>
              <w:left w:val="single" w:sz="4" w:space="0" w:color="000001"/>
              <w:bottom w:val="single" w:sz="4" w:space="0" w:color="000001"/>
              <w:right w:val="nil"/>
            </w:tcBorders>
            <w:shd w:val="clear" w:color="FFFFFF" w:fill="FFFFFF"/>
            <w:vAlign w:val="center"/>
          </w:tcPr>
          <w:p w14:paraId="5AA39124" w14:textId="477BEC87"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003EF97" w14:textId="782DCA6F"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750</w:t>
            </w:r>
          </w:p>
        </w:tc>
        <w:tc>
          <w:tcPr>
            <w:tcW w:w="1251" w:type="dxa"/>
            <w:shd w:val="clear" w:color="auto" w:fill="auto"/>
            <w:vAlign w:val="center"/>
          </w:tcPr>
          <w:p w14:paraId="420B41B5"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44E48C0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0EDCC92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71CAFA2"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28ABFFB"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FF3C9C4"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6D447DAB" w14:textId="77777777" w:rsidTr="003E48E8">
        <w:trPr>
          <w:trHeight w:hRule="exact" w:val="1330"/>
        </w:trPr>
        <w:tc>
          <w:tcPr>
            <w:tcW w:w="631" w:type="dxa"/>
            <w:shd w:val="clear" w:color="auto" w:fill="auto"/>
          </w:tcPr>
          <w:p w14:paraId="330B6750"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578731B7"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788B2885" w14:textId="77777777" w:rsidR="003E48E8" w:rsidRPr="003C3DBA" w:rsidRDefault="003E48E8" w:rsidP="003E48E8"/>
        </w:tc>
        <w:tc>
          <w:tcPr>
            <w:tcW w:w="1528" w:type="dxa"/>
            <w:tcBorders>
              <w:top w:val="nil"/>
              <w:left w:val="single" w:sz="4" w:space="0" w:color="000001"/>
              <w:bottom w:val="single" w:sz="4" w:space="0" w:color="000001"/>
              <w:right w:val="nil"/>
            </w:tcBorders>
            <w:shd w:val="clear" w:color="FFFFFF" w:fill="FFFFFF"/>
            <w:vAlign w:val="center"/>
          </w:tcPr>
          <w:p w14:paraId="0D9E7DDD" w14:textId="0FBC0AE6"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Cyjanocobalaminum</w:t>
            </w:r>
            <w:proofErr w:type="spellEnd"/>
            <w:r w:rsidRPr="00AB0E0B">
              <w:rPr>
                <w:rFonts w:ascii="Tahoma" w:eastAsia="Times New Roman" w:hAnsi="Tahoma" w:cs="Tahoma"/>
                <w:color w:val="000000"/>
                <w:sz w:val="16"/>
                <w:szCs w:val="16"/>
                <w:lang w:eastAsia="pl-PL"/>
              </w:rPr>
              <w:t xml:space="preserve"> + </w:t>
            </w:r>
            <w:proofErr w:type="spellStart"/>
            <w:r w:rsidRPr="00AB0E0B">
              <w:rPr>
                <w:rFonts w:ascii="Tahoma" w:eastAsia="Times New Roman" w:hAnsi="Tahoma" w:cs="Tahoma"/>
                <w:color w:val="000000"/>
                <w:sz w:val="16"/>
                <w:szCs w:val="16"/>
                <w:lang w:eastAsia="pl-PL"/>
              </w:rPr>
              <w:t>Lidocainum</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hydrochloridum</w:t>
            </w:r>
            <w:proofErr w:type="spellEnd"/>
            <w:r w:rsidRPr="00AB0E0B">
              <w:rPr>
                <w:rFonts w:ascii="Tahoma" w:eastAsia="Times New Roman" w:hAnsi="Tahoma" w:cs="Tahoma"/>
                <w:color w:val="000000"/>
                <w:sz w:val="16"/>
                <w:szCs w:val="16"/>
                <w:lang w:eastAsia="pl-PL"/>
              </w:rPr>
              <w:t xml:space="preserve"> + </w:t>
            </w:r>
            <w:proofErr w:type="spellStart"/>
            <w:r w:rsidRPr="00AB0E0B">
              <w:rPr>
                <w:rFonts w:ascii="Tahoma" w:eastAsia="Times New Roman" w:hAnsi="Tahoma" w:cs="Tahoma"/>
                <w:color w:val="000000"/>
                <w:sz w:val="16"/>
                <w:szCs w:val="16"/>
                <w:lang w:eastAsia="pl-PL"/>
              </w:rPr>
              <w:t>Pyridoxinum</w:t>
            </w:r>
            <w:proofErr w:type="spellEnd"/>
            <w:r w:rsidRPr="00AB0E0B">
              <w:rPr>
                <w:rFonts w:ascii="Tahoma" w:eastAsia="Times New Roman" w:hAnsi="Tahoma" w:cs="Tahoma"/>
                <w:color w:val="000000"/>
                <w:sz w:val="16"/>
                <w:szCs w:val="16"/>
                <w:lang w:eastAsia="pl-PL"/>
              </w:rPr>
              <w:t xml:space="preserve"> + </w:t>
            </w:r>
            <w:proofErr w:type="spellStart"/>
            <w:r w:rsidRPr="00AB0E0B">
              <w:rPr>
                <w:rFonts w:ascii="Tahoma" w:eastAsia="Times New Roman" w:hAnsi="Tahoma" w:cs="Tahoma"/>
                <w:color w:val="000000"/>
                <w:sz w:val="16"/>
                <w:szCs w:val="16"/>
                <w:lang w:eastAsia="pl-PL"/>
              </w:rPr>
              <w:t>Thiaminum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144F5164" w14:textId="3BFAD5B9"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iniekcje 2ml</w:t>
            </w:r>
          </w:p>
        </w:tc>
        <w:tc>
          <w:tcPr>
            <w:tcW w:w="1544" w:type="dxa"/>
            <w:tcBorders>
              <w:top w:val="nil"/>
              <w:left w:val="single" w:sz="4" w:space="0" w:color="000001"/>
              <w:bottom w:val="single" w:sz="4" w:space="0" w:color="000001"/>
              <w:right w:val="nil"/>
            </w:tcBorders>
            <w:shd w:val="clear" w:color="FFFFFF" w:fill="FFFFFF"/>
            <w:vAlign w:val="center"/>
          </w:tcPr>
          <w:p w14:paraId="41F23575" w14:textId="20E5EE94"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1mg+20mg +100mg+ 100mg</w:t>
            </w:r>
          </w:p>
        </w:tc>
        <w:tc>
          <w:tcPr>
            <w:tcW w:w="728" w:type="dxa"/>
            <w:tcBorders>
              <w:top w:val="nil"/>
              <w:left w:val="single" w:sz="4" w:space="0" w:color="000001"/>
              <w:bottom w:val="single" w:sz="4" w:space="0" w:color="000001"/>
              <w:right w:val="nil"/>
            </w:tcBorders>
            <w:shd w:val="clear" w:color="FFFFFF" w:fill="FFFFFF"/>
            <w:vAlign w:val="center"/>
          </w:tcPr>
          <w:p w14:paraId="03F991F7" w14:textId="2FFE6B79"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186156A6" w14:textId="4E6DD447"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450</w:t>
            </w:r>
          </w:p>
        </w:tc>
        <w:tc>
          <w:tcPr>
            <w:tcW w:w="1251" w:type="dxa"/>
            <w:shd w:val="clear" w:color="auto" w:fill="auto"/>
            <w:vAlign w:val="center"/>
          </w:tcPr>
          <w:p w14:paraId="6945CE55"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36097D4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2517E3F0"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0902B2E"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5D55801"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49E057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7356D641" w14:textId="77777777" w:rsidTr="003E48E8">
        <w:trPr>
          <w:trHeight w:hRule="exact" w:val="554"/>
        </w:trPr>
        <w:tc>
          <w:tcPr>
            <w:tcW w:w="631" w:type="dxa"/>
            <w:shd w:val="clear" w:color="auto" w:fill="auto"/>
          </w:tcPr>
          <w:p w14:paraId="7796086C"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51CE0873"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68270F4C" w14:textId="77777777" w:rsidR="003E48E8" w:rsidRPr="003C3DBA" w:rsidRDefault="003E48E8" w:rsidP="003E48E8"/>
        </w:tc>
        <w:tc>
          <w:tcPr>
            <w:tcW w:w="1528" w:type="dxa"/>
            <w:tcBorders>
              <w:top w:val="nil"/>
              <w:left w:val="single" w:sz="4" w:space="0" w:color="000001"/>
              <w:bottom w:val="single" w:sz="4" w:space="0" w:color="auto"/>
              <w:right w:val="nil"/>
            </w:tcBorders>
            <w:shd w:val="clear" w:color="FFFFFF" w:fill="FFFFFF"/>
            <w:vAlign w:val="center"/>
          </w:tcPr>
          <w:p w14:paraId="3D82C98D" w14:textId="66758108"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Molsidomina</w:t>
            </w:r>
            <w:proofErr w:type="spellEnd"/>
          </w:p>
        </w:tc>
        <w:tc>
          <w:tcPr>
            <w:tcW w:w="1685" w:type="dxa"/>
            <w:tcBorders>
              <w:top w:val="nil"/>
              <w:left w:val="single" w:sz="4" w:space="0" w:color="000001"/>
              <w:bottom w:val="single" w:sz="4" w:space="0" w:color="auto"/>
              <w:right w:val="nil"/>
            </w:tcBorders>
            <w:shd w:val="clear" w:color="FFFFFF" w:fill="FFFFFF"/>
            <w:vAlign w:val="center"/>
          </w:tcPr>
          <w:p w14:paraId="5D7AF220" w14:textId="44E3F68F"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auto"/>
              <w:right w:val="nil"/>
            </w:tcBorders>
            <w:shd w:val="clear" w:color="FFFFFF" w:fill="FFFFFF"/>
            <w:vAlign w:val="center"/>
          </w:tcPr>
          <w:p w14:paraId="50A78F8A" w14:textId="78769FF1"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2mg</w:t>
            </w:r>
          </w:p>
        </w:tc>
        <w:tc>
          <w:tcPr>
            <w:tcW w:w="728" w:type="dxa"/>
            <w:tcBorders>
              <w:top w:val="nil"/>
              <w:left w:val="single" w:sz="4" w:space="0" w:color="000001"/>
              <w:bottom w:val="single" w:sz="4" w:space="0" w:color="auto"/>
              <w:right w:val="nil"/>
            </w:tcBorders>
            <w:shd w:val="clear" w:color="FFFFFF" w:fill="FFFFFF"/>
            <w:vAlign w:val="center"/>
          </w:tcPr>
          <w:p w14:paraId="473A79C6" w14:textId="79E2D224"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nil"/>
              <w:left w:val="single" w:sz="4" w:space="0" w:color="000001"/>
              <w:bottom w:val="single" w:sz="4" w:space="0" w:color="auto"/>
              <w:right w:val="nil"/>
            </w:tcBorders>
            <w:shd w:val="clear" w:color="FFFFFF" w:fill="FFFFFF"/>
            <w:vAlign w:val="center"/>
          </w:tcPr>
          <w:p w14:paraId="295E7633" w14:textId="0DA49702"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750</w:t>
            </w:r>
          </w:p>
        </w:tc>
        <w:tc>
          <w:tcPr>
            <w:tcW w:w="1251" w:type="dxa"/>
            <w:tcBorders>
              <w:bottom w:val="single" w:sz="4" w:space="0" w:color="auto"/>
            </w:tcBorders>
            <w:shd w:val="clear" w:color="auto" w:fill="auto"/>
            <w:vAlign w:val="center"/>
          </w:tcPr>
          <w:p w14:paraId="27E95121"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3CDA2738"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81F6D15"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8A87B06"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284581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A344C0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7DE6DF8B" w14:textId="77777777" w:rsidTr="003E48E8">
        <w:trPr>
          <w:trHeight w:hRule="exact" w:val="554"/>
        </w:trPr>
        <w:tc>
          <w:tcPr>
            <w:tcW w:w="631" w:type="dxa"/>
            <w:shd w:val="clear" w:color="auto" w:fill="auto"/>
          </w:tcPr>
          <w:p w14:paraId="656670A6"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25FC8605"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63AE2F01" w14:textId="77777777" w:rsidR="003E48E8" w:rsidRPr="003C3DBA" w:rsidRDefault="003E48E8" w:rsidP="003E48E8"/>
        </w:tc>
        <w:tc>
          <w:tcPr>
            <w:tcW w:w="1528" w:type="dxa"/>
            <w:tcBorders>
              <w:top w:val="single" w:sz="4" w:space="0" w:color="auto"/>
              <w:left w:val="single" w:sz="4" w:space="0" w:color="000001"/>
              <w:bottom w:val="single" w:sz="4" w:space="0" w:color="auto"/>
              <w:right w:val="single" w:sz="4" w:space="0" w:color="auto"/>
            </w:tcBorders>
            <w:shd w:val="clear" w:color="FFFFFF" w:fill="FFFFFF"/>
            <w:vAlign w:val="center"/>
          </w:tcPr>
          <w:p w14:paraId="2C4E1441" w14:textId="7E41D8CD"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Molsidomina</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4A6BC1C0" w14:textId="3F272FB4"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22F4CF2C" w14:textId="5D5DD059"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4mg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24BC9E75" w14:textId="730EDCDE"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auto"/>
              <w:bottom w:val="single" w:sz="4" w:space="0" w:color="auto"/>
              <w:right w:val="single" w:sz="4" w:space="0" w:color="auto"/>
            </w:tcBorders>
            <w:shd w:val="clear" w:color="FFFFFF" w:fill="FFFFFF"/>
            <w:vAlign w:val="center"/>
          </w:tcPr>
          <w:p w14:paraId="7317AF50" w14:textId="1C3C1820"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1650</w:t>
            </w:r>
          </w:p>
        </w:tc>
        <w:tc>
          <w:tcPr>
            <w:tcW w:w="1251" w:type="dxa"/>
            <w:tcBorders>
              <w:top w:val="single" w:sz="4" w:space="0" w:color="auto"/>
              <w:left w:val="single" w:sz="4" w:space="0" w:color="auto"/>
              <w:bottom w:val="single" w:sz="4" w:space="0" w:color="auto"/>
            </w:tcBorders>
            <w:shd w:val="clear" w:color="auto" w:fill="auto"/>
            <w:vAlign w:val="center"/>
          </w:tcPr>
          <w:p w14:paraId="6EAD94D5"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433AA7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D2041A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984292A"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E2C2D9D"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FDEB587"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E48E8" w:rsidRPr="003C3DBA" w14:paraId="0DF340B0" w14:textId="77777777" w:rsidTr="003E48E8">
        <w:trPr>
          <w:trHeight w:hRule="exact" w:val="554"/>
        </w:trPr>
        <w:tc>
          <w:tcPr>
            <w:tcW w:w="631" w:type="dxa"/>
            <w:shd w:val="clear" w:color="auto" w:fill="auto"/>
          </w:tcPr>
          <w:p w14:paraId="1D1AE018" w14:textId="77777777" w:rsidR="003E48E8" w:rsidRPr="00C5632E" w:rsidRDefault="003E48E8" w:rsidP="005F7557">
            <w:pPr>
              <w:pStyle w:val="Akapitzlist"/>
              <w:numPr>
                <w:ilvl w:val="0"/>
                <w:numId w:val="43"/>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2B13B14B" w14:textId="77777777" w:rsidR="003E48E8" w:rsidRPr="003C3DBA" w:rsidRDefault="003E48E8" w:rsidP="003E48E8">
            <w:pPr>
              <w:suppressAutoHyphens/>
              <w:snapToGrid w:val="0"/>
              <w:jc w:val="center"/>
              <w:rPr>
                <w:rFonts w:ascii="Tahoma" w:eastAsia="SimSun" w:hAnsi="Tahoma" w:cs="Tahoma"/>
                <w:bCs/>
                <w:iCs/>
                <w:kern w:val="1"/>
                <w:sz w:val="20"/>
                <w:szCs w:val="20"/>
                <w:lang w:eastAsia="ar-SA"/>
              </w:rPr>
            </w:pPr>
          </w:p>
        </w:tc>
        <w:tc>
          <w:tcPr>
            <w:tcW w:w="1041" w:type="dxa"/>
          </w:tcPr>
          <w:p w14:paraId="2D85430B" w14:textId="77777777" w:rsidR="003E48E8" w:rsidRPr="003C3DBA" w:rsidRDefault="003E48E8" w:rsidP="003E48E8"/>
        </w:tc>
        <w:tc>
          <w:tcPr>
            <w:tcW w:w="1528" w:type="dxa"/>
            <w:tcBorders>
              <w:top w:val="single" w:sz="4" w:space="0" w:color="auto"/>
              <w:left w:val="single" w:sz="4" w:space="0" w:color="000001"/>
              <w:bottom w:val="single" w:sz="4" w:space="0" w:color="000001"/>
              <w:right w:val="nil"/>
            </w:tcBorders>
            <w:shd w:val="clear" w:color="FFFFFF" w:fill="FFFFFF"/>
            <w:vAlign w:val="center"/>
          </w:tcPr>
          <w:p w14:paraId="6C69CAB2" w14:textId="4876579F" w:rsidR="003E48E8" w:rsidRPr="003E48E8" w:rsidRDefault="003E48E8" w:rsidP="003E48E8">
            <w:pPr>
              <w:jc w:val="center"/>
              <w:rPr>
                <w:rFonts w:ascii="Tahoma" w:hAnsi="Tahoma" w:cs="Tahoma"/>
                <w:sz w:val="16"/>
                <w:szCs w:val="16"/>
              </w:rPr>
            </w:pPr>
            <w:proofErr w:type="spellStart"/>
            <w:r w:rsidRPr="00AB0E0B">
              <w:rPr>
                <w:rFonts w:ascii="Tahoma" w:eastAsia="Times New Roman" w:hAnsi="Tahoma" w:cs="Tahoma"/>
                <w:color w:val="000000"/>
                <w:sz w:val="16"/>
                <w:szCs w:val="16"/>
                <w:lang w:eastAsia="pl-PL"/>
              </w:rPr>
              <w:t>Tamsulosin</w:t>
            </w:r>
            <w:proofErr w:type="spellEnd"/>
          </w:p>
        </w:tc>
        <w:tc>
          <w:tcPr>
            <w:tcW w:w="1685" w:type="dxa"/>
            <w:tcBorders>
              <w:top w:val="single" w:sz="4" w:space="0" w:color="auto"/>
              <w:left w:val="single" w:sz="4" w:space="0" w:color="000001"/>
              <w:bottom w:val="single" w:sz="4" w:space="0" w:color="000001"/>
              <w:right w:val="nil"/>
            </w:tcBorders>
            <w:shd w:val="clear" w:color="FFFFFF" w:fill="FFFFFF"/>
            <w:vAlign w:val="center"/>
          </w:tcPr>
          <w:p w14:paraId="3191F65E" w14:textId="7F0C39FC" w:rsidR="003E48E8" w:rsidRPr="003E48E8" w:rsidRDefault="003E48E8" w:rsidP="003E48E8">
            <w:pPr>
              <w:jc w:val="center"/>
              <w:rPr>
                <w:rFonts w:ascii="Tahoma" w:hAnsi="Tahoma" w:cs="Tahoma"/>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000001"/>
              <w:bottom w:val="single" w:sz="4" w:space="0" w:color="000001"/>
              <w:right w:val="nil"/>
            </w:tcBorders>
            <w:shd w:val="clear" w:color="FFFFFF" w:fill="FFFFFF"/>
            <w:vAlign w:val="center"/>
          </w:tcPr>
          <w:p w14:paraId="47A5369C" w14:textId="131986D7"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0,4mg</w:t>
            </w:r>
          </w:p>
        </w:tc>
        <w:tc>
          <w:tcPr>
            <w:tcW w:w="728" w:type="dxa"/>
            <w:tcBorders>
              <w:top w:val="single" w:sz="4" w:space="0" w:color="auto"/>
              <w:left w:val="single" w:sz="4" w:space="0" w:color="000001"/>
              <w:bottom w:val="single" w:sz="4" w:space="0" w:color="000001"/>
              <w:right w:val="nil"/>
            </w:tcBorders>
            <w:shd w:val="clear" w:color="FFFFFF" w:fill="FFFFFF"/>
            <w:vAlign w:val="center"/>
          </w:tcPr>
          <w:p w14:paraId="282CDCEF" w14:textId="5556972F" w:rsidR="003E48E8" w:rsidRPr="003E48E8" w:rsidRDefault="003E48E8" w:rsidP="003E48E8">
            <w:pPr>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szt.</w:t>
            </w:r>
          </w:p>
        </w:tc>
        <w:tc>
          <w:tcPr>
            <w:tcW w:w="1000" w:type="dxa"/>
            <w:tcBorders>
              <w:top w:val="single" w:sz="4" w:space="0" w:color="auto"/>
              <w:left w:val="single" w:sz="4" w:space="0" w:color="000001"/>
              <w:bottom w:val="single" w:sz="4" w:space="0" w:color="000001"/>
              <w:right w:val="nil"/>
            </w:tcBorders>
            <w:shd w:val="clear" w:color="FFFFFF" w:fill="FFFFFF"/>
            <w:vAlign w:val="center"/>
          </w:tcPr>
          <w:p w14:paraId="5C2483A1" w14:textId="75F2BEF0" w:rsidR="003E48E8" w:rsidRPr="003E48E8" w:rsidRDefault="003E48E8" w:rsidP="003E48E8">
            <w:pPr>
              <w:snapToGrid w:val="0"/>
              <w:jc w:val="center"/>
              <w:rPr>
                <w:rFonts w:ascii="Tahoma" w:eastAsia="Times New Roman" w:hAnsi="Tahoma" w:cs="Tahoma"/>
                <w:sz w:val="16"/>
                <w:szCs w:val="16"/>
                <w:lang w:val="en-US"/>
              </w:rPr>
            </w:pPr>
            <w:r w:rsidRPr="00AB0E0B">
              <w:rPr>
                <w:rFonts w:ascii="Tahoma" w:eastAsia="Times New Roman" w:hAnsi="Tahoma" w:cs="Tahoma"/>
                <w:color w:val="000000"/>
                <w:sz w:val="16"/>
                <w:szCs w:val="16"/>
                <w:lang w:eastAsia="pl-PL"/>
              </w:rPr>
              <w:t>3900</w:t>
            </w:r>
          </w:p>
        </w:tc>
        <w:tc>
          <w:tcPr>
            <w:tcW w:w="1251" w:type="dxa"/>
            <w:tcBorders>
              <w:top w:val="single" w:sz="4" w:space="0" w:color="auto"/>
            </w:tcBorders>
            <w:shd w:val="clear" w:color="auto" w:fill="auto"/>
            <w:vAlign w:val="center"/>
          </w:tcPr>
          <w:p w14:paraId="7FDAAA46" w14:textId="77777777" w:rsidR="003E48E8" w:rsidRPr="003C3DBA" w:rsidRDefault="003E48E8" w:rsidP="003E48E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2C34A20"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8FF697F"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97EE5A3"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43C670C"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C4A001E" w14:textId="77777777" w:rsidR="003E48E8" w:rsidRPr="003C3DBA" w:rsidRDefault="003E48E8" w:rsidP="003E48E8">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C5632E" w:rsidRPr="003C3DBA" w14:paraId="24F0BB14" w14:textId="77777777" w:rsidTr="00C5632E">
        <w:trPr>
          <w:trHeight w:hRule="exact" w:val="433"/>
        </w:trPr>
        <w:tc>
          <w:tcPr>
            <w:tcW w:w="13051" w:type="dxa"/>
            <w:gridSpan w:val="11"/>
            <w:shd w:val="clear" w:color="auto" w:fill="auto"/>
          </w:tcPr>
          <w:p w14:paraId="6130DA4B" w14:textId="77777777" w:rsidR="00C5632E" w:rsidRPr="003C3DBA" w:rsidRDefault="00C5632E" w:rsidP="00C5632E">
            <w:pPr>
              <w:suppressAutoHyphens/>
              <w:snapToGrid w:val="0"/>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876" w:type="dxa"/>
          </w:tcPr>
          <w:p w14:paraId="2A334FC1" w14:textId="77777777" w:rsidR="00C5632E" w:rsidRPr="003C3DBA" w:rsidRDefault="00C5632E" w:rsidP="00C5632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D877728" w14:textId="77777777" w:rsidR="00C5632E" w:rsidRPr="003C3DBA" w:rsidRDefault="00C5632E" w:rsidP="00C5632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0F2FD6B" w14:textId="77777777" w:rsidR="00C5632E" w:rsidRPr="003C3DBA" w:rsidRDefault="00C5632E" w:rsidP="00C5632E">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7F9BF1D1" w14:textId="77777777" w:rsidR="00987F53" w:rsidRPr="003C3DBA" w:rsidRDefault="00987F53" w:rsidP="00987F53">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4E2896E9" w14:textId="77777777" w:rsidR="00553D9B" w:rsidRPr="003C3DBA" w:rsidRDefault="00553D9B" w:rsidP="00553D9B">
      <w:pPr>
        <w:rPr>
          <w:rFonts w:ascii="Tahoma" w:eastAsia="Times New Roman" w:hAnsi="Tahoma" w:cs="Tahoma"/>
          <w:iCs/>
          <w:sz w:val="16"/>
          <w:szCs w:val="24"/>
          <w:lang w:eastAsia="pl-PL"/>
        </w:rPr>
      </w:pPr>
    </w:p>
    <w:p w14:paraId="16CCBCC9" w14:textId="77777777" w:rsidR="00553D9B" w:rsidRDefault="00553D9B" w:rsidP="003C3DBA">
      <w:pPr>
        <w:rPr>
          <w:rFonts w:ascii="Tahoma" w:eastAsia="Times New Roman" w:hAnsi="Tahoma" w:cs="Tahoma"/>
          <w:iCs/>
          <w:sz w:val="16"/>
          <w:szCs w:val="24"/>
          <w:lang w:eastAsia="pl-PL"/>
        </w:rPr>
        <w:sectPr w:rsidR="00553D9B" w:rsidSect="003C3DBA">
          <w:pgSz w:w="16838" w:h="11906" w:orient="landscape" w:code="9"/>
          <w:pgMar w:top="709" w:right="425" w:bottom="1304" w:left="1134" w:header="709" w:footer="709" w:gutter="0"/>
          <w:cols w:space="708"/>
          <w:docGrid w:linePitch="360"/>
        </w:sectPr>
      </w:pPr>
    </w:p>
    <w:p w14:paraId="75B91D85" w14:textId="77777777"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14:paraId="59AE63A9" w14:textId="1A8E36E4"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t>DZP.381.</w:t>
      </w:r>
      <w:r w:rsidR="00AF3EB0">
        <w:rPr>
          <w:rFonts w:ascii="Tahoma" w:eastAsia="Times New Roman" w:hAnsi="Tahoma" w:cs="Tahoma"/>
          <w:color w:val="000000"/>
          <w:sz w:val="20"/>
          <w:szCs w:val="16"/>
          <w:lang w:eastAsia="pl-PL"/>
        </w:rPr>
        <w:t>38</w:t>
      </w:r>
      <w:r w:rsidRPr="003C3DBA">
        <w:rPr>
          <w:rFonts w:ascii="Tahoma" w:eastAsia="Times New Roman" w:hAnsi="Tahoma" w:cs="Tahoma"/>
          <w:color w:val="000000"/>
          <w:sz w:val="20"/>
          <w:szCs w:val="16"/>
          <w:lang w:eastAsia="pl-PL"/>
        </w:rPr>
        <w:t>A.2021</w:t>
      </w:r>
    </w:p>
    <w:p w14:paraId="12323D6A" w14:textId="77777777"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4.2</w:t>
      </w:r>
    </w:p>
    <w:p w14:paraId="2C6AB804" w14:textId="77777777"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15224740" w14:textId="77777777"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2588"/>
        <w:gridCol w:w="14972"/>
      </w:tblGrid>
      <w:tr w:rsidR="00E449DD" w:rsidRPr="00AB0E0B" w14:paraId="3C67C224" w14:textId="77777777" w:rsidTr="00251653">
        <w:trPr>
          <w:gridAfter w:val="1"/>
          <w:wAfter w:w="12454" w:type="dxa"/>
          <w:trHeight w:val="276"/>
        </w:trPr>
        <w:tc>
          <w:tcPr>
            <w:tcW w:w="2153" w:type="dxa"/>
            <w:tcBorders>
              <w:top w:val="nil"/>
              <w:left w:val="nil"/>
              <w:bottom w:val="nil"/>
              <w:right w:val="nil"/>
            </w:tcBorders>
            <w:shd w:val="clear" w:color="auto" w:fill="auto"/>
            <w:vAlign w:val="bottom"/>
            <w:hideMark/>
          </w:tcPr>
          <w:p w14:paraId="72E45397" w14:textId="77777777" w:rsidR="00E449DD" w:rsidRPr="00AB0E0B" w:rsidRDefault="00E449DD" w:rsidP="00251653">
            <w:pPr>
              <w:spacing w:after="0" w:line="240" w:lineRule="auto"/>
              <w:jc w:val="center"/>
              <w:rPr>
                <w:rFonts w:ascii="Times New Roman" w:eastAsia="Times New Roman" w:hAnsi="Times New Roman" w:cs="Times New Roman"/>
                <w:sz w:val="20"/>
                <w:szCs w:val="20"/>
                <w:lang w:eastAsia="pl-PL"/>
              </w:rPr>
            </w:pPr>
          </w:p>
        </w:tc>
      </w:tr>
      <w:tr w:rsidR="00E449DD" w:rsidRPr="00AB0E0B" w14:paraId="687A0649" w14:textId="77777777" w:rsidTr="00251653">
        <w:trPr>
          <w:trHeight w:val="276"/>
        </w:trPr>
        <w:tc>
          <w:tcPr>
            <w:tcW w:w="14607" w:type="dxa"/>
            <w:gridSpan w:val="2"/>
            <w:tcBorders>
              <w:top w:val="nil"/>
              <w:left w:val="nil"/>
              <w:bottom w:val="nil"/>
              <w:right w:val="nil"/>
            </w:tcBorders>
            <w:shd w:val="clear" w:color="auto" w:fill="auto"/>
            <w:vAlign w:val="bottom"/>
            <w:hideMark/>
          </w:tcPr>
          <w:p w14:paraId="738FA356" w14:textId="77777777" w:rsidR="00E449DD" w:rsidRPr="00AB0E0B" w:rsidRDefault="00E449DD" w:rsidP="00E449DD">
            <w:pPr>
              <w:spacing w:after="0" w:line="240" w:lineRule="auto"/>
              <w:jc w:val="center"/>
              <w:rPr>
                <w:rFonts w:ascii="Tahoma" w:eastAsia="Times New Roman" w:hAnsi="Tahoma" w:cs="Tahoma"/>
                <w:b/>
                <w:bCs/>
                <w:color w:val="000000"/>
                <w:sz w:val="20"/>
                <w:szCs w:val="20"/>
                <w:lang w:eastAsia="pl-PL"/>
              </w:rPr>
            </w:pPr>
            <w:r w:rsidRPr="00AB0E0B">
              <w:rPr>
                <w:rFonts w:ascii="Tahoma" w:eastAsia="Times New Roman" w:hAnsi="Tahoma" w:cs="Tahoma"/>
                <w:b/>
                <w:bCs/>
                <w:color w:val="000000"/>
                <w:sz w:val="20"/>
                <w:szCs w:val="20"/>
                <w:lang w:eastAsia="pl-PL"/>
              </w:rPr>
              <w:t xml:space="preserve">Część  2 – </w:t>
            </w:r>
            <w:proofErr w:type="spellStart"/>
            <w:r w:rsidRPr="00AB0E0B">
              <w:rPr>
                <w:rFonts w:ascii="Tahoma" w:eastAsia="Times New Roman" w:hAnsi="Tahoma" w:cs="Tahoma"/>
                <w:b/>
                <w:bCs/>
                <w:color w:val="000000"/>
                <w:sz w:val="20"/>
                <w:szCs w:val="20"/>
                <w:lang w:eastAsia="pl-PL"/>
              </w:rPr>
              <w:t>Cisatracurium</w:t>
            </w:r>
            <w:proofErr w:type="spellEnd"/>
          </w:p>
        </w:tc>
      </w:tr>
    </w:tbl>
    <w:p w14:paraId="2072B3AB"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C3DBA" w:rsidRPr="003C3DBA" w14:paraId="15331030" w14:textId="77777777" w:rsidTr="00A73F8E">
        <w:trPr>
          <w:trHeight w:hRule="exact" w:val="1148"/>
        </w:trPr>
        <w:tc>
          <w:tcPr>
            <w:tcW w:w="631" w:type="dxa"/>
            <w:shd w:val="clear" w:color="auto" w:fill="auto"/>
          </w:tcPr>
          <w:p w14:paraId="6B63611D"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5E918600" w14:textId="77777777"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0FCEA092" w14:textId="77777777" w:rsidR="003C3DBA" w:rsidRPr="003C3DBA" w:rsidRDefault="003C3DBA" w:rsidP="003C3DBA">
            <w:r w:rsidRPr="003C3DBA">
              <w:rPr>
                <w:rFonts w:ascii="Tahoma" w:hAnsi="Tahoma" w:cs="Tahoma"/>
                <w:b/>
                <w:bCs/>
                <w:sz w:val="20"/>
                <w:szCs w:val="20"/>
              </w:rPr>
              <w:t>Kod EAN</w:t>
            </w:r>
          </w:p>
        </w:tc>
        <w:tc>
          <w:tcPr>
            <w:tcW w:w="1528" w:type="dxa"/>
            <w:shd w:val="clear" w:color="auto" w:fill="auto"/>
          </w:tcPr>
          <w:p w14:paraId="04F2AA1B"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6C746F99"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49EA3DB6"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3A4E5625"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6A4B99EA"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715C82FE"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051A3413"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594C82A9"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673D6B5A"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3A4C535B"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1D26A6F9"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6EE05AEC"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300CFFFA"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7DC4F78D"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0859E558"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7BC02407" w14:textId="77777777"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14:paraId="4739A6BD" w14:textId="77777777" w:rsidTr="00A73F8E">
        <w:trPr>
          <w:trHeight w:hRule="exact" w:val="418"/>
        </w:trPr>
        <w:tc>
          <w:tcPr>
            <w:tcW w:w="631" w:type="dxa"/>
            <w:shd w:val="clear" w:color="auto" w:fill="auto"/>
          </w:tcPr>
          <w:p w14:paraId="6300CDCA"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30E39BBF"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26DAAE4D"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2E5D977E"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5789763E"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4F8A0E93"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7E5E0660"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78277D11"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1DF60078"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017CC8D9"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2B31EAB9"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35069666"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58C48834"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06AA1D7B"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E449DD" w:rsidRPr="003C3DBA" w14:paraId="414F571D" w14:textId="77777777" w:rsidTr="00E85182">
        <w:trPr>
          <w:trHeight w:hRule="exact" w:val="771"/>
        </w:trPr>
        <w:tc>
          <w:tcPr>
            <w:tcW w:w="631" w:type="dxa"/>
            <w:shd w:val="clear" w:color="auto" w:fill="auto"/>
          </w:tcPr>
          <w:p w14:paraId="09BE7D33" w14:textId="553C0D62" w:rsidR="00E449DD" w:rsidRPr="00E449DD" w:rsidRDefault="00E449DD" w:rsidP="005F7557">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6BD5CD84" w14:textId="77777777" w:rsidR="00E449DD" w:rsidRPr="003C3DBA" w:rsidRDefault="00E449DD" w:rsidP="00E449DD">
            <w:pPr>
              <w:suppressAutoHyphens/>
              <w:snapToGrid w:val="0"/>
              <w:jc w:val="center"/>
              <w:rPr>
                <w:rFonts w:ascii="Tahoma" w:eastAsia="SimSun" w:hAnsi="Tahoma" w:cs="Tahoma"/>
                <w:bCs/>
                <w:iCs/>
                <w:kern w:val="1"/>
                <w:sz w:val="20"/>
                <w:szCs w:val="20"/>
                <w:lang w:eastAsia="ar-SA"/>
              </w:rPr>
            </w:pPr>
          </w:p>
        </w:tc>
        <w:tc>
          <w:tcPr>
            <w:tcW w:w="1041" w:type="dxa"/>
          </w:tcPr>
          <w:p w14:paraId="043A1F71" w14:textId="77777777" w:rsidR="00E449DD" w:rsidRPr="003C3DBA" w:rsidRDefault="00E449DD" w:rsidP="00E449DD"/>
        </w:tc>
        <w:tc>
          <w:tcPr>
            <w:tcW w:w="1528" w:type="dxa"/>
            <w:tcBorders>
              <w:top w:val="nil"/>
              <w:left w:val="single" w:sz="4" w:space="0" w:color="000001"/>
              <w:bottom w:val="single" w:sz="4" w:space="0" w:color="000001"/>
              <w:right w:val="nil"/>
            </w:tcBorders>
            <w:shd w:val="clear" w:color="FFFFFF" w:fill="FFFFFF"/>
            <w:vAlign w:val="center"/>
          </w:tcPr>
          <w:p w14:paraId="44D4E77A" w14:textId="1CFECA81" w:rsidR="00E449DD" w:rsidRPr="00E449DD" w:rsidRDefault="00E449DD" w:rsidP="00E449DD">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Cisatracurium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36C0FA5A" w14:textId="75AB853C" w:rsidR="00E449DD" w:rsidRPr="00E449DD" w:rsidRDefault="00E449DD" w:rsidP="00E449DD">
            <w:pPr>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24513007" w14:textId="50234ED9" w:rsidR="00E449DD" w:rsidRPr="00E449DD" w:rsidRDefault="00E449DD" w:rsidP="00E449DD">
            <w:pPr>
              <w:snapToGrid w:val="0"/>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0,005g/2,5ml</w:t>
            </w:r>
          </w:p>
        </w:tc>
        <w:tc>
          <w:tcPr>
            <w:tcW w:w="728" w:type="dxa"/>
            <w:tcBorders>
              <w:top w:val="nil"/>
              <w:left w:val="single" w:sz="4" w:space="0" w:color="000001"/>
              <w:bottom w:val="single" w:sz="4" w:space="0" w:color="000001"/>
              <w:right w:val="nil"/>
            </w:tcBorders>
            <w:shd w:val="clear" w:color="FFFFFF" w:fill="FFFFFF"/>
            <w:vAlign w:val="center"/>
          </w:tcPr>
          <w:p w14:paraId="59AC5482" w14:textId="7594C501" w:rsidR="00E449DD" w:rsidRPr="00E449DD" w:rsidRDefault="00E449DD" w:rsidP="00E449DD">
            <w:pPr>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4332E282" w14:textId="67569FF6" w:rsidR="00E449DD" w:rsidRPr="00E449DD" w:rsidRDefault="00E449DD" w:rsidP="00E449DD">
            <w:pPr>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2500</w:t>
            </w:r>
          </w:p>
        </w:tc>
        <w:tc>
          <w:tcPr>
            <w:tcW w:w="1251" w:type="dxa"/>
            <w:shd w:val="clear" w:color="auto" w:fill="auto"/>
            <w:vAlign w:val="center"/>
          </w:tcPr>
          <w:p w14:paraId="1228628E" w14:textId="77777777" w:rsidR="00E449DD" w:rsidRPr="003C3DBA" w:rsidRDefault="00E449DD" w:rsidP="00E449D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3259A672"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4533A7B"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7F75D11"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7BA53F4"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2339E5D"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449DD" w:rsidRPr="003C3DBA" w14:paraId="20C610C7" w14:textId="77777777" w:rsidTr="00E85182">
        <w:trPr>
          <w:trHeight w:hRule="exact" w:val="771"/>
        </w:trPr>
        <w:tc>
          <w:tcPr>
            <w:tcW w:w="631" w:type="dxa"/>
            <w:shd w:val="clear" w:color="auto" w:fill="auto"/>
          </w:tcPr>
          <w:p w14:paraId="1B4006A0" w14:textId="77777777" w:rsidR="00E449DD" w:rsidRPr="00E449DD" w:rsidRDefault="00E449DD" w:rsidP="005F7557">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024AF215" w14:textId="77777777" w:rsidR="00E449DD" w:rsidRPr="003C3DBA" w:rsidRDefault="00E449DD" w:rsidP="00E449DD">
            <w:pPr>
              <w:suppressAutoHyphens/>
              <w:snapToGrid w:val="0"/>
              <w:jc w:val="center"/>
              <w:rPr>
                <w:rFonts w:ascii="Tahoma" w:eastAsia="SimSun" w:hAnsi="Tahoma" w:cs="Tahoma"/>
                <w:bCs/>
                <w:iCs/>
                <w:kern w:val="1"/>
                <w:sz w:val="20"/>
                <w:szCs w:val="20"/>
                <w:lang w:eastAsia="ar-SA"/>
              </w:rPr>
            </w:pPr>
          </w:p>
        </w:tc>
        <w:tc>
          <w:tcPr>
            <w:tcW w:w="1041" w:type="dxa"/>
          </w:tcPr>
          <w:p w14:paraId="1035CDD3" w14:textId="77777777" w:rsidR="00E449DD" w:rsidRPr="003C3DBA" w:rsidRDefault="00E449DD" w:rsidP="00E449DD"/>
        </w:tc>
        <w:tc>
          <w:tcPr>
            <w:tcW w:w="1528" w:type="dxa"/>
            <w:tcBorders>
              <w:top w:val="nil"/>
              <w:left w:val="single" w:sz="4" w:space="0" w:color="000001"/>
              <w:bottom w:val="single" w:sz="4" w:space="0" w:color="000001"/>
              <w:right w:val="nil"/>
            </w:tcBorders>
            <w:shd w:val="clear" w:color="FFFFFF" w:fill="FFFFFF"/>
            <w:vAlign w:val="center"/>
          </w:tcPr>
          <w:p w14:paraId="7B25C1FC" w14:textId="01439017" w:rsidR="00E449DD" w:rsidRPr="00E449DD" w:rsidRDefault="00E449DD" w:rsidP="00E449DD">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Cisatracurium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28FE970" w14:textId="17FB6F2A" w:rsidR="00E449DD" w:rsidRPr="00E449DD" w:rsidRDefault="00E449DD" w:rsidP="00E449DD">
            <w:pPr>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15FB687F" w14:textId="23E46990" w:rsidR="00E449DD" w:rsidRPr="00E449DD" w:rsidRDefault="00E449DD" w:rsidP="00E449DD">
            <w:pPr>
              <w:snapToGrid w:val="0"/>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0,010g/5ml</w:t>
            </w:r>
          </w:p>
        </w:tc>
        <w:tc>
          <w:tcPr>
            <w:tcW w:w="728" w:type="dxa"/>
            <w:tcBorders>
              <w:top w:val="nil"/>
              <w:left w:val="single" w:sz="4" w:space="0" w:color="000001"/>
              <w:bottom w:val="single" w:sz="4" w:space="0" w:color="000001"/>
              <w:right w:val="nil"/>
            </w:tcBorders>
            <w:shd w:val="clear" w:color="FFFFFF" w:fill="FFFFFF"/>
            <w:vAlign w:val="center"/>
          </w:tcPr>
          <w:p w14:paraId="68E49EE2" w14:textId="0CB28D59" w:rsidR="00E449DD" w:rsidRPr="00E449DD" w:rsidRDefault="00E449DD" w:rsidP="00E449DD">
            <w:pPr>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25B040A2" w14:textId="38E54ADD" w:rsidR="00E449DD" w:rsidRPr="00E449DD" w:rsidRDefault="00E449DD" w:rsidP="00E449DD">
            <w:pPr>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18500</w:t>
            </w:r>
          </w:p>
        </w:tc>
        <w:tc>
          <w:tcPr>
            <w:tcW w:w="1251" w:type="dxa"/>
            <w:shd w:val="clear" w:color="auto" w:fill="auto"/>
            <w:vAlign w:val="center"/>
          </w:tcPr>
          <w:p w14:paraId="75AC5C57" w14:textId="77777777" w:rsidR="00E449DD" w:rsidRPr="003C3DBA" w:rsidRDefault="00E449DD" w:rsidP="00E449D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705F7F79"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AAA2731"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CAE3B60"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3288AAC"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55CB630"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449DD" w:rsidRPr="003C3DBA" w14:paraId="70FCB391" w14:textId="77777777" w:rsidTr="00E85182">
        <w:trPr>
          <w:trHeight w:hRule="exact" w:val="771"/>
        </w:trPr>
        <w:tc>
          <w:tcPr>
            <w:tcW w:w="631" w:type="dxa"/>
            <w:shd w:val="clear" w:color="auto" w:fill="auto"/>
          </w:tcPr>
          <w:p w14:paraId="649CE2E1" w14:textId="77777777" w:rsidR="00E449DD" w:rsidRPr="00E449DD" w:rsidRDefault="00E449DD" w:rsidP="005F7557">
            <w:pPr>
              <w:pStyle w:val="Akapitzlist"/>
              <w:numPr>
                <w:ilvl w:val="0"/>
                <w:numId w:val="4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71B8C14E" w14:textId="77777777" w:rsidR="00E449DD" w:rsidRPr="003C3DBA" w:rsidRDefault="00E449DD" w:rsidP="00E449DD">
            <w:pPr>
              <w:suppressAutoHyphens/>
              <w:snapToGrid w:val="0"/>
              <w:jc w:val="center"/>
              <w:rPr>
                <w:rFonts w:ascii="Tahoma" w:eastAsia="SimSun" w:hAnsi="Tahoma" w:cs="Tahoma"/>
                <w:bCs/>
                <w:iCs/>
                <w:kern w:val="1"/>
                <w:sz w:val="20"/>
                <w:szCs w:val="20"/>
                <w:lang w:eastAsia="ar-SA"/>
              </w:rPr>
            </w:pPr>
          </w:p>
        </w:tc>
        <w:tc>
          <w:tcPr>
            <w:tcW w:w="1041" w:type="dxa"/>
          </w:tcPr>
          <w:p w14:paraId="57DCB8EF" w14:textId="77777777" w:rsidR="00E449DD" w:rsidRPr="003C3DBA" w:rsidRDefault="00E449DD" w:rsidP="00E449DD"/>
        </w:tc>
        <w:tc>
          <w:tcPr>
            <w:tcW w:w="1528" w:type="dxa"/>
            <w:tcBorders>
              <w:top w:val="nil"/>
              <w:left w:val="single" w:sz="4" w:space="0" w:color="000001"/>
              <w:bottom w:val="single" w:sz="4" w:space="0" w:color="000001"/>
              <w:right w:val="nil"/>
            </w:tcBorders>
            <w:shd w:val="clear" w:color="FFFFFF" w:fill="FFFFFF"/>
            <w:vAlign w:val="center"/>
          </w:tcPr>
          <w:p w14:paraId="49AF7C5E" w14:textId="4F75D2F8" w:rsidR="00E449DD" w:rsidRPr="00E449DD" w:rsidRDefault="00E449DD" w:rsidP="00E449DD">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Cisatracurium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6C43104A" w14:textId="762B4B9B" w:rsidR="00E449DD" w:rsidRPr="00E449DD" w:rsidRDefault="00E449DD" w:rsidP="00E449DD">
            <w:pPr>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63D4E788" w14:textId="76007F81" w:rsidR="00E449DD" w:rsidRPr="00E449DD" w:rsidRDefault="00E449DD" w:rsidP="00E449DD">
            <w:pPr>
              <w:snapToGrid w:val="0"/>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0,02g/10ml</w:t>
            </w:r>
          </w:p>
        </w:tc>
        <w:tc>
          <w:tcPr>
            <w:tcW w:w="728" w:type="dxa"/>
            <w:tcBorders>
              <w:top w:val="nil"/>
              <w:left w:val="single" w:sz="4" w:space="0" w:color="000001"/>
              <w:bottom w:val="single" w:sz="4" w:space="0" w:color="000001"/>
              <w:right w:val="nil"/>
            </w:tcBorders>
            <w:shd w:val="clear" w:color="FFFFFF" w:fill="FFFFFF"/>
            <w:vAlign w:val="center"/>
          </w:tcPr>
          <w:p w14:paraId="79C347F6" w14:textId="0C285DFE" w:rsidR="00E449DD" w:rsidRPr="00E449DD" w:rsidRDefault="00E449DD" w:rsidP="00E449DD">
            <w:pPr>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3AC965C" w14:textId="03AAA2EF" w:rsidR="00E449DD" w:rsidRPr="00E449DD" w:rsidRDefault="00E449DD" w:rsidP="00E449DD">
            <w:pPr>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900</w:t>
            </w:r>
          </w:p>
        </w:tc>
        <w:tc>
          <w:tcPr>
            <w:tcW w:w="1251" w:type="dxa"/>
            <w:shd w:val="clear" w:color="auto" w:fill="auto"/>
            <w:vAlign w:val="center"/>
          </w:tcPr>
          <w:p w14:paraId="1F113A24" w14:textId="77777777" w:rsidR="00E449DD" w:rsidRPr="003C3DBA" w:rsidRDefault="00E449DD" w:rsidP="00E449D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72F02E13"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0324752F"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8B03D4E"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C2C99C8"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61439DE"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449DD" w:rsidRPr="003C3DBA" w14:paraId="1FEA938C" w14:textId="77777777" w:rsidTr="00BA1C03">
        <w:trPr>
          <w:trHeight w:hRule="exact" w:val="771"/>
        </w:trPr>
        <w:tc>
          <w:tcPr>
            <w:tcW w:w="13051" w:type="dxa"/>
            <w:gridSpan w:val="11"/>
            <w:shd w:val="clear" w:color="auto" w:fill="auto"/>
          </w:tcPr>
          <w:p w14:paraId="5C4F6CAC" w14:textId="68DBD9B6" w:rsidR="00E449DD" w:rsidRPr="003C3DBA" w:rsidRDefault="00E449DD"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RAZEM:</w:t>
            </w:r>
          </w:p>
        </w:tc>
        <w:tc>
          <w:tcPr>
            <w:tcW w:w="876" w:type="dxa"/>
          </w:tcPr>
          <w:p w14:paraId="6E08FABE" w14:textId="77777777" w:rsidR="00E449DD" w:rsidRPr="003C3DBA" w:rsidRDefault="00E449DD"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9883951" w14:textId="77777777" w:rsidR="00E449DD" w:rsidRPr="003C3DBA" w:rsidRDefault="00E449DD"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A0BC0A7" w14:textId="77777777" w:rsidR="00E449DD" w:rsidRPr="003C3DBA" w:rsidRDefault="00E449DD"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1BCDBACB"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3E83CD9F"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6174185D"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3DD78C31" w14:textId="77777777"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14:paraId="1129F691" w14:textId="77777777" w:rsidR="003C3DBA" w:rsidRPr="003C3DBA" w:rsidRDefault="003C3DBA" w:rsidP="003C3DBA">
      <w:pPr>
        <w:rPr>
          <w:rFonts w:ascii="Tahoma" w:eastAsia="Times New Roman" w:hAnsi="Tahoma" w:cs="Tahoma"/>
          <w:iCs/>
          <w:sz w:val="16"/>
          <w:szCs w:val="24"/>
          <w:lang w:eastAsia="pl-PL"/>
        </w:rPr>
      </w:pPr>
      <w:bookmarkStart w:id="1" w:name="_Hlk76621458"/>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11E4C616" w14:textId="77777777" w:rsidR="003C3DBA" w:rsidRPr="003C3DBA" w:rsidRDefault="003C3DBA" w:rsidP="003C3DBA">
      <w:pPr>
        <w:rPr>
          <w:rFonts w:ascii="Tahoma" w:eastAsia="Times New Roman" w:hAnsi="Tahoma" w:cs="Tahoma"/>
          <w:iCs/>
          <w:sz w:val="16"/>
          <w:szCs w:val="24"/>
          <w:lang w:eastAsia="pl-PL"/>
        </w:rPr>
      </w:pPr>
    </w:p>
    <w:p w14:paraId="108FF052" w14:textId="77777777"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bookmarkEnd w:id="1"/>
    <w:p w14:paraId="7D032159" w14:textId="77777777"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14:paraId="7C234FEF"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71BE86B9"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35434DA3"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72062560"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70D4D8CC"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3E43106B"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2DD9AC45"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12B28CEA"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66D4A92C" w14:textId="5FACAE62"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t>DZP.381.</w:t>
      </w:r>
      <w:r w:rsidR="00E449DD">
        <w:rPr>
          <w:rFonts w:ascii="Tahoma" w:eastAsia="Times New Roman" w:hAnsi="Tahoma" w:cs="Tahoma"/>
          <w:color w:val="000000"/>
          <w:sz w:val="20"/>
          <w:szCs w:val="16"/>
          <w:lang w:eastAsia="pl-PL"/>
        </w:rPr>
        <w:t>38</w:t>
      </w:r>
      <w:r w:rsidRPr="003C3DBA">
        <w:rPr>
          <w:rFonts w:ascii="Tahoma" w:eastAsia="Times New Roman" w:hAnsi="Tahoma" w:cs="Tahoma"/>
          <w:color w:val="000000"/>
          <w:sz w:val="20"/>
          <w:szCs w:val="16"/>
          <w:lang w:eastAsia="pl-PL"/>
        </w:rPr>
        <w:t>A.2021</w:t>
      </w:r>
    </w:p>
    <w:p w14:paraId="076AF7B8" w14:textId="77777777"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4.3</w:t>
      </w:r>
    </w:p>
    <w:p w14:paraId="2DAE158D" w14:textId="77777777"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0A7D958C" w14:textId="77777777"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14ADE8F4" w14:textId="30026352" w:rsidR="003C3DBA" w:rsidRPr="003C3DBA" w:rsidRDefault="00E449DD" w:rsidP="00E449DD">
      <w:pPr>
        <w:jc w:val="center"/>
      </w:pPr>
      <w:r w:rsidRPr="00AB0E0B">
        <w:rPr>
          <w:rFonts w:ascii="Tahoma" w:eastAsia="Times New Roman" w:hAnsi="Tahoma" w:cs="Tahoma"/>
          <w:b/>
          <w:bCs/>
          <w:color w:val="000000"/>
          <w:sz w:val="20"/>
          <w:szCs w:val="20"/>
          <w:lang w:eastAsia="pl-PL"/>
        </w:rPr>
        <w:t>Część 3 - Chlorowodor</w:t>
      </w:r>
      <w:r w:rsidR="00987F53">
        <w:rPr>
          <w:rFonts w:ascii="Tahoma" w:eastAsia="Times New Roman" w:hAnsi="Tahoma" w:cs="Tahoma"/>
          <w:b/>
          <w:bCs/>
          <w:color w:val="000000"/>
          <w:sz w:val="20"/>
          <w:szCs w:val="20"/>
          <w:lang w:eastAsia="pl-PL"/>
        </w:rPr>
        <w:t>e</w:t>
      </w:r>
      <w:r w:rsidRPr="00AB0E0B">
        <w:rPr>
          <w:rFonts w:ascii="Tahoma" w:eastAsia="Times New Roman" w:hAnsi="Tahoma" w:cs="Tahoma"/>
          <w:b/>
          <w:bCs/>
          <w:color w:val="000000"/>
          <w:sz w:val="20"/>
          <w:szCs w:val="20"/>
          <w:lang w:eastAsia="pl-PL"/>
        </w:rPr>
        <w:t>k kwasu 5-aminolewulinowego</w:t>
      </w: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858"/>
        <w:gridCol w:w="1355"/>
        <w:gridCol w:w="1544"/>
        <w:gridCol w:w="728"/>
        <w:gridCol w:w="1000"/>
        <w:gridCol w:w="1251"/>
        <w:gridCol w:w="1000"/>
        <w:gridCol w:w="1000"/>
        <w:gridCol w:w="876"/>
        <w:gridCol w:w="876"/>
        <w:gridCol w:w="876"/>
      </w:tblGrid>
      <w:tr w:rsidR="003C3DBA" w:rsidRPr="003C3DBA" w14:paraId="630CC82B" w14:textId="77777777" w:rsidTr="00E449DD">
        <w:trPr>
          <w:trHeight w:hRule="exact" w:val="1148"/>
        </w:trPr>
        <w:tc>
          <w:tcPr>
            <w:tcW w:w="631" w:type="dxa"/>
            <w:shd w:val="clear" w:color="auto" w:fill="auto"/>
          </w:tcPr>
          <w:p w14:paraId="6ECE8645"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0401F6A9" w14:textId="77777777"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5A6072F5" w14:textId="77777777" w:rsidR="003C3DBA" w:rsidRPr="003C3DBA" w:rsidRDefault="003C3DBA" w:rsidP="003C3DBA">
            <w:r w:rsidRPr="003C3DBA">
              <w:rPr>
                <w:rFonts w:ascii="Tahoma" w:hAnsi="Tahoma" w:cs="Tahoma"/>
                <w:b/>
                <w:bCs/>
                <w:sz w:val="20"/>
                <w:szCs w:val="20"/>
              </w:rPr>
              <w:t>Kod EAN</w:t>
            </w:r>
          </w:p>
        </w:tc>
        <w:tc>
          <w:tcPr>
            <w:tcW w:w="1858" w:type="dxa"/>
            <w:shd w:val="clear" w:color="auto" w:fill="auto"/>
          </w:tcPr>
          <w:p w14:paraId="4126F85F"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355" w:type="dxa"/>
            <w:shd w:val="clear" w:color="auto" w:fill="auto"/>
          </w:tcPr>
          <w:p w14:paraId="0F132669"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6CB55213"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031A8B22"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2C583DF1"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504D0EEF"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3742C323"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1744E72A"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4964FABE"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41F4259D"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4E53C2AA"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7E5FCA4C"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3BE0BDF2"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37E3BBF7"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36AEBE69"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68CB8727" w14:textId="77777777"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14:paraId="0D21B653" w14:textId="77777777" w:rsidTr="00E449DD">
        <w:trPr>
          <w:trHeight w:hRule="exact" w:val="212"/>
        </w:trPr>
        <w:tc>
          <w:tcPr>
            <w:tcW w:w="631" w:type="dxa"/>
            <w:shd w:val="clear" w:color="auto" w:fill="auto"/>
          </w:tcPr>
          <w:p w14:paraId="7C681420"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3FD90F27"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05272B01"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858" w:type="dxa"/>
            <w:shd w:val="clear" w:color="auto" w:fill="auto"/>
          </w:tcPr>
          <w:p w14:paraId="4AA9850D"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355" w:type="dxa"/>
            <w:shd w:val="clear" w:color="auto" w:fill="auto"/>
          </w:tcPr>
          <w:p w14:paraId="64622CB2"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255994DD"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78B0A0D9"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2B179860"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433D51F3"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227D9E29"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48295E4A"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76131D16"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564FDDE3"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510021E9"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E449DD" w:rsidRPr="003C3DBA" w14:paraId="37997330" w14:textId="77777777" w:rsidTr="00E449DD">
        <w:trPr>
          <w:trHeight w:hRule="exact" w:val="1633"/>
        </w:trPr>
        <w:tc>
          <w:tcPr>
            <w:tcW w:w="631" w:type="dxa"/>
            <w:shd w:val="clear" w:color="auto" w:fill="auto"/>
          </w:tcPr>
          <w:p w14:paraId="615C36FD" w14:textId="77777777" w:rsidR="00E449DD" w:rsidRPr="003C3DBA" w:rsidRDefault="00E449DD" w:rsidP="00E449DD">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29B66187" w14:textId="77777777" w:rsidR="00E449DD" w:rsidRPr="003C3DBA" w:rsidRDefault="00E449DD" w:rsidP="00E449DD">
            <w:pPr>
              <w:suppressAutoHyphens/>
              <w:snapToGrid w:val="0"/>
              <w:jc w:val="center"/>
              <w:rPr>
                <w:rFonts w:ascii="Tahoma" w:eastAsia="SimSun" w:hAnsi="Tahoma" w:cs="Tahoma"/>
                <w:bCs/>
                <w:iCs/>
                <w:kern w:val="1"/>
                <w:sz w:val="20"/>
                <w:szCs w:val="20"/>
                <w:lang w:eastAsia="ar-SA"/>
              </w:rPr>
            </w:pPr>
          </w:p>
        </w:tc>
        <w:tc>
          <w:tcPr>
            <w:tcW w:w="1041" w:type="dxa"/>
          </w:tcPr>
          <w:p w14:paraId="54C834CF" w14:textId="77777777" w:rsidR="00E449DD" w:rsidRPr="003C3DBA" w:rsidRDefault="00E449DD" w:rsidP="00E449DD"/>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CEF4" w14:textId="7D47A87F" w:rsidR="00E449DD" w:rsidRPr="00E449DD" w:rsidRDefault="00E449DD" w:rsidP="00E449DD">
            <w:pPr>
              <w:jc w:val="center"/>
              <w:rPr>
                <w:rFonts w:ascii="Tahoma" w:eastAsia="TimesNewRomanPSMT" w:hAnsi="Tahoma" w:cs="Tahoma"/>
                <w:sz w:val="18"/>
                <w:szCs w:val="18"/>
              </w:rPr>
            </w:pPr>
            <w:r w:rsidRPr="00AB0E0B">
              <w:rPr>
                <w:rFonts w:ascii="Tahoma" w:eastAsia="Times New Roman" w:hAnsi="Tahoma" w:cs="Tahoma"/>
                <w:color w:val="000000"/>
                <w:sz w:val="18"/>
                <w:szCs w:val="18"/>
                <w:lang w:eastAsia="pl-PL"/>
              </w:rPr>
              <w:t>Chlorowodor</w:t>
            </w:r>
            <w:r w:rsidR="00987F53">
              <w:rPr>
                <w:rFonts w:ascii="Tahoma" w:eastAsia="Times New Roman" w:hAnsi="Tahoma" w:cs="Tahoma"/>
                <w:color w:val="000000"/>
                <w:sz w:val="18"/>
                <w:szCs w:val="18"/>
                <w:lang w:eastAsia="pl-PL"/>
              </w:rPr>
              <w:t>e</w:t>
            </w:r>
            <w:r w:rsidRPr="00AB0E0B">
              <w:rPr>
                <w:rFonts w:ascii="Tahoma" w:eastAsia="Times New Roman" w:hAnsi="Tahoma" w:cs="Tahoma"/>
                <w:color w:val="000000"/>
                <w:sz w:val="18"/>
                <w:szCs w:val="18"/>
                <w:lang w:eastAsia="pl-PL"/>
              </w:rPr>
              <w:t>k kwasu 5-aminolewulinowego</w:t>
            </w:r>
          </w:p>
        </w:tc>
        <w:tc>
          <w:tcPr>
            <w:tcW w:w="1355" w:type="dxa"/>
            <w:tcBorders>
              <w:top w:val="nil"/>
              <w:left w:val="single" w:sz="4" w:space="0" w:color="000001"/>
              <w:bottom w:val="single" w:sz="4" w:space="0" w:color="000001"/>
              <w:right w:val="nil"/>
            </w:tcBorders>
            <w:shd w:val="clear" w:color="FFFFFF" w:fill="FFFFFF"/>
            <w:vAlign w:val="center"/>
          </w:tcPr>
          <w:p w14:paraId="2A7633BE" w14:textId="4DFC453A" w:rsidR="00E449DD" w:rsidRPr="00E449DD" w:rsidRDefault="00E449DD" w:rsidP="00E449DD">
            <w:pPr>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13ABD658" w14:textId="61F8A07A" w:rsidR="00E449DD" w:rsidRPr="00E449DD" w:rsidRDefault="00E449DD" w:rsidP="00E449DD">
            <w:pPr>
              <w:snapToGrid w:val="0"/>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0,03g/ml</w:t>
            </w:r>
          </w:p>
        </w:tc>
        <w:tc>
          <w:tcPr>
            <w:tcW w:w="728" w:type="dxa"/>
            <w:tcBorders>
              <w:top w:val="nil"/>
              <w:left w:val="single" w:sz="4" w:space="0" w:color="000001"/>
              <w:bottom w:val="single" w:sz="4" w:space="0" w:color="000001"/>
              <w:right w:val="nil"/>
            </w:tcBorders>
            <w:shd w:val="clear" w:color="FFFFFF" w:fill="FFFFFF"/>
            <w:vAlign w:val="center"/>
          </w:tcPr>
          <w:p w14:paraId="424AAB09" w14:textId="1A31636E" w:rsidR="00E449DD" w:rsidRPr="00E449DD" w:rsidRDefault="00E449DD" w:rsidP="00E449DD">
            <w:pPr>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45905388" w14:textId="73C03725" w:rsidR="00E449DD" w:rsidRPr="00E449DD" w:rsidRDefault="00E449DD" w:rsidP="00E449DD">
            <w:pPr>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20</w:t>
            </w:r>
          </w:p>
        </w:tc>
        <w:tc>
          <w:tcPr>
            <w:tcW w:w="1251" w:type="dxa"/>
            <w:shd w:val="clear" w:color="auto" w:fill="auto"/>
            <w:vAlign w:val="center"/>
          </w:tcPr>
          <w:p w14:paraId="4CE16B63" w14:textId="77777777" w:rsidR="00E449DD" w:rsidRPr="003C3DBA" w:rsidRDefault="00E449DD" w:rsidP="00E449DD">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7EE18CC7"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2DE2AA00"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BA097A4"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AE66006"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2FE79F5" w14:textId="77777777" w:rsidR="00E449DD" w:rsidRPr="003C3DBA" w:rsidRDefault="00E449DD" w:rsidP="00E449DD">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11F8C8A5"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10362E72"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09A0905A"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32C5182F" w14:textId="77777777" w:rsidR="00293587" w:rsidRPr="003C3DBA" w:rsidRDefault="00293587" w:rsidP="00293587">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4E3D94E5" w14:textId="77777777" w:rsidR="00293587" w:rsidRPr="003C3DBA" w:rsidRDefault="00293587" w:rsidP="00293587">
      <w:pPr>
        <w:rPr>
          <w:rFonts w:ascii="Tahoma" w:eastAsia="Times New Roman" w:hAnsi="Tahoma" w:cs="Tahoma"/>
          <w:iCs/>
          <w:sz w:val="16"/>
          <w:szCs w:val="24"/>
          <w:lang w:eastAsia="pl-PL"/>
        </w:rPr>
      </w:pPr>
    </w:p>
    <w:p w14:paraId="2B85FC85" w14:textId="77777777" w:rsidR="00293587" w:rsidRPr="003C3DBA" w:rsidRDefault="00293587" w:rsidP="00293587">
      <w:pPr>
        <w:suppressAutoHyphens/>
        <w:spacing w:after="0" w:line="240" w:lineRule="auto"/>
        <w:jc w:val="both"/>
        <w:rPr>
          <w:rFonts w:ascii="Tahoma" w:eastAsia="Times New Roman" w:hAnsi="Tahoma" w:cs="Tahoma"/>
          <w:iCs/>
          <w:sz w:val="20"/>
          <w:szCs w:val="20"/>
          <w:lang w:eastAsia="ar-SA"/>
        </w:rPr>
      </w:pPr>
    </w:p>
    <w:p w14:paraId="2FD2D573" w14:textId="77777777" w:rsidR="003C3DBA" w:rsidRPr="003C3DBA" w:rsidRDefault="003C3DBA" w:rsidP="003C3DBA">
      <w:pPr>
        <w:rPr>
          <w:rFonts w:ascii="Tahoma" w:eastAsia="Times New Roman" w:hAnsi="Tahoma" w:cs="Tahoma"/>
          <w:iCs/>
          <w:sz w:val="16"/>
          <w:szCs w:val="24"/>
          <w:lang w:eastAsia="pl-PL"/>
        </w:rPr>
      </w:pPr>
    </w:p>
    <w:p w14:paraId="4653678E"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08B89712"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2C8830E8"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7FC903ED"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5DA89E85" w14:textId="2A57DF09"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t>DZP.381.</w:t>
      </w:r>
      <w:r w:rsidR="007136CC">
        <w:rPr>
          <w:rFonts w:ascii="Tahoma" w:eastAsia="Times New Roman" w:hAnsi="Tahoma" w:cs="Tahoma"/>
          <w:color w:val="000000"/>
          <w:sz w:val="20"/>
          <w:szCs w:val="16"/>
          <w:lang w:eastAsia="pl-PL"/>
        </w:rPr>
        <w:t>38</w:t>
      </w:r>
      <w:r w:rsidRPr="003C3DBA">
        <w:rPr>
          <w:rFonts w:ascii="Tahoma" w:eastAsia="Times New Roman" w:hAnsi="Tahoma" w:cs="Tahoma"/>
          <w:color w:val="000000"/>
          <w:sz w:val="20"/>
          <w:szCs w:val="16"/>
          <w:lang w:eastAsia="pl-PL"/>
        </w:rPr>
        <w:t>A.2021</w:t>
      </w:r>
    </w:p>
    <w:p w14:paraId="28D6453C" w14:textId="77777777"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4.4</w:t>
      </w:r>
    </w:p>
    <w:p w14:paraId="3F2ADE5F" w14:textId="77777777"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6AA1B89A" w14:textId="77777777"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36453301" w14:textId="570B8223" w:rsidR="003C3DBA" w:rsidRPr="003C3DBA" w:rsidRDefault="007136CC" w:rsidP="007136CC">
      <w:pPr>
        <w:jc w:val="center"/>
      </w:pPr>
      <w:r w:rsidRPr="00AB0E0B">
        <w:rPr>
          <w:rFonts w:ascii="Tahoma" w:eastAsia="Times New Roman" w:hAnsi="Tahoma" w:cs="Tahoma"/>
          <w:b/>
          <w:bCs/>
          <w:iCs/>
          <w:kern w:val="1"/>
          <w:sz w:val="20"/>
          <w:szCs w:val="24"/>
          <w:lang w:eastAsia="ar-SA"/>
        </w:rPr>
        <w:t xml:space="preserve">Część 4 - </w:t>
      </w:r>
      <w:proofErr w:type="spellStart"/>
      <w:r w:rsidRPr="00AB0E0B">
        <w:rPr>
          <w:rFonts w:ascii="Tahoma" w:eastAsia="Times New Roman" w:hAnsi="Tahoma" w:cs="Tahoma"/>
          <w:b/>
          <w:bCs/>
          <w:iCs/>
          <w:kern w:val="1"/>
          <w:sz w:val="20"/>
          <w:szCs w:val="24"/>
          <w:lang w:eastAsia="ar-SA"/>
        </w:rPr>
        <w:t>Ethiodized</w:t>
      </w:r>
      <w:proofErr w:type="spellEnd"/>
      <w:r w:rsidRPr="00AB0E0B">
        <w:rPr>
          <w:rFonts w:ascii="Tahoma" w:eastAsia="Times New Roman" w:hAnsi="Tahoma" w:cs="Tahoma"/>
          <w:b/>
          <w:bCs/>
          <w:iCs/>
          <w:kern w:val="1"/>
          <w:sz w:val="20"/>
          <w:szCs w:val="24"/>
          <w:lang w:eastAsia="ar-SA"/>
        </w:rPr>
        <w:t xml:space="preserve"> </w:t>
      </w:r>
      <w:proofErr w:type="spellStart"/>
      <w:r w:rsidRPr="00AB0E0B">
        <w:rPr>
          <w:rFonts w:ascii="Tahoma" w:eastAsia="Times New Roman" w:hAnsi="Tahoma" w:cs="Tahoma"/>
          <w:b/>
          <w:bCs/>
          <w:iCs/>
          <w:kern w:val="1"/>
          <w:sz w:val="20"/>
          <w:szCs w:val="24"/>
          <w:lang w:eastAsia="ar-SA"/>
        </w:rPr>
        <w:t>oil</w:t>
      </w:r>
      <w:proofErr w:type="spellEnd"/>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C3DBA" w:rsidRPr="003C3DBA" w14:paraId="0D25997E" w14:textId="77777777" w:rsidTr="00A73F8E">
        <w:trPr>
          <w:trHeight w:hRule="exact" w:val="1148"/>
        </w:trPr>
        <w:tc>
          <w:tcPr>
            <w:tcW w:w="631" w:type="dxa"/>
            <w:shd w:val="clear" w:color="auto" w:fill="auto"/>
          </w:tcPr>
          <w:p w14:paraId="17C28F39"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1DFD39BA" w14:textId="77777777"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169C5B01" w14:textId="77777777" w:rsidR="003C3DBA" w:rsidRPr="003C3DBA" w:rsidRDefault="003C3DBA" w:rsidP="003C3DBA">
            <w:r w:rsidRPr="003C3DBA">
              <w:rPr>
                <w:rFonts w:ascii="Tahoma" w:hAnsi="Tahoma" w:cs="Tahoma"/>
                <w:b/>
                <w:bCs/>
                <w:sz w:val="20"/>
                <w:szCs w:val="20"/>
              </w:rPr>
              <w:t>Kod EAN</w:t>
            </w:r>
          </w:p>
        </w:tc>
        <w:tc>
          <w:tcPr>
            <w:tcW w:w="1528" w:type="dxa"/>
            <w:shd w:val="clear" w:color="auto" w:fill="auto"/>
          </w:tcPr>
          <w:p w14:paraId="075C0551"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7044A0A1"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13D34723"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2B5CCCED"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222E7751"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6BA42262"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12C80024"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1DBA2658"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095DB977"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6BA0C63F"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11E24BB0"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317E4886"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54B10F40"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27A2EA89"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300C4CE8"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62EF3087" w14:textId="77777777"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14:paraId="7ED01929" w14:textId="77777777" w:rsidTr="00A73F8E">
        <w:trPr>
          <w:trHeight w:hRule="exact" w:val="212"/>
        </w:trPr>
        <w:tc>
          <w:tcPr>
            <w:tcW w:w="631" w:type="dxa"/>
            <w:shd w:val="clear" w:color="auto" w:fill="auto"/>
          </w:tcPr>
          <w:p w14:paraId="767E2035"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5FA67C40"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10F98BC7"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507413AE"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1023D181"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49290CCB"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46DC93CC"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171EE0F6"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16A90DC5"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6E81EE38"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099CC844"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5EBB9E29"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5EAF7358"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0BE8D8C1"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7136CC" w:rsidRPr="003C3DBA" w14:paraId="2A0E1AE0" w14:textId="77777777" w:rsidTr="00984B3C">
        <w:trPr>
          <w:trHeight w:hRule="exact" w:val="771"/>
        </w:trPr>
        <w:tc>
          <w:tcPr>
            <w:tcW w:w="631" w:type="dxa"/>
            <w:shd w:val="clear" w:color="auto" w:fill="auto"/>
          </w:tcPr>
          <w:p w14:paraId="10622AD1" w14:textId="77777777" w:rsidR="007136CC" w:rsidRPr="003C3DBA" w:rsidRDefault="007136CC" w:rsidP="007136CC">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21113D37" w14:textId="77777777" w:rsidR="007136CC" w:rsidRPr="003C3DBA" w:rsidRDefault="007136CC" w:rsidP="007136CC">
            <w:pPr>
              <w:suppressAutoHyphens/>
              <w:snapToGrid w:val="0"/>
              <w:jc w:val="center"/>
              <w:rPr>
                <w:rFonts w:ascii="Tahoma" w:eastAsia="SimSun" w:hAnsi="Tahoma" w:cs="Tahoma"/>
                <w:bCs/>
                <w:iCs/>
                <w:kern w:val="1"/>
                <w:sz w:val="20"/>
                <w:szCs w:val="20"/>
                <w:lang w:eastAsia="ar-SA"/>
              </w:rPr>
            </w:pPr>
          </w:p>
        </w:tc>
        <w:tc>
          <w:tcPr>
            <w:tcW w:w="1041" w:type="dxa"/>
          </w:tcPr>
          <w:p w14:paraId="2D661DAE" w14:textId="77777777" w:rsidR="007136CC" w:rsidRPr="003C3DBA" w:rsidRDefault="007136CC" w:rsidP="007136CC"/>
        </w:tc>
        <w:tc>
          <w:tcPr>
            <w:tcW w:w="1528" w:type="dxa"/>
            <w:tcBorders>
              <w:top w:val="nil"/>
              <w:left w:val="single" w:sz="4" w:space="0" w:color="000001"/>
              <w:bottom w:val="single" w:sz="4" w:space="0" w:color="000001"/>
              <w:right w:val="nil"/>
            </w:tcBorders>
            <w:shd w:val="clear" w:color="FFFFFF" w:fill="FFFFFF"/>
            <w:vAlign w:val="center"/>
          </w:tcPr>
          <w:p w14:paraId="418D669D" w14:textId="799F17D5" w:rsidR="007136CC" w:rsidRPr="007136CC" w:rsidRDefault="007136CC" w:rsidP="007136CC">
            <w:pPr>
              <w:jc w:val="center"/>
              <w:rPr>
                <w:rFonts w:ascii="Tahoma" w:eastAsia="TimesNewRomanPSMT" w:hAnsi="Tahoma" w:cs="Tahoma"/>
                <w:sz w:val="18"/>
                <w:szCs w:val="18"/>
              </w:rPr>
            </w:pPr>
            <w:proofErr w:type="spellStart"/>
            <w:r w:rsidRPr="00AB0E0B">
              <w:rPr>
                <w:rFonts w:ascii="Tahoma" w:eastAsia="Times New Roman" w:hAnsi="Tahoma" w:cs="Tahoma"/>
                <w:color w:val="000000"/>
                <w:sz w:val="18"/>
                <w:szCs w:val="18"/>
                <w:lang w:eastAsia="pl-PL"/>
              </w:rPr>
              <w:t>Ethiodized</w:t>
            </w:r>
            <w:proofErr w:type="spellEnd"/>
            <w:r w:rsidRPr="00AB0E0B">
              <w:rPr>
                <w:rFonts w:ascii="Tahoma" w:eastAsia="Times New Roman" w:hAnsi="Tahoma" w:cs="Tahoma"/>
                <w:color w:val="000000"/>
                <w:sz w:val="18"/>
                <w:szCs w:val="18"/>
                <w:lang w:eastAsia="pl-PL"/>
              </w:rPr>
              <w:t xml:space="preserve"> </w:t>
            </w:r>
            <w:proofErr w:type="spellStart"/>
            <w:r w:rsidRPr="00AB0E0B">
              <w:rPr>
                <w:rFonts w:ascii="Tahoma" w:eastAsia="Times New Roman" w:hAnsi="Tahoma" w:cs="Tahoma"/>
                <w:color w:val="000000"/>
                <w:sz w:val="18"/>
                <w:szCs w:val="18"/>
                <w:lang w:eastAsia="pl-PL"/>
              </w:rPr>
              <w:t>oil</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68A67D09" w14:textId="67623F29" w:rsidR="007136CC" w:rsidRPr="007136CC" w:rsidRDefault="007136CC" w:rsidP="007136CC">
            <w:pPr>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5617A09A" w14:textId="3F1E009B" w:rsidR="007136CC" w:rsidRPr="007136CC" w:rsidRDefault="007136CC" w:rsidP="007136CC">
            <w:pPr>
              <w:snapToGrid w:val="0"/>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4,8g/10ml</w:t>
            </w:r>
          </w:p>
        </w:tc>
        <w:tc>
          <w:tcPr>
            <w:tcW w:w="728" w:type="dxa"/>
            <w:tcBorders>
              <w:top w:val="nil"/>
              <w:left w:val="single" w:sz="4" w:space="0" w:color="000001"/>
              <w:bottom w:val="single" w:sz="4" w:space="0" w:color="000001"/>
              <w:right w:val="nil"/>
            </w:tcBorders>
            <w:shd w:val="clear" w:color="FFFFFF" w:fill="FFFFFF"/>
            <w:vAlign w:val="center"/>
          </w:tcPr>
          <w:p w14:paraId="63792815" w14:textId="7D0A05AF" w:rsidR="007136CC" w:rsidRPr="007136CC" w:rsidRDefault="007136CC" w:rsidP="007136CC">
            <w:pPr>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3A039C4C" w14:textId="04890071" w:rsidR="007136CC" w:rsidRPr="007136CC" w:rsidRDefault="007136CC" w:rsidP="007136CC">
            <w:pPr>
              <w:jc w:val="center"/>
              <w:rPr>
                <w:rFonts w:ascii="Tahoma" w:eastAsia="Times New Roman" w:hAnsi="Tahoma" w:cs="Tahoma"/>
                <w:sz w:val="18"/>
                <w:szCs w:val="18"/>
                <w:lang w:val="en-US"/>
              </w:rPr>
            </w:pPr>
            <w:r w:rsidRPr="00AB0E0B">
              <w:rPr>
                <w:rFonts w:ascii="Tahoma" w:eastAsia="Times New Roman" w:hAnsi="Tahoma" w:cs="Tahoma"/>
                <w:color w:val="000000"/>
                <w:sz w:val="18"/>
                <w:szCs w:val="18"/>
                <w:lang w:eastAsia="pl-PL"/>
              </w:rPr>
              <w:t>30</w:t>
            </w:r>
          </w:p>
        </w:tc>
        <w:tc>
          <w:tcPr>
            <w:tcW w:w="1251" w:type="dxa"/>
            <w:shd w:val="clear" w:color="auto" w:fill="auto"/>
            <w:vAlign w:val="center"/>
          </w:tcPr>
          <w:p w14:paraId="378FF450" w14:textId="77777777" w:rsidR="007136CC" w:rsidRPr="003C3DBA" w:rsidRDefault="007136CC" w:rsidP="007136C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289C7FB3" w14:textId="77777777" w:rsidR="007136CC" w:rsidRPr="003C3DBA" w:rsidRDefault="007136CC"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6DBB951" w14:textId="77777777" w:rsidR="007136CC" w:rsidRPr="003C3DBA" w:rsidRDefault="007136CC"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6611040" w14:textId="77777777" w:rsidR="007136CC" w:rsidRPr="003C3DBA" w:rsidRDefault="007136CC"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4B92717" w14:textId="77777777" w:rsidR="007136CC" w:rsidRPr="003C3DBA" w:rsidRDefault="007136CC"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E1D6DE7" w14:textId="77777777" w:rsidR="007136CC" w:rsidRPr="003C3DBA" w:rsidRDefault="007136CC"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6E9E545F"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4B17AD4F"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66607FA5"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07C98B42" w14:textId="77777777" w:rsidR="00293587" w:rsidRPr="003C3DBA" w:rsidRDefault="00293587" w:rsidP="00293587">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59F01AA6" w14:textId="77777777" w:rsidR="00293587" w:rsidRPr="003C3DBA" w:rsidRDefault="00293587" w:rsidP="00293587">
      <w:pPr>
        <w:rPr>
          <w:rFonts w:ascii="Tahoma" w:eastAsia="Times New Roman" w:hAnsi="Tahoma" w:cs="Tahoma"/>
          <w:iCs/>
          <w:sz w:val="16"/>
          <w:szCs w:val="24"/>
          <w:lang w:eastAsia="pl-PL"/>
        </w:rPr>
      </w:pPr>
    </w:p>
    <w:p w14:paraId="6B3B2A91" w14:textId="77777777" w:rsidR="00293587" w:rsidRPr="003C3DBA" w:rsidRDefault="00293587" w:rsidP="00293587">
      <w:pPr>
        <w:suppressAutoHyphens/>
        <w:spacing w:after="0" w:line="240" w:lineRule="auto"/>
        <w:jc w:val="both"/>
        <w:rPr>
          <w:rFonts w:ascii="Tahoma" w:eastAsia="Times New Roman" w:hAnsi="Tahoma" w:cs="Tahoma"/>
          <w:iCs/>
          <w:sz w:val="20"/>
          <w:szCs w:val="20"/>
          <w:lang w:eastAsia="ar-SA"/>
        </w:rPr>
      </w:pPr>
    </w:p>
    <w:p w14:paraId="62E86087" w14:textId="77777777" w:rsidR="003C3DBA" w:rsidRPr="003C3DBA" w:rsidRDefault="003C3DBA" w:rsidP="003C3DBA">
      <w:pPr>
        <w:rPr>
          <w:rFonts w:ascii="Tahoma" w:eastAsia="Times New Roman" w:hAnsi="Tahoma" w:cs="Tahoma"/>
          <w:iCs/>
          <w:sz w:val="16"/>
          <w:szCs w:val="24"/>
          <w:lang w:eastAsia="pl-PL"/>
        </w:rPr>
      </w:pPr>
    </w:p>
    <w:p w14:paraId="07CC11A9" w14:textId="77777777" w:rsidR="003C3DBA" w:rsidRPr="003C3DBA" w:rsidRDefault="003C3DBA" w:rsidP="003C3DBA">
      <w:pPr>
        <w:rPr>
          <w:rFonts w:ascii="Tahoma" w:eastAsia="Times New Roman" w:hAnsi="Tahoma" w:cs="Tahoma"/>
          <w:iCs/>
          <w:sz w:val="16"/>
          <w:szCs w:val="24"/>
          <w:lang w:eastAsia="pl-PL"/>
        </w:rPr>
      </w:pPr>
    </w:p>
    <w:p w14:paraId="3ACE221D" w14:textId="77777777" w:rsidR="003C3DBA" w:rsidRPr="003C3DBA" w:rsidRDefault="003C3DBA" w:rsidP="003C3DBA">
      <w:pPr>
        <w:rPr>
          <w:rFonts w:ascii="Tahoma" w:eastAsia="Times New Roman" w:hAnsi="Tahoma" w:cs="Tahoma"/>
          <w:iCs/>
          <w:sz w:val="16"/>
          <w:szCs w:val="24"/>
          <w:lang w:eastAsia="pl-PL"/>
        </w:rPr>
      </w:pPr>
    </w:p>
    <w:p w14:paraId="10FF8256" w14:textId="0DE7D985" w:rsid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12907346" w14:textId="4AA3017F" w:rsidR="007136CC" w:rsidRDefault="007136CC" w:rsidP="003C3DBA">
      <w:pPr>
        <w:suppressAutoHyphens/>
        <w:spacing w:after="0" w:line="100" w:lineRule="atLeast"/>
        <w:jc w:val="center"/>
        <w:rPr>
          <w:rFonts w:ascii="Tahoma" w:eastAsia="Times New Roman" w:hAnsi="Tahoma" w:cs="Tahoma"/>
          <w:b/>
          <w:iCs/>
          <w:kern w:val="1"/>
          <w:sz w:val="20"/>
          <w:szCs w:val="24"/>
          <w:lang w:eastAsia="ar-SA"/>
        </w:rPr>
      </w:pPr>
    </w:p>
    <w:p w14:paraId="6A7D4066" w14:textId="621C6C09" w:rsidR="007136CC" w:rsidRDefault="007136CC" w:rsidP="003C3DBA">
      <w:pPr>
        <w:suppressAutoHyphens/>
        <w:spacing w:after="0" w:line="100" w:lineRule="atLeast"/>
        <w:jc w:val="center"/>
        <w:rPr>
          <w:rFonts w:ascii="Tahoma" w:eastAsia="Times New Roman" w:hAnsi="Tahoma" w:cs="Tahoma"/>
          <w:b/>
          <w:iCs/>
          <w:kern w:val="1"/>
          <w:sz w:val="20"/>
          <w:szCs w:val="24"/>
          <w:lang w:eastAsia="ar-SA"/>
        </w:rPr>
      </w:pPr>
    </w:p>
    <w:p w14:paraId="77696D15" w14:textId="228ABA56" w:rsidR="007136CC" w:rsidRDefault="007136CC" w:rsidP="003C3DBA">
      <w:pPr>
        <w:suppressAutoHyphens/>
        <w:spacing w:after="0" w:line="100" w:lineRule="atLeast"/>
        <w:jc w:val="center"/>
        <w:rPr>
          <w:rFonts w:ascii="Tahoma" w:eastAsia="Times New Roman" w:hAnsi="Tahoma" w:cs="Tahoma"/>
          <w:b/>
          <w:iCs/>
          <w:kern w:val="1"/>
          <w:sz w:val="20"/>
          <w:szCs w:val="24"/>
          <w:lang w:eastAsia="ar-SA"/>
        </w:rPr>
      </w:pPr>
    </w:p>
    <w:p w14:paraId="3F1B4AE3" w14:textId="1514B18C" w:rsidR="007136CC" w:rsidRDefault="007136CC" w:rsidP="003C3DBA">
      <w:pPr>
        <w:suppressAutoHyphens/>
        <w:spacing w:after="0" w:line="100" w:lineRule="atLeast"/>
        <w:jc w:val="center"/>
        <w:rPr>
          <w:rFonts w:ascii="Tahoma" w:eastAsia="Times New Roman" w:hAnsi="Tahoma" w:cs="Tahoma"/>
          <w:b/>
          <w:iCs/>
          <w:kern w:val="1"/>
          <w:sz w:val="20"/>
          <w:szCs w:val="24"/>
          <w:lang w:eastAsia="ar-SA"/>
        </w:rPr>
      </w:pPr>
    </w:p>
    <w:p w14:paraId="55EBFB7C" w14:textId="591BA3A7" w:rsidR="007136CC" w:rsidRDefault="007136CC" w:rsidP="003C3DBA">
      <w:pPr>
        <w:suppressAutoHyphens/>
        <w:spacing w:after="0" w:line="100" w:lineRule="atLeast"/>
        <w:jc w:val="center"/>
        <w:rPr>
          <w:rFonts w:ascii="Tahoma" w:eastAsia="Times New Roman" w:hAnsi="Tahoma" w:cs="Tahoma"/>
          <w:b/>
          <w:iCs/>
          <w:kern w:val="1"/>
          <w:sz w:val="20"/>
          <w:szCs w:val="24"/>
          <w:lang w:eastAsia="ar-SA"/>
        </w:rPr>
      </w:pPr>
    </w:p>
    <w:p w14:paraId="1462352E" w14:textId="169EF4B0" w:rsidR="007136CC" w:rsidRDefault="007136CC" w:rsidP="003C3DBA">
      <w:pPr>
        <w:suppressAutoHyphens/>
        <w:spacing w:after="0" w:line="100" w:lineRule="atLeast"/>
        <w:jc w:val="center"/>
        <w:rPr>
          <w:rFonts w:ascii="Tahoma" w:eastAsia="Times New Roman" w:hAnsi="Tahoma" w:cs="Tahoma"/>
          <w:b/>
          <w:iCs/>
          <w:kern w:val="1"/>
          <w:sz w:val="20"/>
          <w:szCs w:val="24"/>
          <w:lang w:eastAsia="ar-SA"/>
        </w:rPr>
      </w:pPr>
    </w:p>
    <w:p w14:paraId="6B1DC8A5" w14:textId="70A7516F" w:rsidR="007136CC" w:rsidRDefault="007136CC" w:rsidP="003C3DBA">
      <w:pPr>
        <w:suppressAutoHyphens/>
        <w:spacing w:after="0" w:line="100" w:lineRule="atLeast"/>
        <w:jc w:val="center"/>
        <w:rPr>
          <w:rFonts w:ascii="Tahoma" w:eastAsia="Times New Roman" w:hAnsi="Tahoma" w:cs="Tahoma"/>
          <w:b/>
          <w:iCs/>
          <w:kern w:val="1"/>
          <w:sz w:val="20"/>
          <w:szCs w:val="24"/>
          <w:lang w:eastAsia="ar-SA"/>
        </w:rPr>
      </w:pPr>
    </w:p>
    <w:p w14:paraId="5DEBF3F4" w14:textId="3FFAAF62" w:rsidR="007136CC" w:rsidRDefault="007136CC" w:rsidP="003C3DBA">
      <w:pPr>
        <w:suppressAutoHyphens/>
        <w:spacing w:after="0" w:line="100" w:lineRule="atLeast"/>
        <w:jc w:val="center"/>
        <w:rPr>
          <w:rFonts w:ascii="Tahoma" w:eastAsia="Times New Roman" w:hAnsi="Tahoma" w:cs="Tahoma"/>
          <w:b/>
          <w:iCs/>
          <w:kern w:val="1"/>
          <w:sz w:val="20"/>
          <w:szCs w:val="24"/>
          <w:lang w:eastAsia="ar-SA"/>
        </w:rPr>
      </w:pPr>
    </w:p>
    <w:p w14:paraId="0F2710FB" w14:textId="68C32082" w:rsidR="007136CC" w:rsidRDefault="007136CC" w:rsidP="003C3DBA">
      <w:pPr>
        <w:suppressAutoHyphens/>
        <w:spacing w:after="0" w:line="100" w:lineRule="atLeast"/>
        <w:jc w:val="center"/>
        <w:rPr>
          <w:rFonts w:ascii="Tahoma" w:eastAsia="Times New Roman" w:hAnsi="Tahoma" w:cs="Tahoma"/>
          <w:b/>
          <w:iCs/>
          <w:kern w:val="1"/>
          <w:sz w:val="20"/>
          <w:szCs w:val="24"/>
          <w:lang w:eastAsia="ar-SA"/>
        </w:rPr>
      </w:pPr>
    </w:p>
    <w:p w14:paraId="20C30554" w14:textId="74B022C8" w:rsidR="007136CC" w:rsidRDefault="007136CC" w:rsidP="003C3DBA">
      <w:pPr>
        <w:suppressAutoHyphens/>
        <w:spacing w:after="0" w:line="100" w:lineRule="atLeast"/>
        <w:jc w:val="center"/>
        <w:rPr>
          <w:rFonts w:ascii="Tahoma" w:eastAsia="Times New Roman" w:hAnsi="Tahoma" w:cs="Tahoma"/>
          <w:b/>
          <w:iCs/>
          <w:kern w:val="1"/>
          <w:sz w:val="20"/>
          <w:szCs w:val="24"/>
          <w:lang w:eastAsia="ar-SA"/>
        </w:rPr>
      </w:pPr>
    </w:p>
    <w:p w14:paraId="2433467F" w14:textId="77777777" w:rsidR="007136CC" w:rsidRPr="003C3DBA" w:rsidRDefault="007136CC" w:rsidP="003C3DBA">
      <w:pPr>
        <w:suppressAutoHyphens/>
        <w:spacing w:after="0" w:line="100" w:lineRule="atLeast"/>
        <w:jc w:val="center"/>
        <w:rPr>
          <w:rFonts w:ascii="Tahoma" w:eastAsia="Times New Roman" w:hAnsi="Tahoma" w:cs="Tahoma"/>
          <w:b/>
          <w:iCs/>
          <w:kern w:val="1"/>
          <w:sz w:val="20"/>
          <w:szCs w:val="24"/>
          <w:lang w:eastAsia="ar-SA"/>
        </w:rPr>
      </w:pPr>
    </w:p>
    <w:p w14:paraId="3537E1E1"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3BE136E7"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4A03FE4E"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163FCDA1" w14:textId="7B9ADC38"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t>DZP.381.</w:t>
      </w:r>
      <w:r w:rsidR="007136CC">
        <w:rPr>
          <w:rFonts w:ascii="Tahoma" w:eastAsia="Times New Roman" w:hAnsi="Tahoma" w:cs="Tahoma"/>
          <w:color w:val="000000"/>
          <w:sz w:val="20"/>
          <w:szCs w:val="16"/>
          <w:lang w:eastAsia="pl-PL"/>
        </w:rPr>
        <w:t>38</w:t>
      </w:r>
      <w:r w:rsidRPr="003C3DBA">
        <w:rPr>
          <w:rFonts w:ascii="Tahoma" w:eastAsia="Times New Roman" w:hAnsi="Tahoma" w:cs="Tahoma"/>
          <w:color w:val="000000"/>
          <w:sz w:val="20"/>
          <w:szCs w:val="16"/>
          <w:lang w:eastAsia="pl-PL"/>
        </w:rPr>
        <w:t>A.2021</w:t>
      </w:r>
    </w:p>
    <w:p w14:paraId="28C0646B" w14:textId="77777777"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4.5</w:t>
      </w:r>
    </w:p>
    <w:p w14:paraId="77D928EC" w14:textId="77777777"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6103CD95" w14:textId="77777777"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69F2C40A" w14:textId="03BBCE7F" w:rsidR="003C3DBA" w:rsidRPr="003C3DBA" w:rsidRDefault="007136CC" w:rsidP="003C3DBA">
      <w:pPr>
        <w:suppressAutoHyphens/>
        <w:spacing w:after="0" w:line="240" w:lineRule="auto"/>
        <w:jc w:val="center"/>
        <w:rPr>
          <w:rFonts w:ascii="Tahoma" w:eastAsia="Times New Roman" w:hAnsi="Tahoma" w:cs="Tahoma"/>
          <w:b/>
          <w:iCs/>
          <w:kern w:val="1"/>
          <w:sz w:val="20"/>
          <w:szCs w:val="24"/>
          <w:lang w:eastAsia="ar-SA"/>
        </w:rPr>
      </w:pPr>
      <w:r w:rsidRPr="00AB0E0B">
        <w:rPr>
          <w:rFonts w:ascii="Tahoma" w:eastAsia="Times New Roman" w:hAnsi="Tahoma" w:cs="Tahoma"/>
          <w:b/>
          <w:bCs/>
          <w:color w:val="000000"/>
          <w:sz w:val="20"/>
          <w:szCs w:val="20"/>
          <w:lang w:eastAsia="pl-PL"/>
        </w:rPr>
        <w:t>Część 5 – Leki odurzające i psychotropowe</w:t>
      </w:r>
    </w:p>
    <w:tbl>
      <w:tblPr>
        <w:tblpPr w:leftFromText="141" w:rightFromText="141" w:vertAnchor="text" w:horzAnchor="margin" w:tblpXSpec="center" w:tblpY="160"/>
        <w:tblW w:w="15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2"/>
        <w:gridCol w:w="1494"/>
        <w:gridCol w:w="1082"/>
        <w:gridCol w:w="1589"/>
        <w:gridCol w:w="1753"/>
        <w:gridCol w:w="1606"/>
        <w:gridCol w:w="757"/>
        <w:gridCol w:w="1040"/>
        <w:gridCol w:w="1040"/>
        <w:gridCol w:w="6"/>
        <w:gridCol w:w="905"/>
        <w:gridCol w:w="6"/>
        <w:gridCol w:w="905"/>
        <w:gridCol w:w="6"/>
        <w:gridCol w:w="905"/>
        <w:gridCol w:w="6"/>
        <w:gridCol w:w="591"/>
        <w:gridCol w:w="6"/>
        <w:gridCol w:w="1219"/>
        <w:gridCol w:w="6"/>
      </w:tblGrid>
      <w:tr w:rsidR="00EA02A4" w:rsidRPr="003C3DBA" w14:paraId="2D7C0CC7" w14:textId="740F778E" w:rsidTr="007E32AA">
        <w:trPr>
          <w:gridAfter w:val="1"/>
          <w:wAfter w:w="6" w:type="dxa"/>
          <w:trHeight w:hRule="exact" w:val="1567"/>
        </w:trPr>
        <w:tc>
          <w:tcPr>
            <w:tcW w:w="872" w:type="dxa"/>
            <w:shd w:val="clear" w:color="auto" w:fill="auto"/>
          </w:tcPr>
          <w:p w14:paraId="21579797" w14:textId="77777777" w:rsidR="00EA02A4" w:rsidRPr="003C3DBA" w:rsidRDefault="00EA02A4" w:rsidP="00EA02A4">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494" w:type="dxa"/>
            <w:shd w:val="clear" w:color="auto" w:fill="auto"/>
          </w:tcPr>
          <w:p w14:paraId="385F3B2C" w14:textId="77777777" w:rsidR="00EA02A4" w:rsidRPr="003C3DBA" w:rsidRDefault="00EA02A4" w:rsidP="00EA02A4">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82" w:type="dxa"/>
          </w:tcPr>
          <w:p w14:paraId="386DCD1E" w14:textId="77777777" w:rsidR="00EA02A4" w:rsidRPr="003C3DBA" w:rsidRDefault="00EA02A4" w:rsidP="00EA02A4">
            <w:r w:rsidRPr="003C3DBA">
              <w:rPr>
                <w:rFonts w:ascii="Tahoma" w:hAnsi="Tahoma" w:cs="Tahoma"/>
                <w:b/>
                <w:bCs/>
                <w:sz w:val="20"/>
                <w:szCs w:val="20"/>
              </w:rPr>
              <w:t>Kod EAN</w:t>
            </w:r>
          </w:p>
        </w:tc>
        <w:tc>
          <w:tcPr>
            <w:tcW w:w="1589" w:type="dxa"/>
            <w:shd w:val="clear" w:color="auto" w:fill="auto"/>
          </w:tcPr>
          <w:p w14:paraId="6762D256" w14:textId="77777777" w:rsidR="00EA02A4" w:rsidRPr="003C3DBA" w:rsidRDefault="00EA02A4" w:rsidP="00EA02A4">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753" w:type="dxa"/>
            <w:shd w:val="clear" w:color="auto" w:fill="auto"/>
          </w:tcPr>
          <w:p w14:paraId="552C104C" w14:textId="77777777" w:rsidR="00EA02A4" w:rsidRPr="003C3DBA" w:rsidRDefault="00EA02A4" w:rsidP="00EA02A4">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606" w:type="dxa"/>
            <w:shd w:val="clear" w:color="auto" w:fill="auto"/>
          </w:tcPr>
          <w:p w14:paraId="167A1266" w14:textId="77777777" w:rsidR="00EA02A4" w:rsidRPr="003C3DBA" w:rsidRDefault="00EA02A4" w:rsidP="00EA02A4">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57" w:type="dxa"/>
            <w:shd w:val="clear" w:color="auto" w:fill="auto"/>
          </w:tcPr>
          <w:p w14:paraId="64207DE9" w14:textId="77777777" w:rsidR="00EA02A4" w:rsidRPr="003C3DBA" w:rsidRDefault="00EA02A4" w:rsidP="00EA02A4">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40" w:type="dxa"/>
            <w:shd w:val="clear" w:color="auto" w:fill="auto"/>
          </w:tcPr>
          <w:p w14:paraId="4D8B4FF3" w14:textId="77777777" w:rsidR="00EA02A4" w:rsidRPr="003C3DBA" w:rsidRDefault="00EA02A4" w:rsidP="00EA02A4">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040" w:type="dxa"/>
            <w:shd w:val="clear" w:color="auto" w:fill="auto"/>
          </w:tcPr>
          <w:p w14:paraId="32883174" w14:textId="77777777" w:rsidR="00EA02A4" w:rsidRPr="003C3DBA" w:rsidRDefault="00EA02A4" w:rsidP="00EA02A4">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7ABA14EF" w14:textId="2DDDF367" w:rsidR="00EA02A4" w:rsidRPr="003C3DBA" w:rsidRDefault="00EA02A4" w:rsidP="00EA02A4">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911" w:type="dxa"/>
            <w:gridSpan w:val="2"/>
            <w:shd w:val="clear" w:color="auto" w:fill="auto"/>
          </w:tcPr>
          <w:p w14:paraId="36CF7C1A" w14:textId="77777777" w:rsidR="00EA02A4" w:rsidRPr="003C3DBA" w:rsidRDefault="00EA02A4" w:rsidP="00EA02A4">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50D8C870" w14:textId="77777777" w:rsidR="00EA02A4" w:rsidRPr="003C3DBA" w:rsidRDefault="00EA02A4" w:rsidP="00EA02A4">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4FC21C5E" w14:textId="278E461C" w:rsidR="00EA02A4" w:rsidRPr="003C3DBA" w:rsidRDefault="00EA02A4" w:rsidP="00EA02A4">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911" w:type="dxa"/>
            <w:gridSpan w:val="2"/>
          </w:tcPr>
          <w:p w14:paraId="3E39EB08" w14:textId="77777777" w:rsidR="00EA02A4" w:rsidRPr="003C3DBA" w:rsidRDefault="00EA02A4" w:rsidP="00EA02A4">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48EDA386" w14:textId="4EFA5C16" w:rsidR="00EA02A4" w:rsidRPr="003C3DBA" w:rsidRDefault="00EA02A4" w:rsidP="00EA02A4">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911" w:type="dxa"/>
            <w:gridSpan w:val="2"/>
          </w:tcPr>
          <w:p w14:paraId="5FA73A7F" w14:textId="75AB8B16" w:rsidR="00EA02A4" w:rsidRPr="003C3DBA" w:rsidRDefault="00EA02A4" w:rsidP="00EA02A4">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16"/>
                <w:lang w:eastAsia="ar-SA"/>
              </w:rPr>
              <w:t>Wartość netto</w:t>
            </w:r>
          </w:p>
        </w:tc>
        <w:tc>
          <w:tcPr>
            <w:tcW w:w="597" w:type="dxa"/>
            <w:gridSpan w:val="2"/>
          </w:tcPr>
          <w:p w14:paraId="5103B5B0" w14:textId="77777777" w:rsidR="00EA02A4" w:rsidRPr="003C3DBA" w:rsidRDefault="00EA02A4" w:rsidP="00EA02A4">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16652DDF" w14:textId="165E13F5" w:rsidR="00EA02A4" w:rsidRPr="003C3DBA" w:rsidRDefault="00EA02A4" w:rsidP="00EA02A4">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16"/>
                <w:lang w:eastAsia="ar-SA"/>
              </w:rPr>
              <w:t>%</w:t>
            </w:r>
          </w:p>
        </w:tc>
        <w:tc>
          <w:tcPr>
            <w:tcW w:w="1225" w:type="dxa"/>
            <w:gridSpan w:val="2"/>
          </w:tcPr>
          <w:p w14:paraId="106A7C1F" w14:textId="32304A83" w:rsidR="00EA02A4" w:rsidRPr="003C3DBA" w:rsidRDefault="00EA02A4" w:rsidP="00EA02A4">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EA02A4" w:rsidRPr="003C3DBA" w14:paraId="4BDEC396" w14:textId="60287CB6" w:rsidTr="00EA02A4">
        <w:trPr>
          <w:gridAfter w:val="1"/>
          <w:wAfter w:w="6" w:type="dxa"/>
          <w:trHeight w:hRule="exact" w:val="233"/>
        </w:trPr>
        <w:tc>
          <w:tcPr>
            <w:tcW w:w="872" w:type="dxa"/>
            <w:shd w:val="clear" w:color="auto" w:fill="auto"/>
          </w:tcPr>
          <w:p w14:paraId="0B0304B0" w14:textId="77777777" w:rsidR="00EA02A4" w:rsidRPr="003C3DBA" w:rsidRDefault="00EA02A4"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494" w:type="dxa"/>
            <w:shd w:val="clear" w:color="auto" w:fill="auto"/>
          </w:tcPr>
          <w:p w14:paraId="0DD797FA" w14:textId="77777777" w:rsidR="00EA02A4" w:rsidRPr="003C3DBA" w:rsidRDefault="00EA02A4"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82" w:type="dxa"/>
          </w:tcPr>
          <w:p w14:paraId="22EE029A" w14:textId="77777777" w:rsidR="00EA02A4" w:rsidRPr="003C3DBA" w:rsidRDefault="00EA02A4"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89" w:type="dxa"/>
            <w:shd w:val="clear" w:color="auto" w:fill="auto"/>
          </w:tcPr>
          <w:p w14:paraId="1FE68AF0" w14:textId="77777777" w:rsidR="00EA02A4" w:rsidRPr="003C3DBA" w:rsidRDefault="00EA02A4"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753" w:type="dxa"/>
            <w:shd w:val="clear" w:color="auto" w:fill="auto"/>
          </w:tcPr>
          <w:p w14:paraId="6A6CED7B" w14:textId="77777777" w:rsidR="00EA02A4" w:rsidRPr="003C3DBA" w:rsidRDefault="00EA02A4"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606" w:type="dxa"/>
            <w:shd w:val="clear" w:color="auto" w:fill="auto"/>
          </w:tcPr>
          <w:p w14:paraId="6FDF6EC8" w14:textId="77777777" w:rsidR="00EA02A4" w:rsidRPr="003C3DBA" w:rsidRDefault="00EA02A4"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57" w:type="dxa"/>
            <w:shd w:val="clear" w:color="auto" w:fill="auto"/>
          </w:tcPr>
          <w:p w14:paraId="69A9EC75" w14:textId="77777777" w:rsidR="00EA02A4" w:rsidRPr="003C3DBA" w:rsidRDefault="00EA02A4"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40" w:type="dxa"/>
            <w:shd w:val="clear" w:color="auto" w:fill="auto"/>
          </w:tcPr>
          <w:p w14:paraId="36E143CF" w14:textId="77777777" w:rsidR="00EA02A4" w:rsidRPr="003C3DBA" w:rsidRDefault="00EA02A4"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040" w:type="dxa"/>
          </w:tcPr>
          <w:p w14:paraId="7AF326F9" w14:textId="77777777" w:rsidR="00EA02A4" w:rsidRPr="003C3DBA" w:rsidRDefault="00EA02A4"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9</w:t>
            </w:r>
          </w:p>
        </w:tc>
        <w:tc>
          <w:tcPr>
            <w:tcW w:w="911" w:type="dxa"/>
            <w:gridSpan w:val="2"/>
          </w:tcPr>
          <w:p w14:paraId="5D2B294C" w14:textId="77777777" w:rsidR="00EA02A4" w:rsidRPr="003C3DBA" w:rsidRDefault="00EA02A4"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911" w:type="dxa"/>
            <w:gridSpan w:val="2"/>
          </w:tcPr>
          <w:p w14:paraId="5BDC38C7" w14:textId="77777777" w:rsidR="00EA02A4" w:rsidRPr="003C3DBA" w:rsidRDefault="00EA02A4"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911" w:type="dxa"/>
            <w:gridSpan w:val="2"/>
          </w:tcPr>
          <w:p w14:paraId="2A7B00E9" w14:textId="77777777" w:rsidR="00EA02A4" w:rsidRPr="003C3DBA" w:rsidRDefault="00EA02A4"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597" w:type="dxa"/>
            <w:gridSpan w:val="2"/>
          </w:tcPr>
          <w:p w14:paraId="2D1AB24D" w14:textId="60C9D524" w:rsidR="00EA02A4" w:rsidRPr="003C3DBA" w:rsidRDefault="00EA02A4" w:rsidP="003C3DBA">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1225" w:type="dxa"/>
            <w:gridSpan w:val="2"/>
          </w:tcPr>
          <w:p w14:paraId="0C454EF4" w14:textId="13A0B652" w:rsidR="00EA02A4" w:rsidRPr="003C3DBA" w:rsidRDefault="00EA02A4" w:rsidP="003C3DBA">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EA02A4" w:rsidRPr="003C3DBA" w14:paraId="46A179BB" w14:textId="59F28B48" w:rsidTr="00EA02A4">
        <w:trPr>
          <w:gridAfter w:val="1"/>
          <w:wAfter w:w="6" w:type="dxa"/>
          <w:trHeight w:val="443"/>
        </w:trPr>
        <w:tc>
          <w:tcPr>
            <w:tcW w:w="872" w:type="dxa"/>
            <w:shd w:val="clear" w:color="auto" w:fill="auto"/>
          </w:tcPr>
          <w:p w14:paraId="3C021C45" w14:textId="77777777" w:rsidR="00EA02A4" w:rsidRPr="003C3DBA" w:rsidRDefault="00EA02A4" w:rsidP="005F7557">
            <w:pPr>
              <w:numPr>
                <w:ilvl w:val="0"/>
                <w:numId w:val="36"/>
              </w:numPr>
              <w:tabs>
                <w:tab w:val="left" w:pos="142"/>
              </w:tabs>
              <w:suppressAutoHyphens/>
              <w:snapToGrid w:val="0"/>
              <w:spacing w:after="0" w:line="100" w:lineRule="atLeast"/>
              <w:ind w:left="142" w:hanging="76"/>
              <w:contextualSpacing/>
              <w:jc w:val="right"/>
              <w:rPr>
                <w:rFonts w:ascii="Tahoma" w:eastAsia="Times New Roman" w:hAnsi="Tahoma" w:cs="Tahoma"/>
                <w:b/>
                <w:bCs/>
                <w:iCs/>
                <w:kern w:val="1"/>
                <w:sz w:val="20"/>
                <w:szCs w:val="20"/>
                <w:lang w:val="de-DE" w:eastAsia="ar-SA"/>
              </w:rPr>
            </w:pPr>
          </w:p>
        </w:tc>
        <w:tc>
          <w:tcPr>
            <w:tcW w:w="1494" w:type="dxa"/>
            <w:shd w:val="clear" w:color="auto" w:fill="auto"/>
            <w:vAlign w:val="center"/>
          </w:tcPr>
          <w:p w14:paraId="3803678C"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Pr>
          <w:p w14:paraId="75A82F96" w14:textId="77777777" w:rsidR="00EA02A4" w:rsidRPr="003C3DBA" w:rsidRDefault="00EA02A4" w:rsidP="007136CC"/>
        </w:tc>
        <w:tc>
          <w:tcPr>
            <w:tcW w:w="1589" w:type="dxa"/>
            <w:tcBorders>
              <w:top w:val="nil"/>
              <w:left w:val="single" w:sz="4" w:space="0" w:color="000001"/>
              <w:bottom w:val="single" w:sz="4" w:space="0" w:color="000001"/>
              <w:right w:val="nil"/>
            </w:tcBorders>
            <w:shd w:val="clear" w:color="FFFFFF" w:fill="FFFFFF"/>
            <w:vAlign w:val="center"/>
          </w:tcPr>
          <w:p w14:paraId="50368381" w14:textId="01D719AC"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Ketamine</w:t>
            </w:r>
            <w:proofErr w:type="spellEnd"/>
          </w:p>
        </w:tc>
        <w:tc>
          <w:tcPr>
            <w:tcW w:w="1753" w:type="dxa"/>
            <w:tcBorders>
              <w:top w:val="nil"/>
              <w:left w:val="single" w:sz="4" w:space="0" w:color="000001"/>
              <w:bottom w:val="single" w:sz="4" w:space="0" w:color="000001"/>
              <w:right w:val="nil"/>
            </w:tcBorders>
            <w:shd w:val="clear" w:color="FFFFFF" w:fill="FFFFFF"/>
            <w:vAlign w:val="center"/>
          </w:tcPr>
          <w:p w14:paraId="565FC900" w14:textId="34007BEE"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iniekcje</w:t>
            </w:r>
          </w:p>
        </w:tc>
        <w:tc>
          <w:tcPr>
            <w:tcW w:w="1606" w:type="dxa"/>
            <w:tcBorders>
              <w:top w:val="nil"/>
              <w:left w:val="single" w:sz="4" w:space="0" w:color="000001"/>
              <w:bottom w:val="single" w:sz="4" w:space="0" w:color="000001"/>
              <w:right w:val="nil"/>
            </w:tcBorders>
            <w:shd w:val="clear" w:color="FFFFFF" w:fill="FFFFFF"/>
            <w:vAlign w:val="center"/>
          </w:tcPr>
          <w:p w14:paraId="33AED660" w14:textId="119F25E5"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0,05g/ml</w:t>
            </w:r>
          </w:p>
        </w:tc>
        <w:tc>
          <w:tcPr>
            <w:tcW w:w="757" w:type="dxa"/>
            <w:tcBorders>
              <w:top w:val="nil"/>
              <w:left w:val="single" w:sz="4" w:space="0" w:color="000001"/>
              <w:bottom w:val="single" w:sz="4" w:space="0" w:color="000001"/>
              <w:right w:val="nil"/>
            </w:tcBorders>
            <w:shd w:val="clear" w:color="FFFFFF" w:fill="FFFFFF"/>
            <w:vAlign w:val="center"/>
          </w:tcPr>
          <w:p w14:paraId="5562DE64" w14:textId="217D70CD"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4CFA8109" w14:textId="645D1B32"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800</w:t>
            </w:r>
          </w:p>
        </w:tc>
        <w:tc>
          <w:tcPr>
            <w:tcW w:w="1040" w:type="dxa"/>
          </w:tcPr>
          <w:p w14:paraId="413526E3"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2F21AC88"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39E49D9F"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127FA9CB"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7C147905"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48D61C2D"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3BCE8170" w14:textId="5903CE13" w:rsidTr="00EA02A4">
        <w:trPr>
          <w:gridAfter w:val="1"/>
          <w:wAfter w:w="6" w:type="dxa"/>
          <w:trHeight w:val="493"/>
        </w:trPr>
        <w:tc>
          <w:tcPr>
            <w:tcW w:w="872" w:type="dxa"/>
            <w:shd w:val="clear" w:color="auto" w:fill="auto"/>
          </w:tcPr>
          <w:p w14:paraId="3BC7E27C" w14:textId="77777777" w:rsidR="00EA02A4" w:rsidRPr="003C3DBA" w:rsidRDefault="00EA02A4" w:rsidP="005F7557">
            <w:pPr>
              <w:numPr>
                <w:ilvl w:val="0"/>
                <w:numId w:val="36"/>
              </w:numPr>
              <w:suppressAutoHyphens/>
              <w:snapToGrid w:val="0"/>
              <w:spacing w:after="0" w:line="100" w:lineRule="atLeast"/>
              <w:ind w:left="284"/>
              <w:contextualSpacing/>
              <w:jc w:val="right"/>
              <w:rPr>
                <w:rFonts w:ascii="Tahoma" w:eastAsia="Times New Roman" w:hAnsi="Tahoma" w:cs="Tahoma"/>
                <w:b/>
                <w:bCs/>
                <w:iCs/>
                <w:kern w:val="1"/>
                <w:sz w:val="20"/>
                <w:szCs w:val="20"/>
                <w:lang w:val="de-DE" w:eastAsia="ar-SA"/>
              </w:rPr>
            </w:pPr>
          </w:p>
        </w:tc>
        <w:tc>
          <w:tcPr>
            <w:tcW w:w="1494" w:type="dxa"/>
            <w:shd w:val="clear" w:color="auto" w:fill="auto"/>
            <w:vAlign w:val="center"/>
          </w:tcPr>
          <w:p w14:paraId="7E4889EE"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Pr>
          <w:p w14:paraId="3FE07C54" w14:textId="77777777" w:rsidR="00EA02A4" w:rsidRPr="003C3DBA" w:rsidRDefault="00EA02A4" w:rsidP="007136CC"/>
        </w:tc>
        <w:tc>
          <w:tcPr>
            <w:tcW w:w="1589" w:type="dxa"/>
            <w:tcBorders>
              <w:top w:val="nil"/>
              <w:left w:val="single" w:sz="4" w:space="0" w:color="000001"/>
              <w:bottom w:val="single" w:sz="4" w:space="0" w:color="000001"/>
              <w:right w:val="nil"/>
            </w:tcBorders>
            <w:shd w:val="clear" w:color="FFFFFF" w:fill="FFFFFF"/>
            <w:vAlign w:val="center"/>
          </w:tcPr>
          <w:p w14:paraId="220E6893" w14:textId="62E94C3E"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Ketamine</w:t>
            </w:r>
            <w:proofErr w:type="spellEnd"/>
          </w:p>
        </w:tc>
        <w:tc>
          <w:tcPr>
            <w:tcW w:w="1753" w:type="dxa"/>
            <w:tcBorders>
              <w:top w:val="nil"/>
              <w:left w:val="single" w:sz="4" w:space="0" w:color="000001"/>
              <w:bottom w:val="single" w:sz="4" w:space="0" w:color="000001"/>
              <w:right w:val="nil"/>
            </w:tcBorders>
            <w:shd w:val="clear" w:color="FFFFFF" w:fill="FFFFFF"/>
            <w:vAlign w:val="center"/>
          </w:tcPr>
          <w:p w14:paraId="1DCEA2E0" w14:textId="2B1EC2C3"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iniekcje</w:t>
            </w:r>
          </w:p>
        </w:tc>
        <w:tc>
          <w:tcPr>
            <w:tcW w:w="1606" w:type="dxa"/>
            <w:tcBorders>
              <w:top w:val="nil"/>
              <w:left w:val="single" w:sz="4" w:space="0" w:color="000001"/>
              <w:bottom w:val="single" w:sz="4" w:space="0" w:color="000001"/>
              <w:right w:val="nil"/>
            </w:tcBorders>
            <w:shd w:val="clear" w:color="FFFFFF" w:fill="FFFFFF"/>
            <w:vAlign w:val="center"/>
          </w:tcPr>
          <w:p w14:paraId="1B4B2C31" w14:textId="56227D51"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0,2g/20ml</w:t>
            </w:r>
          </w:p>
        </w:tc>
        <w:tc>
          <w:tcPr>
            <w:tcW w:w="757" w:type="dxa"/>
            <w:tcBorders>
              <w:top w:val="nil"/>
              <w:left w:val="single" w:sz="4" w:space="0" w:color="000001"/>
              <w:bottom w:val="single" w:sz="4" w:space="0" w:color="000001"/>
              <w:right w:val="nil"/>
            </w:tcBorders>
            <w:shd w:val="clear" w:color="FFFFFF" w:fill="FFFFFF"/>
            <w:vAlign w:val="center"/>
          </w:tcPr>
          <w:p w14:paraId="2DEB0BD9" w14:textId="042E7B66"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2D325894" w14:textId="0640ABE9"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300</w:t>
            </w:r>
          </w:p>
        </w:tc>
        <w:tc>
          <w:tcPr>
            <w:tcW w:w="1040" w:type="dxa"/>
          </w:tcPr>
          <w:p w14:paraId="7F7CE9F2"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7627F45A"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75D6223E"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32ECA6FA"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494D9A10"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0205A60B"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0043D343" w14:textId="2DBFA021" w:rsidTr="00EA02A4">
        <w:trPr>
          <w:gridAfter w:val="1"/>
          <w:wAfter w:w="6" w:type="dxa"/>
          <w:trHeight w:val="493"/>
        </w:trPr>
        <w:tc>
          <w:tcPr>
            <w:tcW w:w="872" w:type="dxa"/>
            <w:shd w:val="clear" w:color="auto" w:fill="auto"/>
          </w:tcPr>
          <w:p w14:paraId="7C487D80" w14:textId="77777777" w:rsidR="00EA02A4" w:rsidRPr="003C3DBA" w:rsidRDefault="00EA02A4" w:rsidP="005F7557">
            <w:pPr>
              <w:numPr>
                <w:ilvl w:val="0"/>
                <w:numId w:val="36"/>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04039336"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Pr>
          <w:p w14:paraId="18332DE6" w14:textId="77777777" w:rsidR="00EA02A4" w:rsidRPr="003C3DBA" w:rsidRDefault="00EA02A4" w:rsidP="007136CC"/>
        </w:tc>
        <w:tc>
          <w:tcPr>
            <w:tcW w:w="1589" w:type="dxa"/>
            <w:tcBorders>
              <w:top w:val="nil"/>
              <w:left w:val="single" w:sz="4" w:space="0" w:color="000001"/>
              <w:bottom w:val="single" w:sz="4" w:space="0" w:color="000001"/>
              <w:right w:val="nil"/>
            </w:tcBorders>
            <w:shd w:val="clear" w:color="FFFFFF" w:fill="FFFFFF"/>
            <w:vAlign w:val="center"/>
          </w:tcPr>
          <w:p w14:paraId="7E749BA1" w14:textId="7A0FB16E"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Oxycodone</w:t>
            </w:r>
            <w:proofErr w:type="spellEnd"/>
          </w:p>
        </w:tc>
        <w:tc>
          <w:tcPr>
            <w:tcW w:w="1753" w:type="dxa"/>
            <w:tcBorders>
              <w:top w:val="nil"/>
              <w:left w:val="single" w:sz="4" w:space="0" w:color="000001"/>
              <w:bottom w:val="single" w:sz="4" w:space="0" w:color="000001"/>
              <w:right w:val="nil"/>
            </w:tcBorders>
            <w:shd w:val="clear" w:color="FFFFFF" w:fill="FFFFFF"/>
            <w:vAlign w:val="center"/>
          </w:tcPr>
          <w:p w14:paraId="5A836FD7" w14:textId="4716B41C"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doustna</w:t>
            </w:r>
          </w:p>
        </w:tc>
        <w:tc>
          <w:tcPr>
            <w:tcW w:w="1606" w:type="dxa"/>
            <w:tcBorders>
              <w:top w:val="nil"/>
              <w:left w:val="single" w:sz="4" w:space="0" w:color="000001"/>
              <w:bottom w:val="single" w:sz="4" w:space="0" w:color="000001"/>
              <w:right w:val="nil"/>
            </w:tcBorders>
            <w:shd w:val="clear" w:color="FFFFFF" w:fill="FFFFFF"/>
            <w:vAlign w:val="center"/>
          </w:tcPr>
          <w:p w14:paraId="7F666AC9" w14:textId="4D08666B"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0,02g</w:t>
            </w:r>
          </w:p>
        </w:tc>
        <w:tc>
          <w:tcPr>
            <w:tcW w:w="757" w:type="dxa"/>
            <w:tcBorders>
              <w:top w:val="nil"/>
              <w:left w:val="single" w:sz="4" w:space="0" w:color="000001"/>
              <w:bottom w:val="single" w:sz="4" w:space="0" w:color="000001"/>
              <w:right w:val="nil"/>
            </w:tcBorders>
            <w:shd w:val="clear" w:color="FFFFFF" w:fill="FFFFFF"/>
            <w:vAlign w:val="center"/>
          </w:tcPr>
          <w:p w14:paraId="171B9F80" w14:textId="564E0550"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19C2BC5B" w14:textId="0A2EC43A"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360</w:t>
            </w:r>
          </w:p>
        </w:tc>
        <w:tc>
          <w:tcPr>
            <w:tcW w:w="1040" w:type="dxa"/>
          </w:tcPr>
          <w:p w14:paraId="5EC0B424"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21CBB50D"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1EED83C0"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18E40FEE"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73F6EAD3"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2B6EEB4F"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033A0A38" w14:textId="5945ED98" w:rsidTr="00EA02A4">
        <w:trPr>
          <w:gridAfter w:val="1"/>
          <w:wAfter w:w="6" w:type="dxa"/>
          <w:trHeight w:val="493"/>
        </w:trPr>
        <w:tc>
          <w:tcPr>
            <w:tcW w:w="872" w:type="dxa"/>
            <w:shd w:val="clear" w:color="auto" w:fill="auto"/>
          </w:tcPr>
          <w:p w14:paraId="450C74DA" w14:textId="77777777" w:rsidR="00EA02A4" w:rsidRPr="003C3DBA" w:rsidRDefault="00EA02A4" w:rsidP="005F7557">
            <w:pPr>
              <w:numPr>
                <w:ilvl w:val="0"/>
                <w:numId w:val="36"/>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09EB9BED"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Pr>
          <w:p w14:paraId="2EC994F6" w14:textId="77777777" w:rsidR="00EA02A4" w:rsidRPr="003C3DBA" w:rsidRDefault="00EA02A4" w:rsidP="007136CC"/>
        </w:tc>
        <w:tc>
          <w:tcPr>
            <w:tcW w:w="1589" w:type="dxa"/>
            <w:tcBorders>
              <w:top w:val="nil"/>
              <w:left w:val="single" w:sz="4" w:space="0" w:color="000001"/>
              <w:bottom w:val="single" w:sz="4" w:space="0" w:color="000001"/>
              <w:right w:val="nil"/>
            </w:tcBorders>
            <w:shd w:val="clear" w:color="FFFFFF" w:fill="FFFFFF"/>
            <w:vAlign w:val="center"/>
          </w:tcPr>
          <w:p w14:paraId="06646E3F" w14:textId="3F2AA9B4"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Oxycodone</w:t>
            </w:r>
            <w:proofErr w:type="spellEnd"/>
          </w:p>
        </w:tc>
        <w:tc>
          <w:tcPr>
            <w:tcW w:w="1753" w:type="dxa"/>
            <w:tcBorders>
              <w:top w:val="nil"/>
              <w:left w:val="single" w:sz="4" w:space="0" w:color="000001"/>
              <w:bottom w:val="single" w:sz="4" w:space="0" w:color="000001"/>
              <w:right w:val="nil"/>
            </w:tcBorders>
            <w:shd w:val="clear" w:color="FFFFFF" w:fill="FFFFFF"/>
            <w:vAlign w:val="center"/>
          </w:tcPr>
          <w:p w14:paraId="55E6284C" w14:textId="62BD46EA"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doustna</w:t>
            </w:r>
          </w:p>
        </w:tc>
        <w:tc>
          <w:tcPr>
            <w:tcW w:w="1606" w:type="dxa"/>
            <w:tcBorders>
              <w:top w:val="nil"/>
              <w:left w:val="single" w:sz="4" w:space="0" w:color="000001"/>
              <w:bottom w:val="single" w:sz="4" w:space="0" w:color="000001"/>
              <w:right w:val="nil"/>
            </w:tcBorders>
            <w:shd w:val="clear" w:color="FFFFFF" w:fill="FFFFFF"/>
            <w:vAlign w:val="center"/>
          </w:tcPr>
          <w:p w14:paraId="79A4DB66" w14:textId="125667C3"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0,005g</w:t>
            </w:r>
          </w:p>
        </w:tc>
        <w:tc>
          <w:tcPr>
            <w:tcW w:w="757" w:type="dxa"/>
            <w:tcBorders>
              <w:top w:val="nil"/>
              <w:left w:val="single" w:sz="4" w:space="0" w:color="000001"/>
              <w:bottom w:val="single" w:sz="4" w:space="0" w:color="000001"/>
              <w:right w:val="nil"/>
            </w:tcBorders>
            <w:shd w:val="clear" w:color="FFFFFF" w:fill="FFFFFF"/>
            <w:vAlign w:val="center"/>
          </w:tcPr>
          <w:p w14:paraId="4481D88F" w14:textId="17D754C5"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445DAD35" w14:textId="3ADBD47F"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2400</w:t>
            </w:r>
          </w:p>
        </w:tc>
        <w:tc>
          <w:tcPr>
            <w:tcW w:w="1040" w:type="dxa"/>
          </w:tcPr>
          <w:p w14:paraId="58CA9A20"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6F87AF97"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43681842"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0B77851B"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0745E595"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6AB8CD63"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30D82674" w14:textId="4EAC41C1" w:rsidTr="00EA02A4">
        <w:trPr>
          <w:gridAfter w:val="1"/>
          <w:wAfter w:w="6" w:type="dxa"/>
          <w:trHeight w:val="493"/>
        </w:trPr>
        <w:tc>
          <w:tcPr>
            <w:tcW w:w="872" w:type="dxa"/>
            <w:shd w:val="clear" w:color="auto" w:fill="auto"/>
          </w:tcPr>
          <w:p w14:paraId="64A6BCAA" w14:textId="77777777" w:rsidR="00EA02A4" w:rsidRPr="003C3DBA" w:rsidRDefault="00EA02A4" w:rsidP="005F7557">
            <w:pPr>
              <w:numPr>
                <w:ilvl w:val="0"/>
                <w:numId w:val="36"/>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6BA0BA0C"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Pr>
          <w:p w14:paraId="100E4B9C" w14:textId="77777777" w:rsidR="00EA02A4" w:rsidRPr="003C3DBA" w:rsidRDefault="00EA02A4" w:rsidP="007136CC"/>
        </w:tc>
        <w:tc>
          <w:tcPr>
            <w:tcW w:w="1589" w:type="dxa"/>
            <w:tcBorders>
              <w:top w:val="nil"/>
              <w:left w:val="single" w:sz="4" w:space="0" w:color="000001"/>
              <w:bottom w:val="single" w:sz="4" w:space="0" w:color="000001"/>
              <w:right w:val="nil"/>
            </w:tcBorders>
            <w:shd w:val="clear" w:color="FFFFFF" w:fill="FFFFFF"/>
            <w:vAlign w:val="center"/>
          </w:tcPr>
          <w:p w14:paraId="0F774CDB" w14:textId="1E73D831"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Oxycodone</w:t>
            </w:r>
            <w:proofErr w:type="spellEnd"/>
          </w:p>
        </w:tc>
        <w:tc>
          <w:tcPr>
            <w:tcW w:w="1753" w:type="dxa"/>
            <w:tcBorders>
              <w:top w:val="nil"/>
              <w:left w:val="single" w:sz="4" w:space="0" w:color="000001"/>
              <w:bottom w:val="single" w:sz="4" w:space="0" w:color="000001"/>
              <w:right w:val="nil"/>
            </w:tcBorders>
            <w:shd w:val="clear" w:color="FFFFFF" w:fill="FFFFFF"/>
            <w:vAlign w:val="center"/>
          </w:tcPr>
          <w:p w14:paraId="6ECC3556" w14:textId="5D399149"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doustna</w:t>
            </w:r>
          </w:p>
        </w:tc>
        <w:tc>
          <w:tcPr>
            <w:tcW w:w="1606" w:type="dxa"/>
            <w:tcBorders>
              <w:top w:val="nil"/>
              <w:left w:val="single" w:sz="4" w:space="0" w:color="000001"/>
              <w:bottom w:val="single" w:sz="4" w:space="0" w:color="000001"/>
              <w:right w:val="nil"/>
            </w:tcBorders>
            <w:shd w:val="clear" w:color="FFFFFF" w:fill="FFFFFF"/>
            <w:vAlign w:val="center"/>
          </w:tcPr>
          <w:p w14:paraId="2B2724E5" w14:textId="04879449"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0,01g</w:t>
            </w:r>
          </w:p>
        </w:tc>
        <w:tc>
          <w:tcPr>
            <w:tcW w:w="757" w:type="dxa"/>
            <w:tcBorders>
              <w:top w:val="nil"/>
              <w:left w:val="single" w:sz="4" w:space="0" w:color="000001"/>
              <w:bottom w:val="single" w:sz="4" w:space="0" w:color="000001"/>
              <w:right w:val="nil"/>
            </w:tcBorders>
            <w:shd w:val="clear" w:color="FFFFFF" w:fill="FFFFFF"/>
            <w:vAlign w:val="center"/>
          </w:tcPr>
          <w:p w14:paraId="17BF3A63" w14:textId="6050642C"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1E2FAF99" w14:textId="071FD9E8"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720</w:t>
            </w:r>
          </w:p>
        </w:tc>
        <w:tc>
          <w:tcPr>
            <w:tcW w:w="1040" w:type="dxa"/>
          </w:tcPr>
          <w:p w14:paraId="26704CF0"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3D444A2F"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7FDED359"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225EFB37"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55DEF836"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41636D71"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71B88ADC" w14:textId="1E6A6A36" w:rsidTr="00EA02A4">
        <w:trPr>
          <w:gridAfter w:val="1"/>
          <w:wAfter w:w="6" w:type="dxa"/>
          <w:trHeight w:val="493"/>
        </w:trPr>
        <w:tc>
          <w:tcPr>
            <w:tcW w:w="872" w:type="dxa"/>
            <w:shd w:val="clear" w:color="auto" w:fill="auto"/>
          </w:tcPr>
          <w:p w14:paraId="6F47EFD4" w14:textId="77777777" w:rsidR="00EA02A4" w:rsidRPr="003C3DBA" w:rsidRDefault="00EA02A4" w:rsidP="005F7557">
            <w:pPr>
              <w:numPr>
                <w:ilvl w:val="0"/>
                <w:numId w:val="36"/>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35C880FE"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Pr>
          <w:p w14:paraId="6809562E" w14:textId="77777777" w:rsidR="00EA02A4" w:rsidRPr="003C3DBA" w:rsidRDefault="00EA02A4" w:rsidP="007136CC"/>
        </w:tc>
        <w:tc>
          <w:tcPr>
            <w:tcW w:w="1589" w:type="dxa"/>
            <w:tcBorders>
              <w:top w:val="nil"/>
              <w:left w:val="single" w:sz="4" w:space="0" w:color="000001"/>
              <w:bottom w:val="single" w:sz="4" w:space="0" w:color="000001"/>
              <w:right w:val="nil"/>
            </w:tcBorders>
            <w:shd w:val="clear" w:color="FFFFFF" w:fill="FFFFFF"/>
            <w:vAlign w:val="center"/>
          </w:tcPr>
          <w:p w14:paraId="493C0E9C" w14:textId="6BF75EAA"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Buprenorfina</w:t>
            </w:r>
            <w:proofErr w:type="spellEnd"/>
          </w:p>
        </w:tc>
        <w:tc>
          <w:tcPr>
            <w:tcW w:w="1753" w:type="dxa"/>
            <w:tcBorders>
              <w:top w:val="nil"/>
              <w:left w:val="single" w:sz="4" w:space="0" w:color="000001"/>
              <w:bottom w:val="single" w:sz="4" w:space="0" w:color="000001"/>
              <w:right w:val="nil"/>
            </w:tcBorders>
            <w:shd w:val="clear" w:color="FFFFFF" w:fill="FFFFFF"/>
            <w:vAlign w:val="center"/>
          </w:tcPr>
          <w:p w14:paraId="20093FBB" w14:textId="0BF7813E"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doustna</w:t>
            </w:r>
          </w:p>
        </w:tc>
        <w:tc>
          <w:tcPr>
            <w:tcW w:w="1606" w:type="dxa"/>
            <w:tcBorders>
              <w:top w:val="nil"/>
              <w:left w:val="single" w:sz="4" w:space="0" w:color="000001"/>
              <w:bottom w:val="single" w:sz="4" w:space="0" w:color="000001"/>
              <w:right w:val="nil"/>
            </w:tcBorders>
            <w:shd w:val="clear" w:color="FFFFFF" w:fill="FFFFFF"/>
            <w:vAlign w:val="center"/>
          </w:tcPr>
          <w:p w14:paraId="1DDEA03C" w14:textId="3125E724"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0,4mg</w:t>
            </w:r>
          </w:p>
        </w:tc>
        <w:tc>
          <w:tcPr>
            <w:tcW w:w="757" w:type="dxa"/>
            <w:tcBorders>
              <w:top w:val="nil"/>
              <w:left w:val="single" w:sz="4" w:space="0" w:color="000001"/>
              <w:bottom w:val="single" w:sz="4" w:space="0" w:color="000001"/>
              <w:right w:val="nil"/>
            </w:tcBorders>
            <w:shd w:val="clear" w:color="FFFFFF" w:fill="FFFFFF"/>
            <w:vAlign w:val="center"/>
          </w:tcPr>
          <w:p w14:paraId="00B5D33A" w14:textId="16210BB9"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5A74F8BD" w14:textId="0CCB822A"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120</w:t>
            </w:r>
          </w:p>
        </w:tc>
        <w:tc>
          <w:tcPr>
            <w:tcW w:w="1040" w:type="dxa"/>
          </w:tcPr>
          <w:p w14:paraId="54774BFE"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7FAB32B3"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65C4FEA7"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516A2FCC"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1FE1F115"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73794B24"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37AA4688" w14:textId="0F44A6C2" w:rsidTr="00EA02A4">
        <w:trPr>
          <w:gridAfter w:val="1"/>
          <w:wAfter w:w="6" w:type="dxa"/>
          <w:trHeight w:val="493"/>
        </w:trPr>
        <w:tc>
          <w:tcPr>
            <w:tcW w:w="872" w:type="dxa"/>
            <w:shd w:val="clear" w:color="auto" w:fill="auto"/>
          </w:tcPr>
          <w:p w14:paraId="4FB40D63" w14:textId="77777777" w:rsidR="00EA02A4" w:rsidRPr="003C3DBA" w:rsidRDefault="00EA02A4" w:rsidP="005F7557">
            <w:pPr>
              <w:numPr>
                <w:ilvl w:val="0"/>
                <w:numId w:val="36"/>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4972655B"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Pr>
          <w:p w14:paraId="44A73E75" w14:textId="77777777" w:rsidR="00EA02A4" w:rsidRPr="003C3DBA" w:rsidRDefault="00EA02A4" w:rsidP="007136CC"/>
        </w:tc>
        <w:tc>
          <w:tcPr>
            <w:tcW w:w="1589" w:type="dxa"/>
            <w:tcBorders>
              <w:top w:val="nil"/>
              <w:left w:val="single" w:sz="4" w:space="0" w:color="000001"/>
              <w:bottom w:val="single" w:sz="4" w:space="0" w:color="000001"/>
              <w:right w:val="nil"/>
            </w:tcBorders>
            <w:shd w:val="clear" w:color="FFFFFF" w:fill="FFFFFF"/>
            <w:vAlign w:val="center"/>
          </w:tcPr>
          <w:p w14:paraId="5F13E5A5" w14:textId="764D4372"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Buprenorfina</w:t>
            </w:r>
            <w:proofErr w:type="spellEnd"/>
          </w:p>
        </w:tc>
        <w:tc>
          <w:tcPr>
            <w:tcW w:w="1753" w:type="dxa"/>
            <w:tcBorders>
              <w:top w:val="nil"/>
              <w:left w:val="single" w:sz="4" w:space="0" w:color="000001"/>
              <w:bottom w:val="single" w:sz="4" w:space="0" w:color="000001"/>
              <w:right w:val="nil"/>
            </w:tcBorders>
            <w:shd w:val="clear" w:color="FFFFFF" w:fill="FFFFFF"/>
            <w:vAlign w:val="center"/>
          </w:tcPr>
          <w:p w14:paraId="195DCE4D" w14:textId="0D21637B"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 xml:space="preserve">system </w:t>
            </w:r>
            <w:proofErr w:type="spellStart"/>
            <w:r w:rsidRPr="00AB0E0B">
              <w:rPr>
                <w:rFonts w:ascii="Tahoma" w:eastAsia="Times New Roman" w:hAnsi="Tahoma" w:cs="Tahoma"/>
                <w:color w:val="000000"/>
                <w:sz w:val="18"/>
                <w:szCs w:val="18"/>
                <w:lang w:eastAsia="pl-PL"/>
              </w:rPr>
              <w:t>transdermalny</w:t>
            </w:r>
            <w:proofErr w:type="spellEnd"/>
          </w:p>
        </w:tc>
        <w:tc>
          <w:tcPr>
            <w:tcW w:w="1606" w:type="dxa"/>
            <w:tcBorders>
              <w:top w:val="nil"/>
              <w:left w:val="single" w:sz="4" w:space="0" w:color="000001"/>
              <w:bottom w:val="single" w:sz="4" w:space="0" w:color="000001"/>
              <w:right w:val="nil"/>
            </w:tcBorders>
            <w:shd w:val="clear" w:color="FFFFFF" w:fill="FFFFFF"/>
            <w:vAlign w:val="center"/>
          </w:tcPr>
          <w:p w14:paraId="3EC00DE7" w14:textId="54F20AEC"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35mcg/h</w:t>
            </w:r>
          </w:p>
        </w:tc>
        <w:tc>
          <w:tcPr>
            <w:tcW w:w="757" w:type="dxa"/>
            <w:tcBorders>
              <w:top w:val="nil"/>
              <w:left w:val="single" w:sz="4" w:space="0" w:color="000001"/>
              <w:bottom w:val="single" w:sz="4" w:space="0" w:color="000001"/>
              <w:right w:val="nil"/>
            </w:tcBorders>
            <w:shd w:val="clear" w:color="FFFFFF" w:fill="FFFFFF"/>
            <w:vAlign w:val="center"/>
          </w:tcPr>
          <w:p w14:paraId="68E23E04" w14:textId="6499E423"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4A721D42" w14:textId="7ED1FBD6"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360</w:t>
            </w:r>
          </w:p>
        </w:tc>
        <w:tc>
          <w:tcPr>
            <w:tcW w:w="1040" w:type="dxa"/>
          </w:tcPr>
          <w:p w14:paraId="16D945D8"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28593348"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01111366"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0721D30D"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71F6F8FC"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57BE0B8F"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076761F9" w14:textId="30CE57CC" w:rsidTr="00EA02A4">
        <w:trPr>
          <w:gridAfter w:val="1"/>
          <w:wAfter w:w="6" w:type="dxa"/>
          <w:trHeight w:val="493"/>
        </w:trPr>
        <w:tc>
          <w:tcPr>
            <w:tcW w:w="872" w:type="dxa"/>
            <w:shd w:val="clear" w:color="auto" w:fill="auto"/>
          </w:tcPr>
          <w:p w14:paraId="1A60A637" w14:textId="77777777" w:rsidR="00EA02A4" w:rsidRPr="003C3DBA" w:rsidRDefault="00EA02A4" w:rsidP="005F7557">
            <w:pPr>
              <w:numPr>
                <w:ilvl w:val="0"/>
                <w:numId w:val="36"/>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08D53CD6"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Pr>
          <w:p w14:paraId="778BA1B3" w14:textId="77777777" w:rsidR="00EA02A4" w:rsidRPr="003C3DBA" w:rsidRDefault="00EA02A4" w:rsidP="007136CC"/>
        </w:tc>
        <w:tc>
          <w:tcPr>
            <w:tcW w:w="1589" w:type="dxa"/>
            <w:tcBorders>
              <w:top w:val="nil"/>
              <w:left w:val="single" w:sz="4" w:space="0" w:color="000001"/>
              <w:bottom w:val="single" w:sz="4" w:space="0" w:color="000001"/>
              <w:right w:val="nil"/>
            </w:tcBorders>
            <w:shd w:val="clear" w:color="FFFFFF" w:fill="FFFFFF"/>
            <w:vAlign w:val="center"/>
          </w:tcPr>
          <w:p w14:paraId="42C74690" w14:textId="58B73AE0"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Fentanylum</w:t>
            </w:r>
            <w:proofErr w:type="spellEnd"/>
          </w:p>
        </w:tc>
        <w:tc>
          <w:tcPr>
            <w:tcW w:w="1753" w:type="dxa"/>
            <w:tcBorders>
              <w:top w:val="nil"/>
              <w:left w:val="single" w:sz="4" w:space="0" w:color="000001"/>
              <w:bottom w:val="single" w:sz="4" w:space="0" w:color="000001"/>
              <w:right w:val="nil"/>
            </w:tcBorders>
            <w:shd w:val="clear" w:color="FFFFFF" w:fill="FFFFFF"/>
            <w:vAlign w:val="center"/>
          </w:tcPr>
          <w:p w14:paraId="71EAE9F0" w14:textId="085A8037"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 xml:space="preserve">system </w:t>
            </w:r>
            <w:proofErr w:type="spellStart"/>
            <w:r w:rsidRPr="00AB0E0B">
              <w:rPr>
                <w:rFonts w:ascii="Tahoma" w:eastAsia="Times New Roman" w:hAnsi="Tahoma" w:cs="Tahoma"/>
                <w:color w:val="000000"/>
                <w:sz w:val="18"/>
                <w:szCs w:val="18"/>
                <w:lang w:eastAsia="pl-PL"/>
              </w:rPr>
              <w:t>transdermalny</w:t>
            </w:r>
            <w:proofErr w:type="spellEnd"/>
          </w:p>
        </w:tc>
        <w:tc>
          <w:tcPr>
            <w:tcW w:w="1606" w:type="dxa"/>
            <w:tcBorders>
              <w:top w:val="nil"/>
              <w:left w:val="single" w:sz="4" w:space="0" w:color="000001"/>
              <w:bottom w:val="single" w:sz="4" w:space="0" w:color="000001"/>
              <w:right w:val="nil"/>
            </w:tcBorders>
            <w:shd w:val="clear" w:color="FFFFFF" w:fill="FFFFFF"/>
            <w:vAlign w:val="center"/>
          </w:tcPr>
          <w:p w14:paraId="5C1D7E0B" w14:textId="12F5737B"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25mcg/h</w:t>
            </w:r>
          </w:p>
        </w:tc>
        <w:tc>
          <w:tcPr>
            <w:tcW w:w="757" w:type="dxa"/>
            <w:tcBorders>
              <w:top w:val="nil"/>
              <w:left w:val="single" w:sz="4" w:space="0" w:color="000001"/>
              <w:bottom w:val="single" w:sz="4" w:space="0" w:color="000001"/>
              <w:right w:val="nil"/>
            </w:tcBorders>
            <w:shd w:val="clear" w:color="FFFFFF" w:fill="FFFFFF"/>
            <w:vAlign w:val="center"/>
          </w:tcPr>
          <w:p w14:paraId="72794E86" w14:textId="6D5C03AE"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32C6656A" w14:textId="7E062DC8"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400</w:t>
            </w:r>
          </w:p>
        </w:tc>
        <w:tc>
          <w:tcPr>
            <w:tcW w:w="1040" w:type="dxa"/>
          </w:tcPr>
          <w:p w14:paraId="002D5B5E"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6716E00A"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739DD6FE"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094DC410"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5B681F1F"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770B07B2"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39DAB3AD" w14:textId="7D3328A7" w:rsidTr="00EA02A4">
        <w:trPr>
          <w:gridAfter w:val="1"/>
          <w:wAfter w:w="6" w:type="dxa"/>
          <w:trHeight w:val="493"/>
        </w:trPr>
        <w:tc>
          <w:tcPr>
            <w:tcW w:w="872" w:type="dxa"/>
            <w:shd w:val="clear" w:color="auto" w:fill="auto"/>
          </w:tcPr>
          <w:p w14:paraId="24263DDD" w14:textId="77777777" w:rsidR="00EA02A4" w:rsidRPr="003C3DBA" w:rsidRDefault="00EA02A4" w:rsidP="005F7557">
            <w:pPr>
              <w:numPr>
                <w:ilvl w:val="0"/>
                <w:numId w:val="36"/>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6A2007CC"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Pr>
          <w:p w14:paraId="69D80602" w14:textId="77777777" w:rsidR="00EA02A4" w:rsidRPr="003C3DBA" w:rsidRDefault="00EA02A4" w:rsidP="007136CC"/>
        </w:tc>
        <w:tc>
          <w:tcPr>
            <w:tcW w:w="1589" w:type="dxa"/>
            <w:tcBorders>
              <w:top w:val="nil"/>
              <w:left w:val="single" w:sz="4" w:space="0" w:color="000001"/>
              <w:bottom w:val="single" w:sz="4" w:space="0" w:color="000001"/>
              <w:right w:val="nil"/>
            </w:tcBorders>
            <w:shd w:val="clear" w:color="FFFFFF" w:fill="FFFFFF"/>
            <w:vAlign w:val="center"/>
          </w:tcPr>
          <w:p w14:paraId="1F6B5FF5" w14:textId="4E17505C"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Fentanylum</w:t>
            </w:r>
            <w:proofErr w:type="spellEnd"/>
          </w:p>
        </w:tc>
        <w:tc>
          <w:tcPr>
            <w:tcW w:w="1753" w:type="dxa"/>
            <w:tcBorders>
              <w:top w:val="nil"/>
              <w:left w:val="single" w:sz="4" w:space="0" w:color="000001"/>
              <w:bottom w:val="single" w:sz="4" w:space="0" w:color="000001"/>
              <w:right w:val="nil"/>
            </w:tcBorders>
            <w:shd w:val="clear" w:color="FFFFFF" w:fill="FFFFFF"/>
            <w:vAlign w:val="center"/>
          </w:tcPr>
          <w:p w14:paraId="754CFCB0" w14:textId="6F72B941"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 xml:space="preserve">system </w:t>
            </w:r>
            <w:proofErr w:type="spellStart"/>
            <w:r w:rsidRPr="00AB0E0B">
              <w:rPr>
                <w:rFonts w:ascii="Tahoma" w:eastAsia="Times New Roman" w:hAnsi="Tahoma" w:cs="Tahoma"/>
                <w:color w:val="000000"/>
                <w:sz w:val="18"/>
                <w:szCs w:val="18"/>
                <w:lang w:eastAsia="pl-PL"/>
              </w:rPr>
              <w:t>transdermalny</w:t>
            </w:r>
            <w:proofErr w:type="spellEnd"/>
          </w:p>
        </w:tc>
        <w:tc>
          <w:tcPr>
            <w:tcW w:w="1606" w:type="dxa"/>
            <w:tcBorders>
              <w:top w:val="nil"/>
              <w:left w:val="single" w:sz="4" w:space="0" w:color="000001"/>
              <w:bottom w:val="single" w:sz="4" w:space="0" w:color="000001"/>
              <w:right w:val="nil"/>
            </w:tcBorders>
            <w:shd w:val="clear" w:color="FFFFFF" w:fill="FFFFFF"/>
            <w:vAlign w:val="center"/>
          </w:tcPr>
          <w:p w14:paraId="2586DF1B" w14:textId="1F39D8AB"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75mcg/h</w:t>
            </w:r>
          </w:p>
        </w:tc>
        <w:tc>
          <w:tcPr>
            <w:tcW w:w="757" w:type="dxa"/>
            <w:tcBorders>
              <w:top w:val="nil"/>
              <w:left w:val="single" w:sz="4" w:space="0" w:color="000001"/>
              <w:bottom w:val="single" w:sz="4" w:space="0" w:color="000001"/>
              <w:right w:val="nil"/>
            </w:tcBorders>
            <w:shd w:val="clear" w:color="FFFFFF" w:fill="FFFFFF"/>
            <w:vAlign w:val="center"/>
          </w:tcPr>
          <w:p w14:paraId="4229C954" w14:textId="0939DAE3"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581D7009" w14:textId="0B8EE3E0"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200</w:t>
            </w:r>
          </w:p>
        </w:tc>
        <w:tc>
          <w:tcPr>
            <w:tcW w:w="1040" w:type="dxa"/>
          </w:tcPr>
          <w:p w14:paraId="7C5FDEE9"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04F78217"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26466022"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74E2BF88"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50D1AF9F"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2EAB8B93"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43EAE830" w14:textId="06165874" w:rsidTr="00EA02A4">
        <w:trPr>
          <w:gridAfter w:val="1"/>
          <w:wAfter w:w="6" w:type="dxa"/>
          <w:trHeight w:val="493"/>
        </w:trPr>
        <w:tc>
          <w:tcPr>
            <w:tcW w:w="872" w:type="dxa"/>
            <w:shd w:val="clear" w:color="auto" w:fill="auto"/>
          </w:tcPr>
          <w:p w14:paraId="162BC3A6" w14:textId="77777777" w:rsidR="00EA02A4" w:rsidRPr="003C3DBA" w:rsidRDefault="00EA02A4" w:rsidP="005F7557">
            <w:pPr>
              <w:numPr>
                <w:ilvl w:val="0"/>
                <w:numId w:val="36"/>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27FD7BF1"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Pr>
          <w:p w14:paraId="42888EB6" w14:textId="77777777" w:rsidR="00EA02A4" w:rsidRPr="003C3DBA" w:rsidRDefault="00EA02A4" w:rsidP="007136CC"/>
        </w:tc>
        <w:tc>
          <w:tcPr>
            <w:tcW w:w="1589" w:type="dxa"/>
            <w:tcBorders>
              <w:top w:val="nil"/>
              <w:left w:val="single" w:sz="4" w:space="0" w:color="000001"/>
              <w:bottom w:val="single" w:sz="4" w:space="0" w:color="000001"/>
              <w:right w:val="nil"/>
            </w:tcBorders>
            <w:shd w:val="clear" w:color="FFFFFF" w:fill="FFFFFF"/>
            <w:vAlign w:val="center"/>
          </w:tcPr>
          <w:p w14:paraId="0BD7C4DF" w14:textId="03C8BEB4"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Fentanylum</w:t>
            </w:r>
            <w:proofErr w:type="spellEnd"/>
          </w:p>
        </w:tc>
        <w:tc>
          <w:tcPr>
            <w:tcW w:w="1753" w:type="dxa"/>
            <w:tcBorders>
              <w:top w:val="nil"/>
              <w:left w:val="single" w:sz="4" w:space="0" w:color="000001"/>
              <w:bottom w:val="single" w:sz="4" w:space="0" w:color="000001"/>
              <w:right w:val="nil"/>
            </w:tcBorders>
            <w:shd w:val="clear" w:color="FFFFFF" w:fill="FFFFFF"/>
            <w:vAlign w:val="center"/>
          </w:tcPr>
          <w:p w14:paraId="6FA84FF0" w14:textId="4748A6F4"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 xml:space="preserve">system </w:t>
            </w:r>
            <w:proofErr w:type="spellStart"/>
            <w:r w:rsidRPr="00AB0E0B">
              <w:rPr>
                <w:rFonts w:ascii="Tahoma" w:eastAsia="Times New Roman" w:hAnsi="Tahoma" w:cs="Tahoma"/>
                <w:color w:val="000000"/>
                <w:sz w:val="18"/>
                <w:szCs w:val="18"/>
                <w:lang w:eastAsia="pl-PL"/>
              </w:rPr>
              <w:t>transdermalny</w:t>
            </w:r>
            <w:proofErr w:type="spellEnd"/>
          </w:p>
        </w:tc>
        <w:tc>
          <w:tcPr>
            <w:tcW w:w="1606" w:type="dxa"/>
            <w:tcBorders>
              <w:top w:val="nil"/>
              <w:left w:val="single" w:sz="4" w:space="0" w:color="000001"/>
              <w:bottom w:val="single" w:sz="4" w:space="0" w:color="000001"/>
              <w:right w:val="nil"/>
            </w:tcBorders>
            <w:shd w:val="clear" w:color="FFFFFF" w:fill="FFFFFF"/>
            <w:vAlign w:val="center"/>
          </w:tcPr>
          <w:p w14:paraId="270F9B7B" w14:textId="4939B4E2"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100mcg/h</w:t>
            </w:r>
          </w:p>
        </w:tc>
        <w:tc>
          <w:tcPr>
            <w:tcW w:w="757" w:type="dxa"/>
            <w:tcBorders>
              <w:top w:val="nil"/>
              <w:left w:val="single" w:sz="4" w:space="0" w:color="000001"/>
              <w:bottom w:val="single" w:sz="4" w:space="0" w:color="000001"/>
              <w:right w:val="nil"/>
            </w:tcBorders>
            <w:shd w:val="clear" w:color="FFFFFF" w:fill="FFFFFF"/>
            <w:vAlign w:val="center"/>
          </w:tcPr>
          <w:p w14:paraId="1CCC89BD" w14:textId="45DD1E90"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6DCCD925" w14:textId="4EEA59B2"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60</w:t>
            </w:r>
          </w:p>
        </w:tc>
        <w:tc>
          <w:tcPr>
            <w:tcW w:w="1040" w:type="dxa"/>
          </w:tcPr>
          <w:p w14:paraId="66B35733"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09253BFD"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747B0112"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2DE4F72B"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3DEE7AA0"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224C09A6"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6BE44BF1" w14:textId="5A1ADEEC" w:rsidTr="00EA02A4">
        <w:trPr>
          <w:gridAfter w:val="1"/>
          <w:wAfter w:w="6" w:type="dxa"/>
          <w:trHeight w:val="493"/>
        </w:trPr>
        <w:tc>
          <w:tcPr>
            <w:tcW w:w="872" w:type="dxa"/>
            <w:shd w:val="clear" w:color="auto" w:fill="auto"/>
          </w:tcPr>
          <w:p w14:paraId="25DA62CA" w14:textId="77777777" w:rsidR="00EA02A4" w:rsidRPr="003C3DBA" w:rsidRDefault="00EA02A4" w:rsidP="005F7557">
            <w:pPr>
              <w:numPr>
                <w:ilvl w:val="0"/>
                <w:numId w:val="36"/>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460CA1B2"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Pr>
          <w:p w14:paraId="6DA3F9FC" w14:textId="77777777" w:rsidR="00EA02A4" w:rsidRPr="003C3DBA" w:rsidRDefault="00EA02A4" w:rsidP="007136CC"/>
        </w:tc>
        <w:tc>
          <w:tcPr>
            <w:tcW w:w="1589" w:type="dxa"/>
            <w:tcBorders>
              <w:top w:val="nil"/>
              <w:left w:val="single" w:sz="4" w:space="0" w:color="000001"/>
              <w:bottom w:val="single" w:sz="4" w:space="0" w:color="000001"/>
              <w:right w:val="nil"/>
            </w:tcBorders>
            <w:shd w:val="clear" w:color="FFFFFF" w:fill="FFFFFF"/>
            <w:vAlign w:val="center"/>
          </w:tcPr>
          <w:p w14:paraId="46BA2DF6" w14:textId="0F7FE446"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Zopiclonum</w:t>
            </w:r>
            <w:proofErr w:type="spellEnd"/>
          </w:p>
        </w:tc>
        <w:tc>
          <w:tcPr>
            <w:tcW w:w="1753" w:type="dxa"/>
            <w:tcBorders>
              <w:top w:val="nil"/>
              <w:left w:val="single" w:sz="4" w:space="0" w:color="000001"/>
              <w:bottom w:val="single" w:sz="4" w:space="0" w:color="000001"/>
              <w:right w:val="nil"/>
            </w:tcBorders>
            <w:shd w:val="clear" w:color="FFFFFF" w:fill="FFFFFF"/>
            <w:vAlign w:val="center"/>
          </w:tcPr>
          <w:p w14:paraId="6F82021E" w14:textId="38650668"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doustna</w:t>
            </w:r>
          </w:p>
        </w:tc>
        <w:tc>
          <w:tcPr>
            <w:tcW w:w="1606" w:type="dxa"/>
            <w:tcBorders>
              <w:top w:val="nil"/>
              <w:left w:val="single" w:sz="4" w:space="0" w:color="000001"/>
              <w:bottom w:val="single" w:sz="4" w:space="0" w:color="000001"/>
              <w:right w:val="nil"/>
            </w:tcBorders>
            <w:shd w:val="clear" w:color="FFFFFF" w:fill="FFFFFF"/>
            <w:vAlign w:val="center"/>
          </w:tcPr>
          <w:p w14:paraId="69982B3D" w14:textId="16B3875F"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7,5mg</w:t>
            </w:r>
          </w:p>
        </w:tc>
        <w:tc>
          <w:tcPr>
            <w:tcW w:w="757" w:type="dxa"/>
            <w:tcBorders>
              <w:top w:val="nil"/>
              <w:left w:val="single" w:sz="4" w:space="0" w:color="000001"/>
              <w:bottom w:val="single" w:sz="4" w:space="0" w:color="000001"/>
              <w:right w:val="nil"/>
            </w:tcBorders>
            <w:shd w:val="clear" w:color="FFFFFF" w:fill="FFFFFF"/>
            <w:vAlign w:val="center"/>
          </w:tcPr>
          <w:p w14:paraId="0DBFA432" w14:textId="005CF4D9"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0C0ACE43" w14:textId="0929D831"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40</w:t>
            </w:r>
          </w:p>
        </w:tc>
        <w:tc>
          <w:tcPr>
            <w:tcW w:w="1040" w:type="dxa"/>
          </w:tcPr>
          <w:p w14:paraId="15978761"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71316010"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0E3F3F20"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2B656519"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24626FD8"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53E6F7B9"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51BFBC4F" w14:textId="5EBA54F0" w:rsidTr="00EA02A4">
        <w:trPr>
          <w:gridAfter w:val="1"/>
          <w:wAfter w:w="6" w:type="dxa"/>
          <w:trHeight w:val="493"/>
        </w:trPr>
        <w:tc>
          <w:tcPr>
            <w:tcW w:w="872" w:type="dxa"/>
            <w:shd w:val="clear" w:color="auto" w:fill="auto"/>
          </w:tcPr>
          <w:p w14:paraId="304250EA" w14:textId="77777777" w:rsidR="00EA02A4" w:rsidRPr="003C3DBA" w:rsidRDefault="00EA02A4" w:rsidP="005F7557">
            <w:pPr>
              <w:numPr>
                <w:ilvl w:val="0"/>
                <w:numId w:val="36"/>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7B26FE4A"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Pr>
          <w:p w14:paraId="21F6628F" w14:textId="77777777" w:rsidR="00EA02A4" w:rsidRPr="003C3DBA" w:rsidRDefault="00EA02A4" w:rsidP="007136CC"/>
        </w:tc>
        <w:tc>
          <w:tcPr>
            <w:tcW w:w="1589" w:type="dxa"/>
            <w:tcBorders>
              <w:top w:val="nil"/>
              <w:left w:val="single" w:sz="4" w:space="0" w:color="000001"/>
              <w:bottom w:val="single" w:sz="4" w:space="0" w:color="000001"/>
              <w:right w:val="nil"/>
            </w:tcBorders>
            <w:shd w:val="clear" w:color="FFFFFF" w:fill="FFFFFF"/>
            <w:vAlign w:val="center"/>
          </w:tcPr>
          <w:p w14:paraId="042FBD3A" w14:textId="25577B7D"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Midazolam</w:t>
            </w:r>
            <w:proofErr w:type="spellEnd"/>
          </w:p>
        </w:tc>
        <w:tc>
          <w:tcPr>
            <w:tcW w:w="1753" w:type="dxa"/>
            <w:tcBorders>
              <w:top w:val="nil"/>
              <w:left w:val="single" w:sz="4" w:space="0" w:color="000001"/>
              <w:bottom w:val="single" w:sz="4" w:space="0" w:color="000001"/>
              <w:right w:val="nil"/>
            </w:tcBorders>
            <w:shd w:val="clear" w:color="FFFFFF" w:fill="FFFFFF"/>
            <w:vAlign w:val="center"/>
          </w:tcPr>
          <w:p w14:paraId="367B132B" w14:textId="2829284B"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iniekcje</w:t>
            </w:r>
          </w:p>
        </w:tc>
        <w:tc>
          <w:tcPr>
            <w:tcW w:w="1606" w:type="dxa"/>
            <w:tcBorders>
              <w:top w:val="nil"/>
              <w:left w:val="single" w:sz="4" w:space="0" w:color="000001"/>
              <w:bottom w:val="single" w:sz="4" w:space="0" w:color="000001"/>
              <w:right w:val="nil"/>
            </w:tcBorders>
            <w:shd w:val="clear" w:color="FFFFFF" w:fill="FFFFFF"/>
            <w:vAlign w:val="center"/>
          </w:tcPr>
          <w:p w14:paraId="2A9B1BD5" w14:textId="4DFB912F"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0,05g/10ml</w:t>
            </w:r>
          </w:p>
        </w:tc>
        <w:tc>
          <w:tcPr>
            <w:tcW w:w="757" w:type="dxa"/>
            <w:tcBorders>
              <w:top w:val="nil"/>
              <w:left w:val="single" w:sz="4" w:space="0" w:color="000001"/>
              <w:bottom w:val="single" w:sz="4" w:space="0" w:color="000001"/>
              <w:right w:val="nil"/>
            </w:tcBorders>
            <w:shd w:val="clear" w:color="FFFFFF" w:fill="FFFFFF"/>
            <w:vAlign w:val="center"/>
          </w:tcPr>
          <w:p w14:paraId="1B879199" w14:textId="46FDA8A7"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3AE95E8B" w14:textId="0C3BF878"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10000</w:t>
            </w:r>
          </w:p>
        </w:tc>
        <w:tc>
          <w:tcPr>
            <w:tcW w:w="1040" w:type="dxa"/>
          </w:tcPr>
          <w:p w14:paraId="25DCCAAC"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2257E999"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21A96681"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7ACE271F"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3E181E20"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2D596822"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271A419F" w14:textId="59FCBE3C" w:rsidTr="00EA02A4">
        <w:trPr>
          <w:gridAfter w:val="1"/>
          <w:wAfter w:w="6" w:type="dxa"/>
          <w:trHeight w:val="493"/>
        </w:trPr>
        <w:tc>
          <w:tcPr>
            <w:tcW w:w="872" w:type="dxa"/>
            <w:shd w:val="clear" w:color="auto" w:fill="auto"/>
          </w:tcPr>
          <w:p w14:paraId="43A7F9D7" w14:textId="77777777" w:rsidR="00EA02A4" w:rsidRPr="003C3DBA" w:rsidRDefault="00EA02A4" w:rsidP="005F7557">
            <w:pPr>
              <w:numPr>
                <w:ilvl w:val="0"/>
                <w:numId w:val="36"/>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1E289076"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Borders>
              <w:bottom w:val="single" w:sz="4" w:space="0" w:color="auto"/>
            </w:tcBorders>
          </w:tcPr>
          <w:p w14:paraId="153AD32A" w14:textId="77777777" w:rsidR="00EA02A4" w:rsidRPr="003C3DBA" w:rsidRDefault="00EA02A4" w:rsidP="007136CC"/>
        </w:tc>
        <w:tc>
          <w:tcPr>
            <w:tcW w:w="1589" w:type="dxa"/>
            <w:tcBorders>
              <w:top w:val="nil"/>
              <w:left w:val="single" w:sz="4" w:space="0" w:color="000001"/>
              <w:bottom w:val="single" w:sz="4" w:space="0" w:color="auto"/>
              <w:right w:val="nil"/>
            </w:tcBorders>
            <w:shd w:val="clear" w:color="FFFFFF" w:fill="FFFFFF"/>
            <w:vAlign w:val="center"/>
          </w:tcPr>
          <w:p w14:paraId="0CC3B300" w14:textId="73B7D959"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Midazolam</w:t>
            </w:r>
            <w:proofErr w:type="spellEnd"/>
          </w:p>
        </w:tc>
        <w:tc>
          <w:tcPr>
            <w:tcW w:w="1753" w:type="dxa"/>
            <w:tcBorders>
              <w:top w:val="nil"/>
              <w:left w:val="single" w:sz="4" w:space="0" w:color="000001"/>
              <w:bottom w:val="single" w:sz="4" w:space="0" w:color="auto"/>
              <w:right w:val="nil"/>
            </w:tcBorders>
            <w:shd w:val="clear" w:color="FFFFFF" w:fill="FFFFFF"/>
            <w:vAlign w:val="center"/>
          </w:tcPr>
          <w:p w14:paraId="4AB6B814" w14:textId="6F1A2FA7"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iniekcje</w:t>
            </w:r>
          </w:p>
        </w:tc>
        <w:tc>
          <w:tcPr>
            <w:tcW w:w="1606" w:type="dxa"/>
            <w:tcBorders>
              <w:top w:val="nil"/>
              <w:left w:val="single" w:sz="4" w:space="0" w:color="000001"/>
              <w:bottom w:val="single" w:sz="4" w:space="0" w:color="auto"/>
              <w:right w:val="nil"/>
            </w:tcBorders>
            <w:shd w:val="clear" w:color="FFFFFF" w:fill="FFFFFF"/>
            <w:vAlign w:val="center"/>
          </w:tcPr>
          <w:p w14:paraId="5EC0B021" w14:textId="5AA3117A"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0,015g/3ml</w:t>
            </w:r>
          </w:p>
        </w:tc>
        <w:tc>
          <w:tcPr>
            <w:tcW w:w="757" w:type="dxa"/>
            <w:tcBorders>
              <w:top w:val="nil"/>
              <w:left w:val="single" w:sz="4" w:space="0" w:color="000001"/>
              <w:bottom w:val="single" w:sz="4" w:space="0" w:color="auto"/>
              <w:right w:val="nil"/>
            </w:tcBorders>
            <w:shd w:val="clear" w:color="FFFFFF" w:fill="FFFFFF"/>
            <w:vAlign w:val="center"/>
          </w:tcPr>
          <w:p w14:paraId="2131CC2A" w14:textId="3CE2603E"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auto"/>
              <w:right w:val="nil"/>
            </w:tcBorders>
            <w:shd w:val="clear" w:color="FFFFFF" w:fill="FFFFFF"/>
            <w:vAlign w:val="center"/>
          </w:tcPr>
          <w:p w14:paraId="0E72297F" w14:textId="53930C14"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150</w:t>
            </w:r>
          </w:p>
        </w:tc>
        <w:tc>
          <w:tcPr>
            <w:tcW w:w="1040" w:type="dxa"/>
          </w:tcPr>
          <w:p w14:paraId="4CAEB67E"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659BD2F1"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25F85938"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438381E0"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7E7D3886"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501AF47D"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47A8C4A9" w14:textId="35224071" w:rsidTr="00EA02A4">
        <w:trPr>
          <w:gridAfter w:val="1"/>
          <w:wAfter w:w="6" w:type="dxa"/>
          <w:trHeight w:val="493"/>
        </w:trPr>
        <w:tc>
          <w:tcPr>
            <w:tcW w:w="872" w:type="dxa"/>
            <w:shd w:val="clear" w:color="auto" w:fill="auto"/>
          </w:tcPr>
          <w:p w14:paraId="35544309" w14:textId="77777777" w:rsidR="00EA02A4" w:rsidRPr="003C3DBA" w:rsidRDefault="00EA02A4" w:rsidP="005F7557">
            <w:pPr>
              <w:numPr>
                <w:ilvl w:val="0"/>
                <w:numId w:val="36"/>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7C9C74AD"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Borders>
              <w:top w:val="single" w:sz="4" w:space="0" w:color="auto"/>
              <w:bottom w:val="single" w:sz="4" w:space="0" w:color="auto"/>
              <w:right w:val="single" w:sz="4" w:space="0" w:color="auto"/>
            </w:tcBorders>
          </w:tcPr>
          <w:p w14:paraId="19350AD5" w14:textId="77777777" w:rsidR="00EA02A4" w:rsidRPr="003C3DBA" w:rsidRDefault="00EA02A4" w:rsidP="007136CC"/>
        </w:tc>
        <w:tc>
          <w:tcPr>
            <w:tcW w:w="1589" w:type="dxa"/>
            <w:tcBorders>
              <w:top w:val="single" w:sz="4" w:space="0" w:color="auto"/>
              <w:left w:val="single" w:sz="4" w:space="0" w:color="auto"/>
              <w:bottom w:val="single" w:sz="4" w:space="0" w:color="auto"/>
              <w:right w:val="single" w:sz="4" w:space="0" w:color="auto"/>
            </w:tcBorders>
            <w:shd w:val="clear" w:color="FFFFFF" w:fill="FFFFFF"/>
            <w:vAlign w:val="center"/>
          </w:tcPr>
          <w:p w14:paraId="22ED5C21" w14:textId="4B434823"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Ephedrinum</w:t>
            </w:r>
            <w:proofErr w:type="spellEnd"/>
          </w:p>
        </w:tc>
        <w:tc>
          <w:tcPr>
            <w:tcW w:w="1753" w:type="dxa"/>
            <w:tcBorders>
              <w:top w:val="single" w:sz="4" w:space="0" w:color="auto"/>
              <w:left w:val="single" w:sz="4" w:space="0" w:color="auto"/>
              <w:bottom w:val="single" w:sz="4" w:space="0" w:color="auto"/>
              <w:right w:val="single" w:sz="4" w:space="0" w:color="auto"/>
            </w:tcBorders>
            <w:shd w:val="clear" w:color="FFFFFF" w:fill="FFFFFF"/>
            <w:vAlign w:val="center"/>
          </w:tcPr>
          <w:p w14:paraId="06F43429" w14:textId="6F333DA1"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iniekcje</w:t>
            </w:r>
          </w:p>
        </w:tc>
        <w:tc>
          <w:tcPr>
            <w:tcW w:w="1606" w:type="dxa"/>
            <w:tcBorders>
              <w:top w:val="single" w:sz="4" w:space="0" w:color="auto"/>
              <w:left w:val="single" w:sz="4" w:space="0" w:color="auto"/>
              <w:bottom w:val="single" w:sz="4" w:space="0" w:color="auto"/>
              <w:right w:val="single" w:sz="4" w:space="0" w:color="auto"/>
            </w:tcBorders>
            <w:shd w:val="clear" w:color="FFFFFF" w:fill="FFFFFF"/>
            <w:vAlign w:val="center"/>
          </w:tcPr>
          <w:p w14:paraId="6181B806" w14:textId="1BD03E4E"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0,025g/ml</w:t>
            </w:r>
          </w:p>
        </w:tc>
        <w:tc>
          <w:tcPr>
            <w:tcW w:w="757" w:type="dxa"/>
            <w:tcBorders>
              <w:top w:val="single" w:sz="4" w:space="0" w:color="auto"/>
              <w:left w:val="single" w:sz="4" w:space="0" w:color="auto"/>
              <w:bottom w:val="single" w:sz="4" w:space="0" w:color="auto"/>
              <w:right w:val="single" w:sz="4" w:space="0" w:color="auto"/>
            </w:tcBorders>
            <w:shd w:val="clear" w:color="FFFFFF" w:fill="FFFFFF"/>
            <w:vAlign w:val="center"/>
          </w:tcPr>
          <w:p w14:paraId="487DA1AF" w14:textId="1EF2F0B5"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single" w:sz="4" w:space="0" w:color="auto"/>
              <w:left w:val="single" w:sz="4" w:space="0" w:color="auto"/>
              <w:bottom w:val="single" w:sz="4" w:space="0" w:color="auto"/>
              <w:right w:val="nil"/>
            </w:tcBorders>
            <w:shd w:val="clear" w:color="FFFFFF" w:fill="FFFFFF"/>
            <w:vAlign w:val="center"/>
          </w:tcPr>
          <w:p w14:paraId="16B098CF" w14:textId="69091656"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3500</w:t>
            </w:r>
          </w:p>
        </w:tc>
        <w:tc>
          <w:tcPr>
            <w:tcW w:w="1040" w:type="dxa"/>
          </w:tcPr>
          <w:p w14:paraId="0FE2F5B3"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10F885DC"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2933F462"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49331490"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66B4CFCD"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7E0F1181"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023A59A3" w14:textId="231F75A1" w:rsidTr="00EA02A4">
        <w:trPr>
          <w:gridAfter w:val="1"/>
          <w:wAfter w:w="6" w:type="dxa"/>
          <w:trHeight w:val="493"/>
        </w:trPr>
        <w:tc>
          <w:tcPr>
            <w:tcW w:w="872" w:type="dxa"/>
            <w:shd w:val="clear" w:color="auto" w:fill="auto"/>
          </w:tcPr>
          <w:p w14:paraId="308D53E6" w14:textId="77777777" w:rsidR="00EA02A4" w:rsidRPr="003C3DBA" w:rsidRDefault="00EA02A4" w:rsidP="005F7557">
            <w:pPr>
              <w:numPr>
                <w:ilvl w:val="0"/>
                <w:numId w:val="36"/>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38D8637D"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Borders>
              <w:top w:val="single" w:sz="4" w:space="0" w:color="auto"/>
            </w:tcBorders>
          </w:tcPr>
          <w:p w14:paraId="606D9072" w14:textId="77777777" w:rsidR="00EA02A4" w:rsidRPr="003C3DBA" w:rsidRDefault="00EA02A4" w:rsidP="007136CC"/>
        </w:tc>
        <w:tc>
          <w:tcPr>
            <w:tcW w:w="1589" w:type="dxa"/>
            <w:tcBorders>
              <w:top w:val="single" w:sz="4" w:space="0" w:color="auto"/>
              <w:left w:val="single" w:sz="4" w:space="0" w:color="000001"/>
              <w:bottom w:val="single" w:sz="4" w:space="0" w:color="000001"/>
              <w:right w:val="nil"/>
            </w:tcBorders>
            <w:shd w:val="clear" w:color="FFFFFF" w:fill="FFFFFF"/>
            <w:vAlign w:val="center"/>
          </w:tcPr>
          <w:p w14:paraId="664B3DAD" w14:textId="1CAABF21"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Alprazolam</w:t>
            </w:r>
            <w:proofErr w:type="spellEnd"/>
          </w:p>
        </w:tc>
        <w:tc>
          <w:tcPr>
            <w:tcW w:w="1753" w:type="dxa"/>
            <w:tcBorders>
              <w:top w:val="single" w:sz="4" w:space="0" w:color="auto"/>
              <w:left w:val="single" w:sz="4" w:space="0" w:color="000001"/>
              <w:bottom w:val="single" w:sz="4" w:space="0" w:color="000001"/>
              <w:right w:val="nil"/>
            </w:tcBorders>
            <w:shd w:val="clear" w:color="FFFFFF" w:fill="FFFFFF"/>
            <w:vAlign w:val="center"/>
          </w:tcPr>
          <w:p w14:paraId="6F8A1500" w14:textId="5D731F51"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doustna</w:t>
            </w:r>
          </w:p>
        </w:tc>
        <w:tc>
          <w:tcPr>
            <w:tcW w:w="1606" w:type="dxa"/>
            <w:tcBorders>
              <w:top w:val="single" w:sz="4" w:space="0" w:color="auto"/>
              <w:left w:val="single" w:sz="4" w:space="0" w:color="000001"/>
              <w:bottom w:val="single" w:sz="4" w:space="0" w:color="000001"/>
              <w:right w:val="nil"/>
            </w:tcBorders>
            <w:shd w:val="clear" w:color="FFFFFF" w:fill="FFFFFF"/>
            <w:vAlign w:val="center"/>
          </w:tcPr>
          <w:p w14:paraId="1F548435" w14:textId="24854776"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0,5mg</w:t>
            </w:r>
          </w:p>
        </w:tc>
        <w:tc>
          <w:tcPr>
            <w:tcW w:w="757" w:type="dxa"/>
            <w:tcBorders>
              <w:top w:val="single" w:sz="4" w:space="0" w:color="auto"/>
              <w:left w:val="single" w:sz="4" w:space="0" w:color="000001"/>
              <w:bottom w:val="single" w:sz="4" w:space="0" w:color="000001"/>
              <w:right w:val="nil"/>
            </w:tcBorders>
            <w:shd w:val="clear" w:color="FFFFFF" w:fill="FFFFFF"/>
            <w:vAlign w:val="center"/>
          </w:tcPr>
          <w:p w14:paraId="0860AB9E" w14:textId="281335F6"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single" w:sz="4" w:space="0" w:color="auto"/>
              <w:left w:val="single" w:sz="4" w:space="0" w:color="000001"/>
              <w:bottom w:val="single" w:sz="4" w:space="0" w:color="000001"/>
              <w:right w:val="nil"/>
            </w:tcBorders>
            <w:shd w:val="clear" w:color="FFFFFF" w:fill="FFFFFF"/>
            <w:vAlign w:val="center"/>
          </w:tcPr>
          <w:p w14:paraId="7FA46F03" w14:textId="0409EBC6"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1050</w:t>
            </w:r>
          </w:p>
        </w:tc>
        <w:tc>
          <w:tcPr>
            <w:tcW w:w="1040" w:type="dxa"/>
          </w:tcPr>
          <w:p w14:paraId="6243C325"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5CA2426C"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57DB1D39"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0BFCF471"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03933D8A"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08F06D65"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7491FD8B" w14:textId="0AA16F3F" w:rsidTr="00EA02A4">
        <w:trPr>
          <w:gridAfter w:val="1"/>
          <w:wAfter w:w="6" w:type="dxa"/>
          <w:trHeight w:val="493"/>
        </w:trPr>
        <w:tc>
          <w:tcPr>
            <w:tcW w:w="872" w:type="dxa"/>
            <w:shd w:val="clear" w:color="auto" w:fill="auto"/>
          </w:tcPr>
          <w:p w14:paraId="138D79BD" w14:textId="77777777" w:rsidR="00EA02A4" w:rsidRPr="003C3DBA" w:rsidRDefault="00EA02A4" w:rsidP="005F7557">
            <w:pPr>
              <w:numPr>
                <w:ilvl w:val="0"/>
                <w:numId w:val="36"/>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358411FE"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Pr>
          <w:p w14:paraId="26B30EF2" w14:textId="77777777" w:rsidR="00EA02A4" w:rsidRPr="003C3DBA" w:rsidRDefault="00EA02A4" w:rsidP="007136CC"/>
        </w:tc>
        <w:tc>
          <w:tcPr>
            <w:tcW w:w="1589" w:type="dxa"/>
            <w:tcBorders>
              <w:top w:val="nil"/>
              <w:left w:val="single" w:sz="4" w:space="0" w:color="000001"/>
              <w:bottom w:val="single" w:sz="4" w:space="0" w:color="000001"/>
              <w:right w:val="nil"/>
            </w:tcBorders>
            <w:shd w:val="clear" w:color="FFFFFF" w:fill="FFFFFF"/>
            <w:vAlign w:val="center"/>
          </w:tcPr>
          <w:p w14:paraId="3E51334E" w14:textId="0BA6B066"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Oxycodone</w:t>
            </w:r>
            <w:proofErr w:type="spellEnd"/>
            <w:r w:rsidRPr="00AB0E0B">
              <w:rPr>
                <w:rFonts w:ascii="Tahoma" w:eastAsia="Times New Roman" w:hAnsi="Tahoma" w:cs="Tahoma"/>
                <w:color w:val="000000"/>
                <w:sz w:val="18"/>
                <w:szCs w:val="18"/>
                <w:lang w:eastAsia="pl-PL"/>
              </w:rPr>
              <w:t xml:space="preserve"> + </w:t>
            </w:r>
            <w:proofErr w:type="spellStart"/>
            <w:r w:rsidRPr="00AB0E0B">
              <w:rPr>
                <w:rFonts w:ascii="Tahoma" w:eastAsia="Times New Roman" w:hAnsi="Tahoma" w:cs="Tahoma"/>
                <w:color w:val="000000"/>
                <w:sz w:val="18"/>
                <w:szCs w:val="18"/>
                <w:lang w:eastAsia="pl-PL"/>
              </w:rPr>
              <w:t>Naloxonum</w:t>
            </w:r>
            <w:proofErr w:type="spellEnd"/>
          </w:p>
        </w:tc>
        <w:tc>
          <w:tcPr>
            <w:tcW w:w="1753" w:type="dxa"/>
            <w:tcBorders>
              <w:top w:val="nil"/>
              <w:left w:val="single" w:sz="4" w:space="0" w:color="000001"/>
              <w:bottom w:val="single" w:sz="4" w:space="0" w:color="000001"/>
              <w:right w:val="nil"/>
            </w:tcBorders>
            <w:shd w:val="clear" w:color="FFFFFF" w:fill="FFFFFF"/>
            <w:vAlign w:val="center"/>
          </w:tcPr>
          <w:p w14:paraId="4C2A0590" w14:textId="14C9E5A4"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doustna</w:t>
            </w:r>
          </w:p>
        </w:tc>
        <w:tc>
          <w:tcPr>
            <w:tcW w:w="1606" w:type="dxa"/>
            <w:tcBorders>
              <w:top w:val="nil"/>
              <w:left w:val="single" w:sz="4" w:space="0" w:color="000001"/>
              <w:bottom w:val="single" w:sz="4" w:space="0" w:color="000001"/>
              <w:right w:val="nil"/>
            </w:tcBorders>
            <w:shd w:val="clear" w:color="FFFFFF" w:fill="FFFFFF"/>
            <w:vAlign w:val="center"/>
          </w:tcPr>
          <w:p w14:paraId="03243112" w14:textId="207B7AFA"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5mg + 2,5mg</w:t>
            </w:r>
          </w:p>
        </w:tc>
        <w:tc>
          <w:tcPr>
            <w:tcW w:w="757" w:type="dxa"/>
            <w:tcBorders>
              <w:top w:val="nil"/>
              <w:left w:val="single" w:sz="4" w:space="0" w:color="000001"/>
              <w:bottom w:val="single" w:sz="4" w:space="0" w:color="000001"/>
              <w:right w:val="nil"/>
            </w:tcBorders>
            <w:shd w:val="clear" w:color="FFFFFF" w:fill="FFFFFF"/>
            <w:vAlign w:val="center"/>
          </w:tcPr>
          <w:p w14:paraId="1E7B2528" w14:textId="3C299DB7"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754D2A0D" w14:textId="2394479B"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360</w:t>
            </w:r>
          </w:p>
        </w:tc>
        <w:tc>
          <w:tcPr>
            <w:tcW w:w="1040" w:type="dxa"/>
          </w:tcPr>
          <w:p w14:paraId="2C53203F"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0C08DD8B"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4B27CA01"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507D5E28"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713CE99B"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6E357629"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5E36DF21" w14:textId="1402FE87" w:rsidTr="00EA02A4">
        <w:trPr>
          <w:gridAfter w:val="1"/>
          <w:wAfter w:w="6" w:type="dxa"/>
          <w:trHeight w:val="493"/>
        </w:trPr>
        <w:tc>
          <w:tcPr>
            <w:tcW w:w="872" w:type="dxa"/>
            <w:shd w:val="clear" w:color="auto" w:fill="auto"/>
          </w:tcPr>
          <w:p w14:paraId="1FB8B59C" w14:textId="77777777" w:rsidR="00EA02A4" w:rsidRPr="003C3DBA" w:rsidRDefault="00EA02A4" w:rsidP="005F7557">
            <w:pPr>
              <w:numPr>
                <w:ilvl w:val="0"/>
                <w:numId w:val="36"/>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0C1BDBBF"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Pr>
          <w:p w14:paraId="23C9D919" w14:textId="77777777" w:rsidR="00EA02A4" w:rsidRPr="003C3DBA" w:rsidRDefault="00EA02A4" w:rsidP="007136CC"/>
        </w:tc>
        <w:tc>
          <w:tcPr>
            <w:tcW w:w="1589" w:type="dxa"/>
            <w:tcBorders>
              <w:top w:val="nil"/>
              <w:left w:val="single" w:sz="4" w:space="0" w:color="000001"/>
              <w:bottom w:val="single" w:sz="4" w:space="0" w:color="000001"/>
              <w:right w:val="nil"/>
            </w:tcBorders>
            <w:shd w:val="clear" w:color="FFFFFF" w:fill="FFFFFF"/>
            <w:vAlign w:val="center"/>
          </w:tcPr>
          <w:p w14:paraId="119A5C17" w14:textId="0A8BBBC9"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Remifentanyl</w:t>
            </w:r>
            <w:proofErr w:type="spellEnd"/>
          </w:p>
        </w:tc>
        <w:tc>
          <w:tcPr>
            <w:tcW w:w="1753" w:type="dxa"/>
            <w:tcBorders>
              <w:top w:val="nil"/>
              <w:left w:val="single" w:sz="4" w:space="0" w:color="000001"/>
              <w:bottom w:val="single" w:sz="4" w:space="0" w:color="000001"/>
              <w:right w:val="nil"/>
            </w:tcBorders>
            <w:shd w:val="clear" w:color="FFFFFF" w:fill="FFFFFF"/>
            <w:vAlign w:val="center"/>
          </w:tcPr>
          <w:p w14:paraId="69CBA72F" w14:textId="2DAFC385"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iniekcje</w:t>
            </w:r>
          </w:p>
        </w:tc>
        <w:tc>
          <w:tcPr>
            <w:tcW w:w="1606" w:type="dxa"/>
            <w:tcBorders>
              <w:top w:val="nil"/>
              <w:left w:val="single" w:sz="4" w:space="0" w:color="000001"/>
              <w:bottom w:val="single" w:sz="4" w:space="0" w:color="000001"/>
              <w:right w:val="nil"/>
            </w:tcBorders>
            <w:shd w:val="clear" w:color="FFFFFF" w:fill="FFFFFF"/>
            <w:vAlign w:val="center"/>
          </w:tcPr>
          <w:p w14:paraId="44D9A531" w14:textId="4AEC9351"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2mg</w:t>
            </w:r>
          </w:p>
        </w:tc>
        <w:tc>
          <w:tcPr>
            <w:tcW w:w="757" w:type="dxa"/>
            <w:tcBorders>
              <w:top w:val="nil"/>
              <w:left w:val="single" w:sz="4" w:space="0" w:color="000001"/>
              <w:bottom w:val="single" w:sz="4" w:space="0" w:color="000001"/>
              <w:right w:val="nil"/>
            </w:tcBorders>
            <w:shd w:val="clear" w:color="FFFFFF" w:fill="FFFFFF"/>
            <w:vAlign w:val="center"/>
          </w:tcPr>
          <w:p w14:paraId="6CA330F3" w14:textId="70DC67A2"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4B99C68C" w14:textId="5280B08E"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500</w:t>
            </w:r>
          </w:p>
        </w:tc>
        <w:tc>
          <w:tcPr>
            <w:tcW w:w="1040" w:type="dxa"/>
          </w:tcPr>
          <w:p w14:paraId="6562D4D4"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1B8BBF68"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5B3AABF5"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74E3B22A"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1027D17B"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51EB4FCB"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6432FCD3" w14:textId="4B60F4EA" w:rsidTr="00EA02A4">
        <w:trPr>
          <w:gridAfter w:val="1"/>
          <w:wAfter w:w="6" w:type="dxa"/>
          <w:trHeight w:val="493"/>
        </w:trPr>
        <w:tc>
          <w:tcPr>
            <w:tcW w:w="872" w:type="dxa"/>
            <w:shd w:val="clear" w:color="auto" w:fill="auto"/>
          </w:tcPr>
          <w:p w14:paraId="7A1AE826" w14:textId="77777777" w:rsidR="00EA02A4" w:rsidRPr="003C3DBA" w:rsidRDefault="00EA02A4" w:rsidP="005F7557">
            <w:pPr>
              <w:numPr>
                <w:ilvl w:val="0"/>
                <w:numId w:val="36"/>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754900F9" w14:textId="77777777" w:rsidR="00EA02A4" w:rsidRPr="003C3DBA" w:rsidRDefault="00EA02A4" w:rsidP="007136CC">
            <w:pPr>
              <w:suppressAutoHyphens/>
              <w:snapToGrid w:val="0"/>
              <w:jc w:val="center"/>
              <w:rPr>
                <w:rFonts w:ascii="Tahoma" w:eastAsia="SimSun" w:hAnsi="Tahoma" w:cs="Tahoma"/>
                <w:bCs/>
                <w:iCs/>
                <w:kern w:val="1"/>
                <w:sz w:val="20"/>
                <w:szCs w:val="20"/>
                <w:lang w:eastAsia="ar-SA"/>
              </w:rPr>
            </w:pPr>
          </w:p>
        </w:tc>
        <w:tc>
          <w:tcPr>
            <w:tcW w:w="1082" w:type="dxa"/>
          </w:tcPr>
          <w:p w14:paraId="0CB74460" w14:textId="77777777" w:rsidR="00EA02A4" w:rsidRPr="003C3DBA" w:rsidRDefault="00EA02A4" w:rsidP="007136CC"/>
        </w:tc>
        <w:tc>
          <w:tcPr>
            <w:tcW w:w="1589" w:type="dxa"/>
            <w:tcBorders>
              <w:top w:val="nil"/>
              <w:left w:val="single" w:sz="4" w:space="0" w:color="000001"/>
              <w:bottom w:val="single" w:sz="4" w:space="0" w:color="000001"/>
              <w:right w:val="nil"/>
            </w:tcBorders>
            <w:shd w:val="clear" w:color="FFFFFF" w:fill="FFFFFF"/>
            <w:vAlign w:val="center"/>
          </w:tcPr>
          <w:p w14:paraId="6DC6CA59" w14:textId="2E02176C" w:rsidR="00EA02A4" w:rsidRPr="007136CC" w:rsidRDefault="00EA02A4" w:rsidP="007136CC">
            <w:pPr>
              <w:jc w:val="center"/>
              <w:rPr>
                <w:rFonts w:ascii="Tahoma" w:hAnsi="Tahoma" w:cs="Tahoma"/>
                <w:sz w:val="18"/>
                <w:szCs w:val="18"/>
              </w:rPr>
            </w:pPr>
            <w:proofErr w:type="spellStart"/>
            <w:r w:rsidRPr="00AB0E0B">
              <w:rPr>
                <w:rFonts w:ascii="Tahoma" w:eastAsia="Times New Roman" w:hAnsi="Tahoma" w:cs="Tahoma"/>
                <w:color w:val="000000"/>
                <w:sz w:val="18"/>
                <w:szCs w:val="18"/>
                <w:lang w:eastAsia="pl-PL"/>
              </w:rPr>
              <w:t>Clorazepate</w:t>
            </w:r>
            <w:proofErr w:type="spellEnd"/>
          </w:p>
        </w:tc>
        <w:tc>
          <w:tcPr>
            <w:tcW w:w="1753" w:type="dxa"/>
            <w:tcBorders>
              <w:top w:val="nil"/>
              <w:left w:val="single" w:sz="4" w:space="0" w:color="000001"/>
              <w:bottom w:val="single" w:sz="4" w:space="0" w:color="000001"/>
              <w:right w:val="nil"/>
            </w:tcBorders>
            <w:shd w:val="clear" w:color="FFFFFF" w:fill="FFFFFF"/>
            <w:vAlign w:val="center"/>
          </w:tcPr>
          <w:p w14:paraId="7E4DB05D" w14:textId="214949ED"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doustna</w:t>
            </w:r>
          </w:p>
        </w:tc>
        <w:tc>
          <w:tcPr>
            <w:tcW w:w="1606" w:type="dxa"/>
            <w:tcBorders>
              <w:top w:val="nil"/>
              <w:left w:val="single" w:sz="4" w:space="0" w:color="000001"/>
              <w:bottom w:val="single" w:sz="4" w:space="0" w:color="000001"/>
              <w:right w:val="nil"/>
            </w:tcBorders>
            <w:shd w:val="clear" w:color="FFFFFF" w:fill="FFFFFF"/>
            <w:vAlign w:val="center"/>
          </w:tcPr>
          <w:p w14:paraId="0573DFB1" w14:textId="13A5CBB6"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5mg</w:t>
            </w:r>
          </w:p>
        </w:tc>
        <w:tc>
          <w:tcPr>
            <w:tcW w:w="757" w:type="dxa"/>
            <w:tcBorders>
              <w:top w:val="nil"/>
              <w:left w:val="single" w:sz="4" w:space="0" w:color="000001"/>
              <w:bottom w:val="single" w:sz="4" w:space="0" w:color="000001"/>
              <w:right w:val="nil"/>
            </w:tcBorders>
            <w:shd w:val="clear" w:color="FFFFFF" w:fill="FFFFFF"/>
            <w:vAlign w:val="center"/>
          </w:tcPr>
          <w:p w14:paraId="49593F2D" w14:textId="5A84CAF3"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7FD96BD3" w14:textId="336AB135" w:rsidR="00EA02A4" w:rsidRPr="007136CC" w:rsidRDefault="00EA02A4" w:rsidP="007136CC">
            <w:pPr>
              <w:jc w:val="center"/>
              <w:rPr>
                <w:rFonts w:ascii="Tahoma" w:hAnsi="Tahoma" w:cs="Tahoma"/>
                <w:sz w:val="18"/>
                <w:szCs w:val="18"/>
              </w:rPr>
            </w:pPr>
            <w:r w:rsidRPr="00AB0E0B">
              <w:rPr>
                <w:rFonts w:ascii="Tahoma" w:eastAsia="Times New Roman" w:hAnsi="Tahoma" w:cs="Tahoma"/>
                <w:color w:val="000000"/>
                <w:sz w:val="18"/>
                <w:szCs w:val="18"/>
                <w:lang w:eastAsia="pl-PL"/>
              </w:rPr>
              <w:t>360</w:t>
            </w:r>
          </w:p>
        </w:tc>
        <w:tc>
          <w:tcPr>
            <w:tcW w:w="1040" w:type="dxa"/>
          </w:tcPr>
          <w:p w14:paraId="530A6C9F"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51F5EA0D"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6220C9D7"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1EEC2422"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181288AA"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61A08A80" w14:textId="77777777" w:rsidR="00EA02A4" w:rsidRPr="003C3DBA" w:rsidRDefault="00EA02A4" w:rsidP="007136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5E3AB70A" w14:textId="66EE3401" w:rsidTr="00EA02A4">
        <w:trPr>
          <w:trHeight w:val="273"/>
        </w:trPr>
        <w:tc>
          <w:tcPr>
            <w:tcW w:w="11239" w:type="dxa"/>
            <w:gridSpan w:val="10"/>
            <w:shd w:val="clear" w:color="auto" w:fill="auto"/>
          </w:tcPr>
          <w:p w14:paraId="0B700D21" w14:textId="77777777" w:rsidR="00EA02A4" w:rsidRPr="003C3DBA" w:rsidRDefault="00EA02A4"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911" w:type="dxa"/>
            <w:gridSpan w:val="2"/>
          </w:tcPr>
          <w:p w14:paraId="64B4686D" w14:textId="77777777" w:rsidR="00EA02A4" w:rsidRPr="003C3DBA" w:rsidRDefault="00EA02A4"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78171BB3" w14:textId="77777777" w:rsidR="00EA02A4" w:rsidRPr="003C3DBA" w:rsidRDefault="00EA02A4"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298E96C4" w14:textId="77777777" w:rsidR="00EA02A4" w:rsidRPr="003C3DBA" w:rsidRDefault="00EA02A4"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30F2C0D2" w14:textId="77777777" w:rsidR="00EA02A4" w:rsidRPr="003C3DBA" w:rsidRDefault="00EA02A4"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5B4DEC98" w14:textId="77777777" w:rsidR="00EA02A4" w:rsidRPr="003C3DBA" w:rsidRDefault="00EA02A4"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0D8CF2AC" w14:textId="77777777"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211AA5B1" w14:textId="77777777" w:rsidR="00EA02A4" w:rsidRPr="003C3DBA" w:rsidRDefault="00EA02A4" w:rsidP="00EA02A4">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16532D2D" w14:textId="77777777" w:rsidR="00EA02A4" w:rsidRPr="003C3DBA" w:rsidRDefault="00EA02A4" w:rsidP="00EA02A4">
      <w:pPr>
        <w:rPr>
          <w:rFonts w:ascii="Tahoma" w:eastAsia="Times New Roman" w:hAnsi="Tahoma" w:cs="Tahoma"/>
          <w:iCs/>
          <w:sz w:val="16"/>
          <w:szCs w:val="24"/>
          <w:lang w:eastAsia="pl-PL"/>
        </w:rPr>
      </w:pPr>
    </w:p>
    <w:p w14:paraId="5493A932" w14:textId="74682708"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5AAE4CB9" w14:textId="28E8C9A3" w:rsidR="00197FCF" w:rsidRDefault="00197FCF" w:rsidP="003C3DBA">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14:paraId="5B1E8400" w14:textId="77777777" w:rsid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3CBAD9FA" w14:textId="1B0294EB"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t>DZP.381.</w:t>
      </w:r>
      <w:r w:rsidR="00197FCF">
        <w:rPr>
          <w:rFonts w:ascii="Tahoma" w:eastAsia="Times New Roman" w:hAnsi="Tahoma" w:cs="Tahoma"/>
          <w:color w:val="000000"/>
          <w:sz w:val="20"/>
          <w:szCs w:val="16"/>
          <w:lang w:eastAsia="pl-PL"/>
        </w:rPr>
        <w:t>38</w:t>
      </w:r>
      <w:r w:rsidRPr="003C3DBA">
        <w:rPr>
          <w:rFonts w:ascii="Tahoma" w:eastAsia="Times New Roman" w:hAnsi="Tahoma" w:cs="Tahoma"/>
          <w:color w:val="000000"/>
          <w:sz w:val="20"/>
          <w:szCs w:val="16"/>
          <w:lang w:eastAsia="pl-PL"/>
        </w:rPr>
        <w:t>A.2021</w:t>
      </w:r>
    </w:p>
    <w:p w14:paraId="67492DD3" w14:textId="77777777"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4.6</w:t>
      </w:r>
    </w:p>
    <w:p w14:paraId="7D6FE7F7" w14:textId="77777777"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4922F9A6" w14:textId="77777777"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5DD02627" w14:textId="0684191D" w:rsidR="003C3DBA" w:rsidRPr="003C3DBA" w:rsidRDefault="00197FCF" w:rsidP="003C3DBA">
      <w:pPr>
        <w:suppressAutoHyphens/>
        <w:spacing w:after="0" w:line="100" w:lineRule="atLeast"/>
        <w:jc w:val="center"/>
        <w:rPr>
          <w:rFonts w:ascii="Tahoma" w:eastAsia="Times New Roman" w:hAnsi="Tahoma" w:cs="Tahoma"/>
          <w:b/>
          <w:iCs/>
          <w:kern w:val="1"/>
          <w:sz w:val="20"/>
          <w:szCs w:val="24"/>
          <w:lang w:eastAsia="ar-SA"/>
        </w:rPr>
      </w:pPr>
      <w:r w:rsidRPr="00AB0E0B">
        <w:rPr>
          <w:rFonts w:ascii="Tahoma" w:eastAsia="Times New Roman" w:hAnsi="Tahoma" w:cs="Tahoma"/>
          <w:b/>
          <w:bCs/>
          <w:color w:val="000000"/>
          <w:sz w:val="20"/>
          <w:szCs w:val="20"/>
          <w:lang w:eastAsia="pl-PL"/>
        </w:rPr>
        <w:t xml:space="preserve">Część 6 – </w:t>
      </w:r>
      <w:proofErr w:type="spellStart"/>
      <w:r w:rsidRPr="00AB0E0B">
        <w:rPr>
          <w:rFonts w:ascii="Tahoma" w:eastAsia="Times New Roman" w:hAnsi="Tahoma" w:cs="Tahoma"/>
          <w:b/>
          <w:bCs/>
          <w:color w:val="000000"/>
          <w:sz w:val="20"/>
          <w:szCs w:val="20"/>
          <w:lang w:eastAsia="pl-PL"/>
        </w:rPr>
        <w:t>Lomustyna</w:t>
      </w:r>
      <w:proofErr w:type="spellEnd"/>
      <w:r w:rsidRPr="00AB0E0B">
        <w:rPr>
          <w:rFonts w:ascii="Tahoma" w:eastAsia="Times New Roman" w:hAnsi="Tahoma" w:cs="Tahoma"/>
          <w:b/>
          <w:bCs/>
          <w:color w:val="000000"/>
          <w:sz w:val="20"/>
          <w:szCs w:val="20"/>
          <w:lang w:eastAsia="pl-PL"/>
        </w:rPr>
        <w:t xml:space="preserve">, </w:t>
      </w:r>
      <w:proofErr w:type="spellStart"/>
      <w:r w:rsidRPr="00AB0E0B">
        <w:rPr>
          <w:rFonts w:ascii="Tahoma" w:eastAsia="Times New Roman" w:hAnsi="Tahoma" w:cs="Tahoma"/>
          <w:b/>
          <w:bCs/>
          <w:color w:val="000000"/>
          <w:sz w:val="20"/>
          <w:szCs w:val="20"/>
          <w:lang w:eastAsia="pl-PL"/>
        </w:rPr>
        <w:t>Procarbazyna</w:t>
      </w:r>
      <w:proofErr w:type="spellEnd"/>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495"/>
        <w:gridCol w:w="1041"/>
        <w:gridCol w:w="1528"/>
        <w:gridCol w:w="1685"/>
        <w:gridCol w:w="1544"/>
        <w:gridCol w:w="728"/>
        <w:gridCol w:w="1000"/>
        <w:gridCol w:w="1251"/>
        <w:gridCol w:w="1000"/>
        <w:gridCol w:w="1000"/>
        <w:gridCol w:w="876"/>
        <w:gridCol w:w="876"/>
        <w:gridCol w:w="876"/>
      </w:tblGrid>
      <w:tr w:rsidR="003C3DBA" w:rsidRPr="003C3DBA" w14:paraId="421325D7" w14:textId="77777777" w:rsidTr="00A73F8E">
        <w:trPr>
          <w:trHeight w:hRule="exact" w:val="1148"/>
        </w:trPr>
        <w:tc>
          <w:tcPr>
            <w:tcW w:w="779" w:type="dxa"/>
            <w:shd w:val="clear" w:color="auto" w:fill="auto"/>
          </w:tcPr>
          <w:p w14:paraId="15547FA3" w14:textId="118538F7"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495" w:type="dxa"/>
            <w:shd w:val="clear" w:color="auto" w:fill="auto"/>
          </w:tcPr>
          <w:p w14:paraId="65B13F0B" w14:textId="77777777"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5BCC76FD" w14:textId="77777777" w:rsidR="003C3DBA" w:rsidRPr="003C3DBA" w:rsidRDefault="003C3DBA" w:rsidP="003C3DBA">
            <w:r w:rsidRPr="003C3DBA">
              <w:rPr>
                <w:rFonts w:ascii="Tahoma" w:hAnsi="Tahoma" w:cs="Tahoma"/>
                <w:b/>
                <w:bCs/>
                <w:sz w:val="20"/>
                <w:szCs w:val="20"/>
              </w:rPr>
              <w:t>Kod EAN</w:t>
            </w:r>
          </w:p>
        </w:tc>
        <w:tc>
          <w:tcPr>
            <w:tcW w:w="1528" w:type="dxa"/>
            <w:shd w:val="clear" w:color="auto" w:fill="auto"/>
          </w:tcPr>
          <w:p w14:paraId="4DFDBAA0"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19ED697D"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43F4A053"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1AB767AC"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0910EAF5"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691278B1"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04AD0747"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7CFCF49F"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0F41830F"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5F4D7D56"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3ACE307F"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13275354"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66B4732A"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33B2EE32"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7268C921"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38F8F671" w14:textId="77777777"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14:paraId="43FF4745" w14:textId="77777777" w:rsidTr="00197FCF">
        <w:trPr>
          <w:trHeight w:hRule="exact" w:val="419"/>
        </w:trPr>
        <w:tc>
          <w:tcPr>
            <w:tcW w:w="779" w:type="dxa"/>
            <w:shd w:val="clear" w:color="auto" w:fill="auto"/>
          </w:tcPr>
          <w:p w14:paraId="739F8C4F"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495" w:type="dxa"/>
            <w:shd w:val="clear" w:color="auto" w:fill="auto"/>
          </w:tcPr>
          <w:p w14:paraId="4AD69F6B"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26AEBB4B"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1853E38C"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654D2748"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5BE8E28D"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10481C8F"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397C4B8D"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706B4380"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5E097930"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2C7B11A9"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08615777"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19652642"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58796407"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197FCF" w:rsidRPr="003C3DBA" w14:paraId="547C58EB" w14:textId="77777777" w:rsidTr="00EB301C">
        <w:trPr>
          <w:trHeight w:hRule="exact" w:val="478"/>
        </w:trPr>
        <w:tc>
          <w:tcPr>
            <w:tcW w:w="779" w:type="dxa"/>
            <w:shd w:val="clear" w:color="auto" w:fill="auto"/>
          </w:tcPr>
          <w:p w14:paraId="335DFD08" w14:textId="77777777" w:rsidR="00197FCF" w:rsidRPr="003C3DBA" w:rsidRDefault="00197FCF" w:rsidP="005F7557">
            <w:pPr>
              <w:numPr>
                <w:ilvl w:val="0"/>
                <w:numId w:val="37"/>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3</w:t>
            </w:r>
          </w:p>
        </w:tc>
        <w:tc>
          <w:tcPr>
            <w:tcW w:w="1495" w:type="dxa"/>
            <w:shd w:val="clear" w:color="auto" w:fill="auto"/>
            <w:vAlign w:val="center"/>
          </w:tcPr>
          <w:p w14:paraId="37C0E304" w14:textId="77777777" w:rsidR="00197FCF" w:rsidRPr="003C3DBA" w:rsidRDefault="00197FCF" w:rsidP="00197FCF">
            <w:pPr>
              <w:suppressAutoHyphens/>
              <w:snapToGrid w:val="0"/>
              <w:jc w:val="center"/>
              <w:rPr>
                <w:rFonts w:ascii="Tahoma" w:eastAsia="SimSun" w:hAnsi="Tahoma" w:cs="Tahoma"/>
                <w:bCs/>
                <w:iCs/>
                <w:kern w:val="1"/>
                <w:sz w:val="20"/>
                <w:szCs w:val="20"/>
                <w:lang w:eastAsia="ar-SA"/>
              </w:rPr>
            </w:pPr>
          </w:p>
        </w:tc>
        <w:tc>
          <w:tcPr>
            <w:tcW w:w="1041" w:type="dxa"/>
          </w:tcPr>
          <w:p w14:paraId="7DD1D263" w14:textId="77777777" w:rsidR="00197FCF" w:rsidRPr="003C3DBA" w:rsidRDefault="00197FCF" w:rsidP="00197FCF"/>
        </w:tc>
        <w:tc>
          <w:tcPr>
            <w:tcW w:w="1528" w:type="dxa"/>
            <w:tcBorders>
              <w:top w:val="nil"/>
              <w:left w:val="single" w:sz="4" w:space="0" w:color="000001"/>
              <w:bottom w:val="single" w:sz="4" w:space="0" w:color="000001"/>
              <w:right w:val="nil"/>
            </w:tcBorders>
            <w:shd w:val="clear" w:color="FFFFFF" w:fill="FFFFFF"/>
            <w:vAlign w:val="center"/>
          </w:tcPr>
          <w:p w14:paraId="75811A2C" w14:textId="63675D0E" w:rsidR="00197FCF" w:rsidRPr="00197FCF" w:rsidRDefault="00197FCF" w:rsidP="00197FCF">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Lomustyna</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4D5EDB6" w14:textId="0F69BB7B" w:rsidR="00197FCF" w:rsidRPr="00197FCF" w:rsidRDefault="00197FCF" w:rsidP="00197FC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4E0D5654" w14:textId="664A058B" w:rsidR="00197FCF" w:rsidRPr="00197FCF" w:rsidRDefault="00197FCF" w:rsidP="00197FC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0,04g</w:t>
            </w:r>
          </w:p>
        </w:tc>
        <w:tc>
          <w:tcPr>
            <w:tcW w:w="728" w:type="dxa"/>
            <w:tcBorders>
              <w:top w:val="nil"/>
              <w:left w:val="single" w:sz="4" w:space="0" w:color="000001"/>
              <w:bottom w:val="single" w:sz="4" w:space="0" w:color="000001"/>
              <w:right w:val="nil"/>
            </w:tcBorders>
            <w:shd w:val="clear" w:color="FFFFFF" w:fill="FFFFFF"/>
            <w:vAlign w:val="center"/>
          </w:tcPr>
          <w:p w14:paraId="70B5AE0D" w14:textId="40C3979D" w:rsidR="00197FCF" w:rsidRPr="00197FCF" w:rsidRDefault="00197FCF" w:rsidP="00197FC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04E32B40" w14:textId="2A9C2E04" w:rsidR="00197FCF" w:rsidRPr="00197FCF" w:rsidRDefault="00197FCF" w:rsidP="00197FC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400</w:t>
            </w:r>
          </w:p>
        </w:tc>
        <w:tc>
          <w:tcPr>
            <w:tcW w:w="1251" w:type="dxa"/>
            <w:shd w:val="clear" w:color="auto" w:fill="auto"/>
            <w:vAlign w:val="center"/>
          </w:tcPr>
          <w:p w14:paraId="19FEF9EA" w14:textId="77777777" w:rsidR="00197FCF" w:rsidRPr="003C3DBA" w:rsidRDefault="00197FCF" w:rsidP="00197FCF">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65C63A4E" w14:textId="77777777" w:rsidR="00197FCF" w:rsidRPr="003C3DBA" w:rsidRDefault="00197FCF" w:rsidP="00197FC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00B7BA4D" w14:textId="77777777" w:rsidR="00197FCF" w:rsidRPr="003C3DBA" w:rsidRDefault="00197FCF" w:rsidP="00197FC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372C808" w14:textId="77777777" w:rsidR="00197FCF" w:rsidRPr="003C3DBA" w:rsidRDefault="00197FCF" w:rsidP="00197FC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570AD42" w14:textId="77777777" w:rsidR="00197FCF" w:rsidRPr="003C3DBA" w:rsidRDefault="00197FCF" w:rsidP="00197FC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EB36D7E" w14:textId="77777777" w:rsidR="00197FCF" w:rsidRPr="003C3DBA" w:rsidRDefault="00197FCF" w:rsidP="00197FCF">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97FCF" w:rsidRPr="003C3DBA" w14:paraId="4B49943B" w14:textId="77777777" w:rsidTr="00EB301C">
        <w:trPr>
          <w:trHeight w:hRule="exact" w:val="555"/>
        </w:trPr>
        <w:tc>
          <w:tcPr>
            <w:tcW w:w="779" w:type="dxa"/>
            <w:shd w:val="clear" w:color="auto" w:fill="auto"/>
          </w:tcPr>
          <w:p w14:paraId="416C254F" w14:textId="77777777" w:rsidR="00197FCF" w:rsidRPr="003C3DBA" w:rsidRDefault="00197FCF" w:rsidP="005F7557">
            <w:pPr>
              <w:numPr>
                <w:ilvl w:val="0"/>
                <w:numId w:val="37"/>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4</w:t>
            </w:r>
          </w:p>
        </w:tc>
        <w:tc>
          <w:tcPr>
            <w:tcW w:w="1495" w:type="dxa"/>
            <w:shd w:val="clear" w:color="auto" w:fill="auto"/>
            <w:vAlign w:val="center"/>
          </w:tcPr>
          <w:p w14:paraId="6CE01DCA" w14:textId="77777777" w:rsidR="00197FCF" w:rsidRPr="003C3DBA" w:rsidRDefault="00197FCF" w:rsidP="00197FCF">
            <w:pPr>
              <w:suppressAutoHyphens/>
              <w:snapToGrid w:val="0"/>
              <w:jc w:val="center"/>
              <w:rPr>
                <w:rFonts w:ascii="Tahoma" w:eastAsia="SimSun" w:hAnsi="Tahoma" w:cs="Tahoma"/>
                <w:bCs/>
                <w:iCs/>
                <w:kern w:val="1"/>
                <w:sz w:val="20"/>
                <w:szCs w:val="20"/>
                <w:lang w:eastAsia="ar-SA"/>
              </w:rPr>
            </w:pPr>
          </w:p>
        </w:tc>
        <w:tc>
          <w:tcPr>
            <w:tcW w:w="1041" w:type="dxa"/>
          </w:tcPr>
          <w:p w14:paraId="6CE3C345" w14:textId="77777777" w:rsidR="00197FCF" w:rsidRPr="003C3DBA" w:rsidRDefault="00197FCF" w:rsidP="00197FCF"/>
        </w:tc>
        <w:tc>
          <w:tcPr>
            <w:tcW w:w="1528" w:type="dxa"/>
            <w:tcBorders>
              <w:top w:val="nil"/>
              <w:left w:val="single" w:sz="4" w:space="0" w:color="000001"/>
              <w:bottom w:val="single" w:sz="4" w:space="0" w:color="000001"/>
              <w:right w:val="nil"/>
            </w:tcBorders>
            <w:shd w:val="clear" w:color="FFFFFF" w:fill="FFFFFF"/>
            <w:vAlign w:val="center"/>
          </w:tcPr>
          <w:p w14:paraId="78C715B0" w14:textId="449E09F9" w:rsidR="00197FCF" w:rsidRPr="00197FCF" w:rsidRDefault="00197FCF" w:rsidP="00197FCF">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Procarbazine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0898093C" w14:textId="7DF169F9" w:rsidR="00197FCF" w:rsidRPr="00197FCF" w:rsidRDefault="00197FCF" w:rsidP="00197FC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4BA705DB" w14:textId="317B7177" w:rsidR="00197FCF" w:rsidRPr="00197FCF" w:rsidRDefault="00197FCF" w:rsidP="00197FC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0,05g</w:t>
            </w:r>
          </w:p>
        </w:tc>
        <w:tc>
          <w:tcPr>
            <w:tcW w:w="728" w:type="dxa"/>
            <w:tcBorders>
              <w:top w:val="nil"/>
              <w:left w:val="single" w:sz="4" w:space="0" w:color="000001"/>
              <w:bottom w:val="single" w:sz="4" w:space="0" w:color="000001"/>
              <w:right w:val="nil"/>
            </w:tcBorders>
            <w:shd w:val="clear" w:color="FFFFFF" w:fill="FFFFFF"/>
            <w:vAlign w:val="center"/>
          </w:tcPr>
          <w:p w14:paraId="61989233" w14:textId="67BCAD62" w:rsidR="00197FCF" w:rsidRPr="00197FCF" w:rsidRDefault="00197FCF" w:rsidP="00197FC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352DA118" w14:textId="4C54698F" w:rsidR="00197FCF" w:rsidRPr="00197FCF" w:rsidRDefault="00197FCF" w:rsidP="00197FC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1000</w:t>
            </w:r>
          </w:p>
        </w:tc>
        <w:tc>
          <w:tcPr>
            <w:tcW w:w="1251" w:type="dxa"/>
            <w:shd w:val="clear" w:color="auto" w:fill="auto"/>
            <w:vAlign w:val="center"/>
          </w:tcPr>
          <w:p w14:paraId="3289E525" w14:textId="77777777" w:rsidR="00197FCF" w:rsidRPr="003C3DBA" w:rsidRDefault="00197FCF" w:rsidP="00197FCF">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6F288498" w14:textId="77777777" w:rsidR="00197FCF" w:rsidRPr="003C3DBA" w:rsidRDefault="00197FCF" w:rsidP="00197FC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0073B85A" w14:textId="77777777" w:rsidR="00197FCF" w:rsidRPr="003C3DBA" w:rsidRDefault="00197FCF" w:rsidP="00197FC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274155B" w14:textId="77777777" w:rsidR="00197FCF" w:rsidRPr="003C3DBA" w:rsidRDefault="00197FCF" w:rsidP="00197FC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A643AE5" w14:textId="77777777" w:rsidR="00197FCF" w:rsidRPr="003C3DBA" w:rsidRDefault="00197FCF" w:rsidP="00197FC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2344BB8" w14:textId="77777777" w:rsidR="00197FCF" w:rsidRPr="003C3DBA" w:rsidRDefault="00197FCF" w:rsidP="00197FCF">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14:paraId="1ADD882D" w14:textId="77777777" w:rsidTr="00A73F8E">
        <w:trPr>
          <w:trHeight w:hRule="exact" w:val="771"/>
        </w:trPr>
        <w:tc>
          <w:tcPr>
            <w:tcW w:w="13051" w:type="dxa"/>
            <w:gridSpan w:val="11"/>
            <w:shd w:val="clear" w:color="auto" w:fill="auto"/>
          </w:tcPr>
          <w:p w14:paraId="4C33BE25" w14:textId="77777777"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876" w:type="dxa"/>
          </w:tcPr>
          <w:p w14:paraId="78126103" w14:textId="77777777"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420AC8B" w14:textId="77777777"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4884576" w14:textId="77777777"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3FBDE4B0" w14:textId="6303529D" w:rsidR="003C3DBA" w:rsidRPr="003C3DBA" w:rsidRDefault="003C3DBA" w:rsidP="003C3DBA">
      <w:pPr>
        <w:rPr>
          <w:rFonts w:ascii="Tahoma" w:eastAsia="Times New Roman" w:hAnsi="Tahoma" w:cs="Tahoma"/>
          <w:iCs/>
          <w:sz w:val="16"/>
          <w:szCs w:val="24"/>
          <w:lang w:eastAsia="pl-PL"/>
        </w:rPr>
      </w:pPr>
      <w:bookmarkStart w:id="2" w:name="_Hlk76543278"/>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72FB1292" w14:textId="77777777" w:rsidR="003C3DBA" w:rsidRPr="003C3DBA" w:rsidRDefault="003C3DBA" w:rsidP="003C3DBA">
      <w:pPr>
        <w:rPr>
          <w:rFonts w:ascii="Tahoma" w:eastAsia="Times New Roman" w:hAnsi="Tahoma" w:cs="Tahoma"/>
          <w:iCs/>
          <w:sz w:val="16"/>
          <w:szCs w:val="24"/>
          <w:lang w:eastAsia="pl-PL"/>
        </w:rPr>
      </w:pPr>
    </w:p>
    <w:bookmarkEnd w:id="2"/>
    <w:p w14:paraId="22F2EA80" w14:textId="02D1645F" w:rsidR="00197FCF" w:rsidRDefault="00197FCF" w:rsidP="003C3DBA">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14:paraId="17E74AB0" w14:textId="77777777" w:rsidR="00197FCF" w:rsidRDefault="00197FCF"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3231C246" w14:textId="49ED7245"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t>DZP.381.</w:t>
      </w:r>
      <w:r w:rsidR="00197FCF">
        <w:rPr>
          <w:rFonts w:ascii="Tahoma" w:eastAsia="Times New Roman" w:hAnsi="Tahoma" w:cs="Tahoma"/>
          <w:color w:val="000000"/>
          <w:sz w:val="20"/>
          <w:szCs w:val="16"/>
          <w:lang w:eastAsia="pl-PL"/>
        </w:rPr>
        <w:t>38</w:t>
      </w:r>
      <w:r w:rsidRPr="003C3DBA">
        <w:rPr>
          <w:rFonts w:ascii="Tahoma" w:eastAsia="Times New Roman" w:hAnsi="Tahoma" w:cs="Tahoma"/>
          <w:color w:val="000000"/>
          <w:sz w:val="20"/>
          <w:szCs w:val="16"/>
          <w:lang w:eastAsia="pl-PL"/>
        </w:rPr>
        <w:t>A.2021</w:t>
      </w:r>
    </w:p>
    <w:p w14:paraId="39F6C535" w14:textId="77777777"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4.7</w:t>
      </w:r>
    </w:p>
    <w:p w14:paraId="4AF84A8F" w14:textId="77777777"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325134A7" w14:textId="77777777"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705DC94D" w14:textId="47C413FA" w:rsidR="003C3DBA" w:rsidRPr="003C3DBA" w:rsidRDefault="00197FCF" w:rsidP="003C3DBA">
      <w:pPr>
        <w:suppressAutoHyphens/>
        <w:spacing w:after="0" w:line="100" w:lineRule="atLeast"/>
        <w:jc w:val="center"/>
        <w:rPr>
          <w:rFonts w:ascii="Tahoma" w:eastAsia="Times New Roman" w:hAnsi="Tahoma" w:cs="Tahoma"/>
          <w:color w:val="000000"/>
          <w:sz w:val="20"/>
          <w:szCs w:val="16"/>
          <w:lang w:eastAsia="pl-PL"/>
        </w:rPr>
      </w:pPr>
      <w:r w:rsidRPr="00AB0E0B">
        <w:rPr>
          <w:rFonts w:ascii="Tahoma" w:eastAsia="Times New Roman" w:hAnsi="Tahoma" w:cs="Tahoma"/>
          <w:b/>
          <w:bCs/>
          <w:color w:val="000000"/>
          <w:sz w:val="20"/>
          <w:szCs w:val="20"/>
          <w:lang w:eastAsia="pl-PL"/>
        </w:rPr>
        <w:t xml:space="preserve">Część 7 – </w:t>
      </w:r>
      <w:proofErr w:type="spellStart"/>
      <w:r w:rsidRPr="00AB0E0B">
        <w:rPr>
          <w:rFonts w:ascii="Tahoma" w:eastAsia="Times New Roman" w:hAnsi="Tahoma" w:cs="Tahoma"/>
          <w:b/>
          <w:bCs/>
          <w:color w:val="000000"/>
          <w:sz w:val="20"/>
          <w:szCs w:val="20"/>
          <w:lang w:eastAsia="pl-PL"/>
        </w:rPr>
        <w:t>Niraparib</w:t>
      </w:r>
      <w:proofErr w:type="spellEnd"/>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495"/>
        <w:gridCol w:w="1041"/>
        <w:gridCol w:w="1528"/>
        <w:gridCol w:w="1685"/>
        <w:gridCol w:w="1544"/>
        <w:gridCol w:w="728"/>
        <w:gridCol w:w="1000"/>
        <w:gridCol w:w="1251"/>
        <w:gridCol w:w="1000"/>
        <w:gridCol w:w="1000"/>
        <w:gridCol w:w="876"/>
        <w:gridCol w:w="876"/>
        <w:gridCol w:w="876"/>
      </w:tblGrid>
      <w:tr w:rsidR="003C3DBA" w:rsidRPr="003C3DBA" w14:paraId="63088A92" w14:textId="77777777" w:rsidTr="00A73F8E">
        <w:trPr>
          <w:trHeight w:hRule="exact" w:val="1148"/>
        </w:trPr>
        <w:tc>
          <w:tcPr>
            <w:tcW w:w="779" w:type="dxa"/>
            <w:shd w:val="clear" w:color="auto" w:fill="auto"/>
          </w:tcPr>
          <w:p w14:paraId="5900789F"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bookmarkStart w:id="3" w:name="_Hlk76539568"/>
            <w:r w:rsidRPr="003C3DBA">
              <w:rPr>
                <w:rFonts w:ascii="Tahoma" w:eastAsia="Times New Roman" w:hAnsi="Tahoma" w:cs="Tahoma"/>
                <w:iCs/>
                <w:kern w:val="1"/>
                <w:sz w:val="18"/>
                <w:szCs w:val="20"/>
                <w:lang w:eastAsia="ar-SA"/>
              </w:rPr>
              <w:t>L.p.</w:t>
            </w:r>
          </w:p>
        </w:tc>
        <w:tc>
          <w:tcPr>
            <w:tcW w:w="1495" w:type="dxa"/>
            <w:shd w:val="clear" w:color="auto" w:fill="auto"/>
          </w:tcPr>
          <w:p w14:paraId="02204A1A" w14:textId="77777777"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2BC76EDC" w14:textId="77777777" w:rsidR="003C3DBA" w:rsidRPr="003C3DBA" w:rsidRDefault="003C3DBA" w:rsidP="003C3DBA">
            <w:r w:rsidRPr="003C3DBA">
              <w:rPr>
                <w:rFonts w:ascii="Tahoma" w:hAnsi="Tahoma" w:cs="Tahoma"/>
                <w:b/>
                <w:bCs/>
                <w:sz w:val="20"/>
                <w:szCs w:val="20"/>
              </w:rPr>
              <w:t>Kod EAN</w:t>
            </w:r>
          </w:p>
        </w:tc>
        <w:tc>
          <w:tcPr>
            <w:tcW w:w="1528" w:type="dxa"/>
            <w:shd w:val="clear" w:color="auto" w:fill="auto"/>
          </w:tcPr>
          <w:p w14:paraId="1CF4B63C"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72FFCAC6"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5A1309DC"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276E278C"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47EFEB8B"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5A2C0A7D"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669B32D4"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6AF9CB8D"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0C02C694"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6188D409"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593B46EB"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521C838E"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2AEFC4CA"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4B5D49EE"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54EA136A"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32F7AF30" w14:textId="77777777"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14:paraId="3C0B5EB0" w14:textId="77777777" w:rsidTr="00197FCF">
        <w:trPr>
          <w:trHeight w:hRule="exact" w:val="277"/>
        </w:trPr>
        <w:tc>
          <w:tcPr>
            <w:tcW w:w="779" w:type="dxa"/>
            <w:shd w:val="clear" w:color="auto" w:fill="auto"/>
          </w:tcPr>
          <w:p w14:paraId="59B8DD7A"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495" w:type="dxa"/>
            <w:shd w:val="clear" w:color="auto" w:fill="auto"/>
          </w:tcPr>
          <w:p w14:paraId="24157461"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661E65A8"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372ED59E"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1AC5E458"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34D5C48F"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07E26B75"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14412240"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21CBB450"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1ED12A58"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59523E2B"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4327ED69"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6DCB9D4C"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375E69BE"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906F98" w:rsidRPr="003C3DBA" w14:paraId="3E03EAF8" w14:textId="77777777" w:rsidTr="00347013">
        <w:trPr>
          <w:trHeight w:hRule="exact" w:val="771"/>
        </w:trPr>
        <w:tc>
          <w:tcPr>
            <w:tcW w:w="779" w:type="dxa"/>
            <w:shd w:val="clear" w:color="auto" w:fill="auto"/>
          </w:tcPr>
          <w:p w14:paraId="1B3C566A" w14:textId="77777777" w:rsidR="00906F98" w:rsidRPr="003C3DBA" w:rsidRDefault="00906F98" w:rsidP="00906F98">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495" w:type="dxa"/>
            <w:shd w:val="clear" w:color="auto" w:fill="auto"/>
            <w:vAlign w:val="center"/>
          </w:tcPr>
          <w:p w14:paraId="74CBD721" w14:textId="77777777" w:rsidR="00906F98" w:rsidRPr="003C3DBA" w:rsidRDefault="00906F98" w:rsidP="00906F98">
            <w:pPr>
              <w:suppressAutoHyphens/>
              <w:snapToGrid w:val="0"/>
              <w:jc w:val="center"/>
              <w:rPr>
                <w:rFonts w:ascii="Tahoma" w:eastAsia="SimSun" w:hAnsi="Tahoma" w:cs="Tahoma"/>
                <w:bCs/>
                <w:iCs/>
                <w:kern w:val="1"/>
                <w:sz w:val="20"/>
                <w:szCs w:val="20"/>
                <w:lang w:eastAsia="ar-SA"/>
              </w:rPr>
            </w:pPr>
          </w:p>
        </w:tc>
        <w:tc>
          <w:tcPr>
            <w:tcW w:w="1041" w:type="dxa"/>
          </w:tcPr>
          <w:p w14:paraId="4B08F6C9" w14:textId="77777777" w:rsidR="00906F98" w:rsidRPr="003C3DBA" w:rsidRDefault="00906F98" w:rsidP="00906F98"/>
        </w:tc>
        <w:tc>
          <w:tcPr>
            <w:tcW w:w="1528" w:type="dxa"/>
            <w:tcBorders>
              <w:top w:val="nil"/>
              <w:left w:val="single" w:sz="4" w:space="0" w:color="000001"/>
              <w:bottom w:val="single" w:sz="4" w:space="0" w:color="000001"/>
              <w:right w:val="nil"/>
            </w:tcBorders>
            <w:shd w:val="clear" w:color="FFFFFF" w:fill="FFFFFF"/>
            <w:vAlign w:val="center"/>
          </w:tcPr>
          <w:p w14:paraId="31F06924" w14:textId="631331F4" w:rsidR="00906F98" w:rsidRPr="00906F98" w:rsidRDefault="00906F98" w:rsidP="00906F98">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Niraparibum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6EFE6809" w14:textId="72704AF5"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30EA18EE" w14:textId="58F899BB"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0,1g</w:t>
            </w:r>
          </w:p>
        </w:tc>
        <w:tc>
          <w:tcPr>
            <w:tcW w:w="728" w:type="dxa"/>
            <w:tcBorders>
              <w:top w:val="nil"/>
              <w:left w:val="single" w:sz="4" w:space="0" w:color="000001"/>
              <w:bottom w:val="single" w:sz="4" w:space="0" w:color="000001"/>
              <w:right w:val="nil"/>
            </w:tcBorders>
            <w:shd w:val="clear" w:color="FFFFFF" w:fill="FFFFFF"/>
            <w:vAlign w:val="center"/>
          </w:tcPr>
          <w:p w14:paraId="1FCB3F73" w14:textId="542E772B"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34DE236" w14:textId="159E9D77"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504</w:t>
            </w:r>
          </w:p>
        </w:tc>
        <w:tc>
          <w:tcPr>
            <w:tcW w:w="1251" w:type="dxa"/>
            <w:shd w:val="clear" w:color="auto" w:fill="auto"/>
            <w:vAlign w:val="center"/>
          </w:tcPr>
          <w:p w14:paraId="6DEC1DBC" w14:textId="77777777" w:rsidR="00906F98" w:rsidRPr="003C3DBA" w:rsidRDefault="00906F98" w:rsidP="00906F9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63DB9A0"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5906DA35"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6EE0E19"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59FD609"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FE2E1F8"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r>
      <w:bookmarkEnd w:id="3"/>
    </w:tbl>
    <w:p w14:paraId="7A77ED37"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65D4577B" w14:textId="77777777" w:rsidR="003C3DBA" w:rsidRPr="003C3DBA" w:rsidRDefault="003C3DBA" w:rsidP="003C3DBA">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1E2CF74E" w14:textId="77777777" w:rsidR="003C3DBA" w:rsidRPr="003C3DBA" w:rsidRDefault="003C3DBA" w:rsidP="003C3DBA">
      <w:pPr>
        <w:rPr>
          <w:rFonts w:ascii="Tahoma" w:eastAsia="Times New Roman" w:hAnsi="Tahoma" w:cs="Tahoma"/>
          <w:iCs/>
          <w:sz w:val="16"/>
          <w:szCs w:val="24"/>
          <w:lang w:eastAsia="pl-PL"/>
        </w:rPr>
      </w:pPr>
    </w:p>
    <w:p w14:paraId="3E183B36" w14:textId="77777777"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14:paraId="42A45238"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34F312C0"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6C231282" w14:textId="5C4F32AD" w:rsidR="003C3DBA" w:rsidRPr="003C3DBA" w:rsidRDefault="003C3DBA" w:rsidP="003C3DBA">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t>DZP.381.</w:t>
      </w:r>
      <w:r w:rsidR="00906F98">
        <w:rPr>
          <w:rFonts w:ascii="Tahoma" w:eastAsia="Times New Roman" w:hAnsi="Tahoma" w:cs="Tahoma"/>
          <w:color w:val="000000"/>
          <w:sz w:val="20"/>
          <w:szCs w:val="16"/>
          <w:lang w:eastAsia="pl-PL"/>
        </w:rPr>
        <w:t>38</w:t>
      </w:r>
      <w:r w:rsidRPr="003C3DBA">
        <w:rPr>
          <w:rFonts w:ascii="Tahoma" w:eastAsia="Times New Roman" w:hAnsi="Tahoma" w:cs="Tahoma"/>
          <w:color w:val="000000"/>
          <w:sz w:val="20"/>
          <w:szCs w:val="16"/>
          <w:lang w:eastAsia="pl-PL"/>
        </w:rPr>
        <w:t>A.2021</w:t>
      </w:r>
    </w:p>
    <w:p w14:paraId="1889FF5D" w14:textId="77777777"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4.8</w:t>
      </w:r>
    </w:p>
    <w:p w14:paraId="01164943"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4F0544D7" w14:textId="77777777"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182EBA1C" w14:textId="77777777"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4C31A61C" w14:textId="74740496" w:rsidR="00906F98" w:rsidRDefault="00906F98" w:rsidP="003C3DBA">
      <w:pPr>
        <w:autoSpaceDE w:val="0"/>
        <w:autoSpaceDN w:val="0"/>
        <w:adjustRightInd w:val="0"/>
        <w:spacing w:after="0" w:line="240" w:lineRule="auto"/>
        <w:jc w:val="center"/>
        <w:rPr>
          <w:rFonts w:ascii="Tahoma" w:hAnsi="Tahoma" w:cs="Tahoma"/>
          <w:b/>
          <w:bCs/>
          <w:color w:val="000000"/>
          <w:sz w:val="20"/>
          <w:szCs w:val="20"/>
        </w:rPr>
      </w:pPr>
      <w:r w:rsidRPr="00AB0E0B">
        <w:rPr>
          <w:rFonts w:ascii="Tahoma" w:eastAsia="Times New Roman" w:hAnsi="Tahoma" w:cs="Tahoma"/>
          <w:b/>
          <w:bCs/>
          <w:color w:val="000000"/>
          <w:sz w:val="20"/>
          <w:szCs w:val="20"/>
          <w:lang w:eastAsia="pl-PL"/>
        </w:rPr>
        <w:t xml:space="preserve">Część 8 - </w:t>
      </w:r>
      <w:proofErr w:type="spellStart"/>
      <w:r w:rsidRPr="00AB0E0B">
        <w:rPr>
          <w:rFonts w:ascii="Tahoma" w:eastAsia="Times New Roman" w:hAnsi="Tahoma" w:cs="Tahoma"/>
          <w:b/>
          <w:bCs/>
          <w:color w:val="000000"/>
          <w:sz w:val="18"/>
          <w:szCs w:val="18"/>
          <w:lang w:eastAsia="pl-PL"/>
        </w:rPr>
        <w:t>Umeklidynium</w:t>
      </w:r>
      <w:proofErr w:type="spellEnd"/>
      <w:r w:rsidRPr="00AB0E0B">
        <w:rPr>
          <w:rFonts w:ascii="Tahoma" w:eastAsia="Times New Roman" w:hAnsi="Tahoma" w:cs="Tahoma"/>
          <w:b/>
          <w:bCs/>
          <w:color w:val="000000"/>
          <w:sz w:val="18"/>
          <w:szCs w:val="18"/>
          <w:lang w:eastAsia="pl-PL"/>
        </w:rPr>
        <w:t xml:space="preserve">+ </w:t>
      </w:r>
      <w:proofErr w:type="spellStart"/>
      <w:r w:rsidRPr="00AB0E0B">
        <w:rPr>
          <w:rFonts w:ascii="Tahoma" w:eastAsia="Times New Roman" w:hAnsi="Tahoma" w:cs="Tahoma"/>
          <w:b/>
          <w:bCs/>
          <w:color w:val="000000"/>
          <w:sz w:val="18"/>
          <w:szCs w:val="18"/>
          <w:lang w:eastAsia="pl-PL"/>
        </w:rPr>
        <w:t>Wilanterol</w:t>
      </w:r>
      <w:proofErr w:type="spellEnd"/>
    </w:p>
    <w:p w14:paraId="4C2B5B4A" w14:textId="3659F60F" w:rsidR="00906F98" w:rsidRDefault="00906F98" w:rsidP="003C3DBA">
      <w:pPr>
        <w:autoSpaceDE w:val="0"/>
        <w:autoSpaceDN w:val="0"/>
        <w:adjustRightInd w:val="0"/>
        <w:spacing w:after="0" w:line="240" w:lineRule="auto"/>
        <w:jc w:val="center"/>
        <w:rPr>
          <w:rFonts w:ascii="Tahoma" w:hAnsi="Tahoma" w:cs="Tahoma"/>
          <w:b/>
          <w:bCs/>
          <w:color w:val="000000"/>
          <w:sz w:val="20"/>
          <w:szCs w:val="20"/>
        </w:rPr>
      </w:pPr>
    </w:p>
    <w:p w14:paraId="34415E90" w14:textId="4AD58E3B" w:rsidR="00906F98" w:rsidRDefault="00906F98" w:rsidP="003C3DBA">
      <w:pPr>
        <w:autoSpaceDE w:val="0"/>
        <w:autoSpaceDN w:val="0"/>
        <w:adjustRightInd w:val="0"/>
        <w:spacing w:after="0" w:line="240" w:lineRule="auto"/>
        <w:jc w:val="center"/>
        <w:rPr>
          <w:rFonts w:ascii="Tahoma" w:hAnsi="Tahoma" w:cs="Tahoma"/>
          <w:b/>
          <w:bCs/>
          <w:color w:val="000000"/>
          <w:sz w:val="20"/>
          <w:szCs w:val="20"/>
        </w:rPr>
      </w:pPr>
    </w:p>
    <w:tbl>
      <w:tblPr>
        <w:tblpPr w:leftFromText="141" w:rightFromText="141" w:vertAnchor="text" w:horzAnchor="margin" w:tblpXSpec="center" w:tblpY="160"/>
        <w:tblW w:w="1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0"/>
        <w:gridCol w:w="1612"/>
        <w:gridCol w:w="1122"/>
        <w:gridCol w:w="1648"/>
        <w:gridCol w:w="1817"/>
        <w:gridCol w:w="1665"/>
        <w:gridCol w:w="785"/>
        <w:gridCol w:w="1078"/>
        <w:gridCol w:w="1078"/>
        <w:gridCol w:w="944"/>
        <w:gridCol w:w="944"/>
        <w:gridCol w:w="944"/>
      </w:tblGrid>
      <w:tr w:rsidR="00906F98" w:rsidRPr="003C3DBA" w14:paraId="7900ECFC" w14:textId="77777777" w:rsidTr="00906F98">
        <w:trPr>
          <w:trHeight w:hRule="exact" w:val="1210"/>
        </w:trPr>
        <w:tc>
          <w:tcPr>
            <w:tcW w:w="840" w:type="dxa"/>
            <w:shd w:val="clear" w:color="auto" w:fill="auto"/>
          </w:tcPr>
          <w:p w14:paraId="66908563"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12" w:type="dxa"/>
            <w:shd w:val="clear" w:color="auto" w:fill="auto"/>
          </w:tcPr>
          <w:p w14:paraId="515A1C60" w14:textId="77777777" w:rsidR="00906F98" w:rsidRPr="003C3DBA" w:rsidRDefault="00906F98"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122" w:type="dxa"/>
          </w:tcPr>
          <w:p w14:paraId="08FF80EB" w14:textId="77777777" w:rsidR="00906F98" w:rsidRPr="003C3DBA" w:rsidRDefault="00906F98" w:rsidP="00251653">
            <w:r w:rsidRPr="003C3DBA">
              <w:rPr>
                <w:rFonts w:ascii="Tahoma" w:hAnsi="Tahoma" w:cs="Tahoma"/>
                <w:b/>
                <w:bCs/>
                <w:sz w:val="20"/>
                <w:szCs w:val="20"/>
              </w:rPr>
              <w:t>Kod EAN</w:t>
            </w:r>
          </w:p>
        </w:tc>
        <w:tc>
          <w:tcPr>
            <w:tcW w:w="1648" w:type="dxa"/>
            <w:shd w:val="clear" w:color="auto" w:fill="auto"/>
          </w:tcPr>
          <w:p w14:paraId="4D017C61"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817" w:type="dxa"/>
            <w:shd w:val="clear" w:color="auto" w:fill="auto"/>
          </w:tcPr>
          <w:p w14:paraId="4D0D7A3E"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665" w:type="dxa"/>
            <w:shd w:val="clear" w:color="auto" w:fill="auto"/>
          </w:tcPr>
          <w:p w14:paraId="191770AC"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85" w:type="dxa"/>
            <w:shd w:val="clear" w:color="auto" w:fill="auto"/>
          </w:tcPr>
          <w:p w14:paraId="334A2949"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78" w:type="dxa"/>
            <w:shd w:val="clear" w:color="auto" w:fill="auto"/>
          </w:tcPr>
          <w:p w14:paraId="3F1EB534"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078" w:type="dxa"/>
          </w:tcPr>
          <w:p w14:paraId="2F6B7447"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4858A408"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944" w:type="dxa"/>
          </w:tcPr>
          <w:p w14:paraId="0B999163"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944" w:type="dxa"/>
          </w:tcPr>
          <w:p w14:paraId="1D6B4B93"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383EFA41"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944" w:type="dxa"/>
          </w:tcPr>
          <w:p w14:paraId="63135DC3" w14:textId="77777777" w:rsidR="00906F98" w:rsidRPr="003C3DBA" w:rsidRDefault="00906F98"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906F98" w:rsidRPr="003C3DBA" w14:paraId="5BF69285" w14:textId="77777777" w:rsidTr="00906F98">
        <w:trPr>
          <w:trHeight w:hRule="exact" w:val="292"/>
        </w:trPr>
        <w:tc>
          <w:tcPr>
            <w:tcW w:w="840" w:type="dxa"/>
            <w:shd w:val="clear" w:color="auto" w:fill="auto"/>
          </w:tcPr>
          <w:p w14:paraId="33907602"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12" w:type="dxa"/>
            <w:shd w:val="clear" w:color="auto" w:fill="auto"/>
          </w:tcPr>
          <w:p w14:paraId="480C0B4F"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122" w:type="dxa"/>
          </w:tcPr>
          <w:p w14:paraId="111AB4B6"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648" w:type="dxa"/>
            <w:shd w:val="clear" w:color="auto" w:fill="auto"/>
          </w:tcPr>
          <w:p w14:paraId="489369E2"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817" w:type="dxa"/>
            <w:shd w:val="clear" w:color="auto" w:fill="auto"/>
          </w:tcPr>
          <w:p w14:paraId="5A51CCAE"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665" w:type="dxa"/>
            <w:shd w:val="clear" w:color="auto" w:fill="auto"/>
          </w:tcPr>
          <w:p w14:paraId="0F26174A"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85" w:type="dxa"/>
            <w:shd w:val="clear" w:color="auto" w:fill="auto"/>
          </w:tcPr>
          <w:p w14:paraId="435830D3"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78" w:type="dxa"/>
            <w:shd w:val="clear" w:color="auto" w:fill="auto"/>
          </w:tcPr>
          <w:p w14:paraId="2955D84F"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078" w:type="dxa"/>
          </w:tcPr>
          <w:p w14:paraId="01F38A45" w14:textId="3B0C9905"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944" w:type="dxa"/>
          </w:tcPr>
          <w:p w14:paraId="770C17DC" w14:textId="432765E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0</w:t>
            </w:r>
          </w:p>
        </w:tc>
        <w:tc>
          <w:tcPr>
            <w:tcW w:w="944" w:type="dxa"/>
          </w:tcPr>
          <w:p w14:paraId="25FC45DE" w14:textId="332999C9"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c>
          <w:tcPr>
            <w:tcW w:w="944" w:type="dxa"/>
          </w:tcPr>
          <w:p w14:paraId="5A111244" w14:textId="61B1142E"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2</w:t>
            </w:r>
          </w:p>
        </w:tc>
      </w:tr>
      <w:tr w:rsidR="00906F98" w:rsidRPr="003C3DBA" w14:paraId="43F031BB" w14:textId="77777777" w:rsidTr="00906F98">
        <w:trPr>
          <w:trHeight w:hRule="exact" w:val="813"/>
        </w:trPr>
        <w:tc>
          <w:tcPr>
            <w:tcW w:w="840" w:type="dxa"/>
            <w:shd w:val="clear" w:color="auto" w:fill="auto"/>
          </w:tcPr>
          <w:p w14:paraId="1D5FCDAA" w14:textId="77777777" w:rsidR="00906F98" w:rsidRPr="003C3DBA" w:rsidRDefault="00906F98" w:rsidP="00906F98">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12" w:type="dxa"/>
            <w:shd w:val="clear" w:color="auto" w:fill="auto"/>
            <w:vAlign w:val="center"/>
          </w:tcPr>
          <w:p w14:paraId="7F61A1F6" w14:textId="77777777" w:rsidR="00906F98" w:rsidRPr="003C3DBA" w:rsidRDefault="00906F98" w:rsidP="00906F98">
            <w:pPr>
              <w:suppressAutoHyphens/>
              <w:snapToGrid w:val="0"/>
              <w:jc w:val="center"/>
              <w:rPr>
                <w:rFonts w:ascii="Tahoma" w:eastAsia="SimSun" w:hAnsi="Tahoma" w:cs="Tahoma"/>
                <w:bCs/>
                <w:iCs/>
                <w:kern w:val="1"/>
                <w:sz w:val="20"/>
                <w:szCs w:val="20"/>
                <w:lang w:eastAsia="ar-SA"/>
              </w:rPr>
            </w:pPr>
          </w:p>
        </w:tc>
        <w:tc>
          <w:tcPr>
            <w:tcW w:w="1122" w:type="dxa"/>
          </w:tcPr>
          <w:p w14:paraId="5F8F44D7" w14:textId="77777777" w:rsidR="00906F98" w:rsidRPr="003C3DBA" w:rsidRDefault="00906F98" w:rsidP="00906F98"/>
        </w:tc>
        <w:tc>
          <w:tcPr>
            <w:tcW w:w="1648" w:type="dxa"/>
            <w:tcBorders>
              <w:top w:val="nil"/>
              <w:left w:val="single" w:sz="4" w:space="0" w:color="000001"/>
              <w:bottom w:val="single" w:sz="4" w:space="0" w:color="000001"/>
              <w:right w:val="nil"/>
            </w:tcBorders>
            <w:shd w:val="clear" w:color="FFFFFF" w:fill="FFFFFF"/>
            <w:vAlign w:val="center"/>
          </w:tcPr>
          <w:p w14:paraId="1650CA4B" w14:textId="08A36732" w:rsidR="00906F98" w:rsidRPr="00906F98" w:rsidRDefault="00906F98" w:rsidP="00906F98">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Umeklidynium</w:t>
            </w:r>
            <w:proofErr w:type="spellEnd"/>
            <w:r w:rsidRPr="00AB0E0B">
              <w:rPr>
                <w:rFonts w:ascii="Tahoma" w:eastAsia="Times New Roman" w:hAnsi="Tahoma" w:cs="Tahoma"/>
                <w:color w:val="000000"/>
                <w:sz w:val="18"/>
                <w:szCs w:val="18"/>
                <w:lang w:eastAsia="pl-PL"/>
              </w:rPr>
              <w:t xml:space="preserve">+ </w:t>
            </w:r>
            <w:proofErr w:type="spellStart"/>
            <w:r w:rsidRPr="00AB0E0B">
              <w:rPr>
                <w:rFonts w:ascii="Tahoma" w:eastAsia="Times New Roman" w:hAnsi="Tahoma" w:cs="Tahoma"/>
                <w:color w:val="000000"/>
                <w:sz w:val="18"/>
                <w:szCs w:val="18"/>
                <w:lang w:eastAsia="pl-PL"/>
              </w:rPr>
              <w:t>Wilanterol</w:t>
            </w:r>
            <w:proofErr w:type="spellEnd"/>
          </w:p>
        </w:tc>
        <w:tc>
          <w:tcPr>
            <w:tcW w:w="1817" w:type="dxa"/>
            <w:tcBorders>
              <w:top w:val="nil"/>
              <w:left w:val="single" w:sz="4" w:space="0" w:color="000001"/>
              <w:bottom w:val="single" w:sz="4" w:space="0" w:color="000001"/>
              <w:right w:val="nil"/>
            </w:tcBorders>
            <w:shd w:val="clear" w:color="FFFFFF" w:fill="FFFFFF"/>
            <w:vAlign w:val="center"/>
          </w:tcPr>
          <w:p w14:paraId="346D5F16" w14:textId="7FBAA567"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proszek do inhalacji 30 dawek</w:t>
            </w:r>
          </w:p>
        </w:tc>
        <w:tc>
          <w:tcPr>
            <w:tcW w:w="1665" w:type="dxa"/>
            <w:tcBorders>
              <w:top w:val="nil"/>
              <w:left w:val="single" w:sz="4" w:space="0" w:color="000001"/>
              <w:bottom w:val="single" w:sz="4" w:space="0" w:color="000001"/>
              <w:right w:val="nil"/>
            </w:tcBorders>
            <w:shd w:val="clear" w:color="FFFFFF" w:fill="FFFFFF"/>
            <w:vAlign w:val="center"/>
          </w:tcPr>
          <w:p w14:paraId="62E59F8A" w14:textId="3668621F"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55mg + 22mg</w:t>
            </w:r>
          </w:p>
        </w:tc>
        <w:tc>
          <w:tcPr>
            <w:tcW w:w="785" w:type="dxa"/>
            <w:tcBorders>
              <w:top w:val="nil"/>
              <w:left w:val="single" w:sz="4" w:space="0" w:color="000001"/>
              <w:bottom w:val="single" w:sz="4" w:space="0" w:color="000001"/>
              <w:right w:val="nil"/>
            </w:tcBorders>
            <w:shd w:val="clear" w:color="FFFFFF" w:fill="FFFFFF"/>
            <w:vAlign w:val="center"/>
          </w:tcPr>
          <w:p w14:paraId="1E265517" w14:textId="5D8902EC"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op.</w:t>
            </w:r>
          </w:p>
        </w:tc>
        <w:tc>
          <w:tcPr>
            <w:tcW w:w="1078" w:type="dxa"/>
            <w:tcBorders>
              <w:top w:val="nil"/>
              <w:left w:val="single" w:sz="4" w:space="0" w:color="000001"/>
              <w:bottom w:val="single" w:sz="4" w:space="0" w:color="000001"/>
              <w:right w:val="nil"/>
            </w:tcBorders>
            <w:shd w:val="clear" w:color="FFFFFF" w:fill="FFFFFF"/>
            <w:vAlign w:val="center"/>
          </w:tcPr>
          <w:p w14:paraId="3F9B12AC" w14:textId="6C41F265"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140</w:t>
            </w:r>
          </w:p>
        </w:tc>
        <w:tc>
          <w:tcPr>
            <w:tcW w:w="1078" w:type="dxa"/>
          </w:tcPr>
          <w:p w14:paraId="583345CC"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44" w:type="dxa"/>
          </w:tcPr>
          <w:p w14:paraId="420981E5"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44" w:type="dxa"/>
          </w:tcPr>
          <w:p w14:paraId="01C8FF6B"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44" w:type="dxa"/>
          </w:tcPr>
          <w:p w14:paraId="16FB5B74"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1C18AF6C" w14:textId="77777777" w:rsidR="00906F98" w:rsidRPr="003C3DBA" w:rsidRDefault="00906F98" w:rsidP="003C3DBA">
      <w:pPr>
        <w:autoSpaceDE w:val="0"/>
        <w:autoSpaceDN w:val="0"/>
        <w:adjustRightInd w:val="0"/>
        <w:spacing w:after="0" w:line="240" w:lineRule="auto"/>
        <w:jc w:val="center"/>
        <w:rPr>
          <w:rFonts w:ascii="Tahoma" w:hAnsi="Tahoma" w:cs="Tahoma"/>
          <w:b/>
          <w:bCs/>
          <w:color w:val="000000"/>
          <w:sz w:val="20"/>
          <w:szCs w:val="20"/>
        </w:rPr>
      </w:pPr>
    </w:p>
    <w:p w14:paraId="3682135F"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740E5EFA"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54B27869" w14:textId="58538678" w:rsidR="003C3DBA" w:rsidRDefault="003C3DBA" w:rsidP="003C3DBA">
      <w:pPr>
        <w:spacing w:after="0" w:line="240" w:lineRule="auto"/>
        <w:rPr>
          <w:rFonts w:ascii="Tahoma" w:eastAsia="Times New Roman" w:hAnsi="Tahoma" w:cs="Tahoma"/>
          <w:bCs/>
          <w:sz w:val="20"/>
          <w:szCs w:val="24"/>
          <w:lang w:eastAsia="ar-SA"/>
        </w:rPr>
      </w:pPr>
    </w:p>
    <w:p w14:paraId="175A88C1" w14:textId="073D21D1" w:rsidR="00906F98" w:rsidRDefault="00906F98" w:rsidP="003C3DBA">
      <w:pPr>
        <w:spacing w:after="0" w:line="240" w:lineRule="auto"/>
        <w:rPr>
          <w:rFonts w:ascii="Tahoma" w:eastAsia="Times New Roman" w:hAnsi="Tahoma" w:cs="Tahoma"/>
          <w:bCs/>
          <w:sz w:val="20"/>
          <w:szCs w:val="24"/>
          <w:lang w:eastAsia="ar-SA"/>
        </w:rPr>
      </w:pPr>
    </w:p>
    <w:p w14:paraId="4F471043" w14:textId="7447C329" w:rsidR="00906F98" w:rsidRDefault="00906F98" w:rsidP="003C3DBA">
      <w:pPr>
        <w:spacing w:after="0" w:line="240" w:lineRule="auto"/>
        <w:rPr>
          <w:rFonts w:ascii="Tahoma" w:eastAsia="Times New Roman" w:hAnsi="Tahoma" w:cs="Tahoma"/>
          <w:bCs/>
          <w:sz w:val="20"/>
          <w:szCs w:val="24"/>
          <w:lang w:eastAsia="ar-SA"/>
        </w:rPr>
      </w:pPr>
    </w:p>
    <w:p w14:paraId="00170086" w14:textId="0D7BB547" w:rsidR="00906F98" w:rsidRDefault="00906F98" w:rsidP="003C3DBA">
      <w:pPr>
        <w:spacing w:after="0" w:line="240" w:lineRule="auto"/>
        <w:rPr>
          <w:rFonts w:ascii="Tahoma" w:eastAsia="Times New Roman" w:hAnsi="Tahoma" w:cs="Tahoma"/>
          <w:bCs/>
          <w:sz w:val="20"/>
          <w:szCs w:val="24"/>
          <w:lang w:eastAsia="ar-SA"/>
        </w:rPr>
      </w:pPr>
    </w:p>
    <w:p w14:paraId="5DE618CB" w14:textId="5F520D7D" w:rsidR="00906F98" w:rsidRDefault="00906F98" w:rsidP="003C3DBA">
      <w:pPr>
        <w:spacing w:after="0" w:line="240" w:lineRule="auto"/>
        <w:rPr>
          <w:rFonts w:ascii="Tahoma" w:eastAsia="Times New Roman" w:hAnsi="Tahoma" w:cs="Tahoma"/>
          <w:bCs/>
          <w:sz w:val="20"/>
          <w:szCs w:val="24"/>
          <w:lang w:eastAsia="ar-SA"/>
        </w:rPr>
      </w:pPr>
    </w:p>
    <w:p w14:paraId="69DC51B2" w14:textId="4436F8F9" w:rsidR="00906F98" w:rsidRDefault="00906F98" w:rsidP="003C3DBA">
      <w:pPr>
        <w:spacing w:after="0" w:line="240" w:lineRule="auto"/>
        <w:rPr>
          <w:rFonts w:ascii="Tahoma" w:eastAsia="Times New Roman" w:hAnsi="Tahoma" w:cs="Tahoma"/>
          <w:bCs/>
          <w:sz w:val="20"/>
          <w:szCs w:val="24"/>
          <w:lang w:eastAsia="ar-SA"/>
        </w:rPr>
      </w:pPr>
    </w:p>
    <w:p w14:paraId="0BFA4419" w14:textId="1B132C2E" w:rsidR="00906F98" w:rsidRDefault="00906F98" w:rsidP="003C3DBA">
      <w:pPr>
        <w:spacing w:after="0" w:line="240" w:lineRule="auto"/>
        <w:rPr>
          <w:rFonts w:ascii="Tahoma" w:eastAsia="Times New Roman" w:hAnsi="Tahoma" w:cs="Tahoma"/>
          <w:bCs/>
          <w:sz w:val="20"/>
          <w:szCs w:val="24"/>
          <w:lang w:eastAsia="ar-SA"/>
        </w:rPr>
      </w:pPr>
    </w:p>
    <w:p w14:paraId="4992A3EC" w14:textId="19A76BF4" w:rsidR="00906F98" w:rsidRDefault="00906F98" w:rsidP="003C3DBA">
      <w:pPr>
        <w:spacing w:after="0" w:line="240" w:lineRule="auto"/>
        <w:rPr>
          <w:rFonts w:ascii="Tahoma" w:eastAsia="Times New Roman" w:hAnsi="Tahoma" w:cs="Tahoma"/>
          <w:bCs/>
          <w:sz w:val="20"/>
          <w:szCs w:val="24"/>
          <w:lang w:eastAsia="ar-SA"/>
        </w:rPr>
      </w:pPr>
    </w:p>
    <w:p w14:paraId="46E5339A" w14:textId="61F96B1E" w:rsidR="00906F98" w:rsidRDefault="00906F98" w:rsidP="003C3DBA">
      <w:pPr>
        <w:spacing w:after="0" w:line="240" w:lineRule="auto"/>
        <w:rPr>
          <w:rFonts w:ascii="Tahoma" w:eastAsia="Times New Roman" w:hAnsi="Tahoma" w:cs="Tahoma"/>
          <w:bCs/>
          <w:sz w:val="20"/>
          <w:szCs w:val="24"/>
          <w:lang w:eastAsia="ar-SA"/>
        </w:rPr>
      </w:pPr>
    </w:p>
    <w:p w14:paraId="388F4560" w14:textId="6B6547CB" w:rsidR="00906F98" w:rsidRDefault="00906F98" w:rsidP="003C3DBA">
      <w:pPr>
        <w:spacing w:after="0" w:line="240" w:lineRule="auto"/>
        <w:rPr>
          <w:rFonts w:ascii="Tahoma" w:eastAsia="Times New Roman" w:hAnsi="Tahoma" w:cs="Tahoma"/>
          <w:bCs/>
          <w:sz w:val="20"/>
          <w:szCs w:val="24"/>
          <w:lang w:eastAsia="ar-SA"/>
        </w:rPr>
      </w:pPr>
    </w:p>
    <w:p w14:paraId="2780215F" w14:textId="798CFF44" w:rsidR="00906F98" w:rsidRDefault="00906F98" w:rsidP="003C3DBA">
      <w:pPr>
        <w:spacing w:after="0" w:line="240" w:lineRule="auto"/>
        <w:rPr>
          <w:rFonts w:ascii="Tahoma" w:eastAsia="Times New Roman" w:hAnsi="Tahoma" w:cs="Tahoma"/>
          <w:bCs/>
          <w:sz w:val="20"/>
          <w:szCs w:val="24"/>
          <w:lang w:eastAsia="ar-SA"/>
        </w:rPr>
      </w:pPr>
    </w:p>
    <w:p w14:paraId="3129D807" w14:textId="2D5155FE" w:rsidR="00906F98" w:rsidRDefault="00906F98" w:rsidP="003C3DBA">
      <w:pPr>
        <w:spacing w:after="0" w:line="240" w:lineRule="auto"/>
        <w:rPr>
          <w:rFonts w:ascii="Tahoma" w:eastAsia="Times New Roman" w:hAnsi="Tahoma" w:cs="Tahoma"/>
          <w:bCs/>
          <w:sz w:val="20"/>
          <w:szCs w:val="24"/>
          <w:lang w:eastAsia="ar-SA"/>
        </w:rPr>
      </w:pPr>
    </w:p>
    <w:p w14:paraId="245CB5C3" w14:textId="13B5AE11" w:rsidR="00906F98" w:rsidRDefault="00906F98" w:rsidP="003C3DBA">
      <w:pPr>
        <w:spacing w:after="0" w:line="240" w:lineRule="auto"/>
        <w:rPr>
          <w:rFonts w:ascii="Tahoma" w:eastAsia="Times New Roman" w:hAnsi="Tahoma" w:cs="Tahoma"/>
          <w:bCs/>
          <w:sz w:val="20"/>
          <w:szCs w:val="24"/>
          <w:lang w:eastAsia="ar-SA"/>
        </w:rPr>
      </w:pPr>
    </w:p>
    <w:p w14:paraId="3BE38CCE" w14:textId="239D9161" w:rsidR="00906F98" w:rsidRDefault="00906F98" w:rsidP="003C3DBA">
      <w:pPr>
        <w:spacing w:after="0" w:line="240" w:lineRule="auto"/>
        <w:rPr>
          <w:rFonts w:ascii="Tahoma" w:eastAsia="Times New Roman" w:hAnsi="Tahoma" w:cs="Tahoma"/>
          <w:bCs/>
          <w:sz w:val="20"/>
          <w:szCs w:val="24"/>
          <w:lang w:eastAsia="ar-SA"/>
        </w:rPr>
      </w:pPr>
    </w:p>
    <w:p w14:paraId="6EDF0835" w14:textId="7D4ACE83" w:rsidR="00906F98" w:rsidRDefault="00906F98" w:rsidP="003C3DBA">
      <w:pPr>
        <w:spacing w:after="0" w:line="240" w:lineRule="auto"/>
        <w:rPr>
          <w:rFonts w:ascii="Tahoma" w:eastAsia="Times New Roman" w:hAnsi="Tahoma" w:cs="Tahoma"/>
          <w:bCs/>
          <w:sz w:val="20"/>
          <w:szCs w:val="24"/>
          <w:lang w:eastAsia="ar-SA"/>
        </w:rPr>
      </w:pPr>
    </w:p>
    <w:p w14:paraId="39E18222" w14:textId="1B4A26A6" w:rsidR="00906F98" w:rsidRDefault="00906F98" w:rsidP="003C3DBA">
      <w:pPr>
        <w:spacing w:after="0" w:line="240" w:lineRule="auto"/>
        <w:rPr>
          <w:rFonts w:ascii="Tahoma" w:eastAsia="Times New Roman" w:hAnsi="Tahoma" w:cs="Tahoma"/>
          <w:bCs/>
          <w:sz w:val="20"/>
          <w:szCs w:val="24"/>
          <w:lang w:eastAsia="ar-SA"/>
        </w:rPr>
      </w:pPr>
    </w:p>
    <w:p w14:paraId="06B96F0C" w14:textId="12E5D071" w:rsidR="00906F98" w:rsidRDefault="00906F98" w:rsidP="003C3DBA">
      <w:pPr>
        <w:spacing w:after="0" w:line="240" w:lineRule="auto"/>
        <w:rPr>
          <w:rFonts w:ascii="Tahoma" w:eastAsia="Times New Roman" w:hAnsi="Tahoma" w:cs="Tahoma"/>
          <w:bCs/>
          <w:sz w:val="20"/>
          <w:szCs w:val="24"/>
          <w:lang w:eastAsia="ar-SA"/>
        </w:rPr>
      </w:pPr>
    </w:p>
    <w:p w14:paraId="157A318E" w14:textId="0BCBD866" w:rsidR="00906F98" w:rsidRDefault="00906F98" w:rsidP="003C3DBA">
      <w:pPr>
        <w:spacing w:after="0" w:line="240" w:lineRule="auto"/>
        <w:rPr>
          <w:rFonts w:ascii="Tahoma" w:eastAsia="Times New Roman" w:hAnsi="Tahoma" w:cs="Tahoma"/>
          <w:bCs/>
          <w:sz w:val="20"/>
          <w:szCs w:val="24"/>
          <w:lang w:eastAsia="ar-SA"/>
        </w:rPr>
      </w:pPr>
    </w:p>
    <w:p w14:paraId="2639834B" w14:textId="77777777" w:rsidR="00906F98" w:rsidRPr="003C3DBA" w:rsidRDefault="00906F98" w:rsidP="003C3DBA">
      <w:pPr>
        <w:spacing w:after="0" w:line="240" w:lineRule="auto"/>
        <w:rPr>
          <w:rFonts w:ascii="Tahoma" w:eastAsia="Times New Roman" w:hAnsi="Tahoma" w:cs="Tahoma"/>
          <w:bCs/>
          <w:sz w:val="20"/>
          <w:szCs w:val="24"/>
          <w:lang w:eastAsia="ar-SA"/>
        </w:rPr>
      </w:pPr>
    </w:p>
    <w:p w14:paraId="5DC2261D"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7C3D1BCB"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4F604537" w14:textId="6E287A33" w:rsidR="003C3DBA" w:rsidRPr="003C3DBA" w:rsidRDefault="003C3DBA" w:rsidP="003C3DBA">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w:t>
      </w:r>
      <w:r w:rsidR="00906F98">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3B4C1C3B" w14:textId="77777777"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4.9</w:t>
      </w:r>
    </w:p>
    <w:p w14:paraId="71E3E7AF" w14:textId="77777777"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4F3C2620" w14:textId="77777777"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WYSZCZEGÓLNIENIE  ASORTYMENTOWE  I  ILOŚCIOWE  PRZEDMIOTU  ZAMÓWIENIA</w:t>
      </w:r>
    </w:p>
    <w:p w14:paraId="518F75B6"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r w:rsidRPr="003C3DBA">
        <w:rPr>
          <w:rFonts w:ascii="Tahoma" w:eastAsia="Times New Roman" w:hAnsi="Tahoma" w:cs="Tahoma"/>
          <w:b/>
          <w:bCs/>
          <w:kern w:val="1"/>
          <w:sz w:val="20"/>
          <w:szCs w:val="20"/>
          <w:lang w:eastAsia="ar-SA"/>
        </w:rPr>
        <w:t xml:space="preserve">                                                                                                            </w:t>
      </w:r>
    </w:p>
    <w:p w14:paraId="07A3AA07" w14:textId="2D44A421" w:rsidR="003C3DBA" w:rsidRPr="003C3DBA" w:rsidRDefault="00906F98" w:rsidP="003C3DBA">
      <w:pPr>
        <w:suppressAutoHyphens/>
        <w:spacing w:after="0" w:line="100" w:lineRule="atLeast"/>
        <w:jc w:val="center"/>
        <w:rPr>
          <w:rFonts w:ascii="Tahoma" w:eastAsia="Times New Roman" w:hAnsi="Tahoma" w:cs="Tahoma"/>
          <w:b/>
          <w:bCs/>
          <w:kern w:val="1"/>
          <w:sz w:val="20"/>
          <w:szCs w:val="20"/>
          <w:lang w:eastAsia="ar-SA"/>
        </w:rPr>
      </w:pPr>
      <w:r w:rsidRPr="00AB0E0B">
        <w:rPr>
          <w:rFonts w:ascii="Tahoma" w:eastAsia="Times New Roman" w:hAnsi="Tahoma" w:cs="Tahoma"/>
          <w:b/>
          <w:bCs/>
          <w:color w:val="000000"/>
          <w:sz w:val="20"/>
          <w:szCs w:val="20"/>
          <w:lang w:eastAsia="pl-PL"/>
        </w:rPr>
        <w:t>Część 9 – Apomorfina</w:t>
      </w:r>
    </w:p>
    <w:p w14:paraId="3C028BB6" w14:textId="588E8D16" w:rsidR="003C3DBA" w:rsidRDefault="003C3DBA" w:rsidP="003C3DBA">
      <w:pPr>
        <w:suppressAutoHyphens/>
        <w:spacing w:after="0" w:line="100" w:lineRule="atLeast"/>
        <w:jc w:val="center"/>
        <w:rPr>
          <w:rFonts w:ascii="Tahoma" w:eastAsia="Calibri" w:hAnsi="Tahoma" w:cs="Tahoma"/>
          <w:b/>
          <w:bCs/>
          <w:kern w:val="1"/>
          <w:sz w:val="20"/>
          <w:szCs w:val="20"/>
          <w:lang w:eastAsia="ar-SA"/>
        </w:rPr>
      </w:pPr>
    </w:p>
    <w:p w14:paraId="3B8A6CA8" w14:textId="77777777" w:rsidR="00906F98" w:rsidRPr="003C3DBA" w:rsidRDefault="00906F98" w:rsidP="003C3DBA">
      <w:pPr>
        <w:suppressAutoHyphens/>
        <w:spacing w:after="0" w:line="100" w:lineRule="atLeast"/>
        <w:jc w:val="center"/>
        <w:rPr>
          <w:rFonts w:ascii="Tahoma" w:eastAsia="Calibri" w:hAnsi="Tahoma" w:cs="Tahoma"/>
          <w:b/>
          <w:bCs/>
          <w:kern w:val="1"/>
          <w:sz w:val="20"/>
          <w:szCs w:val="20"/>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495"/>
        <w:gridCol w:w="1041"/>
        <w:gridCol w:w="1528"/>
        <w:gridCol w:w="1685"/>
        <w:gridCol w:w="1544"/>
        <w:gridCol w:w="728"/>
        <w:gridCol w:w="1000"/>
        <w:gridCol w:w="1251"/>
        <w:gridCol w:w="1000"/>
        <w:gridCol w:w="1000"/>
        <w:gridCol w:w="876"/>
        <w:gridCol w:w="876"/>
        <w:gridCol w:w="876"/>
      </w:tblGrid>
      <w:tr w:rsidR="00906F98" w:rsidRPr="003C3DBA" w14:paraId="1548A8D2" w14:textId="77777777" w:rsidTr="00251653">
        <w:trPr>
          <w:trHeight w:hRule="exact" w:val="1148"/>
        </w:trPr>
        <w:tc>
          <w:tcPr>
            <w:tcW w:w="779" w:type="dxa"/>
            <w:shd w:val="clear" w:color="auto" w:fill="auto"/>
          </w:tcPr>
          <w:p w14:paraId="20E89463"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495" w:type="dxa"/>
            <w:shd w:val="clear" w:color="auto" w:fill="auto"/>
          </w:tcPr>
          <w:p w14:paraId="15916DF6" w14:textId="77777777" w:rsidR="00906F98" w:rsidRPr="003C3DBA" w:rsidRDefault="00906F98"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07344199" w14:textId="77777777" w:rsidR="00906F98" w:rsidRPr="003C3DBA" w:rsidRDefault="00906F98" w:rsidP="00251653">
            <w:r w:rsidRPr="003C3DBA">
              <w:rPr>
                <w:rFonts w:ascii="Tahoma" w:hAnsi="Tahoma" w:cs="Tahoma"/>
                <w:b/>
                <w:bCs/>
                <w:sz w:val="20"/>
                <w:szCs w:val="20"/>
              </w:rPr>
              <w:t>Kod EAN</w:t>
            </w:r>
          </w:p>
        </w:tc>
        <w:tc>
          <w:tcPr>
            <w:tcW w:w="1528" w:type="dxa"/>
            <w:shd w:val="clear" w:color="auto" w:fill="auto"/>
          </w:tcPr>
          <w:p w14:paraId="7AC54C24"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7E06FECE"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6D6A1D3E"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1AF0CFD5"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2361DF0B"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7CB67977"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7F5ECD94"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730190A3"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1E16B062"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67795A1E"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35832BC8"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04336D4E"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43F4EE0D"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265D42B7"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62D51FB9"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252EF3B8" w14:textId="77777777" w:rsidR="00906F98" w:rsidRPr="003C3DBA" w:rsidRDefault="00906F98"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906F98" w:rsidRPr="003C3DBA" w14:paraId="4C9E5C7F" w14:textId="77777777" w:rsidTr="00251653">
        <w:trPr>
          <w:trHeight w:hRule="exact" w:val="277"/>
        </w:trPr>
        <w:tc>
          <w:tcPr>
            <w:tcW w:w="779" w:type="dxa"/>
            <w:shd w:val="clear" w:color="auto" w:fill="auto"/>
          </w:tcPr>
          <w:p w14:paraId="1F814500"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495" w:type="dxa"/>
            <w:shd w:val="clear" w:color="auto" w:fill="auto"/>
          </w:tcPr>
          <w:p w14:paraId="3D40DA21"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7BFD089D"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35406D11"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03A4ECBC"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691AADAE"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3F85CDB1"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0B30E535"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6DD5D6ED"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3FA33689"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73700A18"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2C40433D"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38605334"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6264B5C6"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906F98" w:rsidRPr="003C3DBA" w14:paraId="23D7D7C1" w14:textId="77777777" w:rsidTr="00251653">
        <w:trPr>
          <w:trHeight w:hRule="exact" w:val="771"/>
        </w:trPr>
        <w:tc>
          <w:tcPr>
            <w:tcW w:w="779" w:type="dxa"/>
            <w:shd w:val="clear" w:color="auto" w:fill="auto"/>
          </w:tcPr>
          <w:p w14:paraId="724F5FBB" w14:textId="77777777" w:rsidR="00906F98" w:rsidRPr="003C3DBA" w:rsidRDefault="00906F98" w:rsidP="00906F98">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495" w:type="dxa"/>
            <w:shd w:val="clear" w:color="auto" w:fill="auto"/>
            <w:vAlign w:val="center"/>
          </w:tcPr>
          <w:p w14:paraId="6A1882D7" w14:textId="77777777" w:rsidR="00906F98" w:rsidRPr="003C3DBA" w:rsidRDefault="00906F98" w:rsidP="00906F98">
            <w:pPr>
              <w:suppressAutoHyphens/>
              <w:snapToGrid w:val="0"/>
              <w:jc w:val="center"/>
              <w:rPr>
                <w:rFonts w:ascii="Tahoma" w:eastAsia="SimSun" w:hAnsi="Tahoma" w:cs="Tahoma"/>
                <w:bCs/>
                <w:iCs/>
                <w:kern w:val="1"/>
                <w:sz w:val="20"/>
                <w:szCs w:val="20"/>
                <w:lang w:eastAsia="ar-SA"/>
              </w:rPr>
            </w:pPr>
          </w:p>
        </w:tc>
        <w:tc>
          <w:tcPr>
            <w:tcW w:w="1041" w:type="dxa"/>
          </w:tcPr>
          <w:p w14:paraId="49606053" w14:textId="77777777" w:rsidR="00906F98" w:rsidRPr="003C3DBA" w:rsidRDefault="00906F98" w:rsidP="00906F98"/>
        </w:tc>
        <w:tc>
          <w:tcPr>
            <w:tcW w:w="1528" w:type="dxa"/>
            <w:tcBorders>
              <w:top w:val="nil"/>
              <w:left w:val="single" w:sz="4" w:space="0" w:color="000001"/>
              <w:bottom w:val="single" w:sz="4" w:space="0" w:color="000001"/>
              <w:right w:val="nil"/>
            </w:tcBorders>
            <w:shd w:val="clear" w:color="FFFFFF" w:fill="FFFFFF"/>
            <w:vAlign w:val="center"/>
          </w:tcPr>
          <w:p w14:paraId="115C316A" w14:textId="179E4AA7"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Apomorfina</w:t>
            </w:r>
          </w:p>
        </w:tc>
        <w:tc>
          <w:tcPr>
            <w:tcW w:w="1685" w:type="dxa"/>
            <w:tcBorders>
              <w:top w:val="nil"/>
              <w:left w:val="single" w:sz="4" w:space="0" w:color="000001"/>
              <w:bottom w:val="single" w:sz="4" w:space="0" w:color="000001"/>
              <w:right w:val="nil"/>
            </w:tcBorders>
            <w:shd w:val="clear" w:color="FFFFFF" w:fill="FFFFFF"/>
            <w:vAlign w:val="center"/>
          </w:tcPr>
          <w:p w14:paraId="18E05A25" w14:textId="2EA2B505"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 xml:space="preserve">roztwór do </w:t>
            </w:r>
            <w:proofErr w:type="spellStart"/>
            <w:r w:rsidRPr="00AB0E0B">
              <w:rPr>
                <w:rFonts w:ascii="Tahoma" w:eastAsia="Times New Roman" w:hAnsi="Tahoma" w:cs="Tahoma"/>
                <w:color w:val="000000"/>
                <w:sz w:val="18"/>
                <w:szCs w:val="18"/>
                <w:lang w:eastAsia="pl-PL"/>
              </w:rPr>
              <w:t>wstrzykiwań</w:t>
            </w:r>
            <w:proofErr w:type="spellEnd"/>
            <w:r w:rsidRPr="00AB0E0B">
              <w:rPr>
                <w:rFonts w:ascii="Tahoma" w:eastAsia="Times New Roman" w:hAnsi="Tahoma" w:cs="Tahoma"/>
                <w:color w:val="000000"/>
                <w:sz w:val="18"/>
                <w:szCs w:val="18"/>
                <w:lang w:eastAsia="pl-PL"/>
              </w:rPr>
              <w:t xml:space="preserve"> we wkładach</w:t>
            </w:r>
          </w:p>
        </w:tc>
        <w:tc>
          <w:tcPr>
            <w:tcW w:w="1544" w:type="dxa"/>
            <w:tcBorders>
              <w:top w:val="nil"/>
              <w:left w:val="single" w:sz="4" w:space="0" w:color="000001"/>
              <w:bottom w:val="single" w:sz="4" w:space="0" w:color="000001"/>
              <w:right w:val="nil"/>
            </w:tcBorders>
            <w:shd w:val="clear" w:color="FFFFFF" w:fill="FFFFFF"/>
            <w:vAlign w:val="center"/>
          </w:tcPr>
          <w:p w14:paraId="71EEFE7A" w14:textId="33075E2E"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0,03g/3ml</w:t>
            </w:r>
          </w:p>
        </w:tc>
        <w:tc>
          <w:tcPr>
            <w:tcW w:w="728" w:type="dxa"/>
            <w:tcBorders>
              <w:top w:val="nil"/>
              <w:left w:val="single" w:sz="4" w:space="0" w:color="000001"/>
              <w:bottom w:val="single" w:sz="4" w:space="0" w:color="000001"/>
              <w:right w:val="nil"/>
            </w:tcBorders>
            <w:shd w:val="clear" w:color="FFFFFF" w:fill="FFFFFF"/>
            <w:vAlign w:val="center"/>
          </w:tcPr>
          <w:p w14:paraId="78A581A2" w14:textId="3CB4CAA0"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006B12AD" w14:textId="7ECE33A3"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80</w:t>
            </w:r>
          </w:p>
        </w:tc>
        <w:tc>
          <w:tcPr>
            <w:tcW w:w="1251" w:type="dxa"/>
            <w:shd w:val="clear" w:color="auto" w:fill="auto"/>
            <w:vAlign w:val="center"/>
          </w:tcPr>
          <w:p w14:paraId="26B81CD7" w14:textId="77777777" w:rsidR="00906F98" w:rsidRPr="003C3DBA" w:rsidRDefault="00906F98" w:rsidP="00906F9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0371B1C"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5D17A639"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F50BEDF"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7B75F9C"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0DB9B0C"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31AC86D2" w14:textId="77777777" w:rsidR="003C3DBA" w:rsidRPr="003C3DBA" w:rsidRDefault="003C3DBA" w:rsidP="003C3DBA">
      <w:pPr>
        <w:jc w:val="center"/>
        <w:rPr>
          <w:rFonts w:ascii="Tahoma" w:hAnsi="Tahoma" w:cs="Tahoma"/>
          <w:b/>
          <w:sz w:val="20"/>
          <w:szCs w:val="20"/>
        </w:rPr>
      </w:pPr>
    </w:p>
    <w:p w14:paraId="42BCE72D" w14:textId="77777777" w:rsidR="003C3DBA" w:rsidRPr="003C3DBA" w:rsidRDefault="003C3DBA" w:rsidP="003C3DBA">
      <w:pPr>
        <w:jc w:val="center"/>
        <w:rPr>
          <w:rFonts w:ascii="Tahoma" w:hAnsi="Tahoma" w:cs="Tahoma"/>
          <w:b/>
          <w:sz w:val="20"/>
          <w:szCs w:val="20"/>
        </w:rPr>
      </w:pPr>
    </w:p>
    <w:p w14:paraId="63FD8EB9" w14:textId="77777777" w:rsidR="003C3DBA" w:rsidRPr="003C3DBA" w:rsidRDefault="003C3DBA" w:rsidP="003C3DBA">
      <w:pPr>
        <w:jc w:val="center"/>
        <w:rPr>
          <w:rFonts w:ascii="Tahoma" w:hAnsi="Tahoma" w:cs="Tahoma"/>
          <w:b/>
          <w:sz w:val="20"/>
          <w:szCs w:val="20"/>
        </w:rPr>
      </w:pPr>
    </w:p>
    <w:p w14:paraId="11594632" w14:textId="77777777" w:rsidR="003C3DBA" w:rsidRPr="003C3DBA" w:rsidRDefault="003C3DBA" w:rsidP="003C3DBA">
      <w:pPr>
        <w:jc w:val="center"/>
        <w:rPr>
          <w:rFonts w:ascii="Tahoma" w:hAnsi="Tahoma" w:cs="Tahoma"/>
          <w:b/>
          <w:sz w:val="20"/>
          <w:szCs w:val="20"/>
        </w:rPr>
      </w:pPr>
    </w:p>
    <w:p w14:paraId="28E6B0BA" w14:textId="77777777" w:rsidR="003C3DBA" w:rsidRPr="003C3DBA" w:rsidRDefault="003C3DBA" w:rsidP="003C3DBA">
      <w:pPr>
        <w:jc w:val="center"/>
        <w:rPr>
          <w:rFonts w:ascii="Tahoma" w:hAnsi="Tahoma" w:cs="Tahoma"/>
          <w:b/>
          <w:sz w:val="20"/>
          <w:szCs w:val="20"/>
        </w:rPr>
      </w:pPr>
    </w:p>
    <w:p w14:paraId="35168AC4"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3CD647B6"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0389E80A"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5C976FB8"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38A5C681"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4ABD027A"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5014E453" w14:textId="12AFB8B1" w:rsidR="003C3DBA" w:rsidRPr="003C3DBA" w:rsidRDefault="003C3DBA" w:rsidP="003C3DBA">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w:t>
      </w:r>
      <w:r w:rsidR="00906F98">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4C883478" w14:textId="77777777"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4.10</w:t>
      </w:r>
    </w:p>
    <w:p w14:paraId="2051C426" w14:textId="77777777"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7BDEB680" w14:textId="77777777"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2A0C3E65"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65E0A915" w14:textId="44B0A57D" w:rsidR="003C3DBA" w:rsidRPr="003C3DBA" w:rsidRDefault="00906F98" w:rsidP="00906F98">
      <w:pPr>
        <w:spacing w:after="0" w:line="240" w:lineRule="auto"/>
        <w:jc w:val="center"/>
        <w:rPr>
          <w:rFonts w:ascii="Tahoma" w:eastAsia="Times New Roman" w:hAnsi="Tahoma" w:cs="Tahoma"/>
          <w:b/>
          <w:sz w:val="20"/>
          <w:szCs w:val="16"/>
          <w:lang w:eastAsia="pl-PL"/>
        </w:rPr>
      </w:pPr>
      <w:r w:rsidRPr="00AB0E0B">
        <w:rPr>
          <w:rFonts w:ascii="Tahoma" w:eastAsia="Times New Roman" w:hAnsi="Tahoma" w:cs="Tahoma"/>
          <w:b/>
          <w:bCs/>
          <w:color w:val="000000"/>
          <w:sz w:val="20"/>
          <w:szCs w:val="20"/>
          <w:lang w:eastAsia="pl-PL"/>
        </w:rPr>
        <w:t xml:space="preserve">Część 10 – </w:t>
      </w:r>
      <w:proofErr w:type="spellStart"/>
      <w:r w:rsidRPr="00AB0E0B">
        <w:rPr>
          <w:rFonts w:ascii="Tahoma" w:eastAsia="Times New Roman" w:hAnsi="Tahoma" w:cs="Tahoma"/>
          <w:b/>
          <w:bCs/>
          <w:color w:val="000000"/>
          <w:sz w:val="20"/>
          <w:szCs w:val="20"/>
          <w:lang w:eastAsia="pl-PL"/>
        </w:rPr>
        <w:t>Everolimus</w:t>
      </w:r>
      <w:proofErr w:type="spellEnd"/>
    </w:p>
    <w:p w14:paraId="76C38462"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C3DBA" w:rsidRPr="003C3DBA" w14:paraId="6458AD83" w14:textId="77777777" w:rsidTr="00A73F8E">
        <w:trPr>
          <w:trHeight w:hRule="exact" w:val="1148"/>
        </w:trPr>
        <w:tc>
          <w:tcPr>
            <w:tcW w:w="631" w:type="dxa"/>
            <w:shd w:val="clear" w:color="auto" w:fill="auto"/>
          </w:tcPr>
          <w:p w14:paraId="45BAAA2C"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251F3C84" w14:textId="77777777"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3A616853" w14:textId="77777777" w:rsidR="003C3DBA" w:rsidRPr="003C3DBA" w:rsidRDefault="003C3DBA" w:rsidP="003C3DBA">
            <w:r w:rsidRPr="003C3DBA">
              <w:rPr>
                <w:rFonts w:ascii="Tahoma" w:hAnsi="Tahoma" w:cs="Tahoma"/>
                <w:b/>
                <w:bCs/>
                <w:sz w:val="20"/>
                <w:szCs w:val="20"/>
              </w:rPr>
              <w:t>Kod EAN</w:t>
            </w:r>
          </w:p>
        </w:tc>
        <w:tc>
          <w:tcPr>
            <w:tcW w:w="1528" w:type="dxa"/>
            <w:shd w:val="clear" w:color="auto" w:fill="auto"/>
          </w:tcPr>
          <w:p w14:paraId="45EBFFDC"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09C36E3F"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296919C4"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400E347E"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7C0099C4"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3E17E5CB"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35D784AC"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280991DA"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122D2A18"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69B4A2A6"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51D0A287"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4BF80848"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056299F0"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32B82F41"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5EF9AAC0"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2B18754C" w14:textId="77777777"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14:paraId="40326618" w14:textId="77777777" w:rsidTr="00A73F8E">
        <w:trPr>
          <w:trHeight w:hRule="exact" w:val="212"/>
        </w:trPr>
        <w:tc>
          <w:tcPr>
            <w:tcW w:w="631" w:type="dxa"/>
            <w:shd w:val="clear" w:color="auto" w:fill="auto"/>
          </w:tcPr>
          <w:p w14:paraId="390570AD"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20C080E1"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141CFE06"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3749EE31"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2A43A89E"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00A86E93"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58A6A138"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0B83B472"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56AE22D9"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717BC9D4"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34FAB28B"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10A040F6"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6EE8D543"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754A5882"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906F98" w:rsidRPr="003C3DBA" w14:paraId="2ACCFDFA" w14:textId="77777777" w:rsidTr="00CB604A">
        <w:trPr>
          <w:trHeight w:hRule="exact" w:val="771"/>
        </w:trPr>
        <w:tc>
          <w:tcPr>
            <w:tcW w:w="631" w:type="dxa"/>
            <w:shd w:val="clear" w:color="auto" w:fill="auto"/>
          </w:tcPr>
          <w:p w14:paraId="68836BBA" w14:textId="77777777" w:rsidR="00906F98" w:rsidRPr="003C3DBA" w:rsidRDefault="00906F98" w:rsidP="00906F98">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14C8A394" w14:textId="77777777" w:rsidR="00906F98" w:rsidRPr="003C3DBA" w:rsidRDefault="00906F98" w:rsidP="00906F98">
            <w:pPr>
              <w:suppressAutoHyphens/>
              <w:snapToGrid w:val="0"/>
              <w:jc w:val="center"/>
              <w:rPr>
                <w:rFonts w:ascii="Tahoma" w:eastAsia="SimSun" w:hAnsi="Tahoma" w:cs="Tahoma"/>
                <w:bCs/>
                <w:iCs/>
                <w:kern w:val="1"/>
                <w:sz w:val="20"/>
                <w:szCs w:val="20"/>
                <w:lang w:eastAsia="ar-SA"/>
              </w:rPr>
            </w:pPr>
          </w:p>
        </w:tc>
        <w:tc>
          <w:tcPr>
            <w:tcW w:w="1041" w:type="dxa"/>
          </w:tcPr>
          <w:p w14:paraId="7038128B" w14:textId="77777777" w:rsidR="00906F98" w:rsidRPr="003C3DBA" w:rsidRDefault="00906F98" w:rsidP="00906F98"/>
        </w:tc>
        <w:tc>
          <w:tcPr>
            <w:tcW w:w="1528" w:type="dxa"/>
            <w:tcBorders>
              <w:top w:val="nil"/>
              <w:left w:val="single" w:sz="4" w:space="0" w:color="000001"/>
              <w:bottom w:val="single" w:sz="4" w:space="0" w:color="000001"/>
              <w:right w:val="nil"/>
            </w:tcBorders>
            <w:shd w:val="clear" w:color="FFFFFF" w:fill="FFFFFF"/>
            <w:vAlign w:val="center"/>
          </w:tcPr>
          <w:p w14:paraId="322C5E06" w14:textId="522119F8" w:rsidR="00906F98" w:rsidRPr="00906F98" w:rsidRDefault="00906F98" w:rsidP="00906F98">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Everolimus</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6B1FEC03" w14:textId="5AEE2E49"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42AE1524" w14:textId="7E7295A2"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2,5mg</w:t>
            </w:r>
          </w:p>
        </w:tc>
        <w:tc>
          <w:tcPr>
            <w:tcW w:w="728" w:type="dxa"/>
            <w:tcBorders>
              <w:top w:val="nil"/>
              <w:left w:val="single" w:sz="4" w:space="0" w:color="000001"/>
              <w:bottom w:val="single" w:sz="4" w:space="0" w:color="000001"/>
              <w:right w:val="nil"/>
            </w:tcBorders>
            <w:shd w:val="clear" w:color="FFFFFF" w:fill="FFFFFF"/>
            <w:vAlign w:val="center"/>
          </w:tcPr>
          <w:p w14:paraId="2B6DEF34" w14:textId="0CE3765E"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337E71A9" w14:textId="0D40BA36"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300</w:t>
            </w:r>
          </w:p>
        </w:tc>
        <w:tc>
          <w:tcPr>
            <w:tcW w:w="1251" w:type="dxa"/>
            <w:shd w:val="clear" w:color="auto" w:fill="auto"/>
            <w:vAlign w:val="center"/>
          </w:tcPr>
          <w:p w14:paraId="14DB3D15" w14:textId="77777777" w:rsidR="00906F98" w:rsidRPr="003C3DBA" w:rsidRDefault="00906F98" w:rsidP="00906F9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39C31C8E"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0D2B49D5"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0BC267A"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D1CF5B4"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B0ADCFF"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15382369"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4C1457AE" w14:textId="77777777"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14:paraId="43748414" w14:textId="77777777" w:rsidR="003C3DBA" w:rsidRPr="003C3DBA" w:rsidRDefault="003C3DBA" w:rsidP="003C3DBA">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67FBD33F"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42E40BE0"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41A8711C" w14:textId="59A61B12" w:rsidR="003C3DBA" w:rsidRPr="003C3DBA" w:rsidRDefault="003C3DBA" w:rsidP="003C3DBA">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w:t>
      </w:r>
      <w:r w:rsidR="00906F98">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760805C0" w14:textId="77777777"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4.11</w:t>
      </w:r>
    </w:p>
    <w:p w14:paraId="2CD19B00"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00341968"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69BF6C6B"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6FAF2334" w14:textId="77777777"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2CE6846B" w14:textId="77777777"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68E31022" w14:textId="696FA426" w:rsidR="003C3DBA" w:rsidRPr="003C3DBA" w:rsidRDefault="00906F98" w:rsidP="00906F98">
      <w:pPr>
        <w:spacing w:after="0" w:line="240" w:lineRule="auto"/>
        <w:jc w:val="center"/>
        <w:rPr>
          <w:rFonts w:ascii="Tahoma" w:eastAsia="Times New Roman" w:hAnsi="Tahoma" w:cs="Tahoma"/>
          <w:b/>
          <w:sz w:val="20"/>
          <w:szCs w:val="16"/>
          <w:lang w:eastAsia="pl-PL"/>
        </w:rPr>
      </w:pPr>
      <w:r w:rsidRPr="00AB0E0B">
        <w:rPr>
          <w:rFonts w:ascii="Tahoma" w:eastAsia="Times New Roman" w:hAnsi="Tahoma" w:cs="Tahoma"/>
          <w:b/>
          <w:bCs/>
          <w:color w:val="000000"/>
          <w:sz w:val="20"/>
          <w:szCs w:val="20"/>
          <w:lang w:eastAsia="pl-PL"/>
        </w:rPr>
        <w:t xml:space="preserve">Część 11 – </w:t>
      </w:r>
      <w:proofErr w:type="spellStart"/>
      <w:r w:rsidRPr="00AB0E0B">
        <w:rPr>
          <w:rFonts w:ascii="Tahoma" w:eastAsia="Times New Roman" w:hAnsi="Tahoma" w:cs="Tahoma"/>
          <w:b/>
          <w:bCs/>
          <w:color w:val="000000"/>
          <w:sz w:val="20"/>
          <w:szCs w:val="20"/>
          <w:lang w:eastAsia="pl-PL"/>
        </w:rPr>
        <w:t>Terlipressin</w:t>
      </w:r>
      <w:proofErr w:type="spellEnd"/>
    </w:p>
    <w:p w14:paraId="69EEE122" w14:textId="546967E4" w:rsidR="003C3DBA" w:rsidRPr="003C3DBA" w:rsidRDefault="003C3DBA" w:rsidP="003C3DBA">
      <w:pPr>
        <w:keepNext/>
        <w:tabs>
          <w:tab w:val="left" w:pos="708"/>
        </w:tabs>
        <w:spacing w:after="0" w:line="240" w:lineRule="auto"/>
        <w:outlineLvl w:val="1"/>
        <w:rPr>
          <w:rFonts w:ascii="Tahoma" w:eastAsia="Times New Roman" w:hAnsi="Tahoma" w:cs="Tahoma"/>
          <w:b/>
          <w:color w:val="000000"/>
          <w:sz w:val="20"/>
          <w:szCs w:val="16"/>
          <w:lang w:eastAsia="pl-PL"/>
        </w:rPr>
      </w:pP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p>
    <w:p w14:paraId="0C3FCE11"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C3DBA" w:rsidRPr="003C3DBA" w14:paraId="255E7C58" w14:textId="77777777" w:rsidTr="00A73F8E">
        <w:trPr>
          <w:trHeight w:hRule="exact" w:val="1148"/>
        </w:trPr>
        <w:tc>
          <w:tcPr>
            <w:tcW w:w="631" w:type="dxa"/>
            <w:shd w:val="clear" w:color="auto" w:fill="auto"/>
          </w:tcPr>
          <w:p w14:paraId="06D10732"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1C0DB24D" w14:textId="77777777"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547E0319" w14:textId="77777777" w:rsidR="003C3DBA" w:rsidRPr="003C3DBA" w:rsidRDefault="003C3DBA" w:rsidP="003C3DBA">
            <w:r w:rsidRPr="003C3DBA">
              <w:rPr>
                <w:rFonts w:ascii="Tahoma" w:hAnsi="Tahoma" w:cs="Tahoma"/>
                <w:b/>
                <w:bCs/>
                <w:sz w:val="20"/>
                <w:szCs w:val="20"/>
              </w:rPr>
              <w:t>Kod EAN</w:t>
            </w:r>
          </w:p>
        </w:tc>
        <w:tc>
          <w:tcPr>
            <w:tcW w:w="1528" w:type="dxa"/>
            <w:shd w:val="clear" w:color="auto" w:fill="auto"/>
          </w:tcPr>
          <w:p w14:paraId="0149A8BB"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01DACED3"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423D33AB"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40F4033E"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6C2D4420"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1F9B8154"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2BBD372D"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14FA9404"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6C0D08AF"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4B131A5C"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36E70DC5"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590809F1"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2472586A"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51B6A9A2"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67967E7F"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137FB564" w14:textId="77777777"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14:paraId="08E4E27D" w14:textId="77777777" w:rsidTr="00A73F8E">
        <w:trPr>
          <w:trHeight w:hRule="exact" w:val="212"/>
        </w:trPr>
        <w:tc>
          <w:tcPr>
            <w:tcW w:w="631" w:type="dxa"/>
            <w:shd w:val="clear" w:color="auto" w:fill="auto"/>
          </w:tcPr>
          <w:p w14:paraId="34D50C98"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6C50E7C7"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76D89ED9"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6F52D7DA"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582FAB1F"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37C4B7E0"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10CEF0A2"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6DF22BAC"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7E8267DB"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6BD73EDB"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3B9352F7"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1DE2ADDE"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1C34D2DA"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3189A753"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906F98" w:rsidRPr="003C3DBA" w14:paraId="1AB66CE5" w14:textId="77777777" w:rsidTr="002D7288">
        <w:trPr>
          <w:trHeight w:hRule="exact" w:val="771"/>
        </w:trPr>
        <w:tc>
          <w:tcPr>
            <w:tcW w:w="631" w:type="dxa"/>
            <w:shd w:val="clear" w:color="auto" w:fill="auto"/>
          </w:tcPr>
          <w:p w14:paraId="4FD185E3" w14:textId="77777777" w:rsidR="00906F98" w:rsidRPr="003C3DBA" w:rsidRDefault="00906F98" w:rsidP="00906F98">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340A4350" w14:textId="77777777" w:rsidR="00906F98" w:rsidRPr="003C3DBA" w:rsidRDefault="00906F98" w:rsidP="00906F98">
            <w:pPr>
              <w:suppressAutoHyphens/>
              <w:snapToGrid w:val="0"/>
              <w:jc w:val="center"/>
              <w:rPr>
                <w:rFonts w:ascii="Tahoma" w:eastAsia="SimSun" w:hAnsi="Tahoma" w:cs="Tahoma"/>
                <w:bCs/>
                <w:iCs/>
                <w:kern w:val="1"/>
                <w:sz w:val="20"/>
                <w:szCs w:val="20"/>
                <w:lang w:eastAsia="ar-SA"/>
              </w:rPr>
            </w:pPr>
          </w:p>
        </w:tc>
        <w:tc>
          <w:tcPr>
            <w:tcW w:w="1041" w:type="dxa"/>
          </w:tcPr>
          <w:p w14:paraId="08C5127B" w14:textId="77777777" w:rsidR="00906F98" w:rsidRPr="003C3DBA" w:rsidRDefault="00906F98" w:rsidP="00906F98"/>
        </w:tc>
        <w:tc>
          <w:tcPr>
            <w:tcW w:w="1528" w:type="dxa"/>
            <w:tcBorders>
              <w:top w:val="nil"/>
              <w:left w:val="single" w:sz="4" w:space="0" w:color="000001"/>
              <w:bottom w:val="single" w:sz="4" w:space="0" w:color="000001"/>
              <w:right w:val="nil"/>
            </w:tcBorders>
            <w:shd w:val="clear" w:color="FFFFFF" w:fill="FFFFFF"/>
            <w:vAlign w:val="center"/>
          </w:tcPr>
          <w:p w14:paraId="0B62B7ED" w14:textId="1A026ED1" w:rsidR="00906F98" w:rsidRPr="00906F98" w:rsidRDefault="00906F98" w:rsidP="00906F98">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Terlipressin</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6536BE43" w14:textId="6A6207FD"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002DEEE7" w14:textId="4DD95A5D"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0,001g/8,5ml</w:t>
            </w:r>
          </w:p>
        </w:tc>
        <w:tc>
          <w:tcPr>
            <w:tcW w:w="728" w:type="dxa"/>
            <w:tcBorders>
              <w:top w:val="nil"/>
              <w:left w:val="single" w:sz="4" w:space="0" w:color="000001"/>
              <w:bottom w:val="single" w:sz="4" w:space="0" w:color="000001"/>
              <w:right w:val="nil"/>
            </w:tcBorders>
            <w:shd w:val="clear" w:color="FFFFFF" w:fill="FFFFFF"/>
            <w:vAlign w:val="center"/>
          </w:tcPr>
          <w:p w14:paraId="7D32D03B" w14:textId="266C7961"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216B701B" w14:textId="2A793EAE" w:rsidR="00906F98" w:rsidRPr="00906F98" w:rsidRDefault="00906F98" w:rsidP="00906F98">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325</w:t>
            </w:r>
          </w:p>
        </w:tc>
        <w:tc>
          <w:tcPr>
            <w:tcW w:w="1251" w:type="dxa"/>
            <w:shd w:val="clear" w:color="auto" w:fill="auto"/>
            <w:vAlign w:val="center"/>
          </w:tcPr>
          <w:p w14:paraId="31B889A9" w14:textId="77777777" w:rsidR="00906F98" w:rsidRPr="003C3DBA" w:rsidRDefault="00906F98" w:rsidP="00906F98">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F85E7AC"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F156BB5"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3D1B767"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F75AA2E"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00E96A8" w14:textId="77777777" w:rsidR="00906F98" w:rsidRPr="003C3DBA" w:rsidRDefault="00906F98" w:rsidP="00906F98">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637C5A11"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349825F4"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091F4BAE" w14:textId="77777777"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14:paraId="10A71965" w14:textId="77777777" w:rsidR="003C3DBA" w:rsidRPr="003C3DBA" w:rsidRDefault="003C3DBA" w:rsidP="003C3DBA">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75860098"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30D1BD4F" w14:textId="4B8D5BB0" w:rsidR="003C3DBA" w:rsidRPr="003C3DBA" w:rsidRDefault="003C3DBA" w:rsidP="003C3DBA">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sidR="00906F98">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79583D5D" w14:textId="77777777"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4.12</w:t>
      </w:r>
    </w:p>
    <w:p w14:paraId="4937056E"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5ED8357C"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2788BECC" w14:textId="77777777" w:rsidR="003C3DBA" w:rsidRPr="003C3DBA" w:rsidRDefault="003C3DBA" w:rsidP="003C3DBA">
      <w:pPr>
        <w:suppressAutoHyphens/>
        <w:overflowPunct w:val="0"/>
        <w:spacing w:after="0" w:line="240" w:lineRule="auto"/>
        <w:rPr>
          <w:rFonts w:ascii="Cambria" w:eastAsia="Cambria" w:hAnsi="Cambria" w:cs="Arial"/>
          <w:bCs/>
          <w:iCs/>
          <w:color w:val="00000A"/>
        </w:rPr>
      </w:pPr>
    </w:p>
    <w:p w14:paraId="440C6F67" w14:textId="77777777" w:rsidR="003C3DBA" w:rsidRPr="003C3DBA" w:rsidRDefault="003C3DBA" w:rsidP="003C3DBA">
      <w:pPr>
        <w:overflowPunct w:val="0"/>
        <w:spacing w:after="0" w:line="240" w:lineRule="auto"/>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FORMULARZ   CENOWY</w:t>
      </w:r>
    </w:p>
    <w:p w14:paraId="2C1A8D59" w14:textId="77777777" w:rsidR="003C3DBA" w:rsidRPr="003C3DBA" w:rsidRDefault="003C3DBA" w:rsidP="003C3DBA">
      <w:pPr>
        <w:overflowPunct w:val="0"/>
        <w:spacing w:after="0"/>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WYSZCZEGÓLNIENIE  ASORTYMENTOWE  I  ILOŚCIOWE  PRZEDMIOTU  ZAMÓWIENIA</w:t>
      </w:r>
    </w:p>
    <w:p w14:paraId="3D662123" w14:textId="5C7D5E3F" w:rsidR="00906F98" w:rsidRPr="003C3DBA" w:rsidRDefault="00906F98" w:rsidP="00906F98">
      <w:pPr>
        <w:keepNext/>
        <w:tabs>
          <w:tab w:val="left" w:pos="708"/>
        </w:tabs>
        <w:spacing w:after="0" w:line="240" w:lineRule="auto"/>
        <w:jc w:val="center"/>
        <w:outlineLvl w:val="1"/>
        <w:rPr>
          <w:rFonts w:ascii="Tahoma" w:eastAsia="Times New Roman" w:hAnsi="Tahoma" w:cs="Tahoma"/>
          <w:color w:val="000000"/>
          <w:sz w:val="20"/>
          <w:szCs w:val="16"/>
          <w:lang w:eastAsia="pl-PL"/>
        </w:rPr>
      </w:pPr>
      <w:r w:rsidRPr="00AB0E0B">
        <w:rPr>
          <w:rFonts w:ascii="Tahoma" w:eastAsia="Times New Roman" w:hAnsi="Tahoma" w:cs="Tahoma"/>
          <w:b/>
          <w:bCs/>
          <w:color w:val="000000"/>
          <w:sz w:val="20"/>
          <w:szCs w:val="20"/>
          <w:lang w:eastAsia="pl-PL"/>
        </w:rPr>
        <w:t xml:space="preserve">Część  12 – </w:t>
      </w:r>
      <w:proofErr w:type="spellStart"/>
      <w:r w:rsidRPr="00AB0E0B">
        <w:rPr>
          <w:rFonts w:ascii="Tahoma" w:eastAsia="Times New Roman" w:hAnsi="Tahoma" w:cs="Tahoma"/>
          <w:b/>
          <w:bCs/>
          <w:color w:val="000000"/>
          <w:sz w:val="20"/>
          <w:szCs w:val="20"/>
          <w:lang w:eastAsia="pl-PL"/>
        </w:rPr>
        <w:t>Filgrastim</w:t>
      </w:r>
      <w:proofErr w:type="spellEnd"/>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906F98" w:rsidRPr="003C3DBA" w14:paraId="609285B7" w14:textId="77777777" w:rsidTr="00251653">
        <w:trPr>
          <w:trHeight w:hRule="exact" w:val="1148"/>
        </w:trPr>
        <w:tc>
          <w:tcPr>
            <w:tcW w:w="631" w:type="dxa"/>
            <w:shd w:val="clear" w:color="auto" w:fill="auto"/>
          </w:tcPr>
          <w:p w14:paraId="1211FF3A"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577920CC" w14:textId="77777777" w:rsidR="00906F98" w:rsidRPr="003C3DBA" w:rsidRDefault="00906F98"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5CEC0BF2" w14:textId="77777777" w:rsidR="00906F98" w:rsidRPr="003C3DBA" w:rsidRDefault="00906F98" w:rsidP="00251653">
            <w:r w:rsidRPr="003C3DBA">
              <w:rPr>
                <w:rFonts w:ascii="Tahoma" w:hAnsi="Tahoma" w:cs="Tahoma"/>
                <w:b/>
                <w:bCs/>
                <w:sz w:val="20"/>
                <w:szCs w:val="20"/>
              </w:rPr>
              <w:t>Kod EAN</w:t>
            </w:r>
          </w:p>
        </w:tc>
        <w:tc>
          <w:tcPr>
            <w:tcW w:w="1528" w:type="dxa"/>
            <w:shd w:val="clear" w:color="auto" w:fill="auto"/>
          </w:tcPr>
          <w:p w14:paraId="66933AF2"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394955AB"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4D684F59"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35B8D516"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0ED378F9" w14:textId="77777777" w:rsidR="00906F98" w:rsidRPr="003C3DBA" w:rsidRDefault="00906F98"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61D4A2F9"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357D2557"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1D0E5040"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49297254"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5613DA81"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52B26679"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2112011B"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4AC137C8"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7185DEBA"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37BE7510" w14:textId="77777777" w:rsidR="00906F98" w:rsidRPr="003C3DBA" w:rsidRDefault="00906F98"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209DCB72" w14:textId="77777777" w:rsidR="00906F98" w:rsidRPr="003C3DBA" w:rsidRDefault="00906F98"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906F98" w:rsidRPr="003C3DBA" w14:paraId="25F75DD1" w14:textId="77777777" w:rsidTr="00683E11">
        <w:trPr>
          <w:trHeight w:hRule="exact" w:val="424"/>
        </w:trPr>
        <w:tc>
          <w:tcPr>
            <w:tcW w:w="631" w:type="dxa"/>
            <w:shd w:val="clear" w:color="auto" w:fill="auto"/>
          </w:tcPr>
          <w:p w14:paraId="7020AB3F"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30569410"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047AED2D"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7AE99622"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6E319ECB"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00A5C91C"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7320F848"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52E1DC71"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3DD2AADA"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55F131D4"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21117A8B"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3696E8E2"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5670FD64"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47B5D69F" w14:textId="77777777" w:rsidR="00906F98" w:rsidRPr="003C3DBA" w:rsidRDefault="00906F98"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683E11" w:rsidRPr="003C3DBA" w14:paraId="1576065F" w14:textId="77777777" w:rsidTr="004D2A75">
        <w:trPr>
          <w:trHeight w:hRule="exact" w:val="347"/>
        </w:trPr>
        <w:tc>
          <w:tcPr>
            <w:tcW w:w="631" w:type="dxa"/>
            <w:shd w:val="clear" w:color="auto" w:fill="auto"/>
          </w:tcPr>
          <w:p w14:paraId="1DD6DC6A" w14:textId="77777777" w:rsidR="00683E11" w:rsidRPr="003C3DBA" w:rsidRDefault="00683E11" w:rsidP="005F7557">
            <w:pPr>
              <w:numPr>
                <w:ilvl w:val="0"/>
                <w:numId w:val="38"/>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56D29EE8" w14:textId="77777777" w:rsidR="00683E11" w:rsidRPr="003C3DBA" w:rsidRDefault="00683E11" w:rsidP="00683E11">
            <w:pPr>
              <w:suppressAutoHyphens/>
              <w:snapToGrid w:val="0"/>
              <w:jc w:val="center"/>
              <w:rPr>
                <w:rFonts w:ascii="Tahoma" w:eastAsia="SimSun" w:hAnsi="Tahoma" w:cs="Tahoma"/>
                <w:bCs/>
                <w:iCs/>
                <w:kern w:val="1"/>
                <w:sz w:val="20"/>
                <w:szCs w:val="20"/>
                <w:lang w:eastAsia="ar-SA"/>
              </w:rPr>
            </w:pPr>
          </w:p>
        </w:tc>
        <w:tc>
          <w:tcPr>
            <w:tcW w:w="1041" w:type="dxa"/>
          </w:tcPr>
          <w:p w14:paraId="6927004C" w14:textId="77777777" w:rsidR="00683E11" w:rsidRPr="003C3DBA" w:rsidRDefault="00683E11" w:rsidP="00683E11"/>
        </w:tc>
        <w:tc>
          <w:tcPr>
            <w:tcW w:w="1528" w:type="dxa"/>
            <w:tcBorders>
              <w:top w:val="nil"/>
              <w:left w:val="single" w:sz="4" w:space="0" w:color="000001"/>
              <w:bottom w:val="single" w:sz="4" w:space="0" w:color="000001"/>
              <w:right w:val="nil"/>
            </w:tcBorders>
            <w:shd w:val="clear" w:color="FFFFFF" w:fill="FFFFFF"/>
            <w:vAlign w:val="center"/>
          </w:tcPr>
          <w:p w14:paraId="18435188" w14:textId="09BD868D" w:rsidR="00683E11" w:rsidRPr="00683E11" w:rsidRDefault="00683E11" w:rsidP="00683E11">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Filgrastim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699B93CA" w14:textId="46DF8FA9" w:rsidR="00683E11" w:rsidRPr="00683E11" w:rsidRDefault="00683E11" w:rsidP="00683E11">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ampułkostrzykawka</w:t>
            </w:r>
          </w:p>
        </w:tc>
        <w:tc>
          <w:tcPr>
            <w:tcW w:w="1544" w:type="dxa"/>
            <w:tcBorders>
              <w:top w:val="nil"/>
              <w:left w:val="single" w:sz="4" w:space="0" w:color="000001"/>
              <w:bottom w:val="single" w:sz="4" w:space="0" w:color="000001"/>
              <w:right w:val="nil"/>
            </w:tcBorders>
            <w:shd w:val="clear" w:color="FFFFFF" w:fill="FFFFFF"/>
            <w:vAlign w:val="center"/>
          </w:tcPr>
          <w:p w14:paraId="10818DDE" w14:textId="09972854" w:rsidR="00683E11" w:rsidRPr="00683E11" w:rsidRDefault="00683E11" w:rsidP="00683E11">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0,48mg/0,5ml</w:t>
            </w:r>
          </w:p>
        </w:tc>
        <w:tc>
          <w:tcPr>
            <w:tcW w:w="728" w:type="dxa"/>
            <w:tcBorders>
              <w:top w:val="nil"/>
              <w:left w:val="single" w:sz="4" w:space="0" w:color="000001"/>
              <w:bottom w:val="single" w:sz="4" w:space="0" w:color="000001"/>
              <w:right w:val="nil"/>
            </w:tcBorders>
            <w:shd w:val="clear" w:color="FFFFFF" w:fill="FFFFFF"/>
            <w:vAlign w:val="center"/>
          </w:tcPr>
          <w:p w14:paraId="552C3D30" w14:textId="06F2E181" w:rsidR="00683E11" w:rsidRPr="00683E11" w:rsidRDefault="00683E11" w:rsidP="00683E11">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1D34357A" w14:textId="2EC1D42D" w:rsidR="00683E11" w:rsidRPr="00683E11" w:rsidRDefault="00683E11" w:rsidP="00683E11">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290</w:t>
            </w:r>
          </w:p>
        </w:tc>
        <w:tc>
          <w:tcPr>
            <w:tcW w:w="1251" w:type="dxa"/>
            <w:shd w:val="clear" w:color="auto" w:fill="auto"/>
            <w:vAlign w:val="center"/>
          </w:tcPr>
          <w:p w14:paraId="76F45764" w14:textId="77777777" w:rsidR="00683E11" w:rsidRPr="003C3DBA" w:rsidRDefault="00683E11" w:rsidP="00683E11">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6C9A1E0" w14:textId="77777777" w:rsidR="00683E11" w:rsidRPr="003C3DBA" w:rsidRDefault="00683E11" w:rsidP="00683E1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5053BC4E" w14:textId="77777777" w:rsidR="00683E11" w:rsidRPr="003C3DBA" w:rsidRDefault="00683E11" w:rsidP="00683E1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76BE370" w14:textId="77777777" w:rsidR="00683E11" w:rsidRPr="003C3DBA" w:rsidRDefault="00683E11" w:rsidP="00683E1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1011721" w14:textId="77777777" w:rsidR="00683E11" w:rsidRPr="003C3DBA" w:rsidRDefault="00683E11" w:rsidP="00683E1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1E125DA" w14:textId="77777777" w:rsidR="00683E11" w:rsidRPr="003C3DBA" w:rsidRDefault="00683E11" w:rsidP="00683E11">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683E11" w:rsidRPr="003C3DBA" w14:paraId="2055957B" w14:textId="77777777" w:rsidTr="004D2A75">
        <w:trPr>
          <w:trHeight w:hRule="exact" w:val="347"/>
        </w:trPr>
        <w:tc>
          <w:tcPr>
            <w:tcW w:w="631" w:type="dxa"/>
            <w:shd w:val="clear" w:color="auto" w:fill="auto"/>
          </w:tcPr>
          <w:p w14:paraId="6BDF2CBF" w14:textId="77777777" w:rsidR="00683E11" w:rsidRPr="003C3DBA" w:rsidRDefault="00683E11" w:rsidP="005F7557">
            <w:pPr>
              <w:numPr>
                <w:ilvl w:val="0"/>
                <w:numId w:val="38"/>
              </w:numPr>
              <w:suppressAutoHyphens/>
              <w:snapToGrid w:val="0"/>
              <w:spacing w:after="0" w:line="100" w:lineRule="atLeast"/>
              <w:contextualSpacing/>
              <w:jc w:val="both"/>
              <w:rPr>
                <w:rFonts w:ascii="Tahoma" w:eastAsia="Times New Roman" w:hAnsi="Tahoma" w:cs="Tahoma"/>
                <w:b/>
                <w:bCs/>
                <w:iCs/>
                <w:kern w:val="1"/>
                <w:sz w:val="20"/>
                <w:szCs w:val="20"/>
                <w:lang w:val="de-DE" w:eastAsia="ar-SA"/>
              </w:rPr>
            </w:pPr>
          </w:p>
        </w:tc>
        <w:tc>
          <w:tcPr>
            <w:tcW w:w="1643" w:type="dxa"/>
            <w:shd w:val="clear" w:color="auto" w:fill="auto"/>
            <w:vAlign w:val="center"/>
          </w:tcPr>
          <w:p w14:paraId="6BC48B1A" w14:textId="77777777" w:rsidR="00683E11" w:rsidRPr="003C3DBA" w:rsidRDefault="00683E11" w:rsidP="00683E11">
            <w:pPr>
              <w:suppressAutoHyphens/>
              <w:snapToGrid w:val="0"/>
              <w:jc w:val="center"/>
              <w:rPr>
                <w:rFonts w:ascii="Tahoma" w:eastAsia="SimSun" w:hAnsi="Tahoma" w:cs="Tahoma"/>
                <w:bCs/>
                <w:iCs/>
                <w:kern w:val="1"/>
                <w:sz w:val="20"/>
                <w:szCs w:val="20"/>
                <w:lang w:eastAsia="ar-SA"/>
              </w:rPr>
            </w:pPr>
          </w:p>
        </w:tc>
        <w:tc>
          <w:tcPr>
            <w:tcW w:w="1041" w:type="dxa"/>
          </w:tcPr>
          <w:p w14:paraId="6E195E0D" w14:textId="77777777" w:rsidR="00683E11" w:rsidRPr="003C3DBA" w:rsidRDefault="00683E11" w:rsidP="00683E11"/>
        </w:tc>
        <w:tc>
          <w:tcPr>
            <w:tcW w:w="1528" w:type="dxa"/>
            <w:tcBorders>
              <w:top w:val="nil"/>
              <w:left w:val="single" w:sz="4" w:space="0" w:color="000001"/>
              <w:bottom w:val="single" w:sz="4" w:space="0" w:color="000001"/>
              <w:right w:val="nil"/>
            </w:tcBorders>
            <w:shd w:val="clear" w:color="FFFFFF" w:fill="FFFFFF"/>
            <w:vAlign w:val="center"/>
          </w:tcPr>
          <w:p w14:paraId="5E3A116E" w14:textId="5CF592AB" w:rsidR="00683E11" w:rsidRPr="00683E11" w:rsidRDefault="00683E11" w:rsidP="00683E11">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Filgrastin</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4BB9AC6" w14:textId="54089F88" w:rsidR="00683E11" w:rsidRPr="00683E11" w:rsidRDefault="00683E11" w:rsidP="00683E11">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ampułkostrzykawka</w:t>
            </w:r>
          </w:p>
        </w:tc>
        <w:tc>
          <w:tcPr>
            <w:tcW w:w="1544" w:type="dxa"/>
            <w:tcBorders>
              <w:top w:val="nil"/>
              <w:left w:val="single" w:sz="4" w:space="0" w:color="000001"/>
              <w:bottom w:val="single" w:sz="4" w:space="0" w:color="000001"/>
              <w:right w:val="nil"/>
            </w:tcBorders>
            <w:shd w:val="clear" w:color="FFFFFF" w:fill="FFFFFF"/>
            <w:vAlign w:val="center"/>
          </w:tcPr>
          <w:p w14:paraId="5C2D9AC2" w14:textId="69DD1672" w:rsidR="00683E11" w:rsidRPr="00683E11" w:rsidRDefault="00683E11" w:rsidP="00683E11">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0,3mg/0,5ml</w:t>
            </w:r>
          </w:p>
        </w:tc>
        <w:tc>
          <w:tcPr>
            <w:tcW w:w="728" w:type="dxa"/>
            <w:tcBorders>
              <w:top w:val="nil"/>
              <w:left w:val="single" w:sz="4" w:space="0" w:color="000001"/>
              <w:bottom w:val="single" w:sz="4" w:space="0" w:color="000001"/>
              <w:right w:val="nil"/>
            </w:tcBorders>
            <w:shd w:val="clear" w:color="FFFFFF" w:fill="FFFFFF"/>
            <w:vAlign w:val="center"/>
          </w:tcPr>
          <w:p w14:paraId="5C96F5FE" w14:textId="61B2FEC9" w:rsidR="00683E11" w:rsidRPr="00683E11" w:rsidRDefault="00683E11" w:rsidP="00683E11">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2667F23C" w14:textId="2AE54A06" w:rsidR="00683E11" w:rsidRPr="00683E11" w:rsidRDefault="00683E11" w:rsidP="00683E11">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60</w:t>
            </w:r>
          </w:p>
        </w:tc>
        <w:tc>
          <w:tcPr>
            <w:tcW w:w="1251" w:type="dxa"/>
            <w:shd w:val="clear" w:color="auto" w:fill="auto"/>
            <w:vAlign w:val="center"/>
          </w:tcPr>
          <w:p w14:paraId="7CC49CEB" w14:textId="77777777" w:rsidR="00683E11" w:rsidRPr="003C3DBA" w:rsidRDefault="00683E11" w:rsidP="00683E11">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DC4DB42" w14:textId="77777777" w:rsidR="00683E11" w:rsidRPr="003C3DBA" w:rsidRDefault="00683E11" w:rsidP="00683E1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241C3E6E" w14:textId="77777777" w:rsidR="00683E11" w:rsidRPr="003C3DBA" w:rsidRDefault="00683E11" w:rsidP="00683E1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A93D86D" w14:textId="77777777" w:rsidR="00683E11" w:rsidRPr="003C3DBA" w:rsidRDefault="00683E11" w:rsidP="00683E1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4E2BEF7" w14:textId="77777777" w:rsidR="00683E11" w:rsidRPr="003C3DBA" w:rsidRDefault="00683E11" w:rsidP="00683E11">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9C4DCC0" w14:textId="77777777" w:rsidR="00683E11" w:rsidRPr="003C3DBA" w:rsidRDefault="00683E11" w:rsidP="00683E11">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906F98" w:rsidRPr="003C3DBA" w14:paraId="14D1BCFC" w14:textId="77777777" w:rsidTr="00251653">
        <w:trPr>
          <w:trHeight w:hRule="exact" w:val="347"/>
        </w:trPr>
        <w:tc>
          <w:tcPr>
            <w:tcW w:w="13051" w:type="dxa"/>
            <w:gridSpan w:val="11"/>
            <w:shd w:val="clear" w:color="auto" w:fill="auto"/>
          </w:tcPr>
          <w:p w14:paraId="7A55691A" w14:textId="77777777" w:rsidR="00906F98" w:rsidRPr="003C3DBA" w:rsidRDefault="00906F98" w:rsidP="00251653">
            <w:pPr>
              <w:suppressAutoHyphens/>
              <w:snapToGrid w:val="0"/>
              <w:spacing w:after="0" w:line="100" w:lineRule="atLeast"/>
              <w:jc w:val="right"/>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876" w:type="dxa"/>
          </w:tcPr>
          <w:p w14:paraId="39AE1164" w14:textId="77777777" w:rsidR="00906F98" w:rsidRPr="003C3DBA" w:rsidRDefault="00906F98"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5DE0869" w14:textId="77777777" w:rsidR="00906F98" w:rsidRPr="003C3DBA" w:rsidRDefault="00906F98"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1F5913E" w14:textId="77777777" w:rsidR="00906F98" w:rsidRPr="003C3DBA" w:rsidRDefault="00906F98"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7D16E8B6" w14:textId="49D2F74D"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72EA8314" w14:textId="77777777" w:rsidR="003C3DBA" w:rsidRPr="003C3DBA" w:rsidRDefault="003C3DBA" w:rsidP="003C3DBA">
      <w:pPr>
        <w:keepNext/>
        <w:tabs>
          <w:tab w:val="left" w:pos="708"/>
        </w:tabs>
        <w:spacing w:after="0" w:line="240" w:lineRule="auto"/>
        <w:outlineLvl w:val="1"/>
        <w:rPr>
          <w:rFonts w:ascii="Tahoma" w:eastAsia="Times New Roman" w:hAnsi="Tahoma" w:cs="Tahoma"/>
          <w:sz w:val="20"/>
          <w:szCs w:val="16"/>
          <w:lang w:eastAsia="pl-PL"/>
        </w:rPr>
      </w:pPr>
    </w:p>
    <w:p w14:paraId="1468C344" w14:textId="77777777" w:rsidR="00906F98" w:rsidRDefault="00906F98" w:rsidP="003C3DBA">
      <w:pPr>
        <w:keepNext/>
        <w:tabs>
          <w:tab w:val="left" w:pos="708"/>
        </w:tabs>
        <w:spacing w:after="0" w:line="240" w:lineRule="auto"/>
        <w:outlineLvl w:val="1"/>
        <w:rPr>
          <w:rFonts w:ascii="Tahoma" w:eastAsia="Times New Roman" w:hAnsi="Tahoma" w:cs="Tahoma"/>
          <w:sz w:val="20"/>
          <w:szCs w:val="16"/>
          <w:lang w:eastAsia="pl-PL"/>
        </w:rPr>
      </w:pPr>
    </w:p>
    <w:p w14:paraId="36E9FD8D" w14:textId="77777777" w:rsidR="00906F98" w:rsidRDefault="00906F98" w:rsidP="003C3DBA">
      <w:pPr>
        <w:keepNext/>
        <w:tabs>
          <w:tab w:val="left" w:pos="708"/>
        </w:tabs>
        <w:spacing w:after="0" w:line="240" w:lineRule="auto"/>
        <w:outlineLvl w:val="1"/>
        <w:rPr>
          <w:rFonts w:ascii="Tahoma" w:eastAsia="Times New Roman" w:hAnsi="Tahoma" w:cs="Tahoma"/>
          <w:sz w:val="20"/>
          <w:szCs w:val="16"/>
          <w:lang w:eastAsia="pl-PL"/>
        </w:rPr>
      </w:pPr>
    </w:p>
    <w:p w14:paraId="219A51F4" w14:textId="77777777" w:rsidR="00906F98" w:rsidRDefault="00906F98" w:rsidP="003C3DBA">
      <w:pPr>
        <w:keepNext/>
        <w:tabs>
          <w:tab w:val="left" w:pos="708"/>
        </w:tabs>
        <w:spacing w:after="0" w:line="240" w:lineRule="auto"/>
        <w:outlineLvl w:val="1"/>
        <w:rPr>
          <w:rFonts w:ascii="Tahoma" w:eastAsia="Times New Roman" w:hAnsi="Tahoma" w:cs="Tahoma"/>
          <w:sz w:val="20"/>
          <w:szCs w:val="16"/>
          <w:lang w:eastAsia="pl-PL"/>
        </w:rPr>
      </w:pPr>
    </w:p>
    <w:p w14:paraId="0D1685C7" w14:textId="77777777" w:rsidR="00906F98" w:rsidRDefault="00906F98" w:rsidP="003C3DBA">
      <w:pPr>
        <w:keepNext/>
        <w:tabs>
          <w:tab w:val="left" w:pos="708"/>
        </w:tabs>
        <w:spacing w:after="0" w:line="240" w:lineRule="auto"/>
        <w:outlineLvl w:val="1"/>
        <w:rPr>
          <w:rFonts w:ascii="Tahoma" w:eastAsia="Times New Roman" w:hAnsi="Tahoma" w:cs="Tahoma"/>
          <w:sz w:val="20"/>
          <w:szCs w:val="16"/>
          <w:lang w:eastAsia="pl-PL"/>
        </w:rPr>
      </w:pPr>
    </w:p>
    <w:p w14:paraId="6C81C67E" w14:textId="77777777" w:rsidR="00906F98" w:rsidRDefault="00906F98" w:rsidP="003C3DBA">
      <w:pPr>
        <w:keepNext/>
        <w:tabs>
          <w:tab w:val="left" w:pos="708"/>
        </w:tabs>
        <w:spacing w:after="0" w:line="240" w:lineRule="auto"/>
        <w:outlineLvl w:val="1"/>
        <w:rPr>
          <w:rFonts w:ascii="Tahoma" w:eastAsia="Times New Roman" w:hAnsi="Tahoma" w:cs="Tahoma"/>
          <w:sz w:val="20"/>
          <w:szCs w:val="16"/>
          <w:lang w:eastAsia="pl-PL"/>
        </w:rPr>
      </w:pPr>
    </w:p>
    <w:p w14:paraId="6AC40CA3" w14:textId="70C2A8EE" w:rsidR="00906F98" w:rsidRDefault="00906F98" w:rsidP="003C3DBA">
      <w:pPr>
        <w:keepNext/>
        <w:tabs>
          <w:tab w:val="left" w:pos="708"/>
        </w:tabs>
        <w:spacing w:after="0" w:line="240" w:lineRule="auto"/>
        <w:outlineLvl w:val="1"/>
        <w:rPr>
          <w:rFonts w:ascii="Tahoma" w:eastAsia="Times New Roman" w:hAnsi="Tahoma" w:cs="Tahoma"/>
          <w:sz w:val="20"/>
          <w:szCs w:val="16"/>
          <w:lang w:eastAsia="pl-PL"/>
        </w:rPr>
      </w:pPr>
    </w:p>
    <w:p w14:paraId="76D7B4FC" w14:textId="4C47287F" w:rsidR="00683E11" w:rsidRDefault="00683E11" w:rsidP="003C3DBA">
      <w:pPr>
        <w:keepNext/>
        <w:tabs>
          <w:tab w:val="left" w:pos="708"/>
        </w:tabs>
        <w:spacing w:after="0" w:line="240" w:lineRule="auto"/>
        <w:outlineLvl w:val="1"/>
        <w:rPr>
          <w:rFonts w:ascii="Tahoma" w:eastAsia="Times New Roman" w:hAnsi="Tahoma" w:cs="Tahoma"/>
          <w:sz w:val="20"/>
          <w:szCs w:val="16"/>
          <w:lang w:eastAsia="pl-PL"/>
        </w:rPr>
      </w:pPr>
    </w:p>
    <w:p w14:paraId="60E98134" w14:textId="790E8566" w:rsidR="00683E11" w:rsidRDefault="00683E11" w:rsidP="003C3DBA">
      <w:pPr>
        <w:keepNext/>
        <w:tabs>
          <w:tab w:val="left" w:pos="708"/>
        </w:tabs>
        <w:spacing w:after="0" w:line="240" w:lineRule="auto"/>
        <w:outlineLvl w:val="1"/>
        <w:rPr>
          <w:rFonts w:ascii="Tahoma" w:eastAsia="Times New Roman" w:hAnsi="Tahoma" w:cs="Tahoma"/>
          <w:sz w:val="20"/>
          <w:szCs w:val="16"/>
          <w:lang w:eastAsia="pl-PL"/>
        </w:rPr>
      </w:pPr>
    </w:p>
    <w:p w14:paraId="3D208E45" w14:textId="24FEBC6B" w:rsidR="00683E11" w:rsidRDefault="00683E11" w:rsidP="003C3DBA">
      <w:pPr>
        <w:keepNext/>
        <w:tabs>
          <w:tab w:val="left" w:pos="708"/>
        </w:tabs>
        <w:spacing w:after="0" w:line="240" w:lineRule="auto"/>
        <w:outlineLvl w:val="1"/>
        <w:rPr>
          <w:rFonts w:ascii="Tahoma" w:eastAsia="Times New Roman" w:hAnsi="Tahoma" w:cs="Tahoma"/>
          <w:sz w:val="20"/>
          <w:szCs w:val="16"/>
          <w:lang w:eastAsia="pl-PL"/>
        </w:rPr>
      </w:pPr>
    </w:p>
    <w:p w14:paraId="5B8F160F" w14:textId="1B4E1857" w:rsidR="00683E11" w:rsidRDefault="00683E11" w:rsidP="003C3DBA">
      <w:pPr>
        <w:keepNext/>
        <w:tabs>
          <w:tab w:val="left" w:pos="708"/>
        </w:tabs>
        <w:spacing w:after="0" w:line="240" w:lineRule="auto"/>
        <w:outlineLvl w:val="1"/>
        <w:rPr>
          <w:rFonts w:ascii="Tahoma" w:eastAsia="Times New Roman" w:hAnsi="Tahoma" w:cs="Tahoma"/>
          <w:sz w:val="20"/>
          <w:szCs w:val="16"/>
          <w:lang w:eastAsia="pl-PL"/>
        </w:rPr>
      </w:pPr>
    </w:p>
    <w:p w14:paraId="1E0881BF" w14:textId="47664272" w:rsidR="00683E11" w:rsidRDefault="00683E11" w:rsidP="003C3DBA">
      <w:pPr>
        <w:keepNext/>
        <w:tabs>
          <w:tab w:val="left" w:pos="708"/>
        </w:tabs>
        <w:spacing w:after="0" w:line="240" w:lineRule="auto"/>
        <w:outlineLvl w:val="1"/>
        <w:rPr>
          <w:rFonts w:ascii="Tahoma" w:eastAsia="Times New Roman" w:hAnsi="Tahoma" w:cs="Tahoma"/>
          <w:sz w:val="20"/>
          <w:szCs w:val="16"/>
          <w:lang w:eastAsia="pl-PL"/>
        </w:rPr>
      </w:pPr>
    </w:p>
    <w:p w14:paraId="390FE2E3" w14:textId="317FDF47" w:rsidR="00683E11" w:rsidRDefault="00683E11" w:rsidP="003C3DBA">
      <w:pPr>
        <w:keepNext/>
        <w:tabs>
          <w:tab w:val="left" w:pos="708"/>
        </w:tabs>
        <w:spacing w:after="0" w:line="240" w:lineRule="auto"/>
        <w:outlineLvl w:val="1"/>
        <w:rPr>
          <w:rFonts w:ascii="Tahoma" w:eastAsia="Times New Roman" w:hAnsi="Tahoma" w:cs="Tahoma"/>
          <w:sz w:val="20"/>
          <w:szCs w:val="16"/>
          <w:lang w:eastAsia="pl-PL"/>
        </w:rPr>
      </w:pPr>
    </w:p>
    <w:p w14:paraId="11A58535" w14:textId="15F3F0A3" w:rsidR="00683E11" w:rsidRDefault="00683E11" w:rsidP="003C3DBA">
      <w:pPr>
        <w:keepNext/>
        <w:tabs>
          <w:tab w:val="left" w:pos="708"/>
        </w:tabs>
        <w:spacing w:after="0" w:line="240" w:lineRule="auto"/>
        <w:outlineLvl w:val="1"/>
        <w:rPr>
          <w:rFonts w:ascii="Tahoma" w:eastAsia="Times New Roman" w:hAnsi="Tahoma" w:cs="Tahoma"/>
          <w:sz w:val="20"/>
          <w:szCs w:val="16"/>
          <w:lang w:eastAsia="pl-PL"/>
        </w:rPr>
      </w:pPr>
    </w:p>
    <w:p w14:paraId="4A636166" w14:textId="619C6B22" w:rsidR="00683E11" w:rsidRDefault="00683E11" w:rsidP="003C3DBA">
      <w:pPr>
        <w:keepNext/>
        <w:tabs>
          <w:tab w:val="left" w:pos="708"/>
        </w:tabs>
        <w:spacing w:after="0" w:line="240" w:lineRule="auto"/>
        <w:outlineLvl w:val="1"/>
        <w:rPr>
          <w:rFonts w:ascii="Tahoma" w:eastAsia="Times New Roman" w:hAnsi="Tahoma" w:cs="Tahoma"/>
          <w:sz w:val="20"/>
          <w:szCs w:val="16"/>
          <w:lang w:eastAsia="pl-PL"/>
        </w:rPr>
      </w:pPr>
    </w:p>
    <w:p w14:paraId="48C6D277" w14:textId="0E84F447" w:rsidR="00683E11" w:rsidRDefault="00683E11" w:rsidP="003C3DBA">
      <w:pPr>
        <w:keepNext/>
        <w:tabs>
          <w:tab w:val="left" w:pos="708"/>
        </w:tabs>
        <w:spacing w:after="0" w:line="240" w:lineRule="auto"/>
        <w:outlineLvl w:val="1"/>
        <w:rPr>
          <w:rFonts w:ascii="Tahoma" w:eastAsia="Times New Roman" w:hAnsi="Tahoma" w:cs="Tahoma"/>
          <w:sz w:val="20"/>
          <w:szCs w:val="16"/>
          <w:lang w:eastAsia="pl-PL"/>
        </w:rPr>
      </w:pPr>
    </w:p>
    <w:p w14:paraId="1D9C017D" w14:textId="04F1ED02" w:rsidR="00683E11" w:rsidRDefault="00683E11" w:rsidP="003C3DBA">
      <w:pPr>
        <w:keepNext/>
        <w:tabs>
          <w:tab w:val="left" w:pos="708"/>
        </w:tabs>
        <w:spacing w:after="0" w:line="240" w:lineRule="auto"/>
        <w:outlineLvl w:val="1"/>
        <w:rPr>
          <w:rFonts w:ascii="Tahoma" w:eastAsia="Times New Roman" w:hAnsi="Tahoma" w:cs="Tahoma"/>
          <w:sz w:val="20"/>
          <w:szCs w:val="16"/>
          <w:lang w:eastAsia="pl-PL"/>
        </w:rPr>
      </w:pPr>
    </w:p>
    <w:p w14:paraId="501E1BF9" w14:textId="380B08A8" w:rsidR="00683E11" w:rsidRDefault="00683E11" w:rsidP="003C3DBA">
      <w:pPr>
        <w:keepNext/>
        <w:tabs>
          <w:tab w:val="left" w:pos="708"/>
        </w:tabs>
        <w:spacing w:after="0" w:line="240" w:lineRule="auto"/>
        <w:outlineLvl w:val="1"/>
        <w:rPr>
          <w:rFonts w:ascii="Tahoma" w:eastAsia="Times New Roman" w:hAnsi="Tahoma" w:cs="Tahoma"/>
          <w:sz w:val="20"/>
          <w:szCs w:val="16"/>
          <w:lang w:eastAsia="pl-PL"/>
        </w:rPr>
      </w:pPr>
      <w:r>
        <w:rPr>
          <w:rFonts w:ascii="Tahoma" w:eastAsia="Times New Roman" w:hAnsi="Tahoma" w:cs="Tahoma"/>
          <w:sz w:val="20"/>
          <w:szCs w:val="16"/>
          <w:lang w:eastAsia="pl-PL"/>
        </w:rPr>
        <w:br w:type="page"/>
      </w:r>
    </w:p>
    <w:p w14:paraId="6728E888" w14:textId="77777777" w:rsidR="00906F98" w:rsidRDefault="00906F98" w:rsidP="003C3DBA">
      <w:pPr>
        <w:keepNext/>
        <w:tabs>
          <w:tab w:val="left" w:pos="708"/>
        </w:tabs>
        <w:spacing w:after="0" w:line="240" w:lineRule="auto"/>
        <w:outlineLvl w:val="1"/>
        <w:rPr>
          <w:rFonts w:ascii="Tahoma" w:eastAsia="Times New Roman" w:hAnsi="Tahoma" w:cs="Tahoma"/>
          <w:sz w:val="20"/>
          <w:szCs w:val="16"/>
          <w:lang w:eastAsia="pl-PL"/>
        </w:rPr>
      </w:pPr>
    </w:p>
    <w:p w14:paraId="29B384F0" w14:textId="4541840A" w:rsidR="003C3DBA" w:rsidRPr="003C3DBA" w:rsidRDefault="003C3DBA" w:rsidP="003C3DBA">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w:t>
      </w:r>
      <w:r w:rsidR="00683E11">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66FFA99A" w14:textId="77777777"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4.13</w:t>
      </w:r>
    </w:p>
    <w:p w14:paraId="791A5E8B" w14:textId="77777777" w:rsidR="003C3DBA" w:rsidRPr="003C3DBA" w:rsidRDefault="003C3DBA" w:rsidP="003C3DBA">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03AA0664" w14:textId="77777777" w:rsidR="003C3DBA" w:rsidRPr="003C3DBA" w:rsidRDefault="003C3DBA" w:rsidP="003C3DBA">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2CC3E29A" w14:textId="77777777" w:rsidR="003C3DBA" w:rsidRPr="003C3DBA" w:rsidRDefault="003C3DBA" w:rsidP="003C3DBA">
      <w:pPr>
        <w:autoSpaceDE w:val="0"/>
        <w:autoSpaceDN w:val="0"/>
        <w:adjustRightInd w:val="0"/>
        <w:spacing w:after="0" w:line="240" w:lineRule="auto"/>
        <w:jc w:val="center"/>
        <w:rPr>
          <w:rFonts w:ascii="Tahoma" w:eastAsia="Times New Roman" w:hAnsi="Tahoma" w:cs="Tahoma"/>
          <w:b/>
          <w:iCs/>
          <w:kern w:val="1"/>
          <w:sz w:val="20"/>
          <w:szCs w:val="24"/>
          <w:lang w:eastAsia="ar-SA"/>
        </w:rPr>
      </w:pPr>
      <w:r w:rsidRPr="003C3DBA">
        <w:rPr>
          <w:rFonts w:ascii="Tahoma" w:hAnsi="Tahoma" w:cs="Tahoma"/>
          <w:b/>
          <w:bCs/>
          <w:color w:val="000000"/>
          <w:sz w:val="20"/>
          <w:szCs w:val="20"/>
        </w:rPr>
        <w:t xml:space="preserve">                                         Część 13 </w:t>
      </w:r>
      <w:r w:rsidRPr="003C3DBA">
        <w:rPr>
          <w:rFonts w:ascii="Tahoma" w:hAnsi="Tahoma" w:cs="Tahoma"/>
          <w:b/>
          <w:color w:val="000000"/>
          <w:sz w:val="20"/>
          <w:szCs w:val="20"/>
        </w:rPr>
        <w:t>-  Leki różne II</w:t>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r w:rsidRPr="003C3DBA">
        <w:rPr>
          <w:rFonts w:ascii="Tahoma" w:eastAsia="Times New Roman" w:hAnsi="Tahoma" w:cs="Tahoma"/>
          <w:b/>
          <w:color w:val="000000"/>
          <w:sz w:val="20"/>
          <w:szCs w:val="16"/>
          <w:lang w:eastAsia="pl-PL"/>
        </w:rPr>
        <w:tab/>
      </w: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778"/>
        <w:gridCol w:w="1041"/>
        <w:gridCol w:w="1528"/>
        <w:gridCol w:w="1685"/>
        <w:gridCol w:w="1544"/>
        <w:gridCol w:w="728"/>
        <w:gridCol w:w="1000"/>
        <w:gridCol w:w="1251"/>
        <w:gridCol w:w="1000"/>
        <w:gridCol w:w="1000"/>
        <w:gridCol w:w="876"/>
        <w:gridCol w:w="876"/>
        <w:gridCol w:w="876"/>
      </w:tblGrid>
      <w:tr w:rsidR="003C3DBA" w:rsidRPr="003C3DBA" w14:paraId="34134E4D" w14:textId="77777777" w:rsidTr="001C1DDE">
        <w:trPr>
          <w:trHeight w:hRule="exact" w:val="1148"/>
        </w:trPr>
        <w:tc>
          <w:tcPr>
            <w:tcW w:w="496" w:type="dxa"/>
            <w:shd w:val="clear" w:color="auto" w:fill="auto"/>
          </w:tcPr>
          <w:p w14:paraId="71D8F13A"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bookmarkStart w:id="4" w:name="_Hlk76542824"/>
            <w:r w:rsidRPr="003C3DBA">
              <w:rPr>
                <w:rFonts w:ascii="Tahoma" w:eastAsia="Times New Roman" w:hAnsi="Tahoma" w:cs="Tahoma"/>
                <w:iCs/>
                <w:kern w:val="1"/>
                <w:sz w:val="18"/>
                <w:szCs w:val="20"/>
                <w:lang w:eastAsia="ar-SA"/>
              </w:rPr>
              <w:t>L.p.</w:t>
            </w:r>
          </w:p>
        </w:tc>
        <w:tc>
          <w:tcPr>
            <w:tcW w:w="1778" w:type="dxa"/>
            <w:shd w:val="clear" w:color="auto" w:fill="auto"/>
          </w:tcPr>
          <w:p w14:paraId="2AAB429F" w14:textId="77777777" w:rsidR="003C3DBA" w:rsidRPr="003C3DBA" w:rsidRDefault="003C3DBA" w:rsidP="003C3DBA">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07278DAE" w14:textId="77777777" w:rsidR="003C3DBA" w:rsidRPr="003C3DBA" w:rsidRDefault="003C3DBA" w:rsidP="003C3DBA">
            <w:r w:rsidRPr="003C3DBA">
              <w:rPr>
                <w:rFonts w:ascii="Tahoma" w:hAnsi="Tahoma" w:cs="Tahoma"/>
                <w:b/>
                <w:bCs/>
                <w:sz w:val="20"/>
                <w:szCs w:val="20"/>
              </w:rPr>
              <w:t>Kod EAN</w:t>
            </w:r>
          </w:p>
        </w:tc>
        <w:tc>
          <w:tcPr>
            <w:tcW w:w="1528" w:type="dxa"/>
            <w:shd w:val="clear" w:color="auto" w:fill="auto"/>
          </w:tcPr>
          <w:p w14:paraId="1372FD5E"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3D6EB89E"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5BAD6B73"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270003C1"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469CC8F2" w14:textId="77777777" w:rsidR="003C3DBA" w:rsidRPr="003C3DBA" w:rsidRDefault="003C3DBA" w:rsidP="003C3DBA">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07D5D0D9"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30B9BBA5"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6060863A"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720A3E60"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0E07EAE1"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60CA72E8"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51A71ED3"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135657C0"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72712515"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79A889A4" w14:textId="77777777" w:rsidR="003C3DBA" w:rsidRPr="003C3DBA" w:rsidRDefault="003C3DBA" w:rsidP="003C3DBA">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51B551E3" w14:textId="77777777" w:rsidR="003C3DBA" w:rsidRPr="003C3DBA" w:rsidRDefault="003C3DBA" w:rsidP="003C3DBA">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3DBA" w:rsidRPr="003C3DBA" w14:paraId="59B9B8B8" w14:textId="77777777" w:rsidTr="001C1DDE">
        <w:trPr>
          <w:trHeight w:hRule="exact" w:val="212"/>
        </w:trPr>
        <w:tc>
          <w:tcPr>
            <w:tcW w:w="496" w:type="dxa"/>
            <w:shd w:val="clear" w:color="auto" w:fill="auto"/>
          </w:tcPr>
          <w:p w14:paraId="63AFBBD5"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778" w:type="dxa"/>
            <w:shd w:val="clear" w:color="auto" w:fill="auto"/>
          </w:tcPr>
          <w:p w14:paraId="67C5CEBE"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2A992C3C"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5142D223"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0B84687A"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71A8C90A"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733571BA"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6458D864"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3F725CDA"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2160FFF2"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2147BE35"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5858C22E"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601E5120"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061B207B" w14:textId="77777777" w:rsidR="003C3DBA" w:rsidRPr="003C3DBA" w:rsidRDefault="003C3DBA" w:rsidP="003C3DBA">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1C1DDE" w:rsidRPr="003C3DBA" w14:paraId="5FBA6303" w14:textId="77777777" w:rsidTr="00D30758">
        <w:trPr>
          <w:trHeight w:hRule="exact" w:val="347"/>
        </w:trPr>
        <w:tc>
          <w:tcPr>
            <w:tcW w:w="496" w:type="dxa"/>
            <w:shd w:val="clear" w:color="auto" w:fill="auto"/>
          </w:tcPr>
          <w:p w14:paraId="44F040DD"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4FF525D7"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0AB994DB"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0C9050AE" w14:textId="7E276821"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Alfacalcidolum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1773E2C1" w14:textId="48D2A8F5"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53CEBAC9" w14:textId="54A8994B"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1mcg</w:t>
            </w:r>
          </w:p>
        </w:tc>
        <w:tc>
          <w:tcPr>
            <w:tcW w:w="728" w:type="dxa"/>
            <w:tcBorders>
              <w:top w:val="nil"/>
              <w:left w:val="single" w:sz="4" w:space="0" w:color="000001"/>
              <w:bottom w:val="single" w:sz="4" w:space="0" w:color="000001"/>
              <w:right w:val="nil"/>
            </w:tcBorders>
            <w:shd w:val="clear" w:color="FFFFFF" w:fill="FFFFFF"/>
            <w:vAlign w:val="center"/>
          </w:tcPr>
          <w:p w14:paraId="3CE0A575" w14:textId="630DA75D"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11385DB0" w14:textId="1DDA81D0"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2400</w:t>
            </w:r>
          </w:p>
        </w:tc>
        <w:tc>
          <w:tcPr>
            <w:tcW w:w="1251" w:type="dxa"/>
            <w:shd w:val="clear" w:color="auto" w:fill="auto"/>
            <w:vAlign w:val="center"/>
          </w:tcPr>
          <w:p w14:paraId="3A6ED6CB"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493309E1"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460ED84D"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28CDA77"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0A5CE90"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3F24127"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01F95C2A" w14:textId="77777777" w:rsidTr="001C1DDE">
        <w:trPr>
          <w:trHeight w:hRule="exact" w:val="710"/>
        </w:trPr>
        <w:tc>
          <w:tcPr>
            <w:tcW w:w="496" w:type="dxa"/>
            <w:shd w:val="clear" w:color="auto" w:fill="auto"/>
          </w:tcPr>
          <w:p w14:paraId="0C754EDF"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0B5F8041"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69C7FCC7"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38393CDA" w14:textId="62B2D909"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Metformini</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hydrochloricum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06E059E1" w14:textId="023D0B42"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tabletki o przedłużonym uwalnianiu</w:t>
            </w:r>
          </w:p>
        </w:tc>
        <w:tc>
          <w:tcPr>
            <w:tcW w:w="1544" w:type="dxa"/>
            <w:tcBorders>
              <w:top w:val="nil"/>
              <w:left w:val="single" w:sz="4" w:space="0" w:color="000001"/>
              <w:bottom w:val="single" w:sz="4" w:space="0" w:color="000001"/>
              <w:right w:val="nil"/>
            </w:tcBorders>
            <w:shd w:val="clear" w:color="FFFFFF" w:fill="FFFFFF"/>
            <w:vAlign w:val="center"/>
          </w:tcPr>
          <w:p w14:paraId="67E4C8AE" w14:textId="7AE5A669"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0,75g</w:t>
            </w:r>
          </w:p>
        </w:tc>
        <w:tc>
          <w:tcPr>
            <w:tcW w:w="728" w:type="dxa"/>
            <w:tcBorders>
              <w:top w:val="nil"/>
              <w:left w:val="single" w:sz="4" w:space="0" w:color="000001"/>
              <w:bottom w:val="single" w:sz="4" w:space="0" w:color="000001"/>
              <w:right w:val="nil"/>
            </w:tcBorders>
            <w:shd w:val="clear" w:color="FFFFFF" w:fill="FFFFFF"/>
            <w:vAlign w:val="center"/>
          </w:tcPr>
          <w:p w14:paraId="4EF3A10A" w14:textId="572DF644"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7375D0B3" w14:textId="194D83AB"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1500</w:t>
            </w:r>
          </w:p>
        </w:tc>
        <w:tc>
          <w:tcPr>
            <w:tcW w:w="1251" w:type="dxa"/>
            <w:shd w:val="clear" w:color="auto" w:fill="auto"/>
            <w:vAlign w:val="center"/>
          </w:tcPr>
          <w:p w14:paraId="09D45B97"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32CA6D5F"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AD2B439"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058B8F7"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6BC8F6F"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AD7558B"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6600F742" w14:textId="77777777" w:rsidTr="001C1DDE">
        <w:trPr>
          <w:trHeight w:hRule="exact" w:val="719"/>
        </w:trPr>
        <w:tc>
          <w:tcPr>
            <w:tcW w:w="496" w:type="dxa"/>
            <w:shd w:val="clear" w:color="auto" w:fill="auto"/>
          </w:tcPr>
          <w:p w14:paraId="5651603E"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0AE61215"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375054CB"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1FD1CD2F" w14:textId="4DC0FF5A"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Metformini</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hydrochloricum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4EB94AF5" w14:textId="0010FD6F"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tabletki o przedłużonym uwalnianiu</w:t>
            </w:r>
          </w:p>
        </w:tc>
        <w:tc>
          <w:tcPr>
            <w:tcW w:w="1544" w:type="dxa"/>
            <w:tcBorders>
              <w:top w:val="nil"/>
              <w:left w:val="single" w:sz="4" w:space="0" w:color="000001"/>
              <w:bottom w:val="single" w:sz="4" w:space="0" w:color="000001"/>
              <w:right w:val="nil"/>
            </w:tcBorders>
            <w:shd w:val="clear" w:color="FFFFFF" w:fill="FFFFFF"/>
            <w:vAlign w:val="center"/>
          </w:tcPr>
          <w:p w14:paraId="357D6C66" w14:textId="26D747B8"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0,5g</w:t>
            </w:r>
          </w:p>
        </w:tc>
        <w:tc>
          <w:tcPr>
            <w:tcW w:w="728" w:type="dxa"/>
            <w:tcBorders>
              <w:top w:val="nil"/>
              <w:left w:val="single" w:sz="4" w:space="0" w:color="000001"/>
              <w:bottom w:val="single" w:sz="4" w:space="0" w:color="000001"/>
              <w:right w:val="nil"/>
            </w:tcBorders>
            <w:shd w:val="clear" w:color="FFFFFF" w:fill="FFFFFF"/>
            <w:vAlign w:val="center"/>
          </w:tcPr>
          <w:p w14:paraId="27B46544" w14:textId="2BE720C2"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4E9D9DDF" w14:textId="5CE07B75"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3600</w:t>
            </w:r>
          </w:p>
        </w:tc>
        <w:tc>
          <w:tcPr>
            <w:tcW w:w="1251" w:type="dxa"/>
            <w:shd w:val="clear" w:color="auto" w:fill="auto"/>
            <w:vAlign w:val="center"/>
          </w:tcPr>
          <w:p w14:paraId="0FBE4862"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1EB9F50"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74B6D06"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3A2320E"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06729BD"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0B90BA7"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2417C072" w14:textId="77777777" w:rsidTr="00D30758">
        <w:trPr>
          <w:trHeight w:hRule="exact" w:val="347"/>
        </w:trPr>
        <w:tc>
          <w:tcPr>
            <w:tcW w:w="496" w:type="dxa"/>
            <w:shd w:val="clear" w:color="auto" w:fill="auto"/>
          </w:tcPr>
          <w:p w14:paraId="4E1A86E7"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6AB62348"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6874796A"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5762C5CD" w14:textId="2AED0E33"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Insulinum</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Lispro</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034B31B4" w14:textId="63467412"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iniekcje 3ml</w:t>
            </w:r>
          </w:p>
        </w:tc>
        <w:tc>
          <w:tcPr>
            <w:tcW w:w="1544" w:type="dxa"/>
            <w:tcBorders>
              <w:top w:val="nil"/>
              <w:left w:val="single" w:sz="4" w:space="0" w:color="000001"/>
              <w:bottom w:val="single" w:sz="4" w:space="0" w:color="000001"/>
              <w:right w:val="nil"/>
            </w:tcBorders>
            <w:shd w:val="clear" w:color="FFFFFF" w:fill="FFFFFF"/>
            <w:vAlign w:val="center"/>
          </w:tcPr>
          <w:p w14:paraId="76BE6CE7" w14:textId="20DFC390"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200j.m./ml</w:t>
            </w:r>
          </w:p>
        </w:tc>
        <w:tc>
          <w:tcPr>
            <w:tcW w:w="728" w:type="dxa"/>
            <w:tcBorders>
              <w:top w:val="nil"/>
              <w:left w:val="single" w:sz="4" w:space="0" w:color="000001"/>
              <w:bottom w:val="single" w:sz="4" w:space="0" w:color="000001"/>
              <w:right w:val="nil"/>
            </w:tcBorders>
            <w:shd w:val="clear" w:color="FFFFFF" w:fill="FFFFFF"/>
            <w:vAlign w:val="center"/>
          </w:tcPr>
          <w:p w14:paraId="0264C1B3" w14:textId="435E29CE"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6E67AA18" w14:textId="0E768A0C"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30</w:t>
            </w:r>
          </w:p>
        </w:tc>
        <w:tc>
          <w:tcPr>
            <w:tcW w:w="1251" w:type="dxa"/>
            <w:shd w:val="clear" w:color="auto" w:fill="auto"/>
            <w:vAlign w:val="center"/>
          </w:tcPr>
          <w:p w14:paraId="19F55229"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735DA79D"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AF41F21"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25B20D0"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D068DB9"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F77DAF5"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21893305" w14:textId="77777777" w:rsidTr="001C1DDE">
        <w:trPr>
          <w:trHeight w:hRule="exact" w:val="635"/>
        </w:trPr>
        <w:tc>
          <w:tcPr>
            <w:tcW w:w="496" w:type="dxa"/>
            <w:shd w:val="clear" w:color="auto" w:fill="auto"/>
          </w:tcPr>
          <w:p w14:paraId="3E3EAE48"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05B0C3F8"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695AC354"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5A045D3C" w14:textId="749AA966"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Ferrosi</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sulfas</w:t>
            </w:r>
            <w:proofErr w:type="spellEnd"/>
            <w:r w:rsidRPr="00AB0E0B">
              <w:rPr>
                <w:rFonts w:ascii="Tahoma" w:eastAsia="Times New Roman" w:hAnsi="Tahoma" w:cs="Tahoma"/>
                <w:color w:val="000000"/>
                <w:sz w:val="16"/>
                <w:szCs w:val="16"/>
                <w:lang w:eastAsia="pl-PL"/>
              </w:rPr>
              <w:t xml:space="preserve"> + </w:t>
            </w:r>
            <w:proofErr w:type="spellStart"/>
            <w:r w:rsidRPr="00AB0E0B">
              <w:rPr>
                <w:rFonts w:ascii="Tahoma" w:eastAsia="Times New Roman" w:hAnsi="Tahoma" w:cs="Tahoma"/>
                <w:color w:val="000000"/>
                <w:sz w:val="16"/>
                <w:szCs w:val="16"/>
                <w:lang w:eastAsia="pl-PL"/>
              </w:rPr>
              <w:t>Acidum</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ascobicum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47999F7" w14:textId="6C61B35A"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78148A65" w14:textId="7B2A62ED"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100mg Fe(II) + 60mg</w:t>
            </w:r>
          </w:p>
        </w:tc>
        <w:tc>
          <w:tcPr>
            <w:tcW w:w="728" w:type="dxa"/>
            <w:tcBorders>
              <w:top w:val="nil"/>
              <w:left w:val="single" w:sz="4" w:space="0" w:color="000001"/>
              <w:bottom w:val="single" w:sz="4" w:space="0" w:color="000001"/>
              <w:right w:val="nil"/>
            </w:tcBorders>
            <w:shd w:val="clear" w:color="FFFFFF" w:fill="FFFFFF"/>
            <w:vAlign w:val="center"/>
          </w:tcPr>
          <w:p w14:paraId="470E33A9" w14:textId="24221935"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06E0B4B0" w14:textId="4B2DCA83"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10500</w:t>
            </w:r>
          </w:p>
        </w:tc>
        <w:tc>
          <w:tcPr>
            <w:tcW w:w="1251" w:type="dxa"/>
            <w:shd w:val="clear" w:color="auto" w:fill="auto"/>
            <w:vAlign w:val="center"/>
          </w:tcPr>
          <w:p w14:paraId="758072B1"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5BBCD753"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769D820F"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39383C5"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D32DC08"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32FF2FA"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297BADB8" w14:textId="77777777" w:rsidTr="00D30758">
        <w:trPr>
          <w:trHeight w:hRule="exact" w:val="459"/>
        </w:trPr>
        <w:tc>
          <w:tcPr>
            <w:tcW w:w="496" w:type="dxa"/>
            <w:shd w:val="clear" w:color="auto" w:fill="auto"/>
          </w:tcPr>
          <w:p w14:paraId="27770442"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1BEB2FB8"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28927438"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15816209" w14:textId="36BEEFA3"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Cetirizini</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dihydrochloridum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1F9AB702" w14:textId="55FC1735"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0D6B8300" w14:textId="431321AC"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0,01g</w:t>
            </w:r>
          </w:p>
        </w:tc>
        <w:tc>
          <w:tcPr>
            <w:tcW w:w="728" w:type="dxa"/>
            <w:tcBorders>
              <w:top w:val="nil"/>
              <w:left w:val="single" w:sz="4" w:space="0" w:color="000001"/>
              <w:bottom w:val="single" w:sz="4" w:space="0" w:color="000001"/>
              <w:right w:val="nil"/>
            </w:tcBorders>
            <w:shd w:val="clear" w:color="FFFFFF" w:fill="FFFFFF"/>
            <w:vAlign w:val="center"/>
          </w:tcPr>
          <w:p w14:paraId="708D3E1C" w14:textId="4FFFA005"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7594B154" w14:textId="1CAAC62C"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2100</w:t>
            </w:r>
          </w:p>
        </w:tc>
        <w:tc>
          <w:tcPr>
            <w:tcW w:w="1251" w:type="dxa"/>
            <w:shd w:val="clear" w:color="auto" w:fill="auto"/>
            <w:vAlign w:val="center"/>
          </w:tcPr>
          <w:p w14:paraId="6463D8C7"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65802E78"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0183AC2E"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3711A7B"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511BC40"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46FA0E0"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4A025B49" w14:textId="77777777" w:rsidTr="001C1DDE">
        <w:trPr>
          <w:trHeight w:hRule="exact" w:val="821"/>
        </w:trPr>
        <w:tc>
          <w:tcPr>
            <w:tcW w:w="496" w:type="dxa"/>
            <w:shd w:val="clear" w:color="auto" w:fill="auto"/>
          </w:tcPr>
          <w:p w14:paraId="08C44310"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6C4D80C5"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7451FC1A"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08415913" w14:textId="5E813E1B"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Fenoteroli</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hydrobromidum+Ipratropii</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bromidum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4E02E978" w14:textId="1F386D86"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aerozol</w:t>
            </w:r>
          </w:p>
        </w:tc>
        <w:tc>
          <w:tcPr>
            <w:tcW w:w="1544" w:type="dxa"/>
            <w:tcBorders>
              <w:top w:val="nil"/>
              <w:left w:val="single" w:sz="4" w:space="0" w:color="000001"/>
              <w:bottom w:val="single" w:sz="4" w:space="0" w:color="000001"/>
              <w:right w:val="nil"/>
            </w:tcBorders>
            <w:shd w:val="clear" w:color="FFFFFF" w:fill="FFFFFF"/>
            <w:vAlign w:val="center"/>
          </w:tcPr>
          <w:p w14:paraId="60C389F1" w14:textId="52CE6DBE"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(50mcg+21mcg)/dawkę</w:t>
            </w:r>
          </w:p>
        </w:tc>
        <w:tc>
          <w:tcPr>
            <w:tcW w:w="728" w:type="dxa"/>
            <w:tcBorders>
              <w:top w:val="nil"/>
              <w:left w:val="single" w:sz="4" w:space="0" w:color="000001"/>
              <w:bottom w:val="single" w:sz="4" w:space="0" w:color="000001"/>
              <w:right w:val="nil"/>
            </w:tcBorders>
            <w:shd w:val="clear" w:color="FFFFFF" w:fill="FFFFFF"/>
            <w:vAlign w:val="center"/>
          </w:tcPr>
          <w:p w14:paraId="488FCB3A" w14:textId="5454F77A" w:rsidR="001C1DDE" w:rsidRPr="001C1DDE" w:rsidRDefault="001C1DDE" w:rsidP="001C1DDE">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op</w:t>
            </w:r>
            <w:proofErr w:type="spellEnd"/>
          </w:p>
        </w:tc>
        <w:tc>
          <w:tcPr>
            <w:tcW w:w="1000" w:type="dxa"/>
            <w:tcBorders>
              <w:top w:val="nil"/>
              <w:left w:val="single" w:sz="4" w:space="0" w:color="000001"/>
              <w:bottom w:val="single" w:sz="4" w:space="0" w:color="000001"/>
              <w:right w:val="nil"/>
            </w:tcBorders>
            <w:shd w:val="clear" w:color="FFFFFF" w:fill="FFFFFF"/>
            <w:vAlign w:val="center"/>
          </w:tcPr>
          <w:p w14:paraId="4F744065" w14:textId="5AA6DAE9"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20</w:t>
            </w:r>
          </w:p>
        </w:tc>
        <w:tc>
          <w:tcPr>
            <w:tcW w:w="1251" w:type="dxa"/>
            <w:shd w:val="clear" w:color="auto" w:fill="auto"/>
            <w:vAlign w:val="center"/>
          </w:tcPr>
          <w:p w14:paraId="39D731BE" w14:textId="4F2DDB37"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r w:rsidRPr="008745AC">
              <w:rPr>
                <w:rFonts w:ascii="Tahoma" w:eastAsia="Times New Roman" w:hAnsi="Tahoma" w:cs="Tahoma"/>
                <w:bCs/>
                <w:iCs/>
                <w:kern w:val="1"/>
                <w:sz w:val="18"/>
                <w:szCs w:val="18"/>
                <w:lang w:val="de-DE" w:eastAsia="ar-SA"/>
              </w:rPr>
              <w:t>1</w:t>
            </w:r>
          </w:p>
        </w:tc>
        <w:tc>
          <w:tcPr>
            <w:tcW w:w="1000" w:type="dxa"/>
            <w:shd w:val="clear" w:color="auto" w:fill="auto"/>
            <w:vAlign w:val="center"/>
          </w:tcPr>
          <w:p w14:paraId="0F9C11B4" w14:textId="7D31E07E"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r w:rsidRPr="008745AC">
              <w:rPr>
                <w:rFonts w:ascii="Tahoma" w:eastAsia="Times New Roman" w:hAnsi="Tahoma" w:cs="Tahoma"/>
                <w:bCs/>
                <w:iCs/>
                <w:kern w:val="1"/>
                <w:sz w:val="18"/>
                <w:szCs w:val="18"/>
                <w:lang w:val="de-DE" w:eastAsia="ar-SA"/>
              </w:rPr>
              <w:t>20</w:t>
            </w:r>
          </w:p>
        </w:tc>
        <w:tc>
          <w:tcPr>
            <w:tcW w:w="1000" w:type="dxa"/>
          </w:tcPr>
          <w:p w14:paraId="715FEB66"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7D68D10"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CEE4C98"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CFD3C62"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31E8B19E" w14:textId="77777777" w:rsidTr="00D30758">
        <w:trPr>
          <w:trHeight w:hRule="exact" w:val="347"/>
        </w:trPr>
        <w:tc>
          <w:tcPr>
            <w:tcW w:w="496" w:type="dxa"/>
            <w:shd w:val="clear" w:color="auto" w:fill="auto"/>
          </w:tcPr>
          <w:p w14:paraId="5774D7B6"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388432F1"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42A30884"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038A75F1" w14:textId="4E290372"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Amikacinum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1DB44B0" w14:textId="16760E59"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03E6FF3D" w14:textId="4A112F51"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0,5g/2ml</w:t>
            </w:r>
          </w:p>
        </w:tc>
        <w:tc>
          <w:tcPr>
            <w:tcW w:w="728" w:type="dxa"/>
            <w:tcBorders>
              <w:top w:val="nil"/>
              <w:left w:val="single" w:sz="4" w:space="0" w:color="000001"/>
              <w:bottom w:val="single" w:sz="4" w:space="0" w:color="000001"/>
              <w:right w:val="nil"/>
            </w:tcBorders>
            <w:shd w:val="clear" w:color="FFFFFF" w:fill="FFFFFF"/>
            <w:vAlign w:val="center"/>
          </w:tcPr>
          <w:p w14:paraId="4FDA7ED5" w14:textId="10511F1B"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0C4089A6" w14:textId="1322F8C6"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600</w:t>
            </w:r>
          </w:p>
        </w:tc>
        <w:tc>
          <w:tcPr>
            <w:tcW w:w="1251" w:type="dxa"/>
            <w:shd w:val="clear" w:color="auto" w:fill="auto"/>
            <w:vAlign w:val="center"/>
          </w:tcPr>
          <w:p w14:paraId="22ED57BC" w14:textId="77777777"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p>
        </w:tc>
        <w:tc>
          <w:tcPr>
            <w:tcW w:w="1000" w:type="dxa"/>
            <w:shd w:val="clear" w:color="auto" w:fill="auto"/>
            <w:vAlign w:val="center"/>
          </w:tcPr>
          <w:p w14:paraId="064B8424" w14:textId="77777777"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p>
        </w:tc>
        <w:tc>
          <w:tcPr>
            <w:tcW w:w="1000" w:type="dxa"/>
          </w:tcPr>
          <w:p w14:paraId="1A191F70"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0D7D4AB"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3067AD1"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AA25D79"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3FDE3C0A" w14:textId="77777777" w:rsidTr="00D30758">
        <w:trPr>
          <w:trHeight w:hRule="exact" w:val="347"/>
        </w:trPr>
        <w:tc>
          <w:tcPr>
            <w:tcW w:w="496" w:type="dxa"/>
            <w:shd w:val="clear" w:color="auto" w:fill="auto"/>
          </w:tcPr>
          <w:p w14:paraId="3C92BC07"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64442F15"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26CF30F7"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759642A1" w14:textId="3FAE6C9E"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Hyoscine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2086FE98" w14:textId="2189B514"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75E1DA78" w14:textId="3AF48546"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0,02g/ml</w:t>
            </w:r>
          </w:p>
        </w:tc>
        <w:tc>
          <w:tcPr>
            <w:tcW w:w="728" w:type="dxa"/>
            <w:tcBorders>
              <w:top w:val="nil"/>
              <w:left w:val="single" w:sz="4" w:space="0" w:color="000001"/>
              <w:bottom w:val="single" w:sz="4" w:space="0" w:color="000001"/>
              <w:right w:val="nil"/>
            </w:tcBorders>
            <w:shd w:val="clear" w:color="FFFFFF" w:fill="FFFFFF"/>
            <w:vAlign w:val="center"/>
          </w:tcPr>
          <w:p w14:paraId="748711D8" w14:textId="51A9B36F"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7CC48D2B" w14:textId="76557D77"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3500</w:t>
            </w:r>
          </w:p>
        </w:tc>
        <w:tc>
          <w:tcPr>
            <w:tcW w:w="1251" w:type="dxa"/>
            <w:shd w:val="clear" w:color="auto" w:fill="auto"/>
            <w:vAlign w:val="center"/>
          </w:tcPr>
          <w:p w14:paraId="1B6894A6" w14:textId="77777777"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p>
        </w:tc>
        <w:tc>
          <w:tcPr>
            <w:tcW w:w="1000" w:type="dxa"/>
            <w:shd w:val="clear" w:color="auto" w:fill="auto"/>
            <w:vAlign w:val="center"/>
          </w:tcPr>
          <w:p w14:paraId="161B58AF" w14:textId="77777777"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p>
        </w:tc>
        <w:tc>
          <w:tcPr>
            <w:tcW w:w="1000" w:type="dxa"/>
          </w:tcPr>
          <w:p w14:paraId="3225E3C7"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2A01797"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2B5F4F2"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9828969"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75693175" w14:textId="77777777" w:rsidTr="00D30758">
        <w:trPr>
          <w:trHeight w:hRule="exact" w:val="347"/>
        </w:trPr>
        <w:tc>
          <w:tcPr>
            <w:tcW w:w="496" w:type="dxa"/>
            <w:shd w:val="clear" w:color="auto" w:fill="auto"/>
          </w:tcPr>
          <w:p w14:paraId="4BB233A2"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0E73AC31"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06A17B38"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7C00B548" w14:textId="48BB3DC2"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Ciprofloxacin</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42379639" w14:textId="523D1B4F"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krople do oczu 5ml</w:t>
            </w:r>
          </w:p>
        </w:tc>
        <w:tc>
          <w:tcPr>
            <w:tcW w:w="1544" w:type="dxa"/>
            <w:tcBorders>
              <w:top w:val="nil"/>
              <w:left w:val="single" w:sz="4" w:space="0" w:color="000001"/>
              <w:bottom w:val="single" w:sz="4" w:space="0" w:color="000001"/>
              <w:right w:val="nil"/>
            </w:tcBorders>
            <w:shd w:val="clear" w:color="FFFFFF" w:fill="FFFFFF"/>
            <w:vAlign w:val="center"/>
          </w:tcPr>
          <w:p w14:paraId="698AE757" w14:textId="0D4D8BC1"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0,30%</w:t>
            </w:r>
          </w:p>
        </w:tc>
        <w:tc>
          <w:tcPr>
            <w:tcW w:w="728" w:type="dxa"/>
            <w:tcBorders>
              <w:top w:val="nil"/>
              <w:left w:val="single" w:sz="4" w:space="0" w:color="000001"/>
              <w:bottom w:val="single" w:sz="4" w:space="0" w:color="000001"/>
              <w:right w:val="nil"/>
            </w:tcBorders>
            <w:shd w:val="clear" w:color="FFFFFF" w:fill="FFFFFF"/>
            <w:vAlign w:val="center"/>
          </w:tcPr>
          <w:p w14:paraId="10D9DE42" w14:textId="72F72DB9" w:rsidR="001C1DDE" w:rsidRPr="001C1DDE" w:rsidRDefault="001C1DDE" w:rsidP="001C1DDE">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op</w:t>
            </w:r>
            <w:proofErr w:type="spellEnd"/>
          </w:p>
        </w:tc>
        <w:tc>
          <w:tcPr>
            <w:tcW w:w="1000" w:type="dxa"/>
            <w:tcBorders>
              <w:top w:val="nil"/>
              <w:left w:val="single" w:sz="4" w:space="0" w:color="000001"/>
              <w:bottom w:val="single" w:sz="4" w:space="0" w:color="000001"/>
              <w:right w:val="nil"/>
            </w:tcBorders>
            <w:shd w:val="clear" w:color="FFFFFF" w:fill="FFFFFF"/>
            <w:vAlign w:val="center"/>
          </w:tcPr>
          <w:p w14:paraId="113041CD" w14:textId="0FA1FE68"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55</w:t>
            </w:r>
          </w:p>
        </w:tc>
        <w:tc>
          <w:tcPr>
            <w:tcW w:w="1251" w:type="dxa"/>
            <w:shd w:val="clear" w:color="auto" w:fill="auto"/>
            <w:vAlign w:val="center"/>
          </w:tcPr>
          <w:p w14:paraId="03591551" w14:textId="7D7E44F8"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r w:rsidRPr="008745AC">
              <w:rPr>
                <w:rFonts w:ascii="Tahoma" w:eastAsia="Times New Roman" w:hAnsi="Tahoma" w:cs="Tahoma"/>
                <w:bCs/>
                <w:iCs/>
                <w:kern w:val="1"/>
                <w:sz w:val="18"/>
                <w:szCs w:val="18"/>
                <w:lang w:val="de-DE" w:eastAsia="ar-SA"/>
              </w:rPr>
              <w:t>1</w:t>
            </w:r>
          </w:p>
        </w:tc>
        <w:tc>
          <w:tcPr>
            <w:tcW w:w="1000" w:type="dxa"/>
            <w:shd w:val="clear" w:color="auto" w:fill="auto"/>
            <w:vAlign w:val="center"/>
          </w:tcPr>
          <w:p w14:paraId="0B936E9D" w14:textId="6B3557BC"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r w:rsidRPr="008745AC">
              <w:rPr>
                <w:rFonts w:ascii="Tahoma" w:eastAsia="Times New Roman" w:hAnsi="Tahoma" w:cs="Tahoma"/>
                <w:bCs/>
                <w:iCs/>
                <w:kern w:val="1"/>
                <w:sz w:val="18"/>
                <w:szCs w:val="18"/>
                <w:lang w:val="de-DE" w:eastAsia="ar-SA"/>
              </w:rPr>
              <w:t>55</w:t>
            </w:r>
          </w:p>
        </w:tc>
        <w:tc>
          <w:tcPr>
            <w:tcW w:w="1000" w:type="dxa"/>
          </w:tcPr>
          <w:p w14:paraId="32073AA1"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A60F1CD"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42931F8"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B6ED188"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4F9C637A" w14:textId="77777777" w:rsidTr="00D30758">
        <w:trPr>
          <w:trHeight w:hRule="exact" w:val="347"/>
        </w:trPr>
        <w:tc>
          <w:tcPr>
            <w:tcW w:w="496" w:type="dxa"/>
            <w:shd w:val="clear" w:color="auto" w:fill="auto"/>
          </w:tcPr>
          <w:p w14:paraId="5F9B5AA6"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65F189F7"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7E46A5A3"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774D6768" w14:textId="54A99A58"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Clindamycin</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6F84F119" w14:textId="09931583"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5A2230B6" w14:textId="6AACF983"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0,3g/2ml</w:t>
            </w:r>
          </w:p>
        </w:tc>
        <w:tc>
          <w:tcPr>
            <w:tcW w:w="728" w:type="dxa"/>
            <w:tcBorders>
              <w:top w:val="nil"/>
              <w:left w:val="single" w:sz="4" w:space="0" w:color="000001"/>
              <w:bottom w:val="single" w:sz="4" w:space="0" w:color="000001"/>
              <w:right w:val="nil"/>
            </w:tcBorders>
            <w:shd w:val="clear" w:color="FFFFFF" w:fill="FFFFFF"/>
            <w:vAlign w:val="center"/>
          </w:tcPr>
          <w:p w14:paraId="6CB38DDB" w14:textId="08ECF5E7"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3F55FF4C" w14:textId="05A25432"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3500</w:t>
            </w:r>
          </w:p>
        </w:tc>
        <w:tc>
          <w:tcPr>
            <w:tcW w:w="1251" w:type="dxa"/>
            <w:shd w:val="clear" w:color="auto" w:fill="auto"/>
            <w:vAlign w:val="center"/>
          </w:tcPr>
          <w:p w14:paraId="612FE072"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4C26D74"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1EDAE2B"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63F75DA"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B98D196"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0AD3378"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693C46B1" w14:textId="77777777" w:rsidTr="00D30758">
        <w:trPr>
          <w:trHeight w:hRule="exact" w:val="347"/>
        </w:trPr>
        <w:tc>
          <w:tcPr>
            <w:tcW w:w="496" w:type="dxa"/>
            <w:shd w:val="clear" w:color="auto" w:fill="auto"/>
          </w:tcPr>
          <w:p w14:paraId="3DA113D7"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6782F4BF"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25F434D4"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249B8302" w14:textId="3F84BB43"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Etamsylate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CFD9CF8" w14:textId="6210BC8C"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287BCD9B" w14:textId="371E4471"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0,25g/2ml</w:t>
            </w:r>
          </w:p>
        </w:tc>
        <w:tc>
          <w:tcPr>
            <w:tcW w:w="728" w:type="dxa"/>
            <w:tcBorders>
              <w:top w:val="nil"/>
              <w:left w:val="single" w:sz="4" w:space="0" w:color="000001"/>
              <w:bottom w:val="single" w:sz="4" w:space="0" w:color="000001"/>
              <w:right w:val="nil"/>
            </w:tcBorders>
            <w:shd w:val="clear" w:color="FFFFFF" w:fill="FFFFFF"/>
            <w:vAlign w:val="center"/>
          </w:tcPr>
          <w:p w14:paraId="308B825C" w14:textId="1F346703"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7314CF19" w14:textId="3860AE44"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21000</w:t>
            </w:r>
          </w:p>
        </w:tc>
        <w:tc>
          <w:tcPr>
            <w:tcW w:w="1251" w:type="dxa"/>
            <w:shd w:val="clear" w:color="auto" w:fill="auto"/>
            <w:vAlign w:val="center"/>
          </w:tcPr>
          <w:p w14:paraId="0059DD75"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2919039"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75568F75"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4CA5EEB"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2A81A24"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5FF9677"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4CCC71C9" w14:textId="77777777" w:rsidTr="00D30758">
        <w:trPr>
          <w:trHeight w:hRule="exact" w:val="347"/>
        </w:trPr>
        <w:tc>
          <w:tcPr>
            <w:tcW w:w="496" w:type="dxa"/>
            <w:shd w:val="clear" w:color="auto" w:fill="auto"/>
          </w:tcPr>
          <w:p w14:paraId="4870F10E"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2FDC907C"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3B9FBC30"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7A0360CA" w14:textId="700A27D0"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Furosemidum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6EA5200A" w14:textId="50A650D8"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4FCB06CF" w14:textId="17785918"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0,02g/2ml</w:t>
            </w:r>
          </w:p>
        </w:tc>
        <w:tc>
          <w:tcPr>
            <w:tcW w:w="728" w:type="dxa"/>
            <w:tcBorders>
              <w:top w:val="nil"/>
              <w:left w:val="single" w:sz="4" w:space="0" w:color="000001"/>
              <w:bottom w:val="single" w:sz="4" w:space="0" w:color="000001"/>
              <w:right w:val="nil"/>
            </w:tcBorders>
            <w:shd w:val="clear" w:color="FFFFFF" w:fill="FFFFFF"/>
            <w:vAlign w:val="center"/>
          </w:tcPr>
          <w:p w14:paraId="3AD111AF" w14:textId="7EFEB366"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01A0424A" w14:textId="0C354D6A"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21750</w:t>
            </w:r>
          </w:p>
        </w:tc>
        <w:tc>
          <w:tcPr>
            <w:tcW w:w="1251" w:type="dxa"/>
            <w:shd w:val="clear" w:color="auto" w:fill="auto"/>
            <w:vAlign w:val="center"/>
          </w:tcPr>
          <w:p w14:paraId="7C1BD0F1"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522BB95E"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72732E47"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7C33F8C"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869AB1D"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8D6356C"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24D2E9B3" w14:textId="77777777" w:rsidTr="00D30758">
        <w:trPr>
          <w:trHeight w:hRule="exact" w:val="347"/>
        </w:trPr>
        <w:tc>
          <w:tcPr>
            <w:tcW w:w="496" w:type="dxa"/>
            <w:shd w:val="clear" w:color="auto" w:fill="auto"/>
          </w:tcPr>
          <w:p w14:paraId="5A36081B"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65E1D6B6"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23F6FB55"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55149EFB" w14:textId="73E78AA3"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Levetiracetam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1323D861" w14:textId="14BE72B9"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6130C8DE" w14:textId="6943DF13"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0,5g</w:t>
            </w:r>
          </w:p>
        </w:tc>
        <w:tc>
          <w:tcPr>
            <w:tcW w:w="728" w:type="dxa"/>
            <w:tcBorders>
              <w:top w:val="nil"/>
              <w:left w:val="single" w:sz="4" w:space="0" w:color="000001"/>
              <w:bottom w:val="single" w:sz="4" w:space="0" w:color="000001"/>
              <w:right w:val="nil"/>
            </w:tcBorders>
            <w:shd w:val="clear" w:color="FFFFFF" w:fill="FFFFFF"/>
            <w:vAlign w:val="center"/>
          </w:tcPr>
          <w:p w14:paraId="2796DF5E" w14:textId="6BD1BAC2"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6203D025" w14:textId="67F6A307"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2500</w:t>
            </w:r>
          </w:p>
        </w:tc>
        <w:tc>
          <w:tcPr>
            <w:tcW w:w="1251" w:type="dxa"/>
            <w:shd w:val="clear" w:color="auto" w:fill="auto"/>
            <w:vAlign w:val="center"/>
          </w:tcPr>
          <w:p w14:paraId="475501B8"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232FC75D"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7AFFF440"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84A47AA"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4AC2DE1"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C690ADF"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612B1A9E" w14:textId="77777777" w:rsidTr="00D30758">
        <w:trPr>
          <w:trHeight w:hRule="exact" w:val="347"/>
        </w:trPr>
        <w:tc>
          <w:tcPr>
            <w:tcW w:w="496" w:type="dxa"/>
            <w:shd w:val="clear" w:color="auto" w:fill="auto"/>
          </w:tcPr>
          <w:p w14:paraId="4A5C45F4"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50F477E2"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4DA7F590"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3F8474B2" w14:textId="7BD93BCD"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Potassium</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canrenoate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577DB345" w14:textId="57D815C4"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0C533968" w14:textId="17C7E86E"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0,2g/10ml</w:t>
            </w:r>
          </w:p>
        </w:tc>
        <w:tc>
          <w:tcPr>
            <w:tcW w:w="728" w:type="dxa"/>
            <w:tcBorders>
              <w:top w:val="nil"/>
              <w:left w:val="single" w:sz="4" w:space="0" w:color="000001"/>
              <w:bottom w:val="single" w:sz="4" w:space="0" w:color="000001"/>
              <w:right w:val="nil"/>
            </w:tcBorders>
            <w:shd w:val="clear" w:color="FFFFFF" w:fill="FFFFFF"/>
            <w:vAlign w:val="center"/>
          </w:tcPr>
          <w:p w14:paraId="6FCE0E5D" w14:textId="6B2C90D6"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4F09FFD8" w14:textId="27BD4985"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700</w:t>
            </w:r>
          </w:p>
        </w:tc>
        <w:tc>
          <w:tcPr>
            <w:tcW w:w="1251" w:type="dxa"/>
            <w:shd w:val="clear" w:color="auto" w:fill="auto"/>
            <w:vAlign w:val="center"/>
          </w:tcPr>
          <w:p w14:paraId="4DA8D743"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6156FE5A"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168BACE"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9D35133"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ADEB546"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CDCE432"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5F357AC3" w14:textId="77777777" w:rsidTr="00D30758">
        <w:trPr>
          <w:trHeight w:hRule="exact" w:val="347"/>
        </w:trPr>
        <w:tc>
          <w:tcPr>
            <w:tcW w:w="496" w:type="dxa"/>
            <w:shd w:val="clear" w:color="auto" w:fill="auto"/>
          </w:tcPr>
          <w:p w14:paraId="4DA9120A"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6A25E006"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4A103094"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6A2474E8" w14:textId="23BA3CD3"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Ferrosi</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gluconas</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13A5CBA4" w14:textId="3ABC2566"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5A820082" w14:textId="5EF37D1D"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23,2mg jonów żelaza(II)</w:t>
            </w:r>
          </w:p>
        </w:tc>
        <w:tc>
          <w:tcPr>
            <w:tcW w:w="728" w:type="dxa"/>
            <w:tcBorders>
              <w:top w:val="nil"/>
              <w:left w:val="single" w:sz="4" w:space="0" w:color="000001"/>
              <w:bottom w:val="single" w:sz="4" w:space="0" w:color="000001"/>
              <w:right w:val="nil"/>
            </w:tcBorders>
            <w:shd w:val="clear" w:color="FFFFFF" w:fill="FFFFFF"/>
            <w:vAlign w:val="center"/>
          </w:tcPr>
          <w:p w14:paraId="485A6254" w14:textId="3E13B12E"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4E7B07F5" w14:textId="1480FDEA"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3600</w:t>
            </w:r>
          </w:p>
        </w:tc>
        <w:tc>
          <w:tcPr>
            <w:tcW w:w="1251" w:type="dxa"/>
            <w:shd w:val="clear" w:color="auto" w:fill="auto"/>
            <w:vAlign w:val="center"/>
          </w:tcPr>
          <w:p w14:paraId="60ED1ADE"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32CA0D3"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22280E3"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0B7742F"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8F1193F"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4626E7C"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727DC484" w14:textId="77777777" w:rsidTr="001C1DDE">
        <w:trPr>
          <w:trHeight w:hRule="exact" w:val="347"/>
        </w:trPr>
        <w:tc>
          <w:tcPr>
            <w:tcW w:w="496" w:type="dxa"/>
            <w:shd w:val="clear" w:color="auto" w:fill="auto"/>
          </w:tcPr>
          <w:p w14:paraId="023159F6"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3A54D44F"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Borders>
              <w:bottom w:val="single" w:sz="4" w:space="0" w:color="auto"/>
            </w:tcBorders>
          </w:tcPr>
          <w:p w14:paraId="6361BF67" w14:textId="77777777" w:rsidR="001C1DDE" w:rsidRPr="003C3DBA" w:rsidRDefault="001C1DDE" w:rsidP="001C1DDE"/>
        </w:tc>
        <w:tc>
          <w:tcPr>
            <w:tcW w:w="1528" w:type="dxa"/>
            <w:tcBorders>
              <w:top w:val="nil"/>
              <w:left w:val="single" w:sz="4" w:space="0" w:color="000001"/>
              <w:bottom w:val="single" w:sz="4" w:space="0" w:color="auto"/>
              <w:right w:val="nil"/>
            </w:tcBorders>
            <w:shd w:val="clear" w:color="FFFFFF" w:fill="FFFFFF"/>
            <w:vAlign w:val="center"/>
          </w:tcPr>
          <w:p w14:paraId="37F8C80E" w14:textId="3399C96F"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Clotrimazolum</w:t>
            </w:r>
            <w:proofErr w:type="spellEnd"/>
          </w:p>
        </w:tc>
        <w:tc>
          <w:tcPr>
            <w:tcW w:w="1685" w:type="dxa"/>
            <w:tcBorders>
              <w:top w:val="nil"/>
              <w:left w:val="single" w:sz="4" w:space="0" w:color="000001"/>
              <w:bottom w:val="single" w:sz="4" w:space="0" w:color="auto"/>
              <w:right w:val="nil"/>
            </w:tcBorders>
            <w:shd w:val="clear" w:color="FFFFFF" w:fill="FFFFFF"/>
            <w:vAlign w:val="center"/>
          </w:tcPr>
          <w:p w14:paraId="5E1FA1AB" w14:textId="2DD16F7B"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tabletki dopochwowe</w:t>
            </w:r>
          </w:p>
        </w:tc>
        <w:tc>
          <w:tcPr>
            <w:tcW w:w="1544" w:type="dxa"/>
            <w:tcBorders>
              <w:top w:val="nil"/>
              <w:left w:val="single" w:sz="4" w:space="0" w:color="000001"/>
              <w:bottom w:val="single" w:sz="4" w:space="0" w:color="auto"/>
              <w:right w:val="nil"/>
            </w:tcBorders>
            <w:shd w:val="clear" w:color="FFFFFF" w:fill="FFFFFF"/>
            <w:vAlign w:val="center"/>
          </w:tcPr>
          <w:p w14:paraId="7E89FC20" w14:textId="56AE9873"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0,1g</w:t>
            </w:r>
          </w:p>
        </w:tc>
        <w:tc>
          <w:tcPr>
            <w:tcW w:w="728" w:type="dxa"/>
            <w:tcBorders>
              <w:top w:val="nil"/>
              <w:left w:val="single" w:sz="4" w:space="0" w:color="000001"/>
              <w:bottom w:val="single" w:sz="4" w:space="0" w:color="auto"/>
              <w:right w:val="nil"/>
            </w:tcBorders>
            <w:shd w:val="clear" w:color="FFFFFF" w:fill="FFFFFF"/>
            <w:vAlign w:val="center"/>
          </w:tcPr>
          <w:p w14:paraId="0E9A641E" w14:textId="031B5AA8"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auto"/>
              <w:right w:val="nil"/>
            </w:tcBorders>
            <w:shd w:val="clear" w:color="FFFFFF" w:fill="FFFFFF"/>
            <w:vAlign w:val="center"/>
          </w:tcPr>
          <w:p w14:paraId="53FF9C8D" w14:textId="4B71A191"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150</w:t>
            </w:r>
          </w:p>
        </w:tc>
        <w:tc>
          <w:tcPr>
            <w:tcW w:w="1251" w:type="dxa"/>
            <w:shd w:val="clear" w:color="auto" w:fill="auto"/>
            <w:vAlign w:val="center"/>
          </w:tcPr>
          <w:p w14:paraId="1025BC45"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2B45DE3"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2C82977F"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8FAA84C"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3173830"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CD35558"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25D61E1B" w14:textId="77777777" w:rsidTr="001C1DDE">
        <w:trPr>
          <w:trHeight w:hRule="exact" w:val="347"/>
        </w:trPr>
        <w:tc>
          <w:tcPr>
            <w:tcW w:w="496" w:type="dxa"/>
            <w:shd w:val="clear" w:color="auto" w:fill="auto"/>
          </w:tcPr>
          <w:p w14:paraId="5DE8FAF5"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4DF05E59"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Borders>
              <w:top w:val="single" w:sz="4" w:space="0" w:color="auto"/>
              <w:bottom w:val="single" w:sz="4" w:space="0" w:color="auto"/>
              <w:right w:val="single" w:sz="4" w:space="0" w:color="auto"/>
            </w:tcBorders>
          </w:tcPr>
          <w:p w14:paraId="196051E7" w14:textId="77777777" w:rsidR="001C1DDE" w:rsidRPr="003C3DBA" w:rsidRDefault="001C1DDE" w:rsidP="001C1DDE"/>
        </w:tc>
        <w:tc>
          <w:tcPr>
            <w:tcW w:w="1528" w:type="dxa"/>
            <w:tcBorders>
              <w:top w:val="single" w:sz="4" w:space="0" w:color="auto"/>
              <w:left w:val="single" w:sz="4" w:space="0" w:color="auto"/>
              <w:bottom w:val="single" w:sz="4" w:space="0" w:color="auto"/>
              <w:right w:val="single" w:sz="4" w:space="0" w:color="auto"/>
            </w:tcBorders>
            <w:shd w:val="clear" w:color="FFFFFF" w:fill="FFFFFF"/>
            <w:vAlign w:val="center"/>
          </w:tcPr>
          <w:p w14:paraId="1F32CF08" w14:textId="61501CE8"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Sulpiridum</w:t>
            </w:r>
            <w:proofErr w:type="spellEnd"/>
          </w:p>
        </w:tc>
        <w:tc>
          <w:tcPr>
            <w:tcW w:w="1685" w:type="dxa"/>
            <w:tcBorders>
              <w:top w:val="single" w:sz="4" w:space="0" w:color="auto"/>
              <w:left w:val="single" w:sz="4" w:space="0" w:color="auto"/>
              <w:bottom w:val="single" w:sz="4" w:space="0" w:color="auto"/>
              <w:right w:val="single" w:sz="4" w:space="0" w:color="auto"/>
            </w:tcBorders>
            <w:shd w:val="clear" w:color="FFFFFF" w:fill="FFFFFF"/>
            <w:vAlign w:val="center"/>
          </w:tcPr>
          <w:p w14:paraId="7B3D1DA6" w14:textId="5971C9F8"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auto"/>
              <w:bottom w:val="single" w:sz="4" w:space="0" w:color="auto"/>
              <w:right w:val="single" w:sz="4" w:space="0" w:color="auto"/>
            </w:tcBorders>
            <w:shd w:val="clear" w:color="FFFFFF" w:fill="FFFFFF"/>
            <w:vAlign w:val="center"/>
          </w:tcPr>
          <w:p w14:paraId="72A76EE6" w14:textId="7D5E1930"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0,05g</w:t>
            </w:r>
          </w:p>
        </w:tc>
        <w:tc>
          <w:tcPr>
            <w:tcW w:w="728" w:type="dxa"/>
            <w:tcBorders>
              <w:top w:val="single" w:sz="4" w:space="0" w:color="auto"/>
              <w:left w:val="single" w:sz="4" w:space="0" w:color="auto"/>
              <w:bottom w:val="single" w:sz="4" w:space="0" w:color="auto"/>
              <w:right w:val="single" w:sz="4" w:space="0" w:color="auto"/>
            </w:tcBorders>
            <w:shd w:val="clear" w:color="FFFFFF" w:fill="FFFFFF"/>
            <w:vAlign w:val="center"/>
          </w:tcPr>
          <w:p w14:paraId="1C5668AA" w14:textId="1DF94E6F"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single" w:sz="4" w:space="0" w:color="auto"/>
              <w:left w:val="single" w:sz="4" w:space="0" w:color="auto"/>
              <w:bottom w:val="single" w:sz="4" w:space="0" w:color="auto"/>
              <w:right w:val="nil"/>
            </w:tcBorders>
            <w:shd w:val="clear" w:color="FFFFFF" w:fill="FFFFFF"/>
            <w:vAlign w:val="center"/>
          </w:tcPr>
          <w:p w14:paraId="39FA0605" w14:textId="0042C5E1"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480</w:t>
            </w:r>
          </w:p>
        </w:tc>
        <w:tc>
          <w:tcPr>
            <w:tcW w:w="1251" w:type="dxa"/>
            <w:shd w:val="clear" w:color="auto" w:fill="auto"/>
            <w:vAlign w:val="center"/>
          </w:tcPr>
          <w:p w14:paraId="47C5B380"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6840C7F"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2E01332"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94D1B57"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E1E9898"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6D0DDB4"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77EEBAA2" w14:textId="77777777" w:rsidTr="001C1DDE">
        <w:trPr>
          <w:trHeight w:hRule="exact" w:val="347"/>
        </w:trPr>
        <w:tc>
          <w:tcPr>
            <w:tcW w:w="496" w:type="dxa"/>
            <w:shd w:val="clear" w:color="auto" w:fill="auto"/>
          </w:tcPr>
          <w:p w14:paraId="224DB1E0"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19AD9D78"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Borders>
              <w:top w:val="single" w:sz="4" w:space="0" w:color="auto"/>
            </w:tcBorders>
          </w:tcPr>
          <w:p w14:paraId="347EB5D3" w14:textId="77777777" w:rsidR="001C1DDE" w:rsidRPr="003C3DBA" w:rsidRDefault="001C1DDE" w:rsidP="001C1DDE"/>
        </w:tc>
        <w:tc>
          <w:tcPr>
            <w:tcW w:w="1528" w:type="dxa"/>
            <w:tcBorders>
              <w:top w:val="single" w:sz="4" w:space="0" w:color="auto"/>
              <w:left w:val="single" w:sz="4" w:space="0" w:color="000001"/>
              <w:bottom w:val="single" w:sz="4" w:space="0" w:color="000001"/>
              <w:right w:val="nil"/>
            </w:tcBorders>
            <w:shd w:val="clear" w:color="FFFFFF" w:fill="FFFFFF"/>
            <w:vAlign w:val="center"/>
          </w:tcPr>
          <w:p w14:paraId="7C122016" w14:textId="75E705C6"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Voriconazolum</w:t>
            </w:r>
            <w:proofErr w:type="spellEnd"/>
          </w:p>
        </w:tc>
        <w:tc>
          <w:tcPr>
            <w:tcW w:w="1685" w:type="dxa"/>
            <w:tcBorders>
              <w:top w:val="single" w:sz="4" w:space="0" w:color="auto"/>
              <w:left w:val="single" w:sz="4" w:space="0" w:color="000001"/>
              <w:bottom w:val="single" w:sz="4" w:space="0" w:color="000001"/>
              <w:right w:val="nil"/>
            </w:tcBorders>
            <w:shd w:val="clear" w:color="FFFFFF" w:fill="FFFFFF"/>
            <w:vAlign w:val="center"/>
          </w:tcPr>
          <w:p w14:paraId="5E65F449" w14:textId="3AD56528"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doustna</w:t>
            </w:r>
          </w:p>
        </w:tc>
        <w:tc>
          <w:tcPr>
            <w:tcW w:w="1544" w:type="dxa"/>
            <w:tcBorders>
              <w:top w:val="single" w:sz="4" w:space="0" w:color="auto"/>
              <w:left w:val="single" w:sz="4" w:space="0" w:color="000001"/>
              <w:bottom w:val="single" w:sz="4" w:space="0" w:color="000001"/>
              <w:right w:val="nil"/>
            </w:tcBorders>
            <w:shd w:val="clear" w:color="FFFFFF" w:fill="FFFFFF"/>
            <w:vAlign w:val="center"/>
          </w:tcPr>
          <w:p w14:paraId="08597DF3" w14:textId="27967C7C"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0,2g</w:t>
            </w:r>
          </w:p>
        </w:tc>
        <w:tc>
          <w:tcPr>
            <w:tcW w:w="728" w:type="dxa"/>
            <w:tcBorders>
              <w:top w:val="single" w:sz="4" w:space="0" w:color="auto"/>
              <w:left w:val="single" w:sz="4" w:space="0" w:color="000001"/>
              <w:bottom w:val="single" w:sz="4" w:space="0" w:color="000001"/>
              <w:right w:val="nil"/>
            </w:tcBorders>
            <w:shd w:val="clear" w:color="FFFFFF" w:fill="FFFFFF"/>
            <w:vAlign w:val="center"/>
          </w:tcPr>
          <w:p w14:paraId="6C417631" w14:textId="5332696D"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single" w:sz="4" w:space="0" w:color="auto"/>
              <w:left w:val="single" w:sz="4" w:space="0" w:color="000001"/>
              <w:bottom w:val="single" w:sz="4" w:space="0" w:color="000001"/>
              <w:right w:val="nil"/>
            </w:tcBorders>
            <w:shd w:val="clear" w:color="FFFFFF" w:fill="FFFFFF"/>
            <w:vAlign w:val="center"/>
          </w:tcPr>
          <w:p w14:paraId="2660285E" w14:textId="50036645"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400</w:t>
            </w:r>
          </w:p>
        </w:tc>
        <w:tc>
          <w:tcPr>
            <w:tcW w:w="1251" w:type="dxa"/>
            <w:shd w:val="clear" w:color="auto" w:fill="auto"/>
            <w:vAlign w:val="center"/>
          </w:tcPr>
          <w:p w14:paraId="51F96DA6"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68F0486D"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517769B"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02DFF8F"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FB1F655"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943C524"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602D8697" w14:textId="77777777" w:rsidTr="00B476C3">
        <w:trPr>
          <w:trHeight w:hRule="exact" w:val="347"/>
        </w:trPr>
        <w:tc>
          <w:tcPr>
            <w:tcW w:w="496" w:type="dxa"/>
            <w:shd w:val="clear" w:color="auto" w:fill="auto"/>
          </w:tcPr>
          <w:p w14:paraId="1C7AE0C6"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310DD297"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7A54A958"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1CF1818B" w14:textId="2D773F95"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Thiamine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8036C9D" w14:textId="52CEFACA"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366AA8F0" w14:textId="6977F20B"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0,1g/2ml</w:t>
            </w:r>
          </w:p>
        </w:tc>
        <w:tc>
          <w:tcPr>
            <w:tcW w:w="728" w:type="dxa"/>
            <w:tcBorders>
              <w:top w:val="nil"/>
              <w:left w:val="single" w:sz="4" w:space="0" w:color="000001"/>
              <w:bottom w:val="single" w:sz="4" w:space="0" w:color="000001"/>
              <w:right w:val="nil"/>
            </w:tcBorders>
            <w:shd w:val="clear" w:color="FFFFFF" w:fill="FFFFFF"/>
            <w:vAlign w:val="center"/>
          </w:tcPr>
          <w:p w14:paraId="34DFDA3A" w14:textId="398D87F5"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0AC3B126" w14:textId="05A5946E"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16000</w:t>
            </w:r>
          </w:p>
        </w:tc>
        <w:tc>
          <w:tcPr>
            <w:tcW w:w="1251" w:type="dxa"/>
            <w:shd w:val="clear" w:color="auto" w:fill="auto"/>
            <w:vAlign w:val="center"/>
          </w:tcPr>
          <w:p w14:paraId="106FBCA0"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29A3F3FC"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1D3C452"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41F32FE"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BF3EC67"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7C0F2C1"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30785E19" w14:textId="77777777" w:rsidTr="00B476C3">
        <w:trPr>
          <w:trHeight w:hRule="exact" w:val="347"/>
        </w:trPr>
        <w:tc>
          <w:tcPr>
            <w:tcW w:w="496" w:type="dxa"/>
            <w:shd w:val="clear" w:color="auto" w:fill="auto"/>
          </w:tcPr>
          <w:p w14:paraId="4D913CB3"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57D283CE"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42175B70"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151BBD38" w14:textId="3C3BEBF2"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Co-</w:t>
            </w:r>
            <w:proofErr w:type="spellStart"/>
            <w:r w:rsidRPr="00AB0E0B">
              <w:rPr>
                <w:rFonts w:ascii="Tahoma" w:eastAsia="Times New Roman" w:hAnsi="Tahoma" w:cs="Tahoma"/>
                <w:color w:val="000000"/>
                <w:sz w:val="16"/>
                <w:szCs w:val="16"/>
                <w:lang w:eastAsia="pl-PL"/>
              </w:rPr>
              <w:t>trimoxazole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6436C58A" w14:textId="61D76E4A"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244521D1" w14:textId="20AF02BF"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0,96g</w:t>
            </w:r>
          </w:p>
        </w:tc>
        <w:tc>
          <w:tcPr>
            <w:tcW w:w="728" w:type="dxa"/>
            <w:tcBorders>
              <w:top w:val="nil"/>
              <w:left w:val="single" w:sz="4" w:space="0" w:color="000001"/>
              <w:bottom w:val="single" w:sz="4" w:space="0" w:color="000001"/>
              <w:right w:val="nil"/>
            </w:tcBorders>
            <w:shd w:val="clear" w:color="FFFFFF" w:fill="FFFFFF"/>
            <w:vAlign w:val="center"/>
          </w:tcPr>
          <w:p w14:paraId="0B2F0ADF" w14:textId="75092882"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26C0CC7A" w14:textId="7B63FC3C"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1700</w:t>
            </w:r>
          </w:p>
        </w:tc>
        <w:tc>
          <w:tcPr>
            <w:tcW w:w="1251" w:type="dxa"/>
            <w:shd w:val="clear" w:color="auto" w:fill="auto"/>
            <w:vAlign w:val="center"/>
          </w:tcPr>
          <w:p w14:paraId="4D713864"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B8D2687"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410BC67C"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BCA5AC9"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D09C5C3"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AF47D51"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555B17F1" w14:textId="77777777" w:rsidTr="00B476C3">
        <w:trPr>
          <w:trHeight w:hRule="exact" w:val="347"/>
        </w:trPr>
        <w:tc>
          <w:tcPr>
            <w:tcW w:w="496" w:type="dxa"/>
            <w:shd w:val="clear" w:color="auto" w:fill="auto"/>
          </w:tcPr>
          <w:p w14:paraId="14BEBE79"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749DF62E"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6AFA34D3"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1BC97512" w14:textId="45D0711F"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Povidone</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iodine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1A9CF51B" w14:textId="68909EAE"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maść 20g</w:t>
            </w:r>
          </w:p>
        </w:tc>
        <w:tc>
          <w:tcPr>
            <w:tcW w:w="1544" w:type="dxa"/>
            <w:tcBorders>
              <w:top w:val="nil"/>
              <w:left w:val="single" w:sz="4" w:space="0" w:color="000001"/>
              <w:bottom w:val="single" w:sz="4" w:space="0" w:color="000001"/>
              <w:right w:val="nil"/>
            </w:tcBorders>
            <w:shd w:val="clear" w:color="FFFFFF" w:fill="FFFFFF"/>
            <w:vAlign w:val="center"/>
          </w:tcPr>
          <w:p w14:paraId="1273BDD1" w14:textId="0F24730C"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10,00%</w:t>
            </w:r>
          </w:p>
        </w:tc>
        <w:tc>
          <w:tcPr>
            <w:tcW w:w="728" w:type="dxa"/>
            <w:tcBorders>
              <w:top w:val="nil"/>
              <w:left w:val="single" w:sz="4" w:space="0" w:color="000001"/>
              <w:bottom w:val="single" w:sz="4" w:space="0" w:color="000001"/>
              <w:right w:val="nil"/>
            </w:tcBorders>
            <w:shd w:val="clear" w:color="FFFFFF" w:fill="FFFFFF"/>
            <w:vAlign w:val="center"/>
          </w:tcPr>
          <w:p w14:paraId="7D45A675" w14:textId="045E542D" w:rsidR="001C1DDE" w:rsidRPr="001C1DDE" w:rsidRDefault="001C1DDE" w:rsidP="001C1DDE">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op</w:t>
            </w:r>
            <w:proofErr w:type="spellEnd"/>
          </w:p>
        </w:tc>
        <w:tc>
          <w:tcPr>
            <w:tcW w:w="1000" w:type="dxa"/>
            <w:tcBorders>
              <w:top w:val="nil"/>
              <w:left w:val="single" w:sz="4" w:space="0" w:color="000001"/>
              <w:bottom w:val="single" w:sz="4" w:space="0" w:color="000001"/>
              <w:right w:val="nil"/>
            </w:tcBorders>
            <w:shd w:val="clear" w:color="FFFFFF" w:fill="FFFFFF"/>
            <w:vAlign w:val="center"/>
          </w:tcPr>
          <w:p w14:paraId="740FC4CC" w14:textId="31CFFA65"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160</w:t>
            </w:r>
          </w:p>
        </w:tc>
        <w:tc>
          <w:tcPr>
            <w:tcW w:w="1251" w:type="dxa"/>
            <w:shd w:val="clear" w:color="auto" w:fill="auto"/>
            <w:vAlign w:val="center"/>
          </w:tcPr>
          <w:p w14:paraId="1BFDAE56" w14:textId="7873A76D"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r w:rsidRPr="008745AC">
              <w:rPr>
                <w:rFonts w:ascii="Tahoma" w:eastAsia="Times New Roman" w:hAnsi="Tahoma" w:cs="Tahoma"/>
                <w:bCs/>
                <w:iCs/>
                <w:kern w:val="1"/>
                <w:sz w:val="18"/>
                <w:szCs w:val="18"/>
                <w:lang w:val="de-DE" w:eastAsia="ar-SA"/>
              </w:rPr>
              <w:t>1</w:t>
            </w:r>
          </w:p>
        </w:tc>
        <w:tc>
          <w:tcPr>
            <w:tcW w:w="1000" w:type="dxa"/>
            <w:shd w:val="clear" w:color="auto" w:fill="auto"/>
            <w:vAlign w:val="center"/>
          </w:tcPr>
          <w:p w14:paraId="6E15E631" w14:textId="7D7F5413"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r w:rsidRPr="008745AC">
              <w:rPr>
                <w:rFonts w:ascii="Tahoma" w:eastAsia="Times New Roman" w:hAnsi="Tahoma" w:cs="Tahoma"/>
                <w:bCs/>
                <w:iCs/>
                <w:kern w:val="1"/>
                <w:sz w:val="18"/>
                <w:szCs w:val="18"/>
                <w:lang w:val="de-DE" w:eastAsia="ar-SA"/>
              </w:rPr>
              <w:t>160</w:t>
            </w:r>
          </w:p>
        </w:tc>
        <w:tc>
          <w:tcPr>
            <w:tcW w:w="1000" w:type="dxa"/>
          </w:tcPr>
          <w:p w14:paraId="592CD48B"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7E2C452"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1923FE0"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2A95629"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516CB9FA" w14:textId="77777777" w:rsidTr="001C1DDE">
        <w:trPr>
          <w:trHeight w:hRule="exact" w:val="540"/>
        </w:trPr>
        <w:tc>
          <w:tcPr>
            <w:tcW w:w="496" w:type="dxa"/>
            <w:shd w:val="clear" w:color="auto" w:fill="auto"/>
          </w:tcPr>
          <w:p w14:paraId="22B26978"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3184F02B"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53FE77B6"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64437601" w14:textId="12C5C970"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Alantoina</w:t>
            </w:r>
            <w:proofErr w:type="spellEnd"/>
            <w:r w:rsidRPr="00AB0E0B">
              <w:rPr>
                <w:rFonts w:ascii="Tahoma" w:eastAsia="Times New Roman" w:hAnsi="Tahoma" w:cs="Tahoma"/>
                <w:color w:val="000000"/>
                <w:sz w:val="16"/>
                <w:szCs w:val="16"/>
                <w:lang w:eastAsia="pl-PL"/>
              </w:rPr>
              <w:t xml:space="preserve"> + </w:t>
            </w:r>
            <w:proofErr w:type="spellStart"/>
            <w:r w:rsidRPr="00AB0E0B">
              <w:rPr>
                <w:rFonts w:ascii="Tahoma" w:eastAsia="Times New Roman" w:hAnsi="Tahoma" w:cs="Tahoma"/>
                <w:color w:val="000000"/>
                <w:sz w:val="16"/>
                <w:szCs w:val="16"/>
                <w:lang w:eastAsia="pl-PL"/>
              </w:rPr>
              <w:t>Dexpanthenol</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0B12EBFE" w14:textId="48CD91DF"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krem 35g</w:t>
            </w:r>
          </w:p>
        </w:tc>
        <w:tc>
          <w:tcPr>
            <w:tcW w:w="1544" w:type="dxa"/>
            <w:tcBorders>
              <w:top w:val="nil"/>
              <w:left w:val="single" w:sz="4" w:space="0" w:color="000001"/>
              <w:bottom w:val="single" w:sz="4" w:space="0" w:color="000001"/>
              <w:right w:val="nil"/>
            </w:tcBorders>
            <w:shd w:val="clear" w:color="FFFFFF" w:fill="FFFFFF"/>
            <w:vAlign w:val="center"/>
          </w:tcPr>
          <w:p w14:paraId="6FF42AC4" w14:textId="1161FD18"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20mg + 50mg/g</w:t>
            </w:r>
          </w:p>
        </w:tc>
        <w:tc>
          <w:tcPr>
            <w:tcW w:w="728" w:type="dxa"/>
            <w:tcBorders>
              <w:top w:val="nil"/>
              <w:left w:val="single" w:sz="4" w:space="0" w:color="000001"/>
              <w:bottom w:val="single" w:sz="4" w:space="0" w:color="000001"/>
              <w:right w:val="nil"/>
            </w:tcBorders>
            <w:shd w:val="clear" w:color="FFFFFF" w:fill="FFFFFF"/>
            <w:vAlign w:val="center"/>
          </w:tcPr>
          <w:p w14:paraId="05198397" w14:textId="77373677" w:rsidR="001C1DDE" w:rsidRPr="001C1DDE" w:rsidRDefault="001C1DDE" w:rsidP="001C1DDE">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op</w:t>
            </w:r>
            <w:proofErr w:type="spellEnd"/>
          </w:p>
        </w:tc>
        <w:tc>
          <w:tcPr>
            <w:tcW w:w="1000" w:type="dxa"/>
            <w:tcBorders>
              <w:top w:val="nil"/>
              <w:left w:val="single" w:sz="4" w:space="0" w:color="000001"/>
              <w:bottom w:val="single" w:sz="4" w:space="0" w:color="000001"/>
              <w:right w:val="nil"/>
            </w:tcBorders>
            <w:shd w:val="clear" w:color="FFFFFF" w:fill="FFFFFF"/>
            <w:vAlign w:val="center"/>
          </w:tcPr>
          <w:p w14:paraId="3ED9D800" w14:textId="1C316EA4"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60</w:t>
            </w:r>
          </w:p>
        </w:tc>
        <w:tc>
          <w:tcPr>
            <w:tcW w:w="1251" w:type="dxa"/>
            <w:shd w:val="clear" w:color="auto" w:fill="auto"/>
            <w:vAlign w:val="center"/>
          </w:tcPr>
          <w:p w14:paraId="46404EEB" w14:textId="18C9565D"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r w:rsidRPr="008745AC">
              <w:rPr>
                <w:rFonts w:ascii="Tahoma" w:eastAsia="Times New Roman" w:hAnsi="Tahoma" w:cs="Tahoma"/>
                <w:bCs/>
                <w:iCs/>
                <w:kern w:val="1"/>
                <w:sz w:val="18"/>
                <w:szCs w:val="18"/>
                <w:lang w:val="de-DE" w:eastAsia="ar-SA"/>
              </w:rPr>
              <w:t>1</w:t>
            </w:r>
          </w:p>
        </w:tc>
        <w:tc>
          <w:tcPr>
            <w:tcW w:w="1000" w:type="dxa"/>
            <w:shd w:val="clear" w:color="auto" w:fill="auto"/>
            <w:vAlign w:val="center"/>
          </w:tcPr>
          <w:p w14:paraId="2C205BD3" w14:textId="2F123BC9"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r w:rsidRPr="008745AC">
              <w:rPr>
                <w:rFonts w:ascii="Tahoma" w:eastAsia="Times New Roman" w:hAnsi="Tahoma" w:cs="Tahoma"/>
                <w:bCs/>
                <w:iCs/>
                <w:kern w:val="1"/>
                <w:sz w:val="18"/>
                <w:szCs w:val="18"/>
                <w:lang w:val="de-DE" w:eastAsia="ar-SA"/>
              </w:rPr>
              <w:t>60</w:t>
            </w:r>
          </w:p>
        </w:tc>
        <w:tc>
          <w:tcPr>
            <w:tcW w:w="1000" w:type="dxa"/>
          </w:tcPr>
          <w:p w14:paraId="706F67F2"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CF394E3"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7A3D0E9"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2924BA4"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2DF8CDBC" w14:textId="77777777" w:rsidTr="00B476C3">
        <w:trPr>
          <w:trHeight w:hRule="exact" w:val="347"/>
        </w:trPr>
        <w:tc>
          <w:tcPr>
            <w:tcW w:w="496" w:type="dxa"/>
            <w:shd w:val="clear" w:color="auto" w:fill="auto"/>
          </w:tcPr>
          <w:p w14:paraId="53279F22"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3210CA19"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4925E664"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4E0464D7" w14:textId="2F6E4359"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Ampicilinum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199D7622" w14:textId="341A88E5"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48C9AAA7" w14:textId="790291AE"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2g</w:t>
            </w:r>
          </w:p>
        </w:tc>
        <w:tc>
          <w:tcPr>
            <w:tcW w:w="728" w:type="dxa"/>
            <w:tcBorders>
              <w:top w:val="nil"/>
              <w:left w:val="single" w:sz="4" w:space="0" w:color="000001"/>
              <w:bottom w:val="single" w:sz="4" w:space="0" w:color="000001"/>
              <w:right w:val="nil"/>
            </w:tcBorders>
            <w:shd w:val="clear" w:color="FFFFFF" w:fill="FFFFFF"/>
            <w:vAlign w:val="center"/>
          </w:tcPr>
          <w:p w14:paraId="7BA49A43" w14:textId="729BADE7"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74BEF51F" w14:textId="596B741F"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600</w:t>
            </w:r>
          </w:p>
        </w:tc>
        <w:tc>
          <w:tcPr>
            <w:tcW w:w="1251" w:type="dxa"/>
            <w:shd w:val="clear" w:color="auto" w:fill="auto"/>
            <w:vAlign w:val="center"/>
          </w:tcPr>
          <w:p w14:paraId="5CCE9EF8"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7DB581E8"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7459E1D"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4CF89B1"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8E205E5"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208FDAF"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5CF36838" w14:textId="77777777" w:rsidTr="001C1DDE">
        <w:trPr>
          <w:trHeight w:hRule="exact" w:val="1063"/>
        </w:trPr>
        <w:tc>
          <w:tcPr>
            <w:tcW w:w="496" w:type="dxa"/>
            <w:shd w:val="clear" w:color="auto" w:fill="auto"/>
          </w:tcPr>
          <w:p w14:paraId="2294681E"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326B0C82"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4FCBA740"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52DC1BCA" w14:textId="0A52B72F"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Pikosiarczan</w:t>
            </w:r>
            <w:proofErr w:type="spellEnd"/>
            <w:r w:rsidRPr="00AB0E0B">
              <w:rPr>
                <w:rFonts w:ascii="Tahoma" w:eastAsia="Times New Roman" w:hAnsi="Tahoma" w:cs="Tahoma"/>
                <w:color w:val="000000"/>
                <w:sz w:val="16"/>
                <w:szCs w:val="16"/>
                <w:lang w:eastAsia="pl-PL"/>
              </w:rPr>
              <w:t xml:space="preserve"> sodu +Tlenek magnezu + Kwas cytrynowy + Potas</w:t>
            </w:r>
          </w:p>
        </w:tc>
        <w:tc>
          <w:tcPr>
            <w:tcW w:w="1685" w:type="dxa"/>
            <w:tcBorders>
              <w:top w:val="nil"/>
              <w:left w:val="single" w:sz="4" w:space="0" w:color="000001"/>
              <w:bottom w:val="single" w:sz="4" w:space="0" w:color="000001"/>
              <w:right w:val="nil"/>
            </w:tcBorders>
            <w:shd w:val="clear" w:color="FFFFFF" w:fill="FFFFFF"/>
            <w:vAlign w:val="center"/>
          </w:tcPr>
          <w:p w14:paraId="6122F08B" w14:textId="224A4B76"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proszek</w:t>
            </w:r>
          </w:p>
        </w:tc>
        <w:tc>
          <w:tcPr>
            <w:tcW w:w="1544" w:type="dxa"/>
            <w:tcBorders>
              <w:top w:val="nil"/>
              <w:left w:val="single" w:sz="4" w:space="0" w:color="000001"/>
              <w:bottom w:val="single" w:sz="4" w:space="0" w:color="000001"/>
              <w:right w:val="nil"/>
            </w:tcBorders>
            <w:shd w:val="clear" w:color="FFFFFF" w:fill="FFFFFF"/>
            <w:vAlign w:val="center"/>
          </w:tcPr>
          <w:p w14:paraId="1472EE5F" w14:textId="173DA8FD"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0,01g+3,5g+10,97+19mg/ saszetkę</w:t>
            </w:r>
          </w:p>
        </w:tc>
        <w:tc>
          <w:tcPr>
            <w:tcW w:w="728" w:type="dxa"/>
            <w:tcBorders>
              <w:top w:val="nil"/>
              <w:left w:val="single" w:sz="4" w:space="0" w:color="000001"/>
              <w:bottom w:val="single" w:sz="4" w:space="0" w:color="000001"/>
              <w:right w:val="nil"/>
            </w:tcBorders>
            <w:shd w:val="clear" w:color="FFFFFF" w:fill="FFFFFF"/>
            <w:vAlign w:val="center"/>
          </w:tcPr>
          <w:p w14:paraId="182F7F3E" w14:textId="3388B173"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713120FF" w14:textId="1E0C63D1"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1500</w:t>
            </w:r>
          </w:p>
        </w:tc>
        <w:tc>
          <w:tcPr>
            <w:tcW w:w="1251" w:type="dxa"/>
            <w:shd w:val="clear" w:color="auto" w:fill="auto"/>
            <w:vAlign w:val="center"/>
          </w:tcPr>
          <w:p w14:paraId="04CBCEAD"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9C47607"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20F0A058"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A44137B"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0AC2269"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6B0EFFC"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11736E7D" w14:textId="77777777" w:rsidTr="00B476C3">
        <w:trPr>
          <w:trHeight w:hRule="exact" w:val="347"/>
        </w:trPr>
        <w:tc>
          <w:tcPr>
            <w:tcW w:w="496" w:type="dxa"/>
            <w:shd w:val="clear" w:color="auto" w:fill="auto"/>
          </w:tcPr>
          <w:p w14:paraId="00F205BD"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5FD2CB85"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34D69F6F"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28AF3CC4" w14:textId="5C5E1700"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Dimeticone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65BB0411" w14:textId="20A53F2E"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płyn</w:t>
            </w:r>
          </w:p>
        </w:tc>
        <w:tc>
          <w:tcPr>
            <w:tcW w:w="1544" w:type="dxa"/>
            <w:tcBorders>
              <w:top w:val="nil"/>
              <w:left w:val="single" w:sz="4" w:space="0" w:color="000001"/>
              <w:bottom w:val="single" w:sz="4" w:space="0" w:color="000001"/>
              <w:right w:val="nil"/>
            </w:tcBorders>
            <w:shd w:val="clear" w:color="FFFFFF" w:fill="FFFFFF"/>
            <w:vAlign w:val="center"/>
          </w:tcPr>
          <w:p w14:paraId="5297EA59" w14:textId="7E759BED"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4,00%</w:t>
            </w:r>
          </w:p>
        </w:tc>
        <w:tc>
          <w:tcPr>
            <w:tcW w:w="728" w:type="dxa"/>
            <w:tcBorders>
              <w:top w:val="nil"/>
              <w:left w:val="single" w:sz="4" w:space="0" w:color="000001"/>
              <w:bottom w:val="single" w:sz="4" w:space="0" w:color="000001"/>
              <w:right w:val="nil"/>
            </w:tcBorders>
            <w:shd w:val="clear" w:color="FFFFFF" w:fill="FFFFFF"/>
            <w:vAlign w:val="center"/>
          </w:tcPr>
          <w:p w14:paraId="290640EF" w14:textId="00EBD999" w:rsidR="001C1DDE" w:rsidRPr="001C1DDE" w:rsidRDefault="001C1DDE" w:rsidP="001C1DDE">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op</w:t>
            </w:r>
            <w:proofErr w:type="spellEnd"/>
          </w:p>
        </w:tc>
        <w:tc>
          <w:tcPr>
            <w:tcW w:w="1000" w:type="dxa"/>
            <w:tcBorders>
              <w:top w:val="nil"/>
              <w:left w:val="single" w:sz="4" w:space="0" w:color="000001"/>
              <w:bottom w:val="single" w:sz="4" w:space="0" w:color="000001"/>
              <w:right w:val="nil"/>
            </w:tcBorders>
            <w:shd w:val="clear" w:color="FFFFFF" w:fill="FFFFFF"/>
            <w:vAlign w:val="center"/>
          </w:tcPr>
          <w:p w14:paraId="6FF5DA2D" w14:textId="730777DA"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60</w:t>
            </w:r>
          </w:p>
        </w:tc>
        <w:tc>
          <w:tcPr>
            <w:tcW w:w="1251" w:type="dxa"/>
            <w:shd w:val="clear" w:color="auto" w:fill="auto"/>
            <w:vAlign w:val="center"/>
          </w:tcPr>
          <w:p w14:paraId="45BFE9E2" w14:textId="698C5CC4"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r w:rsidRPr="008745AC">
              <w:rPr>
                <w:rFonts w:ascii="Tahoma" w:eastAsia="Times New Roman" w:hAnsi="Tahoma" w:cs="Tahoma"/>
                <w:bCs/>
                <w:iCs/>
                <w:kern w:val="1"/>
                <w:sz w:val="18"/>
                <w:szCs w:val="18"/>
                <w:lang w:val="de-DE" w:eastAsia="ar-SA"/>
              </w:rPr>
              <w:t>1</w:t>
            </w:r>
          </w:p>
        </w:tc>
        <w:tc>
          <w:tcPr>
            <w:tcW w:w="1000" w:type="dxa"/>
            <w:shd w:val="clear" w:color="auto" w:fill="auto"/>
            <w:vAlign w:val="center"/>
          </w:tcPr>
          <w:p w14:paraId="6E7C4E8D" w14:textId="662E4CCA"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r w:rsidRPr="008745AC">
              <w:rPr>
                <w:rFonts w:ascii="Tahoma" w:eastAsia="Times New Roman" w:hAnsi="Tahoma" w:cs="Tahoma"/>
                <w:bCs/>
                <w:iCs/>
                <w:kern w:val="1"/>
                <w:sz w:val="18"/>
                <w:szCs w:val="18"/>
                <w:lang w:val="de-DE" w:eastAsia="ar-SA"/>
              </w:rPr>
              <w:t>60</w:t>
            </w:r>
          </w:p>
        </w:tc>
        <w:tc>
          <w:tcPr>
            <w:tcW w:w="1000" w:type="dxa"/>
          </w:tcPr>
          <w:p w14:paraId="31DE740E"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E17083D"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4A3ED1F"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FCC7362"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2DD3AF14" w14:textId="77777777" w:rsidTr="00B476C3">
        <w:trPr>
          <w:trHeight w:hRule="exact" w:val="347"/>
        </w:trPr>
        <w:tc>
          <w:tcPr>
            <w:tcW w:w="496" w:type="dxa"/>
            <w:shd w:val="clear" w:color="auto" w:fill="auto"/>
          </w:tcPr>
          <w:p w14:paraId="14627CDE"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215D00C1"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07F2B71F"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0567CCEC" w14:textId="008DEC06"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Levothyroxine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A2D3719" w14:textId="5FA44A90"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33A7B138" w14:textId="3CCD72D8"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0,075mg</w:t>
            </w:r>
          </w:p>
        </w:tc>
        <w:tc>
          <w:tcPr>
            <w:tcW w:w="728" w:type="dxa"/>
            <w:tcBorders>
              <w:top w:val="nil"/>
              <w:left w:val="single" w:sz="4" w:space="0" w:color="000001"/>
              <w:bottom w:val="single" w:sz="4" w:space="0" w:color="000001"/>
              <w:right w:val="nil"/>
            </w:tcBorders>
            <w:shd w:val="clear" w:color="FFFFFF" w:fill="FFFFFF"/>
            <w:vAlign w:val="center"/>
          </w:tcPr>
          <w:p w14:paraId="434683FD" w14:textId="30BBA96D"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0342682A" w14:textId="2A5F9616"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3300</w:t>
            </w:r>
          </w:p>
        </w:tc>
        <w:tc>
          <w:tcPr>
            <w:tcW w:w="1251" w:type="dxa"/>
            <w:shd w:val="clear" w:color="auto" w:fill="auto"/>
            <w:vAlign w:val="center"/>
          </w:tcPr>
          <w:p w14:paraId="25A2D246" w14:textId="77777777"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p>
        </w:tc>
        <w:tc>
          <w:tcPr>
            <w:tcW w:w="1000" w:type="dxa"/>
            <w:shd w:val="clear" w:color="auto" w:fill="auto"/>
            <w:vAlign w:val="center"/>
          </w:tcPr>
          <w:p w14:paraId="7269980D" w14:textId="77777777"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p>
        </w:tc>
        <w:tc>
          <w:tcPr>
            <w:tcW w:w="1000" w:type="dxa"/>
          </w:tcPr>
          <w:p w14:paraId="57FB2CA6"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9ECB4F2"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8E67D2E"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D5D42AC"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024B4389" w14:textId="77777777" w:rsidTr="00B476C3">
        <w:trPr>
          <w:trHeight w:hRule="exact" w:val="347"/>
        </w:trPr>
        <w:tc>
          <w:tcPr>
            <w:tcW w:w="496" w:type="dxa"/>
            <w:shd w:val="clear" w:color="auto" w:fill="auto"/>
          </w:tcPr>
          <w:p w14:paraId="2CF07001"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1F0592C2"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33DBDF63"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1515BAAD" w14:textId="300D9B84"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Pyridostigmine</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bromide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DA72CED" w14:textId="1513E269"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11737524" w14:textId="36E18640"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0,06g</w:t>
            </w:r>
          </w:p>
        </w:tc>
        <w:tc>
          <w:tcPr>
            <w:tcW w:w="728" w:type="dxa"/>
            <w:tcBorders>
              <w:top w:val="nil"/>
              <w:left w:val="single" w:sz="4" w:space="0" w:color="000001"/>
              <w:bottom w:val="single" w:sz="4" w:space="0" w:color="000001"/>
              <w:right w:val="nil"/>
            </w:tcBorders>
            <w:shd w:val="clear" w:color="FFFFFF" w:fill="FFFFFF"/>
            <w:vAlign w:val="center"/>
          </w:tcPr>
          <w:p w14:paraId="15618F11" w14:textId="04E81042"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ABA405D" w14:textId="55C460A2"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2000</w:t>
            </w:r>
          </w:p>
        </w:tc>
        <w:tc>
          <w:tcPr>
            <w:tcW w:w="1251" w:type="dxa"/>
            <w:shd w:val="clear" w:color="auto" w:fill="auto"/>
            <w:vAlign w:val="center"/>
          </w:tcPr>
          <w:p w14:paraId="36440AAD" w14:textId="77777777"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p>
        </w:tc>
        <w:tc>
          <w:tcPr>
            <w:tcW w:w="1000" w:type="dxa"/>
            <w:shd w:val="clear" w:color="auto" w:fill="auto"/>
            <w:vAlign w:val="center"/>
          </w:tcPr>
          <w:p w14:paraId="6B5A4EFC" w14:textId="77777777"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p>
        </w:tc>
        <w:tc>
          <w:tcPr>
            <w:tcW w:w="1000" w:type="dxa"/>
          </w:tcPr>
          <w:p w14:paraId="029505F9"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A12CEA4"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E8E315D"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00887B7"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1FF27B0E" w14:textId="77777777" w:rsidTr="00B476C3">
        <w:trPr>
          <w:trHeight w:hRule="exact" w:val="347"/>
        </w:trPr>
        <w:tc>
          <w:tcPr>
            <w:tcW w:w="496" w:type="dxa"/>
            <w:shd w:val="clear" w:color="auto" w:fill="auto"/>
          </w:tcPr>
          <w:p w14:paraId="1C6AA042"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4192D461"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38EA53E5"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10A15D0C" w14:textId="69BC0A94"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Levomepromazine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197B5B92" w14:textId="6DEEC6E6"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2C74AB16" w14:textId="7C515E69"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0,025g</w:t>
            </w:r>
          </w:p>
        </w:tc>
        <w:tc>
          <w:tcPr>
            <w:tcW w:w="728" w:type="dxa"/>
            <w:tcBorders>
              <w:top w:val="nil"/>
              <w:left w:val="single" w:sz="4" w:space="0" w:color="000001"/>
              <w:bottom w:val="single" w:sz="4" w:space="0" w:color="000001"/>
              <w:right w:val="nil"/>
            </w:tcBorders>
            <w:shd w:val="clear" w:color="FFFFFF" w:fill="FFFFFF"/>
            <w:vAlign w:val="center"/>
          </w:tcPr>
          <w:p w14:paraId="12D42391" w14:textId="589FE1E5"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6F652A78" w14:textId="08AA02DC"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250</w:t>
            </w:r>
          </w:p>
        </w:tc>
        <w:tc>
          <w:tcPr>
            <w:tcW w:w="1251" w:type="dxa"/>
            <w:shd w:val="clear" w:color="auto" w:fill="auto"/>
            <w:vAlign w:val="center"/>
          </w:tcPr>
          <w:p w14:paraId="171B31A9" w14:textId="77777777"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p>
        </w:tc>
        <w:tc>
          <w:tcPr>
            <w:tcW w:w="1000" w:type="dxa"/>
            <w:shd w:val="clear" w:color="auto" w:fill="auto"/>
            <w:vAlign w:val="center"/>
          </w:tcPr>
          <w:p w14:paraId="094CE1D0" w14:textId="77777777"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p>
        </w:tc>
        <w:tc>
          <w:tcPr>
            <w:tcW w:w="1000" w:type="dxa"/>
          </w:tcPr>
          <w:p w14:paraId="657F8BA1"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91C79A0"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472DCAD"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5887B64"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30934532" w14:textId="77777777" w:rsidTr="00B476C3">
        <w:trPr>
          <w:trHeight w:hRule="exact" w:val="347"/>
        </w:trPr>
        <w:tc>
          <w:tcPr>
            <w:tcW w:w="496" w:type="dxa"/>
            <w:shd w:val="clear" w:color="auto" w:fill="auto"/>
          </w:tcPr>
          <w:p w14:paraId="346785C1"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02830366"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77262210"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0CF5C0FF" w14:textId="7D3C5E47"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 xml:space="preserve">Silver </w:t>
            </w:r>
            <w:proofErr w:type="spellStart"/>
            <w:r w:rsidRPr="00AB0E0B">
              <w:rPr>
                <w:rFonts w:ascii="Tahoma" w:eastAsia="Times New Roman" w:hAnsi="Tahoma" w:cs="Tahoma"/>
                <w:color w:val="000000"/>
                <w:sz w:val="16"/>
                <w:szCs w:val="16"/>
                <w:lang w:eastAsia="pl-PL"/>
              </w:rPr>
              <w:t>Sulfathiazole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4AF9A085" w14:textId="0FF9B804"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Krem 40g</w:t>
            </w:r>
          </w:p>
        </w:tc>
        <w:tc>
          <w:tcPr>
            <w:tcW w:w="1544" w:type="dxa"/>
            <w:tcBorders>
              <w:top w:val="nil"/>
              <w:left w:val="single" w:sz="4" w:space="0" w:color="000001"/>
              <w:bottom w:val="single" w:sz="4" w:space="0" w:color="000001"/>
              <w:right w:val="nil"/>
            </w:tcBorders>
            <w:shd w:val="clear" w:color="FFFFFF" w:fill="FFFFFF"/>
            <w:vAlign w:val="center"/>
          </w:tcPr>
          <w:p w14:paraId="658FFCC2" w14:textId="7A152C6B"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2,00%</w:t>
            </w:r>
          </w:p>
        </w:tc>
        <w:tc>
          <w:tcPr>
            <w:tcW w:w="728" w:type="dxa"/>
            <w:tcBorders>
              <w:top w:val="nil"/>
              <w:left w:val="single" w:sz="4" w:space="0" w:color="000001"/>
              <w:bottom w:val="single" w:sz="4" w:space="0" w:color="000001"/>
              <w:right w:val="nil"/>
            </w:tcBorders>
            <w:shd w:val="clear" w:color="FFFFFF" w:fill="FFFFFF"/>
            <w:vAlign w:val="center"/>
          </w:tcPr>
          <w:p w14:paraId="5FE094A3" w14:textId="19560334" w:rsidR="001C1DDE" w:rsidRPr="001C1DDE" w:rsidRDefault="001C1DDE" w:rsidP="001C1DDE">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op</w:t>
            </w:r>
            <w:proofErr w:type="spellEnd"/>
          </w:p>
        </w:tc>
        <w:tc>
          <w:tcPr>
            <w:tcW w:w="1000" w:type="dxa"/>
            <w:tcBorders>
              <w:top w:val="nil"/>
              <w:left w:val="single" w:sz="4" w:space="0" w:color="000001"/>
              <w:bottom w:val="single" w:sz="4" w:space="0" w:color="000001"/>
              <w:right w:val="nil"/>
            </w:tcBorders>
            <w:shd w:val="clear" w:color="FFFFFF" w:fill="FFFFFF"/>
            <w:vAlign w:val="center"/>
          </w:tcPr>
          <w:p w14:paraId="45B31C36" w14:textId="13C59EF6"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270</w:t>
            </w:r>
          </w:p>
        </w:tc>
        <w:tc>
          <w:tcPr>
            <w:tcW w:w="1251" w:type="dxa"/>
            <w:shd w:val="clear" w:color="auto" w:fill="auto"/>
            <w:vAlign w:val="center"/>
          </w:tcPr>
          <w:p w14:paraId="034E2C25" w14:textId="1944C4E4"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r w:rsidRPr="008745AC">
              <w:rPr>
                <w:rFonts w:ascii="Tahoma" w:eastAsia="Times New Roman" w:hAnsi="Tahoma" w:cs="Tahoma"/>
                <w:bCs/>
                <w:iCs/>
                <w:kern w:val="1"/>
                <w:sz w:val="18"/>
                <w:szCs w:val="18"/>
                <w:lang w:val="de-DE" w:eastAsia="ar-SA"/>
              </w:rPr>
              <w:t>1</w:t>
            </w:r>
          </w:p>
        </w:tc>
        <w:tc>
          <w:tcPr>
            <w:tcW w:w="1000" w:type="dxa"/>
            <w:shd w:val="clear" w:color="auto" w:fill="auto"/>
            <w:vAlign w:val="center"/>
          </w:tcPr>
          <w:p w14:paraId="690049D3" w14:textId="2C38D606"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r w:rsidRPr="008745AC">
              <w:rPr>
                <w:rFonts w:ascii="Tahoma" w:eastAsia="Times New Roman" w:hAnsi="Tahoma" w:cs="Tahoma"/>
                <w:bCs/>
                <w:iCs/>
                <w:kern w:val="1"/>
                <w:sz w:val="18"/>
                <w:szCs w:val="18"/>
                <w:lang w:val="de-DE" w:eastAsia="ar-SA"/>
              </w:rPr>
              <w:t>270</w:t>
            </w:r>
          </w:p>
        </w:tc>
        <w:tc>
          <w:tcPr>
            <w:tcW w:w="1000" w:type="dxa"/>
          </w:tcPr>
          <w:p w14:paraId="4B1D214F"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793B5A2"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8ABCAD7"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1915C6B"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7048546D" w14:textId="77777777" w:rsidTr="00B476C3">
        <w:trPr>
          <w:trHeight w:hRule="exact" w:val="347"/>
        </w:trPr>
        <w:tc>
          <w:tcPr>
            <w:tcW w:w="496" w:type="dxa"/>
            <w:shd w:val="clear" w:color="auto" w:fill="auto"/>
          </w:tcPr>
          <w:p w14:paraId="1CD25E37"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4D752FA8"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23B22B68"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0537F36D" w14:textId="1F6FF845"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Clindamycin</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4E824A61" w14:textId="25942BAF"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776C4466" w14:textId="405CB064"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0,3g</w:t>
            </w:r>
          </w:p>
        </w:tc>
        <w:tc>
          <w:tcPr>
            <w:tcW w:w="728" w:type="dxa"/>
            <w:tcBorders>
              <w:top w:val="nil"/>
              <w:left w:val="single" w:sz="4" w:space="0" w:color="000001"/>
              <w:bottom w:val="single" w:sz="4" w:space="0" w:color="000001"/>
              <w:right w:val="nil"/>
            </w:tcBorders>
            <w:shd w:val="clear" w:color="FFFFFF" w:fill="FFFFFF"/>
            <w:vAlign w:val="center"/>
          </w:tcPr>
          <w:p w14:paraId="0F89031B" w14:textId="3EE7C1AC"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1648D4A4" w14:textId="5BFDB90D"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1440</w:t>
            </w:r>
          </w:p>
        </w:tc>
        <w:tc>
          <w:tcPr>
            <w:tcW w:w="1251" w:type="dxa"/>
            <w:shd w:val="clear" w:color="auto" w:fill="auto"/>
            <w:vAlign w:val="center"/>
          </w:tcPr>
          <w:p w14:paraId="0312430A" w14:textId="77777777"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p>
        </w:tc>
        <w:tc>
          <w:tcPr>
            <w:tcW w:w="1000" w:type="dxa"/>
            <w:shd w:val="clear" w:color="auto" w:fill="auto"/>
            <w:vAlign w:val="center"/>
          </w:tcPr>
          <w:p w14:paraId="6EA29798" w14:textId="77777777" w:rsidR="001C1DDE" w:rsidRPr="008745AC" w:rsidRDefault="001C1DDE" w:rsidP="001C1DDE">
            <w:pPr>
              <w:suppressAutoHyphens/>
              <w:snapToGrid w:val="0"/>
              <w:spacing w:after="0" w:line="100" w:lineRule="atLeast"/>
              <w:jc w:val="center"/>
              <w:rPr>
                <w:rFonts w:ascii="Tahoma" w:eastAsia="Times New Roman" w:hAnsi="Tahoma" w:cs="Tahoma"/>
                <w:bCs/>
                <w:iCs/>
                <w:kern w:val="1"/>
                <w:sz w:val="18"/>
                <w:szCs w:val="18"/>
                <w:lang w:val="de-DE" w:eastAsia="ar-SA"/>
              </w:rPr>
            </w:pPr>
          </w:p>
        </w:tc>
        <w:tc>
          <w:tcPr>
            <w:tcW w:w="1000" w:type="dxa"/>
          </w:tcPr>
          <w:p w14:paraId="6E9E8E91"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3D03441"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5718AE2"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FEA082C"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54A6D7E6" w14:textId="77777777" w:rsidTr="00B476C3">
        <w:trPr>
          <w:trHeight w:hRule="exact" w:val="347"/>
        </w:trPr>
        <w:tc>
          <w:tcPr>
            <w:tcW w:w="496" w:type="dxa"/>
            <w:shd w:val="clear" w:color="auto" w:fill="auto"/>
          </w:tcPr>
          <w:p w14:paraId="21DBCEA3"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08931291"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0D3C05DE"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52B9CA2C" w14:textId="2FB11232"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Cefotaksym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3C8DE07D" w14:textId="3713E646"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29E9E178" w14:textId="1175EAAB"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2g</w:t>
            </w:r>
          </w:p>
        </w:tc>
        <w:tc>
          <w:tcPr>
            <w:tcW w:w="728" w:type="dxa"/>
            <w:tcBorders>
              <w:top w:val="nil"/>
              <w:left w:val="single" w:sz="4" w:space="0" w:color="000001"/>
              <w:bottom w:val="single" w:sz="4" w:space="0" w:color="000001"/>
              <w:right w:val="nil"/>
            </w:tcBorders>
            <w:shd w:val="clear" w:color="FFFFFF" w:fill="FFFFFF"/>
            <w:vAlign w:val="center"/>
          </w:tcPr>
          <w:p w14:paraId="0C7B8C11" w14:textId="73B8506D"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7AB928FC" w14:textId="00F2492E"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250</w:t>
            </w:r>
          </w:p>
        </w:tc>
        <w:tc>
          <w:tcPr>
            <w:tcW w:w="1251" w:type="dxa"/>
            <w:shd w:val="clear" w:color="auto" w:fill="auto"/>
            <w:vAlign w:val="center"/>
          </w:tcPr>
          <w:p w14:paraId="2C665052"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6C242E88"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431A01F4"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7C9D2DE"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4AB77B2"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11BDAD4"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0F401D7C" w14:textId="77777777" w:rsidTr="00B476C3">
        <w:trPr>
          <w:trHeight w:hRule="exact" w:val="347"/>
        </w:trPr>
        <w:tc>
          <w:tcPr>
            <w:tcW w:w="496" w:type="dxa"/>
            <w:shd w:val="clear" w:color="auto" w:fill="auto"/>
          </w:tcPr>
          <w:p w14:paraId="08154DE9"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345AABA7"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1577EE80"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35056D42" w14:textId="69EE2C9F"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Cilzapril</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2C3D3EC4" w14:textId="7132B177"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449DAB1C" w14:textId="40CF2881"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1mg</w:t>
            </w:r>
          </w:p>
        </w:tc>
        <w:tc>
          <w:tcPr>
            <w:tcW w:w="728" w:type="dxa"/>
            <w:tcBorders>
              <w:top w:val="nil"/>
              <w:left w:val="single" w:sz="4" w:space="0" w:color="000001"/>
              <w:bottom w:val="single" w:sz="4" w:space="0" w:color="000001"/>
              <w:right w:val="nil"/>
            </w:tcBorders>
            <w:shd w:val="clear" w:color="FFFFFF" w:fill="FFFFFF"/>
            <w:vAlign w:val="center"/>
          </w:tcPr>
          <w:p w14:paraId="6FBA3D11" w14:textId="6651A385"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6C5A498" w14:textId="64FB0A2B"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1650</w:t>
            </w:r>
          </w:p>
        </w:tc>
        <w:tc>
          <w:tcPr>
            <w:tcW w:w="1251" w:type="dxa"/>
            <w:shd w:val="clear" w:color="auto" w:fill="auto"/>
            <w:vAlign w:val="center"/>
          </w:tcPr>
          <w:p w14:paraId="774838F3"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28BDCB66"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430CB1E"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EED072E"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6393BE9"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CBC4F6E"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7C441F32" w14:textId="77777777" w:rsidTr="00B476C3">
        <w:trPr>
          <w:trHeight w:hRule="exact" w:val="347"/>
        </w:trPr>
        <w:tc>
          <w:tcPr>
            <w:tcW w:w="496" w:type="dxa"/>
            <w:shd w:val="clear" w:color="auto" w:fill="auto"/>
          </w:tcPr>
          <w:p w14:paraId="29B7CE87"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0B7AD887"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02D17176"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37FA7B1C" w14:textId="0DC20032"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Eptifibatide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1F51A057" w14:textId="668E3935"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1980F8CF" w14:textId="7935852F"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0,075g/100ml</w:t>
            </w:r>
          </w:p>
        </w:tc>
        <w:tc>
          <w:tcPr>
            <w:tcW w:w="728" w:type="dxa"/>
            <w:tcBorders>
              <w:top w:val="nil"/>
              <w:left w:val="single" w:sz="4" w:space="0" w:color="000001"/>
              <w:bottom w:val="single" w:sz="4" w:space="0" w:color="000001"/>
              <w:right w:val="nil"/>
            </w:tcBorders>
            <w:shd w:val="clear" w:color="FFFFFF" w:fill="FFFFFF"/>
            <w:vAlign w:val="center"/>
          </w:tcPr>
          <w:p w14:paraId="03D5D074" w14:textId="15436199"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3CAAAEE8" w14:textId="5503F86E"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50</w:t>
            </w:r>
          </w:p>
        </w:tc>
        <w:tc>
          <w:tcPr>
            <w:tcW w:w="1251" w:type="dxa"/>
            <w:shd w:val="clear" w:color="auto" w:fill="auto"/>
            <w:vAlign w:val="center"/>
          </w:tcPr>
          <w:p w14:paraId="7B04E008"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5138660"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5916C0E7"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8F34851"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82A2292"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37CF808"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1C1DDE" w:rsidRPr="003C3DBA" w14:paraId="45551B9C" w14:textId="77777777" w:rsidTr="001C1DDE">
        <w:trPr>
          <w:trHeight w:hRule="exact" w:val="854"/>
        </w:trPr>
        <w:tc>
          <w:tcPr>
            <w:tcW w:w="496" w:type="dxa"/>
            <w:shd w:val="clear" w:color="auto" w:fill="auto"/>
          </w:tcPr>
          <w:p w14:paraId="5C6DCEA1" w14:textId="77777777" w:rsidR="001C1DDE" w:rsidRPr="001C1DDE" w:rsidRDefault="001C1DDE" w:rsidP="005F7557">
            <w:pPr>
              <w:pStyle w:val="Akapitzlist"/>
              <w:numPr>
                <w:ilvl w:val="0"/>
                <w:numId w:val="45"/>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7B9CCDED" w14:textId="77777777" w:rsidR="001C1DDE" w:rsidRPr="003C3DBA" w:rsidRDefault="001C1DDE" w:rsidP="001C1DDE">
            <w:pPr>
              <w:suppressAutoHyphens/>
              <w:snapToGrid w:val="0"/>
              <w:jc w:val="center"/>
              <w:rPr>
                <w:rFonts w:ascii="Tahoma" w:eastAsia="SimSun" w:hAnsi="Tahoma" w:cs="Tahoma"/>
                <w:bCs/>
                <w:iCs/>
                <w:kern w:val="1"/>
                <w:sz w:val="20"/>
                <w:szCs w:val="20"/>
                <w:lang w:eastAsia="ar-SA"/>
              </w:rPr>
            </w:pPr>
          </w:p>
        </w:tc>
        <w:tc>
          <w:tcPr>
            <w:tcW w:w="1041" w:type="dxa"/>
          </w:tcPr>
          <w:p w14:paraId="4994FC53" w14:textId="77777777" w:rsidR="001C1DDE" w:rsidRPr="003C3DBA" w:rsidRDefault="001C1DDE" w:rsidP="001C1DDE"/>
        </w:tc>
        <w:tc>
          <w:tcPr>
            <w:tcW w:w="1528" w:type="dxa"/>
            <w:tcBorders>
              <w:top w:val="nil"/>
              <w:left w:val="single" w:sz="4" w:space="0" w:color="000001"/>
              <w:bottom w:val="single" w:sz="4" w:space="0" w:color="000001"/>
              <w:right w:val="nil"/>
            </w:tcBorders>
            <w:shd w:val="clear" w:color="FFFFFF" w:fill="FFFFFF"/>
            <w:vAlign w:val="center"/>
          </w:tcPr>
          <w:p w14:paraId="73A0E679" w14:textId="145E899A" w:rsidR="001C1DDE" w:rsidRPr="001C1DDE" w:rsidRDefault="001C1DDE" w:rsidP="001C1DDE">
            <w:pPr>
              <w:jc w:val="cente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Amiloridi</w:t>
            </w:r>
            <w:proofErr w:type="spellEnd"/>
            <w:r w:rsidRPr="00AB0E0B">
              <w:rPr>
                <w:rFonts w:ascii="Tahoma" w:eastAsia="Times New Roman" w:hAnsi="Tahoma" w:cs="Tahoma"/>
                <w:color w:val="000000"/>
                <w:sz w:val="16"/>
                <w:szCs w:val="16"/>
                <w:lang w:eastAsia="pl-PL"/>
              </w:rPr>
              <w:t xml:space="preserve"> </w:t>
            </w:r>
            <w:proofErr w:type="spellStart"/>
            <w:r w:rsidRPr="00AB0E0B">
              <w:rPr>
                <w:rFonts w:ascii="Tahoma" w:eastAsia="Times New Roman" w:hAnsi="Tahoma" w:cs="Tahoma"/>
                <w:color w:val="000000"/>
                <w:sz w:val="16"/>
                <w:szCs w:val="16"/>
                <w:lang w:eastAsia="pl-PL"/>
              </w:rPr>
              <w:t>hydrochloridum</w:t>
            </w:r>
            <w:proofErr w:type="spellEnd"/>
            <w:r w:rsidRPr="00AB0E0B">
              <w:rPr>
                <w:rFonts w:ascii="Tahoma" w:eastAsia="Times New Roman" w:hAnsi="Tahoma" w:cs="Tahoma"/>
                <w:color w:val="000000"/>
                <w:sz w:val="16"/>
                <w:szCs w:val="16"/>
                <w:lang w:eastAsia="pl-PL"/>
              </w:rPr>
              <w:t xml:space="preserve"> + </w:t>
            </w:r>
            <w:proofErr w:type="spellStart"/>
            <w:r w:rsidRPr="00AB0E0B">
              <w:rPr>
                <w:rFonts w:ascii="Tahoma" w:eastAsia="Times New Roman" w:hAnsi="Tahoma" w:cs="Tahoma"/>
                <w:color w:val="000000"/>
                <w:sz w:val="16"/>
                <w:szCs w:val="16"/>
                <w:lang w:eastAsia="pl-PL"/>
              </w:rPr>
              <w:t>Hydrochlorotiazyd</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EB6A67D" w14:textId="09D1932B"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401E1766" w14:textId="48079144" w:rsidR="001C1DDE" w:rsidRPr="001C1DDE" w:rsidRDefault="001C1DDE" w:rsidP="001C1DDE">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5mg + 50mg</w:t>
            </w:r>
          </w:p>
        </w:tc>
        <w:tc>
          <w:tcPr>
            <w:tcW w:w="728" w:type="dxa"/>
            <w:tcBorders>
              <w:top w:val="nil"/>
              <w:left w:val="single" w:sz="4" w:space="0" w:color="000001"/>
              <w:bottom w:val="single" w:sz="4" w:space="0" w:color="000001"/>
              <w:right w:val="nil"/>
            </w:tcBorders>
            <w:shd w:val="clear" w:color="FFFFFF" w:fill="FFFFFF"/>
            <w:vAlign w:val="center"/>
          </w:tcPr>
          <w:p w14:paraId="5D7485FC" w14:textId="655CC3D4"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A44FDE5" w14:textId="32D18BF6" w:rsidR="001C1DDE" w:rsidRPr="001C1DDE" w:rsidRDefault="001C1DDE" w:rsidP="001C1DD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4000</w:t>
            </w:r>
          </w:p>
        </w:tc>
        <w:tc>
          <w:tcPr>
            <w:tcW w:w="1251" w:type="dxa"/>
            <w:shd w:val="clear" w:color="auto" w:fill="auto"/>
            <w:vAlign w:val="center"/>
          </w:tcPr>
          <w:p w14:paraId="23CD22DE" w14:textId="77777777" w:rsidR="001C1DDE" w:rsidRPr="003C3DBA" w:rsidRDefault="001C1DDE" w:rsidP="001C1DD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FBF6EFA"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E111582"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072E7E8"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337744A"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1751FE3" w14:textId="77777777" w:rsidR="001C1DDE" w:rsidRPr="003C3DBA" w:rsidRDefault="001C1DDE" w:rsidP="001C1DDE">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C3DBA" w:rsidRPr="003C3DBA" w14:paraId="1DAA33F8" w14:textId="77777777" w:rsidTr="00A73F8E">
        <w:trPr>
          <w:trHeight w:hRule="exact" w:val="347"/>
        </w:trPr>
        <w:tc>
          <w:tcPr>
            <w:tcW w:w="13051" w:type="dxa"/>
            <w:gridSpan w:val="11"/>
            <w:shd w:val="clear" w:color="auto" w:fill="auto"/>
          </w:tcPr>
          <w:p w14:paraId="46F2CFE4" w14:textId="77777777" w:rsidR="003C3DBA" w:rsidRPr="003C3DBA" w:rsidRDefault="003C3DBA" w:rsidP="003C3DBA">
            <w:pPr>
              <w:suppressAutoHyphens/>
              <w:snapToGrid w:val="0"/>
              <w:spacing w:after="0" w:line="100" w:lineRule="atLeast"/>
              <w:jc w:val="right"/>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876" w:type="dxa"/>
          </w:tcPr>
          <w:p w14:paraId="6C1E4155" w14:textId="77777777"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FBD3C1C" w14:textId="77777777"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9B7DD1A" w14:textId="77777777" w:rsidR="003C3DBA" w:rsidRPr="003C3DBA" w:rsidRDefault="003C3DBA" w:rsidP="003C3DBA">
            <w:pPr>
              <w:suppressAutoHyphens/>
              <w:snapToGrid w:val="0"/>
              <w:spacing w:after="0" w:line="100" w:lineRule="atLeast"/>
              <w:jc w:val="center"/>
              <w:rPr>
                <w:rFonts w:ascii="Tahoma" w:eastAsia="Times New Roman" w:hAnsi="Tahoma" w:cs="Tahoma"/>
                <w:b/>
                <w:bCs/>
                <w:iCs/>
                <w:kern w:val="1"/>
                <w:sz w:val="20"/>
                <w:szCs w:val="20"/>
                <w:lang w:val="de-DE" w:eastAsia="ar-SA"/>
              </w:rPr>
            </w:pPr>
          </w:p>
        </w:tc>
      </w:tr>
      <w:bookmarkEnd w:id="4"/>
    </w:tbl>
    <w:p w14:paraId="25987EF2"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664AD930" w14:textId="1F2D6D4F" w:rsidR="003C3DBA" w:rsidRDefault="003C3DBA" w:rsidP="003C3DBA">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2CC7286C" w14:textId="6F667DF7" w:rsidR="00F50FB0" w:rsidRDefault="00F50FB0" w:rsidP="003C3DBA">
      <w:pPr>
        <w:rPr>
          <w:rFonts w:ascii="Tahoma" w:eastAsia="Times New Roman" w:hAnsi="Tahoma" w:cs="Tahoma"/>
          <w:iCs/>
          <w:sz w:val="16"/>
          <w:szCs w:val="24"/>
          <w:lang w:eastAsia="pl-PL"/>
        </w:rPr>
      </w:pPr>
    </w:p>
    <w:p w14:paraId="49FB588D" w14:textId="4A8101BF" w:rsidR="00F50FB0" w:rsidRDefault="00F50FB0" w:rsidP="003C3DBA">
      <w:pPr>
        <w:rPr>
          <w:rFonts w:ascii="Tahoma" w:eastAsia="Times New Roman" w:hAnsi="Tahoma" w:cs="Tahoma"/>
          <w:iCs/>
          <w:sz w:val="16"/>
          <w:szCs w:val="24"/>
          <w:lang w:eastAsia="pl-PL"/>
        </w:rPr>
      </w:pPr>
    </w:p>
    <w:p w14:paraId="522CE523" w14:textId="1F5F4702" w:rsidR="00F50FB0" w:rsidRDefault="00F50FB0" w:rsidP="003C3DBA">
      <w:pPr>
        <w:rPr>
          <w:rFonts w:ascii="Tahoma" w:eastAsia="Times New Roman" w:hAnsi="Tahoma" w:cs="Tahoma"/>
          <w:iCs/>
          <w:sz w:val="16"/>
          <w:szCs w:val="24"/>
          <w:lang w:eastAsia="pl-PL"/>
        </w:rPr>
      </w:pPr>
    </w:p>
    <w:p w14:paraId="2533E2A8" w14:textId="528B1315" w:rsidR="00F50FB0" w:rsidRDefault="00F50FB0" w:rsidP="003C3DBA">
      <w:pPr>
        <w:rPr>
          <w:rFonts w:ascii="Tahoma" w:eastAsia="Times New Roman" w:hAnsi="Tahoma" w:cs="Tahoma"/>
          <w:iCs/>
          <w:sz w:val="16"/>
          <w:szCs w:val="24"/>
          <w:lang w:eastAsia="pl-PL"/>
        </w:rPr>
      </w:pPr>
    </w:p>
    <w:p w14:paraId="3C67F47B" w14:textId="7B1AE314" w:rsidR="00F50FB0" w:rsidRDefault="00F50FB0" w:rsidP="003C3DBA">
      <w:pPr>
        <w:rPr>
          <w:rFonts w:ascii="Tahoma" w:eastAsia="Times New Roman" w:hAnsi="Tahoma" w:cs="Tahoma"/>
          <w:iCs/>
          <w:sz w:val="16"/>
          <w:szCs w:val="24"/>
          <w:lang w:eastAsia="pl-PL"/>
        </w:rPr>
      </w:pPr>
    </w:p>
    <w:p w14:paraId="607AE705" w14:textId="528D704B" w:rsidR="003C3DBA" w:rsidRPr="003C3DBA" w:rsidRDefault="003C3DBA" w:rsidP="003C3DBA">
      <w:pPr>
        <w:keepNext/>
        <w:tabs>
          <w:tab w:val="left" w:pos="708"/>
        </w:tabs>
        <w:spacing w:after="0" w:line="240" w:lineRule="auto"/>
        <w:outlineLvl w:val="1"/>
        <w:rPr>
          <w:rFonts w:ascii="Tahoma" w:eastAsia="Arial Unicode MS" w:hAnsi="Tahoma" w:cs="Tahoma"/>
          <w:sz w:val="20"/>
          <w:szCs w:val="16"/>
          <w:lang w:eastAsia="pl-PL"/>
        </w:rPr>
      </w:pPr>
      <w:bookmarkStart w:id="5" w:name="_Hlk76543361"/>
      <w:r w:rsidRPr="003C3DBA">
        <w:rPr>
          <w:rFonts w:ascii="Tahoma" w:eastAsia="Times New Roman" w:hAnsi="Tahoma" w:cs="Tahoma"/>
          <w:sz w:val="20"/>
          <w:szCs w:val="16"/>
          <w:lang w:eastAsia="pl-PL"/>
        </w:rPr>
        <w:t>381.</w:t>
      </w:r>
      <w:r w:rsidR="00EA02A4">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65FD89D3" w14:textId="77777777"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4.14</w:t>
      </w:r>
    </w:p>
    <w:p w14:paraId="4A9D49C7"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57074050" w14:textId="77777777" w:rsidR="003C3DBA" w:rsidRPr="003C3DBA" w:rsidRDefault="003C3DBA" w:rsidP="003C3DBA">
      <w:pPr>
        <w:overflowPunct w:val="0"/>
        <w:spacing w:after="0" w:line="240" w:lineRule="auto"/>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FORMULARZ   CENOWY</w:t>
      </w:r>
    </w:p>
    <w:p w14:paraId="4C3B2D14" w14:textId="77777777" w:rsidR="003C3DBA" w:rsidRPr="003C3DBA" w:rsidRDefault="003C3DBA" w:rsidP="003C3DBA">
      <w:pPr>
        <w:overflowPunct w:val="0"/>
        <w:spacing w:after="0"/>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WYSZCZEGÓLNIENIE  ASORTYMENTOWE  I  ILOŚCIOWE  PRZEDMIOTU  ZAMÓWIENIA</w:t>
      </w:r>
    </w:p>
    <w:p w14:paraId="034DD03B" w14:textId="5F85F197" w:rsidR="00EA02A4" w:rsidRDefault="003C3DBA" w:rsidP="003C3DBA">
      <w:pPr>
        <w:suppressAutoHyphens/>
        <w:overflowPunct w:val="0"/>
        <w:spacing w:after="0" w:line="240" w:lineRule="auto"/>
        <w:jc w:val="both"/>
        <w:rPr>
          <w:rFonts w:ascii="Tahoma" w:eastAsia="Times New Roman" w:hAnsi="Tahoma" w:cs="Tahoma"/>
          <w:b/>
          <w:color w:val="00000A"/>
          <w:sz w:val="20"/>
          <w:szCs w:val="20"/>
          <w:lang w:eastAsia="ar-SA"/>
        </w:rPr>
      </w:pPr>
      <w:r w:rsidRPr="003C3DBA">
        <w:rPr>
          <w:rFonts w:ascii="Tahoma" w:eastAsia="Times New Roman" w:hAnsi="Tahoma" w:cs="Tahoma"/>
          <w:b/>
          <w:color w:val="00000A"/>
          <w:sz w:val="16"/>
          <w:szCs w:val="20"/>
          <w:lang w:eastAsia="ar-SA"/>
        </w:rPr>
        <w:t xml:space="preserve">                                                                                                                </w:t>
      </w:r>
      <w:r w:rsidR="00EA02A4" w:rsidRPr="00AB0E0B">
        <w:rPr>
          <w:rFonts w:ascii="Tahoma" w:eastAsia="Times New Roman" w:hAnsi="Tahoma" w:cs="Tahoma"/>
          <w:b/>
          <w:bCs/>
          <w:color w:val="000000"/>
          <w:sz w:val="20"/>
          <w:szCs w:val="20"/>
          <w:lang w:eastAsia="pl-PL"/>
        </w:rPr>
        <w:t>Część  14 – Leki różne III</w:t>
      </w: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778"/>
        <w:gridCol w:w="1041"/>
        <w:gridCol w:w="1528"/>
        <w:gridCol w:w="1685"/>
        <w:gridCol w:w="1544"/>
        <w:gridCol w:w="728"/>
        <w:gridCol w:w="1000"/>
        <w:gridCol w:w="1251"/>
        <w:gridCol w:w="1000"/>
        <w:gridCol w:w="1000"/>
        <w:gridCol w:w="876"/>
        <w:gridCol w:w="876"/>
        <w:gridCol w:w="876"/>
      </w:tblGrid>
      <w:tr w:rsidR="00EA02A4" w:rsidRPr="003C3DBA" w14:paraId="5DCFC043" w14:textId="77777777" w:rsidTr="00251653">
        <w:trPr>
          <w:trHeight w:hRule="exact" w:val="1148"/>
        </w:trPr>
        <w:tc>
          <w:tcPr>
            <w:tcW w:w="496" w:type="dxa"/>
            <w:shd w:val="clear" w:color="auto" w:fill="auto"/>
          </w:tcPr>
          <w:p w14:paraId="0BD5C850"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778" w:type="dxa"/>
            <w:shd w:val="clear" w:color="auto" w:fill="auto"/>
          </w:tcPr>
          <w:p w14:paraId="237259D0" w14:textId="77777777" w:rsidR="00EA02A4" w:rsidRPr="003C3DBA" w:rsidRDefault="00EA02A4"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74EC559A" w14:textId="77777777" w:rsidR="00EA02A4" w:rsidRPr="003C3DBA" w:rsidRDefault="00EA02A4" w:rsidP="00251653">
            <w:r w:rsidRPr="003C3DBA">
              <w:rPr>
                <w:rFonts w:ascii="Tahoma" w:hAnsi="Tahoma" w:cs="Tahoma"/>
                <w:b/>
                <w:bCs/>
                <w:sz w:val="20"/>
                <w:szCs w:val="20"/>
              </w:rPr>
              <w:t>Kod EAN</w:t>
            </w:r>
          </w:p>
        </w:tc>
        <w:tc>
          <w:tcPr>
            <w:tcW w:w="1528" w:type="dxa"/>
            <w:shd w:val="clear" w:color="auto" w:fill="auto"/>
          </w:tcPr>
          <w:p w14:paraId="299CFB5E"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066419E5"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49422A60"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0A6089F5"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349930C1"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73F03127"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609AAB96"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28B5949A"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59129C21"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39FC8311"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273CFE4A"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69F431ED"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582C3128"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3266A020"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2619C83D"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4623931E" w14:textId="77777777" w:rsidR="00EA02A4" w:rsidRPr="003C3DBA" w:rsidRDefault="00EA02A4"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EA02A4" w:rsidRPr="003C3DBA" w14:paraId="74A54954" w14:textId="77777777" w:rsidTr="00251653">
        <w:trPr>
          <w:trHeight w:hRule="exact" w:val="212"/>
        </w:trPr>
        <w:tc>
          <w:tcPr>
            <w:tcW w:w="496" w:type="dxa"/>
            <w:shd w:val="clear" w:color="auto" w:fill="auto"/>
          </w:tcPr>
          <w:p w14:paraId="060FA66E"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778" w:type="dxa"/>
            <w:shd w:val="clear" w:color="auto" w:fill="auto"/>
          </w:tcPr>
          <w:p w14:paraId="21708681"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74E4D3B5"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099AC696"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11C1177A"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37AE5287"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35A0C927"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7451BB46"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7E8A7206"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20454B4A"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1D661A25"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7105C31F"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051B799F"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0A1577E5"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EA02A4" w:rsidRPr="003C3DBA" w14:paraId="024D07E8" w14:textId="77777777" w:rsidTr="00EA02A4">
        <w:trPr>
          <w:trHeight w:hRule="exact" w:val="645"/>
        </w:trPr>
        <w:tc>
          <w:tcPr>
            <w:tcW w:w="496" w:type="dxa"/>
            <w:shd w:val="clear" w:color="auto" w:fill="auto"/>
          </w:tcPr>
          <w:p w14:paraId="03FB241D" w14:textId="77777777" w:rsidR="00EA02A4" w:rsidRPr="00EA02A4" w:rsidRDefault="00EA02A4" w:rsidP="005F7557">
            <w:pPr>
              <w:pStyle w:val="Akapitzlist"/>
              <w:numPr>
                <w:ilvl w:val="0"/>
                <w:numId w:val="46"/>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54A5251B" w14:textId="77777777" w:rsidR="00EA02A4" w:rsidRPr="003C3DBA" w:rsidRDefault="00EA02A4" w:rsidP="00EA02A4">
            <w:pPr>
              <w:suppressAutoHyphens/>
              <w:snapToGrid w:val="0"/>
              <w:jc w:val="center"/>
              <w:rPr>
                <w:rFonts w:ascii="Tahoma" w:eastAsia="SimSun" w:hAnsi="Tahoma" w:cs="Tahoma"/>
                <w:bCs/>
                <w:iCs/>
                <w:kern w:val="1"/>
                <w:sz w:val="20"/>
                <w:szCs w:val="20"/>
                <w:lang w:eastAsia="ar-SA"/>
              </w:rPr>
            </w:pPr>
          </w:p>
        </w:tc>
        <w:tc>
          <w:tcPr>
            <w:tcW w:w="1041" w:type="dxa"/>
          </w:tcPr>
          <w:p w14:paraId="5E8D5BF7" w14:textId="77777777" w:rsidR="00EA02A4" w:rsidRPr="003C3DBA" w:rsidRDefault="00EA02A4" w:rsidP="00EA02A4"/>
        </w:tc>
        <w:tc>
          <w:tcPr>
            <w:tcW w:w="1528" w:type="dxa"/>
            <w:tcBorders>
              <w:top w:val="nil"/>
              <w:left w:val="single" w:sz="4" w:space="0" w:color="000001"/>
              <w:bottom w:val="single" w:sz="4" w:space="0" w:color="000001"/>
              <w:right w:val="nil"/>
            </w:tcBorders>
            <w:shd w:val="clear" w:color="FFFFFF" w:fill="FFFFFF"/>
            <w:vAlign w:val="center"/>
          </w:tcPr>
          <w:p w14:paraId="700E06CB" w14:textId="2BD43154" w:rsidR="00EA02A4" w:rsidRPr="00EA02A4" w:rsidRDefault="00EA02A4" w:rsidP="00EA02A4">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Bisoprololum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65278172" w14:textId="067540CE"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379DDB3D" w14:textId="5B43D7C8"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2,5mg</w:t>
            </w:r>
          </w:p>
        </w:tc>
        <w:tc>
          <w:tcPr>
            <w:tcW w:w="728" w:type="dxa"/>
            <w:tcBorders>
              <w:top w:val="nil"/>
              <w:left w:val="single" w:sz="4" w:space="0" w:color="000001"/>
              <w:bottom w:val="single" w:sz="4" w:space="0" w:color="000001"/>
              <w:right w:val="nil"/>
            </w:tcBorders>
            <w:shd w:val="clear" w:color="FFFFFF" w:fill="FFFFFF"/>
            <w:vAlign w:val="center"/>
          </w:tcPr>
          <w:p w14:paraId="3DF0916C" w14:textId="54B9EF4B"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107A30A" w14:textId="7C1DEFB4"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5100</w:t>
            </w:r>
          </w:p>
        </w:tc>
        <w:tc>
          <w:tcPr>
            <w:tcW w:w="1251" w:type="dxa"/>
            <w:shd w:val="clear" w:color="auto" w:fill="auto"/>
            <w:vAlign w:val="center"/>
          </w:tcPr>
          <w:p w14:paraId="2D06A96D" w14:textId="77777777" w:rsidR="00EA02A4" w:rsidRPr="003C3DBA" w:rsidRDefault="00EA02A4" w:rsidP="00EA02A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739E788F"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21840E79"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22BE9A2"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9AED61A"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3586CA6"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0EEA490F" w14:textId="77777777" w:rsidTr="00251653">
        <w:trPr>
          <w:trHeight w:hRule="exact" w:val="710"/>
        </w:trPr>
        <w:tc>
          <w:tcPr>
            <w:tcW w:w="496" w:type="dxa"/>
            <w:shd w:val="clear" w:color="auto" w:fill="auto"/>
          </w:tcPr>
          <w:p w14:paraId="6034FC76" w14:textId="77777777" w:rsidR="00EA02A4" w:rsidRPr="001C1DDE" w:rsidRDefault="00EA02A4" w:rsidP="005F7557">
            <w:pPr>
              <w:pStyle w:val="Akapitzlist"/>
              <w:numPr>
                <w:ilvl w:val="0"/>
                <w:numId w:val="46"/>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6BC62903" w14:textId="77777777" w:rsidR="00EA02A4" w:rsidRPr="003C3DBA" w:rsidRDefault="00EA02A4" w:rsidP="00EA02A4">
            <w:pPr>
              <w:suppressAutoHyphens/>
              <w:snapToGrid w:val="0"/>
              <w:jc w:val="center"/>
              <w:rPr>
                <w:rFonts w:ascii="Tahoma" w:eastAsia="SimSun" w:hAnsi="Tahoma" w:cs="Tahoma"/>
                <w:bCs/>
                <w:iCs/>
                <w:kern w:val="1"/>
                <w:sz w:val="20"/>
                <w:szCs w:val="20"/>
                <w:lang w:eastAsia="ar-SA"/>
              </w:rPr>
            </w:pPr>
          </w:p>
        </w:tc>
        <w:tc>
          <w:tcPr>
            <w:tcW w:w="1041" w:type="dxa"/>
          </w:tcPr>
          <w:p w14:paraId="2C204962" w14:textId="77777777" w:rsidR="00EA02A4" w:rsidRPr="003C3DBA" w:rsidRDefault="00EA02A4" w:rsidP="00EA02A4"/>
        </w:tc>
        <w:tc>
          <w:tcPr>
            <w:tcW w:w="1528" w:type="dxa"/>
            <w:tcBorders>
              <w:top w:val="nil"/>
              <w:left w:val="single" w:sz="4" w:space="0" w:color="000001"/>
              <w:bottom w:val="single" w:sz="4" w:space="0" w:color="000001"/>
              <w:right w:val="nil"/>
            </w:tcBorders>
            <w:shd w:val="clear" w:color="FFFFFF" w:fill="FFFFFF"/>
            <w:vAlign w:val="center"/>
          </w:tcPr>
          <w:p w14:paraId="6DAC00A7" w14:textId="2381B5F7" w:rsidR="00EA02A4" w:rsidRPr="00EA02A4" w:rsidRDefault="00EA02A4" w:rsidP="00EA02A4">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Bisoprololum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AA1EE84" w14:textId="422E9C06"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314834DE" w14:textId="11245D1C"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10mg</w:t>
            </w:r>
          </w:p>
        </w:tc>
        <w:tc>
          <w:tcPr>
            <w:tcW w:w="728" w:type="dxa"/>
            <w:tcBorders>
              <w:top w:val="nil"/>
              <w:left w:val="single" w:sz="4" w:space="0" w:color="000001"/>
              <w:bottom w:val="single" w:sz="4" w:space="0" w:color="000001"/>
              <w:right w:val="nil"/>
            </w:tcBorders>
            <w:shd w:val="clear" w:color="FFFFFF" w:fill="FFFFFF"/>
            <w:vAlign w:val="center"/>
          </w:tcPr>
          <w:p w14:paraId="3A20E651" w14:textId="3B14C73A"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1B3077B6" w14:textId="272BBD8F"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1050</w:t>
            </w:r>
          </w:p>
        </w:tc>
        <w:tc>
          <w:tcPr>
            <w:tcW w:w="1251" w:type="dxa"/>
            <w:shd w:val="clear" w:color="auto" w:fill="auto"/>
            <w:vAlign w:val="center"/>
          </w:tcPr>
          <w:p w14:paraId="2D6D4321" w14:textId="77777777" w:rsidR="00EA02A4" w:rsidRPr="003C3DBA" w:rsidRDefault="00EA02A4" w:rsidP="00EA02A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53B523CD"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72B4F01"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382C9E9"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B889C60"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2E3F992"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09DA744B" w14:textId="77777777" w:rsidTr="00251653">
        <w:trPr>
          <w:trHeight w:hRule="exact" w:val="719"/>
        </w:trPr>
        <w:tc>
          <w:tcPr>
            <w:tcW w:w="496" w:type="dxa"/>
            <w:shd w:val="clear" w:color="auto" w:fill="auto"/>
          </w:tcPr>
          <w:p w14:paraId="4D0170F5" w14:textId="77777777" w:rsidR="00EA02A4" w:rsidRPr="001C1DDE" w:rsidRDefault="00EA02A4" w:rsidP="005F7557">
            <w:pPr>
              <w:pStyle w:val="Akapitzlist"/>
              <w:numPr>
                <w:ilvl w:val="0"/>
                <w:numId w:val="46"/>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4B573CCC" w14:textId="77777777" w:rsidR="00EA02A4" w:rsidRPr="003C3DBA" w:rsidRDefault="00EA02A4" w:rsidP="00EA02A4">
            <w:pPr>
              <w:suppressAutoHyphens/>
              <w:snapToGrid w:val="0"/>
              <w:jc w:val="center"/>
              <w:rPr>
                <w:rFonts w:ascii="Tahoma" w:eastAsia="SimSun" w:hAnsi="Tahoma" w:cs="Tahoma"/>
                <w:bCs/>
                <w:iCs/>
                <w:kern w:val="1"/>
                <w:sz w:val="20"/>
                <w:szCs w:val="20"/>
                <w:lang w:eastAsia="ar-SA"/>
              </w:rPr>
            </w:pPr>
          </w:p>
        </w:tc>
        <w:tc>
          <w:tcPr>
            <w:tcW w:w="1041" w:type="dxa"/>
          </w:tcPr>
          <w:p w14:paraId="6CC4371F" w14:textId="77777777" w:rsidR="00EA02A4" w:rsidRPr="003C3DBA" w:rsidRDefault="00EA02A4" w:rsidP="00EA02A4"/>
        </w:tc>
        <w:tc>
          <w:tcPr>
            <w:tcW w:w="1528" w:type="dxa"/>
            <w:tcBorders>
              <w:top w:val="nil"/>
              <w:left w:val="single" w:sz="4" w:space="0" w:color="000001"/>
              <w:bottom w:val="single" w:sz="4" w:space="0" w:color="000001"/>
              <w:right w:val="nil"/>
            </w:tcBorders>
            <w:shd w:val="clear" w:color="FFFFFF" w:fill="FFFFFF"/>
            <w:vAlign w:val="center"/>
          </w:tcPr>
          <w:p w14:paraId="3E83985F" w14:textId="5413E759" w:rsidR="00EA02A4" w:rsidRPr="00EA02A4" w:rsidRDefault="00EA02A4" w:rsidP="00EA02A4">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Metoprololi</w:t>
            </w:r>
            <w:proofErr w:type="spellEnd"/>
            <w:r w:rsidRPr="00AB0E0B">
              <w:rPr>
                <w:rFonts w:ascii="Tahoma" w:eastAsia="Times New Roman" w:hAnsi="Tahoma" w:cs="Tahoma"/>
                <w:color w:val="000000"/>
                <w:sz w:val="18"/>
                <w:szCs w:val="18"/>
                <w:lang w:eastAsia="pl-PL"/>
              </w:rPr>
              <w:t xml:space="preserve"> </w:t>
            </w:r>
            <w:proofErr w:type="spellStart"/>
            <w:r w:rsidRPr="00AB0E0B">
              <w:rPr>
                <w:rFonts w:ascii="Tahoma" w:eastAsia="Times New Roman" w:hAnsi="Tahoma" w:cs="Tahoma"/>
                <w:color w:val="000000"/>
                <w:sz w:val="18"/>
                <w:szCs w:val="18"/>
                <w:lang w:eastAsia="pl-PL"/>
              </w:rPr>
              <w:t>succinas</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597954F1" w14:textId="1A9F175A"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tabletki o przedłużonym uwalnianiu</w:t>
            </w:r>
          </w:p>
        </w:tc>
        <w:tc>
          <w:tcPr>
            <w:tcW w:w="1544" w:type="dxa"/>
            <w:tcBorders>
              <w:top w:val="nil"/>
              <w:left w:val="single" w:sz="4" w:space="0" w:color="000001"/>
              <w:bottom w:val="single" w:sz="4" w:space="0" w:color="000001"/>
              <w:right w:val="nil"/>
            </w:tcBorders>
            <w:shd w:val="clear" w:color="FFFFFF" w:fill="FFFFFF"/>
            <w:vAlign w:val="center"/>
          </w:tcPr>
          <w:p w14:paraId="1EBC98FD" w14:textId="644F9F40"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23,5mg</w:t>
            </w:r>
          </w:p>
        </w:tc>
        <w:tc>
          <w:tcPr>
            <w:tcW w:w="728" w:type="dxa"/>
            <w:tcBorders>
              <w:top w:val="nil"/>
              <w:left w:val="single" w:sz="4" w:space="0" w:color="000001"/>
              <w:bottom w:val="single" w:sz="4" w:space="0" w:color="000001"/>
              <w:right w:val="nil"/>
            </w:tcBorders>
            <w:shd w:val="clear" w:color="FFFFFF" w:fill="FFFFFF"/>
            <w:vAlign w:val="center"/>
          </w:tcPr>
          <w:p w14:paraId="4445E9EB" w14:textId="5D9D45FF"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492BA533" w14:textId="7593291E"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720</w:t>
            </w:r>
          </w:p>
        </w:tc>
        <w:tc>
          <w:tcPr>
            <w:tcW w:w="1251" w:type="dxa"/>
            <w:shd w:val="clear" w:color="auto" w:fill="auto"/>
            <w:vAlign w:val="center"/>
          </w:tcPr>
          <w:p w14:paraId="2A6D84A6" w14:textId="77777777" w:rsidR="00EA02A4" w:rsidRPr="003C3DBA" w:rsidRDefault="00EA02A4" w:rsidP="00EA02A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46869617"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438DCA1"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474D207"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0A9F93D"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3CB5075"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2B836714" w14:textId="77777777" w:rsidTr="00251653">
        <w:trPr>
          <w:trHeight w:hRule="exact" w:val="347"/>
        </w:trPr>
        <w:tc>
          <w:tcPr>
            <w:tcW w:w="496" w:type="dxa"/>
            <w:shd w:val="clear" w:color="auto" w:fill="auto"/>
          </w:tcPr>
          <w:p w14:paraId="1CAC2848" w14:textId="77777777" w:rsidR="00EA02A4" w:rsidRPr="001C1DDE" w:rsidRDefault="00EA02A4" w:rsidP="005F7557">
            <w:pPr>
              <w:pStyle w:val="Akapitzlist"/>
              <w:numPr>
                <w:ilvl w:val="0"/>
                <w:numId w:val="46"/>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13920D21" w14:textId="77777777" w:rsidR="00EA02A4" w:rsidRPr="003C3DBA" w:rsidRDefault="00EA02A4" w:rsidP="00EA02A4">
            <w:pPr>
              <w:suppressAutoHyphens/>
              <w:snapToGrid w:val="0"/>
              <w:jc w:val="center"/>
              <w:rPr>
                <w:rFonts w:ascii="Tahoma" w:eastAsia="SimSun" w:hAnsi="Tahoma" w:cs="Tahoma"/>
                <w:bCs/>
                <w:iCs/>
                <w:kern w:val="1"/>
                <w:sz w:val="20"/>
                <w:szCs w:val="20"/>
                <w:lang w:eastAsia="ar-SA"/>
              </w:rPr>
            </w:pPr>
          </w:p>
        </w:tc>
        <w:tc>
          <w:tcPr>
            <w:tcW w:w="1041" w:type="dxa"/>
          </w:tcPr>
          <w:p w14:paraId="650E5C97" w14:textId="77777777" w:rsidR="00EA02A4" w:rsidRPr="003C3DBA" w:rsidRDefault="00EA02A4" w:rsidP="00EA02A4"/>
        </w:tc>
        <w:tc>
          <w:tcPr>
            <w:tcW w:w="1528" w:type="dxa"/>
            <w:tcBorders>
              <w:top w:val="nil"/>
              <w:left w:val="single" w:sz="4" w:space="0" w:color="000001"/>
              <w:bottom w:val="single" w:sz="4" w:space="0" w:color="000001"/>
              <w:right w:val="nil"/>
            </w:tcBorders>
            <w:shd w:val="clear" w:color="FFFFFF" w:fill="FFFFFF"/>
            <w:vAlign w:val="center"/>
          </w:tcPr>
          <w:p w14:paraId="7302F022" w14:textId="299D49CD" w:rsidR="00EA02A4" w:rsidRPr="00EA02A4" w:rsidRDefault="00EA02A4" w:rsidP="00EA02A4">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Pantoprazolum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52C33C0A" w14:textId="12251883"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26E336DB" w14:textId="342A27AB"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0,04g</w:t>
            </w:r>
          </w:p>
        </w:tc>
        <w:tc>
          <w:tcPr>
            <w:tcW w:w="728" w:type="dxa"/>
            <w:tcBorders>
              <w:top w:val="nil"/>
              <w:left w:val="single" w:sz="4" w:space="0" w:color="000001"/>
              <w:bottom w:val="single" w:sz="4" w:space="0" w:color="000001"/>
              <w:right w:val="nil"/>
            </w:tcBorders>
            <w:shd w:val="clear" w:color="FFFFFF" w:fill="FFFFFF"/>
            <w:vAlign w:val="center"/>
          </w:tcPr>
          <w:p w14:paraId="75BC469F" w14:textId="504088F0"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2EE4483" w14:textId="56D23368"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64960</w:t>
            </w:r>
          </w:p>
        </w:tc>
        <w:tc>
          <w:tcPr>
            <w:tcW w:w="1251" w:type="dxa"/>
            <w:shd w:val="clear" w:color="auto" w:fill="auto"/>
            <w:vAlign w:val="center"/>
          </w:tcPr>
          <w:p w14:paraId="19C72E15" w14:textId="77777777" w:rsidR="00EA02A4" w:rsidRPr="003C3DBA" w:rsidRDefault="00EA02A4" w:rsidP="00EA02A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93FA2F7"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95B8E35"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86B7518"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D7824DC"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52AF19A"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70F59F3C" w14:textId="77777777" w:rsidTr="00251653">
        <w:trPr>
          <w:trHeight w:hRule="exact" w:val="635"/>
        </w:trPr>
        <w:tc>
          <w:tcPr>
            <w:tcW w:w="496" w:type="dxa"/>
            <w:shd w:val="clear" w:color="auto" w:fill="auto"/>
          </w:tcPr>
          <w:p w14:paraId="6B1644B4" w14:textId="77777777" w:rsidR="00EA02A4" w:rsidRPr="001C1DDE" w:rsidRDefault="00EA02A4" w:rsidP="005F7557">
            <w:pPr>
              <w:pStyle w:val="Akapitzlist"/>
              <w:numPr>
                <w:ilvl w:val="0"/>
                <w:numId w:val="46"/>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50569072" w14:textId="77777777" w:rsidR="00EA02A4" w:rsidRPr="003C3DBA" w:rsidRDefault="00EA02A4" w:rsidP="00EA02A4">
            <w:pPr>
              <w:suppressAutoHyphens/>
              <w:snapToGrid w:val="0"/>
              <w:jc w:val="center"/>
              <w:rPr>
                <w:rFonts w:ascii="Tahoma" w:eastAsia="SimSun" w:hAnsi="Tahoma" w:cs="Tahoma"/>
                <w:bCs/>
                <w:iCs/>
                <w:kern w:val="1"/>
                <w:sz w:val="20"/>
                <w:szCs w:val="20"/>
                <w:lang w:eastAsia="ar-SA"/>
              </w:rPr>
            </w:pPr>
          </w:p>
        </w:tc>
        <w:tc>
          <w:tcPr>
            <w:tcW w:w="1041" w:type="dxa"/>
          </w:tcPr>
          <w:p w14:paraId="23F0445A" w14:textId="77777777" w:rsidR="00EA02A4" w:rsidRPr="003C3DBA" w:rsidRDefault="00EA02A4" w:rsidP="00EA02A4"/>
        </w:tc>
        <w:tc>
          <w:tcPr>
            <w:tcW w:w="1528" w:type="dxa"/>
            <w:tcBorders>
              <w:top w:val="nil"/>
              <w:left w:val="single" w:sz="4" w:space="0" w:color="000001"/>
              <w:bottom w:val="single" w:sz="4" w:space="0" w:color="000001"/>
              <w:right w:val="nil"/>
            </w:tcBorders>
            <w:shd w:val="clear" w:color="FFFFFF" w:fill="FFFFFF"/>
            <w:vAlign w:val="center"/>
          </w:tcPr>
          <w:p w14:paraId="537AE97D" w14:textId="590AFCEA" w:rsidR="00EA02A4" w:rsidRPr="00EA02A4" w:rsidRDefault="00EA02A4" w:rsidP="00EA02A4">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Pantoprazolum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2D5C547A" w14:textId="15957893"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4A218DA8" w14:textId="223F5188"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0,04g</w:t>
            </w:r>
          </w:p>
        </w:tc>
        <w:tc>
          <w:tcPr>
            <w:tcW w:w="728" w:type="dxa"/>
            <w:tcBorders>
              <w:top w:val="nil"/>
              <w:left w:val="single" w:sz="4" w:space="0" w:color="000001"/>
              <w:bottom w:val="single" w:sz="4" w:space="0" w:color="000001"/>
              <w:right w:val="nil"/>
            </w:tcBorders>
            <w:shd w:val="clear" w:color="FFFFFF" w:fill="FFFFFF"/>
            <w:vAlign w:val="center"/>
          </w:tcPr>
          <w:p w14:paraId="04444EDC" w14:textId="722795BC"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4B9205D1" w14:textId="73A84A80"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36500</w:t>
            </w:r>
          </w:p>
        </w:tc>
        <w:tc>
          <w:tcPr>
            <w:tcW w:w="1251" w:type="dxa"/>
            <w:shd w:val="clear" w:color="auto" w:fill="auto"/>
            <w:vAlign w:val="center"/>
          </w:tcPr>
          <w:p w14:paraId="3BF61019" w14:textId="77777777" w:rsidR="00EA02A4" w:rsidRPr="003C3DBA" w:rsidRDefault="00EA02A4" w:rsidP="00EA02A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69D45B82"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2C76E8F"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7E91FBF"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57393EB"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DFE5453"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7BB2A6C1" w14:textId="77777777" w:rsidTr="00251653">
        <w:trPr>
          <w:trHeight w:hRule="exact" w:val="459"/>
        </w:trPr>
        <w:tc>
          <w:tcPr>
            <w:tcW w:w="496" w:type="dxa"/>
            <w:shd w:val="clear" w:color="auto" w:fill="auto"/>
          </w:tcPr>
          <w:p w14:paraId="19EAABA6" w14:textId="77777777" w:rsidR="00EA02A4" w:rsidRPr="001C1DDE" w:rsidRDefault="00EA02A4" w:rsidP="005F7557">
            <w:pPr>
              <w:pStyle w:val="Akapitzlist"/>
              <w:numPr>
                <w:ilvl w:val="0"/>
                <w:numId w:val="46"/>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5AC7B3AE" w14:textId="77777777" w:rsidR="00EA02A4" w:rsidRPr="003C3DBA" w:rsidRDefault="00EA02A4" w:rsidP="00EA02A4">
            <w:pPr>
              <w:suppressAutoHyphens/>
              <w:snapToGrid w:val="0"/>
              <w:jc w:val="center"/>
              <w:rPr>
                <w:rFonts w:ascii="Tahoma" w:eastAsia="SimSun" w:hAnsi="Tahoma" w:cs="Tahoma"/>
                <w:bCs/>
                <w:iCs/>
                <w:kern w:val="1"/>
                <w:sz w:val="20"/>
                <w:szCs w:val="20"/>
                <w:lang w:eastAsia="ar-SA"/>
              </w:rPr>
            </w:pPr>
          </w:p>
        </w:tc>
        <w:tc>
          <w:tcPr>
            <w:tcW w:w="1041" w:type="dxa"/>
          </w:tcPr>
          <w:p w14:paraId="3A44F2C7" w14:textId="77777777" w:rsidR="00EA02A4" w:rsidRPr="003C3DBA" w:rsidRDefault="00EA02A4" w:rsidP="00EA02A4"/>
        </w:tc>
        <w:tc>
          <w:tcPr>
            <w:tcW w:w="1528" w:type="dxa"/>
            <w:tcBorders>
              <w:top w:val="nil"/>
              <w:left w:val="single" w:sz="4" w:space="0" w:color="000001"/>
              <w:bottom w:val="single" w:sz="4" w:space="0" w:color="000001"/>
              <w:right w:val="nil"/>
            </w:tcBorders>
            <w:shd w:val="clear" w:color="FFFFFF" w:fill="FFFFFF"/>
            <w:vAlign w:val="center"/>
          </w:tcPr>
          <w:p w14:paraId="02228A99" w14:textId="1A3EFE6C" w:rsidR="00EA02A4" w:rsidRPr="00EA02A4" w:rsidRDefault="00EA02A4" w:rsidP="00EA02A4">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Piperacillin</w:t>
            </w:r>
            <w:proofErr w:type="spellEnd"/>
            <w:r w:rsidRPr="00AB0E0B">
              <w:rPr>
                <w:rFonts w:ascii="Tahoma" w:eastAsia="Times New Roman" w:hAnsi="Tahoma" w:cs="Tahoma"/>
                <w:color w:val="000000"/>
                <w:sz w:val="18"/>
                <w:szCs w:val="18"/>
                <w:lang w:eastAsia="pl-PL"/>
              </w:rPr>
              <w:t xml:space="preserve"> + </w:t>
            </w:r>
            <w:proofErr w:type="spellStart"/>
            <w:r w:rsidRPr="00AB0E0B">
              <w:rPr>
                <w:rFonts w:ascii="Tahoma" w:eastAsia="Times New Roman" w:hAnsi="Tahoma" w:cs="Tahoma"/>
                <w:color w:val="000000"/>
                <w:sz w:val="18"/>
                <w:szCs w:val="18"/>
                <w:lang w:eastAsia="pl-PL"/>
              </w:rPr>
              <w:t>Tazobactam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022BBBF2" w14:textId="7DB33AB1"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62D5D468" w14:textId="5FDF80C0"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4g + 0,5g</w:t>
            </w:r>
          </w:p>
        </w:tc>
        <w:tc>
          <w:tcPr>
            <w:tcW w:w="728" w:type="dxa"/>
            <w:tcBorders>
              <w:top w:val="nil"/>
              <w:left w:val="single" w:sz="4" w:space="0" w:color="000001"/>
              <w:bottom w:val="single" w:sz="4" w:space="0" w:color="000001"/>
              <w:right w:val="nil"/>
            </w:tcBorders>
            <w:shd w:val="clear" w:color="FFFFFF" w:fill="FFFFFF"/>
            <w:vAlign w:val="center"/>
          </w:tcPr>
          <w:p w14:paraId="40429209" w14:textId="1C5B27AF"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4E949EC" w14:textId="700E278F"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10000</w:t>
            </w:r>
          </w:p>
        </w:tc>
        <w:tc>
          <w:tcPr>
            <w:tcW w:w="1251" w:type="dxa"/>
            <w:shd w:val="clear" w:color="auto" w:fill="auto"/>
            <w:vAlign w:val="center"/>
          </w:tcPr>
          <w:p w14:paraId="14C5B6BB" w14:textId="77777777" w:rsidR="00EA02A4" w:rsidRPr="003C3DBA" w:rsidRDefault="00EA02A4" w:rsidP="00EA02A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7FFFEF28"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886DFD3"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94552BC"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383A8CC"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CEF8449"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5A4547DD" w14:textId="77777777" w:rsidTr="00251653">
        <w:trPr>
          <w:trHeight w:hRule="exact" w:val="821"/>
        </w:trPr>
        <w:tc>
          <w:tcPr>
            <w:tcW w:w="496" w:type="dxa"/>
            <w:shd w:val="clear" w:color="auto" w:fill="auto"/>
          </w:tcPr>
          <w:p w14:paraId="0FB429D6" w14:textId="77777777" w:rsidR="00EA02A4" w:rsidRPr="001C1DDE" w:rsidRDefault="00EA02A4" w:rsidP="005F7557">
            <w:pPr>
              <w:pStyle w:val="Akapitzlist"/>
              <w:numPr>
                <w:ilvl w:val="0"/>
                <w:numId w:val="46"/>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0DB5A3A1" w14:textId="77777777" w:rsidR="00EA02A4" w:rsidRPr="003C3DBA" w:rsidRDefault="00EA02A4" w:rsidP="00EA02A4">
            <w:pPr>
              <w:suppressAutoHyphens/>
              <w:snapToGrid w:val="0"/>
              <w:jc w:val="center"/>
              <w:rPr>
                <w:rFonts w:ascii="Tahoma" w:eastAsia="SimSun" w:hAnsi="Tahoma" w:cs="Tahoma"/>
                <w:bCs/>
                <w:iCs/>
                <w:kern w:val="1"/>
                <w:sz w:val="20"/>
                <w:szCs w:val="20"/>
                <w:lang w:eastAsia="ar-SA"/>
              </w:rPr>
            </w:pPr>
          </w:p>
        </w:tc>
        <w:tc>
          <w:tcPr>
            <w:tcW w:w="1041" w:type="dxa"/>
          </w:tcPr>
          <w:p w14:paraId="0C530366" w14:textId="77777777" w:rsidR="00EA02A4" w:rsidRPr="003C3DBA" w:rsidRDefault="00EA02A4" w:rsidP="00EA02A4"/>
        </w:tc>
        <w:tc>
          <w:tcPr>
            <w:tcW w:w="1528" w:type="dxa"/>
            <w:tcBorders>
              <w:top w:val="nil"/>
              <w:left w:val="single" w:sz="4" w:space="0" w:color="000001"/>
              <w:bottom w:val="single" w:sz="4" w:space="0" w:color="000001"/>
              <w:right w:val="nil"/>
            </w:tcBorders>
            <w:shd w:val="clear" w:color="FFFFFF" w:fill="FFFFFF"/>
            <w:vAlign w:val="center"/>
          </w:tcPr>
          <w:p w14:paraId="67B62476" w14:textId="6A10819F" w:rsidR="00EA02A4" w:rsidRPr="00EA02A4" w:rsidRDefault="00EA02A4" w:rsidP="00EA02A4">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Ramiprilum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51A1BCDA" w14:textId="1649A787"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44D6C5F2" w14:textId="22AC95B3"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0,005g</w:t>
            </w:r>
          </w:p>
        </w:tc>
        <w:tc>
          <w:tcPr>
            <w:tcW w:w="728" w:type="dxa"/>
            <w:tcBorders>
              <w:top w:val="nil"/>
              <w:left w:val="single" w:sz="4" w:space="0" w:color="000001"/>
              <w:bottom w:val="single" w:sz="4" w:space="0" w:color="000001"/>
              <w:right w:val="nil"/>
            </w:tcBorders>
            <w:shd w:val="clear" w:color="FFFFFF" w:fill="FFFFFF"/>
            <w:vAlign w:val="center"/>
          </w:tcPr>
          <w:p w14:paraId="7E74AB14" w14:textId="51F7BB95"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CD41A1F" w14:textId="27E42EE1"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12600</w:t>
            </w:r>
          </w:p>
        </w:tc>
        <w:tc>
          <w:tcPr>
            <w:tcW w:w="1251" w:type="dxa"/>
            <w:shd w:val="clear" w:color="auto" w:fill="auto"/>
            <w:vAlign w:val="center"/>
          </w:tcPr>
          <w:p w14:paraId="4FFAFAD7" w14:textId="53F18AFC" w:rsidR="00EA02A4" w:rsidRPr="008745AC" w:rsidRDefault="00EA02A4" w:rsidP="00EA02A4">
            <w:pPr>
              <w:suppressAutoHyphens/>
              <w:snapToGrid w:val="0"/>
              <w:spacing w:after="0" w:line="100" w:lineRule="atLeast"/>
              <w:jc w:val="center"/>
              <w:rPr>
                <w:rFonts w:ascii="Tahoma" w:eastAsia="Times New Roman" w:hAnsi="Tahoma" w:cs="Tahoma"/>
                <w:bCs/>
                <w:iCs/>
                <w:kern w:val="1"/>
                <w:sz w:val="18"/>
                <w:szCs w:val="18"/>
                <w:lang w:val="de-DE" w:eastAsia="ar-SA"/>
              </w:rPr>
            </w:pPr>
          </w:p>
        </w:tc>
        <w:tc>
          <w:tcPr>
            <w:tcW w:w="1000" w:type="dxa"/>
            <w:shd w:val="clear" w:color="auto" w:fill="auto"/>
            <w:vAlign w:val="center"/>
          </w:tcPr>
          <w:p w14:paraId="6A75F34D" w14:textId="211F9706" w:rsidR="00EA02A4" w:rsidRPr="008745AC" w:rsidRDefault="00EA02A4" w:rsidP="00EA02A4">
            <w:pPr>
              <w:suppressAutoHyphens/>
              <w:snapToGrid w:val="0"/>
              <w:spacing w:after="0" w:line="100" w:lineRule="atLeast"/>
              <w:jc w:val="center"/>
              <w:rPr>
                <w:rFonts w:ascii="Tahoma" w:eastAsia="Times New Roman" w:hAnsi="Tahoma" w:cs="Tahoma"/>
                <w:bCs/>
                <w:iCs/>
                <w:kern w:val="1"/>
                <w:sz w:val="18"/>
                <w:szCs w:val="18"/>
                <w:lang w:val="de-DE" w:eastAsia="ar-SA"/>
              </w:rPr>
            </w:pPr>
          </w:p>
        </w:tc>
        <w:tc>
          <w:tcPr>
            <w:tcW w:w="1000" w:type="dxa"/>
          </w:tcPr>
          <w:p w14:paraId="4A03D213"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F9EFB79"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121F8E4"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F563BE9"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43D55EAF" w14:textId="77777777" w:rsidTr="00251653">
        <w:trPr>
          <w:trHeight w:hRule="exact" w:val="347"/>
        </w:trPr>
        <w:tc>
          <w:tcPr>
            <w:tcW w:w="496" w:type="dxa"/>
            <w:shd w:val="clear" w:color="auto" w:fill="auto"/>
          </w:tcPr>
          <w:p w14:paraId="2EE2CA9E" w14:textId="77777777" w:rsidR="00EA02A4" w:rsidRPr="001C1DDE" w:rsidRDefault="00EA02A4" w:rsidP="005F7557">
            <w:pPr>
              <w:pStyle w:val="Akapitzlist"/>
              <w:numPr>
                <w:ilvl w:val="0"/>
                <w:numId w:val="46"/>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4D83E75D" w14:textId="77777777" w:rsidR="00EA02A4" w:rsidRPr="003C3DBA" w:rsidRDefault="00EA02A4" w:rsidP="00EA02A4">
            <w:pPr>
              <w:suppressAutoHyphens/>
              <w:snapToGrid w:val="0"/>
              <w:jc w:val="center"/>
              <w:rPr>
                <w:rFonts w:ascii="Tahoma" w:eastAsia="SimSun" w:hAnsi="Tahoma" w:cs="Tahoma"/>
                <w:bCs/>
                <w:iCs/>
                <w:kern w:val="1"/>
                <w:sz w:val="20"/>
                <w:szCs w:val="20"/>
                <w:lang w:eastAsia="ar-SA"/>
              </w:rPr>
            </w:pPr>
          </w:p>
        </w:tc>
        <w:tc>
          <w:tcPr>
            <w:tcW w:w="1041" w:type="dxa"/>
          </w:tcPr>
          <w:p w14:paraId="584FBE10" w14:textId="77777777" w:rsidR="00EA02A4" w:rsidRPr="003C3DBA" w:rsidRDefault="00EA02A4" w:rsidP="00EA02A4"/>
        </w:tc>
        <w:tc>
          <w:tcPr>
            <w:tcW w:w="1528" w:type="dxa"/>
            <w:tcBorders>
              <w:top w:val="nil"/>
              <w:left w:val="single" w:sz="4" w:space="0" w:color="000001"/>
              <w:bottom w:val="single" w:sz="4" w:space="0" w:color="000001"/>
              <w:right w:val="nil"/>
            </w:tcBorders>
            <w:shd w:val="clear" w:color="FFFFFF" w:fill="FFFFFF"/>
            <w:vAlign w:val="center"/>
          </w:tcPr>
          <w:p w14:paraId="063B5F81" w14:textId="77E728DB" w:rsidR="00EA02A4" w:rsidRPr="00EA02A4" w:rsidRDefault="00EA02A4" w:rsidP="00EA02A4">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Rosuvastatinum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2ECB9CB9" w14:textId="7A173F75"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54483C46" w14:textId="68EA6CE7"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0,02g</w:t>
            </w:r>
          </w:p>
        </w:tc>
        <w:tc>
          <w:tcPr>
            <w:tcW w:w="728" w:type="dxa"/>
            <w:tcBorders>
              <w:top w:val="nil"/>
              <w:left w:val="single" w:sz="4" w:space="0" w:color="000001"/>
              <w:bottom w:val="single" w:sz="4" w:space="0" w:color="000001"/>
              <w:right w:val="nil"/>
            </w:tcBorders>
            <w:shd w:val="clear" w:color="FFFFFF" w:fill="FFFFFF"/>
            <w:vAlign w:val="center"/>
          </w:tcPr>
          <w:p w14:paraId="723D25D0" w14:textId="0460CE6F"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2EE09B58" w14:textId="10DC3D1D"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5600</w:t>
            </w:r>
          </w:p>
        </w:tc>
        <w:tc>
          <w:tcPr>
            <w:tcW w:w="1251" w:type="dxa"/>
            <w:shd w:val="clear" w:color="auto" w:fill="auto"/>
            <w:vAlign w:val="center"/>
          </w:tcPr>
          <w:p w14:paraId="79B43F54" w14:textId="77777777" w:rsidR="00EA02A4" w:rsidRPr="008745AC" w:rsidRDefault="00EA02A4" w:rsidP="00EA02A4">
            <w:pPr>
              <w:suppressAutoHyphens/>
              <w:snapToGrid w:val="0"/>
              <w:spacing w:after="0" w:line="100" w:lineRule="atLeast"/>
              <w:jc w:val="center"/>
              <w:rPr>
                <w:rFonts w:ascii="Tahoma" w:eastAsia="Times New Roman" w:hAnsi="Tahoma" w:cs="Tahoma"/>
                <w:bCs/>
                <w:iCs/>
                <w:kern w:val="1"/>
                <w:sz w:val="18"/>
                <w:szCs w:val="18"/>
                <w:lang w:val="de-DE" w:eastAsia="ar-SA"/>
              </w:rPr>
            </w:pPr>
          </w:p>
        </w:tc>
        <w:tc>
          <w:tcPr>
            <w:tcW w:w="1000" w:type="dxa"/>
            <w:shd w:val="clear" w:color="auto" w:fill="auto"/>
            <w:vAlign w:val="center"/>
          </w:tcPr>
          <w:p w14:paraId="12EE7AD8" w14:textId="77777777" w:rsidR="00EA02A4" w:rsidRPr="008745AC" w:rsidRDefault="00EA02A4" w:rsidP="00EA02A4">
            <w:pPr>
              <w:suppressAutoHyphens/>
              <w:snapToGrid w:val="0"/>
              <w:spacing w:after="0" w:line="100" w:lineRule="atLeast"/>
              <w:jc w:val="center"/>
              <w:rPr>
                <w:rFonts w:ascii="Tahoma" w:eastAsia="Times New Roman" w:hAnsi="Tahoma" w:cs="Tahoma"/>
                <w:bCs/>
                <w:iCs/>
                <w:kern w:val="1"/>
                <w:sz w:val="18"/>
                <w:szCs w:val="18"/>
                <w:lang w:val="de-DE" w:eastAsia="ar-SA"/>
              </w:rPr>
            </w:pPr>
          </w:p>
        </w:tc>
        <w:tc>
          <w:tcPr>
            <w:tcW w:w="1000" w:type="dxa"/>
          </w:tcPr>
          <w:p w14:paraId="61EB77B9"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15CEA72"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49AE305"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503F4DB"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A02A4" w:rsidRPr="003C3DBA" w14:paraId="17AD283B" w14:textId="77777777" w:rsidTr="00251653">
        <w:trPr>
          <w:trHeight w:hRule="exact" w:val="347"/>
        </w:trPr>
        <w:tc>
          <w:tcPr>
            <w:tcW w:w="13051" w:type="dxa"/>
            <w:gridSpan w:val="11"/>
            <w:shd w:val="clear" w:color="auto" w:fill="auto"/>
          </w:tcPr>
          <w:p w14:paraId="0B3F1272" w14:textId="77777777" w:rsidR="00EA02A4" w:rsidRPr="003C3DBA" w:rsidRDefault="00EA02A4" w:rsidP="00251653">
            <w:pPr>
              <w:suppressAutoHyphens/>
              <w:snapToGrid w:val="0"/>
              <w:spacing w:after="0" w:line="100" w:lineRule="atLeast"/>
              <w:jc w:val="right"/>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876" w:type="dxa"/>
          </w:tcPr>
          <w:p w14:paraId="0DB35238" w14:textId="77777777" w:rsidR="00EA02A4" w:rsidRPr="003C3DBA" w:rsidRDefault="00EA02A4"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365E7AA" w14:textId="77777777" w:rsidR="00EA02A4" w:rsidRPr="003C3DBA" w:rsidRDefault="00EA02A4"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7753CDF" w14:textId="77777777" w:rsidR="00EA02A4" w:rsidRPr="003C3DBA" w:rsidRDefault="00EA02A4"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5EB4337D" w14:textId="77777777" w:rsidR="00EA02A4" w:rsidRDefault="00EA02A4" w:rsidP="003C3DBA">
      <w:pPr>
        <w:suppressAutoHyphens/>
        <w:overflowPunct w:val="0"/>
        <w:spacing w:after="0" w:line="240" w:lineRule="auto"/>
        <w:jc w:val="both"/>
        <w:rPr>
          <w:rFonts w:ascii="Tahoma" w:eastAsia="Times New Roman" w:hAnsi="Tahoma" w:cs="Tahoma"/>
          <w:b/>
          <w:color w:val="00000A"/>
          <w:sz w:val="20"/>
          <w:szCs w:val="20"/>
          <w:lang w:eastAsia="ar-SA"/>
        </w:rPr>
      </w:pPr>
    </w:p>
    <w:p w14:paraId="5015AA8D"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6A3CC54D" w14:textId="77777777" w:rsidR="003C3DBA" w:rsidRPr="003C3DBA" w:rsidRDefault="003C3DBA" w:rsidP="003C3DBA">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386A1242"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bookmarkEnd w:id="5"/>
    <w:p w14:paraId="584B4E68"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5C0BE337"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4F18A359" w14:textId="77777777" w:rsidR="003C3DBA" w:rsidRPr="003C3DBA" w:rsidRDefault="003C3DBA" w:rsidP="003C3DBA">
      <w:pPr>
        <w:tabs>
          <w:tab w:val="left" w:pos="15270"/>
        </w:tabs>
        <w:spacing w:after="0" w:line="100" w:lineRule="atLeast"/>
        <w:jc w:val="both"/>
        <w:rPr>
          <w:rFonts w:ascii="Tahoma" w:eastAsia="Times New Roman" w:hAnsi="Tahoma" w:cs="Tahoma"/>
          <w:b/>
          <w:bCs/>
          <w:iCs/>
          <w:color w:val="FF0000"/>
          <w:sz w:val="16"/>
          <w:szCs w:val="16"/>
          <w:lang w:val="fr-FR"/>
        </w:rPr>
      </w:pPr>
    </w:p>
    <w:p w14:paraId="7F3F7C86" w14:textId="77777777" w:rsidR="003C3DBA" w:rsidRPr="003C3DBA" w:rsidRDefault="003C3DBA" w:rsidP="003C3DBA">
      <w:pPr>
        <w:suppressAutoHyphens/>
        <w:spacing w:after="0" w:line="100" w:lineRule="atLeast"/>
        <w:jc w:val="center"/>
        <w:rPr>
          <w:rFonts w:ascii="Tahoma" w:eastAsia="Times New Roman" w:hAnsi="Tahoma" w:cs="Tahoma"/>
          <w:b/>
          <w:iCs/>
          <w:kern w:val="1"/>
          <w:sz w:val="20"/>
          <w:szCs w:val="24"/>
          <w:lang w:eastAsia="ar-SA"/>
        </w:rPr>
      </w:pPr>
    </w:p>
    <w:p w14:paraId="41990FCC" w14:textId="77777777" w:rsidR="003C3DBA" w:rsidRPr="003C3DBA" w:rsidRDefault="003C3DBA" w:rsidP="003C3DBA">
      <w:pPr>
        <w:suppressAutoHyphens/>
        <w:overflowPunct w:val="0"/>
        <w:spacing w:after="0" w:line="240" w:lineRule="auto"/>
        <w:rPr>
          <w:rFonts w:ascii="Tahoma" w:eastAsia="Times New Roman" w:hAnsi="Tahoma" w:cs="Tahoma"/>
          <w:bCs/>
          <w:color w:val="00000A"/>
          <w:sz w:val="20"/>
          <w:szCs w:val="24"/>
          <w:lang w:eastAsia="ar-SA"/>
        </w:rPr>
      </w:pPr>
    </w:p>
    <w:p w14:paraId="176756FA" w14:textId="77777777" w:rsidR="00EA02A4" w:rsidRPr="003C3DBA" w:rsidRDefault="00EA02A4" w:rsidP="00EA02A4">
      <w:pPr>
        <w:keepNext/>
        <w:tabs>
          <w:tab w:val="left" w:pos="708"/>
        </w:tabs>
        <w:spacing w:after="0" w:line="240" w:lineRule="auto"/>
        <w:outlineLvl w:val="1"/>
        <w:rPr>
          <w:rFonts w:ascii="Tahoma" w:eastAsia="Arial Unicode MS" w:hAnsi="Tahoma" w:cs="Tahoma"/>
          <w:sz w:val="20"/>
          <w:szCs w:val="16"/>
          <w:lang w:eastAsia="pl-PL"/>
        </w:rPr>
      </w:pPr>
      <w:bookmarkStart w:id="6" w:name="_Hlk76543093"/>
      <w:r w:rsidRPr="003C3DBA">
        <w:rPr>
          <w:rFonts w:ascii="Tahoma" w:eastAsia="Times New Roman" w:hAnsi="Tahoma" w:cs="Tahoma"/>
          <w:sz w:val="20"/>
          <w:szCs w:val="16"/>
          <w:lang w:eastAsia="pl-PL"/>
        </w:rPr>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72807D46" w14:textId="659CCA98" w:rsidR="00EA02A4" w:rsidRPr="003C3DBA" w:rsidRDefault="00EA02A4" w:rsidP="00EA02A4">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15</w:t>
      </w:r>
    </w:p>
    <w:p w14:paraId="4652D912" w14:textId="77777777" w:rsidR="00EA02A4" w:rsidRPr="003C3DBA" w:rsidRDefault="00EA02A4" w:rsidP="00EA02A4">
      <w:pPr>
        <w:keepNext/>
        <w:tabs>
          <w:tab w:val="left" w:pos="708"/>
        </w:tabs>
        <w:spacing w:after="0" w:line="240" w:lineRule="auto"/>
        <w:outlineLvl w:val="1"/>
        <w:rPr>
          <w:rFonts w:ascii="Tahoma" w:eastAsia="Times New Roman" w:hAnsi="Tahoma" w:cs="Tahoma"/>
          <w:color w:val="000000"/>
          <w:sz w:val="20"/>
          <w:szCs w:val="16"/>
          <w:lang w:eastAsia="pl-PL"/>
        </w:rPr>
      </w:pPr>
    </w:p>
    <w:p w14:paraId="735E5E14" w14:textId="77777777" w:rsidR="00EA02A4" w:rsidRPr="003C3DBA" w:rsidRDefault="00EA02A4" w:rsidP="00EA02A4">
      <w:pPr>
        <w:keepNext/>
        <w:tabs>
          <w:tab w:val="left" w:pos="708"/>
        </w:tabs>
        <w:spacing w:after="0" w:line="240" w:lineRule="auto"/>
        <w:outlineLvl w:val="1"/>
        <w:rPr>
          <w:rFonts w:ascii="Tahoma" w:eastAsia="Times New Roman" w:hAnsi="Tahoma" w:cs="Tahoma"/>
          <w:color w:val="000000"/>
          <w:sz w:val="20"/>
          <w:szCs w:val="16"/>
          <w:lang w:eastAsia="pl-PL"/>
        </w:rPr>
      </w:pPr>
    </w:p>
    <w:p w14:paraId="064C1D9B" w14:textId="77777777" w:rsidR="00EA02A4" w:rsidRPr="003C3DBA" w:rsidRDefault="00EA02A4" w:rsidP="00EA02A4">
      <w:pPr>
        <w:keepNext/>
        <w:tabs>
          <w:tab w:val="left" w:pos="708"/>
        </w:tabs>
        <w:spacing w:after="0" w:line="240" w:lineRule="auto"/>
        <w:outlineLvl w:val="1"/>
        <w:rPr>
          <w:rFonts w:ascii="Tahoma" w:eastAsia="Times New Roman" w:hAnsi="Tahoma" w:cs="Tahoma"/>
          <w:color w:val="000000"/>
          <w:sz w:val="20"/>
          <w:szCs w:val="16"/>
          <w:lang w:eastAsia="pl-PL"/>
        </w:rPr>
      </w:pPr>
    </w:p>
    <w:p w14:paraId="31186BFF" w14:textId="77777777" w:rsidR="00EA02A4" w:rsidRPr="003C3DBA" w:rsidRDefault="00EA02A4" w:rsidP="00EA02A4">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10F3E151" w14:textId="77777777" w:rsidR="00EA02A4" w:rsidRPr="003C3DBA" w:rsidRDefault="00EA02A4" w:rsidP="00EA02A4">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61327853" w14:textId="2C775D5A" w:rsidR="00EA02A4" w:rsidRPr="003C3DBA" w:rsidRDefault="00EA02A4" w:rsidP="00EA02A4">
      <w:pPr>
        <w:keepNext/>
        <w:tabs>
          <w:tab w:val="left" w:pos="708"/>
        </w:tabs>
        <w:spacing w:after="0" w:line="240" w:lineRule="auto"/>
        <w:jc w:val="center"/>
        <w:outlineLvl w:val="1"/>
        <w:rPr>
          <w:rFonts w:ascii="Tahoma" w:eastAsia="Times New Roman" w:hAnsi="Tahoma" w:cs="Tahoma"/>
          <w:b/>
          <w:color w:val="000000"/>
          <w:sz w:val="20"/>
          <w:szCs w:val="16"/>
          <w:lang w:eastAsia="pl-PL"/>
        </w:rPr>
      </w:pPr>
      <w:r w:rsidRPr="00AB0E0B">
        <w:rPr>
          <w:rFonts w:ascii="Tahoma" w:eastAsia="Times New Roman" w:hAnsi="Tahoma" w:cs="Tahoma"/>
          <w:b/>
          <w:bCs/>
          <w:color w:val="000000"/>
          <w:sz w:val="20"/>
          <w:szCs w:val="20"/>
          <w:lang w:eastAsia="pl-PL"/>
        </w:rPr>
        <w:t xml:space="preserve">Część  15 – </w:t>
      </w:r>
      <w:proofErr w:type="spellStart"/>
      <w:r w:rsidRPr="00AB0E0B">
        <w:rPr>
          <w:rFonts w:ascii="Tahoma" w:eastAsia="Times New Roman" w:hAnsi="Tahoma" w:cs="Tahoma"/>
          <w:b/>
          <w:bCs/>
          <w:color w:val="000000"/>
          <w:sz w:val="20"/>
          <w:szCs w:val="20"/>
          <w:lang w:eastAsia="pl-PL"/>
        </w:rPr>
        <w:t>Alecynib</w:t>
      </w:r>
      <w:proofErr w:type="spellEnd"/>
    </w:p>
    <w:p w14:paraId="683F02A8" w14:textId="77777777" w:rsidR="00EA02A4" w:rsidRPr="003C3DBA" w:rsidRDefault="00EA02A4" w:rsidP="00EA02A4">
      <w:pPr>
        <w:suppressAutoHyphens/>
        <w:spacing w:after="0" w:line="100" w:lineRule="atLeast"/>
        <w:jc w:val="center"/>
        <w:rPr>
          <w:rFonts w:ascii="Tahoma" w:eastAsia="Times New Roman" w:hAnsi="Tahoma" w:cs="Tahoma"/>
          <w:b/>
          <w:iCs/>
          <w:kern w:val="1"/>
          <w:sz w:val="20"/>
          <w:szCs w:val="24"/>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EA02A4" w:rsidRPr="003C3DBA" w14:paraId="67D37F57" w14:textId="77777777" w:rsidTr="00251653">
        <w:trPr>
          <w:trHeight w:hRule="exact" w:val="1148"/>
        </w:trPr>
        <w:tc>
          <w:tcPr>
            <w:tcW w:w="631" w:type="dxa"/>
            <w:shd w:val="clear" w:color="auto" w:fill="auto"/>
          </w:tcPr>
          <w:p w14:paraId="5455E68F"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7E7ADBA1" w14:textId="77777777" w:rsidR="00EA02A4" w:rsidRPr="003C3DBA" w:rsidRDefault="00EA02A4"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4A48ADF8" w14:textId="77777777" w:rsidR="00EA02A4" w:rsidRPr="003C3DBA" w:rsidRDefault="00EA02A4" w:rsidP="00251653">
            <w:r w:rsidRPr="003C3DBA">
              <w:rPr>
                <w:rFonts w:ascii="Tahoma" w:hAnsi="Tahoma" w:cs="Tahoma"/>
                <w:b/>
                <w:bCs/>
                <w:sz w:val="20"/>
                <w:szCs w:val="20"/>
              </w:rPr>
              <w:t>Kod EAN</w:t>
            </w:r>
          </w:p>
        </w:tc>
        <w:tc>
          <w:tcPr>
            <w:tcW w:w="1528" w:type="dxa"/>
            <w:shd w:val="clear" w:color="auto" w:fill="auto"/>
          </w:tcPr>
          <w:p w14:paraId="6146CDF2"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7457A85C"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61E2BD64"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52889BCA"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5DCD74E4"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2E0A26DF"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5681FCE5"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53CFCCC2"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65EF1A12"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20C81E73"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3844E98F"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46C0ED3D"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725A1247"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047C14D3"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27378CD7"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1922D1B3" w14:textId="77777777" w:rsidR="00EA02A4" w:rsidRPr="003C3DBA" w:rsidRDefault="00EA02A4"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EA02A4" w:rsidRPr="003C3DBA" w14:paraId="2B651A52" w14:textId="77777777" w:rsidTr="00EA02A4">
        <w:trPr>
          <w:trHeight w:hRule="exact" w:val="423"/>
        </w:trPr>
        <w:tc>
          <w:tcPr>
            <w:tcW w:w="631" w:type="dxa"/>
            <w:shd w:val="clear" w:color="auto" w:fill="auto"/>
          </w:tcPr>
          <w:p w14:paraId="37C9191A"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38D4D4E2"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57F7C528"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57536E50"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36BBEAA6"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6225B83F"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5C1A2FD6"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73AA149B"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5EE585C7"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264A0CB8"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01D6B821"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25626FD4"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4C68E771"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6F83B935"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EA02A4" w:rsidRPr="003C3DBA" w14:paraId="69631062" w14:textId="77777777" w:rsidTr="00251653">
        <w:trPr>
          <w:trHeight w:hRule="exact" w:val="771"/>
        </w:trPr>
        <w:tc>
          <w:tcPr>
            <w:tcW w:w="631" w:type="dxa"/>
            <w:shd w:val="clear" w:color="auto" w:fill="auto"/>
          </w:tcPr>
          <w:p w14:paraId="60AF7D33" w14:textId="77777777" w:rsidR="00EA02A4" w:rsidRPr="003C3DBA" w:rsidRDefault="00EA02A4" w:rsidP="00EA02A4">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4762FD52" w14:textId="77777777" w:rsidR="00EA02A4" w:rsidRPr="003C3DBA" w:rsidRDefault="00EA02A4" w:rsidP="00EA02A4">
            <w:pPr>
              <w:suppressAutoHyphens/>
              <w:snapToGrid w:val="0"/>
              <w:jc w:val="center"/>
              <w:rPr>
                <w:rFonts w:ascii="Tahoma" w:eastAsia="SimSun" w:hAnsi="Tahoma" w:cs="Tahoma"/>
                <w:bCs/>
                <w:iCs/>
                <w:kern w:val="1"/>
                <w:sz w:val="20"/>
                <w:szCs w:val="20"/>
                <w:lang w:eastAsia="ar-SA"/>
              </w:rPr>
            </w:pPr>
          </w:p>
        </w:tc>
        <w:tc>
          <w:tcPr>
            <w:tcW w:w="1041" w:type="dxa"/>
          </w:tcPr>
          <w:p w14:paraId="3B9D0CEE" w14:textId="77777777" w:rsidR="00EA02A4" w:rsidRPr="003C3DBA" w:rsidRDefault="00EA02A4" w:rsidP="00EA02A4"/>
        </w:tc>
        <w:tc>
          <w:tcPr>
            <w:tcW w:w="1528" w:type="dxa"/>
            <w:tcBorders>
              <w:top w:val="nil"/>
              <w:left w:val="single" w:sz="4" w:space="0" w:color="000001"/>
              <w:bottom w:val="single" w:sz="4" w:space="0" w:color="000001"/>
              <w:right w:val="nil"/>
            </w:tcBorders>
            <w:shd w:val="clear" w:color="FFFFFF" w:fill="FFFFFF"/>
            <w:vAlign w:val="center"/>
          </w:tcPr>
          <w:p w14:paraId="1305CDA5" w14:textId="445B060B" w:rsidR="00EA02A4" w:rsidRPr="00EA02A4" w:rsidRDefault="00EA02A4" w:rsidP="00EA02A4">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Alectinib</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60AEFBD8" w14:textId="7303BB2B"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3400838F" w14:textId="71306564"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0,15g</w:t>
            </w:r>
          </w:p>
        </w:tc>
        <w:tc>
          <w:tcPr>
            <w:tcW w:w="728" w:type="dxa"/>
            <w:tcBorders>
              <w:top w:val="nil"/>
              <w:left w:val="single" w:sz="4" w:space="0" w:color="000001"/>
              <w:bottom w:val="single" w:sz="4" w:space="0" w:color="000001"/>
              <w:right w:val="nil"/>
            </w:tcBorders>
            <w:shd w:val="clear" w:color="FFFFFF" w:fill="FFFFFF"/>
            <w:vAlign w:val="center"/>
          </w:tcPr>
          <w:p w14:paraId="12C3C29E" w14:textId="68AEA86F"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7B0DEDAE" w14:textId="0F8094F3"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7616</w:t>
            </w:r>
          </w:p>
        </w:tc>
        <w:tc>
          <w:tcPr>
            <w:tcW w:w="1251" w:type="dxa"/>
            <w:shd w:val="clear" w:color="auto" w:fill="auto"/>
            <w:vAlign w:val="center"/>
          </w:tcPr>
          <w:p w14:paraId="60641496" w14:textId="77777777" w:rsidR="00EA02A4" w:rsidRPr="003C3DBA" w:rsidRDefault="00EA02A4" w:rsidP="00EA02A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7A769961"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2E704BE"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3ADB314"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9BC001A"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C5CA642"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18787AB6" w14:textId="77777777" w:rsidR="00EA02A4" w:rsidRPr="003C3DBA" w:rsidRDefault="00EA02A4" w:rsidP="00EA02A4">
      <w:pPr>
        <w:keepNext/>
        <w:tabs>
          <w:tab w:val="left" w:pos="708"/>
        </w:tabs>
        <w:spacing w:after="0" w:line="240" w:lineRule="auto"/>
        <w:outlineLvl w:val="1"/>
        <w:rPr>
          <w:rFonts w:ascii="Tahoma" w:eastAsia="Times New Roman" w:hAnsi="Tahoma" w:cs="Tahoma"/>
          <w:color w:val="000000"/>
          <w:sz w:val="20"/>
          <w:szCs w:val="16"/>
          <w:lang w:eastAsia="pl-PL"/>
        </w:rPr>
      </w:pPr>
    </w:p>
    <w:p w14:paraId="61085C4D" w14:textId="77777777" w:rsidR="00EA02A4" w:rsidRPr="003C3DBA" w:rsidRDefault="00EA02A4" w:rsidP="00EA02A4">
      <w:pPr>
        <w:keepNext/>
        <w:tabs>
          <w:tab w:val="left" w:pos="708"/>
        </w:tabs>
        <w:spacing w:after="0" w:line="240" w:lineRule="auto"/>
        <w:outlineLvl w:val="1"/>
        <w:rPr>
          <w:rFonts w:ascii="Tahoma" w:eastAsia="Times New Roman" w:hAnsi="Tahoma" w:cs="Tahoma"/>
          <w:color w:val="000000"/>
          <w:sz w:val="20"/>
          <w:szCs w:val="16"/>
          <w:lang w:eastAsia="pl-PL"/>
        </w:rPr>
      </w:pPr>
    </w:p>
    <w:p w14:paraId="18C9DB0E" w14:textId="77777777" w:rsidR="00EA02A4" w:rsidRPr="003C3DBA" w:rsidRDefault="00EA02A4" w:rsidP="00EA02A4">
      <w:pPr>
        <w:suppressAutoHyphens/>
        <w:spacing w:after="0" w:line="240" w:lineRule="auto"/>
        <w:jc w:val="both"/>
        <w:rPr>
          <w:rFonts w:ascii="Tahoma" w:eastAsia="Times New Roman" w:hAnsi="Tahoma" w:cs="Tahoma"/>
          <w:iCs/>
          <w:sz w:val="20"/>
          <w:szCs w:val="20"/>
          <w:lang w:eastAsia="ar-SA"/>
        </w:rPr>
      </w:pPr>
    </w:p>
    <w:p w14:paraId="12E55CD7" w14:textId="77777777" w:rsidR="00EA02A4" w:rsidRPr="003C3DBA" w:rsidRDefault="00EA02A4" w:rsidP="00EA02A4">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042752CA" w14:textId="77777777" w:rsidR="00EA02A4" w:rsidRPr="003C3DBA" w:rsidRDefault="00EA02A4" w:rsidP="00EA02A4">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bookmarkEnd w:id="6"/>
    <w:p w14:paraId="2211488C" w14:textId="77777777" w:rsidR="00EA02A4" w:rsidRPr="003C3DBA" w:rsidRDefault="00EA02A4" w:rsidP="00EA02A4">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0C18ED31" w14:textId="331CA6F7" w:rsidR="00EA02A4" w:rsidRPr="003C3DBA" w:rsidRDefault="00EA02A4" w:rsidP="00EA02A4">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16</w:t>
      </w:r>
    </w:p>
    <w:p w14:paraId="33502B79" w14:textId="77777777" w:rsidR="00EA02A4" w:rsidRPr="003C3DBA" w:rsidRDefault="00EA02A4" w:rsidP="00EA02A4">
      <w:pPr>
        <w:keepNext/>
        <w:tabs>
          <w:tab w:val="left" w:pos="708"/>
        </w:tabs>
        <w:spacing w:after="0" w:line="240" w:lineRule="auto"/>
        <w:outlineLvl w:val="1"/>
        <w:rPr>
          <w:rFonts w:ascii="Tahoma" w:eastAsia="Times New Roman" w:hAnsi="Tahoma" w:cs="Tahoma"/>
          <w:color w:val="000000"/>
          <w:sz w:val="20"/>
          <w:szCs w:val="16"/>
          <w:lang w:eastAsia="pl-PL"/>
        </w:rPr>
      </w:pPr>
    </w:p>
    <w:p w14:paraId="25A07D0D" w14:textId="77777777" w:rsidR="00EA02A4" w:rsidRPr="003C3DBA" w:rsidRDefault="00EA02A4" w:rsidP="00EA02A4">
      <w:pPr>
        <w:keepNext/>
        <w:tabs>
          <w:tab w:val="left" w:pos="708"/>
        </w:tabs>
        <w:spacing w:after="0" w:line="240" w:lineRule="auto"/>
        <w:outlineLvl w:val="1"/>
        <w:rPr>
          <w:rFonts w:ascii="Tahoma" w:eastAsia="Times New Roman" w:hAnsi="Tahoma" w:cs="Tahoma"/>
          <w:color w:val="000000"/>
          <w:sz w:val="20"/>
          <w:szCs w:val="16"/>
          <w:lang w:eastAsia="pl-PL"/>
        </w:rPr>
      </w:pPr>
    </w:p>
    <w:p w14:paraId="18EA2920" w14:textId="77777777" w:rsidR="00EA02A4" w:rsidRPr="003C3DBA" w:rsidRDefault="00EA02A4" w:rsidP="00EA02A4">
      <w:pPr>
        <w:keepNext/>
        <w:tabs>
          <w:tab w:val="left" w:pos="708"/>
        </w:tabs>
        <w:spacing w:after="0" w:line="240" w:lineRule="auto"/>
        <w:outlineLvl w:val="1"/>
        <w:rPr>
          <w:rFonts w:ascii="Tahoma" w:eastAsia="Times New Roman" w:hAnsi="Tahoma" w:cs="Tahoma"/>
          <w:color w:val="000000"/>
          <w:sz w:val="20"/>
          <w:szCs w:val="16"/>
          <w:lang w:eastAsia="pl-PL"/>
        </w:rPr>
      </w:pPr>
    </w:p>
    <w:p w14:paraId="6A387C73" w14:textId="77777777" w:rsidR="00EA02A4" w:rsidRPr="003C3DBA" w:rsidRDefault="00EA02A4" w:rsidP="00EA02A4">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140B4117" w14:textId="77777777" w:rsidR="00EA02A4" w:rsidRPr="003C3DBA" w:rsidRDefault="00EA02A4" w:rsidP="00EA02A4">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60CB5201" w14:textId="04CF9514" w:rsidR="00EA02A4" w:rsidRPr="003C3DBA" w:rsidRDefault="00EA02A4" w:rsidP="00EA02A4">
      <w:pPr>
        <w:suppressAutoHyphens/>
        <w:spacing w:after="0" w:line="100" w:lineRule="atLeast"/>
        <w:jc w:val="center"/>
        <w:rPr>
          <w:rFonts w:ascii="Tahoma" w:eastAsia="Times New Roman" w:hAnsi="Tahoma" w:cs="Tahoma"/>
          <w:b/>
          <w:iCs/>
          <w:kern w:val="1"/>
          <w:sz w:val="20"/>
          <w:szCs w:val="24"/>
          <w:lang w:eastAsia="ar-SA"/>
        </w:rPr>
      </w:pPr>
      <w:r w:rsidRPr="00AB0E0B">
        <w:rPr>
          <w:rFonts w:ascii="Tahoma" w:eastAsia="Times New Roman" w:hAnsi="Tahoma" w:cs="Tahoma"/>
          <w:b/>
          <w:bCs/>
          <w:color w:val="000000"/>
          <w:sz w:val="20"/>
          <w:szCs w:val="20"/>
          <w:lang w:eastAsia="pl-PL"/>
        </w:rPr>
        <w:t xml:space="preserve">Część  16 – </w:t>
      </w:r>
      <w:proofErr w:type="spellStart"/>
      <w:r w:rsidRPr="00AB0E0B">
        <w:rPr>
          <w:rFonts w:ascii="Tahoma" w:eastAsia="Times New Roman" w:hAnsi="Tahoma" w:cs="Tahoma"/>
          <w:b/>
          <w:bCs/>
          <w:color w:val="000000"/>
          <w:sz w:val="20"/>
          <w:szCs w:val="20"/>
          <w:lang w:eastAsia="pl-PL"/>
        </w:rPr>
        <w:t>Trastuzumab</w:t>
      </w:r>
      <w:proofErr w:type="spellEnd"/>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EA02A4" w:rsidRPr="003C3DBA" w14:paraId="0B036EB1" w14:textId="77777777" w:rsidTr="00251653">
        <w:trPr>
          <w:trHeight w:hRule="exact" w:val="1148"/>
        </w:trPr>
        <w:tc>
          <w:tcPr>
            <w:tcW w:w="631" w:type="dxa"/>
            <w:shd w:val="clear" w:color="auto" w:fill="auto"/>
          </w:tcPr>
          <w:p w14:paraId="7315E8D8"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2A92A9AB" w14:textId="77777777" w:rsidR="00EA02A4" w:rsidRPr="003C3DBA" w:rsidRDefault="00EA02A4"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5783E10F" w14:textId="77777777" w:rsidR="00EA02A4" w:rsidRPr="003C3DBA" w:rsidRDefault="00EA02A4" w:rsidP="00251653">
            <w:r w:rsidRPr="003C3DBA">
              <w:rPr>
                <w:rFonts w:ascii="Tahoma" w:hAnsi="Tahoma" w:cs="Tahoma"/>
                <w:b/>
                <w:bCs/>
                <w:sz w:val="20"/>
                <w:szCs w:val="20"/>
              </w:rPr>
              <w:t>Kod EAN</w:t>
            </w:r>
          </w:p>
        </w:tc>
        <w:tc>
          <w:tcPr>
            <w:tcW w:w="1528" w:type="dxa"/>
            <w:shd w:val="clear" w:color="auto" w:fill="auto"/>
          </w:tcPr>
          <w:p w14:paraId="795DD16A"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1F37CEF7"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3B0B8C28"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450CBDBC"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14D7C205" w14:textId="77777777" w:rsidR="00EA02A4" w:rsidRPr="003C3DBA" w:rsidRDefault="00EA02A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343B02CC"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56E722CD"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7C2EF261"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30156043"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3F1AA8E8"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7CCE9974"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1CE1FACB"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245EF6C5"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6A2D9FCE"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7358A389" w14:textId="77777777" w:rsidR="00EA02A4" w:rsidRPr="003C3DBA" w:rsidRDefault="00EA02A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2A86A8B8" w14:textId="77777777" w:rsidR="00EA02A4" w:rsidRPr="003C3DBA" w:rsidRDefault="00EA02A4"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EA02A4" w:rsidRPr="003C3DBA" w14:paraId="7A20818E" w14:textId="77777777" w:rsidTr="00251653">
        <w:trPr>
          <w:trHeight w:hRule="exact" w:val="423"/>
        </w:trPr>
        <w:tc>
          <w:tcPr>
            <w:tcW w:w="631" w:type="dxa"/>
            <w:shd w:val="clear" w:color="auto" w:fill="auto"/>
          </w:tcPr>
          <w:p w14:paraId="1DBA3998"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0C404607"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18CB2ACD"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4535AD0D"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373C9681"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2A6690FB"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3BD4B6EA"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6A79FEA8"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652B5017"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49AC731F"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77C95442"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01B26CAE"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34FFF6B3"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5AA8004D" w14:textId="77777777" w:rsidR="00EA02A4" w:rsidRPr="003C3DBA" w:rsidRDefault="00EA02A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EA02A4" w:rsidRPr="003C3DBA" w14:paraId="31320205" w14:textId="77777777" w:rsidTr="00251653">
        <w:trPr>
          <w:trHeight w:hRule="exact" w:val="771"/>
        </w:trPr>
        <w:tc>
          <w:tcPr>
            <w:tcW w:w="631" w:type="dxa"/>
            <w:shd w:val="clear" w:color="auto" w:fill="auto"/>
          </w:tcPr>
          <w:p w14:paraId="4C1720E4" w14:textId="77777777" w:rsidR="00EA02A4" w:rsidRPr="003C3DBA" w:rsidRDefault="00EA02A4" w:rsidP="00EA02A4">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2E55B1DB" w14:textId="77777777" w:rsidR="00EA02A4" w:rsidRPr="003C3DBA" w:rsidRDefault="00EA02A4" w:rsidP="00EA02A4">
            <w:pPr>
              <w:suppressAutoHyphens/>
              <w:snapToGrid w:val="0"/>
              <w:jc w:val="center"/>
              <w:rPr>
                <w:rFonts w:ascii="Tahoma" w:eastAsia="SimSun" w:hAnsi="Tahoma" w:cs="Tahoma"/>
                <w:bCs/>
                <w:iCs/>
                <w:kern w:val="1"/>
                <w:sz w:val="20"/>
                <w:szCs w:val="20"/>
                <w:lang w:eastAsia="ar-SA"/>
              </w:rPr>
            </w:pPr>
          </w:p>
        </w:tc>
        <w:tc>
          <w:tcPr>
            <w:tcW w:w="1041" w:type="dxa"/>
          </w:tcPr>
          <w:p w14:paraId="2894EF09" w14:textId="77777777" w:rsidR="00EA02A4" w:rsidRPr="003C3DBA" w:rsidRDefault="00EA02A4" w:rsidP="00EA02A4"/>
        </w:tc>
        <w:tc>
          <w:tcPr>
            <w:tcW w:w="1528" w:type="dxa"/>
            <w:tcBorders>
              <w:top w:val="nil"/>
              <w:left w:val="single" w:sz="4" w:space="0" w:color="000001"/>
              <w:bottom w:val="single" w:sz="4" w:space="0" w:color="000001"/>
              <w:right w:val="nil"/>
            </w:tcBorders>
            <w:shd w:val="clear" w:color="FFFFFF" w:fill="FFFFFF"/>
            <w:vAlign w:val="center"/>
          </w:tcPr>
          <w:p w14:paraId="74A2E2E4" w14:textId="4B1061D3" w:rsidR="00EA02A4" w:rsidRPr="00EA02A4" w:rsidRDefault="00EA02A4" w:rsidP="00EA02A4">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Trastuzumab</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27E72EA1" w14:textId="4E85B365"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 xml:space="preserve">roztwór do </w:t>
            </w:r>
            <w:proofErr w:type="spellStart"/>
            <w:r w:rsidRPr="00AB0E0B">
              <w:rPr>
                <w:rFonts w:ascii="Tahoma" w:eastAsia="Times New Roman" w:hAnsi="Tahoma" w:cs="Tahoma"/>
                <w:color w:val="000000"/>
                <w:sz w:val="18"/>
                <w:szCs w:val="18"/>
                <w:lang w:eastAsia="pl-PL"/>
              </w:rPr>
              <w:t>wstrzykiwań</w:t>
            </w:r>
            <w:proofErr w:type="spellEnd"/>
          </w:p>
        </w:tc>
        <w:tc>
          <w:tcPr>
            <w:tcW w:w="1544" w:type="dxa"/>
            <w:tcBorders>
              <w:top w:val="nil"/>
              <w:left w:val="single" w:sz="4" w:space="0" w:color="000001"/>
              <w:bottom w:val="single" w:sz="4" w:space="0" w:color="000001"/>
              <w:right w:val="nil"/>
            </w:tcBorders>
            <w:shd w:val="clear" w:color="FFFFFF" w:fill="FFFFFF"/>
            <w:vAlign w:val="center"/>
          </w:tcPr>
          <w:p w14:paraId="6AF49C3F" w14:textId="7A3FF810"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0,6g/5ml</w:t>
            </w:r>
          </w:p>
        </w:tc>
        <w:tc>
          <w:tcPr>
            <w:tcW w:w="728" w:type="dxa"/>
            <w:tcBorders>
              <w:top w:val="nil"/>
              <w:left w:val="single" w:sz="4" w:space="0" w:color="000001"/>
              <w:bottom w:val="single" w:sz="4" w:space="0" w:color="000001"/>
              <w:right w:val="nil"/>
            </w:tcBorders>
            <w:shd w:val="clear" w:color="FFFFFF" w:fill="FFFFFF"/>
            <w:vAlign w:val="center"/>
          </w:tcPr>
          <w:p w14:paraId="451AFAD9" w14:textId="031C7DDE"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37162848" w14:textId="77157175" w:rsidR="00EA02A4" w:rsidRPr="00EA02A4" w:rsidRDefault="00EA02A4" w:rsidP="00EA02A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700</w:t>
            </w:r>
          </w:p>
        </w:tc>
        <w:tc>
          <w:tcPr>
            <w:tcW w:w="1251" w:type="dxa"/>
            <w:shd w:val="clear" w:color="auto" w:fill="auto"/>
            <w:vAlign w:val="center"/>
          </w:tcPr>
          <w:p w14:paraId="681416A3" w14:textId="77777777" w:rsidR="00EA02A4" w:rsidRPr="003C3DBA" w:rsidRDefault="00EA02A4" w:rsidP="00EA02A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65B56C2A"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7C03783F"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C2905CB"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CD00ECB"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4D4579E" w14:textId="77777777" w:rsidR="00EA02A4" w:rsidRPr="003C3DBA" w:rsidRDefault="00EA02A4" w:rsidP="00EA02A4">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66844771" w14:textId="77777777" w:rsidR="00EA02A4" w:rsidRPr="003C3DBA" w:rsidRDefault="00EA02A4" w:rsidP="00EA02A4">
      <w:pPr>
        <w:keepNext/>
        <w:tabs>
          <w:tab w:val="left" w:pos="708"/>
        </w:tabs>
        <w:spacing w:after="0" w:line="240" w:lineRule="auto"/>
        <w:outlineLvl w:val="1"/>
        <w:rPr>
          <w:rFonts w:ascii="Tahoma" w:eastAsia="Times New Roman" w:hAnsi="Tahoma" w:cs="Tahoma"/>
          <w:color w:val="000000"/>
          <w:sz w:val="20"/>
          <w:szCs w:val="16"/>
          <w:lang w:eastAsia="pl-PL"/>
        </w:rPr>
      </w:pPr>
    </w:p>
    <w:p w14:paraId="7BB59AC8" w14:textId="77777777" w:rsidR="00EA02A4" w:rsidRPr="003C3DBA" w:rsidRDefault="00EA02A4" w:rsidP="00EA02A4">
      <w:pPr>
        <w:keepNext/>
        <w:tabs>
          <w:tab w:val="left" w:pos="708"/>
        </w:tabs>
        <w:spacing w:after="0" w:line="240" w:lineRule="auto"/>
        <w:outlineLvl w:val="1"/>
        <w:rPr>
          <w:rFonts w:ascii="Tahoma" w:eastAsia="Times New Roman" w:hAnsi="Tahoma" w:cs="Tahoma"/>
          <w:color w:val="000000"/>
          <w:sz w:val="20"/>
          <w:szCs w:val="16"/>
          <w:lang w:eastAsia="pl-PL"/>
        </w:rPr>
      </w:pPr>
    </w:p>
    <w:p w14:paraId="00FFD79B" w14:textId="77777777" w:rsidR="00EA02A4" w:rsidRPr="003C3DBA" w:rsidRDefault="00EA02A4" w:rsidP="00EA02A4">
      <w:pPr>
        <w:suppressAutoHyphens/>
        <w:spacing w:after="0" w:line="240" w:lineRule="auto"/>
        <w:jc w:val="both"/>
        <w:rPr>
          <w:rFonts w:ascii="Tahoma" w:eastAsia="Times New Roman" w:hAnsi="Tahoma" w:cs="Tahoma"/>
          <w:iCs/>
          <w:sz w:val="20"/>
          <w:szCs w:val="20"/>
          <w:lang w:eastAsia="ar-SA"/>
        </w:rPr>
      </w:pPr>
    </w:p>
    <w:p w14:paraId="71FF0CFA" w14:textId="77777777" w:rsidR="00EA02A4" w:rsidRPr="003C3DBA" w:rsidRDefault="00EA02A4" w:rsidP="00EA02A4">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60A1D173" w14:textId="77777777" w:rsidR="00EA02A4" w:rsidRPr="003C3DBA" w:rsidRDefault="00EA02A4" w:rsidP="00EA02A4">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27FFED56" w14:textId="77777777" w:rsidR="003C3DBA" w:rsidRPr="003C3DBA" w:rsidRDefault="003C3DBA" w:rsidP="003C3DBA">
      <w:pPr>
        <w:suppressAutoHyphens/>
        <w:overflowPunct w:val="0"/>
        <w:spacing w:after="0" w:line="240" w:lineRule="auto"/>
        <w:rPr>
          <w:rFonts w:ascii="Tahoma" w:eastAsia="Times New Roman" w:hAnsi="Tahoma" w:cs="Tahoma"/>
          <w:bCs/>
          <w:color w:val="00000A"/>
          <w:sz w:val="20"/>
          <w:szCs w:val="24"/>
          <w:lang w:eastAsia="ar-SA"/>
        </w:rPr>
      </w:pPr>
    </w:p>
    <w:p w14:paraId="61D55D19" w14:textId="77777777" w:rsidR="007E32AA" w:rsidRPr="003C3DBA" w:rsidRDefault="007E32AA" w:rsidP="007E32AA">
      <w:pPr>
        <w:keepNext/>
        <w:tabs>
          <w:tab w:val="left" w:pos="708"/>
        </w:tabs>
        <w:spacing w:after="0" w:line="240" w:lineRule="auto"/>
        <w:outlineLvl w:val="1"/>
        <w:rPr>
          <w:rFonts w:ascii="Tahoma" w:eastAsia="Arial Unicode MS" w:hAnsi="Tahoma" w:cs="Tahoma"/>
          <w:sz w:val="20"/>
          <w:szCs w:val="16"/>
          <w:lang w:eastAsia="pl-PL"/>
        </w:rPr>
      </w:pPr>
      <w:bookmarkStart w:id="7" w:name="_Hlk76543470"/>
      <w:r w:rsidRPr="003C3DBA">
        <w:rPr>
          <w:rFonts w:ascii="Tahoma" w:eastAsia="Times New Roman" w:hAnsi="Tahoma" w:cs="Tahoma"/>
          <w:sz w:val="20"/>
          <w:szCs w:val="16"/>
          <w:lang w:eastAsia="pl-PL"/>
        </w:rPr>
        <w:t>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516162E5" w14:textId="68BBA4C7" w:rsidR="007E32AA" w:rsidRPr="003C3DBA" w:rsidRDefault="007E32AA" w:rsidP="007E32A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4.1</w:t>
      </w:r>
      <w:r>
        <w:rPr>
          <w:rFonts w:ascii="Tahoma" w:eastAsia="Times New Roman" w:hAnsi="Tahoma" w:cs="Tahoma"/>
          <w:sz w:val="20"/>
          <w:szCs w:val="16"/>
          <w:lang w:eastAsia="pl-PL"/>
        </w:rPr>
        <w:t>7</w:t>
      </w:r>
    </w:p>
    <w:p w14:paraId="201BCABA" w14:textId="77777777" w:rsidR="007E32AA" w:rsidRPr="003C3DBA" w:rsidRDefault="007E32AA" w:rsidP="007E32AA">
      <w:pPr>
        <w:keepNext/>
        <w:tabs>
          <w:tab w:val="left" w:pos="708"/>
        </w:tabs>
        <w:spacing w:after="0" w:line="240" w:lineRule="auto"/>
        <w:outlineLvl w:val="1"/>
        <w:rPr>
          <w:rFonts w:ascii="Tahoma" w:eastAsia="Times New Roman" w:hAnsi="Tahoma" w:cs="Tahoma"/>
          <w:color w:val="000000"/>
          <w:sz w:val="20"/>
          <w:szCs w:val="16"/>
          <w:lang w:eastAsia="pl-PL"/>
        </w:rPr>
      </w:pPr>
    </w:p>
    <w:p w14:paraId="653D0BBF" w14:textId="77777777" w:rsidR="007E32AA" w:rsidRPr="003C3DBA" w:rsidRDefault="007E32AA" w:rsidP="007E32AA">
      <w:pPr>
        <w:overflowPunct w:val="0"/>
        <w:spacing w:after="0" w:line="240" w:lineRule="auto"/>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FORMULARZ   CENOWY</w:t>
      </w:r>
    </w:p>
    <w:p w14:paraId="71F897D8" w14:textId="77777777" w:rsidR="007E32AA" w:rsidRPr="003C3DBA" w:rsidRDefault="007E32AA" w:rsidP="007E32AA">
      <w:pPr>
        <w:overflowPunct w:val="0"/>
        <w:spacing w:after="0"/>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WYSZCZEGÓLNIENIE  ASORTYMENTOWE  I  ILOŚCIOWE  PRZEDMIOTU  ZAMÓWIENIA</w:t>
      </w:r>
    </w:p>
    <w:p w14:paraId="68E6242A" w14:textId="4F395BA8" w:rsidR="007E32AA" w:rsidRDefault="007E32AA" w:rsidP="007E32AA">
      <w:pPr>
        <w:suppressAutoHyphens/>
        <w:overflowPunct w:val="0"/>
        <w:spacing w:after="0" w:line="240" w:lineRule="auto"/>
        <w:jc w:val="both"/>
        <w:rPr>
          <w:rFonts w:ascii="Tahoma" w:eastAsia="Times New Roman" w:hAnsi="Tahoma" w:cs="Tahoma"/>
          <w:b/>
          <w:color w:val="00000A"/>
          <w:sz w:val="20"/>
          <w:szCs w:val="20"/>
          <w:lang w:eastAsia="ar-SA"/>
        </w:rPr>
      </w:pPr>
      <w:r w:rsidRPr="003C3DBA">
        <w:rPr>
          <w:rFonts w:ascii="Tahoma" w:eastAsia="Times New Roman" w:hAnsi="Tahoma" w:cs="Tahoma"/>
          <w:b/>
          <w:color w:val="00000A"/>
          <w:sz w:val="16"/>
          <w:szCs w:val="20"/>
          <w:lang w:eastAsia="ar-SA"/>
        </w:rPr>
        <w:t xml:space="preserve">                                                                                                                </w:t>
      </w:r>
      <w:r w:rsidR="00343FD4" w:rsidRPr="00AB0E0B">
        <w:rPr>
          <w:rFonts w:ascii="Tahoma" w:eastAsia="Times New Roman" w:hAnsi="Tahoma" w:cs="Tahoma"/>
          <w:b/>
          <w:bCs/>
          <w:color w:val="000000"/>
          <w:sz w:val="20"/>
          <w:szCs w:val="20"/>
          <w:lang w:eastAsia="pl-PL"/>
        </w:rPr>
        <w:t xml:space="preserve">Część  17 – </w:t>
      </w:r>
      <w:proofErr w:type="spellStart"/>
      <w:r w:rsidR="00343FD4" w:rsidRPr="00AB0E0B">
        <w:rPr>
          <w:rFonts w:ascii="Tahoma" w:eastAsia="Times New Roman" w:hAnsi="Tahoma" w:cs="Tahoma"/>
          <w:b/>
          <w:bCs/>
          <w:color w:val="000000"/>
          <w:sz w:val="20"/>
          <w:szCs w:val="20"/>
          <w:lang w:eastAsia="pl-PL"/>
        </w:rPr>
        <w:t>Afatinib</w:t>
      </w:r>
      <w:proofErr w:type="spellEnd"/>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778"/>
        <w:gridCol w:w="1041"/>
        <w:gridCol w:w="1528"/>
        <w:gridCol w:w="1685"/>
        <w:gridCol w:w="1544"/>
        <w:gridCol w:w="728"/>
        <w:gridCol w:w="1000"/>
        <w:gridCol w:w="1251"/>
        <w:gridCol w:w="1000"/>
        <w:gridCol w:w="1000"/>
        <w:gridCol w:w="876"/>
        <w:gridCol w:w="876"/>
        <w:gridCol w:w="876"/>
      </w:tblGrid>
      <w:tr w:rsidR="007E32AA" w:rsidRPr="003C3DBA" w14:paraId="11BBA5DF" w14:textId="77777777" w:rsidTr="00251653">
        <w:trPr>
          <w:trHeight w:hRule="exact" w:val="1148"/>
        </w:trPr>
        <w:tc>
          <w:tcPr>
            <w:tcW w:w="496" w:type="dxa"/>
            <w:shd w:val="clear" w:color="auto" w:fill="auto"/>
          </w:tcPr>
          <w:p w14:paraId="60065245" w14:textId="77777777" w:rsidR="007E32AA" w:rsidRPr="003C3DBA" w:rsidRDefault="007E32AA"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778" w:type="dxa"/>
            <w:shd w:val="clear" w:color="auto" w:fill="auto"/>
          </w:tcPr>
          <w:p w14:paraId="6D8F1A4C" w14:textId="77777777" w:rsidR="007E32AA" w:rsidRPr="003C3DBA" w:rsidRDefault="007E32AA"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25F0D1C4" w14:textId="77777777" w:rsidR="007E32AA" w:rsidRPr="003C3DBA" w:rsidRDefault="007E32AA" w:rsidP="00251653">
            <w:r w:rsidRPr="003C3DBA">
              <w:rPr>
                <w:rFonts w:ascii="Tahoma" w:hAnsi="Tahoma" w:cs="Tahoma"/>
                <w:b/>
                <w:bCs/>
                <w:sz w:val="20"/>
                <w:szCs w:val="20"/>
              </w:rPr>
              <w:t>Kod EAN</w:t>
            </w:r>
          </w:p>
        </w:tc>
        <w:tc>
          <w:tcPr>
            <w:tcW w:w="1528" w:type="dxa"/>
            <w:shd w:val="clear" w:color="auto" w:fill="auto"/>
          </w:tcPr>
          <w:p w14:paraId="22AC254C" w14:textId="77777777" w:rsidR="007E32AA" w:rsidRPr="003C3DBA" w:rsidRDefault="007E32AA"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411F86F6" w14:textId="77777777" w:rsidR="007E32AA" w:rsidRPr="003C3DBA" w:rsidRDefault="007E32AA"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7189679A" w14:textId="77777777" w:rsidR="007E32AA" w:rsidRPr="003C3DBA" w:rsidRDefault="007E32AA"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3F586FCA" w14:textId="77777777" w:rsidR="007E32AA" w:rsidRPr="003C3DBA" w:rsidRDefault="007E32AA"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3EC56123" w14:textId="77777777" w:rsidR="007E32AA" w:rsidRPr="003C3DBA" w:rsidRDefault="007E32AA"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352C63DE" w14:textId="77777777" w:rsidR="007E32AA" w:rsidRPr="003C3DBA" w:rsidRDefault="007E32AA"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03000190" w14:textId="77777777" w:rsidR="007E32AA" w:rsidRPr="003C3DBA" w:rsidRDefault="007E32AA"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3248907C" w14:textId="77777777" w:rsidR="007E32AA" w:rsidRPr="003C3DBA" w:rsidRDefault="007E32AA"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24DBAE1B" w14:textId="77777777" w:rsidR="007E32AA" w:rsidRPr="003C3DBA" w:rsidRDefault="007E32AA"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1AB3101C" w14:textId="77777777" w:rsidR="007E32AA" w:rsidRPr="003C3DBA" w:rsidRDefault="007E32AA"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627DD4E4" w14:textId="77777777" w:rsidR="007E32AA" w:rsidRPr="003C3DBA" w:rsidRDefault="007E32AA"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105D1D0D" w14:textId="77777777" w:rsidR="007E32AA" w:rsidRPr="003C3DBA" w:rsidRDefault="007E32AA"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5F30369D" w14:textId="77777777" w:rsidR="007E32AA" w:rsidRPr="003C3DBA" w:rsidRDefault="007E32AA"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57AC1C65" w14:textId="77777777" w:rsidR="007E32AA" w:rsidRPr="003C3DBA" w:rsidRDefault="007E32AA"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00CA3619" w14:textId="77777777" w:rsidR="007E32AA" w:rsidRPr="003C3DBA" w:rsidRDefault="007E32AA"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688A03AB" w14:textId="77777777" w:rsidR="007E32AA" w:rsidRPr="003C3DBA" w:rsidRDefault="007E32AA"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7E32AA" w:rsidRPr="003C3DBA" w14:paraId="6AC9D518" w14:textId="77777777" w:rsidTr="00251653">
        <w:trPr>
          <w:trHeight w:hRule="exact" w:val="212"/>
        </w:trPr>
        <w:tc>
          <w:tcPr>
            <w:tcW w:w="496" w:type="dxa"/>
            <w:shd w:val="clear" w:color="auto" w:fill="auto"/>
          </w:tcPr>
          <w:p w14:paraId="66D7066B" w14:textId="77777777" w:rsidR="007E32AA" w:rsidRPr="003C3DBA" w:rsidRDefault="007E32AA"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778" w:type="dxa"/>
            <w:shd w:val="clear" w:color="auto" w:fill="auto"/>
          </w:tcPr>
          <w:p w14:paraId="621E2FBB" w14:textId="77777777" w:rsidR="007E32AA" w:rsidRPr="003C3DBA" w:rsidRDefault="007E32AA"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3B19F240" w14:textId="77777777" w:rsidR="007E32AA" w:rsidRPr="003C3DBA" w:rsidRDefault="007E32AA"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6D6F4881" w14:textId="77777777" w:rsidR="007E32AA" w:rsidRPr="003C3DBA" w:rsidRDefault="007E32AA"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613D7319" w14:textId="77777777" w:rsidR="007E32AA" w:rsidRPr="003C3DBA" w:rsidRDefault="007E32AA"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0D757834" w14:textId="77777777" w:rsidR="007E32AA" w:rsidRPr="003C3DBA" w:rsidRDefault="007E32AA"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6E910881" w14:textId="77777777" w:rsidR="007E32AA" w:rsidRPr="003C3DBA" w:rsidRDefault="007E32AA"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4D001DBF" w14:textId="77777777" w:rsidR="007E32AA" w:rsidRPr="003C3DBA" w:rsidRDefault="007E32AA"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1881FCFC" w14:textId="77777777" w:rsidR="007E32AA" w:rsidRPr="003C3DBA" w:rsidRDefault="007E32AA"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4DD305CB" w14:textId="77777777" w:rsidR="007E32AA" w:rsidRPr="003C3DBA" w:rsidRDefault="007E32AA"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33922A11" w14:textId="77777777" w:rsidR="007E32AA" w:rsidRPr="003C3DBA" w:rsidRDefault="007E32AA"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0964A88B" w14:textId="77777777" w:rsidR="007E32AA" w:rsidRPr="003C3DBA" w:rsidRDefault="007E32AA"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75A29237" w14:textId="77777777" w:rsidR="007E32AA" w:rsidRPr="003C3DBA" w:rsidRDefault="007E32AA"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78D0513F" w14:textId="77777777" w:rsidR="007E32AA" w:rsidRPr="003C3DBA" w:rsidRDefault="007E32AA"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343FD4" w:rsidRPr="003C3DBA" w14:paraId="752E8DF5" w14:textId="77777777" w:rsidTr="00251653">
        <w:trPr>
          <w:trHeight w:hRule="exact" w:val="645"/>
        </w:trPr>
        <w:tc>
          <w:tcPr>
            <w:tcW w:w="496" w:type="dxa"/>
            <w:shd w:val="clear" w:color="auto" w:fill="auto"/>
          </w:tcPr>
          <w:p w14:paraId="5C00F99F" w14:textId="77777777" w:rsidR="00343FD4" w:rsidRPr="00343FD4" w:rsidRDefault="00343FD4" w:rsidP="005F7557">
            <w:pPr>
              <w:pStyle w:val="Akapitzlist"/>
              <w:numPr>
                <w:ilvl w:val="0"/>
                <w:numId w:val="47"/>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2C752500" w14:textId="77777777" w:rsidR="00343FD4" w:rsidRPr="003C3DBA" w:rsidRDefault="00343FD4" w:rsidP="00343FD4">
            <w:pPr>
              <w:suppressAutoHyphens/>
              <w:snapToGrid w:val="0"/>
              <w:jc w:val="center"/>
              <w:rPr>
                <w:rFonts w:ascii="Tahoma" w:eastAsia="SimSun" w:hAnsi="Tahoma" w:cs="Tahoma"/>
                <w:bCs/>
                <w:iCs/>
                <w:kern w:val="1"/>
                <w:sz w:val="20"/>
                <w:szCs w:val="20"/>
                <w:lang w:eastAsia="ar-SA"/>
              </w:rPr>
            </w:pPr>
          </w:p>
        </w:tc>
        <w:tc>
          <w:tcPr>
            <w:tcW w:w="1041" w:type="dxa"/>
          </w:tcPr>
          <w:p w14:paraId="25193B7B" w14:textId="77777777" w:rsidR="00343FD4" w:rsidRPr="003C3DBA" w:rsidRDefault="00343FD4" w:rsidP="00343FD4"/>
        </w:tc>
        <w:tc>
          <w:tcPr>
            <w:tcW w:w="1528" w:type="dxa"/>
            <w:tcBorders>
              <w:top w:val="nil"/>
              <w:left w:val="single" w:sz="4" w:space="0" w:color="000001"/>
              <w:bottom w:val="single" w:sz="4" w:space="0" w:color="000001"/>
              <w:right w:val="nil"/>
            </w:tcBorders>
            <w:shd w:val="clear" w:color="FFFFFF" w:fill="FFFFFF"/>
            <w:vAlign w:val="center"/>
          </w:tcPr>
          <w:p w14:paraId="540BA64A" w14:textId="67329EAF" w:rsidR="00343FD4" w:rsidRPr="00343FD4" w:rsidRDefault="00343FD4" w:rsidP="00343FD4">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Afatinib</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5DF73F18" w14:textId="1BFE8C73" w:rsidR="00343FD4" w:rsidRPr="00343FD4" w:rsidRDefault="00343FD4" w:rsidP="00343FD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713C703B" w14:textId="0F5EC856" w:rsidR="00343FD4" w:rsidRPr="00343FD4" w:rsidRDefault="00343FD4" w:rsidP="00343FD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0,02g</w:t>
            </w:r>
          </w:p>
        </w:tc>
        <w:tc>
          <w:tcPr>
            <w:tcW w:w="728" w:type="dxa"/>
            <w:tcBorders>
              <w:top w:val="nil"/>
              <w:left w:val="single" w:sz="4" w:space="0" w:color="000001"/>
              <w:bottom w:val="single" w:sz="4" w:space="0" w:color="000001"/>
              <w:right w:val="nil"/>
            </w:tcBorders>
            <w:shd w:val="clear" w:color="FFFFFF" w:fill="FFFFFF"/>
            <w:vAlign w:val="center"/>
          </w:tcPr>
          <w:p w14:paraId="36AA7295" w14:textId="42383354" w:rsidR="00343FD4" w:rsidRPr="00343FD4" w:rsidRDefault="00343FD4" w:rsidP="00343FD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43FA8E61" w14:textId="0115FE2D" w:rsidR="00343FD4" w:rsidRPr="00343FD4" w:rsidRDefault="00343FD4" w:rsidP="00343FD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1680</w:t>
            </w:r>
          </w:p>
        </w:tc>
        <w:tc>
          <w:tcPr>
            <w:tcW w:w="1251" w:type="dxa"/>
            <w:shd w:val="clear" w:color="auto" w:fill="auto"/>
            <w:vAlign w:val="center"/>
          </w:tcPr>
          <w:p w14:paraId="7E34E751" w14:textId="77777777" w:rsidR="00343FD4" w:rsidRPr="003C3DBA" w:rsidRDefault="00343FD4" w:rsidP="00343FD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4E9B0496" w14:textId="77777777" w:rsidR="00343FD4" w:rsidRPr="003C3DBA" w:rsidRDefault="00343FD4" w:rsidP="00343FD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2C0BD991" w14:textId="77777777" w:rsidR="00343FD4" w:rsidRPr="003C3DBA" w:rsidRDefault="00343FD4" w:rsidP="00343FD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DA658CE" w14:textId="77777777" w:rsidR="00343FD4" w:rsidRPr="003C3DBA" w:rsidRDefault="00343FD4" w:rsidP="00343FD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1A9BB77" w14:textId="77777777" w:rsidR="00343FD4" w:rsidRPr="003C3DBA" w:rsidRDefault="00343FD4" w:rsidP="00343FD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7899BE5" w14:textId="77777777" w:rsidR="00343FD4" w:rsidRPr="003C3DBA" w:rsidRDefault="00343FD4" w:rsidP="00343FD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43FD4" w:rsidRPr="003C3DBA" w14:paraId="6B6AABA9" w14:textId="77777777" w:rsidTr="00251653">
        <w:trPr>
          <w:trHeight w:hRule="exact" w:val="710"/>
        </w:trPr>
        <w:tc>
          <w:tcPr>
            <w:tcW w:w="496" w:type="dxa"/>
            <w:shd w:val="clear" w:color="auto" w:fill="auto"/>
          </w:tcPr>
          <w:p w14:paraId="1608F441" w14:textId="77777777" w:rsidR="00343FD4" w:rsidRPr="00343FD4" w:rsidRDefault="00343FD4" w:rsidP="005F7557">
            <w:pPr>
              <w:pStyle w:val="Akapitzlist"/>
              <w:numPr>
                <w:ilvl w:val="0"/>
                <w:numId w:val="47"/>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708F2C04" w14:textId="77777777" w:rsidR="00343FD4" w:rsidRPr="003C3DBA" w:rsidRDefault="00343FD4" w:rsidP="00343FD4">
            <w:pPr>
              <w:suppressAutoHyphens/>
              <w:snapToGrid w:val="0"/>
              <w:jc w:val="center"/>
              <w:rPr>
                <w:rFonts w:ascii="Tahoma" w:eastAsia="SimSun" w:hAnsi="Tahoma" w:cs="Tahoma"/>
                <w:bCs/>
                <w:iCs/>
                <w:kern w:val="1"/>
                <w:sz w:val="20"/>
                <w:szCs w:val="20"/>
                <w:lang w:eastAsia="ar-SA"/>
              </w:rPr>
            </w:pPr>
          </w:p>
        </w:tc>
        <w:tc>
          <w:tcPr>
            <w:tcW w:w="1041" w:type="dxa"/>
          </w:tcPr>
          <w:p w14:paraId="3F987D74" w14:textId="77777777" w:rsidR="00343FD4" w:rsidRPr="003C3DBA" w:rsidRDefault="00343FD4" w:rsidP="00343FD4"/>
        </w:tc>
        <w:tc>
          <w:tcPr>
            <w:tcW w:w="1528" w:type="dxa"/>
            <w:tcBorders>
              <w:top w:val="nil"/>
              <w:left w:val="single" w:sz="4" w:space="0" w:color="000001"/>
              <w:bottom w:val="single" w:sz="4" w:space="0" w:color="000001"/>
              <w:right w:val="nil"/>
            </w:tcBorders>
            <w:shd w:val="clear" w:color="FFFFFF" w:fill="FFFFFF"/>
            <w:vAlign w:val="center"/>
          </w:tcPr>
          <w:p w14:paraId="5811A979" w14:textId="43C4C3F6" w:rsidR="00343FD4" w:rsidRPr="00343FD4" w:rsidRDefault="00343FD4" w:rsidP="00343FD4">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Afatinib</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389F7B19" w14:textId="6E9E965F" w:rsidR="00343FD4" w:rsidRPr="00343FD4" w:rsidRDefault="00343FD4" w:rsidP="00343FD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59423663" w14:textId="54FBB64B" w:rsidR="00343FD4" w:rsidRPr="00343FD4" w:rsidRDefault="00343FD4" w:rsidP="00343FD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0,03g</w:t>
            </w:r>
          </w:p>
        </w:tc>
        <w:tc>
          <w:tcPr>
            <w:tcW w:w="728" w:type="dxa"/>
            <w:tcBorders>
              <w:top w:val="nil"/>
              <w:left w:val="single" w:sz="4" w:space="0" w:color="000001"/>
              <w:bottom w:val="single" w:sz="4" w:space="0" w:color="000001"/>
              <w:right w:val="nil"/>
            </w:tcBorders>
            <w:shd w:val="clear" w:color="FFFFFF" w:fill="FFFFFF"/>
            <w:vAlign w:val="center"/>
          </w:tcPr>
          <w:p w14:paraId="5C2D58AB" w14:textId="578D37C8" w:rsidR="00343FD4" w:rsidRPr="00343FD4" w:rsidRDefault="00343FD4" w:rsidP="00343FD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2AF76C1" w14:textId="5FA1DA02" w:rsidR="00343FD4" w:rsidRPr="00343FD4" w:rsidRDefault="00343FD4" w:rsidP="00343FD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2940</w:t>
            </w:r>
          </w:p>
        </w:tc>
        <w:tc>
          <w:tcPr>
            <w:tcW w:w="1251" w:type="dxa"/>
            <w:shd w:val="clear" w:color="auto" w:fill="auto"/>
            <w:vAlign w:val="center"/>
          </w:tcPr>
          <w:p w14:paraId="306BB3C3" w14:textId="77777777" w:rsidR="00343FD4" w:rsidRPr="003C3DBA" w:rsidRDefault="00343FD4" w:rsidP="00343FD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2EDC1E07" w14:textId="77777777" w:rsidR="00343FD4" w:rsidRPr="003C3DBA" w:rsidRDefault="00343FD4" w:rsidP="00343FD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4D78B262" w14:textId="77777777" w:rsidR="00343FD4" w:rsidRPr="003C3DBA" w:rsidRDefault="00343FD4" w:rsidP="00343FD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A602A27" w14:textId="77777777" w:rsidR="00343FD4" w:rsidRPr="003C3DBA" w:rsidRDefault="00343FD4" w:rsidP="00343FD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63DD7C2" w14:textId="77777777" w:rsidR="00343FD4" w:rsidRPr="003C3DBA" w:rsidRDefault="00343FD4" w:rsidP="00343FD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D8B1327" w14:textId="77777777" w:rsidR="00343FD4" w:rsidRPr="003C3DBA" w:rsidRDefault="00343FD4" w:rsidP="00343FD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43FD4" w:rsidRPr="003C3DBA" w14:paraId="509EA862" w14:textId="77777777" w:rsidTr="00343FD4">
        <w:trPr>
          <w:trHeight w:hRule="exact" w:val="557"/>
        </w:trPr>
        <w:tc>
          <w:tcPr>
            <w:tcW w:w="496" w:type="dxa"/>
            <w:shd w:val="clear" w:color="auto" w:fill="auto"/>
          </w:tcPr>
          <w:p w14:paraId="76487331" w14:textId="77777777" w:rsidR="00343FD4" w:rsidRPr="00343FD4" w:rsidRDefault="00343FD4" w:rsidP="005F7557">
            <w:pPr>
              <w:pStyle w:val="Akapitzlist"/>
              <w:numPr>
                <w:ilvl w:val="0"/>
                <w:numId w:val="47"/>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5478284B" w14:textId="77777777" w:rsidR="00343FD4" w:rsidRPr="003C3DBA" w:rsidRDefault="00343FD4" w:rsidP="00343FD4">
            <w:pPr>
              <w:suppressAutoHyphens/>
              <w:snapToGrid w:val="0"/>
              <w:jc w:val="center"/>
              <w:rPr>
                <w:rFonts w:ascii="Tahoma" w:eastAsia="SimSun" w:hAnsi="Tahoma" w:cs="Tahoma"/>
                <w:bCs/>
                <w:iCs/>
                <w:kern w:val="1"/>
                <w:sz w:val="20"/>
                <w:szCs w:val="20"/>
                <w:lang w:eastAsia="ar-SA"/>
              </w:rPr>
            </w:pPr>
          </w:p>
        </w:tc>
        <w:tc>
          <w:tcPr>
            <w:tcW w:w="1041" w:type="dxa"/>
          </w:tcPr>
          <w:p w14:paraId="20AEAB13" w14:textId="77777777" w:rsidR="00343FD4" w:rsidRPr="003C3DBA" w:rsidRDefault="00343FD4" w:rsidP="00343FD4"/>
        </w:tc>
        <w:tc>
          <w:tcPr>
            <w:tcW w:w="1528" w:type="dxa"/>
            <w:tcBorders>
              <w:top w:val="nil"/>
              <w:left w:val="single" w:sz="4" w:space="0" w:color="000001"/>
              <w:bottom w:val="single" w:sz="4" w:space="0" w:color="000001"/>
              <w:right w:val="nil"/>
            </w:tcBorders>
            <w:shd w:val="clear" w:color="FFFFFF" w:fill="FFFFFF"/>
            <w:vAlign w:val="center"/>
          </w:tcPr>
          <w:p w14:paraId="67E5CBF8" w14:textId="5F355D36" w:rsidR="00343FD4" w:rsidRPr="00343FD4" w:rsidRDefault="00343FD4" w:rsidP="00343FD4">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Afatinib</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5CEE1A7" w14:textId="1D45BC55" w:rsidR="00343FD4" w:rsidRPr="00343FD4" w:rsidRDefault="00343FD4" w:rsidP="00343FD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1CB3A77A" w14:textId="1756C8F2" w:rsidR="00343FD4" w:rsidRPr="00343FD4" w:rsidRDefault="00343FD4" w:rsidP="00343FD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0,04g</w:t>
            </w:r>
          </w:p>
        </w:tc>
        <w:tc>
          <w:tcPr>
            <w:tcW w:w="728" w:type="dxa"/>
            <w:tcBorders>
              <w:top w:val="nil"/>
              <w:left w:val="single" w:sz="4" w:space="0" w:color="000001"/>
              <w:bottom w:val="single" w:sz="4" w:space="0" w:color="000001"/>
              <w:right w:val="nil"/>
            </w:tcBorders>
            <w:shd w:val="clear" w:color="FFFFFF" w:fill="FFFFFF"/>
            <w:vAlign w:val="center"/>
          </w:tcPr>
          <w:p w14:paraId="332CA4B3" w14:textId="7767AB00" w:rsidR="00343FD4" w:rsidRPr="00343FD4" w:rsidRDefault="00343FD4" w:rsidP="00343FD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2B73567" w14:textId="5F181CF4" w:rsidR="00343FD4" w:rsidRPr="00343FD4" w:rsidRDefault="00343FD4" w:rsidP="00343FD4">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560</w:t>
            </w:r>
          </w:p>
        </w:tc>
        <w:tc>
          <w:tcPr>
            <w:tcW w:w="1251" w:type="dxa"/>
            <w:shd w:val="clear" w:color="auto" w:fill="auto"/>
            <w:vAlign w:val="center"/>
          </w:tcPr>
          <w:p w14:paraId="59888A1B" w14:textId="77777777" w:rsidR="00343FD4" w:rsidRPr="003C3DBA" w:rsidRDefault="00343FD4" w:rsidP="00343FD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662717E8" w14:textId="77777777" w:rsidR="00343FD4" w:rsidRPr="003C3DBA" w:rsidRDefault="00343FD4" w:rsidP="00343FD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04CD00EB" w14:textId="77777777" w:rsidR="00343FD4" w:rsidRPr="003C3DBA" w:rsidRDefault="00343FD4" w:rsidP="00343FD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7A8DE7C" w14:textId="77777777" w:rsidR="00343FD4" w:rsidRPr="003C3DBA" w:rsidRDefault="00343FD4" w:rsidP="00343FD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46C0DD8" w14:textId="77777777" w:rsidR="00343FD4" w:rsidRPr="003C3DBA" w:rsidRDefault="00343FD4" w:rsidP="00343FD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05BE64B" w14:textId="77777777" w:rsidR="00343FD4" w:rsidRPr="003C3DBA" w:rsidRDefault="00343FD4" w:rsidP="00343FD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7E32AA" w:rsidRPr="003C3DBA" w14:paraId="5488A078" w14:textId="77777777" w:rsidTr="00251653">
        <w:trPr>
          <w:trHeight w:hRule="exact" w:val="347"/>
        </w:trPr>
        <w:tc>
          <w:tcPr>
            <w:tcW w:w="13051" w:type="dxa"/>
            <w:gridSpan w:val="11"/>
            <w:shd w:val="clear" w:color="auto" w:fill="auto"/>
          </w:tcPr>
          <w:p w14:paraId="1F812211" w14:textId="77777777" w:rsidR="007E32AA" w:rsidRPr="003C3DBA" w:rsidRDefault="007E32AA" w:rsidP="00251653">
            <w:pPr>
              <w:suppressAutoHyphens/>
              <w:snapToGrid w:val="0"/>
              <w:spacing w:after="0" w:line="100" w:lineRule="atLeast"/>
              <w:jc w:val="right"/>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876" w:type="dxa"/>
          </w:tcPr>
          <w:p w14:paraId="3804AA23" w14:textId="77777777" w:rsidR="007E32AA" w:rsidRPr="003C3DBA" w:rsidRDefault="007E32AA"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5FFD0E4" w14:textId="77777777" w:rsidR="007E32AA" w:rsidRPr="003C3DBA" w:rsidRDefault="007E32AA"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1FD7BF0" w14:textId="77777777" w:rsidR="007E32AA" w:rsidRPr="003C3DBA" w:rsidRDefault="007E32AA"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18810638" w14:textId="77777777" w:rsidR="007E32AA" w:rsidRDefault="007E32AA" w:rsidP="007E32AA">
      <w:pPr>
        <w:suppressAutoHyphens/>
        <w:overflowPunct w:val="0"/>
        <w:spacing w:after="0" w:line="240" w:lineRule="auto"/>
        <w:jc w:val="both"/>
        <w:rPr>
          <w:rFonts w:ascii="Tahoma" w:eastAsia="Times New Roman" w:hAnsi="Tahoma" w:cs="Tahoma"/>
          <w:b/>
          <w:color w:val="00000A"/>
          <w:sz w:val="20"/>
          <w:szCs w:val="20"/>
          <w:lang w:eastAsia="ar-SA"/>
        </w:rPr>
      </w:pPr>
    </w:p>
    <w:p w14:paraId="28D85807" w14:textId="77777777" w:rsidR="007E32AA" w:rsidRPr="003C3DBA" w:rsidRDefault="007E32AA" w:rsidP="007E32AA">
      <w:pPr>
        <w:keepNext/>
        <w:tabs>
          <w:tab w:val="left" w:pos="708"/>
        </w:tabs>
        <w:spacing w:after="0" w:line="240" w:lineRule="auto"/>
        <w:outlineLvl w:val="1"/>
        <w:rPr>
          <w:rFonts w:ascii="Tahoma" w:eastAsia="Times New Roman" w:hAnsi="Tahoma" w:cs="Tahoma"/>
          <w:color w:val="000000"/>
          <w:sz w:val="20"/>
          <w:szCs w:val="16"/>
          <w:lang w:eastAsia="pl-PL"/>
        </w:rPr>
      </w:pPr>
    </w:p>
    <w:p w14:paraId="0EB5DB8A" w14:textId="77777777" w:rsidR="007E32AA" w:rsidRPr="003C3DBA" w:rsidRDefault="007E32AA" w:rsidP="007E32AA">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71B3EC2F" w14:textId="77777777" w:rsidR="007E32AA" w:rsidRPr="003C3DBA" w:rsidRDefault="007E32AA" w:rsidP="007E32AA">
      <w:pPr>
        <w:keepNext/>
        <w:tabs>
          <w:tab w:val="left" w:pos="708"/>
        </w:tabs>
        <w:spacing w:after="0" w:line="240" w:lineRule="auto"/>
        <w:outlineLvl w:val="1"/>
        <w:rPr>
          <w:rFonts w:ascii="Tahoma" w:eastAsia="Times New Roman" w:hAnsi="Tahoma" w:cs="Tahoma"/>
          <w:color w:val="000000"/>
          <w:sz w:val="20"/>
          <w:szCs w:val="16"/>
          <w:lang w:eastAsia="pl-PL"/>
        </w:rPr>
      </w:pPr>
    </w:p>
    <w:p w14:paraId="2040C91F" w14:textId="0634C189" w:rsidR="003C3DBA" w:rsidRDefault="003C3DBA" w:rsidP="003C3DBA">
      <w:pPr>
        <w:suppressAutoHyphens/>
        <w:overflowPunct w:val="0"/>
        <w:spacing w:after="0" w:line="240" w:lineRule="auto"/>
        <w:rPr>
          <w:rFonts w:ascii="Tahoma" w:eastAsia="Times New Roman" w:hAnsi="Tahoma" w:cs="Tahoma"/>
          <w:bCs/>
          <w:color w:val="00000A"/>
          <w:sz w:val="20"/>
          <w:szCs w:val="24"/>
          <w:lang w:eastAsia="ar-SA"/>
        </w:rPr>
      </w:pPr>
    </w:p>
    <w:p w14:paraId="30F16309" w14:textId="62AF4A07" w:rsidR="00343FD4" w:rsidRDefault="00343FD4" w:rsidP="003C3DBA">
      <w:pPr>
        <w:suppressAutoHyphens/>
        <w:overflowPunct w:val="0"/>
        <w:spacing w:after="0" w:line="240" w:lineRule="auto"/>
        <w:rPr>
          <w:rFonts w:ascii="Tahoma" w:eastAsia="Times New Roman" w:hAnsi="Tahoma" w:cs="Tahoma"/>
          <w:bCs/>
          <w:color w:val="00000A"/>
          <w:sz w:val="20"/>
          <w:szCs w:val="24"/>
          <w:lang w:eastAsia="ar-SA"/>
        </w:rPr>
      </w:pPr>
    </w:p>
    <w:p w14:paraId="79B7D843" w14:textId="474EE03E" w:rsidR="00343FD4" w:rsidRDefault="00343FD4" w:rsidP="003C3DBA">
      <w:pPr>
        <w:suppressAutoHyphens/>
        <w:overflowPunct w:val="0"/>
        <w:spacing w:after="0" w:line="240" w:lineRule="auto"/>
        <w:rPr>
          <w:rFonts w:ascii="Tahoma" w:eastAsia="Times New Roman" w:hAnsi="Tahoma" w:cs="Tahoma"/>
          <w:bCs/>
          <w:color w:val="00000A"/>
          <w:sz w:val="20"/>
          <w:szCs w:val="24"/>
          <w:lang w:eastAsia="ar-SA"/>
        </w:rPr>
      </w:pPr>
    </w:p>
    <w:p w14:paraId="37FD82B7" w14:textId="29A194F5" w:rsidR="00343FD4" w:rsidRDefault="00343FD4" w:rsidP="003C3DBA">
      <w:pPr>
        <w:suppressAutoHyphens/>
        <w:overflowPunct w:val="0"/>
        <w:spacing w:after="0" w:line="240" w:lineRule="auto"/>
        <w:rPr>
          <w:rFonts w:ascii="Tahoma" w:eastAsia="Times New Roman" w:hAnsi="Tahoma" w:cs="Tahoma"/>
          <w:bCs/>
          <w:color w:val="00000A"/>
          <w:sz w:val="20"/>
          <w:szCs w:val="24"/>
          <w:lang w:eastAsia="ar-SA"/>
        </w:rPr>
      </w:pPr>
    </w:p>
    <w:p w14:paraId="36DC4782" w14:textId="4DBBDFBA" w:rsidR="00343FD4" w:rsidRDefault="00343FD4" w:rsidP="003C3DBA">
      <w:pPr>
        <w:suppressAutoHyphens/>
        <w:overflowPunct w:val="0"/>
        <w:spacing w:after="0" w:line="240" w:lineRule="auto"/>
        <w:rPr>
          <w:rFonts w:ascii="Tahoma" w:eastAsia="Times New Roman" w:hAnsi="Tahoma" w:cs="Tahoma"/>
          <w:bCs/>
          <w:color w:val="00000A"/>
          <w:sz w:val="20"/>
          <w:szCs w:val="24"/>
          <w:lang w:eastAsia="ar-SA"/>
        </w:rPr>
      </w:pPr>
    </w:p>
    <w:p w14:paraId="3B82BB83" w14:textId="31E42F38" w:rsidR="00343FD4" w:rsidRDefault="00343FD4" w:rsidP="003C3DBA">
      <w:pPr>
        <w:suppressAutoHyphens/>
        <w:overflowPunct w:val="0"/>
        <w:spacing w:after="0" w:line="240" w:lineRule="auto"/>
        <w:rPr>
          <w:rFonts w:ascii="Tahoma" w:eastAsia="Times New Roman" w:hAnsi="Tahoma" w:cs="Tahoma"/>
          <w:bCs/>
          <w:color w:val="00000A"/>
          <w:sz w:val="20"/>
          <w:szCs w:val="24"/>
          <w:lang w:eastAsia="ar-SA"/>
        </w:rPr>
      </w:pPr>
    </w:p>
    <w:p w14:paraId="19F446FF" w14:textId="1491EDF2" w:rsidR="00343FD4" w:rsidRDefault="00343FD4" w:rsidP="003C3DBA">
      <w:pPr>
        <w:suppressAutoHyphens/>
        <w:overflowPunct w:val="0"/>
        <w:spacing w:after="0" w:line="240" w:lineRule="auto"/>
        <w:rPr>
          <w:rFonts w:ascii="Tahoma" w:eastAsia="Times New Roman" w:hAnsi="Tahoma" w:cs="Tahoma"/>
          <w:bCs/>
          <w:color w:val="00000A"/>
          <w:sz w:val="20"/>
          <w:szCs w:val="24"/>
          <w:lang w:eastAsia="ar-SA"/>
        </w:rPr>
      </w:pPr>
    </w:p>
    <w:p w14:paraId="3D6214E3" w14:textId="1E3479CC" w:rsidR="00343FD4" w:rsidRDefault="00343FD4" w:rsidP="003C3DBA">
      <w:pPr>
        <w:suppressAutoHyphens/>
        <w:overflowPunct w:val="0"/>
        <w:spacing w:after="0" w:line="240" w:lineRule="auto"/>
        <w:rPr>
          <w:rFonts w:ascii="Tahoma" w:eastAsia="Times New Roman" w:hAnsi="Tahoma" w:cs="Tahoma"/>
          <w:bCs/>
          <w:color w:val="00000A"/>
          <w:sz w:val="20"/>
          <w:szCs w:val="24"/>
          <w:lang w:eastAsia="ar-SA"/>
        </w:rPr>
      </w:pPr>
    </w:p>
    <w:p w14:paraId="5E31466C" w14:textId="7DA41090" w:rsidR="00343FD4" w:rsidRDefault="00343FD4" w:rsidP="003C3DBA">
      <w:pPr>
        <w:suppressAutoHyphens/>
        <w:overflowPunct w:val="0"/>
        <w:spacing w:after="0" w:line="240" w:lineRule="auto"/>
        <w:rPr>
          <w:rFonts w:ascii="Tahoma" w:eastAsia="Times New Roman" w:hAnsi="Tahoma" w:cs="Tahoma"/>
          <w:bCs/>
          <w:color w:val="00000A"/>
          <w:sz w:val="20"/>
          <w:szCs w:val="24"/>
          <w:lang w:eastAsia="ar-SA"/>
        </w:rPr>
      </w:pPr>
    </w:p>
    <w:p w14:paraId="1A1C6976" w14:textId="58016973" w:rsidR="00343FD4" w:rsidRDefault="00343FD4" w:rsidP="003C3DBA">
      <w:pPr>
        <w:suppressAutoHyphens/>
        <w:overflowPunct w:val="0"/>
        <w:spacing w:after="0" w:line="240" w:lineRule="auto"/>
        <w:rPr>
          <w:rFonts w:ascii="Tahoma" w:eastAsia="Times New Roman" w:hAnsi="Tahoma" w:cs="Tahoma"/>
          <w:bCs/>
          <w:color w:val="00000A"/>
          <w:sz w:val="20"/>
          <w:szCs w:val="24"/>
          <w:lang w:eastAsia="ar-SA"/>
        </w:rPr>
      </w:pPr>
    </w:p>
    <w:p w14:paraId="49375105" w14:textId="7C687D4F" w:rsidR="00343FD4" w:rsidRDefault="00343FD4" w:rsidP="003C3DBA">
      <w:pPr>
        <w:suppressAutoHyphens/>
        <w:overflowPunct w:val="0"/>
        <w:spacing w:after="0" w:line="240" w:lineRule="auto"/>
        <w:rPr>
          <w:rFonts w:ascii="Tahoma" w:eastAsia="Times New Roman" w:hAnsi="Tahoma" w:cs="Tahoma"/>
          <w:bCs/>
          <w:color w:val="00000A"/>
          <w:sz w:val="20"/>
          <w:szCs w:val="24"/>
          <w:lang w:eastAsia="ar-SA"/>
        </w:rPr>
      </w:pPr>
    </w:p>
    <w:p w14:paraId="4F9C4705" w14:textId="0B6A8A29" w:rsidR="00343FD4" w:rsidRDefault="00343FD4" w:rsidP="003C3DBA">
      <w:pPr>
        <w:suppressAutoHyphens/>
        <w:overflowPunct w:val="0"/>
        <w:spacing w:after="0" w:line="240" w:lineRule="auto"/>
        <w:rPr>
          <w:rFonts w:ascii="Tahoma" w:eastAsia="Times New Roman" w:hAnsi="Tahoma" w:cs="Tahoma"/>
          <w:bCs/>
          <w:color w:val="00000A"/>
          <w:sz w:val="20"/>
          <w:szCs w:val="24"/>
          <w:lang w:eastAsia="ar-SA"/>
        </w:rPr>
      </w:pPr>
    </w:p>
    <w:p w14:paraId="1142F7C0" w14:textId="5CF4605B" w:rsidR="00343FD4" w:rsidRDefault="00343FD4" w:rsidP="003C3DBA">
      <w:pPr>
        <w:suppressAutoHyphens/>
        <w:overflowPunct w:val="0"/>
        <w:spacing w:after="0" w:line="240" w:lineRule="auto"/>
        <w:rPr>
          <w:rFonts w:ascii="Tahoma" w:eastAsia="Times New Roman" w:hAnsi="Tahoma" w:cs="Tahoma"/>
          <w:bCs/>
          <w:color w:val="00000A"/>
          <w:sz w:val="20"/>
          <w:szCs w:val="24"/>
          <w:lang w:eastAsia="ar-SA"/>
        </w:rPr>
      </w:pPr>
    </w:p>
    <w:p w14:paraId="26217D58" w14:textId="77777777" w:rsidR="00343FD4" w:rsidRPr="003C3DBA" w:rsidRDefault="00343FD4" w:rsidP="003C3DBA">
      <w:pPr>
        <w:suppressAutoHyphens/>
        <w:overflowPunct w:val="0"/>
        <w:spacing w:after="0" w:line="240" w:lineRule="auto"/>
        <w:rPr>
          <w:rFonts w:ascii="Tahoma" w:eastAsia="Times New Roman" w:hAnsi="Tahoma" w:cs="Tahoma"/>
          <w:bCs/>
          <w:color w:val="00000A"/>
          <w:sz w:val="20"/>
          <w:szCs w:val="24"/>
          <w:lang w:eastAsia="ar-SA"/>
        </w:rPr>
      </w:pPr>
    </w:p>
    <w:bookmarkEnd w:id="7"/>
    <w:p w14:paraId="70706BAC" w14:textId="77777777" w:rsidR="003C3DBA" w:rsidRPr="003C3DBA" w:rsidRDefault="003C3DBA" w:rsidP="003C3DBA">
      <w:pPr>
        <w:suppressAutoHyphens/>
        <w:overflowPunct w:val="0"/>
        <w:spacing w:after="0" w:line="240" w:lineRule="auto"/>
        <w:rPr>
          <w:rFonts w:ascii="Tahoma" w:eastAsia="Times New Roman" w:hAnsi="Tahoma" w:cs="Tahoma"/>
          <w:bCs/>
          <w:color w:val="00000A"/>
          <w:sz w:val="20"/>
          <w:szCs w:val="24"/>
          <w:lang w:eastAsia="ar-SA"/>
        </w:rPr>
      </w:pPr>
    </w:p>
    <w:p w14:paraId="79545506" w14:textId="77777777" w:rsidR="00343FD4" w:rsidRPr="003C3DBA" w:rsidRDefault="00343FD4" w:rsidP="00343FD4">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334EC356" w14:textId="064FDC35" w:rsidR="00343FD4" w:rsidRPr="003C3DBA" w:rsidRDefault="00343FD4" w:rsidP="00343FD4">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18</w:t>
      </w:r>
    </w:p>
    <w:p w14:paraId="6FA89354" w14:textId="77777777" w:rsidR="00343FD4" w:rsidRPr="003C3DBA" w:rsidRDefault="00343FD4" w:rsidP="00343FD4">
      <w:pPr>
        <w:keepNext/>
        <w:tabs>
          <w:tab w:val="left" w:pos="708"/>
        </w:tabs>
        <w:spacing w:after="0" w:line="240" w:lineRule="auto"/>
        <w:outlineLvl w:val="1"/>
        <w:rPr>
          <w:rFonts w:ascii="Tahoma" w:eastAsia="Times New Roman" w:hAnsi="Tahoma" w:cs="Tahoma"/>
          <w:color w:val="000000"/>
          <w:sz w:val="20"/>
          <w:szCs w:val="16"/>
          <w:lang w:eastAsia="pl-PL"/>
        </w:rPr>
      </w:pPr>
    </w:p>
    <w:p w14:paraId="3128FC98" w14:textId="77777777" w:rsidR="00343FD4" w:rsidRPr="003C3DBA" w:rsidRDefault="00343FD4" w:rsidP="00343FD4">
      <w:pPr>
        <w:overflowPunct w:val="0"/>
        <w:spacing w:after="0" w:line="240" w:lineRule="auto"/>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FORMULARZ   CENOWY</w:t>
      </w:r>
    </w:p>
    <w:p w14:paraId="0C6F2F75" w14:textId="77777777" w:rsidR="00343FD4" w:rsidRPr="003C3DBA" w:rsidRDefault="00343FD4" w:rsidP="00343FD4">
      <w:pPr>
        <w:overflowPunct w:val="0"/>
        <w:spacing w:after="0"/>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WYSZCZEGÓLNIENIE  ASORTYMENTOWE  I  ILOŚCIOWE  PRZEDMIOTU  ZAMÓWIENIA</w:t>
      </w:r>
    </w:p>
    <w:p w14:paraId="207C65FC" w14:textId="7C74DEEF" w:rsidR="00343FD4" w:rsidRDefault="00343FD4" w:rsidP="00343FD4">
      <w:pPr>
        <w:suppressAutoHyphens/>
        <w:overflowPunct w:val="0"/>
        <w:spacing w:after="0" w:line="240" w:lineRule="auto"/>
        <w:jc w:val="both"/>
        <w:rPr>
          <w:rFonts w:ascii="Tahoma" w:eastAsia="Times New Roman" w:hAnsi="Tahoma" w:cs="Tahoma"/>
          <w:b/>
          <w:color w:val="00000A"/>
          <w:sz w:val="20"/>
          <w:szCs w:val="20"/>
          <w:lang w:eastAsia="ar-SA"/>
        </w:rPr>
      </w:pPr>
      <w:r w:rsidRPr="003C3DBA">
        <w:rPr>
          <w:rFonts w:ascii="Tahoma" w:eastAsia="Times New Roman" w:hAnsi="Tahoma" w:cs="Tahoma"/>
          <w:b/>
          <w:color w:val="00000A"/>
          <w:sz w:val="16"/>
          <w:szCs w:val="20"/>
          <w:lang w:eastAsia="ar-SA"/>
        </w:rPr>
        <w:t xml:space="preserve">                                                                                                                </w:t>
      </w:r>
      <w:r w:rsidR="00B81F59" w:rsidRPr="00AB0E0B">
        <w:rPr>
          <w:rFonts w:ascii="Tahoma" w:eastAsia="Times New Roman" w:hAnsi="Tahoma" w:cs="Tahoma"/>
          <w:b/>
          <w:bCs/>
          <w:color w:val="000000"/>
          <w:sz w:val="20"/>
          <w:szCs w:val="20"/>
          <w:lang w:eastAsia="pl-PL"/>
        </w:rPr>
        <w:t>Część  18 – Leki różne IV</w:t>
      </w: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778"/>
        <w:gridCol w:w="1041"/>
        <w:gridCol w:w="1528"/>
        <w:gridCol w:w="1685"/>
        <w:gridCol w:w="1544"/>
        <w:gridCol w:w="728"/>
        <w:gridCol w:w="1000"/>
        <w:gridCol w:w="1251"/>
        <w:gridCol w:w="1000"/>
        <w:gridCol w:w="1000"/>
        <w:gridCol w:w="876"/>
        <w:gridCol w:w="876"/>
        <w:gridCol w:w="876"/>
      </w:tblGrid>
      <w:tr w:rsidR="00343FD4" w:rsidRPr="003C3DBA" w14:paraId="61BC2730" w14:textId="77777777" w:rsidTr="00251653">
        <w:trPr>
          <w:trHeight w:hRule="exact" w:val="1148"/>
        </w:trPr>
        <w:tc>
          <w:tcPr>
            <w:tcW w:w="496" w:type="dxa"/>
            <w:shd w:val="clear" w:color="auto" w:fill="auto"/>
          </w:tcPr>
          <w:p w14:paraId="5F613D27"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778" w:type="dxa"/>
            <w:shd w:val="clear" w:color="auto" w:fill="auto"/>
          </w:tcPr>
          <w:p w14:paraId="3073DB62" w14:textId="77777777" w:rsidR="00343FD4" w:rsidRPr="003C3DBA" w:rsidRDefault="00343FD4"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67B40CC0" w14:textId="77777777" w:rsidR="00343FD4" w:rsidRPr="003C3DBA" w:rsidRDefault="00343FD4" w:rsidP="00251653">
            <w:r w:rsidRPr="003C3DBA">
              <w:rPr>
                <w:rFonts w:ascii="Tahoma" w:hAnsi="Tahoma" w:cs="Tahoma"/>
                <w:b/>
                <w:bCs/>
                <w:sz w:val="20"/>
                <w:szCs w:val="20"/>
              </w:rPr>
              <w:t>Kod EAN</w:t>
            </w:r>
          </w:p>
        </w:tc>
        <w:tc>
          <w:tcPr>
            <w:tcW w:w="1528" w:type="dxa"/>
            <w:shd w:val="clear" w:color="auto" w:fill="auto"/>
          </w:tcPr>
          <w:p w14:paraId="015A0CE7"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76ADA3A6"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7E6C1E2C"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14CE87EE"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5241785F"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34B3B638"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6D6256C9"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70A8520E"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0460D8CD"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1269F1BD"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056B9B28"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0C2C098D"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10772CA9"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46F8F8FB"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587487C1"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0988D766" w14:textId="77777777" w:rsidR="00343FD4" w:rsidRPr="003C3DBA" w:rsidRDefault="00343FD4"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43FD4" w:rsidRPr="003C3DBA" w14:paraId="1A9AEED4" w14:textId="77777777" w:rsidTr="00343FD4">
        <w:trPr>
          <w:trHeight w:hRule="exact" w:val="283"/>
        </w:trPr>
        <w:tc>
          <w:tcPr>
            <w:tcW w:w="496" w:type="dxa"/>
            <w:shd w:val="clear" w:color="auto" w:fill="auto"/>
          </w:tcPr>
          <w:p w14:paraId="0A38530D"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778" w:type="dxa"/>
            <w:shd w:val="clear" w:color="auto" w:fill="auto"/>
          </w:tcPr>
          <w:p w14:paraId="2DD6E1CE"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27A16BA3"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76AB10D9"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1BB23D5C"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1FE8B4E3"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3D70205D"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11965698"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4F84D1A5"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356B8B45"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79CAB838"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710A3A98"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3076DBF8"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5AE19195"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B81F59" w:rsidRPr="003C3DBA" w14:paraId="1A30C038" w14:textId="77777777" w:rsidTr="00B81F59">
        <w:trPr>
          <w:trHeight w:hRule="exact" w:val="853"/>
        </w:trPr>
        <w:tc>
          <w:tcPr>
            <w:tcW w:w="496" w:type="dxa"/>
            <w:shd w:val="clear" w:color="auto" w:fill="auto"/>
          </w:tcPr>
          <w:p w14:paraId="44C8EB7F" w14:textId="77777777" w:rsidR="00B81F59" w:rsidRPr="00343FD4" w:rsidRDefault="00B81F59" w:rsidP="005F7557">
            <w:pPr>
              <w:pStyle w:val="Akapitzlist"/>
              <w:numPr>
                <w:ilvl w:val="0"/>
                <w:numId w:val="48"/>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6AFF2E9E" w14:textId="77777777" w:rsidR="00B81F59" w:rsidRPr="003C3DBA" w:rsidRDefault="00B81F59" w:rsidP="00B81F59">
            <w:pPr>
              <w:suppressAutoHyphens/>
              <w:snapToGrid w:val="0"/>
              <w:jc w:val="center"/>
              <w:rPr>
                <w:rFonts w:ascii="Tahoma" w:eastAsia="SimSun" w:hAnsi="Tahoma" w:cs="Tahoma"/>
                <w:bCs/>
                <w:iCs/>
                <w:kern w:val="1"/>
                <w:sz w:val="20"/>
                <w:szCs w:val="20"/>
                <w:lang w:eastAsia="ar-SA"/>
              </w:rPr>
            </w:pPr>
          </w:p>
        </w:tc>
        <w:tc>
          <w:tcPr>
            <w:tcW w:w="1041" w:type="dxa"/>
          </w:tcPr>
          <w:p w14:paraId="5AAC482D" w14:textId="77777777" w:rsidR="00B81F59" w:rsidRPr="003C3DBA" w:rsidRDefault="00B81F59" w:rsidP="00B81F59"/>
        </w:tc>
        <w:tc>
          <w:tcPr>
            <w:tcW w:w="1528" w:type="dxa"/>
            <w:tcBorders>
              <w:top w:val="nil"/>
              <w:left w:val="single" w:sz="4" w:space="0" w:color="000001"/>
              <w:bottom w:val="single" w:sz="4" w:space="0" w:color="000001"/>
              <w:right w:val="nil"/>
            </w:tcBorders>
            <w:shd w:val="clear" w:color="FFFFFF" w:fill="FFFFFF"/>
            <w:vAlign w:val="center"/>
          </w:tcPr>
          <w:p w14:paraId="1E59CC07" w14:textId="09B18E24" w:rsidR="00B81F59" w:rsidRPr="00B81F59" w:rsidRDefault="00B81F59" w:rsidP="00B81F59">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Perindoprilum</w:t>
            </w:r>
            <w:proofErr w:type="spellEnd"/>
            <w:r w:rsidRPr="00AB0E0B">
              <w:rPr>
                <w:rFonts w:ascii="Tahoma" w:eastAsia="Times New Roman" w:hAnsi="Tahoma" w:cs="Tahoma"/>
                <w:color w:val="000000"/>
                <w:sz w:val="18"/>
                <w:szCs w:val="18"/>
                <w:lang w:eastAsia="pl-PL"/>
              </w:rPr>
              <w:t xml:space="preserve"> </w:t>
            </w:r>
            <w:proofErr w:type="spellStart"/>
            <w:r w:rsidRPr="00AB0E0B">
              <w:rPr>
                <w:rFonts w:ascii="Tahoma" w:eastAsia="Times New Roman" w:hAnsi="Tahoma" w:cs="Tahoma"/>
                <w:color w:val="000000"/>
                <w:sz w:val="18"/>
                <w:szCs w:val="18"/>
                <w:lang w:eastAsia="pl-PL"/>
              </w:rPr>
              <w:t>argininum</w:t>
            </w:r>
            <w:proofErr w:type="spellEnd"/>
            <w:r w:rsidRPr="00AB0E0B">
              <w:rPr>
                <w:rFonts w:ascii="Tahoma" w:eastAsia="Times New Roman" w:hAnsi="Tahoma" w:cs="Tahoma"/>
                <w:color w:val="000000"/>
                <w:sz w:val="18"/>
                <w:szCs w:val="18"/>
                <w:lang w:eastAsia="pl-PL"/>
              </w:rPr>
              <w:t xml:space="preserve">, </w:t>
            </w:r>
            <w:proofErr w:type="spellStart"/>
            <w:r w:rsidRPr="00AB0E0B">
              <w:rPr>
                <w:rFonts w:ascii="Tahoma" w:eastAsia="Times New Roman" w:hAnsi="Tahoma" w:cs="Tahoma"/>
                <w:color w:val="000000"/>
                <w:sz w:val="18"/>
                <w:szCs w:val="18"/>
                <w:lang w:eastAsia="pl-PL"/>
              </w:rPr>
              <w:t>Amlodipinum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5F4EEAC" w14:textId="7BA6A1D0" w:rsidR="00B81F59" w:rsidRPr="00B81F59" w:rsidRDefault="00B81F59" w:rsidP="00B81F5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50753D49" w14:textId="429AA53E" w:rsidR="00B81F59" w:rsidRPr="00B81F59" w:rsidRDefault="00B81F59" w:rsidP="00B81F5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5mg + 5mg</w:t>
            </w:r>
          </w:p>
        </w:tc>
        <w:tc>
          <w:tcPr>
            <w:tcW w:w="728" w:type="dxa"/>
            <w:tcBorders>
              <w:top w:val="nil"/>
              <w:left w:val="single" w:sz="4" w:space="0" w:color="000001"/>
              <w:bottom w:val="single" w:sz="4" w:space="0" w:color="000001"/>
              <w:right w:val="nil"/>
            </w:tcBorders>
            <w:shd w:val="clear" w:color="FFFFFF" w:fill="FFFFFF"/>
            <w:vAlign w:val="center"/>
          </w:tcPr>
          <w:p w14:paraId="3CBCFCA6" w14:textId="41C21EF4" w:rsidR="00B81F59" w:rsidRPr="00B81F59" w:rsidRDefault="00B81F59" w:rsidP="00B81F5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3935520F" w14:textId="4F2A51E7" w:rsidR="00B81F59" w:rsidRPr="00B81F59" w:rsidRDefault="00B81F59" w:rsidP="00B81F5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3150</w:t>
            </w:r>
          </w:p>
        </w:tc>
        <w:tc>
          <w:tcPr>
            <w:tcW w:w="1251" w:type="dxa"/>
            <w:shd w:val="clear" w:color="auto" w:fill="auto"/>
            <w:vAlign w:val="center"/>
          </w:tcPr>
          <w:p w14:paraId="4D99D68D" w14:textId="77777777" w:rsidR="00B81F59" w:rsidRPr="003C3DBA" w:rsidRDefault="00B81F59" w:rsidP="00B81F5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21C8B58B" w14:textId="77777777" w:rsidR="00B81F59" w:rsidRPr="003C3DBA" w:rsidRDefault="00B81F59" w:rsidP="00B81F5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2BE95290" w14:textId="77777777" w:rsidR="00B81F59" w:rsidRPr="003C3DBA" w:rsidRDefault="00B81F59" w:rsidP="00B81F5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1113994" w14:textId="77777777" w:rsidR="00B81F59" w:rsidRPr="003C3DBA" w:rsidRDefault="00B81F59" w:rsidP="00B81F5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CDA9F61" w14:textId="77777777" w:rsidR="00B81F59" w:rsidRPr="003C3DBA" w:rsidRDefault="00B81F59" w:rsidP="00B81F5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A214A6A" w14:textId="77777777" w:rsidR="00B81F59" w:rsidRPr="003C3DBA" w:rsidRDefault="00B81F59" w:rsidP="00B81F5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B81F59" w:rsidRPr="003C3DBA" w14:paraId="2CF0131A" w14:textId="77777777" w:rsidTr="00251653">
        <w:trPr>
          <w:trHeight w:hRule="exact" w:val="710"/>
        </w:trPr>
        <w:tc>
          <w:tcPr>
            <w:tcW w:w="496" w:type="dxa"/>
            <w:shd w:val="clear" w:color="auto" w:fill="auto"/>
          </w:tcPr>
          <w:p w14:paraId="5B4AD38C" w14:textId="77777777" w:rsidR="00B81F59" w:rsidRPr="00343FD4" w:rsidRDefault="00B81F59" w:rsidP="005F7557">
            <w:pPr>
              <w:pStyle w:val="Akapitzlist"/>
              <w:numPr>
                <w:ilvl w:val="0"/>
                <w:numId w:val="48"/>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60A28C55" w14:textId="77777777" w:rsidR="00B81F59" w:rsidRPr="003C3DBA" w:rsidRDefault="00B81F59" w:rsidP="00B81F59">
            <w:pPr>
              <w:suppressAutoHyphens/>
              <w:snapToGrid w:val="0"/>
              <w:jc w:val="center"/>
              <w:rPr>
                <w:rFonts w:ascii="Tahoma" w:eastAsia="SimSun" w:hAnsi="Tahoma" w:cs="Tahoma"/>
                <w:bCs/>
                <w:iCs/>
                <w:kern w:val="1"/>
                <w:sz w:val="20"/>
                <w:szCs w:val="20"/>
                <w:lang w:eastAsia="ar-SA"/>
              </w:rPr>
            </w:pPr>
          </w:p>
        </w:tc>
        <w:tc>
          <w:tcPr>
            <w:tcW w:w="1041" w:type="dxa"/>
          </w:tcPr>
          <w:p w14:paraId="56EE76FD" w14:textId="77777777" w:rsidR="00B81F59" w:rsidRPr="003C3DBA" w:rsidRDefault="00B81F59" w:rsidP="00B81F59"/>
        </w:tc>
        <w:tc>
          <w:tcPr>
            <w:tcW w:w="1528" w:type="dxa"/>
            <w:tcBorders>
              <w:top w:val="nil"/>
              <w:left w:val="single" w:sz="4" w:space="0" w:color="000001"/>
              <w:bottom w:val="single" w:sz="4" w:space="0" w:color="000001"/>
              <w:right w:val="nil"/>
            </w:tcBorders>
            <w:shd w:val="clear" w:color="FFFFFF" w:fill="FFFFFF"/>
            <w:vAlign w:val="center"/>
          </w:tcPr>
          <w:p w14:paraId="1557A726" w14:textId="2594EDE6" w:rsidR="00B81F59" w:rsidRPr="00B81F59" w:rsidRDefault="00B81F59" w:rsidP="00B81F59">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Perindoprilum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5EB40B1C" w14:textId="5D77685F" w:rsidR="00B81F59" w:rsidRPr="00B81F59" w:rsidRDefault="00B81F59" w:rsidP="00B81F5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3C1B14C1" w14:textId="48EBD9DB" w:rsidR="00B81F59" w:rsidRPr="00B81F59" w:rsidRDefault="00B81F59" w:rsidP="00B81F5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5mg</w:t>
            </w:r>
          </w:p>
        </w:tc>
        <w:tc>
          <w:tcPr>
            <w:tcW w:w="728" w:type="dxa"/>
            <w:tcBorders>
              <w:top w:val="nil"/>
              <w:left w:val="single" w:sz="4" w:space="0" w:color="000001"/>
              <w:bottom w:val="single" w:sz="4" w:space="0" w:color="000001"/>
              <w:right w:val="nil"/>
            </w:tcBorders>
            <w:shd w:val="clear" w:color="FFFFFF" w:fill="FFFFFF"/>
            <w:vAlign w:val="center"/>
          </w:tcPr>
          <w:p w14:paraId="75F7F2F2" w14:textId="1B117C21" w:rsidR="00B81F59" w:rsidRPr="00B81F59" w:rsidRDefault="00B81F59" w:rsidP="00B81F5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44302F04" w14:textId="08D3C21A" w:rsidR="00B81F59" w:rsidRPr="00B81F59" w:rsidRDefault="00B81F59" w:rsidP="00B81F5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12600</w:t>
            </w:r>
          </w:p>
        </w:tc>
        <w:tc>
          <w:tcPr>
            <w:tcW w:w="1251" w:type="dxa"/>
            <w:shd w:val="clear" w:color="auto" w:fill="auto"/>
            <w:vAlign w:val="center"/>
          </w:tcPr>
          <w:p w14:paraId="07888519" w14:textId="77777777" w:rsidR="00B81F59" w:rsidRPr="003C3DBA" w:rsidRDefault="00B81F59" w:rsidP="00B81F5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B66BEFD" w14:textId="77777777" w:rsidR="00B81F59" w:rsidRPr="003C3DBA" w:rsidRDefault="00B81F59" w:rsidP="00B81F5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4FB9BE82" w14:textId="77777777" w:rsidR="00B81F59" w:rsidRPr="003C3DBA" w:rsidRDefault="00B81F59" w:rsidP="00B81F5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3CE6FD3" w14:textId="77777777" w:rsidR="00B81F59" w:rsidRPr="003C3DBA" w:rsidRDefault="00B81F59" w:rsidP="00B81F5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1A4A906" w14:textId="77777777" w:rsidR="00B81F59" w:rsidRPr="003C3DBA" w:rsidRDefault="00B81F59" w:rsidP="00B81F5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4F52DEF" w14:textId="77777777" w:rsidR="00B81F59" w:rsidRPr="003C3DBA" w:rsidRDefault="00B81F59" w:rsidP="00B81F5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B81F59" w:rsidRPr="003C3DBA" w14:paraId="58C49A6C" w14:textId="77777777" w:rsidTr="00251653">
        <w:trPr>
          <w:trHeight w:hRule="exact" w:val="557"/>
        </w:trPr>
        <w:tc>
          <w:tcPr>
            <w:tcW w:w="496" w:type="dxa"/>
            <w:shd w:val="clear" w:color="auto" w:fill="auto"/>
          </w:tcPr>
          <w:p w14:paraId="111987CB" w14:textId="77777777" w:rsidR="00B81F59" w:rsidRPr="00343FD4" w:rsidRDefault="00B81F59" w:rsidP="005F7557">
            <w:pPr>
              <w:pStyle w:val="Akapitzlist"/>
              <w:numPr>
                <w:ilvl w:val="0"/>
                <w:numId w:val="48"/>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1B7B24D4" w14:textId="77777777" w:rsidR="00B81F59" w:rsidRPr="003C3DBA" w:rsidRDefault="00B81F59" w:rsidP="00B81F59">
            <w:pPr>
              <w:suppressAutoHyphens/>
              <w:snapToGrid w:val="0"/>
              <w:jc w:val="center"/>
              <w:rPr>
                <w:rFonts w:ascii="Tahoma" w:eastAsia="SimSun" w:hAnsi="Tahoma" w:cs="Tahoma"/>
                <w:bCs/>
                <w:iCs/>
                <w:kern w:val="1"/>
                <w:sz w:val="20"/>
                <w:szCs w:val="20"/>
                <w:lang w:eastAsia="ar-SA"/>
              </w:rPr>
            </w:pPr>
          </w:p>
        </w:tc>
        <w:tc>
          <w:tcPr>
            <w:tcW w:w="1041" w:type="dxa"/>
          </w:tcPr>
          <w:p w14:paraId="5E40A7B0" w14:textId="77777777" w:rsidR="00B81F59" w:rsidRPr="003C3DBA" w:rsidRDefault="00B81F59" w:rsidP="00B81F59"/>
        </w:tc>
        <w:tc>
          <w:tcPr>
            <w:tcW w:w="1528" w:type="dxa"/>
            <w:tcBorders>
              <w:top w:val="nil"/>
              <w:left w:val="single" w:sz="4" w:space="0" w:color="000001"/>
              <w:bottom w:val="single" w:sz="4" w:space="0" w:color="000001"/>
              <w:right w:val="nil"/>
            </w:tcBorders>
            <w:shd w:val="clear" w:color="FFFFFF" w:fill="FFFFFF"/>
            <w:vAlign w:val="center"/>
          </w:tcPr>
          <w:p w14:paraId="716E007F" w14:textId="3ECA1731" w:rsidR="00B81F59" w:rsidRPr="00B81F59" w:rsidRDefault="00B81F59" w:rsidP="00B81F59">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Indapamidum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2416081E" w14:textId="69E89208" w:rsidR="00B81F59" w:rsidRPr="00B81F59" w:rsidRDefault="00B81F59" w:rsidP="00B81F5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7C4223A9" w14:textId="1A3737F1" w:rsidR="00B81F59" w:rsidRPr="00B81F59" w:rsidRDefault="00B81F59" w:rsidP="00B81F5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1,5mg</w:t>
            </w:r>
          </w:p>
        </w:tc>
        <w:tc>
          <w:tcPr>
            <w:tcW w:w="728" w:type="dxa"/>
            <w:tcBorders>
              <w:top w:val="nil"/>
              <w:left w:val="single" w:sz="4" w:space="0" w:color="000001"/>
              <w:bottom w:val="single" w:sz="4" w:space="0" w:color="000001"/>
              <w:right w:val="nil"/>
            </w:tcBorders>
            <w:shd w:val="clear" w:color="FFFFFF" w:fill="FFFFFF"/>
            <w:vAlign w:val="center"/>
          </w:tcPr>
          <w:p w14:paraId="105F1684" w14:textId="5369D5C4" w:rsidR="00B81F59" w:rsidRPr="00B81F59" w:rsidRDefault="00B81F59" w:rsidP="00B81F5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2AEF6CD8" w14:textId="1E3AA968" w:rsidR="00B81F59" w:rsidRPr="00B81F59" w:rsidRDefault="00B81F59" w:rsidP="00B81F5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10800</w:t>
            </w:r>
          </w:p>
        </w:tc>
        <w:tc>
          <w:tcPr>
            <w:tcW w:w="1251" w:type="dxa"/>
            <w:shd w:val="clear" w:color="auto" w:fill="auto"/>
            <w:vAlign w:val="center"/>
          </w:tcPr>
          <w:p w14:paraId="3E2F585C" w14:textId="77777777" w:rsidR="00B81F59" w:rsidRPr="003C3DBA" w:rsidRDefault="00B81F59" w:rsidP="00B81F5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395D9C9C" w14:textId="77777777" w:rsidR="00B81F59" w:rsidRPr="003C3DBA" w:rsidRDefault="00B81F59" w:rsidP="00B81F5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574DE8AF" w14:textId="77777777" w:rsidR="00B81F59" w:rsidRPr="003C3DBA" w:rsidRDefault="00B81F59" w:rsidP="00B81F5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2E45D82" w14:textId="77777777" w:rsidR="00B81F59" w:rsidRPr="003C3DBA" w:rsidRDefault="00B81F59" w:rsidP="00B81F5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DE43F8E" w14:textId="77777777" w:rsidR="00B81F59" w:rsidRPr="003C3DBA" w:rsidRDefault="00B81F59" w:rsidP="00B81F5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8672A09" w14:textId="77777777" w:rsidR="00B81F59" w:rsidRPr="003C3DBA" w:rsidRDefault="00B81F59" w:rsidP="00B81F5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43FD4" w:rsidRPr="003C3DBA" w14:paraId="5D331755" w14:textId="77777777" w:rsidTr="00251653">
        <w:trPr>
          <w:trHeight w:hRule="exact" w:val="347"/>
        </w:trPr>
        <w:tc>
          <w:tcPr>
            <w:tcW w:w="13051" w:type="dxa"/>
            <w:gridSpan w:val="11"/>
            <w:shd w:val="clear" w:color="auto" w:fill="auto"/>
          </w:tcPr>
          <w:p w14:paraId="09650471" w14:textId="77777777" w:rsidR="00343FD4" w:rsidRPr="003C3DBA" w:rsidRDefault="00343FD4" w:rsidP="00251653">
            <w:pPr>
              <w:suppressAutoHyphens/>
              <w:snapToGrid w:val="0"/>
              <w:spacing w:after="0" w:line="100" w:lineRule="atLeast"/>
              <w:jc w:val="right"/>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876" w:type="dxa"/>
          </w:tcPr>
          <w:p w14:paraId="0368296A" w14:textId="77777777" w:rsidR="00343FD4" w:rsidRPr="003C3DBA" w:rsidRDefault="00343FD4"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E096A20" w14:textId="77777777" w:rsidR="00343FD4" w:rsidRPr="003C3DBA" w:rsidRDefault="00343FD4"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A392451" w14:textId="77777777" w:rsidR="00343FD4" w:rsidRPr="003C3DBA" w:rsidRDefault="00343FD4"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0C1304E7" w14:textId="77777777" w:rsidR="00343FD4" w:rsidRDefault="00343FD4" w:rsidP="00343FD4">
      <w:pPr>
        <w:suppressAutoHyphens/>
        <w:overflowPunct w:val="0"/>
        <w:spacing w:after="0" w:line="240" w:lineRule="auto"/>
        <w:jc w:val="both"/>
        <w:rPr>
          <w:rFonts w:ascii="Tahoma" w:eastAsia="Times New Roman" w:hAnsi="Tahoma" w:cs="Tahoma"/>
          <w:b/>
          <w:color w:val="00000A"/>
          <w:sz w:val="20"/>
          <w:szCs w:val="20"/>
          <w:lang w:eastAsia="ar-SA"/>
        </w:rPr>
      </w:pPr>
    </w:p>
    <w:p w14:paraId="50AFD068" w14:textId="77777777" w:rsidR="00343FD4" w:rsidRPr="003C3DBA" w:rsidRDefault="00343FD4" w:rsidP="00343FD4">
      <w:pPr>
        <w:keepNext/>
        <w:tabs>
          <w:tab w:val="left" w:pos="708"/>
        </w:tabs>
        <w:spacing w:after="0" w:line="240" w:lineRule="auto"/>
        <w:outlineLvl w:val="1"/>
        <w:rPr>
          <w:rFonts w:ascii="Tahoma" w:eastAsia="Times New Roman" w:hAnsi="Tahoma" w:cs="Tahoma"/>
          <w:color w:val="000000"/>
          <w:sz w:val="20"/>
          <w:szCs w:val="16"/>
          <w:lang w:eastAsia="pl-PL"/>
        </w:rPr>
      </w:pPr>
    </w:p>
    <w:p w14:paraId="03DB125B" w14:textId="77777777" w:rsidR="00343FD4" w:rsidRPr="003C3DBA" w:rsidRDefault="00343FD4" w:rsidP="00343FD4">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065BE81B" w14:textId="77777777" w:rsidR="00343FD4" w:rsidRPr="003C3DBA" w:rsidRDefault="00343FD4" w:rsidP="00343FD4">
      <w:pPr>
        <w:keepNext/>
        <w:tabs>
          <w:tab w:val="left" w:pos="708"/>
        </w:tabs>
        <w:spacing w:after="0" w:line="240" w:lineRule="auto"/>
        <w:outlineLvl w:val="1"/>
        <w:rPr>
          <w:rFonts w:ascii="Tahoma" w:eastAsia="Times New Roman" w:hAnsi="Tahoma" w:cs="Tahoma"/>
          <w:color w:val="000000"/>
          <w:sz w:val="20"/>
          <w:szCs w:val="16"/>
          <w:lang w:eastAsia="pl-PL"/>
        </w:rPr>
      </w:pPr>
    </w:p>
    <w:p w14:paraId="0EE40C62" w14:textId="77777777" w:rsidR="00343FD4" w:rsidRPr="003C3DBA" w:rsidRDefault="00343FD4" w:rsidP="00343FD4">
      <w:pPr>
        <w:suppressAutoHyphens/>
        <w:overflowPunct w:val="0"/>
        <w:spacing w:after="0" w:line="240" w:lineRule="auto"/>
        <w:rPr>
          <w:rFonts w:ascii="Tahoma" w:eastAsia="Times New Roman" w:hAnsi="Tahoma" w:cs="Tahoma"/>
          <w:bCs/>
          <w:color w:val="00000A"/>
          <w:sz w:val="20"/>
          <w:szCs w:val="24"/>
          <w:lang w:eastAsia="ar-SA"/>
        </w:rPr>
      </w:pPr>
    </w:p>
    <w:p w14:paraId="0AE7614E" w14:textId="17F5DFF9" w:rsidR="00D819C9" w:rsidRDefault="00D819C9" w:rsidP="00343FD4">
      <w:pPr>
        <w:keepNext/>
        <w:tabs>
          <w:tab w:val="left" w:pos="708"/>
        </w:tabs>
        <w:spacing w:after="0" w:line="240" w:lineRule="auto"/>
        <w:outlineLvl w:val="1"/>
        <w:rPr>
          <w:rFonts w:ascii="Tahoma" w:eastAsia="Times New Roman" w:hAnsi="Tahoma" w:cs="Tahoma"/>
          <w:sz w:val="20"/>
          <w:szCs w:val="16"/>
          <w:lang w:eastAsia="pl-PL"/>
        </w:rPr>
      </w:pPr>
    </w:p>
    <w:p w14:paraId="4E9E1D30" w14:textId="22D28A17" w:rsidR="00D819C9" w:rsidRDefault="00D819C9" w:rsidP="00343FD4">
      <w:pPr>
        <w:keepNext/>
        <w:tabs>
          <w:tab w:val="left" w:pos="708"/>
        </w:tabs>
        <w:spacing w:after="0" w:line="240" w:lineRule="auto"/>
        <w:outlineLvl w:val="1"/>
        <w:rPr>
          <w:rFonts w:ascii="Tahoma" w:eastAsia="Times New Roman" w:hAnsi="Tahoma" w:cs="Tahoma"/>
          <w:sz w:val="20"/>
          <w:szCs w:val="16"/>
          <w:lang w:eastAsia="pl-PL"/>
        </w:rPr>
      </w:pPr>
    </w:p>
    <w:p w14:paraId="02084B0F" w14:textId="521BFD6A" w:rsidR="00D819C9" w:rsidRDefault="00D819C9" w:rsidP="00343FD4">
      <w:pPr>
        <w:keepNext/>
        <w:tabs>
          <w:tab w:val="left" w:pos="708"/>
        </w:tabs>
        <w:spacing w:after="0" w:line="240" w:lineRule="auto"/>
        <w:outlineLvl w:val="1"/>
        <w:rPr>
          <w:rFonts w:ascii="Tahoma" w:eastAsia="Times New Roman" w:hAnsi="Tahoma" w:cs="Tahoma"/>
          <w:sz w:val="20"/>
          <w:szCs w:val="16"/>
          <w:lang w:eastAsia="pl-PL"/>
        </w:rPr>
      </w:pPr>
      <w:r>
        <w:rPr>
          <w:rFonts w:ascii="Tahoma" w:eastAsia="Times New Roman" w:hAnsi="Tahoma" w:cs="Tahoma"/>
          <w:sz w:val="20"/>
          <w:szCs w:val="16"/>
          <w:lang w:eastAsia="pl-PL"/>
        </w:rPr>
        <w:br w:type="page"/>
      </w:r>
    </w:p>
    <w:p w14:paraId="0FD27597" w14:textId="77777777" w:rsidR="00D819C9" w:rsidRDefault="00D819C9" w:rsidP="00343FD4">
      <w:pPr>
        <w:keepNext/>
        <w:tabs>
          <w:tab w:val="left" w:pos="708"/>
        </w:tabs>
        <w:spacing w:after="0" w:line="240" w:lineRule="auto"/>
        <w:outlineLvl w:val="1"/>
        <w:rPr>
          <w:rFonts w:ascii="Tahoma" w:eastAsia="Times New Roman" w:hAnsi="Tahoma" w:cs="Tahoma"/>
          <w:sz w:val="20"/>
          <w:szCs w:val="16"/>
          <w:lang w:eastAsia="pl-PL"/>
        </w:rPr>
      </w:pPr>
    </w:p>
    <w:p w14:paraId="13C2B5D1" w14:textId="7F663A2B" w:rsidR="00343FD4" w:rsidRPr="003C3DBA" w:rsidRDefault="00343FD4" w:rsidP="00343FD4">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2FC5D563" w14:textId="121CF0B8" w:rsidR="00343FD4" w:rsidRPr="003C3DBA" w:rsidRDefault="00343FD4" w:rsidP="00343FD4">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4.1</w:t>
      </w:r>
      <w:r>
        <w:rPr>
          <w:rFonts w:ascii="Tahoma" w:eastAsia="Times New Roman" w:hAnsi="Tahoma" w:cs="Tahoma"/>
          <w:sz w:val="20"/>
          <w:szCs w:val="16"/>
          <w:lang w:eastAsia="pl-PL"/>
        </w:rPr>
        <w:t>9</w:t>
      </w:r>
    </w:p>
    <w:p w14:paraId="53981539" w14:textId="77777777" w:rsidR="00343FD4" w:rsidRPr="003C3DBA" w:rsidRDefault="00343FD4" w:rsidP="00343FD4">
      <w:pPr>
        <w:keepNext/>
        <w:tabs>
          <w:tab w:val="left" w:pos="708"/>
        </w:tabs>
        <w:spacing w:after="0" w:line="240" w:lineRule="auto"/>
        <w:outlineLvl w:val="1"/>
        <w:rPr>
          <w:rFonts w:ascii="Tahoma" w:eastAsia="Times New Roman" w:hAnsi="Tahoma" w:cs="Tahoma"/>
          <w:color w:val="000000"/>
          <w:sz w:val="20"/>
          <w:szCs w:val="16"/>
          <w:lang w:eastAsia="pl-PL"/>
        </w:rPr>
      </w:pPr>
    </w:p>
    <w:p w14:paraId="0C7318E2" w14:textId="77777777" w:rsidR="00343FD4" w:rsidRPr="003C3DBA" w:rsidRDefault="00343FD4" w:rsidP="00343FD4">
      <w:pPr>
        <w:overflowPunct w:val="0"/>
        <w:spacing w:after="0" w:line="240" w:lineRule="auto"/>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FORMULARZ   CENOWY</w:t>
      </w:r>
    </w:p>
    <w:p w14:paraId="368E3C2B" w14:textId="77777777" w:rsidR="00343FD4" w:rsidRPr="003C3DBA" w:rsidRDefault="00343FD4" w:rsidP="00343FD4">
      <w:pPr>
        <w:overflowPunct w:val="0"/>
        <w:spacing w:after="0"/>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WYSZCZEGÓLNIENIE  ASORTYMENTOWE  I  ILOŚCIOWE  PRZEDMIOTU  ZAMÓWIENIA</w:t>
      </w:r>
    </w:p>
    <w:p w14:paraId="09A6FB97" w14:textId="47A890F0" w:rsidR="00343FD4" w:rsidRDefault="00D819C9" w:rsidP="00D819C9">
      <w:pPr>
        <w:suppressAutoHyphens/>
        <w:overflowPunct w:val="0"/>
        <w:spacing w:after="0" w:line="240" w:lineRule="auto"/>
        <w:jc w:val="center"/>
        <w:rPr>
          <w:rFonts w:ascii="Tahoma" w:eastAsia="Times New Roman" w:hAnsi="Tahoma" w:cs="Tahoma"/>
          <w:b/>
          <w:color w:val="00000A"/>
          <w:sz w:val="20"/>
          <w:szCs w:val="20"/>
          <w:lang w:eastAsia="ar-SA"/>
        </w:rPr>
      </w:pPr>
      <w:r w:rsidRPr="00AB0E0B">
        <w:rPr>
          <w:rFonts w:ascii="Tahoma" w:eastAsia="Times New Roman" w:hAnsi="Tahoma" w:cs="Tahoma"/>
          <w:b/>
          <w:bCs/>
          <w:color w:val="000000"/>
          <w:sz w:val="20"/>
          <w:szCs w:val="20"/>
          <w:lang w:eastAsia="pl-PL"/>
        </w:rPr>
        <w:t>Część  19 – Leki różne V</w:t>
      </w: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778"/>
        <w:gridCol w:w="1041"/>
        <w:gridCol w:w="1528"/>
        <w:gridCol w:w="1685"/>
        <w:gridCol w:w="1544"/>
        <w:gridCol w:w="728"/>
        <w:gridCol w:w="1000"/>
        <w:gridCol w:w="1251"/>
        <w:gridCol w:w="1000"/>
        <w:gridCol w:w="1000"/>
        <w:gridCol w:w="876"/>
        <w:gridCol w:w="876"/>
        <w:gridCol w:w="876"/>
      </w:tblGrid>
      <w:tr w:rsidR="00343FD4" w:rsidRPr="003C3DBA" w14:paraId="61CFF174" w14:textId="77777777" w:rsidTr="00251653">
        <w:trPr>
          <w:trHeight w:hRule="exact" w:val="1148"/>
        </w:trPr>
        <w:tc>
          <w:tcPr>
            <w:tcW w:w="496" w:type="dxa"/>
            <w:shd w:val="clear" w:color="auto" w:fill="auto"/>
          </w:tcPr>
          <w:p w14:paraId="660E8BA5"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778" w:type="dxa"/>
            <w:shd w:val="clear" w:color="auto" w:fill="auto"/>
          </w:tcPr>
          <w:p w14:paraId="57103732" w14:textId="77777777" w:rsidR="00343FD4" w:rsidRPr="003C3DBA" w:rsidRDefault="00343FD4"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2422557A" w14:textId="77777777" w:rsidR="00343FD4" w:rsidRPr="003C3DBA" w:rsidRDefault="00343FD4" w:rsidP="00251653">
            <w:r w:rsidRPr="003C3DBA">
              <w:rPr>
                <w:rFonts w:ascii="Tahoma" w:hAnsi="Tahoma" w:cs="Tahoma"/>
                <w:b/>
                <w:bCs/>
                <w:sz w:val="20"/>
                <w:szCs w:val="20"/>
              </w:rPr>
              <w:t>Kod EAN</w:t>
            </w:r>
          </w:p>
        </w:tc>
        <w:tc>
          <w:tcPr>
            <w:tcW w:w="1528" w:type="dxa"/>
            <w:shd w:val="clear" w:color="auto" w:fill="auto"/>
          </w:tcPr>
          <w:p w14:paraId="5435FAC4"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35E21C0D"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3E5AF950"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431B3CB1"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06F428D9"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5FCFB870"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3EE395F3"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3BFC6F62"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5E49CFDA"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50B7C273"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34AB90F7"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34E52FBE"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576567F6"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68521D55"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313C4555"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703CA697" w14:textId="77777777" w:rsidR="00343FD4" w:rsidRPr="003C3DBA" w:rsidRDefault="00343FD4"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43FD4" w:rsidRPr="003C3DBA" w14:paraId="179CE2C9" w14:textId="77777777" w:rsidTr="00D819C9">
        <w:trPr>
          <w:trHeight w:hRule="exact" w:val="422"/>
        </w:trPr>
        <w:tc>
          <w:tcPr>
            <w:tcW w:w="496" w:type="dxa"/>
            <w:shd w:val="clear" w:color="auto" w:fill="auto"/>
          </w:tcPr>
          <w:p w14:paraId="016EE010"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778" w:type="dxa"/>
            <w:shd w:val="clear" w:color="auto" w:fill="auto"/>
          </w:tcPr>
          <w:p w14:paraId="15966F07"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472E0F46"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4D0CCA75"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7EBFBA60"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1C5DE6D8"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596DAA95"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5F360638"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3699885B"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3B10E81F"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12A5B7AB"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7A83DCC1"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2FB8DCD0"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61FBE569"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D819C9" w:rsidRPr="003C3DBA" w14:paraId="18A103B9" w14:textId="77777777" w:rsidTr="00251653">
        <w:trPr>
          <w:trHeight w:hRule="exact" w:val="645"/>
        </w:trPr>
        <w:tc>
          <w:tcPr>
            <w:tcW w:w="496" w:type="dxa"/>
            <w:shd w:val="clear" w:color="auto" w:fill="auto"/>
          </w:tcPr>
          <w:p w14:paraId="78B4F33C" w14:textId="77777777" w:rsidR="00D819C9" w:rsidRPr="00343FD4" w:rsidRDefault="00D819C9" w:rsidP="005F7557">
            <w:pPr>
              <w:pStyle w:val="Akapitzlist"/>
              <w:numPr>
                <w:ilvl w:val="0"/>
                <w:numId w:val="49"/>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50E44A2B" w14:textId="77777777" w:rsidR="00D819C9" w:rsidRPr="003C3DBA" w:rsidRDefault="00D819C9" w:rsidP="00D819C9">
            <w:pPr>
              <w:suppressAutoHyphens/>
              <w:snapToGrid w:val="0"/>
              <w:jc w:val="center"/>
              <w:rPr>
                <w:rFonts w:ascii="Tahoma" w:eastAsia="SimSun" w:hAnsi="Tahoma" w:cs="Tahoma"/>
                <w:bCs/>
                <w:iCs/>
                <w:kern w:val="1"/>
                <w:sz w:val="20"/>
                <w:szCs w:val="20"/>
                <w:lang w:eastAsia="ar-SA"/>
              </w:rPr>
            </w:pPr>
          </w:p>
        </w:tc>
        <w:tc>
          <w:tcPr>
            <w:tcW w:w="1041" w:type="dxa"/>
          </w:tcPr>
          <w:p w14:paraId="60FE39BF" w14:textId="77777777" w:rsidR="00D819C9" w:rsidRPr="003C3DBA" w:rsidRDefault="00D819C9" w:rsidP="00D819C9"/>
        </w:tc>
        <w:tc>
          <w:tcPr>
            <w:tcW w:w="1528" w:type="dxa"/>
            <w:tcBorders>
              <w:top w:val="nil"/>
              <w:left w:val="single" w:sz="4" w:space="0" w:color="000001"/>
              <w:bottom w:val="single" w:sz="4" w:space="0" w:color="000001"/>
              <w:right w:val="nil"/>
            </w:tcBorders>
            <w:shd w:val="clear" w:color="FFFFFF" w:fill="FFFFFF"/>
            <w:vAlign w:val="center"/>
          </w:tcPr>
          <w:p w14:paraId="13FA4455" w14:textId="203EAC2C" w:rsidR="00D819C9" w:rsidRPr="00D819C9" w:rsidRDefault="00D819C9" w:rsidP="00D819C9">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Amiodarone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031C3298" w14:textId="1F5FD147" w:rsidR="00D819C9" w:rsidRPr="00D819C9" w:rsidRDefault="00D819C9" w:rsidP="00D819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6BCDB028" w14:textId="39EC5A99" w:rsidR="00D819C9" w:rsidRPr="00D819C9" w:rsidRDefault="00D819C9" w:rsidP="00D819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0,15g/3ml</w:t>
            </w:r>
          </w:p>
        </w:tc>
        <w:tc>
          <w:tcPr>
            <w:tcW w:w="728" w:type="dxa"/>
            <w:tcBorders>
              <w:top w:val="nil"/>
              <w:left w:val="single" w:sz="4" w:space="0" w:color="000001"/>
              <w:bottom w:val="single" w:sz="4" w:space="0" w:color="000001"/>
              <w:right w:val="nil"/>
            </w:tcBorders>
            <w:shd w:val="clear" w:color="FFFFFF" w:fill="FFFFFF"/>
            <w:vAlign w:val="center"/>
          </w:tcPr>
          <w:p w14:paraId="4CEBDE8D" w14:textId="3B5C7633" w:rsidR="00D819C9" w:rsidRPr="00D819C9" w:rsidRDefault="00D819C9" w:rsidP="00D819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0FC5A6E9" w14:textId="652F5B77" w:rsidR="00D819C9" w:rsidRPr="00D819C9" w:rsidRDefault="00D819C9" w:rsidP="00D819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8250</w:t>
            </w:r>
          </w:p>
        </w:tc>
        <w:tc>
          <w:tcPr>
            <w:tcW w:w="1251" w:type="dxa"/>
            <w:shd w:val="clear" w:color="auto" w:fill="auto"/>
            <w:vAlign w:val="center"/>
          </w:tcPr>
          <w:p w14:paraId="2CA0EA66" w14:textId="77777777" w:rsidR="00D819C9" w:rsidRPr="003C3DBA" w:rsidRDefault="00D819C9" w:rsidP="00D819C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344D15E9"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0C4E50BB"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37BDB8B"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1A23385"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69F4EDB"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819C9" w:rsidRPr="003C3DBA" w14:paraId="40CFCC7C" w14:textId="77777777" w:rsidTr="00251653">
        <w:trPr>
          <w:trHeight w:hRule="exact" w:val="710"/>
        </w:trPr>
        <w:tc>
          <w:tcPr>
            <w:tcW w:w="496" w:type="dxa"/>
            <w:shd w:val="clear" w:color="auto" w:fill="auto"/>
          </w:tcPr>
          <w:p w14:paraId="741893B7" w14:textId="77777777" w:rsidR="00D819C9" w:rsidRPr="00343FD4" w:rsidRDefault="00D819C9" w:rsidP="005F7557">
            <w:pPr>
              <w:pStyle w:val="Akapitzlist"/>
              <w:numPr>
                <w:ilvl w:val="0"/>
                <w:numId w:val="49"/>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6DE7C691" w14:textId="77777777" w:rsidR="00D819C9" w:rsidRPr="003C3DBA" w:rsidRDefault="00D819C9" w:rsidP="00D819C9">
            <w:pPr>
              <w:suppressAutoHyphens/>
              <w:snapToGrid w:val="0"/>
              <w:jc w:val="center"/>
              <w:rPr>
                <w:rFonts w:ascii="Tahoma" w:eastAsia="SimSun" w:hAnsi="Tahoma" w:cs="Tahoma"/>
                <w:bCs/>
                <w:iCs/>
                <w:kern w:val="1"/>
                <w:sz w:val="20"/>
                <w:szCs w:val="20"/>
                <w:lang w:eastAsia="ar-SA"/>
              </w:rPr>
            </w:pPr>
          </w:p>
        </w:tc>
        <w:tc>
          <w:tcPr>
            <w:tcW w:w="1041" w:type="dxa"/>
          </w:tcPr>
          <w:p w14:paraId="6FB9A8E0" w14:textId="77777777" w:rsidR="00D819C9" w:rsidRPr="003C3DBA" w:rsidRDefault="00D819C9" w:rsidP="00D819C9"/>
        </w:tc>
        <w:tc>
          <w:tcPr>
            <w:tcW w:w="1528" w:type="dxa"/>
            <w:tcBorders>
              <w:top w:val="nil"/>
              <w:left w:val="single" w:sz="4" w:space="0" w:color="000001"/>
              <w:bottom w:val="single" w:sz="4" w:space="0" w:color="000001"/>
              <w:right w:val="nil"/>
            </w:tcBorders>
            <w:shd w:val="clear" w:color="FFFFFF" w:fill="FFFFFF"/>
            <w:vAlign w:val="center"/>
          </w:tcPr>
          <w:p w14:paraId="4090917C" w14:textId="64D4D55F" w:rsidR="00D819C9" w:rsidRPr="00D819C9" w:rsidRDefault="00D819C9" w:rsidP="00D819C9">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Drotaverini</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052A227C" w14:textId="540A81FD" w:rsidR="00D819C9" w:rsidRPr="00D819C9" w:rsidRDefault="00D819C9" w:rsidP="00D819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3C7999C2" w14:textId="3229B701" w:rsidR="00D819C9" w:rsidRPr="00D819C9" w:rsidRDefault="00D819C9" w:rsidP="00D819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0,04g/2ml</w:t>
            </w:r>
          </w:p>
        </w:tc>
        <w:tc>
          <w:tcPr>
            <w:tcW w:w="728" w:type="dxa"/>
            <w:tcBorders>
              <w:top w:val="nil"/>
              <w:left w:val="single" w:sz="4" w:space="0" w:color="000001"/>
              <w:bottom w:val="single" w:sz="4" w:space="0" w:color="000001"/>
              <w:right w:val="nil"/>
            </w:tcBorders>
            <w:shd w:val="clear" w:color="FFFFFF" w:fill="FFFFFF"/>
            <w:vAlign w:val="center"/>
          </w:tcPr>
          <w:p w14:paraId="200C6F7C" w14:textId="055E7104" w:rsidR="00D819C9" w:rsidRPr="00D819C9" w:rsidRDefault="00D819C9" w:rsidP="00D819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181DB0E1" w14:textId="13225D27" w:rsidR="00D819C9" w:rsidRPr="00D819C9" w:rsidRDefault="00D819C9" w:rsidP="00D819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3850</w:t>
            </w:r>
          </w:p>
        </w:tc>
        <w:tc>
          <w:tcPr>
            <w:tcW w:w="1251" w:type="dxa"/>
            <w:shd w:val="clear" w:color="auto" w:fill="auto"/>
            <w:vAlign w:val="center"/>
          </w:tcPr>
          <w:p w14:paraId="4617707E" w14:textId="77777777" w:rsidR="00D819C9" w:rsidRPr="003C3DBA" w:rsidRDefault="00D819C9" w:rsidP="00D819C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C4379ED"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3A93F02"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EE2F542"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3E7D465"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FCC045A"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819C9" w:rsidRPr="003C3DBA" w14:paraId="15751618" w14:textId="77777777" w:rsidTr="00251653">
        <w:trPr>
          <w:trHeight w:hRule="exact" w:val="557"/>
        </w:trPr>
        <w:tc>
          <w:tcPr>
            <w:tcW w:w="496" w:type="dxa"/>
            <w:shd w:val="clear" w:color="auto" w:fill="auto"/>
          </w:tcPr>
          <w:p w14:paraId="7EE47813" w14:textId="77777777" w:rsidR="00D819C9" w:rsidRPr="00343FD4" w:rsidRDefault="00D819C9" w:rsidP="005F7557">
            <w:pPr>
              <w:pStyle w:val="Akapitzlist"/>
              <w:numPr>
                <w:ilvl w:val="0"/>
                <w:numId w:val="49"/>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1DDF789A" w14:textId="77777777" w:rsidR="00D819C9" w:rsidRPr="003C3DBA" w:rsidRDefault="00D819C9" w:rsidP="00D819C9">
            <w:pPr>
              <w:suppressAutoHyphens/>
              <w:snapToGrid w:val="0"/>
              <w:jc w:val="center"/>
              <w:rPr>
                <w:rFonts w:ascii="Tahoma" w:eastAsia="SimSun" w:hAnsi="Tahoma" w:cs="Tahoma"/>
                <w:bCs/>
                <w:iCs/>
                <w:kern w:val="1"/>
                <w:sz w:val="20"/>
                <w:szCs w:val="20"/>
                <w:lang w:eastAsia="ar-SA"/>
              </w:rPr>
            </w:pPr>
          </w:p>
        </w:tc>
        <w:tc>
          <w:tcPr>
            <w:tcW w:w="1041" w:type="dxa"/>
          </w:tcPr>
          <w:p w14:paraId="21225DA0" w14:textId="77777777" w:rsidR="00D819C9" w:rsidRPr="003C3DBA" w:rsidRDefault="00D819C9" w:rsidP="00D819C9"/>
        </w:tc>
        <w:tc>
          <w:tcPr>
            <w:tcW w:w="1528" w:type="dxa"/>
            <w:tcBorders>
              <w:top w:val="nil"/>
              <w:left w:val="single" w:sz="4" w:space="0" w:color="000001"/>
              <w:bottom w:val="single" w:sz="4" w:space="0" w:color="000001"/>
              <w:right w:val="nil"/>
            </w:tcBorders>
            <w:shd w:val="clear" w:color="FFFFFF" w:fill="FFFFFF"/>
            <w:vAlign w:val="center"/>
          </w:tcPr>
          <w:p w14:paraId="3E6E8703" w14:textId="285C6B93" w:rsidR="00D819C9" w:rsidRPr="00D819C9" w:rsidRDefault="00D819C9" w:rsidP="00D819C9">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Acidum</w:t>
            </w:r>
            <w:proofErr w:type="spellEnd"/>
            <w:r w:rsidRPr="00AB0E0B">
              <w:rPr>
                <w:rFonts w:ascii="Tahoma" w:eastAsia="Times New Roman" w:hAnsi="Tahoma" w:cs="Tahoma"/>
                <w:color w:val="000000"/>
                <w:sz w:val="18"/>
                <w:szCs w:val="18"/>
                <w:lang w:eastAsia="pl-PL"/>
              </w:rPr>
              <w:t xml:space="preserve"> </w:t>
            </w:r>
            <w:proofErr w:type="spellStart"/>
            <w:r w:rsidRPr="00AB0E0B">
              <w:rPr>
                <w:rFonts w:ascii="Tahoma" w:eastAsia="Times New Roman" w:hAnsi="Tahoma" w:cs="Tahoma"/>
                <w:color w:val="000000"/>
                <w:sz w:val="18"/>
                <w:szCs w:val="18"/>
                <w:lang w:eastAsia="pl-PL"/>
              </w:rPr>
              <w:t>Valproicum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313E474C" w14:textId="7C97A809" w:rsidR="00D819C9" w:rsidRPr="00D819C9" w:rsidRDefault="00D819C9" w:rsidP="00D819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3D41F3D8" w14:textId="611665F7" w:rsidR="00D819C9" w:rsidRPr="00D819C9" w:rsidRDefault="00D819C9" w:rsidP="00D819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0,4g</w:t>
            </w:r>
          </w:p>
        </w:tc>
        <w:tc>
          <w:tcPr>
            <w:tcW w:w="728" w:type="dxa"/>
            <w:tcBorders>
              <w:top w:val="nil"/>
              <w:left w:val="single" w:sz="4" w:space="0" w:color="000001"/>
              <w:bottom w:val="single" w:sz="4" w:space="0" w:color="000001"/>
              <w:right w:val="nil"/>
            </w:tcBorders>
            <w:shd w:val="clear" w:color="FFFFFF" w:fill="FFFFFF"/>
            <w:vAlign w:val="center"/>
          </w:tcPr>
          <w:p w14:paraId="26347904" w14:textId="3352A8F2" w:rsidR="00D819C9" w:rsidRPr="00D819C9" w:rsidRDefault="00D819C9" w:rsidP="00D819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4613563C" w14:textId="05281B31" w:rsidR="00D819C9" w:rsidRPr="00D819C9" w:rsidRDefault="00D819C9" w:rsidP="00D819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1330</w:t>
            </w:r>
          </w:p>
        </w:tc>
        <w:tc>
          <w:tcPr>
            <w:tcW w:w="1251" w:type="dxa"/>
            <w:shd w:val="clear" w:color="auto" w:fill="auto"/>
            <w:vAlign w:val="center"/>
          </w:tcPr>
          <w:p w14:paraId="6EE01615" w14:textId="77777777" w:rsidR="00D819C9" w:rsidRPr="003C3DBA" w:rsidRDefault="00D819C9" w:rsidP="00D819C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25BC1F1D"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D025C33"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E97E101"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39F99FC"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CE34258"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D819C9" w:rsidRPr="003C3DBA" w14:paraId="0F86E5F5" w14:textId="77777777" w:rsidTr="00251653">
        <w:trPr>
          <w:trHeight w:hRule="exact" w:val="557"/>
        </w:trPr>
        <w:tc>
          <w:tcPr>
            <w:tcW w:w="496" w:type="dxa"/>
            <w:shd w:val="clear" w:color="auto" w:fill="auto"/>
          </w:tcPr>
          <w:p w14:paraId="71714907" w14:textId="77777777" w:rsidR="00D819C9" w:rsidRPr="00343FD4" w:rsidRDefault="00D819C9" w:rsidP="005F7557">
            <w:pPr>
              <w:pStyle w:val="Akapitzlist"/>
              <w:numPr>
                <w:ilvl w:val="0"/>
                <w:numId w:val="49"/>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220B7F17" w14:textId="77777777" w:rsidR="00D819C9" w:rsidRPr="003C3DBA" w:rsidRDefault="00D819C9" w:rsidP="00D819C9">
            <w:pPr>
              <w:suppressAutoHyphens/>
              <w:snapToGrid w:val="0"/>
              <w:jc w:val="center"/>
              <w:rPr>
                <w:rFonts w:ascii="Tahoma" w:eastAsia="SimSun" w:hAnsi="Tahoma" w:cs="Tahoma"/>
                <w:bCs/>
                <w:iCs/>
                <w:kern w:val="1"/>
                <w:sz w:val="20"/>
                <w:szCs w:val="20"/>
                <w:lang w:eastAsia="ar-SA"/>
              </w:rPr>
            </w:pPr>
          </w:p>
        </w:tc>
        <w:tc>
          <w:tcPr>
            <w:tcW w:w="1041" w:type="dxa"/>
          </w:tcPr>
          <w:p w14:paraId="2E175E69" w14:textId="77777777" w:rsidR="00D819C9" w:rsidRPr="003C3DBA" w:rsidRDefault="00D819C9" w:rsidP="00D819C9"/>
        </w:tc>
        <w:tc>
          <w:tcPr>
            <w:tcW w:w="1528" w:type="dxa"/>
            <w:tcBorders>
              <w:top w:val="nil"/>
              <w:left w:val="single" w:sz="4" w:space="0" w:color="000001"/>
              <w:bottom w:val="single" w:sz="4" w:space="0" w:color="000001"/>
              <w:right w:val="nil"/>
            </w:tcBorders>
            <w:shd w:val="clear" w:color="FFFFFF" w:fill="FFFFFF"/>
            <w:vAlign w:val="center"/>
          </w:tcPr>
          <w:p w14:paraId="518DBFCE" w14:textId="6EA7E104" w:rsidR="00D819C9" w:rsidRPr="00D819C9" w:rsidRDefault="00D819C9" w:rsidP="00D819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 xml:space="preserve">Insulin </w:t>
            </w:r>
            <w:proofErr w:type="spellStart"/>
            <w:r w:rsidRPr="00AB0E0B">
              <w:rPr>
                <w:rFonts w:ascii="Tahoma" w:eastAsia="Times New Roman" w:hAnsi="Tahoma" w:cs="Tahoma"/>
                <w:color w:val="000000"/>
                <w:sz w:val="18"/>
                <w:szCs w:val="18"/>
                <w:lang w:eastAsia="pl-PL"/>
              </w:rPr>
              <w:t>glulisine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46041DA0" w14:textId="39705BD4" w:rsidR="00D819C9" w:rsidRPr="00D819C9" w:rsidRDefault="00D819C9" w:rsidP="00D819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26F14A29" w14:textId="267F93C8" w:rsidR="00D819C9" w:rsidRPr="00D819C9" w:rsidRDefault="00D819C9" w:rsidP="00D819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300j.m./3ml</w:t>
            </w:r>
          </w:p>
        </w:tc>
        <w:tc>
          <w:tcPr>
            <w:tcW w:w="728" w:type="dxa"/>
            <w:tcBorders>
              <w:top w:val="nil"/>
              <w:left w:val="single" w:sz="4" w:space="0" w:color="000001"/>
              <w:bottom w:val="single" w:sz="4" w:space="0" w:color="000001"/>
              <w:right w:val="nil"/>
            </w:tcBorders>
            <w:shd w:val="clear" w:color="FFFFFF" w:fill="FFFFFF"/>
            <w:vAlign w:val="center"/>
          </w:tcPr>
          <w:p w14:paraId="11B6C1DE" w14:textId="0755293D" w:rsidR="00D819C9" w:rsidRPr="00D819C9" w:rsidRDefault="00D819C9" w:rsidP="00D819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2B381341" w14:textId="691BCADF" w:rsidR="00D819C9" w:rsidRPr="00D819C9" w:rsidRDefault="00D819C9" w:rsidP="00D819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30</w:t>
            </w:r>
          </w:p>
        </w:tc>
        <w:tc>
          <w:tcPr>
            <w:tcW w:w="1251" w:type="dxa"/>
            <w:shd w:val="clear" w:color="auto" w:fill="auto"/>
            <w:vAlign w:val="center"/>
          </w:tcPr>
          <w:p w14:paraId="21476188" w14:textId="77777777" w:rsidR="00D819C9" w:rsidRPr="003C3DBA" w:rsidRDefault="00D819C9" w:rsidP="00D819C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4A756BBB"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5B2D029"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7E8659A"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98E7AF7"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A105482" w14:textId="77777777" w:rsidR="00D819C9" w:rsidRPr="003C3DBA" w:rsidRDefault="00D819C9" w:rsidP="00D819C9">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43FD4" w:rsidRPr="003C3DBA" w14:paraId="50A644D0" w14:textId="77777777" w:rsidTr="00251653">
        <w:trPr>
          <w:trHeight w:hRule="exact" w:val="347"/>
        </w:trPr>
        <w:tc>
          <w:tcPr>
            <w:tcW w:w="13051" w:type="dxa"/>
            <w:gridSpan w:val="11"/>
            <w:shd w:val="clear" w:color="auto" w:fill="auto"/>
          </w:tcPr>
          <w:p w14:paraId="47DD4E51" w14:textId="77777777" w:rsidR="00343FD4" w:rsidRPr="003C3DBA" w:rsidRDefault="00343FD4" w:rsidP="00251653">
            <w:pPr>
              <w:suppressAutoHyphens/>
              <w:snapToGrid w:val="0"/>
              <w:spacing w:after="0" w:line="100" w:lineRule="atLeast"/>
              <w:jc w:val="right"/>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876" w:type="dxa"/>
          </w:tcPr>
          <w:p w14:paraId="10124ABA" w14:textId="77777777" w:rsidR="00343FD4" w:rsidRPr="003C3DBA" w:rsidRDefault="00343FD4"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8C9781F" w14:textId="77777777" w:rsidR="00343FD4" w:rsidRPr="003C3DBA" w:rsidRDefault="00343FD4"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411F9BA" w14:textId="77777777" w:rsidR="00343FD4" w:rsidRPr="003C3DBA" w:rsidRDefault="00343FD4"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15AABD27" w14:textId="77777777" w:rsidR="00343FD4" w:rsidRDefault="00343FD4" w:rsidP="00343FD4">
      <w:pPr>
        <w:suppressAutoHyphens/>
        <w:overflowPunct w:val="0"/>
        <w:spacing w:after="0" w:line="240" w:lineRule="auto"/>
        <w:jc w:val="both"/>
        <w:rPr>
          <w:rFonts w:ascii="Tahoma" w:eastAsia="Times New Roman" w:hAnsi="Tahoma" w:cs="Tahoma"/>
          <w:b/>
          <w:color w:val="00000A"/>
          <w:sz w:val="20"/>
          <w:szCs w:val="20"/>
          <w:lang w:eastAsia="ar-SA"/>
        </w:rPr>
      </w:pPr>
    </w:p>
    <w:p w14:paraId="52272F9F" w14:textId="77777777" w:rsidR="00343FD4" w:rsidRPr="003C3DBA" w:rsidRDefault="00343FD4" w:rsidP="00343FD4">
      <w:pPr>
        <w:keepNext/>
        <w:tabs>
          <w:tab w:val="left" w:pos="708"/>
        </w:tabs>
        <w:spacing w:after="0" w:line="240" w:lineRule="auto"/>
        <w:outlineLvl w:val="1"/>
        <w:rPr>
          <w:rFonts w:ascii="Tahoma" w:eastAsia="Times New Roman" w:hAnsi="Tahoma" w:cs="Tahoma"/>
          <w:color w:val="000000"/>
          <w:sz w:val="20"/>
          <w:szCs w:val="16"/>
          <w:lang w:eastAsia="pl-PL"/>
        </w:rPr>
      </w:pPr>
    </w:p>
    <w:p w14:paraId="445AD847" w14:textId="77777777" w:rsidR="00343FD4" w:rsidRPr="003C3DBA" w:rsidRDefault="00343FD4" w:rsidP="00343FD4">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6C27FCBF" w14:textId="77777777" w:rsidR="00343FD4" w:rsidRPr="003C3DBA" w:rsidRDefault="00343FD4" w:rsidP="00343FD4">
      <w:pPr>
        <w:keepNext/>
        <w:tabs>
          <w:tab w:val="left" w:pos="708"/>
        </w:tabs>
        <w:spacing w:after="0" w:line="240" w:lineRule="auto"/>
        <w:outlineLvl w:val="1"/>
        <w:rPr>
          <w:rFonts w:ascii="Tahoma" w:eastAsia="Times New Roman" w:hAnsi="Tahoma" w:cs="Tahoma"/>
          <w:color w:val="000000"/>
          <w:sz w:val="20"/>
          <w:szCs w:val="16"/>
          <w:lang w:eastAsia="pl-PL"/>
        </w:rPr>
      </w:pPr>
    </w:p>
    <w:p w14:paraId="56437C86" w14:textId="77777777" w:rsidR="00D819C9" w:rsidRDefault="00D819C9" w:rsidP="00343FD4">
      <w:pPr>
        <w:keepNext/>
        <w:tabs>
          <w:tab w:val="left" w:pos="708"/>
        </w:tabs>
        <w:spacing w:after="0" w:line="240" w:lineRule="auto"/>
        <w:outlineLvl w:val="1"/>
        <w:rPr>
          <w:rFonts w:ascii="Tahoma" w:eastAsia="Times New Roman" w:hAnsi="Tahoma" w:cs="Tahoma"/>
          <w:sz w:val="20"/>
          <w:szCs w:val="16"/>
          <w:lang w:eastAsia="pl-PL"/>
        </w:rPr>
      </w:pPr>
    </w:p>
    <w:p w14:paraId="6AF671DB" w14:textId="77777777" w:rsidR="00D819C9" w:rsidRDefault="00D819C9" w:rsidP="00343FD4">
      <w:pPr>
        <w:keepNext/>
        <w:tabs>
          <w:tab w:val="left" w:pos="708"/>
        </w:tabs>
        <w:spacing w:after="0" w:line="240" w:lineRule="auto"/>
        <w:outlineLvl w:val="1"/>
        <w:rPr>
          <w:rFonts w:ascii="Tahoma" w:eastAsia="Times New Roman" w:hAnsi="Tahoma" w:cs="Tahoma"/>
          <w:sz w:val="20"/>
          <w:szCs w:val="16"/>
          <w:lang w:eastAsia="pl-PL"/>
        </w:rPr>
      </w:pPr>
    </w:p>
    <w:p w14:paraId="0314385A" w14:textId="77777777" w:rsidR="00D819C9" w:rsidRDefault="00D819C9" w:rsidP="00343FD4">
      <w:pPr>
        <w:keepNext/>
        <w:tabs>
          <w:tab w:val="left" w:pos="708"/>
        </w:tabs>
        <w:spacing w:after="0" w:line="240" w:lineRule="auto"/>
        <w:outlineLvl w:val="1"/>
        <w:rPr>
          <w:rFonts w:ascii="Tahoma" w:eastAsia="Times New Roman" w:hAnsi="Tahoma" w:cs="Tahoma"/>
          <w:sz w:val="20"/>
          <w:szCs w:val="16"/>
          <w:lang w:eastAsia="pl-PL"/>
        </w:rPr>
      </w:pPr>
    </w:p>
    <w:p w14:paraId="74B88B22" w14:textId="77777777" w:rsidR="00D819C9" w:rsidRDefault="00D819C9" w:rsidP="00343FD4">
      <w:pPr>
        <w:keepNext/>
        <w:tabs>
          <w:tab w:val="left" w:pos="708"/>
        </w:tabs>
        <w:spacing w:after="0" w:line="240" w:lineRule="auto"/>
        <w:outlineLvl w:val="1"/>
        <w:rPr>
          <w:rFonts w:ascii="Tahoma" w:eastAsia="Times New Roman" w:hAnsi="Tahoma" w:cs="Tahoma"/>
          <w:sz w:val="20"/>
          <w:szCs w:val="16"/>
          <w:lang w:eastAsia="pl-PL"/>
        </w:rPr>
      </w:pPr>
    </w:p>
    <w:p w14:paraId="375904E3" w14:textId="77777777" w:rsidR="00D819C9" w:rsidRDefault="00D819C9" w:rsidP="00343FD4">
      <w:pPr>
        <w:keepNext/>
        <w:tabs>
          <w:tab w:val="left" w:pos="708"/>
        </w:tabs>
        <w:spacing w:after="0" w:line="240" w:lineRule="auto"/>
        <w:outlineLvl w:val="1"/>
        <w:rPr>
          <w:rFonts w:ascii="Tahoma" w:eastAsia="Times New Roman" w:hAnsi="Tahoma" w:cs="Tahoma"/>
          <w:sz w:val="20"/>
          <w:szCs w:val="16"/>
          <w:lang w:eastAsia="pl-PL"/>
        </w:rPr>
      </w:pPr>
    </w:p>
    <w:p w14:paraId="18757150" w14:textId="77777777" w:rsidR="00D819C9" w:rsidRDefault="00D819C9" w:rsidP="00343FD4">
      <w:pPr>
        <w:keepNext/>
        <w:tabs>
          <w:tab w:val="left" w:pos="708"/>
        </w:tabs>
        <w:spacing w:after="0" w:line="240" w:lineRule="auto"/>
        <w:outlineLvl w:val="1"/>
        <w:rPr>
          <w:rFonts w:ascii="Tahoma" w:eastAsia="Times New Roman" w:hAnsi="Tahoma" w:cs="Tahoma"/>
          <w:sz w:val="20"/>
          <w:szCs w:val="16"/>
          <w:lang w:eastAsia="pl-PL"/>
        </w:rPr>
      </w:pPr>
    </w:p>
    <w:p w14:paraId="5720CEAE" w14:textId="77777777" w:rsidR="00D819C9" w:rsidRDefault="00D819C9" w:rsidP="00343FD4">
      <w:pPr>
        <w:keepNext/>
        <w:tabs>
          <w:tab w:val="left" w:pos="708"/>
        </w:tabs>
        <w:spacing w:after="0" w:line="240" w:lineRule="auto"/>
        <w:outlineLvl w:val="1"/>
        <w:rPr>
          <w:rFonts w:ascii="Tahoma" w:eastAsia="Times New Roman" w:hAnsi="Tahoma" w:cs="Tahoma"/>
          <w:sz w:val="20"/>
          <w:szCs w:val="16"/>
          <w:lang w:eastAsia="pl-PL"/>
        </w:rPr>
      </w:pPr>
    </w:p>
    <w:p w14:paraId="13E20842" w14:textId="77777777" w:rsidR="00D819C9" w:rsidRDefault="00D819C9" w:rsidP="00343FD4">
      <w:pPr>
        <w:keepNext/>
        <w:tabs>
          <w:tab w:val="left" w:pos="708"/>
        </w:tabs>
        <w:spacing w:after="0" w:line="240" w:lineRule="auto"/>
        <w:outlineLvl w:val="1"/>
        <w:rPr>
          <w:rFonts w:ascii="Tahoma" w:eastAsia="Times New Roman" w:hAnsi="Tahoma" w:cs="Tahoma"/>
          <w:sz w:val="20"/>
          <w:szCs w:val="16"/>
          <w:lang w:eastAsia="pl-PL"/>
        </w:rPr>
      </w:pPr>
    </w:p>
    <w:p w14:paraId="41A190DD" w14:textId="77777777" w:rsidR="00D819C9" w:rsidRDefault="00D819C9" w:rsidP="00343FD4">
      <w:pPr>
        <w:keepNext/>
        <w:tabs>
          <w:tab w:val="left" w:pos="708"/>
        </w:tabs>
        <w:spacing w:after="0" w:line="240" w:lineRule="auto"/>
        <w:outlineLvl w:val="1"/>
        <w:rPr>
          <w:rFonts w:ascii="Tahoma" w:eastAsia="Times New Roman" w:hAnsi="Tahoma" w:cs="Tahoma"/>
          <w:sz w:val="20"/>
          <w:szCs w:val="16"/>
          <w:lang w:eastAsia="pl-PL"/>
        </w:rPr>
      </w:pPr>
    </w:p>
    <w:p w14:paraId="0D03C232" w14:textId="77777777" w:rsidR="00D819C9" w:rsidRDefault="00D819C9" w:rsidP="00343FD4">
      <w:pPr>
        <w:keepNext/>
        <w:tabs>
          <w:tab w:val="left" w:pos="708"/>
        </w:tabs>
        <w:spacing w:after="0" w:line="240" w:lineRule="auto"/>
        <w:outlineLvl w:val="1"/>
        <w:rPr>
          <w:rFonts w:ascii="Tahoma" w:eastAsia="Times New Roman" w:hAnsi="Tahoma" w:cs="Tahoma"/>
          <w:sz w:val="20"/>
          <w:szCs w:val="16"/>
          <w:lang w:eastAsia="pl-PL"/>
        </w:rPr>
      </w:pPr>
    </w:p>
    <w:p w14:paraId="2F4FE8D6" w14:textId="77777777" w:rsidR="00D819C9" w:rsidRDefault="00D819C9" w:rsidP="00343FD4">
      <w:pPr>
        <w:keepNext/>
        <w:tabs>
          <w:tab w:val="left" w:pos="708"/>
        </w:tabs>
        <w:spacing w:after="0" w:line="240" w:lineRule="auto"/>
        <w:outlineLvl w:val="1"/>
        <w:rPr>
          <w:rFonts w:ascii="Tahoma" w:eastAsia="Times New Roman" w:hAnsi="Tahoma" w:cs="Tahoma"/>
          <w:sz w:val="20"/>
          <w:szCs w:val="16"/>
          <w:lang w:eastAsia="pl-PL"/>
        </w:rPr>
      </w:pPr>
    </w:p>
    <w:p w14:paraId="6A6EC5D0" w14:textId="77777777" w:rsidR="00D819C9" w:rsidRDefault="00D819C9" w:rsidP="00343FD4">
      <w:pPr>
        <w:keepNext/>
        <w:tabs>
          <w:tab w:val="left" w:pos="708"/>
        </w:tabs>
        <w:spacing w:after="0" w:line="240" w:lineRule="auto"/>
        <w:outlineLvl w:val="1"/>
        <w:rPr>
          <w:rFonts w:ascii="Tahoma" w:eastAsia="Times New Roman" w:hAnsi="Tahoma" w:cs="Tahoma"/>
          <w:sz w:val="20"/>
          <w:szCs w:val="16"/>
          <w:lang w:eastAsia="pl-PL"/>
        </w:rPr>
      </w:pPr>
      <w:r>
        <w:rPr>
          <w:rFonts w:ascii="Tahoma" w:eastAsia="Times New Roman" w:hAnsi="Tahoma" w:cs="Tahoma"/>
          <w:sz w:val="20"/>
          <w:szCs w:val="16"/>
          <w:lang w:eastAsia="pl-PL"/>
        </w:rPr>
        <w:br w:type="page"/>
      </w:r>
    </w:p>
    <w:p w14:paraId="36994675" w14:textId="5CD820CA" w:rsidR="00343FD4" w:rsidRPr="003C3DBA" w:rsidRDefault="00343FD4" w:rsidP="00343FD4">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3A310092" w14:textId="34B43EDF" w:rsidR="00343FD4" w:rsidRPr="003C3DBA" w:rsidRDefault="00343FD4" w:rsidP="00F43E05">
      <w:pPr>
        <w:spacing w:after="0" w:line="240" w:lineRule="auto"/>
        <w:rPr>
          <w:rFonts w:ascii="Tahoma" w:eastAsia="Times New Roman" w:hAnsi="Tahoma" w:cs="Tahoma"/>
          <w:color w:val="000000"/>
          <w:sz w:val="20"/>
          <w:szCs w:val="16"/>
          <w:lang w:eastAsia="pl-PL"/>
        </w:rPr>
      </w:pPr>
      <w:r w:rsidRPr="003C3DBA">
        <w:rPr>
          <w:rFonts w:ascii="Tahoma" w:eastAsia="Times New Roman" w:hAnsi="Tahoma" w:cs="Tahoma"/>
          <w:sz w:val="20"/>
          <w:szCs w:val="16"/>
          <w:lang w:eastAsia="pl-PL"/>
        </w:rPr>
        <w:t>Załącznik nr 4.</w:t>
      </w:r>
      <w:r w:rsidR="00D819C9">
        <w:rPr>
          <w:rFonts w:ascii="Tahoma" w:eastAsia="Times New Roman" w:hAnsi="Tahoma" w:cs="Tahoma"/>
          <w:sz w:val="20"/>
          <w:szCs w:val="16"/>
          <w:lang w:eastAsia="pl-PL"/>
        </w:rPr>
        <w:t>20</w:t>
      </w:r>
    </w:p>
    <w:p w14:paraId="04EFB38A" w14:textId="77777777" w:rsidR="00343FD4" w:rsidRPr="003C3DBA" w:rsidRDefault="00343FD4" w:rsidP="00343FD4">
      <w:pPr>
        <w:overflowPunct w:val="0"/>
        <w:spacing w:after="0" w:line="240" w:lineRule="auto"/>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FORMULARZ   CENOWY</w:t>
      </w:r>
    </w:p>
    <w:p w14:paraId="7AC76815" w14:textId="77777777" w:rsidR="00343FD4" w:rsidRPr="003C3DBA" w:rsidRDefault="00343FD4" w:rsidP="00343FD4">
      <w:pPr>
        <w:overflowPunct w:val="0"/>
        <w:spacing w:after="0"/>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WYSZCZEGÓLNIENIE  ASORTYMENTOWE  I  ILOŚCIOWE  PRZEDMIOTU  ZAMÓWIENIA</w:t>
      </w:r>
    </w:p>
    <w:tbl>
      <w:tblPr>
        <w:tblW w:w="17560" w:type="dxa"/>
        <w:tblCellMar>
          <w:left w:w="70" w:type="dxa"/>
          <w:right w:w="70" w:type="dxa"/>
        </w:tblCellMar>
        <w:tblLook w:val="04A0" w:firstRow="1" w:lastRow="0" w:firstColumn="1" w:lastColumn="0" w:noHBand="0" w:noVBand="1"/>
      </w:tblPr>
      <w:tblGrid>
        <w:gridCol w:w="17560"/>
      </w:tblGrid>
      <w:tr w:rsidR="00D819C9" w:rsidRPr="00D819C9" w14:paraId="45861582" w14:textId="77777777" w:rsidTr="00F43E05">
        <w:trPr>
          <w:trHeight w:val="276"/>
        </w:trPr>
        <w:tc>
          <w:tcPr>
            <w:tcW w:w="17560" w:type="dxa"/>
            <w:tcBorders>
              <w:top w:val="nil"/>
              <w:left w:val="nil"/>
              <w:bottom w:val="nil"/>
              <w:right w:val="nil"/>
            </w:tcBorders>
            <w:shd w:val="clear" w:color="auto" w:fill="auto"/>
            <w:vAlign w:val="bottom"/>
            <w:hideMark/>
          </w:tcPr>
          <w:p w14:paraId="66116CC1" w14:textId="3ABA2428" w:rsidR="00D819C9" w:rsidRPr="00D819C9" w:rsidRDefault="00D819C9" w:rsidP="00F43E05">
            <w:pPr>
              <w:spacing w:after="0" w:line="240" w:lineRule="auto"/>
              <w:jc w:val="center"/>
              <w:rPr>
                <w:rFonts w:ascii="Tahoma" w:eastAsia="Times New Roman" w:hAnsi="Tahoma" w:cs="Tahoma"/>
                <w:b/>
                <w:bCs/>
                <w:color w:val="000000"/>
                <w:sz w:val="20"/>
                <w:szCs w:val="20"/>
                <w:lang w:eastAsia="pl-PL"/>
              </w:rPr>
            </w:pPr>
            <w:r w:rsidRPr="00D819C9">
              <w:rPr>
                <w:rFonts w:ascii="Tahoma" w:eastAsia="Times New Roman" w:hAnsi="Tahoma" w:cs="Tahoma"/>
                <w:b/>
                <w:bCs/>
                <w:color w:val="000000"/>
                <w:sz w:val="20"/>
                <w:szCs w:val="20"/>
                <w:lang w:eastAsia="pl-PL"/>
              </w:rPr>
              <w:t>Część  20 – Preparaty do żywienia dojelitowego I</w:t>
            </w:r>
          </w:p>
        </w:tc>
      </w:tr>
    </w:tbl>
    <w:p w14:paraId="4EF0DB40" w14:textId="10C91D7C" w:rsidR="00343FD4" w:rsidRDefault="00343FD4" w:rsidP="00343FD4">
      <w:pPr>
        <w:suppressAutoHyphens/>
        <w:overflowPunct w:val="0"/>
        <w:spacing w:after="0" w:line="240" w:lineRule="auto"/>
        <w:jc w:val="both"/>
        <w:rPr>
          <w:rFonts w:ascii="Tahoma" w:eastAsia="Times New Roman" w:hAnsi="Tahoma" w:cs="Tahoma"/>
          <w:b/>
          <w:color w:val="00000A"/>
          <w:sz w:val="20"/>
          <w:szCs w:val="20"/>
          <w:lang w:eastAsia="ar-SA"/>
        </w:rPr>
      </w:pP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59"/>
        <w:gridCol w:w="1134"/>
        <w:gridCol w:w="2835"/>
        <w:gridCol w:w="1134"/>
        <w:gridCol w:w="914"/>
        <w:gridCol w:w="728"/>
        <w:gridCol w:w="1000"/>
        <w:gridCol w:w="1043"/>
        <w:gridCol w:w="993"/>
        <w:gridCol w:w="1215"/>
        <w:gridCol w:w="876"/>
        <w:gridCol w:w="876"/>
        <w:gridCol w:w="876"/>
      </w:tblGrid>
      <w:tr w:rsidR="00F43E05" w:rsidRPr="003C3DBA" w14:paraId="64E40508" w14:textId="77777777" w:rsidTr="00F43E05">
        <w:trPr>
          <w:trHeight w:hRule="exact" w:val="1148"/>
        </w:trPr>
        <w:tc>
          <w:tcPr>
            <w:tcW w:w="496" w:type="dxa"/>
            <w:shd w:val="clear" w:color="auto" w:fill="auto"/>
          </w:tcPr>
          <w:p w14:paraId="0917F634"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559" w:type="dxa"/>
            <w:shd w:val="clear" w:color="auto" w:fill="auto"/>
          </w:tcPr>
          <w:p w14:paraId="774CD518" w14:textId="77777777" w:rsidR="00343FD4" w:rsidRPr="003C3DBA" w:rsidRDefault="00343FD4"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134" w:type="dxa"/>
          </w:tcPr>
          <w:p w14:paraId="5998005D" w14:textId="77777777" w:rsidR="00343FD4" w:rsidRPr="003C3DBA" w:rsidRDefault="00343FD4" w:rsidP="00251653">
            <w:r w:rsidRPr="003C3DBA">
              <w:rPr>
                <w:rFonts w:ascii="Tahoma" w:hAnsi="Tahoma" w:cs="Tahoma"/>
                <w:b/>
                <w:bCs/>
                <w:sz w:val="20"/>
                <w:szCs w:val="20"/>
              </w:rPr>
              <w:t>Kod EAN</w:t>
            </w:r>
          </w:p>
        </w:tc>
        <w:tc>
          <w:tcPr>
            <w:tcW w:w="2835" w:type="dxa"/>
            <w:shd w:val="clear" w:color="auto" w:fill="auto"/>
          </w:tcPr>
          <w:p w14:paraId="3752D95C"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134" w:type="dxa"/>
            <w:shd w:val="clear" w:color="auto" w:fill="auto"/>
          </w:tcPr>
          <w:p w14:paraId="006975A5"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914" w:type="dxa"/>
            <w:shd w:val="clear" w:color="auto" w:fill="auto"/>
          </w:tcPr>
          <w:p w14:paraId="68D2D889"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7BC9F64E"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0DFB0434"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043" w:type="dxa"/>
            <w:shd w:val="clear" w:color="auto" w:fill="auto"/>
          </w:tcPr>
          <w:p w14:paraId="71DCE7B9"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42B2A42F"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993" w:type="dxa"/>
            <w:shd w:val="clear" w:color="auto" w:fill="auto"/>
          </w:tcPr>
          <w:p w14:paraId="5A518234"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03FCEAA6"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18C2890C"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215" w:type="dxa"/>
          </w:tcPr>
          <w:p w14:paraId="7A10414F"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5CA67D7E"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7A29261C"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17A7EA20"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1FCD7B1C"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28F89E77" w14:textId="77777777" w:rsidR="00343FD4" w:rsidRPr="003C3DBA" w:rsidRDefault="00343FD4"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F43E05" w:rsidRPr="003C3DBA" w14:paraId="4CBFCB67" w14:textId="77777777" w:rsidTr="00F43E05">
        <w:trPr>
          <w:trHeight w:hRule="exact" w:val="272"/>
        </w:trPr>
        <w:tc>
          <w:tcPr>
            <w:tcW w:w="496" w:type="dxa"/>
            <w:shd w:val="clear" w:color="auto" w:fill="auto"/>
          </w:tcPr>
          <w:p w14:paraId="1AA200E4"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559" w:type="dxa"/>
            <w:shd w:val="clear" w:color="auto" w:fill="auto"/>
          </w:tcPr>
          <w:p w14:paraId="5408DD67"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134" w:type="dxa"/>
          </w:tcPr>
          <w:p w14:paraId="7322A98F"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2835" w:type="dxa"/>
            <w:shd w:val="clear" w:color="auto" w:fill="auto"/>
          </w:tcPr>
          <w:p w14:paraId="13CFB76E"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134" w:type="dxa"/>
            <w:shd w:val="clear" w:color="auto" w:fill="auto"/>
          </w:tcPr>
          <w:p w14:paraId="22BCC0C4"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914" w:type="dxa"/>
            <w:shd w:val="clear" w:color="auto" w:fill="auto"/>
          </w:tcPr>
          <w:p w14:paraId="3E3BF5D2"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1D52523B"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7A296C35"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043" w:type="dxa"/>
            <w:shd w:val="clear" w:color="auto" w:fill="auto"/>
          </w:tcPr>
          <w:p w14:paraId="22293819"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993" w:type="dxa"/>
            <w:shd w:val="clear" w:color="auto" w:fill="auto"/>
          </w:tcPr>
          <w:p w14:paraId="2259E0E3"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215" w:type="dxa"/>
          </w:tcPr>
          <w:p w14:paraId="6D153B14"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62886D91"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26E044E5"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04BFCA47"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F43E05" w:rsidRPr="003C3DBA" w14:paraId="5636F286" w14:textId="77777777" w:rsidTr="00F43E05">
        <w:trPr>
          <w:trHeight w:hRule="exact" w:val="856"/>
        </w:trPr>
        <w:tc>
          <w:tcPr>
            <w:tcW w:w="496" w:type="dxa"/>
            <w:shd w:val="clear" w:color="auto" w:fill="auto"/>
          </w:tcPr>
          <w:p w14:paraId="74EAFE70" w14:textId="77777777" w:rsidR="00F43E05" w:rsidRPr="00343FD4" w:rsidRDefault="00F43E05" w:rsidP="005F7557">
            <w:pPr>
              <w:pStyle w:val="Akapitzlist"/>
              <w:numPr>
                <w:ilvl w:val="0"/>
                <w:numId w:val="50"/>
              </w:numPr>
              <w:suppressAutoHyphens/>
              <w:snapToGrid w:val="0"/>
              <w:spacing w:after="0" w:line="100" w:lineRule="atLeast"/>
              <w:rPr>
                <w:rFonts w:ascii="Tahoma" w:eastAsia="Times New Roman" w:hAnsi="Tahoma" w:cs="Tahoma"/>
                <w:b/>
                <w:bCs/>
                <w:iCs/>
                <w:kern w:val="1"/>
                <w:sz w:val="20"/>
                <w:szCs w:val="20"/>
                <w:lang w:val="de-DE" w:eastAsia="ar-SA"/>
              </w:rPr>
            </w:pPr>
          </w:p>
        </w:tc>
        <w:tc>
          <w:tcPr>
            <w:tcW w:w="1559" w:type="dxa"/>
            <w:shd w:val="clear" w:color="auto" w:fill="auto"/>
            <w:vAlign w:val="center"/>
          </w:tcPr>
          <w:p w14:paraId="76300E96" w14:textId="77777777" w:rsidR="00F43E05" w:rsidRPr="003C3DBA" w:rsidRDefault="00F43E05" w:rsidP="00F43E05">
            <w:pPr>
              <w:suppressAutoHyphens/>
              <w:snapToGrid w:val="0"/>
              <w:jc w:val="center"/>
              <w:rPr>
                <w:rFonts w:ascii="Tahoma" w:eastAsia="SimSun" w:hAnsi="Tahoma" w:cs="Tahoma"/>
                <w:bCs/>
                <w:iCs/>
                <w:kern w:val="1"/>
                <w:sz w:val="20"/>
                <w:szCs w:val="20"/>
                <w:lang w:eastAsia="ar-SA"/>
              </w:rPr>
            </w:pPr>
          </w:p>
        </w:tc>
        <w:tc>
          <w:tcPr>
            <w:tcW w:w="1134" w:type="dxa"/>
          </w:tcPr>
          <w:p w14:paraId="2CAC9318" w14:textId="77777777" w:rsidR="00F43E05" w:rsidRPr="003C3DBA" w:rsidRDefault="00F43E05" w:rsidP="00F43E05"/>
        </w:tc>
        <w:tc>
          <w:tcPr>
            <w:tcW w:w="2835" w:type="dxa"/>
            <w:tcBorders>
              <w:top w:val="nil"/>
              <w:left w:val="single" w:sz="4" w:space="0" w:color="000001"/>
              <w:bottom w:val="single" w:sz="4" w:space="0" w:color="000001"/>
              <w:right w:val="nil"/>
            </w:tcBorders>
            <w:shd w:val="clear" w:color="FFFFFF" w:fill="FFFFFF"/>
            <w:vAlign w:val="center"/>
          </w:tcPr>
          <w:p w14:paraId="7393CA45" w14:textId="37F56EBC" w:rsidR="00F43E05" w:rsidRPr="00F43E05" w:rsidRDefault="00F43E05" w:rsidP="00F43E05">
            <w:pPr>
              <w:rPr>
                <w:rFonts w:ascii="Tahoma" w:hAnsi="Tahoma" w:cs="Tahoma"/>
                <w:color w:val="000000"/>
                <w:sz w:val="16"/>
                <w:szCs w:val="16"/>
              </w:rPr>
            </w:pPr>
            <w:r w:rsidRPr="00AB0E0B">
              <w:rPr>
                <w:rFonts w:ascii="Tahoma" w:eastAsia="Times New Roman" w:hAnsi="Tahoma" w:cs="Tahoma"/>
                <w:color w:val="000000"/>
                <w:sz w:val="16"/>
                <w:szCs w:val="16"/>
                <w:lang w:eastAsia="pl-PL"/>
              </w:rPr>
              <w:t xml:space="preserve">Preparat do zagęszczania płynów, zawierający </w:t>
            </w:r>
            <w:proofErr w:type="spellStart"/>
            <w:r w:rsidRPr="00AB0E0B">
              <w:rPr>
                <w:rFonts w:ascii="Tahoma" w:eastAsia="Times New Roman" w:hAnsi="Tahoma" w:cs="Tahoma"/>
                <w:color w:val="000000"/>
                <w:sz w:val="16"/>
                <w:szCs w:val="16"/>
                <w:lang w:eastAsia="pl-PL"/>
              </w:rPr>
              <w:t>maltodekstrynę</w:t>
            </w:r>
            <w:proofErr w:type="spellEnd"/>
            <w:r w:rsidRPr="00AB0E0B">
              <w:rPr>
                <w:rFonts w:ascii="Tahoma" w:eastAsia="Times New Roman" w:hAnsi="Tahoma" w:cs="Tahoma"/>
                <w:color w:val="000000"/>
                <w:sz w:val="16"/>
                <w:szCs w:val="16"/>
                <w:lang w:eastAsia="pl-PL"/>
              </w:rPr>
              <w:t xml:space="preserve">, gumę </w:t>
            </w:r>
            <w:proofErr w:type="spellStart"/>
            <w:r w:rsidRPr="00AB0E0B">
              <w:rPr>
                <w:rFonts w:ascii="Tahoma" w:eastAsia="Times New Roman" w:hAnsi="Tahoma" w:cs="Tahoma"/>
                <w:color w:val="000000"/>
                <w:sz w:val="16"/>
                <w:szCs w:val="16"/>
                <w:lang w:eastAsia="pl-PL"/>
              </w:rPr>
              <w:t>ksantanową</w:t>
            </w:r>
            <w:proofErr w:type="spellEnd"/>
            <w:r w:rsidRPr="00AB0E0B">
              <w:rPr>
                <w:rFonts w:ascii="Tahoma" w:eastAsia="Times New Roman" w:hAnsi="Tahoma" w:cs="Tahoma"/>
                <w:color w:val="000000"/>
                <w:sz w:val="16"/>
                <w:szCs w:val="16"/>
                <w:lang w:eastAsia="pl-PL"/>
              </w:rPr>
              <w:t xml:space="preserve"> oraz gumę </w:t>
            </w:r>
            <w:proofErr w:type="spellStart"/>
            <w:r w:rsidRPr="00AB0E0B">
              <w:rPr>
                <w:rFonts w:ascii="Tahoma" w:eastAsia="Times New Roman" w:hAnsi="Tahoma" w:cs="Tahoma"/>
                <w:color w:val="000000"/>
                <w:sz w:val="16"/>
                <w:szCs w:val="16"/>
                <w:lang w:eastAsia="pl-PL"/>
              </w:rPr>
              <w:t>guar</w:t>
            </w:r>
            <w:proofErr w:type="spellEnd"/>
            <w:r w:rsidRPr="00AB0E0B">
              <w:rPr>
                <w:rFonts w:ascii="Tahoma" w:eastAsia="Times New Roman" w:hAnsi="Tahoma" w:cs="Tahoma"/>
                <w:color w:val="000000"/>
                <w:sz w:val="16"/>
                <w:szCs w:val="16"/>
                <w:lang w:eastAsia="pl-PL"/>
              </w:rPr>
              <w:t>, nie zawiera skrobi,</w:t>
            </w:r>
            <w:r w:rsidRPr="00AB0E0B">
              <w:rPr>
                <w:rFonts w:ascii="Tahoma" w:eastAsia="Times New Roman" w:hAnsi="Tahoma" w:cs="Tahoma"/>
                <w:color w:val="FF0000"/>
                <w:sz w:val="16"/>
                <w:szCs w:val="16"/>
                <w:lang w:eastAsia="pl-PL"/>
              </w:rPr>
              <w:t xml:space="preserve"> </w:t>
            </w:r>
            <w:r w:rsidRPr="00AB0E0B">
              <w:rPr>
                <w:rFonts w:ascii="Tahoma" w:eastAsia="Times New Roman" w:hAnsi="Tahoma" w:cs="Tahoma"/>
                <w:color w:val="000000"/>
                <w:sz w:val="16"/>
                <w:szCs w:val="16"/>
                <w:lang w:eastAsia="pl-PL"/>
              </w:rPr>
              <w:t>w postaci proszku.</w:t>
            </w:r>
          </w:p>
        </w:tc>
        <w:tc>
          <w:tcPr>
            <w:tcW w:w="1134" w:type="dxa"/>
            <w:tcBorders>
              <w:top w:val="nil"/>
              <w:left w:val="single" w:sz="4" w:space="0" w:color="000001"/>
              <w:bottom w:val="single" w:sz="4" w:space="0" w:color="000001"/>
              <w:right w:val="nil"/>
            </w:tcBorders>
            <w:shd w:val="clear" w:color="FFFFFF" w:fill="FFFFFF"/>
            <w:vAlign w:val="center"/>
          </w:tcPr>
          <w:p w14:paraId="07C3AF02" w14:textId="5DA60427"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proszek</w:t>
            </w:r>
          </w:p>
        </w:tc>
        <w:tc>
          <w:tcPr>
            <w:tcW w:w="914" w:type="dxa"/>
            <w:tcBorders>
              <w:top w:val="nil"/>
              <w:left w:val="single" w:sz="4" w:space="0" w:color="000001"/>
              <w:bottom w:val="single" w:sz="4" w:space="0" w:color="000001"/>
              <w:right w:val="nil"/>
            </w:tcBorders>
            <w:shd w:val="clear" w:color="FFFFFF" w:fill="FFFFFF"/>
            <w:vAlign w:val="center"/>
          </w:tcPr>
          <w:p w14:paraId="791D8F9A" w14:textId="44FA2E8D"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175g</w:t>
            </w:r>
          </w:p>
        </w:tc>
        <w:tc>
          <w:tcPr>
            <w:tcW w:w="728" w:type="dxa"/>
            <w:tcBorders>
              <w:top w:val="nil"/>
              <w:left w:val="single" w:sz="4" w:space="0" w:color="000001"/>
              <w:bottom w:val="single" w:sz="4" w:space="0" w:color="000001"/>
              <w:right w:val="nil"/>
            </w:tcBorders>
            <w:shd w:val="clear" w:color="FFFFFF" w:fill="FFFFFF"/>
            <w:vAlign w:val="center"/>
          </w:tcPr>
          <w:p w14:paraId="7E1B09C4" w14:textId="4CD89DA8"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6E52AA19" w14:textId="2D2505FB"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90</w:t>
            </w:r>
          </w:p>
        </w:tc>
        <w:tc>
          <w:tcPr>
            <w:tcW w:w="1043" w:type="dxa"/>
            <w:shd w:val="clear" w:color="auto" w:fill="auto"/>
            <w:vAlign w:val="center"/>
          </w:tcPr>
          <w:p w14:paraId="745471B2" w14:textId="77777777" w:rsidR="00F43E05" w:rsidRPr="003C3DBA" w:rsidRDefault="00F43E05" w:rsidP="00F43E0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993" w:type="dxa"/>
            <w:shd w:val="clear" w:color="auto" w:fill="auto"/>
            <w:vAlign w:val="center"/>
          </w:tcPr>
          <w:p w14:paraId="669ABA2A"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15" w:type="dxa"/>
          </w:tcPr>
          <w:p w14:paraId="58E4CAE0"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C47E99C"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DD9F7A3"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DFE0C9F"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F43E05" w:rsidRPr="003C3DBA" w14:paraId="70F2E3ED" w14:textId="77777777" w:rsidTr="00F43E05">
        <w:trPr>
          <w:trHeight w:hRule="exact" w:val="1410"/>
        </w:trPr>
        <w:tc>
          <w:tcPr>
            <w:tcW w:w="496" w:type="dxa"/>
            <w:shd w:val="clear" w:color="auto" w:fill="auto"/>
          </w:tcPr>
          <w:p w14:paraId="1502D274" w14:textId="77777777" w:rsidR="00F43E05" w:rsidRPr="00343FD4" w:rsidRDefault="00F43E05" w:rsidP="005F7557">
            <w:pPr>
              <w:pStyle w:val="Akapitzlist"/>
              <w:numPr>
                <w:ilvl w:val="0"/>
                <w:numId w:val="50"/>
              </w:numPr>
              <w:suppressAutoHyphens/>
              <w:snapToGrid w:val="0"/>
              <w:spacing w:after="0" w:line="100" w:lineRule="atLeast"/>
              <w:rPr>
                <w:rFonts w:ascii="Tahoma" w:eastAsia="Times New Roman" w:hAnsi="Tahoma" w:cs="Tahoma"/>
                <w:b/>
                <w:bCs/>
                <w:iCs/>
                <w:kern w:val="1"/>
                <w:sz w:val="20"/>
                <w:szCs w:val="20"/>
                <w:lang w:val="de-DE" w:eastAsia="ar-SA"/>
              </w:rPr>
            </w:pPr>
          </w:p>
        </w:tc>
        <w:tc>
          <w:tcPr>
            <w:tcW w:w="1559" w:type="dxa"/>
            <w:shd w:val="clear" w:color="auto" w:fill="auto"/>
            <w:vAlign w:val="center"/>
          </w:tcPr>
          <w:p w14:paraId="28506277" w14:textId="77777777" w:rsidR="00F43E05" w:rsidRPr="003C3DBA" w:rsidRDefault="00F43E05" w:rsidP="00F43E05">
            <w:pPr>
              <w:suppressAutoHyphens/>
              <w:snapToGrid w:val="0"/>
              <w:jc w:val="center"/>
              <w:rPr>
                <w:rFonts w:ascii="Tahoma" w:eastAsia="SimSun" w:hAnsi="Tahoma" w:cs="Tahoma"/>
                <w:bCs/>
                <w:iCs/>
                <w:kern w:val="1"/>
                <w:sz w:val="20"/>
                <w:szCs w:val="20"/>
                <w:lang w:eastAsia="ar-SA"/>
              </w:rPr>
            </w:pPr>
          </w:p>
        </w:tc>
        <w:tc>
          <w:tcPr>
            <w:tcW w:w="1134" w:type="dxa"/>
          </w:tcPr>
          <w:p w14:paraId="2EDE3D28" w14:textId="77777777" w:rsidR="00F43E05" w:rsidRPr="003C3DBA" w:rsidRDefault="00F43E05" w:rsidP="00F43E05"/>
        </w:tc>
        <w:tc>
          <w:tcPr>
            <w:tcW w:w="2835" w:type="dxa"/>
            <w:tcBorders>
              <w:top w:val="nil"/>
              <w:left w:val="single" w:sz="4" w:space="0" w:color="000001"/>
              <w:bottom w:val="single" w:sz="4" w:space="0" w:color="000001"/>
              <w:right w:val="nil"/>
            </w:tcBorders>
            <w:shd w:val="clear" w:color="FFFFFF" w:fill="FFFFFF"/>
            <w:vAlign w:val="center"/>
          </w:tcPr>
          <w:p w14:paraId="1EDCFDC7" w14:textId="006340C2" w:rsidR="00F43E05" w:rsidRPr="00F43E05" w:rsidRDefault="00F43E05" w:rsidP="00F43E05">
            <w:pPr>
              <w:rPr>
                <w:rFonts w:ascii="Tahoma" w:hAnsi="Tahoma" w:cs="Tahoma"/>
                <w:color w:val="000000"/>
                <w:sz w:val="16"/>
                <w:szCs w:val="16"/>
              </w:rPr>
            </w:pPr>
            <w:r w:rsidRPr="00AB0E0B">
              <w:rPr>
                <w:rFonts w:ascii="Tahoma" w:eastAsia="Times New Roman" w:hAnsi="Tahoma" w:cs="Tahoma"/>
                <w:color w:val="000000"/>
                <w:sz w:val="16"/>
                <w:szCs w:val="16"/>
                <w:lang w:eastAsia="pl-PL"/>
              </w:rPr>
              <w:t>Dieta kompletna pod względem odżywczym, wysokoenergetyczna (2,4kcal/ml), źródłem białka jest kazeina i serwatka,9,6g białka/100ml , bezglutenowa, bezresztkowa, opakowanie typu butelka</w:t>
            </w:r>
          </w:p>
        </w:tc>
        <w:tc>
          <w:tcPr>
            <w:tcW w:w="1134" w:type="dxa"/>
            <w:tcBorders>
              <w:top w:val="nil"/>
              <w:left w:val="single" w:sz="4" w:space="0" w:color="000001"/>
              <w:bottom w:val="single" w:sz="4" w:space="0" w:color="000001"/>
              <w:right w:val="nil"/>
            </w:tcBorders>
            <w:shd w:val="clear" w:color="FFFFFF" w:fill="FFFFFF"/>
            <w:vAlign w:val="center"/>
          </w:tcPr>
          <w:p w14:paraId="1F007165" w14:textId="7AB80C65"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płyn</w:t>
            </w:r>
          </w:p>
        </w:tc>
        <w:tc>
          <w:tcPr>
            <w:tcW w:w="914" w:type="dxa"/>
            <w:tcBorders>
              <w:top w:val="nil"/>
              <w:left w:val="single" w:sz="4" w:space="0" w:color="000001"/>
              <w:bottom w:val="single" w:sz="4" w:space="0" w:color="000001"/>
              <w:right w:val="nil"/>
            </w:tcBorders>
            <w:shd w:val="clear" w:color="FFFFFF" w:fill="FFFFFF"/>
            <w:vAlign w:val="center"/>
          </w:tcPr>
          <w:p w14:paraId="6F0AE8B6" w14:textId="01C06832"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125ml</w:t>
            </w:r>
          </w:p>
        </w:tc>
        <w:tc>
          <w:tcPr>
            <w:tcW w:w="728" w:type="dxa"/>
            <w:tcBorders>
              <w:top w:val="nil"/>
              <w:left w:val="single" w:sz="4" w:space="0" w:color="000001"/>
              <w:bottom w:val="single" w:sz="4" w:space="0" w:color="000001"/>
              <w:right w:val="nil"/>
            </w:tcBorders>
            <w:shd w:val="clear" w:color="FFFFFF" w:fill="FFFFFF"/>
            <w:vAlign w:val="center"/>
          </w:tcPr>
          <w:p w14:paraId="108E70BA" w14:textId="4D69FE6F"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4387448B" w14:textId="7652D1F9"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520</w:t>
            </w:r>
          </w:p>
        </w:tc>
        <w:tc>
          <w:tcPr>
            <w:tcW w:w="1043" w:type="dxa"/>
            <w:shd w:val="clear" w:color="auto" w:fill="auto"/>
            <w:vAlign w:val="center"/>
          </w:tcPr>
          <w:p w14:paraId="375D7272" w14:textId="77777777" w:rsidR="00F43E05" w:rsidRPr="003C3DBA" w:rsidRDefault="00F43E05" w:rsidP="00F43E0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993" w:type="dxa"/>
            <w:shd w:val="clear" w:color="auto" w:fill="auto"/>
            <w:vAlign w:val="center"/>
          </w:tcPr>
          <w:p w14:paraId="16FC531D"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15" w:type="dxa"/>
          </w:tcPr>
          <w:p w14:paraId="690D2EE3"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9CCB2E0"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CF7113D"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D5D5782"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F43E05" w:rsidRPr="003C3DBA" w14:paraId="60FB6ADD" w14:textId="77777777" w:rsidTr="00F43E05">
        <w:trPr>
          <w:trHeight w:hRule="exact" w:val="1135"/>
        </w:trPr>
        <w:tc>
          <w:tcPr>
            <w:tcW w:w="496" w:type="dxa"/>
            <w:shd w:val="clear" w:color="auto" w:fill="auto"/>
          </w:tcPr>
          <w:p w14:paraId="311EE2CD" w14:textId="77777777" w:rsidR="00F43E05" w:rsidRPr="00343FD4" w:rsidRDefault="00F43E05" w:rsidP="005F7557">
            <w:pPr>
              <w:pStyle w:val="Akapitzlist"/>
              <w:numPr>
                <w:ilvl w:val="0"/>
                <w:numId w:val="50"/>
              </w:numPr>
              <w:suppressAutoHyphens/>
              <w:snapToGrid w:val="0"/>
              <w:spacing w:after="0" w:line="100" w:lineRule="atLeast"/>
              <w:rPr>
                <w:rFonts w:ascii="Tahoma" w:eastAsia="Times New Roman" w:hAnsi="Tahoma" w:cs="Tahoma"/>
                <w:b/>
                <w:bCs/>
                <w:iCs/>
                <w:kern w:val="1"/>
                <w:sz w:val="20"/>
                <w:szCs w:val="20"/>
                <w:lang w:val="de-DE" w:eastAsia="ar-SA"/>
              </w:rPr>
            </w:pPr>
          </w:p>
        </w:tc>
        <w:tc>
          <w:tcPr>
            <w:tcW w:w="1559" w:type="dxa"/>
            <w:shd w:val="clear" w:color="auto" w:fill="auto"/>
            <w:vAlign w:val="center"/>
          </w:tcPr>
          <w:p w14:paraId="08EF94F0" w14:textId="77777777" w:rsidR="00F43E05" w:rsidRPr="003C3DBA" w:rsidRDefault="00F43E05" w:rsidP="00F43E05">
            <w:pPr>
              <w:suppressAutoHyphens/>
              <w:snapToGrid w:val="0"/>
              <w:jc w:val="center"/>
              <w:rPr>
                <w:rFonts w:ascii="Tahoma" w:eastAsia="SimSun" w:hAnsi="Tahoma" w:cs="Tahoma"/>
                <w:bCs/>
                <w:iCs/>
                <w:kern w:val="1"/>
                <w:sz w:val="20"/>
                <w:szCs w:val="20"/>
                <w:lang w:eastAsia="ar-SA"/>
              </w:rPr>
            </w:pPr>
          </w:p>
        </w:tc>
        <w:tc>
          <w:tcPr>
            <w:tcW w:w="1134" w:type="dxa"/>
          </w:tcPr>
          <w:p w14:paraId="6A317315" w14:textId="77777777" w:rsidR="00F43E05" w:rsidRPr="003C3DBA" w:rsidRDefault="00F43E05" w:rsidP="00F43E05"/>
        </w:tc>
        <w:tc>
          <w:tcPr>
            <w:tcW w:w="2835" w:type="dxa"/>
            <w:tcBorders>
              <w:top w:val="nil"/>
              <w:left w:val="single" w:sz="4" w:space="0" w:color="000001"/>
              <w:bottom w:val="single" w:sz="4" w:space="0" w:color="000001"/>
              <w:right w:val="nil"/>
            </w:tcBorders>
            <w:shd w:val="clear" w:color="FFFFFF" w:fill="FFFFFF"/>
            <w:vAlign w:val="center"/>
          </w:tcPr>
          <w:p w14:paraId="0618D9CE" w14:textId="624E32A5" w:rsidR="00F43E05" w:rsidRPr="00F43E05" w:rsidRDefault="00F43E05" w:rsidP="00F43E05">
            <w:pPr>
              <w:rPr>
                <w:rFonts w:ascii="Tahoma" w:hAnsi="Tahoma" w:cs="Tahoma"/>
                <w:color w:val="000000"/>
                <w:sz w:val="16"/>
                <w:szCs w:val="16"/>
              </w:rPr>
            </w:pPr>
            <w:r w:rsidRPr="00AB0E0B">
              <w:rPr>
                <w:rFonts w:ascii="Tahoma" w:eastAsia="Times New Roman" w:hAnsi="Tahoma" w:cs="Tahoma"/>
                <w:color w:val="000000"/>
                <w:sz w:val="16"/>
                <w:szCs w:val="16"/>
                <w:lang w:eastAsia="pl-PL"/>
              </w:rPr>
              <w:t>Dieta beztłuszczowa, wysokoenergetyczna, oparta na białku serwatkowym. Smak wskazywany każdorazowo w zamówieniu.</w:t>
            </w:r>
          </w:p>
        </w:tc>
        <w:tc>
          <w:tcPr>
            <w:tcW w:w="1134" w:type="dxa"/>
            <w:tcBorders>
              <w:top w:val="nil"/>
              <w:left w:val="single" w:sz="4" w:space="0" w:color="000001"/>
              <w:bottom w:val="single" w:sz="4" w:space="0" w:color="000001"/>
              <w:right w:val="nil"/>
            </w:tcBorders>
            <w:shd w:val="clear" w:color="FFFFFF" w:fill="FFFFFF"/>
            <w:vAlign w:val="center"/>
          </w:tcPr>
          <w:p w14:paraId="026859E7" w14:textId="6CF9C113"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płyn</w:t>
            </w:r>
          </w:p>
        </w:tc>
        <w:tc>
          <w:tcPr>
            <w:tcW w:w="914" w:type="dxa"/>
            <w:tcBorders>
              <w:top w:val="nil"/>
              <w:left w:val="single" w:sz="4" w:space="0" w:color="000001"/>
              <w:bottom w:val="single" w:sz="4" w:space="0" w:color="000001"/>
              <w:right w:val="nil"/>
            </w:tcBorders>
            <w:shd w:val="clear" w:color="FFFFFF" w:fill="FFFFFF"/>
            <w:vAlign w:val="center"/>
          </w:tcPr>
          <w:p w14:paraId="784DB0E1" w14:textId="4470EDA3"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200 ml</w:t>
            </w:r>
          </w:p>
        </w:tc>
        <w:tc>
          <w:tcPr>
            <w:tcW w:w="728" w:type="dxa"/>
            <w:tcBorders>
              <w:top w:val="nil"/>
              <w:left w:val="single" w:sz="4" w:space="0" w:color="000001"/>
              <w:bottom w:val="single" w:sz="4" w:space="0" w:color="000001"/>
              <w:right w:val="nil"/>
            </w:tcBorders>
            <w:shd w:val="clear" w:color="FFFFFF" w:fill="FFFFFF"/>
            <w:vAlign w:val="center"/>
          </w:tcPr>
          <w:p w14:paraId="5787B042" w14:textId="3B596A3F"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0B81C2F3" w14:textId="704DB92B"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150</w:t>
            </w:r>
          </w:p>
        </w:tc>
        <w:tc>
          <w:tcPr>
            <w:tcW w:w="1043" w:type="dxa"/>
            <w:shd w:val="clear" w:color="auto" w:fill="auto"/>
            <w:vAlign w:val="center"/>
          </w:tcPr>
          <w:p w14:paraId="0C209822" w14:textId="77777777" w:rsidR="00F43E05" w:rsidRPr="003C3DBA" w:rsidRDefault="00F43E05" w:rsidP="00F43E0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993" w:type="dxa"/>
            <w:shd w:val="clear" w:color="auto" w:fill="auto"/>
            <w:vAlign w:val="center"/>
          </w:tcPr>
          <w:p w14:paraId="5978F823"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15" w:type="dxa"/>
          </w:tcPr>
          <w:p w14:paraId="10D441DE"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9EF8B62"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5C30F1C"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7277D37"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F43E05" w:rsidRPr="003C3DBA" w14:paraId="217017F1" w14:textId="77777777" w:rsidTr="00F43E05">
        <w:trPr>
          <w:trHeight w:hRule="exact" w:val="708"/>
        </w:trPr>
        <w:tc>
          <w:tcPr>
            <w:tcW w:w="496" w:type="dxa"/>
            <w:shd w:val="clear" w:color="auto" w:fill="auto"/>
          </w:tcPr>
          <w:p w14:paraId="2D489D71" w14:textId="77777777" w:rsidR="00F43E05" w:rsidRPr="00343FD4" w:rsidRDefault="00F43E05" w:rsidP="005F7557">
            <w:pPr>
              <w:pStyle w:val="Akapitzlist"/>
              <w:numPr>
                <w:ilvl w:val="0"/>
                <w:numId w:val="50"/>
              </w:numPr>
              <w:suppressAutoHyphens/>
              <w:snapToGrid w:val="0"/>
              <w:spacing w:after="0" w:line="100" w:lineRule="atLeast"/>
              <w:rPr>
                <w:rFonts w:ascii="Tahoma" w:eastAsia="Times New Roman" w:hAnsi="Tahoma" w:cs="Tahoma"/>
                <w:b/>
                <w:bCs/>
                <w:iCs/>
                <w:kern w:val="1"/>
                <w:sz w:val="20"/>
                <w:szCs w:val="20"/>
                <w:lang w:val="de-DE" w:eastAsia="ar-SA"/>
              </w:rPr>
            </w:pPr>
          </w:p>
        </w:tc>
        <w:tc>
          <w:tcPr>
            <w:tcW w:w="1559" w:type="dxa"/>
            <w:shd w:val="clear" w:color="auto" w:fill="auto"/>
            <w:vAlign w:val="center"/>
          </w:tcPr>
          <w:p w14:paraId="55CCB677" w14:textId="77777777" w:rsidR="00F43E05" w:rsidRPr="003C3DBA" w:rsidRDefault="00F43E05" w:rsidP="00F43E05">
            <w:pPr>
              <w:suppressAutoHyphens/>
              <w:snapToGrid w:val="0"/>
              <w:jc w:val="center"/>
              <w:rPr>
                <w:rFonts w:ascii="Tahoma" w:eastAsia="SimSun" w:hAnsi="Tahoma" w:cs="Tahoma"/>
                <w:bCs/>
                <w:iCs/>
                <w:kern w:val="1"/>
                <w:sz w:val="20"/>
                <w:szCs w:val="20"/>
                <w:lang w:eastAsia="ar-SA"/>
              </w:rPr>
            </w:pPr>
          </w:p>
        </w:tc>
        <w:tc>
          <w:tcPr>
            <w:tcW w:w="1134" w:type="dxa"/>
          </w:tcPr>
          <w:p w14:paraId="2980D8D6" w14:textId="77777777" w:rsidR="00F43E05" w:rsidRPr="003C3DBA" w:rsidRDefault="00F43E05" w:rsidP="00F43E05"/>
        </w:tc>
        <w:tc>
          <w:tcPr>
            <w:tcW w:w="2835" w:type="dxa"/>
            <w:tcBorders>
              <w:top w:val="nil"/>
              <w:left w:val="single" w:sz="4" w:space="0" w:color="000001"/>
              <w:bottom w:val="single" w:sz="4" w:space="0" w:color="000001"/>
              <w:right w:val="nil"/>
            </w:tcBorders>
            <w:shd w:val="clear" w:color="FFFFFF" w:fill="FFFFFF"/>
            <w:vAlign w:val="center"/>
          </w:tcPr>
          <w:p w14:paraId="4F0B48E8" w14:textId="70C58EFE" w:rsidR="00F43E05" w:rsidRPr="00F43E05" w:rsidRDefault="00F43E05" w:rsidP="00F43E05">
            <w:pPr>
              <w:rPr>
                <w:rFonts w:ascii="Tahoma" w:hAnsi="Tahoma" w:cs="Tahoma"/>
                <w:color w:val="000000"/>
                <w:sz w:val="16"/>
                <w:szCs w:val="16"/>
              </w:rPr>
            </w:pPr>
            <w:r w:rsidRPr="00AB0E0B">
              <w:rPr>
                <w:rFonts w:ascii="Tahoma" w:eastAsia="Times New Roman" w:hAnsi="Tahoma" w:cs="Tahoma"/>
                <w:color w:val="000000"/>
                <w:sz w:val="16"/>
                <w:szCs w:val="16"/>
                <w:lang w:eastAsia="pl-PL"/>
              </w:rPr>
              <w:t xml:space="preserve">Dieta </w:t>
            </w:r>
            <w:proofErr w:type="spellStart"/>
            <w:r w:rsidRPr="00AB0E0B">
              <w:rPr>
                <w:rFonts w:ascii="Tahoma" w:eastAsia="Times New Roman" w:hAnsi="Tahoma" w:cs="Tahoma"/>
                <w:color w:val="000000"/>
                <w:sz w:val="16"/>
                <w:szCs w:val="16"/>
                <w:lang w:eastAsia="pl-PL"/>
              </w:rPr>
              <w:t>hiperkaloryczna</w:t>
            </w:r>
            <w:proofErr w:type="spellEnd"/>
            <w:r w:rsidRPr="00AB0E0B">
              <w:rPr>
                <w:rFonts w:ascii="Tahoma" w:eastAsia="Times New Roman" w:hAnsi="Tahoma" w:cs="Tahoma"/>
                <w:color w:val="000000"/>
                <w:sz w:val="16"/>
                <w:szCs w:val="16"/>
                <w:lang w:eastAsia="pl-PL"/>
              </w:rPr>
              <w:t xml:space="preserve"> 1,26kcal/ml, bogato białkowa 10g białka/100ml (serweta, kazeina, groch, soja)</w:t>
            </w:r>
          </w:p>
        </w:tc>
        <w:tc>
          <w:tcPr>
            <w:tcW w:w="1134" w:type="dxa"/>
            <w:tcBorders>
              <w:top w:val="nil"/>
              <w:left w:val="single" w:sz="4" w:space="0" w:color="000001"/>
              <w:bottom w:val="single" w:sz="4" w:space="0" w:color="000001"/>
              <w:right w:val="nil"/>
            </w:tcBorders>
            <w:shd w:val="clear" w:color="FFFFFF" w:fill="FFFFFF"/>
            <w:vAlign w:val="center"/>
          </w:tcPr>
          <w:p w14:paraId="7EF8CAD6" w14:textId="660BA786"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płyn</w:t>
            </w:r>
          </w:p>
        </w:tc>
        <w:tc>
          <w:tcPr>
            <w:tcW w:w="914" w:type="dxa"/>
            <w:tcBorders>
              <w:top w:val="nil"/>
              <w:left w:val="single" w:sz="4" w:space="0" w:color="000001"/>
              <w:bottom w:val="single" w:sz="4" w:space="0" w:color="000001"/>
              <w:right w:val="nil"/>
            </w:tcBorders>
            <w:shd w:val="clear" w:color="FFFFFF" w:fill="FFFFFF"/>
            <w:vAlign w:val="center"/>
          </w:tcPr>
          <w:p w14:paraId="298A7CCA" w14:textId="6826A641"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500 ml</w:t>
            </w:r>
          </w:p>
        </w:tc>
        <w:tc>
          <w:tcPr>
            <w:tcW w:w="728" w:type="dxa"/>
            <w:tcBorders>
              <w:top w:val="nil"/>
              <w:left w:val="single" w:sz="4" w:space="0" w:color="000001"/>
              <w:bottom w:val="single" w:sz="4" w:space="0" w:color="000001"/>
              <w:right w:val="nil"/>
            </w:tcBorders>
            <w:shd w:val="clear" w:color="FFFFFF" w:fill="FFFFFF"/>
            <w:vAlign w:val="center"/>
          </w:tcPr>
          <w:p w14:paraId="40E20D67" w14:textId="2DC4FF01"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3B28EEDA" w14:textId="797798B6"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180</w:t>
            </w:r>
          </w:p>
        </w:tc>
        <w:tc>
          <w:tcPr>
            <w:tcW w:w="1043" w:type="dxa"/>
            <w:shd w:val="clear" w:color="auto" w:fill="auto"/>
            <w:vAlign w:val="center"/>
          </w:tcPr>
          <w:p w14:paraId="2C5FF125" w14:textId="77777777" w:rsidR="00F43E05" w:rsidRPr="003C3DBA" w:rsidRDefault="00F43E05" w:rsidP="00F43E0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993" w:type="dxa"/>
            <w:shd w:val="clear" w:color="auto" w:fill="auto"/>
            <w:vAlign w:val="center"/>
          </w:tcPr>
          <w:p w14:paraId="77B2EB02"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15" w:type="dxa"/>
          </w:tcPr>
          <w:p w14:paraId="25EEB260"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13DD016"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B64B335"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13BE293"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F43E05" w:rsidRPr="003C3DBA" w14:paraId="66F4EED9" w14:textId="77777777" w:rsidTr="00F43E05">
        <w:trPr>
          <w:trHeight w:hRule="exact" w:val="710"/>
        </w:trPr>
        <w:tc>
          <w:tcPr>
            <w:tcW w:w="496" w:type="dxa"/>
            <w:shd w:val="clear" w:color="auto" w:fill="auto"/>
          </w:tcPr>
          <w:p w14:paraId="645339D0" w14:textId="77777777" w:rsidR="00F43E05" w:rsidRPr="00343FD4" w:rsidRDefault="00F43E05" w:rsidP="005F7557">
            <w:pPr>
              <w:pStyle w:val="Akapitzlist"/>
              <w:numPr>
                <w:ilvl w:val="0"/>
                <w:numId w:val="50"/>
              </w:numPr>
              <w:suppressAutoHyphens/>
              <w:snapToGrid w:val="0"/>
              <w:spacing w:after="0" w:line="100" w:lineRule="atLeast"/>
              <w:rPr>
                <w:rFonts w:ascii="Tahoma" w:eastAsia="Times New Roman" w:hAnsi="Tahoma" w:cs="Tahoma"/>
                <w:b/>
                <w:bCs/>
                <w:iCs/>
                <w:kern w:val="1"/>
                <w:sz w:val="20"/>
                <w:szCs w:val="20"/>
                <w:lang w:val="de-DE" w:eastAsia="ar-SA"/>
              </w:rPr>
            </w:pPr>
          </w:p>
        </w:tc>
        <w:tc>
          <w:tcPr>
            <w:tcW w:w="1559" w:type="dxa"/>
            <w:shd w:val="clear" w:color="auto" w:fill="auto"/>
            <w:vAlign w:val="center"/>
          </w:tcPr>
          <w:p w14:paraId="67DDC26B" w14:textId="77777777" w:rsidR="00F43E05" w:rsidRPr="003C3DBA" w:rsidRDefault="00F43E05" w:rsidP="00F43E05">
            <w:pPr>
              <w:suppressAutoHyphens/>
              <w:snapToGrid w:val="0"/>
              <w:jc w:val="center"/>
              <w:rPr>
                <w:rFonts w:ascii="Tahoma" w:eastAsia="SimSun" w:hAnsi="Tahoma" w:cs="Tahoma"/>
                <w:bCs/>
                <w:iCs/>
                <w:kern w:val="1"/>
                <w:sz w:val="20"/>
                <w:szCs w:val="20"/>
                <w:lang w:eastAsia="ar-SA"/>
              </w:rPr>
            </w:pPr>
          </w:p>
        </w:tc>
        <w:tc>
          <w:tcPr>
            <w:tcW w:w="1134" w:type="dxa"/>
          </w:tcPr>
          <w:p w14:paraId="41786541" w14:textId="77777777" w:rsidR="00F43E05" w:rsidRPr="003C3DBA" w:rsidRDefault="00F43E05" w:rsidP="00F43E05"/>
        </w:tc>
        <w:tc>
          <w:tcPr>
            <w:tcW w:w="2835" w:type="dxa"/>
            <w:tcBorders>
              <w:top w:val="nil"/>
              <w:left w:val="single" w:sz="4" w:space="0" w:color="000001"/>
              <w:bottom w:val="single" w:sz="4" w:space="0" w:color="000001"/>
              <w:right w:val="nil"/>
            </w:tcBorders>
            <w:shd w:val="clear" w:color="FFFFFF" w:fill="FFFFFF"/>
            <w:vAlign w:val="center"/>
          </w:tcPr>
          <w:p w14:paraId="42D1350C" w14:textId="7C2A65AA" w:rsidR="00F43E05" w:rsidRPr="00F43E05" w:rsidRDefault="00F43E05" w:rsidP="00F43E05">
            <w:pPr>
              <w:rPr>
                <w:rFonts w:ascii="Tahoma" w:hAnsi="Tahoma" w:cs="Tahoma"/>
                <w:color w:val="000000"/>
                <w:sz w:val="16"/>
                <w:szCs w:val="16"/>
              </w:rPr>
            </w:pPr>
            <w:r w:rsidRPr="00AB0E0B">
              <w:rPr>
                <w:rFonts w:ascii="Tahoma" w:eastAsia="Times New Roman" w:hAnsi="Tahoma" w:cs="Tahoma"/>
                <w:color w:val="000000"/>
                <w:sz w:val="16"/>
                <w:szCs w:val="16"/>
                <w:lang w:eastAsia="pl-PL"/>
              </w:rPr>
              <w:t>Niskoenergetyczny, klarowany preparat zawierający wyłącznie węglowodany i elektrolity.</w:t>
            </w:r>
          </w:p>
        </w:tc>
        <w:tc>
          <w:tcPr>
            <w:tcW w:w="1134" w:type="dxa"/>
            <w:tcBorders>
              <w:top w:val="nil"/>
              <w:left w:val="single" w:sz="4" w:space="0" w:color="000001"/>
              <w:bottom w:val="single" w:sz="4" w:space="0" w:color="000001"/>
              <w:right w:val="nil"/>
            </w:tcBorders>
            <w:shd w:val="clear" w:color="FFFFFF" w:fill="FFFFFF"/>
            <w:vAlign w:val="center"/>
          </w:tcPr>
          <w:p w14:paraId="6EECDD4E" w14:textId="018B2C2A"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płyn</w:t>
            </w:r>
          </w:p>
        </w:tc>
        <w:tc>
          <w:tcPr>
            <w:tcW w:w="914" w:type="dxa"/>
            <w:tcBorders>
              <w:top w:val="nil"/>
              <w:left w:val="single" w:sz="4" w:space="0" w:color="000001"/>
              <w:bottom w:val="single" w:sz="4" w:space="0" w:color="000001"/>
              <w:right w:val="nil"/>
            </w:tcBorders>
            <w:shd w:val="clear" w:color="FFFFFF" w:fill="FFFFFF"/>
            <w:vAlign w:val="center"/>
          </w:tcPr>
          <w:p w14:paraId="0FF2F246" w14:textId="5329EF0B"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200ml</w:t>
            </w:r>
          </w:p>
        </w:tc>
        <w:tc>
          <w:tcPr>
            <w:tcW w:w="728" w:type="dxa"/>
            <w:tcBorders>
              <w:top w:val="nil"/>
              <w:left w:val="single" w:sz="4" w:space="0" w:color="000001"/>
              <w:bottom w:val="single" w:sz="4" w:space="0" w:color="000001"/>
              <w:right w:val="nil"/>
            </w:tcBorders>
            <w:shd w:val="clear" w:color="FFFFFF" w:fill="FFFFFF"/>
            <w:vAlign w:val="center"/>
          </w:tcPr>
          <w:p w14:paraId="7645217F" w14:textId="0AC46426"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522FC92" w14:textId="2B42BB01"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4000</w:t>
            </w:r>
          </w:p>
        </w:tc>
        <w:tc>
          <w:tcPr>
            <w:tcW w:w="1043" w:type="dxa"/>
            <w:shd w:val="clear" w:color="auto" w:fill="auto"/>
            <w:vAlign w:val="center"/>
          </w:tcPr>
          <w:p w14:paraId="3A405B8F" w14:textId="77777777" w:rsidR="00F43E05" w:rsidRPr="003C3DBA" w:rsidRDefault="00F43E05" w:rsidP="00F43E0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993" w:type="dxa"/>
            <w:shd w:val="clear" w:color="auto" w:fill="auto"/>
            <w:vAlign w:val="center"/>
          </w:tcPr>
          <w:p w14:paraId="520553B7"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15" w:type="dxa"/>
          </w:tcPr>
          <w:p w14:paraId="31697A5C"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687DDF6"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55AE53C"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B18F17B"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F43E05" w:rsidRPr="003C3DBA" w14:paraId="444A281D" w14:textId="77777777" w:rsidTr="00F43E05">
        <w:trPr>
          <w:trHeight w:hRule="exact" w:val="1282"/>
        </w:trPr>
        <w:tc>
          <w:tcPr>
            <w:tcW w:w="496" w:type="dxa"/>
            <w:shd w:val="clear" w:color="auto" w:fill="auto"/>
          </w:tcPr>
          <w:p w14:paraId="5D7BDBA3" w14:textId="77777777" w:rsidR="00F43E05" w:rsidRPr="00343FD4" w:rsidRDefault="00F43E05" w:rsidP="005F7557">
            <w:pPr>
              <w:pStyle w:val="Akapitzlist"/>
              <w:numPr>
                <w:ilvl w:val="0"/>
                <w:numId w:val="50"/>
              </w:numPr>
              <w:suppressAutoHyphens/>
              <w:snapToGrid w:val="0"/>
              <w:spacing w:after="0" w:line="100" w:lineRule="atLeast"/>
              <w:rPr>
                <w:rFonts w:ascii="Tahoma" w:eastAsia="Times New Roman" w:hAnsi="Tahoma" w:cs="Tahoma"/>
                <w:b/>
                <w:bCs/>
                <w:iCs/>
                <w:kern w:val="1"/>
                <w:sz w:val="20"/>
                <w:szCs w:val="20"/>
                <w:lang w:val="de-DE" w:eastAsia="ar-SA"/>
              </w:rPr>
            </w:pPr>
          </w:p>
        </w:tc>
        <w:tc>
          <w:tcPr>
            <w:tcW w:w="1559" w:type="dxa"/>
            <w:shd w:val="clear" w:color="auto" w:fill="auto"/>
            <w:vAlign w:val="center"/>
          </w:tcPr>
          <w:p w14:paraId="73A5F020" w14:textId="77777777" w:rsidR="00F43E05" w:rsidRPr="003C3DBA" w:rsidRDefault="00F43E05" w:rsidP="00F43E05">
            <w:pPr>
              <w:suppressAutoHyphens/>
              <w:snapToGrid w:val="0"/>
              <w:jc w:val="center"/>
              <w:rPr>
                <w:rFonts w:ascii="Tahoma" w:eastAsia="SimSun" w:hAnsi="Tahoma" w:cs="Tahoma"/>
                <w:bCs/>
                <w:iCs/>
                <w:kern w:val="1"/>
                <w:sz w:val="20"/>
                <w:szCs w:val="20"/>
                <w:lang w:eastAsia="ar-SA"/>
              </w:rPr>
            </w:pPr>
          </w:p>
        </w:tc>
        <w:tc>
          <w:tcPr>
            <w:tcW w:w="1134" w:type="dxa"/>
          </w:tcPr>
          <w:p w14:paraId="3FF9FBC1" w14:textId="77777777" w:rsidR="00F43E05" w:rsidRPr="003C3DBA" w:rsidRDefault="00F43E05" w:rsidP="00F43E05"/>
        </w:tc>
        <w:tc>
          <w:tcPr>
            <w:tcW w:w="2835" w:type="dxa"/>
            <w:tcBorders>
              <w:top w:val="nil"/>
              <w:left w:val="single" w:sz="4" w:space="0" w:color="000001"/>
              <w:bottom w:val="single" w:sz="4" w:space="0" w:color="000001"/>
              <w:right w:val="nil"/>
            </w:tcBorders>
            <w:shd w:val="clear" w:color="FFFFFF" w:fill="FFFFFF"/>
            <w:vAlign w:val="center"/>
          </w:tcPr>
          <w:p w14:paraId="743BE5F7" w14:textId="3A0CEDDB" w:rsidR="00F43E05" w:rsidRPr="00F43E05" w:rsidRDefault="00F43E05" w:rsidP="00F43E05">
            <w:pPr>
              <w:rPr>
                <w:rFonts w:ascii="Tahoma" w:hAnsi="Tahoma" w:cs="Tahoma"/>
                <w:color w:val="000000"/>
                <w:sz w:val="16"/>
                <w:szCs w:val="16"/>
              </w:rPr>
            </w:pPr>
            <w:r w:rsidRPr="00AB0E0B">
              <w:rPr>
                <w:rFonts w:ascii="Tahoma" w:eastAsia="Times New Roman" w:hAnsi="Tahoma" w:cs="Tahoma"/>
                <w:color w:val="000000"/>
                <w:sz w:val="16"/>
                <w:szCs w:val="16"/>
                <w:lang w:eastAsia="pl-PL"/>
              </w:rPr>
              <w:t xml:space="preserve">Dieta </w:t>
            </w:r>
            <w:proofErr w:type="spellStart"/>
            <w:r w:rsidRPr="00AB0E0B">
              <w:rPr>
                <w:rFonts w:ascii="Tahoma" w:eastAsia="Times New Roman" w:hAnsi="Tahoma" w:cs="Tahoma"/>
                <w:color w:val="000000"/>
                <w:sz w:val="16"/>
                <w:szCs w:val="16"/>
                <w:lang w:eastAsia="pl-PL"/>
              </w:rPr>
              <w:t>normokaloryczna</w:t>
            </w:r>
            <w:proofErr w:type="spellEnd"/>
            <w:r w:rsidRPr="00AB0E0B">
              <w:rPr>
                <w:rFonts w:ascii="Tahoma" w:eastAsia="Times New Roman" w:hAnsi="Tahoma" w:cs="Tahoma"/>
                <w:color w:val="000000"/>
                <w:sz w:val="16"/>
                <w:szCs w:val="16"/>
                <w:lang w:eastAsia="pl-PL"/>
              </w:rPr>
              <w:t xml:space="preserve">, nie zawiera sacharozy, o zawartości białka 9,8g/200ml </w:t>
            </w:r>
            <w:proofErr w:type="spellStart"/>
            <w:r w:rsidRPr="00AB0E0B">
              <w:rPr>
                <w:rFonts w:ascii="Tahoma" w:eastAsia="Times New Roman" w:hAnsi="Tahoma" w:cs="Tahoma"/>
                <w:color w:val="000000"/>
                <w:sz w:val="16"/>
                <w:szCs w:val="16"/>
                <w:lang w:eastAsia="pl-PL"/>
              </w:rPr>
              <w:t>bogatoresztkowa</w:t>
            </w:r>
            <w:proofErr w:type="spellEnd"/>
            <w:r w:rsidRPr="00AB0E0B">
              <w:rPr>
                <w:rFonts w:ascii="Tahoma" w:eastAsia="Times New Roman" w:hAnsi="Tahoma" w:cs="Tahoma"/>
                <w:color w:val="000000"/>
                <w:sz w:val="16"/>
                <w:szCs w:val="16"/>
                <w:lang w:eastAsia="pl-PL"/>
              </w:rPr>
              <w:t xml:space="preserve"> (4g błonnika/200ml), przeznaczona dla pacjentów z cukrzycą i hiperglikemią, opakowanie typu butelka.</w:t>
            </w:r>
          </w:p>
        </w:tc>
        <w:tc>
          <w:tcPr>
            <w:tcW w:w="1134" w:type="dxa"/>
            <w:tcBorders>
              <w:top w:val="nil"/>
              <w:left w:val="single" w:sz="4" w:space="0" w:color="000001"/>
              <w:bottom w:val="single" w:sz="4" w:space="0" w:color="000001"/>
              <w:right w:val="nil"/>
            </w:tcBorders>
            <w:shd w:val="clear" w:color="FFFFFF" w:fill="FFFFFF"/>
            <w:vAlign w:val="center"/>
          </w:tcPr>
          <w:p w14:paraId="38F2202E" w14:textId="1D0DB1E5"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płyn</w:t>
            </w:r>
          </w:p>
        </w:tc>
        <w:tc>
          <w:tcPr>
            <w:tcW w:w="914" w:type="dxa"/>
            <w:tcBorders>
              <w:top w:val="nil"/>
              <w:left w:val="single" w:sz="4" w:space="0" w:color="000001"/>
              <w:bottom w:val="single" w:sz="4" w:space="0" w:color="000001"/>
              <w:right w:val="nil"/>
            </w:tcBorders>
            <w:shd w:val="clear" w:color="FFFFFF" w:fill="FFFFFF"/>
            <w:vAlign w:val="center"/>
          </w:tcPr>
          <w:p w14:paraId="3BC94A78" w14:textId="316E4EAC"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200ml</w:t>
            </w:r>
          </w:p>
        </w:tc>
        <w:tc>
          <w:tcPr>
            <w:tcW w:w="728" w:type="dxa"/>
            <w:tcBorders>
              <w:top w:val="nil"/>
              <w:left w:val="single" w:sz="4" w:space="0" w:color="000001"/>
              <w:bottom w:val="single" w:sz="4" w:space="0" w:color="000001"/>
              <w:right w:val="nil"/>
            </w:tcBorders>
            <w:shd w:val="clear" w:color="FFFFFF" w:fill="FFFFFF"/>
            <w:vAlign w:val="center"/>
          </w:tcPr>
          <w:p w14:paraId="343ABB8E" w14:textId="6FCCE3F7"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4C3A07E2" w14:textId="22525F83" w:rsidR="00F43E05" w:rsidRPr="00F43E05" w:rsidRDefault="00F43E05" w:rsidP="00F43E0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100</w:t>
            </w:r>
          </w:p>
        </w:tc>
        <w:tc>
          <w:tcPr>
            <w:tcW w:w="1043" w:type="dxa"/>
            <w:shd w:val="clear" w:color="auto" w:fill="auto"/>
            <w:vAlign w:val="center"/>
          </w:tcPr>
          <w:p w14:paraId="694D4603" w14:textId="77777777" w:rsidR="00F43E05" w:rsidRPr="003C3DBA" w:rsidRDefault="00F43E05" w:rsidP="00F43E05">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993" w:type="dxa"/>
            <w:shd w:val="clear" w:color="auto" w:fill="auto"/>
            <w:vAlign w:val="center"/>
          </w:tcPr>
          <w:p w14:paraId="5483C3EB"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15" w:type="dxa"/>
          </w:tcPr>
          <w:p w14:paraId="5DFFFE9D"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0D7AA9F"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CB96A95"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03AA148" w14:textId="77777777" w:rsidR="00F43E05" w:rsidRPr="003C3DBA" w:rsidRDefault="00F43E05" w:rsidP="00F43E05">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43FD4" w:rsidRPr="003C3DBA" w14:paraId="5C7DDBFB" w14:textId="77777777" w:rsidTr="00251653">
        <w:trPr>
          <w:trHeight w:hRule="exact" w:val="347"/>
        </w:trPr>
        <w:tc>
          <w:tcPr>
            <w:tcW w:w="13051" w:type="dxa"/>
            <w:gridSpan w:val="11"/>
            <w:shd w:val="clear" w:color="auto" w:fill="auto"/>
          </w:tcPr>
          <w:p w14:paraId="283F8FDB" w14:textId="77777777" w:rsidR="00343FD4" w:rsidRPr="003C3DBA" w:rsidRDefault="00343FD4" w:rsidP="00251653">
            <w:pPr>
              <w:suppressAutoHyphens/>
              <w:snapToGrid w:val="0"/>
              <w:spacing w:after="0" w:line="100" w:lineRule="atLeast"/>
              <w:jc w:val="right"/>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876" w:type="dxa"/>
          </w:tcPr>
          <w:p w14:paraId="297E89CB" w14:textId="77777777" w:rsidR="00343FD4" w:rsidRPr="003C3DBA" w:rsidRDefault="00343FD4"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679044A" w14:textId="77777777" w:rsidR="00343FD4" w:rsidRPr="003C3DBA" w:rsidRDefault="00343FD4"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BA67908" w14:textId="77777777" w:rsidR="00343FD4" w:rsidRPr="003C3DBA" w:rsidRDefault="00343FD4"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7C2F9622" w14:textId="77777777" w:rsidR="00343FD4" w:rsidRPr="003C3DBA" w:rsidRDefault="00343FD4" w:rsidP="00343FD4">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489F92A8" w14:textId="77777777" w:rsidR="00343FD4" w:rsidRPr="003C3DBA" w:rsidRDefault="00343FD4" w:rsidP="00343FD4">
      <w:pPr>
        <w:keepNext/>
        <w:tabs>
          <w:tab w:val="left" w:pos="708"/>
        </w:tabs>
        <w:spacing w:after="0" w:line="240" w:lineRule="auto"/>
        <w:outlineLvl w:val="1"/>
        <w:rPr>
          <w:rFonts w:ascii="Tahoma" w:eastAsia="Times New Roman" w:hAnsi="Tahoma" w:cs="Tahoma"/>
          <w:color w:val="000000"/>
          <w:sz w:val="20"/>
          <w:szCs w:val="16"/>
          <w:lang w:eastAsia="pl-PL"/>
        </w:rPr>
      </w:pPr>
    </w:p>
    <w:p w14:paraId="2CCA1E0F" w14:textId="77777777" w:rsidR="00343FD4" w:rsidRPr="003C3DBA" w:rsidRDefault="00343FD4" w:rsidP="00343FD4">
      <w:pPr>
        <w:suppressAutoHyphens/>
        <w:overflowPunct w:val="0"/>
        <w:spacing w:after="0" w:line="240" w:lineRule="auto"/>
        <w:rPr>
          <w:rFonts w:ascii="Tahoma" w:eastAsia="Times New Roman" w:hAnsi="Tahoma" w:cs="Tahoma"/>
          <w:bCs/>
          <w:color w:val="00000A"/>
          <w:sz w:val="20"/>
          <w:szCs w:val="24"/>
          <w:lang w:eastAsia="ar-SA"/>
        </w:rPr>
      </w:pPr>
    </w:p>
    <w:p w14:paraId="3391EBA5" w14:textId="77777777" w:rsidR="00343FD4" w:rsidRPr="003C3DBA" w:rsidRDefault="00343FD4" w:rsidP="00343FD4">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0009DEB4" w14:textId="19244871" w:rsidR="00343FD4" w:rsidRPr="003C3DBA" w:rsidRDefault="00343FD4" w:rsidP="00343FD4">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F43E05">
        <w:rPr>
          <w:rFonts w:ascii="Tahoma" w:eastAsia="Times New Roman" w:hAnsi="Tahoma" w:cs="Tahoma"/>
          <w:sz w:val="20"/>
          <w:szCs w:val="16"/>
          <w:lang w:eastAsia="pl-PL"/>
        </w:rPr>
        <w:t>21</w:t>
      </w:r>
    </w:p>
    <w:p w14:paraId="15B156FE" w14:textId="77777777" w:rsidR="00343FD4" w:rsidRPr="003C3DBA" w:rsidRDefault="00343FD4" w:rsidP="00343FD4">
      <w:pPr>
        <w:keepNext/>
        <w:tabs>
          <w:tab w:val="left" w:pos="708"/>
        </w:tabs>
        <w:spacing w:after="0" w:line="240" w:lineRule="auto"/>
        <w:outlineLvl w:val="1"/>
        <w:rPr>
          <w:rFonts w:ascii="Tahoma" w:eastAsia="Times New Roman" w:hAnsi="Tahoma" w:cs="Tahoma"/>
          <w:color w:val="000000"/>
          <w:sz w:val="20"/>
          <w:szCs w:val="16"/>
          <w:lang w:eastAsia="pl-PL"/>
        </w:rPr>
      </w:pPr>
    </w:p>
    <w:p w14:paraId="4F62F935" w14:textId="77777777" w:rsidR="00343FD4" w:rsidRPr="003C3DBA" w:rsidRDefault="00343FD4" w:rsidP="00343FD4">
      <w:pPr>
        <w:overflowPunct w:val="0"/>
        <w:spacing w:after="0" w:line="240" w:lineRule="auto"/>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FORMULARZ   CENOWY</w:t>
      </w:r>
    </w:p>
    <w:p w14:paraId="22FF50D3" w14:textId="77777777" w:rsidR="00343FD4" w:rsidRPr="003C3DBA" w:rsidRDefault="00343FD4" w:rsidP="00343FD4">
      <w:pPr>
        <w:overflowPunct w:val="0"/>
        <w:spacing w:after="0"/>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WYSZCZEGÓLNIENIE  ASORTYMENTOWE  I  ILOŚCIOWE  PRZEDMIOTU  ZAMÓWIENIA</w:t>
      </w:r>
    </w:p>
    <w:p w14:paraId="37CC6580" w14:textId="6FA2889F" w:rsidR="00343FD4" w:rsidRDefault="00F43E05" w:rsidP="00F43E05">
      <w:pPr>
        <w:suppressAutoHyphens/>
        <w:overflowPunct w:val="0"/>
        <w:spacing w:after="0" w:line="240" w:lineRule="auto"/>
        <w:jc w:val="center"/>
        <w:rPr>
          <w:rFonts w:ascii="Tahoma" w:eastAsia="Times New Roman" w:hAnsi="Tahoma" w:cs="Tahoma"/>
          <w:b/>
          <w:color w:val="00000A"/>
          <w:sz w:val="20"/>
          <w:szCs w:val="20"/>
          <w:lang w:eastAsia="ar-SA"/>
        </w:rPr>
      </w:pPr>
      <w:r w:rsidRPr="00AB0E0B">
        <w:rPr>
          <w:rFonts w:ascii="Tahoma" w:eastAsia="Times New Roman" w:hAnsi="Tahoma" w:cs="Tahoma"/>
          <w:b/>
          <w:bCs/>
          <w:color w:val="000000"/>
          <w:sz w:val="20"/>
          <w:szCs w:val="20"/>
          <w:lang w:eastAsia="pl-PL"/>
        </w:rPr>
        <w:t>Część  21 – Preparaty do żywienia pozajelitowego</w:t>
      </w:r>
    </w:p>
    <w:tbl>
      <w:tblPr>
        <w:tblpPr w:leftFromText="141" w:rightFromText="141" w:vertAnchor="text" w:horzAnchor="margin" w:tblpXSpec="center" w:tblpY="160"/>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
        <w:gridCol w:w="1828"/>
        <w:gridCol w:w="1069"/>
        <w:gridCol w:w="3077"/>
        <w:gridCol w:w="1069"/>
        <w:gridCol w:w="969"/>
        <w:gridCol w:w="728"/>
        <w:gridCol w:w="821"/>
        <w:gridCol w:w="1033"/>
        <w:gridCol w:w="900"/>
        <w:gridCol w:w="900"/>
        <w:gridCol w:w="900"/>
        <w:gridCol w:w="900"/>
        <w:gridCol w:w="900"/>
      </w:tblGrid>
      <w:tr w:rsidR="005B752F" w:rsidRPr="003C3DBA" w14:paraId="435E5C3A" w14:textId="77777777" w:rsidTr="005B752F">
        <w:trPr>
          <w:trHeight w:hRule="exact" w:val="1152"/>
        </w:trPr>
        <w:tc>
          <w:tcPr>
            <w:tcW w:w="509" w:type="dxa"/>
            <w:shd w:val="clear" w:color="auto" w:fill="auto"/>
          </w:tcPr>
          <w:p w14:paraId="375EB7D7" w14:textId="77777777" w:rsidR="005B752F" w:rsidRPr="003C3DBA" w:rsidRDefault="005B752F" w:rsidP="005B752F">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828" w:type="dxa"/>
            <w:shd w:val="clear" w:color="auto" w:fill="auto"/>
          </w:tcPr>
          <w:p w14:paraId="47BF92DD" w14:textId="77777777" w:rsidR="005B752F" w:rsidRPr="003C3DBA" w:rsidRDefault="005B752F" w:rsidP="005B752F">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69" w:type="dxa"/>
          </w:tcPr>
          <w:p w14:paraId="1B72075F" w14:textId="77777777" w:rsidR="005B752F" w:rsidRPr="003C3DBA" w:rsidRDefault="005B752F" w:rsidP="005B752F">
            <w:r w:rsidRPr="003C3DBA">
              <w:rPr>
                <w:rFonts w:ascii="Tahoma" w:hAnsi="Tahoma" w:cs="Tahoma"/>
                <w:b/>
                <w:bCs/>
                <w:sz w:val="20"/>
                <w:szCs w:val="20"/>
              </w:rPr>
              <w:t>Kod EAN</w:t>
            </w:r>
          </w:p>
        </w:tc>
        <w:tc>
          <w:tcPr>
            <w:tcW w:w="3077" w:type="dxa"/>
            <w:shd w:val="clear" w:color="auto" w:fill="auto"/>
          </w:tcPr>
          <w:p w14:paraId="00918E40" w14:textId="77777777" w:rsidR="005B752F" w:rsidRPr="003C3DBA" w:rsidRDefault="005B752F" w:rsidP="005B752F">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069" w:type="dxa"/>
            <w:shd w:val="clear" w:color="auto" w:fill="auto"/>
          </w:tcPr>
          <w:p w14:paraId="6B0ACC58" w14:textId="77777777" w:rsidR="005B752F" w:rsidRPr="003C3DBA" w:rsidRDefault="005B752F" w:rsidP="005B752F">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969" w:type="dxa"/>
            <w:shd w:val="clear" w:color="auto" w:fill="auto"/>
          </w:tcPr>
          <w:p w14:paraId="184E346C" w14:textId="77777777" w:rsidR="005B752F" w:rsidRPr="003C3DBA" w:rsidRDefault="005B752F" w:rsidP="005B752F">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0B3DDA32" w14:textId="77777777" w:rsidR="005B752F" w:rsidRPr="003C3DBA" w:rsidRDefault="005B752F" w:rsidP="005B752F">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821" w:type="dxa"/>
            <w:shd w:val="clear" w:color="auto" w:fill="auto"/>
          </w:tcPr>
          <w:p w14:paraId="5EE8642A" w14:textId="77777777" w:rsidR="005B752F" w:rsidRPr="003C3DBA" w:rsidRDefault="005B752F" w:rsidP="005B752F">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028" w:type="dxa"/>
            <w:shd w:val="clear" w:color="auto" w:fill="auto"/>
          </w:tcPr>
          <w:p w14:paraId="3B6593DB" w14:textId="77777777" w:rsidR="005B752F" w:rsidRPr="003C3DBA" w:rsidRDefault="005B752F" w:rsidP="005B752F">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007FC045" w14:textId="42E61E29" w:rsidR="005B752F" w:rsidRPr="003C3DBA" w:rsidRDefault="005B752F" w:rsidP="005B752F">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900" w:type="dxa"/>
            <w:shd w:val="clear" w:color="auto" w:fill="auto"/>
          </w:tcPr>
          <w:p w14:paraId="11573DCC" w14:textId="77777777" w:rsidR="005B752F" w:rsidRPr="003C3DBA" w:rsidRDefault="005B752F" w:rsidP="005B752F">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5AEA776D" w14:textId="77777777" w:rsidR="005B752F" w:rsidRPr="003C3DBA" w:rsidRDefault="005B752F" w:rsidP="005B752F">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3FFFC24D" w14:textId="6FF472E7" w:rsidR="005B752F" w:rsidRPr="003C3DBA" w:rsidRDefault="005B752F" w:rsidP="005B752F">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900" w:type="dxa"/>
          </w:tcPr>
          <w:p w14:paraId="75F58C87" w14:textId="77777777" w:rsidR="005B752F" w:rsidRPr="003C3DBA" w:rsidRDefault="005B752F" w:rsidP="005B752F">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625FD838" w14:textId="681D1692" w:rsidR="005B752F" w:rsidRPr="003C3DBA" w:rsidRDefault="005B752F" w:rsidP="005B752F">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900" w:type="dxa"/>
          </w:tcPr>
          <w:p w14:paraId="39887699" w14:textId="3EF7BEDF" w:rsidR="005B752F" w:rsidRPr="003C3DBA" w:rsidRDefault="005B752F" w:rsidP="005B752F">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16"/>
                <w:lang w:eastAsia="ar-SA"/>
              </w:rPr>
              <w:t>Wartość netto</w:t>
            </w:r>
          </w:p>
        </w:tc>
        <w:tc>
          <w:tcPr>
            <w:tcW w:w="900" w:type="dxa"/>
          </w:tcPr>
          <w:p w14:paraId="41625710" w14:textId="77777777" w:rsidR="005B752F" w:rsidRPr="003C3DBA" w:rsidRDefault="005B752F" w:rsidP="005B752F">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1975CA7D" w14:textId="74B2E9C9" w:rsidR="005B752F" w:rsidRPr="003C3DBA" w:rsidRDefault="005B752F" w:rsidP="005B752F">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16"/>
                <w:lang w:eastAsia="ar-SA"/>
              </w:rPr>
              <w:t>%</w:t>
            </w:r>
          </w:p>
        </w:tc>
        <w:tc>
          <w:tcPr>
            <w:tcW w:w="900" w:type="dxa"/>
          </w:tcPr>
          <w:p w14:paraId="11F6C7DE" w14:textId="6AD812E8" w:rsidR="005B752F" w:rsidRPr="003C3DBA" w:rsidRDefault="005B752F" w:rsidP="005B752F">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5B752F" w:rsidRPr="003C3DBA" w14:paraId="798BC2CC" w14:textId="77777777" w:rsidTr="005B752F">
        <w:trPr>
          <w:trHeight w:hRule="exact" w:val="212"/>
        </w:trPr>
        <w:tc>
          <w:tcPr>
            <w:tcW w:w="509" w:type="dxa"/>
            <w:shd w:val="clear" w:color="auto" w:fill="auto"/>
          </w:tcPr>
          <w:p w14:paraId="1604E8FA" w14:textId="77777777" w:rsidR="005B752F" w:rsidRPr="003C3DBA" w:rsidRDefault="005B752F"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828" w:type="dxa"/>
            <w:shd w:val="clear" w:color="auto" w:fill="auto"/>
          </w:tcPr>
          <w:p w14:paraId="556A725F" w14:textId="77777777" w:rsidR="005B752F" w:rsidRPr="003C3DBA" w:rsidRDefault="005B752F"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69" w:type="dxa"/>
          </w:tcPr>
          <w:p w14:paraId="6FB27F26" w14:textId="77777777" w:rsidR="005B752F" w:rsidRPr="003C3DBA" w:rsidRDefault="005B752F"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3077" w:type="dxa"/>
            <w:shd w:val="clear" w:color="auto" w:fill="auto"/>
          </w:tcPr>
          <w:p w14:paraId="2DC4D070" w14:textId="77777777" w:rsidR="005B752F" w:rsidRPr="003C3DBA" w:rsidRDefault="005B752F"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069" w:type="dxa"/>
            <w:shd w:val="clear" w:color="auto" w:fill="auto"/>
          </w:tcPr>
          <w:p w14:paraId="727D276F" w14:textId="77777777" w:rsidR="005B752F" w:rsidRPr="003C3DBA" w:rsidRDefault="005B752F"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969" w:type="dxa"/>
            <w:shd w:val="clear" w:color="auto" w:fill="auto"/>
          </w:tcPr>
          <w:p w14:paraId="465EC9DB" w14:textId="77777777" w:rsidR="005B752F" w:rsidRPr="003C3DBA" w:rsidRDefault="005B752F"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3D72AC34" w14:textId="77777777" w:rsidR="005B752F" w:rsidRPr="003C3DBA" w:rsidRDefault="005B752F"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821" w:type="dxa"/>
            <w:shd w:val="clear" w:color="auto" w:fill="auto"/>
          </w:tcPr>
          <w:p w14:paraId="734511F7" w14:textId="77777777" w:rsidR="005B752F" w:rsidRPr="003C3DBA" w:rsidRDefault="005B752F"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028" w:type="dxa"/>
          </w:tcPr>
          <w:p w14:paraId="4C831F2D" w14:textId="4934CCDF" w:rsidR="005B752F" w:rsidRPr="003C3DBA" w:rsidRDefault="005B752F" w:rsidP="00251653">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900" w:type="dxa"/>
          </w:tcPr>
          <w:p w14:paraId="5D4FF290" w14:textId="049FA04A" w:rsidR="005B752F" w:rsidRPr="003C3DBA" w:rsidRDefault="005B752F"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0</w:t>
            </w:r>
          </w:p>
        </w:tc>
        <w:tc>
          <w:tcPr>
            <w:tcW w:w="900" w:type="dxa"/>
          </w:tcPr>
          <w:p w14:paraId="5F1969C2" w14:textId="569CACAB" w:rsidR="005B752F" w:rsidRPr="003C3DBA" w:rsidRDefault="005B752F"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c>
          <w:tcPr>
            <w:tcW w:w="900" w:type="dxa"/>
          </w:tcPr>
          <w:p w14:paraId="3AB55FBF" w14:textId="679BF2B9" w:rsidR="005B752F" w:rsidRPr="003C3DBA" w:rsidRDefault="005B752F" w:rsidP="00251653">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12</w:t>
            </w:r>
          </w:p>
        </w:tc>
        <w:tc>
          <w:tcPr>
            <w:tcW w:w="900" w:type="dxa"/>
          </w:tcPr>
          <w:p w14:paraId="4C208864" w14:textId="0AA46569" w:rsidR="005B752F" w:rsidRPr="003C3DBA" w:rsidRDefault="005B752F" w:rsidP="00251653">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900" w:type="dxa"/>
          </w:tcPr>
          <w:p w14:paraId="6CFB2372" w14:textId="41ED818E" w:rsidR="005B752F" w:rsidRPr="003C3DBA" w:rsidRDefault="005B752F"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4</w:t>
            </w:r>
          </w:p>
        </w:tc>
      </w:tr>
      <w:tr w:rsidR="005B752F" w:rsidRPr="003C3DBA" w14:paraId="04ABB7B2" w14:textId="77777777" w:rsidTr="005B752F">
        <w:trPr>
          <w:trHeight w:hRule="exact" w:val="359"/>
        </w:trPr>
        <w:tc>
          <w:tcPr>
            <w:tcW w:w="509" w:type="dxa"/>
            <w:shd w:val="clear" w:color="auto" w:fill="auto"/>
          </w:tcPr>
          <w:p w14:paraId="01BD0C04" w14:textId="77777777" w:rsidR="005B752F" w:rsidRPr="00343FD4" w:rsidRDefault="005B752F" w:rsidP="005F7557">
            <w:pPr>
              <w:pStyle w:val="Akapitzlist"/>
              <w:numPr>
                <w:ilvl w:val="0"/>
                <w:numId w:val="51"/>
              </w:numPr>
              <w:suppressAutoHyphens/>
              <w:snapToGrid w:val="0"/>
              <w:spacing w:after="0" w:line="100" w:lineRule="atLeast"/>
              <w:rPr>
                <w:rFonts w:ascii="Tahoma" w:eastAsia="Times New Roman" w:hAnsi="Tahoma" w:cs="Tahoma"/>
                <w:b/>
                <w:bCs/>
                <w:iCs/>
                <w:kern w:val="1"/>
                <w:sz w:val="20"/>
                <w:szCs w:val="20"/>
                <w:lang w:val="de-DE" w:eastAsia="ar-SA"/>
              </w:rPr>
            </w:pPr>
          </w:p>
        </w:tc>
        <w:tc>
          <w:tcPr>
            <w:tcW w:w="1828" w:type="dxa"/>
            <w:shd w:val="clear" w:color="auto" w:fill="auto"/>
            <w:vAlign w:val="center"/>
          </w:tcPr>
          <w:p w14:paraId="4C82AB53" w14:textId="77777777" w:rsidR="005B752F" w:rsidRPr="003C3DBA" w:rsidRDefault="005B752F" w:rsidP="005B752F">
            <w:pPr>
              <w:suppressAutoHyphens/>
              <w:snapToGrid w:val="0"/>
              <w:jc w:val="center"/>
              <w:rPr>
                <w:rFonts w:ascii="Tahoma" w:eastAsia="SimSun" w:hAnsi="Tahoma" w:cs="Tahoma"/>
                <w:bCs/>
                <w:iCs/>
                <w:kern w:val="1"/>
                <w:sz w:val="20"/>
                <w:szCs w:val="20"/>
                <w:lang w:eastAsia="ar-SA"/>
              </w:rPr>
            </w:pPr>
          </w:p>
        </w:tc>
        <w:tc>
          <w:tcPr>
            <w:tcW w:w="1069" w:type="dxa"/>
          </w:tcPr>
          <w:p w14:paraId="4BF37FFF" w14:textId="77777777" w:rsidR="005B752F" w:rsidRPr="003C3DBA" w:rsidRDefault="005B752F" w:rsidP="005B752F"/>
        </w:tc>
        <w:tc>
          <w:tcPr>
            <w:tcW w:w="3077" w:type="dxa"/>
            <w:tcBorders>
              <w:top w:val="nil"/>
              <w:left w:val="single" w:sz="4" w:space="0" w:color="000001"/>
              <w:bottom w:val="single" w:sz="4" w:space="0" w:color="000001"/>
              <w:right w:val="nil"/>
            </w:tcBorders>
            <w:shd w:val="clear" w:color="FFFFFF" w:fill="FFFFFF"/>
            <w:vAlign w:val="center"/>
          </w:tcPr>
          <w:p w14:paraId="5782393E" w14:textId="0F6B7A49" w:rsidR="005B752F" w:rsidRPr="005B752F" w:rsidRDefault="005B752F" w:rsidP="005B752F">
            <w:pPr>
              <w:rPr>
                <w:rFonts w:ascii="Tahoma" w:hAnsi="Tahoma" w:cs="Tahoma"/>
                <w:color w:val="000000"/>
                <w:sz w:val="16"/>
                <w:szCs w:val="16"/>
              </w:rPr>
            </w:pPr>
            <w:proofErr w:type="spellStart"/>
            <w:r w:rsidRPr="00AB0E0B">
              <w:rPr>
                <w:rFonts w:ascii="Tahoma" w:eastAsia="Times New Roman" w:hAnsi="Tahoma" w:cs="Tahoma"/>
                <w:color w:val="000000"/>
                <w:sz w:val="16"/>
                <w:szCs w:val="16"/>
                <w:lang w:eastAsia="pl-PL"/>
              </w:rPr>
              <w:t>Dwupeptyd</w:t>
            </w:r>
            <w:proofErr w:type="spellEnd"/>
            <w:r w:rsidRPr="00AB0E0B">
              <w:rPr>
                <w:rFonts w:ascii="Tahoma" w:eastAsia="Times New Roman" w:hAnsi="Tahoma" w:cs="Tahoma"/>
                <w:color w:val="000000"/>
                <w:sz w:val="16"/>
                <w:szCs w:val="16"/>
                <w:lang w:eastAsia="pl-PL"/>
              </w:rPr>
              <w:t xml:space="preserve"> glutaminy, szkło</w:t>
            </w:r>
          </w:p>
        </w:tc>
        <w:tc>
          <w:tcPr>
            <w:tcW w:w="1069" w:type="dxa"/>
            <w:tcBorders>
              <w:top w:val="nil"/>
              <w:left w:val="single" w:sz="4" w:space="0" w:color="000001"/>
              <w:bottom w:val="single" w:sz="4" w:space="0" w:color="000001"/>
              <w:right w:val="nil"/>
            </w:tcBorders>
            <w:shd w:val="clear" w:color="FFFFFF" w:fill="FFFFFF"/>
            <w:vAlign w:val="center"/>
          </w:tcPr>
          <w:p w14:paraId="39DAF709" w14:textId="293EF360"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płyn</w:t>
            </w:r>
          </w:p>
        </w:tc>
        <w:tc>
          <w:tcPr>
            <w:tcW w:w="969" w:type="dxa"/>
            <w:tcBorders>
              <w:top w:val="nil"/>
              <w:left w:val="single" w:sz="4" w:space="0" w:color="000001"/>
              <w:bottom w:val="single" w:sz="4" w:space="0" w:color="000001"/>
              <w:right w:val="nil"/>
            </w:tcBorders>
            <w:shd w:val="clear" w:color="FFFFFF" w:fill="FFFFFF"/>
            <w:vAlign w:val="center"/>
          </w:tcPr>
          <w:p w14:paraId="2043E33F" w14:textId="6F0B6DD5"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50ml</w:t>
            </w:r>
          </w:p>
        </w:tc>
        <w:tc>
          <w:tcPr>
            <w:tcW w:w="728" w:type="dxa"/>
            <w:tcBorders>
              <w:top w:val="nil"/>
              <w:left w:val="single" w:sz="4" w:space="0" w:color="000001"/>
              <w:bottom w:val="single" w:sz="4" w:space="0" w:color="000001"/>
              <w:right w:val="nil"/>
            </w:tcBorders>
            <w:shd w:val="clear" w:color="FFFFFF" w:fill="FFFFFF"/>
            <w:vAlign w:val="center"/>
          </w:tcPr>
          <w:p w14:paraId="6771AC98" w14:textId="24817AEB"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821" w:type="dxa"/>
            <w:tcBorders>
              <w:top w:val="nil"/>
              <w:left w:val="single" w:sz="4" w:space="0" w:color="000001"/>
              <w:bottom w:val="single" w:sz="4" w:space="0" w:color="000001"/>
              <w:right w:val="nil"/>
            </w:tcBorders>
            <w:shd w:val="clear" w:color="FFFFFF" w:fill="FFFFFF"/>
            <w:vAlign w:val="center"/>
          </w:tcPr>
          <w:p w14:paraId="0EF732B7" w14:textId="16554AA3"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1200</w:t>
            </w:r>
          </w:p>
        </w:tc>
        <w:tc>
          <w:tcPr>
            <w:tcW w:w="1028" w:type="dxa"/>
          </w:tcPr>
          <w:p w14:paraId="10380F7F"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51B732A8"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7C1F47B8"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7EAD5103"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5984B6AB" w14:textId="5B26E85E"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570F653D" w14:textId="171D48F6"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B752F" w:rsidRPr="003C3DBA" w14:paraId="5A3C7D76" w14:textId="77777777" w:rsidTr="005B752F">
        <w:trPr>
          <w:trHeight w:hRule="exact" w:val="723"/>
        </w:trPr>
        <w:tc>
          <w:tcPr>
            <w:tcW w:w="509" w:type="dxa"/>
            <w:shd w:val="clear" w:color="auto" w:fill="auto"/>
          </w:tcPr>
          <w:p w14:paraId="4AB2D5AB" w14:textId="77777777" w:rsidR="005B752F" w:rsidRPr="00343FD4" w:rsidRDefault="005B752F" w:rsidP="005F7557">
            <w:pPr>
              <w:pStyle w:val="Akapitzlist"/>
              <w:numPr>
                <w:ilvl w:val="0"/>
                <w:numId w:val="51"/>
              </w:numPr>
              <w:suppressAutoHyphens/>
              <w:snapToGrid w:val="0"/>
              <w:spacing w:after="0" w:line="100" w:lineRule="atLeast"/>
              <w:rPr>
                <w:rFonts w:ascii="Tahoma" w:eastAsia="Times New Roman" w:hAnsi="Tahoma" w:cs="Tahoma"/>
                <w:b/>
                <w:bCs/>
                <w:iCs/>
                <w:kern w:val="1"/>
                <w:sz w:val="20"/>
                <w:szCs w:val="20"/>
                <w:lang w:val="de-DE" w:eastAsia="ar-SA"/>
              </w:rPr>
            </w:pPr>
          </w:p>
        </w:tc>
        <w:tc>
          <w:tcPr>
            <w:tcW w:w="1828" w:type="dxa"/>
            <w:shd w:val="clear" w:color="auto" w:fill="auto"/>
            <w:vAlign w:val="center"/>
          </w:tcPr>
          <w:p w14:paraId="49BBEF31" w14:textId="77777777" w:rsidR="005B752F" w:rsidRPr="003C3DBA" w:rsidRDefault="005B752F" w:rsidP="005B752F">
            <w:pPr>
              <w:suppressAutoHyphens/>
              <w:snapToGrid w:val="0"/>
              <w:jc w:val="center"/>
              <w:rPr>
                <w:rFonts w:ascii="Tahoma" w:eastAsia="SimSun" w:hAnsi="Tahoma" w:cs="Tahoma"/>
                <w:bCs/>
                <w:iCs/>
                <w:kern w:val="1"/>
                <w:sz w:val="20"/>
                <w:szCs w:val="20"/>
                <w:lang w:eastAsia="ar-SA"/>
              </w:rPr>
            </w:pPr>
          </w:p>
        </w:tc>
        <w:tc>
          <w:tcPr>
            <w:tcW w:w="1069" w:type="dxa"/>
          </w:tcPr>
          <w:p w14:paraId="49D3FE1F" w14:textId="77777777" w:rsidR="005B752F" w:rsidRPr="003C3DBA" w:rsidRDefault="005B752F" w:rsidP="005B752F"/>
        </w:tc>
        <w:tc>
          <w:tcPr>
            <w:tcW w:w="3077" w:type="dxa"/>
            <w:tcBorders>
              <w:top w:val="nil"/>
              <w:left w:val="single" w:sz="4" w:space="0" w:color="000001"/>
              <w:bottom w:val="single" w:sz="4" w:space="0" w:color="000001"/>
              <w:right w:val="nil"/>
            </w:tcBorders>
            <w:shd w:val="clear" w:color="FFFFFF" w:fill="FFFFFF"/>
            <w:vAlign w:val="center"/>
          </w:tcPr>
          <w:p w14:paraId="64C8C480" w14:textId="0B29007B" w:rsidR="005B752F" w:rsidRPr="005B752F" w:rsidRDefault="005B752F" w:rsidP="005B752F">
            <w:pPr>
              <w:rPr>
                <w:rFonts w:ascii="Tahoma" w:hAnsi="Tahoma" w:cs="Tahoma"/>
                <w:color w:val="000000"/>
                <w:sz w:val="16"/>
                <w:szCs w:val="16"/>
              </w:rPr>
            </w:pPr>
            <w:r w:rsidRPr="00AB0E0B">
              <w:rPr>
                <w:rFonts w:ascii="Tahoma" w:eastAsia="Times New Roman" w:hAnsi="Tahoma" w:cs="Tahoma"/>
                <w:color w:val="000000"/>
                <w:sz w:val="16"/>
                <w:szCs w:val="16"/>
                <w:lang w:eastAsia="pl-PL"/>
              </w:rPr>
              <w:t>Koncentrat pierwiastków śladowych do sporządzania</w:t>
            </w:r>
            <w:r>
              <w:rPr>
                <w:rFonts w:ascii="Tahoma" w:eastAsia="Times New Roman" w:hAnsi="Tahoma" w:cs="Tahoma"/>
                <w:color w:val="000000"/>
                <w:sz w:val="16"/>
                <w:szCs w:val="16"/>
                <w:lang w:eastAsia="pl-PL"/>
              </w:rPr>
              <w:t xml:space="preserve">  </w:t>
            </w:r>
            <w:r w:rsidRPr="00AB0E0B">
              <w:rPr>
                <w:rFonts w:ascii="Tahoma" w:eastAsia="Times New Roman" w:hAnsi="Tahoma" w:cs="Tahoma"/>
                <w:color w:val="000000"/>
                <w:sz w:val="16"/>
                <w:szCs w:val="16"/>
                <w:lang w:eastAsia="pl-PL"/>
              </w:rPr>
              <w:t xml:space="preserve">r-u do wlewów dożylnych zawierający </w:t>
            </w:r>
            <w:proofErr w:type="spellStart"/>
            <w:r w:rsidRPr="00AB0E0B">
              <w:rPr>
                <w:rFonts w:ascii="Tahoma" w:eastAsia="Times New Roman" w:hAnsi="Tahoma" w:cs="Tahoma"/>
                <w:color w:val="000000"/>
                <w:sz w:val="16"/>
                <w:szCs w:val="16"/>
                <w:lang w:eastAsia="pl-PL"/>
              </w:rPr>
              <w:t>glicerolofosforan</w:t>
            </w:r>
            <w:proofErr w:type="spellEnd"/>
            <w:r w:rsidRPr="00AB0E0B">
              <w:rPr>
                <w:rFonts w:ascii="Tahoma" w:eastAsia="Times New Roman" w:hAnsi="Tahoma" w:cs="Tahoma"/>
                <w:color w:val="000000"/>
                <w:sz w:val="16"/>
                <w:szCs w:val="16"/>
                <w:lang w:eastAsia="pl-PL"/>
              </w:rPr>
              <w:t xml:space="preserve"> sodu.</w:t>
            </w:r>
          </w:p>
        </w:tc>
        <w:tc>
          <w:tcPr>
            <w:tcW w:w="1069" w:type="dxa"/>
            <w:tcBorders>
              <w:top w:val="nil"/>
              <w:left w:val="single" w:sz="4" w:space="0" w:color="000001"/>
              <w:bottom w:val="single" w:sz="4" w:space="0" w:color="000001"/>
              <w:right w:val="nil"/>
            </w:tcBorders>
            <w:shd w:val="clear" w:color="FFFFFF" w:fill="FFFFFF"/>
            <w:vAlign w:val="center"/>
          </w:tcPr>
          <w:p w14:paraId="05274928" w14:textId="3230A423"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fiolka</w:t>
            </w:r>
          </w:p>
        </w:tc>
        <w:tc>
          <w:tcPr>
            <w:tcW w:w="969" w:type="dxa"/>
            <w:tcBorders>
              <w:top w:val="nil"/>
              <w:left w:val="single" w:sz="4" w:space="0" w:color="000001"/>
              <w:bottom w:val="single" w:sz="4" w:space="0" w:color="000001"/>
              <w:right w:val="nil"/>
            </w:tcBorders>
            <w:shd w:val="clear" w:color="FFFFFF" w:fill="FFFFFF"/>
            <w:vAlign w:val="center"/>
          </w:tcPr>
          <w:p w14:paraId="4F2E3129" w14:textId="0F159927"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20ml</w:t>
            </w:r>
          </w:p>
        </w:tc>
        <w:tc>
          <w:tcPr>
            <w:tcW w:w="728" w:type="dxa"/>
            <w:tcBorders>
              <w:top w:val="nil"/>
              <w:left w:val="single" w:sz="4" w:space="0" w:color="000001"/>
              <w:bottom w:val="single" w:sz="4" w:space="0" w:color="000001"/>
              <w:right w:val="nil"/>
            </w:tcBorders>
            <w:shd w:val="clear" w:color="FFFFFF" w:fill="FFFFFF"/>
            <w:vAlign w:val="center"/>
          </w:tcPr>
          <w:p w14:paraId="3A20E37D" w14:textId="4AA116C1"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821" w:type="dxa"/>
            <w:tcBorders>
              <w:top w:val="nil"/>
              <w:left w:val="single" w:sz="4" w:space="0" w:color="000001"/>
              <w:bottom w:val="single" w:sz="4" w:space="0" w:color="000001"/>
              <w:right w:val="nil"/>
            </w:tcBorders>
            <w:shd w:val="clear" w:color="FFFFFF" w:fill="FFFFFF"/>
            <w:vAlign w:val="center"/>
          </w:tcPr>
          <w:p w14:paraId="1AC3F3FA" w14:textId="20F2BCB0"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2300</w:t>
            </w:r>
          </w:p>
        </w:tc>
        <w:tc>
          <w:tcPr>
            <w:tcW w:w="1028" w:type="dxa"/>
          </w:tcPr>
          <w:p w14:paraId="71BDF727"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1FBF7B65"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0FED9EA5"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44CC7300"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3EAF27A4" w14:textId="5A09CB63"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29EBE853" w14:textId="5360ABE4"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B752F" w:rsidRPr="003C3DBA" w14:paraId="246ED40B" w14:textId="77777777" w:rsidTr="005B752F">
        <w:trPr>
          <w:trHeight w:hRule="exact" w:val="1137"/>
        </w:trPr>
        <w:tc>
          <w:tcPr>
            <w:tcW w:w="509" w:type="dxa"/>
            <w:shd w:val="clear" w:color="auto" w:fill="auto"/>
          </w:tcPr>
          <w:p w14:paraId="5DA5F261" w14:textId="77777777" w:rsidR="005B752F" w:rsidRPr="00343FD4" w:rsidRDefault="005B752F" w:rsidP="005F7557">
            <w:pPr>
              <w:pStyle w:val="Akapitzlist"/>
              <w:numPr>
                <w:ilvl w:val="0"/>
                <w:numId w:val="51"/>
              </w:numPr>
              <w:suppressAutoHyphens/>
              <w:snapToGrid w:val="0"/>
              <w:spacing w:after="0" w:line="100" w:lineRule="atLeast"/>
              <w:rPr>
                <w:rFonts w:ascii="Tahoma" w:eastAsia="Times New Roman" w:hAnsi="Tahoma" w:cs="Tahoma"/>
                <w:b/>
                <w:bCs/>
                <w:iCs/>
                <w:kern w:val="1"/>
                <w:sz w:val="20"/>
                <w:szCs w:val="20"/>
                <w:lang w:val="de-DE" w:eastAsia="ar-SA"/>
              </w:rPr>
            </w:pPr>
          </w:p>
        </w:tc>
        <w:tc>
          <w:tcPr>
            <w:tcW w:w="1828" w:type="dxa"/>
            <w:shd w:val="clear" w:color="auto" w:fill="auto"/>
            <w:vAlign w:val="center"/>
          </w:tcPr>
          <w:p w14:paraId="42505D43" w14:textId="77777777" w:rsidR="005B752F" w:rsidRPr="003C3DBA" w:rsidRDefault="005B752F" w:rsidP="005B752F">
            <w:pPr>
              <w:suppressAutoHyphens/>
              <w:snapToGrid w:val="0"/>
              <w:jc w:val="center"/>
              <w:rPr>
                <w:rFonts w:ascii="Tahoma" w:eastAsia="SimSun" w:hAnsi="Tahoma" w:cs="Tahoma"/>
                <w:bCs/>
                <w:iCs/>
                <w:kern w:val="1"/>
                <w:sz w:val="20"/>
                <w:szCs w:val="20"/>
                <w:lang w:eastAsia="ar-SA"/>
              </w:rPr>
            </w:pPr>
          </w:p>
        </w:tc>
        <w:tc>
          <w:tcPr>
            <w:tcW w:w="1069" w:type="dxa"/>
          </w:tcPr>
          <w:p w14:paraId="2016AE01" w14:textId="77777777" w:rsidR="005B752F" w:rsidRPr="003C3DBA" w:rsidRDefault="005B752F" w:rsidP="005B752F"/>
        </w:tc>
        <w:tc>
          <w:tcPr>
            <w:tcW w:w="3077" w:type="dxa"/>
            <w:tcBorders>
              <w:top w:val="nil"/>
              <w:left w:val="single" w:sz="4" w:space="0" w:color="000001"/>
              <w:bottom w:val="single" w:sz="4" w:space="0" w:color="000001"/>
              <w:right w:val="nil"/>
            </w:tcBorders>
            <w:shd w:val="clear" w:color="FFFFFF" w:fill="FFFFFF"/>
            <w:vAlign w:val="center"/>
          </w:tcPr>
          <w:p w14:paraId="211E2DF6" w14:textId="1B3D65DC" w:rsidR="005B752F" w:rsidRPr="005B752F" w:rsidRDefault="005B752F" w:rsidP="005B752F">
            <w:pPr>
              <w:rPr>
                <w:rFonts w:ascii="Tahoma" w:hAnsi="Tahoma" w:cs="Tahoma"/>
                <w:color w:val="000000"/>
                <w:sz w:val="16"/>
                <w:szCs w:val="16"/>
              </w:rPr>
            </w:pPr>
            <w:r w:rsidRPr="00AB0E0B">
              <w:rPr>
                <w:rFonts w:ascii="Tahoma" w:eastAsia="Times New Roman" w:hAnsi="Tahoma" w:cs="Tahoma"/>
                <w:color w:val="000000"/>
                <w:sz w:val="16"/>
                <w:szCs w:val="16"/>
                <w:lang w:eastAsia="pl-PL"/>
              </w:rPr>
              <w:t>Worek 3-komorowy do żywienia pozajelitowego, zawierający aminokwasy, glukozę i 4 rodzaje emulsji tłuszczowych w tym olej rybi; do podaży drogą wkłucia obwodowego; 800 kcal i N 6,2g</w:t>
            </w:r>
          </w:p>
        </w:tc>
        <w:tc>
          <w:tcPr>
            <w:tcW w:w="1069" w:type="dxa"/>
            <w:tcBorders>
              <w:top w:val="nil"/>
              <w:left w:val="single" w:sz="4" w:space="0" w:color="000001"/>
              <w:bottom w:val="single" w:sz="4" w:space="0" w:color="000001"/>
              <w:right w:val="nil"/>
            </w:tcBorders>
            <w:shd w:val="clear" w:color="FFFFFF" w:fill="FFFFFF"/>
            <w:vAlign w:val="center"/>
          </w:tcPr>
          <w:p w14:paraId="1DD608CA" w14:textId="1D796C0F"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płyn</w:t>
            </w:r>
          </w:p>
        </w:tc>
        <w:tc>
          <w:tcPr>
            <w:tcW w:w="969" w:type="dxa"/>
            <w:tcBorders>
              <w:top w:val="nil"/>
              <w:left w:val="single" w:sz="4" w:space="0" w:color="000001"/>
              <w:bottom w:val="single" w:sz="4" w:space="0" w:color="000001"/>
              <w:right w:val="nil"/>
            </w:tcBorders>
            <w:shd w:val="clear" w:color="FFFFFF" w:fill="FFFFFF"/>
            <w:vAlign w:val="center"/>
          </w:tcPr>
          <w:p w14:paraId="371BFFBB" w14:textId="56334BB2"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1206ml</w:t>
            </w:r>
          </w:p>
        </w:tc>
        <w:tc>
          <w:tcPr>
            <w:tcW w:w="728" w:type="dxa"/>
            <w:tcBorders>
              <w:top w:val="nil"/>
              <w:left w:val="single" w:sz="4" w:space="0" w:color="000001"/>
              <w:bottom w:val="single" w:sz="4" w:space="0" w:color="000001"/>
              <w:right w:val="nil"/>
            </w:tcBorders>
            <w:shd w:val="clear" w:color="FFFFFF" w:fill="FFFFFF"/>
            <w:vAlign w:val="center"/>
          </w:tcPr>
          <w:p w14:paraId="482E7450" w14:textId="08EBDA1D"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821" w:type="dxa"/>
            <w:tcBorders>
              <w:top w:val="nil"/>
              <w:left w:val="single" w:sz="4" w:space="0" w:color="000001"/>
              <w:bottom w:val="single" w:sz="4" w:space="0" w:color="000001"/>
              <w:right w:val="nil"/>
            </w:tcBorders>
            <w:shd w:val="clear" w:color="FFFFFF" w:fill="FFFFFF"/>
            <w:vAlign w:val="center"/>
          </w:tcPr>
          <w:p w14:paraId="3930F090" w14:textId="5B1B33F8"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1400</w:t>
            </w:r>
          </w:p>
        </w:tc>
        <w:tc>
          <w:tcPr>
            <w:tcW w:w="1028" w:type="dxa"/>
          </w:tcPr>
          <w:p w14:paraId="11685E22"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6BEFFD5D"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70D7CFC5"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193ECC7F"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22D5B958" w14:textId="72649F43"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224AA37E" w14:textId="609081F0"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B752F" w:rsidRPr="003C3DBA" w14:paraId="7E096E96" w14:textId="77777777" w:rsidTr="005B752F">
        <w:trPr>
          <w:trHeight w:hRule="exact" w:val="1153"/>
        </w:trPr>
        <w:tc>
          <w:tcPr>
            <w:tcW w:w="509" w:type="dxa"/>
            <w:shd w:val="clear" w:color="auto" w:fill="auto"/>
          </w:tcPr>
          <w:p w14:paraId="5E4D7215" w14:textId="77777777" w:rsidR="005B752F" w:rsidRPr="00343FD4" w:rsidRDefault="005B752F" w:rsidP="005F7557">
            <w:pPr>
              <w:pStyle w:val="Akapitzlist"/>
              <w:numPr>
                <w:ilvl w:val="0"/>
                <w:numId w:val="51"/>
              </w:numPr>
              <w:suppressAutoHyphens/>
              <w:snapToGrid w:val="0"/>
              <w:spacing w:after="0" w:line="100" w:lineRule="atLeast"/>
              <w:rPr>
                <w:rFonts w:ascii="Tahoma" w:eastAsia="Times New Roman" w:hAnsi="Tahoma" w:cs="Tahoma"/>
                <w:b/>
                <w:bCs/>
                <w:iCs/>
                <w:kern w:val="1"/>
                <w:sz w:val="20"/>
                <w:szCs w:val="20"/>
                <w:lang w:val="de-DE" w:eastAsia="ar-SA"/>
              </w:rPr>
            </w:pPr>
          </w:p>
        </w:tc>
        <w:tc>
          <w:tcPr>
            <w:tcW w:w="1828" w:type="dxa"/>
            <w:shd w:val="clear" w:color="auto" w:fill="auto"/>
            <w:vAlign w:val="center"/>
          </w:tcPr>
          <w:p w14:paraId="5C1E850A" w14:textId="77777777" w:rsidR="005B752F" w:rsidRPr="003C3DBA" w:rsidRDefault="005B752F" w:rsidP="005B752F">
            <w:pPr>
              <w:suppressAutoHyphens/>
              <w:snapToGrid w:val="0"/>
              <w:jc w:val="center"/>
              <w:rPr>
                <w:rFonts w:ascii="Tahoma" w:eastAsia="SimSun" w:hAnsi="Tahoma" w:cs="Tahoma"/>
                <w:bCs/>
                <w:iCs/>
                <w:kern w:val="1"/>
                <w:sz w:val="20"/>
                <w:szCs w:val="20"/>
                <w:lang w:eastAsia="ar-SA"/>
              </w:rPr>
            </w:pPr>
          </w:p>
        </w:tc>
        <w:tc>
          <w:tcPr>
            <w:tcW w:w="1069" w:type="dxa"/>
          </w:tcPr>
          <w:p w14:paraId="19E2C2AD" w14:textId="77777777" w:rsidR="005B752F" w:rsidRPr="003C3DBA" w:rsidRDefault="005B752F" w:rsidP="005B752F"/>
        </w:tc>
        <w:tc>
          <w:tcPr>
            <w:tcW w:w="3077" w:type="dxa"/>
            <w:tcBorders>
              <w:top w:val="nil"/>
              <w:left w:val="single" w:sz="4" w:space="0" w:color="000001"/>
              <w:bottom w:val="single" w:sz="4" w:space="0" w:color="000001"/>
              <w:right w:val="nil"/>
            </w:tcBorders>
            <w:shd w:val="clear" w:color="FFFFFF" w:fill="FFFFFF"/>
            <w:vAlign w:val="center"/>
          </w:tcPr>
          <w:p w14:paraId="2B532BDC" w14:textId="3DA59C18" w:rsidR="005B752F" w:rsidRPr="005B752F" w:rsidRDefault="005B752F" w:rsidP="005B752F">
            <w:pPr>
              <w:rPr>
                <w:rFonts w:ascii="Tahoma" w:hAnsi="Tahoma" w:cs="Tahoma"/>
                <w:color w:val="000000"/>
                <w:sz w:val="16"/>
                <w:szCs w:val="16"/>
              </w:rPr>
            </w:pPr>
            <w:r w:rsidRPr="00AB0E0B">
              <w:rPr>
                <w:rFonts w:ascii="Tahoma" w:eastAsia="Times New Roman" w:hAnsi="Tahoma" w:cs="Tahoma"/>
                <w:color w:val="000000"/>
                <w:sz w:val="16"/>
                <w:szCs w:val="16"/>
                <w:lang w:eastAsia="pl-PL"/>
              </w:rPr>
              <w:t>Worek 3-komorowy do żywienia pozajelitowego, zawierający aminokwasy, glukozę i 4 rodzaje emulsji tłuszczowych w tym olej rybi; do podaży drogą wkłucia obwodowego; 1000 kcal i N 7,4g</w:t>
            </w:r>
          </w:p>
        </w:tc>
        <w:tc>
          <w:tcPr>
            <w:tcW w:w="1069" w:type="dxa"/>
            <w:tcBorders>
              <w:top w:val="nil"/>
              <w:left w:val="single" w:sz="4" w:space="0" w:color="000001"/>
              <w:bottom w:val="single" w:sz="4" w:space="0" w:color="000001"/>
              <w:right w:val="nil"/>
            </w:tcBorders>
            <w:shd w:val="clear" w:color="FFFFFF" w:fill="FFFFFF"/>
            <w:vAlign w:val="center"/>
          </w:tcPr>
          <w:p w14:paraId="30C65590" w14:textId="156206E2"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płyn</w:t>
            </w:r>
          </w:p>
        </w:tc>
        <w:tc>
          <w:tcPr>
            <w:tcW w:w="969" w:type="dxa"/>
            <w:tcBorders>
              <w:top w:val="nil"/>
              <w:left w:val="single" w:sz="4" w:space="0" w:color="000001"/>
              <w:bottom w:val="single" w:sz="4" w:space="0" w:color="000001"/>
              <w:right w:val="nil"/>
            </w:tcBorders>
            <w:shd w:val="clear" w:color="FFFFFF" w:fill="FFFFFF"/>
            <w:vAlign w:val="center"/>
          </w:tcPr>
          <w:p w14:paraId="43CD4975" w14:textId="6CAECE7C"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1448ml</w:t>
            </w:r>
          </w:p>
        </w:tc>
        <w:tc>
          <w:tcPr>
            <w:tcW w:w="728" w:type="dxa"/>
            <w:tcBorders>
              <w:top w:val="nil"/>
              <w:left w:val="single" w:sz="4" w:space="0" w:color="000001"/>
              <w:bottom w:val="single" w:sz="4" w:space="0" w:color="000001"/>
              <w:right w:val="nil"/>
            </w:tcBorders>
            <w:shd w:val="clear" w:color="FFFFFF" w:fill="FFFFFF"/>
            <w:vAlign w:val="center"/>
          </w:tcPr>
          <w:p w14:paraId="3587E6AB" w14:textId="093468B5"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821" w:type="dxa"/>
            <w:tcBorders>
              <w:top w:val="nil"/>
              <w:left w:val="single" w:sz="4" w:space="0" w:color="000001"/>
              <w:bottom w:val="single" w:sz="4" w:space="0" w:color="000001"/>
              <w:right w:val="nil"/>
            </w:tcBorders>
            <w:shd w:val="clear" w:color="FFFFFF" w:fill="FFFFFF"/>
            <w:vAlign w:val="center"/>
          </w:tcPr>
          <w:p w14:paraId="39A90DCE" w14:textId="3AA18C65"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260</w:t>
            </w:r>
          </w:p>
        </w:tc>
        <w:tc>
          <w:tcPr>
            <w:tcW w:w="1028" w:type="dxa"/>
          </w:tcPr>
          <w:p w14:paraId="1DB50339"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44496751"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4F0D5E73"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0FC1A36A"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76D6D0DB" w14:textId="1937E10E"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4EED3B51" w14:textId="7C3420AF"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B752F" w:rsidRPr="003C3DBA" w14:paraId="3717E20B" w14:textId="77777777" w:rsidTr="005B752F">
        <w:trPr>
          <w:trHeight w:hRule="exact" w:val="1141"/>
        </w:trPr>
        <w:tc>
          <w:tcPr>
            <w:tcW w:w="509" w:type="dxa"/>
            <w:shd w:val="clear" w:color="auto" w:fill="auto"/>
          </w:tcPr>
          <w:p w14:paraId="4AE45A5E" w14:textId="77777777" w:rsidR="005B752F" w:rsidRPr="00343FD4" w:rsidRDefault="005B752F" w:rsidP="005F7557">
            <w:pPr>
              <w:pStyle w:val="Akapitzlist"/>
              <w:numPr>
                <w:ilvl w:val="0"/>
                <w:numId w:val="51"/>
              </w:numPr>
              <w:suppressAutoHyphens/>
              <w:snapToGrid w:val="0"/>
              <w:spacing w:after="0" w:line="100" w:lineRule="atLeast"/>
              <w:rPr>
                <w:rFonts w:ascii="Tahoma" w:eastAsia="Times New Roman" w:hAnsi="Tahoma" w:cs="Tahoma"/>
                <w:b/>
                <w:bCs/>
                <w:iCs/>
                <w:kern w:val="1"/>
                <w:sz w:val="20"/>
                <w:szCs w:val="20"/>
                <w:lang w:val="de-DE" w:eastAsia="ar-SA"/>
              </w:rPr>
            </w:pPr>
          </w:p>
        </w:tc>
        <w:tc>
          <w:tcPr>
            <w:tcW w:w="1828" w:type="dxa"/>
            <w:shd w:val="clear" w:color="auto" w:fill="auto"/>
            <w:vAlign w:val="center"/>
          </w:tcPr>
          <w:p w14:paraId="356B94F3" w14:textId="77777777" w:rsidR="005B752F" w:rsidRPr="003C3DBA" w:rsidRDefault="005B752F" w:rsidP="005B752F">
            <w:pPr>
              <w:suppressAutoHyphens/>
              <w:snapToGrid w:val="0"/>
              <w:jc w:val="center"/>
              <w:rPr>
                <w:rFonts w:ascii="Tahoma" w:eastAsia="SimSun" w:hAnsi="Tahoma" w:cs="Tahoma"/>
                <w:bCs/>
                <w:iCs/>
                <w:kern w:val="1"/>
                <w:sz w:val="20"/>
                <w:szCs w:val="20"/>
                <w:lang w:eastAsia="ar-SA"/>
              </w:rPr>
            </w:pPr>
          </w:p>
        </w:tc>
        <w:tc>
          <w:tcPr>
            <w:tcW w:w="1069" w:type="dxa"/>
          </w:tcPr>
          <w:p w14:paraId="7B3E0F15" w14:textId="77777777" w:rsidR="005B752F" w:rsidRPr="003C3DBA" w:rsidRDefault="005B752F" w:rsidP="005B752F"/>
        </w:tc>
        <w:tc>
          <w:tcPr>
            <w:tcW w:w="3077" w:type="dxa"/>
            <w:tcBorders>
              <w:top w:val="nil"/>
              <w:left w:val="single" w:sz="4" w:space="0" w:color="000001"/>
              <w:bottom w:val="single" w:sz="4" w:space="0" w:color="000001"/>
              <w:right w:val="nil"/>
            </w:tcBorders>
            <w:shd w:val="clear" w:color="FFFFFF" w:fill="FFFFFF"/>
            <w:vAlign w:val="center"/>
          </w:tcPr>
          <w:p w14:paraId="16D58C8C" w14:textId="6293D1B6" w:rsidR="005B752F" w:rsidRPr="005B752F" w:rsidRDefault="005B752F" w:rsidP="005B752F">
            <w:pPr>
              <w:rPr>
                <w:rFonts w:ascii="Tahoma" w:hAnsi="Tahoma" w:cs="Tahoma"/>
                <w:color w:val="000000"/>
                <w:sz w:val="16"/>
                <w:szCs w:val="16"/>
              </w:rPr>
            </w:pPr>
            <w:r w:rsidRPr="00AB0E0B">
              <w:rPr>
                <w:rFonts w:ascii="Tahoma" w:eastAsia="Times New Roman" w:hAnsi="Tahoma" w:cs="Tahoma"/>
                <w:color w:val="000000"/>
                <w:sz w:val="16"/>
                <w:szCs w:val="16"/>
                <w:lang w:eastAsia="pl-PL"/>
              </w:rPr>
              <w:t>Worek 3-komorowy do żywienia pozajelitowego, zawierający aminokwasy, glukozę i 4 rodzaje emulsji tłuszczowych w tym olej rybi; do podaży drogą wkłucia centralnego; 1100 kcal i N 8g</w:t>
            </w:r>
          </w:p>
        </w:tc>
        <w:tc>
          <w:tcPr>
            <w:tcW w:w="1069" w:type="dxa"/>
            <w:tcBorders>
              <w:top w:val="nil"/>
              <w:left w:val="single" w:sz="4" w:space="0" w:color="000001"/>
              <w:bottom w:val="single" w:sz="4" w:space="0" w:color="000001"/>
              <w:right w:val="nil"/>
            </w:tcBorders>
            <w:shd w:val="clear" w:color="FFFFFF" w:fill="FFFFFF"/>
            <w:vAlign w:val="center"/>
          </w:tcPr>
          <w:p w14:paraId="197D8A56" w14:textId="5BE116D8"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płyn</w:t>
            </w:r>
          </w:p>
        </w:tc>
        <w:tc>
          <w:tcPr>
            <w:tcW w:w="969" w:type="dxa"/>
            <w:tcBorders>
              <w:top w:val="nil"/>
              <w:left w:val="single" w:sz="4" w:space="0" w:color="000001"/>
              <w:bottom w:val="single" w:sz="4" w:space="0" w:color="000001"/>
              <w:right w:val="nil"/>
            </w:tcBorders>
            <w:shd w:val="clear" w:color="FFFFFF" w:fill="FFFFFF"/>
            <w:vAlign w:val="center"/>
          </w:tcPr>
          <w:p w14:paraId="0030D6EB" w14:textId="6536539A"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986ml</w:t>
            </w:r>
          </w:p>
        </w:tc>
        <w:tc>
          <w:tcPr>
            <w:tcW w:w="728" w:type="dxa"/>
            <w:tcBorders>
              <w:top w:val="nil"/>
              <w:left w:val="single" w:sz="4" w:space="0" w:color="000001"/>
              <w:bottom w:val="single" w:sz="4" w:space="0" w:color="000001"/>
              <w:right w:val="nil"/>
            </w:tcBorders>
            <w:shd w:val="clear" w:color="FFFFFF" w:fill="FFFFFF"/>
            <w:vAlign w:val="center"/>
          </w:tcPr>
          <w:p w14:paraId="6CB1A865" w14:textId="703233CD"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821" w:type="dxa"/>
            <w:tcBorders>
              <w:top w:val="nil"/>
              <w:left w:val="single" w:sz="4" w:space="0" w:color="000001"/>
              <w:bottom w:val="single" w:sz="4" w:space="0" w:color="000001"/>
              <w:right w:val="nil"/>
            </w:tcBorders>
            <w:shd w:val="clear" w:color="FFFFFF" w:fill="FFFFFF"/>
            <w:vAlign w:val="center"/>
          </w:tcPr>
          <w:p w14:paraId="76961F47" w14:textId="50FA3F26"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360</w:t>
            </w:r>
          </w:p>
        </w:tc>
        <w:tc>
          <w:tcPr>
            <w:tcW w:w="1028" w:type="dxa"/>
          </w:tcPr>
          <w:p w14:paraId="44FBB599"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07728128"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4ED19573"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26AD9338"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5F0B3C34" w14:textId="12A6DE5F"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595F4646" w14:textId="2A17685B"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B752F" w:rsidRPr="003C3DBA" w14:paraId="3ABB4B23" w14:textId="77777777" w:rsidTr="005B752F">
        <w:trPr>
          <w:trHeight w:hRule="exact" w:val="714"/>
        </w:trPr>
        <w:tc>
          <w:tcPr>
            <w:tcW w:w="509" w:type="dxa"/>
            <w:shd w:val="clear" w:color="auto" w:fill="auto"/>
          </w:tcPr>
          <w:p w14:paraId="2A478814" w14:textId="77777777" w:rsidR="005B752F" w:rsidRPr="00343FD4" w:rsidRDefault="005B752F" w:rsidP="005F7557">
            <w:pPr>
              <w:pStyle w:val="Akapitzlist"/>
              <w:numPr>
                <w:ilvl w:val="0"/>
                <w:numId w:val="51"/>
              </w:numPr>
              <w:suppressAutoHyphens/>
              <w:snapToGrid w:val="0"/>
              <w:spacing w:after="0" w:line="100" w:lineRule="atLeast"/>
              <w:rPr>
                <w:rFonts w:ascii="Tahoma" w:eastAsia="Times New Roman" w:hAnsi="Tahoma" w:cs="Tahoma"/>
                <w:b/>
                <w:bCs/>
                <w:iCs/>
                <w:kern w:val="1"/>
                <w:sz w:val="20"/>
                <w:szCs w:val="20"/>
                <w:lang w:val="de-DE" w:eastAsia="ar-SA"/>
              </w:rPr>
            </w:pPr>
          </w:p>
        </w:tc>
        <w:tc>
          <w:tcPr>
            <w:tcW w:w="1828" w:type="dxa"/>
            <w:shd w:val="clear" w:color="auto" w:fill="auto"/>
            <w:vAlign w:val="center"/>
          </w:tcPr>
          <w:p w14:paraId="153C3711" w14:textId="77777777" w:rsidR="005B752F" w:rsidRPr="003C3DBA" w:rsidRDefault="005B752F" w:rsidP="005B752F">
            <w:pPr>
              <w:suppressAutoHyphens/>
              <w:snapToGrid w:val="0"/>
              <w:jc w:val="center"/>
              <w:rPr>
                <w:rFonts w:ascii="Tahoma" w:eastAsia="SimSun" w:hAnsi="Tahoma" w:cs="Tahoma"/>
                <w:bCs/>
                <w:iCs/>
                <w:kern w:val="1"/>
                <w:sz w:val="20"/>
                <w:szCs w:val="20"/>
                <w:lang w:eastAsia="ar-SA"/>
              </w:rPr>
            </w:pPr>
          </w:p>
        </w:tc>
        <w:tc>
          <w:tcPr>
            <w:tcW w:w="1069" w:type="dxa"/>
          </w:tcPr>
          <w:p w14:paraId="42194BCF" w14:textId="77777777" w:rsidR="005B752F" w:rsidRPr="003C3DBA" w:rsidRDefault="005B752F" w:rsidP="005B752F"/>
        </w:tc>
        <w:tc>
          <w:tcPr>
            <w:tcW w:w="3077" w:type="dxa"/>
            <w:tcBorders>
              <w:top w:val="nil"/>
              <w:left w:val="single" w:sz="4" w:space="0" w:color="000001"/>
              <w:bottom w:val="single" w:sz="4" w:space="0" w:color="000001"/>
              <w:right w:val="nil"/>
            </w:tcBorders>
            <w:shd w:val="clear" w:color="FFFFFF" w:fill="FFFFFF"/>
            <w:vAlign w:val="center"/>
          </w:tcPr>
          <w:p w14:paraId="5F7E2CB9" w14:textId="2B55826D" w:rsidR="005B752F" w:rsidRPr="005B752F" w:rsidRDefault="005B752F" w:rsidP="005B752F">
            <w:pPr>
              <w:rPr>
                <w:rFonts w:ascii="Tahoma" w:hAnsi="Tahoma" w:cs="Tahoma"/>
                <w:color w:val="000000"/>
                <w:sz w:val="16"/>
                <w:szCs w:val="16"/>
              </w:rPr>
            </w:pPr>
            <w:r w:rsidRPr="00AB0E0B">
              <w:rPr>
                <w:rFonts w:ascii="Tahoma" w:eastAsia="Times New Roman" w:hAnsi="Tahoma" w:cs="Tahoma"/>
                <w:color w:val="000000"/>
                <w:sz w:val="16"/>
                <w:szCs w:val="16"/>
                <w:lang w:eastAsia="pl-PL"/>
              </w:rPr>
              <w:t>Preparat do wlewów dożylnych dla dorosłych zawierający witaminy rozpuszczalne w tłuszczach.</w:t>
            </w:r>
          </w:p>
        </w:tc>
        <w:tc>
          <w:tcPr>
            <w:tcW w:w="1069" w:type="dxa"/>
            <w:tcBorders>
              <w:top w:val="nil"/>
              <w:left w:val="single" w:sz="4" w:space="0" w:color="000001"/>
              <w:bottom w:val="single" w:sz="4" w:space="0" w:color="000001"/>
              <w:right w:val="nil"/>
            </w:tcBorders>
            <w:shd w:val="clear" w:color="FFFFFF" w:fill="FFFFFF"/>
            <w:vAlign w:val="center"/>
          </w:tcPr>
          <w:p w14:paraId="06869DF6" w14:textId="0A795F7A"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ampułki</w:t>
            </w:r>
          </w:p>
        </w:tc>
        <w:tc>
          <w:tcPr>
            <w:tcW w:w="969" w:type="dxa"/>
            <w:tcBorders>
              <w:top w:val="nil"/>
              <w:left w:val="single" w:sz="4" w:space="0" w:color="000001"/>
              <w:bottom w:val="single" w:sz="4" w:space="0" w:color="000001"/>
              <w:right w:val="nil"/>
            </w:tcBorders>
            <w:shd w:val="clear" w:color="FFFFFF" w:fill="FFFFFF"/>
            <w:vAlign w:val="center"/>
          </w:tcPr>
          <w:p w14:paraId="7566974B" w14:textId="6D50708F"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10ml</w:t>
            </w:r>
          </w:p>
        </w:tc>
        <w:tc>
          <w:tcPr>
            <w:tcW w:w="728" w:type="dxa"/>
            <w:tcBorders>
              <w:top w:val="nil"/>
              <w:left w:val="single" w:sz="4" w:space="0" w:color="000001"/>
              <w:bottom w:val="single" w:sz="4" w:space="0" w:color="000001"/>
              <w:right w:val="nil"/>
            </w:tcBorders>
            <w:shd w:val="clear" w:color="FFFFFF" w:fill="FFFFFF"/>
            <w:vAlign w:val="center"/>
          </w:tcPr>
          <w:p w14:paraId="7BC70989" w14:textId="41FB025A"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821" w:type="dxa"/>
            <w:tcBorders>
              <w:top w:val="nil"/>
              <w:left w:val="single" w:sz="4" w:space="0" w:color="000001"/>
              <w:bottom w:val="single" w:sz="4" w:space="0" w:color="000001"/>
              <w:right w:val="nil"/>
            </w:tcBorders>
            <w:shd w:val="clear" w:color="FFFFFF" w:fill="FFFFFF"/>
            <w:vAlign w:val="center"/>
          </w:tcPr>
          <w:p w14:paraId="1DC5BF30" w14:textId="55961FD2"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3200</w:t>
            </w:r>
          </w:p>
        </w:tc>
        <w:tc>
          <w:tcPr>
            <w:tcW w:w="1028" w:type="dxa"/>
          </w:tcPr>
          <w:p w14:paraId="1FD4890C"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379A594B"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3760541C"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4470CB90"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353D7825" w14:textId="6BF5815D"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Pr>
          <w:p w14:paraId="0587830D" w14:textId="4D118C3A"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B752F" w:rsidRPr="003C3DBA" w14:paraId="1003E697" w14:textId="77777777" w:rsidTr="005B752F">
        <w:trPr>
          <w:trHeight w:hRule="exact" w:val="280"/>
        </w:trPr>
        <w:tc>
          <w:tcPr>
            <w:tcW w:w="509" w:type="dxa"/>
            <w:tcBorders>
              <w:bottom w:val="single" w:sz="4" w:space="0" w:color="auto"/>
            </w:tcBorders>
            <w:shd w:val="clear" w:color="auto" w:fill="auto"/>
          </w:tcPr>
          <w:p w14:paraId="4F10B18B" w14:textId="77777777" w:rsidR="005B752F" w:rsidRPr="00343FD4" w:rsidRDefault="005B752F" w:rsidP="005F7557">
            <w:pPr>
              <w:pStyle w:val="Akapitzlist"/>
              <w:numPr>
                <w:ilvl w:val="0"/>
                <w:numId w:val="51"/>
              </w:numPr>
              <w:suppressAutoHyphens/>
              <w:snapToGrid w:val="0"/>
              <w:spacing w:after="0" w:line="100" w:lineRule="atLeast"/>
              <w:rPr>
                <w:rFonts w:ascii="Tahoma" w:eastAsia="Times New Roman" w:hAnsi="Tahoma" w:cs="Tahoma"/>
                <w:b/>
                <w:bCs/>
                <w:iCs/>
                <w:kern w:val="1"/>
                <w:sz w:val="20"/>
                <w:szCs w:val="20"/>
                <w:lang w:val="de-DE" w:eastAsia="ar-SA"/>
              </w:rPr>
            </w:pPr>
          </w:p>
        </w:tc>
        <w:tc>
          <w:tcPr>
            <w:tcW w:w="1828" w:type="dxa"/>
            <w:tcBorders>
              <w:bottom w:val="single" w:sz="4" w:space="0" w:color="auto"/>
            </w:tcBorders>
            <w:shd w:val="clear" w:color="auto" w:fill="auto"/>
            <w:vAlign w:val="center"/>
          </w:tcPr>
          <w:p w14:paraId="4E77F38B" w14:textId="77777777" w:rsidR="005B752F" w:rsidRPr="003C3DBA" w:rsidRDefault="005B752F" w:rsidP="005B752F">
            <w:pPr>
              <w:suppressAutoHyphens/>
              <w:snapToGrid w:val="0"/>
              <w:jc w:val="center"/>
              <w:rPr>
                <w:rFonts w:ascii="Tahoma" w:eastAsia="SimSun" w:hAnsi="Tahoma" w:cs="Tahoma"/>
                <w:bCs/>
                <w:iCs/>
                <w:kern w:val="1"/>
                <w:sz w:val="20"/>
                <w:szCs w:val="20"/>
                <w:lang w:eastAsia="ar-SA"/>
              </w:rPr>
            </w:pPr>
          </w:p>
        </w:tc>
        <w:tc>
          <w:tcPr>
            <w:tcW w:w="1069" w:type="dxa"/>
            <w:tcBorders>
              <w:bottom w:val="single" w:sz="4" w:space="0" w:color="auto"/>
            </w:tcBorders>
          </w:tcPr>
          <w:p w14:paraId="6AC6F15D" w14:textId="77777777" w:rsidR="005B752F" w:rsidRPr="003C3DBA" w:rsidRDefault="005B752F" w:rsidP="005B752F"/>
        </w:tc>
        <w:tc>
          <w:tcPr>
            <w:tcW w:w="3077" w:type="dxa"/>
            <w:tcBorders>
              <w:top w:val="nil"/>
              <w:left w:val="single" w:sz="4" w:space="0" w:color="000001"/>
              <w:bottom w:val="single" w:sz="4" w:space="0" w:color="auto"/>
              <w:right w:val="nil"/>
            </w:tcBorders>
            <w:shd w:val="clear" w:color="FFFFFF" w:fill="FFFFFF"/>
            <w:vAlign w:val="center"/>
          </w:tcPr>
          <w:p w14:paraId="6D265CC4" w14:textId="7B4F8F0E" w:rsidR="005B752F" w:rsidRPr="005B752F" w:rsidRDefault="005B752F" w:rsidP="005B752F">
            <w:pPr>
              <w:rPr>
                <w:rFonts w:ascii="Tahoma" w:hAnsi="Tahoma" w:cs="Tahoma"/>
                <w:color w:val="000000"/>
                <w:sz w:val="16"/>
                <w:szCs w:val="16"/>
              </w:rPr>
            </w:pPr>
            <w:r w:rsidRPr="00AB0E0B">
              <w:rPr>
                <w:rFonts w:ascii="Tahoma" w:eastAsia="Times New Roman" w:hAnsi="Tahoma" w:cs="Tahoma"/>
                <w:color w:val="000000"/>
                <w:sz w:val="16"/>
                <w:szCs w:val="16"/>
                <w:lang w:eastAsia="pl-PL"/>
              </w:rPr>
              <w:t>Emulsja tłuszczowa 20% worek lub szkło</w:t>
            </w:r>
          </w:p>
        </w:tc>
        <w:tc>
          <w:tcPr>
            <w:tcW w:w="1069" w:type="dxa"/>
            <w:tcBorders>
              <w:top w:val="nil"/>
              <w:left w:val="single" w:sz="4" w:space="0" w:color="000001"/>
              <w:bottom w:val="single" w:sz="4" w:space="0" w:color="auto"/>
              <w:right w:val="nil"/>
            </w:tcBorders>
            <w:shd w:val="clear" w:color="FFFFFF" w:fill="FFFFFF"/>
            <w:vAlign w:val="center"/>
          </w:tcPr>
          <w:p w14:paraId="73C1BF44" w14:textId="36300F23"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płyn 250ml</w:t>
            </w:r>
          </w:p>
        </w:tc>
        <w:tc>
          <w:tcPr>
            <w:tcW w:w="969" w:type="dxa"/>
            <w:tcBorders>
              <w:top w:val="nil"/>
              <w:left w:val="single" w:sz="4" w:space="0" w:color="000001"/>
              <w:bottom w:val="single" w:sz="4" w:space="0" w:color="auto"/>
              <w:right w:val="nil"/>
            </w:tcBorders>
            <w:shd w:val="clear" w:color="FFFFFF" w:fill="FFFFFF"/>
            <w:vAlign w:val="center"/>
          </w:tcPr>
          <w:p w14:paraId="6AD37B7A" w14:textId="6CC17FB6"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20,00%</w:t>
            </w:r>
          </w:p>
        </w:tc>
        <w:tc>
          <w:tcPr>
            <w:tcW w:w="728" w:type="dxa"/>
            <w:tcBorders>
              <w:top w:val="nil"/>
              <w:left w:val="single" w:sz="4" w:space="0" w:color="000001"/>
              <w:bottom w:val="single" w:sz="4" w:space="0" w:color="auto"/>
              <w:right w:val="nil"/>
            </w:tcBorders>
            <w:shd w:val="clear" w:color="FFFFFF" w:fill="FFFFFF"/>
            <w:vAlign w:val="center"/>
          </w:tcPr>
          <w:p w14:paraId="4E34E730" w14:textId="564D6CB1"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821" w:type="dxa"/>
            <w:tcBorders>
              <w:top w:val="nil"/>
              <w:left w:val="single" w:sz="4" w:space="0" w:color="000001"/>
              <w:bottom w:val="single" w:sz="4" w:space="0" w:color="auto"/>
              <w:right w:val="nil"/>
            </w:tcBorders>
            <w:shd w:val="clear" w:color="FFFFFF" w:fill="FFFFFF"/>
            <w:vAlign w:val="center"/>
          </w:tcPr>
          <w:p w14:paraId="5E95FD9E" w14:textId="734F9AA3" w:rsidR="005B752F" w:rsidRPr="005B752F" w:rsidRDefault="005B752F" w:rsidP="005B752F">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60</w:t>
            </w:r>
          </w:p>
        </w:tc>
        <w:tc>
          <w:tcPr>
            <w:tcW w:w="1028" w:type="dxa"/>
            <w:tcBorders>
              <w:bottom w:val="single" w:sz="4" w:space="0" w:color="auto"/>
            </w:tcBorders>
          </w:tcPr>
          <w:p w14:paraId="6B3E36DB"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Borders>
              <w:bottom w:val="single" w:sz="4" w:space="0" w:color="auto"/>
            </w:tcBorders>
          </w:tcPr>
          <w:p w14:paraId="4CCB61D3"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Borders>
              <w:bottom w:val="single" w:sz="4" w:space="0" w:color="auto"/>
            </w:tcBorders>
          </w:tcPr>
          <w:p w14:paraId="3174B5A4"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Borders>
              <w:bottom w:val="single" w:sz="4" w:space="0" w:color="auto"/>
            </w:tcBorders>
          </w:tcPr>
          <w:p w14:paraId="0C456C99"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Borders>
              <w:bottom w:val="single" w:sz="4" w:space="0" w:color="auto"/>
            </w:tcBorders>
          </w:tcPr>
          <w:p w14:paraId="601E81AB" w14:textId="363E3A0A"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Borders>
              <w:bottom w:val="single" w:sz="4" w:space="0" w:color="auto"/>
            </w:tcBorders>
          </w:tcPr>
          <w:p w14:paraId="6569342F" w14:textId="1236EC93"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5B752F" w:rsidRPr="003C3DBA" w14:paraId="62595764" w14:textId="77777777" w:rsidTr="005B752F">
        <w:trPr>
          <w:trHeight w:hRule="exact" w:val="280"/>
        </w:trPr>
        <w:tc>
          <w:tcPr>
            <w:tcW w:w="11103" w:type="dxa"/>
            <w:gridSpan w:val="9"/>
            <w:tcBorders>
              <w:top w:val="single" w:sz="4" w:space="0" w:color="auto"/>
              <w:bottom w:val="single" w:sz="4" w:space="0" w:color="auto"/>
              <w:right w:val="single" w:sz="4" w:space="0" w:color="auto"/>
            </w:tcBorders>
            <w:shd w:val="clear" w:color="auto" w:fill="auto"/>
          </w:tcPr>
          <w:p w14:paraId="06997685" w14:textId="4F8E94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 xml:space="preserve">RAZEM: </w:t>
            </w:r>
          </w:p>
        </w:tc>
        <w:tc>
          <w:tcPr>
            <w:tcW w:w="900" w:type="dxa"/>
            <w:tcBorders>
              <w:top w:val="single" w:sz="4" w:space="0" w:color="auto"/>
              <w:left w:val="single" w:sz="4" w:space="0" w:color="auto"/>
              <w:bottom w:val="single" w:sz="4" w:space="0" w:color="auto"/>
              <w:right w:val="single" w:sz="4" w:space="0" w:color="auto"/>
            </w:tcBorders>
          </w:tcPr>
          <w:p w14:paraId="486475C0"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Borders>
              <w:top w:val="single" w:sz="4" w:space="0" w:color="auto"/>
              <w:left w:val="single" w:sz="4" w:space="0" w:color="auto"/>
              <w:bottom w:val="single" w:sz="4" w:space="0" w:color="auto"/>
              <w:right w:val="single" w:sz="4" w:space="0" w:color="auto"/>
            </w:tcBorders>
          </w:tcPr>
          <w:p w14:paraId="510631BF"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Borders>
              <w:top w:val="single" w:sz="4" w:space="0" w:color="auto"/>
              <w:left w:val="single" w:sz="4" w:space="0" w:color="auto"/>
              <w:bottom w:val="single" w:sz="4" w:space="0" w:color="auto"/>
              <w:right w:val="single" w:sz="4" w:space="0" w:color="auto"/>
            </w:tcBorders>
          </w:tcPr>
          <w:p w14:paraId="3B15783D" w14:textId="77777777"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Borders>
              <w:top w:val="single" w:sz="4" w:space="0" w:color="auto"/>
              <w:left w:val="single" w:sz="4" w:space="0" w:color="auto"/>
              <w:bottom w:val="single" w:sz="4" w:space="0" w:color="auto"/>
              <w:right w:val="single" w:sz="4" w:space="0" w:color="auto"/>
            </w:tcBorders>
          </w:tcPr>
          <w:p w14:paraId="69FE90CA" w14:textId="5E63F0B0"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00" w:type="dxa"/>
            <w:tcBorders>
              <w:top w:val="single" w:sz="4" w:space="0" w:color="auto"/>
              <w:left w:val="single" w:sz="4" w:space="0" w:color="auto"/>
              <w:bottom w:val="single" w:sz="4" w:space="0" w:color="auto"/>
            </w:tcBorders>
          </w:tcPr>
          <w:p w14:paraId="75AF54E9" w14:textId="0D6154CA" w:rsidR="005B752F" w:rsidRPr="003C3DBA" w:rsidRDefault="005B752F" w:rsidP="005B752F">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5E470A8F" w14:textId="77777777" w:rsidR="00343FD4" w:rsidRDefault="00343FD4" w:rsidP="00343FD4">
      <w:pPr>
        <w:suppressAutoHyphens/>
        <w:overflowPunct w:val="0"/>
        <w:spacing w:after="0" w:line="240" w:lineRule="auto"/>
        <w:jc w:val="both"/>
        <w:rPr>
          <w:rFonts w:ascii="Tahoma" w:eastAsia="Times New Roman" w:hAnsi="Tahoma" w:cs="Tahoma"/>
          <w:b/>
          <w:color w:val="00000A"/>
          <w:sz w:val="20"/>
          <w:szCs w:val="20"/>
          <w:lang w:eastAsia="ar-SA"/>
        </w:rPr>
      </w:pPr>
    </w:p>
    <w:p w14:paraId="666CEEBB" w14:textId="77777777" w:rsidR="00343FD4" w:rsidRPr="003C3DBA" w:rsidRDefault="00343FD4" w:rsidP="00343FD4">
      <w:pPr>
        <w:keepNext/>
        <w:tabs>
          <w:tab w:val="left" w:pos="708"/>
        </w:tabs>
        <w:spacing w:after="0" w:line="240" w:lineRule="auto"/>
        <w:outlineLvl w:val="1"/>
        <w:rPr>
          <w:rFonts w:ascii="Tahoma" w:eastAsia="Times New Roman" w:hAnsi="Tahoma" w:cs="Tahoma"/>
          <w:color w:val="000000"/>
          <w:sz w:val="20"/>
          <w:szCs w:val="16"/>
          <w:lang w:eastAsia="pl-PL"/>
        </w:rPr>
      </w:pPr>
    </w:p>
    <w:p w14:paraId="37C93B9F" w14:textId="77777777" w:rsidR="005B752F" w:rsidRPr="003C3DBA" w:rsidRDefault="005B752F" w:rsidP="005B752F">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3E011974" w14:textId="77777777" w:rsidR="005B752F" w:rsidRPr="003C3DBA" w:rsidRDefault="005B752F" w:rsidP="005B752F">
      <w:pPr>
        <w:keepNext/>
        <w:tabs>
          <w:tab w:val="left" w:pos="708"/>
        </w:tabs>
        <w:spacing w:after="0" w:line="240" w:lineRule="auto"/>
        <w:outlineLvl w:val="1"/>
        <w:rPr>
          <w:rFonts w:ascii="Tahoma" w:eastAsia="Times New Roman" w:hAnsi="Tahoma" w:cs="Tahoma"/>
          <w:color w:val="000000"/>
          <w:sz w:val="20"/>
          <w:szCs w:val="16"/>
          <w:lang w:eastAsia="pl-PL"/>
        </w:rPr>
      </w:pPr>
    </w:p>
    <w:p w14:paraId="5944CB2C" w14:textId="77777777" w:rsidR="005B752F" w:rsidRDefault="005B752F" w:rsidP="00343FD4">
      <w:pPr>
        <w:rPr>
          <w:rFonts w:ascii="Tahoma" w:eastAsia="Times New Roman" w:hAnsi="Tahoma" w:cs="Tahoma"/>
          <w:iCs/>
          <w:sz w:val="18"/>
          <w:szCs w:val="16"/>
          <w:lang w:eastAsia="pl-PL"/>
        </w:rPr>
      </w:pPr>
    </w:p>
    <w:p w14:paraId="77CF8B42" w14:textId="77777777" w:rsidR="00343FD4" w:rsidRPr="003C3DBA" w:rsidRDefault="00343FD4" w:rsidP="00343FD4">
      <w:pPr>
        <w:keepNext/>
        <w:tabs>
          <w:tab w:val="left" w:pos="708"/>
        </w:tabs>
        <w:spacing w:after="0" w:line="240" w:lineRule="auto"/>
        <w:outlineLvl w:val="1"/>
        <w:rPr>
          <w:rFonts w:ascii="Tahoma" w:eastAsia="Times New Roman" w:hAnsi="Tahoma" w:cs="Tahoma"/>
          <w:color w:val="000000"/>
          <w:sz w:val="20"/>
          <w:szCs w:val="16"/>
          <w:lang w:eastAsia="pl-PL"/>
        </w:rPr>
      </w:pPr>
    </w:p>
    <w:p w14:paraId="454B2121" w14:textId="77777777" w:rsidR="00343FD4" w:rsidRPr="003C3DBA" w:rsidRDefault="00343FD4" w:rsidP="00343FD4">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6E42D783" w14:textId="3F1EA6E0" w:rsidR="00343FD4" w:rsidRPr="003C3DBA" w:rsidRDefault="00343FD4" w:rsidP="00343FD4">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4A6ACC">
        <w:rPr>
          <w:rFonts w:ascii="Tahoma" w:eastAsia="Times New Roman" w:hAnsi="Tahoma" w:cs="Tahoma"/>
          <w:sz w:val="20"/>
          <w:szCs w:val="16"/>
          <w:lang w:eastAsia="pl-PL"/>
        </w:rPr>
        <w:t>22</w:t>
      </w:r>
    </w:p>
    <w:p w14:paraId="1552A558" w14:textId="77777777" w:rsidR="00343FD4" w:rsidRPr="003C3DBA" w:rsidRDefault="00343FD4" w:rsidP="00343FD4">
      <w:pPr>
        <w:keepNext/>
        <w:tabs>
          <w:tab w:val="left" w:pos="708"/>
        </w:tabs>
        <w:spacing w:after="0" w:line="240" w:lineRule="auto"/>
        <w:outlineLvl w:val="1"/>
        <w:rPr>
          <w:rFonts w:ascii="Tahoma" w:eastAsia="Times New Roman" w:hAnsi="Tahoma" w:cs="Tahoma"/>
          <w:color w:val="000000"/>
          <w:sz w:val="20"/>
          <w:szCs w:val="16"/>
          <w:lang w:eastAsia="pl-PL"/>
        </w:rPr>
      </w:pPr>
    </w:p>
    <w:p w14:paraId="1E9DD20D" w14:textId="77777777" w:rsidR="00343FD4" w:rsidRPr="003C3DBA" w:rsidRDefault="00343FD4" w:rsidP="00343FD4">
      <w:pPr>
        <w:overflowPunct w:val="0"/>
        <w:spacing w:after="0" w:line="240" w:lineRule="auto"/>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FORMULARZ   CENOWY</w:t>
      </w:r>
    </w:p>
    <w:p w14:paraId="278FEF3A" w14:textId="77777777" w:rsidR="00343FD4" w:rsidRPr="003C3DBA" w:rsidRDefault="00343FD4" w:rsidP="00343FD4">
      <w:pPr>
        <w:overflowPunct w:val="0"/>
        <w:spacing w:after="0"/>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WYSZCZEGÓLNIENIE  ASORTYMENTOWE  I  ILOŚCIOWE  PRZEDMIOTU  ZAMÓWIENIA</w:t>
      </w:r>
    </w:p>
    <w:p w14:paraId="57D947E1" w14:textId="07A76FE2" w:rsidR="00343FD4" w:rsidRDefault="004A6ACC" w:rsidP="004A6ACC">
      <w:pPr>
        <w:suppressAutoHyphens/>
        <w:overflowPunct w:val="0"/>
        <w:spacing w:after="0" w:line="240" w:lineRule="auto"/>
        <w:jc w:val="center"/>
        <w:rPr>
          <w:rFonts w:ascii="Tahoma" w:eastAsia="Times New Roman" w:hAnsi="Tahoma" w:cs="Tahoma"/>
          <w:b/>
          <w:color w:val="00000A"/>
          <w:sz w:val="20"/>
          <w:szCs w:val="20"/>
          <w:lang w:eastAsia="ar-SA"/>
        </w:rPr>
      </w:pPr>
      <w:r w:rsidRPr="00AB0E0B">
        <w:rPr>
          <w:rFonts w:ascii="Tahoma" w:eastAsia="Times New Roman" w:hAnsi="Tahoma" w:cs="Tahoma"/>
          <w:b/>
          <w:bCs/>
          <w:color w:val="000000"/>
          <w:sz w:val="20"/>
          <w:szCs w:val="20"/>
          <w:lang w:eastAsia="pl-PL"/>
        </w:rPr>
        <w:t>Część  22 – Preparaty do żywienia dojelitowego II</w:t>
      </w: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778"/>
        <w:gridCol w:w="1041"/>
        <w:gridCol w:w="1528"/>
        <w:gridCol w:w="1685"/>
        <w:gridCol w:w="1544"/>
        <w:gridCol w:w="728"/>
        <w:gridCol w:w="1000"/>
        <w:gridCol w:w="1251"/>
        <w:gridCol w:w="1000"/>
        <w:gridCol w:w="1000"/>
        <w:gridCol w:w="876"/>
        <w:gridCol w:w="876"/>
        <w:gridCol w:w="876"/>
      </w:tblGrid>
      <w:tr w:rsidR="00343FD4" w:rsidRPr="003C3DBA" w14:paraId="7B898A39" w14:textId="77777777" w:rsidTr="00251653">
        <w:trPr>
          <w:trHeight w:hRule="exact" w:val="1148"/>
        </w:trPr>
        <w:tc>
          <w:tcPr>
            <w:tcW w:w="496" w:type="dxa"/>
            <w:shd w:val="clear" w:color="auto" w:fill="auto"/>
          </w:tcPr>
          <w:p w14:paraId="45A76B57"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778" w:type="dxa"/>
            <w:shd w:val="clear" w:color="auto" w:fill="auto"/>
          </w:tcPr>
          <w:p w14:paraId="42CDB1F6" w14:textId="77777777" w:rsidR="00343FD4" w:rsidRPr="003C3DBA" w:rsidRDefault="00343FD4"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6830FD89" w14:textId="77777777" w:rsidR="00343FD4" w:rsidRPr="003C3DBA" w:rsidRDefault="00343FD4" w:rsidP="00251653">
            <w:r w:rsidRPr="003C3DBA">
              <w:rPr>
                <w:rFonts w:ascii="Tahoma" w:hAnsi="Tahoma" w:cs="Tahoma"/>
                <w:b/>
                <w:bCs/>
                <w:sz w:val="20"/>
                <w:szCs w:val="20"/>
              </w:rPr>
              <w:t>Kod EAN</w:t>
            </w:r>
          </w:p>
        </w:tc>
        <w:tc>
          <w:tcPr>
            <w:tcW w:w="1528" w:type="dxa"/>
            <w:shd w:val="clear" w:color="auto" w:fill="auto"/>
          </w:tcPr>
          <w:p w14:paraId="3A7B6270"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2A7C2B38"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7892D696"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343F3121"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774C838B" w14:textId="77777777" w:rsidR="00343FD4" w:rsidRPr="003C3DBA" w:rsidRDefault="00343FD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4D5F736A"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61DB9687"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402A9DE6"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3DF846C3"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78BF883E"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66DAB7D2"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6FCAD285"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52FB3359"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09EDC111"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01145397" w14:textId="77777777" w:rsidR="00343FD4" w:rsidRPr="003C3DBA" w:rsidRDefault="00343FD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03D773FE" w14:textId="77777777" w:rsidR="00343FD4" w:rsidRPr="003C3DBA" w:rsidRDefault="00343FD4"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43FD4" w:rsidRPr="003C3DBA" w14:paraId="1D1FF175" w14:textId="77777777" w:rsidTr="00251653">
        <w:trPr>
          <w:trHeight w:hRule="exact" w:val="212"/>
        </w:trPr>
        <w:tc>
          <w:tcPr>
            <w:tcW w:w="496" w:type="dxa"/>
            <w:shd w:val="clear" w:color="auto" w:fill="auto"/>
          </w:tcPr>
          <w:p w14:paraId="6688A5D2"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778" w:type="dxa"/>
            <w:shd w:val="clear" w:color="auto" w:fill="auto"/>
          </w:tcPr>
          <w:p w14:paraId="234E66A5"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11C49D5D"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3ED5AEF5"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26A5D35C"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42AA288B"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14E23836"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45932FAE"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3A990BAA"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1C61505A"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5C544D22"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291FF349"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49C4FA81"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24CB0F8A" w14:textId="77777777" w:rsidR="00343FD4" w:rsidRPr="003C3DBA" w:rsidRDefault="00343FD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4A6ACC" w:rsidRPr="003C3DBA" w14:paraId="52244A9A" w14:textId="77777777" w:rsidTr="004A6ACC">
        <w:trPr>
          <w:trHeight w:hRule="exact" w:val="1914"/>
        </w:trPr>
        <w:tc>
          <w:tcPr>
            <w:tcW w:w="496" w:type="dxa"/>
            <w:shd w:val="clear" w:color="auto" w:fill="auto"/>
          </w:tcPr>
          <w:p w14:paraId="6D7EE48D" w14:textId="77777777" w:rsidR="004A6ACC" w:rsidRPr="00343FD4" w:rsidRDefault="004A6ACC" w:rsidP="005F7557">
            <w:pPr>
              <w:pStyle w:val="Akapitzlist"/>
              <w:numPr>
                <w:ilvl w:val="0"/>
                <w:numId w:val="52"/>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3812E744" w14:textId="77777777" w:rsidR="004A6ACC" w:rsidRPr="003C3DBA" w:rsidRDefault="004A6ACC" w:rsidP="004A6ACC">
            <w:pPr>
              <w:suppressAutoHyphens/>
              <w:snapToGrid w:val="0"/>
              <w:jc w:val="center"/>
              <w:rPr>
                <w:rFonts w:ascii="Tahoma" w:eastAsia="SimSun" w:hAnsi="Tahoma" w:cs="Tahoma"/>
                <w:bCs/>
                <w:iCs/>
                <w:kern w:val="1"/>
                <w:sz w:val="20"/>
                <w:szCs w:val="20"/>
                <w:lang w:eastAsia="ar-SA"/>
              </w:rPr>
            </w:pPr>
          </w:p>
        </w:tc>
        <w:tc>
          <w:tcPr>
            <w:tcW w:w="1041" w:type="dxa"/>
          </w:tcPr>
          <w:p w14:paraId="483EE0DD" w14:textId="77777777" w:rsidR="004A6ACC" w:rsidRPr="003C3DBA" w:rsidRDefault="004A6ACC" w:rsidP="004A6ACC"/>
        </w:tc>
        <w:tc>
          <w:tcPr>
            <w:tcW w:w="1528" w:type="dxa"/>
            <w:tcBorders>
              <w:top w:val="nil"/>
              <w:left w:val="single" w:sz="4" w:space="0" w:color="000001"/>
              <w:bottom w:val="single" w:sz="4" w:space="0" w:color="000001"/>
              <w:right w:val="nil"/>
            </w:tcBorders>
            <w:shd w:val="clear" w:color="FFFFFF" w:fill="FFFFFF"/>
            <w:vAlign w:val="center"/>
          </w:tcPr>
          <w:p w14:paraId="2F454ADD" w14:textId="3D6C0242" w:rsidR="004A6ACC" w:rsidRPr="004A6ACC" w:rsidRDefault="004A6ACC" w:rsidP="004A6ACC">
            <w:pPr>
              <w:jc w:val="center"/>
              <w:rPr>
                <w:rFonts w:ascii="Tahoma" w:hAnsi="Tahoma" w:cs="Tahoma"/>
                <w:color w:val="000000"/>
                <w:sz w:val="18"/>
                <w:szCs w:val="18"/>
              </w:rPr>
            </w:pPr>
            <w:r w:rsidRPr="00AB0E0B">
              <w:rPr>
                <w:rFonts w:ascii="Tahoma" w:eastAsia="Times New Roman" w:hAnsi="Tahoma" w:cs="Tahoma"/>
                <w:color w:val="000000"/>
                <w:sz w:val="16"/>
                <w:szCs w:val="16"/>
                <w:lang w:eastAsia="pl-PL"/>
              </w:rPr>
              <w:t xml:space="preserve">Cząstkowa, o wysokiej zawartości białek, mleka i wapnia, </w:t>
            </w:r>
            <w:proofErr w:type="spellStart"/>
            <w:r w:rsidRPr="00AB0E0B">
              <w:rPr>
                <w:rFonts w:ascii="Tahoma" w:eastAsia="Times New Roman" w:hAnsi="Tahoma" w:cs="Tahoma"/>
                <w:color w:val="000000"/>
                <w:sz w:val="16"/>
                <w:szCs w:val="16"/>
                <w:lang w:eastAsia="pl-PL"/>
              </w:rPr>
              <w:t>ubogotłuszczowa</w:t>
            </w:r>
            <w:proofErr w:type="spellEnd"/>
            <w:r w:rsidRPr="00AB0E0B">
              <w:rPr>
                <w:rFonts w:ascii="Tahoma" w:eastAsia="Times New Roman" w:hAnsi="Tahoma" w:cs="Tahoma"/>
                <w:color w:val="000000"/>
                <w:sz w:val="16"/>
                <w:szCs w:val="16"/>
                <w:lang w:eastAsia="pl-PL"/>
              </w:rPr>
              <w:t>, bezglutenowa dieta do żywienia dojelitowego</w:t>
            </w:r>
          </w:p>
        </w:tc>
        <w:tc>
          <w:tcPr>
            <w:tcW w:w="1685" w:type="dxa"/>
            <w:tcBorders>
              <w:top w:val="nil"/>
              <w:left w:val="single" w:sz="4" w:space="0" w:color="000001"/>
              <w:bottom w:val="single" w:sz="4" w:space="0" w:color="000001"/>
              <w:right w:val="nil"/>
            </w:tcBorders>
            <w:shd w:val="clear" w:color="FFFFFF" w:fill="FFFFFF"/>
            <w:vAlign w:val="center"/>
          </w:tcPr>
          <w:p w14:paraId="1055CC31" w14:textId="739F762A" w:rsidR="004A6ACC" w:rsidRPr="004A6ACC" w:rsidRDefault="004A6ACC" w:rsidP="004A6ACC">
            <w:pPr>
              <w:jc w:val="center"/>
              <w:rPr>
                <w:rFonts w:ascii="Tahoma" w:hAnsi="Tahoma" w:cs="Tahoma"/>
                <w:color w:val="000000"/>
                <w:sz w:val="18"/>
                <w:szCs w:val="18"/>
              </w:rPr>
            </w:pPr>
            <w:r w:rsidRPr="00AB0E0B">
              <w:rPr>
                <w:rFonts w:ascii="Tahoma" w:eastAsia="Times New Roman" w:hAnsi="Tahoma" w:cs="Tahoma"/>
                <w:color w:val="000000"/>
                <w:sz w:val="16"/>
                <w:szCs w:val="16"/>
                <w:lang w:eastAsia="pl-PL"/>
              </w:rPr>
              <w:t>proszek</w:t>
            </w:r>
          </w:p>
        </w:tc>
        <w:tc>
          <w:tcPr>
            <w:tcW w:w="1544" w:type="dxa"/>
            <w:tcBorders>
              <w:top w:val="nil"/>
              <w:left w:val="single" w:sz="4" w:space="0" w:color="000001"/>
              <w:bottom w:val="single" w:sz="4" w:space="0" w:color="000001"/>
              <w:right w:val="nil"/>
            </w:tcBorders>
            <w:shd w:val="clear" w:color="FFFFFF" w:fill="FFFFFF"/>
            <w:vAlign w:val="center"/>
          </w:tcPr>
          <w:p w14:paraId="4687275A" w14:textId="47852171" w:rsidR="004A6ACC" w:rsidRPr="004A6ACC" w:rsidRDefault="004A6ACC" w:rsidP="004A6ACC">
            <w:pPr>
              <w:jc w:val="center"/>
              <w:rPr>
                <w:rFonts w:ascii="Tahoma" w:hAnsi="Tahoma" w:cs="Tahoma"/>
                <w:color w:val="000000"/>
                <w:sz w:val="18"/>
                <w:szCs w:val="18"/>
              </w:rPr>
            </w:pPr>
            <w:r w:rsidRPr="00AB0E0B">
              <w:rPr>
                <w:rFonts w:ascii="Tahoma" w:eastAsia="Times New Roman" w:hAnsi="Tahoma" w:cs="Tahoma"/>
                <w:color w:val="000000"/>
                <w:sz w:val="16"/>
                <w:szCs w:val="16"/>
                <w:lang w:eastAsia="pl-PL"/>
              </w:rPr>
              <w:t>300g</w:t>
            </w:r>
          </w:p>
        </w:tc>
        <w:tc>
          <w:tcPr>
            <w:tcW w:w="728" w:type="dxa"/>
            <w:tcBorders>
              <w:top w:val="nil"/>
              <w:left w:val="single" w:sz="4" w:space="0" w:color="000001"/>
              <w:bottom w:val="single" w:sz="4" w:space="0" w:color="000001"/>
              <w:right w:val="nil"/>
            </w:tcBorders>
            <w:shd w:val="clear" w:color="FFFFFF" w:fill="FFFFFF"/>
            <w:vAlign w:val="center"/>
          </w:tcPr>
          <w:p w14:paraId="49FD8056" w14:textId="5960D360" w:rsidR="004A6ACC" w:rsidRPr="004A6ACC" w:rsidRDefault="004A6ACC" w:rsidP="004A6ACC">
            <w:pPr>
              <w:jc w:val="center"/>
              <w:rPr>
                <w:rFonts w:ascii="Tahoma" w:hAnsi="Tahoma" w:cs="Tahoma"/>
                <w:color w:val="000000"/>
                <w:sz w:val="18"/>
                <w:szCs w:val="18"/>
              </w:rPr>
            </w:pPr>
            <w:r w:rsidRPr="00AB0E0B">
              <w:rPr>
                <w:rFonts w:ascii="Tahoma" w:eastAsia="Times New Roman" w:hAnsi="Tahoma" w:cs="Tahoma"/>
                <w:color w:val="000000"/>
                <w:sz w:val="16"/>
                <w:szCs w:val="16"/>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1D313883" w14:textId="7299F638" w:rsidR="004A6ACC" w:rsidRPr="004A6ACC" w:rsidRDefault="004A6ACC" w:rsidP="004A6ACC">
            <w:pPr>
              <w:jc w:val="center"/>
              <w:rPr>
                <w:rFonts w:ascii="Tahoma" w:hAnsi="Tahoma" w:cs="Tahoma"/>
                <w:color w:val="000000"/>
                <w:sz w:val="18"/>
                <w:szCs w:val="18"/>
              </w:rPr>
            </w:pPr>
            <w:r w:rsidRPr="00AB0E0B">
              <w:rPr>
                <w:rFonts w:ascii="Tahoma" w:eastAsia="Times New Roman" w:hAnsi="Tahoma" w:cs="Tahoma"/>
                <w:color w:val="000000"/>
                <w:sz w:val="16"/>
                <w:szCs w:val="16"/>
                <w:lang w:eastAsia="pl-PL"/>
              </w:rPr>
              <w:t>400</w:t>
            </w:r>
          </w:p>
        </w:tc>
        <w:tc>
          <w:tcPr>
            <w:tcW w:w="1251" w:type="dxa"/>
            <w:shd w:val="clear" w:color="auto" w:fill="auto"/>
            <w:vAlign w:val="center"/>
          </w:tcPr>
          <w:p w14:paraId="0451C832" w14:textId="77777777" w:rsidR="004A6ACC" w:rsidRPr="003C3DBA" w:rsidRDefault="004A6ACC" w:rsidP="004A6AC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5079C808" w14:textId="77777777" w:rsidR="004A6ACC" w:rsidRPr="003C3DBA" w:rsidRDefault="004A6ACC" w:rsidP="004A6A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AFBB8A4" w14:textId="77777777" w:rsidR="004A6ACC" w:rsidRPr="003C3DBA" w:rsidRDefault="004A6ACC" w:rsidP="004A6A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5E74E55" w14:textId="77777777" w:rsidR="004A6ACC" w:rsidRPr="003C3DBA" w:rsidRDefault="004A6ACC" w:rsidP="004A6A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5B4FC4E" w14:textId="77777777" w:rsidR="004A6ACC" w:rsidRPr="003C3DBA" w:rsidRDefault="004A6ACC" w:rsidP="004A6A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B40059E" w14:textId="77777777" w:rsidR="004A6ACC" w:rsidRPr="003C3DBA" w:rsidRDefault="004A6ACC" w:rsidP="004A6A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4A6ACC" w:rsidRPr="003C3DBA" w14:paraId="0206F5FC" w14:textId="77777777" w:rsidTr="00251653">
        <w:trPr>
          <w:trHeight w:hRule="exact" w:val="710"/>
        </w:trPr>
        <w:tc>
          <w:tcPr>
            <w:tcW w:w="496" w:type="dxa"/>
            <w:shd w:val="clear" w:color="auto" w:fill="auto"/>
          </w:tcPr>
          <w:p w14:paraId="554EC55E" w14:textId="77777777" w:rsidR="004A6ACC" w:rsidRPr="00343FD4" w:rsidRDefault="004A6ACC" w:rsidP="005F7557">
            <w:pPr>
              <w:pStyle w:val="Akapitzlist"/>
              <w:numPr>
                <w:ilvl w:val="0"/>
                <w:numId w:val="52"/>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49F695AB" w14:textId="77777777" w:rsidR="004A6ACC" w:rsidRPr="003C3DBA" w:rsidRDefault="004A6ACC" w:rsidP="004A6ACC">
            <w:pPr>
              <w:suppressAutoHyphens/>
              <w:snapToGrid w:val="0"/>
              <w:jc w:val="center"/>
              <w:rPr>
                <w:rFonts w:ascii="Tahoma" w:eastAsia="SimSun" w:hAnsi="Tahoma" w:cs="Tahoma"/>
                <w:bCs/>
                <w:iCs/>
                <w:kern w:val="1"/>
                <w:sz w:val="20"/>
                <w:szCs w:val="20"/>
                <w:lang w:eastAsia="ar-SA"/>
              </w:rPr>
            </w:pPr>
          </w:p>
        </w:tc>
        <w:tc>
          <w:tcPr>
            <w:tcW w:w="1041" w:type="dxa"/>
          </w:tcPr>
          <w:p w14:paraId="13D897E4" w14:textId="77777777" w:rsidR="004A6ACC" w:rsidRPr="003C3DBA" w:rsidRDefault="004A6ACC" w:rsidP="004A6ACC"/>
        </w:tc>
        <w:tc>
          <w:tcPr>
            <w:tcW w:w="1528" w:type="dxa"/>
            <w:tcBorders>
              <w:top w:val="nil"/>
              <w:left w:val="single" w:sz="4" w:space="0" w:color="000001"/>
              <w:bottom w:val="single" w:sz="4" w:space="0" w:color="000001"/>
              <w:right w:val="nil"/>
            </w:tcBorders>
            <w:shd w:val="clear" w:color="FFFFFF" w:fill="FFFFFF"/>
            <w:vAlign w:val="center"/>
          </w:tcPr>
          <w:p w14:paraId="7747C657" w14:textId="1787B536" w:rsidR="004A6ACC" w:rsidRPr="004A6ACC" w:rsidRDefault="004A6ACC" w:rsidP="004A6ACC">
            <w:pPr>
              <w:jc w:val="center"/>
              <w:rPr>
                <w:rFonts w:ascii="Tahoma" w:hAnsi="Tahoma" w:cs="Tahoma"/>
                <w:color w:val="000000"/>
                <w:sz w:val="18"/>
                <w:szCs w:val="18"/>
              </w:rPr>
            </w:pPr>
            <w:r w:rsidRPr="00AB0E0B">
              <w:rPr>
                <w:rFonts w:ascii="Tahoma" w:eastAsia="Times New Roman" w:hAnsi="Tahoma" w:cs="Tahoma"/>
                <w:color w:val="000000"/>
                <w:sz w:val="16"/>
                <w:szCs w:val="16"/>
                <w:lang w:eastAsia="pl-PL"/>
              </w:rPr>
              <w:t>Emulsja wysoko oczyszczonego oleju rybiego 10%</w:t>
            </w:r>
          </w:p>
        </w:tc>
        <w:tc>
          <w:tcPr>
            <w:tcW w:w="1685" w:type="dxa"/>
            <w:tcBorders>
              <w:top w:val="nil"/>
              <w:left w:val="single" w:sz="4" w:space="0" w:color="000001"/>
              <w:bottom w:val="single" w:sz="4" w:space="0" w:color="000001"/>
              <w:right w:val="nil"/>
            </w:tcBorders>
            <w:shd w:val="clear" w:color="FFFFFF" w:fill="FFFFFF"/>
            <w:vAlign w:val="center"/>
          </w:tcPr>
          <w:p w14:paraId="1790E082" w14:textId="4C3F9DA0" w:rsidR="004A6ACC" w:rsidRPr="004A6ACC" w:rsidRDefault="004A6ACC" w:rsidP="004A6ACC">
            <w:pPr>
              <w:jc w:val="center"/>
              <w:rPr>
                <w:rFonts w:ascii="Tahoma" w:hAnsi="Tahoma" w:cs="Tahoma"/>
                <w:color w:val="000000"/>
                <w:sz w:val="18"/>
                <w:szCs w:val="18"/>
              </w:rPr>
            </w:pPr>
            <w:r w:rsidRPr="00AB0E0B">
              <w:rPr>
                <w:rFonts w:ascii="Tahoma" w:eastAsia="Times New Roman" w:hAnsi="Tahoma" w:cs="Tahoma"/>
                <w:color w:val="000000"/>
                <w:sz w:val="16"/>
                <w:szCs w:val="16"/>
                <w:lang w:eastAsia="pl-PL"/>
              </w:rPr>
              <w:t>płyn</w:t>
            </w:r>
          </w:p>
        </w:tc>
        <w:tc>
          <w:tcPr>
            <w:tcW w:w="1544" w:type="dxa"/>
            <w:tcBorders>
              <w:top w:val="nil"/>
              <w:left w:val="single" w:sz="4" w:space="0" w:color="000001"/>
              <w:bottom w:val="single" w:sz="4" w:space="0" w:color="000001"/>
              <w:right w:val="nil"/>
            </w:tcBorders>
            <w:shd w:val="clear" w:color="FFFFFF" w:fill="FFFFFF"/>
            <w:vAlign w:val="center"/>
          </w:tcPr>
          <w:p w14:paraId="2C019A18" w14:textId="3F8EE821" w:rsidR="004A6ACC" w:rsidRPr="004A6ACC" w:rsidRDefault="004A6ACC" w:rsidP="004A6ACC">
            <w:pPr>
              <w:jc w:val="center"/>
              <w:rPr>
                <w:rFonts w:ascii="Tahoma" w:hAnsi="Tahoma" w:cs="Tahoma"/>
                <w:color w:val="000000"/>
                <w:sz w:val="18"/>
                <w:szCs w:val="18"/>
              </w:rPr>
            </w:pPr>
            <w:r w:rsidRPr="00AB0E0B">
              <w:rPr>
                <w:rFonts w:ascii="Tahoma" w:eastAsia="Times New Roman" w:hAnsi="Tahoma" w:cs="Tahoma"/>
                <w:color w:val="000000"/>
                <w:sz w:val="16"/>
                <w:szCs w:val="16"/>
                <w:lang w:eastAsia="pl-PL"/>
              </w:rPr>
              <w:t>50ml</w:t>
            </w:r>
          </w:p>
        </w:tc>
        <w:tc>
          <w:tcPr>
            <w:tcW w:w="728" w:type="dxa"/>
            <w:tcBorders>
              <w:top w:val="nil"/>
              <w:left w:val="single" w:sz="4" w:space="0" w:color="000001"/>
              <w:bottom w:val="single" w:sz="4" w:space="0" w:color="000001"/>
              <w:right w:val="nil"/>
            </w:tcBorders>
            <w:shd w:val="clear" w:color="FFFFFF" w:fill="FFFFFF"/>
            <w:vAlign w:val="center"/>
          </w:tcPr>
          <w:p w14:paraId="54814D67" w14:textId="686C0E21" w:rsidR="004A6ACC" w:rsidRPr="004A6ACC" w:rsidRDefault="004A6ACC" w:rsidP="004A6ACC">
            <w:pPr>
              <w:jc w:val="center"/>
              <w:rPr>
                <w:rFonts w:ascii="Tahoma" w:hAnsi="Tahoma" w:cs="Tahoma"/>
                <w:color w:val="000000"/>
                <w:sz w:val="18"/>
                <w:szCs w:val="18"/>
              </w:rPr>
            </w:pPr>
            <w:r w:rsidRPr="00AB0E0B">
              <w:rPr>
                <w:rFonts w:ascii="Tahoma" w:eastAsia="Times New Roman" w:hAnsi="Tahoma" w:cs="Tahoma"/>
                <w:color w:val="000000"/>
                <w:sz w:val="16"/>
                <w:szCs w:val="16"/>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7F835B94" w14:textId="14670785" w:rsidR="004A6ACC" w:rsidRPr="004A6ACC" w:rsidRDefault="004A6ACC" w:rsidP="004A6ACC">
            <w:pPr>
              <w:jc w:val="center"/>
              <w:rPr>
                <w:rFonts w:ascii="Tahoma" w:hAnsi="Tahoma" w:cs="Tahoma"/>
                <w:color w:val="000000"/>
                <w:sz w:val="18"/>
                <w:szCs w:val="18"/>
              </w:rPr>
            </w:pPr>
            <w:r w:rsidRPr="00AB0E0B">
              <w:rPr>
                <w:rFonts w:ascii="Tahoma" w:eastAsia="Times New Roman" w:hAnsi="Tahoma" w:cs="Tahoma"/>
                <w:color w:val="000000"/>
                <w:sz w:val="16"/>
                <w:szCs w:val="16"/>
                <w:lang w:eastAsia="pl-PL"/>
              </w:rPr>
              <w:t>600</w:t>
            </w:r>
          </w:p>
        </w:tc>
        <w:tc>
          <w:tcPr>
            <w:tcW w:w="1251" w:type="dxa"/>
            <w:shd w:val="clear" w:color="auto" w:fill="auto"/>
            <w:vAlign w:val="center"/>
          </w:tcPr>
          <w:p w14:paraId="6D5D43EF" w14:textId="77777777" w:rsidR="004A6ACC" w:rsidRPr="003C3DBA" w:rsidRDefault="004A6ACC" w:rsidP="004A6AC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2E041BBD" w14:textId="77777777" w:rsidR="004A6ACC" w:rsidRPr="003C3DBA" w:rsidRDefault="004A6ACC" w:rsidP="004A6A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EA8FB7F" w14:textId="77777777" w:rsidR="004A6ACC" w:rsidRPr="003C3DBA" w:rsidRDefault="004A6ACC" w:rsidP="004A6A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3C52F2C" w14:textId="77777777" w:rsidR="004A6ACC" w:rsidRPr="003C3DBA" w:rsidRDefault="004A6ACC" w:rsidP="004A6A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EAF8487" w14:textId="77777777" w:rsidR="004A6ACC" w:rsidRPr="003C3DBA" w:rsidRDefault="004A6ACC" w:rsidP="004A6A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E7BE4D7" w14:textId="77777777" w:rsidR="004A6ACC" w:rsidRPr="003C3DBA" w:rsidRDefault="004A6ACC" w:rsidP="004A6A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4A6ACC" w:rsidRPr="003C3DBA" w14:paraId="47DE6D2F" w14:textId="77777777" w:rsidTr="004A6ACC">
        <w:trPr>
          <w:trHeight w:hRule="exact" w:val="3112"/>
        </w:trPr>
        <w:tc>
          <w:tcPr>
            <w:tcW w:w="496" w:type="dxa"/>
            <w:shd w:val="clear" w:color="auto" w:fill="auto"/>
          </w:tcPr>
          <w:p w14:paraId="60176AE9" w14:textId="77777777" w:rsidR="004A6ACC" w:rsidRPr="00343FD4" w:rsidRDefault="004A6ACC" w:rsidP="005F7557">
            <w:pPr>
              <w:pStyle w:val="Akapitzlist"/>
              <w:numPr>
                <w:ilvl w:val="0"/>
                <w:numId w:val="52"/>
              </w:numPr>
              <w:suppressAutoHyphens/>
              <w:snapToGrid w:val="0"/>
              <w:spacing w:after="0" w:line="100" w:lineRule="atLeast"/>
              <w:rPr>
                <w:rFonts w:ascii="Tahoma" w:eastAsia="Times New Roman" w:hAnsi="Tahoma" w:cs="Tahoma"/>
                <w:b/>
                <w:bCs/>
                <w:iCs/>
                <w:kern w:val="1"/>
                <w:sz w:val="20"/>
                <w:szCs w:val="20"/>
                <w:lang w:val="de-DE" w:eastAsia="ar-SA"/>
              </w:rPr>
            </w:pPr>
          </w:p>
        </w:tc>
        <w:tc>
          <w:tcPr>
            <w:tcW w:w="1778" w:type="dxa"/>
            <w:shd w:val="clear" w:color="auto" w:fill="auto"/>
            <w:vAlign w:val="center"/>
          </w:tcPr>
          <w:p w14:paraId="7D6D467C" w14:textId="77777777" w:rsidR="004A6ACC" w:rsidRPr="003C3DBA" w:rsidRDefault="004A6ACC" w:rsidP="004A6ACC">
            <w:pPr>
              <w:suppressAutoHyphens/>
              <w:snapToGrid w:val="0"/>
              <w:jc w:val="center"/>
              <w:rPr>
                <w:rFonts w:ascii="Tahoma" w:eastAsia="SimSun" w:hAnsi="Tahoma" w:cs="Tahoma"/>
                <w:bCs/>
                <w:iCs/>
                <w:kern w:val="1"/>
                <w:sz w:val="20"/>
                <w:szCs w:val="20"/>
                <w:lang w:eastAsia="ar-SA"/>
              </w:rPr>
            </w:pPr>
          </w:p>
        </w:tc>
        <w:tc>
          <w:tcPr>
            <w:tcW w:w="1041" w:type="dxa"/>
          </w:tcPr>
          <w:p w14:paraId="6435EBB8" w14:textId="77777777" w:rsidR="004A6ACC" w:rsidRPr="003C3DBA" w:rsidRDefault="004A6ACC" w:rsidP="004A6ACC"/>
        </w:tc>
        <w:tc>
          <w:tcPr>
            <w:tcW w:w="1528" w:type="dxa"/>
            <w:tcBorders>
              <w:top w:val="nil"/>
              <w:left w:val="single" w:sz="4" w:space="0" w:color="000001"/>
              <w:bottom w:val="single" w:sz="4" w:space="0" w:color="000001"/>
              <w:right w:val="nil"/>
            </w:tcBorders>
            <w:shd w:val="clear" w:color="FFFFFF" w:fill="FFFFFF"/>
            <w:vAlign w:val="center"/>
          </w:tcPr>
          <w:p w14:paraId="03A0E89C" w14:textId="4F9832A3" w:rsidR="004A6ACC" w:rsidRPr="004A6ACC" w:rsidRDefault="004A6ACC" w:rsidP="004A6ACC">
            <w:pPr>
              <w:jc w:val="center"/>
              <w:rPr>
                <w:rFonts w:ascii="Tahoma" w:hAnsi="Tahoma" w:cs="Tahoma"/>
                <w:color w:val="000000"/>
                <w:sz w:val="18"/>
                <w:szCs w:val="18"/>
              </w:rPr>
            </w:pPr>
            <w:r w:rsidRPr="00AB0E0B">
              <w:rPr>
                <w:rFonts w:ascii="Tahoma" w:eastAsia="Times New Roman" w:hAnsi="Tahoma" w:cs="Tahoma"/>
                <w:color w:val="000000"/>
                <w:sz w:val="16"/>
                <w:szCs w:val="16"/>
                <w:lang w:eastAsia="pl-PL"/>
              </w:rPr>
              <w:t xml:space="preserve">Specjalistyczna sterylna dieta płynna do żywienia dojelitowego, przeznaczona dla pacjentów chorych na cukrzycę; o niskiej zawartości węglowodanów, o dużej zawartości błonnika; </w:t>
            </w:r>
            <w:proofErr w:type="spellStart"/>
            <w:r w:rsidRPr="00AB0E0B">
              <w:rPr>
                <w:rFonts w:ascii="Tahoma" w:eastAsia="Times New Roman" w:hAnsi="Tahoma" w:cs="Tahoma"/>
                <w:color w:val="000000"/>
                <w:sz w:val="16"/>
                <w:szCs w:val="16"/>
                <w:lang w:eastAsia="pl-PL"/>
              </w:rPr>
              <w:t>normokaloryczna</w:t>
            </w:r>
            <w:proofErr w:type="spellEnd"/>
            <w:r w:rsidRPr="00AB0E0B">
              <w:rPr>
                <w:rFonts w:ascii="Tahoma" w:eastAsia="Times New Roman" w:hAnsi="Tahoma" w:cs="Tahoma"/>
                <w:color w:val="000000"/>
                <w:sz w:val="16"/>
                <w:szCs w:val="16"/>
                <w:lang w:eastAsia="pl-PL"/>
              </w:rPr>
              <w:t>. Worek</w:t>
            </w:r>
          </w:p>
        </w:tc>
        <w:tc>
          <w:tcPr>
            <w:tcW w:w="1685" w:type="dxa"/>
            <w:tcBorders>
              <w:top w:val="nil"/>
              <w:left w:val="single" w:sz="4" w:space="0" w:color="000001"/>
              <w:bottom w:val="single" w:sz="4" w:space="0" w:color="000001"/>
              <w:right w:val="nil"/>
            </w:tcBorders>
            <w:shd w:val="clear" w:color="FFFFFF" w:fill="FFFFFF"/>
            <w:vAlign w:val="center"/>
          </w:tcPr>
          <w:p w14:paraId="4F085853" w14:textId="1CDB6F55" w:rsidR="004A6ACC" w:rsidRPr="004A6ACC" w:rsidRDefault="004A6ACC" w:rsidP="004A6ACC">
            <w:pPr>
              <w:jc w:val="center"/>
              <w:rPr>
                <w:rFonts w:ascii="Tahoma" w:hAnsi="Tahoma" w:cs="Tahoma"/>
                <w:color w:val="000000"/>
                <w:sz w:val="18"/>
                <w:szCs w:val="18"/>
              </w:rPr>
            </w:pPr>
            <w:r w:rsidRPr="00AB0E0B">
              <w:rPr>
                <w:rFonts w:ascii="Tahoma" w:eastAsia="Times New Roman" w:hAnsi="Tahoma" w:cs="Tahoma"/>
                <w:color w:val="000000"/>
                <w:sz w:val="16"/>
                <w:szCs w:val="16"/>
                <w:lang w:eastAsia="pl-PL"/>
              </w:rPr>
              <w:t>płyn</w:t>
            </w:r>
          </w:p>
        </w:tc>
        <w:tc>
          <w:tcPr>
            <w:tcW w:w="1544" w:type="dxa"/>
            <w:tcBorders>
              <w:top w:val="nil"/>
              <w:left w:val="single" w:sz="4" w:space="0" w:color="000001"/>
              <w:bottom w:val="single" w:sz="4" w:space="0" w:color="000001"/>
              <w:right w:val="nil"/>
            </w:tcBorders>
            <w:shd w:val="clear" w:color="FFFFFF" w:fill="FFFFFF"/>
            <w:vAlign w:val="center"/>
          </w:tcPr>
          <w:p w14:paraId="0E315613" w14:textId="294ADABC" w:rsidR="004A6ACC" w:rsidRPr="004A6ACC" w:rsidRDefault="004A6ACC" w:rsidP="004A6ACC">
            <w:pPr>
              <w:jc w:val="center"/>
              <w:rPr>
                <w:rFonts w:ascii="Tahoma" w:hAnsi="Tahoma" w:cs="Tahoma"/>
                <w:color w:val="000000"/>
                <w:sz w:val="18"/>
                <w:szCs w:val="18"/>
              </w:rPr>
            </w:pPr>
            <w:r w:rsidRPr="00AB0E0B">
              <w:rPr>
                <w:rFonts w:ascii="Tahoma" w:eastAsia="Times New Roman" w:hAnsi="Tahoma" w:cs="Tahoma"/>
                <w:color w:val="000000"/>
                <w:sz w:val="16"/>
                <w:szCs w:val="16"/>
                <w:lang w:eastAsia="pl-PL"/>
              </w:rPr>
              <w:t>500ml</w:t>
            </w:r>
          </w:p>
        </w:tc>
        <w:tc>
          <w:tcPr>
            <w:tcW w:w="728" w:type="dxa"/>
            <w:tcBorders>
              <w:top w:val="nil"/>
              <w:left w:val="single" w:sz="4" w:space="0" w:color="000001"/>
              <w:bottom w:val="single" w:sz="4" w:space="0" w:color="000001"/>
              <w:right w:val="nil"/>
            </w:tcBorders>
            <w:shd w:val="clear" w:color="FFFFFF" w:fill="FFFFFF"/>
            <w:vAlign w:val="center"/>
          </w:tcPr>
          <w:p w14:paraId="15BFDC4A" w14:textId="37B62362" w:rsidR="004A6ACC" w:rsidRPr="004A6ACC" w:rsidRDefault="004A6ACC" w:rsidP="004A6ACC">
            <w:pPr>
              <w:jc w:val="center"/>
              <w:rPr>
                <w:rFonts w:ascii="Tahoma" w:hAnsi="Tahoma" w:cs="Tahoma"/>
                <w:color w:val="000000"/>
                <w:sz w:val="18"/>
                <w:szCs w:val="18"/>
              </w:rPr>
            </w:pPr>
            <w:r w:rsidRPr="00AB0E0B">
              <w:rPr>
                <w:rFonts w:ascii="Tahoma" w:eastAsia="Times New Roman" w:hAnsi="Tahoma" w:cs="Tahoma"/>
                <w:color w:val="000000"/>
                <w:sz w:val="16"/>
                <w:szCs w:val="16"/>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7C72BDFF" w14:textId="61782C35" w:rsidR="004A6ACC" w:rsidRPr="004A6ACC" w:rsidRDefault="004A6ACC" w:rsidP="004A6ACC">
            <w:pPr>
              <w:jc w:val="center"/>
              <w:rPr>
                <w:rFonts w:ascii="Tahoma" w:hAnsi="Tahoma" w:cs="Tahoma"/>
                <w:color w:val="000000"/>
                <w:sz w:val="18"/>
                <w:szCs w:val="18"/>
              </w:rPr>
            </w:pPr>
            <w:r w:rsidRPr="00AB0E0B">
              <w:rPr>
                <w:rFonts w:ascii="Tahoma" w:eastAsia="Times New Roman" w:hAnsi="Tahoma" w:cs="Tahoma"/>
                <w:color w:val="000000"/>
                <w:sz w:val="16"/>
                <w:szCs w:val="16"/>
                <w:lang w:eastAsia="pl-PL"/>
              </w:rPr>
              <w:t>1600</w:t>
            </w:r>
          </w:p>
        </w:tc>
        <w:tc>
          <w:tcPr>
            <w:tcW w:w="1251" w:type="dxa"/>
            <w:shd w:val="clear" w:color="auto" w:fill="auto"/>
            <w:vAlign w:val="center"/>
          </w:tcPr>
          <w:p w14:paraId="58EFEBE7" w14:textId="77777777" w:rsidR="004A6ACC" w:rsidRPr="003C3DBA" w:rsidRDefault="004A6ACC" w:rsidP="004A6AC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739D7F6" w14:textId="77777777" w:rsidR="004A6ACC" w:rsidRPr="003C3DBA" w:rsidRDefault="004A6ACC" w:rsidP="004A6A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511EA014" w14:textId="77777777" w:rsidR="004A6ACC" w:rsidRPr="003C3DBA" w:rsidRDefault="004A6ACC" w:rsidP="004A6A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EF00372" w14:textId="77777777" w:rsidR="004A6ACC" w:rsidRPr="003C3DBA" w:rsidRDefault="004A6ACC" w:rsidP="004A6A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8C100A1" w14:textId="77777777" w:rsidR="004A6ACC" w:rsidRPr="003C3DBA" w:rsidRDefault="004A6ACC" w:rsidP="004A6AC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F4226FD" w14:textId="77777777" w:rsidR="004A6ACC" w:rsidRPr="003C3DBA" w:rsidRDefault="004A6ACC" w:rsidP="004A6ACC">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343FD4" w:rsidRPr="003C3DBA" w14:paraId="2702597D" w14:textId="77777777" w:rsidTr="00251653">
        <w:trPr>
          <w:trHeight w:hRule="exact" w:val="347"/>
        </w:trPr>
        <w:tc>
          <w:tcPr>
            <w:tcW w:w="13051" w:type="dxa"/>
            <w:gridSpan w:val="11"/>
            <w:shd w:val="clear" w:color="auto" w:fill="auto"/>
          </w:tcPr>
          <w:p w14:paraId="3B0F8389" w14:textId="77777777" w:rsidR="00343FD4" w:rsidRPr="003C3DBA" w:rsidRDefault="00343FD4" w:rsidP="00251653">
            <w:pPr>
              <w:suppressAutoHyphens/>
              <w:snapToGrid w:val="0"/>
              <w:spacing w:after="0" w:line="100" w:lineRule="atLeast"/>
              <w:jc w:val="right"/>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876" w:type="dxa"/>
          </w:tcPr>
          <w:p w14:paraId="5D35E1FB" w14:textId="77777777" w:rsidR="00343FD4" w:rsidRPr="003C3DBA" w:rsidRDefault="00343FD4"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72B3166" w14:textId="77777777" w:rsidR="00343FD4" w:rsidRPr="003C3DBA" w:rsidRDefault="00343FD4"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F130061" w14:textId="77777777" w:rsidR="00343FD4" w:rsidRPr="003C3DBA" w:rsidRDefault="00343FD4"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69F4B109" w14:textId="77777777" w:rsidR="00343FD4" w:rsidRPr="003C3DBA" w:rsidRDefault="00343FD4" w:rsidP="00343FD4">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6B388ECB" w14:textId="77777777" w:rsidR="00343FD4" w:rsidRPr="003C3DBA" w:rsidRDefault="00343FD4" w:rsidP="00343FD4">
      <w:pPr>
        <w:keepNext/>
        <w:tabs>
          <w:tab w:val="left" w:pos="708"/>
        </w:tabs>
        <w:spacing w:after="0" w:line="240" w:lineRule="auto"/>
        <w:outlineLvl w:val="1"/>
        <w:rPr>
          <w:rFonts w:ascii="Tahoma" w:eastAsia="Times New Roman" w:hAnsi="Tahoma" w:cs="Tahoma"/>
          <w:color w:val="000000"/>
          <w:sz w:val="20"/>
          <w:szCs w:val="16"/>
          <w:lang w:eastAsia="pl-PL"/>
        </w:rPr>
      </w:pPr>
    </w:p>
    <w:p w14:paraId="73CAEA7E" w14:textId="77777777" w:rsidR="00343FD4" w:rsidRPr="003C3DBA" w:rsidRDefault="00343FD4" w:rsidP="00343FD4">
      <w:pPr>
        <w:suppressAutoHyphens/>
        <w:overflowPunct w:val="0"/>
        <w:spacing w:after="0" w:line="240" w:lineRule="auto"/>
        <w:rPr>
          <w:rFonts w:ascii="Tahoma" w:eastAsia="Times New Roman" w:hAnsi="Tahoma" w:cs="Tahoma"/>
          <w:bCs/>
          <w:color w:val="00000A"/>
          <w:sz w:val="20"/>
          <w:szCs w:val="24"/>
          <w:lang w:eastAsia="ar-SA"/>
        </w:rPr>
      </w:pPr>
    </w:p>
    <w:p w14:paraId="701E4A00" w14:textId="77777777" w:rsidR="00343FD4" w:rsidRPr="003C3DBA" w:rsidRDefault="00343FD4" w:rsidP="00343FD4">
      <w:pPr>
        <w:suppressAutoHyphens/>
        <w:overflowPunct w:val="0"/>
        <w:spacing w:after="0" w:line="240" w:lineRule="auto"/>
        <w:rPr>
          <w:rFonts w:ascii="Tahoma" w:eastAsia="Times New Roman" w:hAnsi="Tahoma" w:cs="Tahoma"/>
          <w:bCs/>
          <w:color w:val="00000A"/>
          <w:sz w:val="20"/>
          <w:szCs w:val="24"/>
          <w:lang w:eastAsia="ar-SA"/>
        </w:rPr>
      </w:pPr>
    </w:p>
    <w:p w14:paraId="55182D3D" w14:textId="77777777" w:rsidR="00343FD4" w:rsidRPr="003C3DBA" w:rsidRDefault="00343FD4" w:rsidP="00343FD4">
      <w:pPr>
        <w:suppressAutoHyphens/>
        <w:overflowPunct w:val="0"/>
        <w:spacing w:after="0" w:line="240" w:lineRule="auto"/>
        <w:rPr>
          <w:rFonts w:ascii="Tahoma" w:eastAsia="Times New Roman" w:hAnsi="Tahoma" w:cs="Tahoma"/>
          <w:bCs/>
          <w:color w:val="00000A"/>
          <w:sz w:val="20"/>
          <w:szCs w:val="24"/>
          <w:lang w:eastAsia="ar-SA"/>
        </w:rPr>
      </w:pPr>
    </w:p>
    <w:p w14:paraId="0F8892A2" w14:textId="77777777" w:rsidR="00196FC9" w:rsidRPr="003C3DBA" w:rsidRDefault="00196FC9" w:rsidP="00196FC9">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056DFDBD" w14:textId="6803EA6C"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23</w:t>
      </w:r>
    </w:p>
    <w:p w14:paraId="67ABE791"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48DF9073"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43B55F66"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20199ACE"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1154A702"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7797A6DA" w14:textId="1A3A3DAD" w:rsidR="00196FC9" w:rsidRPr="003C3DBA" w:rsidRDefault="00196FC9" w:rsidP="00196FC9">
      <w:pPr>
        <w:suppressAutoHyphens/>
        <w:spacing w:after="0" w:line="100" w:lineRule="atLeast"/>
        <w:jc w:val="center"/>
        <w:rPr>
          <w:rFonts w:ascii="Tahoma" w:eastAsia="Times New Roman" w:hAnsi="Tahoma" w:cs="Tahoma"/>
          <w:b/>
          <w:iCs/>
          <w:kern w:val="1"/>
          <w:sz w:val="20"/>
          <w:szCs w:val="24"/>
          <w:lang w:eastAsia="ar-SA"/>
        </w:rPr>
      </w:pPr>
      <w:r w:rsidRPr="00AB0E0B">
        <w:rPr>
          <w:rFonts w:ascii="Tahoma" w:eastAsia="Times New Roman" w:hAnsi="Tahoma" w:cs="Tahoma"/>
          <w:b/>
          <w:bCs/>
          <w:color w:val="000000"/>
          <w:sz w:val="20"/>
          <w:szCs w:val="20"/>
          <w:lang w:eastAsia="pl-PL"/>
        </w:rPr>
        <w:t>Część  23 Roztwór białek klejących + roztwór trombiny</w:t>
      </w:r>
    </w:p>
    <w:tbl>
      <w:tblPr>
        <w:tblpPr w:leftFromText="141" w:rightFromText="141" w:vertAnchor="text" w:horzAnchor="margin" w:tblpXSpec="center" w:tblpY="160"/>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000"/>
        <w:gridCol w:w="876"/>
        <w:gridCol w:w="876"/>
        <w:gridCol w:w="876"/>
      </w:tblGrid>
      <w:tr w:rsidR="00196FC9" w:rsidRPr="003C3DBA" w14:paraId="387DD30F" w14:textId="77777777" w:rsidTr="00196FC9">
        <w:trPr>
          <w:trHeight w:hRule="exact" w:val="1148"/>
        </w:trPr>
        <w:tc>
          <w:tcPr>
            <w:tcW w:w="631" w:type="dxa"/>
            <w:shd w:val="clear" w:color="auto" w:fill="auto"/>
          </w:tcPr>
          <w:p w14:paraId="0FE90311"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79275F0A" w14:textId="77777777" w:rsidR="00196FC9" w:rsidRPr="003C3DBA" w:rsidRDefault="00196FC9"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767607DA" w14:textId="77777777" w:rsidR="00196FC9" w:rsidRPr="003C3DBA" w:rsidRDefault="00196FC9" w:rsidP="00251653">
            <w:r w:rsidRPr="003C3DBA">
              <w:rPr>
                <w:rFonts w:ascii="Tahoma" w:hAnsi="Tahoma" w:cs="Tahoma"/>
                <w:b/>
                <w:bCs/>
                <w:sz w:val="20"/>
                <w:szCs w:val="20"/>
              </w:rPr>
              <w:t>Kod EAN</w:t>
            </w:r>
          </w:p>
        </w:tc>
        <w:tc>
          <w:tcPr>
            <w:tcW w:w="1528" w:type="dxa"/>
            <w:shd w:val="clear" w:color="auto" w:fill="auto"/>
          </w:tcPr>
          <w:p w14:paraId="291834E7"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20B23B64"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709D2B04"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5888216D"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79773EDE"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000" w:type="dxa"/>
          </w:tcPr>
          <w:p w14:paraId="6A44BF45"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6A6AB552" w14:textId="0E48498C"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w:t>
            </w:r>
            <w:r w:rsidRPr="00196FC9">
              <w:rPr>
                <w:rFonts w:ascii="Tahoma" w:eastAsia="SimSun" w:hAnsi="Tahoma" w:cs="Tahoma"/>
                <w:b/>
                <w:bCs/>
                <w:iCs/>
                <w:kern w:val="1"/>
                <w:sz w:val="16"/>
                <w:szCs w:val="16"/>
                <w:lang w:eastAsia="ar-SA"/>
              </w:rPr>
              <w:t xml:space="preserve">ZESTAW </w:t>
            </w:r>
          </w:p>
        </w:tc>
        <w:tc>
          <w:tcPr>
            <w:tcW w:w="876" w:type="dxa"/>
          </w:tcPr>
          <w:p w14:paraId="1ABB0347"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13797145"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34FB1991"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20109DAE" w14:textId="77777777" w:rsidR="00196FC9" w:rsidRPr="003C3DBA" w:rsidRDefault="00196FC9"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196FC9" w:rsidRPr="003C3DBA" w14:paraId="7B098805" w14:textId="77777777" w:rsidTr="00196FC9">
        <w:trPr>
          <w:trHeight w:hRule="exact" w:val="423"/>
        </w:trPr>
        <w:tc>
          <w:tcPr>
            <w:tcW w:w="631" w:type="dxa"/>
            <w:shd w:val="clear" w:color="auto" w:fill="auto"/>
          </w:tcPr>
          <w:p w14:paraId="4E16BECA"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59A22B24"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3D5DE32A"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55E088FD"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21F43DBC"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31F1176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091AEC6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68EB470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000" w:type="dxa"/>
          </w:tcPr>
          <w:p w14:paraId="7E6B7310" w14:textId="57E45016"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876" w:type="dxa"/>
          </w:tcPr>
          <w:p w14:paraId="7B2A21C6" w14:textId="15CA0158"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0</w:t>
            </w:r>
          </w:p>
        </w:tc>
        <w:tc>
          <w:tcPr>
            <w:tcW w:w="876" w:type="dxa"/>
          </w:tcPr>
          <w:p w14:paraId="1A5E979A" w14:textId="4855A9AC"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c>
          <w:tcPr>
            <w:tcW w:w="876" w:type="dxa"/>
          </w:tcPr>
          <w:p w14:paraId="39EAAD5C" w14:textId="54B1553C"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2</w:t>
            </w:r>
          </w:p>
        </w:tc>
      </w:tr>
      <w:tr w:rsidR="00196FC9" w:rsidRPr="003C3DBA" w14:paraId="1DD37021" w14:textId="77777777" w:rsidTr="00196FC9">
        <w:trPr>
          <w:trHeight w:hRule="exact" w:val="3679"/>
        </w:trPr>
        <w:tc>
          <w:tcPr>
            <w:tcW w:w="631" w:type="dxa"/>
            <w:shd w:val="clear" w:color="auto" w:fill="auto"/>
          </w:tcPr>
          <w:p w14:paraId="37B433B5" w14:textId="77777777" w:rsidR="00196FC9" w:rsidRPr="003C3DBA" w:rsidRDefault="00196FC9" w:rsidP="00196FC9">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17308564" w14:textId="77777777" w:rsidR="00196FC9" w:rsidRPr="003C3DBA" w:rsidRDefault="00196FC9" w:rsidP="00196FC9">
            <w:pPr>
              <w:suppressAutoHyphens/>
              <w:snapToGrid w:val="0"/>
              <w:jc w:val="center"/>
              <w:rPr>
                <w:rFonts w:ascii="Tahoma" w:eastAsia="SimSun" w:hAnsi="Tahoma" w:cs="Tahoma"/>
                <w:bCs/>
                <w:iCs/>
                <w:kern w:val="1"/>
                <w:sz w:val="20"/>
                <w:szCs w:val="20"/>
                <w:lang w:eastAsia="ar-SA"/>
              </w:rPr>
            </w:pPr>
          </w:p>
        </w:tc>
        <w:tc>
          <w:tcPr>
            <w:tcW w:w="1041" w:type="dxa"/>
          </w:tcPr>
          <w:p w14:paraId="3B7A109D" w14:textId="77777777" w:rsidR="00196FC9" w:rsidRPr="003C3DBA" w:rsidRDefault="00196FC9" w:rsidP="00196FC9"/>
        </w:tc>
        <w:tc>
          <w:tcPr>
            <w:tcW w:w="1528" w:type="dxa"/>
            <w:tcBorders>
              <w:top w:val="nil"/>
              <w:left w:val="single" w:sz="4" w:space="0" w:color="000001"/>
              <w:bottom w:val="single" w:sz="4" w:space="0" w:color="000001"/>
              <w:right w:val="nil"/>
            </w:tcBorders>
            <w:shd w:val="clear" w:color="FFFFFF" w:fill="FFFFFF"/>
            <w:vAlign w:val="center"/>
          </w:tcPr>
          <w:p w14:paraId="54DC3538" w14:textId="47FA717E" w:rsidR="00196FC9" w:rsidRPr="00196FC9" w:rsidRDefault="00196FC9" w:rsidP="00196F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 xml:space="preserve">Roztwór białek klejących (Fibrynogen + </w:t>
            </w:r>
            <w:proofErr w:type="spellStart"/>
            <w:r w:rsidRPr="00AB0E0B">
              <w:rPr>
                <w:rFonts w:ascii="Tahoma" w:eastAsia="Times New Roman" w:hAnsi="Tahoma" w:cs="Tahoma"/>
                <w:color w:val="000000"/>
                <w:sz w:val="18"/>
                <w:szCs w:val="18"/>
                <w:lang w:eastAsia="pl-PL"/>
              </w:rPr>
              <w:t>Aptotynina</w:t>
            </w:r>
            <w:proofErr w:type="spellEnd"/>
            <w:r w:rsidRPr="00AB0E0B">
              <w:rPr>
                <w:rFonts w:ascii="Tahoma" w:eastAsia="Times New Roman" w:hAnsi="Tahoma" w:cs="Tahoma"/>
                <w:color w:val="000000"/>
                <w:sz w:val="18"/>
                <w:szCs w:val="18"/>
                <w:lang w:eastAsia="pl-PL"/>
              </w:rPr>
              <w:t>)</w:t>
            </w:r>
            <w:r w:rsidRPr="00AB0E0B">
              <w:rPr>
                <w:rFonts w:ascii="Tahoma" w:eastAsia="Times New Roman" w:hAnsi="Tahoma" w:cs="Tahoma"/>
                <w:color w:val="000000"/>
                <w:sz w:val="18"/>
                <w:szCs w:val="18"/>
                <w:lang w:eastAsia="pl-PL"/>
              </w:rPr>
              <w:br/>
              <w:t>+</w:t>
            </w:r>
            <w:r w:rsidRPr="00AB0E0B">
              <w:rPr>
                <w:rFonts w:ascii="Tahoma" w:eastAsia="Times New Roman" w:hAnsi="Tahoma" w:cs="Tahoma"/>
                <w:color w:val="000000"/>
                <w:sz w:val="18"/>
                <w:szCs w:val="18"/>
                <w:lang w:eastAsia="pl-PL"/>
              </w:rPr>
              <w:br/>
              <w:t>Roztwór trombiny (</w:t>
            </w:r>
            <w:proofErr w:type="spellStart"/>
            <w:r w:rsidRPr="00AB0E0B">
              <w:rPr>
                <w:rFonts w:ascii="Tahoma" w:eastAsia="Times New Roman" w:hAnsi="Tahoma" w:cs="Tahoma"/>
                <w:color w:val="000000"/>
                <w:sz w:val="18"/>
                <w:szCs w:val="18"/>
                <w:lang w:eastAsia="pl-PL"/>
              </w:rPr>
              <w:t>Tromina</w:t>
            </w:r>
            <w:proofErr w:type="spellEnd"/>
            <w:r w:rsidRPr="00AB0E0B">
              <w:rPr>
                <w:rFonts w:ascii="Tahoma" w:eastAsia="Times New Roman" w:hAnsi="Tahoma" w:cs="Tahoma"/>
                <w:color w:val="000000"/>
                <w:sz w:val="18"/>
                <w:szCs w:val="18"/>
                <w:lang w:eastAsia="pl-PL"/>
              </w:rPr>
              <w:t xml:space="preserve"> +</w:t>
            </w:r>
            <w:proofErr w:type="spellStart"/>
            <w:r w:rsidRPr="00AB0E0B">
              <w:rPr>
                <w:rFonts w:ascii="Tahoma" w:eastAsia="Times New Roman" w:hAnsi="Tahoma" w:cs="Tahoma"/>
                <w:color w:val="000000"/>
                <w:sz w:val="18"/>
                <w:szCs w:val="18"/>
                <w:lang w:eastAsia="pl-PL"/>
              </w:rPr>
              <w:t>Calcium</w:t>
            </w:r>
            <w:proofErr w:type="spellEnd"/>
            <w:r w:rsidRPr="00AB0E0B">
              <w:rPr>
                <w:rFonts w:ascii="Tahoma" w:eastAsia="Times New Roman" w:hAnsi="Tahoma" w:cs="Tahoma"/>
                <w:color w:val="000000"/>
                <w:sz w:val="18"/>
                <w:szCs w:val="18"/>
                <w:lang w:eastAsia="pl-PL"/>
              </w:rPr>
              <w:t xml:space="preserve"> </w:t>
            </w:r>
            <w:proofErr w:type="spellStart"/>
            <w:r w:rsidRPr="00AB0E0B">
              <w:rPr>
                <w:rFonts w:ascii="Tahoma" w:eastAsia="Times New Roman" w:hAnsi="Tahoma" w:cs="Tahoma"/>
                <w:color w:val="000000"/>
                <w:sz w:val="18"/>
                <w:szCs w:val="18"/>
                <w:lang w:eastAsia="pl-PL"/>
              </w:rPr>
              <w:t>chloratum</w:t>
            </w:r>
            <w:proofErr w:type="spellEnd"/>
            <w:r w:rsidRPr="00AB0E0B">
              <w:rPr>
                <w:rFonts w:ascii="Tahoma" w:eastAsia="Times New Roman" w:hAnsi="Tahoma" w:cs="Tahoma"/>
                <w:color w:val="000000"/>
                <w:sz w:val="18"/>
                <w:szCs w:val="18"/>
                <w:lang w:eastAsia="pl-PL"/>
              </w:rPr>
              <w:t>)</w:t>
            </w:r>
          </w:p>
        </w:tc>
        <w:tc>
          <w:tcPr>
            <w:tcW w:w="1685" w:type="dxa"/>
            <w:tcBorders>
              <w:top w:val="nil"/>
              <w:left w:val="single" w:sz="4" w:space="0" w:color="000001"/>
              <w:bottom w:val="single" w:sz="4" w:space="0" w:color="000001"/>
              <w:right w:val="nil"/>
            </w:tcBorders>
            <w:shd w:val="clear" w:color="FFFFFF" w:fill="FFFFFF"/>
            <w:vAlign w:val="center"/>
          </w:tcPr>
          <w:p w14:paraId="1EF28B8C" w14:textId="6DE0D845" w:rsidR="00196FC9" w:rsidRPr="00196FC9" w:rsidRDefault="00196FC9" w:rsidP="00196F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proszek  i rozpuszczalnik do sporządzania kleju do tkanek</w:t>
            </w:r>
          </w:p>
        </w:tc>
        <w:tc>
          <w:tcPr>
            <w:tcW w:w="1544" w:type="dxa"/>
            <w:tcBorders>
              <w:top w:val="nil"/>
              <w:left w:val="single" w:sz="4" w:space="0" w:color="000001"/>
              <w:bottom w:val="single" w:sz="4" w:space="0" w:color="000001"/>
              <w:right w:val="nil"/>
            </w:tcBorders>
            <w:shd w:val="clear" w:color="FFFFFF" w:fill="FFFFFF"/>
            <w:vAlign w:val="center"/>
          </w:tcPr>
          <w:p w14:paraId="59E04A68" w14:textId="65D5C5AD" w:rsidR="00196FC9" w:rsidRPr="00196FC9" w:rsidRDefault="00196FC9" w:rsidP="00196F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(91mg + 3000K IU) + (500 j.m. + 40µmol)</w:t>
            </w:r>
          </w:p>
        </w:tc>
        <w:tc>
          <w:tcPr>
            <w:tcW w:w="728" w:type="dxa"/>
            <w:tcBorders>
              <w:top w:val="nil"/>
              <w:left w:val="single" w:sz="4" w:space="0" w:color="000001"/>
              <w:bottom w:val="single" w:sz="4" w:space="0" w:color="000001"/>
              <w:right w:val="nil"/>
            </w:tcBorders>
            <w:shd w:val="clear" w:color="FFFFFF" w:fill="FFFFFF"/>
            <w:vAlign w:val="center"/>
          </w:tcPr>
          <w:p w14:paraId="0C935BBD" w14:textId="550D6C5E" w:rsidR="00196FC9" w:rsidRPr="00196FC9" w:rsidRDefault="00196FC9" w:rsidP="00196F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zestaw</w:t>
            </w:r>
          </w:p>
        </w:tc>
        <w:tc>
          <w:tcPr>
            <w:tcW w:w="1000" w:type="dxa"/>
            <w:tcBorders>
              <w:top w:val="nil"/>
              <w:left w:val="single" w:sz="4" w:space="0" w:color="000001"/>
              <w:bottom w:val="single" w:sz="4" w:space="0" w:color="000001"/>
              <w:right w:val="nil"/>
            </w:tcBorders>
            <w:shd w:val="clear" w:color="FFFFFF" w:fill="FFFFFF"/>
            <w:vAlign w:val="center"/>
          </w:tcPr>
          <w:p w14:paraId="0C3320FA" w14:textId="7F0328E9" w:rsidR="00196FC9" w:rsidRPr="00196FC9" w:rsidRDefault="00196FC9" w:rsidP="00196F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50</w:t>
            </w:r>
          </w:p>
        </w:tc>
        <w:tc>
          <w:tcPr>
            <w:tcW w:w="1000" w:type="dxa"/>
          </w:tcPr>
          <w:p w14:paraId="14A27D53" w14:textId="77777777" w:rsidR="00196FC9" w:rsidRPr="003C3DBA" w:rsidRDefault="00196FC9" w:rsidP="00196F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8AE9193" w14:textId="77777777" w:rsidR="00196FC9" w:rsidRPr="003C3DBA" w:rsidRDefault="00196FC9" w:rsidP="00196F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C1385A1" w14:textId="77777777" w:rsidR="00196FC9" w:rsidRPr="003C3DBA" w:rsidRDefault="00196FC9" w:rsidP="00196F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3FA2112" w14:textId="77777777" w:rsidR="00196FC9" w:rsidRPr="003C3DBA" w:rsidRDefault="00196FC9" w:rsidP="00196FC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53816B7E"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2705A1E2"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17EB849D" w14:textId="414B273E" w:rsidR="00196FC9" w:rsidRDefault="00196FC9" w:rsidP="00196FC9">
      <w:pPr>
        <w:rPr>
          <w:rFonts w:ascii="Tahoma" w:eastAsia="Times New Roman" w:hAnsi="Tahoma" w:cs="Tahoma"/>
          <w:iCs/>
          <w:sz w:val="16"/>
          <w:szCs w:val="24"/>
          <w:lang w:eastAsia="pl-PL"/>
        </w:rPr>
      </w:pPr>
    </w:p>
    <w:p w14:paraId="7B2D55CE" w14:textId="1541A957" w:rsidR="00196FC9" w:rsidRDefault="00196FC9" w:rsidP="00196FC9">
      <w:pPr>
        <w:rPr>
          <w:rFonts w:ascii="Tahoma" w:eastAsia="Times New Roman" w:hAnsi="Tahoma" w:cs="Tahoma"/>
          <w:iCs/>
          <w:sz w:val="16"/>
          <w:szCs w:val="24"/>
          <w:lang w:eastAsia="pl-PL"/>
        </w:rPr>
      </w:pPr>
    </w:p>
    <w:p w14:paraId="130A187E" w14:textId="055A61DC" w:rsidR="00196FC9" w:rsidRDefault="00196FC9" w:rsidP="00196FC9">
      <w:pPr>
        <w:rPr>
          <w:rFonts w:ascii="Tahoma" w:eastAsia="Times New Roman" w:hAnsi="Tahoma" w:cs="Tahoma"/>
          <w:iCs/>
          <w:sz w:val="16"/>
          <w:szCs w:val="24"/>
          <w:lang w:eastAsia="pl-PL"/>
        </w:rPr>
      </w:pPr>
    </w:p>
    <w:p w14:paraId="7768DE5B" w14:textId="0D27340F" w:rsidR="00196FC9" w:rsidRDefault="00196FC9" w:rsidP="00196FC9">
      <w:pPr>
        <w:rPr>
          <w:rFonts w:ascii="Tahoma" w:eastAsia="Times New Roman" w:hAnsi="Tahoma" w:cs="Tahoma"/>
          <w:iCs/>
          <w:sz w:val="16"/>
          <w:szCs w:val="24"/>
          <w:lang w:eastAsia="pl-PL"/>
        </w:rPr>
      </w:pPr>
    </w:p>
    <w:p w14:paraId="3404E59D" w14:textId="3AE97A6C" w:rsidR="00196FC9" w:rsidRDefault="00196FC9" w:rsidP="00196FC9">
      <w:pPr>
        <w:rPr>
          <w:rFonts w:ascii="Tahoma" w:eastAsia="Times New Roman" w:hAnsi="Tahoma" w:cs="Tahoma"/>
          <w:iCs/>
          <w:sz w:val="16"/>
          <w:szCs w:val="24"/>
          <w:lang w:eastAsia="pl-PL"/>
        </w:rPr>
      </w:pPr>
    </w:p>
    <w:p w14:paraId="2A0A5887" w14:textId="69F2FDF8" w:rsidR="00196FC9" w:rsidRDefault="00196FC9" w:rsidP="00196FC9">
      <w:pPr>
        <w:rPr>
          <w:rFonts w:ascii="Tahoma" w:eastAsia="Times New Roman" w:hAnsi="Tahoma" w:cs="Tahoma"/>
          <w:iCs/>
          <w:sz w:val="16"/>
          <w:szCs w:val="24"/>
          <w:lang w:eastAsia="pl-PL"/>
        </w:rPr>
      </w:pPr>
    </w:p>
    <w:p w14:paraId="2A060583" w14:textId="440E3414" w:rsidR="00196FC9" w:rsidRDefault="00196FC9" w:rsidP="00196FC9">
      <w:pPr>
        <w:rPr>
          <w:rFonts w:ascii="Tahoma" w:eastAsia="Times New Roman" w:hAnsi="Tahoma" w:cs="Tahoma"/>
          <w:iCs/>
          <w:sz w:val="16"/>
          <w:szCs w:val="24"/>
          <w:lang w:eastAsia="pl-PL"/>
        </w:rPr>
      </w:pPr>
    </w:p>
    <w:p w14:paraId="6FF0B3A9" w14:textId="002956C8" w:rsidR="00196FC9" w:rsidRDefault="00196FC9" w:rsidP="00196FC9">
      <w:pPr>
        <w:rPr>
          <w:rFonts w:ascii="Tahoma" w:eastAsia="Times New Roman" w:hAnsi="Tahoma" w:cs="Tahoma"/>
          <w:iCs/>
          <w:sz w:val="16"/>
          <w:szCs w:val="24"/>
          <w:lang w:eastAsia="pl-PL"/>
        </w:rPr>
      </w:pPr>
    </w:p>
    <w:p w14:paraId="4CF2D7D9" w14:textId="1B4F8B95" w:rsidR="00196FC9" w:rsidRDefault="00196FC9" w:rsidP="00196FC9">
      <w:pPr>
        <w:rPr>
          <w:rFonts w:ascii="Tahoma" w:eastAsia="Times New Roman" w:hAnsi="Tahoma" w:cs="Tahoma"/>
          <w:iCs/>
          <w:sz w:val="16"/>
          <w:szCs w:val="24"/>
          <w:lang w:eastAsia="pl-PL"/>
        </w:rPr>
      </w:pPr>
    </w:p>
    <w:p w14:paraId="55AA9CA2" w14:textId="0D47D3F6" w:rsidR="00196FC9" w:rsidRDefault="00196FC9" w:rsidP="00196FC9">
      <w:pPr>
        <w:rPr>
          <w:rFonts w:ascii="Tahoma" w:eastAsia="Times New Roman" w:hAnsi="Tahoma" w:cs="Tahoma"/>
          <w:iCs/>
          <w:sz w:val="16"/>
          <w:szCs w:val="24"/>
          <w:lang w:eastAsia="pl-PL"/>
        </w:rPr>
      </w:pPr>
    </w:p>
    <w:p w14:paraId="179B476E" w14:textId="3B10103E" w:rsidR="00196FC9" w:rsidRDefault="00196FC9" w:rsidP="00196FC9">
      <w:pPr>
        <w:rPr>
          <w:rFonts w:ascii="Tahoma" w:eastAsia="Times New Roman" w:hAnsi="Tahoma" w:cs="Tahoma"/>
          <w:iCs/>
          <w:sz w:val="16"/>
          <w:szCs w:val="24"/>
          <w:lang w:eastAsia="pl-PL"/>
        </w:rPr>
      </w:pPr>
    </w:p>
    <w:p w14:paraId="724BE6B9" w14:textId="64DF3CFE" w:rsidR="00196FC9" w:rsidRDefault="00196FC9" w:rsidP="00196FC9">
      <w:pPr>
        <w:rPr>
          <w:rFonts w:ascii="Tahoma" w:eastAsia="Times New Roman" w:hAnsi="Tahoma" w:cs="Tahoma"/>
          <w:iCs/>
          <w:sz w:val="16"/>
          <w:szCs w:val="24"/>
          <w:lang w:eastAsia="pl-PL"/>
        </w:rPr>
      </w:pPr>
    </w:p>
    <w:p w14:paraId="2C2C566C" w14:textId="4418935A" w:rsidR="00196FC9" w:rsidRDefault="00196FC9" w:rsidP="00196FC9">
      <w:pPr>
        <w:keepNext/>
        <w:tabs>
          <w:tab w:val="left" w:pos="708"/>
        </w:tabs>
        <w:spacing w:after="0" w:line="240" w:lineRule="auto"/>
        <w:outlineLvl w:val="1"/>
        <w:rPr>
          <w:rFonts w:ascii="Tahoma" w:eastAsia="Times New Roman" w:hAnsi="Tahoma" w:cs="Tahoma"/>
          <w:sz w:val="20"/>
          <w:szCs w:val="16"/>
          <w:lang w:eastAsia="pl-PL"/>
        </w:rPr>
      </w:pPr>
    </w:p>
    <w:p w14:paraId="7DD9CF70" w14:textId="27F80389" w:rsidR="00196FC9" w:rsidRDefault="00196FC9" w:rsidP="00196FC9">
      <w:pPr>
        <w:keepNext/>
        <w:tabs>
          <w:tab w:val="left" w:pos="708"/>
        </w:tabs>
        <w:spacing w:after="0" w:line="240" w:lineRule="auto"/>
        <w:outlineLvl w:val="1"/>
        <w:rPr>
          <w:rFonts w:ascii="Tahoma" w:eastAsia="Times New Roman" w:hAnsi="Tahoma" w:cs="Tahoma"/>
          <w:sz w:val="20"/>
          <w:szCs w:val="16"/>
          <w:lang w:eastAsia="pl-PL"/>
        </w:rPr>
      </w:pPr>
    </w:p>
    <w:p w14:paraId="70AC5E62" w14:textId="6669A5A0" w:rsidR="00196FC9" w:rsidRDefault="00196FC9" w:rsidP="00196FC9">
      <w:pPr>
        <w:keepNext/>
        <w:tabs>
          <w:tab w:val="left" w:pos="708"/>
        </w:tabs>
        <w:spacing w:after="0" w:line="240" w:lineRule="auto"/>
        <w:outlineLvl w:val="1"/>
        <w:rPr>
          <w:rFonts w:ascii="Tahoma" w:eastAsia="Times New Roman" w:hAnsi="Tahoma" w:cs="Tahoma"/>
          <w:sz w:val="20"/>
          <w:szCs w:val="16"/>
          <w:lang w:eastAsia="pl-PL"/>
        </w:rPr>
      </w:pPr>
      <w:r>
        <w:rPr>
          <w:rFonts w:ascii="Tahoma" w:eastAsia="Times New Roman" w:hAnsi="Tahoma" w:cs="Tahoma"/>
          <w:sz w:val="20"/>
          <w:szCs w:val="16"/>
          <w:lang w:eastAsia="pl-PL"/>
        </w:rPr>
        <w:br w:type="page"/>
      </w:r>
    </w:p>
    <w:p w14:paraId="08951E62" w14:textId="77777777" w:rsidR="00196FC9" w:rsidRDefault="00196FC9" w:rsidP="00196FC9">
      <w:pPr>
        <w:keepNext/>
        <w:tabs>
          <w:tab w:val="left" w:pos="708"/>
        </w:tabs>
        <w:spacing w:after="0" w:line="240" w:lineRule="auto"/>
        <w:outlineLvl w:val="1"/>
        <w:rPr>
          <w:rFonts w:ascii="Tahoma" w:eastAsia="Times New Roman" w:hAnsi="Tahoma" w:cs="Tahoma"/>
          <w:sz w:val="20"/>
          <w:szCs w:val="16"/>
          <w:lang w:eastAsia="pl-PL"/>
        </w:rPr>
      </w:pPr>
    </w:p>
    <w:p w14:paraId="3985263C" w14:textId="77777777" w:rsidR="00196FC9" w:rsidRDefault="00196FC9" w:rsidP="00196FC9">
      <w:pPr>
        <w:keepNext/>
        <w:tabs>
          <w:tab w:val="left" w:pos="708"/>
        </w:tabs>
        <w:spacing w:after="0" w:line="240" w:lineRule="auto"/>
        <w:outlineLvl w:val="1"/>
        <w:rPr>
          <w:rFonts w:ascii="Tahoma" w:eastAsia="Times New Roman" w:hAnsi="Tahoma" w:cs="Tahoma"/>
          <w:sz w:val="20"/>
          <w:szCs w:val="16"/>
          <w:lang w:eastAsia="pl-PL"/>
        </w:rPr>
      </w:pPr>
    </w:p>
    <w:p w14:paraId="5976EC0C" w14:textId="5BBB3FA3" w:rsidR="00196FC9" w:rsidRPr="003C3DBA" w:rsidRDefault="00196FC9" w:rsidP="00196FC9">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424A796D" w14:textId="0159B95F"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24</w:t>
      </w:r>
    </w:p>
    <w:p w14:paraId="3E21281C"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190C8806"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10CB1D75"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5B35CBB9"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39D55738"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487FBF1C" w14:textId="0D8E8CA2" w:rsidR="00196FC9" w:rsidRPr="003C3DBA" w:rsidRDefault="00196FC9" w:rsidP="00196FC9">
      <w:pPr>
        <w:suppressAutoHyphens/>
        <w:spacing w:after="0" w:line="100" w:lineRule="atLeast"/>
        <w:jc w:val="center"/>
        <w:rPr>
          <w:rFonts w:ascii="Tahoma" w:eastAsia="Times New Roman" w:hAnsi="Tahoma" w:cs="Tahoma"/>
          <w:b/>
          <w:iCs/>
          <w:kern w:val="1"/>
          <w:sz w:val="20"/>
          <w:szCs w:val="24"/>
          <w:lang w:eastAsia="ar-SA"/>
        </w:rPr>
      </w:pPr>
      <w:r w:rsidRPr="00AB0E0B">
        <w:rPr>
          <w:rFonts w:ascii="Tahoma" w:eastAsia="Times New Roman" w:hAnsi="Tahoma" w:cs="Tahoma"/>
          <w:b/>
          <w:bCs/>
          <w:color w:val="000000"/>
          <w:sz w:val="20"/>
          <w:szCs w:val="20"/>
          <w:lang w:eastAsia="pl-PL"/>
        </w:rPr>
        <w:t xml:space="preserve">Część  24 – </w:t>
      </w:r>
      <w:proofErr w:type="spellStart"/>
      <w:r w:rsidRPr="00AB0E0B">
        <w:rPr>
          <w:rFonts w:ascii="Tahoma" w:eastAsia="Times New Roman" w:hAnsi="Tahoma" w:cs="Tahoma"/>
          <w:b/>
          <w:bCs/>
          <w:color w:val="000000"/>
          <w:sz w:val="20"/>
          <w:szCs w:val="20"/>
          <w:lang w:eastAsia="pl-PL"/>
        </w:rPr>
        <w:t>Ranibizumab</w:t>
      </w:r>
      <w:proofErr w:type="spellEnd"/>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196FC9" w:rsidRPr="003C3DBA" w14:paraId="173E1FFF" w14:textId="77777777" w:rsidTr="00251653">
        <w:trPr>
          <w:trHeight w:hRule="exact" w:val="1148"/>
        </w:trPr>
        <w:tc>
          <w:tcPr>
            <w:tcW w:w="631" w:type="dxa"/>
            <w:shd w:val="clear" w:color="auto" w:fill="auto"/>
          </w:tcPr>
          <w:p w14:paraId="67D35EC0"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32E6D3D4" w14:textId="77777777" w:rsidR="00196FC9" w:rsidRPr="003C3DBA" w:rsidRDefault="00196FC9"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5C592AF4" w14:textId="77777777" w:rsidR="00196FC9" w:rsidRPr="003C3DBA" w:rsidRDefault="00196FC9" w:rsidP="00251653">
            <w:r w:rsidRPr="003C3DBA">
              <w:rPr>
                <w:rFonts w:ascii="Tahoma" w:hAnsi="Tahoma" w:cs="Tahoma"/>
                <w:b/>
                <w:bCs/>
                <w:sz w:val="20"/>
                <w:szCs w:val="20"/>
              </w:rPr>
              <w:t>Kod EAN</w:t>
            </w:r>
          </w:p>
        </w:tc>
        <w:tc>
          <w:tcPr>
            <w:tcW w:w="1528" w:type="dxa"/>
            <w:shd w:val="clear" w:color="auto" w:fill="auto"/>
          </w:tcPr>
          <w:p w14:paraId="63D1C2A8"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01259614"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19FB3816"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55A36E06"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79C0ACD6"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6FB38F5E"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568FEC47"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6A68459E"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3D43B8D5"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6A169593"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7F750C34"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486224FF"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78321915"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34F941A7"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5958636E"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2EEB62E8" w14:textId="77777777" w:rsidR="00196FC9" w:rsidRPr="003C3DBA" w:rsidRDefault="00196FC9"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196FC9" w:rsidRPr="003C3DBA" w14:paraId="6EFB0644" w14:textId="77777777" w:rsidTr="00251653">
        <w:trPr>
          <w:trHeight w:hRule="exact" w:val="423"/>
        </w:trPr>
        <w:tc>
          <w:tcPr>
            <w:tcW w:w="631" w:type="dxa"/>
            <w:shd w:val="clear" w:color="auto" w:fill="auto"/>
          </w:tcPr>
          <w:p w14:paraId="455E3894"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4AAD4F6B"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75CCAAE9"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47C5B43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069E85E9"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0A83E169"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006B419B"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2DC07D39"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4C90CA1A"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69A616FB"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23CC80F0"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777B4449"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4EF7A13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0CF004F6"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196FC9" w:rsidRPr="003C3DBA" w14:paraId="3A445666" w14:textId="77777777" w:rsidTr="00251653">
        <w:trPr>
          <w:trHeight w:hRule="exact" w:val="771"/>
        </w:trPr>
        <w:tc>
          <w:tcPr>
            <w:tcW w:w="631" w:type="dxa"/>
            <w:shd w:val="clear" w:color="auto" w:fill="auto"/>
          </w:tcPr>
          <w:p w14:paraId="2F2C41AF" w14:textId="77777777" w:rsidR="00196FC9" w:rsidRPr="003C3DBA" w:rsidRDefault="00196FC9" w:rsidP="00196FC9">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4FE0AE77" w14:textId="77777777" w:rsidR="00196FC9" w:rsidRPr="003C3DBA" w:rsidRDefault="00196FC9" w:rsidP="00196FC9">
            <w:pPr>
              <w:suppressAutoHyphens/>
              <w:snapToGrid w:val="0"/>
              <w:jc w:val="center"/>
              <w:rPr>
                <w:rFonts w:ascii="Tahoma" w:eastAsia="SimSun" w:hAnsi="Tahoma" w:cs="Tahoma"/>
                <w:bCs/>
                <w:iCs/>
                <w:kern w:val="1"/>
                <w:sz w:val="20"/>
                <w:szCs w:val="20"/>
                <w:lang w:eastAsia="ar-SA"/>
              </w:rPr>
            </w:pPr>
          </w:p>
        </w:tc>
        <w:tc>
          <w:tcPr>
            <w:tcW w:w="1041" w:type="dxa"/>
          </w:tcPr>
          <w:p w14:paraId="7991E78A" w14:textId="77777777" w:rsidR="00196FC9" w:rsidRPr="003C3DBA" w:rsidRDefault="00196FC9" w:rsidP="00196FC9"/>
        </w:tc>
        <w:tc>
          <w:tcPr>
            <w:tcW w:w="1528" w:type="dxa"/>
            <w:tcBorders>
              <w:top w:val="nil"/>
              <w:left w:val="single" w:sz="4" w:space="0" w:color="000001"/>
              <w:bottom w:val="single" w:sz="4" w:space="0" w:color="000001"/>
              <w:right w:val="nil"/>
            </w:tcBorders>
            <w:shd w:val="clear" w:color="FFFFFF" w:fill="FFFFFF"/>
            <w:vAlign w:val="center"/>
          </w:tcPr>
          <w:p w14:paraId="6D6C90F1" w14:textId="3BCDCFCD" w:rsidR="00196FC9" w:rsidRPr="00196FC9" w:rsidRDefault="00196FC9" w:rsidP="00196FC9">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Ranibizumab</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9015878" w14:textId="61A9C5AF" w:rsidR="00196FC9" w:rsidRPr="00196FC9" w:rsidRDefault="00196FC9" w:rsidP="00196F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43ABFB97" w14:textId="4911BF16" w:rsidR="00196FC9" w:rsidRPr="00196FC9" w:rsidRDefault="00196FC9" w:rsidP="00196F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0,0023g/0,23ml</w:t>
            </w:r>
          </w:p>
        </w:tc>
        <w:tc>
          <w:tcPr>
            <w:tcW w:w="728" w:type="dxa"/>
            <w:tcBorders>
              <w:top w:val="nil"/>
              <w:left w:val="single" w:sz="4" w:space="0" w:color="000001"/>
              <w:bottom w:val="single" w:sz="4" w:space="0" w:color="000001"/>
              <w:right w:val="nil"/>
            </w:tcBorders>
            <w:shd w:val="clear" w:color="FFFFFF" w:fill="FFFFFF"/>
            <w:vAlign w:val="center"/>
          </w:tcPr>
          <w:p w14:paraId="37DF9D68" w14:textId="48DC9A24" w:rsidR="00196FC9" w:rsidRPr="00196FC9" w:rsidRDefault="00196FC9" w:rsidP="00196F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18A6788C" w14:textId="5212272D" w:rsidR="00196FC9" w:rsidRPr="00196FC9" w:rsidRDefault="00196FC9" w:rsidP="00196FC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2200</w:t>
            </w:r>
          </w:p>
        </w:tc>
        <w:tc>
          <w:tcPr>
            <w:tcW w:w="1251" w:type="dxa"/>
            <w:shd w:val="clear" w:color="auto" w:fill="auto"/>
            <w:vAlign w:val="center"/>
          </w:tcPr>
          <w:p w14:paraId="456B5D90" w14:textId="77777777" w:rsidR="00196FC9" w:rsidRPr="003C3DBA" w:rsidRDefault="00196FC9" w:rsidP="00196FC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42F13AD3" w14:textId="77777777" w:rsidR="00196FC9" w:rsidRPr="003C3DBA" w:rsidRDefault="00196FC9" w:rsidP="00196F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B6A7E81" w14:textId="77777777" w:rsidR="00196FC9" w:rsidRPr="003C3DBA" w:rsidRDefault="00196FC9" w:rsidP="00196F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F83EA22" w14:textId="77777777" w:rsidR="00196FC9" w:rsidRPr="003C3DBA" w:rsidRDefault="00196FC9" w:rsidP="00196F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2BA214D" w14:textId="77777777" w:rsidR="00196FC9" w:rsidRPr="003C3DBA" w:rsidRDefault="00196FC9" w:rsidP="00196FC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99C3FB2" w14:textId="77777777" w:rsidR="00196FC9" w:rsidRPr="003C3DBA" w:rsidRDefault="00196FC9" w:rsidP="00196FC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6AB36384"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7EFD9E55"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62B02BD9" w14:textId="77777777" w:rsidR="00196FC9" w:rsidRPr="003C3DBA" w:rsidRDefault="00196FC9" w:rsidP="00196FC9">
      <w:pPr>
        <w:suppressAutoHyphens/>
        <w:spacing w:after="0" w:line="240" w:lineRule="auto"/>
        <w:jc w:val="both"/>
        <w:rPr>
          <w:rFonts w:ascii="Tahoma" w:eastAsia="Times New Roman" w:hAnsi="Tahoma" w:cs="Tahoma"/>
          <w:iCs/>
          <w:sz w:val="20"/>
          <w:szCs w:val="20"/>
          <w:lang w:eastAsia="ar-SA"/>
        </w:rPr>
      </w:pPr>
    </w:p>
    <w:p w14:paraId="1B8EFF2C" w14:textId="77777777" w:rsidR="00196FC9" w:rsidRPr="003C3DBA" w:rsidRDefault="00196FC9" w:rsidP="00196FC9">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57DFFE92"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4735FABC" w14:textId="77777777" w:rsidR="00196FC9" w:rsidRPr="003C3DBA" w:rsidRDefault="00196FC9" w:rsidP="00196FC9">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7CE0D403" w14:textId="71E94CDB"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EB5779">
        <w:rPr>
          <w:rFonts w:ascii="Tahoma" w:eastAsia="Times New Roman" w:hAnsi="Tahoma" w:cs="Tahoma"/>
          <w:sz w:val="20"/>
          <w:szCs w:val="16"/>
          <w:lang w:eastAsia="pl-PL"/>
        </w:rPr>
        <w:t>25</w:t>
      </w:r>
    </w:p>
    <w:p w14:paraId="58326F80"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21EC5772"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02E37102"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6A72FCDE"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585BB1C2"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50BF398A" w14:textId="3C0578B7" w:rsidR="00196FC9" w:rsidRPr="003C3DBA" w:rsidRDefault="00EB5779" w:rsidP="00196FC9">
      <w:pPr>
        <w:suppressAutoHyphens/>
        <w:spacing w:after="0" w:line="100" w:lineRule="atLeast"/>
        <w:jc w:val="center"/>
        <w:rPr>
          <w:rFonts w:ascii="Tahoma" w:eastAsia="Times New Roman" w:hAnsi="Tahoma" w:cs="Tahoma"/>
          <w:b/>
          <w:iCs/>
          <w:kern w:val="1"/>
          <w:sz w:val="20"/>
          <w:szCs w:val="24"/>
          <w:lang w:eastAsia="ar-SA"/>
        </w:rPr>
      </w:pPr>
      <w:r w:rsidRPr="00AB0E0B">
        <w:rPr>
          <w:rFonts w:ascii="Tahoma" w:eastAsia="Times New Roman" w:hAnsi="Tahoma" w:cs="Tahoma"/>
          <w:b/>
          <w:bCs/>
          <w:color w:val="000000"/>
          <w:sz w:val="20"/>
          <w:szCs w:val="20"/>
          <w:lang w:eastAsia="pl-PL"/>
        </w:rPr>
        <w:t>Część  25 -Fluoresceina</w:t>
      </w: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196FC9" w:rsidRPr="003C3DBA" w14:paraId="5ABFE9E3" w14:textId="77777777" w:rsidTr="00251653">
        <w:trPr>
          <w:trHeight w:hRule="exact" w:val="1148"/>
        </w:trPr>
        <w:tc>
          <w:tcPr>
            <w:tcW w:w="631" w:type="dxa"/>
            <w:shd w:val="clear" w:color="auto" w:fill="auto"/>
          </w:tcPr>
          <w:p w14:paraId="530F49B5"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0C8B9826" w14:textId="77777777" w:rsidR="00196FC9" w:rsidRPr="003C3DBA" w:rsidRDefault="00196FC9"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625892CA" w14:textId="77777777" w:rsidR="00196FC9" w:rsidRPr="003C3DBA" w:rsidRDefault="00196FC9" w:rsidP="00251653">
            <w:r w:rsidRPr="003C3DBA">
              <w:rPr>
                <w:rFonts w:ascii="Tahoma" w:hAnsi="Tahoma" w:cs="Tahoma"/>
                <w:b/>
                <w:bCs/>
                <w:sz w:val="20"/>
                <w:szCs w:val="20"/>
              </w:rPr>
              <w:t>Kod EAN</w:t>
            </w:r>
          </w:p>
        </w:tc>
        <w:tc>
          <w:tcPr>
            <w:tcW w:w="1528" w:type="dxa"/>
            <w:shd w:val="clear" w:color="auto" w:fill="auto"/>
          </w:tcPr>
          <w:p w14:paraId="7B0436EE"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6BBC49B6"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3164B1B2"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7F01C6C3"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02332386"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7EE688BE"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6D18E2A6"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6EBBF45C"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3B9A6994"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2DD12BDB"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4C8C4946"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3CE3DEAB"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0CE2109A"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57A3AC8D"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3D1F7770"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7B35D1D6" w14:textId="77777777" w:rsidR="00196FC9" w:rsidRPr="003C3DBA" w:rsidRDefault="00196FC9"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196FC9" w:rsidRPr="003C3DBA" w14:paraId="4BB0FDBD" w14:textId="77777777" w:rsidTr="00251653">
        <w:trPr>
          <w:trHeight w:hRule="exact" w:val="423"/>
        </w:trPr>
        <w:tc>
          <w:tcPr>
            <w:tcW w:w="631" w:type="dxa"/>
            <w:shd w:val="clear" w:color="auto" w:fill="auto"/>
          </w:tcPr>
          <w:p w14:paraId="0F7CA014"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3B15E759"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5259112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3DF309FD"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2FD2F11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4A77284A"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5851762C"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482F674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5D99DAD8"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726D785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6CADB22F"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5E99B18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493C7D0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30947DF5"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EB5779" w:rsidRPr="003C3DBA" w14:paraId="19A4EFCA" w14:textId="77777777" w:rsidTr="00251653">
        <w:trPr>
          <w:trHeight w:hRule="exact" w:val="771"/>
        </w:trPr>
        <w:tc>
          <w:tcPr>
            <w:tcW w:w="631" w:type="dxa"/>
            <w:shd w:val="clear" w:color="auto" w:fill="auto"/>
          </w:tcPr>
          <w:p w14:paraId="60031E6A" w14:textId="77777777" w:rsidR="00EB5779" w:rsidRPr="003C3DBA" w:rsidRDefault="00EB5779" w:rsidP="00EB5779">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72B2B1C7" w14:textId="77777777" w:rsidR="00EB5779" w:rsidRPr="003C3DBA" w:rsidRDefault="00EB5779" w:rsidP="00EB5779">
            <w:pPr>
              <w:suppressAutoHyphens/>
              <w:snapToGrid w:val="0"/>
              <w:jc w:val="center"/>
              <w:rPr>
                <w:rFonts w:ascii="Tahoma" w:eastAsia="SimSun" w:hAnsi="Tahoma" w:cs="Tahoma"/>
                <w:bCs/>
                <w:iCs/>
                <w:kern w:val="1"/>
                <w:sz w:val="20"/>
                <w:szCs w:val="20"/>
                <w:lang w:eastAsia="ar-SA"/>
              </w:rPr>
            </w:pPr>
          </w:p>
        </w:tc>
        <w:tc>
          <w:tcPr>
            <w:tcW w:w="1041" w:type="dxa"/>
          </w:tcPr>
          <w:p w14:paraId="4C5B275D" w14:textId="77777777" w:rsidR="00EB5779" w:rsidRPr="003C3DBA" w:rsidRDefault="00EB5779" w:rsidP="00EB5779"/>
        </w:tc>
        <w:tc>
          <w:tcPr>
            <w:tcW w:w="1528" w:type="dxa"/>
            <w:tcBorders>
              <w:top w:val="nil"/>
              <w:left w:val="single" w:sz="4" w:space="0" w:color="000001"/>
              <w:bottom w:val="single" w:sz="4" w:space="0" w:color="000001"/>
              <w:right w:val="nil"/>
            </w:tcBorders>
            <w:shd w:val="clear" w:color="FFFFFF" w:fill="FFFFFF"/>
            <w:vAlign w:val="center"/>
          </w:tcPr>
          <w:p w14:paraId="6001EF3A" w14:textId="0CF1A5DE" w:rsidR="00EB5779" w:rsidRPr="00EB5779" w:rsidRDefault="00EB5779" w:rsidP="00EB5779">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Fluoresceine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4543791C" w14:textId="2D74F5B7"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4889F65F" w14:textId="7B032C91"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0,5g/5ml</w:t>
            </w:r>
          </w:p>
        </w:tc>
        <w:tc>
          <w:tcPr>
            <w:tcW w:w="728" w:type="dxa"/>
            <w:tcBorders>
              <w:top w:val="nil"/>
              <w:left w:val="single" w:sz="4" w:space="0" w:color="000001"/>
              <w:bottom w:val="single" w:sz="4" w:space="0" w:color="000001"/>
              <w:right w:val="nil"/>
            </w:tcBorders>
            <w:shd w:val="clear" w:color="FFFFFF" w:fill="FFFFFF"/>
            <w:vAlign w:val="center"/>
          </w:tcPr>
          <w:p w14:paraId="6FBD7420" w14:textId="43D1B4A1"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21CD2C1" w14:textId="5F0B6B5D"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500</w:t>
            </w:r>
          </w:p>
        </w:tc>
        <w:tc>
          <w:tcPr>
            <w:tcW w:w="1251" w:type="dxa"/>
            <w:shd w:val="clear" w:color="auto" w:fill="auto"/>
            <w:vAlign w:val="center"/>
          </w:tcPr>
          <w:p w14:paraId="36CE1BF1" w14:textId="77777777" w:rsidR="00EB5779" w:rsidRPr="003C3DBA" w:rsidRDefault="00EB5779" w:rsidP="00EB577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1C12C09F"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67465F6"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A784BD0"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4011BF1"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999BAEC"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678FDC31"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14FF2C67"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1C5734C6" w14:textId="77777777" w:rsidR="00196FC9" w:rsidRPr="003C3DBA" w:rsidRDefault="00196FC9" w:rsidP="00196FC9">
      <w:pPr>
        <w:suppressAutoHyphens/>
        <w:spacing w:after="0" w:line="240" w:lineRule="auto"/>
        <w:jc w:val="both"/>
        <w:rPr>
          <w:rFonts w:ascii="Tahoma" w:eastAsia="Times New Roman" w:hAnsi="Tahoma" w:cs="Tahoma"/>
          <w:iCs/>
          <w:sz w:val="20"/>
          <w:szCs w:val="20"/>
          <w:lang w:eastAsia="ar-SA"/>
        </w:rPr>
      </w:pPr>
    </w:p>
    <w:p w14:paraId="58906319" w14:textId="77777777" w:rsidR="00196FC9" w:rsidRPr="003C3DBA" w:rsidRDefault="00196FC9" w:rsidP="00196FC9">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3636A7C0"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69CE3947" w14:textId="77777777" w:rsidR="00196FC9" w:rsidRPr="003C3DBA" w:rsidRDefault="00196FC9" w:rsidP="00196FC9">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27785267" w14:textId="06EF9316"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EB5779">
        <w:rPr>
          <w:rFonts w:ascii="Tahoma" w:eastAsia="Times New Roman" w:hAnsi="Tahoma" w:cs="Tahoma"/>
          <w:sz w:val="20"/>
          <w:szCs w:val="16"/>
          <w:lang w:eastAsia="pl-PL"/>
        </w:rPr>
        <w:t>2</w:t>
      </w:r>
      <w:r>
        <w:rPr>
          <w:rFonts w:ascii="Tahoma" w:eastAsia="Times New Roman" w:hAnsi="Tahoma" w:cs="Tahoma"/>
          <w:sz w:val="20"/>
          <w:szCs w:val="16"/>
          <w:lang w:eastAsia="pl-PL"/>
        </w:rPr>
        <w:t>6</w:t>
      </w:r>
    </w:p>
    <w:p w14:paraId="4DFE0BB0"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261349B6"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4CFF9EBD"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0579876A"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224C9D50"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7560"/>
      </w:tblGrid>
      <w:tr w:rsidR="00EB5779" w:rsidRPr="00EB5779" w14:paraId="3C2F0681" w14:textId="77777777" w:rsidTr="00251653">
        <w:trPr>
          <w:trHeight w:val="276"/>
        </w:trPr>
        <w:tc>
          <w:tcPr>
            <w:tcW w:w="14607" w:type="dxa"/>
            <w:tcBorders>
              <w:top w:val="nil"/>
              <w:left w:val="nil"/>
              <w:bottom w:val="nil"/>
              <w:right w:val="nil"/>
            </w:tcBorders>
            <w:shd w:val="clear" w:color="auto" w:fill="auto"/>
            <w:vAlign w:val="bottom"/>
            <w:hideMark/>
          </w:tcPr>
          <w:p w14:paraId="757FA021" w14:textId="77777777" w:rsidR="00EB5779" w:rsidRPr="00EB5779" w:rsidRDefault="00EB5779" w:rsidP="00EB5779">
            <w:pPr>
              <w:spacing w:after="0" w:line="240" w:lineRule="auto"/>
              <w:jc w:val="center"/>
              <w:rPr>
                <w:rFonts w:ascii="Tahoma" w:eastAsia="Times New Roman" w:hAnsi="Tahoma" w:cs="Tahoma"/>
                <w:b/>
                <w:bCs/>
                <w:color w:val="000000"/>
                <w:sz w:val="20"/>
                <w:szCs w:val="20"/>
                <w:lang w:eastAsia="pl-PL"/>
              </w:rPr>
            </w:pPr>
            <w:r w:rsidRPr="00EB5779">
              <w:rPr>
                <w:rFonts w:ascii="Tahoma" w:eastAsia="Times New Roman" w:hAnsi="Tahoma" w:cs="Tahoma"/>
                <w:b/>
                <w:bCs/>
                <w:color w:val="000000"/>
                <w:sz w:val="20"/>
                <w:szCs w:val="20"/>
                <w:lang w:eastAsia="pl-PL"/>
              </w:rPr>
              <w:t>Część  26 – Paracetamol</w:t>
            </w:r>
          </w:p>
        </w:tc>
      </w:tr>
    </w:tbl>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196FC9" w:rsidRPr="003C3DBA" w14:paraId="6BDDAF80" w14:textId="77777777" w:rsidTr="00251653">
        <w:trPr>
          <w:trHeight w:hRule="exact" w:val="1148"/>
        </w:trPr>
        <w:tc>
          <w:tcPr>
            <w:tcW w:w="631" w:type="dxa"/>
            <w:shd w:val="clear" w:color="auto" w:fill="auto"/>
          </w:tcPr>
          <w:p w14:paraId="4362BA17"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3D89E696" w14:textId="77777777" w:rsidR="00196FC9" w:rsidRPr="003C3DBA" w:rsidRDefault="00196FC9"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6E5FE759" w14:textId="77777777" w:rsidR="00196FC9" w:rsidRPr="003C3DBA" w:rsidRDefault="00196FC9" w:rsidP="00251653">
            <w:r w:rsidRPr="003C3DBA">
              <w:rPr>
                <w:rFonts w:ascii="Tahoma" w:hAnsi="Tahoma" w:cs="Tahoma"/>
                <w:b/>
                <w:bCs/>
                <w:sz w:val="20"/>
                <w:szCs w:val="20"/>
              </w:rPr>
              <w:t>Kod EAN</w:t>
            </w:r>
          </w:p>
        </w:tc>
        <w:tc>
          <w:tcPr>
            <w:tcW w:w="1528" w:type="dxa"/>
            <w:shd w:val="clear" w:color="auto" w:fill="auto"/>
          </w:tcPr>
          <w:p w14:paraId="703B3FE2"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2C0EB95D"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4BE9ECCA"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682DF093"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45732685"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6D99A477"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3A475581"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5DA7FB78"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106720FC"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5F6916B9"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5D99935E"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67B76705"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01F81DE9"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26A0271F"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6909A1EF"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31963E38" w14:textId="77777777" w:rsidR="00196FC9" w:rsidRPr="003C3DBA" w:rsidRDefault="00196FC9"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196FC9" w:rsidRPr="003C3DBA" w14:paraId="75844325" w14:textId="77777777" w:rsidTr="00251653">
        <w:trPr>
          <w:trHeight w:hRule="exact" w:val="423"/>
        </w:trPr>
        <w:tc>
          <w:tcPr>
            <w:tcW w:w="631" w:type="dxa"/>
            <w:shd w:val="clear" w:color="auto" w:fill="auto"/>
          </w:tcPr>
          <w:p w14:paraId="32A2B47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26F11F1B"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0B43104D"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26D50402"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550796BE"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1F2EE4F2"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6511DD4C"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79638E1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7B4EEE4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1E173504"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7B59A89A"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39A60718"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316AF3F8"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6F1E392C"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EB5779" w:rsidRPr="003C3DBA" w14:paraId="7B77FE23" w14:textId="77777777" w:rsidTr="00251653">
        <w:trPr>
          <w:trHeight w:hRule="exact" w:val="771"/>
        </w:trPr>
        <w:tc>
          <w:tcPr>
            <w:tcW w:w="631" w:type="dxa"/>
            <w:shd w:val="clear" w:color="auto" w:fill="auto"/>
          </w:tcPr>
          <w:p w14:paraId="6E10CD83" w14:textId="77777777" w:rsidR="00EB5779" w:rsidRPr="003C3DBA" w:rsidRDefault="00EB5779" w:rsidP="00EB5779">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15A90A29" w14:textId="77777777" w:rsidR="00EB5779" w:rsidRPr="003C3DBA" w:rsidRDefault="00EB5779" w:rsidP="00EB5779">
            <w:pPr>
              <w:suppressAutoHyphens/>
              <w:snapToGrid w:val="0"/>
              <w:jc w:val="center"/>
              <w:rPr>
                <w:rFonts w:ascii="Tahoma" w:eastAsia="SimSun" w:hAnsi="Tahoma" w:cs="Tahoma"/>
                <w:bCs/>
                <w:iCs/>
                <w:kern w:val="1"/>
                <w:sz w:val="20"/>
                <w:szCs w:val="20"/>
                <w:lang w:eastAsia="ar-SA"/>
              </w:rPr>
            </w:pPr>
          </w:p>
        </w:tc>
        <w:tc>
          <w:tcPr>
            <w:tcW w:w="1041" w:type="dxa"/>
          </w:tcPr>
          <w:p w14:paraId="10F78C35" w14:textId="77777777" w:rsidR="00EB5779" w:rsidRPr="003C3DBA" w:rsidRDefault="00EB5779" w:rsidP="00EB5779"/>
        </w:tc>
        <w:tc>
          <w:tcPr>
            <w:tcW w:w="1528" w:type="dxa"/>
            <w:tcBorders>
              <w:top w:val="nil"/>
              <w:left w:val="single" w:sz="4" w:space="0" w:color="000001"/>
              <w:bottom w:val="single" w:sz="4" w:space="0" w:color="000001"/>
              <w:right w:val="nil"/>
            </w:tcBorders>
            <w:shd w:val="clear" w:color="FFFFFF" w:fill="FFFFFF"/>
            <w:vAlign w:val="center"/>
          </w:tcPr>
          <w:p w14:paraId="03CA8168" w14:textId="17F1DB86" w:rsidR="00EB5779" w:rsidRPr="00EB5779" w:rsidRDefault="00EB5779" w:rsidP="00EB5779">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Paracetamolum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0AD33672" w14:textId="347F537C"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63DC67B6" w14:textId="13B2918B"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1g/100ml</w:t>
            </w:r>
          </w:p>
        </w:tc>
        <w:tc>
          <w:tcPr>
            <w:tcW w:w="728" w:type="dxa"/>
            <w:tcBorders>
              <w:top w:val="nil"/>
              <w:left w:val="single" w:sz="4" w:space="0" w:color="000001"/>
              <w:bottom w:val="single" w:sz="4" w:space="0" w:color="000001"/>
              <w:right w:val="nil"/>
            </w:tcBorders>
            <w:shd w:val="clear" w:color="FFFFFF" w:fill="FFFFFF"/>
            <w:vAlign w:val="center"/>
          </w:tcPr>
          <w:p w14:paraId="1983A914" w14:textId="44863EA3"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6AFA36AF" w14:textId="6D1DD572"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73000</w:t>
            </w:r>
          </w:p>
        </w:tc>
        <w:tc>
          <w:tcPr>
            <w:tcW w:w="1251" w:type="dxa"/>
            <w:shd w:val="clear" w:color="auto" w:fill="auto"/>
            <w:vAlign w:val="center"/>
          </w:tcPr>
          <w:p w14:paraId="1C10D049" w14:textId="77777777" w:rsidR="00EB5779" w:rsidRPr="003C3DBA" w:rsidRDefault="00EB5779" w:rsidP="00EB577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4C134BF9"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B5665ED"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C910019"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1BDB877"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65A90F6"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455D7D93"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2EA749CB"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62C6BEF8" w14:textId="77777777" w:rsidR="00196FC9" w:rsidRPr="003C3DBA" w:rsidRDefault="00196FC9" w:rsidP="00196FC9">
      <w:pPr>
        <w:suppressAutoHyphens/>
        <w:spacing w:after="0" w:line="240" w:lineRule="auto"/>
        <w:jc w:val="both"/>
        <w:rPr>
          <w:rFonts w:ascii="Tahoma" w:eastAsia="Times New Roman" w:hAnsi="Tahoma" w:cs="Tahoma"/>
          <w:iCs/>
          <w:sz w:val="20"/>
          <w:szCs w:val="20"/>
          <w:lang w:eastAsia="ar-SA"/>
        </w:rPr>
      </w:pPr>
    </w:p>
    <w:p w14:paraId="7D992235" w14:textId="77777777" w:rsidR="00196FC9" w:rsidRPr="003C3DBA" w:rsidRDefault="00196FC9" w:rsidP="00196FC9">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76C23D97"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14C1D141" w14:textId="77777777" w:rsidR="00196FC9" w:rsidRPr="003C3DBA" w:rsidRDefault="00196FC9" w:rsidP="00196FC9">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6A8566C7" w14:textId="2AEC757B"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EB5779">
        <w:rPr>
          <w:rFonts w:ascii="Tahoma" w:eastAsia="Times New Roman" w:hAnsi="Tahoma" w:cs="Tahoma"/>
          <w:sz w:val="20"/>
          <w:szCs w:val="16"/>
          <w:lang w:eastAsia="pl-PL"/>
        </w:rPr>
        <w:t>27</w:t>
      </w:r>
    </w:p>
    <w:p w14:paraId="1AC4DB07"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0D136341"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3BD36192"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3752F748"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04E54573"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6AA5FA68" w14:textId="3CB1B264" w:rsidR="00196FC9" w:rsidRPr="003C3DBA" w:rsidRDefault="00EB5779" w:rsidP="00196FC9">
      <w:pPr>
        <w:suppressAutoHyphens/>
        <w:spacing w:after="0" w:line="100" w:lineRule="atLeast"/>
        <w:jc w:val="center"/>
        <w:rPr>
          <w:rFonts w:ascii="Tahoma" w:eastAsia="Times New Roman" w:hAnsi="Tahoma" w:cs="Tahoma"/>
          <w:b/>
          <w:iCs/>
          <w:kern w:val="1"/>
          <w:sz w:val="20"/>
          <w:szCs w:val="24"/>
          <w:lang w:eastAsia="ar-SA"/>
        </w:rPr>
      </w:pPr>
      <w:r w:rsidRPr="00AB0E0B">
        <w:rPr>
          <w:rFonts w:ascii="Tahoma" w:eastAsia="Times New Roman" w:hAnsi="Tahoma" w:cs="Tahoma"/>
          <w:b/>
          <w:bCs/>
          <w:color w:val="000000"/>
          <w:sz w:val="20"/>
          <w:szCs w:val="20"/>
          <w:lang w:eastAsia="pl-PL"/>
        </w:rPr>
        <w:t xml:space="preserve">Część  27 – </w:t>
      </w:r>
      <w:proofErr w:type="spellStart"/>
      <w:r w:rsidRPr="00AB0E0B">
        <w:rPr>
          <w:rFonts w:ascii="Tahoma" w:eastAsia="Times New Roman" w:hAnsi="Tahoma" w:cs="Tahoma"/>
          <w:b/>
          <w:bCs/>
          <w:color w:val="000000"/>
          <w:sz w:val="20"/>
          <w:szCs w:val="20"/>
          <w:lang w:eastAsia="pl-PL"/>
        </w:rPr>
        <w:t>Propofolum</w:t>
      </w:r>
      <w:proofErr w:type="spellEnd"/>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196FC9" w:rsidRPr="003C3DBA" w14:paraId="6183785B" w14:textId="77777777" w:rsidTr="00251653">
        <w:trPr>
          <w:trHeight w:hRule="exact" w:val="1148"/>
        </w:trPr>
        <w:tc>
          <w:tcPr>
            <w:tcW w:w="631" w:type="dxa"/>
            <w:shd w:val="clear" w:color="auto" w:fill="auto"/>
          </w:tcPr>
          <w:p w14:paraId="7C84595F"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7C65796F" w14:textId="77777777" w:rsidR="00196FC9" w:rsidRPr="003C3DBA" w:rsidRDefault="00196FC9"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5BF09521" w14:textId="77777777" w:rsidR="00196FC9" w:rsidRPr="003C3DBA" w:rsidRDefault="00196FC9" w:rsidP="00251653">
            <w:r w:rsidRPr="003C3DBA">
              <w:rPr>
                <w:rFonts w:ascii="Tahoma" w:hAnsi="Tahoma" w:cs="Tahoma"/>
                <w:b/>
                <w:bCs/>
                <w:sz w:val="20"/>
                <w:szCs w:val="20"/>
              </w:rPr>
              <w:t>Kod EAN</w:t>
            </w:r>
          </w:p>
        </w:tc>
        <w:tc>
          <w:tcPr>
            <w:tcW w:w="1528" w:type="dxa"/>
            <w:shd w:val="clear" w:color="auto" w:fill="auto"/>
          </w:tcPr>
          <w:p w14:paraId="3795EBEE"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0D88D43E"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55430CA3"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0848B950"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68F9DB59"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5460C264"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1F0E6719"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0695EBB9"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4080D02E"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28BF427D"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4C667DB7"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12F1BA30"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5E807BB5"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0216B868"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3CAD259A"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59886B26" w14:textId="77777777" w:rsidR="00196FC9" w:rsidRPr="003C3DBA" w:rsidRDefault="00196FC9"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196FC9" w:rsidRPr="003C3DBA" w14:paraId="6CC862BA" w14:textId="77777777" w:rsidTr="00251653">
        <w:trPr>
          <w:trHeight w:hRule="exact" w:val="423"/>
        </w:trPr>
        <w:tc>
          <w:tcPr>
            <w:tcW w:w="631" w:type="dxa"/>
            <w:shd w:val="clear" w:color="auto" w:fill="auto"/>
          </w:tcPr>
          <w:p w14:paraId="0BAD15F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0A2FCB6B"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669B8DED"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78A0B6EE"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4896AFA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57DCDEB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4F5854BD"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0AB7BD1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45DDDA72"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6B121F0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313C502B"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71DC3D30"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292443CA"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6F495ED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EB5779" w:rsidRPr="003C3DBA" w14:paraId="14082264" w14:textId="77777777" w:rsidTr="00251653">
        <w:trPr>
          <w:trHeight w:hRule="exact" w:val="771"/>
        </w:trPr>
        <w:tc>
          <w:tcPr>
            <w:tcW w:w="631" w:type="dxa"/>
            <w:shd w:val="clear" w:color="auto" w:fill="auto"/>
          </w:tcPr>
          <w:p w14:paraId="5E8066E4" w14:textId="77777777" w:rsidR="00EB5779" w:rsidRPr="003C3DBA" w:rsidRDefault="00EB5779" w:rsidP="00EB5779">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7EF81343" w14:textId="77777777" w:rsidR="00EB5779" w:rsidRPr="003C3DBA" w:rsidRDefault="00EB5779" w:rsidP="00EB5779">
            <w:pPr>
              <w:suppressAutoHyphens/>
              <w:snapToGrid w:val="0"/>
              <w:jc w:val="center"/>
              <w:rPr>
                <w:rFonts w:ascii="Tahoma" w:eastAsia="SimSun" w:hAnsi="Tahoma" w:cs="Tahoma"/>
                <w:bCs/>
                <w:iCs/>
                <w:kern w:val="1"/>
                <w:sz w:val="20"/>
                <w:szCs w:val="20"/>
                <w:lang w:eastAsia="ar-SA"/>
              </w:rPr>
            </w:pPr>
          </w:p>
        </w:tc>
        <w:tc>
          <w:tcPr>
            <w:tcW w:w="1041" w:type="dxa"/>
          </w:tcPr>
          <w:p w14:paraId="0E07FAC3" w14:textId="77777777" w:rsidR="00EB5779" w:rsidRPr="003C3DBA" w:rsidRDefault="00EB5779" w:rsidP="00EB5779"/>
        </w:tc>
        <w:tc>
          <w:tcPr>
            <w:tcW w:w="1528" w:type="dxa"/>
            <w:tcBorders>
              <w:top w:val="nil"/>
              <w:left w:val="single" w:sz="4" w:space="0" w:color="000001"/>
              <w:bottom w:val="single" w:sz="4" w:space="0" w:color="000001"/>
              <w:right w:val="nil"/>
            </w:tcBorders>
            <w:shd w:val="clear" w:color="FFFFFF" w:fill="FFFFFF"/>
            <w:vAlign w:val="center"/>
          </w:tcPr>
          <w:p w14:paraId="632BC369" w14:textId="5C6D72C7" w:rsidR="00EB5779" w:rsidRPr="00EB5779" w:rsidRDefault="00EB5779" w:rsidP="00EB5779">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Propofolum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20F4724E" w14:textId="6DD92484"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5CD1E809" w14:textId="3E5ACF31"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0,2g/20ml</w:t>
            </w:r>
          </w:p>
        </w:tc>
        <w:tc>
          <w:tcPr>
            <w:tcW w:w="728" w:type="dxa"/>
            <w:tcBorders>
              <w:top w:val="nil"/>
              <w:left w:val="single" w:sz="4" w:space="0" w:color="000001"/>
              <w:bottom w:val="single" w:sz="4" w:space="0" w:color="000001"/>
              <w:right w:val="nil"/>
            </w:tcBorders>
            <w:shd w:val="clear" w:color="FFFFFF" w:fill="FFFFFF"/>
            <w:vAlign w:val="center"/>
          </w:tcPr>
          <w:p w14:paraId="7BBF88F8" w14:textId="3CCB72BA"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7DF67AEA" w14:textId="63FD20EF"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52000</w:t>
            </w:r>
          </w:p>
        </w:tc>
        <w:tc>
          <w:tcPr>
            <w:tcW w:w="1251" w:type="dxa"/>
            <w:shd w:val="clear" w:color="auto" w:fill="auto"/>
            <w:vAlign w:val="center"/>
          </w:tcPr>
          <w:p w14:paraId="73D667B4" w14:textId="77777777" w:rsidR="00EB5779" w:rsidRPr="003C3DBA" w:rsidRDefault="00EB5779" w:rsidP="00EB577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355589C"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7C3501A8"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88D7196"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54B5319"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5BFA420"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171C03BD"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28C81FFC"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207FD479" w14:textId="77777777" w:rsidR="00196FC9" w:rsidRPr="003C3DBA" w:rsidRDefault="00196FC9" w:rsidP="00196FC9">
      <w:pPr>
        <w:suppressAutoHyphens/>
        <w:spacing w:after="0" w:line="240" w:lineRule="auto"/>
        <w:jc w:val="both"/>
        <w:rPr>
          <w:rFonts w:ascii="Tahoma" w:eastAsia="Times New Roman" w:hAnsi="Tahoma" w:cs="Tahoma"/>
          <w:iCs/>
          <w:sz w:val="20"/>
          <w:szCs w:val="20"/>
          <w:lang w:eastAsia="ar-SA"/>
        </w:rPr>
      </w:pPr>
    </w:p>
    <w:p w14:paraId="6306FC33" w14:textId="77777777" w:rsidR="00196FC9" w:rsidRPr="003C3DBA" w:rsidRDefault="00196FC9" w:rsidP="00196FC9">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1E060CFE"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692D254B" w14:textId="77777777" w:rsidR="00196FC9" w:rsidRPr="003C3DBA" w:rsidRDefault="00196FC9" w:rsidP="00196FC9">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03FC90DB" w14:textId="79971DC1"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EB5779">
        <w:rPr>
          <w:rFonts w:ascii="Tahoma" w:eastAsia="Times New Roman" w:hAnsi="Tahoma" w:cs="Tahoma"/>
          <w:sz w:val="20"/>
          <w:szCs w:val="16"/>
          <w:lang w:eastAsia="pl-PL"/>
        </w:rPr>
        <w:t>28</w:t>
      </w:r>
    </w:p>
    <w:p w14:paraId="0B4DD689"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442C095B"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686FBBC0"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2182B0D5"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2DC6AD6D"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39F80477" w14:textId="3CCCF192" w:rsidR="00196FC9" w:rsidRPr="003C3DBA" w:rsidRDefault="00EB5779" w:rsidP="00196FC9">
      <w:pPr>
        <w:suppressAutoHyphens/>
        <w:spacing w:after="0" w:line="100" w:lineRule="atLeast"/>
        <w:jc w:val="center"/>
        <w:rPr>
          <w:rFonts w:ascii="Tahoma" w:eastAsia="Times New Roman" w:hAnsi="Tahoma" w:cs="Tahoma"/>
          <w:b/>
          <w:iCs/>
          <w:kern w:val="1"/>
          <w:sz w:val="20"/>
          <w:szCs w:val="24"/>
          <w:lang w:eastAsia="ar-SA"/>
        </w:rPr>
      </w:pPr>
      <w:r w:rsidRPr="00AB0E0B">
        <w:rPr>
          <w:rFonts w:ascii="Tahoma" w:eastAsia="Times New Roman" w:hAnsi="Tahoma" w:cs="Tahoma"/>
          <w:b/>
          <w:bCs/>
          <w:color w:val="000000"/>
          <w:sz w:val="20"/>
          <w:szCs w:val="20"/>
          <w:lang w:eastAsia="pl-PL"/>
        </w:rPr>
        <w:t xml:space="preserve">Część  28 – </w:t>
      </w:r>
      <w:proofErr w:type="spellStart"/>
      <w:r w:rsidRPr="00AB0E0B">
        <w:rPr>
          <w:rFonts w:ascii="Tahoma" w:eastAsia="Times New Roman" w:hAnsi="Tahoma" w:cs="Tahoma"/>
          <w:b/>
          <w:bCs/>
          <w:color w:val="000000"/>
          <w:sz w:val="20"/>
          <w:szCs w:val="20"/>
          <w:lang w:eastAsia="pl-PL"/>
        </w:rPr>
        <w:t>Surfactanum</w:t>
      </w:r>
      <w:proofErr w:type="spellEnd"/>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196FC9" w:rsidRPr="003C3DBA" w14:paraId="4669E31E" w14:textId="77777777" w:rsidTr="00251653">
        <w:trPr>
          <w:trHeight w:hRule="exact" w:val="1148"/>
        </w:trPr>
        <w:tc>
          <w:tcPr>
            <w:tcW w:w="631" w:type="dxa"/>
            <w:shd w:val="clear" w:color="auto" w:fill="auto"/>
          </w:tcPr>
          <w:p w14:paraId="7AD02936"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1EC9F09C" w14:textId="77777777" w:rsidR="00196FC9" w:rsidRPr="003C3DBA" w:rsidRDefault="00196FC9"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44204B0B" w14:textId="77777777" w:rsidR="00196FC9" w:rsidRPr="003C3DBA" w:rsidRDefault="00196FC9" w:rsidP="00251653">
            <w:r w:rsidRPr="003C3DBA">
              <w:rPr>
                <w:rFonts w:ascii="Tahoma" w:hAnsi="Tahoma" w:cs="Tahoma"/>
                <w:b/>
                <w:bCs/>
                <w:sz w:val="20"/>
                <w:szCs w:val="20"/>
              </w:rPr>
              <w:t>Kod EAN</w:t>
            </w:r>
          </w:p>
        </w:tc>
        <w:tc>
          <w:tcPr>
            <w:tcW w:w="1528" w:type="dxa"/>
            <w:shd w:val="clear" w:color="auto" w:fill="auto"/>
          </w:tcPr>
          <w:p w14:paraId="25EBAB95"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5D222AA6"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02CB1300"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43A4A1AB"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1DDAFF95"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758BB52B"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0BB21BC0"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4ADF423B"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71FCB516"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06BBFD2A"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74EBE495"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18AD2E67"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46D9EC13"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314279C2"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5E45CDAF"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36F093FB" w14:textId="77777777" w:rsidR="00196FC9" w:rsidRPr="003C3DBA" w:rsidRDefault="00196FC9"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196FC9" w:rsidRPr="003C3DBA" w14:paraId="30B97E9A" w14:textId="77777777" w:rsidTr="00251653">
        <w:trPr>
          <w:trHeight w:hRule="exact" w:val="423"/>
        </w:trPr>
        <w:tc>
          <w:tcPr>
            <w:tcW w:w="631" w:type="dxa"/>
            <w:shd w:val="clear" w:color="auto" w:fill="auto"/>
          </w:tcPr>
          <w:p w14:paraId="673AD50E"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570C6E26"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12EA8F82"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4B9030B0"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75A8AE32"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632FA155"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354D2CBF"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6CBA605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450E07D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464F01FE"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600C4D08"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52F40AFD"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7756790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4B6D072F"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EB5779" w:rsidRPr="003C3DBA" w14:paraId="5EA71270" w14:textId="77777777" w:rsidTr="00251653">
        <w:trPr>
          <w:trHeight w:hRule="exact" w:val="771"/>
        </w:trPr>
        <w:tc>
          <w:tcPr>
            <w:tcW w:w="631" w:type="dxa"/>
            <w:shd w:val="clear" w:color="auto" w:fill="auto"/>
          </w:tcPr>
          <w:p w14:paraId="573A9C55" w14:textId="77777777" w:rsidR="00EB5779" w:rsidRPr="003C3DBA" w:rsidRDefault="00EB5779" w:rsidP="00EB5779">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7E8C402B" w14:textId="77777777" w:rsidR="00EB5779" w:rsidRPr="003C3DBA" w:rsidRDefault="00EB5779" w:rsidP="00EB5779">
            <w:pPr>
              <w:suppressAutoHyphens/>
              <w:snapToGrid w:val="0"/>
              <w:jc w:val="center"/>
              <w:rPr>
                <w:rFonts w:ascii="Tahoma" w:eastAsia="SimSun" w:hAnsi="Tahoma" w:cs="Tahoma"/>
                <w:bCs/>
                <w:iCs/>
                <w:kern w:val="1"/>
                <w:sz w:val="20"/>
                <w:szCs w:val="20"/>
                <w:lang w:eastAsia="ar-SA"/>
              </w:rPr>
            </w:pPr>
          </w:p>
        </w:tc>
        <w:tc>
          <w:tcPr>
            <w:tcW w:w="1041" w:type="dxa"/>
          </w:tcPr>
          <w:p w14:paraId="6586A2E9" w14:textId="77777777" w:rsidR="00EB5779" w:rsidRPr="003C3DBA" w:rsidRDefault="00EB5779" w:rsidP="00EB5779"/>
        </w:tc>
        <w:tc>
          <w:tcPr>
            <w:tcW w:w="1528" w:type="dxa"/>
            <w:tcBorders>
              <w:top w:val="nil"/>
              <w:left w:val="single" w:sz="4" w:space="0" w:color="000001"/>
              <w:bottom w:val="single" w:sz="4" w:space="0" w:color="000001"/>
              <w:right w:val="nil"/>
            </w:tcBorders>
            <w:shd w:val="clear" w:color="FFFFFF" w:fill="FFFFFF"/>
            <w:vAlign w:val="center"/>
          </w:tcPr>
          <w:p w14:paraId="7924B70F" w14:textId="47ADF0DC" w:rsidR="00EB5779" w:rsidRPr="00EB5779" w:rsidRDefault="00EB5779" w:rsidP="00EB5779">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Surfactanum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108FA24E" w14:textId="76FE1337"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zawiesina</w:t>
            </w:r>
          </w:p>
        </w:tc>
        <w:tc>
          <w:tcPr>
            <w:tcW w:w="1544" w:type="dxa"/>
            <w:tcBorders>
              <w:top w:val="nil"/>
              <w:left w:val="single" w:sz="4" w:space="0" w:color="000001"/>
              <w:bottom w:val="single" w:sz="4" w:space="0" w:color="000001"/>
              <w:right w:val="nil"/>
            </w:tcBorders>
            <w:shd w:val="clear" w:color="FFFFFF" w:fill="FFFFFF"/>
            <w:vAlign w:val="center"/>
          </w:tcPr>
          <w:p w14:paraId="71523485" w14:textId="0C342962"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0,12g/1,5ml</w:t>
            </w:r>
          </w:p>
        </w:tc>
        <w:tc>
          <w:tcPr>
            <w:tcW w:w="728" w:type="dxa"/>
            <w:tcBorders>
              <w:top w:val="nil"/>
              <w:left w:val="single" w:sz="4" w:space="0" w:color="000001"/>
              <w:bottom w:val="single" w:sz="4" w:space="0" w:color="000001"/>
              <w:right w:val="nil"/>
            </w:tcBorders>
            <w:shd w:val="clear" w:color="FFFFFF" w:fill="FFFFFF"/>
            <w:vAlign w:val="center"/>
          </w:tcPr>
          <w:p w14:paraId="79B5B644" w14:textId="48244694"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4B1E5AE5" w14:textId="32B47B86"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370</w:t>
            </w:r>
          </w:p>
        </w:tc>
        <w:tc>
          <w:tcPr>
            <w:tcW w:w="1251" w:type="dxa"/>
            <w:shd w:val="clear" w:color="auto" w:fill="auto"/>
            <w:vAlign w:val="center"/>
          </w:tcPr>
          <w:p w14:paraId="6691D755" w14:textId="77777777" w:rsidR="00EB5779" w:rsidRPr="003C3DBA" w:rsidRDefault="00EB5779" w:rsidP="00EB577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3FED769"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29A9077"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EA4FD58"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A980A2F"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5CB9886"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4A7B30A6"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73062199"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4D43EDDB" w14:textId="77777777" w:rsidR="00196FC9" w:rsidRPr="003C3DBA" w:rsidRDefault="00196FC9" w:rsidP="00196FC9">
      <w:pPr>
        <w:suppressAutoHyphens/>
        <w:spacing w:after="0" w:line="240" w:lineRule="auto"/>
        <w:jc w:val="both"/>
        <w:rPr>
          <w:rFonts w:ascii="Tahoma" w:eastAsia="Times New Roman" w:hAnsi="Tahoma" w:cs="Tahoma"/>
          <w:iCs/>
          <w:sz w:val="20"/>
          <w:szCs w:val="20"/>
          <w:lang w:eastAsia="ar-SA"/>
        </w:rPr>
      </w:pPr>
    </w:p>
    <w:p w14:paraId="4208CD64" w14:textId="77777777" w:rsidR="00196FC9" w:rsidRPr="003C3DBA" w:rsidRDefault="00196FC9" w:rsidP="00196FC9">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66BC3F35"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5ED1B1D6" w14:textId="77777777" w:rsidR="00196FC9" w:rsidRPr="003C3DBA" w:rsidRDefault="00196FC9" w:rsidP="00196FC9">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2DA059ED" w14:textId="6BCCE310"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EB5779">
        <w:rPr>
          <w:rFonts w:ascii="Tahoma" w:eastAsia="Times New Roman" w:hAnsi="Tahoma" w:cs="Tahoma"/>
          <w:sz w:val="20"/>
          <w:szCs w:val="16"/>
          <w:lang w:eastAsia="pl-PL"/>
        </w:rPr>
        <w:t>29</w:t>
      </w:r>
    </w:p>
    <w:p w14:paraId="7BA6A43F"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42F80C35"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40F928E4"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31A2924A"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44D2E418"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698543EF" w14:textId="7D3742ED" w:rsidR="00196FC9" w:rsidRPr="003C3DBA" w:rsidRDefault="00EB5779" w:rsidP="00196FC9">
      <w:pPr>
        <w:suppressAutoHyphens/>
        <w:spacing w:after="0" w:line="100" w:lineRule="atLeast"/>
        <w:jc w:val="center"/>
        <w:rPr>
          <w:rFonts w:ascii="Tahoma" w:eastAsia="Times New Roman" w:hAnsi="Tahoma" w:cs="Tahoma"/>
          <w:b/>
          <w:iCs/>
          <w:kern w:val="1"/>
          <w:sz w:val="20"/>
          <w:szCs w:val="24"/>
          <w:lang w:eastAsia="ar-SA"/>
        </w:rPr>
      </w:pPr>
      <w:r w:rsidRPr="00AB0E0B">
        <w:rPr>
          <w:rFonts w:ascii="Tahoma" w:eastAsia="Times New Roman" w:hAnsi="Tahoma" w:cs="Tahoma"/>
          <w:b/>
          <w:bCs/>
          <w:color w:val="000000"/>
          <w:sz w:val="20"/>
          <w:szCs w:val="20"/>
          <w:lang w:eastAsia="pl-PL"/>
        </w:rPr>
        <w:t xml:space="preserve">Część  29 – </w:t>
      </w:r>
      <w:proofErr w:type="spellStart"/>
      <w:r w:rsidRPr="00AB0E0B">
        <w:rPr>
          <w:rFonts w:ascii="Tahoma" w:eastAsia="Times New Roman" w:hAnsi="Tahoma" w:cs="Tahoma"/>
          <w:b/>
          <w:bCs/>
          <w:color w:val="000000"/>
          <w:sz w:val="20"/>
          <w:szCs w:val="20"/>
          <w:lang w:eastAsia="pl-PL"/>
        </w:rPr>
        <w:t>Infliximab</w:t>
      </w:r>
      <w:proofErr w:type="spellEnd"/>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196FC9" w:rsidRPr="003C3DBA" w14:paraId="712866DA" w14:textId="77777777" w:rsidTr="00251653">
        <w:trPr>
          <w:trHeight w:hRule="exact" w:val="1148"/>
        </w:trPr>
        <w:tc>
          <w:tcPr>
            <w:tcW w:w="631" w:type="dxa"/>
            <w:shd w:val="clear" w:color="auto" w:fill="auto"/>
          </w:tcPr>
          <w:p w14:paraId="388C1226"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70A10BFA" w14:textId="77777777" w:rsidR="00196FC9" w:rsidRPr="003C3DBA" w:rsidRDefault="00196FC9"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6D555D4B" w14:textId="77777777" w:rsidR="00196FC9" w:rsidRPr="003C3DBA" w:rsidRDefault="00196FC9" w:rsidP="00251653">
            <w:r w:rsidRPr="003C3DBA">
              <w:rPr>
                <w:rFonts w:ascii="Tahoma" w:hAnsi="Tahoma" w:cs="Tahoma"/>
                <w:b/>
                <w:bCs/>
                <w:sz w:val="20"/>
                <w:szCs w:val="20"/>
              </w:rPr>
              <w:t>Kod EAN</w:t>
            </w:r>
          </w:p>
        </w:tc>
        <w:tc>
          <w:tcPr>
            <w:tcW w:w="1528" w:type="dxa"/>
            <w:shd w:val="clear" w:color="auto" w:fill="auto"/>
          </w:tcPr>
          <w:p w14:paraId="7EE9009A"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4BC9059C"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79E920A3"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7F960DCA"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3A9BF2E6"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0BC2266B"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32488793"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2385EECA"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642693CC"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3700DFD6"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3797EFB5"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5AD3B9DC"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078E153A"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70D0FF8D"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1CE8A7E1"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247D2CB2" w14:textId="77777777" w:rsidR="00196FC9" w:rsidRPr="003C3DBA" w:rsidRDefault="00196FC9"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196FC9" w:rsidRPr="003C3DBA" w14:paraId="2769D4EE" w14:textId="77777777" w:rsidTr="00251653">
        <w:trPr>
          <w:trHeight w:hRule="exact" w:val="423"/>
        </w:trPr>
        <w:tc>
          <w:tcPr>
            <w:tcW w:w="631" w:type="dxa"/>
            <w:shd w:val="clear" w:color="auto" w:fill="auto"/>
          </w:tcPr>
          <w:p w14:paraId="35FEB042"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06BC9F95"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0D42D52C"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57F8BBBF"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7C47622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598D753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22D6B359"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21AB142F"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3B32010D"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085F2F7C"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46AD60C4"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04662C4D"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5EBE4B6E"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4560A369"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EB5779" w:rsidRPr="003C3DBA" w14:paraId="635E2E53" w14:textId="77777777" w:rsidTr="00251653">
        <w:trPr>
          <w:trHeight w:hRule="exact" w:val="771"/>
        </w:trPr>
        <w:tc>
          <w:tcPr>
            <w:tcW w:w="631" w:type="dxa"/>
            <w:shd w:val="clear" w:color="auto" w:fill="auto"/>
          </w:tcPr>
          <w:p w14:paraId="221A6383" w14:textId="77777777" w:rsidR="00EB5779" w:rsidRPr="003C3DBA" w:rsidRDefault="00EB5779" w:rsidP="00EB5779">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69686324" w14:textId="77777777" w:rsidR="00EB5779" w:rsidRPr="003C3DBA" w:rsidRDefault="00EB5779" w:rsidP="00EB5779">
            <w:pPr>
              <w:suppressAutoHyphens/>
              <w:snapToGrid w:val="0"/>
              <w:jc w:val="center"/>
              <w:rPr>
                <w:rFonts w:ascii="Tahoma" w:eastAsia="SimSun" w:hAnsi="Tahoma" w:cs="Tahoma"/>
                <w:bCs/>
                <w:iCs/>
                <w:kern w:val="1"/>
                <w:sz w:val="20"/>
                <w:szCs w:val="20"/>
                <w:lang w:eastAsia="ar-SA"/>
              </w:rPr>
            </w:pPr>
          </w:p>
        </w:tc>
        <w:tc>
          <w:tcPr>
            <w:tcW w:w="1041" w:type="dxa"/>
          </w:tcPr>
          <w:p w14:paraId="64B05203" w14:textId="77777777" w:rsidR="00EB5779" w:rsidRPr="003C3DBA" w:rsidRDefault="00EB5779" w:rsidP="00EB5779"/>
        </w:tc>
        <w:tc>
          <w:tcPr>
            <w:tcW w:w="1528" w:type="dxa"/>
            <w:tcBorders>
              <w:top w:val="nil"/>
              <w:left w:val="single" w:sz="4" w:space="0" w:color="000001"/>
              <w:bottom w:val="single" w:sz="4" w:space="0" w:color="000001"/>
              <w:right w:val="nil"/>
            </w:tcBorders>
            <w:shd w:val="clear" w:color="FFFFFF" w:fill="FFFFFF"/>
            <w:vAlign w:val="center"/>
          </w:tcPr>
          <w:p w14:paraId="5B47398B" w14:textId="417005EE" w:rsidR="00EB5779" w:rsidRPr="00EB5779" w:rsidRDefault="00EB5779" w:rsidP="00EB5779">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Infliximab</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56777E62" w14:textId="01A04D96"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41385D3A" w14:textId="7DCD29F6"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0,1g</w:t>
            </w:r>
          </w:p>
        </w:tc>
        <w:tc>
          <w:tcPr>
            <w:tcW w:w="728" w:type="dxa"/>
            <w:tcBorders>
              <w:top w:val="nil"/>
              <w:left w:val="single" w:sz="4" w:space="0" w:color="000001"/>
              <w:bottom w:val="single" w:sz="4" w:space="0" w:color="000001"/>
              <w:right w:val="nil"/>
            </w:tcBorders>
            <w:shd w:val="clear" w:color="FFFFFF" w:fill="FFFFFF"/>
            <w:vAlign w:val="center"/>
          </w:tcPr>
          <w:p w14:paraId="2A5D5BEE" w14:textId="42CFC498"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A9C757A" w14:textId="37B5D4C2"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1600</w:t>
            </w:r>
          </w:p>
        </w:tc>
        <w:tc>
          <w:tcPr>
            <w:tcW w:w="1251" w:type="dxa"/>
            <w:shd w:val="clear" w:color="auto" w:fill="auto"/>
            <w:vAlign w:val="center"/>
          </w:tcPr>
          <w:p w14:paraId="3F53B61E" w14:textId="77777777" w:rsidR="00EB5779" w:rsidRPr="003C3DBA" w:rsidRDefault="00EB5779" w:rsidP="00EB577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97E6CDA"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52229367"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37DB6B4"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8D6DA86"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58A3D4B"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35916BFA" w14:textId="77777777" w:rsidR="00196FC9" w:rsidRPr="003C3DBA" w:rsidRDefault="00196FC9" w:rsidP="00196FC9">
      <w:pPr>
        <w:suppressAutoHyphens/>
        <w:spacing w:after="0" w:line="240" w:lineRule="auto"/>
        <w:jc w:val="both"/>
        <w:rPr>
          <w:rFonts w:ascii="Tahoma" w:eastAsia="Times New Roman" w:hAnsi="Tahoma" w:cs="Tahoma"/>
          <w:iCs/>
          <w:sz w:val="20"/>
          <w:szCs w:val="20"/>
          <w:lang w:eastAsia="ar-SA"/>
        </w:rPr>
      </w:pPr>
    </w:p>
    <w:p w14:paraId="26E81835" w14:textId="77777777" w:rsidR="00196FC9" w:rsidRPr="003C3DBA" w:rsidRDefault="00196FC9" w:rsidP="00196FC9">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30F5808C"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555145C9" w14:textId="77777777" w:rsidR="00196FC9" w:rsidRPr="003C3DBA" w:rsidRDefault="00196FC9" w:rsidP="00196FC9">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29EF2270" w14:textId="4346DA61"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EB5779">
        <w:rPr>
          <w:rFonts w:ascii="Tahoma" w:eastAsia="Times New Roman" w:hAnsi="Tahoma" w:cs="Tahoma"/>
          <w:sz w:val="20"/>
          <w:szCs w:val="16"/>
          <w:lang w:eastAsia="pl-PL"/>
        </w:rPr>
        <w:t>30</w:t>
      </w:r>
    </w:p>
    <w:p w14:paraId="5608E42C"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2E2662BF"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11A70F68"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5106D056"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0D735EFE"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1E0FF165" w14:textId="29CFA21A" w:rsidR="00196FC9" w:rsidRPr="003C3DBA" w:rsidRDefault="00EB5779" w:rsidP="00196FC9">
      <w:pPr>
        <w:suppressAutoHyphens/>
        <w:spacing w:after="0" w:line="100" w:lineRule="atLeast"/>
        <w:jc w:val="center"/>
        <w:rPr>
          <w:rFonts w:ascii="Tahoma" w:eastAsia="Times New Roman" w:hAnsi="Tahoma" w:cs="Tahoma"/>
          <w:b/>
          <w:iCs/>
          <w:kern w:val="1"/>
          <w:sz w:val="20"/>
          <w:szCs w:val="24"/>
          <w:lang w:eastAsia="ar-SA"/>
        </w:rPr>
      </w:pPr>
      <w:r w:rsidRPr="00AB0E0B">
        <w:rPr>
          <w:rFonts w:ascii="Tahoma" w:eastAsia="Times New Roman" w:hAnsi="Tahoma" w:cs="Tahoma"/>
          <w:b/>
          <w:bCs/>
          <w:color w:val="000000"/>
          <w:sz w:val="20"/>
          <w:szCs w:val="20"/>
          <w:lang w:eastAsia="pl-PL"/>
        </w:rPr>
        <w:t xml:space="preserve">Część  30 – </w:t>
      </w:r>
      <w:proofErr w:type="spellStart"/>
      <w:r w:rsidRPr="00AB0E0B">
        <w:rPr>
          <w:rFonts w:ascii="Tahoma" w:eastAsia="Times New Roman" w:hAnsi="Tahoma" w:cs="Tahoma"/>
          <w:b/>
          <w:bCs/>
          <w:color w:val="000000"/>
          <w:sz w:val="20"/>
          <w:szCs w:val="20"/>
          <w:lang w:eastAsia="pl-PL"/>
        </w:rPr>
        <w:t>Mepolizumab</w:t>
      </w:r>
      <w:proofErr w:type="spellEnd"/>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196FC9" w:rsidRPr="003C3DBA" w14:paraId="714A4D50" w14:textId="77777777" w:rsidTr="00251653">
        <w:trPr>
          <w:trHeight w:hRule="exact" w:val="1148"/>
        </w:trPr>
        <w:tc>
          <w:tcPr>
            <w:tcW w:w="631" w:type="dxa"/>
            <w:shd w:val="clear" w:color="auto" w:fill="auto"/>
          </w:tcPr>
          <w:p w14:paraId="64AC6F3B"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46340579" w14:textId="77777777" w:rsidR="00196FC9" w:rsidRPr="003C3DBA" w:rsidRDefault="00196FC9"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54C2C108" w14:textId="77777777" w:rsidR="00196FC9" w:rsidRPr="003C3DBA" w:rsidRDefault="00196FC9" w:rsidP="00251653">
            <w:r w:rsidRPr="003C3DBA">
              <w:rPr>
                <w:rFonts w:ascii="Tahoma" w:hAnsi="Tahoma" w:cs="Tahoma"/>
                <w:b/>
                <w:bCs/>
                <w:sz w:val="20"/>
                <w:szCs w:val="20"/>
              </w:rPr>
              <w:t>Kod EAN</w:t>
            </w:r>
          </w:p>
        </w:tc>
        <w:tc>
          <w:tcPr>
            <w:tcW w:w="1528" w:type="dxa"/>
            <w:shd w:val="clear" w:color="auto" w:fill="auto"/>
          </w:tcPr>
          <w:p w14:paraId="4E743416"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5AFF0436"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04516BC1"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429F8050"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7C0A558D"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3380EFEB"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7480E136"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0F4CC277"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0ECD0DCD"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6B971848"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1E8B85CF"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69990F38"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2FE9B9F3"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348F7A9E"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7F5FC2FB"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17C8113F" w14:textId="77777777" w:rsidR="00196FC9" w:rsidRPr="003C3DBA" w:rsidRDefault="00196FC9"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196FC9" w:rsidRPr="003C3DBA" w14:paraId="6348A96F" w14:textId="77777777" w:rsidTr="00251653">
        <w:trPr>
          <w:trHeight w:hRule="exact" w:val="423"/>
        </w:trPr>
        <w:tc>
          <w:tcPr>
            <w:tcW w:w="631" w:type="dxa"/>
            <w:shd w:val="clear" w:color="auto" w:fill="auto"/>
          </w:tcPr>
          <w:p w14:paraId="4A84F57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69C8C1CC"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55BF8F7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30EFB8B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778D772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092101FE"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5256134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4B2DCEB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375F8F4E"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68097ADA"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4EBADD0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71BE3B98"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2A011F32"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0816871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EB5779" w:rsidRPr="003C3DBA" w14:paraId="434CBA89" w14:textId="77777777" w:rsidTr="00251653">
        <w:trPr>
          <w:trHeight w:hRule="exact" w:val="771"/>
        </w:trPr>
        <w:tc>
          <w:tcPr>
            <w:tcW w:w="631" w:type="dxa"/>
            <w:shd w:val="clear" w:color="auto" w:fill="auto"/>
          </w:tcPr>
          <w:p w14:paraId="7598F6BD" w14:textId="77777777" w:rsidR="00EB5779" w:rsidRPr="003C3DBA" w:rsidRDefault="00EB5779" w:rsidP="00EB5779">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083EB4B0" w14:textId="77777777" w:rsidR="00EB5779" w:rsidRPr="003C3DBA" w:rsidRDefault="00EB5779" w:rsidP="00EB5779">
            <w:pPr>
              <w:suppressAutoHyphens/>
              <w:snapToGrid w:val="0"/>
              <w:jc w:val="center"/>
              <w:rPr>
                <w:rFonts w:ascii="Tahoma" w:eastAsia="SimSun" w:hAnsi="Tahoma" w:cs="Tahoma"/>
                <w:bCs/>
                <w:iCs/>
                <w:kern w:val="1"/>
                <w:sz w:val="20"/>
                <w:szCs w:val="20"/>
                <w:lang w:eastAsia="ar-SA"/>
              </w:rPr>
            </w:pPr>
          </w:p>
        </w:tc>
        <w:tc>
          <w:tcPr>
            <w:tcW w:w="1041" w:type="dxa"/>
          </w:tcPr>
          <w:p w14:paraId="68A67982" w14:textId="77777777" w:rsidR="00EB5779" w:rsidRPr="003C3DBA" w:rsidRDefault="00EB5779" w:rsidP="00EB5779"/>
        </w:tc>
        <w:tc>
          <w:tcPr>
            <w:tcW w:w="1528" w:type="dxa"/>
            <w:tcBorders>
              <w:top w:val="nil"/>
              <w:left w:val="single" w:sz="4" w:space="0" w:color="000001"/>
              <w:bottom w:val="single" w:sz="4" w:space="0" w:color="000001"/>
              <w:right w:val="nil"/>
            </w:tcBorders>
            <w:shd w:val="clear" w:color="FFFFFF" w:fill="FFFFFF"/>
            <w:vAlign w:val="center"/>
          </w:tcPr>
          <w:p w14:paraId="55906B8F" w14:textId="6B329D77" w:rsidR="00EB5779" w:rsidRPr="00EB5779" w:rsidRDefault="00EB5779" w:rsidP="00EB5779">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Mepolizumab</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207B260B" w14:textId="0FCFD25F" w:rsidR="00EB5779" w:rsidRPr="00EB5779" w:rsidRDefault="00EB5779" w:rsidP="00EB5779">
            <w:pPr>
              <w:jc w:val="center"/>
              <w:rPr>
                <w:rFonts w:ascii="Tahoma" w:hAnsi="Tahoma" w:cs="Tahoma"/>
                <w:color w:val="000000"/>
                <w:sz w:val="16"/>
                <w:szCs w:val="16"/>
              </w:rPr>
            </w:pPr>
            <w:r w:rsidRPr="00AB0E0B">
              <w:rPr>
                <w:rFonts w:ascii="Tahoma" w:eastAsia="Times New Roman" w:hAnsi="Tahoma" w:cs="Tahoma"/>
                <w:color w:val="000000"/>
                <w:sz w:val="16"/>
                <w:szCs w:val="16"/>
                <w:lang w:eastAsia="pl-PL"/>
              </w:rPr>
              <w:t>ampułkostrzykawka</w:t>
            </w:r>
          </w:p>
        </w:tc>
        <w:tc>
          <w:tcPr>
            <w:tcW w:w="1544" w:type="dxa"/>
            <w:tcBorders>
              <w:top w:val="nil"/>
              <w:left w:val="single" w:sz="4" w:space="0" w:color="000001"/>
              <w:bottom w:val="single" w:sz="4" w:space="0" w:color="000001"/>
              <w:right w:val="nil"/>
            </w:tcBorders>
            <w:shd w:val="clear" w:color="FFFFFF" w:fill="FFFFFF"/>
            <w:vAlign w:val="center"/>
          </w:tcPr>
          <w:p w14:paraId="2F6F2659" w14:textId="32C64EF8"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0,1g</w:t>
            </w:r>
          </w:p>
        </w:tc>
        <w:tc>
          <w:tcPr>
            <w:tcW w:w="728" w:type="dxa"/>
            <w:tcBorders>
              <w:top w:val="nil"/>
              <w:left w:val="single" w:sz="4" w:space="0" w:color="000001"/>
              <w:bottom w:val="single" w:sz="4" w:space="0" w:color="000001"/>
              <w:right w:val="nil"/>
            </w:tcBorders>
            <w:shd w:val="clear" w:color="FFFFFF" w:fill="FFFFFF"/>
            <w:vAlign w:val="center"/>
          </w:tcPr>
          <w:p w14:paraId="561F0091" w14:textId="7CD04C5E"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7E65AB84" w14:textId="5E0EAEE7" w:rsidR="00EB5779" w:rsidRPr="00EB5779" w:rsidRDefault="00EB5779" w:rsidP="00EB5779">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400</w:t>
            </w:r>
          </w:p>
        </w:tc>
        <w:tc>
          <w:tcPr>
            <w:tcW w:w="1251" w:type="dxa"/>
            <w:shd w:val="clear" w:color="auto" w:fill="auto"/>
            <w:vAlign w:val="center"/>
          </w:tcPr>
          <w:p w14:paraId="1D71D5ED" w14:textId="77777777" w:rsidR="00EB5779" w:rsidRPr="003C3DBA" w:rsidRDefault="00EB5779" w:rsidP="00EB577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33289906"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783504D"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3AC5AA3"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61DEFB0"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5810FED"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719CDF86"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2A381C01"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459723CF" w14:textId="77777777" w:rsidR="00196FC9" w:rsidRPr="003C3DBA" w:rsidRDefault="00196FC9" w:rsidP="00196FC9">
      <w:pPr>
        <w:suppressAutoHyphens/>
        <w:spacing w:after="0" w:line="240" w:lineRule="auto"/>
        <w:jc w:val="both"/>
        <w:rPr>
          <w:rFonts w:ascii="Tahoma" w:eastAsia="Times New Roman" w:hAnsi="Tahoma" w:cs="Tahoma"/>
          <w:iCs/>
          <w:sz w:val="20"/>
          <w:szCs w:val="20"/>
          <w:lang w:eastAsia="ar-SA"/>
        </w:rPr>
      </w:pPr>
    </w:p>
    <w:p w14:paraId="5245A70C" w14:textId="77777777" w:rsidR="00196FC9" w:rsidRPr="003C3DBA" w:rsidRDefault="00196FC9" w:rsidP="00196FC9">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552651F2"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3A22A1E8" w14:textId="77777777" w:rsidR="00196FC9" w:rsidRPr="003C3DBA" w:rsidRDefault="00196FC9" w:rsidP="00196FC9">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5DAA17D2" w14:textId="13ED1C3B"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EB5779">
        <w:rPr>
          <w:rFonts w:ascii="Tahoma" w:eastAsia="Times New Roman" w:hAnsi="Tahoma" w:cs="Tahoma"/>
          <w:sz w:val="20"/>
          <w:szCs w:val="16"/>
          <w:lang w:eastAsia="pl-PL"/>
        </w:rPr>
        <w:t>31</w:t>
      </w:r>
    </w:p>
    <w:p w14:paraId="6160CB9F"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59708806"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4D1F3249"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40D8E7C5"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5C4054D2"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2B02D77A" w14:textId="3DE318A3" w:rsidR="00196FC9" w:rsidRPr="003C3DBA" w:rsidRDefault="00EB5779" w:rsidP="00196FC9">
      <w:pPr>
        <w:suppressAutoHyphens/>
        <w:spacing w:after="0" w:line="100" w:lineRule="atLeast"/>
        <w:jc w:val="center"/>
        <w:rPr>
          <w:rFonts w:ascii="Tahoma" w:eastAsia="Times New Roman" w:hAnsi="Tahoma" w:cs="Tahoma"/>
          <w:b/>
          <w:iCs/>
          <w:kern w:val="1"/>
          <w:sz w:val="20"/>
          <w:szCs w:val="24"/>
          <w:lang w:eastAsia="ar-SA"/>
        </w:rPr>
      </w:pPr>
      <w:r w:rsidRPr="00AB0E0B">
        <w:rPr>
          <w:rFonts w:ascii="Tahoma" w:eastAsia="Times New Roman" w:hAnsi="Tahoma" w:cs="Tahoma"/>
          <w:b/>
          <w:bCs/>
          <w:color w:val="000000"/>
          <w:sz w:val="20"/>
          <w:szCs w:val="20"/>
          <w:lang w:eastAsia="pl-PL"/>
        </w:rPr>
        <w:t xml:space="preserve">Część  31 – </w:t>
      </w:r>
      <w:proofErr w:type="spellStart"/>
      <w:r w:rsidRPr="00AB0E0B">
        <w:rPr>
          <w:rFonts w:ascii="Tahoma" w:eastAsia="Times New Roman" w:hAnsi="Tahoma" w:cs="Tahoma"/>
          <w:b/>
          <w:bCs/>
          <w:color w:val="000000"/>
          <w:sz w:val="20"/>
          <w:szCs w:val="20"/>
          <w:lang w:eastAsia="pl-PL"/>
        </w:rPr>
        <w:t>Carbetocin</w:t>
      </w:r>
      <w:proofErr w:type="spellEnd"/>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196FC9" w:rsidRPr="003C3DBA" w14:paraId="3A70F262" w14:textId="77777777" w:rsidTr="00251653">
        <w:trPr>
          <w:trHeight w:hRule="exact" w:val="1148"/>
        </w:trPr>
        <w:tc>
          <w:tcPr>
            <w:tcW w:w="631" w:type="dxa"/>
            <w:shd w:val="clear" w:color="auto" w:fill="auto"/>
          </w:tcPr>
          <w:p w14:paraId="27113F56"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5BB77BD1" w14:textId="77777777" w:rsidR="00196FC9" w:rsidRPr="003C3DBA" w:rsidRDefault="00196FC9"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2915D5E5" w14:textId="77777777" w:rsidR="00196FC9" w:rsidRPr="003C3DBA" w:rsidRDefault="00196FC9" w:rsidP="00251653">
            <w:r w:rsidRPr="003C3DBA">
              <w:rPr>
                <w:rFonts w:ascii="Tahoma" w:hAnsi="Tahoma" w:cs="Tahoma"/>
                <w:b/>
                <w:bCs/>
                <w:sz w:val="20"/>
                <w:szCs w:val="20"/>
              </w:rPr>
              <w:t>Kod EAN</w:t>
            </w:r>
          </w:p>
        </w:tc>
        <w:tc>
          <w:tcPr>
            <w:tcW w:w="1528" w:type="dxa"/>
            <w:shd w:val="clear" w:color="auto" w:fill="auto"/>
          </w:tcPr>
          <w:p w14:paraId="45BB8B48"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46DB21DF"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5FAF443F"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61DA15BA"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06806F8B"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0843DB5A"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2E42B37C"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4FEC60D5"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3A4B9B7A"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019877D5"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5139D80E"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33227B56"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4CE266E9"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2492DC3A"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31175FE8"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68C72204" w14:textId="77777777" w:rsidR="00196FC9" w:rsidRPr="003C3DBA" w:rsidRDefault="00196FC9"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196FC9" w:rsidRPr="003C3DBA" w14:paraId="5A265C75" w14:textId="77777777" w:rsidTr="00251653">
        <w:trPr>
          <w:trHeight w:hRule="exact" w:val="423"/>
        </w:trPr>
        <w:tc>
          <w:tcPr>
            <w:tcW w:w="631" w:type="dxa"/>
            <w:shd w:val="clear" w:color="auto" w:fill="auto"/>
          </w:tcPr>
          <w:p w14:paraId="1A0F67E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5C11DBA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3423EA6F"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60E58594"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60427620"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70BA9106"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405A867F"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6BE67E9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04935980"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23DD33AE"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78146C2E"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428715F9"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5362D5A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11AAA270"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EB5779" w:rsidRPr="003C3DBA" w14:paraId="4034C204" w14:textId="77777777" w:rsidTr="00251653">
        <w:trPr>
          <w:trHeight w:hRule="exact" w:val="771"/>
        </w:trPr>
        <w:tc>
          <w:tcPr>
            <w:tcW w:w="631" w:type="dxa"/>
            <w:shd w:val="clear" w:color="auto" w:fill="auto"/>
          </w:tcPr>
          <w:p w14:paraId="0CB5D012" w14:textId="77777777" w:rsidR="00EB5779" w:rsidRPr="003C3DBA" w:rsidRDefault="00EB5779" w:rsidP="00EB5779">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35FBF4AB" w14:textId="77777777" w:rsidR="00EB5779" w:rsidRPr="003C3DBA" w:rsidRDefault="00EB5779" w:rsidP="00EB5779">
            <w:pPr>
              <w:suppressAutoHyphens/>
              <w:snapToGrid w:val="0"/>
              <w:jc w:val="center"/>
              <w:rPr>
                <w:rFonts w:ascii="Tahoma" w:eastAsia="SimSun" w:hAnsi="Tahoma" w:cs="Tahoma"/>
                <w:bCs/>
                <w:iCs/>
                <w:kern w:val="1"/>
                <w:sz w:val="20"/>
                <w:szCs w:val="20"/>
                <w:lang w:eastAsia="ar-SA"/>
              </w:rPr>
            </w:pPr>
          </w:p>
        </w:tc>
        <w:tc>
          <w:tcPr>
            <w:tcW w:w="1041" w:type="dxa"/>
          </w:tcPr>
          <w:p w14:paraId="1DE60B75" w14:textId="77777777" w:rsidR="00EB5779" w:rsidRPr="003C3DBA" w:rsidRDefault="00EB5779" w:rsidP="00EB5779"/>
        </w:tc>
        <w:tc>
          <w:tcPr>
            <w:tcW w:w="1528" w:type="dxa"/>
            <w:tcBorders>
              <w:top w:val="nil"/>
              <w:left w:val="single" w:sz="4" w:space="0" w:color="000001"/>
              <w:bottom w:val="single" w:sz="4" w:space="0" w:color="000001"/>
              <w:right w:val="nil"/>
            </w:tcBorders>
            <w:shd w:val="clear" w:color="FFFFFF" w:fill="FFFFFF"/>
            <w:vAlign w:val="center"/>
          </w:tcPr>
          <w:p w14:paraId="1D5237FC" w14:textId="4ACD0E89" w:rsidR="00EB5779" w:rsidRPr="00EB5779" w:rsidRDefault="00EB5779" w:rsidP="00EB5779">
            <w:pPr>
              <w:jc w:val="center"/>
              <w:rPr>
                <w:rFonts w:ascii="Tahoma" w:hAnsi="Tahoma" w:cs="Tahoma"/>
                <w:color w:val="000000"/>
                <w:sz w:val="20"/>
                <w:szCs w:val="20"/>
              </w:rPr>
            </w:pPr>
            <w:proofErr w:type="spellStart"/>
            <w:r w:rsidRPr="00AB0E0B">
              <w:rPr>
                <w:rFonts w:ascii="Tahoma" w:eastAsia="Times New Roman" w:hAnsi="Tahoma" w:cs="Tahoma"/>
                <w:color w:val="000000"/>
                <w:sz w:val="20"/>
                <w:szCs w:val="20"/>
                <w:lang w:eastAsia="pl-PL"/>
              </w:rPr>
              <w:t>Carbetocin</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63A8607" w14:textId="37B38911" w:rsidR="00EB5779" w:rsidRPr="00EB5779" w:rsidRDefault="00EB5779" w:rsidP="00EB5779">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3E349F52" w14:textId="7D9E2F35" w:rsidR="00EB5779" w:rsidRPr="00EB5779" w:rsidRDefault="00EB5779" w:rsidP="00EB5779">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0,1mg/ml</w:t>
            </w:r>
          </w:p>
        </w:tc>
        <w:tc>
          <w:tcPr>
            <w:tcW w:w="728" w:type="dxa"/>
            <w:tcBorders>
              <w:top w:val="nil"/>
              <w:left w:val="single" w:sz="4" w:space="0" w:color="000001"/>
              <w:bottom w:val="single" w:sz="4" w:space="0" w:color="000001"/>
              <w:right w:val="nil"/>
            </w:tcBorders>
            <w:shd w:val="clear" w:color="FFFFFF" w:fill="FFFFFF"/>
            <w:vAlign w:val="center"/>
          </w:tcPr>
          <w:p w14:paraId="03D0F279" w14:textId="388602E2" w:rsidR="00EB5779" w:rsidRPr="00EB5779" w:rsidRDefault="00EB5779" w:rsidP="00EB5779">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01F2ABBB" w14:textId="0829710C" w:rsidR="00EB5779" w:rsidRPr="00EB5779" w:rsidRDefault="00EB5779" w:rsidP="00EB5779">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800</w:t>
            </w:r>
          </w:p>
        </w:tc>
        <w:tc>
          <w:tcPr>
            <w:tcW w:w="1251" w:type="dxa"/>
            <w:shd w:val="clear" w:color="auto" w:fill="auto"/>
            <w:vAlign w:val="center"/>
          </w:tcPr>
          <w:p w14:paraId="55B2D902" w14:textId="77777777" w:rsidR="00EB5779" w:rsidRPr="003C3DBA" w:rsidRDefault="00EB5779" w:rsidP="00EB5779">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493C04C9"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E906272"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41D7792"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980F2CF"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2EFAFB7" w14:textId="77777777" w:rsidR="00EB5779" w:rsidRPr="003C3DBA" w:rsidRDefault="00EB5779" w:rsidP="00EB5779">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4303F8AF"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0A682B44"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59509370" w14:textId="77777777" w:rsidR="00196FC9" w:rsidRPr="003C3DBA" w:rsidRDefault="00196FC9" w:rsidP="00196FC9">
      <w:pPr>
        <w:suppressAutoHyphens/>
        <w:spacing w:after="0" w:line="240" w:lineRule="auto"/>
        <w:jc w:val="both"/>
        <w:rPr>
          <w:rFonts w:ascii="Tahoma" w:eastAsia="Times New Roman" w:hAnsi="Tahoma" w:cs="Tahoma"/>
          <w:iCs/>
          <w:sz w:val="20"/>
          <w:szCs w:val="20"/>
          <w:lang w:eastAsia="ar-SA"/>
        </w:rPr>
      </w:pPr>
    </w:p>
    <w:p w14:paraId="03351153" w14:textId="77777777" w:rsidR="00196FC9" w:rsidRPr="003C3DBA" w:rsidRDefault="00196FC9" w:rsidP="00196FC9">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25E64444"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0DD5B781" w14:textId="77777777" w:rsidR="00196FC9" w:rsidRPr="003C3DBA" w:rsidRDefault="00196FC9" w:rsidP="00196FC9">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5AED8F54" w14:textId="2B8B76DD"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963DD5">
        <w:rPr>
          <w:rFonts w:ascii="Tahoma" w:eastAsia="Times New Roman" w:hAnsi="Tahoma" w:cs="Tahoma"/>
          <w:sz w:val="20"/>
          <w:szCs w:val="16"/>
          <w:lang w:eastAsia="pl-PL"/>
        </w:rPr>
        <w:t>32</w:t>
      </w:r>
    </w:p>
    <w:p w14:paraId="66A05D95"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313315B1"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0FD3E4BF"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4EFB24C4"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13BE4195"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2588"/>
        <w:gridCol w:w="14972"/>
      </w:tblGrid>
      <w:tr w:rsidR="00963DD5" w:rsidRPr="00963DD5" w14:paraId="29689ACA" w14:textId="77777777" w:rsidTr="00251653">
        <w:trPr>
          <w:gridAfter w:val="1"/>
          <w:wAfter w:w="12454" w:type="dxa"/>
          <w:trHeight w:val="276"/>
        </w:trPr>
        <w:tc>
          <w:tcPr>
            <w:tcW w:w="2153" w:type="dxa"/>
            <w:tcBorders>
              <w:top w:val="nil"/>
              <w:left w:val="nil"/>
              <w:bottom w:val="nil"/>
              <w:right w:val="nil"/>
            </w:tcBorders>
            <w:shd w:val="clear" w:color="auto" w:fill="auto"/>
            <w:noWrap/>
            <w:vAlign w:val="bottom"/>
            <w:hideMark/>
          </w:tcPr>
          <w:p w14:paraId="2AD0DADA" w14:textId="77777777" w:rsidR="00963DD5" w:rsidRPr="00963DD5" w:rsidRDefault="00963DD5" w:rsidP="00963DD5">
            <w:pPr>
              <w:spacing w:after="0" w:line="240" w:lineRule="auto"/>
              <w:rPr>
                <w:rFonts w:ascii="Times New Roman" w:eastAsia="Times New Roman" w:hAnsi="Times New Roman" w:cs="Times New Roman"/>
                <w:sz w:val="20"/>
                <w:szCs w:val="20"/>
                <w:lang w:eastAsia="pl-PL"/>
              </w:rPr>
            </w:pPr>
          </w:p>
        </w:tc>
      </w:tr>
      <w:tr w:rsidR="00963DD5" w:rsidRPr="00963DD5" w14:paraId="7F32F728" w14:textId="77777777" w:rsidTr="00251653">
        <w:trPr>
          <w:trHeight w:val="276"/>
        </w:trPr>
        <w:tc>
          <w:tcPr>
            <w:tcW w:w="14607" w:type="dxa"/>
            <w:gridSpan w:val="2"/>
            <w:tcBorders>
              <w:top w:val="nil"/>
              <w:left w:val="nil"/>
              <w:bottom w:val="nil"/>
              <w:right w:val="nil"/>
            </w:tcBorders>
            <w:shd w:val="clear" w:color="auto" w:fill="auto"/>
            <w:vAlign w:val="bottom"/>
            <w:hideMark/>
          </w:tcPr>
          <w:p w14:paraId="2D06F6B3" w14:textId="77777777" w:rsidR="00963DD5" w:rsidRPr="00963DD5" w:rsidRDefault="00963DD5" w:rsidP="00963DD5">
            <w:pPr>
              <w:spacing w:after="0" w:line="240" w:lineRule="auto"/>
              <w:jc w:val="center"/>
              <w:rPr>
                <w:rFonts w:ascii="Tahoma" w:eastAsia="Times New Roman" w:hAnsi="Tahoma" w:cs="Tahoma"/>
                <w:b/>
                <w:bCs/>
                <w:color w:val="000000"/>
                <w:sz w:val="20"/>
                <w:szCs w:val="20"/>
                <w:lang w:eastAsia="pl-PL"/>
              </w:rPr>
            </w:pPr>
            <w:r w:rsidRPr="00963DD5">
              <w:rPr>
                <w:rFonts w:ascii="Tahoma" w:eastAsia="Times New Roman" w:hAnsi="Tahoma" w:cs="Tahoma"/>
                <w:b/>
                <w:bCs/>
                <w:color w:val="000000"/>
                <w:sz w:val="20"/>
                <w:szCs w:val="20"/>
                <w:lang w:eastAsia="pl-PL"/>
              </w:rPr>
              <w:t xml:space="preserve">Część  32 – </w:t>
            </w:r>
            <w:proofErr w:type="spellStart"/>
            <w:r w:rsidRPr="00963DD5">
              <w:rPr>
                <w:rFonts w:ascii="Tahoma" w:eastAsia="Times New Roman" w:hAnsi="Tahoma" w:cs="Tahoma"/>
                <w:b/>
                <w:bCs/>
                <w:color w:val="000000"/>
                <w:sz w:val="20"/>
                <w:szCs w:val="20"/>
                <w:lang w:eastAsia="pl-PL"/>
              </w:rPr>
              <w:t>Sevofluran</w:t>
            </w:r>
            <w:proofErr w:type="spellEnd"/>
          </w:p>
        </w:tc>
      </w:tr>
    </w:tbl>
    <w:tbl>
      <w:tblPr>
        <w:tblpPr w:leftFromText="141" w:rightFromText="141" w:vertAnchor="text" w:horzAnchor="margin" w:tblpXSpec="center" w:tblpY="160"/>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000"/>
        <w:gridCol w:w="876"/>
        <w:gridCol w:w="876"/>
        <w:gridCol w:w="876"/>
      </w:tblGrid>
      <w:tr w:rsidR="00963DD5" w:rsidRPr="003C3DBA" w14:paraId="558F1169" w14:textId="77777777" w:rsidTr="00963DD5">
        <w:trPr>
          <w:trHeight w:hRule="exact" w:val="1148"/>
        </w:trPr>
        <w:tc>
          <w:tcPr>
            <w:tcW w:w="631" w:type="dxa"/>
            <w:shd w:val="clear" w:color="auto" w:fill="auto"/>
          </w:tcPr>
          <w:p w14:paraId="1F3FE03E" w14:textId="77777777" w:rsidR="00963DD5" w:rsidRPr="003C3DBA" w:rsidRDefault="00963DD5"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708A65CA" w14:textId="77777777" w:rsidR="00963DD5" w:rsidRPr="003C3DBA" w:rsidRDefault="00963DD5"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086FEA3A" w14:textId="77777777" w:rsidR="00963DD5" w:rsidRPr="003C3DBA" w:rsidRDefault="00963DD5" w:rsidP="00251653">
            <w:r w:rsidRPr="003C3DBA">
              <w:rPr>
                <w:rFonts w:ascii="Tahoma" w:hAnsi="Tahoma" w:cs="Tahoma"/>
                <w:b/>
                <w:bCs/>
                <w:sz w:val="20"/>
                <w:szCs w:val="20"/>
              </w:rPr>
              <w:t>Kod EAN</w:t>
            </w:r>
          </w:p>
        </w:tc>
        <w:tc>
          <w:tcPr>
            <w:tcW w:w="1528" w:type="dxa"/>
            <w:shd w:val="clear" w:color="auto" w:fill="auto"/>
          </w:tcPr>
          <w:p w14:paraId="48795FA7" w14:textId="77777777" w:rsidR="00963DD5" w:rsidRPr="003C3DBA" w:rsidRDefault="00963DD5"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7357666D" w14:textId="77777777" w:rsidR="00963DD5" w:rsidRPr="003C3DBA" w:rsidRDefault="00963DD5"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7B015EDA" w14:textId="77777777" w:rsidR="00963DD5" w:rsidRPr="003C3DBA" w:rsidRDefault="00963DD5"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7EA0C9C0" w14:textId="77777777" w:rsidR="00963DD5" w:rsidRPr="003C3DBA" w:rsidRDefault="00963DD5"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7968D4FD" w14:textId="77777777" w:rsidR="00963DD5" w:rsidRPr="003C3DBA" w:rsidRDefault="00963DD5"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000" w:type="dxa"/>
          </w:tcPr>
          <w:p w14:paraId="489FA8EB" w14:textId="77777777" w:rsidR="00963DD5" w:rsidRPr="003C3DBA" w:rsidRDefault="00963DD5"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30201012" w14:textId="77777777" w:rsidR="00963DD5" w:rsidRPr="003C3DBA" w:rsidRDefault="00963DD5"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59154E11" w14:textId="77777777" w:rsidR="00963DD5" w:rsidRPr="003C3DBA" w:rsidRDefault="00963DD5"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2160BF9D" w14:textId="77777777" w:rsidR="00963DD5" w:rsidRPr="003C3DBA" w:rsidRDefault="00963DD5"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17A3B0EC" w14:textId="77777777" w:rsidR="00963DD5" w:rsidRPr="003C3DBA" w:rsidRDefault="00963DD5"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7DC6FAC3" w14:textId="77777777" w:rsidR="00963DD5" w:rsidRPr="003C3DBA" w:rsidRDefault="00963DD5"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963DD5" w:rsidRPr="003C3DBA" w14:paraId="5E84E13A" w14:textId="77777777" w:rsidTr="00963DD5">
        <w:trPr>
          <w:trHeight w:hRule="exact" w:val="423"/>
        </w:trPr>
        <w:tc>
          <w:tcPr>
            <w:tcW w:w="631" w:type="dxa"/>
            <w:shd w:val="clear" w:color="auto" w:fill="auto"/>
          </w:tcPr>
          <w:p w14:paraId="6C9BCBAC" w14:textId="77777777" w:rsidR="00963DD5" w:rsidRPr="003C3DBA" w:rsidRDefault="00963DD5"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2FE18038" w14:textId="77777777" w:rsidR="00963DD5" w:rsidRPr="003C3DBA" w:rsidRDefault="00963DD5"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7900AC32" w14:textId="77777777" w:rsidR="00963DD5" w:rsidRPr="003C3DBA" w:rsidRDefault="00963DD5"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29DB01C9" w14:textId="77777777" w:rsidR="00963DD5" w:rsidRPr="003C3DBA" w:rsidRDefault="00963DD5"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51E04D2B" w14:textId="77777777" w:rsidR="00963DD5" w:rsidRPr="003C3DBA" w:rsidRDefault="00963DD5"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24FD3999" w14:textId="77777777" w:rsidR="00963DD5" w:rsidRPr="003C3DBA" w:rsidRDefault="00963DD5"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2197674B" w14:textId="77777777" w:rsidR="00963DD5" w:rsidRPr="003C3DBA" w:rsidRDefault="00963DD5"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48627160" w14:textId="77777777" w:rsidR="00963DD5" w:rsidRPr="003C3DBA" w:rsidRDefault="00963DD5"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000" w:type="dxa"/>
          </w:tcPr>
          <w:p w14:paraId="166318D1" w14:textId="4F2C0B51" w:rsidR="00963DD5" w:rsidRPr="003C3DBA" w:rsidRDefault="00963DD5" w:rsidP="00251653">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876" w:type="dxa"/>
          </w:tcPr>
          <w:p w14:paraId="72BBC15F" w14:textId="09DFE03A" w:rsidR="00963DD5" w:rsidRPr="003C3DBA" w:rsidRDefault="00963DD5"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0</w:t>
            </w:r>
          </w:p>
        </w:tc>
        <w:tc>
          <w:tcPr>
            <w:tcW w:w="876" w:type="dxa"/>
          </w:tcPr>
          <w:p w14:paraId="27F6433D" w14:textId="46D20CF2" w:rsidR="00963DD5" w:rsidRPr="003C3DBA" w:rsidRDefault="00963DD5"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c>
          <w:tcPr>
            <w:tcW w:w="876" w:type="dxa"/>
          </w:tcPr>
          <w:p w14:paraId="2D7E3A07" w14:textId="26455B02" w:rsidR="00963DD5" w:rsidRPr="003C3DBA" w:rsidRDefault="00963DD5"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2</w:t>
            </w:r>
          </w:p>
        </w:tc>
      </w:tr>
      <w:tr w:rsidR="00963DD5" w:rsidRPr="003C3DBA" w14:paraId="2186D2AE" w14:textId="77777777" w:rsidTr="00963DD5">
        <w:trPr>
          <w:trHeight w:hRule="exact" w:val="771"/>
        </w:trPr>
        <w:tc>
          <w:tcPr>
            <w:tcW w:w="631" w:type="dxa"/>
            <w:shd w:val="clear" w:color="auto" w:fill="auto"/>
          </w:tcPr>
          <w:p w14:paraId="2AC1613D" w14:textId="77777777" w:rsidR="00963DD5" w:rsidRPr="003C3DBA" w:rsidRDefault="00963DD5" w:rsidP="00963DD5">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57BC1B9A" w14:textId="77777777" w:rsidR="00963DD5" w:rsidRPr="003C3DBA" w:rsidRDefault="00963DD5" w:rsidP="00963DD5">
            <w:pPr>
              <w:suppressAutoHyphens/>
              <w:snapToGrid w:val="0"/>
              <w:jc w:val="center"/>
              <w:rPr>
                <w:rFonts w:ascii="Tahoma" w:eastAsia="SimSun" w:hAnsi="Tahoma" w:cs="Tahoma"/>
                <w:bCs/>
                <w:iCs/>
                <w:kern w:val="1"/>
                <w:sz w:val="20"/>
                <w:szCs w:val="20"/>
                <w:lang w:eastAsia="ar-SA"/>
              </w:rPr>
            </w:pPr>
          </w:p>
        </w:tc>
        <w:tc>
          <w:tcPr>
            <w:tcW w:w="1041" w:type="dxa"/>
          </w:tcPr>
          <w:p w14:paraId="667BD6DB" w14:textId="77777777" w:rsidR="00963DD5" w:rsidRPr="003C3DBA" w:rsidRDefault="00963DD5" w:rsidP="00963DD5"/>
        </w:tc>
        <w:tc>
          <w:tcPr>
            <w:tcW w:w="1528" w:type="dxa"/>
            <w:tcBorders>
              <w:top w:val="nil"/>
              <w:left w:val="single" w:sz="4" w:space="0" w:color="000001"/>
              <w:bottom w:val="single" w:sz="4" w:space="0" w:color="000001"/>
              <w:right w:val="nil"/>
            </w:tcBorders>
            <w:shd w:val="clear" w:color="FFFFFF" w:fill="FFFFFF"/>
            <w:vAlign w:val="center"/>
          </w:tcPr>
          <w:p w14:paraId="37EE8FB0" w14:textId="7047AFBA" w:rsidR="00963DD5" w:rsidRPr="00963DD5" w:rsidRDefault="00963DD5" w:rsidP="00963DD5">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Sevofluran</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560B1DA4" w14:textId="092D5DF2" w:rsidR="00963DD5" w:rsidRPr="00963DD5" w:rsidRDefault="00963DD5" w:rsidP="00963DD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płyn</w:t>
            </w:r>
          </w:p>
        </w:tc>
        <w:tc>
          <w:tcPr>
            <w:tcW w:w="1544" w:type="dxa"/>
            <w:tcBorders>
              <w:top w:val="nil"/>
              <w:left w:val="single" w:sz="4" w:space="0" w:color="000001"/>
              <w:bottom w:val="single" w:sz="4" w:space="0" w:color="000001"/>
              <w:right w:val="nil"/>
            </w:tcBorders>
            <w:shd w:val="clear" w:color="FFFFFF" w:fill="FFFFFF"/>
            <w:vAlign w:val="center"/>
          </w:tcPr>
          <w:p w14:paraId="037CFA18" w14:textId="2C79CBA1" w:rsidR="00963DD5" w:rsidRPr="00963DD5" w:rsidRDefault="00963DD5" w:rsidP="00963DD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250ml</w:t>
            </w:r>
          </w:p>
        </w:tc>
        <w:tc>
          <w:tcPr>
            <w:tcW w:w="728" w:type="dxa"/>
            <w:tcBorders>
              <w:top w:val="nil"/>
              <w:left w:val="single" w:sz="4" w:space="0" w:color="000001"/>
              <w:bottom w:val="single" w:sz="4" w:space="0" w:color="000001"/>
              <w:right w:val="nil"/>
            </w:tcBorders>
            <w:shd w:val="clear" w:color="FFFFFF" w:fill="FFFFFF"/>
            <w:vAlign w:val="center"/>
          </w:tcPr>
          <w:p w14:paraId="6C931234" w14:textId="5785BA9A" w:rsidR="00963DD5" w:rsidRPr="00963DD5" w:rsidRDefault="00963DD5" w:rsidP="00963DD5">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op</w:t>
            </w:r>
            <w:proofErr w:type="spellEnd"/>
          </w:p>
        </w:tc>
        <w:tc>
          <w:tcPr>
            <w:tcW w:w="1000" w:type="dxa"/>
            <w:tcBorders>
              <w:top w:val="nil"/>
              <w:left w:val="single" w:sz="4" w:space="0" w:color="000001"/>
              <w:bottom w:val="single" w:sz="4" w:space="0" w:color="000001"/>
              <w:right w:val="nil"/>
            </w:tcBorders>
            <w:shd w:val="clear" w:color="FFFFFF" w:fill="FFFFFF"/>
            <w:vAlign w:val="center"/>
          </w:tcPr>
          <w:p w14:paraId="612E4A87" w14:textId="40547AFD" w:rsidR="00963DD5" w:rsidRPr="00963DD5" w:rsidRDefault="00963DD5" w:rsidP="00963DD5">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650</w:t>
            </w:r>
          </w:p>
        </w:tc>
        <w:tc>
          <w:tcPr>
            <w:tcW w:w="1000" w:type="dxa"/>
          </w:tcPr>
          <w:p w14:paraId="3CDC4C43" w14:textId="77777777" w:rsidR="00963DD5" w:rsidRPr="003C3DBA" w:rsidRDefault="00963DD5" w:rsidP="00963DD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A6670AB" w14:textId="77777777" w:rsidR="00963DD5" w:rsidRPr="003C3DBA" w:rsidRDefault="00963DD5" w:rsidP="00963DD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6FD3126" w14:textId="77777777" w:rsidR="00963DD5" w:rsidRPr="003C3DBA" w:rsidRDefault="00963DD5" w:rsidP="00963DD5">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A53879F" w14:textId="77777777" w:rsidR="00963DD5" w:rsidRPr="003C3DBA" w:rsidRDefault="00963DD5" w:rsidP="00963DD5">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4C4D109C"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438321BD"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18B22D2C" w14:textId="77777777" w:rsidR="00196FC9" w:rsidRPr="003C3DBA" w:rsidRDefault="00196FC9" w:rsidP="00196FC9">
      <w:pPr>
        <w:suppressAutoHyphens/>
        <w:spacing w:after="0" w:line="240" w:lineRule="auto"/>
        <w:jc w:val="both"/>
        <w:rPr>
          <w:rFonts w:ascii="Tahoma" w:eastAsia="Times New Roman" w:hAnsi="Tahoma" w:cs="Tahoma"/>
          <w:iCs/>
          <w:sz w:val="20"/>
          <w:szCs w:val="20"/>
          <w:lang w:eastAsia="ar-SA"/>
        </w:rPr>
      </w:pPr>
    </w:p>
    <w:p w14:paraId="2C8C3970" w14:textId="4B73026D" w:rsidR="00963DD5" w:rsidRDefault="00963DD5" w:rsidP="00963DD5">
      <w:pPr>
        <w:keepNext/>
        <w:tabs>
          <w:tab w:val="left" w:pos="708"/>
        </w:tabs>
        <w:spacing w:after="0" w:line="240" w:lineRule="auto"/>
        <w:ind w:left="1416"/>
        <w:outlineLvl w:val="1"/>
        <w:rPr>
          <w:rFonts w:ascii="Tahoma" w:eastAsia="Times New Roman" w:hAnsi="Tahoma" w:cs="Tahoma"/>
          <w:color w:val="000000"/>
          <w:sz w:val="20"/>
          <w:szCs w:val="16"/>
          <w:lang w:eastAsia="pl-PL"/>
        </w:rPr>
      </w:pPr>
      <w:r>
        <w:rPr>
          <w:rFonts w:ascii="Tahoma" w:eastAsia="Times New Roman" w:hAnsi="Tahoma" w:cs="Tahoma"/>
          <w:b/>
          <w:bCs/>
          <w:color w:val="000000"/>
          <w:sz w:val="20"/>
          <w:szCs w:val="16"/>
          <w:lang w:eastAsia="pl-PL"/>
        </w:rPr>
        <w:t xml:space="preserve">   </w:t>
      </w:r>
      <w:r w:rsidRPr="00963DD5">
        <w:rPr>
          <w:rFonts w:ascii="Tahoma" w:eastAsia="Times New Roman" w:hAnsi="Tahoma" w:cs="Tahoma"/>
          <w:b/>
          <w:bCs/>
          <w:color w:val="000000"/>
          <w:sz w:val="20"/>
          <w:szCs w:val="16"/>
          <w:lang w:eastAsia="pl-PL"/>
        </w:rPr>
        <w:t xml:space="preserve">Zamawiający wymaga użyczenia </w:t>
      </w:r>
      <w:r w:rsidR="00421471">
        <w:rPr>
          <w:rFonts w:ascii="Tahoma" w:eastAsia="Times New Roman" w:hAnsi="Tahoma" w:cs="Tahoma"/>
          <w:b/>
          <w:bCs/>
          <w:color w:val="000000"/>
          <w:sz w:val="20"/>
          <w:szCs w:val="16"/>
          <w:lang w:eastAsia="pl-PL"/>
        </w:rPr>
        <w:t>22</w:t>
      </w:r>
      <w:r w:rsidRPr="00963DD5">
        <w:rPr>
          <w:rFonts w:ascii="Tahoma" w:eastAsia="Times New Roman" w:hAnsi="Tahoma" w:cs="Tahoma"/>
          <w:b/>
          <w:bCs/>
          <w:color w:val="000000"/>
          <w:sz w:val="20"/>
          <w:szCs w:val="16"/>
          <w:lang w:eastAsia="pl-PL"/>
        </w:rPr>
        <w:t xml:space="preserve"> parowników kompatybilnych z oferowanym produktem leczniczym</w:t>
      </w:r>
      <w:r w:rsidRPr="00963DD5">
        <w:rPr>
          <w:rFonts w:ascii="Tahoma" w:eastAsia="Times New Roman" w:hAnsi="Tahoma" w:cs="Tahoma"/>
          <w:color w:val="000000"/>
          <w:sz w:val="20"/>
          <w:szCs w:val="16"/>
          <w:lang w:eastAsia="pl-PL"/>
        </w:rPr>
        <w:t xml:space="preserve"> </w:t>
      </w:r>
      <w:r w:rsidR="00196FC9" w:rsidRPr="003C3DBA">
        <w:rPr>
          <w:rFonts w:ascii="Tahoma" w:eastAsia="Times New Roman" w:hAnsi="Tahoma" w:cs="Tahoma"/>
          <w:color w:val="000000"/>
          <w:sz w:val="20"/>
          <w:szCs w:val="16"/>
          <w:lang w:eastAsia="pl-PL"/>
        </w:rPr>
        <w:br w:type="page"/>
      </w:r>
    </w:p>
    <w:tbl>
      <w:tblPr>
        <w:tblW w:w="17560" w:type="dxa"/>
        <w:tblCellMar>
          <w:left w:w="70" w:type="dxa"/>
          <w:right w:w="70" w:type="dxa"/>
        </w:tblCellMar>
        <w:tblLook w:val="04A0" w:firstRow="1" w:lastRow="0" w:firstColumn="1" w:lastColumn="0" w:noHBand="0" w:noVBand="1"/>
      </w:tblPr>
      <w:tblGrid>
        <w:gridCol w:w="2097"/>
        <w:gridCol w:w="2833"/>
        <w:gridCol w:w="1638"/>
        <w:gridCol w:w="1870"/>
        <w:gridCol w:w="2179"/>
        <w:gridCol w:w="6943"/>
      </w:tblGrid>
      <w:tr w:rsidR="00963DD5" w:rsidRPr="00963DD5" w14:paraId="629D2206" w14:textId="77777777" w:rsidTr="00251653">
        <w:trPr>
          <w:trHeight w:val="497"/>
        </w:trPr>
        <w:tc>
          <w:tcPr>
            <w:tcW w:w="13347" w:type="dxa"/>
            <w:gridSpan w:val="6"/>
            <w:vMerge w:val="restart"/>
            <w:tcBorders>
              <w:top w:val="nil"/>
              <w:left w:val="nil"/>
              <w:bottom w:val="nil"/>
              <w:right w:val="nil"/>
            </w:tcBorders>
            <w:shd w:val="clear" w:color="auto" w:fill="auto"/>
            <w:noWrap/>
            <w:vAlign w:val="center"/>
            <w:hideMark/>
          </w:tcPr>
          <w:p w14:paraId="1A845AD3" w14:textId="3C4D3D22" w:rsidR="00963DD5" w:rsidRPr="00963DD5" w:rsidRDefault="00963DD5" w:rsidP="00963DD5">
            <w:pPr>
              <w:spacing w:after="0" w:line="240" w:lineRule="auto"/>
              <w:jc w:val="center"/>
              <w:rPr>
                <w:rFonts w:ascii="Arial" w:eastAsia="Times New Roman" w:hAnsi="Arial" w:cs="Arial"/>
                <w:b/>
                <w:bCs/>
                <w:color w:val="000000"/>
                <w:lang w:eastAsia="pl-PL"/>
              </w:rPr>
            </w:pPr>
          </w:p>
        </w:tc>
      </w:tr>
      <w:tr w:rsidR="00963DD5" w:rsidRPr="00963DD5" w14:paraId="48873229" w14:textId="77777777" w:rsidTr="00251653">
        <w:trPr>
          <w:trHeight w:val="497"/>
        </w:trPr>
        <w:tc>
          <w:tcPr>
            <w:tcW w:w="13347" w:type="dxa"/>
            <w:gridSpan w:val="6"/>
            <w:vMerge/>
            <w:tcBorders>
              <w:top w:val="nil"/>
              <w:left w:val="nil"/>
              <w:bottom w:val="nil"/>
              <w:right w:val="nil"/>
            </w:tcBorders>
            <w:vAlign w:val="center"/>
            <w:hideMark/>
          </w:tcPr>
          <w:p w14:paraId="412F240F" w14:textId="77777777" w:rsidR="00963DD5" w:rsidRPr="00963DD5" w:rsidRDefault="00963DD5" w:rsidP="00963DD5">
            <w:pPr>
              <w:spacing w:after="0" w:line="240" w:lineRule="auto"/>
              <w:rPr>
                <w:rFonts w:ascii="Arial" w:eastAsia="Times New Roman" w:hAnsi="Arial" w:cs="Arial"/>
                <w:b/>
                <w:bCs/>
                <w:color w:val="000000"/>
                <w:lang w:eastAsia="pl-PL"/>
              </w:rPr>
            </w:pPr>
          </w:p>
        </w:tc>
      </w:tr>
      <w:tr w:rsidR="00963DD5" w:rsidRPr="00963DD5" w14:paraId="55895E83" w14:textId="77777777" w:rsidTr="00251653">
        <w:trPr>
          <w:gridAfter w:val="1"/>
          <w:wAfter w:w="5277" w:type="dxa"/>
          <w:trHeight w:val="276"/>
        </w:trPr>
        <w:tc>
          <w:tcPr>
            <w:tcW w:w="1595" w:type="dxa"/>
            <w:tcBorders>
              <w:top w:val="nil"/>
              <w:left w:val="nil"/>
              <w:bottom w:val="nil"/>
              <w:right w:val="nil"/>
            </w:tcBorders>
            <w:shd w:val="clear" w:color="auto" w:fill="auto"/>
            <w:noWrap/>
            <w:vAlign w:val="bottom"/>
            <w:hideMark/>
          </w:tcPr>
          <w:p w14:paraId="059C1927" w14:textId="77777777" w:rsidR="00963DD5" w:rsidRPr="00963DD5" w:rsidRDefault="00963DD5" w:rsidP="00963DD5">
            <w:pPr>
              <w:spacing w:after="0" w:line="240" w:lineRule="auto"/>
              <w:rPr>
                <w:rFonts w:ascii="Times New Roman" w:eastAsia="Times New Roman" w:hAnsi="Times New Roman" w:cs="Times New Roman"/>
                <w:sz w:val="20"/>
                <w:szCs w:val="20"/>
                <w:lang w:eastAsia="pl-PL"/>
              </w:rPr>
            </w:pPr>
          </w:p>
        </w:tc>
        <w:tc>
          <w:tcPr>
            <w:tcW w:w="2153" w:type="dxa"/>
            <w:tcBorders>
              <w:top w:val="nil"/>
              <w:left w:val="nil"/>
              <w:bottom w:val="nil"/>
              <w:right w:val="nil"/>
            </w:tcBorders>
            <w:shd w:val="clear" w:color="auto" w:fill="auto"/>
            <w:noWrap/>
            <w:vAlign w:val="bottom"/>
            <w:hideMark/>
          </w:tcPr>
          <w:p w14:paraId="507DA0DE" w14:textId="77777777" w:rsidR="00963DD5" w:rsidRPr="00963DD5" w:rsidRDefault="00963DD5" w:rsidP="00963DD5">
            <w:pPr>
              <w:spacing w:after="0" w:line="240" w:lineRule="auto"/>
              <w:rPr>
                <w:rFonts w:ascii="Times New Roman" w:eastAsia="Times New Roman" w:hAnsi="Times New Roman" w:cs="Times New Roman"/>
                <w:sz w:val="20"/>
                <w:szCs w:val="20"/>
                <w:lang w:eastAsia="pl-PL"/>
              </w:rPr>
            </w:pPr>
          </w:p>
        </w:tc>
        <w:tc>
          <w:tcPr>
            <w:tcW w:w="1245" w:type="dxa"/>
            <w:tcBorders>
              <w:top w:val="nil"/>
              <w:left w:val="nil"/>
              <w:bottom w:val="nil"/>
              <w:right w:val="nil"/>
            </w:tcBorders>
            <w:shd w:val="clear" w:color="auto" w:fill="auto"/>
            <w:noWrap/>
            <w:vAlign w:val="bottom"/>
            <w:hideMark/>
          </w:tcPr>
          <w:p w14:paraId="7E914B39" w14:textId="77777777" w:rsidR="00963DD5" w:rsidRPr="00963DD5" w:rsidRDefault="00963DD5" w:rsidP="00963DD5">
            <w:pPr>
              <w:spacing w:after="0" w:line="240" w:lineRule="auto"/>
              <w:rPr>
                <w:rFonts w:ascii="Times New Roman" w:eastAsia="Times New Roman" w:hAnsi="Times New Roman" w:cs="Times New Roman"/>
                <w:sz w:val="20"/>
                <w:szCs w:val="20"/>
                <w:lang w:eastAsia="pl-PL"/>
              </w:rPr>
            </w:pPr>
          </w:p>
        </w:tc>
        <w:tc>
          <w:tcPr>
            <w:tcW w:w="1421" w:type="dxa"/>
            <w:tcBorders>
              <w:top w:val="nil"/>
              <w:left w:val="nil"/>
              <w:bottom w:val="nil"/>
              <w:right w:val="nil"/>
            </w:tcBorders>
            <w:shd w:val="clear" w:color="auto" w:fill="auto"/>
            <w:noWrap/>
            <w:vAlign w:val="bottom"/>
            <w:hideMark/>
          </w:tcPr>
          <w:p w14:paraId="26FFBD19" w14:textId="77777777" w:rsidR="00963DD5" w:rsidRPr="00963DD5" w:rsidRDefault="00963DD5" w:rsidP="00963DD5">
            <w:pPr>
              <w:spacing w:after="0" w:line="240" w:lineRule="auto"/>
              <w:rPr>
                <w:rFonts w:ascii="Times New Roman" w:eastAsia="Times New Roman" w:hAnsi="Times New Roman" w:cs="Times New Roman"/>
                <w:sz w:val="20"/>
                <w:szCs w:val="20"/>
                <w:lang w:eastAsia="pl-PL"/>
              </w:rPr>
            </w:pPr>
          </w:p>
        </w:tc>
        <w:tc>
          <w:tcPr>
            <w:tcW w:w="1656" w:type="dxa"/>
            <w:tcBorders>
              <w:top w:val="nil"/>
              <w:left w:val="nil"/>
              <w:bottom w:val="nil"/>
              <w:right w:val="nil"/>
            </w:tcBorders>
            <w:shd w:val="clear" w:color="auto" w:fill="auto"/>
            <w:noWrap/>
            <w:vAlign w:val="bottom"/>
            <w:hideMark/>
          </w:tcPr>
          <w:p w14:paraId="3C06376F" w14:textId="77777777" w:rsidR="00963DD5" w:rsidRPr="00963DD5" w:rsidRDefault="00963DD5" w:rsidP="00963DD5">
            <w:pPr>
              <w:spacing w:after="0" w:line="240" w:lineRule="auto"/>
              <w:rPr>
                <w:rFonts w:ascii="Times New Roman" w:eastAsia="Times New Roman" w:hAnsi="Times New Roman" w:cs="Times New Roman"/>
                <w:sz w:val="20"/>
                <w:szCs w:val="20"/>
                <w:lang w:eastAsia="pl-PL"/>
              </w:rPr>
            </w:pPr>
          </w:p>
        </w:tc>
      </w:tr>
    </w:tbl>
    <w:p w14:paraId="5454E704" w14:textId="58F79140" w:rsidR="00196FC9"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3BE846F9" w14:textId="77777777" w:rsidR="00963DD5" w:rsidRPr="003C3DBA" w:rsidRDefault="00963DD5"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582F6509" w14:textId="77777777" w:rsidR="00196FC9" w:rsidRPr="003C3DBA" w:rsidRDefault="00196FC9" w:rsidP="00196FC9">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2D43E948" w14:textId="09EF5A6A"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6A128C">
        <w:rPr>
          <w:rFonts w:ascii="Tahoma" w:eastAsia="Times New Roman" w:hAnsi="Tahoma" w:cs="Tahoma"/>
          <w:sz w:val="20"/>
          <w:szCs w:val="16"/>
          <w:lang w:eastAsia="pl-PL"/>
        </w:rPr>
        <w:t>33</w:t>
      </w:r>
    </w:p>
    <w:p w14:paraId="21592EEC"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7569DD50"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795C2E22"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6062DA17"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4B559B6B"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2E382366" w14:textId="49046A79" w:rsidR="00196FC9" w:rsidRPr="003C3DBA" w:rsidRDefault="006A128C" w:rsidP="00196FC9">
      <w:pPr>
        <w:suppressAutoHyphens/>
        <w:spacing w:after="0" w:line="100" w:lineRule="atLeast"/>
        <w:jc w:val="center"/>
        <w:rPr>
          <w:rFonts w:ascii="Tahoma" w:eastAsia="Times New Roman" w:hAnsi="Tahoma" w:cs="Tahoma"/>
          <w:b/>
          <w:iCs/>
          <w:kern w:val="1"/>
          <w:sz w:val="20"/>
          <w:szCs w:val="24"/>
          <w:lang w:eastAsia="ar-SA"/>
        </w:rPr>
      </w:pPr>
      <w:r w:rsidRPr="00AB0E0B">
        <w:rPr>
          <w:rFonts w:ascii="Tahoma" w:eastAsia="Times New Roman" w:hAnsi="Tahoma" w:cs="Tahoma"/>
          <w:b/>
          <w:bCs/>
          <w:color w:val="000000"/>
          <w:sz w:val="20"/>
          <w:szCs w:val="20"/>
          <w:lang w:eastAsia="pl-PL"/>
        </w:rPr>
        <w:t xml:space="preserve">Część  33 – </w:t>
      </w:r>
      <w:proofErr w:type="spellStart"/>
      <w:r w:rsidRPr="00AB0E0B">
        <w:rPr>
          <w:rFonts w:ascii="Tahoma" w:eastAsia="Times New Roman" w:hAnsi="Tahoma" w:cs="Tahoma"/>
          <w:b/>
          <w:bCs/>
          <w:color w:val="000000"/>
          <w:sz w:val="20"/>
          <w:szCs w:val="20"/>
          <w:lang w:eastAsia="pl-PL"/>
        </w:rPr>
        <w:t>Immunoglobulinum</w:t>
      </w:r>
      <w:proofErr w:type="spellEnd"/>
      <w:r w:rsidRPr="00AB0E0B">
        <w:rPr>
          <w:rFonts w:ascii="Tahoma" w:eastAsia="Times New Roman" w:hAnsi="Tahoma" w:cs="Tahoma"/>
          <w:b/>
          <w:bCs/>
          <w:color w:val="000000"/>
          <w:sz w:val="20"/>
          <w:szCs w:val="20"/>
          <w:lang w:eastAsia="pl-PL"/>
        </w:rPr>
        <w:t xml:space="preserve"> anty D I</w:t>
      </w: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2000"/>
        <w:gridCol w:w="1213"/>
        <w:gridCol w:w="1544"/>
        <w:gridCol w:w="728"/>
        <w:gridCol w:w="1000"/>
        <w:gridCol w:w="1251"/>
        <w:gridCol w:w="1000"/>
        <w:gridCol w:w="1000"/>
        <w:gridCol w:w="876"/>
        <w:gridCol w:w="876"/>
        <w:gridCol w:w="876"/>
      </w:tblGrid>
      <w:tr w:rsidR="00196FC9" w:rsidRPr="003C3DBA" w14:paraId="2FD66BC8" w14:textId="77777777" w:rsidTr="006A128C">
        <w:trPr>
          <w:trHeight w:hRule="exact" w:val="1148"/>
        </w:trPr>
        <w:tc>
          <w:tcPr>
            <w:tcW w:w="631" w:type="dxa"/>
            <w:shd w:val="clear" w:color="auto" w:fill="auto"/>
          </w:tcPr>
          <w:p w14:paraId="3AB2DD7E"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7AE7F1A7" w14:textId="77777777" w:rsidR="00196FC9" w:rsidRPr="003C3DBA" w:rsidRDefault="00196FC9"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2F2E8D6E" w14:textId="77777777" w:rsidR="00196FC9" w:rsidRPr="003C3DBA" w:rsidRDefault="00196FC9" w:rsidP="00251653">
            <w:r w:rsidRPr="003C3DBA">
              <w:rPr>
                <w:rFonts w:ascii="Tahoma" w:hAnsi="Tahoma" w:cs="Tahoma"/>
                <w:b/>
                <w:bCs/>
                <w:sz w:val="20"/>
                <w:szCs w:val="20"/>
              </w:rPr>
              <w:t>Kod EAN</w:t>
            </w:r>
          </w:p>
        </w:tc>
        <w:tc>
          <w:tcPr>
            <w:tcW w:w="2000" w:type="dxa"/>
            <w:shd w:val="clear" w:color="auto" w:fill="auto"/>
          </w:tcPr>
          <w:p w14:paraId="27F46EE2"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213" w:type="dxa"/>
            <w:shd w:val="clear" w:color="auto" w:fill="auto"/>
          </w:tcPr>
          <w:p w14:paraId="674E973C"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4D0CCF68"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7F7DB739"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14EAFBDF"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15CD5EB9"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02B7A857"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5AC1CFDF"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585075AE"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21BF729F"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489D1281"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4CDBC969"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26CAA63A"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4757B3D2"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0A9A5456"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5DA220EF" w14:textId="77777777" w:rsidR="00196FC9" w:rsidRPr="003C3DBA" w:rsidRDefault="00196FC9"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196FC9" w:rsidRPr="003C3DBA" w14:paraId="04D3FBE6" w14:textId="77777777" w:rsidTr="006A128C">
        <w:trPr>
          <w:trHeight w:hRule="exact" w:val="423"/>
        </w:trPr>
        <w:tc>
          <w:tcPr>
            <w:tcW w:w="631" w:type="dxa"/>
            <w:shd w:val="clear" w:color="auto" w:fill="auto"/>
          </w:tcPr>
          <w:p w14:paraId="4FF1B444"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069D820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6391FA8B"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2000" w:type="dxa"/>
            <w:shd w:val="clear" w:color="auto" w:fill="auto"/>
          </w:tcPr>
          <w:p w14:paraId="72458295"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213" w:type="dxa"/>
            <w:shd w:val="clear" w:color="auto" w:fill="auto"/>
          </w:tcPr>
          <w:p w14:paraId="6FAF7108"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3890371E"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0F9F537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6E50CBD9"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2CA92DB5"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714B458D"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6FB83964"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097EA53F"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5A96155C"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4ABE6275"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6A128C" w:rsidRPr="003C3DBA" w14:paraId="334937BA" w14:textId="77777777" w:rsidTr="006A128C">
        <w:trPr>
          <w:trHeight w:hRule="exact" w:val="771"/>
        </w:trPr>
        <w:tc>
          <w:tcPr>
            <w:tcW w:w="631" w:type="dxa"/>
            <w:shd w:val="clear" w:color="auto" w:fill="auto"/>
          </w:tcPr>
          <w:p w14:paraId="53734E6A" w14:textId="77777777" w:rsidR="006A128C" w:rsidRPr="003C3DBA" w:rsidRDefault="006A128C" w:rsidP="006A128C">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09942AA1" w14:textId="77777777" w:rsidR="006A128C" w:rsidRPr="003C3DBA" w:rsidRDefault="006A128C" w:rsidP="006A128C">
            <w:pPr>
              <w:suppressAutoHyphens/>
              <w:snapToGrid w:val="0"/>
              <w:jc w:val="center"/>
              <w:rPr>
                <w:rFonts w:ascii="Tahoma" w:eastAsia="SimSun" w:hAnsi="Tahoma" w:cs="Tahoma"/>
                <w:bCs/>
                <w:iCs/>
                <w:kern w:val="1"/>
                <w:sz w:val="20"/>
                <w:szCs w:val="20"/>
                <w:lang w:eastAsia="ar-SA"/>
              </w:rPr>
            </w:pPr>
          </w:p>
        </w:tc>
        <w:tc>
          <w:tcPr>
            <w:tcW w:w="1041" w:type="dxa"/>
          </w:tcPr>
          <w:p w14:paraId="1434081B" w14:textId="77777777" w:rsidR="006A128C" w:rsidRPr="003C3DBA" w:rsidRDefault="006A128C" w:rsidP="006A128C"/>
        </w:tc>
        <w:tc>
          <w:tcPr>
            <w:tcW w:w="2000" w:type="dxa"/>
            <w:tcBorders>
              <w:top w:val="nil"/>
              <w:left w:val="single" w:sz="4" w:space="0" w:color="000001"/>
              <w:bottom w:val="single" w:sz="4" w:space="0" w:color="000001"/>
              <w:right w:val="nil"/>
            </w:tcBorders>
            <w:shd w:val="clear" w:color="FFFFFF" w:fill="FFFFFF"/>
            <w:vAlign w:val="center"/>
          </w:tcPr>
          <w:p w14:paraId="2B27AE54" w14:textId="66C0FB3F" w:rsidR="006A128C" w:rsidRPr="006A128C" w:rsidRDefault="006A128C" w:rsidP="006A128C">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Immunoglobulinum</w:t>
            </w:r>
            <w:proofErr w:type="spellEnd"/>
            <w:r w:rsidRPr="00AB0E0B">
              <w:rPr>
                <w:rFonts w:ascii="Tahoma" w:eastAsia="Times New Roman" w:hAnsi="Tahoma" w:cs="Tahoma"/>
                <w:color w:val="000000"/>
                <w:sz w:val="18"/>
                <w:szCs w:val="18"/>
                <w:lang w:eastAsia="pl-PL"/>
              </w:rPr>
              <w:t xml:space="preserve"> anty D</w:t>
            </w:r>
          </w:p>
        </w:tc>
        <w:tc>
          <w:tcPr>
            <w:tcW w:w="1213" w:type="dxa"/>
            <w:tcBorders>
              <w:top w:val="nil"/>
              <w:left w:val="single" w:sz="4" w:space="0" w:color="000001"/>
              <w:bottom w:val="single" w:sz="4" w:space="0" w:color="000001"/>
              <w:right w:val="nil"/>
            </w:tcBorders>
            <w:shd w:val="clear" w:color="FFFFFF" w:fill="FFFFFF"/>
            <w:vAlign w:val="center"/>
          </w:tcPr>
          <w:p w14:paraId="2C57A109" w14:textId="147398AD" w:rsidR="006A128C" w:rsidRPr="006A128C" w:rsidRDefault="006A128C" w:rsidP="006A128C">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38C9ABEA" w14:textId="31B4D0D5" w:rsidR="006A128C" w:rsidRPr="006A128C" w:rsidRDefault="006A128C" w:rsidP="006A128C">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0,05mg/ml</w:t>
            </w:r>
          </w:p>
        </w:tc>
        <w:tc>
          <w:tcPr>
            <w:tcW w:w="728" w:type="dxa"/>
            <w:tcBorders>
              <w:top w:val="nil"/>
              <w:left w:val="single" w:sz="4" w:space="0" w:color="000001"/>
              <w:bottom w:val="single" w:sz="4" w:space="0" w:color="000001"/>
              <w:right w:val="nil"/>
            </w:tcBorders>
            <w:shd w:val="clear" w:color="FFFFFF" w:fill="FFFFFF"/>
            <w:vAlign w:val="center"/>
          </w:tcPr>
          <w:p w14:paraId="2BD4FB16" w14:textId="00BC46C3" w:rsidR="006A128C" w:rsidRPr="006A128C" w:rsidRDefault="006A128C" w:rsidP="006A128C">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24B154FC" w14:textId="51F34FFA" w:rsidR="006A128C" w:rsidRPr="006A128C" w:rsidRDefault="006A128C" w:rsidP="006A128C">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100</w:t>
            </w:r>
          </w:p>
        </w:tc>
        <w:tc>
          <w:tcPr>
            <w:tcW w:w="1251" w:type="dxa"/>
            <w:shd w:val="clear" w:color="auto" w:fill="auto"/>
            <w:vAlign w:val="center"/>
          </w:tcPr>
          <w:p w14:paraId="421600CB" w14:textId="77777777" w:rsidR="006A128C" w:rsidRPr="003C3DBA" w:rsidRDefault="006A128C" w:rsidP="006A128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61293CE4" w14:textId="77777777" w:rsidR="006A128C" w:rsidRPr="003C3DBA" w:rsidRDefault="006A128C" w:rsidP="006A128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0611EC2B" w14:textId="77777777" w:rsidR="006A128C" w:rsidRPr="003C3DBA" w:rsidRDefault="006A128C" w:rsidP="006A128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89DF254" w14:textId="77777777" w:rsidR="006A128C" w:rsidRPr="003C3DBA" w:rsidRDefault="006A128C" w:rsidP="006A128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E667002" w14:textId="77777777" w:rsidR="006A128C" w:rsidRPr="003C3DBA" w:rsidRDefault="006A128C" w:rsidP="006A128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AE3E15C" w14:textId="77777777" w:rsidR="006A128C" w:rsidRPr="003C3DBA" w:rsidRDefault="006A128C" w:rsidP="006A128C">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1AEBA1FB"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5CB1D1A1"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2CC3F737" w14:textId="77777777" w:rsidR="00196FC9" w:rsidRPr="003C3DBA" w:rsidRDefault="00196FC9" w:rsidP="00196FC9">
      <w:pPr>
        <w:suppressAutoHyphens/>
        <w:spacing w:after="0" w:line="240" w:lineRule="auto"/>
        <w:jc w:val="both"/>
        <w:rPr>
          <w:rFonts w:ascii="Tahoma" w:eastAsia="Times New Roman" w:hAnsi="Tahoma" w:cs="Tahoma"/>
          <w:iCs/>
          <w:sz w:val="20"/>
          <w:szCs w:val="20"/>
          <w:lang w:eastAsia="ar-SA"/>
        </w:rPr>
      </w:pPr>
    </w:p>
    <w:p w14:paraId="74EFB7C4" w14:textId="77777777" w:rsidR="00196FC9" w:rsidRPr="003C3DBA" w:rsidRDefault="00196FC9" w:rsidP="00196FC9">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2B69E2A6"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1828CB4E" w14:textId="77777777" w:rsidR="00196FC9" w:rsidRPr="003C3DBA" w:rsidRDefault="00196FC9" w:rsidP="00196FC9">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700C305F" w14:textId="08DD8FFC"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6A128C">
        <w:rPr>
          <w:rFonts w:ascii="Tahoma" w:eastAsia="Times New Roman" w:hAnsi="Tahoma" w:cs="Tahoma"/>
          <w:sz w:val="20"/>
          <w:szCs w:val="16"/>
          <w:lang w:eastAsia="pl-PL"/>
        </w:rPr>
        <w:t>34</w:t>
      </w:r>
    </w:p>
    <w:p w14:paraId="1EA89FD4"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46085079"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4803FE3C"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5C3D1A30"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2F228DD6"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2588"/>
        <w:gridCol w:w="1497"/>
        <w:gridCol w:w="13475"/>
      </w:tblGrid>
      <w:tr w:rsidR="006A128C" w:rsidRPr="006A128C" w14:paraId="01FE6652" w14:textId="77777777" w:rsidTr="00251653">
        <w:trPr>
          <w:gridAfter w:val="1"/>
          <w:wAfter w:w="11209" w:type="dxa"/>
          <w:trHeight w:val="276"/>
        </w:trPr>
        <w:tc>
          <w:tcPr>
            <w:tcW w:w="2153" w:type="dxa"/>
            <w:tcBorders>
              <w:top w:val="nil"/>
              <w:left w:val="nil"/>
              <w:bottom w:val="nil"/>
              <w:right w:val="nil"/>
            </w:tcBorders>
            <w:shd w:val="clear" w:color="auto" w:fill="auto"/>
            <w:noWrap/>
            <w:vAlign w:val="bottom"/>
            <w:hideMark/>
          </w:tcPr>
          <w:p w14:paraId="06359973" w14:textId="77777777" w:rsidR="006A128C" w:rsidRPr="006A128C" w:rsidRDefault="006A128C" w:rsidP="006A128C">
            <w:pPr>
              <w:spacing w:after="0" w:line="240" w:lineRule="auto"/>
              <w:rPr>
                <w:rFonts w:ascii="Times New Roman" w:eastAsia="Times New Roman" w:hAnsi="Times New Roman" w:cs="Times New Roman"/>
                <w:sz w:val="20"/>
                <w:szCs w:val="20"/>
                <w:lang w:eastAsia="pl-PL"/>
              </w:rPr>
            </w:pPr>
          </w:p>
        </w:tc>
        <w:tc>
          <w:tcPr>
            <w:tcW w:w="1245" w:type="dxa"/>
            <w:tcBorders>
              <w:top w:val="nil"/>
              <w:left w:val="nil"/>
              <w:bottom w:val="nil"/>
              <w:right w:val="nil"/>
            </w:tcBorders>
            <w:shd w:val="clear" w:color="auto" w:fill="auto"/>
            <w:noWrap/>
            <w:vAlign w:val="bottom"/>
            <w:hideMark/>
          </w:tcPr>
          <w:p w14:paraId="514C9509" w14:textId="77777777" w:rsidR="006A128C" w:rsidRPr="006A128C" w:rsidRDefault="006A128C" w:rsidP="006A128C">
            <w:pPr>
              <w:spacing w:after="0" w:line="240" w:lineRule="auto"/>
              <w:rPr>
                <w:rFonts w:ascii="Times New Roman" w:eastAsia="Times New Roman" w:hAnsi="Times New Roman" w:cs="Times New Roman"/>
                <w:sz w:val="20"/>
                <w:szCs w:val="20"/>
                <w:lang w:eastAsia="pl-PL"/>
              </w:rPr>
            </w:pPr>
          </w:p>
        </w:tc>
      </w:tr>
      <w:tr w:rsidR="006A128C" w:rsidRPr="006A128C" w14:paraId="2457C64B" w14:textId="77777777" w:rsidTr="00251653">
        <w:trPr>
          <w:trHeight w:val="276"/>
        </w:trPr>
        <w:tc>
          <w:tcPr>
            <w:tcW w:w="14607" w:type="dxa"/>
            <w:gridSpan w:val="3"/>
            <w:tcBorders>
              <w:top w:val="nil"/>
              <w:left w:val="nil"/>
              <w:bottom w:val="nil"/>
              <w:right w:val="nil"/>
            </w:tcBorders>
            <w:shd w:val="clear" w:color="auto" w:fill="auto"/>
            <w:vAlign w:val="bottom"/>
            <w:hideMark/>
          </w:tcPr>
          <w:p w14:paraId="17A8086C" w14:textId="77777777" w:rsidR="006A128C" w:rsidRPr="006A128C" w:rsidRDefault="006A128C" w:rsidP="006A128C">
            <w:pPr>
              <w:spacing w:after="0" w:line="240" w:lineRule="auto"/>
              <w:jc w:val="center"/>
              <w:rPr>
                <w:rFonts w:ascii="Tahoma" w:eastAsia="Times New Roman" w:hAnsi="Tahoma" w:cs="Tahoma"/>
                <w:b/>
                <w:bCs/>
                <w:color w:val="000000"/>
                <w:sz w:val="20"/>
                <w:szCs w:val="20"/>
                <w:lang w:eastAsia="pl-PL"/>
              </w:rPr>
            </w:pPr>
            <w:r w:rsidRPr="006A128C">
              <w:rPr>
                <w:rFonts w:ascii="Tahoma" w:eastAsia="Times New Roman" w:hAnsi="Tahoma" w:cs="Tahoma"/>
                <w:b/>
                <w:bCs/>
                <w:color w:val="000000"/>
                <w:sz w:val="20"/>
                <w:szCs w:val="20"/>
                <w:lang w:eastAsia="pl-PL"/>
              </w:rPr>
              <w:t xml:space="preserve">Część  34 – </w:t>
            </w:r>
            <w:proofErr w:type="spellStart"/>
            <w:r w:rsidRPr="006A128C">
              <w:rPr>
                <w:rFonts w:ascii="Tahoma" w:eastAsia="Times New Roman" w:hAnsi="Tahoma" w:cs="Tahoma"/>
                <w:b/>
                <w:bCs/>
                <w:color w:val="000000"/>
                <w:sz w:val="20"/>
                <w:szCs w:val="20"/>
                <w:lang w:eastAsia="pl-PL"/>
              </w:rPr>
              <w:t>Immunoglobulinum</w:t>
            </w:r>
            <w:proofErr w:type="spellEnd"/>
            <w:r w:rsidRPr="006A128C">
              <w:rPr>
                <w:rFonts w:ascii="Tahoma" w:eastAsia="Times New Roman" w:hAnsi="Tahoma" w:cs="Tahoma"/>
                <w:b/>
                <w:bCs/>
                <w:color w:val="000000"/>
                <w:sz w:val="20"/>
                <w:szCs w:val="20"/>
                <w:lang w:eastAsia="pl-PL"/>
              </w:rPr>
              <w:t xml:space="preserve"> anty D II</w:t>
            </w:r>
          </w:p>
        </w:tc>
      </w:tr>
    </w:tbl>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2000"/>
        <w:gridCol w:w="1213"/>
        <w:gridCol w:w="1544"/>
        <w:gridCol w:w="728"/>
        <w:gridCol w:w="1000"/>
        <w:gridCol w:w="1251"/>
        <w:gridCol w:w="1000"/>
        <w:gridCol w:w="1000"/>
        <w:gridCol w:w="876"/>
        <w:gridCol w:w="876"/>
        <w:gridCol w:w="876"/>
      </w:tblGrid>
      <w:tr w:rsidR="00196FC9" w:rsidRPr="003C3DBA" w14:paraId="05726426" w14:textId="77777777" w:rsidTr="006A128C">
        <w:trPr>
          <w:trHeight w:hRule="exact" w:val="1148"/>
        </w:trPr>
        <w:tc>
          <w:tcPr>
            <w:tcW w:w="631" w:type="dxa"/>
            <w:shd w:val="clear" w:color="auto" w:fill="auto"/>
          </w:tcPr>
          <w:p w14:paraId="5C28BE75"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221F62CD" w14:textId="77777777" w:rsidR="00196FC9" w:rsidRPr="003C3DBA" w:rsidRDefault="00196FC9"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291E1336" w14:textId="77777777" w:rsidR="00196FC9" w:rsidRPr="003C3DBA" w:rsidRDefault="00196FC9" w:rsidP="00251653">
            <w:r w:rsidRPr="003C3DBA">
              <w:rPr>
                <w:rFonts w:ascii="Tahoma" w:hAnsi="Tahoma" w:cs="Tahoma"/>
                <w:b/>
                <w:bCs/>
                <w:sz w:val="20"/>
                <w:szCs w:val="20"/>
              </w:rPr>
              <w:t>Kod EAN</w:t>
            </w:r>
          </w:p>
        </w:tc>
        <w:tc>
          <w:tcPr>
            <w:tcW w:w="2000" w:type="dxa"/>
            <w:shd w:val="clear" w:color="auto" w:fill="auto"/>
          </w:tcPr>
          <w:p w14:paraId="01D3D610"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213" w:type="dxa"/>
            <w:shd w:val="clear" w:color="auto" w:fill="auto"/>
          </w:tcPr>
          <w:p w14:paraId="36C7D651"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2B75A53D"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5B50EE66"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4AD6A5B5"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279FE4C0"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3C1764FB"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6889B2BE"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059B20C2"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2B445E03"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78D76105"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79B1E50A"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38ACA3F3"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521A69BB"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5A571D93"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5B1666CB" w14:textId="77777777" w:rsidR="00196FC9" w:rsidRPr="003C3DBA" w:rsidRDefault="00196FC9"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196FC9" w:rsidRPr="003C3DBA" w14:paraId="7A708467" w14:textId="77777777" w:rsidTr="006A128C">
        <w:trPr>
          <w:trHeight w:hRule="exact" w:val="423"/>
        </w:trPr>
        <w:tc>
          <w:tcPr>
            <w:tcW w:w="631" w:type="dxa"/>
            <w:shd w:val="clear" w:color="auto" w:fill="auto"/>
          </w:tcPr>
          <w:p w14:paraId="1078B696"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0201557D"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08394A58"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2000" w:type="dxa"/>
            <w:shd w:val="clear" w:color="auto" w:fill="auto"/>
          </w:tcPr>
          <w:p w14:paraId="18E5D2B6"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213" w:type="dxa"/>
            <w:shd w:val="clear" w:color="auto" w:fill="auto"/>
          </w:tcPr>
          <w:p w14:paraId="43D15830"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5131105A"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624D25DC"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44B2489B"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06983A6E"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19063274"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1DCA513A"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759AE3AD"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521D5A3C"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4B1B8956"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6A128C" w:rsidRPr="003C3DBA" w14:paraId="0BBF8974" w14:textId="77777777" w:rsidTr="006A128C">
        <w:trPr>
          <w:trHeight w:hRule="exact" w:val="771"/>
        </w:trPr>
        <w:tc>
          <w:tcPr>
            <w:tcW w:w="631" w:type="dxa"/>
            <w:shd w:val="clear" w:color="auto" w:fill="auto"/>
          </w:tcPr>
          <w:p w14:paraId="49944D4B" w14:textId="77777777" w:rsidR="006A128C" w:rsidRPr="003C3DBA" w:rsidRDefault="006A128C" w:rsidP="006A128C">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5966030C" w14:textId="77777777" w:rsidR="006A128C" w:rsidRPr="003C3DBA" w:rsidRDefault="006A128C" w:rsidP="006A128C">
            <w:pPr>
              <w:suppressAutoHyphens/>
              <w:snapToGrid w:val="0"/>
              <w:jc w:val="center"/>
              <w:rPr>
                <w:rFonts w:ascii="Tahoma" w:eastAsia="SimSun" w:hAnsi="Tahoma" w:cs="Tahoma"/>
                <w:bCs/>
                <w:iCs/>
                <w:kern w:val="1"/>
                <w:sz w:val="20"/>
                <w:szCs w:val="20"/>
                <w:lang w:eastAsia="ar-SA"/>
              </w:rPr>
            </w:pPr>
          </w:p>
        </w:tc>
        <w:tc>
          <w:tcPr>
            <w:tcW w:w="1041" w:type="dxa"/>
          </w:tcPr>
          <w:p w14:paraId="398FC42B" w14:textId="77777777" w:rsidR="006A128C" w:rsidRPr="003C3DBA" w:rsidRDefault="006A128C" w:rsidP="006A128C"/>
        </w:tc>
        <w:tc>
          <w:tcPr>
            <w:tcW w:w="2000" w:type="dxa"/>
            <w:tcBorders>
              <w:top w:val="nil"/>
              <w:left w:val="single" w:sz="4" w:space="0" w:color="000001"/>
              <w:bottom w:val="single" w:sz="4" w:space="0" w:color="000001"/>
              <w:right w:val="nil"/>
            </w:tcBorders>
            <w:shd w:val="clear" w:color="FFFFFF" w:fill="FFFFFF"/>
            <w:vAlign w:val="center"/>
          </w:tcPr>
          <w:p w14:paraId="5B65732C" w14:textId="77FF2BF3" w:rsidR="006A128C" w:rsidRPr="006A128C" w:rsidRDefault="006A128C" w:rsidP="006A128C">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Immunoglobulinum</w:t>
            </w:r>
            <w:proofErr w:type="spellEnd"/>
            <w:r w:rsidRPr="00AB0E0B">
              <w:rPr>
                <w:rFonts w:ascii="Tahoma" w:eastAsia="Times New Roman" w:hAnsi="Tahoma" w:cs="Tahoma"/>
                <w:color w:val="000000"/>
                <w:sz w:val="18"/>
                <w:szCs w:val="18"/>
                <w:lang w:eastAsia="pl-PL"/>
              </w:rPr>
              <w:t xml:space="preserve"> anty D</w:t>
            </w:r>
          </w:p>
        </w:tc>
        <w:tc>
          <w:tcPr>
            <w:tcW w:w="1213" w:type="dxa"/>
            <w:tcBorders>
              <w:top w:val="nil"/>
              <w:left w:val="single" w:sz="4" w:space="0" w:color="000001"/>
              <w:bottom w:val="single" w:sz="4" w:space="0" w:color="000001"/>
              <w:right w:val="nil"/>
            </w:tcBorders>
            <w:shd w:val="clear" w:color="FFFFFF" w:fill="FFFFFF"/>
            <w:vAlign w:val="center"/>
          </w:tcPr>
          <w:p w14:paraId="5E0038BF" w14:textId="134608E2" w:rsidR="006A128C" w:rsidRPr="006A128C" w:rsidRDefault="006A128C" w:rsidP="006A128C">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498DE874" w14:textId="00CF8678" w:rsidR="006A128C" w:rsidRPr="006A128C" w:rsidRDefault="006A128C" w:rsidP="006A128C">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0,15g/ml</w:t>
            </w:r>
          </w:p>
        </w:tc>
        <w:tc>
          <w:tcPr>
            <w:tcW w:w="728" w:type="dxa"/>
            <w:tcBorders>
              <w:top w:val="nil"/>
              <w:left w:val="single" w:sz="4" w:space="0" w:color="000001"/>
              <w:bottom w:val="single" w:sz="4" w:space="0" w:color="000001"/>
              <w:right w:val="nil"/>
            </w:tcBorders>
            <w:shd w:val="clear" w:color="FFFFFF" w:fill="FFFFFF"/>
            <w:vAlign w:val="center"/>
          </w:tcPr>
          <w:p w14:paraId="641B87A6" w14:textId="34665E32" w:rsidR="006A128C" w:rsidRPr="006A128C" w:rsidRDefault="006A128C" w:rsidP="006A128C">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0F2FDF86" w14:textId="56386B45" w:rsidR="006A128C" w:rsidRPr="006A128C" w:rsidRDefault="006A128C" w:rsidP="006A128C">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140</w:t>
            </w:r>
          </w:p>
        </w:tc>
        <w:tc>
          <w:tcPr>
            <w:tcW w:w="1251" w:type="dxa"/>
            <w:shd w:val="clear" w:color="auto" w:fill="auto"/>
            <w:vAlign w:val="center"/>
          </w:tcPr>
          <w:p w14:paraId="3A9EC097" w14:textId="77777777" w:rsidR="006A128C" w:rsidRPr="003C3DBA" w:rsidRDefault="006A128C" w:rsidP="006A128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774F416F" w14:textId="77777777" w:rsidR="006A128C" w:rsidRPr="003C3DBA" w:rsidRDefault="006A128C" w:rsidP="006A128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68E44B3" w14:textId="77777777" w:rsidR="006A128C" w:rsidRPr="003C3DBA" w:rsidRDefault="006A128C" w:rsidP="006A128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AEE46CB" w14:textId="77777777" w:rsidR="006A128C" w:rsidRPr="003C3DBA" w:rsidRDefault="006A128C" w:rsidP="006A128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21EA353" w14:textId="77777777" w:rsidR="006A128C" w:rsidRPr="003C3DBA" w:rsidRDefault="006A128C" w:rsidP="006A128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C6C8F3B" w14:textId="77777777" w:rsidR="006A128C" w:rsidRPr="003C3DBA" w:rsidRDefault="006A128C" w:rsidP="006A128C">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4E08D166"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435620FA"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5A3BF860" w14:textId="77777777" w:rsidR="00196FC9" w:rsidRPr="003C3DBA" w:rsidRDefault="00196FC9" w:rsidP="00196FC9">
      <w:pPr>
        <w:suppressAutoHyphens/>
        <w:spacing w:after="0" w:line="240" w:lineRule="auto"/>
        <w:jc w:val="both"/>
        <w:rPr>
          <w:rFonts w:ascii="Tahoma" w:eastAsia="Times New Roman" w:hAnsi="Tahoma" w:cs="Tahoma"/>
          <w:iCs/>
          <w:sz w:val="20"/>
          <w:szCs w:val="20"/>
          <w:lang w:eastAsia="ar-SA"/>
        </w:rPr>
      </w:pPr>
    </w:p>
    <w:p w14:paraId="49B467BF" w14:textId="77777777" w:rsidR="00196FC9" w:rsidRPr="003C3DBA" w:rsidRDefault="00196FC9" w:rsidP="00196FC9">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28FCE14E"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085C3BCA" w14:textId="77777777" w:rsidR="00196FC9" w:rsidRPr="003C3DBA" w:rsidRDefault="00196FC9" w:rsidP="00196FC9">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556E6EAD" w14:textId="08F69CB4"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6A128C">
        <w:rPr>
          <w:rFonts w:ascii="Tahoma" w:eastAsia="Times New Roman" w:hAnsi="Tahoma" w:cs="Tahoma"/>
          <w:sz w:val="20"/>
          <w:szCs w:val="16"/>
          <w:lang w:eastAsia="pl-PL"/>
        </w:rPr>
        <w:t>35</w:t>
      </w:r>
    </w:p>
    <w:p w14:paraId="0898C8D4"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685D28A8"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58EDA559"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2FED2BE3"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38B9742A"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3DAA3AC9" w14:textId="6595B2BE" w:rsidR="00196FC9" w:rsidRPr="003C3DBA" w:rsidRDefault="006A128C" w:rsidP="00196FC9">
      <w:pPr>
        <w:suppressAutoHyphens/>
        <w:spacing w:after="0" w:line="100" w:lineRule="atLeast"/>
        <w:jc w:val="center"/>
        <w:rPr>
          <w:rFonts w:ascii="Tahoma" w:eastAsia="Times New Roman" w:hAnsi="Tahoma" w:cs="Tahoma"/>
          <w:b/>
          <w:iCs/>
          <w:kern w:val="1"/>
          <w:sz w:val="20"/>
          <w:szCs w:val="24"/>
          <w:lang w:eastAsia="ar-SA"/>
        </w:rPr>
      </w:pPr>
      <w:r w:rsidRPr="00AB0E0B">
        <w:rPr>
          <w:rFonts w:ascii="Tahoma" w:eastAsia="Times New Roman" w:hAnsi="Tahoma" w:cs="Tahoma"/>
          <w:b/>
          <w:bCs/>
          <w:color w:val="000000"/>
          <w:sz w:val="20"/>
          <w:szCs w:val="20"/>
          <w:lang w:eastAsia="pl-PL"/>
        </w:rPr>
        <w:t xml:space="preserve">Część  35 – </w:t>
      </w:r>
      <w:proofErr w:type="spellStart"/>
      <w:r w:rsidRPr="00AB0E0B">
        <w:rPr>
          <w:rFonts w:ascii="Tahoma" w:eastAsia="Times New Roman" w:hAnsi="Tahoma" w:cs="Tahoma"/>
          <w:b/>
          <w:bCs/>
          <w:color w:val="000000"/>
          <w:sz w:val="20"/>
          <w:szCs w:val="20"/>
          <w:lang w:eastAsia="pl-PL"/>
        </w:rPr>
        <w:t>Botulinum</w:t>
      </w:r>
      <w:proofErr w:type="spellEnd"/>
      <w:r w:rsidRPr="00AB0E0B">
        <w:rPr>
          <w:rFonts w:ascii="Tahoma" w:eastAsia="Times New Roman" w:hAnsi="Tahoma" w:cs="Tahoma"/>
          <w:b/>
          <w:bCs/>
          <w:color w:val="000000"/>
          <w:sz w:val="20"/>
          <w:szCs w:val="20"/>
          <w:lang w:eastAsia="pl-PL"/>
        </w:rPr>
        <w:t xml:space="preserve"> </w:t>
      </w:r>
      <w:proofErr w:type="spellStart"/>
      <w:r w:rsidRPr="00AB0E0B">
        <w:rPr>
          <w:rFonts w:ascii="Tahoma" w:eastAsia="Times New Roman" w:hAnsi="Tahoma" w:cs="Tahoma"/>
          <w:b/>
          <w:bCs/>
          <w:color w:val="000000"/>
          <w:sz w:val="20"/>
          <w:szCs w:val="20"/>
          <w:lang w:eastAsia="pl-PL"/>
        </w:rPr>
        <w:t>toxin</w:t>
      </w:r>
      <w:proofErr w:type="spellEnd"/>
      <w:r w:rsidRPr="00AB0E0B">
        <w:rPr>
          <w:rFonts w:ascii="Tahoma" w:eastAsia="Times New Roman" w:hAnsi="Tahoma" w:cs="Tahoma"/>
          <w:b/>
          <w:bCs/>
          <w:color w:val="000000"/>
          <w:sz w:val="20"/>
          <w:szCs w:val="20"/>
          <w:lang w:eastAsia="pl-PL"/>
        </w:rPr>
        <w:t xml:space="preserve"> A</w:t>
      </w:r>
      <w:r>
        <w:rPr>
          <w:rFonts w:ascii="Tahoma" w:eastAsia="Times New Roman" w:hAnsi="Tahoma" w:cs="Tahoma"/>
          <w:b/>
          <w:bCs/>
          <w:color w:val="000000"/>
          <w:sz w:val="20"/>
          <w:szCs w:val="20"/>
          <w:lang w:eastAsia="pl-PL"/>
        </w:rPr>
        <w:t xml:space="preserve"> I</w:t>
      </w: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717"/>
        <w:gridCol w:w="992"/>
        <w:gridCol w:w="1276"/>
        <w:gridCol w:w="1500"/>
        <w:gridCol w:w="1000"/>
        <w:gridCol w:w="1251"/>
        <w:gridCol w:w="1000"/>
        <w:gridCol w:w="1000"/>
        <w:gridCol w:w="876"/>
        <w:gridCol w:w="876"/>
        <w:gridCol w:w="876"/>
      </w:tblGrid>
      <w:tr w:rsidR="00196FC9" w:rsidRPr="003C3DBA" w14:paraId="55DC8017" w14:textId="77777777" w:rsidTr="00797BD4">
        <w:trPr>
          <w:trHeight w:hRule="exact" w:val="1148"/>
        </w:trPr>
        <w:tc>
          <w:tcPr>
            <w:tcW w:w="631" w:type="dxa"/>
            <w:shd w:val="clear" w:color="auto" w:fill="auto"/>
          </w:tcPr>
          <w:p w14:paraId="469E0E74"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389D6563" w14:textId="77777777" w:rsidR="00196FC9" w:rsidRPr="003C3DBA" w:rsidRDefault="00196FC9"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09475A5D" w14:textId="77777777" w:rsidR="00196FC9" w:rsidRPr="003C3DBA" w:rsidRDefault="00196FC9" w:rsidP="00251653">
            <w:r w:rsidRPr="003C3DBA">
              <w:rPr>
                <w:rFonts w:ascii="Tahoma" w:hAnsi="Tahoma" w:cs="Tahoma"/>
                <w:b/>
                <w:bCs/>
                <w:sz w:val="20"/>
                <w:szCs w:val="20"/>
              </w:rPr>
              <w:t>Kod EAN</w:t>
            </w:r>
          </w:p>
        </w:tc>
        <w:tc>
          <w:tcPr>
            <w:tcW w:w="1717" w:type="dxa"/>
            <w:shd w:val="clear" w:color="auto" w:fill="auto"/>
          </w:tcPr>
          <w:p w14:paraId="11625BA2"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992" w:type="dxa"/>
            <w:shd w:val="clear" w:color="auto" w:fill="auto"/>
          </w:tcPr>
          <w:p w14:paraId="05621206"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276" w:type="dxa"/>
            <w:shd w:val="clear" w:color="auto" w:fill="auto"/>
          </w:tcPr>
          <w:p w14:paraId="1E5A1E30"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1500" w:type="dxa"/>
            <w:shd w:val="clear" w:color="auto" w:fill="auto"/>
          </w:tcPr>
          <w:p w14:paraId="0244DF26"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273161C3"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2C804F15" w14:textId="01978B5D"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r w:rsidR="00627F26">
              <w:rPr>
                <w:rFonts w:ascii="Tahoma" w:eastAsia="SimSun" w:hAnsi="Tahoma" w:cs="Tahoma"/>
                <w:iCs/>
                <w:kern w:val="1"/>
                <w:sz w:val="16"/>
                <w:szCs w:val="16"/>
                <w:lang w:eastAsia="ar-SA"/>
              </w:rPr>
              <w:t xml:space="preserve"> jednostek </w:t>
            </w:r>
            <w:proofErr w:type="spellStart"/>
            <w:r w:rsidR="00627F26">
              <w:rPr>
                <w:rFonts w:ascii="Tahoma" w:eastAsia="SimSun" w:hAnsi="Tahoma" w:cs="Tahoma"/>
                <w:iCs/>
                <w:kern w:val="1"/>
                <w:sz w:val="16"/>
                <w:szCs w:val="16"/>
                <w:lang w:eastAsia="ar-SA"/>
              </w:rPr>
              <w:t>miedzynarodowych</w:t>
            </w:r>
            <w:proofErr w:type="spellEnd"/>
            <w:r w:rsidR="00627F26">
              <w:rPr>
                <w:rFonts w:ascii="Tahoma" w:eastAsia="SimSun" w:hAnsi="Tahoma" w:cs="Tahoma"/>
                <w:iCs/>
                <w:kern w:val="1"/>
                <w:sz w:val="16"/>
                <w:szCs w:val="16"/>
                <w:lang w:eastAsia="ar-SA"/>
              </w:rPr>
              <w:t xml:space="preserve"> </w:t>
            </w:r>
          </w:p>
          <w:p w14:paraId="5166AFEB"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6B77BBA9"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6B6734CF"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7161D11F"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50A09011"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3AC3B51E"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01080AAE"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2C8E7354"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6FEB273E"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2B4D770A" w14:textId="77777777" w:rsidR="00196FC9" w:rsidRPr="003C3DBA" w:rsidRDefault="00196FC9"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196FC9" w:rsidRPr="003C3DBA" w14:paraId="4FD17BCF" w14:textId="77777777" w:rsidTr="00797BD4">
        <w:trPr>
          <w:trHeight w:hRule="exact" w:val="423"/>
        </w:trPr>
        <w:tc>
          <w:tcPr>
            <w:tcW w:w="631" w:type="dxa"/>
            <w:shd w:val="clear" w:color="auto" w:fill="auto"/>
          </w:tcPr>
          <w:p w14:paraId="072ADACF"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1218F29F"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622072CF"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717" w:type="dxa"/>
            <w:shd w:val="clear" w:color="auto" w:fill="auto"/>
          </w:tcPr>
          <w:p w14:paraId="11E1601F"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992" w:type="dxa"/>
            <w:shd w:val="clear" w:color="auto" w:fill="auto"/>
          </w:tcPr>
          <w:p w14:paraId="0E312E7A"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276" w:type="dxa"/>
            <w:shd w:val="clear" w:color="auto" w:fill="auto"/>
          </w:tcPr>
          <w:p w14:paraId="0FD0AE0E"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1500" w:type="dxa"/>
            <w:shd w:val="clear" w:color="auto" w:fill="auto"/>
          </w:tcPr>
          <w:p w14:paraId="53B1F73F"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6D67138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26646A7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755479F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44D70D49"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0925716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7C7B512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21E4565A"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6A128C" w:rsidRPr="003C3DBA" w14:paraId="05237645" w14:textId="77777777" w:rsidTr="00797BD4">
        <w:trPr>
          <w:trHeight w:hRule="exact" w:val="1272"/>
        </w:trPr>
        <w:tc>
          <w:tcPr>
            <w:tcW w:w="631" w:type="dxa"/>
            <w:shd w:val="clear" w:color="auto" w:fill="auto"/>
          </w:tcPr>
          <w:p w14:paraId="3287881F" w14:textId="77777777" w:rsidR="006A128C" w:rsidRPr="003C3DBA" w:rsidRDefault="006A128C" w:rsidP="006A128C">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147DD186" w14:textId="77777777" w:rsidR="006A128C" w:rsidRPr="003C3DBA" w:rsidRDefault="006A128C" w:rsidP="006A128C">
            <w:pPr>
              <w:suppressAutoHyphens/>
              <w:snapToGrid w:val="0"/>
              <w:jc w:val="center"/>
              <w:rPr>
                <w:rFonts w:ascii="Tahoma" w:eastAsia="SimSun" w:hAnsi="Tahoma" w:cs="Tahoma"/>
                <w:bCs/>
                <w:iCs/>
                <w:kern w:val="1"/>
                <w:sz w:val="20"/>
                <w:szCs w:val="20"/>
                <w:lang w:eastAsia="ar-SA"/>
              </w:rPr>
            </w:pPr>
          </w:p>
        </w:tc>
        <w:tc>
          <w:tcPr>
            <w:tcW w:w="1041" w:type="dxa"/>
          </w:tcPr>
          <w:p w14:paraId="39DBC75D" w14:textId="77777777" w:rsidR="006A128C" w:rsidRPr="003C3DBA" w:rsidRDefault="006A128C" w:rsidP="006A128C"/>
        </w:tc>
        <w:tc>
          <w:tcPr>
            <w:tcW w:w="1717" w:type="dxa"/>
            <w:tcBorders>
              <w:top w:val="nil"/>
              <w:left w:val="single" w:sz="4" w:space="0" w:color="000001"/>
              <w:bottom w:val="single" w:sz="4" w:space="0" w:color="000001"/>
              <w:right w:val="nil"/>
            </w:tcBorders>
            <w:shd w:val="clear" w:color="FFFFFF" w:fill="FFFFFF"/>
            <w:vAlign w:val="center"/>
          </w:tcPr>
          <w:p w14:paraId="3F7C11C7" w14:textId="2F6A6C76" w:rsidR="006A128C" w:rsidRPr="006A128C" w:rsidRDefault="006A128C" w:rsidP="006A128C">
            <w:pP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Botulinum</w:t>
            </w:r>
            <w:proofErr w:type="spellEnd"/>
            <w:r w:rsidRPr="00AB0E0B">
              <w:rPr>
                <w:rFonts w:ascii="Tahoma" w:eastAsia="Times New Roman" w:hAnsi="Tahoma" w:cs="Tahoma"/>
                <w:color w:val="000000"/>
                <w:sz w:val="18"/>
                <w:szCs w:val="18"/>
                <w:lang w:eastAsia="pl-PL"/>
              </w:rPr>
              <w:t xml:space="preserve"> </w:t>
            </w:r>
            <w:r>
              <w:rPr>
                <w:rFonts w:ascii="Tahoma" w:eastAsia="Times New Roman" w:hAnsi="Tahoma" w:cs="Tahoma"/>
                <w:color w:val="000000"/>
                <w:sz w:val="18"/>
                <w:szCs w:val="18"/>
                <w:lang w:eastAsia="pl-PL"/>
              </w:rPr>
              <w:t xml:space="preserve">  </w:t>
            </w:r>
            <w:proofErr w:type="spellStart"/>
            <w:r w:rsidRPr="00AB0E0B">
              <w:rPr>
                <w:rFonts w:ascii="Tahoma" w:eastAsia="Times New Roman" w:hAnsi="Tahoma" w:cs="Tahoma"/>
                <w:color w:val="000000"/>
                <w:sz w:val="18"/>
                <w:szCs w:val="18"/>
                <w:lang w:eastAsia="pl-PL"/>
              </w:rPr>
              <w:t>toxin</w:t>
            </w:r>
            <w:proofErr w:type="spellEnd"/>
            <w:r w:rsidRPr="00AB0E0B">
              <w:rPr>
                <w:rFonts w:ascii="Tahoma" w:eastAsia="Times New Roman" w:hAnsi="Tahoma" w:cs="Tahoma"/>
                <w:color w:val="000000"/>
                <w:sz w:val="18"/>
                <w:szCs w:val="18"/>
                <w:lang w:eastAsia="pl-PL"/>
              </w:rPr>
              <w:t xml:space="preserve"> A</w:t>
            </w:r>
          </w:p>
        </w:tc>
        <w:tc>
          <w:tcPr>
            <w:tcW w:w="992" w:type="dxa"/>
            <w:tcBorders>
              <w:top w:val="nil"/>
              <w:left w:val="single" w:sz="4" w:space="0" w:color="000001"/>
              <w:bottom w:val="single" w:sz="4" w:space="0" w:color="000001"/>
              <w:right w:val="nil"/>
            </w:tcBorders>
            <w:shd w:val="clear" w:color="FFFFFF" w:fill="FFFFFF"/>
            <w:vAlign w:val="center"/>
          </w:tcPr>
          <w:p w14:paraId="15C2D4B7" w14:textId="0033C213" w:rsidR="006A128C" w:rsidRPr="006A128C" w:rsidRDefault="006A128C" w:rsidP="006A128C">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276" w:type="dxa"/>
            <w:tcBorders>
              <w:top w:val="nil"/>
              <w:left w:val="single" w:sz="4" w:space="0" w:color="000001"/>
              <w:bottom w:val="single" w:sz="4" w:space="0" w:color="000001"/>
              <w:right w:val="nil"/>
            </w:tcBorders>
            <w:shd w:val="clear" w:color="FFFFFF" w:fill="FFFFFF"/>
            <w:vAlign w:val="center"/>
          </w:tcPr>
          <w:p w14:paraId="6E6726A7" w14:textId="19D0CCAB" w:rsidR="006A128C" w:rsidRPr="006A128C" w:rsidRDefault="006A128C" w:rsidP="006A128C">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100 j.m.</w:t>
            </w:r>
            <w:r w:rsidR="00627F26">
              <w:rPr>
                <w:rFonts w:ascii="Tahoma" w:eastAsia="Times New Roman" w:hAnsi="Tahoma" w:cs="Tahoma"/>
                <w:color w:val="000000"/>
                <w:sz w:val="18"/>
                <w:szCs w:val="18"/>
                <w:lang w:eastAsia="pl-PL"/>
              </w:rPr>
              <w:t xml:space="preserve"> lub 300j.m lub</w:t>
            </w:r>
            <w:r w:rsidR="00797BD4">
              <w:rPr>
                <w:rFonts w:ascii="Tahoma" w:eastAsia="Times New Roman" w:hAnsi="Tahoma" w:cs="Tahoma"/>
                <w:color w:val="000000"/>
                <w:sz w:val="18"/>
                <w:szCs w:val="18"/>
                <w:lang w:eastAsia="pl-PL"/>
              </w:rPr>
              <w:t xml:space="preserve"> </w:t>
            </w:r>
            <w:r w:rsidR="00627F26">
              <w:rPr>
                <w:rFonts w:ascii="Tahoma" w:eastAsia="Times New Roman" w:hAnsi="Tahoma" w:cs="Tahoma"/>
                <w:color w:val="000000"/>
                <w:sz w:val="18"/>
                <w:szCs w:val="18"/>
                <w:lang w:eastAsia="pl-PL"/>
              </w:rPr>
              <w:t xml:space="preserve">500j.m </w:t>
            </w:r>
          </w:p>
        </w:tc>
        <w:tc>
          <w:tcPr>
            <w:tcW w:w="1500" w:type="dxa"/>
            <w:tcBorders>
              <w:top w:val="nil"/>
              <w:left w:val="single" w:sz="4" w:space="0" w:color="000001"/>
              <w:bottom w:val="single" w:sz="4" w:space="0" w:color="000001"/>
              <w:right w:val="nil"/>
            </w:tcBorders>
            <w:shd w:val="clear" w:color="FFFFFF" w:fill="FFFFFF"/>
            <w:vAlign w:val="center"/>
          </w:tcPr>
          <w:p w14:paraId="0642BB06" w14:textId="3992538C" w:rsidR="006A128C" w:rsidRPr="00627F26" w:rsidRDefault="00627F26" w:rsidP="006A128C">
            <w:pPr>
              <w:jc w:val="center"/>
              <w:rPr>
                <w:rFonts w:ascii="Tahoma" w:hAnsi="Tahoma" w:cs="Tahoma"/>
                <w:color w:val="000000"/>
                <w:sz w:val="16"/>
                <w:szCs w:val="16"/>
              </w:rPr>
            </w:pPr>
            <w:r w:rsidRPr="00627F26">
              <w:rPr>
                <w:rFonts w:ascii="Tahoma" w:eastAsia="Times New Roman" w:hAnsi="Tahoma" w:cs="Tahoma"/>
                <w:color w:val="000000"/>
                <w:sz w:val="16"/>
                <w:szCs w:val="16"/>
                <w:lang w:eastAsia="pl-PL"/>
              </w:rPr>
              <w:t xml:space="preserve">Jednostka </w:t>
            </w:r>
            <w:proofErr w:type="spellStart"/>
            <w:r w:rsidRPr="00627F26">
              <w:rPr>
                <w:rFonts w:ascii="Tahoma" w:eastAsia="Times New Roman" w:hAnsi="Tahoma" w:cs="Tahoma"/>
                <w:color w:val="000000"/>
                <w:sz w:val="16"/>
                <w:szCs w:val="16"/>
                <w:lang w:eastAsia="pl-PL"/>
              </w:rPr>
              <w:t>miedzynarodowa</w:t>
            </w:r>
            <w:proofErr w:type="spellEnd"/>
            <w:r w:rsidRPr="00627F26">
              <w:rPr>
                <w:rFonts w:ascii="Tahoma" w:eastAsia="Times New Roman" w:hAnsi="Tahoma" w:cs="Tahoma"/>
                <w:color w:val="000000"/>
                <w:sz w:val="16"/>
                <w:szCs w:val="16"/>
                <w:lang w:eastAsia="pl-PL"/>
              </w:rPr>
              <w:t xml:space="preserve"> </w:t>
            </w:r>
          </w:p>
        </w:tc>
        <w:tc>
          <w:tcPr>
            <w:tcW w:w="1000" w:type="dxa"/>
            <w:tcBorders>
              <w:top w:val="nil"/>
              <w:left w:val="single" w:sz="4" w:space="0" w:color="000001"/>
              <w:bottom w:val="single" w:sz="4" w:space="0" w:color="000001"/>
              <w:right w:val="nil"/>
            </w:tcBorders>
            <w:shd w:val="clear" w:color="FFFFFF" w:fill="FFFFFF"/>
            <w:vAlign w:val="center"/>
          </w:tcPr>
          <w:p w14:paraId="490D8D73" w14:textId="6FCF7711" w:rsidR="006A128C" w:rsidRPr="006A128C" w:rsidRDefault="006A128C" w:rsidP="006A128C">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1000</w:t>
            </w:r>
            <w:r w:rsidR="00627F26">
              <w:rPr>
                <w:rFonts w:ascii="Tahoma" w:eastAsia="Times New Roman" w:hAnsi="Tahoma" w:cs="Tahoma"/>
                <w:color w:val="000000"/>
                <w:sz w:val="18"/>
                <w:szCs w:val="18"/>
                <w:lang w:eastAsia="pl-PL"/>
              </w:rPr>
              <w:t>00j.m</w:t>
            </w:r>
          </w:p>
        </w:tc>
        <w:tc>
          <w:tcPr>
            <w:tcW w:w="1251" w:type="dxa"/>
            <w:shd w:val="clear" w:color="auto" w:fill="auto"/>
            <w:vAlign w:val="center"/>
          </w:tcPr>
          <w:p w14:paraId="27F85E6E" w14:textId="77777777" w:rsidR="006A128C" w:rsidRPr="003C3DBA" w:rsidRDefault="006A128C" w:rsidP="006A128C">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7E4B59C7" w14:textId="77777777" w:rsidR="006A128C" w:rsidRPr="003C3DBA" w:rsidRDefault="006A128C" w:rsidP="006A128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2BC033DC" w14:textId="77777777" w:rsidR="006A128C" w:rsidRPr="003C3DBA" w:rsidRDefault="006A128C" w:rsidP="006A128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7924F79" w14:textId="77777777" w:rsidR="006A128C" w:rsidRPr="003C3DBA" w:rsidRDefault="006A128C" w:rsidP="006A128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2FF928D" w14:textId="77777777" w:rsidR="006A128C" w:rsidRPr="003C3DBA" w:rsidRDefault="006A128C" w:rsidP="006A128C">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1A5EA89" w14:textId="77777777" w:rsidR="006A128C" w:rsidRPr="003C3DBA" w:rsidRDefault="006A128C" w:rsidP="006A128C">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3C7CE924"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1F08ED23"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347E1023" w14:textId="77777777" w:rsidR="00196FC9" w:rsidRPr="003C3DBA" w:rsidRDefault="00196FC9" w:rsidP="00196FC9">
      <w:pPr>
        <w:suppressAutoHyphens/>
        <w:spacing w:after="0" w:line="240" w:lineRule="auto"/>
        <w:jc w:val="both"/>
        <w:rPr>
          <w:rFonts w:ascii="Tahoma" w:eastAsia="Times New Roman" w:hAnsi="Tahoma" w:cs="Tahoma"/>
          <w:iCs/>
          <w:sz w:val="20"/>
          <w:szCs w:val="20"/>
          <w:lang w:eastAsia="ar-SA"/>
        </w:rPr>
      </w:pPr>
    </w:p>
    <w:p w14:paraId="633DDFEF" w14:textId="77777777" w:rsidR="00196FC9" w:rsidRPr="003C3DBA" w:rsidRDefault="00196FC9" w:rsidP="00196FC9">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57C4D021"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347168F1" w14:textId="77777777" w:rsidR="00196FC9" w:rsidRPr="003C3DBA" w:rsidRDefault="00196FC9" w:rsidP="00196FC9">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7DD3AF0D" w14:textId="53351A0E"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B06AEE">
        <w:rPr>
          <w:rFonts w:ascii="Tahoma" w:eastAsia="Times New Roman" w:hAnsi="Tahoma" w:cs="Tahoma"/>
          <w:sz w:val="20"/>
          <w:szCs w:val="16"/>
          <w:lang w:eastAsia="pl-PL"/>
        </w:rPr>
        <w:t>3</w:t>
      </w:r>
      <w:r>
        <w:rPr>
          <w:rFonts w:ascii="Tahoma" w:eastAsia="Times New Roman" w:hAnsi="Tahoma" w:cs="Tahoma"/>
          <w:sz w:val="20"/>
          <w:szCs w:val="16"/>
          <w:lang w:eastAsia="pl-PL"/>
        </w:rPr>
        <w:t>6</w:t>
      </w:r>
    </w:p>
    <w:p w14:paraId="3CEF8D32"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4D087A39"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5945CC59"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65BD64E5"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2DD49AFB"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7560"/>
      </w:tblGrid>
      <w:tr w:rsidR="00B06AEE" w:rsidRPr="00B06AEE" w14:paraId="15AB969C" w14:textId="77777777" w:rsidTr="00251653">
        <w:trPr>
          <w:trHeight w:val="276"/>
        </w:trPr>
        <w:tc>
          <w:tcPr>
            <w:tcW w:w="14607" w:type="dxa"/>
            <w:tcBorders>
              <w:top w:val="nil"/>
              <w:left w:val="nil"/>
              <w:bottom w:val="nil"/>
              <w:right w:val="nil"/>
            </w:tcBorders>
            <w:shd w:val="clear" w:color="auto" w:fill="auto"/>
            <w:vAlign w:val="bottom"/>
            <w:hideMark/>
          </w:tcPr>
          <w:p w14:paraId="54107028" w14:textId="77777777" w:rsidR="00B06AEE" w:rsidRPr="00B06AEE" w:rsidRDefault="00B06AEE" w:rsidP="00B34B19">
            <w:pPr>
              <w:spacing w:after="0" w:line="240" w:lineRule="auto"/>
              <w:jc w:val="center"/>
              <w:rPr>
                <w:rFonts w:ascii="Tahoma" w:eastAsia="Times New Roman" w:hAnsi="Tahoma" w:cs="Tahoma"/>
                <w:b/>
                <w:bCs/>
                <w:color w:val="000000"/>
                <w:sz w:val="20"/>
                <w:szCs w:val="20"/>
                <w:lang w:eastAsia="pl-PL"/>
              </w:rPr>
            </w:pPr>
            <w:r w:rsidRPr="00B06AEE">
              <w:rPr>
                <w:rFonts w:ascii="Tahoma" w:eastAsia="Times New Roman" w:hAnsi="Tahoma" w:cs="Tahoma"/>
                <w:b/>
                <w:bCs/>
                <w:color w:val="000000"/>
                <w:sz w:val="20"/>
                <w:szCs w:val="20"/>
                <w:lang w:eastAsia="pl-PL"/>
              </w:rPr>
              <w:t xml:space="preserve">Część  36 – </w:t>
            </w:r>
            <w:proofErr w:type="spellStart"/>
            <w:r w:rsidRPr="00B06AEE">
              <w:rPr>
                <w:rFonts w:ascii="Tahoma" w:eastAsia="Times New Roman" w:hAnsi="Tahoma" w:cs="Tahoma"/>
                <w:b/>
                <w:bCs/>
                <w:color w:val="000000"/>
                <w:sz w:val="20"/>
                <w:szCs w:val="20"/>
                <w:lang w:eastAsia="pl-PL"/>
              </w:rPr>
              <w:t>Pemetrexed</w:t>
            </w:r>
            <w:proofErr w:type="spellEnd"/>
          </w:p>
        </w:tc>
      </w:tr>
    </w:tbl>
    <w:tbl>
      <w:tblPr>
        <w:tblpPr w:leftFromText="141" w:rightFromText="141" w:vertAnchor="text" w:horzAnchor="margin" w:tblpXSpec="center" w:tblpY="160"/>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000"/>
        <w:gridCol w:w="876"/>
        <w:gridCol w:w="876"/>
        <w:gridCol w:w="876"/>
      </w:tblGrid>
      <w:tr w:rsidR="00B06AEE" w:rsidRPr="003C3DBA" w14:paraId="3C9BEDD2" w14:textId="77777777" w:rsidTr="00B06AEE">
        <w:trPr>
          <w:trHeight w:hRule="exact" w:val="1148"/>
        </w:trPr>
        <w:tc>
          <w:tcPr>
            <w:tcW w:w="631" w:type="dxa"/>
            <w:shd w:val="clear" w:color="auto" w:fill="auto"/>
          </w:tcPr>
          <w:p w14:paraId="4F057B5F" w14:textId="77777777" w:rsidR="00B06AEE" w:rsidRPr="003C3DBA" w:rsidRDefault="00B06AEE"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205AD264" w14:textId="4AF755BB" w:rsidR="00B06AEE" w:rsidRPr="003C3DBA" w:rsidRDefault="00B06AEE"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 xml:space="preserve">Nazwa oferowanego produktu spełniająca wymogi zawarte w kolumnie 4,5,6 niniejszej tabeli </w:t>
            </w:r>
          </w:p>
        </w:tc>
        <w:tc>
          <w:tcPr>
            <w:tcW w:w="1041" w:type="dxa"/>
          </w:tcPr>
          <w:p w14:paraId="574608DD" w14:textId="77777777" w:rsidR="00B06AEE" w:rsidRPr="003C3DBA" w:rsidRDefault="00B06AEE" w:rsidP="00251653">
            <w:r w:rsidRPr="003C3DBA">
              <w:rPr>
                <w:rFonts w:ascii="Tahoma" w:hAnsi="Tahoma" w:cs="Tahoma"/>
                <w:b/>
                <w:bCs/>
                <w:sz w:val="20"/>
                <w:szCs w:val="20"/>
              </w:rPr>
              <w:t>Kod EAN</w:t>
            </w:r>
          </w:p>
        </w:tc>
        <w:tc>
          <w:tcPr>
            <w:tcW w:w="1528" w:type="dxa"/>
            <w:shd w:val="clear" w:color="auto" w:fill="auto"/>
          </w:tcPr>
          <w:p w14:paraId="34CEEB84" w14:textId="77777777" w:rsidR="00B06AEE" w:rsidRPr="003C3DBA" w:rsidRDefault="00B06AEE"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012DE9A5" w14:textId="77777777" w:rsidR="00B06AEE" w:rsidRPr="003C3DBA" w:rsidRDefault="00B06AEE"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59690561" w14:textId="77777777" w:rsidR="00B06AEE" w:rsidRPr="003C3DBA" w:rsidRDefault="00B06AEE"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2D003B0C" w14:textId="77777777" w:rsidR="00B06AEE" w:rsidRPr="003C3DBA" w:rsidRDefault="00B06AEE"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7CE6145F" w14:textId="77777777" w:rsidR="00B06AEE" w:rsidRPr="003C3DBA" w:rsidRDefault="00B06AEE"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000" w:type="dxa"/>
          </w:tcPr>
          <w:p w14:paraId="33C01FE6" w14:textId="77777777" w:rsidR="00B06AEE" w:rsidRPr="003C3DBA" w:rsidRDefault="00B06AEE"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6C947C57" w14:textId="3224DB21" w:rsidR="00B06AEE" w:rsidRPr="003C3DBA" w:rsidRDefault="00B06AEE"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w:t>
            </w:r>
            <w:r>
              <w:rPr>
                <w:rFonts w:ascii="Tahoma" w:eastAsia="SimSun" w:hAnsi="Tahoma" w:cs="Tahoma"/>
                <w:iCs/>
                <w:kern w:val="1"/>
                <w:sz w:val="16"/>
                <w:szCs w:val="16"/>
                <w:lang w:eastAsia="ar-SA"/>
              </w:rPr>
              <w:t xml:space="preserve">                                   </w:t>
            </w:r>
            <w:r w:rsidRPr="00B06AEE">
              <w:rPr>
                <w:rFonts w:ascii="Tahoma" w:eastAsia="SimSun" w:hAnsi="Tahoma" w:cs="Tahoma"/>
                <w:b/>
                <w:bCs/>
                <w:iCs/>
                <w:kern w:val="1"/>
                <w:sz w:val="16"/>
                <w:szCs w:val="16"/>
                <w:lang w:eastAsia="ar-SA"/>
              </w:rPr>
              <w:t>(za miligram )</w:t>
            </w:r>
            <w:r w:rsidRPr="003C3DBA">
              <w:rPr>
                <w:rFonts w:ascii="Tahoma" w:eastAsia="SimSun" w:hAnsi="Tahoma" w:cs="Tahoma"/>
                <w:iCs/>
                <w:kern w:val="1"/>
                <w:sz w:val="16"/>
                <w:szCs w:val="16"/>
                <w:lang w:eastAsia="ar-SA"/>
              </w:rPr>
              <w:t xml:space="preserve"> </w:t>
            </w:r>
          </w:p>
        </w:tc>
        <w:tc>
          <w:tcPr>
            <w:tcW w:w="876" w:type="dxa"/>
          </w:tcPr>
          <w:p w14:paraId="177301E1" w14:textId="77777777" w:rsidR="00B06AEE" w:rsidRPr="003C3DBA" w:rsidRDefault="00B06AEE"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321BDA59" w14:textId="77777777" w:rsidR="00B06AEE" w:rsidRPr="003C3DBA" w:rsidRDefault="00B06AEE"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7194585A" w14:textId="77777777" w:rsidR="00B06AEE" w:rsidRPr="003C3DBA" w:rsidRDefault="00B06AEE"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630E7499" w14:textId="77777777" w:rsidR="00B06AEE" w:rsidRPr="003C3DBA" w:rsidRDefault="00B06AEE"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B06AEE" w:rsidRPr="003C3DBA" w14:paraId="75A3E864" w14:textId="77777777" w:rsidTr="00B06AEE">
        <w:trPr>
          <w:trHeight w:hRule="exact" w:val="423"/>
        </w:trPr>
        <w:tc>
          <w:tcPr>
            <w:tcW w:w="631" w:type="dxa"/>
            <w:shd w:val="clear" w:color="auto" w:fill="auto"/>
          </w:tcPr>
          <w:p w14:paraId="44FF5BC5" w14:textId="77777777"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13705D2D" w14:textId="77777777"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58B33B32" w14:textId="77777777"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6EF2E1AD" w14:textId="77777777"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76C894FE" w14:textId="77777777"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0808CAE3" w14:textId="77777777"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545C2E9F" w14:textId="77777777"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6F756087" w14:textId="77777777"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000" w:type="dxa"/>
          </w:tcPr>
          <w:p w14:paraId="0200852B" w14:textId="644D6497"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876" w:type="dxa"/>
          </w:tcPr>
          <w:p w14:paraId="6901812F" w14:textId="3CFD3A79"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0</w:t>
            </w:r>
          </w:p>
        </w:tc>
        <w:tc>
          <w:tcPr>
            <w:tcW w:w="876" w:type="dxa"/>
          </w:tcPr>
          <w:p w14:paraId="79C5DB9D" w14:textId="2878FDA2"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c>
          <w:tcPr>
            <w:tcW w:w="876" w:type="dxa"/>
          </w:tcPr>
          <w:p w14:paraId="36870A53" w14:textId="52FE4D15"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2</w:t>
            </w:r>
          </w:p>
        </w:tc>
      </w:tr>
      <w:tr w:rsidR="00B06AEE" w:rsidRPr="003C3DBA" w14:paraId="65BFAB4D" w14:textId="77777777" w:rsidTr="00B06AEE">
        <w:trPr>
          <w:trHeight w:hRule="exact" w:val="771"/>
        </w:trPr>
        <w:tc>
          <w:tcPr>
            <w:tcW w:w="631" w:type="dxa"/>
            <w:shd w:val="clear" w:color="auto" w:fill="auto"/>
          </w:tcPr>
          <w:p w14:paraId="2C174728" w14:textId="77777777" w:rsidR="00B06AEE" w:rsidRPr="003C3DBA" w:rsidRDefault="00B06AEE" w:rsidP="00B06AEE">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141182B4" w14:textId="77777777" w:rsidR="00B06AEE" w:rsidRPr="003C3DBA" w:rsidRDefault="00B06AEE" w:rsidP="00B06AEE">
            <w:pPr>
              <w:suppressAutoHyphens/>
              <w:snapToGrid w:val="0"/>
              <w:jc w:val="center"/>
              <w:rPr>
                <w:rFonts w:ascii="Tahoma" w:eastAsia="SimSun" w:hAnsi="Tahoma" w:cs="Tahoma"/>
                <w:bCs/>
                <w:iCs/>
                <w:kern w:val="1"/>
                <w:sz w:val="20"/>
                <w:szCs w:val="20"/>
                <w:lang w:eastAsia="ar-SA"/>
              </w:rPr>
            </w:pPr>
          </w:p>
        </w:tc>
        <w:tc>
          <w:tcPr>
            <w:tcW w:w="1041" w:type="dxa"/>
          </w:tcPr>
          <w:p w14:paraId="7ECFFD91" w14:textId="77777777" w:rsidR="00B06AEE" w:rsidRPr="003C3DBA" w:rsidRDefault="00B06AEE" w:rsidP="00B06AEE"/>
        </w:tc>
        <w:tc>
          <w:tcPr>
            <w:tcW w:w="1528" w:type="dxa"/>
            <w:tcBorders>
              <w:top w:val="nil"/>
              <w:left w:val="single" w:sz="4" w:space="0" w:color="000001"/>
              <w:bottom w:val="single" w:sz="4" w:space="0" w:color="000001"/>
              <w:right w:val="nil"/>
            </w:tcBorders>
            <w:shd w:val="clear" w:color="FFFFFF" w:fill="FFFFFF"/>
            <w:vAlign w:val="center"/>
          </w:tcPr>
          <w:p w14:paraId="0C3F9D23" w14:textId="3EF28B15" w:rsidR="00B06AEE" w:rsidRPr="00B06AEE" w:rsidRDefault="00B06AEE" w:rsidP="00B06AEE">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Pemetrexed</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F7C0C1F" w14:textId="79CE6BA8" w:rsidR="00B06AEE" w:rsidRPr="00B06AEE" w:rsidRDefault="00B06AEE" w:rsidP="00B06AE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proszek  do sporządzania roztworu do infuzji</w:t>
            </w:r>
          </w:p>
        </w:tc>
        <w:tc>
          <w:tcPr>
            <w:tcW w:w="1544" w:type="dxa"/>
            <w:tcBorders>
              <w:top w:val="nil"/>
              <w:left w:val="single" w:sz="4" w:space="0" w:color="000001"/>
              <w:bottom w:val="single" w:sz="4" w:space="0" w:color="000001"/>
              <w:right w:val="nil"/>
            </w:tcBorders>
            <w:shd w:val="clear" w:color="FFFFFF" w:fill="FFFFFF"/>
            <w:vAlign w:val="center"/>
          </w:tcPr>
          <w:p w14:paraId="54E9FB3E" w14:textId="04A4044B" w:rsidR="00B06AEE" w:rsidRPr="00B06AEE" w:rsidRDefault="00087767" w:rsidP="00B06AEE">
            <w:pPr>
              <w:jc w:val="center"/>
              <w:rPr>
                <w:rFonts w:ascii="Tahoma" w:hAnsi="Tahoma" w:cs="Tahoma"/>
                <w:color w:val="000000"/>
                <w:sz w:val="18"/>
                <w:szCs w:val="18"/>
              </w:rPr>
            </w:pPr>
            <w:r>
              <w:rPr>
                <w:rFonts w:ascii="Tahoma" w:eastAsia="Times New Roman" w:hAnsi="Tahoma" w:cs="Tahoma"/>
                <w:color w:val="000000"/>
                <w:sz w:val="18"/>
                <w:szCs w:val="18"/>
                <w:lang w:eastAsia="pl-PL"/>
              </w:rPr>
              <w:t>100mg i/lub 500mg</w:t>
            </w:r>
          </w:p>
        </w:tc>
        <w:tc>
          <w:tcPr>
            <w:tcW w:w="728" w:type="dxa"/>
            <w:tcBorders>
              <w:top w:val="nil"/>
              <w:left w:val="single" w:sz="4" w:space="0" w:color="000001"/>
              <w:bottom w:val="single" w:sz="4" w:space="0" w:color="000001"/>
              <w:right w:val="nil"/>
            </w:tcBorders>
            <w:shd w:val="clear" w:color="FFFFFF" w:fill="FFFFFF"/>
            <w:vAlign w:val="center"/>
          </w:tcPr>
          <w:p w14:paraId="2F586EA3" w14:textId="00D29E9E" w:rsidR="00B06AEE" w:rsidRPr="00B06AEE" w:rsidRDefault="00B06AEE" w:rsidP="00B06AE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mg</w:t>
            </w:r>
          </w:p>
        </w:tc>
        <w:tc>
          <w:tcPr>
            <w:tcW w:w="1000" w:type="dxa"/>
            <w:tcBorders>
              <w:top w:val="nil"/>
              <w:left w:val="single" w:sz="4" w:space="0" w:color="000001"/>
              <w:bottom w:val="single" w:sz="4" w:space="0" w:color="000001"/>
              <w:right w:val="nil"/>
            </w:tcBorders>
            <w:shd w:val="clear" w:color="FFFFFF" w:fill="FFFFFF"/>
            <w:vAlign w:val="center"/>
          </w:tcPr>
          <w:p w14:paraId="6E993961" w14:textId="2B1BB0FF" w:rsidR="00B06AEE" w:rsidRPr="00B06AEE" w:rsidRDefault="00B06AEE" w:rsidP="00B06AE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300000</w:t>
            </w:r>
          </w:p>
        </w:tc>
        <w:tc>
          <w:tcPr>
            <w:tcW w:w="1000" w:type="dxa"/>
          </w:tcPr>
          <w:p w14:paraId="0FCFE2D0"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53CF9F0"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F4D44C0"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2536E6A"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051B9E2A"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0F8F6809"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0B96CC48" w14:textId="655E137E" w:rsidR="00196FC9" w:rsidRPr="00B06AEE" w:rsidRDefault="00B06AEE" w:rsidP="00B06AEE">
      <w:pPr>
        <w:suppressAutoHyphens/>
        <w:spacing w:after="0" w:line="240" w:lineRule="auto"/>
        <w:ind w:left="1416"/>
        <w:rPr>
          <w:rFonts w:ascii="Tahoma" w:eastAsia="Times New Roman" w:hAnsi="Tahoma" w:cs="Tahoma"/>
          <w:iCs/>
          <w:sz w:val="18"/>
          <w:szCs w:val="18"/>
          <w:lang w:eastAsia="ar-SA"/>
        </w:rPr>
      </w:pPr>
      <w:r w:rsidRPr="00AB0E0B">
        <w:rPr>
          <w:rFonts w:ascii="Tahoma" w:eastAsia="Times New Roman" w:hAnsi="Tahoma" w:cs="Tahoma"/>
          <w:color w:val="000000"/>
          <w:sz w:val="18"/>
          <w:szCs w:val="18"/>
          <w:lang w:eastAsia="pl-PL"/>
        </w:rPr>
        <w:t>*Wielkość opakowań wskazywany każdorazowo w zamówieniu.</w:t>
      </w:r>
      <w:r w:rsidRPr="00AB0E0B">
        <w:rPr>
          <w:rFonts w:ascii="Tahoma" w:eastAsia="Times New Roman" w:hAnsi="Tahoma" w:cs="Tahoma"/>
          <w:color w:val="000000"/>
          <w:sz w:val="18"/>
          <w:szCs w:val="18"/>
          <w:lang w:eastAsia="pl-PL"/>
        </w:rPr>
        <w:br/>
      </w:r>
      <w:r w:rsidRPr="00AB0E0B">
        <w:rPr>
          <w:rFonts w:ascii="Tahoma" w:eastAsia="Times New Roman" w:hAnsi="Tahoma" w:cs="Tahoma"/>
          <w:i/>
          <w:iCs/>
          <w:color w:val="000000"/>
          <w:sz w:val="18"/>
          <w:szCs w:val="18"/>
          <w:lang w:eastAsia="pl-PL"/>
        </w:rPr>
        <w:t>*Zamawiający wymaga zaoferowania wielkości opakowań zgodnych z Obwieszczeniem Ministra Zdrowia</w:t>
      </w:r>
    </w:p>
    <w:p w14:paraId="12BEDC32"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3F12346B" w14:textId="77777777" w:rsidR="00196FC9" w:rsidRPr="003C3DBA" w:rsidRDefault="00196FC9" w:rsidP="00196FC9">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3871C6F0" w14:textId="53217A44"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B06AEE">
        <w:rPr>
          <w:rFonts w:ascii="Tahoma" w:eastAsia="Times New Roman" w:hAnsi="Tahoma" w:cs="Tahoma"/>
          <w:sz w:val="20"/>
          <w:szCs w:val="16"/>
          <w:lang w:eastAsia="pl-PL"/>
        </w:rPr>
        <w:t>37</w:t>
      </w:r>
    </w:p>
    <w:p w14:paraId="7FE9A566"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417B2D72"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2D8B3DC4"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51CD4964"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4B855C37"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562F907B" w14:textId="666AFC50" w:rsidR="00196FC9" w:rsidRPr="003C3DBA" w:rsidRDefault="00B06AEE" w:rsidP="00196FC9">
      <w:pPr>
        <w:suppressAutoHyphens/>
        <w:spacing w:after="0" w:line="100" w:lineRule="atLeast"/>
        <w:jc w:val="center"/>
        <w:rPr>
          <w:rFonts w:ascii="Tahoma" w:eastAsia="Times New Roman" w:hAnsi="Tahoma" w:cs="Tahoma"/>
          <w:b/>
          <w:iCs/>
          <w:kern w:val="1"/>
          <w:sz w:val="20"/>
          <w:szCs w:val="24"/>
          <w:lang w:eastAsia="ar-SA"/>
        </w:rPr>
      </w:pPr>
      <w:r w:rsidRPr="00AB0E0B">
        <w:rPr>
          <w:rFonts w:ascii="Tahoma" w:eastAsia="Times New Roman" w:hAnsi="Tahoma" w:cs="Tahoma"/>
          <w:b/>
          <w:bCs/>
          <w:color w:val="000000"/>
          <w:sz w:val="20"/>
          <w:szCs w:val="20"/>
          <w:lang w:eastAsia="pl-PL"/>
        </w:rPr>
        <w:t xml:space="preserve">Część  37 – </w:t>
      </w:r>
      <w:proofErr w:type="spellStart"/>
      <w:r w:rsidRPr="00AB0E0B">
        <w:rPr>
          <w:rFonts w:ascii="Tahoma" w:eastAsia="Times New Roman" w:hAnsi="Tahoma" w:cs="Tahoma"/>
          <w:b/>
          <w:bCs/>
          <w:color w:val="000000"/>
          <w:sz w:val="20"/>
          <w:szCs w:val="20"/>
          <w:lang w:eastAsia="pl-PL"/>
        </w:rPr>
        <w:t>Bleomycin</w:t>
      </w:r>
      <w:proofErr w:type="spellEnd"/>
    </w:p>
    <w:tbl>
      <w:tblPr>
        <w:tblpPr w:leftFromText="141" w:rightFromText="141" w:vertAnchor="text" w:horzAnchor="margin" w:tblpXSpec="center" w:tblpY="160"/>
        <w:tblW w:w="14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5"/>
        <w:gridCol w:w="1810"/>
        <w:gridCol w:w="1147"/>
        <w:gridCol w:w="1683"/>
        <w:gridCol w:w="1856"/>
        <w:gridCol w:w="1701"/>
        <w:gridCol w:w="802"/>
        <w:gridCol w:w="1101"/>
        <w:gridCol w:w="1101"/>
        <w:gridCol w:w="965"/>
        <w:gridCol w:w="965"/>
        <w:gridCol w:w="965"/>
      </w:tblGrid>
      <w:tr w:rsidR="00B06AEE" w:rsidRPr="003C3DBA" w14:paraId="053DFEE1" w14:textId="77777777" w:rsidTr="00B06AEE">
        <w:trPr>
          <w:trHeight w:hRule="exact" w:val="1346"/>
        </w:trPr>
        <w:tc>
          <w:tcPr>
            <w:tcW w:w="695" w:type="dxa"/>
            <w:shd w:val="clear" w:color="auto" w:fill="auto"/>
          </w:tcPr>
          <w:p w14:paraId="79C6AB1A" w14:textId="77777777" w:rsidR="00B06AEE" w:rsidRPr="003C3DBA" w:rsidRDefault="00B06AEE"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810" w:type="dxa"/>
            <w:shd w:val="clear" w:color="auto" w:fill="auto"/>
          </w:tcPr>
          <w:p w14:paraId="559EFE47" w14:textId="77777777" w:rsidR="00B06AEE" w:rsidRPr="003C3DBA" w:rsidRDefault="00B06AEE"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147" w:type="dxa"/>
          </w:tcPr>
          <w:p w14:paraId="4F8DD11E" w14:textId="77777777" w:rsidR="00B06AEE" w:rsidRPr="003C3DBA" w:rsidRDefault="00B06AEE" w:rsidP="00251653">
            <w:r w:rsidRPr="003C3DBA">
              <w:rPr>
                <w:rFonts w:ascii="Tahoma" w:hAnsi="Tahoma" w:cs="Tahoma"/>
                <w:b/>
                <w:bCs/>
                <w:sz w:val="20"/>
                <w:szCs w:val="20"/>
              </w:rPr>
              <w:t>Kod EAN</w:t>
            </w:r>
          </w:p>
        </w:tc>
        <w:tc>
          <w:tcPr>
            <w:tcW w:w="1683" w:type="dxa"/>
            <w:shd w:val="clear" w:color="auto" w:fill="auto"/>
          </w:tcPr>
          <w:p w14:paraId="0E9C5840" w14:textId="77777777" w:rsidR="00B06AEE" w:rsidRPr="003C3DBA" w:rsidRDefault="00B06AEE"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856" w:type="dxa"/>
            <w:shd w:val="clear" w:color="auto" w:fill="auto"/>
          </w:tcPr>
          <w:p w14:paraId="1EF23564" w14:textId="77777777" w:rsidR="00B06AEE" w:rsidRPr="003C3DBA" w:rsidRDefault="00B06AEE"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701" w:type="dxa"/>
            <w:shd w:val="clear" w:color="auto" w:fill="auto"/>
          </w:tcPr>
          <w:p w14:paraId="4CF70243" w14:textId="77777777" w:rsidR="00B06AEE" w:rsidRPr="003C3DBA" w:rsidRDefault="00B06AEE"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802" w:type="dxa"/>
            <w:shd w:val="clear" w:color="auto" w:fill="auto"/>
          </w:tcPr>
          <w:p w14:paraId="3B1EA260" w14:textId="77777777" w:rsidR="00B06AEE" w:rsidRPr="003C3DBA" w:rsidRDefault="00B06AEE"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101" w:type="dxa"/>
            <w:shd w:val="clear" w:color="auto" w:fill="auto"/>
          </w:tcPr>
          <w:p w14:paraId="21481525" w14:textId="77777777" w:rsidR="00B06AEE" w:rsidRPr="003C3DBA" w:rsidRDefault="00B06AEE"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101" w:type="dxa"/>
          </w:tcPr>
          <w:p w14:paraId="06B12CE0" w14:textId="77777777" w:rsidR="00B06AEE" w:rsidRPr="003C3DBA" w:rsidRDefault="00B06AEE"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56135408" w14:textId="6BF3CAF9" w:rsidR="00B06AEE" w:rsidRPr="003C3DBA" w:rsidRDefault="00B06AEE"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w:t>
            </w:r>
            <w:r>
              <w:rPr>
                <w:rFonts w:ascii="Tahoma" w:eastAsia="SimSun" w:hAnsi="Tahoma" w:cs="Tahoma"/>
                <w:iCs/>
                <w:kern w:val="1"/>
                <w:sz w:val="16"/>
                <w:szCs w:val="16"/>
                <w:lang w:eastAsia="ar-SA"/>
              </w:rPr>
              <w:t>miligram</w:t>
            </w:r>
            <w:r w:rsidRPr="003C3DBA">
              <w:rPr>
                <w:rFonts w:ascii="Tahoma" w:eastAsia="SimSun" w:hAnsi="Tahoma" w:cs="Tahoma"/>
                <w:iCs/>
                <w:kern w:val="1"/>
                <w:sz w:val="16"/>
                <w:szCs w:val="16"/>
                <w:lang w:eastAsia="ar-SA"/>
              </w:rPr>
              <w:t xml:space="preserve"> ) </w:t>
            </w:r>
          </w:p>
        </w:tc>
        <w:tc>
          <w:tcPr>
            <w:tcW w:w="965" w:type="dxa"/>
          </w:tcPr>
          <w:p w14:paraId="3E8B9BC3" w14:textId="77777777" w:rsidR="00B06AEE" w:rsidRPr="003C3DBA" w:rsidRDefault="00B06AEE"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965" w:type="dxa"/>
          </w:tcPr>
          <w:p w14:paraId="0CE34E0D" w14:textId="77777777" w:rsidR="00B06AEE" w:rsidRPr="003C3DBA" w:rsidRDefault="00B06AEE"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073603C5" w14:textId="77777777" w:rsidR="00B06AEE" w:rsidRPr="003C3DBA" w:rsidRDefault="00B06AEE"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965" w:type="dxa"/>
          </w:tcPr>
          <w:p w14:paraId="3E3B5523" w14:textId="77777777" w:rsidR="00B06AEE" w:rsidRPr="003C3DBA" w:rsidRDefault="00B06AEE"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B06AEE" w:rsidRPr="003C3DBA" w14:paraId="6F02C2AA" w14:textId="77777777" w:rsidTr="00B06AEE">
        <w:trPr>
          <w:trHeight w:hRule="exact" w:val="496"/>
        </w:trPr>
        <w:tc>
          <w:tcPr>
            <w:tcW w:w="695" w:type="dxa"/>
            <w:shd w:val="clear" w:color="auto" w:fill="auto"/>
          </w:tcPr>
          <w:p w14:paraId="3667A514" w14:textId="77777777"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810" w:type="dxa"/>
            <w:shd w:val="clear" w:color="auto" w:fill="auto"/>
          </w:tcPr>
          <w:p w14:paraId="4134B19A" w14:textId="77777777"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147" w:type="dxa"/>
          </w:tcPr>
          <w:p w14:paraId="1D8E49C6" w14:textId="77777777"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683" w:type="dxa"/>
            <w:shd w:val="clear" w:color="auto" w:fill="auto"/>
          </w:tcPr>
          <w:p w14:paraId="76B0E8D3" w14:textId="77777777"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856" w:type="dxa"/>
            <w:shd w:val="clear" w:color="auto" w:fill="auto"/>
          </w:tcPr>
          <w:p w14:paraId="7BE0D3D2" w14:textId="77777777"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701" w:type="dxa"/>
            <w:shd w:val="clear" w:color="auto" w:fill="auto"/>
          </w:tcPr>
          <w:p w14:paraId="7B2B1227" w14:textId="77777777"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802" w:type="dxa"/>
            <w:shd w:val="clear" w:color="auto" w:fill="auto"/>
          </w:tcPr>
          <w:p w14:paraId="3E644D8A" w14:textId="77777777"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101" w:type="dxa"/>
            <w:shd w:val="clear" w:color="auto" w:fill="auto"/>
          </w:tcPr>
          <w:p w14:paraId="28FF8C36" w14:textId="77777777"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101" w:type="dxa"/>
          </w:tcPr>
          <w:p w14:paraId="27DF46F5" w14:textId="64F794DB"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965" w:type="dxa"/>
          </w:tcPr>
          <w:p w14:paraId="3BB1DA34" w14:textId="40403C40"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0</w:t>
            </w:r>
          </w:p>
        </w:tc>
        <w:tc>
          <w:tcPr>
            <w:tcW w:w="965" w:type="dxa"/>
          </w:tcPr>
          <w:p w14:paraId="310CD562" w14:textId="6A76247D"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c>
          <w:tcPr>
            <w:tcW w:w="965" w:type="dxa"/>
          </w:tcPr>
          <w:p w14:paraId="5462D7EF" w14:textId="562E126E" w:rsidR="00B06AEE" w:rsidRPr="003C3DBA" w:rsidRDefault="00B06AEE"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2</w:t>
            </w:r>
          </w:p>
        </w:tc>
      </w:tr>
      <w:tr w:rsidR="00B06AEE" w:rsidRPr="003C3DBA" w14:paraId="14F8B8AB" w14:textId="77777777" w:rsidTr="00B06AEE">
        <w:trPr>
          <w:trHeight w:hRule="exact" w:val="1491"/>
        </w:trPr>
        <w:tc>
          <w:tcPr>
            <w:tcW w:w="695" w:type="dxa"/>
            <w:shd w:val="clear" w:color="auto" w:fill="auto"/>
          </w:tcPr>
          <w:p w14:paraId="57F2E19A" w14:textId="77777777" w:rsidR="00B06AEE" w:rsidRPr="003C3DBA" w:rsidRDefault="00B06AEE" w:rsidP="00B06AEE">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810" w:type="dxa"/>
            <w:shd w:val="clear" w:color="auto" w:fill="auto"/>
            <w:vAlign w:val="center"/>
          </w:tcPr>
          <w:p w14:paraId="1BC5B5E0" w14:textId="77777777" w:rsidR="00B06AEE" w:rsidRPr="003C3DBA" w:rsidRDefault="00B06AEE" w:rsidP="00B06AEE">
            <w:pPr>
              <w:suppressAutoHyphens/>
              <w:snapToGrid w:val="0"/>
              <w:jc w:val="center"/>
              <w:rPr>
                <w:rFonts w:ascii="Tahoma" w:eastAsia="SimSun" w:hAnsi="Tahoma" w:cs="Tahoma"/>
                <w:bCs/>
                <w:iCs/>
                <w:kern w:val="1"/>
                <w:sz w:val="20"/>
                <w:szCs w:val="20"/>
                <w:lang w:eastAsia="ar-SA"/>
              </w:rPr>
            </w:pPr>
          </w:p>
        </w:tc>
        <w:tc>
          <w:tcPr>
            <w:tcW w:w="1147" w:type="dxa"/>
          </w:tcPr>
          <w:p w14:paraId="0ADF1F8E" w14:textId="77777777" w:rsidR="00B06AEE" w:rsidRPr="003C3DBA" w:rsidRDefault="00B06AEE" w:rsidP="00B06AEE"/>
        </w:tc>
        <w:tc>
          <w:tcPr>
            <w:tcW w:w="1683" w:type="dxa"/>
            <w:tcBorders>
              <w:top w:val="nil"/>
              <w:left w:val="single" w:sz="4" w:space="0" w:color="000001"/>
              <w:bottom w:val="single" w:sz="4" w:space="0" w:color="000001"/>
              <w:right w:val="nil"/>
            </w:tcBorders>
            <w:shd w:val="clear" w:color="FFFFFF" w:fill="FFFFFF"/>
            <w:vAlign w:val="center"/>
          </w:tcPr>
          <w:p w14:paraId="2CCA4183" w14:textId="4BF3C2B6" w:rsidR="00B06AEE" w:rsidRPr="00A27486" w:rsidRDefault="00B06AEE" w:rsidP="00B06AEE">
            <w:pPr>
              <w:jc w:val="center"/>
              <w:rPr>
                <w:rFonts w:ascii="Tahoma" w:hAnsi="Tahoma" w:cs="Tahoma"/>
                <w:color w:val="000000"/>
                <w:sz w:val="20"/>
                <w:szCs w:val="20"/>
              </w:rPr>
            </w:pPr>
            <w:proofErr w:type="spellStart"/>
            <w:r w:rsidRPr="00A27486">
              <w:rPr>
                <w:rFonts w:ascii="Tahoma" w:eastAsia="Times New Roman" w:hAnsi="Tahoma" w:cs="Tahoma"/>
                <w:color w:val="000000"/>
                <w:sz w:val="20"/>
                <w:szCs w:val="20"/>
                <w:lang w:eastAsia="pl-PL"/>
              </w:rPr>
              <w:t>Bleomycin</w:t>
            </w:r>
            <w:proofErr w:type="spellEnd"/>
            <w:r w:rsidRPr="00A27486">
              <w:rPr>
                <w:rFonts w:ascii="Tahoma" w:eastAsia="Times New Roman" w:hAnsi="Tahoma" w:cs="Tahoma"/>
                <w:color w:val="000000"/>
                <w:sz w:val="20"/>
                <w:szCs w:val="20"/>
                <w:lang w:eastAsia="pl-PL"/>
              </w:rPr>
              <w:t xml:space="preserve"> </w:t>
            </w:r>
            <w:proofErr w:type="spellStart"/>
            <w:r w:rsidRPr="00A27486">
              <w:rPr>
                <w:rFonts w:ascii="Tahoma" w:eastAsia="Times New Roman" w:hAnsi="Tahoma" w:cs="Tahoma"/>
                <w:color w:val="000000"/>
                <w:sz w:val="20"/>
                <w:szCs w:val="20"/>
                <w:lang w:eastAsia="pl-PL"/>
              </w:rPr>
              <w:t>sulfas</w:t>
            </w:r>
            <w:proofErr w:type="spellEnd"/>
          </w:p>
        </w:tc>
        <w:tc>
          <w:tcPr>
            <w:tcW w:w="1856" w:type="dxa"/>
            <w:tcBorders>
              <w:top w:val="nil"/>
              <w:left w:val="single" w:sz="4" w:space="0" w:color="000001"/>
              <w:bottom w:val="single" w:sz="4" w:space="0" w:color="000001"/>
              <w:right w:val="nil"/>
            </w:tcBorders>
            <w:shd w:val="clear" w:color="FFFFFF" w:fill="FFFFFF"/>
            <w:vAlign w:val="center"/>
          </w:tcPr>
          <w:p w14:paraId="663FF789" w14:textId="61819FF3" w:rsidR="00B06AEE" w:rsidRPr="00A27486" w:rsidRDefault="00B06AEE" w:rsidP="00B06AEE">
            <w:pPr>
              <w:jc w:val="center"/>
              <w:rPr>
                <w:rFonts w:ascii="Tahoma" w:hAnsi="Tahoma" w:cs="Tahoma"/>
                <w:color w:val="000000"/>
                <w:sz w:val="20"/>
                <w:szCs w:val="20"/>
              </w:rPr>
            </w:pPr>
            <w:r w:rsidRPr="00A27486">
              <w:rPr>
                <w:rFonts w:ascii="Tahoma" w:eastAsia="Times New Roman" w:hAnsi="Tahoma" w:cs="Tahoma"/>
                <w:color w:val="00000A"/>
                <w:sz w:val="20"/>
                <w:szCs w:val="20"/>
                <w:lang w:eastAsia="pl-PL"/>
              </w:rPr>
              <w:t xml:space="preserve">proszek  do sporządzania roztworu do </w:t>
            </w:r>
            <w:proofErr w:type="spellStart"/>
            <w:r w:rsidRPr="00A27486">
              <w:rPr>
                <w:rFonts w:ascii="Tahoma" w:eastAsia="Times New Roman" w:hAnsi="Tahoma" w:cs="Tahoma"/>
                <w:color w:val="00000A"/>
                <w:sz w:val="20"/>
                <w:szCs w:val="20"/>
                <w:lang w:eastAsia="pl-PL"/>
              </w:rPr>
              <w:t>wstrzykiwań</w:t>
            </w:r>
            <w:proofErr w:type="spellEnd"/>
          </w:p>
        </w:tc>
        <w:tc>
          <w:tcPr>
            <w:tcW w:w="1701" w:type="dxa"/>
            <w:tcBorders>
              <w:top w:val="nil"/>
              <w:left w:val="single" w:sz="4" w:space="0" w:color="000001"/>
              <w:bottom w:val="single" w:sz="4" w:space="0" w:color="000001"/>
              <w:right w:val="nil"/>
            </w:tcBorders>
            <w:shd w:val="clear" w:color="FFFFFF" w:fill="FFFFFF"/>
            <w:vAlign w:val="center"/>
          </w:tcPr>
          <w:p w14:paraId="3F081E68" w14:textId="44E21354" w:rsidR="00B06AEE" w:rsidRPr="00A27486" w:rsidRDefault="00B06AEE" w:rsidP="00B06AEE">
            <w:pPr>
              <w:jc w:val="center"/>
              <w:rPr>
                <w:rFonts w:ascii="Tahoma" w:hAnsi="Tahoma" w:cs="Tahoma"/>
                <w:color w:val="000000"/>
                <w:sz w:val="20"/>
                <w:szCs w:val="20"/>
              </w:rPr>
            </w:pPr>
            <w:r w:rsidRPr="00A27486">
              <w:rPr>
                <w:rFonts w:ascii="Tahoma" w:eastAsia="Times New Roman" w:hAnsi="Tahoma" w:cs="Tahoma"/>
                <w:color w:val="000000"/>
                <w:sz w:val="20"/>
                <w:szCs w:val="20"/>
                <w:lang w:eastAsia="pl-PL"/>
              </w:rPr>
              <w:t>1mg</w:t>
            </w:r>
          </w:p>
        </w:tc>
        <w:tc>
          <w:tcPr>
            <w:tcW w:w="802" w:type="dxa"/>
            <w:tcBorders>
              <w:top w:val="nil"/>
              <w:left w:val="single" w:sz="4" w:space="0" w:color="000001"/>
              <w:bottom w:val="single" w:sz="4" w:space="0" w:color="000001"/>
              <w:right w:val="nil"/>
            </w:tcBorders>
            <w:shd w:val="clear" w:color="FFFFFF" w:fill="FFFFFF"/>
            <w:vAlign w:val="center"/>
          </w:tcPr>
          <w:p w14:paraId="35835B3E" w14:textId="300C667E" w:rsidR="00B06AEE" w:rsidRPr="00B06AEE" w:rsidRDefault="00B06AEE" w:rsidP="00B06AEE">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mg</w:t>
            </w:r>
          </w:p>
        </w:tc>
        <w:tc>
          <w:tcPr>
            <w:tcW w:w="1101" w:type="dxa"/>
            <w:tcBorders>
              <w:top w:val="nil"/>
              <w:left w:val="single" w:sz="4" w:space="0" w:color="000001"/>
              <w:bottom w:val="single" w:sz="4" w:space="0" w:color="000001"/>
              <w:right w:val="nil"/>
            </w:tcBorders>
            <w:shd w:val="clear" w:color="FFFFFF" w:fill="FFFFFF"/>
            <w:vAlign w:val="center"/>
          </w:tcPr>
          <w:p w14:paraId="0B501CBD" w14:textId="66C4B59B" w:rsidR="00B06AEE" w:rsidRPr="00B06AEE" w:rsidRDefault="00B06AEE" w:rsidP="00B06AEE">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15000</w:t>
            </w:r>
          </w:p>
        </w:tc>
        <w:tc>
          <w:tcPr>
            <w:tcW w:w="1101" w:type="dxa"/>
          </w:tcPr>
          <w:p w14:paraId="047F472F"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5" w:type="dxa"/>
          </w:tcPr>
          <w:p w14:paraId="21DA9757"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5" w:type="dxa"/>
          </w:tcPr>
          <w:p w14:paraId="59ECA019"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65" w:type="dxa"/>
          </w:tcPr>
          <w:p w14:paraId="65C6C176"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24D121B5"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0606EF54"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5318236F" w14:textId="733CCEF6" w:rsidR="00196FC9" w:rsidRPr="003C3DBA" w:rsidRDefault="00B06AEE" w:rsidP="00196FC9">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color w:val="000000"/>
          <w:sz w:val="18"/>
          <w:szCs w:val="18"/>
          <w:lang w:eastAsia="pl-PL"/>
        </w:rPr>
        <w:t xml:space="preserve">       </w:t>
      </w:r>
      <w:r w:rsidRPr="00AB0E0B">
        <w:rPr>
          <w:rFonts w:ascii="Tahoma" w:eastAsia="Times New Roman" w:hAnsi="Tahoma" w:cs="Tahoma"/>
          <w:color w:val="000000"/>
          <w:sz w:val="18"/>
          <w:szCs w:val="18"/>
          <w:lang w:eastAsia="pl-PL"/>
        </w:rPr>
        <w:t>*Wielkość opakowań wskazywany każdorazowo w zamówieniu.</w:t>
      </w:r>
    </w:p>
    <w:p w14:paraId="74FC39AF" w14:textId="0CBEEAF8" w:rsidR="00B06AEE" w:rsidRDefault="00B06AEE" w:rsidP="00196FC9">
      <w:pPr>
        <w:keepNext/>
        <w:tabs>
          <w:tab w:val="left" w:pos="708"/>
        </w:tabs>
        <w:spacing w:after="0" w:line="240" w:lineRule="auto"/>
        <w:outlineLvl w:val="1"/>
        <w:rPr>
          <w:rFonts w:ascii="Tahoma" w:eastAsia="Times New Roman" w:hAnsi="Tahoma" w:cs="Tahoma"/>
          <w:sz w:val="20"/>
          <w:szCs w:val="16"/>
          <w:lang w:eastAsia="pl-PL"/>
        </w:rPr>
      </w:pPr>
      <w:r>
        <w:rPr>
          <w:rFonts w:ascii="Tahoma" w:eastAsia="Times New Roman" w:hAnsi="Tahoma" w:cs="Tahoma"/>
          <w:sz w:val="20"/>
          <w:szCs w:val="16"/>
          <w:lang w:eastAsia="pl-PL"/>
        </w:rPr>
        <w:br w:type="page"/>
      </w:r>
    </w:p>
    <w:p w14:paraId="612EC6E5" w14:textId="77777777" w:rsidR="00B06AEE" w:rsidRDefault="00B06AEE" w:rsidP="00196FC9">
      <w:pPr>
        <w:keepNext/>
        <w:tabs>
          <w:tab w:val="left" w:pos="708"/>
        </w:tabs>
        <w:spacing w:after="0" w:line="240" w:lineRule="auto"/>
        <w:outlineLvl w:val="1"/>
        <w:rPr>
          <w:rFonts w:ascii="Tahoma" w:eastAsia="Times New Roman" w:hAnsi="Tahoma" w:cs="Tahoma"/>
          <w:sz w:val="20"/>
          <w:szCs w:val="16"/>
          <w:lang w:eastAsia="pl-PL"/>
        </w:rPr>
      </w:pPr>
    </w:p>
    <w:p w14:paraId="35492E00" w14:textId="49C9E3A3" w:rsidR="00196FC9" w:rsidRDefault="00196FC9" w:rsidP="00196FC9">
      <w:pPr>
        <w:keepNext/>
        <w:tabs>
          <w:tab w:val="left" w:pos="708"/>
        </w:tabs>
        <w:spacing w:after="0" w:line="240" w:lineRule="auto"/>
        <w:outlineLvl w:val="1"/>
        <w:rPr>
          <w:rFonts w:ascii="Tahoma" w:eastAsia="Times New Roman" w:hAnsi="Tahoma" w:cs="Tahoma"/>
          <w:sz w:val="20"/>
          <w:szCs w:val="16"/>
          <w:lang w:eastAsia="pl-PL"/>
        </w:rPr>
      </w:pPr>
      <w:r w:rsidRPr="003C3DBA">
        <w:rPr>
          <w:rFonts w:ascii="Tahoma" w:eastAsia="Times New Roman" w:hAnsi="Tahoma" w:cs="Tahoma"/>
          <w:sz w:val="20"/>
          <w:szCs w:val="16"/>
          <w:lang w:eastAsia="pl-PL"/>
        </w:rPr>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537685CC" w14:textId="22FA36C3"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B06AEE">
        <w:rPr>
          <w:rFonts w:ascii="Tahoma" w:eastAsia="Times New Roman" w:hAnsi="Tahoma" w:cs="Tahoma"/>
          <w:sz w:val="20"/>
          <w:szCs w:val="16"/>
          <w:lang w:eastAsia="pl-PL"/>
        </w:rPr>
        <w:t>38</w:t>
      </w:r>
    </w:p>
    <w:p w14:paraId="04F7CE1C"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31AACA56"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002107A2"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0E2E82C8"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295BFD96"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491C3DE9" w14:textId="3CF6DF38" w:rsidR="00196FC9" w:rsidRPr="003C3DBA" w:rsidRDefault="00B06AEE" w:rsidP="00196FC9">
      <w:pPr>
        <w:suppressAutoHyphens/>
        <w:spacing w:after="0" w:line="100" w:lineRule="atLeast"/>
        <w:jc w:val="center"/>
        <w:rPr>
          <w:rFonts w:ascii="Tahoma" w:eastAsia="Times New Roman" w:hAnsi="Tahoma" w:cs="Tahoma"/>
          <w:b/>
          <w:iCs/>
          <w:kern w:val="1"/>
          <w:sz w:val="20"/>
          <w:szCs w:val="24"/>
          <w:lang w:eastAsia="ar-SA"/>
        </w:rPr>
      </w:pPr>
      <w:r w:rsidRPr="00AB0E0B">
        <w:rPr>
          <w:rFonts w:ascii="Tahoma" w:eastAsia="Times New Roman" w:hAnsi="Tahoma" w:cs="Tahoma"/>
          <w:b/>
          <w:bCs/>
          <w:color w:val="000000"/>
          <w:sz w:val="20"/>
          <w:szCs w:val="20"/>
          <w:lang w:eastAsia="pl-PL"/>
        </w:rPr>
        <w:t xml:space="preserve">Część  38 – </w:t>
      </w:r>
      <w:proofErr w:type="spellStart"/>
      <w:r w:rsidRPr="00AB0E0B">
        <w:rPr>
          <w:rFonts w:ascii="Tahoma" w:eastAsia="Times New Roman" w:hAnsi="Tahoma" w:cs="Tahoma"/>
          <w:b/>
          <w:bCs/>
          <w:color w:val="000000"/>
          <w:sz w:val="20"/>
          <w:szCs w:val="20"/>
          <w:lang w:eastAsia="pl-PL"/>
        </w:rPr>
        <w:t>Acidum</w:t>
      </w:r>
      <w:proofErr w:type="spellEnd"/>
      <w:r w:rsidRPr="00AB0E0B">
        <w:rPr>
          <w:rFonts w:ascii="Tahoma" w:eastAsia="Times New Roman" w:hAnsi="Tahoma" w:cs="Tahoma"/>
          <w:b/>
          <w:bCs/>
          <w:color w:val="000000"/>
          <w:sz w:val="20"/>
          <w:szCs w:val="20"/>
          <w:lang w:eastAsia="pl-PL"/>
        </w:rPr>
        <w:t xml:space="preserve"> </w:t>
      </w:r>
      <w:proofErr w:type="spellStart"/>
      <w:r w:rsidRPr="00AB0E0B">
        <w:rPr>
          <w:rFonts w:ascii="Tahoma" w:eastAsia="Times New Roman" w:hAnsi="Tahoma" w:cs="Tahoma"/>
          <w:b/>
          <w:bCs/>
          <w:color w:val="000000"/>
          <w:sz w:val="20"/>
          <w:szCs w:val="20"/>
          <w:lang w:eastAsia="pl-PL"/>
        </w:rPr>
        <w:t>gadeotericum</w:t>
      </w:r>
      <w:proofErr w:type="spellEnd"/>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196FC9" w:rsidRPr="003C3DBA" w14:paraId="61EAA9D1" w14:textId="77777777" w:rsidTr="00251653">
        <w:trPr>
          <w:trHeight w:hRule="exact" w:val="1148"/>
        </w:trPr>
        <w:tc>
          <w:tcPr>
            <w:tcW w:w="631" w:type="dxa"/>
            <w:shd w:val="clear" w:color="auto" w:fill="auto"/>
          </w:tcPr>
          <w:p w14:paraId="5B7FFE91"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5855E23B" w14:textId="77777777" w:rsidR="00196FC9" w:rsidRPr="003C3DBA" w:rsidRDefault="00196FC9"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71D4DE4D" w14:textId="77777777" w:rsidR="00196FC9" w:rsidRPr="003C3DBA" w:rsidRDefault="00196FC9" w:rsidP="00251653">
            <w:r w:rsidRPr="003C3DBA">
              <w:rPr>
                <w:rFonts w:ascii="Tahoma" w:hAnsi="Tahoma" w:cs="Tahoma"/>
                <w:b/>
                <w:bCs/>
                <w:sz w:val="20"/>
                <w:szCs w:val="20"/>
              </w:rPr>
              <w:t>Kod EAN</w:t>
            </w:r>
          </w:p>
        </w:tc>
        <w:tc>
          <w:tcPr>
            <w:tcW w:w="1528" w:type="dxa"/>
            <w:shd w:val="clear" w:color="auto" w:fill="auto"/>
          </w:tcPr>
          <w:p w14:paraId="0E612D42"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4111E510"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668D7778"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5C2D1C92"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49ADEF0C"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30B86951"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2DAD069E"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61E3AC18"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764E069B"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2A606C1C"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50203521"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7EA30D59"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504411C8"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5E6B08A3"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4B372D08"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1EC76140" w14:textId="77777777" w:rsidR="00196FC9" w:rsidRPr="003C3DBA" w:rsidRDefault="00196FC9"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196FC9" w:rsidRPr="003C3DBA" w14:paraId="0DF4AAB5" w14:textId="77777777" w:rsidTr="00251653">
        <w:trPr>
          <w:trHeight w:hRule="exact" w:val="423"/>
        </w:trPr>
        <w:tc>
          <w:tcPr>
            <w:tcW w:w="631" w:type="dxa"/>
            <w:shd w:val="clear" w:color="auto" w:fill="auto"/>
          </w:tcPr>
          <w:p w14:paraId="0281A16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4219A42A"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6CBBBE7E"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7987D37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6AC79700"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05F8CC12"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34B985C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4C4D5EA9"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4F35448C"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49938FD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3D01206A"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6F45540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51B5825C"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3B56D9F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B06AEE" w:rsidRPr="003C3DBA" w14:paraId="3DCB518F" w14:textId="77777777" w:rsidTr="00251653">
        <w:trPr>
          <w:trHeight w:hRule="exact" w:val="771"/>
        </w:trPr>
        <w:tc>
          <w:tcPr>
            <w:tcW w:w="631" w:type="dxa"/>
            <w:shd w:val="clear" w:color="auto" w:fill="auto"/>
          </w:tcPr>
          <w:p w14:paraId="7E458A49" w14:textId="77777777" w:rsidR="00B06AEE" w:rsidRPr="003C3DBA" w:rsidRDefault="00B06AEE" w:rsidP="00B06AEE">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4CD71CFD" w14:textId="77777777" w:rsidR="00B06AEE" w:rsidRPr="003C3DBA" w:rsidRDefault="00B06AEE" w:rsidP="00B06AEE">
            <w:pPr>
              <w:suppressAutoHyphens/>
              <w:snapToGrid w:val="0"/>
              <w:jc w:val="center"/>
              <w:rPr>
                <w:rFonts w:ascii="Tahoma" w:eastAsia="SimSun" w:hAnsi="Tahoma" w:cs="Tahoma"/>
                <w:bCs/>
                <w:iCs/>
                <w:kern w:val="1"/>
                <w:sz w:val="20"/>
                <w:szCs w:val="20"/>
                <w:lang w:eastAsia="ar-SA"/>
              </w:rPr>
            </w:pPr>
          </w:p>
        </w:tc>
        <w:tc>
          <w:tcPr>
            <w:tcW w:w="1041" w:type="dxa"/>
          </w:tcPr>
          <w:p w14:paraId="737FE329" w14:textId="77777777" w:rsidR="00B06AEE" w:rsidRPr="003C3DBA" w:rsidRDefault="00B06AEE" w:rsidP="00B06AEE"/>
        </w:tc>
        <w:tc>
          <w:tcPr>
            <w:tcW w:w="1528" w:type="dxa"/>
            <w:tcBorders>
              <w:top w:val="nil"/>
              <w:left w:val="single" w:sz="4" w:space="0" w:color="000001"/>
              <w:bottom w:val="single" w:sz="4" w:space="0" w:color="000001"/>
              <w:right w:val="nil"/>
            </w:tcBorders>
            <w:shd w:val="clear" w:color="FFFFFF" w:fill="FFFFFF"/>
            <w:vAlign w:val="center"/>
          </w:tcPr>
          <w:p w14:paraId="0C3A8027" w14:textId="2CCBF6E4" w:rsidR="00B06AEE" w:rsidRPr="00B06AEE" w:rsidRDefault="00B06AEE" w:rsidP="00B06AEE">
            <w:pPr>
              <w:jc w:val="center"/>
              <w:rPr>
                <w:rFonts w:ascii="Tahoma" w:hAnsi="Tahoma" w:cs="Tahoma"/>
                <w:color w:val="000000"/>
                <w:sz w:val="20"/>
                <w:szCs w:val="20"/>
              </w:rPr>
            </w:pPr>
            <w:proofErr w:type="spellStart"/>
            <w:r w:rsidRPr="00AB0E0B">
              <w:rPr>
                <w:rFonts w:ascii="Tahoma" w:eastAsia="Times New Roman" w:hAnsi="Tahoma" w:cs="Tahoma"/>
                <w:color w:val="000000"/>
                <w:sz w:val="20"/>
                <w:szCs w:val="20"/>
                <w:lang w:eastAsia="pl-PL"/>
              </w:rPr>
              <w:t>Acidum</w:t>
            </w:r>
            <w:proofErr w:type="spellEnd"/>
            <w:r w:rsidRPr="00AB0E0B">
              <w:rPr>
                <w:rFonts w:ascii="Tahoma" w:eastAsia="Times New Roman" w:hAnsi="Tahoma" w:cs="Tahoma"/>
                <w:color w:val="000000"/>
                <w:sz w:val="20"/>
                <w:szCs w:val="20"/>
                <w:lang w:eastAsia="pl-PL"/>
              </w:rPr>
              <w:t xml:space="preserve"> </w:t>
            </w:r>
            <w:proofErr w:type="spellStart"/>
            <w:r w:rsidRPr="00AB0E0B">
              <w:rPr>
                <w:rFonts w:ascii="Tahoma" w:eastAsia="Times New Roman" w:hAnsi="Tahoma" w:cs="Tahoma"/>
                <w:color w:val="000000"/>
                <w:sz w:val="20"/>
                <w:szCs w:val="20"/>
                <w:lang w:eastAsia="pl-PL"/>
              </w:rPr>
              <w:t>gadotericum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3B530D25" w14:textId="27CB60B9" w:rsidR="00B06AEE" w:rsidRPr="00B06AEE" w:rsidRDefault="00B06AEE" w:rsidP="00B06AEE">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iniekcje 50ml</w:t>
            </w:r>
          </w:p>
        </w:tc>
        <w:tc>
          <w:tcPr>
            <w:tcW w:w="1544" w:type="dxa"/>
            <w:tcBorders>
              <w:top w:val="nil"/>
              <w:left w:val="single" w:sz="4" w:space="0" w:color="000001"/>
              <w:bottom w:val="single" w:sz="4" w:space="0" w:color="000001"/>
              <w:right w:val="nil"/>
            </w:tcBorders>
            <w:shd w:val="clear" w:color="FFFFFF" w:fill="FFFFFF"/>
            <w:vAlign w:val="center"/>
          </w:tcPr>
          <w:p w14:paraId="7C2C0806" w14:textId="404A4F28" w:rsidR="00B06AEE" w:rsidRPr="00B06AEE" w:rsidRDefault="00B06AEE" w:rsidP="00B06AEE">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0,5mmol/ml</w:t>
            </w:r>
          </w:p>
        </w:tc>
        <w:tc>
          <w:tcPr>
            <w:tcW w:w="728" w:type="dxa"/>
            <w:tcBorders>
              <w:top w:val="nil"/>
              <w:left w:val="single" w:sz="4" w:space="0" w:color="000001"/>
              <w:bottom w:val="single" w:sz="4" w:space="0" w:color="000001"/>
              <w:right w:val="nil"/>
            </w:tcBorders>
            <w:shd w:val="clear" w:color="FFFFFF" w:fill="FFFFFF"/>
            <w:vAlign w:val="center"/>
          </w:tcPr>
          <w:p w14:paraId="403CC83D" w14:textId="7DCB82FA" w:rsidR="00B06AEE" w:rsidRPr="00B06AEE" w:rsidRDefault="00B06AEE" w:rsidP="00B06AEE">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76DAA1F3" w14:textId="036C9BAC" w:rsidR="00B06AEE" w:rsidRPr="00B06AEE" w:rsidRDefault="00B06AEE" w:rsidP="00B06AEE">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1000</w:t>
            </w:r>
          </w:p>
        </w:tc>
        <w:tc>
          <w:tcPr>
            <w:tcW w:w="1251" w:type="dxa"/>
            <w:shd w:val="clear" w:color="auto" w:fill="auto"/>
            <w:vAlign w:val="center"/>
          </w:tcPr>
          <w:p w14:paraId="3C83E6A8" w14:textId="77777777" w:rsidR="00B06AEE" w:rsidRPr="003C3DBA" w:rsidRDefault="00B06AEE" w:rsidP="00B06AE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2B348CC8"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A098EA7"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BB266C5"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61D8610"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5ACB5E8"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3C04B158"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1B144102"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730E9A81" w14:textId="77777777" w:rsidR="00196FC9" w:rsidRPr="003C3DBA" w:rsidRDefault="00196FC9" w:rsidP="00196FC9">
      <w:pPr>
        <w:suppressAutoHyphens/>
        <w:spacing w:after="0" w:line="240" w:lineRule="auto"/>
        <w:jc w:val="both"/>
        <w:rPr>
          <w:rFonts w:ascii="Tahoma" w:eastAsia="Times New Roman" w:hAnsi="Tahoma" w:cs="Tahoma"/>
          <w:iCs/>
          <w:sz w:val="20"/>
          <w:szCs w:val="20"/>
          <w:lang w:eastAsia="ar-SA"/>
        </w:rPr>
      </w:pPr>
    </w:p>
    <w:p w14:paraId="124A2A39" w14:textId="77777777" w:rsidR="00196FC9" w:rsidRPr="003C3DBA" w:rsidRDefault="00196FC9" w:rsidP="00196FC9">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42427ACA"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0B6D6610" w14:textId="77777777" w:rsidR="00196FC9" w:rsidRPr="003C3DBA" w:rsidRDefault="00196FC9" w:rsidP="00196FC9">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7EF11CA5" w14:textId="700502EF"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B06AEE">
        <w:rPr>
          <w:rFonts w:ascii="Tahoma" w:eastAsia="Times New Roman" w:hAnsi="Tahoma" w:cs="Tahoma"/>
          <w:sz w:val="20"/>
          <w:szCs w:val="16"/>
          <w:lang w:eastAsia="pl-PL"/>
        </w:rPr>
        <w:t>39</w:t>
      </w:r>
    </w:p>
    <w:p w14:paraId="02E4E5EC"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22554B81"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3D3E5341"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1B0CC8B8"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547D0818"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5BAC64F9" w14:textId="1C185154" w:rsidR="00196FC9" w:rsidRPr="003C3DBA" w:rsidRDefault="00B06AEE" w:rsidP="00196FC9">
      <w:pPr>
        <w:suppressAutoHyphens/>
        <w:spacing w:after="0" w:line="100" w:lineRule="atLeast"/>
        <w:jc w:val="center"/>
        <w:rPr>
          <w:rFonts w:ascii="Tahoma" w:eastAsia="Times New Roman" w:hAnsi="Tahoma" w:cs="Tahoma"/>
          <w:b/>
          <w:iCs/>
          <w:kern w:val="1"/>
          <w:sz w:val="20"/>
          <w:szCs w:val="24"/>
          <w:lang w:eastAsia="ar-SA"/>
        </w:rPr>
      </w:pPr>
      <w:r w:rsidRPr="00AB0E0B">
        <w:rPr>
          <w:rFonts w:ascii="Tahoma" w:eastAsia="Times New Roman" w:hAnsi="Tahoma" w:cs="Tahoma"/>
          <w:b/>
          <w:bCs/>
          <w:color w:val="000000"/>
          <w:sz w:val="20"/>
          <w:szCs w:val="20"/>
          <w:lang w:eastAsia="pl-PL"/>
        </w:rPr>
        <w:t xml:space="preserve">Część  39 – </w:t>
      </w:r>
      <w:proofErr w:type="spellStart"/>
      <w:r w:rsidRPr="00AB0E0B">
        <w:rPr>
          <w:rFonts w:ascii="Tahoma" w:eastAsia="Times New Roman" w:hAnsi="Tahoma" w:cs="Tahoma"/>
          <w:b/>
          <w:bCs/>
          <w:color w:val="000000"/>
          <w:sz w:val="20"/>
          <w:szCs w:val="20"/>
          <w:lang w:eastAsia="pl-PL"/>
        </w:rPr>
        <w:t>Levofloxacin</w:t>
      </w:r>
      <w:proofErr w:type="spellEnd"/>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196FC9" w:rsidRPr="003C3DBA" w14:paraId="6D6F9337" w14:textId="77777777" w:rsidTr="00251653">
        <w:trPr>
          <w:trHeight w:hRule="exact" w:val="1148"/>
        </w:trPr>
        <w:tc>
          <w:tcPr>
            <w:tcW w:w="631" w:type="dxa"/>
            <w:shd w:val="clear" w:color="auto" w:fill="auto"/>
          </w:tcPr>
          <w:p w14:paraId="7FAA7FA4"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4AEFB8F4" w14:textId="77777777" w:rsidR="00196FC9" w:rsidRPr="003C3DBA" w:rsidRDefault="00196FC9"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69974493" w14:textId="77777777" w:rsidR="00196FC9" w:rsidRPr="003C3DBA" w:rsidRDefault="00196FC9" w:rsidP="00251653">
            <w:r w:rsidRPr="003C3DBA">
              <w:rPr>
                <w:rFonts w:ascii="Tahoma" w:hAnsi="Tahoma" w:cs="Tahoma"/>
                <w:b/>
                <w:bCs/>
                <w:sz w:val="20"/>
                <w:szCs w:val="20"/>
              </w:rPr>
              <w:t>Kod EAN</w:t>
            </w:r>
          </w:p>
        </w:tc>
        <w:tc>
          <w:tcPr>
            <w:tcW w:w="1528" w:type="dxa"/>
            <w:shd w:val="clear" w:color="auto" w:fill="auto"/>
          </w:tcPr>
          <w:p w14:paraId="6B2EB6BB"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7A252362"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7DCB65C0"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7F0B8064"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77497017"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575E149F"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4F49F1C0"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62CC325B"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4EB4C492"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07E5E404"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1969322A"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73B63E63"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31844098"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39AEDEF6"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04AC51BF"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61C8BFB6" w14:textId="77777777" w:rsidR="00196FC9" w:rsidRPr="003C3DBA" w:rsidRDefault="00196FC9"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196FC9" w:rsidRPr="003C3DBA" w14:paraId="0E5F5546" w14:textId="77777777" w:rsidTr="00251653">
        <w:trPr>
          <w:trHeight w:hRule="exact" w:val="423"/>
        </w:trPr>
        <w:tc>
          <w:tcPr>
            <w:tcW w:w="631" w:type="dxa"/>
            <w:shd w:val="clear" w:color="auto" w:fill="auto"/>
          </w:tcPr>
          <w:p w14:paraId="6C6F869C"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0D8C029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4F4C0E55"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33CEA48D"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198B8E9D"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19EAEB43"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6450351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7411A5B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640E7E8B"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1B199575"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3F875FC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47713612"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5D342AE7"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355EBC01"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B06AEE" w:rsidRPr="003C3DBA" w14:paraId="22B74EF6" w14:textId="77777777" w:rsidTr="00251653">
        <w:trPr>
          <w:trHeight w:hRule="exact" w:val="771"/>
        </w:trPr>
        <w:tc>
          <w:tcPr>
            <w:tcW w:w="631" w:type="dxa"/>
            <w:shd w:val="clear" w:color="auto" w:fill="auto"/>
          </w:tcPr>
          <w:p w14:paraId="7A5708E9" w14:textId="77777777" w:rsidR="00B06AEE" w:rsidRPr="003C3DBA" w:rsidRDefault="00B06AEE" w:rsidP="00B06AEE">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77FDD278" w14:textId="77777777" w:rsidR="00B06AEE" w:rsidRPr="003C3DBA" w:rsidRDefault="00B06AEE" w:rsidP="00B06AEE">
            <w:pPr>
              <w:suppressAutoHyphens/>
              <w:snapToGrid w:val="0"/>
              <w:jc w:val="center"/>
              <w:rPr>
                <w:rFonts w:ascii="Tahoma" w:eastAsia="SimSun" w:hAnsi="Tahoma" w:cs="Tahoma"/>
                <w:bCs/>
                <w:iCs/>
                <w:kern w:val="1"/>
                <w:sz w:val="20"/>
                <w:szCs w:val="20"/>
                <w:lang w:eastAsia="ar-SA"/>
              </w:rPr>
            </w:pPr>
          </w:p>
        </w:tc>
        <w:tc>
          <w:tcPr>
            <w:tcW w:w="1041" w:type="dxa"/>
          </w:tcPr>
          <w:p w14:paraId="5F80414C" w14:textId="77777777" w:rsidR="00B06AEE" w:rsidRPr="003C3DBA" w:rsidRDefault="00B06AEE" w:rsidP="00B06AEE"/>
        </w:tc>
        <w:tc>
          <w:tcPr>
            <w:tcW w:w="1528" w:type="dxa"/>
            <w:tcBorders>
              <w:top w:val="nil"/>
              <w:left w:val="single" w:sz="4" w:space="0" w:color="000001"/>
              <w:bottom w:val="single" w:sz="4" w:space="0" w:color="000001"/>
              <w:right w:val="nil"/>
            </w:tcBorders>
            <w:shd w:val="clear" w:color="FFFFFF" w:fill="FFFFFF"/>
            <w:vAlign w:val="center"/>
          </w:tcPr>
          <w:p w14:paraId="5655FC9D" w14:textId="668E41DD" w:rsidR="00B06AEE" w:rsidRPr="00B06AEE" w:rsidRDefault="00B06AEE" w:rsidP="00B06AEE">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Levofloxacin</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3BC9047A" w14:textId="7A81ABC0" w:rsidR="00B06AEE" w:rsidRPr="00B06AEE" w:rsidRDefault="00B06AEE" w:rsidP="00B06AE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29BD9650" w14:textId="5BA6D73D" w:rsidR="00B06AEE" w:rsidRPr="00B06AEE" w:rsidRDefault="00B06AEE" w:rsidP="00B06AE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0,5g/100ml</w:t>
            </w:r>
          </w:p>
        </w:tc>
        <w:tc>
          <w:tcPr>
            <w:tcW w:w="728" w:type="dxa"/>
            <w:tcBorders>
              <w:top w:val="nil"/>
              <w:left w:val="single" w:sz="4" w:space="0" w:color="000001"/>
              <w:bottom w:val="single" w:sz="4" w:space="0" w:color="000001"/>
              <w:right w:val="nil"/>
            </w:tcBorders>
            <w:shd w:val="clear" w:color="FFFFFF" w:fill="FFFFFF"/>
            <w:vAlign w:val="center"/>
          </w:tcPr>
          <w:p w14:paraId="693C344E" w14:textId="2A9C2DFB" w:rsidR="00B06AEE" w:rsidRPr="00B06AEE" w:rsidRDefault="00B06AEE" w:rsidP="00B06AE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45AF8BD9" w14:textId="449CC276" w:rsidR="00B06AEE" w:rsidRPr="00B06AEE" w:rsidRDefault="00B06AEE" w:rsidP="00B06AE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7000</w:t>
            </w:r>
          </w:p>
        </w:tc>
        <w:tc>
          <w:tcPr>
            <w:tcW w:w="1251" w:type="dxa"/>
            <w:shd w:val="clear" w:color="auto" w:fill="auto"/>
            <w:vAlign w:val="center"/>
          </w:tcPr>
          <w:p w14:paraId="7A94D2CE" w14:textId="77777777" w:rsidR="00B06AEE" w:rsidRPr="003C3DBA" w:rsidRDefault="00B06AEE" w:rsidP="00B06AE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3A6813E9"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45D09AD9"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ED1626D"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1B9E981"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43FE816"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6D5D0B55"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25889F29"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054EB54D" w14:textId="77777777" w:rsidR="00196FC9" w:rsidRPr="003C3DBA" w:rsidRDefault="00196FC9" w:rsidP="00196FC9">
      <w:pPr>
        <w:suppressAutoHyphens/>
        <w:spacing w:after="0" w:line="240" w:lineRule="auto"/>
        <w:jc w:val="both"/>
        <w:rPr>
          <w:rFonts w:ascii="Tahoma" w:eastAsia="Times New Roman" w:hAnsi="Tahoma" w:cs="Tahoma"/>
          <w:iCs/>
          <w:sz w:val="20"/>
          <w:szCs w:val="20"/>
          <w:lang w:eastAsia="ar-SA"/>
        </w:rPr>
      </w:pPr>
    </w:p>
    <w:p w14:paraId="378DF070" w14:textId="77777777" w:rsidR="00196FC9" w:rsidRPr="003C3DBA" w:rsidRDefault="00196FC9" w:rsidP="00196FC9">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5B4DCBA2"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5289E29D" w14:textId="77777777" w:rsidR="00196FC9" w:rsidRPr="003C3DBA" w:rsidRDefault="00196FC9" w:rsidP="00196FC9">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0EC775EF" w14:textId="3A8DE58F" w:rsidR="00196FC9" w:rsidRPr="003C3DBA" w:rsidRDefault="00196FC9" w:rsidP="00196FC9">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B06AEE">
        <w:rPr>
          <w:rFonts w:ascii="Tahoma" w:eastAsia="Times New Roman" w:hAnsi="Tahoma" w:cs="Tahoma"/>
          <w:sz w:val="20"/>
          <w:szCs w:val="16"/>
          <w:lang w:eastAsia="pl-PL"/>
        </w:rPr>
        <w:t>40</w:t>
      </w:r>
    </w:p>
    <w:p w14:paraId="1503FD96"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552419F7"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6504F497"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0A283939" w14:textId="77777777" w:rsidR="00196FC9" w:rsidRPr="003C3DBA" w:rsidRDefault="00196FC9" w:rsidP="00196FC9">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4427F68E" w14:textId="77777777" w:rsidR="00196FC9" w:rsidRPr="003C3DBA" w:rsidRDefault="00196FC9" w:rsidP="00196FC9">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918"/>
        <w:gridCol w:w="2588"/>
        <w:gridCol w:w="13054"/>
      </w:tblGrid>
      <w:tr w:rsidR="00B06AEE" w:rsidRPr="00B06AEE" w14:paraId="56F5B0F4" w14:textId="77777777" w:rsidTr="00251653">
        <w:trPr>
          <w:gridAfter w:val="1"/>
          <w:wAfter w:w="10859" w:type="dxa"/>
          <w:trHeight w:val="276"/>
        </w:trPr>
        <w:tc>
          <w:tcPr>
            <w:tcW w:w="1595" w:type="dxa"/>
            <w:tcBorders>
              <w:top w:val="nil"/>
              <w:left w:val="nil"/>
              <w:bottom w:val="nil"/>
              <w:right w:val="nil"/>
            </w:tcBorders>
            <w:shd w:val="clear" w:color="auto" w:fill="auto"/>
            <w:noWrap/>
            <w:vAlign w:val="bottom"/>
            <w:hideMark/>
          </w:tcPr>
          <w:p w14:paraId="16C930D5" w14:textId="77777777" w:rsidR="00B06AEE" w:rsidRPr="00B06AEE" w:rsidRDefault="00B06AEE" w:rsidP="00B06AEE">
            <w:pPr>
              <w:spacing w:after="0" w:line="240" w:lineRule="auto"/>
              <w:rPr>
                <w:rFonts w:ascii="Times New Roman" w:eastAsia="Times New Roman" w:hAnsi="Times New Roman" w:cs="Times New Roman"/>
                <w:sz w:val="20"/>
                <w:szCs w:val="20"/>
                <w:lang w:eastAsia="pl-PL"/>
              </w:rPr>
            </w:pPr>
          </w:p>
        </w:tc>
        <w:tc>
          <w:tcPr>
            <w:tcW w:w="2153" w:type="dxa"/>
            <w:tcBorders>
              <w:top w:val="nil"/>
              <w:left w:val="nil"/>
              <w:bottom w:val="nil"/>
              <w:right w:val="nil"/>
            </w:tcBorders>
            <w:shd w:val="clear" w:color="auto" w:fill="auto"/>
            <w:noWrap/>
            <w:vAlign w:val="bottom"/>
            <w:hideMark/>
          </w:tcPr>
          <w:p w14:paraId="3F6313A7" w14:textId="77777777" w:rsidR="00B06AEE" w:rsidRPr="00B06AEE" w:rsidRDefault="00B06AEE" w:rsidP="00B06AEE">
            <w:pPr>
              <w:spacing w:after="0" w:line="240" w:lineRule="auto"/>
              <w:rPr>
                <w:rFonts w:ascii="Times New Roman" w:eastAsia="Times New Roman" w:hAnsi="Times New Roman" w:cs="Times New Roman"/>
                <w:sz w:val="20"/>
                <w:szCs w:val="20"/>
                <w:lang w:eastAsia="pl-PL"/>
              </w:rPr>
            </w:pPr>
          </w:p>
        </w:tc>
      </w:tr>
      <w:tr w:rsidR="00B06AEE" w:rsidRPr="00B06AEE" w14:paraId="4C4CAADB" w14:textId="77777777" w:rsidTr="00251653">
        <w:trPr>
          <w:trHeight w:val="276"/>
        </w:trPr>
        <w:tc>
          <w:tcPr>
            <w:tcW w:w="14607" w:type="dxa"/>
            <w:gridSpan w:val="3"/>
            <w:tcBorders>
              <w:top w:val="nil"/>
              <w:left w:val="nil"/>
              <w:bottom w:val="nil"/>
              <w:right w:val="nil"/>
            </w:tcBorders>
            <w:shd w:val="clear" w:color="auto" w:fill="auto"/>
            <w:vAlign w:val="bottom"/>
            <w:hideMark/>
          </w:tcPr>
          <w:p w14:paraId="2A925ED4" w14:textId="77777777" w:rsidR="00B06AEE" w:rsidRPr="00B06AEE" w:rsidRDefault="00B06AEE" w:rsidP="00B06AEE">
            <w:pPr>
              <w:spacing w:after="0" w:line="240" w:lineRule="auto"/>
              <w:jc w:val="center"/>
              <w:rPr>
                <w:rFonts w:ascii="Tahoma" w:eastAsia="Times New Roman" w:hAnsi="Tahoma" w:cs="Tahoma"/>
                <w:b/>
                <w:bCs/>
                <w:color w:val="000000"/>
                <w:sz w:val="20"/>
                <w:szCs w:val="20"/>
                <w:lang w:eastAsia="pl-PL"/>
              </w:rPr>
            </w:pPr>
            <w:r w:rsidRPr="00B06AEE">
              <w:rPr>
                <w:rFonts w:ascii="Tahoma" w:eastAsia="Times New Roman" w:hAnsi="Tahoma" w:cs="Tahoma"/>
                <w:b/>
                <w:bCs/>
                <w:color w:val="000000"/>
                <w:sz w:val="20"/>
                <w:szCs w:val="20"/>
                <w:lang w:eastAsia="pl-PL"/>
              </w:rPr>
              <w:t xml:space="preserve">Część  40 – </w:t>
            </w:r>
            <w:proofErr w:type="spellStart"/>
            <w:r w:rsidRPr="00B06AEE">
              <w:rPr>
                <w:rFonts w:ascii="Tahoma" w:eastAsia="Times New Roman" w:hAnsi="Tahoma" w:cs="Tahoma"/>
                <w:b/>
                <w:bCs/>
                <w:color w:val="000000"/>
                <w:sz w:val="20"/>
                <w:szCs w:val="20"/>
                <w:lang w:eastAsia="pl-PL"/>
              </w:rPr>
              <w:t>Aqua</w:t>
            </w:r>
            <w:proofErr w:type="spellEnd"/>
            <w:r w:rsidRPr="00B06AEE">
              <w:rPr>
                <w:rFonts w:ascii="Tahoma" w:eastAsia="Times New Roman" w:hAnsi="Tahoma" w:cs="Tahoma"/>
                <w:b/>
                <w:bCs/>
                <w:color w:val="000000"/>
                <w:sz w:val="20"/>
                <w:szCs w:val="20"/>
                <w:lang w:eastAsia="pl-PL"/>
              </w:rPr>
              <w:t xml:space="preserve"> pro </w:t>
            </w:r>
            <w:proofErr w:type="spellStart"/>
            <w:r w:rsidRPr="00B06AEE">
              <w:rPr>
                <w:rFonts w:ascii="Tahoma" w:eastAsia="Times New Roman" w:hAnsi="Tahoma" w:cs="Tahoma"/>
                <w:b/>
                <w:bCs/>
                <w:color w:val="000000"/>
                <w:sz w:val="20"/>
                <w:szCs w:val="20"/>
                <w:lang w:eastAsia="pl-PL"/>
              </w:rPr>
              <w:t>injectione</w:t>
            </w:r>
            <w:proofErr w:type="spellEnd"/>
          </w:p>
        </w:tc>
      </w:tr>
    </w:tbl>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196FC9" w:rsidRPr="003C3DBA" w14:paraId="7C49781C" w14:textId="77777777" w:rsidTr="00251653">
        <w:trPr>
          <w:trHeight w:hRule="exact" w:val="1148"/>
        </w:trPr>
        <w:tc>
          <w:tcPr>
            <w:tcW w:w="631" w:type="dxa"/>
            <w:shd w:val="clear" w:color="auto" w:fill="auto"/>
          </w:tcPr>
          <w:p w14:paraId="152DCCDC"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1918CCA5" w14:textId="77777777" w:rsidR="00196FC9" w:rsidRPr="003C3DBA" w:rsidRDefault="00196FC9"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676F9CAC" w14:textId="77777777" w:rsidR="00196FC9" w:rsidRPr="003C3DBA" w:rsidRDefault="00196FC9" w:rsidP="00251653">
            <w:r w:rsidRPr="003C3DBA">
              <w:rPr>
                <w:rFonts w:ascii="Tahoma" w:hAnsi="Tahoma" w:cs="Tahoma"/>
                <w:b/>
                <w:bCs/>
                <w:sz w:val="20"/>
                <w:szCs w:val="20"/>
              </w:rPr>
              <w:t>Kod EAN</w:t>
            </w:r>
          </w:p>
        </w:tc>
        <w:tc>
          <w:tcPr>
            <w:tcW w:w="1528" w:type="dxa"/>
            <w:shd w:val="clear" w:color="auto" w:fill="auto"/>
          </w:tcPr>
          <w:p w14:paraId="3FDA5E4E"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3760BEC9"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158406CE"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0505C1E4"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48EBEC05" w14:textId="77777777" w:rsidR="00196FC9" w:rsidRPr="003C3DBA" w:rsidRDefault="00196FC9"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1DCA4B65"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74BB116B"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47982AC2"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33AD3C1A"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17E7934E"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2A0AD35B"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7C5B107D"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4C9481B9"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784168DA"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00605A73" w14:textId="77777777" w:rsidR="00196FC9" w:rsidRPr="003C3DBA" w:rsidRDefault="00196FC9"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0B7AACF2" w14:textId="77777777" w:rsidR="00196FC9" w:rsidRPr="003C3DBA" w:rsidRDefault="00196FC9"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196FC9" w:rsidRPr="003C3DBA" w14:paraId="4D30D77D" w14:textId="77777777" w:rsidTr="00251653">
        <w:trPr>
          <w:trHeight w:hRule="exact" w:val="423"/>
        </w:trPr>
        <w:tc>
          <w:tcPr>
            <w:tcW w:w="631" w:type="dxa"/>
            <w:shd w:val="clear" w:color="auto" w:fill="auto"/>
          </w:tcPr>
          <w:p w14:paraId="2991BB3B"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56C894BC"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67FEC304"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338C5EAC"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2B18CDBE"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7199C305"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32DB7E38"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2985F74C"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136CE6FE"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53E66395"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488725A4"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03BBEE9B"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5BBD649B"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0BC98646" w14:textId="77777777" w:rsidR="00196FC9" w:rsidRPr="003C3DBA" w:rsidRDefault="00196FC9"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B06AEE" w:rsidRPr="003C3DBA" w14:paraId="1C15652B" w14:textId="77777777" w:rsidTr="00251653">
        <w:trPr>
          <w:trHeight w:hRule="exact" w:val="771"/>
        </w:trPr>
        <w:tc>
          <w:tcPr>
            <w:tcW w:w="631" w:type="dxa"/>
            <w:shd w:val="clear" w:color="auto" w:fill="auto"/>
          </w:tcPr>
          <w:p w14:paraId="65C7A8C1" w14:textId="77777777" w:rsidR="00B06AEE" w:rsidRPr="003C3DBA" w:rsidRDefault="00B06AEE" w:rsidP="00B06AEE">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37A1E5DB" w14:textId="77777777" w:rsidR="00B06AEE" w:rsidRPr="003C3DBA" w:rsidRDefault="00B06AEE" w:rsidP="00B06AEE">
            <w:pPr>
              <w:suppressAutoHyphens/>
              <w:snapToGrid w:val="0"/>
              <w:jc w:val="center"/>
              <w:rPr>
                <w:rFonts w:ascii="Tahoma" w:eastAsia="SimSun" w:hAnsi="Tahoma" w:cs="Tahoma"/>
                <w:bCs/>
                <w:iCs/>
                <w:kern w:val="1"/>
                <w:sz w:val="20"/>
                <w:szCs w:val="20"/>
                <w:lang w:eastAsia="ar-SA"/>
              </w:rPr>
            </w:pPr>
          </w:p>
        </w:tc>
        <w:tc>
          <w:tcPr>
            <w:tcW w:w="1041" w:type="dxa"/>
          </w:tcPr>
          <w:p w14:paraId="58FBD20E" w14:textId="77777777" w:rsidR="00B06AEE" w:rsidRPr="003C3DBA" w:rsidRDefault="00B06AEE" w:rsidP="00B06AEE"/>
        </w:tc>
        <w:tc>
          <w:tcPr>
            <w:tcW w:w="1528" w:type="dxa"/>
            <w:tcBorders>
              <w:top w:val="nil"/>
              <w:left w:val="single" w:sz="4" w:space="0" w:color="000001"/>
              <w:bottom w:val="single" w:sz="4" w:space="0" w:color="000001"/>
              <w:right w:val="nil"/>
            </w:tcBorders>
            <w:shd w:val="clear" w:color="FFFFFF" w:fill="FFFFFF"/>
            <w:vAlign w:val="center"/>
          </w:tcPr>
          <w:p w14:paraId="4FB65893" w14:textId="3AA69FE7" w:rsidR="00B06AEE" w:rsidRPr="00B06AEE" w:rsidRDefault="00B06AEE" w:rsidP="00B06AEE">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Aqua</w:t>
            </w:r>
            <w:proofErr w:type="spellEnd"/>
            <w:r w:rsidRPr="00AB0E0B">
              <w:rPr>
                <w:rFonts w:ascii="Tahoma" w:eastAsia="Times New Roman" w:hAnsi="Tahoma" w:cs="Tahoma"/>
                <w:color w:val="000000"/>
                <w:sz w:val="18"/>
                <w:szCs w:val="18"/>
                <w:lang w:eastAsia="pl-PL"/>
              </w:rPr>
              <w:t xml:space="preserve"> pro </w:t>
            </w:r>
            <w:proofErr w:type="spellStart"/>
            <w:r w:rsidRPr="00AB0E0B">
              <w:rPr>
                <w:rFonts w:ascii="Tahoma" w:eastAsia="Times New Roman" w:hAnsi="Tahoma" w:cs="Tahoma"/>
                <w:color w:val="000000"/>
                <w:sz w:val="18"/>
                <w:szCs w:val="18"/>
                <w:lang w:eastAsia="pl-PL"/>
              </w:rPr>
              <w:t>injectione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2170D20D" w14:textId="25512315" w:rsidR="00B06AEE" w:rsidRPr="00B06AEE" w:rsidRDefault="00B06AEE" w:rsidP="00B06AE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0036FD9D" w14:textId="34BB9F04" w:rsidR="00B06AEE" w:rsidRPr="00B06AEE" w:rsidRDefault="00B06AEE" w:rsidP="00B06AE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10ml</w:t>
            </w:r>
          </w:p>
        </w:tc>
        <w:tc>
          <w:tcPr>
            <w:tcW w:w="728" w:type="dxa"/>
            <w:tcBorders>
              <w:top w:val="nil"/>
              <w:left w:val="single" w:sz="4" w:space="0" w:color="000001"/>
              <w:bottom w:val="single" w:sz="4" w:space="0" w:color="000001"/>
              <w:right w:val="nil"/>
            </w:tcBorders>
            <w:shd w:val="clear" w:color="FFFFFF" w:fill="FFFFFF"/>
            <w:vAlign w:val="center"/>
          </w:tcPr>
          <w:p w14:paraId="58AC2F0C" w14:textId="1CD033BF" w:rsidR="00B06AEE" w:rsidRPr="00B06AEE" w:rsidRDefault="00B06AEE" w:rsidP="00B06AE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6095D658" w14:textId="7A5DF150" w:rsidR="00B06AEE" w:rsidRPr="00B06AEE" w:rsidRDefault="00B06AEE" w:rsidP="00B06AEE">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115000</w:t>
            </w:r>
          </w:p>
        </w:tc>
        <w:tc>
          <w:tcPr>
            <w:tcW w:w="1251" w:type="dxa"/>
            <w:shd w:val="clear" w:color="auto" w:fill="auto"/>
            <w:vAlign w:val="center"/>
          </w:tcPr>
          <w:p w14:paraId="6F4CE746" w14:textId="77777777" w:rsidR="00B06AEE" w:rsidRPr="003C3DBA" w:rsidRDefault="00B06AEE" w:rsidP="00B06AEE">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74516B8D"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7297FBA0"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B9D2F9F"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838C266"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486A283" w14:textId="77777777" w:rsidR="00B06AEE" w:rsidRPr="003C3DBA" w:rsidRDefault="00B06AEE" w:rsidP="00B06AEE">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7BD6D379"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7B7BB347" w14:textId="77777777"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5399A167" w14:textId="77777777" w:rsidR="00196FC9" w:rsidRPr="003C3DBA" w:rsidRDefault="00196FC9" w:rsidP="00196FC9">
      <w:pPr>
        <w:suppressAutoHyphens/>
        <w:spacing w:after="0" w:line="240" w:lineRule="auto"/>
        <w:jc w:val="both"/>
        <w:rPr>
          <w:rFonts w:ascii="Tahoma" w:eastAsia="Times New Roman" w:hAnsi="Tahoma" w:cs="Tahoma"/>
          <w:iCs/>
          <w:sz w:val="20"/>
          <w:szCs w:val="20"/>
          <w:lang w:eastAsia="ar-SA"/>
        </w:rPr>
      </w:pPr>
    </w:p>
    <w:p w14:paraId="47D1DAF0" w14:textId="471D6C18" w:rsidR="00196FC9" w:rsidRDefault="00196FC9" w:rsidP="00196FC9">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4EC8A50B" w14:textId="0270660D" w:rsidR="00437712" w:rsidRDefault="00437712" w:rsidP="00196FC9">
      <w:pPr>
        <w:rPr>
          <w:rFonts w:ascii="Tahoma" w:eastAsia="Times New Roman" w:hAnsi="Tahoma" w:cs="Tahoma"/>
          <w:iCs/>
          <w:sz w:val="16"/>
          <w:szCs w:val="24"/>
          <w:lang w:eastAsia="pl-PL"/>
        </w:rPr>
      </w:pPr>
    </w:p>
    <w:p w14:paraId="2D07A60A" w14:textId="197992A6" w:rsidR="00437712" w:rsidRDefault="00437712" w:rsidP="00196FC9">
      <w:pPr>
        <w:rPr>
          <w:rFonts w:ascii="Tahoma" w:eastAsia="Times New Roman" w:hAnsi="Tahoma" w:cs="Tahoma"/>
          <w:iCs/>
          <w:sz w:val="16"/>
          <w:szCs w:val="24"/>
          <w:lang w:eastAsia="pl-PL"/>
        </w:rPr>
      </w:pPr>
    </w:p>
    <w:p w14:paraId="67FB9995" w14:textId="3A3FDA92" w:rsidR="00437712" w:rsidRDefault="00437712" w:rsidP="00196FC9">
      <w:pPr>
        <w:rPr>
          <w:rFonts w:ascii="Tahoma" w:eastAsia="Times New Roman" w:hAnsi="Tahoma" w:cs="Tahoma"/>
          <w:iCs/>
          <w:sz w:val="16"/>
          <w:szCs w:val="24"/>
          <w:lang w:eastAsia="pl-PL"/>
        </w:rPr>
      </w:pPr>
    </w:p>
    <w:p w14:paraId="3EB0ED07" w14:textId="24820527" w:rsidR="00437712" w:rsidRDefault="00437712" w:rsidP="00196FC9">
      <w:pPr>
        <w:rPr>
          <w:rFonts w:ascii="Tahoma" w:eastAsia="Times New Roman" w:hAnsi="Tahoma" w:cs="Tahoma"/>
          <w:iCs/>
          <w:sz w:val="16"/>
          <w:szCs w:val="24"/>
          <w:lang w:eastAsia="pl-PL"/>
        </w:rPr>
      </w:pPr>
    </w:p>
    <w:p w14:paraId="2B0C7A51" w14:textId="18BD4467" w:rsidR="00437712" w:rsidRDefault="00437712" w:rsidP="00196FC9">
      <w:pPr>
        <w:rPr>
          <w:rFonts w:ascii="Tahoma" w:eastAsia="Times New Roman" w:hAnsi="Tahoma" w:cs="Tahoma"/>
          <w:iCs/>
          <w:sz w:val="16"/>
          <w:szCs w:val="24"/>
          <w:lang w:eastAsia="pl-PL"/>
        </w:rPr>
      </w:pPr>
    </w:p>
    <w:p w14:paraId="2FF5E821" w14:textId="07D7031F" w:rsidR="00437712" w:rsidRDefault="00437712" w:rsidP="00196FC9">
      <w:pPr>
        <w:rPr>
          <w:rFonts w:ascii="Tahoma" w:eastAsia="Times New Roman" w:hAnsi="Tahoma" w:cs="Tahoma"/>
          <w:iCs/>
          <w:sz w:val="16"/>
          <w:szCs w:val="24"/>
          <w:lang w:eastAsia="pl-PL"/>
        </w:rPr>
      </w:pPr>
    </w:p>
    <w:p w14:paraId="5E9F7A87" w14:textId="272C64B6" w:rsidR="00437712" w:rsidRDefault="00437712" w:rsidP="00196FC9">
      <w:pPr>
        <w:rPr>
          <w:rFonts w:ascii="Tahoma" w:eastAsia="Times New Roman" w:hAnsi="Tahoma" w:cs="Tahoma"/>
          <w:iCs/>
          <w:sz w:val="16"/>
          <w:szCs w:val="24"/>
          <w:lang w:eastAsia="pl-PL"/>
        </w:rPr>
      </w:pPr>
    </w:p>
    <w:p w14:paraId="6D206185" w14:textId="0E4A2F7E" w:rsidR="00437712" w:rsidRDefault="00437712" w:rsidP="00196FC9">
      <w:pPr>
        <w:rPr>
          <w:rFonts w:ascii="Tahoma" w:eastAsia="Times New Roman" w:hAnsi="Tahoma" w:cs="Tahoma"/>
          <w:iCs/>
          <w:sz w:val="16"/>
          <w:szCs w:val="24"/>
          <w:lang w:eastAsia="pl-PL"/>
        </w:rPr>
      </w:pPr>
    </w:p>
    <w:p w14:paraId="4F0CB822" w14:textId="3600D581" w:rsidR="00437712" w:rsidRDefault="00437712" w:rsidP="00196FC9">
      <w:pPr>
        <w:rPr>
          <w:rFonts w:ascii="Tahoma" w:eastAsia="Times New Roman" w:hAnsi="Tahoma" w:cs="Tahoma"/>
          <w:iCs/>
          <w:sz w:val="16"/>
          <w:szCs w:val="24"/>
          <w:lang w:eastAsia="pl-PL"/>
        </w:rPr>
      </w:pPr>
    </w:p>
    <w:p w14:paraId="590B97F1" w14:textId="77777777" w:rsidR="00437712" w:rsidRPr="003C3DBA" w:rsidRDefault="00437712" w:rsidP="00196FC9">
      <w:pPr>
        <w:rPr>
          <w:rFonts w:ascii="Tahoma" w:eastAsia="Times New Roman" w:hAnsi="Tahoma" w:cs="Tahoma"/>
          <w:iCs/>
          <w:sz w:val="16"/>
          <w:szCs w:val="24"/>
          <w:lang w:eastAsia="pl-PL"/>
        </w:rPr>
      </w:pPr>
    </w:p>
    <w:p w14:paraId="1F847B4C" w14:textId="77777777" w:rsidR="00437712" w:rsidRPr="003C3DBA" w:rsidRDefault="00437712" w:rsidP="00437712">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387AC8EF" w14:textId="668DC52C" w:rsidR="00437712" w:rsidRPr="003C3DBA" w:rsidRDefault="00437712" w:rsidP="00437712">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41</w:t>
      </w:r>
    </w:p>
    <w:p w14:paraId="597B46C0" w14:textId="77777777" w:rsidR="00437712" w:rsidRPr="003C3DBA" w:rsidRDefault="00437712" w:rsidP="00437712">
      <w:pPr>
        <w:keepNext/>
        <w:tabs>
          <w:tab w:val="left" w:pos="708"/>
        </w:tabs>
        <w:spacing w:after="0" w:line="240" w:lineRule="auto"/>
        <w:outlineLvl w:val="1"/>
        <w:rPr>
          <w:rFonts w:ascii="Tahoma" w:eastAsia="Times New Roman" w:hAnsi="Tahoma" w:cs="Tahoma"/>
          <w:color w:val="000000"/>
          <w:sz w:val="20"/>
          <w:szCs w:val="16"/>
          <w:lang w:eastAsia="pl-PL"/>
        </w:rPr>
      </w:pPr>
    </w:p>
    <w:p w14:paraId="695609FE" w14:textId="77777777" w:rsidR="00437712" w:rsidRPr="003C3DBA" w:rsidRDefault="00437712" w:rsidP="00437712">
      <w:pPr>
        <w:keepNext/>
        <w:tabs>
          <w:tab w:val="left" w:pos="708"/>
        </w:tabs>
        <w:spacing w:after="0" w:line="240" w:lineRule="auto"/>
        <w:outlineLvl w:val="1"/>
        <w:rPr>
          <w:rFonts w:ascii="Tahoma" w:eastAsia="Times New Roman" w:hAnsi="Tahoma" w:cs="Tahoma"/>
          <w:color w:val="000000"/>
          <w:sz w:val="20"/>
          <w:szCs w:val="16"/>
          <w:lang w:eastAsia="pl-PL"/>
        </w:rPr>
      </w:pPr>
    </w:p>
    <w:p w14:paraId="24CA31BD" w14:textId="77777777" w:rsidR="00437712" w:rsidRPr="003C3DBA" w:rsidRDefault="00437712" w:rsidP="00437712">
      <w:pPr>
        <w:keepNext/>
        <w:tabs>
          <w:tab w:val="left" w:pos="708"/>
        </w:tabs>
        <w:spacing w:after="0" w:line="240" w:lineRule="auto"/>
        <w:outlineLvl w:val="1"/>
        <w:rPr>
          <w:rFonts w:ascii="Tahoma" w:eastAsia="Times New Roman" w:hAnsi="Tahoma" w:cs="Tahoma"/>
          <w:color w:val="000000"/>
          <w:sz w:val="20"/>
          <w:szCs w:val="16"/>
          <w:lang w:eastAsia="pl-PL"/>
        </w:rPr>
      </w:pPr>
    </w:p>
    <w:p w14:paraId="7BE2D8AD" w14:textId="77777777" w:rsidR="00437712" w:rsidRPr="003C3DBA" w:rsidRDefault="00437712" w:rsidP="00437712">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489F6DD1" w14:textId="77777777" w:rsidR="00437712" w:rsidRPr="003C3DBA" w:rsidRDefault="00437712" w:rsidP="00437712">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918"/>
        <w:gridCol w:w="2588"/>
        <w:gridCol w:w="13054"/>
      </w:tblGrid>
      <w:tr w:rsidR="00437712" w:rsidRPr="00B06AEE" w14:paraId="2FD40494" w14:textId="77777777" w:rsidTr="00251653">
        <w:trPr>
          <w:gridAfter w:val="1"/>
          <w:wAfter w:w="10859" w:type="dxa"/>
          <w:trHeight w:val="276"/>
        </w:trPr>
        <w:tc>
          <w:tcPr>
            <w:tcW w:w="1595" w:type="dxa"/>
            <w:tcBorders>
              <w:top w:val="nil"/>
              <w:left w:val="nil"/>
              <w:bottom w:val="nil"/>
              <w:right w:val="nil"/>
            </w:tcBorders>
            <w:shd w:val="clear" w:color="auto" w:fill="auto"/>
            <w:noWrap/>
            <w:vAlign w:val="bottom"/>
            <w:hideMark/>
          </w:tcPr>
          <w:p w14:paraId="2744C644" w14:textId="77777777" w:rsidR="00437712" w:rsidRPr="00B06AEE" w:rsidRDefault="00437712" w:rsidP="00251653">
            <w:pPr>
              <w:spacing w:after="0" w:line="240" w:lineRule="auto"/>
              <w:rPr>
                <w:rFonts w:ascii="Times New Roman" w:eastAsia="Times New Roman" w:hAnsi="Times New Roman" w:cs="Times New Roman"/>
                <w:sz w:val="20"/>
                <w:szCs w:val="20"/>
                <w:lang w:eastAsia="pl-PL"/>
              </w:rPr>
            </w:pPr>
          </w:p>
        </w:tc>
        <w:tc>
          <w:tcPr>
            <w:tcW w:w="2153" w:type="dxa"/>
            <w:tcBorders>
              <w:top w:val="nil"/>
              <w:left w:val="nil"/>
              <w:bottom w:val="nil"/>
              <w:right w:val="nil"/>
            </w:tcBorders>
            <w:shd w:val="clear" w:color="auto" w:fill="auto"/>
            <w:noWrap/>
            <w:vAlign w:val="bottom"/>
            <w:hideMark/>
          </w:tcPr>
          <w:p w14:paraId="1476E24B" w14:textId="77777777" w:rsidR="00437712" w:rsidRPr="00B06AEE" w:rsidRDefault="00437712" w:rsidP="00251653">
            <w:pPr>
              <w:spacing w:after="0" w:line="240" w:lineRule="auto"/>
              <w:rPr>
                <w:rFonts w:ascii="Times New Roman" w:eastAsia="Times New Roman" w:hAnsi="Times New Roman" w:cs="Times New Roman"/>
                <w:sz w:val="20"/>
                <w:szCs w:val="20"/>
                <w:lang w:eastAsia="pl-PL"/>
              </w:rPr>
            </w:pPr>
          </w:p>
        </w:tc>
      </w:tr>
      <w:tr w:rsidR="00437712" w:rsidRPr="00B06AEE" w14:paraId="39B4A218" w14:textId="77777777" w:rsidTr="00251653">
        <w:trPr>
          <w:trHeight w:val="276"/>
        </w:trPr>
        <w:tc>
          <w:tcPr>
            <w:tcW w:w="14607" w:type="dxa"/>
            <w:gridSpan w:val="3"/>
            <w:tcBorders>
              <w:top w:val="nil"/>
              <w:left w:val="nil"/>
              <w:bottom w:val="nil"/>
              <w:right w:val="nil"/>
            </w:tcBorders>
            <w:shd w:val="clear" w:color="auto" w:fill="auto"/>
            <w:vAlign w:val="bottom"/>
            <w:hideMark/>
          </w:tcPr>
          <w:p w14:paraId="73C0777B" w14:textId="5EB523A8" w:rsidR="00437712" w:rsidRPr="00B06AEE" w:rsidRDefault="00437712" w:rsidP="00251653">
            <w:pPr>
              <w:spacing w:after="0" w:line="240" w:lineRule="auto"/>
              <w:jc w:val="center"/>
              <w:rPr>
                <w:rFonts w:ascii="Tahoma" w:eastAsia="Times New Roman" w:hAnsi="Tahoma" w:cs="Tahoma"/>
                <w:b/>
                <w:bCs/>
                <w:color w:val="000000"/>
                <w:sz w:val="20"/>
                <w:szCs w:val="20"/>
                <w:lang w:eastAsia="pl-PL"/>
              </w:rPr>
            </w:pPr>
            <w:r w:rsidRPr="00AB0E0B">
              <w:rPr>
                <w:rFonts w:ascii="Tahoma" w:eastAsia="Times New Roman" w:hAnsi="Tahoma" w:cs="Tahoma"/>
                <w:b/>
                <w:bCs/>
                <w:color w:val="000000"/>
                <w:sz w:val="20"/>
                <w:szCs w:val="20"/>
                <w:lang w:eastAsia="pl-PL"/>
              </w:rPr>
              <w:t xml:space="preserve">Część  41 – </w:t>
            </w:r>
            <w:proofErr w:type="spellStart"/>
            <w:r w:rsidRPr="00AB0E0B">
              <w:rPr>
                <w:rFonts w:ascii="Tahoma" w:eastAsia="Times New Roman" w:hAnsi="Tahoma" w:cs="Tahoma"/>
                <w:b/>
                <w:bCs/>
                <w:color w:val="000000"/>
                <w:sz w:val="20"/>
                <w:szCs w:val="20"/>
                <w:lang w:eastAsia="pl-PL"/>
              </w:rPr>
              <w:t>Fondaparinux</w:t>
            </w:r>
            <w:proofErr w:type="spellEnd"/>
          </w:p>
        </w:tc>
      </w:tr>
    </w:tbl>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748"/>
        <w:gridCol w:w="1481"/>
        <w:gridCol w:w="728"/>
        <w:gridCol w:w="1000"/>
        <w:gridCol w:w="1251"/>
        <w:gridCol w:w="1000"/>
        <w:gridCol w:w="1000"/>
        <w:gridCol w:w="876"/>
        <w:gridCol w:w="876"/>
        <w:gridCol w:w="876"/>
      </w:tblGrid>
      <w:tr w:rsidR="00437712" w:rsidRPr="003C3DBA" w14:paraId="02E6AED1" w14:textId="77777777" w:rsidTr="00437712">
        <w:trPr>
          <w:trHeight w:hRule="exact" w:val="1148"/>
        </w:trPr>
        <w:tc>
          <w:tcPr>
            <w:tcW w:w="631" w:type="dxa"/>
            <w:shd w:val="clear" w:color="auto" w:fill="auto"/>
          </w:tcPr>
          <w:p w14:paraId="61BB48A9" w14:textId="77777777" w:rsidR="00437712" w:rsidRPr="003C3DBA" w:rsidRDefault="00437712"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68DF6258" w14:textId="77777777" w:rsidR="00437712" w:rsidRPr="003C3DBA" w:rsidRDefault="00437712"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5CCCB9D6" w14:textId="77777777" w:rsidR="00437712" w:rsidRPr="003C3DBA" w:rsidRDefault="00437712" w:rsidP="00251653">
            <w:r w:rsidRPr="003C3DBA">
              <w:rPr>
                <w:rFonts w:ascii="Tahoma" w:hAnsi="Tahoma" w:cs="Tahoma"/>
                <w:b/>
                <w:bCs/>
                <w:sz w:val="20"/>
                <w:szCs w:val="20"/>
              </w:rPr>
              <w:t>Kod EAN</w:t>
            </w:r>
          </w:p>
        </w:tc>
        <w:tc>
          <w:tcPr>
            <w:tcW w:w="1528" w:type="dxa"/>
            <w:shd w:val="clear" w:color="auto" w:fill="auto"/>
          </w:tcPr>
          <w:p w14:paraId="350227DA" w14:textId="77777777" w:rsidR="00437712" w:rsidRPr="003C3DBA" w:rsidRDefault="00437712"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748" w:type="dxa"/>
            <w:shd w:val="clear" w:color="auto" w:fill="auto"/>
          </w:tcPr>
          <w:p w14:paraId="2EBF9942" w14:textId="77777777" w:rsidR="00437712" w:rsidRPr="003C3DBA" w:rsidRDefault="00437712"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481" w:type="dxa"/>
            <w:shd w:val="clear" w:color="auto" w:fill="auto"/>
          </w:tcPr>
          <w:p w14:paraId="07674243" w14:textId="77777777" w:rsidR="00437712" w:rsidRPr="003C3DBA" w:rsidRDefault="00437712"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1F65AA2E" w14:textId="77777777" w:rsidR="00437712" w:rsidRPr="003C3DBA" w:rsidRDefault="00437712"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1A3E7623" w14:textId="77777777" w:rsidR="00437712" w:rsidRPr="003C3DBA" w:rsidRDefault="00437712"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6946E4DE"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5FC715C7"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739B5A2B"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29DF0C86"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6CF02F8B"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555CD08B"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64B957CF"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356A8EF2"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53FA9F39"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50BB2838"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3702D65E" w14:textId="77777777" w:rsidR="00437712" w:rsidRPr="003C3DBA" w:rsidRDefault="00437712"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437712" w:rsidRPr="003C3DBA" w14:paraId="24453DD2" w14:textId="77777777" w:rsidTr="00437712">
        <w:trPr>
          <w:trHeight w:hRule="exact" w:val="423"/>
        </w:trPr>
        <w:tc>
          <w:tcPr>
            <w:tcW w:w="631" w:type="dxa"/>
            <w:shd w:val="clear" w:color="auto" w:fill="auto"/>
          </w:tcPr>
          <w:p w14:paraId="66CD3328"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69307E51"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046AD2C7"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1124DE9C"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748" w:type="dxa"/>
            <w:shd w:val="clear" w:color="auto" w:fill="auto"/>
          </w:tcPr>
          <w:p w14:paraId="4E7CB0A2"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481" w:type="dxa"/>
            <w:shd w:val="clear" w:color="auto" w:fill="auto"/>
          </w:tcPr>
          <w:p w14:paraId="209105E7"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769C3A98"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6280C497"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0102B9F0"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60A3E0EF"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09F92C3C"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3722BEF5"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4B048995"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081EE509"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437712" w:rsidRPr="003C3DBA" w14:paraId="0410D558" w14:textId="77777777" w:rsidTr="00437712">
        <w:trPr>
          <w:trHeight w:hRule="exact" w:val="771"/>
        </w:trPr>
        <w:tc>
          <w:tcPr>
            <w:tcW w:w="631" w:type="dxa"/>
            <w:shd w:val="clear" w:color="auto" w:fill="auto"/>
          </w:tcPr>
          <w:p w14:paraId="0F6179EF" w14:textId="77777777" w:rsidR="00437712" w:rsidRPr="003C3DBA" w:rsidRDefault="00437712" w:rsidP="00437712">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298F74BB" w14:textId="77777777" w:rsidR="00437712" w:rsidRPr="003C3DBA" w:rsidRDefault="00437712" w:rsidP="00437712">
            <w:pPr>
              <w:suppressAutoHyphens/>
              <w:snapToGrid w:val="0"/>
              <w:jc w:val="center"/>
              <w:rPr>
                <w:rFonts w:ascii="Tahoma" w:eastAsia="SimSun" w:hAnsi="Tahoma" w:cs="Tahoma"/>
                <w:bCs/>
                <w:iCs/>
                <w:kern w:val="1"/>
                <w:sz w:val="20"/>
                <w:szCs w:val="20"/>
                <w:lang w:eastAsia="ar-SA"/>
              </w:rPr>
            </w:pPr>
          </w:p>
        </w:tc>
        <w:tc>
          <w:tcPr>
            <w:tcW w:w="1041" w:type="dxa"/>
          </w:tcPr>
          <w:p w14:paraId="7F7DF888" w14:textId="77777777" w:rsidR="00437712" w:rsidRPr="003C3DBA" w:rsidRDefault="00437712" w:rsidP="00437712"/>
        </w:tc>
        <w:tc>
          <w:tcPr>
            <w:tcW w:w="1528" w:type="dxa"/>
            <w:tcBorders>
              <w:top w:val="nil"/>
              <w:left w:val="single" w:sz="4" w:space="0" w:color="000001"/>
              <w:bottom w:val="single" w:sz="4" w:space="0" w:color="000001"/>
              <w:right w:val="nil"/>
            </w:tcBorders>
            <w:shd w:val="clear" w:color="FFFFFF" w:fill="FFFFFF"/>
            <w:vAlign w:val="center"/>
          </w:tcPr>
          <w:p w14:paraId="1EB46801" w14:textId="751C0E08" w:rsidR="00437712" w:rsidRPr="00437712" w:rsidRDefault="00437712" w:rsidP="00437712">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Fondaparinux</w:t>
            </w:r>
            <w:proofErr w:type="spellEnd"/>
          </w:p>
        </w:tc>
        <w:tc>
          <w:tcPr>
            <w:tcW w:w="1748" w:type="dxa"/>
            <w:tcBorders>
              <w:top w:val="nil"/>
              <w:left w:val="single" w:sz="4" w:space="0" w:color="000001"/>
              <w:bottom w:val="single" w:sz="4" w:space="0" w:color="000001"/>
              <w:right w:val="nil"/>
            </w:tcBorders>
            <w:shd w:val="clear" w:color="FFFFFF" w:fill="FFFFFF"/>
            <w:vAlign w:val="center"/>
          </w:tcPr>
          <w:p w14:paraId="0A06A5BD" w14:textId="50533481" w:rsidR="00437712" w:rsidRPr="00437712" w:rsidRDefault="00437712" w:rsidP="00437712">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ampułkostrzykawka</w:t>
            </w:r>
          </w:p>
        </w:tc>
        <w:tc>
          <w:tcPr>
            <w:tcW w:w="1481" w:type="dxa"/>
            <w:tcBorders>
              <w:top w:val="nil"/>
              <w:left w:val="single" w:sz="4" w:space="0" w:color="000001"/>
              <w:bottom w:val="single" w:sz="4" w:space="0" w:color="000001"/>
              <w:right w:val="nil"/>
            </w:tcBorders>
            <w:shd w:val="clear" w:color="FFFFFF" w:fill="FFFFFF"/>
            <w:vAlign w:val="center"/>
          </w:tcPr>
          <w:p w14:paraId="3C11000E" w14:textId="23120C69" w:rsidR="00437712" w:rsidRPr="00437712" w:rsidRDefault="00437712" w:rsidP="00437712">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0,0025g/0,5ml</w:t>
            </w:r>
          </w:p>
        </w:tc>
        <w:tc>
          <w:tcPr>
            <w:tcW w:w="728" w:type="dxa"/>
            <w:tcBorders>
              <w:top w:val="nil"/>
              <w:left w:val="single" w:sz="4" w:space="0" w:color="000001"/>
              <w:bottom w:val="single" w:sz="4" w:space="0" w:color="000001"/>
              <w:right w:val="nil"/>
            </w:tcBorders>
            <w:shd w:val="clear" w:color="FFFFFF" w:fill="FFFFFF"/>
            <w:vAlign w:val="center"/>
          </w:tcPr>
          <w:p w14:paraId="733BDBFE" w14:textId="0672DFEE" w:rsidR="00437712" w:rsidRPr="00437712" w:rsidRDefault="00437712" w:rsidP="00437712">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A73A758" w14:textId="00056164" w:rsidR="00437712" w:rsidRPr="00437712" w:rsidRDefault="00437712" w:rsidP="00437712">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360</w:t>
            </w:r>
          </w:p>
        </w:tc>
        <w:tc>
          <w:tcPr>
            <w:tcW w:w="1251" w:type="dxa"/>
            <w:shd w:val="clear" w:color="auto" w:fill="auto"/>
            <w:vAlign w:val="center"/>
          </w:tcPr>
          <w:p w14:paraId="21E7AF6A" w14:textId="77777777" w:rsidR="00437712" w:rsidRPr="003C3DBA" w:rsidRDefault="00437712" w:rsidP="00437712">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5041442F" w14:textId="77777777" w:rsidR="00437712" w:rsidRPr="003C3DBA" w:rsidRDefault="00437712" w:rsidP="0043771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72E18E45" w14:textId="77777777" w:rsidR="00437712" w:rsidRPr="003C3DBA" w:rsidRDefault="00437712" w:rsidP="0043771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21BED0B" w14:textId="77777777" w:rsidR="00437712" w:rsidRPr="003C3DBA" w:rsidRDefault="00437712" w:rsidP="0043771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461A221" w14:textId="77777777" w:rsidR="00437712" w:rsidRPr="003C3DBA" w:rsidRDefault="00437712" w:rsidP="0043771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0958B62" w14:textId="77777777" w:rsidR="00437712" w:rsidRPr="003C3DBA" w:rsidRDefault="00437712" w:rsidP="00437712">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14D540ED" w14:textId="77777777" w:rsidR="00437712" w:rsidRPr="003C3DBA" w:rsidRDefault="00437712" w:rsidP="00437712">
      <w:pPr>
        <w:keepNext/>
        <w:tabs>
          <w:tab w:val="left" w:pos="708"/>
        </w:tabs>
        <w:spacing w:after="0" w:line="240" w:lineRule="auto"/>
        <w:outlineLvl w:val="1"/>
        <w:rPr>
          <w:rFonts w:ascii="Tahoma" w:eastAsia="Times New Roman" w:hAnsi="Tahoma" w:cs="Tahoma"/>
          <w:color w:val="000000"/>
          <w:sz w:val="20"/>
          <w:szCs w:val="16"/>
          <w:lang w:eastAsia="pl-PL"/>
        </w:rPr>
      </w:pPr>
    </w:p>
    <w:p w14:paraId="54288CA9" w14:textId="77777777" w:rsidR="00437712" w:rsidRPr="003C3DBA" w:rsidRDefault="00437712" w:rsidP="00437712">
      <w:pPr>
        <w:keepNext/>
        <w:tabs>
          <w:tab w:val="left" w:pos="708"/>
        </w:tabs>
        <w:spacing w:after="0" w:line="240" w:lineRule="auto"/>
        <w:outlineLvl w:val="1"/>
        <w:rPr>
          <w:rFonts w:ascii="Tahoma" w:eastAsia="Times New Roman" w:hAnsi="Tahoma" w:cs="Tahoma"/>
          <w:color w:val="000000"/>
          <w:sz w:val="20"/>
          <w:szCs w:val="16"/>
          <w:lang w:eastAsia="pl-PL"/>
        </w:rPr>
      </w:pPr>
    </w:p>
    <w:p w14:paraId="32A911AF" w14:textId="77777777" w:rsidR="00437712" w:rsidRPr="003C3DBA" w:rsidRDefault="00437712" w:rsidP="00437712">
      <w:pPr>
        <w:suppressAutoHyphens/>
        <w:spacing w:after="0" w:line="240" w:lineRule="auto"/>
        <w:jc w:val="both"/>
        <w:rPr>
          <w:rFonts w:ascii="Tahoma" w:eastAsia="Times New Roman" w:hAnsi="Tahoma" w:cs="Tahoma"/>
          <w:iCs/>
          <w:sz w:val="20"/>
          <w:szCs w:val="20"/>
          <w:lang w:eastAsia="ar-SA"/>
        </w:rPr>
      </w:pPr>
    </w:p>
    <w:p w14:paraId="1B182DE9" w14:textId="77777777" w:rsidR="00437712" w:rsidRPr="003C3DBA" w:rsidRDefault="00437712" w:rsidP="00437712">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3E93371B" w14:textId="77777777" w:rsidR="00437712" w:rsidRPr="003C3DBA" w:rsidRDefault="00437712" w:rsidP="00437712">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color w:val="000000"/>
          <w:sz w:val="20"/>
          <w:szCs w:val="16"/>
          <w:lang w:eastAsia="pl-PL"/>
        </w:rPr>
        <w:br w:type="page"/>
      </w: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30B5EB97" w14:textId="3CFB8A1C" w:rsidR="00437712" w:rsidRPr="003C3DBA" w:rsidRDefault="00437712" w:rsidP="00437712">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42</w:t>
      </w:r>
    </w:p>
    <w:p w14:paraId="4E1BBF18" w14:textId="77777777" w:rsidR="00437712" w:rsidRPr="003C3DBA" w:rsidRDefault="00437712" w:rsidP="00437712">
      <w:pPr>
        <w:keepNext/>
        <w:tabs>
          <w:tab w:val="left" w:pos="708"/>
        </w:tabs>
        <w:spacing w:after="0" w:line="240" w:lineRule="auto"/>
        <w:outlineLvl w:val="1"/>
        <w:rPr>
          <w:rFonts w:ascii="Tahoma" w:eastAsia="Times New Roman" w:hAnsi="Tahoma" w:cs="Tahoma"/>
          <w:color w:val="000000"/>
          <w:sz w:val="20"/>
          <w:szCs w:val="16"/>
          <w:lang w:eastAsia="pl-PL"/>
        </w:rPr>
      </w:pPr>
    </w:p>
    <w:p w14:paraId="197EE140" w14:textId="77777777" w:rsidR="00437712" w:rsidRPr="003C3DBA" w:rsidRDefault="00437712" w:rsidP="00437712">
      <w:pPr>
        <w:keepNext/>
        <w:tabs>
          <w:tab w:val="left" w:pos="708"/>
        </w:tabs>
        <w:spacing w:after="0" w:line="240" w:lineRule="auto"/>
        <w:outlineLvl w:val="1"/>
        <w:rPr>
          <w:rFonts w:ascii="Tahoma" w:eastAsia="Times New Roman" w:hAnsi="Tahoma" w:cs="Tahoma"/>
          <w:color w:val="000000"/>
          <w:sz w:val="20"/>
          <w:szCs w:val="16"/>
          <w:lang w:eastAsia="pl-PL"/>
        </w:rPr>
      </w:pPr>
    </w:p>
    <w:p w14:paraId="33940C73" w14:textId="77777777" w:rsidR="00437712" w:rsidRPr="003C3DBA" w:rsidRDefault="00437712" w:rsidP="00437712">
      <w:pPr>
        <w:keepNext/>
        <w:tabs>
          <w:tab w:val="left" w:pos="708"/>
        </w:tabs>
        <w:spacing w:after="0" w:line="240" w:lineRule="auto"/>
        <w:outlineLvl w:val="1"/>
        <w:rPr>
          <w:rFonts w:ascii="Tahoma" w:eastAsia="Times New Roman" w:hAnsi="Tahoma" w:cs="Tahoma"/>
          <w:color w:val="000000"/>
          <w:sz w:val="20"/>
          <w:szCs w:val="16"/>
          <w:lang w:eastAsia="pl-PL"/>
        </w:rPr>
      </w:pPr>
    </w:p>
    <w:p w14:paraId="51AE5418" w14:textId="77777777" w:rsidR="00437712" w:rsidRPr="003C3DBA" w:rsidRDefault="00437712" w:rsidP="00437712">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27DCFF07" w14:textId="77777777" w:rsidR="00437712" w:rsidRPr="003C3DBA" w:rsidRDefault="00437712" w:rsidP="00437712">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918"/>
        <w:gridCol w:w="2588"/>
        <w:gridCol w:w="13054"/>
      </w:tblGrid>
      <w:tr w:rsidR="00437712" w:rsidRPr="00B06AEE" w14:paraId="1EAA2B4F" w14:textId="77777777" w:rsidTr="00251653">
        <w:trPr>
          <w:gridAfter w:val="1"/>
          <w:wAfter w:w="10859" w:type="dxa"/>
          <w:trHeight w:val="276"/>
        </w:trPr>
        <w:tc>
          <w:tcPr>
            <w:tcW w:w="1595" w:type="dxa"/>
            <w:tcBorders>
              <w:top w:val="nil"/>
              <w:left w:val="nil"/>
              <w:bottom w:val="nil"/>
              <w:right w:val="nil"/>
            </w:tcBorders>
            <w:shd w:val="clear" w:color="auto" w:fill="auto"/>
            <w:noWrap/>
            <w:vAlign w:val="bottom"/>
            <w:hideMark/>
          </w:tcPr>
          <w:p w14:paraId="64306F01" w14:textId="77777777" w:rsidR="00437712" w:rsidRPr="00B06AEE" w:rsidRDefault="00437712" w:rsidP="00251653">
            <w:pPr>
              <w:spacing w:after="0" w:line="240" w:lineRule="auto"/>
              <w:rPr>
                <w:rFonts w:ascii="Times New Roman" w:eastAsia="Times New Roman" w:hAnsi="Times New Roman" w:cs="Times New Roman"/>
                <w:sz w:val="20"/>
                <w:szCs w:val="20"/>
                <w:lang w:eastAsia="pl-PL"/>
              </w:rPr>
            </w:pPr>
          </w:p>
        </w:tc>
        <w:tc>
          <w:tcPr>
            <w:tcW w:w="2153" w:type="dxa"/>
            <w:tcBorders>
              <w:top w:val="nil"/>
              <w:left w:val="nil"/>
              <w:bottom w:val="nil"/>
              <w:right w:val="nil"/>
            </w:tcBorders>
            <w:shd w:val="clear" w:color="auto" w:fill="auto"/>
            <w:noWrap/>
            <w:vAlign w:val="bottom"/>
            <w:hideMark/>
          </w:tcPr>
          <w:p w14:paraId="311F73CC" w14:textId="77777777" w:rsidR="00437712" w:rsidRPr="00B06AEE" w:rsidRDefault="00437712" w:rsidP="00251653">
            <w:pPr>
              <w:spacing w:after="0" w:line="240" w:lineRule="auto"/>
              <w:rPr>
                <w:rFonts w:ascii="Times New Roman" w:eastAsia="Times New Roman" w:hAnsi="Times New Roman" w:cs="Times New Roman"/>
                <w:sz w:val="20"/>
                <w:szCs w:val="20"/>
                <w:lang w:eastAsia="pl-PL"/>
              </w:rPr>
            </w:pPr>
          </w:p>
        </w:tc>
      </w:tr>
      <w:tr w:rsidR="00437712" w:rsidRPr="00B06AEE" w14:paraId="6352C3D1" w14:textId="77777777" w:rsidTr="00251653">
        <w:trPr>
          <w:trHeight w:val="276"/>
        </w:trPr>
        <w:tc>
          <w:tcPr>
            <w:tcW w:w="14607" w:type="dxa"/>
            <w:gridSpan w:val="3"/>
            <w:tcBorders>
              <w:top w:val="nil"/>
              <w:left w:val="nil"/>
              <w:bottom w:val="nil"/>
              <w:right w:val="nil"/>
            </w:tcBorders>
            <w:shd w:val="clear" w:color="auto" w:fill="auto"/>
            <w:vAlign w:val="bottom"/>
            <w:hideMark/>
          </w:tcPr>
          <w:p w14:paraId="014C3325" w14:textId="62BD864F" w:rsidR="00437712" w:rsidRPr="00B06AEE" w:rsidRDefault="00437712" w:rsidP="00251653">
            <w:pPr>
              <w:spacing w:after="0" w:line="240" w:lineRule="auto"/>
              <w:jc w:val="center"/>
              <w:rPr>
                <w:rFonts w:ascii="Tahoma" w:eastAsia="Times New Roman" w:hAnsi="Tahoma" w:cs="Tahoma"/>
                <w:b/>
                <w:bCs/>
                <w:color w:val="000000"/>
                <w:sz w:val="20"/>
                <w:szCs w:val="20"/>
                <w:lang w:eastAsia="pl-PL"/>
              </w:rPr>
            </w:pPr>
            <w:r w:rsidRPr="00AB0E0B">
              <w:rPr>
                <w:rFonts w:ascii="Tahoma" w:eastAsia="Times New Roman" w:hAnsi="Tahoma" w:cs="Tahoma"/>
                <w:b/>
                <w:bCs/>
                <w:color w:val="000000"/>
                <w:sz w:val="20"/>
                <w:szCs w:val="20"/>
                <w:lang w:eastAsia="pl-PL"/>
              </w:rPr>
              <w:t xml:space="preserve">Część  42 – </w:t>
            </w:r>
            <w:proofErr w:type="spellStart"/>
            <w:r w:rsidRPr="00AB0E0B">
              <w:rPr>
                <w:rFonts w:ascii="Tahoma" w:eastAsia="Times New Roman" w:hAnsi="Tahoma" w:cs="Tahoma"/>
                <w:b/>
                <w:bCs/>
                <w:color w:val="000000"/>
                <w:sz w:val="20"/>
                <w:szCs w:val="20"/>
                <w:lang w:eastAsia="pl-PL"/>
              </w:rPr>
              <w:t>Vassopresin</w:t>
            </w:r>
            <w:proofErr w:type="spellEnd"/>
          </w:p>
        </w:tc>
      </w:tr>
    </w:tbl>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437712" w:rsidRPr="003C3DBA" w14:paraId="45BADE59" w14:textId="77777777" w:rsidTr="00251653">
        <w:trPr>
          <w:trHeight w:hRule="exact" w:val="1148"/>
        </w:trPr>
        <w:tc>
          <w:tcPr>
            <w:tcW w:w="631" w:type="dxa"/>
            <w:shd w:val="clear" w:color="auto" w:fill="auto"/>
          </w:tcPr>
          <w:p w14:paraId="792F1DA9" w14:textId="77777777" w:rsidR="00437712" w:rsidRPr="003C3DBA" w:rsidRDefault="00437712"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1F91E7EA" w14:textId="77777777" w:rsidR="00437712" w:rsidRPr="003C3DBA" w:rsidRDefault="00437712"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3B7AB7E0" w14:textId="77777777" w:rsidR="00437712" w:rsidRPr="003C3DBA" w:rsidRDefault="00437712" w:rsidP="00251653">
            <w:r w:rsidRPr="003C3DBA">
              <w:rPr>
                <w:rFonts w:ascii="Tahoma" w:hAnsi="Tahoma" w:cs="Tahoma"/>
                <w:b/>
                <w:bCs/>
                <w:sz w:val="20"/>
                <w:szCs w:val="20"/>
              </w:rPr>
              <w:t>Kod EAN</w:t>
            </w:r>
          </w:p>
        </w:tc>
        <w:tc>
          <w:tcPr>
            <w:tcW w:w="1528" w:type="dxa"/>
            <w:shd w:val="clear" w:color="auto" w:fill="auto"/>
          </w:tcPr>
          <w:p w14:paraId="6DECEB3B" w14:textId="77777777" w:rsidR="00437712" w:rsidRPr="003C3DBA" w:rsidRDefault="00437712"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350934FD" w14:textId="77777777" w:rsidR="00437712" w:rsidRPr="003C3DBA" w:rsidRDefault="00437712"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3D429FCF" w14:textId="77777777" w:rsidR="00437712" w:rsidRPr="003C3DBA" w:rsidRDefault="00437712"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3FF99021" w14:textId="77777777" w:rsidR="00437712" w:rsidRPr="003C3DBA" w:rsidRDefault="00437712"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641B2A36" w14:textId="77777777" w:rsidR="00437712" w:rsidRPr="003C3DBA" w:rsidRDefault="00437712"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012F4CDC"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0EA45556"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516A8DAC"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7FC9E51F"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7F67D27D"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4D030BE8"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08EC9EEC"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78997CD4"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3356BA97"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21410A26" w14:textId="77777777" w:rsidR="00437712" w:rsidRPr="003C3DBA" w:rsidRDefault="00437712"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572F1EBB" w14:textId="77777777" w:rsidR="00437712" w:rsidRPr="003C3DBA" w:rsidRDefault="00437712"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437712" w:rsidRPr="003C3DBA" w14:paraId="33A79E76" w14:textId="77777777" w:rsidTr="00251653">
        <w:trPr>
          <w:trHeight w:hRule="exact" w:val="423"/>
        </w:trPr>
        <w:tc>
          <w:tcPr>
            <w:tcW w:w="631" w:type="dxa"/>
            <w:shd w:val="clear" w:color="auto" w:fill="auto"/>
          </w:tcPr>
          <w:p w14:paraId="2CF0E42F"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306EAF79"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214E8AFA"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5D366060"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0A1C2EA0"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76356B3E"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7A600F6C"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523CA3A2"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7B5E725D"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715644EE"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159F5513"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1C8F8210"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487D5037"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0A7B34DC" w14:textId="77777777" w:rsidR="00437712" w:rsidRPr="003C3DBA" w:rsidRDefault="00437712"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437712" w:rsidRPr="003C3DBA" w14:paraId="74C75503" w14:textId="77777777" w:rsidTr="00251653">
        <w:trPr>
          <w:trHeight w:hRule="exact" w:val="771"/>
        </w:trPr>
        <w:tc>
          <w:tcPr>
            <w:tcW w:w="631" w:type="dxa"/>
            <w:shd w:val="clear" w:color="auto" w:fill="auto"/>
          </w:tcPr>
          <w:p w14:paraId="4076D3BB" w14:textId="77777777" w:rsidR="00437712" w:rsidRPr="003C3DBA" w:rsidRDefault="00437712" w:rsidP="00437712">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29A595FC" w14:textId="77777777" w:rsidR="00437712" w:rsidRPr="003C3DBA" w:rsidRDefault="00437712" w:rsidP="00437712">
            <w:pPr>
              <w:suppressAutoHyphens/>
              <w:snapToGrid w:val="0"/>
              <w:jc w:val="center"/>
              <w:rPr>
                <w:rFonts w:ascii="Tahoma" w:eastAsia="SimSun" w:hAnsi="Tahoma" w:cs="Tahoma"/>
                <w:bCs/>
                <w:iCs/>
                <w:kern w:val="1"/>
                <w:sz w:val="20"/>
                <w:szCs w:val="20"/>
                <w:lang w:eastAsia="ar-SA"/>
              </w:rPr>
            </w:pPr>
          </w:p>
        </w:tc>
        <w:tc>
          <w:tcPr>
            <w:tcW w:w="1041" w:type="dxa"/>
          </w:tcPr>
          <w:p w14:paraId="5077B159" w14:textId="77777777" w:rsidR="00437712" w:rsidRPr="003C3DBA" w:rsidRDefault="00437712" w:rsidP="00437712"/>
        </w:tc>
        <w:tc>
          <w:tcPr>
            <w:tcW w:w="1528" w:type="dxa"/>
            <w:tcBorders>
              <w:top w:val="nil"/>
              <w:left w:val="single" w:sz="4" w:space="0" w:color="000001"/>
              <w:bottom w:val="single" w:sz="4" w:space="0" w:color="000001"/>
              <w:right w:val="nil"/>
            </w:tcBorders>
            <w:shd w:val="clear" w:color="FFFFFF" w:fill="FFFFFF"/>
            <w:vAlign w:val="center"/>
          </w:tcPr>
          <w:p w14:paraId="1ADB8424" w14:textId="342F77C5" w:rsidR="00437712" w:rsidRPr="00437712" w:rsidRDefault="00437712" w:rsidP="00437712">
            <w:pPr>
              <w:jc w:val="center"/>
              <w:rPr>
                <w:rFonts w:ascii="Tahoma" w:hAnsi="Tahoma" w:cs="Tahoma"/>
                <w:color w:val="000000"/>
                <w:sz w:val="20"/>
                <w:szCs w:val="20"/>
              </w:rPr>
            </w:pPr>
            <w:proofErr w:type="spellStart"/>
            <w:r w:rsidRPr="00AB0E0B">
              <w:rPr>
                <w:rFonts w:ascii="Tahoma" w:eastAsia="Times New Roman" w:hAnsi="Tahoma" w:cs="Tahoma"/>
                <w:color w:val="000000"/>
                <w:sz w:val="20"/>
                <w:szCs w:val="20"/>
                <w:lang w:eastAsia="pl-PL"/>
              </w:rPr>
              <w:t>Vassopresin</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26926A0" w14:textId="1C129144" w:rsidR="00437712" w:rsidRPr="00437712" w:rsidRDefault="00437712" w:rsidP="00437712">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46FBC841" w14:textId="0F5BA93C" w:rsidR="00437712" w:rsidRPr="00437712" w:rsidRDefault="00437712" w:rsidP="00437712">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40j.m./2ml</w:t>
            </w:r>
          </w:p>
        </w:tc>
        <w:tc>
          <w:tcPr>
            <w:tcW w:w="728" w:type="dxa"/>
            <w:tcBorders>
              <w:top w:val="nil"/>
              <w:left w:val="single" w:sz="4" w:space="0" w:color="000001"/>
              <w:bottom w:val="single" w:sz="4" w:space="0" w:color="000001"/>
              <w:right w:val="nil"/>
            </w:tcBorders>
            <w:shd w:val="clear" w:color="FFFFFF" w:fill="FFFFFF"/>
            <w:vAlign w:val="center"/>
          </w:tcPr>
          <w:p w14:paraId="443E3077" w14:textId="4A7819DE" w:rsidR="00437712" w:rsidRPr="00437712" w:rsidRDefault="00437712" w:rsidP="00437712">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20D630AE" w14:textId="7C8546E4" w:rsidR="00437712" w:rsidRPr="00437712" w:rsidRDefault="00437712" w:rsidP="00437712">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150</w:t>
            </w:r>
          </w:p>
        </w:tc>
        <w:tc>
          <w:tcPr>
            <w:tcW w:w="1251" w:type="dxa"/>
            <w:shd w:val="clear" w:color="auto" w:fill="auto"/>
            <w:vAlign w:val="center"/>
          </w:tcPr>
          <w:p w14:paraId="541648D2" w14:textId="77777777" w:rsidR="00437712" w:rsidRPr="003C3DBA" w:rsidRDefault="00437712" w:rsidP="00437712">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75F4704F" w14:textId="77777777" w:rsidR="00437712" w:rsidRPr="003C3DBA" w:rsidRDefault="00437712" w:rsidP="0043771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D85869A" w14:textId="77777777" w:rsidR="00437712" w:rsidRPr="003C3DBA" w:rsidRDefault="00437712" w:rsidP="0043771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6899E2F" w14:textId="77777777" w:rsidR="00437712" w:rsidRPr="003C3DBA" w:rsidRDefault="00437712" w:rsidP="0043771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8863B8E" w14:textId="77777777" w:rsidR="00437712" w:rsidRPr="003C3DBA" w:rsidRDefault="00437712" w:rsidP="00437712">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0A77F31" w14:textId="77777777" w:rsidR="00437712" w:rsidRPr="003C3DBA" w:rsidRDefault="00437712" w:rsidP="00437712">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1E15489B" w14:textId="77777777" w:rsidR="00437712" w:rsidRPr="003C3DBA" w:rsidRDefault="00437712" w:rsidP="00437712">
      <w:pPr>
        <w:keepNext/>
        <w:tabs>
          <w:tab w:val="left" w:pos="708"/>
        </w:tabs>
        <w:spacing w:after="0" w:line="240" w:lineRule="auto"/>
        <w:outlineLvl w:val="1"/>
        <w:rPr>
          <w:rFonts w:ascii="Tahoma" w:eastAsia="Times New Roman" w:hAnsi="Tahoma" w:cs="Tahoma"/>
          <w:color w:val="000000"/>
          <w:sz w:val="20"/>
          <w:szCs w:val="16"/>
          <w:lang w:eastAsia="pl-PL"/>
        </w:rPr>
      </w:pPr>
    </w:p>
    <w:p w14:paraId="318F272B" w14:textId="77777777" w:rsidR="00437712" w:rsidRPr="003C3DBA" w:rsidRDefault="00437712" w:rsidP="00437712">
      <w:pPr>
        <w:keepNext/>
        <w:tabs>
          <w:tab w:val="left" w:pos="708"/>
        </w:tabs>
        <w:spacing w:after="0" w:line="240" w:lineRule="auto"/>
        <w:outlineLvl w:val="1"/>
        <w:rPr>
          <w:rFonts w:ascii="Tahoma" w:eastAsia="Times New Roman" w:hAnsi="Tahoma" w:cs="Tahoma"/>
          <w:color w:val="000000"/>
          <w:sz w:val="20"/>
          <w:szCs w:val="16"/>
          <w:lang w:eastAsia="pl-PL"/>
        </w:rPr>
      </w:pPr>
    </w:p>
    <w:p w14:paraId="5BDE73B0" w14:textId="77777777" w:rsidR="00437712" w:rsidRPr="003C3DBA" w:rsidRDefault="00437712" w:rsidP="00437712">
      <w:pPr>
        <w:suppressAutoHyphens/>
        <w:spacing w:after="0" w:line="240" w:lineRule="auto"/>
        <w:jc w:val="both"/>
        <w:rPr>
          <w:rFonts w:ascii="Tahoma" w:eastAsia="Times New Roman" w:hAnsi="Tahoma" w:cs="Tahoma"/>
          <w:iCs/>
          <w:sz w:val="20"/>
          <w:szCs w:val="20"/>
          <w:lang w:eastAsia="ar-SA"/>
        </w:rPr>
      </w:pPr>
    </w:p>
    <w:p w14:paraId="00090354" w14:textId="77777777" w:rsidR="00437712" w:rsidRPr="003C3DBA" w:rsidRDefault="00437712" w:rsidP="00437712">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74D15F91" w14:textId="77777777" w:rsidR="00437712" w:rsidRPr="003C3DBA" w:rsidRDefault="00437712" w:rsidP="00437712">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09A5F420" w14:textId="1F4C2468" w:rsidR="00437712" w:rsidRPr="003C3DBA" w:rsidRDefault="00437712" w:rsidP="00437712">
      <w:pPr>
        <w:keepNext/>
        <w:tabs>
          <w:tab w:val="left" w:pos="708"/>
        </w:tabs>
        <w:spacing w:after="0" w:line="240" w:lineRule="auto"/>
        <w:outlineLvl w:val="1"/>
        <w:rPr>
          <w:rFonts w:ascii="Tahoma" w:eastAsia="Times New Roman" w:hAnsi="Tahoma" w:cs="Tahoma"/>
          <w:color w:val="000000"/>
          <w:sz w:val="20"/>
          <w:szCs w:val="16"/>
          <w:lang w:eastAsia="pl-PL"/>
        </w:rPr>
      </w:pPr>
    </w:p>
    <w:p w14:paraId="1D39A554" w14:textId="77777777" w:rsidR="00EB1A7B" w:rsidRPr="003C3DBA" w:rsidRDefault="00EB1A7B" w:rsidP="00EB1A7B">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4788567D" w14:textId="1B01EE75" w:rsidR="00EB1A7B" w:rsidRPr="003C3DBA" w:rsidRDefault="00EB1A7B" w:rsidP="00EB1A7B">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43</w:t>
      </w:r>
    </w:p>
    <w:p w14:paraId="546AE47B" w14:textId="77777777" w:rsidR="00EB1A7B" w:rsidRPr="003C3DBA" w:rsidRDefault="00EB1A7B" w:rsidP="00EB1A7B">
      <w:pPr>
        <w:keepNext/>
        <w:tabs>
          <w:tab w:val="left" w:pos="708"/>
        </w:tabs>
        <w:spacing w:after="0" w:line="240" w:lineRule="auto"/>
        <w:outlineLvl w:val="1"/>
        <w:rPr>
          <w:rFonts w:ascii="Tahoma" w:eastAsia="Times New Roman" w:hAnsi="Tahoma" w:cs="Tahoma"/>
          <w:color w:val="000000"/>
          <w:sz w:val="20"/>
          <w:szCs w:val="16"/>
          <w:lang w:eastAsia="pl-PL"/>
        </w:rPr>
      </w:pPr>
    </w:p>
    <w:p w14:paraId="23CC322E" w14:textId="77777777" w:rsidR="00EB1A7B" w:rsidRPr="003C3DBA" w:rsidRDefault="00EB1A7B" w:rsidP="00EB1A7B">
      <w:pPr>
        <w:keepNext/>
        <w:tabs>
          <w:tab w:val="left" w:pos="708"/>
        </w:tabs>
        <w:spacing w:after="0" w:line="240" w:lineRule="auto"/>
        <w:outlineLvl w:val="1"/>
        <w:rPr>
          <w:rFonts w:ascii="Tahoma" w:eastAsia="Times New Roman" w:hAnsi="Tahoma" w:cs="Tahoma"/>
          <w:color w:val="000000"/>
          <w:sz w:val="20"/>
          <w:szCs w:val="16"/>
          <w:lang w:eastAsia="pl-PL"/>
        </w:rPr>
      </w:pPr>
    </w:p>
    <w:p w14:paraId="6BADCCF9" w14:textId="77777777" w:rsidR="00EB1A7B" w:rsidRPr="003C3DBA" w:rsidRDefault="00EB1A7B" w:rsidP="00EB1A7B">
      <w:pPr>
        <w:keepNext/>
        <w:tabs>
          <w:tab w:val="left" w:pos="708"/>
        </w:tabs>
        <w:spacing w:after="0" w:line="240" w:lineRule="auto"/>
        <w:outlineLvl w:val="1"/>
        <w:rPr>
          <w:rFonts w:ascii="Tahoma" w:eastAsia="Times New Roman" w:hAnsi="Tahoma" w:cs="Tahoma"/>
          <w:color w:val="000000"/>
          <w:sz w:val="20"/>
          <w:szCs w:val="16"/>
          <w:lang w:eastAsia="pl-PL"/>
        </w:rPr>
      </w:pPr>
    </w:p>
    <w:p w14:paraId="059D6A7E" w14:textId="77777777" w:rsidR="00EB1A7B" w:rsidRPr="003C3DBA" w:rsidRDefault="00EB1A7B" w:rsidP="00EB1A7B">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030B04F9" w14:textId="77777777" w:rsidR="00EB1A7B" w:rsidRPr="003C3DBA" w:rsidRDefault="00EB1A7B" w:rsidP="00EB1A7B">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918"/>
        <w:gridCol w:w="2588"/>
        <w:gridCol w:w="13054"/>
      </w:tblGrid>
      <w:tr w:rsidR="00EB1A7B" w:rsidRPr="00B06AEE" w14:paraId="14925562" w14:textId="77777777" w:rsidTr="00251653">
        <w:trPr>
          <w:gridAfter w:val="1"/>
          <w:wAfter w:w="10859" w:type="dxa"/>
          <w:trHeight w:val="276"/>
        </w:trPr>
        <w:tc>
          <w:tcPr>
            <w:tcW w:w="1595" w:type="dxa"/>
            <w:tcBorders>
              <w:top w:val="nil"/>
              <w:left w:val="nil"/>
              <w:bottom w:val="nil"/>
              <w:right w:val="nil"/>
            </w:tcBorders>
            <w:shd w:val="clear" w:color="auto" w:fill="auto"/>
            <w:noWrap/>
            <w:vAlign w:val="bottom"/>
            <w:hideMark/>
          </w:tcPr>
          <w:p w14:paraId="58CA637A" w14:textId="77777777" w:rsidR="00EB1A7B" w:rsidRPr="00B06AEE" w:rsidRDefault="00EB1A7B" w:rsidP="00251653">
            <w:pPr>
              <w:spacing w:after="0" w:line="240" w:lineRule="auto"/>
              <w:rPr>
                <w:rFonts w:ascii="Times New Roman" w:eastAsia="Times New Roman" w:hAnsi="Times New Roman" w:cs="Times New Roman"/>
                <w:sz w:val="20"/>
                <w:szCs w:val="20"/>
                <w:lang w:eastAsia="pl-PL"/>
              </w:rPr>
            </w:pPr>
          </w:p>
        </w:tc>
        <w:tc>
          <w:tcPr>
            <w:tcW w:w="2153" w:type="dxa"/>
            <w:tcBorders>
              <w:top w:val="nil"/>
              <w:left w:val="nil"/>
              <w:bottom w:val="nil"/>
              <w:right w:val="nil"/>
            </w:tcBorders>
            <w:shd w:val="clear" w:color="auto" w:fill="auto"/>
            <w:noWrap/>
            <w:vAlign w:val="bottom"/>
            <w:hideMark/>
          </w:tcPr>
          <w:p w14:paraId="675720CD" w14:textId="77777777" w:rsidR="00EB1A7B" w:rsidRPr="00B06AEE" w:rsidRDefault="00EB1A7B" w:rsidP="00251653">
            <w:pPr>
              <w:spacing w:after="0" w:line="240" w:lineRule="auto"/>
              <w:rPr>
                <w:rFonts w:ascii="Times New Roman" w:eastAsia="Times New Roman" w:hAnsi="Times New Roman" w:cs="Times New Roman"/>
                <w:sz w:val="20"/>
                <w:szCs w:val="20"/>
                <w:lang w:eastAsia="pl-PL"/>
              </w:rPr>
            </w:pPr>
          </w:p>
        </w:tc>
      </w:tr>
      <w:tr w:rsidR="00EB1A7B" w:rsidRPr="00B06AEE" w14:paraId="1E2CB285" w14:textId="77777777" w:rsidTr="00251653">
        <w:trPr>
          <w:trHeight w:val="276"/>
        </w:trPr>
        <w:tc>
          <w:tcPr>
            <w:tcW w:w="14607" w:type="dxa"/>
            <w:gridSpan w:val="3"/>
            <w:tcBorders>
              <w:top w:val="nil"/>
              <w:left w:val="nil"/>
              <w:bottom w:val="nil"/>
              <w:right w:val="nil"/>
            </w:tcBorders>
            <w:shd w:val="clear" w:color="auto" w:fill="auto"/>
            <w:vAlign w:val="bottom"/>
            <w:hideMark/>
          </w:tcPr>
          <w:p w14:paraId="4CE23C36" w14:textId="7E779425" w:rsidR="00EB1A7B" w:rsidRPr="00B06AEE" w:rsidRDefault="00EB1A7B" w:rsidP="00251653">
            <w:pPr>
              <w:spacing w:after="0" w:line="240" w:lineRule="auto"/>
              <w:jc w:val="center"/>
              <w:rPr>
                <w:rFonts w:ascii="Tahoma" w:eastAsia="Times New Roman" w:hAnsi="Tahoma" w:cs="Tahoma"/>
                <w:b/>
                <w:bCs/>
                <w:color w:val="000000"/>
                <w:sz w:val="20"/>
                <w:szCs w:val="20"/>
                <w:lang w:eastAsia="pl-PL"/>
              </w:rPr>
            </w:pPr>
            <w:r w:rsidRPr="00AB0E0B">
              <w:rPr>
                <w:rFonts w:ascii="Tahoma" w:eastAsia="Times New Roman" w:hAnsi="Tahoma" w:cs="Tahoma"/>
                <w:b/>
                <w:bCs/>
                <w:color w:val="000000"/>
                <w:sz w:val="20"/>
                <w:szCs w:val="20"/>
                <w:lang w:eastAsia="pl-PL"/>
              </w:rPr>
              <w:t xml:space="preserve">Część  43 – </w:t>
            </w:r>
            <w:proofErr w:type="spellStart"/>
            <w:r w:rsidRPr="00AB0E0B">
              <w:rPr>
                <w:rFonts w:ascii="Tahoma" w:eastAsia="Times New Roman" w:hAnsi="Tahoma" w:cs="Tahoma"/>
                <w:b/>
                <w:bCs/>
                <w:color w:val="000000"/>
                <w:sz w:val="20"/>
                <w:szCs w:val="20"/>
                <w:lang w:eastAsia="pl-PL"/>
              </w:rPr>
              <w:t>Cefuroxim</w:t>
            </w:r>
            <w:proofErr w:type="spellEnd"/>
          </w:p>
        </w:tc>
      </w:tr>
    </w:tbl>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EB1A7B" w:rsidRPr="003C3DBA" w14:paraId="6310A094" w14:textId="77777777" w:rsidTr="00251653">
        <w:trPr>
          <w:trHeight w:hRule="exact" w:val="1148"/>
        </w:trPr>
        <w:tc>
          <w:tcPr>
            <w:tcW w:w="631" w:type="dxa"/>
            <w:shd w:val="clear" w:color="auto" w:fill="auto"/>
          </w:tcPr>
          <w:p w14:paraId="33C9560F" w14:textId="77777777" w:rsidR="00EB1A7B" w:rsidRPr="003C3DBA" w:rsidRDefault="00EB1A7B"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4DF74AB3" w14:textId="77777777" w:rsidR="00EB1A7B" w:rsidRPr="003C3DBA" w:rsidRDefault="00EB1A7B"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22F99949" w14:textId="77777777" w:rsidR="00EB1A7B" w:rsidRPr="003C3DBA" w:rsidRDefault="00EB1A7B" w:rsidP="00251653">
            <w:r w:rsidRPr="003C3DBA">
              <w:rPr>
                <w:rFonts w:ascii="Tahoma" w:hAnsi="Tahoma" w:cs="Tahoma"/>
                <w:b/>
                <w:bCs/>
                <w:sz w:val="20"/>
                <w:szCs w:val="20"/>
              </w:rPr>
              <w:t>Kod EAN</w:t>
            </w:r>
          </w:p>
        </w:tc>
        <w:tc>
          <w:tcPr>
            <w:tcW w:w="1528" w:type="dxa"/>
            <w:shd w:val="clear" w:color="auto" w:fill="auto"/>
          </w:tcPr>
          <w:p w14:paraId="5C7A3A58" w14:textId="77777777" w:rsidR="00EB1A7B" w:rsidRPr="003C3DBA" w:rsidRDefault="00EB1A7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581D1DFB" w14:textId="77777777" w:rsidR="00EB1A7B" w:rsidRPr="003C3DBA" w:rsidRDefault="00EB1A7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7014021E" w14:textId="77777777" w:rsidR="00EB1A7B" w:rsidRPr="003C3DBA" w:rsidRDefault="00EB1A7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4AA2343B" w14:textId="77777777" w:rsidR="00EB1A7B" w:rsidRPr="003C3DBA" w:rsidRDefault="00EB1A7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4BBA94AC" w14:textId="77777777" w:rsidR="00EB1A7B" w:rsidRPr="003C3DBA" w:rsidRDefault="00EB1A7B"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4FE67123"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568F1FB5"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4BC05458"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2C709BE5"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7719778E"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270C7AD9"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24D19ED7"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18C766F0"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34C4CDF2"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7D1D7EB3"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6F92854C" w14:textId="77777777" w:rsidR="00EB1A7B" w:rsidRPr="003C3DBA" w:rsidRDefault="00EB1A7B"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EB1A7B" w:rsidRPr="003C3DBA" w14:paraId="4775AC1D" w14:textId="77777777" w:rsidTr="00EB1A7B">
        <w:trPr>
          <w:trHeight w:hRule="exact" w:val="423"/>
        </w:trPr>
        <w:tc>
          <w:tcPr>
            <w:tcW w:w="631" w:type="dxa"/>
            <w:shd w:val="clear" w:color="auto" w:fill="auto"/>
          </w:tcPr>
          <w:p w14:paraId="0FED443B"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tcBorders>
              <w:bottom w:val="single" w:sz="4" w:space="0" w:color="auto"/>
            </w:tcBorders>
            <w:shd w:val="clear" w:color="auto" w:fill="auto"/>
          </w:tcPr>
          <w:p w14:paraId="1C5F4595"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Borders>
              <w:bottom w:val="single" w:sz="4" w:space="0" w:color="auto"/>
            </w:tcBorders>
          </w:tcPr>
          <w:p w14:paraId="0DFD16CF"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tcBorders>
              <w:bottom w:val="single" w:sz="4" w:space="0" w:color="auto"/>
            </w:tcBorders>
            <w:shd w:val="clear" w:color="auto" w:fill="auto"/>
          </w:tcPr>
          <w:p w14:paraId="4160C716"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tcBorders>
              <w:bottom w:val="single" w:sz="4" w:space="0" w:color="auto"/>
            </w:tcBorders>
            <w:shd w:val="clear" w:color="auto" w:fill="auto"/>
          </w:tcPr>
          <w:p w14:paraId="38C26033"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tcBorders>
              <w:bottom w:val="single" w:sz="4" w:space="0" w:color="auto"/>
            </w:tcBorders>
            <w:shd w:val="clear" w:color="auto" w:fill="auto"/>
          </w:tcPr>
          <w:p w14:paraId="13F149C4"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tcBorders>
              <w:bottom w:val="single" w:sz="4" w:space="0" w:color="auto"/>
            </w:tcBorders>
            <w:shd w:val="clear" w:color="auto" w:fill="auto"/>
          </w:tcPr>
          <w:p w14:paraId="2AA79163"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tcBorders>
              <w:bottom w:val="single" w:sz="4" w:space="0" w:color="auto"/>
            </w:tcBorders>
            <w:shd w:val="clear" w:color="auto" w:fill="auto"/>
          </w:tcPr>
          <w:p w14:paraId="79814ABE"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tcBorders>
              <w:bottom w:val="single" w:sz="4" w:space="0" w:color="auto"/>
            </w:tcBorders>
            <w:shd w:val="clear" w:color="auto" w:fill="auto"/>
          </w:tcPr>
          <w:p w14:paraId="701D5BAC"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tcBorders>
              <w:bottom w:val="single" w:sz="4" w:space="0" w:color="auto"/>
            </w:tcBorders>
            <w:shd w:val="clear" w:color="auto" w:fill="auto"/>
          </w:tcPr>
          <w:p w14:paraId="3152D10B"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512A5AB4"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60E67EB6"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0597E55C"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2F46BAB6"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EB1A7B" w:rsidRPr="003C3DBA" w14:paraId="3D090416" w14:textId="77777777" w:rsidTr="006A5BC1">
        <w:trPr>
          <w:trHeight w:hRule="exact" w:val="771"/>
        </w:trPr>
        <w:tc>
          <w:tcPr>
            <w:tcW w:w="631" w:type="dxa"/>
            <w:shd w:val="clear" w:color="auto" w:fill="auto"/>
          </w:tcPr>
          <w:p w14:paraId="08589FC4" w14:textId="77777777" w:rsidR="00EB1A7B" w:rsidRPr="003C3DBA" w:rsidRDefault="00EB1A7B" w:rsidP="00EB1A7B">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tcBorders>
              <w:top w:val="single" w:sz="4" w:space="0" w:color="auto"/>
              <w:bottom w:val="single" w:sz="4" w:space="0" w:color="auto"/>
              <w:right w:val="single" w:sz="4" w:space="0" w:color="auto"/>
            </w:tcBorders>
            <w:shd w:val="clear" w:color="auto" w:fill="auto"/>
            <w:vAlign w:val="center"/>
          </w:tcPr>
          <w:p w14:paraId="4AF5E3C4" w14:textId="77777777" w:rsidR="00EB1A7B" w:rsidRPr="003C3DBA" w:rsidRDefault="00EB1A7B" w:rsidP="00EB1A7B">
            <w:pPr>
              <w:suppressAutoHyphens/>
              <w:snapToGrid w:val="0"/>
              <w:jc w:val="center"/>
              <w:rPr>
                <w:rFonts w:ascii="Tahoma" w:eastAsia="SimSun" w:hAnsi="Tahoma" w:cs="Tahoma"/>
                <w:bCs/>
                <w:iCs/>
                <w:kern w:val="1"/>
                <w:sz w:val="20"/>
                <w:szCs w:val="20"/>
                <w:lang w:eastAsia="ar-SA"/>
              </w:rPr>
            </w:pPr>
          </w:p>
        </w:tc>
        <w:tc>
          <w:tcPr>
            <w:tcW w:w="1041" w:type="dxa"/>
            <w:tcBorders>
              <w:top w:val="single" w:sz="4" w:space="0" w:color="auto"/>
              <w:left w:val="single" w:sz="4" w:space="0" w:color="auto"/>
              <w:bottom w:val="single" w:sz="4" w:space="0" w:color="auto"/>
              <w:right w:val="single" w:sz="4" w:space="0" w:color="auto"/>
            </w:tcBorders>
          </w:tcPr>
          <w:p w14:paraId="562FAD92" w14:textId="77777777" w:rsidR="00EB1A7B" w:rsidRPr="003C3DBA" w:rsidRDefault="00EB1A7B" w:rsidP="00EB1A7B"/>
        </w:tc>
        <w:tc>
          <w:tcPr>
            <w:tcW w:w="1528" w:type="dxa"/>
            <w:tcBorders>
              <w:top w:val="nil"/>
              <w:left w:val="single" w:sz="4" w:space="0" w:color="000001"/>
              <w:bottom w:val="single" w:sz="4" w:space="0" w:color="000001"/>
              <w:right w:val="nil"/>
            </w:tcBorders>
            <w:shd w:val="clear" w:color="FFFFFF" w:fill="FFFFFF"/>
            <w:vAlign w:val="center"/>
          </w:tcPr>
          <w:p w14:paraId="7E228BEF" w14:textId="4652C3D6" w:rsidR="00EB1A7B" w:rsidRPr="00EB1A7B" w:rsidRDefault="00EB1A7B" w:rsidP="00EB1A7B">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Cefuroxim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0E5F3E1F" w14:textId="702FB8EA" w:rsidR="00EB1A7B" w:rsidRPr="00EB1A7B" w:rsidRDefault="00EB1A7B" w:rsidP="00EB1A7B">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76DEED1F" w14:textId="71D5D07B" w:rsidR="00EB1A7B" w:rsidRPr="00EB1A7B" w:rsidRDefault="00EB1A7B" w:rsidP="00EB1A7B">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1,5g</w:t>
            </w:r>
          </w:p>
        </w:tc>
        <w:tc>
          <w:tcPr>
            <w:tcW w:w="728" w:type="dxa"/>
            <w:tcBorders>
              <w:top w:val="nil"/>
              <w:left w:val="single" w:sz="4" w:space="0" w:color="000001"/>
              <w:bottom w:val="single" w:sz="4" w:space="0" w:color="000001"/>
              <w:right w:val="nil"/>
            </w:tcBorders>
            <w:shd w:val="clear" w:color="FFFFFF" w:fill="FFFFFF"/>
            <w:vAlign w:val="center"/>
          </w:tcPr>
          <w:p w14:paraId="613BB180" w14:textId="32ABF90B" w:rsidR="00EB1A7B" w:rsidRPr="00EB1A7B" w:rsidRDefault="00EB1A7B" w:rsidP="00EB1A7B">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4A15636D" w14:textId="0A7DE64D" w:rsidR="00EB1A7B" w:rsidRPr="00EB1A7B" w:rsidRDefault="00EB1A7B" w:rsidP="00EB1A7B">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7200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19423F7" w14:textId="77777777" w:rsidR="00EB1A7B" w:rsidRPr="003C3DBA" w:rsidRDefault="00EB1A7B" w:rsidP="00EB1A7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tcBorders>
              <w:top w:val="single" w:sz="4" w:space="0" w:color="auto"/>
              <w:left w:val="single" w:sz="4" w:space="0" w:color="auto"/>
              <w:bottom w:val="single" w:sz="4" w:space="0" w:color="auto"/>
            </w:tcBorders>
            <w:shd w:val="clear" w:color="auto" w:fill="auto"/>
            <w:vAlign w:val="center"/>
          </w:tcPr>
          <w:p w14:paraId="1B348CA1" w14:textId="77777777" w:rsidR="00EB1A7B" w:rsidRPr="003C3DBA" w:rsidRDefault="00EB1A7B" w:rsidP="00EB1A7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4A03C46B" w14:textId="77777777" w:rsidR="00EB1A7B" w:rsidRPr="003C3DBA" w:rsidRDefault="00EB1A7B" w:rsidP="00EB1A7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D93251A" w14:textId="77777777" w:rsidR="00EB1A7B" w:rsidRPr="003C3DBA" w:rsidRDefault="00EB1A7B" w:rsidP="00EB1A7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102FCF5" w14:textId="77777777" w:rsidR="00EB1A7B" w:rsidRPr="003C3DBA" w:rsidRDefault="00EB1A7B" w:rsidP="00EB1A7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AAF2AC7" w14:textId="77777777" w:rsidR="00EB1A7B" w:rsidRPr="003C3DBA" w:rsidRDefault="00EB1A7B" w:rsidP="00EB1A7B">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B1A7B" w:rsidRPr="003C3DBA" w14:paraId="3256A9CA" w14:textId="77777777" w:rsidTr="006A5BC1">
        <w:trPr>
          <w:trHeight w:hRule="exact" w:val="771"/>
        </w:trPr>
        <w:tc>
          <w:tcPr>
            <w:tcW w:w="631" w:type="dxa"/>
            <w:shd w:val="clear" w:color="auto" w:fill="auto"/>
          </w:tcPr>
          <w:p w14:paraId="25889813" w14:textId="77777777" w:rsidR="00EB1A7B" w:rsidRPr="003C3DBA" w:rsidRDefault="00EB1A7B" w:rsidP="00EB1A7B">
            <w:p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tcBorders>
              <w:top w:val="single" w:sz="4" w:space="0" w:color="auto"/>
              <w:bottom w:val="single" w:sz="4" w:space="0" w:color="auto"/>
              <w:right w:val="single" w:sz="4" w:space="0" w:color="auto"/>
            </w:tcBorders>
            <w:shd w:val="clear" w:color="auto" w:fill="auto"/>
            <w:vAlign w:val="center"/>
          </w:tcPr>
          <w:p w14:paraId="043ED05F" w14:textId="77777777" w:rsidR="00EB1A7B" w:rsidRPr="003C3DBA" w:rsidRDefault="00EB1A7B" w:rsidP="00EB1A7B">
            <w:pPr>
              <w:suppressAutoHyphens/>
              <w:snapToGrid w:val="0"/>
              <w:jc w:val="center"/>
              <w:rPr>
                <w:rFonts w:ascii="Tahoma" w:eastAsia="SimSun" w:hAnsi="Tahoma" w:cs="Tahoma"/>
                <w:bCs/>
                <w:iCs/>
                <w:kern w:val="1"/>
                <w:sz w:val="20"/>
                <w:szCs w:val="20"/>
                <w:lang w:eastAsia="ar-SA"/>
              </w:rPr>
            </w:pPr>
          </w:p>
        </w:tc>
        <w:tc>
          <w:tcPr>
            <w:tcW w:w="1041" w:type="dxa"/>
            <w:tcBorders>
              <w:top w:val="single" w:sz="4" w:space="0" w:color="auto"/>
              <w:left w:val="single" w:sz="4" w:space="0" w:color="auto"/>
              <w:bottom w:val="single" w:sz="4" w:space="0" w:color="auto"/>
              <w:right w:val="single" w:sz="4" w:space="0" w:color="auto"/>
            </w:tcBorders>
          </w:tcPr>
          <w:p w14:paraId="78CC7A37" w14:textId="77777777" w:rsidR="00EB1A7B" w:rsidRPr="003C3DBA" w:rsidRDefault="00EB1A7B" w:rsidP="00EB1A7B"/>
        </w:tc>
        <w:tc>
          <w:tcPr>
            <w:tcW w:w="1528" w:type="dxa"/>
            <w:tcBorders>
              <w:top w:val="nil"/>
              <w:left w:val="single" w:sz="4" w:space="0" w:color="000001"/>
              <w:bottom w:val="single" w:sz="4" w:space="0" w:color="000001"/>
              <w:right w:val="nil"/>
            </w:tcBorders>
            <w:shd w:val="clear" w:color="FFFFFF" w:fill="FFFFFF"/>
            <w:vAlign w:val="center"/>
          </w:tcPr>
          <w:p w14:paraId="5779888A" w14:textId="1AF8E081" w:rsidR="00EB1A7B" w:rsidRPr="00EB1A7B" w:rsidRDefault="00EB1A7B" w:rsidP="00EB1A7B">
            <w:pPr>
              <w:jc w:val="center"/>
              <w:rPr>
                <w:rFonts w:ascii="Tahoma" w:hAnsi="Tahoma" w:cs="Tahoma"/>
                <w:color w:val="000000"/>
                <w:sz w:val="18"/>
                <w:szCs w:val="18"/>
              </w:rPr>
            </w:pPr>
            <w:proofErr w:type="spellStart"/>
            <w:r w:rsidRPr="00AB0E0B">
              <w:rPr>
                <w:rFonts w:ascii="Tahoma" w:eastAsia="Times New Roman" w:hAnsi="Tahoma" w:cs="Tahoma"/>
                <w:color w:val="000000"/>
                <w:sz w:val="18"/>
                <w:szCs w:val="18"/>
                <w:lang w:eastAsia="pl-PL"/>
              </w:rPr>
              <w:t>Cefuroxim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6C77FA03" w14:textId="58C9881C" w:rsidR="00EB1A7B" w:rsidRPr="00EB1A7B" w:rsidRDefault="00EB1A7B" w:rsidP="00EB1A7B">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51BF23CC" w14:textId="46776C71" w:rsidR="00EB1A7B" w:rsidRPr="00EB1A7B" w:rsidRDefault="00EB1A7B" w:rsidP="00EB1A7B">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0,75g</w:t>
            </w:r>
          </w:p>
        </w:tc>
        <w:tc>
          <w:tcPr>
            <w:tcW w:w="728" w:type="dxa"/>
            <w:tcBorders>
              <w:top w:val="nil"/>
              <w:left w:val="single" w:sz="4" w:space="0" w:color="000001"/>
              <w:bottom w:val="single" w:sz="4" w:space="0" w:color="000001"/>
              <w:right w:val="nil"/>
            </w:tcBorders>
            <w:shd w:val="clear" w:color="FFFFFF" w:fill="FFFFFF"/>
            <w:vAlign w:val="center"/>
          </w:tcPr>
          <w:p w14:paraId="2CCD39BA" w14:textId="6E8815D2" w:rsidR="00EB1A7B" w:rsidRPr="00EB1A7B" w:rsidRDefault="00EB1A7B" w:rsidP="00EB1A7B">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82C6EA2" w14:textId="75BA1345" w:rsidR="00EB1A7B" w:rsidRPr="00EB1A7B" w:rsidRDefault="00EB1A7B" w:rsidP="00EB1A7B">
            <w:pPr>
              <w:jc w:val="center"/>
              <w:rPr>
                <w:rFonts w:ascii="Tahoma" w:hAnsi="Tahoma" w:cs="Tahoma"/>
                <w:color w:val="000000"/>
                <w:sz w:val="18"/>
                <w:szCs w:val="18"/>
              </w:rPr>
            </w:pPr>
            <w:r w:rsidRPr="00AB0E0B">
              <w:rPr>
                <w:rFonts w:ascii="Tahoma" w:eastAsia="Times New Roman" w:hAnsi="Tahoma" w:cs="Tahoma"/>
                <w:color w:val="000000"/>
                <w:sz w:val="18"/>
                <w:szCs w:val="18"/>
                <w:lang w:eastAsia="pl-PL"/>
              </w:rPr>
              <w:t>4700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B9D236E" w14:textId="77777777" w:rsidR="00EB1A7B" w:rsidRPr="003C3DBA" w:rsidRDefault="00EB1A7B" w:rsidP="00EB1A7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tcBorders>
              <w:top w:val="single" w:sz="4" w:space="0" w:color="auto"/>
              <w:left w:val="single" w:sz="4" w:space="0" w:color="auto"/>
              <w:bottom w:val="single" w:sz="4" w:space="0" w:color="auto"/>
            </w:tcBorders>
            <w:shd w:val="clear" w:color="auto" w:fill="auto"/>
            <w:vAlign w:val="center"/>
          </w:tcPr>
          <w:p w14:paraId="1664FFFD" w14:textId="77777777" w:rsidR="00EB1A7B" w:rsidRPr="003C3DBA" w:rsidRDefault="00EB1A7B" w:rsidP="00EB1A7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BBD5C43" w14:textId="77777777" w:rsidR="00EB1A7B" w:rsidRPr="003C3DBA" w:rsidRDefault="00EB1A7B" w:rsidP="00EB1A7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A893786" w14:textId="77777777" w:rsidR="00EB1A7B" w:rsidRPr="003C3DBA" w:rsidRDefault="00EB1A7B" w:rsidP="00EB1A7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D2410EF" w14:textId="77777777" w:rsidR="00EB1A7B" w:rsidRPr="003C3DBA" w:rsidRDefault="00EB1A7B" w:rsidP="00EB1A7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BAA60F6" w14:textId="77777777" w:rsidR="00EB1A7B" w:rsidRPr="003C3DBA" w:rsidRDefault="00EB1A7B" w:rsidP="00EB1A7B">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B1A7B" w:rsidRPr="003C3DBA" w14:paraId="754FDD94" w14:textId="77777777" w:rsidTr="00E96898">
        <w:trPr>
          <w:trHeight w:hRule="exact" w:val="771"/>
        </w:trPr>
        <w:tc>
          <w:tcPr>
            <w:tcW w:w="13051" w:type="dxa"/>
            <w:gridSpan w:val="11"/>
            <w:shd w:val="clear" w:color="auto" w:fill="auto"/>
          </w:tcPr>
          <w:p w14:paraId="40600FC1" w14:textId="31E737B6" w:rsidR="00EB1A7B" w:rsidRPr="003C3DBA" w:rsidRDefault="00EB1A7B"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 xml:space="preserve">RAZEM: </w:t>
            </w:r>
          </w:p>
        </w:tc>
        <w:tc>
          <w:tcPr>
            <w:tcW w:w="876" w:type="dxa"/>
          </w:tcPr>
          <w:p w14:paraId="40492925" w14:textId="77777777" w:rsidR="00EB1A7B" w:rsidRPr="003C3DBA" w:rsidRDefault="00EB1A7B"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1BC3599" w14:textId="77777777" w:rsidR="00EB1A7B" w:rsidRPr="003C3DBA" w:rsidRDefault="00EB1A7B"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C612186" w14:textId="77777777" w:rsidR="00EB1A7B" w:rsidRPr="003C3DBA" w:rsidRDefault="00EB1A7B"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1DEE9A22" w14:textId="77777777" w:rsidR="00EB1A7B" w:rsidRPr="003C3DBA" w:rsidRDefault="00EB1A7B" w:rsidP="00EB1A7B">
      <w:pPr>
        <w:keepNext/>
        <w:tabs>
          <w:tab w:val="left" w:pos="708"/>
        </w:tabs>
        <w:spacing w:after="0" w:line="240" w:lineRule="auto"/>
        <w:outlineLvl w:val="1"/>
        <w:rPr>
          <w:rFonts w:ascii="Tahoma" w:eastAsia="Times New Roman" w:hAnsi="Tahoma" w:cs="Tahoma"/>
          <w:color w:val="000000"/>
          <w:sz w:val="20"/>
          <w:szCs w:val="16"/>
          <w:lang w:eastAsia="pl-PL"/>
        </w:rPr>
      </w:pPr>
    </w:p>
    <w:p w14:paraId="659BD188" w14:textId="77777777" w:rsidR="00EB1A7B" w:rsidRPr="003C3DBA" w:rsidRDefault="00EB1A7B" w:rsidP="00EB1A7B">
      <w:pPr>
        <w:keepNext/>
        <w:tabs>
          <w:tab w:val="left" w:pos="708"/>
        </w:tabs>
        <w:spacing w:after="0" w:line="240" w:lineRule="auto"/>
        <w:outlineLvl w:val="1"/>
        <w:rPr>
          <w:rFonts w:ascii="Tahoma" w:eastAsia="Times New Roman" w:hAnsi="Tahoma" w:cs="Tahoma"/>
          <w:color w:val="000000"/>
          <w:sz w:val="20"/>
          <w:szCs w:val="16"/>
          <w:lang w:eastAsia="pl-PL"/>
        </w:rPr>
      </w:pPr>
    </w:p>
    <w:p w14:paraId="25C23DAD" w14:textId="77777777" w:rsidR="00EB1A7B" w:rsidRPr="003C3DBA" w:rsidRDefault="00EB1A7B" w:rsidP="00EB1A7B">
      <w:pPr>
        <w:suppressAutoHyphens/>
        <w:spacing w:after="0" w:line="240" w:lineRule="auto"/>
        <w:jc w:val="both"/>
        <w:rPr>
          <w:rFonts w:ascii="Tahoma" w:eastAsia="Times New Roman" w:hAnsi="Tahoma" w:cs="Tahoma"/>
          <w:iCs/>
          <w:sz w:val="20"/>
          <w:szCs w:val="20"/>
          <w:lang w:eastAsia="ar-SA"/>
        </w:rPr>
      </w:pPr>
    </w:p>
    <w:p w14:paraId="27C4E593" w14:textId="77777777" w:rsidR="00EB1A7B" w:rsidRPr="003C3DBA" w:rsidRDefault="00EB1A7B" w:rsidP="00EB1A7B">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47A7F611" w14:textId="77777777" w:rsidR="00EB1A7B" w:rsidRPr="003C3DBA" w:rsidRDefault="00EB1A7B" w:rsidP="00EB1A7B">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1197D6D3" w14:textId="77777777" w:rsidR="00EB1A7B" w:rsidRPr="003C3DBA" w:rsidRDefault="00EB1A7B" w:rsidP="00EB1A7B">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09191EAB" w14:textId="22402EBE" w:rsidR="00EB1A7B" w:rsidRPr="003C3DBA" w:rsidRDefault="00EB1A7B" w:rsidP="00EB1A7B">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44</w:t>
      </w:r>
    </w:p>
    <w:p w14:paraId="23BA3A93" w14:textId="77777777" w:rsidR="00EB1A7B" w:rsidRPr="003C3DBA" w:rsidRDefault="00EB1A7B" w:rsidP="00EB1A7B">
      <w:pPr>
        <w:keepNext/>
        <w:tabs>
          <w:tab w:val="left" w:pos="708"/>
        </w:tabs>
        <w:spacing w:after="0" w:line="240" w:lineRule="auto"/>
        <w:outlineLvl w:val="1"/>
        <w:rPr>
          <w:rFonts w:ascii="Tahoma" w:eastAsia="Times New Roman" w:hAnsi="Tahoma" w:cs="Tahoma"/>
          <w:color w:val="000000"/>
          <w:sz w:val="20"/>
          <w:szCs w:val="16"/>
          <w:lang w:eastAsia="pl-PL"/>
        </w:rPr>
      </w:pPr>
    </w:p>
    <w:p w14:paraId="3A65D293" w14:textId="77777777" w:rsidR="00EB1A7B" w:rsidRPr="003C3DBA" w:rsidRDefault="00EB1A7B" w:rsidP="00EB1A7B">
      <w:pPr>
        <w:keepNext/>
        <w:tabs>
          <w:tab w:val="left" w:pos="708"/>
        </w:tabs>
        <w:spacing w:after="0" w:line="240" w:lineRule="auto"/>
        <w:outlineLvl w:val="1"/>
        <w:rPr>
          <w:rFonts w:ascii="Tahoma" w:eastAsia="Times New Roman" w:hAnsi="Tahoma" w:cs="Tahoma"/>
          <w:color w:val="000000"/>
          <w:sz w:val="20"/>
          <w:szCs w:val="16"/>
          <w:lang w:eastAsia="pl-PL"/>
        </w:rPr>
      </w:pPr>
    </w:p>
    <w:p w14:paraId="6F4C1B94" w14:textId="77777777" w:rsidR="00EB1A7B" w:rsidRPr="003C3DBA" w:rsidRDefault="00EB1A7B" w:rsidP="00EB1A7B">
      <w:pPr>
        <w:keepNext/>
        <w:tabs>
          <w:tab w:val="left" w:pos="708"/>
        </w:tabs>
        <w:spacing w:after="0" w:line="240" w:lineRule="auto"/>
        <w:outlineLvl w:val="1"/>
        <w:rPr>
          <w:rFonts w:ascii="Tahoma" w:eastAsia="Times New Roman" w:hAnsi="Tahoma" w:cs="Tahoma"/>
          <w:color w:val="000000"/>
          <w:sz w:val="20"/>
          <w:szCs w:val="16"/>
          <w:lang w:eastAsia="pl-PL"/>
        </w:rPr>
      </w:pPr>
    </w:p>
    <w:p w14:paraId="55CAF639" w14:textId="77777777" w:rsidR="00EB1A7B" w:rsidRPr="003C3DBA" w:rsidRDefault="00EB1A7B" w:rsidP="00EB1A7B">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6654D37A" w14:textId="77777777" w:rsidR="00EB1A7B" w:rsidRPr="003C3DBA" w:rsidRDefault="00EB1A7B" w:rsidP="00EB1A7B">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918"/>
        <w:gridCol w:w="2588"/>
        <w:gridCol w:w="13054"/>
      </w:tblGrid>
      <w:tr w:rsidR="00EB1A7B" w:rsidRPr="00B06AEE" w14:paraId="60953628" w14:textId="77777777" w:rsidTr="00251653">
        <w:trPr>
          <w:gridAfter w:val="1"/>
          <w:wAfter w:w="10859" w:type="dxa"/>
          <w:trHeight w:val="276"/>
        </w:trPr>
        <w:tc>
          <w:tcPr>
            <w:tcW w:w="1595" w:type="dxa"/>
            <w:tcBorders>
              <w:top w:val="nil"/>
              <w:left w:val="nil"/>
              <w:bottom w:val="nil"/>
              <w:right w:val="nil"/>
            </w:tcBorders>
            <w:shd w:val="clear" w:color="auto" w:fill="auto"/>
            <w:noWrap/>
            <w:vAlign w:val="bottom"/>
            <w:hideMark/>
          </w:tcPr>
          <w:p w14:paraId="5F41E94D" w14:textId="77777777" w:rsidR="00EB1A7B" w:rsidRPr="00B06AEE" w:rsidRDefault="00EB1A7B" w:rsidP="00251653">
            <w:pPr>
              <w:spacing w:after="0" w:line="240" w:lineRule="auto"/>
              <w:rPr>
                <w:rFonts w:ascii="Times New Roman" w:eastAsia="Times New Roman" w:hAnsi="Times New Roman" w:cs="Times New Roman"/>
                <w:sz w:val="20"/>
                <w:szCs w:val="20"/>
                <w:lang w:eastAsia="pl-PL"/>
              </w:rPr>
            </w:pPr>
          </w:p>
        </w:tc>
        <w:tc>
          <w:tcPr>
            <w:tcW w:w="2153" w:type="dxa"/>
            <w:tcBorders>
              <w:top w:val="nil"/>
              <w:left w:val="nil"/>
              <w:bottom w:val="nil"/>
              <w:right w:val="nil"/>
            </w:tcBorders>
            <w:shd w:val="clear" w:color="auto" w:fill="auto"/>
            <w:noWrap/>
            <w:vAlign w:val="bottom"/>
            <w:hideMark/>
          </w:tcPr>
          <w:p w14:paraId="7EA02415" w14:textId="77777777" w:rsidR="00EB1A7B" w:rsidRPr="00B06AEE" w:rsidRDefault="00EB1A7B" w:rsidP="00251653">
            <w:pPr>
              <w:spacing w:after="0" w:line="240" w:lineRule="auto"/>
              <w:rPr>
                <w:rFonts w:ascii="Times New Roman" w:eastAsia="Times New Roman" w:hAnsi="Times New Roman" w:cs="Times New Roman"/>
                <w:sz w:val="20"/>
                <w:szCs w:val="20"/>
                <w:lang w:eastAsia="pl-PL"/>
              </w:rPr>
            </w:pPr>
          </w:p>
        </w:tc>
      </w:tr>
      <w:tr w:rsidR="00EB1A7B" w:rsidRPr="00B06AEE" w14:paraId="0A27B137" w14:textId="77777777" w:rsidTr="00251653">
        <w:trPr>
          <w:trHeight w:val="276"/>
        </w:trPr>
        <w:tc>
          <w:tcPr>
            <w:tcW w:w="14607" w:type="dxa"/>
            <w:gridSpan w:val="3"/>
            <w:tcBorders>
              <w:top w:val="nil"/>
              <w:left w:val="nil"/>
              <w:bottom w:val="nil"/>
              <w:right w:val="nil"/>
            </w:tcBorders>
            <w:shd w:val="clear" w:color="auto" w:fill="auto"/>
            <w:vAlign w:val="bottom"/>
            <w:hideMark/>
          </w:tcPr>
          <w:p w14:paraId="574B9889" w14:textId="0AB0EFFF" w:rsidR="00EB1A7B" w:rsidRPr="00B06AEE" w:rsidRDefault="00EB1A7B" w:rsidP="00251653">
            <w:pPr>
              <w:spacing w:after="0" w:line="240" w:lineRule="auto"/>
              <w:jc w:val="center"/>
              <w:rPr>
                <w:rFonts w:ascii="Tahoma" w:eastAsia="Times New Roman" w:hAnsi="Tahoma" w:cs="Tahoma"/>
                <w:b/>
                <w:bCs/>
                <w:color w:val="000000"/>
                <w:sz w:val="20"/>
                <w:szCs w:val="20"/>
                <w:lang w:eastAsia="pl-PL"/>
              </w:rPr>
            </w:pPr>
            <w:r w:rsidRPr="00AB0E0B">
              <w:rPr>
                <w:rFonts w:ascii="Tahoma" w:eastAsia="Times New Roman" w:hAnsi="Tahoma" w:cs="Tahoma"/>
                <w:b/>
                <w:bCs/>
                <w:color w:val="000000"/>
                <w:sz w:val="20"/>
                <w:szCs w:val="20"/>
                <w:lang w:eastAsia="pl-PL"/>
              </w:rPr>
              <w:t xml:space="preserve">Część  44 – </w:t>
            </w:r>
            <w:proofErr w:type="spellStart"/>
            <w:r w:rsidRPr="00AB0E0B">
              <w:rPr>
                <w:rFonts w:ascii="Tahoma" w:eastAsia="Times New Roman" w:hAnsi="Tahoma" w:cs="Tahoma"/>
                <w:b/>
                <w:bCs/>
                <w:color w:val="000000"/>
                <w:sz w:val="20"/>
                <w:szCs w:val="20"/>
                <w:lang w:eastAsia="pl-PL"/>
              </w:rPr>
              <w:t>Ceftriaxon</w:t>
            </w:r>
            <w:proofErr w:type="spellEnd"/>
          </w:p>
        </w:tc>
      </w:tr>
    </w:tbl>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EB1A7B" w:rsidRPr="003C3DBA" w14:paraId="5B4D7E5B" w14:textId="77777777" w:rsidTr="00251653">
        <w:trPr>
          <w:trHeight w:hRule="exact" w:val="1148"/>
        </w:trPr>
        <w:tc>
          <w:tcPr>
            <w:tcW w:w="631" w:type="dxa"/>
            <w:shd w:val="clear" w:color="auto" w:fill="auto"/>
          </w:tcPr>
          <w:p w14:paraId="2FC63E9B" w14:textId="77777777" w:rsidR="00EB1A7B" w:rsidRPr="003C3DBA" w:rsidRDefault="00EB1A7B"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635C9FEA" w14:textId="77777777" w:rsidR="00EB1A7B" w:rsidRPr="003C3DBA" w:rsidRDefault="00EB1A7B"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736FCB84" w14:textId="77777777" w:rsidR="00EB1A7B" w:rsidRPr="003C3DBA" w:rsidRDefault="00EB1A7B" w:rsidP="00251653">
            <w:r w:rsidRPr="003C3DBA">
              <w:rPr>
                <w:rFonts w:ascii="Tahoma" w:hAnsi="Tahoma" w:cs="Tahoma"/>
                <w:b/>
                <w:bCs/>
                <w:sz w:val="20"/>
                <w:szCs w:val="20"/>
              </w:rPr>
              <w:t>Kod EAN</w:t>
            </w:r>
          </w:p>
        </w:tc>
        <w:tc>
          <w:tcPr>
            <w:tcW w:w="1528" w:type="dxa"/>
            <w:shd w:val="clear" w:color="auto" w:fill="auto"/>
          </w:tcPr>
          <w:p w14:paraId="22DF7C4B" w14:textId="77777777" w:rsidR="00EB1A7B" w:rsidRPr="003C3DBA" w:rsidRDefault="00EB1A7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72B00E1A" w14:textId="77777777" w:rsidR="00EB1A7B" w:rsidRPr="003C3DBA" w:rsidRDefault="00EB1A7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6719F8E0" w14:textId="77777777" w:rsidR="00EB1A7B" w:rsidRPr="003C3DBA" w:rsidRDefault="00EB1A7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6A6D85E9" w14:textId="77777777" w:rsidR="00EB1A7B" w:rsidRPr="003C3DBA" w:rsidRDefault="00EB1A7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06B72200" w14:textId="77777777" w:rsidR="00EB1A7B" w:rsidRPr="003C3DBA" w:rsidRDefault="00EB1A7B"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3AA0121F"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29E40AFA"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2C85D8E3"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25DE3B8E"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599F8E2D"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591E3B26"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77D002BC"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0205CFA6"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33FBD5C4"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5F449E77" w14:textId="77777777" w:rsidR="00EB1A7B" w:rsidRPr="003C3DBA" w:rsidRDefault="00EB1A7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6680190A" w14:textId="77777777" w:rsidR="00EB1A7B" w:rsidRPr="003C3DBA" w:rsidRDefault="00EB1A7B"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EB1A7B" w:rsidRPr="003C3DBA" w14:paraId="43D34629" w14:textId="77777777" w:rsidTr="00251653">
        <w:trPr>
          <w:trHeight w:hRule="exact" w:val="423"/>
        </w:trPr>
        <w:tc>
          <w:tcPr>
            <w:tcW w:w="631" w:type="dxa"/>
            <w:shd w:val="clear" w:color="auto" w:fill="auto"/>
          </w:tcPr>
          <w:p w14:paraId="46F54E36"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4BC64FB3"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11EC56F4"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32D088B6"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05197F32"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3E3142CF"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02DCC809"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6AF2A3A9"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797D728B"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5CA041D8"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0B0AE559"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3C0D2DB2"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609EDF80"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49F12989" w14:textId="77777777" w:rsidR="00EB1A7B" w:rsidRPr="003C3DBA" w:rsidRDefault="00EB1A7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EB1A7B" w:rsidRPr="003C3DBA" w14:paraId="20AA67CE" w14:textId="77777777" w:rsidTr="00251653">
        <w:trPr>
          <w:trHeight w:hRule="exact" w:val="771"/>
        </w:trPr>
        <w:tc>
          <w:tcPr>
            <w:tcW w:w="631" w:type="dxa"/>
            <w:shd w:val="clear" w:color="auto" w:fill="auto"/>
          </w:tcPr>
          <w:p w14:paraId="1B37611F" w14:textId="77777777" w:rsidR="00EB1A7B" w:rsidRPr="003C3DBA" w:rsidRDefault="00EB1A7B" w:rsidP="00EB1A7B">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3695AE04" w14:textId="77777777" w:rsidR="00EB1A7B" w:rsidRPr="003C3DBA" w:rsidRDefault="00EB1A7B" w:rsidP="00EB1A7B">
            <w:pPr>
              <w:suppressAutoHyphens/>
              <w:snapToGrid w:val="0"/>
              <w:jc w:val="center"/>
              <w:rPr>
                <w:rFonts w:ascii="Tahoma" w:eastAsia="SimSun" w:hAnsi="Tahoma" w:cs="Tahoma"/>
                <w:bCs/>
                <w:iCs/>
                <w:kern w:val="1"/>
                <w:sz w:val="20"/>
                <w:szCs w:val="20"/>
                <w:lang w:eastAsia="ar-SA"/>
              </w:rPr>
            </w:pPr>
          </w:p>
        </w:tc>
        <w:tc>
          <w:tcPr>
            <w:tcW w:w="1041" w:type="dxa"/>
          </w:tcPr>
          <w:p w14:paraId="27419B6F" w14:textId="77777777" w:rsidR="00EB1A7B" w:rsidRPr="003C3DBA" w:rsidRDefault="00EB1A7B" w:rsidP="00EB1A7B"/>
        </w:tc>
        <w:tc>
          <w:tcPr>
            <w:tcW w:w="1528" w:type="dxa"/>
            <w:tcBorders>
              <w:top w:val="nil"/>
              <w:left w:val="single" w:sz="4" w:space="0" w:color="000001"/>
              <w:bottom w:val="single" w:sz="4" w:space="0" w:color="000001"/>
              <w:right w:val="nil"/>
            </w:tcBorders>
            <w:shd w:val="clear" w:color="FFFFFF" w:fill="FFFFFF"/>
            <w:vAlign w:val="center"/>
          </w:tcPr>
          <w:p w14:paraId="1AF4ABD9" w14:textId="4F127DC8" w:rsidR="00EB1A7B" w:rsidRPr="00EB1A7B" w:rsidRDefault="00EB1A7B" w:rsidP="00EB1A7B">
            <w:pPr>
              <w:jc w:val="center"/>
              <w:rPr>
                <w:rFonts w:ascii="Tahoma" w:hAnsi="Tahoma" w:cs="Tahoma"/>
                <w:color w:val="000000"/>
                <w:sz w:val="20"/>
                <w:szCs w:val="20"/>
              </w:rPr>
            </w:pPr>
            <w:proofErr w:type="spellStart"/>
            <w:r w:rsidRPr="00AB0E0B">
              <w:rPr>
                <w:rFonts w:ascii="Tahoma" w:eastAsia="Times New Roman" w:hAnsi="Tahoma" w:cs="Tahoma"/>
                <w:color w:val="000000"/>
                <w:sz w:val="20"/>
                <w:szCs w:val="20"/>
                <w:lang w:eastAsia="pl-PL"/>
              </w:rPr>
              <w:t>Ceftriaxon</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377151FD" w14:textId="13704DA2" w:rsidR="00EB1A7B" w:rsidRPr="00EB1A7B" w:rsidRDefault="00EB1A7B" w:rsidP="00EB1A7B">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11632C8E" w14:textId="565EE983" w:rsidR="00EB1A7B" w:rsidRPr="00EB1A7B" w:rsidRDefault="00EB1A7B" w:rsidP="00EB1A7B">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1g</w:t>
            </w:r>
          </w:p>
        </w:tc>
        <w:tc>
          <w:tcPr>
            <w:tcW w:w="728" w:type="dxa"/>
            <w:tcBorders>
              <w:top w:val="nil"/>
              <w:left w:val="single" w:sz="4" w:space="0" w:color="000001"/>
              <w:bottom w:val="single" w:sz="4" w:space="0" w:color="000001"/>
              <w:right w:val="nil"/>
            </w:tcBorders>
            <w:shd w:val="clear" w:color="FFFFFF" w:fill="FFFFFF"/>
            <w:vAlign w:val="center"/>
          </w:tcPr>
          <w:p w14:paraId="24B10EAB" w14:textId="12312022" w:rsidR="00EB1A7B" w:rsidRPr="00EB1A7B" w:rsidRDefault="00EB1A7B" w:rsidP="00EB1A7B">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378C69BF" w14:textId="01AA6E27" w:rsidR="00EB1A7B" w:rsidRPr="00EB1A7B" w:rsidRDefault="00EB1A7B" w:rsidP="00EB1A7B">
            <w:pPr>
              <w:jc w:val="center"/>
              <w:rPr>
                <w:rFonts w:ascii="Tahoma" w:hAnsi="Tahoma" w:cs="Tahoma"/>
                <w:color w:val="000000"/>
                <w:sz w:val="20"/>
                <w:szCs w:val="20"/>
              </w:rPr>
            </w:pPr>
            <w:r w:rsidRPr="00AB0E0B">
              <w:rPr>
                <w:rFonts w:ascii="Tahoma" w:eastAsia="Times New Roman" w:hAnsi="Tahoma" w:cs="Tahoma"/>
                <w:color w:val="000000"/>
                <w:sz w:val="20"/>
                <w:szCs w:val="20"/>
                <w:lang w:eastAsia="pl-PL"/>
              </w:rPr>
              <w:t>20000</w:t>
            </w:r>
          </w:p>
        </w:tc>
        <w:tc>
          <w:tcPr>
            <w:tcW w:w="1251" w:type="dxa"/>
            <w:shd w:val="clear" w:color="auto" w:fill="auto"/>
            <w:vAlign w:val="center"/>
          </w:tcPr>
          <w:p w14:paraId="20C1A3FF" w14:textId="77777777" w:rsidR="00EB1A7B" w:rsidRPr="003C3DBA" w:rsidRDefault="00EB1A7B" w:rsidP="00EB1A7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3FBD3EC9" w14:textId="77777777" w:rsidR="00EB1A7B" w:rsidRPr="003C3DBA" w:rsidRDefault="00EB1A7B" w:rsidP="00EB1A7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5A1E73FE" w14:textId="77777777" w:rsidR="00EB1A7B" w:rsidRPr="003C3DBA" w:rsidRDefault="00EB1A7B" w:rsidP="00EB1A7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D54C258" w14:textId="77777777" w:rsidR="00EB1A7B" w:rsidRPr="003C3DBA" w:rsidRDefault="00EB1A7B" w:rsidP="00EB1A7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7B09977" w14:textId="77777777" w:rsidR="00EB1A7B" w:rsidRPr="003C3DBA" w:rsidRDefault="00EB1A7B" w:rsidP="00EB1A7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CFC287E" w14:textId="77777777" w:rsidR="00EB1A7B" w:rsidRPr="003C3DBA" w:rsidRDefault="00EB1A7B" w:rsidP="00EB1A7B">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445D1164" w14:textId="77777777" w:rsidR="00EB1A7B" w:rsidRPr="003C3DBA" w:rsidRDefault="00EB1A7B" w:rsidP="00EB1A7B">
      <w:pPr>
        <w:keepNext/>
        <w:tabs>
          <w:tab w:val="left" w:pos="708"/>
        </w:tabs>
        <w:spacing w:after="0" w:line="240" w:lineRule="auto"/>
        <w:outlineLvl w:val="1"/>
        <w:rPr>
          <w:rFonts w:ascii="Tahoma" w:eastAsia="Times New Roman" w:hAnsi="Tahoma" w:cs="Tahoma"/>
          <w:color w:val="000000"/>
          <w:sz w:val="20"/>
          <w:szCs w:val="16"/>
          <w:lang w:eastAsia="pl-PL"/>
        </w:rPr>
      </w:pPr>
    </w:p>
    <w:p w14:paraId="2A425B63" w14:textId="77777777" w:rsidR="00EB1A7B" w:rsidRPr="003C3DBA" w:rsidRDefault="00EB1A7B" w:rsidP="00EB1A7B">
      <w:pPr>
        <w:suppressAutoHyphens/>
        <w:spacing w:after="0" w:line="240" w:lineRule="auto"/>
        <w:jc w:val="both"/>
        <w:rPr>
          <w:rFonts w:ascii="Tahoma" w:eastAsia="Times New Roman" w:hAnsi="Tahoma" w:cs="Tahoma"/>
          <w:iCs/>
          <w:sz w:val="20"/>
          <w:szCs w:val="20"/>
          <w:lang w:eastAsia="ar-SA"/>
        </w:rPr>
      </w:pPr>
    </w:p>
    <w:p w14:paraId="4EB8A481" w14:textId="77777777" w:rsidR="00EB1A7B" w:rsidRPr="003C3DBA" w:rsidRDefault="00EB1A7B" w:rsidP="00EB1A7B">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1C8BC3E7" w14:textId="77777777" w:rsidR="00EB1A7B" w:rsidRPr="003C3DBA" w:rsidRDefault="00EB1A7B" w:rsidP="00EB1A7B">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06FD6593" w14:textId="5697E886" w:rsidR="00FC5B24" w:rsidRPr="003C3DBA" w:rsidRDefault="00FC5B24" w:rsidP="00FC5B24">
      <w:pPr>
        <w:keepNext/>
        <w:tabs>
          <w:tab w:val="left" w:pos="708"/>
        </w:tabs>
        <w:spacing w:after="0" w:line="240" w:lineRule="auto"/>
        <w:outlineLvl w:val="1"/>
        <w:rPr>
          <w:rFonts w:ascii="Tahoma" w:eastAsia="Arial Unicode MS" w:hAnsi="Tahoma" w:cs="Tahoma"/>
          <w:color w:val="000000"/>
          <w:sz w:val="20"/>
          <w:szCs w:val="16"/>
          <w:lang w:eastAsia="pl-PL"/>
        </w:rPr>
      </w:pPr>
      <w:r w:rsidRPr="003C3DBA">
        <w:rPr>
          <w:rFonts w:ascii="Tahoma" w:eastAsia="Times New Roman" w:hAnsi="Tahoma" w:cs="Tahoma"/>
          <w:color w:val="000000"/>
          <w:sz w:val="20"/>
          <w:szCs w:val="16"/>
          <w:lang w:eastAsia="pl-PL"/>
        </w:rPr>
        <w:lastRenderedPageBreak/>
        <w:t>DZP.381.</w:t>
      </w:r>
      <w:r>
        <w:rPr>
          <w:rFonts w:ascii="Tahoma" w:eastAsia="Times New Roman" w:hAnsi="Tahoma" w:cs="Tahoma"/>
          <w:color w:val="000000"/>
          <w:sz w:val="20"/>
          <w:szCs w:val="16"/>
          <w:lang w:eastAsia="pl-PL"/>
        </w:rPr>
        <w:t>38</w:t>
      </w:r>
      <w:r w:rsidRPr="003C3DBA">
        <w:rPr>
          <w:rFonts w:ascii="Tahoma" w:eastAsia="Times New Roman" w:hAnsi="Tahoma" w:cs="Tahoma"/>
          <w:color w:val="000000"/>
          <w:sz w:val="20"/>
          <w:szCs w:val="16"/>
          <w:lang w:eastAsia="pl-PL"/>
        </w:rPr>
        <w:t>A.2021</w:t>
      </w:r>
    </w:p>
    <w:p w14:paraId="422E7D09" w14:textId="170C2611" w:rsidR="00FC5B24" w:rsidRPr="003C3DBA" w:rsidRDefault="00FC5B24" w:rsidP="00FC5B24">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E61634">
        <w:rPr>
          <w:rFonts w:ascii="Tahoma" w:eastAsia="Times New Roman" w:hAnsi="Tahoma" w:cs="Tahoma"/>
          <w:sz w:val="20"/>
          <w:szCs w:val="16"/>
          <w:lang w:eastAsia="pl-PL"/>
        </w:rPr>
        <w:t>4</w:t>
      </w:r>
      <w:r w:rsidRPr="003C3DBA">
        <w:rPr>
          <w:rFonts w:ascii="Tahoma" w:eastAsia="Times New Roman" w:hAnsi="Tahoma" w:cs="Tahoma"/>
          <w:sz w:val="20"/>
          <w:szCs w:val="16"/>
          <w:lang w:eastAsia="pl-PL"/>
        </w:rPr>
        <w:t>5</w:t>
      </w:r>
    </w:p>
    <w:p w14:paraId="0C7FAACC" w14:textId="77777777" w:rsidR="00FC5B24" w:rsidRPr="003C3DBA" w:rsidRDefault="00FC5B24" w:rsidP="00FC5B24">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18C81680" w14:textId="77777777" w:rsidR="00FC5B24" w:rsidRPr="003C3DBA" w:rsidRDefault="00FC5B24" w:rsidP="00FC5B24">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p w14:paraId="4F13DD6D" w14:textId="614D3886" w:rsidR="00FC5B24" w:rsidRPr="003C3DBA" w:rsidRDefault="00FC5B24" w:rsidP="00FC5B24">
      <w:pPr>
        <w:suppressAutoHyphens/>
        <w:spacing w:after="0" w:line="240" w:lineRule="auto"/>
        <w:jc w:val="center"/>
        <w:rPr>
          <w:rFonts w:ascii="Tahoma" w:eastAsia="Times New Roman" w:hAnsi="Tahoma" w:cs="Tahoma"/>
          <w:b/>
          <w:iCs/>
          <w:kern w:val="1"/>
          <w:sz w:val="20"/>
          <w:szCs w:val="24"/>
          <w:lang w:eastAsia="ar-SA"/>
        </w:rPr>
      </w:pPr>
      <w:r w:rsidRPr="00AB0E0B">
        <w:rPr>
          <w:rFonts w:ascii="Tahoma" w:eastAsia="Times New Roman" w:hAnsi="Tahoma" w:cs="Tahoma"/>
          <w:b/>
          <w:bCs/>
          <w:color w:val="000000"/>
          <w:sz w:val="20"/>
          <w:szCs w:val="20"/>
          <w:lang w:eastAsia="pl-PL"/>
        </w:rPr>
        <w:t xml:space="preserve">Część </w:t>
      </w:r>
      <w:r w:rsidR="00E61634">
        <w:rPr>
          <w:rFonts w:ascii="Tahoma" w:eastAsia="Times New Roman" w:hAnsi="Tahoma" w:cs="Tahoma"/>
          <w:b/>
          <w:bCs/>
          <w:color w:val="000000"/>
          <w:sz w:val="20"/>
          <w:szCs w:val="20"/>
          <w:lang w:eastAsia="pl-PL"/>
        </w:rPr>
        <w:t>4</w:t>
      </w:r>
      <w:r w:rsidRPr="00AB0E0B">
        <w:rPr>
          <w:rFonts w:ascii="Tahoma" w:eastAsia="Times New Roman" w:hAnsi="Tahoma" w:cs="Tahoma"/>
          <w:b/>
          <w:bCs/>
          <w:color w:val="000000"/>
          <w:sz w:val="20"/>
          <w:szCs w:val="20"/>
          <w:lang w:eastAsia="pl-PL"/>
        </w:rPr>
        <w:t xml:space="preserve">5 – Leki </w:t>
      </w:r>
      <w:r w:rsidR="00E61634">
        <w:rPr>
          <w:rFonts w:ascii="Tahoma" w:eastAsia="Times New Roman" w:hAnsi="Tahoma" w:cs="Tahoma"/>
          <w:b/>
          <w:bCs/>
          <w:color w:val="000000"/>
          <w:sz w:val="20"/>
          <w:szCs w:val="20"/>
          <w:lang w:eastAsia="pl-PL"/>
        </w:rPr>
        <w:t>różne VI</w:t>
      </w:r>
    </w:p>
    <w:tbl>
      <w:tblPr>
        <w:tblpPr w:leftFromText="141" w:rightFromText="141" w:vertAnchor="text" w:horzAnchor="margin" w:tblpXSpec="center" w:tblpY="160"/>
        <w:tblW w:w="15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2"/>
        <w:gridCol w:w="1494"/>
        <w:gridCol w:w="1082"/>
        <w:gridCol w:w="2151"/>
        <w:gridCol w:w="1191"/>
        <w:gridCol w:w="1606"/>
        <w:gridCol w:w="757"/>
        <w:gridCol w:w="1040"/>
        <w:gridCol w:w="1040"/>
        <w:gridCol w:w="911"/>
        <w:gridCol w:w="911"/>
        <w:gridCol w:w="6"/>
        <w:gridCol w:w="905"/>
        <w:gridCol w:w="6"/>
        <w:gridCol w:w="591"/>
        <w:gridCol w:w="6"/>
        <w:gridCol w:w="1219"/>
        <w:gridCol w:w="6"/>
      </w:tblGrid>
      <w:tr w:rsidR="00E61634" w:rsidRPr="003C3DBA" w14:paraId="37D0C455" w14:textId="77777777" w:rsidTr="00E61634">
        <w:trPr>
          <w:gridAfter w:val="1"/>
          <w:wAfter w:w="6" w:type="dxa"/>
          <w:trHeight w:hRule="exact" w:val="1567"/>
        </w:trPr>
        <w:tc>
          <w:tcPr>
            <w:tcW w:w="872" w:type="dxa"/>
            <w:shd w:val="clear" w:color="auto" w:fill="auto"/>
          </w:tcPr>
          <w:p w14:paraId="48228FE4" w14:textId="77777777" w:rsidR="00FC5B24" w:rsidRPr="003C3DBA" w:rsidRDefault="00FC5B2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494" w:type="dxa"/>
            <w:shd w:val="clear" w:color="auto" w:fill="auto"/>
          </w:tcPr>
          <w:p w14:paraId="70F6E9E1" w14:textId="77777777" w:rsidR="00FC5B24" w:rsidRPr="003C3DBA" w:rsidRDefault="00FC5B24"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82" w:type="dxa"/>
          </w:tcPr>
          <w:p w14:paraId="4B774497" w14:textId="77777777" w:rsidR="00FC5B24" w:rsidRPr="003C3DBA" w:rsidRDefault="00FC5B24" w:rsidP="00251653">
            <w:r w:rsidRPr="003C3DBA">
              <w:rPr>
                <w:rFonts w:ascii="Tahoma" w:hAnsi="Tahoma" w:cs="Tahoma"/>
                <w:b/>
                <w:bCs/>
                <w:sz w:val="20"/>
                <w:szCs w:val="20"/>
              </w:rPr>
              <w:t>Kod EAN</w:t>
            </w:r>
          </w:p>
        </w:tc>
        <w:tc>
          <w:tcPr>
            <w:tcW w:w="2151" w:type="dxa"/>
            <w:shd w:val="clear" w:color="auto" w:fill="auto"/>
          </w:tcPr>
          <w:p w14:paraId="398F2567" w14:textId="77777777" w:rsidR="00FC5B24" w:rsidRPr="003C3DBA" w:rsidRDefault="00FC5B2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191" w:type="dxa"/>
            <w:shd w:val="clear" w:color="auto" w:fill="auto"/>
          </w:tcPr>
          <w:p w14:paraId="439AC45F" w14:textId="77777777" w:rsidR="00FC5B24" w:rsidRPr="003C3DBA" w:rsidRDefault="00FC5B2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606" w:type="dxa"/>
            <w:shd w:val="clear" w:color="auto" w:fill="auto"/>
          </w:tcPr>
          <w:p w14:paraId="236C5631" w14:textId="77777777" w:rsidR="00FC5B24" w:rsidRPr="003C3DBA" w:rsidRDefault="00FC5B2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57" w:type="dxa"/>
            <w:shd w:val="clear" w:color="auto" w:fill="auto"/>
          </w:tcPr>
          <w:p w14:paraId="0E335BF0" w14:textId="77777777" w:rsidR="00FC5B24" w:rsidRPr="003C3DBA" w:rsidRDefault="00FC5B2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40" w:type="dxa"/>
            <w:shd w:val="clear" w:color="auto" w:fill="auto"/>
          </w:tcPr>
          <w:p w14:paraId="635ABA43" w14:textId="77777777" w:rsidR="00FC5B24" w:rsidRPr="003C3DBA" w:rsidRDefault="00FC5B2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040" w:type="dxa"/>
            <w:shd w:val="clear" w:color="auto" w:fill="auto"/>
          </w:tcPr>
          <w:p w14:paraId="2AA87F66" w14:textId="77777777" w:rsidR="00FC5B24" w:rsidRPr="003C3DBA" w:rsidRDefault="00FC5B2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1D2C247A" w14:textId="77777777" w:rsidR="00FC5B24" w:rsidRPr="003C3DBA" w:rsidRDefault="00FC5B2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911" w:type="dxa"/>
            <w:shd w:val="clear" w:color="auto" w:fill="auto"/>
          </w:tcPr>
          <w:p w14:paraId="41802D8B" w14:textId="77777777" w:rsidR="00FC5B24" w:rsidRPr="003C3DBA" w:rsidRDefault="00FC5B2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6D600370" w14:textId="77777777" w:rsidR="00FC5B24" w:rsidRPr="003C3DBA" w:rsidRDefault="00FC5B2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1770C6A4" w14:textId="77777777" w:rsidR="00FC5B24" w:rsidRPr="003C3DBA" w:rsidRDefault="00FC5B24"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911" w:type="dxa"/>
          </w:tcPr>
          <w:p w14:paraId="5C814B3B" w14:textId="77777777" w:rsidR="00FC5B24" w:rsidRPr="003C3DBA" w:rsidRDefault="00FC5B2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6730057A" w14:textId="77777777" w:rsidR="00FC5B24" w:rsidRPr="003C3DBA" w:rsidRDefault="00FC5B2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911" w:type="dxa"/>
            <w:gridSpan w:val="2"/>
          </w:tcPr>
          <w:p w14:paraId="384EFA81" w14:textId="77777777" w:rsidR="00FC5B24" w:rsidRPr="003C3DBA" w:rsidRDefault="00FC5B24"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16"/>
                <w:lang w:eastAsia="ar-SA"/>
              </w:rPr>
              <w:t>Wartość netto</w:t>
            </w:r>
          </w:p>
        </w:tc>
        <w:tc>
          <w:tcPr>
            <w:tcW w:w="597" w:type="dxa"/>
            <w:gridSpan w:val="2"/>
          </w:tcPr>
          <w:p w14:paraId="48ECF0E4" w14:textId="77777777" w:rsidR="00FC5B24" w:rsidRPr="003C3DBA" w:rsidRDefault="00FC5B2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44E2465A" w14:textId="77777777" w:rsidR="00FC5B24" w:rsidRPr="003C3DBA" w:rsidRDefault="00FC5B24"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16"/>
                <w:lang w:eastAsia="ar-SA"/>
              </w:rPr>
              <w:t>%</w:t>
            </w:r>
          </w:p>
        </w:tc>
        <w:tc>
          <w:tcPr>
            <w:tcW w:w="1225" w:type="dxa"/>
            <w:gridSpan w:val="2"/>
          </w:tcPr>
          <w:p w14:paraId="37B1B746" w14:textId="77777777" w:rsidR="00FC5B24" w:rsidRPr="003C3DBA" w:rsidRDefault="00FC5B24"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FC5B24" w:rsidRPr="003C3DBA" w14:paraId="13AACCF5" w14:textId="77777777" w:rsidTr="00E61634">
        <w:trPr>
          <w:gridAfter w:val="1"/>
          <w:wAfter w:w="6" w:type="dxa"/>
          <w:trHeight w:hRule="exact" w:val="233"/>
        </w:trPr>
        <w:tc>
          <w:tcPr>
            <w:tcW w:w="872" w:type="dxa"/>
            <w:shd w:val="clear" w:color="auto" w:fill="auto"/>
          </w:tcPr>
          <w:p w14:paraId="5F08CACB" w14:textId="77777777" w:rsidR="00FC5B24" w:rsidRPr="003C3DBA" w:rsidRDefault="00FC5B2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494" w:type="dxa"/>
            <w:shd w:val="clear" w:color="auto" w:fill="auto"/>
          </w:tcPr>
          <w:p w14:paraId="6F58A662" w14:textId="77777777" w:rsidR="00FC5B24" w:rsidRPr="003C3DBA" w:rsidRDefault="00FC5B2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82" w:type="dxa"/>
          </w:tcPr>
          <w:p w14:paraId="36F3F93C" w14:textId="77777777" w:rsidR="00FC5B24" w:rsidRPr="003C3DBA" w:rsidRDefault="00FC5B2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2151" w:type="dxa"/>
            <w:shd w:val="clear" w:color="auto" w:fill="auto"/>
          </w:tcPr>
          <w:p w14:paraId="48AD418C" w14:textId="77777777" w:rsidR="00FC5B24" w:rsidRPr="003C3DBA" w:rsidRDefault="00FC5B2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191" w:type="dxa"/>
            <w:shd w:val="clear" w:color="auto" w:fill="auto"/>
          </w:tcPr>
          <w:p w14:paraId="39B86E07" w14:textId="77777777" w:rsidR="00FC5B24" w:rsidRPr="003C3DBA" w:rsidRDefault="00FC5B2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606" w:type="dxa"/>
            <w:shd w:val="clear" w:color="auto" w:fill="auto"/>
          </w:tcPr>
          <w:p w14:paraId="7361D809" w14:textId="77777777" w:rsidR="00FC5B24" w:rsidRPr="003C3DBA" w:rsidRDefault="00FC5B2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57" w:type="dxa"/>
            <w:shd w:val="clear" w:color="auto" w:fill="auto"/>
          </w:tcPr>
          <w:p w14:paraId="0BA9B4C7" w14:textId="77777777" w:rsidR="00FC5B24" w:rsidRPr="003C3DBA" w:rsidRDefault="00FC5B2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40" w:type="dxa"/>
            <w:shd w:val="clear" w:color="auto" w:fill="auto"/>
          </w:tcPr>
          <w:p w14:paraId="0888F22A" w14:textId="77777777" w:rsidR="00FC5B24" w:rsidRPr="003C3DBA" w:rsidRDefault="00FC5B2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040" w:type="dxa"/>
          </w:tcPr>
          <w:p w14:paraId="08BEEDC2" w14:textId="77777777" w:rsidR="00FC5B24" w:rsidRPr="003C3DBA" w:rsidRDefault="00FC5B2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9</w:t>
            </w:r>
          </w:p>
        </w:tc>
        <w:tc>
          <w:tcPr>
            <w:tcW w:w="911" w:type="dxa"/>
          </w:tcPr>
          <w:p w14:paraId="1FB3DD4E" w14:textId="77777777" w:rsidR="00FC5B24" w:rsidRPr="003C3DBA" w:rsidRDefault="00FC5B2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911" w:type="dxa"/>
          </w:tcPr>
          <w:p w14:paraId="523DCB28" w14:textId="77777777" w:rsidR="00FC5B24" w:rsidRPr="003C3DBA" w:rsidRDefault="00FC5B2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911" w:type="dxa"/>
            <w:gridSpan w:val="2"/>
          </w:tcPr>
          <w:p w14:paraId="27A7A4DC" w14:textId="77777777" w:rsidR="00FC5B24" w:rsidRPr="003C3DBA" w:rsidRDefault="00FC5B2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597" w:type="dxa"/>
            <w:gridSpan w:val="2"/>
          </w:tcPr>
          <w:p w14:paraId="656C51E7" w14:textId="77777777" w:rsidR="00FC5B24" w:rsidRPr="003C3DBA" w:rsidRDefault="00FC5B24" w:rsidP="00251653">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13</w:t>
            </w:r>
          </w:p>
        </w:tc>
        <w:tc>
          <w:tcPr>
            <w:tcW w:w="1225" w:type="dxa"/>
            <w:gridSpan w:val="2"/>
          </w:tcPr>
          <w:p w14:paraId="078EFDC9" w14:textId="77777777" w:rsidR="00FC5B24" w:rsidRPr="003C3DBA" w:rsidRDefault="00FC5B24" w:rsidP="00251653">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14</w:t>
            </w:r>
          </w:p>
        </w:tc>
      </w:tr>
      <w:tr w:rsidR="00E61634" w:rsidRPr="003C3DBA" w14:paraId="0FABF61F" w14:textId="77777777" w:rsidTr="00E61634">
        <w:trPr>
          <w:gridAfter w:val="1"/>
          <w:wAfter w:w="6" w:type="dxa"/>
          <w:trHeight w:val="443"/>
        </w:trPr>
        <w:tc>
          <w:tcPr>
            <w:tcW w:w="872" w:type="dxa"/>
            <w:shd w:val="clear" w:color="auto" w:fill="auto"/>
          </w:tcPr>
          <w:p w14:paraId="1A858AAE" w14:textId="77777777" w:rsidR="00E61634" w:rsidRPr="003C3DBA" w:rsidRDefault="00E61634" w:rsidP="005F7557">
            <w:pPr>
              <w:numPr>
                <w:ilvl w:val="0"/>
                <w:numId w:val="53"/>
              </w:numPr>
              <w:tabs>
                <w:tab w:val="left" w:pos="142"/>
              </w:tabs>
              <w:suppressAutoHyphens/>
              <w:snapToGrid w:val="0"/>
              <w:spacing w:after="0" w:line="100" w:lineRule="atLeast"/>
              <w:contextualSpacing/>
              <w:jc w:val="right"/>
              <w:rPr>
                <w:rFonts w:ascii="Tahoma" w:eastAsia="Times New Roman" w:hAnsi="Tahoma" w:cs="Tahoma"/>
                <w:b/>
                <w:bCs/>
                <w:iCs/>
                <w:kern w:val="1"/>
                <w:sz w:val="20"/>
                <w:szCs w:val="20"/>
                <w:lang w:val="de-DE" w:eastAsia="ar-SA"/>
              </w:rPr>
            </w:pPr>
          </w:p>
        </w:tc>
        <w:tc>
          <w:tcPr>
            <w:tcW w:w="1494" w:type="dxa"/>
            <w:shd w:val="clear" w:color="auto" w:fill="auto"/>
            <w:vAlign w:val="center"/>
          </w:tcPr>
          <w:p w14:paraId="1025E71E" w14:textId="77777777" w:rsidR="00E61634" w:rsidRPr="003C3DBA" w:rsidRDefault="00E61634" w:rsidP="00E61634">
            <w:pPr>
              <w:suppressAutoHyphens/>
              <w:snapToGrid w:val="0"/>
              <w:jc w:val="center"/>
              <w:rPr>
                <w:rFonts w:ascii="Tahoma" w:eastAsia="SimSun" w:hAnsi="Tahoma" w:cs="Tahoma"/>
                <w:bCs/>
                <w:iCs/>
                <w:kern w:val="1"/>
                <w:sz w:val="20"/>
                <w:szCs w:val="20"/>
                <w:lang w:eastAsia="ar-SA"/>
              </w:rPr>
            </w:pPr>
          </w:p>
        </w:tc>
        <w:tc>
          <w:tcPr>
            <w:tcW w:w="1082" w:type="dxa"/>
          </w:tcPr>
          <w:p w14:paraId="19201C54" w14:textId="77777777" w:rsidR="00E61634" w:rsidRPr="003C3DBA" w:rsidRDefault="00E61634" w:rsidP="00E61634"/>
        </w:tc>
        <w:tc>
          <w:tcPr>
            <w:tcW w:w="2151" w:type="dxa"/>
            <w:tcBorders>
              <w:top w:val="nil"/>
              <w:left w:val="single" w:sz="4" w:space="0" w:color="000001"/>
              <w:bottom w:val="single" w:sz="4" w:space="0" w:color="000001"/>
              <w:right w:val="nil"/>
            </w:tcBorders>
            <w:shd w:val="clear" w:color="FFFFFF" w:fill="FFFFFF"/>
          </w:tcPr>
          <w:p w14:paraId="7FEB7F5B" w14:textId="6B387225"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br/>
            </w:r>
            <w:proofErr w:type="spellStart"/>
            <w:r w:rsidRPr="00D41C6E">
              <w:rPr>
                <w:rFonts w:ascii="Tahoma" w:eastAsia="Times New Roman" w:hAnsi="Tahoma" w:cs="Tahoma"/>
                <w:color w:val="000000"/>
                <w:sz w:val="18"/>
                <w:szCs w:val="18"/>
                <w:lang w:eastAsia="pl-PL"/>
              </w:rPr>
              <w:t>Levodopum</w:t>
            </w:r>
            <w:proofErr w:type="spellEnd"/>
            <w:r w:rsidRPr="00D41C6E">
              <w:rPr>
                <w:rFonts w:ascii="Tahoma" w:eastAsia="Times New Roman" w:hAnsi="Tahoma" w:cs="Tahoma"/>
                <w:color w:val="000000"/>
                <w:sz w:val="18"/>
                <w:szCs w:val="18"/>
                <w:lang w:eastAsia="pl-PL"/>
              </w:rPr>
              <w:t xml:space="preserve"> + </w:t>
            </w:r>
            <w:proofErr w:type="spellStart"/>
            <w:r w:rsidRPr="00D41C6E">
              <w:rPr>
                <w:rFonts w:ascii="Tahoma" w:eastAsia="Times New Roman" w:hAnsi="Tahoma" w:cs="Tahoma"/>
                <w:color w:val="000000"/>
                <w:sz w:val="18"/>
                <w:szCs w:val="18"/>
                <w:lang w:eastAsia="pl-PL"/>
              </w:rPr>
              <w:t>Benserazidum</w:t>
            </w:r>
            <w:proofErr w:type="spellEnd"/>
          </w:p>
        </w:tc>
        <w:tc>
          <w:tcPr>
            <w:tcW w:w="1191" w:type="dxa"/>
            <w:tcBorders>
              <w:top w:val="nil"/>
              <w:left w:val="single" w:sz="4" w:space="0" w:color="000001"/>
              <w:bottom w:val="single" w:sz="4" w:space="0" w:color="000001"/>
              <w:right w:val="nil"/>
            </w:tcBorders>
            <w:shd w:val="clear" w:color="FFFFFF" w:fill="FFFFFF"/>
            <w:vAlign w:val="center"/>
          </w:tcPr>
          <w:p w14:paraId="0881B2C9" w14:textId="6F7FDCC4" w:rsidR="00E61634" w:rsidRPr="00E61634" w:rsidRDefault="00E61634" w:rsidP="00E61634">
            <w:pPr>
              <w:jc w:val="center"/>
              <w:rPr>
                <w:rFonts w:ascii="Tahoma" w:hAnsi="Tahoma" w:cs="Tahoma"/>
                <w:sz w:val="16"/>
                <w:szCs w:val="16"/>
              </w:rPr>
            </w:pPr>
            <w:r w:rsidRPr="00D41C6E">
              <w:rPr>
                <w:rFonts w:ascii="Tahoma" w:eastAsia="Times New Roman" w:hAnsi="Tahoma" w:cs="Tahoma"/>
                <w:color w:val="000000"/>
                <w:sz w:val="16"/>
                <w:szCs w:val="16"/>
                <w:lang w:eastAsia="pl-PL"/>
              </w:rPr>
              <w:t>kapsułki o przedłużonym uwalnianiu</w:t>
            </w:r>
          </w:p>
        </w:tc>
        <w:tc>
          <w:tcPr>
            <w:tcW w:w="1606" w:type="dxa"/>
            <w:tcBorders>
              <w:top w:val="nil"/>
              <w:left w:val="single" w:sz="4" w:space="0" w:color="000001"/>
              <w:bottom w:val="single" w:sz="4" w:space="0" w:color="000001"/>
              <w:right w:val="nil"/>
            </w:tcBorders>
            <w:shd w:val="clear" w:color="FFFFFF" w:fill="FFFFFF"/>
            <w:vAlign w:val="center"/>
          </w:tcPr>
          <w:p w14:paraId="72B46BB5" w14:textId="174537A1"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0,1g + 0,25g</w:t>
            </w:r>
          </w:p>
        </w:tc>
        <w:tc>
          <w:tcPr>
            <w:tcW w:w="757" w:type="dxa"/>
            <w:tcBorders>
              <w:top w:val="nil"/>
              <w:left w:val="single" w:sz="4" w:space="0" w:color="000001"/>
              <w:bottom w:val="single" w:sz="4" w:space="0" w:color="000001"/>
              <w:right w:val="nil"/>
            </w:tcBorders>
            <w:shd w:val="clear" w:color="FFFFFF" w:fill="FFFFFF"/>
            <w:vAlign w:val="center"/>
          </w:tcPr>
          <w:p w14:paraId="0E9502C8" w14:textId="5573C8AB"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0598683C" w14:textId="55E63644"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1600</w:t>
            </w:r>
          </w:p>
        </w:tc>
        <w:tc>
          <w:tcPr>
            <w:tcW w:w="1040" w:type="dxa"/>
          </w:tcPr>
          <w:p w14:paraId="42E37467"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2AF56C82"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24508FF2"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41AEECCA"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6EBECBDC"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289FA5E4"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61634" w:rsidRPr="003C3DBA" w14:paraId="45A0FE7B" w14:textId="77777777" w:rsidTr="00E61634">
        <w:trPr>
          <w:gridAfter w:val="1"/>
          <w:wAfter w:w="6" w:type="dxa"/>
          <w:trHeight w:val="493"/>
        </w:trPr>
        <w:tc>
          <w:tcPr>
            <w:tcW w:w="872" w:type="dxa"/>
            <w:shd w:val="clear" w:color="auto" w:fill="auto"/>
          </w:tcPr>
          <w:p w14:paraId="530DB204" w14:textId="77777777" w:rsidR="00E61634" w:rsidRPr="003C3DBA" w:rsidRDefault="00E61634" w:rsidP="005F7557">
            <w:pPr>
              <w:numPr>
                <w:ilvl w:val="0"/>
                <w:numId w:val="53"/>
              </w:numPr>
              <w:suppressAutoHyphens/>
              <w:snapToGrid w:val="0"/>
              <w:spacing w:after="0" w:line="100" w:lineRule="atLeast"/>
              <w:ind w:left="284"/>
              <w:contextualSpacing/>
              <w:jc w:val="right"/>
              <w:rPr>
                <w:rFonts w:ascii="Tahoma" w:eastAsia="Times New Roman" w:hAnsi="Tahoma" w:cs="Tahoma"/>
                <w:b/>
                <w:bCs/>
                <w:iCs/>
                <w:kern w:val="1"/>
                <w:sz w:val="20"/>
                <w:szCs w:val="20"/>
                <w:lang w:val="de-DE" w:eastAsia="ar-SA"/>
              </w:rPr>
            </w:pPr>
          </w:p>
        </w:tc>
        <w:tc>
          <w:tcPr>
            <w:tcW w:w="1494" w:type="dxa"/>
            <w:shd w:val="clear" w:color="auto" w:fill="auto"/>
            <w:vAlign w:val="center"/>
          </w:tcPr>
          <w:p w14:paraId="4F732A7B" w14:textId="77777777" w:rsidR="00E61634" w:rsidRPr="003C3DBA" w:rsidRDefault="00E61634" w:rsidP="00E61634">
            <w:pPr>
              <w:suppressAutoHyphens/>
              <w:snapToGrid w:val="0"/>
              <w:jc w:val="center"/>
              <w:rPr>
                <w:rFonts w:ascii="Tahoma" w:eastAsia="SimSun" w:hAnsi="Tahoma" w:cs="Tahoma"/>
                <w:bCs/>
                <w:iCs/>
                <w:kern w:val="1"/>
                <w:sz w:val="20"/>
                <w:szCs w:val="20"/>
                <w:lang w:eastAsia="ar-SA"/>
              </w:rPr>
            </w:pPr>
          </w:p>
        </w:tc>
        <w:tc>
          <w:tcPr>
            <w:tcW w:w="1082" w:type="dxa"/>
          </w:tcPr>
          <w:p w14:paraId="10318129" w14:textId="77777777" w:rsidR="00E61634" w:rsidRPr="003C3DBA" w:rsidRDefault="00E61634" w:rsidP="00E61634"/>
        </w:tc>
        <w:tc>
          <w:tcPr>
            <w:tcW w:w="2151" w:type="dxa"/>
            <w:tcBorders>
              <w:top w:val="nil"/>
              <w:left w:val="single" w:sz="4" w:space="0" w:color="000001"/>
              <w:bottom w:val="single" w:sz="4" w:space="0" w:color="000001"/>
              <w:right w:val="nil"/>
            </w:tcBorders>
            <w:shd w:val="clear" w:color="FFFFFF" w:fill="FFFFFF"/>
            <w:vAlign w:val="center"/>
          </w:tcPr>
          <w:p w14:paraId="5634B884" w14:textId="7BBCA8FD" w:rsidR="00E61634" w:rsidRPr="00E61634" w:rsidRDefault="00E61634" w:rsidP="00E61634">
            <w:pPr>
              <w:jc w:val="center"/>
              <w:rPr>
                <w:rFonts w:ascii="Tahoma" w:hAnsi="Tahoma" w:cs="Tahoma"/>
                <w:sz w:val="18"/>
                <w:szCs w:val="18"/>
              </w:rPr>
            </w:pPr>
            <w:proofErr w:type="spellStart"/>
            <w:r w:rsidRPr="00D41C6E">
              <w:rPr>
                <w:rFonts w:ascii="Tahoma" w:eastAsia="Times New Roman" w:hAnsi="Tahoma" w:cs="Tahoma"/>
                <w:color w:val="000000"/>
                <w:sz w:val="18"/>
                <w:szCs w:val="18"/>
                <w:lang w:eastAsia="pl-PL"/>
              </w:rPr>
              <w:t>Verapamilum</w:t>
            </w:r>
            <w:proofErr w:type="spellEnd"/>
          </w:p>
        </w:tc>
        <w:tc>
          <w:tcPr>
            <w:tcW w:w="1191" w:type="dxa"/>
            <w:tcBorders>
              <w:top w:val="nil"/>
              <w:left w:val="single" w:sz="4" w:space="0" w:color="000001"/>
              <w:bottom w:val="single" w:sz="4" w:space="0" w:color="000001"/>
              <w:right w:val="nil"/>
            </w:tcBorders>
            <w:shd w:val="clear" w:color="FFFFFF" w:fill="FFFFFF"/>
            <w:vAlign w:val="center"/>
          </w:tcPr>
          <w:p w14:paraId="3F9789C1" w14:textId="0FABED65" w:rsidR="00E61634" w:rsidRPr="00E61634" w:rsidRDefault="00E61634" w:rsidP="00E61634">
            <w:pPr>
              <w:jc w:val="center"/>
              <w:rPr>
                <w:rFonts w:ascii="Tahoma" w:hAnsi="Tahoma" w:cs="Tahoma"/>
                <w:sz w:val="16"/>
                <w:szCs w:val="16"/>
              </w:rPr>
            </w:pPr>
            <w:r w:rsidRPr="00D41C6E">
              <w:rPr>
                <w:rFonts w:ascii="Tahoma" w:eastAsia="Times New Roman" w:hAnsi="Tahoma" w:cs="Tahoma"/>
                <w:color w:val="000000"/>
                <w:sz w:val="16"/>
                <w:szCs w:val="16"/>
                <w:lang w:eastAsia="pl-PL"/>
              </w:rPr>
              <w:t>tabletki o przedłużonym uwalnianiu</w:t>
            </w:r>
          </w:p>
        </w:tc>
        <w:tc>
          <w:tcPr>
            <w:tcW w:w="1606" w:type="dxa"/>
            <w:tcBorders>
              <w:top w:val="nil"/>
              <w:left w:val="single" w:sz="4" w:space="0" w:color="000001"/>
              <w:bottom w:val="single" w:sz="4" w:space="0" w:color="000001"/>
              <w:right w:val="nil"/>
            </w:tcBorders>
            <w:shd w:val="clear" w:color="FFFFFF" w:fill="FFFFFF"/>
            <w:vAlign w:val="center"/>
          </w:tcPr>
          <w:p w14:paraId="338C76DF" w14:textId="51BEFC5B"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0,12g</w:t>
            </w:r>
          </w:p>
        </w:tc>
        <w:tc>
          <w:tcPr>
            <w:tcW w:w="757" w:type="dxa"/>
            <w:tcBorders>
              <w:top w:val="nil"/>
              <w:left w:val="single" w:sz="4" w:space="0" w:color="000001"/>
              <w:bottom w:val="single" w:sz="4" w:space="0" w:color="000001"/>
              <w:right w:val="nil"/>
            </w:tcBorders>
            <w:shd w:val="clear" w:color="FFFFFF" w:fill="FFFFFF"/>
            <w:vAlign w:val="center"/>
          </w:tcPr>
          <w:p w14:paraId="2EB926F9" w14:textId="26E3FF89"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1018EFC2" w14:textId="13CEE165"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240</w:t>
            </w:r>
          </w:p>
        </w:tc>
        <w:tc>
          <w:tcPr>
            <w:tcW w:w="1040" w:type="dxa"/>
          </w:tcPr>
          <w:p w14:paraId="27B29C07"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0A187504"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674DBDF8"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2C7DB0AE"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6CEFD807"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483F760F"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61634" w:rsidRPr="003C3DBA" w14:paraId="23DAA759" w14:textId="77777777" w:rsidTr="00E61634">
        <w:trPr>
          <w:gridAfter w:val="1"/>
          <w:wAfter w:w="6" w:type="dxa"/>
          <w:trHeight w:val="493"/>
        </w:trPr>
        <w:tc>
          <w:tcPr>
            <w:tcW w:w="872" w:type="dxa"/>
            <w:shd w:val="clear" w:color="auto" w:fill="auto"/>
          </w:tcPr>
          <w:p w14:paraId="4C4F9724" w14:textId="77777777" w:rsidR="00E61634" w:rsidRPr="003C3DBA" w:rsidRDefault="00E61634" w:rsidP="005F7557">
            <w:pPr>
              <w:numPr>
                <w:ilvl w:val="0"/>
                <w:numId w:val="53"/>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24660D7B" w14:textId="77777777" w:rsidR="00E61634" w:rsidRPr="003C3DBA" w:rsidRDefault="00E61634" w:rsidP="00E61634">
            <w:pPr>
              <w:suppressAutoHyphens/>
              <w:snapToGrid w:val="0"/>
              <w:jc w:val="center"/>
              <w:rPr>
                <w:rFonts w:ascii="Tahoma" w:eastAsia="SimSun" w:hAnsi="Tahoma" w:cs="Tahoma"/>
                <w:bCs/>
                <w:iCs/>
                <w:kern w:val="1"/>
                <w:sz w:val="20"/>
                <w:szCs w:val="20"/>
                <w:lang w:eastAsia="ar-SA"/>
              </w:rPr>
            </w:pPr>
          </w:p>
        </w:tc>
        <w:tc>
          <w:tcPr>
            <w:tcW w:w="1082" w:type="dxa"/>
          </w:tcPr>
          <w:p w14:paraId="7A1FF382" w14:textId="77777777" w:rsidR="00E61634" w:rsidRPr="003C3DBA" w:rsidRDefault="00E61634" w:rsidP="00E61634"/>
        </w:tc>
        <w:tc>
          <w:tcPr>
            <w:tcW w:w="2151" w:type="dxa"/>
            <w:tcBorders>
              <w:top w:val="nil"/>
              <w:left w:val="single" w:sz="4" w:space="0" w:color="000001"/>
              <w:bottom w:val="single" w:sz="4" w:space="0" w:color="000001"/>
              <w:right w:val="nil"/>
            </w:tcBorders>
            <w:shd w:val="clear" w:color="FFFFFF" w:fill="FFFFFF"/>
            <w:vAlign w:val="center"/>
          </w:tcPr>
          <w:p w14:paraId="36CDBB89" w14:textId="02A9A322" w:rsidR="00E61634" w:rsidRPr="00E61634" w:rsidRDefault="00E61634" w:rsidP="00E61634">
            <w:pPr>
              <w:jc w:val="center"/>
              <w:rPr>
                <w:rFonts w:ascii="Tahoma" w:hAnsi="Tahoma" w:cs="Tahoma"/>
                <w:sz w:val="18"/>
                <w:szCs w:val="18"/>
              </w:rPr>
            </w:pPr>
            <w:proofErr w:type="spellStart"/>
            <w:r w:rsidRPr="00D41C6E">
              <w:rPr>
                <w:rFonts w:ascii="Tahoma" w:eastAsia="Times New Roman" w:hAnsi="Tahoma" w:cs="Tahoma"/>
                <w:color w:val="000000"/>
                <w:sz w:val="18"/>
                <w:szCs w:val="18"/>
                <w:lang w:eastAsia="pl-PL"/>
              </w:rPr>
              <w:t>Metoprololum</w:t>
            </w:r>
            <w:proofErr w:type="spellEnd"/>
          </w:p>
        </w:tc>
        <w:tc>
          <w:tcPr>
            <w:tcW w:w="1191" w:type="dxa"/>
            <w:tcBorders>
              <w:top w:val="nil"/>
              <w:left w:val="single" w:sz="4" w:space="0" w:color="000001"/>
              <w:bottom w:val="single" w:sz="4" w:space="0" w:color="000001"/>
              <w:right w:val="nil"/>
            </w:tcBorders>
            <w:shd w:val="clear" w:color="FFFFFF" w:fill="FFFFFF"/>
            <w:vAlign w:val="center"/>
          </w:tcPr>
          <w:p w14:paraId="0DA0539C" w14:textId="40E3EEBF" w:rsidR="00E61634" w:rsidRPr="00E61634" w:rsidRDefault="00E61634" w:rsidP="00E61634">
            <w:pPr>
              <w:jc w:val="center"/>
              <w:rPr>
                <w:rFonts w:ascii="Tahoma" w:hAnsi="Tahoma" w:cs="Tahoma"/>
                <w:sz w:val="16"/>
                <w:szCs w:val="16"/>
              </w:rPr>
            </w:pPr>
            <w:r w:rsidRPr="00D41C6E">
              <w:rPr>
                <w:rFonts w:ascii="Tahoma" w:eastAsia="Times New Roman" w:hAnsi="Tahoma" w:cs="Tahoma"/>
                <w:color w:val="000000"/>
                <w:sz w:val="16"/>
                <w:szCs w:val="16"/>
                <w:lang w:eastAsia="pl-PL"/>
              </w:rPr>
              <w:t>tabletki o przedłużonym uwalnianiu</w:t>
            </w:r>
          </w:p>
        </w:tc>
        <w:tc>
          <w:tcPr>
            <w:tcW w:w="1606" w:type="dxa"/>
            <w:tcBorders>
              <w:top w:val="nil"/>
              <w:left w:val="single" w:sz="4" w:space="0" w:color="000001"/>
              <w:bottom w:val="single" w:sz="4" w:space="0" w:color="000001"/>
              <w:right w:val="nil"/>
            </w:tcBorders>
            <w:shd w:val="clear" w:color="FFFFFF" w:fill="FFFFFF"/>
            <w:vAlign w:val="center"/>
          </w:tcPr>
          <w:p w14:paraId="5AB43D2B" w14:textId="034AF35A"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0,15g</w:t>
            </w:r>
          </w:p>
        </w:tc>
        <w:tc>
          <w:tcPr>
            <w:tcW w:w="757" w:type="dxa"/>
            <w:tcBorders>
              <w:top w:val="nil"/>
              <w:left w:val="single" w:sz="4" w:space="0" w:color="000001"/>
              <w:bottom w:val="single" w:sz="4" w:space="0" w:color="000001"/>
              <w:right w:val="nil"/>
            </w:tcBorders>
            <w:shd w:val="clear" w:color="FFFFFF" w:fill="FFFFFF"/>
            <w:vAlign w:val="center"/>
          </w:tcPr>
          <w:p w14:paraId="4F9B8EFC" w14:textId="6D6685A1"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1DC936C3" w14:textId="11216BB4"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560</w:t>
            </w:r>
          </w:p>
        </w:tc>
        <w:tc>
          <w:tcPr>
            <w:tcW w:w="1040" w:type="dxa"/>
          </w:tcPr>
          <w:p w14:paraId="4B4688D1"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6BFB99AF"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2E43ADA9"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7569F333"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7CA3DE50"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3594ADC1"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61634" w:rsidRPr="003C3DBA" w14:paraId="51D565DF" w14:textId="77777777" w:rsidTr="00E61634">
        <w:trPr>
          <w:gridAfter w:val="1"/>
          <w:wAfter w:w="6" w:type="dxa"/>
          <w:trHeight w:val="493"/>
        </w:trPr>
        <w:tc>
          <w:tcPr>
            <w:tcW w:w="872" w:type="dxa"/>
            <w:shd w:val="clear" w:color="auto" w:fill="auto"/>
          </w:tcPr>
          <w:p w14:paraId="1652B9D5" w14:textId="77777777" w:rsidR="00E61634" w:rsidRPr="003C3DBA" w:rsidRDefault="00E61634" w:rsidP="005F7557">
            <w:pPr>
              <w:numPr>
                <w:ilvl w:val="0"/>
                <w:numId w:val="53"/>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7EAFD234" w14:textId="77777777" w:rsidR="00E61634" w:rsidRPr="003C3DBA" w:rsidRDefault="00E61634" w:rsidP="00E61634">
            <w:pPr>
              <w:suppressAutoHyphens/>
              <w:snapToGrid w:val="0"/>
              <w:jc w:val="center"/>
              <w:rPr>
                <w:rFonts w:ascii="Tahoma" w:eastAsia="SimSun" w:hAnsi="Tahoma" w:cs="Tahoma"/>
                <w:bCs/>
                <w:iCs/>
                <w:kern w:val="1"/>
                <w:sz w:val="20"/>
                <w:szCs w:val="20"/>
                <w:lang w:eastAsia="ar-SA"/>
              </w:rPr>
            </w:pPr>
          </w:p>
        </w:tc>
        <w:tc>
          <w:tcPr>
            <w:tcW w:w="1082" w:type="dxa"/>
          </w:tcPr>
          <w:p w14:paraId="3A200D14" w14:textId="77777777" w:rsidR="00E61634" w:rsidRPr="003C3DBA" w:rsidRDefault="00E61634" w:rsidP="00E61634"/>
        </w:tc>
        <w:tc>
          <w:tcPr>
            <w:tcW w:w="2151" w:type="dxa"/>
            <w:tcBorders>
              <w:top w:val="nil"/>
              <w:left w:val="single" w:sz="4" w:space="0" w:color="000001"/>
              <w:bottom w:val="single" w:sz="4" w:space="0" w:color="000001"/>
              <w:right w:val="nil"/>
            </w:tcBorders>
            <w:shd w:val="clear" w:color="FFFFFF" w:fill="FFFFFF"/>
            <w:vAlign w:val="center"/>
          </w:tcPr>
          <w:p w14:paraId="7AA2793A" w14:textId="4A2D8652" w:rsidR="00E61634" w:rsidRPr="00E61634" w:rsidRDefault="00E61634" w:rsidP="00E61634">
            <w:pPr>
              <w:jc w:val="center"/>
              <w:rPr>
                <w:rFonts w:ascii="Tahoma" w:hAnsi="Tahoma" w:cs="Tahoma"/>
                <w:sz w:val="18"/>
                <w:szCs w:val="18"/>
              </w:rPr>
            </w:pPr>
            <w:proofErr w:type="spellStart"/>
            <w:r w:rsidRPr="00D41C6E">
              <w:rPr>
                <w:rFonts w:ascii="Tahoma" w:eastAsia="Times New Roman" w:hAnsi="Tahoma" w:cs="Tahoma"/>
                <w:color w:val="000000"/>
                <w:sz w:val="18"/>
                <w:szCs w:val="18"/>
                <w:lang w:eastAsia="pl-PL"/>
              </w:rPr>
              <w:t>Metoprololum</w:t>
            </w:r>
            <w:proofErr w:type="spellEnd"/>
          </w:p>
        </w:tc>
        <w:tc>
          <w:tcPr>
            <w:tcW w:w="1191" w:type="dxa"/>
            <w:tcBorders>
              <w:top w:val="nil"/>
              <w:left w:val="single" w:sz="4" w:space="0" w:color="000001"/>
              <w:bottom w:val="single" w:sz="4" w:space="0" w:color="000001"/>
              <w:right w:val="nil"/>
            </w:tcBorders>
            <w:shd w:val="clear" w:color="FFFFFF" w:fill="FFFFFF"/>
            <w:vAlign w:val="center"/>
          </w:tcPr>
          <w:p w14:paraId="4611926B" w14:textId="4F86DEE4" w:rsidR="00E61634" w:rsidRPr="00E61634" w:rsidRDefault="00E61634" w:rsidP="00E61634">
            <w:pPr>
              <w:jc w:val="center"/>
              <w:rPr>
                <w:rFonts w:ascii="Tahoma" w:hAnsi="Tahoma" w:cs="Tahoma"/>
                <w:sz w:val="16"/>
                <w:szCs w:val="16"/>
              </w:rPr>
            </w:pPr>
            <w:r w:rsidRPr="00D41C6E">
              <w:rPr>
                <w:rFonts w:ascii="Tahoma" w:eastAsia="Times New Roman" w:hAnsi="Tahoma" w:cs="Tahoma"/>
                <w:color w:val="000000"/>
                <w:sz w:val="16"/>
                <w:szCs w:val="16"/>
                <w:lang w:eastAsia="pl-PL"/>
              </w:rPr>
              <w:t>tabletki o przedłużonym uwalnianiu</w:t>
            </w:r>
          </w:p>
        </w:tc>
        <w:tc>
          <w:tcPr>
            <w:tcW w:w="1606" w:type="dxa"/>
            <w:tcBorders>
              <w:top w:val="nil"/>
              <w:left w:val="single" w:sz="4" w:space="0" w:color="000001"/>
              <w:bottom w:val="single" w:sz="4" w:space="0" w:color="000001"/>
              <w:right w:val="nil"/>
            </w:tcBorders>
            <w:shd w:val="clear" w:color="FFFFFF" w:fill="FFFFFF"/>
            <w:vAlign w:val="center"/>
          </w:tcPr>
          <w:p w14:paraId="2B2ADF86" w14:textId="0421A846"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0,1g</w:t>
            </w:r>
          </w:p>
        </w:tc>
        <w:tc>
          <w:tcPr>
            <w:tcW w:w="757" w:type="dxa"/>
            <w:tcBorders>
              <w:top w:val="nil"/>
              <w:left w:val="single" w:sz="4" w:space="0" w:color="000001"/>
              <w:bottom w:val="single" w:sz="4" w:space="0" w:color="000001"/>
              <w:right w:val="nil"/>
            </w:tcBorders>
            <w:shd w:val="clear" w:color="FFFFFF" w:fill="FFFFFF"/>
            <w:vAlign w:val="center"/>
          </w:tcPr>
          <w:p w14:paraId="26CDEA8D" w14:textId="1A4137EF"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44ABF904" w14:textId="530B8FA2"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560</w:t>
            </w:r>
          </w:p>
        </w:tc>
        <w:tc>
          <w:tcPr>
            <w:tcW w:w="1040" w:type="dxa"/>
          </w:tcPr>
          <w:p w14:paraId="147CE779"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16C8B858"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2D54C1F7"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27A1EAD6"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09BADFDF"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612B3677"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61634" w:rsidRPr="003C3DBA" w14:paraId="482679A0" w14:textId="77777777" w:rsidTr="00E61634">
        <w:trPr>
          <w:gridAfter w:val="1"/>
          <w:wAfter w:w="6" w:type="dxa"/>
          <w:trHeight w:val="493"/>
        </w:trPr>
        <w:tc>
          <w:tcPr>
            <w:tcW w:w="872" w:type="dxa"/>
            <w:shd w:val="clear" w:color="auto" w:fill="auto"/>
          </w:tcPr>
          <w:p w14:paraId="02B1F268" w14:textId="77777777" w:rsidR="00E61634" w:rsidRPr="003C3DBA" w:rsidRDefault="00E61634" w:rsidP="005F7557">
            <w:pPr>
              <w:numPr>
                <w:ilvl w:val="0"/>
                <w:numId w:val="53"/>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7FAD43D0" w14:textId="77777777" w:rsidR="00E61634" w:rsidRPr="003C3DBA" w:rsidRDefault="00E61634" w:rsidP="00E61634">
            <w:pPr>
              <w:suppressAutoHyphens/>
              <w:snapToGrid w:val="0"/>
              <w:jc w:val="center"/>
              <w:rPr>
                <w:rFonts w:ascii="Tahoma" w:eastAsia="SimSun" w:hAnsi="Tahoma" w:cs="Tahoma"/>
                <w:bCs/>
                <w:iCs/>
                <w:kern w:val="1"/>
                <w:sz w:val="20"/>
                <w:szCs w:val="20"/>
                <w:lang w:eastAsia="ar-SA"/>
              </w:rPr>
            </w:pPr>
          </w:p>
        </w:tc>
        <w:tc>
          <w:tcPr>
            <w:tcW w:w="1082" w:type="dxa"/>
          </w:tcPr>
          <w:p w14:paraId="350F8012" w14:textId="77777777" w:rsidR="00E61634" w:rsidRPr="003C3DBA" w:rsidRDefault="00E61634" w:rsidP="00E61634"/>
        </w:tc>
        <w:tc>
          <w:tcPr>
            <w:tcW w:w="2151" w:type="dxa"/>
            <w:tcBorders>
              <w:top w:val="nil"/>
              <w:left w:val="single" w:sz="4" w:space="0" w:color="000001"/>
              <w:bottom w:val="single" w:sz="4" w:space="0" w:color="000001"/>
              <w:right w:val="nil"/>
            </w:tcBorders>
            <w:shd w:val="clear" w:color="FFFFFF" w:fill="FFFFFF"/>
            <w:vAlign w:val="center"/>
          </w:tcPr>
          <w:p w14:paraId="2EB10689" w14:textId="7D922273" w:rsidR="00E61634" w:rsidRPr="00E61634" w:rsidRDefault="00E61634" w:rsidP="00E61634">
            <w:pPr>
              <w:jc w:val="center"/>
              <w:rPr>
                <w:rFonts w:ascii="Tahoma" w:hAnsi="Tahoma" w:cs="Tahoma"/>
                <w:sz w:val="18"/>
                <w:szCs w:val="18"/>
              </w:rPr>
            </w:pPr>
            <w:proofErr w:type="spellStart"/>
            <w:r w:rsidRPr="00D41C6E">
              <w:rPr>
                <w:rFonts w:ascii="Tahoma" w:eastAsia="Times New Roman" w:hAnsi="Tahoma" w:cs="Tahoma"/>
                <w:color w:val="000000"/>
                <w:sz w:val="18"/>
                <w:szCs w:val="18"/>
                <w:lang w:eastAsia="pl-PL"/>
              </w:rPr>
              <w:t>Candesartan</w:t>
            </w:r>
            <w:proofErr w:type="spellEnd"/>
          </w:p>
        </w:tc>
        <w:tc>
          <w:tcPr>
            <w:tcW w:w="1191" w:type="dxa"/>
            <w:tcBorders>
              <w:top w:val="nil"/>
              <w:left w:val="single" w:sz="4" w:space="0" w:color="000001"/>
              <w:bottom w:val="single" w:sz="4" w:space="0" w:color="000001"/>
              <w:right w:val="nil"/>
            </w:tcBorders>
            <w:shd w:val="clear" w:color="FFFFFF" w:fill="FFFFFF"/>
            <w:vAlign w:val="center"/>
          </w:tcPr>
          <w:p w14:paraId="585480FF" w14:textId="6A40857E" w:rsidR="00E61634" w:rsidRPr="00E61634" w:rsidRDefault="00E61634" w:rsidP="00E61634">
            <w:pPr>
              <w:jc w:val="center"/>
              <w:rPr>
                <w:rFonts w:ascii="Tahoma" w:hAnsi="Tahoma" w:cs="Tahoma"/>
                <w:sz w:val="16"/>
                <w:szCs w:val="16"/>
              </w:rPr>
            </w:pPr>
            <w:r w:rsidRPr="00D41C6E">
              <w:rPr>
                <w:rFonts w:ascii="Tahoma" w:eastAsia="Times New Roman" w:hAnsi="Tahoma" w:cs="Tahoma"/>
                <w:color w:val="000000"/>
                <w:sz w:val="16"/>
                <w:szCs w:val="16"/>
                <w:lang w:eastAsia="pl-PL"/>
              </w:rPr>
              <w:t>doustna</w:t>
            </w:r>
          </w:p>
        </w:tc>
        <w:tc>
          <w:tcPr>
            <w:tcW w:w="1606" w:type="dxa"/>
            <w:tcBorders>
              <w:top w:val="nil"/>
              <w:left w:val="single" w:sz="4" w:space="0" w:color="000001"/>
              <w:bottom w:val="single" w:sz="4" w:space="0" w:color="000001"/>
              <w:right w:val="nil"/>
            </w:tcBorders>
            <w:shd w:val="clear" w:color="FFFFFF" w:fill="FFFFFF"/>
            <w:vAlign w:val="center"/>
          </w:tcPr>
          <w:p w14:paraId="3CE59E90" w14:textId="484E2C62"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0,008g</w:t>
            </w:r>
          </w:p>
        </w:tc>
        <w:tc>
          <w:tcPr>
            <w:tcW w:w="757" w:type="dxa"/>
            <w:tcBorders>
              <w:top w:val="nil"/>
              <w:left w:val="single" w:sz="4" w:space="0" w:color="000001"/>
              <w:bottom w:val="single" w:sz="4" w:space="0" w:color="000001"/>
              <w:right w:val="nil"/>
            </w:tcBorders>
            <w:shd w:val="clear" w:color="FFFFFF" w:fill="FFFFFF"/>
            <w:vAlign w:val="center"/>
          </w:tcPr>
          <w:p w14:paraId="5000D1AE" w14:textId="7A097DDF"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4A78D21B" w14:textId="592EBEC9"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700</w:t>
            </w:r>
          </w:p>
        </w:tc>
        <w:tc>
          <w:tcPr>
            <w:tcW w:w="1040" w:type="dxa"/>
          </w:tcPr>
          <w:p w14:paraId="1821441B"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4F3E81AC"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2C01705D"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4E406132"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16DDAAF6"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50F45324"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61634" w:rsidRPr="003C3DBA" w14:paraId="6025C732" w14:textId="77777777" w:rsidTr="00E61634">
        <w:trPr>
          <w:gridAfter w:val="1"/>
          <w:wAfter w:w="6" w:type="dxa"/>
          <w:trHeight w:val="493"/>
        </w:trPr>
        <w:tc>
          <w:tcPr>
            <w:tcW w:w="872" w:type="dxa"/>
            <w:shd w:val="clear" w:color="auto" w:fill="auto"/>
          </w:tcPr>
          <w:p w14:paraId="0714B809" w14:textId="77777777" w:rsidR="00E61634" w:rsidRPr="003C3DBA" w:rsidRDefault="00E61634" w:rsidP="005F7557">
            <w:pPr>
              <w:numPr>
                <w:ilvl w:val="0"/>
                <w:numId w:val="53"/>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40E4DAA1" w14:textId="77777777" w:rsidR="00E61634" w:rsidRPr="003C3DBA" w:rsidRDefault="00E61634" w:rsidP="00E61634">
            <w:pPr>
              <w:suppressAutoHyphens/>
              <w:snapToGrid w:val="0"/>
              <w:jc w:val="center"/>
              <w:rPr>
                <w:rFonts w:ascii="Tahoma" w:eastAsia="SimSun" w:hAnsi="Tahoma" w:cs="Tahoma"/>
                <w:bCs/>
                <w:iCs/>
                <w:kern w:val="1"/>
                <w:sz w:val="20"/>
                <w:szCs w:val="20"/>
                <w:lang w:eastAsia="ar-SA"/>
              </w:rPr>
            </w:pPr>
          </w:p>
        </w:tc>
        <w:tc>
          <w:tcPr>
            <w:tcW w:w="1082" w:type="dxa"/>
          </w:tcPr>
          <w:p w14:paraId="26A43685" w14:textId="77777777" w:rsidR="00E61634" w:rsidRPr="003C3DBA" w:rsidRDefault="00E61634" w:rsidP="00E61634"/>
        </w:tc>
        <w:tc>
          <w:tcPr>
            <w:tcW w:w="2151" w:type="dxa"/>
            <w:tcBorders>
              <w:top w:val="nil"/>
              <w:left w:val="single" w:sz="4" w:space="0" w:color="000001"/>
              <w:bottom w:val="single" w:sz="4" w:space="0" w:color="000001"/>
              <w:right w:val="nil"/>
            </w:tcBorders>
            <w:shd w:val="clear" w:color="FFFFFF" w:fill="FFFFFF"/>
            <w:vAlign w:val="center"/>
          </w:tcPr>
          <w:p w14:paraId="04CC529A" w14:textId="7159F8B6" w:rsidR="00E61634" w:rsidRPr="00E61634" w:rsidRDefault="00E61634" w:rsidP="00E61634">
            <w:pPr>
              <w:jc w:val="center"/>
              <w:rPr>
                <w:rFonts w:ascii="Tahoma" w:hAnsi="Tahoma" w:cs="Tahoma"/>
                <w:sz w:val="18"/>
                <w:szCs w:val="18"/>
              </w:rPr>
            </w:pPr>
            <w:proofErr w:type="spellStart"/>
            <w:r w:rsidRPr="00D41C6E">
              <w:rPr>
                <w:rFonts w:ascii="Tahoma" w:eastAsia="Times New Roman" w:hAnsi="Tahoma" w:cs="Tahoma"/>
                <w:color w:val="000000"/>
                <w:sz w:val="18"/>
                <w:szCs w:val="18"/>
                <w:lang w:eastAsia="pl-PL"/>
              </w:rPr>
              <w:t>Bupivacaina</w:t>
            </w:r>
            <w:proofErr w:type="spellEnd"/>
          </w:p>
        </w:tc>
        <w:tc>
          <w:tcPr>
            <w:tcW w:w="1191" w:type="dxa"/>
            <w:tcBorders>
              <w:top w:val="nil"/>
              <w:left w:val="single" w:sz="4" w:space="0" w:color="000001"/>
              <w:bottom w:val="single" w:sz="4" w:space="0" w:color="000001"/>
              <w:right w:val="nil"/>
            </w:tcBorders>
            <w:shd w:val="clear" w:color="FFFFFF" w:fill="FFFFFF"/>
            <w:vAlign w:val="center"/>
          </w:tcPr>
          <w:p w14:paraId="2D899FF5" w14:textId="23A75A33" w:rsidR="00E61634" w:rsidRPr="00E61634" w:rsidRDefault="00E61634" w:rsidP="00E61634">
            <w:pPr>
              <w:jc w:val="center"/>
              <w:rPr>
                <w:rFonts w:ascii="Tahoma" w:hAnsi="Tahoma" w:cs="Tahoma"/>
                <w:sz w:val="16"/>
                <w:szCs w:val="16"/>
              </w:rPr>
            </w:pPr>
            <w:r w:rsidRPr="00D41C6E">
              <w:rPr>
                <w:rFonts w:ascii="Tahoma" w:eastAsia="Times New Roman" w:hAnsi="Tahoma" w:cs="Tahoma"/>
                <w:color w:val="000000"/>
                <w:sz w:val="16"/>
                <w:szCs w:val="16"/>
                <w:lang w:eastAsia="pl-PL"/>
              </w:rPr>
              <w:t>iniekcje</w:t>
            </w:r>
          </w:p>
        </w:tc>
        <w:tc>
          <w:tcPr>
            <w:tcW w:w="1606" w:type="dxa"/>
            <w:tcBorders>
              <w:top w:val="nil"/>
              <w:left w:val="single" w:sz="4" w:space="0" w:color="000001"/>
              <w:bottom w:val="single" w:sz="4" w:space="0" w:color="000001"/>
              <w:right w:val="nil"/>
            </w:tcBorders>
            <w:shd w:val="clear" w:color="FFFFFF" w:fill="FFFFFF"/>
            <w:vAlign w:val="center"/>
          </w:tcPr>
          <w:p w14:paraId="13CA54D2" w14:textId="663C2892"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0,05g/10ml</w:t>
            </w:r>
          </w:p>
        </w:tc>
        <w:tc>
          <w:tcPr>
            <w:tcW w:w="757" w:type="dxa"/>
            <w:tcBorders>
              <w:top w:val="nil"/>
              <w:left w:val="single" w:sz="4" w:space="0" w:color="000001"/>
              <w:bottom w:val="single" w:sz="4" w:space="0" w:color="000001"/>
              <w:right w:val="nil"/>
            </w:tcBorders>
            <w:shd w:val="clear" w:color="FFFFFF" w:fill="FFFFFF"/>
            <w:vAlign w:val="center"/>
          </w:tcPr>
          <w:p w14:paraId="5424B575" w14:textId="2CED6546"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1F523A0C" w14:textId="2A52E80D"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6000</w:t>
            </w:r>
          </w:p>
        </w:tc>
        <w:tc>
          <w:tcPr>
            <w:tcW w:w="1040" w:type="dxa"/>
          </w:tcPr>
          <w:p w14:paraId="3089B175"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2D6999D7"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473F99C2"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6DFA7A58"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3D347E20"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21D76AB8"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61634" w:rsidRPr="003C3DBA" w14:paraId="3165BE09" w14:textId="77777777" w:rsidTr="00E61634">
        <w:trPr>
          <w:gridAfter w:val="1"/>
          <w:wAfter w:w="6" w:type="dxa"/>
          <w:trHeight w:val="493"/>
        </w:trPr>
        <w:tc>
          <w:tcPr>
            <w:tcW w:w="872" w:type="dxa"/>
            <w:shd w:val="clear" w:color="auto" w:fill="auto"/>
          </w:tcPr>
          <w:p w14:paraId="2457A567" w14:textId="77777777" w:rsidR="00E61634" w:rsidRPr="003C3DBA" w:rsidRDefault="00E61634" w:rsidP="005F7557">
            <w:pPr>
              <w:numPr>
                <w:ilvl w:val="0"/>
                <w:numId w:val="53"/>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51712AE5" w14:textId="77777777" w:rsidR="00E61634" w:rsidRPr="003C3DBA" w:rsidRDefault="00E61634" w:rsidP="00E61634">
            <w:pPr>
              <w:suppressAutoHyphens/>
              <w:snapToGrid w:val="0"/>
              <w:jc w:val="center"/>
              <w:rPr>
                <w:rFonts w:ascii="Tahoma" w:eastAsia="SimSun" w:hAnsi="Tahoma" w:cs="Tahoma"/>
                <w:bCs/>
                <w:iCs/>
                <w:kern w:val="1"/>
                <w:sz w:val="20"/>
                <w:szCs w:val="20"/>
                <w:lang w:eastAsia="ar-SA"/>
              </w:rPr>
            </w:pPr>
          </w:p>
        </w:tc>
        <w:tc>
          <w:tcPr>
            <w:tcW w:w="1082" w:type="dxa"/>
          </w:tcPr>
          <w:p w14:paraId="7D878228" w14:textId="77777777" w:rsidR="00E61634" w:rsidRPr="003C3DBA" w:rsidRDefault="00E61634" w:rsidP="00E61634"/>
        </w:tc>
        <w:tc>
          <w:tcPr>
            <w:tcW w:w="2151" w:type="dxa"/>
            <w:tcBorders>
              <w:top w:val="nil"/>
              <w:left w:val="single" w:sz="4" w:space="0" w:color="000001"/>
              <w:bottom w:val="single" w:sz="4" w:space="0" w:color="000001"/>
              <w:right w:val="nil"/>
            </w:tcBorders>
            <w:shd w:val="clear" w:color="FFFFFF" w:fill="FFFFFF"/>
            <w:vAlign w:val="center"/>
          </w:tcPr>
          <w:p w14:paraId="5299391B" w14:textId="499D0859" w:rsidR="00E61634" w:rsidRPr="00E61634" w:rsidRDefault="00E61634" w:rsidP="00E61634">
            <w:pPr>
              <w:jc w:val="center"/>
              <w:rPr>
                <w:rFonts w:ascii="Tahoma" w:hAnsi="Tahoma" w:cs="Tahoma"/>
                <w:sz w:val="16"/>
                <w:szCs w:val="16"/>
              </w:rPr>
            </w:pPr>
            <w:r w:rsidRPr="00D41C6E">
              <w:rPr>
                <w:rFonts w:ascii="Tahoma" w:eastAsia="Times New Roman" w:hAnsi="Tahoma" w:cs="Tahoma"/>
                <w:color w:val="000000"/>
                <w:sz w:val="16"/>
                <w:szCs w:val="16"/>
                <w:lang w:eastAsia="pl-PL"/>
              </w:rPr>
              <w:t xml:space="preserve">syrop glukozowy, oleje roślinne (oleina palmowa, olej kokosowy, olej sojowy, olej słonecznikowy wysokooleinowy), hydrolizat kazeiny o wysokim stopni hydrolizy (z mleka), modyfikowana skrobia kukurydziana, substancje przeciwzbrylające: fosforan wapnia, cytrynian potasu, chlorek potasu, cytrynian wapnia, tlenek magnezu, </w:t>
            </w:r>
            <w:r w:rsidRPr="00D41C6E">
              <w:rPr>
                <w:rFonts w:ascii="Tahoma" w:eastAsia="Times New Roman" w:hAnsi="Tahoma" w:cs="Tahoma"/>
                <w:color w:val="000000"/>
                <w:sz w:val="16"/>
                <w:szCs w:val="16"/>
                <w:lang w:eastAsia="pl-PL"/>
              </w:rPr>
              <w:lastRenderedPageBreak/>
              <w:t>siarczan żelazawy, siarczan cynku, siarczan miedzi, siarczan manganu, jodek potasu, jodek sodu, molibdenian sodu, chlorek chromu, selenian sodu, kwas L-askorbinowy, octan DL-alfa-</w:t>
            </w:r>
            <w:proofErr w:type="spellStart"/>
            <w:r w:rsidRPr="00D41C6E">
              <w:rPr>
                <w:rFonts w:ascii="Tahoma" w:eastAsia="Times New Roman" w:hAnsi="Tahoma" w:cs="Tahoma"/>
                <w:color w:val="000000"/>
                <w:sz w:val="16"/>
                <w:szCs w:val="16"/>
                <w:lang w:eastAsia="pl-PL"/>
              </w:rPr>
              <w:t>tokoferylu</w:t>
            </w:r>
            <w:proofErr w:type="spellEnd"/>
            <w:r w:rsidRPr="00D41C6E">
              <w:rPr>
                <w:rFonts w:ascii="Tahoma" w:eastAsia="Times New Roman" w:hAnsi="Tahoma" w:cs="Tahoma"/>
                <w:color w:val="000000"/>
                <w:sz w:val="16"/>
                <w:szCs w:val="16"/>
                <w:lang w:eastAsia="pl-PL"/>
              </w:rPr>
              <w:t>, nikotynamid, D-</w:t>
            </w:r>
            <w:proofErr w:type="spellStart"/>
            <w:r w:rsidRPr="00D41C6E">
              <w:rPr>
                <w:rFonts w:ascii="Tahoma" w:eastAsia="Times New Roman" w:hAnsi="Tahoma" w:cs="Tahoma"/>
                <w:color w:val="000000"/>
                <w:sz w:val="16"/>
                <w:szCs w:val="16"/>
                <w:lang w:eastAsia="pl-PL"/>
              </w:rPr>
              <w:t>pantotenian</w:t>
            </w:r>
            <w:proofErr w:type="spellEnd"/>
            <w:r w:rsidRPr="00D41C6E">
              <w:rPr>
                <w:rFonts w:ascii="Tahoma" w:eastAsia="Times New Roman" w:hAnsi="Tahoma" w:cs="Tahoma"/>
                <w:color w:val="000000"/>
                <w:sz w:val="16"/>
                <w:szCs w:val="16"/>
                <w:lang w:eastAsia="pl-PL"/>
              </w:rPr>
              <w:t xml:space="preserve"> wapnia, </w:t>
            </w:r>
            <w:proofErr w:type="spellStart"/>
            <w:r w:rsidRPr="00D41C6E">
              <w:rPr>
                <w:rFonts w:ascii="Tahoma" w:eastAsia="Times New Roman" w:hAnsi="Tahoma" w:cs="Tahoma"/>
                <w:color w:val="000000"/>
                <w:sz w:val="16"/>
                <w:szCs w:val="16"/>
                <w:lang w:eastAsia="pl-PL"/>
              </w:rPr>
              <w:t>palmitynian</w:t>
            </w:r>
            <w:proofErr w:type="spellEnd"/>
            <w:r w:rsidRPr="00D41C6E">
              <w:rPr>
                <w:rFonts w:ascii="Tahoma" w:eastAsia="Times New Roman" w:hAnsi="Tahoma" w:cs="Tahoma"/>
                <w:color w:val="000000"/>
                <w:sz w:val="16"/>
                <w:szCs w:val="16"/>
                <w:lang w:eastAsia="pl-PL"/>
              </w:rPr>
              <w:t xml:space="preserve"> </w:t>
            </w:r>
            <w:proofErr w:type="spellStart"/>
            <w:r w:rsidRPr="00D41C6E">
              <w:rPr>
                <w:rFonts w:ascii="Tahoma" w:eastAsia="Times New Roman" w:hAnsi="Tahoma" w:cs="Tahoma"/>
                <w:color w:val="000000"/>
                <w:sz w:val="16"/>
                <w:szCs w:val="16"/>
                <w:lang w:eastAsia="pl-PL"/>
              </w:rPr>
              <w:t>retinylu</w:t>
            </w:r>
            <w:proofErr w:type="spellEnd"/>
            <w:r w:rsidRPr="00D41C6E">
              <w:rPr>
                <w:rFonts w:ascii="Tahoma" w:eastAsia="Times New Roman" w:hAnsi="Tahoma" w:cs="Tahoma"/>
                <w:color w:val="000000"/>
                <w:sz w:val="16"/>
                <w:szCs w:val="16"/>
                <w:lang w:eastAsia="pl-PL"/>
              </w:rPr>
              <w:t xml:space="preserve">, chlorowodorek tiaminy, ryboflawina, chlorowodorek pirydoksyny, kwas </w:t>
            </w:r>
            <w:proofErr w:type="spellStart"/>
            <w:r w:rsidRPr="00D41C6E">
              <w:rPr>
                <w:rFonts w:ascii="Tahoma" w:eastAsia="Times New Roman" w:hAnsi="Tahoma" w:cs="Tahoma"/>
                <w:color w:val="000000"/>
                <w:sz w:val="16"/>
                <w:szCs w:val="16"/>
                <w:lang w:eastAsia="pl-PL"/>
              </w:rPr>
              <w:t>pteroilomonoglitaminowy</w:t>
            </w:r>
            <w:proofErr w:type="spellEnd"/>
            <w:r w:rsidRPr="00D41C6E">
              <w:rPr>
                <w:rFonts w:ascii="Tahoma" w:eastAsia="Times New Roman" w:hAnsi="Tahoma" w:cs="Tahoma"/>
                <w:color w:val="000000"/>
                <w:sz w:val="16"/>
                <w:szCs w:val="16"/>
                <w:lang w:eastAsia="pl-PL"/>
              </w:rPr>
              <w:t xml:space="preserve">, </w:t>
            </w:r>
            <w:proofErr w:type="spellStart"/>
            <w:r w:rsidRPr="00D41C6E">
              <w:rPr>
                <w:rFonts w:ascii="Tahoma" w:eastAsia="Times New Roman" w:hAnsi="Tahoma" w:cs="Tahoma"/>
                <w:color w:val="000000"/>
                <w:sz w:val="16"/>
                <w:szCs w:val="16"/>
                <w:lang w:eastAsia="pl-PL"/>
              </w:rPr>
              <w:t>fitomenadion</w:t>
            </w:r>
            <w:proofErr w:type="spellEnd"/>
            <w:r w:rsidRPr="00D41C6E">
              <w:rPr>
                <w:rFonts w:ascii="Tahoma" w:eastAsia="Times New Roman" w:hAnsi="Tahoma" w:cs="Tahoma"/>
                <w:color w:val="000000"/>
                <w:sz w:val="16"/>
                <w:szCs w:val="16"/>
                <w:lang w:eastAsia="pl-PL"/>
              </w:rPr>
              <w:t xml:space="preserve">, D-biotyna, cholekalcyferol, cyjanokobalamina, inozytol, cystyna, </w:t>
            </w:r>
            <w:proofErr w:type="spellStart"/>
            <w:r w:rsidRPr="00D41C6E">
              <w:rPr>
                <w:rFonts w:ascii="Tahoma" w:eastAsia="Times New Roman" w:hAnsi="Tahoma" w:cs="Tahoma"/>
                <w:color w:val="000000"/>
                <w:sz w:val="16"/>
                <w:szCs w:val="16"/>
                <w:lang w:eastAsia="pl-PL"/>
              </w:rPr>
              <w:t>diwinian</w:t>
            </w:r>
            <w:proofErr w:type="spellEnd"/>
            <w:r w:rsidRPr="00D41C6E">
              <w:rPr>
                <w:rFonts w:ascii="Tahoma" w:eastAsia="Times New Roman" w:hAnsi="Tahoma" w:cs="Tahoma"/>
                <w:color w:val="000000"/>
                <w:sz w:val="16"/>
                <w:szCs w:val="16"/>
                <w:lang w:eastAsia="pl-PL"/>
              </w:rPr>
              <w:t xml:space="preserve"> choliny, chlorek choliny, L-tyrozyna, L-tryptofan, tauryna, L-karnityna.</w:t>
            </w:r>
          </w:p>
        </w:tc>
        <w:tc>
          <w:tcPr>
            <w:tcW w:w="1191" w:type="dxa"/>
            <w:tcBorders>
              <w:top w:val="nil"/>
              <w:left w:val="single" w:sz="4" w:space="0" w:color="000001"/>
              <w:bottom w:val="single" w:sz="4" w:space="0" w:color="000001"/>
              <w:right w:val="nil"/>
            </w:tcBorders>
            <w:shd w:val="clear" w:color="FFFFFF" w:fill="FFFFFF"/>
            <w:vAlign w:val="center"/>
          </w:tcPr>
          <w:p w14:paraId="5B30B552" w14:textId="28561F11" w:rsidR="00E61634" w:rsidRPr="00E61634" w:rsidRDefault="00E61634" w:rsidP="00E61634">
            <w:pPr>
              <w:jc w:val="center"/>
              <w:rPr>
                <w:rFonts w:ascii="Tahoma" w:hAnsi="Tahoma" w:cs="Tahoma"/>
                <w:sz w:val="16"/>
                <w:szCs w:val="16"/>
              </w:rPr>
            </w:pPr>
            <w:r w:rsidRPr="00D41C6E">
              <w:rPr>
                <w:rFonts w:ascii="Tahoma" w:eastAsia="Times New Roman" w:hAnsi="Tahoma" w:cs="Tahoma"/>
                <w:color w:val="000000"/>
                <w:sz w:val="16"/>
                <w:szCs w:val="16"/>
                <w:lang w:eastAsia="pl-PL"/>
              </w:rPr>
              <w:lastRenderedPageBreak/>
              <w:t>proszek</w:t>
            </w:r>
          </w:p>
        </w:tc>
        <w:tc>
          <w:tcPr>
            <w:tcW w:w="1606" w:type="dxa"/>
            <w:tcBorders>
              <w:top w:val="nil"/>
              <w:left w:val="single" w:sz="4" w:space="0" w:color="000001"/>
              <w:bottom w:val="single" w:sz="4" w:space="0" w:color="000001"/>
              <w:right w:val="nil"/>
            </w:tcBorders>
            <w:shd w:val="clear" w:color="FFFFFF" w:fill="FFFFFF"/>
            <w:vAlign w:val="center"/>
          </w:tcPr>
          <w:p w14:paraId="76A8F5EF" w14:textId="0AF295C3"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400g</w:t>
            </w:r>
          </w:p>
        </w:tc>
        <w:tc>
          <w:tcPr>
            <w:tcW w:w="757" w:type="dxa"/>
            <w:tcBorders>
              <w:top w:val="nil"/>
              <w:left w:val="single" w:sz="4" w:space="0" w:color="000001"/>
              <w:bottom w:val="single" w:sz="4" w:space="0" w:color="000001"/>
              <w:right w:val="nil"/>
            </w:tcBorders>
            <w:shd w:val="clear" w:color="FFFFFF" w:fill="FFFFFF"/>
            <w:vAlign w:val="center"/>
          </w:tcPr>
          <w:p w14:paraId="4AEFC849" w14:textId="1768115D" w:rsidR="00E61634" w:rsidRPr="00E61634" w:rsidRDefault="00E61634" w:rsidP="00E61634">
            <w:pPr>
              <w:jc w:val="center"/>
              <w:rPr>
                <w:rFonts w:ascii="Tahoma" w:hAnsi="Tahoma" w:cs="Tahoma"/>
                <w:sz w:val="18"/>
                <w:szCs w:val="18"/>
              </w:rPr>
            </w:pPr>
            <w:proofErr w:type="spellStart"/>
            <w:r w:rsidRPr="00D41C6E">
              <w:rPr>
                <w:rFonts w:ascii="Tahoma" w:eastAsia="Times New Roman" w:hAnsi="Tahoma" w:cs="Tahoma"/>
                <w:color w:val="000000"/>
                <w:sz w:val="18"/>
                <w:szCs w:val="18"/>
                <w:lang w:eastAsia="pl-PL"/>
              </w:rPr>
              <w:t>op</w:t>
            </w:r>
            <w:proofErr w:type="spellEnd"/>
          </w:p>
        </w:tc>
        <w:tc>
          <w:tcPr>
            <w:tcW w:w="1040" w:type="dxa"/>
            <w:tcBorders>
              <w:top w:val="nil"/>
              <w:left w:val="single" w:sz="4" w:space="0" w:color="000001"/>
              <w:bottom w:val="single" w:sz="4" w:space="0" w:color="000001"/>
              <w:right w:val="nil"/>
            </w:tcBorders>
            <w:shd w:val="clear" w:color="FFFFFF" w:fill="FFFFFF"/>
            <w:vAlign w:val="center"/>
          </w:tcPr>
          <w:p w14:paraId="6BE3791A" w14:textId="0E6EE71E"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16</w:t>
            </w:r>
          </w:p>
        </w:tc>
        <w:tc>
          <w:tcPr>
            <w:tcW w:w="1040" w:type="dxa"/>
          </w:tcPr>
          <w:p w14:paraId="739BF91B" w14:textId="77777777" w:rsidR="00E61634"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p w14:paraId="286C8334" w14:textId="77777777" w:rsidR="00E61634"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p w14:paraId="1840AE3D" w14:textId="77777777" w:rsidR="00E61634"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p w14:paraId="4F1D024A" w14:textId="77777777" w:rsidR="00E61634"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p w14:paraId="10A9B975" w14:textId="04691A2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911" w:type="dxa"/>
          </w:tcPr>
          <w:p w14:paraId="070329A6" w14:textId="77777777" w:rsidR="00E61634"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p w14:paraId="7B20EE47" w14:textId="77777777" w:rsidR="00E61634"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p w14:paraId="057D66F0" w14:textId="77777777" w:rsidR="00E61634"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p w14:paraId="352628A9" w14:textId="77777777" w:rsidR="00E61634"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p w14:paraId="5A3C7D44" w14:textId="36E2C82D"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16</w:t>
            </w:r>
          </w:p>
        </w:tc>
        <w:tc>
          <w:tcPr>
            <w:tcW w:w="911" w:type="dxa"/>
          </w:tcPr>
          <w:p w14:paraId="5D9E89A5"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26136705"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5163E9C1"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010B8123"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61634" w:rsidRPr="003C3DBA" w14:paraId="19E21F1F" w14:textId="77777777" w:rsidTr="00E61634">
        <w:trPr>
          <w:gridAfter w:val="1"/>
          <w:wAfter w:w="6" w:type="dxa"/>
          <w:trHeight w:val="493"/>
        </w:trPr>
        <w:tc>
          <w:tcPr>
            <w:tcW w:w="872" w:type="dxa"/>
            <w:shd w:val="clear" w:color="auto" w:fill="auto"/>
          </w:tcPr>
          <w:p w14:paraId="27381A17" w14:textId="77777777" w:rsidR="00E61634" w:rsidRPr="003C3DBA" w:rsidRDefault="00E61634" w:rsidP="005F7557">
            <w:pPr>
              <w:numPr>
                <w:ilvl w:val="0"/>
                <w:numId w:val="53"/>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2E4DB9E3" w14:textId="77777777" w:rsidR="00E61634" w:rsidRPr="003C3DBA" w:rsidRDefault="00E61634" w:rsidP="00E61634">
            <w:pPr>
              <w:suppressAutoHyphens/>
              <w:snapToGrid w:val="0"/>
              <w:jc w:val="center"/>
              <w:rPr>
                <w:rFonts w:ascii="Tahoma" w:eastAsia="SimSun" w:hAnsi="Tahoma" w:cs="Tahoma"/>
                <w:bCs/>
                <w:iCs/>
                <w:kern w:val="1"/>
                <w:sz w:val="20"/>
                <w:szCs w:val="20"/>
                <w:lang w:eastAsia="ar-SA"/>
              </w:rPr>
            </w:pPr>
          </w:p>
        </w:tc>
        <w:tc>
          <w:tcPr>
            <w:tcW w:w="1082" w:type="dxa"/>
          </w:tcPr>
          <w:p w14:paraId="76E10D45" w14:textId="77777777" w:rsidR="00E61634" w:rsidRPr="003C3DBA" w:rsidRDefault="00E61634" w:rsidP="00E61634"/>
        </w:tc>
        <w:tc>
          <w:tcPr>
            <w:tcW w:w="2151" w:type="dxa"/>
            <w:tcBorders>
              <w:top w:val="nil"/>
              <w:left w:val="single" w:sz="4" w:space="0" w:color="000001"/>
              <w:bottom w:val="single" w:sz="4" w:space="0" w:color="000001"/>
              <w:right w:val="nil"/>
            </w:tcBorders>
            <w:shd w:val="clear" w:color="FFFFFF" w:fill="FFFFFF"/>
            <w:vAlign w:val="center"/>
          </w:tcPr>
          <w:p w14:paraId="32C7036B" w14:textId="4FA52491" w:rsidR="00E61634" w:rsidRPr="00E61634" w:rsidRDefault="00E61634" w:rsidP="00E61634">
            <w:pPr>
              <w:jc w:val="center"/>
              <w:rPr>
                <w:rFonts w:ascii="Tahoma" w:hAnsi="Tahoma" w:cs="Tahoma"/>
                <w:sz w:val="18"/>
                <w:szCs w:val="18"/>
              </w:rPr>
            </w:pPr>
            <w:proofErr w:type="spellStart"/>
            <w:r w:rsidRPr="00D41C6E">
              <w:rPr>
                <w:rFonts w:ascii="Tahoma" w:eastAsia="Times New Roman" w:hAnsi="Tahoma" w:cs="Tahoma"/>
                <w:color w:val="000000"/>
                <w:sz w:val="18"/>
                <w:szCs w:val="18"/>
                <w:lang w:eastAsia="pl-PL"/>
              </w:rPr>
              <w:t>Hydrocortisonium</w:t>
            </w:r>
            <w:proofErr w:type="spellEnd"/>
          </w:p>
        </w:tc>
        <w:tc>
          <w:tcPr>
            <w:tcW w:w="1191" w:type="dxa"/>
            <w:tcBorders>
              <w:top w:val="nil"/>
              <w:left w:val="single" w:sz="4" w:space="0" w:color="000001"/>
              <w:bottom w:val="single" w:sz="4" w:space="0" w:color="000001"/>
              <w:right w:val="nil"/>
            </w:tcBorders>
            <w:shd w:val="clear" w:color="FFFFFF" w:fill="FFFFFF"/>
            <w:vAlign w:val="center"/>
          </w:tcPr>
          <w:p w14:paraId="17DAFEF5" w14:textId="0D78B123" w:rsidR="00E61634" w:rsidRPr="00E61634" w:rsidRDefault="00E61634" w:rsidP="00E61634">
            <w:pPr>
              <w:jc w:val="center"/>
              <w:rPr>
                <w:rFonts w:ascii="Tahoma" w:hAnsi="Tahoma" w:cs="Tahoma"/>
                <w:sz w:val="16"/>
                <w:szCs w:val="16"/>
              </w:rPr>
            </w:pPr>
            <w:r w:rsidRPr="00D41C6E">
              <w:rPr>
                <w:rFonts w:ascii="Tahoma" w:eastAsia="Times New Roman" w:hAnsi="Tahoma" w:cs="Tahoma"/>
                <w:color w:val="000000"/>
                <w:sz w:val="16"/>
                <w:szCs w:val="16"/>
                <w:lang w:eastAsia="pl-PL"/>
              </w:rPr>
              <w:t>krem</w:t>
            </w:r>
          </w:p>
        </w:tc>
        <w:tc>
          <w:tcPr>
            <w:tcW w:w="1606" w:type="dxa"/>
            <w:tcBorders>
              <w:top w:val="nil"/>
              <w:left w:val="single" w:sz="4" w:space="0" w:color="000001"/>
              <w:bottom w:val="single" w:sz="4" w:space="0" w:color="000001"/>
              <w:right w:val="nil"/>
            </w:tcBorders>
            <w:shd w:val="clear" w:color="FFFFFF" w:fill="FFFFFF"/>
            <w:vAlign w:val="center"/>
          </w:tcPr>
          <w:p w14:paraId="4773C3BC" w14:textId="6A3032C0"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1,00%</w:t>
            </w:r>
          </w:p>
        </w:tc>
        <w:tc>
          <w:tcPr>
            <w:tcW w:w="757" w:type="dxa"/>
            <w:tcBorders>
              <w:top w:val="nil"/>
              <w:left w:val="single" w:sz="4" w:space="0" w:color="000001"/>
              <w:bottom w:val="single" w:sz="4" w:space="0" w:color="000001"/>
              <w:right w:val="nil"/>
            </w:tcBorders>
            <w:shd w:val="clear" w:color="FFFFFF" w:fill="FFFFFF"/>
            <w:vAlign w:val="center"/>
          </w:tcPr>
          <w:p w14:paraId="3F28EF1E" w14:textId="5617E1F1" w:rsidR="00E61634" w:rsidRPr="00E61634" w:rsidRDefault="00E61634" w:rsidP="00E61634">
            <w:pPr>
              <w:jc w:val="center"/>
              <w:rPr>
                <w:rFonts w:ascii="Tahoma" w:hAnsi="Tahoma" w:cs="Tahoma"/>
                <w:sz w:val="18"/>
                <w:szCs w:val="18"/>
              </w:rPr>
            </w:pPr>
            <w:proofErr w:type="spellStart"/>
            <w:r w:rsidRPr="00D41C6E">
              <w:rPr>
                <w:rFonts w:ascii="Tahoma" w:eastAsia="Times New Roman" w:hAnsi="Tahoma" w:cs="Tahoma"/>
                <w:color w:val="000000"/>
                <w:sz w:val="18"/>
                <w:szCs w:val="18"/>
                <w:lang w:eastAsia="pl-PL"/>
              </w:rPr>
              <w:t>op</w:t>
            </w:r>
            <w:proofErr w:type="spellEnd"/>
          </w:p>
        </w:tc>
        <w:tc>
          <w:tcPr>
            <w:tcW w:w="1040" w:type="dxa"/>
            <w:tcBorders>
              <w:top w:val="nil"/>
              <w:left w:val="single" w:sz="4" w:space="0" w:color="000001"/>
              <w:bottom w:val="single" w:sz="4" w:space="0" w:color="000001"/>
              <w:right w:val="nil"/>
            </w:tcBorders>
            <w:shd w:val="clear" w:color="FFFFFF" w:fill="FFFFFF"/>
            <w:vAlign w:val="center"/>
          </w:tcPr>
          <w:p w14:paraId="206A3A5A" w14:textId="6D43AD7E"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65</w:t>
            </w:r>
          </w:p>
        </w:tc>
        <w:tc>
          <w:tcPr>
            <w:tcW w:w="1040" w:type="dxa"/>
          </w:tcPr>
          <w:p w14:paraId="264D4A1E" w14:textId="06A537D8" w:rsidR="00E61634" w:rsidRPr="003C3DBA" w:rsidRDefault="00F733F5"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1</w:t>
            </w:r>
          </w:p>
        </w:tc>
        <w:tc>
          <w:tcPr>
            <w:tcW w:w="911" w:type="dxa"/>
          </w:tcPr>
          <w:p w14:paraId="7E2115F2" w14:textId="68325183" w:rsidR="00E61634" w:rsidRPr="003C3DBA" w:rsidRDefault="00F733F5"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65</w:t>
            </w:r>
          </w:p>
        </w:tc>
        <w:tc>
          <w:tcPr>
            <w:tcW w:w="911" w:type="dxa"/>
          </w:tcPr>
          <w:p w14:paraId="5653D5D4"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693F1C07"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3523159B"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1E00A5B7"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61634" w:rsidRPr="003C3DBA" w14:paraId="34300CE1" w14:textId="77777777" w:rsidTr="00E61634">
        <w:trPr>
          <w:gridAfter w:val="1"/>
          <w:wAfter w:w="6" w:type="dxa"/>
          <w:trHeight w:val="493"/>
        </w:trPr>
        <w:tc>
          <w:tcPr>
            <w:tcW w:w="872" w:type="dxa"/>
            <w:shd w:val="clear" w:color="auto" w:fill="auto"/>
          </w:tcPr>
          <w:p w14:paraId="12D0A03C" w14:textId="77777777" w:rsidR="00E61634" w:rsidRPr="003C3DBA" w:rsidRDefault="00E61634" w:rsidP="005F7557">
            <w:pPr>
              <w:numPr>
                <w:ilvl w:val="0"/>
                <w:numId w:val="53"/>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689FEB92" w14:textId="77777777" w:rsidR="00E61634" w:rsidRPr="003C3DBA" w:rsidRDefault="00E61634" w:rsidP="00E61634">
            <w:pPr>
              <w:suppressAutoHyphens/>
              <w:snapToGrid w:val="0"/>
              <w:jc w:val="center"/>
              <w:rPr>
                <w:rFonts w:ascii="Tahoma" w:eastAsia="SimSun" w:hAnsi="Tahoma" w:cs="Tahoma"/>
                <w:bCs/>
                <w:iCs/>
                <w:kern w:val="1"/>
                <w:sz w:val="20"/>
                <w:szCs w:val="20"/>
                <w:lang w:eastAsia="ar-SA"/>
              </w:rPr>
            </w:pPr>
          </w:p>
        </w:tc>
        <w:tc>
          <w:tcPr>
            <w:tcW w:w="1082" w:type="dxa"/>
          </w:tcPr>
          <w:p w14:paraId="5A1D2EB5" w14:textId="77777777" w:rsidR="00E61634" w:rsidRPr="003C3DBA" w:rsidRDefault="00E61634" w:rsidP="00E61634"/>
        </w:tc>
        <w:tc>
          <w:tcPr>
            <w:tcW w:w="2151" w:type="dxa"/>
            <w:tcBorders>
              <w:top w:val="nil"/>
              <w:left w:val="single" w:sz="4" w:space="0" w:color="000001"/>
              <w:bottom w:val="single" w:sz="4" w:space="0" w:color="000001"/>
              <w:right w:val="nil"/>
            </w:tcBorders>
            <w:shd w:val="clear" w:color="FFFFFF" w:fill="FFFFFF"/>
            <w:vAlign w:val="center"/>
          </w:tcPr>
          <w:p w14:paraId="2C95BA76" w14:textId="5863BDE6" w:rsidR="00E61634" w:rsidRPr="00E61634" w:rsidRDefault="00E61634" w:rsidP="00E61634">
            <w:pPr>
              <w:jc w:val="center"/>
              <w:rPr>
                <w:rFonts w:ascii="Tahoma" w:hAnsi="Tahoma" w:cs="Tahoma"/>
                <w:sz w:val="18"/>
                <w:szCs w:val="18"/>
              </w:rPr>
            </w:pPr>
            <w:proofErr w:type="spellStart"/>
            <w:r w:rsidRPr="00D41C6E">
              <w:rPr>
                <w:rFonts w:ascii="Tahoma" w:eastAsia="Times New Roman" w:hAnsi="Tahoma" w:cs="Tahoma"/>
                <w:color w:val="000000"/>
                <w:sz w:val="18"/>
                <w:szCs w:val="18"/>
                <w:lang w:eastAsia="pl-PL"/>
              </w:rPr>
              <w:t>Rivaroxaban</w:t>
            </w:r>
            <w:proofErr w:type="spellEnd"/>
          </w:p>
        </w:tc>
        <w:tc>
          <w:tcPr>
            <w:tcW w:w="1191" w:type="dxa"/>
            <w:tcBorders>
              <w:top w:val="nil"/>
              <w:left w:val="single" w:sz="4" w:space="0" w:color="000001"/>
              <w:bottom w:val="single" w:sz="4" w:space="0" w:color="000001"/>
              <w:right w:val="nil"/>
            </w:tcBorders>
            <w:shd w:val="clear" w:color="FFFFFF" w:fill="FFFFFF"/>
            <w:vAlign w:val="center"/>
          </w:tcPr>
          <w:p w14:paraId="071EF924" w14:textId="0578F59A" w:rsidR="00E61634" w:rsidRPr="00E61634" w:rsidRDefault="00E61634" w:rsidP="00E61634">
            <w:pPr>
              <w:jc w:val="center"/>
              <w:rPr>
                <w:rFonts w:ascii="Tahoma" w:hAnsi="Tahoma" w:cs="Tahoma"/>
                <w:sz w:val="16"/>
                <w:szCs w:val="16"/>
              </w:rPr>
            </w:pPr>
            <w:r w:rsidRPr="00D41C6E">
              <w:rPr>
                <w:rFonts w:ascii="Tahoma" w:eastAsia="Times New Roman" w:hAnsi="Tahoma" w:cs="Tahoma"/>
                <w:color w:val="000000"/>
                <w:sz w:val="16"/>
                <w:szCs w:val="16"/>
                <w:lang w:eastAsia="pl-PL"/>
              </w:rPr>
              <w:t>doustna</w:t>
            </w:r>
          </w:p>
        </w:tc>
        <w:tc>
          <w:tcPr>
            <w:tcW w:w="1606" w:type="dxa"/>
            <w:tcBorders>
              <w:top w:val="nil"/>
              <w:left w:val="single" w:sz="4" w:space="0" w:color="000001"/>
              <w:bottom w:val="single" w:sz="4" w:space="0" w:color="000001"/>
              <w:right w:val="nil"/>
            </w:tcBorders>
            <w:shd w:val="clear" w:color="FFFFFF" w:fill="FFFFFF"/>
            <w:vAlign w:val="center"/>
          </w:tcPr>
          <w:p w14:paraId="4A489D5D" w14:textId="0C72CEA5"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2,5mg</w:t>
            </w:r>
          </w:p>
        </w:tc>
        <w:tc>
          <w:tcPr>
            <w:tcW w:w="757" w:type="dxa"/>
            <w:tcBorders>
              <w:top w:val="nil"/>
              <w:left w:val="single" w:sz="4" w:space="0" w:color="000001"/>
              <w:bottom w:val="single" w:sz="4" w:space="0" w:color="000001"/>
              <w:right w:val="nil"/>
            </w:tcBorders>
            <w:shd w:val="clear" w:color="FFFFFF" w:fill="FFFFFF"/>
            <w:vAlign w:val="center"/>
          </w:tcPr>
          <w:p w14:paraId="5EC9D6F8" w14:textId="2B6E3E2C"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0048CE4D" w14:textId="3F53FA99"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800</w:t>
            </w:r>
          </w:p>
        </w:tc>
        <w:tc>
          <w:tcPr>
            <w:tcW w:w="1040" w:type="dxa"/>
          </w:tcPr>
          <w:p w14:paraId="041F0A29"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35D5847D"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5B487D18"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06F3F8EF"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58A19BED"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4AE7A84A"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61634" w:rsidRPr="003C3DBA" w14:paraId="647FC99E" w14:textId="77777777" w:rsidTr="00E61634">
        <w:trPr>
          <w:gridAfter w:val="1"/>
          <w:wAfter w:w="6" w:type="dxa"/>
          <w:trHeight w:val="493"/>
        </w:trPr>
        <w:tc>
          <w:tcPr>
            <w:tcW w:w="872" w:type="dxa"/>
            <w:shd w:val="clear" w:color="auto" w:fill="auto"/>
          </w:tcPr>
          <w:p w14:paraId="326AE017" w14:textId="77777777" w:rsidR="00E61634" w:rsidRPr="003C3DBA" w:rsidRDefault="00E61634" w:rsidP="005F7557">
            <w:pPr>
              <w:numPr>
                <w:ilvl w:val="0"/>
                <w:numId w:val="53"/>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4923AFB7" w14:textId="77777777" w:rsidR="00E61634" w:rsidRPr="003C3DBA" w:rsidRDefault="00E61634" w:rsidP="00E61634">
            <w:pPr>
              <w:suppressAutoHyphens/>
              <w:snapToGrid w:val="0"/>
              <w:jc w:val="center"/>
              <w:rPr>
                <w:rFonts w:ascii="Tahoma" w:eastAsia="SimSun" w:hAnsi="Tahoma" w:cs="Tahoma"/>
                <w:bCs/>
                <w:iCs/>
                <w:kern w:val="1"/>
                <w:sz w:val="20"/>
                <w:szCs w:val="20"/>
                <w:lang w:eastAsia="ar-SA"/>
              </w:rPr>
            </w:pPr>
          </w:p>
        </w:tc>
        <w:tc>
          <w:tcPr>
            <w:tcW w:w="1082" w:type="dxa"/>
          </w:tcPr>
          <w:p w14:paraId="7918E5C1" w14:textId="77777777" w:rsidR="00E61634" w:rsidRPr="003C3DBA" w:rsidRDefault="00E61634" w:rsidP="00E61634"/>
        </w:tc>
        <w:tc>
          <w:tcPr>
            <w:tcW w:w="2151" w:type="dxa"/>
            <w:tcBorders>
              <w:top w:val="nil"/>
              <w:left w:val="single" w:sz="4" w:space="0" w:color="000001"/>
              <w:bottom w:val="single" w:sz="4" w:space="0" w:color="000001"/>
              <w:right w:val="nil"/>
            </w:tcBorders>
            <w:shd w:val="clear" w:color="FFFFFF" w:fill="FFFFFF"/>
            <w:vAlign w:val="center"/>
          </w:tcPr>
          <w:p w14:paraId="4B331AFE" w14:textId="13C1868B" w:rsidR="00E61634" w:rsidRPr="00E61634" w:rsidRDefault="00E61634" w:rsidP="00E61634">
            <w:pPr>
              <w:jc w:val="center"/>
              <w:rPr>
                <w:rFonts w:ascii="Tahoma" w:hAnsi="Tahoma" w:cs="Tahoma"/>
                <w:sz w:val="18"/>
                <w:szCs w:val="18"/>
              </w:rPr>
            </w:pPr>
            <w:proofErr w:type="spellStart"/>
            <w:r w:rsidRPr="00D41C6E">
              <w:rPr>
                <w:rFonts w:ascii="Tahoma" w:eastAsia="Times New Roman" w:hAnsi="Tahoma" w:cs="Tahoma"/>
                <w:color w:val="000000"/>
                <w:sz w:val="18"/>
                <w:szCs w:val="18"/>
                <w:lang w:eastAsia="pl-PL"/>
              </w:rPr>
              <w:t>Olmesartan</w:t>
            </w:r>
            <w:proofErr w:type="spellEnd"/>
            <w:r w:rsidRPr="00D41C6E">
              <w:rPr>
                <w:rFonts w:ascii="Tahoma" w:eastAsia="Times New Roman" w:hAnsi="Tahoma" w:cs="Tahoma"/>
                <w:color w:val="000000"/>
                <w:sz w:val="18"/>
                <w:szCs w:val="18"/>
                <w:lang w:eastAsia="pl-PL"/>
              </w:rPr>
              <w:t xml:space="preserve"> + </w:t>
            </w:r>
            <w:proofErr w:type="spellStart"/>
            <w:r w:rsidRPr="00D41C6E">
              <w:rPr>
                <w:rFonts w:ascii="Tahoma" w:eastAsia="Times New Roman" w:hAnsi="Tahoma" w:cs="Tahoma"/>
                <w:color w:val="000000"/>
                <w:sz w:val="18"/>
                <w:szCs w:val="18"/>
                <w:lang w:eastAsia="pl-PL"/>
              </w:rPr>
              <w:t>Amlodipine</w:t>
            </w:r>
            <w:proofErr w:type="spellEnd"/>
          </w:p>
        </w:tc>
        <w:tc>
          <w:tcPr>
            <w:tcW w:w="1191" w:type="dxa"/>
            <w:tcBorders>
              <w:top w:val="nil"/>
              <w:left w:val="single" w:sz="4" w:space="0" w:color="000001"/>
              <w:bottom w:val="single" w:sz="4" w:space="0" w:color="000001"/>
              <w:right w:val="nil"/>
            </w:tcBorders>
            <w:shd w:val="clear" w:color="FFFFFF" w:fill="FFFFFF"/>
            <w:vAlign w:val="center"/>
          </w:tcPr>
          <w:p w14:paraId="029F621C" w14:textId="02533680" w:rsidR="00E61634" w:rsidRPr="00E61634" w:rsidRDefault="00E61634" w:rsidP="00E61634">
            <w:pPr>
              <w:jc w:val="center"/>
              <w:rPr>
                <w:rFonts w:ascii="Tahoma" w:hAnsi="Tahoma" w:cs="Tahoma"/>
                <w:sz w:val="16"/>
                <w:szCs w:val="16"/>
              </w:rPr>
            </w:pPr>
            <w:r w:rsidRPr="00D41C6E">
              <w:rPr>
                <w:rFonts w:ascii="Tahoma" w:eastAsia="Times New Roman" w:hAnsi="Tahoma" w:cs="Tahoma"/>
                <w:color w:val="000000"/>
                <w:sz w:val="16"/>
                <w:szCs w:val="16"/>
                <w:lang w:eastAsia="pl-PL"/>
              </w:rPr>
              <w:t>doustna</w:t>
            </w:r>
          </w:p>
        </w:tc>
        <w:tc>
          <w:tcPr>
            <w:tcW w:w="1606" w:type="dxa"/>
            <w:tcBorders>
              <w:top w:val="nil"/>
              <w:left w:val="single" w:sz="4" w:space="0" w:color="000001"/>
              <w:bottom w:val="single" w:sz="4" w:space="0" w:color="000001"/>
              <w:right w:val="nil"/>
            </w:tcBorders>
            <w:shd w:val="clear" w:color="FFFFFF" w:fill="FFFFFF"/>
            <w:vAlign w:val="center"/>
          </w:tcPr>
          <w:p w14:paraId="37838BDD" w14:textId="4D5E8239"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10mg + 40mg</w:t>
            </w:r>
          </w:p>
        </w:tc>
        <w:tc>
          <w:tcPr>
            <w:tcW w:w="757" w:type="dxa"/>
            <w:tcBorders>
              <w:top w:val="nil"/>
              <w:left w:val="single" w:sz="4" w:space="0" w:color="000001"/>
              <w:bottom w:val="single" w:sz="4" w:space="0" w:color="000001"/>
              <w:right w:val="nil"/>
            </w:tcBorders>
            <w:shd w:val="clear" w:color="FFFFFF" w:fill="FFFFFF"/>
            <w:vAlign w:val="center"/>
          </w:tcPr>
          <w:p w14:paraId="4C995FE6" w14:textId="3DB6A79D"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3300D764" w14:textId="234919E3"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280</w:t>
            </w:r>
          </w:p>
        </w:tc>
        <w:tc>
          <w:tcPr>
            <w:tcW w:w="1040" w:type="dxa"/>
          </w:tcPr>
          <w:p w14:paraId="4253F331"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29A56CCE"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4A4BD1AF"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59B7FEEA"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02BB36C5"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6330DC49"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E61634" w:rsidRPr="003C3DBA" w14:paraId="69CA1626" w14:textId="77777777" w:rsidTr="00E61634">
        <w:trPr>
          <w:gridAfter w:val="1"/>
          <w:wAfter w:w="6" w:type="dxa"/>
          <w:trHeight w:val="493"/>
        </w:trPr>
        <w:tc>
          <w:tcPr>
            <w:tcW w:w="872" w:type="dxa"/>
            <w:shd w:val="clear" w:color="auto" w:fill="auto"/>
          </w:tcPr>
          <w:p w14:paraId="15668EDD" w14:textId="77777777" w:rsidR="00E61634" w:rsidRPr="003C3DBA" w:rsidRDefault="00E61634" w:rsidP="005F7557">
            <w:pPr>
              <w:numPr>
                <w:ilvl w:val="0"/>
                <w:numId w:val="53"/>
              </w:numPr>
              <w:suppressAutoHyphens/>
              <w:snapToGrid w:val="0"/>
              <w:spacing w:after="0" w:line="100" w:lineRule="atLeast"/>
              <w:ind w:left="284" w:firstLine="76"/>
              <w:contextualSpacing/>
              <w:jc w:val="both"/>
              <w:rPr>
                <w:rFonts w:ascii="Tahoma" w:eastAsia="Times New Roman" w:hAnsi="Tahoma" w:cs="Tahoma"/>
                <w:b/>
                <w:bCs/>
                <w:iCs/>
                <w:kern w:val="1"/>
                <w:sz w:val="20"/>
                <w:szCs w:val="20"/>
                <w:lang w:val="de-DE" w:eastAsia="ar-SA"/>
              </w:rPr>
            </w:pPr>
          </w:p>
        </w:tc>
        <w:tc>
          <w:tcPr>
            <w:tcW w:w="1494" w:type="dxa"/>
            <w:shd w:val="clear" w:color="auto" w:fill="auto"/>
            <w:vAlign w:val="center"/>
          </w:tcPr>
          <w:p w14:paraId="1A836D4F" w14:textId="77777777" w:rsidR="00E61634" w:rsidRPr="003C3DBA" w:rsidRDefault="00E61634" w:rsidP="00E61634">
            <w:pPr>
              <w:suppressAutoHyphens/>
              <w:snapToGrid w:val="0"/>
              <w:jc w:val="center"/>
              <w:rPr>
                <w:rFonts w:ascii="Tahoma" w:eastAsia="SimSun" w:hAnsi="Tahoma" w:cs="Tahoma"/>
                <w:bCs/>
                <w:iCs/>
                <w:kern w:val="1"/>
                <w:sz w:val="20"/>
                <w:szCs w:val="20"/>
                <w:lang w:eastAsia="ar-SA"/>
              </w:rPr>
            </w:pPr>
          </w:p>
        </w:tc>
        <w:tc>
          <w:tcPr>
            <w:tcW w:w="1082" w:type="dxa"/>
          </w:tcPr>
          <w:p w14:paraId="3F052BF1" w14:textId="77777777" w:rsidR="00E61634" w:rsidRPr="003C3DBA" w:rsidRDefault="00E61634" w:rsidP="00E61634"/>
        </w:tc>
        <w:tc>
          <w:tcPr>
            <w:tcW w:w="2151" w:type="dxa"/>
            <w:tcBorders>
              <w:top w:val="nil"/>
              <w:left w:val="single" w:sz="4" w:space="0" w:color="000001"/>
              <w:bottom w:val="single" w:sz="4" w:space="0" w:color="000001"/>
              <w:right w:val="nil"/>
            </w:tcBorders>
            <w:shd w:val="clear" w:color="FFFFFF" w:fill="FFFFFF"/>
            <w:vAlign w:val="center"/>
          </w:tcPr>
          <w:p w14:paraId="447397E3" w14:textId="4672E9DD" w:rsidR="00E61634" w:rsidRPr="00E61634" w:rsidRDefault="00E61634" w:rsidP="00E61634">
            <w:pPr>
              <w:jc w:val="center"/>
              <w:rPr>
                <w:rFonts w:ascii="Tahoma" w:hAnsi="Tahoma" w:cs="Tahoma"/>
                <w:sz w:val="18"/>
                <w:szCs w:val="18"/>
              </w:rPr>
            </w:pPr>
            <w:proofErr w:type="spellStart"/>
            <w:r w:rsidRPr="00D41C6E">
              <w:rPr>
                <w:rFonts w:ascii="Tahoma" w:eastAsia="Times New Roman" w:hAnsi="Tahoma" w:cs="Tahoma"/>
                <w:color w:val="000000"/>
                <w:sz w:val="18"/>
                <w:szCs w:val="18"/>
                <w:lang w:eastAsia="pl-PL"/>
              </w:rPr>
              <w:t>Olmesartan</w:t>
            </w:r>
            <w:proofErr w:type="spellEnd"/>
            <w:r w:rsidRPr="00D41C6E">
              <w:rPr>
                <w:rFonts w:ascii="Tahoma" w:eastAsia="Times New Roman" w:hAnsi="Tahoma" w:cs="Tahoma"/>
                <w:color w:val="000000"/>
                <w:sz w:val="18"/>
                <w:szCs w:val="18"/>
                <w:lang w:eastAsia="pl-PL"/>
              </w:rPr>
              <w:t xml:space="preserve"> + </w:t>
            </w:r>
            <w:proofErr w:type="spellStart"/>
            <w:r w:rsidRPr="00D41C6E">
              <w:rPr>
                <w:rFonts w:ascii="Tahoma" w:eastAsia="Times New Roman" w:hAnsi="Tahoma" w:cs="Tahoma"/>
                <w:color w:val="000000"/>
                <w:sz w:val="18"/>
                <w:szCs w:val="18"/>
                <w:lang w:eastAsia="pl-PL"/>
              </w:rPr>
              <w:t>Amlodipine</w:t>
            </w:r>
            <w:proofErr w:type="spellEnd"/>
          </w:p>
        </w:tc>
        <w:tc>
          <w:tcPr>
            <w:tcW w:w="1191" w:type="dxa"/>
            <w:tcBorders>
              <w:top w:val="nil"/>
              <w:left w:val="single" w:sz="4" w:space="0" w:color="000001"/>
              <w:bottom w:val="single" w:sz="4" w:space="0" w:color="000001"/>
              <w:right w:val="nil"/>
            </w:tcBorders>
            <w:shd w:val="clear" w:color="FFFFFF" w:fill="FFFFFF"/>
            <w:vAlign w:val="center"/>
          </w:tcPr>
          <w:p w14:paraId="2196C96A" w14:textId="4182994E" w:rsidR="00E61634" w:rsidRPr="00E61634" w:rsidRDefault="00E61634" w:rsidP="00E61634">
            <w:pPr>
              <w:jc w:val="center"/>
              <w:rPr>
                <w:rFonts w:ascii="Tahoma" w:hAnsi="Tahoma" w:cs="Tahoma"/>
                <w:sz w:val="16"/>
                <w:szCs w:val="16"/>
              </w:rPr>
            </w:pPr>
            <w:r w:rsidRPr="00D41C6E">
              <w:rPr>
                <w:rFonts w:ascii="Tahoma" w:eastAsia="Times New Roman" w:hAnsi="Tahoma" w:cs="Tahoma"/>
                <w:color w:val="000000"/>
                <w:sz w:val="16"/>
                <w:szCs w:val="16"/>
                <w:lang w:eastAsia="pl-PL"/>
              </w:rPr>
              <w:t>doustna</w:t>
            </w:r>
          </w:p>
        </w:tc>
        <w:tc>
          <w:tcPr>
            <w:tcW w:w="1606" w:type="dxa"/>
            <w:tcBorders>
              <w:top w:val="nil"/>
              <w:left w:val="single" w:sz="4" w:space="0" w:color="000001"/>
              <w:bottom w:val="single" w:sz="4" w:space="0" w:color="000001"/>
              <w:right w:val="nil"/>
            </w:tcBorders>
            <w:shd w:val="clear" w:color="FFFFFF" w:fill="FFFFFF"/>
            <w:vAlign w:val="center"/>
          </w:tcPr>
          <w:p w14:paraId="30B9BB34" w14:textId="4A400CE4"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5mg + 40mg</w:t>
            </w:r>
          </w:p>
        </w:tc>
        <w:tc>
          <w:tcPr>
            <w:tcW w:w="757" w:type="dxa"/>
            <w:tcBorders>
              <w:top w:val="nil"/>
              <w:left w:val="single" w:sz="4" w:space="0" w:color="000001"/>
              <w:bottom w:val="single" w:sz="4" w:space="0" w:color="000001"/>
              <w:right w:val="nil"/>
            </w:tcBorders>
            <w:shd w:val="clear" w:color="FFFFFF" w:fill="FFFFFF"/>
            <w:vAlign w:val="center"/>
          </w:tcPr>
          <w:p w14:paraId="604F8F9B" w14:textId="163B7294"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szt.</w:t>
            </w:r>
          </w:p>
        </w:tc>
        <w:tc>
          <w:tcPr>
            <w:tcW w:w="1040" w:type="dxa"/>
            <w:tcBorders>
              <w:top w:val="nil"/>
              <w:left w:val="single" w:sz="4" w:space="0" w:color="000001"/>
              <w:bottom w:val="single" w:sz="4" w:space="0" w:color="000001"/>
              <w:right w:val="nil"/>
            </w:tcBorders>
            <w:shd w:val="clear" w:color="FFFFFF" w:fill="FFFFFF"/>
            <w:vAlign w:val="center"/>
          </w:tcPr>
          <w:p w14:paraId="674525B7" w14:textId="01A752E3" w:rsidR="00E61634" w:rsidRPr="00E61634" w:rsidRDefault="00E61634" w:rsidP="00E61634">
            <w:pPr>
              <w:jc w:val="center"/>
              <w:rPr>
                <w:rFonts w:ascii="Tahoma" w:hAnsi="Tahoma" w:cs="Tahoma"/>
                <w:sz w:val="18"/>
                <w:szCs w:val="18"/>
              </w:rPr>
            </w:pPr>
            <w:r w:rsidRPr="00D41C6E">
              <w:rPr>
                <w:rFonts w:ascii="Tahoma" w:eastAsia="Times New Roman" w:hAnsi="Tahoma" w:cs="Tahoma"/>
                <w:color w:val="000000"/>
                <w:sz w:val="18"/>
                <w:szCs w:val="18"/>
                <w:lang w:eastAsia="pl-PL"/>
              </w:rPr>
              <w:t>280</w:t>
            </w:r>
          </w:p>
        </w:tc>
        <w:tc>
          <w:tcPr>
            <w:tcW w:w="1040" w:type="dxa"/>
          </w:tcPr>
          <w:p w14:paraId="62C4D9B6"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34E0FB1A"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tcPr>
          <w:p w14:paraId="360DE212"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911" w:type="dxa"/>
            <w:gridSpan w:val="2"/>
          </w:tcPr>
          <w:p w14:paraId="4DA6AD45"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0E521D04"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7F2FD9F9" w14:textId="77777777" w:rsidR="00E61634" w:rsidRPr="003C3DBA" w:rsidRDefault="00E61634" w:rsidP="00E61634">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11BDB" w:rsidRPr="003C3DBA" w14:paraId="4F08B37F" w14:textId="77777777" w:rsidTr="00A67ED4">
        <w:trPr>
          <w:trHeight w:val="273"/>
        </w:trPr>
        <w:tc>
          <w:tcPr>
            <w:tcW w:w="13061" w:type="dxa"/>
            <w:gridSpan w:val="12"/>
            <w:shd w:val="clear" w:color="auto" w:fill="auto"/>
          </w:tcPr>
          <w:p w14:paraId="58860883" w14:textId="50C2A362" w:rsidR="00A11BDB" w:rsidRPr="003C3DBA" w:rsidRDefault="00A11BDB"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RAZEM</w:t>
            </w:r>
          </w:p>
        </w:tc>
        <w:tc>
          <w:tcPr>
            <w:tcW w:w="911" w:type="dxa"/>
            <w:gridSpan w:val="2"/>
          </w:tcPr>
          <w:p w14:paraId="290177A9" w14:textId="77777777" w:rsidR="00A11BDB" w:rsidRPr="003C3DBA" w:rsidRDefault="00A11BDB"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597" w:type="dxa"/>
            <w:gridSpan w:val="2"/>
          </w:tcPr>
          <w:p w14:paraId="385861B7" w14:textId="77777777" w:rsidR="00A11BDB" w:rsidRPr="003C3DBA" w:rsidRDefault="00A11BDB"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225" w:type="dxa"/>
            <w:gridSpan w:val="2"/>
          </w:tcPr>
          <w:p w14:paraId="31A982B9" w14:textId="77777777" w:rsidR="00A11BDB" w:rsidRPr="003C3DBA" w:rsidRDefault="00A11BDB"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1BDAE322" w14:textId="77777777" w:rsidR="00FC5B24" w:rsidRDefault="00FC5B24" w:rsidP="00FC5B24">
      <w:pPr>
        <w:keepNext/>
        <w:tabs>
          <w:tab w:val="left" w:pos="708"/>
        </w:tabs>
        <w:spacing w:after="0" w:line="240" w:lineRule="auto"/>
        <w:outlineLvl w:val="1"/>
        <w:rPr>
          <w:rFonts w:ascii="Tahoma" w:eastAsia="Times New Roman" w:hAnsi="Tahoma" w:cs="Tahoma"/>
          <w:color w:val="000000"/>
          <w:sz w:val="20"/>
          <w:szCs w:val="16"/>
          <w:lang w:eastAsia="pl-PL"/>
        </w:rPr>
      </w:pPr>
    </w:p>
    <w:p w14:paraId="37485A95" w14:textId="77777777" w:rsidR="00FC5B24" w:rsidRPr="003C3DBA" w:rsidRDefault="00FC5B24" w:rsidP="00FC5B24">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6DC7C7B0" w14:textId="77777777" w:rsidR="00FC5B24" w:rsidRPr="003C3DBA" w:rsidRDefault="00FC5B24" w:rsidP="00FC5B24">
      <w:pPr>
        <w:rPr>
          <w:rFonts w:ascii="Tahoma" w:eastAsia="Times New Roman" w:hAnsi="Tahoma" w:cs="Tahoma"/>
          <w:iCs/>
          <w:sz w:val="16"/>
          <w:szCs w:val="24"/>
          <w:lang w:eastAsia="pl-PL"/>
        </w:rPr>
      </w:pPr>
    </w:p>
    <w:p w14:paraId="2444A8AB" w14:textId="77777777" w:rsidR="00FC5B24" w:rsidRDefault="00FC5B24" w:rsidP="00FC5B24">
      <w:pPr>
        <w:keepNext/>
        <w:tabs>
          <w:tab w:val="left" w:pos="708"/>
        </w:tabs>
        <w:spacing w:after="0" w:line="240" w:lineRule="auto"/>
        <w:outlineLvl w:val="1"/>
        <w:rPr>
          <w:rFonts w:ascii="Tahoma" w:eastAsia="Times New Roman" w:hAnsi="Tahoma" w:cs="Tahoma"/>
          <w:color w:val="000000"/>
          <w:sz w:val="20"/>
          <w:szCs w:val="16"/>
          <w:lang w:eastAsia="pl-PL"/>
        </w:rPr>
      </w:pPr>
    </w:p>
    <w:p w14:paraId="79077A2A" w14:textId="77777777" w:rsidR="00FC5B24" w:rsidRDefault="00FC5B24" w:rsidP="00FC5B24">
      <w:pPr>
        <w:keepNext/>
        <w:tabs>
          <w:tab w:val="left" w:pos="708"/>
        </w:tabs>
        <w:spacing w:after="0" w:line="240" w:lineRule="auto"/>
        <w:outlineLvl w:val="1"/>
        <w:rPr>
          <w:rFonts w:ascii="Tahoma" w:eastAsia="Times New Roman" w:hAnsi="Tahoma" w:cs="Tahoma"/>
          <w:color w:val="000000"/>
          <w:sz w:val="20"/>
          <w:szCs w:val="16"/>
          <w:lang w:eastAsia="pl-PL"/>
        </w:rPr>
      </w:pPr>
      <w:r>
        <w:rPr>
          <w:rFonts w:ascii="Tahoma" w:eastAsia="Times New Roman" w:hAnsi="Tahoma" w:cs="Tahoma"/>
          <w:color w:val="000000"/>
          <w:sz w:val="20"/>
          <w:szCs w:val="16"/>
          <w:lang w:eastAsia="pl-PL"/>
        </w:rPr>
        <w:br w:type="page"/>
      </w:r>
    </w:p>
    <w:p w14:paraId="58C8FFF4" w14:textId="2EE6997E"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6333CACA" w14:textId="54F7A483" w:rsidR="00196FC9" w:rsidRDefault="00196FC9" w:rsidP="00196FC9">
      <w:pPr>
        <w:rPr>
          <w:rFonts w:ascii="Tahoma" w:eastAsia="Times New Roman" w:hAnsi="Tahoma" w:cs="Tahoma"/>
          <w:iCs/>
          <w:sz w:val="16"/>
          <w:szCs w:val="24"/>
          <w:lang w:eastAsia="pl-PL"/>
        </w:rPr>
      </w:pPr>
    </w:p>
    <w:p w14:paraId="2729B219" w14:textId="77777777" w:rsidR="00A11BDB" w:rsidRPr="003C3DBA" w:rsidRDefault="00A11BDB" w:rsidP="00A11BDB">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05A22088" w14:textId="5529BC60" w:rsidR="00A11BDB" w:rsidRPr="003C3DBA" w:rsidRDefault="00A11BDB" w:rsidP="00A11BDB">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46</w:t>
      </w:r>
    </w:p>
    <w:p w14:paraId="37C6C4C5" w14:textId="77777777" w:rsidR="00A11BDB" w:rsidRPr="003C3DBA" w:rsidRDefault="00A11BDB" w:rsidP="00A11BDB">
      <w:pPr>
        <w:keepNext/>
        <w:tabs>
          <w:tab w:val="left" w:pos="708"/>
        </w:tabs>
        <w:spacing w:after="0" w:line="240" w:lineRule="auto"/>
        <w:outlineLvl w:val="1"/>
        <w:rPr>
          <w:rFonts w:ascii="Tahoma" w:eastAsia="Times New Roman" w:hAnsi="Tahoma" w:cs="Tahoma"/>
          <w:color w:val="000000"/>
          <w:sz w:val="20"/>
          <w:szCs w:val="16"/>
          <w:lang w:eastAsia="pl-PL"/>
        </w:rPr>
      </w:pPr>
    </w:p>
    <w:p w14:paraId="5F77785B" w14:textId="77777777" w:rsidR="00A11BDB" w:rsidRPr="003C3DBA" w:rsidRDefault="00A11BDB" w:rsidP="00A11BDB">
      <w:pPr>
        <w:keepNext/>
        <w:tabs>
          <w:tab w:val="left" w:pos="708"/>
        </w:tabs>
        <w:spacing w:after="0" w:line="240" w:lineRule="auto"/>
        <w:outlineLvl w:val="1"/>
        <w:rPr>
          <w:rFonts w:ascii="Tahoma" w:eastAsia="Times New Roman" w:hAnsi="Tahoma" w:cs="Tahoma"/>
          <w:color w:val="000000"/>
          <w:sz w:val="20"/>
          <w:szCs w:val="16"/>
          <w:lang w:eastAsia="pl-PL"/>
        </w:rPr>
      </w:pPr>
    </w:p>
    <w:p w14:paraId="05511D25" w14:textId="77777777" w:rsidR="00A11BDB" w:rsidRPr="003C3DBA" w:rsidRDefault="00A11BDB" w:rsidP="00A11BDB">
      <w:pPr>
        <w:keepNext/>
        <w:tabs>
          <w:tab w:val="left" w:pos="708"/>
        </w:tabs>
        <w:spacing w:after="0" w:line="240" w:lineRule="auto"/>
        <w:outlineLvl w:val="1"/>
        <w:rPr>
          <w:rFonts w:ascii="Tahoma" w:eastAsia="Times New Roman" w:hAnsi="Tahoma" w:cs="Tahoma"/>
          <w:color w:val="000000"/>
          <w:sz w:val="20"/>
          <w:szCs w:val="16"/>
          <w:lang w:eastAsia="pl-PL"/>
        </w:rPr>
      </w:pPr>
    </w:p>
    <w:p w14:paraId="13D7BF01" w14:textId="77777777" w:rsidR="00A11BDB" w:rsidRPr="003C3DBA" w:rsidRDefault="00A11BDB" w:rsidP="00A11BDB">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56C7436F" w14:textId="77777777" w:rsidR="00A11BDB" w:rsidRPr="003C3DBA" w:rsidRDefault="00A11BDB" w:rsidP="00A11BDB">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918"/>
        <w:gridCol w:w="2588"/>
        <w:gridCol w:w="13054"/>
      </w:tblGrid>
      <w:tr w:rsidR="00A11BDB" w:rsidRPr="00B06AEE" w14:paraId="0B09F5A5" w14:textId="77777777" w:rsidTr="00251653">
        <w:trPr>
          <w:gridAfter w:val="1"/>
          <w:wAfter w:w="10859" w:type="dxa"/>
          <w:trHeight w:val="276"/>
        </w:trPr>
        <w:tc>
          <w:tcPr>
            <w:tcW w:w="1595" w:type="dxa"/>
            <w:tcBorders>
              <w:top w:val="nil"/>
              <w:left w:val="nil"/>
              <w:bottom w:val="nil"/>
              <w:right w:val="nil"/>
            </w:tcBorders>
            <w:shd w:val="clear" w:color="auto" w:fill="auto"/>
            <w:noWrap/>
            <w:vAlign w:val="bottom"/>
            <w:hideMark/>
          </w:tcPr>
          <w:p w14:paraId="3572CA66" w14:textId="77777777" w:rsidR="00A11BDB" w:rsidRPr="00B06AEE" w:rsidRDefault="00A11BDB" w:rsidP="00251653">
            <w:pPr>
              <w:spacing w:after="0" w:line="240" w:lineRule="auto"/>
              <w:rPr>
                <w:rFonts w:ascii="Times New Roman" w:eastAsia="Times New Roman" w:hAnsi="Times New Roman" w:cs="Times New Roman"/>
                <w:sz w:val="20"/>
                <w:szCs w:val="20"/>
                <w:lang w:eastAsia="pl-PL"/>
              </w:rPr>
            </w:pPr>
          </w:p>
        </w:tc>
        <w:tc>
          <w:tcPr>
            <w:tcW w:w="2153" w:type="dxa"/>
            <w:tcBorders>
              <w:top w:val="nil"/>
              <w:left w:val="nil"/>
              <w:bottom w:val="nil"/>
              <w:right w:val="nil"/>
            </w:tcBorders>
            <w:shd w:val="clear" w:color="auto" w:fill="auto"/>
            <w:noWrap/>
            <w:vAlign w:val="bottom"/>
            <w:hideMark/>
          </w:tcPr>
          <w:p w14:paraId="0FCB7310" w14:textId="77777777" w:rsidR="00A11BDB" w:rsidRPr="00B06AEE" w:rsidRDefault="00A11BDB" w:rsidP="00251653">
            <w:pPr>
              <w:spacing w:after="0" w:line="240" w:lineRule="auto"/>
              <w:rPr>
                <w:rFonts w:ascii="Times New Roman" w:eastAsia="Times New Roman" w:hAnsi="Times New Roman" w:cs="Times New Roman"/>
                <w:sz w:val="20"/>
                <w:szCs w:val="20"/>
                <w:lang w:eastAsia="pl-PL"/>
              </w:rPr>
            </w:pPr>
          </w:p>
        </w:tc>
      </w:tr>
      <w:tr w:rsidR="00A11BDB" w:rsidRPr="00B06AEE" w14:paraId="58C62BD0" w14:textId="77777777" w:rsidTr="00251653">
        <w:trPr>
          <w:trHeight w:val="276"/>
        </w:trPr>
        <w:tc>
          <w:tcPr>
            <w:tcW w:w="14607" w:type="dxa"/>
            <w:gridSpan w:val="3"/>
            <w:tcBorders>
              <w:top w:val="nil"/>
              <w:left w:val="nil"/>
              <w:bottom w:val="nil"/>
              <w:right w:val="nil"/>
            </w:tcBorders>
            <w:shd w:val="clear" w:color="auto" w:fill="auto"/>
            <w:vAlign w:val="bottom"/>
            <w:hideMark/>
          </w:tcPr>
          <w:p w14:paraId="182183B3" w14:textId="6E8EDF1A" w:rsidR="00A11BDB" w:rsidRPr="00B06AEE" w:rsidRDefault="00A11BDB" w:rsidP="00251653">
            <w:pPr>
              <w:spacing w:after="0" w:line="240" w:lineRule="auto"/>
              <w:jc w:val="center"/>
              <w:rPr>
                <w:rFonts w:ascii="Tahoma" w:eastAsia="Times New Roman" w:hAnsi="Tahoma" w:cs="Tahoma"/>
                <w:b/>
                <w:bCs/>
                <w:color w:val="000000"/>
                <w:sz w:val="20"/>
                <w:szCs w:val="20"/>
                <w:lang w:eastAsia="pl-PL"/>
              </w:rPr>
            </w:pPr>
            <w:r w:rsidRPr="00AB0E0B">
              <w:rPr>
                <w:rFonts w:ascii="Tahoma" w:eastAsia="Times New Roman" w:hAnsi="Tahoma" w:cs="Tahoma"/>
                <w:b/>
                <w:bCs/>
                <w:color w:val="000000"/>
                <w:sz w:val="20"/>
                <w:szCs w:val="20"/>
                <w:lang w:eastAsia="pl-PL"/>
              </w:rPr>
              <w:t>Część  4</w:t>
            </w:r>
            <w:r w:rsidRPr="00A11BDB">
              <w:rPr>
                <w:rFonts w:ascii="Tahoma" w:eastAsia="Times New Roman" w:hAnsi="Tahoma" w:cs="Tahoma"/>
                <w:b/>
                <w:bCs/>
                <w:color w:val="000000"/>
                <w:sz w:val="20"/>
                <w:szCs w:val="20"/>
                <w:lang w:eastAsia="pl-PL"/>
              </w:rPr>
              <w:t>6</w:t>
            </w:r>
            <w:r w:rsidRPr="00AB0E0B">
              <w:rPr>
                <w:rFonts w:ascii="Tahoma" w:eastAsia="Times New Roman" w:hAnsi="Tahoma" w:cs="Tahoma"/>
                <w:b/>
                <w:bCs/>
                <w:color w:val="000000"/>
                <w:sz w:val="20"/>
                <w:szCs w:val="20"/>
                <w:lang w:eastAsia="pl-PL"/>
              </w:rPr>
              <w:t xml:space="preserve">– </w:t>
            </w:r>
            <w:proofErr w:type="spellStart"/>
            <w:r w:rsidRPr="00D41C6E">
              <w:rPr>
                <w:rFonts w:ascii="Tahoma" w:eastAsia="Times New Roman" w:hAnsi="Tahoma" w:cs="Tahoma"/>
                <w:b/>
                <w:bCs/>
                <w:color w:val="000000"/>
                <w:sz w:val="20"/>
                <w:szCs w:val="20"/>
                <w:lang w:eastAsia="pl-PL"/>
              </w:rPr>
              <w:t>Ozymertynib</w:t>
            </w:r>
            <w:proofErr w:type="spellEnd"/>
          </w:p>
        </w:tc>
      </w:tr>
    </w:tbl>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A11BDB" w:rsidRPr="003C3DBA" w14:paraId="0FDB46C8" w14:textId="77777777" w:rsidTr="00251653">
        <w:trPr>
          <w:trHeight w:hRule="exact" w:val="1148"/>
        </w:trPr>
        <w:tc>
          <w:tcPr>
            <w:tcW w:w="631" w:type="dxa"/>
            <w:shd w:val="clear" w:color="auto" w:fill="auto"/>
          </w:tcPr>
          <w:p w14:paraId="458BB6D5"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1BF1F547" w14:textId="77777777" w:rsidR="00A11BDB" w:rsidRPr="003C3DBA" w:rsidRDefault="00A11BDB"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2C5B6DD9" w14:textId="77777777" w:rsidR="00A11BDB" w:rsidRPr="003C3DBA" w:rsidRDefault="00A11BDB" w:rsidP="00251653">
            <w:r w:rsidRPr="003C3DBA">
              <w:rPr>
                <w:rFonts w:ascii="Tahoma" w:hAnsi="Tahoma" w:cs="Tahoma"/>
                <w:b/>
                <w:bCs/>
                <w:sz w:val="20"/>
                <w:szCs w:val="20"/>
              </w:rPr>
              <w:t>Kod EAN</w:t>
            </w:r>
          </w:p>
        </w:tc>
        <w:tc>
          <w:tcPr>
            <w:tcW w:w="1528" w:type="dxa"/>
            <w:shd w:val="clear" w:color="auto" w:fill="auto"/>
          </w:tcPr>
          <w:p w14:paraId="4A91FB7E"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5D69EC8F"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43A51758"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2F7D6C4D"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79B09DEF"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07A7E379"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4ECE3FFE"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5979E577"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3464D92D"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1BEC701D"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5895B711"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029CD94D"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56491572"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4CC89247"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45A092CC"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3C2C7041" w14:textId="77777777" w:rsidR="00A11BDB" w:rsidRPr="003C3DBA" w:rsidRDefault="00A11BDB"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A11BDB" w:rsidRPr="003C3DBA" w14:paraId="1622B4C3" w14:textId="77777777" w:rsidTr="00251653">
        <w:trPr>
          <w:trHeight w:hRule="exact" w:val="423"/>
        </w:trPr>
        <w:tc>
          <w:tcPr>
            <w:tcW w:w="631" w:type="dxa"/>
            <w:shd w:val="clear" w:color="auto" w:fill="auto"/>
          </w:tcPr>
          <w:p w14:paraId="6A371FF9"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tcBorders>
              <w:bottom w:val="single" w:sz="4" w:space="0" w:color="auto"/>
            </w:tcBorders>
            <w:shd w:val="clear" w:color="auto" w:fill="auto"/>
          </w:tcPr>
          <w:p w14:paraId="5FD291EF"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Borders>
              <w:bottom w:val="single" w:sz="4" w:space="0" w:color="auto"/>
            </w:tcBorders>
          </w:tcPr>
          <w:p w14:paraId="2C356F0B"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tcBorders>
              <w:bottom w:val="single" w:sz="4" w:space="0" w:color="auto"/>
            </w:tcBorders>
            <w:shd w:val="clear" w:color="auto" w:fill="auto"/>
          </w:tcPr>
          <w:p w14:paraId="18F1BE15"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tcBorders>
              <w:bottom w:val="single" w:sz="4" w:space="0" w:color="auto"/>
            </w:tcBorders>
            <w:shd w:val="clear" w:color="auto" w:fill="auto"/>
          </w:tcPr>
          <w:p w14:paraId="0D15F13E"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tcBorders>
              <w:bottom w:val="single" w:sz="4" w:space="0" w:color="auto"/>
            </w:tcBorders>
            <w:shd w:val="clear" w:color="auto" w:fill="auto"/>
          </w:tcPr>
          <w:p w14:paraId="1DD48130"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tcBorders>
              <w:bottom w:val="single" w:sz="4" w:space="0" w:color="auto"/>
            </w:tcBorders>
            <w:shd w:val="clear" w:color="auto" w:fill="auto"/>
          </w:tcPr>
          <w:p w14:paraId="7C6CC19C"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tcBorders>
              <w:bottom w:val="single" w:sz="4" w:space="0" w:color="auto"/>
            </w:tcBorders>
            <w:shd w:val="clear" w:color="auto" w:fill="auto"/>
          </w:tcPr>
          <w:p w14:paraId="734C8032"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tcBorders>
              <w:bottom w:val="single" w:sz="4" w:space="0" w:color="auto"/>
            </w:tcBorders>
            <w:shd w:val="clear" w:color="auto" w:fill="auto"/>
          </w:tcPr>
          <w:p w14:paraId="58DEE830"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tcBorders>
              <w:bottom w:val="single" w:sz="4" w:space="0" w:color="auto"/>
            </w:tcBorders>
            <w:shd w:val="clear" w:color="auto" w:fill="auto"/>
          </w:tcPr>
          <w:p w14:paraId="7A7E542C"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5B701AE9"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76C55174"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0AD2D62A"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556EC905"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A11BDB" w:rsidRPr="003C3DBA" w14:paraId="46043DD2" w14:textId="77777777" w:rsidTr="00251653">
        <w:trPr>
          <w:trHeight w:hRule="exact" w:val="771"/>
        </w:trPr>
        <w:tc>
          <w:tcPr>
            <w:tcW w:w="631" w:type="dxa"/>
            <w:shd w:val="clear" w:color="auto" w:fill="auto"/>
          </w:tcPr>
          <w:p w14:paraId="4C7D5E8D" w14:textId="77777777" w:rsidR="00A11BDB" w:rsidRPr="003C3DBA" w:rsidRDefault="00A11BDB" w:rsidP="00A11BDB">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tcBorders>
              <w:top w:val="single" w:sz="4" w:space="0" w:color="auto"/>
              <w:bottom w:val="single" w:sz="4" w:space="0" w:color="auto"/>
              <w:right w:val="single" w:sz="4" w:space="0" w:color="auto"/>
            </w:tcBorders>
            <w:shd w:val="clear" w:color="auto" w:fill="auto"/>
            <w:vAlign w:val="center"/>
          </w:tcPr>
          <w:p w14:paraId="00A12C88" w14:textId="77777777" w:rsidR="00A11BDB" w:rsidRPr="003C3DBA" w:rsidRDefault="00A11BDB" w:rsidP="00A11BDB">
            <w:pPr>
              <w:suppressAutoHyphens/>
              <w:snapToGrid w:val="0"/>
              <w:jc w:val="center"/>
              <w:rPr>
                <w:rFonts w:ascii="Tahoma" w:eastAsia="SimSun" w:hAnsi="Tahoma" w:cs="Tahoma"/>
                <w:bCs/>
                <w:iCs/>
                <w:kern w:val="1"/>
                <w:sz w:val="20"/>
                <w:szCs w:val="20"/>
                <w:lang w:eastAsia="ar-SA"/>
              </w:rPr>
            </w:pPr>
          </w:p>
        </w:tc>
        <w:tc>
          <w:tcPr>
            <w:tcW w:w="1041" w:type="dxa"/>
            <w:tcBorders>
              <w:top w:val="single" w:sz="4" w:space="0" w:color="auto"/>
              <w:left w:val="single" w:sz="4" w:space="0" w:color="auto"/>
              <w:bottom w:val="single" w:sz="4" w:space="0" w:color="auto"/>
              <w:right w:val="single" w:sz="4" w:space="0" w:color="auto"/>
            </w:tcBorders>
          </w:tcPr>
          <w:p w14:paraId="423600B3" w14:textId="77777777" w:rsidR="00A11BDB" w:rsidRPr="003C3DBA" w:rsidRDefault="00A11BDB" w:rsidP="00A11BDB"/>
        </w:tc>
        <w:tc>
          <w:tcPr>
            <w:tcW w:w="1528" w:type="dxa"/>
            <w:tcBorders>
              <w:top w:val="nil"/>
              <w:left w:val="single" w:sz="4" w:space="0" w:color="000001"/>
              <w:bottom w:val="single" w:sz="4" w:space="0" w:color="000001"/>
              <w:right w:val="nil"/>
            </w:tcBorders>
            <w:shd w:val="clear" w:color="FFFFFF" w:fill="FFFFFF"/>
            <w:vAlign w:val="center"/>
          </w:tcPr>
          <w:p w14:paraId="2CC59BB6" w14:textId="63544741" w:rsidR="00A11BDB" w:rsidRPr="00A11BDB" w:rsidRDefault="00A11BDB" w:rsidP="00A11BDB">
            <w:pPr>
              <w:jc w:val="center"/>
              <w:rPr>
                <w:rFonts w:ascii="Tahoma" w:hAnsi="Tahoma" w:cs="Tahoma"/>
                <w:color w:val="000000"/>
                <w:sz w:val="18"/>
                <w:szCs w:val="18"/>
              </w:rPr>
            </w:pPr>
            <w:proofErr w:type="spellStart"/>
            <w:r w:rsidRPr="00D41C6E">
              <w:rPr>
                <w:rFonts w:ascii="Tahoma" w:eastAsia="Times New Roman" w:hAnsi="Tahoma" w:cs="Tahoma"/>
                <w:color w:val="000000"/>
                <w:sz w:val="18"/>
                <w:szCs w:val="18"/>
                <w:lang w:eastAsia="pl-PL"/>
              </w:rPr>
              <w:t>Ozymertynib</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33F35B67" w14:textId="333E6573" w:rsidR="00A11BDB" w:rsidRPr="00A11BDB" w:rsidRDefault="00A11BDB" w:rsidP="00A11BDB">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1A06406F" w14:textId="7BC6C8A3" w:rsidR="00A11BDB" w:rsidRPr="00A11BDB" w:rsidRDefault="00A11BDB" w:rsidP="00A11BDB">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0,04g</w:t>
            </w:r>
          </w:p>
        </w:tc>
        <w:tc>
          <w:tcPr>
            <w:tcW w:w="728" w:type="dxa"/>
            <w:tcBorders>
              <w:top w:val="nil"/>
              <w:left w:val="single" w:sz="4" w:space="0" w:color="000001"/>
              <w:bottom w:val="single" w:sz="4" w:space="0" w:color="000001"/>
              <w:right w:val="nil"/>
            </w:tcBorders>
            <w:shd w:val="clear" w:color="FFFFFF" w:fill="FFFFFF"/>
            <w:vAlign w:val="center"/>
          </w:tcPr>
          <w:p w14:paraId="7CE296C5" w14:textId="140C0995" w:rsidR="00A11BDB" w:rsidRPr="00A11BDB" w:rsidRDefault="00A11BDB" w:rsidP="00A11BDB">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1BBF0977" w14:textId="2CD8500E" w:rsidR="00A11BDB" w:rsidRPr="00A11BDB" w:rsidRDefault="00A11BDB" w:rsidP="00A11BDB">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60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ADAE47D" w14:textId="77777777" w:rsidR="00A11BDB" w:rsidRPr="003C3DBA" w:rsidRDefault="00A11BDB" w:rsidP="00A11BD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tcBorders>
              <w:top w:val="single" w:sz="4" w:space="0" w:color="auto"/>
              <w:left w:val="single" w:sz="4" w:space="0" w:color="auto"/>
              <w:bottom w:val="single" w:sz="4" w:space="0" w:color="auto"/>
            </w:tcBorders>
            <w:shd w:val="clear" w:color="auto" w:fill="auto"/>
            <w:vAlign w:val="center"/>
          </w:tcPr>
          <w:p w14:paraId="0A7C431D"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5C276FBF"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FF6E5C6"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DD9D2A4"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872C534"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11BDB" w:rsidRPr="003C3DBA" w14:paraId="2AE9552A" w14:textId="77777777" w:rsidTr="00251653">
        <w:trPr>
          <w:trHeight w:hRule="exact" w:val="771"/>
        </w:trPr>
        <w:tc>
          <w:tcPr>
            <w:tcW w:w="631" w:type="dxa"/>
            <w:shd w:val="clear" w:color="auto" w:fill="auto"/>
          </w:tcPr>
          <w:p w14:paraId="2BC48AA4" w14:textId="77777777" w:rsidR="00A11BDB" w:rsidRPr="003C3DBA" w:rsidRDefault="00A11BDB" w:rsidP="00A11BDB">
            <w:p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tcBorders>
              <w:top w:val="single" w:sz="4" w:space="0" w:color="auto"/>
              <w:bottom w:val="single" w:sz="4" w:space="0" w:color="auto"/>
              <w:right w:val="single" w:sz="4" w:space="0" w:color="auto"/>
            </w:tcBorders>
            <w:shd w:val="clear" w:color="auto" w:fill="auto"/>
            <w:vAlign w:val="center"/>
          </w:tcPr>
          <w:p w14:paraId="2E0777E4" w14:textId="77777777" w:rsidR="00A11BDB" w:rsidRPr="003C3DBA" w:rsidRDefault="00A11BDB" w:rsidP="00A11BDB">
            <w:pPr>
              <w:suppressAutoHyphens/>
              <w:snapToGrid w:val="0"/>
              <w:jc w:val="center"/>
              <w:rPr>
                <w:rFonts w:ascii="Tahoma" w:eastAsia="SimSun" w:hAnsi="Tahoma" w:cs="Tahoma"/>
                <w:bCs/>
                <w:iCs/>
                <w:kern w:val="1"/>
                <w:sz w:val="20"/>
                <w:szCs w:val="20"/>
                <w:lang w:eastAsia="ar-SA"/>
              </w:rPr>
            </w:pPr>
          </w:p>
        </w:tc>
        <w:tc>
          <w:tcPr>
            <w:tcW w:w="1041" w:type="dxa"/>
            <w:tcBorders>
              <w:top w:val="single" w:sz="4" w:space="0" w:color="auto"/>
              <w:left w:val="single" w:sz="4" w:space="0" w:color="auto"/>
              <w:bottom w:val="single" w:sz="4" w:space="0" w:color="auto"/>
              <w:right w:val="single" w:sz="4" w:space="0" w:color="auto"/>
            </w:tcBorders>
          </w:tcPr>
          <w:p w14:paraId="6F8F3626" w14:textId="77777777" w:rsidR="00A11BDB" w:rsidRPr="003C3DBA" w:rsidRDefault="00A11BDB" w:rsidP="00A11BDB"/>
        </w:tc>
        <w:tc>
          <w:tcPr>
            <w:tcW w:w="1528" w:type="dxa"/>
            <w:tcBorders>
              <w:top w:val="nil"/>
              <w:left w:val="single" w:sz="4" w:space="0" w:color="000001"/>
              <w:bottom w:val="single" w:sz="4" w:space="0" w:color="000001"/>
              <w:right w:val="nil"/>
            </w:tcBorders>
            <w:shd w:val="clear" w:color="FFFFFF" w:fill="FFFFFF"/>
            <w:vAlign w:val="center"/>
          </w:tcPr>
          <w:p w14:paraId="641D4537" w14:textId="0183E209" w:rsidR="00A11BDB" w:rsidRPr="00A11BDB" w:rsidRDefault="00A11BDB" w:rsidP="00A11BDB">
            <w:pPr>
              <w:jc w:val="center"/>
              <w:rPr>
                <w:rFonts w:ascii="Tahoma" w:hAnsi="Tahoma" w:cs="Tahoma"/>
                <w:color w:val="000000"/>
                <w:sz w:val="18"/>
                <w:szCs w:val="18"/>
              </w:rPr>
            </w:pPr>
            <w:proofErr w:type="spellStart"/>
            <w:r w:rsidRPr="00D41C6E">
              <w:rPr>
                <w:rFonts w:ascii="Tahoma" w:eastAsia="Times New Roman" w:hAnsi="Tahoma" w:cs="Tahoma"/>
                <w:color w:val="000000"/>
                <w:sz w:val="18"/>
                <w:szCs w:val="18"/>
                <w:lang w:eastAsia="pl-PL"/>
              </w:rPr>
              <w:t>Ozymertynib</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51F54118" w14:textId="3B83288B" w:rsidR="00A11BDB" w:rsidRPr="00A11BDB" w:rsidRDefault="00A11BDB" w:rsidP="00A11BDB">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48CF280F" w14:textId="31B73BF5" w:rsidR="00A11BDB" w:rsidRPr="00A11BDB" w:rsidRDefault="00A11BDB" w:rsidP="00A11BDB">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0,08g</w:t>
            </w:r>
          </w:p>
        </w:tc>
        <w:tc>
          <w:tcPr>
            <w:tcW w:w="728" w:type="dxa"/>
            <w:tcBorders>
              <w:top w:val="nil"/>
              <w:left w:val="single" w:sz="4" w:space="0" w:color="000001"/>
              <w:bottom w:val="single" w:sz="4" w:space="0" w:color="000001"/>
              <w:right w:val="nil"/>
            </w:tcBorders>
            <w:shd w:val="clear" w:color="FFFFFF" w:fill="FFFFFF"/>
            <w:vAlign w:val="center"/>
          </w:tcPr>
          <w:p w14:paraId="4E40A855" w14:textId="5D83F4AD" w:rsidR="00A11BDB" w:rsidRPr="00A11BDB" w:rsidRDefault="00A11BDB" w:rsidP="00A11BDB">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21869966" w14:textId="2A4E8669" w:rsidR="00A11BDB" w:rsidRPr="00A11BDB" w:rsidRDefault="00A11BDB" w:rsidP="00A11BDB">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120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3B7B3B3" w14:textId="77777777" w:rsidR="00A11BDB" w:rsidRPr="003C3DBA" w:rsidRDefault="00A11BDB" w:rsidP="00A11BD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tcBorders>
              <w:top w:val="single" w:sz="4" w:space="0" w:color="auto"/>
              <w:left w:val="single" w:sz="4" w:space="0" w:color="auto"/>
              <w:bottom w:val="single" w:sz="4" w:space="0" w:color="auto"/>
            </w:tcBorders>
            <w:shd w:val="clear" w:color="auto" w:fill="auto"/>
            <w:vAlign w:val="center"/>
          </w:tcPr>
          <w:p w14:paraId="7975A51A"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314BD6CC"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57C2FCB"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84256DD"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40B2724"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11BDB" w:rsidRPr="003C3DBA" w14:paraId="534F327A" w14:textId="77777777" w:rsidTr="00293587">
        <w:trPr>
          <w:trHeight w:hRule="exact" w:val="450"/>
        </w:trPr>
        <w:tc>
          <w:tcPr>
            <w:tcW w:w="13051" w:type="dxa"/>
            <w:gridSpan w:val="11"/>
            <w:shd w:val="clear" w:color="auto" w:fill="auto"/>
          </w:tcPr>
          <w:p w14:paraId="5474F1DE" w14:textId="77777777" w:rsidR="00A11BDB" w:rsidRPr="003C3DBA" w:rsidRDefault="00A11BDB"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 xml:space="preserve">RAZEM: </w:t>
            </w:r>
          </w:p>
        </w:tc>
        <w:tc>
          <w:tcPr>
            <w:tcW w:w="876" w:type="dxa"/>
          </w:tcPr>
          <w:p w14:paraId="256FA1AC" w14:textId="77777777" w:rsidR="00A11BDB" w:rsidRPr="003C3DBA" w:rsidRDefault="00A11BDB"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69A1D06" w14:textId="77777777" w:rsidR="00A11BDB" w:rsidRPr="003C3DBA" w:rsidRDefault="00A11BDB"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1584B58" w14:textId="77777777" w:rsidR="00A11BDB" w:rsidRPr="003C3DBA" w:rsidRDefault="00A11BDB"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2050656A" w14:textId="77777777" w:rsidR="00A11BDB" w:rsidRPr="003C3DBA" w:rsidRDefault="00A11BDB" w:rsidP="00A11BDB">
      <w:pPr>
        <w:keepNext/>
        <w:tabs>
          <w:tab w:val="left" w:pos="708"/>
        </w:tabs>
        <w:spacing w:after="0" w:line="240" w:lineRule="auto"/>
        <w:outlineLvl w:val="1"/>
        <w:rPr>
          <w:rFonts w:ascii="Tahoma" w:eastAsia="Times New Roman" w:hAnsi="Tahoma" w:cs="Tahoma"/>
          <w:color w:val="000000"/>
          <w:sz w:val="20"/>
          <w:szCs w:val="16"/>
          <w:lang w:eastAsia="pl-PL"/>
        </w:rPr>
      </w:pPr>
    </w:p>
    <w:p w14:paraId="474F46FC" w14:textId="77777777" w:rsidR="00A11BDB" w:rsidRPr="003C3DBA" w:rsidRDefault="00A11BDB" w:rsidP="00A11BDB">
      <w:pPr>
        <w:keepNext/>
        <w:tabs>
          <w:tab w:val="left" w:pos="708"/>
        </w:tabs>
        <w:spacing w:after="0" w:line="240" w:lineRule="auto"/>
        <w:outlineLvl w:val="1"/>
        <w:rPr>
          <w:rFonts w:ascii="Tahoma" w:eastAsia="Times New Roman" w:hAnsi="Tahoma" w:cs="Tahoma"/>
          <w:color w:val="000000"/>
          <w:sz w:val="20"/>
          <w:szCs w:val="16"/>
          <w:lang w:eastAsia="pl-PL"/>
        </w:rPr>
      </w:pPr>
    </w:p>
    <w:p w14:paraId="47630338" w14:textId="77777777" w:rsidR="00A11BDB" w:rsidRPr="003C3DBA" w:rsidRDefault="00A11BDB" w:rsidP="00A11BDB">
      <w:pPr>
        <w:suppressAutoHyphens/>
        <w:spacing w:after="0" w:line="240" w:lineRule="auto"/>
        <w:jc w:val="both"/>
        <w:rPr>
          <w:rFonts w:ascii="Tahoma" w:eastAsia="Times New Roman" w:hAnsi="Tahoma" w:cs="Tahoma"/>
          <w:iCs/>
          <w:sz w:val="20"/>
          <w:szCs w:val="20"/>
          <w:lang w:eastAsia="ar-SA"/>
        </w:rPr>
      </w:pPr>
    </w:p>
    <w:p w14:paraId="3C7F54BC" w14:textId="77777777" w:rsidR="00A11BDB" w:rsidRPr="003C3DBA" w:rsidRDefault="00A11BDB" w:rsidP="00A11BDB">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7BE27E85" w14:textId="77777777" w:rsidR="00A11BDB" w:rsidRPr="003C3DBA" w:rsidRDefault="00A11BDB" w:rsidP="00A11BDB">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3B6F1C78" w14:textId="30A3EA22" w:rsidR="00196FC9" w:rsidRDefault="00196FC9" w:rsidP="00196FC9">
      <w:pPr>
        <w:rPr>
          <w:rFonts w:ascii="Tahoma" w:eastAsia="Times New Roman" w:hAnsi="Tahoma" w:cs="Tahoma"/>
          <w:iCs/>
          <w:sz w:val="16"/>
          <w:szCs w:val="24"/>
          <w:lang w:eastAsia="pl-PL"/>
        </w:rPr>
      </w:pPr>
    </w:p>
    <w:p w14:paraId="1A5DD6D4" w14:textId="77777777" w:rsidR="00A11BDB" w:rsidRPr="003C3DBA" w:rsidRDefault="00A11BDB" w:rsidP="00A11BDB">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1D074DA6" w14:textId="36284465" w:rsidR="00A11BDB" w:rsidRPr="003C3DBA" w:rsidRDefault="00A11BDB" w:rsidP="00A11BDB">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47</w:t>
      </w:r>
    </w:p>
    <w:p w14:paraId="3C3A897C" w14:textId="77777777" w:rsidR="00A11BDB" w:rsidRPr="003C3DBA" w:rsidRDefault="00A11BDB" w:rsidP="00A11BDB">
      <w:pPr>
        <w:keepNext/>
        <w:tabs>
          <w:tab w:val="left" w:pos="708"/>
        </w:tabs>
        <w:spacing w:after="0" w:line="240" w:lineRule="auto"/>
        <w:outlineLvl w:val="1"/>
        <w:rPr>
          <w:rFonts w:ascii="Tahoma" w:eastAsia="Times New Roman" w:hAnsi="Tahoma" w:cs="Tahoma"/>
          <w:color w:val="000000"/>
          <w:sz w:val="20"/>
          <w:szCs w:val="16"/>
          <w:lang w:eastAsia="pl-PL"/>
        </w:rPr>
      </w:pPr>
    </w:p>
    <w:p w14:paraId="2CB92C05" w14:textId="77777777" w:rsidR="00A11BDB" w:rsidRPr="003C3DBA" w:rsidRDefault="00A11BDB" w:rsidP="00A11BDB">
      <w:pPr>
        <w:keepNext/>
        <w:tabs>
          <w:tab w:val="left" w:pos="708"/>
        </w:tabs>
        <w:spacing w:after="0" w:line="240" w:lineRule="auto"/>
        <w:outlineLvl w:val="1"/>
        <w:rPr>
          <w:rFonts w:ascii="Tahoma" w:eastAsia="Times New Roman" w:hAnsi="Tahoma" w:cs="Tahoma"/>
          <w:color w:val="000000"/>
          <w:sz w:val="20"/>
          <w:szCs w:val="16"/>
          <w:lang w:eastAsia="pl-PL"/>
        </w:rPr>
      </w:pPr>
    </w:p>
    <w:p w14:paraId="56DA8AB7" w14:textId="77777777" w:rsidR="00A11BDB" w:rsidRPr="003C3DBA" w:rsidRDefault="00A11BDB" w:rsidP="00A11BDB">
      <w:pPr>
        <w:keepNext/>
        <w:tabs>
          <w:tab w:val="left" w:pos="708"/>
        </w:tabs>
        <w:spacing w:after="0" w:line="240" w:lineRule="auto"/>
        <w:outlineLvl w:val="1"/>
        <w:rPr>
          <w:rFonts w:ascii="Tahoma" w:eastAsia="Times New Roman" w:hAnsi="Tahoma" w:cs="Tahoma"/>
          <w:color w:val="000000"/>
          <w:sz w:val="20"/>
          <w:szCs w:val="16"/>
          <w:lang w:eastAsia="pl-PL"/>
        </w:rPr>
      </w:pPr>
    </w:p>
    <w:p w14:paraId="19087296" w14:textId="77777777" w:rsidR="00A11BDB" w:rsidRPr="003C3DBA" w:rsidRDefault="00A11BDB" w:rsidP="00A11BDB">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7420B1BE" w14:textId="77777777" w:rsidR="00A11BDB" w:rsidRPr="003C3DBA" w:rsidRDefault="00A11BDB" w:rsidP="00A11BDB">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918"/>
        <w:gridCol w:w="2588"/>
        <w:gridCol w:w="13054"/>
      </w:tblGrid>
      <w:tr w:rsidR="00A11BDB" w:rsidRPr="00B06AEE" w14:paraId="618378EF" w14:textId="77777777" w:rsidTr="00251653">
        <w:trPr>
          <w:gridAfter w:val="1"/>
          <w:wAfter w:w="10859" w:type="dxa"/>
          <w:trHeight w:val="276"/>
        </w:trPr>
        <w:tc>
          <w:tcPr>
            <w:tcW w:w="1595" w:type="dxa"/>
            <w:tcBorders>
              <w:top w:val="nil"/>
              <w:left w:val="nil"/>
              <w:bottom w:val="nil"/>
              <w:right w:val="nil"/>
            </w:tcBorders>
            <w:shd w:val="clear" w:color="auto" w:fill="auto"/>
            <w:noWrap/>
            <w:vAlign w:val="bottom"/>
            <w:hideMark/>
          </w:tcPr>
          <w:p w14:paraId="254FAA48" w14:textId="77777777" w:rsidR="00A11BDB" w:rsidRPr="00B06AEE" w:rsidRDefault="00A11BDB" w:rsidP="00251653">
            <w:pPr>
              <w:spacing w:after="0" w:line="240" w:lineRule="auto"/>
              <w:rPr>
                <w:rFonts w:ascii="Times New Roman" w:eastAsia="Times New Roman" w:hAnsi="Times New Roman" w:cs="Times New Roman"/>
                <w:sz w:val="20"/>
                <w:szCs w:val="20"/>
                <w:lang w:eastAsia="pl-PL"/>
              </w:rPr>
            </w:pPr>
          </w:p>
        </w:tc>
        <w:tc>
          <w:tcPr>
            <w:tcW w:w="2153" w:type="dxa"/>
            <w:tcBorders>
              <w:top w:val="nil"/>
              <w:left w:val="nil"/>
              <w:bottom w:val="nil"/>
              <w:right w:val="nil"/>
            </w:tcBorders>
            <w:shd w:val="clear" w:color="auto" w:fill="auto"/>
            <w:noWrap/>
            <w:vAlign w:val="bottom"/>
            <w:hideMark/>
          </w:tcPr>
          <w:p w14:paraId="7C444121" w14:textId="77777777" w:rsidR="00A11BDB" w:rsidRPr="00B06AEE" w:rsidRDefault="00A11BDB" w:rsidP="00251653">
            <w:pPr>
              <w:spacing w:after="0" w:line="240" w:lineRule="auto"/>
              <w:rPr>
                <w:rFonts w:ascii="Times New Roman" w:eastAsia="Times New Roman" w:hAnsi="Times New Roman" w:cs="Times New Roman"/>
                <w:sz w:val="20"/>
                <w:szCs w:val="20"/>
                <w:lang w:eastAsia="pl-PL"/>
              </w:rPr>
            </w:pPr>
          </w:p>
        </w:tc>
      </w:tr>
      <w:tr w:rsidR="00A11BDB" w:rsidRPr="00B06AEE" w14:paraId="61BB0D8F" w14:textId="77777777" w:rsidTr="00251653">
        <w:trPr>
          <w:trHeight w:val="276"/>
        </w:trPr>
        <w:tc>
          <w:tcPr>
            <w:tcW w:w="14607" w:type="dxa"/>
            <w:gridSpan w:val="3"/>
            <w:tcBorders>
              <w:top w:val="nil"/>
              <w:left w:val="nil"/>
              <w:bottom w:val="nil"/>
              <w:right w:val="nil"/>
            </w:tcBorders>
            <w:shd w:val="clear" w:color="auto" w:fill="auto"/>
            <w:vAlign w:val="bottom"/>
            <w:hideMark/>
          </w:tcPr>
          <w:p w14:paraId="0BC36309" w14:textId="52F2AACC" w:rsidR="00A11BDB" w:rsidRPr="00B06AEE" w:rsidRDefault="00A11BDB" w:rsidP="00251653">
            <w:pPr>
              <w:spacing w:after="0" w:line="240" w:lineRule="auto"/>
              <w:jc w:val="center"/>
              <w:rPr>
                <w:rFonts w:ascii="Tahoma" w:eastAsia="Times New Roman" w:hAnsi="Tahoma" w:cs="Tahoma"/>
                <w:b/>
                <w:bCs/>
                <w:color w:val="000000"/>
                <w:sz w:val="20"/>
                <w:szCs w:val="20"/>
                <w:lang w:eastAsia="pl-PL"/>
              </w:rPr>
            </w:pPr>
            <w:r w:rsidRPr="00AB0E0B">
              <w:rPr>
                <w:rFonts w:ascii="Tahoma" w:eastAsia="Times New Roman" w:hAnsi="Tahoma" w:cs="Tahoma"/>
                <w:b/>
                <w:bCs/>
                <w:color w:val="000000"/>
                <w:sz w:val="20"/>
                <w:szCs w:val="20"/>
                <w:lang w:eastAsia="pl-PL"/>
              </w:rPr>
              <w:t>Część  4</w:t>
            </w:r>
            <w:r>
              <w:rPr>
                <w:rFonts w:ascii="Tahoma" w:eastAsia="Times New Roman" w:hAnsi="Tahoma" w:cs="Tahoma"/>
                <w:b/>
                <w:bCs/>
                <w:color w:val="000000"/>
                <w:sz w:val="20"/>
                <w:szCs w:val="20"/>
                <w:lang w:eastAsia="pl-PL"/>
              </w:rPr>
              <w:t>7</w:t>
            </w:r>
            <w:r w:rsidRPr="00AB0E0B">
              <w:rPr>
                <w:rFonts w:ascii="Tahoma" w:eastAsia="Times New Roman" w:hAnsi="Tahoma" w:cs="Tahoma"/>
                <w:b/>
                <w:bCs/>
                <w:color w:val="000000"/>
                <w:sz w:val="20"/>
                <w:szCs w:val="20"/>
                <w:lang w:eastAsia="pl-PL"/>
              </w:rPr>
              <w:t>–</w:t>
            </w:r>
            <w:r w:rsidRPr="00D41C6E">
              <w:rPr>
                <w:rFonts w:ascii="Tahoma" w:eastAsia="Times New Roman" w:hAnsi="Tahoma" w:cs="Tahoma"/>
                <w:b/>
                <w:bCs/>
                <w:color w:val="000000"/>
                <w:sz w:val="20"/>
                <w:szCs w:val="20"/>
                <w:lang w:eastAsia="pl-PL"/>
              </w:rPr>
              <w:t xml:space="preserve"> </w:t>
            </w:r>
            <w:proofErr w:type="spellStart"/>
            <w:r w:rsidRPr="00D41C6E">
              <w:rPr>
                <w:rFonts w:ascii="Tahoma" w:eastAsia="Times New Roman" w:hAnsi="Tahoma" w:cs="Tahoma"/>
                <w:b/>
                <w:bCs/>
                <w:color w:val="000000"/>
                <w:sz w:val="20"/>
                <w:szCs w:val="20"/>
                <w:lang w:eastAsia="pl-PL"/>
              </w:rPr>
              <w:t>Pazopanib</w:t>
            </w:r>
            <w:proofErr w:type="spellEnd"/>
          </w:p>
        </w:tc>
      </w:tr>
    </w:tbl>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A11BDB" w:rsidRPr="003C3DBA" w14:paraId="49AD9DC4" w14:textId="77777777" w:rsidTr="00251653">
        <w:trPr>
          <w:trHeight w:hRule="exact" w:val="1148"/>
        </w:trPr>
        <w:tc>
          <w:tcPr>
            <w:tcW w:w="631" w:type="dxa"/>
            <w:shd w:val="clear" w:color="auto" w:fill="auto"/>
          </w:tcPr>
          <w:p w14:paraId="6004171E"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17F7B085" w14:textId="77777777" w:rsidR="00A11BDB" w:rsidRPr="003C3DBA" w:rsidRDefault="00A11BDB"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143B90E5" w14:textId="77777777" w:rsidR="00A11BDB" w:rsidRPr="003C3DBA" w:rsidRDefault="00A11BDB" w:rsidP="00251653">
            <w:r w:rsidRPr="003C3DBA">
              <w:rPr>
                <w:rFonts w:ascii="Tahoma" w:hAnsi="Tahoma" w:cs="Tahoma"/>
                <w:b/>
                <w:bCs/>
                <w:sz w:val="20"/>
                <w:szCs w:val="20"/>
              </w:rPr>
              <w:t>Kod EAN</w:t>
            </w:r>
          </w:p>
        </w:tc>
        <w:tc>
          <w:tcPr>
            <w:tcW w:w="1528" w:type="dxa"/>
            <w:shd w:val="clear" w:color="auto" w:fill="auto"/>
          </w:tcPr>
          <w:p w14:paraId="4C326BF8"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4564ED93"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4BFAEA22"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73F4E9FF"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15C1DF10"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4997335E"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489A6CB9"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6749CB4C"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15091780"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18D74AC4"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165BFCB3"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61FA1B0B"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52EC61CB"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517078B2"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62D3173C"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572F3914" w14:textId="77777777" w:rsidR="00A11BDB" w:rsidRPr="003C3DBA" w:rsidRDefault="00A11BDB"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A11BDB" w:rsidRPr="003C3DBA" w14:paraId="4F0FEF2C" w14:textId="77777777" w:rsidTr="00251653">
        <w:trPr>
          <w:trHeight w:hRule="exact" w:val="423"/>
        </w:trPr>
        <w:tc>
          <w:tcPr>
            <w:tcW w:w="631" w:type="dxa"/>
            <w:shd w:val="clear" w:color="auto" w:fill="auto"/>
          </w:tcPr>
          <w:p w14:paraId="248A3874"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tcBorders>
              <w:bottom w:val="single" w:sz="4" w:space="0" w:color="auto"/>
            </w:tcBorders>
            <w:shd w:val="clear" w:color="auto" w:fill="auto"/>
          </w:tcPr>
          <w:p w14:paraId="65A48238"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Borders>
              <w:bottom w:val="single" w:sz="4" w:space="0" w:color="auto"/>
            </w:tcBorders>
          </w:tcPr>
          <w:p w14:paraId="73249481"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tcBorders>
              <w:bottom w:val="single" w:sz="4" w:space="0" w:color="auto"/>
            </w:tcBorders>
            <w:shd w:val="clear" w:color="auto" w:fill="auto"/>
          </w:tcPr>
          <w:p w14:paraId="5D6203DC"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tcBorders>
              <w:bottom w:val="single" w:sz="4" w:space="0" w:color="auto"/>
            </w:tcBorders>
            <w:shd w:val="clear" w:color="auto" w:fill="auto"/>
          </w:tcPr>
          <w:p w14:paraId="143AF773"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tcBorders>
              <w:bottom w:val="single" w:sz="4" w:space="0" w:color="auto"/>
            </w:tcBorders>
            <w:shd w:val="clear" w:color="auto" w:fill="auto"/>
          </w:tcPr>
          <w:p w14:paraId="3533B92A"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tcBorders>
              <w:bottom w:val="single" w:sz="4" w:space="0" w:color="auto"/>
            </w:tcBorders>
            <w:shd w:val="clear" w:color="auto" w:fill="auto"/>
          </w:tcPr>
          <w:p w14:paraId="1C53578D"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tcBorders>
              <w:bottom w:val="single" w:sz="4" w:space="0" w:color="auto"/>
            </w:tcBorders>
            <w:shd w:val="clear" w:color="auto" w:fill="auto"/>
          </w:tcPr>
          <w:p w14:paraId="44528727"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tcBorders>
              <w:bottom w:val="single" w:sz="4" w:space="0" w:color="auto"/>
            </w:tcBorders>
            <w:shd w:val="clear" w:color="auto" w:fill="auto"/>
          </w:tcPr>
          <w:p w14:paraId="2D17AF39"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tcBorders>
              <w:bottom w:val="single" w:sz="4" w:space="0" w:color="auto"/>
            </w:tcBorders>
            <w:shd w:val="clear" w:color="auto" w:fill="auto"/>
          </w:tcPr>
          <w:p w14:paraId="00A9DF33"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0FE45191"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4519D755"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0B66AAF1"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7CB88D41"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A11BDB" w:rsidRPr="003C3DBA" w14:paraId="57055A39" w14:textId="77777777" w:rsidTr="00765912">
        <w:trPr>
          <w:trHeight w:hRule="exact" w:val="771"/>
        </w:trPr>
        <w:tc>
          <w:tcPr>
            <w:tcW w:w="631" w:type="dxa"/>
            <w:shd w:val="clear" w:color="auto" w:fill="auto"/>
          </w:tcPr>
          <w:p w14:paraId="31574EDD" w14:textId="77777777" w:rsidR="00A11BDB" w:rsidRPr="003C3DBA" w:rsidRDefault="00A11BDB" w:rsidP="00A11BDB">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tcBorders>
              <w:top w:val="single" w:sz="4" w:space="0" w:color="auto"/>
              <w:bottom w:val="single" w:sz="4" w:space="0" w:color="auto"/>
              <w:right w:val="single" w:sz="4" w:space="0" w:color="auto"/>
            </w:tcBorders>
            <w:shd w:val="clear" w:color="auto" w:fill="auto"/>
            <w:vAlign w:val="center"/>
          </w:tcPr>
          <w:p w14:paraId="7D7952FE" w14:textId="77777777" w:rsidR="00A11BDB" w:rsidRPr="003C3DBA" w:rsidRDefault="00A11BDB" w:rsidP="00A11BDB">
            <w:pPr>
              <w:suppressAutoHyphens/>
              <w:snapToGrid w:val="0"/>
              <w:jc w:val="center"/>
              <w:rPr>
                <w:rFonts w:ascii="Tahoma" w:eastAsia="SimSun" w:hAnsi="Tahoma" w:cs="Tahoma"/>
                <w:bCs/>
                <w:iCs/>
                <w:kern w:val="1"/>
                <w:sz w:val="20"/>
                <w:szCs w:val="20"/>
                <w:lang w:eastAsia="ar-SA"/>
              </w:rPr>
            </w:pPr>
          </w:p>
        </w:tc>
        <w:tc>
          <w:tcPr>
            <w:tcW w:w="1041" w:type="dxa"/>
            <w:tcBorders>
              <w:top w:val="single" w:sz="4" w:space="0" w:color="auto"/>
              <w:left w:val="single" w:sz="4" w:space="0" w:color="auto"/>
              <w:bottom w:val="single" w:sz="4" w:space="0" w:color="auto"/>
              <w:right w:val="single" w:sz="4" w:space="0" w:color="auto"/>
            </w:tcBorders>
          </w:tcPr>
          <w:p w14:paraId="3271CAE4" w14:textId="77777777" w:rsidR="00A11BDB" w:rsidRPr="003C3DBA" w:rsidRDefault="00A11BDB" w:rsidP="00A11BDB"/>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66F7" w14:textId="41BB7DC9" w:rsidR="00A11BDB" w:rsidRPr="00A11BDB" w:rsidRDefault="00A11BDB" w:rsidP="00A11BDB">
            <w:pPr>
              <w:jc w:val="center"/>
              <w:rPr>
                <w:rFonts w:ascii="Tahoma" w:hAnsi="Tahoma" w:cs="Tahoma"/>
                <w:color w:val="000000"/>
                <w:sz w:val="18"/>
                <w:szCs w:val="18"/>
              </w:rPr>
            </w:pPr>
            <w:proofErr w:type="spellStart"/>
            <w:r w:rsidRPr="00D41C6E">
              <w:rPr>
                <w:rFonts w:ascii="Tahoma" w:eastAsia="Times New Roman" w:hAnsi="Tahoma" w:cs="Tahoma"/>
                <w:color w:val="000000"/>
                <w:sz w:val="18"/>
                <w:szCs w:val="18"/>
                <w:lang w:eastAsia="pl-PL"/>
              </w:rPr>
              <w:t>Pazopanib</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4957FF46" w14:textId="50D56155" w:rsidR="00A11BDB" w:rsidRPr="00A11BDB" w:rsidRDefault="00A11BDB" w:rsidP="00A11BDB">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4FE90FB3" w14:textId="2503E780" w:rsidR="00A11BDB" w:rsidRPr="00A11BDB" w:rsidRDefault="00A11BDB" w:rsidP="00A11BDB">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0,2g</w:t>
            </w:r>
          </w:p>
        </w:tc>
        <w:tc>
          <w:tcPr>
            <w:tcW w:w="728" w:type="dxa"/>
            <w:tcBorders>
              <w:top w:val="nil"/>
              <w:left w:val="single" w:sz="4" w:space="0" w:color="000001"/>
              <w:bottom w:val="single" w:sz="4" w:space="0" w:color="000001"/>
              <w:right w:val="nil"/>
            </w:tcBorders>
            <w:shd w:val="clear" w:color="FFFFFF" w:fill="FFFFFF"/>
            <w:vAlign w:val="center"/>
          </w:tcPr>
          <w:p w14:paraId="3B0C15C0" w14:textId="21D4E960" w:rsidR="00A11BDB" w:rsidRPr="00A11BDB" w:rsidRDefault="00A11BDB" w:rsidP="00A11BDB">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9AB4AC7" w14:textId="0009D37B" w:rsidR="00A11BDB" w:rsidRPr="00A11BDB" w:rsidRDefault="00A11BDB" w:rsidP="00A11BDB">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90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B60A0F1" w14:textId="77777777" w:rsidR="00A11BDB" w:rsidRPr="003C3DBA" w:rsidRDefault="00A11BDB" w:rsidP="00A11BD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tcBorders>
              <w:top w:val="single" w:sz="4" w:space="0" w:color="auto"/>
              <w:left w:val="single" w:sz="4" w:space="0" w:color="auto"/>
              <w:bottom w:val="single" w:sz="4" w:space="0" w:color="auto"/>
            </w:tcBorders>
            <w:shd w:val="clear" w:color="auto" w:fill="auto"/>
            <w:vAlign w:val="center"/>
          </w:tcPr>
          <w:p w14:paraId="650AFF90"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71FB121F"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7F33529"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84B3026"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782FBDE"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11BDB" w:rsidRPr="003C3DBA" w14:paraId="560989FC" w14:textId="77777777" w:rsidTr="00765912">
        <w:trPr>
          <w:trHeight w:hRule="exact" w:val="771"/>
        </w:trPr>
        <w:tc>
          <w:tcPr>
            <w:tcW w:w="631" w:type="dxa"/>
            <w:shd w:val="clear" w:color="auto" w:fill="auto"/>
          </w:tcPr>
          <w:p w14:paraId="0363301A" w14:textId="77777777" w:rsidR="00A11BDB" w:rsidRPr="003C3DBA" w:rsidRDefault="00A11BDB" w:rsidP="00A11BDB">
            <w:p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43" w:type="dxa"/>
            <w:tcBorders>
              <w:top w:val="single" w:sz="4" w:space="0" w:color="auto"/>
              <w:bottom w:val="single" w:sz="4" w:space="0" w:color="auto"/>
              <w:right w:val="single" w:sz="4" w:space="0" w:color="auto"/>
            </w:tcBorders>
            <w:shd w:val="clear" w:color="auto" w:fill="auto"/>
            <w:vAlign w:val="center"/>
          </w:tcPr>
          <w:p w14:paraId="0F38FE6F" w14:textId="77777777" w:rsidR="00A11BDB" w:rsidRPr="003C3DBA" w:rsidRDefault="00A11BDB" w:rsidP="00A11BDB">
            <w:pPr>
              <w:suppressAutoHyphens/>
              <w:snapToGrid w:val="0"/>
              <w:jc w:val="center"/>
              <w:rPr>
                <w:rFonts w:ascii="Tahoma" w:eastAsia="SimSun" w:hAnsi="Tahoma" w:cs="Tahoma"/>
                <w:bCs/>
                <w:iCs/>
                <w:kern w:val="1"/>
                <w:sz w:val="20"/>
                <w:szCs w:val="20"/>
                <w:lang w:eastAsia="ar-SA"/>
              </w:rPr>
            </w:pPr>
          </w:p>
        </w:tc>
        <w:tc>
          <w:tcPr>
            <w:tcW w:w="1041" w:type="dxa"/>
            <w:tcBorders>
              <w:top w:val="single" w:sz="4" w:space="0" w:color="auto"/>
              <w:left w:val="single" w:sz="4" w:space="0" w:color="auto"/>
              <w:bottom w:val="single" w:sz="4" w:space="0" w:color="auto"/>
              <w:right w:val="single" w:sz="4" w:space="0" w:color="auto"/>
            </w:tcBorders>
          </w:tcPr>
          <w:p w14:paraId="1885A984" w14:textId="77777777" w:rsidR="00A11BDB" w:rsidRPr="003C3DBA" w:rsidRDefault="00A11BDB" w:rsidP="00A11BDB"/>
        </w:tc>
        <w:tc>
          <w:tcPr>
            <w:tcW w:w="1528" w:type="dxa"/>
            <w:tcBorders>
              <w:top w:val="nil"/>
              <w:left w:val="single" w:sz="4" w:space="0" w:color="000000"/>
              <w:bottom w:val="single" w:sz="4" w:space="0" w:color="000000"/>
              <w:right w:val="single" w:sz="4" w:space="0" w:color="000000"/>
            </w:tcBorders>
            <w:shd w:val="clear" w:color="auto" w:fill="auto"/>
            <w:vAlign w:val="center"/>
          </w:tcPr>
          <w:p w14:paraId="5AC4E17A" w14:textId="1402D3BA" w:rsidR="00A11BDB" w:rsidRPr="00A11BDB" w:rsidRDefault="00A11BDB" w:rsidP="00A11BDB">
            <w:pPr>
              <w:jc w:val="center"/>
              <w:rPr>
                <w:rFonts w:ascii="Tahoma" w:hAnsi="Tahoma" w:cs="Tahoma"/>
                <w:color w:val="000000"/>
                <w:sz w:val="18"/>
                <w:szCs w:val="18"/>
              </w:rPr>
            </w:pPr>
            <w:proofErr w:type="spellStart"/>
            <w:r w:rsidRPr="00D41C6E">
              <w:rPr>
                <w:rFonts w:ascii="Tahoma" w:eastAsia="Times New Roman" w:hAnsi="Tahoma" w:cs="Tahoma"/>
                <w:color w:val="000000"/>
                <w:sz w:val="18"/>
                <w:szCs w:val="18"/>
                <w:lang w:eastAsia="pl-PL"/>
              </w:rPr>
              <w:t>Pazopanib</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4E0AEBD2" w14:textId="4B814955" w:rsidR="00A11BDB" w:rsidRPr="00A11BDB" w:rsidRDefault="00A11BDB" w:rsidP="00A11BDB">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doustna</w:t>
            </w:r>
          </w:p>
        </w:tc>
        <w:tc>
          <w:tcPr>
            <w:tcW w:w="1544" w:type="dxa"/>
            <w:tcBorders>
              <w:top w:val="nil"/>
              <w:left w:val="single" w:sz="4" w:space="0" w:color="000001"/>
              <w:bottom w:val="single" w:sz="4" w:space="0" w:color="000001"/>
              <w:right w:val="nil"/>
            </w:tcBorders>
            <w:shd w:val="clear" w:color="FFFFFF" w:fill="FFFFFF"/>
            <w:vAlign w:val="center"/>
          </w:tcPr>
          <w:p w14:paraId="1405C3B7" w14:textId="39E7234E" w:rsidR="00A11BDB" w:rsidRPr="00A11BDB" w:rsidRDefault="00A11BDB" w:rsidP="00A11BDB">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0,4g</w:t>
            </w:r>
          </w:p>
        </w:tc>
        <w:tc>
          <w:tcPr>
            <w:tcW w:w="728" w:type="dxa"/>
            <w:tcBorders>
              <w:top w:val="nil"/>
              <w:left w:val="single" w:sz="4" w:space="0" w:color="000001"/>
              <w:bottom w:val="single" w:sz="4" w:space="0" w:color="000001"/>
              <w:right w:val="nil"/>
            </w:tcBorders>
            <w:shd w:val="clear" w:color="FFFFFF" w:fill="FFFFFF"/>
            <w:vAlign w:val="center"/>
          </w:tcPr>
          <w:p w14:paraId="3C31F096" w14:textId="73423E66" w:rsidR="00A11BDB" w:rsidRPr="00A11BDB" w:rsidRDefault="00A11BDB" w:rsidP="00A11BDB">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62E791AB" w14:textId="4F60D1CE" w:rsidR="00A11BDB" w:rsidRPr="00A11BDB" w:rsidRDefault="00A11BDB" w:rsidP="00A11BDB">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1350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8CC2B87" w14:textId="77777777" w:rsidR="00A11BDB" w:rsidRPr="003C3DBA" w:rsidRDefault="00A11BDB" w:rsidP="00A11BDB">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tcBorders>
              <w:top w:val="single" w:sz="4" w:space="0" w:color="auto"/>
              <w:left w:val="single" w:sz="4" w:space="0" w:color="auto"/>
              <w:bottom w:val="single" w:sz="4" w:space="0" w:color="auto"/>
            </w:tcBorders>
            <w:shd w:val="clear" w:color="auto" w:fill="auto"/>
            <w:vAlign w:val="center"/>
          </w:tcPr>
          <w:p w14:paraId="7BAED526"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7D33FD59"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E8B4AEC"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0C628DC"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D1A53B1" w14:textId="77777777" w:rsidR="00A11BDB" w:rsidRPr="003C3DBA" w:rsidRDefault="00A11BDB" w:rsidP="00A11BDB">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A11BDB" w:rsidRPr="003C3DBA" w14:paraId="41126FC7" w14:textId="77777777" w:rsidTr="00251653">
        <w:trPr>
          <w:trHeight w:hRule="exact" w:val="771"/>
        </w:trPr>
        <w:tc>
          <w:tcPr>
            <w:tcW w:w="13051" w:type="dxa"/>
            <w:gridSpan w:val="11"/>
            <w:shd w:val="clear" w:color="auto" w:fill="auto"/>
          </w:tcPr>
          <w:p w14:paraId="46FF7CD6" w14:textId="77777777" w:rsidR="00A11BDB" w:rsidRPr="003C3DBA" w:rsidRDefault="00A11BDB"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 xml:space="preserve">RAZEM: </w:t>
            </w:r>
          </w:p>
        </w:tc>
        <w:tc>
          <w:tcPr>
            <w:tcW w:w="876" w:type="dxa"/>
          </w:tcPr>
          <w:p w14:paraId="5264F3FC" w14:textId="77777777" w:rsidR="00A11BDB" w:rsidRPr="003C3DBA" w:rsidRDefault="00A11BDB"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5F0E703" w14:textId="77777777" w:rsidR="00A11BDB" w:rsidRPr="003C3DBA" w:rsidRDefault="00A11BDB"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5DB171D" w14:textId="77777777" w:rsidR="00A11BDB" w:rsidRPr="003C3DBA" w:rsidRDefault="00A11BDB"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7B5700A1" w14:textId="77777777" w:rsidR="00A11BDB" w:rsidRPr="003C3DBA" w:rsidRDefault="00A11BDB" w:rsidP="00A11BDB">
      <w:pPr>
        <w:keepNext/>
        <w:tabs>
          <w:tab w:val="left" w:pos="708"/>
        </w:tabs>
        <w:spacing w:after="0" w:line="240" w:lineRule="auto"/>
        <w:outlineLvl w:val="1"/>
        <w:rPr>
          <w:rFonts w:ascii="Tahoma" w:eastAsia="Times New Roman" w:hAnsi="Tahoma" w:cs="Tahoma"/>
          <w:color w:val="000000"/>
          <w:sz w:val="20"/>
          <w:szCs w:val="16"/>
          <w:lang w:eastAsia="pl-PL"/>
        </w:rPr>
      </w:pPr>
    </w:p>
    <w:p w14:paraId="53C00A70" w14:textId="77777777" w:rsidR="00A11BDB" w:rsidRPr="003C3DBA" w:rsidRDefault="00A11BDB" w:rsidP="00A11BDB">
      <w:pPr>
        <w:keepNext/>
        <w:tabs>
          <w:tab w:val="left" w:pos="708"/>
        </w:tabs>
        <w:spacing w:after="0" w:line="240" w:lineRule="auto"/>
        <w:outlineLvl w:val="1"/>
        <w:rPr>
          <w:rFonts w:ascii="Tahoma" w:eastAsia="Times New Roman" w:hAnsi="Tahoma" w:cs="Tahoma"/>
          <w:color w:val="000000"/>
          <w:sz w:val="20"/>
          <w:szCs w:val="16"/>
          <w:lang w:eastAsia="pl-PL"/>
        </w:rPr>
      </w:pPr>
    </w:p>
    <w:p w14:paraId="095D3E89" w14:textId="77777777" w:rsidR="00A11BDB" w:rsidRPr="003C3DBA" w:rsidRDefault="00A11BDB" w:rsidP="00A11BDB">
      <w:pPr>
        <w:suppressAutoHyphens/>
        <w:spacing w:after="0" w:line="240" w:lineRule="auto"/>
        <w:jc w:val="both"/>
        <w:rPr>
          <w:rFonts w:ascii="Tahoma" w:eastAsia="Times New Roman" w:hAnsi="Tahoma" w:cs="Tahoma"/>
          <w:iCs/>
          <w:sz w:val="20"/>
          <w:szCs w:val="20"/>
          <w:lang w:eastAsia="ar-SA"/>
        </w:rPr>
      </w:pPr>
    </w:p>
    <w:p w14:paraId="5934CB0F" w14:textId="77777777" w:rsidR="00A11BDB" w:rsidRPr="003C3DBA" w:rsidRDefault="00A11BDB" w:rsidP="00A11BDB">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595EEE9E" w14:textId="77777777" w:rsidR="00A11BDB" w:rsidRPr="003C3DBA" w:rsidRDefault="00A11BDB" w:rsidP="00A11BDB">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56108A66" w14:textId="77777777" w:rsidR="00A11BDB" w:rsidRPr="003C3DBA" w:rsidRDefault="00A11BDB" w:rsidP="00A11BDB">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539A4963" w14:textId="77361B94" w:rsidR="00A11BDB" w:rsidRPr="003C3DBA" w:rsidRDefault="00A11BDB" w:rsidP="00A11BDB">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48</w:t>
      </w:r>
    </w:p>
    <w:p w14:paraId="60FE4F1A" w14:textId="77777777" w:rsidR="00A11BDB" w:rsidRPr="003C3DBA" w:rsidRDefault="00A11BDB" w:rsidP="00A11BDB">
      <w:pPr>
        <w:keepNext/>
        <w:tabs>
          <w:tab w:val="left" w:pos="708"/>
        </w:tabs>
        <w:spacing w:after="0" w:line="240" w:lineRule="auto"/>
        <w:outlineLvl w:val="1"/>
        <w:rPr>
          <w:rFonts w:ascii="Tahoma" w:eastAsia="Times New Roman" w:hAnsi="Tahoma" w:cs="Tahoma"/>
          <w:color w:val="000000"/>
          <w:sz w:val="20"/>
          <w:szCs w:val="16"/>
          <w:lang w:eastAsia="pl-PL"/>
        </w:rPr>
      </w:pPr>
    </w:p>
    <w:p w14:paraId="172D871E" w14:textId="77777777" w:rsidR="00A11BDB" w:rsidRPr="003C3DBA" w:rsidRDefault="00A11BDB" w:rsidP="00A11BDB">
      <w:pPr>
        <w:keepNext/>
        <w:tabs>
          <w:tab w:val="left" w:pos="708"/>
        </w:tabs>
        <w:spacing w:after="0" w:line="240" w:lineRule="auto"/>
        <w:outlineLvl w:val="1"/>
        <w:rPr>
          <w:rFonts w:ascii="Tahoma" w:eastAsia="Times New Roman" w:hAnsi="Tahoma" w:cs="Tahoma"/>
          <w:color w:val="000000"/>
          <w:sz w:val="20"/>
          <w:szCs w:val="16"/>
          <w:lang w:eastAsia="pl-PL"/>
        </w:rPr>
      </w:pPr>
    </w:p>
    <w:p w14:paraId="48A5483D" w14:textId="77777777" w:rsidR="00A11BDB" w:rsidRPr="003C3DBA" w:rsidRDefault="00A11BDB" w:rsidP="00A11BDB">
      <w:pPr>
        <w:keepNext/>
        <w:tabs>
          <w:tab w:val="left" w:pos="708"/>
        </w:tabs>
        <w:spacing w:after="0" w:line="240" w:lineRule="auto"/>
        <w:outlineLvl w:val="1"/>
        <w:rPr>
          <w:rFonts w:ascii="Tahoma" w:eastAsia="Times New Roman" w:hAnsi="Tahoma" w:cs="Tahoma"/>
          <w:color w:val="000000"/>
          <w:sz w:val="20"/>
          <w:szCs w:val="16"/>
          <w:lang w:eastAsia="pl-PL"/>
        </w:rPr>
      </w:pPr>
    </w:p>
    <w:p w14:paraId="07D12ACC" w14:textId="77777777" w:rsidR="00A11BDB" w:rsidRPr="003C3DBA" w:rsidRDefault="00A11BDB" w:rsidP="00A11BDB">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7E639764" w14:textId="77777777" w:rsidR="00A11BDB" w:rsidRPr="003C3DBA" w:rsidRDefault="00A11BDB" w:rsidP="00A11BDB">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918"/>
        <w:gridCol w:w="2588"/>
        <w:gridCol w:w="13054"/>
      </w:tblGrid>
      <w:tr w:rsidR="00A11BDB" w:rsidRPr="00B06AEE" w14:paraId="10970C30" w14:textId="77777777" w:rsidTr="00251653">
        <w:trPr>
          <w:gridAfter w:val="1"/>
          <w:wAfter w:w="10859" w:type="dxa"/>
          <w:trHeight w:val="276"/>
        </w:trPr>
        <w:tc>
          <w:tcPr>
            <w:tcW w:w="1595" w:type="dxa"/>
            <w:tcBorders>
              <w:top w:val="nil"/>
              <w:left w:val="nil"/>
              <w:bottom w:val="nil"/>
              <w:right w:val="nil"/>
            </w:tcBorders>
            <w:shd w:val="clear" w:color="auto" w:fill="auto"/>
            <w:noWrap/>
            <w:vAlign w:val="bottom"/>
            <w:hideMark/>
          </w:tcPr>
          <w:p w14:paraId="4DB3DBE0" w14:textId="77777777" w:rsidR="00A11BDB" w:rsidRPr="00B06AEE" w:rsidRDefault="00A11BDB" w:rsidP="00251653">
            <w:pPr>
              <w:spacing w:after="0" w:line="240" w:lineRule="auto"/>
              <w:rPr>
                <w:rFonts w:ascii="Times New Roman" w:eastAsia="Times New Roman" w:hAnsi="Times New Roman" w:cs="Times New Roman"/>
                <w:sz w:val="20"/>
                <w:szCs w:val="20"/>
                <w:lang w:eastAsia="pl-PL"/>
              </w:rPr>
            </w:pPr>
          </w:p>
        </w:tc>
        <w:tc>
          <w:tcPr>
            <w:tcW w:w="2153" w:type="dxa"/>
            <w:tcBorders>
              <w:top w:val="nil"/>
              <w:left w:val="nil"/>
              <w:bottom w:val="nil"/>
              <w:right w:val="nil"/>
            </w:tcBorders>
            <w:shd w:val="clear" w:color="auto" w:fill="auto"/>
            <w:noWrap/>
            <w:vAlign w:val="bottom"/>
            <w:hideMark/>
          </w:tcPr>
          <w:p w14:paraId="080706A8" w14:textId="77777777" w:rsidR="00A11BDB" w:rsidRPr="00B06AEE" w:rsidRDefault="00A11BDB" w:rsidP="00251653">
            <w:pPr>
              <w:spacing w:after="0" w:line="240" w:lineRule="auto"/>
              <w:rPr>
                <w:rFonts w:ascii="Times New Roman" w:eastAsia="Times New Roman" w:hAnsi="Times New Roman" w:cs="Times New Roman"/>
                <w:sz w:val="20"/>
                <w:szCs w:val="20"/>
                <w:lang w:eastAsia="pl-PL"/>
              </w:rPr>
            </w:pPr>
          </w:p>
        </w:tc>
      </w:tr>
      <w:tr w:rsidR="00A11BDB" w:rsidRPr="00B06AEE" w14:paraId="649C1855" w14:textId="77777777" w:rsidTr="00251653">
        <w:trPr>
          <w:trHeight w:val="276"/>
        </w:trPr>
        <w:tc>
          <w:tcPr>
            <w:tcW w:w="14607" w:type="dxa"/>
            <w:gridSpan w:val="3"/>
            <w:tcBorders>
              <w:top w:val="nil"/>
              <w:left w:val="nil"/>
              <w:bottom w:val="nil"/>
              <w:right w:val="nil"/>
            </w:tcBorders>
            <w:shd w:val="clear" w:color="auto" w:fill="auto"/>
            <w:vAlign w:val="bottom"/>
            <w:hideMark/>
          </w:tcPr>
          <w:p w14:paraId="0DBB46E9" w14:textId="238AB4A9" w:rsidR="00A11BDB" w:rsidRPr="00B06AEE" w:rsidRDefault="00A11BDB" w:rsidP="00251653">
            <w:pPr>
              <w:spacing w:after="0" w:line="240" w:lineRule="auto"/>
              <w:jc w:val="center"/>
              <w:rPr>
                <w:rFonts w:ascii="Tahoma" w:eastAsia="Times New Roman" w:hAnsi="Tahoma" w:cs="Tahoma"/>
                <w:b/>
                <w:bCs/>
                <w:color w:val="000000"/>
                <w:sz w:val="20"/>
                <w:szCs w:val="20"/>
                <w:lang w:eastAsia="pl-PL"/>
              </w:rPr>
            </w:pPr>
            <w:r w:rsidRPr="00AB0E0B">
              <w:rPr>
                <w:rFonts w:ascii="Tahoma" w:eastAsia="Times New Roman" w:hAnsi="Tahoma" w:cs="Tahoma"/>
                <w:b/>
                <w:bCs/>
                <w:color w:val="000000"/>
                <w:sz w:val="20"/>
                <w:szCs w:val="20"/>
                <w:lang w:eastAsia="pl-PL"/>
              </w:rPr>
              <w:t>Część  4</w:t>
            </w:r>
            <w:r>
              <w:rPr>
                <w:rFonts w:ascii="Tahoma" w:eastAsia="Times New Roman" w:hAnsi="Tahoma" w:cs="Tahoma"/>
                <w:b/>
                <w:bCs/>
                <w:color w:val="000000"/>
                <w:sz w:val="20"/>
                <w:szCs w:val="20"/>
                <w:lang w:eastAsia="pl-PL"/>
              </w:rPr>
              <w:t>8</w:t>
            </w:r>
            <w:r w:rsidRPr="00AB0E0B">
              <w:rPr>
                <w:rFonts w:ascii="Tahoma" w:eastAsia="Times New Roman" w:hAnsi="Tahoma" w:cs="Tahoma"/>
                <w:b/>
                <w:bCs/>
                <w:color w:val="000000"/>
                <w:sz w:val="20"/>
                <w:szCs w:val="20"/>
                <w:lang w:eastAsia="pl-PL"/>
              </w:rPr>
              <w:t xml:space="preserve"> – </w:t>
            </w:r>
            <w:proofErr w:type="spellStart"/>
            <w:r w:rsidR="006D2F43" w:rsidRPr="00D41C6E">
              <w:rPr>
                <w:rFonts w:ascii="Tahoma" w:eastAsia="Times New Roman" w:hAnsi="Tahoma" w:cs="Tahoma"/>
                <w:b/>
                <w:bCs/>
                <w:color w:val="000000"/>
                <w:sz w:val="20"/>
                <w:szCs w:val="20"/>
                <w:lang w:eastAsia="pl-PL"/>
              </w:rPr>
              <w:t>Insulinum</w:t>
            </w:r>
            <w:proofErr w:type="spellEnd"/>
            <w:r w:rsidR="006D2F43" w:rsidRPr="00D41C6E">
              <w:rPr>
                <w:rFonts w:ascii="Tahoma" w:eastAsia="Times New Roman" w:hAnsi="Tahoma" w:cs="Tahoma"/>
                <w:b/>
                <w:bCs/>
                <w:color w:val="000000"/>
                <w:sz w:val="20"/>
                <w:szCs w:val="20"/>
                <w:lang w:eastAsia="pl-PL"/>
              </w:rPr>
              <w:t xml:space="preserve"> </w:t>
            </w:r>
            <w:proofErr w:type="spellStart"/>
            <w:r w:rsidR="006D2F43" w:rsidRPr="00D41C6E">
              <w:rPr>
                <w:rFonts w:ascii="Tahoma" w:eastAsia="Times New Roman" w:hAnsi="Tahoma" w:cs="Tahoma"/>
                <w:b/>
                <w:bCs/>
                <w:color w:val="000000"/>
                <w:sz w:val="20"/>
                <w:szCs w:val="20"/>
                <w:lang w:eastAsia="pl-PL"/>
              </w:rPr>
              <w:t>glargine</w:t>
            </w:r>
            <w:proofErr w:type="spellEnd"/>
          </w:p>
        </w:tc>
      </w:tr>
    </w:tbl>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A11BDB" w:rsidRPr="003C3DBA" w14:paraId="66DF827C" w14:textId="77777777" w:rsidTr="00251653">
        <w:trPr>
          <w:trHeight w:hRule="exact" w:val="1148"/>
        </w:trPr>
        <w:tc>
          <w:tcPr>
            <w:tcW w:w="631" w:type="dxa"/>
            <w:shd w:val="clear" w:color="auto" w:fill="auto"/>
          </w:tcPr>
          <w:p w14:paraId="535E5DDA"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66436064" w14:textId="77777777" w:rsidR="00A11BDB" w:rsidRPr="003C3DBA" w:rsidRDefault="00A11BDB"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41D5C142" w14:textId="77777777" w:rsidR="00A11BDB" w:rsidRPr="003C3DBA" w:rsidRDefault="00A11BDB" w:rsidP="00251653">
            <w:r w:rsidRPr="003C3DBA">
              <w:rPr>
                <w:rFonts w:ascii="Tahoma" w:hAnsi="Tahoma" w:cs="Tahoma"/>
                <w:b/>
                <w:bCs/>
                <w:sz w:val="20"/>
                <w:szCs w:val="20"/>
              </w:rPr>
              <w:t>Kod EAN</w:t>
            </w:r>
          </w:p>
        </w:tc>
        <w:tc>
          <w:tcPr>
            <w:tcW w:w="1528" w:type="dxa"/>
            <w:shd w:val="clear" w:color="auto" w:fill="auto"/>
          </w:tcPr>
          <w:p w14:paraId="4063CE27"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4FE88B74"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273AC074"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13F5D76B"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5955DCF7" w14:textId="77777777" w:rsidR="00A11BDB" w:rsidRPr="003C3DBA" w:rsidRDefault="00A11BDB"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4E0AD94E"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113F5C8E"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46CE778C"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79CD0608"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496D4862"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007EAB9A"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1689D7D0"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41290820"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5E29967E"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7C7F4047" w14:textId="77777777" w:rsidR="00A11BDB" w:rsidRPr="003C3DBA" w:rsidRDefault="00A11BDB"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38D1E233" w14:textId="77777777" w:rsidR="00A11BDB" w:rsidRPr="003C3DBA" w:rsidRDefault="00A11BDB"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A11BDB" w:rsidRPr="003C3DBA" w14:paraId="7E59BCFB" w14:textId="77777777" w:rsidTr="00251653">
        <w:trPr>
          <w:trHeight w:hRule="exact" w:val="423"/>
        </w:trPr>
        <w:tc>
          <w:tcPr>
            <w:tcW w:w="631" w:type="dxa"/>
            <w:shd w:val="clear" w:color="auto" w:fill="auto"/>
          </w:tcPr>
          <w:p w14:paraId="279DC596"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6AB1CC9A"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42032A3A"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0E77DDB2"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2780BB59"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10A01C54"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696B7192"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59F0CA93"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05984FC2"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3F387D99"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7537324B"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61914DAC"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1E5DA504"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099042A7" w14:textId="77777777" w:rsidR="00A11BDB" w:rsidRPr="003C3DBA" w:rsidRDefault="00A11BDB"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6D2F43" w:rsidRPr="003C3DBA" w14:paraId="46E50F96" w14:textId="77777777" w:rsidTr="00251653">
        <w:trPr>
          <w:trHeight w:hRule="exact" w:val="771"/>
        </w:trPr>
        <w:tc>
          <w:tcPr>
            <w:tcW w:w="631" w:type="dxa"/>
            <w:shd w:val="clear" w:color="auto" w:fill="auto"/>
          </w:tcPr>
          <w:p w14:paraId="53B3F1DA" w14:textId="77777777" w:rsidR="006D2F43" w:rsidRPr="003C3DBA" w:rsidRDefault="006D2F43" w:rsidP="006D2F43">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39521E06" w14:textId="77777777" w:rsidR="006D2F43" w:rsidRPr="003C3DBA" w:rsidRDefault="006D2F43" w:rsidP="006D2F43">
            <w:pPr>
              <w:suppressAutoHyphens/>
              <w:snapToGrid w:val="0"/>
              <w:jc w:val="center"/>
              <w:rPr>
                <w:rFonts w:ascii="Tahoma" w:eastAsia="SimSun" w:hAnsi="Tahoma" w:cs="Tahoma"/>
                <w:bCs/>
                <w:iCs/>
                <w:kern w:val="1"/>
                <w:sz w:val="20"/>
                <w:szCs w:val="20"/>
                <w:lang w:eastAsia="ar-SA"/>
              </w:rPr>
            </w:pPr>
          </w:p>
        </w:tc>
        <w:tc>
          <w:tcPr>
            <w:tcW w:w="1041" w:type="dxa"/>
          </w:tcPr>
          <w:p w14:paraId="1E56A040" w14:textId="77777777" w:rsidR="006D2F43" w:rsidRPr="003C3DBA" w:rsidRDefault="006D2F43" w:rsidP="006D2F43"/>
        </w:tc>
        <w:tc>
          <w:tcPr>
            <w:tcW w:w="1528" w:type="dxa"/>
            <w:tcBorders>
              <w:top w:val="nil"/>
              <w:left w:val="single" w:sz="4" w:space="0" w:color="000001"/>
              <w:bottom w:val="single" w:sz="4" w:space="0" w:color="000001"/>
              <w:right w:val="nil"/>
            </w:tcBorders>
            <w:shd w:val="clear" w:color="FFFFFF" w:fill="FFFFFF"/>
            <w:vAlign w:val="center"/>
          </w:tcPr>
          <w:p w14:paraId="7C4E8971" w14:textId="097AFA3B" w:rsidR="006D2F43" w:rsidRPr="006D2F43" w:rsidRDefault="006D2F43" w:rsidP="006D2F43">
            <w:pPr>
              <w:jc w:val="center"/>
              <w:rPr>
                <w:rFonts w:ascii="Tahoma" w:hAnsi="Tahoma" w:cs="Tahoma"/>
                <w:color w:val="000000"/>
                <w:sz w:val="20"/>
                <w:szCs w:val="20"/>
              </w:rPr>
            </w:pPr>
            <w:proofErr w:type="spellStart"/>
            <w:r w:rsidRPr="00D41C6E">
              <w:rPr>
                <w:rFonts w:ascii="Tahoma" w:eastAsia="Times New Roman" w:hAnsi="Tahoma" w:cs="Tahoma"/>
                <w:color w:val="000000"/>
                <w:sz w:val="20"/>
                <w:szCs w:val="20"/>
                <w:lang w:eastAsia="pl-PL"/>
              </w:rPr>
              <w:t>Insulinum</w:t>
            </w:r>
            <w:proofErr w:type="spellEnd"/>
            <w:r w:rsidRPr="00D41C6E">
              <w:rPr>
                <w:rFonts w:ascii="Tahoma" w:eastAsia="Times New Roman" w:hAnsi="Tahoma" w:cs="Tahoma"/>
                <w:color w:val="000000"/>
                <w:sz w:val="20"/>
                <w:szCs w:val="20"/>
                <w:lang w:eastAsia="pl-PL"/>
              </w:rPr>
              <w:t xml:space="preserve"> </w:t>
            </w:r>
            <w:proofErr w:type="spellStart"/>
            <w:r w:rsidRPr="00D41C6E">
              <w:rPr>
                <w:rFonts w:ascii="Tahoma" w:eastAsia="Times New Roman" w:hAnsi="Tahoma" w:cs="Tahoma"/>
                <w:color w:val="000000"/>
                <w:sz w:val="20"/>
                <w:szCs w:val="20"/>
                <w:lang w:eastAsia="pl-PL"/>
              </w:rPr>
              <w:t>glargine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6BFBBE37" w14:textId="4DDE5F02" w:rsidR="006D2F43" w:rsidRPr="006D2F43" w:rsidRDefault="006D2F43" w:rsidP="006D2F43">
            <w:pPr>
              <w:jc w:val="center"/>
              <w:rPr>
                <w:rFonts w:ascii="Tahoma" w:hAnsi="Tahoma" w:cs="Tahoma"/>
                <w:color w:val="000000"/>
                <w:sz w:val="20"/>
                <w:szCs w:val="20"/>
              </w:rPr>
            </w:pPr>
            <w:r w:rsidRPr="00D41C6E">
              <w:rPr>
                <w:rFonts w:ascii="Tahoma" w:eastAsia="Times New Roman" w:hAnsi="Tahoma" w:cs="Tahoma"/>
                <w:color w:val="000000"/>
                <w:sz w:val="20"/>
                <w:szCs w:val="20"/>
                <w:lang w:eastAsia="pl-PL"/>
              </w:rPr>
              <w:t xml:space="preserve">iniekcje, </w:t>
            </w:r>
            <w:proofErr w:type="spellStart"/>
            <w:r w:rsidRPr="00D41C6E">
              <w:rPr>
                <w:rFonts w:ascii="Tahoma" w:eastAsia="Times New Roman" w:hAnsi="Tahoma" w:cs="Tahoma"/>
                <w:color w:val="000000"/>
                <w:sz w:val="20"/>
                <w:szCs w:val="20"/>
                <w:lang w:eastAsia="pl-PL"/>
              </w:rPr>
              <w:t>wstrzykiwacz</w:t>
            </w:r>
            <w:proofErr w:type="spellEnd"/>
          </w:p>
        </w:tc>
        <w:tc>
          <w:tcPr>
            <w:tcW w:w="1544" w:type="dxa"/>
            <w:tcBorders>
              <w:top w:val="nil"/>
              <w:left w:val="single" w:sz="4" w:space="0" w:color="000001"/>
              <w:bottom w:val="single" w:sz="4" w:space="0" w:color="000001"/>
              <w:right w:val="nil"/>
            </w:tcBorders>
            <w:shd w:val="clear" w:color="FFFFFF" w:fill="FFFFFF"/>
            <w:vAlign w:val="center"/>
          </w:tcPr>
          <w:p w14:paraId="33BD4216" w14:textId="66EFA4B1" w:rsidR="006D2F43" w:rsidRPr="006D2F43" w:rsidRDefault="006D2F43" w:rsidP="006D2F43">
            <w:pPr>
              <w:jc w:val="center"/>
              <w:rPr>
                <w:rFonts w:ascii="Tahoma" w:hAnsi="Tahoma" w:cs="Tahoma"/>
                <w:color w:val="000000"/>
                <w:sz w:val="20"/>
                <w:szCs w:val="20"/>
              </w:rPr>
            </w:pPr>
            <w:r w:rsidRPr="00D41C6E">
              <w:rPr>
                <w:rFonts w:ascii="Tahoma" w:eastAsia="Times New Roman" w:hAnsi="Tahoma" w:cs="Tahoma"/>
                <w:color w:val="000000"/>
                <w:sz w:val="20"/>
                <w:szCs w:val="20"/>
                <w:lang w:eastAsia="pl-PL"/>
              </w:rPr>
              <w:t>300j.m./3ml</w:t>
            </w:r>
          </w:p>
        </w:tc>
        <w:tc>
          <w:tcPr>
            <w:tcW w:w="728" w:type="dxa"/>
            <w:tcBorders>
              <w:top w:val="nil"/>
              <w:left w:val="single" w:sz="4" w:space="0" w:color="000001"/>
              <w:bottom w:val="single" w:sz="4" w:space="0" w:color="000001"/>
              <w:right w:val="nil"/>
            </w:tcBorders>
            <w:shd w:val="clear" w:color="FFFFFF" w:fill="FFFFFF"/>
            <w:vAlign w:val="center"/>
          </w:tcPr>
          <w:p w14:paraId="7E9D1470" w14:textId="128E19C2" w:rsidR="006D2F43" w:rsidRPr="006D2F43" w:rsidRDefault="006D2F43" w:rsidP="006D2F43">
            <w:pPr>
              <w:jc w:val="center"/>
              <w:rPr>
                <w:rFonts w:ascii="Tahoma" w:hAnsi="Tahoma" w:cs="Tahoma"/>
                <w:color w:val="000000"/>
                <w:sz w:val="20"/>
                <w:szCs w:val="20"/>
              </w:rPr>
            </w:pPr>
            <w:r w:rsidRPr="00D41C6E">
              <w:rPr>
                <w:rFonts w:ascii="Tahoma" w:eastAsia="Times New Roman" w:hAnsi="Tahoma" w:cs="Tahoma"/>
                <w:color w:val="000000"/>
                <w:sz w:val="20"/>
                <w:szCs w:val="20"/>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6B2613B5" w14:textId="707ED9D3" w:rsidR="006D2F43" w:rsidRPr="006D2F43" w:rsidRDefault="006D2F43" w:rsidP="006D2F43">
            <w:pPr>
              <w:jc w:val="center"/>
              <w:rPr>
                <w:rFonts w:ascii="Tahoma" w:hAnsi="Tahoma" w:cs="Tahoma"/>
                <w:color w:val="000000"/>
                <w:sz w:val="20"/>
                <w:szCs w:val="20"/>
              </w:rPr>
            </w:pPr>
            <w:r w:rsidRPr="00D41C6E">
              <w:rPr>
                <w:rFonts w:ascii="Tahoma" w:eastAsia="Times New Roman" w:hAnsi="Tahoma" w:cs="Tahoma"/>
                <w:color w:val="000000"/>
                <w:sz w:val="20"/>
                <w:szCs w:val="20"/>
                <w:lang w:eastAsia="pl-PL"/>
              </w:rPr>
              <w:t>400</w:t>
            </w:r>
          </w:p>
        </w:tc>
        <w:tc>
          <w:tcPr>
            <w:tcW w:w="1251" w:type="dxa"/>
            <w:shd w:val="clear" w:color="auto" w:fill="auto"/>
            <w:vAlign w:val="center"/>
          </w:tcPr>
          <w:p w14:paraId="2ECEECE2" w14:textId="77777777" w:rsidR="006D2F43" w:rsidRPr="003C3DBA" w:rsidRDefault="006D2F43" w:rsidP="006D2F43">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536263C1" w14:textId="77777777" w:rsidR="006D2F43" w:rsidRPr="003C3DBA" w:rsidRDefault="006D2F43" w:rsidP="006D2F4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0099D229" w14:textId="77777777" w:rsidR="006D2F43" w:rsidRPr="003C3DBA" w:rsidRDefault="006D2F43" w:rsidP="006D2F4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82029B7" w14:textId="77777777" w:rsidR="006D2F43" w:rsidRPr="003C3DBA" w:rsidRDefault="006D2F43" w:rsidP="006D2F4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4ED1B82" w14:textId="77777777" w:rsidR="006D2F43" w:rsidRPr="003C3DBA" w:rsidRDefault="006D2F43" w:rsidP="006D2F4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7454140" w14:textId="77777777" w:rsidR="006D2F43" w:rsidRPr="003C3DBA" w:rsidRDefault="006D2F43" w:rsidP="006D2F43">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5C93D770" w14:textId="77777777" w:rsidR="00A11BDB" w:rsidRPr="003C3DBA" w:rsidRDefault="00A11BDB" w:rsidP="00A11BDB">
      <w:pPr>
        <w:keepNext/>
        <w:tabs>
          <w:tab w:val="left" w:pos="708"/>
        </w:tabs>
        <w:spacing w:after="0" w:line="240" w:lineRule="auto"/>
        <w:outlineLvl w:val="1"/>
        <w:rPr>
          <w:rFonts w:ascii="Tahoma" w:eastAsia="Times New Roman" w:hAnsi="Tahoma" w:cs="Tahoma"/>
          <w:color w:val="000000"/>
          <w:sz w:val="20"/>
          <w:szCs w:val="16"/>
          <w:lang w:eastAsia="pl-PL"/>
        </w:rPr>
      </w:pPr>
    </w:p>
    <w:p w14:paraId="2EBCDDBF" w14:textId="77777777" w:rsidR="00A11BDB" w:rsidRPr="003C3DBA" w:rsidRDefault="00A11BDB" w:rsidP="00A11BDB">
      <w:pPr>
        <w:suppressAutoHyphens/>
        <w:spacing w:after="0" w:line="240" w:lineRule="auto"/>
        <w:jc w:val="both"/>
        <w:rPr>
          <w:rFonts w:ascii="Tahoma" w:eastAsia="Times New Roman" w:hAnsi="Tahoma" w:cs="Tahoma"/>
          <w:iCs/>
          <w:sz w:val="20"/>
          <w:szCs w:val="20"/>
          <w:lang w:eastAsia="ar-SA"/>
        </w:rPr>
      </w:pPr>
    </w:p>
    <w:p w14:paraId="1E93BE1B" w14:textId="77777777" w:rsidR="00A11BDB" w:rsidRPr="003C3DBA" w:rsidRDefault="00A11BDB" w:rsidP="00A11BDB">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197F5DFB" w14:textId="42112855" w:rsidR="006D2F43" w:rsidRPr="003C3DBA" w:rsidRDefault="00A11BDB" w:rsidP="006D2F43">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color w:val="000000"/>
          <w:sz w:val="20"/>
          <w:szCs w:val="16"/>
          <w:lang w:eastAsia="pl-PL"/>
        </w:rPr>
        <w:br w:type="page"/>
      </w:r>
      <w:r w:rsidR="006D2F43" w:rsidRPr="003C3DBA">
        <w:rPr>
          <w:rFonts w:ascii="Tahoma" w:eastAsia="Times New Roman" w:hAnsi="Tahoma" w:cs="Tahoma"/>
          <w:sz w:val="20"/>
          <w:szCs w:val="16"/>
          <w:lang w:eastAsia="pl-PL"/>
        </w:rPr>
        <w:lastRenderedPageBreak/>
        <w:t>DZP.381.</w:t>
      </w:r>
      <w:r w:rsidR="006D2F43">
        <w:rPr>
          <w:rFonts w:ascii="Tahoma" w:eastAsia="Times New Roman" w:hAnsi="Tahoma" w:cs="Tahoma"/>
          <w:sz w:val="20"/>
          <w:szCs w:val="16"/>
          <w:lang w:eastAsia="pl-PL"/>
        </w:rPr>
        <w:t>38</w:t>
      </w:r>
      <w:r w:rsidR="006D2F43" w:rsidRPr="003C3DBA">
        <w:rPr>
          <w:rFonts w:ascii="Tahoma" w:eastAsia="Times New Roman" w:hAnsi="Tahoma" w:cs="Tahoma"/>
          <w:sz w:val="20"/>
          <w:szCs w:val="16"/>
          <w:lang w:eastAsia="pl-PL"/>
        </w:rPr>
        <w:t>A.2021</w:t>
      </w:r>
    </w:p>
    <w:p w14:paraId="46451BAF" w14:textId="25F5036A" w:rsidR="006D2F43" w:rsidRPr="003C3DBA" w:rsidRDefault="006D2F43" w:rsidP="006D2F43">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49</w:t>
      </w:r>
    </w:p>
    <w:p w14:paraId="6443D693" w14:textId="77777777" w:rsidR="006D2F43" w:rsidRPr="003C3DBA" w:rsidRDefault="006D2F43" w:rsidP="006D2F43">
      <w:pPr>
        <w:keepNext/>
        <w:tabs>
          <w:tab w:val="left" w:pos="708"/>
        </w:tabs>
        <w:spacing w:after="0" w:line="240" w:lineRule="auto"/>
        <w:outlineLvl w:val="1"/>
        <w:rPr>
          <w:rFonts w:ascii="Tahoma" w:eastAsia="Times New Roman" w:hAnsi="Tahoma" w:cs="Tahoma"/>
          <w:color w:val="000000"/>
          <w:sz w:val="20"/>
          <w:szCs w:val="16"/>
          <w:lang w:eastAsia="pl-PL"/>
        </w:rPr>
      </w:pPr>
    </w:p>
    <w:p w14:paraId="198BA29E" w14:textId="77777777" w:rsidR="006D2F43" w:rsidRPr="003C3DBA" w:rsidRDefault="006D2F43" w:rsidP="006D2F43">
      <w:pPr>
        <w:keepNext/>
        <w:tabs>
          <w:tab w:val="left" w:pos="708"/>
        </w:tabs>
        <w:spacing w:after="0" w:line="240" w:lineRule="auto"/>
        <w:outlineLvl w:val="1"/>
        <w:rPr>
          <w:rFonts w:ascii="Tahoma" w:eastAsia="Times New Roman" w:hAnsi="Tahoma" w:cs="Tahoma"/>
          <w:color w:val="000000"/>
          <w:sz w:val="20"/>
          <w:szCs w:val="16"/>
          <w:lang w:eastAsia="pl-PL"/>
        </w:rPr>
      </w:pPr>
    </w:p>
    <w:p w14:paraId="1CEA3961" w14:textId="77777777" w:rsidR="006D2F43" w:rsidRPr="003C3DBA" w:rsidRDefault="006D2F43" w:rsidP="006D2F43">
      <w:pPr>
        <w:keepNext/>
        <w:tabs>
          <w:tab w:val="left" w:pos="708"/>
        </w:tabs>
        <w:spacing w:after="0" w:line="240" w:lineRule="auto"/>
        <w:outlineLvl w:val="1"/>
        <w:rPr>
          <w:rFonts w:ascii="Tahoma" w:eastAsia="Times New Roman" w:hAnsi="Tahoma" w:cs="Tahoma"/>
          <w:color w:val="000000"/>
          <w:sz w:val="20"/>
          <w:szCs w:val="16"/>
          <w:lang w:eastAsia="pl-PL"/>
        </w:rPr>
      </w:pPr>
    </w:p>
    <w:p w14:paraId="60A7F7A2" w14:textId="77777777" w:rsidR="006D2F43" w:rsidRPr="003C3DBA" w:rsidRDefault="006D2F43" w:rsidP="006D2F43">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26D3E0F0" w14:textId="77777777" w:rsidR="006D2F43" w:rsidRPr="003C3DBA" w:rsidRDefault="006D2F43" w:rsidP="006D2F43">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918"/>
        <w:gridCol w:w="2588"/>
        <w:gridCol w:w="13054"/>
      </w:tblGrid>
      <w:tr w:rsidR="006D2F43" w:rsidRPr="00B06AEE" w14:paraId="61B3BC40" w14:textId="77777777" w:rsidTr="00251653">
        <w:trPr>
          <w:gridAfter w:val="1"/>
          <w:wAfter w:w="10859" w:type="dxa"/>
          <w:trHeight w:val="276"/>
        </w:trPr>
        <w:tc>
          <w:tcPr>
            <w:tcW w:w="1595" w:type="dxa"/>
            <w:tcBorders>
              <w:top w:val="nil"/>
              <w:left w:val="nil"/>
              <w:bottom w:val="nil"/>
              <w:right w:val="nil"/>
            </w:tcBorders>
            <w:shd w:val="clear" w:color="auto" w:fill="auto"/>
            <w:noWrap/>
            <w:vAlign w:val="bottom"/>
            <w:hideMark/>
          </w:tcPr>
          <w:p w14:paraId="29691DEC" w14:textId="77777777" w:rsidR="006D2F43" w:rsidRPr="00B06AEE" w:rsidRDefault="006D2F43" w:rsidP="00251653">
            <w:pPr>
              <w:spacing w:after="0" w:line="240" w:lineRule="auto"/>
              <w:rPr>
                <w:rFonts w:ascii="Times New Roman" w:eastAsia="Times New Roman" w:hAnsi="Times New Roman" w:cs="Times New Roman"/>
                <w:sz w:val="20"/>
                <w:szCs w:val="20"/>
                <w:lang w:eastAsia="pl-PL"/>
              </w:rPr>
            </w:pPr>
          </w:p>
        </w:tc>
        <w:tc>
          <w:tcPr>
            <w:tcW w:w="2153" w:type="dxa"/>
            <w:tcBorders>
              <w:top w:val="nil"/>
              <w:left w:val="nil"/>
              <w:bottom w:val="nil"/>
              <w:right w:val="nil"/>
            </w:tcBorders>
            <w:shd w:val="clear" w:color="auto" w:fill="auto"/>
            <w:noWrap/>
            <w:vAlign w:val="bottom"/>
            <w:hideMark/>
          </w:tcPr>
          <w:p w14:paraId="40ADAC31" w14:textId="77777777" w:rsidR="006D2F43" w:rsidRPr="00B06AEE" w:rsidRDefault="006D2F43" w:rsidP="00251653">
            <w:pPr>
              <w:spacing w:after="0" w:line="240" w:lineRule="auto"/>
              <w:rPr>
                <w:rFonts w:ascii="Times New Roman" w:eastAsia="Times New Roman" w:hAnsi="Times New Roman" w:cs="Times New Roman"/>
                <w:sz w:val="20"/>
                <w:szCs w:val="20"/>
                <w:lang w:eastAsia="pl-PL"/>
              </w:rPr>
            </w:pPr>
          </w:p>
        </w:tc>
      </w:tr>
      <w:tr w:rsidR="006D2F43" w:rsidRPr="00B06AEE" w14:paraId="74189F51" w14:textId="77777777" w:rsidTr="00251653">
        <w:trPr>
          <w:trHeight w:val="276"/>
        </w:trPr>
        <w:tc>
          <w:tcPr>
            <w:tcW w:w="14607" w:type="dxa"/>
            <w:gridSpan w:val="3"/>
            <w:tcBorders>
              <w:top w:val="nil"/>
              <w:left w:val="nil"/>
              <w:bottom w:val="nil"/>
              <w:right w:val="nil"/>
            </w:tcBorders>
            <w:shd w:val="clear" w:color="auto" w:fill="auto"/>
            <w:vAlign w:val="bottom"/>
            <w:hideMark/>
          </w:tcPr>
          <w:p w14:paraId="4749C508" w14:textId="06EBF8D5" w:rsidR="006D2F43" w:rsidRPr="00B06AEE" w:rsidRDefault="006D2F43" w:rsidP="00251653">
            <w:pPr>
              <w:spacing w:after="0" w:line="240" w:lineRule="auto"/>
              <w:jc w:val="center"/>
              <w:rPr>
                <w:rFonts w:ascii="Tahoma" w:eastAsia="Times New Roman" w:hAnsi="Tahoma" w:cs="Tahoma"/>
                <w:b/>
                <w:bCs/>
                <w:color w:val="000000"/>
                <w:sz w:val="20"/>
                <w:szCs w:val="20"/>
                <w:lang w:eastAsia="pl-PL"/>
              </w:rPr>
            </w:pPr>
            <w:r w:rsidRPr="00AB0E0B">
              <w:rPr>
                <w:rFonts w:ascii="Tahoma" w:eastAsia="Times New Roman" w:hAnsi="Tahoma" w:cs="Tahoma"/>
                <w:b/>
                <w:bCs/>
                <w:color w:val="000000"/>
                <w:sz w:val="20"/>
                <w:szCs w:val="20"/>
                <w:lang w:eastAsia="pl-PL"/>
              </w:rPr>
              <w:t>Część  4</w:t>
            </w:r>
            <w:r w:rsidRPr="006D2F43">
              <w:rPr>
                <w:rFonts w:ascii="Tahoma" w:eastAsia="Times New Roman" w:hAnsi="Tahoma" w:cs="Tahoma"/>
                <w:b/>
                <w:bCs/>
                <w:color w:val="000000"/>
                <w:sz w:val="20"/>
                <w:szCs w:val="20"/>
                <w:lang w:eastAsia="pl-PL"/>
              </w:rPr>
              <w:t>9</w:t>
            </w:r>
            <w:r w:rsidRPr="00AB0E0B">
              <w:rPr>
                <w:rFonts w:ascii="Tahoma" w:eastAsia="Times New Roman" w:hAnsi="Tahoma" w:cs="Tahoma"/>
                <w:b/>
                <w:bCs/>
                <w:color w:val="000000"/>
                <w:sz w:val="20"/>
                <w:szCs w:val="20"/>
                <w:lang w:eastAsia="pl-PL"/>
              </w:rPr>
              <w:t xml:space="preserve"> – </w:t>
            </w:r>
            <w:proofErr w:type="spellStart"/>
            <w:r w:rsidRPr="00D41C6E">
              <w:rPr>
                <w:rFonts w:ascii="Tahoma" w:eastAsia="Times New Roman" w:hAnsi="Tahoma" w:cs="Tahoma"/>
                <w:b/>
                <w:bCs/>
                <w:color w:val="000000"/>
                <w:sz w:val="20"/>
                <w:szCs w:val="20"/>
                <w:lang w:eastAsia="pl-PL"/>
              </w:rPr>
              <w:t>Docetaxel</w:t>
            </w:r>
            <w:proofErr w:type="spellEnd"/>
          </w:p>
        </w:tc>
      </w:tr>
    </w:tbl>
    <w:tbl>
      <w:tblPr>
        <w:tblpPr w:leftFromText="141" w:rightFromText="141" w:vertAnchor="text" w:horzAnchor="margin" w:tblpXSpec="center" w:tblpY="160"/>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000"/>
        <w:gridCol w:w="876"/>
        <w:gridCol w:w="876"/>
        <w:gridCol w:w="876"/>
      </w:tblGrid>
      <w:tr w:rsidR="006D2F43" w:rsidRPr="003C3DBA" w14:paraId="666B6EE1" w14:textId="77777777" w:rsidTr="006D2F43">
        <w:trPr>
          <w:trHeight w:hRule="exact" w:val="1148"/>
        </w:trPr>
        <w:tc>
          <w:tcPr>
            <w:tcW w:w="631" w:type="dxa"/>
            <w:shd w:val="clear" w:color="auto" w:fill="auto"/>
          </w:tcPr>
          <w:p w14:paraId="6FA4D757"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21E61A9F" w14:textId="77777777" w:rsidR="006D2F43" w:rsidRPr="003C3DBA" w:rsidRDefault="006D2F43"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1397FC8A" w14:textId="77777777" w:rsidR="006D2F43" w:rsidRPr="003C3DBA" w:rsidRDefault="006D2F43" w:rsidP="00251653">
            <w:r w:rsidRPr="003C3DBA">
              <w:rPr>
                <w:rFonts w:ascii="Tahoma" w:hAnsi="Tahoma" w:cs="Tahoma"/>
                <w:b/>
                <w:bCs/>
                <w:sz w:val="20"/>
                <w:szCs w:val="20"/>
              </w:rPr>
              <w:t>Kod EAN</w:t>
            </w:r>
          </w:p>
        </w:tc>
        <w:tc>
          <w:tcPr>
            <w:tcW w:w="1528" w:type="dxa"/>
            <w:shd w:val="clear" w:color="auto" w:fill="auto"/>
          </w:tcPr>
          <w:p w14:paraId="48BFE524"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04C679F6"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4D418AB6"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667358BB"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721FFE5C"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000" w:type="dxa"/>
          </w:tcPr>
          <w:p w14:paraId="337D617F" w14:textId="77777777" w:rsidR="006D2F43" w:rsidRPr="003C3DBA" w:rsidRDefault="006D2F43"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6C121D06" w14:textId="30A28333" w:rsidR="006D2F43" w:rsidRPr="003C3DBA" w:rsidRDefault="006D2F43"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w:t>
            </w:r>
            <w:r w:rsidRPr="006D2F43">
              <w:rPr>
                <w:rFonts w:ascii="Tahoma" w:eastAsia="SimSun" w:hAnsi="Tahoma" w:cs="Tahoma"/>
                <w:b/>
                <w:bCs/>
                <w:iCs/>
                <w:kern w:val="1"/>
                <w:sz w:val="16"/>
                <w:szCs w:val="16"/>
                <w:lang w:eastAsia="ar-SA"/>
              </w:rPr>
              <w:t>(za miligram )</w:t>
            </w:r>
            <w:r w:rsidRPr="003C3DBA">
              <w:rPr>
                <w:rFonts w:ascii="Tahoma" w:eastAsia="SimSun" w:hAnsi="Tahoma" w:cs="Tahoma"/>
                <w:iCs/>
                <w:kern w:val="1"/>
                <w:sz w:val="16"/>
                <w:szCs w:val="16"/>
                <w:lang w:eastAsia="ar-SA"/>
              </w:rPr>
              <w:t xml:space="preserve"> </w:t>
            </w:r>
          </w:p>
        </w:tc>
        <w:tc>
          <w:tcPr>
            <w:tcW w:w="876" w:type="dxa"/>
          </w:tcPr>
          <w:p w14:paraId="0DF071DC" w14:textId="77777777" w:rsidR="006D2F43" w:rsidRPr="003C3DBA" w:rsidRDefault="006D2F43"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5C4CB001" w14:textId="77777777" w:rsidR="006D2F43" w:rsidRPr="003C3DBA" w:rsidRDefault="006D2F43"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05090137" w14:textId="77777777" w:rsidR="006D2F43" w:rsidRPr="003C3DBA" w:rsidRDefault="006D2F43"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45804F35" w14:textId="77777777" w:rsidR="006D2F43" w:rsidRPr="003C3DBA" w:rsidRDefault="006D2F43"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6D2F43" w:rsidRPr="003C3DBA" w14:paraId="57D42632" w14:textId="77777777" w:rsidTr="006D2F43">
        <w:trPr>
          <w:trHeight w:hRule="exact" w:val="423"/>
        </w:trPr>
        <w:tc>
          <w:tcPr>
            <w:tcW w:w="631" w:type="dxa"/>
            <w:shd w:val="clear" w:color="auto" w:fill="auto"/>
          </w:tcPr>
          <w:p w14:paraId="4289AAA5"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36644DEA"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410DD8E8"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4B472063"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02B24338"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0BC9793D"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4B3CCDFD"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76B72F8D"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000" w:type="dxa"/>
          </w:tcPr>
          <w:p w14:paraId="234215BF" w14:textId="5FB3B54F"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876" w:type="dxa"/>
          </w:tcPr>
          <w:p w14:paraId="39491129" w14:textId="789D50AE"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0</w:t>
            </w:r>
          </w:p>
        </w:tc>
        <w:tc>
          <w:tcPr>
            <w:tcW w:w="876" w:type="dxa"/>
          </w:tcPr>
          <w:p w14:paraId="43242464" w14:textId="4DEADD49"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c>
          <w:tcPr>
            <w:tcW w:w="876" w:type="dxa"/>
          </w:tcPr>
          <w:p w14:paraId="5C94E9A4" w14:textId="738FFC75"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2</w:t>
            </w:r>
          </w:p>
        </w:tc>
      </w:tr>
      <w:tr w:rsidR="006D2F43" w:rsidRPr="003C3DBA" w14:paraId="23581869" w14:textId="77777777" w:rsidTr="006D2F43">
        <w:trPr>
          <w:trHeight w:hRule="exact" w:val="1138"/>
        </w:trPr>
        <w:tc>
          <w:tcPr>
            <w:tcW w:w="631" w:type="dxa"/>
            <w:shd w:val="clear" w:color="auto" w:fill="auto"/>
          </w:tcPr>
          <w:p w14:paraId="00CA4268" w14:textId="77777777" w:rsidR="006D2F43" w:rsidRPr="003C3DBA" w:rsidRDefault="006D2F43" w:rsidP="006D2F43">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6A623505" w14:textId="77777777" w:rsidR="006D2F43" w:rsidRPr="003C3DBA" w:rsidRDefault="006D2F43" w:rsidP="006D2F43">
            <w:pPr>
              <w:suppressAutoHyphens/>
              <w:snapToGrid w:val="0"/>
              <w:jc w:val="center"/>
              <w:rPr>
                <w:rFonts w:ascii="Tahoma" w:eastAsia="SimSun" w:hAnsi="Tahoma" w:cs="Tahoma"/>
                <w:bCs/>
                <w:iCs/>
                <w:kern w:val="1"/>
                <w:sz w:val="20"/>
                <w:szCs w:val="20"/>
                <w:lang w:eastAsia="ar-SA"/>
              </w:rPr>
            </w:pPr>
          </w:p>
        </w:tc>
        <w:tc>
          <w:tcPr>
            <w:tcW w:w="1041" w:type="dxa"/>
          </w:tcPr>
          <w:p w14:paraId="5498E538" w14:textId="77777777" w:rsidR="006D2F43" w:rsidRPr="003C3DBA" w:rsidRDefault="006D2F43" w:rsidP="006D2F43"/>
        </w:tc>
        <w:tc>
          <w:tcPr>
            <w:tcW w:w="1528" w:type="dxa"/>
            <w:tcBorders>
              <w:top w:val="nil"/>
              <w:left w:val="single" w:sz="4" w:space="0" w:color="000001"/>
              <w:bottom w:val="single" w:sz="4" w:space="0" w:color="000001"/>
              <w:right w:val="nil"/>
            </w:tcBorders>
            <w:shd w:val="clear" w:color="FFFFFF" w:fill="FFFFFF"/>
            <w:vAlign w:val="center"/>
          </w:tcPr>
          <w:p w14:paraId="089E89F0" w14:textId="537A19BB" w:rsidR="006D2F43" w:rsidRPr="006D2F43" w:rsidRDefault="006D2F43" w:rsidP="006D2F43">
            <w:pPr>
              <w:jc w:val="center"/>
              <w:rPr>
                <w:rFonts w:ascii="Tahoma" w:hAnsi="Tahoma" w:cs="Tahoma"/>
                <w:color w:val="000000"/>
                <w:sz w:val="20"/>
                <w:szCs w:val="20"/>
              </w:rPr>
            </w:pPr>
            <w:proofErr w:type="spellStart"/>
            <w:r w:rsidRPr="00D41C6E">
              <w:rPr>
                <w:rFonts w:ascii="Tahoma" w:eastAsia="Times New Roman" w:hAnsi="Tahoma" w:cs="Tahoma"/>
                <w:color w:val="000000"/>
                <w:sz w:val="20"/>
                <w:szCs w:val="20"/>
                <w:lang w:eastAsia="pl-PL"/>
              </w:rPr>
              <w:t>Docetaxel</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451E6194" w14:textId="0E3A08C8" w:rsidR="006D2F43" w:rsidRPr="006D2F43" w:rsidRDefault="006D2F43" w:rsidP="006D2F43">
            <w:pPr>
              <w:jc w:val="center"/>
              <w:rPr>
                <w:rFonts w:ascii="Tahoma" w:hAnsi="Tahoma" w:cs="Tahoma"/>
                <w:color w:val="000000"/>
                <w:sz w:val="20"/>
                <w:szCs w:val="20"/>
              </w:rPr>
            </w:pPr>
            <w:r w:rsidRPr="00D41C6E">
              <w:rPr>
                <w:rFonts w:ascii="Tahoma" w:eastAsia="Times New Roman" w:hAnsi="Tahoma" w:cs="Tahoma"/>
                <w:color w:val="000000"/>
                <w:sz w:val="18"/>
                <w:szCs w:val="18"/>
                <w:lang w:eastAsia="pl-PL"/>
              </w:rPr>
              <w:t xml:space="preserve">koncentrat do sporządzania roztworu do </w:t>
            </w:r>
            <w:r w:rsidRPr="00D41C6E">
              <w:rPr>
                <w:rFonts w:ascii="Tahoma" w:eastAsia="Times New Roman" w:hAnsi="Tahoma" w:cs="Tahoma"/>
                <w:color w:val="000000"/>
                <w:sz w:val="20"/>
                <w:szCs w:val="20"/>
                <w:lang w:eastAsia="pl-PL"/>
              </w:rPr>
              <w:t>infuzji</w:t>
            </w:r>
          </w:p>
        </w:tc>
        <w:tc>
          <w:tcPr>
            <w:tcW w:w="1544" w:type="dxa"/>
            <w:tcBorders>
              <w:top w:val="nil"/>
              <w:left w:val="single" w:sz="4" w:space="0" w:color="000001"/>
              <w:bottom w:val="single" w:sz="4" w:space="0" w:color="000001"/>
              <w:right w:val="nil"/>
            </w:tcBorders>
            <w:shd w:val="clear" w:color="FFFFFF" w:fill="FFFFFF"/>
            <w:vAlign w:val="center"/>
          </w:tcPr>
          <w:p w14:paraId="399236BE" w14:textId="7DF335C6" w:rsidR="006D2F43" w:rsidRPr="006D2F43" w:rsidRDefault="002E7AE1" w:rsidP="006D2F43">
            <w:pPr>
              <w:jc w:val="center"/>
              <w:rPr>
                <w:rFonts w:ascii="Tahoma" w:hAnsi="Tahoma" w:cs="Tahoma"/>
                <w:color w:val="000000"/>
                <w:sz w:val="20"/>
                <w:szCs w:val="20"/>
              </w:rPr>
            </w:pPr>
            <w:r>
              <w:rPr>
                <w:rFonts w:ascii="Tahoma" w:eastAsia="Times New Roman" w:hAnsi="Tahoma" w:cs="Tahoma"/>
                <w:color w:val="000000"/>
                <w:sz w:val="20"/>
                <w:szCs w:val="20"/>
                <w:lang w:eastAsia="pl-PL"/>
              </w:rPr>
              <w:t xml:space="preserve">0,01g/ml lub </w:t>
            </w:r>
            <w:r w:rsidR="006D2F43" w:rsidRPr="00D41C6E">
              <w:rPr>
                <w:rFonts w:ascii="Tahoma" w:eastAsia="Times New Roman" w:hAnsi="Tahoma" w:cs="Tahoma"/>
                <w:color w:val="000000"/>
                <w:sz w:val="20"/>
                <w:szCs w:val="20"/>
                <w:lang w:eastAsia="pl-PL"/>
              </w:rPr>
              <w:t>0,02g/ml</w:t>
            </w:r>
            <w:r>
              <w:rPr>
                <w:rFonts w:ascii="Tahoma" w:eastAsia="Times New Roman" w:hAnsi="Tahoma" w:cs="Tahoma"/>
                <w:color w:val="000000"/>
                <w:sz w:val="20"/>
                <w:szCs w:val="20"/>
                <w:lang w:eastAsia="pl-PL"/>
              </w:rPr>
              <w:t xml:space="preserve"> </w:t>
            </w:r>
          </w:p>
        </w:tc>
        <w:tc>
          <w:tcPr>
            <w:tcW w:w="728" w:type="dxa"/>
            <w:tcBorders>
              <w:top w:val="nil"/>
              <w:left w:val="single" w:sz="4" w:space="0" w:color="000001"/>
              <w:bottom w:val="single" w:sz="4" w:space="0" w:color="000001"/>
              <w:right w:val="nil"/>
            </w:tcBorders>
            <w:shd w:val="clear" w:color="FFFFFF" w:fill="FFFFFF"/>
            <w:vAlign w:val="center"/>
          </w:tcPr>
          <w:p w14:paraId="394AF7E8" w14:textId="4C365B24" w:rsidR="006D2F43" w:rsidRPr="006D2F43" w:rsidRDefault="006D2F43" w:rsidP="006D2F43">
            <w:pPr>
              <w:jc w:val="center"/>
              <w:rPr>
                <w:rFonts w:ascii="Tahoma" w:hAnsi="Tahoma" w:cs="Tahoma"/>
                <w:color w:val="000000"/>
                <w:sz w:val="20"/>
                <w:szCs w:val="20"/>
              </w:rPr>
            </w:pPr>
            <w:r w:rsidRPr="00D41C6E">
              <w:rPr>
                <w:rFonts w:ascii="Tahoma" w:eastAsia="Times New Roman" w:hAnsi="Tahoma" w:cs="Tahoma"/>
                <w:color w:val="000000"/>
                <w:sz w:val="20"/>
                <w:szCs w:val="20"/>
                <w:lang w:eastAsia="pl-PL"/>
              </w:rPr>
              <w:t>mg</w:t>
            </w:r>
          </w:p>
        </w:tc>
        <w:tc>
          <w:tcPr>
            <w:tcW w:w="1000" w:type="dxa"/>
            <w:tcBorders>
              <w:top w:val="nil"/>
              <w:left w:val="single" w:sz="4" w:space="0" w:color="000001"/>
              <w:bottom w:val="single" w:sz="4" w:space="0" w:color="000001"/>
              <w:right w:val="nil"/>
            </w:tcBorders>
            <w:shd w:val="clear" w:color="FFFFFF" w:fill="FFFFFF"/>
            <w:vAlign w:val="center"/>
          </w:tcPr>
          <w:p w14:paraId="0C1553CE" w14:textId="5C53599B" w:rsidR="006D2F43" w:rsidRPr="006D2F43" w:rsidRDefault="006D2F43" w:rsidP="006D2F43">
            <w:pPr>
              <w:jc w:val="center"/>
              <w:rPr>
                <w:rFonts w:ascii="Tahoma" w:hAnsi="Tahoma" w:cs="Tahoma"/>
                <w:color w:val="000000"/>
                <w:sz w:val="20"/>
                <w:szCs w:val="20"/>
              </w:rPr>
            </w:pPr>
            <w:r w:rsidRPr="00D41C6E">
              <w:rPr>
                <w:rFonts w:ascii="Tahoma" w:eastAsia="Times New Roman" w:hAnsi="Tahoma" w:cs="Tahoma"/>
                <w:color w:val="000000"/>
                <w:sz w:val="20"/>
                <w:szCs w:val="20"/>
                <w:lang w:eastAsia="pl-PL"/>
              </w:rPr>
              <w:t>48000</w:t>
            </w:r>
          </w:p>
        </w:tc>
        <w:tc>
          <w:tcPr>
            <w:tcW w:w="1000" w:type="dxa"/>
          </w:tcPr>
          <w:p w14:paraId="3E9AF2CF" w14:textId="77777777" w:rsidR="006D2F43" w:rsidRPr="003C3DBA" w:rsidRDefault="006D2F43" w:rsidP="006D2F4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961CECE" w14:textId="77777777" w:rsidR="006D2F43" w:rsidRPr="003C3DBA" w:rsidRDefault="006D2F43" w:rsidP="006D2F4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847AC59" w14:textId="77777777" w:rsidR="006D2F43" w:rsidRPr="003C3DBA" w:rsidRDefault="006D2F43" w:rsidP="006D2F4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0ABA14F" w14:textId="77777777" w:rsidR="006D2F43" w:rsidRPr="003C3DBA" w:rsidRDefault="006D2F43" w:rsidP="006D2F43">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05AD3D47" w14:textId="77777777" w:rsidR="006D2F43" w:rsidRPr="003C3DBA" w:rsidRDefault="006D2F43" w:rsidP="006D2F43">
      <w:pPr>
        <w:keepNext/>
        <w:tabs>
          <w:tab w:val="left" w:pos="708"/>
        </w:tabs>
        <w:spacing w:after="0" w:line="240" w:lineRule="auto"/>
        <w:outlineLvl w:val="1"/>
        <w:rPr>
          <w:rFonts w:ascii="Tahoma" w:eastAsia="Times New Roman" w:hAnsi="Tahoma" w:cs="Tahoma"/>
          <w:color w:val="000000"/>
          <w:sz w:val="20"/>
          <w:szCs w:val="16"/>
          <w:lang w:eastAsia="pl-PL"/>
        </w:rPr>
      </w:pPr>
    </w:p>
    <w:tbl>
      <w:tblPr>
        <w:tblW w:w="17670" w:type="dxa"/>
        <w:tblCellMar>
          <w:left w:w="70" w:type="dxa"/>
          <w:right w:w="70" w:type="dxa"/>
        </w:tblCellMar>
        <w:tblLook w:val="04A0" w:firstRow="1" w:lastRow="0" w:firstColumn="1" w:lastColumn="0" w:noHBand="0" w:noVBand="1"/>
      </w:tblPr>
      <w:tblGrid>
        <w:gridCol w:w="774"/>
        <w:gridCol w:w="16896"/>
      </w:tblGrid>
      <w:tr w:rsidR="006D2F43" w:rsidRPr="006D2F43" w14:paraId="2298CFD0" w14:textId="77777777" w:rsidTr="00251653">
        <w:trPr>
          <w:trHeight w:val="276"/>
        </w:trPr>
        <w:tc>
          <w:tcPr>
            <w:tcW w:w="640" w:type="dxa"/>
            <w:tcBorders>
              <w:top w:val="nil"/>
              <w:left w:val="nil"/>
              <w:bottom w:val="nil"/>
              <w:right w:val="nil"/>
            </w:tcBorders>
            <w:shd w:val="clear" w:color="auto" w:fill="auto"/>
            <w:noWrap/>
            <w:vAlign w:val="bottom"/>
            <w:hideMark/>
          </w:tcPr>
          <w:p w14:paraId="7FD927DE" w14:textId="77777777" w:rsidR="006D2F43" w:rsidRPr="006D2F43" w:rsidRDefault="006D2F43" w:rsidP="006D2F43">
            <w:pPr>
              <w:spacing w:after="0" w:line="240" w:lineRule="auto"/>
              <w:jc w:val="center"/>
              <w:rPr>
                <w:rFonts w:ascii="Times New Roman" w:eastAsia="Times New Roman" w:hAnsi="Times New Roman" w:cs="Times New Roman"/>
                <w:sz w:val="20"/>
                <w:szCs w:val="20"/>
                <w:lang w:eastAsia="pl-PL"/>
              </w:rPr>
            </w:pPr>
          </w:p>
        </w:tc>
        <w:tc>
          <w:tcPr>
            <w:tcW w:w="13980" w:type="dxa"/>
            <w:tcBorders>
              <w:top w:val="nil"/>
              <w:left w:val="nil"/>
              <w:bottom w:val="nil"/>
              <w:right w:val="nil"/>
            </w:tcBorders>
            <w:shd w:val="clear" w:color="auto" w:fill="auto"/>
            <w:vAlign w:val="center"/>
            <w:hideMark/>
          </w:tcPr>
          <w:p w14:paraId="48DB5D58" w14:textId="77777777" w:rsidR="006D2F43" w:rsidRPr="006D2F43" w:rsidRDefault="006D2F43" w:rsidP="006D2F43">
            <w:pPr>
              <w:spacing w:after="0" w:line="240" w:lineRule="auto"/>
              <w:rPr>
                <w:rFonts w:ascii="Arial" w:eastAsia="Times New Roman" w:hAnsi="Arial" w:cs="Arial"/>
                <w:color w:val="000000"/>
                <w:sz w:val="20"/>
                <w:szCs w:val="20"/>
                <w:lang w:eastAsia="pl-PL"/>
              </w:rPr>
            </w:pPr>
            <w:r w:rsidRPr="006D2F43">
              <w:rPr>
                <w:rFonts w:ascii="Tahoma" w:eastAsia="Times New Roman" w:hAnsi="Tahoma" w:cs="Tahoma"/>
                <w:color w:val="000000"/>
                <w:sz w:val="20"/>
                <w:szCs w:val="20"/>
                <w:lang w:eastAsia="pl-PL"/>
              </w:rPr>
              <w:t>*Wielkość opakowań wskazywany każdorazowo w zamówieniu.</w:t>
            </w:r>
            <w:r w:rsidRPr="006D2F43">
              <w:rPr>
                <w:rFonts w:ascii="Tahoma" w:eastAsia="Times New Roman" w:hAnsi="Tahoma" w:cs="Tahoma"/>
                <w:color w:val="000000"/>
                <w:sz w:val="20"/>
                <w:szCs w:val="20"/>
                <w:lang w:eastAsia="pl-PL"/>
              </w:rPr>
              <w:br/>
            </w:r>
            <w:r w:rsidRPr="006D2F43">
              <w:rPr>
                <w:rFonts w:ascii="Tahoma" w:eastAsia="Times New Roman" w:hAnsi="Tahoma" w:cs="Tahoma"/>
                <w:i/>
                <w:iCs/>
                <w:color w:val="000000"/>
                <w:sz w:val="20"/>
                <w:szCs w:val="20"/>
                <w:lang w:eastAsia="pl-PL"/>
              </w:rPr>
              <w:t>*Zamawiający wymaga zaoferowania wielkości opakowań zgodnych z Obwieszczeniem Ministra Zdrowia</w:t>
            </w:r>
          </w:p>
        </w:tc>
      </w:tr>
    </w:tbl>
    <w:p w14:paraId="05654C57" w14:textId="1495C226" w:rsidR="00196FC9" w:rsidRPr="003C3DBA" w:rsidRDefault="00196FC9" w:rsidP="00196FC9">
      <w:pPr>
        <w:keepNext/>
        <w:tabs>
          <w:tab w:val="left" w:pos="708"/>
        </w:tabs>
        <w:spacing w:after="0" w:line="240" w:lineRule="auto"/>
        <w:outlineLvl w:val="1"/>
        <w:rPr>
          <w:rFonts w:ascii="Tahoma" w:eastAsia="Times New Roman" w:hAnsi="Tahoma" w:cs="Tahoma"/>
          <w:color w:val="000000"/>
          <w:sz w:val="20"/>
          <w:szCs w:val="16"/>
          <w:lang w:eastAsia="pl-PL"/>
        </w:rPr>
      </w:pPr>
    </w:p>
    <w:p w14:paraId="23DF9548" w14:textId="75D50A4A" w:rsidR="003C3DBA" w:rsidRDefault="003C3DBA" w:rsidP="003C3DBA">
      <w:pPr>
        <w:suppressAutoHyphens/>
        <w:overflowPunct w:val="0"/>
        <w:spacing w:after="0" w:line="240" w:lineRule="auto"/>
        <w:rPr>
          <w:rFonts w:ascii="Tahoma" w:eastAsia="Times New Roman" w:hAnsi="Tahoma" w:cs="Tahoma"/>
          <w:bCs/>
          <w:color w:val="00000A"/>
          <w:sz w:val="20"/>
          <w:szCs w:val="24"/>
          <w:lang w:eastAsia="ar-SA"/>
        </w:rPr>
      </w:pPr>
    </w:p>
    <w:p w14:paraId="08F8A768" w14:textId="463AF143" w:rsidR="006D2F43" w:rsidRDefault="006D2F43" w:rsidP="003C3DBA">
      <w:pPr>
        <w:suppressAutoHyphens/>
        <w:overflowPunct w:val="0"/>
        <w:spacing w:after="0" w:line="240" w:lineRule="auto"/>
        <w:rPr>
          <w:rFonts w:ascii="Tahoma" w:eastAsia="Times New Roman" w:hAnsi="Tahoma" w:cs="Tahoma"/>
          <w:bCs/>
          <w:color w:val="00000A"/>
          <w:sz w:val="20"/>
          <w:szCs w:val="24"/>
          <w:lang w:eastAsia="ar-SA"/>
        </w:rPr>
      </w:pPr>
    </w:p>
    <w:p w14:paraId="5E465ED2" w14:textId="4CB08311" w:rsidR="006D2F43" w:rsidRDefault="006D2F43" w:rsidP="003C3DBA">
      <w:pPr>
        <w:suppressAutoHyphens/>
        <w:overflowPunct w:val="0"/>
        <w:spacing w:after="0" w:line="240" w:lineRule="auto"/>
        <w:rPr>
          <w:rFonts w:ascii="Tahoma" w:eastAsia="Times New Roman" w:hAnsi="Tahoma" w:cs="Tahoma"/>
          <w:bCs/>
          <w:color w:val="00000A"/>
          <w:sz w:val="20"/>
          <w:szCs w:val="24"/>
          <w:lang w:eastAsia="ar-SA"/>
        </w:rPr>
      </w:pPr>
    </w:p>
    <w:p w14:paraId="2AA108C8" w14:textId="7EDA9FD1" w:rsidR="006D2F43" w:rsidRDefault="006D2F43" w:rsidP="003C3DBA">
      <w:pPr>
        <w:suppressAutoHyphens/>
        <w:overflowPunct w:val="0"/>
        <w:spacing w:after="0" w:line="240" w:lineRule="auto"/>
        <w:rPr>
          <w:rFonts w:ascii="Tahoma" w:eastAsia="Times New Roman" w:hAnsi="Tahoma" w:cs="Tahoma"/>
          <w:bCs/>
          <w:color w:val="00000A"/>
          <w:sz w:val="20"/>
          <w:szCs w:val="24"/>
          <w:lang w:eastAsia="ar-SA"/>
        </w:rPr>
      </w:pPr>
    </w:p>
    <w:p w14:paraId="243219DA" w14:textId="31167CAA" w:rsidR="006D2F43" w:rsidRDefault="006D2F43" w:rsidP="003C3DBA">
      <w:pPr>
        <w:suppressAutoHyphens/>
        <w:overflowPunct w:val="0"/>
        <w:spacing w:after="0" w:line="240" w:lineRule="auto"/>
        <w:rPr>
          <w:rFonts w:ascii="Tahoma" w:eastAsia="Times New Roman" w:hAnsi="Tahoma" w:cs="Tahoma"/>
          <w:bCs/>
          <w:color w:val="00000A"/>
          <w:sz w:val="20"/>
          <w:szCs w:val="24"/>
          <w:lang w:eastAsia="ar-SA"/>
        </w:rPr>
      </w:pPr>
    </w:p>
    <w:p w14:paraId="46B94FA3" w14:textId="4E30FDCD" w:rsidR="006D2F43" w:rsidRDefault="006D2F43" w:rsidP="003C3DBA">
      <w:pPr>
        <w:suppressAutoHyphens/>
        <w:overflowPunct w:val="0"/>
        <w:spacing w:after="0" w:line="240" w:lineRule="auto"/>
        <w:rPr>
          <w:rFonts w:ascii="Tahoma" w:eastAsia="Times New Roman" w:hAnsi="Tahoma" w:cs="Tahoma"/>
          <w:bCs/>
          <w:color w:val="00000A"/>
          <w:sz w:val="20"/>
          <w:szCs w:val="24"/>
          <w:lang w:eastAsia="ar-SA"/>
        </w:rPr>
      </w:pPr>
    </w:p>
    <w:p w14:paraId="4885764B" w14:textId="4317E666" w:rsidR="006D2F43" w:rsidRDefault="006D2F43" w:rsidP="003C3DBA">
      <w:pPr>
        <w:suppressAutoHyphens/>
        <w:overflowPunct w:val="0"/>
        <w:spacing w:after="0" w:line="240" w:lineRule="auto"/>
        <w:rPr>
          <w:rFonts w:ascii="Tahoma" w:eastAsia="Times New Roman" w:hAnsi="Tahoma" w:cs="Tahoma"/>
          <w:bCs/>
          <w:color w:val="00000A"/>
          <w:sz w:val="20"/>
          <w:szCs w:val="24"/>
          <w:lang w:eastAsia="ar-SA"/>
        </w:rPr>
      </w:pPr>
    </w:p>
    <w:p w14:paraId="06EEB804" w14:textId="0F162695" w:rsidR="006D2F43" w:rsidRDefault="006D2F43" w:rsidP="003C3DBA">
      <w:pPr>
        <w:suppressAutoHyphens/>
        <w:overflowPunct w:val="0"/>
        <w:spacing w:after="0" w:line="240" w:lineRule="auto"/>
        <w:rPr>
          <w:rFonts w:ascii="Tahoma" w:eastAsia="Times New Roman" w:hAnsi="Tahoma" w:cs="Tahoma"/>
          <w:bCs/>
          <w:color w:val="00000A"/>
          <w:sz w:val="20"/>
          <w:szCs w:val="24"/>
          <w:lang w:eastAsia="ar-SA"/>
        </w:rPr>
      </w:pPr>
    </w:p>
    <w:p w14:paraId="10EB9A18" w14:textId="77777777" w:rsidR="006D2F43" w:rsidRDefault="006D2F43" w:rsidP="006D2F43">
      <w:pPr>
        <w:keepNext/>
        <w:tabs>
          <w:tab w:val="left" w:pos="708"/>
        </w:tabs>
        <w:spacing w:after="0" w:line="240" w:lineRule="auto"/>
        <w:outlineLvl w:val="1"/>
        <w:rPr>
          <w:rFonts w:ascii="Tahoma" w:eastAsia="Times New Roman" w:hAnsi="Tahoma" w:cs="Tahoma"/>
          <w:sz w:val="20"/>
          <w:szCs w:val="16"/>
          <w:lang w:eastAsia="pl-PL"/>
        </w:rPr>
      </w:pPr>
    </w:p>
    <w:p w14:paraId="7DCA353E" w14:textId="77777777" w:rsidR="006D2F43" w:rsidRDefault="006D2F43" w:rsidP="006D2F43">
      <w:pPr>
        <w:keepNext/>
        <w:tabs>
          <w:tab w:val="left" w:pos="708"/>
        </w:tabs>
        <w:spacing w:after="0" w:line="240" w:lineRule="auto"/>
        <w:outlineLvl w:val="1"/>
        <w:rPr>
          <w:rFonts w:ascii="Tahoma" w:eastAsia="Times New Roman" w:hAnsi="Tahoma" w:cs="Tahoma"/>
          <w:sz w:val="20"/>
          <w:szCs w:val="16"/>
          <w:lang w:eastAsia="pl-PL"/>
        </w:rPr>
      </w:pPr>
    </w:p>
    <w:p w14:paraId="58A975BF" w14:textId="77777777" w:rsidR="006D2F43" w:rsidRDefault="006D2F43" w:rsidP="006D2F43">
      <w:pPr>
        <w:keepNext/>
        <w:tabs>
          <w:tab w:val="left" w:pos="708"/>
        </w:tabs>
        <w:spacing w:after="0" w:line="240" w:lineRule="auto"/>
        <w:outlineLvl w:val="1"/>
        <w:rPr>
          <w:rFonts w:ascii="Tahoma" w:eastAsia="Times New Roman" w:hAnsi="Tahoma" w:cs="Tahoma"/>
          <w:sz w:val="20"/>
          <w:szCs w:val="16"/>
          <w:lang w:eastAsia="pl-PL"/>
        </w:rPr>
      </w:pPr>
    </w:p>
    <w:p w14:paraId="2875879C" w14:textId="77777777" w:rsidR="006D2F43" w:rsidRDefault="006D2F43" w:rsidP="006D2F43">
      <w:pPr>
        <w:keepNext/>
        <w:tabs>
          <w:tab w:val="left" w:pos="708"/>
        </w:tabs>
        <w:spacing w:after="0" w:line="240" w:lineRule="auto"/>
        <w:outlineLvl w:val="1"/>
        <w:rPr>
          <w:rFonts w:ascii="Tahoma" w:eastAsia="Times New Roman" w:hAnsi="Tahoma" w:cs="Tahoma"/>
          <w:sz w:val="20"/>
          <w:szCs w:val="16"/>
          <w:lang w:eastAsia="pl-PL"/>
        </w:rPr>
      </w:pPr>
    </w:p>
    <w:p w14:paraId="16F7A55F" w14:textId="77777777" w:rsidR="006D2F43" w:rsidRDefault="006D2F43" w:rsidP="006D2F43">
      <w:pPr>
        <w:keepNext/>
        <w:tabs>
          <w:tab w:val="left" w:pos="708"/>
        </w:tabs>
        <w:spacing w:after="0" w:line="240" w:lineRule="auto"/>
        <w:outlineLvl w:val="1"/>
        <w:rPr>
          <w:rFonts w:ascii="Tahoma" w:eastAsia="Times New Roman" w:hAnsi="Tahoma" w:cs="Tahoma"/>
          <w:sz w:val="20"/>
          <w:szCs w:val="16"/>
          <w:lang w:eastAsia="pl-PL"/>
        </w:rPr>
      </w:pPr>
    </w:p>
    <w:p w14:paraId="6E85BB3F" w14:textId="77777777" w:rsidR="006D2F43" w:rsidRDefault="006D2F43" w:rsidP="006D2F43">
      <w:pPr>
        <w:keepNext/>
        <w:tabs>
          <w:tab w:val="left" w:pos="708"/>
        </w:tabs>
        <w:spacing w:after="0" w:line="240" w:lineRule="auto"/>
        <w:outlineLvl w:val="1"/>
        <w:rPr>
          <w:rFonts w:ascii="Tahoma" w:eastAsia="Times New Roman" w:hAnsi="Tahoma" w:cs="Tahoma"/>
          <w:sz w:val="20"/>
          <w:szCs w:val="16"/>
          <w:lang w:eastAsia="pl-PL"/>
        </w:rPr>
      </w:pPr>
    </w:p>
    <w:p w14:paraId="4ECF9B4F" w14:textId="77777777" w:rsidR="006D2F43" w:rsidRDefault="006D2F43" w:rsidP="006D2F43">
      <w:pPr>
        <w:keepNext/>
        <w:tabs>
          <w:tab w:val="left" w:pos="708"/>
        </w:tabs>
        <w:spacing w:after="0" w:line="240" w:lineRule="auto"/>
        <w:outlineLvl w:val="1"/>
        <w:rPr>
          <w:rFonts w:ascii="Tahoma" w:eastAsia="Times New Roman" w:hAnsi="Tahoma" w:cs="Tahoma"/>
          <w:sz w:val="20"/>
          <w:szCs w:val="16"/>
          <w:lang w:eastAsia="pl-PL"/>
        </w:rPr>
      </w:pPr>
    </w:p>
    <w:p w14:paraId="67E2CBBA" w14:textId="77777777" w:rsidR="006D2F43" w:rsidRDefault="006D2F43" w:rsidP="006D2F43">
      <w:pPr>
        <w:keepNext/>
        <w:tabs>
          <w:tab w:val="left" w:pos="708"/>
        </w:tabs>
        <w:spacing w:after="0" w:line="240" w:lineRule="auto"/>
        <w:outlineLvl w:val="1"/>
        <w:rPr>
          <w:rFonts w:ascii="Tahoma" w:eastAsia="Times New Roman" w:hAnsi="Tahoma" w:cs="Tahoma"/>
          <w:sz w:val="20"/>
          <w:szCs w:val="16"/>
          <w:lang w:eastAsia="pl-PL"/>
        </w:rPr>
      </w:pPr>
    </w:p>
    <w:p w14:paraId="7C9B6B4D" w14:textId="77777777" w:rsidR="006D2F43" w:rsidRDefault="006D2F43" w:rsidP="006D2F43">
      <w:pPr>
        <w:keepNext/>
        <w:tabs>
          <w:tab w:val="left" w:pos="708"/>
        </w:tabs>
        <w:spacing w:after="0" w:line="240" w:lineRule="auto"/>
        <w:outlineLvl w:val="1"/>
        <w:rPr>
          <w:rFonts w:ascii="Tahoma" w:eastAsia="Times New Roman" w:hAnsi="Tahoma" w:cs="Tahoma"/>
          <w:sz w:val="20"/>
          <w:szCs w:val="16"/>
          <w:lang w:eastAsia="pl-PL"/>
        </w:rPr>
      </w:pPr>
    </w:p>
    <w:p w14:paraId="004EEE4D" w14:textId="77777777" w:rsidR="006D2F43" w:rsidRDefault="006D2F43" w:rsidP="006D2F43">
      <w:pPr>
        <w:keepNext/>
        <w:tabs>
          <w:tab w:val="left" w:pos="708"/>
        </w:tabs>
        <w:spacing w:after="0" w:line="240" w:lineRule="auto"/>
        <w:outlineLvl w:val="1"/>
        <w:rPr>
          <w:rFonts w:ascii="Tahoma" w:eastAsia="Times New Roman" w:hAnsi="Tahoma" w:cs="Tahoma"/>
          <w:sz w:val="20"/>
          <w:szCs w:val="16"/>
          <w:lang w:eastAsia="pl-PL"/>
        </w:rPr>
      </w:pPr>
    </w:p>
    <w:p w14:paraId="204A643B" w14:textId="77777777" w:rsidR="006D2F43" w:rsidRDefault="006D2F43" w:rsidP="006D2F43">
      <w:pPr>
        <w:keepNext/>
        <w:tabs>
          <w:tab w:val="left" w:pos="708"/>
        </w:tabs>
        <w:spacing w:after="0" w:line="240" w:lineRule="auto"/>
        <w:outlineLvl w:val="1"/>
        <w:rPr>
          <w:rFonts w:ascii="Tahoma" w:eastAsia="Times New Roman" w:hAnsi="Tahoma" w:cs="Tahoma"/>
          <w:sz w:val="20"/>
          <w:szCs w:val="16"/>
          <w:lang w:eastAsia="pl-PL"/>
        </w:rPr>
      </w:pPr>
    </w:p>
    <w:p w14:paraId="3FBADC93" w14:textId="77777777" w:rsidR="006D2F43" w:rsidRDefault="006D2F43" w:rsidP="006D2F43">
      <w:pPr>
        <w:keepNext/>
        <w:tabs>
          <w:tab w:val="left" w:pos="708"/>
        </w:tabs>
        <w:spacing w:after="0" w:line="240" w:lineRule="auto"/>
        <w:outlineLvl w:val="1"/>
        <w:rPr>
          <w:rFonts w:ascii="Tahoma" w:eastAsia="Times New Roman" w:hAnsi="Tahoma" w:cs="Tahoma"/>
          <w:sz w:val="20"/>
          <w:szCs w:val="16"/>
          <w:lang w:eastAsia="pl-PL"/>
        </w:rPr>
      </w:pPr>
      <w:r>
        <w:rPr>
          <w:rFonts w:ascii="Tahoma" w:eastAsia="Times New Roman" w:hAnsi="Tahoma" w:cs="Tahoma"/>
          <w:sz w:val="20"/>
          <w:szCs w:val="16"/>
          <w:lang w:eastAsia="pl-PL"/>
        </w:rPr>
        <w:br w:type="page"/>
      </w:r>
    </w:p>
    <w:p w14:paraId="49BB2ED4" w14:textId="096D4348" w:rsidR="006D2F43" w:rsidRPr="003C3DBA" w:rsidRDefault="006D2F43" w:rsidP="006D2F43">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2D004798" w14:textId="3BE34CA4" w:rsidR="006D2F43" w:rsidRPr="003C3DBA" w:rsidRDefault="006D2F43" w:rsidP="006D2F43">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50</w:t>
      </w:r>
    </w:p>
    <w:p w14:paraId="7EC75E1E" w14:textId="77777777" w:rsidR="006D2F43" w:rsidRPr="003C3DBA" w:rsidRDefault="006D2F43" w:rsidP="006D2F43">
      <w:pPr>
        <w:keepNext/>
        <w:tabs>
          <w:tab w:val="left" w:pos="708"/>
        </w:tabs>
        <w:spacing w:after="0" w:line="240" w:lineRule="auto"/>
        <w:outlineLvl w:val="1"/>
        <w:rPr>
          <w:rFonts w:ascii="Tahoma" w:eastAsia="Times New Roman" w:hAnsi="Tahoma" w:cs="Tahoma"/>
          <w:color w:val="000000"/>
          <w:sz w:val="20"/>
          <w:szCs w:val="16"/>
          <w:lang w:eastAsia="pl-PL"/>
        </w:rPr>
      </w:pPr>
    </w:p>
    <w:p w14:paraId="4172A52D" w14:textId="77777777" w:rsidR="006D2F43" w:rsidRPr="003C3DBA" w:rsidRDefault="006D2F43" w:rsidP="006D2F43">
      <w:pPr>
        <w:keepNext/>
        <w:tabs>
          <w:tab w:val="left" w:pos="708"/>
        </w:tabs>
        <w:spacing w:after="0" w:line="240" w:lineRule="auto"/>
        <w:outlineLvl w:val="1"/>
        <w:rPr>
          <w:rFonts w:ascii="Tahoma" w:eastAsia="Times New Roman" w:hAnsi="Tahoma" w:cs="Tahoma"/>
          <w:color w:val="000000"/>
          <w:sz w:val="20"/>
          <w:szCs w:val="16"/>
          <w:lang w:eastAsia="pl-PL"/>
        </w:rPr>
      </w:pPr>
    </w:p>
    <w:p w14:paraId="663787FC" w14:textId="77777777" w:rsidR="006D2F43" w:rsidRPr="003C3DBA" w:rsidRDefault="006D2F43" w:rsidP="006D2F43">
      <w:pPr>
        <w:keepNext/>
        <w:tabs>
          <w:tab w:val="left" w:pos="708"/>
        </w:tabs>
        <w:spacing w:after="0" w:line="240" w:lineRule="auto"/>
        <w:outlineLvl w:val="1"/>
        <w:rPr>
          <w:rFonts w:ascii="Tahoma" w:eastAsia="Times New Roman" w:hAnsi="Tahoma" w:cs="Tahoma"/>
          <w:color w:val="000000"/>
          <w:sz w:val="20"/>
          <w:szCs w:val="16"/>
          <w:lang w:eastAsia="pl-PL"/>
        </w:rPr>
      </w:pPr>
    </w:p>
    <w:p w14:paraId="7B68CA2D" w14:textId="77777777" w:rsidR="006D2F43" w:rsidRPr="003C3DBA" w:rsidRDefault="006D2F43" w:rsidP="006D2F43">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7E21154F" w14:textId="77777777" w:rsidR="006D2F43" w:rsidRPr="003C3DBA" w:rsidRDefault="006D2F43" w:rsidP="006D2F43">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918"/>
        <w:gridCol w:w="2588"/>
        <w:gridCol w:w="13054"/>
      </w:tblGrid>
      <w:tr w:rsidR="006D2F43" w:rsidRPr="00B06AEE" w14:paraId="1E0A51B4" w14:textId="77777777" w:rsidTr="00251653">
        <w:trPr>
          <w:gridAfter w:val="1"/>
          <w:wAfter w:w="10859" w:type="dxa"/>
          <w:trHeight w:val="276"/>
        </w:trPr>
        <w:tc>
          <w:tcPr>
            <w:tcW w:w="1595" w:type="dxa"/>
            <w:tcBorders>
              <w:top w:val="nil"/>
              <w:left w:val="nil"/>
              <w:bottom w:val="nil"/>
              <w:right w:val="nil"/>
            </w:tcBorders>
            <w:shd w:val="clear" w:color="auto" w:fill="auto"/>
            <w:noWrap/>
            <w:vAlign w:val="bottom"/>
            <w:hideMark/>
          </w:tcPr>
          <w:p w14:paraId="563B665E" w14:textId="77777777" w:rsidR="006D2F43" w:rsidRPr="00B06AEE" w:rsidRDefault="006D2F43" w:rsidP="00251653">
            <w:pPr>
              <w:spacing w:after="0" w:line="240" w:lineRule="auto"/>
              <w:rPr>
                <w:rFonts w:ascii="Times New Roman" w:eastAsia="Times New Roman" w:hAnsi="Times New Roman" w:cs="Times New Roman"/>
                <w:sz w:val="20"/>
                <w:szCs w:val="20"/>
                <w:lang w:eastAsia="pl-PL"/>
              </w:rPr>
            </w:pPr>
          </w:p>
        </w:tc>
        <w:tc>
          <w:tcPr>
            <w:tcW w:w="2153" w:type="dxa"/>
            <w:tcBorders>
              <w:top w:val="nil"/>
              <w:left w:val="nil"/>
              <w:bottom w:val="nil"/>
              <w:right w:val="nil"/>
            </w:tcBorders>
            <w:shd w:val="clear" w:color="auto" w:fill="auto"/>
            <w:noWrap/>
            <w:vAlign w:val="bottom"/>
            <w:hideMark/>
          </w:tcPr>
          <w:p w14:paraId="3FD308ED" w14:textId="77777777" w:rsidR="006D2F43" w:rsidRPr="00B06AEE" w:rsidRDefault="006D2F43" w:rsidP="00251653">
            <w:pPr>
              <w:spacing w:after="0" w:line="240" w:lineRule="auto"/>
              <w:rPr>
                <w:rFonts w:ascii="Times New Roman" w:eastAsia="Times New Roman" w:hAnsi="Times New Roman" w:cs="Times New Roman"/>
                <w:sz w:val="20"/>
                <w:szCs w:val="20"/>
                <w:lang w:eastAsia="pl-PL"/>
              </w:rPr>
            </w:pPr>
          </w:p>
        </w:tc>
      </w:tr>
      <w:tr w:rsidR="006D2F43" w:rsidRPr="00B06AEE" w14:paraId="00C69726" w14:textId="77777777" w:rsidTr="006D2F43">
        <w:trPr>
          <w:trHeight w:val="162"/>
        </w:trPr>
        <w:tc>
          <w:tcPr>
            <w:tcW w:w="14607" w:type="dxa"/>
            <w:gridSpan w:val="3"/>
            <w:tcBorders>
              <w:top w:val="nil"/>
              <w:left w:val="nil"/>
              <w:bottom w:val="nil"/>
              <w:right w:val="nil"/>
            </w:tcBorders>
            <w:shd w:val="clear" w:color="auto" w:fill="auto"/>
            <w:vAlign w:val="bottom"/>
            <w:hideMark/>
          </w:tcPr>
          <w:p w14:paraId="0CED258F" w14:textId="219C2174" w:rsidR="006D2F43" w:rsidRPr="00B06AEE" w:rsidRDefault="006D2F43" w:rsidP="00251653">
            <w:pPr>
              <w:spacing w:after="0" w:line="240" w:lineRule="auto"/>
              <w:jc w:val="center"/>
              <w:rPr>
                <w:rFonts w:ascii="Tahoma" w:eastAsia="Times New Roman" w:hAnsi="Tahoma" w:cs="Tahoma"/>
                <w:b/>
                <w:bCs/>
                <w:color w:val="000000"/>
                <w:sz w:val="20"/>
                <w:szCs w:val="20"/>
                <w:lang w:eastAsia="pl-PL"/>
              </w:rPr>
            </w:pPr>
            <w:r w:rsidRPr="00AB0E0B">
              <w:rPr>
                <w:rFonts w:ascii="Tahoma" w:eastAsia="Times New Roman" w:hAnsi="Tahoma" w:cs="Tahoma"/>
                <w:b/>
                <w:bCs/>
                <w:color w:val="000000"/>
                <w:sz w:val="20"/>
                <w:szCs w:val="20"/>
                <w:lang w:eastAsia="pl-PL"/>
              </w:rPr>
              <w:t xml:space="preserve">Część  </w:t>
            </w:r>
            <w:r w:rsidRPr="006D2F43">
              <w:rPr>
                <w:rFonts w:ascii="Tahoma" w:eastAsia="Times New Roman" w:hAnsi="Tahoma" w:cs="Tahoma"/>
                <w:b/>
                <w:bCs/>
                <w:color w:val="000000"/>
                <w:sz w:val="20"/>
                <w:szCs w:val="20"/>
                <w:lang w:eastAsia="pl-PL"/>
              </w:rPr>
              <w:t>50</w:t>
            </w:r>
            <w:r w:rsidRPr="00AB0E0B">
              <w:rPr>
                <w:rFonts w:ascii="Tahoma" w:eastAsia="Times New Roman" w:hAnsi="Tahoma" w:cs="Tahoma"/>
                <w:b/>
                <w:bCs/>
                <w:color w:val="000000"/>
                <w:sz w:val="20"/>
                <w:szCs w:val="20"/>
                <w:lang w:eastAsia="pl-PL"/>
              </w:rPr>
              <w:t xml:space="preserve">– </w:t>
            </w:r>
            <w:proofErr w:type="spellStart"/>
            <w:r w:rsidRPr="00D41C6E">
              <w:rPr>
                <w:rFonts w:ascii="Tahoma" w:eastAsia="Times New Roman" w:hAnsi="Tahoma" w:cs="Tahoma"/>
                <w:b/>
                <w:bCs/>
                <w:color w:val="000000"/>
                <w:sz w:val="20"/>
                <w:szCs w:val="20"/>
                <w:lang w:eastAsia="pl-PL"/>
              </w:rPr>
              <w:t>Vinblastyna</w:t>
            </w:r>
            <w:proofErr w:type="spellEnd"/>
          </w:p>
        </w:tc>
      </w:tr>
    </w:tbl>
    <w:tbl>
      <w:tblPr>
        <w:tblpPr w:leftFromText="141" w:rightFromText="141" w:vertAnchor="text" w:horzAnchor="margin" w:tblpXSpec="center" w:tblpY="160"/>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000"/>
        <w:gridCol w:w="876"/>
        <w:gridCol w:w="876"/>
        <w:gridCol w:w="876"/>
      </w:tblGrid>
      <w:tr w:rsidR="006D2F43" w:rsidRPr="003C3DBA" w14:paraId="3111D684" w14:textId="77777777" w:rsidTr="00251653">
        <w:trPr>
          <w:trHeight w:hRule="exact" w:val="1148"/>
        </w:trPr>
        <w:tc>
          <w:tcPr>
            <w:tcW w:w="631" w:type="dxa"/>
            <w:shd w:val="clear" w:color="auto" w:fill="auto"/>
          </w:tcPr>
          <w:p w14:paraId="5DA1491F"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0F7F0C92" w14:textId="77777777" w:rsidR="006D2F43" w:rsidRPr="003C3DBA" w:rsidRDefault="006D2F43"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181207F8" w14:textId="77777777" w:rsidR="006D2F43" w:rsidRPr="003C3DBA" w:rsidRDefault="006D2F43" w:rsidP="00251653">
            <w:r w:rsidRPr="003C3DBA">
              <w:rPr>
                <w:rFonts w:ascii="Tahoma" w:hAnsi="Tahoma" w:cs="Tahoma"/>
                <w:b/>
                <w:bCs/>
                <w:sz w:val="20"/>
                <w:szCs w:val="20"/>
              </w:rPr>
              <w:t>Kod EAN</w:t>
            </w:r>
          </w:p>
        </w:tc>
        <w:tc>
          <w:tcPr>
            <w:tcW w:w="1528" w:type="dxa"/>
            <w:shd w:val="clear" w:color="auto" w:fill="auto"/>
          </w:tcPr>
          <w:p w14:paraId="06C88126"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550F504B"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47881DA5"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4BE618F5"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55585CEC"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000" w:type="dxa"/>
          </w:tcPr>
          <w:p w14:paraId="39F1B57B" w14:textId="77777777" w:rsidR="006D2F43" w:rsidRPr="003C3DBA" w:rsidRDefault="006D2F43"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08CC112B" w14:textId="77777777" w:rsidR="006D2F43" w:rsidRPr="003C3DBA" w:rsidRDefault="006D2F43"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w:t>
            </w:r>
            <w:r w:rsidRPr="006D2F43">
              <w:rPr>
                <w:rFonts w:ascii="Tahoma" w:eastAsia="SimSun" w:hAnsi="Tahoma" w:cs="Tahoma"/>
                <w:b/>
                <w:bCs/>
                <w:iCs/>
                <w:kern w:val="1"/>
                <w:sz w:val="16"/>
                <w:szCs w:val="16"/>
                <w:lang w:eastAsia="ar-SA"/>
              </w:rPr>
              <w:t>(za miligram )</w:t>
            </w:r>
            <w:r w:rsidRPr="003C3DBA">
              <w:rPr>
                <w:rFonts w:ascii="Tahoma" w:eastAsia="SimSun" w:hAnsi="Tahoma" w:cs="Tahoma"/>
                <w:iCs/>
                <w:kern w:val="1"/>
                <w:sz w:val="16"/>
                <w:szCs w:val="16"/>
                <w:lang w:eastAsia="ar-SA"/>
              </w:rPr>
              <w:t xml:space="preserve"> </w:t>
            </w:r>
          </w:p>
        </w:tc>
        <w:tc>
          <w:tcPr>
            <w:tcW w:w="876" w:type="dxa"/>
          </w:tcPr>
          <w:p w14:paraId="17BB5E2A" w14:textId="77777777" w:rsidR="006D2F43" w:rsidRPr="003C3DBA" w:rsidRDefault="006D2F43"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0A1825F0" w14:textId="77777777" w:rsidR="006D2F43" w:rsidRPr="003C3DBA" w:rsidRDefault="006D2F43"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5B740FE6" w14:textId="77777777" w:rsidR="006D2F43" w:rsidRPr="003C3DBA" w:rsidRDefault="006D2F43"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0E92CEBD" w14:textId="77777777" w:rsidR="006D2F43" w:rsidRPr="003C3DBA" w:rsidRDefault="006D2F43"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6D2F43" w:rsidRPr="003C3DBA" w14:paraId="09382EA4" w14:textId="77777777" w:rsidTr="00251653">
        <w:trPr>
          <w:trHeight w:hRule="exact" w:val="423"/>
        </w:trPr>
        <w:tc>
          <w:tcPr>
            <w:tcW w:w="631" w:type="dxa"/>
            <w:shd w:val="clear" w:color="auto" w:fill="auto"/>
          </w:tcPr>
          <w:p w14:paraId="145F6617"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2ADC358E"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5CFF6113"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4C3C0399"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3562DB6D"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2C88AC15"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123E600C"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7DF76B98"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000" w:type="dxa"/>
          </w:tcPr>
          <w:p w14:paraId="17E7B21D"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876" w:type="dxa"/>
          </w:tcPr>
          <w:p w14:paraId="2EA8BACF"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0</w:t>
            </w:r>
          </w:p>
        </w:tc>
        <w:tc>
          <w:tcPr>
            <w:tcW w:w="876" w:type="dxa"/>
          </w:tcPr>
          <w:p w14:paraId="1A135A7D"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c>
          <w:tcPr>
            <w:tcW w:w="876" w:type="dxa"/>
          </w:tcPr>
          <w:p w14:paraId="7383253B"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2</w:t>
            </w:r>
          </w:p>
        </w:tc>
      </w:tr>
      <w:tr w:rsidR="006D2F43" w:rsidRPr="003C3DBA" w14:paraId="07AD2242" w14:textId="77777777" w:rsidTr="00251653">
        <w:trPr>
          <w:trHeight w:hRule="exact" w:val="1138"/>
        </w:trPr>
        <w:tc>
          <w:tcPr>
            <w:tcW w:w="631" w:type="dxa"/>
            <w:shd w:val="clear" w:color="auto" w:fill="auto"/>
          </w:tcPr>
          <w:p w14:paraId="4B61F3C3" w14:textId="77777777" w:rsidR="006D2F43" w:rsidRPr="003C3DBA" w:rsidRDefault="006D2F43" w:rsidP="006D2F43">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07D163CC" w14:textId="77777777" w:rsidR="006D2F43" w:rsidRPr="003C3DBA" w:rsidRDefault="006D2F43" w:rsidP="006D2F43">
            <w:pPr>
              <w:suppressAutoHyphens/>
              <w:snapToGrid w:val="0"/>
              <w:jc w:val="center"/>
              <w:rPr>
                <w:rFonts w:ascii="Tahoma" w:eastAsia="SimSun" w:hAnsi="Tahoma" w:cs="Tahoma"/>
                <w:bCs/>
                <w:iCs/>
                <w:kern w:val="1"/>
                <w:sz w:val="20"/>
                <w:szCs w:val="20"/>
                <w:lang w:eastAsia="ar-SA"/>
              </w:rPr>
            </w:pPr>
          </w:p>
        </w:tc>
        <w:tc>
          <w:tcPr>
            <w:tcW w:w="1041" w:type="dxa"/>
          </w:tcPr>
          <w:p w14:paraId="06EE486D" w14:textId="77777777" w:rsidR="006D2F43" w:rsidRPr="003C3DBA" w:rsidRDefault="006D2F43" w:rsidP="006D2F43"/>
        </w:tc>
        <w:tc>
          <w:tcPr>
            <w:tcW w:w="1528" w:type="dxa"/>
            <w:tcBorders>
              <w:top w:val="nil"/>
              <w:left w:val="single" w:sz="4" w:space="0" w:color="000001"/>
              <w:bottom w:val="single" w:sz="4" w:space="0" w:color="000001"/>
              <w:right w:val="nil"/>
            </w:tcBorders>
            <w:shd w:val="clear" w:color="FFFFFF" w:fill="FFFFFF"/>
            <w:vAlign w:val="center"/>
          </w:tcPr>
          <w:p w14:paraId="7E5D43BA" w14:textId="6EDB982C" w:rsidR="006D2F43" w:rsidRPr="006D2F43" w:rsidRDefault="006D2F43" w:rsidP="006D2F43">
            <w:pPr>
              <w:jc w:val="center"/>
              <w:rPr>
                <w:rFonts w:ascii="Tahoma" w:hAnsi="Tahoma" w:cs="Tahoma"/>
                <w:color w:val="000000"/>
                <w:sz w:val="20"/>
                <w:szCs w:val="20"/>
              </w:rPr>
            </w:pPr>
            <w:proofErr w:type="spellStart"/>
            <w:r w:rsidRPr="00D41C6E">
              <w:rPr>
                <w:rFonts w:ascii="Tahoma" w:eastAsia="Times New Roman" w:hAnsi="Tahoma" w:cs="Tahoma"/>
                <w:color w:val="000000"/>
                <w:sz w:val="20"/>
                <w:szCs w:val="20"/>
                <w:lang w:eastAsia="pl-PL"/>
              </w:rPr>
              <w:t>Vinblastyna</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5AFC375F" w14:textId="7969B74F" w:rsidR="006D2F43" w:rsidRPr="006D2F43" w:rsidRDefault="006D2F43" w:rsidP="006D2F43">
            <w:pPr>
              <w:jc w:val="center"/>
              <w:rPr>
                <w:rFonts w:ascii="Tahoma" w:hAnsi="Tahoma" w:cs="Tahoma"/>
                <w:color w:val="000000"/>
                <w:sz w:val="16"/>
                <w:szCs w:val="16"/>
              </w:rPr>
            </w:pPr>
            <w:r w:rsidRPr="00D41C6E">
              <w:rPr>
                <w:rFonts w:ascii="Tahoma" w:eastAsia="Times New Roman" w:hAnsi="Tahoma" w:cs="Tahoma"/>
                <w:color w:val="000000"/>
                <w:sz w:val="16"/>
                <w:szCs w:val="16"/>
                <w:lang w:eastAsia="pl-PL"/>
              </w:rPr>
              <w:t>koncentrat do sporządzania roztworu do infuzji</w:t>
            </w:r>
          </w:p>
        </w:tc>
        <w:tc>
          <w:tcPr>
            <w:tcW w:w="1544" w:type="dxa"/>
            <w:tcBorders>
              <w:top w:val="nil"/>
              <w:left w:val="single" w:sz="4" w:space="0" w:color="000001"/>
              <w:bottom w:val="single" w:sz="4" w:space="0" w:color="000001"/>
              <w:right w:val="nil"/>
            </w:tcBorders>
            <w:shd w:val="clear" w:color="FFFFFF" w:fill="FFFFFF"/>
            <w:vAlign w:val="center"/>
          </w:tcPr>
          <w:p w14:paraId="18E51AA5" w14:textId="67AA3E1E" w:rsidR="006D2F43" w:rsidRPr="006D2F43" w:rsidRDefault="006D2F43" w:rsidP="006D2F43">
            <w:pPr>
              <w:jc w:val="center"/>
              <w:rPr>
                <w:rFonts w:ascii="Tahoma" w:hAnsi="Tahoma" w:cs="Tahoma"/>
                <w:color w:val="000000"/>
                <w:sz w:val="20"/>
                <w:szCs w:val="20"/>
              </w:rPr>
            </w:pPr>
            <w:r w:rsidRPr="00D41C6E">
              <w:rPr>
                <w:rFonts w:ascii="Tahoma" w:eastAsia="Times New Roman" w:hAnsi="Tahoma" w:cs="Tahoma"/>
                <w:color w:val="000000"/>
                <w:sz w:val="20"/>
                <w:szCs w:val="20"/>
                <w:lang w:eastAsia="pl-PL"/>
              </w:rPr>
              <w:t>1mg/ml</w:t>
            </w:r>
          </w:p>
        </w:tc>
        <w:tc>
          <w:tcPr>
            <w:tcW w:w="728" w:type="dxa"/>
            <w:tcBorders>
              <w:top w:val="nil"/>
              <w:left w:val="single" w:sz="4" w:space="0" w:color="000001"/>
              <w:bottom w:val="single" w:sz="4" w:space="0" w:color="000001"/>
              <w:right w:val="nil"/>
            </w:tcBorders>
            <w:shd w:val="clear" w:color="FFFFFF" w:fill="FFFFFF"/>
            <w:vAlign w:val="center"/>
          </w:tcPr>
          <w:p w14:paraId="283BEB55" w14:textId="091DFECF" w:rsidR="006D2F43" w:rsidRPr="006D2F43" w:rsidRDefault="006D2F43" w:rsidP="006D2F43">
            <w:pPr>
              <w:jc w:val="center"/>
              <w:rPr>
                <w:rFonts w:ascii="Tahoma" w:hAnsi="Tahoma" w:cs="Tahoma"/>
                <w:color w:val="000000"/>
                <w:sz w:val="20"/>
                <w:szCs w:val="20"/>
              </w:rPr>
            </w:pPr>
            <w:r w:rsidRPr="00D41C6E">
              <w:rPr>
                <w:rFonts w:ascii="Tahoma" w:eastAsia="Times New Roman" w:hAnsi="Tahoma" w:cs="Tahoma"/>
                <w:color w:val="000000"/>
                <w:sz w:val="20"/>
                <w:szCs w:val="20"/>
                <w:lang w:eastAsia="pl-PL"/>
              </w:rPr>
              <w:t>mg</w:t>
            </w:r>
          </w:p>
        </w:tc>
        <w:tc>
          <w:tcPr>
            <w:tcW w:w="1000" w:type="dxa"/>
            <w:tcBorders>
              <w:top w:val="nil"/>
              <w:left w:val="single" w:sz="4" w:space="0" w:color="000001"/>
              <w:bottom w:val="single" w:sz="4" w:space="0" w:color="000001"/>
              <w:right w:val="nil"/>
            </w:tcBorders>
            <w:shd w:val="clear" w:color="FFFFFF" w:fill="FFFFFF"/>
            <w:vAlign w:val="center"/>
          </w:tcPr>
          <w:p w14:paraId="1DBFE8FC" w14:textId="5EC512FB" w:rsidR="006D2F43" w:rsidRPr="006D2F43" w:rsidRDefault="006D2F43" w:rsidP="006D2F43">
            <w:pPr>
              <w:jc w:val="center"/>
              <w:rPr>
                <w:rFonts w:ascii="Tahoma" w:hAnsi="Tahoma" w:cs="Tahoma"/>
                <w:color w:val="000000"/>
                <w:sz w:val="20"/>
                <w:szCs w:val="20"/>
              </w:rPr>
            </w:pPr>
            <w:r w:rsidRPr="00D41C6E">
              <w:rPr>
                <w:rFonts w:ascii="Tahoma" w:eastAsia="Times New Roman" w:hAnsi="Tahoma" w:cs="Tahoma"/>
                <w:color w:val="000000"/>
                <w:sz w:val="20"/>
                <w:szCs w:val="20"/>
                <w:lang w:eastAsia="pl-PL"/>
              </w:rPr>
              <w:t>240</w:t>
            </w:r>
          </w:p>
        </w:tc>
        <w:tc>
          <w:tcPr>
            <w:tcW w:w="1000" w:type="dxa"/>
          </w:tcPr>
          <w:p w14:paraId="6659BB80" w14:textId="77777777" w:rsidR="006D2F43" w:rsidRPr="003C3DBA" w:rsidRDefault="006D2F43" w:rsidP="006D2F4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B7B00EF" w14:textId="77777777" w:rsidR="006D2F43" w:rsidRPr="003C3DBA" w:rsidRDefault="006D2F43" w:rsidP="006D2F4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8DF85B9" w14:textId="77777777" w:rsidR="006D2F43" w:rsidRPr="003C3DBA" w:rsidRDefault="006D2F43" w:rsidP="006D2F4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219ED31" w14:textId="77777777" w:rsidR="006D2F43" w:rsidRPr="003C3DBA" w:rsidRDefault="006D2F43" w:rsidP="006D2F43">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1807ECF6" w14:textId="77777777" w:rsidR="006D2F43" w:rsidRPr="003C3DBA" w:rsidRDefault="006D2F43" w:rsidP="006D2F43">
      <w:pPr>
        <w:keepNext/>
        <w:tabs>
          <w:tab w:val="left" w:pos="708"/>
        </w:tabs>
        <w:spacing w:after="0" w:line="240" w:lineRule="auto"/>
        <w:outlineLvl w:val="1"/>
        <w:rPr>
          <w:rFonts w:ascii="Tahoma" w:eastAsia="Times New Roman" w:hAnsi="Tahoma" w:cs="Tahoma"/>
          <w:color w:val="000000"/>
          <w:sz w:val="20"/>
          <w:szCs w:val="16"/>
          <w:lang w:eastAsia="pl-PL"/>
        </w:rPr>
      </w:pPr>
    </w:p>
    <w:tbl>
      <w:tblPr>
        <w:tblW w:w="17670" w:type="dxa"/>
        <w:tblCellMar>
          <w:left w:w="70" w:type="dxa"/>
          <w:right w:w="70" w:type="dxa"/>
        </w:tblCellMar>
        <w:tblLook w:val="04A0" w:firstRow="1" w:lastRow="0" w:firstColumn="1" w:lastColumn="0" w:noHBand="0" w:noVBand="1"/>
      </w:tblPr>
      <w:tblGrid>
        <w:gridCol w:w="774"/>
        <w:gridCol w:w="16896"/>
      </w:tblGrid>
      <w:tr w:rsidR="006D2F43" w:rsidRPr="006D2F43" w14:paraId="2FB0C6B4" w14:textId="77777777" w:rsidTr="00251653">
        <w:trPr>
          <w:trHeight w:val="276"/>
        </w:trPr>
        <w:tc>
          <w:tcPr>
            <w:tcW w:w="640" w:type="dxa"/>
            <w:tcBorders>
              <w:top w:val="nil"/>
              <w:left w:val="nil"/>
              <w:bottom w:val="nil"/>
              <w:right w:val="nil"/>
            </w:tcBorders>
            <w:shd w:val="clear" w:color="auto" w:fill="auto"/>
            <w:noWrap/>
            <w:vAlign w:val="bottom"/>
            <w:hideMark/>
          </w:tcPr>
          <w:p w14:paraId="031A4893" w14:textId="77777777" w:rsidR="006D2F43" w:rsidRPr="006D2F43" w:rsidRDefault="006D2F43" w:rsidP="00251653">
            <w:pPr>
              <w:spacing w:after="0" w:line="240" w:lineRule="auto"/>
              <w:jc w:val="center"/>
              <w:rPr>
                <w:rFonts w:ascii="Times New Roman" w:eastAsia="Times New Roman" w:hAnsi="Times New Roman" w:cs="Times New Roman"/>
                <w:sz w:val="20"/>
                <w:szCs w:val="20"/>
                <w:lang w:eastAsia="pl-PL"/>
              </w:rPr>
            </w:pPr>
          </w:p>
        </w:tc>
        <w:tc>
          <w:tcPr>
            <w:tcW w:w="13980" w:type="dxa"/>
            <w:tcBorders>
              <w:top w:val="nil"/>
              <w:left w:val="nil"/>
              <w:bottom w:val="nil"/>
              <w:right w:val="nil"/>
            </w:tcBorders>
            <w:shd w:val="clear" w:color="auto" w:fill="auto"/>
            <w:vAlign w:val="center"/>
            <w:hideMark/>
          </w:tcPr>
          <w:p w14:paraId="225EF384" w14:textId="77777777" w:rsidR="006D2F43" w:rsidRPr="006D2F43" w:rsidRDefault="006D2F43" w:rsidP="00251653">
            <w:pPr>
              <w:spacing w:after="0" w:line="240" w:lineRule="auto"/>
              <w:rPr>
                <w:rFonts w:ascii="Arial" w:eastAsia="Times New Roman" w:hAnsi="Arial" w:cs="Arial"/>
                <w:color w:val="000000"/>
                <w:sz w:val="20"/>
                <w:szCs w:val="20"/>
                <w:lang w:eastAsia="pl-PL"/>
              </w:rPr>
            </w:pPr>
            <w:r w:rsidRPr="006D2F43">
              <w:rPr>
                <w:rFonts w:ascii="Tahoma" w:eastAsia="Times New Roman" w:hAnsi="Tahoma" w:cs="Tahoma"/>
                <w:color w:val="000000"/>
                <w:sz w:val="20"/>
                <w:szCs w:val="20"/>
                <w:lang w:eastAsia="pl-PL"/>
              </w:rPr>
              <w:t>*Wielkość opakowań wskazywany każdorazowo w zamówieniu.</w:t>
            </w:r>
            <w:r w:rsidRPr="006D2F43">
              <w:rPr>
                <w:rFonts w:ascii="Tahoma" w:eastAsia="Times New Roman" w:hAnsi="Tahoma" w:cs="Tahoma"/>
                <w:color w:val="000000"/>
                <w:sz w:val="20"/>
                <w:szCs w:val="20"/>
                <w:lang w:eastAsia="pl-PL"/>
              </w:rPr>
              <w:br/>
            </w:r>
            <w:r w:rsidRPr="006D2F43">
              <w:rPr>
                <w:rFonts w:ascii="Tahoma" w:eastAsia="Times New Roman" w:hAnsi="Tahoma" w:cs="Tahoma"/>
                <w:i/>
                <w:iCs/>
                <w:color w:val="000000"/>
                <w:sz w:val="20"/>
                <w:szCs w:val="20"/>
                <w:lang w:eastAsia="pl-PL"/>
              </w:rPr>
              <w:t>*Zamawiający wymaga zaoferowania wielkości opakowań zgodnych z Obwieszczeniem Ministra Zdrowia</w:t>
            </w:r>
          </w:p>
        </w:tc>
      </w:tr>
    </w:tbl>
    <w:p w14:paraId="2BC3B744" w14:textId="77777777" w:rsidR="006D2F43" w:rsidRPr="003C3DBA" w:rsidRDefault="006D2F43" w:rsidP="006D2F43">
      <w:pPr>
        <w:keepNext/>
        <w:tabs>
          <w:tab w:val="left" w:pos="708"/>
        </w:tabs>
        <w:spacing w:after="0" w:line="240" w:lineRule="auto"/>
        <w:outlineLvl w:val="1"/>
        <w:rPr>
          <w:rFonts w:ascii="Tahoma" w:eastAsia="Times New Roman" w:hAnsi="Tahoma" w:cs="Tahoma"/>
          <w:color w:val="000000"/>
          <w:sz w:val="20"/>
          <w:szCs w:val="16"/>
          <w:lang w:eastAsia="pl-PL"/>
        </w:rPr>
      </w:pPr>
    </w:p>
    <w:p w14:paraId="0E5A774F" w14:textId="77777777" w:rsidR="006D2F43" w:rsidRDefault="006D2F43" w:rsidP="006D2F43">
      <w:pPr>
        <w:suppressAutoHyphens/>
        <w:overflowPunct w:val="0"/>
        <w:spacing w:after="0" w:line="240" w:lineRule="auto"/>
        <w:rPr>
          <w:rFonts w:ascii="Tahoma" w:eastAsia="Times New Roman" w:hAnsi="Tahoma" w:cs="Tahoma"/>
          <w:bCs/>
          <w:color w:val="00000A"/>
          <w:sz w:val="20"/>
          <w:szCs w:val="24"/>
          <w:lang w:eastAsia="ar-SA"/>
        </w:rPr>
      </w:pPr>
    </w:p>
    <w:p w14:paraId="3F9FCFBD" w14:textId="77777777" w:rsidR="006D2F43" w:rsidRDefault="006D2F43" w:rsidP="006D2F43">
      <w:pPr>
        <w:suppressAutoHyphens/>
        <w:overflowPunct w:val="0"/>
        <w:spacing w:after="0" w:line="240" w:lineRule="auto"/>
        <w:rPr>
          <w:rFonts w:ascii="Tahoma" w:eastAsia="Times New Roman" w:hAnsi="Tahoma" w:cs="Tahoma"/>
          <w:bCs/>
          <w:color w:val="00000A"/>
          <w:sz w:val="20"/>
          <w:szCs w:val="24"/>
          <w:lang w:eastAsia="ar-SA"/>
        </w:rPr>
      </w:pPr>
    </w:p>
    <w:p w14:paraId="064D2A84" w14:textId="77777777" w:rsidR="006D2F43" w:rsidRDefault="006D2F43" w:rsidP="006D2F43">
      <w:pPr>
        <w:keepNext/>
        <w:tabs>
          <w:tab w:val="left" w:pos="708"/>
        </w:tabs>
        <w:spacing w:after="0" w:line="240" w:lineRule="auto"/>
        <w:outlineLvl w:val="1"/>
        <w:rPr>
          <w:rFonts w:ascii="Tahoma" w:eastAsia="Times New Roman" w:hAnsi="Tahoma" w:cs="Tahoma"/>
          <w:sz w:val="20"/>
          <w:szCs w:val="16"/>
          <w:lang w:eastAsia="pl-PL"/>
        </w:rPr>
      </w:pPr>
    </w:p>
    <w:p w14:paraId="088A7939" w14:textId="77777777" w:rsidR="006D2F43" w:rsidRDefault="006D2F43" w:rsidP="006D2F43">
      <w:pPr>
        <w:keepNext/>
        <w:tabs>
          <w:tab w:val="left" w:pos="708"/>
        </w:tabs>
        <w:spacing w:after="0" w:line="240" w:lineRule="auto"/>
        <w:outlineLvl w:val="1"/>
        <w:rPr>
          <w:rFonts w:ascii="Tahoma" w:eastAsia="Times New Roman" w:hAnsi="Tahoma" w:cs="Tahoma"/>
          <w:sz w:val="20"/>
          <w:szCs w:val="16"/>
          <w:lang w:eastAsia="pl-PL"/>
        </w:rPr>
      </w:pPr>
    </w:p>
    <w:p w14:paraId="50D69AB1" w14:textId="3C761074" w:rsidR="006D2F43" w:rsidRDefault="006D2F43" w:rsidP="006D2F43">
      <w:pPr>
        <w:keepNext/>
        <w:tabs>
          <w:tab w:val="left" w:pos="708"/>
        </w:tabs>
        <w:spacing w:after="0" w:line="240" w:lineRule="auto"/>
        <w:outlineLvl w:val="1"/>
        <w:rPr>
          <w:rFonts w:ascii="Tahoma" w:eastAsia="Times New Roman" w:hAnsi="Tahoma" w:cs="Tahoma"/>
          <w:sz w:val="20"/>
          <w:szCs w:val="16"/>
          <w:lang w:eastAsia="pl-PL"/>
        </w:rPr>
      </w:pPr>
      <w:r>
        <w:rPr>
          <w:rFonts w:ascii="Tahoma" w:eastAsia="Times New Roman" w:hAnsi="Tahoma" w:cs="Tahoma"/>
          <w:sz w:val="20"/>
          <w:szCs w:val="16"/>
          <w:lang w:eastAsia="pl-PL"/>
        </w:rPr>
        <w:br w:type="page"/>
      </w:r>
    </w:p>
    <w:p w14:paraId="20794130" w14:textId="77777777" w:rsidR="006D2F43" w:rsidRDefault="006D2F43" w:rsidP="006D2F43">
      <w:pPr>
        <w:keepNext/>
        <w:tabs>
          <w:tab w:val="left" w:pos="708"/>
        </w:tabs>
        <w:spacing w:after="0" w:line="240" w:lineRule="auto"/>
        <w:outlineLvl w:val="1"/>
        <w:rPr>
          <w:rFonts w:ascii="Tahoma" w:eastAsia="Times New Roman" w:hAnsi="Tahoma" w:cs="Tahoma"/>
          <w:sz w:val="20"/>
          <w:szCs w:val="16"/>
          <w:lang w:eastAsia="pl-PL"/>
        </w:rPr>
      </w:pPr>
    </w:p>
    <w:p w14:paraId="6BBA19EA" w14:textId="77777777" w:rsidR="006D2F43" w:rsidRDefault="006D2F43" w:rsidP="006D2F43">
      <w:pPr>
        <w:keepNext/>
        <w:tabs>
          <w:tab w:val="left" w:pos="708"/>
        </w:tabs>
        <w:spacing w:after="0" w:line="240" w:lineRule="auto"/>
        <w:outlineLvl w:val="1"/>
        <w:rPr>
          <w:rFonts w:ascii="Tahoma" w:eastAsia="Times New Roman" w:hAnsi="Tahoma" w:cs="Tahoma"/>
          <w:sz w:val="20"/>
          <w:szCs w:val="16"/>
          <w:lang w:eastAsia="pl-PL"/>
        </w:rPr>
      </w:pPr>
    </w:p>
    <w:p w14:paraId="70F16EC8" w14:textId="66C697CA" w:rsidR="006D2F43" w:rsidRPr="003C3DBA" w:rsidRDefault="006D2F43" w:rsidP="006D2F43">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7933E8C9" w14:textId="1DD22085" w:rsidR="006D2F43" w:rsidRPr="003C3DBA" w:rsidRDefault="006D2F43" w:rsidP="006D2F43">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51</w:t>
      </w:r>
    </w:p>
    <w:p w14:paraId="57766A38" w14:textId="77777777" w:rsidR="006D2F43" w:rsidRPr="003C3DBA" w:rsidRDefault="006D2F43" w:rsidP="006D2F43">
      <w:pPr>
        <w:keepNext/>
        <w:tabs>
          <w:tab w:val="left" w:pos="708"/>
        </w:tabs>
        <w:spacing w:after="0" w:line="240" w:lineRule="auto"/>
        <w:outlineLvl w:val="1"/>
        <w:rPr>
          <w:rFonts w:ascii="Tahoma" w:eastAsia="Times New Roman" w:hAnsi="Tahoma" w:cs="Tahoma"/>
          <w:color w:val="000000"/>
          <w:sz w:val="20"/>
          <w:szCs w:val="16"/>
          <w:lang w:eastAsia="pl-PL"/>
        </w:rPr>
      </w:pPr>
    </w:p>
    <w:p w14:paraId="74D5C247" w14:textId="77777777" w:rsidR="006D2F43" w:rsidRPr="003C3DBA" w:rsidRDefault="006D2F43" w:rsidP="006D2F43">
      <w:pPr>
        <w:keepNext/>
        <w:tabs>
          <w:tab w:val="left" w:pos="708"/>
        </w:tabs>
        <w:spacing w:after="0" w:line="240" w:lineRule="auto"/>
        <w:outlineLvl w:val="1"/>
        <w:rPr>
          <w:rFonts w:ascii="Tahoma" w:eastAsia="Times New Roman" w:hAnsi="Tahoma" w:cs="Tahoma"/>
          <w:color w:val="000000"/>
          <w:sz w:val="20"/>
          <w:szCs w:val="16"/>
          <w:lang w:eastAsia="pl-PL"/>
        </w:rPr>
      </w:pPr>
    </w:p>
    <w:p w14:paraId="478B1920" w14:textId="77777777" w:rsidR="006D2F43" w:rsidRPr="003C3DBA" w:rsidRDefault="006D2F43" w:rsidP="006D2F43">
      <w:pPr>
        <w:keepNext/>
        <w:tabs>
          <w:tab w:val="left" w:pos="708"/>
        </w:tabs>
        <w:spacing w:after="0" w:line="240" w:lineRule="auto"/>
        <w:outlineLvl w:val="1"/>
        <w:rPr>
          <w:rFonts w:ascii="Tahoma" w:eastAsia="Times New Roman" w:hAnsi="Tahoma" w:cs="Tahoma"/>
          <w:color w:val="000000"/>
          <w:sz w:val="20"/>
          <w:szCs w:val="16"/>
          <w:lang w:eastAsia="pl-PL"/>
        </w:rPr>
      </w:pPr>
    </w:p>
    <w:p w14:paraId="3E4FB9DD" w14:textId="77777777" w:rsidR="006D2F43" w:rsidRPr="003C3DBA" w:rsidRDefault="006D2F43" w:rsidP="006D2F43">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139A39F1" w14:textId="77777777" w:rsidR="006D2F43" w:rsidRPr="003C3DBA" w:rsidRDefault="006D2F43" w:rsidP="006D2F43">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918"/>
        <w:gridCol w:w="2588"/>
        <w:gridCol w:w="13054"/>
      </w:tblGrid>
      <w:tr w:rsidR="006D2F43" w:rsidRPr="00B06AEE" w14:paraId="10CAAFE7" w14:textId="77777777" w:rsidTr="00251653">
        <w:trPr>
          <w:gridAfter w:val="1"/>
          <w:wAfter w:w="10859" w:type="dxa"/>
          <w:trHeight w:val="276"/>
        </w:trPr>
        <w:tc>
          <w:tcPr>
            <w:tcW w:w="1595" w:type="dxa"/>
            <w:tcBorders>
              <w:top w:val="nil"/>
              <w:left w:val="nil"/>
              <w:bottom w:val="nil"/>
              <w:right w:val="nil"/>
            </w:tcBorders>
            <w:shd w:val="clear" w:color="auto" w:fill="auto"/>
            <w:noWrap/>
            <w:vAlign w:val="bottom"/>
            <w:hideMark/>
          </w:tcPr>
          <w:p w14:paraId="1EAD802F" w14:textId="77777777" w:rsidR="006D2F43" w:rsidRPr="00B06AEE" w:rsidRDefault="006D2F43" w:rsidP="00251653">
            <w:pPr>
              <w:spacing w:after="0" w:line="240" w:lineRule="auto"/>
              <w:rPr>
                <w:rFonts w:ascii="Times New Roman" w:eastAsia="Times New Roman" w:hAnsi="Times New Roman" w:cs="Times New Roman"/>
                <w:sz w:val="20"/>
                <w:szCs w:val="20"/>
                <w:lang w:eastAsia="pl-PL"/>
              </w:rPr>
            </w:pPr>
          </w:p>
        </w:tc>
        <w:tc>
          <w:tcPr>
            <w:tcW w:w="2153" w:type="dxa"/>
            <w:tcBorders>
              <w:top w:val="nil"/>
              <w:left w:val="nil"/>
              <w:bottom w:val="nil"/>
              <w:right w:val="nil"/>
            </w:tcBorders>
            <w:shd w:val="clear" w:color="auto" w:fill="auto"/>
            <w:noWrap/>
            <w:vAlign w:val="bottom"/>
            <w:hideMark/>
          </w:tcPr>
          <w:p w14:paraId="011B564E" w14:textId="77777777" w:rsidR="006D2F43" w:rsidRPr="00B06AEE" w:rsidRDefault="006D2F43" w:rsidP="00251653">
            <w:pPr>
              <w:spacing w:after="0" w:line="240" w:lineRule="auto"/>
              <w:rPr>
                <w:rFonts w:ascii="Times New Roman" w:eastAsia="Times New Roman" w:hAnsi="Times New Roman" w:cs="Times New Roman"/>
                <w:sz w:val="20"/>
                <w:szCs w:val="20"/>
                <w:lang w:eastAsia="pl-PL"/>
              </w:rPr>
            </w:pPr>
          </w:p>
        </w:tc>
      </w:tr>
      <w:tr w:rsidR="006D2F43" w:rsidRPr="00B06AEE" w14:paraId="6449F821" w14:textId="77777777" w:rsidTr="00251653">
        <w:trPr>
          <w:trHeight w:val="276"/>
        </w:trPr>
        <w:tc>
          <w:tcPr>
            <w:tcW w:w="14607" w:type="dxa"/>
            <w:gridSpan w:val="3"/>
            <w:tcBorders>
              <w:top w:val="nil"/>
              <w:left w:val="nil"/>
              <w:bottom w:val="nil"/>
              <w:right w:val="nil"/>
            </w:tcBorders>
            <w:shd w:val="clear" w:color="auto" w:fill="auto"/>
            <w:vAlign w:val="bottom"/>
            <w:hideMark/>
          </w:tcPr>
          <w:p w14:paraId="4ACAE1EC" w14:textId="29311A93" w:rsidR="006D2F43" w:rsidRPr="00B06AEE" w:rsidRDefault="006D2F43" w:rsidP="00251653">
            <w:pPr>
              <w:spacing w:after="0" w:line="240" w:lineRule="auto"/>
              <w:jc w:val="center"/>
              <w:rPr>
                <w:rFonts w:ascii="Tahoma" w:eastAsia="Times New Roman" w:hAnsi="Tahoma" w:cs="Tahoma"/>
                <w:b/>
                <w:bCs/>
                <w:color w:val="000000"/>
                <w:sz w:val="20"/>
                <w:szCs w:val="20"/>
                <w:lang w:eastAsia="pl-PL"/>
              </w:rPr>
            </w:pPr>
            <w:r w:rsidRPr="00AB0E0B">
              <w:rPr>
                <w:rFonts w:ascii="Tahoma" w:eastAsia="Times New Roman" w:hAnsi="Tahoma" w:cs="Tahoma"/>
                <w:b/>
                <w:bCs/>
                <w:color w:val="000000"/>
                <w:sz w:val="20"/>
                <w:szCs w:val="20"/>
                <w:lang w:eastAsia="pl-PL"/>
              </w:rPr>
              <w:t xml:space="preserve">Część  </w:t>
            </w:r>
            <w:r w:rsidRPr="00D83C54">
              <w:rPr>
                <w:rFonts w:ascii="Tahoma" w:eastAsia="Times New Roman" w:hAnsi="Tahoma" w:cs="Tahoma"/>
                <w:b/>
                <w:bCs/>
                <w:color w:val="000000"/>
                <w:sz w:val="20"/>
                <w:szCs w:val="20"/>
                <w:lang w:eastAsia="pl-PL"/>
              </w:rPr>
              <w:t>51</w:t>
            </w:r>
            <w:r w:rsidRPr="00AB0E0B">
              <w:rPr>
                <w:rFonts w:ascii="Tahoma" w:eastAsia="Times New Roman" w:hAnsi="Tahoma" w:cs="Tahoma"/>
                <w:b/>
                <w:bCs/>
                <w:color w:val="000000"/>
                <w:sz w:val="20"/>
                <w:szCs w:val="20"/>
                <w:lang w:eastAsia="pl-PL"/>
              </w:rPr>
              <w:t xml:space="preserve"> – </w:t>
            </w:r>
            <w:proofErr w:type="spellStart"/>
            <w:r w:rsidR="00D83C54" w:rsidRPr="00D41C6E">
              <w:rPr>
                <w:rFonts w:ascii="Tahoma" w:eastAsia="Times New Roman" w:hAnsi="Tahoma" w:cs="Tahoma"/>
                <w:b/>
                <w:bCs/>
                <w:color w:val="000000"/>
                <w:sz w:val="20"/>
                <w:szCs w:val="20"/>
                <w:lang w:eastAsia="pl-PL"/>
              </w:rPr>
              <w:t>Vincristine</w:t>
            </w:r>
            <w:proofErr w:type="spellEnd"/>
          </w:p>
        </w:tc>
      </w:tr>
    </w:tbl>
    <w:tbl>
      <w:tblPr>
        <w:tblpPr w:leftFromText="141" w:rightFromText="141" w:vertAnchor="text" w:horzAnchor="margin" w:tblpXSpec="center" w:tblpY="160"/>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000"/>
        <w:gridCol w:w="876"/>
        <w:gridCol w:w="876"/>
        <w:gridCol w:w="876"/>
      </w:tblGrid>
      <w:tr w:rsidR="006D2F43" w:rsidRPr="003C3DBA" w14:paraId="51D5907C" w14:textId="77777777" w:rsidTr="00251653">
        <w:trPr>
          <w:trHeight w:hRule="exact" w:val="1148"/>
        </w:trPr>
        <w:tc>
          <w:tcPr>
            <w:tcW w:w="631" w:type="dxa"/>
            <w:shd w:val="clear" w:color="auto" w:fill="auto"/>
          </w:tcPr>
          <w:p w14:paraId="04C106F9"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7C353108" w14:textId="77777777" w:rsidR="006D2F43" w:rsidRPr="003C3DBA" w:rsidRDefault="006D2F43"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1FA6F10D" w14:textId="77777777" w:rsidR="006D2F43" w:rsidRPr="003C3DBA" w:rsidRDefault="006D2F43" w:rsidP="00251653">
            <w:r w:rsidRPr="003C3DBA">
              <w:rPr>
                <w:rFonts w:ascii="Tahoma" w:hAnsi="Tahoma" w:cs="Tahoma"/>
                <w:b/>
                <w:bCs/>
                <w:sz w:val="20"/>
                <w:szCs w:val="20"/>
              </w:rPr>
              <w:t>Kod EAN</w:t>
            </w:r>
          </w:p>
        </w:tc>
        <w:tc>
          <w:tcPr>
            <w:tcW w:w="1528" w:type="dxa"/>
            <w:shd w:val="clear" w:color="auto" w:fill="auto"/>
          </w:tcPr>
          <w:p w14:paraId="627A3DFC"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06A8EA95"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193BF72D"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2C8630CC"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330AC579" w14:textId="77777777" w:rsidR="006D2F43" w:rsidRPr="003C3DBA" w:rsidRDefault="006D2F43"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000" w:type="dxa"/>
          </w:tcPr>
          <w:p w14:paraId="3F4671BF" w14:textId="77777777" w:rsidR="006D2F43" w:rsidRPr="003C3DBA" w:rsidRDefault="006D2F43"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0C868E79" w14:textId="77777777" w:rsidR="006D2F43" w:rsidRPr="003C3DBA" w:rsidRDefault="006D2F43"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w:t>
            </w:r>
            <w:r w:rsidRPr="006D2F43">
              <w:rPr>
                <w:rFonts w:ascii="Tahoma" w:eastAsia="SimSun" w:hAnsi="Tahoma" w:cs="Tahoma"/>
                <w:b/>
                <w:bCs/>
                <w:iCs/>
                <w:kern w:val="1"/>
                <w:sz w:val="16"/>
                <w:szCs w:val="16"/>
                <w:lang w:eastAsia="ar-SA"/>
              </w:rPr>
              <w:t>(za miligram )</w:t>
            </w:r>
            <w:r w:rsidRPr="003C3DBA">
              <w:rPr>
                <w:rFonts w:ascii="Tahoma" w:eastAsia="SimSun" w:hAnsi="Tahoma" w:cs="Tahoma"/>
                <w:iCs/>
                <w:kern w:val="1"/>
                <w:sz w:val="16"/>
                <w:szCs w:val="16"/>
                <w:lang w:eastAsia="ar-SA"/>
              </w:rPr>
              <w:t xml:space="preserve"> </w:t>
            </w:r>
          </w:p>
        </w:tc>
        <w:tc>
          <w:tcPr>
            <w:tcW w:w="876" w:type="dxa"/>
          </w:tcPr>
          <w:p w14:paraId="21146285" w14:textId="77777777" w:rsidR="006D2F43" w:rsidRPr="003C3DBA" w:rsidRDefault="006D2F43"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26144263" w14:textId="77777777" w:rsidR="006D2F43" w:rsidRPr="003C3DBA" w:rsidRDefault="006D2F43"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7243A109" w14:textId="77777777" w:rsidR="006D2F43" w:rsidRPr="003C3DBA" w:rsidRDefault="006D2F43"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2785C4A4" w14:textId="77777777" w:rsidR="006D2F43" w:rsidRPr="003C3DBA" w:rsidRDefault="006D2F43"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6D2F43" w:rsidRPr="003C3DBA" w14:paraId="3202685C" w14:textId="77777777" w:rsidTr="00251653">
        <w:trPr>
          <w:trHeight w:hRule="exact" w:val="423"/>
        </w:trPr>
        <w:tc>
          <w:tcPr>
            <w:tcW w:w="631" w:type="dxa"/>
            <w:shd w:val="clear" w:color="auto" w:fill="auto"/>
          </w:tcPr>
          <w:p w14:paraId="0914B4C6"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7A67CD98"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7B472CDD"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749102CF"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7A25A805"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11ABCC84"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06D1B1CF"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359EFB1C"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000" w:type="dxa"/>
          </w:tcPr>
          <w:p w14:paraId="2F1441C1"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Pr>
                <w:rFonts w:ascii="Tahoma" w:eastAsia="Times New Roman" w:hAnsi="Tahoma" w:cs="Tahoma"/>
                <w:b/>
                <w:bCs/>
                <w:iCs/>
                <w:kern w:val="1"/>
                <w:sz w:val="20"/>
                <w:szCs w:val="20"/>
                <w:lang w:eastAsia="ar-SA"/>
              </w:rPr>
              <w:t>9</w:t>
            </w:r>
          </w:p>
        </w:tc>
        <w:tc>
          <w:tcPr>
            <w:tcW w:w="876" w:type="dxa"/>
          </w:tcPr>
          <w:p w14:paraId="372B6820"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0</w:t>
            </w:r>
          </w:p>
        </w:tc>
        <w:tc>
          <w:tcPr>
            <w:tcW w:w="876" w:type="dxa"/>
          </w:tcPr>
          <w:p w14:paraId="17465364"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1</w:t>
            </w:r>
          </w:p>
        </w:tc>
        <w:tc>
          <w:tcPr>
            <w:tcW w:w="876" w:type="dxa"/>
          </w:tcPr>
          <w:p w14:paraId="7FF9ECE7" w14:textId="77777777" w:rsidR="006D2F43" w:rsidRPr="003C3DBA" w:rsidRDefault="006D2F43"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r>
              <w:rPr>
                <w:rFonts w:ascii="Tahoma" w:eastAsia="Times New Roman" w:hAnsi="Tahoma" w:cs="Tahoma"/>
                <w:b/>
                <w:bCs/>
                <w:iCs/>
                <w:kern w:val="1"/>
                <w:sz w:val="20"/>
                <w:szCs w:val="20"/>
                <w:lang w:eastAsia="ar-SA"/>
              </w:rPr>
              <w:t>2</w:t>
            </w:r>
          </w:p>
        </w:tc>
      </w:tr>
      <w:tr w:rsidR="00D83C54" w:rsidRPr="003C3DBA" w14:paraId="17A17AD8" w14:textId="77777777" w:rsidTr="00251653">
        <w:trPr>
          <w:trHeight w:hRule="exact" w:val="1138"/>
        </w:trPr>
        <w:tc>
          <w:tcPr>
            <w:tcW w:w="631" w:type="dxa"/>
            <w:shd w:val="clear" w:color="auto" w:fill="auto"/>
          </w:tcPr>
          <w:p w14:paraId="216A5070" w14:textId="77777777" w:rsidR="00D83C54" w:rsidRPr="003C3DBA" w:rsidRDefault="00D83C54" w:rsidP="00D83C54">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069CA950" w14:textId="77777777" w:rsidR="00D83C54" w:rsidRPr="003C3DBA" w:rsidRDefault="00D83C54" w:rsidP="00D83C54">
            <w:pPr>
              <w:suppressAutoHyphens/>
              <w:snapToGrid w:val="0"/>
              <w:jc w:val="center"/>
              <w:rPr>
                <w:rFonts w:ascii="Tahoma" w:eastAsia="SimSun" w:hAnsi="Tahoma" w:cs="Tahoma"/>
                <w:bCs/>
                <w:iCs/>
                <w:kern w:val="1"/>
                <w:sz w:val="20"/>
                <w:szCs w:val="20"/>
                <w:lang w:eastAsia="ar-SA"/>
              </w:rPr>
            </w:pPr>
          </w:p>
        </w:tc>
        <w:tc>
          <w:tcPr>
            <w:tcW w:w="1041" w:type="dxa"/>
          </w:tcPr>
          <w:p w14:paraId="4318269F" w14:textId="77777777" w:rsidR="00D83C54" w:rsidRPr="003C3DBA" w:rsidRDefault="00D83C54" w:rsidP="00D83C54"/>
        </w:tc>
        <w:tc>
          <w:tcPr>
            <w:tcW w:w="1528" w:type="dxa"/>
            <w:tcBorders>
              <w:top w:val="nil"/>
              <w:left w:val="single" w:sz="4" w:space="0" w:color="000001"/>
              <w:bottom w:val="single" w:sz="4" w:space="0" w:color="000001"/>
              <w:right w:val="nil"/>
            </w:tcBorders>
            <w:shd w:val="clear" w:color="FFFFFF" w:fill="FFFFFF"/>
            <w:vAlign w:val="center"/>
          </w:tcPr>
          <w:p w14:paraId="108E8352" w14:textId="6080202F" w:rsidR="00D83C54" w:rsidRPr="00D83C54" w:rsidRDefault="00D83C54" w:rsidP="00D83C54">
            <w:pPr>
              <w:jc w:val="center"/>
              <w:rPr>
                <w:rFonts w:ascii="Tahoma" w:hAnsi="Tahoma" w:cs="Tahoma"/>
                <w:color w:val="000000"/>
                <w:sz w:val="20"/>
                <w:szCs w:val="20"/>
              </w:rPr>
            </w:pPr>
            <w:proofErr w:type="spellStart"/>
            <w:r w:rsidRPr="00D41C6E">
              <w:rPr>
                <w:rFonts w:ascii="Tahoma" w:eastAsia="Times New Roman" w:hAnsi="Tahoma" w:cs="Tahoma"/>
                <w:color w:val="000000"/>
                <w:sz w:val="20"/>
                <w:szCs w:val="20"/>
                <w:lang w:eastAsia="pl-PL"/>
              </w:rPr>
              <w:t>Vincristine</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4650A74C" w14:textId="2E5F9A58" w:rsidR="00D83C54" w:rsidRPr="00D83C54" w:rsidRDefault="00D83C54" w:rsidP="00D83C54">
            <w:pPr>
              <w:jc w:val="center"/>
              <w:rPr>
                <w:rFonts w:ascii="Tahoma" w:hAnsi="Tahoma" w:cs="Tahoma"/>
                <w:color w:val="000000"/>
                <w:sz w:val="20"/>
                <w:szCs w:val="20"/>
              </w:rPr>
            </w:pPr>
            <w:r w:rsidRPr="00D41C6E">
              <w:rPr>
                <w:rFonts w:ascii="Tahoma" w:eastAsia="Times New Roman" w:hAnsi="Tahoma" w:cs="Tahoma"/>
                <w:color w:val="000000"/>
                <w:sz w:val="20"/>
                <w:szCs w:val="20"/>
                <w:lang w:eastAsia="pl-PL"/>
              </w:rPr>
              <w:t>koncentrat do sporządzania roztworu do infuzji</w:t>
            </w:r>
          </w:p>
        </w:tc>
        <w:tc>
          <w:tcPr>
            <w:tcW w:w="1544" w:type="dxa"/>
            <w:tcBorders>
              <w:top w:val="nil"/>
              <w:left w:val="single" w:sz="4" w:space="0" w:color="000001"/>
              <w:bottom w:val="single" w:sz="4" w:space="0" w:color="000001"/>
              <w:right w:val="nil"/>
            </w:tcBorders>
            <w:shd w:val="clear" w:color="FFFFFF" w:fill="FFFFFF"/>
            <w:vAlign w:val="center"/>
          </w:tcPr>
          <w:p w14:paraId="1F2EE587" w14:textId="24B0F1B2" w:rsidR="00D83C54" w:rsidRPr="00D83C54" w:rsidRDefault="00D83C54" w:rsidP="00D83C54">
            <w:pPr>
              <w:jc w:val="center"/>
              <w:rPr>
                <w:rFonts w:ascii="Tahoma" w:hAnsi="Tahoma" w:cs="Tahoma"/>
                <w:color w:val="000000"/>
                <w:sz w:val="20"/>
                <w:szCs w:val="20"/>
              </w:rPr>
            </w:pPr>
            <w:r w:rsidRPr="00D41C6E">
              <w:rPr>
                <w:rFonts w:ascii="Tahoma" w:eastAsia="Times New Roman" w:hAnsi="Tahoma" w:cs="Tahoma"/>
                <w:color w:val="000000"/>
                <w:sz w:val="20"/>
                <w:szCs w:val="20"/>
                <w:lang w:eastAsia="pl-PL"/>
              </w:rPr>
              <w:t>1mg/ml</w:t>
            </w:r>
          </w:p>
        </w:tc>
        <w:tc>
          <w:tcPr>
            <w:tcW w:w="728" w:type="dxa"/>
            <w:tcBorders>
              <w:top w:val="nil"/>
              <w:left w:val="single" w:sz="4" w:space="0" w:color="000001"/>
              <w:bottom w:val="single" w:sz="4" w:space="0" w:color="000001"/>
              <w:right w:val="nil"/>
            </w:tcBorders>
            <w:shd w:val="clear" w:color="FFFFFF" w:fill="FFFFFF"/>
            <w:vAlign w:val="center"/>
          </w:tcPr>
          <w:p w14:paraId="65283A7E" w14:textId="3334F755" w:rsidR="00D83C54" w:rsidRPr="00D83C54" w:rsidRDefault="00D83C54" w:rsidP="00D83C54">
            <w:pPr>
              <w:jc w:val="center"/>
              <w:rPr>
                <w:rFonts w:ascii="Tahoma" w:hAnsi="Tahoma" w:cs="Tahoma"/>
                <w:color w:val="000000"/>
                <w:sz w:val="20"/>
                <w:szCs w:val="20"/>
              </w:rPr>
            </w:pPr>
            <w:r w:rsidRPr="00D41C6E">
              <w:rPr>
                <w:rFonts w:ascii="Tahoma" w:eastAsia="Times New Roman" w:hAnsi="Tahoma" w:cs="Tahoma"/>
                <w:color w:val="000000"/>
                <w:sz w:val="20"/>
                <w:szCs w:val="20"/>
                <w:lang w:eastAsia="pl-PL"/>
              </w:rPr>
              <w:t>mg</w:t>
            </w:r>
          </w:p>
        </w:tc>
        <w:tc>
          <w:tcPr>
            <w:tcW w:w="1000" w:type="dxa"/>
            <w:tcBorders>
              <w:top w:val="nil"/>
              <w:left w:val="single" w:sz="4" w:space="0" w:color="000001"/>
              <w:bottom w:val="single" w:sz="4" w:space="0" w:color="000001"/>
              <w:right w:val="nil"/>
            </w:tcBorders>
            <w:shd w:val="clear" w:color="FFFFFF" w:fill="FFFFFF"/>
            <w:vAlign w:val="center"/>
          </w:tcPr>
          <w:p w14:paraId="5358D46E" w14:textId="12013E2A" w:rsidR="00D83C54" w:rsidRPr="00D83C54" w:rsidRDefault="00D83C54" w:rsidP="00D83C54">
            <w:pPr>
              <w:jc w:val="center"/>
              <w:rPr>
                <w:rFonts w:ascii="Tahoma" w:hAnsi="Tahoma" w:cs="Tahoma"/>
                <w:color w:val="000000"/>
                <w:sz w:val="20"/>
                <w:szCs w:val="20"/>
              </w:rPr>
            </w:pPr>
            <w:r w:rsidRPr="00D41C6E">
              <w:rPr>
                <w:rFonts w:ascii="Tahoma" w:eastAsia="Times New Roman" w:hAnsi="Tahoma" w:cs="Tahoma"/>
                <w:color w:val="000000"/>
                <w:sz w:val="20"/>
                <w:szCs w:val="20"/>
                <w:lang w:eastAsia="pl-PL"/>
              </w:rPr>
              <w:t>130</w:t>
            </w:r>
          </w:p>
        </w:tc>
        <w:tc>
          <w:tcPr>
            <w:tcW w:w="1000" w:type="dxa"/>
          </w:tcPr>
          <w:p w14:paraId="11DA65F1" w14:textId="77777777" w:rsidR="00D83C54" w:rsidRPr="003C3DBA" w:rsidRDefault="00D83C54" w:rsidP="00D83C5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2858A33" w14:textId="77777777" w:rsidR="00D83C54" w:rsidRPr="003C3DBA" w:rsidRDefault="00D83C54" w:rsidP="00D83C5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8136A1E" w14:textId="77777777" w:rsidR="00D83C54" w:rsidRPr="003C3DBA" w:rsidRDefault="00D83C54" w:rsidP="00D83C5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7BDAE574" w14:textId="77777777" w:rsidR="00D83C54" w:rsidRPr="003C3DBA" w:rsidRDefault="00D83C54" w:rsidP="00D83C54">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28F272EF" w14:textId="77777777" w:rsidR="006D2F43" w:rsidRPr="003C3DBA" w:rsidRDefault="006D2F43" w:rsidP="006D2F43">
      <w:pPr>
        <w:keepNext/>
        <w:tabs>
          <w:tab w:val="left" w:pos="708"/>
        </w:tabs>
        <w:spacing w:after="0" w:line="240" w:lineRule="auto"/>
        <w:outlineLvl w:val="1"/>
        <w:rPr>
          <w:rFonts w:ascii="Tahoma" w:eastAsia="Times New Roman" w:hAnsi="Tahoma" w:cs="Tahoma"/>
          <w:color w:val="000000"/>
          <w:sz w:val="20"/>
          <w:szCs w:val="16"/>
          <w:lang w:eastAsia="pl-PL"/>
        </w:rPr>
      </w:pPr>
    </w:p>
    <w:tbl>
      <w:tblPr>
        <w:tblW w:w="17670" w:type="dxa"/>
        <w:tblCellMar>
          <w:left w:w="70" w:type="dxa"/>
          <w:right w:w="70" w:type="dxa"/>
        </w:tblCellMar>
        <w:tblLook w:val="04A0" w:firstRow="1" w:lastRow="0" w:firstColumn="1" w:lastColumn="0" w:noHBand="0" w:noVBand="1"/>
      </w:tblPr>
      <w:tblGrid>
        <w:gridCol w:w="774"/>
        <w:gridCol w:w="16896"/>
      </w:tblGrid>
      <w:tr w:rsidR="006D2F43" w:rsidRPr="006D2F43" w14:paraId="4D12E7F4" w14:textId="77777777" w:rsidTr="00251653">
        <w:trPr>
          <w:trHeight w:val="276"/>
        </w:trPr>
        <w:tc>
          <w:tcPr>
            <w:tcW w:w="640" w:type="dxa"/>
            <w:tcBorders>
              <w:top w:val="nil"/>
              <w:left w:val="nil"/>
              <w:bottom w:val="nil"/>
              <w:right w:val="nil"/>
            </w:tcBorders>
            <w:shd w:val="clear" w:color="auto" w:fill="auto"/>
            <w:noWrap/>
            <w:vAlign w:val="bottom"/>
            <w:hideMark/>
          </w:tcPr>
          <w:p w14:paraId="782FF2B8" w14:textId="77777777" w:rsidR="006D2F43" w:rsidRPr="006D2F43" w:rsidRDefault="006D2F43" w:rsidP="00251653">
            <w:pPr>
              <w:spacing w:after="0" w:line="240" w:lineRule="auto"/>
              <w:jc w:val="center"/>
              <w:rPr>
                <w:rFonts w:ascii="Times New Roman" w:eastAsia="Times New Roman" w:hAnsi="Times New Roman" w:cs="Times New Roman"/>
                <w:sz w:val="20"/>
                <w:szCs w:val="20"/>
                <w:lang w:eastAsia="pl-PL"/>
              </w:rPr>
            </w:pPr>
          </w:p>
        </w:tc>
        <w:tc>
          <w:tcPr>
            <w:tcW w:w="13980" w:type="dxa"/>
            <w:tcBorders>
              <w:top w:val="nil"/>
              <w:left w:val="nil"/>
              <w:bottom w:val="nil"/>
              <w:right w:val="nil"/>
            </w:tcBorders>
            <w:shd w:val="clear" w:color="auto" w:fill="auto"/>
            <w:vAlign w:val="center"/>
            <w:hideMark/>
          </w:tcPr>
          <w:p w14:paraId="627F6A03" w14:textId="77777777" w:rsidR="006D2F43" w:rsidRPr="006D2F43" w:rsidRDefault="006D2F43" w:rsidP="00251653">
            <w:pPr>
              <w:spacing w:after="0" w:line="240" w:lineRule="auto"/>
              <w:rPr>
                <w:rFonts w:ascii="Arial" w:eastAsia="Times New Roman" w:hAnsi="Arial" w:cs="Arial"/>
                <w:color w:val="000000"/>
                <w:sz w:val="20"/>
                <w:szCs w:val="20"/>
                <w:lang w:eastAsia="pl-PL"/>
              </w:rPr>
            </w:pPr>
            <w:r w:rsidRPr="006D2F43">
              <w:rPr>
                <w:rFonts w:ascii="Tahoma" w:eastAsia="Times New Roman" w:hAnsi="Tahoma" w:cs="Tahoma"/>
                <w:color w:val="000000"/>
                <w:sz w:val="20"/>
                <w:szCs w:val="20"/>
                <w:lang w:eastAsia="pl-PL"/>
              </w:rPr>
              <w:t>*Wielkość opakowań wskazywany każdorazowo w zamówieniu.</w:t>
            </w:r>
            <w:r w:rsidRPr="006D2F43">
              <w:rPr>
                <w:rFonts w:ascii="Tahoma" w:eastAsia="Times New Roman" w:hAnsi="Tahoma" w:cs="Tahoma"/>
                <w:color w:val="000000"/>
                <w:sz w:val="20"/>
                <w:szCs w:val="20"/>
                <w:lang w:eastAsia="pl-PL"/>
              </w:rPr>
              <w:br/>
            </w:r>
            <w:r w:rsidRPr="006D2F43">
              <w:rPr>
                <w:rFonts w:ascii="Tahoma" w:eastAsia="Times New Roman" w:hAnsi="Tahoma" w:cs="Tahoma"/>
                <w:i/>
                <w:iCs/>
                <w:color w:val="000000"/>
                <w:sz w:val="20"/>
                <w:szCs w:val="20"/>
                <w:lang w:eastAsia="pl-PL"/>
              </w:rPr>
              <w:t>*Zamawiający wymaga zaoferowania wielkości opakowań zgodnych z Obwieszczeniem Ministra Zdrowia</w:t>
            </w:r>
          </w:p>
        </w:tc>
      </w:tr>
    </w:tbl>
    <w:p w14:paraId="695966F0" w14:textId="77777777" w:rsidR="006D2F43" w:rsidRPr="003C3DBA" w:rsidRDefault="006D2F43" w:rsidP="006D2F43">
      <w:pPr>
        <w:keepNext/>
        <w:tabs>
          <w:tab w:val="left" w:pos="708"/>
        </w:tabs>
        <w:spacing w:after="0" w:line="240" w:lineRule="auto"/>
        <w:outlineLvl w:val="1"/>
        <w:rPr>
          <w:rFonts w:ascii="Tahoma" w:eastAsia="Times New Roman" w:hAnsi="Tahoma" w:cs="Tahoma"/>
          <w:color w:val="000000"/>
          <w:sz w:val="20"/>
          <w:szCs w:val="16"/>
          <w:lang w:eastAsia="pl-PL"/>
        </w:rPr>
      </w:pPr>
    </w:p>
    <w:p w14:paraId="25CEE339" w14:textId="77777777" w:rsidR="006D2F43" w:rsidRDefault="006D2F43" w:rsidP="006D2F43">
      <w:pPr>
        <w:suppressAutoHyphens/>
        <w:overflowPunct w:val="0"/>
        <w:spacing w:after="0" w:line="240" w:lineRule="auto"/>
        <w:rPr>
          <w:rFonts w:ascii="Tahoma" w:eastAsia="Times New Roman" w:hAnsi="Tahoma" w:cs="Tahoma"/>
          <w:bCs/>
          <w:color w:val="00000A"/>
          <w:sz w:val="20"/>
          <w:szCs w:val="24"/>
          <w:lang w:eastAsia="ar-SA"/>
        </w:rPr>
      </w:pPr>
    </w:p>
    <w:p w14:paraId="0CEFD9FA" w14:textId="77777777" w:rsidR="006D2F43" w:rsidRDefault="006D2F43" w:rsidP="006D2F43">
      <w:pPr>
        <w:suppressAutoHyphens/>
        <w:overflowPunct w:val="0"/>
        <w:spacing w:after="0" w:line="240" w:lineRule="auto"/>
        <w:rPr>
          <w:rFonts w:ascii="Tahoma" w:eastAsia="Times New Roman" w:hAnsi="Tahoma" w:cs="Tahoma"/>
          <w:bCs/>
          <w:color w:val="00000A"/>
          <w:sz w:val="20"/>
          <w:szCs w:val="24"/>
          <w:lang w:eastAsia="ar-SA"/>
        </w:rPr>
      </w:pPr>
    </w:p>
    <w:p w14:paraId="5FD2CD49" w14:textId="351A5B56" w:rsidR="006D2F43" w:rsidRDefault="006D2F43" w:rsidP="003C3DBA">
      <w:pPr>
        <w:suppressAutoHyphens/>
        <w:overflowPunct w:val="0"/>
        <w:spacing w:after="0" w:line="240" w:lineRule="auto"/>
        <w:rPr>
          <w:rFonts w:ascii="Tahoma" w:eastAsia="Times New Roman" w:hAnsi="Tahoma" w:cs="Tahoma"/>
          <w:bCs/>
          <w:color w:val="00000A"/>
          <w:sz w:val="20"/>
          <w:szCs w:val="24"/>
          <w:lang w:eastAsia="ar-SA"/>
        </w:rPr>
      </w:pPr>
    </w:p>
    <w:p w14:paraId="4F2EC8B5" w14:textId="50D6B91F" w:rsidR="006D2F43" w:rsidRDefault="006D2F43" w:rsidP="003C3DBA">
      <w:pPr>
        <w:suppressAutoHyphens/>
        <w:overflowPunct w:val="0"/>
        <w:spacing w:after="0" w:line="240" w:lineRule="auto"/>
        <w:rPr>
          <w:rFonts w:ascii="Tahoma" w:eastAsia="Times New Roman" w:hAnsi="Tahoma" w:cs="Tahoma"/>
          <w:bCs/>
          <w:color w:val="00000A"/>
          <w:sz w:val="20"/>
          <w:szCs w:val="24"/>
          <w:lang w:eastAsia="ar-SA"/>
        </w:rPr>
      </w:pPr>
    </w:p>
    <w:p w14:paraId="5888AD48" w14:textId="0E6C86E4" w:rsidR="006D2F43" w:rsidRDefault="006D2F43" w:rsidP="003C3DBA">
      <w:pPr>
        <w:suppressAutoHyphens/>
        <w:overflowPunct w:val="0"/>
        <w:spacing w:after="0" w:line="240" w:lineRule="auto"/>
        <w:rPr>
          <w:rFonts w:ascii="Tahoma" w:eastAsia="Times New Roman" w:hAnsi="Tahoma" w:cs="Tahoma"/>
          <w:bCs/>
          <w:color w:val="00000A"/>
          <w:sz w:val="20"/>
          <w:szCs w:val="24"/>
          <w:lang w:eastAsia="ar-SA"/>
        </w:rPr>
      </w:pPr>
    </w:p>
    <w:p w14:paraId="747F833C" w14:textId="5ADA8DA8" w:rsidR="006D2F43" w:rsidRDefault="006D2F43" w:rsidP="003C3DBA">
      <w:pPr>
        <w:suppressAutoHyphens/>
        <w:overflowPunct w:val="0"/>
        <w:spacing w:after="0" w:line="240" w:lineRule="auto"/>
        <w:rPr>
          <w:rFonts w:ascii="Tahoma" w:eastAsia="Times New Roman" w:hAnsi="Tahoma" w:cs="Tahoma"/>
          <w:bCs/>
          <w:color w:val="00000A"/>
          <w:sz w:val="20"/>
          <w:szCs w:val="24"/>
          <w:lang w:eastAsia="ar-SA"/>
        </w:rPr>
      </w:pPr>
    </w:p>
    <w:p w14:paraId="0D793F6D" w14:textId="7F82E075" w:rsidR="006D2F43" w:rsidRDefault="006D2F43" w:rsidP="003C3DBA">
      <w:pPr>
        <w:suppressAutoHyphens/>
        <w:overflowPunct w:val="0"/>
        <w:spacing w:after="0" w:line="240" w:lineRule="auto"/>
        <w:rPr>
          <w:rFonts w:ascii="Tahoma" w:eastAsia="Times New Roman" w:hAnsi="Tahoma" w:cs="Tahoma"/>
          <w:bCs/>
          <w:color w:val="00000A"/>
          <w:sz w:val="20"/>
          <w:szCs w:val="24"/>
          <w:lang w:eastAsia="ar-SA"/>
        </w:rPr>
      </w:pPr>
    </w:p>
    <w:p w14:paraId="7DC871A3" w14:textId="77777777" w:rsidR="00D83C54" w:rsidRDefault="00D83C54" w:rsidP="00D83C54">
      <w:pPr>
        <w:keepNext/>
        <w:tabs>
          <w:tab w:val="left" w:pos="708"/>
        </w:tabs>
        <w:spacing w:after="0" w:line="240" w:lineRule="auto"/>
        <w:outlineLvl w:val="1"/>
        <w:rPr>
          <w:rFonts w:ascii="Tahoma" w:eastAsia="Times New Roman" w:hAnsi="Tahoma" w:cs="Tahoma"/>
          <w:sz w:val="20"/>
          <w:szCs w:val="16"/>
          <w:lang w:eastAsia="pl-PL"/>
        </w:rPr>
      </w:pPr>
    </w:p>
    <w:p w14:paraId="1A73E86C" w14:textId="29DE13A2" w:rsidR="00D83C54" w:rsidRDefault="00D83C54" w:rsidP="00D83C54">
      <w:pPr>
        <w:keepNext/>
        <w:tabs>
          <w:tab w:val="left" w:pos="708"/>
        </w:tabs>
        <w:spacing w:after="0" w:line="240" w:lineRule="auto"/>
        <w:outlineLvl w:val="1"/>
        <w:rPr>
          <w:rFonts w:ascii="Tahoma" w:eastAsia="Times New Roman" w:hAnsi="Tahoma" w:cs="Tahoma"/>
          <w:sz w:val="20"/>
          <w:szCs w:val="16"/>
          <w:lang w:eastAsia="pl-PL"/>
        </w:rPr>
      </w:pPr>
    </w:p>
    <w:p w14:paraId="47A3F243" w14:textId="7791C7F5" w:rsidR="00D83C54" w:rsidRDefault="00D83C54" w:rsidP="00D83C54">
      <w:pPr>
        <w:keepNext/>
        <w:tabs>
          <w:tab w:val="left" w:pos="708"/>
        </w:tabs>
        <w:spacing w:after="0" w:line="240" w:lineRule="auto"/>
        <w:outlineLvl w:val="1"/>
        <w:rPr>
          <w:rFonts w:ascii="Tahoma" w:eastAsia="Times New Roman" w:hAnsi="Tahoma" w:cs="Tahoma"/>
          <w:sz w:val="20"/>
          <w:szCs w:val="16"/>
          <w:lang w:eastAsia="pl-PL"/>
        </w:rPr>
      </w:pPr>
    </w:p>
    <w:p w14:paraId="2DF6F43B" w14:textId="1B49118B" w:rsidR="00D83C54" w:rsidRDefault="00D83C54" w:rsidP="00D83C54">
      <w:pPr>
        <w:keepNext/>
        <w:tabs>
          <w:tab w:val="left" w:pos="708"/>
        </w:tabs>
        <w:spacing w:after="0" w:line="240" w:lineRule="auto"/>
        <w:outlineLvl w:val="1"/>
        <w:rPr>
          <w:rFonts w:ascii="Tahoma" w:eastAsia="Times New Roman" w:hAnsi="Tahoma" w:cs="Tahoma"/>
          <w:sz w:val="20"/>
          <w:szCs w:val="16"/>
          <w:lang w:eastAsia="pl-PL"/>
        </w:rPr>
      </w:pPr>
      <w:r>
        <w:rPr>
          <w:rFonts w:ascii="Tahoma" w:eastAsia="Times New Roman" w:hAnsi="Tahoma" w:cs="Tahoma"/>
          <w:sz w:val="20"/>
          <w:szCs w:val="16"/>
          <w:lang w:eastAsia="pl-PL"/>
        </w:rPr>
        <w:br w:type="page"/>
      </w:r>
    </w:p>
    <w:p w14:paraId="198BF90C" w14:textId="77777777" w:rsidR="00D83C54" w:rsidRDefault="00D83C54" w:rsidP="00D83C54">
      <w:pPr>
        <w:keepNext/>
        <w:tabs>
          <w:tab w:val="left" w:pos="708"/>
        </w:tabs>
        <w:spacing w:after="0" w:line="240" w:lineRule="auto"/>
        <w:outlineLvl w:val="1"/>
        <w:rPr>
          <w:rFonts w:ascii="Tahoma" w:eastAsia="Times New Roman" w:hAnsi="Tahoma" w:cs="Tahoma"/>
          <w:sz w:val="20"/>
          <w:szCs w:val="16"/>
          <w:lang w:eastAsia="pl-PL"/>
        </w:rPr>
      </w:pPr>
    </w:p>
    <w:p w14:paraId="3F3FFEC3" w14:textId="037E2632" w:rsidR="00D83C54" w:rsidRPr="003C3DBA" w:rsidRDefault="00D83C54" w:rsidP="00D83C54">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151D668B" w14:textId="0179E046" w:rsidR="00D83C54" w:rsidRPr="003C3DBA" w:rsidRDefault="00D83C54" w:rsidP="00D83C54">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52</w:t>
      </w:r>
    </w:p>
    <w:p w14:paraId="23F3A4F6" w14:textId="77777777" w:rsidR="00D83C54" w:rsidRPr="003C3DBA" w:rsidRDefault="00D83C54" w:rsidP="00D83C54">
      <w:pPr>
        <w:keepNext/>
        <w:tabs>
          <w:tab w:val="left" w:pos="708"/>
        </w:tabs>
        <w:spacing w:after="0" w:line="240" w:lineRule="auto"/>
        <w:outlineLvl w:val="1"/>
        <w:rPr>
          <w:rFonts w:ascii="Tahoma" w:eastAsia="Times New Roman" w:hAnsi="Tahoma" w:cs="Tahoma"/>
          <w:color w:val="000000"/>
          <w:sz w:val="20"/>
          <w:szCs w:val="16"/>
          <w:lang w:eastAsia="pl-PL"/>
        </w:rPr>
      </w:pPr>
    </w:p>
    <w:p w14:paraId="550C2943" w14:textId="77777777" w:rsidR="00D83C54" w:rsidRPr="003C3DBA" w:rsidRDefault="00D83C54" w:rsidP="00D83C54">
      <w:pPr>
        <w:keepNext/>
        <w:tabs>
          <w:tab w:val="left" w:pos="708"/>
        </w:tabs>
        <w:spacing w:after="0" w:line="240" w:lineRule="auto"/>
        <w:outlineLvl w:val="1"/>
        <w:rPr>
          <w:rFonts w:ascii="Tahoma" w:eastAsia="Times New Roman" w:hAnsi="Tahoma" w:cs="Tahoma"/>
          <w:color w:val="000000"/>
          <w:sz w:val="20"/>
          <w:szCs w:val="16"/>
          <w:lang w:eastAsia="pl-PL"/>
        </w:rPr>
      </w:pPr>
    </w:p>
    <w:p w14:paraId="4E97DC83" w14:textId="77777777" w:rsidR="00D83C54" w:rsidRPr="003C3DBA" w:rsidRDefault="00D83C54" w:rsidP="00D83C54">
      <w:pPr>
        <w:keepNext/>
        <w:tabs>
          <w:tab w:val="left" w:pos="708"/>
        </w:tabs>
        <w:spacing w:after="0" w:line="240" w:lineRule="auto"/>
        <w:outlineLvl w:val="1"/>
        <w:rPr>
          <w:rFonts w:ascii="Tahoma" w:eastAsia="Times New Roman" w:hAnsi="Tahoma" w:cs="Tahoma"/>
          <w:color w:val="000000"/>
          <w:sz w:val="20"/>
          <w:szCs w:val="16"/>
          <w:lang w:eastAsia="pl-PL"/>
        </w:rPr>
      </w:pPr>
    </w:p>
    <w:p w14:paraId="32F35A05" w14:textId="77777777" w:rsidR="00D83C54" w:rsidRPr="003C3DBA" w:rsidRDefault="00D83C54" w:rsidP="00D83C54">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3CD12FC8" w14:textId="77777777" w:rsidR="00D83C54" w:rsidRPr="003C3DBA" w:rsidRDefault="00D83C54" w:rsidP="00D83C54">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918"/>
        <w:gridCol w:w="2588"/>
        <w:gridCol w:w="13054"/>
      </w:tblGrid>
      <w:tr w:rsidR="00D83C54" w:rsidRPr="00B06AEE" w14:paraId="79F26A73" w14:textId="77777777" w:rsidTr="00251653">
        <w:trPr>
          <w:gridAfter w:val="1"/>
          <w:wAfter w:w="10859" w:type="dxa"/>
          <w:trHeight w:val="276"/>
        </w:trPr>
        <w:tc>
          <w:tcPr>
            <w:tcW w:w="1595" w:type="dxa"/>
            <w:tcBorders>
              <w:top w:val="nil"/>
              <w:left w:val="nil"/>
              <w:bottom w:val="nil"/>
              <w:right w:val="nil"/>
            </w:tcBorders>
            <w:shd w:val="clear" w:color="auto" w:fill="auto"/>
            <w:noWrap/>
            <w:vAlign w:val="bottom"/>
            <w:hideMark/>
          </w:tcPr>
          <w:p w14:paraId="4022EDD0" w14:textId="77777777" w:rsidR="00D83C54" w:rsidRPr="00B06AEE" w:rsidRDefault="00D83C54" w:rsidP="00251653">
            <w:pPr>
              <w:spacing w:after="0" w:line="240" w:lineRule="auto"/>
              <w:rPr>
                <w:rFonts w:ascii="Times New Roman" w:eastAsia="Times New Roman" w:hAnsi="Times New Roman" w:cs="Times New Roman"/>
                <w:sz w:val="20"/>
                <w:szCs w:val="20"/>
                <w:lang w:eastAsia="pl-PL"/>
              </w:rPr>
            </w:pPr>
          </w:p>
        </w:tc>
        <w:tc>
          <w:tcPr>
            <w:tcW w:w="2153" w:type="dxa"/>
            <w:tcBorders>
              <w:top w:val="nil"/>
              <w:left w:val="nil"/>
              <w:bottom w:val="nil"/>
              <w:right w:val="nil"/>
            </w:tcBorders>
            <w:shd w:val="clear" w:color="auto" w:fill="auto"/>
            <w:noWrap/>
            <w:vAlign w:val="bottom"/>
            <w:hideMark/>
          </w:tcPr>
          <w:p w14:paraId="170A1C75" w14:textId="77777777" w:rsidR="00D83C54" w:rsidRPr="00B06AEE" w:rsidRDefault="00D83C54" w:rsidP="00251653">
            <w:pPr>
              <w:spacing w:after="0" w:line="240" w:lineRule="auto"/>
              <w:rPr>
                <w:rFonts w:ascii="Times New Roman" w:eastAsia="Times New Roman" w:hAnsi="Times New Roman" w:cs="Times New Roman"/>
                <w:sz w:val="20"/>
                <w:szCs w:val="20"/>
                <w:lang w:eastAsia="pl-PL"/>
              </w:rPr>
            </w:pPr>
          </w:p>
        </w:tc>
      </w:tr>
      <w:tr w:rsidR="00D83C54" w:rsidRPr="00B06AEE" w14:paraId="3E45266A" w14:textId="77777777" w:rsidTr="00251653">
        <w:trPr>
          <w:trHeight w:val="276"/>
        </w:trPr>
        <w:tc>
          <w:tcPr>
            <w:tcW w:w="14607" w:type="dxa"/>
            <w:gridSpan w:val="3"/>
            <w:tcBorders>
              <w:top w:val="nil"/>
              <w:left w:val="nil"/>
              <w:bottom w:val="nil"/>
              <w:right w:val="nil"/>
            </w:tcBorders>
            <w:shd w:val="clear" w:color="auto" w:fill="auto"/>
            <w:vAlign w:val="bottom"/>
            <w:hideMark/>
          </w:tcPr>
          <w:p w14:paraId="63EAB596" w14:textId="66E6F2C3" w:rsidR="00D83C54" w:rsidRPr="00B06AEE" w:rsidRDefault="00D83C54" w:rsidP="00251653">
            <w:pPr>
              <w:spacing w:after="0" w:line="240" w:lineRule="auto"/>
              <w:jc w:val="center"/>
              <w:rPr>
                <w:rFonts w:ascii="Tahoma" w:eastAsia="Times New Roman" w:hAnsi="Tahoma" w:cs="Tahoma"/>
                <w:b/>
                <w:bCs/>
                <w:color w:val="000000"/>
                <w:sz w:val="20"/>
                <w:szCs w:val="20"/>
                <w:lang w:eastAsia="pl-PL"/>
              </w:rPr>
            </w:pPr>
            <w:r w:rsidRPr="00AB0E0B">
              <w:rPr>
                <w:rFonts w:ascii="Tahoma" w:eastAsia="Times New Roman" w:hAnsi="Tahoma" w:cs="Tahoma"/>
                <w:b/>
                <w:bCs/>
                <w:color w:val="000000"/>
                <w:sz w:val="20"/>
                <w:szCs w:val="20"/>
                <w:lang w:eastAsia="pl-PL"/>
              </w:rPr>
              <w:t xml:space="preserve">Część  </w:t>
            </w:r>
            <w:r>
              <w:rPr>
                <w:rFonts w:ascii="Tahoma" w:eastAsia="Times New Roman" w:hAnsi="Tahoma" w:cs="Tahoma"/>
                <w:b/>
                <w:bCs/>
                <w:color w:val="000000"/>
                <w:sz w:val="20"/>
                <w:szCs w:val="20"/>
                <w:lang w:eastAsia="pl-PL"/>
              </w:rPr>
              <w:t>52</w:t>
            </w:r>
            <w:r w:rsidRPr="00D41C6E">
              <w:rPr>
                <w:rFonts w:ascii="Tahoma" w:eastAsia="Times New Roman" w:hAnsi="Tahoma" w:cs="Tahoma"/>
                <w:b/>
                <w:bCs/>
                <w:color w:val="000000"/>
                <w:sz w:val="20"/>
                <w:szCs w:val="20"/>
                <w:lang w:eastAsia="pl-PL"/>
              </w:rPr>
              <w:t>– Szczepionki p/grypie</w:t>
            </w:r>
          </w:p>
        </w:tc>
      </w:tr>
    </w:tbl>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D83C54" w:rsidRPr="003C3DBA" w14:paraId="5B943FBE" w14:textId="77777777" w:rsidTr="00251653">
        <w:trPr>
          <w:trHeight w:hRule="exact" w:val="1148"/>
        </w:trPr>
        <w:tc>
          <w:tcPr>
            <w:tcW w:w="631" w:type="dxa"/>
            <w:shd w:val="clear" w:color="auto" w:fill="auto"/>
          </w:tcPr>
          <w:p w14:paraId="7DDF9210" w14:textId="77777777" w:rsidR="00D83C54" w:rsidRPr="003C3DBA" w:rsidRDefault="00D83C5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04F35CB0" w14:textId="77777777" w:rsidR="00D83C54" w:rsidRPr="003C3DBA" w:rsidRDefault="00D83C54"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07377C92" w14:textId="77777777" w:rsidR="00D83C54" w:rsidRPr="003C3DBA" w:rsidRDefault="00D83C54" w:rsidP="00251653">
            <w:r w:rsidRPr="003C3DBA">
              <w:rPr>
                <w:rFonts w:ascii="Tahoma" w:hAnsi="Tahoma" w:cs="Tahoma"/>
                <w:b/>
                <w:bCs/>
                <w:sz w:val="20"/>
                <w:szCs w:val="20"/>
              </w:rPr>
              <w:t>Kod EAN</w:t>
            </w:r>
          </w:p>
        </w:tc>
        <w:tc>
          <w:tcPr>
            <w:tcW w:w="1528" w:type="dxa"/>
            <w:shd w:val="clear" w:color="auto" w:fill="auto"/>
          </w:tcPr>
          <w:p w14:paraId="76B29C17" w14:textId="77777777" w:rsidR="00D83C54" w:rsidRPr="003C3DBA" w:rsidRDefault="00D83C5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3D1B2141" w14:textId="77777777" w:rsidR="00D83C54" w:rsidRPr="003C3DBA" w:rsidRDefault="00D83C5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54D7A10A" w14:textId="77777777" w:rsidR="00D83C54" w:rsidRPr="003C3DBA" w:rsidRDefault="00D83C5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6F49E215" w14:textId="77777777" w:rsidR="00D83C54" w:rsidRPr="003C3DBA" w:rsidRDefault="00D83C54"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00733D96" w14:textId="77777777" w:rsidR="00D83C54" w:rsidRPr="003C3DBA" w:rsidRDefault="00D83C54"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600E6401" w14:textId="77777777" w:rsidR="00D83C54" w:rsidRPr="003C3DBA" w:rsidRDefault="00D83C5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231F6344" w14:textId="77777777" w:rsidR="00D83C54" w:rsidRPr="003C3DBA" w:rsidRDefault="00D83C5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062FF209" w14:textId="77777777" w:rsidR="00D83C54" w:rsidRPr="003C3DBA" w:rsidRDefault="00D83C5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7864FDEF" w14:textId="77777777" w:rsidR="00D83C54" w:rsidRPr="003C3DBA" w:rsidRDefault="00D83C5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556EC2A4" w14:textId="77777777" w:rsidR="00D83C54" w:rsidRPr="003C3DBA" w:rsidRDefault="00D83C54"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152E017F" w14:textId="77777777" w:rsidR="00D83C54" w:rsidRPr="003C3DBA" w:rsidRDefault="00D83C5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20FC188A" w14:textId="77777777" w:rsidR="00D83C54" w:rsidRPr="003C3DBA" w:rsidRDefault="00D83C5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024630D7" w14:textId="77777777" w:rsidR="00D83C54" w:rsidRPr="003C3DBA" w:rsidRDefault="00D83C5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59CC5F40" w14:textId="77777777" w:rsidR="00D83C54" w:rsidRPr="003C3DBA" w:rsidRDefault="00D83C5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106F0E78" w14:textId="77777777" w:rsidR="00D83C54" w:rsidRPr="003C3DBA" w:rsidRDefault="00D83C54"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0F8AD183" w14:textId="77777777" w:rsidR="00D83C54" w:rsidRPr="003C3DBA" w:rsidRDefault="00D83C54"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D83C54" w:rsidRPr="003C3DBA" w14:paraId="4BE8BC65" w14:textId="77777777" w:rsidTr="00251653">
        <w:trPr>
          <w:trHeight w:hRule="exact" w:val="423"/>
        </w:trPr>
        <w:tc>
          <w:tcPr>
            <w:tcW w:w="631" w:type="dxa"/>
            <w:shd w:val="clear" w:color="auto" w:fill="auto"/>
          </w:tcPr>
          <w:p w14:paraId="615E3BDB" w14:textId="77777777" w:rsidR="00D83C54" w:rsidRPr="003C3DBA" w:rsidRDefault="00D83C5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772B269C" w14:textId="77777777" w:rsidR="00D83C54" w:rsidRPr="003C3DBA" w:rsidRDefault="00D83C5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4D7517A5" w14:textId="77777777" w:rsidR="00D83C54" w:rsidRPr="003C3DBA" w:rsidRDefault="00D83C5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20190137" w14:textId="77777777" w:rsidR="00D83C54" w:rsidRPr="003C3DBA" w:rsidRDefault="00D83C5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7A506083" w14:textId="77777777" w:rsidR="00D83C54" w:rsidRPr="003C3DBA" w:rsidRDefault="00D83C5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78937101" w14:textId="77777777" w:rsidR="00D83C54" w:rsidRPr="003C3DBA" w:rsidRDefault="00D83C5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4B633776" w14:textId="77777777" w:rsidR="00D83C54" w:rsidRPr="003C3DBA" w:rsidRDefault="00D83C5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38538CB3" w14:textId="77777777" w:rsidR="00D83C54" w:rsidRPr="003C3DBA" w:rsidRDefault="00D83C5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784978E7" w14:textId="77777777" w:rsidR="00D83C54" w:rsidRPr="003C3DBA" w:rsidRDefault="00D83C54"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35B039DE" w14:textId="77777777" w:rsidR="00D83C54" w:rsidRPr="003C3DBA" w:rsidRDefault="00D83C5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44A8CE8B" w14:textId="77777777" w:rsidR="00D83C54" w:rsidRPr="003C3DBA" w:rsidRDefault="00D83C5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1B087C9F" w14:textId="77777777" w:rsidR="00D83C54" w:rsidRPr="003C3DBA" w:rsidRDefault="00D83C5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2FA1963C" w14:textId="77777777" w:rsidR="00D83C54" w:rsidRPr="003C3DBA" w:rsidRDefault="00D83C5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650D57A8" w14:textId="77777777" w:rsidR="00D83C54" w:rsidRPr="003C3DBA" w:rsidRDefault="00D83C54"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D83C54" w:rsidRPr="003C3DBA" w14:paraId="3D363420" w14:textId="77777777" w:rsidTr="00251653">
        <w:trPr>
          <w:trHeight w:hRule="exact" w:val="771"/>
        </w:trPr>
        <w:tc>
          <w:tcPr>
            <w:tcW w:w="631" w:type="dxa"/>
            <w:shd w:val="clear" w:color="auto" w:fill="auto"/>
          </w:tcPr>
          <w:p w14:paraId="3A904BE7" w14:textId="77777777" w:rsidR="00D83C54" w:rsidRPr="003C3DBA" w:rsidRDefault="00D83C54" w:rsidP="00D83C54">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4CBCB542" w14:textId="77777777" w:rsidR="00D83C54" w:rsidRPr="003C3DBA" w:rsidRDefault="00D83C54" w:rsidP="00D83C54">
            <w:pPr>
              <w:suppressAutoHyphens/>
              <w:snapToGrid w:val="0"/>
              <w:jc w:val="center"/>
              <w:rPr>
                <w:rFonts w:ascii="Tahoma" w:eastAsia="SimSun" w:hAnsi="Tahoma" w:cs="Tahoma"/>
                <w:bCs/>
                <w:iCs/>
                <w:kern w:val="1"/>
                <w:sz w:val="20"/>
                <w:szCs w:val="20"/>
                <w:lang w:eastAsia="ar-SA"/>
              </w:rPr>
            </w:pPr>
          </w:p>
        </w:tc>
        <w:tc>
          <w:tcPr>
            <w:tcW w:w="1041" w:type="dxa"/>
          </w:tcPr>
          <w:p w14:paraId="7E8284BB" w14:textId="77777777" w:rsidR="00D83C54" w:rsidRPr="003C3DBA" w:rsidRDefault="00D83C54" w:rsidP="00D83C54"/>
        </w:tc>
        <w:tc>
          <w:tcPr>
            <w:tcW w:w="1528" w:type="dxa"/>
            <w:tcBorders>
              <w:top w:val="nil"/>
              <w:left w:val="single" w:sz="4" w:space="0" w:color="000001"/>
              <w:bottom w:val="single" w:sz="4" w:space="0" w:color="000001"/>
              <w:right w:val="nil"/>
            </w:tcBorders>
            <w:shd w:val="clear" w:color="FFFFFF" w:fill="FFFFFF"/>
            <w:vAlign w:val="center"/>
          </w:tcPr>
          <w:p w14:paraId="702AFF61" w14:textId="250CE789" w:rsidR="00D83C54" w:rsidRPr="00EB1A7B" w:rsidRDefault="00D83C54" w:rsidP="00D83C54">
            <w:pPr>
              <w:jc w:val="center"/>
              <w:rPr>
                <w:rFonts w:ascii="Tahoma" w:hAnsi="Tahoma" w:cs="Tahoma"/>
                <w:color w:val="000000"/>
                <w:sz w:val="20"/>
                <w:szCs w:val="20"/>
              </w:rPr>
            </w:pPr>
            <w:r w:rsidRPr="00D41C6E">
              <w:rPr>
                <w:rFonts w:ascii="Tahoma" w:eastAsia="Times New Roman" w:hAnsi="Tahoma" w:cs="Tahoma"/>
                <w:color w:val="000000"/>
                <w:sz w:val="16"/>
                <w:szCs w:val="16"/>
                <w:lang w:eastAsia="pl-PL"/>
              </w:rPr>
              <w:t xml:space="preserve">Szczepionka p/grypie </w:t>
            </w:r>
            <w:proofErr w:type="spellStart"/>
            <w:r w:rsidRPr="00D41C6E">
              <w:rPr>
                <w:rFonts w:ascii="Tahoma" w:eastAsia="Times New Roman" w:hAnsi="Tahoma" w:cs="Tahoma"/>
                <w:color w:val="000000"/>
                <w:sz w:val="16"/>
                <w:szCs w:val="16"/>
                <w:lang w:eastAsia="pl-PL"/>
              </w:rPr>
              <w:t>tetrawalentna</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3C941969" w14:textId="7B1B4A48" w:rsidR="00D83C54" w:rsidRPr="00EB1A7B" w:rsidRDefault="00D83C54" w:rsidP="00D83C54">
            <w:pPr>
              <w:jc w:val="center"/>
              <w:rPr>
                <w:rFonts w:ascii="Tahoma" w:hAnsi="Tahoma" w:cs="Tahoma"/>
                <w:color w:val="000000"/>
                <w:sz w:val="20"/>
                <w:szCs w:val="20"/>
              </w:rPr>
            </w:pPr>
            <w:r w:rsidRPr="00D41C6E">
              <w:rPr>
                <w:rFonts w:ascii="Tahoma" w:eastAsia="Times New Roman" w:hAnsi="Tahoma" w:cs="Tahoma"/>
                <w:color w:val="000000"/>
                <w:sz w:val="16"/>
                <w:szCs w:val="16"/>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189F9DA6" w14:textId="60FDB25A" w:rsidR="00D83C54" w:rsidRPr="00EB1A7B" w:rsidRDefault="00D83C54" w:rsidP="00D83C54">
            <w:pPr>
              <w:jc w:val="center"/>
              <w:rPr>
                <w:rFonts w:ascii="Tahoma" w:hAnsi="Tahoma" w:cs="Tahoma"/>
                <w:color w:val="000000"/>
                <w:sz w:val="20"/>
                <w:szCs w:val="20"/>
              </w:rPr>
            </w:pPr>
            <w:r w:rsidRPr="00D41C6E">
              <w:rPr>
                <w:rFonts w:ascii="Tahoma" w:eastAsia="Times New Roman" w:hAnsi="Tahoma" w:cs="Tahoma"/>
                <w:color w:val="000000"/>
                <w:sz w:val="16"/>
                <w:szCs w:val="16"/>
                <w:lang w:eastAsia="pl-PL"/>
              </w:rPr>
              <w:t>0,5ml</w:t>
            </w:r>
          </w:p>
        </w:tc>
        <w:tc>
          <w:tcPr>
            <w:tcW w:w="728" w:type="dxa"/>
            <w:tcBorders>
              <w:top w:val="nil"/>
              <w:left w:val="single" w:sz="4" w:space="0" w:color="000001"/>
              <w:bottom w:val="single" w:sz="4" w:space="0" w:color="000001"/>
              <w:right w:val="nil"/>
            </w:tcBorders>
            <w:shd w:val="clear" w:color="FFFFFF" w:fill="FFFFFF"/>
            <w:vAlign w:val="center"/>
          </w:tcPr>
          <w:p w14:paraId="3E6FAE3D" w14:textId="7FB00CD2" w:rsidR="00D83C54" w:rsidRPr="00EB1A7B" w:rsidRDefault="00D83C54" w:rsidP="00D83C54">
            <w:pPr>
              <w:jc w:val="center"/>
              <w:rPr>
                <w:rFonts w:ascii="Tahoma" w:hAnsi="Tahoma" w:cs="Tahoma"/>
                <w:color w:val="000000"/>
                <w:sz w:val="20"/>
                <w:szCs w:val="20"/>
              </w:rPr>
            </w:pPr>
            <w:r w:rsidRPr="00D41C6E">
              <w:rPr>
                <w:rFonts w:ascii="Tahoma" w:eastAsia="Times New Roman" w:hAnsi="Tahoma" w:cs="Tahoma"/>
                <w:color w:val="000000"/>
                <w:sz w:val="16"/>
                <w:szCs w:val="16"/>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D7C3832" w14:textId="1FE8C43C" w:rsidR="00D83C54" w:rsidRPr="00EB1A7B" w:rsidRDefault="00D83C54" w:rsidP="00D83C54">
            <w:pPr>
              <w:jc w:val="center"/>
              <w:rPr>
                <w:rFonts w:ascii="Tahoma" w:hAnsi="Tahoma" w:cs="Tahoma"/>
                <w:color w:val="000000"/>
                <w:sz w:val="20"/>
                <w:szCs w:val="20"/>
              </w:rPr>
            </w:pPr>
            <w:r w:rsidRPr="00D41C6E">
              <w:rPr>
                <w:rFonts w:ascii="Tahoma" w:eastAsia="Times New Roman" w:hAnsi="Tahoma" w:cs="Tahoma"/>
                <w:color w:val="000000"/>
                <w:sz w:val="16"/>
                <w:szCs w:val="16"/>
                <w:lang w:eastAsia="pl-PL"/>
              </w:rPr>
              <w:t>600</w:t>
            </w:r>
          </w:p>
        </w:tc>
        <w:tc>
          <w:tcPr>
            <w:tcW w:w="1251" w:type="dxa"/>
            <w:shd w:val="clear" w:color="auto" w:fill="auto"/>
            <w:vAlign w:val="center"/>
          </w:tcPr>
          <w:p w14:paraId="0184AE6F" w14:textId="77777777" w:rsidR="00D83C54" w:rsidRPr="003C3DBA" w:rsidRDefault="00D83C54" w:rsidP="00D83C54">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5A248AC0" w14:textId="77777777" w:rsidR="00D83C54" w:rsidRPr="003C3DBA" w:rsidRDefault="00D83C54" w:rsidP="00D83C5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46EBCAF5" w14:textId="77777777" w:rsidR="00D83C54" w:rsidRPr="003C3DBA" w:rsidRDefault="00D83C54" w:rsidP="00D83C5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ED5EAD3" w14:textId="77777777" w:rsidR="00D83C54" w:rsidRPr="003C3DBA" w:rsidRDefault="00D83C54" w:rsidP="00D83C5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F9E87FA" w14:textId="77777777" w:rsidR="00D83C54" w:rsidRPr="003C3DBA" w:rsidRDefault="00D83C54" w:rsidP="00D83C54">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FD36E2B" w14:textId="77777777" w:rsidR="00D83C54" w:rsidRPr="003C3DBA" w:rsidRDefault="00D83C54" w:rsidP="00D83C54">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637A748F" w14:textId="77777777" w:rsidR="00D83C54" w:rsidRPr="003C3DBA" w:rsidRDefault="00D83C54" w:rsidP="00D83C54">
      <w:pPr>
        <w:keepNext/>
        <w:tabs>
          <w:tab w:val="left" w:pos="708"/>
        </w:tabs>
        <w:spacing w:after="0" w:line="240" w:lineRule="auto"/>
        <w:outlineLvl w:val="1"/>
        <w:rPr>
          <w:rFonts w:ascii="Tahoma" w:eastAsia="Times New Roman" w:hAnsi="Tahoma" w:cs="Tahoma"/>
          <w:color w:val="000000"/>
          <w:sz w:val="20"/>
          <w:szCs w:val="16"/>
          <w:lang w:eastAsia="pl-PL"/>
        </w:rPr>
      </w:pPr>
    </w:p>
    <w:p w14:paraId="6BD66FFB" w14:textId="77777777" w:rsidR="00D83C54" w:rsidRPr="003C3DBA" w:rsidRDefault="00D83C54" w:rsidP="00D83C54">
      <w:pPr>
        <w:suppressAutoHyphens/>
        <w:spacing w:after="0" w:line="240" w:lineRule="auto"/>
        <w:jc w:val="both"/>
        <w:rPr>
          <w:rFonts w:ascii="Tahoma" w:eastAsia="Times New Roman" w:hAnsi="Tahoma" w:cs="Tahoma"/>
          <w:iCs/>
          <w:sz w:val="20"/>
          <w:szCs w:val="20"/>
          <w:lang w:eastAsia="ar-SA"/>
        </w:rPr>
      </w:pPr>
    </w:p>
    <w:p w14:paraId="1C92EED1" w14:textId="77777777" w:rsidR="00D83C54" w:rsidRPr="003C3DBA" w:rsidRDefault="00D83C54" w:rsidP="00D83C54">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5AE9DA9E" w14:textId="5874D1D0" w:rsidR="006D2F43" w:rsidRDefault="006D2F43" w:rsidP="003C3DBA">
      <w:pPr>
        <w:suppressAutoHyphens/>
        <w:overflowPunct w:val="0"/>
        <w:spacing w:after="0" w:line="240" w:lineRule="auto"/>
        <w:rPr>
          <w:rFonts w:ascii="Tahoma" w:eastAsia="Times New Roman" w:hAnsi="Tahoma" w:cs="Tahoma"/>
          <w:bCs/>
          <w:color w:val="00000A"/>
          <w:sz w:val="20"/>
          <w:szCs w:val="24"/>
          <w:lang w:eastAsia="ar-SA"/>
        </w:rPr>
      </w:pPr>
    </w:p>
    <w:p w14:paraId="14A2006B" w14:textId="25F6B2E8" w:rsidR="006D2F43" w:rsidRDefault="006D2F43" w:rsidP="003C3DBA">
      <w:pPr>
        <w:suppressAutoHyphens/>
        <w:overflowPunct w:val="0"/>
        <w:spacing w:after="0" w:line="240" w:lineRule="auto"/>
        <w:rPr>
          <w:rFonts w:ascii="Tahoma" w:eastAsia="Times New Roman" w:hAnsi="Tahoma" w:cs="Tahoma"/>
          <w:bCs/>
          <w:color w:val="00000A"/>
          <w:sz w:val="20"/>
          <w:szCs w:val="24"/>
          <w:lang w:eastAsia="ar-SA"/>
        </w:rPr>
      </w:pPr>
    </w:p>
    <w:p w14:paraId="043A444E" w14:textId="4A5B0587" w:rsidR="006D2F43" w:rsidRDefault="006D2F43" w:rsidP="003C3DBA">
      <w:pPr>
        <w:suppressAutoHyphens/>
        <w:overflowPunct w:val="0"/>
        <w:spacing w:after="0" w:line="240" w:lineRule="auto"/>
        <w:rPr>
          <w:rFonts w:ascii="Tahoma" w:eastAsia="Times New Roman" w:hAnsi="Tahoma" w:cs="Tahoma"/>
          <w:bCs/>
          <w:color w:val="00000A"/>
          <w:sz w:val="20"/>
          <w:szCs w:val="24"/>
          <w:lang w:eastAsia="ar-SA"/>
        </w:rPr>
      </w:pPr>
    </w:p>
    <w:p w14:paraId="20EFF7CB" w14:textId="3101E1DE" w:rsidR="006D2F43" w:rsidRDefault="006D2F43" w:rsidP="003C3DBA">
      <w:pPr>
        <w:suppressAutoHyphens/>
        <w:overflowPunct w:val="0"/>
        <w:spacing w:after="0" w:line="240" w:lineRule="auto"/>
        <w:rPr>
          <w:rFonts w:ascii="Tahoma" w:eastAsia="Times New Roman" w:hAnsi="Tahoma" w:cs="Tahoma"/>
          <w:bCs/>
          <w:color w:val="00000A"/>
          <w:sz w:val="20"/>
          <w:szCs w:val="24"/>
          <w:lang w:eastAsia="ar-SA"/>
        </w:rPr>
      </w:pPr>
    </w:p>
    <w:p w14:paraId="21C10E86"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4D985613"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51B32295"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768342F0"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74AE6BC2"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6C912E9C"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1D1F7B1F"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65CA3B49"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3B0399B9"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1FF96D7A"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2650D5FE"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36E521A7"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755324D7"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0C9765B0"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0AA07248"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r>
        <w:rPr>
          <w:rFonts w:ascii="Tahoma" w:eastAsia="Times New Roman" w:hAnsi="Tahoma" w:cs="Tahoma"/>
          <w:sz w:val="20"/>
          <w:szCs w:val="16"/>
          <w:lang w:eastAsia="pl-PL"/>
        </w:rPr>
        <w:br w:type="page"/>
      </w:r>
    </w:p>
    <w:p w14:paraId="54038782" w14:textId="4A647319" w:rsidR="006139B0" w:rsidRPr="003C3DBA" w:rsidRDefault="006139B0" w:rsidP="006139B0">
      <w:pPr>
        <w:keepNext/>
        <w:tabs>
          <w:tab w:val="left" w:pos="708"/>
        </w:tabs>
        <w:spacing w:after="0" w:line="240" w:lineRule="auto"/>
        <w:outlineLvl w:val="1"/>
        <w:rPr>
          <w:rFonts w:ascii="Tahoma" w:eastAsia="Arial Unicode MS" w:hAnsi="Tahoma" w:cs="Tahoma"/>
          <w:sz w:val="20"/>
          <w:szCs w:val="16"/>
          <w:lang w:eastAsia="pl-PL"/>
        </w:rPr>
      </w:pPr>
      <w:bookmarkStart w:id="8" w:name="_Hlk76556419"/>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26725ABF" w14:textId="2AB8B66A" w:rsidR="006139B0" w:rsidRPr="003C3DBA" w:rsidRDefault="006139B0" w:rsidP="006139B0">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53</w:t>
      </w:r>
    </w:p>
    <w:p w14:paraId="0C102709" w14:textId="77777777" w:rsidR="006139B0" w:rsidRPr="003C3DBA" w:rsidRDefault="006139B0" w:rsidP="006139B0">
      <w:pPr>
        <w:keepNext/>
        <w:tabs>
          <w:tab w:val="left" w:pos="708"/>
        </w:tabs>
        <w:spacing w:after="0" w:line="240" w:lineRule="auto"/>
        <w:outlineLvl w:val="1"/>
        <w:rPr>
          <w:rFonts w:ascii="Tahoma" w:eastAsia="Times New Roman" w:hAnsi="Tahoma" w:cs="Tahoma"/>
          <w:color w:val="000000"/>
          <w:sz w:val="20"/>
          <w:szCs w:val="16"/>
          <w:lang w:eastAsia="pl-PL"/>
        </w:rPr>
      </w:pPr>
    </w:p>
    <w:p w14:paraId="62B628FC" w14:textId="77777777" w:rsidR="006139B0" w:rsidRPr="003C3DBA" w:rsidRDefault="006139B0" w:rsidP="006139B0">
      <w:pPr>
        <w:keepNext/>
        <w:tabs>
          <w:tab w:val="left" w:pos="708"/>
        </w:tabs>
        <w:spacing w:after="0" w:line="240" w:lineRule="auto"/>
        <w:outlineLvl w:val="1"/>
        <w:rPr>
          <w:rFonts w:ascii="Tahoma" w:eastAsia="Times New Roman" w:hAnsi="Tahoma" w:cs="Tahoma"/>
          <w:color w:val="000000"/>
          <w:sz w:val="20"/>
          <w:szCs w:val="16"/>
          <w:lang w:eastAsia="pl-PL"/>
        </w:rPr>
      </w:pPr>
    </w:p>
    <w:p w14:paraId="014F258A" w14:textId="77777777" w:rsidR="006139B0" w:rsidRPr="003C3DBA" w:rsidRDefault="006139B0" w:rsidP="006139B0">
      <w:pPr>
        <w:keepNext/>
        <w:tabs>
          <w:tab w:val="left" w:pos="708"/>
        </w:tabs>
        <w:spacing w:after="0" w:line="240" w:lineRule="auto"/>
        <w:outlineLvl w:val="1"/>
        <w:rPr>
          <w:rFonts w:ascii="Tahoma" w:eastAsia="Times New Roman" w:hAnsi="Tahoma" w:cs="Tahoma"/>
          <w:color w:val="000000"/>
          <w:sz w:val="20"/>
          <w:szCs w:val="16"/>
          <w:lang w:eastAsia="pl-PL"/>
        </w:rPr>
      </w:pPr>
    </w:p>
    <w:p w14:paraId="545FD861" w14:textId="77777777" w:rsidR="006139B0" w:rsidRPr="003C3DBA" w:rsidRDefault="006139B0" w:rsidP="006139B0">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7BFCD262" w14:textId="77777777" w:rsidR="006139B0" w:rsidRPr="003C3DBA" w:rsidRDefault="006139B0" w:rsidP="006139B0">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918"/>
        <w:gridCol w:w="2588"/>
        <w:gridCol w:w="13054"/>
      </w:tblGrid>
      <w:tr w:rsidR="006139B0" w:rsidRPr="00B06AEE" w14:paraId="3844F49D" w14:textId="77777777" w:rsidTr="00251653">
        <w:trPr>
          <w:gridAfter w:val="1"/>
          <w:wAfter w:w="10859" w:type="dxa"/>
          <w:trHeight w:val="276"/>
        </w:trPr>
        <w:tc>
          <w:tcPr>
            <w:tcW w:w="1595" w:type="dxa"/>
            <w:tcBorders>
              <w:top w:val="nil"/>
              <w:left w:val="nil"/>
              <w:bottom w:val="nil"/>
              <w:right w:val="nil"/>
            </w:tcBorders>
            <w:shd w:val="clear" w:color="auto" w:fill="auto"/>
            <w:noWrap/>
            <w:vAlign w:val="bottom"/>
            <w:hideMark/>
          </w:tcPr>
          <w:p w14:paraId="2D1FFA68" w14:textId="77777777" w:rsidR="006139B0" w:rsidRPr="00B06AEE" w:rsidRDefault="006139B0" w:rsidP="00251653">
            <w:pPr>
              <w:spacing w:after="0" w:line="240" w:lineRule="auto"/>
              <w:rPr>
                <w:rFonts w:ascii="Times New Roman" w:eastAsia="Times New Roman" w:hAnsi="Times New Roman" w:cs="Times New Roman"/>
                <w:sz w:val="20"/>
                <w:szCs w:val="20"/>
                <w:lang w:eastAsia="pl-PL"/>
              </w:rPr>
            </w:pPr>
          </w:p>
        </w:tc>
        <w:tc>
          <w:tcPr>
            <w:tcW w:w="2153" w:type="dxa"/>
            <w:tcBorders>
              <w:top w:val="nil"/>
              <w:left w:val="nil"/>
              <w:bottom w:val="nil"/>
              <w:right w:val="nil"/>
            </w:tcBorders>
            <w:shd w:val="clear" w:color="auto" w:fill="auto"/>
            <w:noWrap/>
            <w:vAlign w:val="bottom"/>
            <w:hideMark/>
          </w:tcPr>
          <w:p w14:paraId="3ED6248C" w14:textId="77777777" w:rsidR="006139B0" w:rsidRPr="00B06AEE" w:rsidRDefault="006139B0" w:rsidP="00251653">
            <w:pPr>
              <w:spacing w:after="0" w:line="240" w:lineRule="auto"/>
              <w:rPr>
                <w:rFonts w:ascii="Times New Roman" w:eastAsia="Times New Roman" w:hAnsi="Times New Roman" w:cs="Times New Roman"/>
                <w:sz w:val="20"/>
                <w:szCs w:val="20"/>
                <w:lang w:eastAsia="pl-PL"/>
              </w:rPr>
            </w:pPr>
          </w:p>
        </w:tc>
      </w:tr>
      <w:tr w:rsidR="006139B0" w:rsidRPr="00B06AEE" w14:paraId="7E042D07" w14:textId="77777777" w:rsidTr="00251653">
        <w:trPr>
          <w:trHeight w:val="276"/>
        </w:trPr>
        <w:tc>
          <w:tcPr>
            <w:tcW w:w="14607" w:type="dxa"/>
            <w:gridSpan w:val="3"/>
            <w:tcBorders>
              <w:top w:val="nil"/>
              <w:left w:val="nil"/>
              <w:bottom w:val="nil"/>
              <w:right w:val="nil"/>
            </w:tcBorders>
            <w:shd w:val="clear" w:color="auto" w:fill="auto"/>
            <w:vAlign w:val="bottom"/>
            <w:hideMark/>
          </w:tcPr>
          <w:p w14:paraId="4868F823" w14:textId="34D91863" w:rsidR="006139B0" w:rsidRPr="00B06AEE" w:rsidRDefault="006139B0" w:rsidP="00251653">
            <w:pPr>
              <w:spacing w:after="0" w:line="240" w:lineRule="auto"/>
              <w:jc w:val="center"/>
              <w:rPr>
                <w:rFonts w:ascii="Tahoma" w:eastAsia="Times New Roman" w:hAnsi="Tahoma" w:cs="Tahoma"/>
                <w:b/>
                <w:bCs/>
                <w:color w:val="000000"/>
                <w:sz w:val="20"/>
                <w:szCs w:val="20"/>
                <w:lang w:eastAsia="pl-PL"/>
              </w:rPr>
            </w:pPr>
            <w:r w:rsidRPr="00AB0E0B">
              <w:rPr>
                <w:rFonts w:ascii="Tahoma" w:eastAsia="Times New Roman" w:hAnsi="Tahoma" w:cs="Tahoma"/>
                <w:b/>
                <w:bCs/>
                <w:color w:val="000000"/>
                <w:sz w:val="20"/>
                <w:szCs w:val="20"/>
                <w:lang w:eastAsia="pl-PL"/>
              </w:rPr>
              <w:t xml:space="preserve">Część  </w:t>
            </w:r>
            <w:r w:rsidRPr="006139B0">
              <w:rPr>
                <w:rFonts w:ascii="Tahoma" w:eastAsia="Times New Roman" w:hAnsi="Tahoma" w:cs="Tahoma"/>
                <w:b/>
                <w:bCs/>
                <w:color w:val="000000"/>
                <w:sz w:val="20"/>
                <w:szCs w:val="20"/>
                <w:lang w:eastAsia="pl-PL"/>
              </w:rPr>
              <w:t>53</w:t>
            </w:r>
            <w:r w:rsidRPr="00D41C6E">
              <w:rPr>
                <w:rFonts w:ascii="Tahoma" w:eastAsia="Times New Roman" w:hAnsi="Tahoma" w:cs="Tahoma"/>
                <w:b/>
                <w:bCs/>
                <w:color w:val="000000"/>
                <w:sz w:val="20"/>
                <w:szCs w:val="20"/>
                <w:lang w:eastAsia="pl-PL"/>
              </w:rPr>
              <w:t xml:space="preserve">– </w:t>
            </w:r>
            <w:proofErr w:type="spellStart"/>
            <w:r w:rsidRPr="00D41C6E">
              <w:rPr>
                <w:rFonts w:ascii="Tahoma" w:eastAsia="Times New Roman" w:hAnsi="Tahoma" w:cs="Tahoma"/>
                <w:b/>
                <w:bCs/>
                <w:color w:val="000000"/>
                <w:sz w:val="20"/>
                <w:szCs w:val="20"/>
                <w:lang w:eastAsia="pl-PL"/>
              </w:rPr>
              <w:t>Botulin</w:t>
            </w:r>
            <w:proofErr w:type="spellEnd"/>
            <w:r w:rsidRPr="00D41C6E">
              <w:rPr>
                <w:rFonts w:ascii="Tahoma" w:eastAsia="Times New Roman" w:hAnsi="Tahoma" w:cs="Tahoma"/>
                <w:b/>
                <w:bCs/>
                <w:color w:val="000000"/>
                <w:sz w:val="20"/>
                <w:szCs w:val="20"/>
                <w:lang w:eastAsia="pl-PL"/>
              </w:rPr>
              <w:t xml:space="preserve"> </w:t>
            </w:r>
            <w:proofErr w:type="spellStart"/>
            <w:r w:rsidRPr="00D41C6E">
              <w:rPr>
                <w:rFonts w:ascii="Tahoma" w:eastAsia="Times New Roman" w:hAnsi="Tahoma" w:cs="Tahoma"/>
                <w:b/>
                <w:bCs/>
                <w:color w:val="000000"/>
                <w:sz w:val="20"/>
                <w:szCs w:val="20"/>
                <w:lang w:eastAsia="pl-PL"/>
              </w:rPr>
              <w:t>toxin</w:t>
            </w:r>
            <w:proofErr w:type="spellEnd"/>
            <w:r w:rsidRPr="00D41C6E">
              <w:rPr>
                <w:rFonts w:ascii="Tahoma" w:eastAsia="Times New Roman" w:hAnsi="Tahoma" w:cs="Tahoma"/>
                <w:b/>
                <w:bCs/>
                <w:color w:val="000000"/>
                <w:sz w:val="20"/>
                <w:szCs w:val="20"/>
                <w:lang w:eastAsia="pl-PL"/>
              </w:rPr>
              <w:t xml:space="preserve"> A</w:t>
            </w:r>
            <w:r w:rsidRPr="006139B0">
              <w:rPr>
                <w:rFonts w:ascii="Tahoma" w:eastAsia="Times New Roman" w:hAnsi="Tahoma" w:cs="Tahoma"/>
                <w:b/>
                <w:bCs/>
                <w:color w:val="000000"/>
                <w:sz w:val="20"/>
                <w:szCs w:val="20"/>
                <w:lang w:eastAsia="pl-PL"/>
              </w:rPr>
              <w:t xml:space="preserve">  II</w:t>
            </w:r>
          </w:p>
        </w:tc>
      </w:tr>
    </w:tbl>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717"/>
        <w:gridCol w:w="1496"/>
        <w:gridCol w:w="1544"/>
        <w:gridCol w:w="728"/>
        <w:gridCol w:w="1000"/>
        <w:gridCol w:w="1251"/>
        <w:gridCol w:w="1000"/>
        <w:gridCol w:w="1000"/>
        <w:gridCol w:w="876"/>
        <w:gridCol w:w="876"/>
        <w:gridCol w:w="876"/>
      </w:tblGrid>
      <w:tr w:rsidR="006139B0" w:rsidRPr="003C3DBA" w14:paraId="373E82F2" w14:textId="77777777" w:rsidTr="00627F26">
        <w:trPr>
          <w:trHeight w:hRule="exact" w:val="1148"/>
        </w:trPr>
        <w:tc>
          <w:tcPr>
            <w:tcW w:w="631" w:type="dxa"/>
            <w:shd w:val="clear" w:color="auto" w:fill="auto"/>
          </w:tcPr>
          <w:p w14:paraId="01406F57"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1FFC1195" w14:textId="77777777" w:rsidR="006139B0" w:rsidRPr="003C3DBA" w:rsidRDefault="006139B0"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243B44B8" w14:textId="77777777" w:rsidR="006139B0" w:rsidRPr="003C3DBA" w:rsidRDefault="006139B0" w:rsidP="00251653">
            <w:r w:rsidRPr="003C3DBA">
              <w:rPr>
                <w:rFonts w:ascii="Tahoma" w:hAnsi="Tahoma" w:cs="Tahoma"/>
                <w:b/>
                <w:bCs/>
                <w:sz w:val="20"/>
                <w:szCs w:val="20"/>
              </w:rPr>
              <w:t>Kod EAN</w:t>
            </w:r>
          </w:p>
        </w:tc>
        <w:tc>
          <w:tcPr>
            <w:tcW w:w="1717" w:type="dxa"/>
            <w:shd w:val="clear" w:color="auto" w:fill="auto"/>
          </w:tcPr>
          <w:p w14:paraId="10C7FFAE"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496" w:type="dxa"/>
            <w:shd w:val="clear" w:color="auto" w:fill="auto"/>
          </w:tcPr>
          <w:p w14:paraId="63A87436"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507F3470"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3B0B95BD"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467C4076"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27C1CFAD" w14:textId="47762070"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r w:rsidR="00627F26">
              <w:rPr>
                <w:rFonts w:ascii="Tahoma" w:eastAsia="SimSun" w:hAnsi="Tahoma" w:cs="Tahoma"/>
                <w:iCs/>
                <w:kern w:val="1"/>
                <w:sz w:val="16"/>
                <w:szCs w:val="16"/>
                <w:lang w:eastAsia="ar-SA"/>
              </w:rPr>
              <w:t xml:space="preserve"> jednostek </w:t>
            </w:r>
            <w:proofErr w:type="spellStart"/>
            <w:r w:rsidR="00627F26">
              <w:rPr>
                <w:rFonts w:ascii="Tahoma" w:eastAsia="SimSun" w:hAnsi="Tahoma" w:cs="Tahoma"/>
                <w:iCs/>
                <w:kern w:val="1"/>
                <w:sz w:val="16"/>
                <w:szCs w:val="16"/>
                <w:lang w:eastAsia="ar-SA"/>
              </w:rPr>
              <w:t>miedzynarodowych</w:t>
            </w:r>
            <w:proofErr w:type="spellEnd"/>
            <w:r w:rsidR="00627F26">
              <w:rPr>
                <w:rFonts w:ascii="Tahoma" w:eastAsia="SimSun" w:hAnsi="Tahoma" w:cs="Tahoma"/>
                <w:iCs/>
                <w:kern w:val="1"/>
                <w:sz w:val="16"/>
                <w:szCs w:val="16"/>
                <w:lang w:eastAsia="ar-SA"/>
              </w:rPr>
              <w:t xml:space="preserve"> </w:t>
            </w:r>
          </w:p>
          <w:p w14:paraId="5148ED66"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75C83BD1"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1DABB1FF"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5ED83ADB"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2856DEBE"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27ABEA2E"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0943A14F"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029008D4"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6AAF582C"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63D681CD" w14:textId="77777777" w:rsidR="006139B0" w:rsidRPr="003C3DBA" w:rsidRDefault="006139B0"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6139B0" w:rsidRPr="003C3DBA" w14:paraId="5F1F29C3" w14:textId="77777777" w:rsidTr="00627F26">
        <w:trPr>
          <w:trHeight w:hRule="exact" w:val="423"/>
        </w:trPr>
        <w:tc>
          <w:tcPr>
            <w:tcW w:w="631" w:type="dxa"/>
            <w:shd w:val="clear" w:color="auto" w:fill="auto"/>
          </w:tcPr>
          <w:p w14:paraId="74323FD9"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46C8620A"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1065FD5E"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717" w:type="dxa"/>
            <w:shd w:val="clear" w:color="auto" w:fill="auto"/>
          </w:tcPr>
          <w:p w14:paraId="33B5A98F"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496" w:type="dxa"/>
            <w:shd w:val="clear" w:color="auto" w:fill="auto"/>
          </w:tcPr>
          <w:p w14:paraId="5B36A572"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5A75DFBA"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7714D030"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7483B7AC"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7C2A3399"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7A0A66FF"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7C1E2C8F"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2CA067C1"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20B9300E"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7B7553DC"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6139B0" w:rsidRPr="003C3DBA" w14:paraId="5554E3DE" w14:textId="77777777" w:rsidTr="00627F26">
        <w:trPr>
          <w:trHeight w:hRule="exact" w:val="1421"/>
        </w:trPr>
        <w:tc>
          <w:tcPr>
            <w:tcW w:w="631" w:type="dxa"/>
            <w:shd w:val="clear" w:color="auto" w:fill="auto"/>
          </w:tcPr>
          <w:p w14:paraId="49920E02" w14:textId="77777777" w:rsidR="006139B0" w:rsidRPr="003C3DBA" w:rsidRDefault="006139B0" w:rsidP="006139B0">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03303959" w14:textId="77777777" w:rsidR="006139B0" w:rsidRPr="003C3DBA" w:rsidRDefault="006139B0" w:rsidP="006139B0">
            <w:pPr>
              <w:suppressAutoHyphens/>
              <w:snapToGrid w:val="0"/>
              <w:jc w:val="center"/>
              <w:rPr>
                <w:rFonts w:ascii="Tahoma" w:eastAsia="SimSun" w:hAnsi="Tahoma" w:cs="Tahoma"/>
                <w:bCs/>
                <w:iCs/>
                <w:kern w:val="1"/>
                <w:sz w:val="20"/>
                <w:szCs w:val="20"/>
                <w:lang w:eastAsia="ar-SA"/>
              </w:rPr>
            </w:pPr>
          </w:p>
        </w:tc>
        <w:tc>
          <w:tcPr>
            <w:tcW w:w="1041" w:type="dxa"/>
          </w:tcPr>
          <w:p w14:paraId="6C14BDE8" w14:textId="77777777" w:rsidR="006139B0" w:rsidRPr="003C3DBA" w:rsidRDefault="006139B0" w:rsidP="006139B0"/>
        </w:tc>
        <w:tc>
          <w:tcPr>
            <w:tcW w:w="1717" w:type="dxa"/>
            <w:tcBorders>
              <w:top w:val="nil"/>
              <w:left w:val="single" w:sz="4" w:space="0" w:color="000001"/>
              <w:bottom w:val="single" w:sz="4" w:space="0" w:color="000001"/>
              <w:right w:val="nil"/>
            </w:tcBorders>
            <w:shd w:val="clear" w:color="FFFFFF" w:fill="FFFFFF"/>
            <w:vAlign w:val="center"/>
          </w:tcPr>
          <w:p w14:paraId="72C65E6C" w14:textId="032F6E1B" w:rsidR="006139B0" w:rsidRPr="006139B0" w:rsidRDefault="006139B0" w:rsidP="006139B0">
            <w:pPr>
              <w:jc w:val="center"/>
              <w:rPr>
                <w:rFonts w:ascii="Tahoma" w:hAnsi="Tahoma" w:cs="Tahoma"/>
                <w:color w:val="000000"/>
                <w:sz w:val="18"/>
                <w:szCs w:val="18"/>
              </w:rPr>
            </w:pPr>
            <w:proofErr w:type="spellStart"/>
            <w:r w:rsidRPr="00D41C6E">
              <w:rPr>
                <w:rFonts w:ascii="Tahoma" w:eastAsia="Times New Roman" w:hAnsi="Tahoma" w:cs="Tahoma"/>
                <w:color w:val="000000"/>
                <w:sz w:val="18"/>
                <w:szCs w:val="18"/>
                <w:lang w:eastAsia="pl-PL"/>
              </w:rPr>
              <w:t>Botulinum</w:t>
            </w:r>
            <w:proofErr w:type="spellEnd"/>
            <w:r w:rsidRPr="00D41C6E">
              <w:rPr>
                <w:rFonts w:ascii="Tahoma" w:eastAsia="Times New Roman" w:hAnsi="Tahoma" w:cs="Tahoma"/>
                <w:color w:val="000000"/>
                <w:sz w:val="18"/>
                <w:szCs w:val="18"/>
                <w:lang w:eastAsia="pl-PL"/>
              </w:rPr>
              <w:t xml:space="preserve"> </w:t>
            </w:r>
            <w:proofErr w:type="spellStart"/>
            <w:r w:rsidRPr="00D41C6E">
              <w:rPr>
                <w:rFonts w:ascii="Tahoma" w:eastAsia="Times New Roman" w:hAnsi="Tahoma" w:cs="Tahoma"/>
                <w:color w:val="000000"/>
                <w:sz w:val="18"/>
                <w:szCs w:val="18"/>
                <w:lang w:eastAsia="pl-PL"/>
              </w:rPr>
              <w:t>toxin</w:t>
            </w:r>
            <w:proofErr w:type="spellEnd"/>
            <w:r w:rsidRPr="00D41C6E">
              <w:rPr>
                <w:rFonts w:ascii="Tahoma" w:eastAsia="Times New Roman" w:hAnsi="Tahoma" w:cs="Tahoma"/>
                <w:color w:val="000000"/>
                <w:sz w:val="18"/>
                <w:szCs w:val="18"/>
                <w:lang w:eastAsia="pl-PL"/>
              </w:rPr>
              <w:t xml:space="preserve"> A </w:t>
            </w:r>
          </w:p>
        </w:tc>
        <w:tc>
          <w:tcPr>
            <w:tcW w:w="1496" w:type="dxa"/>
            <w:tcBorders>
              <w:top w:val="nil"/>
              <w:left w:val="single" w:sz="4" w:space="0" w:color="000001"/>
              <w:bottom w:val="single" w:sz="4" w:space="0" w:color="000001"/>
              <w:right w:val="nil"/>
            </w:tcBorders>
            <w:shd w:val="clear" w:color="FFFFFF" w:fill="FFFFFF"/>
            <w:vAlign w:val="center"/>
          </w:tcPr>
          <w:p w14:paraId="3F2150CB" w14:textId="7B848EB6" w:rsidR="006139B0" w:rsidRPr="006139B0"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iniekcje</w:t>
            </w:r>
          </w:p>
        </w:tc>
        <w:tc>
          <w:tcPr>
            <w:tcW w:w="1544" w:type="dxa"/>
            <w:tcBorders>
              <w:top w:val="nil"/>
              <w:left w:val="single" w:sz="4" w:space="0" w:color="000001"/>
              <w:bottom w:val="single" w:sz="4" w:space="0" w:color="000001"/>
              <w:right w:val="nil"/>
            </w:tcBorders>
            <w:shd w:val="clear" w:color="FFFFFF" w:fill="FFFFFF"/>
            <w:vAlign w:val="center"/>
          </w:tcPr>
          <w:p w14:paraId="7C254373" w14:textId="77317CA9" w:rsidR="006139B0" w:rsidRPr="006139B0"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100 j. m.</w:t>
            </w:r>
            <w:r w:rsidR="00627F26">
              <w:rPr>
                <w:rFonts w:ascii="Tahoma" w:eastAsia="Times New Roman" w:hAnsi="Tahoma" w:cs="Tahoma"/>
                <w:color w:val="000000"/>
                <w:sz w:val="18"/>
                <w:szCs w:val="18"/>
                <w:lang w:eastAsia="pl-PL"/>
              </w:rPr>
              <w:t xml:space="preserve"> 300 </w:t>
            </w:r>
            <w:proofErr w:type="spellStart"/>
            <w:r w:rsidR="00627F26">
              <w:rPr>
                <w:rFonts w:ascii="Tahoma" w:eastAsia="Times New Roman" w:hAnsi="Tahoma" w:cs="Tahoma"/>
                <w:color w:val="000000"/>
                <w:sz w:val="18"/>
                <w:szCs w:val="18"/>
                <w:lang w:eastAsia="pl-PL"/>
              </w:rPr>
              <w:t>j.m</w:t>
            </w:r>
            <w:proofErr w:type="spellEnd"/>
            <w:r w:rsidR="00627F26">
              <w:rPr>
                <w:rFonts w:ascii="Tahoma" w:eastAsia="Times New Roman" w:hAnsi="Tahoma" w:cs="Tahoma"/>
                <w:color w:val="000000"/>
                <w:sz w:val="18"/>
                <w:szCs w:val="18"/>
                <w:lang w:eastAsia="pl-PL"/>
              </w:rPr>
              <w:t xml:space="preserve"> 500j.m</w:t>
            </w:r>
          </w:p>
        </w:tc>
        <w:tc>
          <w:tcPr>
            <w:tcW w:w="728" w:type="dxa"/>
            <w:tcBorders>
              <w:top w:val="nil"/>
              <w:left w:val="single" w:sz="4" w:space="0" w:color="000001"/>
              <w:bottom w:val="single" w:sz="4" w:space="0" w:color="000001"/>
              <w:right w:val="nil"/>
            </w:tcBorders>
            <w:shd w:val="clear" w:color="FFFFFF" w:fill="FFFFFF"/>
            <w:vAlign w:val="center"/>
          </w:tcPr>
          <w:p w14:paraId="3C998C76" w14:textId="23DD4F9C" w:rsidR="006139B0" w:rsidRPr="006139B0" w:rsidRDefault="00627F26" w:rsidP="006139B0">
            <w:pPr>
              <w:jc w:val="center"/>
              <w:rPr>
                <w:rFonts w:ascii="Tahoma" w:hAnsi="Tahoma" w:cs="Tahoma"/>
                <w:color w:val="000000"/>
                <w:sz w:val="18"/>
                <w:szCs w:val="18"/>
              </w:rPr>
            </w:pPr>
            <w:r>
              <w:rPr>
                <w:rFonts w:ascii="Tahoma" w:eastAsia="Times New Roman" w:hAnsi="Tahoma" w:cs="Tahoma"/>
                <w:color w:val="000000"/>
                <w:sz w:val="18"/>
                <w:szCs w:val="18"/>
                <w:lang w:eastAsia="pl-PL"/>
              </w:rPr>
              <w:t xml:space="preserve">Jednostka </w:t>
            </w:r>
            <w:proofErr w:type="spellStart"/>
            <w:r>
              <w:rPr>
                <w:rFonts w:ascii="Tahoma" w:eastAsia="Times New Roman" w:hAnsi="Tahoma" w:cs="Tahoma"/>
                <w:color w:val="000000"/>
                <w:sz w:val="18"/>
                <w:szCs w:val="18"/>
                <w:lang w:eastAsia="pl-PL"/>
              </w:rPr>
              <w:t>miedzynarodowa</w:t>
            </w:r>
            <w:proofErr w:type="spellEnd"/>
            <w:r>
              <w:rPr>
                <w:rFonts w:ascii="Tahoma" w:eastAsia="Times New Roman" w:hAnsi="Tahoma" w:cs="Tahoma"/>
                <w:color w:val="000000"/>
                <w:sz w:val="18"/>
                <w:szCs w:val="18"/>
                <w:lang w:eastAsia="pl-PL"/>
              </w:rPr>
              <w:t xml:space="preserve"> </w:t>
            </w:r>
          </w:p>
        </w:tc>
        <w:tc>
          <w:tcPr>
            <w:tcW w:w="1000" w:type="dxa"/>
            <w:tcBorders>
              <w:top w:val="nil"/>
              <w:left w:val="single" w:sz="4" w:space="0" w:color="000001"/>
              <w:bottom w:val="single" w:sz="4" w:space="0" w:color="000001"/>
              <w:right w:val="nil"/>
            </w:tcBorders>
            <w:shd w:val="clear" w:color="FFFFFF" w:fill="FFFFFF"/>
            <w:vAlign w:val="center"/>
          </w:tcPr>
          <w:p w14:paraId="69AE641B" w14:textId="2D1B66DE" w:rsidR="006139B0" w:rsidRPr="006139B0"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4000</w:t>
            </w:r>
            <w:r w:rsidR="00627F26">
              <w:rPr>
                <w:rFonts w:ascii="Tahoma" w:eastAsia="Times New Roman" w:hAnsi="Tahoma" w:cs="Tahoma"/>
                <w:color w:val="000000"/>
                <w:sz w:val="18"/>
                <w:szCs w:val="18"/>
                <w:lang w:eastAsia="pl-PL"/>
              </w:rPr>
              <w:t xml:space="preserve">00 </w:t>
            </w:r>
            <w:proofErr w:type="spellStart"/>
            <w:r w:rsidR="00627F26">
              <w:rPr>
                <w:rFonts w:ascii="Tahoma" w:eastAsia="Times New Roman" w:hAnsi="Tahoma" w:cs="Tahoma"/>
                <w:color w:val="000000"/>
                <w:sz w:val="18"/>
                <w:szCs w:val="18"/>
                <w:lang w:eastAsia="pl-PL"/>
              </w:rPr>
              <w:t>j.m</w:t>
            </w:r>
            <w:proofErr w:type="spellEnd"/>
          </w:p>
        </w:tc>
        <w:tc>
          <w:tcPr>
            <w:tcW w:w="1251" w:type="dxa"/>
            <w:shd w:val="clear" w:color="auto" w:fill="auto"/>
            <w:vAlign w:val="center"/>
          </w:tcPr>
          <w:p w14:paraId="62434675" w14:textId="77777777" w:rsidR="006139B0" w:rsidRPr="003C3DBA" w:rsidRDefault="006139B0" w:rsidP="006139B0">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49F2F0DD"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080F1984"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6529E84"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A980551"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510ECAF"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34B6A3E0" w14:textId="77777777" w:rsidR="006139B0" w:rsidRPr="003C3DBA" w:rsidRDefault="006139B0" w:rsidP="006139B0">
      <w:pPr>
        <w:keepNext/>
        <w:tabs>
          <w:tab w:val="left" w:pos="708"/>
        </w:tabs>
        <w:spacing w:after="0" w:line="240" w:lineRule="auto"/>
        <w:outlineLvl w:val="1"/>
        <w:rPr>
          <w:rFonts w:ascii="Tahoma" w:eastAsia="Times New Roman" w:hAnsi="Tahoma" w:cs="Tahoma"/>
          <w:color w:val="000000"/>
          <w:sz w:val="20"/>
          <w:szCs w:val="16"/>
          <w:lang w:eastAsia="pl-PL"/>
        </w:rPr>
      </w:pPr>
    </w:p>
    <w:p w14:paraId="5DB99540" w14:textId="77777777" w:rsidR="006139B0" w:rsidRPr="003C3DBA" w:rsidRDefault="006139B0" w:rsidP="006139B0">
      <w:pPr>
        <w:suppressAutoHyphens/>
        <w:spacing w:after="0" w:line="240" w:lineRule="auto"/>
        <w:jc w:val="both"/>
        <w:rPr>
          <w:rFonts w:ascii="Tahoma" w:eastAsia="Times New Roman" w:hAnsi="Tahoma" w:cs="Tahoma"/>
          <w:iCs/>
          <w:sz w:val="20"/>
          <w:szCs w:val="20"/>
          <w:lang w:eastAsia="ar-SA"/>
        </w:rPr>
      </w:pPr>
    </w:p>
    <w:p w14:paraId="339FA007" w14:textId="77777777" w:rsidR="006139B0" w:rsidRPr="003C3DBA" w:rsidRDefault="006139B0" w:rsidP="006139B0">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0DCAF5FA" w14:textId="77777777" w:rsidR="006139B0" w:rsidRDefault="006139B0" w:rsidP="006139B0">
      <w:pPr>
        <w:suppressAutoHyphens/>
        <w:overflowPunct w:val="0"/>
        <w:spacing w:after="0" w:line="240" w:lineRule="auto"/>
        <w:rPr>
          <w:rFonts w:ascii="Tahoma" w:eastAsia="Times New Roman" w:hAnsi="Tahoma" w:cs="Tahoma"/>
          <w:bCs/>
          <w:color w:val="00000A"/>
          <w:sz w:val="20"/>
          <w:szCs w:val="24"/>
          <w:lang w:eastAsia="ar-SA"/>
        </w:rPr>
      </w:pPr>
    </w:p>
    <w:p w14:paraId="3E4B2B99" w14:textId="77777777" w:rsidR="006139B0" w:rsidRDefault="006139B0" w:rsidP="006139B0">
      <w:pPr>
        <w:suppressAutoHyphens/>
        <w:overflowPunct w:val="0"/>
        <w:spacing w:after="0" w:line="240" w:lineRule="auto"/>
        <w:rPr>
          <w:rFonts w:ascii="Tahoma" w:eastAsia="Times New Roman" w:hAnsi="Tahoma" w:cs="Tahoma"/>
          <w:bCs/>
          <w:color w:val="00000A"/>
          <w:sz w:val="20"/>
          <w:szCs w:val="24"/>
          <w:lang w:eastAsia="ar-SA"/>
        </w:rPr>
      </w:pPr>
    </w:p>
    <w:bookmarkEnd w:id="8"/>
    <w:p w14:paraId="64D453C3" w14:textId="77777777" w:rsidR="006139B0" w:rsidRDefault="006139B0" w:rsidP="006139B0">
      <w:pPr>
        <w:suppressAutoHyphens/>
        <w:overflowPunct w:val="0"/>
        <w:spacing w:after="0" w:line="240" w:lineRule="auto"/>
        <w:rPr>
          <w:rFonts w:ascii="Tahoma" w:eastAsia="Times New Roman" w:hAnsi="Tahoma" w:cs="Tahoma"/>
          <w:bCs/>
          <w:color w:val="00000A"/>
          <w:sz w:val="20"/>
          <w:szCs w:val="24"/>
          <w:lang w:eastAsia="ar-SA"/>
        </w:rPr>
      </w:pPr>
    </w:p>
    <w:p w14:paraId="3042C130" w14:textId="55E5CF45" w:rsidR="006D2F43" w:rsidRDefault="006D2F43" w:rsidP="003C3DBA">
      <w:pPr>
        <w:suppressAutoHyphens/>
        <w:overflowPunct w:val="0"/>
        <w:spacing w:after="0" w:line="240" w:lineRule="auto"/>
        <w:rPr>
          <w:rFonts w:ascii="Tahoma" w:eastAsia="Times New Roman" w:hAnsi="Tahoma" w:cs="Tahoma"/>
          <w:bCs/>
          <w:color w:val="00000A"/>
          <w:sz w:val="20"/>
          <w:szCs w:val="24"/>
          <w:lang w:eastAsia="ar-SA"/>
        </w:rPr>
      </w:pPr>
    </w:p>
    <w:p w14:paraId="6C4D7A9B" w14:textId="736585C4" w:rsidR="00D83C54" w:rsidRDefault="00D83C54" w:rsidP="003C3DBA">
      <w:pPr>
        <w:suppressAutoHyphens/>
        <w:overflowPunct w:val="0"/>
        <w:spacing w:after="0" w:line="240" w:lineRule="auto"/>
        <w:rPr>
          <w:rFonts w:ascii="Tahoma" w:eastAsia="Times New Roman" w:hAnsi="Tahoma" w:cs="Tahoma"/>
          <w:bCs/>
          <w:color w:val="00000A"/>
          <w:sz w:val="20"/>
          <w:szCs w:val="24"/>
          <w:lang w:eastAsia="ar-SA"/>
        </w:rPr>
      </w:pPr>
    </w:p>
    <w:p w14:paraId="0D09BB2A"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31459030"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6FCA254B"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2813D9C5"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475D02DC"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7AD0CCED"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79498B5E"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32E622CA"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18729BEE"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1EE10F01"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73A3EE6C"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p>
    <w:p w14:paraId="54217D1A" w14:textId="77777777" w:rsidR="006139B0" w:rsidRDefault="006139B0" w:rsidP="006139B0">
      <w:pPr>
        <w:keepNext/>
        <w:tabs>
          <w:tab w:val="left" w:pos="708"/>
        </w:tabs>
        <w:spacing w:after="0" w:line="240" w:lineRule="auto"/>
        <w:outlineLvl w:val="1"/>
        <w:rPr>
          <w:rFonts w:ascii="Tahoma" w:eastAsia="Times New Roman" w:hAnsi="Tahoma" w:cs="Tahoma"/>
          <w:sz w:val="20"/>
          <w:szCs w:val="16"/>
          <w:lang w:eastAsia="pl-PL"/>
        </w:rPr>
      </w:pPr>
      <w:r>
        <w:rPr>
          <w:rFonts w:ascii="Tahoma" w:eastAsia="Times New Roman" w:hAnsi="Tahoma" w:cs="Tahoma"/>
          <w:sz w:val="20"/>
          <w:szCs w:val="16"/>
          <w:lang w:eastAsia="pl-PL"/>
        </w:rPr>
        <w:br w:type="page"/>
      </w:r>
    </w:p>
    <w:p w14:paraId="116F9D54" w14:textId="2E2ECAA9" w:rsidR="006139B0" w:rsidRPr="003C3DBA" w:rsidRDefault="006139B0" w:rsidP="006139B0">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01F35551" w14:textId="7317A7E4" w:rsidR="006139B0" w:rsidRPr="003C3DBA" w:rsidRDefault="006139B0" w:rsidP="006139B0">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54</w:t>
      </w:r>
    </w:p>
    <w:p w14:paraId="6F1CC7EF" w14:textId="77777777" w:rsidR="006139B0" w:rsidRPr="003C3DBA" w:rsidRDefault="006139B0" w:rsidP="006139B0">
      <w:pPr>
        <w:keepNext/>
        <w:tabs>
          <w:tab w:val="left" w:pos="708"/>
        </w:tabs>
        <w:spacing w:after="0" w:line="240" w:lineRule="auto"/>
        <w:outlineLvl w:val="1"/>
        <w:rPr>
          <w:rFonts w:ascii="Tahoma" w:eastAsia="Times New Roman" w:hAnsi="Tahoma" w:cs="Tahoma"/>
          <w:color w:val="000000"/>
          <w:sz w:val="20"/>
          <w:szCs w:val="16"/>
          <w:lang w:eastAsia="pl-PL"/>
        </w:rPr>
      </w:pPr>
    </w:p>
    <w:p w14:paraId="3E2F0EEB" w14:textId="77777777" w:rsidR="006139B0" w:rsidRPr="003C3DBA" w:rsidRDefault="006139B0" w:rsidP="006139B0">
      <w:pPr>
        <w:keepNext/>
        <w:tabs>
          <w:tab w:val="left" w:pos="708"/>
        </w:tabs>
        <w:spacing w:after="0" w:line="240" w:lineRule="auto"/>
        <w:outlineLvl w:val="1"/>
        <w:rPr>
          <w:rFonts w:ascii="Tahoma" w:eastAsia="Times New Roman" w:hAnsi="Tahoma" w:cs="Tahoma"/>
          <w:color w:val="000000"/>
          <w:sz w:val="20"/>
          <w:szCs w:val="16"/>
          <w:lang w:eastAsia="pl-PL"/>
        </w:rPr>
      </w:pPr>
    </w:p>
    <w:p w14:paraId="2E5C17ED" w14:textId="77777777" w:rsidR="006139B0" w:rsidRPr="003C3DBA" w:rsidRDefault="006139B0" w:rsidP="006139B0">
      <w:pPr>
        <w:keepNext/>
        <w:tabs>
          <w:tab w:val="left" w:pos="708"/>
        </w:tabs>
        <w:spacing w:after="0" w:line="240" w:lineRule="auto"/>
        <w:outlineLvl w:val="1"/>
        <w:rPr>
          <w:rFonts w:ascii="Tahoma" w:eastAsia="Times New Roman" w:hAnsi="Tahoma" w:cs="Tahoma"/>
          <w:color w:val="000000"/>
          <w:sz w:val="20"/>
          <w:szCs w:val="16"/>
          <w:lang w:eastAsia="pl-PL"/>
        </w:rPr>
      </w:pPr>
    </w:p>
    <w:p w14:paraId="1E0EAEAD" w14:textId="77777777" w:rsidR="006139B0" w:rsidRPr="003C3DBA" w:rsidRDefault="006139B0" w:rsidP="006139B0">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344FD294" w14:textId="77777777" w:rsidR="006139B0" w:rsidRPr="003C3DBA" w:rsidRDefault="006139B0" w:rsidP="006139B0">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918"/>
        <w:gridCol w:w="2588"/>
        <w:gridCol w:w="13054"/>
      </w:tblGrid>
      <w:tr w:rsidR="006139B0" w:rsidRPr="00B06AEE" w14:paraId="20AE9929" w14:textId="77777777" w:rsidTr="00251653">
        <w:trPr>
          <w:gridAfter w:val="1"/>
          <w:wAfter w:w="10859" w:type="dxa"/>
          <w:trHeight w:val="276"/>
        </w:trPr>
        <w:tc>
          <w:tcPr>
            <w:tcW w:w="1595" w:type="dxa"/>
            <w:tcBorders>
              <w:top w:val="nil"/>
              <w:left w:val="nil"/>
              <w:bottom w:val="nil"/>
              <w:right w:val="nil"/>
            </w:tcBorders>
            <w:shd w:val="clear" w:color="auto" w:fill="auto"/>
            <w:noWrap/>
            <w:vAlign w:val="bottom"/>
            <w:hideMark/>
          </w:tcPr>
          <w:p w14:paraId="754E464A" w14:textId="77777777" w:rsidR="006139B0" w:rsidRPr="00B06AEE" w:rsidRDefault="006139B0" w:rsidP="00251653">
            <w:pPr>
              <w:spacing w:after="0" w:line="240" w:lineRule="auto"/>
              <w:rPr>
                <w:rFonts w:ascii="Times New Roman" w:eastAsia="Times New Roman" w:hAnsi="Times New Roman" w:cs="Times New Roman"/>
                <w:sz w:val="20"/>
                <w:szCs w:val="20"/>
                <w:lang w:eastAsia="pl-PL"/>
              </w:rPr>
            </w:pPr>
          </w:p>
        </w:tc>
        <w:tc>
          <w:tcPr>
            <w:tcW w:w="2153" w:type="dxa"/>
            <w:tcBorders>
              <w:top w:val="nil"/>
              <w:left w:val="nil"/>
              <w:bottom w:val="nil"/>
              <w:right w:val="nil"/>
            </w:tcBorders>
            <w:shd w:val="clear" w:color="auto" w:fill="auto"/>
            <w:noWrap/>
            <w:vAlign w:val="bottom"/>
            <w:hideMark/>
          </w:tcPr>
          <w:p w14:paraId="56EB6C82" w14:textId="77777777" w:rsidR="006139B0" w:rsidRPr="00B06AEE" w:rsidRDefault="006139B0" w:rsidP="00251653">
            <w:pPr>
              <w:spacing w:after="0" w:line="240" w:lineRule="auto"/>
              <w:rPr>
                <w:rFonts w:ascii="Times New Roman" w:eastAsia="Times New Roman" w:hAnsi="Times New Roman" w:cs="Times New Roman"/>
                <w:sz w:val="20"/>
                <w:szCs w:val="20"/>
                <w:lang w:eastAsia="pl-PL"/>
              </w:rPr>
            </w:pPr>
          </w:p>
        </w:tc>
      </w:tr>
      <w:tr w:rsidR="006139B0" w:rsidRPr="00B06AEE" w14:paraId="7661AC69" w14:textId="77777777" w:rsidTr="00251653">
        <w:trPr>
          <w:trHeight w:val="276"/>
        </w:trPr>
        <w:tc>
          <w:tcPr>
            <w:tcW w:w="14607" w:type="dxa"/>
            <w:gridSpan w:val="3"/>
            <w:tcBorders>
              <w:top w:val="nil"/>
              <w:left w:val="nil"/>
              <w:bottom w:val="nil"/>
              <w:right w:val="nil"/>
            </w:tcBorders>
            <w:shd w:val="clear" w:color="auto" w:fill="auto"/>
            <w:vAlign w:val="bottom"/>
            <w:hideMark/>
          </w:tcPr>
          <w:p w14:paraId="65367CE1" w14:textId="2A9C7190" w:rsidR="006139B0" w:rsidRPr="00B06AEE" w:rsidRDefault="006139B0" w:rsidP="003C0181">
            <w:pPr>
              <w:spacing w:after="0" w:line="240" w:lineRule="auto"/>
              <w:jc w:val="center"/>
              <w:rPr>
                <w:rFonts w:ascii="Tahoma" w:eastAsia="Times New Roman" w:hAnsi="Tahoma" w:cs="Tahoma"/>
                <w:b/>
                <w:bCs/>
                <w:color w:val="000000"/>
                <w:sz w:val="20"/>
                <w:szCs w:val="20"/>
                <w:lang w:eastAsia="pl-PL"/>
              </w:rPr>
            </w:pPr>
            <w:r w:rsidRPr="00AB0E0B">
              <w:rPr>
                <w:rFonts w:ascii="Tahoma" w:eastAsia="Times New Roman" w:hAnsi="Tahoma" w:cs="Tahoma"/>
                <w:b/>
                <w:bCs/>
                <w:color w:val="000000"/>
                <w:sz w:val="20"/>
                <w:szCs w:val="20"/>
                <w:lang w:eastAsia="pl-PL"/>
              </w:rPr>
              <w:t xml:space="preserve">Część  </w:t>
            </w:r>
            <w:r w:rsidRPr="006139B0">
              <w:rPr>
                <w:rFonts w:ascii="Tahoma" w:eastAsia="Times New Roman" w:hAnsi="Tahoma" w:cs="Tahoma"/>
                <w:b/>
                <w:bCs/>
                <w:color w:val="000000"/>
                <w:sz w:val="20"/>
                <w:szCs w:val="20"/>
                <w:lang w:eastAsia="pl-PL"/>
              </w:rPr>
              <w:t>5</w:t>
            </w:r>
            <w:r>
              <w:rPr>
                <w:rFonts w:ascii="Tahoma" w:eastAsia="Times New Roman" w:hAnsi="Tahoma" w:cs="Tahoma"/>
                <w:b/>
                <w:bCs/>
                <w:color w:val="000000"/>
                <w:sz w:val="20"/>
                <w:szCs w:val="20"/>
                <w:lang w:eastAsia="pl-PL"/>
              </w:rPr>
              <w:t>4</w:t>
            </w:r>
            <w:r w:rsidRPr="00D41C6E">
              <w:rPr>
                <w:rFonts w:ascii="Tahoma" w:eastAsia="Times New Roman" w:hAnsi="Tahoma" w:cs="Tahoma"/>
                <w:b/>
                <w:bCs/>
                <w:color w:val="000000"/>
                <w:sz w:val="20"/>
                <w:szCs w:val="20"/>
                <w:lang w:eastAsia="pl-PL"/>
              </w:rPr>
              <w:t xml:space="preserve">– </w:t>
            </w:r>
            <w:r w:rsidR="003C0181">
              <w:rPr>
                <w:rFonts w:ascii="Tahoma" w:eastAsia="Times New Roman" w:hAnsi="Tahoma" w:cs="Tahoma"/>
                <w:b/>
                <w:bCs/>
                <w:color w:val="000000"/>
                <w:sz w:val="20"/>
                <w:szCs w:val="20"/>
                <w:lang w:eastAsia="pl-PL"/>
              </w:rPr>
              <w:t>Żelazo</w:t>
            </w:r>
          </w:p>
        </w:tc>
      </w:tr>
    </w:tbl>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6139B0" w:rsidRPr="003C3DBA" w14:paraId="41654559" w14:textId="77777777" w:rsidTr="00251653">
        <w:trPr>
          <w:trHeight w:hRule="exact" w:val="1148"/>
        </w:trPr>
        <w:tc>
          <w:tcPr>
            <w:tcW w:w="631" w:type="dxa"/>
            <w:shd w:val="clear" w:color="auto" w:fill="auto"/>
          </w:tcPr>
          <w:p w14:paraId="1C202ED5"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19B1706E" w14:textId="77777777" w:rsidR="006139B0" w:rsidRPr="003C3DBA" w:rsidRDefault="006139B0"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4732F7A3" w14:textId="77777777" w:rsidR="006139B0" w:rsidRPr="003C3DBA" w:rsidRDefault="006139B0" w:rsidP="00251653">
            <w:r w:rsidRPr="003C3DBA">
              <w:rPr>
                <w:rFonts w:ascii="Tahoma" w:hAnsi="Tahoma" w:cs="Tahoma"/>
                <w:b/>
                <w:bCs/>
                <w:sz w:val="20"/>
                <w:szCs w:val="20"/>
              </w:rPr>
              <w:t>Kod EAN</w:t>
            </w:r>
          </w:p>
        </w:tc>
        <w:tc>
          <w:tcPr>
            <w:tcW w:w="1528" w:type="dxa"/>
            <w:shd w:val="clear" w:color="auto" w:fill="auto"/>
          </w:tcPr>
          <w:p w14:paraId="09531397"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5323467F"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0B544A49"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3BB28552"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4AB17A79"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15B44C13"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40D73FC2"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1CB5BA90"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02C2EBED"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0AE18CC3"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09E1C806"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35C3349C"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1CC61639"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764F5B93"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5D79128F"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08C9D10B" w14:textId="77777777" w:rsidR="006139B0" w:rsidRPr="003C3DBA" w:rsidRDefault="006139B0"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6139B0" w:rsidRPr="003C3DBA" w14:paraId="398A6C80" w14:textId="77777777" w:rsidTr="00251653">
        <w:trPr>
          <w:trHeight w:hRule="exact" w:val="423"/>
        </w:trPr>
        <w:tc>
          <w:tcPr>
            <w:tcW w:w="631" w:type="dxa"/>
            <w:shd w:val="clear" w:color="auto" w:fill="auto"/>
          </w:tcPr>
          <w:p w14:paraId="65224391"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6E870284"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4C7870EC"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4390E806"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2922034D"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18E561A3"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32DF7AB0"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42728EEC"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3FE1DD89"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56FC9687"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33279701"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10D8D2AA"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69167A4E"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1E5EE52B"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6139B0" w:rsidRPr="003C3DBA" w14:paraId="6BE09EA6" w14:textId="77777777" w:rsidTr="00251653">
        <w:trPr>
          <w:trHeight w:hRule="exact" w:val="1421"/>
        </w:trPr>
        <w:tc>
          <w:tcPr>
            <w:tcW w:w="631" w:type="dxa"/>
            <w:shd w:val="clear" w:color="auto" w:fill="auto"/>
          </w:tcPr>
          <w:p w14:paraId="0E714817" w14:textId="77777777" w:rsidR="006139B0" w:rsidRPr="003C3DBA" w:rsidRDefault="006139B0" w:rsidP="006139B0">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2AE748D0" w14:textId="77777777" w:rsidR="006139B0" w:rsidRPr="003C3DBA" w:rsidRDefault="006139B0" w:rsidP="006139B0">
            <w:pPr>
              <w:suppressAutoHyphens/>
              <w:snapToGrid w:val="0"/>
              <w:jc w:val="center"/>
              <w:rPr>
                <w:rFonts w:ascii="Tahoma" w:eastAsia="SimSun" w:hAnsi="Tahoma" w:cs="Tahoma"/>
                <w:bCs/>
                <w:iCs/>
                <w:kern w:val="1"/>
                <w:sz w:val="20"/>
                <w:szCs w:val="20"/>
                <w:lang w:eastAsia="ar-SA"/>
              </w:rPr>
            </w:pPr>
          </w:p>
        </w:tc>
        <w:tc>
          <w:tcPr>
            <w:tcW w:w="1041" w:type="dxa"/>
          </w:tcPr>
          <w:p w14:paraId="05E11EB8" w14:textId="77777777" w:rsidR="006139B0" w:rsidRPr="003C3DBA" w:rsidRDefault="006139B0" w:rsidP="006139B0"/>
        </w:tc>
        <w:tc>
          <w:tcPr>
            <w:tcW w:w="1528" w:type="dxa"/>
            <w:tcBorders>
              <w:top w:val="nil"/>
              <w:left w:val="single" w:sz="4" w:space="0" w:color="000001"/>
              <w:bottom w:val="single" w:sz="4" w:space="0" w:color="000001"/>
              <w:right w:val="nil"/>
            </w:tcBorders>
            <w:shd w:val="clear" w:color="FFFFFF" w:fill="FFFFFF"/>
            <w:vAlign w:val="center"/>
          </w:tcPr>
          <w:p w14:paraId="28643370" w14:textId="131ADDDA" w:rsidR="006139B0" w:rsidRPr="006139B0"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 xml:space="preserve">Żelazo w postaci </w:t>
            </w:r>
            <w:proofErr w:type="spellStart"/>
            <w:r w:rsidRPr="00D41C6E">
              <w:rPr>
                <w:rFonts w:ascii="Tahoma" w:eastAsia="Times New Roman" w:hAnsi="Tahoma" w:cs="Tahoma"/>
                <w:color w:val="000000"/>
                <w:sz w:val="18"/>
                <w:szCs w:val="18"/>
                <w:lang w:eastAsia="pl-PL"/>
              </w:rPr>
              <w:t>karboksymaltozy</w:t>
            </w:r>
            <w:proofErr w:type="spellEnd"/>
            <w:r w:rsidRPr="00D41C6E">
              <w:rPr>
                <w:rFonts w:ascii="Tahoma" w:eastAsia="Times New Roman" w:hAnsi="Tahoma" w:cs="Tahoma"/>
                <w:color w:val="000000"/>
                <w:sz w:val="18"/>
                <w:szCs w:val="18"/>
                <w:lang w:eastAsia="pl-PL"/>
              </w:rPr>
              <w:t xml:space="preserve"> żelazowej</w:t>
            </w:r>
          </w:p>
        </w:tc>
        <w:tc>
          <w:tcPr>
            <w:tcW w:w="1685" w:type="dxa"/>
            <w:tcBorders>
              <w:top w:val="nil"/>
              <w:left w:val="single" w:sz="4" w:space="0" w:color="000001"/>
              <w:bottom w:val="single" w:sz="4" w:space="0" w:color="000001"/>
              <w:right w:val="nil"/>
            </w:tcBorders>
            <w:shd w:val="clear" w:color="FFFFFF" w:fill="FFFFFF"/>
            <w:vAlign w:val="center"/>
          </w:tcPr>
          <w:p w14:paraId="27162B2D" w14:textId="08BDAF05" w:rsidR="006139B0" w:rsidRPr="006139B0"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 xml:space="preserve">roztwór do </w:t>
            </w:r>
            <w:proofErr w:type="spellStart"/>
            <w:r w:rsidRPr="00D41C6E">
              <w:rPr>
                <w:rFonts w:ascii="Tahoma" w:eastAsia="Times New Roman" w:hAnsi="Tahoma" w:cs="Tahoma"/>
                <w:color w:val="000000"/>
                <w:sz w:val="18"/>
                <w:szCs w:val="18"/>
                <w:lang w:eastAsia="pl-PL"/>
              </w:rPr>
              <w:t>wstrzykiwań</w:t>
            </w:r>
            <w:proofErr w:type="spellEnd"/>
            <w:r w:rsidRPr="00D41C6E">
              <w:rPr>
                <w:rFonts w:ascii="Tahoma" w:eastAsia="Times New Roman" w:hAnsi="Tahoma" w:cs="Tahoma"/>
                <w:color w:val="000000"/>
                <w:sz w:val="18"/>
                <w:szCs w:val="18"/>
                <w:lang w:eastAsia="pl-PL"/>
              </w:rPr>
              <w:t xml:space="preserve"> i infuzji 10ml</w:t>
            </w:r>
          </w:p>
        </w:tc>
        <w:tc>
          <w:tcPr>
            <w:tcW w:w="1544" w:type="dxa"/>
            <w:tcBorders>
              <w:top w:val="nil"/>
              <w:left w:val="single" w:sz="4" w:space="0" w:color="000001"/>
              <w:bottom w:val="single" w:sz="4" w:space="0" w:color="000001"/>
              <w:right w:val="nil"/>
            </w:tcBorders>
            <w:shd w:val="clear" w:color="FFFFFF" w:fill="FFFFFF"/>
            <w:vAlign w:val="center"/>
          </w:tcPr>
          <w:p w14:paraId="18832EDF" w14:textId="6FEFF67B" w:rsidR="006139B0" w:rsidRPr="006139B0"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50mgFe 3+/ml</w:t>
            </w:r>
          </w:p>
        </w:tc>
        <w:tc>
          <w:tcPr>
            <w:tcW w:w="728" w:type="dxa"/>
            <w:tcBorders>
              <w:top w:val="nil"/>
              <w:left w:val="single" w:sz="4" w:space="0" w:color="000001"/>
              <w:bottom w:val="single" w:sz="4" w:space="0" w:color="000001"/>
              <w:right w:val="nil"/>
            </w:tcBorders>
            <w:shd w:val="clear" w:color="FFFFFF" w:fill="FFFFFF"/>
            <w:vAlign w:val="center"/>
          </w:tcPr>
          <w:p w14:paraId="7BA9EC76" w14:textId="63CFB834" w:rsidR="006139B0" w:rsidRPr="006139B0"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40E167B3" w14:textId="32DA95E8" w:rsidR="006139B0" w:rsidRPr="006139B0"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50</w:t>
            </w:r>
          </w:p>
        </w:tc>
        <w:tc>
          <w:tcPr>
            <w:tcW w:w="1251" w:type="dxa"/>
            <w:shd w:val="clear" w:color="auto" w:fill="auto"/>
            <w:vAlign w:val="center"/>
          </w:tcPr>
          <w:p w14:paraId="2254092F" w14:textId="77777777" w:rsidR="006139B0" w:rsidRPr="003C3DBA" w:rsidRDefault="006139B0" w:rsidP="006139B0">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0CF10AAC"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6331D9D"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203BB32"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2431389E"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F55DBDE"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23333FB1" w14:textId="77777777" w:rsidR="006139B0" w:rsidRPr="003C3DBA" w:rsidRDefault="006139B0" w:rsidP="006139B0">
      <w:pPr>
        <w:keepNext/>
        <w:tabs>
          <w:tab w:val="left" w:pos="708"/>
        </w:tabs>
        <w:spacing w:after="0" w:line="240" w:lineRule="auto"/>
        <w:outlineLvl w:val="1"/>
        <w:rPr>
          <w:rFonts w:ascii="Tahoma" w:eastAsia="Times New Roman" w:hAnsi="Tahoma" w:cs="Tahoma"/>
          <w:color w:val="000000"/>
          <w:sz w:val="20"/>
          <w:szCs w:val="16"/>
          <w:lang w:eastAsia="pl-PL"/>
        </w:rPr>
      </w:pPr>
    </w:p>
    <w:p w14:paraId="001F26AC" w14:textId="77777777" w:rsidR="006139B0" w:rsidRPr="003C3DBA" w:rsidRDefault="006139B0" w:rsidP="006139B0">
      <w:pPr>
        <w:suppressAutoHyphens/>
        <w:spacing w:after="0" w:line="240" w:lineRule="auto"/>
        <w:jc w:val="both"/>
        <w:rPr>
          <w:rFonts w:ascii="Tahoma" w:eastAsia="Times New Roman" w:hAnsi="Tahoma" w:cs="Tahoma"/>
          <w:iCs/>
          <w:sz w:val="20"/>
          <w:szCs w:val="20"/>
          <w:lang w:eastAsia="ar-SA"/>
        </w:rPr>
      </w:pPr>
    </w:p>
    <w:p w14:paraId="461B3EE5" w14:textId="77777777" w:rsidR="006139B0" w:rsidRPr="003C3DBA" w:rsidRDefault="006139B0" w:rsidP="006139B0">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1E48A9B1" w14:textId="77777777" w:rsidR="006139B0" w:rsidRDefault="006139B0" w:rsidP="006139B0">
      <w:pPr>
        <w:suppressAutoHyphens/>
        <w:overflowPunct w:val="0"/>
        <w:spacing w:after="0" w:line="240" w:lineRule="auto"/>
        <w:rPr>
          <w:rFonts w:ascii="Tahoma" w:eastAsia="Times New Roman" w:hAnsi="Tahoma" w:cs="Tahoma"/>
          <w:bCs/>
          <w:color w:val="00000A"/>
          <w:sz w:val="20"/>
          <w:szCs w:val="24"/>
          <w:lang w:eastAsia="ar-SA"/>
        </w:rPr>
      </w:pPr>
    </w:p>
    <w:p w14:paraId="64A2ACA3" w14:textId="77777777" w:rsidR="006139B0" w:rsidRDefault="006139B0" w:rsidP="006139B0">
      <w:pPr>
        <w:suppressAutoHyphens/>
        <w:overflowPunct w:val="0"/>
        <w:spacing w:after="0" w:line="240" w:lineRule="auto"/>
        <w:rPr>
          <w:rFonts w:ascii="Tahoma" w:eastAsia="Times New Roman" w:hAnsi="Tahoma" w:cs="Tahoma"/>
          <w:bCs/>
          <w:color w:val="00000A"/>
          <w:sz w:val="20"/>
          <w:szCs w:val="24"/>
          <w:lang w:eastAsia="ar-SA"/>
        </w:rPr>
      </w:pPr>
    </w:p>
    <w:p w14:paraId="18C99AFB" w14:textId="094B3C85" w:rsidR="00D83C54" w:rsidRDefault="00D83C54" w:rsidP="003C3DBA">
      <w:pPr>
        <w:suppressAutoHyphens/>
        <w:overflowPunct w:val="0"/>
        <w:spacing w:after="0" w:line="240" w:lineRule="auto"/>
        <w:rPr>
          <w:rFonts w:ascii="Tahoma" w:eastAsia="Times New Roman" w:hAnsi="Tahoma" w:cs="Tahoma"/>
          <w:bCs/>
          <w:color w:val="00000A"/>
          <w:sz w:val="20"/>
          <w:szCs w:val="24"/>
          <w:lang w:eastAsia="ar-SA"/>
        </w:rPr>
      </w:pPr>
    </w:p>
    <w:p w14:paraId="265D69AC" w14:textId="68ABBD87" w:rsidR="00D83C54" w:rsidRDefault="00D83C54" w:rsidP="003C3DBA">
      <w:pPr>
        <w:suppressAutoHyphens/>
        <w:overflowPunct w:val="0"/>
        <w:spacing w:after="0" w:line="240" w:lineRule="auto"/>
        <w:rPr>
          <w:rFonts w:ascii="Tahoma" w:eastAsia="Times New Roman" w:hAnsi="Tahoma" w:cs="Tahoma"/>
          <w:bCs/>
          <w:color w:val="00000A"/>
          <w:sz w:val="20"/>
          <w:szCs w:val="24"/>
          <w:lang w:eastAsia="ar-SA"/>
        </w:rPr>
      </w:pPr>
    </w:p>
    <w:p w14:paraId="1F92E047" w14:textId="60B2BD69" w:rsidR="00D83C54" w:rsidRDefault="00D83C54" w:rsidP="003C3DBA">
      <w:pPr>
        <w:suppressAutoHyphens/>
        <w:overflowPunct w:val="0"/>
        <w:spacing w:after="0" w:line="240" w:lineRule="auto"/>
        <w:rPr>
          <w:rFonts w:ascii="Tahoma" w:eastAsia="Times New Roman" w:hAnsi="Tahoma" w:cs="Tahoma"/>
          <w:bCs/>
          <w:color w:val="00000A"/>
          <w:sz w:val="20"/>
          <w:szCs w:val="24"/>
          <w:lang w:eastAsia="ar-SA"/>
        </w:rPr>
      </w:pPr>
    </w:p>
    <w:p w14:paraId="44195922" w14:textId="1B7D4E16" w:rsidR="00D83C54" w:rsidRDefault="00D83C54" w:rsidP="003C3DBA">
      <w:pPr>
        <w:suppressAutoHyphens/>
        <w:overflowPunct w:val="0"/>
        <w:spacing w:after="0" w:line="240" w:lineRule="auto"/>
        <w:rPr>
          <w:rFonts w:ascii="Tahoma" w:eastAsia="Times New Roman" w:hAnsi="Tahoma" w:cs="Tahoma"/>
          <w:bCs/>
          <w:color w:val="00000A"/>
          <w:sz w:val="20"/>
          <w:szCs w:val="24"/>
          <w:lang w:eastAsia="ar-SA"/>
        </w:rPr>
      </w:pPr>
    </w:p>
    <w:p w14:paraId="31296893" w14:textId="18EF0A4F" w:rsidR="00D83C54" w:rsidRDefault="00D83C54" w:rsidP="003C3DBA">
      <w:pPr>
        <w:suppressAutoHyphens/>
        <w:overflowPunct w:val="0"/>
        <w:spacing w:after="0" w:line="240" w:lineRule="auto"/>
        <w:rPr>
          <w:rFonts w:ascii="Tahoma" w:eastAsia="Times New Roman" w:hAnsi="Tahoma" w:cs="Tahoma"/>
          <w:bCs/>
          <w:color w:val="00000A"/>
          <w:sz w:val="20"/>
          <w:szCs w:val="24"/>
          <w:lang w:eastAsia="ar-SA"/>
        </w:rPr>
      </w:pPr>
    </w:p>
    <w:p w14:paraId="256B4700" w14:textId="1F8F9DB9" w:rsidR="006139B0" w:rsidRDefault="006139B0" w:rsidP="003C3DBA">
      <w:pPr>
        <w:suppressAutoHyphens/>
        <w:overflowPunct w:val="0"/>
        <w:spacing w:after="0" w:line="240" w:lineRule="auto"/>
        <w:rPr>
          <w:rFonts w:ascii="Tahoma" w:eastAsia="Times New Roman" w:hAnsi="Tahoma" w:cs="Tahoma"/>
          <w:bCs/>
          <w:color w:val="00000A"/>
          <w:sz w:val="20"/>
          <w:szCs w:val="24"/>
          <w:lang w:eastAsia="ar-SA"/>
        </w:rPr>
      </w:pPr>
    </w:p>
    <w:p w14:paraId="63A28A10" w14:textId="6D976911" w:rsidR="006139B0" w:rsidRDefault="006139B0" w:rsidP="003C3DBA">
      <w:pPr>
        <w:suppressAutoHyphens/>
        <w:overflowPunct w:val="0"/>
        <w:spacing w:after="0" w:line="240" w:lineRule="auto"/>
        <w:rPr>
          <w:rFonts w:ascii="Tahoma" w:eastAsia="Times New Roman" w:hAnsi="Tahoma" w:cs="Tahoma"/>
          <w:bCs/>
          <w:color w:val="00000A"/>
          <w:sz w:val="20"/>
          <w:szCs w:val="24"/>
          <w:lang w:eastAsia="ar-SA"/>
        </w:rPr>
      </w:pPr>
    </w:p>
    <w:p w14:paraId="64A6A889" w14:textId="689C773E" w:rsidR="006139B0" w:rsidRDefault="006139B0" w:rsidP="003C3DBA">
      <w:pPr>
        <w:suppressAutoHyphens/>
        <w:overflowPunct w:val="0"/>
        <w:spacing w:after="0" w:line="240" w:lineRule="auto"/>
        <w:rPr>
          <w:rFonts w:ascii="Tahoma" w:eastAsia="Times New Roman" w:hAnsi="Tahoma" w:cs="Tahoma"/>
          <w:bCs/>
          <w:color w:val="00000A"/>
          <w:sz w:val="20"/>
          <w:szCs w:val="24"/>
          <w:lang w:eastAsia="ar-SA"/>
        </w:rPr>
      </w:pPr>
    </w:p>
    <w:p w14:paraId="55977FCE" w14:textId="300EEC76" w:rsidR="006139B0" w:rsidRDefault="006139B0" w:rsidP="003C3DBA">
      <w:pPr>
        <w:suppressAutoHyphens/>
        <w:overflowPunct w:val="0"/>
        <w:spacing w:after="0" w:line="240" w:lineRule="auto"/>
        <w:rPr>
          <w:rFonts w:ascii="Tahoma" w:eastAsia="Times New Roman" w:hAnsi="Tahoma" w:cs="Tahoma"/>
          <w:bCs/>
          <w:color w:val="00000A"/>
          <w:sz w:val="20"/>
          <w:szCs w:val="24"/>
          <w:lang w:eastAsia="ar-SA"/>
        </w:rPr>
      </w:pPr>
    </w:p>
    <w:p w14:paraId="4792308D" w14:textId="4E5D6837" w:rsidR="006139B0" w:rsidRDefault="006139B0" w:rsidP="003C3DBA">
      <w:pPr>
        <w:suppressAutoHyphens/>
        <w:overflowPunct w:val="0"/>
        <w:spacing w:after="0" w:line="240" w:lineRule="auto"/>
        <w:rPr>
          <w:rFonts w:ascii="Tahoma" w:eastAsia="Times New Roman" w:hAnsi="Tahoma" w:cs="Tahoma"/>
          <w:bCs/>
          <w:color w:val="00000A"/>
          <w:sz w:val="20"/>
          <w:szCs w:val="24"/>
          <w:lang w:eastAsia="ar-SA"/>
        </w:rPr>
      </w:pPr>
    </w:p>
    <w:p w14:paraId="7073DB65" w14:textId="27B4B498" w:rsidR="006139B0" w:rsidRDefault="006139B0" w:rsidP="003C3DBA">
      <w:pPr>
        <w:suppressAutoHyphens/>
        <w:overflowPunct w:val="0"/>
        <w:spacing w:after="0" w:line="240" w:lineRule="auto"/>
        <w:rPr>
          <w:rFonts w:ascii="Tahoma" w:eastAsia="Times New Roman" w:hAnsi="Tahoma" w:cs="Tahoma"/>
          <w:bCs/>
          <w:color w:val="00000A"/>
          <w:sz w:val="20"/>
          <w:szCs w:val="24"/>
          <w:lang w:eastAsia="ar-SA"/>
        </w:rPr>
      </w:pPr>
    </w:p>
    <w:p w14:paraId="5A80EB48" w14:textId="1ECF0E9D" w:rsidR="006139B0" w:rsidRDefault="006139B0" w:rsidP="003C3DBA">
      <w:pPr>
        <w:suppressAutoHyphens/>
        <w:overflowPunct w:val="0"/>
        <w:spacing w:after="0" w:line="240" w:lineRule="auto"/>
        <w:rPr>
          <w:rFonts w:ascii="Tahoma" w:eastAsia="Times New Roman" w:hAnsi="Tahoma" w:cs="Tahoma"/>
          <w:bCs/>
          <w:color w:val="00000A"/>
          <w:sz w:val="20"/>
          <w:szCs w:val="24"/>
          <w:lang w:eastAsia="ar-SA"/>
        </w:rPr>
      </w:pPr>
    </w:p>
    <w:p w14:paraId="08704E44" w14:textId="57774724" w:rsidR="006139B0" w:rsidRDefault="006139B0" w:rsidP="003C3DBA">
      <w:pPr>
        <w:suppressAutoHyphens/>
        <w:overflowPunct w:val="0"/>
        <w:spacing w:after="0" w:line="240" w:lineRule="auto"/>
        <w:rPr>
          <w:rFonts w:ascii="Tahoma" w:eastAsia="Times New Roman" w:hAnsi="Tahoma" w:cs="Tahoma"/>
          <w:bCs/>
          <w:color w:val="00000A"/>
          <w:sz w:val="20"/>
          <w:szCs w:val="24"/>
          <w:lang w:eastAsia="ar-SA"/>
        </w:rPr>
      </w:pPr>
    </w:p>
    <w:p w14:paraId="15F11203" w14:textId="5C4CC013" w:rsidR="006139B0" w:rsidRDefault="006139B0" w:rsidP="003C3DBA">
      <w:pPr>
        <w:suppressAutoHyphens/>
        <w:overflowPunct w:val="0"/>
        <w:spacing w:after="0" w:line="240" w:lineRule="auto"/>
        <w:rPr>
          <w:rFonts w:ascii="Tahoma" w:eastAsia="Times New Roman" w:hAnsi="Tahoma" w:cs="Tahoma"/>
          <w:bCs/>
          <w:color w:val="00000A"/>
          <w:sz w:val="20"/>
          <w:szCs w:val="24"/>
          <w:lang w:eastAsia="ar-SA"/>
        </w:rPr>
      </w:pPr>
    </w:p>
    <w:p w14:paraId="07718195" w14:textId="2884DB17" w:rsidR="006139B0" w:rsidRDefault="006139B0" w:rsidP="003C3DBA">
      <w:pPr>
        <w:suppressAutoHyphens/>
        <w:overflowPunct w:val="0"/>
        <w:spacing w:after="0" w:line="240" w:lineRule="auto"/>
        <w:rPr>
          <w:rFonts w:ascii="Tahoma" w:eastAsia="Times New Roman" w:hAnsi="Tahoma" w:cs="Tahoma"/>
          <w:bCs/>
          <w:color w:val="00000A"/>
          <w:sz w:val="20"/>
          <w:szCs w:val="24"/>
          <w:lang w:eastAsia="ar-SA"/>
        </w:rPr>
      </w:pPr>
    </w:p>
    <w:p w14:paraId="23C921C5" w14:textId="77777777" w:rsidR="006139B0" w:rsidRPr="003C3DBA" w:rsidRDefault="006139B0" w:rsidP="006139B0">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lastRenderedPageBreak/>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76213571" w14:textId="46AEAD61" w:rsidR="006139B0" w:rsidRPr="003C3DBA" w:rsidRDefault="006139B0" w:rsidP="006139B0">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55</w:t>
      </w:r>
    </w:p>
    <w:p w14:paraId="730C16B3" w14:textId="77777777" w:rsidR="006139B0" w:rsidRPr="003C3DBA" w:rsidRDefault="006139B0" w:rsidP="006139B0">
      <w:pPr>
        <w:keepNext/>
        <w:tabs>
          <w:tab w:val="left" w:pos="708"/>
        </w:tabs>
        <w:spacing w:after="0" w:line="240" w:lineRule="auto"/>
        <w:outlineLvl w:val="1"/>
        <w:rPr>
          <w:rFonts w:ascii="Tahoma" w:eastAsia="Times New Roman" w:hAnsi="Tahoma" w:cs="Tahoma"/>
          <w:color w:val="000000"/>
          <w:sz w:val="20"/>
          <w:szCs w:val="16"/>
          <w:lang w:eastAsia="pl-PL"/>
        </w:rPr>
      </w:pPr>
    </w:p>
    <w:p w14:paraId="6498D360" w14:textId="77777777" w:rsidR="006139B0" w:rsidRPr="003C3DBA" w:rsidRDefault="006139B0" w:rsidP="006139B0">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55F2043B" w14:textId="77777777" w:rsidR="006139B0" w:rsidRPr="003C3DBA" w:rsidRDefault="006139B0" w:rsidP="006139B0">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918"/>
        <w:gridCol w:w="2588"/>
        <w:gridCol w:w="13054"/>
      </w:tblGrid>
      <w:tr w:rsidR="006139B0" w:rsidRPr="00B06AEE" w14:paraId="59029E2C" w14:textId="77777777" w:rsidTr="00251653">
        <w:trPr>
          <w:gridAfter w:val="1"/>
          <w:wAfter w:w="10859" w:type="dxa"/>
          <w:trHeight w:val="276"/>
        </w:trPr>
        <w:tc>
          <w:tcPr>
            <w:tcW w:w="1595" w:type="dxa"/>
            <w:tcBorders>
              <w:top w:val="nil"/>
              <w:left w:val="nil"/>
              <w:bottom w:val="nil"/>
              <w:right w:val="nil"/>
            </w:tcBorders>
            <w:shd w:val="clear" w:color="auto" w:fill="auto"/>
            <w:noWrap/>
            <w:vAlign w:val="bottom"/>
            <w:hideMark/>
          </w:tcPr>
          <w:p w14:paraId="40993D06" w14:textId="77777777" w:rsidR="006139B0" w:rsidRPr="00B06AEE" w:rsidRDefault="006139B0" w:rsidP="00251653">
            <w:pPr>
              <w:spacing w:after="0" w:line="240" w:lineRule="auto"/>
              <w:rPr>
                <w:rFonts w:ascii="Times New Roman" w:eastAsia="Times New Roman" w:hAnsi="Times New Roman" w:cs="Times New Roman"/>
                <w:sz w:val="20"/>
                <w:szCs w:val="20"/>
                <w:lang w:eastAsia="pl-PL"/>
              </w:rPr>
            </w:pPr>
          </w:p>
        </w:tc>
        <w:tc>
          <w:tcPr>
            <w:tcW w:w="2153" w:type="dxa"/>
            <w:tcBorders>
              <w:top w:val="nil"/>
              <w:left w:val="nil"/>
              <w:bottom w:val="nil"/>
              <w:right w:val="nil"/>
            </w:tcBorders>
            <w:shd w:val="clear" w:color="auto" w:fill="auto"/>
            <w:noWrap/>
            <w:vAlign w:val="bottom"/>
            <w:hideMark/>
          </w:tcPr>
          <w:p w14:paraId="51C6F71B" w14:textId="77777777" w:rsidR="006139B0" w:rsidRPr="00B06AEE" w:rsidRDefault="006139B0" w:rsidP="00251653">
            <w:pPr>
              <w:spacing w:after="0" w:line="240" w:lineRule="auto"/>
              <w:rPr>
                <w:rFonts w:ascii="Times New Roman" w:eastAsia="Times New Roman" w:hAnsi="Times New Roman" w:cs="Times New Roman"/>
                <w:sz w:val="20"/>
                <w:szCs w:val="20"/>
                <w:lang w:eastAsia="pl-PL"/>
              </w:rPr>
            </w:pPr>
          </w:p>
        </w:tc>
      </w:tr>
      <w:tr w:rsidR="006139B0" w:rsidRPr="00B06AEE" w14:paraId="0C4596D2" w14:textId="77777777" w:rsidTr="00251653">
        <w:trPr>
          <w:trHeight w:val="276"/>
        </w:trPr>
        <w:tc>
          <w:tcPr>
            <w:tcW w:w="14607" w:type="dxa"/>
            <w:gridSpan w:val="3"/>
            <w:tcBorders>
              <w:top w:val="nil"/>
              <w:left w:val="nil"/>
              <w:bottom w:val="nil"/>
              <w:right w:val="nil"/>
            </w:tcBorders>
            <w:shd w:val="clear" w:color="auto" w:fill="auto"/>
            <w:vAlign w:val="bottom"/>
            <w:hideMark/>
          </w:tcPr>
          <w:p w14:paraId="547AF63E" w14:textId="76C4CBF9" w:rsidR="006139B0" w:rsidRPr="00B06AEE" w:rsidRDefault="006139B0" w:rsidP="00251653">
            <w:pPr>
              <w:spacing w:after="0" w:line="240" w:lineRule="auto"/>
              <w:jc w:val="center"/>
              <w:rPr>
                <w:rFonts w:ascii="Tahoma" w:eastAsia="Times New Roman" w:hAnsi="Tahoma" w:cs="Tahoma"/>
                <w:b/>
                <w:bCs/>
                <w:color w:val="000000"/>
                <w:sz w:val="20"/>
                <w:szCs w:val="20"/>
                <w:lang w:eastAsia="pl-PL"/>
              </w:rPr>
            </w:pPr>
            <w:r w:rsidRPr="00AB0E0B">
              <w:rPr>
                <w:rFonts w:ascii="Tahoma" w:eastAsia="Times New Roman" w:hAnsi="Tahoma" w:cs="Tahoma"/>
                <w:b/>
                <w:bCs/>
                <w:color w:val="000000"/>
                <w:sz w:val="20"/>
                <w:szCs w:val="20"/>
                <w:lang w:eastAsia="pl-PL"/>
              </w:rPr>
              <w:t xml:space="preserve">Część  </w:t>
            </w:r>
            <w:r w:rsidRPr="006139B0">
              <w:rPr>
                <w:rFonts w:ascii="Tahoma" w:eastAsia="Times New Roman" w:hAnsi="Tahoma" w:cs="Tahoma"/>
                <w:b/>
                <w:bCs/>
                <w:color w:val="000000"/>
                <w:sz w:val="20"/>
                <w:szCs w:val="20"/>
                <w:lang w:eastAsia="pl-PL"/>
              </w:rPr>
              <w:t xml:space="preserve">55 - </w:t>
            </w:r>
            <w:proofErr w:type="spellStart"/>
            <w:r w:rsidRPr="00D41C6E">
              <w:rPr>
                <w:rFonts w:ascii="Tahoma" w:eastAsia="Times New Roman" w:hAnsi="Tahoma" w:cs="Tahoma"/>
                <w:b/>
                <w:bCs/>
                <w:color w:val="000000"/>
                <w:sz w:val="20"/>
                <w:szCs w:val="20"/>
                <w:lang w:eastAsia="pl-PL"/>
              </w:rPr>
              <w:t>Iomeprolum</w:t>
            </w:r>
            <w:proofErr w:type="spellEnd"/>
          </w:p>
        </w:tc>
      </w:tr>
    </w:tbl>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637"/>
        <w:gridCol w:w="1041"/>
        <w:gridCol w:w="1528"/>
        <w:gridCol w:w="1685"/>
        <w:gridCol w:w="1544"/>
        <w:gridCol w:w="728"/>
        <w:gridCol w:w="1000"/>
        <w:gridCol w:w="1251"/>
        <w:gridCol w:w="1000"/>
        <w:gridCol w:w="1000"/>
        <w:gridCol w:w="876"/>
        <w:gridCol w:w="876"/>
        <w:gridCol w:w="876"/>
      </w:tblGrid>
      <w:tr w:rsidR="006139B0" w:rsidRPr="003C3DBA" w14:paraId="2A90C5CC" w14:textId="77777777" w:rsidTr="006139B0">
        <w:trPr>
          <w:trHeight w:hRule="exact" w:val="1148"/>
        </w:trPr>
        <w:tc>
          <w:tcPr>
            <w:tcW w:w="637" w:type="dxa"/>
            <w:shd w:val="clear" w:color="auto" w:fill="auto"/>
          </w:tcPr>
          <w:p w14:paraId="64B7B826"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37" w:type="dxa"/>
            <w:shd w:val="clear" w:color="auto" w:fill="auto"/>
          </w:tcPr>
          <w:p w14:paraId="77207D0B" w14:textId="77777777" w:rsidR="006139B0" w:rsidRPr="003C3DBA" w:rsidRDefault="006139B0"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3469F6C6" w14:textId="77777777" w:rsidR="006139B0" w:rsidRPr="003C3DBA" w:rsidRDefault="006139B0" w:rsidP="00251653">
            <w:r w:rsidRPr="003C3DBA">
              <w:rPr>
                <w:rFonts w:ascii="Tahoma" w:hAnsi="Tahoma" w:cs="Tahoma"/>
                <w:b/>
                <w:bCs/>
                <w:sz w:val="20"/>
                <w:szCs w:val="20"/>
              </w:rPr>
              <w:t>Kod EAN</w:t>
            </w:r>
          </w:p>
        </w:tc>
        <w:tc>
          <w:tcPr>
            <w:tcW w:w="1528" w:type="dxa"/>
            <w:shd w:val="clear" w:color="auto" w:fill="auto"/>
          </w:tcPr>
          <w:p w14:paraId="602CD36F"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32B82A6F"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5E40A762"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71624A3E"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62C71F16" w14:textId="77777777" w:rsidR="006139B0" w:rsidRPr="003C3DBA" w:rsidRDefault="006139B0"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0C0084DC"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0AF594B0"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0A55D039"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1921DB99"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42F23B99"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61E52D34"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30040ED1"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26B9231F"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278522C5"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3993B67C" w14:textId="77777777" w:rsidR="006139B0" w:rsidRPr="003C3DBA" w:rsidRDefault="006139B0"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72CC817E" w14:textId="77777777" w:rsidR="006139B0" w:rsidRPr="003C3DBA" w:rsidRDefault="006139B0"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6139B0" w:rsidRPr="003C3DBA" w14:paraId="2E4D577C" w14:textId="77777777" w:rsidTr="006139B0">
        <w:trPr>
          <w:trHeight w:hRule="exact" w:val="423"/>
        </w:trPr>
        <w:tc>
          <w:tcPr>
            <w:tcW w:w="637" w:type="dxa"/>
            <w:shd w:val="clear" w:color="auto" w:fill="auto"/>
          </w:tcPr>
          <w:p w14:paraId="0F00E2E0"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37" w:type="dxa"/>
            <w:tcBorders>
              <w:bottom w:val="single" w:sz="4" w:space="0" w:color="auto"/>
            </w:tcBorders>
            <w:shd w:val="clear" w:color="auto" w:fill="auto"/>
          </w:tcPr>
          <w:p w14:paraId="300C74F5"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Borders>
              <w:bottom w:val="single" w:sz="4" w:space="0" w:color="auto"/>
            </w:tcBorders>
          </w:tcPr>
          <w:p w14:paraId="68EF9CB7"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tcBorders>
              <w:bottom w:val="single" w:sz="4" w:space="0" w:color="auto"/>
            </w:tcBorders>
            <w:shd w:val="clear" w:color="auto" w:fill="auto"/>
          </w:tcPr>
          <w:p w14:paraId="4B5BFDC8"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tcBorders>
              <w:bottom w:val="single" w:sz="4" w:space="0" w:color="auto"/>
            </w:tcBorders>
            <w:shd w:val="clear" w:color="auto" w:fill="auto"/>
          </w:tcPr>
          <w:p w14:paraId="2323D1AD"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tcBorders>
              <w:bottom w:val="single" w:sz="4" w:space="0" w:color="auto"/>
            </w:tcBorders>
            <w:shd w:val="clear" w:color="auto" w:fill="auto"/>
          </w:tcPr>
          <w:p w14:paraId="302FA288"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tcBorders>
              <w:bottom w:val="single" w:sz="4" w:space="0" w:color="auto"/>
            </w:tcBorders>
            <w:shd w:val="clear" w:color="auto" w:fill="auto"/>
          </w:tcPr>
          <w:p w14:paraId="2E7AF63A"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tcBorders>
              <w:bottom w:val="single" w:sz="4" w:space="0" w:color="auto"/>
            </w:tcBorders>
            <w:shd w:val="clear" w:color="auto" w:fill="auto"/>
          </w:tcPr>
          <w:p w14:paraId="3E44D91A"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tcBorders>
              <w:bottom w:val="single" w:sz="4" w:space="0" w:color="auto"/>
            </w:tcBorders>
            <w:shd w:val="clear" w:color="auto" w:fill="auto"/>
          </w:tcPr>
          <w:p w14:paraId="72497F9A"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tcBorders>
              <w:bottom w:val="single" w:sz="4" w:space="0" w:color="auto"/>
            </w:tcBorders>
            <w:shd w:val="clear" w:color="auto" w:fill="auto"/>
          </w:tcPr>
          <w:p w14:paraId="08B129E4"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0FA0B585"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236070CE"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45D45F3C"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7F5656D0" w14:textId="77777777" w:rsidR="006139B0" w:rsidRPr="003C3DBA" w:rsidRDefault="006139B0"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6139B0" w:rsidRPr="003C3DBA" w14:paraId="2D00C720" w14:textId="77777777" w:rsidTr="00515280">
        <w:trPr>
          <w:trHeight w:hRule="exact" w:val="771"/>
        </w:trPr>
        <w:tc>
          <w:tcPr>
            <w:tcW w:w="637" w:type="dxa"/>
            <w:shd w:val="clear" w:color="auto" w:fill="auto"/>
          </w:tcPr>
          <w:p w14:paraId="6821F581" w14:textId="65A2320F" w:rsidR="006139B0" w:rsidRPr="006139B0" w:rsidRDefault="006139B0" w:rsidP="005F7557">
            <w:pPr>
              <w:pStyle w:val="Akapitzlist"/>
              <w:numPr>
                <w:ilvl w:val="0"/>
                <w:numId w:val="5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37" w:type="dxa"/>
            <w:tcBorders>
              <w:top w:val="single" w:sz="4" w:space="0" w:color="auto"/>
              <w:bottom w:val="single" w:sz="4" w:space="0" w:color="auto"/>
              <w:right w:val="single" w:sz="4" w:space="0" w:color="auto"/>
            </w:tcBorders>
            <w:shd w:val="clear" w:color="auto" w:fill="auto"/>
            <w:vAlign w:val="center"/>
          </w:tcPr>
          <w:p w14:paraId="79D43E4F" w14:textId="77777777" w:rsidR="006139B0" w:rsidRPr="003C3DBA" w:rsidRDefault="006139B0" w:rsidP="006139B0">
            <w:pPr>
              <w:suppressAutoHyphens/>
              <w:snapToGrid w:val="0"/>
              <w:jc w:val="center"/>
              <w:rPr>
                <w:rFonts w:ascii="Tahoma" w:eastAsia="SimSun" w:hAnsi="Tahoma" w:cs="Tahoma"/>
                <w:bCs/>
                <w:iCs/>
                <w:kern w:val="1"/>
                <w:sz w:val="20"/>
                <w:szCs w:val="20"/>
                <w:lang w:eastAsia="ar-SA"/>
              </w:rPr>
            </w:pPr>
          </w:p>
        </w:tc>
        <w:tc>
          <w:tcPr>
            <w:tcW w:w="1041" w:type="dxa"/>
            <w:tcBorders>
              <w:top w:val="single" w:sz="4" w:space="0" w:color="auto"/>
              <w:left w:val="single" w:sz="4" w:space="0" w:color="auto"/>
              <w:bottom w:val="single" w:sz="4" w:space="0" w:color="auto"/>
              <w:right w:val="single" w:sz="4" w:space="0" w:color="auto"/>
            </w:tcBorders>
          </w:tcPr>
          <w:p w14:paraId="5E6764D8" w14:textId="77777777" w:rsidR="006139B0" w:rsidRPr="003C3DBA" w:rsidRDefault="006139B0" w:rsidP="006139B0"/>
        </w:tc>
        <w:tc>
          <w:tcPr>
            <w:tcW w:w="1528" w:type="dxa"/>
            <w:tcBorders>
              <w:top w:val="nil"/>
              <w:left w:val="single" w:sz="4" w:space="0" w:color="000001"/>
              <w:bottom w:val="single" w:sz="4" w:space="0" w:color="000001"/>
              <w:right w:val="nil"/>
            </w:tcBorders>
            <w:shd w:val="clear" w:color="FFFFFF" w:fill="FFFFFF"/>
            <w:vAlign w:val="center"/>
          </w:tcPr>
          <w:p w14:paraId="3F948DF5" w14:textId="2E577827" w:rsidR="006139B0" w:rsidRPr="003C0181" w:rsidRDefault="006139B0" w:rsidP="006139B0">
            <w:pPr>
              <w:jc w:val="center"/>
              <w:rPr>
                <w:rFonts w:ascii="Tahoma" w:hAnsi="Tahoma" w:cs="Tahoma"/>
                <w:color w:val="000000"/>
                <w:sz w:val="18"/>
                <w:szCs w:val="18"/>
              </w:rPr>
            </w:pPr>
            <w:proofErr w:type="spellStart"/>
            <w:r w:rsidRPr="00D41C6E">
              <w:rPr>
                <w:rFonts w:ascii="Tahoma" w:eastAsia="Times New Roman" w:hAnsi="Tahoma" w:cs="Tahoma"/>
                <w:color w:val="000000"/>
                <w:sz w:val="18"/>
                <w:szCs w:val="18"/>
                <w:lang w:eastAsia="pl-PL"/>
              </w:rPr>
              <w:t>Iomeprolum</w:t>
            </w:r>
            <w:proofErr w:type="spellEnd"/>
            <w:r w:rsidRPr="00D41C6E">
              <w:rPr>
                <w:rFonts w:ascii="Tahoma" w:eastAsia="Times New Roman" w:hAnsi="Tahoma" w:cs="Tahoma"/>
                <w:color w:val="000000"/>
                <w:sz w:val="18"/>
                <w:szCs w:val="18"/>
                <w:lang w:eastAsia="pl-PL"/>
              </w:rPr>
              <w:t xml:space="preserve">  </w:t>
            </w:r>
          </w:p>
        </w:tc>
        <w:tc>
          <w:tcPr>
            <w:tcW w:w="1685" w:type="dxa"/>
            <w:tcBorders>
              <w:top w:val="nil"/>
              <w:left w:val="single" w:sz="4" w:space="0" w:color="000001"/>
              <w:bottom w:val="single" w:sz="4" w:space="0" w:color="000001"/>
              <w:right w:val="nil"/>
            </w:tcBorders>
            <w:shd w:val="clear" w:color="FFFFFF" w:fill="FFFFFF"/>
            <w:vAlign w:val="center"/>
          </w:tcPr>
          <w:p w14:paraId="4116C187" w14:textId="6CA92D4F" w:rsidR="006139B0" w:rsidRPr="003C0181"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 xml:space="preserve">roztwór do </w:t>
            </w:r>
            <w:proofErr w:type="spellStart"/>
            <w:r w:rsidRPr="00D41C6E">
              <w:rPr>
                <w:rFonts w:ascii="Tahoma" w:eastAsia="Times New Roman" w:hAnsi="Tahoma" w:cs="Tahoma"/>
                <w:color w:val="000000"/>
                <w:sz w:val="18"/>
                <w:szCs w:val="18"/>
                <w:lang w:eastAsia="pl-PL"/>
              </w:rPr>
              <w:t>wstrzykiwań</w:t>
            </w:r>
            <w:proofErr w:type="spellEnd"/>
            <w:r w:rsidRPr="00D41C6E">
              <w:rPr>
                <w:rFonts w:ascii="Tahoma" w:eastAsia="Times New Roman" w:hAnsi="Tahoma" w:cs="Tahoma"/>
                <w:color w:val="000000"/>
                <w:sz w:val="18"/>
                <w:szCs w:val="18"/>
                <w:lang w:eastAsia="pl-PL"/>
              </w:rPr>
              <w:t xml:space="preserve"> 200ml</w:t>
            </w:r>
          </w:p>
        </w:tc>
        <w:tc>
          <w:tcPr>
            <w:tcW w:w="1544" w:type="dxa"/>
            <w:tcBorders>
              <w:top w:val="nil"/>
              <w:left w:val="single" w:sz="4" w:space="0" w:color="000001"/>
              <w:bottom w:val="single" w:sz="4" w:space="0" w:color="000001"/>
              <w:right w:val="nil"/>
            </w:tcBorders>
            <w:shd w:val="clear" w:color="FFFFFF" w:fill="FFFFFF"/>
            <w:vAlign w:val="center"/>
          </w:tcPr>
          <w:p w14:paraId="210B237F" w14:textId="313C11EE" w:rsidR="006139B0" w:rsidRPr="003C0181"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350 mg jodu/ml</w:t>
            </w:r>
          </w:p>
        </w:tc>
        <w:tc>
          <w:tcPr>
            <w:tcW w:w="728" w:type="dxa"/>
            <w:tcBorders>
              <w:top w:val="nil"/>
              <w:left w:val="single" w:sz="4" w:space="0" w:color="000001"/>
              <w:bottom w:val="single" w:sz="4" w:space="0" w:color="000001"/>
              <w:right w:val="nil"/>
            </w:tcBorders>
            <w:shd w:val="clear" w:color="FFFFFF" w:fill="FFFFFF"/>
            <w:vAlign w:val="center"/>
          </w:tcPr>
          <w:p w14:paraId="435D959B" w14:textId="6888B665" w:rsidR="006139B0" w:rsidRPr="003C0181"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7841264F" w14:textId="5FCA1FD9" w:rsidR="006139B0" w:rsidRPr="003C0181"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200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6679E14" w14:textId="77777777" w:rsidR="006139B0" w:rsidRPr="003C3DBA" w:rsidRDefault="006139B0" w:rsidP="006139B0">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tcBorders>
              <w:top w:val="single" w:sz="4" w:space="0" w:color="auto"/>
              <w:left w:val="single" w:sz="4" w:space="0" w:color="auto"/>
              <w:bottom w:val="single" w:sz="4" w:space="0" w:color="auto"/>
            </w:tcBorders>
            <w:shd w:val="clear" w:color="auto" w:fill="auto"/>
            <w:vAlign w:val="center"/>
          </w:tcPr>
          <w:p w14:paraId="00286F5D"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2A44ED45"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14F4989"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9C4C9FC"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D85B1C0"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6139B0" w:rsidRPr="003C3DBA" w14:paraId="7B3BE6F6" w14:textId="77777777" w:rsidTr="00515280">
        <w:trPr>
          <w:trHeight w:hRule="exact" w:val="771"/>
        </w:trPr>
        <w:tc>
          <w:tcPr>
            <w:tcW w:w="637" w:type="dxa"/>
            <w:shd w:val="clear" w:color="auto" w:fill="auto"/>
          </w:tcPr>
          <w:p w14:paraId="11E3EF32" w14:textId="77777777" w:rsidR="006139B0" w:rsidRPr="006139B0" w:rsidRDefault="006139B0" w:rsidP="005F7557">
            <w:pPr>
              <w:pStyle w:val="Akapitzlist"/>
              <w:numPr>
                <w:ilvl w:val="0"/>
                <w:numId w:val="5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37" w:type="dxa"/>
            <w:tcBorders>
              <w:top w:val="single" w:sz="4" w:space="0" w:color="auto"/>
              <w:bottom w:val="single" w:sz="4" w:space="0" w:color="auto"/>
              <w:right w:val="single" w:sz="4" w:space="0" w:color="auto"/>
            </w:tcBorders>
            <w:shd w:val="clear" w:color="auto" w:fill="auto"/>
            <w:vAlign w:val="center"/>
          </w:tcPr>
          <w:p w14:paraId="705BF919" w14:textId="77777777" w:rsidR="006139B0" w:rsidRPr="003C3DBA" w:rsidRDefault="006139B0" w:rsidP="006139B0">
            <w:pPr>
              <w:suppressAutoHyphens/>
              <w:snapToGrid w:val="0"/>
              <w:jc w:val="center"/>
              <w:rPr>
                <w:rFonts w:ascii="Tahoma" w:eastAsia="SimSun" w:hAnsi="Tahoma" w:cs="Tahoma"/>
                <w:bCs/>
                <w:iCs/>
                <w:kern w:val="1"/>
                <w:sz w:val="20"/>
                <w:szCs w:val="20"/>
                <w:lang w:eastAsia="ar-SA"/>
              </w:rPr>
            </w:pPr>
          </w:p>
        </w:tc>
        <w:tc>
          <w:tcPr>
            <w:tcW w:w="1041" w:type="dxa"/>
            <w:tcBorders>
              <w:top w:val="single" w:sz="4" w:space="0" w:color="auto"/>
              <w:left w:val="single" w:sz="4" w:space="0" w:color="auto"/>
              <w:bottom w:val="single" w:sz="4" w:space="0" w:color="auto"/>
              <w:right w:val="single" w:sz="4" w:space="0" w:color="auto"/>
            </w:tcBorders>
          </w:tcPr>
          <w:p w14:paraId="13702D2B" w14:textId="77777777" w:rsidR="006139B0" w:rsidRPr="003C3DBA" w:rsidRDefault="006139B0" w:rsidP="006139B0"/>
        </w:tc>
        <w:tc>
          <w:tcPr>
            <w:tcW w:w="1528" w:type="dxa"/>
            <w:tcBorders>
              <w:top w:val="nil"/>
              <w:left w:val="single" w:sz="4" w:space="0" w:color="000001"/>
              <w:bottom w:val="single" w:sz="4" w:space="0" w:color="000001"/>
              <w:right w:val="nil"/>
            </w:tcBorders>
            <w:shd w:val="clear" w:color="FFFFFF" w:fill="FFFFFF"/>
            <w:vAlign w:val="center"/>
          </w:tcPr>
          <w:p w14:paraId="5181927A" w14:textId="6834BBE5" w:rsidR="006139B0" w:rsidRPr="003C0181" w:rsidRDefault="006139B0" w:rsidP="006139B0">
            <w:pPr>
              <w:jc w:val="center"/>
              <w:rPr>
                <w:rFonts w:ascii="Tahoma" w:hAnsi="Tahoma" w:cs="Tahoma"/>
                <w:color w:val="000000"/>
                <w:sz w:val="18"/>
                <w:szCs w:val="18"/>
              </w:rPr>
            </w:pPr>
            <w:proofErr w:type="spellStart"/>
            <w:r w:rsidRPr="00D41C6E">
              <w:rPr>
                <w:rFonts w:ascii="Tahoma" w:eastAsia="Times New Roman" w:hAnsi="Tahoma" w:cs="Tahoma"/>
                <w:color w:val="000000"/>
                <w:sz w:val="18"/>
                <w:szCs w:val="18"/>
                <w:lang w:eastAsia="pl-PL"/>
              </w:rPr>
              <w:t>Iomeprolum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72DD3393" w14:textId="4A1927E4" w:rsidR="006139B0" w:rsidRPr="003C0181"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 xml:space="preserve">roztwór do </w:t>
            </w:r>
            <w:proofErr w:type="spellStart"/>
            <w:r w:rsidRPr="00D41C6E">
              <w:rPr>
                <w:rFonts w:ascii="Tahoma" w:eastAsia="Times New Roman" w:hAnsi="Tahoma" w:cs="Tahoma"/>
                <w:color w:val="000000"/>
                <w:sz w:val="18"/>
                <w:szCs w:val="18"/>
                <w:lang w:eastAsia="pl-PL"/>
              </w:rPr>
              <w:t>wstrzykiwań</w:t>
            </w:r>
            <w:proofErr w:type="spellEnd"/>
            <w:r w:rsidRPr="00D41C6E">
              <w:rPr>
                <w:rFonts w:ascii="Tahoma" w:eastAsia="Times New Roman" w:hAnsi="Tahoma" w:cs="Tahoma"/>
                <w:color w:val="000000"/>
                <w:sz w:val="18"/>
                <w:szCs w:val="18"/>
                <w:lang w:eastAsia="pl-PL"/>
              </w:rPr>
              <w:t xml:space="preserve"> 500ml</w:t>
            </w:r>
          </w:p>
        </w:tc>
        <w:tc>
          <w:tcPr>
            <w:tcW w:w="1544" w:type="dxa"/>
            <w:tcBorders>
              <w:top w:val="nil"/>
              <w:left w:val="single" w:sz="4" w:space="0" w:color="000001"/>
              <w:bottom w:val="single" w:sz="4" w:space="0" w:color="000001"/>
              <w:right w:val="nil"/>
            </w:tcBorders>
            <w:shd w:val="clear" w:color="FFFFFF" w:fill="FFFFFF"/>
            <w:vAlign w:val="center"/>
          </w:tcPr>
          <w:p w14:paraId="2B1085C4" w14:textId="421C3EA7" w:rsidR="006139B0" w:rsidRPr="003C0181"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350 mg jodu/ml</w:t>
            </w:r>
          </w:p>
        </w:tc>
        <w:tc>
          <w:tcPr>
            <w:tcW w:w="728" w:type="dxa"/>
            <w:tcBorders>
              <w:top w:val="nil"/>
              <w:left w:val="single" w:sz="4" w:space="0" w:color="000001"/>
              <w:bottom w:val="single" w:sz="4" w:space="0" w:color="000001"/>
              <w:right w:val="nil"/>
            </w:tcBorders>
            <w:shd w:val="clear" w:color="FFFFFF" w:fill="FFFFFF"/>
            <w:vAlign w:val="center"/>
          </w:tcPr>
          <w:p w14:paraId="33E87151" w14:textId="509C6AED" w:rsidR="006139B0" w:rsidRPr="003C0181"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77500458" w14:textId="1BBEF345" w:rsidR="006139B0" w:rsidRPr="003C0181"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200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3C38E97" w14:textId="77777777" w:rsidR="006139B0" w:rsidRPr="003C3DBA" w:rsidRDefault="006139B0" w:rsidP="006139B0">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tcBorders>
              <w:top w:val="single" w:sz="4" w:space="0" w:color="auto"/>
              <w:left w:val="single" w:sz="4" w:space="0" w:color="auto"/>
              <w:bottom w:val="single" w:sz="4" w:space="0" w:color="auto"/>
            </w:tcBorders>
            <w:shd w:val="clear" w:color="auto" w:fill="auto"/>
            <w:vAlign w:val="center"/>
          </w:tcPr>
          <w:p w14:paraId="104222FB"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5444AEC8"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9F1FFF4"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3F5108E"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B88D40D"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6139B0" w:rsidRPr="003C3DBA" w14:paraId="261EB89C" w14:textId="77777777" w:rsidTr="00515280">
        <w:trPr>
          <w:trHeight w:hRule="exact" w:val="771"/>
        </w:trPr>
        <w:tc>
          <w:tcPr>
            <w:tcW w:w="637" w:type="dxa"/>
            <w:shd w:val="clear" w:color="auto" w:fill="auto"/>
          </w:tcPr>
          <w:p w14:paraId="0D6EB5AD" w14:textId="77777777" w:rsidR="006139B0" w:rsidRPr="006139B0" w:rsidRDefault="006139B0" w:rsidP="005F7557">
            <w:pPr>
              <w:pStyle w:val="Akapitzlist"/>
              <w:numPr>
                <w:ilvl w:val="0"/>
                <w:numId w:val="5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37" w:type="dxa"/>
            <w:tcBorders>
              <w:top w:val="single" w:sz="4" w:space="0" w:color="auto"/>
              <w:bottom w:val="single" w:sz="4" w:space="0" w:color="auto"/>
              <w:right w:val="single" w:sz="4" w:space="0" w:color="auto"/>
            </w:tcBorders>
            <w:shd w:val="clear" w:color="auto" w:fill="auto"/>
            <w:vAlign w:val="center"/>
          </w:tcPr>
          <w:p w14:paraId="6B3C588E" w14:textId="77777777" w:rsidR="006139B0" w:rsidRPr="003C3DBA" w:rsidRDefault="006139B0" w:rsidP="006139B0">
            <w:pPr>
              <w:suppressAutoHyphens/>
              <w:snapToGrid w:val="0"/>
              <w:jc w:val="center"/>
              <w:rPr>
                <w:rFonts w:ascii="Tahoma" w:eastAsia="SimSun" w:hAnsi="Tahoma" w:cs="Tahoma"/>
                <w:bCs/>
                <w:iCs/>
                <w:kern w:val="1"/>
                <w:sz w:val="20"/>
                <w:szCs w:val="20"/>
                <w:lang w:eastAsia="ar-SA"/>
              </w:rPr>
            </w:pPr>
          </w:p>
        </w:tc>
        <w:tc>
          <w:tcPr>
            <w:tcW w:w="1041" w:type="dxa"/>
            <w:tcBorders>
              <w:top w:val="single" w:sz="4" w:space="0" w:color="auto"/>
              <w:left w:val="single" w:sz="4" w:space="0" w:color="auto"/>
              <w:bottom w:val="single" w:sz="4" w:space="0" w:color="auto"/>
              <w:right w:val="single" w:sz="4" w:space="0" w:color="auto"/>
            </w:tcBorders>
          </w:tcPr>
          <w:p w14:paraId="051E2DF6" w14:textId="77777777" w:rsidR="006139B0" w:rsidRPr="003C3DBA" w:rsidRDefault="006139B0" w:rsidP="006139B0"/>
        </w:tc>
        <w:tc>
          <w:tcPr>
            <w:tcW w:w="1528" w:type="dxa"/>
            <w:tcBorders>
              <w:top w:val="nil"/>
              <w:left w:val="single" w:sz="4" w:space="0" w:color="000001"/>
              <w:bottom w:val="single" w:sz="4" w:space="0" w:color="000001"/>
              <w:right w:val="nil"/>
            </w:tcBorders>
            <w:shd w:val="clear" w:color="FFFFFF" w:fill="FFFFFF"/>
            <w:vAlign w:val="center"/>
          </w:tcPr>
          <w:p w14:paraId="71D5D8E8" w14:textId="07876A7F" w:rsidR="006139B0" w:rsidRPr="003C0181" w:rsidRDefault="006139B0" w:rsidP="006139B0">
            <w:pPr>
              <w:jc w:val="center"/>
              <w:rPr>
                <w:rFonts w:ascii="Tahoma" w:hAnsi="Tahoma" w:cs="Tahoma"/>
                <w:color w:val="000000"/>
                <w:sz w:val="18"/>
                <w:szCs w:val="18"/>
              </w:rPr>
            </w:pPr>
            <w:proofErr w:type="spellStart"/>
            <w:r w:rsidRPr="00D41C6E">
              <w:rPr>
                <w:rFonts w:ascii="Tahoma" w:eastAsia="Times New Roman" w:hAnsi="Tahoma" w:cs="Tahoma"/>
                <w:color w:val="000000"/>
                <w:sz w:val="18"/>
                <w:szCs w:val="18"/>
                <w:lang w:eastAsia="pl-PL"/>
              </w:rPr>
              <w:t>Iomeprolum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33EF325F" w14:textId="710D481A" w:rsidR="006139B0" w:rsidRPr="003C0181"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 xml:space="preserve">roztwór do </w:t>
            </w:r>
            <w:proofErr w:type="spellStart"/>
            <w:r w:rsidRPr="00D41C6E">
              <w:rPr>
                <w:rFonts w:ascii="Tahoma" w:eastAsia="Times New Roman" w:hAnsi="Tahoma" w:cs="Tahoma"/>
                <w:color w:val="000000"/>
                <w:sz w:val="18"/>
                <w:szCs w:val="18"/>
                <w:lang w:eastAsia="pl-PL"/>
              </w:rPr>
              <w:t>wstrzykiwań</w:t>
            </w:r>
            <w:proofErr w:type="spellEnd"/>
            <w:r w:rsidRPr="00D41C6E">
              <w:rPr>
                <w:rFonts w:ascii="Tahoma" w:eastAsia="Times New Roman" w:hAnsi="Tahoma" w:cs="Tahoma"/>
                <w:color w:val="000000"/>
                <w:sz w:val="18"/>
                <w:szCs w:val="18"/>
                <w:lang w:eastAsia="pl-PL"/>
              </w:rPr>
              <w:t xml:space="preserve"> 200ml</w:t>
            </w:r>
          </w:p>
        </w:tc>
        <w:tc>
          <w:tcPr>
            <w:tcW w:w="1544" w:type="dxa"/>
            <w:tcBorders>
              <w:top w:val="nil"/>
              <w:left w:val="single" w:sz="4" w:space="0" w:color="000001"/>
              <w:bottom w:val="single" w:sz="4" w:space="0" w:color="000001"/>
              <w:right w:val="nil"/>
            </w:tcBorders>
            <w:shd w:val="clear" w:color="FFFFFF" w:fill="FFFFFF"/>
            <w:vAlign w:val="center"/>
          </w:tcPr>
          <w:p w14:paraId="7A6C242D" w14:textId="2593EF9A" w:rsidR="006139B0" w:rsidRPr="003C0181"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400 mg jodu/ml</w:t>
            </w:r>
          </w:p>
        </w:tc>
        <w:tc>
          <w:tcPr>
            <w:tcW w:w="728" w:type="dxa"/>
            <w:tcBorders>
              <w:top w:val="nil"/>
              <w:left w:val="single" w:sz="4" w:space="0" w:color="000001"/>
              <w:bottom w:val="single" w:sz="4" w:space="0" w:color="000001"/>
              <w:right w:val="nil"/>
            </w:tcBorders>
            <w:shd w:val="clear" w:color="FFFFFF" w:fill="FFFFFF"/>
            <w:vAlign w:val="center"/>
          </w:tcPr>
          <w:p w14:paraId="21B4BEFF" w14:textId="375BBEFD" w:rsidR="006139B0" w:rsidRPr="003C0181"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2E0FFECD" w14:textId="55BAB3CB" w:rsidR="006139B0" w:rsidRPr="003C0181"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200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6AEC0DC" w14:textId="77777777" w:rsidR="006139B0" w:rsidRPr="003C3DBA" w:rsidRDefault="006139B0" w:rsidP="006139B0">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tcBorders>
              <w:top w:val="single" w:sz="4" w:space="0" w:color="auto"/>
              <w:left w:val="single" w:sz="4" w:space="0" w:color="auto"/>
              <w:bottom w:val="single" w:sz="4" w:space="0" w:color="auto"/>
            </w:tcBorders>
            <w:shd w:val="clear" w:color="auto" w:fill="auto"/>
            <w:vAlign w:val="center"/>
          </w:tcPr>
          <w:p w14:paraId="69298F36"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7A67FBE8"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0237E5B3"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573C597"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3570093A"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6139B0" w:rsidRPr="003C3DBA" w14:paraId="32EA67F0" w14:textId="77777777" w:rsidTr="00515280">
        <w:trPr>
          <w:trHeight w:hRule="exact" w:val="771"/>
        </w:trPr>
        <w:tc>
          <w:tcPr>
            <w:tcW w:w="637" w:type="dxa"/>
            <w:shd w:val="clear" w:color="auto" w:fill="auto"/>
          </w:tcPr>
          <w:p w14:paraId="3492DB16" w14:textId="77777777" w:rsidR="006139B0" w:rsidRPr="006139B0" w:rsidRDefault="006139B0" w:rsidP="005F7557">
            <w:pPr>
              <w:pStyle w:val="Akapitzlist"/>
              <w:numPr>
                <w:ilvl w:val="0"/>
                <w:numId w:val="54"/>
              </w:numPr>
              <w:suppressAutoHyphens/>
              <w:snapToGrid w:val="0"/>
              <w:spacing w:after="0" w:line="100" w:lineRule="atLeast"/>
              <w:jc w:val="both"/>
              <w:rPr>
                <w:rFonts w:ascii="Tahoma" w:eastAsia="Times New Roman" w:hAnsi="Tahoma" w:cs="Tahoma"/>
                <w:b/>
                <w:bCs/>
                <w:iCs/>
                <w:kern w:val="1"/>
                <w:sz w:val="20"/>
                <w:szCs w:val="20"/>
                <w:lang w:val="de-DE" w:eastAsia="ar-SA"/>
              </w:rPr>
            </w:pPr>
          </w:p>
        </w:tc>
        <w:tc>
          <w:tcPr>
            <w:tcW w:w="1637" w:type="dxa"/>
            <w:tcBorders>
              <w:top w:val="single" w:sz="4" w:space="0" w:color="auto"/>
              <w:bottom w:val="single" w:sz="4" w:space="0" w:color="auto"/>
              <w:right w:val="single" w:sz="4" w:space="0" w:color="auto"/>
            </w:tcBorders>
            <w:shd w:val="clear" w:color="auto" w:fill="auto"/>
            <w:vAlign w:val="center"/>
          </w:tcPr>
          <w:p w14:paraId="00EB99F0" w14:textId="77777777" w:rsidR="006139B0" w:rsidRPr="003C3DBA" w:rsidRDefault="006139B0" w:rsidP="006139B0">
            <w:pPr>
              <w:suppressAutoHyphens/>
              <w:snapToGrid w:val="0"/>
              <w:jc w:val="center"/>
              <w:rPr>
                <w:rFonts w:ascii="Tahoma" w:eastAsia="SimSun" w:hAnsi="Tahoma" w:cs="Tahoma"/>
                <w:bCs/>
                <w:iCs/>
                <w:kern w:val="1"/>
                <w:sz w:val="20"/>
                <w:szCs w:val="20"/>
                <w:lang w:eastAsia="ar-SA"/>
              </w:rPr>
            </w:pPr>
          </w:p>
        </w:tc>
        <w:tc>
          <w:tcPr>
            <w:tcW w:w="1041" w:type="dxa"/>
            <w:tcBorders>
              <w:top w:val="single" w:sz="4" w:space="0" w:color="auto"/>
              <w:left w:val="single" w:sz="4" w:space="0" w:color="auto"/>
              <w:bottom w:val="single" w:sz="4" w:space="0" w:color="auto"/>
              <w:right w:val="single" w:sz="4" w:space="0" w:color="auto"/>
            </w:tcBorders>
          </w:tcPr>
          <w:p w14:paraId="697D2F7A" w14:textId="77777777" w:rsidR="006139B0" w:rsidRPr="003C3DBA" w:rsidRDefault="006139B0" w:rsidP="006139B0"/>
        </w:tc>
        <w:tc>
          <w:tcPr>
            <w:tcW w:w="1528" w:type="dxa"/>
            <w:tcBorders>
              <w:top w:val="nil"/>
              <w:left w:val="single" w:sz="4" w:space="0" w:color="000001"/>
              <w:bottom w:val="single" w:sz="4" w:space="0" w:color="000001"/>
              <w:right w:val="nil"/>
            </w:tcBorders>
            <w:shd w:val="clear" w:color="FFFFFF" w:fill="FFFFFF"/>
            <w:vAlign w:val="center"/>
          </w:tcPr>
          <w:p w14:paraId="02934A5F" w14:textId="76906250" w:rsidR="006139B0" w:rsidRPr="003C0181" w:rsidRDefault="006139B0" w:rsidP="006139B0">
            <w:pPr>
              <w:jc w:val="center"/>
              <w:rPr>
                <w:rFonts w:ascii="Tahoma" w:hAnsi="Tahoma" w:cs="Tahoma"/>
                <w:color w:val="000000"/>
                <w:sz w:val="18"/>
                <w:szCs w:val="18"/>
              </w:rPr>
            </w:pPr>
            <w:proofErr w:type="spellStart"/>
            <w:r w:rsidRPr="00D41C6E">
              <w:rPr>
                <w:rFonts w:ascii="Tahoma" w:eastAsia="Times New Roman" w:hAnsi="Tahoma" w:cs="Tahoma"/>
                <w:color w:val="000000"/>
                <w:sz w:val="18"/>
                <w:szCs w:val="18"/>
                <w:lang w:eastAsia="pl-PL"/>
              </w:rPr>
              <w:t>Iomeprolum</w:t>
            </w:r>
            <w:proofErr w:type="spellEnd"/>
          </w:p>
        </w:tc>
        <w:tc>
          <w:tcPr>
            <w:tcW w:w="1685" w:type="dxa"/>
            <w:tcBorders>
              <w:top w:val="nil"/>
              <w:left w:val="single" w:sz="4" w:space="0" w:color="000001"/>
              <w:bottom w:val="single" w:sz="4" w:space="0" w:color="000001"/>
              <w:right w:val="nil"/>
            </w:tcBorders>
            <w:shd w:val="clear" w:color="FFFFFF" w:fill="FFFFFF"/>
            <w:vAlign w:val="center"/>
          </w:tcPr>
          <w:p w14:paraId="6798BE6E" w14:textId="1C1882A9" w:rsidR="006139B0" w:rsidRPr="003C0181"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 xml:space="preserve">roztwór do </w:t>
            </w:r>
            <w:proofErr w:type="spellStart"/>
            <w:r w:rsidRPr="00D41C6E">
              <w:rPr>
                <w:rFonts w:ascii="Tahoma" w:eastAsia="Times New Roman" w:hAnsi="Tahoma" w:cs="Tahoma"/>
                <w:color w:val="000000"/>
                <w:sz w:val="18"/>
                <w:szCs w:val="18"/>
                <w:lang w:eastAsia="pl-PL"/>
              </w:rPr>
              <w:t>wstrzykiwań</w:t>
            </w:r>
            <w:proofErr w:type="spellEnd"/>
            <w:r w:rsidRPr="00D41C6E">
              <w:rPr>
                <w:rFonts w:ascii="Tahoma" w:eastAsia="Times New Roman" w:hAnsi="Tahoma" w:cs="Tahoma"/>
                <w:color w:val="000000"/>
                <w:sz w:val="18"/>
                <w:szCs w:val="18"/>
                <w:lang w:eastAsia="pl-PL"/>
              </w:rPr>
              <w:t xml:space="preserve"> 500ml</w:t>
            </w:r>
          </w:p>
        </w:tc>
        <w:tc>
          <w:tcPr>
            <w:tcW w:w="1544" w:type="dxa"/>
            <w:tcBorders>
              <w:top w:val="nil"/>
              <w:left w:val="single" w:sz="4" w:space="0" w:color="000001"/>
              <w:bottom w:val="single" w:sz="4" w:space="0" w:color="000001"/>
              <w:right w:val="nil"/>
            </w:tcBorders>
            <w:shd w:val="clear" w:color="FFFFFF" w:fill="FFFFFF"/>
            <w:vAlign w:val="center"/>
          </w:tcPr>
          <w:p w14:paraId="69CE6A56" w14:textId="735960F0" w:rsidR="006139B0" w:rsidRPr="003C0181"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400 mg jodu/ml</w:t>
            </w:r>
          </w:p>
        </w:tc>
        <w:tc>
          <w:tcPr>
            <w:tcW w:w="728" w:type="dxa"/>
            <w:tcBorders>
              <w:top w:val="nil"/>
              <w:left w:val="single" w:sz="4" w:space="0" w:color="000001"/>
              <w:bottom w:val="single" w:sz="4" w:space="0" w:color="000001"/>
              <w:right w:val="nil"/>
            </w:tcBorders>
            <w:shd w:val="clear" w:color="FFFFFF" w:fill="FFFFFF"/>
            <w:vAlign w:val="center"/>
          </w:tcPr>
          <w:p w14:paraId="2ED2570F" w14:textId="46E8C555" w:rsidR="006139B0" w:rsidRPr="003C0181"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szt.</w:t>
            </w:r>
          </w:p>
        </w:tc>
        <w:tc>
          <w:tcPr>
            <w:tcW w:w="1000" w:type="dxa"/>
            <w:tcBorders>
              <w:top w:val="nil"/>
              <w:left w:val="single" w:sz="4" w:space="0" w:color="000001"/>
              <w:bottom w:val="single" w:sz="4" w:space="0" w:color="000001"/>
              <w:right w:val="nil"/>
            </w:tcBorders>
            <w:shd w:val="clear" w:color="FFFFFF" w:fill="FFFFFF"/>
            <w:vAlign w:val="center"/>
          </w:tcPr>
          <w:p w14:paraId="5662B0EA" w14:textId="6AE72851" w:rsidR="006139B0" w:rsidRPr="003C0181" w:rsidRDefault="006139B0" w:rsidP="006139B0">
            <w:pPr>
              <w:jc w:val="center"/>
              <w:rPr>
                <w:rFonts w:ascii="Tahoma" w:hAnsi="Tahoma" w:cs="Tahoma"/>
                <w:color w:val="000000"/>
                <w:sz w:val="18"/>
                <w:szCs w:val="18"/>
              </w:rPr>
            </w:pPr>
            <w:r w:rsidRPr="00D41C6E">
              <w:rPr>
                <w:rFonts w:ascii="Tahoma" w:eastAsia="Times New Roman" w:hAnsi="Tahoma" w:cs="Tahoma"/>
                <w:color w:val="000000"/>
                <w:sz w:val="18"/>
                <w:szCs w:val="18"/>
                <w:lang w:eastAsia="pl-PL"/>
              </w:rPr>
              <w:t>200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329F260" w14:textId="77777777" w:rsidR="006139B0" w:rsidRPr="003C3DBA" w:rsidRDefault="006139B0" w:rsidP="006139B0">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tcBorders>
              <w:top w:val="single" w:sz="4" w:space="0" w:color="auto"/>
              <w:left w:val="single" w:sz="4" w:space="0" w:color="auto"/>
              <w:bottom w:val="single" w:sz="4" w:space="0" w:color="auto"/>
            </w:tcBorders>
            <w:shd w:val="clear" w:color="auto" w:fill="auto"/>
            <w:vAlign w:val="center"/>
          </w:tcPr>
          <w:p w14:paraId="1B441FE6"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1F8877EC"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16D6982"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D7572B8"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4DBEFC85" w14:textId="77777777" w:rsidR="006139B0" w:rsidRPr="003C3DBA" w:rsidRDefault="006139B0" w:rsidP="006139B0">
            <w:pPr>
              <w:suppressAutoHyphens/>
              <w:snapToGrid w:val="0"/>
              <w:spacing w:after="0" w:line="100" w:lineRule="atLeast"/>
              <w:jc w:val="center"/>
              <w:rPr>
                <w:rFonts w:ascii="Tahoma" w:eastAsia="Times New Roman" w:hAnsi="Tahoma" w:cs="Tahoma"/>
                <w:b/>
                <w:bCs/>
                <w:iCs/>
                <w:kern w:val="1"/>
                <w:sz w:val="20"/>
                <w:szCs w:val="20"/>
                <w:lang w:val="de-DE" w:eastAsia="ar-SA"/>
              </w:rPr>
            </w:pPr>
          </w:p>
        </w:tc>
      </w:tr>
      <w:tr w:rsidR="006139B0" w:rsidRPr="003C3DBA" w14:paraId="52C9AE06" w14:textId="77777777" w:rsidTr="00251653">
        <w:trPr>
          <w:trHeight w:hRule="exact" w:val="771"/>
        </w:trPr>
        <w:tc>
          <w:tcPr>
            <w:tcW w:w="13051" w:type="dxa"/>
            <w:gridSpan w:val="11"/>
            <w:shd w:val="clear" w:color="auto" w:fill="auto"/>
          </w:tcPr>
          <w:p w14:paraId="44186F77" w14:textId="77777777" w:rsidR="006139B0" w:rsidRPr="003C3DBA" w:rsidRDefault="006139B0"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r>
              <w:rPr>
                <w:rFonts w:ascii="Tahoma" w:eastAsia="Times New Roman" w:hAnsi="Tahoma" w:cs="Tahoma"/>
                <w:b/>
                <w:bCs/>
                <w:iCs/>
                <w:kern w:val="1"/>
                <w:sz w:val="20"/>
                <w:szCs w:val="20"/>
                <w:lang w:val="de-DE" w:eastAsia="ar-SA"/>
              </w:rPr>
              <w:t xml:space="preserve">RAZEM: </w:t>
            </w:r>
          </w:p>
        </w:tc>
        <w:tc>
          <w:tcPr>
            <w:tcW w:w="876" w:type="dxa"/>
          </w:tcPr>
          <w:p w14:paraId="78790B0F" w14:textId="77777777" w:rsidR="006139B0" w:rsidRPr="003C3DBA" w:rsidRDefault="006139B0"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6AA2EB1" w14:textId="77777777" w:rsidR="006139B0" w:rsidRPr="003C3DBA" w:rsidRDefault="006139B0"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59CE1A09" w14:textId="77777777" w:rsidR="006139B0" w:rsidRPr="003C3DBA" w:rsidRDefault="006139B0" w:rsidP="00251653">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1E260575" w14:textId="77777777" w:rsidR="006139B0" w:rsidRPr="003C3DBA" w:rsidRDefault="006139B0" w:rsidP="006139B0">
      <w:pPr>
        <w:keepNext/>
        <w:tabs>
          <w:tab w:val="left" w:pos="708"/>
        </w:tabs>
        <w:spacing w:after="0" w:line="240" w:lineRule="auto"/>
        <w:outlineLvl w:val="1"/>
        <w:rPr>
          <w:rFonts w:ascii="Tahoma" w:eastAsia="Times New Roman" w:hAnsi="Tahoma" w:cs="Tahoma"/>
          <w:color w:val="000000"/>
          <w:sz w:val="20"/>
          <w:szCs w:val="16"/>
          <w:lang w:eastAsia="pl-PL"/>
        </w:rPr>
      </w:pPr>
    </w:p>
    <w:p w14:paraId="6BA89D46" w14:textId="77777777" w:rsidR="006139B0" w:rsidRPr="003C3DBA" w:rsidRDefault="006139B0" w:rsidP="006139B0">
      <w:pPr>
        <w:suppressAutoHyphens/>
        <w:spacing w:after="0" w:line="240" w:lineRule="auto"/>
        <w:jc w:val="both"/>
        <w:rPr>
          <w:rFonts w:ascii="Tahoma" w:eastAsia="Times New Roman" w:hAnsi="Tahoma" w:cs="Tahoma"/>
          <w:iCs/>
          <w:sz w:val="20"/>
          <w:szCs w:val="20"/>
          <w:lang w:eastAsia="ar-SA"/>
        </w:rPr>
      </w:pPr>
    </w:p>
    <w:p w14:paraId="3EA67B78" w14:textId="77777777" w:rsidR="006139B0" w:rsidRPr="003C3DBA" w:rsidRDefault="006139B0" w:rsidP="006139B0">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13DB79F2" w14:textId="77777777" w:rsidR="006139B0" w:rsidRPr="003C3DBA" w:rsidRDefault="006139B0" w:rsidP="006139B0">
      <w:pPr>
        <w:keepNext/>
        <w:tabs>
          <w:tab w:val="left" w:pos="708"/>
        </w:tabs>
        <w:spacing w:after="0" w:line="240" w:lineRule="auto"/>
        <w:outlineLvl w:val="1"/>
        <w:rPr>
          <w:rFonts w:ascii="Tahoma" w:eastAsia="Times New Roman" w:hAnsi="Tahoma" w:cs="Tahoma"/>
          <w:color w:val="000000"/>
          <w:sz w:val="20"/>
          <w:szCs w:val="16"/>
          <w:lang w:eastAsia="pl-PL"/>
        </w:rPr>
      </w:pPr>
      <w:r w:rsidRPr="003C3DBA">
        <w:rPr>
          <w:rFonts w:ascii="Tahoma" w:eastAsia="Times New Roman" w:hAnsi="Tahoma" w:cs="Tahoma"/>
          <w:color w:val="000000"/>
          <w:sz w:val="20"/>
          <w:szCs w:val="16"/>
          <w:lang w:eastAsia="pl-PL"/>
        </w:rPr>
        <w:br w:type="page"/>
      </w:r>
    </w:p>
    <w:p w14:paraId="0BD5D069" w14:textId="24A8F176" w:rsidR="006139B0" w:rsidRDefault="006139B0" w:rsidP="003C3DBA">
      <w:pPr>
        <w:suppressAutoHyphens/>
        <w:overflowPunct w:val="0"/>
        <w:spacing w:after="0" w:line="240" w:lineRule="auto"/>
        <w:rPr>
          <w:rFonts w:ascii="Tahoma" w:eastAsia="Times New Roman" w:hAnsi="Tahoma" w:cs="Tahoma"/>
          <w:bCs/>
          <w:color w:val="00000A"/>
          <w:sz w:val="20"/>
          <w:szCs w:val="24"/>
          <w:lang w:eastAsia="ar-SA"/>
        </w:rPr>
      </w:pPr>
    </w:p>
    <w:p w14:paraId="03BF205E" w14:textId="77777777" w:rsidR="003C0181" w:rsidRPr="003C3DBA" w:rsidRDefault="003C0181" w:rsidP="003C0181">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564965BA" w14:textId="34A05C28" w:rsidR="003C0181" w:rsidRPr="003C3DBA" w:rsidRDefault="003C0181" w:rsidP="003C0181">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56</w:t>
      </w:r>
    </w:p>
    <w:p w14:paraId="58D07785" w14:textId="77777777" w:rsidR="003C0181" w:rsidRPr="003C3DBA" w:rsidRDefault="003C0181" w:rsidP="003C0181">
      <w:pPr>
        <w:keepNext/>
        <w:tabs>
          <w:tab w:val="left" w:pos="708"/>
        </w:tabs>
        <w:spacing w:after="0" w:line="240" w:lineRule="auto"/>
        <w:outlineLvl w:val="1"/>
        <w:rPr>
          <w:rFonts w:ascii="Tahoma" w:eastAsia="Times New Roman" w:hAnsi="Tahoma" w:cs="Tahoma"/>
          <w:color w:val="000000"/>
          <w:sz w:val="20"/>
          <w:szCs w:val="16"/>
          <w:lang w:eastAsia="pl-PL"/>
        </w:rPr>
      </w:pPr>
    </w:p>
    <w:p w14:paraId="5086192F" w14:textId="77777777" w:rsidR="003C0181" w:rsidRPr="003C3DBA" w:rsidRDefault="003C0181" w:rsidP="003C0181">
      <w:pPr>
        <w:keepNext/>
        <w:tabs>
          <w:tab w:val="left" w:pos="708"/>
        </w:tabs>
        <w:spacing w:after="0" w:line="240" w:lineRule="auto"/>
        <w:outlineLvl w:val="1"/>
        <w:rPr>
          <w:rFonts w:ascii="Tahoma" w:eastAsia="Times New Roman" w:hAnsi="Tahoma" w:cs="Tahoma"/>
          <w:color w:val="000000"/>
          <w:sz w:val="20"/>
          <w:szCs w:val="16"/>
          <w:lang w:eastAsia="pl-PL"/>
        </w:rPr>
      </w:pPr>
    </w:p>
    <w:p w14:paraId="4381012E" w14:textId="77777777" w:rsidR="003C0181" w:rsidRPr="003C3DBA" w:rsidRDefault="003C0181" w:rsidP="003C0181">
      <w:pPr>
        <w:keepNext/>
        <w:tabs>
          <w:tab w:val="left" w:pos="708"/>
        </w:tabs>
        <w:spacing w:after="0" w:line="240" w:lineRule="auto"/>
        <w:outlineLvl w:val="1"/>
        <w:rPr>
          <w:rFonts w:ascii="Tahoma" w:eastAsia="Times New Roman" w:hAnsi="Tahoma" w:cs="Tahoma"/>
          <w:color w:val="000000"/>
          <w:sz w:val="20"/>
          <w:szCs w:val="16"/>
          <w:lang w:eastAsia="pl-PL"/>
        </w:rPr>
      </w:pPr>
    </w:p>
    <w:p w14:paraId="47172B23" w14:textId="77777777" w:rsidR="003C0181" w:rsidRPr="003C3DBA" w:rsidRDefault="003C0181" w:rsidP="003C0181">
      <w:pPr>
        <w:spacing w:after="0" w:line="240" w:lineRule="auto"/>
        <w:jc w:val="center"/>
        <w:rPr>
          <w:rFonts w:ascii="Tahoma" w:hAnsi="Tahoma" w:cs="Tahoma"/>
          <w:b/>
          <w:sz w:val="20"/>
          <w:szCs w:val="20"/>
          <w:lang w:eastAsia="ar-SA"/>
        </w:rPr>
      </w:pPr>
      <w:r w:rsidRPr="003C3DBA">
        <w:rPr>
          <w:rFonts w:ascii="Tahoma" w:hAnsi="Tahoma" w:cs="Tahoma"/>
          <w:b/>
          <w:sz w:val="20"/>
          <w:szCs w:val="20"/>
          <w:lang w:eastAsia="pl-PL"/>
        </w:rPr>
        <w:t>FORMULARZ   CENOWY</w:t>
      </w:r>
    </w:p>
    <w:p w14:paraId="5EDEA6FE" w14:textId="77777777" w:rsidR="003C0181" w:rsidRPr="003C3DBA" w:rsidRDefault="003C0181" w:rsidP="003C0181">
      <w:pPr>
        <w:spacing w:after="0" w:line="240" w:lineRule="auto"/>
        <w:jc w:val="center"/>
        <w:rPr>
          <w:rFonts w:ascii="Tahoma" w:eastAsia="Times New Roman" w:hAnsi="Tahoma" w:cs="Tahoma"/>
          <w:b/>
          <w:iCs/>
          <w:kern w:val="1"/>
          <w:sz w:val="20"/>
          <w:szCs w:val="24"/>
          <w:lang w:eastAsia="ar-SA"/>
        </w:rPr>
      </w:pPr>
      <w:r w:rsidRPr="003C3DBA">
        <w:rPr>
          <w:rFonts w:ascii="Tahoma" w:hAnsi="Tahoma" w:cs="Tahoma"/>
          <w:b/>
          <w:sz w:val="20"/>
          <w:szCs w:val="20"/>
          <w:lang w:eastAsia="pl-PL"/>
        </w:rPr>
        <w:t>WYSZCZEGÓLNIENIE  ASORTYMENTOWE  I  ILOŚCIOWE  PRZEDMIOTU  ZAMÓWIENIA</w:t>
      </w:r>
      <w:r w:rsidRPr="003C3DBA">
        <w:rPr>
          <w:rFonts w:ascii="Tahoma" w:eastAsia="Times New Roman" w:hAnsi="Tahoma" w:cs="Tahoma"/>
          <w:b/>
          <w:bCs/>
          <w:kern w:val="1"/>
          <w:sz w:val="20"/>
          <w:szCs w:val="20"/>
          <w:lang w:eastAsia="ar-SA"/>
        </w:rPr>
        <w:t xml:space="preserve">                                                                                                          </w:t>
      </w:r>
    </w:p>
    <w:tbl>
      <w:tblPr>
        <w:tblW w:w="17560" w:type="dxa"/>
        <w:tblCellMar>
          <w:left w:w="70" w:type="dxa"/>
          <w:right w:w="70" w:type="dxa"/>
        </w:tblCellMar>
        <w:tblLook w:val="04A0" w:firstRow="1" w:lastRow="0" w:firstColumn="1" w:lastColumn="0" w:noHBand="0" w:noVBand="1"/>
      </w:tblPr>
      <w:tblGrid>
        <w:gridCol w:w="1918"/>
        <w:gridCol w:w="2588"/>
        <w:gridCol w:w="13054"/>
      </w:tblGrid>
      <w:tr w:rsidR="003C0181" w:rsidRPr="00B06AEE" w14:paraId="49168490" w14:textId="77777777" w:rsidTr="003C0181">
        <w:trPr>
          <w:gridAfter w:val="1"/>
          <w:wAfter w:w="13054" w:type="dxa"/>
          <w:trHeight w:val="276"/>
        </w:trPr>
        <w:tc>
          <w:tcPr>
            <w:tcW w:w="1918" w:type="dxa"/>
            <w:tcBorders>
              <w:top w:val="nil"/>
              <w:left w:val="nil"/>
              <w:bottom w:val="nil"/>
              <w:right w:val="nil"/>
            </w:tcBorders>
            <w:shd w:val="clear" w:color="auto" w:fill="auto"/>
            <w:noWrap/>
            <w:vAlign w:val="bottom"/>
            <w:hideMark/>
          </w:tcPr>
          <w:p w14:paraId="1EB950D7" w14:textId="77777777" w:rsidR="003C0181" w:rsidRPr="00B06AEE" w:rsidRDefault="003C0181" w:rsidP="00251653">
            <w:pPr>
              <w:spacing w:after="0" w:line="240" w:lineRule="auto"/>
              <w:rPr>
                <w:rFonts w:ascii="Times New Roman" w:eastAsia="Times New Roman" w:hAnsi="Times New Roman" w:cs="Times New Roman"/>
                <w:sz w:val="20"/>
                <w:szCs w:val="20"/>
                <w:lang w:eastAsia="pl-PL"/>
              </w:rPr>
            </w:pPr>
          </w:p>
        </w:tc>
        <w:tc>
          <w:tcPr>
            <w:tcW w:w="2588" w:type="dxa"/>
            <w:tcBorders>
              <w:top w:val="nil"/>
              <w:left w:val="nil"/>
              <w:bottom w:val="nil"/>
              <w:right w:val="nil"/>
            </w:tcBorders>
            <w:shd w:val="clear" w:color="auto" w:fill="auto"/>
            <w:noWrap/>
            <w:vAlign w:val="bottom"/>
            <w:hideMark/>
          </w:tcPr>
          <w:p w14:paraId="465F1788" w14:textId="77777777" w:rsidR="003C0181" w:rsidRPr="00B06AEE" w:rsidRDefault="003C0181" w:rsidP="00251653">
            <w:pPr>
              <w:spacing w:after="0" w:line="240" w:lineRule="auto"/>
              <w:rPr>
                <w:rFonts w:ascii="Times New Roman" w:eastAsia="Times New Roman" w:hAnsi="Times New Roman" w:cs="Times New Roman"/>
                <w:sz w:val="20"/>
                <w:szCs w:val="20"/>
                <w:lang w:eastAsia="pl-PL"/>
              </w:rPr>
            </w:pPr>
          </w:p>
        </w:tc>
      </w:tr>
      <w:tr w:rsidR="003C0181" w:rsidRPr="00B06AEE" w14:paraId="10946925" w14:textId="77777777" w:rsidTr="003C0181">
        <w:trPr>
          <w:trHeight w:val="276"/>
        </w:trPr>
        <w:tc>
          <w:tcPr>
            <w:tcW w:w="17560" w:type="dxa"/>
            <w:gridSpan w:val="3"/>
            <w:tcBorders>
              <w:top w:val="nil"/>
              <w:left w:val="nil"/>
              <w:bottom w:val="nil"/>
              <w:right w:val="nil"/>
            </w:tcBorders>
            <w:shd w:val="clear" w:color="auto" w:fill="auto"/>
            <w:vAlign w:val="bottom"/>
            <w:hideMark/>
          </w:tcPr>
          <w:p w14:paraId="0D32FCC1" w14:textId="3C684022" w:rsidR="003C0181" w:rsidRDefault="003C0181" w:rsidP="00251653">
            <w:pPr>
              <w:spacing w:after="0" w:line="240" w:lineRule="auto"/>
              <w:jc w:val="center"/>
              <w:rPr>
                <w:rFonts w:ascii="Tahoma" w:eastAsia="Times New Roman" w:hAnsi="Tahoma" w:cs="Tahoma"/>
                <w:b/>
                <w:bCs/>
                <w:color w:val="000000"/>
                <w:sz w:val="20"/>
                <w:szCs w:val="20"/>
                <w:lang w:eastAsia="pl-PL"/>
              </w:rPr>
            </w:pPr>
            <w:r w:rsidRPr="00AB0E0B">
              <w:rPr>
                <w:rFonts w:ascii="Tahoma" w:eastAsia="Times New Roman" w:hAnsi="Tahoma" w:cs="Tahoma"/>
                <w:b/>
                <w:bCs/>
                <w:color w:val="000000"/>
                <w:sz w:val="20"/>
                <w:szCs w:val="20"/>
                <w:lang w:eastAsia="pl-PL"/>
              </w:rPr>
              <w:t xml:space="preserve">Część  </w:t>
            </w:r>
            <w:r>
              <w:rPr>
                <w:rFonts w:ascii="Tahoma" w:eastAsia="Times New Roman" w:hAnsi="Tahoma" w:cs="Tahoma"/>
                <w:b/>
                <w:bCs/>
                <w:color w:val="000000"/>
                <w:sz w:val="20"/>
                <w:szCs w:val="20"/>
                <w:lang w:eastAsia="pl-PL"/>
              </w:rPr>
              <w:t>56-</w:t>
            </w:r>
            <w:r>
              <w:t xml:space="preserve"> </w:t>
            </w:r>
            <w:proofErr w:type="spellStart"/>
            <w:r w:rsidRPr="003C0181">
              <w:rPr>
                <w:rFonts w:ascii="Tahoma" w:eastAsia="Times New Roman" w:hAnsi="Tahoma" w:cs="Tahoma"/>
                <w:b/>
                <w:bCs/>
                <w:color w:val="000000"/>
                <w:sz w:val="20"/>
                <w:szCs w:val="20"/>
                <w:lang w:eastAsia="pl-PL"/>
              </w:rPr>
              <w:t>Evolocumab</w:t>
            </w:r>
            <w:proofErr w:type="spellEnd"/>
          </w:p>
          <w:p w14:paraId="06713B56" w14:textId="40FE03B2" w:rsidR="00293587" w:rsidRDefault="00293587" w:rsidP="00251653">
            <w:pPr>
              <w:spacing w:after="0" w:line="240" w:lineRule="auto"/>
              <w:jc w:val="center"/>
              <w:rPr>
                <w:rFonts w:ascii="Tahoma" w:eastAsia="Times New Roman" w:hAnsi="Tahoma" w:cs="Tahoma"/>
                <w:b/>
                <w:bCs/>
                <w:color w:val="000000"/>
                <w:sz w:val="20"/>
                <w:szCs w:val="20"/>
                <w:lang w:eastAsia="pl-PL"/>
              </w:rPr>
            </w:pPr>
          </w:p>
          <w:p w14:paraId="6BE09901" w14:textId="77777777" w:rsidR="00293587" w:rsidRDefault="00293587" w:rsidP="00251653">
            <w:pPr>
              <w:spacing w:after="0" w:line="240" w:lineRule="auto"/>
              <w:jc w:val="center"/>
              <w:rPr>
                <w:rFonts w:ascii="Tahoma" w:eastAsia="Times New Roman" w:hAnsi="Tahoma" w:cs="Tahoma"/>
                <w:b/>
                <w:bCs/>
                <w:color w:val="000000"/>
                <w:sz w:val="20"/>
                <w:szCs w:val="20"/>
                <w:lang w:eastAsia="pl-PL"/>
              </w:rPr>
            </w:pPr>
          </w:p>
          <w:p w14:paraId="7FE85F13" w14:textId="170A9CED" w:rsidR="003C0181" w:rsidRPr="00B06AEE" w:rsidRDefault="003C0181" w:rsidP="00251653">
            <w:pPr>
              <w:spacing w:after="0" w:line="240" w:lineRule="auto"/>
              <w:jc w:val="center"/>
              <w:rPr>
                <w:rFonts w:ascii="Tahoma" w:eastAsia="Times New Roman" w:hAnsi="Tahoma" w:cs="Tahoma"/>
                <w:b/>
                <w:bCs/>
                <w:color w:val="000000"/>
                <w:sz w:val="20"/>
                <w:szCs w:val="20"/>
                <w:lang w:eastAsia="pl-PL"/>
              </w:rPr>
            </w:pPr>
          </w:p>
        </w:tc>
      </w:tr>
    </w:tbl>
    <w:p w14:paraId="0ACB9C21" w14:textId="77777777" w:rsidR="003C0181" w:rsidRPr="003C0181" w:rsidRDefault="003C0181" w:rsidP="003C0181">
      <w:pPr>
        <w:jc w:val="center"/>
        <w:rPr>
          <w:rFonts w:ascii="Tahoma" w:hAnsi="Tahoma" w:cs="Tahoma"/>
          <w:b/>
          <w:bCs/>
          <w:color w:val="000000"/>
          <w:sz w:val="20"/>
          <w:szCs w:val="20"/>
        </w:rPr>
      </w:pPr>
      <w:r w:rsidRPr="003C0181">
        <w:rPr>
          <w:rFonts w:ascii="Tahoma" w:hAnsi="Tahoma" w:cs="Tahoma"/>
          <w:b/>
          <w:bCs/>
          <w:color w:val="000000"/>
          <w:sz w:val="20"/>
          <w:szCs w:val="20"/>
        </w:rPr>
        <w:t>Produkt leczniczy stosowany w programie lekowym B.101."LECZENIE HIPERCHOLESTEROLEMII RODZINNEJ"</w:t>
      </w:r>
    </w:p>
    <w:tbl>
      <w:tblPr>
        <w:tblpPr w:leftFromText="141" w:rightFromText="141" w:vertAnchor="text" w:horzAnchor="margin" w:tblpXSpec="center" w:tblpY="160"/>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1643"/>
        <w:gridCol w:w="1041"/>
        <w:gridCol w:w="1528"/>
        <w:gridCol w:w="1685"/>
        <w:gridCol w:w="1544"/>
        <w:gridCol w:w="728"/>
        <w:gridCol w:w="1000"/>
        <w:gridCol w:w="1251"/>
        <w:gridCol w:w="1000"/>
        <w:gridCol w:w="1000"/>
        <w:gridCol w:w="876"/>
        <w:gridCol w:w="876"/>
        <w:gridCol w:w="876"/>
      </w:tblGrid>
      <w:tr w:rsidR="003C0181" w:rsidRPr="003C3DBA" w14:paraId="3165A8FA" w14:textId="77777777" w:rsidTr="00251653">
        <w:trPr>
          <w:trHeight w:hRule="exact" w:val="1148"/>
        </w:trPr>
        <w:tc>
          <w:tcPr>
            <w:tcW w:w="631" w:type="dxa"/>
            <w:shd w:val="clear" w:color="auto" w:fill="auto"/>
          </w:tcPr>
          <w:p w14:paraId="2892730E" w14:textId="77777777" w:rsidR="003C0181" w:rsidRPr="003C3DBA" w:rsidRDefault="003C0181"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8"/>
                <w:szCs w:val="20"/>
                <w:lang w:eastAsia="ar-SA"/>
              </w:rPr>
              <w:t>L.p.</w:t>
            </w:r>
          </w:p>
        </w:tc>
        <w:tc>
          <w:tcPr>
            <w:tcW w:w="1643" w:type="dxa"/>
            <w:shd w:val="clear" w:color="auto" w:fill="auto"/>
          </w:tcPr>
          <w:p w14:paraId="1554A5EC" w14:textId="77777777" w:rsidR="003C0181" w:rsidRPr="003C3DBA" w:rsidRDefault="003C0181" w:rsidP="00251653">
            <w:pPr>
              <w:suppressAutoHyphens/>
              <w:spacing w:after="0" w:line="100" w:lineRule="atLeast"/>
              <w:rPr>
                <w:rFonts w:ascii="Tahoma" w:eastAsia="Times New Roman" w:hAnsi="Tahoma" w:cs="Tahoma"/>
                <w:iCs/>
                <w:kern w:val="1"/>
                <w:sz w:val="16"/>
                <w:szCs w:val="16"/>
                <w:lang w:eastAsia="ar-SA"/>
              </w:rPr>
            </w:pPr>
            <w:r w:rsidRPr="003C3DBA">
              <w:rPr>
                <w:rFonts w:ascii="Tahoma" w:eastAsia="Times New Roman" w:hAnsi="Tahoma" w:cs="Tahoma"/>
                <w:iCs/>
                <w:kern w:val="1"/>
                <w:sz w:val="16"/>
                <w:szCs w:val="16"/>
                <w:lang w:eastAsia="ar-SA"/>
              </w:rPr>
              <w:t>Nazwa oferowanego produktu spełniająca wymogi zawarte w kolumnie 4,5,6 niniejszej tabeli *</w:t>
            </w:r>
          </w:p>
        </w:tc>
        <w:tc>
          <w:tcPr>
            <w:tcW w:w="1041" w:type="dxa"/>
          </w:tcPr>
          <w:p w14:paraId="6B6E0D4C" w14:textId="77777777" w:rsidR="003C0181" w:rsidRPr="003C3DBA" w:rsidRDefault="003C0181" w:rsidP="00251653">
            <w:r w:rsidRPr="003C3DBA">
              <w:rPr>
                <w:rFonts w:ascii="Tahoma" w:hAnsi="Tahoma" w:cs="Tahoma"/>
                <w:b/>
                <w:bCs/>
                <w:sz w:val="20"/>
                <w:szCs w:val="20"/>
              </w:rPr>
              <w:t>Kod EAN</w:t>
            </w:r>
          </w:p>
        </w:tc>
        <w:tc>
          <w:tcPr>
            <w:tcW w:w="1528" w:type="dxa"/>
            <w:shd w:val="clear" w:color="auto" w:fill="auto"/>
          </w:tcPr>
          <w:p w14:paraId="78011025" w14:textId="77777777" w:rsidR="003C0181" w:rsidRPr="003C3DBA" w:rsidRDefault="003C0181"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16"/>
                <w:lang w:eastAsia="ar-SA"/>
              </w:rPr>
              <w:t>Nazwa międzynarodowa</w:t>
            </w:r>
          </w:p>
        </w:tc>
        <w:tc>
          <w:tcPr>
            <w:tcW w:w="1685" w:type="dxa"/>
            <w:shd w:val="clear" w:color="auto" w:fill="auto"/>
          </w:tcPr>
          <w:p w14:paraId="5BD55F3D" w14:textId="77777777" w:rsidR="003C0181" w:rsidRPr="003C3DBA" w:rsidRDefault="003C0181"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 xml:space="preserve">Postać farmaceutyczna </w:t>
            </w:r>
          </w:p>
        </w:tc>
        <w:tc>
          <w:tcPr>
            <w:tcW w:w="1544" w:type="dxa"/>
            <w:shd w:val="clear" w:color="auto" w:fill="auto"/>
          </w:tcPr>
          <w:p w14:paraId="23B3947C" w14:textId="77777777" w:rsidR="003C0181" w:rsidRPr="003C3DBA" w:rsidRDefault="003C0181"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Dawka</w:t>
            </w:r>
          </w:p>
        </w:tc>
        <w:tc>
          <w:tcPr>
            <w:tcW w:w="728" w:type="dxa"/>
            <w:shd w:val="clear" w:color="auto" w:fill="auto"/>
          </w:tcPr>
          <w:p w14:paraId="3B540D0C" w14:textId="77777777" w:rsidR="003C0181" w:rsidRPr="003C3DBA" w:rsidRDefault="003C0181" w:rsidP="00251653">
            <w:pPr>
              <w:suppressAutoHyphens/>
              <w:spacing w:after="0" w:line="100" w:lineRule="atLeast"/>
              <w:jc w:val="center"/>
              <w:rPr>
                <w:rFonts w:ascii="Tahoma" w:eastAsia="Times New Roman" w:hAnsi="Tahoma" w:cs="Tahoma"/>
                <w:iCs/>
                <w:kern w:val="1"/>
                <w:sz w:val="16"/>
                <w:szCs w:val="20"/>
                <w:lang w:eastAsia="ar-SA"/>
              </w:rPr>
            </w:pPr>
            <w:r w:rsidRPr="003C3DBA">
              <w:rPr>
                <w:rFonts w:ascii="Tahoma" w:eastAsia="Times New Roman" w:hAnsi="Tahoma" w:cs="Tahoma"/>
                <w:iCs/>
                <w:kern w:val="1"/>
                <w:sz w:val="16"/>
                <w:szCs w:val="20"/>
                <w:lang w:eastAsia="ar-SA"/>
              </w:rPr>
              <w:t>J.m.</w:t>
            </w:r>
          </w:p>
        </w:tc>
        <w:tc>
          <w:tcPr>
            <w:tcW w:w="1000" w:type="dxa"/>
            <w:shd w:val="clear" w:color="auto" w:fill="auto"/>
          </w:tcPr>
          <w:p w14:paraId="22856173" w14:textId="77777777" w:rsidR="003C0181" w:rsidRPr="003C3DBA" w:rsidRDefault="003C0181" w:rsidP="00251653">
            <w:pPr>
              <w:suppressAutoHyphens/>
              <w:spacing w:after="0" w:line="100" w:lineRule="atLeast"/>
              <w:jc w:val="center"/>
              <w:rPr>
                <w:rFonts w:ascii="Tahoma" w:eastAsia="Times New Roman" w:hAnsi="Tahoma" w:cs="Tahoma"/>
                <w:iCs/>
                <w:kern w:val="1"/>
                <w:sz w:val="16"/>
                <w:szCs w:val="16"/>
                <w:lang w:eastAsia="ar-SA"/>
              </w:rPr>
            </w:pPr>
            <w:r w:rsidRPr="003C3DBA">
              <w:rPr>
                <w:rFonts w:ascii="Tahoma" w:eastAsia="Times New Roman" w:hAnsi="Tahoma" w:cs="Tahoma"/>
                <w:iCs/>
                <w:kern w:val="1"/>
                <w:sz w:val="16"/>
                <w:szCs w:val="20"/>
                <w:lang w:eastAsia="ar-SA"/>
              </w:rPr>
              <w:t xml:space="preserve">Wymagana ilość </w:t>
            </w:r>
          </w:p>
        </w:tc>
        <w:tc>
          <w:tcPr>
            <w:tcW w:w="1251" w:type="dxa"/>
            <w:shd w:val="clear" w:color="auto" w:fill="auto"/>
          </w:tcPr>
          <w:p w14:paraId="71F83551" w14:textId="77777777" w:rsidR="003C0181" w:rsidRPr="003C3DBA" w:rsidRDefault="003C0181"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5A225BA3" w14:textId="77777777" w:rsidR="003C0181" w:rsidRPr="003C3DBA" w:rsidRDefault="003C0181"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 opakowaniu</w:t>
            </w:r>
          </w:p>
        </w:tc>
        <w:tc>
          <w:tcPr>
            <w:tcW w:w="1000" w:type="dxa"/>
            <w:shd w:val="clear" w:color="auto" w:fill="auto"/>
          </w:tcPr>
          <w:p w14:paraId="732255C0" w14:textId="77777777" w:rsidR="003C0181" w:rsidRPr="003C3DBA" w:rsidRDefault="003C0181"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Ilość</w:t>
            </w:r>
          </w:p>
          <w:p w14:paraId="0740A947" w14:textId="77777777" w:rsidR="003C0181" w:rsidRPr="003C3DBA" w:rsidRDefault="003C0181"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Opakowań</w:t>
            </w:r>
          </w:p>
          <w:p w14:paraId="56AACC74" w14:textId="77777777" w:rsidR="003C0181" w:rsidRPr="003C3DBA" w:rsidRDefault="003C0181" w:rsidP="00251653">
            <w:pPr>
              <w:suppressAutoHyphens/>
              <w:spacing w:after="0"/>
              <w:jc w:val="center"/>
              <w:rPr>
                <w:rFonts w:ascii="Tahoma" w:eastAsia="SimSun" w:hAnsi="Tahoma" w:cs="Tahoma"/>
                <w:iCs/>
                <w:kern w:val="1"/>
                <w:sz w:val="16"/>
                <w:szCs w:val="16"/>
                <w:lang w:eastAsia="ar-SA"/>
              </w:rPr>
            </w:pPr>
            <w:r w:rsidRPr="003C3DBA">
              <w:rPr>
                <w:rFonts w:ascii="Tahoma" w:eastAsia="Times New Roman" w:hAnsi="Tahoma" w:cs="Tahoma"/>
                <w:bCs/>
                <w:iCs/>
                <w:kern w:val="1"/>
                <w:sz w:val="16"/>
                <w:szCs w:val="18"/>
                <w:lang w:eastAsia="pl-PL"/>
              </w:rPr>
              <w:t>**</w:t>
            </w:r>
          </w:p>
        </w:tc>
        <w:tc>
          <w:tcPr>
            <w:tcW w:w="1000" w:type="dxa"/>
          </w:tcPr>
          <w:p w14:paraId="717258CD" w14:textId="77777777" w:rsidR="003C0181" w:rsidRPr="003C3DBA" w:rsidRDefault="003C0181"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Cena </w:t>
            </w:r>
            <w:proofErr w:type="spellStart"/>
            <w:r w:rsidRPr="003C3DBA">
              <w:rPr>
                <w:rFonts w:ascii="Tahoma" w:eastAsia="SimSun" w:hAnsi="Tahoma" w:cs="Tahoma"/>
                <w:iCs/>
                <w:kern w:val="1"/>
                <w:sz w:val="16"/>
                <w:szCs w:val="16"/>
                <w:lang w:eastAsia="ar-SA"/>
              </w:rPr>
              <w:t>jednost</w:t>
            </w:r>
            <w:proofErr w:type="spellEnd"/>
            <w:r w:rsidRPr="003C3DBA">
              <w:rPr>
                <w:rFonts w:ascii="Tahoma" w:eastAsia="SimSun" w:hAnsi="Tahoma" w:cs="Tahoma"/>
                <w:iCs/>
                <w:kern w:val="1"/>
                <w:sz w:val="16"/>
                <w:szCs w:val="16"/>
                <w:lang w:eastAsia="ar-SA"/>
              </w:rPr>
              <w:t>.</w:t>
            </w:r>
          </w:p>
          <w:p w14:paraId="4AC5A86F" w14:textId="77777777" w:rsidR="003C0181" w:rsidRPr="003C3DBA" w:rsidRDefault="003C0181"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 xml:space="preserve">netto (za opakowanie ) </w:t>
            </w:r>
          </w:p>
        </w:tc>
        <w:tc>
          <w:tcPr>
            <w:tcW w:w="876" w:type="dxa"/>
          </w:tcPr>
          <w:p w14:paraId="1BDB7CD3" w14:textId="77777777" w:rsidR="003C0181" w:rsidRPr="003C3DBA" w:rsidRDefault="003C0181"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Wartość netto</w:t>
            </w:r>
          </w:p>
        </w:tc>
        <w:tc>
          <w:tcPr>
            <w:tcW w:w="876" w:type="dxa"/>
          </w:tcPr>
          <w:p w14:paraId="4E505D9A" w14:textId="77777777" w:rsidR="003C0181" w:rsidRPr="003C3DBA" w:rsidRDefault="003C0181"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Podatek VAT</w:t>
            </w:r>
          </w:p>
          <w:p w14:paraId="7C23CA90" w14:textId="77777777" w:rsidR="003C0181" w:rsidRPr="003C3DBA" w:rsidRDefault="003C0181" w:rsidP="00251653">
            <w:pPr>
              <w:suppressAutoHyphens/>
              <w:spacing w:after="0"/>
              <w:jc w:val="center"/>
              <w:rPr>
                <w:rFonts w:ascii="Tahoma" w:eastAsia="SimSun" w:hAnsi="Tahoma" w:cs="Tahoma"/>
                <w:iCs/>
                <w:kern w:val="1"/>
                <w:sz w:val="16"/>
                <w:szCs w:val="16"/>
                <w:lang w:eastAsia="ar-SA"/>
              </w:rPr>
            </w:pPr>
            <w:r w:rsidRPr="003C3DBA">
              <w:rPr>
                <w:rFonts w:ascii="Tahoma" w:eastAsia="SimSun" w:hAnsi="Tahoma" w:cs="Tahoma"/>
                <w:iCs/>
                <w:kern w:val="1"/>
                <w:sz w:val="16"/>
                <w:szCs w:val="16"/>
                <w:lang w:eastAsia="ar-SA"/>
              </w:rPr>
              <w:t>%</w:t>
            </w:r>
          </w:p>
        </w:tc>
        <w:tc>
          <w:tcPr>
            <w:tcW w:w="876" w:type="dxa"/>
          </w:tcPr>
          <w:p w14:paraId="041EEC8E" w14:textId="77777777" w:rsidR="003C0181" w:rsidRPr="003C3DBA" w:rsidRDefault="003C0181" w:rsidP="00251653">
            <w:pPr>
              <w:suppressAutoHyphens/>
              <w:spacing w:after="0"/>
              <w:jc w:val="center"/>
              <w:rPr>
                <w:rFonts w:ascii="Tahoma" w:eastAsia="SimSun" w:hAnsi="Tahoma" w:cs="Tahoma"/>
                <w:iCs/>
                <w:kern w:val="1"/>
                <w:sz w:val="16"/>
                <w:szCs w:val="20"/>
                <w:lang w:eastAsia="ar-SA"/>
              </w:rPr>
            </w:pPr>
            <w:r w:rsidRPr="003C3DBA">
              <w:rPr>
                <w:rFonts w:ascii="Tahoma" w:eastAsia="SimSun" w:hAnsi="Tahoma" w:cs="Tahoma"/>
                <w:iCs/>
                <w:kern w:val="1"/>
                <w:sz w:val="16"/>
                <w:szCs w:val="20"/>
                <w:lang w:eastAsia="ar-SA"/>
              </w:rPr>
              <w:t>Wartość brutto</w:t>
            </w:r>
          </w:p>
        </w:tc>
      </w:tr>
      <w:tr w:rsidR="003C0181" w:rsidRPr="003C3DBA" w14:paraId="2610E7BF" w14:textId="77777777" w:rsidTr="00251653">
        <w:trPr>
          <w:trHeight w:hRule="exact" w:val="423"/>
        </w:trPr>
        <w:tc>
          <w:tcPr>
            <w:tcW w:w="631" w:type="dxa"/>
            <w:shd w:val="clear" w:color="auto" w:fill="auto"/>
          </w:tcPr>
          <w:p w14:paraId="24104ACD" w14:textId="77777777" w:rsidR="003C0181" w:rsidRPr="003C3DBA" w:rsidRDefault="003C0181"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w:t>
            </w:r>
          </w:p>
        </w:tc>
        <w:tc>
          <w:tcPr>
            <w:tcW w:w="1643" w:type="dxa"/>
            <w:shd w:val="clear" w:color="auto" w:fill="auto"/>
          </w:tcPr>
          <w:p w14:paraId="201254FE" w14:textId="77777777" w:rsidR="003C0181" w:rsidRPr="003C3DBA" w:rsidRDefault="003C0181"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2</w:t>
            </w:r>
          </w:p>
        </w:tc>
        <w:tc>
          <w:tcPr>
            <w:tcW w:w="1041" w:type="dxa"/>
          </w:tcPr>
          <w:p w14:paraId="7A5368CA" w14:textId="77777777" w:rsidR="003C0181" w:rsidRPr="003C3DBA" w:rsidRDefault="003C0181"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3</w:t>
            </w:r>
          </w:p>
        </w:tc>
        <w:tc>
          <w:tcPr>
            <w:tcW w:w="1528" w:type="dxa"/>
            <w:shd w:val="clear" w:color="auto" w:fill="auto"/>
          </w:tcPr>
          <w:p w14:paraId="6CE80963" w14:textId="77777777" w:rsidR="003C0181" w:rsidRPr="003C3DBA" w:rsidRDefault="003C0181"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4</w:t>
            </w:r>
          </w:p>
        </w:tc>
        <w:tc>
          <w:tcPr>
            <w:tcW w:w="1685" w:type="dxa"/>
            <w:shd w:val="clear" w:color="auto" w:fill="auto"/>
          </w:tcPr>
          <w:p w14:paraId="1CBD0C7C" w14:textId="77777777" w:rsidR="003C0181" w:rsidRPr="003C3DBA" w:rsidRDefault="003C0181"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5</w:t>
            </w:r>
          </w:p>
        </w:tc>
        <w:tc>
          <w:tcPr>
            <w:tcW w:w="1544" w:type="dxa"/>
            <w:shd w:val="clear" w:color="auto" w:fill="auto"/>
          </w:tcPr>
          <w:p w14:paraId="1B94ABB8" w14:textId="77777777" w:rsidR="003C0181" w:rsidRPr="003C3DBA" w:rsidRDefault="003C0181"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6</w:t>
            </w:r>
          </w:p>
        </w:tc>
        <w:tc>
          <w:tcPr>
            <w:tcW w:w="728" w:type="dxa"/>
            <w:shd w:val="clear" w:color="auto" w:fill="auto"/>
          </w:tcPr>
          <w:p w14:paraId="318C6DF0" w14:textId="77777777" w:rsidR="003C0181" w:rsidRPr="003C3DBA" w:rsidRDefault="003C0181"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7</w:t>
            </w:r>
          </w:p>
        </w:tc>
        <w:tc>
          <w:tcPr>
            <w:tcW w:w="1000" w:type="dxa"/>
            <w:shd w:val="clear" w:color="auto" w:fill="auto"/>
          </w:tcPr>
          <w:p w14:paraId="73625D96" w14:textId="77777777" w:rsidR="003C0181" w:rsidRPr="003C3DBA" w:rsidRDefault="003C0181"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8</w:t>
            </w:r>
          </w:p>
        </w:tc>
        <w:tc>
          <w:tcPr>
            <w:tcW w:w="1251" w:type="dxa"/>
            <w:shd w:val="clear" w:color="auto" w:fill="auto"/>
          </w:tcPr>
          <w:p w14:paraId="1FAD35AF" w14:textId="77777777" w:rsidR="003C0181" w:rsidRPr="003C3DBA" w:rsidRDefault="003C0181" w:rsidP="00251653">
            <w:pPr>
              <w:suppressAutoHyphens/>
              <w:spacing w:after="0" w:line="100" w:lineRule="atLeast"/>
              <w:jc w:val="center"/>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eastAsia="ar-SA"/>
              </w:rPr>
              <w:t>9</w:t>
            </w:r>
          </w:p>
        </w:tc>
        <w:tc>
          <w:tcPr>
            <w:tcW w:w="1000" w:type="dxa"/>
            <w:shd w:val="clear" w:color="auto" w:fill="auto"/>
          </w:tcPr>
          <w:p w14:paraId="52F14D85" w14:textId="77777777" w:rsidR="003C0181" w:rsidRPr="003C3DBA" w:rsidRDefault="003C0181"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10</w:t>
            </w:r>
          </w:p>
        </w:tc>
        <w:tc>
          <w:tcPr>
            <w:tcW w:w="1000" w:type="dxa"/>
          </w:tcPr>
          <w:p w14:paraId="0E37C415" w14:textId="77777777" w:rsidR="003C0181" w:rsidRPr="003C3DBA" w:rsidRDefault="003C0181"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11</w:t>
            </w:r>
          </w:p>
        </w:tc>
        <w:tc>
          <w:tcPr>
            <w:tcW w:w="876" w:type="dxa"/>
          </w:tcPr>
          <w:p w14:paraId="0C6A082A" w14:textId="77777777" w:rsidR="003C0181" w:rsidRPr="003C3DBA" w:rsidRDefault="003C0181"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12</w:t>
            </w:r>
          </w:p>
        </w:tc>
        <w:tc>
          <w:tcPr>
            <w:tcW w:w="876" w:type="dxa"/>
          </w:tcPr>
          <w:p w14:paraId="5AC7DF04" w14:textId="77777777" w:rsidR="003C0181" w:rsidRPr="003C3DBA" w:rsidRDefault="003C0181"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13</w:t>
            </w:r>
          </w:p>
        </w:tc>
        <w:tc>
          <w:tcPr>
            <w:tcW w:w="876" w:type="dxa"/>
          </w:tcPr>
          <w:p w14:paraId="40C3794A" w14:textId="77777777" w:rsidR="003C0181" w:rsidRPr="003C3DBA" w:rsidRDefault="003C0181" w:rsidP="00251653">
            <w:pPr>
              <w:suppressAutoHyphens/>
              <w:spacing w:after="0" w:line="100" w:lineRule="atLeast"/>
              <w:jc w:val="center"/>
              <w:rPr>
                <w:rFonts w:ascii="Tahoma" w:eastAsia="Times New Roman" w:hAnsi="Tahoma" w:cs="Tahoma"/>
                <w:b/>
                <w:bCs/>
                <w:iCs/>
                <w:kern w:val="1"/>
                <w:sz w:val="20"/>
                <w:szCs w:val="20"/>
                <w:lang w:eastAsia="ar-SA"/>
              </w:rPr>
            </w:pPr>
            <w:r w:rsidRPr="003C3DBA">
              <w:rPr>
                <w:rFonts w:ascii="Tahoma" w:eastAsia="Times New Roman" w:hAnsi="Tahoma" w:cs="Tahoma"/>
                <w:b/>
                <w:bCs/>
                <w:iCs/>
                <w:kern w:val="1"/>
                <w:sz w:val="20"/>
                <w:szCs w:val="20"/>
                <w:lang w:eastAsia="ar-SA"/>
              </w:rPr>
              <w:t>14</w:t>
            </w:r>
          </w:p>
        </w:tc>
      </w:tr>
      <w:tr w:rsidR="00E348DF" w:rsidRPr="003C3DBA" w14:paraId="0B63599B" w14:textId="77777777" w:rsidTr="00FE3735">
        <w:trPr>
          <w:trHeight w:hRule="exact" w:val="1421"/>
        </w:trPr>
        <w:tc>
          <w:tcPr>
            <w:tcW w:w="631" w:type="dxa"/>
            <w:shd w:val="clear" w:color="auto" w:fill="auto"/>
          </w:tcPr>
          <w:p w14:paraId="71975862" w14:textId="77777777" w:rsidR="00E348DF" w:rsidRPr="003C3DBA" w:rsidRDefault="00E348DF" w:rsidP="00E348DF">
            <w:pPr>
              <w:suppressAutoHyphens/>
              <w:snapToGrid w:val="0"/>
              <w:spacing w:after="0" w:line="100" w:lineRule="atLeast"/>
              <w:jc w:val="both"/>
              <w:rPr>
                <w:rFonts w:ascii="Tahoma" w:eastAsia="Times New Roman" w:hAnsi="Tahoma" w:cs="Tahoma"/>
                <w:b/>
                <w:bCs/>
                <w:iCs/>
                <w:kern w:val="1"/>
                <w:sz w:val="20"/>
                <w:szCs w:val="20"/>
                <w:lang w:val="de-DE" w:eastAsia="ar-SA"/>
              </w:rPr>
            </w:pPr>
            <w:r w:rsidRPr="003C3DBA">
              <w:rPr>
                <w:rFonts w:ascii="Tahoma" w:eastAsia="Times New Roman" w:hAnsi="Tahoma" w:cs="Tahoma"/>
                <w:b/>
                <w:bCs/>
                <w:iCs/>
                <w:kern w:val="1"/>
                <w:sz w:val="20"/>
                <w:szCs w:val="20"/>
                <w:lang w:val="de-DE" w:eastAsia="ar-SA"/>
              </w:rPr>
              <w:t>1</w:t>
            </w:r>
          </w:p>
        </w:tc>
        <w:tc>
          <w:tcPr>
            <w:tcW w:w="1643" w:type="dxa"/>
            <w:shd w:val="clear" w:color="auto" w:fill="auto"/>
            <w:vAlign w:val="center"/>
          </w:tcPr>
          <w:p w14:paraId="5626AB2D" w14:textId="77777777" w:rsidR="00E348DF" w:rsidRPr="003C3DBA" w:rsidRDefault="00E348DF" w:rsidP="00E348DF">
            <w:pPr>
              <w:suppressAutoHyphens/>
              <w:snapToGrid w:val="0"/>
              <w:jc w:val="center"/>
              <w:rPr>
                <w:rFonts w:ascii="Tahoma" w:eastAsia="SimSun" w:hAnsi="Tahoma" w:cs="Tahoma"/>
                <w:bCs/>
                <w:iCs/>
                <w:kern w:val="1"/>
                <w:sz w:val="20"/>
                <w:szCs w:val="20"/>
                <w:lang w:eastAsia="ar-SA"/>
              </w:rPr>
            </w:pPr>
          </w:p>
        </w:tc>
        <w:tc>
          <w:tcPr>
            <w:tcW w:w="1041" w:type="dxa"/>
          </w:tcPr>
          <w:p w14:paraId="2481B5B1" w14:textId="77777777" w:rsidR="00E348DF" w:rsidRPr="003C3DBA" w:rsidRDefault="00E348DF" w:rsidP="00E348DF"/>
        </w:tc>
        <w:tc>
          <w:tcPr>
            <w:tcW w:w="1528" w:type="dxa"/>
            <w:tcBorders>
              <w:top w:val="nil"/>
              <w:left w:val="single" w:sz="4" w:space="0" w:color="000001"/>
              <w:bottom w:val="single" w:sz="4" w:space="0" w:color="000001"/>
              <w:right w:val="nil"/>
            </w:tcBorders>
            <w:shd w:val="clear" w:color="FFFFFF" w:fill="FFFFFF"/>
            <w:vAlign w:val="center"/>
          </w:tcPr>
          <w:p w14:paraId="5CD7E207" w14:textId="77777777" w:rsidR="00E348DF" w:rsidRPr="00E348DF" w:rsidRDefault="00E348DF" w:rsidP="00E348DF">
            <w:pPr>
              <w:jc w:val="center"/>
              <w:rPr>
                <w:rFonts w:ascii="Tahoma" w:hAnsi="Tahoma" w:cs="Tahoma"/>
                <w:color w:val="000000"/>
                <w:sz w:val="20"/>
                <w:szCs w:val="20"/>
              </w:rPr>
            </w:pPr>
            <w:proofErr w:type="spellStart"/>
            <w:r w:rsidRPr="00E348DF">
              <w:rPr>
                <w:rFonts w:ascii="Tahoma" w:hAnsi="Tahoma" w:cs="Tahoma"/>
                <w:color w:val="000000"/>
                <w:sz w:val="20"/>
                <w:szCs w:val="20"/>
              </w:rPr>
              <w:t>Evolocumab</w:t>
            </w:r>
            <w:proofErr w:type="spellEnd"/>
          </w:p>
          <w:p w14:paraId="1F2400B3" w14:textId="5F89AD47" w:rsidR="00E348DF" w:rsidRPr="006139B0" w:rsidRDefault="00E348DF" w:rsidP="00E348DF">
            <w:pPr>
              <w:jc w:val="center"/>
              <w:rPr>
                <w:rFonts w:ascii="Tahoma" w:hAnsi="Tahoma" w:cs="Tahoma"/>
                <w:color w:val="000000"/>
                <w:sz w:val="18"/>
                <w:szCs w:val="18"/>
              </w:rPr>
            </w:pPr>
          </w:p>
        </w:tc>
        <w:tc>
          <w:tcPr>
            <w:tcW w:w="1685" w:type="dxa"/>
            <w:tcBorders>
              <w:top w:val="single" w:sz="4" w:space="0" w:color="000001"/>
              <w:left w:val="single" w:sz="4" w:space="0" w:color="000001"/>
              <w:bottom w:val="single" w:sz="4" w:space="0" w:color="000001"/>
              <w:right w:val="nil"/>
            </w:tcBorders>
            <w:shd w:val="clear" w:color="FFFFFF" w:fill="FFFFFF"/>
            <w:vAlign w:val="center"/>
          </w:tcPr>
          <w:p w14:paraId="433B8BC0" w14:textId="2C399CE3" w:rsidR="00E348DF" w:rsidRPr="00E348DF" w:rsidRDefault="00E348DF" w:rsidP="00E348DF">
            <w:pPr>
              <w:jc w:val="center"/>
              <w:rPr>
                <w:rFonts w:ascii="Tahoma" w:hAnsi="Tahoma" w:cs="Tahoma"/>
                <w:color w:val="000000"/>
                <w:sz w:val="20"/>
                <w:szCs w:val="20"/>
              </w:rPr>
            </w:pPr>
            <w:r w:rsidRPr="00E348DF">
              <w:rPr>
                <w:rFonts w:ascii="Tahoma" w:hAnsi="Tahoma" w:cs="Tahoma"/>
                <w:color w:val="000000"/>
                <w:sz w:val="20"/>
                <w:szCs w:val="20"/>
              </w:rPr>
              <w:t xml:space="preserve">roztwór do </w:t>
            </w:r>
            <w:proofErr w:type="spellStart"/>
            <w:r w:rsidRPr="00E348DF">
              <w:rPr>
                <w:rFonts w:ascii="Tahoma" w:hAnsi="Tahoma" w:cs="Tahoma"/>
                <w:color w:val="000000"/>
                <w:sz w:val="20"/>
                <w:szCs w:val="20"/>
              </w:rPr>
              <w:t>wstrzykiwań</w:t>
            </w:r>
            <w:proofErr w:type="spellEnd"/>
          </w:p>
        </w:tc>
        <w:tc>
          <w:tcPr>
            <w:tcW w:w="1544" w:type="dxa"/>
            <w:tcBorders>
              <w:top w:val="single" w:sz="4" w:space="0" w:color="000001"/>
              <w:left w:val="single" w:sz="4" w:space="0" w:color="000001"/>
              <w:bottom w:val="single" w:sz="4" w:space="0" w:color="000001"/>
              <w:right w:val="nil"/>
            </w:tcBorders>
            <w:shd w:val="clear" w:color="FFFFFF" w:fill="FFFFFF"/>
            <w:vAlign w:val="center"/>
          </w:tcPr>
          <w:p w14:paraId="5E6D0B7B" w14:textId="39448C67" w:rsidR="00E348DF" w:rsidRPr="00E348DF" w:rsidRDefault="00E348DF" w:rsidP="00E348DF">
            <w:pPr>
              <w:jc w:val="center"/>
              <w:rPr>
                <w:rFonts w:ascii="Tahoma" w:hAnsi="Tahoma" w:cs="Tahoma"/>
                <w:color w:val="000000"/>
                <w:sz w:val="20"/>
                <w:szCs w:val="20"/>
              </w:rPr>
            </w:pPr>
            <w:r w:rsidRPr="00E348DF">
              <w:rPr>
                <w:rFonts w:ascii="Tahoma" w:hAnsi="Tahoma" w:cs="Tahoma"/>
                <w:color w:val="000000"/>
                <w:sz w:val="20"/>
                <w:szCs w:val="20"/>
              </w:rPr>
              <w:t>0,14g/1ml</w:t>
            </w:r>
          </w:p>
        </w:tc>
        <w:tc>
          <w:tcPr>
            <w:tcW w:w="728" w:type="dxa"/>
            <w:tcBorders>
              <w:top w:val="single" w:sz="4" w:space="0" w:color="000001"/>
              <w:left w:val="single" w:sz="4" w:space="0" w:color="000001"/>
              <w:bottom w:val="single" w:sz="4" w:space="0" w:color="000001"/>
              <w:right w:val="nil"/>
            </w:tcBorders>
            <w:shd w:val="clear" w:color="FFFFFF" w:fill="FFFFFF"/>
            <w:vAlign w:val="center"/>
          </w:tcPr>
          <w:p w14:paraId="185E5982" w14:textId="15CB2064" w:rsidR="00E348DF" w:rsidRPr="00E348DF" w:rsidRDefault="00E348DF" w:rsidP="00E348DF">
            <w:pPr>
              <w:jc w:val="center"/>
              <w:rPr>
                <w:rFonts w:ascii="Tahoma" w:hAnsi="Tahoma" w:cs="Tahoma"/>
                <w:color w:val="000000"/>
                <w:sz w:val="20"/>
                <w:szCs w:val="20"/>
              </w:rPr>
            </w:pPr>
            <w:r w:rsidRPr="00E348DF">
              <w:rPr>
                <w:rFonts w:ascii="Tahoma" w:hAnsi="Tahoma" w:cs="Tahoma"/>
                <w:color w:val="000000"/>
                <w:sz w:val="20"/>
                <w:szCs w:val="20"/>
              </w:rPr>
              <w:t>szt.</w:t>
            </w:r>
          </w:p>
        </w:tc>
        <w:tc>
          <w:tcPr>
            <w:tcW w:w="1000" w:type="dxa"/>
            <w:tcBorders>
              <w:top w:val="single" w:sz="4" w:space="0" w:color="000001"/>
              <w:left w:val="single" w:sz="4" w:space="0" w:color="000001"/>
              <w:bottom w:val="single" w:sz="4" w:space="0" w:color="000001"/>
              <w:right w:val="nil"/>
            </w:tcBorders>
            <w:shd w:val="clear" w:color="FFFFFF" w:fill="FFFFFF"/>
            <w:vAlign w:val="center"/>
          </w:tcPr>
          <w:p w14:paraId="769C924F" w14:textId="2CA64F0E" w:rsidR="00E348DF" w:rsidRPr="00E348DF" w:rsidRDefault="00E348DF" w:rsidP="00E348DF">
            <w:pPr>
              <w:jc w:val="center"/>
              <w:rPr>
                <w:rFonts w:ascii="Tahoma" w:hAnsi="Tahoma" w:cs="Tahoma"/>
                <w:color w:val="000000"/>
                <w:sz w:val="20"/>
                <w:szCs w:val="20"/>
              </w:rPr>
            </w:pPr>
            <w:r w:rsidRPr="00E348DF">
              <w:rPr>
                <w:rFonts w:ascii="Tahoma" w:hAnsi="Tahoma" w:cs="Tahoma"/>
                <w:color w:val="000000"/>
                <w:sz w:val="20"/>
                <w:szCs w:val="20"/>
              </w:rPr>
              <w:t>80</w:t>
            </w:r>
          </w:p>
        </w:tc>
        <w:tc>
          <w:tcPr>
            <w:tcW w:w="1251" w:type="dxa"/>
            <w:shd w:val="clear" w:color="auto" w:fill="auto"/>
            <w:vAlign w:val="center"/>
          </w:tcPr>
          <w:p w14:paraId="6FA5E8D7" w14:textId="77777777" w:rsidR="00E348DF" w:rsidRPr="003C3DBA" w:rsidRDefault="00E348DF" w:rsidP="00E348DF">
            <w:pPr>
              <w:suppressAutoHyphens/>
              <w:snapToGrid w:val="0"/>
              <w:spacing w:after="0" w:line="100" w:lineRule="atLeast"/>
              <w:jc w:val="center"/>
              <w:rPr>
                <w:rFonts w:ascii="Tahoma" w:eastAsia="Times New Roman" w:hAnsi="Tahoma" w:cs="Tahoma"/>
                <w:bCs/>
                <w:iCs/>
                <w:kern w:val="1"/>
                <w:sz w:val="20"/>
                <w:szCs w:val="20"/>
                <w:lang w:val="de-DE" w:eastAsia="ar-SA"/>
              </w:rPr>
            </w:pPr>
          </w:p>
        </w:tc>
        <w:tc>
          <w:tcPr>
            <w:tcW w:w="1000" w:type="dxa"/>
            <w:shd w:val="clear" w:color="auto" w:fill="auto"/>
            <w:vAlign w:val="center"/>
          </w:tcPr>
          <w:p w14:paraId="4AE281F5" w14:textId="77777777" w:rsidR="00E348DF" w:rsidRPr="003C3DBA" w:rsidRDefault="00E348DF" w:rsidP="00E348D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1000" w:type="dxa"/>
          </w:tcPr>
          <w:p w14:paraId="6EA06599" w14:textId="77777777" w:rsidR="00E348DF" w:rsidRPr="003C3DBA" w:rsidRDefault="00E348DF" w:rsidP="00E348D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A66975E" w14:textId="77777777" w:rsidR="00E348DF" w:rsidRPr="003C3DBA" w:rsidRDefault="00E348DF" w:rsidP="00E348D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6CC9C37E" w14:textId="77777777" w:rsidR="00E348DF" w:rsidRPr="003C3DBA" w:rsidRDefault="00E348DF" w:rsidP="00E348DF">
            <w:pPr>
              <w:suppressAutoHyphens/>
              <w:snapToGrid w:val="0"/>
              <w:spacing w:after="0" w:line="100" w:lineRule="atLeast"/>
              <w:jc w:val="center"/>
              <w:rPr>
                <w:rFonts w:ascii="Tahoma" w:eastAsia="Times New Roman" w:hAnsi="Tahoma" w:cs="Tahoma"/>
                <w:b/>
                <w:bCs/>
                <w:iCs/>
                <w:kern w:val="1"/>
                <w:sz w:val="20"/>
                <w:szCs w:val="20"/>
                <w:lang w:val="de-DE" w:eastAsia="ar-SA"/>
              </w:rPr>
            </w:pPr>
          </w:p>
        </w:tc>
        <w:tc>
          <w:tcPr>
            <w:tcW w:w="876" w:type="dxa"/>
          </w:tcPr>
          <w:p w14:paraId="135DAA85" w14:textId="77777777" w:rsidR="00E348DF" w:rsidRPr="003C3DBA" w:rsidRDefault="00E348DF" w:rsidP="00E348DF">
            <w:pPr>
              <w:suppressAutoHyphens/>
              <w:snapToGrid w:val="0"/>
              <w:spacing w:after="0" w:line="100" w:lineRule="atLeast"/>
              <w:jc w:val="center"/>
              <w:rPr>
                <w:rFonts w:ascii="Tahoma" w:eastAsia="Times New Roman" w:hAnsi="Tahoma" w:cs="Tahoma"/>
                <w:b/>
                <w:bCs/>
                <w:iCs/>
                <w:kern w:val="1"/>
                <w:sz w:val="20"/>
                <w:szCs w:val="20"/>
                <w:lang w:val="de-DE" w:eastAsia="ar-SA"/>
              </w:rPr>
            </w:pPr>
          </w:p>
        </w:tc>
      </w:tr>
    </w:tbl>
    <w:p w14:paraId="7D714601" w14:textId="77777777" w:rsidR="003C0181" w:rsidRPr="003C3DBA" w:rsidRDefault="003C0181" w:rsidP="003C0181">
      <w:pPr>
        <w:keepNext/>
        <w:tabs>
          <w:tab w:val="left" w:pos="708"/>
        </w:tabs>
        <w:spacing w:after="0" w:line="240" w:lineRule="auto"/>
        <w:outlineLvl w:val="1"/>
        <w:rPr>
          <w:rFonts w:ascii="Tahoma" w:eastAsia="Times New Roman" w:hAnsi="Tahoma" w:cs="Tahoma"/>
          <w:color w:val="000000"/>
          <w:sz w:val="20"/>
          <w:szCs w:val="16"/>
          <w:lang w:eastAsia="pl-PL"/>
        </w:rPr>
      </w:pPr>
    </w:p>
    <w:p w14:paraId="7D978520" w14:textId="77777777" w:rsidR="003C0181" w:rsidRPr="003C3DBA" w:rsidRDefault="003C0181" w:rsidP="003C0181">
      <w:pPr>
        <w:suppressAutoHyphens/>
        <w:spacing w:after="0" w:line="240" w:lineRule="auto"/>
        <w:jc w:val="both"/>
        <w:rPr>
          <w:rFonts w:ascii="Tahoma" w:eastAsia="Times New Roman" w:hAnsi="Tahoma" w:cs="Tahoma"/>
          <w:iCs/>
          <w:sz w:val="20"/>
          <w:szCs w:val="20"/>
          <w:lang w:eastAsia="ar-SA"/>
        </w:rPr>
      </w:pPr>
    </w:p>
    <w:p w14:paraId="38DB2B10" w14:textId="77777777" w:rsidR="003C0181" w:rsidRPr="003C3DBA" w:rsidRDefault="003C0181" w:rsidP="003C0181">
      <w:pPr>
        <w:rPr>
          <w:rFonts w:ascii="Tahoma" w:eastAsia="Times New Roman" w:hAnsi="Tahoma" w:cs="Tahoma"/>
          <w:iCs/>
          <w:sz w:val="16"/>
          <w:szCs w:val="24"/>
          <w:lang w:eastAsia="pl-PL"/>
        </w:rPr>
      </w:pP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16"/>
          <w:lang w:eastAsia="pl-PL"/>
        </w:rPr>
        <w:t>ilość opakowań (kol. 10) należy obliczyć w następujący sposób: wymaganą ilość  (kol.8) podzielić przez ilość w opakowaniu (kol.9)</w:t>
      </w:r>
      <w:r w:rsidRPr="003C3DBA">
        <w:rPr>
          <w:rFonts w:ascii="Tahoma" w:eastAsia="Times New Roman" w:hAnsi="Tahoma" w:cs="Tahoma"/>
          <w:iCs/>
          <w:sz w:val="16"/>
          <w:szCs w:val="24"/>
          <w:lang w:eastAsia="pl-PL"/>
        </w:rPr>
        <w:t xml:space="preserve">                                                                                                                             </w:t>
      </w:r>
      <w:r w:rsidRPr="003C3DBA">
        <w:rPr>
          <w:rFonts w:ascii="Tahoma" w:eastAsia="Times New Roman" w:hAnsi="Tahoma" w:cs="Tahoma"/>
          <w:iCs/>
          <w:sz w:val="18"/>
          <w:szCs w:val="16"/>
          <w:lang w:eastAsia="pl-PL"/>
        </w:rPr>
        <w:t>*</w:t>
      </w:r>
      <w:r w:rsidRPr="003C3DBA">
        <w:rPr>
          <w:rFonts w:ascii="Tahoma" w:eastAsia="Times New Roman" w:hAnsi="Tahoma" w:cs="Tahoma"/>
          <w:iCs/>
          <w:sz w:val="16"/>
          <w:szCs w:val="18"/>
          <w:lang w:eastAsia="pl-PL"/>
        </w:rPr>
        <w:t>*</w:t>
      </w:r>
      <w:r w:rsidRPr="003C3DBA">
        <w:rPr>
          <w:rFonts w:ascii="Tahoma" w:eastAsia="Times New Roman" w:hAnsi="Tahoma" w:cs="Tahoma"/>
          <w:iCs/>
          <w:sz w:val="16"/>
          <w:szCs w:val="24"/>
          <w:lang w:eastAsia="pl-PL"/>
        </w:rPr>
        <w:t xml:space="preserve">ilość opakowań (kol.10) należy zaokrąglić do pełnych opakowań </w:t>
      </w:r>
      <w:r w:rsidRPr="003C3DBA">
        <w:rPr>
          <w:rFonts w:ascii="Tahoma" w:eastAsia="Times New Roman" w:hAnsi="Tahoma" w:cs="Tahoma"/>
          <w:iCs/>
          <w:sz w:val="16"/>
          <w:szCs w:val="16"/>
          <w:lang w:eastAsia="pl-PL"/>
        </w:rPr>
        <w:t>tak jak będą Zamawiającemu dostarczane w opakowaniu handlowym</w:t>
      </w:r>
      <w:r w:rsidRPr="003C3DBA">
        <w:rPr>
          <w:rFonts w:ascii="Tahoma" w:eastAsia="Times New Roman" w:hAnsi="Tahoma" w:cs="Tahoma"/>
          <w:iCs/>
          <w:sz w:val="16"/>
          <w:szCs w:val="24"/>
          <w:lang w:eastAsia="pl-PL"/>
        </w:rPr>
        <w:t xml:space="preserve"> ,  oferując nie mniej niż wymagana ilość </w:t>
      </w:r>
    </w:p>
    <w:p w14:paraId="4B0FEA31" w14:textId="77777777" w:rsidR="003C0181" w:rsidRDefault="003C0181" w:rsidP="003C0181">
      <w:pPr>
        <w:suppressAutoHyphens/>
        <w:overflowPunct w:val="0"/>
        <w:spacing w:after="0" w:line="240" w:lineRule="auto"/>
        <w:rPr>
          <w:rFonts w:ascii="Tahoma" w:eastAsia="Times New Roman" w:hAnsi="Tahoma" w:cs="Tahoma"/>
          <w:bCs/>
          <w:color w:val="00000A"/>
          <w:sz w:val="20"/>
          <w:szCs w:val="24"/>
          <w:lang w:eastAsia="ar-SA"/>
        </w:rPr>
      </w:pPr>
    </w:p>
    <w:p w14:paraId="004400E1" w14:textId="4BE27661" w:rsidR="006139B0" w:rsidRDefault="006139B0" w:rsidP="003C3DBA">
      <w:pPr>
        <w:suppressAutoHyphens/>
        <w:overflowPunct w:val="0"/>
        <w:spacing w:after="0" w:line="240" w:lineRule="auto"/>
        <w:rPr>
          <w:rFonts w:ascii="Tahoma" w:eastAsia="Times New Roman" w:hAnsi="Tahoma" w:cs="Tahoma"/>
          <w:bCs/>
          <w:color w:val="00000A"/>
          <w:sz w:val="20"/>
          <w:szCs w:val="24"/>
          <w:lang w:eastAsia="ar-SA"/>
        </w:rPr>
      </w:pPr>
    </w:p>
    <w:p w14:paraId="49E43B62" w14:textId="53C70627" w:rsidR="006139B0" w:rsidRDefault="006139B0" w:rsidP="003C3DBA">
      <w:pPr>
        <w:suppressAutoHyphens/>
        <w:overflowPunct w:val="0"/>
        <w:spacing w:after="0" w:line="240" w:lineRule="auto"/>
        <w:rPr>
          <w:rFonts w:ascii="Tahoma" w:eastAsia="Times New Roman" w:hAnsi="Tahoma" w:cs="Tahoma"/>
          <w:bCs/>
          <w:color w:val="00000A"/>
          <w:sz w:val="20"/>
          <w:szCs w:val="24"/>
          <w:lang w:eastAsia="ar-SA"/>
        </w:rPr>
      </w:pPr>
    </w:p>
    <w:p w14:paraId="1543E10F" w14:textId="681DBC96" w:rsidR="006139B0" w:rsidRDefault="006139B0" w:rsidP="003C3DBA">
      <w:pPr>
        <w:suppressAutoHyphens/>
        <w:overflowPunct w:val="0"/>
        <w:spacing w:after="0" w:line="240" w:lineRule="auto"/>
        <w:rPr>
          <w:rFonts w:ascii="Tahoma" w:eastAsia="Times New Roman" w:hAnsi="Tahoma" w:cs="Tahoma"/>
          <w:bCs/>
          <w:color w:val="00000A"/>
          <w:sz w:val="20"/>
          <w:szCs w:val="24"/>
          <w:lang w:eastAsia="ar-SA"/>
        </w:rPr>
      </w:pPr>
    </w:p>
    <w:p w14:paraId="57D8B2EA" w14:textId="2F548E7B" w:rsidR="006139B0" w:rsidRDefault="006139B0" w:rsidP="003C3DBA">
      <w:pPr>
        <w:suppressAutoHyphens/>
        <w:overflowPunct w:val="0"/>
        <w:spacing w:after="0" w:line="240" w:lineRule="auto"/>
        <w:rPr>
          <w:rFonts w:ascii="Tahoma" w:eastAsia="Times New Roman" w:hAnsi="Tahoma" w:cs="Tahoma"/>
          <w:bCs/>
          <w:color w:val="00000A"/>
          <w:sz w:val="20"/>
          <w:szCs w:val="24"/>
          <w:lang w:eastAsia="ar-SA"/>
        </w:rPr>
      </w:pPr>
    </w:p>
    <w:p w14:paraId="59EAC57F" w14:textId="77777777" w:rsidR="006139B0" w:rsidRPr="003C3DBA" w:rsidRDefault="006139B0" w:rsidP="003C3DBA">
      <w:pPr>
        <w:suppressAutoHyphens/>
        <w:overflowPunct w:val="0"/>
        <w:spacing w:after="0" w:line="240" w:lineRule="auto"/>
        <w:rPr>
          <w:rFonts w:ascii="Tahoma" w:eastAsia="Times New Roman" w:hAnsi="Tahoma" w:cs="Tahoma"/>
          <w:bCs/>
          <w:color w:val="00000A"/>
          <w:sz w:val="20"/>
          <w:szCs w:val="24"/>
          <w:lang w:eastAsia="ar-SA"/>
        </w:rPr>
      </w:pPr>
    </w:p>
    <w:p w14:paraId="536E9EEE" w14:textId="6964E811" w:rsidR="003C3DBA" w:rsidRDefault="003C3DBA" w:rsidP="003C3DBA">
      <w:pPr>
        <w:suppressAutoHyphens/>
        <w:overflowPunct w:val="0"/>
        <w:spacing w:after="0" w:line="240" w:lineRule="auto"/>
        <w:rPr>
          <w:rFonts w:ascii="Tahoma" w:eastAsia="Times New Roman" w:hAnsi="Tahoma" w:cs="Tahoma"/>
          <w:bCs/>
          <w:color w:val="00000A"/>
          <w:sz w:val="20"/>
          <w:szCs w:val="24"/>
          <w:lang w:eastAsia="ar-SA"/>
        </w:rPr>
      </w:pPr>
    </w:p>
    <w:p w14:paraId="5F27CC6F" w14:textId="14DAAC9F" w:rsidR="00E348DF" w:rsidRDefault="00E348DF" w:rsidP="003C3DBA">
      <w:pPr>
        <w:suppressAutoHyphens/>
        <w:overflowPunct w:val="0"/>
        <w:spacing w:after="0" w:line="240" w:lineRule="auto"/>
        <w:rPr>
          <w:rFonts w:ascii="Tahoma" w:eastAsia="Times New Roman" w:hAnsi="Tahoma" w:cs="Tahoma"/>
          <w:bCs/>
          <w:color w:val="00000A"/>
          <w:sz w:val="20"/>
          <w:szCs w:val="24"/>
          <w:lang w:eastAsia="ar-SA"/>
        </w:rPr>
      </w:pPr>
    </w:p>
    <w:p w14:paraId="241D11A0" w14:textId="0A39F401" w:rsidR="00E348DF" w:rsidRDefault="00E348DF" w:rsidP="003C3DBA">
      <w:pPr>
        <w:suppressAutoHyphens/>
        <w:overflowPunct w:val="0"/>
        <w:spacing w:after="0" w:line="240" w:lineRule="auto"/>
        <w:rPr>
          <w:rFonts w:ascii="Tahoma" w:eastAsia="Times New Roman" w:hAnsi="Tahoma" w:cs="Tahoma"/>
          <w:bCs/>
          <w:color w:val="00000A"/>
          <w:sz w:val="20"/>
          <w:szCs w:val="24"/>
          <w:lang w:eastAsia="ar-SA"/>
        </w:rPr>
      </w:pPr>
    </w:p>
    <w:p w14:paraId="6C528BC6" w14:textId="35C91AB9" w:rsidR="00E348DF" w:rsidRDefault="00E348DF" w:rsidP="003C3DBA">
      <w:pPr>
        <w:suppressAutoHyphens/>
        <w:overflowPunct w:val="0"/>
        <w:spacing w:after="0" w:line="240" w:lineRule="auto"/>
        <w:rPr>
          <w:rFonts w:ascii="Tahoma" w:eastAsia="Times New Roman" w:hAnsi="Tahoma" w:cs="Tahoma"/>
          <w:bCs/>
          <w:color w:val="00000A"/>
          <w:sz w:val="20"/>
          <w:szCs w:val="24"/>
          <w:lang w:eastAsia="ar-SA"/>
        </w:rPr>
      </w:pPr>
    </w:p>
    <w:p w14:paraId="7F130558" w14:textId="17C0EE84" w:rsidR="00E348DF" w:rsidRDefault="00E348DF" w:rsidP="003C3DBA">
      <w:pPr>
        <w:suppressAutoHyphens/>
        <w:overflowPunct w:val="0"/>
        <w:spacing w:after="0" w:line="240" w:lineRule="auto"/>
        <w:rPr>
          <w:rFonts w:ascii="Tahoma" w:eastAsia="Times New Roman" w:hAnsi="Tahoma" w:cs="Tahoma"/>
          <w:bCs/>
          <w:color w:val="00000A"/>
          <w:sz w:val="20"/>
          <w:szCs w:val="24"/>
          <w:lang w:eastAsia="ar-SA"/>
        </w:rPr>
      </w:pPr>
    </w:p>
    <w:p w14:paraId="5F8B0702" w14:textId="77777777" w:rsidR="00E348DF" w:rsidRPr="003C3DBA" w:rsidRDefault="00E348DF" w:rsidP="003C3DBA">
      <w:pPr>
        <w:suppressAutoHyphens/>
        <w:overflowPunct w:val="0"/>
        <w:spacing w:after="0" w:line="240" w:lineRule="auto"/>
        <w:rPr>
          <w:rFonts w:ascii="Tahoma" w:eastAsia="Times New Roman" w:hAnsi="Tahoma" w:cs="Tahoma"/>
          <w:bCs/>
          <w:color w:val="00000A"/>
          <w:sz w:val="20"/>
          <w:szCs w:val="24"/>
          <w:lang w:eastAsia="ar-SA"/>
        </w:rPr>
      </w:pPr>
    </w:p>
    <w:p w14:paraId="62279AC0" w14:textId="77777777" w:rsidR="00F50FB0" w:rsidRDefault="00F50FB0" w:rsidP="003C3DBA">
      <w:pPr>
        <w:keepNext/>
        <w:tabs>
          <w:tab w:val="left" w:pos="708"/>
        </w:tabs>
        <w:spacing w:after="0" w:line="240" w:lineRule="auto"/>
        <w:outlineLvl w:val="1"/>
        <w:rPr>
          <w:rFonts w:ascii="Tahoma" w:eastAsia="Times New Roman" w:hAnsi="Tahoma" w:cs="Tahoma"/>
          <w:sz w:val="20"/>
          <w:szCs w:val="16"/>
          <w:lang w:eastAsia="pl-PL"/>
        </w:rPr>
      </w:pPr>
    </w:p>
    <w:p w14:paraId="4DFF4B60" w14:textId="0E24B6CA" w:rsidR="003C3DBA" w:rsidRPr="003C3DBA" w:rsidRDefault="003C3DBA" w:rsidP="003C3DBA">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w:t>
      </w:r>
      <w:r w:rsidR="00F50FB0">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55FB7D49" w14:textId="2215211B" w:rsidR="003C3DBA" w:rsidRPr="003C3DBA" w:rsidRDefault="003C3DBA" w:rsidP="003C3DBA">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sidR="00F50FB0">
        <w:rPr>
          <w:rFonts w:ascii="Tahoma" w:eastAsia="Times New Roman" w:hAnsi="Tahoma" w:cs="Tahoma"/>
          <w:sz w:val="20"/>
          <w:szCs w:val="16"/>
          <w:lang w:eastAsia="pl-PL"/>
        </w:rPr>
        <w:t>5</w:t>
      </w:r>
      <w:r w:rsidR="00BC5D53">
        <w:rPr>
          <w:rFonts w:ascii="Tahoma" w:eastAsia="Times New Roman" w:hAnsi="Tahoma" w:cs="Tahoma"/>
          <w:sz w:val="20"/>
          <w:szCs w:val="16"/>
          <w:lang w:eastAsia="pl-PL"/>
        </w:rPr>
        <w:t>7</w:t>
      </w:r>
    </w:p>
    <w:p w14:paraId="2C024A70" w14:textId="77777777" w:rsidR="003C3DBA" w:rsidRPr="003C3DBA" w:rsidRDefault="003C3DBA" w:rsidP="003C3DBA">
      <w:pPr>
        <w:keepNext/>
        <w:tabs>
          <w:tab w:val="left" w:pos="708"/>
        </w:tabs>
        <w:spacing w:after="0" w:line="240" w:lineRule="auto"/>
        <w:outlineLvl w:val="1"/>
        <w:rPr>
          <w:rFonts w:ascii="Tahoma" w:eastAsia="Times New Roman" w:hAnsi="Tahoma" w:cs="Tahoma"/>
          <w:color w:val="000000"/>
          <w:sz w:val="20"/>
          <w:szCs w:val="16"/>
          <w:lang w:eastAsia="pl-PL"/>
        </w:rPr>
      </w:pPr>
    </w:p>
    <w:p w14:paraId="6EEE7A42" w14:textId="77777777" w:rsidR="003C3DBA" w:rsidRPr="003C3DBA" w:rsidRDefault="003C3DBA" w:rsidP="003C3DBA">
      <w:pPr>
        <w:suppressAutoHyphens/>
        <w:overflowPunct w:val="0"/>
        <w:spacing w:after="0" w:line="240" w:lineRule="auto"/>
        <w:rPr>
          <w:rFonts w:ascii="Cambria" w:eastAsia="Cambria" w:hAnsi="Cambria" w:cs="Arial"/>
          <w:bCs/>
          <w:iCs/>
          <w:color w:val="00000A"/>
        </w:rPr>
      </w:pPr>
    </w:p>
    <w:p w14:paraId="4DD5326F" w14:textId="77777777" w:rsidR="003C3DBA" w:rsidRPr="003C3DBA" w:rsidRDefault="003C3DBA" w:rsidP="003C3DBA">
      <w:pPr>
        <w:overflowPunct w:val="0"/>
        <w:spacing w:after="0" w:line="240" w:lineRule="auto"/>
        <w:jc w:val="center"/>
        <w:rPr>
          <w:rFonts w:ascii="Tahoma" w:eastAsia="Cambria" w:hAnsi="Tahoma" w:cs="Tahoma"/>
          <w:b/>
          <w:bCs/>
          <w:iCs/>
          <w:color w:val="00000A"/>
          <w:sz w:val="20"/>
          <w:szCs w:val="20"/>
          <w:lang w:eastAsia="ar-SA"/>
        </w:rPr>
      </w:pPr>
      <w:r w:rsidRPr="003C3DBA">
        <w:rPr>
          <w:rFonts w:ascii="Tahoma" w:eastAsia="Cambria" w:hAnsi="Tahoma" w:cs="Tahoma"/>
          <w:b/>
          <w:bCs/>
          <w:iCs/>
          <w:color w:val="00000A"/>
          <w:sz w:val="20"/>
          <w:szCs w:val="20"/>
          <w:lang w:eastAsia="ar-SA"/>
        </w:rPr>
        <w:t>FORMULARZ   CENOWY</w:t>
      </w:r>
    </w:p>
    <w:p w14:paraId="06FC9AEE" w14:textId="77777777" w:rsidR="003C3DBA" w:rsidRPr="003C3DBA" w:rsidRDefault="003C3DBA" w:rsidP="003C3DBA">
      <w:pPr>
        <w:overflowPunct w:val="0"/>
        <w:spacing w:after="0"/>
        <w:jc w:val="center"/>
        <w:rPr>
          <w:rFonts w:ascii="Tahoma" w:eastAsia="Times New Roman" w:hAnsi="Tahoma" w:cs="Tahoma"/>
          <w:bCs/>
          <w:color w:val="00000A"/>
          <w:sz w:val="20"/>
          <w:szCs w:val="24"/>
          <w:lang w:eastAsia="ar-SA"/>
        </w:rPr>
      </w:pPr>
      <w:r w:rsidRPr="003C3DBA">
        <w:rPr>
          <w:rFonts w:ascii="Tahoma" w:eastAsia="Cambria" w:hAnsi="Tahoma" w:cs="Tahoma"/>
          <w:b/>
          <w:bCs/>
          <w:iCs/>
          <w:color w:val="00000A"/>
          <w:sz w:val="20"/>
          <w:szCs w:val="20"/>
          <w:lang w:eastAsia="ar-SA"/>
        </w:rPr>
        <w:t>WYSZCZEGÓLNIENIE  ASORTYMENTOWE  I  ILOŚCIOWE  PRZEDMIOTU  ZAMÓWIENIA</w:t>
      </w:r>
    </w:p>
    <w:p w14:paraId="23D03E55" w14:textId="6BB0FDB1" w:rsidR="003C3DBA" w:rsidRPr="003C3DBA" w:rsidRDefault="003C3DBA" w:rsidP="003C3DBA">
      <w:pPr>
        <w:suppressAutoHyphens/>
        <w:overflowPunct w:val="0"/>
        <w:spacing w:after="0" w:line="240" w:lineRule="auto"/>
        <w:jc w:val="both"/>
        <w:rPr>
          <w:rFonts w:ascii="Tahoma" w:eastAsia="Times New Roman" w:hAnsi="Tahoma" w:cs="Tahoma"/>
          <w:b/>
          <w:color w:val="00000A"/>
          <w:sz w:val="20"/>
          <w:szCs w:val="20"/>
          <w:lang w:eastAsia="ar-SA"/>
        </w:rPr>
      </w:pPr>
      <w:r w:rsidRPr="003C3DBA">
        <w:rPr>
          <w:rFonts w:ascii="Tahoma" w:eastAsia="Times New Roman" w:hAnsi="Tahoma" w:cs="Tahoma"/>
          <w:b/>
          <w:color w:val="00000A"/>
          <w:sz w:val="16"/>
          <w:szCs w:val="20"/>
          <w:lang w:eastAsia="ar-SA"/>
        </w:rPr>
        <w:t xml:space="preserve">                                                                                                                         </w:t>
      </w:r>
      <w:r w:rsidRPr="003C3DBA">
        <w:rPr>
          <w:rFonts w:ascii="Tahoma" w:eastAsia="Times New Roman" w:hAnsi="Tahoma" w:cs="Tahoma"/>
          <w:b/>
          <w:color w:val="00000A"/>
          <w:sz w:val="20"/>
          <w:szCs w:val="20"/>
          <w:lang w:eastAsia="ar-SA"/>
        </w:rPr>
        <w:t xml:space="preserve">Część  </w:t>
      </w:r>
      <w:r w:rsidR="00F50FB0">
        <w:rPr>
          <w:rFonts w:ascii="Tahoma" w:eastAsia="Times New Roman" w:hAnsi="Tahoma" w:cs="Tahoma"/>
          <w:b/>
          <w:color w:val="00000A"/>
          <w:sz w:val="20"/>
          <w:szCs w:val="20"/>
          <w:lang w:eastAsia="ar-SA"/>
        </w:rPr>
        <w:t>5</w:t>
      </w:r>
      <w:r w:rsidR="00BC5D53">
        <w:rPr>
          <w:rFonts w:ascii="Tahoma" w:eastAsia="Times New Roman" w:hAnsi="Tahoma" w:cs="Tahoma"/>
          <w:b/>
          <w:color w:val="00000A"/>
          <w:sz w:val="20"/>
          <w:szCs w:val="20"/>
          <w:lang w:eastAsia="ar-SA"/>
        </w:rPr>
        <w:t>7</w:t>
      </w:r>
      <w:r w:rsidRPr="003C3DBA">
        <w:rPr>
          <w:rFonts w:ascii="Tahoma" w:eastAsia="Times New Roman" w:hAnsi="Tahoma" w:cs="Tahoma"/>
          <w:b/>
          <w:color w:val="00000A"/>
          <w:sz w:val="20"/>
          <w:szCs w:val="20"/>
          <w:lang w:eastAsia="ar-SA"/>
        </w:rPr>
        <w:t xml:space="preserve">– </w:t>
      </w:r>
      <w:proofErr w:type="spellStart"/>
      <w:r w:rsidRPr="003C3DBA">
        <w:rPr>
          <w:rFonts w:ascii="Tahoma" w:eastAsia="Times New Roman" w:hAnsi="Tahoma" w:cs="Tahoma"/>
          <w:b/>
          <w:color w:val="00000A"/>
          <w:sz w:val="20"/>
          <w:szCs w:val="20"/>
          <w:lang w:eastAsia="ar-SA"/>
        </w:rPr>
        <w:t>Immunoglobulinum</w:t>
      </w:r>
      <w:proofErr w:type="spellEnd"/>
      <w:r w:rsidRPr="003C3DBA">
        <w:rPr>
          <w:rFonts w:ascii="Tahoma" w:eastAsia="Times New Roman" w:hAnsi="Tahoma" w:cs="Tahoma"/>
          <w:b/>
          <w:color w:val="00000A"/>
          <w:sz w:val="20"/>
          <w:szCs w:val="20"/>
          <w:lang w:eastAsia="ar-SA"/>
        </w:rPr>
        <w:t xml:space="preserve"> I</w:t>
      </w:r>
    </w:p>
    <w:p w14:paraId="06F3FA41" w14:textId="77777777" w:rsidR="003C3DBA" w:rsidRPr="003C3DBA" w:rsidRDefault="003C3DBA" w:rsidP="003C3DBA">
      <w:pPr>
        <w:suppressAutoHyphens/>
        <w:overflowPunct w:val="0"/>
        <w:spacing w:after="0" w:line="240" w:lineRule="auto"/>
        <w:jc w:val="both"/>
        <w:rPr>
          <w:rFonts w:ascii="Tahoma" w:eastAsia="Times New Roman" w:hAnsi="Tahoma" w:cs="Tahoma"/>
          <w:b/>
          <w:color w:val="00000A"/>
          <w:sz w:val="20"/>
          <w:szCs w:val="20"/>
          <w:lang w:eastAsia="ar-SA"/>
        </w:rPr>
      </w:pPr>
    </w:p>
    <w:p w14:paraId="58D44C01" w14:textId="77777777" w:rsidR="003C3DBA" w:rsidRPr="003C3DBA" w:rsidRDefault="003C3DBA" w:rsidP="003C3DBA">
      <w:pPr>
        <w:overflowPunct w:val="0"/>
        <w:spacing w:after="0" w:line="240" w:lineRule="auto"/>
        <w:jc w:val="center"/>
        <w:rPr>
          <w:rFonts w:ascii="Tahoma" w:eastAsia="Cambria" w:hAnsi="Tahoma" w:cs="Tahoma"/>
          <w:b/>
          <w:bCs/>
          <w:iCs/>
          <w:color w:val="00000A"/>
          <w:sz w:val="20"/>
          <w:szCs w:val="20"/>
          <w:lang w:eastAsia="ar-SA"/>
        </w:rPr>
      </w:pPr>
    </w:p>
    <w:p w14:paraId="6374ABA3" w14:textId="77777777" w:rsidR="003C3DBA" w:rsidRPr="003C3DBA" w:rsidRDefault="003C3DBA" w:rsidP="003C3DBA">
      <w:pPr>
        <w:overflowPunct w:val="0"/>
        <w:spacing w:after="0" w:line="240" w:lineRule="auto"/>
        <w:jc w:val="center"/>
        <w:rPr>
          <w:rFonts w:ascii="Tahoma" w:eastAsia="Cambria" w:hAnsi="Tahoma" w:cs="Tahoma"/>
          <w:b/>
          <w:bCs/>
          <w:iCs/>
          <w:color w:val="00000A"/>
          <w:sz w:val="20"/>
          <w:szCs w:val="20"/>
          <w:lang w:eastAsia="ar-SA"/>
        </w:rPr>
      </w:pPr>
    </w:p>
    <w:p w14:paraId="0DE96DED" w14:textId="77777777"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r w:rsidRPr="003C3DBA">
        <w:rPr>
          <w:rFonts w:ascii="Tahoma" w:eastAsia="Times New Roman" w:hAnsi="Tahoma" w:cs="Tahoma"/>
          <w:iCs/>
          <w:sz w:val="20"/>
          <w:szCs w:val="20"/>
          <w:lang w:eastAsia="ar-SA"/>
        </w:rPr>
        <w:t>Wykonawca jest zobowiązany do zaoferowania Immunoglobuliny stosowanej w programie lekowym :</w:t>
      </w:r>
    </w:p>
    <w:p w14:paraId="4F2ACB2E" w14:textId="77777777"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r w:rsidRPr="003C3DBA">
        <w:rPr>
          <w:rFonts w:ascii="Tahoma" w:eastAsia="Times New Roman" w:hAnsi="Tahoma" w:cs="Tahoma"/>
          <w:iCs/>
          <w:sz w:val="20"/>
          <w:szCs w:val="20"/>
          <w:lang w:eastAsia="ar-SA"/>
        </w:rPr>
        <w:t>B.67 – Leczenie przetoczeniami immunoglobulin w chorobach neurologicznych</w:t>
      </w:r>
    </w:p>
    <w:p w14:paraId="37C17263" w14:textId="77777777"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14:paraId="134E0F2B" w14:textId="77777777" w:rsidR="003C3DBA" w:rsidRPr="003C3DBA" w:rsidRDefault="003C3DBA" w:rsidP="003C3DBA">
      <w:pPr>
        <w:overflowPunct w:val="0"/>
        <w:spacing w:after="0" w:line="240" w:lineRule="auto"/>
        <w:jc w:val="center"/>
        <w:rPr>
          <w:rFonts w:ascii="Tahoma" w:eastAsia="Cambria" w:hAnsi="Tahoma" w:cs="Tahoma"/>
          <w:b/>
          <w:bCs/>
          <w:iCs/>
          <w:color w:val="00000A"/>
          <w:sz w:val="20"/>
          <w:szCs w:val="20"/>
          <w:lang w:eastAsia="ar-SA"/>
        </w:rPr>
      </w:pPr>
    </w:p>
    <w:p w14:paraId="34A897E0" w14:textId="77777777" w:rsidR="003C3DBA" w:rsidRPr="003C3DBA" w:rsidRDefault="003C3DBA" w:rsidP="003C3DBA">
      <w:pPr>
        <w:overflowPunct w:val="0"/>
        <w:spacing w:after="0" w:line="240" w:lineRule="auto"/>
        <w:jc w:val="center"/>
        <w:rPr>
          <w:rFonts w:ascii="Tahoma" w:eastAsia="Cambria" w:hAnsi="Tahoma" w:cs="Tahoma"/>
          <w:b/>
          <w:bCs/>
          <w:iCs/>
          <w:color w:val="00000A"/>
          <w:sz w:val="20"/>
          <w:szCs w:val="20"/>
          <w:lang w:eastAsia="ar-SA"/>
        </w:rPr>
      </w:pPr>
    </w:p>
    <w:p w14:paraId="42D72924" w14:textId="77777777" w:rsidR="003C3DBA" w:rsidRPr="003C3DBA" w:rsidRDefault="003C3DBA" w:rsidP="003C3DBA">
      <w:pPr>
        <w:overflowPunct w:val="0"/>
        <w:spacing w:after="0" w:line="240" w:lineRule="auto"/>
        <w:jc w:val="center"/>
        <w:rPr>
          <w:rFonts w:ascii="Cambria" w:eastAsia="Cambria" w:hAnsi="Cambria" w:cs="Arial"/>
          <w:bCs/>
          <w:iCs/>
          <w:color w:val="00000A"/>
        </w:rPr>
      </w:pPr>
    </w:p>
    <w:tbl>
      <w:tblPr>
        <w:tblpPr w:leftFromText="141" w:rightFromText="141" w:vertAnchor="text" w:horzAnchor="margin" w:tblpXSpec="center" w:tblpY="-787"/>
        <w:tblW w:w="15568" w:type="dxa"/>
        <w:tblBorders>
          <w:top w:val="single" w:sz="4" w:space="0" w:color="000001"/>
          <w:left w:val="single" w:sz="4" w:space="0" w:color="000001"/>
          <w:bottom w:val="single" w:sz="4" w:space="0" w:color="000001"/>
          <w:insideH w:val="single" w:sz="4" w:space="0" w:color="000001"/>
        </w:tblBorders>
        <w:tblCellMar>
          <w:left w:w="20" w:type="dxa"/>
          <w:right w:w="70" w:type="dxa"/>
        </w:tblCellMar>
        <w:tblLook w:val="0000" w:firstRow="0" w:lastRow="0" w:firstColumn="0" w:lastColumn="0" w:noHBand="0" w:noVBand="0"/>
      </w:tblPr>
      <w:tblGrid>
        <w:gridCol w:w="597"/>
        <w:gridCol w:w="2012"/>
        <w:gridCol w:w="1925"/>
        <w:gridCol w:w="2300"/>
        <w:gridCol w:w="1415"/>
        <w:gridCol w:w="1320"/>
        <w:gridCol w:w="606"/>
        <w:gridCol w:w="1057"/>
        <w:gridCol w:w="1182"/>
        <w:gridCol w:w="1086"/>
        <w:gridCol w:w="1033"/>
        <w:gridCol w:w="1035"/>
      </w:tblGrid>
      <w:tr w:rsidR="003C3DBA" w:rsidRPr="003C3DBA" w14:paraId="51FF10B6" w14:textId="77777777" w:rsidTr="00A73F8E">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14:paraId="53522FD4" w14:textId="77777777" w:rsidR="003C3DBA" w:rsidRPr="003C3DBA" w:rsidRDefault="003C3DBA" w:rsidP="003C3DBA">
            <w:pPr>
              <w:overflowPunct w:val="0"/>
              <w:spacing w:after="0" w:line="100" w:lineRule="atLeast"/>
              <w:jc w:val="center"/>
              <w:rPr>
                <w:rFonts w:ascii="Cambria" w:eastAsia="Cambria" w:hAnsi="Cambria" w:cs="Arial"/>
                <w:bCs/>
                <w:iCs/>
                <w:color w:val="00000A"/>
              </w:rPr>
            </w:pPr>
            <w:r w:rsidRPr="003C3DBA">
              <w:rPr>
                <w:rFonts w:ascii="Tahoma" w:eastAsia="Times New Roman" w:hAnsi="Tahoma" w:cs="Tahoma"/>
                <w:iCs/>
                <w:color w:val="00000A"/>
                <w:sz w:val="20"/>
                <w:szCs w:val="20"/>
              </w:rPr>
              <w:t>L.p</w:t>
            </w:r>
            <w:r w:rsidRPr="003C3DBA">
              <w:rPr>
                <w:rFonts w:ascii="Tahoma" w:eastAsia="Times New Roman" w:hAnsi="Tahoma" w:cs="Tahoma"/>
                <w:i/>
                <w:iCs/>
                <w:color w:val="00000A"/>
                <w:sz w:val="20"/>
                <w:szCs w:val="20"/>
              </w:rPr>
              <w:t>.</w:t>
            </w:r>
          </w:p>
        </w:tc>
        <w:tc>
          <w:tcPr>
            <w:tcW w:w="2012" w:type="dxa"/>
            <w:tcBorders>
              <w:top w:val="single" w:sz="4" w:space="0" w:color="000001"/>
              <w:left w:val="single" w:sz="4" w:space="0" w:color="000001"/>
              <w:bottom w:val="single" w:sz="4" w:space="0" w:color="000001"/>
            </w:tcBorders>
            <w:shd w:val="clear" w:color="auto" w:fill="auto"/>
            <w:tcMar>
              <w:left w:w="20" w:type="dxa"/>
            </w:tcMar>
          </w:tcPr>
          <w:p w14:paraId="1301CB7C" w14:textId="77777777" w:rsidR="003C3DBA" w:rsidRPr="003C3DBA" w:rsidRDefault="003C3DBA" w:rsidP="003C3DBA">
            <w:pPr>
              <w:overflowPunct w:val="0"/>
              <w:spacing w:after="0" w:line="100" w:lineRule="atLeast"/>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Nazwa oferowanego produktu spełniająca wymogi zawarte w kolumnie 4,5,6 niniejszej tabeli *</w:t>
            </w:r>
          </w:p>
        </w:tc>
        <w:tc>
          <w:tcPr>
            <w:tcW w:w="1925" w:type="dxa"/>
            <w:tcBorders>
              <w:top w:val="single" w:sz="4" w:space="0" w:color="000001"/>
              <w:left w:val="single" w:sz="4" w:space="0" w:color="000001"/>
              <w:bottom w:val="single" w:sz="4" w:space="0" w:color="000001"/>
              <w:right w:val="single" w:sz="4" w:space="0" w:color="000001"/>
            </w:tcBorders>
          </w:tcPr>
          <w:p w14:paraId="46E80400" w14:textId="77777777" w:rsidR="003C3DBA" w:rsidRPr="003C3DBA" w:rsidRDefault="003C3DBA" w:rsidP="003C3DBA">
            <w:pPr>
              <w:overflowPunct w:val="0"/>
              <w:spacing w:after="0" w:line="100" w:lineRule="atLeast"/>
              <w:jc w:val="center"/>
              <w:rPr>
                <w:rFonts w:ascii="Tahoma" w:eastAsia="Times New Roman" w:hAnsi="Tahoma" w:cs="Tahoma"/>
                <w:iCs/>
                <w:color w:val="00000A"/>
                <w:sz w:val="20"/>
                <w:szCs w:val="20"/>
              </w:rPr>
            </w:pPr>
            <w:r w:rsidRPr="003C3DBA">
              <w:rPr>
                <w:rFonts w:ascii="Tahoma" w:hAnsi="Tahoma" w:cs="Tahoma"/>
                <w:b/>
                <w:bCs/>
                <w:sz w:val="20"/>
                <w:szCs w:val="20"/>
              </w:rPr>
              <w:t>Kod EAN</w:t>
            </w:r>
          </w:p>
        </w:tc>
        <w:tc>
          <w:tcPr>
            <w:tcW w:w="2300" w:type="dxa"/>
            <w:tcBorders>
              <w:top w:val="single" w:sz="4" w:space="0" w:color="000001"/>
              <w:left w:val="single" w:sz="4" w:space="0" w:color="000001"/>
              <w:bottom w:val="single" w:sz="4" w:space="0" w:color="000001"/>
            </w:tcBorders>
            <w:shd w:val="clear" w:color="auto" w:fill="auto"/>
            <w:tcMar>
              <w:left w:w="20" w:type="dxa"/>
            </w:tcMar>
          </w:tcPr>
          <w:p w14:paraId="4DEE576E" w14:textId="77777777" w:rsidR="003C3DBA" w:rsidRPr="003C3DBA" w:rsidRDefault="003C3DBA" w:rsidP="003C3DBA">
            <w:pPr>
              <w:overflowPunct w:val="0"/>
              <w:spacing w:after="0" w:line="100" w:lineRule="atLeast"/>
              <w:jc w:val="center"/>
              <w:rPr>
                <w:rFonts w:ascii="Tahoma" w:eastAsia="Times New Roman" w:hAnsi="Tahoma" w:cs="Tahoma"/>
                <w:iCs/>
                <w:color w:val="00000A"/>
                <w:sz w:val="20"/>
                <w:szCs w:val="20"/>
              </w:rPr>
            </w:pPr>
            <w:r w:rsidRPr="003C3DBA">
              <w:rPr>
                <w:rFonts w:ascii="Tahoma" w:eastAsia="Times New Roman" w:hAnsi="Tahoma" w:cs="Tahoma"/>
                <w:iCs/>
                <w:color w:val="00000A"/>
                <w:sz w:val="20"/>
                <w:szCs w:val="20"/>
              </w:rPr>
              <w:t>Nazwa międzynarodowa</w:t>
            </w:r>
          </w:p>
        </w:tc>
        <w:tc>
          <w:tcPr>
            <w:tcW w:w="1415" w:type="dxa"/>
            <w:tcBorders>
              <w:top w:val="single" w:sz="4" w:space="0" w:color="000001"/>
              <w:left w:val="single" w:sz="4" w:space="0" w:color="000001"/>
              <w:bottom w:val="single" w:sz="4" w:space="0" w:color="000001"/>
            </w:tcBorders>
            <w:shd w:val="clear" w:color="auto" w:fill="auto"/>
            <w:tcMar>
              <w:left w:w="20" w:type="dxa"/>
            </w:tcMar>
          </w:tcPr>
          <w:p w14:paraId="4B9CF239" w14:textId="77777777"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Postać farmaceutyczna </w:t>
            </w:r>
          </w:p>
        </w:tc>
        <w:tc>
          <w:tcPr>
            <w:tcW w:w="1320" w:type="dxa"/>
            <w:tcBorders>
              <w:top w:val="single" w:sz="4" w:space="0" w:color="000001"/>
              <w:left w:val="single" w:sz="4" w:space="0" w:color="000001"/>
              <w:bottom w:val="single" w:sz="4" w:space="0" w:color="000001"/>
            </w:tcBorders>
            <w:shd w:val="clear" w:color="auto" w:fill="auto"/>
            <w:tcMar>
              <w:left w:w="20" w:type="dxa"/>
            </w:tcMar>
          </w:tcPr>
          <w:p w14:paraId="5F0557B0" w14:textId="77777777"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Dawka</w:t>
            </w:r>
          </w:p>
        </w:tc>
        <w:tc>
          <w:tcPr>
            <w:tcW w:w="606" w:type="dxa"/>
            <w:tcBorders>
              <w:top w:val="single" w:sz="4" w:space="0" w:color="000001"/>
              <w:left w:val="single" w:sz="4" w:space="0" w:color="000001"/>
              <w:bottom w:val="single" w:sz="4" w:space="0" w:color="000001"/>
            </w:tcBorders>
            <w:shd w:val="clear" w:color="auto" w:fill="auto"/>
            <w:tcMar>
              <w:left w:w="20" w:type="dxa"/>
            </w:tcMar>
          </w:tcPr>
          <w:p w14:paraId="6B01D2C0" w14:textId="77777777"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J.m.</w:t>
            </w:r>
          </w:p>
        </w:tc>
        <w:tc>
          <w:tcPr>
            <w:tcW w:w="1057" w:type="dxa"/>
            <w:tcBorders>
              <w:top w:val="single" w:sz="4" w:space="0" w:color="000001"/>
              <w:left w:val="single" w:sz="4" w:space="0" w:color="000001"/>
              <w:bottom w:val="single" w:sz="4" w:space="0" w:color="000001"/>
            </w:tcBorders>
            <w:shd w:val="clear" w:color="auto" w:fill="auto"/>
            <w:tcMar>
              <w:left w:w="20" w:type="dxa"/>
            </w:tcMar>
          </w:tcPr>
          <w:p w14:paraId="3FFF0B75" w14:textId="77777777"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Wymagana ilość </w:t>
            </w:r>
          </w:p>
        </w:tc>
        <w:tc>
          <w:tcPr>
            <w:tcW w:w="1182" w:type="dxa"/>
            <w:tcBorders>
              <w:top w:val="single" w:sz="4" w:space="0" w:color="000001"/>
              <w:left w:val="single" w:sz="4" w:space="0" w:color="000001"/>
              <w:bottom w:val="single" w:sz="4" w:space="0" w:color="000001"/>
            </w:tcBorders>
            <w:shd w:val="clear" w:color="auto" w:fill="auto"/>
            <w:tcMar>
              <w:left w:w="20" w:type="dxa"/>
            </w:tcMar>
          </w:tcPr>
          <w:p w14:paraId="36675D26" w14:textId="77777777"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Cena </w:t>
            </w:r>
            <w:proofErr w:type="spellStart"/>
            <w:r w:rsidRPr="003C3DBA">
              <w:rPr>
                <w:rFonts w:ascii="Tahoma" w:eastAsia="Times New Roman" w:hAnsi="Tahoma" w:cs="Tahoma"/>
                <w:iCs/>
                <w:color w:val="00000A"/>
                <w:sz w:val="16"/>
                <w:szCs w:val="16"/>
              </w:rPr>
              <w:t>jednost</w:t>
            </w:r>
            <w:proofErr w:type="spellEnd"/>
            <w:r w:rsidRPr="003C3DBA">
              <w:rPr>
                <w:rFonts w:ascii="Tahoma" w:eastAsia="Times New Roman" w:hAnsi="Tahoma" w:cs="Tahoma"/>
                <w:iCs/>
                <w:color w:val="00000A"/>
                <w:sz w:val="16"/>
                <w:szCs w:val="16"/>
              </w:rPr>
              <w:t>.</w:t>
            </w:r>
          </w:p>
          <w:p w14:paraId="366D45E2" w14:textId="77777777" w:rsidR="003C3DBA" w:rsidRPr="003C3DBA" w:rsidRDefault="003C3DBA" w:rsidP="003C3DBA">
            <w:pPr>
              <w:overflowPunct w:val="0"/>
              <w:spacing w:after="0" w:line="100" w:lineRule="atLeast"/>
              <w:jc w:val="center"/>
              <w:rPr>
                <w:rFonts w:ascii="Cambria" w:eastAsia="Cambria" w:hAnsi="Cambria" w:cs="Arial"/>
                <w:bCs/>
                <w:iCs/>
                <w:color w:val="00000A"/>
              </w:rPr>
            </w:pPr>
            <w:r w:rsidRPr="003C3DBA">
              <w:rPr>
                <w:rFonts w:ascii="Tahoma" w:eastAsia="Times New Roman" w:hAnsi="Tahoma" w:cs="Tahoma"/>
                <w:iCs/>
                <w:color w:val="00000A"/>
                <w:sz w:val="16"/>
                <w:szCs w:val="16"/>
              </w:rPr>
              <w:t xml:space="preserve">Netto                         </w:t>
            </w:r>
            <w:r w:rsidRPr="003C3DBA">
              <w:rPr>
                <w:rFonts w:ascii="Tahoma" w:eastAsia="Times New Roman" w:hAnsi="Tahoma" w:cs="Tahoma"/>
                <w:b/>
                <w:iCs/>
                <w:color w:val="00000A"/>
                <w:sz w:val="16"/>
                <w:szCs w:val="16"/>
              </w:rPr>
              <w:t>(za gram )</w:t>
            </w:r>
            <w:r w:rsidRPr="003C3DBA">
              <w:rPr>
                <w:rFonts w:ascii="Tahoma" w:eastAsia="Times New Roman" w:hAnsi="Tahoma" w:cs="Tahoma"/>
                <w:iCs/>
                <w:color w:val="00000A"/>
                <w:sz w:val="16"/>
                <w:szCs w:val="16"/>
              </w:rPr>
              <w:t xml:space="preserve"> </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14:paraId="191EC918" w14:textId="77777777"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Wartość netto</w:t>
            </w:r>
          </w:p>
        </w:tc>
        <w:tc>
          <w:tcPr>
            <w:tcW w:w="1033" w:type="dxa"/>
            <w:tcBorders>
              <w:top w:val="single" w:sz="4" w:space="0" w:color="000001"/>
              <w:left w:val="single" w:sz="4" w:space="0" w:color="000001"/>
              <w:bottom w:val="single" w:sz="4" w:space="0" w:color="000001"/>
              <w:right w:val="single" w:sz="4" w:space="0" w:color="000001"/>
            </w:tcBorders>
          </w:tcPr>
          <w:p w14:paraId="4D1556F7" w14:textId="77777777"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Podatek VAT %</w:t>
            </w:r>
          </w:p>
        </w:tc>
        <w:tc>
          <w:tcPr>
            <w:tcW w:w="1035" w:type="dxa"/>
            <w:tcBorders>
              <w:top w:val="single" w:sz="4" w:space="0" w:color="000001"/>
              <w:left w:val="single" w:sz="4" w:space="0" w:color="000001"/>
              <w:bottom w:val="single" w:sz="4" w:space="0" w:color="000001"/>
              <w:right w:val="single" w:sz="4" w:space="0" w:color="000001"/>
            </w:tcBorders>
          </w:tcPr>
          <w:p w14:paraId="46B612E1" w14:textId="77777777" w:rsidR="003C3DBA" w:rsidRPr="003C3DBA" w:rsidRDefault="003C3DBA" w:rsidP="003C3DBA">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Wartość brutto </w:t>
            </w:r>
          </w:p>
        </w:tc>
      </w:tr>
      <w:tr w:rsidR="003C3DBA" w:rsidRPr="003C3DBA" w14:paraId="04FE1F2B" w14:textId="77777777" w:rsidTr="00A73F8E">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14:paraId="41310131" w14:textId="77777777"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w:t>
            </w:r>
          </w:p>
        </w:tc>
        <w:tc>
          <w:tcPr>
            <w:tcW w:w="2012" w:type="dxa"/>
            <w:tcBorders>
              <w:top w:val="single" w:sz="4" w:space="0" w:color="000001"/>
              <w:left w:val="single" w:sz="4" w:space="0" w:color="000001"/>
              <w:bottom w:val="single" w:sz="4" w:space="0" w:color="000001"/>
            </w:tcBorders>
            <w:shd w:val="clear" w:color="auto" w:fill="auto"/>
            <w:tcMar>
              <w:left w:w="20" w:type="dxa"/>
            </w:tcMar>
          </w:tcPr>
          <w:p w14:paraId="10077DEF" w14:textId="77777777"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2</w:t>
            </w:r>
          </w:p>
        </w:tc>
        <w:tc>
          <w:tcPr>
            <w:tcW w:w="1925" w:type="dxa"/>
            <w:tcBorders>
              <w:top w:val="single" w:sz="4" w:space="0" w:color="000001"/>
              <w:left w:val="single" w:sz="4" w:space="0" w:color="000001"/>
              <w:bottom w:val="single" w:sz="4" w:space="0" w:color="000001"/>
              <w:right w:val="single" w:sz="4" w:space="0" w:color="000001"/>
            </w:tcBorders>
          </w:tcPr>
          <w:p w14:paraId="0A76F818" w14:textId="77777777"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3</w:t>
            </w:r>
          </w:p>
        </w:tc>
        <w:tc>
          <w:tcPr>
            <w:tcW w:w="2300" w:type="dxa"/>
            <w:tcBorders>
              <w:top w:val="single" w:sz="4" w:space="0" w:color="000001"/>
              <w:left w:val="single" w:sz="4" w:space="0" w:color="000001"/>
              <w:bottom w:val="single" w:sz="4" w:space="0" w:color="000001"/>
            </w:tcBorders>
            <w:shd w:val="clear" w:color="auto" w:fill="auto"/>
            <w:tcMar>
              <w:left w:w="20" w:type="dxa"/>
            </w:tcMar>
          </w:tcPr>
          <w:p w14:paraId="11186206" w14:textId="77777777"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4</w:t>
            </w:r>
          </w:p>
        </w:tc>
        <w:tc>
          <w:tcPr>
            <w:tcW w:w="1415" w:type="dxa"/>
            <w:tcBorders>
              <w:top w:val="single" w:sz="4" w:space="0" w:color="000001"/>
              <w:left w:val="single" w:sz="4" w:space="0" w:color="000001"/>
              <w:bottom w:val="single" w:sz="4" w:space="0" w:color="000001"/>
            </w:tcBorders>
            <w:shd w:val="clear" w:color="auto" w:fill="auto"/>
            <w:tcMar>
              <w:left w:w="20" w:type="dxa"/>
            </w:tcMar>
          </w:tcPr>
          <w:p w14:paraId="6F754795" w14:textId="77777777"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5</w:t>
            </w:r>
          </w:p>
        </w:tc>
        <w:tc>
          <w:tcPr>
            <w:tcW w:w="1320" w:type="dxa"/>
            <w:tcBorders>
              <w:top w:val="single" w:sz="4" w:space="0" w:color="000001"/>
              <w:left w:val="single" w:sz="4" w:space="0" w:color="000001"/>
              <w:bottom w:val="single" w:sz="4" w:space="0" w:color="000001"/>
            </w:tcBorders>
            <w:shd w:val="clear" w:color="auto" w:fill="auto"/>
            <w:tcMar>
              <w:left w:w="20" w:type="dxa"/>
            </w:tcMar>
          </w:tcPr>
          <w:p w14:paraId="0148234E" w14:textId="77777777"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6</w:t>
            </w:r>
          </w:p>
        </w:tc>
        <w:tc>
          <w:tcPr>
            <w:tcW w:w="606" w:type="dxa"/>
            <w:tcBorders>
              <w:top w:val="single" w:sz="4" w:space="0" w:color="000001"/>
              <w:left w:val="single" w:sz="4" w:space="0" w:color="000001"/>
              <w:bottom w:val="single" w:sz="4" w:space="0" w:color="000001"/>
            </w:tcBorders>
            <w:shd w:val="clear" w:color="auto" w:fill="auto"/>
            <w:tcMar>
              <w:left w:w="20" w:type="dxa"/>
            </w:tcMar>
          </w:tcPr>
          <w:p w14:paraId="477F2AB2" w14:textId="77777777"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7</w:t>
            </w:r>
          </w:p>
        </w:tc>
        <w:tc>
          <w:tcPr>
            <w:tcW w:w="1057" w:type="dxa"/>
            <w:tcBorders>
              <w:top w:val="single" w:sz="4" w:space="0" w:color="000001"/>
              <w:left w:val="single" w:sz="4" w:space="0" w:color="000001"/>
              <w:bottom w:val="single" w:sz="4" w:space="0" w:color="000001"/>
            </w:tcBorders>
            <w:shd w:val="clear" w:color="auto" w:fill="auto"/>
            <w:tcMar>
              <w:left w:w="20" w:type="dxa"/>
            </w:tcMar>
          </w:tcPr>
          <w:p w14:paraId="7495D3D1" w14:textId="77777777"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8</w:t>
            </w:r>
          </w:p>
        </w:tc>
        <w:tc>
          <w:tcPr>
            <w:tcW w:w="1182" w:type="dxa"/>
            <w:tcBorders>
              <w:top w:val="single" w:sz="4" w:space="0" w:color="000001"/>
              <w:left w:val="single" w:sz="4" w:space="0" w:color="000001"/>
              <w:bottom w:val="single" w:sz="4" w:space="0" w:color="000001"/>
            </w:tcBorders>
            <w:shd w:val="clear" w:color="auto" w:fill="auto"/>
            <w:tcMar>
              <w:left w:w="20" w:type="dxa"/>
            </w:tcMar>
          </w:tcPr>
          <w:p w14:paraId="32EBE679" w14:textId="77777777"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9</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14:paraId="1EF57904" w14:textId="77777777"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10</w:t>
            </w:r>
          </w:p>
        </w:tc>
        <w:tc>
          <w:tcPr>
            <w:tcW w:w="1033" w:type="dxa"/>
            <w:tcBorders>
              <w:top w:val="single" w:sz="4" w:space="0" w:color="000001"/>
              <w:left w:val="single" w:sz="4" w:space="0" w:color="000001"/>
              <w:bottom w:val="single" w:sz="4" w:space="0" w:color="000001"/>
              <w:right w:val="single" w:sz="4" w:space="0" w:color="000001"/>
            </w:tcBorders>
          </w:tcPr>
          <w:p w14:paraId="4A3045C0" w14:textId="77777777"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11</w:t>
            </w:r>
          </w:p>
        </w:tc>
        <w:tc>
          <w:tcPr>
            <w:tcW w:w="1035" w:type="dxa"/>
            <w:tcBorders>
              <w:top w:val="single" w:sz="4" w:space="0" w:color="000001"/>
              <w:left w:val="single" w:sz="4" w:space="0" w:color="000001"/>
              <w:bottom w:val="single" w:sz="4" w:space="0" w:color="000001"/>
              <w:right w:val="single" w:sz="4" w:space="0" w:color="000001"/>
            </w:tcBorders>
          </w:tcPr>
          <w:p w14:paraId="38F0B28A" w14:textId="77777777" w:rsidR="003C3DBA" w:rsidRPr="003C3DBA" w:rsidRDefault="003C3DBA" w:rsidP="003C3DBA">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12</w:t>
            </w:r>
          </w:p>
        </w:tc>
      </w:tr>
      <w:tr w:rsidR="00F50FB0" w:rsidRPr="003C3DBA" w14:paraId="5B632EE5" w14:textId="77777777" w:rsidTr="00F830CF">
        <w:trPr>
          <w:trHeight w:val="638"/>
        </w:trPr>
        <w:tc>
          <w:tcPr>
            <w:tcW w:w="597" w:type="dxa"/>
            <w:tcBorders>
              <w:top w:val="single" w:sz="4" w:space="0" w:color="000001"/>
              <w:left w:val="single" w:sz="4" w:space="0" w:color="000001"/>
              <w:bottom w:val="single" w:sz="4" w:space="0" w:color="000001"/>
            </w:tcBorders>
            <w:shd w:val="clear" w:color="auto" w:fill="auto"/>
            <w:tcMar>
              <w:left w:w="20" w:type="dxa"/>
            </w:tcMar>
          </w:tcPr>
          <w:p w14:paraId="23FE6F97" w14:textId="77777777" w:rsidR="00F50FB0" w:rsidRPr="003C3DBA" w:rsidRDefault="00F50FB0" w:rsidP="00F50FB0">
            <w:pPr>
              <w:overflowPunct w:val="0"/>
              <w:snapToGrid w:val="0"/>
              <w:spacing w:after="0" w:line="100" w:lineRule="atLeast"/>
              <w:jc w:val="both"/>
              <w:rPr>
                <w:rFonts w:ascii="Tahoma" w:eastAsia="Times New Roman" w:hAnsi="Tahoma" w:cs="Tahoma"/>
                <w:bCs/>
                <w:iCs/>
                <w:color w:val="00000A"/>
                <w:sz w:val="20"/>
                <w:szCs w:val="20"/>
              </w:rPr>
            </w:pPr>
            <w:r w:rsidRPr="003C3DBA">
              <w:rPr>
                <w:rFonts w:ascii="Tahoma" w:eastAsia="Times New Roman" w:hAnsi="Tahoma" w:cs="Tahoma"/>
                <w:bCs/>
                <w:iCs/>
                <w:color w:val="00000A"/>
                <w:sz w:val="20"/>
                <w:szCs w:val="20"/>
              </w:rPr>
              <w:t>1.</w:t>
            </w:r>
          </w:p>
          <w:p w14:paraId="730BCBD2" w14:textId="77777777" w:rsidR="00F50FB0" w:rsidRPr="003C3DBA" w:rsidRDefault="00F50FB0" w:rsidP="00F50FB0">
            <w:pPr>
              <w:overflowPunct w:val="0"/>
              <w:snapToGrid w:val="0"/>
              <w:spacing w:after="0" w:line="100" w:lineRule="atLeast"/>
              <w:jc w:val="both"/>
              <w:rPr>
                <w:rFonts w:ascii="Tahoma" w:eastAsia="Times New Roman" w:hAnsi="Tahoma" w:cs="Tahoma"/>
                <w:bCs/>
                <w:iCs/>
                <w:color w:val="00000A"/>
                <w:sz w:val="20"/>
                <w:szCs w:val="20"/>
              </w:rPr>
            </w:pPr>
          </w:p>
        </w:tc>
        <w:tc>
          <w:tcPr>
            <w:tcW w:w="2012" w:type="dxa"/>
            <w:tcBorders>
              <w:top w:val="single" w:sz="4" w:space="0" w:color="000001"/>
              <w:left w:val="single" w:sz="4" w:space="0" w:color="000001"/>
              <w:bottom w:val="single" w:sz="4" w:space="0" w:color="000001"/>
            </w:tcBorders>
            <w:shd w:val="clear" w:color="auto" w:fill="auto"/>
            <w:tcMar>
              <w:left w:w="20" w:type="dxa"/>
            </w:tcMar>
            <w:vAlign w:val="center"/>
          </w:tcPr>
          <w:p w14:paraId="26971A92" w14:textId="77777777" w:rsidR="00F50FB0" w:rsidRPr="003C3DBA" w:rsidRDefault="00F50FB0" w:rsidP="00F50FB0">
            <w:pPr>
              <w:overflowPunct w:val="0"/>
              <w:snapToGrid w:val="0"/>
              <w:jc w:val="center"/>
              <w:rPr>
                <w:rFonts w:ascii="Tahoma" w:eastAsia="Cambria" w:hAnsi="Tahoma" w:cs="Tahoma"/>
                <w:bCs/>
                <w:iCs/>
                <w:color w:val="00000A"/>
                <w:sz w:val="20"/>
                <w:szCs w:val="20"/>
              </w:rPr>
            </w:pPr>
          </w:p>
        </w:tc>
        <w:tc>
          <w:tcPr>
            <w:tcW w:w="1925" w:type="dxa"/>
            <w:tcBorders>
              <w:top w:val="single" w:sz="4" w:space="0" w:color="000001"/>
              <w:left w:val="single" w:sz="4" w:space="0" w:color="000001"/>
              <w:bottom w:val="single" w:sz="4" w:space="0" w:color="000001"/>
              <w:right w:val="single" w:sz="4" w:space="0" w:color="000001"/>
            </w:tcBorders>
          </w:tcPr>
          <w:p w14:paraId="0DE32072" w14:textId="77777777" w:rsidR="00F50FB0" w:rsidRPr="003C3DBA" w:rsidRDefault="00F50FB0" w:rsidP="00F50FB0">
            <w:pPr>
              <w:overflowPunct w:val="0"/>
              <w:spacing w:after="0" w:line="240" w:lineRule="auto"/>
              <w:jc w:val="center"/>
              <w:rPr>
                <w:rFonts w:ascii="Tahoma" w:eastAsia="Cambria" w:hAnsi="Tahoma" w:cs="Tahoma"/>
                <w:bCs/>
                <w:iCs/>
                <w:color w:val="00000A"/>
                <w:sz w:val="20"/>
                <w:szCs w:val="20"/>
              </w:rPr>
            </w:pPr>
          </w:p>
        </w:tc>
        <w:tc>
          <w:tcPr>
            <w:tcW w:w="2300" w:type="dxa"/>
            <w:tcBorders>
              <w:top w:val="single" w:sz="4" w:space="0" w:color="000001"/>
              <w:left w:val="single" w:sz="4" w:space="0" w:color="000001"/>
              <w:bottom w:val="single" w:sz="4" w:space="0" w:color="000001"/>
              <w:right w:val="nil"/>
            </w:tcBorders>
            <w:shd w:val="clear" w:color="FFFFFF" w:fill="FFFFFF"/>
            <w:tcMar>
              <w:left w:w="20" w:type="dxa"/>
            </w:tcMar>
            <w:vAlign w:val="center"/>
          </w:tcPr>
          <w:p w14:paraId="548B3CAF" w14:textId="39C482EB" w:rsidR="00F50FB0" w:rsidRPr="00F50FB0" w:rsidRDefault="00F50FB0" w:rsidP="00F50FB0">
            <w:pPr>
              <w:overflowPunct w:val="0"/>
              <w:spacing w:after="0" w:line="240" w:lineRule="auto"/>
              <w:jc w:val="center"/>
              <w:rPr>
                <w:rFonts w:ascii="Tahoma" w:eastAsia="Cambria" w:hAnsi="Tahoma" w:cs="Tahoma"/>
                <w:bCs/>
                <w:iCs/>
                <w:color w:val="00000A"/>
                <w:sz w:val="18"/>
                <w:szCs w:val="18"/>
              </w:rPr>
            </w:pPr>
            <w:proofErr w:type="spellStart"/>
            <w:r w:rsidRPr="00F50FB0">
              <w:rPr>
                <w:rFonts w:ascii="Tahoma" w:hAnsi="Tahoma" w:cs="Tahoma"/>
                <w:color w:val="000000"/>
                <w:sz w:val="18"/>
                <w:szCs w:val="18"/>
              </w:rPr>
              <w:t>Immunoglobulinum</w:t>
            </w:r>
            <w:proofErr w:type="spellEnd"/>
            <w:r w:rsidRPr="00F50FB0">
              <w:rPr>
                <w:rFonts w:ascii="Tahoma" w:hAnsi="Tahoma" w:cs="Tahoma"/>
                <w:color w:val="000000"/>
                <w:sz w:val="18"/>
                <w:szCs w:val="18"/>
              </w:rPr>
              <w:t xml:space="preserve"> </w:t>
            </w:r>
            <w:proofErr w:type="spellStart"/>
            <w:r w:rsidRPr="00F50FB0">
              <w:rPr>
                <w:rFonts w:ascii="Tahoma" w:hAnsi="Tahoma" w:cs="Tahoma"/>
                <w:color w:val="000000"/>
                <w:sz w:val="18"/>
                <w:szCs w:val="18"/>
              </w:rPr>
              <w:t>humanum</w:t>
            </w:r>
            <w:proofErr w:type="spellEnd"/>
          </w:p>
        </w:tc>
        <w:tc>
          <w:tcPr>
            <w:tcW w:w="1415" w:type="dxa"/>
            <w:tcBorders>
              <w:top w:val="single" w:sz="4" w:space="0" w:color="000001"/>
              <w:left w:val="single" w:sz="4" w:space="0" w:color="000001"/>
              <w:bottom w:val="single" w:sz="4" w:space="0" w:color="000001"/>
              <w:right w:val="nil"/>
            </w:tcBorders>
            <w:shd w:val="clear" w:color="FFFFFF" w:fill="FFFFFF"/>
            <w:tcMar>
              <w:left w:w="20" w:type="dxa"/>
            </w:tcMar>
            <w:vAlign w:val="center"/>
          </w:tcPr>
          <w:p w14:paraId="7CA3E255" w14:textId="08C5C5C7" w:rsidR="00F50FB0" w:rsidRPr="00F50FB0" w:rsidRDefault="00F50FB0" w:rsidP="00F50FB0">
            <w:pPr>
              <w:overflowPunct w:val="0"/>
              <w:jc w:val="center"/>
              <w:rPr>
                <w:rFonts w:ascii="Tahoma" w:eastAsia="Cambria" w:hAnsi="Tahoma" w:cs="Tahoma"/>
                <w:bCs/>
                <w:iCs/>
                <w:color w:val="00000A"/>
                <w:sz w:val="18"/>
                <w:szCs w:val="18"/>
              </w:rPr>
            </w:pPr>
            <w:r w:rsidRPr="00F50FB0">
              <w:rPr>
                <w:rFonts w:ascii="Tahoma" w:hAnsi="Tahoma" w:cs="Tahoma"/>
                <w:color w:val="000000"/>
                <w:sz w:val="18"/>
                <w:szCs w:val="18"/>
              </w:rPr>
              <w:t>iniekcje</w:t>
            </w:r>
          </w:p>
        </w:tc>
        <w:tc>
          <w:tcPr>
            <w:tcW w:w="1320" w:type="dxa"/>
            <w:tcBorders>
              <w:top w:val="single" w:sz="4" w:space="0" w:color="000001"/>
              <w:left w:val="single" w:sz="4" w:space="0" w:color="000001"/>
              <w:bottom w:val="single" w:sz="4" w:space="0" w:color="000001"/>
              <w:right w:val="nil"/>
            </w:tcBorders>
            <w:shd w:val="clear" w:color="FFFFFF" w:fill="FFFFFF"/>
            <w:tcMar>
              <w:left w:w="20" w:type="dxa"/>
            </w:tcMar>
            <w:vAlign w:val="center"/>
          </w:tcPr>
          <w:p w14:paraId="3D405AE9" w14:textId="0951DF3B" w:rsidR="00F50FB0" w:rsidRPr="00F50FB0" w:rsidRDefault="00D842AE" w:rsidP="00D842AE">
            <w:pPr>
              <w:overflowPunct w:val="0"/>
              <w:jc w:val="center"/>
              <w:rPr>
                <w:rFonts w:ascii="Tahoma" w:eastAsia="Cambria" w:hAnsi="Tahoma" w:cs="Tahoma"/>
                <w:bCs/>
                <w:iCs/>
                <w:color w:val="00000A"/>
                <w:sz w:val="18"/>
                <w:szCs w:val="18"/>
              </w:rPr>
            </w:pPr>
            <w:r w:rsidRPr="00F50FB0">
              <w:rPr>
                <w:rFonts w:ascii="Tahoma" w:hAnsi="Tahoma" w:cs="Tahoma"/>
                <w:color w:val="000000"/>
                <w:sz w:val="18"/>
                <w:szCs w:val="18"/>
              </w:rPr>
              <w:t>50mg/ml</w:t>
            </w:r>
            <w:r w:rsidRPr="00F50FB0">
              <w:rPr>
                <w:rFonts w:ascii="Tahoma" w:hAnsi="Tahoma" w:cs="Tahoma"/>
                <w:color w:val="000000"/>
                <w:sz w:val="18"/>
                <w:szCs w:val="18"/>
              </w:rPr>
              <w:t xml:space="preserve"> </w:t>
            </w:r>
            <w:r>
              <w:rPr>
                <w:rFonts w:ascii="Tahoma" w:hAnsi="Tahoma" w:cs="Tahoma"/>
                <w:color w:val="000000"/>
                <w:sz w:val="18"/>
                <w:szCs w:val="18"/>
              </w:rPr>
              <w:t xml:space="preserve">lub </w:t>
            </w:r>
            <w:r w:rsidR="00F50FB0" w:rsidRPr="00F50FB0">
              <w:rPr>
                <w:rFonts w:ascii="Tahoma" w:hAnsi="Tahoma" w:cs="Tahoma"/>
                <w:color w:val="000000"/>
                <w:sz w:val="18"/>
                <w:szCs w:val="18"/>
              </w:rPr>
              <w:t xml:space="preserve">100mg/ml lub </w:t>
            </w:r>
            <w:r>
              <w:rPr>
                <w:rFonts w:ascii="Tahoma" w:hAnsi="Tahoma" w:cs="Tahoma"/>
                <w:color w:val="000000"/>
                <w:sz w:val="18"/>
                <w:szCs w:val="18"/>
              </w:rPr>
              <w:t>200mg/ml</w:t>
            </w:r>
            <w:r w:rsidR="00F50FB0" w:rsidRPr="00F50FB0">
              <w:rPr>
                <w:rFonts w:ascii="Tahoma" w:hAnsi="Tahoma" w:cs="Tahoma"/>
                <w:color w:val="000000"/>
                <w:sz w:val="18"/>
                <w:szCs w:val="18"/>
              </w:rPr>
              <w:t xml:space="preserve"> </w:t>
            </w:r>
          </w:p>
        </w:tc>
        <w:tc>
          <w:tcPr>
            <w:tcW w:w="606" w:type="dxa"/>
            <w:tcBorders>
              <w:top w:val="single" w:sz="4" w:space="0" w:color="000001"/>
              <w:left w:val="single" w:sz="4" w:space="0" w:color="000001"/>
              <w:bottom w:val="single" w:sz="4" w:space="0" w:color="000001"/>
              <w:right w:val="nil"/>
            </w:tcBorders>
            <w:shd w:val="clear" w:color="FFFFFF" w:fill="FFFFFF"/>
            <w:tcMar>
              <w:left w:w="20" w:type="dxa"/>
            </w:tcMar>
            <w:vAlign w:val="center"/>
          </w:tcPr>
          <w:p w14:paraId="68EC8072" w14:textId="1AF0A755" w:rsidR="00F50FB0" w:rsidRPr="00F50FB0" w:rsidRDefault="00F50FB0" w:rsidP="00F50FB0">
            <w:pPr>
              <w:overflowPunct w:val="0"/>
              <w:jc w:val="center"/>
              <w:rPr>
                <w:rFonts w:ascii="Tahoma" w:eastAsia="Cambria" w:hAnsi="Tahoma" w:cs="Tahoma"/>
                <w:bCs/>
                <w:iCs/>
                <w:color w:val="000000"/>
                <w:sz w:val="18"/>
                <w:szCs w:val="18"/>
              </w:rPr>
            </w:pPr>
            <w:r w:rsidRPr="00F50FB0">
              <w:rPr>
                <w:rFonts w:ascii="Tahoma" w:hAnsi="Tahoma" w:cs="Tahoma"/>
                <w:color w:val="000000"/>
                <w:sz w:val="18"/>
                <w:szCs w:val="18"/>
              </w:rPr>
              <w:t>gram</w:t>
            </w:r>
          </w:p>
        </w:tc>
        <w:tc>
          <w:tcPr>
            <w:tcW w:w="1057" w:type="dxa"/>
            <w:tcBorders>
              <w:top w:val="single" w:sz="4" w:space="0" w:color="000001"/>
              <w:left w:val="single" w:sz="4" w:space="0" w:color="000001"/>
              <w:bottom w:val="single" w:sz="4" w:space="0" w:color="000001"/>
              <w:right w:val="nil"/>
            </w:tcBorders>
            <w:shd w:val="clear" w:color="FFFFFF" w:fill="FFFFFF"/>
            <w:tcMar>
              <w:left w:w="20" w:type="dxa"/>
            </w:tcMar>
            <w:vAlign w:val="center"/>
          </w:tcPr>
          <w:p w14:paraId="54089384" w14:textId="2581005F" w:rsidR="00F50FB0" w:rsidRPr="00F50FB0" w:rsidRDefault="00F50FB0" w:rsidP="00F50FB0">
            <w:pPr>
              <w:overflowPunct w:val="0"/>
              <w:snapToGrid w:val="0"/>
              <w:jc w:val="center"/>
              <w:rPr>
                <w:rFonts w:ascii="Tahoma" w:eastAsia="Times New Roman" w:hAnsi="Tahoma" w:cs="Tahoma"/>
                <w:bCs/>
                <w:iCs/>
                <w:color w:val="000000"/>
                <w:sz w:val="18"/>
                <w:szCs w:val="18"/>
              </w:rPr>
            </w:pPr>
            <w:r w:rsidRPr="00F50FB0">
              <w:rPr>
                <w:rFonts w:ascii="Tahoma" w:hAnsi="Tahoma" w:cs="Tahoma"/>
                <w:color w:val="000000"/>
                <w:sz w:val="18"/>
                <w:szCs w:val="18"/>
              </w:rPr>
              <w:t>5000</w:t>
            </w:r>
          </w:p>
        </w:tc>
        <w:tc>
          <w:tcPr>
            <w:tcW w:w="1182" w:type="dxa"/>
            <w:tcBorders>
              <w:top w:val="single" w:sz="4" w:space="0" w:color="000001"/>
              <w:left w:val="single" w:sz="4" w:space="0" w:color="000001"/>
              <w:bottom w:val="single" w:sz="4" w:space="0" w:color="000001"/>
            </w:tcBorders>
            <w:shd w:val="clear" w:color="auto" w:fill="auto"/>
            <w:tcMar>
              <w:left w:w="20" w:type="dxa"/>
            </w:tcMar>
            <w:vAlign w:val="center"/>
          </w:tcPr>
          <w:p w14:paraId="681023B0" w14:textId="77777777" w:rsidR="00F50FB0" w:rsidRPr="003C3DBA" w:rsidRDefault="00F50FB0" w:rsidP="00F50FB0">
            <w:pPr>
              <w:overflowPunct w:val="0"/>
              <w:snapToGrid w:val="0"/>
              <w:spacing w:after="0" w:line="100" w:lineRule="atLeast"/>
              <w:jc w:val="center"/>
              <w:rPr>
                <w:rFonts w:ascii="Cambria" w:eastAsia="Cambria" w:hAnsi="Cambria" w:cs="Arial"/>
                <w:bCs/>
                <w:iCs/>
                <w:color w:val="00000A"/>
              </w:rPr>
            </w:pP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vAlign w:val="center"/>
          </w:tcPr>
          <w:p w14:paraId="4E3616FD" w14:textId="77777777" w:rsidR="00F50FB0" w:rsidRPr="003C3DBA" w:rsidRDefault="00F50FB0" w:rsidP="00F50FB0">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3" w:type="dxa"/>
            <w:tcBorders>
              <w:top w:val="single" w:sz="4" w:space="0" w:color="000001"/>
              <w:left w:val="single" w:sz="4" w:space="0" w:color="000001"/>
              <w:bottom w:val="single" w:sz="4" w:space="0" w:color="000001"/>
              <w:right w:val="single" w:sz="4" w:space="0" w:color="000001"/>
            </w:tcBorders>
          </w:tcPr>
          <w:p w14:paraId="0C1CD203" w14:textId="77777777" w:rsidR="00F50FB0" w:rsidRPr="003C3DBA" w:rsidRDefault="00F50FB0" w:rsidP="00F50FB0">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5" w:type="dxa"/>
            <w:tcBorders>
              <w:top w:val="single" w:sz="4" w:space="0" w:color="000001"/>
              <w:left w:val="single" w:sz="4" w:space="0" w:color="000001"/>
              <w:bottom w:val="single" w:sz="4" w:space="0" w:color="000001"/>
              <w:right w:val="single" w:sz="4" w:space="0" w:color="000001"/>
            </w:tcBorders>
          </w:tcPr>
          <w:p w14:paraId="48B1785C" w14:textId="77777777" w:rsidR="00F50FB0" w:rsidRPr="003C3DBA" w:rsidRDefault="00F50FB0" w:rsidP="00F50FB0">
            <w:pPr>
              <w:overflowPunct w:val="0"/>
              <w:snapToGrid w:val="0"/>
              <w:spacing w:after="0" w:line="100" w:lineRule="atLeast"/>
              <w:jc w:val="center"/>
              <w:rPr>
                <w:rFonts w:ascii="Tahoma" w:eastAsia="Times New Roman" w:hAnsi="Tahoma" w:cs="Tahoma"/>
                <w:bCs/>
                <w:iCs/>
                <w:color w:val="00000A"/>
                <w:sz w:val="20"/>
                <w:szCs w:val="20"/>
                <w:lang w:val="de-DE"/>
              </w:rPr>
            </w:pPr>
          </w:p>
        </w:tc>
      </w:tr>
    </w:tbl>
    <w:p w14:paraId="070B005B" w14:textId="77777777" w:rsidR="003C3DBA" w:rsidRPr="003C3DBA" w:rsidRDefault="003C3DBA" w:rsidP="003C3DBA">
      <w:pPr>
        <w:suppressAutoHyphens/>
        <w:overflowPunct w:val="0"/>
        <w:spacing w:after="0" w:line="240" w:lineRule="auto"/>
        <w:jc w:val="both"/>
        <w:rPr>
          <w:rFonts w:ascii="Cambria" w:eastAsia="Cambria" w:hAnsi="Cambria" w:cs="Arial"/>
          <w:bCs/>
          <w:iCs/>
          <w:color w:val="00000A"/>
        </w:rPr>
      </w:pPr>
    </w:p>
    <w:p w14:paraId="4C194B85" w14:textId="77777777" w:rsidR="003C3DBA" w:rsidRPr="003C3DBA" w:rsidRDefault="003C3DBA" w:rsidP="003C3DBA">
      <w:pPr>
        <w:tabs>
          <w:tab w:val="left" w:pos="15270"/>
        </w:tabs>
        <w:overflowPunct w:val="0"/>
        <w:spacing w:after="0" w:line="100" w:lineRule="atLeast"/>
        <w:rPr>
          <w:rFonts w:ascii="Tahoma" w:eastAsia="Times New Roman" w:hAnsi="Tahoma" w:cs="Tahoma"/>
          <w:b/>
          <w:iCs/>
          <w:color w:val="00000A"/>
          <w:sz w:val="16"/>
          <w:szCs w:val="20"/>
        </w:rPr>
      </w:pPr>
    </w:p>
    <w:p w14:paraId="01730A75" w14:textId="418256B6" w:rsidR="003C3DBA" w:rsidRDefault="003C3DBA" w:rsidP="003C3DBA">
      <w:pPr>
        <w:tabs>
          <w:tab w:val="left" w:pos="15270"/>
        </w:tabs>
        <w:overflowPunct w:val="0"/>
        <w:spacing w:after="0" w:line="100" w:lineRule="atLeast"/>
        <w:rPr>
          <w:rFonts w:ascii="Tahoma" w:eastAsia="Times New Roman" w:hAnsi="Tahoma" w:cs="Tahoma"/>
          <w:b/>
          <w:iCs/>
          <w:color w:val="00000A"/>
          <w:sz w:val="16"/>
          <w:szCs w:val="20"/>
        </w:rPr>
      </w:pPr>
    </w:p>
    <w:p w14:paraId="4045568A" w14:textId="3F15BE7B"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40394010" w14:textId="6F5B754F"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22B04D30" w14:textId="608DFD15"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4232F5E1" w14:textId="380F9E1E"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4A31B585" w14:textId="700D9A3D"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54E2F7B7" w14:textId="22461481"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758D575A" w14:textId="4A5D0444"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6D79862F" w14:textId="6A1D9EF9"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0D68B7DD" w14:textId="05624100"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25645AD1" w14:textId="15FCD826"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1FFCE394" w14:textId="43B359F7"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528F3138" w14:textId="5A601F0A"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3493997A" w14:textId="1D73A4CE"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78863140" w14:textId="4F1C49DA"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0B4A15BA" w14:textId="343038C5"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38FE99E2" w14:textId="1A625569"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49735C9C" w14:textId="69B4A0BD"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51876B38" w14:textId="53292726"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6CCFB48B" w14:textId="774E2D3B"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0D2A30A4" w14:textId="2698AEF7"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4A7CF3BA" w14:textId="369EF0AD"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0A83E8FA" w14:textId="018D8748"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2D8B7B12" w14:textId="5AFD37EE" w:rsidR="00F50FB0" w:rsidRDefault="00F50FB0" w:rsidP="003C3DBA">
      <w:pPr>
        <w:tabs>
          <w:tab w:val="left" w:pos="15270"/>
        </w:tabs>
        <w:overflowPunct w:val="0"/>
        <w:spacing w:after="0" w:line="100" w:lineRule="atLeast"/>
        <w:rPr>
          <w:rFonts w:ascii="Tahoma" w:eastAsia="Times New Roman" w:hAnsi="Tahoma" w:cs="Tahoma"/>
          <w:b/>
          <w:iCs/>
          <w:color w:val="00000A"/>
          <w:sz w:val="16"/>
          <w:szCs w:val="20"/>
        </w:rPr>
      </w:pPr>
    </w:p>
    <w:p w14:paraId="3C77D011" w14:textId="77777777" w:rsidR="00F50FB0" w:rsidRPr="003C3DBA" w:rsidRDefault="00F50FB0" w:rsidP="00F50FB0">
      <w:pPr>
        <w:keepNext/>
        <w:tabs>
          <w:tab w:val="left" w:pos="708"/>
        </w:tabs>
        <w:spacing w:after="0" w:line="240" w:lineRule="auto"/>
        <w:outlineLvl w:val="1"/>
        <w:rPr>
          <w:rFonts w:ascii="Tahoma" w:eastAsia="Arial Unicode MS" w:hAnsi="Tahoma" w:cs="Tahoma"/>
          <w:sz w:val="20"/>
          <w:szCs w:val="16"/>
          <w:lang w:eastAsia="pl-PL"/>
        </w:rPr>
      </w:pPr>
      <w:r w:rsidRPr="003C3DBA">
        <w:rPr>
          <w:rFonts w:ascii="Tahoma" w:eastAsia="Times New Roman" w:hAnsi="Tahoma" w:cs="Tahoma"/>
          <w:sz w:val="20"/>
          <w:szCs w:val="16"/>
          <w:lang w:eastAsia="pl-PL"/>
        </w:rPr>
        <w:t>DZP.381.</w:t>
      </w:r>
      <w:r>
        <w:rPr>
          <w:rFonts w:ascii="Tahoma" w:eastAsia="Times New Roman" w:hAnsi="Tahoma" w:cs="Tahoma"/>
          <w:sz w:val="20"/>
          <w:szCs w:val="16"/>
          <w:lang w:eastAsia="pl-PL"/>
        </w:rPr>
        <w:t>38</w:t>
      </w:r>
      <w:r w:rsidRPr="003C3DBA">
        <w:rPr>
          <w:rFonts w:ascii="Tahoma" w:eastAsia="Times New Roman" w:hAnsi="Tahoma" w:cs="Tahoma"/>
          <w:sz w:val="20"/>
          <w:szCs w:val="16"/>
          <w:lang w:eastAsia="pl-PL"/>
        </w:rPr>
        <w:t>A.2021</w:t>
      </w:r>
    </w:p>
    <w:p w14:paraId="5B75FF28" w14:textId="006FB017" w:rsidR="00F50FB0" w:rsidRPr="003C3DBA" w:rsidRDefault="00F50FB0" w:rsidP="00F50FB0">
      <w:pPr>
        <w:spacing w:after="0" w:line="240" w:lineRule="auto"/>
        <w:rPr>
          <w:rFonts w:ascii="Tahoma" w:eastAsia="Times New Roman" w:hAnsi="Tahoma" w:cs="Tahoma"/>
          <w:b/>
          <w:sz w:val="20"/>
          <w:szCs w:val="16"/>
          <w:lang w:eastAsia="pl-PL"/>
        </w:rPr>
      </w:pPr>
      <w:r w:rsidRPr="003C3DBA">
        <w:rPr>
          <w:rFonts w:ascii="Tahoma" w:eastAsia="Times New Roman" w:hAnsi="Tahoma" w:cs="Tahoma"/>
          <w:sz w:val="20"/>
          <w:szCs w:val="16"/>
          <w:lang w:eastAsia="pl-PL"/>
        </w:rPr>
        <w:t>Załącznik nr 4.</w:t>
      </w:r>
      <w:r>
        <w:rPr>
          <w:rFonts w:ascii="Tahoma" w:eastAsia="Times New Roman" w:hAnsi="Tahoma" w:cs="Tahoma"/>
          <w:sz w:val="20"/>
          <w:szCs w:val="16"/>
          <w:lang w:eastAsia="pl-PL"/>
        </w:rPr>
        <w:t>5</w:t>
      </w:r>
      <w:r w:rsidR="00BC5D53">
        <w:rPr>
          <w:rFonts w:ascii="Tahoma" w:eastAsia="Times New Roman" w:hAnsi="Tahoma" w:cs="Tahoma"/>
          <w:sz w:val="20"/>
          <w:szCs w:val="16"/>
          <w:lang w:eastAsia="pl-PL"/>
        </w:rPr>
        <w:t>8</w:t>
      </w:r>
    </w:p>
    <w:p w14:paraId="58CA7959" w14:textId="77777777" w:rsidR="00F50FB0" w:rsidRPr="003C3DBA" w:rsidRDefault="00F50FB0" w:rsidP="00F50FB0">
      <w:pPr>
        <w:keepNext/>
        <w:tabs>
          <w:tab w:val="left" w:pos="708"/>
        </w:tabs>
        <w:spacing w:after="0" w:line="240" w:lineRule="auto"/>
        <w:outlineLvl w:val="1"/>
        <w:rPr>
          <w:rFonts w:ascii="Tahoma" w:eastAsia="Times New Roman" w:hAnsi="Tahoma" w:cs="Tahoma"/>
          <w:color w:val="000000"/>
          <w:sz w:val="20"/>
          <w:szCs w:val="16"/>
          <w:lang w:eastAsia="pl-PL"/>
        </w:rPr>
      </w:pPr>
    </w:p>
    <w:p w14:paraId="6A9E20AC" w14:textId="77777777" w:rsidR="00F50FB0" w:rsidRPr="003C3DBA" w:rsidRDefault="00F50FB0" w:rsidP="00F50FB0">
      <w:pPr>
        <w:keepNext/>
        <w:tabs>
          <w:tab w:val="left" w:pos="708"/>
        </w:tabs>
        <w:spacing w:after="0" w:line="240" w:lineRule="auto"/>
        <w:outlineLvl w:val="1"/>
        <w:rPr>
          <w:rFonts w:ascii="Tahoma" w:eastAsia="Times New Roman" w:hAnsi="Tahoma" w:cs="Tahoma"/>
          <w:color w:val="000000"/>
          <w:sz w:val="20"/>
          <w:szCs w:val="16"/>
          <w:lang w:eastAsia="pl-PL"/>
        </w:rPr>
      </w:pPr>
    </w:p>
    <w:p w14:paraId="4F58626A" w14:textId="77777777" w:rsidR="00F50FB0" w:rsidRPr="003C3DBA" w:rsidRDefault="00F50FB0" w:rsidP="00F50FB0">
      <w:pPr>
        <w:suppressAutoHyphens/>
        <w:overflowPunct w:val="0"/>
        <w:spacing w:after="0" w:line="240" w:lineRule="auto"/>
        <w:rPr>
          <w:rFonts w:ascii="Cambria" w:eastAsia="Cambria" w:hAnsi="Cambria" w:cs="Arial"/>
          <w:bCs/>
          <w:iCs/>
          <w:color w:val="00000A"/>
        </w:rPr>
      </w:pPr>
    </w:p>
    <w:p w14:paraId="0CC466FC" w14:textId="77777777" w:rsidR="00F50FB0" w:rsidRPr="003C3DBA" w:rsidRDefault="00F50FB0" w:rsidP="00F50FB0">
      <w:pPr>
        <w:suppressAutoHyphens/>
        <w:overflowPunct w:val="0"/>
        <w:spacing w:after="0" w:line="240" w:lineRule="auto"/>
        <w:rPr>
          <w:rFonts w:ascii="Cambria" w:eastAsia="Cambria" w:hAnsi="Cambria" w:cs="Arial"/>
          <w:bCs/>
          <w:iCs/>
          <w:color w:val="00000A"/>
        </w:rPr>
      </w:pPr>
    </w:p>
    <w:p w14:paraId="65AF894B" w14:textId="77777777" w:rsidR="00F50FB0" w:rsidRPr="003C3DBA" w:rsidRDefault="00F50FB0" w:rsidP="00F50FB0">
      <w:pPr>
        <w:overflowPunct w:val="0"/>
        <w:spacing w:after="0" w:line="240" w:lineRule="auto"/>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FORMULARZ   CENOWY</w:t>
      </w:r>
    </w:p>
    <w:p w14:paraId="1A32E17C" w14:textId="77777777" w:rsidR="00F50FB0" w:rsidRPr="003C3DBA" w:rsidRDefault="00F50FB0" w:rsidP="00F50FB0">
      <w:pPr>
        <w:overflowPunct w:val="0"/>
        <w:spacing w:after="0"/>
        <w:jc w:val="center"/>
        <w:rPr>
          <w:rFonts w:ascii="Cambria" w:eastAsia="Cambria" w:hAnsi="Cambria" w:cs="Arial"/>
          <w:bCs/>
          <w:iCs/>
          <w:color w:val="00000A"/>
        </w:rPr>
      </w:pPr>
      <w:r w:rsidRPr="003C3DBA">
        <w:rPr>
          <w:rFonts w:ascii="Tahoma" w:eastAsia="Cambria" w:hAnsi="Tahoma" w:cs="Tahoma"/>
          <w:b/>
          <w:bCs/>
          <w:iCs/>
          <w:color w:val="00000A"/>
          <w:sz w:val="20"/>
          <w:szCs w:val="20"/>
          <w:lang w:eastAsia="ar-SA"/>
        </w:rPr>
        <w:t>WYSZCZEGÓLNIENIE  ASORTYMENTOWE  I  ILOŚCIOWE  PRZEDMIOTU  ZAMÓWIENIA</w:t>
      </w:r>
    </w:p>
    <w:p w14:paraId="1A776047" w14:textId="6ED68454" w:rsidR="00F50FB0" w:rsidRPr="003C3DBA" w:rsidRDefault="00F50FB0" w:rsidP="00F50FB0">
      <w:pPr>
        <w:suppressAutoHyphens/>
        <w:overflowPunct w:val="0"/>
        <w:spacing w:after="0" w:line="240" w:lineRule="auto"/>
        <w:jc w:val="center"/>
        <w:rPr>
          <w:rFonts w:ascii="Tahoma" w:eastAsia="Times New Roman" w:hAnsi="Tahoma" w:cs="Tahoma"/>
          <w:b/>
          <w:color w:val="00000A"/>
          <w:sz w:val="20"/>
          <w:szCs w:val="20"/>
          <w:lang w:eastAsia="ar-SA"/>
        </w:rPr>
      </w:pPr>
      <w:r w:rsidRPr="003C3DBA">
        <w:rPr>
          <w:rFonts w:ascii="Tahoma" w:eastAsia="Times New Roman" w:hAnsi="Tahoma" w:cs="Tahoma"/>
          <w:b/>
          <w:color w:val="00000A"/>
          <w:sz w:val="20"/>
          <w:szCs w:val="20"/>
          <w:lang w:eastAsia="ar-SA"/>
        </w:rPr>
        <w:t xml:space="preserve">Część </w:t>
      </w:r>
      <w:r>
        <w:rPr>
          <w:rFonts w:ascii="Tahoma" w:eastAsia="Times New Roman" w:hAnsi="Tahoma" w:cs="Tahoma"/>
          <w:b/>
          <w:color w:val="00000A"/>
          <w:sz w:val="20"/>
          <w:szCs w:val="20"/>
          <w:lang w:eastAsia="ar-SA"/>
        </w:rPr>
        <w:t>5</w:t>
      </w:r>
      <w:r w:rsidR="00BC5D53">
        <w:rPr>
          <w:rFonts w:ascii="Tahoma" w:eastAsia="Times New Roman" w:hAnsi="Tahoma" w:cs="Tahoma"/>
          <w:b/>
          <w:color w:val="00000A"/>
          <w:sz w:val="20"/>
          <w:szCs w:val="20"/>
          <w:lang w:eastAsia="ar-SA"/>
        </w:rPr>
        <w:t>8</w:t>
      </w:r>
      <w:r w:rsidRPr="003C3DBA">
        <w:rPr>
          <w:rFonts w:ascii="Tahoma" w:eastAsia="Times New Roman" w:hAnsi="Tahoma" w:cs="Tahoma"/>
          <w:b/>
          <w:color w:val="00000A"/>
          <w:sz w:val="20"/>
          <w:szCs w:val="20"/>
          <w:lang w:eastAsia="ar-SA"/>
        </w:rPr>
        <w:t xml:space="preserve"> -  </w:t>
      </w:r>
      <w:proofErr w:type="spellStart"/>
      <w:r w:rsidRPr="003C3DBA">
        <w:rPr>
          <w:rFonts w:ascii="Tahoma" w:hAnsi="Tahoma" w:cs="Tahoma"/>
          <w:b/>
          <w:sz w:val="20"/>
          <w:szCs w:val="20"/>
        </w:rPr>
        <w:t>Immunoglobulinum</w:t>
      </w:r>
      <w:proofErr w:type="spellEnd"/>
      <w:r w:rsidRPr="003C3DBA">
        <w:rPr>
          <w:rFonts w:ascii="Tahoma" w:hAnsi="Tahoma" w:cs="Tahoma"/>
          <w:b/>
          <w:sz w:val="20"/>
          <w:szCs w:val="20"/>
        </w:rPr>
        <w:t xml:space="preserve"> I</w:t>
      </w:r>
      <w:r>
        <w:rPr>
          <w:rFonts w:ascii="Tahoma" w:hAnsi="Tahoma" w:cs="Tahoma"/>
          <w:b/>
          <w:sz w:val="20"/>
          <w:szCs w:val="20"/>
        </w:rPr>
        <w:t>I</w:t>
      </w:r>
    </w:p>
    <w:p w14:paraId="70B546A0" w14:textId="77777777" w:rsidR="00F50FB0" w:rsidRPr="003C3DBA" w:rsidRDefault="00F50FB0" w:rsidP="00F50FB0">
      <w:pPr>
        <w:tabs>
          <w:tab w:val="left" w:pos="15270"/>
        </w:tabs>
        <w:spacing w:after="0" w:line="100" w:lineRule="atLeast"/>
        <w:rPr>
          <w:b/>
          <w:bCs/>
        </w:rPr>
      </w:pPr>
    </w:p>
    <w:p w14:paraId="01C8AEB7" w14:textId="77777777" w:rsidR="00F50FB0" w:rsidRPr="00A27486" w:rsidRDefault="00F50FB0" w:rsidP="00F50FB0">
      <w:pPr>
        <w:tabs>
          <w:tab w:val="left" w:pos="15270"/>
        </w:tabs>
        <w:spacing w:after="0" w:line="100" w:lineRule="atLeast"/>
        <w:rPr>
          <w:rFonts w:ascii="Tahoma" w:eastAsia="Cambria" w:hAnsi="Tahoma" w:cs="Tahoma"/>
          <w:bCs/>
          <w:iCs/>
          <w:color w:val="00000A"/>
          <w:sz w:val="20"/>
          <w:szCs w:val="20"/>
        </w:rPr>
      </w:pPr>
      <w:r w:rsidRPr="00A27486">
        <w:rPr>
          <w:rFonts w:ascii="Tahoma" w:hAnsi="Tahoma" w:cs="Tahoma"/>
          <w:b/>
          <w:bCs/>
          <w:sz w:val="20"/>
          <w:szCs w:val="20"/>
        </w:rPr>
        <w:t>Immunoglobulina stosowana poza programem lekowym w celu kontynuacji terapii dla pacjentów w pierwotnych niedoborach odporności.</w:t>
      </w:r>
    </w:p>
    <w:p w14:paraId="121973C5" w14:textId="77777777"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tbl>
      <w:tblPr>
        <w:tblpPr w:leftFromText="141" w:rightFromText="141" w:vertAnchor="text" w:horzAnchor="margin" w:tblpXSpec="center" w:tblpY="356"/>
        <w:tblW w:w="15568" w:type="dxa"/>
        <w:tblBorders>
          <w:top w:val="single" w:sz="4" w:space="0" w:color="000001"/>
          <w:left w:val="single" w:sz="4" w:space="0" w:color="000001"/>
          <w:bottom w:val="single" w:sz="4" w:space="0" w:color="000001"/>
          <w:insideH w:val="single" w:sz="4" w:space="0" w:color="000001"/>
        </w:tblBorders>
        <w:tblCellMar>
          <w:left w:w="20" w:type="dxa"/>
          <w:right w:w="70" w:type="dxa"/>
        </w:tblCellMar>
        <w:tblLook w:val="0000" w:firstRow="0" w:lastRow="0" w:firstColumn="0" w:lastColumn="0" w:noHBand="0" w:noVBand="0"/>
      </w:tblPr>
      <w:tblGrid>
        <w:gridCol w:w="597"/>
        <w:gridCol w:w="1833"/>
        <w:gridCol w:w="1134"/>
        <w:gridCol w:w="3485"/>
        <w:gridCol w:w="1200"/>
        <w:gridCol w:w="1320"/>
        <w:gridCol w:w="606"/>
        <w:gridCol w:w="1057"/>
        <w:gridCol w:w="1182"/>
        <w:gridCol w:w="1086"/>
        <w:gridCol w:w="1033"/>
        <w:gridCol w:w="1035"/>
      </w:tblGrid>
      <w:tr w:rsidR="00F50FB0" w:rsidRPr="003C3DBA" w14:paraId="05EE516E" w14:textId="77777777" w:rsidTr="00251653">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14:paraId="33300A5F" w14:textId="77777777" w:rsidR="00F50FB0" w:rsidRPr="003C3DBA" w:rsidRDefault="00F50FB0" w:rsidP="00251653">
            <w:pPr>
              <w:overflowPunct w:val="0"/>
              <w:spacing w:after="0" w:line="100" w:lineRule="atLeast"/>
              <w:jc w:val="center"/>
              <w:rPr>
                <w:rFonts w:ascii="Cambria" w:eastAsia="Cambria" w:hAnsi="Cambria" w:cs="Arial"/>
                <w:bCs/>
                <w:iCs/>
                <w:color w:val="00000A"/>
              </w:rPr>
            </w:pPr>
            <w:r w:rsidRPr="003C3DBA">
              <w:rPr>
                <w:rFonts w:ascii="Tahoma" w:eastAsia="Times New Roman" w:hAnsi="Tahoma" w:cs="Tahoma"/>
                <w:iCs/>
                <w:color w:val="00000A"/>
                <w:sz w:val="20"/>
                <w:szCs w:val="20"/>
              </w:rPr>
              <w:t>L.p</w:t>
            </w:r>
            <w:r w:rsidRPr="003C3DBA">
              <w:rPr>
                <w:rFonts w:ascii="Tahoma" w:eastAsia="Times New Roman" w:hAnsi="Tahoma" w:cs="Tahoma"/>
                <w:i/>
                <w:iCs/>
                <w:color w:val="00000A"/>
                <w:sz w:val="20"/>
                <w:szCs w:val="20"/>
              </w:rPr>
              <w:t>.</w:t>
            </w:r>
          </w:p>
        </w:tc>
        <w:tc>
          <w:tcPr>
            <w:tcW w:w="1833" w:type="dxa"/>
            <w:tcBorders>
              <w:top w:val="single" w:sz="4" w:space="0" w:color="000001"/>
              <w:left w:val="single" w:sz="4" w:space="0" w:color="000001"/>
              <w:bottom w:val="single" w:sz="4" w:space="0" w:color="000001"/>
            </w:tcBorders>
            <w:shd w:val="clear" w:color="auto" w:fill="auto"/>
            <w:tcMar>
              <w:left w:w="20" w:type="dxa"/>
            </w:tcMar>
          </w:tcPr>
          <w:p w14:paraId="550AB32E" w14:textId="77777777" w:rsidR="00F50FB0" w:rsidRPr="003C3DBA" w:rsidRDefault="00F50FB0" w:rsidP="00251653">
            <w:pPr>
              <w:overflowPunct w:val="0"/>
              <w:spacing w:after="0" w:line="100" w:lineRule="atLeast"/>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Nazwa oferowanego produktu spełniająca wymogi zawarte w kolumnie 4,5,6 niniejszej tabeli *</w:t>
            </w:r>
          </w:p>
        </w:tc>
        <w:tc>
          <w:tcPr>
            <w:tcW w:w="1134" w:type="dxa"/>
            <w:tcBorders>
              <w:top w:val="single" w:sz="4" w:space="0" w:color="000001"/>
              <w:left w:val="single" w:sz="4" w:space="0" w:color="000001"/>
              <w:bottom w:val="single" w:sz="4" w:space="0" w:color="000001"/>
              <w:right w:val="single" w:sz="4" w:space="0" w:color="000001"/>
            </w:tcBorders>
          </w:tcPr>
          <w:p w14:paraId="1688CF4B" w14:textId="77777777" w:rsidR="00F50FB0" w:rsidRPr="003C3DBA" w:rsidRDefault="00F50FB0" w:rsidP="00251653">
            <w:pPr>
              <w:overflowPunct w:val="0"/>
              <w:spacing w:after="0" w:line="100" w:lineRule="atLeast"/>
              <w:jc w:val="center"/>
              <w:rPr>
                <w:rFonts w:ascii="Tahoma" w:eastAsia="Times New Roman" w:hAnsi="Tahoma" w:cs="Tahoma"/>
                <w:iCs/>
                <w:color w:val="00000A"/>
                <w:sz w:val="20"/>
                <w:szCs w:val="20"/>
              </w:rPr>
            </w:pPr>
            <w:r w:rsidRPr="003C3DBA">
              <w:rPr>
                <w:rFonts w:ascii="Tahoma" w:hAnsi="Tahoma" w:cs="Tahoma"/>
                <w:b/>
                <w:bCs/>
                <w:sz w:val="20"/>
                <w:szCs w:val="20"/>
              </w:rPr>
              <w:t>Kod EAN</w:t>
            </w:r>
          </w:p>
        </w:tc>
        <w:tc>
          <w:tcPr>
            <w:tcW w:w="3485" w:type="dxa"/>
            <w:tcBorders>
              <w:top w:val="single" w:sz="4" w:space="0" w:color="000001"/>
              <w:left w:val="single" w:sz="4" w:space="0" w:color="000001"/>
              <w:bottom w:val="single" w:sz="4" w:space="0" w:color="000001"/>
            </w:tcBorders>
            <w:shd w:val="clear" w:color="auto" w:fill="auto"/>
            <w:tcMar>
              <w:left w:w="20" w:type="dxa"/>
            </w:tcMar>
          </w:tcPr>
          <w:p w14:paraId="19853316" w14:textId="77777777" w:rsidR="00F50FB0" w:rsidRPr="003C3DBA" w:rsidRDefault="00F50FB0" w:rsidP="00251653">
            <w:pPr>
              <w:overflowPunct w:val="0"/>
              <w:spacing w:after="0" w:line="100" w:lineRule="atLeast"/>
              <w:jc w:val="center"/>
              <w:rPr>
                <w:rFonts w:ascii="Tahoma" w:eastAsia="Times New Roman" w:hAnsi="Tahoma" w:cs="Tahoma"/>
                <w:iCs/>
                <w:color w:val="00000A"/>
                <w:sz w:val="20"/>
                <w:szCs w:val="20"/>
              </w:rPr>
            </w:pPr>
            <w:r w:rsidRPr="003C3DBA">
              <w:rPr>
                <w:rFonts w:ascii="Tahoma" w:eastAsia="Times New Roman" w:hAnsi="Tahoma" w:cs="Tahoma"/>
                <w:iCs/>
                <w:color w:val="00000A"/>
                <w:sz w:val="20"/>
                <w:szCs w:val="20"/>
              </w:rPr>
              <w:t>Nazwa międzynarodowa</w:t>
            </w:r>
          </w:p>
        </w:tc>
        <w:tc>
          <w:tcPr>
            <w:tcW w:w="1200" w:type="dxa"/>
            <w:tcBorders>
              <w:top w:val="single" w:sz="4" w:space="0" w:color="000001"/>
              <w:left w:val="single" w:sz="4" w:space="0" w:color="000001"/>
              <w:bottom w:val="single" w:sz="4" w:space="0" w:color="000001"/>
            </w:tcBorders>
            <w:shd w:val="clear" w:color="auto" w:fill="auto"/>
            <w:tcMar>
              <w:left w:w="20" w:type="dxa"/>
            </w:tcMar>
          </w:tcPr>
          <w:p w14:paraId="2605875E" w14:textId="77777777" w:rsidR="00F50FB0" w:rsidRPr="003C3DBA" w:rsidRDefault="00F50FB0" w:rsidP="00251653">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Postać farmaceutyczna </w:t>
            </w:r>
          </w:p>
        </w:tc>
        <w:tc>
          <w:tcPr>
            <w:tcW w:w="1320" w:type="dxa"/>
            <w:tcBorders>
              <w:top w:val="single" w:sz="4" w:space="0" w:color="000001"/>
              <w:left w:val="single" w:sz="4" w:space="0" w:color="000001"/>
              <w:bottom w:val="single" w:sz="4" w:space="0" w:color="000001"/>
            </w:tcBorders>
            <w:shd w:val="clear" w:color="auto" w:fill="auto"/>
            <w:tcMar>
              <w:left w:w="20" w:type="dxa"/>
            </w:tcMar>
          </w:tcPr>
          <w:p w14:paraId="3D26F9B7" w14:textId="77777777" w:rsidR="00F50FB0" w:rsidRPr="003C3DBA" w:rsidRDefault="00F50FB0" w:rsidP="00251653">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Dawka</w:t>
            </w:r>
          </w:p>
        </w:tc>
        <w:tc>
          <w:tcPr>
            <w:tcW w:w="606" w:type="dxa"/>
            <w:tcBorders>
              <w:top w:val="single" w:sz="4" w:space="0" w:color="000001"/>
              <w:left w:val="single" w:sz="4" w:space="0" w:color="000001"/>
              <w:bottom w:val="single" w:sz="4" w:space="0" w:color="000001"/>
            </w:tcBorders>
            <w:shd w:val="clear" w:color="auto" w:fill="auto"/>
            <w:tcMar>
              <w:left w:w="20" w:type="dxa"/>
            </w:tcMar>
          </w:tcPr>
          <w:p w14:paraId="1B46AFC8" w14:textId="77777777" w:rsidR="00F50FB0" w:rsidRPr="003C3DBA" w:rsidRDefault="00F50FB0" w:rsidP="00251653">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J.m.</w:t>
            </w:r>
          </w:p>
        </w:tc>
        <w:tc>
          <w:tcPr>
            <w:tcW w:w="1057" w:type="dxa"/>
            <w:tcBorders>
              <w:top w:val="single" w:sz="4" w:space="0" w:color="000001"/>
              <w:left w:val="single" w:sz="4" w:space="0" w:color="000001"/>
              <w:bottom w:val="single" w:sz="4" w:space="0" w:color="000001"/>
            </w:tcBorders>
            <w:shd w:val="clear" w:color="auto" w:fill="auto"/>
            <w:tcMar>
              <w:left w:w="20" w:type="dxa"/>
            </w:tcMar>
          </w:tcPr>
          <w:p w14:paraId="01D25E62" w14:textId="77777777" w:rsidR="00F50FB0" w:rsidRPr="003C3DBA" w:rsidRDefault="00F50FB0" w:rsidP="00251653">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Wymagana ilość </w:t>
            </w:r>
          </w:p>
        </w:tc>
        <w:tc>
          <w:tcPr>
            <w:tcW w:w="1182" w:type="dxa"/>
            <w:tcBorders>
              <w:top w:val="single" w:sz="4" w:space="0" w:color="000001"/>
              <w:left w:val="single" w:sz="4" w:space="0" w:color="000001"/>
              <w:bottom w:val="single" w:sz="4" w:space="0" w:color="000001"/>
            </w:tcBorders>
            <w:shd w:val="clear" w:color="auto" w:fill="auto"/>
            <w:tcMar>
              <w:left w:w="20" w:type="dxa"/>
            </w:tcMar>
          </w:tcPr>
          <w:p w14:paraId="7E7B7717" w14:textId="77777777" w:rsidR="00F50FB0" w:rsidRPr="003C3DBA" w:rsidRDefault="00F50FB0" w:rsidP="00251653">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Cena </w:t>
            </w:r>
            <w:proofErr w:type="spellStart"/>
            <w:r w:rsidRPr="003C3DBA">
              <w:rPr>
                <w:rFonts w:ascii="Tahoma" w:eastAsia="Times New Roman" w:hAnsi="Tahoma" w:cs="Tahoma"/>
                <w:iCs/>
                <w:color w:val="00000A"/>
                <w:sz w:val="16"/>
                <w:szCs w:val="16"/>
              </w:rPr>
              <w:t>jednost</w:t>
            </w:r>
            <w:proofErr w:type="spellEnd"/>
            <w:r w:rsidRPr="003C3DBA">
              <w:rPr>
                <w:rFonts w:ascii="Tahoma" w:eastAsia="Times New Roman" w:hAnsi="Tahoma" w:cs="Tahoma"/>
                <w:iCs/>
                <w:color w:val="00000A"/>
                <w:sz w:val="16"/>
                <w:szCs w:val="16"/>
              </w:rPr>
              <w:t>.</w:t>
            </w:r>
          </w:p>
          <w:p w14:paraId="6194B4FA" w14:textId="77777777" w:rsidR="00F50FB0" w:rsidRPr="003C3DBA" w:rsidRDefault="00F50FB0" w:rsidP="00251653">
            <w:pPr>
              <w:overflowPunct w:val="0"/>
              <w:spacing w:after="0" w:line="100" w:lineRule="atLeast"/>
              <w:jc w:val="center"/>
              <w:rPr>
                <w:rFonts w:ascii="Cambria" w:eastAsia="Cambria" w:hAnsi="Cambria" w:cs="Arial"/>
                <w:bCs/>
                <w:iCs/>
                <w:color w:val="00000A"/>
              </w:rPr>
            </w:pPr>
            <w:r w:rsidRPr="003C3DBA">
              <w:rPr>
                <w:rFonts w:ascii="Tahoma" w:eastAsia="Times New Roman" w:hAnsi="Tahoma" w:cs="Tahoma"/>
                <w:iCs/>
                <w:color w:val="00000A"/>
                <w:sz w:val="16"/>
                <w:szCs w:val="16"/>
              </w:rPr>
              <w:t xml:space="preserve">Netto                         </w:t>
            </w:r>
            <w:r w:rsidRPr="003C3DBA">
              <w:rPr>
                <w:rFonts w:ascii="Tahoma" w:eastAsia="Times New Roman" w:hAnsi="Tahoma" w:cs="Tahoma"/>
                <w:b/>
                <w:iCs/>
                <w:color w:val="00000A"/>
                <w:sz w:val="16"/>
                <w:szCs w:val="16"/>
              </w:rPr>
              <w:t>(za gram )</w:t>
            </w:r>
            <w:r w:rsidRPr="003C3DBA">
              <w:rPr>
                <w:rFonts w:ascii="Tahoma" w:eastAsia="Times New Roman" w:hAnsi="Tahoma" w:cs="Tahoma"/>
                <w:iCs/>
                <w:color w:val="00000A"/>
                <w:sz w:val="16"/>
                <w:szCs w:val="16"/>
              </w:rPr>
              <w:t xml:space="preserve"> </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14:paraId="20EFC2E6" w14:textId="77777777" w:rsidR="00F50FB0" w:rsidRPr="003C3DBA" w:rsidRDefault="00F50FB0" w:rsidP="00251653">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Wartość netto</w:t>
            </w:r>
          </w:p>
        </w:tc>
        <w:tc>
          <w:tcPr>
            <w:tcW w:w="1033" w:type="dxa"/>
            <w:tcBorders>
              <w:top w:val="single" w:sz="4" w:space="0" w:color="000001"/>
              <w:left w:val="single" w:sz="4" w:space="0" w:color="000001"/>
              <w:bottom w:val="single" w:sz="4" w:space="0" w:color="000001"/>
              <w:right w:val="single" w:sz="4" w:space="0" w:color="000001"/>
            </w:tcBorders>
          </w:tcPr>
          <w:p w14:paraId="2914B07F" w14:textId="77777777" w:rsidR="00F50FB0" w:rsidRPr="003C3DBA" w:rsidRDefault="00F50FB0" w:rsidP="00251653">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Podatek VAT %</w:t>
            </w:r>
          </w:p>
        </w:tc>
        <w:tc>
          <w:tcPr>
            <w:tcW w:w="1035" w:type="dxa"/>
            <w:tcBorders>
              <w:top w:val="single" w:sz="4" w:space="0" w:color="000001"/>
              <w:left w:val="single" w:sz="4" w:space="0" w:color="000001"/>
              <w:bottom w:val="single" w:sz="4" w:space="0" w:color="000001"/>
              <w:right w:val="single" w:sz="4" w:space="0" w:color="000001"/>
            </w:tcBorders>
          </w:tcPr>
          <w:p w14:paraId="19C3C1CB" w14:textId="77777777" w:rsidR="00F50FB0" w:rsidRPr="003C3DBA" w:rsidRDefault="00F50FB0" w:rsidP="00251653">
            <w:pPr>
              <w:overflowPunct w:val="0"/>
              <w:spacing w:after="0" w:line="100" w:lineRule="atLeast"/>
              <w:jc w:val="center"/>
              <w:rPr>
                <w:rFonts w:ascii="Tahoma" w:eastAsia="Times New Roman" w:hAnsi="Tahoma" w:cs="Tahoma"/>
                <w:iCs/>
                <w:color w:val="00000A"/>
                <w:sz w:val="16"/>
                <w:szCs w:val="16"/>
              </w:rPr>
            </w:pPr>
            <w:r w:rsidRPr="003C3DBA">
              <w:rPr>
                <w:rFonts w:ascii="Tahoma" w:eastAsia="Times New Roman" w:hAnsi="Tahoma" w:cs="Tahoma"/>
                <w:iCs/>
                <w:color w:val="00000A"/>
                <w:sz w:val="16"/>
                <w:szCs w:val="16"/>
              </w:rPr>
              <w:t xml:space="preserve">Wartość brutto </w:t>
            </w:r>
          </w:p>
        </w:tc>
      </w:tr>
      <w:tr w:rsidR="00F50FB0" w:rsidRPr="003C3DBA" w14:paraId="67E239F7" w14:textId="77777777" w:rsidTr="00251653">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14:paraId="22B6A3C8" w14:textId="77777777" w:rsidR="00F50FB0" w:rsidRPr="003C3DBA" w:rsidRDefault="00F50FB0" w:rsidP="00251653">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w:t>
            </w:r>
          </w:p>
        </w:tc>
        <w:tc>
          <w:tcPr>
            <w:tcW w:w="1833" w:type="dxa"/>
            <w:tcBorders>
              <w:top w:val="single" w:sz="4" w:space="0" w:color="000001"/>
              <w:left w:val="single" w:sz="4" w:space="0" w:color="000001"/>
              <w:bottom w:val="single" w:sz="4" w:space="0" w:color="000001"/>
            </w:tcBorders>
            <w:shd w:val="clear" w:color="auto" w:fill="auto"/>
            <w:tcMar>
              <w:left w:w="20" w:type="dxa"/>
            </w:tcMar>
          </w:tcPr>
          <w:p w14:paraId="53B5F9AF" w14:textId="77777777" w:rsidR="00F50FB0" w:rsidRPr="003C3DBA" w:rsidRDefault="00F50FB0" w:rsidP="00251653">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2</w:t>
            </w:r>
          </w:p>
        </w:tc>
        <w:tc>
          <w:tcPr>
            <w:tcW w:w="1134" w:type="dxa"/>
            <w:tcBorders>
              <w:top w:val="single" w:sz="4" w:space="0" w:color="000001"/>
              <w:left w:val="single" w:sz="4" w:space="0" w:color="000001"/>
              <w:bottom w:val="single" w:sz="4" w:space="0" w:color="000001"/>
              <w:right w:val="single" w:sz="4" w:space="0" w:color="000001"/>
            </w:tcBorders>
          </w:tcPr>
          <w:p w14:paraId="07389A1A" w14:textId="77777777" w:rsidR="00F50FB0" w:rsidRPr="003C3DBA" w:rsidRDefault="00F50FB0" w:rsidP="00251653">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3</w:t>
            </w:r>
          </w:p>
        </w:tc>
        <w:tc>
          <w:tcPr>
            <w:tcW w:w="3485" w:type="dxa"/>
            <w:tcBorders>
              <w:top w:val="single" w:sz="4" w:space="0" w:color="000001"/>
              <w:left w:val="single" w:sz="4" w:space="0" w:color="000001"/>
              <w:bottom w:val="single" w:sz="4" w:space="0" w:color="000001"/>
            </w:tcBorders>
            <w:shd w:val="clear" w:color="auto" w:fill="auto"/>
            <w:tcMar>
              <w:left w:w="20" w:type="dxa"/>
            </w:tcMar>
          </w:tcPr>
          <w:p w14:paraId="217C7DA9" w14:textId="77777777" w:rsidR="00F50FB0" w:rsidRPr="003C3DBA" w:rsidRDefault="00F50FB0" w:rsidP="00251653">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4</w:t>
            </w:r>
          </w:p>
        </w:tc>
        <w:tc>
          <w:tcPr>
            <w:tcW w:w="1200" w:type="dxa"/>
            <w:tcBorders>
              <w:top w:val="single" w:sz="4" w:space="0" w:color="000001"/>
              <w:left w:val="single" w:sz="4" w:space="0" w:color="000001"/>
              <w:bottom w:val="single" w:sz="4" w:space="0" w:color="000001"/>
            </w:tcBorders>
            <w:shd w:val="clear" w:color="auto" w:fill="auto"/>
            <w:tcMar>
              <w:left w:w="20" w:type="dxa"/>
            </w:tcMar>
          </w:tcPr>
          <w:p w14:paraId="3FED884C" w14:textId="77777777" w:rsidR="00F50FB0" w:rsidRPr="003C3DBA" w:rsidRDefault="00F50FB0" w:rsidP="00251653">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5</w:t>
            </w:r>
          </w:p>
        </w:tc>
        <w:tc>
          <w:tcPr>
            <w:tcW w:w="1320" w:type="dxa"/>
            <w:tcBorders>
              <w:top w:val="single" w:sz="4" w:space="0" w:color="000001"/>
              <w:left w:val="single" w:sz="4" w:space="0" w:color="000001"/>
              <w:bottom w:val="single" w:sz="4" w:space="0" w:color="000001"/>
            </w:tcBorders>
            <w:shd w:val="clear" w:color="auto" w:fill="auto"/>
            <w:tcMar>
              <w:left w:w="20" w:type="dxa"/>
            </w:tcMar>
          </w:tcPr>
          <w:p w14:paraId="1692A587" w14:textId="77777777" w:rsidR="00F50FB0" w:rsidRPr="003C3DBA" w:rsidRDefault="00F50FB0" w:rsidP="00251653">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6</w:t>
            </w:r>
          </w:p>
        </w:tc>
        <w:tc>
          <w:tcPr>
            <w:tcW w:w="606" w:type="dxa"/>
            <w:tcBorders>
              <w:top w:val="single" w:sz="4" w:space="0" w:color="000001"/>
              <w:left w:val="single" w:sz="4" w:space="0" w:color="000001"/>
              <w:bottom w:val="single" w:sz="4" w:space="0" w:color="000001"/>
            </w:tcBorders>
            <w:shd w:val="clear" w:color="auto" w:fill="auto"/>
            <w:tcMar>
              <w:left w:w="20" w:type="dxa"/>
            </w:tcMar>
          </w:tcPr>
          <w:p w14:paraId="12E4DE53" w14:textId="77777777" w:rsidR="00F50FB0" w:rsidRPr="003C3DBA" w:rsidRDefault="00F50FB0" w:rsidP="00251653">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7</w:t>
            </w:r>
          </w:p>
        </w:tc>
        <w:tc>
          <w:tcPr>
            <w:tcW w:w="1057" w:type="dxa"/>
            <w:tcBorders>
              <w:top w:val="single" w:sz="4" w:space="0" w:color="000001"/>
              <w:left w:val="single" w:sz="4" w:space="0" w:color="000001"/>
              <w:bottom w:val="single" w:sz="4" w:space="0" w:color="000001"/>
            </w:tcBorders>
            <w:shd w:val="clear" w:color="auto" w:fill="auto"/>
            <w:tcMar>
              <w:left w:w="20" w:type="dxa"/>
            </w:tcMar>
          </w:tcPr>
          <w:p w14:paraId="7131C50E" w14:textId="77777777" w:rsidR="00F50FB0" w:rsidRPr="003C3DBA" w:rsidRDefault="00F50FB0" w:rsidP="00251653">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8</w:t>
            </w:r>
          </w:p>
        </w:tc>
        <w:tc>
          <w:tcPr>
            <w:tcW w:w="1182" w:type="dxa"/>
            <w:tcBorders>
              <w:top w:val="single" w:sz="4" w:space="0" w:color="000001"/>
              <w:left w:val="single" w:sz="4" w:space="0" w:color="000001"/>
              <w:bottom w:val="single" w:sz="4" w:space="0" w:color="000001"/>
            </w:tcBorders>
            <w:shd w:val="clear" w:color="auto" w:fill="auto"/>
            <w:tcMar>
              <w:left w:w="20" w:type="dxa"/>
            </w:tcMar>
          </w:tcPr>
          <w:p w14:paraId="1D619F0D" w14:textId="77777777" w:rsidR="00F50FB0" w:rsidRPr="003C3DBA" w:rsidRDefault="00F50FB0" w:rsidP="00251653">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9</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14:paraId="451F7E07" w14:textId="77777777" w:rsidR="00F50FB0" w:rsidRPr="003C3DBA" w:rsidRDefault="00F50FB0" w:rsidP="00251653">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10</w:t>
            </w:r>
          </w:p>
        </w:tc>
        <w:tc>
          <w:tcPr>
            <w:tcW w:w="1033" w:type="dxa"/>
            <w:tcBorders>
              <w:top w:val="single" w:sz="4" w:space="0" w:color="000001"/>
              <w:left w:val="single" w:sz="4" w:space="0" w:color="000001"/>
              <w:bottom w:val="single" w:sz="4" w:space="0" w:color="000001"/>
              <w:right w:val="single" w:sz="4" w:space="0" w:color="000001"/>
            </w:tcBorders>
          </w:tcPr>
          <w:p w14:paraId="6432B73F" w14:textId="77777777" w:rsidR="00F50FB0" w:rsidRPr="003C3DBA" w:rsidRDefault="00F50FB0" w:rsidP="00251653">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11</w:t>
            </w:r>
          </w:p>
        </w:tc>
        <w:tc>
          <w:tcPr>
            <w:tcW w:w="1035" w:type="dxa"/>
            <w:tcBorders>
              <w:top w:val="single" w:sz="4" w:space="0" w:color="000001"/>
              <w:left w:val="single" w:sz="4" w:space="0" w:color="000001"/>
              <w:bottom w:val="single" w:sz="4" w:space="0" w:color="000001"/>
              <w:right w:val="single" w:sz="4" w:space="0" w:color="000001"/>
            </w:tcBorders>
          </w:tcPr>
          <w:p w14:paraId="08ACCA86" w14:textId="77777777" w:rsidR="00F50FB0" w:rsidRPr="003C3DBA" w:rsidRDefault="00F50FB0" w:rsidP="00251653">
            <w:pPr>
              <w:overflowPunct w:val="0"/>
              <w:spacing w:after="0" w:line="100" w:lineRule="atLeast"/>
              <w:jc w:val="center"/>
              <w:rPr>
                <w:rFonts w:ascii="Tahoma" w:eastAsia="Times New Roman" w:hAnsi="Tahoma" w:cs="Tahoma"/>
                <w:b/>
                <w:bCs/>
                <w:iCs/>
                <w:color w:val="00000A"/>
                <w:sz w:val="20"/>
                <w:szCs w:val="20"/>
              </w:rPr>
            </w:pPr>
            <w:r w:rsidRPr="003C3DBA">
              <w:rPr>
                <w:rFonts w:ascii="Tahoma" w:eastAsia="Times New Roman" w:hAnsi="Tahoma" w:cs="Tahoma"/>
                <w:b/>
                <w:bCs/>
                <w:iCs/>
                <w:color w:val="00000A"/>
                <w:sz w:val="20"/>
                <w:szCs w:val="20"/>
              </w:rPr>
              <w:t>12</w:t>
            </w:r>
          </w:p>
        </w:tc>
      </w:tr>
      <w:tr w:rsidR="00F50FB0" w:rsidRPr="003C3DBA" w14:paraId="1CB3674C" w14:textId="77777777" w:rsidTr="00251653">
        <w:trPr>
          <w:trHeight w:val="638"/>
        </w:trPr>
        <w:tc>
          <w:tcPr>
            <w:tcW w:w="597" w:type="dxa"/>
            <w:tcBorders>
              <w:top w:val="single" w:sz="4" w:space="0" w:color="000001"/>
              <w:left w:val="single" w:sz="4" w:space="0" w:color="000001"/>
              <w:bottom w:val="single" w:sz="4" w:space="0" w:color="000001"/>
            </w:tcBorders>
            <w:shd w:val="clear" w:color="auto" w:fill="auto"/>
            <w:tcMar>
              <w:left w:w="20" w:type="dxa"/>
            </w:tcMar>
          </w:tcPr>
          <w:p w14:paraId="6CD696EA" w14:textId="77777777" w:rsidR="00F50FB0" w:rsidRPr="003C3DBA" w:rsidRDefault="00F50FB0" w:rsidP="00251653">
            <w:pPr>
              <w:overflowPunct w:val="0"/>
              <w:snapToGrid w:val="0"/>
              <w:spacing w:after="0" w:line="100" w:lineRule="atLeast"/>
              <w:jc w:val="both"/>
              <w:rPr>
                <w:rFonts w:ascii="Tahoma" w:eastAsia="Times New Roman" w:hAnsi="Tahoma" w:cs="Tahoma"/>
                <w:bCs/>
                <w:iCs/>
                <w:color w:val="00000A"/>
                <w:sz w:val="20"/>
                <w:szCs w:val="20"/>
              </w:rPr>
            </w:pPr>
            <w:r w:rsidRPr="003C3DBA">
              <w:rPr>
                <w:rFonts w:ascii="Tahoma" w:eastAsia="Times New Roman" w:hAnsi="Tahoma" w:cs="Tahoma"/>
                <w:bCs/>
                <w:iCs/>
                <w:color w:val="00000A"/>
                <w:sz w:val="20"/>
                <w:szCs w:val="20"/>
              </w:rPr>
              <w:t>1.</w:t>
            </w:r>
          </w:p>
          <w:p w14:paraId="7F687535" w14:textId="77777777" w:rsidR="00F50FB0" w:rsidRPr="003C3DBA" w:rsidRDefault="00F50FB0" w:rsidP="00251653">
            <w:pPr>
              <w:overflowPunct w:val="0"/>
              <w:snapToGrid w:val="0"/>
              <w:spacing w:after="0" w:line="100" w:lineRule="atLeast"/>
              <w:jc w:val="both"/>
              <w:rPr>
                <w:rFonts w:ascii="Tahoma" w:eastAsia="Times New Roman" w:hAnsi="Tahoma" w:cs="Tahoma"/>
                <w:bCs/>
                <w:iCs/>
                <w:color w:val="00000A"/>
                <w:sz w:val="20"/>
                <w:szCs w:val="20"/>
              </w:rPr>
            </w:pPr>
          </w:p>
        </w:tc>
        <w:tc>
          <w:tcPr>
            <w:tcW w:w="1833" w:type="dxa"/>
            <w:tcBorders>
              <w:top w:val="single" w:sz="4" w:space="0" w:color="000001"/>
              <w:left w:val="single" w:sz="4" w:space="0" w:color="000001"/>
              <w:bottom w:val="single" w:sz="4" w:space="0" w:color="000001"/>
            </w:tcBorders>
            <w:shd w:val="clear" w:color="auto" w:fill="auto"/>
            <w:tcMar>
              <w:left w:w="20" w:type="dxa"/>
            </w:tcMar>
            <w:vAlign w:val="center"/>
          </w:tcPr>
          <w:p w14:paraId="6565692A" w14:textId="77777777" w:rsidR="00F50FB0" w:rsidRPr="003C3DBA" w:rsidRDefault="00F50FB0" w:rsidP="00251653">
            <w:pPr>
              <w:overflowPunct w:val="0"/>
              <w:snapToGrid w:val="0"/>
              <w:jc w:val="center"/>
              <w:rPr>
                <w:rFonts w:ascii="Tahoma" w:eastAsia="Cambria" w:hAnsi="Tahoma" w:cs="Tahoma"/>
                <w:bCs/>
                <w:iCs/>
                <w:color w:val="00000A"/>
                <w:sz w:val="20"/>
                <w:szCs w:val="20"/>
              </w:rPr>
            </w:pPr>
          </w:p>
        </w:tc>
        <w:tc>
          <w:tcPr>
            <w:tcW w:w="1134" w:type="dxa"/>
            <w:tcBorders>
              <w:top w:val="single" w:sz="4" w:space="0" w:color="000001"/>
              <w:left w:val="single" w:sz="4" w:space="0" w:color="000001"/>
              <w:bottom w:val="single" w:sz="4" w:space="0" w:color="000001"/>
              <w:right w:val="single" w:sz="4" w:space="0" w:color="000001"/>
            </w:tcBorders>
          </w:tcPr>
          <w:p w14:paraId="7E805449" w14:textId="77777777" w:rsidR="00F50FB0" w:rsidRPr="003C3DBA" w:rsidRDefault="00F50FB0" w:rsidP="00251653">
            <w:pPr>
              <w:overflowPunct w:val="0"/>
              <w:spacing w:after="0" w:line="240" w:lineRule="auto"/>
              <w:jc w:val="center"/>
              <w:rPr>
                <w:rFonts w:ascii="Tahoma" w:eastAsia="Cambria" w:hAnsi="Tahoma" w:cs="Tahoma"/>
                <w:bCs/>
                <w:iCs/>
                <w:color w:val="00000A"/>
                <w:sz w:val="20"/>
                <w:szCs w:val="20"/>
              </w:rPr>
            </w:pPr>
          </w:p>
        </w:tc>
        <w:tc>
          <w:tcPr>
            <w:tcW w:w="3485" w:type="dxa"/>
            <w:tcBorders>
              <w:top w:val="single" w:sz="4" w:space="0" w:color="000001"/>
              <w:left w:val="single" w:sz="4" w:space="0" w:color="000001"/>
              <w:bottom w:val="single" w:sz="4" w:space="0" w:color="000001"/>
            </w:tcBorders>
            <w:shd w:val="clear" w:color="auto" w:fill="auto"/>
            <w:tcMar>
              <w:left w:w="20" w:type="dxa"/>
            </w:tcMar>
            <w:vAlign w:val="center"/>
          </w:tcPr>
          <w:p w14:paraId="1C2E612B" w14:textId="77777777" w:rsidR="00F50FB0" w:rsidRPr="003C3DBA" w:rsidRDefault="00F50FB0" w:rsidP="00251653">
            <w:pPr>
              <w:spacing w:after="0" w:line="240" w:lineRule="auto"/>
              <w:jc w:val="center"/>
              <w:rPr>
                <w:rFonts w:ascii="Tahoma" w:hAnsi="Tahoma" w:cs="Tahoma"/>
                <w:sz w:val="20"/>
                <w:szCs w:val="20"/>
              </w:rPr>
            </w:pPr>
            <w:r w:rsidRPr="003C3DBA">
              <w:rPr>
                <w:rFonts w:ascii="Tahoma" w:hAnsi="Tahoma" w:cs="Tahoma"/>
                <w:sz w:val="20"/>
                <w:szCs w:val="20"/>
              </w:rPr>
              <w:t xml:space="preserve">Immunoglobulina ludzka o zawartości: </w:t>
            </w:r>
          </w:p>
          <w:p w14:paraId="3A5270C9" w14:textId="77777777" w:rsidR="00F50FB0" w:rsidRPr="003C3DBA" w:rsidRDefault="00F50FB0" w:rsidP="00251653">
            <w:pPr>
              <w:spacing w:after="0"/>
              <w:rPr>
                <w:rFonts w:ascii="Tahoma" w:hAnsi="Tahoma" w:cs="Tahoma"/>
                <w:sz w:val="20"/>
                <w:szCs w:val="20"/>
              </w:rPr>
            </w:pPr>
            <w:r w:rsidRPr="003C3DBA">
              <w:rPr>
                <w:rFonts w:ascii="Tahoma" w:hAnsi="Tahoma" w:cs="Tahoma"/>
                <w:sz w:val="20"/>
                <w:szCs w:val="20"/>
              </w:rPr>
              <w:t xml:space="preserve">1. </w:t>
            </w:r>
            <w:proofErr w:type="spellStart"/>
            <w:r w:rsidRPr="003C3DBA">
              <w:rPr>
                <w:rFonts w:ascii="Tahoma" w:hAnsi="Tahoma" w:cs="Tahoma"/>
                <w:sz w:val="20"/>
                <w:szCs w:val="20"/>
              </w:rPr>
              <w:t>IgG</w:t>
            </w:r>
            <w:proofErr w:type="spellEnd"/>
            <w:r w:rsidRPr="003C3DBA">
              <w:rPr>
                <w:rFonts w:ascii="Tahoma" w:hAnsi="Tahoma" w:cs="Tahoma"/>
                <w:sz w:val="20"/>
                <w:szCs w:val="20"/>
              </w:rPr>
              <w:t xml:space="preserve"> w preparacie co najmniej 95%; </w:t>
            </w:r>
          </w:p>
          <w:p w14:paraId="07BD9169" w14:textId="77777777" w:rsidR="00F50FB0" w:rsidRPr="003C3DBA" w:rsidRDefault="00F50FB0" w:rsidP="00251653">
            <w:pPr>
              <w:rPr>
                <w:rFonts w:ascii="Tahoma" w:hAnsi="Tahoma" w:cs="Tahoma"/>
                <w:sz w:val="20"/>
                <w:szCs w:val="20"/>
              </w:rPr>
            </w:pPr>
            <w:r w:rsidRPr="003C3DBA">
              <w:rPr>
                <w:rFonts w:ascii="Tahoma" w:hAnsi="Tahoma" w:cs="Tahoma"/>
                <w:sz w:val="20"/>
                <w:szCs w:val="20"/>
              </w:rPr>
              <w:t xml:space="preserve">2. </w:t>
            </w:r>
            <w:proofErr w:type="spellStart"/>
            <w:r w:rsidRPr="003C3DBA">
              <w:rPr>
                <w:rFonts w:ascii="Tahoma" w:hAnsi="Tahoma" w:cs="Tahoma"/>
                <w:sz w:val="20"/>
                <w:szCs w:val="20"/>
              </w:rPr>
              <w:t>IgA</w:t>
            </w:r>
            <w:proofErr w:type="spellEnd"/>
            <w:r w:rsidRPr="003C3DBA">
              <w:rPr>
                <w:rFonts w:ascii="Tahoma" w:hAnsi="Tahoma" w:cs="Tahoma"/>
                <w:sz w:val="20"/>
                <w:szCs w:val="20"/>
              </w:rPr>
              <w:t xml:space="preserve"> w preparacie max 25</w:t>
            </w:r>
            <w:r w:rsidRPr="003C3DBA">
              <w:rPr>
                <w:rFonts w:ascii="Tahoma" w:eastAsia="SimSun" w:hAnsi="Tahoma" w:cs="Tahoma"/>
                <w:sz w:val="20"/>
                <w:szCs w:val="20"/>
              </w:rPr>
              <w:t>µg/ml; 3.stabilizowana L-proliną</w:t>
            </w:r>
          </w:p>
        </w:tc>
        <w:tc>
          <w:tcPr>
            <w:tcW w:w="1200" w:type="dxa"/>
            <w:tcBorders>
              <w:top w:val="single" w:sz="4" w:space="0" w:color="000001"/>
              <w:left w:val="single" w:sz="4" w:space="0" w:color="000001"/>
              <w:bottom w:val="single" w:sz="4" w:space="0" w:color="000001"/>
            </w:tcBorders>
            <w:shd w:val="clear" w:color="auto" w:fill="auto"/>
            <w:tcMar>
              <w:left w:w="20" w:type="dxa"/>
            </w:tcMar>
            <w:vAlign w:val="center"/>
          </w:tcPr>
          <w:p w14:paraId="0E801A13" w14:textId="77777777" w:rsidR="00F50FB0" w:rsidRPr="003C3DBA" w:rsidRDefault="00F50FB0" w:rsidP="00251653">
            <w:pPr>
              <w:jc w:val="center"/>
              <w:rPr>
                <w:rFonts w:ascii="Tahoma" w:hAnsi="Tahoma" w:cs="Tahoma"/>
                <w:sz w:val="20"/>
                <w:szCs w:val="20"/>
              </w:rPr>
            </w:pPr>
            <w:r w:rsidRPr="003C3DBA">
              <w:rPr>
                <w:rFonts w:ascii="Tahoma" w:hAnsi="Tahoma" w:cs="Tahoma"/>
                <w:sz w:val="20"/>
                <w:szCs w:val="20"/>
              </w:rPr>
              <w:t>iniekcje</w:t>
            </w:r>
          </w:p>
        </w:tc>
        <w:tc>
          <w:tcPr>
            <w:tcW w:w="1320" w:type="dxa"/>
            <w:tcBorders>
              <w:top w:val="single" w:sz="4" w:space="0" w:color="000001"/>
              <w:left w:val="single" w:sz="4" w:space="0" w:color="000001"/>
              <w:bottom w:val="single" w:sz="4" w:space="0" w:color="000001"/>
            </w:tcBorders>
            <w:shd w:val="clear" w:color="auto" w:fill="auto"/>
            <w:tcMar>
              <w:left w:w="20" w:type="dxa"/>
            </w:tcMar>
            <w:vAlign w:val="center"/>
          </w:tcPr>
          <w:p w14:paraId="637515D4" w14:textId="77777777" w:rsidR="00F50FB0" w:rsidRPr="003C3DBA" w:rsidRDefault="00F50FB0" w:rsidP="00251653">
            <w:pPr>
              <w:snapToGrid w:val="0"/>
              <w:jc w:val="center"/>
              <w:rPr>
                <w:rFonts w:ascii="Tahoma" w:eastAsia="Times New Roman" w:hAnsi="Tahoma" w:cs="Tahoma"/>
                <w:sz w:val="20"/>
                <w:szCs w:val="20"/>
                <w:lang w:val="en-US"/>
              </w:rPr>
            </w:pPr>
            <w:r w:rsidRPr="003C3DBA">
              <w:rPr>
                <w:rFonts w:ascii="Tahoma" w:hAnsi="Tahoma" w:cs="Tahoma"/>
                <w:sz w:val="20"/>
                <w:szCs w:val="20"/>
              </w:rPr>
              <w:t xml:space="preserve">100mg/ml </w:t>
            </w:r>
          </w:p>
        </w:tc>
        <w:tc>
          <w:tcPr>
            <w:tcW w:w="606" w:type="dxa"/>
            <w:tcBorders>
              <w:top w:val="single" w:sz="4" w:space="0" w:color="000001"/>
              <w:left w:val="single" w:sz="4" w:space="0" w:color="000001"/>
              <w:bottom w:val="single" w:sz="4" w:space="0" w:color="000001"/>
            </w:tcBorders>
            <w:shd w:val="clear" w:color="auto" w:fill="auto"/>
            <w:tcMar>
              <w:left w:w="20" w:type="dxa"/>
            </w:tcMar>
            <w:vAlign w:val="center"/>
          </w:tcPr>
          <w:p w14:paraId="1DD3586F" w14:textId="77777777" w:rsidR="00F50FB0" w:rsidRPr="003C3DBA" w:rsidRDefault="00F50FB0" w:rsidP="00251653">
            <w:pPr>
              <w:jc w:val="center"/>
              <w:rPr>
                <w:rFonts w:ascii="Tahoma" w:eastAsia="Times New Roman" w:hAnsi="Tahoma" w:cs="Tahoma"/>
                <w:sz w:val="20"/>
                <w:szCs w:val="20"/>
                <w:lang w:val="en-US"/>
              </w:rPr>
            </w:pPr>
            <w:r w:rsidRPr="003C3DBA">
              <w:rPr>
                <w:rFonts w:ascii="Tahoma" w:eastAsia="Times New Roman" w:hAnsi="Tahoma" w:cs="Tahoma"/>
                <w:sz w:val="20"/>
                <w:szCs w:val="20"/>
                <w:lang w:val="en-US"/>
              </w:rPr>
              <w:t>g</w:t>
            </w:r>
          </w:p>
        </w:tc>
        <w:tc>
          <w:tcPr>
            <w:tcW w:w="1057" w:type="dxa"/>
            <w:tcBorders>
              <w:top w:val="single" w:sz="4" w:space="0" w:color="000001"/>
              <w:left w:val="single" w:sz="4" w:space="0" w:color="000001"/>
              <w:bottom w:val="single" w:sz="4" w:space="0" w:color="000001"/>
            </w:tcBorders>
            <w:shd w:val="clear" w:color="auto" w:fill="auto"/>
            <w:tcMar>
              <w:left w:w="20" w:type="dxa"/>
            </w:tcMar>
            <w:vAlign w:val="center"/>
          </w:tcPr>
          <w:p w14:paraId="4FF45BD0" w14:textId="5CF022D7" w:rsidR="00F50FB0" w:rsidRPr="003C3DBA" w:rsidRDefault="00F50FB0" w:rsidP="00251653">
            <w:pPr>
              <w:jc w:val="center"/>
              <w:rPr>
                <w:rFonts w:ascii="Tahoma" w:eastAsia="Times New Roman" w:hAnsi="Tahoma" w:cs="Tahoma"/>
                <w:sz w:val="20"/>
                <w:szCs w:val="20"/>
                <w:lang w:val="en-US"/>
              </w:rPr>
            </w:pPr>
            <w:r>
              <w:rPr>
                <w:rFonts w:ascii="Tahoma" w:eastAsia="Times New Roman" w:hAnsi="Tahoma" w:cs="Tahoma"/>
                <w:sz w:val="20"/>
                <w:szCs w:val="20"/>
                <w:lang w:val="en-US"/>
              </w:rPr>
              <w:t>5</w:t>
            </w:r>
            <w:r w:rsidRPr="003C3DBA">
              <w:rPr>
                <w:rFonts w:ascii="Tahoma" w:eastAsia="Times New Roman" w:hAnsi="Tahoma" w:cs="Tahoma"/>
                <w:sz w:val="20"/>
                <w:szCs w:val="20"/>
                <w:lang w:val="en-US"/>
              </w:rPr>
              <w:t>000</w:t>
            </w:r>
          </w:p>
        </w:tc>
        <w:tc>
          <w:tcPr>
            <w:tcW w:w="1182" w:type="dxa"/>
            <w:tcBorders>
              <w:top w:val="single" w:sz="4" w:space="0" w:color="000001"/>
              <w:left w:val="single" w:sz="4" w:space="0" w:color="000001"/>
              <w:bottom w:val="single" w:sz="4" w:space="0" w:color="000001"/>
            </w:tcBorders>
            <w:shd w:val="clear" w:color="auto" w:fill="auto"/>
            <w:tcMar>
              <w:left w:w="20" w:type="dxa"/>
            </w:tcMar>
            <w:vAlign w:val="center"/>
          </w:tcPr>
          <w:p w14:paraId="6C730AF5" w14:textId="77777777" w:rsidR="00F50FB0" w:rsidRPr="003C3DBA" w:rsidRDefault="00F50FB0" w:rsidP="00251653">
            <w:pPr>
              <w:overflowPunct w:val="0"/>
              <w:snapToGrid w:val="0"/>
              <w:spacing w:after="0" w:line="100" w:lineRule="atLeast"/>
              <w:jc w:val="center"/>
              <w:rPr>
                <w:rFonts w:ascii="Cambria" w:eastAsia="Cambria" w:hAnsi="Cambria" w:cs="Arial"/>
                <w:bCs/>
                <w:iCs/>
                <w:color w:val="00000A"/>
              </w:rPr>
            </w:pP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vAlign w:val="center"/>
          </w:tcPr>
          <w:p w14:paraId="14785563" w14:textId="77777777" w:rsidR="00F50FB0" w:rsidRPr="003C3DBA" w:rsidRDefault="00F50FB0" w:rsidP="00251653">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3" w:type="dxa"/>
            <w:tcBorders>
              <w:top w:val="single" w:sz="4" w:space="0" w:color="000001"/>
              <w:left w:val="single" w:sz="4" w:space="0" w:color="000001"/>
              <w:bottom w:val="single" w:sz="4" w:space="0" w:color="000001"/>
              <w:right w:val="single" w:sz="4" w:space="0" w:color="000001"/>
            </w:tcBorders>
          </w:tcPr>
          <w:p w14:paraId="67707E85" w14:textId="77777777" w:rsidR="00F50FB0" w:rsidRPr="003C3DBA" w:rsidRDefault="00F50FB0" w:rsidP="00251653">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5" w:type="dxa"/>
            <w:tcBorders>
              <w:top w:val="single" w:sz="4" w:space="0" w:color="000001"/>
              <w:left w:val="single" w:sz="4" w:space="0" w:color="000001"/>
              <w:bottom w:val="single" w:sz="4" w:space="0" w:color="000001"/>
              <w:right w:val="single" w:sz="4" w:space="0" w:color="000001"/>
            </w:tcBorders>
          </w:tcPr>
          <w:p w14:paraId="61B2A010" w14:textId="77777777" w:rsidR="00F50FB0" w:rsidRPr="003C3DBA" w:rsidRDefault="00F50FB0" w:rsidP="00251653">
            <w:pPr>
              <w:overflowPunct w:val="0"/>
              <w:snapToGrid w:val="0"/>
              <w:spacing w:after="0" w:line="100" w:lineRule="atLeast"/>
              <w:jc w:val="center"/>
              <w:rPr>
                <w:rFonts w:ascii="Tahoma" w:eastAsia="Times New Roman" w:hAnsi="Tahoma" w:cs="Tahoma"/>
                <w:bCs/>
                <w:iCs/>
                <w:color w:val="00000A"/>
                <w:sz w:val="20"/>
                <w:szCs w:val="20"/>
                <w:lang w:val="de-DE"/>
              </w:rPr>
            </w:pPr>
          </w:p>
        </w:tc>
      </w:tr>
    </w:tbl>
    <w:p w14:paraId="757B0EE0" w14:textId="77777777"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14:paraId="0CF69E11" w14:textId="77777777" w:rsidR="003C3DBA" w:rsidRPr="003C3DBA" w:rsidRDefault="003C3DBA" w:rsidP="003C3DBA">
      <w:pPr>
        <w:suppressAutoHyphens/>
        <w:spacing w:after="0" w:line="240" w:lineRule="auto"/>
        <w:jc w:val="both"/>
        <w:rPr>
          <w:rFonts w:ascii="Tahoma" w:eastAsia="Times New Roman" w:hAnsi="Tahoma" w:cs="Tahoma"/>
          <w:iCs/>
          <w:sz w:val="20"/>
          <w:szCs w:val="20"/>
          <w:lang w:eastAsia="ar-SA"/>
        </w:rPr>
      </w:pPr>
    </w:p>
    <w:p w14:paraId="6C1A9ADC" w14:textId="77777777" w:rsidR="003C3DBA" w:rsidRDefault="003C3DBA" w:rsidP="003C3DBA">
      <w:pPr>
        <w:suppressAutoHyphens/>
        <w:spacing w:after="0" w:line="240" w:lineRule="auto"/>
        <w:jc w:val="both"/>
        <w:rPr>
          <w:rFonts w:ascii="Tahoma" w:eastAsia="Times New Roman" w:hAnsi="Tahoma" w:cs="Tahoma"/>
          <w:iCs/>
          <w:sz w:val="20"/>
          <w:szCs w:val="20"/>
          <w:lang w:eastAsia="ar-SA"/>
        </w:rPr>
        <w:sectPr w:rsidR="003C3DBA" w:rsidSect="00553D9B">
          <w:pgSz w:w="16838" w:h="11906" w:orient="landscape" w:code="9"/>
          <w:pgMar w:top="567" w:right="425" w:bottom="567" w:left="1134" w:header="709" w:footer="709" w:gutter="0"/>
          <w:cols w:space="708"/>
          <w:docGrid w:linePitch="360"/>
        </w:sectPr>
      </w:pPr>
    </w:p>
    <w:p w14:paraId="53B3DBF6" w14:textId="77777777" w:rsidR="003C3DBA" w:rsidRDefault="003C3DBA" w:rsidP="00CC5192">
      <w:pPr>
        <w:suppressAutoHyphens/>
        <w:spacing w:after="0" w:line="240" w:lineRule="auto"/>
        <w:jc w:val="both"/>
        <w:rPr>
          <w:rFonts w:ascii="Tahoma" w:eastAsia="Times New Roman" w:hAnsi="Tahoma" w:cs="Tahoma"/>
          <w:iCs/>
          <w:sz w:val="20"/>
          <w:szCs w:val="20"/>
          <w:lang w:eastAsia="ar-SA"/>
        </w:rPr>
      </w:pPr>
    </w:p>
    <w:p w14:paraId="360A57E4" w14:textId="62E9CC08" w:rsidR="00CC5192" w:rsidRPr="00CC5192" w:rsidRDefault="00916424" w:rsidP="00CC5192">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DZP.381.</w:t>
      </w:r>
      <w:r w:rsidR="00EF4E90">
        <w:rPr>
          <w:rFonts w:ascii="Tahoma" w:eastAsia="Times New Roman" w:hAnsi="Tahoma" w:cs="Tahoma"/>
          <w:iCs/>
          <w:sz w:val="20"/>
          <w:szCs w:val="20"/>
          <w:lang w:eastAsia="ar-SA"/>
        </w:rPr>
        <w:t>38</w:t>
      </w:r>
      <w:r>
        <w:rPr>
          <w:rFonts w:ascii="Tahoma" w:eastAsia="Times New Roman" w:hAnsi="Tahoma" w:cs="Tahoma"/>
          <w:iCs/>
          <w:sz w:val="20"/>
          <w:szCs w:val="20"/>
          <w:lang w:eastAsia="ar-SA"/>
        </w:rPr>
        <w:t>A.</w:t>
      </w:r>
      <w:r w:rsidR="003240BA">
        <w:rPr>
          <w:rFonts w:ascii="Tahoma" w:eastAsia="Times New Roman" w:hAnsi="Tahoma" w:cs="Tahoma"/>
          <w:iCs/>
          <w:sz w:val="20"/>
          <w:szCs w:val="20"/>
          <w:lang w:eastAsia="ar-SA"/>
        </w:rPr>
        <w:t>20</w:t>
      </w:r>
      <w:r>
        <w:rPr>
          <w:rFonts w:ascii="Tahoma" w:eastAsia="Times New Roman" w:hAnsi="Tahoma" w:cs="Tahoma"/>
          <w:iCs/>
          <w:sz w:val="20"/>
          <w:szCs w:val="20"/>
          <w:lang w:eastAsia="ar-SA"/>
        </w:rPr>
        <w:t>21</w:t>
      </w:r>
    </w:p>
    <w:p w14:paraId="45DA9268"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p w14:paraId="6D2F6BAE" w14:textId="77777777" w:rsidR="00A972BB" w:rsidRDefault="00A972BB" w:rsidP="00A972BB">
      <w:pPr>
        <w:spacing w:after="0" w:line="240" w:lineRule="auto"/>
        <w:jc w:val="center"/>
        <w:rPr>
          <w:rFonts w:ascii="Tahoma" w:eastAsia="Times New Roman" w:hAnsi="Tahoma" w:cs="Tahoma"/>
          <w:b/>
          <w:sz w:val="20"/>
          <w:szCs w:val="20"/>
          <w:lang w:eastAsia="pl-PL"/>
        </w:rPr>
      </w:pPr>
    </w:p>
    <w:p w14:paraId="4F42F27D" w14:textId="77777777" w:rsidR="00A972BB" w:rsidRDefault="00A972BB" w:rsidP="00A972BB">
      <w:pPr>
        <w:spacing w:after="0" w:line="240" w:lineRule="auto"/>
        <w:jc w:val="center"/>
        <w:rPr>
          <w:rFonts w:ascii="Tahoma" w:eastAsia="Times New Roman" w:hAnsi="Tahoma" w:cs="Tahoma"/>
          <w:b/>
          <w:sz w:val="20"/>
          <w:szCs w:val="20"/>
          <w:lang w:eastAsia="pl-PL"/>
        </w:rPr>
      </w:pPr>
    </w:p>
    <w:p w14:paraId="565D7E0D"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5BB98DFD"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788917DF" w14:textId="77777777" w:rsidR="003240BA" w:rsidRDefault="003240BA" w:rsidP="00CC5192">
      <w:pPr>
        <w:widowControl w:val="0"/>
        <w:adjustRightInd w:val="0"/>
        <w:spacing w:after="120" w:line="360" w:lineRule="auto"/>
        <w:jc w:val="center"/>
        <w:rPr>
          <w:rFonts w:ascii="Tahoma" w:eastAsia="Times New Roman" w:hAnsi="Tahoma" w:cs="Tahoma"/>
          <w:b/>
          <w:sz w:val="20"/>
          <w:szCs w:val="20"/>
          <w:lang w:eastAsia="pl-PL"/>
        </w:rPr>
      </w:pPr>
    </w:p>
    <w:p w14:paraId="3E65B49B" w14:textId="77777777" w:rsidR="00CC5192" w:rsidRPr="00CC5192" w:rsidRDefault="00CC5192" w:rsidP="00AD3E7F">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OŚWIADCZENIE</w:t>
      </w:r>
    </w:p>
    <w:p w14:paraId="5ECE7C0B" w14:textId="77777777" w:rsidR="00CC5192" w:rsidRPr="00CC5192" w:rsidRDefault="00916424" w:rsidP="00AD3E7F">
      <w:pPr>
        <w:widowControl w:val="0"/>
        <w:adjustRightInd w:val="0"/>
        <w:spacing w:before="120"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O AKTUALNOŚCI INFORMACJI ZAWARTYCH W OŚWIADCZENIU , O KTÓRYM MOWA W ART.125.UST.1 USTAWY PZP</w:t>
      </w:r>
    </w:p>
    <w:p w14:paraId="327994C1" w14:textId="77777777" w:rsidR="00CC5192" w:rsidRPr="00CC5192" w:rsidRDefault="00CC5192" w:rsidP="00CC5192">
      <w:pPr>
        <w:widowControl w:val="0"/>
        <w:tabs>
          <w:tab w:val="left" w:pos="2400"/>
        </w:tabs>
        <w:adjustRightInd w:val="0"/>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p>
    <w:p w14:paraId="7D4C7305" w14:textId="77777777" w:rsidR="00CC5192" w:rsidRPr="00CC5192" w:rsidRDefault="00CC5192" w:rsidP="00CC5192">
      <w:pPr>
        <w:widowControl w:val="0"/>
        <w:adjustRightInd w:val="0"/>
        <w:spacing w:after="0" w:line="240" w:lineRule="auto"/>
        <w:jc w:val="both"/>
        <w:rPr>
          <w:rFonts w:ascii="Tahoma" w:eastAsia="Times New Roman" w:hAnsi="Tahoma" w:cs="Tahoma"/>
          <w:sz w:val="20"/>
          <w:szCs w:val="20"/>
          <w:lang w:eastAsia="pl-PL"/>
        </w:rPr>
      </w:pPr>
    </w:p>
    <w:p w14:paraId="78E58EE2" w14:textId="77777777" w:rsidR="00CC5192" w:rsidRPr="00CC5192" w:rsidRDefault="00CC5192" w:rsidP="00CC5192">
      <w:pPr>
        <w:spacing w:after="0" w:line="240" w:lineRule="auto"/>
        <w:jc w:val="center"/>
        <w:rPr>
          <w:rFonts w:ascii="Tahoma" w:eastAsia="Times New Roman" w:hAnsi="Tahoma" w:cs="Tahoma"/>
          <w:b/>
          <w:sz w:val="20"/>
          <w:szCs w:val="20"/>
          <w:lang w:eastAsia="pl-PL"/>
        </w:rPr>
      </w:pPr>
    </w:p>
    <w:p w14:paraId="19A76EE9" w14:textId="77777777" w:rsidR="00CC5192" w:rsidRDefault="00CC5192" w:rsidP="00252B88">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4756AF65" w14:textId="77777777" w:rsidR="00252B88" w:rsidRPr="00CC5192" w:rsidRDefault="00252B88" w:rsidP="00252B88">
      <w:pPr>
        <w:spacing w:after="0" w:line="240" w:lineRule="auto"/>
        <w:jc w:val="both"/>
        <w:rPr>
          <w:rFonts w:ascii="Tahoma" w:eastAsia="Times New Roman" w:hAnsi="Tahoma" w:cs="Tahoma"/>
          <w:sz w:val="20"/>
          <w:szCs w:val="20"/>
          <w:lang w:eastAsia="pl-PL"/>
        </w:rPr>
      </w:pPr>
    </w:p>
    <w:p w14:paraId="63938BDB" w14:textId="77777777" w:rsidR="00AD3E7F" w:rsidRPr="00AD3E7F" w:rsidRDefault="00AD3E7F" w:rsidP="00AD3E7F">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sidR="00252B88">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2E694C6B" w14:textId="77777777" w:rsidR="00AD3E7F" w:rsidRPr="00AD3E7F" w:rsidRDefault="00AD3E7F" w:rsidP="005F7557">
      <w:pPr>
        <w:numPr>
          <w:ilvl w:val="0"/>
          <w:numId w:val="35"/>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18A56204" w14:textId="77777777" w:rsidR="00AD3E7F" w:rsidRPr="00AD3E7F" w:rsidRDefault="00AD3E7F" w:rsidP="005F7557">
      <w:pPr>
        <w:numPr>
          <w:ilvl w:val="0"/>
          <w:numId w:val="35"/>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1BADEF53" w14:textId="77777777" w:rsidR="00AD3E7F" w:rsidRPr="00AD3E7F" w:rsidRDefault="00AD3E7F" w:rsidP="005F7557">
      <w:pPr>
        <w:numPr>
          <w:ilvl w:val="0"/>
          <w:numId w:val="35"/>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7AC2FBA5" w14:textId="77777777" w:rsidR="00AD3E7F" w:rsidRDefault="00AD3E7F" w:rsidP="005F7557">
      <w:pPr>
        <w:numPr>
          <w:ilvl w:val="0"/>
          <w:numId w:val="35"/>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253CE77F" w14:textId="77777777" w:rsidR="00CC5192" w:rsidRPr="00CC5192" w:rsidRDefault="00CC5192" w:rsidP="00CC5192">
      <w:pPr>
        <w:spacing w:after="0" w:line="240" w:lineRule="auto"/>
        <w:jc w:val="right"/>
        <w:rPr>
          <w:rFonts w:ascii="Tahoma" w:eastAsia="Times New Roman" w:hAnsi="Tahoma" w:cs="Tahoma"/>
          <w:sz w:val="20"/>
          <w:szCs w:val="20"/>
          <w:lang w:eastAsia="pl-PL"/>
        </w:rPr>
      </w:pP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r>
      <w:r w:rsidRPr="00CC5192">
        <w:rPr>
          <w:rFonts w:ascii="Tahoma" w:eastAsia="Times New Roman" w:hAnsi="Tahoma" w:cs="Tahoma"/>
          <w:sz w:val="20"/>
          <w:szCs w:val="20"/>
          <w:lang w:eastAsia="pl-PL"/>
        </w:rPr>
        <w:tab/>
        <w:t xml:space="preserve">               </w:t>
      </w:r>
    </w:p>
    <w:p w14:paraId="2C89C509" w14:textId="77777777" w:rsidR="00CC5192" w:rsidRDefault="00252B88" w:rsidP="000C4C79">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są </w:t>
      </w:r>
      <w:r w:rsidR="000C4C79">
        <w:rPr>
          <w:rFonts w:ascii="Tahoma" w:eastAsia="Times New Roman" w:hAnsi="Tahoma" w:cs="Tahoma"/>
          <w:sz w:val="20"/>
          <w:szCs w:val="20"/>
          <w:lang w:eastAsia="pl-PL"/>
        </w:rPr>
        <w:t>nadal aktualne.</w:t>
      </w:r>
    </w:p>
    <w:p w14:paraId="3C58B234" w14:textId="77777777" w:rsidR="00A73F8E" w:rsidRDefault="00A73F8E" w:rsidP="000C4C79">
      <w:pPr>
        <w:spacing w:after="0" w:line="240" w:lineRule="auto"/>
        <w:rPr>
          <w:rFonts w:ascii="Tahoma" w:eastAsia="Times New Roman" w:hAnsi="Tahoma" w:cs="Tahoma"/>
          <w:sz w:val="20"/>
          <w:szCs w:val="20"/>
          <w:lang w:eastAsia="pl-PL"/>
        </w:rPr>
      </w:pPr>
    </w:p>
    <w:p w14:paraId="31B936C1" w14:textId="77777777" w:rsidR="00A73F8E" w:rsidRDefault="00A73F8E" w:rsidP="000C4C79">
      <w:pPr>
        <w:spacing w:after="0" w:line="240" w:lineRule="auto"/>
        <w:rPr>
          <w:rFonts w:ascii="Tahoma" w:eastAsia="Times New Roman" w:hAnsi="Tahoma" w:cs="Tahoma"/>
          <w:sz w:val="20"/>
          <w:szCs w:val="20"/>
          <w:lang w:eastAsia="pl-PL"/>
        </w:rPr>
      </w:pPr>
    </w:p>
    <w:p w14:paraId="297656FE" w14:textId="77777777" w:rsidR="00A73F8E" w:rsidRDefault="00A73F8E" w:rsidP="000C4C79">
      <w:pPr>
        <w:spacing w:after="0" w:line="240" w:lineRule="auto"/>
        <w:rPr>
          <w:rFonts w:ascii="Tahoma" w:eastAsia="Times New Roman" w:hAnsi="Tahoma" w:cs="Tahoma"/>
          <w:sz w:val="20"/>
          <w:szCs w:val="20"/>
          <w:lang w:eastAsia="pl-PL"/>
        </w:rPr>
      </w:pPr>
    </w:p>
    <w:p w14:paraId="3BF40FB0" w14:textId="77777777" w:rsidR="00A73F8E" w:rsidRDefault="00A73F8E" w:rsidP="000C4C79">
      <w:pPr>
        <w:spacing w:after="0" w:line="240" w:lineRule="auto"/>
        <w:rPr>
          <w:rFonts w:ascii="Tahoma" w:eastAsia="Times New Roman" w:hAnsi="Tahoma" w:cs="Tahoma"/>
          <w:sz w:val="20"/>
          <w:szCs w:val="20"/>
          <w:lang w:eastAsia="pl-PL"/>
        </w:rPr>
      </w:pPr>
    </w:p>
    <w:p w14:paraId="1D0A9C5F" w14:textId="77777777" w:rsidR="00A73F8E" w:rsidRDefault="00A73F8E" w:rsidP="000C4C79">
      <w:pPr>
        <w:spacing w:after="0" w:line="240" w:lineRule="auto"/>
        <w:rPr>
          <w:rFonts w:ascii="Tahoma" w:eastAsia="Times New Roman" w:hAnsi="Tahoma" w:cs="Tahoma"/>
          <w:sz w:val="20"/>
          <w:szCs w:val="20"/>
          <w:lang w:eastAsia="pl-PL"/>
        </w:rPr>
      </w:pPr>
    </w:p>
    <w:p w14:paraId="3B1D9C4A" w14:textId="77777777" w:rsidR="00A73F8E" w:rsidRDefault="00A73F8E" w:rsidP="000C4C79">
      <w:pPr>
        <w:spacing w:after="0" w:line="240" w:lineRule="auto"/>
        <w:rPr>
          <w:rFonts w:ascii="Tahoma" w:eastAsia="Times New Roman" w:hAnsi="Tahoma" w:cs="Tahoma"/>
          <w:sz w:val="20"/>
          <w:szCs w:val="20"/>
          <w:lang w:eastAsia="pl-PL"/>
        </w:rPr>
      </w:pPr>
    </w:p>
    <w:p w14:paraId="7A018A10" w14:textId="77777777" w:rsidR="00A73F8E" w:rsidRDefault="00A73F8E" w:rsidP="000C4C79">
      <w:pPr>
        <w:spacing w:after="0" w:line="240" w:lineRule="auto"/>
        <w:rPr>
          <w:rFonts w:ascii="Tahoma" w:eastAsia="Times New Roman" w:hAnsi="Tahoma" w:cs="Tahoma"/>
          <w:sz w:val="20"/>
          <w:szCs w:val="20"/>
          <w:lang w:eastAsia="pl-PL"/>
        </w:rPr>
      </w:pPr>
    </w:p>
    <w:p w14:paraId="281A7715" w14:textId="77777777" w:rsidR="00A73F8E" w:rsidRDefault="00A73F8E" w:rsidP="000C4C79">
      <w:pPr>
        <w:spacing w:after="0" w:line="240" w:lineRule="auto"/>
        <w:rPr>
          <w:rFonts w:ascii="Tahoma" w:eastAsia="Times New Roman" w:hAnsi="Tahoma" w:cs="Tahoma"/>
          <w:sz w:val="20"/>
          <w:szCs w:val="20"/>
          <w:lang w:eastAsia="pl-PL"/>
        </w:rPr>
      </w:pPr>
    </w:p>
    <w:p w14:paraId="1A57306E" w14:textId="77777777" w:rsidR="00A73F8E" w:rsidRDefault="00A73F8E" w:rsidP="000C4C79">
      <w:pPr>
        <w:spacing w:after="0" w:line="240" w:lineRule="auto"/>
        <w:rPr>
          <w:rFonts w:ascii="Tahoma" w:eastAsia="Times New Roman" w:hAnsi="Tahoma" w:cs="Tahoma"/>
          <w:sz w:val="20"/>
          <w:szCs w:val="20"/>
          <w:lang w:eastAsia="pl-PL"/>
        </w:rPr>
      </w:pPr>
    </w:p>
    <w:p w14:paraId="1DE9B099" w14:textId="77777777" w:rsidR="00A73F8E" w:rsidRDefault="00A73F8E" w:rsidP="000C4C79">
      <w:pPr>
        <w:spacing w:after="0" w:line="240" w:lineRule="auto"/>
        <w:rPr>
          <w:rFonts w:ascii="Tahoma" w:eastAsia="Times New Roman" w:hAnsi="Tahoma" w:cs="Tahoma"/>
          <w:sz w:val="20"/>
          <w:szCs w:val="20"/>
          <w:lang w:eastAsia="pl-PL"/>
        </w:rPr>
      </w:pPr>
    </w:p>
    <w:p w14:paraId="29289FBF" w14:textId="77777777" w:rsidR="00A73F8E" w:rsidRDefault="00A73F8E" w:rsidP="000C4C79">
      <w:pPr>
        <w:spacing w:after="0" w:line="240" w:lineRule="auto"/>
        <w:rPr>
          <w:rFonts w:ascii="Tahoma" w:eastAsia="Times New Roman" w:hAnsi="Tahoma" w:cs="Tahoma"/>
          <w:sz w:val="20"/>
          <w:szCs w:val="20"/>
          <w:lang w:eastAsia="pl-PL"/>
        </w:rPr>
      </w:pPr>
    </w:p>
    <w:p w14:paraId="168524C7" w14:textId="77777777" w:rsidR="00A73F8E" w:rsidRDefault="00A73F8E" w:rsidP="000C4C79">
      <w:pPr>
        <w:spacing w:after="0" w:line="240" w:lineRule="auto"/>
        <w:rPr>
          <w:rFonts w:ascii="Tahoma" w:eastAsia="Times New Roman" w:hAnsi="Tahoma" w:cs="Tahoma"/>
          <w:sz w:val="20"/>
          <w:szCs w:val="20"/>
          <w:lang w:eastAsia="pl-PL"/>
        </w:rPr>
      </w:pPr>
    </w:p>
    <w:p w14:paraId="0CE09739" w14:textId="77777777" w:rsidR="00A73F8E" w:rsidRDefault="00A73F8E" w:rsidP="000C4C79">
      <w:pPr>
        <w:spacing w:after="0" w:line="240" w:lineRule="auto"/>
        <w:rPr>
          <w:rFonts w:ascii="Tahoma" w:eastAsia="Times New Roman" w:hAnsi="Tahoma" w:cs="Tahoma"/>
          <w:sz w:val="20"/>
          <w:szCs w:val="20"/>
          <w:lang w:eastAsia="pl-PL"/>
        </w:rPr>
      </w:pPr>
    </w:p>
    <w:p w14:paraId="1F1630A3" w14:textId="77777777" w:rsidR="00A73F8E" w:rsidRDefault="00A73F8E" w:rsidP="000C4C79">
      <w:pPr>
        <w:spacing w:after="0" w:line="240" w:lineRule="auto"/>
        <w:rPr>
          <w:rFonts w:ascii="Tahoma" w:eastAsia="Times New Roman" w:hAnsi="Tahoma" w:cs="Tahoma"/>
          <w:sz w:val="20"/>
          <w:szCs w:val="20"/>
          <w:lang w:eastAsia="pl-PL"/>
        </w:rPr>
      </w:pPr>
    </w:p>
    <w:p w14:paraId="3154A945" w14:textId="398D3397" w:rsidR="00A73F8E" w:rsidRDefault="00A73F8E" w:rsidP="000C4C79">
      <w:pPr>
        <w:spacing w:after="0" w:line="240" w:lineRule="auto"/>
        <w:rPr>
          <w:rFonts w:ascii="Tahoma" w:eastAsia="Times New Roman" w:hAnsi="Tahoma" w:cs="Tahoma"/>
          <w:sz w:val="20"/>
          <w:szCs w:val="20"/>
          <w:lang w:eastAsia="pl-PL"/>
        </w:rPr>
      </w:pPr>
    </w:p>
    <w:p w14:paraId="7900EEBC" w14:textId="33D39C0E" w:rsidR="00FF088D" w:rsidRDefault="00FF088D" w:rsidP="000C4C79">
      <w:pPr>
        <w:spacing w:after="0" w:line="240" w:lineRule="auto"/>
        <w:rPr>
          <w:rFonts w:ascii="Tahoma" w:eastAsia="Times New Roman" w:hAnsi="Tahoma" w:cs="Tahoma"/>
          <w:sz w:val="20"/>
          <w:szCs w:val="20"/>
          <w:lang w:eastAsia="pl-PL"/>
        </w:rPr>
      </w:pPr>
    </w:p>
    <w:p w14:paraId="5816A55E" w14:textId="77D2F0A5" w:rsidR="00FF088D" w:rsidRDefault="00FF088D" w:rsidP="000C4C79">
      <w:pPr>
        <w:spacing w:after="0" w:line="240" w:lineRule="auto"/>
        <w:rPr>
          <w:rFonts w:ascii="Tahoma" w:eastAsia="Times New Roman" w:hAnsi="Tahoma" w:cs="Tahoma"/>
          <w:sz w:val="20"/>
          <w:szCs w:val="20"/>
          <w:lang w:eastAsia="pl-PL"/>
        </w:rPr>
      </w:pPr>
    </w:p>
    <w:p w14:paraId="7266E08D" w14:textId="6FC16FBD" w:rsidR="00FF088D" w:rsidRDefault="00FF088D" w:rsidP="000C4C79">
      <w:pPr>
        <w:spacing w:after="0" w:line="240" w:lineRule="auto"/>
        <w:rPr>
          <w:rFonts w:ascii="Tahoma" w:eastAsia="Times New Roman" w:hAnsi="Tahoma" w:cs="Tahoma"/>
          <w:sz w:val="20"/>
          <w:szCs w:val="20"/>
          <w:lang w:eastAsia="pl-PL"/>
        </w:rPr>
      </w:pPr>
    </w:p>
    <w:p w14:paraId="6AE8A2DD" w14:textId="79BCE634" w:rsidR="00FF088D" w:rsidRDefault="00FF088D" w:rsidP="000C4C79">
      <w:pPr>
        <w:spacing w:after="0" w:line="240" w:lineRule="auto"/>
        <w:rPr>
          <w:rFonts w:ascii="Tahoma" w:eastAsia="Times New Roman" w:hAnsi="Tahoma" w:cs="Tahoma"/>
          <w:sz w:val="20"/>
          <w:szCs w:val="20"/>
          <w:lang w:eastAsia="pl-PL"/>
        </w:rPr>
      </w:pPr>
    </w:p>
    <w:p w14:paraId="5ED844B6" w14:textId="29D0E2A5" w:rsidR="00FF088D" w:rsidRDefault="00FF088D" w:rsidP="000C4C79">
      <w:pPr>
        <w:spacing w:after="0" w:line="240" w:lineRule="auto"/>
        <w:rPr>
          <w:rFonts w:ascii="Tahoma" w:eastAsia="Times New Roman" w:hAnsi="Tahoma" w:cs="Tahoma"/>
          <w:sz w:val="20"/>
          <w:szCs w:val="20"/>
          <w:lang w:eastAsia="pl-PL"/>
        </w:rPr>
      </w:pPr>
    </w:p>
    <w:p w14:paraId="4D939654" w14:textId="31FAEBCF" w:rsidR="00FF088D" w:rsidRDefault="00FF088D" w:rsidP="000C4C79">
      <w:pPr>
        <w:spacing w:after="0" w:line="240" w:lineRule="auto"/>
        <w:rPr>
          <w:rFonts w:ascii="Tahoma" w:eastAsia="Times New Roman" w:hAnsi="Tahoma" w:cs="Tahoma"/>
          <w:sz w:val="20"/>
          <w:szCs w:val="20"/>
          <w:lang w:eastAsia="pl-PL"/>
        </w:rPr>
      </w:pPr>
    </w:p>
    <w:p w14:paraId="02352F22" w14:textId="4D5DD10A" w:rsidR="00FF088D" w:rsidRDefault="00FF088D" w:rsidP="000C4C79">
      <w:pPr>
        <w:spacing w:after="0" w:line="240" w:lineRule="auto"/>
        <w:rPr>
          <w:rFonts w:ascii="Tahoma" w:eastAsia="Times New Roman" w:hAnsi="Tahoma" w:cs="Tahoma"/>
          <w:sz w:val="20"/>
          <w:szCs w:val="20"/>
          <w:lang w:eastAsia="pl-PL"/>
        </w:rPr>
      </w:pPr>
    </w:p>
    <w:p w14:paraId="2329547D" w14:textId="039B0074" w:rsidR="00FF088D" w:rsidRDefault="00FF088D" w:rsidP="000C4C79">
      <w:pPr>
        <w:spacing w:after="0" w:line="240" w:lineRule="auto"/>
        <w:rPr>
          <w:rFonts w:ascii="Tahoma" w:eastAsia="Times New Roman" w:hAnsi="Tahoma" w:cs="Tahoma"/>
          <w:sz w:val="20"/>
          <w:szCs w:val="20"/>
          <w:lang w:eastAsia="pl-PL"/>
        </w:rPr>
      </w:pPr>
    </w:p>
    <w:p w14:paraId="6C6D08BA" w14:textId="2DF4B651" w:rsidR="00FF088D" w:rsidRDefault="00FF088D" w:rsidP="000C4C79">
      <w:pPr>
        <w:spacing w:after="0" w:line="240" w:lineRule="auto"/>
        <w:rPr>
          <w:rFonts w:ascii="Tahoma" w:eastAsia="Times New Roman" w:hAnsi="Tahoma" w:cs="Tahoma"/>
          <w:sz w:val="20"/>
          <w:szCs w:val="20"/>
          <w:lang w:eastAsia="pl-PL"/>
        </w:rPr>
      </w:pPr>
    </w:p>
    <w:p w14:paraId="200306E3" w14:textId="2F2BF48E" w:rsidR="00FF088D" w:rsidRDefault="00FF088D" w:rsidP="000C4C79">
      <w:pPr>
        <w:spacing w:after="0" w:line="240" w:lineRule="auto"/>
        <w:rPr>
          <w:rFonts w:ascii="Tahoma" w:eastAsia="Times New Roman" w:hAnsi="Tahoma" w:cs="Tahoma"/>
          <w:sz w:val="20"/>
          <w:szCs w:val="20"/>
          <w:lang w:eastAsia="pl-PL"/>
        </w:rPr>
      </w:pPr>
    </w:p>
    <w:p w14:paraId="4451A701" w14:textId="0B80ACC8" w:rsidR="00FF088D" w:rsidRDefault="00FF088D" w:rsidP="000C4C79">
      <w:pPr>
        <w:spacing w:after="0" w:line="240" w:lineRule="auto"/>
        <w:rPr>
          <w:rFonts w:ascii="Tahoma" w:eastAsia="Times New Roman" w:hAnsi="Tahoma" w:cs="Tahoma"/>
          <w:sz w:val="20"/>
          <w:szCs w:val="20"/>
          <w:lang w:eastAsia="pl-PL"/>
        </w:rPr>
      </w:pPr>
    </w:p>
    <w:p w14:paraId="627118D8" w14:textId="27D30C68" w:rsidR="00FF088D" w:rsidRDefault="00FF088D" w:rsidP="000C4C79">
      <w:pPr>
        <w:spacing w:after="0" w:line="240" w:lineRule="auto"/>
        <w:rPr>
          <w:rFonts w:ascii="Tahoma" w:eastAsia="Times New Roman" w:hAnsi="Tahoma" w:cs="Tahoma"/>
          <w:sz w:val="20"/>
          <w:szCs w:val="20"/>
          <w:lang w:eastAsia="pl-PL"/>
        </w:rPr>
      </w:pPr>
    </w:p>
    <w:p w14:paraId="668FC7DF" w14:textId="34F3AAE7" w:rsidR="00FF088D" w:rsidRDefault="00FF088D" w:rsidP="000C4C79">
      <w:pPr>
        <w:spacing w:after="0" w:line="240" w:lineRule="auto"/>
        <w:rPr>
          <w:rFonts w:ascii="Tahoma" w:eastAsia="Times New Roman" w:hAnsi="Tahoma" w:cs="Tahoma"/>
          <w:sz w:val="20"/>
          <w:szCs w:val="20"/>
          <w:lang w:eastAsia="pl-PL"/>
        </w:rPr>
      </w:pPr>
    </w:p>
    <w:p w14:paraId="02F0212F" w14:textId="5135C391" w:rsidR="00FF088D" w:rsidRDefault="00FF088D" w:rsidP="000C4C79">
      <w:pPr>
        <w:spacing w:after="0" w:line="240" w:lineRule="auto"/>
        <w:rPr>
          <w:rFonts w:ascii="Tahoma" w:eastAsia="Times New Roman" w:hAnsi="Tahoma" w:cs="Tahoma"/>
          <w:sz w:val="20"/>
          <w:szCs w:val="20"/>
          <w:lang w:eastAsia="pl-PL"/>
        </w:rPr>
      </w:pPr>
    </w:p>
    <w:p w14:paraId="2DE3AAA1" w14:textId="77777777" w:rsidR="00FF088D" w:rsidRPr="003B1897" w:rsidRDefault="00FF088D" w:rsidP="00FF088D">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DZP.381.38A.2021</w:t>
      </w:r>
      <w:r w:rsidRPr="003B1897">
        <w:rPr>
          <w:rFonts w:ascii="Tahoma" w:eastAsia="Cambria" w:hAnsi="Tahoma" w:cs="Tahoma"/>
          <w:sz w:val="20"/>
          <w:szCs w:val="20"/>
          <w:lang w:eastAsia="pl-PL"/>
        </w:rPr>
        <w:t xml:space="preserve"> </w:t>
      </w:r>
    </w:p>
    <w:p w14:paraId="1215B344" w14:textId="77777777" w:rsidR="00FF088D" w:rsidRPr="003B1897" w:rsidRDefault="00FF088D" w:rsidP="00FF088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Załącznik nr 6 </w:t>
      </w:r>
    </w:p>
    <w:p w14:paraId="658AE3D5" w14:textId="77777777" w:rsidR="00FF088D" w:rsidRPr="003B1897" w:rsidRDefault="00FF088D" w:rsidP="00FF088D">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UMOWA –</w:t>
      </w:r>
      <w:r>
        <w:rPr>
          <w:rFonts w:ascii="Tahoma" w:eastAsia="Cambria" w:hAnsi="Tahoma" w:cs="Tahoma"/>
          <w:b/>
          <w:bCs/>
          <w:sz w:val="20"/>
          <w:szCs w:val="20"/>
          <w:lang w:eastAsia="ar-SA"/>
        </w:rPr>
        <w:t xml:space="preserve"> </w:t>
      </w:r>
      <w:r w:rsidRPr="003B1897">
        <w:rPr>
          <w:rFonts w:ascii="Tahoma" w:eastAsia="Cambria" w:hAnsi="Tahoma" w:cs="Tahoma"/>
          <w:b/>
          <w:bCs/>
          <w:sz w:val="20"/>
          <w:szCs w:val="20"/>
          <w:lang w:eastAsia="ar-SA"/>
        </w:rPr>
        <w:t xml:space="preserve">wzór  </w:t>
      </w:r>
    </w:p>
    <w:p w14:paraId="1C53620F" w14:textId="77777777" w:rsidR="00FF088D" w:rsidRPr="003B1897" w:rsidRDefault="00FF088D" w:rsidP="00FF088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Zawarta w dniu ................................ w  Katowicach pomiędzy:</w:t>
      </w:r>
    </w:p>
    <w:p w14:paraId="45E5A0B5" w14:textId="77777777" w:rsidR="00FF088D" w:rsidRPr="003B1897" w:rsidRDefault="00FF088D" w:rsidP="00FF088D">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Uniwersyteckie Centrum Kliniczne im. prof. K. Gibińskiego </w:t>
      </w:r>
    </w:p>
    <w:p w14:paraId="15530FA1" w14:textId="77777777" w:rsidR="00FF088D" w:rsidRPr="003B1897" w:rsidRDefault="00FF088D" w:rsidP="00FF088D">
      <w:pPr>
        <w:suppressAutoHyphens/>
        <w:spacing w:after="0" w:line="240" w:lineRule="auto"/>
        <w:rPr>
          <w:rFonts w:ascii="Tahoma" w:eastAsia="Cambria" w:hAnsi="Tahoma" w:cs="Tahoma"/>
          <w:b/>
          <w:bCs/>
          <w:sz w:val="20"/>
          <w:szCs w:val="20"/>
          <w:lang w:eastAsia="pl-PL"/>
        </w:rPr>
      </w:pPr>
      <w:r w:rsidRPr="003B1897">
        <w:rPr>
          <w:rFonts w:ascii="Tahoma" w:eastAsia="Cambria" w:hAnsi="Tahoma" w:cs="Tahoma"/>
          <w:b/>
          <w:bCs/>
          <w:sz w:val="20"/>
          <w:szCs w:val="20"/>
          <w:lang w:eastAsia="pl-PL"/>
        </w:rPr>
        <w:t xml:space="preserve">Śląskiego Uniwersytetu Medycznego w Katowicach </w:t>
      </w:r>
    </w:p>
    <w:p w14:paraId="2E8B5F18" w14:textId="77777777" w:rsidR="00FF088D" w:rsidRPr="003B1897" w:rsidRDefault="00FF088D" w:rsidP="00FF088D">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 siedzibą: ul. Ceglana 35, 40-514 Katowice </w:t>
      </w:r>
    </w:p>
    <w:p w14:paraId="33CBD9C3" w14:textId="77777777" w:rsidR="00FF088D" w:rsidRPr="003B1897" w:rsidRDefault="00FF088D" w:rsidP="00FF088D">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wpisanym do KRS  pod nr 0000049660</w:t>
      </w:r>
    </w:p>
    <w:p w14:paraId="2E6DD09A" w14:textId="77777777" w:rsidR="00FF088D" w:rsidRPr="003B1897" w:rsidRDefault="00FF088D" w:rsidP="00FF088D">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NIP 954-22-74-017</w:t>
      </w:r>
    </w:p>
    <w:p w14:paraId="45E877B7" w14:textId="77777777" w:rsidR="00FF088D" w:rsidRPr="003B1897" w:rsidRDefault="00FF088D" w:rsidP="00FF088D">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REGON 001325767</w:t>
      </w:r>
    </w:p>
    <w:p w14:paraId="0245842C" w14:textId="77777777" w:rsidR="00FF088D" w:rsidRPr="003B1897" w:rsidRDefault="00FF088D" w:rsidP="00FF088D">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 xml:space="preserve">zwanym w treści umowy Zamawiającym </w:t>
      </w:r>
    </w:p>
    <w:p w14:paraId="3FEC338C" w14:textId="77777777" w:rsidR="00FF088D" w:rsidRPr="003B1897" w:rsidRDefault="00FF088D" w:rsidP="00FF088D">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reprezentowanym przez:</w:t>
      </w:r>
    </w:p>
    <w:p w14:paraId="6382581A" w14:textId="77777777" w:rsidR="00FF088D" w:rsidRPr="003B1897" w:rsidRDefault="00FF088D" w:rsidP="00FF088D">
      <w:pPr>
        <w:suppressAutoHyphens/>
        <w:spacing w:after="0" w:line="240" w:lineRule="auto"/>
        <w:rPr>
          <w:rFonts w:ascii="Tahoma" w:eastAsia="Cambria" w:hAnsi="Tahoma" w:cs="Tahoma"/>
          <w:sz w:val="20"/>
          <w:szCs w:val="20"/>
          <w:lang w:eastAsia="ar-SA"/>
        </w:rPr>
      </w:pPr>
      <w:r w:rsidRPr="003B1897">
        <w:rPr>
          <w:rFonts w:ascii="Tahoma" w:eastAsia="Cambria" w:hAnsi="Tahoma" w:cs="Tahoma"/>
          <w:sz w:val="20"/>
          <w:szCs w:val="20"/>
          <w:lang w:eastAsia="pl-PL"/>
        </w:rPr>
        <w:t>………………………………………….</w:t>
      </w:r>
    </w:p>
    <w:p w14:paraId="1A7AD0EA" w14:textId="77777777" w:rsidR="00FF088D" w:rsidRPr="003B1897" w:rsidRDefault="00FF088D" w:rsidP="00FF088D">
      <w:pPr>
        <w:spacing w:after="0" w:line="240" w:lineRule="auto"/>
        <w:ind w:left="720"/>
        <w:jc w:val="center"/>
        <w:rPr>
          <w:rFonts w:ascii="Tahoma" w:eastAsia="Cambria" w:hAnsi="Tahoma" w:cs="Tahoma"/>
          <w:sz w:val="20"/>
          <w:szCs w:val="20"/>
          <w:lang w:eastAsia="pl-PL"/>
        </w:rPr>
      </w:pPr>
      <w:r w:rsidRPr="003B1897">
        <w:rPr>
          <w:rFonts w:ascii="Tahoma" w:eastAsia="Cambria" w:hAnsi="Tahoma" w:cs="Tahoma"/>
          <w:sz w:val="20"/>
          <w:szCs w:val="20"/>
          <w:lang w:eastAsia="pl-PL"/>
        </w:rPr>
        <w:t>a</w:t>
      </w:r>
    </w:p>
    <w:p w14:paraId="74AD50F6" w14:textId="77777777" w:rsidR="00FF088D" w:rsidRPr="003B1897" w:rsidRDefault="00FF088D" w:rsidP="00FF088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3807D0CC" w14:textId="77777777" w:rsidR="00FF088D" w:rsidRPr="003B1897" w:rsidRDefault="00FF088D" w:rsidP="00FF088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 siedzibą: ……………………</w:t>
      </w:r>
    </w:p>
    <w:p w14:paraId="1EE1FD73" w14:textId="77777777" w:rsidR="00FF088D" w:rsidRPr="003B1897" w:rsidRDefault="00FF088D" w:rsidP="00FF088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wpisanym do ................................. pod nr …………………..</w:t>
      </w:r>
    </w:p>
    <w:p w14:paraId="5EC4E85C" w14:textId="77777777" w:rsidR="00FF088D" w:rsidRPr="003B1897" w:rsidRDefault="00FF088D" w:rsidP="00FF088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NIP                        REGON</w:t>
      </w:r>
    </w:p>
    <w:p w14:paraId="43130B7B" w14:textId="77777777" w:rsidR="00FF088D" w:rsidRPr="003B1897" w:rsidRDefault="00FF088D" w:rsidP="00FF088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 xml:space="preserve">zwanym w treści umowy Wykonawcą </w:t>
      </w:r>
    </w:p>
    <w:p w14:paraId="4CAC4367" w14:textId="77777777" w:rsidR="00FF088D" w:rsidRPr="003B1897" w:rsidRDefault="00FF088D" w:rsidP="00FF088D">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reprezentowanym przez:</w:t>
      </w:r>
    </w:p>
    <w:p w14:paraId="07A29878" w14:textId="77777777" w:rsidR="00FF088D" w:rsidRPr="003B1897" w:rsidRDefault="00FF088D" w:rsidP="00FF088D">
      <w:pPr>
        <w:widowControl w:val="0"/>
        <w:suppressAutoHyphens/>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w:t>
      </w:r>
    </w:p>
    <w:p w14:paraId="03BFE31A" w14:textId="77777777" w:rsidR="00FF088D" w:rsidRPr="003B1897" w:rsidRDefault="00FF088D" w:rsidP="00FF088D">
      <w:pPr>
        <w:suppressAutoHyphens/>
        <w:spacing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W wyniku przeprowadzenia przez Zamawiającego postępowania o udzielenie zamówienia publicznego</w:t>
      </w:r>
      <w:r>
        <w:rPr>
          <w:rFonts w:ascii="Tahoma" w:eastAsia="Cambria" w:hAnsi="Tahoma" w:cs="Tahoma"/>
          <w:sz w:val="20"/>
          <w:szCs w:val="20"/>
          <w:lang w:eastAsia="ar-SA"/>
        </w:rPr>
        <w:t xml:space="preserve"> </w:t>
      </w:r>
      <w:r w:rsidRPr="003B1897">
        <w:rPr>
          <w:rFonts w:ascii="Tahoma" w:eastAsia="Cambria" w:hAnsi="Tahoma" w:cs="Tahoma"/>
          <w:sz w:val="20"/>
          <w:szCs w:val="20"/>
          <w:lang w:eastAsia="ar-SA"/>
        </w:rPr>
        <w:t xml:space="preserve">w trybie przetargu nieograniczonego – zgodnie z ustawą z dnia </w:t>
      </w:r>
      <w:r>
        <w:rPr>
          <w:rFonts w:ascii="Tahoma" w:eastAsia="Cambria" w:hAnsi="Tahoma" w:cs="Tahoma"/>
          <w:sz w:val="20"/>
          <w:szCs w:val="20"/>
          <w:lang w:eastAsia="ar-SA"/>
        </w:rPr>
        <w:t>11 września 2019</w:t>
      </w:r>
      <w:r w:rsidRPr="003B1897">
        <w:rPr>
          <w:rFonts w:ascii="Tahoma" w:eastAsia="Cambria" w:hAnsi="Tahoma" w:cs="Tahoma"/>
          <w:sz w:val="20"/>
          <w:szCs w:val="20"/>
          <w:lang w:eastAsia="ar-SA"/>
        </w:rPr>
        <w:t xml:space="preserve"> r. Prawo zamówień publicznych (</w:t>
      </w:r>
      <w:r>
        <w:rPr>
          <w:rFonts w:ascii="Tahoma" w:eastAsia="Cambria" w:hAnsi="Tahoma" w:cs="Tahoma"/>
          <w:sz w:val="20"/>
          <w:szCs w:val="20"/>
          <w:lang w:eastAsia="ar-SA"/>
        </w:rPr>
        <w:t xml:space="preserve">tekst jednolity </w:t>
      </w:r>
      <w:r w:rsidRPr="003B1897">
        <w:rPr>
          <w:rFonts w:ascii="Tahoma" w:eastAsia="Cambria" w:hAnsi="Tahoma" w:cs="Tahoma"/>
          <w:sz w:val="20"/>
          <w:szCs w:val="20"/>
          <w:lang w:eastAsia="ar-SA"/>
        </w:rPr>
        <w:t>Dz. U. z 20</w:t>
      </w:r>
      <w:r>
        <w:rPr>
          <w:rFonts w:ascii="Tahoma" w:eastAsia="Cambria" w:hAnsi="Tahoma" w:cs="Tahoma"/>
          <w:sz w:val="20"/>
          <w:szCs w:val="20"/>
          <w:lang w:eastAsia="ar-SA"/>
        </w:rPr>
        <w:t>21</w:t>
      </w:r>
      <w:r w:rsidRPr="003B1897">
        <w:rPr>
          <w:rFonts w:ascii="Tahoma" w:eastAsia="Cambria" w:hAnsi="Tahoma" w:cs="Tahoma"/>
          <w:sz w:val="20"/>
          <w:szCs w:val="20"/>
          <w:lang w:eastAsia="ar-SA"/>
        </w:rPr>
        <w:t xml:space="preserve"> r. poz. </w:t>
      </w:r>
      <w:r>
        <w:rPr>
          <w:rFonts w:ascii="Tahoma" w:eastAsia="Cambria" w:hAnsi="Tahoma" w:cs="Tahoma"/>
          <w:sz w:val="20"/>
          <w:szCs w:val="20"/>
          <w:lang w:eastAsia="ar-SA"/>
        </w:rPr>
        <w:t>1129</w:t>
      </w:r>
      <w:r w:rsidRPr="003B1897">
        <w:rPr>
          <w:rFonts w:ascii="Tahoma" w:eastAsia="Cambria" w:hAnsi="Tahoma" w:cs="Tahoma"/>
          <w:sz w:val="20"/>
          <w:szCs w:val="20"/>
          <w:lang w:eastAsia="ar-SA"/>
        </w:rPr>
        <w:t>) została zawarta umowa następującej treści:</w:t>
      </w:r>
    </w:p>
    <w:p w14:paraId="73781610" w14:textId="77777777" w:rsidR="00FF088D" w:rsidRPr="003B1897" w:rsidRDefault="00FF088D" w:rsidP="00FF088D">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1.</w:t>
      </w:r>
    </w:p>
    <w:p w14:paraId="60F357CD" w14:textId="77777777" w:rsidR="00FF088D" w:rsidRPr="003B1897" w:rsidRDefault="00FF088D" w:rsidP="00FF088D">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u w:val="single"/>
          <w:lang w:eastAsia="pl-PL"/>
        </w:rPr>
        <w:t>PRZEDMIOT UMOWY</w:t>
      </w:r>
    </w:p>
    <w:p w14:paraId="727C3434" w14:textId="77777777" w:rsidR="00FF088D" w:rsidRPr="003B1897" w:rsidRDefault="00FF088D" w:rsidP="00FF088D">
      <w:pPr>
        <w:spacing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Na podstawie oferty wybranej w w/w postępowaniu Zamawiający zamawia</w:t>
      </w:r>
      <w:r w:rsidRPr="003B1897">
        <w:rPr>
          <w:rFonts w:ascii="Tahoma" w:eastAsia="Cambria" w:hAnsi="Tahoma" w:cs="Tahoma"/>
          <w:b/>
          <w:bCs/>
          <w:sz w:val="20"/>
          <w:szCs w:val="20"/>
          <w:lang w:eastAsia="ar-SA"/>
        </w:rPr>
        <w:t>,</w:t>
      </w:r>
      <w:r w:rsidRPr="003B1897">
        <w:rPr>
          <w:rFonts w:ascii="Tahoma" w:eastAsia="Cambria" w:hAnsi="Tahoma" w:cs="Tahoma"/>
          <w:sz w:val="20"/>
          <w:szCs w:val="20"/>
          <w:lang w:eastAsia="ar-SA"/>
        </w:rPr>
        <w:t xml:space="preserve"> a Wykonawca  przyjmuje</w:t>
      </w:r>
      <w:r>
        <w:rPr>
          <w:rFonts w:ascii="Tahoma" w:eastAsia="Cambria" w:hAnsi="Tahoma" w:cs="Tahoma"/>
          <w:sz w:val="20"/>
          <w:szCs w:val="20"/>
          <w:lang w:eastAsia="ar-SA"/>
        </w:rPr>
        <w:t xml:space="preserve"> </w:t>
      </w:r>
      <w:r w:rsidRPr="003B1897">
        <w:rPr>
          <w:rFonts w:ascii="Tahoma" w:eastAsia="Cambria" w:hAnsi="Tahoma" w:cs="Tahoma"/>
          <w:sz w:val="20"/>
          <w:szCs w:val="20"/>
          <w:lang w:eastAsia="ar-SA"/>
        </w:rPr>
        <w:t xml:space="preserve">do wykonania sprzedaż i dostarczanie do Zamawiającego </w:t>
      </w:r>
      <w:r>
        <w:rPr>
          <w:rFonts w:ascii="Tahoma" w:eastAsia="Cambria" w:hAnsi="Tahoma" w:cs="Tahoma"/>
          <w:b/>
          <w:bCs/>
          <w:sz w:val="20"/>
          <w:szCs w:val="20"/>
          <w:lang w:eastAsia="pl-PL"/>
        </w:rPr>
        <w:t>produktów leczniczych</w:t>
      </w:r>
      <w:r w:rsidRPr="003B1897">
        <w:rPr>
          <w:rFonts w:ascii="Tahoma" w:eastAsia="Cambria" w:hAnsi="Tahoma" w:cs="Tahoma"/>
          <w:b/>
          <w:bCs/>
          <w:sz w:val="20"/>
          <w:szCs w:val="20"/>
          <w:lang w:eastAsia="pl-PL"/>
        </w:rPr>
        <w:t>,</w:t>
      </w:r>
      <w:r>
        <w:rPr>
          <w:rFonts w:ascii="Tahoma" w:eastAsia="Cambria" w:hAnsi="Tahoma" w:cs="Tahoma"/>
          <w:b/>
          <w:bCs/>
          <w:sz w:val="20"/>
          <w:szCs w:val="20"/>
          <w:lang w:eastAsia="pl-PL"/>
        </w:rPr>
        <w:t xml:space="preserve"> </w:t>
      </w:r>
      <w:r w:rsidRPr="003B1897">
        <w:rPr>
          <w:rFonts w:ascii="Tahoma" w:eastAsia="Cambria" w:hAnsi="Tahoma" w:cs="Tahoma"/>
          <w:sz w:val="20"/>
          <w:szCs w:val="20"/>
          <w:lang w:eastAsia="ar-SA"/>
        </w:rPr>
        <w:t xml:space="preserve">których </w:t>
      </w:r>
      <w:r>
        <w:rPr>
          <w:rFonts w:ascii="Tahoma" w:eastAsia="Cambria" w:hAnsi="Tahoma" w:cs="Tahoma"/>
          <w:sz w:val="20"/>
          <w:szCs w:val="20"/>
          <w:lang w:eastAsia="ar-SA"/>
        </w:rPr>
        <w:t>ilość, rodzaj</w:t>
      </w:r>
      <w:r w:rsidRPr="003B1897">
        <w:rPr>
          <w:rFonts w:ascii="Tahoma" w:eastAsia="Cambria" w:hAnsi="Tahoma" w:cs="Tahoma"/>
          <w:sz w:val="20"/>
          <w:szCs w:val="20"/>
          <w:lang w:eastAsia="ar-SA"/>
        </w:rPr>
        <w:t xml:space="preserve"> i cena wymienione są w załączniku nr 1 (formularz asortymentowo-cenowy wybranej w postępowaniu oferty).</w:t>
      </w:r>
    </w:p>
    <w:p w14:paraId="21EB9BD7" w14:textId="77777777" w:rsidR="00FF088D" w:rsidRPr="003B1897" w:rsidRDefault="00FF088D" w:rsidP="00FF088D">
      <w:pPr>
        <w:widowControl w:val="0"/>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2.</w:t>
      </w:r>
    </w:p>
    <w:p w14:paraId="66C63EC6" w14:textId="77777777" w:rsidR="00FF088D" w:rsidRPr="003B1897" w:rsidRDefault="00FF088D" w:rsidP="00FF088D">
      <w:pPr>
        <w:suppressAutoHyphens/>
        <w:spacing w:after="0" w:line="240" w:lineRule="auto"/>
        <w:jc w:val="center"/>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WARUNKI REALIZACJI UMOWY</w:t>
      </w:r>
    </w:p>
    <w:p w14:paraId="5E63308F" w14:textId="77777777" w:rsidR="00FF088D" w:rsidRPr="003B1897" w:rsidRDefault="00FF088D" w:rsidP="00F940EE">
      <w:pPr>
        <w:widowControl w:val="0"/>
        <w:numPr>
          <w:ilvl w:val="0"/>
          <w:numId w:val="59"/>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zobowiązuje się realizować umowę zgodnie z:</w:t>
      </w:r>
    </w:p>
    <w:p w14:paraId="1E4AB6BE" w14:textId="77777777" w:rsidR="00FF088D" w:rsidRPr="003B1897" w:rsidRDefault="00FF088D" w:rsidP="00F940EE">
      <w:pPr>
        <w:numPr>
          <w:ilvl w:val="1"/>
          <w:numId w:val="56"/>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obowiązującymi przepisami prawa, a w szczególności zgodnie z ustawą z dnia 6 września 2001r. Prawo farmaceutyczne (</w:t>
      </w:r>
      <w:bookmarkStart w:id="9" w:name="_Hlk76372306"/>
      <w:r w:rsidRPr="00F872F0">
        <w:rPr>
          <w:rFonts w:ascii="Tahoma" w:eastAsia="Cambria" w:hAnsi="Tahoma" w:cs="Tahoma"/>
          <w:sz w:val="20"/>
          <w:szCs w:val="20"/>
          <w:lang w:eastAsia="pl-PL"/>
        </w:rPr>
        <w:t xml:space="preserve">Dz. U. z 2020 poz. 2112 z </w:t>
      </w:r>
      <w:proofErr w:type="spellStart"/>
      <w:r w:rsidRPr="00F872F0">
        <w:rPr>
          <w:rFonts w:ascii="Tahoma" w:eastAsia="Cambria" w:hAnsi="Tahoma" w:cs="Tahoma"/>
          <w:sz w:val="20"/>
          <w:szCs w:val="20"/>
          <w:lang w:eastAsia="pl-PL"/>
        </w:rPr>
        <w:t>póź</w:t>
      </w:r>
      <w:r>
        <w:rPr>
          <w:rFonts w:ascii="Tahoma" w:eastAsia="Cambria" w:hAnsi="Tahoma" w:cs="Tahoma"/>
          <w:sz w:val="20"/>
          <w:szCs w:val="20"/>
          <w:lang w:eastAsia="pl-PL"/>
        </w:rPr>
        <w:t>n</w:t>
      </w:r>
      <w:proofErr w:type="spellEnd"/>
      <w:r w:rsidRPr="00F872F0">
        <w:rPr>
          <w:rFonts w:ascii="Tahoma" w:eastAsia="Cambria" w:hAnsi="Tahoma" w:cs="Tahoma"/>
          <w:sz w:val="20"/>
          <w:szCs w:val="20"/>
          <w:lang w:eastAsia="pl-PL"/>
        </w:rPr>
        <w:t>. zm</w:t>
      </w:r>
      <w:r>
        <w:rPr>
          <w:rFonts w:ascii="Tahoma" w:eastAsia="Cambria" w:hAnsi="Tahoma" w:cs="Tahoma"/>
          <w:sz w:val="20"/>
          <w:szCs w:val="20"/>
          <w:lang w:eastAsia="pl-PL"/>
        </w:rPr>
        <w:t>.</w:t>
      </w:r>
      <w:bookmarkEnd w:id="9"/>
      <w:r w:rsidRPr="003B1897">
        <w:rPr>
          <w:rFonts w:ascii="Tahoma" w:eastAsia="Cambria" w:hAnsi="Tahoma" w:cs="Tahoma"/>
          <w:sz w:val="20"/>
          <w:szCs w:val="20"/>
          <w:lang w:eastAsia="pl-PL"/>
        </w:rPr>
        <w:t>),</w:t>
      </w:r>
    </w:p>
    <w:p w14:paraId="335153DE" w14:textId="77777777" w:rsidR="00FF088D" w:rsidRPr="003B1897" w:rsidRDefault="00FF088D" w:rsidP="00F940EE">
      <w:pPr>
        <w:numPr>
          <w:ilvl w:val="1"/>
          <w:numId w:val="56"/>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warunkami wynikającymi z treści Specyfikacji Warunków Zamówienia.</w:t>
      </w:r>
    </w:p>
    <w:p w14:paraId="520B3201" w14:textId="77777777" w:rsidR="00FF088D" w:rsidRPr="003B1897" w:rsidRDefault="00FF088D" w:rsidP="00F940EE">
      <w:pPr>
        <w:widowControl w:val="0"/>
        <w:numPr>
          <w:ilvl w:val="2"/>
          <w:numId w:val="5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Dostarczane produkty lecznicze powinny być przez Wykonawcę odpowiednio opakowane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i oznakowane (tj. muszą posiadać oznakowanie informujące o nazwie, ilości, dacie ważności, nazwie producenta, numerze serii).</w:t>
      </w:r>
    </w:p>
    <w:p w14:paraId="128A3FB6" w14:textId="77777777" w:rsidR="00FF088D" w:rsidRPr="003B1897" w:rsidRDefault="00FF088D" w:rsidP="00F940EE">
      <w:pPr>
        <w:widowControl w:val="0"/>
        <w:numPr>
          <w:ilvl w:val="2"/>
          <w:numId w:val="5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rPr>
        <w:t>Transport produktów leczniczych powinien przebiegać z uwzględn</w:t>
      </w:r>
      <w:r>
        <w:rPr>
          <w:rFonts w:ascii="Tahoma" w:eastAsia="Cambria" w:hAnsi="Tahoma" w:cs="Tahoma"/>
          <w:sz w:val="20"/>
          <w:szCs w:val="20"/>
        </w:rPr>
        <w:t>ieniem wymogów przewidzianych</w:t>
      </w:r>
      <w:r w:rsidRPr="003B1897">
        <w:rPr>
          <w:rFonts w:ascii="Tahoma" w:eastAsia="Cambria" w:hAnsi="Tahoma" w:cs="Tahoma"/>
          <w:sz w:val="20"/>
          <w:szCs w:val="20"/>
        </w:rPr>
        <w:t xml:space="preserve"> w przepisach ustawy z dnia 6 września 2001r. - Prawo farmaceutyczne (</w:t>
      </w:r>
      <w:r w:rsidRPr="00F872F0">
        <w:rPr>
          <w:rFonts w:ascii="Tahoma" w:eastAsia="Cambria" w:hAnsi="Tahoma" w:cs="Tahoma"/>
          <w:sz w:val="20"/>
          <w:szCs w:val="20"/>
        </w:rPr>
        <w:t xml:space="preserve">Dz. U. z 2020 poz. 2112 z </w:t>
      </w:r>
      <w:proofErr w:type="spellStart"/>
      <w:r w:rsidRPr="00F872F0">
        <w:rPr>
          <w:rFonts w:ascii="Tahoma" w:eastAsia="Cambria" w:hAnsi="Tahoma" w:cs="Tahoma"/>
          <w:sz w:val="20"/>
          <w:szCs w:val="20"/>
        </w:rPr>
        <w:t>póź</w:t>
      </w:r>
      <w:r>
        <w:rPr>
          <w:rFonts w:ascii="Tahoma" w:eastAsia="Cambria" w:hAnsi="Tahoma" w:cs="Tahoma"/>
          <w:sz w:val="20"/>
          <w:szCs w:val="20"/>
        </w:rPr>
        <w:t>n</w:t>
      </w:r>
      <w:proofErr w:type="spellEnd"/>
      <w:r w:rsidRPr="00F872F0">
        <w:rPr>
          <w:rFonts w:ascii="Tahoma" w:eastAsia="Cambria" w:hAnsi="Tahoma" w:cs="Tahoma"/>
          <w:sz w:val="20"/>
          <w:szCs w:val="20"/>
        </w:rPr>
        <w:t>. zm</w:t>
      </w:r>
      <w:r>
        <w:rPr>
          <w:rFonts w:ascii="Tahoma" w:eastAsia="Cambria" w:hAnsi="Tahoma" w:cs="Tahoma"/>
          <w:sz w:val="20"/>
          <w:szCs w:val="20"/>
        </w:rPr>
        <w:t>.</w:t>
      </w:r>
      <w:r w:rsidRPr="003B1897">
        <w:rPr>
          <w:rFonts w:ascii="Tahoma" w:eastAsia="Cambria" w:hAnsi="Tahoma" w:cs="Tahoma"/>
          <w:sz w:val="20"/>
          <w:szCs w:val="20"/>
        </w:rPr>
        <w:t>) oraz aktów wykonawczych do tej ustawy</w:t>
      </w:r>
      <w:r w:rsidRPr="003B1897">
        <w:rPr>
          <w:rFonts w:ascii="Tahoma" w:eastAsia="Cambria" w:hAnsi="Tahoma" w:cs="Tahoma"/>
          <w:sz w:val="20"/>
          <w:szCs w:val="20"/>
          <w:lang w:eastAsia="pl-PL"/>
        </w:rPr>
        <w:t xml:space="preserve"> i w warunkach zgodnych z zaleceniami producenta.</w:t>
      </w:r>
    </w:p>
    <w:p w14:paraId="5CBAD972" w14:textId="77777777" w:rsidR="00FF088D" w:rsidRPr="00EC3D30" w:rsidRDefault="00FF088D" w:rsidP="00F940EE">
      <w:pPr>
        <w:widowControl w:val="0"/>
        <w:numPr>
          <w:ilvl w:val="2"/>
          <w:numId w:val="56"/>
        </w:numPr>
        <w:suppressAutoHyphens/>
        <w:spacing w:after="0" w:line="240" w:lineRule="auto"/>
        <w:contextualSpacing/>
        <w:jc w:val="both"/>
        <w:rPr>
          <w:rFonts w:ascii="Tahoma" w:eastAsia="Cambria" w:hAnsi="Tahoma" w:cs="Tahoma"/>
          <w:sz w:val="20"/>
          <w:szCs w:val="20"/>
          <w:lang w:eastAsia="pl-PL"/>
        </w:rPr>
      </w:pPr>
      <w:r w:rsidRPr="00EC3D30">
        <w:rPr>
          <w:rFonts w:ascii="Tahoma" w:eastAsia="Cambria" w:hAnsi="Tahoma" w:cs="Tahoma"/>
          <w:sz w:val="20"/>
          <w:szCs w:val="20"/>
          <w:lang w:eastAsia="pl-PL"/>
        </w:rPr>
        <w:t>Okres przydatności do użycia dostarczanych produktów leczniczych nie może być krótszy niż 12 miesięcy  licząc od dnia dostawy.</w:t>
      </w:r>
      <w:r>
        <w:rPr>
          <w:rFonts w:ascii="Tahoma" w:eastAsia="Cambria" w:hAnsi="Tahoma" w:cs="Tahoma"/>
          <w:sz w:val="20"/>
          <w:szCs w:val="20"/>
          <w:lang w:eastAsia="pl-PL"/>
        </w:rPr>
        <w:t xml:space="preserve"> </w:t>
      </w:r>
      <w:r w:rsidRPr="00EC3D30">
        <w:rPr>
          <w:rFonts w:ascii="Tahoma" w:eastAsia="Cambria" w:hAnsi="Tahoma" w:cs="Tahoma"/>
          <w:sz w:val="20"/>
          <w:szCs w:val="20"/>
          <w:lang w:eastAsia="pl-PL"/>
        </w:rPr>
        <w:t>Dostawy z krótszym terminem ważności mogą być dopuszczone tylko w wyjątkowych sytuacjach i każdorazowo zgodę na nie musi wyrazić kierownik Apteki Szpitalnej.</w:t>
      </w:r>
    </w:p>
    <w:p w14:paraId="0734CA53" w14:textId="77777777" w:rsidR="00FF088D" w:rsidRPr="003B1897" w:rsidRDefault="00FF088D" w:rsidP="00F940EE">
      <w:pPr>
        <w:widowControl w:val="0"/>
        <w:numPr>
          <w:ilvl w:val="2"/>
          <w:numId w:val="56"/>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0F4298D0" w14:textId="77777777" w:rsidR="00FF088D" w:rsidRPr="003B1897" w:rsidRDefault="00FF088D" w:rsidP="00F940EE">
      <w:pPr>
        <w:widowControl w:val="0"/>
        <w:numPr>
          <w:ilvl w:val="2"/>
          <w:numId w:val="56"/>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 xml:space="preserve">Wykonawca upoważnia do przyjmowania zamówień na dostawy częściowe …..............................Zamówienia będą składane Wykonawcy za pośrednictwem poczty e-mail lub faxem na adres lub numer podany w niniejszej umowie tj. e-mail ……… </w:t>
      </w:r>
      <w:r>
        <w:rPr>
          <w:rFonts w:ascii="Tahoma" w:eastAsia="Cambria" w:hAnsi="Tahoma" w:cs="Tahoma"/>
          <w:sz w:val="20"/>
          <w:szCs w:val="20"/>
          <w:lang w:eastAsia="pl-PL"/>
        </w:rPr>
        <w:t>…………………</w:t>
      </w:r>
      <w:r w:rsidRPr="003B1897">
        <w:rPr>
          <w:rFonts w:ascii="Tahoma" w:eastAsia="Cambria" w:hAnsi="Tahoma" w:cs="Tahoma"/>
          <w:sz w:val="20"/>
          <w:szCs w:val="20"/>
          <w:lang w:eastAsia="pl-PL"/>
        </w:rPr>
        <w:t>fax nr ….......</w:t>
      </w:r>
    </w:p>
    <w:p w14:paraId="08ED220E" w14:textId="77777777" w:rsidR="00FF088D" w:rsidRPr="003B1897" w:rsidRDefault="00FF088D" w:rsidP="00F940EE">
      <w:pPr>
        <w:numPr>
          <w:ilvl w:val="2"/>
          <w:numId w:val="56"/>
        </w:numPr>
        <w:contextualSpacing/>
        <w:rPr>
          <w:rFonts w:ascii="Tahoma" w:eastAsia="Cambria" w:hAnsi="Tahoma" w:cs="Tahoma"/>
          <w:sz w:val="20"/>
          <w:szCs w:val="20"/>
        </w:rPr>
      </w:pPr>
      <w:r w:rsidRPr="003B1897">
        <w:rPr>
          <w:rFonts w:ascii="Tahoma" w:eastAsia="Cambria" w:hAnsi="Tahoma" w:cs="Tahoma"/>
          <w:sz w:val="20"/>
          <w:szCs w:val="20"/>
        </w:rPr>
        <w:t>Zamawiający upoważnia do składania zamówień na dostawy częściowe Kierownika Apteki Szpitalnej lub Farmaceutę  e-mail  apteka@uck.katowice.pl, aptekal@uck.katowice.pl   fax nr (32) 358-12-05 , (32) 789-48-42 , osoby te są upoważnione również do składania reklamacji o których mowa w §4.</w:t>
      </w:r>
    </w:p>
    <w:p w14:paraId="0C40394C" w14:textId="77777777" w:rsidR="00FF088D" w:rsidRPr="003B1897" w:rsidRDefault="00FF088D" w:rsidP="00F940EE">
      <w:pPr>
        <w:widowControl w:val="0"/>
        <w:numPr>
          <w:ilvl w:val="2"/>
          <w:numId w:val="56"/>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16E2D3A8" w14:textId="77777777" w:rsidR="00FF088D" w:rsidRPr="003B1897" w:rsidRDefault="00FF088D" w:rsidP="00F940EE">
      <w:pPr>
        <w:widowControl w:val="0"/>
        <w:numPr>
          <w:ilvl w:val="2"/>
          <w:numId w:val="56"/>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16DE8C9B" w14:textId="77777777" w:rsidR="00FF088D" w:rsidRPr="003B1897" w:rsidRDefault="00FF088D" w:rsidP="00F940EE">
      <w:pPr>
        <w:numPr>
          <w:ilvl w:val="2"/>
          <w:numId w:val="56"/>
        </w:numPr>
        <w:spacing w:after="0" w:line="240" w:lineRule="auto"/>
        <w:contextualSpacing/>
        <w:jc w:val="both"/>
        <w:rPr>
          <w:rFonts w:ascii="Tahoma" w:eastAsia="Cambria" w:hAnsi="Tahoma" w:cs="Tahoma"/>
          <w:i/>
          <w:iCs/>
          <w:sz w:val="20"/>
          <w:szCs w:val="20"/>
        </w:rPr>
      </w:pPr>
      <w:r w:rsidRPr="003B1897">
        <w:rPr>
          <w:rFonts w:ascii="Tahoma" w:eastAsia="Cambria" w:hAnsi="Tahoma" w:cs="Tahoma"/>
          <w:sz w:val="20"/>
          <w:szCs w:val="20"/>
        </w:rPr>
        <w:t xml:space="preserve">Przyjęcie przez Zamawiającego przesyłki zawierającej Produkty lecznicze dostarczonej przez przedstawiciela Wykonawcy (dotyczy także przewoźnika lub innego podmiotu realizującego dostawę na zlecenie Wykonawcy) nie jest poprzedzane badaniem ilościowo – asortymentowym lub </w:t>
      </w:r>
      <w:r w:rsidRPr="003B1897">
        <w:rPr>
          <w:rFonts w:ascii="Tahoma" w:eastAsia="Cambria" w:hAnsi="Tahoma" w:cs="Tahoma"/>
          <w:sz w:val="20"/>
          <w:szCs w:val="20"/>
        </w:rPr>
        <w:lastRenderedPageBreak/>
        <w:t>jakościowym dostarczonego towaru. Przyjęcie takiej przesyłki przez Zamawiającego nie jest równoznaczne z potwierdzeniem, że przedmiotowy asortyment został dostarczony w ilości i jakości zgodnej z zamówieniem.</w:t>
      </w:r>
    </w:p>
    <w:p w14:paraId="72C4CF1A" w14:textId="77777777" w:rsidR="00FF088D" w:rsidRPr="00987419" w:rsidRDefault="00FF088D" w:rsidP="00F940EE">
      <w:pPr>
        <w:widowControl w:val="0"/>
        <w:numPr>
          <w:ilvl w:val="2"/>
          <w:numId w:val="56"/>
        </w:numPr>
        <w:suppressAutoHyphens/>
        <w:spacing w:after="0" w:line="240" w:lineRule="auto"/>
        <w:contextualSpacing/>
        <w:jc w:val="both"/>
        <w:rPr>
          <w:rFonts w:ascii="Tahoma" w:eastAsia="Cambria" w:hAnsi="Tahoma" w:cs="Tahoma"/>
          <w:sz w:val="20"/>
          <w:szCs w:val="20"/>
          <w:lang w:eastAsia="pl-PL"/>
        </w:rPr>
      </w:pPr>
      <w:r w:rsidRPr="00987419">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034A0C83" w14:textId="77777777" w:rsidR="00FF088D" w:rsidRPr="00A6426F" w:rsidRDefault="00FF088D" w:rsidP="00F940EE">
      <w:pPr>
        <w:widowControl w:val="0"/>
        <w:numPr>
          <w:ilvl w:val="2"/>
          <w:numId w:val="56"/>
        </w:numPr>
        <w:suppressAutoHyphens/>
        <w:spacing w:after="0" w:line="240" w:lineRule="auto"/>
        <w:contextualSpacing/>
        <w:jc w:val="both"/>
        <w:rPr>
          <w:rFonts w:ascii="Tahoma" w:eastAsia="Cambria" w:hAnsi="Tahoma" w:cs="Tahoma"/>
          <w:b/>
          <w:bCs/>
          <w:sz w:val="20"/>
          <w:szCs w:val="20"/>
          <w:lang w:eastAsia="pl-PL"/>
        </w:rPr>
      </w:pPr>
      <w:bookmarkStart w:id="10" w:name="_Hlk76375322"/>
      <w:r w:rsidRPr="00A6426F">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r w:rsidRPr="008E23EA">
        <w:rPr>
          <w:rFonts w:ascii="Tahoma" w:eastAsia="Cambria" w:hAnsi="Tahoma" w:cs="Tahoma"/>
          <w:sz w:val="20"/>
          <w:szCs w:val="20"/>
          <w:lang w:eastAsia="pl-PL"/>
        </w:rPr>
        <w:t xml:space="preserve">. Zamawiający gwarantuje wykonanie zamówienia w zakresie nie mniejszym aniżeli 60% </w:t>
      </w:r>
      <w:r w:rsidRPr="008E23EA">
        <w:rPr>
          <w:rFonts w:ascii="Tahoma" w:eastAsia="Cambria" w:hAnsi="Tahoma" w:cs="Tahoma"/>
          <w:bCs/>
          <w:sz w:val="20"/>
          <w:szCs w:val="20"/>
          <w:lang w:eastAsia="pl-PL"/>
        </w:rPr>
        <w:t>wartości pierwotnej umowy w każdej części</w:t>
      </w:r>
      <w:r w:rsidRPr="008E23EA">
        <w:rPr>
          <w:rFonts w:ascii="Tahoma" w:eastAsia="Cambria" w:hAnsi="Tahoma" w:cs="Tahoma"/>
          <w:sz w:val="20"/>
          <w:szCs w:val="20"/>
          <w:lang w:eastAsia="pl-PL"/>
        </w:rPr>
        <w:t>.</w:t>
      </w:r>
    </w:p>
    <w:bookmarkEnd w:id="10"/>
    <w:p w14:paraId="4ACEBF00" w14:textId="77777777" w:rsidR="00FF088D" w:rsidRPr="00A6426F" w:rsidRDefault="00FF088D" w:rsidP="00FF088D">
      <w:pPr>
        <w:widowControl w:val="0"/>
        <w:suppressAutoHyphens/>
        <w:spacing w:after="0" w:line="240" w:lineRule="auto"/>
        <w:contextualSpacing/>
        <w:jc w:val="center"/>
        <w:rPr>
          <w:rFonts w:ascii="Tahoma" w:eastAsia="Cambria" w:hAnsi="Tahoma" w:cs="Tahoma"/>
          <w:b/>
          <w:bCs/>
          <w:sz w:val="20"/>
          <w:szCs w:val="20"/>
          <w:lang w:eastAsia="pl-PL"/>
        </w:rPr>
      </w:pPr>
      <w:r w:rsidRPr="00A6426F">
        <w:rPr>
          <w:rFonts w:ascii="Tahoma" w:eastAsia="Cambria" w:hAnsi="Tahoma" w:cs="Tahoma"/>
          <w:b/>
          <w:bCs/>
          <w:sz w:val="20"/>
          <w:szCs w:val="20"/>
          <w:lang w:eastAsia="pl-PL"/>
        </w:rPr>
        <w:t>§ 3.</w:t>
      </w:r>
    </w:p>
    <w:p w14:paraId="788252CB" w14:textId="77777777" w:rsidR="00FF088D" w:rsidRPr="003B1897" w:rsidRDefault="00FF088D" w:rsidP="00FF088D">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WYNAGRODZENIE I WARUNKI PŁATNOŚCI</w:t>
      </w:r>
    </w:p>
    <w:p w14:paraId="3AAF26E3" w14:textId="77777777" w:rsidR="00FF088D" w:rsidRPr="003B1897" w:rsidRDefault="00FF088D" w:rsidP="00F940EE">
      <w:pPr>
        <w:widowControl w:val="0"/>
        <w:numPr>
          <w:ilvl w:val="0"/>
          <w:numId w:val="61"/>
        </w:numPr>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Wynagrodzenie Wykonawcy za zrealizowanie całej umowy, zgodnie ze złożoną ofertą wynosi:</w:t>
      </w:r>
    </w:p>
    <w:p w14:paraId="6C73B717" w14:textId="77777777" w:rsidR="00FF088D" w:rsidRPr="003B1897" w:rsidRDefault="00FF088D" w:rsidP="00FF088D">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   </w:t>
      </w:r>
      <w:r w:rsidRPr="003B1897">
        <w:rPr>
          <w:rFonts w:ascii="Tahoma" w:eastAsia="Times New Roman" w:hAnsi="Tahoma" w:cs="Tahoma"/>
          <w:sz w:val="20"/>
          <w:szCs w:val="20"/>
          <w:lang w:eastAsia="pl-PL"/>
        </w:rPr>
        <w:t>(osobno w zależności od uzyskanych części)</w:t>
      </w:r>
    </w:p>
    <w:p w14:paraId="2E43EB63" w14:textId="77777777" w:rsidR="00FF088D" w:rsidRPr="003B1897" w:rsidRDefault="00FF088D" w:rsidP="00FF088D">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Część ……….</w:t>
      </w:r>
    </w:p>
    <w:p w14:paraId="7EA9FC85" w14:textId="77777777" w:rsidR="00FF088D" w:rsidRPr="003B1897" w:rsidRDefault="00FF088D" w:rsidP="00FF088D">
      <w:pPr>
        <w:widowControl w:val="0"/>
        <w:suppressAutoHyphens/>
        <w:spacing w:after="0" w:line="240" w:lineRule="auto"/>
        <w:ind w:left="300"/>
        <w:jc w:val="both"/>
        <w:rPr>
          <w:rFonts w:ascii="Tahoma" w:eastAsia="Cambria" w:hAnsi="Tahoma" w:cs="Tahoma"/>
          <w:sz w:val="20"/>
          <w:szCs w:val="20"/>
          <w:lang w:eastAsia="pl-PL"/>
        </w:rPr>
      </w:pPr>
      <w:r w:rsidRPr="003B1897">
        <w:rPr>
          <w:rFonts w:ascii="Tahoma" w:eastAsia="Cambria" w:hAnsi="Tahoma" w:cs="Tahoma"/>
          <w:b/>
          <w:bCs/>
          <w:sz w:val="20"/>
          <w:szCs w:val="20"/>
          <w:lang w:eastAsia="pl-PL"/>
        </w:rPr>
        <w:t>brutto:</w:t>
      </w:r>
      <w:r w:rsidRPr="003B1897">
        <w:rPr>
          <w:rFonts w:ascii="Tahoma" w:eastAsia="Cambria" w:hAnsi="Tahoma" w:cs="Tahoma"/>
          <w:sz w:val="20"/>
          <w:szCs w:val="20"/>
          <w:lang w:eastAsia="pl-PL"/>
        </w:rPr>
        <w:t>.................zł (słownie:................................</w:t>
      </w:r>
      <w:r>
        <w:rPr>
          <w:rFonts w:ascii="Tahoma" w:eastAsia="Cambria" w:hAnsi="Tahoma" w:cs="Tahoma"/>
          <w:sz w:val="20"/>
          <w:szCs w:val="20"/>
          <w:lang w:eastAsia="pl-PL"/>
        </w:rPr>
        <w:t>....................................................................)</w:t>
      </w:r>
      <w:r w:rsidRPr="003B1897">
        <w:rPr>
          <w:rFonts w:ascii="Tahoma" w:eastAsia="Cambria" w:hAnsi="Tahoma" w:cs="Tahoma"/>
          <w:sz w:val="20"/>
          <w:szCs w:val="20"/>
          <w:lang w:eastAsia="pl-PL"/>
        </w:rPr>
        <w:br/>
        <w:t>netto: ............................zł  należny podatek VAT</w:t>
      </w:r>
      <w:r w:rsidRPr="003B1897">
        <w:rPr>
          <w:rFonts w:ascii="Tahoma" w:eastAsia="Cambria" w:hAnsi="Tahoma" w:cs="Tahoma"/>
          <w:b/>
          <w:bCs/>
          <w:sz w:val="20"/>
          <w:szCs w:val="20"/>
          <w:lang w:eastAsia="pl-PL"/>
        </w:rPr>
        <w:t xml:space="preserve"> :</w:t>
      </w:r>
      <w:r w:rsidRPr="003B1897">
        <w:rPr>
          <w:rFonts w:ascii="Tahoma" w:eastAsia="Cambria" w:hAnsi="Tahoma" w:cs="Tahoma"/>
          <w:sz w:val="20"/>
          <w:szCs w:val="20"/>
          <w:lang w:eastAsia="pl-PL"/>
        </w:rPr>
        <w:t xml:space="preserve">.........zł </w:t>
      </w:r>
    </w:p>
    <w:p w14:paraId="5A496610" w14:textId="77777777" w:rsidR="00FF088D" w:rsidRPr="003B1897" w:rsidRDefault="00FF088D" w:rsidP="00F940EE">
      <w:pPr>
        <w:widowControl w:val="0"/>
        <w:numPr>
          <w:ilvl w:val="0"/>
          <w:numId w:val="61"/>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Ceny jednostkowe produktów </w:t>
      </w:r>
      <w:r>
        <w:rPr>
          <w:rFonts w:ascii="Tahoma" w:eastAsia="Cambria" w:hAnsi="Tahoma" w:cs="Tahoma"/>
          <w:sz w:val="20"/>
          <w:szCs w:val="20"/>
          <w:lang w:eastAsia="pl-PL"/>
        </w:rPr>
        <w:t xml:space="preserve">leczniczych  określone zostały </w:t>
      </w:r>
      <w:r w:rsidRPr="003B1897">
        <w:rPr>
          <w:rFonts w:ascii="Tahoma" w:eastAsia="Cambria" w:hAnsi="Tahoma" w:cs="Tahoma"/>
          <w:sz w:val="20"/>
          <w:szCs w:val="20"/>
          <w:lang w:eastAsia="pl-PL"/>
        </w:rPr>
        <w:t>w załączniku nr 1 do umowy.</w:t>
      </w:r>
    </w:p>
    <w:p w14:paraId="4CDD5572" w14:textId="77777777" w:rsidR="00FF088D" w:rsidRPr="003B1897" w:rsidRDefault="00FF088D" w:rsidP="00F940EE">
      <w:pPr>
        <w:widowControl w:val="0"/>
        <w:numPr>
          <w:ilvl w:val="0"/>
          <w:numId w:val="61"/>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w:t>
      </w:r>
      <w:r w:rsidRPr="003B1897">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3B1897">
        <w:rPr>
          <w:rFonts w:ascii="Tahoma" w:eastAsia="Cambria" w:hAnsi="Tahoma" w:cs="Tahoma"/>
          <w:sz w:val="20"/>
          <w:szCs w:val="20"/>
        </w:rPr>
        <w:t>.</w:t>
      </w:r>
      <w:r w:rsidRPr="003B1897">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6223C3E3" w14:textId="77777777" w:rsidR="00FF088D" w:rsidRPr="003B1897" w:rsidRDefault="00FF088D" w:rsidP="00F940EE">
      <w:pPr>
        <w:widowControl w:val="0"/>
        <w:numPr>
          <w:ilvl w:val="0"/>
          <w:numId w:val="61"/>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Za datę zapłaty przyjmuje się datę obciążenia rachunku bankowego Zamawiającego.</w:t>
      </w:r>
    </w:p>
    <w:p w14:paraId="111ED4A1" w14:textId="77777777" w:rsidR="00FF088D" w:rsidRPr="005E4699" w:rsidRDefault="00FF088D" w:rsidP="00F940EE">
      <w:pPr>
        <w:widowControl w:val="0"/>
        <w:numPr>
          <w:ilvl w:val="0"/>
          <w:numId w:val="61"/>
        </w:numPr>
        <w:suppressAutoHyphens/>
        <w:spacing w:after="0" w:line="240" w:lineRule="auto"/>
        <w:jc w:val="both"/>
        <w:rPr>
          <w:rFonts w:ascii="Tahoma" w:eastAsia="Cambria" w:hAnsi="Tahoma" w:cs="Tahoma"/>
          <w:sz w:val="20"/>
          <w:szCs w:val="20"/>
          <w:lang w:eastAsia="pl-PL"/>
        </w:rPr>
      </w:pPr>
      <w:bookmarkStart w:id="11" w:name="_Hlk76375414"/>
      <w:r w:rsidRPr="005E4699">
        <w:rPr>
          <w:rFonts w:ascii="Tahoma" w:eastAsia="Cambria" w:hAnsi="Tahoma" w:cs="Tahoma"/>
          <w:sz w:val="20"/>
          <w:szCs w:val="20"/>
          <w:lang w:eastAsia="pl-PL"/>
        </w:rPr>
        <w:t>Na podstawie art. 12 ust. 4i  i 4j oraz art. 15d ustawy o podatku dochodowym od osób prawnych (tekst jednolity: DZ.U. 2020 poz. 1406 z późn.zm.):</w:t>
      </w:r>
    </w:p>
    <w:p w14:paraId="66CFCCF3" w14:textId="77777777" w:rsidR="00FF088D" w:rsidRPr="005E4699" w:rsidRDefault="00FF088D" w:rsidP="00F940EE">
      <w:pPr>
        <w:pStyle w:val="Akapitzlist"/>
        <w:widowControl w:val="0"/>
        <w:numPr>
          <w:ilvl w:val="0"/>
          <w:numId w:val="67"/>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CF6636A" w14:textId="77777777" w:rsidR="00FF088D" w:rsidRPr="005E4699" w:rsidRDefault="00FF088D" w:rsidP="00F940EE">
      <w:pPr>
        <w:pStyle w:val="Akapitzlist"/>
        <w:widowControl w:val="0"/>
        <w:numPr>
          <w:ilvl w:val="0"/>
          <w:numId w:val="67"/>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350AAE2" w14:textId="77777777" w:rsidR="00FF088D" w:rsidRPr="005E4699" w:rsidRDefault="00FF088D" w:rsidP="00F940EE">
      <w:pPr>
        <w:pStyle w:val="Akapitzlist"/>
        <w:widowControl w:val="0"/>
        <w:numPr>
          <w:ilvl w:val="0"/>
          <w:numId w:val="67"/>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8B85D9E" w14:textId="77777777" w:rsidR="00FF088D" w:rsidRPr="005E4699" w:rsidRDefault="00FF088D" w:rsidP="00F940EE">
      <w:pPr>
        <w:pStyle w:val="Akapitzlist"/>
        <w:widowControl w:val="0"/>
        <w:numPr>
          <w:ilvl w:val="0"/>
          <w:numId w:val="67"/>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11"/>
    <w:p w14:paraId="03EC551D" w14:textId="77777777" w:rsidR="00FF088D" w:rsidRDefault="00FF088D" w:rsidP="00FF088D">
      <w:pPr>
        <w:widowControl w:val="0"/>
        <w:suppressAutoHyphens/>
        <w:spacing w:after="0" w:line="240" w:lineRule="auto"/>
        <w:ind w:left="360"/>
        <w:contextualSpacing/>
        <w:jc w:val="center"/>
        <w:rPr>
          <w:rFonts w:ascii="Tahoma" w:eastAsia="Cambria" w:hAnsi="Tahoma" w:cs="Tahoma"/>
          <w:b/>
          <w:bCs/>
          <w:sz w:val="20"/>
          <w:szCs w:val="20"/>
          <w:lang w:eastAsia="pl-PL"/>
        </w:rPr>
      </w:pPr>
    </w:p>
    <w:p w14:paraId="1C89DD6E" w14:textId="77777777" w:rsidR="00FF088D" w:rsidRDefault="00FF088D" w:rsidP="00FF088D">
      <w:pPr>
        <w:widowControl w:val="0"/>
        <w:suppressAutoHyphens/>
        <w:spacing w:after="0" w:line="240" w:lineRule="auto"/>
        <w:ind w:left="360"/>
        <w:contextualSpacing/>
        <w:jc w:val="center"/>
        <w:rPr>
          <w:rFonts w:ascii="Tahoma" w:eastAsia="Cambria" w:hAnsi="Tahoma" w:cs="Tahoma"/>
          <w:b/>
          <w:bCs/>
          <w:sz w:val="20"/>
          <w:szCs w:val="20"/>
          <w:lang w:eastAsia="pl-PL"/>
        </w:rPr>
      </w:pPr>
    </w:p>
    <w:p w14:paraId="700078A9" w14:textId="77777777" w:rsidR="00FF088D" w:rsidRDefault="00FF088D" w:rsidP="00FF088D">
      <w:pPr>
        <w:widowControl w:val="0"/>
        <w:suppressAutoHyphens/>
        <w:spacing w:after="0" w:line="240" w:lineRule="auto"/>
        <w:ind w:left="360"/>
        <w:contextualSpacing/>
        <w:jc w:val="center"/>
        <w:rPr>
          <w:rFonts w:ascii="Tahoma" w:eastAsia="Cambria" w:hAnsi="Tahoma" w:cs="Tahoma"/>
          <w:b/>
          <w:bCs/>
          <w:sz w:val="20"/>
          <w:szCs w:val="20"/>
          <w:lang w:eastAsia="pl-PL"/>
        </w:rPr>
      </w:pPr>
    </w:p>
    <w:p w14:paraId="5D21D1F8" w14:textId="77777777" w:rsidR="00FF088D" w:rsidRPr="003B1897" w:rsidRDefault="00FF088D" w:rsidP="00FF088D">
      <w:pPr>
        <w:widowControl w:val="0"/>
        <w:suppressAutoHyphens/>
        <w:spacing w:after="0" w:line="240" w:lineRule="auto"/>
        <w:ind w:left="360"/>
        <w:contextualSpacing/>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lastRenderedPageBreak/>
        <w:t>§4</w:t>
      </w:r>
    </w:p>
    <w:p w14:paraId="75810A8E" w14:textId="77777777" w:rsidR="00FF088D" w:rsidRPr="003B1897" w:rsidRDefault="00FF088D" w:rsidP="00FF088D">
      <w:pPr>
        <w:keepNext/>
        <w:spacing w:after="0" w:line="240" w:lineRule="auto"/>
        <w:jc w:val="center"/>
        <w:outlineLvl w:val="3"/>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REKLAMACJE</w:t>
      </w:r>
    </w:p>
    <w:p w14:paraId="727EE644" w14:textId="77777777" w:rsidR="00FF088D" w:rsidRPr="003B1897" w:rsidRDefault="00FF088D" w:rsidP="00F940EE">
      <w:pPr>
        <w:numPr>
          <w:ilvl w:val="0"/>
          <w:numId w:val="60"/>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0954A223" w14:textId="77777777" w:rsidR="00FF088D" w:rsidRPr="003B1897" w:rsidRDefault="00FF088D" w:rsidP="00F940EE">
      <w:pPr>
        <w:widowControl w:val="0"/>
        <w:numPr>
          <w:ilvl w:val="0"/>
          <w:numId w:val="6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0EDCCDB1" w14:textId="77777777" w:rsidR="00FF088D" w:rsidRPr="003B1897" w:rsidRDefault="00FF088D" w:rsidP="00F940EE">
      <w:pPr>
        <w:widowControl w:val="0"/>
        <w:numPr>
          <w:ilvl w:val="0"/>
          <w:numId w:val="6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14:paraId="47CBC2E3" w14:textId="77777777" w:rsidR="00FF088D" w:rsidRPr="003B1897" w:rsidRDefault="00FF088D" w:rsidP="00F940EE">
      <w:pPr>
        <w:widowControl w:val="0"/>
        <w:numPr>
          <w:ilvl w:val="0"/>
          <w:numId w:val="6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koszty związane z usunięciem uchybień objętych reklamacją Zamawiającego obciążają Wykonawcę.</w:t>
      </w:r>
    </w:p>
    <w:p w14:paraId="6F005228" w14:textId="77777777" w:rsidR="00FF088D" w:rsidRPr="007D2A43" w:rsidRDefault="00FF088D" w:rsidP="00F940EE">
      <w:pPr>
        <w:widowControl w:val="0"/>
        <w:numPr>
          <w:ilvl w:val="0"/>
          <w:numId w:val="60"/>
        </w:numPr>
        <w:suppressAutoHyphens/>
        <w:spacing w:after="0" w:line="240" w:lineRule="auto"/>
        <w:jc w:val="both"/>
        <w:rPr>
          <w:rFonts w:ascii="Tahoma" w:eastAsia="Cambria" w:hAnsi="Tahoma" w:cs="Tahoma"/>
          <w:sz w:val="20"/>
          <w:szCs w:val="20"/>
          <w:lang w:eastAsia="pl-PL"/>
        </w:rPr>
      </w:pPr>
      <w:bookmarkStart w:id="12" w:name="_Hlk76376301"/>
      <w:r w:rsidRPr="007D2A43">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bookmarkEnd w:id="12"/>
    <w:p w14:paraId="7A5CC49C" w14:textId="77777777" w:rsidR="00FF088D" w:rsidRPr="007D2A43" w:rsidRDefault="00FF088D" w:rsidP="00FF088D">
      <w:pPr>
        <w:spacing w:after="0" w:line="240" w:lineRule="auto"/>
        <w:jc w:val="center"/>
        <w:rPr>
          <w:rFonts w:ascii="Tahoma" w:eastAsia="Cambria" w:hAnsi="Tahoma" w:cs="Tahoma"/>
          <w:b/>
          <w:bCs/>
          <w:sz w:val="20"/>
          <w:szCs w:val="20"/>
          <w:lang w:eastAsia="pl-PL"/>
        </w:rPr>
      </w:pPr>
      <w:r w:rsidRPr="007D2A43">
        <w:rPr>
          <w:rFonts w:ascii="Tahoma" w:eastAsia="Cambria" w:hAnsi="Tahoma" w:cs="Tahoma"/>
          <w:b/>
          <w:bCs/>
          <w:sz w:val="20"/>
          <w:szCs w:val="20"/>
          <w:lang w:eastAsia="pl-PL"/>
        </w:rPr>
        <w:t>§ 5.</w:t>
      </w:r>
    </w:p>
    <w:p w14:paraId="53EF8D15" w14:textId="77777777" w:rsidR="00FF088D" w:rsidRPr="003B1897" w:rsidRDefault="00FF088D" w:rsidP="00FF088D">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KARY UMOWNE</w:t>
      </w:r>
    </w:p>
    <w:p w14:paraId="28043493" w14:textId="77777777" w:rsidR="00FF088D" w:rsidRPr="00CB5BE7" w:rsidRDefault="00FF088D" w:rsidP="00F940EE">
      <w:pPr>
        <w:widowControl w:val="0"/>
        <w:numPr>
          <w:ilvl w:val="0"/>
          <w:numId w:val="64"/>
        </w:numPr>
        <w:suppressAutoHyphens/>
        <w:spacing w:after="0" w:line="240" w:lineRule="auto"/>
        <w:jc w:val="both"/>
        <w:rPr>
          <w:rFonts w:ascii="Tahoma" w:eastAsia="Cambria" w:hAnsi="Tahoma" w:cs="Tahoma"/>
          <w:sz w:val="20"/>
          <w:szCs w:val="20"/>
          <w:lang w:eastAsia="pl-PL"/>
        </w:rPr>
      </w:pPr>
      <w:r w:rsidRPr="00CB5BE7">
        <w:rPr>
          <w:rFonts w:ascii="Tahoma" w:eastAsia="Cambria" w:hAnsi="Tahoma" w:cs="Tahoma"/>
          <w:sz w:val="20"/>
          <w:szCs w:val="20"/>
          <w:lang w:eastAsia="pl-PL"/>
        </w:rPr>
        <w:t>Wykonawca</w:t>
      </w:r>
      <w:r w:rsidRPr="00CB5BE7">
        <w:rPr>
          <w:rFonts w:ascii="Tahoma" w:eastAsia="Cambria" w:hAnsi="Tahoma" w:cs="Tahoma"/>
          <w:i/>
          <w:iCs/>
          <w:sz w:val="20"/>
          <w:szCs w:val="20"/>
          <w:lang w:eastAsia="pl-PL"/>
        </w:rPr>
        <w:t xml:space="preserve"> </w:t>
      </w:r>
      <w:r w:rsidRPr="00CB5BE7">
        <w:rPr>
          <w:rFonts w:ascii="Tahoma" w:eastAsia="Cambria" w:hAnsi="Tahoma" w:cs="Tahoma"/>
          <w:sz w:val="20"/>
          <w:szCs w:val="20"/>
          <w:lang w:eastAsia="pl-PL"/>
        </w:rPr>
        <w:t xml:space="preserve">zapłaci Zamawiającemu kary umowne: </w:t>
      </w:r>
    </w:p>
    <w:p w14:paraId="4461ABFE" w14:textId="77777777" w:rsidR="00FF088D" w:rsidRPr="00CB5BE7" w:rsidRDefault="00FF088D" w:rsidP="00FF088D">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a) w wysokości 0,5 % wartości brutto produktów leczniczych niedostarczonych w ramach danego zamówienia częściowego - </w:t>
      </w:r>
      <w:r w:rsidRPr="007D2A43">
        <w:rPr>
          <w:rFonts w:ascii="Tahoma" w:eastAsia="Cambria" w:hAnsi="Tahoma" w:cs="Tahoma"/>
          <w:sz w:val="20"/>
          <w:szCs w:val="20"/>
          <w:lang w:eastAsia="pl-PL"/>
        </w:rPr>
        <w:t>za każdy dzień zwłoki w dostawie;</w:t>
      </w:r>
    </w:p>
    <w:p w14:paraId="720FF8C6" w14:textId="77777777" w:rsidR="00FF088D" w:rsidRPr="00CB5BE7" w:rsidRDefault="00FF088D" w:rsidP="00FF088D">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 xml:space="preserve">b) w wysokości 0,5 % wartości brutto produktów leczniczych niedostarczonych w ramach danego zamówienia częściowego – za </w:t>
      </w:r>
      <w:r w:rsidRPr="007D2A43">
        <w:rPr>
          <w:rFonts w:ascii="Tahoma" w:eastAsia="Cambria" w:hAnsi="Tahoma" w:cs="Tahoma"/>
          <w:sz w:val="20"/>
          <w:szCs w:val="20"/>
          <w:lang w:eastAsia="pl-PL"/>
        </w:rPr>
        <w:t xml:space="preserve">każdy dzień zwłoki w </w:t>
      </w:r>
      <w:r w:rsidRPr="00CB5BE7">
        <w:rPr>
          <w:rFonts w:ascii="Tahoma" w:eastAsia="Cambria" w:hAnsi="Tahoma" w:cs="Tahoma"/>
          <w:sz w:val="20"/>
          <w:szCs w:val="20"/>
          <w:lang w:eastAsia="pl-PL"/>
        </w:rPr>
        <w:t xml:space="preserve">realizacji obowiązków określonych w § 4 ust. 2 niniejszej umowy; </w:t>
      </w:r>
    </w:p>
    <w:p w14:paraId="69C7CB66" w14:textId="77777777" w:rsidR="00FF088D" w:rsidRPr="007D2A43" w:rsidRDefault="00FF088D" w:rsidP="00FF088D">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7D2A43">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30D2F17B" w14:textId="77777777" w:rsidR="00FF088D" w:rsidRDefault="00FF088D" w:rsidP="00FF088D">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CB5BE7">
        <w:rPr>
          <w:rFonts w:ascii="Tahoma" w:eastAsia="Cambria" w:hAnsi="Tahoma" w:cs="Tahoma"/>
          <w:sz w:val="20"/>
          <w:szCs w:val="20"/>
          <w:lang w:eastAsia="pl-PL"/>
        </w:rPr>
        <w:t>d) w wysokości 10% kwoty wynagrodzenia brutto za daną część zamówienia określonego w § 3 ust. 1 niniejszej umowy – w przypadku odstąpienia od umowy w tej części lub rozwiązania w tej części umowy ze skutkiem natychmiastowym z przyczyn, za które odpowiada Wykonawca.</w:t>
      </w:r>
    </w:p>
    <w:p w14:paraId="2786C4F7" w14:textId="77777777" w:rsidR="00FF088D" w:rsidRDefault="00FF088D" w:rsidP="00F940EE">
      <w:pPr>
        <w:widowControl w:val="0"/>
        <w:numPr>
          <w:ilvl w:val="0"/>
          <w:numId w:val="62"/>
        </w:numPr>
        <w:tabs>
          <w:tab w:val="clear" w:pos="227"/>
        </w:tabs>
        <w:suppressAutoHyphens/>
        <w:autoSpaceDE w:val="0"/>
        <w:spacing w:after="0" w:line="240" w:lineRule="auto"/>
        <w:jc w:val="both"/>
        <w:rPr>
          <w:rFonts w:ascii="Tahoma" w:eastAsia="Cambria" w:hAnsi="Tahoma" w:cs="Tahoma"/>
          <w:sz w:val="20"/>
          <w:szCs w:val="20"/>
          <w:lang w:eastAsia="pl-PL"/>
        </w:rPr>
      </w:pPr>
      <w:bookmarkStart w:id="13" w:name="_Hlk76376510"/>
      <w:r>
        <w:rPr>
          <w:rFonts w:ascii="Tahoma" w:eastAsia="Cambria" w:hAnsi="Tahoma" w:cs="Tahoma"/>
          <w:sz w:val="20"/>
          <w:szCs w:val="20"/>
          <w:lang w:eastAsia="pl-PL"/>
        </w:rPr>
        <w:t>Maksymalna łączna wysokość kar umownych nie może przekroczyć 5</w:t>
      </w:r>
      <w:r w:rsidRPr="00CB5BE7">
        <w:rPr>
          <w:rFonts w:ascii="Tahoma" w:eastAsia="Cambria" w:hAnsi="Tahoma" w:cs="Tahoma"/>
          <w:sz w:val="20"/>
          <w:szCs w:val="20"/>
          <w:lang w:eastAsia="pl-PL"/>
        </w:rPr>
        <w:t>0% kwoty wynagrodzenia brutto za daną część zamówienia określonego w § 3 ust. 1 niniejszej umowy</w:t>
      </w:r>
      <w:r>
        <w:rPr>
          <w:rFonts w:ascii="Tahoma" w:eastAsia="Cambria" w:hAnsi="Tahoma" w:cs="Tahoma"/>
          <w:sz w:val="20"/>
          <w:szCs w:val="20"/>
          <w:lang w:eastAsia="pl-PL"/>
        </w:rPr>
        <w:t>;</w:t>
      </w:r>
    </w:p>
    <w:p w14:paraId="783F03EE" w14:textId="77777777" w:rsidR="00FF088D" w:rsidRPr="007D2A43" w:rsidRDefault="00FF088D" w:rsidP="00F940EE">
      <w:pPr>
        <w:widowControl w:val="0"/>
        <w:numPr>
          <w:ilvl w:val="0"/>
          <w:numId w:val="62"/>
        </w:numPr>
        <w:tabs>
          <w:tab w:val="clear" w:pos="227"/>
        </w:tabs>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Kara umowna określona w ust. 1 pkt c) może być dochodzona dodatkowo i niezależnie od roszczenia wskazanego w § 4 ust. 5. </w:t>
      </w:r>
    </w:p>
    <w:p w14:paraId="2486B740" w14:textId="77777777" w:rsidR="00FF088D" w:rsidRDefault="00FF088D" w:rsidP="00F940EE">
      <w:pPr>
        <w:widowControl w:val="0"/>
        <w:numPr>
          <w:ilvl w:val="0"/>
          <w:numId w:val="62"/>
        </w:numPr>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  W przypadku, gdy wysokość wyrządzonej szkody przewy</w:t>
      </w:r>
      <w:r w:rsidRPr="007D2A43">
        <w:rPr>
          <w:rFonts w:ascii="Tahoma" w:eastAsia="TTE1BCD910t00" w:hAnsi="Tahoma" w:cs="Tahoma"/>
          <w:sz w:val="20"/>
          <w:szCs w:val="20"/>
          <w:lang w:eastAsia="pl-PL"/>
        </w:rPr>
        <w:t>ż</w:t>
      </w:r>
      <w:r w:rsidRPr="007D2A43">
        <w:rPr>
          <w:rFonts w:ascii="Tahoma" w:eastAsia="Cambria" w:hAnsi="Tahoma" w:cs="Tahoma"/>
          <w:sz w:val="20"/>
          <w:szCs w:val="20"/>
          <w:lang w:eastAsia="pl-PL"/>
        </w:rPr>
        <w:t>sza naliczoną</w:t>
      </w:r>
      <w:r w:rsidRPr="007D2A43">
        <w:rPr>
          <w:rFonts w:ascii="Tahoma" w:eastAsia="TTE1BCD910t00" w:hAnsi="Tahoma" w:cs="Tahoma"/>
          <w:sz w:val="20"/>
          <w:szCs w:val="20"/>
          <w:lang w:eastAsia="pl-PL"/>
        </w:rPr>
        <w:t xml:space="preserve"> </w:t>
      </w:r>
      <w:r w:rsidRPr="007D2A43">
        <w:rPr>
          <w:rFonts w:ascii="Tahoma" w:eastAsia="Cambria" w:hAnsi="Tahoma" w:cs="Tahoma"/>
          <w:sz w:val="20"/>
          <w:szCs w:val="20"/>
          <w:lang w:eastAsia="pl-PL"/>
        </w:rPr>
        <w:t>kar</w:t>
      </w:r>
      <w:r w:rsidRPr="007D2A43">
        <w:rPr>
          <w:rFonts w:ascii="Tahoma" w:eastAsia="TTE1BCD910t00" w:hAnsi="Tahoma" w:cs="Tahoma"/>
          <w:sz w:val="20"/>
          <w:szCs w:val="20"/>
          <w:lang w:eastAsia="pl-PL"/>
        </w:rPr>
        <w:t xml:space="preserve">ę </w:t>
      </w:r>
      <w:r w:rsidRPr="007D2A43">
        <w:rPr>
          <w:rFonts w:ascii="Tahoma" w:eastAsia="Cambria" w:hAnsi="Tahoma" w:cs="Tahoma"/>
          <w:sz w:val="20"/>
          <w:szCs w:val="20"/>
          <w:lang w:eastAsia="pl-PL"/>
        </w:rPr>
        <w:t>umown</w:t>
      </w:r>
      <w:r w:rsidRPr="007D2A43">
        <w:rPr>
          <w:rFonts w:ascii="Tahoma" w:eastAsia="TTE1BCD910t00" w:hAnsi="Tahoma" w:cs="Tahoma"/>
          <w:sz w:val="20"/>
          <w:szCs w:val="20"/>
          <w:lang w:eastAsia="pl-PL"/>
        </w:rPr>
        <w:t xml:space="preserve">ą </w:t>
      </w:r>
      <w:r w:rsidRPr="007D2A43">
        <w:rPr>
          <w:rFonts w:ascii="Tahoma" w:eastAsia="Cambria" w:hAnsi="Tahoma" w:cs="Tahoma"/>
          <w:sz w:val="20"/>
          <w:szCs w:val="20"/>
          <w:lang w:eastAsia="pl-PL"/>
        </w:rPr>
        <w:t>Zamawiaj</w:t>
      </w:r>
      <w:r w:rsidRPr="007D2A43">
        <w:rPr>
          <w:rFonts w:ascii="Tahoma" w:eastAsia="TTE1BCD910t00" w:hAnsi="Tahoma" w:cs="Tahoma"/>
          <w:sz w:val="20"/>
          <w:szCs w:val="20"/>
          <w:lang w:eastAsia="pl-PL"/>
        </w:rPr>
        <w:t>ą</w:t>
      </w:r>
      <w:r w:rsidRPr="007D2A43">
        <w:rPr>
          <w:rFonts w:ascii="Tahoma" w:eastAsia="Cambria" w:hAnsi="Tahoma" w:cs="Tahoma"/>
          <w:sz w:val="20"/>
          <w:szCs w:val="20"/>
          <w:lang w:eastAsia="pl-PL"/>
        </w:rPr>
        <w:t xml:space="preserve">cy </w:t>
      </w:r>
      <w:r w:rsidRPr="00A7556F">
        <w:rPr>
          <w:rFonts w:ascii="Tahoma" w:eastAsia="Cambria" w:hAnsi="Tahoma" w:cs="Tahoma"/>
          <w:sz w:val="20"/>
          <w:szCs w:val="20"/>
          <w:lang w:eastAsia="pl-PL"/>
        </w:rPr>
        <w:t xml:space="preserve">ma prawo </w:t>
      </w:r>
      <w:r w:rsidRPr="00A7556F">
        <w:rPr>
          <w:rFonts w:ascii="Tahoma" w:eastAsia="TTE1BCD910t00" w:hAnsi="Tahoma" w:cs="Tahoma"/>
          <w:sz w:val="20"/>
          <w:szCs w:val="20"/>
          <w:lang w:eastAsia="pl-PL"/>
        </w:rPr>
        <w:t>żą</w:t>
      </w:r>
      <w:r w:rsidRPr="00A7556F">
        <w:rPr>
          <w:rFonts w:ascii="Tahoma" w:eastAsia="Cambria" w:hAnsi="Tahoma" w:cs="Tahoma"/>
          <w:sz w:val="20"/>
          <w:szCs w:val="20"/>
          <w:lang w:eastAsia="pl-PL"/>
        </w:rPr>
        <w:t>da</w:t>
      </w:r>
      <w:r w:rsidRPr="00A7556F">
        <w:rPr>
          <w:rFonts w:ascii="Tahoma" w:eastAsia="TTE1BCD910t00" w:hAnsi="Tahoma" w:cs="Tahoma"/>
          <w:sz w:val="20"/>
          <w:szCs w:val="20"/>
          <w:lang w:eastAsia="pl-PL"/>
        </w:rPr>
        <w:t xml:space="preserve">ć </w:t>
      </w:r>
      <w:r w:rsidRPr="00A7556F">
        <w:rPr>
          <w:rFonts w:ascii="Tahoma" w:eastAsia="Cambria" w:hAnsi="Tahoma" w:cs="Tahoma"/>
          <w:sz w:val="20"/>
          <w:szCs w:val="20"/>
          <w:lang w:eastAsia="pl-PL"/>
        </w:rPr>
        <w:t>odszkodowania uzupełniaj</w:t>
      </w:r>
      <w:r w:rsidRPr="00A7556F">
        <w:rPr>
          <w:rFonts w:ascii="Tahoma" w:eastAsia="TTE1BCD910t00" w:hAnsi="Tahoma" w:cs="Tahoma"/>
          <w:sz w:val="20"/>
          <w:szCs w:val="20"/>
          <w:lang w:eastAsia="pl-PL"/>
        </w:rPr>
        <w:t>ą</w:t>
      </w:r>
      <w:r w:rsidRPr="00A7556F">
        <w:rPr>
          <w:rFonts w:ascii="Tahoma" w:eastAsia="Cambria" w:hAnsi="Tahoma" w:cs="Tahoma"/>
          <w:sz w:val="20"/>
          <w:szCs w:val="20"/>
          <w:lang w:eastAsia="pl-PL"/>
        </w:rPr>
        <w:t>cego na zasadach ogólnych.</w:t>
      </w:r>
    </w:p>
    <w:p w14:paraId="5F30DA68" w14:textId="77777777" w:rsidR="00FF088D" w:rsidRPr="00A7556F" w:rsidRDefault="00FF088D" w:rsidP="00F940EE">
      <w:pPr>
        <w:widowControl w:val="0"/>
        <w:numPr>
          <w:ilvl w:val="0"/>
          <w:numId w:val="62"/>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Należność z tytułu kary umownej będzie płatna w terminie 7 dni od daty wystawienia przez Zamawiającego noty obciążeniowej.</w:t>
      </w:r>
    </w:p>
    <w:p w14:paraId="70379E8C" w14:textId="77777777" w:rsidR="00FF088D" w:rsidRDefault="00FF088D" w:rsidP="00F940EE">
      <w:pPr>
        <w:widowControl w:val="0"/>
        <w:numPr>
          <w:ilvl w:val="0"/>
          <w:numId w:val="62"/>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Dla skuteczności oświadczenia o obciążeniu karą umowną, wystarczające jest jego przesłanie na adres Wykonawcy wskazany w umowie.</w:t>
      </w:r>
    </w:p>
    <w:bookmarkEnd w:id="13"/>
    <w:p w14:paraId="20CA47BD" w14:textId="77777777" w:rsidR="00FF088D" w:rsidRPr="003B1897" w:rsidRDefault="00FF088D" w:rsidP="00FF088D">
      <w:pPr>
        <w:suppressAutoHyphens/>
        <w:spacing w:after="0" w:line="240" w:lineRule="auto"/>
        <w:jc w:val="center"/>
        <w:rPr>
          <w:rFonts w:ascii="Tahoma" w:eastAsia="Cambria" w:hAnsi="Tahoma" w:cs="Tahoma"/>
          <w:b/>
          <w:bCs/>
          <w:sz w:val="20"/>
          <w:szCs w:val="20"/>
          <w:lang w:eastAsia="ar-SA"/>
        </w:rPr>
      </w:pPr>
      <w:r w:rsidRPr="003B1897">
        <w:rPr>
          <w:rFonts w:ascii="Tahoma" w:eastAsia="Cambria" w:hAnsi="Tahoma" w:cs="Tahoma"/>
          <w:b/>
          <w:bCs/>
          <w:sz w:val="20"/>
          <w:szCs w:val="20"/>
          <w:lang w:eastAsia="ar-SA"/>
        </w:rPr>
        <w:t>§ 6.</w:t>
      </w:r>
    </w:p>
    <w:p w14:paraId="0B2EE046" w14:textId="77777777" w:rsidR="00FF088D" w:rsidRPr="003B1897" w:rsidRDefault="00FF088D" w:rsidP="00FF088D">
      <w:pPr>
        <w:keepNext/>
        <w:spacing w:after="0" w:line="240" w:lineRule="auto"/>
        <w:jc w:val="center"/>
        <w:outlineLvl w:val="3"/>
        <w:rPr>
          <w:rFonts w:ascii="Tahoma" w:eastAsia="Cambria" w:hAnsi="Tahoma" w:cs="Tahoma"/>
          <w:b/>
          <w:bCs/>
          <w:sz w:val="20"/>
          <w:szCs w:val="20"/>
          <w:u w:val="single"/>
          <w:lang w:eastAsia="ar-SA"/>
        </w:rPr>
      </w:pPr>
      <w:r w:rsidRPr="003B1897">
        <w:rPr>
          <w:rFonts w:ascii="Tahoma" w:eastAsia="Cambria" w:hAnsi="Tahoma" w:cs="Tahoma"/>
          <w:b/>
          <w:bCs/>
          <w:sz w:val="20"/>
          <w:szCs w:val="20"/>
          <w:u w:val="single"/>
          <w:lang w:eastAsia="ar-SA"/>
        </w:rPr>
        <w:t>ROZWIĄZANIE I ODSTĄPIENIE OD UMOWY</w:t>
      </w:r>
    </w:p>
    <w:p w14:paraId="205EA344" w14:textId="77777777" w:rsidR="00FF088D" w:rsidRPr="003B1897" w:rsidRDefault="00FF088D" w:rsidP="00F940EE">
      <w:pPr>
        <w:numPr>
          <w:ilvl w:val="0"/>
          <w:numId w:val="57"/>
        </w:numPr>
        <w:spacing w:line="240" w:lineRule="auto"/>
        <w:contextualSpacing/>
        <w:jc w:val="both"/>
        <w:rPr>
          <w:rFonts w:ascii="Tahoma" w:eastAsia="Cambria" w:hAnsi="Tahoma" w:cs="Tahoma"/>
          <w:sz w:val="20"/>
          <w:szCs w:val="20"/>
          <w:lang w:eastAsia="pl-PL"/>
        </w:rPr>
      </w:pPr>
      <w:bookmarkStart w:id="14" w:name="_Hlk76376555"/>
      <w:r w:rsidRPr="003B1897">
        <w:rPr>
          <w:rFonts w:ascii="Tahoma" w:eastAsia="Cambria" w:hAnsi="Tahoma" w:cs="Tahoma"/>
          <w:sz w:val="20"/>
          <w:szCs w:val="20"/>
          <w:lang w:eastAsia="pl-PL"/>
        </w:rPr>
        <w:t>Oprócz przypadków określonych w Kodeksie cywilnym Zamawiający może odstąpić od umowy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Pr>
          <w:rFonts w:ascii="Tahoma" w:eastAsia="Cambria" w:hAnsi="Tahoma" w:cs="Tahoma"/>
          <w:sz w:val="20"/>
          <w:szCs w:val="20"/>
          <w:lang w:eastAsia="pl-PL"/>
        </w:rPr>
        <w:t>podstawowemu</w:t>
      </w:r>
      <w:r w:rsidRPr="003B1897">
        <w:rPr>
          <w:rFonts w:ascii="Tahoma" w:eastAsia="Cambria" w:hAnsi="Tahoma" w:cs="Tahoma"/>
          <w:sz w:val="20"/>
          <w:szCs w:val="20"/>
          <w:lang w:eastAsia="pl-PL"/>
        </w:rPr>
        <w:t xml:space="preserve"> interesowi bezpieczeństwa państwa lub bezpieczeństwu publicznemu Zamawiający może odstąpić od umowy w terminie 30 dni od powzięcia wiadomości o tych okolicznościach. </w:t>
      </w:r>
    </w:p>
    <w:bookmarkEnd w:id="14"/>
    <w:p w14:paraId="69AA2644" w14:textId="77777777" w:rsidR="00FF088D" w:rsidRPr="003B1897" w:rsidRDefault="00FF088D" w:rsidP="00F940EE">
      <w:pPr>
        <w:numPr>
          <w:ilvl w:val="0"/>
          <w:numId w:val="57"/>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Zamawiający może rozwiązać umowę ze skutkiem natychmiastowym w przypadku gdy:</w:t>
      </w:r>
    </w:p>
    <w:p w14:paraId="3F8AF23E" w14:textId="77777777" w:rsidR="00FF088D" w:rsidRPr="003B1897" w:rsidRDefault="00FF088D" w:rsidP="00F940EE">
      <w:pPr>
        <w:numPr>
          <w:ilvl w:val="1"/>
          <w:numId w:val="57"/>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Wykonawca pięciokrotnie nie dotrzyma terminów realizacji dostaw częściowych określonych zgodnie z § 2 ust. 8 niniejszej umowy;</w:t>
      </w:r>
    </w:p>
    <w:p w14:paraId="507C11CF" w14:textId="77777777" w:rsidR="00FF088D" w:rsidRPr="003B1897" w:rsidRDefault="00FF088D" w:rsidP="00F940EE">
      <w:pPr>
        <w:numPr>
          <w:ilvl w:val="1"/>
          <w:numId w:val="57"/>
        </w:numPr>
        <w:spacing w:after="0" w:line="240" w:lineRule="auto"/>
        <w:ind w:left="567"/>
        <w:jc w:val="both"/>
        <w:rPr>
          <w:rFonts w:ascii="Tahoma" w:eastAsia="Cambria" w:hAnsi="Tahoma" w:cs="Tahoma"/>
          <w:sz w:val="20"/>
          <w:szCs w:val="20"/>
          <w:lang w:eastAsia="pl-PL"/>
        </w:rPr>
      </w:pPr>
      <w:r>
        <w:rPr>
          <w:rFonts w:ascii="Tahoma" w:eastAsia="Cambria" w:hAnsi="Tahoma" w:cs="Tahoma"/>
          <w:sz w:val="20"/>
          <w:szCs w:val="20"/>
          <w:lang w:eastAsia="pl-PL"/>
        </w:rPr>
        <w:t>zwłoka</w:t>
      </w:r>
      <w:r w:rsidRPr="003B1897">
        <w:rPr>
          <w:rFonts w:ascii="Tahoma" w:eastAsia="Cambria" w:hAnsi="Tahoma" w:cs="Tahoma"/>
          <w:sz w:val="20"/>
          <w:szCs w:val="20"/>
          <w:lang w:eastAsia="pl-PL"/>
        </w:rPr>
        <w:t xml:space="preserve"> w zrealizowaniu  którejkolwiek dostawy częściowej przekroczy 10 dni kalendarzowych;</w:t>
      </w:r>
    </w:p>
    <w:p w14:paraId="42C41182" w14:textId="77777777" w:rsidR="00FF088D" w:rsidRPr="003B1897" w:rsidRDefault="00FF088D" w:rsidP="00F940EE">
      <w:pPr>
        <w:numPr>
          <w:ilvl w:val="1"/>
          <w:numId w:val="57"/>
        </w:numPr>
        <w:spacing w:after="0" w:line="240" w:lineRule="auto"/>
        <w:ind w:left="567"/>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w:t>
      </w:r>
      <w:r>
        <w:rPr>
          <w:rFonts w:ascii="Tahoma" w:eastAsia="Cambria" w:hAnsi="Tahoma" w:cs="Tahoma"/>
          <w:sz w:val="20"/>
          <w:szCs w:val="20"/>
          <w:lang w:eastAsia="pl-PL"/>
        </w:rPr>
        <w:t>pozostaje w zwłoce z realizacją</w:t>
      </w:r>
      <w:r w:rsidRPr="003B1897">
        <w:rPr>
          <w:rFonts w:ascii="Tahoma" w:eastAsia="Cambria" w:hAnsi="Tahoma" w:cs="Tahoma"/>
          <w:sz w:val="20"/>
          <w:szCs w:val="20"/>
          <w:lang w:eastAsia="pl-PL"/>
        </w:rPr>
        <w:t xml:space="preserve"> któregokolwiek z obow</w:t>
      </w:r>
      <w:r>
        <w:rPr>
          <w:rFonts w:ascii="Tahoma" w:eastAsia="Cambria" w:hAnsi="Tahoma" w:cs="Tahoma"/>
          <w:sz w:val="20"/>
          <w:szCs w:val="20"/>
          <w:lang w:eastAsia="pl-PL"/>
        </w:rPr>
        <w:t xml:space="preserve">iązków określonych w § 4 ust.2 umowy </w:t>
      </w:r>
      <w:r w:rsidRPr="003B1897">
        <w:rPr>
          <w:rFonts w:ascii="Tahoma" w:eastAsia="Cambria" w:hAnsi="Tahoma" w:cs="Tahoma"/>
          <w:sz w:val="20"/>
          <w:szCs w:val="20"/>
          <w:lang w:eastAsia="pl-PL"/>
        </w:rPr>
        <w:t>o ponad 10 dni kalendarzowych.</w:t>
      </w:r>
    </w:p>
    <w:p w14:paraId="76E083DC" w14:textId="77777777" w:rsidR="00FF088D" w:rsidRPr="00CB5BE7" w:rsidRDefault="00FF088D" w:rsidP="00F940EE">
      <w:pPr>
        <w:widowControl w:val="0"/>
        <w:numPr>
          <w:ilvl w:val="0"/>
          <w:numId w:val="57"/>
        </w:numPr>
        <w:tabs>
          <w:tab w:val="left" w:pos="5320"/>
        </w:tabs>
        <w:suppressAutoHyphens/>
        <w:spacing w:after="0" w:line="240" w:lineRule="auto"/>
        <w:jc w:val="both"/>
        <w:rPr>
          <w:rFonts w:ascii="Tahoma" w:eastAsia="Cambria" w:hAnsi="Tahoma" w:cs="Tahoma"/>
          <w:sz w:val="20"/>
          <w:szCs w:val="20"/>
          <w:lang w:eastAsia="pl-PL"/>
        </w:rPr>
      </w:pPr>
      <w:bookmarkStart w:id="15" w:name="_Hlk76376696"/>
      <w:r w:rsidRPr="002F32B9">
        <w:rPr>
          <w:rFonts w:ascii="Tahoma" w:eastAsia="Cambria" w:hAnsi="Tahoma" w:cs="Tahoma"/>
          <w:sz w:val="20"/>
          <w:szCs w:val="20"/>
          <w:lang w:eastAsia="pl-PL"/>
        </w:rPr>
        <w:lastRenderedPageBreak/>
        <w:t>Dla skuteczności oświadczenia o rozwiązaniu umowy, wystarczające jest jego przesłanie na adres Wykonawcy wskazany w umowie.</w:t>
      </w:r>
    </w:p>
    <w:p w14:paraId="1E2F94BF" w14:textId="77777777" w:rsidR="00FF088D" w:rsidRPr="003B1897" w:rsidRDefault="00FF088D" w:rsidP="00F940EE">
      <w:pPr>
        <w:widowControl w:val="0"/>
        <w:numPr>
          <w:ilvl w:val="0"/>
          <w:numId w:val="57"/>
        </w:numPr>
        <w:tabs>
          <w:tab w:val="left" w:pos="53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Rozwiązanie umowy na podstawie ust. 2 niniejszego paragrafu nie zwalnia Wykonawcy od obowiązku zap</w:t>
      </w:r>
      <w:r>
        <w:rPr>
          <w:rFonts w:ascii="Tahoma" w:eastAsia="Cambria" w:hAnsi="Tahoma" w:cs="Tahoma"/>
          <w:sz w:val="20"/>
          <w:szCs w:val="20"/>
          <w:lang w:eastAsia="pl-PL"/>
        </w:rPr>
        <w:t>łaty kar umownych i odszkodowań.</w:t>
      </w:r>
    </w:p>
    <w:bookmarkEnd w:id="15"/>
    <w:p w14:paraId="226A26C0" w14:textId="77777777" w:rsidR="00FF088D" w:rsidRDefault="00FF088D" w:rsidP="00FF088D">
      <w:pPr>
        <w:spacing w:after="0" w:line="240" w:lineRule="auto"/>
        <w:jc w:val="center"/>
        <w:rPr>
          <w:rFonts w:ascii="Tahoma" w:eastAsia="Cambria" w:hAnsi="Tahoma" w:cs="Tahoma"/>
          <w:b/>
          <w:bCs/>
          <w:sz w:val="20"/>
          <w:szCs w:val="20"/>
          <w:lang w:eastAsia="pl-PL"/>
        </w:rPr>
      </w:pPr>
    </w:p>
    <w:p w14:paraId="5D5D528A" w14:textId="77777777" w:rsidR="00FF088D" w:rsidRPr="003B1897" w:rsidRDefault="00FF088D" w:rsidP="00FF088D">
      <w:pPr>
        <w:spacing w:after="0" w:line="240" w:lineRule="auto"/>
        <w:jc w:val="center"/>
        <w:rPr>
          <w:rFonts w:ascii="Tahoma" w:eastAsia="Cambria" w:hAnsi="Tahoma" w:cs="Tahoma"/>
          <w:b/>
          <w:bCs/>
          <w:sz w:val="20"/>
          <w:szCs w:val="20"/>
          <w:lang w:eastAsia="pl-PL"/>
        </w:rPr>
      </w:pPr>
      <w:r w:rsidRPr="003B1897">
        <w:rPr>
          <w:rFonts w:ascii="Tahoma" w:eastAsia="Cambria" w:hAnsi="Tahoma" w:cs="Tahoma"/>
          <w:b/>
          <w:bCs/>
          <w:sz w:val="20"/>
          <w:szCs w:val="20"/>
          <w:lang w:eastAsia="pl-PL"/>
        </w:rPr>
        <w:t>§ 7.</w:t>
      </w:r>
    </w:p>
    <w:p w14:paraId="60345A36" w14:textId="77777777" w:rsidR="00FF088D" w:rsidRPr="003B1897" w:rsidRDefault="00FF088D" w:rsidP="00FF088D">
      <w:pPr>
        <w:spacing w:after="0" w:line="240" w:lineRule="auto"/>
        <w:jc w:val="center"/>
        <w:rPr>
          <w:rFonts w:ascii="Tahoma" w:eastAsia="Cambria" w:hAnsi="Tahoma" w:cs="Tahoma"/>
          <w:b/>
          <w:bCs/>
          <w:sz w:val="20"/>
          <w:szCs w:val="20"/>
          <w:u w:val="single"/>
          <w:lang w:eastAsia="pl-PL"/>
        </w:rPr>
      </w:pPr>
      <w:r w:rsidRPr="003B1897">
        <w:rPr>
          <w:rFonts w:ascii="Tahoma" w:eastAsia="Cambria" w:hAnsi="Tahoma" w:cs="Tahoma"/>
          <w:b/>
          <w:bCs/>
          <w:sz w:val="20"/>
          <w:szCs w:val="20"/>
          <w:u w:val="single"/>
          <w:lang w:eastAsia="pl-PL"/>
        </w:rPr>
        <w:t>POSTANOWIENIA KOŃCOWE</w:t>
      </w:r>
    </w:p>
    <w:p w14:paraId="5375C0E7" w14:textId="77777777" w:rsidR="00FF088D" w:rsidRPr="003B1897" w:rsidRDefault="00FF088D" w:rsidP="00F940EE">
      <w:pPr>
        <w:widowControl w:val="0"/>
        <w:numPr>
          <w:ilvl w:val="0"/>
          <w:numId w:val="65"/>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Umowa zawarta jest na okres 24 miesięcy od dnia zawarcia umowy</w:t>
      </w:r>
      <w:r>
        <w:rPr>
          <w:rFonts w:ascii="Tahoma" w:eastAsia="Times New Roman" w:hAnsi="Tahoma" w:cs="Tahoma"/>
          <w:sz w:val="20"/>
          <w:szCs w:val="20"/>
          <w:lang w:eastAsia="pl-PL"/>
        </w:rPr>
        <w:t xml:space="preserve"> z zastrzeżeniem ust. 5g</w:t>
      </w:r>
      <w:r w:rsidRPr="003B1897">
        <w:rPr>
          <w:rFonts w:ascii="Tahoma" w:eastAsia="Times New Roman" w:hAnsi="Tahoma" w:cs="Tahoma"/>
          <w:sz w:val="20"/>
          <w:szCs w:val="20"/>
          <w:lang w:eastAsia="pl-PL"/>
        </w:rPr>
        <w:t>)</w:t>
      </w:r>
      <w:r>
        <w:rPr>
          <w:rFonts w:ascii="Tahoma" w:eastAsia="Times New Roman" w:hAnsi="Tahoma" w:cs="Tahoma"/>
          <w:sz w:val="20"/>
          <w:szCs w:val="20"/>
          <w:lang w:eastAsia="pl-PL"/>
        </w:rPr>
        <w:t>i 5i)</w:t>
      </w:r>
      <w:r w:rsidRPr="003B1897">
        <w:rPr>
          <w:rFonts w:ascii="Tahoma" w:eastAsia="Times New Roman" w:hAnsi="Tahoma" w:cs="Tahoma"/>
          <w:sz w:val="20"/>
          <w:szCs w:val="20"/>
          <w:lang w:eastAsia="pl-PL"/>
        </w:rPr>
        <w:t xml:space="preserve"> niniejszego paragrafu. </w:t>
      </w:r>
    </w:p>
    <w:p w14:paraId="67763E59" w14:textId="77777777" w:rsidR="00FF088D" w:rsidRPr="003B1897" w:rsidRDefault="00FF088D" w:rsidP="00F940EE">
      <w:pPr>
        <w:widowControl w:val="0"/>
        <w:numPr>
          <w:ilvl w:val="0"/>
          <w:numId w:val="65"/>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sprawach nieuregulowanych niniejszą umową mają zastosowanie odpowiednie przepisy ustawy - Prawo zamówień publicznych i Kodeksu Cywilnego.</w:t>
      </w:r>
    </w:p>
    <w:p w14:paraId="3E42D3C5" w14:textId="77777777" w:rsidR="00FF088D" w:rsidRPr="003B1897" w:rsidRDefault="00FF088D" w:rsidP="00F940EE">
      <w:pPr>
        <w:widowControl w:val="0"/>
        <w:numPr>
          <w:ilvl w:val="0"/>
          <w:numId w:val="65"/>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niejasności w zapisach niniejszej umowy Strony mogą odwołać się do zapisów</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Specyfikacji Warunków Zamówienia.</w:t>
      </w:r>
    </w:p>
    <w:p w14:paraId="24C2F493" w14:textId="77777777" w:rsidR="00FF088D" w:rsidRPr="003B1897" w:rsidRDefault="00FF088D" w:rsidP="00F940EE">
      <w:pPr>
        <w:widowControl w:val="0"/>
        <w:numPr>
          <w:ilvl w:val="0"/>
          <w:numId w:val="65"/>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Strony dopuszczają zmiany w umowie w zakresie:</w:t>
      </w:r>
    </w:p>
    <w:p w14:paraId="662D743B" w14:textId="77777777" w:rsidR="00FF088D" w:rsidRDefault="00FF088D" w:rsidP="00F940EE">
      <w:pPr>
        <w:widowControl w:val="0"/>
        <w:numPr>
          <w:ilvl w:val="1"/>
          <w:numId w:val="58"/>
        </w:numPr>
        <w:tabs>
          <w:tab w:val="clear" w:pos="624"/>
          <w:tab w:val="num" w:pos="397"/>
        </w:tabs>
        <w:suppressAutoHyphen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danych stron (np. zmiana siedziby, adresu, nazwy), które wymagają dla swej skuteczności pisemnego powiadomienia drugiej Strony;</w:t>
      </w:r>
    </w:p>
    <w:p w14:paraId="78D0EA8D" w14:textId="77777777" w:rsidR="00FF088D" w:rsidRPr="007449AD" w:rsidRDefault="00FF088D" w:rsidP="00F940EE">
      <w:pPr>
        <w:pStyle w:val="Akapitzlist"/>
        <w:numPr>
          <w:ilvl w:val="1"/>
          <w:numId w:val="58"/>
        </w:numPr>
        <w:tabs>
          <w:tab w:val="clear" w:pos="624"/>
          <w:tab w:val="num" w:pos="397"/>
        </w:tabs>
        <w:spacing w:after="0" w:line="240" w:lineRule="auto"/>
        <w:ind w:left="397"/>
        <w:jc w:val="both"/>
        <w:rPr>
          <w:rFonts w:ascii="Tahoma" w:eastAsia="Times New Roman" w:hAnsi="Tahoma" w:cs="Segoe UI"/>
          <w:color w:val="000000"/>
          <w:sz w:val="20"/>
          <w:szCs w:val="20"/>
          <w:lang w:eastAsia="pl-PL"/>
        </w:rPr>
      </w:pPr>
      <w:bookmarkStart w:id="16" w:name="_Hlk76376782"/>
      <w:r w:rsidRPr="007449AD">
        <w:rPr>
          <w:rFonts w:ascii="Tahoma" w:eastAsia="Times New Roman" w:hAnsi="Tahoma" w:cs="Segoe UI"/>
          <w:color w:val="000000"/>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 Zamawiającego i nie wymaga zawarcia aneksu do umowy. Produkt równoważny zostanie Zamawiającemu dostarczony po cenie nie wyższej aniżeli cena produktu</w:t>
      </w:r>
      <w:r>
        <w:rPr>
          <w:rFonts w:ascii="Tahoma" w:eastAsia="Times New Roman" w:hAnsi="Tahoma" w:cs="Segoe UI"/>
          <w:color w:val="000000"/>
          <w:sz w:val="20"/>
          <w:szCs w:val="20"/>
          <w:lang w:eastAsia="pl-PL"/>
        </w:rPr>
        <w:t xml:space="preserve"> zawartego w ofercie Wykonawcy;</w:t>
      </w:r>
    </w:p>
    <w:p w14:paraId="01C30B61" w14:textId="77777777" w:rsidR="00FF088D" w:rsidRPr="003B1897" w:rsidRDefault="00FF088D" w:rsidP="00F940EE">
      <w:pPr>
        <w:widowControl w:val="0"/>
        <w:numPr>
          <w:ilvl w:val="1"/>
          <w:numId w:val="58"/>
        </w:numPr>
        <w:tabs>
          <w:tab w:val="clear" w:pos="624"/>
          <w:tab w:val="num" w:pos="397"/>
        </w:tabs>
        <w:suppressAutoHyphens/>
        <w:spacing w:after="0" w:line="240" w:lineRule="auto"/>
        <w:ind w:left="397"/>
        <w:jc w:val="both"/>
        <w:rPr>
          <w:rFonts w:ascii="Tahoma" w:eastAsia="Cambria" w:hAnsi="Tahoma" w:cs="Tahoma"/>
          <w:sz w:val="20"/>
          <w:szCs w:val="20"/>
          <w:lang w:eastAsia="pl-PL"/>
        </w:rPr>
      </w:pPr>
      <w:r w:rsidRPr="003B1897">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329827EF" w14:textId="77777777" w:rsidR="00FF088D" w:rsidRPr="003B1897" w:rsidRDefault="00FF088D" w:rsidP="00F940EE">
      <w:pPr>
        <w:widowControl w:val="0"/>
        <w:numPr>
          <w:ilvl w:val="1"/>
          <w:numId w:val="58"/>
        </w:numPr>
        <w:tabs>
          <w:tab w:val="clear" w:pos="624"/>
          <w:tab w:val="num" w:pos="397"/>
        </w:tabs>
        <w:suppressAutoHyphens/>
        <w:spacing w:after="0" w:line="240" w:lineRule="auto"/>
        <w:ind w:left="397"/>
        <w:jc w:val="both"/>
        <w:rPr>
          <w:rFonts w:ascii="Tahoma" w:eastAsia="Cambria" w:hAnsi="Tahoma" w:cs="Tahoma"/>
          <w:sz w:val="20"/>
          <w:szCs w:val="20"/>
        </w:rPr>
      </w:pPr>
      <w:r w:rsidRPr="003B1897">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14:paraId="1240CF4D" w14:textId="77777777" w:rsidR="00FF088D" w:rsidRPr="003B1897" w:rsidRDefault="00FF088D" w:rsidP="00F940EE">
      <w:pPr>
        <w:numPr>
          <w:ilvl w:val="1"/>
          <w:numId w:val="58"/>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w:t>
      </w:r>
      <w:r>
        <w:rPr>
          <w:rFonts w:ascii="Tahoma" w:eastAsia="Cambria" w:hAnsi="Tahoma" w:cs="Tahoma"/>
          <w:sz w:val="20"/>
          <w:szCs w:val="20"/>
          <w:lang w:eastAsia="pl-PL"/>
        </w:rPr>
        <w:t xml:space="preserve">zy zmiana urzędowej ceny zbytu, </w:t>
      </w:r>
      <w:r>
        <w:rPr>
          <w:rFonts w:ascii="Tahoma" w:eastAsia="Cambria" w:hAnsi="Tahoma" w:cs="Tahoma"/>
          <w:color w:val="000000"/>
          <w:sz w:val="20"/>
          <w:szCs w:val="20"/>
        </w:rPr>
        <w:t>z przyczyn za które nie odpowiada Wykonawca.</w:t>
      </w:r>
    </w:p>
    <w:p w14:paraId="5B5D6E6D" w14:textId="77777777" w:rsidR="00FF088D" w:rsidRPr="003B1897" w:rsidRDefault="00FF088D" w:rsidP="00FF088D">
      <w:pPr>
        <w:spacing w:after="0" w:line="240" w:lineRule="auto"/>
        <w:ind w:left="36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2A6220F1" w14:textId="77777777" w:rsidR="00FF088D" w:rsidRPr="003B1897" w:rsidRDefault="00FF088D" w:rsidP="00F940EE">
      <w:pPr>
        <w:numPr>
          <w:ilvl w:val="1"/>
          <w:numId w:val="58"/>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zmiana taka nie będzie wymagać sporządzenia pisemnego aneksu do umowy pod warunkiem, że udzielenie rabatu przez Wykonawcę będzie uwidocznione na fakturze </w:t>
      </w:r>
      <w:r>
        <w:rPr>
          <w:rFonts w:ascii="Tahoma" w:eastAsia="Cambria" w:hAnsi="Tahoma" w:cs="Tahoma"/>
          <w:sz w:val="20"/>
          <w:szCs w:val="20"/>
          <w:lang w:eastAsia="pl-PL"/>
        </w:rPr>
        <w:t xml:space="preserve">lub załączonym dokumencie Wykonawcy, </w:t>
      </w:r>
      <w:r w:rsidRPr="003B1897">
        <w:rPr>
          <w:rFonts w:ascii="Tahoma" w:eastAsia="Cambria" w:hAnsi="Tahoma" w:cs="Tahoma"/>
          <w:sz w:val="20"/>
          <w:szCs w:val="20"/>
          <w:lang w:eastAsia="pl-PL"/>
        </w:rPr>
        <w:t>poprzez zawarcie informacji o wysokości rabatu. Potwierdzeniem takiej zmiany (przyjęciem rabatu) ze strony Zamawiającego będzie w takim przypadku zapłata faktury;</w:t>
      </w:r>
    </w:p>
    <w:p w14:paraId="1196931F" w14:textId="77777777" w:rsidR="00FF088D" w:rsidRPr="003B1897" w:rsidRDefault="00FF088D" w:rsidP="00F940EE">
      <w:pPr>
        <w:numPr>
          <w:ilvl w:val="1"/>
          <w:numId w:val="58"/>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3B1897">
        <w:rPr>
          <w:rFonts w:ascii="Tahoma" w:eastAsia="Cambria" w:hAnsi="Tahoma" w:cs="Tahoma"/>
          <w:sz w:val="20"/>
          <w:szCs w:val="20"/>
          <w:lang w:eastAsia="pl-PL"/>
        </w:rPr>
        <w:t>wydłużenie okresu trwania umowy w przypadku niewykorzystania całości asortymen</w:t>
      </w:r>
      <w:r>
        <w:rPr>
          <w:rFonts w:ascii="Tahoma" w:eastAsia="Cambria" w:hAnsi="Tahoma" w:cs="Tahoma"/>
          <w:sz w:val="20"/>
          <w:szCs w:val="20"/>
          <w:lang w:eastAsia="pl-PL"/>
        </w:rPr>
        <w:t>tu stanowiącego przedmiot umowy;</w:t>
      </w:r>
      <w:r w:rsidRPr="003B1897">
        <w:rPr>
          <w:rFonts w:ascii="Tahoma" w:eastAsia="Cambria" w:hAnsi="Tahoma" w:cs="Tahoma"/>
          <w:sz w:val="20"/>
          <w:szCs w:val="20"/>
          <w:lang w:eastAsia="pl-PL"/>
        </w:rPr>
        <w:t xml:space="preserve"> </w:t>
      </w:r>
    </w:p>
    <w:p w14:paraId="5896D05F" w14:textId="77777777" w:rsidR="00FF088D" w:rsidRPr="003B1897" w:rsidRDefault="00FF088D" w:rsidP="00F940EE">
      <w:pPr>
        <w:numPr>
          <w:ilvl w:val="1"/>
          <w:numId w:val="58"/>
        </w:numPr>
        <w:tabs>
          <w:tab w:val="clear" w:pos="624"/>
          <w:tab w:val="num" w:pos="397"/>
        </w:tabs>
        <w:spacing w:line="240" w:lineRule="auto"/>
        <w:ind w:left="397"/>
        <w:contextualSpacing/>
        <w:jc w:val="both"/>
        <w:rPr>
          <w:rFonts w:ascii="Tahoma" w:eastAsia="Cambria" w:hAnsi="Tahoma" w:cs="Tahoma"/>
          <w:bCs/>
          <w:sz w:val="20"/>
          <w:szCs w:val="20"/>
          <w:lang w:eastAsia="pl-PL"/>
        </w:rPr>
      </w:pPr>
      <w:r w:rsidRPr="003B1897">
        <w:rPr>
          <w:rFonts w:ascii="Tahoma" w:eastAsia="Cambria" w:hAnsi="Tahoma" w:cs="Tahoma"/>
          <w:bCs/>
          <w:sz w:val="20"/>
          <w:szCs w:val="20"/>
          <w:lang w:eastAsia="pl-PL"/>
        </w:rPr>
        <w:t xml:space="preserve">zwiększenia limitów ilościowych poszczególnych pozycji w danej części w stosunku do ilości określonych w umowie pod warunkiem, że nastąpi to bez zwiększenia łącznej </w:t>
      </w:r>
      <w:r w:rsidRPr="00326104">
        <w:rPr>
          <w:rFonts w:ascii="Tahoma" w:eastAsia="Cambria" w:hAnsi="Tahoma" w:cs="Tahoma"/>
          <w:bCs/>
          <w:sz w:val="20"/>
          <w:szCs w:val="20"/>
          <w:lang w:eastAsia="pl-PL"/>
        </w:rPr>
        <w:t>wartości pierwotnej umowy w danej części</w:t>
      </w:r>
      <w:r>
        <w:rPr>
          <w:rFonts w:ascii="Tahoma" w:eastAsia="Cambria" w:hAnsi="Tahoma" w:cs="Tahoma"/>
          <w:bCs/>
          <w:sz w:val="20"/>
          <w:szCs w:val="20"/>
          <w:lang w:eastAsia="pl-PL"/>
        </w:rPr>
        <w:t>;</w:t>
      </w:r>
    </w:p>
    <w:p w14:paraId="2CC4AAA0" w14:textId="77777777" w:rsidR="00FF088D" w:rsidRPr="00326104" w:rsidRDefault="00FF088D" w:rsidP="00F940EE">
      <w:pPr>
        <w:numPr>
          <w:ilvl w:val="1"/>
          <w:numId w:val="58"/>
        </w:numPr>
        <w:tabs>
          <w:tab w:val="clear" w:pos="624"/>
          <w:tab w:val="num" w:pos="397"/>
        </w:tabs>
        <w:spacing w:line="240" w:lineRule="auto"/>
        <w:ind w:left="397"/>
        <w:contextualSpacing/>
        <w:jc w:val="both"/>
        <w:rPr>
          <w:rFonts w:ascii="Tahoma" w:eastAsia="Cambria" w:hAnsi="Tahoma" w:cs="Tahoma"/>
          <w:bCs/>
          <w:sz w:val="20"/>
          <w:szCs w:val="20"/>
          <w:lang w:eastAsia="pl-PL"/>
        </w:rPr>
      </w:pPr>
      <w:r w:rsidRPr="00326104">
        <w:rPr>
          <w:rFonts w:ascii="Tahoma" w:eastAsia="Cambria" w:hAnsi="Tahoma" w:cs="Tahoma"/>
          <w:bCs/>
          <w:sz w:val="20"/>
          <w:szCs w:val="20"/>
          <w:lang w:eastAsia="pl-PL"/>
        </w:rPr>
        <w:t xml:space="preserve">zwiększenia limitów ilościowych poszczególnych pozycji w stosunku do ilości określonych w umowie w danej części pod warunkiem, że łączna wartość zmian będzie mniejsza niż progi unijne oraz niższa </w:t>
      </w:r>
      <w:r w:rsidRPr="00326104">
        <w:rPr>
          <w:rFonts w:ascii="Tahoma" w:eastAsia="Cambria" w:hAnsi="Tahoma" w:cs="Tahoma"/>
          <w:bCs/>
          <w:sz w:val="20"/>
          <w:szCs w:val="20"/>
          <w:lang w:eastAsia="pl-PL"/>
        </w:rPr>
        <w:lastRenderedPageBreak/>
        <w:t>niż 10% wartości pierwotnej umowy w danej części (art. 455 ust. 2 ustawy Prawo Zamówień Publicznych), a cena jednostkowa poszczególnych pozycji w ramach zwiększonych limitów ilościowych nie będzie wyższa niż określona w umowie pierwotnej.</w:t>
      </w:r>
      <w:r>
        <w:rPr>
          <w:rFonts w:ascii="Tahoma" w:eastAsia="Cambria" w:hAnsi="Tahoma" w:cs="Tahoma"/>
          <w:bCs/>
          <w:sz w:val="20"/>
          <w:szCs w:val="20"/>
          <w:lang w:eastAsia="pl-PL"/>
        </w:rPr>
        <w:t xml:space="preserve"> W takim wypadku strony mogą przedłużyć okres obowiązywania umowy; </w:t>
      </w:r>
    </w:p>
    <w:p w14:paraId="0FD27500" w14:textId="77777777" w:rsidR="00FF088D" w:rsidRPr="00326104" w:rsidRDefault="00FF088D" w:rsidP="00F940EE">
      <w:pPr>
        <w:numPr>
          <w:ilvl w:val="1"/>
          <w:numId w:val="58"/>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326104">
        <w:rPr>
          <w:rFonts w:ascii="Tahoma" w:eastAsia="Cambria" w:hAnsi="Tahoma" w:cs="Tahoma"/>
          <w:bCs/>
          <w:sz w:val="20"/>
          <w:szCs w:val="20"/>
          <w:lang w:eastAsia="pl-PL"/>
        </w:rPr>
        <w:t>zmiany</w:t>
      </w:r>
      <w:r>
        <w:rPr>
          <w:rFonts w:ascii="Tahoma" w:eastAsia="Cambria" w:hAnsi="Tahoma" w:cs="Tahoma"/>
          <w:bCs/>
          <w:sz w:val="20"/>
          <w:szCs w:val="20"/>
          <w:lang w:eastAsia="pl-PL"/>
        </w:rPr>
        <w:t xml:space="preserve"> rachunku bankowego W</w:t>
      </w:r>
      <w:r w:rsidRPr="00326104">
        <w:rPr>
          <w:rFonts w:ascii="Tahoma" w:eastAsia="Cambria" w:hAnsi="Tahoma" w:cs="Tahoma"/>
          <w:bCs/>
          <w:sz w:val="20"/>
          <w:szCs w:val="20"/>
          <w:lang w:eastAsia="pl-PL"/>
        </w:rPr>
        <w:t>ykonawcy wskazanego  w § 3 ust.3 niniejszej umowy</w:t>
      </w:r>
      <w:r>
        <w:rPr>
          <w:rFonts w:ascii="Tahoma" w:eastAsia="Cambria" w:hAnsi="Tahoma" w:cs="Tahoma"/>
          <w:bCs/>
          <w:sz w:val="20"/>
          <w:szCs w:val="20"/>
          <w:lang w:eastAsia="pl-PL"/>
        </w:rPr>
        <w:t>.</w:t>
      </w:r>
    </w:p>
    <w:p w14:paraId="17DF2F4F" w14:textId="77777777" w:rsidR="00FF088D" w:rsidRPr="003B1897" w:rsidRDefault="00FF088D" w:rsidP="00F940EE">
      <w:pPr>
        <w:numPr>
          <w:ilvl w:val="0"/>
          <w:numId w:val="65"/>
        </w:numPr>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Zmiany określone w ust. 4 pkt g</w:t>
      </w:r>
      <w:r w:rsidRPr="003B1897">
        <w:rPr>
          <w:rFonts w:ascii="Tahoma" w:eastAsia="Cambria" w:hAnsi="Tahoma" w:cs="Tahoma"/>
          <w:sz w:val="20"/>
          <w:szCs w:val="20"/>
          <w:lang w:eastAsia="pl-PL"/>
        </w:rPr>
        <w:t xml:space="preserve">) - </w:t>
      </w:r>
      <w:r>
        <w:rPr>
          <w:rFonts w:ascii="Tahoma" w:eastAsia="Cambria" w:hAnsi="Tahoma" w:cs="Tahoma"/>
          <w:sz w:val="20"/>
          <w:szCs w:val="20"/>
          <w:lang w:eastAsia="pl-PL"/>
        </w:rPr>
        <w:t>j</w:t>
      </w:r>
      <w:r w:rsidRPr="003B1897">
        <w:rPr>
          <w:rFonts w:ascii="Tahoma" w:eastAsia="Cambria" w:hAnsi="Tahoma" w:cs="Tahoma"/>
          <w:sz w:val="20"/>
          <w:szCs w:val="20"/>
          <w:lang w:eastAsia="pl-PL"/>
        </w:rPr>
        <w:t>) wymagają formy pisemnego aneksu pod rygorem nieważności.</w:t>
      </w:r>
    </w:p>
    <w:p w14:paraId="6826A6EA" w14:textId="77777777" w:rsidR="00FF088D" w:rsidRPr="003B1897" w:rsidRDefault="00FF088D" w:rsidP="00F940EE">
      <w:pPr>
        <w:numPr>
          <w:ilvl w:val="0"/>
          <w:numId w:val="65"/>
        </w:numPr>
        <w:suppressAutoHyphens/>
        <w:spacing w:after="0" w:line="100" w:lineRule="atLeast"/>
        <w:contextualSpacing/>
        <w:jc w:val="both"/>
        <w:rPr>
          <w:rFonts w:ascii="Tahoma" w:eastAsia="Cambria" w:hAnsi="Tahoma" w:cs="Tahoma"/>
          <w:kern w:val="1"/>
          <w:sz w:val="20"/>
          <w:szCs w:val="20"/>
          <w:lang w:eastAsia="hi-IN" w:bidi="hi-IN"/>
        </w:rPr>
      </w:pPr>
      <w:bookmarkStart w:id="17" w:name="_Hlk76376872"/>
      <w:bookmarkEnd w:id="16"/>
      <w:r w:rsidRPr="003B1897">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2DDE4835" w14:textId="77777777" w:rsidR="00FF088D" w:rsidRPr="003B1897" w:rsidRDefault="00FF088D" w:rsidP="00F940EE">
      <w:pPr>
        <w:numPr>
          <w:ilvl w:val="0"/>
          <w:numId w:val="68"/>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stawki podatku od towarów i usług</w:t>
      </w:r>
      <w:r>
        <w:rPr>
          <w:rFonts w:ascii="Tahoma" w:eastAsia="Cambria" w:hAnsi="Tahoma" w:cs="Tahoma"/>
          <w:sz w:val="20"/>
          <w:szCs w:val="20"/>
          <w:lang w:eastAsia="pl-PL"/>
        </w:rPr>
        <w:t xml:space="preserve"> oraz podatku akcyzowego </w:t>
      </w:r>
      <w:r w:rsidRPr="003B1897">
        <w:rPr>
          <w:rFonts w:ascii="Tahoma" w:eastAsia="Cambria" w:hAnsi="Tahoma" w:cs="Tahoma"/>
          <w:sz w:val="20"/>
          <w:szCs w:val="20"/>
          <w:lang w:eastAsia="pl-PL"/>
        </w:rPr>
        <w:t>,</w:t>
      </w:r>
    </w:p>
    <w:p w14:paraId="4384F3FE" w14:textId="77777777" w:rsidR="00FF088D" w:rsidRPr="003B1897" w:rsidRDefault="00FF088D" w:rsidP="00F940EE">
      <w:pPr>
        <w:numPr>
          <w:ilvl w:val="0"/>
          <w:numId w:val="68"/>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wysokości minimalnego wynagrodzenia za pracę albo wysokości minimalnej stawki godzinowej</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ustalonych na podstawie  ustawy z dnia 10 października 2002 r. o minimalnym wynagrodzeniu za pracę,</w:t>
      </w:r>
    </w:p>
    <w:p w14:paraId="5E912FD6" w14:textId="77777777" w:rsidR="00FF088D" w:rsidRPr="003B1897" w:rsidRDefault="00FF088D" w:rsidP="00F940EE">
      <w:pPr>
        <w:numPr>
          <w:ilvl w:val="0"/>
          <w:numId w:val="68"/>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02E51969" w14:textId="77777777" w:rsidR="00FF088D" w:rsidRDefault="00FF088D" w:rsidP="00F940EE">
      <w:pPr>
        <w:numPr>
          <w:ilvl w:val="0"/>
          <w:numId w:val="68"/>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2A0C7D81" w14:textId="77777777" w:rsidR="00FF088D" w:rsidRPr="003B1897" w:rsidRDefault="00FF088D" w:rsidP="00FF088D">
      <w:pPr>
        <w:spacing w:after="0" w:line="240" w:lineRule="auto"/>
        <w:ind w:left="22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jeżeli zmiany te będą miały wpływ na koszty wykonania zamówienia pr</w:t>
      </w:r>
      <w:r>
        <w:rPr>
          <w:rFonts w:ascii="Tahoma" w:eastAsia="Cambria" w:hAnsi="Tahoma" w:cs="Tahoma"/>
          <w:sz w:val="20"/>
          <w:szCs w:val="20"/>
          <w:lang w:eastAsia="pl-PL"/>
        </w:rPr>
        <w:t>zez W</w:t>
      </w:r>
      <w:r w:rsidRPr="003B1897">
        <w:rPr>
          <w:rFonts w:ascii="Tahoma" w:eastAsia="Cambria" w:hAnsi="Tahoma" w:cs="Tahoma"/>
          <w:sz w:val="20"/>
          <w:szCs w:val="20"/>
          <w:lang w:eastAsia="pl-PL"/>
        </w:rPr>
        <w:t>ykonawcę.</w:t>
      </w:r>
    </w:p>
    <w:p w14:paraId="3C3785B9" w14:textId="77777777" w:rsidR="00FF088D" w:rsidRPr="003B1897" w:rsidRDefault="00FF088D" w:rsidP="00F940EE">
      <w:pPr>
        <w:numPr>
          <w:ilvl w:val="0"/>
          <w:numId w:val="65"/>
        </w:numPr>
        <w:suppressAutoHyphens/>
        <w:spacing w:after="0" w:line="100" w:lineRule="atLeast"/>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911DC1B" w14:textId="77777777" w:rsidR="00FF088D" w:rsidRPr="003B1897" w:rsidRDefault="00FF088D" w:rsidP="00F940EE">
      <w:pPr>
        <w:numPr>
          <w:ilvl w:val="0"/>
          <w:numId w:val="66"/>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wskazanie okoliczności stanowiącej podstawę do zmiany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w:t>
      </w:r>
    </w:p>
    <w:p w14:paraId="7D35BFBD" w14:textId="77777777" w:rsidR="00FF088D" w:rsidRPr="003B1897" w:rsidRDefault="00FF088D" w:rsidP="00F940EE">
      <w:pPr>
        <w:numPr>
          <w:ilvl w:val="0"/>
          <w:numId w:val="66"/>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uzasadnienie wskazujące jaki wpływ ma okoliczność na w</w:t>
      </w:r>
      <w:r>
        <w:rPr>
          <w:rFonts w:ascii="Tahoma" w:eastAsia="Cambria" w:hAnsi="Tahoma" w:cs="Tahoma"/>
          <w:sz w:val="20"/>
          <w:szCs w:val="20"/>
          <w:lang w:eastAsia="pl-PL"/>
        </w:rPr>
        <w:t>ysokość wynagrodzenia Wykonawcy;</w:t>
      </w:r>
    </w:p>
    <w:p w14:paraId="12099DE3" w14:textId="77777777" w:rsidR="00FF088D" w:rsidRPr="003B1897" w:rsidRDefault="00FF088D" w:rsidP="00F940EE">
      <w:pPr>
        <w:numPr>
          <w:ilvl w:val="0"/>
          <w:numId w:val="66"/>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propozycję nowej wysokości wynagrodzenia.</w:t>
      </w:r>
    </w:p>
    <w:p w14:paraId="15FADA6B" w14:textId="77777777" w:rsidR="00FF088D" w:rsidRPr="003B1897" w:rsidRDefault="00FF088D" w:rsidP="00FF088D">
      <w:pPr>
        <w:suppressAutoHyphens/>
        <w:spacing w:after="0" w:line="100" w:lineRule="atLeast"/>
        <w:ind w:left="358"/>
        <w:jc w:val="both"/>
        <w:rPr>
          <w:rFonts w:ascii="Tahoma" w:eastAsia="Cambria" w:hAnsi="Tahoma" w:cs="Tahoma"/>
          <w:sz w:val="20"/>
          <w:szCs w:val="20"/>
          <w:lang w:eastAsia="pl-PL"/>
        </w:rPr>
      </w:pPr>
      <w:r w:rsidRPr="003B1897">
        <w:rPr>
          <w:rFonts w:ascii="Tahoma" w:eastAsia="Cambria" w:hAnsi="Tahoma" w:cs="Tahoma"/>
          <w:sz w:val="20"/>
          <w:szCs w:val="20"/>
          <w:lang w:eastAsia="pl-PL"/>
        </w:rPr>
        <w:t>Na skutek złożonego, kompletnego wniosku spełniającego wymagania określone powyżej Strony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terminie 10 dni podejmą negocjacje dotyczące nowej wysokości wynagrodzenia. W przypadku uzgodnienia nowej wysokości wynagrodzenia Strony zawrą stosowny pisemny an</w:t>
      </w:r>
      <w:r>
        <w:rPr>
          <w:rFonts w:ascii="Tahoma" w:eastAsia="Cambria" w:hAnsi="Tahoma" w:cs="Tahoma"/>
          <w:sz w:val="20"/>
          <w:szCs w:val="20"/>
          <w:lang w:eastAsia="pl-PL"/>
        </w:rPr>
        <w:t xml:space="preserve">eks do umowy. W przypadku gdyby </w:t>
      </w:r>
      <w:r w:rsidRPr="003B1897">
        <w:rPr>
          <w:rFonts w:ascii="Tahoma" w:eastAsia="Cambria" w:hAnsi="Tahoma" w:cs="Tahoma"/>
          <w:sz w:val="20"/>
          <w:szCs w:val="20"/>
          <w:lang w:eastAsia="pl-PL"/>
        </w:rPr>
        <w:t>w terminie 1 miesiąca od podjęcia negocjacji nie doszło do porozumienia odnośnie nowej wysokości wynagrodzenia Wykonawcy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każda ze Stron ma prawo rozwiązać umowę z zachowaniem trzymiesięcznego terminu wypowiedzenia upływającego na koniec miesiąca kalendarzowego.</w:t>
      </w:r>
    </w:p>
    <w:p w14:paraId="539A0340" w14:textId="77777777" w:rsidR="00FF088D" w:rsidRPr="003B1897" w:rsidRDefault="00FF088D" w:rsidP="00F940EE">
      <w:pPr>
        <w:widowControl w:val="0"/>
        <w:numPr>
          <w:ilvl w:val="0"/>
          <w:numId w:val="65"/>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14:paraId="567B99EC" w14:textId="77777777" w:rsidR="00FF088D" w:rsidRPr="003B1897" w:rsidRDefault="00FF088D" w:rsidP="00F940EE">
      <w:pPr>
        <w:widowControl w:val="0"/>
        <w:numPr>
          <w:ilvl w:val="0"/>
          <w:numId w:val="65"/>
        </w:numPr>
        <w:tabs>
          <w:tab w:val="num" w:pos="720"/>
        </w:tabs>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spory wynikłe na tle realizacji umowy będzie rozstrzygał sąd powszechny właściwy miejscowo dla siedziby Zamawiającego.</w:t>
      </w:r>
    </w:p>
    <w:p w14:paraId="5ECCCD3F" w14:textId="77777777" w:rsidR="00FF088D" w:rsidRPr="003B1897" w:rsidRDefault="00FF088D" w:rsidP="00F940EE">
      <w:pPr>
        <w:widowControl w:val="0"/>
        <w:numPr>
          <w:ilvl w:val="0"/>
          <w:numId w:val="65"/>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Umowę sporządzono w trzech jednobrzmiących egzemplarzach, dwa egzemplarze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dla Zamawiającego, jeden egzemplarz dla Wykonawcy</w:t>
      </w:r>
    </w:p>
    <w:bookmarkEnd w:id="17"/>
    <w:p w14:paraId="71EAD3E8" w14:textId="77777777" w:rsidR="00FF088D" w:rsidRPr="003B1897" w:rsidRDefault="00FF088D" w:rsidP="00FF088D">
      <w:pPr>
        <w:widowControl w:val="0"/>
        <w:suppressAutoHyphens/>
        <w:spacing w:after="0" w:line="240" w:lineRule="auto"/>
        <w:rPr>
          <w:rFonts w:ascii="Tahoma" w:eastAsia="Cambria" w:hAnsi="Tahoma" w:cs="Tahoma"/>
          <w:kern w:val="2"/>
          <w:sz w:val="20"/>
          <w:szCs w:val="20"/>
          <w:lang w:eastAsia="ar-SA"/>
        </w:rPr>
      </w:pPr>
    </w:p>
    <w:p w14:paraId="58D06C4E" w14:textId="77777777" w:rsidR="00FF088D" w:rsidRPr="003B1897" w:rsidRDefault="00FF088D" w:rsidP="00FF088D">
      <w:pPr>
        <w:widowControl w:val="0"/>
        <w:suppressAutoHyphens/>
        <w:spacing w:after="0" w:line="240" w:lineRule="auto"/>
        <w:rPr>
          <w:rFonts w:ascii="Tahoma" w:eastAsia="Cambria" w:hAnsi="Tahoma" w:cs="Tahoma"/>
          <w:kern w:val="2"/>
          <w:sz w:val="20"/>
          <w:szCs w:val="20"/>
          <w:lang w:eastAsia="ar-SA"/>
        </w:rPr>
      </w:pPr>
      <w:r w:rsidRPr="003B1897">
        <w:rPr>
          <w:rFonts w:ascii="Tahoma" w:eastAsia="Cambria" w:hAnsi="Tahoma" w:cs="Tahoma"/>
          <w:kern w:val="2"/>
          <w:sz w:val="20"/>
          <w:szCs w:val="20"/>
          <w:lang w:eastAsia="ar-SA"/>
        </w:rPr>
        <w:t>Załączniki do umowy:</w:t>
      </w:r>
    </w:p>
    <w:p w14:paraId="4ED7E472" w14:textId="77777777" w:rsidR="00FF088D" w:rsidRPr="003B1897" w:rsidRDefault="00FF088D" w:rsidP="00F940EE">
      <w:pPr>
        <w:numPr>
          <w:ilvl w:val="0"/>
          <w:numId w:val="63"/>
        </w:numPr>
        <w:spacing w:after="0" w:line="240" w:lineRule="auto"/>
        <w:contextualSpacing/>
        <w:rPr>
          <w:rFonts w:ascii="Tahoma" w:eastAsia="Cambria" w:hAnsi="Tahoma" w:cs="Tahoma"/>
          <w:sz w:val="20"/>
          <w:szCs w:val="20"/>
          <w:lang w:eastAsia="pl-PL"/>
        </w:rPr>
      </w:pPr>
      <w:r w:rsidRPr="003B1897">
        <w:rPr>
          <w:rFonts w:ascii="Tahoma" w:eastAsia="Cambria" w:hAnsi="Tahoma" w:cs="Tahoma"/>
          <w:sz w:val="20"/>
          <w:szCs w:val="20"/>
          <w:lang w:eastAsia="pl-PL"/>
        </w:rPr>
        <w:t>Formularz asortymentowo-cenowy</w:t>
      </w:r>
    </w:p>
    <w:p w14:paraId="4B63C9C5" w14:textId="77777777" w:rsidR="00FF088D" w:rsidRPr="003B1897" w:rsidRDefault="00FF088D" w:rsidP="00FF088D">
      <w:pPr>
        <w:keepNext/>
        <w:widowControl w:val="0"/>
        <w:suppressAutoHyphens/>
        <w:spacing w:after="0" w:line="240" w:lineRule="auto"/>
        <w:ind w:left="227"/>
        <w:outlineLvl w:val="5"/>
        <w:rPr>
          <w:rFonts w:ascii="Tahoma" w:eastAsia="Cambria" w:hAnsi="Tahoma" w:cs="Tahoma"/>
          <w:b/>
          <w:bCs/>
          <w:sz w:val="20"/>
          <w:szCs w:val="20"/>
          <w:lang w:eastAsia="ar-SA"/>
        </w:rPr>
      </w:pPr>
    </w:p>
    <w:p w14:paraId="4E407B09" w14:textId="77777777" w:rsidR="00FF088D" w:rsidRPr="003B1897" w:rsidRDefault="00FF088D" w:rsidP="00FF088D">
      <w:pPr>
        <w:keepNext/>
        <w:widowControl w:val="0"/>
        <w:suppressAutoHyphens/>
        <w:spacing w:after="0" w:line="240" w:lineRule="auto"/>
        <w:ind w:left="227"/>
        <w:outlineLvl w:val="5"/>
        <w:rPr>
          <w:rFonts w:ascii="Tahoma" w:eastAsia="Cambria" w:hAnsi="Tahoma" w:cs="Tahoma"/>
          <w:b/>
          <w:bCs/>
          <w:sz w:val="20"/>
          <w:szCs w:val="20"/>
          <w:lang w:eastAsia="ar-SA"/>
        </w:rPr>
      </w:pPr>
      <w:r w:rsidRPr="003B1897">
        <w:rPr>
          <w:rFonts w:ascii="Tahoma" w:eastAsia="Cambria" w:hAnsi="Tahoma" w:cs="Tahoma"/>
          <w:b/>
          <w:bCs/>
          <w:sz w:val="20"/>
          <w:szCs w:val="20"/>
          <w:lang w:eastAsia="ar-SA"/>
        </w:rPr>
        <w:t>Wykonawca</w:t>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r>
      <w:r w:rsidRPr="003B1897">
        <w:rPr>
          <w:rFonts w:ascii="Tahoma" w:eastAsia="Cambria" w:hAnsi="Tahoma" w:cs="Tahoma"/>
          <w:b/>
          <w:bCs/>
          <w:sz w:val="20"/>
          <w:szCs w:val="20"/>
          <w:lang w:eastAsia="ar-SA"/>
        </w:rPr>
        <w:tab/>
        <w:t>Zamawiający</w:t>
      </w:r>
    </w:p>
    <w:p w14:paraId="1ABCD466" w14:textId="77777777" w:rsidR="00FF088D" w:rsidRDefault="00FF088D" w:rsidP="00FF088D"/>
    <w:p w14:paraId="592D1582" w14:textId="77777777" w:rsidR="00FF088D" w:rsidRDefault="00FF088D" w:rsidP="00FF088D"/>
    <w:p w14:paraId="319F0EDE" w14:textId="77777777" w:rsidR="00FF088D" w:rsidRDefault="00FF088D" w:rsidP="00FF088D"/>
    <w:p w14:paraId="3E0A310B" w14:textId="77777777" w:rsidR="00FF088D" w:rsidRDefault="00FF088D" w:rsidP="00FF088D"/>
    <w:p w14:paraId="28083708" w14:textId="77777777" w:rsidR="00FF088D" w:rsidRDefault="00FF088D" w:rsidP="00FF088D"/>
    <w:p w14:paraId="169C7410" w14:textId="0B1D40E3" w:rsidR="00FF088D" w:rsidRDefault="00FF088D" w:rsidP="000C4C79">
      <w:pPr>
        <w:spacing w:after="0" w:line="240" w:lineRule="auto"/>
        <w:rPr>
          <w:rFonts w:ascii="Tahoma" w:eastAsia="Times New Roman" w:hAnsi="Tahoma" w:cs="Tahoma"/>
          <w:sz w:val="20"/>
          <w:szCs w:val="20"/>
          <w:lang w:eastAsia="pl-PL"/>
        </w:rPr>
      </w:pPr>
    </w:p>
    <w:p w14:paraId="7C4F0B58" w14:textId="7F7328B9" w:rsidR="00FF088D" w:rsidRDefault="00FF088D" w:rsidP="000C4C79">
      <w:pPr>
        <w:spacing w:after="0" w:line="240" w:lineRule="auto"/>
        <w:rPr>
          <w:rFonts w:ascii="Tahoma" w:eastAsia="Times New Roman" w:hAnsi="Tahoma" w:cs="Tahoma"/>
          <w:sz w:val="20"/>
          <w:szCs w:val="20"/>
          <w:lang w:eastAsia="pl-PL"/>
        </w:rPr>
      </w:pPr>
    </w:p>
    <w:p w14:paraId="7FEE47D9" w14:textId="73475FC4" w:rsidR="00FF088D" w:rsidRDefault="00FF088D" w:rsidP="000C4C79">
      <w:pPr>
        <w:spacing w:after="0" w:line="240" w:lineRule="auto"/>
        <w:rPr>
          <w:rFonts w:ascii="Tahoma" w:eastAsia="Times New Roman" w:hAnsi="Tahoma" w:cs="Tahoma"/>
          <w:sz w:val="20"/>
          <w:szCs w:val="20"/>
          <w:lang w:eastAsia="pl-PL"/>
        </w:rPr>
      </w:pPr>
    </w:p>
    <w:p w14:paraId="1431DFDC" w14:textId="5865C5ED" w:rsidR="00FF088D" w:rsidRDefault="00FF088D" w:rsidP="000C4C79">
      <w:pPr>
        <w:spacing w:after="0" w:line="240" w:lineRule="auto"/>
        <w:rPr>
          <w:rFonts w:ascii="Tahoma" w:eastAsia="Times New Roman" w:hAnsi="Tahoma" w:cs="Tahoma"/>
          <w:sz w:val="20"/>
          <w:szCs w:val="20"/>
          <w:lang w:eastAsia="pl-PL"/>
        </w:rPr>
      </w:pPr>
    </w:p>
    <w:p w14:paraId="5366E81E" w14:textId="77777777" w:rsidR="00FF088D" w:rsidRDefault="00FF088D" w:rsidP="000C4C79">
      <w:pPr>
        <w:spacing w:after="0" w:line="240" w:lineRule="auto"/>
        <w:rPr>
          <w:rFonts w:ascii="Tahoma" w:eastAsia="Times New Roman" w:hAnsi="Tahoma" w:cs="Tahoma"/>
          <w:sz w:val="20"/>
          <w:szCs w:val="20"/>
          <w:lang w:eastAsia="pl-PL"/>
        </w:rPr>
      </w:pPr>
    </w:p>
    <w:p w14:paraId="17EE7D8E" w14:textId="77777777" w:rsidR="00A73F8E" w:rsidRDefault="00A73F8E" w:rsidP="000C4C79">
      <w:pPr>
        <w:spacing w:after="0" w:line="240" w:lineRule="auto"/>
        <w:rPr>
          <w:rFonts w:ascii="Tahoma" w:eastAsia="Times New Roman" w:hAnsi="Tahoma" w:cs="Tahoma"/>
          <w:sz w:val="20"/>
          <w:szCs w:val="20"/>
          <w:lang w:eastAsia="pl-PL"/>
        </w:rPr>
      </w:pPr>
    </w:p>
    <w:p w14:paraId="335380FC" w14:textId="77777777" w:rsidR="00A73F8E" w:rsidRDefault="00A73F8E" w:rsidP="000C4C79">
      <w:pPr>
        <w:spacing w:after="0" w:line="240" w:lineRule="auto"/>
        <w:rPr>
          <w:rFonts w:ascii="Tahoma" w:eastAsia="Times New Roman" w:hAnsi="Tahoma" w:cs="Tahoma"/>
          <w:sz w:val="20"/>
          <w:szCs w:val="20"/>
          <w:lang w:eastAsia="pl-PL"/>
        </w:rPr>
      </w:pPr>
    </w:p>
    <w:p w14:paraId="25881991" w14:textId="77777777" w:rsidR="00A73F8E" w:rsidRDefault="00A73F8E" w:rsidP="000C4C79">
      <w:pPr>
        <w:spacing w:after="0" w:line="240" w:lineRule="auto"/>
        <w:rPr>
          <w:rFonts w:ascii="Tahoma" w:eastAsia="Times New Roman" w:hAnsi="Tahoma" w:cs="Tahoma"/>
          <w:sz w:val="20"/>
          <w:szCs w:val="20"/>
          <w:lang w:eastAsia="pl-PL"/>
        </w:rPr>
      </w:pPr>
    </w:p>
    <w:p w14:paraId="7149973B" w14:textId="77777777" w:rsidR="00A73F8E" w:rsidRDefault="00A73F8E" w:rsidP="000C4C79">
      <w:pPr>
        <w:spacing w:after="0" w:line="240" w:lineRule="auto"/>
        <w:rPr>
          <w:rFonts w:ascii="Tahoma" w:eastAsia="Times New Roman" w:hAnsi="Tahoma" w:cs="Tahoma"/>
          <w:sz w:val="20"/>
          <w:szCs w:val="20"/>
          <w:lang w:eastAsia="pl-PL"/>
        </w:rPr>
      </w:pPr>
    </w:p>
    <w:p w14:paraId="2F3B9E2F" w14:textId="77777777" w:rsidR="00A73F8E" w:rsidRDefault="00A73F8E" w:rsidP="000C4C79">
      <w:pPr>
        <w:spacing w:after="0" w:line="240" w:lineRule="auto"/>
        <w:rPr>
          <w:rFonts w:ascii="Tahoma" w:eastAsia="Times New Roman" w:hAnsi="Tahoma" w:cs="Tahoma"/>
          <w:sz w:val="20"/>
          <w:szCs w:val="20"/>
          <w:lang w:eastAsia="pl-PL"/>
        </w:rPr>
      </w:pPr>
    </w:p>
    <w:p w14:paraId="17E3AF72" w14:textId="77777777" w:rsidR="00A73F8E" w:rsidRDefault="00A73F8E" w:rsidP="000C4C79">
      <w:pPr>
        <w:spacing w:after="0" w:line="240" w:lineRule="auto"/>
        <w:rPr>
          <w:rFonts w:ascii="Tahoma" w:eastAsia="Times New Roman" w:hAnsi="Tahoma" w:cs="Tahoma"/>
          <w:sz w:val="20"/>
          <w:szCs w:val="20"/>
          <w:lang w:eastAsia="pl-PL"/>
        </w:rPr>
      </w:pPr>
    </w:p>
    <w:p w14:paraId="0877A675" w14:textId="77777777" w:rsidR="00ED2554" w:rsidRPr="00753132" w:rsidRDefault="00ED2554" w:rsidP="00ED2554">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DZP</w:t>
      </w:r>
      <w:r>
        <w:rPr>
          <w:rFonts w:ascii="Tahoma" w:eastAsia="Times New Roman" w:hAnsi="Tahoma" w:cs="Tahoma"/>
          <w:sz w:val="20"/>
          <w:szCs w:val="20"/>
          <w:lang w:eastAsia="pl-PL"/>
        </w:rPr>
        <w:t>.</w:t>
      </w:r>
      <w:r w:rsidRPr="00753132">
        <w:rPr>
          <w:rFonts w:ascii="Tahoma" w:eastAsia="Times New Roman" w:hAnsi="Tahoma" w:cs="Tahoma"/>
          <w:sz w:val="20"/>
          <w:szCs w:val="20"/>
          <w:lang w:eastAsia="pl-PL"/>
        </w:rPr>
        <w:t>381</w:t>
      </w:r>
      <w:r>
        <w:rPr>
          <w:rFonts w:ascii="Tahoma" w:eastAsia="Times New Roman" w:hAnsi="Tahoma" w:cs="Tahoma"/>
          <w:sz w:val="20"/>
          <w:szCs w:val="20"/>
          <w:lang w:eastAsia="pl-PL"/>
        </w:rPr>
        <w:t>.38A.2021</w:t>
      </w:r>
    </w:p>
    <w:p w14:paraId="71397EE3" w14:textId="77777777" w:rsidR="00ED2554" w:rsidRPr="00753132" w:rsidRDefault="00ED2554" w:rsidP="00ED2554">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Załącznik nr </w:t>
      </w:r>
      <w:r>
        <w:rPr>
          <w:rFonts w:ascii="Tahoma" w:eastAsia="Times New Roman" w:hAnsi="Tahoma" w:cs="Tahoma"/>
          <w:sz w:val="20"/>
          <w:szCs w:val="20"/>
          <w:lang w:eastAsia="pl-PL"/>
        </w:rPr>
        <w:t>6A</w:t>
      </w:r>
    </w:p>
    <w:p w14:paraId="45C5C6FF" w14:textId="77777777" w:rsidR="00ED2554" w:rsidRPr="00FF0146" w:rsidRDefault="00ED2554" w:rsidP="00ED2554">
      <w:pPr>
        <w:suppressAutoHyphens/>
        <w:spacing w:after="0" w:line="240" w:lineRule="auto"/>
        <w:jc w:val="center"/>
        <w:rPr>
          <w:rFonts w:ascii="Tahoma" w:eastAsia="Times New Roman" w:hAnsi="Tahoma" w:cs="Tahoma"/>
          <w:bCs/>
          <w:i/>
          <w:sz w:val="20"/>
          <w:szCs w:val="20"/>
          <w:lang w:eastAsia="ar-SA"/>
        </w:rPr>
      </w:pPr>
      <w:r w:rsidRPr="00753132">
        <w:rPr>
          <w:rFonts w:ascii="Tahoma" w:eastAsia="Times New Roman" w:hAnsi="Tahoma" w:cs="Tahoma"/>
          <w:b/>
          <w:bCs/>
          <w:sz w:val="20"/>
          <w:szCs w:val="20"/>
          <w:lang w:eastAsia="ar-SA"/>
        </w:rPr>
        <w:t>UMOWA –wzór</w:t>
      </w:r>
      <w:r>
        <w:rPr>
          <w:rFonts w:ascii="Tahoma" w:eastAsia="Times New Roman" w:hAnsi="Tahoma" w:cs="Tahoma"/>
          <w:b/>
          <w:bCs/>
          <w:sz w:val="20"/>
          <w:szCs w:val="20"/>
          <w:lang w:eastAsia="ar-SA"/>
        </w:rPr>
        <w:t xml:space="preserve"> </w:t>
      </w:r>
      <w:r w:rsidRPr="00FF0146">
        <w:rPr>
          <w:rFonts w:ascii="Tahoma" w:eastAsia="Times New Roman" w:hAnsi="Tahoma" w:cs="Tahoma"/>
          <w:bCs/>
          <w:i/>
          <w:sz w:val="20"/>
          <w:szCs w:val="20"/>
          <w:lang w:eastAsia="ar-SA"/>
        </w:rPr>
        <w:t xml:space="preserve">( dotyczy tylko części </w:t>
      </w:r>
      <w:r>
        <w:rPr>
          <w:rFonts w:ascii="Tahoma" w:eastAsia="Times New Roman" w:hAnsi="Tahoma" w:cs="Tahoma"/>
          <w:bCs/>
          <w:i/>
          <w:sz w:val="20"/>
          <w:szCs w:val="20"/>
          <w:lang w:eastAsia="ar-SA"/>
        </w:rPr>
        <w:t>32)</w:t>
      </w:r>
    </w:p>
    <w:p w14:paraId="4F6FFA47" w14:textId="77777777" w:rsidR="00ED2554" w:rsidRPr="00753132" w:rsidRDefault="00ED2554" w:rsidP="00ED2554">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Zawarta w dniu ................................ w  Katowicach pomiędzy:</w:t>
      </w:r>
    </w:p>
    <w:p w14:paraId="15E1673D" w14:textId="77777777" w:rsidR="00ED2554" w:rsidRDefault="00ED2554" w:rsidP="00ED2554">
      <w:pPr>
        <w:suppressAutoHyphens/>
        <w:spacing w:after="0" w:line="240" w:lineRule="auto"/>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Uniwersyteckie Centrum Kliniczne im. prof. K. Gibińskiego </w:t>
      </w:r>
    </w:p>
    <w:p w14:paraId="034242CA" w14:textId="77777777" w:rsidR="00ED2554" w:rsidRPr="00753132" w:rsidRDefault="00ED2554" w:rsidP="00ED2554">
      <w:pPr>
        <w:suppressAutoHyphens/>
        <w:spacing w:after="0" w:line="240" w:lineRule="auto"/>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Śląskiego Uniwersytetu Medycznego w Katowicach </w:t>
      </w:r>
    </w:p>
    <w:p w14:paraId="2008F8A1" w14:textId="77777777" w:rsidR="00ED2554" w:rsidRPr="00753132" w:rsidRDefault="00ED2554" w:rsidP="00ED2554">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z siedzibą: ul. Ceglana 35, 40-514 Katowice </w:t>
      </w:r>
    </w:p>
    <w:p w14:paraId="133709A4" w14:textId="77777777" w:rsidR="00ED2554" w:rsidRPr="00753132" w:rsidRDefault="00ED2554" w:rsidP="00ED2554">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wpisanym do KRS  pod nr 0000049660</w:t>
      </w:r>
    </w:p>
    <w:p w14:paraId="41799831" w14:textId="77777777" w:rsidR="00ED2554" w:rsidRPr="00753132" w:rsidRDefault="00ED2554" w:rsidP="00ED2554">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NIP 954-22-74-017</w:t>
      </w:r>
    </w:p>
    <w:p w14:paraId="70D071CE" w14:textId="77777777" w:rsidR="00ED2554" w:rsidRPr="00753132" w:rsidRDefault="00ED2554" w:rsidP="00ED2554">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REGON 001325767</w:t>
      </w:r>
    </w:p>
    <w:p w14:paraId="07AADC28" w14:textId="77777777" w:rsidR="00ED2554" w:rsidRPr="00753132" w:rsidRDefault="00ED2554" w:rsidP="00ED2554">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 xml:space="preserve">zwanym w treści umowy </w:t>
      </w:r>
      <w:r>
        <w:rPr>
          <w:rFonts w:ascii="Tahoma" w:eastAsia="Times New Roman" w:hAnsi="Tahoma" w:cs="Tahoma"/>
          <w:sz w:val="20"/>
          <w:szCs w:val="20"/>
          <w:lang w:eastAsia="pl-PL"/>
        </w:rPr>
        <w:t xml:space="preserve">Zamawiającym </w:t>
      </w:r>
    </w:p>
    <w:p w14:paraId="40CCA8CC" w14:textId="77777777" w:rsidR="00ED2554" w:rsidRPr="00753132" w:rsidRDefault="00ED2554" w:rsidP="00ED2554">
      <w:pPr>
        <w:suppressAutoHyphens/>
        <w:spacing w:after="0" w:line="240" w:lineRule="auto"/>
        <w:rPr>
          <w:rFonts w:ascii="Tahoma" w:eastAsia="Times New Roman" w:hAnsi="Tahoma" w:cs="Tahoma"/>
          <w:sz w:val="20"/>
          <w:szCs w:val="20"/>
          <w:lang w:eastAsia="ar-SA"/>
        </w:rPr>
      </w:pPr>
      <w:r w:rsidRPr="00753132">
        <w:rPr>
          <w:rFonts w:ascii="Tahoma" w:eastAsia="Times New Roman" w:hAnsi="Tahoma" w:cs="Tahoma"/>
          <w:sz w:val="20"/>
          <w:szCs w:val="20"/>
          <w:lang w:eastAsia="pl-PL"/>
        </w:rPr>
        <w:t>reprezentowanym przez:</w:t>
      </w:r>
    </w:p>
    <w:p w14:paraId="067471C8" w14:textId="77777777" w:rsidR="00ED2554" w:rsidRPr="00753132" w:rsidRDefault="00ED2554" w:rsidP="00ED2554">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pl-PL"/>
        </w:rPr>
        <w:t>………………………………………</w:t>
      </w:r>
    </w:p>
    <w:p w14:paraId="3C3DA6B3" w14:textId="77777777" w:rsidR="00ED2554" w:rsidRPr="00753132" w:rsidRDefault="00ED2554" w:rsidP="00ED2554">
      <w:pPr>
        <w:spacing w:after="0" w:line="240" w:lineRule="auto"/>
        <w:ind w:left="720"/>
        <w:jc w:val="center"/>
        <w:rPr>
          <w:rFonts w:ascii="Tahoma" w:eastAsia="Times New Roman" w:hAnsi="Tahoma" w:cs="Tahoma"/>
          <w:sz w:val="20"/>
          <w:szCs w:val="20"/>
          <w:lang w:eastAsia="pl-PL"/>
        </w:rPr>
      </w:pPr>
      <w:r w:rsidRPr="00753132">
        <w:rPr>
          <w:rFonts w:ascii="Tahoma" w:eastAsia="Times New Roman" w:hAnsi="Tahoma" w:cs="Tahoma"/>
          <w:sz w:val="20"/>
          <w:szCs w:val="20"/>
          <w:lang w:eastAsia="pl-PL"/>
        </w:rPr>
        <w:t>a</w:t>
      </w:r>
    </w:p>
    <w:p w14:paraId="2430FED7" w14:textId="77777777" w:rsidR="00ED2554" w:rsidRPr="00753132" w:rsidRDefault="00ED2554" w:rsidP="00ED2554">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14:paraId="06AD4178" w14:textId="77777777" w:rsidR="00ED2554" w:rsidRPr="00753132" w:rsidRDefault="00ED2554" w:rsidP="00ED2554">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z siedzibą: ……………………</w:t>
      </w:r>
    </w:p>
    <w:p w14:paraId="3FB55762" w14:textId="77777777" w:rsidR="00ED2554" w:rsidRPr="00753132" w:rsidRDefault="00ED2554" w:rsidP="00ED2554">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wpisanym do ................................. pod nr …………………..</w:t>
      </w:r>
    </w:p>
    <w:p w14:paraId="2AE62CAF" w14:textId="77777777" w:rsidR="00ED2554" w:rsidRPr="00753132" w:rsidRDefault="00ED2554" w:rsidP="00ED2554">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NIP </w:t>
      </w:r>
    </w:p>
    <w:p w14:paraId="5B4D067F" w14:textId="77777777" w:rsidR="00ED2554" w:rsidRPr="00753132" w:rsidRDefault="00ED2554" w:rsidP="00ED2554">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REGON</w:t>
      </w:r>
    </w:p>
    <w:p w14:paraId="34FF1692" w14:textId="77777777" w:rsidR="00ED2554" w:rsidRPr="00753132" w:rsidRDefault="00ED2554" w:rsidP="00ED2554">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zwanym w treści umowy Wykonawcą </w:t>
      </w:r>
    </w:p>
    <w:p w14:paraId="3911B01D" w14:textId="77777777" w:rsidR="00ED2554" w:rsidRPr="00753132" w:rsidRDefault="00ED2554" w:rsidP="00ED2554">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reprezentowanym przez:</w:t>
      </w:r>
    </w:p>
    <w:p w14:paraId="769E108A" w14:textId="77777777" w:rsidR="00ED2554" w:rsidRDefault="00ED2554" w:rsidP="00ED2554">
      <w:pPr>
        <w:widowControl w:val="0"/>
        <w:suppressAutoHyphens/>
        <w:spacing w:after="0" w:line="240" w:lineRule="auto"/>
        <w:rPr>
          <w:rFonts w:ascii="Tahoma" w:eastAsia="Times New Roman" w:hAnsi="Tahoma" w:cs="Tahoma"/>
          <w:sz w:val="20"/>
          <w:szCs w:val="20"/>
          <w:lang w:eastAsia="pl-PL"/>
        </w:rPr>
      </w:pPr>
    </w:p>
    <w:p w14:paraId="28ED6D54" w14:textId="77777777" w:rsidR="00ED2554" w:rsidRDefault="00ED2554" w:rsidP="00ED2554">
      <w:pPr>
        <w:widowControl w:val="0"/>
        <w:suppressAutoHyphens/>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14:paraId="3787F846" w14:textId="77777777" w:rsidR="00ED2554" w:rsidRPr="00753132" w:rsidRDefault="00ED2554" w:rsidP="00ED2554">
      <w:pPr>
        <w:widowControl w:val="0"/>
        <w:suppressAutoHyphens/>
        <w:spacing w:after="0" w:line="240" w:lineRule="auto"/>
        <w:rPr>
          <w:rFonts w:ascii="Tahoma" w:eastAsia="Times New Roman" w:hAnsi="Tahoma" w:cs="Tahoma"/>
          <w:sz w:val="20"/>
          <w:szCs w:val="20"/>
          <w:lang w:eastAsia="pl-PL"/>
        </w:rPr>
      </w:pPr>
    </w:p>
    <w:p w14:paraId="764C5737" w14:textId="77777777" w:rsidR="00ED2554" w:rsidRPr="00072558" w:rsidRDefault="00ED2554" w:rsidP="00ED2554">
      <w:pPr>
        <w:suppressAutoHyphens/>
        <w:spacing w:after="0" w:line="240" w:lineRule="auto"/>
        <w:jc w:val="both"/>
        <w:rPr>
          <w:rFonts w:ascii="Tahoma" w:eastAsia="Cambria" w:hAnsi="Tahoma" w:cs="Tahoma"/>
          <w:sz w:val="20"/>
          <w:szCs w:val="20"/>
          <w:lang w:eastAsia="ar-SA"/>
        </w:rPr>
      </w:pPr>
      <w:r w:rsidRPr="00072558">
        <w:rPr>
          <w:rFonts w:ascii="Tahoma" w:eastAsia="Cambria" w:hAnsi="Tahoma" w:cs="Tahoma"/>
          <w:sz w:val="20"/>
          <w:szCs w:val="20"/>
          <w:lang w:eastAsia="ar-SA"/>
        </w:rPr>
        <w:t>W wyniku przeprowadzenia przez Zamawiającego postępowania o udzielenie zamówienia publicznego               w trybie przetargu nieograniczonego – zgodnie z ustawą z dnia 29 stycznia 2004 r. Prawo zamówień publicznych (tekst jednolity: Dz. U. z 20</w:t>
      </w:r>
      <w:r>
        <w:rPr>
          <w:rFonts w:ascii="Tahoma" w:eastAsia="Cambria" w:hAnsi="Tahoma" w:cs="Tahoma"/>
          <w:sz w:val="20"/>
          <w:szCs w:val="20"/>
          <w:lang w:eastAsia="ar-SA"/>
        </w:rPr>
        <w:t>21</w:t>
      </w:r>
      <w:r w:rsidRPr="00072558">
        <w:rPr>
          <w:rFonts w:ascii="Tahoma" w:eastAsia="Cambria" w:hAnsi="Tahoma" w:cs="Tahoma"/>
          <w:sz w:val="20"/>
          <w:szCs w:val="20"/>
          <w:lang w:eastAsia="ar-SA"/>
        </w:rPr>
        <w:t xml:space="preserve"> r. poz. </w:t>
      </w:r>
      <w:r>
        <w:rPr>
          <w:rFonts w:ascii="Tahoma" w:eastAsia="Cambria" w:hAnsi="Tahoma" w:cs="Tahoma"/>
          <w:sz w:val="20"/>
          <w:szCs w:val="20"/>
          <w:lang w:eastAsia="ar-SA"/>
        </w:rPr>
        <w:t>1129</w:t>
      </w:r>
      <w:r w:rsidRPr="00072558">
        <w:rPr>
          <w:rFonts w:ascii="Tahoma" w:eastAsia="Cambria" w:hAnsi="Tahoma" w:cs="Tahoma"/>
          <w:sz w:val="20"/>
          <w:szCs w:val="20"/>
          <w:lang w:eastAsia="ar-SA"/>
        </w:rPr>
        <w:t>) została zawarta umowa następującej treści:</w:t>
      </w:r>
    </w:p>
    <w:p w14:paraId="69BAC540" w14:textId="77777777" w:rsidR="00ED2554" w:rsidRDefault="00ED2554" w:rsidP="00ED2554">
      <w:pPr>
        <w:spacing w:after="0" w:line="240" w:lineRule="auto"/>
        <w:jc w:val="center"/>
        <w:rPr>
          <w:rFonts w:ascii="Tahoma" w:eastAsia="Times New Roman" w:hAnsi="Tahoma" w:cs="Tahoma"/>
          <w:b/>
          <w:bCs/>
          <w:sz w:val="20"/>
          <w:szCs w:val="24"/>
          <w:lang w:eastAsia="pl-PL"/>
        </w:rPr>
      </w:pPr>
    </w:p>
    <w:p w14:paraId="3D2E1439" w14:textId="77777777" w:rsidR="00ED2554" w:rsidRPr="00753132" w:rsidRDefault="00ED2554" w:rsidP="00ED2554">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lang w:eastAsia="pl-PL"/>
        </w:rPr>
        <w:t>§ 1.</w:t>
      </w:r>
    </w:p>
    <w:p w14:paraId="2BCA9EBB" w14:textId="77777777" w:rsidR="00ED2554" w:rsidRPr="00753132" w:rsidRDefault="00ED2554" w:rsidP="00ED2554">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u w:val="single"/>
          <w:lang w:eastAsia="pl-PL"/>
        </w:rPr>
        <w:t>PRZEDMIOT UMOWY</w:t>
      </w:r>
    </w:p>
    <w:p w14:paraId="1738457A" w14:textId="77777777" w:rsidR="00ED2554" w:rsidRDefault="00ED2554" w:rsidP="00ED2554">
      <w:pPr>
        <w:spacing w:after="0" w:line="240" w:lineRule="auto"/>
        <w:jc w:val="both"/>
        <w:rPr>
          <w:rFonts w:ascii="Tahoma" w:eastAsia="Times New Roman" w:hAnsi="Tahoma" w:cs="Tahoma"/>
          <w:sz w:val="20"/>
          <w:szCs w:val="24"/>
          <w:lang w:eastAsia="ar-SA"/>
        </w:rPr>
      </w:pPr>
      <w:r w:rsidRPr="00753132">
        <w:rPr>
          <w:rFonts w:ascii="Tahoma" w:eastAsia="Times New Roman" w:hAnsi="Tahoma" w:cs="Tahoma"/>
          <w:sz w:val="20"/>
          <w:szCs w:val="24"/>
          <w:lang w:eastAsia="ar-SA"/>
        </w:rPr>
        <w:t>Na podstawie oferty wybranej w w/w postępowaniu Zamawiający zamawia</w:t>
      </w:r>
      <w:r w:rsidRPr="00753132">
        <w:rPr>
          <w:rFonts w:ascii="Tahoma" w:eastAsia="Times New Roman" w:hAnsi="Tahoma" w:cs="Tahoma"/>
          <w:b/>
          <w:bCs/>
          <w:sz w:val="20"/>
          <w:szCs w:val="24"/>
          <w:lang w:eastAsia="ar-SA"/>
        </w:rPr>
        <w:t>,</w:t>
      </w:r>
      <w:r w:rsidRPr="00753132">
        <w:rPr>
          <w:rFonts w:ascii="Tahoma" w:eastAsia="Times New Roman" w:hAnsi="Tahoma" w:cs="Tahoma"/>
          <w:sz w:val="20"/>
          <w:szCs w:val="24"/>
          <w:lang w:eastAsia="ar-SA"/>
        </w:rPr>
        <w:t xml:space="preserve"> a Wykonawca  przyjmuje              do wykona</w:t>
      </w:r>
      <w:r>
        <w:rPr>
          <w:rFonts w:ascii="Tahoma" w:eastAsia="Times New Roman" w:hAnsi="Tahoma" w:cs="Tahoma"/>
          <w:sz w:val="20"/>
          <w:szCs w:val="24"/>
          <w:lang w:eastAsia="ar-SA"/>
        </w:rPr>
        <w:t xml:space="preserve">nia sprzedaż i dostarczanie do </w:t>
      </w:r>
      <w:r w:rsidRPr="00753132">
        <w:rPr>
          <w:rFonts w:ascii="Tahoma" w:eastAsia="Times New Roman" w:hAnsi="Tahoma" w:cs="Tahoma"/>
          <w:sz w:val="20"/>
          <w:szCs w:val="24"/>
          <w:lang w:eastAsia="ar-SA"/>
        </w:rPr>
        <w:t xml:space="preserve">Zamawiającego </w:t>
      </w:r>
      <w:r w:rsidRPr="00753132">
        <w:rPr>
          <w:rFonts w:ascii="Tahoma" w:eastAsia="Times New Roman" w:hAnsi="Tahoma" w:cs="Tahoma"/>
          <w:b/>
          <w:sz w:val="20"/>
          <w:szCs w:val="20"/>
          <w:lang w:eastAsia="pl-PL"/>
        </w:rPr>
        <w:t>produktów leczniczych ,</w:t>
      </w:r>
      <w:r w:rsidRPr="00753132">
        <w:rPr>
          <w:rFonts w:ascii="Tahoma" w:eastAsia="Times New Roman" w:hAnsi="Tahoma" w:cs="Tahoma"/>
          <w:sz w:val="20"/>
          <w:szCs w:val="24"/>
          <w:lang w:eastAsia="ar-SA"/>
        </w:rPr>
        <w:t>których ilość, rodzaj i cena wymienione są w załączniku nr 1 (formularz asortymentowo-cenow</w:t>
      </w:r>
      <w:r>
        <w:rPr>
          <w:rFonts w:ascii="Tahoma" w:eastAsia="Times New Roman" w:hAnsi="Tahoma" w:cs="Tahoma"/>
          <w:sz w:val="20"/>
          <w:szCs w:val="24"/>
          <w:lang w:eastAsia="ar-SA"/>
        </w:rPr>
        <w:t>y) oraz użyczenie  na czas trwania umowy parowników zwanych dalej przedmiotem użyczenia w ilości  22 sztuk umożliwiających prawidłowe stosowanie zaoferowanego produktu leczniczego.</w:t>
      </w:r>
      <w:r w:rsidRPr="00753132">
        <w:rPr>
          <w:rFonts w:ascii="Tahoma" w:eastAsia="Times New Roman" w:hAnsi="Tahoma" w:cs="Tahoma"/>
          <w:sz w:val="20"/>
          <w:szCs w:val="24"/>
          <w:lang w:eastAsia="ar-SA"/>
        </w:rPr>
        <w:t xml:space="preserve">    </w:t>
      </w:r>
    </w:p>
    <w:p w14:paraId="64CE0F1E" w14:textId="77777777" w:rsidR="00ED2554" w:rsidRDefault="00ED2554" w:rsidP="00ED2554">
      <w:pPr>
        <w:spacing w:after="0" w:line="240" w:lineRule="auto"/>
        <w:jc w:val="both"/>
        <w:rPr>
          <w:rFonts w:ascii="Tahoma" w:eastAsia="Times New Roman" w:hAnsi="Tahoma" w:cs="Tahoma"/>
          <w:sz w:val="20"/>
          <w:szCs w:val="24"/>
          <w:lang w:eastAsia="ar-SA"/>
        </w:rPr>
      </w:pPr>
    </w:p>
    <w:p w14:paraId="5026DBC5" w14:textId="77777777" w:rsidR="00ED2554" w:rsidRPr="00753132" w:rsidRDefault="00ED2554" w:rsidP="00ED2554">
      <w:pPr>
        <w:spacing w:after="0" w:line="240" w:lineRule="auto"/>
        <w:jc w:val="center"/>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 2.</w:t>
      </w:r>
    </w:p>
    <w:p w14:paraId="7DCA07A7" w14:textId="77777777" w:rsidR="00ED2554" w:rsidRDefault="00ED2554" w:rsidP="00ED2554">
      <w:pPr>
        <w:suppressAutoHyphens/>
        <w:spacing w:after="0" w:line="240" w:lineRule="auto"/>
        <w:jc w:val="center"/>
        <w:rPr>
          <w:rFonts w:ascii="Tahoma" w:eastAsia="Times New Roman" w:hAnsi="Tahoma" w:cs="Tahoma"/>
          <w:b/>
          <w:bCs/>
          <w:sz w:val="20"/>
          <w:szCs w:val="20"/>
          <w:u w:val="single"/>
          <w:lang w:eastAsia="ar-SA"/>
        </w:rPr>
      </w:pPr>
      <w:r w:rsidRPr="00753132">
        <w:rPr>
          <w:rFonts w:ascii="Tahoma" w:eastAsia="Times New Roman" w:hAnsi="Tahoma" w:cs="Tahoma"/>
          <w:b/>
          <w:bCs/>
          <w:sz w:val="20"/>
          <w:szCs w:val="20"/>
          <w:u w:val="single"/>
          <w:lang w:eastAsia="ar-SA"/>
        </w:rPr>
        <w:t>WARUNKI REALIZACJI UMOWY</w:t>
      </w:r>
      <w:r>
        <w:rPr>
          <w:rFonts w:ascii="Tahoma" w:eastAsia="Times New Roman" w:hAnsi="Tahoma" w:cs="Tahoma"/>
          <w:b/>
          <w:bCs/>
          <w:sz w:val="20"/>
          <w:szCs w:val="20"/>
          <w:u w:val="single"/>
          <w:lang w:eastAsia="ar-SA"/>
        </w:rPr>
        <w:t xml:space="preserve"> W ZAKRESIE DOSTAWY PRODUKTU LECZNICZEGO </w:t>
      </w:r>
    </w:p>
    <w:p w14:paraId="4A9491DF" w14:textId="77777777" w:rsidR="00ED2554" w:rsidRPr="00753132" w:rsidRDefault="00ED2554" w:rsidP="00ED2554">
      <w:pPr>
        <w:suppressAutoHyphens/>
        <w:spacing w:after="0" w:line="240" w:lineRule="auto"/>
        <w:jc w:val="center"/>
        <w:rPr>
          <w:rFonts w:ascii="Tahoma" w:eastAsia="Times New Roman" w:hAnsi="Tahoma" w:cs="Tahoma"/>
          <w:b/>
          <w:bCs/>
          <w:sz w:val="20"/>
          <w:szCs w:val="20"/>
          <w:u w:val="single"/>
          <w:lang w:eastAsia="ar-SA"/>
        </w:rPr>
      </w:pPr>
    </w:p>
    <w:p w14:paraId="40ACE9C2" w14:textId="77777777" w:rsidR="00ED2554" w:rsidRPr="00753132" w:rsidRDefault="00ED2554" w:rsidP="00C37240">
      <w:pPr>
        <w:widowControl w:val="0"/>
        <w:numPr>
          <w:ilvl w:val="0"/>
          <w:numId w:val="75"/>
        </w:numPr>
        <w:suppressAutoHyphens/>
        <w:spacing w:after="0" w:line="240" w:lineRule="auto"/>
        <w:jc w:val="both"/>
        <w:rPr>
          <w:rFonts w:ascii="Tahoma" w:hAnsi="Tahoma" w:cs="Tahoma"/>
          <w:sz w:val="20"/>
          <w:szCs w:val="20"/>
          <w:lang w:eastAsia="pl-PL"/>
        </w:rPr>
      </w:pPr>
      <w:r w:rsidRPr="00753132">
        <w:rPr>
          <w:rFonts w:ascii="Tahoma" w:hAnsi="Tahoma" w:cs="Tahoma"/>
          <w:sz w:val="20"/>
          <w:szCs w:val="20"/>
          <w:lang w:eastAsia="pl-PL"/>
        </w:rPr>
        <w:t>Wykonawca zobowiązuje się realizować umowę zgodnie z:</w:t>
      </w:r>
    </w:p>
    <w:p w14:paraId="449097D6" w14:textId="6ED6A503" w:rsidR="00ED2554" w:rsidRPr="00C37240" w:rsidRDefault="00ED2554" w:rsidP="00D90309">
      <w:pPr>
        <w:pStyle w:val="Akapitzlist"/>
        <w:numPr>
          <w:ilvl w:val="0"/>
          <w:numId w:val="76"/>
        </w:numPr>
        <w:spacing w:after="0" w:line="240" w:lineRule="auto"/>
        <w:jc w:val="both"/>
        <w:rPr>
          <w:rFonts w:ascii="Tahoma" w:hAnsi="Tahoma" w:cs="Tahoma"/>
          <w:sz w:val="20"/>
          <w:szCs w:val="20"/>
          <w:lang w:eastAsia="pl-PL"/>
        </w:rPr>
      </w:pPr>
      <w:r w:rsidRPr="00C37240">
        <w:rPr>
          <w:rFonts w:ascii="Tahoma" w:hAnsi="Tahoma" w:cs="Tahoma"/>
          <w:sz w:val="20"/>
          <w:szCs w:val="20"/>
          <w:lang w:eastAsia="pl-PL"/>
        </w:rPr>
        <w:t xml:space="preserve">obowiązującymi przepisami prawa, a w szczególności zgodnie z ustawą z dnia 6 września 2001r. Prawo farmaceutyczne ( </w:t>
      </w:r>
      <w:r w:rsidRPr="00C37240">
        <w:rPr>
          <w:rFonts w:ascii="Tahoma" w:eastAsia="Cambria" w:hAnsi="Tahoma" w:cs="Tahoma"/>
          <w:sz w:val="20"/>
          <w:szCs w:val="20"/>
          <w:lang w:eastAsia="pl-PL"/>
        </w:rPr>
        <w:t xml:space="preserve">Dz. U. z 2020 poz. 2112 z </w:t>
      </w:r>
      <w:proofErr w:type="spellStart"/>
      <w:r w:rsidRPr="00C37240">
        <w:rPr>
          <w:rFonts w:ascii="Tahoma" w:eastAsia="Cambria" w:hAnsi="Tahoma" w:cs="Tahoma"/>
          <w:sz w:val="20"/>
          <w:szCs w:val="20"/>
          <w:lang w:eastAsia="pl-PL"/>
        </w:rPr>
        <w:t>późn</w:t>
      </w:r>
      <w:proofErr w:type="spellEnd"/>
      <w:r w:rsidRPr="00C37240">
        <w:rPr>
          <w:rFonts w:ascii="Tahoma" w:eastAsia="Cambria" w:hAnsi="Tahoma" w:cs="Tahoma"/>
          <w:sz w:val="20"/>
          <w:szCs w:val="20"/>
          <w:lang w:eastAsia="pl-PL"/>
        </w:rPr>
        <w:t>. zm.</w:t>
      </w:r>
      <w:r w:rsidRPr="00C37240">
        <w:rPr>
          <w:rFonts w:ascii="Tahoma" w:hAnsi="Tahoma" w:cs="Tahoma"/>
          <w:sz w:val="20"/>
          <w:szCs w:val="20"/>
          <w:lang w:eastAsia="pl-PL"/>
        </w:rPr>
        <w:t>),</w:t>
      </w:r>
    </w:p>
    <w:p w14:paraId="7A1DB6D8" w14:textId="53D4784A" w:rsidR="00ED2554" w:rsidRPr="00C37240" w:rsidRDefault="00C37240" w:rsidP="00C37240">
      <w:pPr>
        <w:pStyle w:val="Akapitzlist"/>
        <w:spacing w:after="0" w:line="240" w:lineRule="auto"/>
        <w:ind w:left="340"/>
        <w:jc w:val="both"/>
        <w:rPr>
          <w:rFonts w:ascii="Tahoma" w:hAnsi="Tahoma" w:cs="Tahoma"/>
          <w:sz w:val="20"/>
          <w:szCs w:val="20"/>
          <w:lang w:eastAsia="pl-PL"/>
        </w:rPr>
      </w:pPr>
      <w:r>
        <w:rPr>
          <w:rFonts w:ascii="Tahoma" w:hAnsi="Tahoma" w:cs="Tahoma"/>
          <w:sz w:val="20"/>
          <w:szCs w:val="20"/>
          <w:lang w:eastAsia="pl-PL"/>
        </w:rPr>
        <w:t>b)</w:t>
      </w:r>
      <w:r w:rsidR="00ED2554" w:rsidRPr="00C37240">
        <w:rPr>
          <w:rFonts w:ascii="Tahoma" w:hAnsi="Tahoma" w:cs="Tahoma"/>
          <w:sz w:val="20"/>
          <w:szCs w:val="20"/>
          <w:lang w:eastAsia="pl-PL"/>
        </w:rPr>
        <w:t>warunkami wynikającymi z treści Specyfikacji Warunków Zamówienia.</w:t>
      </w:r>
    </w:p>
    <w:p w14:paraId="60FC6EF5" w14:textId="77777777" w:rsidR="00ED2554" w:rsidRPr="00753132" w:rsidRDefault="00ED2554" w:rsidP="00D90309">
      <w:pPr>
        <w:widowControl w:val="0"/>
        <w:numPr>
          <w:ilvl w:val="0"/>
          <w:numId w:val="77"/>
        </w:numPr>
        <w:suppressAutoHyphens/>
        <w:spacing w:after="0" w:line="240" w:lineRule="auto"/>
        <w:jc w:val="both"/>
        <w:rPr>
          <w:rFonts w:ascii="Tahoma" w:hAnsi="Tahoma" w:cs="Tahoma"/>
          <w:sz w:val="20"/>
          <w:szCs w:val="20"/>
          <w:lang w:eastAsia="pl-PL"/>
        </w:rPr>
      </w:pPr>
      <w:r>
        <w:rPr>
          <w:rFonts w:ascii="Tahoma" w:hAnsi="Tahoma" w:cs="Tahoma"/>
          <w:sz w:val="20"/>
          <w:szCs w:val="20"/>
          <w:lang w:eastAsia="pl-PL"/>
        </w:rPr>
        <w:t xml:space="preserve">Dostarczane produkty lecznicze </w:t>
      </w:r>
      <w:r w:rsidRPr="00753132">
        <w:rPr>
          <w:rFonts w:ascii="Tahoma" w:hAnsi="Tahoma" w:cs="Tahoma"/>
          <w:sz w:val="20"/>
          <w:szCs w:val="20"/>
          <w:lang w:eastAsia="pl-PL"/>
        </w:rPr>
        <w:t>powinny być przez Wykonawcę odpowiednio opakowane</w:t>
      </w:r>
      <w:r>
        <w:rPr>
          <w:rFonts w:ascii="Tahoma" w:hAnsi="Tahoma" w:cs="Tahoma"/>
          <w:sz w:val="20"/>
          <w:szCs w:val="20"/>
          <w:lang w:eastAsia="pl-PL"/>
        </w:rPr>
        <w:t xml:space="preserve">                           </w:t>
      </w:r>
      <w:r w:rsidRPr="00753132">
        <w:rPr>
          <w:rFonts w:ascii="Tahoma" w:hAnsi="Tahoma" w:cs="Tahoma"/>
          <w:sz w:val="20"/>
          <w:szCs w:val="20"/>
          <w:lang w:eastAsia="pl-PL"/>
        </w:rPr>
        <w:t>i oznakowane (tj. muszą posiadać oznakowanie informujące o nazwie, ilości, dacie ważności, nazwie producenta, numerze serii).</w:t>
      </w:r>
    </w:p>
    <w:p w14:paraId="4F399BD2" w14:textId="77777777" w:rsidR="00ED2554" w:rsidRPr="00753132" w:rsidRDefault="00ED2554" w:rsidP="00D90309">
      <w:pPr>
        <w:widowControl w:val="0"/>
        <w:numPr>
          <w:ilvl w:val="0"/>
          <w:numId w:val="77"/>
        </w:numPr>
        <w:suppressAutoHyphens/>
        <w:spacing w:after="0" w:line="240" w:lineRule="auto"/>
        <w:jc w:val="both"/>
        <w:rPr>
          <w:rFonts w:ascii="Tahoma" w:hAnsi="Tahoma" w:cs="Tahoma"/>
          <w:sz w:val="20"/>
          <w:szCs w:val="20"/>
          <w:lang w:eastAsia="pl-PL"/>
        </w:rPr>
      </w:pPr>
      <w:r w:rsidRPr="00753132">
        <w:rPr>
          <w:rFonts w:ascii="Tahoma" w:hAnsi="Tahoma" w:cs="Tahoma"/>
          <w:sz w:val="20"/>
          <w:szCs w:val="20"/>
        </w:rPr>
        <w:t>Transport produktów leczniczych powinien przebiegać z uwzglę</w:t>
      </w:r>
      <w:r>
        <w:rPr>
          <w:rFonts w:ascii="Tahoma" w:hAnsi="Tahoma" w:cs="Tahoma"/>
          <w:sz w:val="20"/>
          <w:szCs w:val="20"/>
        </w:rPr>
        <w:t>dnieniem wymogów przewidzianych</w:t>
      </w:r>
      <w:r w:rsidRPr="00753132">
        <w:rPr>
          <w:rFonts w:ascii="Tahoma" w:hAnsi="Tahoma" w:cs="Tahoma"/>
          <w:sz w:val="20"/>
          <w:szCs w:val="20"/>
        </w:rPr>
        <w:t xml:space="preserve"> </w:t>
      </w:r>
      <w:r>
        <w:rPr>
          <w:rFonts w:ascii="Tahoma" w:hAnsi="Tahoma" w:cs="Tahoma"/>
          <w:sz w:val="20"/>
          <w:szCs w:val="20"/>
        </w:rPr>
        <w:t xml:space="preserve">   </w:t>
      </w:r>
      <w:r w:rsidRPr="00753132">
        <w:rPr>
          <w:rFonts w:ascii="Tahoma" w:hAnsi="Tahoma" w:cs="Tahoma"/>
          <w:sz w:val="20"/>
          <w:szCs w:val="20"/>
        </w:rPr>
        <w:t>w przepisac</w:t>
      </w:r>
      <w:r>
        <w:rPr>
          <w:rFonts w:ascii="Tahoma" w:hAnsi="Tahoma" w:cs="Tahoma"/>
          <w:sz w:val="20"/>
          <w:szCs w:val="20"/>
        </w:rPr>
        <w:t>h ustawy z dnia 6 września 2001</w:t>
      </w:r>
      <w:r w:rsidRPr="00753132">
        <w:rPr>
          <w:rFonts w:ascii="Tahoma" w:hAnsi="Tahoma" w:cs="Tahoma"/>
          <w:sz w:val="20"/>
          <w:szCs w:val="20"/>
        </w:rPr>
        <w:t>r. - Prawo farmaceutyczne (</w:t>
      </w:r>
      <w:r w:rsidRPr="00F872F0">
        <w:rPr>
          <w:rFonts w:ascii="Tahoma" w:eastAsia="Cambria" w:hAnsi="Tahoma" w:cs="Tahoma"/>
          <w:sz w:val="20"/>
          <w:szCs w:val="20"/>
          <w:lang w:eastAsia="pl-PL"/>
        </w:rPr>
        <w:t xml:space="preserve">Dz. U. z 2020 poz. 2112 z </w:t>
      </w:r>
      <w:proofErr w:type="spellStart"/>
      <w:r w:rsidRPr="00F872F0">
        <w:rPr>
          <w:rFonts w:ascii="Tahoma" w:eastAsia="Cambria" w:hAnsi="Tahoma" w:cs="Tahoma"/>
          <w:sz w:val="20"/>
          <w:szCs w:val="20"/>
          <w:lang w:eastAsia="pl-PL"/>
        </w:rPr>
        <w:t>póź</w:t>
      </w:r>
      <w:r>
        <w:rPr>
          <w:rFonts w:ascii="Tahoma" w:eastAsia="Cambria" w:hAnsi="Tahoma" w:cs="Tahoma"/>
          <w:sz w:val="20"/>
          <w:szCs w:val="20"/>
          <w:lang w:eastAsia="pl-PL"/>
        </w:rPr>
        <w:t>n</w:t>
      </w:r>
      <w:proofErr w:type="spellEnd"/>
      <w:r w:rsidRPr="00F872F0">
        <w:rPr>
          <w:rFonts w:ascii="Tahoma" w:eastAsia="Cambria" w:hAnsi="Tahoma" w:cs="Tahoma"/>
          <w:sz w:val="20"/>
          <w:szCs w:val="20"/>
          <w:lang w:eastAsia="pl-PL"/>
        </w:rPr>
        <w:t>. zm</w:t>
      </w:r>
      <w:r>
        <w:rPr>
          <w:rFonts w:ascii="Tahoma" w:eastAsia="Cambria" w:hAnsi="Tahoma" w:cs="Tahoma"/>
          <w:sz w:val="20"/>
          <w:szCs w:val="20"/>
          <w:lang w:eastAsia="pl-PL"/>
        </w:rPr>
        <w:t>.</w:t>
      </w:r>
      <w:r>
        <w:rPr>
          <w:rFonts w:ascii="Tahoma" w:hAnsi="Tahoma" w:cs="Tahoma"/>
          <w:sz w:val="20"/>
          <w:szCs w:val="20"/>
        </w:rPr>
        <w:t>.</w:t>
      </w:r>
      <w:r w:rsidRPr="00753132">
        <w:rPr>
          <w:rFonts w:ascii="Tahoma" w:hAnsi="Tahoma" w:cs="Tahoma"/>
          <w:sz w:val="20"/>
          <w:szCs w:val="20"/>
        </w:rPr>
        <w:t>) oraz aktów wykonawczych do tej ustawy</w:t>
      </w:r>
      <w:r w:rsidRPr="00753132">
        <w:rPr>
          <w:rFonts w:ascii="Tahoma" w:hAnsi="Tahoma" w:cs="Tahoma"/>
          <w:sz w:val="20"/>
          <w:szCs w:val="20"/>
          <w:lang w:eastAsia="pl-PL"/>
        </w:rPr>
        <w:t xml:space="preserve"> i w warunkach zgodnych z zaleceniami producenta.</w:t>
      </w:r>
    </w:p>
    <w:p w14:paraId="701BB9ED" w14:textId="77777777" w:rsidR="00ED2554" w:rsidRPr="005C6EC9" w:rsidRDefault="00ED2554" w:rsidP="00D90309">
      <w:pPr>
        <w:widowControl w:val="0"/>
        <w:numPr>
          <w:ilvl w:val="0"/>
          <w:numId w:val="77"/>
        </w:numPr>
        <w:suppressAutoHyphens/>
        <w:spacing w:after="0" w:line="240" w:lineRule="auto"/>
        <w:jc w:val="both"/>
        <w:rPr>
          <w:rFonts w:ascii="Tahoma" w:hAnsi="Tahoma" w:cs="Tahoma"/>
          <w:sz w:val="20"/>
          <w:szCs w:val="20"/>
          <w:lang w:eastAsia="pl-PL"/>
        </w:rPr>
      </w:pPr>
      <w:r w:rsidRPr="005C6EC9">
        <w:rPr>
          <w:rFonts w:ascii="Tahoma" w:hAnsi="Tahoma" w:cs="Tahoma"/>
          <w:sz w:val="20"/>
          <w:szCs w:val="20"/>
          <w:lang w:eastAsia="pl-PL"/>
        </w:rPr>
        <w:t>Okres przydatności do użycia dostarczanych produktów leczniczych nie może być krótszy niż 12 miesięcy  licząc od dnia dostawy.</w:t>
      </w:r>
      <w:r w:rsidRPr="005C6EC9">
        <w:rPr>
          <w:rFonts w:ascii="Ubuntu" w:eastAsia="Times New Roman" w:hAnsi="Ubuntu" w:cs="Times New Roman"/>
          <w:color w:val="000000"/>
          <w:sz w:val="18"/>
          <w:szCs w:val="18"/>
          <w:lang w:eastAsia="pl-PL"/>
        </w:rPr>
        <w:t xml:space="preserve"> </w:t>
      </w:r>
      <w:r w:rsidRPr="005C6EC9">
        <w:rPr>
          <w:rFonts w:ascii="Tahoma" w:hAnsi="Tahoma" w:cs="Tahoma"/>
          <w:sz w:val="20"/>
          <w:szCs w:val="20"/>
          <w:lang w:eastAsia="pl-PL"/>
        </w:rPr>
        <w:t xml:space="preserve"> Dostawy z krótszym terminem ważności mogą być dopuszczone tylko w wyjątkowych sytuacjach</w:t>
      </w:r>
      <w:r>
        <w:rPr>
          <w:rFonts w:ascii="Tahoma" w:hAnsi="Tahoma" w:cs="Tahoma"/>
          <w:sz w:val="20"/>
          <w:szCs w:val="20"/>
          <w:lang w:eastAsia="pl-PL"/>
        </w:rPr>
        <w:t xml:space="preserve"> </w:t>
      </w:r>
      <w:r w:rsidRPr="005C6EC9">
        <w:rPr>
          <w:rFonts w:ascii="Tahoma" w:hAnsi="Tahoma" w:cs="Tahoma"/>
          <w:sz w:val="20"/>
          <w:szCs w:val="20"/>
          <w:lang w:eastAsia="pl-PL"/>
        </w:rPr>
        <w:t>i każdorazowo zgodę na nie musi wyrazić kierownik Apteki Szpitalnej.</w:t>
      </w:r>
    </w:p>
    <w:p w14:paraId="72B8B5DA" w14:textId="77777777" w:rsidR="00ED2554" w:rsidRPr="00753132" w:rsidRDefault="00ED2554" w:rsidP="00D90309">
      <w:pPr>
        <w:widowControl w:val="0"/>
        <w:numPr>
          <w:ilvl w:val="0"/>
          <w:numId w:val="77"/>
        </w:numPr>
        <w:suppressAutoHyphens/>
        <w:spacing w:after="0" w:line="240" w:lineRule="auto"/>
        <w:jc w:val="both"/>
        <w:rPr>
          <w:rFonts w:ascii="Tahoma" w:hAnsi="Tahoma" w:cs="Tahoma"/>
          <w:sz w:val="20"/>
          <w:szCs w:val="20"/>
          <w:lang w:eastAsia="pl-PL"/>
        </w:rPr>
      </w:pPr>
      <w:r w:rsidRPr="00753132">
        <w:rPr>
          <w:rFonts w:ascii="Tahoma" w:hAnsi="Tahoma" w:cs="Tahoma"/>
          <w:sz w:val="20"/>
          <w:szCs w:val="20"/>
          <w:lang w:eastAsia="pl-PL"/>
        </w:rPr>
        <w:t>Każdorazowa dostawa częściowa zam</w:t>
      </w:r>
      <w:r>
        <w:rPr>
          <w:rFonts w:ascii="Tahoma" w:hAnsi="Tahoma" w:cs="Tahoma"/>
          <w:sz w:val="20"/>
          <w:szCs w:val="20"/>
          <w:lang w:eastAsia="pl-PL"/>
        </w:rPr>
        <w:t xml:space="preserve">ówionych produktów leczniczych </w:t>
      </w:r>
      <w:r w:rsidRPr="00753132">
        <w:rPr>
          <w:rFonts w:ascii="Tahoma" w:hAnsi="Tahoma" w:cs="Tahoma"/>
          <w:sz w:val="20"/>
          <w:szCs w:val="20"/>
          <w:lang w:eastAsia="pl-PL"/>
        </w:rPr>
        <w:t>odbywać się będzie na podstawie zamówień składanych przez Aptekę Szpitalną.</w:t>
      </w:r>
    </w:p>
    <w:p w14:paraId="332556AB" w14:textId="77777777" w:rsidR="00ED2554" w:rsidRPr="00753132" w:rsidRDefault="00ED2554" w:rsidP="00D90309">
      <w:pPr>
        <w:pStyle w:val="Akapitzlist"/>
        <w:widowControl w:val="0"/>
        <w:numPr>
          <w:ilvl w:val="0"/>
          <w:numId w:val="77"/>
        </w:numPr>
        <w:suppressAutoHyphens/>
        <w:spacing w:after="0" w:line="240" w:lineRule="auto"/>
        <w:jc w:val="both"/>
        <w:rPr>
          <w:rFonts w:ascii="Tahoma" w:hAnsi="Tahoma" w:cs="Tahoma"/>
          <w:sz w:val="20"/>
          <w:szCs w:val="20"/>
          <w:lang w:eastAsia="ar-SA"/>
        </w:rPr>
      </w:pPr>
      <w:r w:rsidRPr="00753132">
        <w:rPr>
          <w:rFonts w:ascii="Tahoma" w:hAnsi="Tahoma" w:cs="Tahoma"/>
          <w:sz w:val="20"/>
          <w:szCs w:val="20"/>
          <w:lang w:eastAsia="pl-PL"/>
        </w:rPr>
        <w:t>Wykonawca upoważnia do przyjmowania zamówień na dostawy częściowe …..............................Zamówienia będą składane Wykonawcy za pośrednictwem poczty e-mail lub faxem na adres</w:t>
      </w:r>
      <w:r>
        <w:rPr>
          <w:rFonts w:ascii="Tahoma" w:hAnsi="Tahoma" w:cs="Tahoma"/>
          <w:sz w:val="20"/>
          <w:szCs w:val="20"/>
          <w:lang w:eastAsia="pl-PL"/>
        </w:rPr>
        <w:t xml:space="preserve"> lub</w:t>
      </w:r>
      <w:r w:rsidRPr="00753132">
        <w:rPr>
          <w:rFonts w:ascii="Tahoma" w:hAnsi="Tahoma" w:cs="Tahoma"/>
          <w:sz w:val="20"/>
          <w:szCs w:val="20"/>
          <w:lang w:eastAsia="pl-PL"/>
        </w:rPr>
        <w:t xml:space="preserve"> n</w:t>
      </w:r>
      <w:r>
        <w:rPr>
          <w:rFonts w:ascii="Tahoma" w:hAnsi="Tahoma" w:cs="Tahoma"/>
          <w:sz w:val="20"/>
          <w:szCs w:val="20"/>
          <w:lang w:eastAsia="pl-PL"/>
        </w:rPr>
        <w:t xml:space="preserve">umer podany w niniejszej umowie tj. </w:t>
      </w:r>
      <w:r w:rsidRPr="00753132">
        <w:rPr>
          <w:rFonts w:ascii="Tahoma" w:hAnsi="Tahoma" w:cs="Tahoma"/>
          <w:sz w:val="20"/>
          <w:szCs w:val="20"/>
          <w:lang w:eastAsia="pl-PL"/>
        </w:rPr>
        <w:t>e-mail ……………………………………………….. fax nr …....................................</w:t>
      </w:r>
    </w:p>
    <w:p w14:paraId="3A7ABC4E" w14:textId="77777777" w:rsidR="00ED2554" w:rsidRPr="00B109E4" w:rsidRDefault="00ED2554" w:rsidP="00D90309">
      <w:pPr>
        <w:pStyle w:val="Akapitzlist"/>
        <w:numPr>
          <w:ilvl w:val="0"/>
          <w:numId w:val="77"/>
        </w:numPr>
        <w:rPr>
          <w:rFonts w:ascii="Tahoma" w:hAnsi="Tahoma" w:cs="Tahoma"/>
          <w:sz w:val="20"/>
          <w:szCs w:val="20"/>
        </w:rPr>
      </w:pPr>
      <w:r w:rsidRPr="00B109E4">
        <w:rPr>
          <w:rFonts w:ascii="Tahoma" w:hAnsi="Tahoma" w:cs="Tahoma"/>
          <w:sz w:val="20"/>
          <w:szCs w:val="20"/>
        </w:rPr>
        <w:t>Zamawiający upoważnia do składania zamówień na dostawy częściowe Kierowni</w:t>
      </w:r>
      <w:r>
        <w:rPr>
          <w:rFonts w:ascii="Tahoma" w:hAnsi="Tahoma" w:cs="Tahoma"/>
          <w:sz w:val="20"/>
          <w:szCs w:val="20"/>
        </w:rPr>
        <w:t xml:space="preserve">ka Apteki Szpitalnej </w:t>
      </w:r>
      <w:r w:rsidRPr="00B109E4">
        <w:rPr>
          <w:rFonts w:ascii="Tahoma" w:hAnsi="Tahoma" w:cs="Tahoma"/>
          <w:sz w:val="20"/>
          <w:szCs w:val="20"/>
        </w:rPr>
        <w:t>lub Farmaceutę  e-mail  apteka@uck.katowice.pl, aptekal@uck.katowice.pl   fax nr (32) 358-12-05 , (32) 789-48-42</w:t>
      </w:r>
      <w:r>
        <w:rPr>
          <w:rFonts w:ascii="Tahoma" w:hAnsi="Tahoma" w:cs="Tahoma"/>
          <w:sz w:val="20"/>
          <w:szCs w:val="20"/>
        </w:rPr>
        <w:t xml:space="preserve"> , </w:t>
      </w:r>
      <w:r w:rsidRPr="00B109E4">
        <w:rPr>
          <w:rFonts w:ascii="Tahoma" w:hAnsi="Tahoma" w:cs="Tahoma"/>
          <w:sz w:val="20"/>
          <w:szCs w:val="20"/>
        </w:rPr>
        <w:t>osoby te są upoważnione również do składania reklamacji o których mowa w §4.</w:t>
      </w:r>
    </w:p>
    <w:p w14:paraId="1196E28B" w14:textId="77777777" w:rsidR="00ED2554" w:rsidRPr="007A68FC" w:rsidRDefault="00ED2554" w:rsidP="00D90309">
      <w:pPr>
        <w:pStyle w:val="Akapitzlist"/>
        <w:widowControl w:val="0"/>
        <w:numPr>
          <w:ilvl w:val="0"/>
          <w:numId w:val="77"/>
        </w:numPr>
        <w:suppressAutoHyphens/>
        <w:spacing w:after="0" w:line="240" w:lineRule="auto"/>
        <w:jc w:val="both"/>
        <w:rPr>
          <w:rFonts w:ascii="Tahoma" w:hAnsi="Tahoma" w:cs="Tahoma"/>
          <w:sz w:val="20"/>
          <w:szCs w:val="20"/>
          <w:lang w:eastAsia="pl-PL"/>
        </w:rPr>
      </w:pPr>
      <w:r w:rsidRPr="007A68FC">
        <w:rPr>
          <w:rFonts w:ascii="Tahoma" w:hAnsi="Tahoma" w:cs="Tahoma"/>
          <w:sz w:val="20"/>
          <w:szCs w:val="20"/>
          <w:lang w:eastAsia="pl-PL"/>
        </w:rPr>
        <w:lastRenderedPageBreak/>
        <w:t xml:space="preserve">Wykonawca będzie realizował dostawy częściowe w asortymencie i ilości wskazanej w zamówieniach, o których mowa w ust. 5 i 6  niniejszego paragrafu w  </w:t>
      </w:r>
      <w:r>
        <w:rPr>
          <w:rFonts w:ascii="Tahoma" w:hAnsi="Tahoma" w:cs="Tahoma"/>
          <w:sz w:val="20"/>
          <w:szCs w:val="20"/>
          <w:lang w:eastAsia="pl-PL"/>
        </w:rPr>
        <w:t>terminie do dwóch dni roboczych</w:t>
      </w:r>
      <w:r w:rsidRPr="007A68FC">
        <w:rPr>
          <w:rFonts w:ascii="Tahoma" w:hAnsi="Tahoma" w:cs="Tahoma"/>
          <w:sz w:val="20"/>
          <w:szCs w:val="20"/>
          <w:lang w:eastAsia="pl-PL"/>
        </w:rPr>
        <w:t xml:space="preserve">. </w:t>
      </w:r>
    </w:p>
    <w:p w14:paraId="647D98AE" w14:textId="77777777" w:rsidR="00ED2554" w:rsidRPr="00753132" w:rsidRDefault="00ED2554" w:rsidP="00D90309">
      <w:pPr>
        <w:pStyle w:val="Akapitzlist"/>
        <w:widowControl w:val="0"/>
        <w:numPr>
          <w:ilvl w:val="0"/>
          <w:numId w:val="77"/>
        </w:numPr>
        <w:suppressAutoHyphens/>
        <w:spacing w:after="0" w:line="240" w:lineRule="auto"/>
        <w:jc w:val="both"/>
        <w:rPr>
          <w:rFonts w:ascii="Tahoma" w:hAnsi="Tahoma" w:cs="Tahoma"/>
          <w:sz w:val="20"/>
          <w:szCs w:val="20"/>
          <w:lang w:eastAsia="pl-PL"/>
        </w:rPr>
      </w:pPr>
      <w:r w:rsidRPr="00753132">
        <w:rPr>
          <w:rFonts w:ascii="Tahoma" w:hAnsi="Tahoma" w:cs="Tahoma"/>
          <w:sz w:val="20"/>
          <w:szCs w:val="20"/>
          <w:lang w:eastAsia="pl-PL"/>
        </w:rPr>
        <w:t>Wykonawca ponosi koszty transportu, ubezpieczenia oraz dostarczenia produktów leczniczych do pomieszczeń</w:t>
      </w:r>
      <w:r>
        <w:rPr>
          <w:rFonts w:ascii="Tahoma" w:hAnsi="Tahoma" w:cs="Tahoma"/>
          <w:sz w:val="20"/>
          <w:szCs w:val="20"/>
          <w:lang w:eastAsia="pl-PL"/>
        </w:rPr>
        <w:t xml:space="preserve"> magazynowych Apteki Szpitalnej</w:t>
      </w:r>
      <w:r w:rsidRPr="00753132">
        <w:rPr>
          <w:rFonts w:ascii="Tahoma" w:hAnsi="Tahoma" w:cs="Tahoma"/>
          <w:sz w:val="20"/>
          <w:szCs w:val="20"/>
          <w:lang w:eastAsia="pl-PL"/>
        </w:rPr>
        <w:t xml:space="preserve"> w lokalizacji wskazanej każdorazowo na zamówieniu (Katowice ul.</w:t>
      </w:r>
      <w:r>
        <w:rPr>
          <w:rFonts w:ascii="Tahoma" w:hAnsi="Tahoma" w:cs="Tahoma"/>
          <w:sz w:val="20"/>
          <w:szCs w:val="20"/>
          <w:lang w:eastAsia="pl-PL"/>
        </w:rPr>
        <w:t xml:space="preserve"> </w:t>
      </w:r>
      <w:r w:rsidRPr="00753132">
        <w:rPr>
          <w:rFonts w:ascii="Tahoma" w:hAnsi="Tahoma" w:cs="Tahoma"/>
          <w:sz w:val="20"/>
          <w:szCs w:val="20"/>
          <w:lang w:eastAsia="pl-PL"/>
        </w:rPr>
        <w:t>Ceglana 35 lub ul.</w:t>
      </w:r>
      <w:r>
        <w:rPr>
          <w:rFonts w:ascii="Tahoma" w:hAnsi="Tahoma" w:cs="Tahoma"/>
          <w:sz w:val="20"/>
          <w:szCs w:val="20"/>
          <w:lang w:eastAsia="pl-PL"/>
        </w:rPr>
        <w:t xml:space="preserve"> </w:t>
      </w:r>
      <w:r w:rsidRPr="00753132">
        <w:rPr>
          <w:rFonts w:ascii="Tahoma" w:hAnsi="Tahoma" w:cs="Tahoma"/>
          <w:sz w:val="20"/>
          <w:szCs w:val="20"/>
          <w:lang w:eastAsia="pl-PL"/>
        </w:rPr>
        <w:t>Medyków 14).</w:t>
      </w:r>
    </w:p>
    <w:p w14:paraId="41572F2A" w14:textId="77777777" w:rsidR="00ED2554" w:rsidRPr="00753132" w:rsidRDefault="00ED2554" w:rsidP="00D90309">
      <w:pPr>
        <w:pStyle w:val="Akapitzlist"/>
        <w:numPr>
          <w:ilvl w:val="0"/>
          <w:numId w:val="77"/>
        </w:numPr>
        <w:spacing w:after="0" w:line="240" w:lineRule="auto"/>
        <w:jc w:val="both"/>
        <w:rPr>
          <w:rFonts w:ascii="Tahoma" w:hAnsi="Tahoma" w:cs="Tahoma"/>
          <w:i/>
          <w:iCs/>
          <w:sz w:val="20"/>
          <w:szCs w:val="20"/>
        </w:rPr>
      </w:pPr>
      <w:r w:rsidRPr="00753132">
        <w:rPr>
          <w:rFonts w:ascii="Tahoma" w:hAnsi="Tahoma" w:cs="Tahoma"/>
          <w:sz w:val="20"/>
          <w:szCs w:val="20"/>
        </w:rPr>
        <w:t>Przyjęcie przez Zamawiającego przesyłki zawierającej Produkty lecznicze dostarczonej przez przedstawiciela Wykonawcy</w:t>
      </w:r>
      <w:r>
        <w:rPr>
          <w:rFonts w:ascii="Tahoma" w:hAnsi="Tahoma" w:cs="Tahoma"/>
          <w:sz w:val="20"/>
          <w:szCs w:val="20"/>
        </w:rPr>
        <w:t xml:space="preserve"> </w:t>
      </w:r>
      <w:r w:rsidRPr="00753132">
        <w:rPr>
          <w:rFonts w:ascii="Tahoma" w:hAnsi="Tahoma" w:cs="Tahoma"/>
          <w:sz w:val="20"/>
          <w:szCs w:val="20"/>
        </w:rPr>
        <w:t>(dotyczy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48B943EF" w14:textId="77777777" w:rsidR="00ED2554" w:rsidRPr="00753132" w:rsidRDefault="00ED2554" w:rsidP="00D90309">
      <w:pPr>
        <w:pStyle w:val="Akapitzlist"/>
        <w:widowControl w:val="0"/>
        <w:numPr>
          <w:ilvl w:val="0"/>
          <w:numId w:val="77"/>
        </w:numPr>
        <w:suppressAutoHyphens/>
        <w:spacing w:after="0" w:line="240" w:lineRule="auto"/>
        <w:jc w:val="both"/>
        <w:rPr>
          <w:rFonts w:ascii="Tahoma" w:hAnsi="Tahoma" w:cs="Tahoma"/>
          <w:sz w:val="20"/>
          <w:szCs w:val="20"/>
          <w:lang w:eastAsia="pl-PL"/>
        </w:rPr>
      </w:pPr>
      <w:r w:rsidRPr="00753132">
        <w:rPr>
          <w:rFonts w:ascii="Tahom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06701453" w14:textId="77777777" w:rsidR="00ED2554" w:rsidRPr="00A6426F" w:rsidRDefault="00ED2554" w:rsidP="00D90309">
      <w:pPr>
        <w:widowControl w:val="0"/>
        <w:numPr>
          <w:ilvl w:val="0"/>
          <w:numId w:val="77"/>
        </w:numPr>
        <w:suppressAutoHyphens/>
        <w:spacing w:after="0" w:line="240" w:lineRule="auto"/>
        <w:contextualSpacing/>
        <w:jc w:val="both"/>
        <w:rPr>
          <w:rFonts w:ascii="Tahoma" w:eastAsia="Cambria" w:hAnsi="Tahoma" w:cs="Tahoma"/>
          <w:b/>
          <w:bCs/>
          <w:sz w:val="20"/>
          <w:szCs w:val="20"/>
          <w:lang w:eastAsia="pl-PL"/>
        </w:rPr>
      </w:pPr>
      <w:r w:rsidRPr="00A6426F">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r w:rsidRPr="008E23EA">
        <w:rPr>
          <w:rFonts w:ascii="Tahoma" w:eastAsia="Cambria" w:hAnsi="Tahoma" w:cs="Tahoma"/>
          <w:sz w:val="20"/>
          <w:szCs w:val="20"/>
          <w:lang w:eastAsia="pl-PL"/>
        </w:rPr>
        <w:t xml:space="preserve">. Zamawiający gwarantuje wykonanie zamówienia w zakresie nie mniejszym aniżeli 60% </w:t>
      </w:r>
      <w:r w:rsidRPr="008E23EA">
        <w:rPr>
          <w:rFonts w:ascii="Tahoma" w:eastAsia="Cambria" w:hAnsi="Tahoma" w:cs="Tahoma"/>
          <w:bCs/>
          <w:sz w:val="20"/>
          <w:szCs w:val="20"/>
          <w:lang w:eastAsia="pl-PL"/>
        </w:rPr>
        <w:t>wartości pierwotnej umowy</w:t>
      </w:r>
      <w:r>
        <w:rPr>
          <w:rFonts w:ascii="Tahoma" w:eastAsia="Cambria" w:hAnsi="Tahoma" w:cs="Tahoma"/>
          <w:bCs/>
          <w:sz w:val="20"/>
          <w:szCs w:val="20"/>
          <w:lang w:eastAsia="pl-PL"/>
        </w:rPr>
        <w:t>.</w:t>
      </w:r>
      <w:r w:rsidRPr="008E23EA">
        <w:rPr>
          <w:rFonts w:ascii="Tahoma" w:eastAsia="Cambria" w:hAnsi="Tahoma" w:cs="Tahoma"/>
          <w:bCs/>
          <w:sz w:val="20"/>
          <w:szCs w:val="20"/>
          <w:lang w:eastAsia="pl-PL"/>
        </w:rPr>
        <w:t xml:space="preserve"> </w:t>
      </w:r>
    </w:p>
    <w:p w14:paraId="14C8683B" w14:textId="77777777" w:rsidR="00ED2554" w:rsidRDefault="00ED2554" w:rsidP="00ED2554">
      <w:pPr>
        <w:pStyle w:val="Akapitzlist"/>
        <w:spacing w:after="0" w:line="240" w:lineRule="auto"/>
        <w:ind w:left="340"/>
        <w:jc w:val="center"/>
        <w:rPr>
          <w:rFonts w:ascii="Tahoma" w:eastAsia="Times New Roman" w:hAnsi="Tahoma" w:cs="Tahoma"/>
          <w:b/>
          <w:sz w:val="20"/>
          <w:szCs w:val="20"/>
          <w:lang w:eastAsia="pl-PL"/>
        </w:rPr>
      </w:pPr>
    </w:p>
    <w:p w14:paraId="67535C20" w14:textId="77777777" w:rsidR="00ED2554" w:rsidRPr="00753132" w:rsidRDefault="00ED2554" w:rsidP="00ED2554">
      <w:pPr>
        <w:widowControl w:val="0"/>
        <w:suppressAutoHyphens/>
        <w:spacing w:after="0" w:line="240" w:lineRule="auto"/>
        <w:jc w:val="center"/>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 xml:space="preserve">§ </w:t>
      </w:r>
      <w:r>
        <w:rPr>
          <w:rFonts w:ascii="Tahoma" w:eastAsia="Times New Roman" w:hAnsi="Tahoma" w:cs="Tahoma"/>
          <w:b/>
          <w:bCs/>
          <w:sz w:val="20"/>
          <w:szCs w:val="24"/>
          <w:lang w:eastAsia="ar-SA"/>
        </w:rPr>
        <w:t>3</w:t>
      </w:r>
      <w:r w:rsidRPr="00753132">
        <w:rPr>
          <w:rFonts w:ascii="Tahoma" w:eastAsia="Times New Roman" w:hAnsi="Tahoma" w:cs="Tahoma"/>
          <w:b/>
          <w:bCs/>
          <w:sz w:val="20"/>
          <w:szCs w:val="24"/>
          <w:lang w:eastAsia="ar-SA"/>
        </w:rPr>
        <w:t>.</w:t>
      </w:r>
    </w:p>
    <w:p w14:paraId="0402166A" w14:textId="77777777" w:rsidR="00ED2554" w:rsidRPr="00954A4F" w:rsidRDefault="00ED2554" w:rsidP="00ED2554">
      <w:pPr>
        <w:suppressAutoHyphens/>
        <w:spacing w:after="0" w:line="240" w:lineRule="auto"/>
        <w:jc w:val="center"/>
        <w:rPr>
          <w:rFonts w:ascii="Tahoma" w:eastAsia="Times New Roman" w:hAnsi="Tahoma" w:cs="Tahoma"/>
          <w:sz w:val="20"/>
          <w:szCs w:val="20"/>
          <w:lang w:eastAsia="pl-PL"/>
        </w:rPr>
      </w:pPr>
      <w:r w:rsidRPr="00954A4F">
        <w:rPr>
          <w:rFonts w:ascii="Tahoma" w:eastAsia="Times New Roman" w:hAnsi="Tahoma" w:cs="Tahoma"/>
          <w:b/>
          <w:bCs/>
          <w:sz w:val="20"/>
          <w:szCs w:val="20"/>
          <w:u w:val="single"/>
          <w:lang w:eastAsia="ar-SA"/>
        </w:rPr>
        <w:t xml:space="preserve">WARUNKI REALIZACJI UMOWY W ZAKRESIE </w:t>
      </w:r>
      <w:r>
        <w:rPr>
          <w:rFonts w:ascii="Tahoma" w:eastAsia="Times New Roman" w:hAnsi="Tahoma" w:cs="Tahoma"/>
          <w:b/>
          <w:bCs/>
          <w:sz w:val="20"/>
          <w:szCs w:val="20"/>
          <w:u w:val="single"/>
          <w:lang w:eastAsia="ar-SA"/>
        </w:rPr>
        <w:t xml:space="preserve">PRZEDMIOTU </w:t>
      </w:r>
      <w:r w:rsidRPr="00954A4F">
        <w:rPr>
          <w:rFonts w:ascii="Tahoma" w:eastAsia="Times New Roman" w:hAnsi="Tahoma" w:cs="Tahoma"/>
          <w:b/>
          <w:bCs/>
          <w:sz w:val="20"/>
          <w:szCs w:val="20"/>
          <w:u w:val="single"/>
          <w:lang w:eastAsia="ar-SA"/>
        </w:rPr>
        <w:t xml:space="preserve">UŻYCZENIA </w:t>
      </w:r>
    </w:p>
    <w:p w14:paraId="5F228B5D" w14:textId="77777777" w:rsidR="00ED2554" w:rsidRPr="00AE2A41" w:rsidRDefault="00ED2554" w:rsidP="00ED2554">
      <w:pPr>
        <w:pStyle w:val="Akapitzlist"/>
        <w:numPr>
          <w:ilvl w:val="0"/>
          <w:numId w:val="71"/>
        </w:numPr>
        <w:tabs>
          <w:tab w:val="num" w:pos="360"/>
        </w:tabs>
        <w:suppressAutoHyphens/>
        <w:spacing w:after="0" w:line="240" w:lineRule="auto"/>
        <w:ind w:left="426"/>
        <w:jc w:val="both"/>
        <w:rPr>
          <w:rFonts w:ascii="Tahoma" w:eastAsia="Times New Roman" w:hAnsi="Tahoma" w:cs="Tahoma"/>
          <w:sz w:val="20"/>
          <w:szCs w:val="20"/>
          <w:lang w:eastAsia="pl-PL"/>
        </w:rPr>
      </w:pPr>
      <w:r w:rsidRPr="00AE2A41">
        <w:rPr>
          <w:rFonts w:ascii="Tahoma" w:eastAsia="Times New Roman" w:hAnsi="Tahoma" w:cs="Tahoma"/>
          <w:bCs/>
          <w:sz w:val="20"/>
          <w:szCs w:val="20"/>
          <w:lang w:eastAsia="pl-PL"/>
        </w:rPr>
        <w:t xml:space="preserve">Wykonawca zobowiązuje się nieodpłatnie dostarczyć przedmiot użyczenia wraz z pierwszą dostawą produktu leczniczego . </w:t>
      </w:r>
      <w:r w:rsidRPr="00AE2A41">
        <w:rPr>
          <w:rFonts w:ascii="Tahoma" w:eastAsia="Times New Roman" w:hAnsi="Tahoma" w:cs="Tahoma"/>
          <w:sz w:val="20"/>
          <w:szCs w:val="20"/>
          <w:lang w:eastAsia="pl-PL"/>
        </w:rPr>
        <w:t xml:space="preserve">Zostanie to potwierdzone protokołem zdawczo-odbiorczym sporządzonym z udziałem obu Stron. </w:t>
      </w:r>
    </w:p>
    <w:p w14:paraId="4B496B17" w14:textId="77777777" w:rsidR="00ED2554" w:rsidRPr="00AE2A41" w:rsidRDefault="00ED2554" w:rsidP="00ED2554">
      <w:pPr>
        <w:tabs>
          <w:tab w:val="num" w:pos="360"/>
        </w:tabs>
        <w:suppressAutoHyphens/>
        <w:spacing w:after="0" w:line="240" w:lineRule="auto"/>
        <w:ind w:left="340" w:hanging="340"/>
        <w:jc w:val="both"/>
        <w:rPr>
          <w:rFonts w:ascii="Tahoma" w:eastAsia="Times New Roman" w:hAnsi="Tahoma" w:cs="Tahoma"/>
          <w:sz w:val="20"/>
          <w:szCs w:val="20"/>
          <w:lang w:eastAsia="pl-PL"/>
        </w:rPr>
      </w:pPr>
      <w:r w:rsidRPr="00AE2A41">
        <w:rPr>
          <w:rFonts w:ascii="Tahoma" w:eastAsia="Tahoma" w:hAnsi="Tahoma" w:cs="Tahoma"/>
          <w:bCs/>
          <w:kern w:val="2"/>
          <w:sz w:val="20"/>
          <w:szCs w:val="20"/>
          <w:lang w:eastAsia="ar-SA"/>
        </w:rPr>
        <w:t xml:space="preserve">2.    </w:t>
      </w:r>
      <w:r w:rsidRPr="00AE2A41">
        <w:rPr>
          <w:rFonts w:ascii="Tahoma" w:eastAsia="Times New Roman" w:hAnsi="Tahoma" w:cs="Tahoma"/>
          <w:sz w:val="20"/>
          <w:szCs w:val="20"/>
          <w:lang w:eastAsia="pl-PL"/>
        </w:rPr>
        <w:t>Wykonawca oświadcza i gwarantuje, że:</w:t>
      </w:r>
    </w:p>
    <w:p w14:paraId="5A9E384E" w14:textId="77777777" w:rsidR="00ED2554" w:rsidRPr="00AE2A41" w:rsidRDefault="00ED2554" w:rsidP="00ED2554">
      <w:pPr>
        <w:tabs>
          <w:tab w:val="num" w:pos="624"/>
        </w:tabs>
        <w:suppressAutoHyphens/>
        <w:spacing w:after="0" w:line="240" w:lineRule="auto"/>
        <w:ind w:left="624" w:hanging="397"/>
        <w:jc w:val="both"/>
        <w:rPr>
          <w:rFonts w:ascii="Tahoma" w:eastAsia="Times New Roman" w:hAnsi="Tahoma" w:cs="Tahoma"/>
          <w:sz w:val="20"/>
          <w:szCs w:val="20"/>
          <w:lang w:eastAsia="pl-PL"/>
        </w:rPr>
      </w:pPr>
      <w:r w:rsidRPr="00AE2A41">
        <w:rPr>
          <w:rFonts w:ascii="Tahoma" w:eastAsia="Times New Roman" w:hAnsi="Tahoma" w:cs="Tahoma"/>
          <w:sz w:val="20"/>
          <w:szCs w:val="20"/>
          <w:lang w:eastAsia="pl-PL"/>
        </w:rPr>
        <w:t>a)</w:t>
      </w:r>
      <w:r>
        <w:rPr>
          <w:rFonts w:ascii="Tahoma" w:eastAsia="Times New Roman" w:hAnsi="Tahoma" w:cs="Tahoma"/>
          <w:sz w:val="20"/>
          <w:szCs w:val="20"/>
          <w:lang w:eastAsia="pl-PL"/>
        </w:rPr>
        <w:t>  </w:t>
      </w:r>
      <w:r w:rsidRPr="00AE2A41">
        <w:rPr>
          <w:rFonts w:ascii="Tahoma" w:eastAsia="Times New Roman" w:hAnsi="Tahoma" w:cs="Tahoma"/>
          <w:bCs/>
          <w:sz w:val="20"/>
          <w:szCs w:val="20"/>
          <w:lang w:eastAsia="pl-PL"/>
        </w:rPr>
        <w:t>oferowany przedmiot użyczenia jest dopuszczony do obrotu i używania, kompletny i gotowy do funkcjonowania bez żadnych dodatkowych zakupów i inwestycji, wolny od wad, a także gwarantuje bezpieczeństwo personelu medycznego i zapewnia wymagany poziom świadczonych usług medycznych,</w:t>
      </w:r>
    </w:p>
    <w:p w14:paraId="02E2F835" w14:textId="77777777" w:rsidR="00ED2554" w:rsidRPr="00AE2A41" w:rsidRDefault="00ED2554" w:rsidP="00ED2554">
      <w:pPr>
        <w:tabs>
          <w:tab w:val="num" w:pos="624"/>
        </w:tabs>
        <w:suppressAutoHyphens/>
        <w:spacing w:after="0" w:line="240" w:lineRule="auto"/>
        <w:ind w:left="624" w:hanging="397"/>
        <w:jc w:val="both"/>
        <w:rPr>
          <w:rFonts w:ascii="Tahoma" w:eastAsia="Times New Roman" w:hAnsi="Tahoma" w:cs="Tahoma"/>
          <w:sz w:val="20"/>
          <w:szCs w:val="20"/>
          <w:lang w:eastAsia="pl-PL"/>
        </w:rPr>
      </w:pPr>
      <w:r>
        <w:rPr>
          <w:rFonts w:ascii="Tahoma" w:eastAsia="Times New Roman" w:hAnsi="Tahoma" w:cs="Tahoma"/>
          <w:sz w:val="20"/>
          <w:szCs w:val="20"/>
          <w:lang w:eastAsia="pl-PL"/>
        </w:rPr>
        <w:t>b)  </w:t>
      </w:r>
      <w:r w:rsidRPr="00AE2A41">
        <w:rPr>
          <w:rFonts w:ascii="Tahoma" w:eastAsia="Times New Roman" w:hAnsi="Tahoma" w:cs="Tahoma"/>
          <w:bCs/>
          <w:sz w:val="20"/>
          <w:szCs w:val="20"/>
          <w:lang w:eastAsia="pl-PL"/>
        </w:rPr>
        <w:t>dostarczony przedmiot użyczenia  posiada wszystkie wymagane prawem certyfikaty lub dokumenty równoważne,</w:t>
      </w:r>
    </w:p>
    <w:p w14:paraId="5858C3FF" w14:textId="77777777" w:rsidR="00ED2554" w:rsidRPr="00AE2A41" w:rsidRDefault="00ED2554" w:rsidP="00ED2554">
      <w:pPr>
        <w:tabs>
          <w:tab w:val="num" w:pos="624"/>
        </w:tabs>
        <w:suppressAutoHyphens/>
        <w:spacing w:after="0" w:line="240" w:lineRule="auto"/>
        <w:ind w:left="624" w:hanging="397"/>
        <w:jc w:val="both"/>
        <w:rPr>
          <w:rFonts w:ascii="Tahoma" w:eastAsia="Times New Roman" w:hAnsi="Tahoma" w:cs="Tahoma"/>
          <w:sz w:val="20"/>
          <w:szCs w:val="20"/>
          <w:lang w:eastAsia="pl-PL"/>
        </w:rPr>
      </w:pPr>
      <w:r>
        <w:rPr>
          <w:rFonts w:ascii="Tahoma" w:eastAsia="Times New Roman" w:hAnsi="Tahoma" w:cs="Tahoma"/>
          <w:sz w:val="20"/>
          <w:szCs w:val="20"/>
          <w:lang w:eastAsia="pl-PL"/>
        </w:rPr>
        <w:t>c)  </w:t>
      </w:r>
      <w:r w:rsidRPr="00AE2A41">
        <w:rPr>
          <w:rFonts w:ascii="Tahoma" w:eastAsia="Times New Roman" w:hAnsi="Tahoma" w:cs="Tahoma"/>
          <w:bCs/>
          <w:sz w:val="20"/>
          <w:szCs w:val="20"/>
          <w:lang w:eastAsia="pl-PL"/>
        </w:rPr>
        <w:t>przedmiot użyczenia  nie jest obciążony prawami osób trzecich, oraz należnościami na rzecz Skarbu Państwa z tytułu sprowadzenia go na polski obszar celny.</w:t>
      </w:r>
    </w:p>
    <w:p w14:paraId="6063F710" w14:textId="77777777" w:rsidR="00ED2554" w:rsidRPr="00AE2A41" w:rsidRDefault="00ED2554" w:rsidP="00ED2554">
      <w:pPr>
        <w:tabs>
          <w:tab w:val="num" w:pos="360"/>
        </w:tabs>
        <w:suppressAutoHyphens/>
        <w:spacing w:after="0" w:line="240" w:lineRule="auto"/>
        <w:ind w:left="340" w:hanging="340"/>
        <w:jc w:val="both"/>
        <w:rPr>
          <w:rFonts w:ascii="Tahoma" w:eastAsia="Times New Roman" w:hAnsi="Tahoma" w:cs="Tahoma"/>
          <w:bCs/>
          <w:sz w:val="20"/>
          <w:szCs w:val="20"/>
          <w:lang w:eastAsia="pl-PL"/>
        </w:rPr>
      </w:pPr>
      <w:r w:rsidRPr="00AE2A41">
        <w:rPr>
          <w:rFonts w:ascii="Tahoma" w:eastAsia="Times New Roman" w:hAnsi="Tahoma" w:cs="Tahoma"/>
          <w:sz w:val="20"/>
          <w:szCs w:val="20"/>
          <w:lang w:eastAsia="pl-PL"/>
        </w:rPr>
        <w:t>3.     </w:t>
      </w:r>
      <w:r w:rsidRPr="00AE2A41">
        <w:rPr>
          <w:rFonts w:ascii="Tahoma" w:eastAsia="Times New Roman" w:hAnsi="Tahoma" w:cs="Tahoma"/>
          <w:bCs/>
          <w:sz w:val="20"/>
          <w:szCs w:val="20"/>
          <w:lang w:eastAsia="pl-PL"/>
        </w:rPr>
        <w:t>Wykonawca dostarczy Zamawiającemu razem z przedmiotem użyczenia</w:t>
      </w:r>
      <w:r w:rsidRPr="00AE2A41">
        <w:rPr>
          <w:rFonts w:ascii="Tahoma" w:eastAsia="Times New Roman" w:hAnsi="Tahoma" w:cs="Tahoma"/>
          <w:bCs/>
          <w:sz w:val="20"/>
          <w:szCs w:val="20"/>
          <w:lang w:eastAsia="pl-PL"/>
        </w:rPr>
        <w:br/>
        <w:t>a)    instrukcję obsługi w wersji papierowej i elektronicznej w języku polskim,</w:t>
      </w:r>
    </w:p>
    <w:p w14:paraId="760A0118" w14:textId="77777777" w:rsidR="00ED2554" w:rsidRDefault="00ED2554" w:rsidP="00ED2554">
      <w:pPr>
        <w:tabs>
          <w:tab w:val="num" w:pos="360"/>
        </w:tabs>
        <w:suppressAutoHyphens/>
        <w:spacing w:after="0" w:line="240" w:lineRule="auto"/>
        <w:ind w:left="340" w:hanging="340"/>
        <w:jc w:val="both"/>
        <w:rPr>
          <w:rFonts w:ascii="Tahoma" w:eastAsia="Times New Roman" w:hAnsi="Tahoma" w:cs="Tahoma"/>
          <w:bCs/>
          <w:sz w:val="20"/>
          <w:szCs w:val="20"/>
          <w:lang w:eastAsia="pl-PL"/>
        </w:rPr>
      </w:pPr>
      <w:r w:rsidRPr="00AE2A41">
        <w:rPr>
          <w:rFonts w:ascii="Tahoma" w:eastAsia="Times New Roman" w:hAnsi="Tahoma" w:cs="Tahoma"/>
          <w:bCs/>
          <w:sz w:val="20"/>
          <w:szCs w:val="20"/>
          <w:lang w:eastAsia="pl-PL"/>
        </w:rPr>
        <w:t xml:space="preserve">      b)   informację o zalecanej przez producenta częstości wykonywania przeglądów technicznych,</w:t>
      </w:r>
    </w:p>
    <w:p w14:paraId="78D8DF37" w14:textId="77777777" w:rsidR="00ED2554" w:rsidRPr="00AE2A41" w:rsidRDefault="00ED2554" w:rsidP="00ED2554">
      <w:pPr>
        <w:tabs>
          <w:tab w:val="num" w:pos="360"/>
        </w:tabs>
        <w:suppressAutoHyphens/>
        <w:spacing w:after="0" w:line="240" w:lineRule="auto"/>
        <w:ind w:left="340" w:hanging="340"/>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c)  informację o wartości przedmiotu użyczenia</w:t>
      </w:r>
    </w:p>
    <w:p w14:paraId="32F83798" w14:textId="77777777" w:rsidR="00ED2554" w:rsidRPr="00AE2A41" w:rsidRDefault="00ED2554" w:rsidP="00ED2554">
      <w:pPr>
        <w:suppressAutoHyphens/>
        <w:spacing w:after="0" w:line="240" w:lineRule="auto"/>
        <w:ind w:left="360" w:hanging="360"/>
        <w:jc w:val="both"/>
        <w:rPr>
          <w:rFonts w:ascii="Tahoma" w:eastAsia="Times New Roman" w:hAnsi="Tahoma" w:cs="Tahoma"/>
          <w:sz w:val="20"/>
          <w:szCs w:val="20"/>
          <w:lang w:eastAsia="pl-PL"/>
        </w:rPr>
      </w:pPr>
      <w:r w:rsidRPr="00AE2A41">
        <w:rPr>
          <w:rFonts w:ascii="Tahoma" w:eastAsia="Times New Roman" w:hAnsi="Tahoma" w:cs="Tahoma"/>
          <w:sz w:val="20"/>
          <w:szCs w:val="20"/>
          <w:lang w:eastAsia="pl-PL"/>
        </w:rPr>
        <w:t xml:space="preserve">4.      </w:t>
      </w:r>
      <w:r w:rsidRPr="00AE2A41">
        <w:rPr>
          <w:rFonts w:ascii="Tahoma" w:eastAsia="Times New Roman" w:hAnsi="Tahoma" w:cs="Tahoma"/>
          <w:bCs/>
          <w:sz w:val="20"/>
          <w:szCs w:val="20"/>
          <w:lang w:eastAsia="pl-PL"/>
        </w:rPr>
        <w:t xml:space="preserve">Wykonawca przez cały okres trwania umowy na własny koszt dokonuje napraw </w:t>
      </w:r>
      <w:r>
        <w:rPr>
          <w:rFonts w:ascii="Tahoma" w:eastAsia="Times New Roman" w:hAnsi="Tahoma" w:cs="Tahoma"/>
          <w:bCs/>
          <w:sz w:val="20"/>
          <w:szCs w:val="20"/>
          <w:lang w:eastAsia="pl-PL"/>
        </w:rPr>
        <w:t xml:space="preserve">i </w:t>
      </w:r>
      <w:r w:rsidRPr="00AE2A41">
        <w:rPr>
          <w:rFonts w:ascii="Tahoma" w:eastAsia="Times New Roman" w:hAnsi="Tahoma" w:cs="Tahoma"/>
          <w:bCs/>
          <w:sz w:val="20"/>
          <w:szCs w:val="20"/>
          <w:lang w:eastAsia="ar-SA"/>
        </w:rPr>
        <w:t>przeglądów technicznych</w:t>
      </w:r>
      <w:r>
        <w:rPr>
          <w:rFonts w:ascii="Tahoma" w:eastAsia="Times New Roman" w:hAnsi="Tahoma" w:cs="Tahoma"/>
          <w:bCs/>
          <w:sz w:val="20"/>
          <w:szCs w:val="20"/>
          <w:lang w:eastAsia="ar-SA"/>
        </w:rPr>
        <w:t xml:space="preserve"> </w:t>
      </w:r>
      <w:r w:rsidRPr="00AE2A41">
        <w:rPr>
          <w:rFonts w:ascii="Tahoma" w:eastAsia="Times New Roman" w:hAnsi="Tahoma" w:cs="Tahoma"/>
          <w:bCs/>
          <w:sz w:val="20"/>
          <w:szCs w:val="20"/>
          <w:lang w:eastAsia="ar-SA"/>
        </w:rPr>
        <w:t>przedmiotu użyczenia</w:t>
      </w:r>
    </w:p>
    <w:p w14:paraId="77798A5F" w14:textId="77777777" w:rsidR="00ED2554" w:rsidRPr="00AE2A41" w:rsidRDefault="00ED2554" w:rsidP="00ED2554">
      <w:pPr>
        <w:suppressAutoHyphens/>
        <w:spacing w:after="0" w:line="240" w:lineRule="auto"/>
        <w:ind w:left="360" w:hanging="360"/>
        <w:jc w:val="both"/>
        <w:rPr>
          <w:rFonts w:ascii="Tahoma" w:eastAsia="Times New Roman" w:hAnsi="Tahoma" w:cs="Tahoma"/>
          <w:sz w:val="20"/>
          <w:szCs w:val="20"/>
          <w:lang w:eastAsia="pl-PL"/>
        </w:rPr>
      </w:pPr>
      <w:r>
        <w:rPr>
          <w:rFonts w:ascii="Tahoma" w:eastAsia="Times New Roman" w:hAnsi="Tahoma" w:cs="Tahoma"/>
          <w:sz w:val="20"/>
          <w:szCs w:val="20"/>
          <w:lang w:eastAsia="pl-PL"/>
        </w:rPr>
        <w:t>5.   </w:t>
      </w:r>
      <w:r w:rsidRPr="00AE2A41">
        <w:rPr>
          <w:rFonts w:ascii="Tahoma" w:eastAsia="Times New Roman" w:hAnsi="Tahoma" w:cs="Tahoma"/>
          <w:sz w:val="20"/>
          <w:szCs w:val="20"/>
          <w:lang w:eastAsia="pl-PL"/>
        </w:rPr>
        <w:t>Zgłaszanie awarii odbywać się będzie drogą e-mailową lub faksem na adres/numer …………………………………...</w:t>
      </w:r>
    </w:p>
    <w:p w14:paraId="0CBE5BA5" w14:textId="77777777" w:rsidR="00ED2554" w:rsidRPr="00AE2A41" w:rsidRDefault="00ED2554" w:rsidP="00ED2554">
      <w:pPr>
        <w:suppressAutoHyphens/>
        <w:spacing w:after="0" w:line="240" w:lineRule="auto"/>
        <w:ind w:left="360" w:hanging="360"/>
        <w:jc w:val="both"/>
        <w:rPr>
          <w:rFonts w:ascii="Tahoma" w:eastAsia="Times New Roman" w:hAnsi="Tahoma" w:cs="Tahoma"/>
          <w:sz w:val="20"/>
          <w:szCs w:val="20"/>
          <w:lang w:eastAsia="pl-PL"/>
        </w:rPr>
      </w:pPr>
      <w:r>
        <w:rPr>
          <w:rFonts w:ascii="Tahoma" w:eastAsia="Times New Roman" w:hAnsi="Tahoma" w:cs="Tahoma"/>
          <w:sz w:val="20"/>
          <w:szCs w:val="20"/>
          <w:lang w:eastAsia="pl-PL"/>
        </w:rPr>
        <w:t>6.   </w:t>
      </w:r>
      <w:r w:rsidRPr="00AE2A41">
        <w:rPr>
          <w:rFonts w:ascii="Tahoma" w:eastAsia="Times New Roman" w:hAnsi="Tahoma" w:cs="Tahoma"/>
          <w:bCs/>
          <w:sz w:val="20"/>
          <w:szCs w:val="20"/>
          <w:lang w:eastAsia="pl-PL"/>
        </w:rPr>
        <w:t>Przeglądy techniczne realizowane będą w ilości zalecanej przez producenta, ale co najmniej jeden raz w roku (w terminach uzgodnionych z Zamawiającym). Wykonawca gwarantuje wykonanie przeglądu technicznego w terminie do 10 dni roboczych od chwili zgłoszenia.</w:t>
      </w:r>
    </w:p>
    <w:p w14:paraId="7DCE899A" w14:textId="77777777" w:rsidR="00ED2554" w:rsidRPr="00AE2A41" w:rsidRDefault="00ED2554" w:rsidP="00ED2554">
      <w:pPr>
        <w:suppressAutoHyphens/>
        <w:spacing w:after="0" w:line="240" w:lineRule="auto"/>
        <w:ind w:left="360" w:hanging="360"/>
        <w:jc w:val="both"/>
        <w:rPr>
          <w:rFonts w:ascii="Tahoma" w:eastAsia="Times New Roman" w:hAnsi="Tahoma" w:cs="Tahoma"/>
          <w:sz w:val="20"/>
          <w:szCs w:val="20"/>
          <w:lang w:eastAsia="pl-PL"/>
        </w:rPr>
      </w:pPr>
      <w:r>
        <w:rPr>
          <w:rFonts w:ascii="Tahoma" w:eastAsia="Times New Roman" w:hAnsi="Tahoma" w:cs="Tahoma"/>
          <w:sz w:val="20"/>
          <w:szCs w:val="20"/>
          <w:lang w:eastAsia="pl-PL"/>
        </w:rPr>
        <w:t>7.   </w:t>
      </w:r>
      <w:r w:rsidRPr="00AE2A41">
        <w:rPr>
          <w:rFonts w:ascii="Tahoma" w:eastAsia="Times New Roman" w:hAnsi="Tahoma" w:cs="Tahoma"/>
          <w:bCs/>
          <w:sz w:val="20"/>
          <w:szCs w:val="20"/>
          <w:lang w:eastAsia="pl-PL"/>
        </w:rPr>
        <w:t xml:space="preserve">Wymagany czas naprawy nie może przekroczyć 72 godzin w dni robocze od momentu zgłoszenia przez Zamawiającego uszkodzenia. W przypadku, gdy czas naprawy będzie dłuższy Wykonawca zobowiązuje się dostarczyć na swój koszt Zamawiającemu </w:t>
      </w:r>
      <w:r>
        <w:rPr>
          <w:rFonts w:ascii="Tahoma" w:eastAsia="Times New Roman" w:hAnsi="Tahoma" w:cs="Tahoma"/>
          <w:bCs/>
          <w:sz w:val="20"/>
          <w:szCs w:val="20"/>
          <w:lang w:eastAsia="pl-PL"/>
        </w:rPr>
        <w:t xml:space="preserve">przedmiot użyczenia </w:t>
      </w:r>
      <w:r w:rsidRPr="00AE2A41">
        <w:rPr>
          <w:rFonts w:ascii="Tahoma" w:eastAsia="Times New Roman" w:hAnsi="Tahoma" w:cs="Tahoma"/>
          <w:bCs/>
          <w:sz w:val="20"/>
          <w:szCs w:val="20"/>
          <w:lang w:eastAsia="pl-PL"/>
        </w:rPr>
        <w:t xml:space="preserve"> o identycznym zastosowaniu i parametrach technicznych w celu bieżącej eksploatacji przez Zamawiającego. </w:t>
      </w:r>
    </w:p>
    <w:p w14:paraId="7781CFC7" w14:textId="77777777" w:rsidR="00ED2554" w:rsidRPr="00AE2A41" w:rsidRDefault="00ED2554" w:rsidP="00ED2554">
      <w:pPr>
        <w:tabs>
          <w:tab w:val="left" w:pos="284"/>
        </w:tabs>
        <w:suppressAutoHyphens/>
        <w:spacing w:after="0" w:line="240" w:lineRule="auto"/>
        <w:ind w:left="360" w:hanging="360"/>
        <w:jc w:val="both"/>
        <w:rPr>
          <w:rFonts w:ascii="Tahoma" w:eastAsia="Times New Roman" w:hAnsi="Tahoma" w:cs="Tahoma"/>
          <w:sz w:val="20"/>
          <w:szCs w:val="20"/>
          <w:lang w:eastAsia="pl-PL"/>
        </w:rPr>
      </w:pPr>
      <w:r w:rsidRPr="00AE2A41">
        <w:rPr>
          <w:rFonts w:ascii="Tahoma" w:eastAsia="Times New Roman" w:hAnsi="Tahoma" w:cs="Tahoma"/>
          <w:sz w:val="20"/>
          <w:szCs w:val="20"/>
          <w:lang w:eastAsia="pl-PL"/>
        </w:rPr>
        <w:t xml:space="preserve">8.      </w:t>
      </w:r>
      <w:r w:rsidRPr="00AE2A41">
        <w:rPr>
          <w:rFonts w:ascii="Tahoma" w:eastAsia="Times New Roman" w:hAnsi="Tahoma" w:cs="Tahoma"/>
          <w:bCs/>
          <w:sz w:val="20"/>
          <w:szCs w:val="20"/>
          <w:lang w:eastAsia="pl-PL"/>
        </w:rPr>
        <w:t>Wykonawca ponosi odpowiedzialność za wszelkie szkody związane z nieprawidłowym wykonaniem napraw i przeglądów.</w:t>
      </w:r>
    </w:p>
    <w:p w14:paraId="4A0D08CB" w14:textId="77777777" w:rsidR="00ED2554" w:rsidRPr="00AE2A41" w:rsidRDefault="00ED2554" w:rsidP="00ED2554">
      <w:pPr>
        <w:suppressAutoHyphens/>
        <w:spacing w:after="0" w:line="240" w:lineRule="auto"/>
        <w:ind w:left="360" w:hanging="360"/>
        <w:jc w:val="both"/>
        <w:rPr>
          <w:rFonts w:ascii="Tahoma" w:eastAsia="Times New Roman" w:hAnsi="Tahoma" w:cs="Tahoma"/>
          <w:sz w:val="20"/>
          <w:szCs w:val="20"/>
          <w:lang w:eastAsia="pl-PL"/>
        </w:rPr>
      </w:pPr>
      <w:r w:rsidRPr="00AE2A41">
        <w:rPr>
          <w:rFonts w:ascii="Tahoma" w:eastAsia="Times New Roman" w:hAnsi="Tahoma" w:cs="Tahoma"/>
          <w:sz w:val="20"/>
          <w:szCs w:val="20"/>
          <w:lang w:eastAsia="pl-PL"/>
        </w:rPr>
        <w:t xml:space="preserve">9.      Każda czynność (naprawa, przegląd) zostanie potwierdzona pisemnym protokołem </w:t>
      </w:r>
      <w:r w:rsidRPr="00AE2A41">
        <w:rPr>
          <w:rFonts w:ascii="Tahoma" w:eastAsia="Times New Roman" w:hAnsi="Tahoma" w:cs="Tahoma"/>
          <w:bCs/>
          <w:sz w:val="20"/>
          <w:szCs w:val="20"/>
          <w:lang w:eastAsia="pl-PL"/>
        </w:rPr>
        <w:t>sporządzonym przez pracownika serwisu Wykonawcy oraz pracownika Zamawiającego (Dział Aparatury Medycznej).</w:t>
      </w:r>
    </w:p>
    <w:p w14:paraId="71172531" w14:textId="77777777" w:rsidR="00ED2554" w:rsidRDefault="00ED2554" w:rsidP="00ED2554">
      <w:pPr>
        <w:suppressAutoHyphens/>
        <w:spacing w:after="0" w:line="240" w:lineRule="auto"/>
        <w:ind w:left="360" w:hanging="360"/>
        <w:jc w:val="both"/>
        <w:rPr>
          <w:rFonts w:ascii="Tahoma" w:eastAsia="Times New Roman" w:hAnsi="Tahoma" w:cs="Tahoma"/>
          <w:sz w:val="20"/>
          <w:szCs w:val="20"/>
          <w:lang w:eastAsia="pl-PL"/>
        </w:rPr>
      </w:pPr>
      <w:r w:rsidRPr="00AE2A41">
        <w:rPr>
          <w:rFonts w:ascii="Tahoma" w:eastAsia="Times New Roman" w:hAnsi="Tahoma" w:cs="Tahoma"/>
          <w:sz w:val="20"/>
          <w:szCs w:val="20"/>
          <w:lang w:eastAsia="pl-PL"/>
        </w:rPr>
        <w:t>10.  Zamawiający ponosi odpowiedzialność za wszelkie szkody wynikające z nieprawidłowego (tj. niezgodnego z dostarczoną przez Wykonawcę instrukcją obsługi) użytkowania przedmiotu użyczenia przez personel Zamawiającego.</w:t>
      </w:r>
    </w:p>
    <w:p w14:paraId="1FFAB3A7" w14:textId="77777777" w:rsidR="00ED2554" w:rsidRPr="0001051F" w:rsidRDefault="00ED2554" w:rsidP="00ED2554">
      <w:pPr>
        <w:pStyle w:val="Akapitzlist"/>
        <w:numPr>
          <w:ilvl w:val="0"/>
          <w:numId w:val="73"/>
        </w:numPr>
        <w:suppressAutoHyphens/>
        <w:spacing w:after="0" w:line="240" w:lineRule="auto"/>
        <w:ind w:left="426" w:hanging="426"/>
        <w:jc w:val="both"/>
        <w:rPr>
          <w:rFonts w:ascii="Tahoma" w:eastAsia="Arial Unicode MS" w:hAnsi="Tahoma" w:cs="Tahoma"/>
          <w:bCs/>
          <w:kern w:val="2"/>
          <w:sz w:val="20"/>
          <w:szCs w:val="20"/>
          <w:lang w:eastAsia="ar-SA"/>
        </w:rPr>
      </w:pPr>
      <w:r w:rsidRPr="0001051F">
        <w:rPr>
          <w:rFonts w:ascii="Tahoma" w:eastAsia="Arial Unicode MS" w:hAnsi="Tahoma" w:cs="Tahoma"/>
          <w:bCs/>
          <w:kern w:val="2"/>
          <w:sz w:val="20"/>
          <w:szCs w:val="20"/>
          <w:lang w:eastAsia="ar-SA"/>
        </w:rPr>
        <w:t xml:space="preserve">Po zakończeniu umowy Zamawiający wyda przedmiot użyczenia  Wykonawcy w stanie niepogorszonym, z uwzględnieniem naturalnego zużycia wynikającego z normalnej eksploatacji przedmiotu użyczenia . Wykonawca zobowiązany jest do odbioru </w:t>
      </w:r>
      <w:r w:rsidRPr="0001051F">
        <w:rPr>
          <w:rFonts w:ascii="Tahoma" w:eastAsia="Arial Unicode MS" w:hAnsi="Tahoma" w:cs="Tahoma"/>
          <w:kern w:val="2"/>
          <w:sz w:val="20"/>
          <w:szCs w:val="20"/>
          <w:lang w:eastAsia="ar-SA"/>
        </w:rPr>
        <w:t>przedmiotu użyczenia od Zam</w:t>
      </w:r>
      <w:r w:rsidRPr="0001051F">
        <w:rPr>
          <w:rFonts w:ascii="Tahoma" w:eastAsia="Times New Roman" w:hAnsi="Tahoma" w:cs="Tahoma"/>
          <w:sz w:val="20"/>
          <w:szCs w:val="20"/>
          <w:lang w:eastAsia="ar-SA"/>
        </w:rPr>
        <w:t>a</w:t>
      </w:r>
      <w:r w:rsidRPr="0001051F">
        <w:rPr>
          <w:rFonts w:ascii="Tahoma" w:eastAsia="Arial Unicode MS" w:hAnsi="Tahoma" w:cs="Tahoma"/>
          <w:kern w:val="2"/>
          <w:sz w:val="20"/>
          <w:szCs w:val="20"/>
          <w:lang w:eastAsia="ar-SA"/>
        </w:rPr>
        <w:t>wiającego</w:t>
      </w:r>
      <w:r w:rsidRPr="0001051F">
        <w:rPr>
          <w:rFonts w:ascii="Tahoma" w:eastAsia="Arial Unicode MS" w:hAnsi="Tahoma" w:cs="Tahoma"/>
          <w:bCs/>
          <w:kern w:val="2"/>
          <w:sz w:val="20"/>
          <w:szCs w:val="20"/>
          <w:lang w:eastAsia="ar-SA"/>
        </w:rPr>
        <w:t xml:space="preserve"> oraz pisemnego potwierdzenia odbioru w terminie 3 dni od daty zakończenia umowy.</w:t>
      </w:r>
    </w:p>
    <w:p w14:paraId="6FCAC20A" w14:textId="77777777" w:rsidR="00ED2554" w:rsidRPr="00AE2A41" w:rsidRDefault="00ED2554" w:rsidP="00ED2554">
      <w:pPr>
        <w:suppressAutoHyphens/>
        <w:spacing w:after="0" w:line="240" w:lineRule="auto"/>
        <w:ind w:left="360" w:hanging="360"/>
        <w:jc w:val="both"/>
        <w:rPr>
          <w:rFonts w:ascii="Tahoma" w:eastAsia="Times New Roman" w:hAnsi="Tahoma" w:cs="Tahoma"/>
          <w:sz w:val="20"/>
          <w:szCs w:val="20"/>
          <w:lang w:eastAsia="pl-PL"/>
        </w:rPr>
      </w:pPr>
    </w:p>
    <w:p w14:paraId="5082F890" w14:textId="77777777" w:rsidR="00ED2554" w:rsidRPr="00A10203" w:rsidRDefault="00ED2554" w:rsidP="00ED2554">
      <w:pPr>
        <w:pStyle w:val="Akapitzlist"/>
        <w:spacing w:after="0" w:line="240" w:lineRule="auto"/>
        <w:ind w:left="340"/>
        <w:jc w:val="center"/>
        <w:rPr>
          <w:rFonts w:ascii="Tahoma" w:eastAsia="Times New Roman" w:hAnsi="Tahoma" w:cs="Tahoma"/>
          <w:b/>
          <w:color w:val="21B2C9" w:themeColor="background2" w:themeShade="80"/>
          <w:sz w:val="20"/>
          <w:szCs w:val="20"/>
          <w:lang w:eastAsia="pl-PL"/>
        </w:rPr>
      </w:pPr>
    </w:p>
    <w:p w14:paraId="4B867AC3" w14:textId="77777777" w:rsidR="00ED2554" w:rsidRPr="00715E62" w:rsidRDefault="00ED2554" w:rsidP="00ED2554">
      <w:pPr>
        <w:pStyle w:val="Akapitzlist"/>
        <w:spacing w:after="0" w:line="240" w:lineRule="auto"/>
        <w:ind w:left="340"/>
        <w:jc w:val="center"/>
        <w:rPr>
          <w:rFonts w:ascii="Tahoma" w:eastAsia="Times New Roman" w:hAnsi="Tahoma" w:cs="Tahoma"/>
          <w:b/>
          <w:sz w:val="20"/>
          <w:szCs w:val="20"/>
          <w:lang w:eastAsia="pl-PL"/>
        </w:rPr>
      </w:pPr>
      <w:r w:rsidRPr="00715E62">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4</w:t>
      </w:r>
      <w:r w:rsidRPr="00715E62">
        <w:rPr>
          <w:rFonts w:ascii="Tahoma" w:eastAsia="Times New Roman" w:hAnsi="Tahoma" w:cs="Tahoma"/>
          <w:b/>
          <w:sz w:val="20"/>
          <w:szCs w:val="20"/>
          <w:lang w:eastAsia="pl-PL"/>
        </w:rPr>
        <w:t>.</w:t>
      </w:r>
    </w:p>
    <w:p w14:paraId="01206B80" w14:textId="77777777" w:rsidR="00ED2554" w:rsidRPr="00753132" w:rsidRDefault="00ED2554" w:rsidP="00ED2554">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WYNAGRODZENIE I WARUNKI PŁATNOŚCI</w:t>
      </w:r>
    </w:p>
    <w:p w14:paraId="53C8CD1D" w14:textId="77777777" w:rsidR="00ED2554" w:rsidRPr="00753132" w:rsidRDefault="00ED2554" w:rsidP="00D90309">
      <w:pPr>
        <w:widowControl w:val="0"/>
        <w:numPr>
          <w:ilvl w:val="0"/>
          <w:numId w:val="78"/>
        </w:numPr>
        <w:suppressAutoHyphens/>
        <w:spacing w:after="0" w:line="240" w:lineRule="auto"/>
        <w:rPr>
          <w:rFonts w:ascii="Tahoma" w:eastAsia="Times New Roman" w:hAnsi="Tahoma" w:cs="Tahoma"/>
          <w:sz w:val="20"/>
          <w:szCs w:val="24"/>
          <w:lang w:eastAsia="ar-SA"/>
        </w:rPr>
      </w:pPr>
      <w:r w:rsidRPr="00753132">
        <w:rPr>
          <w:rFonts w:ascii="Tahoma" w:eastAsia="Times New Roman" w:hAnsi="Tahoma" w:cs="Tahoma"/>
          <w:sz w:val="20"/>
          <w:szCs w:val="20"/>
          <w:lang w:eastAsia="pl-PL"/>
        </w:rPr>
        <w:t>Wynagrodzenie Wykonawcy za zrealizowanie całej umowy, zgodnie ze złożoną ofertą nie może przekroczyć kwoty:</w:t>
      </w:r>
      <w:r w:rsidRPr="00753132">
        <w:rPr>
          <w:rFonts w:ascii="Tahoma" w:eastAsia="Times New Roman" w:hAnsi="Tahoma" w:cs="Tahoma"/>
          <w:sz w:val="20"/>
          <w:szCs w:val="24"/>
          <w:lang w:eastAsia="pl-PL"/>
        </w:rPr>
        <w:t xml:space="preserve"> </w:t>
      </w:r>
    </w:p>
    <w:p w14:paraId="5971B38B" w14:textId="77777777" w:rsidR="00ED2554" w:rsidRPr="00753132" w:rsidRDefault="00ED2554" w:rsidP="00ED2554">
      <w:pPr>
        <w:spacing w:after="0" w:line="240" w:lineRule="auto"/>
        <w:ind w:left="300"/>
        <w:rPr>
          <w:rFonts w:ascii="Tahoma" w:eastAsia="Times New Roman" w:hAnsi="Tahoma" w:cs="Tahoma"/>
          <w:sz w:val="20"/>
          <w:szCs w:val="24"/>
          <w:lang w:eastAsia="pl-PL"/>
        </w:rPr>
      </w:pPr>
      <w:r w:rsidRPr="00753132">
        <w:rPr>
          <w:rFonts w:ascii="Tahoma" w:eastAsia="Times New Roman" w:hAnsi="Tahoma" w:cs="Tahoma"/>
          <w:b/>
          <w:sz w:val="20"/>
          <w:szCs w:val="24"/>
          <w:lang w:eastAsia="pl-PL"/>
        </w:rPr>
        <w:t>brutto:</w:t>
      </w:r>
      <w:r w:rsidRPr="00753132">
        <w:rPr>
          <w:rFonts w:ascii="Tahoma" w:eastAsia="Times New Roman" w:hAnsi="Tahoma" w:cs="Tahoma"/>
          <w:sz w:val="20"/>
          <w:szCs w:val="24"/>
          <w:lang w:eastAsia="pl-PL"/>
        </w:rPr>
        <w:t>.................zł (słownie:................................ )</w:t>
      </w:r>
      <w:r w:rsidRPr="00753132">
        <w:rPr>
          <w:rFonts w:ascii="Tahoma" w:eastAsia="Times New Roman" w:hAnsi="Tahoma" w:cs="Tahoma"/>
          <w:sz w:val="20"/>
          <w:szCs w:val="24"/>
          <w:lang w:eastAsia="pl-PL"/>
        </w:rPr>
        <w:br/>
      </w:r>
      <w:r w:rsidRPr="00753132">
        <w:rPr>
          <w:rFonts w:ascii="Tahoma" w:eastAsia="Times New Roman" w:hAnsi="Tahoma" w:cs="Tahoma"/>
          <w:bCs/>
          <w:sz w:val="20"/>
          <w:szCs w:val="24"/>
          <w:lang w:eastAsia="pl-PL"/>
        </w:rPr>
        <w:t>netto: ............................zł  należny podatek VAT</w:t>
      </w:r>
      <w:r w:rsidRPr="00753132">
        <w:rPr>
          <w:rFonts w:ascii="Tahoma" w:eastAsia="Times New Roman" w:hAnsi="Tahoma" w:cs="Tahoma"/>
          <w:b/>
          <w:sz w:val="20"/>
          <w:szCs w:val="24"/>
          <w:lang w:eastAsia="pl-PL"/>
        </w:rPr>
        <w:t xml:space="preserve"> :</w:t>
      </w:r>
      <w:r w:rsidRPr="00753132">
        <w:rPr>
          <w:rFonts w:ascii="Tahoma" w:eastAsia="Times New Roman" w:hAnsi="Tahoma" w:cs="Tahoma"/>
          <w:sz w:val="20"/>
          <w:szCs w:val="24"/>
          <w:lang w:eastAsia="pl-PL"/>
        </w:rPr>
        <w:t xml:space="preserve">.........zł </w:t>
      </w:r>
    </w:p>
    <w:p w14:paraId="7A01B0E9" w14:textId="77777777" w:rsidR="00ED2554" w:rsidRPr="00753132" w:rsidRDefault="00ED2554" w:rsidP="00ED2554">
      <w:pPr>
        <w:pStyle w:val="Akapitzlist"/>
        <w:widowControl w:val="0"/>
        <w:numPr>
          <w:ilvl w:val="0"/>
          <w:numId w:val="69"/>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Ceny jednostkowe produktów leczniczych  określone zostały  w załączniku nr 1 do umowy.</w:t>
      </w:r>
    </w:p>
    <w:p w14:paraId="2DECDD8C" w14:textId="77777777" w:rsidR="00ED2554" w:rsidRPr="00072558" w:rsidRDefault="00ED2554" w:rsidP="00ED2554">
      <w:pPr>
        <w:pStyle w:val="Akapitzlist"/>
        <w:widowControl w:val="0"/>
        <w:numPr>
          <w:ilvl w:val="0"/>
          <w:numId w:val="69"/>
        </w:numPr>
        <w:suppressAutoHyphens/>
        <w:spacing w:after="0" w:line="240" w:lineRule="auto"/>
        <w:jc w:val="both"/>
        <w:rPr>
          <w:rFonts w:ascii="Tahoma" w:eastAsia="Cambria" w:hAnsi="Tahoma" w:cs="Tahoma"/>
          <w:sz w:val="20"/>
          <w:szCs w:val="20"/>
          <w:lang w:eastAsia="pl-PL"/>
        </w:rPr>
      </w:pPr>
      <w:r w:rsidRPr="00072558">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w:t>
      </w:r>
      <w:r w:rsidRPr="00072558">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072558">
        <w:rPr>
          <w:rFonts w:ascii="Tahoma" w:eastAsia="Cambria" w:hAnsi="Tahoma" w:cs="Tahoma"/>
          <w:sz w:val="20"/>
          <w:szCs w:val="20"/>
        </w:rPr>
        <w:t>.</w:t>
      </w:r>
      <w:r w:rsidRPr="00072558">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72FC03EC" w14:textId="77777777" w:rsidR="00ED2554" w:rsidRPr="00072558" w:rsidRDefault="00ED2554" w:rsidP="00ED2554">
      <w:pPr>
        <w:pStyle w:val="Akapitzlist"/>
        <w:widowControl w:val="0"/>
        <w:numPr>
          <w:ilvl w:val="0"/>
          <w:numId w:val="69"/>
        </w:numPr>
        <w:suppressAutoHyphens/>
        <w:spacing w:after="0" w:line="240" w:lineRule="auto"/>
        <w:jc w:val="both"/>
        <w:rPr>
          <w:rFonts w:ascii="Tahoma" w:eastAsia="Cambria" w:hAnsi="Tahoma" w:cs="Tahoma"/>
          <w:sz w:val="20"/>
          <w:szCs w:val="20"/>
          <w:lang w:eastAsia="pl-PL"/>
        </w:rPr>
      </w:pPr>
      <w:r w:rsidRPr="00072558">
        <w:rPr>
          <w:rFonts w:ascii="Tahoma" w:eastAsia="Cambria" w:hAnsi="Tahoma" w:cs="Tahoma"/>
          <w:sz w:val="20"/>
          <w:szCs w:val="20"/>
          <w:lang w:eastAsia="pl-PL"/>
        </w:rPr>
        <w:t>Za datę zapłaty przyjmuje się datę obciążenia rachunku bankowego Zamawiającego.</w:t>
      </w:r>
    </w:p>
    <w:p w14:paraId="492F5A30" w14:textId="77777777" w:rsidR="00ED2554" w:rsidRPr="005C5BC5" w:rsidRDefault="00ED2554" w:rsidP="00ED2554">
      <w:pPr>
        <w:pStyle w:val="Akapitzlist"/>
        <w:widowControl w:val="0"/>
        <w:numPr>
          <w:ilvl w:val="0"/>
          <w:numId w:val="69"/>
        </w:numPr>
        <w:suppressAutoHyphens/>
        <w:spacing w:after="0" w:line="240" w:lineRule="auto"/>
        <w:jc w:val="both"/>
        <w:rPr>
          <w:rFonts w:ascii="Tahoma" w:eastAsia="Cambria" w:hAnsi="Tahoma" w:cs="Tahoma"/>
          <w:sz w:val="20"/>
          <w:szCs w:val="20"/>
          <w:lang w:eastAsia="pl-PL"/>
        </w:rPr>
      </w:pPr>
      <w:r w:rsidRPr="005C5BC5">
        <w:rPr>
          <w:rFonts w:ascii="Tahoma" w:eastAsia="Cambria" w:hAnsi="Tahoma" w:cs="Tahoma"/>
          <w:sz w:val="20"/>
          <w:szCs w:val="20"/>
          <w:lang w:eastAsia="pl-PL"/>
        </w:rPr>
        <w:t>Na podstawie art. 12 ust. 4i  i 4j oraz art. 15d ustawy o podatku dochodowym od osób prawnych (tekst jednolity: DZ.U. 2020 poz. 1406 z późn.zm.):</w:t>
      </w:r>
    </w:p>
    <w:p w14:paraId="38A3BB2E" w14:textId="77777777" w:rsidR="00ED2554" w:rsidRPr="005E4699" w:rsidRDefault="00ED2554" w:rsidP="00D90309">
      <w:pPr>
        <w:pStyle w:val="Akapitzlist"/>
        <w:widowControl w:val="0"/>
        <w:numPr>
          <w:ilvl w:val="0"/>
          <w:numId w:val="79"/>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C50A215" w14:textId="77777777" w:rsidR="00ED2554" w:rsidRPr="005E4699" w:rsidRDefault="00ED2554" w:rsidP="00D90309">
      <w:pPr>
        <w:pStyle w:val="Akapitzlist"/>
        <w:widowControl w:val="0"/>
        <w:numPr>
          <w:ilvl w:val="0"/>
          <w:numId w:val="79"/>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3C66FFAF" w14:textId="77777777" w:rsidR="00ED2554" w:rsidRPr="005E4699" w:rsidRDefault="00ED2554" w:rsidP="00D90309">
      <w:pPr>
        <w:pStyle w:val="Akapitzlist"/>
        <w:widowControl w:val="0"/>
        <w:numPr>
          <w:ilvl w:val="0"/>
          <w:numId w:val="79"/>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66BA062" w14:textId="77777777" w:rsidR="00ED2554" w:rsidRPr="005E4699" w:rsidRDefault="00ED2554" w:rsidP="00D90309">
      <w:pPr>
        <w:pStyle w:val="Akapitzlist"/>
        <w:widowControl w:val="0"/>
        <w:numPr>
          <w:ilvl w:val="0"/>
          <w:numId w:val="79"/>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79F4B833" w14:textId="77777777" w:rsidR="00ED2554" w:rsidRPr="00753132" w:rsidRDefault="00ED2554" w:rsidP="00ED2554">
      <w:pPr>
        <w:spacing w:after="0" w:line="240" w:lineRule="auto"/>
        <w:jc w:val="center"/>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r>
        <w:rPr>
          <w:rFonts w:ascii="Tahoma" w:eastAsia="Times New Roman" w:hAnsi="Tahoma" w:cs="Tahoma"/>
          <w:sz w:val="20"/>
          <w:szCs w:val="20"/>
          <w:lang w:eastAsia="pl-PL"/>
        </w:rPr>
        <w:t>5</w:t>
      </w:r>
      <w:r w:rsidRPr="00753132">
        <w:rPr>
          <w:rFonts w:ascii="Tahoma" w:eastAsia="Times New Roman" w:hAnsi="Tahoma" w:cs="Tahoma"/>
          <w:sz w:val="20"/>
          <w:szCs w:val="20"/>
          <w:lang w:eastAsia="pl-PL"/>
        </w:rPr>
        <w:t>.</w:t>
      </w:r>
    </w:p>
    <w:p w14:paraId="3C4B6C3F" w14:textId="77777777" w:rsidR="00ED2554" w:rsidRPr="00753132" w:rsidRDefault="00ED2554" w:rsidP="00ED2554">
      <w:pPr>
        <w:keepNext/>
        <w:spacing w:after="0" w:line="240" w:lineRule="auto"/>
        <w:jc w:val="center"/>
        <w:outlineLvl w:val="3"/>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REKLAMACJE</w:t>
      </w:r>
    </w:p>
    <w:p w14:paraId="34848022" w14:textId="77777777" w:rsidR="00ED2554" w:rsidRPr="00753132" w:rsidRDefault="00ED2554" w:rsidP="00D90309">
      <w:pPr>
        <w:widowControl w:val="0"/>
        <w:numPr>
          <w:ilvl w:val="0"/>
          <w:numId w:val="80"/>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stwierdzenia przez Zamawiającego, że dostarczony produkt leczniczy  nie posiada oznakowania określonego w § 2 ust. 2 umowy, stwierdzenia braków ilościowych w stosunku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do zamówienia częściowego, stwierdzenia wadliwości lub niezgodności dostarczonego produktu leczniczego  ze złożoną ofertą - Zamawiający zgłosi pisemną reklamację Wykonawcy. Zgłoszenie reklamacji może nastąpić również za pośrednictwem faksu lub telefonicznie na numer wskazany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w umowie.</w:t>
      </w:r>
    </w:p>
    <w:p w14:paraId="5A346A9F" w14:textId="77777777" w:rsidR="00ED2554" w:rsidRPr="00753132" w:rsidRDefault="00ED2554" w:rsidP="00D90309">
      <w:pPr>
        <w:widowControl w:val="0"/>
        <w:numPr>
          <w:ilvl w:val="0"/>
          <w:numId w:val="80"/>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Wykonawca w terminie </w:t>
      </w:r>
      <w:r>
        <w:rPr>
          <w:rFonts w:ascii="Tahoma" w:eastAsia="Times New Roman" w:hAnsi="Tahoma" w:cs="Tahoma"/>
          <w:sz w:val="20"/>
          <w:szCs w:val="20"/>
          <w:lang w:eastAsia="pl-PL"/>
        </w:rPr>
        <w:t>3</w:t>
      </w:r>
      <w:r w:rsidRPr="00753132">
        <w:rPr>
          <w:rFonts w:ascii="Tahoma" w:eastAsia="Times New Roman" w:hAnsi="Tahoma" w:cs="Tahoma"/>
          <w:sz w:val="20"/>
          <w:szCs w:val="20"/>
          <w:lang w:eastAsia="pl-PL"/>
        </w:rPr>
        <w:t xml:space="preserve"> dni roboczych od dnia </w:t>
      </w:r>
      <w:r>
        <w:rPr>
          <w:rFonts w:ascii="Tahoma" w:eastAsia="Times New Roman" w:hAnsi="Tahoma" w:cs="Tahoma"/>
          <w:sz w:val="20"/>
          <w:szCs w:val="20"/>
          <w:lang w:eastAsia="pl-PL"/>
        </w:rPr>
        <w:t xml:space="preserve">zgłoszenia </w:t>
      </w:r>
      <w:r w:rsidRPr="00753132">
        <w:rPr>
          <w:rFonts w:ascii="Tahoma" w:eastAsia="Times New Roman" w:hAnsi="Tahoma" w:cs="Tahoma"/>
          <w:sz w:val="20"/>
          <w:szCs w:val="20"/>
          <w:lang w:eastAsia="pl-PL"/>
        </w:rPr>
        <w:t xml:space="preserve"> reklamacji  uzupełni braki ilościowe, wymieni wadliwe produkty na wolne od wad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lub na zgodne ze złożoną ofertą.</w:t>
      </w:r>
    </w:p>
    <w:p w14:paraId="27EB4089" w14:textId="77777777" w:rsidR="00ED2554" w:rsidRPr="00753132" w:rsidRDefault="00ED2554" w:rsidP="00D90309">
      <w:pPr>
        <w:widowControl w:val="0"/>
        <w:numPr>
          <w:ilvl w:val="0"/>
          <w:numId w:val="80"/>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stwierdzenia przez Zamawiającego braków ilościowych, wadliwości lub niezgodności produktów leczniczych  ze złożoną ofertą albo braku oznakowania dostarczonych  produktów leczniczych  w </w:t>
      </w:r>
      <w:r w:rsidRPr="00F26281">
        <w:rPr>
          <w:rFonts w:ascii="Tahoma" w:eastAsia="Times New Roman" w:hAnsi="Tahoma" w:cs="Tahoma"/>
          <w:sz w:val="20"/>
          <w:szCs w:val="20"/>
          <w:lang w:eastAsia="pl-PL"/>
        </w:rPr>
        <w:t xml:space="preserve">sposób określony w § 2 ust. 2 umowy </w:t>
      </w:r>
      <w:r w:rsidRPr="00753132">
        <w:rPr>
          <w:rFonts w:ascii="Tahoma" w:eastAsia="Times New Roman" w:hAnsi="Tahoma" w:cs="Tahoma"/>
          <w:sz w:val="20"/>
          <w:szCs w:val="20"/>
          <w:lang w:eastAsia="pl-PL"/>
        </w:rPr>
        <w:t>do dnia usunięcia tych uchybień zamówienie częściowe będzie uważane za niezrealizowane.</w:t>
      </w:r>
    </w:p>
    <w:p w14:paraId="07179B65" w14:textId="77777777" w:rsidR="00ED2554" w:rsidRPr="00753132" w:rsidRDefault="00ED2554" w:rsidP="00D90309">
      <w:pPr>
        <w:widowControl w:val="0"/>
        <w:numPr>
          <w:ilvl w:val="0"/>
          <w:numId w:val="80"/>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Wszelkie koszty związane z usunięciem uchybień objętych reklamacją Zamawiającego obciążają Wykonawcę.</w:t>
      </w:r>
    </w:p>
    <w:p w14:paraId="2FB11A14" w14:textId="77777777" w:rsidR="00ED2554" w:rsidRPr="007D2A43" w:rsidRDefault="00ED2554" w:rsidP="00D90309">
      <w:pPr>
        <w:widowControl w:val="0"/>
        <w:numPr>
          <w:ilvl w:val="0"/>
          <w:numId w:val="80"/>
        </w:numPr>
        <w:suppressAutoHyphens/>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W przypadku niewykonania przez Wykonawcę dostawy zamówionych produktów leczniczych na </w:t>
      </w:r>
      <w:r w:rsidRPr="007D2A43">
        <w:rPr>
          <w:rFonts w:ascii="Tahoma" w:eastAsia="Cambria" w:hAnsi="Tahoma" w:cs="Tahoma"/>
          <w:sz w:val="20"/>
          <w:szCs w:val="20"/>
          <w:lang w:eastAsia="pl-PL"/>
        </w:rPr>
        <w:lastRenderedPageBreak/>
        <w:t>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14:paraId="3842476F" w14:textId="77777777" w:rsidR="00ED2554" w:rsidRPr="00753132" w:rsidRDefault="00ED2554" w:rsidP="00ED2554">
      <w:pPr>
        <w:spacing w:after="0" w:line="240" w:lineRule="auto"/>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6</w:t>
      </w:r>
      <w:r w:rsidRPr="00753132">
        <w:rPr>
          <w:rFonts w:ascii="Tahoma" w:eastAsia="Times New Roman" w:hAnsi="Tahoma" w:cs="Tahoma"/>
          <w:b/>
          <w:sz w:val="20"/>
          <w:szCs w:val="20"/>
          <w:lang w:eastAsia="pl-PL"/>
        </w:rPr>
        <w:t>.</w:t>
      </w:r>
    </w:p>
    <w:p w14:paraId="61BB42D1" w14:textId="77777777" w:rsidR="00ED2554" w:rsidRPr="00753132" w:rsidRDefault="00ED2554" w:rsidP="00ED2554">
      <w:pPr>
        <w:spacing w:after="0" w:line="240" w:lineRule="auto"/>
        <w:jc w:val="center"/>
        <w:rPr>
          <w:rFonts w:ascii="Tahoma" w:eastAsia="Times New Roman" w:hAnsi="Tahoma" w:cs="Tahoma"/>
          <w:b/>
          <w:sz w:val="20"/>
          <w:szCs w:val="24"/>
          <w:u w:val="single"/>
          <w:lang w:eastAsia="pl-PL"/>
        </w:rPr>
      </w:pPr>
      <w:r w:rsidRPr="00753132">
        <w:rPr>
          <w:rFonts w:ascii="Tahoma" w:eastAsia="Times New Roman" w:hAnsi="Tahoma" w:cs="Tahoma"/>
          <w:b/>
          <w:sz w:val="20"/>
          <w:szCs w:val="24"/>
          <w:u w:val="single"/>
          <w:lang w:eastAsia="pl-PL"/>
        </w:rPr>
        <w:t>KARY UMOWNE</w:t>
      </w:r>
    </w:p>
    <w:p w14:paraId="67FF2F6E" w14:textId="77777777" w:rsidR="00ED2554" w:rsidRPr="00753132" w:rsidRDefault="00ED2554" w:rsidP="00ED2554">
      <w:pPr>
        <w:pStyle w:val="Akapitzlist"/>
        <w:widowControl w:val="0"/>
        <w:numPr>
          <w:ilvl w:val="0"/>
          <w:numId w:val="70"/>
        </w:numPr>
        <w:tabs>
          <w:tab w:val="left" w:pos="2780"/>
        </w:tabs>
        <w:suppressAutoHyphens/>
        <w:autoSpaceDE w:val="0"/>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w:t>
      </w:r>
      <w:r w:rsidRPr="00753132">
        <w:rPr>
          <w:rFonts w:ascii="Tahoma" w:eastAsia="Times New Roman" w:hAnsi="Tahoma" w:cs="Tahoma"/>
          <w:i/>
          <w:sz w:val="20"/>
          <w:szCs w:val="20"/>
          <w:lang w:eastAsia="pl-PL"/>
        </w:rPr>
        <w:t xml:space="preserve"> </w:t>
      </w:r>
      <w:r w:rsidRPr="00753132">
        <w:rPr>
          <w:rFonts w:ascii="Tahoma" w:eastAsia="Times New Roman" w:hAnsi="Tahoma" w:cs="Tahoma"/>
          <w:sz w:val="20"/>
          <w:szCs w:val="20"/>
          <w:lang w:eastAsia="pl-PL"/>
        </w:rPr>
        <w:t xml:space="preserve">zapłaci Zamawiającemu kary umowne: </w:t>
      </w:r>
    </w:p>
    <w:p w14:paraId="43CB7131" w14:textId="77777777" w:rsidR="00ED2554" w:rsidRPr="00A64789" w:rsidRDefault="00ED2554" w:rsidP="00ED2554">
      <w:pPr>
        <w:pStyle w:val="Akapitzlist"/>
        <w:widowControl w:val="0"/>
        <w:numPr>
          <w:ilvl w:val="0"/>
          <w:numId w:val="72"/>
        </w:numPr>
        <w:tabs>
          <w:tab w:val="left" w:pos="2780"/>
        </w:tabs>
        <w:suppressAutoHyphens/>
        <w:autoSpaceDE w:val="0"/>
        <w:spacing w:after="0" w:line="240" w:lineRule="auto"/>
        <w:ind w:left="426"/>
        <w:jc w:val="both"/>
        <w:rPr>
          <w:rFonts w:ascii="Tahoma" w:eastAsia="Times New Roman" w:hAnsi="Tahoma" w:cs="Tahoma"/>
          <w:sz w:val="20"/>
          <w:szCs w:val="20"/>
          <w:lang w:eastAsia="pl-PL"/>
        </w:rPr>
      </w:pPr>
      <w:r w:rsidRPr="00A64789">
        <w:rPr>
          <w:rFonts w:ascii="Tahoma" w:eastAsia="Times New Roman" w:hAnsi="Tahoma" w:cs="Tahoma"/>
          <w:sz w:val="20"/>
          <w:szCs w:val="20"/>
          <w:lang w:eastAsia="pl-PL"/>
        </w:rPr>
        <w:t xml:space="preserve">w wysokości </w:t>
      </w:r>
      <w:r>
        <w:rPr>
          <w:rFonts w:ascii="Tahoma" w:eastAsia="Times New Roman" w:hAnsi="Tahoma" w:cs="Tahoma"/>
          <w:sz w:val="20"/>
          <w:szCs w:val="20"/>
          <w:lang w:eastAsia="pl-PL"/>
        </w:rPr>
        <w:t xml:space="preserve">0,5 </w:t>
      </w:r>
      <w:r w:rsidRPr="00A64789">
        <w:rPr>
          <w:rFonts w:ascii="Tahoma" w:eastAsia="Times New Roman" w:hAnsi="Tahoma" w:cs="Tahoma"/>
          <w:sz w:val="20"/>
          <w:szCs w:val="20"/>
          <w:lang w:eastAsia="pl-PL"/>
        </w:rPr>
        <w:t xml:space="preserve">% wartości brutto produktów leczniczych niedostarczonych w ramach danego  zamówienia częściowego - za każdy dzień </w:t>
      </w:r>
      <w:r>
        <w:rPr>
          <w:rFonts w:ascii="Tahoma" w:eastAsia="Times New Roman" w:hAnsi="Tahoma" w:cs="Tahoma"/>
          <w:sz w:val="20"/>
          <w:szCs w:val="20"/>
          <w:lang w:eastAsia="pl-PL"/>
        </w:rPr>
        <w:t xml:space="preserve">zwłoki w dostawie </w:t>
      </w:r>
      <w:r w:rsidRPr="00A64789">
        <w:rPr>
          <w:rFonts w:ascii="Tahoma" w:eastAsia="Times New Roman" w:hAnsi="Tahoma" w:cs="Tahoma"/>
          <w:sz w:val="20"/>
          <w:szCs w:val="20"/>
          <w:lang w:eastAsia="pl-PL"/>
        </w:rPr>
        <w:t>;</w:t>
      </w:r>
    </w:p>
    <w:p w14:paraId="6EC243A8" w14:textId="77777777" w:rsidR="00ED2554" w:rsidRPr="00A64789" w:rsidRDefault="00ED2554" w:rsidP="00ED2554">
      <w:pPr>
        <w:pStyle w:val="Akapitzlist"/>
        <w:widowControl w:val="0"/>
        <w:numPr>
          <w:ilvl w:val="0"/>
          <w:numId w:val="72"/>
        </w:numPr>
        <w:tabs>
          <w:tab w:val="left" w:pos="2780"/>
        </w:tabs>
        <w:suppressAutoHyphens/>
        <w:autoSpaceDE w:val="0"/>
        <w:spacing w:after="0" w:line="240" w:lineRule="auto"/>
        <w:ind w:left="426"/>
        <w:jc w:val="both"/>
        <w:rPr>
          <w:rFonts w:ascii="Tahoma" w:eastAsia="Times New Roman" w:hAnsi="Tahoma" w:cs="Tahoma"/>
          <w:sz w:val="20"/>
          <w:szCs w:val="20"/>
          <w:lang w:eastAsia="pl-PL"/>
        </w:rPr>
      </w:pPr>
      <w:r w:rsidRPr="00A64789">
        <w:rPr>
          <w:rFonts w:ascii="Tahoma" w:eastAsia="Times New Roman" w:hAnsi="Tahoma" w:cs="Tahoma"/>
          <w:sz w:val="20"/>
          <w:szCs w:val="20"/>
          <w:lang w:eastAsia="pl-PL"/>
        </w:rPr>
        <w:t xml:space="preserve">w wysokości </w:t>
      </w:r>
      <w:r>
        <w:rPr>
          <w:rFonts w:ascii="Tahoma" w:eastAsia="Times New Roman" w:hAnsi="Tahoma" w:cs="Tahoma"/>
          <w:sz w:val="20"/>
          <w:szCs w:val="20"/>
          <w:lang w:eastAsia="pl-PL"/>
        </w:rPr>
        <w:t>0,5</w:t>
      </w:r>
      <w:r w:rsidRPr="00A64789">
        <w:rPr>
          <w:rFonts w:ascii="Tahoma" w:eastAsia="Times New Roman" w:hAnsi="Tahoma" w:cs="Tahoma"/>
          <w:sz w:val="20"/>
          <w:szCs w:val="20"/>
          <w:lang w:eastAsia="pl-PL"/>
        </w:rPr>
        <w:t xml:space="preserve">% wartości brutto produktów leczniczych niedostarczonych w ramach danego  zamówienia częściowego - za każdy dzień </w:t>
      </w:r>
      <w:r>
        <w:rPr>
          <w:rFonts w:ascii="Tahoma" w:eastAsia="Times New Roman" w:hAnsi="Tahoma" w:cs="Tahoma"/>
          <w:sz w:val="20"/>
          <w:szCs w:val="20"/>
          <w:lang w:eastAsia="pl-PL"/>
        </w:rPr>
        <w:t xml:space="preserve">zwłoki </w:t>
      </w:r>
      <w:r w:rsidRPr="00A64789">
        <w:rPr>
          <w:rFonts w:ascii="Tahoma" w:eastAsia="Times New Roman" w:hAnsi="Tahoma" w:cs="Tahoma"/>
          <w:sz w:val="20"/>
          <w:szCs w:val="20"/>
          <w:lang w:eastAsia="pl-PL"/>
        </w:rPr>
        <w:t xml:space="preserve">w realizacji obowiązków określonych w § 5 ust. </w:t>
      </w:r>
      <w:r>
        <w:rPr>
          <w:rFonts w:ascii="Tahoma" w:eastAsia="Times New Roman" w:hAnsi="Tahoma" w:cs="Tahoma"/>
          <w:sz w:val="20"/>
          <w:szCs w:val="20"/>
          <w:lang w:eastAsia="pl-PL"/>
        </w:rPr>
        <w:t>2</w:t>
      </w:r>
      <w:r w:rsidRPr="00A64789">
        <w:rPr>
          <w:rFonts w:ascii="Tahoma" w:eastAsia="Times New Roman" w:hAnsi="Tahoma" w:cs="Tahoma"/>
          <w:sz w:val="20"/>
          <w:szCs w:val="20"/>
          <w:lang w:eastAsia="pl-PL"/>
        </w:rPr>
        <w:t xml:space="preserve"> niniejszej umowy;</w:t>
      </w:r>
    </w:p>
    <w:p w14:paraId="2DAA8296" w14:textId="77777777" w:rsidR="00ED2554" w:rsidRPr="00A64789" w:rsidRDefault="00ED2554" w:rsidP="00ED2554">
      <w:pPr>
        <w:pStyle w:val="Akapitzlist"/>
        <w:widowControl w:val="0"/>
        <w:numPr>
          <w:ilvl w:val="0"/>
          <w:numId w:val="72"/>
        </w:numPr>
        <w:tabs>
          <w:tab w:val="left" w:pos="2780"/>
        </w:tabs>
        <w:suppressAutoHyphens/>
        <w:autoSpaceDE w:val="0"/>
        <w:spacing w:after="0" w:line="240" w:lineRule="auto"/>
        <w:ind w:left="426"/>
        <w:jc w:val="both"/>
        <w:rPr>
          <w:rFonts w:ascii="Tahoma" w:eastAsia="Times New Roman" w:hAnsi="Tahoma" w:cs="Tahoma"/>
          <w:sz w:val="20"/>
          <w:szCs w:val="20"/>
          <w:lang w:eastAsia="pl-PL"/>
        </w:rPr>
      </w:pPr>
      <w:r w:rsidRPr="00A64789">
        <w:rPr>
          <w:rFonts w:ascii="Tahoma" w:eastAsia="Times New Roman" w:hAnsi="Tahoma" w:cs="Tahoma"/>
          <w:sz w:val="20"/>
          <w:szCs w:val="20"/>
          <w:lang w:eastAsia="pl-PL"/>
        </w:rPr>
        <w:t xml:space="preserve">w wysokości 2 % wartości brutto  </w:t>
      </w:r>
      <w:r>
        <w:rPr>
          <w:rFonts w:ascii="Tahoma" w:eastAsia="Times New Roman" w:hAnsi="Tahoma" w:cs="Tahoma"/>
          <w:sz w:val="20"/>
          <w:szCs w:val="20"/>
          <w:lang w:eastAsia="pl-PL"/>
        </w:rPr>
        <w:t xml:space="preserve">produktów leczniczych niedostarczonych w ramach </w:t>
      </w:r>
      <w:r w:rsidRPr="00A64789">
        <w:rPr>
          <w:rFonts w:ascii="Tahoma" w:eastAsia="Times New Roman" w:hAnsi="Tahoma" w:cs="Tahoma"/>
          <w:sz w:val="20"/>
          <w:szCs w:val="20"/>
          <w:lang w:eastAsia="pl-PL"/>
        </w:rPr>
        <w:t>danego zamówienia częściowego – za każdy przypadek,</w:t>
      </w:r>
      <w:r>
        <w:rPr>
          <w:rFonts w:ascii="Tahoma" w:eastAsia="Times New Roman" w:hAnsi="Tahoma" w:cs="Tahoma"/>
          <w:sz w:val="20"/>
          <w:szCs w:val="20"/>
          <w:lang w:eastAsia="pl-PL"/>
        </w:rPr>
        <w:t xml:space="preserve"> </w:t>
      </w:r>
      <w:r w:rsidRPr="00A64789">
        <w:rPr>
          <w:rFonts w:ascii="Tahoma" w:eastAsia="Times New Roman" w:hAnsi="Tahoma" w:cs="Tahoma"/>
          <w:sz w:val="20"/>
          <w:szCs w:val="20"/>
          <w:lang w:eastAsia="pl-PL"/>
        </w:rPr>
        <w:t xml:space="preserve">w którym konieczny był zakup produktów leczniczych od podmiotu trzeciego w okolicznościach wskazanych w § 5 ust. </w:t>
      </w:r>
      <w:r>
        <w:rPr>
          <w:rFonts w:ascii="Tahoma" w:eastAsia="Times New Roman" w:hAnsi="Tahoma" w:cs="Tahoma"/>
          <w:sz w:val="20"/>
          <w:szCs w:val="20"/>
          <w:lang w:eastAsia="pl-PL"/>
        </w:rPr>
        <w:t>5</w:t>
      </w:r>
      <w:r w:rsidRPr="00A64789">
        <w:rPr>
          <w:rFonts w:ascii="Tahoma" w:eastAsia="Times New Roman" w:hAnsi="Tahoma" w:cs="Tahoma"/>
          <w:sz w:val="20"/>
          <w:szCs w:val="20"/>
          <w:lang w:eastAsia="pl-PL"/>
        </w:rPr>
        <w:t xml:space="preserve"> umowy;</w:t>
      </w:r>
    </w:p>
    <w:p w14:paraId="01608665" w14:textId="77777777" w:rsidR="00ED2554" w:rsidRPr="00A64789" w:rsidRDefault="00ED2554" w:rsidP="00ED2554">
      <w:pPr>
        <w:pStyle w:val="Akapitzlist"/>
        <w:widowControl w:val="0"/>
        <w:numPr>
          <w:ilvl w:val="0"/>
          <w:numId w:val="72"/>
        </w:numPr>
        <w:tabs>
          <w:tab w:val="num" w:pos="737"/>
          <w:tab w:val="left" w:pos="2780"/>
        </w:tabs>
        <w:suppressAutoHyphens/>
        <w:autoSpaceDE w:val="0"/>
        <w:spacing w:after="0" w:line="240" w:lineRule="auto"/>
        <w:ind w:left="426"/>
        <w:jc w:val="both"/>
        <w:rPr>
          <w:rFonts w:ascii="Tahoma" w:eastAsia="Times New Roman" w:hAnsi="Tahoma" w:cs="Tahoma"/>
          <w:sz w:val="20"/>
          <w:szCs w:val="20"/>
          <w:lang w:eastAsia="pl-PL"/>
        </w:rPr>
      </w:pPr>
      <w:r w:rsidRPr="00A64789">
        <w:rPr>
          <w:rFonts w:ascii="Tahoma" w:eastAsia="Times New Roman" w:hAnsi="Tahoma" w:cs="Tahoma"/>
          <w:sz w:val="20"/>
          <w:szCs w:val="20"/>
          <w:lang w:eastAsia="ar-SA"/>
        </w:rPr>
        <w:t xml:space="preserve">w wysokości 50,00 zł (słownie: pięćdziesiąt złotych 00/100) za każdy dzień opóźnienia w wykonaniu przez Wykonawcę czynności, o których mowa w § 3 ust. 1 albo za każdy dzień w wykonaniu naprawy przedmiotu użyczenia względem terminu, o którym mowa w § 3 ust. 7 niniejszej umowy, </w:t>
      </w:r>
      <w:r>
        <w:rPr>
          <w:rFonts w:ascii="Tahoma" w:eastAsia="Times New Roman" w:hAnsi="Tahoma" w:cs="Tahoma"/>
          <w:sz w:val="20"/>
          <w:szCs w:val="20"/>
          <w:lang w:eastAsia="ar-SA"/>
        </w:rPr>
        <w:t xml:space="preserve"> </w:t>
      </w:r>
      <w:r w:rsidRPr="00A64789">
        <w:rPr>
          <w:rFonts w:ascii="Tahoma" w:eastAsia="Times New Roman" w:hAnsi="Tahoma" w:cs="Tahoma"/>
          <w:sz w:val="20"/>
          <w:szCs w:val="20"/>
          <w:lang w:eastAsia="ar-SA"/>
        </w:rPr>
        <w:t>o ile nie zostanie dostarczony z</w:t>
      </w:r>
      <w:r>
        <w:rPr>
          <w:rFonts w:ascii="Tahoma" w:eastAsia="Times New Roman" w:hAnsi="Tahoma" w:cs="Tahoma"/>
          <w:sz w:val="20"/>
          <w:szCs w:val="20"/>
          <w:lang w:eastAsia="ar-SA"/>
        </w:rPr>
        <w:t>a</w:t>
      </w:r>
      <w:r w:rsidRPr="00A64789">
        <w:rPr>
          <w:rFonts w:ascii="Tahoma" w:eastAsia="Times New Roman" w:hAnsi="Tahoma" w:cs="Tahoma"/>
          <w:sz w:val="20"/>
          <w:szCs w:val="20"/>
          <w:lang w:eastAsia="ar-SA"/>
        </w:rPr>
        <w:t>stępczy przedmiot użyczenia;</w:t>
      </w:r>
    </w:p>
    <w:p w14:paraId="6F107242" w14:textId="77777777" w:rsidR="00ED2554" w:rsidRPr="00A64789" w:rsidRDefault="00ED2554" w:rsidP="00ED2554">
      <w:pPr>
        <w:pStyle w:val="Akapitzlist"/>
        <w:widowControl w:val="0"/>
        <w:numPr>
          <w:ilvl w:val="0"/>
          <w:numId w:val="72"/>
        </w:numPr>
        <w:tabs>
          <w:tab w:val="left" w:pos="2780"/>
        </w:tabs>
        <w:suppressAutoHyphens/>
        <w:autoSpaceDE w:val="0"/>
        <w:spacing w:after="0" w:line="240" w:lineRule="auto"/>
        <w:ind w:left="426"/>
        <w:jc w:val="both"/>
        <w:rPr>
          <w:rFonts w:ascii="Tahoma" w:eastAsia="Times New Roman" w:hAnsi="Tahoma" w:cs="Tahoma"/>
          <w:sz w:val="20"/>
          <w:szCs w:val="20"/>
          <w:lang w:eastAsia="pl-PL"/>
        </w:rPr>
      </w:pPr>
      <w:r w:rsidRPr="00A64789">
        <w:rPr>
          <w:rFonts w:ascii="Tahoma" w:eastAsia="Times New Roman" w:hAnsi="Tahoma" w:cs="Tahoma"/>
          <w:sz w:val="20"/>
          <w:szCs w:val="20"/>
          <w:lang w:eastAsia="pl-PL"/>
        </w:rPr>
        <w:t>w wysokości 10% kwoty wynagrodzenia brutto określonego w § 4</w:t>
      </w:r>
      <w:r>
        <w:rPr>
          <w:rFonts w:ascii="Tahoma" w:eastAsia="Times New Roman" w:hAnsi="Tahoma" w:cs="Tahoma"/>
          <w:sz w:val="20"/>
          <w:szCs w:val="20"/>
          <w:lang w:eastAsia="pl-PL"/>
        </w:rPr>
        <w:t xml:space="preserve"> ust. 1 niniejszej umowy                      </w:t>
      </w:r>
      <w:r w:rsidRPr="00A64789">
        <w:rPr>
          <w:rFonts w:ascii="Tahoma" w:eastAsia="Times New Roman" w:hAnsi="Tahoma" w:cs="Tahoma"/>
          <w:sz w:val="20"/>
          <w:szCs w:val="20"/>
          <w:lang w:eastAsia="pl-PL"/>
        </w:rPr>
        <w:t xml:space="preserve"> w przypadku odstąpienia od umowy lub rozwiązania umowy ze skutkiem natychmiastowym </w:t>
      </w:r>
      <w:r>
        <w:rPr>
          <w:rFonts w:ascii="Tahoma" w:eastAsia="Times New Roman" w:hAnsi="Tahoma" w:cs="Tahoma"/>
          <w:sz w:val="20"/>
          <w:szCs w:val="20"/>
          <w:lang w:eastAsia="pl-PL"/>
        </w:rPr>
        <w:t xml:space="preserve">                    </w:t>
      </w:r>
      <w:r w:rsidRPr="00A64789">
        <w:rPr>
          <w:rFonts w:ascii="Tahoma" w:eastAsia="Times New Roman" w:hAnsi="Tahoma" w:cs="Tahoma"/>
          <w:i/>
          <w:sz w:val="20"/>
          <w:szCs w:val="20"/>
          <w:lang w:eastAsia="pl-PL"/>
        </w:rPr>
        <w:t xml:space="preserve"> </w:t>
      </w:r>
      <w:r w:rsidRPr="00A64789">
        <w:rPr>
          <w:rFonts w:ascii="Tahoma" w:eastAsia="Times New Roman" w:hAnsi="Tahoma" w:cs="Tahoma"/>
          <w:sz w:val="20"/>
          <w:szCs w:val="20"/>
          <w:lang w:eastAsia="pl-PL"/>
        </w:rPr>
        <w:t>z przyczyn, za które odpowiada Wykonawca.</w:t>
      </w:r>
    </w:p>
    <w:p w14:paraId="64FC3633" w14:textId="77777777" w:rsidR="00ED2554" w:rsidRDefault="00ED2554" w:rsidP="00D90309">
      <w:pPr>
        <w:widowControl w:val="0"/>
        <w:numPr>
          <w:ilvl w:val="0"/>
          <w:numId w:val="81"/>
        </w:numPr>
        <w:suppressAutoHyphens/>
        <w:autoSpaceDE w:val="0"/>
        <w:spacing w:after="0" w:line="240" w:lineRule="auto"/>
        <w:jc w:val="both"/>
        <w:rPr>
          <w:rFonts w:ascii="Tahoma" w:eastAsia="Cambria" w:hAnsi="Tahoma" w:cs="Tahoma"/>
          <w:sz w:val="20"/>
          <w:szCs w:val="20"/>
          <w:lang w:eastAsia="pl-PL"/>
        </w:rPr>
      </w:pPr>
      <w:r w:rsidRPr="00753132">
        <w:rPr>
          <w:rFonts w:ascii="Tahoma" w:eastAsia="Times New Roman" w:hAnsi="Tahoma" w:cs="Tahoma"/>
          <w:sz w:val="20"/>
          <w:szCs w:val="24"/>
          <w:lang w:eastAsia="pl-PL"/>
        </w:rPr>
        <w:t xml:space="preserve"> </w:t>
      </w:r>
      <w:r>
        <w:rPr>
          <w:rFonts w:ascii="Tahoma" w:eastAsia="Cambria" w:hAnsi="Tahoma" w:cs="Tahoma"/>
          <w:sz w:val="20"/>
          <w:szCs w:val="20"/>
          <w:lang w:eastAsia="pl-PL"/>
        </w:rPr>
        <w:t>Maksymalna łączna wysokość kar umownych nie może przekroczyć 5</w:t>
      </w:r>
      <w:r w:rsidRPr="00CB5BE7">
        <w:rPr>
          <w:rFonts w:ascii="Tahoma" w:eastAsia="Cambria" w:hAnsi="Tahoma" w:cs="Tahoma"/>
          <w:sz w:val="20"/>
          <w:szCs w:val="20"/>
          <w:lang w:eastAsia="pl-PL"/>
        </w:rPr>
        <w:t xml:space="preserve">0% kwoty wynagrodzenia brutto określonego w § </w:t>
      </w:r>
      <w:r>
        <w:rPr>
          <w:rFonts w:ascii="Tahoma" w:eastAsia="Cambria" w:hAnsi="Tahoma" w:cs="Tahoma"/>
          <w:sz w:val="20"/>
          <w:szCs w:val="20"/>
          <w:lang w:eastAsia="pl-PL"/>
        </w:rPr>
        <w:t>4</w:t>
      </w:r>
      <w:r w:rsidRPr="00CB5BE7">
        <w:rPr>
          <w:rFonts w:ascii="Tahoma" w:eastAsia="Cambria" w:hAnsi="Tahoma" w:cs="Tahoma"/>
          <w:sz w:val="20"/>
          <w:szCs w:val="20"/>
          <w:lang w:eastAsia="pl-PL"/>
        </w:rPr>
        <w:t>ust. 1 niniejszej umowy</w:t>
      </w:r>
      <w:r>
        <w:rPr>
          <w:rFonts w:ascii="Tahoma" w:eastAsia="Cambria" w:hAnsi="Tahoma" w:cs="Tahoma"/>
          <w:sz w:val="20"/>
          <w:szCs w:val="20"/>
          <w:lang w:eastAsia="pl-PL"/>
        </w:rPr>
        <w:t>;</w:t>
      </w:r>
    </w:p>
    <w:p w14:paraId="3AB84162" w14:textId="77777777" w:rsidR="00ED2554" w:rsidRPr="007D2A43" w:rsidRDefault="00ED2554" w:rsidP="00D90309">
      <w:pPr>
        <w:widowControl w:val="0"/>
        <w:numPr>
          <w:ilvl w:val="0"/>
          <w:numId w:val="81"/>
        </w:numPr>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Kara umowna określona w ust. 1 pkt c) może być dochodzona dodatkowo i niezależnie od roszczenia wskazanego w § </w:t>
      </w:r>
      <w:r>
        <w:rPr>
          <w:rFonts w:ascii="Tahoma" w:eastAsia="Cambria" w:hAnsi="Tahoma" w:cs="Tahoma"/>
          <w:sz w:val="20"/>
          <w:szCs w:val="20"/>
          <w:lang w:eastAsia="pl-PL"/>
        </w:rPr>
        <w:t>5</w:t>
      </w:r>
      <w:r w:rsidRPr="007D2A43">
        <w:rPr>
          <w:rFonts w:ascii="Tahoma" w:eastAsia="Cambria" w:hAnsi="Tahoma" w:cs="Tahoma"/>
          <w:sz w:val="20"/>
          <w:szCs w:val="20"/>
          <w:lang w:eastAsia="pl-PL"/>
        </w:rPr>
        <w:t xml:space="preserve"> ust. 5. </w:t>
      </w:r>
    </w:p>
    <w:p w14:paraId="49B113EF" w14:textId="77777777" w:rsidR="00ED2554" w:rsidRDefault="00ED2554" w:rsidP="00D90309">
      <w:pPr>
        <w:widowControl w:val="0"/>
        <w:numPr>
          <w:ilvl w:val="0"/>
          <w:numId w:val="81"/>
        </w:numPr>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  W przypadku, gdy wysokość wyrządzonej szkody przewy</w:t>
      </w:r>
      <w:r w:rsidRPr="007D2A43">
        <w:rPr>
          <w:rFonts w:ascii="Tahoma" w:eastAsia="TTE1BCD910t00" w:hAnsi="Tahoma" w:cs="Tahoma"/>
          <w:sz w:val="20"/>
          <w:szCs w:val="20"/>
          <w:lang w:eastAsia="pl-PL"/>
        </w:rPr>
        <w:t>ż</w:t>
      </w:r>
      <w:r w:rsidRPr="007D2A43">
        <w:rPr>
          <w:rFonts w:ascii="Tahoma" w:eastAsia="Cambria" w:hAnsi="Tahoma" w:cs="Tahoma"/>
          <w:sz w:val="20"/>
          <w:szCs w:val="20"/>
          <w:lang w:eastAsia="pl-PL"/>
        </w:rPr>
        <w:t>sza naliczoną</w:t>
      </w:r>
      <w:r w:rsidRPr="007D2A43">
        <w:rPr>
          <w:rFonts w:ascii="Tahoma" w:eastAsia="TTE1BCD910t00" w:hAnsi="Tahoma" w:cs="Tahoma"/>
          <w:sz w:val="20"/>
          <w:szCs w:val="20"/>
          <w:lang w:eastAsia="pl-PL"/>
        </w:rPr>
        <w:t xml:space="preserve"> </w:t>
      </w:r>
      <w:r w:rsidRPr="007D2A43">
        <w:rPr>
          <w:rFonts w:ascii="Tahoma" w:eastAsia="Cambria" w:hAnsi="Tahoma" w:cs="Tahoma"/>
          <w:sz w:val="20"/>
          <w:szCs w:val="20"/>
          <w:lang w:eastAsia="pl-PL"/>
        </w:rPr>
        <w:t>kar</w:t>
      </w:r>
      <w:r w:rsidRPr="007D2A43">
        <w:rPr>
          <w:rFonts w:ascii="Tahoma" w:eastAsia="TTE1BCD910t00" w:hAnsi="Tahoma" w:cs="Tahoma"/>
          <w:sz w:val="20"/>
          <w:szCs w:val="20"/>
          <w:lang w:eastAsia="pl-PL"/>
        </w:rPr>
        <w:t xml:space="preserve">ę </w:t>
      </w:r>
      <w:r w:rsidRPr="007D2A43">
        <w:rPr>
          <w:rFonts w:ascii="Tahoma" w:eastAsia="Cambria" w:hAnsi="Tahoma" w:cs="Tahoma"/>
          <w:sz w:val="20"/>
          <w:szCs w:val="20"/>
          <w:lang w:eastAsia="pl-PL"/>
        </w:rPr>
        <w:t>umown</w:t>
      </w:r>
      <w:r w:rsidRPr="007D2A43">
        <w:rPr>
          <w:rFonts w:ascii="Tahoma" w:eastAsia="TTE1BCD910t00" w:hAnsi="Tahoma" w:cs="Tahoma"/>
          <w:sz w:val="20"/>
          <w:szCs w:val="20"/>
          <w:lang w:eastAsia="pl-PL"/>
        </w:rPr>
        <w:t xml:space="preserve">ą </w:t>
      </w:r>
      <w:r w:rsidRPr="007D2A43">
        <w:rPr>
          <w:rFonts w:ascii="Tahoma" w:eastAsia="Cambria" w:hAnsi="Tahoma" w:cs="Tahoma"/>
          <w:sz w:val="20"/>
          <w:szCs w:val="20"/>
          <w:lang w:eastAsia="pl-PL"/>
        </w:rPr>
        <w:t>Zamawiaj</w:t>
      </w:r>
      <w:r w:rsidRPr="007D2A43">
        <w:rPr>
          <w:rFonts w:ascii="Tahoma" w:eastAsia="TTE1BCD910t00" w:hAnsi="Tahoma" w:cs="Tahoma"/>
          <w:sz w:val="20"/>
          <w:szCs w:val="20"/>
          <w:lang w:eastAsia="pl-PL"/>
        </w:rPr>
        <w:t>ą</w:t>
      </w:r>
      <w:r w:rsidRPr="007D2A43">
        <w:rPr>
          <w:rFonts w:ascii="Tahoma" w:eastAsia="Cambria" w:hAnsi="Tahoma" w:cs="Tahoma"/>
          <w:sz w:val="20"/>
          <w:szCs w:val="20"/>
          <w:lang w:eastAsia="pl-PL"/>
        </w:rPr>
        <w:t xml:space="preserve">cy </w:t>
      </w:r>
      <w:r w:rsidRPr="00A7556F">
        <w:rPr>
          <w:rFonts w:ascii="Tahoma" w:eastAsia="Cambria" w:hAnsi="Tahoma" w:cs="Tahoma"/>
          <w:sz w:val="20"/>
          <w:szCs w:val="20"/>
          <w:lang w:eastAsia="pl-PL"/>
        </w:rPr>
        <w:t xml:space="preserve">ma prawo </w:t>
      </w:r>
      <w:r w:rsidRPr="00A7556F">
        <w:rPr>
          <w:rFonts w:ascii="Tahoma" w:eastAsia="TTE1BCD910t00" w:hAnsi="Tahoma" w:cs="Tahoma"/>
          <w:sz w:val="20"/>
          <w:szCs w:val="20"/>
          <w:lang w:eastAsia="pl-PL"/>
        </w:rPr>
        <w:t>żą</w:t>
      </w:r>
      <w:r w:rsidRPr="00A7556F">
        <w:rPr>
          <w:rFonts w:ascii="Tahoma" w:eastAsia="Cambria" w:hAnsi="Tahoma" w:cs="Tahoma"/>
          <w:sz w:val="20"/>
          <w:szCs w:val="20"/>
          <w:lang w:eastAsia="pl-PL"/>
        </w:rPr>
        <w:t>da</w:t>
      </w:r>
      <w:r w:rsidRPr="00A7556F">
        <w:rPr>
          <w:rFonts w:ascii="Tahoma" w:eastAsia="TTE1BCD910t00" w:hAnsi="Tahoma" w:cs="Tahoma"/>
          <w:sz w:val="20"/>
          <w:szCs w:val="20"/>
          <w:lang w:eastAsia="pl-PL"/>
        </w:rPr>
        <w:t xml:space="preserve">ć </w:t>
      </w:r>
      <w:r w:rsidRPr="00A7556F">
        <w:rPr>
          <w:rFonts w:ascii="Tahoma" w:eastAsia="Cambria" w:hAnsi="Tahoma" w:cs="Tahoma"/>
          <w:sz w:val="20"/>
          <w:szCs w:val="20"/>
          <w:lang w:eastAsia="pl-PL"/>
        </w:rPr>
        <w:t>odszkodowania uzupełniaj</w:t>
      </w:r>
      <w:r w:rsidRPr="00A7556F">
        <w:rPr>
          <w:rFonts w:ascii="Tahoma" w:eastAsia="TTE1BCD910t00" w:hAnsi="Tahoma" w:cs="Tahoma"/>
          <w:sz w:val="20"/>
          <w:szCs w:val="20"/>
          <w:lang w:eastAsia="pl-PL"/>
        </w:rPr>
        <w:t>ą</w:t>
      </w:r>
      <w:r w:rsidRPr="00A7556F">
        <w:rPr>
          <w:rFonts w:ascii="Tahoma" w:eastAsia="Cambria" w:hAnsi="Tahoma" w:cs="Tahoma"/>
          <w:sz w:val="20"/>
          <w:szCs w:val="20"/>
          <w:lang w:eastAsia="pl-PL"/>
        </w:rPr>
        <w:t>cego na zasadach ogólnych.</w:t>
      </w:r>
    </w:p>
    <w:p w14:paraId="29568EAB" w14:textId="77777777" w:rsidR="00ED2554" w:rsidRPr="00A7556F" w:rsidRDefault="00ED2554" w:rsidP="00D90309">
      <w:pPr>
        <w:widowControl w:val="0"/>
        <w:numPr>
          <w:ilvl w:val="0"/>
          <w:numId w:val="81"/>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Należność z tytułu kary umownej będzie płatna w terminie 7 dni od daty wystawienia przez Zamawiającego noty obciążeniowej.</w:t>
      </w:r>
    </w:p>
    <w:p w14:paraId="78ABFD99" w14:textId="77777777" w:rsidR="00ED2554" w:rsidRDefault="00ED2554" w:rsidP="00D90309">
      <w:pPr>
        <w:widowControl w:val="0"/>
        <w:numPr>
          <w:ilvl w:val="0"/>
          <w:numId w:val="81"/>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Dla skuteczności oświadczenia o obciążeniu karą umowną, wystarczające jest jego przesłanie na adres Wykonawcy wskazany w umowie.</w:t>
      </w:r>
    </w:p>
    <w:p w14:paraId="792CE1B9" w14:textId="77777777" w:rsidR="00ED2554" w:rsidRDefault="00ED2554" w:rsidP="00ED2554">
      <w:pPr>
        <w:widowControl w:val="0"/>
        <w:autoSpaceDE w:val="0"/>
        <w:spacing w:after="0" w:line="240" w:lineRule="auto"/>
        <w:ind w:left="340"/>
        <w:jc w:val="both"/>
        <w:rPr>
          <w:rFonts w:ascii="Tahoma" w:eastAsia="Times New Roman" w:hAnsi="Tahoma" w:cs="Tahoma"/>
          <w:b/>
          <w:sz w:val="20"/>
          <w:szCs w:val="20"/>
          <w:lang w:eastAsia="ar-SA"/>
        </w:rPr>
      </w:pPr>
    </w:p>
    <w:p w14:paraId="49DC5BE2" w14:textId="77777777" w:rsidR="00ED2554" w:rsidRPr="00753132" w:rsidRDefault="00ED2554" w:rsidP="00ED2554">
      <w:pPr>
        <w:widowControl w:val="0"/>
        <w:autoSpaceDE w:val="0"/>
        <w:spacing w:after="0" w:line="240" w:lineRule="auto"/>
        <w:ind w:left="340"/>
        <w:jc w:val="center"/>
        <w:rPr>
          <w:rFonts w:ascii="Tahoma" w:eastAsia="Times New Roman" w:hAnsi="Tahoma" w:cs="Tahoma"/>
          <w:b/>
          <w:sz w:val="20"/>
          <w:szCs w:val="20"/>
          <w:lang w:eastAsia="ar-SA"/>
        </w:rPr>
      </w:pPr>
      <w:r w:rsidRPr="00753132">
        <w:rPr>
          <w:rFonts w:ascii="Tahoma" w:eastAsia="Times New Roman" w:hAnsi="Tahoma" w:cs="Tahoma"/>
          <w:b/>
          <w:sz w:val="20"/>
          <w:szCs w:val="20"/>
          <w:lang w:eastAsia="ar-SA"/>
        </w:rPr>
        <w:t xml:space="preserve">§ </w:t>
      </w:r>
      <w:r>
        <w:rPr>
          <w:rFonts w:ascii="Tahoma" w:eastAsia="Times New Roman" w:hAnsi="Tahoma" w:cs="Tahoma"/>
          <w:b/>
          <w:sz w:val="20"/>
          <w:szCs w:val="20"/>
          <w:lang w:eastAsia="ar-SA"/>
        </w:rPr>
        <w:t>7</w:t>
      </w:r>
      <w:r w:rsidRPr="00753132">
        <w:rPr>
          <w:rFonts w:ascii="Tahoma" w:eastAsia="Times New Roman" w:hAnsi="Tahoma" w:cs="Tahoma"/>
          <w:b/>
          <w:sz w:val="20"/>
          <w:szCs w:val="20"/>
          <w:lang w:eastAsia="ar-SA"/>
        </w:rPr>
        <w:t>.</w:t>
      </w:r>
    </w:p>
    <w:p w14:paraId="25BDD9AD" w14:textId="77777777" w:rsidR="00ED2554" w:rsidRDefault="00ED2554" w:rsidP="00ED2554">
      <w:pPr>
        <w:keepNext/>
        <w:spacing w:after="0" w:line="240" w:lineRule="auto"/>
        <w:jc w:val="center"/>
        <w:outlineLvl w:val="3"/>
        <w:rPr>
          <w:rFonts w:ascii="Tahoma" w:eastAsia="Times New Roman" w:hAnsi="Tahoma" w:cs="Tahoma"/>
          <w:b/>
          <w:sz w:val="20"/>
          <w:szCs w:val="24"/>
          <w:u w:val="single"/>
          <w:lang w:eastAsia="ar-SA"/>
        </w:rPr>
      </w:pPr>
      <w:r w:rsidRPr="00753132">
        <w:rPr>
          <w:rFonts w:ascii="Tahoma" w:eastAsia="Times New Roman" w:hAnsi="Tahoma" w:cs="Tahoma"/>
          <w:b/>
          <w:sz w:val="20"/>
          <w:szCs w:val="24"/>
          <w:u w:val="single"/>
          <w:lang w:eastAsia="ar-SA"/>
        </w:rPr>
        <w:t>ROZWIĄZANIE I ODSTĄPIENIE OD UMOWY</w:t>
      </w:r>
    </w:p>
    <w:p w14:paraId="7F547CE3" w14:textId="77777777" w:rsidR="00ED2554" w:rsidRPr="00753132" w:rsidRDefault="00ED2554" w:rsidP="00ED2554">
      <w:pPr>
        <w:keepNext/>
        <w:spacing w:after="0" w:line="240" w:lineRule="auto"/>
        <w:jc w:val="center"/>
        <w:outlineLvl w:val="3"/>
        <w:rPr>
          <w:rFonts w:ascii="Tahoma" w:eastAsia="Times New Roman" w:hAnsi="Tahoma" w:cs="Tahoma"/>
          <w:b/>
          <w:sz w:val="20"/>
          <w:szCs w:val="24"/>
          <w:u w:val="single"/>
          <w:lang w:eastAsia="ar-SA"/>
        </w:rPr>
      </w:pPr>
    </w:p>
    <w:p w14:paraId="674815C3" w14:textId="77777777" w:rsidR="00ED2554" w:rsidRPr="003B1897" w:rsidRDefault="00ED2554" w:rsidP="00D90309">
      <w:pPr>
        <w:numPr>
          <w:ilvl w:val="0"/>
          <w:numId w:val="82"/>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Oprócz przypadków określonych w Kodeksie cywilnym Zamawiający może odstąpić od umowy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Pr>
          <w:rFonts w:ascii="Tahoma" w:eastAsia="Cambria" w:hAnsi="Tahoma" w:cs="Tahoma"/>
          <w:sz w:val="20"/>
          <w:szCs w:val="20"/>
          <w:lang w:eastAsia="pl-PL"/>
        </w:rPr>
        <w:t>podstawowemu</w:t>
      </w:r>
      <w:r w:rsidRPr="003B1897">
        <w:rPr>
          <w:rFonts w:ascii="Tahoma" w:eastAsia="Cambria" w:hAnsi="Tahoma" w:cs="Tahoma"/>
          <w:sz w:val="20"/>
          <w:szCs w:val="20"/>
          <w:lang w:eastAsia="pl-PL"/>
        </w:rPr>
        <w:t xml:space="preserve"> interesowi bezpieczeństwa państwa lub bezpieczeństwu publicznemu Zamawiający może odstąpić od umowy w terminie 30 dni od powzięcia wiadomości o tych okolicznościach. </w:t>
      </w:r>
    </w:p>
    <w:p w14:paraId="5377B913" w14:textId="77777777" w:rsidR="00ED2554" w:rsidRPr="00372017" w:rsidRDefault="00ED2554" w:rsidP="00D90309">
      <w:pPr>
        <w:pStyle w:val="Akapitzlist"/>
        <w:numPr>
          <w:ilvl w:val="0"/>
          <w:numId w:val="82"/>
        </w:numPr>
        <w:suppressAutoHyphens/>
        <w:spacing w:after="0" w:line="240" w:lineRule="auto"/>
        <w:jc w:val="both"/>
        <w:rPr>
          <w:rFonts w:ascii="Tahoma" w:eastAsia="Times New Roman" w:hAnsi="Tahoma" w:cs="Tahoma"/>
          <w:sz w:val="20"/>
          <w:szCs w:val="20"/>
          <w:lang w:eastAsia="ar-SA"/>
        </w:rPr>
      </w:pPr>
      <w:r w:rsidRPr="00753132">
        <w:rPr>
          <w:rFonts w:ascii="Tahoma" w:eastAsia="Times New Roman" w:hAnsi="Tahoma" w:cs="Tahoma"/>
          <w:sz w:val="20"/>
          <w:szCs w:val="24"/>
          <w:lang w:eastAsia="pl-PL"/>
        </w:rPr>
        <w:t xml:space="preserve">Zamawiający może rozwiązać umowę </w:t>
      </w:r>
      <w:r w:rsidRPr="002020E1">
        <w:rPr>
          <w:rFonts w:ascii="Tahoma" w:eastAsia="Times New Roman" w:hAnsi="Tahoma" w:cs="Tahoma"/>
          <w:sz w:val="20"/>
          <w:szCs w:val="24"/>
          <w:lang w:eastAsia="pl-PL"/>
        </w:rPr>
        <w:t>ze skutkiem</w:t>
      </w:r>
      <w:r w:rsidRPr="00753132">
        <w:rPr>
          <w:rFonts w:ascii="Tahoma" w:eastAsia="Times New Roman" w:hAnsi="Tahoma" w:cs="Tahoma"/>
          <w:sz w:val="20"/>
          <w:szCs w:val="24"/>
          <w:lang w:eastAsia="pl-PL"/>
        </w:rPr>
        <w:t xml:space="preserve"> natychmiastowym w przypadku gdy:</w:t>
      </w:r>
    </w:p>
    <w:p w14:paraId="3303E293" w14:textId="3F5F031C" w:rsidR="00ED2554" w:rsidRPr="00FC4369" w:rsidRDefault="00ED2554" w:rsidP="00D90309">
      <w:pPr>
        <w:pStyle w:val="Akapitzlist"/>
        <w:numPr>
          <w:ilvl w:val="0"/>
          <w:numId w:val="83"/>
        </w:numPr>
        <w:spacing w:after="0" w:line="240" w:lineRule="auto"/>
        <w:jc w:val="both"/>
        <w:rPr>
          <w:rFonts w:ascii="Tahoma" w:eastAsia="Times New Roman" w:hAnsi="Tahoma" w:cs="Tahoma"/>
          <w:sz w:val="20"/>
          <w:szCs w:val="20"/>
          <w:lang w:eastAsia="pl-PL"/>
        </w:rPr>
      </w:pPr>
      <w:r w:rsidRPr="00FC4369">
        <w:rPr>
          <w:rFonts w:ascii="Tahoma" w:eastAsia="Times New Roman" w:hAnsi="Tahoma" w:cs="Tahoma"/>
          <w:sz w:val="20"/>
          <w:szCs w:val="20"/>
          <w:lang w:eastAsia="pl-PL"/>
        </w:rPr>
        <w:t xml:space="preserve">Wykonawca pięciokrotnie nie dotrzyma terminów realizacji dostaw częściowych określonych </w:t>
      </w:r>
      <w:r w:rsidR="00FC4369" w:rsidRPr="00FC4369">
        <w:rPr>
          <w:rFonts w:ascii="Tahoma" w:eastAsia="Times New Roman" w:hAnsi="Tahoma" w:cs="Tahoma"/>
          <w:sz w:val="20"/>
          <w:szCs w:val="20"/>
          <w:lang w:eastAsia="pl-PL"/>
        </w:rPr>
        <w:t xml:space="preserve">  </w:t>
      </w:r>
      <w:r w:rsidRPr="00FC4369">
        <w:rPr>
          <w:rFonts w:ascii="Tahoma" w:eastAsia="Times New Roman" w:hAnsi="Tahoma" w:cs="Tahoma"/>
          <w:sz w:val="20"/>
          <w:szCs w:val="20"/>
          <w:lang w:eastAsia="pl-PL"/>
        </w:rPr>
        <w:t>zgodnie z § 2 ust. 8</w:t>
      </w:r>
      <w:r w:rsidR="00FC4369" w:rsidRPr="00FC4369">
        <w:rPr>
          <w:rFonts w:ascii="Tahoma" w:eastAsia="Times New Roman" w:hAnsi="Tahoma" w:cs="Tahoma"/>
          <w:sz w:val="20"/>
          <w:szCs w:val="20"/>
          <w:lang w:eastAsia="pl-PL"/>
        </w:rPr>
        <w:t xml:space="preserve"> </w:t>
      </w:r>
      <w:r w:rsidRPr="00FC4369">
        <w:rPr>
          <w:rFonts w:ascii="Tahoma" w:eastAsia="Times New Roman" w:hAnsi="Tahoma" w:cs="Tahoma"/>
          <w:sz w:val="20"/>
          <w:szCs w:val="20"/>
          <w:lang w:eastAsia="pl-PL"/>
        </w:rPr>
        <w:t>niniejszej umowy;</w:t>
      </w:r>
    </w:p>
    <w:p w14:paraId="3717DE9F" w14:textId="255586F0" w:rsidR="00ED2554" w:rsidRPr="00FC4369" w:rsidRDefault="00ED2554" w:rsidP="00D90309">
      <w:pPr>
        <w:pStyle w:val="Akapitzlist"/>
        <w:numPr>
          <w:ilvl w:val="0"/>
          <w:numId w:val="83"/>
        </w:numPr>
        <w:spacing w:after="0" w:line="240" w:lineRule="auto"/>
        <w:jc w:val="both"/>
        <w:rPr>
          <w:rFonts w:ascii="Tahoma" w:eastAsia="Times New Roman" w:hAnsi="Tahoma" w:cs="Tahoma"/>
          <w:sz w:val="20"/>
          <w:szCs w:val="20"/>
          <w:lang w:eastAsia="pl-PL"/>
        </w:rPr>
      </w:pPr>
      <w:r w:rsidRPr="00FC4369">
        <w:rPr>
          <w:rFonts w:ascii="Tahoma" w:eastAsia="Times New Roman" w:hAnsi="Tahoma" w:cs="Tahoma"/>
          <w:sz w:val="20"/>
          <w:szCs w:val="20"/>
          <w:lang w:eastAsia="pl-PL"/>
        </w:rPr>
        <w:t>zwłoka w zrealizowaniu  którejkolwiek dostawy częściowej przekroczy 10 dni kalendarzowych;</w:t>
      </w:r>
    </w:p>
    <w:p w14:paraId="29C43C99" w14:textId="1F43A25C" w:rsidR="00ED2554" w:rsidRPr="00FC4369" w:rsidRDefault="00ED2554" w:rsidP="00D90309">
      <w:pPr>
        <w:pStyle w:val="Akapitzlist"/>
        <w:numPr>
          <w:ilvl w:val="0"/>
          <w:numId w:val="83"/>
        </w:numPr>
        <w:spacing w:after="0" w:line="240" w:lineRule="auto"/>
        <w:jc w:val="both"/>
        <w:rPr>
          <w:rFonts w:ascii="Tahoma" w:eastAsia="Times New Roman" w:hAnsi="Tahoma" w:cs="Tahoma"/>
          <w:sz w:val="20"/>
          <w:szCs w:val="20"/>
          <w:lang w:eastAsia="pl-PL"/>
        </w:rPr>
      </w:pPr>
      <w:r w:rsidRPr="00FC4369">
        <w:rPr>
          <w:rFonts w:ascii="Tahoma" w:eastAsia="Times New Roman" w:hAnsi="Tahoma" w:cs="Tahoma"/>
          <w:sz w:val="20"/>
          <w:szCs w:val="20"/>
          <w:lang w:eastAsia="pl-PL"/>
        </w:rPr>
        <w:t>Wykonawca opóźni się z realizacją któregokolwiek z obowiązków określonych w § 5ust.2 umowy                    o ponad 10 dni kalendarzowych.</w:t>
      </w:r>
    </w:p>
    <w:p w14:paraId="68559451" w14:textId="77777777" w:rsidR="00ED2554" w:rsidRPr="00CB5BE7" w:rsidRDefault="00ED2554" w:rsidP="00D90309">
      <w:pPr>
        <w:widowControl w:val="0"/>
        <w:numPr>
          <w:ilvl w:val="0"/>
          <w:numId w:val="82"/>
        </w:numPr>
        <w:tabs>
          <w:tab w:val="left" w:pos="5320"/>
        </w:tabs>
        <w:suppressAutoHyphens/>
        <w:spacing w:after="0" w:line="240" w:lineRule="auto"/>
        <w:jc w:val="both"/>
        <w:rPr>
          <w:rFonts w:ascii="Tahoma" w:eastAsia="Cambria" w:hAnsi="Tahoma" w:cs="Tahoma"/>
          <w:sz w:val="20"/>
          <w:szCs w:val="20"/>
          <w:lang w:eastAsia="pl-PL"/>
        </w:rPr>
      </w:pPr>
      <w:r w:rsidRPr="002F32B9">
        <w:rPr>
          <w:rFonts w:ascii="Tahoma" w:eastAsia="Cambria" w:hAnsi="Tahoma" w:cs="Tahoma"/>
          <w:sz w:val="20"/>
          <w:szCs w:val="20"/>
          <w:lang w:eastAsia="pl-PL"/>
        </w:rPr>
        <w:t>Dla skuteczności oświadczenia o rozwiązaniu umowy, wystarczające jest jego przesłanie na adres Wykonawcy wskazany w umowie.</w:t>
      </w:r>
    </w:p>
    <w:p w14:paraId="3627E65B" w14:textId="77777777" w:rsidR="00ED2554" w:rsidRPr="003B1897" w:rsidRDefault="00ED2554" w:rsidP="00D90309">
      <w:pPr>
        <w:widowControl w:val="0"/>
        <w:numPr>
          <w:ilvl w:val="0"/>
          <w:numId w:val="82"/>
        </w:numPr>
        <w:tabs>
          <w:tab w:val="left" w:pos="53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Rozwiązanie umowy na podstawie ust. 2 niniejszego paragrafu nie zwalnia Wykonawcy od obowiązku zap</w:t>
      </w:r>
      <w:r>
        <w:rPr>
          <w:rFonts w:ascii="Tahoma" w:eastAsia="Cambria" w:hAnsi="Tahoma" w:cs="Tahoma"/>
          <w:sz w:val="20"/>
          <w:szCs w:val="20"/>
          <w:lang w:eastAsia="pl-PL"/>
        </w:rPr>
        <w:t>łaty kar umownych i odszkodowań.</w:t>
      </w:r>
    </w:p>
    <w:p w14:paraId="33BCFF5C" w14:textId="77777777" w:rsidR="00ED2554" w:rsidRPr="00753132" w:rsidRDefault="00ED2554" w:rsidP="00ED2554">
      <w:pPr>
        <w:spacing w:after="0" w:line="240" w:lineRule="auto"/>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8</w:t>
      </w:r>
      <w:r w:rsidRPr="00753132">
        <w:rPr>
          <w:rFonts w:ascii="Tahoma" w:eastAsia="Times New Roman" w:hAnsi="Tahoma" w:cs="Tahoma"/>
          <w:b/>
          <w:sz w:val="20"/>
          <w:szCs w:val="20"/>
          <w:lang w:eastAsia="pl-PL"/>
        </w:rPr>
        <w:t>.</w:t>
      </w:r>
    </w:p>
    <w:p w14:paraId="749D3F24" w14:textId="77777777" w:rsidR="00ED2554" w:rsidRPr="00753132" w:rsidRDefault="00ED2554" w:rsidP="00ED2554">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POSTANOWIENIA KOŃCOWE</w:t>
      </w:r>
    </w:p>
    <w:p w14:paraId="4F8C364C" w14:textId="77777777" w:rsidR="00ED2554" w:rsidRPr="00770060" w:rsidRDefault="00ED2554" w:rsidP="00D90309">
      <w:pPr>
        <w:widowControl w:val="0"/>
        <w:numPr>
          <w:ilvl w:val="0"/>
          <w:numId w:val="84"/>
        </w:numPr>
        <w:tabs>
          <w:tab w:val="num" w:pos="720"/>
        </w:tabs>
        <w:suppressAutoHyphens/>
        <w:spacing w:after="0" w:line="240" w:lineRule="auto"/>
        <w:jc w:val="both"/>
        <w:rPr>
          <w:rFonts w:ascii="Tahoma" w:eastAsia="Cambria" w:hAnsi="Tahoma" w:cs="Tahoma"/>
          <w:sz w:val="20"/>
          <w:szCs w:val="20"/>
          <w:lang w:eastAsia="pl-PL"/>
        </w:rPr>
      </w:pPr>
      <w:r w:rsidRPr="00770060">
        <w:rPr>
          <w:rFonts w:ascii="Tahoma" w:eastAsia="Cambria" w:hAnsi="Tahoma" w:cs="Tahoma"/>
          <w:sz w:val="20"/>
          <w:szCs w:val="20"/>
          <w:lang w:eastAsia="pl-PL"/>
        </w:rPr>
        <w:t>Umowa zawarta jest na okres 24 miesięcy od dnia zawarcia umowy.</w:t>
      </w:r>
    </w:p>
    <w:p w14:paraId="510BE2F1" w14:textId="77777777" w:rsidR="00ED2554" w:rsidRPr="00770060" w:rsidRDefault="00ED2554" w:rsidP="00D90309">
      <w:pPr>
        <w:widowControl w:val="0"/>
        <w:numPr>
          <w:ilvl w:val="0"/>
          <w:numId w:val="84"/>
        </w:numPr>
        <w:tabs>
          <w:tab w:val="num" w:pos="720"/>
        </w:tabs>
        <w:suppressAutoHyphens/>
        <w:spacing w:after="0" w:line="240" w:lineRule="auto"/>
        <w:jc w:val="both"/>
        <w:rPr>
          <w:rFonts w:ascii="Tahoma" w:eastAsia="Cambria" w:hAnsi="Tahoma" w:cs="Tahoma"/>
          <w:sz w:val="20"/>
          <w:szCs w:val="20"/>
          <w:lang w:eastAsia="pl-PL"/>
        </w:rPr>
      </w:pPr>
      <w:r w:rsidRPr="00770060">
        <w:rPr>
          <w:rFonts w:ascii="Tahoma" w:eastAsia="Cambria" w:hAnsi="Tahoma" w:cs="Tahoma"/>
          <w:sz w:val="20"/>
          <w:szCs w:val="20"/>
          <w:lang w:eastAsia="pl-PL"/>
        </w:rPr>
        <w:t>W sprawach nieuregulowanych niniejszą umową mają zastosowanie odpowiednie przepisy ustawy - Prawo zamówień publicznych i Kodeksu Cywilnego.</w:t>
      </w:r>
    </w:p>
    <w:p w14:paraId="500E0F84" w14:textId="77777777" w:rsidR="00ED2554" w:rsidRPr="00770060" w:rsidRDefault="00ED2554" w:rsidP="00D90309">
      <w:pPr>
        <w:widowControl w:val="0"/>
        <w:numPr>
          <w:ilvl w:val="0"/>
          <w:numId w:val="84"/>
        </w:numPr>
        <w:tabs>
          <w:tab w:val="num" w:pos="720"/>
        </w:tabs>
        <w:suppressAutoHyphens/>
        <w:spacing w:after="0" w:line="240" w:lineRule="auto"/>
        <w:jc w:val="both"/>
        <w:rPr>
          <w:rFonts w:ascii="Tahoma" w:eastAsia="Cambria" w:hAnsi="Tahoma" w:cs="Tahoma"/>
          <w:sz w:val="20"/>
          <w:szCs w:val="20"/>
          <w:lang w:eastAsia="pl-PL"/>
        </w:rPr>
      </w:pPr>
      <w:r w:rsidRPr="00770060">
        <w:rPr>
          <w:rFonts w:ascii="Tahoma" w:eastAsia="Cambria" w:hAnsi="Tahoma" w:cs="Tahoma"/>
          <w:sz w:val="20"/>
          <w:szCs w:val="20"/>
          <w:lang w:eastAsia="pl-PL"/>
        </w:rPr>
        <w:t>W przypadku niejasności w zapisach niniejszej umowy Strony mogą odwołać się do zapisów                     w Specyfikacji Warunków Zamówienia.</w:t>
      </w:r>
    </w:p>
    <w:p w14:paraId="46761E3C" w14:textId="77777777" w:rsidR="00ED2554" w:rsidRPr="00770060" w:rsidRDefault="00ED2554" w:rsidP="00D90309">
      <w:pPr>
        <w:widowControl w:val="0"/>
        <w:numPr>
          <w:ilvl w:val="0"/>
          <w:numId w:val="84"/>
        </w:numPr>
        <w:tabs>
          <w:tab w:val="num" w:pos="720"/>
        </w:tabs>
        <w:suppressAutoHyphens/>
        <w:spacing w:after="0" w:line="240" w:lineRule="auto"/>
        <w:jc w:val="both"/>
        <w:rPr>
          <w:rFonts w:ascii="Tahoma" w:eastAsia="Cambria" w:hAnsi="Tahoma" w:cs="Tahoma"/>
          <w:sz w:val="20"/>
          <w:szCs w:val="20"/>
          <w:lang w:eastAsia="pl-PL"/>
        </w:rPr>
      </w:pPr>
      <w:r w:rsidRPr="00770060">
        <w:rPr>
          <w:rFonts w:ascii="Tahoma" w:eastAsia="Cambria" w:hAnsi="Tahoma" w:cs="Tahoma"/>
          <w:sz w:val="20"/>
          <w:szCs w:val="20"/>
          <w:lang w:eastAsia="pl-PL"/>
        </w:rPr>
        <w:lastRenderedPageBreak/>
        <w:t>Strony dopuszczają zmiany w umowie w zakresie:</w:t>
      </w:r>
    </w:p>
    <w:p w14:paraId="3C72B120" w14:textId="1EEEF91B" w:rsidR="00ED2554" w:rsidRPr="00B04901" w:rsidRDefault="00ED2554" w:rsidP="00B04901">
      <w:pPr>
        <w:pStyle w:val="Akapitzlist"/>
        <w:widowControl w:val="0"/>
        <w:numPr>
          <w:ilvl w:val="1"/>
          <w:numId w:val="70"/>
        </w:numPr>
        <w:suppressAutoHyphens/>
        <w:spacing w:after="0" w:line="240" w:lineRule="auto"/>
        <w:jc w:val="both"/>
        <w:rPr>
          <w:rFonts w:ascii="Tahoma" w:eastAsia="Cambria" w:hAnsi="Tahoma" w:cs="Tahoma"/>
          <w:sz w:val="20"/>
          <w:szCs w:val="20"/>
          <w:lang w:eastAsia="pl-PL"/>
        </w:rPr>
      </w:pPr>
      <w:r w:rsidRPr="00B04901">
        <w:rPr>
          <w:rFonts w:ascii="Tahoma" w:eastAsia="Cambria" w:hAnsi="Tahoma" w:cs="Tahoma"/>
          <w:sz w:val="20"/>
          <w:szCs w:val="20"/>
          <w:lang w:eastAsia="pl-PL"/>
        </w:rPr>
        <w:t>zmiany danych stron (np. zmiana siedziby, adresu, nazwy), które wymagają dla swej skuteczności pisemnego powiadomienia drugiej Strony;</w:t>
      </w:r>
    </w:p>
    <w:p w14:paraId="1701DD7D" w14:textId="77777777" w:rsidR="00ED2554" w:rsidRPr="007449AD" w:rsidRDefault="00ED2554" w:rsidP="00B04901">
      <w:pPr>
        <w:pStyle w:val="Akapitzlist"/>
        <w:numPr>
          <w:ilvl w:val="1"/>
          <w:numId w:val="70"/>
        </w:numPr>
        <w:spacing w:after="0" w:line="240" w:lineRule="auto"/>
        <w:jc w:val="both"/>
        <w:rPr>
          <w:rFonts w:ascii="Tahoma" w:eastAsia="Times New Roman" w:hAnsi="Tahoma" w:cs="Segoe UI"/>
          <w:color w:val="000000"/>
          <w:sz w:val="20"/>
          <w:szCs w:val="20"/>
          <w:lang w:eastAsia="pl-PL"/>
        </w:rPr>
      </w:pPr>
      <w:r w:rsidRPr="007449AD">
        <w:rPr>
          <w:rFonts w:ascii="Tahoma" w:eastAsia="Times New Roman" w:hAnsi="Tahoma" w:cs="Segoe UI"/>
          <w:color w:val="000000"/>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 Zamawiającego i nie wymaga zawarcia aneksu do umowy. Produkt równoważny zostanie Zamawiającemu dostarczony po cenie nie wyższej aniżeli cena produktu</w:t>
      </w:r>
      <w:r>
        <w:rPr>
          <w:rFonts w:ascii="Tahoma" w:eastAsia="Times New Roman" w:hAnsi="Tahoma" w:cs="Segoe UI"/>
          <w:color w:val="000000"/>
          <w:sz w:val="20"/>
          <w:szCs w:val="20"/>
          <w:lang w:eastAsia="pl-PL"/>
        </w:rPr>
        <w:t xml:space="preserve"> zawartego w ofercie Wykonawcy;</w:t>
      </w:r>
    </w:p>
    <w:p w14:paraId="3D9AB51D" w14:textId="77777777" w:rsidR="00ED2554" w:rsidRPr="003B1897" w:rsidRDefault="00ED2554" w:rsidP="00B04901">
      <w:pPr>
        <w:widowControl w:val="0"/>
        <w:numPr>
          <w:ilvl w:val="1"/>
          <w:numId w:val="70"/>
        </w:numPr>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7322F5EB" w14:textId="77777777" w:rsidR="00ED2554" w:rsidRPr="003B1897" w:rsidRDefault="00ED2554" w:rsidP="00B04901">
      <w:pPr>
        <w:widowControl w:val="0"/>
        <w:numPr>
          <w:ilvl w:val="1"/>
          <w:numId w:val="70"/>
        </w:numPr>
        <w:suppressAutoHyphens/>
        <w:spacing w:after="0" w:line="240" w:lineRule="auto"/>
        <w:jc w:val="both"/>
        <w:rPr>
          <w:rFonts w:ascii="Tahoma" w:eastAsia="Cambria" w:hAnsi="Tahoma" w:cs="Tahoma"/>
          <w:sz w:val="20"/>
          <w:szCs w:val="20"/>
        </w:rPr>
      </w:pPr>
      <w:r w:rsidRPr="003B1897">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14:paraId="1F413727" w14:textId="77777777" w:rsidR="00ED2554" w:rsidRPr="003B1897" w:rsidRDefault="00ED2554" w:rsidP="00B04901">
      <w:pPr>
        <w:numPr>
          <w:ilvl w:val="1"/>
          <w:numId w:val="70"/>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w:t>
      </w:r>
      <w:r>
        <w:rPr>
          <w:rFonts w:ascii="Tahoma" w:eastAsia="Cambria" w:hAnsi="Tahoma" w:cs="Tahoma"/>
          <w:sz w:val="20"/>
          <w:szCs w:val="20"/>
          <w:lang w:eastAsia="pl-PL"/>
        </w:rPr>
        <w:t xml:space="preserve">zy zmiana urzędowej ceny zbytu, </w:t>
      </w:r>
      <w:r>
        <w:rPr>
          <w:rFonts w:ascii="Tahoma" w:eastAsia="Cambria" w:hAnsi="Tahoma" w:cs="Tahoma"/>
          <w:color w:val="000000"/>
          <w:sz w:val="20"/>
          <w:szCs w:val="20"/>
        </w:rPr>
        <w:t>z przyczyn za które nie odpowiada Wykonawca.</w:t>
      </w:r>
    </w:p>
    <w:p w14:paraId="23ED9389" w14:textId="77777777" w:rsidR="00ED2554" w:rsidRPr="003B1897" w:rsidRDefault="00ED2554" w:rsidP="00ED2554">
      <w:pPr>
        <w:spacing w:after="0" w:line="240" w:lineRule="auto"/>
        <w:ind w:left="36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6C41A35E" w14:textId="77777777" w:rsidR="00ED2554" w:rsidRPr="003B1897" w:rsidRDefault="00ED2554" w:rsidP="00B04901">
      <w:pPr>
        <w:numPr>
          <w:ilvl w:val="1"/>
          <w:numId w:val="70"/>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zmiana taka nie będzie wymagać sporządzenia pisemnego aneksu do umowy pod warunkiem, że udzielenie rabatu przez Wykonawcę będzie uwidocznione na fakturze </w:t>
      </w:r>
      <w:r>
        <w:rPr>
          <w:rFonts w:ascii="Tahoma" w:eastAsia="Cambria" w:hAnsi="Tahoma" w:cs="Tahoma"/>
          <w:sz w:val="20"/>
          <w:szCs w:val="20"/>
          <w:lang w:eastAsia="pl-PL"/>
        </w:rPr>
        <w:t xml:space="preserve">lub załączonym dokumencie Wykonawcy, </w:t>
      </w:r>
      <w:r w:rsidRPr="003B1897">
        <w:rPr>
          <w:rFonts w:ascii="Tahoma" w:eastAsia="Cambria" w:hAnsi="Tahoma" w:cs="Tahoma"/>
          <w:sz w:val="20"/>
          <w:szCs w:val="20"/>
          <w:lang w:eastAsia="pl-PL"/>
        </w:rPr>
        <w:t>poprzez zawarcie informacji o wysokości rabatu. Potwierdzeniem takiej zmiany (przyjęciem rabatu) ze strony Zamawiającego będzie w takim przypadku zapłata faktury;</w:t>
      </w:r>
    </w:p>
    <w:p w14:paraId="2D253A9F" w14:textId="77777777" w:rsidR="00ED2554" w:rsidRPr="003B1897" w:rsidRDefault="00ED2554" w:rsidP="00B04901">
      <w:pPr>
        <w:numPr>
          <w:ilvl w:val="1"/>
          <w:numId w:val="70"/>
        </w:numPr>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3B1897">
        <w:rPr>
          <w:rFonts w:ascii="Tahoma" w:eastAsia="Cambria" w:hAnsi="Tahoma" w:cs="Tahoma"/>
          <w:sz w:val="20"/>
          <w:szCs w:val="20"/>
          <w:lang w:eastAsia="pl-PL"/>
        </w:rPr>
        <w:t>wydłużenie okresu trwania umowy w przypadku niewykorzystania całości asortymen</w:t>
      </w:r>
      <w:r>
        <w:rPr>
          <w:rFonts w:ascii="Tahoma" w:eastAsia="Cambria" w:hAnsi="Tahoma" w:cs="Tahoma"/>
          <w:sz w:val="20"/>
          <w:szCs w:val="20"/>
          <w:lang w:eastAsia="pl-PL"/>
        </w:rPr>
        <w:t>tu stanowiącego przedmiot umowy;</w:t>
      </w:r>
      <w:r w:rsidRPr="003B1897">
        <w:rPr>
          <w:rFonts w:ascii="Tahoma" w:eastAsia="Cambria" w:hAnsi="Tahoma" w:cs="Tahoma"/>
          <w:sz w:val="20"/>
          <w:szCs w:val="20"/>
          <w:lang w:eastAsia="pl-PL"/>
        </w:rPr>
        <w:t xml:space="preserve"> </w:t>
      </w:r>
    </w:p>
    <w:p w14:paraId="0846A7C7" w14:textId="77777777" w:rsidR="00ED2554" w:rsidRPr="003B1897" w:rsidRDefault="00ED2554" w:rsidP="00B04901">
      <w:pPr>
        <w:numPr>
          <w:ilvl w:val="1"/>
          <w:numId w:val="70"/>
        </w:numPr>
        <w:spacing w:line="240" w:lineRule="auto"/>
        <w:contextualSpacing/>
        <w:jc w:val="both"/>
        <w:rPr>
          <w:rFonts w:ascii="Tahoma" w:eastAsia="Cambria" w:hAnsi="Tahoma" w:cs="Tahoma"/>
          <w:bCs/>
          <w:sz w:val="20"/>
          <w:szCs w:val="20"/>
          <w:lang w:eastAsia="pl-PL"/>
        </w:rPr>
      </w:pPr>
      <w:r w:rsidRPr="003B1897">
        <w:rPr>
          <w:rFonts w:ascii="Tahoma" w:eastAsia="Cambria" w:hAnsi="Tahoma" w:cs="Tahoma"/>
          <w:bCs/>
          <w:sz w:val="20"/>
          <w:szCs w:val="20"/>
          <w:lang w:eastAsia="pl-PL"/>
        </w:rPr>
        <w:t xml:space="preserve">zwiększenia limitów ilościowych poszczególnych pozycji w danej części w stosunku do ilości określonych w umowie pod warunkiem, że nastąpi to bez zwiększenia łącznej </w:t>
      </w:r>
      <w:r w:rsidRPr="00326104">
        <w:rPr>
          <w:rFonts w:ascii="Tahoma" w:eastAsia="Cambria" w:hAnsi="Tahoma" w:cs="Tahoma"/>
          <w:bCs/>
          <w:sz w:val="20"/>
          <w:szCs w:val="20"/>
          <w:lang w:eastAsia="pl-PL"/>
        </w:rPr>
        <w:t>wartości pierwotnej umowy</w:t>
      </w:r>
      <w:r>
        <w:rPr>
          <w:rFonts w:ascii="Tahoma" w:eastAsia="Cambria" w:hAnsi="Tahoma" w:cs="Tahoma"/>
          <w:bCs/>
          <w:sz w:val="20"/>
          <w:szCs w:val="20"/>
          <w:lang w:eastAsia="pl-PL"/>
        </w:rPr>
        <w:t>;</w:t>
      </w:r>
    </w:p>
    <w:p w14:paraId="199F31BF" w14:textId="77777777" w:rsidR="00ED2554" w:rsidRPr="00326104" w:rsidRDefault="00ED2554" w:rsidP="00B04901">
      <w:pPr>
        <w:numPr>
          <w:ilvl w:val="1"/>
          <w:numId w:val="70"/>
        </w:numPr>
        <w:spacing w:line="240" w:lineRule="auto"/>
        <w:contextualSpacing/>
        <w:jc w:val="both"/>
        <w:rPr>
          <w:rFonts w:ascii="Tahoma" w:eastAsia="Cambria" w:hAnsi="Tahoma" w:cs="Tahoma"/>
          <w:bCs/>
          <w:sz w:val="20"/>
          <w:szCs w:val="20"/>
          <w:lang w:eastAsia="pl-PL"/>
        </w:rPr>
      </w:pPr>
      <w:r w:rsidRPr="00326104">
        <w:rPr>
          <w:rFonts w:ascii="Tahoma" w:eastAsia="Cambria" w:hAnsi="Tahoma" w:cs="Tahoma"/>
          <w:bCs/>
          <w:sz w:val="20"/>
          <w:szCs w:val="20"/>
          <w:lang w:eastAsia="pl-PL"/>
        </w:rPr>
        <w:t>zwiększenia limitów ilościowych poszczególnych pozycji w stosunku do ilości określonych w umowie w danej części pod warunkiem, że łączna wartość zmian będzie mniejsza niż progi unijne oraz niższa niż 10% wartości pierwotnej umowy w danej części (art. 455 ust. 2 ustawy Prawo Zamówień Publicznych), a cena jednostkowa poszczególnych pozycji w ramach zwiększonych limitów ilościowych nie będzie wyższa niż określona w umowie pierwotnej.</w:t>
      </w:r>
      <w:r>
        <w:rPr>
          <w:rFonts w:ascii="Tahoma" w:eastAsia="Cambria" w:hAnsi="Tahoma" w:cs="Tahoma"/>
          <w:bCs/>
          <w:sz w:val="20"/>
          <w:szCs w:val="20"/>
          <w:lang w:eastAsia="pl-PL"/>
        </w:rPr>
        <w:t xml:space="preserve"> W takim wypadku strony mogą przedłużyć okres obowiązywania umowy .</w:t>
      </w:r>
    </w:p>
    <w:p w14:paraId="0B442590" w14:textId="77777777" w:rsidR="00ED2554" w:rsidRPr="00326104" w:rsidRDefault="00ED2554" w:rsidP="00B04901">
      <w:pPr>
        <w:numPr>
          <w:ilvl w:val="1"/>
          <w:numId w:val="70"/>
        </w:numPr>
        <w:spacing w:after="0" w:line="240" w:lineRule="auto"/>
        <w:contextualSpacing/>
        <w:jc w:val="both"/>
        <w:rPr>
          <w:rFonts w:ascii="Tahoma" w:eastAsia="Cambria" w:hAnsi="Tahoma" w:cs="Tahoma"/>
          <w:sz w:val="20"/>
          <w:szCs w:val="20"/>
          <w:lang w:eastAsia="pl-PL"/>
        </w:rPr>
      </w:pPr>
      <w:r w:rsidRPr="00326104">
        <w:rPr>
          <w:rFonts w:ascii="Tahoma" w:eastAsia="Cambria" w:hAnsi="Tahoma" w:cs="Tahoma"/>
          <w:bCs/>
          <w:sz w:val="20"/>
          <w:szCs w:val="20"/>
          <w:lang w:eastAsia="pl-PL"/>
        </w:rPr>
        <w:t>zmiany</w:t>
      </w:r>
      <w:r>
        <w:rPr>
          <w:rFonts w:ascii="Tahoma" w:eastAsia="Cambria" w:hAnsi="Tahoma" w:cs="Tahoma"/>
          <w:bCs/>
          <w:sz w:val="20"/>
          <w:szCs w:val="20"/>
          <w:lang w:eastAsia="pl-PL"/>
        </w:rPr>
        <w:t xml:space="preserve"> rachunku bankowego W</w:t>
      </w:r>
      <w:r w:rsidRPr="00326104">
        <w:rPr>
          <w:rFonts w:ascii="Tahoma" w:eastAsia="Cambria" w:hAnsi="Tahoma" w:cs="Tahoma"/>
          <w:bCs/>
          <w:sz w:val="20"/>
          <w:szCs w:val="20"/>
          <w:lang w:eastAsia="pl-PL"/>
        </w:rPr>
        <w:t xml:space="preserve">ykonawcy wskazanego  w § </w:t>
      </w:r>
      <w:r>
        <w:rPr>
          <w:rFonts w:ascii="Tahoma" w:eastAsia="Cambria" w:hAnsi="Tahoma" w:cs="Tahoma"/>
          <w:bCs/>
          <w:sz w:val="20"/>
          <w:szCs w:val="20"/>
          <w:lang w:eastAsia="pl-PL"/>
        </w:rPr>
        <w:t>4</w:t>
      </w:r>
      <w:r w:rsidRPr="00326104">
        <w:rPr>
          <w:rFonts w:ascii="Tahoma" w:eastAsia="Cambria" w:hAnsi="Tahoma" w:cs="Tahoma"/>
          <w:bCs/>
          <w:sz w:val="20"/>
          <w:szCs w:val="20"/>
          <w:lang w:eastAsia="pl-PL"/>
        </w:rPr>
        <w:t xml:space="preserve"> ust.3 niniejszej umowy</w:t>
      </w:r>
      <w:r>
        <w:rPr>
          <w:rFonts w:ascii="Tahoma" w:eastAsia="Cambria" w:hAnsi="Tahoma" w:cs="Tahoma"/>
          <w:bCs/>
          <w:sz w:val="20"/>
          <w:szCs w:val="20"/>
          <w:lang w:eastAsia="pl-PL"/>
        </w:rPr>
        <w:t>.</w:t>
      </w:r>
    </w:p>
    <w:p w14:paraId="5061A921" w14:textId="77777777" w:rsidR="00ED2554" w:rsidRPr="003B1897" w:rsidRDefault="00ED2554" w:rsidP="00D90309">
      <w:pPr>
        <w:numPr>
          <w:ilvl w:val="0"/>
          <w:numId w:val="84"/>
        </w:numPr>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Zmiany określone w ust. 4 pkt g</w:t>
      </w:r>
      <w:r w:rsidRPr="003B1897">
        <w:rPr>
          <w:rFonts w:ascii="Tahoma" w:eastAsia="Cambria" w:hAnsi="Tahoma" w:cs="Tahoma"/>
          <w:sz w:val="20"/>
          <w:szCs w:val="20"/>
          <w:lang w:eastAsia="pl-PL"/>
        </w:rPr>
        <w:t xml:space="preserve">) - </w:t>
      </w:r>
      <w:r>
        <w:rPr>
          <w:rFonts w:ascii="Tahoma" w:eastAsia="Cambria" w:hAnsi="Tahoma" w:cs="Tahoma"/>
          <w:sz w:val="20"/>
          <w:szCs w:val="20"/>
          <w:lang w:eastAsia="pl-PL"/>
        </w:rPr>
        <w:t>j</w:t>
      </w:r>
      <w:r w:rsidRPr="003B1897">
        <w:rPr>
          <w:rFonts w:ascii="Tahoma" w:eastAsia="Cambria" w:hAnsi="Tahoma" w:cs="Tahoma"/>
          <w:sz w:val="20"/>
          <w:szCs w:val="20"/>
          <w:lang w:eastAsia="pl-PL"/>
        </w:rPr>
        <w:t>) wymagają formy pisemnego aneksu pod rygorem nieważności.</w:t>
      </w:r>
    </w:p>
    <w:p w14:paraId="4DA22A15" w14:textId="77777777" w:rsidR="00ED2554" w:rsidRPr="003B1897" w:rsidRDefault="00ED2554" w:rsidP="00D90309">
      <w:pPr>
        <w:numPr>
          <w:ilvl w:val="0"/>
          <w:numId w:val="84"/>
        </w:numPr>
        <w:suppressAutoHyphens/>
        <w:spacing w:after="0" w:line="100" w:lineRule="atLeast"/>
        <w:contextualSpacing/>
        <w:jc w:val="both"/>
        <w:rPr>
          <w:rFonts w:ascii="Tahoma" w:eastAsia="Cambria" w:hAnsi="Tahoma" w:cs="Tahoma"/>
          <w:kern w:val="1"/>
          <w:sz w:val="20"/>
          <w:szCs w:val="20"/>
          <w:lang w:eastAsia="hi-IN" w:bidi="hi-IN"/>
        </w:rPr>
      </w:pPr>
      <w:r w:rsidRPr="003B1897">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61355253" w14:textId="77777777" w:rsidR="00ED2554" w:rsidRPr="003B1897" w:rsidRDefault="00ED2554" w:rsidP="00D90309">
      <w:pPr>
        <w:numPr>
          <w:ilvl w:val="0"/>
          <w:numId w:val="85"/>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stawki podatku od towarów i usług</w:t>
      </w:r>
      <w:r>
        <w:rPr>
          <w:rFonts w:ascii="Tahoma" w:eastAsia="Cambria" w:hAnsi="Tahoma" w:cs="Tahoma"/>
          <w:sz w:val="20"/>
          <w:szCs w:val="20"/>
          <w:lang w:eastAsia="pl-PL"/>
        </w:rPr>
        <w:t xml:space="preserve"> oraz podatku akcyzowego </w:t>
      </w:r>
      <w:r w:rsidRPr="003B1897">
        <w:rPr>
          <w:rFonts w:ascii="Tahoma" w:eastAsia="Cambria" w:hAnsi="Tahoma" w:cs="Tahoma"/>
          <w:sz w:val="20"/>
          <w:szCs w:val="20"/>
          <w:lang w:eastAsia="pl-PL"/>
        </w:rPr>
        <w:t>,</w:t>
      </w:r>
    </w:p>
    <w:p w14:paraId="55A42D2B" w14:textId="77777777" w:rsidR="00ED2554" w:rsidRPr="003B1897" w:rsidRDefault="00ED2554" w:rsidP="00D90309">
      <w:pPr>
        <w:numPr>
          <w:ilvl w:val="0"/>
          <w:numId w:val="85"/>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lastRenderedPageBreak/>
        <w:t>zmiany wysokości minimalnego wynagrodzenia za pracę albo wysokości minimalnej stawki godzinowej</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ustalonych na podstawie  ustawy z dnia 10 października 2002 r. o minimalnym wynagrodzeniu za pracę,</w:t>
      </w:r>
    </w:p>
    <w:p w14:paraId="16659D7F" w14:textId="77777777" w:rsidR="00ED2554" w:rsidRPr="003B1897" w:rsidRDefault="00ED2554" w:rsidP="00D90309">
      <w:pPr>
        <w:numPr>
          <w:ilvl w:val="0"/>
          <w:numId w:val="85"/>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5357C091" w14:textId="77777777" w:rsidR="00ED2554" w:rsidRDefault="00ED2554" w:rsidP="00D90309">
      <w:pPr>
        <w:numPr>
          <w:ilvl w:val="0"/>
          <w:numId w:val="85"/>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688353B0" w14:textId="77777777" w:rsidR="00ED2554" w:rsidRPr="003B1897" w:rsidRDefault="00ED2554" w:rsidP="00ED2554">
      <w:pPr>
        <w:spacing w:after="0" w:line="240" w:lineRule="auto"/>
        <w:ind w:left="22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jeżeli zmiany te będą miały wpływ na koszty wykonania zamówienia pr</w:t>
      </w:r>
      <w:r>
        <w:rPr>
          <w:rFonts w:ascii="Tahoma" w:eastAsia="Cambria" w:hAnsi="Tahoma" w:cs="Tahoma"/>
          <w:sz w:val="20"/>
          <w:szCs w:val="20"/>
          <w:lang w:eastAsia="pl-PL"/>
        </w:rPr>
        <w:t>zez W</w:t>
      </w:r>
      <w:r w:rsidRPr="003B1897">
        <w:rPr>
          <w:rFonts w:ascii="Tahoma" w:eastAsia="Cambria" w:hAnsi="Tahoma" w:cs="Tahoma"/>
          <w:sz w:val="20"/>
          <w:szCs w:val="20"/>
          <w:lang w:eastAsia="pl-PL"/>
        </w:rPr>
        <w:t>ykonawcę.</w:t>
      </w:r>
    </w:p>
    <w:p w14:paraId="112E7F0D" w14:textId="77777777" w:rsidR="00ED2554" w:rsidRPr="003B1897" w:rsidRDefault="00ED2554" w:rsidP="00D90309">
      <w:pPr>
        <w:numPr>
          <w:ilvl w:val="0"/>
          <w:numId w:val="84"/>
        </w:numPr>
        <w:suppressAutoHyphens/>
        <w:spacing w:after="0" w:line="100" w:lineRule="atLeast"/>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FCCCFB8" w14:textId="77777777" w:rsidR="00ED2554" w:rsidRPr="003B1897" w:rsidRDefault="00ED2554" w:rsidP="00D90309">
      <w:pPr>
        <w:numPr>
          <w:ilvl w:val="0"/>
          <w:numId w:val="86"/>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wskazanie okoliczności stanowiącej podstawę do zmiany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w:t>
      </w:r>
    </w:p>
    <w:p w14:paraId="2F498FF3" w14:textId="77777777" w:rsidR="00ED2554" w:rsidRPr="003B1897" w:rsidRDefault="00ED2554" w:rsidP="00D90309">
      <w:pPr>
        <w:numPr>
          <w:ilvl w:val="0"/>
          <w:numId w:val="86"/>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uzasadnienie wskazujące jaki wpływ ma okoliczność na w</w:t>
      </w:r>
      <w:r>
        <w:rPr>
          <w:rFonts w:ascii="Tahoma" w:eastAsia="Cambria" w:hAnsi="Tahoma" w:cs="Tahoma"/>
          <w:sz w:val="20"/>
          <w:szCs w:val="20"/>
          <w:lang w:eastAsia="pl-PL"/>
        </w:rPr>
        <w:t>ysokość wynagrodzenia Wykonawcy;</w:t>
      </w:r>
    </w:p>
    <w:p w14:paraId="34242968" w14:textId="77777777" w:rsidR="00ED2554" w:rsidRPr="003B1897" w:rsidRDefault="00ED2554" w:rsidP="00D90309">
      <w:pPr>
        <w:numPr>
          <w:ilvl w:val="0"/>
          <w:numId w:val="86"/>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propozycję nowej wysokości wynagrodzenia.</w:t>
      </w:r>
    </w:p>
    <w:p w14:paraId="6A55433C" w14:textId="77777777" w:rsidR="00ED2554" w:rsidRPr="003B1897" w:rsidRDefault="00ED2554" w:rsidP="00ED2554">
      <w:pPr>
        <w:suppressAutoHyphens/>
        <w:spacing w:after="0" w:line="100" w:lineRule="atLeast"/>
        <w:ind w:left="358"/>
        <w:jc w:val="both"/>
        <w:rPr>
          <w:rFonts w:ascii="Tahoma" w:eastAsia="Cambria" w:hAnsi="Tahoma" w:cs="Tahoma"/>
          <w:sz w:val="20"/>
          <w:szCs w:val="20"/>
          <w:lang w:eastAsia="pl-PL"/>
        </w:rPr>
      </w:pPr>
      <w:r w:rsidRPr="003B1897">
        <w:rPr>
          <w:rFonts w:ascii="Tahoma" w:eastAsia="Cambria" w:hAnsi="Tahoma" w:cs="Tahoma"/>
          <w:sz w:val="20"/>
          <w:szCs w:val="20"/>
          <w:lang w:eastAsia="pl-PL"/>
        </w:rPr>
        <w:t>Na skutek złożonego, kompletnego wniosku spełniającego wymagania określone powyżej Strony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terminie 10 dni podejmą negocjacje dotyczące nowej wysokości wynagrodzenia. W przypadku uzgodnienia nowej wysokości wynagrodzenia Strony zawrą stosowny pisemny an</w:t>
      </w:r>
      <w:r>
        <w:rPr>
          <w:rFonts w:ascii="Tahoma" w:eastAsia="Cambria" w:hAnsi="Tahoma" w:cs="Tahoma"/>
          <w:sz w:val="20"/>
          <w:szCs w:val="20"/>
          <w:lang w:eastAsia="pl-PL"/>
        </w:rPr>
        <w:t xml:space="preserve">eks do umowy. W przypadku gdyby </w:t>
      </w:r>
      <w:r w:rsidRPr="003B1897">
        <w:rPr>
          <w:rFonts w:ascii="Tahoma" w:eastAsia="Cambria" w:hAnsi="Tahoma" w:cs="Tahoma"/>
          <w:sz w:val="20"/>
          <w:szCs w:val="20"/>
          <w:lang w:eastAsia="pl-PL"/>
        </w:rPr>
        <w:t>w terminie 1 miesiąca od podjęcia negocjacji nie doszło do porozumienia odnośnie nowej wysokości wynagrodzenia Wykonawcy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każda ze Stron ma prawo rozwiązać umowę z zachowaniem trzymiesięcznego terminu wypowiedzenia upływającego na koniec miesiąca kalendarzowego.</w:t>
      </w:r>
    </w:p>
    <w:p w14:paraId="6401476F" w14:textId="77777777" w:rsidR="00ED2554" w:rsidRPr="003B1897" w:rsidRDefault="00ED2554" w:rsidP="00D90309">
      <w:pPr>
        <w:widowControl w:val="0"/>
        <w:numPr>
          <w:ilvl w:val="0"/>
          <w:numId w:val="84"/>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14:paraId="201E6A15" w14:textId="77777777" w:rsidR="00ED2554" w:rsidRPr="003B1897" w:rsidRDefault="00ED2554" w:rsidP="00D90309">
      <w:pPr>
        <w:widowControl w:val="0"/>
        <w:numPr>
          <w:ilvl w:val="0"/>
          <w:numId w:val="84"/>
        </w:numPr>
        <w:tabs>
          <w:tab w:val="num" w:pos="720"/>
        </w:tabs>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Wszelkie spory wynikłe na tle realizacji umowy będzie rozstrzygał sąd powszechny właściwy miejscowo dla siedziby Zamawiającego.</w:t>
      </w:r>
    </w:p>
    <w:p w14:paraId="49D86BAA" w14:textId="77777777" w:rsidR="00ED2554" w:rsidRPr="003B1897" w:rsidRDefault="00ED2554" w:rsidP="00D90309">
      <w:pPr>
        <w:widowControl w:val="0"/>
        <w:numPr>
          <w:ilvl w:val="0"/>
          <w:numId w:val="8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Umowę sporządzono w trzech jednobrzmiących egzemplarzach, dwa egzemplarze</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dla Zamawiającego, jeden egzemplarz dla Wykonawcy</w:t>
      </w:r>
    </w:p>
    <w:p w14:paraId="0EA72FE7" w14:textId="77777777" w:rsidR="00ED2554" w:rsidRPr="00770060" w:rsidRDefault="00ED2554" w:rsidP="00ED2554">
      <w:pPr>
        <w:widowControl w:val="0"/>
        <w:suppressAutoHyphens/>
        <w:spacing w:after="0" w:line="240" w:lineRule="auto"/>
        <w:rPr>
          <w:rFonts w:ascii="Tahoma" w:eastAsia="Cambria" w:hAnsi="Tahoma" w:cs="Tahoma"/>
          <w:kern w:val="2"/>
          <w:sz w:val="20"/>
          <w:szCs w:val="20"/>
          <w:lang w:eastAsia="ar-SA"/>
        </w:rPr>
      </w:pPr>
    </w:p>
    <w:p w14:paraId="3EE56DE9" w14:textId="77777777" w:rsidR="00ED2554" w:rsidRDefault="00ED2554" w:rsidP="00ED2554">
      <w:pPr>
        <w:widowControl w:val="0"/>
        <w:suppressAutoHyphens/>
        <w:spacing w:after="0" w:line="240" w:lineRule="auto"/>
        <w:rPr>
          <w:rFonts w:ascii="Tahoma" w:eastAsia="Cambria" w:hAnsi="Tahoma" w:cs="Tahoma"/>
          <w:kern w:val="2"/>
          <w:sz w:val="20"/>
          <w:szCs w:val="20"/>
          <w:lang w:eastAsia="ar-SA"/>
        </w:rPr>
      </w:pPr>
    </w:p>
    <w:p w14:paraId="02B657F1" w14:textId="77777777" w:rsidR="00ED2554" w:rsidRPr="00770060" w:rsidRDefault="00ED2554" w:rsidP="00ED2554">
      <w:pPr>
        <w:widowControl w:val="0"/>
        <w:suppressAutoHyphens/>
        <w:spacing w:after="0" w:line="240" w:lineRule="auto"/>
        <w:rPr>
          <w:rFonts w:ascii="Tahoma" w:eastAsia="Cambria" w:hAnsi="Tahoma" w:cs="Tahoma"/>
          <w:kern w:val="2"/>
          <w:sz w:val="20"/>
          <w:szCs w:val="20"/>
          <w:lang w:eastAsia="ar-SA"/>
        </w:rPr>
      </w:pPr>
      <w:r w:rsidRPr="00770060">
        <w:rPr>
          <w:rFonts w:ascii="Tahoma" w:eastAsia="Cambria" w:hAnsi="Tahoma" w:cs="Tahoma"/>
          <w:kern w:val="2"/>
          <w:sz w:val="20"/>
          <w:szCs w:val="20"/>
          <w:lang w:eastAsia="ar-SA"/>
        </w:rPr>
        <w:t>Załączniki do umowy:</w:t>
      </w:r>
    </w:p>
    <w:p w14:paraId="2858794A" w14:textId="0FF1620A" w:rsidR="00ED2554" w:rsidRPr="00770060" w:rsidRDefault="00810B66" w:rsidP="00810B66">
      <w:pPr>
        <w:spacing w:after="0" w:line="240" w:lineRule="auto"/>
        <w:ind w:left="360"/>
        <w:contextualSpacing/>
        <w:rPr>
          <w:rFonts w:ascii="Tahoma" w:eastAsia="Cambria" w:hAnsi="Tahoma" w:cs="Tahoma"/>
          <w:sz w:val="20"/>
          <w:szCs w:val="20"/>
          <w:lang w:eastAsia="pl-PL"/>
        </w:rPr>
      </w:pPr>
      <w:r>
        <w:rPr>
          <w:rFonts w:ascii="Tahoma" w:eastAsia="Cambria" w:hAnsi="Tahoma" w:cs="Tahoma"/>
          <w:sz w:val="20"/>
          <w:szCs w:val="20"/>
          <w:lang w:eastAsia="pl-PL"/>
        </w:rPr>
        <w:t>1.</w:t>
      </w:r>
      <w:r w:rsidR="00ED2554" w:rsidRPr="00770060">
        <w:rPr>
          <w:rFonts w:ascii="Tahoma" w:eastAsia="Cambria" w:hAnsi="Tahoma" w:cs="Tahoma"/>
          <w:sz w:val="20"/>
          <w:szCs w:val="20"/>
          <w:lang w:eastAsia="pl-PL"/>
        </w:rPr>
        <w:t>Formularz asortymentowo-cenowy</w:t>
      </w:r>
    </w:p>
    <w:p w14:paraId="6531E353" w14:textId="77777777" w:rsidR="00ED2554" w:rsidRPr="00753132" w:rsidRDefault="00ED2554" w:rsidP="00ED2554">
      <w:pPr>
        <w:widowControl w:val="0"/>
        <w:suppressAutoHyphens/>
        <w:spacing w:after="0" w:line="240" w:lineRule="auto"/>
        <w:rPr>
          <w:rFonts w:ascii="Tahoma" w:eastAsia="Arial Unicode MS" w:hAnsi="Tahoma" w:cs="Tahoma"/>
          <w:kern w:val="2"/>
          <w:sz w:val="20"/>
          <w:szCs w:val="24"/>
          <w:lang w:eastAsia="ar-SA"/>
        </w:rPr>
      </w:pPr>
    </w:p>
    <w:p w14:paraId="45EAD705" w14:textId="77777777" w:rsidR="00ED2554" w:rsidRDefault="00ED2554" w:rsidP="00ED2554">
      <w:pPr>
        <w:keepNext/>
        <w:widowControl w:val="0"/>
        <w:suppressAutoHyphens/>
        <w:spacing w:after="0" w:line="240" w:lineRule="auto"/>
        <w:ind w:left="227"/>
        <w:outlineLvl w:val="5"/>
        <w:rPr>
          <w:rFonts w:ascii="Tahoma" w:eastAsia="Times New Roman" w:hAnsi="Tahoma" w:cs="Tahoma"/>
          <w:b/>
          <w:bCs/>
          <w:sz w:val="20"/>
          <w:szCs w:val="24"/>
          <w:lang w:eastAsia="ar-SA"/>
        </w:rPr>
      </w:pPr>
    </w:p>
    <w:p w14:paraId="5D47BBEC" w14:textId="77777777" w:rsidR="00ED2554" w:rsidRPr="00C5135E" w:rsidRDefault="00ED2554" w:rsidP="00ED2554">
      <w:pPr>
        <w:keepNext/>
        <w:widowControl w:val="0"/>
        <w:suppressAutoHyphens/>
        <w:spacing w:after="0" w:line="240" w:lineRule="auto"/>
        <w:ind w:left="227"/>
        <w:outlineLvl w:val="5"/>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Wykonawca</w:t>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t>Zamawiający</w:t>
      </w:r>
    </w:p>
    <w:p w14:paraId="24013629" w14:textId="77777777" w:rsidR="00ED2554" w:rsidRDefault="00ED2554" w:rsidP="00ED2554"/>
    <w:p w14:paraId="5D878C2C" w14:textId="77777777" w:rsidR="00ED2554" w:rsidRDefault="00ED2554" w:rsidP="00ED2554"/>
    <w:p w14:paraId="14CE5F31" w14:textId="77777777" w:rsidR="00A73F8E" w:rsidRDefault="00A73F8E" w:rsidP="000C4C79">
      <w:pPr>
        <w:spacing w:after="0" w:line="240" w:lineRule="auto"/>
        <w:rPr>
          <w:rFonts w:ascii="Tahoma" w:eastAsia="Times New Roman" w:hAnsi="Tahoma" w:cs="Tahoma"/>
          <w:sz w:val="20"/>
          <w:szCs w:val="20"/>
          <w:lang w:eastAsia="pl-PL"/>
        </w:rPr>
      </w:pPr>
    </w:p>
    <w:p w14:paraId="4C2685CF" w14:textId="77777777" w:rsidR="00A73F8E" w:rsidRDefault="00A73F8E" w:rsidP="000C4C79">
      <w:pPr>
        <w:spacing w:after="0" w:line="240" w:lineRule="auto"/>
        <w:rPr>
          <w:rFonts w:ascii="Tahoma" w:eastAsia="Times New Roman" w:hAnsi="Tahoma" w:cs="Tahoma"/>
          <w:sz w:val="20"/>
          <w:szCs w:val="20"/>
          <w:lang w:eastAsia="pl-PL"/>
        </w:rPr>
      </w:pPr>
    </w:p>
    <w:p w14:paraId="7CE83A13" w14:textId="7365518C" w:rsidR="00A73F8E" w:rsidRDefault="00A73F8E" w:rsidP="000C4C79">
      <w:pPr>
        <w:spacing w:after="0" w:line="240" w:lineRule="auto"/>
        <w:rPr>
          <w:rFonts w:ascii="Tahoma" w:eastAsia="Times New Roman" w:hAnsi="Tahoma" w:cs="Tahoma"/>
          <w:sz w:val="20"/>
          <w:szCs w:val="20"/>
          <w:lang w:eastAsia="pl-PL"/>
        </w:rPr>
      </w:pPr>
    </w:p>
    <w:p w14:paraId="10F64D64" w14:textId="5403AD99" w:rsidR="006C4AB8" w:rsidRDefault="006C4AB8" w:rsidP="000C4C79">
      <w:pPr>
        <w:spacing w:after="0" w:line="240" w:lineRule="auto"/>
        <w:rPr>
          <w:rFonts w:ascii="Tahoma" w:eastAsia="Times New Roman" w:hAnsi="Tahoma" w:cs="Tahoma"/>
          <w:sz w:val="20"/>
          <w:szCs w:val="20"/>
          <w:lang w:eastAsia="pl-PL"/>
        </w:rPr>
      </w:pPr>
    </w:p>
    <w:p w14:paraId="2C27B03C" w14:textId="09A0A59F" w:rsidR="006C4AB8" w:rsidRDefault="006C4AB8" w:rsidP="000C4C79">
      <w:pPr>
        <w:spacing w:after="0" w:line="240" w:lineRule="auto"/>
        <w:rPr>
          <w:rFonts w:ascii="Tahoma" w:eastAsia="Times New Roman" w:hAnsi="Tahoma" w:cs="Tahoma"/>
          <w:sz w:val="20"/>
          <w:szCs w:val="20"/>
          <w:lang w:eastAsia="pl-PL"/>
        </w:rPr>
      </w:pPr>
    </w:p>
    <w:p w14:paraId="72FE8499" w14:textId="2931D87F" w:rsidR="006C4AB8" w:rsidRDefault="006C4AB8" w:rsidP="000C4C79">
      <w:pPr>
        <w:spacing w:after="0" w:line="240" w:lineRule="auto"/>
        <w:rPr>
          <w:rFonts w:ascii="Tahoma" w:eastAsia="Times New Roman" w:hAnsi="Tahoma" w:cs="Tahoma"/>
          <w:sz w:val="20"/>
          <w:szCs w:val="20"/>
          <w:lang w:eastAsia="pl-PL"/>
        </w:rPr>
      </w:pPr>
    </w:p>
    <w:p w14:paraId="784B3DCD" w14:textId="798ECE1E" w:rsidR="006C4AB8" w:rsidRDefault="006C4AB8" w:rsidP="000C4C79">
      <w:pPr>
        <w:spacing w:after="0" w:line="240" w:lineRule="auto"/>
        <w:rPr>
          <w:rFonts w:ascii="Tahoma" w:eastAsia="Times New Roman" w:hAnsi="Tahoma" w:cs="Tahoma"/>
          <w:sz w:val="20"/>
          <w:szCs w:val="20"/>
          <w:lang w:eastAsia="pl-PL"/>
        </w:rPr>
      </w:pPr>
    </w:p>
    <w:p w14:paraId="76863D6C" w14:textId="16EF4110" w:rsidR="006C4AB8" w:rsidRDefault="006C4AB8" w:rsidP="000C4C79">
      <w:pPr>
        <w:spacing w:after="0" w:line="240" w:lineRule="auto"/>
        <w:rPr>
          <w:rFonts w:ascii="Tahoma" w:eastAsia="Times New Roman" w:hAnsi="Tahoma" w:cs="Tahoma"/>
          <w:sz w:val="20"/>
          <w:szCs w:val="20"/>
          <w:lang w:eastAsia="pl-PL"/>
        </w:rPr>
      </w:pPr>
    </w:p>
    <w:p w14:paraId="739FBAC8" w14:textId="51CD7ECB" w:rsidR="006C4AB8" w:rsidRDefault="006C4AB8" w:rsidP="000C4C79">
      <w:pPr>
        <w:spacing w:after="0" w:line="240" w:lineRule="auto"/>
        <w:rPr>
          <w:rFonts w:ascii="Tahoma" w:eastAsia="Times New Roman" w:hAnsi="Tahoma" w:cs="Tahoma"/>
          <w:sz w:val="20"/>
          <w:szCs w:val="20"/>
          <w:lang w:eastAsia="pl-PL"/>
        </w:rPr>
      </w:pPr>
    </w:p>
    <w:p w14:paraId="53862090" w14:textId="5B9C26F4" w:rsidR="006C4AB8" w:rsidRDefault="006C4AB8" w:rsidP="000C4C79">
      <w:pPr>
        <w:spacing w:after="0" w:line="240" w:lineRule="auto"/>
        <w:rPr>
          <w:rFonts w:ascii="Tahoma" w:eastAsia="Times New Roman" w:hAnsi="Tahoma" w:cs="Tahoma"/>
          <w:sz w:val="20"/>
          <w:szCs w:val="20"/>
          <w:lang w:eastAsia="pl-PL"/>
        </w:rPr>
      </w:pPr>
    </w:p>
    <w:p w14:paraId="108F3509" w14:textId="60F25E4E" w:rsidR="006C4AB8" w:rsidRDefault="006C4AB8" w:rsidP="000C4C79">
      <w:pPr>
        <w:spacing w:after="0" w:line="240" w:lineRule="auto"/>
        <w:rPr>
          <w:rFonts w:ascii="Tahoma" w:eastAsia="Times New Roman" w:hAnsi="Tahoma" w:cs="Tahoma"/>
          <w:sz w:val="20"/>
          <w:szCs w:val="20"/>
          <w:lang w:eastAsia="pl-PL"/>
        </w:rPr>
      </w:pPr>
    </w:p>
    <w:p w14:paraId="4D18AD7A" w14:textId="46C404AD" w:rsidR="006C4AB8" w:rsidRDefault="006C4AB8" w:rsidP="000C4C79">
      <w:pPr>
        <w:spacing w:after="0" w:line="240" w:lineRule="auto"/>
        <w:rPr>
          <w:rFonts w:ascii="Tahoma" w:eastAsia="Times New Roman" w:hAnsi="Tahoma" w:cs="Tahoma"/>
          <w:sz w:val="20"/>
          <w:szCs w:val="20"/>
          <w:lang w:eastAsia="pl-PL"/>
        </w:rPr>
      </w:pPr>
    </w:p>
    <w:p w14:paraId="68F43524" w14:textId="7BA78D2D" w:rsidR="006C4AB8" w:rsidRDefault="006C4AB8" w:rsidP="000C4C79">
      <w:pPr>
        <w:spacing w:after="0" w:line="240" w:lineRule="auto"/>
        <w:rPr>
          <w:rFonts w:ascii="Tahoma" w:eastAsia="Times New Roman" w:hAnsi="Tahoma" w:cs="Tahoma"/>
          <w:sz w:val="20"/>
          <w:szCs w:val="20"/>
          <w:lang w:eastAsia="pl-PL"/>
        </w:rPr>
      </w:pPr>
    </w:p>
    <w:p w14:paraId="65DFF526" w14:textId="5BCCB21B" w:rsidR="006C4AB8" w:rsidRDefault="006C4AB8" w:rsidP="000C4C79">
      <w:pPr>
        <w:spacing w:after="0" w:line="240" w:lineRule="auto"/>
        <w:rPr>
          <w:rFonts w:ascii="Tahoma" w:eastAsia="Times New Roman" w:hAnsi="Tahoma" w:cs="Tahoma"/>
          <w:sz w:val="20"/>
          <w:szCs w:val="20"/>
          <w:lang w:eastAsia="pl-PL"/>
        </w:rPr>
      </w:pPr>
    </w:p>
    <w:p w14:paraId="56D9A6F3" w14:textId="76E69CC1" w:rsidR="006C4AB8" w:rsidRDefault="006C4AB8" w:rsidP="000C4C79">
      <w:pPr>
        <w:spacing w:after="0" w:line="240" w:lineRule="auto"/>
        <w:rPr>
          <w:rFonts w:ascii="Tahoma" w:eastAsia="Times New Roman" w:hAnsi="Tahoma" w:cs="Tahoma"/>
          <w:sz w:val="20"/>
          <w:szCs w:val="20"/>
          <w:lang w:eastAsia="pl-PL"/>
        </w:rPr>
      </w:pPr>
    </w:p>
    <w:p w14:paraId="08188836" w14:textId="302E28E7" w:rsidR="006C4AB8" w:rsidRDefault="006C4AB8" w:rsidP="000C4C79">
      <w:pPr>
        <w:spacing w:after="0" w:line="240" w:lineRule="auto"/>
        <w:rPr>
          <w:rFonts w:ascii="Tahoma" w:eastAsia="Times New Roman" w:hAnsi="Tahoma" w:cs="Tahoma"/>
          <w:sz w:val="20"/>
          <w:szCs w:val="20"/>
          <w:lang w:eastAsia="pl-PL"/>
        </w:rPr>
      </w:pPr>
    </w:p>
    <w:p w14:paraId="75E402FA" w14:textId="47532196" w:rsidR="006C4AB8" w:rsidRDefault="006C4AB8" w:rsidP="000C4C79">
      <w:pPr>
        <w:spacing w:after="0" w:line="240" w:lineRule="auto"/>
        <w:rPr>
          <w:rFonts w:ascii="Tahoma" w:eastAsia="Times New Roman" w:hAnsi="Tahoma" w:cs="Tahoma"/>
          <w:sz w:val="20"/>
          <w:szCs w:val="20"/>
          <w:lang w:eastAsia="pl-PL"/>
        </w:rPr>
      </w:pPr>
    </w:p>
    <w:p w14:paraId="5B3C5F91" w14:textId="362B22FB" w:rsidR="006C4AB8" w:rsidRDefault="006C4AB8" w:rsidP="000C4C79">
      <w:pPr>
        <w:spacing w:after="0" w:line="240" w:lineRule="auto"/>
        <w:rPr>
          <w:rFonts w:ascii="Tahoma" w:eastAsia="Times New Roman" w:hAnsi="Tahoma" w:cs="Tahoma"/>
          <w:sz w:val="20"/>
          <w:szCs w:val="20"/>
          <w:lang w:eastAsia="pl-PL"/>
        </w:rPr>
      </w:pPr>
    </w:p>
    <w:p w14:paraId="2FE9C0D7" w14:textId="3597C0C9" w:rsidR="006C4AB8" w:rsidRDefault="006C4AB8" w:rsidP="000C4C79">
      <w:pPr>
        <w:spacing w:after="0" w:line="240" w:lineRule="auto"/>
        <w:rPr>
          <w:rFonts w:ascii="Tahoma" w:eastAsia="Times New Roman" w:hAnsi="Tahoma" w:cs="Tahoma"/>
          <w:sz w:val="20"/>
          <w:szCs w:val="20"/>
          <w:lang w:eastAsia="pl-PL"/>
        </w:rPr>
      </w:pPr>
    </w:p>
    <w:p w14:paraId="19CBC034" w14:textId="389954EC" w:rsidR="006C4AB8" w:rsidRDefault="006C4AB8" w:rsidP="000C4C79">
      <w:pPr>
        <w:spacing w:after="0" w:line="240" w:lineRule="auto"/>
        <w:rPr>
          <w:rFonts w:ascii="Tahoma" w:eastAsia="Times New Roman" w:hAnsi="Tahoma" w:cs="Tahoma"/>
          <w:sz w:val="20"/>
          <w:szCs w:val="20"/>
          <w:lang w:eastAsia="pl-PL"/>
        </w:rPr>
      </w:pPr>
    </w:p>
    <w:p w14:paraId="6D5BA6E4" w14:textId="701E6BC4" w:rsidR="006C4AB8" w:rsidRDefault="006C4AB8" w:rsidP="000C4C79">
      <w:pPr>
        <w:spacing w:after="0" w:line="240" w:lineRule="auto"/>
        <w:rPr>
          <w:rFonts w:ascii="Tahoma" w:eastAsia="Times New Roman" w:hAnsi="Tahoma" w:cs="Tahoma"/>
          <w:sz w:val="20"/>
          <w:szCs w:val="20"/>
          <w:lang w:eastAsia="pl-PL"/>
        </w:rPr>
      </w:pPr>
    </w:p>
    <w:p w14:paraId="5A19309E" w14:textId="136B0554" w:rsidR="006C4AB8" w:rsidRDefault="006C4AB8" w:rsidP="000C4C79">
      <w:pPr>
        <w:spacing w:after="0" w:line="240" w:lineRule="auto"/>
        <w:rPr>
          <w:rFonts w:ascii="Tahoma" w:eastAsia="Times New Roman" w:hAnsi="Tahoma" w:cs="Tahoma"/>
          <w:sz w:val="20"/>
          <w:szCs w:val="20"/>
          <w:lang w:eastAsia="pl-PL"/>
        </w:rPr>
      </w:pPr>
    </w:p>
    <w:p w14:paraId="0BB81886" w14:textId="30917837" w:rsidR="006C4AB8" w:rsidRDefault="006C4AB8" w:rsidP="000C4C79">
      <w:pPr>
        <w:spacing w:after="0" w:line="240" w:lineRule="auto"/>
        <w:rPr>
          <w:rFonts w:ascii="Tahoma" w:eastAsia="Times New Roman" w:hAnsi="Tahoma" w:cs="Tahoma"/>
          <w:sz w:val="20"/>
          <w:szCs w:val="20"/>
          <w:lang w:eastAsia="pl-PL"/>
        </w:rPr>
      </w:pPr>
    </w:p>
    <w:p w14:paraId="57BD9DE9" w14:textId="205FDBDF" w:rsidR="006C4AB8" w:rsidRDefault="006C4AB8" w:rsidP="000C4C79">
      <w:pPr>
        <w:spacing w:after="0" w:line="240" w:lineRule="auto"/>
        <w:rPr>
          <w:rFonts w:ascii="Tahoma" w:eastAsia="Times New Roman" w:hAnsi="Tahoma" w:cs="Tahoma"/>
          <w:sz w:val="20"/>
          <w:szCs w:val="20"/>
          <w:lang w:eastAsia="pl-PL"/>
        </w:rPr>
      </w:pPr>
    </w:p>
    <w:p w14:paraId="2A214106" w14:textId="77777777" w:rsidR="006C4AB8" w:rsidRPr="006C4AB8" w:rsidRDefault="006C4AB8" w:rsidP="006C4AB8">
      <w:pPr>
        <w:tabs>
          <w:tab w:val="left" w:pos="7920"/>
        </w:tabs>
        <w:spacing w:after="0" w:line="240" w:lineRule="auto"/>
        <w:rPr>
          <w:rFonts w:ascii="Tahoma" w:eastAsia="Cambria" w:hAnsi="Tahoma" w:cs="Tahoma"/>
          <w:sz w:val="20"/>
          <w:szCs w:val="20"/>
          <w:lang w:eastAsia="pl-PL"/>
        </w:rPr>
      </w:pPr>
      <w:r w:rsidRPr="006C4AB8">
        <w:rPr>
          <w:rFonts w:ascii="Tahoma" w:eastAsia="Cambria" w:hAnsi="Tahoma" w:cs="Tahoma"/>
          <w:sz w:val="20"/>
          <w:szCs w:val="20"/>
          <w:lang w:eastAsia="pl-PL"/>
        </w:rPr>
        <w:lastRenderedPageBreak/>
        <w:t xml:space="preserve">DZP.381.38A.2021 </w:t>
      </w:r>
    </w:p>
    <w:p w14:paraId="58C85E84" w14:textId="77777777" w:rsidR="006C4AB8" w:rsidRPr="006C4AB8" w:rsidRDefault="006C4AB8" w:rsidP="006C4AB8">
      <w:pPr>
        <w:spacing w:after="0" w:line="240" w:lineRule="auto"/>
        <w:rPr>
          <w:rFonts w:ascii="Tahoma" w:eastAsia="Cambria" w:hAnsi="Tahoma" w:cs="Tahoma"/>
          <w:sz w:val="20"/>
          <w:szCs w:val="20"/>
          <w:lang w:eastAsia="pl-PL"/>
        </w:rPr>
      </w:pPr>
      <w:r w:rsidRPr="006C4AB8">
        <w:rPr>
          <w:rFonts w:ascii="Tahoma" w:eastAsia="Cambria" w:hAnsi="Tahoma" w:cs="Tahoma"/>
          <w:sz w:val="20"/>
          <w:szCs w:val="20"/>
          <w:lang w:eastAsia="pl-PL"/>
        </w:rPr>
        <w:t>Załącznik nr 6B</w:t>
      </w:r>
    </w:p>
    <w:p w14:paraId="19DED7E8" w14:textId="77777777" w:rsidR="006C4AB8" w:rsidRPr="006C4AB8" w:rsidRDefault="006C4AB8" w:rsidP="006C4AB8">
      <w:pPr>
        <w:suppressAutoHyphens/>
        <w:spacing w:after="0" w:line="240" w:lineRule="auto"/>
        <w:jc w:val="center"/>
        <w:rPr>
          <w:rFonts w:ascii="Tahoma" w:eastAsia="Cambria" w:hAnsi="Tahoma" w:cs="Tahoma"/>
          <w:b/>
          <w:bCs/>
          <w:sz w:val="20"/>
          <w:szCs w:val="20"/>
          <w:lang w:eastAsia="ar-SA"/>
        </w:rPr>
      </w:pPr>
      <w:r w:rsidRPr="006C4AB8">
        <w:rPr>
          <w:rFonts w:ascii="Tahoma" w:eastAsia="Cambria" w:hAnsi="Tahoma" w:cs="Tahoma"/>
          <w:b/>
          <w:bCs/>
          <w:sz w:val="20"/>
          <w:szCs w:val="20"/>
          <w:lang w:eastAsia="ar-SA"/>
        </w:rPr>
        <w:t xml:space="preserve">UMOWA – wzór   </w:t>
      </w:r>
    </w:p>
    <w:p w14:paraId="150D8C9E" w14:textId="77777777" w:rsidR="006C4AB8" w:rsidRPr="006C4AB8" w:rsidRDefault="006C4AB8" w:rsidP="006C4AB8">
      <w:pPr>
        <w:spacing w:after="0" w:line="240" w:lineRule="auto"/>
        <w:rPr>
          <w:rFonts w:ascii="Tahoma" w:eastAsia="Cambria" w:hAnsi="Tahoma" w:cs="Tahoma"/>
          <w:sz w:val="20"/>
          <w:szCs w:val="20"/>
          <w:lang w:eastAsia="pl-PL"/>
        </w:rPr>
      </w:pPr>
      <w:r w:rsidRPr="006C4AB8">
        <w:rPr>
          <w:rFonts w:ascii="Tahoma" w:eastAsia="Cambria" w:hAnsi="Tahoma" w:cs="Tahoma"/>
          <w:sz w:val="20"/>
          <w:szCs w:val="20"/>
          <w:lang w:eastAsia="pl-PL"/>
        </w:rPr>
        <w:t>Zawarta w dniu ................................ w  Katowicach pomiędzy:</w:t>
      </w:r>
    </w:p>
    <w:p w14:paraId="43D838C1" w14:textId="77777777" w:rsidR="006C4AB8" w:rsidRPr="006C4AB8" w:rsidRDefault="006C4AB8" w:rsidP="006C4AB8">
      <w:pPr>
        <w:suppressAutoHyphens/>
        <w:spacing w:after="0" w:line="240" w:lineRule="auto"/>
        <w:rPr>
          <w:rFonts w:ascii="Tahoma" w:eastAsia="Cambria" w:hAnsi="Tahoma" w:cs="Tahoma"/>
          <w:b/>
          <w:bCs/>
          <w:sz w:val="20"/>
          <w:szCs w:val="20"/>
          <w:lang w:eastAsia="pl-PL"/>
        </w:rPr>
      </w:pPr>
      <w:r w:rsidRPr="006C4AB8">
        <w:rPr>
          <w:rFonts w:ascii="Tahoma" w:eastAsia="Cambria" w:hAnsi="Tahoma" w:cs="Tahoma"/>
          <w:b/>
          <w:bCs/>
          <w:sz w:val="20"/>
          <w:szCs w:val="20"/>
          <w:lang w:eastAsia="pl-PL"/>
        </w:rPr>
        <w:t xml:space="preserve">Uniwersyteckie Centrum Kliniczne im. prof. K. Gibińskiego </w:t>
      </w:r>
    </w:p>
    <w:p w14:paraId="59061629" w14:textId="77777777" w:rsidR="006C4AB8" w:rsidRPr="006C4AB8" w:rsidRDefault="006C4AB8" w:rsidP="006C4AB8">
      <w:pPr>
        <w:suppressAutoHyphens/>
        <w:spacing w:after="0" w:line="240" w:lineRule="auto"/>
        <w:rPr>
          <w:rFonts w:ascii="Tahoma" w:eastAsia="Cambria" w:hAnsi="Tahoma" w:cs="Tahoma"/>
          <w:b/>
          <w:bCs/>
          <w:sz w:val="20"/>
          <w:szCs w:val="20"/>
          <w:lang w:eastAsia="pl-PL"/>
        </w:rPr>
      </w:pPr>
      <w:r w:rsidRPr="006C4AB8">
        <w:rPr>
          <w:rFonts w:ascii="Tahoma" w:eastAsia="Cambria" w:hAnsi="Tahoma" w:cs="Tahoma"/>
          <w:b/>
          <w:bCs/>
          <w:sz w:val="20"/>
          <w:szCs w:val="20"/>
          <w:lang w:eastAsia="pl-PL"/>
        </w:rPr>
        <w:t xml:space="preserve">Śląskiego Uniwersytetu Medycznego w Katowicach </w:t>
      </w:r>
    </w:p>
    <w:p w14:paraId="598CF8C3" w14:textId="77777777" w:rsidR="006C4AB8" w:rsidRPr="006C4AB8" w:rsidRDefault="006C4AB8" w:rsidP="006C4AB8">
      <w:pPr>
        <w:suppressAutoHyphens/>
        <w:spacing w:after="0" w:line="240" w:lineRule="auto"/>
        <w:rPr>
          <w:rFonts w:ascii="Tahoma" w:eastAsia="Cambria" w:hAnsi="Tahoma" w:cs="Tahoma"/>
          <w:sz w:val="20"/>
          <w:szCs w:val="20"/>
          <w:lang w:eastAsia="ar-SA"/>
        </w:rPr>
      </w:pPr>
      <w:r w:rsidRPr="006C4AB8">
        <w:rPr>
          <w:rFonts w:ascii="Tahoma" w:eastAsia="Cambria" w:hAnsi="Tahoma" w:cs="Tahoma"/>
          <w:sz w:val="20"/>
          <w:szCs w:val="20"/>
          <w:lang w:eastAsia="pl-PL"/>
        </w:rPr>
        <w:t xml:space="preserve">z siedzibą: ul. Ceglana 35, 40-514 Katowice </w:t>
      </w:r>
    </w:p>
    <w:p w14:paraId="103030D4" w14:textId="77777777" w:rsidR="006C4AB8" w:rsidRPr="006C4AB8" w:rsidRDefault="006C4AB8" w:rsidP="006C4AB8">
      <w:pPr>
        <w:suppressAutoHyphens/>
        <w:spacing w:after="0" w:line="240" w:lineRule="auto"/>
        <w:rPr>
          <w:rFonts w:ascii="Tahoma" w:eastAsia="Cambria" w:hAnsi="Tahoma" w:cs="Tahoma"/>
          <w:sz w:val="20"/>
          <w:szCs w:val="20"/>
          <w:lang w:eastAsia="ar-SA"/>
        </w:rPr>
      </w:pPr>
      <w:r w:rsidRPr="006C4AB8">
        <w:rPr>
          <w:rFonts w:ascii="Tahoma" w:eastAsia="Cambria" w:hAnsi="Tahoma" w:cs="Tahoma"/>
          <w:sz w:val="20"/>
          <w:szCs w:val="20"/>
          <w:lang w:eastAsia="pl-PL"/>
        </w:rPr>
        <w:t>wpisanym do KRS pod nr 0000049660</w:t>
      </w:r>
    </w:p>
    <w:p w14:paraId="23CDDC48" w14:textId="77777777" w:rsidR="006C4AB8" w:rsidRPr="006C4AB8" w:rsidRDefault="006C4AB8" w:rsidP="006C4AB8">
      <w:pPr>
        <w:suppressAutoHyphens/>
        <w:spacing w:after="0" w:line="240" w:lineRule="auto"/>
        <w:rPr>
          <w:rFonts w:ascii="Tahoma" w:eastAsia="Cambria" w:hAnsi="Tahoma" w:cs="Tahoma"/>
          <w:sz w:val="20"/>
          <w:szCs w:val="20"/>
          <w:lang w:eastAsia="ar-SA"/>
        </w:rPr>
      </w:pPr>
      <w:r w:rsidRPr="006C4AB8">
        <w:rPr>
          <w:rFonts w:ascii="Tahoma" w:eastAsia="Cambria" w:hAnsi="Tahoma" w:cs="Tahoma"/>
          <w:sz w:val="20"/>
          <w:szCs w:val="20"/>
          <w:lang w:eastAsia="pl-PL"/>
        </w:rPr>
        <w:t>NIP 954-22-74-017</w:t>
      </w:r>
    </w:p>
    <w:p w14:paraId="2B887087" w14:textId="77777777" w:rsidR="006C4AB8" w:rsidRPr="006C4AB8" w:rsidRDefault="006C4AB8" w:rsidP="006C4AB8">
      <w:pPr>
        <w:suppressAutoHyphens/>
        <w:spacing w:after="0" w:line="240" w:lineRule="auto"/>
        <w:rPr>
          <w:rFonts w:ascii="Tahoma" w:eastAsia="Cambria" w:hAnsi="Tahoma" w:cs="Tahoma"/>
          <w:sz w:val="20"/>
          <w:szCs w:val="20"/>
          <w:lang w:eastAsia="ar-SA"/>
        </w:rPr>
      </w:pPr>
      <w:r w:rsidRPr="006C4AB8">
        <w:rPr>
          <w:rFonts w:ascii="Tahoma" w:eastAsia="Cambria" w:hAnsi="Tahoma" w:cs="Tahoma"/>
          <w:sz w:val="20"/>
          <w:szCs w:val="20"/>
          <w:lang w:eastAsia="pl-PL"/>
        </w:rPr>
        <w:t>REGON 001325767</w:t>
      </w:r>
    </w:p>
    <w:p w14:paraId="2C51B1A0" w14:textId="77777777" w:rsidR="006C4AB8" w:rsidRPr="006C4AB8" w:rsidRDefault="006C4AB8" w:rsidP="006C4AB8">
      <w:pPr>
        <w:suppressAutoHyphens/>
        <w:spacing w:after="0" w:line="240" w:lineRule="auto"/>
        <w:rPr>
          <w:rFonts w:ascii="Tahoma" w:eastAsia="Cambria" w:hAnsi="Tahoma" w:cs="Tahoma"/>
          <w:sz w:val="20"/>
          <w:szCs w:val="20"/>
          <w:lang w:eastAsia="ar-SA"/>
        </w:rPr>
      </w:pPr>
      <w:r w:rsidRPr="006C4AB8">
        <w:rPr>
          <w:rFonts w:ascii="Tahoma" w:eastAsia="Cambria" w:hAnsi="Tahoma" w:cs="Tahoma"/>
          <w:sz w:val="20"/>
          <w:szCs w:val="20"/>
          <w:lang w:eastAsia="pl-PL"/>
        </w:rPr>
        <w:t xml:space="preserve">zwanym w treści umowy Zamawiającym </w:t>
      </w:r>
    </w:p>
    <w:p w14:paraId="55182502" w14:textId="77777777" w:rsidR="006C4AB8" w:rsidRPr="006C4AB8" w:rsidRDefault="006C4AB8" w:rsidP="006C4AB8">
      <w:pPr>
        <w:suppressAutoHyphens/>
        <w:spacing w:after="0" w:line="240" w:lineRule="auto"/>
        <w:rPr>
          <w:rFonts w:ascii="Tahoma" w:eastAsia="Cambria" w:hAnsi="Tahoma" w:cs="Tahoma"/>
          <w:sz w:val="20"/>
          <w:szCs w:val="20"/>
          <w:lang w:eastAsia="ar-SA"/>
        </w:rPr>
      </w:pPr>
      <w:r w:rsidRPr="006C4AB8">
        <w:rPr>
          <w:rFonts w:ascii="Tahoma" w:eastAsia="Cambria" w:hAnsi="Tahoma" w:cs="Tahoma"/>
          <w:sz w:val="20"/>
          <w:szCs w:val="20"/>
          <w:lang w:eastAsia="pl-PL"/>
        </w:rPr>
        <w:t>reprezentowanym przez:</w:t>
      </w:r>
    </w:p>
    <w:p w14:paraId="1A50AE6C" w14:textId="77777777" w:rsidR="006C4AB8" w:rsidRPr="006C4AB8" w:rsidRDefault="006C4AB8" w:rsidP="006C4AB8">
      <w:pPr>
        <w:suppressAutoHyphens/>
        <w:spacing w:after="0" w:line="240" w:lineRule="auto"/>
        <w:rPr>
          <w:rFonts w:ascii="Tahoma" w:eastAsia="Cambria" w:hAnsi="Tahoma" w:cs="Tahoma"/>
          <w:sz w:val="20"/>
          <w:szCs w:val="20"/>
          <w:lang w:eastAsia="ar-SA"/>
        </w:rPr>
      </w:pPr>
      <w:r w:rsidRPr="006C4AB8">
        <w:rPr>
          <w:rFonts w:ascii="Tahoma" w:eastAsia="Cambria" w:hAnsi="Tahoma" w:cs="Tahoma"/>
          <w:sz w:val="20"/>
          <w:szCs w:val="20"/>
          <w:lang w:eastAsia="pl-PL"/>
        </w:rPr>
        <w:t>……………………………………………………</w:t>
      </w:r>
    </w:p>
    <w:p w14:paraId="24401FE8" w14:textId="77777777" w:rsidR="006C4AB8" w:rsidRPr="006C4AB8" w:rsidRDefault="006C4AB8" w:rsidP="006C4AB8">
      <w:pPr>
        <w:spacing w:after="0" w:line="240" w:lineRule="auto"/>
        <w:ind w:left="720"/>
        <w:jc w:val="center"/>
        <w:rPr>
          <w:rFonts w:ascii="Tahoma" w:eastAsia="Cambria" w:hAnsi="Tahoma" w:cs="Tahoma"/>
          <w:sz w:val="20"/>
          <w:szCs w:val="20"/>
          <w:lang w:eastAsia="pl-PL"/>
        </w:rPr>
      </w:pPr>
      <w:r w:rsidRPr="006C4AB8">
        <w:rPr>
          <w:rFonts w:ascii="Tahoma" w:eastAsia="Cambria" w:hAnsi="Tahoma" w:cs="Tahoma"/>
          <w:sz w:val="20"/>
          <w:szCs w:val="20"/>
          <w:lang w:eastAsia="pl-PL"/>
        </w:rPr>
        <w:t>a</w:t>
      </w:r>
    </w:p>
    <w:p w14:paraId="4B14C360" w14:textId="77777777" w:rsidR="006C4AB8" w:rsidRPr="006C4AB8" w:rsidRDefault="006C4AB8" w:rsidP="006C4AB8">
      <w:pPr>
        <w:spacing w:after="0" w:line="240" w:lineRule="auto"/>
        <w:rPr>
          <w:rFonts w:ascii="Tahoma" w:eastAsia="Cambria" w:hAnsi="Tahoma" w:cs="Tahoma"/>
          <w:sz w:val="20"/>
          <w:szCs w:val="20"/>
          <w:lang w:eastAsia="pl-PL"/>
        </w:rPr>
      </w:pPr>
      <w:r w:rsidRPr="006C4AB8">
        <w:rPr>
          <w:rFonts w:ascii="Tahoma" w:eastAsia="Cambria" w:hAnsi="Tahoma" w:cs="Tahoma"/>
          <w:sz w:val="20"/>
          <w:szCs w:val="20"/>
          <w:lang w:eastAsia="pl-PL"/>
        </w:rPr>
        <w:t>…………………………………</w:t>
      </w:r>
    </w:p>
    <w:p w14:paraId="76980746" w14:textId="77777777" w:rsidR="006C4AB8" w:rsidRPr="006C4AB8" w:rsidRDefault="006C4AB8" w:rsidP="006C4AB8">
      <w:pPr>
        <w:spacing w:after="0" w:line="240" w:lineRule="auto"/>
        <w:rPr>
          <w:rFonts w:ascii="Tahoma" w:eastAsia="Cambria" w:hAnsi="Tahoma" w:cs="Tahoma"/>
          <w:sz w:val="20"/>
          <w:szCs w:val="20"/>
          <w:lang w:eastAsia="pl-PL"/>
        </w:rPr>
      </w:pPr>
      <w:r w:rsidRPr="006C4AB8">
        <w:rPr>
          <w:rFonts w:ascii="Tahoma" w:eastAsia="Cambria" w:hAnsi="Tahoma" w:cs="Tahoma"/>
          <w:sz w:val="20"/>
          <w:szCs w:val="20"/>
          <w:lang w:eastAsia="pl-PL"/>
        </w:rPr>
        <w:t>z siedzibą: ……………………</w:t>
      </w:r>
    </w:p>
    <w:p w14:paraId="415BFA9F" w14:textId="77777777" w:rsidR="006C4AB8" w:rsidRPr="006C4AB8" w:rsidRDefault="006C4AB8" w:rsidP="006C4AB8">
      <w:pPr>
        <w:spacing w:after="0" w:line="240" w:lineRule="auto"/>
        <w:rPr>
          <w:rFonts w:ascii="Tahoma" w:eastAsia="Cambria" w:hAnsi="Tahoma" w:cs="Tahoma"/>
          <w:sz w:val="20"/>
          <w:szCs w:val="20"/>
          <w:lang w:eastAsia="pl-PL"/>
        </w:rPr>
      </w:pPr>
      <w:r w:rsidRPr="006C4AB8">
        <w:rPr>
          <w:rFonts w:ascii="Tahoma" w:eastAsia="Cambria" w:hAnsi="Tahoma" w:cs="Tahoma"/>
          <w:sz w:val="20"/>
          <w:szCs w:val="20"/>
          <w:lang w:eastAsia="pl-PL"/>
        </w:rPr>
        <w:t xml:space="preserve">wpisanym do ................................. pod nr ………………….. </w:t>
      </w:r>
    </w:p>
    <w:p w14:paraId="00AA78B6" w14:textId="77777777" w:rsidR="006C4AB8" w:rsidRPr="006C4AB8" w:rsidRDefault="006C4AB8" w:rsidP="006C4AB8">
      <w:pPr>
        <w:spacing w:after="0" w:line="240" w:lineRule="auto"/>
        <w:rPr>
          <w:rFonts w:ascii="Tahoma" w:eastAsia="Cambria" w:hAnsi="Tahoma" w:cs="Tahoma"/>
          <w:sz w:val="20"/>
          <w:szCs w:val="20"/>
          <w:lang w:eastAsia="pl-PL"/>
        </w:rPr>
      </w:pPr>
      <w:r w:rsidRPr="006C4AB8">
        <w:rPr>
          <w:rFonts w:ascii="Tahoma" w:eastAsia="Cambria" w:hAnsi="Tahoma" w:cs="Tahoma"/>
          <w:sz w:val="20"/>
          <w:szCs w:val="20"/>
          <w:lang w:eastAsia="pl-PL"/>
        </w:rPr>
        <w:t>NIP                        REGON</w:t>
      </w:r>
    </w:p>
    <w:p w14:paraId="26E59484" w14:textId="77777777" w:rsidR="006C4AB8" w:rsidRPr="006C4AB8" w:rsidRDefault="006C4AB8" w:rsidP="006C4AB8">
      <w:pPr>
        <w:spacing w:after="0" w:line="240" w:lineRule="auto"/>
        <w:rPr>
          <w:rFonts w:ascii="Tahoma" w:eastAsia="Cambria" w:hAnsi="Tahoma" w:cs="Tahoma"/>
          <w:sz w:val="20"/>
          <w:szCs w:val="20"/>
          <w:lang w:eastAsia="pl-PL"/>
        </w:rPr>
      </w:pPr>
      <w:r w:rsidRPr="006C4AB8">
        <w:rPr>
          <w:rFonts w:ascii="Tahoma" w:eastAsia="Cambria" w:hAnsi="Tahoma" w:cs="Tahoma"/>
          <w:sz w:val="20"/>
          <w:szCs w:val="20"/>
          <w:lang w:eastAsia="pl-PL"/>
        </w:rPr>
        <w:t xml:space="preserve">zwanym w treści umowy Wykonawcą </w:t>
      </w:r>
    </w:p>
    <w:p w14:paraId="507F60D9" w14:textId="77777777" w:rsidR="006C4AB8" w:rsidRPr="006C4AB8" w:rsidRDefault="006C4AB8" w:rsidP="006C4AB8">
      <w:pPr>
        <w:spacing w:after="0" w:line="240" w:lineRule="auto"/>
        <w:rPr>
          <w:rFonts w:ascii="Tahoma" w:eastAsia="Cambria" w:hAnsi="Tahoma" w:cs="Tahoma"/>
          <w:sz w:val="20"/>
          <w:szCs w:val="20"/>
          <w:lang w:eastAsia="pl-PL"/>
        </w:rPr>
      </w:pPr>
      <w:r w:rsidRPr="006C4AB8">
        <w:rPr>
          <w:rFonts w:ascii="Tahoma" w:eastAsia="Cambria" w:hAnsi="Tahoma" w:cs="Tahoma"/>
          <w:sz w:val="20"/>
          <w:szCs w:val="20"/>
          <w:lang w:eastAsia="pl-PL"/>
        </w:rPr>
        <w:t>reprezentowanym przez:</w:t>
      </w:r>
    </w:p>
    <w:p w14:paraId="41B34275" w14:textId="77777777" w:rsidR="006C4AB8" w:rsidRPr="006C4AB8" w:rsidRDefault="006C4AB8" w:rsidP="006C4AB8">
      <w:pPr>
        <w:widowControl w:val="0"/>
        <w:suppressAutoHyphens/>
        <w:spacing w:after="0" w:line="240" w:lineRule="auto"/>
        <w:rPr>
          <w:rFonts w:ascii="Tahoma" w:eastAsia="Cambria" w:hAnsi="Tahoma" w:cs="Tahoma"/>
          <w:sz w:val="20"/>
          <w:szCs w:val="20"/>
          <w:lang w:eastAsia="pl-PL"/>
        </w:rPr>
      </w:pPr>
    </w:p>
    <w:p w14:paraId="15094797" w14:textId="77777777" w:rsidR="006C4AB8" w:rsidRPr="006C4AB8" w:rsidRDefault="006C4AB8" w:rsidP="006C4AB8">
      <w:pPr>
        <w:widowControl w:val="0"/>
        <w:suppressAutoHyphens/>
        <w:spacing w:after="0" w:line="240" w:lineRule="auto"/>
        <w:rPr>
          <w:rFonts w:ascii="Tahoma" w:eastAsia="Cambria" w:hAnsi="Tahoma" w:cs="Tahoma"/>
          <w:sz w:val="20"/>
          <w:szCs w:val="20"/>
          <w:lang w:eastAsia="pl-PL"/>
        </w:rPr>
      </w:pPr>
      <w:r w:rsidRPr="006C4AB8">
        <w:rPr>
          <w:rFonts w:ascii="Tahoma" w:eastAsia="Cambria" w:hAnsi="Tahoma" w:cs="Tahoma"/>
          <w:sz w:val="20"/>
          <w:szCs w:val="20"/>
          <w:lang w:eastAsia="pl-PL"/>
        </w:rPr>
        <w:t>.........................................................</w:t>
      </w:r>
    </w:p>
    <w:p w14:paraId="200C3177" w14:textId="77777777" w:rsidR="006C4AB8" w:rsidRPr="006C4AB8" w:rsidRDefault="006C4AB8" w:rsidP="006C4AB8">
      <w:pPr>
        <w:widowControl w:val="0"/>
        <w:suppressAutoHyphens/>
        <w:spacing w:after="0" w:line="240" w:lineRule="auto"/>
        <w:rPr>
          <w:rFonts w:ascii="Tahoma" w:eastAsia="Cambria" w:hAnsi="Tahoma" w:cs="Tahoma"/>
          <w:sz w:val="20"/>
          <w:szCs w:val="20"/>
          <w:lang w:eastAsia="pl-PL"/>
        </w:rPr>
      </w:pPr>
    </w:p>
    <w:p w14:paraId="0ED27242" w14:textId="77777777" w:rsidR="006C4AB8" w:rsidRPr="006C4AB8" w:rsidRDefault="006C4AB8" w:rsidP="006C4AB8">
      <w:pPr>
        <w:suppressAutoHyphens/>
        <w:spacing w:after="0" w:line="240" w:lineRule="auto"/>
        <w:jc w:val="both"/>
        <w:rPr>
          <w:rFonts w:ascii="Tahoma" w:eastAsia="Cambria" w:hAnsi="Tahoma" w:cs="Tahoma"/>
          <w:sz w:val="20"/>
          <w:szCs w:val="20"/>
          <w:lang w:eastAsia="ar-SA"/>
        </w:rPr>
      </w:pPr>
      <w:r w:rsidRPr="006C4AB8">
        <w:rPr>
          <w:rFonts w:ascii="Tahoma" w:eastAsia="Cambria" w:hAnsi="Tahoma" w:cs="Tahoma"/>
          <w:sz w:val="20"/>
          <w:szCs w:val="20"/>
          <w:lang w:eastAsia="ar-SA"/>
        </w:rPr>
        <w:t>W wyniku przeprowadzenia przez Zamawiającego postępowania o udzielenie zamówienia publicznego w trybie przetargu nieograniczonego – zgodnie z ustawą z dnia 11 września 2019r. Prawo zamówień publicznych (</w:t>
      </w:r>
      <w:proofErr w:type="spellStart"/>
      <w:r w:rsidRPr="006C4AB8">
        <w:rPr>
          <w:rFonts w:ascii="Tahoma" w:eastAsia="Cambria" w:hAnsi="Tahoma" w:cs="Tahoma"/>
          <w:sz w:val="20"/>
          <w:szCs w:val="20"/>
          <w:lang w:eastAsia="ar-SA"/>
        </w:rPr>
        <w:t>t.j</w:t>
      </w:r>
      <w:proofErr w:type="spellEnd"/>
      <w:r w:rsidRPr="006C4AB8">
        <w:rPr>
          <w:rFonts w:ascii="Tahoma" w:eastAsia="Cambria" w:hAnsi="Tahoma" w:cs="Tahoma"/>
          <w:sz w:val="20"/>
          <w:szCs w:val="20"/>
          <w:lang w:eastAsia="ar-SA"/>
        </w:rPr>
        <w:t>. Dz. U. z 2021r. poz. 1129) została zawarta umowa następującej treści:</w:t>
      </w:r>
    </w:p>
    <w:p w14:paraId="3A760127" w14:textId="77777777" w:rsidR="006C4AB8" w:rsidRPr="006C4AB8" w:rsidRDefault="006C4AB8" w:rsidP="006C4AB8">
      <w:pPr>
        <w:spacing w:after="0" w:line="240" w:lineRule="auto"/>
        <w:jc w:val="center"/>
        <w:rPr>
          <w:rFonts w:ascii="Tahoma" w:eastAsia="Cambria" w:hAnsi="Tahoma" w:cs="Tahoma"/>
          <w:b/>
          <w:bCs/>
          <w:sz w:val="20"/>
          <w:szCs w:val="20"/>
          <w:lang w:eastAsia="pl-PL"/>
        </w:rPr>
      </w:pPr>
      <w:r w:rsidRPr="006C4AB8">
        <w:rPr>
          <w:rFonts w:ascii="Tahoma" w:eastAsia="Cambria" w:hAnsi="Tahoma" w:cs="Tahoma"/>
          <w:b/>
          <w:bCs/>
          <w:sz w:val="20"/>
          <w:szCs w:val="20"/>
          <w:lang w:eastAsia="pl-PL"/>
        </w:rPr>
        <w:t>§ 1.</w:t>
      </w:r>
    </w:p>
    <w:p w14:paraId="5C171154" w14:textId="77777777" w:rsidR="006C4AB8" w:rsidRPr="006C4AB8" w:rsidRDefault="006C4AB8" w:rsidP="006C4AB8">
      <w:pPr>
        <w:spacing w:after="0" w:line="240" w:lineRule="auto"/>
        <w:jc w:val="center"/>
        <w:rPr>
          <w:rFonts w:ascii="Tahoma" w:eastAsia="Cambria" w:hAnsi="Tahoma" w:cs="Tahoma"/>
          <w:b/>
          <w:bCs/>
          <w:sz w:val="20"/>
          <w:szCs w:val="20"/>
          <w:lang w:eastAsia="pl-PL"/>
        </w:rPr>
      </w:pPr>
      <w:r w:rsidRPr="006C4AB8">
        <w:rPr>
          <w:rFonts w:ascii="Tahoma" w:eastAsia="Cambria" w:hAnsi="Tahoma" w:cs="Tahoma"/>
          <w:b/>
          <w:bCs/>
          <w:sz w:val="20"/>
          <w:szCs w:val="20"/>
          <w:u w:val="single"/>
          <w:lang w:eastAsia="pl-PL"/>
        </w:rPr>
        <w:t>PRZEDMIOT UMOWY</w:t>
      </w:r>
    </w:p>
    <w:p w14:paraId="7C00AD63" w14:textId="77777777" w:rsidR="006C4AB8" w:rsidRPr="006C4AB8" w:rsidRDefault="006C4AB8" w:rsidP="006C4AB8">
      <w:pPr>
        <w:spacing w:after="0" w:line="240" w:lineRule="auto"/>
        <w:jc w:val="both"/>
        <w:rPr>
          <w:rFonts w:ascii="Tahoma" w:eastAsia="Cambria" w:hAnsi="Tahoma" w:cs="Tahoma"/>
          <w:sz w:val="20"/>
          <w:szCs w:val="20"/>
          <w:lang w:eastAsia="ar-SA"/>
        </w:rPr>
      </w:pPr>
      <w:r w:rsidRPr="006C4AB8">
        <w:rPr>
          <w:rFonts w:ascii="Tahoma" w:eastAsia="Cambria" w:hAnsi="Tahoma" w:cs="Tahoma"/>
          <w:sz w:val="20"/>
          <w:szCs w:val="20"/>
          <w:lang w:eastAsia="ar-SA"/>
        </w:rPr>
        <w:t>Na podstawie oferty wybranej w w/w postępowaniu Zamawiający zamawia</w:t>
      </w:r>
      <w:r w:rsidRPr="006C4AB8">
        <w:rPr>
          <w:rFonts w:ascii="Tahoma" w:eastAsia="Cambria" w:hAnsi="Tahoma" w:cs="Tahoma"/>
          <w:b/>
          <w:bCs/>
          <w:sz w:val="20"/>
          <w:szCs w:val="20"/>
          <w:lang w:eastAsia="ar-SA"/>
        </w:rPr>
        <w:t>,</w:t>
      </w:r>
      <w:r w:rsidRPr="006C4AB8">
        <w:rPr>
          <w:rFonts w:ascii="Tahoma" w:eastAsia="Cambria" w:hAnsi="Tahoma" w:cs="Tahoma"/>
          <w:sz w:val="20"/>
          <w:szCs w:val="20"/>
          <w:lang w:eastAsia="ar-SA"/>
        </w:rPr>
        <w:t xml:space="preserve"> a Wykonawca  przyjmuje do wykonania sprzedaż i dostarczanie do Zamawiającego </w:t>
      </w:r>
      <w:r w:rsidRPr="006C4AB8">
        <w:rPr>
          <w:rFonts w:ascii="Tahoma" w:eastAsia="Cambria" w:hAnsi="Tahoma" w:cs="Tahoma"/>
          <w:b/>
          <w:bCs/>
          <w:sz w:val="20"/>
          <w:szCs w:val="20"/>
          <w:lang w:eastAsia="pl-PL"/>
        </w:rPr>
        <w:t xml:space="preserve">produktów leczniczych </w:t>
      </w:r>
      <w:r w:rsidRPr="006C4AB8">
        <w:rPr>
          <w:rFonts w:ascii="Tahoma" w:eastAsia="Cambria" w:hAnsi="Tahoma" w:cs="Tahoma"/>
          <w:sz w:val="20"/>
          <w:szCs w:val="20"/>
          <w:lang w:eastAsia="ar-SA"/>
        </w:rPr>
        <w:t xml:space="preserve">których ilość, rodzaj i cena wymienione są w załączniku nr 1 (formularze asortymentowo-cenowe wybranej w postępowaniu oferty).                                                     </w:t>
      </w:r>
    </w:p>
    <w:p w14:paraId="4108A20E" w14:textId="77777777" w:rsidR="006C4AB8" w:rsidRPr="006C4AB8" w:rsidRDefault="006C4AB8" w:rsidP="006C4AB8">
      <w:pPr>
        <w:widowControl w:val="0"/>
        <w:suppressAutoHyphens/>
        <w:spacing w:after="0" w:line="240" w:lineRule="auto"/>
        <w:jc w:val="center"/>
        <w:rPr>
          <w:rFonts w:ascii="Tahoma" w:eastAsia="Cambria" w:hAnsi="Tahoma" w:cs="Tahoma"/>
          <w:b/>
          <w:bCs/>
          <w:sz w:val="20"/>
          <w:szCs w:val="20"/>
          <w:lang w:eastAsia="ar-SA"/>
        </w:rPr>
      </w:pPr>
      <w:r w:rsidRPr="006C4AB8">
        <w:rPr>
          <w:rFonts w:ascii="Tahoma" w:eastAsia="Cambria" w:hAnsi="Tahoma" w:cs="Tahoma"/>
          <w:b/>
          <w:bCs/>
          <w:sz w:val="20"/>
          <w:szCs w:val="20"/>
          <w:lang w:eastAsia="ar-SA"/>
        </w:rPr>
        <w:t>§ 2.</w:t>
      </w:r>
    </w:p>
    <w:p w14:paraId="033DCCEE" w14:textId="77777777" w:rsidR="006C4AB8" w:rsidRPr="006C4AB8" w:rsidRDefault="006C4AB8" w:rsidP="006C4AB8">
      <w:pPr>
        <w:suppressAutoHyphens/>
        <w:spacing w:after="0" w:line="240" w:lineRule="auto"/>
        <w:jc w:val="center"/>
        <w:rPr>
          <w:rFonts w:ascii="Tahoma" w:eastAsia="Cambria" w:hAnsi="Tahoma" w:cs="Tahoma"/>
          <w:b/>
          <w:bCs/>
          <w:sz w:val="20"/>
          <w:szCs w:val="20"/>
          <w:u w:val="single"/>
          <w:lang w:eastAsia="ar-SA"/>
        </w:rPr>
      </w:pPr>
      <w:r w:rsidRPr="006C4AB8">
        <w:rPr>
          <w:rFonts w:ascii="Tahoma" w:eastAsia="Cambria" w:hAnsi="Tahoma" w:cs="Tahoma"/>
          <w:b/>
          <w:bCs/>
          <w:sz w:val="20"/>
          <w:szCs w:val="20"/>
          <w:u w:val="single"/>
          <w:lang w:eastAsia="ar-SA"/>
        </w:rPr>
        <w:t>WARUNKI REALIZACJI UMOWY</w:t>
      </w:r>
    </w:p>
    <w:p w14:paraId="74EB71C4" w14:textId="77777777" w:rsidR="006C4AB8" w:rsidRPr="006C4AB8" w:rsidRDefault="006C4AB8" w:rsidP="00D90309">
      <w:pPr>
        <w:widowControl w:val="0"/>
        <w:numPr>
          <w:ilvl w:val="0"/>
          <w:numId w:val="87"/>
        </w:numPr>
        <w:suppressAutoHyphens/>
        <w:spacing w:after="0" w:line="240" w:lineRule="auto"/>
        <w:ind w:left="284" w:hanging="284"/>
        <w:jc w:val="both"/>
        <w:rPr>
          <w:rFonts w:ascii="Tahoma" w:eastAsia="Cambria" w:hAnsi="Tahoma" w:cs="Tahoma"/>
          <w:sz w:val="20"/>
          <w:szCs w:val="20"/>
          <w:lang w:eastAsia="pl-PL"/>
        </w:rPr>
      </w:pPr>
      <w:r w:rsidRPr="006C4AB8">
        <w:rPr>
          <w:rFonts w:ascii="Tahoma" w:eastAsia="Cambria" w:hAnsi="Tahoma" w:cs="Tahoma"/>
          <w:sz w:val="20"/>
          <w:szCs w:val="20"/>
          <w:lang w:eastAsia="pl-PL"/>
        </w:rPr>
        <w:t>Wykonawca zobowiązuje się realizować umowę zgodnie z:</w:t>
      </w:r>
    </w:p>
    <w:p w14:paraId="07786BF6" w14:textId="041B7BF8" w:rsidR="006C4AB8" w:rsidRPr="001B6DD9" w:rsidRDefault="006C4AB8" w:rsidP="00D90309">
      <w:pPr>
        <w:pStyle w:val="Akapitzlist"/>
        <w:numPr>
          <w:ilvl w:val="0"/>
          <w:numId w:val="88"/>
        </w:numPr>
        <w:spacing w:after="0" w:line="240" w:lineRule="auto"/>
        <w:jc w:val="both"/>
        <w:rPr>
          <w:rFonts w:ascii="Tahoma" w:eastAsia="Cambria" w:hAnsi="Tahoma" w:cs="Tahoma"/>
          <w:sz w:val="20"/>
          <w:szCs w:val="20"/>
          <w:lang w:eastAsia="pl-PL"/>
        </w:rPr>
      </w:pPr>
      <w:r w:rsidRPr="001B6DD9">
        <w:rPr>
          <w:rFonts w:ascii="Tahoma" w:eastAsia="Cambria" w:hAnsi="Tahoma" w:cs="Tahoma"/>
          <w:sz w:val="20"/>
          <w:szCs w:val="20"/>
          <w:lang w:eastAsia="pl-PL"/>
        </w:rPr>
        <w:t xml:space="preserve">obowiązującymi przepisami prawa, a w szczególności zgodnie z ustawą z dnia 6 września 2001r. Prawo farmaceutyczne (Dz. U. z 2020 poz. 2112 z </w:t>
      </w:r>
      <w:proofErr w:type="spellStart"/>
      <w:r w:rsidRPr="001B6DD9">
        <w:rPr>
          <w:rFonts w:ascii="Tahoma" w:eastAsia="Cambria" w:hAnsi="Tahoma" w:cs="Tahoma"/>
          <w:sz w:val="20"/>
          <w:szCs w:val="20"/>
          <w:lang w:eastAsia="pl-PL"/>
        </w:rPr>
        <w:t>późn</w:t>
      </w:r>
      <w:proofErr w:type="spellEnd"/>
      <w:r w:rsidRPr="001B6DD9">
        <w:rPr>
          <w:rFonts w:ascii="Tahoma" w:eastAsia="Cambria" w:hAnsi="Tahoma" w:cs="Tahoma"/>
          <w:sz w:val="20"/>
          <w:szCs w:val="20"/>
          <w:lang w:eastAsia="pl-PL"/>
        </w:rPr>
        <w:t>. zm.)</w:t>
      </w:r>
    </w:p>
    <w:p w14:paraId="31D27B3C" w14:textId="1C81D7DD" w:rsidR="006C4AB8" w:rsidRPr="001B6DD9" w:rsidRDefault="001B6DD9" w:rsidP="001B6DD9">
      <w:pPr>
        <w:pStyle w:val="Akapitzlist"/>
        <w:spacing w:after="0" w:line="240" w:lineRule="auto"/>
        <w:ind w:left="340"/>
        <w:jc w:val="both"/>
        <w:rPr>
          <w:rFonts w:ascii="Tahoma" w:eastAsia="Cambria" w:hAnsi="Tahoma" w:cs="Tahoma"/>
          <w:sz w:val="20"/>
          <w:szCs w:val="20"/>
          <w:lang w:eastAsia="pl-PL"/>
        </w:rPr>
      </w:pPr>
      <w:r>
        <w:rPr>
          <w:rFonts w:ascii="Tahoma" w:eastAsia="Cambria" w:hAnsi="Tahoma" w:cs="Tahoma"/>
          <w:sz w:val="20"/>
          <w:szCs w:val="20"/>
          <w:lang w:eastAsia="pl-PL"/>
        </w:rPr>
        <w:t xml:space="preserve">b) </w:t>
      </w:r>
      <w:r w:rsidR="006C4AB8" w:rsidRPr="001B6DD9">
        <w:rPr>
          <w:rFonts w:ascii="Tahoma" w:eastAsia="Cambria" w:hAnsi="Tahoma" w:cs="Tahoma"/>
          <w:sz w:val="20"/>
          <w:szCs w:val="20"/>
          <w:lang w:eastAsia="pl-PL"/>
        </w:rPr>
        <w:t>warunkami wynikającymi z treści Specyfikacji Warunków Zamówienia.</w:t>
      </w:r>
    </w:p>
    <w:p w14:paraId="72CE6F7B" w14:textId="77777777" w:rsidR="006C4AB8" w:rsidRPr="006C4AB8" w:rsidRDefault="006C4AB8" w:rsidP="00D90309">
      <w:pPr>
        <w:widowControl w:val="0"/>
        <w:numPr>
          <w:ilvl w:val="0"/>
          <w:numId w:val="89"/>
        </w:numPr>
        <w:suppressAutoHyphens/>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14:paraId="7497B4D8" w14:textId="77777777" w:rsidR="006C4AB8" w:rsidRPr="006C4AB8" w:rsidRDefault="006C4AB8" w:rsidP="00D90309">
      <w:pPr>
        <w:widowControl w:val="0"/>
        <w:numPr>
          <w:ilvl w:val="0"/>
          <w:numId w:val="89"/>
        </w:numPr>
        <w:suppressAutoHyphens/>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rPr>
        <w:t xml:space="preserve">Transport produktów leczniczych powinien przebiegać z uwzględnieniem wymogów przewidzianych w przepisach ustawy z dnia 6 września 2001r. - Prawo farmaceutyczne (Dz. U. z 2020 poz. 2112 z </w:t>
      </w:r>
      <w:proofErr w:type="spellStart"/>
      <w:r w:rsidRPr="006C4AB8">
        <w:rPr>
          <w:rFonts w:ascii="Tahoma" w:eastAsia="Cambria" w:hAnsi="Tahoma" w:cs="Tahoma"/>
          <w:sz w:val="20"/>
          <w:szCs w:val="20"/>
        </w:rPr>
        <w:t>późn</w:t>
      </w:r>
      <w:proofErr w:type="spellEnd"/>
      <w:r w:rsidRPr="006C4AB8">
        <w:rPr>
          <w:rFonts w:ascii="Tahoma" w:eastAsia="Cambria" w:hAnsi="Tahoma" w:cs="Tahoma"/>
          <w:sz w:val="20"/>
          <w:szCs w:val="20"/>
        </w:rPr>
        <w:t>. zm.) oraz aktów wykonawczych do tej ustawy</w:t>
      </w:r>
      <w:r w:rsidRPr="006C4AB8">
        <w:rPr>
          <w:rFonts w:ascii="Tahoma" w:eastAsia="Cambria" w:hAnsi="Tahoma" w:cs="Tahoma"/>
          <w:sz w:val="20"/>
          <w:szCs w:val="20"/>
          <w:lang w:eastAsia="pl-PL"/>
        </w:rPr>
        <w:t xml:space="preserve"> i w warunkach zgodnych z zaleceniami producenta.</w:t>
      </w:r>
    </w:p>
    <w:p w14:paraId="7B01C9B6" w14:textId="77777777" w:rsidR="006C4AB8" w:rsidRPr="006C4AB8" w:rsidRDefault="006C4AB8" w:rsidP="00D90309">
      <w:pPr>
        <w:widowControl w:val="0"/>
        <w:numPr>
          <w:ilvl w:val="0"/>
          <w:numId w:val="89"/>
        </w:numPr>
        <w:suppressAutoHyphens/>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Okres przydatności do użycia dostarczanych produktów leczniczych nie może być krótszy niż 6 miesięcy licząc od dnia dostawy. Dostawy z krótszym terminem ważności mogą być dopuszczone tylko w wyjątkowych sytuacjach i każdorazowo zgodę na nie musi wyrazić kierownik Apteki Szpitalnej.</w:t>
      </w:r>
    </w:p>
    <w:p w14:paraId="0EA44614" w14:textId="77777777" w:rsidR="006C4AB8" w:rsidRPr="006C4AB8" w:rsidRDefault="006C4AB8" w:rsidP="00D90309">
      <w:pPr>
        <w:widowControl w:val="0"/>
        <w:numPr>
          <w:ilvl w:val="0"/>
          <w:numId w:val="89"/>
        </w:numPr>
        <w:suppressAutoHyphens/>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4F212397" w14:textId="77777777" w:rsidR="006C4AB8" w:rsidRPr="006C4AB8" w:rsidRDefault="006C4AB8" w:rsidP="00D90309">
      <w:pPr>
        <w:widowControl w:val="0"/>
        <w:numPr>
          <w:ilvl w:val="0"/>
          <w:numId w:val="89"/>
        </w:numPr>
        <w:suppressAutoHyphens/>
        <w:spacing w:after="0" w:line="240" w:lineRule="auto"/>
        <w:contextualSpacing/>
        <w:jc w:val="both"/>
        <w:rPr>
          <w:rFonts w:ascii="Tahoma" w:eastAsia="Cambria" w:hAnsi="Tahoma" w:cs="Tahoma"/>
          <w:sz w:val="20"/>
          <w:szCs w:val="20"/>
          <w:lang w:eastAsia="ar-SA"/>
        </w:rPr>
      </w:pPr>
      <w:r w:rsidRPr="006C4AB8">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14:paraId="455F25C8" w14:textId="77777777" w:rsidR="006C4AB8" w:rsidRPr="006C4AB8" w:rsidRDefault="006C4AB8" w:rsidP="00D90309">
      <w:pPr>
        <w:numPr>
          <w:ilvl w:val="0"/>
          <w:numId w:val="89"/>
        </w:numPr>
        <w:contextualSpacing/>
        <w:rPr>
          <w:rFonts w:ascii="Tahoma" w:eastAsia="Cambria" w:hAnsi="Tahoma" w:cs="Tahoma"/>
          <w:sz w:val="20"/>
          <w:szCs w:val="20"/>
        </w:rPr>
      </w:pPr>
      <w:r w:rsidRPr="006C4AB8">
        <w:rPr>
          <w:rFonts w:ascii="Tahoma" w:eastAsia="Cambria" w:hAnsi="Tahoma" w:cs="Tahoma"/>
          <w:sz w:val="20"/>
          <w:szCs w:val="20"/>
        </w:rPr>
        <w:t>Zamawiający upoważnia do składania zamówień na dostawy częściowe Kierownika Apteki Szpitalnej lub Farmaceutę  e-mail: apteka@uck.katowice.pl, aptekal@uck.katowice.pl</w:t>
      </w:r>
      <w:r w:rsidRPr="006C4AB8">
        <w:rPr>
          <w:rFonts w:ascii="Tahoma" w:eastAsia="Cambria" w:hAnsi="Tahoma" w:cs="Tahoma"/>
          <w:sz w:val="20"/>
          <w:szCs w:val="20"/>
        </w:rPr>
        <w:tab/>
        <w:t>fax nr (32) 358-12-05 , (32) 789-48-42 , osoby te są upoważnione również do składania reklamacji o których mowa w §4.</w:t>
      </w:r>
    </w:p>
    <w:p w14:paraId="6E393FE5" w14:textId="77777777" w:rsidR="006C4AB8" w:rsidRPr="006C4AB8" w:rsidRDefault="006C4AB8" w:rsidP="00D90309">
      <w:pPr>
        <w:widowControl w:val="0"/>
        <w:numPr>
          <w:ilvl w:val="0"/>
          <w:numId w:val="89"/>
        </w:numPr>
        <w:suppressAutoHyphens/>
        <w:spacing w:after="0" w:line="240" w:lineRule="auto"/>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25553705" w14:textId="77777777" w:rsidR="006C4AB8" w:rsidRPr="006C4AB8" w:rsidRDefault="006C4AB8" w:rsidP="00D90309">
      <w:pPr>
        <w:widowControl w:val="0"/>
        <w:numPr>
          <w:ilvl w:val="0"/>
          <w:numId w:val="89"/>
        </w:numPr>
        <w:suppressAutoHyphens/>
        <w:spacing w:after="0" w:line="240" w:lineRule="auto"/>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512C73FC" w14:textId="77777777" w:rsidR="006C4AB8" w:rsidRPr="006C4AB8" w:rsidRDefault="006C4AB8" w:rsidP="00D90309">
      <w:pPr>
        <w:numPr>
          <w:ilvl w:val="0"/>
          <w:numId w:val="89"/>
        </w:numPr>
        <w:spacing w:after="0" w:line="240" w:lineRule="auto"/>
        <w:contextualSpacing/>
        <w:jc w:val="both"/>
        <w:rPr>
          <w:rFonts w:ascii="Tahoma" w:eastAsia="Cambria" w:hAnsi="Tahoma" w:cs="Tahoma"/>
          <w:i/>
          <w:iCs/>
          <w:sz w:val="20"/>
          <w:szCs w:val="20"/>
        </w:rPr>
      </w:pPr>
      <w:r w:rsidRPr="006C4AB8">
        <w:rPr>
          <w:rFonts w:ascii="Tahoma" w:eastAsia="Cambria" w:hAnsi="Tahoma" w:cs="Tahoma"/>
          <w:sz w:val="20"/>
          <w:szCs w:val="20"/>
        </w:rPr>
        <w:lastRenderedPageBreak/>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316A7B17" w14:textId="77777777" w:rsidR="006C4AB8" w:rsidRPr="006C4AB8" w:rsidRDefault="006C4AB8" w:rsidP="00D90309">
      <w:pPr>
        <w:widowControl w:val="0"/>
        <w:numPr>
          <w:ilvl w:val="0"/>
          <w:numId w:val="89"/>
        </w:numPr>
        <w:suppressAutoHyphens/>
        <w:spacing w:after="0" w:line="240" w:lineRule="auto"/>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5D00F473" w14:textId="77777777" w:rsidR="006C4AB8" w:rsidRPr="006C4AB8" w:rsidRDefault="006C4AB8" w:rsidP="00D90309">
      <w:pPr>
        <w:widowControl w:val="0"/>
        <w:numPr>
          <w:ilvl w:val="0"/>
          <w:numId w:val="89"/>
        </w:numPr>
        <w:suppressAutoHyphens/>
        <w:spacing w:after="0" w:line="240" w:lineRule="auto"/>
        <w:contextualSpacing/>
        <w:jc w:val="both"/>
        <w:rPr>
          <w:rFonts w:ascii="Tahoma" w:eastAsia="Cambria" w:hAnsi="Tahoma" w:cs="Tahoma"/>
          <w:b/>
          <w:bCs/>
          <w:sz w:val="20"/>
          <w:szCs w:val="20"/>
          <w:lang w:eastAsia="pl-PL"/>
        </w:rPr>
      </w:pPr>
      <w:r w:rsidRPr="006C4AB8">
        <w:rPr>
          <w:rFonts w:ascii="Tahoma" w:eastAsia="Cambria" w:hAnsi="Tahoma" w:cs="Tahoma"/>
          <w:sz w:val="20"/>
          <w:szCs w:val="20"/>
          <w:lang w:eastAsia="pl-PL"/>
        </w:rPr>
        <w:t xml:space="preserve">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 Zamawiający gwarantuje wykonanie zamówienia w zakresie nie mniejszym aniżeli 60% </w:t>
      </w:r>
      <w:r w:rsidRPr="006C4AB8">
        <w:rPr>
          <w:rFonts w:ascii="Tahoma" w:eastAsia="Cambria" w:hAnsi="Tahoma" w:cs="Tahoma"/>
          <w:bCs/>
          <w:sz w:val="20"/>
          <w:szCs w:val="20"/>
          <w:lang w:eastAsia="pl-PL"/>
        </w:rPr>
        <w:t>wartości pierwotnej umowy w każdej części</w:t>
      </w:r>
      <w:r w:rsidRPr="006C4AB8">
        <w:rPr>
          <w:rFonts w:ascii="Tahoma" w:eastAsia="Cambria" w:hAnsi="Tahoma" w:cs="Tahoma"/>
          <w:sz w:val="20"/>
          <w:szCs w:val="20"/>
          <w:lang w:eastAsia="pl-PL"/>
        </w:rPr>
        <w:t>.</w:t>
      </w:r>
    </w:p>
    <w:p w14:paraId="349A76F9" w14:textId="77777777" w:rsidR="006C4AB8" w:rsidRPr="006C4AB8" w:rsidRDefault="006C4AB8" w:rsidP="006C4AB8">
      <w:pPr>
        <w:spacing w:after="0" w:line="240" w:lineRule="auto"/>
        <w:ind w:left="340"/>
        <w:contextualSpacing/>
        <w:jc w:val="center"/>
        <w:rPr>
          <w:rFonts w:ascii="Tahoma" w:eastAsia="Cambria" w:hAnsi="Tahoma" w:cs="Tahoma"/>
          <w:b/>
          <w:bCs/>
          <w:sz w:val="20"/>
          <w:szCs w:val="20"/>
          <w:lang w:eastAsia="pl-PL"/>
        </w:rPr>
      </w:pPr>
      <w:r w:rsidRPr="006C4AB8">
        <w:rPr>
          <w:rFonts w:ascii="Tahoma" w:eastAsia="Cambria" w:hAnsi="Tahoma" w:cs="Tahoma"/>
          <w:b/>
          <w:bCs/>
          <w:sz w:val="20"/>
          <w:szCs w:val="20"/>
          <w:lang w:eastAsia="pl-PL"/>
        </w:rPr>
        <w:t>§ 3.</w:t>
      </w:r>
    </w:p>
    <w:p w14:paraId="24D30154" w14:textId="77777777" w:rsidR="006C4AB8" w:rsidRPr="006C4AB8" w:rsidRDefault="006C4AB8" w:rsidP="006C4AB8">
      <w:pPr>
        <w:spacing w:after="0" w:line="240" w:lineRule="auto"/>
        <w:jc w:val="center"/>
        <w:rPr>
          <w:rFonts w:ascii="Tahoma" w:eastAsia="Cambria" w:hAnsi="Tahoma" w:cs="Tahoma"/>
          <w:b/>
          <w:bCs/>
          <w:sz w:val="20"/>
          <w:szCs w:val="20"/>
          <w:u w:val="single"/>
          <w:lang w:eastAsia="pl-PL"/>
        </w:rPr>
      </w:pPr>
      <w:r w:rsidRPr="006C4AB8">
        <w:rPr>
          <w:rFonts w:ascii="Tahoma" w:eastAsia="Cambria" w:hAnsi="Tahoma" w:cs="Tahoma"/>
          <w:b/>
          <w:bCs/>
          <w:sz w:val="20"/>
          <w:szCs w:val="20"/>
          <w:u w:val="single"/>
          <w:lang w:eastAsia="pl-PL"/>
        </w:rPr>
        <w:t>WYNAGRODZENIE I WARUNKI PŁATNOŚCI</w:t>
      </w:r>
    </w:p>
    <w:p w14:paraId="4DE6C94F" w14:textId="77777777" w:rsidR="006C4AB8" w:rsidRPr="006C4AB8" w:rsidRDefault="006C4AB8" w:rsidP="00D90309">
      <w:pPr>
        <w:widowControl w:val="0"/>
        <w:numPr>
          <w:ilvl w:val="0"/>
          <w:numId w:val="90"/>
        </w:numPr>
        <w:suppressAutoHyphens/>
        <w:spacing w:after="0" w:line="240" w:lineRule="auto"/>
        <w:jc w:val="both"/>
        <w:rPr>
          <w:rFonts w:ascii="Tahoma" w:eastAsia="Cambria" w:hAnsi="Tahoma" w:cs="Tahoma"/>
          <w:sz w:val="20"/>
          <w:szCs w:val="20"/>
          <w:lang w:eastAsia="ar-SA"/>
        </w:rPr>
      </w:pPr>
      <w:r w:rsidRPr="006C4AB8">
        <w:rPr>
          <w:rFonts w:ascii="Tahoma" w:eastAsia="Cambria" w:hAnsi="Tahoma" w:cs="Tahoma"/>
          <w:sz w:val="20"/>
          <w:szCs w:val="20"/>
          <w:lang w:eastAsia="pl-PL"/>
        </w:rPr>
        <w:t xml:space="preserve">Wynagrodzenie Wykonawcy za zrealizowanie całej umowy, zgodnie ze złożoną ofertą nie może przekroczyć kwoty: </w:t>
      </w:r>
      <w:r w:rsidRPr="006C4AB8">
        <w:rPr>
          <w:rFonts w:ascii="Tahoma" w:eastAsia="Cambria" w:hAnsi="Tahoma" w:cs="Tahoma"/>
          <w:i/>
          <w:iCs/>
          <w:sz w:val="20"/>
          <w:szCs w:val="20"/>
          <w:lang w:eastAsia="pl-PL"/>
        </w:rPr>
        <w:t>(osobno w zależności od uzyskanych części)</w:t>
      </w:r>
    </w:p>
    <w:p w14:paraId="29C5B4B7" w14:textId="77777777" w:rsidR="006C4AB8" w:rsidRPr="006C4AB8" w:rsidRDefault="006C4AB8" w:rsidP="006C4AB8">
      <w:pPr>
        <w:spacing w:after="0" w:line="240" w:lineRule="auto"/>
        <w:ind w:left="300"/>
        <w:rPr>
          <w:rFonts w:ascii="Tahoma" w:eastAsia="Cambria" w:hAnsi="Tahoma" w:cs="Tahoma"/>
          <w:b/>
          <w:bCs/>
          <w:sz w:val="20"/>
          <w:szCs w:val="20"/>
          <w:lang w:eastAsia="pl-PL"/>
        </w:rPr>
      </w:pPr>
      <w:r w:rsidRPr="006C4AB8">
        <w:rPr>
          <w:rFonts w:ascii="Tahoma" w:eastAsia="Cambria" w:hAnsi="Tahoma" w:cs="Tahoma"/>
          <w:b/>
          <w:bCs/>
          <w:sz w:val="20"/>
          <w:szCs w:val="20"/>
          <w:lang w:eastAsia="pl-PL"/>
        </w:rPr>
        <w:t>Część…….</w:t>
      </w:r>
    </w:p>
    <w:p w14:paraId="20B2A23B" w14:textId="77777777" w:rsidR="006C4AB8" w:rsidRPr="006C4AB8" w:rsidRDefault="006C4AB8" w:rsidP="006C4AB8">
      <w:pPr>
        <w:spacing w:after="0" w:line="240" w:lineRule="auto"/>
        <w:ind w:left="300"/>
        <w:rPr>
          <w:rFonts w:ascii="Tahoma" w:eastAsia="Cambria" w:hAnsi="Tahoma" w:cs="Tahoma"/>
          <w:sz w:val="20"/>
          <w:szCs w:val="20"/>
          <w:lang w:eastAsia="pl-PL"/>
        </w:rPr>
      </w:pPr>
      <w:r w:rsidRPr="006C4AB8">
        <w:rPr>
          <w:rFonts w:ascii="Tahoma" w:eastAsia="Cambria" w:hAnsi="Tahoma" w:cs="Tahoma"/>
          <w:b/>
          <w:bCs/>
          <w:sz w:val="20"/>
          <w:szCs w:val="20"/>
          <w:lang w:eastAsia="pl-PL"/>
        </w:rPr>
        <w:t>brutto:</w:t>
      </w:r>
      <w:r w:rsidRPr="006C4AB8">
        <w:rPr>
          <w:rFonts w:ascii="Tahoma" w:eastAsia="Cambria" w:hAnsi="Tahoma" w:cs="Tahoma"/>
          <w:sz w:val="20"/>
          <w:szCs w:val="20"/>
          <w:lang w:eastAsia="pl-PL"/>
        </w:rPr>
        <w:t>.................zł (słownie:................................ )</w:t>
      </w:r>
      <w:r w:rsidRPr="006C4AB8">
        <w:rPr>
          <w:rFonts w:ascii="Tahoma" w:eastAsia="Cambria" w:hAnsi="Tahoma" w:cs="Tahoma"/>
          <w:sz w:val="20"/>
          <w:szCs w:val="20"/>
          <w:lang w:eastAsia="pl-PL"/>
        </w:rPr>
        <w:br/>
        <w:t>netto: ............................zł  należny podatek VAT</w:t>
      </w:r>
      <w:r w:rsidRPr="006C4AB8">
        <w:rPr>
          <w:rFonts w:ascii="Tahoma" w:eastAsia="Cambria" w:hAnsi="Tahoma" w:cs="Tahoma"/>
          <w:b/>
          <w:bCs/>
          <w:sz w:val="20"/>
          <w:szCs w:val="20"/>
          <w:lang w:eastAsia="pl-PL"/>
        </w:rPr>
        <w:t xml:space="preserve"> :</w:t>
      </w:r>
      <w:r w:rsidRPr="006C4AB8">
        <w:rPr>
          <w:rFonts w:ascii="Tahoma" w:eastAsia="Cambria" w:hAnsi="Tahoma" w:cs="Tahoma"/>
          <w:sz w:val="20"/>
          <w:szCs w:val="20"/>
          <w:lang w:eastAsia="pl-PL"/>
        </w:rPr>
        <w:t xml:space="preserve">.........zł </w:t>
      </w:r>
    </w:p>
    <w:p w14:paraId="00066B6F" w14:textId="77777777" w:rsidR="006C4AB8" w:rsidRPr="006C4AB8" w:rsidRDefault="006C4AB8" w:rsidP="00D90309">
      <w:pPr>
        <w:widowControl w:val="0"/>
        <w:numPr>
          <w:ilvl w:val="0"/>
          <w:numId w:val="90"/>
        </w:numPr>
        <w:suppressAutoHyphens/>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Ceny jednostkowe produktów leczniczych  określone zostały  w załączniku nr 1 do umowy.</w:t>
      </w:r>
    </w:p>
    <w:p w14:paraId="11542511" w14:textId="77777777" w:rsidR="006C4AB8" w:rsidRPr="006C4AB8" w:rsidRDefault="006C4AB8" w:rsidP="00D90309">
      <w:pPr>
        <w:numPr>
          <w:ilvl w:val="0"/>
          <w:numId w:val="90"/>
        </w:numPr>
        <w:spacing w:after="0" w:line="240" w:lineRule="auto"/>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641EC94D" w14:textId="77777777" w:rsidR="006C4AB8" w:rsidRPr="006C4AB8" w:rsidRDefault="006C4AB8" w:rsidP="00D90309">
      <w:pPr>
        <w:widowControl w:val="0"/>
        <w:numPr>
          <w:ilvl w:val="0"/>
          <w:numId w:val="90"/>
        </w:numPr>
        <w:suppressAutoHyphens/>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Za datę zapłaty przyjmuje się datę obciążenia rachunku bankowego Zamawiającego.</w:t>
      </w:r>
    </w:p>
    <w:p w14:paraId="0C1D8B73" w14:textId="77777777" w:rsidR="006C4AB8" w:rsidRPr="006C4AB8" w:rsidRDefault="006C4AB8" w:rsidP="00D90309">
      <w:pPr>
        <w:widowControl w:val="0"/>
        <w:numPr>
          <w:ilvl w:val="0"/>
          <w:numId w:val="90"/>
        </w:numPr>
        <w:suppressAutoHyphens/>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Na podstawie art. 12 ust. 4i  i 4j oraz art. 15d ustawy o podatku dochodowym od osób prawnych (tekst jednolity: DZ.U. 2020 poz. 1406 z późn.zm.):</w:t>
      </w:r>
    </w:p>
    <w:p w14:paraId="647B816F" w14:textId="77777777" w:rsidR="006C4AB8" w:rsidRPr="006C4AB8" w:rsidRDefault="006C4AB8" w:rsidP="00D90309">
      <w:pPr>
        <w:widowControl w:val="0"/>
        <w:numPr>
          <w:ilvl w:val="0"/>
          <w:numId w:val="91"/>
        </w:numPr>
        <w:suppressAutoHyphens/>
        <w:spacing w:after="0" w:line="240" w:lineRule="auto"/>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121642D" w14:textId="77777777" w:rsidR="006C4AB8" w:rsidRPr="006C4AB8" w:rsidRDefault="006C4AB8" w:rsidP="00D90309">
      <w:pPr>
        <w:widowControl w:val="0"/>
        <w:numPr>
          <w:ilvl w:val="0"/>
          <w:numId w:val="91"/>
        </w:numPr>
        <w:suppressAutoHyphens/>
        <w:spacing w:after="0" w:line="240" w:lineRule="auto"/>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90CFEEC" w14:textId="77777777" w:rsidR="006C4AB8" w:rsidRPr="006C4AB8" w:rsidRDefault="006C4AB8" w:rsidP="00D90309">
      <w:pPr>
        <w:widowControl w:val="0"/>
        <w:numPr>
          <w:ilvl w:val="0"/>
          <w:numId w:val="91"/>
        </w:numPr>
        <w:suppressAutoHyphens/>
        <w:spacing w:after="0" w:line="240" w:lineRule="auto"/>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29C5EDA" w14:textId="77777777" w:rsidR="006C4AB8" w:rsidRPr="006C4AB8" w:rsidRDefault="006C4AB8" w:rsidP="00D90309">
      <w:pPr>
        <w:widowControl w:val="0"/>
        <w:numPr>
          <w:ilvl w:val="0"/>
          <w:numId w:val="91"/>
        </w:numPr>
        <w:suppressAutoHyphens/>
        <w:spacing w:after="0" w:line="240" w:lineRule="auto"/>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73EFB718" w14:textId="77777777" w:rsidR="006C4AB8" w:rsidRPr="006C4AB8" w:rsidRDefault="006C4AB8" w:rsidP="006C4AB8">
      <w:pPr>
        <w:widowControl w:val="0"/>
        <w:suppressAutoHyphens/>
        <w:spacing w:after="0" w:line="240" w:lineRule="auto"/>
        <w:ind w:left="360"/>
        <w:contextualSpacing/>
        <w:jc w:val="center"/>
        <w:rPr>
          <w:rFonts w:ascii="Tahoma" w:eastAsia="Cambria" w:hAnsi="Tahoma" w:cs="Tahoma"/>
          <w:b/>
          <w:bCs/>
          <w:sz w:val="20"/>
          <w:szCs w:val="20"/>
          <w:lang w:eastAsia="pl-PL"/>
        </w:rPr>
      </w:pPr>
    </w:p>
    <w:p w14:paraId="4E50151F" w14:textId="77777777" w:rsidR="006C4AB8" w:rsidRPr="006C4AB8" w:rsidRDefault="006C4AB8" w:rsidP="006C4AB8">
      <w:pPr>
        <w:widowControl w:val="0"/>
        <w:suppressAutoHyphens/>
        <w:spacing w:after="0" w:line="240" w:lineRule="auto"/>
        <w:ind w:left="360"/>
        <w:contextualSpacing/>
        <w:jc w:val="center"/>
        <w:rPr>
          <w:rFonts w:ascii="Tahoma" w:eastAsia="Cambria" w:hAnsi="Tahoma" w:cs="Tahoma"/>
          <w:b/>
          <w:bCs/>
          <w:sz w:val="20"/>
          <w:szCs w:val="20"/>
          <w:lang w:eastAsia="pl-PL"/>
        </w:rPr>
      </w:pPr>
      <w:r w:rsidRPr="006C4AB8">
        <w:rPr>
          <w:rFonts w:ascii="Tahoma" w:eastAsia="Cambria" w:hAnsi="Tahoma" w:cs="Tahoma"/>
          <w:b/>
          <w:bCs/>
          <w:sz w:val="20"/>
          <w:szCs w:val="20"/>
          <w:lang w:eastAsia="pl-PL"/>
        </w:rPr>
        <w:t>§4</w:t>
      </w:r>
    </w:p>
    <w:p w14:paraId="71471469" w14:textId="77777777" w:rsidR="006C4AB8" w:rsidRPr="006C4AB8" w:rsidRDefault="006C4AB8" w:rsidP="006C4AB8">
      <w:pPr>
        <w:keepNext/>
        <w:spacing w:after="0" w:line="240" w:lineRule="auto"/>
        <w:jc w:val="center"/>
        <w:outlineLvl w:val="3"/>
        <w:rPr>
          <w:rFonts w:ascii="Tahoma" w:eastAsia="Cambria" w:hAnsi="Tahoma" w:cs="Tahoma"/>
          <w:b/>
          <w:bCs/>
          <w:sz w:val="20"/>
          <w:szCs w:val="20"/>
          <w:u w:val="single"/>
          <w:lang w:eastAsia="pl-PL"/>
        </w:rPr>
      </w:pPr>
      <w:r w:rsidRPr="006C4AB8">
        <w:rPr>
          <w:rFonts w:ascii="Tahoma" w:eastAsia="Cambria" w:hAnsi="Tahoma" w:cs="Tahoma"/>
          <w:b/>
          <w:bCs/>
          <w:sz w:val="20"/>
          <w:szCs w:val="20"/>
          <w:u w:val="single"/>
          <w:lang w:eastAsia="pl-PL"/>
        </w:rPr>
        <w:t>REKLAMACJE</w:t>
      </w:r>
    </w:p>
    <w:p w14:paraId="4EE6EB4B" w14:textId="77777777" w:rsidR="006C4AB8" w:rsidRPr="006C4AB8" w:rsidRDefault="006C4AB8" w:rsidP="00D90309">
      <w:pPr>
        <w:numPr>
          <w:ilvl w:val="0"/>
          <w:numId w:val="92"/>
        </w:numPr>
        <w:spacing w:after="0" w:line="240" w:lineRule="auto"/>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0BDD6C7F" w14:textId="77777777" w:rsidR="006C4AB8" w:rsidRPr="006C4AB8" w:rsidRDefault="006C4AB8" w:rsidP="00D90309">
      <w:pPr>
        <w:widowControl w:val="0"/>
        <w:numPr>
          <w:ilvl w:val="0"/>
          <w:numId w:val="92"/>
        </w:numPr>
        <w:suppressAutoHyphens/>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48980C38" w14:textId="77777777" w:rsidR="006C4AB8" w:rsidRPr="006C4AB8" w:rsidRDefault="006C4AB8" w:rsidP="00D90309">
      <w:pPr>
        <w:widowControl w:val="0"/>
        <w:numPr>
          <w:ilvl w:val="0"/>
          <w:numId w:val="92"/>
        </w:numPr>
        <w:suppressAutoHyphens/>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14:paraId="0C199025" w14:textId="77777777" w:rsidR="006C4AB8" w:rsidRPr="006C4AB8" w:rsidRDefault="006C4AB8" w:rsidP="00D90309">
      <w:pPr>
        <w:widowControl w:val="0"/>
        <w:numPr>
          <w:ilvl w:val="0"/>
          <w:numId w:val="92"/>
        </w:numPr>
        <w:suppressAutoHyphens/>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Wszelkie koszty związane z usunięciem uchybień objętych reklamacją Zamawiającego obciążają Wykonawcę.</w:t>
      </w:r>
    </w:p>
    <w:p w14:paraId="4BBBA013" w14:textId="77777777" w:rsidR="006C4AB8" w:rsidRPr="006C4AB8" w:rsidRDefault="006C4AB8" w:rsidP="00D90309">
      <w:pPr>
        <w:widowControl w:val="0"/>
        <w:numPr>
          <w:ilvl w:val="0"/>
          <w:numId w:val="92"/>
        </w:numPr>
        <w:suppressAutoHyphens/>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14:paraId="77F8E16D" w14:textId="77777777" w:rsidR="006C4AB8" w:rsidRPr="006C4AB8" w:rsidRDefault="006C4AB8" w:rsidP="006C4AB8">
      <w:pPr>
        <w:spacing w:after="0" w:line="240" w:lineRule="auto"/>
        <w:jc w:val="center"/>
        <w:rPr>
          <w:rFonts w:ascii="Tahoma" w:eastAsia="Cambria" w:hAnsi="Tahoma" w:cs="Tahoma"/>
          <w:b/>
          <w:bCs/>
          <w:sz w:val="20"/>
          <w:szCs w:val="20"/>
          <w:lang w:eastAsia="pl-PL"/>
        </w:rPr>
      </w:pPr>
    </w:p>
    <w:p w14:paraId="21ECFB59" w14:textId="77777777" w:rsidR="006C4AB8" w:rsidRPr="006C4AB8" w:rsidRDefault="006C4AB8" w:rsidP="006C4AB8">
      <w:pPr>
        <w:spacing w:after="0" w:line="240" w:lineRule="auto"/>
        <w:jc w:val="center"/>
        <w:rPr>
          <w:rFonts w:ascii="Tahoma" w:eastAsia="Cambria" w:hAnsi="Tahoma" w:cs="Tahoma"/>
          <w:b/>
          <w:bCs/>
          <w:sz w:val="20"/>
          <w:szCs w:val="20"/>
          <w:lang w:eastAsia="pl-PL"/>
        </w:rPr>
      </w:pPr>
      <w:r w:rsidRPr="006C4AB8">
        <w:rPr>
          <w:rFonts w:ascii="Tahoma" w:eastAsia="Cambria" w:hAnsi="Tahoma" w:cs="Tahoma"/>
          <w:b/>
          <w:bCs/>
          <w:sz w:val="20"/>
          <w:szCs w:val="20"/>
          <w:lang w:eastAsia="pl-PL"/>
        </w:rPr>
        <w:t>§ 5.</w:t>
      </w:r>
    </w:p>
    <w:p w14:paraId="1B735CC7" w14:textId="77777777" w:rsidR="006C4AB8" w:rsidRPr="006C4AB8" w:rsidRDefault="006C4AB8" w:rsidP="006C4AB8">
      <w:pPr>
        <w:spacing w:after="0" w:line="240" w:lineRule="auto"/>
        <w:jc w:val="center"/>
        <w:rPr>
          <w:rFonts w:ascii="Tahoma" w:eastAsia="Cambria" w:hAnsi="Tahoma" w:cs="Tahoma"/>
          <w:b/>
          <w:bCs/>
          <w:sz w:val="20"/>
          <w:szCs w:val="20"/>
          <w:u w:val="single"/>
          <w:lang w:eastAsia="pl-PL"/>
        </w:rPr>
      </w:pPr>
      <w:r w:rsidRPr="006C4AB8">
        <w:rPr>
          <w:rFonts w:ascii="Tahoma" w:eastAsia="Cambria" w:hAnsi="Tahoma" w:cs="Tahoma"/>
          <w:b/>
          <w:bCs/>
          <w:sz w:val="20"/>
          <w:szCs w:val="20"/>
          <w:u w:val="single"/>
          <w:lang w:eastAsia="pl-PL"/>
        </w:rPr>
        <w:t>KARY UMOWNE</w:t>
      </w:r>
    </w:p>
    <w:p w14:paraId="33BAF0CC" w14:textId="77777777" w:rsidR="006C4AB8" w:rsidRPr="006C4AB8" w:rsidRDefault="006C4AB8" w:rsidP="00D90309">
      <w:pPr>
        <w:widowControl w:val="0"/>
        <w:numPr>
          <w:ilvl w:val="0"/>
          <w:numId w:val="93"/>
        </w:numPr>
        <w:suppressAutoHyphens/>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Wykonawca</w:t>
      </w:r>
      <w:r w:rsidRPr="006C4AB8">
        <w:rPr>
          <w:rFonts w:ascii="Tahoma" w:eastAsia="Cambria" w:hAnsi="Tahoma" w:cs="Tahoma"/>
          <w:i/>
          <w:iCs/>
          <w:sz w:val="20"/>
          <w:szCs w:val="20"/>
          <w:lang w:eastAsia="pl-PL"/>
        </w:rPr>
        <w:t xml:space="preserve"> </w:t>
      </w:r>
      <w:r w:rsidRPr="006C4AB8">
        <w:rPr>
          <w:rFonts w:ascii="Tahoma" w:eastAsia="Cambria" w:hAnsi="Tahoma" w:cs="Tahoma"/>
          <w:sz w:val="20"/>
          <w:szCs w:val="20"/>
          <w:lang w:eastAsia="pl-PL"/>
        </w:rPr>
        <w:t xml:space="preserve">zapłaci Zamawiającemu kary umowne: </w:t>
      </w:r>
    </w:p>
    <w:p w14:paraId="25B485EC" w14:textId="77777777" w:rsidR="006C4AB8" w:rsidRPr="006C4AB8" w:rsidRDefault="006C4AB8" w:rsidP="006C4AB8">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a) w wysokości 0,5 % wartości brutto produktów leczniczych niedostarczonych w ramach danego zamówienia częściowego - za każdy dzień zwłoki w dostawie;</w:t>
      </w:r>
    </w:p>
    <w:p w14:paraId="198270F9" w14:textId="77777777" w:rsidR="006C4AB8" w:rsidRPr="006C4AB8" w:rsidRDefault="006C4AB8" w:rsidP="006C4AB8">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 xml:space="preserve">b) w wysokości 0,5 % wartości brutto produktów leczniczych niedostarczonych w ramach danego zamówienia częściowego – za każdy dzień zwłoki w realizacji obowiązków określonych w § 4 ust. 2 niniejszej umowy; </w:t>
      </w:r>
    </w:p>
    <w:p w14:paraId="3C34C9D0" w14:textId="77777777" w:rsidR="006C4AB8" w:rsidRPr="006C4AB8" w:rsidRDefault="006C4AB8" w:rsidP="006C4AB8">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502F03BB" w14:textId="77777777" w:rsidR="006C4AB8" w:rsidRPr="006C4AB8" w:rsidRDefault="006C4AB8" w:rsidP="006C4AB8">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d) w wysokości 10% kwoty wynagrodzenia brutto za daną część zamówienia określonego w § 3 ust. 1 niniejszej umowy – w przypadku odstąpienia od umowy w tej części lub rozwiązania w tej części umowy ze skutkiem natychmiastowym z przyczyn, za które odpowiada Wykonawca.</w:t>
      </w:r>
    </w:p>
    <w:p w14:paraId="36AF0E9A" w14:textId="77777777" w:rsidR="006C4AB8" w:rsidRPr="006C4AB8" w:rsidRDefault="006C4AB8" w:rsidP="00D90309">
      <w:pPr>
        <w:widowControl w:val="0"/>
        <w:numPr>
          <w:ilvl w:val="0"/>
          <w:numId w:val="94"/>
        </w:numPr>
        <w:suppressAutoHyphens/>
        <w:autoSpaceDE w:val="0"/>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Maksymalna łączna wysokość kar umownych nie może przekroczyć 50% kwoty wynagrodzenia brutto za daną część zamówienia określonego w § 3 ust. 1 niniejszej umowy;</w:t>
      </w:r>
    </w:p>
    <w:p w14:paraId="74CFF279" w14:textId="77777777" w:rsidR="006C4AB8" w:rsidRPr="006C4AB8" w:rsidRDefault="006C4AB8" w:rsidP="00D90309">
      <w:pPr>
        <w:widowControl w:val="0"/>
        <w:numPr>
          <w:ilvl w:val="0"/>
          <w:numId w:val="94"/>
        </w:numPr>
        <w:suppressAutoHyphens/>
        <w:autoSpaceDE w:val="0"/>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 xml:space="preserve">Kara umowna określona w ust. 1 pkt c) może być dochodzona dodatkowo i niezależnie od roszczenia wskazanego w § 4 ust. 5. </w:t>
      </w:r>
    </w:p>
    <w:p w14:paraId="68960590" w14:textId="77777777" w:rsidR="006C4AB8" w:rsidRPr="006C4AB8" w:rsidRDefault="006C4AB8" w:rsidP="00D90309">
      <w:pPr>
        <w:widowControl w:val="0"/>
        <w:numPr>
          <w:ilvl w:val="0"/>
          <w:numId w:val="94"/>
        </w:numPr>
        <w:suppressAutoHyphens/>
        <w:autoSpaceDE w:val="0"/>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 xml:space="preserve">  W przypadku, gdy wysokość wyrządzonej szkody przewy</w:t>
      </w:r>
      <w:r w:rsidRPr="006C4AB8">
        <w:rPr>
          <w:rFonts w:ascii="Tahoma" w:eastAsia="TTE1BCD910t00" w:hAnsi="Tahoma" w:cs="Tahoma"/>
          <w:sz w:val="20"/>
          <w:szCs w:val="20"/>
          <w:lang w:eastAsia="pl-PL"/>
        </w:rPr>
        <w:t>ż</w:t>
      </w:r>
      <w:r w:rsidRPr="006C4AB8">
        <w:rPr>
          <w:rFonts w:ascii="Tahoma" w:eastAsia="Cambria" w:hAnsi="Tahoma" w:cs="Tahoma"/>
          <w:sz w:val="20"/>
          <w:szCs w:val="20"/>
          <w:lang w:eastAsia="pl-PL"/>
        </w:rPr>
        <w:t>sza naliczoną</w:t>
      </w:r>
      <w:r w:rsidRPr="006C4AB8">
        <w:rPr>
          <w:rFonts w:ascii="Tahoma" w:eastAsia="TTE1BCD910t00" w:hAnsi="Tahoma" w:cs="Tahoma"/>
          <w:sz w:val="20"/>
          <w:szCs w:val="20"/>
          <w:lang w:eastAsia="pl-PL"/>
        </w:rPr>
        <w:t xml:space="preserve"> </w:t>
      </w:r>
      <w:r w:rsidRPr="006C4AB8">
        <w:rPr>
          <w:rFonts w:ascii="Tahoma" w:eastAsia="Cambria" w:hAnsi="Tahoma" w:cs="Tahoma"/>
          <w:sz w:val="20"/>
          <w:szCs w:val="20"/>
          <w:lang w:eastAsia="pl-PL"/>
        </w:rPr>
        <w:t>kar</w:t>
      </w:r>
      <w:r w:rsidRPr="006C4AB8">
        <w:rPr>
          <w:rFonts w:ascii="Tahoma" w:eastAsia="TTE1BCD910t00" w:hAnsi="Tahoma" w:cs="Tahoma"/>
          <w:sz w:val="20"/>
          <w:szCs w:val="20"/>
          <w:lang w:eastAsia="pl-PL"/>
        </w:rPr>
        <w:t xml:space="preserve">ę </w:t>
      </w:r>
      <w:r w:rsidRPr="006C4AB8">
        <w:rPr>
          <w:rFonts w:ascii="Tahoma" w:eastAsia="Cambria" w:hAnsi="Tahoma" w:cs="Tahoma"/>
          <w:sz w:val="20"/>
          <w:szCs w:val="20"/>
          <w:lang w:eastAsia="pl-PL"/>
        </w:rPr>
        <w:t>umown</w:t>
      </w:r>
      <w:r w:rsidRPr="006C4AB8">
        <w:rPr>
          <w:rFonts w:ascii="Tahoma" w:eastAsia="TTE1BCD910t00" w:hAnsi="Tahoma" w:cs="Tahoma"/>
          <w:sz w:val="20"/>
          <w:szCs w:val="20"/>
          <w:lang w:eastAsia="pl-PL"/>
        </w:rPr>
        <w:t xml:space="preserve">ą </w:t>
      </w:r>
      <w:r w:rsidRPr="006C4AB8">
        <w:rPr>
          <w:rFonts w:ascii="Tahoma" w:eastAsia="Cambria" w:hAnsi="Tahoma" w:cs="Tahoma"/>
          <w:sz w:val="20"/>
          <w:szCs w:val="20"/>
          <w:lang w:eastAsia="pl-PL"/>
        </w:rPr>
        <w:t>Zamawiaj</w:t>
      </w:r>
      <w:r w:rsidRPr="006C4AB8">
        <w:rPr>
          <w:rFonts w:ascii="Tahoma" w:eastAsia="TTE1BCD910t00" w:hAnsi="Tahoma" w:cs="Tahoma"/>
          <w:sz w:val="20"/>
          <w:szCs w:val="20"/>
          <w:lang w:eastAsia="pl-PL"/>
        </w:rPr>
        <w:t>ą</w:t>
      </w:r>
      <w:r w:rsidRPr="006C4AB8">
        <w:rPr>
          <w:rFonts w:ascii="Tahoma" w:eastAsia="Cambria" w:hAnsi="Tahoma" w:cs="Tahoma"/>
          <w:sz w:val="20"/>
          <w:szCs w:val="20"/>
          <w:lang w:eastAsia="pl-PL"/>
        </w:rPr>
        <w:t xml:space="preserve">cy ma prawo </w:t>
      </w:r>
      <w:r w:rsidRPr="006C4AB8">
        <w:rPr>
          <w:rFonts w:ascii="Tahoma" w:eastAsia="TTE1BCD910t00" w:hAnsi="Tahoma" w:cs="Tahoma"/>
          <w:sz w:val="20"/>
          <w:szCs w:val="20"/>
          <w:lang w:eastAsia="pl-PL"/>
        </w:rPr>
        <w:t>żą</w:t>
      </w:r>
      <w:r w:rsidRPr="006C4AB8">
        <w:rPr>
          <w:rFonts w:ascii="Tahoma" w:eastAsia="Cambria" w:hAnsi="Tahoma" w:cs="Tahoma"/>
          <w:sz w:val="20"/>
          <w:szCs w:val="20"/>
          <w:lang w:eastAsia="pl-PL"/>
        </w:rPr>
        <w:t>da</w:t>
      </w:r>
      <w:r w:rsidRPr="006C4AB8">
        <w:rPr>
          <w:rFonts w:ascii="Tahoma" w:eastAsia="TTE1BCD910t00" w:hAnsi="Tahoma" w:cs="Tahoma"/>
          <w:sz w:val="20"/>
          <w:szCs w:val="20"/>
          <w:lang w:eastAsia="pl-PL"/>
        </w:rPr>
        <w:t xml:space="preserve">ć </w:t>
      </w:r>
      <w:r w:rsidRPr="006C4AB8">
        <w:rPr>
          <w:rFonts w:ascii="Tahoma" w:eastAsia="Cambria" w:hAnsi="Tahoma" w:cs="Tahoma"/>
          <w:sz w:val="20"/>
          <w:szCs w:val="20"/>
          <w:lang w:eastAsia="pl-PL"/>
        </w:rPr>
        <w:t>odszkodowania uzupełniaj</w:t>
      </w:r>
      <w:r w:rsidRPr="006C4AB8">
        <w:rPr>
          <w:rFonts w:ascii="Tahoma" w:eastAsia="TTE1BCD910t00" w:hAnsi="Tahoma" w:cs="Tahoma"/>
          <w:sz w:val="20"/>
          <w:szCs w:val="20"/>
          <w:lang w:eastAsia="pl-PL"/>
        </w:rPr>
        <w:t>ą</w:t>
      </w:r>
      <w:r w:rsidRPr="006C4AB8">
        <w:rPr>
          <w:rFonts w:ascii="Tahoma" w:eastAsia="Cambria" w:hAnsi="Tahoma" w:cs="Tahoma"/>
          <w:sz w:val="20"/>
          <w:szCs w:val="20"/>
          <w:lang w:eastAsia="pl-PL"/>
        </w:rPr>
        <w:t>cego na zasadach ogólnych.</w:t>
      </w:r>
    </w:p>
    <w:p w14:paraId="5E605E05" w14:textId="77777777" w:rsidR="006C4AB8" w:rsidRPr="006C4AB8" w:rsidRDefault="006C4AB8" w:rsidP="00D90309">
      <w:pPr>
        <w:widowControl w:val="0"/>
        <w:numPr>
          <w:ilvl w:val="0"/>
          <w:numId w:val="94"/>
        </w:numPr>
        <w:suppressAutoHyphens/>
        <w:autoSpaceDE w:val="0"/>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 xml:space="preserve">  Należność z tytułu kary umownej będzie płatna w terminie 7 dni od daty wystawienia przez Zamawiającego noty obciążeniowej.</w:t>
      </w:r>
    </w:p>
    <w:p w14:paraId="3203D78F" w14:textId="77777777" w:rsidR="006C4AB8" w:rsidRPr="006C4AB8" w:rsidRDefault="006C4AB8" w:rsidP="00D90309">
      <w:pPr>
        <w:widowControl w:val="0"/>
        <w:numPr>
          <w:ilvl w:val="0"/>
          <w:numId w:val="94"/>
        </w:numPr>
        <w:suppressAutoHyphens/>
        <w:autoSpaceDE w:val="0"/>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p w14:paraId="58715872" w14:textId="77777777" w:rsidR="006C4AB8" w:rsidRPr="006C4AB8" w:rsidRDefault="006C4AB8" w:rsidP="006C4AB8">
      <w:pPr>
        <w:suppressAutoHyphens/>
        <w:spacing w:after="0" w:line="240" w:lineRule="auto"/>
        <w:jc w:val="center"/>
        <w:rPr>
          <w:rFonts w:ascii="Tahoma" w:eastAsia="Cambria" w:hAnsi="Tahoma" w:cs="Tahoma"/>
          <w:b/>
          <w:bCs/>
          <w:sz w:val="20"/>
          <w:szCs w:val="20"/>
          <w:lang w:eastAsia="ar-SA"/>
        </w:rPr>
      </w:pPr>
      <w:r w:rsidRPr="006C4AB8">
        <w:rPr>
          <w:rFonts w:ascii="Tahoma" w:eastAsia="Cambria" w:hAnsi="Tahoma" w:cs="Tahoma"/>
          <w:b/>
          <w:bCs/>
          <w:sz w:val="20"/>
          <w:szCs w:val="20"/>
          <w:lang w:eastAsia="ar-SA"/>
        </w:rPr>
        <w:t>§ 6.</w:t>
      </w:r>
    </w:p>
    <w:p w14:paraId="0F5B02E8" w14:textId="77777777" w:rsidR="006C4AB8" w:rsidRPr="006C4AB8" w:rsidRDefault="006C4AB8" w:rsidP="006C4AB8">
      <w:pPr>
        <w:keepNext/>
        <w:spacing w:after="0" w:line="240" w:lineRule="auto"/>
        <w:jc w:val="center"/>
        <w:outlineLvl w:val="3"/>
        <w:rPr>
          <w:rFonts w:ascii="Tahoma" w:eastAsia="Cambria" w:hAnsi="Tahoma" w:cs="Tahoma"/>
          <w:b/>
          <w:bCs/>
          <w:sz w:val="20"/>
          <w:szCs w:val="20"/>
          <w:u w:val="single"/>
          <w:lang w:eastAsia="ar-SA"/>
        </w:rPr>
      </w:pPr>
      <w:r w:rsidRPr="006C4AB8">
        <w:rPr>
          <w:rFonts w:ascii="Tahoma" w:eastAsia="Cambria" w:hAnsi="Tahoma" w:cs="Tahoma"/>
          <w:b/>
          <w:bCs/>
          <w:sz w:val="20"/>
          <w:szCs w:val="20"/>
          <w:u w:val="single"/>
          <w:lang w:eastAsia="ar-SA"/>
        </w:rPr>
        <w:t>ROZWIĄZANIE I ODSTĄPIENIE OD UMOWY</w:t>
      </w:r>
    </w:p>
    <w:p w14:paraId="318B2A91" w14:textId="77777777" w:rsidR="006C4AB8" w:rsidRPr="006C4AB8" w:rsidRDefault="006C4AB8" w:rsidP="00D90309">
      <w:pPr>
        <w:numPr>
          <w:ilvl w:val="0"/>
          <w:numId w:val="95"/>
        </w:numPr>
        <w:spacing w:line="240" w:lineRule="auto"/>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42ECBD90" w14:textId="77777777" w:rsidR="006C4AB8" w:rsidRPr="006C4AB8" w:rsidRDefault="006C4AB8" w:rsidP="00D90309">
      <w:pPr>
        <w:numPr>
          <w:ilvl w:val="0"/>
          <w:numId w:val="95"/>
        </w:numPr>
        <w:suppressAutoHyphens/>
        <w:spacing w:after="0" w:line="240" w:lineRule="auto"/>
        <w:contextualSpacing/>
        <w:jc w:val="both"/>
        <w:rPr>
          <w:rFonts w:ascii="Tahoma" w:eastAsia="Cambria" w:hAnsi="Tahoma" w:cs="Tahoma"/>
          <w:sz w:val="20"/>
          <w:szCs w:val="20"/>
          <w:lang w:eastAsia="ar-SA"/>
        </w:rPr>
      </w:pPr>
      <w:r w:rsidRPr="006C4AB8">
        <w:rPr>
          <w:rFonts w:ascii="Tahoma" w:eastAsia="Cambria" w:hAnsi="Tahoma" w:cs="Tahoma"/>
          <w:sz w:val="20"/>
          <w:szCs w:val="20"/>
          <w:lang w:eastAsia="pl-PL"/>
        </w:rPr>
        <w:t>Zamawiający może rozwiązać umowę w zakresie danej części określonej w §3 ust 1 ze skutkiem natychmiastowym w przypadku gdy:</w:t>
      </w:r>
    </w:p>
    <w:p w14:paraId="0F3122B2" w14:textId="77777777" w:rsidR="006C4AB8" w:rsidRPr="006C4AB8" w:rsidRDefault="006C4AB8" w:rsidP="00D90309">
      <w:pPr>
        <w:numPr>
          <w:ilvl w:val="1"/>
          <w:numId w:val="95"/>
        </w:numPr>
        <w:tabs>
          <w:tab w:val="num" w:pos="360"/>
        </w:tabs>
        <w:spacing w:after="0" w:line="240" w:lineRule="auto"/>
        <w:ind w:left="567"/>
        <w:jc w:val="both"/>
        <w:rPr>
          <w:rFonts w:ascii="Tahoma" w:eastAsia="Cambria" w:hAnsi="Tahoma" w:cs="Tahoma"/>
          <w:sz w:val="20"/>
          <w:szCs w:val="20"/>
          <w:lang w:eastAsia="pl-PL"/>
        </w:rPr>
      </w:pPr>
      <w:r w:rsidRPr="006C4AB8">
        <w:rPr>
          <w:rFonts w:ascii="Tahoma" w:eastAsia="Cambria" w:hAnsi="Tahoma" w:cs="Tahoma"/>
          <w:sz w:val="20"/>
          <w:szCs w:val="20"/>
          <w:lang w:eastAsia="pl-PL"/>
        </w:rPr>
        <w:t>Wykonawca pięciokrotnie nie dotrzyma terminów realizacji dostaw częściowych określonych zgodnie z § 2 ust. 8 niniejszej umowy z przyczyn leżących po stronie Wykonawcy;</w:t>
      </w:r>
    </w:p>
    <w:p w14:paraId="6B0CB0EC" w14:textId="77777777" w:rsidR="006C4AB8" w:rsidRPr="006C4AB8" w:rsidRDefault="006C4AB8" w:rsidP="00D90309">
      <w:pPr>
        <w:numPr>
          <w:ilvl w:val="1"/>
          <w:numId w:val="95"/>
        </w:numPr>
        <w:tabs>
          <w:tab w:val="num" w:pos="360"/>
        </w:tabs>
        <w:spacing w:after="0" w:line="240" w:lineRule="auto"/>
        <w:ind w:left="567"/>
        <w:jc w:val="both"/>
        <w:rPr>
          <w:rFonts w:ascii="Tahoma" w:eastAsia="Cambria" w:hAnsi="Tahoma" w:cs="Tahoma"/>
          <w:sz w:val="20"/>
          <w:szCs w:val="20"/>
          <w:lang w:eastAsia="pl-PL"/>
        </w:rPr>
      </w:pPr>
      <w:r w:rsidRPr="006C4AB8">
        <w:rPr>
          <w:rFonts w:ascii="Tahoma" w:eastAsia="Cambria" w:hAnsi="Tahoma" w:cs="Tahoma"/>
          <w:sz w:val="20"/>
          <w:szCs w:val="20"/>
          <w:lang w:eastAsia="pl-PL"/>
        </w:rPr>
        <w:lastRenderedPageBreak/>
        <w:t>Zwłoka w  zrealizowaniu którejkolwiek dostawy częściowej przekroczy 10 dni kalendarzowych;</w:t>
      </w:r>
    </w:p>
    <w:p w14:paraId="60EC38A8" w14:textId="77777777" w:rsidR="006C4AB8" w:rsidRPr="006C4AB8" w:rsidRDefault="006C4AB8" w:rsidP="00D90309">
      <w:pPr>
        <w:numPr>
          <w:ilvl w:val="1"/>
          <w:numId w:val="95"/>
        </w:numPr>
        <w:tabs>
          <w:tab w:val="num" w:pos="360"/>
        </w:tabs>
        <w:spacing w:after="0" w:line="240" w:lineRule="auto"/>
        <w:ind w:left="567"/>
        <w:jc w:val="both"/>
        <w:rPr>
          <w:rFonts w:ascii="Tahoma" w:eastAsia="Cambria" w:hAnsi="Tahoma" w:cs="Tahoma"/>
          <w:sz w:val="20"/>
          <w:szCs w:val="20"/>
          <w:lang w:eastAsia="pl-PL"/>
        </w:rPr>
      </w:pPr>
      <w:r w:rsidRPr="006C4AB8">
        <w:rPr>
          <w:rFonts w:ascii="Tahoma" w:eastAsia="Cambria" w:hAnsi="Tahoma" w:cs="Tahoma"/>
          <w:sz w:val="20"/>
          <w:szCs w:val="20"/>
          <w:lang w:eastAsia="pl-PL"/>
        </w:rPr>
        <w:t>Wykonawca pozostaje w zwłoce z realizacją któregokolwiek z obowiązków określonych w § 4ust.2 umowy o ponad 10 dni kalendarzowych.</w:t>
      </w:r>
    </w:p>
    <w:p w14:paraId="614666A9" w14:textId="77777777" w:rsidR="006C4AB8" w:rsidRPr="006C4AB8" w:rsidRDefault="006C4AB8" w:rsidP="00D90309">
      <w:pPr>
        <w:widowControl w:val="0"/>
        <w:numPr>
          <w:ilvl w:val="0"/>
          <w:numId w:val="95"/>
        </w:numPr>
        <w:tabs>
          <w:tab w:val="left" w:pos="5320"/>
        </w:tabs>
        <w:suppressAutoHyphens/>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Dla skuteczności oświadczenia o rozwiązaniu umowy, wystarczające jest jego przesłanie na adres Wykonawcy wskazany w umowie.</w:t>
      </w:r>
    </w:p>
    <w:p w14:paraId="64DD553B" w14:textId="77777777" w:rsidR="006C4AB8" w:rsidRPr="006C4AB8" w:rsidRDefault="006C4AB8" w:rsidP="00D90309">
      <w:pPr>
        <w:widowControl w:val="0"/>
        <w:numPr>
          <w:ilvl w:val="0"/>
          <w:numId w:val="95"/>
        </w:numPr>
        <w:tabs>
          <w:tab w:val="left" w:pos="5320"/>
        </w:tabs>
        <w:suppressAutoHyphens/>
        <w:spacing w:after="0" w:line="240" w:lineRule="auto"/>
        <w:jc w:val="both"/>
        <w:rPr>
          <w:rFonts w:ascii="Tahoma" w:eastAsia="Cambria" w:hAnsi="Tahoma" w:cs="Tahoma"/>
          <w:sz w:val="20"/>
          <w:szCs w:val="20"/>
          <w:lang w:eastAsia="pl-PL"/>
        </w:rPr>
      </w:pPr>
      <w:r w:rsidRPr="006C4AB8">
        <w:rPr>
          <w:rFonts w:ascii="Tahoma" w:eastAsia="Cambria" w:hAnsi="Tahoma" w:cs="Tahoma"/>
          <w:sz w:val="20"/>
          <w:szCs w:val="20"/>
          <w:lang w:eastAsia="pl-PL"/>
        </w:rPr>
        <w:t>Rozwiązanie umowy na podstawie ust. 2 niniejszego paragrafu nie zwalnia Wykonawcy od obowiązku zapłaty kar umownych i odszkodowań.</w:t>
      </w:r>
    </w:p>
    <w:p w14:paraId="1A1BB198" w14:textId="77777777" w:rsidR="006C4AB8" w:rsidRPr="006C4AB8" w:rsidRDefault="006C4AB8" w:rsidP="006C4AB8">
      <w:pPr>
        <w:spacing w:after="0" w:line="240" w:lineRule="auto"/>
        <w:jc w:val="center"/>
        <w:rPr>
          <w:rFonts w:ascii="Tahoma" w:eastAsia="Cambria" w:hAnsi="Tahoma" w:cs="Tahoma"/>
          <w:b/>
          <w:bCs/>
          <w:sz w:val="20"/>
          <w:szCs w:val="20"/>
          <w:lang w:eastAsia="pl-PL"/>
        </w:rPr>
      </w:pPr>
      <w:r w:rsidRPr="006C4AB8">
        <w:rPr>
          <w:rFonts w:ascii="Tahoma" w:eastAsia="Cambria" w:hAnsi="Tahoma" w:cs="Tahoma"/>
          <w:b/>
          <w:bCs/>
          <w:sz w:val="20"/>
          <w:szCs w:val="20"/>
          <w:lang w:eastAsia="pl-PL"/>
        </w:rPr>
        <w:t>§ 7.</w:t>
      </w:r>
    </w:p>
    <w:p w14:paraId="3378E30B" w14:textId="77777777" w:rsidR="006C4AB8" w:rsidRPr="006C4AB8" w:rsidRDefault="006C4AB8" w:rsidP="006C4AB8">
      <w:pPr>
        <w:spacing w:after="0" w:line="240" w:lineRule="auto"/>
        <w:jc w:val="center"/>
        <w:rPr>
          <w:rFonts w:ascii="Tahoma" w:eastAsia="Cambria" w:hAnsi="Tahoma" w:cs="Tahoma"/>
          <w:b/>
          <w:bCs/>
          <w:sz w:val="20"/>
          <w:szCs w:val="20"/>
          <w:u w:val="single"/>
          <w:lang w:eastAsia="pl-PL"/>
        </w:rPr>
      </w:pPr>
      <w:r w:rsidRPr="006C4AB8">
        <w:rPr>
          <w:rFonts w:ascii="Tahoma" w:eastAsia="Cambria" w:hAnsi="Tahoma" w:cs="Tahoma"/>
          <w:b/>
          <w:bCs/>
          <w:sz w:val="20"/>
          <w:szCs w:val="20"/>
          <w:u w:val="single"/>
          <w:lang w:eastAsia="pl-PL"/>
        </w:rPr>
        <w:t>POSTANOWIENIA KOŃCOWE</w:t>
      </w:r>
    </w:p>
    <w:p w14:paraId="3FAAFA22" w14:textId="77777777" w:rsidR="006C4AB8" w:rsidRPr="006C4AB8" w:rsidRDefault="006C4AB8" w:rsidP="006C4AB8">
      <w:pPr>
        <w:widowControl w:val="0"/>
        <w:numPr>
          <w:ilvl w:val="0"/>
          <w:numId w:val="74"/>
        </w:numPr>
        <w:suppressAutoHyphens/>
        <w:spacing w:after="0" w:line="240" w:lineRule="auto"/>
        <w:contextualSpacing/>
        <w:jc w:val="both"/>
        <w:rPr>
          <w:rFonts w:ascii="Tahoma" w:eastAsia="Times New Roman" w:hAnsi="Tahoma" w:cs="Tahoma"/>
          <w:sz w:val="20"/>
          <w:szCs w:val="20"/>
          <w:lang w:eastAsia="ar-SA"/>
        </w:rPr>
      </w:pPr>
      <w:r w:rsidRPr="006C4AB8">
        <w:rPr>
          <w:rFonts w:ascii="Tahoma" w:eastAsia="Cambria" w:hAnsi="Tahoma" w:cs="Tahoma"/>
          <w:sz w:val="20"/>
          <w:szCs w:val="20"/>
          <w:lang w:eastAsia="pl-PL"/>
        </w:rPr>
        <w:t>Umowa zawarta jest na okres 12 miesięcy od dnia zawarcia</w:t>
      </w:r>
      <w:r w:rsidRPr="006C4AB8">
        <w:rPr>
          <w:rFonts w:ascii="Tahoma" w:eastAsia="Times New Roman" w:hAnsi="Tahoma" w:cs="Tahoma"/>
          <w:sz w:val="20"/>
          <w:szCs w:val="20"/>
          <w:lang w:eastAsia="pl-PL"/>
        </w:rPr>
        <w:t xml:space="preserve"> z zastrzeżeniem ust. 4f) i ust.4h) niniejszego paragrafu. </w:t>
      </w:r>
    </w:p>
    <w:p w14:paraId="1D4ABBBA" w14:textId="77777777" w:rsidR="006C4AB8" w:rsidRPr="006C4AB8" w:rsidRDefault="006C4AB8" w:rsidP="006C4AB8">
      <w:pPr>
        <w:widowControl w:val="0"/>
        <w:numPr>
          <w:ilvl w:val="0"/>
          <w:numId w:val="74"/>
        </w:numPr>
        <w:tabs>
          <w:tab w:val="num" w:pos="720"/>
        </w:tabs>
        <w:suppressAutoHyphens/>
        <w:spacing w:after="0" w:line="240" w:lineRule="auto"/>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W sprawach nieuregulowanych niniejszą umową mają zastosowanie odpowiednie przepisy ustawy - Prawo zamówień publicznych i Kodeksu Cywilnego.</w:t>
      </w:r>
    </w:p>
    <w:p w14:paraId="57108C16" w14:textId="77777777" w:rsidR="006C4AB8" w:rsidRPr="006C4AB8" w:rsidRDefault="006C4AB8" w:rsidP="006C4AB8">
      <w:pPr>
        <w:widowControl w:val="0"/>
        <w:numPr>
          <w:ilvl w:val="0"/>
          <w:numId w:val="74"/>
        </w:numPr>
        <w:tabs>
          <w:tab w:val="num" w:pos="720"/>
        </w:tabs>
        <w:suppressAutoHyphens/>
        <w:spacing w:after="0" w:line="240" w:lineRule="auto"/>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W przypadku niejasności w zapisach niniejszej umowy Strony mogą odwołać się do zapisów w Specyfikacji Warunków Zamówienia.</w:t>
      </w:r>
    </w:p>
    <w:p w14:paraId="30DB06B4" w14:textId="77777777" w:rsidR="006C4AB8" w:rsidRPr="006C4AB8" w:rsidRDefault="006C4AB8" w:rsidP="006C4AB8">
      <w:pPr>
        <w:widowControl w:val="0"/>
        <w:numPr>
          <w:ilvl w:val="0"/>
          <w:numId w:val="74"/>
        </w:numPr>
        <w:tabs>
          <w:tab w:val="num" w:pos="720"/>
        </w:tabs>
        <w:suppressAutoHyphens/>
        <w:spacing w:after="0" w:line="240" w:lineRule="auto"/>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Strony dopuszczają zmiany w umowie w zakresie:</w:t>
      </w:r>
    </w:p>
    <w:p w14:paraId="5D9CF1A5" w14:textId="77777777" w:rsidR="006C4AB8" w:rsidRPr="006C4AB8" w:rsidRDefault="006C4AB8" w:rsidP="00D90309">
      <w:pPr>
        <w:numPr>
          <w:ilvl w:val="1"/>
          <w:numId w:val="88"/>
        </w:numPr>
        <w:tabs>
          <w:tab w:val="num" w:pos="397"/>
        </w:tabs>
        <w:spacing w:line="240" w:lineRule="auto"/>
        <w:ind w:left="397"/>
        <w:contextualSpacing/>
        <w:jc w:val="both"/>
        <w:rPr>
          <w:rFonts w:ascii="Tahoma" w:eastAsia="Cambria" w:hAnsi="Tahoma" w:cs="Tahoma"/>
          <w:bCs/>
          <w:sz w:val="20"/>
          <w:szCs w:val="20"/>
          <w:lang w:eastAsia="pl-PL"/>
        </w:rPr>
      </w:pPr>
      <w:r w:rsidRPr="006C4AB8">
        <w:rPr>
          <w:rFonts w:ascii="Tahoma" w:eastAsia="Cambria" w:hAnsi="Tahoma" w:cs="Tahoma"/>
          <w:bCs/>
          <w:sz w:val="20"/>
          <w:szCs w:val="20"/>
          <w:lang w:eastAsia="pl-PL"/>
        </w:rPr>
        <w:t>zmiany danych stron (np. zmiana siedziby, adresu, nazwy), które wymagają dla swej skuteczności pisemnego powiadomienia drugiej Strony;</w:t>
      </w:r>
    </w:p>
    <w:p w14:paraId="68EF2101" w14:textId="77777777" w:rsidR="006C4AB8" w:rsidRPr="006C4AB8" w:rsidRDefault="006C4AB8" w:rsidP="00D90309">
      <w:pPr>
        <w:numPr>
          <w:ilvl w:val="1"/>
          <w:numId w:val="88"/>
        </w:numPr>
        <w:tabs>
          <w:tab w:val="num" w:pos="397"/>
        </w:tabs>
        <w:spacing w:line="240" w:lineRule="auto"/>
        <w:ind w:left="397"/>
        <w:contextualSpacing/>
        <w:jc w:val="both"/>
        <w:rPr>
          <w:rFonts w:ascii="Tahoma" w:eastAsia="Cambria" w:hAnsi="Tahoma" w:cs="Tahoma"/>
          <w:bCs/>
          <w:sz w:val="20"/>
          <w:szCs w:val="20"/>
          <w:lang w:eastAsia="pl-PL"/>
        </w:rPr>
      </w:pPr>
      <w:r w:rsidRPr="006C4AB8">
        <w:rPr>
          <w:rFonts w:ascii="Tahoma" w:eastAsia="Cambria" w:hAnsi="Tahoma" w:cs="Tahoma"/>
          <w:bCs/>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 Zamawiającego i nie wymaga zawarcia aneksu do umowy. Produkt równoważny zostanie Zamawiającemu dostarczony po cenie nie wyższej aniżeli cena produktu zawartego w ofercie Wykonawcy;</w:t>
      </w:r>
    </w:p>
    <w:p w14:paraId="38D209F1" w14:textId="77777777" w:rsidR="006C4AB8" w:rsidRPr="006C4AB8" w:rsidRDefault="006C4AB8" w:rsidP="00D90309">
      <w:pPr>
        <w:numPr>
          <w:ilvl w:val="1"/>
          <w:numId w:val="88"/>
        </w:numPr>
        <w:tabs>
          <w:tab w:val="num" w:pos="397"/>
        </w:tabs>
        <w:spacing w:line="240" w:lineRule="auto"/>
        <w:ind w:left="397"/>
        <w:contextualSpacing/>
        <w:jc w:val="both"/>
        <w:rPr>
          <w:rFonts w:ascii="Tahoma" w:eastAsia="Cambria" w:hAnsi="Tahoma" w:cs="Tahoma"/>
          <w:bCs/>
          <w:sz w:val="20"/>
          <w:szCs w:val="20"/>
          <w:lang w:eastAsia="pl-PL"/>
        </w:rPr>
      </w:pPr>
      <w:r w:rsidRPr="006C4AB8">
        <w:rPr>
          <w:rFonts w:ascii="Tahoma" w:eastAsia="Cambria" w:hAnsi="Tahoma" w:cs="Tahoma"/>
          <w:bCs/>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6CD42F93" w14:textId="77777777" w:rsidR="006C4AB8" w:rsidRPr="006C4AB8" w:rsidRDefault="006C4AB8" w:rsidP="00D90309">
      <w:pPr>
        <w:numPr>
          <w:ilvl w:val="1"/>
          <w:numId w:val="88"/>
        </w:numPr>
        <w:tabs>
          <w:tab w:val="num" w:pos="397"/>
        </w:tabs>
        <w:spacing w:after="0" w:line="240" w:lineRule="auto"/>
        <w:ind w:left="397"/>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6C4AB8">
        <w:rPr>
          <w:rFonts w:ascii="Tahoma" w:eastAsia="Cambria" w:hAnsi="Tahoma" w:cs="Tahoma"/>
          <w:color w:val="000000"/>
          <w:sz w:val="20"/>
          <w:szCs w:val="20"/>
        </w:rPr>
        <w:t>z przyczyn za które nie odpowiada Wykonawca.</w:t>
      </w:r>
    </w:p>
    <w:p w14:paraId="2332101E" w14:textId="77777777" w:rsidR="006C4AB8" w:rsidRPr="006C4AB8" w:rsidRDefault="006C4AB8" w:rsidP="006C4AB8">
      <w:pPr>
        <w:spacing w:after="0" w:line="240" w:lineRule="auto"/>
        <w:ind w:left="360"/>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52A11029" w14:textId="77777777" w:rsidR="006C4AB8" w:rsidRPr="006C4AB8" w:rsidRDefault="006C4AB8" w:rsidP="00D90309">
      <w:pPr>
        <w:numPr>
          <w:ilvl w:val="1"/>
          <w:numId w:val="88"/>
        </w:numPr>
        <w:tabs>
          <w:tab w:val="num" w:pos="397"/>
        </w:tabs>
        <w:spacing w:line="240" w:lineRule="auto"/>
        <w:ind w:left="397"/>
        <w:contextualSpacing/>
        <w:jc w:val="both"/>
        <w:rPr>
          <w:rFonts w:ascii="Tahoma" w:eastAsia="Cambria" w:hAnsi="Tahoma" w:cs="Tahoma"/>
          <w:bCs/>
          <w:sz w:val="20"/>
          <w:szCs w:val="20"/>
          <w:lang w:eastAsia="pl-PL"/>
        </w:rPr>
      </w:pPr>
      <w:r w:rsidRPr="006C4AB8">
        <w:rPr>
          <w:rFonts w:ascii="Tahoma" w:eastAsia="Cambria" w:hAnsi="Tahoma" w:cs="Tahoma"/>
          <w:bCs/>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dołączonym dokumencie Wykonawcy, poprzez zawarcie informacji o wysokości rabatu. Potwierdzeniem takiej zmiany (przyjęciem rabatu) ze strony Zamawiającego będzie w takim przypadku zapłata faktury.</w:t>
      </w:r>
    </w:p>
    <w:p w14:paraId="07F5D6C1" w14:textId="77777777" w:rsidR="006C4AB8" w:rsidRPr="006C4AB8" w:rsidRDefault="006C4AB8" w:rsidP="00D90309">
      <w:pPr>
        <w:numPr>
          <w:ilvl w:val="1"/>
          <w:numId w:val="88"/>
        </w:numPr>
        <w:tabs>
          <w:tab w:val="num" w:pos="397"/>
        </w:tabs>
        <w:spacing w:line="240" w:lineRule="auto"/>
        <w:ind w:left="397"/>
        <w:contextualSpacing/>
        <w:jc w:val="both"/>
        <w:rPr>
          <w:rFonts w:ascii="Tahoma" w:eastAsia="Cambria" w:hAnsi="Tahoma" w:cs="Tahoma"/>
          <w:bCs/>
          <w:sz w:val="20"/>
          <w:szCs w:val="20"/>
          <w:lang w:eastAsia="pl-PL"/>
        </w:rPr>
      </w:pPr>
      <w:r w:rsidRPr="006C4AB8">
        <w:rPr>
          <w:rFonts w:ascii="Tahoma" w:eastAsia="Cambria" w:hAnsi="Tahoma" w:cs="Tahoma"/>
          <w:bCs/>
          <w:sz w:val="20"/>
          <w:szCs w:val="20"/>
          <w:lang w:eastAsia="pl-PL"/>
        </w:rPr>
        <w:t xml:space="preserve">wydłużenie okresu trwania umowy w przypadku niewykorzystania całości asortymentu stanowiącego przedmiot umowy do czasu jego wyczerpania; </w:t>
      </w:r>
    </w:p>
    <w:p w14:paraId="7D3C6621" w14:textId="77777777" w:rsidR="006C4AB8" w:rsidRPr="006C4AB8" w:rsidRDefault="006C4AB8" w:rsidP="00D90309">
      <w:pPr>
        <w:numPr>
          <w:ilvl w:val="1"/>
          <w:numId w:val="88"/>
        </w:numPr>
        <w:tabs>
          <w:tab w:val="num" w:pos="397"/>
        </w:tabs>
        <w:spacing w:line="240" w:lineRule="auto"/>
        <w:ind w:left="397"/>
        <w:contextualSpacing/>
        <w:jc w:val="both"/>
        <w:rPr>
          <w:rFonts w:ascii="Tahoma" w:eastAsia="Cambria" w:hAnsi="Tahoma" w:cs="Tahoma"/>
          <w:bCs/>
          <w:sz w:val="20"/>
          <w:szCs w:val="20"/>
          <w:lang w:eastAsia="pl-PL"/>
        </w:rPr>
      </w:pPr>
      <w:r w:rsidRPr="006C4AB8">
        <w:rPr>
          <w:rFonts w:ascii="Tahoma" w:eastAsia="Cambria" w:hAnsi="Tahoma" w:cs="Tahoma"/>
          <w:bCs/>
          <w:sz w:val="20"/>
          <w:szCs w:val="20"/>
          <w:lang w:eastAsia="pl-PL"/>
        </w:rPr>
        <w:t>zwiększenia limitów ilościowych poszczególnych pozycji w danej części w stosunku do ilości określonych w umowie pod warunkiem, że nastąpi to bez zwiększenia łącznej wartości pierwotnej umowy w danej części;</w:t>
      </w:r>
    </w:p>
    <w:p w14:paraId="1126ECCA" w14:textId="77777777" w:rsidR="006C4AB8" w:rsidRPr="006C4AB8" w:rsidRDefault="006C4AB8" w:rsidP="00D90309">
      <w:pPr>
        <w:numPr>
          <w:ilvl w:val="1"/>
          <w:numId w:val="88"/>
        </w:numPr>
        <w:tabs>
          <w:tab w:val="num" w:pos="397"/>
        </w:tabs>
        <w:spacing w:line="240" w:lineRule="auto"/>
        <w:ind w:left="397"/>
        <w:contextualSpacing/>
        <w:jc w:val="both"/>
        <w:rPr>
          <w:rFonts w:ascii="Tahoma" w:eastAsia="Cambria" w:hAnsi="Tahoma" w:cs="Tahoma"/>
          <w:bCs/>
          <w:sz w:val="20"/>
          <w:szCs w:val="20"/>
          <w:lang w:eastAsia="pl-PL"/>
        </w:rPr>
      </w:pPr>
      <w:r w:rsidRPr="006C4AB8">
        <w:rPr>
          <w:rFonts w:ascii="Tahoma" w:eastAsia="Cambria" w:hAnsi="Tahoma" w:cs="Tahoma"/>
          <w:bCs/>
          <w:sz w:val="20"/>
          <w:szCs w:val="20"/>
          <w:lang w:eastAsia="pl-PL"/>
        </w:rPr>
        <w:t xml:space="preserve">zwiększenia limitów ilościowych poszczególnych pozycji w stosunku do ilości określonych w umowie w danej części pod warunkiem, że łączna wartość zmian będzie mniejsza niż progi unijne oraz niższa niż 10% wartości pierwotnej umowy w danej części (art. 455 ust. 2 ustawy Prawo Zamówień </w:t>
      </w:r>
      <w:r w:rsidRPr="006C4AB8">
        <w:rPr>
          <w:rFonts w:ascii="Tahoma" w:eastAsia="Cambria" w:hAnsi="Tahoma" w:cs="Tahoma"/>
          <w:bCs/>
          <w:sz w:val="20"/>
          <w:szCs w:val="20"/>
          <w:lang w:eastAsia="pl-PL"/>
        </w:rPr>
        <w:lastRenderedPageBreak/>
        <w:t xml:space="preserve">Publicznych), a cena jednostkowa poszczególnych pozycji w ramach zwiększonych limitów ilościowych nie będzie wyższa niż określona w umowie pierwotnej. W takim wypadku strony mogą przedłużyć okres obowiązywania umowy; </w:t>
      </w:r>
    </w:p>
    <w:p w14:paraId="1D56AAF8" w14:textId="77777777" w:rsidR="006C4AB8" w:rsidRPr="006C4AB8" w:rsidRDefault="006C4AB8" w:rsidP="00D90309">
      <w:pPr>
        <w:numPr>
          <w:ilvl w:val="1"/>
          <w:numId w:val="88"/>
        </w:numPr>
        <w:tabs>
          <w:tab w:val="num" w:pos="397"/>
        </w:tabs>
        <w:spacing w:after="0" w:line="240" w:lineRule="auto"/>
        <w:ind w:left="397"/>
        <w:contextualSpacing/>
        <w:jc w:val="both"/>
        <w:rPr>
          <w:rFonts w:ascii="Tahoma" w:eastAsia="Cambria" w:hAnsi="Tahoma" w:cs="Tahoma"/>
          <w:sz w:val="20"/>
          <w:szCs w:val="20"/>
          <w:lang w:eastAsia="pl-PL"/>
        </w:rPr>
      </w:pPr>
      <w:r w:rsidRPr="006C4AB8">
        <w:rPr>
          <w:rFonts w:ascii="Tahoma" w:eastAsia="Cambria" w:hAnsi="Tahoma" w:cs="Tahoma"/>
          <w:bCs/>
          <w:sz w:val="20"/>
          <w:szCs w:val="20"/>
          <w:lang w:eastAsia="pl-PL"/>
        </w:rPr>
        <w:t>zmiany rachunku bankowego Wykonawcy wskazanego  w § 3 ust.3 niniejszej umowy.</w:t>
      </w:r>
    </w:p>
    <w:p w14:paraId="20E9BEAB" w14:textId="77777777" w:rsidR="006C4AB8" w:rsidRPr="006C4AB8" w:rsidRDefault="006C4AB8" w:rsidP="006C4AB8">
      <w:pPr>
        <w:numPr>
          <w:ilvl w:val="0"/>
          <w:numId w:val="74"/>
        </w:numPr>
        <w:spacing w:after="0" w:line="240" w:lineRule="auto"/>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Zmiany określone w ust. 4 pkt f) - i) wymagają formy pisemnego aneksu pod rygorem nieważności.</w:t>
      </w:r>
    </w:p>
    <w:p w14:paraId="4244600A" w14:textId="77777777" w:rsidR="006C4AB8" w:rsidRPr="006C4AB8" w:rsidRDefault="006C4AB8" w:rsidP="006C4AB8">
      <w:pPr>
        <w:numPr>
          <w:ilvl w:val="0"/>
          <w:numId w:val="74"/>
        </w:numPr>
        <w:suppressAutoHyphens/>
        <w:spacing w:after="0" w:line="240" w:lineRule="auto"/>
        <w:contextualSpacing/>
        <w:jc w:val="both"/>
        <w:rPr>
          <w:rFonts w:ascii="Tahoma" w:eastAsia="Cambria" w:hAnsi="Tahoma" w:cs="Tahoma"/>
          <w:sz w:val="20"/>
          <w:szCs w:val="20"/>
          <w:lang w:eastAsia="pl-PL"/>
        </w:rPr>
      </w:pPr>
      <w:r w:rsidRPr="006C4AB8">
        <w:rPr>
          <w:rFonts w:ascii="Tahoma" w:eastAsia="Cambria" w:hAnsi="Tahoma" w:cs="Tahoma"/>
          <w:kern w:val="1"/>
          <w:sz w:val="20"/>
          <w:szCs w:val="20"/>
          <w:lang w:eastAsia="hi-IN" w:bidi="hi-IN"/>
        </w:rPr>
        <w:t xml:space="preserve">Poza przypadkami określonymi w ust. 4, strony dopuszczają możliwość zmiany wynagrodzenia należnego Wykonawcy wyłącznie w formie pisemnego aneksu do niniejszej umowy w przypadku </w:t>
      </w:r>
      <w:r w:rsidRPr="006C4AB8">
        <w:rPr>
          <w:rFonts w:ascii="Tahoma" w:eastAsia="Cambria" w:hAnsi="Tahoma" w:cs="Tahoma"/>
          <w:sz w:val="20"/>
          <w:szCs w:val="20"/>
          <w:lang w:eastAsia="pl-PL"/>
        </w:rPr>
        <w:t>zmiany stawki podatku od towarów i usług oraz podatku akcyzowego.</w:t>
      </w:r>
    </w:p>
    <w:p w14:paraId="54254922" w14:textId="77777777" w:rsidR="006C4AB8" w:rsidRPr="006C4AB8" w:rsidRDefault="006C4AB8" w:rsidP="006C4AB8">
      <w:pPr>
        <w:widowControl w:val="0"/>
        <w:numPr>
          <w:ilvl w:val="0"/>
          <w:numId w:val="74"/>
        </w:numPr>
        <w:suppressAutoHyphens/>
        <w:spacing w:after="0" w:line="240" w:lineRule="auto"/>
        <w:contextualSpacing/>
        <w:jc w:val="both"/>
        <w:rPr>
          <w:rFonts w:ascii="Tahoma" w:eastAsia="Cambria" w:hAnsi="Tahoma" w:cs="Tahoma"/>
          <w:sz w:val="20"/>
          <w:szCs w:val="20"/>
          <w:lang w:eastAsia="ar-SA"/>
        </w:rPr>
      </w:pPr>
      <w:r w:rsidRPr="006C4AB8">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14:paraId="35736D9A" w14:textId="77777777" w:rsidR="006C4AB8" w:rsidRPr="006C4AB8" w:rsidRDefault="006C4AB8" w:rsidP="006C4AB8">
      <w:pPr>
        <w:widowControl w:val="0"/>
        <w:numPr>
          <w:ilvl w:val="0"/>
          <w:numId w:val="74"/>
        </w:numPr>
        <w:tabs>
          <w:tab w:val="num" w:pos="720"/>
        </w:tabs>
        <w:suppressAutoHyphens/>
        <w:spacing w:after="0" w:line="240" w:lineRule="auto"/>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Wszelkie spory wynikłe na tle realizacji umowy będzie rozstrzygał sąd powszechny właściwy miejscowo dla siedziby Zamawiającego.</w:t>
      </w:r>
    </w:p>
    <w:p w14:paraId="28407507" w14:textId="77777777" w:rsidR="006C4AB8" w:rsidRPr="006C4AB8" w:rsidRDefault="006C4AB8" w:rsidP="006C4AB8">
      <w:pPr>
        <w:widowControl w:val="0"/>
        <w:numPr>
          <w:ilvl w:val="0"/>
          <w:numId w:val="74"/>
        </w:numPr>
        <w:spacing w:after="0" w:line="240" w:lineRule="auto"/>
        <w:contextualSpacing/>
        <w:jc w:val="both"/>
        <w:rPr>
          <w:rFonts w:ascii="Tahoma" w:eastAsia="Cambria" w:hAnsi="Tahoma" w:cs="Tahoma"/>
          <w:sz w:val="20"/>
          <w:szCs w:val="20"/>
          <w:lang w:eastAsia="pl-PL"/>
        </w:rPr>
      </w:pPr>
      <w:r w:rsidRPr="006C4AB8">
        <w:rPr>
          <w:rFonts w:ascii="Tahoma" w:eastAsia="Cambria" w:hAnsi="Tahoma" w:cs="Tahoma"/>
          <w:sz w:val="20"/>
          <w:szCs w:val="20"/>
          <w:lang w:eastAsia="pl-PL"/>
        </w:rPr>
        <w:t>Umowę sporządzono w trzech jednobrzmiących egzemplarzach, dwa egzemplarze dla Zamawiającego, jeden egzemplarz dla Wykonawcy</w:t>
      </w:r>
    </w:p>
    <w:p w14:paraId="4BD65D57" w14:textId="77777777" w:rsidR="006C4AB8" w:rsidRPr="006C4AB8" w:rsidRDefault="006C4AB8" w:rsidP="006C4AB8">
      <w:pPr>
        <w:widowControl w:val="0"/>
        <w:suppressAutoHyphens/>
        <w:spacing w:after="0" w:line="240" w:lineRule="auto"/>
        <w:rPr>
          <w:rFonts w:ascii="Tahoma" w:eastAsia="Cambria" w:hAnsi="Tahoma" w:cs="Tahoma"/>
          <w:kern w:val="2"/>
          <w:sz w:val="20"/>
          <w:szCs w:val="20"/>
          <w:lang w:eastAsia="ar-SA"/>
        </w:rPr>
      </w:pPr>
    </w:p>
    <w:p w14:paraId="79C7BD9A" w14:textId="77777777" w:rsidR="006C4AB8" w:rsidRPr="006C4AB8" w:rsidRDefault="006C4AB8" w:rsidP="006C4AB8">
      <w:pPr>
        <w:widowControl w:val="0"/>
        <w:suppressAutoHyphens/>
        <w:spacing w:after="0" w:line="240" w:lineRule="auto"/>
        <w:rPr>
          <w:rFonts w:ascii="Tahoma" w:eastAsia="Cambria" w:hAnsi="Tahoma" w:cs="Tahoma"/>
          <w:kern w:val="2"/>
          <w:sz w:val="20"/>
          <w:szCs w:val="20"/>
          <w:lang w:eastAsia="ar-SA"/>
        </w:rPr>
      </w:pPr>
    </w:p>
    <w:p w14:paraId="7EC1A577" w14:textId="77777777" w:rsidR="006C4AB8" w:rsidRPr="006C4AB8" w:rsidRDefault="006C4AB8" w:rsidP="006C4AB8">
      <w:pPr>
        <w:widowControl w:val="0"/>
        <w:suppressAutoHyphens/>
        <w:spacing w:after="0" w:line="240" w:lineRule="auto"/>
        <w:rPr>
          <w:rFonts w:ascii="Tahoma" w:eastAsia="Cambria" w:hAnsi="Tahoma" w:cs="Tahoma"/>
          <w:kern w:val="2"/>
          <w:sz w:val="20"/>
          <w:szCs w:val="20"/>
          <w:lang w:eastAsia="ar-SA"/>
        </w:rPr>
      </w:pPr>
    </w:p>
    <w:p w14:paraId="65F5D56B" w14:textId="77777777" w:rsidR="006C4AB8" w:rsidRPr="006C4AB8" w:rsidRDefault="006C4AB8" w:rsidP="006C4AB8">
      <w:pPr>
        <w:widowControl w:val="0"/>
        <w:suppressAutoHyphens/>
        <w:spacing w:after="0" w:line="240" w:lineRule="auto"/>
        <w:rPr>
          <w:rFonts w:ascii="Tahoma" w:eastAsia="Cambria" w:hAnsi="Tahoma" w:cs="Tahoma"/>
          <w:kern w:val="2"/>
          <w:sz w:val="20"/>
          <w:szCs w:val="20"/>
          <w:lang w:eastAsia="ar-SA"/>
        </w:rPr>
      </w:pPr>
    </w:p>
    <w:p w14:paraId="23094835" w14:textId="77777777" w:rsidR="006C4AB8" w:rsidRPr="006C4AB8" w:rsidRDefault="006C4AB8" w:rsidP="006C4AB8">
      <w:pPr>
        <w:widowControl w:val="0"/>
        <w:suppressAutoHyphens/>
        <w:spacing w:after="0" w:line="240" w:lineRule="auto"/>
        <w:rPr>
          <w:rFonts w:ascii="Tahoma" w:eastAsia="Cambria" w:hAnsi="Tahoma" w:cs="Tahoma"/>
          <w:kern w:val="2"/>
          <w:sz w:val="20"/>
          <w:szCs w:val="20"/>
          <w:lang w:eastAsia="ar-SA"/>
        </w:rPr>
      </w:pPr>
      <w:r w:rsidRPr="006C4AB8">
        <w:rPr>
          <w:rFonts w:ascii="Tahoma" w:eastAsia="Cambria" w:hAnsi="Tahoma" w:cs="Tahoma"/>
          <w:kern w:val="2"/>
          <w:sz w:val="20"/>
          <w:szCs w:val="20"/>
          <w:lang w:eastAsia="ar-SA"/>
        </w:rPr>
        <w:t>Załączniki do umowy:</w:t>
      </w:r>
    </w:p>
    <w:p w14:paraId="3623E708" w14:textId="5BBB4F01" w:rsidR="006C4AB8" w:rsidRPr="001B6DD9" w:rsidRDefault="001B6DD9" w:rsidP="001B6DD9">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1.</w:t>
      </w:r>
      <w:r w:rsidR="006C4AB8" w:rsidRPr="001B6DD9">
        <w:rPr>
          <w:rFonts w:ascii="Tahoma" w:eastAsia="Cambria" w:hAnsi="Tahoma" w:cs="Tahoma"/>
          <w:sz w:val="20"/>
          <w:szCs w:val="20"/>
          <w:lang w:eastAsia="pl-PL"/>
        </w:rPr>
        <w:t>Formularz asortymentowo-cenowy</w:t>
      </w:r>
    </w:p>
    <w:p w14:paraId="1A62E637" w14:textId="77777777" w:rsidR="006C4AB8" w:rsidRPr="006C4AB8" w:rsidRDefault="006C4AB8" w:rsidP="006C4AB8">
      <w:pPr>
        <w:keepNext/>
        <w:widowControl w:val="0"/>
        <w:suppressAutoHyphens/>
        <w:spacing w:after="0" w:line="240" w:lineRule="auto"/>
        <w:ind w:left="227"/>
        <w:outlineLvl w:val="5"/>
        <w:rPr>
          <w:rFonts w:ascii="Tahoma" w:eastAsia="Cambria" w:hAnsi="Tahoma" w:cs="Tahoma"/>
          <w:b/>
          <w:bCs/>
          <w:sz w:val="20"/>
          <w:szCs w:val="20"/>
          <w:lang w:eastAsia="ar-SA"/>
        </w:rPr>
      </w:pPr>
    </w:p>
    <w:p w14:paraId="5F268A52" w14:textId="77777777" w:rsidR="006C4AB8" w:rsidRPr="006C4AB8" w:rsidRDefault="006C4AB8" w:rsidP="006C4AB8">
      <w:pPr>
        <w:keepNext/>
        <w:widowControl w:val="0"/>
        <w:suppressAutoHyphens/>
        <w:spacing w:after="0" w:line="240" w:lineRule="auto"/>
        <w:ind w:left="227"/>
        <w:outlineLvl w:val="5"/>
        <w:rPr>
          <w:rFonts w:ascii="Tahoma" w:eastAsia="Cambria" w:hAnsi="Tahoma" w:cs="Tahoma"/>
          <w:b/>
          <w:bCs/>
          <w:sz w:val="20"/>
          <w:szCs w:val="20"/>
          <w:lang w:eastAsia="ar-SA"/>
        </w:rPr>
      </w:pPr>
    </w:p>
    <w:p w14:paraId="64954A6C" w14:textId="77777777" w:rsidR="006C4AB8" w:rsidRPr="006C4AB8" w:rsidRDefault="006C4AB8" w:rsidP="006C4AB8">
      <w:pPr>
        <w:keepNext/>
        <w:widowControl w:val="0"/>
        <w:suppressAutoHyphens/>
        <w:spacing w:after="0" w:line="240" w:lineRule="auto"/>
        <w:ind w:left="227"/>
        <w:outlineLvl w:val="5"/>
        <w:rPr>
          <w:rFonts w:ascii="Tahoma" w:eastAsia="Cambria" w:hAnsi="Tahoma" w:cs="Tahoma"/>
          <w:b/>
          <w:bCs/>
          <w:sz w:val="20"/>
          <w:szCs w:val="20"/>
          <w:lang w:eastAsia="ar-SA"/>
        </w:rPr>
      </w:pPr>
    </w:p>
    <w:p w14:paraId="4E54FAE2" w14:textId="77777777" w:rsidR="006C4AB8" w:rsidRPr="006C4AB8" w:rsidRDefault="006C4AB8" w:rsidP="006C4AB8">
      <w:pPr>
        <w:keepNext/>
        <w:widowControl w:val="0"/>
        <w:suppressAutoHyphens/>
        <w:spacing w:after="0" w:line="240" w:lineRule="auto"/>
        <w:ind w:left="227"/>
        <w:outlineLvl w:val="5"/>
        <w:rPr>
          <w:rFonts w:ascii="Tahoma" w:eastAsia="Cambria" w:hAnsi="Tahoma" w:cs="Tahoma"/>
          <w:b/>
          <w:bCs/>
          <w:sz w:val="20"/>
          <w:szCs w:val="20"/>
          <w:lang w:eastAsia="ar-SA"/>
        </w:rPr>
      </w:pPr>
    </w:p>
    <w:p w14:paraId="2D298E4A" w14:textId="77777777" w:rsidR="006C4AB8" w:rsidRPr="006C4AB8" w:rsidRDefault="006C4AB8" w:rsidP="006C4AB8">
      <w:pPr>
        <w:keepNext/>
        <w:widowControl w:val="0"/>
        <w:suppressAutoHyphens/>
        <w:spacing w:after="0" w:line="240" w:lineRule="auto"/>
        <w:ind w:left="227"/>
        <w:outlineLvl w:val="5"/>
        <w:rPr>
          <w:rFonts w:ascii="Tahoma" w:eastAsia="Cambria" w:hAnsi="Tahoma" w:cs="Tahoma"/>
          <w:b/>
          <w:bCs/>
          <w:sz w:val="20"/>
          <w:szCs w:val="20"/>
          <w:lang w:eastAsia="ar-SA"/>
        </w:rPr>
      </w:pPr>
    </w:p>
    <w:p w14:paraId="2E446CB9" w14:textId="77777777" w:rsidR="006C4AB8" w:rsidRPr="006C4AB8" w:rsidRDefault="006C4AB8" w:rsidP="006C4AB8">
      <w:pPr>
        <w:keepNext/>
        <w:widowControl w:val="0"/>
        <w:suppressAutoHyphens/>
        <w:spacing w:after="0" w:line="240" w:lineRule="auto"/>
        <w:ind w:left="227"/>
        <w:outlineLvl w:val="5"/>
      </w:pPr>
      <w:r w:rsidRPr="006C4AB8">
        <w:rPr>
          <w:rFonts w:ascii="Tahoma" w:eastAsia="Cambria" w:hAnsi="Tahoma" w:cs="Tahoma"/>
          <w:b/>
          <w:bCs/>
          <w:sz w:val="20"/>
          <w:szCs w:val="20"/>
          <w:lang w:eastAsia="ar-SA"/>
        </w:rPr>
        <w:t>Wykonawca</w:t>
      </w:r>
      <w:r w:rsidRPr="006C4AB8">
        <w:rPr>
          <w:rFonts w:ascii="Tahoma" w:eastAsia="Cambria" w:hAnsi="Tahoma" w:cs="Tahoma"/>
          <w:b/>
          <w:bCs/>
          <w:sz w:val="20"/>
          <w:szCs w:val="20"/>
          <w:lang w:eastAsia="ar-SA"/>
        </w:rPr>
        <w:tab/>
      </w:r>
      <w:r w:rsidRPr="006C4AB8">
        <w:rPr>
          <w:rFonts w:ascii="Tahoma" w:eastAsia="Cambria" w:hAnsi="Tahoma" w:cs="Tahoma"/>
          <w:b/>
          <w:bCs/>
          <w:sz w:val="20"/>
          <w:szCs w:val="20"/>
          <w:lang w:eastAsia="ar-SA"/>
        </w:rPr>
        <w:tab/>
      </w:r>
      <w:r w:rsidRPr="006C4AB8">
        <w:rPr>
          <w:rFonts w:ascii="Tahoma" w:eastAsia="Cambria" w:hAnsi="Tahoma" w:cs="Tahoma"/>
          <w:b/>
          <w:bCs/>
          <w:sz w:val="20"/>
          <w:szCs w:val="20"/>
          <w:lang w:eastAsia="ar-SA"/>
        </w:rPr>
        <w:tab/>
      </w:r>
      <w:r w:rsidRPr="006C4AB8">
        <w:rPr>
          <w:rFonts w:ascii="Tahoma" w:eastAsia="Cambria" w:hAnsi="Tahoma" w:cs="Tahoma"/>
          <w:b/>
          <w:bCs/>
          <w:sz w:val="20"/>
          <w:szCs w:val="20"/>
          <w:lang w:eastAsia="ar-SA"/>
        </w:rPr>
        <w:tab/>
      </w:r>
      <w:r w:rsidRPr="006C4AB8">
        <w:rPr>
          <w:rFonts w:ascii="Tahoma" w:eastAsia="Cambria" w:hAnsi="Tahoma" w:cs="Tahoma"/>
          <w:b/>
          <w:bCs/>
          <w:sz w:val="20"/>
          <w:szCs w:val="20"/>
          <w:lang w:eastAsia="ar-SA"/>
        </w:rPr>
        <w:tab/>
      </w:r>
      <w:r w:rsidRPr="006C4AB8">
        <w:rPr>
          <w:rFonts w:ascii="Tahoma" w:eastAsia="Cambria" w:hAnsi="Tahoma" w:cs="Tahoma"/>
          <w:b/>
          <w:bCs/>
          <w:sz w:val="20"/>
          <w:szCs w:val="20"/>
          <w:lang w:eastAsia="ar-SA"/>
        </w:rPr>
        <w:tab/>
      </w:r>
      <w:r w:rsidRPr="006C4AB8">
        <w:rPr>
          <w:rFonts w:ascii="Tahoma" w:eastAsia="Cambria" w:hAnsi="Tahoma" w:cs="Tahoma"/>
          <w:b/>
          <w:bCs/>
          <w:sz w:val="20"/>
          <w:szCs w:val="20"/>
          <w:lang w:eastAsia="ar-SA"/>
        </w:rPr>
        <w:tab/>
      </w:r>
      <w:r w:rsidRPr="006C4AB8">
        <w:rPr>
          <w:rFonts w:ascii="Tahoma" w:eastAsia="Cambria" w:hAnsi="Tahoma" w:cs="Tahoma"/>
          <w:b/>
          <w:bCs/>
          <w:sz w:val="20"/>
          <w:szCs w:val="20"/>
          <w:lang w:eastAsia="ar-SA"/>
        </w:rPr>
        <w:tab/>
        <w:t>Zamawiający</w:t>
      </w:r>
    </w:p>
    <w:p w14:paraId="120BC5C2" w14:textId="77777777" w:rsidR="006C4AB8" w:rsidRPr="006C4AB8" w:rsidRDefault="006C4AB8" w:rsidP="006C4AB8"/>
    <w:p w14:paraId="68AE6111" w14:textId="77777777" w:rsidR="006C4AB8" w:rsidRPr="006C4AB8" w:rsidRDefault="006C4AB8" w:rsidP="006C4AB8"/>
    <w:p w14:paraId="3635B758" w14:textId="45C778E5" w:rsidR="006C4AB8" w:rsidRDefault="006C4AB8" w:rsidP="000C4C79">
      <w:pPr>
        <w:spacing w:after="0" w:line="240" w:lineRule="auto"/>
        <w:rPr>
          <w:rFonts w:ascii="Tahoma" w:eastAsia="Times New Roman" w:hAnsi="Tahoma" w:cs="Tahoma"/>
          <w:sz w:val="20"/>
          <w:szCs w:val="20"/>
          <w:lang w:eastAsia="pl-PL"/>
        </w:rPr>
      </w:pPr>
    </w:p>
    <w:p w14:paraId="1075BF70" w14:textId="103DE1CA" w:rsidR="006C4AB8" w:rsidRDefault="006C4AB8" w:rsidP="000C4C79">
      <w:pPr>
        <w:spacing w:after="0" w:line="240" w:lineRule="auto"/>
        <w:rPr>
          <w:rFonts w:ascii="Tahoma" w:eastAsia="Times New Roman" w:hAnsi="Tahoma" w:cs="Tahoma"/>
          <w:sz w:val="20"/>
          <w:szCs w:val="20"/>
          <w:lang w:eastAsia="pl-PL"/>
        </w:rPr>
      </w:pPr>
    </w:p>
    <w:p w14:paraId="310BBB68" w14:textId="77777777" w:rsidR="006C4AB8" w:rsidRDefault="006C4AB8" w:rsidP="000C4C79">
      <w:pPr>
        <w:spacing w:after="0" w:line="240" w:lineRule="auto"/>
        <w:rPr>
          <w:rFonts w:ascii="Tahoma" w:eastAsia="Times New Roman" w:hAnsi="Tahoma" w:cs="Tahoma"/>
          <w:sz w:val="20"/>
          <w:szCs w:val="20"/>
          <w:lang w:eastAsia="pl-PL"/>
        </w:rPr>
      </w:pPr>
    </w:p>
    <w:sectPr w:rsidR="006C4AB8" w:rsidSect="00553D9B">
      <w:pgSz w:w="11906" w:h="16838" w:code="9"/>
      <w:pgMar w:top="567" w:right="1304" w:bottom="56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5FEE" w14:textId="77777777" w:rsidR="00D93AC0" w:rsidRDefault="00D93AC0" w:rsidP="00CC5192">
      <w:pPr>
        <w:spacing w:after="0" w:line="240" w:lineRule="auto"/>
      </w:pPr>
      <w:r>
        <w:separator/>
      </w:r>
    </w:p>
  </w:endnote>
  <w:endnote w:type="continuationSeparator" w:id="0">
    <w:p w14:paraId="63E09F16" w14:textId="77777777" w:rsidR="00D93AC0" w:rsidRDefault="00D93AC0"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Ubuntu">
    <w:panose1 w:val="020B05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AEE5" w14:textId="77777777" w:rsidR="00D93AC0" w:rsidRDefault="00D93AC0" w:rsidP="00CC5192">
      <w:pPr>
        <w:spacing w:after="0" w:line="240" w:lineRule="auto"/>
      </w:pPr>
      <w:r>
        <w:separator/>
      </w:r>
    </w:p>
  </w:footnote>
  <w:footnote w:type="continuationSeparator" w:id="0">
    <w:p w14:paraId="70C8FE0B" w14:textId="77777777" w:rsidR="00D93AC0" w:rsidRDefault="00D93AC0"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 w15:restartNumberingAfterBreak="0">
    <w:nsid w:val="04E45E8C"/>
    <w:multiLevelType w:val="hybridMultilevel"/>
    <w:tmpl w:val="D5640D66"/>
    <w:lvl w:ilvl="0" w:tplc="C80ADA4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B52786"/>
    <w:multiLevelType w:val="hybridMultilevel"/>
    <w:tmpl w:val="F704F224"/>
    <w:lvl w:ilvl="0" w:tplc="F8649894">
      <w:start w:val="1"/>
      <w:numFmt w:val="decimal"/>
      <w:lvlText w:val="%1."/>
      <w:lvlJc w:val="left"/>
      <w:pPr>
        <w:ind w:left="700" w:hanging="360"/>
      </w:pPr>
      <w:rPr>
        <w:rFonts w:ascii="Tahoma" w:hAnsi="Tahoma" w:hint="default"/>
        <w:b w:val="0"/>
        <w:i w:val="0"/>
        <w:color w:val="auto"/>
        <w:sz w:val="20"/>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C7762"/>
    <w:multiLevelType w:val="hybridMultilevel"/>
    <w:tmpl w:val="C6287CAC"/>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DF3F42"/>
    <w:multiLevelType w:val="hybridMultilevel"/>
    <w:tmpl w:val="32EE51BC"/>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2" w15:restartNumberingAfterBreak="0">
    <w:nsid w:val="0CF70F89"/>
    <w:multiLevelType w:val="hybridMultilevel"/>
    <w:tmpl w:val="6EF0673E"/>
    <w:lvl w:ilvl="0" w:tplc="71B0E13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191F31"/>
    <w:multiLevelType w:val="hybridMultilevel"/>
    <w:tmpl w:val="60446E62"/>
    <w:lvl w:ilvl="0" w:tplc="D69A563E">
      <w:start w:val="1"/>
      <w:numFmt w:val="decimal"/>
      <w:lvlText w:val="%1."/>
      <w:lvlJc w:val="left"/>
      <w:pPr>
        <w:ind w:left="340" w:hanging="340"/>
      </w:pPr>
      <w:rPr>
        <w:rFonts w:hint="default"/>
      </w:rPr>
    </w:lvl>
    <w:lvl w:ilvl="1" w:tplc="0F1C068E">
      <w:start w:val="1"/>
      <w:numFmt w:val="lowerLetter"/>
      <w:lvlText w:val="%2)"/>
      <w:lvlJc w:val="left"/>
      <w:pPr>
        <w:ind w:left="644"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6C03C5"/>
    <w:multiLevelType w:val="hybridMultilevel"/>
    <w:tmpl w:val="A4223A0C"/>
    <w:lvl w:ilvl="0" w:tplc="60CE46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D95D68"/>
    <w:multiLevelType w:val="hybridMultilevel"/>
    <w:tmpl w:val="C6C4F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A9696D"/>
    <w:multiLevelType w:val="hybridMultilevel"/>
    <w:tmpl w:val="9B407254"/>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033E55"/>
    <w:multiLevelType w:val="hybridMultilevel"/>
    <w:tmpl w:val="28B29B90"/>
    <w:lvl w:ilvl="0" w:tplc="F03AA6A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0603E1"/>
    <w:multiLevelType w:val="hybridMultilevel"/>
    <w:tmpl w:val="CFD0008E"/>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F428AA"/>
    <w:multiLevelType w:val="hybridMultilevel"/>
    <w:tmpl w:val="F126E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B8C70B5"/>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1D697CAB"/>
    <w:multiLevelType w:val="hybridMultilevel"/>
    <w:tmpl w:val="30B84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113A94"/>
    <w:multiLevelType w:val="hybridMultilevel"/>
    <w:tmpl w:val="4FAE3694"/>
    <w:lvl w:ilvl="0" w:tplc="2BD29EA0">
      <w:start w:val="1"/>
      <w:numFmt w:val="decimal"/>
      <w:lvlText w:val="%1."/>
      <w:lvlJc w:val="left"/>
      <w:pPr>
        <w:ind w:left="720" w:hanging="360"/>
      </w:pPr>
      <w:rPr>
        <w:rFonts w:ascii="Tahoma" w:hAnsi="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3AB22CD"/>
    <w:multiLevelType w:val="hybridMultilevel"/>
    <w:tmpl w:val="9E9C5716"/>
    <w:lvl w:ilvl="0" w:tplc="481A75E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C60665"/>
    <w:multiLevelType w:val="hybridMultilevel"/>
    <w:tmpl w:val="A47C9736"/>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7191A51"/>
    <w:multiLevelType w:val="hybridMultilevel"/>
    <w:tmpl w:val="7BC8259E"/>
    <w:lvl w:ilvl="0" w:tplc="0A44119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701F61"/>
    <w:multiLevelType w:val="hybridMultilevel"/>
    <w:tmpl w:val="1910C80E"/>
    <w:lvl w:ilvl="0" w:tplc="4108578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B01081C"/>
    <w:multiLevelType w:val="hybridMultilevel"/>
    <w:tmpl w:val="AE40613C"/>
    <w:lvl w:ilvl="0" w:tplc="69020E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CCC3C39"/>
    <w:multiLevelType w:val="hybridMultilevel"/>
    <w:tmpl w:val="F7B2FE6A"/>
    <w:lvl w:ilvl="0" w:tplc="852AFB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6F2D22"/>
    <w:multiLevelType w:val="hybridMultilevel"/>
    <w:tmpl w:val="1FD0E9DA"/>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B8407BE"/>
    <w:multiLevelType w:val="hybridMultilevel"/>
    <w:tmpl w:val="DD0EEA3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84B29FE"/>
    <w:multiLevelType w:val="hybridMultilevel"/>
    <w:tmpl w:val="7682CB58"/>
    <w:lvl w:ilvl="0" w:tplc="570E1EB0">
      <w:start w:val="1"/>
      <w:numFmt w:val="lowerLetter"/>
      <w:lvlText w:val="%1)"/>
      <w:lvlJc w:val="left"/>
      <w:pPr>
        <w:tabs>
          <w:tab w:val="num" w:pos="757"/>
        </w:tabs>
        <w:ind w:left="757"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B7449A"/>
    <w:multiLevelType w:val="hybridMultilevel"/>
    <w:tmpl w:val="359021C2"/>
    <w:lvl w:ilvl="0" w:tplc="8326B664">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A927FE3"/>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CE115E5"/>
    <w:multiLevelType w:val="hybridMultilevel"/>
    <w:tmpl w:val="C92E7DDC"/>
    <w:lvl w:ilvl="0" w:tplc="CDEA1DD0">
      <w:start w:val="1"/>
      <w:numFmt w:val="decimal"/>
      <w:lvlText w:val="%1)"/>
      <w:lvlJc w:val="left"/>
      <w:pPr>
        <w:ind w:left="720" w:hanging="360"/>
      </w:pPr>
      <w:rPr>
        <w:rFonts w:ascii="Tahoma" w:eastAsia="Cambri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5"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20268AE"/>
    <w:multiLevelType w:val="hybridMultilevel"/>
    <w:tmpl w:val="4C06E654"/>
    <w:lvl w:ilvl="0" w:tplc="2948218E">
      <w:start w:val="1"/>
      <w:numFmt w:val="lowerLetter"/>
      <w:lvlText w:val="%1)"/>
      <w:lvlJc w:val="left"/>
      <w:pPr>
        <w:ind w:left="1800" w:hanging="360"/>
      </w:pPr>
      <w:rPr>
        <w:rFonts w:ascii="Tahoma" w:hAnsi="Tahoma" w:hint="default"/>
        <w:sz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527C2846"/>
    <w:multiLevelType w:val="hybridMultilevel"/>
    <w:tmpl w:val="8402CC48"/>
    <w:lvl w:ilvl="0" w:tplc="2E20FDBC">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217210"/>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0975D2"/>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94E500B"/>
    <w:multiLevelType w:val="hybridMultilevel"/>
    <w:tmpl w:val="DE808632"/>
    <w:lvl w:ilvl="0" w:tplc="4E8A9A1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DBB076A"/>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0" w15:restartNumberingAfterBreak="0">
    <w:nsid w:val="5F871812"/>
    <w:multiLevelType w:val="hybridMultilevel"/>
    <w:tmpl w:val="2C807CBC"/>
    <w:lvl w:ilvl="0" w:tplc="8CB0A4A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6093330E"/>
    <w:multiLevelType w:val="hybridMultilevel"/>
    <w:tmpl w:val="C4C693B4"/>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0EF70B9"/>
    <w:multiLevelType w:val="hybridMultilevel"/>
    <w:tmpl w:val="45D67E38"/>
    <w:lvl w:ilvl="0" w:tplc="EDB6FC7A">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2F05E4F"/>
    <w:multiLevelType w:val="hybridMultilevel"/>
    <w:tmpl w:val="AD88B14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7"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3CE12BE"/>
    <w:multiLevelType w:val="hybridMultilevel"/>
    <w:tmpl w:val="7D58178E"/>
    <w:lvl w:ilvl="0" w:tplc="EF9AA1FA">
      <w:start w:val="1"/>
      <w:numFmt w:val="decimal"/>
      <w:lvlText w:val="%1."/>
      <w:lvlJc w:val="left"/>
      <w:pPr>
        <w:ind w:left="700" w:hanging="360"/>
      </w:pPr>
      <w:rPr>
        <w:rFonts w:ascii="Tahoma" w:hAnsi="Tahoma" w:cs="Times New Roman"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0"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4" w15:restartNumberingAfterBreak="0">
    <w:nsid w:val="6797475C"/>
    <w:multiLevelType w:val="hybridMultilevel"/>
    <w:tmpl w:val="A7DAF7F8"/>
    <w:lvl w:ilvl="0" w:tplc="D026EFB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7EC2296"/>
    <w:multiLevelType w:val="hybridMultilevel"/>
    <w:tmpl w:val="3CC4B224"/>
    <w:lvl w:ilvl="0" w:tplc="EF008D3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8BE0904"/>
    <w:multiLevelType w:val="hybridMultilevel"/>
    <w:tmpl w:val="0BBEE624"/>
    <w:lvl w:ilvl="0" w:tplc="3B9C645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9B35500"/>
    <w:multiLevelType w:val="hybridMultilevel"/>
    <w:tmpl w:val="34CE1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A82109"/>
    <w:multiLevelType w:val="hybridMultilevel"/>
    <w:tmpl w:val="FC4C84B8"/>
    <w:lvl w:ilvl="0" w:tplc="AD10AB8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1"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7"/>
  </w:num>
  <w:num w:numId="2">
    <w:abstractNumId w:val="48"/>
  </w:num>
  <w:num w:numId="3">
    <w:abstractNumId w:val="67"/>
  </w:num>
  <w:num w:numId="4">
    <w:abstractNumId w:val="113"/>
  </w:num>
  <w:num w:numId="5">
    <w:abstractNumId w:val="78"/>
  </w:num>
  <w:num w:numId="6">
    <w:abstractNumId w:val="20"/>
  </w:num>
  <w:num w:numId="7">
    <w:abstractNumId w:val="98"/>
  </w:num>
  <w:num w:numId="8">
    <w:abstractNumId w:val="127"/>
  </w:num>
  <w:num w:numId="9">
    <w:abstractNumId w:val="19"/>
  </w:num>
  <w:num w:numId="10">
    <w:abstractNumId w:val="94"/>
  </w:num>
  <w:num w:numId="11">
    <w:abstractNumId w:val="95"/>
    <w:lvlOverride w:ilvl="0">
      <w:startOverride w:val="1"/>
    </w:lvlOverride>
  </w:num>
  <w:num w:numId="12">
    <w:abstractNumId w:val="73"/>
    <w:lvlOverride w:ilvl="0">
      <w:startOverride w:val="1"/>
    </w:lvlOverride>
  </w:num>
  <w:num w:numId="13">
    <w:abstractNumId w:val="49"/>
  </w:num>
  <w:num w:numId="14">
    <w:abstractNumId w:val="12"/>
  </w:num>
  <w:num w:numId="15">
    <w:abstractNumId w:val="122"/>
  </w:num>
  <w:num w:numId="16">
    <w:abstractNumId w:val="63"/>
  </w:num>
  <w:num w:numId="17">
    <w:abstractNumId w:val="34"/>
  </w:num>
  <w:num w:numId="18">
    <w:abstractNumId w:val="130"/>
  </w:num>
  <w:num w:numId="19">
    <w:abstractNumId w:val="16"/>
  </w:num>
  <w:num w:numId="20">
    <w:abstractNumId w:val="83"/>
  </w:num>
  <w:num w:numId="21">
    <w:abstractNumId w:val="56"/>
  </w:num>
  <w:num w:numId="22">
    <w:abstractNumId w:val="55"/>
  </w:num>
  <w:num w:numId="23">
    <w:abstractNumId w:val="28"/>
  </w:num>
  <w:num w:numId="24">
    <w:abstractNumId w:val="131"/>
  </w:num>
  <w:num w:numId="25">
    <w:abstractNumId w:val="66"/>
  </w:num>
  <w:num w:numId="26">
    <w:abstractNumId w:val="102"/>
  </w:num>
  <w:num w:numId="27">
    <w:abstractNumId w:val="110"/>
  </w:num>
  <w:num w:numId="28">
    <w:abstractNumId w:val="15"/>
  </w:num>
  <w:num w:numId="29">
    <w:abstractNumId w:val="35"/>
  </w:num>
  <w:num w:numId="30">
    <w:abstractNumId w:val="61"/>
  </w:num>
  <w:num w:numId="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4"/>
  </w:num>
  <w:num w:numId="33">
    <w:abstractNumId w:val="75"/>
  </w:num>
  <w:num w:numId="34">
    <w:abstractNumId w:val="101"/>
  </w:num>
  <w:num w:numId="35">
    <w:abstractNumId w:val="119"/>
  </w:num>
  <w:num w:numId="36">
    <w:abstractNumId w:val="40"/>
  </w:num>
  <w:num w:numId="37">
    <w:abstractNumId w:val="121"/>
  </w:num>
  <w:num w:numId="38">
    <w:abstractNumId w:val="93"/>
  </w:num>
  <w:num w:numId="39">
    <w:abstractNumId w:val="124"/>
  </w:num>
  <w:num w:numId="40">
    <w:abstractNumId w:val="29"/>
  </w:num>
  <w:num w:numId="41">
    <w:abstractNumId w:val="57"/>
  </w:num>
  <w:num w:numId="42">
    <w:abstractNumId w:val="106"/>
  </w:num>
  <w:num w:numId="43">
    <w:abstractNumId w:val="58"/>
  </w:num>
  <w:num w:numId="44">
    <w:abstractNumId w:val="117"/>
  </w:num>
  <w:num w:numId="45">
    <w:abstractNumId w:val="103"/>
  </w:num>
  <w:num w:numId="46">
    <w:abstractNumId w:val="51"/>
  </w:num>
  <w:num w:numId="47">
    <w:abstractNumId w:val="90"/>
  </w:num>
  <w:num w:numId="48">
    <w:abstractNumId w:val="96"/>
  </w:num>
  <w:num w:numId="49">
    <w:abstractNumId w:val="38"/>
  </w:num>
  <w:num w:numId="50">
    <w:abstractNumId w:val="104"/>
  </w:num>
  <w:num w:numId="51">
    <w:abstractNumId w:val="92"/>
  </w:num>
  <w:num w:numId="52">
    <w:abstractNumId w:val="81"/>
  </w:num>
  <w:num w:numId="53">
    <w:abstractNumId w:val="118"/>
  </w:num>
  <w:num w:numId="54">
    <w:abstractNumId w:val="32"/>
  </w:num>
  <w:num w:numId="55">
    <w:abstractNumId w:val="123"/>
  </w:num>
  <w:num w:numId="56">
    <w:abstractNumId w:val="82"/>
  </w:num>
  <w:num w:numId="57">
    <w:abstractNumId w:val="86"/>
  </w:num>
  <w:num w:numId="58">
    <w:abstractNumId w:val="112"/>
  </w:num>
  <w:num w:numId="59">
    <w:abstractNumId w:val="105"/>
  </w:num>
  <w:num w:numId="60">
    <w:abstractNumId w:val="111"/>
  </w:num>
  <w:num w:numId="61">
    <w:abstractNumId w:val="6"/>
  </w:num>
  <w:num w:numId="62">
    <w:abstractNumId w:val="7"/>
  </w:num>
  <w:num w:numId="63">
    <w:abstractNumId w:val="25"/>
  </w:num>
  <w:num w:numId="64">
    <w:abstractNumId w:val="24"/>
  </w:num>
  <w:num w:numId="65">
    <w:abstractNumId w:val="30"/>
  </w:num>
  <w:num w:numId="66">
    <w:abstractNumId w:val="129"/>
  </w:num>
  <w:num w:numId="67">
    <w:abstractNumId w:val="54"/>
  </w:num>
  <w:num w:numId="68">
    <w:abstractNumId w:val="65"/>
  </w:num>
  <w:num w:numId="69">
    <w:abstractNumId w:val="18"/>
  </w:num>
  <w:num w:numId="70">
    <w:abstractNumId w:val="26"/>
  </w:num>
  <w:num w:numId="71">
    <w:abstractNumId w:val="109"/>
  </w:num>
  <w:num w:numId="72">
    <w:abstractNumId w:val="88"/>
  </w:num>
  <w:num w:numId="73">
    <w:abstractNumId w:val="53"/>
  </w:num>
  <w:num w:numId="74">
    <w:abstractNumId w:val="37"/>
  </w:num>
  <w:num w:numId="75">
    <w:abstractNumId w:val="114"/>
  </w:num>
  <w:num w:numId="76">
    <w:abstractNumId w:val="68"/>
  </w:num>
  <w:num w:numId="77">
    <w:abstractNumId w:val="13"/>
  </w:num>
  <w:num w:numId="78">
    <w:abstractNumId w:val="22"/>
  </w:num>
  <w:num w:numId="79">
    <w:abstractNumId w:val="50"/>
  </w:num>
  <w:num w:numId="80">
    <w:abstractNumId w:val="9"/>
  </w:num>
  <w:num w:numId="81">
    <w:abstractNumId w:val="89"/>
  </w:num>
  <w:num w:numId="82">
    <w:abstractNumId w:val="76"/>
  </w:num>
  <w:num w:numId="83">
    <w:abstractNumId w:val="44"/>
  </w:num>
  <w:num w:numId="84">
    <w:abstractNumId w:val="108"/>
  </w:num>
  <w:num w:numId="85">
    <w:abstractNumId w:val="77"/>
  </w:num>
  <w:num w:numId="86">
    <w:abstractNumId w:val="100"/>
  </w:num>
  <w:num w:numId="87">
    <w:abstractNumId w:val="14"/>
  </w:num>
  <w:num w:numId="88">
    <w:abstractNumId w:val="59"/>
  </w:num>
  <w:num w:numId="89">
    <w:abstractNumId w:val="116"/>
  </w:num>
  <w:num w:numId="90">
    <w:abstractNumId w:val="52"/>
  </w:num>
  <w:num w:numId="91">
    <w:abstractNumId w:val="27"/>
  </w:num>
  <w:num w:numId="92">
    <w:abstractNumId w:val="115"/>
  </w:num>
  <w:num w:numId="93">
    <w:abstractNumId w:val="33"/>
  </w:num>
  <w:num w:numId="94">
    <w:abstractNumId w:val="80"/>
  </w:num>
  <w:num w:numId="95">
    <w:abstractNumId w:val="6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011E"/>
    <w:rsid w:val="00001024"/>
    <w:rsid w:val="000048BA"/>
    <w:rsid w:val="0001176C"/>
    <w:rsid w:val="00012369"/>
    <w:rsid w:val="00015391"/>
    <w:rsid w:val="0001742F"/>
    <w:rsid w:val="000175AF"/>
    <w:rsid w:val="00020803"/>
    <w:rsid w:val="000344E5"/>
    <w:rsid w:val="00044214"/>
    <w:rsid w:val="00044E14"/>
    <w:rsid w:val="00047E14"/>
    <w:rsid w:val="00050DBD"/>
    <w:rsid w:val="00051D95"/>
    <w:rsid w:val="00052B48"/>
    <w:rsid w:val="00053DE9"/>
    <w:rsid w:val="00054179"/>
    <w:rsid w:val="00056233"/>
    <w:rsid w:val="00060474"/>
    <w:rsid w:val="000615BB"/>
    <w:rsid w:val="00063647"/>
    <w:rsid w:val="00063DC9"/>
    <w:rsid w:val="00066BB6"/>
    <w:rsid w:val="00067EC2"/>
    <w:rsid w:val="00070B0C"/>
    <w:rsid w:val="00071D1B"/>
    <w:rsid w:val="00072CC1"/>
    <w:rsid w:val="000732D6"/>
    <w:rsid w:val="00073488"/>
    <w:rsid w:val="00074A16"/>
    <w:rsid w:val="00076266"/>
    <w:rsid w:val="0007669E"/>
    <w:rsid w:val="00077044"/>
    <w:rsid w:val="00080FCE"/>
    <w:rsid w:val="00081536"/>
    <w:rsid w:val="00085BDA"/>
    <w:rsid w:val="00086F52"/>
    <w:rsid w:val="00087767"/>
    <w:rsid w:val="0009709C"/>
    <w:rsid w:val="000A229E"/>
    <w:rsid w:val="000A3ACA"/>
    <w:rsid w:val="000A435A"/>
    <w:rsid w:val="000B31A6"/>
    <w:rsid w:val="000C4080"/>
    <w:rsid w:val="000C438A"/>
    <w:rsid w:val="000C4C79"/>
    <w:rsid w:val="000C4EF6"/>
    <w:rsid w:val="000F2C34"/>
    <w:rsid w:val="000F31E5"/>
    <w:rsid w:val="000F41DE"/>
    <w:rsid w:val="000F76A8"/>
    <w:rsid w:val="000F7C0D"/>
    <w:rsid w:val="00102C55"/>
    <w:rsid w:val="001039E6"/>
    <w:rsid w:val="001052B4"/>
    <w:rsid w:val="0011562F"/>
    <w:rsid w:val="001159D2"/>
    <w:rsid w:val="0011657D"/>
    <w:rsid w:val="001211B1"/>
    <w:rsid w:val="001220E8"/>
    <w:rsid w:val="00125687"/>
    <w:rsid w:val="00125EE9"/>
    <w:rsid w:val="00127142"/>
    <w:rsid w:val="00130351"/>
    <w:rsid w:val="00131A73"/>
    <w:rsid w:val="001322E8"/>
    <w:rsid w:val="00134D22"/>
    <w:rsid w:val="001355C4"/>
    <w:rsid w:val="0013632D"/>
    <w:rsid w:val="00137B25"/>
    <w:rsid w:val="001431A2"/>
    <w:rsid w:val="001444F3"/>
    <w:rsid w:val="0014459B"/>
    <w:rsid w:val="00144C04"/>
    <w:rsid w:val="001456A2"/>
    <w:rsid w:val="00145950"/>
    <w:rsid w:val="00145B56"/>
    <w:rsid w:val="0014748C"/>
    <w:rsid w:val="00150695"/>
    <w:rsid w:val="00150C4C"/>
    <w:rsid w:val="001510BF"/>
    <w:rsid w:val="00154A7E"/>
    <w:rsid w:val="0016204F"/>
    <w:rsid w:val="00162446"/>
    <w:rsid w:val="00170A91"/>
    <w:rsid w:val="001727A3"/>
    <w:rsid w:val="00176A64"/>
    <w:rsid w:val="0018573A"/>
    <w:rsid w:val="00190371"/>
    <w:rsid w:val="00195008"/>
    <w:rsid w:val="00196FC9"/>
    <w:rsid w:val="00197FCF"/>
    <w:rsid w:val="001A285A"/>
    <w:rsid w:val="001A35E0"/>
    <w:rsid w:val="001A4898"/>
    <w:rsid w:val="001A5264"/>
    <w:rsid w:val="001A5AAF"/>
    <w:rsid w:val="001A5CC6"/>
    <w:rsid w:val="001B2DC2"/>
    <w:rsid w:val="001B39CE"/>
    <w:rsid w:val="001B39F3"/>
    <w:rsid w:val="001B43E9"/>
    <w:rsid w:val="001B6DD9"/>
    <w:rsid w:val="001B767E"/>
    <w:rsid w:val="001C1DDE"/>
    <w:rsid w:val="001C507C"/>
    <w:rsid w:val="001D55B9"/>
    <w:rsid w:val="001D6082"/>
    <w:rsid w:val="001E2AD4"/>
    <w:rsid w:val="001E3875"/>
    <w:rsid w:val="001E5DB6"/>
    <w:rsid w:val="001E7493"/>
    <w:rsid w:val="001F5825"/>
    <w:rsid w:val="001F5D35"/>
    <w:rsid w:val="001F7B0F"/>
    <w:rsid w:val="002004D0"/>
    <w:rsid w:val="00205A08"/>
    <w:rsid w:val="00205C97"/>
    <w:rsid w:val="00210945"/>
    <w:rsid w:val="00210BE2"/>
    <w:rsid w:val="00211EB6"/>
    <w:rsid w:val="002139B6"/>
    <w:rsid w:val="00214707"/>
    <w:rsid w:val="002153FF"/>
    <w:rsid w:val="00217886"/>
    <w:rsid w:val="0022035D"/>
    <w:rsid w:val="00230C12"/>
    <w:rsid w:val="00230DF8"/>
    <w:rsid w:val="00231830"/>
    <w:rsid w:val="002332BA"/>
    <w:rsid w:val="002343C1"/>
    <w:rsid w:val="002348C5"/>
    <w:rsid w:val="00235680"/>
    <w:rsid w:val="0024607E"/>
    <w:rsid w:val="00250A71"/>
    <w:rsid w:val="002515BB"/>
    <w:rsid w:val="002521B0"/>
    <w:rsid w:val="00252B88"/>
    <w:rsid w:val="002615B4"/>
    <w:rsid w:val="002647E2"/>
    <w:rsid w:val="00264B95"/>
    <w:rsid w:val="002721A8"/>
    <w:rsid w:val="00274CC4"/>
    <w:rsid w:val="00280C2D"/>
    <w:rsid w:val="002822AB"/>
    <w:rsid w:val="00282665"/>
    <w:rsid w:val="00284DD0"/>
    <w:rsid w:val="002856A5"/>
    <w:rsid w:val="0029017C"/>
    <w:rsid w:val="00291838"/>
    <w:rsid w:val="00291B2D"/>
    <w:rsid w:val="002929EE"/>
    <w:rsid w:val="00293587"/>
    <w:rsid w:val="002A3520"/>
    <w:rsid w:val="002A38A2"/>
    <w:rsid w:val="002A6246"/>
    <w:rsid w:val="002B01F6"/>
    <w:rsid w:val="002B451E"/>
    <w:rsid w:val="002C2528"/>
    <w:rsid w:val="002C3F5D"/>
    <w:rsid w:val="002C47FE"/>
    <w:rsid w:val="002D3302"/>
    <w:rsid w:val="002D55CE"/>
    <w:rsid w:val="002D6EAD"/>
    <w:rsid w:val="002E086C"/>
    <w:rsid w:val="002E32EC"/>
    <w:rsid w:val="002E4234"/>
    <w:rsid w:val="002E7AE1"/>
    <w:rsid w:val="002F17CF"/>
    <w:rsid w:val="002F190A"/>
    <w:rsid w:val="002F1D6A"/>
    <w:rsid w:val="002F25B9"/>
    <w:rsid w:val="002F2A1C"/>
    <w:rsid w:val="00302293"/>
    <w:rsid w:val="00302BCB"/>
    <w:rsid w:val="0030347B"/>
    <w:rsid w:val="003074ED"/>
    <w:rsid w:val="00310BE5"/>
    <w:rsid w:val="003240BA"/>
    <w:rsid w:val="00330EB4"/>
    <w:rsid w:val="003311E8"/>
    <w:rsid w:val="00340502"/>
    <w:rsid w:val="003413B9"/>
    <w:rsid w:val="00343733"/>
    <w:rsid w:val="00343B9C"/>
    <w:rsid w:val="00343FD4"/>
    <w:rsid w:val="00345A25"/>
    <w:rsid w:val="0035163B"/>
    <w:rsid w:val="00352076"/>
    <w:rsid w:val="00353196"/>
    <w:rsid w:val="00353661"/>
    <w:rsid w:val="0036121C"/>
    <w:rsid w:val="00364EE9"/>
    <w:rsid w:val="003719E6"/>
    <w:rsid w:val="00371BF9"/>
    <w:rsid w:val="003722D9"/>
    <w:rsid w:val="00375CD5"/>
    <w:rsid w:val="0038258C"/>
    <w:rsid w:val="0038370D"/>
    <w:rsid w:val="00386521"/>
    <w:rsid w:val="0039101D"/>
    <w:rsid w:val="00393FC0"/>
    <w:rsid w:val="00393FE8"/>
    <w:rsid w:val="0039412C"/>
    <w:rsid w:val="00396884"/>
    <w:rsid w:val="003A1656"/>
    <w:rsid w:val="003A2299"/>
    <w:rsid w:val="003A2945"/>
    <w:rsid w:val="003A6632"/>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D0D46"/>
    <w:rsid w:val="003D10D7"/>
    <w:rsid w:val="003D5AAF"/>
    <w:rsid w:val="003E48E8"/>
    <w:rsid w:val="003F671A"/>
    <w:rsid w:val="00400F14"/>
    <w:rsid w:val="004013D1"/>
    <w:rsid w:val="00401DC9"/>
    <w:rsid w:val="00405F9E"/>
    <w:rsid w:val="00411B99"/>
    <w:rsid w:val="004128F1"/>
    <w:rsid w:val="00412F5C"/>
    <w:rsid w:val="00413392"/>
    <w:rsid w:val="004165BB"/>
    <w:rsid w:val="00420EB8"/>
    <w:rsid w:val="00421471"/>
    <w:rsid w:val="0042484E"/>
    <w:rsid w:val="004268DA"/>
    <w:rsid w:val="00426BAA"/>
    <w:rsid w:val="004306DF"/>
    <w:rsid w:val="00430E64"/>
    <w:rsid w:val="00435881"/>
    <w:rsid w:val="004359E3"/>
    <w:rsid w:val="00436FE4"/>
    <w:rsid w:val="00437712"/>
    <w:rsid w:val="00441899"/>
    <w:rsid w:val="0044278D"/>
    <w:rsid w:val="00444873"/>
    <w:rsid w:val="00444892"/>
    <w:rsid w:val="004455C6"/>
    <w:rsid w:val="004469A9"/>
    <w:rsid w:val="00447A29"/>
    <w:rsid w:val="00453875"/>
    <w:rsid w:val="00454EA6"/>
    <w:rsid w:val="004551CB"/>
    <w:rsid w:val="00455674"/>
    <w:rsid w:val="004558AD"/>
    <w:rsid w:val="00456EA8"/>
    <w:rsid w:val="00461889"/>
    <w:rsid w:val="00464E24"/>
    <w:rsid w:val="0046523B"/>
    <w:rsid w:val="00465C88"/>
    <w:rsid w:val="00470924"/>
    <w:rsid w:val="00470A7C"/>
    <w:rsid w:val="00471B55"/>
    <w:rsid w:val="00476ACC"/>
    <w:rsid w:val="004771F7"/>
    <w:rsid w:val="00477753"/>
    <w:rsid w:val="00483CA1"/>
    <w:rsid w:val="00487154"/>
    <w:rsid w:val="00494A97"/>
    <w:rsid w:val="004A14E1"/>
    <w:rsid w:val="004A35B9"/>
    <w:rsid w:val="004A3A93"/>
    <w:rsid w:val="004A53D3"/>
    <w:rsid w:val="004A5815"/>
    <w:rsid w:val="004A6A40"/>
    <w:rsid w:val="004A6ACC"/>
    <w:rsid w:val="004B6895"/>
    <w:rsid w:val="004C07D2"/>
    <w:rsid w:val="004C1E44"/>
    <w:rsid w:val="004C4AD3"/>
    <w:rsid w:val="004C53F3"/>
    <w:rsid w:val="004D3E79"/>
    <w:rsid w:val="004D4140"/>
    <w:rsid w:val="004D4279"/>
    <w:rsid w:val="004D49A8"/>
    <w:rsid w:val="004D5B27"/>
    <w:rsid w:val="004D7994"/>
    <w:rsid w:val="004E0846"/>
    <w:rsid w:val="004E0A31"/>
    <w:rsid w:val="004E3DF4"/>
    <w:rsid w:val="004E4E49"/>
    <w:rsid w:val="004F0B54"/>
    <w:rsid w:val="004F17FB"/>
    <w:rsid w:val="004F25C5"/>
    <w:rsid w:val="004F2761"/>
    <w:rsid w:val="004F2CCD"/>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519A0"/>
    <w:rsid w:val="00553D9B"/>
    <w:rsid w:val="00555D5C"/>
    <w:rsid w:val="00566D4B"/>
    <w:rsid w:val="00567F32"/>
    <w:rsid w:val="00570540"/>
    <w:rsid w:val="00574D10"/>
    <w:rsid w:val="00577A98"/>
    <w:rsid w:val="00584360"/>
    <w:rsid w:val="00584563"/>
    <w:rsid w:val="00587650"/>
    <w:rsid w:val="00587D64"/>
    <w:rsid w:val="00591017"/>
    <w:rsid w:val="00591424"/>
    <w:rsid w:val="0059169E"/>
    <w:rsid w:val="0059435B"/>
    <w:rsid w:val="005957B6"/>
    <w:rsid w:val="005A28C9"/>
    <w:rsid w:val="005A4F5D"/>
    <w:rsid w:val="005A6872"/>
    <w:rsid w:val="005A7D3A"/>
    <w:rsid w:val="005B1C4E"/>
    <w:rsid w:val="005B249C"/>
    <w:rsid w:val="005B2AB2"/>
    <w:rsid w:val="005B4172"/>
    <w:rsid w:val="005B62FB"/>
    <w:rsid w:val="005B752F"/>
    <w:rsid w:val="005C0073"/>
    <w:rsid w:val="005C01C0"/>
    <w:rsid w:val="005C046A"/>
    <w:rsid w:val="005C0C73"/>
    <w:rsid w:val="005C1F97"/>
    <w:rsid w:val="005C238A"/>
    <w:rsid w:val="005C25EF"/>
    <w:rsid w:val="005C55B7"/>
    <w:rsid w:val="005D1D13"/>
    <w:rsid w:val="005D449A"/>
    <w:rsid w:val="005D5256"/>
    <w:rsid w:val="005D57FD"/>
    <w:rsid w:val="005E0E12"/>
    <w:rsid w:val="005E1A5F"/>
    <w:rsid w:val="005E245E"/>
    <w:rsid w:val="005E4BEB"/>
    <w:rsid w:val="005E5AC7"/>
    <w:rsid w:val="005E6C25"/>
    <w:rsid w:val="005F6B72"/>
    <w:rsid w:val="005F7557"/>
    <w:rsid w:val="005F79A1"/>
    <w:rsid w:val="00600B3D"/>
    <w:rsid w:val="00600F0C"/>
    <w:rsid w:val="00601716"/>
    <w:rsid w:val="006139B0"/>
    <w:rsid w:val="00616427"/>
    <w:rsid w:val="0061745E"/>
    <w:rsid w:val="00622609"/>
    <w:rsid w:val="00623AA2"/>
    <w:rsid w:val="00625991"/>
    <w:rsid w:val="00626869"/>
    <w:rsid w:val="00627F26"/>
    <w:rsid w:val="006331D9"/>
    <w:rsid w:val="006347A0"/>
    <w:rsid w:val="00637645"/>
    <w:rsid w:val="006404A8"/>
    <w:rsid w:val="0064189A"/>
    <w:rsid w:val="00642CD3"/>
    <w:rsid w:val="006456B1"/>
    <w:rsid w:val="00650E36"/>
    <w:rsid w:val="006543A0"/>
    <w:rsid w:val="00661CC9"/>
    <w:rsid w:val="00662EB5"/>
    <w:rsid w:val="00666D52"/>
    <w:rsid w:val="006714ED"/>
    <w:rsid w:val="00674BC2"/>
    <w:rsid w:val="00680D10"/>
    <w:rsid w:val="0068326A"/>
    <w:rsid w:val="00683E11"/>
    <w:rsid w:val="00686099"/>
    <w:rsid w:val="00686DDF"/>
    <w:rsid w:val="00692F23"/>
    <w:rsid w:val="00696A07"/>
    <w:rsid w:val="00697785"/>
    <w:rsid w:val="00697DDE"/>
    <w:rsid w:val="006A0813"/>
    <w:rsid w:val="006A128C"/>
    <w:rsid w:val="006A39BF"/>
    <w:rsid w:val="006B1348"/>
    <w:rsid w:val="006B1990"/>
    <w:rsid w:val="006B657B"/>
    <w:rsid w:val="006B6B25"/>
    <w:rsid w:val="006B6BB1"/>
    <w:rsid w:val="006B6E67"/>
    <w:rsid w:val="006B7214"/>
    <w:rsid w:val="006B7F67"/>
    <w:rsid w:val="006C0BFD"/>
    <w:rsid w:val="006C25A5"/>
    <w:rsid w:val="006C3E66"/>
    <w:rsid w:val="006C4AB8"/>
    <w:rsid w:val="006D1609"/>
    <w:rsid w:val="006D2F43"/>
    <w:rsid w:val="006D70A5"/>
    <w:rsid w:val="006D732E"/>
    <w:rsid w:val="006D7B04"/>
    <w:rsid w:val="006E06C1"/>
    <w:rsid w:val="006E3027"/>
    <w:rsid w:val="006F235E"/>
    <w:rsid w:val="006F29E6"/>
    <w:rsid w:val="00700B11"/>
    <w:rsid w:val="00704FD3"/>
    <w:rsid w:val="007106B5"/>
    <w:rsid w:val="007128BD"/>
    <w:rsid w:val="007136CC"/>
    <w:rsid w:val="00714938"/>
    <w:rsid w:val="00714A63"/>
    <w:rsid w:val="00714C63"/>
    <w:rsid w:val="007151A1"/>
    <w:rsid w:val="00717FDA"/>
    <w:rsid w:val="007234D3"/>
    <w:rsid w:val="00723D43"/>
    <w:rsid w:val="00724777"/>
    <w:rsid w:val="00730672"/>
    <w:rsid w:val="00731451"/>
    <w:rsid w:val="00731699"/>
    <w:rsid w:val="0073358B"/>
    <w:rsid w:val="007352B6"/>
    <w:rsid w:val="007353A1"/>
    <w:rsid w:val="007376CA"/>
    <w:rsid w:val="007413DF"/>
    <w:rsid w:val="00743635"/>
    <w:rsid w:val="0074477E"/>
    <w:rsid w:val="00747DE9"/>
    <w:rsid w:val="007554D1"/>
    <w:rsid w:val="007556CC"/>
    <w:rsid w:val="00761618"/>
    <w:rsid w:val="007670FE"/>
    <w:rsid w:val="007742A5"/>
    <w:rsid w:val="007759A6"/>
    <w:rsid w:val="00780E96"/>
    <w:rsid w:val="007851D1"/>
    <w:rsid w:val="007907D3"/>
    <w:rsid w:val="00792C1F"/>
    <w:rsid w:val="00793B39"/>
    <w:rsid w:val="00793CE5"/>
    <w:rsid w:val="00795657"/>
    <w:rsid w:val="00796734"/>
    <w:rsid w:val="00797BD4"/>
    <w:rsid w:val="007A0A9D"/>
    <w:rsid w:val="007A247B"/>
    <w:rsid w:val="007A2DA0"/>
    <w:rsid w:val="007B1E0F"/>
    <w:rsid w:val="007C240D"/>
    <w:rsid w:val="007C3CB9"/>
    <w:rsid w:val="007C7396"/>
    <w:rsid w:val="007E139D"/>
    <w:rsid w:val="007E32AA"/>
    <w:rsid w:val="007E4490"/>
    <w:rsid w:val="007E660B"/>
    <w:rsid w:val="007F0576"/>
    <w:rsid w:val="007F2401"/>
    <w:rsid w:val="007F2F2B"/>
    <w:rsid w:val="007F4B16"/>
    <w:rsid w:val="007F5176"/>
    <w:rsid w:val="00806575"/>
    <w:rsid w:val="008074D4"/>
    <w:rsid w:val="0080753C"/>
    <w:rsid w:val="00810B66"/>
    <w:rsid w:val="00811F20"/>
    <w:rsid w:val="008158D4"/>
    <w:rsid w:val="0082135B"/>
    <w:rsid w:val="00825803"/>
    <w:rsid w:val="0082662C"/>
    <w:rsid w:val="008278A7"/>
    <w:rsid w:val="008307DB"/>
    <w:rsid w:val="00836551"/>
    <w:rsid w:val="00843826"/>
    <w:rsid w:val="00844689"/>
    <w:rsid w:val="0084549C"/>
    <w:rsid w:val="00845ED2"/>
    <w:rsid w:val="00846E75"/>
    <w:rsid w:val="00850F5B"/>
    <w:rsid w:val="008535AC"/>
    <w:rsid w:val="00854C6D"/>
    <w:rsid w:val="00855465"/>
    <w:rsid w:val="00861370"/>
    <w:rsid w:val="008613F4"/>
    <w:rsid w:val="00861ACC"/>
    <w:rsid w:val="00862807"/>
    <w:rsid w:val="008643FD"/>
    <w:rsid w:val="008652BB"/>
    <w:rsid w:val="00872767"/>
    <w:rsid w:val="008745AC"/>
    <w:rsid w:val="00880302"/>
    <w:rsid w:val="008826D0"/>
    <w:rsid w:val="00883F33"/>
    <w:rsid w:val="00885A05"/>
    <w:rsid w:val="00885A63"/>
    <w:rsid w:val="00885C17"/>
    <w:rsid w:val="00887B73"/>
    <w:rsid w:val="0089141A"/>
    <w:rsid w:val="00891C19"/>
    <w:rsid w:val="0089471B"/>
    <w:rsid w:val="008A026A"/>
    <w:rsid w:val="008B18D0"/>
    <w:rsid w:val="008B2262"/>
    <w:rsid w:val="008B5CDE"/>
    <w:rsid w:val="008B68A3"/>
    <w:rsid w:val="008B7413"/>
    <w:rsid w:val="008B7F0B"/>
    <w:rsid w:val="008C414D"/>
    <w:rsid w:val="008C51E6"/>
    <w:rsid w:val="008C5471"/>
    <w:rsid w:val="008D3E29"/>
    <w:rsid w:val="008D60A3"/>
    <w:rsid w:val="008D635F"/>
    <w:rsid w:val="008D6D0A"/>
    <w:rsid w:val="008E11F3"/>
    <w:rsid w:val="008E32EF"/>
    <w:rsid w:val="008E3603"/>
    <w:rsid w:val="008E3DD9"/>
    <w:rsid w:val="008E46D2"/>
    <w:rsid w:val="008E70A3"/>
    <w:rsid w:val="008F2B01"/>
    <w:rsid w:val="008F3371"/>
    <w:rsid w:val="008F452B"/>
    <w:rsid w:val="009012B3"/>
    <w:rsid w:val="00902DA2"/>
    <w:rsid w:val="00905052"/>
    <w:rsid w:val="00906707"/>
    <w:rsid w:val="00906F98"/>
    <w:rsid w:val="009109EA"/>
    <w:rsid w:val="00911D6A"/>
    <w:rsid w:val="009151A1"/>
    <w:rsid w:val="00916424"/>
    <w:rsid w:val="00916562"/>
    <w:rsid w:val="0092449A"/>
    <w:rsid w:val="00925D0E"/>
    <w:rsid w:val="009276EF"/>
    <w:rsid w:val="00931E9A"/>
    <w:rsid w:val="00934D8A"/>
    <w:rsid w:val="009361AD"/>
    <w:rsid w:val="0093722D"/>
    <w:rsid w:val="009516A2"/>
    <w:rsid w:val="00953029"/>
    <w:rsid w:val="00953E15"/>
    <w:rsid w:val="00954208"/>
    <w:rsid w:val="0095566A"/>
    <w:rsid w:val="0095607C"/>
    <w:rsid w:val="00963DD5"/>
    <w:rsid w:val="00963F8F"/>
    <w:rsid w:val="00964495"/>
    <w:rsid w:val="0096471F"/>
    <w:rsid w:val="009647F8"/>
    <w:rsid w:val="00964E8B"/>
    <w:rsid w:val="00972321"/>
    <w:rsid w:val="00975DEC"/>
    <w:rsid w:val="0098203D"/>
    <w:rsid w:val="00985657"/>
    <w:rsid w:val="009876E5"/>
    <w:rsid w:val="009878F4"/>
    <w:rsid w:val="00987F53"/>
    <w:rsid w:val="00990551"/>
    <w:rsid w:val="00991A89"/>
    <w:rsid w:val="00993D13"/>
    <w:rsid w:val="0099451D"/>
    <w:rsid w:val="00994B93"/>
    <w:rsid w:val="00996898"/>
    <w:rsid w:val="00996D77"/>
    <w:rsid w:val="009A28C2"/>
    <w:rsid w:val="009A3389"/>
    <w:rsid w:val="009A775F"/>
    <w:rsid w:val="009A7923"/>
    <w:rsid w:val="009B075D"/>
    <w:rsid w:val="009B0DBD"/>
    <w:rsid w:val="009B3881"/>
    <w:rsid w:val="009B3A36"/>
    <w:rsid w:val="009B4164"/>
    <w:rsid w:val="009B4B7E"/>
    <w:rsid w:val="009B6A1A"/>
    <w:rsid w:val="009C327D"/>
    <w:rsid w:val="009C59C9"/>
    <w:rsid w:val="009C6300"/>
    <w:rsid w:val="009C635D"/>
    <w:rsid w:val="009D0D24"/>
    <w:rsid w:val="009D10FA"/>
    <w:rsid w:val="009D13BD"/>
    <w:rsid w:val="009D6080"/>
    <w:rsid w:val="009E0102"/>
    <w:rsid w:val="009E15B4"/>
    <w:rsid w:val="009E49EA"/>
    <w:rsid w:val="009E5517"/>
    <w:rsid w:val="009E580C"/>
    <w:rsid w:val="009E78A4"/>
    <w:rsid w:val="009F4C83"/>
    <w:rsid w:val="009F50BB"/>
    <w:rsid w:val="009F517A"/>
    <w:rsid w:val="009F7B1D"/>
    <w:rsid w:val="00A0154C"/>
    <w:rsid w:val="00A02F85"/>
    <w:rsid w:val="00A03085"/>
    <w:rsid w:val="00A03DA3"/>
    <w:rsid w:val="00A042F7"/>
    <w:rsid w:val="00A05383"/>
    <w:rsid w:val="00A10C5D"/>
    <w:rsid w:val="00A1173E"/>
    <w:rsid w:val="00A11BDB"/>
    <w:rsid w:val="00A12450"/>
    <w:rsid w:val="00A12AD6"/>
    <w:rsid w:val="00A159AC"/>
    <w:rsid w:val="00A1609E"/>
    <w:rsid w:val="00A16956"/>
    <w:rsid w:val="00A2209B"/>
    <w:rsid w:val="00A2282B"/>
    <w:rsid w:val="00A23D54"/>
    <w:rsid w:val="00A24CF0"/>
    <w:rsid w:val="00A26E35"/>
    <w:rsid w:val="00A27256"/>
    <w:rsid w:val="00A27486"/>
    <w:rsid w:val="00A341C4"/>
    <w:rsid w:val="00A4035E"/>
    <w:rsid w:val="00A40DF9"/>
    <w:rsid w:val="00A42844"/>
    <w:rsid w:val="00A42FEA"/>
    <w:rsid w:val="00A438AB"/>
    <w:rsid w:val="00A44CA3"/>
    <w:rsid w:val="00A46422"/>
    <w:rsid w:val="00A47494"/>
    <w:rsid w:val="00A500F8"/>
    <w:rsid w:val="00A535E4"/>
    <w:rsid w:val="00A57255"/>
    <w:rsid w:val="00A57735"/>
    <w:rsid w:val="00A617E0"/>
    <w:rsid w:val="00A61EB9"/>
    <w:rsid w:val="00A7133E"/>
    <w:rsid w:val="00A729BD"/>
    <w:rsid w:val="00A73101"/>
    <w:rsid w:val="00A73F8E"/>
    <w:rsid w:val="00A74555"/>
    <w:rsid w:val="00A826A5"/>
    <w:rsid w:val="00A8325A"/>
    <w:rsid w:val="00A858BC"/>
    <w:rsid w:val="00A9017B"/>
    <w:rsid w:val="00A90470"/>
    <w:rsid w:val="00A926A6"/>
    <w:rsid w:val="00A9472E"/>
    <w:rsid w:val="00A972BB"/>
    <w:rsid w:val="00AA023D"/>
    <w:rsid w:val="00AA06A2"/>
    <w:rsid w:val="00AA4427"/>
    <w:rsid w:val="00AA6777"/>
    <w:rsid w:val="00AB6D3C"/>
    <w:rsid w:val="00AD2EA6"/>
    <w:rsid w:val="00AD3E7F"/>
    <w:rsid w:val="00AD4038"/>
    <w:rsid w:val="00AD4EE1"/>
    <w:rsid w:val="00AE0C4C"/>
    <w:rsid w:val="00AE1555"/>
    <w:rsid w:val="00AE175D"/>
    <w:rsid w:val="00AE55D4"/>
    <w:rsid w:val="00AE6B78"/>
    <w:rsid w:val="00AF237F"/>
    <w:rsid w:val="00AF3EB0"/>
    <w:rsid w:val="00AF40A0"/>
    <w:rsid w:val="00AF5441"/>
    <w:rsid w:val="00AF657F"/>
    <w:rsid w:val="00AF69A2"/>
    <w:rsid w:val="00B047DD"/>
    <w:rsid w:val="00B04901"/>
    <w:rsid w:val="00B06AEE"/>
    <w:rsid w:val="00B1276B"/>
    <w:rsid w:val="00B15BCE"/>
    <w:rsid w:val="00B2187C"/>
    <w:rsid w:val="00B25A57"/>
    <w:rsid w:val="00B27FED"/>
    <w:rsid w:val="00B31493"/>
    <w:rsid w:val="00B322D0"/>
    <w:rsid w:val="00B33888"/>
    <w:rsid w:val="00B34B19"/>
    <w:rsid w:val="00B3738A"/>
    <w:rsid w:val="00B4462B"/>
    <w:rsid w:val="00B453BF"/>
    <w:rsid w:val="00B474C4"/>
    <w:rsid w:val="00B5340A"/>
    <w:rsid w:val="00B54BA2"/>
    <w:rsid w:val="00B56426"/>
    <w:rsid w:val="00B56E27"/>
    <w:rsid w:val="00B5729E"/>
    <w:rsid w:val="00B6692C"/>
    <w:rsid w:val="00B67031"/>
    <w:rsid w:val="00B74B56"/>
    <w:rsid w:val="00B75232"/>
    <w:rsid w:val="00B779D9"/>
    <w:rsid w:val="00B80E52"/>
    <w:rsid w:val="00B80EB1"/>
    <w:rsid w:val="00B81F59"/>
    <w:rsid w:val="00B834B7"/>
    <w:rsid w:val="00B84B4E"/>
    <w:rsid w:val="00B854E5"/>
    <w:rsid w:val="00B86B44"/>
    <w:rsid w:val="00B87783"/>
    <w:rsid w:val="00B91310"/>
    <w:rsid w:val="00B933B2"/>
    <w:rsid w:val="00B93D09"/>
    <w:rsid w:val="00B97BDA"/>
    <w:rsid w:val="00BA0322"/>
    <w:rsid w:val="00BA34DE"/>
    <w:rsid w:val="00BA3C41"/>
    <w:rsid w:val="00BA7540"/>
    <w:rsid w:val="00BB0F92"/>
    <w:rsid w:val="00BB1907"/>
    <w:rsid w:val="00BB2AB6"/>
    <w:rsid w:val="00BB3A81"/>
    <w:rsid w:val="00BB4123"/>
    <w:rsid w:val="00BB45E8"/>
    <w:rsid w:val="00BB45F2"/>
    <w:rsid w:val="00BB5481"/>
    <w:rsid w:val="00BC07DA"/>
    <w:rsid w:val="00BC275D"/>
    <w:rsid w:val="00BC49C6"/>
    <w:rsid w:val="00BC5622"/>
    <w:rsid w:val="00BC5D53"/>
    <w:rsid w:val="00BD3A80"/>
    <w:rsid w:val="00BD4041"/>
    <w:rsid w:val="00BD524C"/>
    <w:rsid w:val="00BE088D"/>
    <w:rsid w:val="00BE2FA4"/>
    <w:rsid w:val="00BE54A5"/>
    <w:rsid w:val="00BE7E18"/>
    <w:rsid w:val="00BF14C0"/>
    <w:rsid w:val="00BF1EFB"/>
    <w:rsid w:val="00BF231C"/>
    <w:rsid w:val="00BF2A6F"/>
    <w:rsid w:val="00BF3FF4"/>
    <w:rsid w:val="00BF51EC"/>
    <w:rsid w:val="00C01B85"/>
    <w:rsid w:val="00C078A3"/>
    <w:rsid w:val="00C100D3"/>
    <w:rsid w:val="00C10782"/>
    <w:rsid w:val="00C10D26"/>
    <w:rsid w:val="00C13976"/>
    <w:rsid w:val="00C24B7E"/>
    <w:rsid w:val="00C2722D"/>
    <w:rsid w:val="00C30409"/>
    <w:rsid w:val="00C30EC9"/>
    <w:rsid w:val="00C322BE"/>
    <w:rsid w:val="00C322E8"/>
    <w:rsid w:val="00C323B5"/>
    <w:rsid w:val="00C325BF"/>
    <w:rsid w:val="00C336F2"/>
    <w:rsid w:val="00C347D0"/>
    <w:rsid w:val="00C34E88"/>
    <w:rsid w:val="00C37240"/>
    <w:rsid w:val="00C41AF5"/>
    <w:rsid w:val="00C41F55"/>
    <w:rsid w:val="00C430F9"/>
    <w:rsid w:val="00C43BA8"/>
    <w:rsid w:val="00C459B7"/>
    <w:rsid w:val="00C474C1"/>
    <w:rsid w:val="00C5322B"/>
    <w:rsid w:val="00C5632E"/>
    <w:rsid w:val="00C77555"/>
    <w:rsid w:val="00C842FC"/>
    <w:rsid w:val="00C85288"/>
    <w:rsid w:val="00C864C9"/>
    <w:rsid w:val="00C874F7"/>
    <w:rsid w:val="00C91409"/>
    <w:rsid w:val="00C941B3"/>
    <w:rsid w:val="00C94957"/>
    <w:rsid w:val="00C953C4"/>
    <w:rsid w:val="00C96F3D"/>
    <w:rsid w:val="00C97D20"/>
    <w:rsid w:val="00CA0F0A"/>
    <w:rsid w:val="00CA360F"/>
    <w:rsid w:val="00CA51A5"/>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BB5"/>
    <w:rsid w:val="00CD45CA"/>
    <w:rsid w:val="00CD4B06"/>
    <w:rsid w:val="00CD5307"/>
    <w:rsid w:val="00CE01EB"/>
    <w:rsid w:val="00CE474D"/>
    <w:rsid w:val="00CE79AC"/>
    <w:rsid w:val="00CF1E4A"/>
    <w:rsid w:val="00CF2D7F"/>
    <w:rsid w:val="00CF59A8"/>
    <w:rsid w:val="00CF5BFA"/>
    <w:rsid w:val="00D10DB1"/>
    <w:rsid w:val="00D11224"/>
    <w:rsid w:val="00D16929"/>
    <w:rsid w:val="00D238C9"/>
    <w:rsid w:val="00D24F3D"/>
    <w:rsid w:val="00D2518E"/>
    <w:rsid w:val="00D26CC5"/>
    <w:rsid w:val="00D26FFF"/>
    <w:rsid w:val="00D30776"/>
    <w:rsid w:val="00D32D84"/>
    <w:rsid w:val="00D35081"/>
    <w:rsid w:val="00D37A62"/>
    <w:rsid w:val="00D40169"/>
    <w:rsid w:val="00D405CE"/>
    <w:rsid w:val="00D43F5B"/>
    <w:rsid w:val="00D446D5"/>
    <w:rsid w:val="00D45B66"/>
    <w:rsid w:val="00D47F24"/>
    <w:rsid w:val="00D53C3B"/>
    <w:rsid w:val="00D5560C"/>
    <w:rsid w:val="00D55762"/>
    <w:rsid w:val="00D57FB0"/>
    <w:rsid w:val="00D61F87"/>
    <w:rsid w:val="00D633DF"/>
    <w:rsid w:val="00D634DF"/>
    <w:rsid w:val="00D63611"/>
    <w:rsid w:val="00D6473B"/>
    <w:rsid w:val="00D706C1"/>
    <w:rsid w:val="00D7506A"/>
    <w:rsid w:val="00D757A5"/>
    <w:rsid w:val="00D7734D"/>
    <w:rsid w:val="00D80B99"/>
    <w:rsid w:val="00D819C9"/>
    <w:rsid w:val="00D821C7"/>
    <w:rsid w:val="00D829B3"/>
    <w:rsid w:val="00D8392B"/>
    <w:rsid w:val="00D83C54"/>
    <w:rsid w:val="00D842AE"/>
    <w:rsid w:val="00D84D5E"/>
    <w:rsid w:val="00D8754E"/>
    <w:rsid w:val="00D87CFD"/>
    <w:rsid w:val="00D90309"/>
    <w:rsid w:val="00D92B4B"/>
    <w:rsid w:val="00D9399A"/>
    <w:rsid w:val="00D93AC0"/>
    <w:rsid w:val="00D97735"/>
    <w:rsid w:val="00DA7750"/>
    <w:rsid w:val="00DB2D4B"/>
    <w:rsid w:val="00DB678F"/>
    <w:rsid w:val="00DB6CB3"/>
    <w:rsid w:val="00DB7149"/>
    <w:rsid w:val="00DC04F0"/>
    <w:rsid w:val="00DC1207"/>
    <w:rsid w:val="00DC1339"/>
    <w:rsid w:val="00DD1518"/>
    <w:rsid w:val="00DD2416"/>
    <w:rsid w:val="00DD69CE"/>
    <w:rsid w:val="00DD7D05"/>
    <w:rsid w:val="00DE0D43"/>
    <w:rsid w:val="00DE2C8C"/>
    <w:rsid w:val="00DE5585"/>
    <w:rsid w:val="00DE57D5"/>
    <w:rsid w:val="00DE5AD7"/>
    <w:rsid w:val="00DE7334"/>
    <w:rsid w:val="00DF14FE"/>
    <w:rsid w:val="00DF23CD"/>
    <w:rsid w:val="00DF530D"/>
    <w:rsid w:val="00E032BB"/>
    <w:rsid w:val="00E053B9"/>
    <w:rsid w:val="00E05554"/>
    <w:rsid w:val="00E07F95"/>
    <w:rsid w:val="00E10461"/>
    <w:rsid w:val="00E10B19"/>
    <w:rsid w:val="00E20CA9"/>
    <w:rsid w:val="00E25E24"/>
    <w:rsid w:val="00E2624F"/>
    <w:rsid w:val="00E27912"/>
    <w:rsid w:val="00E31D46"/>
    <w:rsid w:val="00E31FCC"/>
    <w:rsid w:val="00E32A07"/>
    <w:rsid w:val="00E344E7"/>
    <w:rsid w:val="00E348DF"/>
    <w:rsid w:val="00E34D97"/>
    <w:rsid w:val="00E34EE6"/>
    <w:rsid w:val="00E3621F"/>
    <w:rsid w:val="00E40291"/>
    <w:rsid w:val="00E425EB"/>
    <w:rsid w:val="00E436B4"/>
    <w:rsid w:val="00E449DD"/>
    <w:rsid w:val="00E50E59"/>
    <w:rsid w:val="00E51BD1"/>
    <w:rsid w:val="00E52FF4"/>
    <w:rsid w:val="00E57D57"/>
    <w:rsid w:val="00E61634"/>
    <w:rsid w:val="00E62D37"/>
    <w:rsid w:val="00E6420D"/>
    <w:rsid w:val="00E676AF"/>
    <w:rsid w:val="00E72DD6"/>
    <w:rsid w:val="00E731AB"/>
    <w:rsid w:val="00E77609"/>
    <w:rsid w:val="00E80028"/>
    <w:rsid w:val="00E83651"/>
    <w:rsid w:val="00E83935"/>
    <w:rsid w:val="00E846D0"/>
    <w:rsid w:val="00E93112"/>
    <w:rsid w:val="00E94E53"/>
    <w:rsid w:val="00E95CF0"/>
    <w:rsid w:val="00E97933"/>
    <w:rsid w:val="00EA02A4"/>
    <w:rsid w:val="00EA16A6"/>
    <w:rsid w:val="00EA3FCA"/>
    <w:rsid w:val="00EA57A8"/>
    <w:rsid w:val="00EA7F58"/>
    <w:rsid w:val="00EB140F"/>
    <w:rsid w:val="00EB1A7B"/>
    <w:rsid w:val="00EB5779"/>
    <w:rsid w:val="00EC0A6F"/>
    <w:rsid w:val="00EC3D30"/>
    <w:rsid w:val="00EC4037"/>
    <w:rsid w:val="00EC742B"/>
    <w:rsid w:val="00EC7F65"/>
    <w:rsid w:val="00ED03B7"/>
    <w:rsid w:val="00ED0616"/>
    <w:rsid w:val="00ED1384"/>
    <w:rsid w:val="00ED2554"/>
    <w:rsid w:val="00ED3BF2"/>
    <w:rsid w:val="00ED7710"/>
    <w:rsid w:val="00EE3B1E"/>
    <w:rsid w:val="00EE44AD"/>
    <w:rsid w:val="00EE5630"/>
    <w:rsid w:val="00EF3CC0"/>
    <w:rsid w:val="00EF4E90"/>
    <w:rsid w:val="00EF69F7"/>
    <w:rsid w:val="00F02828"/>
    <w:rsid w:val="00F03B19"/>
    <w:rsid w:val="00F0528A"/>
    <w:rsid w:val="00F062FE"/>
    <w:rsid w:val="00F07C78"/>
    <w:rsid w:val="00F10970"/>
    <w:rsid w:val="00F16C69"/>
    <w:rsid w:val="00F17FE3"/>
    <w:rsid w:val="00F20374"/>
    <w:rsid w:val="00F2038E"/>
    <w:rsid w:val="00F20AB4"/>
    <w:rsid w:val="00F249A5"/>
    <w:rsid w:val="00F24A95"/>
    <w:rsid w:val="00F26A04"/>
    <w:rsid w:val="00F31086"/>
    <w:rsid w:val="00F31C07"/>
    <w:rsid w:val="00F332C7"/>
    <w:rsid w:val="00F36C7E"/>
    <w:rsid w:val="00F37031"/>
    <w:rsid w:val="00F43E05"/>
    <w:rsid w:val="00F473F8"/>
    <w:rsid w:val="00F50863"/>
    <w:rsid w:val="00F50FB0"/>
    <w:rsid w:val="00F54688"/>
    <w:rsid w:val="00F56F5A"/>
    <w:rsid w:val="00F60577"/>
    <w:rsid w:val="00F631F3"/>
    <w:rsid w:val="00F70768"/>
    <w:rsid w:val="00F733F5"/>
    <w:rsid w:val="00F749BA"/>
    <w:rsid w:val="00F762CA"/>
    <w:rsid w:val="00F76798"/>
    <w:rsid w:val="00F81481"/>
    <w:rsid w:val="00F82D97"/>
    <w:rsid w:val="00F82EF1"/>
    <w:rsid w:val="00F83629"/>
    <w:rsid w:val="00F83B28"/>
    <w:rsid w:val="00F87985"/>
    <w:rsid w:val="00F91F02"/>
    <w:rsid w:val="00F92981"/>
    <w:rsid w:val="00F940EE"/>
    <w:rsid w:val="00F94BA4"/>
    <w:rsid w:val="00F9768D"/>
    <w:rsid w:val="00FA468A"/>
    <w:rsid w:val="00FA5525"/>
    <w:rsid w:val="00FA55FF"/>
    <w:rsid w:val="00FA7B3F"/>
    <w:rsid w:val="00FB2294"/>
    <w:rsid w:val="00FB30D9"/>
    <w:rsid w:val="00FB3866"/>
    <w:rsid w:val="00FC0AEB"/>
    <w:rsid w:val="00FC4369"/>
    <w:rsid w:val="00FC50C0"/>
    <w:rsid w:val="00FC5B24"/>
    <w:rsid w:val="00FD1B56"/>
    <w:rsid w:val="00FD31C8"/>
    <w:rsid w:val="00FD78CF"/>
    <w:rsid w:val="00FE1BF5"/>
    <w:rsid w:val="00FE23F5"/>
    <w:rsid w:val="00FE741B"/>
    <w:rsid w:val="00FF088D"/>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filter?lang=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elearning"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27059</Words>
  <Characters>162354</Characters>
  <Application>Microsoft Office Word</Application>
  <DocSecurity>0</DocSecurity>
  <Lines>1352</Lines>
  <Paragraphs>378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2</cp:revision>
  <cp:lastPrinted>2021-07-21T10:34:00Z</cp:lastPrinted>
  <dcterms:created xsi:type="dcterms:W3CDTF">2021-07-21T10:50:00Z</dcterms:created>
  <dcterms:modified xsi:type="dcterms:W3CDTF">2021-07-21T10:50:00Z</dcterms:modified>
</cp:coreProperties>
</file>