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 - formularz cenowy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2ED9CD7" w14:textId="5FF12D2F" w:rsidR="00A265A6" w:rsidRDefault="00D55489" w:rsidP="00A265A6">
      <w:pPr>
        <w:rPr>
          <w:rFonts w:ascii="Tahoma" w:eastAsia="Calibri" w:hAnsi="Tahoma" w:cs="Tahoma"/>
          <w:b/>
          <w:szCs w:val="20"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r w:rsidR="00A46B74" w:rsidRPr="00A46B74">
        <w:rPr>
          <w:rFonts w:ascii="Tahoma" w:eastAsia="Calibri" w:hAnsi="Tahoma" w:cs="Tahoma"/>
          <w:b/>
          <w:szCs w:val="20"/>
        </w:rPr>
        <w:t>Dostawy systemu NAC do monitorowania sieci teleinformatycznej</w:t>
      </w:r>
    </w:p>
    <w:p w14:paraId="425F3B24" w14:textId="77777777" w:rsidR="000E369A" w:rsidRPr="00A46B74" w:rsidRDefault="000E369A" w:rsidP="00A265A6">
      <w:pPr>
        <w:rPr>
          <w:rFonts w:ascii="Tahoma" w:hAnsi="Tahoma" w:cs="Tahoma"/>
          <w:szCs w:val="20"/>
        </w:rPr>
      </w:pPr>
      <w:bookmarkStart w:id="0" w:name="_GoBack"/>
      <w:bookmarkEnd w:id="0"/>
    </w:p>
    <w:p w14:paraId="7804CFB6" w14:textId="108365C1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8"/>
        <w:gridCol w:w="2190"/>
        <w:gridCol w:w="923"/>
        <w:gridCol w:w="1513"/>
        <w:gridCol w:w="1095"/>
        <w:gridCol w:w="883"/>
        <w:gridCol w:w="1080"/>
        <w:gridCol w:w="2117"/>
      </w:tblGrid>
      <w:tr w:rsidR="003F3875" w:rsidRPr="00EA01DD" w14:paraId="767CDB63" w14:textId="72B4FB70" w:rsidTr="004A5167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54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4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7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5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20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9" w:type="pct"/>
          </w:tcPr>
          <w:p w14:paraId="241EF4D2" w14:textId="4A76485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Proponowany model sprzętu / wersja systemu</w:t>
            </w:r>
          </w:p>
        </w:tc>
      </w:tr>
      <w:tr w:rsidR="00CF3500" w:rsidRPr="00EA01DD" w14:paraId="237B73F6" w14:textId="77777777" w:rsidTr="004A5167">
        <w:tc>
          <w:tcPr>
            <w:tcW w:w="283" w:type="pct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54" w:type="pct"/>
            <w:vAlign w:val="bottom"/>
          </w:tcPr>
          <w:p w14:paraId="4BAA7445" w14:textId="605D81DD" w:rsidR="00CF3500" w:rsidRPr="0083156B" w:rsidRDefault="00C70E50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System</w:t>
            </w:r>
            <w:r w:rsidR="00A46B74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NAC do monitorowania sieci teleinformatycznej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wraz </w:t>
            </w:r>
            <w:r w:rsidR="00A46B74"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  <w:r w:rsidR="00F5742E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letni</w:t>
            </w:r>
            <w:r w:rsidR="00A46B74">
              <w:rPr>
                <w:rFonts w:ascii="Tahoma" w:eastAsia="Times New Roman" w:hAnsi="Tahoma" w:cs="Tahoma"/>
                <w:bCs/>
                <w:sz w:val="20"/>
                <w:szCs w:val="20"/>
              </w:rPr>
              <w:t>m kontraktem serwisowym</w:t>
            </w:r>
            <w:r w:rsidR="00A943C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i wdrożeniem</w:t>
            </w:r>
          </w:p>
        </w:tc>
        <w:tc>
          <w:tcPr>
            <w:tcW w:w="444" w:type="pct"/>
            <w:vAlign w:val="bottom"/>
          </w:tcPr>
          <w:p w14:paraId="653B64F0" w14:textId="395606A6" w:rsidR="00CF3500" w:rsidRDefault="00A46B74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  <w:r w:rsidR="00CF350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kpl</w:t>
            </w:r>
            <w:proofErr w:type="spellEnd"/>
            <w:r w:rsidR="00CF3500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728" w:type="pct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3875" w:rsidRPr="00EA01DD" w14:paraId="3AD34902" w14:textId="45A0AD92" w:rsidTr="004A5167">
        <w:tc>
          <w:tcPr>
            <w:tcW w:w="283" w:type="pct"/>
          </w:tcPr>
          <w:p w14:paraId="063E3D0B" w14:textId="65AE518A" w:rsidR="003F3875" w:rsidRPr="00EA01DD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54" w:type="pct"/>
            <w:vAlign w:val="bottom"/>
          </w:tcPr>
          <w:p w14:paraId="1CB87C1B" w14:textId="5F57FE1D" w:rsidR="003F3875" w:rsidRPr="00EA01DD" w:rsidRDefault="0083156B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83156B">
              <w:rPr>
                <w:rFonts w:ascii="Tahoma" w:eastAsia="Times New Roman" w:hAnsi="Tahoma" w:cs="Tahoma"/>
                <w:bCs/>
                <w:sz w:val="20"/>
                <w:szCs w:val="20"/>
              </w:rPr>
              <w:t>Szkoleni</w:t>
            </w:r>
            <w:r w:rsidR="00C70E50">
              <w:rPr>
                <w:rFonts w:ascii="Tahoma" w:eastAsia="Times New Roman" w:hAnsi="Tahoma" w:cs="Tahoma"/>
                <w:bCs/>
                <w:sz w:val="20"/>
                <w:szCs w:val="20"/>
              </w:rPr>
              <w:t>e</w:t>
            </w:r>
            <w:r w:rsidRPr="0083156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z obsługi dostarczonego </w:t>
            </w:r>
            <w:r w:rsidR="00C70E50">
              <w:rPr>
                <w:rFonts w:ascii="Tahoma" w:eastAsia="Times New Roman" w:hAnsi="Tahoma" w:cs="Tahoma"/>
                <w:bCs/>
                <w:sz w:val="20"/>
                <w:szCs w:val="20"/>
              </w:rPr>
              <w:t>systemu</w:t>
            </w:r>
          </w:p>
        </w:tc>
        <w:tc>
          <w:tcPr>
            <w:tcW w:w="444" w:type="pct"/>
            <w:vAlign w:val="bottom"/>
          </w:tcPr>
          <w:p w14:paraId="6C7DD89F" w14:textId="53B8DD28" w:rsidR="003F3875" w:rsidRPr="00EA01DD" w:rsidRDefault="00A46B74" w:rsidP="00741D3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  <w:r w:rsidR="003F3875" w:rsidRPr="00EA01DD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="003F3875">
              <w:rPr>
                <w:rFonts w:ascii="Tahoma" w:eastAsia="Times New Roman" w:hAnsi="Tahoma" w:cs="Tahoma"/>
                <w:bCs/>
                <w:sz w:val="20"/>
                <w:szCs w:val="20"/>
              </w:rPr>
              <w:t>os</w:t>
            </w:r>
            <w:r w:rsidR="003F3875" w:rsidRPr="00EA01DD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728" w:type="pct"/>
          </w:tcPr>
          <w:p w14:paraId="32EC2A2C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91AAEBB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7FAE001D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514763FA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02F96F3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167" w:rsidRPr="00EA01DD" w14:paraId="6318212B" w14:textId="7CBECB1B" w:rsidTr="00C70E50">
        <w:tc>
          <w:tcPr>
            <w:tcW w:w="1781" w:type="pct"/>
            <w:gridSpan w:val="3"/>
            <w:shd w:val="clear" w:color="auto" w:fill="D9D9D9" w:themeFill="background1" w:themeFillShade="D9"/>
          </w:tcPr>
          <w:p w14:paraId="096F16CD" w14:textId="2705D2E4" w:rsidR="004A5167" w:rsidRPr="004540B5" w:rsidRDefault="004A5167" w:rsidP="004A516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 ( pozycje 1-</w:t>
            </w:r>
            <w:r w:rsidR="00A943C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14:paraId="40EAC57A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09A6A97F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</w:tcPr>
          <w:p w14:paraId="59C12E40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3E82BB0D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07FB67D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0E369A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80997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943C3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F3500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5742E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CDE2-CC2F-4089-A235-1AC32AA3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53</cp:revision>
  <cp:lastPrinted>2022-06-09T12:00:00Z</cp:lastPrinted>
  <dcterms:created xsi:type="dcterms:W3CDTF">2021-12-10T09:15:00Z</dcterms:created>
  <dcterms:modified xsi:type="dcterms:W3CDTF">2022-07-05T08:49:00Z</dcterms:modified>
</cp:coreProperties>
</file>